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29E" w:rsidRPr="003C313C" w:rsidRDefault="0082729E" w:rsidP="0082729E">
      <w:pPr>
        <w:pStyle w:val="Akti"/>
        <w:rPr>
          <w:spacing w:val="-4"/>
        </w:rPr>
      </w:pPr>
      <w:r w:rsidRPr="003C313C">
        <w:rPr>
          <w:spacing w:val="-4"/>
        </w:rPr>
        <w:t>LIGJ</w:t>
      </w:r>
    </w:p>
    <w:p w:rsidR="0082729E" w:rsidRPr="003C313C" w:rsidRDefault="0082729E" w:rsidP="0082729E">
      <w:pPr>
        <w:pStyle w:val="NumriData"/>
        <w:rPr>
          <w:spacing w:val="-4"/>
        </w:rPr>
      </w:pPr>
      <w:r w:rsidRPr="003C313C">
        <w:rPr>
          <w:spacing w:val="-4"/>
        </w:rPr>
        <w:t>Nr. 41/2015</w:t>
      </w:r>
    </w:p>
    <w:p w:rsidR="0082729E" w:rsidRPr="003C313C" w:rsidRDefault="0082729E" w:rsidP="0082729E">
      <w:pPr>
        <w:pStyle w:val="Paragrafi"/>
        <w:jc w:val="center"/>
        <w:rPr>
          <w:b/>
          <w:spacing w:val="-4"/>
          <w:sz w:val="14"/>
        </w:rPr>
      </w:pPr>
    </w:p>
    <w:p w:rsidR="0082729E" w:rsidRPr="003C313C" w:rsidRDefault="0082729E" w:rsidP="0082729E">
      <w:pPr>
        <w:pStyle w:val="Titulli"/>
        <w:rPr>
          <w:spacing w:val="-4"/>
        </w:rPr>
      </w:pPr>
      <w:r w:rsidRPr="003C313C">
        <w:rPr>
          <w:spacing w:val="-4"/>
        </w:rPr>
        <w:t>PËR PËRCAKTIMIN E PROCEDURËS SË VEÇANTË PËR NEGOCIMIN DHE LIDHJEN E KONTRATËS KONCESIONARE/PPP, ME OBJEKT NDËRTIMIN, OPERIMIN, MIRËMBAJTJEN DHE MENAXHIMIN E RRUGËS SË ARBRIT, NDËRMJET SHTETIT SHQIPTAR DHE SHOQËRISË “CHINA STATE CONSTRUCTION COMPANY”</w:t>
      </w:r>
    </w:p>
    <w:p w:rsidR="0082729E" w:rsidRPr="003C313C" w:rsidRDefault="0082729E" w:rsidP="0082729E">
      <w:pPr>
        <w:pStyle w:val="Paragrafi"/>
        <w:rPr>
          <w:spacing w:val="-4"/>
          <w:sz w:val="14"/>
        </w:rPr>
      </w:pPr>
    </w:p>
    <w:p w:rsidR="0082729E" w:rsidRPr="003C313C" w:rsidRDefault="0082729E" w:rsidP="0082729E">
      <w:pPr>
        <w:pStyle w:val="Paragrafi"/>
        <w:rPr>
          <w:spacing w:val="-4"/>
        </w:rPr>
      </w:pPr>
      <w:r w:rsidRPr="003C313C">
        <w:rPr>
          <w:spacing w:val="-4"/>
        </w:rPr>
        <w:tab/>
        <w:t xml:space="preserve">Në mbështetje të neneve 78 dhe 83, pika 1, të Kushtetutës, me propozimin e Këshillit të Ministrave, </w:t>
      </w:r>
    </w:p>
    <w:p w:rsidR="0082729E" w:rsidRPr="003C313C" w:rsidRDefault="0082729E" w:rsidP="0082729E">
      <w:pPr>
        <w:pStyle w:val="Paragrafi"/>
        <w:rPr>
          <w:spacing w:val="-4"/>
          <w:sz w:val="14"/>
        </w:rPr>
      </w:pPr>
    </w:p>
    <w:p w:rsidR="0082729E" w:rsidRPr="003C313C" w:rsidRDefault="0082729E" w:rsidP="0082729E">
      <w:pPr>
        <w:pStyle w:val="Paragrafi"/>
        <w:jc w:val="center"/>
        <w:rPr>
          <w:spacing w:val="-4"/>
        </w:rPr>
      </w:pPr>
      <w:r w:rsidRPr="003C313C">
        <w:rPr>
          <w:spacing w:val="-4"/>
        </w:rPr>
        <w:t>KUVENDI</w:t>
      </w:r>
    </w:p>
    <w:p w:rsidR="0082729E" w:rsidRPr="003C313C" w:rsidRDefault="0082729E" w:rsidP="0082729E">
      <w:pPr>
        <w:pStyle w:val="Paragrafi"/>
        <w:jc w:val="center"/>
        <w:rPr>
          <w:spacing w:val="-4"/>
        </w:rPr>
      </w:pPr>
      <w:r w:rsidRPr="003C313C">
        <w:rPr>
          <w:spacing w:val="-4"/>
        </w:rPr>
        <w:t>I REPUBLIKËS SË SHQIPËRISË</w:t>
      </w:r>
    </w:p>
    <w:p w:rsidR="0082729E" w:rsidRPr="003C313C" w:rsidRDefault="0082729E" w:rsidP="0082729E">
      <w:pPr>
        <w:pStyle w:val="Paragrafi"/>
        <w:jc w:val="center"/>
        <w:rPr>
          <w:spacing w:val="-4"/>
          <w:sz w:val="14"/>
        </w:rPr>
      </w:pPr>
    </w:p>
    <w:p w:rsidR="0082729E" w:rsidRPr="003C313C" w:rsidRDefault="0082729E" w:rsidP="0082729E">
      <w:pPr>
        <w:pStyle w:val="Paragrafi"/>
        <w:jc w:val="center"/>
        <w:rPr>
          <w:spacing w:val="-4"/>
        </w:rPr>
      </w:pPr>
      <w:r w:rsidRPr="003C313C">
        <w:rPr>
          <w:spacing w:val="-4"/>
        </w:rPr>
        <w:t>VENDOSI:</w:t>
      </w:r>
    </w:p>
    <w:p w:rsidR="0082729E" w:rsidRPr="003C313C" w:rsidRDefault="0082729E" w:rsidP="0082729E">
      <w:pPr>
        <w:pStyle w:val="Paragrafi"/>
        <w:rPr>
          <w:spacing w:val="-4"/>
          <w:sz w:val="14"/>
        </w:rPr>
      </w:pPr>
    </w:p>
    <w:p w:rsidR="0082729E" w:rsidRPr="003C313C" w:rsidRDefault="0082729E" w:rsidP="0082729E">
      <w:pPr>
        <w:pStyle w:val="NeniNr"/>
        <w:rPr>
          <w:spacing w:val="-4"/>
        </w:rPr>
      </w:pPr>
      <w:r w:rsidRPr="003C313C">
        <w:rPr>
          <w:spacing w:val="-4"/>
        </w:rPr>
        <w:t xml:space="preserve"> Neni 1</w:t>
      </w:r>
    </w:p>
    <w:p w:rsidR="0082729E" w:rsidRPr="003C313C" w:rsidRDefault="0082729E" w:rsidP="0082729E">
      <w:pPr>
        <w:pStyle w:val="NeniTitull"/>
        <w:rPr>
          <w:spacing w:val="-4"/>
        </w:rPr>
      </w:pPr>
      <w:r w:rsidRPr="003C313C">
        <w:rPr>
          <w:spacing w:val="-4"/>
        </w:rPr>
        <w:t>Qëllimi</w:t>
      </w:r>
    </w:p>
    <w:p w:rsidR="0082729E" w:rsidRPr="003C313C" w:rsidRDefault="0082729E" w:rsidP="0082729E">
      <w:pPr>
        <w:pStyle w:val="Paragrafi"/>
        <w:rPr>
          <w:spacing w:val="-4"/>
          <w:sz w:val="14"/>
        </w:rPr>
      </w:pPr>
    </w:p>
    <w:p w:rsidR="0082729E" w:rsidRPr="003C313C" w:rsidRDefault="0082729E" w:rsidP="0082729E">
      <w:pPr>
        <w:pStyle w:val="Paragrafi"/>
        <w:rPr>
          <w:spacing w:val="-4"/>
        </w:rPr>
      </w:pPr>
      <w:r w:rsidRPr="003C313C">
        <w:rPr>
          <w:spacing w:val="-4"/>
        </w:rPr>
        <w:t>Ky ligj përcakton procedurën e veçantë për negocimin dhe lidhjen e kontratës koncesionare</w:t>
      </w:r>
      <w:r w:rsidR="001C0EDF">
        <w:rPr>
          <w:spacing w:val="-4"/>
        </w:rPr>
        <w:t xml:space="preserve"> </w:t>
      </w:r>
      <w:r w:rsidRPr="003C313C">
        <w:rPr>
          <w:spacing w:val="-4"/>
        </w:rPr>
        <w:t>/PPP ndërmjet shtetit shqiptar dhe shoqërisë “China State Construction Company” për ndërtimin, operimin, mirëmbajtjen dhe menaxhimin e Rrugës së Arbrit, si përjashtim nga procedurat e përcaktuara në ligjin nr. 125/2013 “Për koncesionet dhe partneritetin publik privat”.</w:t>
      </w:r>
    </w:p>
    <w:p w:rsidR="0082729E" w:rsidRPr="003C313C" w:rsidRDefault="0082729E" w:rsidP="0082729E">
      <w:pPr>
        <w:pStyle w:val="Paragrafi"/>
        <w:rPr>
          <w:spacing w:val="-4"/>
          <w:sz w:val="14"/>
        </w:rPr>
      </w:pPr>
    </w:p>
    <w:p w:rsidR="0082729E" w:rsidRPr="003C313C" w:rsidRDefault="0082729E" w:rsidP="0082729E">
      <w:pPr>
        <w:pStyle w:val="NeniNr"/>
        <w:rPr>
          <w:spacing w:val="-4"/>
        </w:rPr>
      </w:pPr>
      <w:r w:rsidRPr="003C313C">
        <w:rPr>
          <w:spacing w:val="-4"/>
        </w:rPr>
        <w:t>Neni 2</w:t>
      </w:r>
    </w:p>
    <w:p w:rsidR="0082729E" w:rsidRPr="003C313C" w:rsidRDefault="0082729E" w:rsidP="0082729E">
      <w:pPr>
        <w:pStyle w:val="NeniTitull"/>
        <w:rPr>
          <w:spacing w:val="-4"/>
        </w:rPr>
      </w:pPr>
      <w:r w:rsidRPr="003C313C">
        <w:rPr>
          <w:spacing w:val="-4"/>
        </w:rPr>
        <w:t>Procedura e negocimit</w:t>
      </w:r>
    </w:p>
    <w:p w:rsidR="0082729E" w:rsidRPr="003C313C" w:rsidRDefault="0082729E" w:rsidP="0082729E">
      <w:pPr>
        <w:pStyle w:val="Paragrafi"/>
        <w:rPr>
          <w:spacing w:val="-4"/>
          <w:sz w:val="14"/>
        </w:rPr>
      </w:pPr>
    </w:p>
    <w:p w:rsidR="0082729E" w:rsidRPr="003C313C" w:rsidRDefault="0082729E" w:rsidP="0082729E">
      <w:pPr>
        <w:pStyle w:val="Paragrafi"/>
        <w:rPr>
          <w:spacing w:val="-4"/>
        </w:rPr>
      </w:pPr>
      <w:r w:rsidRPr="003C313C">
        <w:rPr>
          <w:spacing w:val="-4"/>
        </w:rPr>
        <w:t>Procedura e negocimit për lidhjen e kontratës ndiqet nga Komisioni i Negocimit të Kontratës, kryesuar nga Ministria e Transportit dhe Infrastrukturës, dhe me anëtarë, përfaqësues të Ministrisë së Financave, Ministrisë së Zhvillimit Ekonomik, Tregtisë, Turizmit dhe Sipërmarrjes, Ministrisë së Drejtësisë dhe Avokaturës së Shtetit.</w:t>
      </w:r>
    </w:p>
    <w:p w:rsidR="0082729E" w:rsidRPr="003C313C" w:rsidRDefault="0082729E" w:rsidP="0082729E">
      <w:pPr>
        <w:pStyle w:val="Paragrafi"/>
        <w:rPr>
          <w:spacing w:val="-4"/>
        </w:rPr>
      </w:pPr>
      <w:r w:rsidRPr="003C313C">
        <w:rPr>
          <w:spacing w:val="-4"/>
        </w:rPr>
        <w:t xml:space="preserve">Komisioni i Negocimit të Kontratës asistohet nga një konsulent i huaj, i cili bën vlerësimet ligjore dhe financiare të propozimit të paraqitur dhe kontratës që do të lidhet. Përzgjedhja e konsulentit bëhet nga Avokatura e Shtetit, në përputhje me vendimin nr. 392, datë 8.4.2009, të Këshillit të Ministrave, “Për miratimin e rregullores “Për marrëdhëniet e Avokaturës së Shtetit me </w:t>
      </w:r>
      <w:r w:rsidRPr="003C313C">
        <w:rPr>
          <w:spacing w:val="-4"/>
        </w:rPr>
        <w:lastRenderedPageBreak/>
        <w:t>institucionet shtetërore dhe entet publike, rolin e avokatëve të shtetit në gjykim, si dhe normat e posaçme procedurale””.</w:t>
      </w:r>
    </w:p>
    <w:p w:rsidR="0082729E" w:rsidRPr="003C313C" w:rsidRDefault="0082729E" w:rsidP="0082729E">
      <w:pPr>
        <w:pStyle w:val="Paragrafi"/>
        <w:rPr>
          <w:spacing w:val="-4"/>
        </w:rPr>
      </w:pPr>
      <w:r w:rsidRPr="003C313C">
        <w:rPr>
          <w:spacing w:val="-4"/>
        </w:rPr>
        <w:t xml:space="preserve">Komisioni i Negocimit të Kontratës negocion me shoqërinë “China State Construction Company” propozimin e paraqitur pranë Ministrisë së Transportit dhe Infrastrukturës dhe përpilon projektkontratën finale, shoqëruar me relacionin përmbyllës të negociatave.  </w:t>
      </w:r>
    </w:p>
    <w:p w:rsidR="0082729E" w:rsidRPr="003C313C" w:rsidRDefault="0082729E" w:rsidP="0082729E">
      <w:pPr>
        <w:pStyle w:val="Paragrafi"/>
        <w:rPr>
          <w:spacing w:val="-4"/>
        </w:rPr>
      </w:pPr>
      <w:r w:rsidRPr="003C313C">
        <w:rPr>
          <w:spacing w:val="-4"/>
        </w:rPr>
        <w:t>Projektkontrata, e shoqëruar me relacionin përmbyllës të negociatave, brenda një afati prej 60 ditësh nga nisja e negociatave, i dërgohet për nënshkrim Ministrit të Transportit dhe Infrastrukturës, Ministrit të Financave dhe Ministrit të Zhvillimit Ekonomik, Tregtisë, Turizmit dhe Sipërmarrjes.</w:t>
      </w:r>
    </w:p>
    <w:p w:rsidR="0082729E" w:rsidRPr="003C313C" w:rsidRDefault="0082729E" w:rsidP="0082729E">
      <w:pPr>
        <w:pStyle w:val="Paragrafi"/>
        <w:rPr>
          <w:spacing w:val="-4"/>
          <w:sz w:val="14"/>
        </w:rPr>
      </w:pPr>
    </w:p>
    <w:p w:rsidR="0082729E" w:rsidRPr="003C313C" w:rsidRDefault="0082729E" w:rsidP="0082729E">
      <w:pPr>
        <w:pStyle w:val="NeniNr"/>
        <w:rPr>
          <w:spacing w:val="-4"/>
        </w:rPr>
      </w:pPr>
      <w:r w:rsidRPr="003C313C">
        <w:rPr>
          <w:spacing w:val="-4"/>
        </w:rPr>
        <w:t>Neni 3</w:t>
      </w:r>
    </w:p>
    <w:p w:rsidR="0082729E" w:rsidRPr="003C313C" w:rsidRDefault="0082729E" w:rsidP="0082729E">
      <w:pPr>
        <w:pStyle w:val="NeniTitull"/>
        <w:rPr>
          <w:spacing w:val="-4"/>
        </w:rPr>
      </w:pPr>
      <w:r w:rsidRPr="003C313C">
        <w:rPr>
          <w:spacing w:val="-4"/>
        </w:rPr>
        <w:t>Nënshkrimi i kontratës</w:t>
      </w:r>
    </w:p>
    <w:p w:rsidR="0082729E" w:rsidRPr="003C313C" w:rsidRDefault="0082729E" w:rsidP="0082729E">
      <w:pPr>
        <w:pStyle w:val="Paragrafi"/>
        <w:rPr>
          <w:spacing w:val="-4"/>
          <w:sz w:val="14"/>
        </w:rPr>
      </w:pPr>
    </w:p>
    <w:p w:rsidR="0082729E" w:rsidRPr="003C313C" w:rsidRDefault="0082729E" w:rsidP="0082729E">
      <w:pPr>
        <w:pStyle w:val="Paragrafi"/>
        <w:rPr>
          <w:spacing w:val="-4"/>
        </w:rPr>
      </w:pPr>
      <w:r w:rsidRPr="003C313C">
        <w:rPr>
          <w:spacing w:val="-4"/>
        </w:rPr>
        <w:t xml:space="preserve">Nënshkrimi i kontratës bëhet nga Ministri i Transportit dhe Infrastrukturës, Ministri i Financave dhe Ministri i Zhvillimit Ekonomik, Tregtisë, Turizmit dhe Sipërmarrjes pas dorëzimit të projektkontratës dhe relacionit përmbyllës të negociatave nga komisioni negociues. </w:t>
      </w:r>
    </w:p>
    <w:p w:rsidR="0082729E" w:rsidRPr="003C313C" w:rsidRDefault="0082729E" w:rsidP="0082729E">
      <w:pPr>
        <w:pStyle w:val="Paragrafi"/>
        <w:rPr>
          <w:spacing w:val="-4"/>
        </w:rPr>
      </w:pPr>
      <w:r w:rsidRPr="003C313C">
        <w:rPr>
          <w:spacing w:val="-4"/>
        </w:rPr>
        <w:t>Ministri i Transportit dhe Infrastrukturës, Ministri i Financave dhe Ministri i Zhvillimit Ekonomik, Tregtisë, Turizmit dhe Sipërmarrjes mund t’i kërkojnë komisionit negociues rishikimin e projektkontratës.</w:t>
      </w:r>
    </w:p>
    <w:p w:rsidR="0082729E" w:rsidRPr="003C313C" w:rsidRDefault="0082729E" w:rsidP="0082729E">
      <w:pPr>
        <w:pStyle w:val="Paragrafi"/>
        <w:rPr>
          <w:spacing w:val="-4"/>
        </w:rPr>
      </w:pPr>
      <w:r w:rsidRPr="003C313C">
        <w:rPr>
          <w:spacing w:val="-4"/>
        </w:rPr>
        <w:t>Komisioni i Negocimit të Kontratës duhet të rinegociojë dhe t’u paraqesë për nënshkrim ministrave projektkontratën, shoqëruar me relacionin përmbyllës të negociatave brenda afatit kohor prej 30 ditësh, duke filluar nga data e kthimit.</w:t>
      </w:r>
    </w:p>
    <w:p w:rsidR="0082729E" w:rsidRPr="003C313C" w:rsidRDefault="0082729E" w:rsidP="0082729E">
      <w:pPr>
        <w:pStyle w:val="Paragrafi"/>
        <w:rPr>
          <w:spacing w:val="-4"/>
          <w:sz w:val="14"/>
        </w:rPr>
      </w:pPr>
    </w:p>
    <w:p w:rsidR="0082729E" w:rsidRPr="003C313C" w:rsidRDefault="0082729E" w:rsidP="0082729E">
      <w:pPr>
        <w:pStyle w:val="NeniNr"/>
        <w:rPr>
          <w:spacing w:val="-4"/>
        </w:rPr>
      </w:pPr>
      <w:r w:rsidRPr="003C313C">
        <w:rPr>
          <w:spacing w:val="-4"/>
        </w:rPr>
        <w:t>Neni 4</w:t>
      </w:r>
    </w:p>
    <w:p w:rsidR="0082729E" w:rsidRPr="003C313C" w:rsidRDefault="0082729E" w:rsidP="0082729E">
      <w:pPr>
        <w:pStyle w:val="NeniTitull"/>
        <w:rPr>
          <w:spacing w:val="-4"/>
        </w:rPr>
      </w:pPr>
      <w:r w:rsidRPr="003C313C">
        <w:rPr>
          <w:spacing w:val="-4"/>
        </w:rPr>
        <w:t>Miratimi i kontratës</w:t>
      </w:r>
    </w:p>
    <w:p w:rsidR="0082729E" w:rsidRPr="003C313C" w:rsidRDefault="0082729E" w:rsidP="0082729E">
      <w:pPr>
        <w:pStyle w:val="Paragrafi"/>
        <w:rPr>
          <w:spacing w:val="-4"/>
          <w:sz w:val="14"/>
        </w:rPr>
      </w:pPr>
    </w:p>
    <w:p w:rsidR="0082729E" w:rsidRPr="003C313C" w:rsidRDefault="0082729E" w:rsidP="0082729E">
      <w:pPr>
        <w:pStyle w:val="Paragrafi"/>
        <w:rPr>
          <w:spacing w:val="-4"/>
        </w:rPr>
      </w:pPr>
      <w:r w:rsidRPr="003C313C">
        <w:rPr>
          <w:spacing w:val="-4"/>
        </w:rPr>
        <w:t>Komisioni i Negocimit të Kontratës harton projektligjin për miratimin e kontratës dhe ia dërgon atë për miratim Këshillit të Ministrave, brenda afatit kohor prej 10 ditësh nga data e nënshkrimit nga tre ministrat.</w:t>
      </w:r>
    </w:p>
    <w:p w:rsidR="0082729E" w:rsidRPr="003C313C" w:rsidRDefault="0082729E" w:rsidP="0082729E">
      <w:pPr>
        <w:pStyle w:val="Paragrafi"/>
        <w:rPr>
          <w:spacing w:val="-4"/>
        </w:rPr>
      </w:pPr>
      <w:r w:rsidRPr="003C313C">
        <w:rPr>
          <w:spacing w:val="-4"/>
        </w:rPr>
        <w:t>Kontrata miratohet nga Kuvendi i Republikës së Shqipërisë.</w:t>
      </w:r>
    </w:p>
    <w:p w:rsidR="0082729E" w:rsidRPr="003C313C" w:rsidRDefault="0082729E" w:rsidP="0082729E">
      <w:pPr>
        <w:pStyle w:val="Paragrafi"/>
        <w:rPr>
          <w:spacing w:val="-4"/>
        </w:rPr>
      </w:pPr>
      <w:r w:rsidRPr="003C313C">
        <w:rPr>
          <w:spacing w:val="-4"/>
        </w:rPr>
        <w:t xml:space="preserve">Data e hyrjes në fuqi të kontratës konsiderohet data e hyrjes në fuqi të ligjit pas miratimit nga Kuvendi i Republikës së Shqipërisë. </w:t>
      </w:r>
    </w:p>
    <w:p w:rsidR="0082729E" w:rsidRPr="003C313C" w:rsidRDefault="0082729E" w:rsidP="0082729E">
      <w:pPr>
        <w:pStyle w:val="NeniNr"/>
        <w:rPr>
          <w:spacing w:val="-4"/>
        </w:rPr>
      </w:pPr>
      <w:r w:rsidRPr="003C313C">
        <w:rPr>
          <w:spacing w:val="-4"/>
        </w:rPr>
        <w:lastRenderedPageBreak/>
        <w:t>Neni 5</w:t>
      </w:r>
    </w:p>
    <w:p w:rsidR="0082729E" w:rsidRPr="003C313C" w:rsidRDefault="0082729E" w:rsidP="0082729E">
      <w:pPr>
        <w:pStyle w:val="NeniTitull"/>
        <w:rPr>
          <w:spacing w:val="-4"/>
        </w:rPr>
      </w:pPr>
      <w:r w:rsidRPr="003C313C">
        <w:rPr>
          <w:spacing w:val="-4"/>
        </w:rPr>
        <w:t>Hyrja në fuqi</w:t>
      </w:r>
    </w:p>
    <w:p w:rsidR="0082729E" w:rsidRPr="003C313C" w:rsidRDefault="0082729E" w:rsidP="0082729E">
      <w:pPr>
        <w:pStyle w:val="Paragrafi"/>
        <w:rPr>
          <w:spacing w:val="-4"/>
          <w:sz w:val="16"/>
        </w:rPr>
      </w:pPr>
    </w:p>
    <w:p w:rsidR="0082729E" w:rsidRPr="003C313C" w:rsidRDefault="0082729E" w:rsidP="0082729E">
      <w:pPr>
        <w:pStyle w:val="Paragrafi"/>
        <w:rPr>
          <w:spacing w:val="-4"/>
        </w:rPr>
      </w:pPr>
      <w:r w:rsidRPr="003C313C">
        <w:rPr>
          <w:spacing w:val="-4"/>
        </w:rPr>
        <w:t xml:space="preserve">Ky ligj hyn në fuqi 15 ditë pas botimit në Fletoren Zyrtare. </w:t>
      </w:r>
    </w:p>
    <w:p w:rsidR="0082729E" w:rsidRPr="00E82EDD" w:rsidRDefault="0082729E" w:rsidP="0082729E">
      <w:pPr>
        <w:pStyle w:val="Paragrafi"/>
        <w:rPr>
          <w:spacing w:val="-4"/>
          <w:sz w:val="8"/>
        </w:rPr>
      </w:pPr>
    </w:p>
    <w:p w:rsidR="0082729E" w:rsidRDefault="0082729E" w:rsidP="0082729E">
      <w:pPr>
        <w:pStyle w:val="Paragrafi"/>
        <w:rPr>
          <w:spacing w:val="-4"/>
        </w:rPr>
      </w:pPr>
      <w:r w:rsidRPr="003C313C">
        <w:rPr>
          <w:spacing w:val="-4"/>
        </w:rPr>
        <w:t>Miratuar në datën 16.4.2015</w:t>
      </w:r>
    </w:p>
    <w:p w:rsidR="00697168" w:rsidRPr="00E82EDD" w:rsidRDefault="00697168" w:rsidP="0082729E">
      <w:pPr>
        <w:pStyle w:val="Paragrafi"/>
        <w:rPr>
          <w:spacing w:val="-4"/>
          <w:sz w:val="2"/>
        </w:rPr>
      </w:pPr>
    </w:p>
    <w:p w:rsidR="00697168" w:rsidRDefault="00697168" w:rsidP="00697168">
      <w:pPr>
        <w:pStyle w:val="Paragrafi"/>
        <w:jc w:val="right"/>
        <w:rPr>
          <w:spacing w:val="-4"/>
        </w:rPr>
      </w:pPr>
      <w:r>
        <w:rPr>
          <w:spacing w:val="-4"/>
        </w:rPr>
        <w:t>KRYETARI</w:t>
      </w:r>
    </w:p>
    <w:p w:rsidR="00697168" w:rsidRPr="00697168" w:rsidRDefault="00697168" w:rsidP="00697168">
      <w:pPr>
        <w:pStyle w:val="Paragrafi"/>
        <w:jc w:val="right"/>
        <w:rPr>
          <w:b/>
          <w:spacing w:val="-4"/>
        </w:rPr>
      </w:pPr>
      <w:r w:rsidRPr="00697168">
        <w:rPr>
          <w:b/>
          <w:spacing w:val="-4"/>
        </w:rPr>
        <w:t>Ilir Meta</w:t>
      </w:r>
    </w:p>
    <w:p w:rsidR="0082729E" w:rsidRPr="00E82EDD" w:rsidRDefault="0082729E" w:rsidP="00325146">
      <w:pPr>
        <w:pStyle w:val="NeniTitull"/>
        <w:rPr>
          <w:sz w:val="12"/>
          <w:lang w:val="sq-AL"/>
        </w:rPr>
      </w:pPr>
    </w:p>
    <w:p w:rsidR="00AB33AF" w:rsidRPr="00F10913" w:rsidRDefault="00325146" w:rsidP="00325146">
      <w:pPr>
        <w:pStyle w:val="NeniTitull"/>
        <w:rPr>
          <w:lang w:val="sq-AL"/>
        </w:rPr>
      </w:pPr>
      <w:r w:rsidRPr="00F10913">
        <w:rPr>
          <w:lang w:val="sq-AL"/>
        </w:rPr>
        <w:t>VENDI</w:t>
      </w:r>
      <w:r w:rsidR="00AB33AF" w:rsidRPr="00F10913">
        <w:rPr>
          <w:lang w:val="sq-AL"/>
        </w:rPr>
        <w:t>M</w:t>
      </w:r>
    </w:p>
    <w:p w:rsidR="00AB33AF" w:rsidRPr="00F10913" w:rsidRDefault="00F10913" w:rsidP="00325146">
      <w:pPr>
        <w:pStyle w:val="NeniTitull"/>
        <w:rPr>
          <w:lang w:val="sq-AL"/>
        </w:rPr>
      </w:pPr>
      <w:r>
        <w:rPr>
          <w:lang w:val="sq-AL"/>
        </w:rPr>
        <w:t xml:space="preserve">Nr. </w:t>
      </w:r>
      <w:r w:rsidR="00AB33AF" w:rsidRPr="00F10913">
        <w:rPr>
          <w:lang w:val="sq-AL"/>
        </w:rPr>
        <w:t>375, datë 6.5.2015</w:t>
      </w:r>
    </w:p>
    <w:p w:rsidR="00AB33AF" w:rsidRPr="00E82EDD" w:rsidRDefault="00AB33AF" w:rsidP="00325146">
      <w:pPr>
        <w:pStyle w:val="NeniTitull"/>
        <w:rPr>
          <w:sz w:val="12"/>
          <w:lang w:val="sq-AL"/>
        </w:rPr>
      </w:pPr>
    </w:p>
    <w:p w:rsidR="00AB33AF" w:rsidRPr="00E82EDD" w:rsidRDefault="00AB33AF" w:rsidP="00325146">
      <w:pPr>
        <w:pStyle w:val="NeniTitull"/>
        <w:rPr>
          <w:spacing w:val="-4"/>
          <w:lang w:val="sq-AL"/>
        </w:rPr>
      </w:pPr>
      <w:r w:rsidRPr="00E82EDD">
        <w:rPr>
          <w:spacing w:val="-4"/>
          <w:lang w:val="sq-AL"/>
        </w:rPr>
        <w:t>PËR</w:t>
      </w:r>
      <w:r w:rsidR="00F10913" w:rsidRPr="00E82EDD">
        <w:rPr>
          <w:spacing w:val="-4"/>
          <w:lang w:val="sq-AL"/>
        </w:rPr>
        <w:t xml:space="preserve"> MIRATIMIN E MARRËVESHJES</w:t>
      </w:r>
      <w:r w:rsidRPr="00E82EDD">
        <w:rPr>
          <w:spacing w:val="-4"/>
          <w:lang w:val="sq-AL"/>
        </w:rPr>
        <w:t xml:space="preserve"> NDËRMJET KËSHILLIT</w:t>
      </w:r>
      <w:r w:rsidR="00F10913" w:rsidRPr="00E82EDD">
        <w:rPr>
          <w:spacing w:val="-4"/>
          <w:lang w:val="sq-AL"/>
        </w:rPr>
        <w:t xml:space="preserve"> </w:t>
      </w:r>
      <w:r w:rsidRPr="00E82EDD">
        <w:rPr>
          <w:spacing w:val="-4"/>
          <w:lang w:val="sq-AL"/>
        </w:rPr>
        <w:t xml:space="preserve">TË MINISTRAVE TË REPUBLIKËS SË SHQIPËRISË DHE QEVERISË SË EMIRATEVE TË BASHKUARA ARABE, PËR HEQJEN E VIZAVE PËR MBAJTËSIT E PASAPORTAVE DIPLOMATIKE, TË SHËRBIMIT/TË POSAÇME </w:t>
      </w:r>
    </w:p>
    <w:p w:rsidR="00AB33AF" w:rsidRPr="00E82EDD" w:rsidRDefault="00AB33AF" w:rsidP="00325146">
      <w:pPr>
        <w:pStyle w:val="NeniTitull"/>
        <w:rPr>
          <w:sz w:val="14"/>
          <w:lang w:val="sq-AL"/>
        </w:rPr>
      </w:pPr>
    </w:p>
    <w:p w:rsidR="00AB33AF" w:rsidRPr="00E13D84" w:rsidRDefault="00AB33AF" w:rsidP="00AB33AF">
      <w:pPr>
        <w:pStyle w:val="Paragrafi"/>
        <w:rPr>
          <w:spacing w:val="-4"/>
          <w:lang w:val="sq-AL"/>
        </w:rPr>
      </w:pPr>
      <w:r w:rsidRPr="00E13D84">
        <w:rPr>
          <w:spacing w:val="-4"/>
          <w:lang w:val="sq-AL"/>
        </w:rPr>
        <w:t xml:space="preserve">Në mbështetje të nenit 100 të Kushtetutës dhe të neneve 17 e 23, të ligjit </w:t>
      </w:r>
      <w:r w:rsidR="00F10913" w:rsidRPr="00E13D84">
        <w:rPr>
          <w:spacing w:val="-4"/>
          <w:lang w:val="sq-AL"/>
        </w:rPr>
        <w:t xml:space="preserve">nr. </w:t>
      </w:r>
      <w:r w:rsidRPr="00E13D84">
        <w:rPr>
          <w:spacing w:val="-4"/>
          <w:lang w:val="sq-AL"/>
        </w:rPr>
        <w:t xml:space="preserve">8371, datë 9.7.1998, </w:t>
      </w:r>
      <w:r w:rsidR="00F10913" w:rsidRPr="00E13D84">
        <w:rPr>
          <w:spacing w:val="-4"/>
          <w:lang w:val="sq-AL"/>
        </w:rPr>
        <w:t>“</w:t>
      </w:r>
      <w:r w:rsidRPr="00E13D84">
        <w:rPr>
          <w:spacing w:val="-4"/>
          <w:lang w:val="sq-AL"/>
        </w:rPr>
        <w:t>Për lidhjen e traktateve dhe marrëveshjeve ndërkombëtare</w:t>
      </w:r>
      <w:r w:rsidR="00F10913" w:rsidRPr="00E13D84">
        <w:rPr>
          <w:spacing w:val="-4"/>
          <w:lang w:val="sq-AL"/>
        </w:rPr>
        <w:t>”</w:t>
      </w:r>
      <w:r w:rsidRPr="00E13D84">
        <w:rPr>
          <w:spacing w:val="-4"/>
          <w:lang w:val="sq-AL"/>
        </w:rPr>
        <w:t>, me propozimin e ministrit të Punëve të Jashtme, Këshilli i Ministrave</w:t>
      </w:r>
    </w:p>
    <w:p w:rsidR="00AB33AF" w:rsidRPr="00F10913" w:rsidRDefault="00AB33AF" w:rsidP="00E13D84">
      <w:pPr>
        <w:pStyle w:val="Hapesira7"/>
        <w:rPr>
          <w:lang w:val="sq-AL"/>
        </w:rPr>
      </w:pPr>
    </w:p>
    <w:p w:rsidR="00AB33AF" w:rsidRPr="00F10913" w:rsidRDefault="00325146" w:rsidP="004F65A8">
      <w:pPr>
        <w:pStyle w:val="NeniNr"/>
        <w:rPr>
          <w:lang w:val="sq-AL"/>
        </w:rPr>
      </w:pPr>
      <w:r w:rsidRPr="00F10913">
        <w:rPr>
          <w:lang w:val="sq-AL"/>
        </w:rPr>
        <w:t>VENDOS</w:t>
      </w:r>
      <w:r w:rsidR="00AB33AF" w:rsidRPr="00F10913">
        <w:rPr>
          <w:lang w:val="sq-AL"/>
        </w:rPr>
        <w:t>I:</w:t>
      </w:r>
    </w:p>
    <w:p w:rsidR="00AB33AF" w:rsidRPr="00F10913" w:rsidRDefault="00AB33AF" w:rsidP="00E13D84">
      <w:pPr>
        <w:pStyle w:val="Hapesira7"/>
        <w:rPr>
          <w:lang w:val="sq-AL"/>
        </w:rPr>
      </w:pPr>
    </w:p>
    <w:p w:rsidR="00AB33AF" w:rsidRPr="00E13D84" w:rsidRDefault="00AB33AF" w:rsidP="00AB33AF">
      <w:pPr>
        <w:pStyle w:val="Paragrafi"/>
        <w:rPr>
          <w:spacing w:val="-4"/>
          <w:lang w:val="sq-AL"/>
        </w:rPr>
      </w:pPr>
      <w:r w:rsidRPr="00E13D84">
        <w:rPr>
          <w:spacing w:val="-4"/>
          <w:lang w:val="sq-AL"/>
        </w:rPr>
        <w:t xml:space="preserve">Miratimin e marrëveshjes, ndërmjet Këshillit të Ministrave të Republikës së Shqipërisë dhe qeverisë së Emirateve të Bashkuara Arabe, për heqjen e vizave për mbajtësit e pasaportave diplomatike, të shërbimit/të posaçme, sipas tekstit bashkëlidhur këtij vendimi. </w:t>
      </w:r>
    </w:p>
    <w:p w:rsidR="00AB33AF" w:rsidRPr="00E13D84" w:rsidRDefault="00AB33AF" w:rsidP="00AB33AF">
      <w:pPr>
        <w:pStyle w:val="Paragrafi"/>
        <w:rPr>
          <w:spacing w:val="-4"/>
          <w:lang w:val="sq-AL"/>
        </w:rPr>
      </w:pPr>
      <w:r w:rsidRPr="00E13D84">
        <w:rPr>
          <w:spacing w:val="-4"/>
          <w:lang w:val="sq-AL"/>
        </w:rPr>
        <w:t xml:space="preserve">Ky vendim hyn në fuqi pas botimit në Fletoren </w:t>
      </w:r>
      <w:r w:rsidR="00F57C50" w:rsidRPr="00E13D84">
        <w:rPr>
          <w:spacing w:val="-4"/>
          <w:lang w:val="sq-AL"/>
        </w:rPr>
        <w:t>Zyrtare</w:t>
      </w:r>
      <w:r w:rsidRPr="00E13D84">
        <w:rPr>
          <w:spacing w:val="-4"/>
          <w:lang w:val="sq-AL"/>
        </w:rPr>
        <w:t>.</w:t>
      </w:r>
    </w:p>
    <w:p w:rsidR="00AB33AF" w:rsidRPr="00E13D84" w:rsidRDefault="00AB33AF" w:rsidP="00E13D84">
      <w:pPr>
        <w:pStyle w:val="Hapesira7"/>
        <w:rPr>
          <w:sz w:val="4"/>
          <w:lang w:val="sq-AL"/>
        </w:rPr>
      </w:pPr>
    </w:p>
    <w:p w:rsidR="00AB33AF" w:rsidRPr="00F10913" w:rsidRDefault="00AD7EC9" w:rsidP="00F57C50">
      <w:pPr>
        <w:pStyle w:val="Paragrafi"/>
        <w:jc w:val="right"/>
        <w:rPr>
          <w:lang w:val="sq-AL"/>
        </w:rPr>
      </w:pPr>
      <w:bookmarkStart w:id="0" w:name="OLE_LINK1"/>
      <w:bookmarkStart w:id="1" w:name="OLE_LINK2"/>
      <w:r w:rsidRPr="00F10913">
        <w:rPr>
          <w:lang w:val="sq-AL"/>
        </w:rPr>
        <w:t>KRYEMINISTRI</w:t>
      </w:r>
    </w:p>
    <w:p w:rsidR="00AB33AF" w:rsidRPr="00F10913" w:rsidRDefault="00F57C50" w:rsidP="00F57C50">
      <w:pPr>
        <w:pStyle w:val="Paragrafi"/>
        <w:jc w:val="right"/>
        <w:rPr>
          <w:b/>
          <w:lang w:val="sq-AL"/>
        </w:rPr>
      </w:pPr>
      <w:r w:rsidRPr="00F10913">
        <w:rPr>
          <w:b/>
          <w:lang w:val="sq-AL"/>
        </w:rPr>
        <w:t>Edi Rama</w:t>
      </w:r>
      <w:r w:rsidR="00F10913">
        <w:rPr>
          <w:b/>
          <w:lang w:val="sq-AL"/>
        </w:rPr>
        <w:t xml:space="preserve"> </w:t>
      </w:r>
    </w:p>
    <w:bookmarkEnd w:id="0"/>
    <w:bookmarkEnd w:id="1"/>
    <w:p w:rsidR="004D6564" w:rsidRPr="00E13D84" w:rsidRDefault="004D6564" w:rsidP="00D064E6">
      <w:pPr>
        <w:pStyle w:val="Paragrafi"/>
        <w:rPr>
          <w:sz w:val="18"/>
          <w:lang w:val="sq-AL"/>
        </w:rPr>
      </w:pPr>
    </w:p>
    <w:p w:rsidR="00D064E6" w:rsidRPr="00F10913" w:rsidRDefault="00D064E6" w:rsidP="004F65A8">
      <w:pPr>
        <w:pStyle w:val="NeniTitull"/>
        <w:rPr>
          <w:lang w:val="sq-AL"/>
        </w:rPr>
      </w:pPr>
      <w:r w:rsidRPr="00F10913">
        <w:rPr>
          <w:lang w:val="sq-AL"/>
        </w:rPr>
        <w:t>MARR</w:t>
      </w:r>
      <w:r w:rsidR="008C7D71" w:rsidRPr="00F10913">
        <w:rPr>
          <w:lang w:val="sq-AL"/>
        </w:rPr>
        <w:t>Ë</w:t>
      </w:r>
      <w:r w:rsidRPr="00F10913">
        <w:rPr>
          <w:lang w:val="sq-AL"/>
        </w:rPr>
        <w:t xml:space="preserve">VESHJE </w:t>
      </w:r>
    </w:p>
    <w:p w:rsidR="00D064E6" w:rsidRPr="00382176" w:rsidRDefault="00D064E6" w:rsidP="00E13D84">
      <w:pPr>
        <w:pStyle w:val="NeniNr"/>
        <w:rPr>
          <w:spacing w:val="-4"/>
          <w:lang w:val="sq-AL"/>
        </w:rPr>
      </w:pPr>
      <w:r w:rsidRPr="00382176">
        <w:rPr>
          <w:spacing w:val="-4"/>
          <w:lang w:val="sq-AL"/>
        </w:rPr>
        <w:t>ND</w:t>
      </w:r>
      <w:r w:rsidR="008C7D71" w:rsidRPr="00382176">
        <w:rPr>
          <w:spacing w:val="-4"/>
          <w:lang w:val="sq-AL"/>
        </w:rPr>
        <w:t>Ë</w:t>
      </w:r>
      <w:r w:rsidRPr="00382176">
        <w:rPr>
          <w:spacing w:val="-4"/>
          <w:lang w:val="sq-AL"/>
        </w:rPr>
        <w:t>RMJET K</w:t>
      </w:r>
      <w:r w:rsidR="008C7D71" w:rsidRPr="00382176">
        <w:rPr>
          <w:spacing w:val="-4"/>
          <w:lang w:val="sq-AL"/>
        </w:rPr>
        <w:t>Ë</w:t>
      </w:r>
      <w:r w:rsidRPr="00382176">
        <w:rPr>
          <w:spacing w:val="-4"/>
          <w:lang w:val="sq-AL"/>
        </w:rPr>
        <w:t>SHILLIT T</w:t>
      </w:r>
      <w:r w:rsidR="008C7D71" w:rsidRPr="00382176">
        <w:rPr>
          <w:spacing w:val="-4"/>
          <w:lang w:val="sq-AL"/>
        </w:rPr>
        <w:t>Ë</w:t>
      </w:r>
      <w:r w:rsidRPr="00382176">
        <w:rPr>
          <w:spacing w:val="-4"/>
          <w:lang w:val="sq-AL"/>
        </w:rPr>
        <w:t xml:space="preserve"> MINISTRAVE T</w:t>
      </w:r>
      <w:r w:rsidR="008C7D71" w:rsidRPr="00382176">
        <w:rPr>
          <w:spacing w:val="-4"/>
          <w:lang w:val="sq-AL"/>
        </w:rPr>
        <w:t>Ë</w:t>
      </w:r>
      <w:r w:rsidRPr="00382176">
        <w:rPr>
          <w:spacing w:val="-4"/>
          <w:lang w:val="sq-AL"/>
        </w:rPr>
        <w:t xml:space="preserve"> REPUBLIK</w:t>
      </w:r>
      <w:r w:rsidR="008C7D71" w:rsidRPr="00382176">
        <w:rPr>
          <w:spacing w:val="-4"/>
          <w:lang w:val="sq-AL"/>
        </w:rPr>
        <w:t>Ë</w:t>
      </w:r>
      <w:r w:rsidRPr="00382176">
        <w:rPr>
          <w:spacing w:val="-4"/>
          <w:lang w:val="sq-AL"/>
        </w:rPr>
        <w:t>S S</w:t>
      </w:r>
      <w:r w:rsidR="008C7D71" w:rsidRPr="00382176">
        <w:rPr>
          <w:spacing w:val="-4"/>
          <w:lang w:val="sq-AL"/>
        </w:rPr>
        <w:t>Ë</w:t>
      </w:r>
      <w:r w:rsidRPr="00382176">
        <w:rPr>
          <w:spacing w:val="-4"/>
          <w:lang w:val="sq-AL"/>
        </w:rPr>
        <w:t xml:space="preserve"> SHQIP</w:t>
      </w:r>
      <w:r w:rsidR="008C7D71" w:rsidRPr="00382176">
        <w:rPr>
          <w:spacing w:val="-4"/>
          <w:lang w:val="sq-AL"/>
        </w:rPr>
        <w:t>Ë</w:t>
      </w:r>
      <w:r w:rsidRPr="00382176">
        <w:rPr>
          <w:spacing w:val="-4"/>
          <w:lang w:val="sq-AL"/>
        </w:rPr>
        <w:t>RIS</w:t>
      </w:r>
      <w:r w:rsidR="008C7D71" w:rsidRPr="00382176">
        <w:rPr>
          <w:spacing w:val="-4"/>
          <w:lang w:val="sq-AL"/>
        </w:rPr>
        <w:t>Ë</w:t>
      </w:r>
      <w:r w:rsidRPr="00382176">
        <w:rPr>
          <w:spacing w:val="-4"/>
          <w:lang w:val="sq-AL"/>
        </w:rPr>
        <w:t xml:space="preserve"> DHE QEVERIS</w:t>
      </w:r>
      <w:r w:rsidR="008C7D71" w:rsidRPr="00382176">
        <w:rPr>
          <w:spacing w:val="-4"/>
          <w:lang w:val="sq-AL"/>
        </w:rPr>
        <w:t>Ë</w:t>
      </w:r>
      <w:r w:rsidRPr="00382176">
        <w:rPr>
          <w:spacing w:val="-4"/>
          <w:lang w:val="sq-AL"/>
        </w:rPr>
        <w:t xml:space="preserve"> S</w:t>
      </w:r>
      <w:r w:rsidR="008C7D71" w:rsidRPr="00382176">
        <w:rPr>
          <w:spacing w:val="-4"/>
          <w:lang w:val="sq-AL"/>
        </w:rPr>
        <w:t>Ë</w:t>
      </w:r>
      <w:r w:rsidRPr="00382176">
        <w:rPr>
          <w:spacing w:val="-4"/>
          <w:lang w:val="sq-AL"/>
        </w:rPr>
        <w:t xml:space="preserve"> EMIRATEVE T</w:t>
      </w:r>
      <w:r w:rsidR="008C7D71" w:rsidRPr="00382176">
        <w:rPr>
          <w:spacing w:val="-4"/>
          <w:lang w:val="sq-AL"/>
        </w:rPr>
        <w:t>Ë</w:t>
      </w:r>
      <w:r w:rsidRPr="00382176">
        <w:rPr>
          <w:spacing w:val="-4"/>
          <w:lang w:val="sq-AL"/>
        </w:rPr>
        <w:t xml:space="preserve"> BASHKUARA ARABE P</w:t>
      </w:r>
      <w:r w:rsidR="008C7D71" w:rsidRPr="00382176">
        <w:rPr>
          <w:spacing w:val="-4"/>
          <w:lang w:val="sq-AL"/>
        </w:rPr>
        <w:t>Ë</w:t>
      </w:r>
      <w:r w:rsidRPr="00382176">
        <w:rPr>
          <w:spacing w:val="-4"/>
          <w:lang w:val="sq-AL"/>
        </w:rPr>
        <w:t>R HEQJEN E ND</w:t>
      </w:r>
      <w:r w:rsidR="008C7D71" w:rsidRPr="00382176">
        <w:rPr>
          <w:spacing w:val="-4"/>
          <w:lang w:val="sq-AL"/>
        </w:rPr>
        <w:t>Ë</w:t>
      </w:r>
      <w:r w:rsidRPr="00382176">
        <w:rPr>
          <w:spacing w:val="-4"/>
          <w:lang w:val="sq-AL"/>
        </w:rPr>
        <w:t>RSJELL</w:t>
      </w:r>
      <w:r w:rsidR="00F10913" w:rsidRPr="00382176">
        <w:rPr>
          <w:spacing w:val="-4"/>
          <w:lang w:val="sq-AL"/>
        </w:rPr>
        <w:t>Ë</w:t>
      </w:r>
      <w:r w:rsidRPr="00382176">
        <w:rPr>
          <w:spacing w:val="-4"/>
          <w:lang w:val="sq-AL"/>
        </w:rPr>
        <w:t xml:space="preserve"> T</w:t>
      </w:r>
      <w:r w:rsidR="008C7D71" w:rsidRPr="00382176">
        <w:rPr>
          <w:spacing w:val="-4"/>
          <w:lang w:val="sq-AL"/>
        </w:rPr>
        <w:t>Ë</w:t>
      </w:r>
      <w:r w:rsidRPr="00382176">
        <w:rPr>
          <w:spacing w:val="-4"/>
          <w:lang w:val="sq-AL"/>
        </w:rPr>
        <w:t xml:space="preserve"> VIZAVE T</w:t>
      </w:r>
      <w:r w:rsidR="008C7D71" w:rsidRPr="00382176">
        <w:rPr>
          <w:spacing w:val="-4"/>
          <w:lang w:val="sq-AL"/>
        </w:rPr>
        <w:t>Ë</w:t>
      </w:r>
      <w:r w:rsidRPr="00382176">
        <w:rPr>
          <w:spacing w:val="-4"/>
          <w:lang w:val="sq-AL"/>
        </w:rPr>
        <w:t xml:space="preserve"> HYRJES P</w:t>
      </w:r>
      <w:r w:rsidR="008C7D71" w:rsidRPr="00382176">
        <w:rPr>
          <w:spacing w:val="-4"/>
          <w:lang w:val="sq-AL"/>
        </w:rPr>
        <w:t>Ë</w:t>
      </w:r>
      <w:r w:rsidRPr="00382176">
        <w:rPr>
          <w:spacing w:val="-4"/>
          <w:lang w:val="sq-AL"/>
        </w:rPr>
        <w:t>R MBAJT</w:t>
      </w:r>
      <w:r w:rsidR="008C7D71" w:rsidRPr="00382176">
        <w:rPr>
          <w:spacing w:val="-4"/>
          <w:lang w:val="sq-AL"/>
        </w:rPr>
        <w:t>Ë</w:t>
      </w:r>
      <w:r w:rsidRPr="00382176">
        <w:rPr>
          <w:spacing w:val="-4"/>
          <w:lang w:val="sq-AL"/>
        </w:rPr>
        <w:t xml:space="preserve">SIT E PASAPORTAVE DIPLOMATIKE, </w:t>
      </w:r>
      <w:r w:rsidR="00E13D84" w:rsidRPr="00382176">
        <w:rPr>
          <w:spacing w:val="-4"/>
          <w:lang w:val="sq-AL"/>
        </w:rPr>
        <w:t xml:space="preserve"> </w:t>
      </w:r>
      <w:r w:rsidRPr="00382176">
        <w:rPr>
          <w:spacing w:val="-4"/>
          <w:lang w:val="sq-AL"/>
        </w:rPr>
        <w:t>T</w:t>
      </w:r>
      <w:r w:rsidR="008C7D71" w:rsidRPr="00382176">
        <w:rPr>
          <w:spacing w:val="-4"/>
          <w:lang w:val="sq-AL"/>
        </w:rPr>
        <w:t>Ë</w:t>
      </w:r>
      <w:r w:rsidRPr="00382176">
        <w:rPr>
          <w:spacing w:val="-4"/>
          <w:lang w:val="sq-AL"/>
        </w:rPr>
        <w:t xml:space="preserve"> SH</w:t>
      </w:r>
      <w:r w:rsidR="008C7D71" w:rsidRPr="00382176">
        <w:rPr>
          <w:spacing w:val="-4"/>
          <w:lang w:val="sq-AL"/>
        </w:rPr>
        <w:t>Ë</w:t>
      </w:r>
      <w:r w:rsidRPr="00382176">
        <w:rPr>
          <w:spacing w:val="-4"/>
          <w:lang w:val="sq-AL"/>
        </w:rPr>
        <w:t>RBIMIT</w:t>
      </w:r>
      <w:r w:rsidR="00F10913" w:rsidRPr="00382176">
        <w:rPr>
          <w:spacing w:val="-4"/>
          <w:lang w:val="sq-AL"/>
        </w:rPr>
        <w:t>/</w:t>
      </w:r>
      <w:r w:rsidRPr="00382176">
        <w:rPr>
          <w:spacing w:val="-4"/>
          <w:lang w:val="sq-AL"/>
        </w:rPr>
        <w:t>T</w:t>
      </w:r>
      <w:r w:rsidR="008C7D71" w:rsidRPr="00382176">
        <w:rPr>
          <w:spacing w:val="-4"/>
          <w:lang w:val="sq-AL"/>
        </w:rPr>
        <w:t>Ë</w:t>
      </w:r>
      <w:r w:rsidRPr="00382176">
        <w:rPr>
          <w:spacing w:val="-4"/>
          <w:lang w:val="sq-AL"/>
        </w:rPr>
        <w:t xml:space="preserve"> </w:t>
      </w:r>
      <w:r w:rsidR="008C7D71" w:rsidRPr="00382176">
        <w:rPr>
          <w:spacing w:val="-4"/>
          <w:lang w:val="sq-AL"/>
        </w:rPr>
        <w:t>POSAÇME</w:t>
      </w:r>
    </w:p>
    <w:p w:rsidR="00D064E6" w:rsidRPr="00E13D84" w:rsidRDefault="00D064E6" w:rsidP="00D064E6">
      <w:pPr>
        <w:pStyle w:val="Paragrafi"/>
        <w:rPr>
          <w:sz w:val="12"/>
          <w:lang w:val="sq-AL"/>
        </w:rPr>
      </w:pPr>
    </w:p>
    <w:p w:rsidR="00D064E6" w:rsidRPr="00F10913" w:rsidRDefault="00D064E6" w:rsidP="00D064E6">
      <w:pPr>
        <w:pStyle w:val="Paragrafi"/>
        <w:rPr>
          <w:lang w:val="sq-AL"/>
        </w:rPr>
      </w:pPr>
      <w:r w:rsidRPr="00F10913">
        <w:rPr>
          <w:lang w:val="sq-AL"/>
        </w:rPr>
        <w:t>K</w:t>
      </w:r>
      <w:r w:rsidR="008C7D71" w:rsidRPr="00F10913">
        <w:rPr>
          <w:lang w:val="sq-AL"/>
        </w:rPr>
        <w:t>ë</w:t>
      </w:r>
      <w:r w:rsidRPr="00F10913">
        <w:rPr>
          <w:lang w:val="sq-AL"/>
        </w:rPr>
        <w:t>shilli i Ministrave</w:t>
      </w:r>
      <w:r w:rsidR="00F10913">
        <w:rPr>
          <w:lang w:val="sq-AL"/>
        </w:rPr>
        <w:t xml:space="preserve"> </w:t>
      </w:r>
      <w:r w:rsidR="00122BDE">
        <w:rPr>
          <w:lang w:val="sq-AL"/>
        </w:rPr>
        <w:t>i</w:t>
      </w:r>
      <w:r w:rsidRPr="00F10913">
        <w:rPr>
          <w:lang w:val="sq-AL"/>
        </w:rPr>
        <w:t xml:space="preserve"> Republik</w:t>
      </w:r>
      <w:r w:rsidR="008C7D71" w:rsidRPr="00F10913">
        <w:rPr>
          <w:lang w:val="sq-AL"/>
        </w:rPr>
        <w:t>ë</w:t>
      </w:r>
      <w:r w:rsidRPr="00F10913">
        <w:rPr>
          <w:lang w:val="sq-AL"/>
        </w:rPr>
        <w:t>s</w:t>
      </w:r>
      <w:r w:rsidR="00F10913">
        <w:rPr>
          <w:lang w:val="sq-AL"/>
        </w:rPr>
        <w:t xml:space="preserve"> </w:t>
      </w:r>
      <w:r w:rsidRPr="00F10913">
        <w:rPr>
          <w:lang w:val="sq-AL"/>
        </w:rPr>
        <w:t>s</w:t>
      </w:r>
      <w:r w:rsidR="008C7D71" w:rsidRPr="00F10913">
        <w:rPr>
          <w:lang w:val="sq-AL"/>
        </w:rPr>
        <w:t>ë</w:t>
      </w:r>
      <w:r w:rsidRPr="00F10913">
        <w:rPr>
          <w:lang w:val="sq-AL"/>
        </w:rPr>
        <w:t xml:space="preserve"> Shqip</w:t>
      </w:r>
      <w:r w:rsidR="008C7D71" w:rsidRPr="00F10913">
        <w:rPr>
          <w:lang w:val="sq-AL"/>
        </w:rPr>
        <w:t>ë</w:t>
      </w:r>
      <w:r w:rsidRPr="00F10913">
        <w:rPr>
          <w:lang w:val="sq-AL"/>
        </w:rPr>
        <w:t>ris</w:t>
      </w:r>
      <w:r w:rsidR="008C7D71" w:rsidRPr="00F10913">
        <w:rPr>
          <w:lang w:val="sq-AL"/>
        </w:rPr>
        <w:t>ë</w:t>
      </w:r>
      <w:r w:rsidRPr="00F10913">
        <w:rPr>
          <w:lang w:val="sq-AL"/>
        </w:rPr>
        <w:t xml:space="preserve"> dhe Qeveria e Emirateve t</w:t>
      </w:r>
      <w:r w:rsidR="008C7D71" w:rsidRPr="00F10913">
        <w:rPr>
          <w:lang w:val="sq-AL"/>
        </w:rPr>
        <w:t>ë</w:t>
      </w:r>
      <w:r w:rsidRPr="00F10913">
        <w:rPr>
          <w:lang w:val="sq-AL"/>
        </w:rPr>
        <w:t xml:space="preserve"> Bashkuara Arabe, n</w:t>
      </w:r>
      <w:r w:rsidR="008C7D71" w:rsidRPr="00F10913">
        <w:rPr>
          <w:lang w:val="sq-AL"/>
        </w:rPr>
        <w:t>ë</w:t>
      </w:r>
      <w:r w:rsidRPr="00F10913">
        <w:rPr>
          <w:lang w:val="sq-AL"/>
        </w:rPr>
        <w:t xml:space="preserve"> vijim t</w:t>
      </w:r>
      <w:r w:rsidR="008C7D71" w:rsidRPr="00F10913">
        <w:rPr>
          <w:lang w:val="sq-AL"/>
        </w:rPr>
        <w:t>ë</w:t>
      </w:r>
      <w:r w:rsidRPr="00F10913">
        <w:rPr>
          <w:lang w:val="sq-AL"/>
        </w:rPr>
        <w:t xml:space="preserve"> quajtura </w:t>
      </w:r>
      <w:r w:rsidR="00F10913">
        <w:rPr>
          <w:lang w:val="sq-AL"/>
        </w:rPr>
        <w:t>“</w:t>
      </w:r>
      <w:r w:rsidRPr="00F10913">
        <w:rPr>
          <w:lang w:val="sq-AL"/>
        </w:rPr>
        <w:t>Pal</w:t>
      </w:r>
      <w:r w:rsidR="008C7D71" w:rsidRPr="00F10913">
        <w:rPr>
          <w:lang w:val="sq-AL"/>
        </w:rPr>
        <w:t>ë</w:t>
      </w:r>
      <w:r w:rsidRPr="00F10913">
        <w:rPr>
          <w:lang w:val="sq-AL"/>
        </w:rPr>
        <w:t>t</w:t>
      </w:r>
      <w:r w:rsidR="00F10913">
        <w:rPr>
          <w:lang w:val="sq-AL"/>
        </w:rPr>
        <w:t>”</w:t>
      </w:r>
      <w:r w:rsidRPr="00F10913">
        <w:rPr>
          <w:lang w:val="sq-AL"/>
        </w:rPr>
        <w:t>,</w:t>
      </w:r>
    </w:p>
    <w:p w:rsidR="00D064E6" w:rsidRPr="00F10913" w:rsidRDefault="00F10913" w:rsidP="00D064E6">
      <w:pPr>
        <w:pStyle w:val="Paragrafi"/>
        <w:rPr>
          <w:lang w:val="sq-AL"/>
        </w:rPr>
      </w:pPr>
      <w:r w:rsidRPr="00F10913">
        <w:rPr>
          <w:i/>
          <w:lang w:val="sq-AL"/>
        </w:rPr>
        <w:lastRenderedPageBreak/>
        <w:t xml:space="preserve">me </w:t>
      </w:r>
      <w:r w:rsidR="00D064E6" w:rsidRPr="00F10913">
        <w:rPr>
          <w:i/>
          <w:lang w:val="sq-AL"/>
        </w:rPr>
        <w:t>d</w:t>
      </w:r>
      <w:r w:rsidR="008C7D71" w:rsidRPr="00F10913">
        <w:rPr>
          <w:i/>
          <w:lang w:val="sq-AL"/>
        </w:rPr>
        <w:t>ë</w:t>
      </w:r>
      <w:r w:rsidR="00D064E6" w:rsidRPr="00F10913">
        <w:rPr>
          <w:i/>
          <w:lang w:val="sq-AL"/>
        </w:rPr>
        <w:t>shir</w:t>
      </w:r>
      <w:r w:rsidR="008C7D71" w:rsidRPr="00F10913">
        <w:rPr>
          <w:i/>
          <w:lang w:val="sq-AL"/>
        </w:rPr>
        <w:t>ë</w:t>
      </w:r>
      <w:r w:rsidR="00D064E6" w:rsidRPr="00F10913">
        <w:rPr>
          <w:i/>
          <w:lang w:val="sq-AL"/>
        </w:rPr>
        <w:t>n</w:t>
      </w:r>
      <w:r w:rsidR="00D064E6" w:rsidRPr="00F10913">
        <w:rPr>
          <w:lang w:val="sq-AL"/>
        </w:rPr>
        <w:t xml:space="preserve"> p</w:t>
      </w:r>
      <w:r w:rsidR="008C7D71" w:rsidRPr="00F10913">
        <w:rPr>
          <w:lang w:val="sq-AL"/>
        </w:rPr>
        <w:t>ë</w:t>
      </w:r>
      <w:r w:rsidR="00D064E6" w:rsidRPr="00F10913">
        <w:rPr>
          <w:lang w:val="sq-AL"/>
        </w:rPr>
        <w:t>r t</w:t>
      </w:r>
      <w:r w:rsidR="008C7D71" w:rsidRPr="00F10913">
        <w:rPr>
          <w:lang w:val="sq-AL"/>
        </w:rPr>
        <w:t>ë</w:t>
      </w:r>
      <w:r w:rsidR="00D064E6" w:rsidRPr="00F10913">
        <w:rPr>
          <w:lang w:val="sq-AL"/>
        </w:rPr>
        <w:t xml:space="preserve"> nxitur zhvillimin e m</w:t>
      </w:r>
      <w:r w:rsidR="008C7D71" w:rsidRPr="00F10913">
        <w:rPr>
          <w:lang w:val="sq-AL"/>
        </w:rPr>
        <w:t>ë</w:t>
      </w:r>
      <w:r w:rsidR="00D064E6" w:rsidRPr="00F10913">
        <w:rPr>
          <w:lang w:val="sq-AL"/>
        </w:rPr>
        <w:t>tejsh</w:t>
      </w:r>
      <w:r w:rsidR="008C7D71" w:rsidRPr="00F10913">
        <w:rPr>
          <w:lang w:val="sq-AL"/>
        </w:rPr>
        <w:t>ë</w:t>
      </w:r>
      <w:r w:rsidR="00D064E6" w:rsidRPr="00F10913">
        <w:rPr>
          <w:lang w:val="sq-AL"/>
        </w:rPr>
        <w:t>m t</w:t>
      </w:r>
      <w:r w:rsidR="008C7D71" w:rsidRPr="00F10913">
        <w:rPr>
          <w:lang w:val="sq-AL"/>
        </w:rPr>
        <w:t>ë</w:t>
      </w:r>
      <w:r w:rsidR="00D064E6" w:rsidRPr="00F10913">
        <w:rPr>
          <w:lang w:val="sq-AL"/>
        </w:rPr>
        <w:t xml:space="preserve"> marr</w:t>
      </w:r>
      <w:r w:rsidR="008C7D71" w:rsidRPr="00F10913">
        <w:rPr>
          <w:lang w:val="sq-AL"/>
        </w:rPr>
        <w:t>ë</w:t>
      </w:r>
      <w:r w:rsidR="00D064E6" w:rsidRPr="00F10913">
        <w:rPr>
          <w:lang w:val="sq-AL"/>
        </w:rPr>
        <w:t>dh</w:t>
      </w:r>
      <w:r w:rsidR="008C7D71" w:rsidRPr="00F10913">
        <w:rPr>
          <w:lang w:val="sq-AL"/>
        </w:rPr>
        <w:t>ë</w:t>
      </w:r>
      <w:r w:rsidR="00D064E6" w:rsidRPr="00F10913">
        <w:rPr>
          <w:lang w:val="sq-AL"/>
        </w:rPr>
        <w:t>nieve dypal</w:t>
      </w:r>
      <w:r w:rsidR="008C7D71" w:rsidRPr="00F10913">
        <w:rPr>
          <w:lang w:val="sq-AL"/>
        </w:rPr>
        <w:t>ë</w:t>
      </w:r>
      <w:r w:rsidR="00D064E6" w:rsidRPr="00F10913">
        <w:rPr>
          <w:lang w:val="sq-AL"/>
        </w:rPr>
        <w:t>she dhe bashk</w:t>
      </w:r>
      <w:r w:rsidR="008C7D71" w:rsidRPr="00F10913">
        <w:rPr>
          <w:lang w:val="sq-AL"/>
        </w:rPr>
        <w:t>ë</w:t>
      </w:r>
      <w:r>
        <w:rPr>
          <w:lang w:val="sq-AL"/>
        </w:rPr>
        <w:t>punim</w:t>
      </w:r>
      <w:r w:rsidR="00D064E6" w:rsidRPr="00F10913">
        <w:rPr>
          <w:lang w:val="sq-AL"/>
        </w:rPr>
        <w:t>i</w:t>
      </w:r>
      <w:r w:rsidR="00122BDE">
        <w:rPr>
          <w:lang w:val="sq-AL"/>
        </w:rPr>
        <w:t>n</w:t>
      </w:r>
      <w:r w:rsidR="00D064E6" w:rsidRPr="00F10913">
        <w:rPr>
          <w:lang w:val="sq-AL"/>
        </w:rPr>
        <w:t xml:space="preserve"> nd</w:t>
      </w:r>
      <w:r w:rsidR="008C7D71" w:rsidRPr="00F10913">
        <w:rPr>
          <w:lang w:val="sq-AL"/>
        </w:rPr>
        <w:t>ë</w:t>
      </w:r>
      <w:r w:rsidR="00D064E6" w:rsidRPr="00F10913">
        <w:rPr>
          <w:lang w:val="sq-AL"/>
        </w:rPr>
        <w:t>rmjet dy vendeve,</w:t>
      </w:r>
    </w:p>
    <w:p w:rsidR="00D064E6" w:rsidRPr="00F10913" w:rsidRDefault="00F10913" w:rsidP="00D064E6">
      <w:pPr>
        <w:pStyle w:val="Paragrafi"/>
        <w:rPr>
          <w:lang w:val="sq-AL"/>
        </w:rPr>
      </w:pPr>
      <w:r w:rsidRPr="00F10913">
        <w:rPr>
          <w:i/>
          <w:lang w:val="sq-AL"/>
        </w:rPr>
        <w:t xml:space="preserve">duke </w:t>
      </w:r>
      <w:r w:rsidR="00D064E6" w:rsidRPr="00F10913">
        <w:rPr>
          <w:i/>
          <w:lang w:val="sq-AL"/>
        </w:rPr>
        <w:t>shprehur</w:t>
      </w:r>
      <w:r w:rsidR="00D064E6" w:rsidRPr="00F10913">
        <w:rPr>
          <w:lang w:val="sq-AL"/>
        </w:rPr>
        <w:t xml:space="preserve"> gatishm</w:t>
      </w:r>
      <w:r w:rsidR="008C7D71" w:rsidRPr="00F10913">
        <w:rPr>
          <w:lang w:val="sq-AL"/>
        </w:rPr>
        <w:t>ë</w:t>
      </w:r>
      <w:r w:rsidR="00D064E6" w:rsidRPr="00F10913">
        <w:rPr>
          <w:lang w:val="sq-AL"/>
        </w:rPr>
        <w:t>rin</w:t>
      </w:r>
      <w:r w:rsidR="008C7D71" w:rsidRPr="00F10913">
        <w:rPr>
          <w:lang w:val="sq-AL"/>
        </w:rPr>
        <w:t>ë</w:t>
      </w:r>
      <w:r w:rsidR="00D064E6" w:rsidRPr="00F10913">
        <w:rPr>
          <w:lang w:val="sq-AL"/>
        </w:rPr>
        <w:t xml:space="preserve"> e tyre p</w:t>
      </w:r>
      <w:r w:rsidR="008C7D71" w:rsidRPr="00F10913">
        <w:rPr>
          <w:lang w:val="sq-AL"/>
        </w:rPr>
        <w:t>ë</w:t>
      </w:r>
      <w:r w:rsidR="00D064E6" w:rsidRPr="00F10913">
        <w:rPr>
          <w:lang w:val="sq-AL"/>
        </w:rPr>
        <w:t>r t</w:t>
      </w:r>
      <w:r w:rsidR="008C7D71" w:rsidRPr="00F10913">
        <w:rPr>
          <w:lang w:val="sq-AL"/>
        </w:rPr>
        <w:t>ë</w:t>
      </w:r>
      <w:r w:rsidR="00D064E6" w:rsidRPr="00F10913">
        <w:rPr>
          <w:lang w:val="sq-AL"/>
        </w:rPr>
        <w:t xml:space="preserve"> p</w:t>
      </w:r>
      <w:r w:rsidR="008C7D71" w:rsidRPr="00F10913">
        <w:rPr>
          <w:lang w:val="sq-AL"/>
        </w:rPr>
        <w:t>ë</w:t>
      </w:r>
      <w:r w:rsidR="00D064E6" w:rsidRPr="00F10913">
        <w:rPr>
          <w:lang w:val="sq-AL"/>
        </w:rPr>
        <w:t>rjashtuar shtetasit e t</w:t>
      </w:r>
      <w:r w:rsidR="008C7D71" w:rsidRPr="00F10913">
        <w:rPr>
          <w:lang w:val="sq-AL"/>
        </w:rPr>
        <w:t>ë</w:t>
      </w:r>
      <w:r w:rsidR="00D064E6" w:rsidRPr="00F10913">
        <w:rPr>
          <w:lang w:val="sq-AL"/>
        </w:rPr>
        <w:t xml:space="preserve"> dy</w:t>
      </w:r>
      <w:r>
        <w:rPr>
          <w:lang w:val="sq-AL"/>
        </w:rPr>
        <w:t>ja</w:t>
      </w:r>
      <w:r w:rsidR="00D064E6" w:rsidRPr="00F10913">
        <w:rPr>
          <w:lang w:val="sq-AL"/>
        </w:rPr>
        <w:t xml:space="preserve"> vendeve t</w:t>
      </w:r>
      <w:r w:rsidR="008C7D71" w:rsidRPr="00F10913">
        <w:rPr>
          <w:lang w:val="sq-AL"/>
        </w:rPr>
        <w:t>ë</w:t>
      </w:r>
      <w:r w:rsidR="00D064E6" w:rsidRPr="00F10913">
        <w:rPr>
          <w:lang w:val="sq-AL"/>
        </w:rPr>
        <w:t xml:space="preserve"> tyre q</w:t>
      </w:r>
      <w:r w:rsidR="008C7D71" w:rsidRPr="00F10913">
        <w:rPr>
          <w:lang w:val="sq-AL"/>
        </w:rPr>
        <w:t>ë</w:t>
      </w:r>
      <w:r w:rsidR="00D064E6" w:rsidRPr="00F10913">
        <w:rPr>
          <w:lang w:val="sq-AL"/>
        </w:rPr>
        <w:t xml:space="preserve"> mbajn</w:t>
      </w:r>
      <w:r w:rsidR="008C7D71" w:rsidRPr="00F10913">
        <w:rPr>
          <w:lang w:val="sq-AL"/>
        </w:rPr>
        <w:t>ë</w:t>
      </w:r>
      <w:r w:rsidR="00D064E6" w:rsidRPr="00F10913">
        <w:rPr>
          <w:lang w:val="sq-AL"/>
        </w:rPr>
        <w:t xml:space="preserve"> pasaporta diplomatike, speciale dhe sh</w:t>
      </w:r>
      <w:r w:rsidR="008C7D71" w:rsidRPr="00F10913">
        <w:rPr>
          <w:lang w:val="sq-AL"/>
        </w:rPr>
        <w:t>ë</w:t>
      </w:r>
      <w:r w:rsidR="00D064E6" w:rsidRPr="00F10913">
        <w:rPr>
          <w:lang w:val="sq-AL"/>
        </w:rPr>
        <w:t>rbimi nga viza e hyrjes p</w:t>
      </w:r>
      <w:r w:rsidR="008C7D71" w:rsidRPr="00F10913">
        <w:rPr>
          <w:lang w:val="sq-AL"/>
        </w:rPr>
        <w:t>ë</w:t>
      </w:r>
      <w:r w:rsidR="00D064E6" w:rsidRPr="00F10913">
        <w:rPr>
          <w:lang w:val="sq-AL"/>
        </w:rPr>
        <w:t>r t</w:t>
      </w:r>
      <w:r w:rsidR="008C7D71" w:rsidRPr="00F10913">
        <w:rPr>
          <w:lang w:val="sq-AL"/>
        </w:rPr>
        <w:t>ë</w:t>
      </w:r>
      <w:r w:rsidR="00D064E6" w:rsidRPr="00F10913">
        <w:rPr>
          <w:lang w:val="sq-AL"/>
        </w:rPr>
        <w:t xml:space="preserve"> hyr</w:t>
      </w:r>
      <w:r w:rsidR="008C7D71" w:rsidRPr="00F10913">
        <w:rPr>
          <w:lang w:val="sq-AL"/>
        </w:rPr>
        <w:t>ë</w:t>
      </w:r>
      <w:r w:rsidR="00D064E6" w:rsidRPr="00F10913">
        <w:rPr>
          <w:lang w:val="sq-AL"/>
        </w:rPr>
        <w:t xml:space="preserve"> n</w:t>
      </w:r>
      <w:r w:rsidR="008C7D71" w:rsidRPr="00F10913">
        <w:rPr>
          <w:lang w:val="sq-AL"/>
        </w:rPr>
        <w:t>ë</w:t>
      </w:r>
      <w:r w:rsidR="00D064E6" w:rsidRPr="00F10913">
        <w:rPr>
          <w:lang w:val="sq-AL"/>
        </w:rPr>
        <w:t xml:space="preserve"> territorin e nj</w:t>
      </w:r>
      <w:r>
        <w:rPr>
          <w:lang w:val="sq-AL"/>
        </w:rPr>
        <w:t>ë</w:t>
      </w:r>
      <w:r w:rsidR="00D064E6" w:rsidRPr="00F10913">
        <w:rPr>
          <w:lang w:val="sq-AL"/>
        </w:rPr>
        <w:t>ri-tjetrit</w:t>
      </w:r>
      <w:r>
        <w:rPr>
          <w:lang w:val="sq-AL"/>
        </w:rPr>
        <w:t>,</w:t>
      </w:r>
    </w:p>
    <w:p w:rsidR="00D064E6" w:rsidRPr="00F10913" w:rsidRDefault="00F10913" w:rsidP="008C7D71">
      <w:pPr>
        <w:pStyle w:val="Paragrafi"/>
        <w:rPr>
          <w:lang w:val="sq-AL"/>
        </w:rPr>
      </w:pPr>
      <w:r w:rsidRPr="00F10913">
        <w:rPr>
          <w:i/>
          <w:lang w:val="sq-AL"/>
        </w:rPr>
        <w:t xml:space="preserve">duke </w:t>
      </w:r>
      <w:r w:rsidR="00D064E6" w:rsidRPr="00F10913">
        <w:rPr>
          <w:i/>
          <w:lang w:val="sq-AL"/>
        </w:rPr>
        <w:t>pasur</w:t>
      </w:r>
      <w:r w:rsidR="00D064E6" w:rsidRPr="00F10913">
        <w:rPr>
          <w:lang w:val="sq-AL"/>
        </w:rPr>
        <w:t xml:space="preserve"> parasysh Konvent</w:t>
      </w:r>
      <w:r w:rsidR="008C7D71" w:rsidRPr="00F10913">
        <w:rPr>
          <w:lang w:val="sq-AL"/>
        </w:rPr>
        <w:t>ë</w:t>
      </w:r>
      <w:r w:rsidR="00D064E6" w:rsidRPr="00F10913">
        <w:rPr>
          <w:lang w:val="sq-AL"/>
        </w:rPr>
        <w:t>n e Vjen</w:t>
      </w:r>
      <w:r w:rsidR="008C7D71" w:rsidRPr="00F10913">
        <w:rPr>
          <w:lang w:val="sq-AL"/>
        </w:rPr>
        <w:t>ë</w:t>
      </w:r>
      <w:r w:rsidR="00D064E6" w:rsidRPr="00F10913">
        <w:rPr>
          <w:lang w:val="sq-AL"/>
        </w:rPr>
        <w:t xml:space="preserve">s </w:t>
      </w:r>
      <w:r>
        <w:rPr>
          <w:lang w:val="sq-AL"/>
        </w:rPr>
        <w:t>“</w:t>
      </w:r>
      <w:r w:rsidRPr="00F10913">
        <w:rPr>
          <w:lang w:val="sq-AL"/>
        </w:rPr>
        <w:t>Për marrëdhëniet diplomatike</w:t>
      </w:r>
      <w:r>
        <w:rPr>
          <w:lang w:val="sq-AL"/>
        </w:rPr>
        <w:t>”,</w:t>
      </w:r>
      <w:r w:rsidRPr="00F10913">
        <w:rPr>
          <w:lang w:val="sq-AL"/>
        </w:rPr>
        <w:t xml:space="preserve"> </w:t>
      </w:r>
      <w:r w:rsidR="00D064E6" w:rsidRPr="00F10913">
        <w:rPr>
          <w:lang w:val="sq-AL"/>
        </w:rPr>
        <w:t>t</w:t>
      </w:r>
      <w:r w:rsidR="008C7D71" w:rsidRPr="00F10913">
        <w:rPr>
          <w:lang w:val="sq-AL"/>
        </w:rPr>
        <w:t>ë</w:t>
      </w:r>
      <w:r w:rsidR="00D064E6" w:rsidRPr="00F10913">
        <w:rPr>
          <w:lang w:val="sq-AL"/>
        </w:rPr>
        <w:t xml:space="preserve"> vitit</w:t>
      </w:r>
      <w:r w:rsidR="008C7D71" w:rsidRPr="00F10913">
        <w:rPr>
          <w:lang w:val="sq-AL"/>
        </w:rPr>
        <w:t xml:space="preserve"> </w:t>
      </w:r>
      <w:r w:rsidR="00D064E6" w:rsidRPr="00F10913">
        <w:rPr>
          <w:lang w:val="sq-AL"/>
        </w:rPr>
        <w:t>1961 dhe Konvent</w:t>
      </w:r>
      <w:r w:rsidR="008C7D71" w:rsidRPr="00F10913">
        <w:rPr>
          <w:lang w:val="sq-AL"/>
        </w:rPr>
        <w:t>ë</w:t>
      </w:r>
      <w:r w:rsidR="00D064E6" w:rsidRPr="00F10913">
        <w:rPr>
          <w:lang w:val="sq-AL"/>
        </w:rPr>
        <w:t>n e Vjen</w:t>
      </w:r>
      <w:r w:rsidR="008C7D71" w:rsidRPr="00F10913">
        <w:rPr>
          <w:lang w:val="sq-AL"/>
        </w:rPr>
        <w:t>ë</w:t>
      </w:r>
      <w:r w:rsidR="00D064E6" w:rsidRPr="00F10913">
        <w:rPr>
          <w:lang w:val="sq-AL"/>
        </w:rPr>
        <w:t xml:space="preserve">s </w:t>
      </w:r>
      <w:r>
        <w:rPr>
          <w:lang w:val="sq-AL"/>
        </w:rPr>
        <w:t>“</w:t>
      </w:r>
      <w:r w:rsidRPr="00F10913">
        <w:rPr>
          <w:lang w:val="sq-AL"/>
        </w:rPr>
        <w:t>Për marrëdhëniet konsullore</w:t>
      </w:r>
      <w:r>
        <w:rPr>
          <w:lang w:val="sq-AL"/>
        </w:rPr>
        <w:t>”,</w:t>
      </w:r>
      <w:r w:rsidRPr="00F10913">
        <w:rPr>
          <w:lang w:val="sq-AL"/>
        </w:rPr>
        <w:t xml:space="preserve"> </w:t>
      </w:r>
      <w:r w:rsidR="00D064E6" w:rsidRPr="00F10913">
        <w:rPr>
          <w:lang w:val="sq-AL"/>
        </w:rPr>
        <w:t>t</w:t>
      </w:r>
      <w:r w:rsidR="008C7D71" w:rsidRPr="00F10913">
        <w:rPr>
          <w:lang w:val="sq-AL"/>
        </w:rPr>
        <w:t>ë</w:t>
      </w:r>
      <w:r w:rsidR="00D064E6" w:rsidRPr="00F10913">
        <w:rPr>
          <w:lang w:val="sq-AL"/>
        </w:rPr>
        <w:t xml:space="preserve"> vitit 1963,</w:t>
      </w:r>
    </w:p>
    <w:p w:rsidR="00D064E6" w:rsidRPr="00F10913" w:rsidRDefault="00F10913" w:rsidP="00D064E6">
      <w:pPr>
        <w:pStyle w:val="Paragrafi"/>
        <w:rPr>
          <w:lang w:val="sq-AL"/>
        </w:rPr>
      </w:pPr>
      <w:r w:rsidRPr="00F10913">
        <w:rPr>
          <w:lang w:val="sq-AL"/>
        </w:rPr>
        <w:t xml:space="preserve">kanë </w:t>
      </w:r>
      <w:r w:rsidR="00D064E6" w:rsidRPr="00F10913">
        <w:rPr>
          <w:lang w:val="sq-AL"/>
        </w:rPr>
        <w:t>r</w:t>
      </w:r>
      <w:r w:rsidR="008C7D71" w:rsidRPr="00F10913">
        <w:rPr>
          <w:lang w:val="sq-AL"/>
        </w:rPr>
        <w:t>ë</w:t>
      </w:r>
      <w:r w:rsidR="00D064E6" w:rsidRPr="00F10913">
        <w:rPr>
          <w:lang w:val="sq-AL"/>
        </w:rPr>
        <w:t>n</w:t>
      </w:r>
      <w:r w:rsidR="008C7D71" w:rsidRPr="00F10913">
        <w:rPr>
          <w:lang w:val="sq-AL"/>
        </w:rPr>
        <w:t>ë</w:t>
      </w:r>
      <w:r w:rsidR="00D064E6" w:rsidRPr="00F10913">
        <w:rPr>
          <w:lang w:val="sq-AL"/>
        </w:rPr>
        <w:t xml:space="preserve"> dakord</w:t>
      </w:r>
      <w:r>
        <w:rPr>
          <w:lang w:val="sq-AL"/>
        </w:rPr>
        <w:t>,</w:t>
      </w:r>
      <w:r w:rsidR="00D064E6" w:rsidRPr="00F10913">
        <w:rPr>
          <w:lang w:val="sq-AL"/>
        </w:rPr>
        <w:t xml:space="preserve"> si m</w:t>
      </w:r>
      <w:r w:rsidR="008C7D71" w:rsidRPr="00F10913">
        <w:rPr>
          <w:lang w:val="sq-AL"/>
        </w:rPr>
        <w:t>ë</w:t>
      </w:r>
      <w:r w:rsidR="00D064E6" w:rsidRPr="00F10913">
        <w:rPr>
          <w:lang w:val="sq-AL"/>
        </w:rPr>
        <w:t xml:space="preserve"> posht</w:t>
      </w:r>
      <w:r w:rsidR="008C7D71" w:rsidRPr="00F10913">
        <w:rPr>
          <w:lang w:val="sq-AL"/>
        </w:rPr>
        <w:t>ë</w:t>
      </w:r>
      <w:r w:rsidR="00D064E6" w:rsidRPr="00F10913">
        <w:rPr>
          <w:lang w:val="sq-AL"/>
        </w:rPr>
        <w:t>:</w:t>
      </w:r>
    </w:p>
    <w:p w:rsidR="00D064E6" w:rsidRPr="00F10913" w:rsidRDefault="00D064E6" w:rsidP="00E13D84">
      <w:pPr>
        <w:pStyle w:val="Hapesira7"/>
        <w:rPr>
          <w:lang w:val="sq-AL"/>
        </w:rPr>
      </w:pPr>
    </w:p>
    <w:p w:rsidR="00D064E6" w:rsidRPr="00F10913" w:rsidRDefault="00D064E6" w:rsidP="008C7D71">
      <w:pPr>
        <w:pStyle w:val="NeniNr"/>
        <w:rPr>
          <w:lang w:val="sq-AL"/>
        </w:rPr>
      </w:pPr>
      <w:r w:rsidRPr="00F10913">
        <w:rPr>
          <w:lang w:val="sq-AL"/>
        </w:rPr>
        <w:t>Neni 1</w:t>
      </w:r>
    </w:p>
    <w:p w:rsidR="00D064E6" w:rsidRPr="00F10913" w:rsidRDefault="00D064E6" w:rsidP="00E13D84">
      <w:pPr>
        <w:pStyle w:val="Hapesira7"/>
        <w:rPr>
          <w:lang w:val="sq-AL"/>
        </w:rPr>
      </w:pPr>
    </w:p>
    <w:p w:rsidR="00D064E6" w:rsidRPr="00F10913" w:rsidRDefault="00D064E6" w:rsidP="00D064E6">
      <w:pPr>
        <w:pStyle w:val="Paragrafi"/>
        <w:rPr>
          <w:lang w:val="sq-AL"/>
        </w:rPr>
      </w:pPr>
      <w:r w:rsidRPr="00F10913">
        <w:rPr>
          <w:lang w:val="sq-AL"/>
        </w:rPr>
        <w:t>1. Pasaportat n</w:t>
      </w:r>
      <w:r w:rsidR="00567F50" w:rsidRPr="00F10913">
        <w:rPr>
          <w:lang w:val="sq-AL"/>
        </w:rPr>
        <w:t>ë</w:t>
      </w:r>
      <w:r w:rsidRPr="00F10913">
        <w:rPr>
          <w:lang w:val="sq-AL"/>
        </w:rPr>
        <w:t xml:space="preserve"> fuqi n</w:t>
      </w:r>
      <w:r w:rsidR="00567F50" w:rsidRPr="00F10913">
        <w:rPr>
          <w:lang w:val="sq-AL"/>
        </w:rPr>
        <w:t>ë</w:t>
      </w:r>
      <w:r w:rsidRPr="00F10913">
        <w:rPr>
          <w:lang w:val="sq-AL"/>
        </w:rPr>
        <w:t xml:space="preserve"> Republik</w:t>
      </w:r>
      <w:r w:rsidR="00567F50" w:rsidRPr="00F10913">
        <w:rPr>
          <w:lang w:val="sq-AL"/>
        </w:rPr>
        <w:t>ë</w:t>
      </w:r>
      <w:r w:rsidRPr="00F10913">
        <w:rPr>
          <w:lang w:val="sq-AL"/>
        </w:rPr>
        <w:t>n e Shqip</w:t>
      </w:r>
      <w:r w:rsidR="00567F50" w:rsidRPr="00F10913">
        <w:rPr>
          <w:lang w:val="sq-AL"/>
        </w:rPr>
        <w:t>ë</w:t>
      </w:r>
      <w:r w:rsidRPr="00F10913">
        <w:rPr>
          <w:lang w:val="sq-AL"/>
        </w:rPr>
        <w:t>ris</w:t>
      </w:r>
      <w:r w:rsidR="00567F50" w:rsidRPr="00F10913">
        <w:rPr>
          <w:lang w:val="sq-AL"/>
        </w:rPr>
        <w:t>ë</w:t>
      </w:r>
      <w:r w:rsidRPr="00F10913">
        <w:rPr>
          <w:lang w:val="sq-AL"/>
        </w:rPr>
        <w:t xml:space="preserve">: </w:t>
      </w:r>
      <w:r w:rsidR="00686F69">
        <w:rPr>
          <w:lang w:val="sq-AL"/>
        </w:rPr>
        <w:t>d</w:t>
      </w:r>
      <w:r w:rsidRPr="00F10913">
        <w:rPr>
          <w:lang w:val="sq-AL"/>
        </w:rPr>
        <w:t>iplomatike dhe t</w:t>
      </w:r>
      <w:r w:rsidR="00567F50" w:rsidRPr="00F10913">
        <w:rPr>
          <w:lang w:val="sq-AL"/>
        </w:rPr>
        <w:t>ë</w:t>
      </w:r>
      <w:r w:rsidRPr="00F10913">
        <w:rPr>
          <w:lang w:val="sq-AL"/>
        </w:rPr>
        <w:t xml:space="preserve"> </w:t>
      </w:r>
      <w:r w:rsidR="00686F69">
        <w:rPr>
          <w:lang w:val="sq-AL"/>
        </w:rPr>
        <w:t>s</w:t>
      </w:r>
      <w:r w:rsidRPr="00F10913">
        <w:rPr>
          <w:lang w:val="sq-AL"/>
        </w:rPr>
        <w:t>h</w:t>
      </w:r>
      <w:r w:rsidR="00567F50" w:rsidRPr="00F10913">
        <w:rPr>
          <w:lang w:val="sq-AL"/>
        </w:rPr>
        <w:t>ë</w:t>
      </w:r>
      <w:r w:rsidRPr="00F10913">
        <w:rPr>
          <w:lang w:val="sq-AL"/>
        </w:rPr>
        <w:t>rbimit</w:t>
      </w:r>
    </w:p>
    <w:p w:rsidR="00D064E6" w:rsidRPr="00F10913" w:rsidRDefault="00D064E6" w:rsidP="00D064E6">
      <w:pPr>
        <w:pStyle w:val="Paragrafi"/>
        <w:rPr>
          <w:lang w:val="sq-AL"/>
        </w:rPr>
      </w:pPr>
      <w:r w:rsidRPr="00F10913">
        <w:rPr>
          <w:lang w:val="sq-AL"/>
        </w:rPr>
        <w:t>2. Pasaportat n</w:t>
      </w:r>
      <w:r w:rsidR="00567F50" w:rsidRPr="00F10913">
        <w:rPr>
          <w:lang w:val="sq-AL"/>
        </w:rPr>
        <w:t>ë</w:t>
      </w:r>
      <w:r w:rsidRPr="00F10913">
        <w:rPr>
          <w:lang w:val="sq-AL"/>
        </w:rPr>
        <w:t xml:space="preserve"> fuqi n</w:t>
      </w:r>
      <w:r w:rsidR="00567F50" w:rsidRPr="00F10913">
        <w:rPr>
          <w:lang w:val="sq-AL"/>
        </w:rPr>
        <w:t>ë</w:t>
      </w:r>
      <w:r w:rsidRPr="00F10913">
        <w:rPr>
          <w:lang w:val="sq-AL"/>
        </w:rPr>
        <w:t xml:space="preserve"> Emiratet e Bashkuara Arabe: </w:t>
      </w:r>
      <w:r w:rsidR="00686F69" w:rsidRPr="00F10913">
        <w:rPr>
          <w:lang w:val="sq-AL"/>
        </w:rPr>
        <w:t>pasaportat diplomatike</w:t>
      </w:r>
      <w:r w:rsidR="00686F69">
        <w:rPr>
          <w:lang w:val="sq-AL"/>
        </w:rPr>
        <w:t xml:space="preserve"> </w:t>
      </w:r>
      <w:r w:rsidR="00686F69" w:rsidRPr="00F10913">
        <w:rPr>
          <w:lang w:val="sq-AL"/>
        </w:rPr>
        <w:t>dhe të posaçme</w:t>
      </w:r>
      <w:r w:rsidRPr="00F10913">
        <w:rPr>
          <w:lang w:val="sq-AL"/>
        </w:rPr>
        <w:t>.</w:t>
      </w:r>
    </w:p>
    <w:p w:rsidR="00D064E6" w:rsidRPr="00F10913" w:rsidRDefault="00D064E6" w:rsidP="00E13D84">
      <w:pPr>
        <w:pStyle w:val="Hapesira7"/>
        <w:rPr>
          <w:lang w:val="sq-AL"/>
        </w:rPr>
      </w:pPr>
    </w:p>
    <w:p w:rsidR="00D064E6" w:rsidRPr="00F10913" w:rsidRDefault="00D064E6" w:rsidP="008C7D71">
      <w:pPr>
        <w:pStyle w:val="NeniNr"/>
        <w:rPr>
          <w:lang w:val="sq-AL"/>
        </w:rPr>
      </w:pPr>
      <w:r w:rsidRPr="00F10913">
        <w:rPr>
          <w:lang w:val="sq-AL"/>
        </w:rPr>
        <w:t>Neni 2</w:t>
      </w:r>
    </w:p>
    <w:p w:rsidR="00D064E6" w:rsidRPr="00F10913" w:rsidRDefault="00D064E6" w:rsidP="00E13D84">
      <w:pPr>
        <w:pStyle w:val="Hapesira7"/>
        <w:rPr>
          <w:lang w:val="sq-AL"/>
        </w:rPr>
      </w:pPr>
    </w:p>
    <w:p w:rsidR="00D064E6" w:rsidRPr="00F10913" w:rsidRDefault="00045F8B" w:rsidP="00D064E6">
      <w:pPr>
        <w:pStyle w:val="Paragrafi"/>
        <w:rPr>
          <w:lang w:val="sq-AL"/>
        </w:rPr>
      </w:pPr>
      <w:r>
        <w:rPr>
          <w:lang w:val="sq-AL"/>
        </w:rPr>
        <w:t xml:space="preserve">1. </w:t>
      </w:r>
      <w:r w:rsidR="00D064E6" w:rsidRPr="00F10913">
        <w:rPr>
          <w:lang w:val="sq-AL"/>
        </w:rPr>
        <w:t>T</w:t>
      </w:r>
      <w:r w:rsidR="00567F50" w:rsidRPr="00F10913">
        <w:rPr>
          <w:lang w:val="sq-AL"/>
        </w:rPr>
        <w:t>ë</w:t>
      </w:r>
      <w:r w:rsidR="00D064E6" w:rsidRPr="00F10913">
        <w:rPr>
          <w:lang w:val="sq-AL"/>
        </w:rPr>
        <w:t xml:space="preserve"> dyja Pal</w:t>
      </w:r>
      <w:r w:rsidR="00567F50" w:rsidRPr="00F10913">
        <w:rPr>
          <w:lang w:val="sq-AL"/>
        </w:rPr>
        <w:t>ë</w:t>
      </w:r>
      <w:r w:rsidR="00D064E6" w:rsidRPr="00F10913">
        <w:rPr>
          <w:lang w:val="sq-AL"/>
        </w:rPr>
        <w:t>t do t</w:t>
      </w:r>
      <w:r w:rsidR="00567F50" w:rsidRPr="00F10913">
        <w:rPr>
          <w:lang w:val="sq-AL"/>
        </w:rPr>
        <w:t>ë</w:t>
      </w:r>
      <w:r w:rsidR="00D064E6" w:rsidRPr="00F10913">
        <w:rPr>
          <w:lang w:val="sq-AL"/>
        </w:rPr>
        <w:t xml:space="preserve"> lejojn</w:t>
      </w:r>
      <w:r w:rsidR="00567F50" w:rsidRPr="00F10913">
        <w:rPr>
          <w:lang w:val="sq-AL"/>
        </w:rPr>
        <w:t>ë</w:t>
      </w:r>
      <w:r w:rsidR="00D064E6" w:rsidRPr="00F10913">
        <w:rPr>
          <w:lang w:val="sq-AL"/>
        </w:rPr>
        <w:t xml:space="preserve"> shtetasit e nj</w:t>
      </w:r>
      <w:r w:rsidR="00452CA6">
        <w:rPr>
          <w:lang w:val="sq-AL"/>
        </w:rPr>
        <w:t>ë</w:t>
      </w:r>
      <w:r w:rsidR="00D064E6" w:rsidRPr="00F10913">
        <w:rPr>
          <w:lang w:val="sq-AL"/>
        </w:rPr>
        <w:t>ri-tjetrit me pasaporta t</w:t>
      </w:r>
      <w:r w:rsidR="00567F50" w:rsidRPr="00F10913">
        <w:rPr>
          <w:lang w:val="sq-AL"/>
        </w:rPr>
        <w:t>ë</w:t>
      </w:r>
      <w:r w:rsidR="00D064E6" w:rsidRPr="00F10913">
        <w:rPr>
          <w:lang w:val="sq-AL"/>
        </w:rPr>
        <w:t xml:space="preserve"> specifikuara n</w:t>
      </w:r>
      <w:r w:rsidR="00567F50" w:rsidRPr="00F10913">
        <w:rPr>
          <w:lang w:val="sq-AL"/>
        </w:rPr>
        <w:t>ë</w:t>
      </w:r>
      <w:r w:rsidR="00D064E6" w:rsidRPr="00F10913">
        <w:rPr>
          <w:lang w:val="sq-AL"/>
        </w:rPr>
        <w:t xml:space="preserve"> nenin 1, t</w:t>
      </w:r>
      <w:r w:rsidR="00567F50" w:rsidRPr="00F10913">
        <w:rPr>
          <w:lang w:val="sq-AL"/>
        </w:rPr>
        <w:t>ë</w:t>
      </w:r>
      <w:r w:rsidR="00D064E6" w:rsidRPr="00F10913">
        <w:rPr>
          <w:lang w:val="sq-AL"/>
        </w:rPr>
        <w:t xml:space="preserve"> hyjn</w:t>
      </w:r>
      <w:r w:rsidR="00567F50" w:rsidRPr="00F10913">
        <w:rPr>
          <w:lang w:val="sq-AL"/>
        </w:rPr>
        <w:t>ë</w:t>
      </w:r>
      <w:r w:rsidR="00D064E6" w:rsidRPr="00F10913">
        <w:rPr>
          <w:lang w:val="sq-AL"/>
        </w:rPr>
        <w:t xml:space="preserve">, </w:t>
      </w:r>
      <w:r w:rsidR="00452CA6">
        <w:rPr>
          <w:lang w:val="sq-AL"/>
        </w:rPr>
        <w:t xml:space="preserve">të </w:t>
      </w:r>
      <w:r w:rsidR="00D064E6" w:rsidRPr="00F10913">
        <w:rPr>
          <w:lang w:val="sq-AL"/>
        </w:rPr>
        <w:t>dalin dhe n</w:t>
      </w:r>
      <w:r w:rsidR="00567F50" w:rsidRPr="00F10913">
        <w:rPr>
          <w:lang w:val="sq-AL"/>
        </w:rPr>
        <w:t>ë</w:t>
      </w:r>
      <w:r w:rsidR="00D064E6" w:rsidRPr="00F10913">
        <w:rPr>
          <w:lang w:val="sq-AL"/>
        </w:rPr>
        <w:t xml:space="preserve"> transit p</w:t>
      </w:r>
      <w:r w:rsidR="00567F50" w:rsidRPr="00F10913">
        <w:rPr>
          <w:lang w:val="sq-AL"/>
        </w:rPr>
        <w:t>ë</w:t>
      </w:r>
      <w:r w:rsidR="00D064E6" w:rsidRPr="00F10913">
        <w:rPr>
          <w:lang w:val="sq-AL"/>
        </w:rPr>
        <w:t>rmes territoreve t</w:t>
      </w:r>
      <w:r w:rsidR="00567F50" w:rsidRPr="00F10913">
        <w:rPr>
          <w:lang w:val="sq-AL"/>
        </w:rPr>
        <w:t>ë</w:t>
      </w:r>
      <w:r w:rsidR="00D064E6" w:rsidRPr="00F10913">
        <w:rPr>
          <w:lang w:val="sq-AL"/>
        </w:rPr>
        <w:t xml:space="preserve"> tyre p</w:t>
      </w:r>
      <w:r w:rsidR="00567F50" w:rsidRPr="00F10913">
        <w:rPr>
          <w:lang w:val="sq-AL"/>
        </w:rPr>
        <w:t>ë</w:t>
      </w:r>
      <w:r w:rsidR="00D064E6" w:rsidRPr="00F10913">
        <w:rPr>
          <w:lang w:val="sq-AL"/>
        </w:rPr>
        <w:t>rkat</w:t>
      </w:r>
      <w:r w:rsidR="00567F50" w:rsidRPr="00F10913">
        <w:rPr>
          <w:lang w:val="sq-AL"/>
        </w:rPr>
        <w:t>ë</w:t>
      </w:r>
      <w:r w:rsidR="00D064E6" w:rsidRPr="00F10913">
        <w:rPr>
          <w:lang w:val="sq-AL"/>
        </w:rPr>
        <w:t>se pa viz</w:t>
      </w:r>
      <w:r w:rsidR="00567F50" w:rsidRPr="00F10913">
        <w:rPr>
          <w:lang w:val="sq-AL"/>
        </w:rPr>
        <w:t>ë</w:t>
      </w:r>
      <w:r w:rsidR="00D064E6" w:rsidRPr="00F10913">
        <w:rPr>
          <w:lang w:val="sq-AL"/>
        </w:rPr>
        <w:t xml:space="preserve"> hyrjeje dhe pa tarif</w:t>
      </w:r>
      <w:r w:rsidR="00567F50" w:rsidRPr="00F10913">
        <w:rPr>
          <w:lang w:val="sq-AL"/>
        </w:rPr>
        <w:t>ë</w:t>
      </w:r>
      <w:r w:rsidR="00D064E6" w:rsidRPr="00F10913">
        <w:rPr>
          <w:lang w:val="sq-AL"/>
        </w:rPr>
        <w:t>.</w:t>
      </w:r>
    </w:p>
    <w:p w:rsidR="00D064E6" w:rsidRPr="00F10913" w:rsidRDefault="00045F8B" w:rsidP="00D064E6">
      <w:pPr>
        <w:pStyle w:val="Paragrafi"/>
        <w:rPr>
          <w:lang w:val="sq-AL"/>
        </w:rPr>
      </w:pPr>
      <w:r>
        <w:rPr>
          <w:lang w:val="sq-AL"/>
        </w:rPr>
        <w:t xml:space="preserve">2. </w:t>
      </w:r>
      <w:r w:rsidR="00D064E6" w:rsidRPr="00F10913">
        <w:rPr>
          <w:lang w:val="sq-AL"/>
        </w:rPr>
        <w:t>Emiratet e Bashkuara Arabe do t</w:t>
      </w:r>
      <w:r w:rsidR="00567F50" w:rsidRPr="00F10913">
        <w:rPr>
          <w:lang w:val="sq-AL"/>
        </w:rPr>
        <w:t>ë</w:t>
      </w:r>
      <w:r w:rsidR="00D064E6" w:rsidRPr="00F10913">
        <w:rPr>
          <w:lang w:val="sq-AL"/>
        </w:rPr>
        <w:t xml:space="preserve"> lejojn</w:t>
      </w:r>
      <w:r w:rsidR="00567F50" w:rsidRPr="00F10913">
        <w:rPr>
          <w:lang w:val="sq-AL"/>
        </w:rPr>
        <w:t>ë</w:t>
      </w:r>
      <w:r w:rsidR="00D064E6" w:rsidRPr="00F10913">
        <w:rPr>
          <w:lang w:val="sq-AL"/>
        </w:rPr>
        <w:t xml:space="preserve"> shtetasit e Republik</w:t>
      </w:r>
      <w:r w:rsidR="00567F50" w:rsidRPr="00F10913">
        <w:rPr>
          <w:lang w:val="sq-AL"/>
        </w:rPr>
        <w:t>ë</w:t>
      </w:r>
      <w:r w:rsidR="00D064E6" w:rsidRPr="00F10913">
        <w:rPr>
          <w:lang w:val="sq-AL"/>
        </w:rPr>
        <w:t>s s</w:t>
      </w:r>
      <w:r w:rsidR="00567F50" w:rsidRPr="00F10913">
        <w:rPr>
          <w:lang w:val="sq-AL"/>
        </w:rPr>
        <w:t>ë</w:t>
      </w:r>
      <w:r w:rsidR="00D064E6" w:rsidRPr="00F10913">
        <w:rPr>
          <w:lang w:val="sq-AL"/>
        </w:rPr>
        <w:t xml:space="preserve"> Shqip</w:t>
      </w:r>
      <w:r w:rsidR="00567F50" w:rsidRPr="00F10913">
        <w:rPr>
          <w:lang w:val="sq-AL"/>
        </w:rPr>
        <w:t>ë</w:t>
      </w:r>
      <w:r w:rsidR="00D064E6" w:rsidRPr="00F10913">
        <w:rPr>
          <w:lang w:val="sq-AL"/>
        </w:rPr>
        <w:t>ris</w:t>
      </w:r>
      <w:r w:rsidR="00567F50" w:rsidRPr="00F10913">
        <w:rPr>
          <w:lang w:val="sq-AL"/>
        </w:rPr>
        <w:t>ë</w:t>
      </w:r>
      <w:r w:rsidR="00D064E6" w:rsidRPr="00F10913">
        <w:rPr>
          <w:lang w:val="sq-AL"/>
        </w:rPr>
        <w:t xml:space="preserve"> me pasaporta diplomatike dhe t</w:t>
      </w:r>
      <w:r w:rsidR="00567F50" w:rsidRPr="00F10913">
        <w:rPr>
          <w:lang w:val="sq-AL"/>
        </w:rPr>
        <w:t>ë</w:t>
      </w:r>
      <w:r w:rsidR="00D064E6" w:rsidRPr="00F10913">
        <w:rPr>
          <w:lang w:val="sq-AL"/>
        </w:rPr>
        <w:t xml:space="preserve"> sh</w:t>
      </w:r>
      <w:r w:rsidR="00567F50" w:rsidRPr="00F10913">
        <w:rPr>
          <w:lang w:val="sq-AL"/>
        </w:rPr>
        <w:t>ë</w:t>
      </w:r>
      <w:r w:rsidR="00D064E6" w:rsidRPr="00F10913">
        <w:rPr>
          <w:lang w:val="sq-AL"/>
        </w:rPr>
        <w:t>rbimit t</w:t>
      </w:r>
      <w:r w:rsidR="00567F50" w:rsidRPr="00F10913">
        <w:rPr>
          <w:lang w:val="sq-AL"/>
        </w:rPr>
        <w:t>ë</w:t>
      </w:r>
      <w:r w:rsidR="00D064E6" w:rsidRPr="00F10913">
        <w:rPr>
          <w:lang w:val="sq-AL"/>
        </w:rPr>
        <w:t xml:space="preserve"> q</w:t>
      </w:r>
      <w:r w:rsidR="00567F50" w:rsidRPr="00F10913">
        <w:rPr>
          <w:lang w:val="sq-AL"/>
        </w:rPr>
        <w:t>ë</w:t>
      </w:r>
      <w:r w:rsidR="00D064E6" w:rsidRPr="00F10913">
        <w:rPr>
          <w:lang w:val="sq-AL"/>
        </w:rPr>
        <w:t>ndrojn</w:t>
      </w:r>
      <w:r w:rsidR="00567F50" w:rsidRPr="00F10913">
        <w:rPr>
          <w:lang w:val="sq-AL"/>
        </w:rPr>
        <w:t>ë</w:t>
      </w:r>
      <w:r w:rsidR="00D064E6" w:rsidRPr="00F10913">
        <w:rPr>
          <w:lang w:val="sq-AL"/>
        </w:rPr>
        <w:t xml:space="preserve"> n</w:t>
      </w:r>
      <w:r w:rsidR="00567F50" w:rsidRPr="00F10913">
        <w:rPr>
          <w:lang w:val="sq-AL"/>
        </w:rPr>
        <w:t>ë</w:t>
      </w:r>
      <w:r w:rsidR="00D064E6" w:rsidRPr="00F10913">
        <w:rPr>
          <w:lang w:val="sq-AL"/>
        </w:rPr>
        <w:t xml:space="preserve"> territorin e</w:t>
      </w:r>
      <w:r w:rsidR="00F10913">
        <w:rPr>
          <w:lang w:val="sq-AL"/>
        </w:rPr>
        <w:t xml:space="preserve"> </w:t>
      </w:r>
      <w:r w:rsidR="00D064E6" w:rsidRPr="00F10913">
        <w:rPr>
          <w:lang w:val="sq-AL"/>
        </w:rPr>
        <w:t>tyre</w:t>
      </w:r>
      <w:r w:rsidR="00F10913">
        <w:rPr>
          <w:lang w:val="sq-AL"/>
        </w:rPr>
        <w:t xml:space="preserve"> </w:t>
      </w:r>
      <w:r w:rsidR="00D064E6" w:rsidRPr="00F10913">
        <w:rPr>
          <w:lang w:val="sq-AL"/>
        </w:rPr>
        <w:t>p</w:t>
      </w:r>
      <w:r w:rsidR="00567F50" w:rsidRPr="00F10913">
        <w:rPr>
          <w:lang w:val="sq-AL"/>
        </w:rPr>
        <w:t>ë</w:t>
      </w:r>
      <w:r w:rsidR="00D064E6" w:rsidRPr="00F10913">
        <w:rPr>
          <w:lang w:val="sq-AL"/>
        </w:rPr>
        <w:t>r</w:t>
      </w:r>
      <w:r w:rsidR="00F10913">
        <w:rPr>
          <w:lang w:val="sq-AL"/>
        </w:rPr>
        <w:t xml:space="preserve"> </w:t>
      </w:r>
      <w:r w:rsidR="00D064E6" w:rsidRPr="00F10913">
        <w:rPr>
          <w:lang w:val="sq-AL"/>
        </w:rPr>
        <w:t>nj</w:t>
      </w:r>
      <w:r w:rsidR="00567F50" w:rsidRPr="00F10913">
        <w:rPr>
          <w:lang w:val="sq-AL"/>
        </w:rPr>
        <w:t>ë</w:t>
      </w:r>
      <w:r w:rsidR="00D064E6" w:rsidRPr="00F10913">
        <w:rPr>
          <w:lang w:val="sq-AL"/>
        </w:rPr>
        <w:t xml:space="preserve"> periudh</w:t>
      </w:r>
      <w:r w:rsidR="00567F50" w:rsidRPr="00F10913">
        <w:rPr>
          <w:lang w:val="sq-AL"/>
        </w:rPr>
        <w:t>ë</w:t>
      </w:r>
      <w:r w:rsidR="00D064E6" w:rsidRPr="00F10913">
        <w:rPr>
          <w:lang w:val="sq-AL"/>
        </w:rPr>
        <w:t xml:space="preserve"> jo m</w:t>
      </w:r>
      <w:r w:rsidR="00567F50" w:rsidRPr="00F10913">
        <w:rPr>
          <w:lang w:val="sq-AL"/>
        </w:rPr>
        <w:t>ë</w:t>
      </w:r>
      <w:r w:rsidR="00D064E6" w:rsidRPr="00F10913">
        <w:rPr>
          <w:lang w:val="sq-AL"/>
        </w:rPr>
        <w:t xml:space="preserve"> t</w:t>
      </w:r>
      <w:r w:rsidR="00567F50" w:rsidRPr="00F10913">
        <w:rPr>
          <w:lang w:val="sq-AL"/>
        </w:rPr>
        <w:t>ë</w:t>
      </w:r>
      <w:r w:rsidR="00D064E6" w:rsidRPr="00F10913">
        <w:rPr>
          <w:lang w:val="sq-AL"/>
        </w:rPr>
        <w:t xml:space="preserve"> gjat</w:t>
      </w:r>
      <w:r w:rsidR="00567F50" w:rsidRPr="00F10913">
        <w:rPr>
          <w:lang w:val="sq-AL"/>
        </w:rPr>
        <w:t>ë</w:t>
      </w:r>
      <w:r w:rsidR="00D064E6" w:rsidRPr="00F10913">
        <w:rPr>
          <w:lang w:val="sq-AL"/>
        </w:rPr>
        <w:t xml:space="preserve"> se 90 dit</w:t>
      </w:r>
      <w:r w:rsidR="00567F50" w:rsidRPr="00F10913">
        <w:rPr>
          <w:lang w:val="sq-AL"/>
        </w:rPr>
        <w:t>ë</w:t>
      </w:r>
      <w:r w:rsidR="00D064E6" w:rsidRPr="00F10913">
        <w:rPr>
          <w:lang w:val="sq-AL"/>
        </w:rPr>
        <w:t>.</w:t>
      </w:r>
    </w:p>
    <w:p w:rsidR="00D064E6" w:rsidRPr="00F10913" w:rsidRDefault="00045F8B" w:rsidP="00D064E6">
      <w:pPr>
        <w:pStyle w:val="Paragrafi"/>
        <w:rPr>
          <w:lang w:val="sq-AL"/>
        </w:rPr>
      </w:pPr>
      <w:r>
        <w:rPr>
          <w:lang w:val="sq-AL"/>
        </w:rPr>
        <w:t xml:space="preserve">3. </w:t>
      </w:r>
      <w:r w:rsidR="00D064E6" w:rsidRPr="00F10913">
        <w:rPr>
          <w:lang w:val="sq-AL"/>
        </w:rPr>
        <w:t>Republika e Shqip</w:t>
      </w:r>
      <w:r w:rsidR="00AC0A6E" w:rsidRPr="00F10913">
        <w:rPr>
          <w:lang w:val="sq-AL"/>
        </w:rPr>
        <w:t>ë</w:t>
      </w:r>
      <w:r w:rsidR="00D064E6" w:rsidRPr="00F10913">
        <w:rPr>
          <w:lang w:val="sq-AL"/>
        </w:rPr>
        <w:t>ris</w:t>
      </w:r>
      <w:r w:rsidR="00AC0A6E" w:rsidRPr="00F10913">
        <w:rPr>
          <w:lang w:val="sq-AL"/>
        </w:rPr>
        <w:t>ë</w:t>
      </w:r>
      <w:r w:rsidR="00D064E6" w:rsidRPr="00F10913">
        <w:rPr>
          <w:lang w:val="sq-AL"/>
        </w:rPr>
        <w:t xml:space="preserve"> do t</w:t>
      </w:r>
      <w:r w:rsidR="00AC0A6E" w:rsidRPr="00F10913">
        <w:rPr>
          <w:lang w:val="sq-AL"/>
        </w:rPr>
        <w:t>ë</w:t>
      </w:r>
      <w:r w:rsidR="00D064E6" w:rsidRPr="00F10913">
        <w:rPr>
          <w:lang w:val="sq-AL"/>
        </w:rPr>
        <w:t xml:space="preserve"> l</w:t>
      </w:r>
      <w:r w:rsidR="00AC0A6E" w:rsidRPr="00F10913">
        <w:rPr>
          <w:lang w:val="sq-AL"/>
        </w:rPr>
        <w:t>e</w:t>
      </w:r>
      <w:r w:rsidR="00D064E6" w:rsidRPr="00F10913">
        <w:rPr>
          <w:lang w:val="sq-AL"/>
        </w:rPr>
        <w:t>joj</w:t>
      </w:r>
      <w:r w:rsidR="00AC0A6E" w:rsidRPr="00F10913">
        <w:rPr>
          <w:lang w:val="sq-AL"/>
        </w:rPr>
        <w:t>ë</w:t>
      </w:r>
      <w:r w:rsidR="00D064E6" w:rsidRPr="00F10913">
        <w:rPr>
          <w:lang w:val="sq-AL"/>
        </w:rPr>
        <w:t xml:space="preserve"> shtetasit e Emirateve t</w:t>
      </w:r>
      <w:r w:rsidR="00AC0A6E" w:rsidRPr="00F10913">
        <w:rPr>
          <w:lang w:val="sq-AL"/>
        </w:rPr>
        <w:t>ë</w:t>
      </w:r>
      <w:r w:rsidR="00D064E6" w:rsidRPr="00F10913">
        <w:rPr>
          <w:lang w:val="sq-AL"/>
        </w:rPr>
        <w:t xml:space="preserve"> Bashkuara Arabe me pasaporta diplomatike dhe t</w:t>
      </w:r>
      <w:r w:rsidR="00AC0A6E" w:rsidRPr="00F10913">
        <w:rPr>
          <w:lang w:val="sq-AL"/>
        </w:rPr>
        <w:t>ë</w:t>
      </w:r>
      <w:r w:rsidR="00D064E6" w:rsidRPr="00F10913">
        <w:rPr>
          <w:lang w:val="sq-AL"/>
        </w:rPr>
        <w:t xml:space="preserve"> p</w:t>
      </w:r>
      <w:r w:rsidR="00AC0A6E" w:rsidRPr="00F10913">
        <w:rPr>
          <w:lang w:val="sq-AL"/>
        </w:rPr>
        <w:t>osaç</w:t>
      </w:r>
      <w:r w:rsidR="00D064E6" w:rsidRPr="00F10913">
        <w:rPr>
          <w:lang w:val="sq-AL"/>
        </w:rPr>
        <w:t>me t</w:t>
      </w:r>
      <w:r w:rsidR="00AC0A6E" w:rsidRPr="00F10913">
        <w:rPr>
          <w:lang w:val="sq-AL"/>
        </w:rPr>
        <w:t>ë</w:t>
      </w:r>
      <w:r w:rsidR="00D064E6" w:rsidRPr="00F10913">
        <w:rPr>
          <w:lang w:val="sq-AL"/>
        </w:rPr>
        <w:t xml:space="preserve"> </w:t>
      </w:r>
      <w:r w:rsidR="00452CA6" w:rsidRPr="00F10913">
        <w:rPr>
          <w:lang w:val="sq-AL"/>
        </w:rPr>
        <w:t>qëndrojnë</w:t>
      </w:r>
      <w:r w:rsidR="00D064E6" w:rsidRPr="00F10913">
        <w:rPr>
          <w:lang w:val="sq-AL"/>
        </w:rPr>
        <w:t xml:space="preserve"> n</w:t>
      </w:r>
      <w:r w:rsidR="00AC0A6E" w:rsidRPr="00F10913">
        <w:rPr>
          <w:lang w:val="sq-AL"/>
        </w:rPr>
        <w:t>ë</w:t>
      </w:r>
      <w:r w:rsidR="00D064E6" w:rsidRPr="00F10913">
        <w:rPr>
          <w:lang w:val="sq-AL"/>
        </w:rPr>
        <w:t xml:space="preserve"> territorin e saj p</w:t>
      </w:r>
      <w:r w:rsidR="00AC0A6E" w:rsidRPr="00F10913">
        <w:rPr>
          <w:lang w:val="sq-AL"/>
        </w:rPr>
        <w:t>ë</w:t>
      </w:r>
      <w:r w:rsidR="00D064E6" w:rsidRPr="00F10913">
        <w:rPr>
          <w:lang w:val="sq-AL"/>
        </w:rPr>
        <w:t>r nj</w:t>
      </w:r>
      <w:r w:rsidR="00AC0A6E" w:rsidRPr="00F10913">
        <w:rPr>
          <w:lang w:val="sq-AL"/>
        </w:rPr>
        <w:t>ë</w:t>
      </w:r>
      <w:r w:rsidR="00D064E6" w:rsidRPr="00F10913">
        <w:rPr>
          <w:lang w:val="sq-AL"/>
        </w:rPr>
        <w:t xml:space="preserve"> periudh</w:t>
      </w:r>
      <w:r w:rsidR="00AC0A6E" w:rsidRPr="00F10913">
        <w:rPr>
          <w:lang w:val="sq-AL"/>
        </w:rPr>
        <w:t>ë</w:t>
      </w:r>
      <w:r w:rsidR="00D064E6" w:rsidRPr="00F10913">
        <w:rPr>
          <w:lang w:val="sq-AL"/>
        </w:rPr>
        <w:t xml:space="preserve"> jo m</w:t>
      </w:r>
      <w:r w:rsidR="00AC0A6E" w:rsidRPr="00F10913">
        <w:rPr>
          <w:lang w:val="sq-AL"/>
        </w:rPr>
        <w:t xml:space="preserve">ë </w:t>
      </w:r>
      <w:r w:rsidR="00D064E6" w:rsidRPr="00F10913">
        <w:rPr>
          <w:lang w:val="sq-AL"/>
        </w:rPr>
        <w:t>t</w:t>
      </w:r>
      <w:r w:rsidR="00AC0A6E" w:rsidRPr="00F10913">
        <w:rPr>
          <w:lang w:val="sq-AL"/>
        </w:rPr>
        <w:t>ë</w:t>
      </w:r>
      <w:r w:rsidR="00D064E6" w:rsidRPr="00F10913">
        <w:rPr>
          <w:lang w:val="sq-AL"/>
        </w:rPr>
        <w:t xml:space="preserve"> gjat</w:t>
      </w:r>
      <w:r w:rsidR="00AC0A6E" w:rsidRPr="00F10913">
        <w:rPr>
          <w:lang w:val="sq-AL"/>
        </w:rPr>
        <w:t>ë</w:t>
      </w:r>
      <w:r w:rsidR="00D064E6" w:rsidRPr="00F10913">
        <w:rPr>
          <w:lang w:val="sq-AL"/>
        </w:rPr>
        <w:t xml:space="preserve"> se 90 dit</w:t>
      </w:r>
      <w:r w:rsidR="00AC0A6E" w:rsidRPr="00F10913">
        <w:rPr>
          <w:lang w:val="sq-AL"/>
        </w:rPr>
        <w:t>ë</w:t>
      </w:r>
      <w:r w:rsidR="00D064E6" w:rsidRPr="00F10913">
        <w:rPr>
          <w:lang w:val="sq-AL"/>
        </w:rPr>
        <w:t>.</w:t>
      </w:r>
    </w:p>
    <w:p w:rsidR="00D064E6" w:rsidRPr="00E13D84" w:rsidRDefault="00D064E6" w:rsidP="00E13D84">
      <w:pPr>
        <w:pStyle w:val="Hapesira7"/>
        <w:rPr>
          <w:sz w:val="2"/>
          <w:lang w:val="sq-AL"/>
        </w:rPr>
      </w:pPr>
    </w:p>
    <w:p w:rsidR="00D064E6" w:rsidRPr="00F10913" w:rsidRDefault="00D064E6" w:rsidP="00AC0A6E">
      <w:pPr>
        <w:pStyle w:val="NeniNr"/>
        <w:rPr>
          <w:lang w:val="sq-AL"/>
        </w:rPr>
      </w:pPr>
      <w:r w:rsidRPr="00F10913">
        <w:rPr>
          <w:lang w:val="sq-AL"/>
        </w:rPr>
        <w:t>Neni</w:t>
      </w:r>
      <w:r w:rsidR="00AC0A6E" w:rsidRPr="00F10913">
        <w:rPr>
          <w:lang w:val="sq-AL"/>
        </w:rPr>
        <w:t xml:space="preserve"> </w:t>
      </w:r>
      <w:r w:rsidRPr="00F10913">
        <w:rPr>
          <w:lang w:val="sq-AL"/>
        </w:rPr>
        <w:t>3</w:t>
      </w:r>
    </w:p>
    <w:p w:rsidR="00D064E6" w:rsidRPr="00F10913" w:rsidRDefault="00D064E6" w:rsidP="00E13D84">
      <w:pPr>
        <w:pStyle w:val="Hapesira7"/>
        <w:rPr>
          <w:lang w:val="sq-AL"/>
        </w:rPr>
      </w:pPr>
    </w:p>
    <w:p w:rsidR="00D064E6" w:rsidRPr="00F10913" w:rsidRDefault="00D064E6" w:rsidP="00D064E6">
      <w:pPr>
        <w:pStyle w:val="Paragrafi"/>
        <w:rPr>
          <w:lang w:val="sq-AL"/>
        </w:rPr>
      </w:pPr>
      <w:r w:rsidRPr="00F10913">
        <w:rPr>
          <w:lang w:val="sq-AL"/>
        </w:rPr>
        <w:t xml:space="preserve">Kur secila nga </w:t>
      </w:r>
      <w:r w:rsidR="00686F69">
        <w:rPr>
          <w:lang w:val="sq-AL"/>
        </w:rPr>
        <w:t xml:space="preserve">të </w:t>
      </w:r>
      <w:r w:rsidRPr="00F10913">
        <w:rPr>
          <w:lang w:val="sq-AL"/>
        </w:rPr>
        <w:t>dy</w:t>
      </w:r>
      <w:r w:rsidR="00F71688">
        <w:rPr>
          <w:lang w:val="sq-AL"/>
        </w:rPr>
        <w:t>ja</w:t>
      </w:r>
      <w:r w:rsidRPr="00F10913">
        <w:rPr>
          <w:lang w:val="sq-AL"/>
        </w:rPr>
        <w:t xml:space="preserve"> Pal</w:t>
      </w:r>
      <w:r w:rsidR="00AC0A6E" w:rsidRPr="00F10913">
        <w:rPr>
          <w:lang w:val="sq-AL"/>
        </w:rPr>
        <w:t>ë</w:t>
      </w:r>
      <w:r w:rsidRPr="00F10913">
        <w:rPr>
          <w:lang w:val="sq-AL"/>
        </w:rPr>
        <w:t>t em</w:t>
      </w:r>
      <w:r w:rsidR="00AC0A6E" w:rsidRPr="00F10913">
        <w:rPr>
          <w:lang w:val="sq-AL"/>
        </w:rPr>
        <w:t>ë</w:t>
      </w:r>
      <w:r w:rsidRPr="00F10913">
        <w:rPr>
          <w:lang w:val="sq-AL"/>
        </w:rPr>
        <w:t>ron ndonj</w:t>
      </w:r>
      <w:r w:rsidR="00AC0A6E" w:rsidRPr="00F10913">
        <w:rPr>
          <w:lang w:val="sq-AL"/>
        </w:rPr>
        <w:t>ë</w:t>
      </w:r>
      <w:r w:rsidRPr="00F10913">
        <w:rPr>
          <w:lang w:val="sq-AL"/>
        </w:rPr>
        <w:t xml:space="preserve"> nga qytetar</w:t>
      </w:r>
      <w:r w:rsidR="00AC0A6E" w:rsidRPr="00F10913">
        <w:rPr>
          <w:lang w:val="sq-AL"/>
        </w:rPr>
        <w:t>ë</w:t>
      </w:r>
      <w:r w:rsidRPr="00F10913">
        <w:rPr>
          <w:lang w:val="sq-AL"/>
        </w:rPr>
        <w:t>t e saj n</w:t>
      </w:r>
      <w:r w:rsidR="00AC0A6E" w:rsidRPr="00F10913">
        <w:rPr>
          <w:lang w:val="sq-AL"/>
        </w:rPr>
        <w:t>ë</w:t>
      </w:r>
      <w:r w:rsidRPr="00F10913">
        <w:rPr>
          <w:lang w:val="sq-AL"/>
        </w:rPr>
        <w:t xml:space="preserve"> misionet e saj diplomatike dhe konsullore pran</w:t>
      </w:r>
      <w:r w:rsidR="00AC0A6E" w:rsidRPr="00F10913">
        <w:rPr>
          <w:lang w:val="sq-AL"/>
        </w:rPr>
        <w:t>ë</w:t>
      </w:r>
      <w:r w:rsidRPr="00F10913">
        <w:rPr>
          <w:lang w:val="sq-AL"/>
        </w:rPr>
        <w:t xml:space="preserve"> Pal</w:t>
      </w:r>
      <w:r w:rsidR="00AC0A6E" w:rsidRPr="00F10913">
        <w:rPr>
          <w:lang w:val="sq-AL"/>
        </w:rPr>
        <w:t>ë</w:t>
      </w:r>
      <w:r w:rsidRPr="00F10913">
        <w:rPr>
          <w:lang w:val="sq-AL"/>
        </w:rPr>
        <w:t>s tjet</w:t>
      </w:r>
      <w:r w:rsidR="00AC0A6E" w:rsidRPr="00F10913">
        <w:rPr>
          <w:lang w:val="sq-AL"/>
        </w:rPr>
        <w:t>ë</w:t>
      </w:r>
      <w:r w:rsidRPr="00F10913">
        <w:rPr>
          <w:lang w:val="sq-AL"/>
        </w:rPr>
        <w:t>r kontraktuese, ajo do t</w:t>
      </w:r>
      <w:r w:rsidR="00AC0A6E" w:rsidRPr="00F10913">
        <w:rPr>
          <w:lang w:val="sq-AL"/>
        </w:rPr>
        <w:t>ë</w:t>
      </w:r>
      <w:r w:rsidRPr="00F10913">
        <w:rPr>
          <w:lang w:val="sq-AL"/>
        </w:rPr>
        <w:t xml:space="preserve"> informoj</w:t>
      </w:r>
      <w:r w:rsidR="00AC0A6E" w:rsidRPr="00F10913">
        <w:rPr>
          <w:lang w:val="sq-AL"/>
        </w:rPr>
        <w:t>ë</w:t>
      </w:r>
      <w:r w:rsidRPr="00F10913">
        <w:rPr>
          <w:lang w:val="sq-AL"/>
        </w:rPr>
        <w:t xml:space="preserve"> Pal</w:t>
      </w:r>
      <w:r w:rsidR="00AC0A6E" w:rsidRPr="00F10913">
        <w:rPr>
          <w:lang w:val="sq-AL"/>
        </w:rPr>
        <w:t>ë</w:t>
      </w:r>
      <w:r w:rsidRPr="00F10913">
        <w:rPr>
          <w:lang w:val="sq-AL"/>
        </w:rPr>
        <w:t>n tjet</w:t>
      </w:r>
      <w:r w:rsidR="00AC0A6E" w:rsidRPr="00F10913">
        <w:rPr>
          <w:lang w:val="sq-AL"/>
        </w:rPr>
        <w:t>ë</w:t>
      </w:r>
      <w:r w:rsidRPr="00F10913">
        <w:rPr>
          <w:lang w:val="sq-AL"/>
        </w:rPr>
        <w:t>r p</w:t>
      </w:r>
      <w:r w:rsidR="00AC0A6E" w:rsidRPr="00F10913">
        <w:rPr>
          <w:lang w:val="sq-AL"/>
        </w:rPr>
        <w:t>ë</w:t>
      </w:r>
      <w:r w:rsidRPr="00F10913">
        <w:rPr>
          <w:lang w:val="sq-AL"/>
        </w:rPr>
        <w:t>r em</w:t>
      </w:r>
      <w:r w:rsidR="00AC0A6E" w:rsidRPr="00F10913">
        <w:rPr>
          <w:lang w:val="sq-AL"/>
        </w:rPr>
        <w:t>ë</w:t>
      </w:r>
      <w:r w:rsidRPr="00F10913">
        <w:rPr>
          <w:lang w:val="sq-AL"/>
        </w:rPr>
        <w:t>rimin para mb</w:t>
      </w:r>
      <w:r w:rsidR="00AC0A6E" w:rsidRPr="00F10913">
        <w:rPr>
          <w:lang w:val="sq-AL"/>
        </w:rPr>
        <w:t>ë</w:t>
      </w:r>
      <w:r w:rsidRPr="00F10913">
        <w:rPr>
          <w:lang w:val="sq-AL"/>
        </w:rPr>
        <w:t>rritjes s</w:t>
      </w:r>
      <w:r w:rsidR="00AC0A6E" w:rsidRPr="00F10913">
        <w:rPr>
          <w:lang w:val="sq-AL"/>
        </w:rPr>
        <w:t>ë</w:t>
      </w:r>
      <w:r w:rsidRPr="00F10913">
        <w:rPr>
          <w:lang w:val="sq-AL"/>
        </w:rPr>
        <w:t xml:space="preserve"> t</w:t>
      </w:r>
      <w:r w:rsidR="00AC0A6E" w:rsidRPr="00F10913">
        <w:rPr>
          <w:lang w:val="sq-AL"/>
        </w:rPr>
        <w:t>ë</w:t>
      </w:r>
      <w:r w:rsidRPr="00F10913">
        <w:rPr>
          <w:lang w:val="sq-AL"/>
        </w:rPr>
        <w:t xml:space="preserve"> em</w:t>
      </w:r>
      <w:r w:rsidR="00AC0A6E" w:rsidRPr="00F10913">
        <w:rPr>
          <w:lang w:val="sq-AL"/>
        </w:rPr>
        <w:t>ë</w:t>
      </w:r>
      <w:r w:rsidRPr="00F10913">
        <w:rPr>
          <w:lang w:val="sq-AL"/>
        </w:rPr>
        <w:t>ruarit n</w:t>
      </w:r>
      <w:r w:rsidR="00AC0A6E" w:rsidRPr="00F10913">
        <w:rPr>
          <w:lang w:val="sq-AL"/>
        </w:rPr>
        <w:t>ë</w:t>
      </w:r>
      <w:r w:rsidRPr="00F10913">
        <w:rPr>
          <w:lang w:val="sq-AL"/>
        </w:rPr>
        <w:t xml:space="preserve"> territorin e saj.</w:t>
      </w:r>
    </w:p>
    <w:p w:rsidR="00D064E6" w:rsidRPr="00F10913" w:rsidRDefault="00D064E6" w:rsidP="00E13D84">
      <w:pPr>
        <w:pStyle w:val="Hapesira7"/>
        <w:rPr>
          <w:lang w:val="sq-AL"/>
        </w:rPr>
      </w:pPr>
    </w:p>
    <w:p w:rsidR="00D064E6" w:rsidRPr="00F10913" w:rsidRDefault="00D064E6" w:rsidP="00AC0A6E">
      <w:pPr>
        <w:pStyle w:val="NeniNr"/>
        <w:rPr>
          <w:lang w:val="sq-AL"/>
        </w:rPr>
      </w:pPr>
      <w:r w:rsidRPr="00F10913">
        <w:rPr>
          <w:lang w:val="sq-AL"/>
        </w:rPr>
        <w:t>Neni 4</w:t>
      </w:r>
    </w:p>
    <w:p w:rsidR="00D064E6" w:rsidRPr="00F10913" w:rsidRDefault="00D064E6" w:rsidP="00E13D84">
      <w:pPr>
        <w:pStyle w:val="Hapesira7"/>
        <w:rPr>
          <w:lang w:val="sq-AL"/>
        </w:rPr>
      </w:pPr>
    </w:p>
    <w:p w:rsidR="00D064E6" w:rsidRPr="00F10913" w:rsidRDefault="00045F8B" w:rsidP="00D064E6">
      <w:pPr>
        <w:pStyle w:val="Paragrafi"/>
        <w:rPr>
          <w:lang w:val="sq-AL"/>
        </w:rPr>
      </w:pPr>
      <w:r>
        <w:rPr>
          <w:lang w:val="sq-AL"/>
        </w:rPr>
        <w:t xml:space="preserve">1. </w:t>
      </w:r>
      <w:r w:rsidR="00D064E6" w:rsidRPr="00F10913">
        <w:rPr>
          <w:lang w:val="sq-AL"/>
        </w:rPr>
        <w:t>T</w:t>
      </w:r>
      <w:r w:rsidR="008B63AE" w:rsidRPr="00F10913">
        <w:rPr>
          <w:lang w:val="sq-AL"/>
        </w:rPr>
        <w:t>ë</w:t>
      </w:r>
      <w:r w:rsidR="00D064E6" w:rsidRPr="00F10913">
        <w:rPr>
          <w:lang w:val="sq-AL"/>
        </w:rPr>
        <w:t xml:space="preserve"> dy</w:t>
      </w:r>
      <w:r w:rsidR="00BB72DF">
        <w:rPr>
          <w:lang w:val="sq-AL"/>
        </w:rPr>
        <w:t>ja</w:t>
      </w:r>
      <w:r w:rsidR="00D064E6" w:rsidRPr="00F10913">
        <w:rPr>
          <w:lang w:val="sq-AL"/>
        </w:rPr>
        <w:t xml:space="preserve"> Pal</w:t>
      </w:r>
      <w:r w:rsidR="008B63AE" w:rsidRPr="00F10913">
        <w:rPr>
          <w:lang w:val="sq-AL"/>
        </w:rPr>
        <w:t>ë</w:t>
      </w:r>
      <w:r w:rsidR="00BB72DF">
        <w:rPr>
          <w:lang w:val="sq-AL"/>
        </w:rPr>
        <w:t>t deklaroj</w:t>
      </w:r>
      <w:r w:rsidR="00D064E6" w:rsidRPr="00F10913">
        <w:rPr>
          <w:lang w:val="sq-AL"/>
        </w:rPr>
        <w:t>n</w:t>
      </w:r>
      <w:r w:rsidR="008B63AE" w:rsidRPr="00F10913">
        <w:rPr>
          <w:lang w:val="sq-AL"/>
        </w:rPr>
        <w:t>ë</w:t>
      </w:r>
      <w:r w:rsidR="00D064E6" w:rsidRPr="00F10913">
        <w:rPr>
          <w:lang w:val="sq-AL"/>
        </w:rPr>
        <w:t xml:space="preserve"> t</w:t>
      </w:r>
      <w:r w:rsidR="008B63AE" w:rsidRPr="00F10913">
        <w:rPr>
          <w:lang w:val="sq-AL"/>
        </w:rPr>
        <w:t>ë</w:t>
      </w:r>
      <w:r w:rsidR="00D064E6" w:rsidRPr="00F10913">
        <w:rPr>
          <w:lang w:val="sq-AL"/>
        </w:rPr>
        <w:t xml:space="preserve"> ken</w:t>
      </w:r>
      <w:r w:rsidR="008B63AE" w:rsidRPr="00F10913">
        <w:rPr>
          <w:lang w:val="sq-AL"/>
        </w:rPr>
        <w:t>ë</w:t>
      </w:r>
      <w:r w:rsidR="00D064E6" w:rsidRPr="00F10913">
        <w:rPr>
          <w:lang w:val="sq-AL"/>
        </w:rPr>
        <w:t xml:space="preserve"> shk</w:t>
      </w:r>
      <w:r w:rsidR="008B63AE" w:rsidRPr="00F10913">
        <w:rPr>
          <w:lang w:val="sq-AL"/>
        </w:rPr>
        <w:t>ë</w:t>
      </w:r>
      <w:r w:rsidR="00D064E6" w:rsidRPr="00F10913">
        <w:rPr>
          <w:lang w:val="sq-AL"/>
        </w:rPr>
        <w:t>mbyer modele t</w:t>
      </w:r>
      <w:r w:rsidR="008B63AE" w:rsidRPr="00F10913">
        <w:rPr>
          <w:lang w:val="sq-AL"/>
        </w:rPr>
        <w:t>ë</w:t>
      </w:r>
      <w:r w:rsidR="00D064E6" w:rsidRPr="00F10913">
        <w:rPr>
          <w:lang w:val="sq-AL"/>
        </w:rPr>
        <w:t xml:space="preserve"> pasaportave t</w:t>
      </w:r>
      <w:r w:rsidR="008B63AE" w:rsidRPr="00F10913">
        <w:rPr>
          <w:lang w:val="sq-AL"/>
        </w:rPr>
        <w:t>ë</w:t>
      </w:r>
      <w:r w:rsidR="00D064E6" w:rsidRPr="00F10913">
        <w:rPr>
          <w:lang w:val="sq-AL"/>
        </w:rPr>
        <w:t xml:space="preserve"> tyr</w:t>
      </w:r>
      <w:r w:rsidR="008B63AE" w:rsidRPr="00F10913">
        <w:rPr>
          <w:lang w:val="sq-AL"/>
        </w:rPr>
        <w:t>e</w:t>
      </w:r>
      <w:r w:rsidR="007F0DED">
        <w:rPr>
          <w:lang w:val="sq-AL"/>
        </w:rPr>
        <w:t>,</w:t>
      </w:r>
      <w:r w:rsidR="00D064E6" w:rsidRPr="00F10913">
        <w:rPr>
          <w:lang w:val="sq-AL"/>
        </w:rPr>
        <w:t xml:space="preserve"> t</w:t>
      </w:r>
      <w:r w:rsidR="008B63AE" w:rsidRPr="00F10913">
        <w:rPr>
          <w:lang w:val="sq-AL"/>
        </w:rPr>
        <w:t>ë</w:t>
      </w:r>
      <w:r w:rsidR="00D064E6" w:rsidRPr="00F10913">
        <w:rPr>
          <w:lang w:val="sq-AL"/>
        </w:rPr>
        <w:t xml:space="preserve"> p</w:t>
      </w:r>
      <w:r w:rsidR="008B63AE" w:rsidRPr="00F10913">
        <w:rPr>
          <w:lang w:val="sq-AL"/>
        </w:rPr>
        <w:t>ë</w:t>
      </w:r>
      <w:r w:rsidR="00D064E6" w:rsidRPr="00F10913">
        <w:rPr>
          <w:lang w:val="sq-AL"/>
        </w:rPr>
        <w:t>rcaktuara n</w:t>
      </w:r>
      <w:r w:rsidR="008B63AE" w:rsidRPr="00F10913">
        <w:rPr>
          <w:lang w:val="sq-AL"/>
        </w:rPr>
        <w:t>ë</w:t>
      </w:r>
      <w:r w:rsidR="00D064E6" w:rsidRPr="00F10913">
        <w:rPr>
          <w:lang w:val="sq-AL"/>
        </w:rPr>
        <w:t xml:space="preserve"> nenin 1</w:t>
      </w:r>
      <w:r w:rsidR="00BB72DF">
        <w:rPr>
          <w:lang w:val="sq-AL"/>
        </w:rPr>
        <w:t>,</w:t>
      </w:r>
      <w:r w:rsidR="00D064E6" w:rsidRPr="00F10913">
        <w:rPr>
          <w:lang w:val="sq-AL"/>
        </w:rPr>
        <w:t xml:space="preserve"> n</w:t>
      </w:r>
      <w:r w:rsidR="008B63AE" w:rsidRPr="00F10913">
        <w:rPr>
          <w:lang w:val="sq-AL"/>
        </w:rPr>
        <w:t>ë</w:t>
      </w:r>
      <w:r w:rsidR="00D064E6" w:rsidRPr="00F10913">
        <w:rPr>
          <w:lang w:val="sq-AL"/>
        </w:rPr>
        <w:t>p</w:t>
      </w:r>
      <w:r w:rsidR="008B63AE" w:rsidRPr="00F10913">
        <w:rPr>
          <w:lang w:val="sq-AL"/>
        </w:rPr>
        <w:t>ë</w:t>
      </w:r>
      <w:r w:rsidR="00D064E6" w:rsidRPr="00F10913">
        <w:rPr>
          <w:lang w:val="sq-AL"/>
        </w:rPr>
        <w:t>rmjet kanaleve diplomatike para n</w:t>
      </w:r>
      <w:r w:rsidR="008B63AE" w:rsidRPr="00F10913">
        <w:rPr>
          <w:lang w:val="sq-AL"/>
        </w:rPr>
        <w:t>ë</w:t>
      </w:r>
      <w:r w:rsidR="00D064E6" w:rsidRPr="00F10913">
        <w:rPr>
          <w:lang w:val="sq-AL"/>
        </w:rPr>
        <w:t>nshkrimit t</w:t>
      </w:r>
      <w:r w:rsidR="008B63AE" w:rsidRPr="00F10913">
        <w:rPr>
          <w:lang w:val="sq-AL"/>
        </w:rPr>
        <w:t>ë</w:t>
      </w:r>
      <w:r w:rsidR="00D064E6" w:rsidRPr="00F10913">
        <w:rPr>
          <w:lang w:val="sq-AL"/>
        </w:rPr>
        <w:t xml:space="preserve"> k</w:t>
      </w:r>
      <w:r w:rsidR="008B63AE" w:rsidRPr="00F10913">
        <w:rPr>
          <w:lang w:val="sq-AL"/>
        </w:rPr>
        <w:t>ë</w:t>
      </w:r>
      <w:r w:rsidR="00D064E6" w:rsidRPr="00F10913">
        <w:rPr>
          <w:lang w:val="sq-AL"/>
        </w:rPr>
        <w:t>saj Marr</w:t>
      </w:r>
      <w:r w:rsidR="008B63AE" w:rsidRPr="00F10913">
        <w:rPr>
          <w:lang w:val="sq-AL"/>
        </w:rPr>
        <w:t>ë</w:t>
      </w:r>
      <w:r w:rsidR="00D064E6" w:rsidRPr="00F10913">
        <w:rPr>
          <w:lang w:val="sq-AL"/>
        </w:rPr>
        <w:t>veshjeje.</w:t>
      </w:r>
    </w:p>
    <w:p w:rsidR="00D064E6" w:rsidRPr="00F10913" w:rsidRDefault="00045F8B" w:rsidP="00D064E6">
      <w:pPr>
        <w:pStyle w:val="Paragrafi"/>
        <w:rPr>
          <w:lang w:val="sq-AL"/>
        </w:rPr>
      </w:pPr>
      <w:r>
        <w:rPr>
          <w:lang w:val="sq-AL"/>
        </w:rPr>
        <w:t xml:space="preserve">2. </w:t>
      </w:r>
      <w:r w:rsidR="00D064E6" w:rsidRPr="00F10913">
        <w:rPr>
          <w:lang w:val="sq-AL"/>
        </w:rPr>
        <w:t>N</w:t>
      </w:r>
      <w:r w:rsidR="008B63AE" w:rsidRPr="00F10913">
        <w:rPr>
          <w:lang w:val="sq-AL"/>
        </w:rPr>
        <w:t>ë</w:t>
      </w:r>
      <w:r w:rsidR="00D064E6" w:rsidRPr="00F10913">
        <w:rPr>
          <w:lang w:val="sq-AL"/>
        </w:rPr>
        <w:t xml:space="preserve"> rast t</w:t>
      </w:r>
      <w:r w:rsidR="008B63AE" w:rsidRPr="00F10913">
        <w:rPr>
          <w:lang w:val="sq-AL"/>
        </w:rPr>
        <w:t>ë</w:t>
      </w:r>
      <w:r w:rsidR="00D064E6" w:rsidRPr="00F10913">
        <w:rPr>
          <w:lang w:val="sq-AL"/>
        </w:rPr>
        <w:t xml:space="preserve"> ndonj</w:t>
      </w:r>
      <w:r w:rsidR="008B63AE" w:rsidRPr="00F10913">
        <w:rPr>
          <w:lang w:val="sq-AL"/>
        </w:rPr>
        <w:t>ë</w:t>
      </w:r>
      <w:r w:rsidR="00D064E6" w:rsidRPr="00F10913">
        <w:rPr>
          <w:lang w:val="sq-AL"/>
        </w:rPr>
        <w:t xml:space="preserve"> ndryshimi t</w:t>
      </w:r>
      <w:r w:rsidR="008B63AE" w:rsidRPr="00F10913">
        <w:rPr>
          <w:lang w:val="sq-AL"/>
        </w:rPr>
        <w:t>ë</w:t>
      </w:r>
      <w:r w:rsidR="00D064E6" w:rsidRPr="00F10913">
        <w:rPr>
          <w:lang w:val="sq-AL"/>
        </w:rPr>
        <w:t xml:space="preserve"> b</w:t>
      </w:r>
      <w:r w:rsidR="008B63AE" w:rsidRPr="00F10913">
        <w:rPr>
          <w:lang w:val="sq-AL"/>
        </w:rPr>
        <w:t>ë</w:t>
      </w:r>
      <w:r w:rsidR="00D064E6" w:rsidRPr="00F10913">
        <w:rPr>
          <w:lang w:val="sq-AL"/>
        </w:rPr>
        <w:t>r</w:t>
      </w:r>
      <w:r w:rsidR="008B63AE" w:rsidRPr="00F10913">
        <w:rPr>
          <w:lang w:val="sq-AL"/>
        </w:rPr>
        <w:t>ë</w:t>
      </w:r>
      <w:r w:rsidR="00D064E6" w:rsidRPr="00F10913">
        <w:rPr>
          <w:lang w:val="sq-AL"/>
        </w:rPr>
        <w:t xml:space="preserve"> pasaportave t</w:t>
      </w:r>
      <w:r w:rsidR="008B63AE" w:rsidRPr="00F10913">
        <w:rPr>
          <w:lang w:val="sq-AL"/>
        </w:rPr>
        <w:t>ë</w:t>
      </w:r>
      <w:r w:rsidR="00D064E6" w:rsidRPr="00F10913">
        <w:rPr>
          <w:lang w:val="sq-AL"/>
        </w:rPr>
        <w:t xml:space="preserve"> secil</w:t>
      </w:r>
      <w:r w:rsidR="008B63AE" w:rsidRPr="00F10913">
        <w:rPr>
          <w:lang w:val="sq-AL"/>
        </w:rPr>
        <w:t>ë</w:t>
      </w:r>
      <w:r w:rsidR="00D064E6" w:rsidRPr="00F10913">
        <w:rPr>
          <w:lang w:val="sq-AL"/>
        </w:rPr>
        <w:t>s Pal</w:t>
      </w:r>
      <w:r w:rsidR="008B63AE" w:rsidRPr="00F10913">
        <w:rPr>
          <w:lang w:val="sq-AL"/>
        </w:rPr>
        <w:t>ë</w:t>
      </w:r>
      <w:r w:rsidR="007F0DED">
        <w:rPr>
          <w:lang w:val="sq-AL"/>
        </w:rPr>
        <w:t>,</w:t>
      </w:r>
      <w:r w:rsidR="00D064E6" w:rsidRPr="00F10913">
        <w:rPr>
          <w:lang w:val="sq-AL"/>
        </w:rPr>
        <w:t xml:space="preserve"> t</w:t>
      </w:r>
      <w:r w:rsidR="008B63AE" w:rsidRPr="00F10913">
        <w:rPr>
          <w:lang w:val="sq-AL"/>
        </w:rPr>
        <w:t>ë</w:t>
      </w:r>
      <w:r w:rsidR="00D064E6" w:rsidRPr="00F10913">
        <w:rPr>
          <w:lang w:val="sq-AL"/>
        </w:rPr>
        <w:t xml:space="preserve"> l</w:t>
      </w:r>
      <w:r w:rsidR="008B63AE" w:rsidRPr="00F10913">
        <w:rPr>
          <w:lang w:val="sq-AL"/>
        </w:rPr>
        <w:t>ë</w:t>
      </w:r>
      <w:r w:rsidR="00D064E6" w:rsidRPr="00F10913">
        <w:rPr>
          <w:lang w:val="sq-AL"/>
        </w:rPr>
        <w:t xml:space="preserve">shuara prej saj, </w:t>
      </w:r>
      <w:r w:rsidR="00D064E6" w:rsidRPr="00F10913">
        <w:rPr>
          <w:lang w:val="sq-AL"/>
        </w:rPr>
        <w:lastRenderedPageBreak/>
        <w:t>ajo do t</w:t>
      </w:r>
      <w:r w:rsidR="00BB72DF">
        <w:rPr>
          <w:lang w:val="sq-AL"/>
        </w:rPr>
        <w:t>’</w:t>
      </w:r>
      <w:r w:rsidR="00D064E6" w:rsidRPr="00F10913">
        <w:rPr>
          <w:lang w:val="sq-AL"/>
        </w:rPr>
        <w:t>i kaloj</w:t>
      </w:r>
      <w:r w:rsidR="008B63AE" w:rsidRPr="00F10913">
        <w:rPr>
          <w:lang w:val="sq-AL"/>
        </w:rPr>
        <w:t>ë</w:t>
      </w:r>
      <w:r w:rsidR="00D064E6" w:rsidRPr="00F10913">
        <w:rPr>
          <w:lang w:val="sq-AL"/>
        </w:rPr>
        <w:t xml:space="preserve"> Pal</w:t>
      </w:r>
      <w:r w:rsidR="008B63AE" w:rsidRPr="00F10913">
        <w:rPr>
          <w:lang w:val="sq-AL"/>
        </w:rPr>
        <w:t>ë</w:t>
      </w:r>
      <w:r w:rsidR="00D064E6" w:rsidRPr="00F10913">
        <w:rPr>
          <w:lang w:val="sq-AL"/>
        </w:rPr>
        <w:t>s tjet</w:t>
      </w:r>
      <w:r w:rsidR="008B63AE" w:rsidRPr="00F10913">
        <w:rPr>
          <w:lang w:val="sq-AL"/>
        </w:rPr>
        <w:t>ë</w:t>
      </w:r>
      <w:r w:rsidR="00D064E6" w:rsidRPr="00F10913">
        <w:rPr>
          <w:lang w:val="sq-AL"/>
        </w:rPr>
        <w:t>r modelin e pasaport</w:t>
      </w:r>
      <w:r w:rsidR="008B63AE" w:rsidRPr="00F10913">
        <w:rPr>
          <w:lang w:val="sq-AL"/>
        </w:rPr>
        <w:t>ë</w:t>
      </w:r>
      <w:r w:rsidR="00D064E6" w:rsidRPr="00F10913">
        <w:rPr>
          <w:lang w:val="sq-AL"/>
        </w:rPr>
        <w:t>s s</w:t>
      </w:r>
      <w:r w:rsidR="008B63AE" w:rsidRPr="00F10913">
        <w:rPr>
          <w:lang w:val="sq-AL"/>
        </w:rPr>
        <w:t xml:space="preserve">ë </w:t>
      </w:r>
      <w:r w:rsidR="00D064E6" w:rsidRPr="00F10913">
        <w:rPr>
          <w:lang w:val="sq-AL"/>
        </w:rPr>
        <w:t>re para dat</w:t>
      </w:r>
      <w:r w:rsidR="008B63AE" w:rsidRPr="00F10913">
        <w:rPr>
          <w:lang w:val="sq-AL"/>
        </w:rPr>
        <w:t>ë</w:t>
      </w:r>
      <w:r w:rsidR="00D064E6" w:rsidRPr="00F10913">
        <w:rPr>
          <w:lang w:val="sq-AL"/>
        </w:rPr>
        <w:t>s s</w:t>
      </w:r>
      <w:r w:rsidR="008B63AE" w:rsidRPr="00F10913">
        <w:rPr>
          <w:lang w:val="sq-AL"/>
        </w:rPr>
        <w:t>ë</w:t>
      </w:r>
      <w:r w:rsidR="00D064E6" w:rsidRPr="00F10913">
        <w:rPr>
          <w:lang w:val="sq-AL"/>
        </w:rPr>
        <w:t xml:space="preserve"> prezantimit t</w:t>
      </w:r>
      <w:r w:rsidR="008B63AE" w:rsidRPr="00F10913">
        <w:rPr>
          <w:lang w:val="sq-AL"/>
        </w:rPr>
        <w:t>ë</w:t>
      </w:r>
      <w:r w:rsidR="00D064E6" w:rsidRPr="00F10913">
        <w:rPr>
          <w:lang w:val="sq-AL"/>
        </w:rPr>
        <w:t xml:space="preserve"> saj.</w:t>
      </w:r>
    </w:p>
    <w:p w:rsidR="00D064E6" w:rsidRDefault="00045F8B" w:rsidP="00D064E6">
      <w:pPr>
        <w:pStyle w:val="Paragrafi"/>
        <w:rPr>
          <w:lang w:val="sq-AL"/>
        </w:rPr>
      </w:pPr>
      <w:r>
        <w:rPr>
          <w:lang w:val="sq-AL"/>
        </w:rPr>
        <w:t xml:space="preserve">3. </w:t>
      </w:r>
      <w:r w:rsidR="00D064E6" w:rsidRPr="00F10913">
        <w:rPr>
          <w:lang w:val="sq-AL"/>
        </w:rPr>
        <w:t>N</w:t>
      </w:r>
      <w:r w:rsidR="008B63AE" w:rsidRPr="00F10913">
        <w:rPr>
          <w:lang w:val="sq-AL"/>
        </w:rPr>
        <w:t>ë</w:t>
      </w:r>
      <w:r w:rsidR="00D064E6" w:rsidRPr="00F10913">
        <w:rPr>
          <w:lang w:val="sq-AL"/>
        </w:rPr>
        <w:t>se cilado Pal</w:t>
      </w:r>
      <w:r w:rsidR="008B63AE" w:rsidRPr="00F10913">
        <w:rPr>
          <w:lang w:val="sq-AL"/>
        </w:rPr>
        <w:t>ë</w:t>
      </w:r>
      <w:r w:rsidR="00D064E6" w:rsidRPr="00F10913">
        <w:rPr>
          <w:lang w:val="sq-AL"/>
        </w:rPr>
        <w:t xml:space="preserve"> sjell ndryshime n</w:t>
      </w:r>
      <w:r w:rsidR="008B63AE" w:rsidRPr="00F10913">
        <w:rPr>
          <w:lang w:val="sq-AL"/>
        </w:rPr>
        <w:t>ë</w:t>
      </w:r>
      <w:r w:rsidR="00D064E6" w:rsidRPr="00F10913">
        <w:rPr>
          <w:lang w:val="sq-AL"/>
        </w:rPr>
        <w:t xml:space="preserve"> rregulloret e saj t</w:t>
      </w:r>
      <w:r w:rsidR="008B63AE" w:rsidRPr="00F10913">
        <w:rPr>
          <w:lang w:val="sq-AL"/>
        </w:rPr>
        <w:t>ë</w:t>
      </w:r>
      <w:r w:rsidR="00D064E6" w:rsidRPr="00F10913">
        <w:rPr>
          <w:lang w:val="sq-AL"/>
        </w:rPr>
        <w:t xml:space="preserve"> brendshme q</w:t>
      </w:r>
      <w:r w:rsidR="008B63AE" w:rsidRPr="00F10913">
        <w:rPr>
          <w:lang w:val="sq-AL"/>
        </w:rPr>
        <w:t>ë</w:t>
      </w:r>
      <w:r w:rsidR="00D064E6" w:rsidRPr="00F10913">
        <w:rPr>
          <w:lang w:val="sq-AL"/>
        </w:rPr>
        <w:t xml:space="preserve"> kan</w:t>
      </w:r>
      <w:r w:rsidR="008B63AE" w:rsidRPr="00F10913">
        <w:rPr>
          <w:lang w:val="sq-AL"/>
        </w:rPr>
        <w:t>ë</w:t>
      </w:r>
      <w:r w:rsidR="00D064E6" w:rsidRPr="00F10913">
        <w:rPr>
          <w:lang w:val="sq-AL"/>
        </w:rPr>
        <w:t xml:space="preserve"> t</w:t>
      </w:r>
      <w:r w:rsidR="008B63AE" w:rsidRPr="00F10913">
        <w:rPr>
          <w:lang w:val="sq-AL"/>
        </w:rPr>
        <w:t>ë</w:t>
      </w:r>
      <w:r w:rsidR="00D064E6" w:rsidRPr="00F10913">
        <w:rPr>
          <w:lang w:val="sq-AL"/>
        </w:rPr>
        <w:t xml:space="preserve"> b</w:t>
      </w:r>
      <w:r w:rsidR="008B63AE" w:rsidRPr="00F10913">
        <w:rPr>
          <w:lang w:val="sq-AL"/>
        </w:rPr>
        <w:t>ë</w:t>
      </w:r>
      <w:r w:rsidR="00D064E6" w:rsidRPr="00F10913">
        <w:rPr>
          <w:lang w:val="sq-AL"/>
        </w:rPr>
        <w:t>jn</w:t>
      </w:r>
      <w:r w:rsidR="008B63AE" w:rsidRPr="00F10913">
        <w:rPr>
          <w:lang w:val="sq-AL"/>
        </w:rPr>
        <w:t>ë</w:t>
      </w:r>
      <w:r w:rsidR="00D064E6" w:rsidRPr="00F10913">
        <w:rPr>
          <w:lang w:val="sq-AL"/>
        </w:rPr>
        <w:t xml:space="preserve"> me pasaportat diplomatike, t</w:t>
      </w:r>
      <w:r w:rsidR="008B63AE" w:rsidRPr="00F10913">
        <w:rPr>
          <w:lang w:val="sq-AL"/>
        </w:rPr>
        <w:t>ë</w:t>
      </w:r>
      <w:r w:rsidR="00D064E6" w:rsidRPr="00F10913">
        <w:rPr>
          <w:lang w:val="sq-AL"/>
        </w:rPr>
        <w:t xml:space="preserve"> </w:t>
      </w:r>
      <w:r w:rsidR="00A345E1" w:rsidRPr="00F10913">
        <w:rPr>
          <w:lang w:val="sq-AL"/>
        </w:rPr>
        <w:t>shërbimit</w:t>
      </w:r>
      <w:r w:rsidR="008B63AE" w:rsidRPr="00F10913">
        <w:rPr>
          <w:lang w:val="sq-AL"/>
        </w:rPr>
        <w:t>/</w:t>
      </w:r>
      <w:r w:rsidR="00D064E6" w:rsidRPr="00F10913">
        <w:rPr>
          <w:lang w:val="sq-AL"/>
        </w:rPr>
        <w:t>speciale, ajo duhet t</w:t>
      </w:r>
      <w:r w:rsidR="008B63AE" w:rsidRPr="00F10913">
        <w:rPr>
          <w:lang w:val="sq-AL"/>
        </w:rPr>
        <w:t>ë</w:t>
      </w:r>
      <w:r w:rsidR="00D064E6" w:rsidRPr="00F10913">
        <w:rPr>
          <w:lang w:val="sq-AL"/>
        </w:rPr>
        <w:t xml:space="preserve"> informoj</w:t>
      </w:r>
      <w:r w:rsidR="008B63AE" w:rsidRPr="00F10913">
        <w:rPr>
          <w:lang w:val="sq-AL"/>
        </w:rPr>
        <w:t>ë</w:t>
      </w:r>
      <w:r w:rsidR="00D064E6" w:rsidRPr="00F10913">
        <w:rPr>
          <w:lang w:val="sq-AL"/>
        </w:rPr>
        <w:t xml:space="preserve"> Pal</w:t>
      </w:r>
      <w:r w:rsidR="008B63AE" w:rsidRPr="00F10913">
        <w:rPr>
          <w:lang w:val="sq-AL"/>
        </w:rPr>
        <w:t>ë</w:t>
      </w:r>
      <w:r w:rsidR="00D064E6" w:rsidRPr="00F10913">
        <w:rPr>
          <w:lang w:val="sq-AL"/>
        </w:rPr>
        <w:t>n tjet</w:t>
      </w:r>
      <w:r w:rsidR="008B63AE" w:rsidRPr="00F10913">
        <w:rPr>
          <w:lang w:val="sq-AL"/>
        </w:rPr>
        <w:t>ë</w:t>
      </w:r>
      <w:r w:rsidR="00D064E6" w:rsidRPr="00F10913">
        <w:rPr>
          <w:lang w:val="sq-AL"/>
        </w:rPr>
        <w:t>r mbi k</w:t>
      </w:r>
      <w:r w:rsidR="008B63AE" w:rsidRPr="00F10913">
        <w:rPr>
          <w:lang w:val="sq-AL"/>
        </w:rPr>
        <w:t>ë</w:t>
      </w:r>
      <w:r w:rsidR="00D064E6" w:rsidRPr="00F10913">
        <w:rPr>
          <w:lang w:val="sq-AL"/>
        </w:rPr>
        <w:t>to ndryshime.</w:t>
      </w:r>
    </w:p>
    <w:p w:rsidR="00BB72DF" w:rsidRPr="00F10913" w:rsidRDefault="00BB72DF" w:rsidP="00E13D84">
      <w:pPr>
        <w:pStyle w:val="Hapesira7"/>
        <w:rPr>
          <w:lang w:val="sq-AL"/>
        </w:rPr>
      </w:pPr>
    </w:p>
    <w:p w:rsidR="00D064E6" w:rsidRPr="00F10913" w:rsidRDefault="00D064E6" w:rsidP="008B63AE">
      <w:pPr>
        <w:pStyle w:val="NeniNr"/>
        <w:rPr>
          <w:lang w:val="sq-AL"/>
        </w:rPr>
      </w:pPr>
      <w:r w:rsidRPr="00F10913">
        <w:rPr>
          <w:lang w:val="sq-AL"/>
        </w:rPr>
        <w:t>Neni</w:t>
      </w:r>
      <w:r w:rsidR="0049699E" w:rsidRPr="00F10913">
        <w:rPr>
          <w:lang w:val="sq-AL"/>
        </w:rPr>
        <w:t xml:space="preserve"> 5</w:t>
      </w:r>
    </w:p>
    <w:p w:rsidR="00D064E6" w:rsidRPr="00F10913" w:rsidRDefault="00D064E6" w:rsidP="00E13D84">
      <w:pPr>
        <w:pStyle w:val="Hapesira7"/>
        <w:rPr>
          <w:lang w:val="sq-AL"/>
        </w:rPr>
      </w:pPr>
    </w:p>
    <w:p w:rsidR="00D064E6" w:rsidRPr="00F10913" w:rsidRDefault="00D064E6" w:rsidP="00D064E6">
      <w:pPr>
        <w:pStyle w:val="Paragrafi"/>
        <w:rPr>
          <w:lang w:val="sq-AL"/>
        </w:rPr>
      </w:pPr>
      <w:r w:rsidRPr="00F10913">
        <w:rPr>
          <w:lang w:val="sq-AL"/>
        </w:rPr>
        <w:t>Shtetasit e secil</w:t>
      </w:r>
      <w:r w:rsidR="000133E5" w:rsidRPr="00F10913">
        <w:rPr>
          <w:lang w:val="sq-AL"/>
        </w:rPr>
        <w:t>ë</w:t>
      </w:r>
      <w:r w:rsidRPr="00F10913">
        <w:rPr>
          <w:lang w:val="sq-AL"/>
        </w:rPr>
        <w:t>s Pal</w:t>
      </w:r>
      <w:r w:rsidR="000133E5" w:rsidRPr="00F10913">
        <w:rPr>
          <w:lang w:val="sq-AL"/>
        </w:rPr>
        <w:t>ë</w:t>
      </w:r>
      <w:r w:rsidR="007F0DED">
        <w:rPr>
          <w:lang w:val="sq-AL"/>
        </w:rPr>
        <w:t>,</w:t>
      </w:r>
      <w:r w:rsidRPr="00F10913">
        <w:rPr>
          <w:lang w:val="sq-AL"/>
        </w:rPr>
        <w:t xml:space="preserve"> q</w:t>
      </w:r>
      <w:r w:rsidR="000133E5" w:rsidRPr="00F10913">
        <w:rPr>
          <w:lang w:val="sq-AL"/>
        </w:rPr>
        <w:t>ë</w:t>
      </w:r>
      <w:r w:rsidRPr="00F10913">
        <w:rPr>
          <w:lang w:val="sq-AL"/>
        </w:rPr>
        <w:t xml:space="preserve"> mbajn</w:t>
      </w:r>
      <w:r w:rsidR="000133E5" w:rsidRPr="00F10913">
        <w:rPr>
          <w:lang w:val="sq-AL"/>
        </w:rPr>
        <w:t>ë</w:t>
      </w:r>
      <w:r w:rsidRPr="00F10913">
        <w:rPr>
          <w:lang w:val="sq-AL"/>
        </w:rPr>
        <w:t xml:space="preserve"> pasaporta diplomatike ose sh</w:t>
      </w:r>
      <w:r w:rsidR="000133E5" w:rsidRPr="00F10913">
        <w:rPr>
          <w:lang w:val="sq-AL"/>
        </w:rPr>
        <w:t>ë</w:t>
      </w:r>
      <w:r w:rsidRPr="00F10913">
        <w:rPr>
          <w:lang w:val="sq-AL"/>
        </w:rPr>
        <w:t>rbimi</w:t>
      </w:r>
      <w:r w:rsidR="00A345E1">
        <w:rPr>
          <w:lang w:val="sq-AL"/>
        </w:rPr>
        <w:t>/</w:t>
      </w:r>
      <w:r w:rsidRPr="00F10913">
        <w:rPr>
          <w:lang w:val="sq-AL"/>
        </w:rPr>
        <w:t>speciale, nuk lejohen q</w:t>
      </w:r>
      <w:r w:rsidR="000133E5" w:rsidRPr="00F10913">
        <w:rPr>
          <w:lang w:val="sq-AL"/>
        </w:rPr>
        <w:t>ë</w:t>
      </w:r>
      <w:r w:rsidRPr="00F10913">
        <w:rPr>
          <w:lang w:val="sq-AL"/>
        </w:rPr>
        <w:t xml:space="preserve"> t</w:t>
      </w:r>
      <w:r w:rsidR="000133E5" w:rsidRPr="00F10913">
        <w:rPr>
          <w:lang w:val="sq-AL"/>
        </w:rPr>
        <w:t>ë</w:t>
      </w:r>
      <w:r w:rsidRPr="00F10913">
        <w:rPr>
          <w:lang w:val="sq-AL"/>
        </w:rPr>
        <w:t xml:space="preserve"> punojn</w:t>
      </w:r>
      <w:r w:rsidR="000133E5" w:rsidRPr="00F10913">
        <w:rPr>
          <w:lang w:val="sq-AL"/>
        </w:rPr>
        <w:t>ë</w:t>
      </w:r>
      <w:r w:rsidRPr="00F10913">
        <w:rPr>
          <w:lang w:val="sq-AL"/>
        </w:rPr>
        <w:t>, t</w:t>
      </w:r>
      <w:r w:rsidR="009F5665">
        <w:rPr>
          <w:lang w:val="sq-AL"/>
        </w:rPr>
        <w:t>ë</w:t>
      </w:r>
      <w:r w:rsidRPr="00F10913">
        <w:rPr>
          <w:lang w:val="sq-AL"/>
        </w:rPr>
        <w:t xml:space="preserve"> </w:t>
      </w:r>
      <w:r w:rsidR="00452CA6" w:rsidRPr="00F10913">
        <w:rPr>
          <w:lang w:val="sq-AL"/>
        </w:rPr>
        <w:t>angazhohen</w:t>
      </w:r>
      <w:r w:rsidRPr="00F10913">
        <w:rPr>
          <w:lang w:val="sq-AL"/>
        </w:rPr>
        <w:t xml:space="preserve"> n</w:t>
      </w:r>
      <w:r w:rsidR="000133E5" w:rsidRPr="00F10913">
        <w:rPr>
          <w:lang w:val="sq-AL"/>
        </w:rPr>
        <w:t>ë</w:t>
      </w:r>
      <w:r w:rsidRPr="00F10913">
        <w:rPr>
          <w:lang w:val="sq-AL"/>
        </w:rPr>
        <w:t xml:space="preserve"> ndonj</w:t>
      </w:r>
      <w:r w:rsidR="000133E5" w:rsidRPr="00F10913">
        <w:rPr>
          <w:lang w:val="sq-AL"/>
        </w:rPr>
        <w:t>ë</w:t>
      </w:r>
      <w:r w:rsidR="009F5665">
        <w:rPr>
          <w:lang w:val="sq-AL"/>
        </w:rPr>
        <w:t xml:space="preserve"> profesion</w:t>
      </w:r>
      <w:r w:rsidRPr="00F10913">
        <w:rPr>
          <w:lang w:val="sq-AL"/>
        </w:rPr>
        <w:t xml:space="preserve"> apo t</w:t>
      </w:r>
      <w:r w:rsidR="000133E5" w:rsidRPr="00F10913">
        <w:rPr>
          <w:lang w:val="sq-AL"/>
        </w:rPr>
        <w:t>ë</w:t>
      </w:r>
      <w:r w:rsidRPr="00F10913">
        <w:rPr>
          <w:lang w:val="sq-AL"/>
        </w:rPr>
        <w:t xml:space="preserve"> studiojn</w:t>
      </w:r>
      <w:r w:rsidR="000133E5" w:rsidRPr="00F10913">
        <w:rPr>
          <w:lang w:val="sq-AL"/>
        </w:rPr>
        <w:t>ë</w:t>
      </w:r>
      <w:r w:rsidRPr="00F10913">
        <w:rPr>
          <w:lang w:val="sq-AL"/>
        </w:rPr>
        <w:t xml:space="preserve"> n</w:t>
      </w:r>
      <w:r w:rsidR="000133E5" w:rsidRPr="00F10913">
        <w:rPr>
          <w:lang w:val="sq-AL"/>
        </w:rPr>
        <w:t>ë</w:t>
      </w:r>
      <w:r w:rsidRPr="00F10913">
        <w:rPr>
          <w:lang w:val="sq-AL"/>
        </w:rPr>
        <w:t xml:space="preserve"> vendin e nj</w:t>
      </w:r>
      <w:r w:rsidR="00452CA6">
        <w:rPr>
          <w:lang w:val="sq-AL"/>
        </w:rPr>
        <w:t>ë</w:t>
      </w:r>
      <w:r w:rsidRPr="00F10913">
        <w:rPr>
          <w:lang w:val="sq-AL"/>
        </w:rPr>
        <w:t>ri-tjetrit, pa respektuar rregullat dhe rregulloret n</w:t>
      </w:r>
      <w:r w:rsidR="000133E5" w:rsidRPr="00F10913">
        <w:rPr>
          <w:lang w:val="sq-AL"/>
        </w:rPr>
        <w:t>ë</w:t>
      </w:r>
      <w:r w:rsidRPr="00F10913">
        <w:rPr>
          <w:lang w:val="sq-AL"/>
        </w:rPr>
        <w:t xml:space="preserve"> fuqi n</w:t>
      </w:r>
      <w:r w:rsidR="000133E5" w:rsidRPr="00F10913">
        <w:rPr>
          <w:lang w:val="sq-AL"/>
        </w:rPr>
        <w:t>ë</w:t>
      </w:r>
      <w:r w:rsidRPr="00F10913">
        <w:rPr>
          <w:lang w:val="sq-AL"/>
        </w:rPr>
        <w:t xml:space="preserve"> t</w:t>
      </w:r>
      <w:r w:rsidR="000133E5" w:rsidRPr="00F10913">
        <w:rPr>
          <w:lang w:val="sq-AL"/>
        </w:rPr>
        <w:t>ë</w:t>
      </w:r>
      <w:r w:rsidRPr="00F10913">
        <w:rPr>
          <w:lang w:val="sq-AL"/>
        </w:rPr>
        <w:t xml:space="preserve"> dy</w:t>
      </w:r>
      <w:r w:rsidR="00A345E1">
        <w:rPr>
          <w:lang w:val="sq-AL"/>
        </w:rPr>
        <w:t>ja</w:t>
      </w:r>
      <w:r w:rsidRPr="00F10913">
        <w:rPr>
          <w:lang w:val="sq-AL"/>
        </w:rPr>
        <w:t xml:space="preserve"> vendet q</w:t>
      </w:r>
      <w:r w:rsidR="000133E5" w:rsidRPr="00F10913">
        <w:rPr>
          <w:lang w:val="sq-AL"/>
        </w:rPr>
        <w:t>ë</w:t>
      </w:r>
      <w:r w:rsidRPr="00F10913">
        <w:rPr>
          <w:lang w:val="sq-AL"/>
        </w:rPr>
        <w:t xml:space="preserve"> kan</w:t>
      </w:r>
      <w:r w:rsidR="000133E5" w:rsidRPr="00F10913">
        <w:rPr>
          <w:lang w:val="sq-AL"/>
        </w:rPr>
        <w:t>ë</w:t>
      </w:r>
      <w:r w:rsidRPr="00F10913">
        <w:rPr>
          <w:lang w:val="sq-AL"/>
        </w:rPr>
        <w:t xml:space="preserve"> t</w:t>
      </w:r>
      <w:r w:rsidR="000133E5" w:rsidRPr="00F10913">
        <w:rPr>
          <w:lang w:val="sq-AL"/>
        </w:rPr>
        <w:t>ë</w:t>
      </w:r>
      <w:r w:rsidRPr="00F10913">
        <w:rPr>
          <w:lang w:val="sq-AL"/>
        </w:rPr>
        <w:t xml:space="preserve"> b</w:t>
      </w:r>
      <w:r w:rsidR="000133E5" w:rsidRPr="00F10913">
        <w:rPr>
          <w:lang w:val="sq-AL"/>
        </w:rPr>
        <w:t>ë</w:t>
      </w:r>
      <w:r w:rsidRPr="00F10913">
        <w:rPr>
          <w:lang w:val="sq-AL"/>
        </w:rPr>
        <w:t>jn</w:t>
      </w:r>
      <w:r w:rsidR="000133E5" w:rsidRPr="00F10913">
        <w:rPr>
          <w:lang w:val="sq-AL"/>
        </w:rPr>
        <w:t>ë</w:t>
      </w:r>
      <w:r w:rsidRPr="00F10913">
        <w:rPr>
          <w:lang w:val="sq-AL"/>
        </w:rPr>
        <w:t xml:space="preserve"> me k</w:t>
      </w:r>
      <w:r w:rsidR="000133E5" w:rsidRPr="00F10913">
        <w:rPr>
          <w:lang w:val="sq-AL"/>
        </w:rPr>
        <w:t>ë</w:t>
      </w:r>
      <w:r w:rsidRPr="00F10913">
        <w:rPr>
          <w:lang w:val="sq-AL"/>
        </w:rPr>
        <w:t>to aktivitete.</w:t>
      </w:r>
    </w:p>
    <w:p w:rsidR="00D064E6" w:rsidRPr="00F10913" w:rsidRDefault="00D064E6" w:rsidP="00E13D84">
      <w:pPr>
        <w:pStyle w:val="Hapesira7"/>
        <w:rPr>
          <w:lang w:val="sq-AL"/>
        </w:rPr>
      </w:pPr>
    </w:p>
    <w:p w:rsidR="00D064E6" w:rsidRPr="00F10913" w:rsidRDefault="00D064E6" w:rsidP="008B63AE">
      <w:pPr>
        <w:pStyle w:val="NeniNr"/>
        <w:rPr>
          <w:lang w:val="sq-AL"/>
        </w:rPr>
      </w:pPr>
      <w:r w:rsidRPr="00F10913">
        <w:rPr>
          <w:lang w:val="sq-AL"/>
        </w:rPr>
        <w:t>Neni</w:t>
      </w:r>
      <w:r w:rsidR="0049699E" w:rsidRPr="00F10913">
        <w:rPr>
          <w:lang w:val="sq-AL"/>
        </w:rPr>
        <w:t xml:space="preserve"> </w:t>
      </w:r>
      <w:r w:rsidRPr="00F10913">
        <w:rPr>
          <w:lang w:val="sq-AL"/>
        </w:rPr>
        <w:t>6</w:t>
      </w:r>
    </w:p>
    <w:p w:rsidR="00D064E6" w:rsidRPr="00F10913" w:rsidRDefault="00D064E6" w:rsidP="00E13D84">
      <w:pPr>
        <w:pStyle w:val="Hapesira7"/>
        <w:rPr>
          <w:lang w:val="sq-AL"/>
        </w:rPr>
      </w:pPr>
    </w:p>
    <w:p w:rsidR="00D064E6" w:rsidRPr="00F10913" w:rsidRDefault="002C31D0" w:rsidP="0049699E">
      <w:pPr>
        <w:pStyle w:val="Paragrafi"/>
        <w:rPr>
          <w:lang w:val="sq-AL"/>
        </w:rPr>
      </w:pPr>
      <w:r>
        <w:rPr>
          <w:lang w:val="sq-AL"/>
        </w:rPr>
        <w:t xml:space="preserve">1. </w:t>
      </w:r>
      <w:r w:rsidR="00D064E6" w:rsidRPr="00F10913">
        <w:rPr>
          <w:lang w:val="sq-AL"/>
        </w:rPr>
        <w:t>Shtetasit e secil</w:t>
      </w:r>
      <w:r w:rsidR="000133E5" w:rsidRPr="00F10913">
        <w:rPr>
          <w:lang w:val="sq-AL"/>
        </w:rPr>
        <w:t>ë</w:t>
      </w:r>
      <w:r w:rsidR="00D064E6" w:rsidRPr="00F10913">
        <w:rPr>
          <w:lang w:val="sq-AL"/>
        </w:rPr>
        <w:t>s Pal</w:t>
      </w:r>
      <w:r w:rsidR="000133E5" w:rsidRPr="00F10913">
        <w:rPr>
          <w:lang w:val="sq-AL"/>
        </w:rPr>
        <w:t>ë</w:t>
      </w:r>
      <w:r w:rsidR="00D064E6" w:rsidRPr="00F10913">
        <w:rPr>
          <w:lang w:val="sq-AL"/>
        </w:rPr>
        <w:t xml:space="preserve"> mund t</w:t>
      </w:r>
      <w:r w:rsidR="000133E5" w:rsidRPr="00F10913">
        <w:rPr>
          <w:lang w:val="sq-AL"/>
        </w:rPr>
        <w:t>ë</w:t>
      </w:r>
      <w:r w:rsidR="00D064E6" w:rsidRPr="00F10913">
        <w:rPr>
          <w:lang w:val="sq-AL"/>
        </w:rPr>
        <w:t xml:space="preserve"> hyjn</w:t>
      </w:r>
      <w:r w:rsidR="000133E5" w:rsidRPr="00F10913">
        <w:rPr>
          <w:lang w:val="sq-AL"/>
        </w:rPr>
        <w:t>ë</w:t>
      </w:r>
      <w:r w:rsidR="00D064E6" w:rsidRPr="00F10913">
        <w:rPr>
          <w:lang w:val="sq-AL"/>
        </w:rPr>
        <w:t xml:space="preserve"> n</w:t>
      </w:r>
      <w:r w:rsidR="000133E5" w:rsidRPr="00F10913">
        <w:rPr>
          <w:lang w:val="sq-AL"/>
        </w:rPr>
        <w:t>ë</w:t>
      </w:r>
      <w:r w:rsidR="00D064E6" w:rsidRPr="00F10913">
        <w:rPr>
          <w:lang w:val="sq-AL"/>
        </w:rPr>
        <w:t xml:space="preserve"> territorin e Pal</w:t>
      </w:r>
      <w:r w:rsidR="000133E5" w:rsidRPr="00F10913">
        <w:rPr>
          <w:lang w:val="sq-AL"/>
        </w:rPr>
        <w:t>ë</w:t>
      </w:r>
      <w:r w:rsidR="00D064E6" w:rsidRPr="00F10913">
        <w:rPr>
          <w:lang w:val="sq-AL"/>
        </w:rPr>
        <w:t>s tjet</w:t>
      </w:r>
      <w:r w:rsidR="000133E5" w:rsidRPr="00F10913">
        <w:rPr>
          <w:lang w:val="sq-AL"/>
        </w:rPr>
        <w:t>ë</w:t>
      </w:r>
      <w:r w:rsidR="00D064E6" w:rsidRPr="00F10913">
        <w:rPr>
          <w:lang w:val="sq-AL"/>
        </w:rPr>
        <w:t>r vet</w:t>
      </w:r>
      <w:r w:rsidR="000133E5" w:rsidRPr="00F10913">
        <w:rPr>
          <w:lang w:val="sq-AL"/>
        </w:rPr>
        <w:t>ë</w:t>
      </w:r>
      <w:r w:rsidR="00D064E6" w:rsidRPr="00F10913">
        <w:rPr>
          <w:lang w:val="sq-AL"/>
        </w:rPr>
        <w:t>m n</w:t>
      </w:r>
      <w:r w:rsidR="000133E5" w:rsidRPr="00F10913">
        <w:rPr>
          <w:lang w:val="sq-AL"/>
        </w:rPr>
        <w:t>ë</w:t>
      </w:r>
      <w:r w:rsidR="00D064E6" w:rsidRPr="00F10913">
        <w:rPr>
          <w:lang w:val="sq-AL"/>
        </w:rPr>
        <w:t>p</w:t>
      </w:r>
      <w:r w:rsidR="000133E5" w:rsidRPr="00F10913">
        <w:rPr>
          <w:lang w:val="sq-AL"/>
        </w:rPr>
        <w:t>ë</w:t>
      </w:r>
      <w:r w:rsidR="00D064E6" w:rsidRPr="00F10913">
        <w:rPr>
          <w:lang w:val="sq-AL"/>
        </w:rPr>
        <w:t>rmjet</w:t>
      </w:r>
      <w:r w:rsidR="0049699E" w:rsidRPr="00F10913">
        <w:rPr>
          <w:lang w:val="sq-AL"/>
        </w:rPr>
        <w:t xml:space="preserve"> </w:t>
      </w:r>
      <w:r w:rsidR="00D064E6" w:rsidRPr="00F10913">
        <w:rPr>
          <w:lang w:val="sq-AL"/>
        </w:rPr>
        <w:t>pikave kufitare t</w:t>
      </w:r>
      <w:r w:rsidR="000133E5" w:rsidRPr="00F10913">
        <w:rPr>
          <w:lang w:val="sq-AL"/>
        </w:rPr>
        <w:t>ë</w:t>
      </w:r>
      <w:r w:rsidR="00D064E6" w:rsidRPr="00F10913">
        <w:rPr>
          <w:lang w:val="sq-AL"/>
        </w:rPr>
        <w:t xml:space="preserve"> caktuara p</w:t>
      </w:r>
      <w:r w:rsidR="000133E5" w:rsidRPr="00F10913">
        <w:rPr>
          <w:lang w:val="sq-AL"/>
        </w:rPr>
        <w:t>ë</w:t>
      </w:r>
      <w:r w:rsidR="00D064E6" w:rsidRPr="00F10913">
        <w:rPr>
          <w:lang w:val="sq-AL"/>
        </w:rPr>
        <w:t>r trafikun nd</w:t>
      </w:r>
      <w:r w:rsidR="000133E5" w:rsidRPr="00F10913">
        <w:rPr>
          <w:lang w:val="sq-AL"/>
        </w:rPr>
        <w:t>ë</w:t>
      </w:r>
      <w:r w:rsidR="00D064E6" w:rsidRPr="00F10913">
        <w:rPr>
          <w:lang w:val="sq-AL"/>
        </w:rPr>
        <w:t>rkomb</w:t>
      </w:r>
      <w:r w:rsidR="000133E5" w:rsidRPr="00F10913">
        <w:rPr>
          <w:lang w:val="sq-AL"/>
        </w:rPr>
        <w:t>ë</w:t>
      </w:r>
      <w:r w:rsidR="00D064E6" w:rsidRPr="00F10913">
        <w:rPr>
          <w:lang w:val="sq-AL"/>
        </w:rPr>
        <w:t>tar t</w:t>
      </w:r>
      <w:r w:rsidR="000133E5" w:rsidRPr="00F10913">
        <w:rPr>
          <w:lang w:val="sq-AL"/>
        </w:rPr>
        <w:t>ë</w:t>
      </w:r>
      <w:r w:rsidR="00D064E6" w:rsidRPr="00F10913">
        <w:rPr>
          <w:lang w:val="sq-AL"/>
        </w:rPr>
        <w:t xml:space="preserve"> udh</w:t>
      </w:r>
      <w:r w:rsidR="000133E5" w:rsidRPr="00F10913">
        <w:rPr>
          <w:lang w:val="sq-AL"/>
        </w:rPr>
        <w:t>ë</w:t>
      </w:r>
      <w:r w:rsidR="00D064E6" w:rsidRPr="00F10913">
        <w:rPr>
          <w:lang w:val="sq-AL"/>
        </w:rPr>
        <w:t>tar</w:t>
      </w:r>
      <w:r w:rsidR="000133E5" w:rsidRPr="00F10913">
        <w:rPr>
          <w:lang w:val="sq-AL"/>
        </w:rPr>
        <w:t>ë</w:t>
      </w:r>
      <w:r w:rsidR="00D064E6" w:rsidRPr="00F10913">
        <w:rPr>
          <w:lang w:val="sq-AL"/>
        </w:rPr>
        <w:t>ve.</w:t>
      </w:r>
    </w:p>
    <w:p w:rsidR="00D064E6" w:rsidRPr="00F10913" w:rsidRDefault="002C31D0" w:rsidP="00D064E6">
      <w:pPr>
        <w:pStyle w:val="Paragrafi"/>
        <w:rPr>
          <w:lang w:val="sq-AL"/>
        </w:rPr>
      </w:pPr>
      <w:r>
        <w:rPr>
          <w:lang w:val="sq-AL"/>
        </w:rPr>
        <w:t xml:space="preserve">2. </w:t>
      </w:r>
      <w:r w:rsidR="00D064E6" w:rsidRPr="00F10913">
        <w:rPr>
          <w:lang w:val="sq-AL"/>
        </w:rPr>
        <w:t>Shtetasit e secil</w:t>
      </w:r>
      <w:r w:rsidR="000133E5" w:rsidRPr="00F10913">
        <w:rPr>
          <w:lang w:val="sq-AL"/>
        </w:rPr>
        <w:t>ë</w:t>
      </w:r>
      <w:r w:rsidR="00D064E6" w:rsidRPr="00F10913">
        <w:rPr>
          <w:lang w:val="sq-AL"/>
        </w:rPr>
        <w:t>s Pal</w:t>
      </w:r>
      <w:r w:rsidR="000133E5" w:rsidRPr="00F10913">
        <w:rPr>
          <w:lang w:val="sq-AL"/>
        </w:rPr>
        <w:t>ë</w:t>
      </w:r>
      <w:r w:rsidR="00D064E6" w:rsidRPr="00F10913">
        <w:rPr>
          <w:lang w:val="sq-AL"/>
        </w:rPr>
        <w:t xml:space="preserve"> q</w:t>
      </w:r>
      <w:r w:rsidR="000133E5" w:rsidRPr="00F10913">
        <w:rPr>
          <w:lang w:val="sq-AL"/>
        </w:rPr>
        <w:t>ë</w:t>
      </w:r>
      <w:r w:rsidR="00D064E6" w:rsidRPr="00F10913">
        <w:rPr>
          <w:lang w:val="sq-AL"/>
        </w:rPr>
        <w:t xml:space="preserve"> mbajn</w:t>
      </w:r>
      <w:r w:rsidR="000133E5" w:rsidRPr="00F10913">
        <w:rPr>
          <w:lang w:val="sq-AL"/>
        </w:rPr>
        <w:t>ë</w:t>
      </w:r>
      <w:r w:rsidR="00D064E6" w:rsidRPr="00F10913">
        <w:rPr>
          <w:lang w:val="sq-AL"/>
        </w:rPr>
        <w:t xml:space="preserve"> pasaporta t</w:t>
      </w:r>
      <w:r w:rsidR="000133E5" w:rsidRPr="00F10913">
        <w:rPr>
          <w:lang w:val="sq-AL"/>
        </w:rPr>
        <w:t>ë</w:t>
      </w:r>
      <w:r w:rsidR="00D064E6" w:rsidRPr="00F10913">
        <w:rPr>
          <w:lang w:val="sq-AL"/>
        </w:rPr>
        <w:t xml:space="preserve"> specifikuara n</w:t>
      </w:r>
      <w:r w:rsidR="000133E5" w:rsidRPr="00F10913">
        <w:rPr>
          <w:lang w:val="sq-AL"/>
        </w:rPr>
        <w:t>ë</w:t>
      </w:r>
      <w:r w:rsidR="00D064E6" w:rsidRPr="00F10913">
        <w:rPr>
          <w:lang w:val="sq-AL"/>
        </w:rPr>
        <w:t xml:space="preserve"> nenin 1 do t</w:t>
      </w:r>
      <w:r w:rsidR="00BB72DF">
        <w:rPr>
          <w:lang w:val="sq-AL"/>
        </w:rPr>
        <w:t>’</w:t>
      </w:r>
      <w:r w:rsidR="00A345E1">
        <w:rPr>
          <w:lang w:val="sq-AL"/>
        </w:rPr>
        <w:t>u</w:t>
      </w:r>
      <w:r w:rsidR="00D064E6" w:rsidRPr="00F10913">
        <w:rPr>
          <w:lang w:val="sq-AL"/>
        </w:rPr>
        <w:t xml:space="preserve"> p</w:t>
      </w:r>
      <w:r w:rsidR="000133E5" w:rsidRPr="00F10913">
        <w:rPr>
          <w:lang w:val="sq-AL"/>
        </w:rPr>
        <w:t>ë</w:t>
      </w:r>
      <w:r w:rsidR="00D064E6" w:rsidRPr="00F10913">
        <w:rPr>
          <w:lang w:val="sq-AL"/>
        </w:rPr>
        <w:t>rmbahen rregullave dhe rregulloreve n</w:t>
      </w:r>
      <w:r w:rsidR="000133E5" w:rsidRPr="00F10913">
        <w:rPr>
          <w:lang w:val="sq-AL"/>
        </w:rPr>
        <w:t>ë</w:t>
      </w:r>
      <w:r w:rsidR="00D064E6" w:rsidRPr="00F10913">
        <w:rPr>
          <w:lang w:val="sq-AL"/>
        </w:rPr>
        <w:t xml:space="preserve"> fuqi n</w:t>
      </w:r>
      <w:r w:rsidR="000133E5" w:rsidRPr="00F10913">
        <w:rPr>
          <w:lang w:val="sq-AL"/>
        </w:rPr>
        <w:t>ë</w:t>
      </w:r>
      <w:r w:rsidR="00D064E6" w:rsidRPr="00F10913">
        <w:rPr>
          <w:lang w:val="sq-AL"/>
        </w:rPr>
        <w:t xml:space="preserve"> territorin e Pal</w:t>
      </w:r>
      <w:r w:rsidR="000133E5" w:rsidRPr="00F10913">
        <w:rPr>
          <w:lang w:val="sq-AL"/>
        </w:rPr>
        <w:t>ë</w:t>
      </w:r>
      <w:r w:rsidR="00D064E6" w:rsidRPr="00F10913">
        <w:rPr>
          <w:lang w:val="sq-AL"/>
        </w:rPr>
        <w:t>s tjet</w:t>
      </w:r>
      <w:r w:rsidR="000133E5" w:rsidRPr="00F10913">
        <w:rPr>
          <w:lang w:val="sq-AL"/>
        </w:rPr>
        <w:t>ë</w:t>
      </w:r>
      <w:r w:rsidR="00D064E6" w:rsidRPr="00F10913">
        <w:rPr>
          <w:lang w:val="sq-AL"/>
        </w:rPr>
        <w:t>r gjat</w:t>
      </w:r>
      <w:r w:rsidR="000133E5" w:rsidRPr="00F10913">
        <w:rPr>
          <w:lang w:val="sq-AL"/>
        </w:rPr>
        <w:t>ë</w:t>
      </w:r>
      <w:r w:rsidR="00D064E6" w:rsidRPr="00F10913">
        <w:rPr>
          <w:lang w:val="sq-AL"/>
        </w:rPr>
        <w:t xml:space="preserve"> gjith</w:t>
      </w:r>
      <w:r w:rsidR="000133E5" w:rsidRPr="00F10913">
        <w:rPr>
          <w:lang w:val="sq-AL"/>
        </w:rPr>
        <w:t>ë</w:t>
      </w:r>
      <w:r w:rsidR="00D064E6" w:rsidRPr="00F10913">
        <w:rPr>
          <w:lang w:val="sq-AL"/>
        </w:rPr>
        <w:t xml:space="preserve"> koh</w:t>
      </w:r>
      <w:r w:rsidR="000133E5" w:rsidRPr="00F10913">
        <w:rPr>
          <w:lang w:val="sq-AL"/>
        </w:rPr>
        <w:t>ë</w:t>
      </w:r>
      <w:r w:rsidR="00D064E6" w:rsidRPr="00F10913">
        <w:rPr>
          <w:lang w:val="sq-AL"/>
        </w:rPr>
        <w:t>zgjatjes s</w:t>
      </w:r>
      <w:r w:rsidR="000133E5" w:rsidRPr="00F10913">
        <w:rPr>
          <w:lang w:val="sq-AL"/>
        </w:rPr>
        <w:t>ë</w:t>
      </w:r>
      <w:r w:rsidR="00D064E6" w:rsidRPr="00F10913">
        <w:rPr>
          <w:lang w:val="sq-AL"/>
        </w:rPr>
        <w:t xml:space="preserve"> q</w:t>
      </w:r>
      <w:r w:rsidR="000133E5" w:rsidRPr="00F10913">
        <w:rPr>
          <w:lang w:val="sq-AL"/>
        </w:rPr>
        <w:t>ë</w:t>
      </w:r>
      <w:r w:rsidR="00D064E6" w:rsidRPr="00F10913">
        <w:rPr>
          <w:lang w:val="sq-AL"/>
        </w:rPr>
        <w:t>ndrimit t</w:t>
      </w:r>
      <w:r w:rsidR="000133E5" w:rsidRPr="00F10913">
        <w:rPr>
          <w:lang w:val="sq-AL"/>
        </w:rPr>
        <w:t>ë</w:t>
      </w:r>
      <w:r w:rsidR="00D064E6" w:rsidRPr="00F10913">
        <w:rPr>
          <w:lang w:val="sq-AL"/>
        </w:rPr>
        <w:t xml:space="preserve"> tyre.</w:t>
      </w:r>
    </w:p>
    <w:p w:rsidR="00D064E6" w:rsidRPr="00F10913" w:rsidRDefault="00D064E6" w:rsidP="00E13D84">
      <w:pPr>
        <w:pStyle w:val="Hapesira7"/>
        <w:rPr>
          <w:lang w:val="sq-AL"/>
        </w:rPr>
      </w:pPr>
    </w:p>
    <w:p w:rsidR="00D064E6" w:rsidRPr="00F10913" w:rsidRDefault="00D064E6" w:rsidP="008B63AE">
      <w:pPr>
        <w:pStyle w:val="NeniNr"/>
        <w:rPr>
          <w:lang w:val="sq-AL"/>
        </w:rPr>
      </w:pPr>
      <w:r w:rsidRPr="00F10913">
        <w:rPr>
          <w:lang w:val="sq-AL"/>
        </w:rPr>
        <w:t>Neni</w:t>
      </w:r>
      <w:r w:rsidR="008B63AE" w:rsidRPr="00F10913">
        <w:rPr>
          <w:lang w:val="sq-AL"/>
        </w:rPr>
        <w:t xml:space="preserve"> </w:t>
      </w:r>
      <w:r w:rsidRPr="00F10913">
        <w:rPr>
          <w:lang w:val="sq-AL"/>
        </w:rPr>
        <w:t>7</w:t>
      </w:r>
    </w:p>
    <w:p w:rsidR="00D064E6" w:rsidRPr="00F10913" w:rsidRDefault="00D064E6" w:rsidP="00E13D84">
      <w:pPr>
        <w:pStyle w:val="Hapesira7"/>
        <w:rPr>
          <w:lang w:val="sq-AL"/>
        </w:rPr>
      </w:pPr>
    </w:p>
    <w:p w:rsidR="00D064E6" w:rsidRPr="00F10913" w:rsidRDefault="00D064E6" w:rsidP="00D064E6">
      <w:pPr>
        <w:pStyle w:val="Paragrafi"/>
        <w:rPr>
          <w:lang w:val="sq-AL"/>
        </w:rPr>
      </w:pPr>
      <w:r w:rsidRPr="00F10913">
        <w:rPr>
          <w:lang w:val="sq-AL"/>
        </w:rPr>
        <w:t>l.</w:t>
      </w:r>
      <w:r w:rsidR="0049699E" w:rsidRPr="00F10913">
        <w:rPr>
          <w:lang w:val="sq-AL"/>
        </w:rPr>
        <w:t xml:space="preserve"> </w:t>
      </w:r>
      <w:r w:rsidRPr="00F10913">
        <w:rPr>
          <w:lang w:val="sq-AL"/>
        </w:rPr>
        <w:t>T</w:t>
      </w:r>
      <w:r w:rsidR="00EE1DB0" w:rsidRPr="00F10913">
        <w:rPr>
          <w:lang w:val="sq-AL"/>
        </w:rPr>
        <w:t>ë</w:t>
      </w:r>
      <w:r w:rsidRPr="00F10913">
        <w:rPr>
          <w:lang w:val="sq-AL"/>
        </w:rPr>
        <w:t xml:space="preserve"> dyja Pal</w:t>
      </w:r>
      <w:r w:rsidR="00EE1DB0" w:rsidRPr="00F10913">
        <w:rPr>
          <w:lang w:val="sq-AL"/>
        </w:rPr>
        <w:t>ë</w:t>
      </w:r>
      <w:r w:rsidRPr="00F10913">
        <w:rPr>
          <w:lang w:val="sq-AL"/>
        </w:rPr>
        <w:t xml:space="preserve">t </w:t>
      </w:r>
      <w:r w:rsidR="00A345E1" w:rsidRPr="00F10913">
        <w:rPr>
          <w:lang w:val="sq-AL"/>
        </w:rPr>
        <w:t>rezervojnë</w:t>
      </w:r>
      <w:r w:rsidRPr="00F10913">
        <w:rPr>
          <w:lang w:val="sq-AL"/>
        </w:rPr>
        <w:t xml:space="preserve"> t</w:t>
      </w:r>
      <w:r w:rsidR="00EE1DB0" w:rsidRPr="00F10913">
        <w:rPr>
          <w:lang w:val="sq-AL"/>
        </w:rPr>
        <w:t>ë</w:t>
      </w:r>
      <w:r w:rsidRPr="00F10913">
        <w:rPr>
          <w:lang w:val="sq-AL"/>
        </w:rPr>
        <w:t xml:space="preserve"> drejt</w:t>
      </w:r>
      <w:r w:rsidR="00EE1DB0" w:rsidRPr="00F10913">
        <w:rPr>
          <w:lang w:val="sq-AL"/>
        </w:rPr>
        <w:t>ë</w:t>
      </w:r>
      <w:r w:rsidRPr="00F10913">
        <w:rPr>
          <w:lang w:val="sq-AL"/>
        </w:rPr>
        <w:t>n e refuzimit t</w:t>
      </w:r>
      <w:r w:rsidR="00EE1DB0" w:rsidRPr="00F10913">
        <w:rPr>
          <w:lang w:val="sq-AL"/>
        </w:rPr>
        <w:t>ë</w:t>
      </w:r>
      <w:r w:rsidRPr="00F10913">
        <w:rPr>
          <w:lang w:val="sq-AL"/>
        </w:rPr>
        <w:t xml:space="preserve"> hyrjes n</w:t>
      </w:r>
      <w:r w:rsidR="00EE1DB0" w:rsidRPr="00F10913">
        <w:rPr>
          <w:lang w:val="sq-AL"/>
        </w:rPr>
        <w:t>ë</w:t>
      </w:r>
      <w:r w:rsidR="007F0DED">
        <w:rPr>
          <w:lang w:val="sq-AL"/>
        </w:rPr>
        <w:t xml:space="preserve"> territorin e tyre </w:t>
      </w:r>
      <w:r w:rsidRPr="00F10913">
        <w:rPr>
          <w:lang w:val="sq-AL"/>
        </w:rPr>
        <w:t>ose t</w:t>
      </w:r>
      <w:r w:rsidR="00A345E1">
        <w:rPr>
          <w:lang w:val="sq-AL"/>
        </w:rPr>
        <w:t>ë</w:t>
      </w:r>
      <w:r w:rsidRPr="00F10913">
        <w:rPr>
          <w:lang w:val="sq-AL"/>
        </w:rPr>
        <w:t xml:space="preserve"> q</w:t>
      </w:r>
      <w:r w:rsidR="00EE1DB0" w:rsidRPr="00F10913">
        <w:rPr>
          <w:lang w:val="sq-AL"/>
        </w:rPr>
        <w:t>ë</w:t>
      </w:r>
      <w:r w:rsidRPr="00F10913">
        <w:rPr>
          <w:lang w:val="sq-AL"/>
        </w:rPr>
        <w:t>ndrimit aty, p</w:t>
      </w:r>
      <w:r w:rsidR="00EE1DB0" w:rsidRPr="00F10913">
        <w:rPr>
          <w:lang w:val="sq-AL"/>
        </w:rPr>
        <w:t>ë</w:t>
      </w:r>
      <w:r w:rsidRPr="00F10913">
        <w:rPr>
          <w:lang w:val="sq-AL"/>
        </w:rPr>
        <w:t xml:space="preserve">r </w:t>
      </w:r>
      <w:r w:rsidR="0049699E" w:rsidRPr="00F10913">
        <w:rPr>
          <w:lang w:val="sq-AL"/>
        </w:rPr>
        <w:t>ç</w:t>
      </w:r>
      <w:r w:rsidRPr="00F10913">
        <w:rPr>
          <w:lang w:val="sq-AL"/>
        </w:rPr>
        <w:t>do shtetas t</w:t>
      </w:r>
      <w:r w:rsidR="00EE1DB0" w:rsidRPr="00F10913">
        <w:rPr>
          <w:lang w:val="sq-AL"/>
        </w:rPr>
        <w:t>ë</w:t>
      </w:r>
      <w:r w:rsidRPr="00F10913">
        <w:rPr>
          <w:lang w:val="sq-AL"/>
        </w:rPr>
        <w:t xml:space="preserve"> Pal</w:t>
      </w:r>
      <w:r w:rsidR="00EE1DB0" w:rsidRPr="00F10913">
        <w:rPr>
          <w:lang w:val="sq-AL"/>
        </w:rPr>
        <w:t>ë</w:t>
      </w:r>
      <w:r w:rsidRPr="00F10913">
        <w:rPr>
          <w:lang w:val="sq-AL"/>
        </w:rPr>
        <w:t>s tjet</w:t>
      </w:r>
      <w:r w:rsidR="00EE1DB0" w:rsidRPr="00F10913">
        <w:rPr>
          <w:lang w:val="sq-AL"/>
        </w:rPr>
        <w:t>ë</w:t>
      </w:r>
      <w:r w:rsidRPr="00F10913">
        <w:rPr>
          <w:lang w:val="sq-AL"/>
        </w:rPr>
        <w:t>r</w:t>
      </w:r>
      <w:r w:rsidR="007F0DED">
        <w:rPr>
          <w:lang w:val="sq-AL"/>
        </w:rPr>
        <w:t>,</w:t>
      </w:r>
      <w:r w:rsidRPr="00F10913">
        <w:rPr>
          <w:lang w:val="sq-AL"/>
        </w:rPr>
        <w:t xml:space="preserve"> mbajt</w:t>
      </w:r>
      <w:r w:rsidR="00EE1DB0" w:rsidRPr="00F10913">
        <w:rPr>
          <w:lang w:val="sq-AL"/>
        </w:rPr>
        <w:t>ë</w:t>
      </w:r>
      <w:r w:rsidRPr="00F10913">
        <w:rPr>
          <w:lang w:val="sq-AL"/>
        </w:rPr>
        <w:t>s i pasaport</w:t>
      </w:r>
      <w:r w:rsidR="00EE1DB0" w:rsidRPr="00F10913">
        <w:rPr>
          <w:lang w:val="sq-AL"/>
        </w:rPr>
        <w:t>ë</w:t>
      </w:r>
      <w:r w:rsidRPr="00F10913">
        <w:rPr>
          <w:lang w:val="sq-AL"/>
        </w:rPr>
        <w:t>s diplomatike ose t</w:t>
      </w:r>
      <w:r w:rsidR="00EE1DB0" w:rsidRPr="00F10913">
        <w:rPr>
          <w:lang w:val="sq-AL"/>
        </w:rPr>
        <w:t>ë</w:t>
      </w:r>
      <w:r w:rsidRPr="00F10913">
        <w:rPr>
          <w:lang w:val="sq-AL"/>
        </w:rPr>
        <w:t xml:space="preserve"> sh</w:t>
      </w:r>
      <w:r w:rsidR="00EE1DB0" w:rsidRPr="00F10913">
        <w:rPr>
          <w:lang w:val="sq-AL"/>
        </w:rPr>
        <w:t>ë</w:t>
      </w:r>
      <w:r w:rsidRPr="00F10913">
        <w:rPr>
          <w:lang w:val="sq-AL"/>
        </w:rPr>
        <w:t>rbimit</w:t>
      </w:r>
      <w:r w:rsidR="00A345E1">
        <w:rPr>
          <w:lang w:val="sq-AL"/>
        </w:rPr>
        <w:t>/</w:t>
      </w:r>
      <w:r w:rsidRPr="00F10913">
        <w:rPr>
          <w:lang w:val="sq-AL"/>
        </w:rPr>
        <w:t>speciale n</w:t>
      </w:r>
      <w:r w:rsidR="00EE1DB0" w:rsidRPr="00F10913">
        <w:rPr>
          <w:lang w:val="sq-AL"/>
        </w:rPr>
        <w:t>ë</w:t>
      </w:r>
      <w:r w:rsidRPr="00F10913">
        <w:rPr>
          <w:lang w:val="sq-AL"/>
        </w:rPr>
        <w:t xml:space="preserve"> baz</w:t>
      </w:r>
      <w:r w:rsidR="00EE1DB0" w:rsidRPr="00F10913">
        <w:rPr>
          <w:lang w:val="sq-AL"/>
        </w:rPr>
        <w:t>ë</w:t>
      </w:r>
      <w:r w:rsidRPr="00F10913">
        <w:rPr>
          <w:lang w:val="sq-AL"/>
        </w:rPr>
        <w:t xml:space="preserve"> t</w:t>
      </w:r>
      <w:r w:rsidR="00EE1DB0" w:rsidRPr="00F10913">
        <w:rPr>
          <w:lang w:val="sq-AL"/>
        </w:rPr>
        <w:t>ë</w:t>
      </w:r>
      <w:r w:rsidRPr="00F10913">
        <w:rPr>
          <w:lang w:val="sq-AL"/>
        </w:rPr>
        <w:t xml:space="preserve"> rregulloreve t</w:t>
      </w:r>
      <w:r w:rsidR="00EE1DB0" w:rsidRPr="00F10913">
        <w:rPr>
          <w:lang w:val="sq-AL"/>
        </w:rPr>
        <w:t>ë</w:t>
      </w:r>
      <w:r w:rsidRPr="00F10913">
        <w:rPr>
          <w:lang w:val="sq-AL"/>
        </w:rPr>
        <w:t xml:space="preserve"> tyre t</w:t>
      </w:r>
      <w:r w:rsidR="00EE1DB0" w:rsidRPr="00F10913">
        <w:rPr>
          <w:lang w:val="sq-AL"/>
        </w:rPr>
        <w:t>ë</w:t>
      </w:r>
      <w:r w:rsidRPr="00F10913">
        <w:rPr>
          <w:lang w:val="sq-AL"/>
        </w:rPr>
        <w:t xml:space="preserve"> brendshme.</w:t>
      </w:r>
    </w:p>
    <w:p w:rsidR="00D064E6" w:rsidRPr="00F10913" w:rsidRDefault="00D064E6" w:rsidP="00D064E6">
      <w:pPr>
        <w:pStyle w:val="Paragrafi"/>
        <w:rPr>
          <w:lang w:val="sq-AL"/>
        </w:rPr>
      </w:pPr>
      <w:r w:rsidRPr="00F10913">
        <w:rPr>
          <w:lang w:val="sq-AL"/>
        </w:rPr>
        <w:t>2.</w:t>
      </w:r>
      <w:r w:rsidR="0049699E" w:rsidRPr="00F10913">
        <w:rPr>
          <w:lang w:val="sq-AL"/>
        </w:rPr>
        <w:t xml:space="preserve"> </w:t>
      </w:r>
      <w:r w:rsidRPr="00F10913">
        <w:rPr>
          <w:lang w:val="sq-AL"/>
        </w:rPr>
        <w:t>N</w:t>
      </w:r>
      <w:r w:rsidR="00EE1DB0" w:rsidRPr="00F10913">
        <w:rPr>
          <w:lang w:val="sq-AL"/>
        </w:rPr>
        <w:t>ë</w:t>
      </w:r>
      <w:r w:rsidRPr="00F10913">
        <w:rPr>
          <w:lang w:val="sq-AL"/>
        </w:rPr>
        <w:t>se nj</w:t>
      </w:r>
      <w:r w:rsidR="00EE1DB0" w:rsidRPr="00F10913">
        <w:rPr>
          <w:lang w:val="sq-AL"/>
        </w:rPr>
        <w:t>ë</w:t>
      </w:r>
      <w:r w:rsidRPr="00F10913">
        <w:rPr>
          <w:lang w:val="sq-AL"/>
        </w:rPr>
        <w:t xml:space="preserve"> shtetas i secil</w:t>
      </w:r>
      <w:r w:rsidR="00EE1DB0" w:rsidRPr="00F10913">
        <w:rPr>
          <w:lang w:val="sq-AL"/>
        </w:rPr>
        <w:t>ë</w:t>
      </w:r>
      <w:r w:rsidRPr="00F10913">
        <w:rPr>
          <w:lang w:val="sq-AL"/>
        </w:rPr>
        <w:t>s Pale humb apo d</w:t>
      </w:r>
      <w:r w:rsidR="00EE1DB0" w:rsidRPr="00F10913">
        <w:rPr>
          <w:lang w:val="sq-AL"/>
        </w:rPr>
        <w:t>ë</w:t>
      </w:r>
      <w:r w:rsidRPr="00F10913">
        <w:rPr>
          <w:lang w:val="sq-AL"/>
        </w:rPr>
        <w:t>mton pasaport</w:t>
      </w:r>
      <w:r w:rsidR="00EE1DB0" w:rsidRPr="00F10913">
        <w:rPr>
          <w:lang w:val="sq-AL"/>
        </w:rPr>
        <w:t>ë</w:t>
      </w:r>
      <w:r w:rsidRPr="00F10913">
        <w:rPr>
          <w:lang w:val="sq-AL"/>
        </w:rPr>
        <w:t xml:space="preserve">n e </w:t>
      </w:r>
      <w:r w:rsidR="00EE1DB0" w:rsidRPr="00F10913">
        <w:rPr>
          <w:lang w:val="sq-AL"/>
        </w:rPr>
        <w:t>tij/</w:t>
      </w:r>
      <w:r w:rsidR="009F5665">
        <w:rPr>
          <w:lang w:val="sq-AL"/>
        </w:rPr>
        <w:t>saj</w:t>
      </w:r>
      <w:r w:rsidR="00EA6E40">
        <w:rPr>
          <w:lang w:val="sq-AL"/>
        </w:rPr>
        <w:t>,</w:t>
      </w:r>
      <w:r w:rsidRPr="00F10913">
        <w:rPr>
          <w:lang w:val="sq-AL"/>
        </w:rPr>
        <w:t xml:space="preserve"> apo n</w:t>
      </w:r>
      <w:r w:rsidR="00EE1DB0" w:rsidRPr="00F10913">
        <w:rPr>
          <w:lang w:val="sq-AL"/>
        </w:rPr>
        <w:t>ë</w:t>
      </w:r>
      <w:r w:rsidRPr="00F10913">
        <w:rPr>
          <w:lang w:val="sq-AL"/>
        </w:rPr>
        <w:t xml:space="preserve">se ajo </w:t>
      </w:r>
      <w:r w:rsidR="00EE1DB0" w:rsidRPr="00F10913">
        <w:rPr>
          <w:lang w:val="sq-AL"/>
        </w:rPr>
        <w:t>ë</w:t>
      </w:r>
      <w:r w:rsidRPr="00F10913">
        <w:rPr>
          <w:lang w:val="sq-AL"/>
        </w:rPr>
        <w:t>sht</w:t>
      </w:r>
      <w:r w:rsidR="00EE1DB0" w:rsidRPr="00F10913">
        <w:rPr>
          <w:lang w:val="sq-AL"/>
        </w:rPr>
        <w:t>ë</w:t>
      </w:r>
      <w:r w:rsidRPr="00F10913">
        <w:rPr>
          <w:lang w:val="sq-AL"/>
        </w:rPr>
        <w:t xml:space="preserve"> d</w:t>
      </w:r>
      <w:r w:rsidR="00EE1DB0" w:rsidRPr="00F10913">
        <w:rPr>
          <w:lang w:val="sq-AL"/>
        </w:rPr>
        <w:t>ë</w:t>
      </w:r>
      <w:r w:rsidRPr="00F10913">
        <w:rPr>
          <w:lang w:val="sq-AL"/>
        </w:rPr>
        <w:t>mtuar n</w:t>
      </w:r>
      <w:r w:rsidR="00EE1DB0" w:rsidRPr="00F10913">
        <w:rPr>
          <w:lang w:val="sq-AL"/>
        </w:rPr>
        <w:t>ë</w:t>
      </w:r>
      <w:r w:rsidRPr="00F10913">
        <w:rPr>
          <w:lang w:val="sq-AL"/>
        </w:rPr>
        <w:t xml:space="preserve"> territorin e Pal</w:t>
      </w:r>
      <w:r w:rsidR="00EE1DB0" w:rsidRPr="00F10913">
        <w:rPr>
          <w:lang w:val="sq-AL"/>
        </w:rPr>
        <w:t>ë</w:t>
      </w:r>
      <w:r w:rsidRPr="00F10913">
        <w:rPr>
          <w:lang w:val="sq-AL"/>
        </w:rPr>
        <w:t>s tjet</w:t>
      </w:r>
      <w:r w:rsidR="00EE1DB0" w:rsidRPr="00F10913">
        <w:rPr>
          <w:lang w:val="sq-AL"/>
        </w:rPr>
        <w:t>ë</w:t>
      </w:r>
      <w:r w:rsidRPr="00F10913">
        <w:rPr>
          <w:lang w:val="sq-AL"/>
        </w:rPr>
        <w:t xml:space="preserve">r, </w:t>
      </w:r>
      <w:r w:rsidR="00EE1DB0" w:rsidRPr="00F10913">
        <w:rPr>
          <w:lang w:val="sq-AL"/>
        </w:rPr>
        <w:t>ai/</w:t>
      </w:r>
      <w:r w:rsidRPr="00F10913">
        <w:rPr>
          <w:lang w:val="sq-AL"/>
        </w:rPr>
        <w:t>ajo</w:t>
      </w:r>
      <w:r w:rsidR="00F10913">
        <w:rPr>
          <w:lang w:val="sq-AL"/>
        </w:rPr>
        <w:t xml:space="preserve"> </w:t>
      </w:r>
      <w:r w:rsidRPr="00F10913">
        <w:rPr>
          <w:lang w:val="sq-AL"/>
        </w:rPr>
        <w:t>do</w:t>
      </w:r>
      <w:r w:rsidR="00F10913">
        <w:rPr>
          <w:lang w:val="sq-AL"/>
        </w:rPr>
        <w:t xml:space="preserve"> </w:t>
      </w:r>
      <w:r w:rsidRPr="00F10913">
        <w:rPr>
          <w:lang w:val="sq-AL"/>
        </w:rPr>
        <w:t>t</w:t>
      </w:r>
      <w:r w:rsidR="00EE1DB0" w:rsidRPr="00F10913">
        <w:rPr>
          <w:lang w:val="sq-AL"/>
        </w:rPr>
        <w:t>ë</w:t>
      </w:r>
      <w:r w:rsidR="00F10913">
        <w:rPr>
          <w:lang w:val="sq-AL"/>
        </w:rPr>
        <w:t xml:space="preserve"> </w:t>
      </w:r>
      <w:r w:rsidRPr="00F10913">
        <w:rPr>
          <w:lang w:val="sq-AL"/>
        </w:rPr>
        <w:t>informoj</w:t>
      </w:r>
      <w:r w:rsidR="00EE1DB0" w:rsidRPr="00F10913">
        <w:rPr>
          <w:lang w:val="sq-AL"/>
        </w:rPr>
        <w:t>ë</w:t>
      </w:r>
      <w:r w:rsidR="00F10913">
        <w:rPr>
          <w:lang w:val="sq-AL"/>
        </w:rPr>
        <w:t xml:space="preserve"> </w:t>
      </w:r>
      <w:r w:rsidRPr="00F10913">
        <w:rPr>
          <w:lang w:val="sq-AL"/>
        </w:rPr>
        <w:t>autoritetet kompetente t</w:t>
      </w:r>
      <w:r w:rsidR="00EE1DB0" w:rsidRPr="00F10913">
        <w:rPr>
          <w:lang w:val="sq-AL"/>
        </w:rPr>
        <w:t>ë</w:t>
      </w:r>
      <w:r w:rsidRPr="00F10913">
        <w:rPr>
          <w:lang w:val="sq-AL"/>
        </w:rPr>
        <w:t xml:space="preserve"> k</w:t>
      </w:r>
      <w:r w:rsidR="00EE1DB0" w:rsidRPr="00F10913">
        <w:rPr>
          <w:lang w:val="sq-AL"/>
        </w:rPr>
        <w:t>ë</w:t>
      </w:r>
      <w:r w:rsidRPr="00F10913">
        <w:rPr>
          <w:lang w:val="sq-AL"/>
        </w:rPr>
        <w:t>saj Pale p</w:t>
      </w:r>
      <w:r w:rsidR="00EE1DB0" w:rsidRPr="00F10913">
        <w:rPr>
          <w:lang w:val="sq-AL"/>
        </w:rPr>
        <w:t>ë</w:t>
      </w:r>
      <w:r w:rsidRPr="00F10913">
        <w:rPr>
          <w:lang w:val="sq-AL"/>
        </w:rPr>
        <w:t>r t</w:t>
      </w:r>
      <w:r w:rsidR="00EE1DB0" w:rsidRPr="00F10913">
        <w:rPr>
          <w:lang w:val="sq-AL"/>
        </w:rPr>
        <w:t>ë</w:t>
      </w:r>
      <w:r w:rsidRPr="00F10913">
        <w:rPr>
          <w:lang w:val="sq-AL"/>
        </w:rPr>
        <w:t xml:space="preserve"> nd</w:t>
      </w:r>
      <w:r w:rsidR="00EE1DB0" w:rsidRPr="00F10913">
        <w:rPr>
          <w:lang w:val="sq-AL"/>
        </w:rPr>
        <w:t>ë</w:t>
      </w:r>
      <w:r w:rsidRPr="00F10913">
        <w:rPr>
          <w:lang w:val="sq-AL"/>
        </w:rPr>
        <w:t>rmarr</w:t>
      </w:r>
      <w:r w:rsidR="00EE1DB0" w:rsidRPr="00F10913">
        <w:rPr>
          <w:lang w:val="sq-AL"/>
        </w:rPr>
        <w:t>ë</w:t>
      </w:r>
      <w:r w:rsidRPr="00F10913">
        <w:rPr>
          <w:lang w:val="sq-AL"/>
        </w:rPr>
        <w:t xml:space="preserve"> veprimin e tyre t</w:t>
      </w:r>
      <w:r w:rsidR="00EE1DB0" w:rsidRPr="00F10913">
        <w:rPr>
          <w:lang w:val="sq-AL"/>
        </w:rPr>
        <w:t>ë</w:t>
      </w:r>
      <w:r w:rsidRPr="00F10913">
        <w:rPr>
          <w:lang w:val="sq-AL"/>
        </w:rPr>
        <w:t xml:space="preserve"> duhur. Misioni diplomatik apo konsullor n</w:t>
      </w:r>
      <w:r w:rsidR="00EE1DB0" w:rsidRPr="00F10913">
        <w:rPr>
          <w:lang w:val="sq-AL"/>
        </w:rPr>
        <w:t>ë</w:t>
      </w:r>
      <w:r w:rsidRPr="00F10913">
        <w:rPr>
          <w:lang w:val="sq-AL"/>
        </w:rPr>
        <w:t xml:space="preserve"> fjal</w:t>
      </w:r>
      <w:r w:rsidR="00EE1DB0" w:rsidRPr="00F10913">
        <w:rPr>
          <w:lang w:val="sq-AL"/>
        </w:rPr>
        <w:t>ë</w:t>
      </w:r>
      <w:r w:rsidR="00EA6E40">
        <w:rPr>
          <w:lang w:val="sq-AL"/>
        </w:rPr>
        <w:t>,</w:t>
      </w:r>
      <w:r w:rsidRPr="00F10913">
        <w:rPr>
          <w:lang w:val="sq-AL"/>
        </w:rPr>
        <w:t xml:space="preserve"> do t</w:t>
      </w:r>
      <w:r w:rsidR="00EE1DB0" w:rsidRPr="00F10913">
        <w:rPr>
          <w:lang w:val="sq-AL"/>
        </w:rPr>
        <w:t>ë</w:t>
      </w:r>
      <w:r w:rsidRPr="00F10913">
        <w:rPr>
          <w:lang w:val="sq-AL"/>
        </w:rPr>
        <w:t xml:space="preserve"> nxjerr</w:t>
      </w:r>
      <w:r w:rsidR="00EE1DB0" w:rsidRPr="00F10913">
        <w:rPr>
          <w:lang w:val="sq-AL"/>
        </w:rPr>
        <w:t>ë</w:t>
      </w:r>
      <w:r w:rsidRPr="00F10913">
        <w:rPr>
          <w:lang w:val="sq-AL"/>
        </w:rPr>
        <w:t xml:space="preserve"> nj</w:t>
      </w:r>
      <w:r w:rsidR="00EE1DB0" w:rsidRPr="00F10913">
        <w:rPr>
          <w:lang w:val="sq-AL"/>
        </w:rPr>
        <w:t>ë</w:t>
      </w:r>
      <w:r w:rsidRPr="00F10913">
        <w:rPr>
          <w:lang w:val="sq-AL"/>
        </w:rPr>
        <w:t xml:space="preserve"> pasaport</w:t>
      </w:r>
      <w:r w:rsidR="00EE1DB0" w:rsidRPr="00F10913">
        <w:rPr>
          <w:lang w:val="sq-AL"/>
        </w:rPr>
        <w:t>ë</w:t>
      </w:r>
      <w:r w:rsidRPr="00F10913">
        <w:rPr>
          <w:lang w:val="sq-AL"/>
        </w:rPr>
        <w:t xml:space="preserve"> ose dokument udh</w:t>
      </w:r>
      <w:r w:rsidR="00EE1DB0" w:rsidRPr="00F10913">
        <w:rPr>
          <w:lang w:val="sq-AL"/>
        </w:rPr>
        <w:t>ë</w:t>
      </w:r>
      <w:r w:rsidRPr="00F10913">
        <w:rPr>
          <w:lang w:val="sq-AL"/>
        </w:rPr>
        <w:t>timi t</w:t>
      </w:r>
      <w:r w:rsidR="00EE1DB0" w:rsidRPr="00F10913">
        <w:rPr>
          <w:lang w:val="sq-AL"/>
        </w:rPr>
        <w:t>ë</w:t>
      </w:r>
      <w:r w:rsidRPr="00F10913">
        <w:rPr>
          <w:lang w:val="sq-AL"/>
        </w:rPr>
        <w:t xml:space="preserve"> ri</w:t>
      </w:r>
      <w:r w:rsidR="00EE1DB0" w:rsidRPr="00F10913">
        <w:rPr>
          <w:lang w:val="sq-AL"/>
        </w:rPr>
        <w:t xml:space="preserve"> </w:t>
      </w:r>
      <w:r w:rsidR="00A345E1" w:rsidRPr="00F10913">
        <w:rPr>
          <w:lang w:val="sq-AL"/>
        </w:rPr>
        <w:t>për</w:t>
      </w:r>
      <w:r w:rsidRPr="00F10913">
        <w:rPr>
          <w:lang w:val="sq-AL"/>
        </w:rPr>
        <w:t xml:space="preserve"> shtetasin e saj dhe do</w:t>
      </w:r>
      <w:r w:rsidR="00EE1DB0" w:rsidRPr="00F10913">
        <w:rPr>
          <w:lang w:val="sq-AL"/>
        </w:rPr>
        <w:t xml:space="preserve"> </w:t>
      </w:r>
      <w:r w:rsidRPr="00F10913">
        <w:rPr>
          <w:lang w:val="sq-AL"/>
        </w:rPr>
        <w:t>t</w:t>
      </w:r>
      <w:r w:rsidR="00EE1DB0" w:rsidRPr="00F10913">
        <w:rPr>
          <w:lang w:val="sq-AL"/>
        </w:rPr>
        <w:t>ë</w:t>
      </w:r>
      <w:r w:rsidRPr="00F10913">
        <w:rPr>
          <w:lang w:val="sq-AL"/>
        </w:rPr>
        <w:t xml:space="preserve"> informoj</w:t>
      </w:r>
      <w:r w:rsidR="00EE1DB0" w:rsidRPr="00F10913">
        <w:rPr>
          <w:lang w:val="sq-AL"/>
        </w:rPr>
        <w:t>ë</w:t>
      </w:r>
      <w:r w:rsidRPr="00F10913">
        <w:rPr>
          <w:lang w:val="sq-AL"/>
        </w:rPr>
        <w:t xml:space="preserve"> autoritetet p</w:t>
      </w:r>
      <w:r w:rsidR="00EE1DB0" w:rsidRPr="00F10913">
        <w:rPr>
          <w:lang w:val="sq-AL"/>
        </w:rPr>
        <w:t>ë</w:t>
      </w:r>
      <w:r w:rsidRPr="00F10913">
        <w:rPr>
          <w:lang w:val="sq-AL"/>
        </w:rPr>
        <w:t>rkat</w:t>
      </w:r>
      <w:r w:rsidR="00EE1DB0" w:rsidRPr="00F10913">
        <w:rPr>
          <w:lang w:val="sq-AL"/>
        </w:rPr>
        <w:t>ë</w:t>
      </w:r>
      <w:r w:rsidRPr="00F10913">
        <w:rPr>
          <w:lang w:val="sq-AL"/>
        </w:rPr>
        <w:t>se t</w:t>
      </w:r>
      <w:r w:rsidR="00EE1DB0" w:rsidRPr="00F10913">
        <w:rPr>
          <w:lang w:val="sq-AL"/>
        </w:rPr>
        <w:t>ë</w:t>
      </w:r>
      <w:r w:rsidRPr="00F10913">
        <w:rPr>
          <w:lang w:val="sq-AL"/>
        </w:rPr>
        <w:t xml:space="preserve"> Pal</w:t>
      </w:r>
      <w:r w:rsidR="00EE1DB0" w:rsidRPr="00F10913">
        <w:rPr>
          <w:lang w:val="sq-AL"/>
        </w:rPr>
        <w:t>ë</w:t>
      </w:r>
      <w:r w:rsidRPr="00F10913">
        <w:rPr>
          <w:lang w:val="sq-AL"/>
        </w:rPr>
        <w:t>s prit</w:t>
      </w:r>
      <w:r w:rsidR="00EE1DB0" w:rsidRPr="00F10913">
        <w:rPr>
          <w:lang w:val="sq-AL"/>
        </w:rPr>
        <w:t>ë</w:t>
      </w:r>
      <w:r w:rsidRPr="00F10913">
        <w:rPr>
          <w:lang w:val="sq-AL"/>
        </w:rPr>
        <w:t>se.</w:t>
      </w:r>
    </w:p>
    <w:p w:rsidR="00D064E6" w:rsidRPr="00F10913" w:rsidRDefault="00D064E6" w:rsidP="00E13D84">
      <w:pPr>
        <w:pStyle w:val="Hapesira7"/>
        <w:rPr>
          <w:lang w:val="sq-AL"/>
        </w:rPr>
      </w:pPr>
    </w:p>
    <w:p w:rsidR="00D064E6" w:rsidRPr="00F10913" w:rsidRDefault="00D064E6" w:rsidP="00EE1DB0">
      <w:pPr>
        <w:pStyle w:val="NeniNr"/>
        <w:rPr>
          <w:lang w:val="sq-AL"/>
        </w:rPr>
      </w:pPr>
      <w:r w:rsidRPr="00F10913">
        <w:rPr>
          <w:lang w:val="sq-AL"/>
        </w:rPr>
        <w:t>Neni 8</w:t>
      </w:r>
    </w:p>
    <w:p w:rsidR="00D064E6" w:rsidRPr="00F10913" w:rsidRDefault="00D064E6" w:rsidP="00E13D84">
      <w:pPr>
        <w:pStyle w:val="Hapesira7"/>
        <w:rPr>
          <w:lang w:val="sq-AL"/>
        </w:rPr>
      </w:pPr>
    </w:p>
    <w:p w:rsidR="00D064E6" w:rsidRPr="00F10913" w:rsidRDefault="00D064E6" w:rsidP="00D064E6">
      <w:pPr>
        <w:pStyle w:val="Paragrafi"/>
        <w:rPr>
          <w:lang w:val="sq-AL"/>
        </w:rPr>
      </w:pPr>
      <w:r w:rsidRPr="00F10913">
        <w:rPr>
          <w:lang w:val="sq-AL"/>
        </w:rPr>
        <w:t>T</w:t>
      </w:r>
      <w:r w:rsidR="00EB3D40" w:rsidRPr="00F10913">
        <w:rPr>
          <w:lang w:val="sq-AL"/>
        </w:rPr>
        <w:t>ë</w:t>
      </w:r>
      <w:r w:rsidRPr="00F10913">
        <w:rPr>
          <w:lang w:val="sq-AL"/>
        </w:rPr>
        <w:t xml:space="preserve"> dyja Pal</w:t>
      </w:r>
      <w:r w:rsidR="00EB3D40" w:rsidRPr="00F10913">
        <w:rPr>
          <w:lang w:val="sq-AL"/>
        </w:rPr>
        <w:t>ë</w:t>
      </w:r>
      <w:r w:rsidRPr="00F10913">
        <w:rPr>
          <w:lang w:val="sq-AL"/>
        </w:rPr>
        <w:t>t shprehin gatishm</w:t>
      </w:r>
      <w:r w:rsidR="00EB3D40" w:rsidRPr="00F10913">
        <w:rPr>
          <w:lang w:val="sq-AL"/>
        </w:rPr>
        <w:t>ë</w:t>
      </w:r>
      <w:r w:rsidRPr="00F10913">
        <w:rPr>
          <w:lang w:val="sq-AL"/>
        </w:rPr>
        <w:t>rin</w:t>
      </w:r>
      <w:r w:rsidR="00EB3D40" w:rsidRPr="00F10913">
        <w:rPr>
          <w:lang w:val="sq-AL"/>
        </w:rPr>
        <w:t>ë</w:t>
      </w:r>
      <w:r w:rsidRPr="00F10913">
        <w:rPr>
          <w:lang w:val="sq-AL"/>
        </w:rPr>
        <w:t xml:space="preserve"> e tyre p</w:t>
      </w:r>
      <w:r w:rsidR="00EB3D40" w:rsidRPr="00F10913">
        <w:rPr>
          <w:lang w:val="sq-AL"/>
        </w:rPr>
        <w:t>ë</w:t>
      </w:r>
      <w:r w:rsidRPr="00F10913">
        <w:rPr>
          <w:lang w:val="sq-AL"/>
        </w:rPr>
        <w:t>r t</w:t>
      </w:r>
      <w:r w:rsidR="00EB3D40" w:rsidRPr="00F10913">
        <w:rPr>
          <w:lang w:val="sq-AL"/>
        </w:rPr>
        <w:t>ë</w:t>
      </w:r>
      <w:r w:rsidRPr="00F10913">
        <w:rPr>
          <w:lang w:val="sq-AL"/>
        </w:rPr>
        <w:t xml:space="preserve"> garantuar nivelin m</w:t>
      </w:r>
      <w:r w:rsidR="00EB3D40" w:rsidRPr="00F10913">
        <w:rPr>
          <w:lang w:val="sq-AL"/>
        </w:rPr>
        <w:t>ë</w:t>
      </w:r>
      <w:r w:rsidRPr="00F10913">
        <w:rPr>
          <w:lang w:val="sq-AL"/>
        </w:rPr>
        <w:t xml:space="preserve"> t</w:t>
      </w:r>
      <w:r w:rsidR="00EB3D40" w:rsidRPr="00F10913">
        <w:rPr>
          <w:lang w:val="sq-AL"/>
        </w:rPr>
        <w:t>ë</w:t>
      </w:r>
      <w:r w:rsidRPr="00F10913">
        <w:rPr>
          <w:lang w:val="sq-AL"/>
        </w:rPr>
        <w:t xml:space="preserve"> lart</w:t>
      </w:r>
      <w:r w:rsidR="00EB3D40" w:rsidRPr="00F10913">
        <w:rPr>
          <w:lang w:val="sq-AL"/>
        </w:rPr>
        <w:t>ë</w:t>
      </w:r>
      <w:r w:rsidR="00F10913">
        <w:rPr>
          <w:lang w:val="sq-AL"/>
        </w:rPr>
        <w:t xml:space="preserve"> </w:t>
      </w:r>
      <w:r w:rsidRPr="00F10913">
        <w:rPr>
          <w:lang w:val="sq-AL"/>
        </w:rPr>
        <w:t>t</w:t>
      </w:r>
      <w:r w:rsidR="00EB3D40" w:rsidRPr="00F10913">
        <w:rPr>
          <w:lang w:val="sq-AL"/>
        </w:rPr>
        <w:t>ë</w:t>
      </w:r>
      <w:r w:rsidRPr="00F10913">
        <w:rPr>
          <w:lang w:val="sq-AL"/>
        </w:rPr>
        <w:t xml:space="preserve"> mbrojtjes s</w:t>
      </w:r>
      <w:r w:rsidR="00EB3D40" w:rsidRPr="00F10913">
        <w:rPr>
          <w:lang w:val="sq-AL"/>
        </w:rPr>
        <w:t>ë</w:t>
      </w:r>
      <w:r w:rsidRPr="00F10913">
        <w:rPr>
          <w:lang w:val="sq-AL"/>
        </w:rPr>
        <w:t xml:space="preserve"> pasaportave dhe dokumenteve t</w:t>
      </w:r>
      <w:r w:rsidR="00EB3D40" w:rsidRPr="00F10913">
        <w:rPr>
          <w:lang w:val="sq-AL"/>
        </w:rPr>
        <w:t>ë</w:t>
      </w:r>
      <w:r w:rsidRPr="00F10913">
        <w:rPr>
          <w:lang w:val="sq-AL"/>
        </w:rPr>
        <w:t xml:space="preserve"> udh</w:t>
      </w:r>
      <w:r w:rsidR="00EB3D40" w:rsidRPr="00F10913">
        <w:rPr>
          <w:lang w:val="sq-AL"/>
        </w:rPr>
        <w:t>ë</w:t>
      </w:r>
      <w:r w:rsidRPr="00F10913">
        <w:rPr>
          <w:lang w:val="sq-AL"/>
        </w:rPr>
        <w:t>timit kund</w:t>
      </w:r>
      <w:r w:rsidR="00EB3D40" w:rsidRPr="00F10913">
        <w:rPr>
          <w:lang w:val="sq-AL"/>
        </w:rPr>
        <w:t>ë</w:t>
      </w:r>
      <w:r w:rsidRPr="00F10913">
        <w:rPr>
          <w:lang w:val="sq-AL"/>
        </w:rPr>
        <w:t>r falsifikimit. Ata do t</w:t>
      </w:r>
      <w:r w:rsidR="00BB72DF">
        <w:rPr>
          <w:lang w:val="sq-AL"/>
        </w:rPr>
        <w:t>’</w:t>
      </w:r>
      <w:r w:rsidRPr="00F10913">
        <w:rPr>
          <w:lang w:val="sq-AL"/>
        </w:rPr>
        <w:t>i shqyrtojn</w:t>
      </w:r>
      <w:r w:rsidR="00EB3D40" w:rsidRPr="00F10913">
        <w:rPr>
          <w:lang w:val="sq-AL"/>
        </w:rPr>
        <w:t>ë</w:t>
      </w:r>
      <w:r w:rsidRPr="00F10913">
        <w:rPr>
          <w:lang w:val="sq-AL"/>
        </w:rPr>
        <w:t xml:space="preserve"> p</w:t>
      </w:r>
      <w:r w:rsidR="00EB3D40" w:rsidRPr="00F10913">
        <w:rPr>
          <w:lang w:val="sq-AL"/>
        </w:rPr>
        <w:t>ë</w:t>
      </w:r>
      <w:r w:rsidRPr="00F10913">
        <w:rPr>
          <w:lang w:val="sq-AL"/>
        </w:rPr>
        <w:t>r pajtueshm</w:t>
      </w:r>
      <w:r w:rsidR="00EB3D40" w:rsidRPr="00F10913">
        <w:rPr>
          <w:lang w:val="sq-AL"/>
        </w:rPr>
        <w:t>ë</w:t>
      </w:r>
      <w:r w:rsidRPr="00F10913">
        <w:rPr>
          <w:lang w:val="sq-AL"/>
        </w:rPr>
        <w:t>ri me standardet minimale t</w:t>
      </w:r>
      <w:r w:rsidR="00EB3D40" w:rsidRPr="00F10913">
        <w:rPr>
          <w:lang w:val="sq-AL"/>
        </w:rPr>
        <w:t>ë</w:t>
      </w:r>
      <w:r w:rsidRPr="00F10913">
        <w:rPr>
          <w:lang w:val="sq-AL"/>
        </w:rPr>
        <w:t xml:space="preserve"> siguris</w:t>
      </w:r>
      <w:r w:rsidR="00EB3D40" w:rsidRPr="00F10913">
        <w:rPr>
          <w:lang w:val="sq-AL"/>
        </w:rPr>
        <w:t>ë</w:t>
      </w:r>
      <w:r w:rsidRPr="00F10913">
        <w:rPr>
          <w:lang w:val="sq-AL"/>
        </w:rPr>
        <w:t xml:space="preserve"> p</w:t>
      </w:r>
      <w:r w:rsidR="00EB3D40" w:rsidRPr="00F10913">
        <w:rPr>
          <w:lang w:val="sq-AL"/>
        </w:rPr>
        <w:t>ë</w:t>
      </w:r>
      <w:r w:rsidRPr="00F10913">
        <w:rPr>
          <w:lang w:val="sq-AL"/>
        </w:rPr>
        <w:t>r dokumente udh</w:t>
      </w:r>
      <w:r w:rsidR="00EB3D40" w:rsidRPr="00F10913">
        <w:rPr>
          <w:lang w:val="sq-AL"/>
        </w:rPr>
        <w:t>ë</w:t>
      </w:r>
      <w:r w:rsidRPr="00F10913">
        <w:rPr>
          <w:lang w:val="sq-AL"/>
        </w:rPr>
        <w:t>timi t</w:t>
      </w:r>
      <w:r w:rsidR="00EB3D40" w:rsidRPr="00F10913">
        <w:rPr>
          <w:lang w:val="sq-AL"/>
        </w:rPr>
        <w:t>ë</w:t>
      </w:r>
      <w:r w:rsidRPr="00F10913">
        <w:rPr>
          <w:lang w:val="sq-AL"/>
        </w:rPr>
        <w:t xml:space="preserve"> lexueshme nga makineria, t</w:t>
      </w:r>
      <w:r w:rsidR="00EB3D40" w:rsidRPr="00F10913">
        <w:rPr>
          <w:lang w:val="sq-AL"/>
        </w:rPr>
        <w:t>ë</w:t>
      </w:r>
      <w:r w:rsidRPr="00F10913">
        <w:rPr>
          <w:lang w:val="sq-AL"/>
        </w:rPr>
        <w:t xml:space="preserve"> rekomanduara</w:t>
      </w:r>
      <w:r w:rsidR="00F10913">
        <w:rPr>
          <w:lang w:val="sq-AL"/>
        </w:rPr>
        <w:t xml:space="preserve"> </w:t>
      </w:r>
      <w:r w:rsidRPr="00F10913">
        <w:rPr>
          <w:lang w:val="sq-AL"/>
        </w:rPr>
        <w:t>nga</w:t>
      </w:r>
      <w:r w:rsidR="00F10913">
        <w:rPr>
          <w:lang w:val="sq-AL"/>
        </w:rPr>
        <w:t xml:space="preserve"> </w:t>
      </w:r>
      <w:r w:rsidRPr="00F10913">
        <w:rPr>
          <w:lang w:val="sq-AL"/>
        </w:rPr>
        <w:t>Organizata Nd</w:t>
      </w:r>
      <w:r w:rsidR="00EB3D40" w:rsidRPr="00F10913">
        <w:rPr>
          <w:lang w:val="sq-AL"/>
        </w:rPr>
        <w:t>ë</w:t>
      </w:r>
      <w:r w:rsidRPr="00F10913">
        <w:rPr>
          <w:lang w:val="sq-AL"/>
        </w:rPr>
        <w:t>rkomb</w:t>
      </w:r>
      <w:r w:rsidR="00EB3D40" w:rsidRPr="00F10913">
        <w:rPr>
          <w:lang w:val="sq-AL"/>
        </w:rPr>
        <w:t>ë</w:t>
      </w:r>
      <w:r w:rsidRPr="00F10913">
        <w:rPr>
          <w:lang w:val="sq-AL"/>
        </w:rPr>
        <w:t>tare e Aviacionit Civil (I</w:t>
      </w:r>
      <w:r w:rsidR="00EA6E40">
        <w:rPr>
          <w:lang w:val="sq-AL"/>
        </w:rPr>
        <w:t>.</w:t>
      </w:r>
      <w:r w:rsidRPr="00F10913">
        <w:rPr>
          <w:lang w:val="sq-AL"/>
        </w:rPr>
        <w:t>C</w:t>
      </w:r>
      <w:r w:rsidR="00EA6E40">
        <w:rPr>
          <w:lang w:val="sq-AL"/>
        </w:rPr>
        <w:t>.</w:t>
      </w:r>
      <w:r w:rsidRPr="00F10913">
        <w:rPr>
          <w:lang w:val="sq-AL"/>
        </w:rPr>
        <w:t>A</w:t>
      </w:r>
      <w:r w:rsidR="00EA6E40">
        <w:rPr>
          <w:lang w:val="sq-AL"/>
        </w:rPr>
        <w:t>.</w:t>
      </w:r>
      <w:r w:rsidRPr="00F10913">
        <w:rPr>
          <w:lang w:val="sq-AL"/>
        </w:rPr>
        <w:t>O</w:t>
      </w:r>
      <w:r w:rsidR="00EA6E40">
        <w:rPr>
          <w:lang w:val="sq-AL"/>
        </w:rPr>
        <w:t>.</w:t>
      </w:r>
      <w:r w:rsidRPr="00F10913">
        <w:rPr>
          <w:lang w:val="sq-AL"/>
        </w:rPr>
        <w:t>)</w:t>
      </w:r>
      <w:r w:rsidR="00F6524A">
        <w:rPr>
          <w:lang w:val="sq-AL"/>
        </w:rPr>
        <w:t>.</w:t>
      </w:r>
    </w:p>
    <w:p w:rsidR="00D064E6" w:rsidRPr="00F10913" w:rsidRDefault="00D064E6" w:rsidP="00E13D84">
      <w:pPr>
        <w:pStyle w:val="Hapesira7"/>
        <w:rPr>
          <w:lang w:val="sq-AL"/>
        </w:rPr>
      </w:pPr>
    </w:p>
    <w:p w:rsidR="00D064E6" w:rsidRPr="00F10913" w:rsidRDefault="00D064E6" w:rsidP="00EE1DB0">
      <w:pPr>
        <w:pStyle w:val="NeniNr"/>
        <w:rPr>
          <w:lang w:val="sq-AL"/>
        </w:rPr>
      </w:pPr>
      <w:r w:rsidRPr="00F10913">
        <w:rPr>
          <w:lang w:val="sq-AL"/>
        </w:rPr>
        <w:t>Neni</w:t>
      </w:r>
      <w:r w:rsidR="00EE1DB0" w:rsidRPr="00F10913">
        <w:rPr>
          <w:lang w:val="sq-AL"/>
        </w:rPr>
        <w:t xml:space="preserve"> </w:t>
      </w:r>
      <w:r w:rsidRPr="00F10913">
        <w:rPr>
          <w:lang w:val="sq-AL"/>
        </w:rPr>
        <w:t>9</w:t>
      </w:r>
    </w:p>
    <w:p w:rsidR="00D064E6" w:rsidRPr="00F10913" w:rsidRDefault="00D064E6" w:rsidP="00E13D84">
      <w:pPr>
        <w:pStyle w:val="Hapesira7"/>
        <w:rPr>
          <w:lang w:val="sq-AL"/>
        </w:rPr>
      </w:pPr>
    </w:p>
    <w:p w:rsidR="00D064E6" w:rsidRPr="00F10913" w:rsidRDefault="00D064E6" w:rsidP="0049699E">
      <w:pPr>
        <w:pStyle w:val="Paragrafi"/>
        <w:rPr>
          <w:lang w:val="sq-AL"/>
        </w:rPr>
      </w:pPr>
      <w:r w:rsidRPr="00F10913">
        <w:rPr>
          <w:lang w:val="sq-AL"/>
        </w:rPr>
        <w:t>Kjo Marr</w:t>
      </w:r>
      <w:r w:rsidR="002B17AE" w:rsidRPr="00F10913">
        <w:rPr>
          <w:lang w:val="sq-AL"/>
        </w:rPr>
        <w:t>ë</w:t>
      </w:r>
      <w:r w:rsidRPr="00F10913">
        <w:rPr>
          <w:lang w:val="sq-AL"/>
        </w:rPr>
        <w:t>veshje nuk cenon t</w:t>
      </w:r>
      <w:r w:rsidR="002B17AE" w:rsidRPr="00F10913">
        <w:rPr>
          <w:lang w:val="sq-AL"/>
        </w:rPr>
        <w:t>ë</w:t>
      </w:r>
      <w:r w:rsidRPr="00F10913">
        <w:rPr>
          <w:lang w:val="sq-AL"/>
        </w:rPr>
        <w:t xml:space="preserve"> drejtat dhe detyrimet e t</w:t>
      </w:r>
      <w:r w:rsidR="002B17AE" w:rsidRPr="00F10913">
        <w:rPr>
          <w:lang w:val="sq-AL"/>
        </w:rPr>
        <w:t>ë</w:t>
      </w:r>
      <w:r w:rsidRPr="00F10913">
        <w:rPr>
          <w:lang w:val="sq-AL"/>
        </w:rPr>
        <w:t xml:space="preserve"> dyja </w:t>
      </w:r>
      <w:r w:rsidR="00B945EE" w:rsidRPr="00F10913">
        <w:rPr>
          <w:lang w:val="sq-AL"/>
        </w:rPr>
        <w:t xml:space="preserve">Palëve </w:t>
      </w:r>
      <w:r w:rsidRPr="00F10913">
        <w:rPr>
          <w:lang w:val="sq-AL"/>
        </w:rPr>
        <w:t>q</w:t>
      </w:r>
      <w:r w:rsidR="002B17AE" w:rsidRPr="00F10913">
        <w:rPr>
          <w:lang w:val="sq-AL"/>
        </w:rPr>
        <w:t>ë</w:t>
      </w:r>
      <w:r w:rsidRPr="00F10913">
        <w:rPr>
          <w:lang w:val="sq-AL"/>
        </w:rPr>
        <w:t xml:space="preserve"> rrjedhin nga</w:t>
      </w:r>
      <w:r w:rsidR="0049699E" w:rsidRPr="00F10913">
        <w:rPr>
          <w:lang w:val="sq-AL"/>
        </w:rPr>
        <w:t xml:space="preserve"> </w:t>
      </w:r>
      <w:r w:rsidRPr="00F10913">
        <w:rPr>
          <w:lang w:val="sq-AL"/>
        </w:rPr>
        <w:t>konventat dhe marr</w:t>
      </w:r>
      <w:r w:rsidR="002B17AE" w:rsidRPr="00F10913">
        <w:rPr>
          <w:lang w:val="sq-AL"/>
        </w:rPr>
        <w:t>ë</w:t>
      </w:r>
      <w:r w:rsidRPr="00F10913">
        <w:rPr>
          <w:lang w:val="sq-AL"/>
        </w:rPr>
        <w:t>veshjet nd</w:t>
      </w:r>
      <w:r w:rsidR="002B17AE" w:rsidRPr="00F10913">
        <w:rPr>
          <w:lang w:val="sq-AL"/>
        </w:rPr>
        <w:t>ë</w:t>
      </w:r>
      <w:r w:rsidRPr="00F10913">
        <w:rPr>
          <w:lang w:val="sq-AL"/>
        </w:rPr>
        <w:t>rkomb</w:t>
      </w:r>
      <w:r w:rsidR="002B17AE" w:rsidRPr="00F10913">
        <w:rPr>
          <w:lang w:val="sq-AL"/>
        </w:rPr>
        <w:t>ë</w:t>
      </w:r>
      <w:r w:rsidRPr="00F10913">
        <w:rPr>
          <w:lang w:val="sq-AL"/>
        </w:rPr>
        <w:t>tare n</w:t>
      </w:r>
      <w:r w:rsidR="002B17AE" w:rsidRPr="00F10913">
        <w:rPr>
          <w:lang w:val="sq-AL"/>
        </w:rPr>
        <w:t>ë</w:t>
      </w:r>
      <w:r w:rsidRPr="00F10913">
        <w:rPr>
          <w:lang w:val="sq-AL"/>
        </w:rPr>
        <w:t xml:space="preserve"> t</w:t>
      </w:r>
      <w:r w:rsidR="002B17AE" w:rsidRPr="00F10913">
        <w:rPr>
          <w:lang w:val="sq-AL"/>
        </w:rPr>
        <w:t>ë</w:t>
      </w:r>
      <w:r w:rsidRPr="00F10913">
        <w:rPr>
          <w:lang w:val="sq-AL"/>
        </w:rPr>
        <w:t xml:space="preserve"> cilat </w:t>
      </w:r>
      <w:r w:rsidR="00F6524A" w:rsidRPr="00F10913">
        <w:rPr>
          <w:lang w:val="sq-AL"/>
        </w:rPr>
        <w:t>njëra</w:t>
      </w:r>
      <w:r w:rsidRPr="00F10913">
        <w:rPr>
          <w:lang w:val="sq-AL"/>
        </w:rPr>
        <w:t xml:space="preserve"> ose t</w:t>
      </w:r>
      <w:r w:rsidR="009F5665">
        <w:rPr>
          <w:lang w:val="sq-AL"/>
        </w:rPr>
        <w:t>ë</w:t>
      </w:r>
      <w:r w:rsidRPr="00F10913">
        <w:rPr>
          <w:lang w:val="sq-AL"/>
        </w:rPr>
        <w:t xml:space="preserve"> dyja jan</w:t>
      </w:r>
      <w:r w:rsidR="002B17AE" w:rsidRPr="00F10913">
        <w:rPr>
          <w:lang w:val="sq-AL"/>
        </w:rPr>
        <w:t>ë</w:t>
      </w:r>
      <w:r w:rsidRPr="00F10913">
        <w:rPr>
          <w:lang w:val="sq-AL"/>
        </w:rPr>
        <w:t xml:space="preserve"> pal</w:t>
      </w:r>
      <w:r w:rsidR="002B17AE" w:rsidRPr="00F10913">
        <w:rPr>
          <w:lang w:val="sq-AL"/>
        </w:rPr>
        <w:t>ë</w:t>
      </w:r>
      <w:r w:rsidR="00F6524A">
        <w:rPr>
          <w:lang w:val="sq-AL"/>
        </w:rPr>
        <w:t>.</w:t>
      </w:r>
    </w:p>
    <w:p w:rsidR="0049699E" w:rsidRPr="00F10913" w:rsidRDefault="0049699E" w:rsidP="00E13D84">
      <w:pPr>
        <w:pStyle w:val="Hapesira7"/>
        <w:rPr>
          <w:lang w:val="sq-AL"/>
        </w:rPr>
      </w:pPr>
    </w:p>
    <w:p w:rsidR="00D064E6" w:rsidRPr="00F10913" w:rsidRDefault="00D064E6" w:rsidP="00EB3D40">
      <w:pPr>
        <w:pStyle w:val="NeniNr"/>
        <w:rPr>
          <w:lang w:val="sq-AL"/>
        </w:rPr>
      </w:pPr>
      <w:r w:rsidRPr="00F10913">
        <w:rPr>
          <w:lang w:val="sq-AL"/>
        </w:rPr>
        <w:t>Neni 10</w:t>
      </w:r>
    </w:p>
    <w:p w:rsidR="00D064E6" w:rsidRPr="00F10913" w:rsidRDefault="00D064E6" w:rsidP="00E13D84">
      <w:pPr>
        <w:pStyle w:val="Hapesira7"/>
        <w:rPr>
          <w:lang w:val="sq-AL"/>
        </w:rPr>
      </w:pPr>
    </w:p>
    <w:p w:rsidR="00D064E6" w:rsidRPr="00F10913" w:rsidRDefault="0049699E" w:rsidP="00D064E6">
      <w:pPr>
        <w:pStyle w:val="Paragrafi"/>
        <w:rPr>
          <w:lang w:val="sq-AL"/>
        </w:rPr>
      </w:pPr>
      <w:r w:rsidRPr="00F10913">
        <w:rPr>
          <w:lang w:val="sq-AL"/>
        </w:rPr>
        <w:t>Ç</w:t>
      </w:r>
      <w:r w:rsidR="00D064E6" w:rsidRPr="00F10913">
        <w:rPr>
          <w:lang w:val="sq-AL"/>
        </w:rPr>
        <w:t>do mosmarr</w:t>
      </w:r>
      <w:r w:rsidR="002B17AE" w:rsidRPr="00F10913">
        <w:rPr>
          <w:lang w:val="sq-AL"/>
        </w:rPr>
        <w:t>ë</w:t>
      </w:r>
      <w:r w:rsidR="00D064E6" w:rsidRPr="00F10913">
        <w:rPr>
          <w:lang w:val="sq-AL"/>
        </w:rPr>
        <w:t>veshje nd</w:t>
      </w:r>
      <w:r w:rsidR="002B17AE" w:rsidRPr="00F10913">
        <w:rPr>
          <w:lang w:val="sq-AL"/>
        </w:rPr>
        <w:t>ë</w:t>
      </w:r>
      <w:r w:rsidR="00D064E6" w:rsidRPr="00F10913">
        <w:rPr>
          <w:lang w:val="sq-AL"/>
        </w:rPr>
        <w:t>rmjet dy pal</w:t>
      </w:r>
      <w:r w:rsidR="002B17AE" w:rsidRPr="00F10913">
        <w:rPr>
          <w:lang w:val="sq-AL"/>
        </w:rPr>
        <w:t>ë</w:t>
      </w:r>
      <w:r w:rsidR="00D064E6" w:rsidRPr="00F10913">
        <w:rPr>
          <w:lang w:val="sq-AL"/>
        </w:rPr>
        <w:t>ve q</w:t>
      </w:r>
      <w:r w:rsidR="002B17AE" w:rsidRPr="00F10913">
        <w:rPr>
          <w:lang w:val="sq-AL"/>
        </w:rPr>
        <w:t>ë</w:t>
      </w:r>
      <w:r w:rsidR="00D064E6" w:rsidRPr="00F10913">
        <w:rPr>
          <w:lang w:val="sq-AL"/>
        </w:rPr>
        <w:t xml:space="preserve"> lind nga interpretimi ose zbatimi i k</w:t>
      </w:r>
      <w:r w:rsidR="002B17AE" w:rsidRPr="00F10913">
        <w:rPr>
          <w:lang w:val="sq-AL"/>
        </w:rPr>
        <w:t>ë</w:t>
      </w:r>
      <w:r w:rsidR="00D064E6" w:rsidRPr="00F10913">
        <w:rPr>
          <w:lang w:val="sq-AL"/>
        </w:rPr>
        <w:t>saj Marr</w:t>
      </w:r>
      <w:r w:rsidR="002B17AE" w:rsidRPr="00F10913">
        <w:rPr>
          <w:lang w:val="sq-AL"/>
        </w:rPr>
        <w:t>ë</w:t>
      </w:r>
      <w:r w:rsidR="00D064E6" w:rsidRPr="00F10913">
        <w:rPr>
          <w:lang w:val="sq-AL"/>
        </w:rPr>
        <w:t>veshjeje do t</w:t>
      </w:r>
      <w:r w:rsidR="002B17AE" w:rsidRPr="00F10913">
        <w:rPr>
          <w:lang w:val="sq-AL"/>
        </w:rPr>
        <w:t>ë</w:t>
      </w:r>
      <w:r w:rsidR="00D064E6" w:rsidRPr="00F10913">
        <w:rPr>
          <w:lang w:val="sq-AL"/>
        </w:rPr>
        <w:t xml:space="preserve"> zgjidhet me konsultime dhe bisedime nd</w:t>
      </w:r>
      <w:r w:rsidR="002B17AE" w:rsidRPr="00F10913">
        <w:rPr>
          <w:lang w:val="sq-AL"/>
        </w:rPr>
        <w:t>ë</w:t>
      </w:r>
      <w:r w:rsidR="00D064E6" w:rsidRPr="00F10913">
        <w:rPr>
          <w:lang w:val="sq-AL"/>
        </w:rPr>
        <w:t>rmjet tyre n</w:t>
      </w:r>
      <w:r w:rsidR="002B17AE" w:rsidRPr="00F10913">
        <w:rPr>
          <w:lang w:val="sq-AL"/>
        </w:rPr>
        <w:t>ë</w:t>
      </w:r>
      <w:r w:rsidR="00D064E6" w:rsidRPr="00F10913">
        <w:rPr>
          <w:lang w:val="sq-AL"/>
        </w:rPr>
        <w:t>p</w:t>
      </w:r>
      <w:r w:rsidR="002B17AE" w:rsidRPr="00F10913">
        <w:rPr>
          <w:lang w:val="sq-AL"/>
        </w:rPr>
        <w:t>ë</w:t>
      </w:r>
      <w:r w:rsidR="00D064E6" w:rsidRPr="00F10913">
        <w:rPr>
          <w:lang w:val="sq-AL"/>
        </w:rPr>
        <w:t>rmjet kanaleve diplomatike.</w:t>
      </w:r>
    </w:p>
    <w:p w:rsidR="00D064E6" w:rsidRPr="00F10913" w:rsidRDefault="00D064E6" w:rsidP="00E13D84">
      <w:pPr>
        <w:pStyle w:val="Hapesira7"/>
        <w:rPr>
          <w:lang w:val="sq-AL"/>
        </w:rPr>
      </w:pPr>
    </w:p>
    <w:p w:rsidR="00D064E6" w:rsidRPr="00F10913" w:rsidRDefault="00D064E6" w:rsidP="00EB3D40">
      <w:pPr>
        <w:pStyle w:val="NeniNr"/>
        <w:rPr>
          <w:lang w:val="sq-AL"/>
        </w:rPr>
      </w:pPr>
      <w:r w:rsidRPr="00F10913">
        <w:rPr>
          <w:lang w:val="sq-AL"/>
        </w:rPr>
        <w:t xml:space="preserve">Neni </w:t>
      </w:r>
      <w:r w:rsidR="0049699E" w:rsidRPr="00F10913">
        <w:rPr>
          <w:lang w:val="sq-AL"/>
        </w:rPr>
        <w:t>11</w:t>
      </w:r>
    </w:p>
    <w:p w:rsidR="00D064E6" w:rsidRPr="00F10913" w:rsidRDefault="00D064E6" w:rsidP="00E13D84">
      <w:pPr>
        <w:pStyle w:val="Hapesira7"/>
        <w:rPr>
          <w:lang w:val="sq-AL"/>
        </w:rPr>
      </w:pPr>
    </w:p>
    <w:p w:rsidR="00D064E6" w:rsidRPr="00F10913" w:rsidRDefault="00D064E6" w:rsidP="00D064E6">
      <w:pPr>
        <w:pStyle w:val="Paragrafi"/>
        <w:rPr>
          <w:lang w:val="sq-AL"/>
        </w:rPr>
      </w:pPr>
      <w:r w:rsidRPr="00F10913">
        <w:rPr>
          <w:lang w:val="sq-AL"/>
        </w:rPr>
        <w:t>l.</w:t>
      </w:r>
      <w:r w:rsidR="002B17AE" w:rsidRPr="00F10913">
        <w:rPr>
          <w:lang w:val="sq-AL"/>
        </w:rPr>
        <w:t xml:space="preserve"> </w:t>
      </w:r>
      <w:r w:rsidRPr="00F10913">
        <w:rPr>
          <w:lang w:val="sq-AL"/>
        </w:rPr>
        <w:t>P</w:t>
      </w:r>
      <w:r w:rsidR="009C46EC" w:rsidRPr="00F10913">
        <w:rPr>
          <w:lang w:val="sq-AL"/>
        </w:rPr>
        <w:t>ë</w:t>
      </w:r>
      <w:r w:rsidRPr="00F10913">
        <w:rPr>
          <w:lang w:val="sq-AL"/>
        </w:rPr>
        <w:t xml:space="preserve">r </w:t>
      </w:r>
      <w:r w:rsidR="00EB3D40" w:rsidRPr="00F10913">
        <w:rPr>
          <w:lang w:val="sq-AL"/>
        </w:rPr>
        <w:t>ç</w:t>
      </w:r>
      <w:r w:rsidRPr="00F10913">
        <w:rPr>
          <w:lang w:val="sq-AL"/>
        </w:rPr>
        <w:t>do ndryshim n</w:t>
      </w:r>
      <w:r w:rsidR="009C46EC" w:rsidRPr="00F10913">
        <w:rPr>
          <w:lang w:val="sq-AL"/>
        </w:rPr>
        <w:t>ë</w:t>
      </w:r>
      <w:r w:rsidRPr="00F10913">
        <w:rPr>
          <w:lang w:val="sq-AL"/>
        </w:rPr>
        <w:t xml:space="preserve"> k</w:t>
      </w:r>
      <w:r w:rsidR="009C46EC" w:rsidRPr="00F10913">
        <w:rPr>
          <w:lang w:val="sq-AL"/>
        </w:rPr>
        <w:t>ë</w:t>
      </w:r>
      <w:r w:rsidRPr="00F10913">
        <w:rPr>
          <w:lang w:val="sq-AL"/>
        </w:rPr>
        <w:t>t</w:t>
      </w:r>
      <w:r w:rsidR="009C46EC" w:rsidRPr="00F10913">
        <w:rPr>
          <w:lang w:val="sq-AL"/>
        </w:rPr>
        <w:t>ë</w:t>
      </w:r>
      <w:r w:rsidRPr="00F10913">
        <w:rPr>
          <w:lang w:val="sq-AL"/>
        </w:rPr>
        <w:t xml:space="preserve"> </w:t>
      </w:r>
      <w:r w:rsidR="00322E40" w:rsidRPr="00F10913">
        <w:rPr>
          <w:lang w:val="sq-AL"/>
        </w:rPr>
        <w:t xml:space="preserve">Marrëveshje </w:t>
      </w:r>
      <w:r w:rsidRPr="00F10913">
        <w:rPr>
          <w:lang w:val="sq-AL"/>
        </w:rPr>
        <w:t>do t</w:t>
      </w:r>
      <w:r w:rsidR="009C46EC" w:rsidRPr="00F10913">
        <w:rPr>
          <w:lang w:val="sq-AL"/>
        </w:rPr>
        <w:t>ë</w:t>
      </w:r>
      <w:r w:rsidRPr="00F10913">
        <w:rPr>
          <w:lang w:val="sq-AL"/>
        </w:rPr>
        <w:t xml:space="preserve"> bihet dakord reciprokisht nga t</w:t>
      </w:r>
      <w:r w:rsidR="009C46EC" w:rsidRPr="00F10913">
        <w:rPr>
          <w:lang w:val="sq-AL"/>
        </w:rPr>
        <w:t>ë</w:t>
      </w:r>
      <w:r w:rsidRPr="00F10913">
        <w:rPr>
          <w:lang w:val="sq-AL"/>
        </w:rPr>
        <w:t xml:space="preserve"> dyja Pal</w:t>
      </w:r>
      <w:r w:rsidR="009C46EC" w:rsidRPr="00F10913">
        <w:rPr>
          <w:lang w:val="sq-AL"/>
        </w:rPr>
        <w:t>ë</w:t>
      </w:r>
      <w:r w:rsidRPr="00F10913">
        <w:rPr>
          <w:lang w:val="sq-AL"/>
        </w:rPr>
        <w:t>t dhe do</w:t>
      </w:r>
      <w:r w:rsidR="009C46EC" w:rsidRPr="00F10913">
        <w:rPr>
          <w:lang w:val="sq-AL"/>
        </w:rPr>
        <w:t xml:space="preserve"> </w:t>
      </w:r>
      <w:r w:rsidRPr="00F10913">
        <w:rPr>
          <w:lang w:val="sq-AL"/>
        </w:rPr>
        <w:t>t</w:t>
      </w:r>
      <w:r w:rsidR="009C46EC" w:rsidRPr="00F10913">
        <w:rPr>
          <w:lang w:val="sq-AL"/>
        </w:rPr>
        <w:t>ë</w:t>
      </w:r>
      <w:r w:rsidRPr="00F10913">
        <w:rPr>
          <w:lang w:val="sq-AL"/>
        </w:rPr>
        <w:t xml:space="preserve"> b</w:t>
      </w:r>
      <w:r w:rsidR="009C46EC" w:rsidRPr="00F10913">
        <w:rPr>
          <w:lang w:val="sq-AL"/>
        </w:rPr>
        <w:t>ë</w:t>
      </w:r>
      <w:r w:rsidRPr="00F10913">
        <w:rPr>
          <w:lang w:val="sq-AL"/>
        </w:rPr>
        <w:t>het me shk</w:t>
      </w:r>
      <w:r w:rsidR="009C46EC" w:rsidRPr="00F10913">
        <w:rPr>
          <w:lang w:val="sq-AL"/>
        </w:rPr>
        <w:t>ë</w:t>
      </w:r>
      <w:r w:rsidRPr="00F10913">
        <w:rPr>
          <w:lang w:val="sq-AL"/>
        </w:rPr>
        <w:t>mbim t</w:t>
      </w:r>
      <w:r w:rsidR="009C46EC" w:rsidRPr="00F10913">
        <w:rPr>
          <w:lang w:val="sq-AL"/>
        </w:rPr>
        <w:t>ë</w:t>
      </w:r>
      <w:r w:rsidRPr="00F10913">
        <w:rPr>
          <w:lang w:val="sq-AL"/>
        </w:rPr>
        <w:t xml:space="preserve"> notave zyrtare n</w:t>
      </w:r>
      <w:r w:rsidR="009C46EC" w:rsidRPr="00F10913">
        <w:rPr>
          <w:lang w:val="sq-AL"/>
        </w:rPr>
        <w:t>ë</w:t>
      </w:r>
      <w:r w:rsidRPr="00F10913">
        <w:rPr>
          <w:lang w:val="sq-AL"/>
        </w:rPr>
        <w:t>p</w:t>
      </w:r>
      <w:r w:rsidR="009C46EC" w:rsidRPr="00F10913">
        <w:rPr>
          <w:lang w:val="sq-AL"/>
        </w:rPr>
        <w:t>ë</w:t>
      </w:r>
      <w:r w:rsidRPr="00F10913">
        <w:rPr>
          <w:lang w:val="sq-AL"/>
        </w:rPr>
        <w:t>rmjet kanaleve diplomatike. Ndryshimet do</w:t>
      </w:r>
      <w:r w:rsidR="009C46EC" w:rsidRPr="00F10913">
        <w:rPr>
          <w:lang w:val="sq-AL"/>
        </w:rPr>
        <w:t xml:space="preserve"> </w:t>
      </w:r>
      <w:r w:rsidRPr="00F10913">
        <w:rPr>
          <w:lang w:val="sq-AL"/>
        </w:rPr>
        <w:t>t</w:t>
      </w:r>
      <w:r w:rsidR="009C46EC" w:rsidRPr="00F10913">
        <w:rPr>
          <w:lang w:val="sq-AL"/>
        </w:rPr>
        <w:t>ë</w:t>
      </w:r>
      <w:r w:rsidRPr="00F10913">
        <w:rPr>
          <w:lang w:val="sq-AL"/>
        </w:rPr>
        <w:t xml:space="preserve"> hyjn</w:t>
      </w:r>
      <w:r w:rsidR="009C46EC" w:rsidRPr="00F10913">
        <w:rPr>
          <w:lang w:val="sq-AL"/>
        </w:rPr>
        <w:t>ë</w:t>
      </w:r>
      <w:r w:rsidRPr="00F10913">
        <w:rPr>
          <w:lang w:val="sq-AL"/>
        </w:rPr>
        <w:t xml:space="preserve"> n</w:t>
      </w:r>
      <w:r w:rsidR="009C46EC" w:rsidRPr="00F10913">
        <w:rPr>
          <w:lang w:val="sq-AL"/>
        </w:rPr>
        <w:t>ë</w:t>
      </w:r>
      <w:r w:rsidRPr="00F10913">
        <w:rPr>
          <w:lang w:val="sq-AL"/>
        </w:rPr>
        <w:t xml:space="preserve"> fuqi</w:t>
      </w:r>
      <w:r w:rsidR="00F6524A">
        <w:rPr>
          <w:lang w:val="sq-AL"/>
        </w:rPr>
        <w:t>,</w:t>
      </w:r>
      <w:r w:rsidRPr="00F10913">
        <w:rPr>
          <w:lang w:val="sq-AL"/>
        </w:rPr>
        <w:t xml:space="preserve"> </w:t>
      </w:r>
      <w:r w:rsidR="0049699E" w:rsidRPr="00F10913">
        <w:rPr>
          <w:lang w:val="sq-AL"/>
        </w:rPr>
        <w:t xml:space="preserve">siç </w:t>
      </w:r>
      <w:r w:rsidRPr="00F10913">
        <w:rPr>
          <w:lang w:val="sq-AL"/>
        </w:rPr>
        <w:t>parashikohet n</w:t>
      </w:r>
      <w:r w:rsidR="009C46EC" w:rsidRPr="00F10913">
        <w:rPr>
          <w:lang w:val="sq-AL"/>
        </w:rPr>
        <w:t>ë</w:t>
      </w:r>
      <w:r w:rsidRPr="00F10913">
        <w:rPr>
          <w:lang w:val="sq-AL"/>
        </w:rPr>
        <w:t xml:space="preserve"> nenin</w:t>
      </w:r>
      <w:r w:rsidR="00F10913">
        <w:rPr>
          <w:lang w:val="sq-AL"/>
        </w:rPr>
        <w:t xml:space="preserve"> </w:t>
      </w:r>
      <w:r w:rsidRPr="00F10913">
        <w:rPr>
          <w:lang w:val="sq-AL"/>
        </w:rPr>
        <w:t>12 t</w:t>
      </w:r>
      <w:r w:rsidR="009C46EC" w:rsidRPr="00F10913">
        <w:rPr>
          <w:lang w:val="sq-AL"/>
        </w:rPr>
        <w:t>ë</w:t>
      </w:r>
      <w:r w:rsidRPr="00F10913">
        <w:rPr>
          <w:lang w:val="sq-AL"/>
        </w:rPr>
        <w:t xml:space="preserve"> k</w:t>
      </w:r>
      <w:r w:rsidR="009C46EC" w:rsidRPr="00F10913">
        <w:rPr>
          <w:lang w:val="sq-AL"/>
        </w:rPr>
        <w:t>ë</w:t>
      </w:r>
      <w:r w:rsidRPr="00F10913">
        <w:rPr>
          <w:lang w:val="sq-AL"/>
        </w:rPr>
        <w:t>saj Marr</w:t>
      </w:r>
      <w:r w:rsidR="009C46EC" w:rsidRPr="00F10913">
        <w:rPr>
          <w:lang w:val="sq-AL"/>
        </w:rPr>
        <w:t>ë</w:t>
      </w:r>
      <w:r w:rsidRPr="00F10913">
        <w:rPr>
          <w:lang w:val="sq-AL"/>
        </w:rPr>
        <w:t>veshjeje.</w:t>
      </w:r>
    </w:p>
    <w:p w:rsidR="00D064E6" w:rsidRPr="00F10913" w:rsidRDefault="00D064E6" w:rsidP="00D064E6">
      <w:pPr>
        <w:pStyle w:val="Paragrafi"/>
        <w:rPr>
          <w:lang w:val="sq-AL"/>
        </w:rPr>
      </w:pPr>
      <w:r w:rsidRPr="00F10913">
        <w:rPr>
          <w:lang w:val="sq-AL"/>
        </w:rPr>
        <w:t>2.</w:t>
      </w:r>
      <w:r w:rsidR="0049699E" w:rsidRPr="00F10913">
        <w:rPr>
          <w:lang w:val="sq-AL"/>
        </w:rPr>
        <w:t xml:space="preserve"> </w:t>
      </w:r>
      <w:r w:rsidRPr="00F10913">
        <w:rPr>
          <w:lang w:val="sq-AL"/>
        </w:rPr>
        <w:t>Secila Pal</w:t>
      </w:r>
      <w:r w:rsidR="009C46EC" w:rsidRPr="00F10913">
        <w:rPr>
          <w:lang w:val="sq-AL"/>
        </w:rPr>
        <w:t>ë</w:t>
      </w:r>
      <w:r w:rsidRPr="00F10913">
        <w:rPr>
          <w:lang w:val="sq-AL"/>
        </w:rPr>
        <w:t xml:space="preserve"> mund t</w:t>
      </w:r>
      <w:r w:rsidR="009C46EC" w:rsidRPr="00F10913">
        <w:rPr>
          <w:lang w:val="sq-AL"/>
        </w:rPr>
        <w:t>ë</w:t>
      </w:r>
      <w:r w:rsidRPr="00F10913">
        <w:rPr>
          <w:lang w:val="sq-AL"/>
        </w:rPr>
        <w:t xml:space="preserve"> pezulloj</w:t>
      </w:r>
      <w:r w:rsidR="009C46EC" w:rsidRPr="00F10913">
        <w:rPr>
          <w:lang w:val="sq-AL"/>
        </w:rPr>
        <w:t>ë</w:t>
      </w:r>
      <w:r w:rsidRPr="00F10913">
        <w:rPr>
          <w:lang w:val="sq-AL"/>
        </w:rPr>
        <w:t xml:space="preserve"> p</w:t>
      </w:r>
      <w:r w:rsidR="009C46EC" w:rsidRPr="00F10913">
        <w:rPr>
          <w:lang w:val="sq-AL"/>
        </w:rPr>
        <w:t>ë</w:t>
      </w:r>
      <w:r w:rsidRPr="00F10913">
        <w:rPr>
          <w:lang w:val="sq-AL"/>
        </w:rPr>
        <w:t>rkoh</w:t>
      </w:r>
      <w:r w:rsidR="009C46EC" w:rsidRPr="00F10913">
        <w:rPr>
          <w:lang w:val="sq-AL"/>
        </w:rPr>
        <w:t>ë</w:t>
      </w:r>
      <w:r w:rsidRPr="00F10913">
        <w:rPr>
          <w:lang w:val="sq-AL"/>
        </w:rPr>
        <w:t>sisht zbatimin e k</w:t>
      </w:r>
      <w:r w:rsidR="009C46EC" w:rsidRPr="00F10913">
        <w:rPr>
          <w:lang w:val="sq-AL"/>
        </w:rPr>
        <w:t>ë</w:t>
      </w:r>
      <w:r w:rsidRPr="00F10913">
        <w:rPr>
          <w:lang w:val="sq-AL"/>
        </w:rPr>
        <w:t xml:space="preserve">saj </w:t>
      </w:r>
      <w:r w:rsidR="00F6524A" w:rsidRPr="00F10913">
        <w:rPr>
          <w:lang w:val="sq-AL"/>
        </w:rPr>
        <w:t>Marrëveshjeje</w:t>
      </w:r>
      <w:r w:rsidRPr="00F10913">
        <w:rPr>
          <w:lang w:val="sq-AL"/>
        </w:rPr>
        <w:t>, t</w:t>
      </w:r>
      <w:r w:rsidR="009C46EC" w:rsidRPr="00F10913">
        <w:rPr>
          <w:lang w:val="sq-AL"/>
        </w:rPr>
        <w:t>ë</w:t>
      </w:r>
      <w:r w:rsidRPr="00F10913">
        <w:rPr>
          <w:lang w:val="sq-AL"/>
        </w:rPr>
        <w:t>r</w:t>
      </w:r>
      <w:r w:rsidR="009C46EC" w:rsidRPr="00F10913">
        <w:rPr>
          <w:lang w:val="sq-AL"/>
        </w:rPr>
        <w:t>ë</w:t>
      </w:r>
      <w:r w:rsidRPr="00F10913">
        <w:rPr>
          <w:lang w:val="sq-AL"/>
        </w:rPr>
        <w:t>sisht ose pjes</w:t>
      </w:r>
      <w:r w:rsidR="009C46EC" w:rsidRPr="00F10913">
        <w:rPr>
          <w:lang w:val="sq-AL"/>
        </w:rPr>
        <w:t>ë</w:t>
      </w:r>
      <w:r w:rsidRPr="00F10913">
        <w:rPr>
          <w:lang w:val="sq-AL"/>
        </w:rPr>
        <w:t>risht, p</w:t>
      </w:r>
      <w:r w:rsidR="009C46EC" w:rsidRPr="00F10913">
        <w:rPr>
          <w:lang w:val="sq-AL"/>
        </w:rPr>
        <w:t>ë</w:t>
      </w:r>
      <w:r w:rsidRPr="00F10913">
        <w:rPr>
          <w:lang w:val="sq-AL"/>
        </w:rPr>
        <w:t>r arsye t</w:t>
      </w:r>
      <w:r w:rsidR="009C46EC" w:rsidRPr="00F10913">
        <w:rPr>
          <w:lang w:val="sq-AL"/>
        </w:rPr>
        <w:t>ë</w:t>
      </w:r>
      <w:r w:rsidRPr="00F10913">
        <w:rPr>
          <w:lang w:val="sq-AL"/>
        </w:rPr>
        <w:t xml:space="preserve"> siguris</w:t>
      </w:r>
      <w:r w:rsidR="009C46EC" w:rsidRPr="00F10913">
        <w:rPr>
          <w:lang w:val="sq-AL"/>
        </w:rPr>
        <w:t>ë</w:t>
      </w:r>
      <w:r w:rsidRPr="00F10913">
        <w:rPr>
          <w:lang w:val="sq-AL"/>
        </w:rPr>
        <w:t xml:space="preserve"> komb</w:t>
      </w:r>
      <w:r w:rsidR="009C46EC" w:rsidRPr="00F10913">
        <w:rPr>
          <w:lang w:val="sq-AL"/>
        </w:rPr>
        <w:t>ë</w:t>
      </w:r>
      <w:r w:rsidRPr="00F10913">
        <w:rPr>
          <w:lang w:val="sq-AL"/>
        </w:rPr>
        <w:t>tare, rendit publik apo sh</w:t>
      </w:r>
      <w:r w:rsidR="009C46EC" w:rsidRPr="00F10913">
        <w:rPr>
          <w:lang w:val="sq-AL"/>
        </w:rPr>
        <w:t>ë</w:t>
      </w:r>
      <w:r w:rsidRPr="00F10913">
        <w:rPr>
          <w:lang w:val="sq-AL"/>
        </w:rPr>
        <w:t>ndetit publik. Nj</w:t>
      </w:r>
      <w:r w:rsidR="009C46EC" w:rsidRPr="00F10913">
        <w:rPr>
          <w:lang w:val="sq-AL"/>
        </w:rPr>
        <w:t>ë</w:t>
      </w:r>
      <w:r w:rsidRPr="00F10913">
        <w:rPr>
          <w:lang w:val="sq-AL"/>
        </w:rPr>
        <w:t xml:space="preserve"> pezullim i till</w:t>
      </w:r>
      <w:r w:rsidR="009C46EC" w:rsidRPr="00F10913">
        <w:rPr>
          <w:lang w:val="sq-AL"/>
        </w:rPr>
        <w:t>ë</w:t>
      </w:r>
      <w:r w:rsidR="00F6524A">
        <w:rPr>
          <w:lang w:val="sq-AL"/>
        </w:rPr>
        <w:t>,</w:t>
      </w:r>
      <w:r w:rsidRPr="00F10913">
        <w:rPr>
          <w:lang w:val="sq-AL"/>
        </w:rPr>
        <w:t xml:space="preserve"> si dhe rifillimi i zbatimit t</w:t>
      </w:r>
      <w:r w:rsidR="009C46EC" w:rsidRPr="00F10913">
        <w:rPr>
          <w:lang w:val="sq-AL"/>
        </w:rPr>
        <w:t>ë</w:t>
      </w:r>
      <w:r w:rsidRPr="00F10913">
        <w:rPr>
          <w:lang w:val="sq-AL"/>
        </w:rPr>
        <w:t xml:space="preserve"> </w:t>
      </w:r>
      <w:r w:rsidR="00322E40" w:rsidRPr="00F10913">
        <w:rPr>
          <w:lang w:val="sq-AL"/>
        </w:rPr>
        <w:t xml:space="preserve">Marrëveshjes </w:t>
      </w:r>
      <w:r w:rsidRPr="00F10913">
        <w:rPr>
          <w:lang w:val="sq-AL"/>
        </w:rPr>
        <w:t>do t</w:t>
      </w:r>
      <w:r w:rsidR="00BB72DF">
        <w:rPr>
          <w:lang w:val="sq-AL"/>
        </w:rPr>
        <w:t>’</w:t>
      </w:r>
      <w:r w:rsidRPr="00F10913">
        <w:rPr>
          <w:lang w:val="sq-AL"/>
        </w:rPr>
        <w:t>i njoftohet menj</w:t>
      </w:r>
      <w:r w:rsidR="009C46EC" w:rsidRPr="00F10913">
        <w:rPr>
          <w:lang w:val="sq-AL"/>
        </w:rPr>
        <w:t>ë</w:t>
      </w:r>
      <w:r w:rsidRPr="00F10913">
        <w:rPr>
          <w:lang w:val="sq-AL"/>
        </w:rPr>
        <w:t>her</w:t>
      </w:r>
      <w:r w:rsidR="009C46EC" w:rsidRPr="00F10913">
        <w:rPr>
          <w:lang w:val="sq-AL"/>
        </w:rPr>
        <w:t>ë</w:t>
      </w:r>
      <w:r w:rsidRPr="00F10913">
        <w:rPr>
          <w:lang w:val="sq-AL"/>
        </w:rPr>
        <w:t xml:space="preserve"> Pal</w:t>
      </w:r>
      <w:r w:rsidR="009C46EC" w:rsidRPr="00F10913">
        <w:rPr>
          <w:lang w:val="sq-AL"/>
        </w:rPr>
        <w:t>ë</w:t>
      </w:r>
      <w:r w:rsidRPr="00F10913">
        <w:rPr>
          <w:lang w:val="sq-AL"/>
        </w:rPr>
        <w:t>s tjet</w:t>
      </w:r>
      <w:r w:rsidR="009C46EC" w:rsidRPr="00F10913">
        <w:rPr>
          <w:lang w:val="sq-AL"/>
        </w:rPr>
        <w:t>ë</w:t>
      </w:r>
      <w:r w:rsidRPr="00F10913">
        <w:rPr>
          <w:lang w:val="sq-AL"/>
        </w:rPr>
        <w:t>r n</w:t>
      </w:r>
      <w:r w:rsidR="009C46EC" w:rsidRPr="00F10913">
        <w:rPr>
          <w:lang w:val="sq-AL"/>
        </w:rPr>
        <w:t>ë</w:t>
      </w:r>
      <w:r w:rsidRPr="00F10913">
        <w:rPr>
          <w:lang w:val="sq-AL"/>
        </w:rPr>
        <w:t>p</w:t>
      </w:r>
      <w:r w:rsidR="009C46EC" w:rsidRPr="00F10913">
        <w:rPr>
          <w:lang w:val="sq-AL"/>
        </w:rPr>
        <w:t>ë</w:t>
      </w:r>
      <w:r w:rsidRPr="00F10913">
        <w:rPr>
          <w:lang w:val="sq-AL"/>
        </w:rPr>
        <w:t>rmjet kanaleve diplomatike</w:t>
      </w:r>
      <w:r w:rsidR="00F6524A">
        <w:rPr>
          <w:lang w:val="sq-AL"/>
        </w:rPr>
        <w:t>.</w:t>
      </w:r>
    </w:p>
    <w:p w:rsidR="00D064E6" w:rsidRPr="00F10913" w:rsidRDefault="00D064E6" w:rsidP="00E13D84">
      <w:pPr>
        <w:pStyle w:val="Hapesira7"/>
        <w:rPr>
          <w:lang w:val="sq-AL"/>
        </w:rPr>
      </w:pPr>
    </w:p>
    <w:p w:rsidR="00D064E6" w:rsidRPr="00F10913" w:rsidRDefault="00D064E6" w:rsidP="00EB3D40">
      <w:pPr>
        <w:pStyle w:val="NeniNr"/>
        <w:rPr>
          <w:lang w:val="sq-AL"/>
        </w:rPr>
      </w:pPr>
      <w:r w:rsidRPr="00F10913">
        <w:rPr>
          <w:lang w:val="sq-AL"/>
        </w:rPr>
        <w:t>Neni 12</w:t>
      </w:r>
    </w:p>
    <w:p w:rsidR="00D064E6" w:rsidRPr="00F10913" w:rsidRDefault="00D064E6" w:rsidP="00E13D84">
      <w:pPr>
        <w:pStyle w:val="Hapesira7"/>
        <w:rPr>
          <w:lang w:val="sq-AL"/>
        </w:rPr>
      </w:pPr>
    </w:p>
    <w:p w:rsidR="00D064E6" w:rsidRPr="00F10913" w:rsidRDefault="00D064E6" w:rsidP="00D064E6">
      <w:pPr>
        <w:pStyle w:val="Paragrafi"/>
        <w:rPr>
          <w:lang w:val="sq-AL"/>
        </w:rPr>
      </w:pPr>
      <w:r w:rsidRPr="00F10913">
        <w:rPr>
          <w:lang w:val="sq-AL"/>
        </w:rPr>
        <w:t>Kjo Marr</w:t>
      </w:r>
      <w:r w:rsidR="009C46EC" w:rsidRPr="00F10913">
        <w:rPr>
          <w:lang w:val="sq-AL"/>
        </w:rPr>
        <w:t>ë</w:t>
      </w:r>
      <w:r w:rsidRPr="00F10913">
        <w:rPr>
          <w:lang w:val="sq-AL"/>
        </w:rPr>
        <w:t>veshje do t</w:t>
      </w:r>
      <w:r w:rsidR="009C46EC" w:rsidRPr="00F10913">
        <w:rPr>
          <w:lang w:val="sq-AL"/>
        </w:rPr>
        <w:t>ë</w:t>
      </w:r>
      <w:r w:rsidRPr="00F10913">
        <w:rPr>
          <w:lang w:val="sq-AL"/>
        </w:rPr>
        <w:t xml:space="preserve"> hyj</w:t>
      </w:r>
      <w:r w:rsidR="009C46EC" w:rsidRPr="00F10913">
        <w:rPr>
          <w:lang w:val="sq-AL"/>
        </w:rPr>
        <w:t>ë</w:t>
      </w:r>
      <w:r w:rsidRPr="00F10913">
        <w:rPr>
          <w:lang w:val="sq-AL"/>
        </w:rPr>
        <w:t xml:space="preserve"> n</w:t>
      </w:r>
      <w:r w:rsidR="009C46EC" w:rsidRPr="00F10913">
        <w:rPr>
          <w:lang w:val="sq-AL"/>
        </w:rPr>
        <w:t>ë</w:t>
      </w:r>
      <w:r w:rsidRPr="00F10913">
        <w:rPr>
          <w:lang w:val="sq-AL"/>
        </w:rPr>
        <w:t xml:space="preserve"> fuqi pas 30 dit</w:t>
      </w:r>
      <w:r w:rsidR="009C46EC" w:rsidRPr="00F10913">
        <w:rPr>
          <w:lang w:val="sq-AL"/>
        </w:rPr>
        <w:t>ë</w:t>
      </w:r>
      <w:r w:rsidRPr="00F10913">
        <w:rPr>
          <w:lang w:val="sq-AL"/>
        </w:rPr>
        <w:t>ve nga data e marrjes s</w:t>
      </w:r>
      <w:r w:rsidR="009C46EC" w:rsidRPr="00F10913">
        <w:rPr>
          <w:lang w:val="sq-AL"/>
        </w:rPr>
        <w:t>ë</w:t>
      </w:r>
      <w:r w:rsidRPr="00F10913">
        <w:rPr>
          <w:lang w:val="sq-AL"/>
        </w:rPr>
        <w:t xml:space="preserve"> njoftimit t</w:t>
      </w:r>
      <w:r w:rsidR="009C46EC" w:rsidRPr="00F10913">
        <w:rPr>
          <w:lang w:val="sq-AL"/>
        </w:rPr>
        <w:t>ë</w:t>
      </w:r>
      <w:r w:rsidRPr="00F10913">
        <w:rPr>
          <w:lang w:val="sq-AL"/>
        </w:rPr>
        <w:t xml:space="preserve"> fundit nga ana e t</w:t>
      </w:r>
      <w:r w:rsidR="009C46EC" w:rsidRPr="00F10913">
        <w:rPr>
          <w:lang w:val="sq-AL"/>
        </w:rPr>
        <w:t>ë</w:t>
      </w:r>
      <w:r w:rsidRPr="00F10913">
        <w:rPr>
          <w:lang w:val="sq-AL"/>
        </w:rPr>
        <w:t xml:space="preserve"> dy</w:t>
      </w:r>
      <w:r w:rsidR="00F6524A">
        <w:rPr>
          <w:lang w:val="sq-AL"/>
        </w:rPr>
        <w:t>ja</w:t>
      </w:r>
      <w:r w:rsidRPr="00F10913">
        <w:rPr>
          <w:lang w:val="sq-AL"/>
        </w:rPr>
        <w:t xml:space="preserve"> </w:t>
      </w:r>
      <w:r w:rsidR="00322E40" w:rsidRPr="00F10913">
        <w:rPr>
          <w:lang w:val="sq-AL"/>
        </w:rPr>
        <w:t xml:space="preserve">Palëve </w:t>
      </w:r>
      <w:r w:rsidRPr="00F10913">
        <w:rPr>
          <w:lang w:val="sq-AL"/>
        </w:rPr>
        <w:t>q</w:t>
      </w:r>
      <w:r w:rsidR="009C46EC" w:rsidRPr="00F10913">
        <w:rPr>
          <w:lang w:val="sq-AL"/>
        </w:rPr>
        <w:t>ë</w:t>
      </w:r>
      <w:r w:rsidRPr="00F10913">
        <w:rPr>
          <w:lang w:val="sq-AL"/>
        </w:rPr>
        <w:t xml:space="preserve"> njoftojn</w:t>
      </w:r>
      <w:r w:rsidR="009C46EC" w:rsidRPr="00F10913">
        <w:rPr>
          <w:lang w:val="sq-AL"/>
        </w:rPr>
        <w:t>ë</w:t>
      </w:r>
      <w:r w:rsidRPr="00F10913">
        <w:rPr>
          <w:lang w:val="sq-AL"/>
        </w:rPr>
        <w:t xml:space="preserve"> p</w:t>
      </w:r>
      <w:r w:rsidR="009C46EC" w:rsidRPr="00F10913">
        <w:rPr>
          <w:lang w:val="sq-AL"/>
        </w:rPr>
        <w:t>ë</w:t>
      </w:r>
      <w:r w:rsidRPr="00F10913">
        <w:rPr>
          <w:lang w:val="sq-AL"/>
        </w:rPr>
        <w:t>rfundimin e procedurave t</w:t>
      </w:r>
      <w:r w:rsidR="009C46EC" w:rsidRPr="00F10913">
        <w:rPr>
          <w:lang w:val="sq-AL"/>
        </w:rPr>
        <w:t>ë</w:t>
      </w:r>
      <w:r w:rsidRPr="00F10913">
        <w:rPr>
          <w:lang w:val="sq-AL"/>
        </w:rPr>
        <w:t xml:space="preserve"> duhura, t</w:t>
      </w:r>
      <w:r w:rsidR="009C46EC" w:rsidRPr="00F10913">
        <w:rPr>
          <w:lang w:val="sq-AL"/>
        </w:rPr>
        <w:t>ë</w:t>
      </w:r>
      <w:r w:rsidRPr="00F10913">
        <w:rPr>
          <w:lang w:val="sq-AL"/>
        </w:rPr>
        <w:t xml:space="preserve"> brendshme p</w:t>
      </w:r>
      <w:r w:rsidR="009C46EC" w:rsidRPr="00F10913">
        <w:rPr>
          <w:lang w:val="sq-AL"/>
        </w:rPr>
        <w:t>ë</w:t>
      </w:r>
      <w:r w:rsidRPr="00F10913">
        <w:rPr>
          <w:lang w:val="sq-AL"/>
        </w:rPr>
        <w:t>r hyrjen e saj n</w:t>
      </w:r>
      <w:r w:rsidR="009C46EC" w:rsidRPr="00F10913">
        <w:rPr>
          <w:lang w:val="sq-AL"/>
        </w:rPr>
        <w:t>ë</w:t>
      </w:r>
      <w:r w:rsidRPr="00F10913">
        <w:rPr>
          <w:lang w:val="sq-AL"/>
        </w:rPr>
        <w:t xml:space="preserve"> fuqi. Kjo Marr</w:t>
      </w:r>
      <w:r w:rsidR="009C46EC" w:rsidRPr="00F10913">
        <w:rPr>
          <w:lang w:val="sq-AL"/>
        </w:rPr>
        <w:t>ë</w:t>
      </w:r>
      <w:r w:rsidRPr="00F10913">
        <w:rPr>
          <w:lang w:val="sq-AL"/>
        </w:rPr>
        <w:t>veshje do t</w:t>
      </w:r>
      <w:r w:rsidR="009C46EC" w:rsidRPr="00F10913">
        <w:rPr>
          <w:lang w:val="sq-AL"/>
        </w:rPr>
        <w:t>ë</w:t>
      </w:r>
      <w:r w:rsidRPr="00F10913">
        <w:rPr>
          <w:lang w:val="sq-AL"/>
        </w:rPr>
        <w:t xml:space="preserve"> mbetet n</w:t>
      </w:r>
      <w:r w:rsidR="009C46EC" w:rsidRPr="00F10913">
        <w:rPr>
          <w:lang w:val="sq-AL"/>
        </w:rPr>
        <w:t>ë</w:t>
      </w:r>
      <w:r w:rsidRPr="00F10913">
        <w:rPr>
          <w:lang w:val="sq-AL"/>
        </w:rPr>
        <w:t xml:space="preserve"> fuqi p</w:t>
      </w:r>
      <w:r w:rsidR="009C46EC" w:rsidRPr="00F10913">
        <w:rPr>
          <w:lang w:val="sq-AL"/>
        </w:rPr>
        <w:t>ë</w:t>
      </w:r>
      <w:r w:rsidRPr="00F10913">
        <w:rPr>
          <w:lang w:val="sq-AL"/>
        </w:rPr>
        <w:t>r nj</w:t>
      </w:r>
      <w:r w:rsidR="009C46EC" w:rsidRPr="00F10913">
        <w:rPr>
          <w:lang w:val="sq-AL"/>
        </w:rPr>
        <w:t>ë</w:t>
      </w:r>
      <w:r w:rsidRPr="00F10913">
        <w:rPr>
          <w:lang w:val="sq-AL"/>
        </w:rPr>
        <w:t xml:space="preserve"> periudh</w:t>
      </w:r>
      <w:r w:rsidR="009C46EC" w:rsidRPr="00F10913">
        <w:rPr>
          <w:lang w:val="sq-AL"/>
        </w:rPr>
        <w:t>ë</w:t>
      </w:r>
      <w:r w:rsidRPr="00F10913">
        <w:rPr>
          <w:lang w:val="sq-AL"/>
        </w:rPr>
        <w:t xml:space="preserve"> t</w:t>
      </w:r>
      <w:r w:rsidR="009C46EC" w:rsidRPr="00F10913">
        <w:rPr>
          <w:lang w:val="sq-AL"/>
        </w:rPr>
        <w:t>ë</w:t>
      </w:r>
      <w:r w:rsidRPr="00F10913">
        <w:rPr>
          <w:lang w:val="sq-AL"/>
        </w:rPr>
        <w:t xml:space="preserve"> pacaktuar, p</w:t>
      </w:r>
      <w:r w:rsidR="009C46EC" w:rsidRPr="00F10913">
        <w:rPr>
          <w:lang w:val="sq-AL"/>
        </w:rPr>
        <w:t>ërveç</w:t>
      </w:r>
      <w:r w:rsidRPr="00F10913">
        <w:rPr>
          <w:lang w:val="sq-AL"/>
        </w:rPr>
        <w:t xml:space="preserve"> n</w:t>
      </w:r>
      <w:r w:rsidR="00C93B45" w:rsidRPr="00F10913">
        <w:rPr>
          <w:lang w:val="sq-AL"/>
        </w:rPr>
        <w:t>ë</w:t>
      </w:r>
      <w:r w:rsidRPr="00F10913">
        <w:rPr>
          <w:lang w:val="sq-AL"/>
        </w:rPr>
        <w:t xml:space="preserve">se </w:t>
      </w:r>
      <w:r w:rsidR="00F6524A" w:rsidRPr="00F10913">
        <w:rPr>
          <w:lang w:val="sq-AL"/>
        </w:rPr>
        <w:t>ndonjëra</w:t>
      </w:r>
      <w:r w:rsidRPr="00F10913">
        <w:rPr>
          <w:lang w:val="sq-AL"/>
        </w:rPr>
        <w:t xml:space="preserve"> Pal</w:t>
      </w:r>
      <w:r w:rsidR="00C93B45" w:rsidRPr="00F10913">
        <w:rPr>
          <w:lang w:val="sq-AL"/>
        </w:rPr>
        <w:t>ë</w:t>
      </w:r>
      <w:r w:rsidRPr="00F10913">
        <w:rPr>
          <w:lang w:val="sq-AL"/>
        </w:rPr>
        <w:t xml:space="preserve"> njofton Pal</w:t>
      </w:r>
      <w:r w:rsidR="00C93B45" w:rsidRPr="00F10913">
        <w:rPr>
          <w:lang w:val="sq-AL"/>
        </w:rPr>
        <w:t>ë</w:t>
      </w:r>
      <w:r w:rsidRPr="00F10913">
        <w:rPr>
          <w:lang w:val="sq-AL"/>
        </w:rPr>
        <w:t>n tjet</w:t>
      </w:r>
      <w:r w:rsidR="00C93B45" w:rsidRPr="00F10913">
        <w:rPr>
          <w:lang w:val="sq-AL"/>
        </w:rPr>
        <w:t>ë</w:t>
      </w:r>
      <w:r w:rsidRPr="00F10913">
        <w:rPr>
          <w:lang w:val="sq-AL"/>
        </w:rPr>
        <w:t>r me shkrim n</w:t>
      </w:r>
      <w:r w:rsidR="00C93B45" w:rsidRPr="00F10913">
        <w:rPr>
          <w:lang w:val="sq-AL"/>
        </w:rPr>
        <w:t>ë</w:t>
      </w:r>
      <w:r w:rsidRPr="00F10913">
        <w:rPr>
          <w:lang w:val="sq-AL"/>
        </w:rPr>
        <w:t>p</w:t>
      </w:r>
      <w:r w:rsidR="00C93B45" w:rsidRPr="00F10913">
        <w:rPr>
          <w:lang w:val="sq-AL"/>
        </w:rPr>
        <w:t>ë</w:t>
      </w:r>
      <w:r w:rsidRPr="00F10913">
        <w:rPr>
          <w:lang w:val="sq-AL"/>
        </w:rPr>
        <w:t>rmjet kanaleve diplomatike p</w:t>
      </w:r>
      <w:r w:rsidR="00C93B45" w:rsidRPr="00F10913">
        <w:rPr>
          <w:lang w:val="sq-AL"/>
        </w:rPr>
        <w:t>ë</w:t>
      </w:r>
      <w:r w:rsidRPr="00F10913">
        <w:rPr>
          <w:lang w:val="sq-AL"/>
        </w:rPr>
        <w:t>r q</w:t>
      </w:r>
      <w:r w:rsidR="00C93B45" w:rsidRPr="00F10913">
        <w:rPr>
          <w:lang w:val="sq-AL"/>
        </w:rPr>
        <w:t>ë</w:t>
      </w:r>
      <w:r w:rsidRPr="00F10913">
        <w:rPr>
          <w:lang w:val="sq-AL"/>
        </w:rPr>
        <w:t>llimin e saj p</w:t>
      </w:r>
      <w:r w:rsidR="00C93B45" w:rsidRPr="00F10913">
        <w:rPr>
          <w:lang w:val="sq-AL"/>
        </w:rPr>
        <w:t>ë</w:t>
      </w:r>
      <w:r w:rsidRPr="00F10913">
        <w:rPr>
          <w:lang w:val="sq-AL"/>
        </w:rPr>
        <w:t>r ta p</w:t>
      </w:r>
      <w:r w:rsidR="00C93B45" w:rsidRPr="00F10913">
        <w:rPr>
          <w:lang w:val="sq-AL"/>
        </w:rPr>
        <w:t>ë</w:t>
      </w:r>
      <w:r w:rsidRPr="00F10913">
        <w:rPr>
          <w:lang w:val="sq-AL"/>
        </w:rPr>
        <w:t>rfunduar at</w:t>
      </w:r>
      <w:r w:rsidR="00C93B45" w:rsidRPr="00F10913">
        <w:rPr>
          <w:lang w:val="sq-AL"/>
        </w:rPr>
        <w:t>ë</w:t>
      </w:r>
      <w:r w:rsidRPr="00F10913">
        <w:rPr>
          <w:lang w:val="sq-AL"/>
        </w:rPr>
        <w:t>. Ky p</w:t>
      </w:r>
      <w:r w:rsidR="00C93B45" w:rsidRPr="00F10913">
        <w:rPr>
          <w:lang w:val="sq-AL"/>
        </w:rPr>
        <w:t>ë</w:t>
      </w:r>
      <w:r w:rsidRPr="00F10913">
        <w:rPr>
          <w:lang w:val="sq-AL"/>
        </w:rPr>
        <w:t>rfundim do t</w:t>
      </w:r>
      <w:r w:rsidR="00C93B45" w:rsidRPr="00F10913">
        <w:rPr>
          <w:lang w:val="sq-AL"/>
        </w:rPr>
        <w:t>ë</w:t>
      </w:r>
      <w:r w:rsidRPr="00F10913">
        <w:rPr>
          <w:lang w:val="sq-AL"/>
        </w:rPr>
        <w:t xml:space="preserve"> hyj</w:t>
      </w:r>
      <w:r w:rsidR="00C93B45" w:rsidRPr="00F10913">
        <w:rPr>
          <w:lang w:val="sq-AL"/>
        </w:rPr>
        <w:t>ë</w:t>
      </w:r>
      <w:r w:rsidRPr="00F10913">
        <w:rPr>
          <w:lang w:val="sq-AL"/>
        </w:rPr>
        <w:t xml:space="preserve"> n</w:t>
      </w:r>
      <w:r w:rsidR="00C93B45" w:rsidRPr="00F10913">
        <w:rPr>
          <w:lang w:val="sq-AL"/>
        </w:rPr>
        <w:t>ë</w:t>
      </w:r>
      <w:r w:rsidRPr="00F10913">
        <w:rPr>
          <w:lang w:val="sq-AL"/>
        </w:rPr>
        <w:t xml:space="preserve"> fuqi pas 30 dit</w:t>
      </w:r>
      <w:r w:rsidR="00C93B45" w:rsidRPr="00F10913">
        <w:rPr>
          <w:lang w:val="sq-AL"/>
        </w:rPr>
        <w:t>ë</w:t>
      </w:r>
      <w:r w:rsidRPr="00F10913">
        <w:rPr>
          <w:lang w:val="sq-AL"/>
        </w:rPr>
        <w:t>ve nga data e njoftimit zyrtar t</w:t>
      </w:r>
      <w:r w:rsidR="00C93B45" w:rsidRPr="00F10913">
        <w:rPr>
          <w:lang w:val="sq-AL"/>
        </w:rPr>
        <w:t>ë</w:t>
      </w:r>
      <w:r w:rsidRPr="00F10913">
        <w:rPr>
          <w:lang w:val="sq-AL"/>
        </w:rPr>
        <w:t xml:space="preserve"> p</w:t>
      </w:r>
      <w:r w:rsidR="00C93B45" w:rsidRPr="00F10913">
        <w:rPr>
          <w:lang w:val="sq-AL"/>
        </w:rPr>
        <w:t>ë</w:t>
      </w:r>
      <w:r w:rsidRPr="00F10913">
        <w:rPr>
          <w:lang w:val="sq-AL"/>
        </w:rPr>
        <w:t>rfundimit.</w:t>
      </w:r>
    </w:p>
    <w:p w:rsidR="00D064E6" w:rsidRPr="00F10913" w:rsidRDefault="00D064E6" w:rsidP="00D064E6">
      <w:pPr>
        <w:pStyle w:val="Paragrafi"/>
        <w:rPr>
          <w:lang w:val="sq-AL"/>
        </w:rPr>
      </w:pPr>
      <w:r w:rsidRPr="00F10913">
        <w:rPr>
          <w:lang w:val="sq-AL"/>
        </w:rPr>
        <w:t>Kjo Marr</w:t>
      </w:r>
      <w:r w:rsidR="00C93B45" w:rsidRPr="00F10913">
        <w:rPr>
          <w:lang w:val="sq-AL"/>
        </w:rPr>
        <w:t>ë</w:t>
      </w:r>
      <w:r w:rsidRPr="00F10913">
        <w:rPr>
          <w:lang w:val="sq-AL"/>
        </w:rPr>
        <w:t xml:space="preserve">veshje </w:t>
      </w:r>
      <w:r w:rsidR="00C93B45" w:rsidRPr="00F10913">
        <w:rPr>
          <w:lang w:val="sq-AL"/>
        </w:rPr>
        <w:t>ë</w:t>
      </w:r>
      <w:r w:rsidRPr="00F10913">
        <w:rPr>
          <w:lang w:val="sq-AL"/>
        </w:rPr>
        <w:t>sht</w:t>
      </w:r>
      <w:r w:rsidR="00C93B45" w:rsidRPr="00F10913">
        <w:rPr>
          <w:lang w:val="sq-AL"/>
        </w:rPr>
        <w:t>ë</w:t>
      </w:r>
      <w:r w:rsidRPr="00F10913">
        <w:rPr>
          <w:lang w:val="sq-AL"/>
        </w:rPr>
        <w:t xml:space="preserve"> p</w:t>
      </w:r>
      <w:r w:rsidR="00C93B45" w:rsidRPr="00F10913">
        <w:rPr>
          <w:lang w:val="sq-AL"/>
        </w:rPr>
        <w:t>ë</w:t>
      </w:r>
      <w:r w:rsidRPr="00F10913">
        <w:rPr>
          <w:lang w:val="sq-AL"/>
        </w:rPr>
        <w:t>rgatitur n</w:t>
      </w:r>
      <w:r w:rsidR="00C93B45" w:rsidRPr="00F10913">
        <w:rPr>
          <w:lang w:val="sq-AL"/>
        </w:rPr>
        <w:t>ë</w:t>
      </w:r>
      <w:r w:rsidRPr="00F10913">
        <w:rPr>
          <w:lang w:val="sq-AL"/>
        </w:rPr>
        <w:t xml:space="preserve"> dy kopje origjinale, secila n</w:t>
      </w:r>
      <w:r w:rsidR="00C93B45" w:rsidRPr="00F10913">
        <w:rPr>
          <w:lang w:val="sq-AL"/>
        </w:rPr>
        <w:t>ë</w:t>
      </w:r>
      <w:r w:rsidRPr="00F10913">
        <w:rPr>
          <w:lang w:val="sq-AL"/>
        </w:rPr>
        <w:t xml:space="preserve"> gjuh</w:t>
      </w:r>
      <w:r w:rsidR="00C93B45" w:rsidRPr="00F10913">
        <w:rPr>
          <w:lang w:val="sq-AL"/>
        </w:rPr>
        <w:t>ë</w:t>
      </w:r>
      <w:r w:rsidRPr="00F10913">
        <w:rPr>
          <w:lang w:val="sq-AL"/>
        </w:rPr>
        <w:t>t shqipe, arabe dhe angleze, ku t</w:t>
      </w:r>
      <w:r w:rsidR="00C93B45" w:rsidRPr="00F10913">
        <w:rPr>
          <w:lang w:val="sq-AL"/>
        </w:rPr>
        <w:t>ë</w:t>
      </w:r>
      <w:r w:rsidRPr="00F10913">
        <w:rPr>
          <w:lang w:val="sq-AL"/>
        </w:rPr>
        <w:t xml:space="preserve"> gjitha tekstet jan</w:t>
      </w:r>
      <w:r w:rsidR="00C93B45" w:rsidRPr="00F10913">
        <w:rPr>
          <w:lang w:val="sq-AL"/>
        </w:rPr>
        <w:t>ë</w:t>
      </w:r>
      <w:r w:rsidRPr="00F10913">
        <w:rPr>
          <w:lang w:val="sq-AL"/>
        </w:rPr>
        <w:t xml:space="preserve"> nj</w:t>
      </w:r>
      <w:r w:rsidR="00C93B45" w:rsidRPr="00F10913">
        <w:rPr>
          <w:lang w:val="sq-AL"/>
        </w:rPr>
        <w:t>ë</w:t>
      </w:r>
      <w:r w:rsidRPr="00F10913">
        <w:rPr>
          <w:lang w:val="sq-AL"/>
        </w:rPr>
        <w:t>lloj autentike. N</w:t>
      </w:r>
      <w:r w:rsidR="00C93B45" w:rsidRPr="00F10913">
        <w:rPr>
          <w:lang w:val="sq-AL"/>
        </w:rPr>
        <w:t>ë</w:t>
      </w:r>
      <w:r w:rsidRPr="00F10913">
        <w:rPr>
          <w:lang w:val="sq-AL"/>
        </w:rPr>
        <w:t xml:space="preserve"> rast dyshimi, versioni n</w:t>
      </w:r>
      <w:r w:rsidR="00C93B45" w:rsidRPr="00F10913">
        <w:rPr>
          <w:lang w:val="sq-AL"/>
        </w:rPr>
        <w:t>ë</w:t>
      </w:r>
      <w:r w:rsidRPr="00F10913">
        <w:rPr>
          <w:lang w:val="sq-AL"/>
        </w:rPr>
        <w:t xml:space="preserve"> gjuh</w:t>
      </w:r>
      <w:r w:rsidR="00C93B45" w:rsidRPr="00F10913">
        <w:rPr>
          <w:lang w:val="sq-AL"/>
        </w:rPr>
        <w:t>ë</w:t>
      </w:r>
      <w:r w:rsidRPr="00F10913">
        <w:rPr>
          <w:lang w:val="sq-AL"/>
        </w:rPr>
        <w:t>n angleze do t</w:t>
      </w:r>
      <w:r w:rsidR="00C93B45" w:rsidRPr="00F10913">
        <w:rPr>
          <w:lang w:val="sq-AL"/>
        </w:rPr>
        <w:t>ë</w:t>
      </w:r>
      <w:r w:rsidRPr="00F10913">
        <w:rPr>
          <w:lang w:val="sq-AL"/>
        </w:rPr>
        <w:t xml:space="preserve"> ket</w:t>
      </w:r>
      <w:r w:rsidR="00C93B45" w:rsidRPr="00F10913">
        <w:rPr>
          <w:lang w:val="sq-AL"/>
        </w:rPr>
        <w:t>ë</w:t>
      </w:r>
      <w:r w:rsidRPr="00F10913">
        <w:rPr>
          <w:lang w:val="sq-AL"/>
        </w:rPr>
        <w:t xml:space="preserve"> p</w:t>
      </w:r>
      <w:r w:rsidR="00C93B45" w:rsidRPr="00F10913">
        <w:rPr>
          <w:lang w:val="sq-AL"/>
        </w:rPr>
        <w:t>ë</w:t>
      </w:r>
      <w:r w:rsidRPr="00F10913">
        <w:rPr>
          <w:lang w:val="sq-AL"/>
        </w:rPr>
        <w:t>rpar</w:t>
      </w:r>
      <w:r w:rsidR="00C93B45" w:rsidRPr="00F10913">
        <w:rPr>
          <w:lang w:val="sq-AL"/>
        </w:rPr>
        <w:t>ë</w:t>
      </w:r>
      <w:r w:rsidRPr="00F10913">
        <w:rPr>
          <w:lang w:val="sq-AL"/>
        </w:rPr>
        <w:t>si.</w:t>
      </w:r>
    </w:p>
    <w:p w:rsidR="00D064E6" w:rsidRPr="00F10913" w:rsidRDefault="00D064E6" w:rsidP="00D064E6">
      <w:pPr>
        <w:pStyle w:val="Paragrafi"/>
        <w:rPr>
          <w:lang w:val="sq-AL"/>
        </w:rPr>
      </w:pPr>
      <w:r w:rsidRPr="00F10913">
        <w:rPr>
          <w:lang w:val="sq-AL"/>
        </w:rPr>
        <w:t>N</w:t>
      </w:r>
      <w:r w:rsidR="00C93B45" w:rsidRPr="00F10913">
        <w:rPr>
          <w:lang w:val="sq-AL"/>
        </w:rPr>
        <w:t>ë</w:t>
      </w:r>
      <w:r w:rsidRPr="00F10913">
        <w:rPr>
          <w:lang w:val="sq-AL"/>
        </w:rPr>
        <w:t>nshkruar n</w:t>
      </w:r>
      <w:r w:rsidR="00C93B45" w:rsidRPr="00F10913">
        <w:rPr>
          <w:lang w:val="sq-AL"/>
        </w:rPr>
        <w:t>ë</w:t>
      </w:r>
      <w:r w:rsidRPr="00F10913">
        <w:rPr>
          <w:lang w:val="sq-AL"/>
        </w:rPr>
        <w:t xml:space="preserve"> Abu Dhabi</w:t>
      </w:r>
      <w:r w:rsidR="00F6524A">
        <w:rPr>
          <w:lang w:val="sq-AL"/>
        </w:rPr>
        <w:t>,</w:t>
      </w:r>
      <w:r w:rsidRPr="00F10913">
        <w:rPr>
          <w:lang w:val="sq-AL"/>
        </w:rPr>
        <w:t xml:space="preserve"> m</w:t>
      </w:r>
      <w:r w:rsidR="00C93B45" w:rsidRPr="00F10913">
        <w:rPr>
          <w:lang w:val="sq-AL"/>
        </w:rPr>
        <w:t>ë</w:t>
      </w:r>
      <w:r w:rsidRPr="00F10913">
        <w:rPr>
          <w:lang w:val="sq-AL"/>
        </w:rPr>
        <w:t xml:space="preserve"> </w:t>
      </w:r>
      <w:r w:rsidR="00C93B45" w:rsidRPr="00F10913">
        <w:rPr>
          <w:lang w:val="sq-AL"/>
        </w:rPr>
        <w:t>13.4.</w:t>
      </w:r>
      <w:r w:rsidRPr="00F10913">
        <w:rPr>
          <w:lang w:val="sq-AL"/>
        </w:rPr>
        <w:t>2015.</w:t>
      </w:r>
    </w:p>
    <w:p w:rsidR="007E3AF0" w:rsidRPr="00F10913" w:rsidRDefault="007E3AF0" w:rsidP="00E13D84">
      <w:pPr>
        <w:pStyle w:val="Hapesira7"/>
        <w:rPr>
          <w:lang w:val="sq-AL"/>
        </w:rPr>
      </w:pPr>
    </w:p>
    <w:p w:rsidR="007E3AF0" w:rsidRPr="00F10913" w:rsidRDefault="00BC6C4F" w:rsidP="00E13D84">
      <w:pPr>
        <w:pStyle w:val="NeniNr"/>
      </w:pPr>
      <w:r w:rsidRPr="00F10913">
        <w:t>PËR KËSHILLIN E MINISTRAVE TË REPUBLIKËS SË SHQIPËRISË</w:t>
      </w:r>
    </w:p>
    <w:p w:rsidR="007E3AF0" w:rsidRPr="00E13D84" w:rsidRDefault="007E3AF0" w:rsidP="00E13D84">
      <w:pPr>
        <w:pStyle w:val="NeniNr"/>
        <w:rPr>
          <w:b/>
        </w:rPr>
      </w:pPr>
      <w:r w:rsidRPr="00E13D84">
        <w:rPr>
          <w:b/>
        </w:rPr>
        <w:t>Ditmir Bushati</w:t>
      </w:r>
    </w:p>
    <w:p w:rsidR="007E3AF0" w:rsidRPr="00F10913" w:rsidRDefault="007E3AF0" w:rsidP="00E13D84">
      <w:pPr>
        <w:pStyle w:val="NeniNr"/>
      </w:pPr>
      <w:r w:rsidRPr="00F10913">
        <w:t>Minist</w:t>
      </w:r>
      <w:r w:rsidR="009100E3">
        <w:t>ër</w:t>
      </w:r>
      <w:r w:rsidRPr="00F10913">
        <w:t xml:space="preserve"> </w:t>
      </w:r>
      <w:r w:rsidR="00C76DBB" w:rsidRPr="00F10913">
        <w:t xml:space="preserve">i </w:t>
      </w:r>
      <w:r w:rsidRPr="00F10913">
        <w:t>Punëve të Jashtme</w:t>
      </w:r>
    </w:p>
    <w:p w:rsidR="0049699E" w:rsidRPr="00E13D84" w:rsidRDefault="0049699E" w:rsidP="00E13D84">
      <w:pPr>
        <w:pStyle w:val="NeniNr"/>
        <w:rPr>
          <w:sz w:val="12"/>
        </w:rPr>
      </w:pPr>
    </w:p>
    <w:p w:rsidR="002B17AE" w:rsidRPr="00F10913" w:rsidRDefault="00BC6C4F" w:rsidP="00E13D84">
      <w:pPr>
        <w:pStyle w:val="NeniNr"/>
      </w:pPr>
      <w:r w:rsidRPr="00F10913">
        <w:t>PËR QEVERINË E EMIRATEVE T</w:t>
      </w:r>
      <w:r>
        <w:t>Ë</w:t>
      </w:r>
      <w:r w:rsidRPr="00F10913">
        <w:t xml:space="preserve"> BASHKUARA ARABE</w:t>
      </w:r>
    </w:p>
    <w:p w:rsidR="00C76DBB" w:rsidRPr="00E13D84" w:rsidRDefault="00C76DBB" w:rsidP="00E13D84">
      <w:pPr>
        <w:pStyle w:val="NeniNr"/>
        <w:rPr>
          <w:b/>
        </w:rPr>
      </w:pPr>
      <w:r w:rsidRPr="00E13D84">
        <w:rPr>
          <w:b/>
        </w:rPr>
        <w:t>Abdullah bin Zayed Al Nahyan</w:t>
      </w:r>
    </w:p>
    <w:p w:rsidR="00C76DBB" w:rsidRPr="00F10913" w:rsidRDefault="00C76DBB" w:rsidP="00E13D84">
      <w:pPr>
        <w:pStyle w:val="NeniNr"/>
      </w:pPr>
      <w:r w:rsidRPr="00F10913">
        <w:t>Minist</w:t>
      </w:r>
      <w:r w:rsidR="009100E3">
        <w:t>ër</w:t>
      </w:r>
      <w:r w:rsidRPr="00F10913">
        <w:t xml:space="preserve"> i Punëve të Jashtme</w:t>
      </w:r>
    </w:p>
    <w:p w:rsidR="002B17AE" w:rsidRPr="00F10913" w:rsidRDefault="002B17AE" w:rsidP="00D064E6">
      <w:pPr>
        <w:pStyle w:val="Paragrafi"/>
        <w:rPr>
          <w:lang w:val="sq-AL"/>
        </w:rPr>
      </w:pPr>
    </w:p>
    <w:p w:rsidR="0049699E" w:rsidRPr="00F10913" w:rsidRDefault="00E14C4E" w:rsidP="00E14C4E">
      <w:pPr>
        <w:pStyle w:val="NeniTitull"/>
        <w:rPr>
          <w:lang w:val="sq-AL"/>
        </w:rPr>
      </w:pPr>
      <w:r w:rsidRPr="00F10913">
        <w:rPr>
          <w:lang w:val="sq-AL"/>
        </w:rPr>
        <w:t>VENDI</w:t>
      </w:r>
      <w:r w:rsidR="0049699E" w:rsidRPr="00F10913">
        <w:rPr>
          <w:lang w:val="sq-AL"/>
        </w:rPr>
        <w:t>M</w:t>
      </w:r>
    </w:p>
    <w:p w:rsidR="0049699E" w:rsidRPr="00F10913" w:rsidRDefault="00F10913" w:rsidP="00E14C4E">
      <w:pPr>
        <w:pStyle w:val="NeniTitull"/>
        <w:rPr>
          <w:lang w:val="sq-AL"/>
        </w:rPr>
      </w:pPr>
      <w:r>
        <w:rPr>
          <w:lang w:val="sq-AL"/>
        </w:rPr>
        <w:t xml:space="preserve">Nr. </w:t>
      </w:r>
      <w:r w:rsidR="0049699E" w:rsidRPr="00F10913">
        <w:rPr>
          <w:lang w:val="sq-AL"/>
        </w:rPr>
        <w:t>378, datë 6.5.2015</w:t>
      </w:r>
    </w:p>
    <w:p w:rsidR="0049699E" w:rsidRPr="00E13D84" w:rsidRDefault="0049699E" w:rsidP="00E14C4E">
      <w:pPr>
        <w:pStyle w:val="NeniTitull"/>
        <w:rPr>
          <w:sz w:val="16"/>
          <w:lang w:val="sq-AL"/>
        </w:rPr>
      </w:pPr>
    </w:p>
    <w:p w:rsidR="0049699E" w:rsidRPr="00F10913" w:rsidRDefault="0049699E" w:rsidP="00E14C4E">
      <w:pPr>
        <w:pStyle w:val="NeniTitull"/>
        <w:rPr>
          <w:lang w:val="sq-AL"/>
        </w:rPr>
      </w:pPr>
      <w:r w:rsidRPr="00F10913">
        <w:rPr>
          <w:lang w:val="sq-AL"/>
        </w:rPr>
        <w:t>PËR</w:t>
      </w:r>
      <w:r w:rsidR="00F10913">
        <w:rPr>
          <w:lang w:val="sq-AL"/>
        </w:rPr>
        <w:t xml:space="preserve"> </w:t>
      </w:r>
      <w:r w:rsidRPr="00F10913">
        <w:rPr>
          <w:lang w:val="sq-AL"/>
        </w:rPr>
        <w:t xml:space="preserve">DISA SHTESA DHE NDRYSHIME NË VENDIMIN </w:t>
      </w:r>
      <w:r w:rsidR="00F10913">
        <w:rPr>
          <w:lang w:val="sq-AL"/>
        </w:rPr>
        <w:t xml:space="preserve">NR. </w:t>
      </w:r>
      <w:r w:rsidRPr="00F10913">
        <w:rPr>
          <w:lang w:val="sq-AL"/>
        </w:rPr>
        <w:t>418,</w:t>
      </w:r>
      <w:r w:rsidR="00F10913">
        <w:rPr>
          <w:lang w:val="sq-AL"/>
        </w:rPr>
        <w:t xml:space="preserve"> </w:t>
      </w:r>
      <w:r w:rsidRPr="00F10913">
        <w:rPr>
          <w:lang w:val="sq-AL"/>
        </w:rPr>
        <w:t xml:space="preserve">DATË 27.6.2012, TË KËSHILLIT TË MINISTRAVE, </w:t>
      </w:r>
      <w:r w:rsidR="00F10913">
        <w:rPr>
          <w:lang w:val="sq-AL"/>
        </w:rPr>
        <w:t>“</w:t>
      </w:r>
      <w:r w:rsidRPr="00F10913">
        <w:rPr>
          <w:lang w:val="sq-AL"/>
        </w:rPr>
        <w:t>PËR PËRCAKTIMIN E MASËS SË SHPËRBLIMIT TË ANËTARËVE TË KËSHILLAVE, BORDEVE OSE KOMISIONEVE TË NJËSIVE</w:t>
      </w:r>
      <w:r w:rsidR="00F10913">
        <w:rPr>
          <w:lang w:val="sq-AL"/>
        </w:rPr>
        <w:t xml:space="preserve"> </w:t>
      </w:r>
      <w:r w:rsidRPr="00F10913">
        <w:rPr>
          <w:lang w:val="sq-AL"/>
        </w:rPr>
        <w:t>TË QEVERISJES QENDRORE</w:t>
      </w:r>
      <w:r w:rsidR="00F10913">
        <w:rPr>
          <w:lang w:val="sq-AL"/>
        </w:rPr>
        <w:t>”</w:t>
      </w:r>
      <w:r w:rsidRPr="00F10913">
        <w:rPr>
          <w:lang w:val="sq-AL"/>
        </w:rPr>
        <w:t>, TË NDRYSHUAR</w:t>
      </w:r>
    </w:p>
    <w:p w:rsidR="0049699E" w:rsidRPr="00E13D84" w:rsidRDefault="0049699E" w:rsidP="0049699E">
      <w:pPr>
        <w:pStyle w:val="Paragrafi"/>
        <w:rPr>
          <w:sz w:val="10"/>
          <w:lang w:val="sq-AL"/>
        </w:rPr>
      </w:pPr>
    </w:p>
    <w:p w:rsidR="0049699E" w:rsidRPr="00F10913" w:rsidRDefault="0049699E" w:rsidP="0049699E">
      <w:pPr>
        <w:pStyle w:val="Paragrafi"/>
        <w:rPr>
          <w:lang w:val="sq-AL"/>
        </w:rPr>
      </w:pPr>
      <w:r w:rsidRPr="00F10913">
        <w:rPr>
          <w:lang w:val="sq-AL"/>
        </w:rPr>
        <w:t xml:space="preserve">Në mbështetje të nenit 100 të Kushtetutës dhe të nenit 4, të ligjit </w:t>
      </w:r>
      <w:r w:rsidR="00F10913">
        <w:rPr>
          <w:lang w:val="sq-AL"/>
        </w:rPr>
        <w:t xml:space="preserve">nr. </w:t>
      </w:r>
      <w:r w:rsidRPr="00F10913">
        <w:rPr>
          <w:lang w:val="sq-AL"/>
        </w:rPr>
        <w:t xml:space="preserve">10405, datë 24.3.2011, </w:t>
      </w:r>
      <w:r w:rsidR="00F10913">
        <w:rPr>
          <w:lang w:val="sq-AL"/>
        </w:rPr>
        <w:t>“</w:t>
      </w:r>
      <w:r w:rsidRPr="00F10913">
        <w:rPr>
          <w:lang w:val="sq-AL"/>
        </w:rPr>
        <w:t>Për kompetencat për caktimin e pagave dhe shpërblimeve</w:t>
      </w:r>
      <w:r w:rsidR="00F10913">
        <w:rPr>
          <w:lang w:val="sq-AL"/>
        </w:rPr>
        <w:t>”</w:t>
      </w:r>
      <w:r w:rsidRPr="00F10913">
        <w:rPr>
          <w:lang w:val="sq-AL"/>
        </w:rPr>
        <w:t>, me propozimin e ministrit të Financave, Këshilli i Ministrave</w:t>
      </w:r>
    </w:p>
    <w:p w:rsidR="0049699E" w:rsidRPr="00F10913" w:rsidRDefault="00E14C4E" w:rsidP="00E14C4E">
      <w:pPr>
        <w:pStyle w:val="NeniNr"/>
        <w:rPr>
          <w:lang w:val="sq-AL"/>
        </w:rPr>
      </w:pPr>
      <w:r w:rsidRPr="00F10913">
        <w:rPr>
          <w:lang w:val="sq-AL"/>
        </w:rPr>
        <w:t>VENDOS</w:t>
      </w:r>
      <w:r w:rsidR="0049699E" w:rsidRPr="00F10913">
        <w:rPr>
          <w:lang w:val="sq-AL"/>
        </w:rPr>
        <w:t>I:</w:t>
      </w:r>
    </w:p>
    <w:p w:rsidR="0049699E" w:rsidRPr="00E13D84" w:rsidRDefault="0049699E" w:rsidP="0049699E">
      <w:pPr>
        <w:pStyle w:val="Paragrafi"/>
        <w:rPr>
          <w:sz w:val="14"/>
          <w:lang w:val="sq-AL"/>
        </w:rPr>
      </w:pPr>
    </w:p>
    <w:p w:rsidR="0049699E" w:rsidRPr="00E13D84" w:rsidRDefault="00814FDC" w:rsidP="0049699E">
      <w:pPr>
        <w:pStyle w:val="Paragrafi"/>
        <w:rPr>
          <w:spacing w:val="-4"/>
          <w:lang w:val="sq-AL"/>
        </w:rPr>
      </w:pPr>
      <w:r w:rsidRPr="00E13D84">
        <w:rPr>
          <w:spacing w:val="-4"/>
          <w:lang w:val="sq-AL"/>
        </w:rPr>
        <w:t xml:space="preserve">1. </w:t>
      </w:r>
      <w:r w:rsidR="0049699E" w:rsidRPr="00E13D84">
        <w:rPr>
          <w:spacing w:val="-4"/>
          <w:lang w:val="sq-AL"/>
        </w:rPr>
        <w:t xml:space="preserve">Në lidhjen </w:t>
      </w:r>
      <w:r w:rsidR="00F10913" w:rsidRPr="00E13D84">
        <w:rPr>
          <w:spacing w:val="-4"/>
          <w:lang w:val="sq-AL"/>
        </w:rPr>
        <w:t xml:space="preserve">nr. </w:t>
      </w:r>
      <w:r w:rsidR="0049699E" w:rsidRPr="00E13D84">
        <w:rPr>
          <w:spacing w:val="-4"/>
          <w:lang w:val="sq-AL"/>
        </w:rPr>
        <w:t xml:space="preserve">1, të përmendur në pikën 3, të vendimit </w:t>
      </w:r>
      <w:r w:rsidR="00F10913" w:rsidRPr="00E13D84">
        <w:rPr>
          <w:spacing w:val="-4"/>
          <w:lang w:val="sq-AL"/>
        </w:rPr>
        <w:t xml:space="preserve">nr. </w:t>
      </w:r>
      <w:r w:rsidR="0049699E" w:rsidRPr="00E13D84">
        <w:rPr>
          <w:spacing w:val="-4"/>
          <w:lang w:val="sq-AL"/>
        </w:rPr>
        <w:t>418, datë 27.6.2012, të Këshillit të Ministrave, të ndryshuar, bëhen këto shtesa dhe ndryshime:</w:t>
      </w:r>
    </w:p>
    <w:p w:rsidR="0049699E" w:rsidRPr="00E13D84" w:rsidRDefault="00814FDC" w:rsidP="0049699E">
      <w:pPr>
        <w:pStyle w:val="Paragrafi"/>
        <w:rPr>
          <w:spacing w:val="-4"/>
          <w:lang w:val="sq-AL"/>
        </w:rPr>
      </w:pPr>
      <w:r w:rsidRPr="00E13D84">
        <w:rPr>
          <w:spacing w:val="-4"/>
          <w:lang w:val="sq-AL"/>
        </w:rPr>
        <w:t xml:space="preserve">a) </w:t>
      </w:r>
      <w:r w:rsidR="0049699E" w:rsidRPr="00E13D84">
        <w:rPr>
          <w:spacing w:val="-4"/>
          <w:lang w:val="sq-AL"/>
        </w:rPr>
        <w:t xml:space="preserve">Pas ndarjes me emërtimin </w:t>
      </w:r>
      <w:r w:rsidR="00F10913" w:rsidRPr="00E13D84">
        <w:rPr>
          <w:spacing w:val="-4"/>
          <w:lang w:val="sq-AL"/>
        </w:rPr>
        <w:t>“</w:t>
      </w:r>
      <w:r w:rsidR="0049699E" w:rsidRPr="00E13D84">
        <w:rPr>
          <w:spacing w:val="-4"/>
          <w:lang w:val="sq-AL"/>
        </w:rPr>
        <w:t>Agjencia Kombëtare e Teknologjisë dhe Inovacionit</w:t>
      </w:r>
      <w:r w:rsidR="00F10913" w:rsidRPr="00E13D84">
        <w:rPr>
          <w:spacing w:val="-4"/>
          <w:lang w:val="sq-AL"/>
        </w:rPr>
        <w:t>”</w:t>
      </w:r>
      <w:r w:rsidR="0049699E" w:rsidRPr="00E13D84">
        <w:rPr>
          <w:spacing w:val="-4"/>
          <w:lang w:val="sq-AL"/>
        </w:rPr>
        <w:t xml:space="preserve"> shtohet ndarja me emërtimin </w:t>
      </w:r>
      <w:r w:rsidR="00F10913" w:rsidRPr="00E13D84">
        <w:rPr>
          <w:spacing w:val="-4"/>
          <w:lang w:val="sq-AL"/>
        </w:rPr>
        <w:t>“</w:t>
      </w:r>
      <w:r w:rsidR="0049699E" w:rsidRPr="00E13D84">
        <w:rPr>
          <w:spacing w:val="-4"/>
          <w:lang w:val="sq-AL"/>
        </w:rPr>
        <w:t>Ministria e Zhvillimit Urban</w:t>
      </w:r>
      <w:r w:rsidR="00F10913" w:rsidRPr="00E13D84">
        <w:rPr>
          <w:spacing w:val="-4"/>
          <w:lang w:val="sq-AL"/>
        </w:rPr>
        <w:t>”</w:t>
      </w:r>
      <w:r w:rsidR="0049699E" w:rsidRPr="00E13D84">
        <w:rPr>
          <w:spacing w:val="-4"/>
          <w:lang w:val="sq-AL"/>
        </w:rPr>
        <w:t xml:space="preserve">, sipas tabelës që i bashkëlidhet këtij vendimi dhe është pjesë përbërëse e tij; </w:t>
      </w:r>
    </w:p>
    <w:p w:rsidR="0049699E" w:rsidRPr="00E13D84" w:rsidRDefault="00814FDC" w:rsidP="0049699E">
      <w:pPr>
        <w:pStyle w:val="Paragrafi"/>
        <w:rPr>
          <w:spacing w:val="-4"/>
          <w:lang w:val="sq-AL"/>
        </w:rPr>
      </w:pPr>
      <w:r w:rsidRPr="00E13D84">
        <w:rPr>
          <w:spacing w:val="-4"/>
          <w:lang w:val="sq-AL"/>
        </w:rPr>
        <w:t xml:space="preserve">b) </w:t>
      </w:r>
      <w:r w:rsidR="0049699E" w:rsidRPr="00E13D84">
        <w:rPr>
          <w:spacing w:val="-4"/>
          <w:lang w:val="sq-AL"/>
        </w:rPr>
        <w:t xml:space="preserve">Emërtimi </w:t>
      </w:r>
      <w:r w:rsidR="00F10913" w:rsidRPr="00E13D84">
        <w:rPr>
          <w:spacing w:val="-4"/>
          <w:lang w:val="sq-AL"/>
        </w:rPr>
        <w:t>“</w:t>
      </w:r>
      <w:r w:rsidR="0049699E" w:rsidRPr="00E13D84">
        <w:rPr>
          <w:spacing w:val="-4"/>
          <w:lang w:val="sq-AL"/>
        </w:rPr>
        <w:t>Komisioni i dhënies së licencave profesionale</w:t>
      </w:r>
      <w:r w:rsidR="00F10913" w:rsidRPr="00E13D84">
        <w:rPr>
          <w:spacing w:val="-4"/>
          <w:lang w:val="sq-AL"/>
        </w:rPr>
        <w:t>”</w:t>
      </w:r>
      <w:r w:rsidR="0049699E" w:rsidRPr="00E13D84">
        <w:rPr>
          <w:spacing w:val="-4"/>
          <w:lang w:val="sq-AL"/>
        </w:rPr>
        <w:t xml:space="preserve">, në Ministrinë e Transportit dhe Infrastrukturës, zëvendësohet me emërtimin </w:t>
      </w:r>
      <w:r w:rsidR="00F10913" w:rsidRPr="00E13D84">
        <w:rPr>
          <w:spacing w:val="-4"/>
          <w:lang w:val="sq-AL"/>
        </w:rPr>
        <w:t>“</w:t>
      </w:r>
      <w:r w:rsidR="0049699E" w:rsidRPr="00E13D84">
        <w:rPr>
          <w:spacing w:val="-4"/>
          <w:lang w:val="sq-AL"/>
        </w:rPr>
        <w:t>Komisioni i dhënies së licencave profesionale në fushën e zbatimit në ndërtim</w:t>
      </w:r>
      <w:r w:rsidR="00F10913" w:rsidRPr="00E13D84">
        <w:rPr>
          <w:spacing w:val="-4"/>
          <w:lang w:val="sq-AL"/>
        </w:rPr>
        <w:t>”</w:t>
      </w:r>
      <w:r w:rsidR="0049699E" w:rsidRPr="00E13D84">
        <w:rPr>
          <w:spacing w:val="-4"/>
          <w:lang w:val="sq-AL"/>
        </w:rPr>
        <w:t>;</w:t>
      </w:r>
      <w:r w:rsidR="00F10913" w:rsidRPr="00E13D84">
        <w:rPr>
          <w:spacing w:val="-4"/>
          <w:lang w:val="sq-AL"/>
        </w:rPr>
        <w:t xml:space="preserve"> </w:t>
      </w:r>
    </w:p>
    <w:p w:rsidR="0049699E" w:rsidRPr="00E13D84" w:rsidRDefault="00814FDC" w:rsidP="0049699E">
      <w:pPr>
        <w:pStyle w:val="Paragrafi"/>
        <w:rPr>
          <w:spacing w:val="-4"/>
          <w:lang w:val="sq-AL"/>
        </w:rPr>
      </w:pPr>
      <w:r w:rsidRPr="00E13D84">
        <w:rPr>
          <w:spacing w:val="-4"/>
          <w:lang w:val="sq-AL"/>
        </w:rPr>
        <w:t xml:space="preserve">c) </w:t>
      </w:r>
      <w:r w:rsidR="0049699E" w:rsidRPr="00E13D84">
        <w:rPr>
          <w:spacing w:val="-4"/>
          <w:lang w:val="sq-AL"/>
        </w:rPr>
        <w:t xml:space="preserve">Emërtimi </w:t>
      </w:r>
      <w:r w:rsidR="00F10913" w:rsidRPr="00E13D84">
        <w:rPr>
          <w:spacing w:val="-4"/>
          <w:lang w:val="sq-AL"/>
        </w:rPr>
        <w:t>“</w:t>
      </w:r>
      <w:r w:rsidR="0049699E" w:rsidRPr="00E13D84">
        <w:rPr>
          <w:spacing w:val="-4"/>
          <w:lang w:val="sq-AL"/>
        </w:rPr>
        <w:t>Ministria e Zhvillimit Ekonomik, Tregtisë dhe Sipërmarrjes</w:t>
      </w:r>
      <w:r w:rsidR="00F10913" w:rsidRPr="00E13D84">
        <w:rPr>
          <w:spacing w:val="-4"/>
          <w:lang w:val="sq-AL"/>
        </w:rPr>
        <w:t>”</w:t>
      </w:r>
      <w:r w:rsidR="0049699E" w:rsidRPr="00E13D84">
        <w:rPr>
          <w:spacing w:val="-4"/>
          <w:lang w:val="sq-AL"/>
        </w:rPr>
        <w:t xml:space="preserve"> zëvendësohet me emërtimin </w:t>
      </w:r>
      <w:r w:rsidR="00F10913" w:rsidRPr="00E13D84">
        <w:rPr>
          <w:spacing w:val="-4"/>
          <w:lang w:val="sq-AL"/>
        </w:rPr>
        <w:t>“</w:t>
      </w:r>
      <w:r w:rsidR="0049699E" w:rsidRPr="00E13D84">
        <w:rPr>
          <w:spacing w:val="-4"/>
          <w:lang w:val="sq-AL"/>
        </w:rPr>
        <w:t>Ministria e Zhvillimit Ekonomik, Turizmit, Tregtisë dhe Sipërmarrjes</w:t>
      </w:r>
      <w:r w:rsidR="00F10913" w:rsidRPr="00E13D84">
        <w:rPr>
          <w:spacing w:val="-4"/>
          <w:lang w:val="sq-AL"/>
        </w:rPr>
        <w:t>”</w:t>
      </w:r>
      <w:r w:rsidR="0049699E" w:rsidRPr="00E13D84">
        <w:rPr>
          <w:spacing w:val="-4"/>
          <w:lang w:val="sq-AL"/>
        </w:rPr>
        <w:t xml:space="preserve">. </w:t>
      </w:r>
    </w:p>
    <w:p w:rsidR="0049699E" w:rsidRPr="00E13D84" w:rsidRDefault="00814FDC" w:rsidP="0049699E">
      <w:pPr>
        <w:pStyle w:val="Paragrafi"/>
        <w:rPr>
          <w:spacing w:val="-4"/>
          <w:lang w:val="sq-AL"/>
        </w:rPr>
      </w:pPr>
      <w:r w:rsidRPr="00E13D84">
        <w:rPr>
          <w:spacing w:val="-4"/>
          <w:lang w:val="sq-AL"/>
        </w:rPr>
        <w:t xml:space="preserve">2. </w:t>
      </w:r>
      <w:r w:rsidR="0049699E" w:rsidRPr="00E13D84">
        <w:rPr>
          <w:spacing w:val="-4"/>
          <w:lang w:val="sq-AL"/>
        </w:rPr>
        <w:t xml:space="preserve">Në pikën 5, të vendimit, emërtimi </w:t>
      </w:r>
      <w:r w:rsidR="00F10913" w:rsidRPr="00E13D84">
        <w:rPr>
          <w:spacing w:val="-4"/>
          <w:lang w:val="sq-AL"/>
        </w:rPr>
        <w:t>“</w:t>
      </w:r>
      <w:r w:rsidR="0049699E" w:rsidRPr="00E13D84">
        <w:rPr>
          <w:spacing w:val="-4"/>
          <w:lang w:val="sq-AL"/>
        </w:rPr>
        <w:t>Ministria e Zhvillimit Urban dhe Turizmit</w:t>
      </w:r>
      <w:r w:rsidR="00F10913" w:rsidRPr="00E13D84">
        <w:rPr>
          <w:spacing w:val="-4"/>
          <w:lang w:val="sq-AL"/>
        </w:rPr>
        <w:t>”</w:t>
      </w:r>
      <w:r w:rsidR="0049699E" w:rsidRPr="00E13D84">
        <w:rPr>
          <w:spacing w:val="-4"/>
          <w:lang w:val="sq-AL"/>
        </w:rPr>
        <w:t xml:space="preserve"> zëvendësohet me emërtimin </w:t>
      </w:r>
      <w:r w:rsidR="00F10913" w:rsidRPr="00E13D84">
        <w:rPr>
          <w:spacing w:val="-4"/>
          <w:lang w:val="sq-AL"/>
        </w:rPr>
        <w:t>“</w:t>
      </w:r>
      <w:r w:rsidR="0049699E" w:rsidRPr="00E13D84">
        <w:rPr>
          <w:spacing w:val="-4"/>
          <w:lang w:val="sq-AL"/>
        </w:rPr>
        <w:t>Ministria e Zhvillimit Urban</w:t>
      </w:r>
      <w:r w:rsidR="00F10913" w:rsidRPr="00E13D84">
        <w:rPr>
          <w:spacing w:val="-4"/>
          <w:lang w:val="sq-AL"/>
        </w:rPr>
        <w:t>”</w:t>
      </w:r>
      <w:r w:rsidR="0049699E" w:rsidRPr="00E13D84">
        <w:rPr>
          <w:spacing w:val="-4"/>
          <w:lang w:val="sq-AL"/>
        </w:rPr>
        <w:t>.</w:t>
      </w:r>
    </w:p>
    <w:p w:rsidR="0049699E" w:rsidRPr="00E13D84" w:rsidRDefault="00814FDC" w:rsidP="0049699E">
      <w:pPr>
        <w:pStyle w:val="Paragrafi"/>
        <w:rPr>
          <w:spacing w:val="-4"/>
          <w:lang w:val="sq-AL"/>
        </w:rPr>
      </w:pPr>
      <w:r w:rsidRPr="00E13D84">
        <w:rPr>
          <w:spacing w:val="-4"/>
          <w:lang w:val="sq-AL"/>
        </w:rPr>
        <w:t xml:space="preserve">3. </w:t>
      </w:r>
      <w:r w:rsidR="0049699E" w:rsidRPr="00E13D84">
        <w:rPr>
          <w:spacing w:val="-4"/>
          <w:lang w:val="sq-AL"/>
        </w:rPr>
        <w:t>Ngarkohen njësitë e qeverisjes qendrore për zbatimin e këtij vendimi.</w:t>
      </w:r>
    </w:p>
    <w:p w:rsidR="0049699E" w:rsidRPr="00E13D84" w:rsidRDefault="0049699E" w:rsidP="0049699E">
      <w:pPr>
        <w:pStyle w:val="Paragrafi"/>
        <w:rPr>
          <w:spacing w:val="-4"/>
          <w:lang w:val="sq-AL"/>
        </w:rPr>
      </w:pPr>
      <w:r w:rsidRPr="00E13D84">
        <w:rPr>
          <w:spacing w:val="-4"/>
          <w:lang w:val="sq-AL"/>
        </w:rPr>
        <w:t xml:space="preserve">Ky vendim hyn në fuqi menjëherë dhe botohet në Fletoren </w:t>
      </w:r>
      <w:r w:rsidR="00814FDC" w:rsidRPr="00E13D84">
        <w:rPr>
          <w:spacing w:val="-4"/>
          <w:lang w:val="sq-AL"/>
        </w:rPr>
        <w:t>Zyrtare</w:t>
      </w:r>
      <w:r w:rsidRPr="00E13D84">
        <w:rPr>
          <w:spacing w:val="-4"/>
          <w:lang w:val="sq-AL"/>
        </w:rPr>
        <w:t>.</w:t>
      </w:r>
    </w:p>
    <w:p w:rsidR="00814FDC" w:rsidRPr="00F10913" w:rsidRDefault="00814FDC" w:rsidP="00814FDC">
      <w:pPr>
        <w:pStyle w:val="Paragrafi"/>
        <w:jc w:val="right"/>
        <w:rPr>
          <w:lang w:val="sq-AL"/>
        </w:rPr>
      </w:pPr>
      <w:r w:rsidRPr="00F10913">
        <w:rPr>
          <w:lang w:val="sq-AL"/>
        </w:rPr>
        <w:t>KRYEMINISTRI</w:t>
      </w:r>
    </w:p>
    <w:p w:rsidR="00814FDC" w:rsidRPr="00F10913" w:rsidRDefault="00814FDC" w:rsidP="00814FDC">
      <w:pPr>
        <w:pStyle w:val="Paragrafi"/>
        <w:jc w:val="right"/>
        <w:rPr>
          <w:b/>
          <w:lang w:val="sq-AL"/>
        </w:rPr>
      </w:pPr>
      <w:r w:rsidRPr="00F10913">
        <w:rPr>
          <w:b/>
          <w:lang w:val="sq-AL"/>
        </w:rPr>
        <w:t>Edi Rama</w:t>
      </w:r>
      <w:r w:rsidR="00F10913">
        <w:rPr>
          <w:b/>
          <w:lang w:val="sq-AL"/>
        </w:rPr>
        <w:t xml:space="preserve"> </w:t>
      </w:r>
    </w:p>
    <w:p w:rsidR="00B0792E" w:rsidRDefault="00B0792E" w:rsidP="00AB33AF">
      <w:pPr>
        <w:pStyle w:val="Paragrafi"/>
        <w:rPr>
          <w:rFonts w:eastAsia="Times New Roman" w:cs="Calibri"/>
          <w:lang w:val="sq-AL"/>
        </w:rPr>
        <w:sectPr w:rsidR="00B0792E" w:rsidSect="00453C30">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3461"/>
          <w:cols w:num="2" w:space="454"/>
          <w:docGrid w:linePitch="360"/>
        </w:sectPr>
      </w:pPr>
    </w:p>
    <w:p w:rsidR="004D6564" w:rsidRPr="00E13D84" w:rsidRDefault="004D6564" w:rsidP="00AB33AF">
      <w:pPr>
        <w:pStyle w:val="Paragrafi"/>
        <w:rPr>
          <w:rFonts w:eastAsia="Times New Roman" w:cs="Calibri"/>
          <w:sz w:val="14"/>
          <w:lang w:val="sq-AL"/>
        </w:rPr>
      </w:pPr>
    </w:p>
    <w:p w:rsidR="004D6564" w:rsidRPr="00F10913" w:rsidRDefault="00814D4E" w:rsidP="00AB33AF">
      <w:pPr>
        <w:pStyle w:val="Paragrafi"/>
        <w:rPr>
          <w:rFonts w:eastAsia="Times New Roman" w:cs="Calibri"/>
          <w:lang w:val="sq-AL"/>
        </w:rPr>
      </w:pPr>
      <w:r w:rsidRPr="00F10913">
        <w:rPr>
          <w:rFonts w:eastAsia="Times New Roman" w:cs="Calibri"/>
          <w:lang w:val="sq-AL"/>
        </w:rPr>
        <w:t>Tabela</w:t>
      </w:r>
    </w:p>
    <w:tbl>
      <w:tblPr>
        <w:tblStyle w:val="TableGrid"/>
        <w:tblW w:w="0" w:type="auto"/>
        <w:tblLook w:val="04A0"/>
      </w:tblPr>
      <w:tblGrid>
        <w:gridCol w:w="1400"/>
        <w:gridCol w:w="2068"/>
        <w:gridCol w:w="1358"/>
        <w:gridCol w:w="1312"/>
        <w:gridCol w:w="1327"/>
        <w:gridCol w:w="1195"/>
        <w:gridCol w:w="1195"/>
      </w:tblGrid>
      <w:tr w:rsidR="00814D4E" w:rsidRPr="00F10913" w:rsidTr="00E16B24">
        <w:trPr>
          <w:trHeight w:val="193"/>
        </w:trPr>
        <w:tc>
          <w:tcPr>
            <w:tcW w:w="1424" w:type="dxa"/>
            <w:vMerge w:val="restart"/>
          </w:tcPr>
          <w:p w:rsidR="00814D4E" w:rsidRPr="00F10913" w:rsidRDefault="00814D4E" w:rsidP="00814D4E">
            <w:pPr>
              <w:pStyle w:val="Paragrafi"/>
              <w:ind w:firstLine="0"/>
              <w:jc w:val="center"/>
              <w:rPr>
                <w:rFonts w:eastAsia="Times New Roman" w:cs="Calibri"/>
                <w:b/>
                <w:sz w:val="16"/>
                <w:szCs w:val="16"/>
                <w:lang w:val="sq-AL"/>
              </w:rPr>
            </w:pPr>
            <w:r w:rsidRPr="00F10913">
              <w:rPr>
                <w:rFonts w:eastAsia="Times New Roman" w:cs="Calibri"/>
                <w:b/>
                <w:sz w:val="16"/>
                <w:szCs w:val="16"/>
                <w:lang w:val="sq-AL"/>
              </w:rPr>
              <w:t>Institucioni buxhetor</w:t>
            </w:r>
          </w:p>
        </w:tc>
        <w:tc>
          <w:tcPr>
            <w:tcW w:w="1924" w:type="dxa"/>
            <w:vMerge w:val="restart"/>
          </w:tcPr>
          <w:p w:rsidR="00814D4E" w:rsidRPr="00F10913" w:rsidRDefault="00814D4E" w:rsidP="00814D4E">
            <w:pPr>
              <w:pStyle w:val="Paragrafi"/>
              <w:ind w:firstLine="0"/>
              <w:jc w:val="center"/>
              <w:rPr>
                <w:rFonts w:eastAsia="Times New Roman" w:cs="Calibri"/>
                <w:b/>
                <w:sz w:val="16"/>
                <w:szCs w:val="16"/>
                <w:lang w:val="sq-AL"/>
              </w:rPr>
            </w:pPr>
            <w:r w:rsidRPr="00F10913">
              <w:rPr>
                <w:rFonts w:eastAsia="Times New Roman" w:cs="Calibri"/>
                <w:b/>
                <w:sz w:val="16"/>
                <w:szCs w:val="16"/>
                <w:lang w:val="sq-AL"/>
              </w:rPr>
              <w:t>Em</w:t>
            </w:r>
            <w:r w:rsidR="000A5F76" w:rsidRPr="00F10913">
              <w:rPr>
                <w:rFonts w:eastAsia="Times New Roman" w:cs="Calibri"/>
                <w:b/>
                <w:sz w:val="16"/>
                <w:szCs w:val="16"/>
                <w:lang w:val="sq-AL"/>
              </w:rPr>
              <w:t>ë</w:t>
            </w:r>
            <w:r w:rsidRPr="00F10913">
              <w:rPr>
                <w:rFonts w:eastAsia="Times New Roman" w:cs="Calibri"/>
                <w:b/>
                <w:sz w:val="16"/>
                <w:szCs w:val="16"/>
                <w:lang w:val="sq-AL"/>
              </w:rPr>
              <w:t xml:space="preserve">rtesa e </w:t>
            </w:r>
            <w:r w:rsidR="00353174" w:rsidRPr="00F10913">
              <w:rPr>
                <w:rFonts w:eastAsia="Times New Roman" w:cs="Calibri"/>
                <w:b/>
                <w:sz w:val="16"/>
                <w:szCs w:val="16"/>
                <w:lang w:val="sq-AL"/>
              </w:rPr>
              <w:t>bordit/këshilli</w:t>
            </w:r>
            <w:r w:rsidR="003A5E6C">
              <w:rPr>
                <w:rFonts w:eastAsia="Times New Roman" w:cs="Calibri"/>
                <w:b/>
                <w:sz w:val="16"/>
                <w:szCs w:val="16"/>
                <w:lang w:val="sq-AL"/>
              </w:rPr>
              <w:t>t</w:t>
            </w:r>
            <w:r w:rsidR="00353174" w:rsidRPr="00F10913">
              <w:rPr>
                <w:rFonts w:eastAsia="Times New Roman" w:cs="Calibri"/>
                <w:b/>
                <w:sz w:val="16"/>
                <w:szCs w:val="16"/>
                <w:lang w:val="sq-AL"/>
              </w:rPr>
              <w:t>/komisionit</w:t>
            </w:r>
          </w:p>
        </w:tc>
        <w:tc>
          <w:tcPr>
            <w:tcW w:w="1386" w:type="dxa"/>
            <w:vMerge w:val="restart"/>
          </w:tcPr>
          <w:p w:rsidR="00814D4E" w:rsidRPr="00F10913" w:rsidRDefault="00814D4E" w:rsidP="00814D4E">
            <w:pPr>
              <w:pStyle w:val="Paragrafi"/>
              <w:ind w:firstLine="0"/>
              <w:jc w:val="center"/>
              <w:rPr>
                <w:rFonts w:eastAsia="Times New Roman" w:cs="Calibri"/>
                <w:b/>
                <w:sz w:val="16"/>
                <w:szCs w:val="16"/>
                <w:lang w:val="sq-AL"/>
              </w:rPr>
            </w:pPr>
            <w:r w:rsidRPr="00F10913">
              <w:rPr>
                <w:rFonts w:eastAsia="Times New Roman" w:cs="Calibri"/>
                <w:b/>
                <w:sz w:val="16"/>
                <w:szCs w:val="16"/>
                <w:lang w:val="sq-AL"/>
              </w:rPr>
              <w:t>Numri maksimal i pagesave n</w:t>
            </w:r>
            <w:r w:rsidR="000A5F76" w:rsidRPr="00F10913">
              <w:rPr>
                <w:rFonts w:eastAsia="Times New Roman" w:cs="Calibri"/>
                <w:b/>
                <w:sz w:val="16"/>
                <w:szCs w:val="16"/>
                <w:lang w:val="sq-AL"/>
              </w:rPr>
              <w:t>ë</w:t>
            </w:r>
            <w:r w:rsidRPr="00F10913">
              <w:rPr>
                <w:rFonts w:eastAsia="Times New Roman" w:cs="Calibri"/>
                <w:b/>
                <w:sz w:val="16"/>
                <w:szCs w:val="16"/>
                <w:lang w:val="sq-AL"/>
              </w:rPr>
              <w:t xml:space="preserve"> nj</w:t>
            </w:r>
            <w:r w:rsidR="000A5F76" w:rsidRPr="00F10913">
              <w:rPr>
                <w:rFonts w:eastAsia="Times New Roman" w:cs="Calibri"/>
                <w:b/>
                <w:sz w:val="16"/>
                <w:szCs w:val="16"/>
                <w:lang w:val="sq-AL"/>
              </w:rPr>
              <w:t>ë</w:t>
            </w:r>
            <w:r w:rsidRPr="00F10913">
              <w:rPr>
                <w:rFonts w:eastAsia="Times New Roman" w:cs="Calibri"/>
                <w:b/>
                <w:sz w:val="16"/>
                <w:szCs w:val="16"/>
                <w:lang w:val="sq-AL"/>
              </w:rPr>
              <w:t xml:space="preserve"> vit</w:t>
            </w:r>
          </w:p>
        </w:tc>
        <w:tc>
          <w:tcPr>
            <w:tcW w:w="2699" w:type="dxa"/>
            <w:gridSpan w:val="2"/>
          </w:tcPr>
          <w:p w:rsidR="00814D4E" w:rsidRPr="00F10913" w:rsidRDefault="00814D4E" w:rsidP="00814D4E">
            <w:pPr>
              <w:pStyle w:val="Paragrafi"/>
              <w:ind w:firstLine="0"/>
              <w:jc w:val="center"/>
              <w:rPr>
                <w:rFonts w:eastAsia="Times New Roman" w:cs="Calibri"/>
                <w:b/>
                <w:sz w:val="16"/>
                <w:szCs w:val="16"/>
                <w:lang w:val="sq-AL"/>
              </w:rPr>
            </w:pPr>
            <w:r w:rsidRPr="00F10913">
              <w:rPr>
                <w:rFonts w:eastAsia="Times New Roman" w:cs="Calibri"/>
                <w:b/>
                <w:sz w:val="16"/>
                <w:szCs w:val="16"/>
                <w:lang w:val="sq-AL"/>
              </w:rPr>
              <w:t>P</w:t>
            </w:r>
            <w:r w:rsidR="000A5F76" w:rsidRPr="00F10913">
              <w:rPr>
                <w:rFonts w:eastAsia="Times New Roman" w:cs="Calibri"/>
                <w:b/>
                <w:sz w:val="16"/>
                <w:szCs w:val="16"/>
                <w:lang w:val="sq-AL"/>
              </w:rPr>
              <w:t>ë</w:t>
            </w:r>
            <w:r w:rsidRPr="00F10913">
              <w:rPr>
                <w:rFonts w:eastAsia="Times New Roman" w:cs="Calibri"/>
                <w:b/>
                <w:sz w:val="16"/>
                <w:szCs w:val="16"/>
                <w:lang w:val="sq-AL"/>
              </w:rPr>
              <w:t>rb</w:t>
            </w:r>
            <w:r w:rsidR="000A5F76" w:rsidRPr="00F10913">
              <w:rPr>
                <w:rFonts w:eastAsia="Times New Roman" w:cs="Calibri"/>
                <w:b/>
                <w:sz w:val="16"/>
                <w:szCs w:val="16"/>
                <w:lang w:val="sq-AL"/>
              </w:rPr>
              <w:t>ë</w:t>
            </w:r>
            <w:r w:rsidRPr="00F10913">
              <w:rPr>
                <w:rFonts w:eastAsia="Times New Roman" w:cs="Calibri"/>
                <w:b/>
                <w:sz w:val="16"/>
                <w:szCs w:val="16"/>
                <w:lang w:val="sq-AL"/>
              </w:rPr>
              <w:t>rja</w:t>
            </w:r>
          </w:p>
        </w:tc>
        <w:tc>
          <w:tcPr>
            <w:tcW w:w="1211" w:type="dxa"/>
            <w:tcBorders>
              <w:bottom w:val="nil"/>
            </w:tcBorders>
          </w:tcPr>
          <w:p w:rsidR="00814D4E" w:rsidRPr="00F10913" w:rsidRDefault="00814D4E" w:rsidP="00814D4E">
            <w:pPr>
              <w:pStyle w:val="Paragrafi"/>
              <w:ind w:firstLine="0"/>
              <w:jc w:val="center"/>
              <w:rPr>
                <w:rFonts w:eastAsia="Times New Roman" w:cs="Calibri"/>
                <w:b/>
                <w:sz w:val="16"/>
                <w:szCs w:val="16"/>
                <w:lang w:val="sq-AL"/>
              </w:rPr>
            </w:pPr>
            <w:r w:rsidRPr="00F10913">
              <w:rPr>
                <w:rFonts w:eastAsia="Times New Roman" w:cs="Calibri"/>
                <w:b/>
                <w:sz w:val="16"/>
                <w:szCs w:val="16"/>
                <w:lang w:val="sq-AL"/>
              </w:rPr>
              <w:t>Shp</w:t>
            </w:r>
            <w:r w:rsidR="000A5F76" w:rsidRPr="00F10913">
              <w:rPr>
                <w:rFonts w:eastAsia="Times New Roman" w:cs="Calibri"/>
                <w:b/>
                <w:sz w:val="16"/>
                <w:szCs w:val="16"/>
                <w:lang w:val="sq-AL"/>
              </w:rPr>
              <w:t>ë</w:t>
            </w:r>
            <w:r w:rsidRPr="00F10913">
              <w:rPr>
                <w:rFonts w:eastAsia="Times New Roman" w:cs="Calibri"/>
                <w:b/>
                <w:sz w:val="16"/>
                <w:szCs w:val="16"/>
                <w:lang w:val="sq-AL"/>
              </w:rPr>
              <w:t>rblim kryetari (lek</w:t>
            </w:r>
            <w:r w:rsidR="000A5F76" w:rsidRPr="00F10913">
              <w:rPr>
                <w:rFonts w:eastAsia="Times New Roman" w:cs="Calibri"/>
                <w:b/>
                <w:sz w:val="16"/>
                <w:szCs w:val="16"/>
                <w:lang w:val="sq-AL"/>
              </w:rPr>
              <w:t>ë</w:t>
            </w:r>
            <w:r w:rsidRPr="00F10913">
              <w:rPr>
                <w:rFonts w:eastAsia="Times New Roman" w:cs="Calibri"/>
                <w:b/>
                <w:sz w:val="16"/>
                <w:szCs w:val="16"/>
                <w:lang w:val="sq-AL"/>
              </w:rPr>
              <w:t>)</w:t>
            </w:r>
          </w:p>
        </w:tc>
        <w:tc>
          <w:tcPr>
            <w:tcW w:w="1211" w:type="dxa"/>
            <w:tcBorders>
              <w:bottom w:val="nil"/>
            </w:tcBorders>
          </w:tcPr>
          <w:p w:rsidR="00814D4E" w:rsidRPr="00F10913" w:rsidRDefault="00814D4E" w:rsidP="00814D4E">
            <w:pPr>
              <w:pStyle w:val="Paragrafi"/>
              <w:ind w:firstLine="0"/>
              <w:jc w:val="center"/>
              <w:rPr>
                <w:rFonts w:eastAsia="Times New Roman" w:cs="Calibri"/>
                <w:b/>
                <w:sz w:val="16"/>
                <w:szCs w:val="16"/>
                <w:lang w:val="sq-AL"/>
              </w:rPr>
            </w:pPr>
            <w:r w:rsidRPr="00F10913">
              <w:rPr>
                <w:rFonts w:eastAsia="Times New Roman" w:cs="Calibri"/>
                <w:b/>
                <w:sz w:val="16"/>
                <w:szCs w:val="16"/>
                <w:lang w:val="sq-AL"/>
              </w:rPr>
              <w:t>Shp</w:t>
            </w:r>
            <w:r w:rsidR="000A5F76" w:rsidRPr="00F10913">
              <w:rPr>
                <w:rFonts w:eastAsia="Times New Roman" w:cs="Calibri"/>
                <w:b/>
                <w:sz w:val="16"/>
                <w:szCs w:val="16"/>
                <w:lang w:val="sq-AL"/>
              </w:rPr>
              <w:t>ë</w:t>
            </w:r>
            <w:r w:rsidRPr="00F10913">
              <w:rPr>
                <w:rFonts w:eastAsia="Times New Roman" w:cs="Calibri"/>
                <w:b/>
                <w:sz w:val="16"/>
                <w:szCs w:val="16"/>
                <w:lang w:val="sq-AL"/>
              </w:rPr>
              <w:t>rblim an</w:t>
            </w:r>
            <w:r w:rsidR="000A5F76" w:rsidRPr="00F10913">
              <w:rPr>
                <w:rFonts w:eastAsia="Times New Roman" w:cs="Calibri"/>
                <w:b/>
                <w:sz w:val="16"/>
                <w:szCs w:val="16"/>
                <w:lang w:val="sq-AL"/>
              </w:rPr>
              <w:t>ë</w:t>
            </w:r>
            <w:r w:rsidRPr="00F10913">
              <w:rPr>
                <w:rFonts w:eastAsia="Times New Roman" w:cs="Calibri"/>
                <w:b/>
                <w:sz w:val="16"/>
                <w:szCs w:val="16"/>
                <w:lang w:val="sq-AL"/>
              </w:rPr>
              <w:t>tari (lek</w:t>
            </w:r>
            <w:r w:rsidR="000A5F76" w:rsidRPr="00F10913">
              <w:rPr>
                <w:rFonts w:eastAsia="Times New Roman" w:cs="Calibri"/>
                <w:b/>
                <w:sz w:val="16"/>
                <w:szCs w:val="16"/>
                <w:lang w:val="sq-AL"/>
              </w:rPr>
              <w:t>ë</w:t>
            </w:r>
            <w:r w:rsidRPr="00F10913">
              <w:rPr>
                <w:rFonts w:eastAsia="Times New Roman" w:cs="Calibri"/>
                <w:b/>
                <w:sz w:val="16"/>
                <w:szCs w:val="16"/>
                <w:lang w:val="sq-AL"/>
              </w:rPr>
              <w:t>)</w:t>
            </w:r>
          </w:p>
        </w:tc>
      </w:tr>
      <w:tr w:rsidR="00814D4E" w:rsidRPr="00F10913" w:rsidTr="00E16B24">
        <w:trPr>
          <w:trHeight w:val="172"/>
        </w:trPr>
        <w:tc>
          <w:tcPr>
            <w:tcW w:w="1424" w:type="dxa"/>
            <w:vMerge/>
          </w:tcPr>
          <w:p w:rsidR="00814D4E" w:rsidRPr="00F10913" w:rsidRDefault="00814D4E" w:rsidP="00814D4E">
            <w:pPr>
              <w:pStyle w:val="Paragrafi"/>
              <w:ind w:firstLine="0"/>
              <w:jc w:val="center"/>
              <w:rPr>
                <w:rFonts w:eastAsia="Times New Roman" w:cs="Calibri"/>
                <w:b/>
                <w:sz w:val="16"/>
                <w:szCs w:val="16"/>
                <w:lang w:val="sq-AL"/>
              </w:rPr>
            </w:pPr>
          </w:p>
        </w:tc>
        <w:tc>
          <w:tcPr>
            <w:tcW w:w="1924" w:type="dxa"/>
            <w:vMerge/>
          </w:tcPr>
          <w:p w:rsidR="00814D4E" w:rsidRPr="00F10913" w:rsidRDefault="00814D4E" w:rsidP="00814D4E">
            <w:pPr>
              <w:pStyle w:val="Paragrafi"/>
              <w:ind w:firstLine="0"/>
              <w:jc w:val="center"/>
              <w:rPr>
                <w:rFonts w:eastAsia="Times New Roman" w:cs="Calibri"/>
                <w:b/>
                <w:sz w:val="16"/>
                <w:szCs w:val="16"/>
                <w:lang w:val="sq-AL"/>
              </w:rPr>
            </w:pPr>
          </w:p>
        </w:tc>
        <w:tc>
          <w:tcPr>
            <w:tcW w:w="1386" w:type="dxa"/>
            <w:vMerge/>
          </w:tcPr>
          <w:p w:rsidR="00814D4E" w:rsidRPr="00F10913" w:rsidRDefault="00814D4E" w:rsidP="00814D4E">
            <w:pPr>
              <w:pStyle w:val="Paragrafi"/>
              <w:ind w:firstLine="0"/>
              <w:jc w:val="center"/>
              <w:rPr>
                <w:rFonts w:eastAsia="Times New Roman" w:cs="Calibri"/>
                <w:b/>
                <w:sz w:val="16"/>
                <w:szCs w:val="16"/>
                <w:lang w:val="sq-AL"/>
              </w:rPr>
            </w:pPr>
          </w:p>
        </w:tc>
        <w:tc>
          <w:tcPr>
            <w:tcW w:w="1345" w:type="dxa"/>
          </w:tcPr>
          <w:p w:rsidR="00814D4E" w:rsidRPr="00F10913" w:rsidRDefault="00E13D84" w:rsidP="00814D4E">
            <w:pPr>
              <w:pStyle w:val="Paragrafi"/>
              <w:ind w:firstLine="0"/>
              <w:jc w:val="center"/>
              <w:rPr>
                <w:rFonts w:eastAsia="Times New Roman" w:cs="Calibri"/>
                <w:b/>
                <w:sz w:val="16"/>
                <w:szCs w:val="16"/>
                <w:lang w:val="sq-AL"/>
              </w:rPr>
            </w:pPr>
            <w:r w:rsidRPr="00F10913">
              <w:rPr>
                <w:rFonts w:eastAsia="Times New Roman" w:cs="Calibri"/>
                <w:b/>
                <w:sz w:val="16"/>
                <w:szCs w:val="16"/>
                <w:lang w:val="sq-AL"/>
              </w:rPr>
              <w:t>Kryetari</w:t>
            </w:r>
          </w:p>
        </w:tc>
        <w:tc>
          <w:tcPr>
            <w:tcW w:w="1354" w:type="dxa"/>
          </w:tcPr>
          <w:p w:rsidR="00814D4E" w:rsidRPr="00F10913" w:rsidRDefault="00E13D84" w:rsidP="00814D4E">
            <w:pPr>
              <w:pStyle w:val="Paragrafi"/>
              <w:ind w:firstLine="0"/>
              <w:jc w:val="center"/>
              <w:rPr>
                <w:rFonts w:eastAsia="Times New Roman" w:cs="Calibri"/>
                <w:b/>
                <w:sz w:val="16"/>
                <w:szCs w:val="16"/>
                <w:lang w:val="sq-AL"/>
              </w:rPr>
            </w:pPr>
            <w:r>
              <w:rPr>
                <w:rFonts w:eastAsia="Times New Roman" w:cs="Calibri"/>
                <w:b/>
                <w:sz w:val="16"/>
                <w:szCs w:val="16"/>
                <w:lang w:val="sq-AL"/>
              </w:rPr>
              <w:t>Nr</w:t>
            </w:r>
            <w:r w:rsidR="00F10913">
              <w:rPr>
                <w:rFonts w:eastAsia="Times New Roman" w:cs="Calibri"/>
                <w:b/>
                <w:sz w:val="16"/>
                <w:szCs w:val="16"/>
                <w:lang w:val="sq-AL"/>
              </w:rPr>
              <w:t xml:space="preserve">. </w:t>
            </w:r>
            <w:r w:rsidR="00814D4E" w:rsidRPr="00F10913">
              <w:rPr>
                <w:rFonts w:eastAsia="Times New Roman" w:cs="Calibri"/>
                <w:b/>
                <w:sz w:val="16"/>
                <w:szCs w:val="16"/>
                <w:lang w:val="sq-AL"/>
              </w:rPr>
              <w:t>i an</w:t>
            </w:r>
            <w:r w:rsidR="000A5F76" w:rsidRPr="00F10913">
              <w:rPr>
                <w:rFonts w:eastAsia="Times New Roman" w:cs="Calibri"/>
                <w:b/>
                <w:sz w:val="16"/>
                <w:szCs w:val="16"/>
                <w:lang w:val="sq-AL"/>
              </w:rPr>
              <w:t>ë</w:t>
            </w:r>
            <w:r w:rsidR="00814D4E" w:rsidRPr="00F10913">
              <w:rPr>
                <w:rFonts w:eastAsia="Times New Roman" w:cs="Calibri"/>
                <w:b/>
                <w:sz w:val="16"/>
                <w:szCs w:val="16"/>
                <w:lang w:val="sq-AL"/>
              </w:rPr>
              <w:t>tar</w:t>
            </w:r>
            <w:r w:rsidR="000A5F76" w:rsidRPr="00F10913">
              <w:rPr>
                <w:rFonts w:eastAsia="Times New Roman" w:cs="Calibri"/>
                <w:b/>
                <w:sz w:val="16"/>
                <w:szCs w:val="16"/>
                <w:lang w:val="sq-AL"/>
              </w:rPr>
              <w:t>ë</w:t>
            </w:r>
            <w:r w:rsidR="00814D4E" w:rsidRPr="00F10913">
              <w:rPr>
                <w:rFonts w:eastAsia="Times New Roman" w:cs="Calibri"/>
                <w:b/>
                <w:sz w:val="16"/>
                <w:szCs w:val="16"/>
                <w:lang w:val="sq-AL"/>
              </w:rPr>
              <w:t>ve</w:t>
            </w:r>
          </w:p>
        </w:tc>
        <w:tc>
          <w:tcPr>
            <w:tcW w:w="1211" w:type="dxa"/>
            <w:tcBorders>
              <w:top w:val="nil"/>
            </w:tcBorders>
          </w:tcPr>
          <w:p w:rsidR="00814D4E" w:rsidRPr="00F10913" w:rsidRDefault="00814D4E" w:rsidP="00814D4E">
            <w:pPr>
              <w:pStyle w:val="Paragrafi"/>
              <w:ind w:firstLine="0"/>
              <w:jc w:val="center"/>
              <w:rPr>
                <w:rFonts w:eastAsia="Times New Roman" w:cs="Calibri"/>
                <w:b/>
                <w:sz w:val="16"/>
                <w:szCs w:val="16"/>
                <w:lang w:val="sq-AL"/>
              </w:rPr>
            </w:pPr>
          </w:p>
        </w:tc>
        <w:tc>
          <w:tcPr>
            <w:tcW w:w="1211" w:type="dxa"/>
            <w:tcBorders>
              <w:top w:val="nil"/>
            </w:tcBorders>
          </w:tcPr>
          <w:p w:rsidR="00814D4E" w:rsidRPr="00F10913" w:rsidRDefault="00814D4E" w:rsidP="00814D4E">
            <w:pPr>
              <w:pStyle w:val="Paragrafi"/>
              <w:ind w:firstLine="0"/>
              <w:jc w:val="center"/>
              <w:rPr>
                <w:rFonts w:eastAsia="Times New Roman" w:cs="Calibri"/>
                <w:b/>
                <w:sz w:val="16"/>
                <w:szCs w:val="16"/>
                <w:lang w:val="sq-AL"/>
              </w:rPr>
            </w:pPr>
          </w:p>
        </w:tc>
      </w:tr>
      <w:tr w:rsidR="00814D4E" w:rsidRPr="00F10913" w:rsidTr="00814D4E">
        <w:tc>
          <w:tcPr>
            <w:tcW w:w="1424" w:type="dxa"/>
            <w:vMerge w:val="restart"/>
          </w:tcPr>
          <w:p w:rsidR="00814D4E" w:rsidRPr="00F10913" w:rsidRDefault="00814D4E" w:rsidP="000A5F76">
            <w:pPr>
              <w:pStyle w:val="Paragrafi"/>
              <w:ind w:firstLine="0"/>
              <w:jc w:val="left"/>
              <w:rPr>
                <w:rFonts w:eastAsia="Times New Roman" w:cs="Calibri"/>
                <w:sz w:val="16"/>
                <w:szCs w:val="16"/>
                <w:lang w:val="sq-AL"/>
              </w:rPr>
            </w:pPr>
            <w:r w:rsidRPr="00F10913">
              <w:rPr>
                <w:rFonts w:eastAsia="Times New Roman" w:cs="Calibri"/>
                <w:sz w:val="16"/>
                <w:szCs w:val="16"/>
                <w:lang w:val="sq-AL"/>
              </w:rPr>
              <w:t>Ministria e Zhvillimit Urban</w:t>
            </w:r>
          </w:p>
        </w:tc>
        <w:tc>
          <w:tcPr>
            <w:tcW w:w="1924" w:type="dxa"/>
          </w:tcPr>
          <w:p w:rsidR="00814D4E" w:rsidRPr="00F10913" w:rsidRDefault="00814D4E" w:rsidP="001021FF">
            <w:pPr>
              <w:pStyle w:val="Paragrafi"/>
              <w:ind w:firstLine="0"/>
              <w:jc w:val="left"/>
              <w:rPr>
                <w:rFonts w:eastAsia="Times New Roman" w:cs="Calibri"/>
                <w:sz w:val="16"/>
                <w:szCs w:val="16"/>
                <w:lang w:val="sq-AL"/>
              </w:rPr>
            </w:pPr>
            <w:r w:rsidRPr="00F10913">
              <w:rPr>
                <w:rFonts w:eastAsia="Times New Roman" w:cs="Calibri"/>
                <w:sz w:val="16"/>
                <w:szCs w:val="16"/>
                <w:lang w:val="sq-AL"/>
              </w:rPr>
              <w:t>Komisioni i dh</w:t>
            </w:r>
            <w:r w:rsidR="000A5F76" w:rsidRPr="00F10913">
              <w:rPr>
                <w:rFonts w:eastAsia="Times New Roman" w:cs="Calibri"/>
                <w:sz w:val="16"/>
                <w:szCs w:val="16"/>
                <w:lang w:val="sq-AL"/>
              </w:rPr>
              <w:t>ë</w:t>
            </w:r>
            <w:r w:rsidRPr="00F10913">
              <w:rPr>
                <w:rFonts w:eastAsia="Times New Roman" w:cs="Calibri"/>
                <w:sz w:val="16"/>
                <w:szCs w:val="16"/>
                <w:lang w:val="sq-AL"/>
              </w:rPr>
              <w:t>nies s</w:t>
            </w:r>
            <w:r w:rsidR="000A5F76" w:rsidRPr="00F10913">
              <w:rPr>
                <w:rFonts w:eastAsia="Times New Roman" w:cs="Calibri"/>
                <w:sz w:val="16"/>
                <w:szCs w:val="16"/>
                <w:lang w:val="sq-AL"/>
              </w:rPr>
              <w:t>ë</w:t>
            </w:r>
            <w:r w:rsidRPr="00F10913">
              <w:rPr>
                <w:rFonts w:eastAsia="Times New Roman" w:cs="Calibri"/>
                <w:sz w:val="16"/>
                <w:szCs w:val="16"/>
                <w:lang w:val="sq-AL"/>
              </w:rPr>
              <w:t xml:space="preserve"> licencave profesionale n</w:t>
            </w:r>
            <w:r w:rsidR="000A5F76" w:rsidRPr="00F10913">
              <w:rPr>
                <w:rFonts w:eastAsia="Times New Roman" w:cs="Calibri"/>
                <w:sz w:val="16"/>
                <w:szCs w:val="16"/>
                <w:lang w:val="sq-AL"/>
              </w:rPr>
              <w:t>ë</w:t>
            </w:r>
            <w:r w:rsidRPr="00F10913">
              <w:rPr>
                <w:rFonts w:eastAsia="Times New Roman" w:cs="Calibri"/>
                <w:sz w:val="16"/>
                <w:szCs w:val="16"/>
                <w:lang w:val="sq-AL"/>
              </w:rPr>
              <w:t xml:space="preserve"> fush</w:t>
            </w:r>
            <w:r w:rsidR="000A5F76" w:rsidRPr="00F10913">
              <w:rPr>
                <w:rFonts w:eastAsia="Times New Roman" w:cs="Calibri"/>
                <w:sz w:val="16"/>
                <w:szCs w:val="16"/>
                <w:lang w:val="sq-AL"/>
              </w:rPr>
              <w:t>ë</w:t>
            </w:r>
            <w:r w:rsidRPr="00F10913">
              <w:rPr>
                <w:rFonts w:eastAsia="Times New Roman" w:cs="Calibri"/>
                <w:sz w:val="16"/>
                <w:szCs w:val="16"/>
                <w:lang w:val="sq-AL"/>
              </w:rPr>
              <w:t>n e studimit</w:t>
            </w:r>
            <w:r w:rsidR="001021FF">
              <w:rPr>
                <w:rFonts w:eastAsia="Times New Roman" w:cs="Calibri"/>
                <w:sz w:val="16"/>
                <w:szCs w:val="16"/>
                <w:lang w:val="sq-AL"/>
              </w:rPr>
              <w:t xml:space="preserve">, të </w:t>
            </w:r>
            <w:r w:rsidRPr="00F10913">
              <w:rPr>
                <w:rFonts w:eastAsia="Times New Roman" w:cs="Calibri"/>
                <w:sz w:val="16"/>
                <w:szCs w:val="16"/>
                <w:lang w:val="sq-AL"/>
              </w:rPr>
              <w:t xml:space="preserve">projektimit dhe </w:t>
            </w:r>
            <w:r w:rsidR="001021FF">
              <w:rPr>
                <w:rFonts w:eastAsia="Times New Roman" w:cs="Calibri"/>
                <w:sz w:val="16"/>
                <w:szCs w:val="16"/>
                <w:lang w:val="sq-AL"/>
              </w:rPr>
              <w:t xml:space="preserve">të </w:t>
            </w:r>
            <w:r w:rsidRPr="00F10913">
              <w:rPr>
                <w:rFonts w:eastAsia="Times New Roman" w:cs="Calibri"/>
                <w:sz w:val="16"/>
                <w:szCs w:val="16"/>
                <w:lang w:val="sq-AL"/>
              </w:rPr>
              <w:t>mbik</w:t>
            </w:r>
            <w:r w:rsidR="00353174">
              <w:rPr>
                <w:rFonts w:eastAsia="Times New Roman" w:cs="Calibri"/>
                <w:sz w:val="16"/>
                <w:szCs w:val="16"/>
                <w:lang w:val="sq-AL"/>
              </w:rPr>
              <w:t>ë</w:t>
            </w:r>
            <w:r w:rsidRPr="00F10913">
              <w:rPr>
                <w:rFonts w:eastAsia="Times New Roman" w:cs="Calibri"/>
                <w:sz w:val="16"/>
                <w:szCs w:val="16"/>
                <w:lang w:val="sq-AL"/>
              </w:rPr>
              <w:t>qyrjes e kolaudimit</w:t>
            </w:r>
          </w:p>
        </w:tc>
        <w:tc>
          <w:tcPr>
            <w:tcW w:w="1386" w:type="dxa"/>
          </w:tcPr>
          <w:p w:rsidR="00814D4E" w:rsidRPr="00F10913" w:rsidRDefault="000A5F76" w:rsidP="00AB33AF">
            <w:pPr>
              <w:pStyle w:val="Paragrafi"/>
              <w:ind w:firstLine="0"/>
              <w:rPr>
                <w:rFonts w:eastAsia="Times New Roman" w:cs="Calibri"/>
                <w:sz w:val="16"/>
                <w:szCs w:val="16"/>
                <w:lang w:val="sq-AL"/>
              </w:rPr>
            </w:pPr>
            <w:r w:rsidRPr="00F10913">
              <w:rPr>
                <w:rFonts w:eastAsia="Times New Roman" w:cs="Calibri"/>
                <w:sz w:val="16"/>
                <w:szCs w:val="16"/>
                <w:lang w:val="sq-AL"/>
              </w:rPr>
              <w:t>12</w:t>
            </w:r>
          </w:p>
        </w:tc>
        <w:tc>
          <w:tcPr>
            <w:tcW w:w="1345" w:type="dxa"/>
          </w:tcPr>
          <w:p w:rsidR="00814D4E" w:rsidRPr="00F10913" w:rsidRDefault="000A5F76" w:rsidP="00AB33AF">
            <w:pPr>
              <w:pStyle w:val="Paragrafi"/>
              <w:ind w:firstLine="0"/>
              <w:rPr>
                <w:rFonts w:eastAsia="Times New Roman" w:cs="Calibri"/>
                <w:sz w:val="16"/>
                <w:szCs w:val="16"/>
                <w:lang w:val="sq-AL"/>
              </w:rPr>
            </w:pPr>
            <w:r w:rsidRPr="00F10913">
              <w:rPr>
                <w:rFonts w:eastAsia="Times New Roman" w:cs="Calibri"/>
                <w:sz w:val="16"/>
                <w:szCs w:val="16"/>
                <w:lang w:val="sq-AL"/>
              </w:rPr>
              <w:t>1</w:t>
            </w:r>
          </w:p>
        </w:tc>
        <w:tc>
          <w:tcPr>
            <w:tcW w:w="1354" w:type="dxa"/>
          </w:tcPr>
          <w:p w:rsidR="00814D4E" w:rsidRPr="00F10913" w:rsidRDefault="000A5F76" w:rsidP="00AB33AF">
            <w:pPr>
              <w:pStyle w:val="Paragrafi"/>
              <w:ind w:firstLine="0"/>
              <w:rPr>
                <w:rFonts w:eastAsia="Times New Roman" w:cs="Calibri"/>
                <w:sz w:val="16"/>
                <w:szCs w:val="16"/>
                <w:lang w:val="sq-AL"/>
              </w:rPr>
            </w:pPr>
            <w:r w:rsidRPr="00F10913">
              <w:rPr>
                <w:rFonts w:eastAsia="Times New Roman" w:cs="Calibri"/>
                <w:sz w:val="16"/>
                <w:szCs w:val="16"/>
                <w:lang w:val="sq-AL"/>
              </w:rPr>
              <w:t>6</w:t>
            </w:r>
          </w:p>
        </w:tc>
        <w:tc>
          <w:tcPr>
            <w:tcW w:w="1211" w:type="dxa"/>
          </w:tcPr>
          <w:p w:rsidR="00814D4E" w:rsidRPr="00F10913" w:rsidRDefault="007D62E6" w:rsidP="00AB33AF">
            <w:pPr>
              <w:pStyle w:val="Paragrafi"/>
              <w:ind w:firstLine="0"/>
              <w:rPr>
                <w:rFonts w:eastAsia="Times New Roman" w:cs="Calibri"/>
                <w:sz w:val="16"/>
                <w:szCs w:val="16"/>
                <w:lang w:val="sq-AL"/>
              </w:rPr>
            </w:pPr>
            <w:r>
              <w:rPr>
                <w:rFonts w:eastAsia="Times New Roman" w:cs="Calibri"/>
                <w:sz w:val="16"/>
                <w:szCs w:val="16"/>
                <w:lang w:val="sq-AL"/>
              </w:rPr>
              <w:t>8.</w:t>
            </w:r>
            <w:r w:rsidR="000A5F76" w:rsidRPr="00F10913">
              <w:rPr>
                <w:rFonts w:eastAsia="Times New Roman" w:cs="Calibri"/>
                <w:sz w:val="16"/>
                <w:szCs w:val="16"/>
                <w:lang w:val="sq-AL"/>
              </w:rPr>
              <w:t>000</w:t>
            </w:r>
          </w:p>
        </w:tc>
        <w:tc>
          <w:tcPr>
            <w:tcW w:w="1211" w:type="dxa"/>
          </w:tcPr>
          <w:p w:rsidR="00814D4E" w:rsidRPr="00F10913" w:rsidRDefault="007D62E6" w:rsidP="00AB33AF">
            <w:pPr>
              <w:pStyle w:val="Paragrafi"/>
              <w:ind w:firstLine="0"/>
              <w:rPr>
                <w:rFonts w:eastAsia="Times New Roman" w:cs="Calibri"/>
                <w:sz w:val="16"/>
                <w:szCs w:val="16"/>
                <w:lang w:val="sq-AL"/>
              </w:rPr>
            </w:pPr>
            <w:r>
              <w:rPr>
                <w:rFonts w:eastAsia="Times New Roman" w:cs="Calibri"/>
                <w:sz w:val="16"/>
                <w:szCs w:val="16"/>
                <w:lang w:val="sq-AL"/>
              </w:rPr>
              <w:t>7.</w:t>
            </w:r>
            <w:r w:rsidR="000A5F76" w:rsidRPr="00F10913">
              <w:rPr>
                <w:rFonts w:eastAsia="Times New Roman" w:cs="Calibri"/>
                <w:sz w:val="16"/>
                <w:szCs w:val="16"/>
                <w:lang w:val="sq-AL"/>
              </w:rPr>
              <w:t>000</w:t>
            </w:r>
          </w:p>
        </w:tc>
      </w:tr>
      <w:tr w:rsidR="00814D4E" w:rsidRPr="00F10913" w:rsidTr="00814D4E">
        <w:tc>
          <w:tcPr>
            <w:tcW w:w="1424" w:type="dxa"/>
            <w:vMerge/>
          </w:tcPr>
          <w:p w:rsidR="00814D4E" w:rsidRPr="00F10913" w:rsidRDefault="00814D4E" w:rsidP="00AB33AF">
            <w:pPr>
              <w:pStyle w:val="Paragrafi"/>
              <w:ind w:firstLine="0"/>
              <w:rPr>
                <w:rFonts w:eastAsia="Times New Roman" w:cs="Calibri"/>
                <w:sz w:val="16"/>
                <w:szCs w:val="16"/>
                <w:lang w:val="sq-AL"/>
              </w:rPr>
            </w:pPr>
          </w:p>
        </w:tc>
        <w:tc>
          <w:tcPr>
            <w:tcW w:w="1924" w:type="dxa"/>
          </w:tcPr>
          <w:p w:rsidR="00814D4E" w:rsidRPr="00F10913" w:rsidRDefault="000A5F76" w:rsidP="000A5F76">
            <w:pPr>
              <w:pStyle w:val="Paragrafi"/>
              <w:ind w:firstLine="0"/>
              <w:jc w:val="left"/>
              <w:rPr>
                <w:rFonts w:eastAsia="Times New Roman" w:cs="Calibri"/>
                <w:sz w:val="16"/>
                <w:szCs w:val="16"/>
                <w:lang w:val="sq-AL"/>
              </w:rPr>
            </w:pPr>
            <w:r w:rsidRPr="00F10913">
              <w:rPr>
                <w:rFonts w:eastAsia="Times New Roman" w:cs="Calibri"/>
                <w:sz w:val="16"/>
                <w:szCs w:val="16"/>
                <w:lang w:val="sq-AL"/>
              </w:rPr>
              <w:t>Komisioni i dhënies së licencave profesionale në fushën e vlerësimit të pasurive të paluajtshme</w:t>
            </w:r>
          </w:p>
        </w:tc>
        <w:tc>
          <w:tcPr>
            <w:tcW w:w="1386" w:type="dxa"/>
          </w:tcPr>
          <w:p w:rsidR="00814D4E" w:rsidRPr="00F10913" w:rsidRDefault="000A5F76" w:rsidP="00AB33AF">
            <w:pPr>
              <w:pStyle w:val="Paragrafi"/>
              <w:ind w:firstLine="0"/>
              <w:rPr>
                <w:rFonts w:eastAsia="Times New Roman" w:cs="Calibri"/>
                <w:sz w:val="16"/>
                <w:szCs w:val="16"/>
                <w:lang w:val="sq-AL"/>
              </w:rPr>
            </w:pPr>
            <w:r w:rsidRPr="00F10913">
              <w:rPr>
                <w:rFonts w:eastAsia="Times New Roman" w:cs="Calibri"/>
                <w:sz w:val="16"/>
                <w:szCs w:val="16"/>
                <w:lang w:val="sq-AL"/>
              </w:rPr>
              <w:t>12</w:t>
            </w:r>
          </w:p>
        </w:tc>
        <w:tc>
          <w:tcPr>
            <w:tcW w:w="1345" w:type="dxa"/>
          </w:tcPr>
          <w:p w:rsidR="00814D4E" w:rsidRPr="00F10913" w:rsidRDefault="000A5F76" w:rsidP="00AB33AF">
            <w:pPr>
              <w:pStyle w:val="Paragrafi"/>
              <w:ind w:firstLine="0"/>
              <w:rPr>
                <w:rFonts w:eastAsia="Times New Roman" w:cs="Calibri"/>
                <w:sz w:val="16"/>
                <w:szCs w:val="16"/>
                <w:lang w:val="sq-AL"/>
              </w:rPr>
            </w:pPr>
            <w:r w:rsidRPr="00F10913">
              <w:rPr>
                <w:rFonts w:eastAsia="Times New Roman" w:cs="Calibri"/>
                <w:sz w:val="16"/>
                <w:szCs w:val="16"/>
                <w:lang w:val="sq-AL"/>
              </w:rPr>
              <w:t>1</w:t>
            </w:r>
          </w:p>
        </w:tc>
        <w:tc>
          <w:tcPr>
            <w:tcW w:w="1354" w:type="dxa"/>
          </w:tcPr>
          <w:p w:rsidR="00814D4E" w:rsidRPr="00F10913" w:rsidRDefault="000A5F76" w:rsidP="00AB33AF">
            <w:pPr>
              <w:pStyle w:val="Paragrafi"/>
              <w:ind w:firstLine="0"/>
              <w:rPr>
                <w:rFonts w:eastAsia="Times New Roman" w:cs="Calibri"/>
                <w:sz w:val="16"/>
                <w:szCs w:val="16"/>
                <w:lang w:val="sq-AL"/>
              </w:rPr>
            </w:pPr>
            <w:r w:rsidRPr="00F10913">
              <w:rPr>
                <w:rFonts w:eastAsia="Times New Roman" w:cs="Calibri"/>
                <w:sz w:val="16"/>
                <w:szCs w:val="16"/>
                <w:lang w:val="sq-AL"/>
              </w:rPr>
              <w:t>6</w:t>
            </w:r>
          </w:p>
        </w:tc>
        <w:tc>
          <w:tcPr>
            <w:tcW w:w="1211" w:type="dxa"/>
          </w:tcPr>
          <w:p w:rsidR="00814D4E" w:rsidRPr="00F10913" w:rsidRDefault="007D62E6" w:rsidP="00AB33AF">
            <w:pPr>
              <w:pStyle w:val="Paragrafi"/>
              <w:ind w:firstLine="0"/>
              <w:rPr>
                <w:rFonts w:eastAsia="Times New Roman" w:cs="Calibri"/>
                <w:sz w:val="16"/>
                <w:szCs w:val="16"/>
                <w:lang w:val="sq-AL"/>
              </w:rPr>
            </w:pPr>
            <w:r>
              <w:rPr>
                <w:rFonts w:eastAsia="Times New Roman" w:cs="Calibri"/>
                <w:sz w:val="16"/>
                <w:szCs w:val="16"/>
                <w:lang w:val="sq-AL"/>
              </w:rPr>
              <w:t>8.</w:t>
            </w:r>
            <w:r w:rsidR="000A5F76" w:rsidRPr="00F10913">
              <w:rPr>
                <w:rFonts w:eastAsia="Times New Roman" w:cs="Calibri"/>
                <w:sz w:val="16"/>
                <w:szCs w:val="16"/>
                <w:lang w:val="sq-AL"/>
              </w:rPr>
              <w:t>000</w:t>
            </w:r>
          </w:p>
        </w:tc>
        <w:tc>
          <w:tcPr>
            <w:tcW w:w="1211" w:type="dxa"/>
          </w:tcPr>
          <w:p w:rsidR="00814D4E" w:rsidRPr="00F10913" w:rsidRDefault="007D62E6" w:rsidP="00AB33AF">
            <w:pPr>
              <w:pStyle w:val="Paragrafi"/>
              <w:ind w:firstLine="0"/>
              <w:rPr>
                <w:rFonts w:eastAsia="Times New Roman" w:cs="Calibri"/>
                <w:sz w:val="16"/>
                <w:szCs w:val="16"/>
                <w:lang w:val="sq-AL"/>
              </w:rPr>
            </w:pPr>
            <w:r>
              <w:rPr>
                <w:rFonts w:eastAsia="Times New Roman" w:cs="Calibri"/>
                <w:sz w:val="16"/>
                <w:szCs w:val="16"/>
                <w:lang w:val="sq-AL"/>
              </w:rPr>
              <w:t>7.</w:t>
            </w:r>
            <w:r w:rsidR="000A5F76" w:rsidRPr="00F10913">
              <w:rPr>
                <w:rFonts w:eastAsia="Times New Roman" w:cs="Calibri"/>
                <w:sz w:val="16"/>
                <w:szCs w:val="16"/>
                <w:lang w:val="sq-AL"/>
              </w:rPr>
              <w:t>000</w:t>
            </w:r>
          </w:p>
        </w:tc>
      </w:tr>
    </w:tbl>
    <w:p w:rsidR="00814D4E" w:rsidRPr="00F10913" w:rsidRDefault="00814D4E" w:rsidP="00AB33AF">
      <w:pPr>
        <w:pStyle w:val="Paragrafi"/>
        <w:rPr>
          <w:rFonts w:eastAsia="Times New Roman" w:cs="Calibri"/>
          <w:lang w:val="sq-AL"/>
        </w:rPr>
      </w:pPr>
    </w:p>
    <w:p w:rsidR="004D6564" w:rsidRPr="00F10913" w:rsidRDefault="004D6564" w:rsidP="00AB33AF">
      <w:pPr>
        <w:pStyle w:val="Paragrafi"/>
        <w:rPr>
          <w:rFonts w:eastAsia="Times New Roman" w:cs="Calibri"/>
          <w:lang w:val="sq-AL"/>
        </w:rPr>
      </w:pPr>
    </w:p>
    <w:p w:rsidR="005813A0" w:rsidRDefault="005813A0" w:rsidP="00E14C4E">
      <w:pPr>
        <w:pStyle w:val="NeniTitull"/>
        <w:rPr>
          <w:lang w:val="sq-AL"/>
        </w:rPr>
      </w:pPr>
    </w:p>
    <w:p w:rsidR="005813A0" w:rsidRDefault="005813A0" w:rsidP="005813A0">
      <w:pPr>
        <w:rPr>
          <w:lang w:val="sq-AL"/>
        </w:rPr>
      </w:pPr>
    </w:p>
    <w:p w:rsidR="005813A0" w:rsidRDefault="005813A0" w:rsidP="005813A0">
      <w:pPr>
        <w:rPr>
          <w:lang w:val="sq-AL"/>
        </w:rPr>
      </w:pPr>
    </w:p>
    <w:p w:rsidR="005813A0" w:rsidRDefault="005813A0" w:rsidP="005813A0">
      <w:pPr>
        <w:rPr>
          <w:lang w:val="sq-AL"/>
        </w:rPr>
      </w:pPr>
    </w:p>
    <w:p w:rsidR="005813A0" w:rsidRDefault="005813A0" w:rsidP="005813A0">
      <w:pPr>
        <w:rPr>
          <w:lang w:val="sq-AL"/>
        </w:rPr>
      </w:pPr>
    </w:p>
    <w:p w:rsidR="005813A0" w:rsidRPr="005813A0" w:rsidRDefault="005813A0" w:rsidP="005813A0">
      <w:pPr>
        <w:rPr>
          <w:lang w:val="sq-AL"/>
        </w:rPr>
        <w:sectPr w:rsidR="005813A0" w:rsidRPr="005813A0" w:rsidSect="00B0792E">
          <w:type w:val="continuous"/>
          <w:pgSz w:w="11907" w:h="16840" w:code="9"/>
          <w:pgMar w:top="720" w:right="1134" w:bottom="720" w:left="1134" w:header="851" w:footer="851" w:gutter="0"/>
          <w:cols w:space="720"/>
          <w:docGrid w:linePitch="360"/>
        </w:sectPr>
      </w:pPr>
    </w:p>
    <w:p w:rsidR="00D94630" w:rsidRPr="00F10913" w:rsidRDefault="00E14C4E" w:rsidP="00E14C4E">
      <w:pPr>
        <w:pStyle w:val="NeniTitull"/>
        <w:rPr>
          <w:lang w:val="sq-AL"/>
        </w:rPr>
      </w:pPr>
      <w:r w:rsidRPr="00F10913">
        <w:rPr>
          <w:lang w:val="sq-AL"/>
        </w:rPr>
        <w:t>VENDI</w:t>
      </w:r>
      <w:r w:rsidR="00D94630" w:rsidRPr="00F10913">
        <w:rPr>
          <w:lang w:val="sq-AL"/>
        </w:rPr>
        <w:t>M</w:t>
      </w:r>
    </w:p>
    <w:p w:rsidR="00D94630" w:rsidRPr="00F10913" w:rsidRDefault="00F10913" w:rsidP="00E14C4E">
      <w:pPr>
        <w:pStyle w:val="NeniTitull"/>
        <w:rPr>
          <w:lang w:val="sq-AL"/>
        </w:rPr>
      </w:pPr>
      <w:r>
        <w:rPr>
          <w:lang w:val="sq-AL"/>
        </w:rPr>
        <w:t xml:space="preserve">Nr. </w:t>
      </w:r>
      <w:r w:rsidR="00D94630" w:rsidRPr="00F10913">
        <w:rPr>
          <w:lang w:val="sq-AL"/>
        </w:rPr>
        <w:t>379, datë 7.5.2015</w:t>
      </w:r>
    </w:p>
    <w:p w:rsidR="00D94630" w:rsidRPr="005813A0" w:rsidRDefault="00D94630" w:rsidP="00E14C4E">
      <w:pPr>
        <w:pStyle w:val="NeniTitull"/>
        <w:rPr>
          <w:sz w:val="12"/>
          <w:lang w:val="sq-AL"/>
        </w:rPr>
      </w:pPr>
    </w:p>
    <w:p w:rsidR="00D94630" w:rsidRPr="00F10913" w:rsidRDefault="00D94630" w:rsidP="00E14C4E">
      <w:pPr>
        <w:pStyle w:val="NeniTitull"/>
        <w:rPr>
          <w:lang w:val="sq-AL"/>
        </w:rPr>
      </w:pPr>
      <w:r w:rsidRPr="00F10913">
        <w:rPr>
          <w:lang w:val="sq-AL"/>
        </w:rPr>
        <w:t>PËR</w:t>
      </w:r>
      <w:r w:rsidR="00F10913">
        <w:rPr>
          <w:lang w:val="sq-AL"/>
        </w:rPr>
        <w:t xml:space="preserve"> </w:t>
      </w:r>
      <w:r w:rsidRPr="00F10913">
        <w:rPr>
          <w:lang w:val="sq-AL"/>
        </w:rPr>
        <w:t xml:space="preserve">NJË NDRYSHIM DHE SHTESË NË VENDIMIN </w:t>
      </w:r>
      <w:r w:rsidR="00F10913">
        <w:rPr>
          <w:lang w:val="sq-AL"/>
        </w:rPr>
        <w:t xml:space="preserve">NR. </w:t>
      </w:r>
      <w:r w:rsidRPr="00F10913">
        <w:rPr>
          <w:lang w:val="sq-AL"/>
        </w:rPr>
        <w:t xml:space="preserve">11, DATË 14.1.2015, TË KËSHILLIT TË MINISTRAVE, </w:t>
      </w:r>
      <w:r w:rsidR="00F10913">
        <w:rPr>
          <w:lang w:val="sq-AL"/>
        </w:rPr>
        <w:t>“</w:t>
      </w:r>
      <w:r w:rsidRPr="00F10913">
        <w:rPr>
          <w:lang w:val="sq-AL"/>
        </w:rPr>
        <w:t>PËR PËRCAKTIMIN E NUMRIT TË PUNONJËSVE ME KONTRATË TË PËRKOHSHME PËR VITIN 2015</w:t>
      </w:r>
      <w:r w:rsidR="006C3B01">
        <w:rPr>
          <w:lang w:val="sq-AL"/>
        </w:rPr>
        <w:t>,</w:t>
      </w:r>
      <w:r w:rsidRPr="00F10913">
        <w:rPr>
          <w:lang w:val="sq-AL"/>
        </w:rPr>
        <w:t xml:space="preserve"> NË NJËSITË E QEVERISJES QENDRORE</w:t>
      </w:r>
      <w:r w:rsidR="00F10913">
        <w:rPr>
          <w:lang w:val="sq-AL"/>
        </w:rPr>
        <w:t>”</w:t>
      </w:r>
      <w:r w:rsidRPr="00F10913">
        <w:rPr>
          <w:lang w:val="sq-AL"/>
        </w:rPr>
        <w:t>, TË NDRYSHUAR, DHE PËR NJË SHTESË FONDI NË BUXHETIN E VITIN 2015,</w:t>
      </w:r>
      <w:r w:rsidR="00F10913">
        <w:rPr>
          <w:lang w:val="sq-AL"/>
        </w:rPr>
        <w:t xml:space="preserve"> </w:t>
      </w:r>
      <w:r w:rsidRPr="00F10913">
        <w:rPr>
          <w:lang w:val="sq-AL"/>
        </w:rPr>
        <w:t>MIRATUAR PËR MINISTRINË E ZHVILLIMIT URBAN</w:t>
      </w:r>
    </w:p>
    <w:p w:rsidR="00D94630" w:rsidRPr="005813A0" w:rsidRDefault="00D94630" w:rsidP="00D94630">
      <w:pPr>
        <w:pStyle w:val="Paragrafi"/>
        <w:rPr>
          <w:sz w:val="16"/>
          <w:lang w:val="sq-AL"/>
        </w:rPr>
      </w:pPr>
    </w:p>
    <w:p w:rsidR="00D94630" w:rsidRPr="00F10913" w:rsidRDefault="00D94630" w:rsidP="00D94630">
      <w:pPr>
        <w:pStyle w:val="Paragrafi"/>
        <w:rPr>
          <w:lang w:val="sq-AL"/>
        </w:rPr>
      </w:pPr>
      <w:r w:rsidRPr="00F10913">
        <w:rPr>
          <w:lang w:val="sq-AL"/>
        </w:rPr>
        <w:t xml:space="preserve">Në mbështetje të nenit 100 të Kushtetutës, të neneve 11 e 13, të ligjit </w:t>
      </w:r>
      <w:r w:rsidR="00F10913">
        <w:rPr>
          <w:lang w:val="sq-AL"/>
        </w:rPr>
        <w:t xml:space="preserve">nr. </w:t>
      </w:r>
      <w:r w:rsidRPr="00F10913">
        <w:rPr>
          <w:lang w:val="sq-AL"/>
        </w:rPr>
        <w:t xml:space="preserve">160/2014, </w:t>
      </w:r>
      <w:r w:rsidR="00F10913">
        <w:rPr>
          <w:lang w:val="sq-AL"/>
        </w:rPr>
        <w:t>“</w:t>
      </w:r>
      <w:r w:rsidRPr="00F10913">
        <w:rPr>
          <w:lang w:val="sq-AL"/>
        </w:rPr>
        <w:t>Për buxhetin e vitit 2015</w:t>
      </w:r>
      <w:r w:rsidR="00F10913">
        <w:rPr>
          <w:lang w:val="sq-AL"/>
        </w:rPr>
        <w:t>”</w:t>
      </w:r>
      <w:r w:rsidRPr="00F10913">
        <w:rPr>
          <w:lang w:val="sq-AL"/>
        </w:rPr>
        <w:t xml:space="preserve">, dhe të neneve 5 e 45, të ligjit </w:t>
      </w:r>
      <w:r w:rsidR="00F10913">
        <w:rPr>
          <w:lang w:val="sq-AL"/>
        </w:rPr>
        <w:t xml:space="preserve">nr. </w:t>
      </w:r>
      <w:r w:rsidRPr="00F10913">
        <w:rPr>
          <w:lang w:val="sq-AL"/>
        </w:rPr>
        <w:t>9936,</w:t>
      </w:r>
      <w:r w:rsidR="00F10913">
        <w:rPr>
          <w:lang w:val="sq-AL"/>
        </w:rPr>
        <w:t xml:space="preserve"> </w:t>
      </w:r>
      <w:r w:rsidRPr="00F10913">
        <w:rPr>
          <w:lang w:val="sq-AL"/>
        </w:rPr>
        <w:t xml:space="preserve">datë 26.6.2008, </w:t>
      </w:r>
      <w:r w:rsidR="00F10913">
        <w:rPr>
          <w:lang w:val="sq-AL"/>
        </w:rPr>
        <w:t>“</w:t>
      </w:r>
      <w:r w:rsidRPr="00F10913">
        <w:rPr>
          <w:lang w:val="sq-AL"/>
        </w:rPr>
        <w:t>Për menaxhimin e sistemit buxhetor në Republikën e Shqipërisë</w:t>
      </w:r>
      <w:r w:rsidR="00F10913">
        <w:rPr>
          <w:lang w:val="sq-AL"/>
        </w:rPr>
        <w:t>”</w:t>
      </w:r>
      <w:r w:rsidRPr="00F10913">
        <w:rPr>
          <w:lang w:val="sq-AL"/>
        </w:rPr>
        <w:t>, të ndryshuar, me propozimin e ministrit të Financave, Këshilli i Ministrave</w:t>
      </w:r>
    </w:p>
    <w:p w:rsidR="00D94630" w:rsidRPr="005813A0" w:rsidRDefault="00D94630" w:rsidP="00D94630">
      <w:pPr>
        <w:pStyle w:val="Paragrafi"/>
        <w:rPr>
          <w:sz w:val="14"/>
          <w:lang w:val="sq-AL"/>
        </w:rPr>
      </w:pPr>
    </w:p>
    <w:p w:rsidR="00E14C4E" w:rsidRPr="00F10913" w:rsidRDefault="00E14C4E" w:rsidP="00E14C4E">
      <w:pPr>
        <w:pStyle w:val="NeniNr"/>
        <w:rPr>
          <w:lang w:val="sq-AL"/>
        </w:rPr>
      </w:pPr>
      <w:r w:rsidRPr="00F10913">
        <w:rPr>
          <w:lang w:val="sq-AL"/>
        </w:rPr>
        <w:t>VENDOSI:</w:t>
      </w:r>
    </w:p>
    <w:p w:rsidR="00D94630" w:rsidRPr="005813A0" w:rsidRDefault="00D94630" w:rsidP="00D94630">
      <w:pPr>
        <w:pStyle w:val="Paragrafi"/>
        <w:rPr>
          <w:sz w:val="12"/>
          <w:lang w:val="sq-AL"/>
        </w:rPr>
      </w:pPr>
    </w:p>
    <w:p w:rsidR="00D94630" w:rsidRPr="00F10913" w:rsidRDefault="00970654" w:rsidP="00D94630">
      <w:pPr>
        <w:pStyle w:val="Paragrafi"/>
        <w:rPr>
          <w:lang w:val="sq-AL"/>
        </w:rPr>
      </w:pPr>
      <w:r w:rsidRPr="00F10913">
        <w:rPr>
          <w:lang w:val="sq-AL"/>
        </w:rPr>
        <w:t xml:space="preserve">1. </w:t>
      </w:r>
      <w:r w:rsidR="00D94630" w:rsidRPr="00F10913">
        <w:rPr>
          <w:lang w:val="sq-AL"/>
        </w:rPr>
        <w:t xml:space="preserve">Në vendimin </w:t>
      </w:r>
      <w:r w:rsidR="00F10913">
        <w:rPr>
          <w:lang w:val="sq-AL"/>
        </w:rPr>
        <w:t xml:space="preserve">nr. </w:t>
      </w:r>
      <w:r w:rsidR="00D94630" w:rsidRPr="00F10913">
        <w:rPr>
          <w:lang w:val="sq-AL"/>
        </w:rPr>
        <w:t>11, datë 14.1.2015, të Këshillit të Ministrave, të ndryshuar, bëhen ndryshimi dhe shtesa e mëposhtme:</w:t>
      </w:r>
    </w:p>
    <w:p w:rsidR="00D94630" w:rsidRPr="00F10913" w:rsidRDefault="00970654" w:rsidP="00D94630">
      <w:pPr>
        <w:pStyle w:val="Paragrafi"/>
        <w:rPr>
          <w:lang w:val="sq-AL"/>
        </w:rPr>
      </w:pPr>
      <w:r w:rsidRPr="00F10913">
        <w:rPr>
          <w:lang w:val="sq-AL"/>
        </w:rPr>
        <w:t xml:space="preserve">a) </w:t>
      </w:r>
      <w:r w:rsidR="00D94630" w:rsidRPr="00F10913">
        <w:rPr>
          <w:lang w:val="sq-AL"/>
        </w:rPr>
        <w:t xml:space="preserve">Në pikën 1, numri i punonjësve me kontratë të përkohshme ndryshohet dhe bëhet </w:t>
      </w:r>
      <w:r w:rsidR="00F10913">
        <w:rPr>
          <w:lang w:val="sq-AL"/>
        </w:rPr>
        <w:t>“</w:t>
      </w:r>
      <w:r w:rsidR="00D94630" w:rsidRPr="00F10913">
        <w:rPr>
          <w:lang w:val="sq-AL"/>
        </w:rPr>
        <w:t>... 1 518 veta</w:t>
      </w:r>
      <w:r w:rsidR="00065015">
        <w:rPr>
          <w:lang w:val="sq-AL"/>
        </w:rPr>
        <w:t xml:space="preserve"> </w:t>
      </w:r>
      <w:r w:rsidR="00F6524A">
        <w:rPr>
          <w:lang w:val="sq-AL"/>
        </w:rPr>
        <w:t>.</w:t>
      </w:r>
      <w:r w:rsidR="00D94630" w:rsidRPr="00F10913">
        <w:rPr>
          <w:lang w:val="sq-AL"/>
        </w:rPr>
        <w:t>..</w:t>
      </w:r>
      <w:r w:rsidR="00F10913">
        <w:rPr>
          <w:lang w:val="sq-AL"/>
        </w:rPr>
        <w:t>”</w:t>
      </w:r>
      <w:r w:rsidR="00D94630" w:rsidRPr="00F10913">
        <w:rPr>
          <w:lang w:val="sq-AL"/>
        </w:rPr>
        <w:t xml:space="preserve">. </w:t>
      </w:r>
    </w:p>
    <w:p w:rsidR="00D94630" w:rsidRPr="00F10913" w:rsidRDefault="00970654" w:rsidP="00D94630">
      <w:pPr>
        <w:pStyle w:val="Paragrafi"/>
        <w:rPr>
          <w:lang w:val="sq-AL"/>
        </w:rPr>
      </w:pPr>
      <w:r w:rsidRPr="00F10913">
        <w:rPr>
          <w:lang w:val="sq-AL"/>
        </w:rPr>
        <w:t xml:space="preserve">b) </w:t>
      </w:r>
      <w:r w:rsidR="00D94630" w:rsidRPr="00F10913">
        <w:rPr>
          <w:lang w:val="sq-AL"/>
        </w:rPr>
        <w:t xml:space="preserve">Në nënndarjen 20, </w:t>
      </w:r>
      <w:r w:rsidR="00F10913">
        <w:rPr>
          <w:lang w:val="sq-AL"/>
        </w:rPr>
        <w:t>“</w:t>
      </w:r>
      <w:r w:rsidR="00D94630" w:rsidRPr="00F10913">
        <w:rPr>
          <w:lang w:val="sq-AL"/>
        </w:rPr>
        <w:t>Ministria e Zhvillimit Urban</w:t>
      </w:r>
      <w:r w:rsidR="00F10913">
        <w:rPr>
          <w:lang w:val="sq-AL"/>
        </w:rPr>
        <w:t>”</w:t>
      </w:r>
      <w:r w:rsidR="00D94630" w:rsidRPr="00F10913">
        <w:rPr>
          <w:lang w:val="sq-AL"/>
        </w:rPr>
        <w:t xml:space="preserve">, të lidhjes </w:t>
      </w:r>
      <w:r w:rsidR="00F10913">
        <w:rPr>
          <w:lang w:val="sq-AL"/>
        </w:rPr>
        <w:t xml:space="preserve">nr. </w:t>
      </w:r>
      <w:r w:rsidR="00D94630" w:rsidRPr="00F10913">
        <w:rPr>
          <w:lang w:val="sq-AL"/>
        </w:rPr>
        <w:t>1, bashkëlidhur vendimit, shtohet nënndarja, sipas tabelës që i bashkëlidhet këtij vendimi.</w:t>
      </w:r>
    </w:p>
    <w:p w:rsidR="00D94630" w:rsidRPr="00F10913" w:rsidRDefault="00970654" w:rsidP="00D94630">
      <w:pPr>
        <w:pStyle w:val="Paragrafi"/>
        <w:rPr>
          <w:lang w:val="sq-AL"/>
        </w:rPr>
      </w:pPr>
      <w:r w:rsidRPr="00F10913">
        <w:rPr>
          <w:lang w:val="sq-AL"/>
        </w:rPr>
        <w:t xml:space="preserve">2. </w:t>
      </w:r>
      <w:r w:rsidR="00D94630" w:rsidRPr="00F10913">
        <w:rPr>
          <w:lang w:val="sq-AL"/>
        </w:rPr>
        <w:t xml:space="preserve">Ministrisë së Zhvillimit Urban, në buxhetin e miratuar për vitin 2015, në programin </w:t>
      </w:r>
      <w:r w:rsidR="00F10913">
        <w:rPr>
          <w:lang w:val="sq-AL"/>
        </w:rPr>
        <w:t>“</w:t>
      </w:r>
      <w:r w:rsidR="00D94630" w:rsidRPr="00F10913">
        <w:rPr>
          <w:lang w:val="sq-AL"/>
        </w:rPr>
        <w:t>Planifikimi urban dhe strehimi</w:t>
      </w:r>
      <w:r w:rsidR="00F10913">
        <w:rPr>
          <w:lang w:val="sq-AL"/>
        </w:rPr>
        <w:t>”</w:t>
      </w:r>
      <w:r w:rsidR="00D94630" w:rsidRPr="00F10913">
        <w:rPr>
          <w:lang w:val="sq-AL"/>
        </w:rPr>
        <w:t xml:space="preserve">, i shtohet fondi prej 38 000 000 (tridhjetë e tetë milionë) lekësh, në zërin </w:t>
      </w:r>
      <w:r w:rsidR="00F10913">
        <w:rPr>
          <w:lang w:val="sq-AL"/>
        </w:rPr>
        <w:t>“</w:t>
      </w:r>
      <w:r w:rsidR="00D94630" w:rsidRPr="00F10913">
        <w:rPr>
          <w:lang w:val="sq-AL"/>
        </w:rPr>
        <w:t>Shpenzime korente</w:t>
      </w:r>
      <w:r w:rsidR="00F10913">
        <w:rPr>
          <w:lang w:val="sq-AL"/>
        </w:rPr>
        <w:t>”</w:t>
      </w:r>
      <w:r w:rsidR="00D94630" w:rsidRPr="00F10913">
        <w:rPr>
          <w:lang w:val="sq-AL"/>
        </w:rPr>
        <w:t>, për mbulimin e shpenzimeve për pastrimin e bregdetit, për Agjencinë Kombëtare të Bregdetit.</w:t>
      </w:r>
      <w:r w:rsidR="00F10913">
        <w:rPr>
          <w:lang w:val="sq-AL"/>
        </w:rPr>
        <w:t xml:space="preserve"> </w:t>
      </w:r>
    </w:p>
    <w:p w:rsidR="00D94630" w:rsidRPr="00F10913" w:rsidRDefault="00970654" w:rsidP="00D94630">
      <w:pPr>
        <w:pStyle w:val="Paragrafi"/>
        <w:rPr>
          <w:lang w:val="sq-AL"/>
        </w:rPr>
      </w:pPr>
      <w:r w:rsidRPr="00F10913">
        <w:rPr>
          <w:lang w:val="sq-AL"/>
        </w:rPr>
        <w:t xml:space="preserve">3. </w:t>
      </w:r>
      <w:r w:rsidR="00D94630" w:rsidRPr="00F10913">
        <w:rPr>
          <w:lang w:val="sq-AL"/>
        </w:rPr>
        <w:t xml:space="preserve">Ky fond përballohet nga fondi rezervë i buxhetit të shtetit, miratuar për vitin 2015. </w:t>
      </w:r>
    </w:p>
    <w:p w:rsidR="00D94630" w:rsidRPr="00F10913" w:rsidRDefault="00970654" w:rsidP="00D94630">
      <w:pPr>
        <w:pStyle w:val="Paragrafi"/>
        <w:rPr>
          <w:lang w:val="sq-AL"/>
        </w:rPr>
      </w:pPr>
      <w:r w:rsidRPr="00F10913">
        <w:rPr>
          <w:lang w:val="sq-AL"/>
        </w:rPr>
        <w:t xml:space="preserve">4. </w:t>
      </w:r>
      <w:r w:rsidR="00D94630" w:rsidRPr="00F10913">
        <w:rPr>
          <w:lang w:val="sq-AL"/>
        </w:rPr>
        <w:t>Ngarkohen Ministria e Financave, Ministria e Zhvillimit Ekonomik, Turizmit, Tregtisë dhe Sipërmarrjes dhe Ministria e Zhvillimit Urban për zbatimin e këtij vendimi.</w:t>
      </w:r>
    </w:p>
    <w:p w:rsidR="00D94630" w:rsidRPr="00F10913" w:rsidRDefault="00D94630" w:rsidP="00D94630">
      <w:pPr>
        <w:pStyle w:val="Paragrafi"/>
        <w:rPr>
          <w:lang w:val="sq-AL"/>
        </w:rPr>
      </w:pPr>
      <w:r w:rsidRPr="00F10913">
        <w:rPr>
          <w:lang w:val="sq-AL"/>
        </w:rPr>
        <w:t>Ky vendim hyn në fuqi menjëherë dhe botohet në Fletoren Zyrtare.</w:t>
      </w:r>
    </w:p>
    <w:p w:rsidR="0023118B" w:rsidRPr="00F10913" w:rsidRDefault="0023118B" w:rsidP="0023118B">
      <w:pPr>
        <w:pStyle w:val="Paragrafi"/>
        <w:jc w:val="right"/>
        <w:rPr>
          <w:lang w:val="sq-AL"/>
        </w:rPr>
      </w:pPr>
      <w:r w:rsidRPr="00F10913">
        <w:rPr>
          <w:lang w:val="sq-AL"/>
        </w:rPr>
        <w:t>KRYEMINISTRI</w:t>
      </w:r>
    </w:p>
    <w:p w:rsidR="005813A0" w:rsidRDefault="0023118B" w:rsidP="0023118B">
      <w:pPr>
        <w:pStyle w:val="Paragrafi"/>
        <w:jc w:val="right"/>
        <w:rPr>
          <w:b/>
          <w:lang w:val="sq-AL"/>
        </w:rPr>
      </w:pPr>
      <w:r w:rsidRPr="00F10913">
        <w:rPr>
          <w:b/>
          <w:lang w:val="sq-AL"/>
        </w:rPr>
        <w:t>Edi Rama</w:t>
      </w:r>
    </w:p>
    <w:p w:rsidR="0023118B" w:rsidRPr="00F10913" w:rsidRDefault="00F10913" w:rsidP="0023118B">
      <w:pPr>
        <w:pStyle w:val="Paragrafi"/>
        <w:jc w:val="right"/>
        <w:rPr>
          <w:b/>
          <w:lang w:val="sq-AL"/>
        </w:rPr>
      </w:pPr>
      <w:r>
        <w:rPr>
          <w:b/>
          <w:lang w:val="sq-AL"/>
        </w:rPr>
        <w:t xml:space="preserve"> </w:t>
      </w:r>
    </w:p>
    <w:p w:rsidR="005813A0" w:rsidRDefault="005813A0" w:rsidP="00AB33AF">
      <w:pPr>
        <w:pStyle w:val="Paragrafi"/>
        <w:rPr>
          <w:rFonts w:eastAsia="Times New Roman" w:cs="Calibri"/>
          <w:lang w:val="sq-AL"/>
        </w:rPr>
        <w:sectPr w:rsidR="005813A0" w:rsidSect="005813A0">
          <w:type w:val="continuous"/>
          <w:pgSz w:w="11907" w:h="16840" w:code="9"/>
          <w:pgMar w:top="720" w:right="1134" w:bottom="720" w:left="1134" w:header="851" w:footer="851" w:gutter="0"/>
          <w:cols w:num="2" w:space="454"/>
          <w:docGrid w:linePitch="360"/>
        </w:sectPr>
      </w:pPr>
    </w:p>
    <w:p w:rsidR="004D6564" w:rsidRPr="00F10913" w:rsidRDefault="004D6564" w:rsidP="00AB33AF">
      <w:pPr>
        <w:pStyle w:val="Paragrafi"/>
        <w:rPr>
          <w:rFonts w:eastAsia="Times New Roman" w:cs="Calibri"/>
          <w:lang w:val="sq-AL"/>
        </w:rPr>
      </w:pPr>
    </w:p>
    <w:tbl>
      <w:tblPr>
        <w:tblStyle w:val="TableGrid"/>
        <w:tblW w:w="0" w:type="auto"/>
        <w:tblLook w:val="04A0"/>
      </w:tblPr>
      <w:tblGrid>
        <w:gridCol w:w="1967"/>
        <w:gridCol w:w="1966"/>
        <w:gridCol w:w="1993"/>
        <w:gridCol w:w="1964"/>
        <w:gridCol w:w="1965"/>
      </w:tblGrid>
      <w:tr w:rsidR="005546B0" w:rsidRPr="00F10913" w:rsidTr="005546B0">
        <w:tc>
          <w:tcPr>
            <w:tcW w:w="1971" w:type="dxa"/>
          </w:tcPr>
          <w:p w:rsidR="005546B0" w:rsidRPr="00F10913" w:rsidRDefault="005546B0" w:rsidP="005546B0">
            <w:pPr>
              <w:pStyle w:val="Paragrafi"/>
              <w:ind w:firstLine="0"/>
              <w:jc w:val="center"/>
              <w:rPr>
                <w:rFonts w:eastAsia="Times New Roman" w:cs="Calibri"/>
                <w:b/>
                <w:sz w:val="20"/>
                <w:lang w:val="sq-AL"/>
              </w:rPr>
            </w:pPr>
            <w:r w:rsidRPr="00F10913">
              <w:rPr>
                <w:rFonts w:eastAsia="Times New Roman" w:cs="Calibri"/>
                <w:b/>
                <w:sz w:val="20"/>
                <w:lang w:val="sq-AL"/>
              </w:rPr>
              <w:t>Emri i institucionit</w:t>
            </w:r>
          </w:p>
        </w:tc>
        <w:tc>
          <w:tcPr>
            <w:tcW w:w="1971" w:type="dxa"/>
          </w:tcPr>
          <w:p w:rsidR="005546B0" w:rsidRPr="00F10913" w:rsidRDefault="00F10913" w:rsidP="005546B0">
            <w:pPr>
              <w:pStyle w:val="Paragrafi"/>
              <w:ind w:firstLine="0"/>
              <w:jc w:val="center"/>
              <w:rPr>
                <w:rFonts w:eastAsia="Times New Roman" w:cs="Calibri"/>
                <w:b/>
                <w:sz w:val="20"/>
                <w:lang w:val="sq-AL"/>
              </w:rPr>
            </w:pPr>
            <w:r>
              <w:rPr>
                <w:rFonts w:eastAsia="Times New Roman" w:cs="Calibri"/>
                <w:b/>
                <w:sz w:val="20"/>
                <w:lang w:val="sq-AL"/>
              </w:rPr>
              <w:t xml:space="preserve">Nr. </w:t>
            </w:r>
            <w:r w:rsidR="00065015">
              <w:rPr>
                <w:rFonts w:eastAsia="Times New Roman" w:cs="Calibri"/>
                <w:b/>
                <w:sz w:val="20"/>
                <w:lang w:val="sq-AL"/>
              </w:rPr>
              <w:t xml:space="preserve">i </w:t>
            </w:r>
            <w:r w:rsidR="005546B0" w:rsidRPr="00F10913">
              <w:rPr>
                <w:rFonts w:eastAsia="Times New Roman" w:cs="Calibri"/>
                <w:b/>
                <w:sz w:val="20"/>
                <w:lang w:val="sq-AL"/>
              </w:rPr>
              <w:t>punonjës</w:t>
            </w:r>
            <w:r w:rsidR="00065015">
              <w:rPr>
                <w:rFonts w:eastAsia="Times New Roman" w:cs="Calibri"/>
                <w:b/>
                <w:sz w:val="20"/>
                <w:lang w:val="sq-AL"/>
              </w:rPr>
              <w:t>ve</w:t>
            </w:r>
          </w:p>
        </w:tc>
        <w:tc>
          <w:tcPr>
            <w:tcW w:w="1971" w:type="dxa"/>
          </w:tcPr>
          <w:p w:rsidR="005546B0" w:rsidRPr="00F10913" w:rsidRDefault="005546B0" w:rsidP="005546B0">
            <w:pPr>
              <w:pStyle w:val="Paragrafi"/>
              <w:ind w:firstLine="0"/>
              <w:jc w:val="center"/>
              <w:rPr>
                <w:rFonts w:eastAsia="Times New Roman" w:cs="Calibri"/>
                <w:b/>
                <w:sz w:val="20"/>
                <w:lang w:val="sq-AL"/>
              </w:rPr>
            </w:pPr>
            <w:r w:rsidRPr="00F10913">
              <w:rPr>
                <w:rFonts w:eastAsia="Times New Roman" w:cs="Calibri"/>
                <w:b/>
                <w:sz w:val="20"/>
                <w:lang w:val="sq-AL"/>
              </w:rPr>
              <w:t>Emërtesa</w:t>
            </w:r>
          </w:p>
        </w:tc>
        <w:tc>
          <w:tcPr>
            <w:tcW w:w="1971" w:type="dxa"/>
          </w:tcPr>
          <w:p w:rsidR="005546B0" w:rsidRPr="00F10913" w:rsidRDefault="005546B0" w:rsidP="005546B0">
            <w:pPr>
              <w:pStyle w:val="Paragrafi"/>
              <w:ind w:firstLine="0"/>
              <w:jc w:val="center"/>
              <w:rPr>
                <w:rFonts w:eastAsia="Times New Roman" w:cs="Calibri"/>
                <w:b/>
                <w:sz w:val="20"/>
                <w:lang w:val="sq-AL"/>
              </w:rPr>
            </w:pPr>
            <w:r w:rsidRPr="00F10913">
              <w:rPr>
                <w:rFonts w:eastAsia="Times New Roman" w:cs="Calibri"/>
                <w:b/>
                <w:sz w:val="20"/>
                <w:lang w:val="sq-AL"/>
              </w:rPr>
              <w:t>Koha ditore</w:t>
            </w:r>
          </w:p>
        </w:tc>
        <w:tc>
          <w:tcPr>
            <w:tcW w:w="1971" w:type="dxa"/>
          </w:tcPr>
          <w:p w:rsidR="005546B0" w:rsidRPr="00F10913" w:rsidRDefault="005546B0" w:rsidP="008D2182">
            <w:pPr>
              <w:pStyle w:val="Paragrafi"/>
              <w:ind w:firstLine="0"/>
              <w:jc w:val="center"/>
              <w:rPr>
                <w:rFonts w:eastAsia="Times New Roman" w:cs="Calibri"/>
                <w:b/>
                <w:sz w:val="20"/>
                <w:lang w:val="sq-AL"/>
              </w:rPr>
            </w:pPr>
            <w:r w:rsidRPr="00F10913">
              <w:rPr>
                <w:rFonts w:eastAsia="Times New Roman" w:cs="Calibri"/>
                <w:b/>
                <w:sz w:val="20"/>
                <w:lang w:val="sq-AL"/>
              </w:rPr>
              <w:t>Periudh</w:t>
            </w:r>
            <w:r w:rsidR="008D2182">
              <w:rPr>
                <w:rFonts w:eastAsia="Times New Roman" w:cs="Calibri"/>
                <w:b/>
                <w:sz w:val="20"/>
                <w:lang w:val="sq-AL"/>
              </w:rPr>
              <w:t>a</w:t>
            </w:r>
            <w:r w:rsidRPr="00F10913">
              <w:rPr>
                <w:rFonts w:eastAsia="Times New Roman" w:cs="Calibri"/>
                <w:b/>
                <w:sz w:val="20"/>
                <w:lang w:val="sq-AL"/>
              </w:rPr>
              <w:t xml:space="preserve"> kohore</w:t>
            </w:r>
          </w:p>
        </w:tc>
      </w:tr>
      <w:tr w:rsidR="005546B0" w:rsidRPr="00F10913" w:rsidTr="005546B0">
        <w:tc>
          <w:tcPr>
            <w:tcW w:w="1971" w:type="dxa"/>
          </w:tcPr>
          <w:p w:rsidR="005546B0" w:rsidRPr="005F7CCB" w:rsidRDefault="005546B0" w:rsidP="005546B0">
            <w:pPr>
              <w:pStyle w:val="Paragrafi"/>
              <w:ind w:firstLine="0"/>
              <w:jc w:val="left"/>
              <w:rPr>
                <w:rFonts w:eastAsia="Times New Roman" w:cs="Calibri"/>
                <w:b/>
                <w:sz w:val="20"/>
                <w:lang w:val="sq-AL"/>
              </w:rPr>
            </w:pPr>
            <w:r w:rsidRPr="005F7CCB">
              <w:rPr>
                <w:rFonts w:eastAsia="Times New Roman" w:cs="Calibri"/>
                <w:b/>
                <w:sz w:val="20"/>
                <w:lang w:val="sq-AL"/>
              </w:rPr>
              <w:t>(20) Ministria e Zhvillimit Urban (Turizmit)</w:t>
            </w:r>
          </w:p>
        </w:tc>
        <w:tc>
          <w:tcPr>
            <w:tcW w:w="1971" w:type="dxa"/>
          </w:tcPr>
          <w:p w:rsidR="005546B0" w:rsidRPr="005F7CCB" w:rsidRDefault="005546B0" w:rsidP="00AB33AF">
            <w:pPr>
              <w:pStyle w:val="Paragrafi"/>
              <w:ind w:firstLine="0"/>
              <w:rPr>
                <w:rFonts w:eastAsia="Times New Roman" w:cs="Calibri"/>
                <w:b/>
                <w:sz w:val="20"/>
                <w:lang w:val="sq-AL"/>
              </w:rPr>
            </w:pPr>
            <w:r w:rsidRPr="005F7CCB">
              <w:rPr>
                <w:rFonts w:eastAsia="Times New Roman" w:cs="Calibri"/>
                <w:b/>
                <w:sz w:val="20"/>
                <w:lang w:val="sq-AL"/>
              </w:rPr>
              <w:t>300</w:t>
            </w:r>
          </w:p>
        </w:tc>
        <w:tc>
          <w:tcPr>
            <w:tcW w:w="1971" w:type="dxa"/>
          </w:tcPr>
          <w:p w:rsidR="005546B0" w:rsidRPr="00F10913" w:rsidRDefault="005546B0" w:rsidP="00AB33AF">
            <w:pPr>
              <w:pStyle w:val="Paragrafi"/>
              <w:ind w:firstLine="0"/>
              <w:rPr>
                <w:rFonts w:eastAsia="Times New Roman" w:cs="Calibri"/>
                <w:sz w:val="20"/>
                <w:lang w:val="sq-AL"/>
              </w:rPr>
            </w:pPr>
          </w:p>
        </w:tc>
        <w:tc>
          <w:tcPr>
            <w:tcW w:w="1971" w:type="dxa"/>
          </w:tcPr>
          <w:p w:rsidR="005546B0" w:rsidRPr="00F10913" w:rsidRDefault="005546B0" w:rsidP="00AB33AF">
            <w:pPr>
              <w:pStyle w:val="Paragrafi"/>
              <w:ind w:firstLine="0"/>
              <w:rPr>
                <w:rFonts w:eastAsia="Times New Roman" w:cs="Calibri"/>
                <w:sz w:val="20"/>
                <w:lang w:val="sq-AL"/>
              </w:rPr>
            </w:pPr>
          </w:p>
        </w:tc>
        <w:tc>
          <w:tcPr>
            <w:tcW w:w="1971" w:type="dxa"/>
          </w:tcPr>
          <w:p w:rsidR="005546B0" w:rsidRPr="00F10913" w:rsidRDefault="005546B0" w:rsidP="00AB33AF">
            <w:pPr>
              <w:pStyle w:val="Paragrafi"/>
              <w:ind w:firstLine="0"/>
              <w:rPr>
                <w:rFonts w:eastAsia="Times New Roman" w:cs="Calibri"/>
                <w:sz w:val="20"/>
                <w:lang w:val="sq-AL"/>
              </w:rPr>
            </w:pPr>
          </w:p>
        </w:tc>
      </w:tr>
      <w:tr w:rsidR="005546B0" w:rsidRPr="00F10913" w:rsidTr="005546B0">
        <w:tc>
          <w:tcPr>
            <w:tcW w:w="1971" w:type="dxa"/>
          </w:tcPr>
          <w:p w:rsidR="005546B0" w:rsidRPr="00E02A55" w:rsidRDefault="00E02A55" w:rsidP="00AB33AF">
            <w:pPr>
              <w:pStyle w:val="Paragrafi"/>
              <w:ind w:firstLine="0"/>
              <w:rPr>
                <w:rFonts w:eastAsia="Times New Roman" w:cs="Calibri"/>
                <w:b/>
                <w:sz w:val="20"/>
                <w:lang w:val="sq-AL"/>
              </w:rPr>
            </w:pPr>
            <w:r w:rsidRPr="00E02A55">
              <w:rPr>
                <w:rFonts w:eastAsia="Times New Roman" w:cs="Calibri"/>
                <w:b/>
                <w:sz w:val="20"/>
                <w:lang w:val="sq-AL"/>
              </w:rPr>
              <w:t>Agjencia Kombëtare e Bregdetit</w:t>
            </w:r>
          </w:p>
        </w:tc>
        <w:tc>
          <w:tcPr>
            <w:tcW w:w="1971" w:type="dxa"/>
          </w:tcPr>
          <w:p w:rsidR="005546B0" w:rsidRPr="005F7CCB" w:rsidRDefault="005546B0" w:rsidP="00AB33AF">
            <w:pPr>
              <w:pStyle w:val="Paragrafi"/>
              <w:ind w:firstLine="0"/>
              <w:rPr>
                <w:rFonts w:eastAsia="Times New Roman" w:cs="Calibri"/>
                <w:b/>
                <w:sz w:val="20"/>
                <w:lang w:val="sq-AL"/>
              </w:rPr>
            </w:pPr>
            <w:r w:rsidRPr="005F7CCB">
              <w:rPr>
                <w:rFonts w:eastAsia="Times New Roman" w:cs="Calibri"/>
                <w:b/>
                <w:sz w:val="20"/>
                <w:lang w:val="sq-AL"/>
              </w:rPr>
              <w:t>300</w:t>
            </w:r>
          </w:p>
        </w:tc>
        <w:tc>
          <w:tcPr>
            <w:tcW w:w="1971" w:type="dxa"/>
          </w:tcPr>
          <w:p w:rsidR="005546B0" w:rsidRPr="00F10913" w:rsidRDefault="005546B0" w:rsidP="00AB33AF">
            <w:pPr>
              <w:pStyle w:val="Paragrafi"/>
              <w:ind w:firstLine="0"/>
              <w:rPr>
                <w:rFonts w:eastAsia="Times New Roman" w:cs="Calibri"/>
                <w:sz w:val="20"/>
                <w:lang w:val="sq-AL"/>
              </w:rPr>
            </w:pPr>
            <w:r w:rsidRPr="00F10913">
              <w:rPr>
                <w:rFonts w:eastAsia="Times New Roman" w:cs="Calibri"/>
                <w:sz w:val="20"/>
                <w:lang w:val="sq-AL"/>
              </w:rPr>
              <w:t>Punonjës pastrimi/mirëmbajtje</w:t>
            </w:r>
            <w:r w:rsidR="00A05587">
              <w:rPr>
                <w:rFonts w:eastAsia="Times New Roman" w:cs="Calibri"/>
                <w:sz w:val="20"/>
                <w:lang w:val="sq-AL"/>
              </w:rPr>
              <w:t>je</w:t>
            </w:r>
          </w:p>
        </w:tc>
        <w:tc>
          <w:tcPr>
            <w:tcW w:w="1971" w:type="dxa"/>
          </w:tcPr>
          <w:p w:rsidR="005546B0" w:rsidRPr="00F10913" w:rsidRDefault="005546B0" w:rsidP="00AB33AF">
            <w:pPr>
              <w:pStyle w:val="Paragrafi"/>
              <w:ind w:firstLine="0"/>
              <w:rPr>
                <w:rFonts w:eastAsia="Times New Roman" w:cs="Calibri"/>
                <w:sz w:val="20"/>
                <w:lang w:val="sq-AL"/>
              </w:rPr>
            </w:pPr>
            <w:r w:rsidRPr="00F10913">
              <w:rPr>
                <w:rFonts w:eastAsia="Times New Roman" w:cs="Calibri"/>
                <w:sz w:val="20"/>
                <w:lang w:val="sq-AL"/>
              </w:rPr>
              <w:t>8 orë/ditë</w:t>
            </w:r>
          </w:p>
        </w:tc>
        <w:tc>
          <w:tcPr>
            <w:tcW w:w="1971" w:type="dxa"/>
          </w:tcPr>
          <w:p w:rsidR="005546B0" w:rsidRPr="00F10913" w:rsidRDefault="005546B0" w:rsidP="00AB33AF">
            <w:pPr>
              <w:pStyle w:val="Paragrafi"/>
              <w:ind w:firstLine="0"/>
              <w:rPr>
                <w:rFonts w:eastAsia="Times New Roman" w:cs="Calibri"/>
                <w:sz w:val="20"/>
                <w:lang w:val="sq-AL"/>
              </w:rPr>
            </w:pPr>
            <w:r w:rsidRPr="00F10913">
              <w:rPr>
                <w:rFonts w:eastAsia="Times New Roman" w:cs="Calibri"/>
                <w:sz w:val="20"/>
                <w:lang w:val="sq-AL"/>
              </w:rPr>
              <w:t>15 maj</w:t>
            </w:r>
            <w:r w:rsidR="00A05587">
              <w:rPr>
                <w:rFonts w:eastAsia="Times New Roman" w:cs="Calibri"/>
                <w:sz w:val="20"/>
                <w:lang w:val="sq-AL"/>
              </w:rPr>
              <w:t xml:space="preserve"> </w:t>
            </w:r>
            <w:r w:rsidRPr="00F10913">
              <w:rPr>
                <w:rFonts w:eastAsia="Times New Roman" w:cs="Calibri"/>
                <w:sz w:val="20"/>
                <w:lang w:val="sq-AL"/>
              </w:rPr>
              <w:t>-</w:t>
            </w:r>
            <w:r w:rsidR="00A05587">
              <w:rPr>
                <w:rFonts w:eastAsia="Times New Roman" w:cs="Calibri"/>
                <w:sz w:val="20"/>
                <w:lang w:val="sq-AL"/>
              </w:rPr>
              <w:t xml:space="preserve"> </w:t>
            </w:r>
            <w:r w:rsidRPr="00F10913">
              <w:rPr>
                <w:rFonts w:eastAsia="Times New Roman" w:cs="Calibri"/>
                <w:sz w:val="20"/>
                <w:lang w:val="sq-AL"/>
              </w:rPr>
              <w:t>15 shtator</w:t>
            </w:r>
          </w:p>
        </w:tc>
      </w:tr>
    </w:tbl>
    <w:p w:rsidR="004D6564" w:rsidRDefault="004D6564" w:rsidP="00AB33AF">
      <w:pPr>
        <w:pStyle w:val="Paragrafi"/>
        <w:rPr>
          <w:rFonts w:eastAsia="Times New Roman" w:cs="Calibri"/>
          <w:lang w:val="sq-AL"/>
        </w:rPr>
      </w:pPr>
    </w:p>
    <w:p w:rsidR="005813A0" w:rsidRDefault="005813A0" w:rsidP="001E6DFD">
      <w:pPr>
        <w:pStyle w:val="NeniTitull"/>
        <w:rPr>
          <w:lang w:val="sq-AL"/>
        </w:rPr>
        <w:sectPr w:rsidR="005813A0" w:rsidSect="00B0792E">
          <w:type w:val="continuous"/>
          <w:pgSz w:w="11907" w:h="16840" w:code="9"/>
          <w:pgMar w:top="720" w:right="1134" w:bottom="720" w:left="1134" w:header="851" w:footer="851" w:gutter="0"/>
          <w:cols w:space="720"/>
          <w:docGrid w:linePitch="360"/>
        </w:sectPr>
      </w:pPr>
    </w:p>
    <w:p w:rsidR="001E6DFD" w:rsidRPr="00F10913" w:rsidRDefault="001E6DFD" w:rsidP="001E6DFD">
      <w:pPr>
        <w:pStyle w:val="NeniTitull"/>
        <w:rPr>
          <w:lang w:val="sq-AL"/>
        </w:rPr>
      </w:pPr>
      <w:r w:rsidRPr="00F10913">
        <w:rPr>
          <w:lang w:val="sq-AL"/>
        </w:rPr>
        <w:t>VENDIM</w:t>
      </w:r>
    </w:p>
    <w:p w:rsidR="001E6DFD" w:rsidRPr="00F10913" w:rsidRDefault="001E6DFD" w:rsidP="001E6DFD">
      <w:pPr>
        <w:pStyle w:val="NeniTitull"/>
        <w:rPr>
          <w:lang w:val="sq-AL"/>
        </w:rPr>
      </w:pPr>
      <w:r>
        <w:rPr>
          <w:lang w:val="sq-AL"/>
        </w:rPr>
        <w:t xml:space="preserve">Nr. </w:t>
      </w:r>
      <w:r w:rsidRPr="00F10913">
        <w:rPr>
          <w:lang w:val="sq-AL"/>
        </w:rPr>
        <w:t>380, datë 6.5.2015</w:t>
      </w:r>
    </w:p>
    <w:p w:rsidR="001E6DFD" w:rsidRPr="005813A0" w:rsidRDefault="001E6DFD" w:rsidP="001E6DFD">
      <w:pPr>
        <w:pStyle w:val="Paragrafi"/>
        <w:rPr>
          <w:sz w:val="12"/>
          <w:lang w:val="sq-AL"/>
        </w:rPr>
      </w:pPr>
    </w:p>
    <w:p w:rsidR="001E6DFD" w:rsidRPr="00F10913" w:rsidRDefault="001E6DFD" w:rsidP="001E6DFD">
      <w:pPr>
        <w:pStyle w:val="NeniTitull"/>
        <w:rPr>
          <w:lang w:val="sq-AL"/>
        </w:rPr>
      </w:pPr>
      <w:r w:rsidRPr="00F10913">
        <w:rPr>
          <w:lang w:val="sq-AL"/>
        </w:rPr>
        <w:t xml:space="preserve">PËR NDRYSHIMIN E PËRGJEGJËSISË SË ADMINISTRIMIT, NGA MINISTRIA E MBROJTJES TE MINISTRIA E PUNËVE TË BRENDSHME, PËR NËNPREFEKTURËN PUKË, TË DISA OBJEKTEVE DHE TË NJË SIPËRFAQEJE TRUALLI FUNKSIONAL, ME SIPËRFAQE TË PËRGJITHSHME 1700 </w:t>
      </w:r>
      <w:r w:rsidR="00D02986" w:rsidRPr="00F10913">
        <w:rPr>
          <w:lang w:val="sq-AL"/>
        </w:rPr>
        <w:t>m</w:t>
      </w:r>
      <w:r w:rsidRPr="00B02CB4">
        <w:rPr>
          <w:vertAlign w:val="superscript"/>
          <w:lang w:val="sq-AL"/>
        </w:rPr>
        <w:t>2</w:t>
      </w:r>
      <w:r w:rsidRPr="00F10913">
        <w:rPr>
          <w:lang w:val="sq-AL"/>
        </w:rPr>
        <w:t xml:space="preserve">, BRENDA TERRITORIT TË PRONËS ME NUMËR RENDOR 531, ME EMËRTIM </w:t>
      </w:r>
      <w:r>
        <w:rPr>
          <w:lang w:val="sq-AL"/>
        </w:rPr>
        <w:t>“</w:t>
      </w:r>
      <w:r w:rsidRPr="00F10913">
        <w:rPr>
          <w:lang w:val="sq-AL"/>
        </w:rPr>
        <w:t xml:space="preserve">ISH-REPARTI USHTARAK </w:t>
      </w:r>
      <w:r>
        <w:rPr>
          <w:lang w:val="sq-AL"/>
        </w:rPr>
        <w:t xml:space="preserve">NR. </w:t>
      </w:r>
      <w:r w:rsidRPr="00F10913">
        <w:rPr>
          <w:lang w:val="sq-AL"/>
        </w:rPr>
        <w:t>2240, SHKOLLË INSTRUKSIONI, OFIÇINA</w:t>
      </w:r>
      <w:r w:rsidR="00B02CB4">
        <w:rPr>
          <w:lang w:val="sq-AL"/>
        </w:rPr>
        <w:t xml:space="preserve"> E BRIGADËS SË KË</w:t>
      </w:r>
      <w:r w:rsidRPr="00F10913">
        <w:rPr>
          <w:lang w:val="sq-AL"/>
        </w:rPr>
        <w:t>MBËSORISË</w:t>
      </w:r>
      <w:r>
        <w:rPr>
          <w:lang w:val="sq-AL"/>
        </w:rPr>
        <w:t>”</w:t>
      </w:r>
      <w:r w:rsidRPr="00F10913">
        <w:rPr>
          <w:lang w:val="sq-AL"/>
        </w:rPr>
        <w:t xml:space="preserve">, ME VENDNDODHJE NË PUKË, DHE PËR NJË NDRYSHIM NË VENDIMIN </w:t>
      </w:r>
      <w:r>
        <w:rPr>
          <w:lang w:val="sq-AL"/>
        </w:rPr>
        <w:t xml:space="preserve">NR. </w:t>
      </w:r>
      <w:r w:rsidRPr="00F10913">
        <w:rPr>
          <w:lang w:val="sq-AL"/>
        </w:rPr>
        <w:t xml:space="preserve">515, DATË 18.7.2003, TË KËSHILLIT TË MINISTRAVE, </w:t>
      </w:r>
      <w:r>
        <w:rPr>
          <w:lang w:val="sq-AL"/>
        </w:rPr>
        <w:t>“</w:t>
      </w:r>
      <w:r w:rsidRPr="00F10913">
        <w:rPr>
          <w:lang w:val="sq-AL"/>
        </w:rPr>
        <w:t>PËR MIRATIMIN E LISTËS SË INVENTARIT TË PRONAVE TË PA</w:t>
      </w:r>
      <w:r w:rsidR="00B02CB4">
        <w:rPr>
          <w:lang w:val="sq-AL"/>
        </w:rPr>
        <w:t xml:space="preserve">LUAJTSHME SHTETËRORE, QË I </w:t>
      </w:r>
      <w:r w:rsidR="00B02CB4" w:rsidRPr="00F10913">
        <w:rPr>
          <w:lang w:val="sq-AL"/>
        </w:rPr>
        <w:t>K</w:t>
      </w:r>
      <w:r w:rsidRPr="00F10913">
        <w:rPr>
          <w:lang w:val="sq-AL"/>
        </w:rPr>
        <w:t>ALOJNË NË PËRGJEGJËSI ADMINISTRIMI MINISTRISË SË MBROJTJES</w:t>
      </w:r>
      <w:r>
        <w:rPr>
          <w:lang w:val="sq-AL"/>
        </w:rPr>
        <w:t>”</w:t>
      </w:r>
      <w:r w:rsidRPr="00F10913">
        <w:rPr>
          <w:lang w:val="sq-AL"/>
        </w:rPr>
        <w:t>, TË NDRYSHUAR</w:t>
      </w:r>
    </w:p>
    <w:p w:rsidR="001E6DFD" w:rsidRPr="005813A0" w:rsidRDefault="001E6DFD" w:rsidP="001E6DFD">
      <w:pPr>
        <w:pStyle w:val="Paragrafi"/>
        <w:rPr>
          <w:sz w:val="14"/>
          <w:lang w:val="sq-AL"/>
        </w:rPr>
      </w:pPr>
    </w:p>
    <w:p w:rsidR="001E6DFD" w:rsidRPr="00F10913" w:rsidRDefault="001E6DFD" w:rsidP="001E6DFD">
      <w:pPr>
        <w:pStyle w:val="Paragrafi"/>
        <w:rPr>
          <w:lang w:val="sq-AL"/>
        </w:rPr>
      </w:pPr>
      <w:r w:rsidRPr="00F10913">
        <w:rPr>
          <w:lang w:val="sq-AL"/>
        </w:rPr>
        <w:t xml:space="preserve">Në mbështetje të nenit 100 të Kushtetutës dhe të neneve 13 e 15, të ligjit </w:t>
      </w:r>
      <w:r>
        <w:rPr>
          <w:lang w:val="sq-AL"/>
        </w:rPr>
        <w:t xml:space="preserve">nr. </w:t>
      </w:r>
      <w:r w:rsidRPr="00F10913">
        <w:rPr>
          <w:lang w:val="sq-AL"/>
        </w:rPr>
        <w:t xml:space="preserve">8743, datë 22.2.2001, </w:t>
      </w:r>
      <w:r>
        <w:rPr>
          <w:lang w:val="sq-AL"/>
        </w:rPr>
        <w:t>“</w:t>
      </w:r>
      <w:r w:rsidRPr="00F10913">
        <w:rPr>
          <w:lang w:val="sq-AL"/>
        </w:rPr>
        <w:t>Për pronat e paluajtshme të shtetit</w:t>
      </w:r>
      <w:r>
        <w:rPr>
          <w:lang w:val="sq-AL"/>
        </w:rPr>
        <w:t>”</w:t>
      </w:r>
      <w:r w:rsidRPr="00F10913">
        <w:rPr>
          <w:lang w:val="sq-AL"/>
        </w:rPr>
        <w:t>, të ndryshuar, me propozimin e ministrit të Mbrojtjes, Këshilli i Ministrave</w:t>
      </w:r>
    </w:p>
    <w:p w:rsidR="001E6DFD" w:rsidRPr="00F10913" w:rsidRDefault="001E6DFD" w:rsidP="001E6DFD">
      <w:pPr>
        <w:pStyle w:val="Paragrafi"/>
        <w:rPr>
          <w:lang w:val="sq-AL"/>
        </w:rPr>
      </w:pPr>
    </w:p>
    <w:p w:rsidR="001E6DFD" w:rsidRPr="00F10913" w:rsidRDefault="001E6DFD" w:rsidP="001E6DFD">
      <w:pPr>
        <w:pStyle w:val="NeniNr"/>
        <w:rPr>
          <w:lang w:val="sq-AL"/>
        </w:rPr>
      </w:pPr>
      <w:r w:rsidRPr="00F10913">
        <w:rPr>
          <w:lang w:val="sq-AL"/>
        </w:rPr>
        <w:t>VENDOSI:</w:t>
      </w:r>
    </w:p>
    <w:p w:rsidR="001E6DFD" w:rsidRPr="005813A0" w:rsidRDefault="001E6DFD" w:rsidP="001E6DFD">
      <w:pPr>
        <w:pStyle w:val="Paragrafi"/>
        <w:rPr>
          <w:sz w:val="14"/>
          <w:lang w:val="sq-AL"/>
        </w:rPr>
      </w:pPr>
    </w:p>
    <w:p w:rsidR="001E6DFD" w:rsidRPr="00F10913" w:rsidRDefault="001E6DFD" w:rsidP="001E6DFD">
      <w:pPr>
        <w:pStyle w:val="Paragrafi"/>
        <w:rPr>
          <w:lang w:val="sq-AL"/>
        </w:rPr>
      </w:pPr>
      <w:r w:rsidRPr="00F10913">
        <w:rPr>
          <w:lang w:val="sq-AL"/>
        </w:rPr>
        <w:t>1. Ndryshimin e përgjegjësisë së admini</w:t>
      </w:r>
      <w:r w:rsidR="00382176">
        <w:rPr>
          <w:lang w:val="sq-AL"/>
        </w:rPr>
        <w:t>-</w:t>
      </w:r>
      <w:r w:rsidRPr="00F10913">
        <w:rPr>
          <w:lang w:val="sq-AL"/>
        </w:rPr>
        <w:t xml:space="preserve">strimit, nga Ministria e Mbrojtjes te Ministria e Punëve të Brendshme, për nënprefekturën Pukë, të </w:t>
      </w:r>
      <w:r w:rsidR="00B01852">
        <w:rPr>
          <w:lang w:val="sq-AL"/>
        </w:rPr>
        <w:t>d</w:t>
      </w:r>
      <w:r w:rsidRPr="00F10913">
        <w:rPr>
          <w:lang w:val="sq-AL"/>
        </w:rPr>
        <w:t>isa objekteve dhe të një sipërfaqeje trualli funksional, me sipërfaqe t</w:t>
      </w:r>
      <w:r w:rsidR="006549FB">
        <w:rPr>
          <w:lang w:val="sq-AL"/>
        </w:rPr>
        <w:t>ë përgjithshme 1</w:t>
      </w:r>
      <w:r w:rsidRPr="00F10913">
        <w:rPr>
          <w:lang w:val="sq-AL"/>
        </w:rPr>
        <w:t>700 (një mijë e shtatëqind) m</w:t>
      </w:r>
      <w:r w:rsidRPr="00B01852">
        <w:rPr>
          <w:vertAlign w:val="superscript"/>
          <w:lang w:val="sq-AL"/>
        </w:rPr>
        <w:t>2</w:t>
      </w:r>
      <w:r w:rsidRPr="00F10913">
        <w:rPr>
          <w:lang w:val="sq-AL"/>
        </w:rPr>
        <w:t xml:space="preserve">, brenda </w:t>
      </w:r>
      <w:r w:rsidR="00B01852" w:rsidRPr="00F10913">
        <w:rPr>
          <w:lang w:val="sq-AL"/>
        </w:rPr>
        <w:t>territorit</w:t>
      </w:r>
      <w:r w:rsidRPr="00F10913">
        <w:rPr>
          <w:lang w:val="sq-AL"/>
        </w:rPr>
        <w:t xml:space="preserve"> të pronës me numër rendor 531, me emërtim </w:t>
      </w:r>
      <w:r>
        <w:rPr>
          <w:lang w:val="sq-AL"/>
        </w:rPr>
        <w:t>“</w:t>
      </w:r>
      <w:r w:rsidRPr="00F10913">
        <w:rPr>
          <w:lang w:val="sq-AL"/>
        </w:rPr>
        <w:t>Ish-</w:t>
      </w:r>
      <w:r w:rsidR="002D58AD" w:rsidRPr="00F10913">
        <w:rPr>
          <w:lang w:val="sq-AL"/>
        </w:rPr>
        <w:t xml:space="preserve">Reparti Ushtarak </w:t>
      </w:r>
      <w:r>
        <w:rPr>
          <w:lang w:val="sq-AL"/>
        </w:rPr>
        <w:t xml:space="preserve">nr. </w:t>
      </w:r>
      <w:r w:rsidRPr="00F10913">
        <w:rPr>
          <w:lang w:val="sq-AL"/>
        </w:rPr>
        <w:t>2240, shkollë instruksioni, ofiçina e Brigadës së Këmbësorisë</w:t>
      </w:r>
      <w:r>
        <w:rPr>
          <w:lang w:val="sq-AL"/>
        </w:rPr>
        <w:t>”</w:t>
      </w:r>
      <w:r w:rsidRPr="00F10913">
        <w:rPr>
          <w:lang w:val="sq-AL"/>
        </w:rPr>
        <w:t xml:space="preserve">, me vendndodhje në Pukë, sipas planvendosjes që i bashkëlidhet këtij vendimi dhe </w:t>
      </w:r>
      <w:r w:rsidR="00B01852">
        <w:rPr>
          <w:lang w:val="sq-AL"/>
        </w:rPr>
        <w:t xml:space="preserve">është </w:t>
      </w:r>
      <w:r w:rsidRPr="00F10913">
        <w:rPr>
          <w:lang w:val="sq-AL"/>
        </w:rPr>
        <w:t xml:space="preserve">pjesë përbërëse e tij, për vendosjen në mjedise pune dhe për sistemimin e </w:t>
      </w:r>
      <w:r w:rsidR="00F66A97" w:rsidRPr="00F10913">
        <w:rPr>
          <w:lang w:val="sq-AL"/>
        </w:rPr>
        <w:t xml:space="preserve">Repartit </w:t>
      </w:r>
      <w:r w:rsidRPr="00F10913">
        <w:rPr>
          <w:lang w:val="sq-AL"/>
        </w:rPr>
        <w:t>të PMNZ</w:t>
      </w:r>
      <w:r w:rsidR="009B069C">
        <w:rPr>
          <w:lang w:val="sq-AL"/>
        </w:rPr>
        <w:t>S</w:t>
      </w:r>
      <w:r w:rsidRPr="00F10913">
        <w:rPr>
          <w:lang w:val="sq-AL"/>
        </w:rPr>
        <w:t>H-së në qytetin e Pukës.</w:t>
      </w:r>
    </w:p>
    <w:p w:rsidR="001E6DFD" w:rsidRPr="00F10913" w:rsidRDefault="001E6DFD" w:rsidP="001E6DFD">
      <w:pPr>
        <w:pStyle w:val="Paragrafi"/>
        <w:rPr>
          <w:lang w:val="sq-AL"/>
        </w:rPr>
      </w:pPr>
      <w:r w:rsidRPr="00F10913">
        <w:rPr>
          <w:lang w:val="sq-AL"/>
        </w:rPr>
        <w:t>2. Objektet dhe sipërfaqja e truallit funksional, me sipërfaqe të përgjithshme 1700 (një mijë e shtatëqind) m</w:t>
      </w:r>
      <w:r w:rsidRPr="00D3264C">
        <w:rPr>
          <w:vertAlign w:val="superscript"/>
          <w:lang w:val="sq-AL"/>
        </w:rPr>
        <w:t>2</w:t>
      </w:r>
      <w:r w:rsidRPr="00F10913">
        <w:rPr>
          <w:lang w:val="sq-AL"/>
        </w:rPr>
        <w:t xml:space="preserve">, pjesë e pronës me numër rendor 531, me emërtim </w:t>
      </w:r>
      <w:r>
        <w:rPr>
          <w:lang w:val="sq-AL"/>
        </w:rPr>
        <w:t>“</w:t>
      </w:r>
      <w:r w:rsidRPr="00F10913">
        <w:rPr>
          <w:lang w:val="sq-AL"/>
        </w:rPr>
        <w:t>Ish-</w:t>
      </w:r>
      <w:r w:rsidR="006549FB" w:rsidRPr="00F10913">
        <w:rPr>
          <w:lang w:val="sq-AL"/>
        </w:rPr>
        <w:t xml:space="preserve">Reparti Ushtarak </w:t>
      </w:r>
      <w:r>
        <w:rPr>
          <w:lang w:val="sq-AL"/>
        </w:rPr>
        <w:t xml:space="preserve">nr. </w:t>
      </w:r>
      <w:r w:rsidRPr="00F10913">
        <w:rPr>
          <w:lang w:val="sq-AL"/>
        </w:rPr>
        <w:t>2240, shkollë instruksioni, ofiçina e Brigadës së Këmbësorisë</w:t>
      </w:r>
      <w:r>
        <w:rPr>
          <w:lang w:val="sq-AL"/>
        </w:rPr>
        <w:t>”</w:t>
      </w:r>
      <w:r w:rsidRPr="00F10913">
        <w:rPr>
          <w:lang w:val="sq-AL"/>
        </w:rPr>
        <w:t>, me vend</w:t>
      </w:r>
      <w:r w:rsidR="00D3264C">
        <w:rPr>
          <w:lang w:val="sq-AL"/>
        </w:rPr>
        <w:t>nd</w:t>
      </w:r>
      <w:r w:rsidRPr="00F10913">
        <w:rPr>
          <w:lang w:val="sq-AL"/>
        </w:rPr>
        <w:t xml:space="preserve">odhje në Pukë, të përcaktuara në </w:t>
      </w:r>
      <w:r w:rsidR="00A12097">
        <w:rPr>
          <w:lang w:val="sq-AL"/>
        </w:rPr>
        <w:t>pikën 1</w:t>
      </w:r>
      <w:r w:rsidRPr="00F10913">
        <w:rPr>
          <w:lang w:val="sq-AL"/>
        </w:rPr>
        <w:t xml:space="preserve"> të këtij vendimi, të hiqen nga lista e inventarit të pronave të paluajtshme shtetërore, që i bashkëlidhet vendimit </w:t>
      </w:r>
      <w:r>
        <w:rPr>
          <w:lang w:val="sq-AL"/>
        </w:rPr>
        <w:t xml:space="preserve">nr. </w:t>
      </w:r>
      <w:r w:rsidRPr="00F10913">
        <w:rPr>
          <w:lang w:val="sq-AL"/>
        </w:rPr>
        <w:t xml:space="preserve">515, datë 18.7.2003, të Këshillit të Ministrave, </w:t>
      </w:r>
      <w:r>
        <w:rPr>
          <w:lang w:val="sq-AL"/>
        </w:rPr>
        <w:t>“</w:t>
      </w:r>
      <w:r w:rsidRPr="00F10913">
        <w:rPr>
          <w:lang w:val="sq-AL"/>
        </w:rPr>
        <w:t>Për miratimin e listës së inventarit të pronave të paluajtshme shtetërore, që i kalojnë në përgjegjësi administrimi Ministrisë së Mbrojtjes</w:t>
      </w:r>
      <w:r>
        <w:rPr>
          <w:lang w:val="sq-AL"/>
        </w:rPr>
        <w:t>”</w:t>
      </w:r>
      <w:r w:rsidRPr="00F10913">
        <w:rPr>
          <w:lang w:val="sq-AL"/>
        </w:rPr>
        <w:t xml:space="preserve">, të ndryshuar, dhe të shtohen në listën e inventarit të pronave të paluajtshme shtetërore, që i bashkëlidhet vendimit </w:t>
      </w:r>
      <w:r>
        <w:rPr>
          <w:lang w:val="sq-AL"/>
        </w:rPr>
        <w:t xml:space="preserve">nr. </w:t>
      </w:r>
      <w:r w:rsidRPr="00F10913">
        <w:rPr>
          <w:lang w:val="sq-AL"/>
        </w:rPr>
        <w:t>1691, datë 10.10.2008, të Këshillit të Ministrave</w:t>
      </w:r>
      <w:r w:rsidR="00A12097">
        <w:rPr>
          <w:lang w:val="sq-AL"/>
        </w:rPr>
        <w:t>,</w:t>
      </w:r>
      <w:r w:rsidRPr="00F10913">
        <w:rPr>
          <w:lang w:val="sq-AL"/>
        </w:rPr>
        <w:t xml:space="preserve"> </w:t>
      </w:r>
      <w:r>
        <w:rPr>
          <w:lang w:val="sq-AL"/>
        </w:rPr>
        <w:t>“</w:t>
      </w:r>
      <w:r w:rsidRPr="00F10913">
        <w:rPr>
          <w:lang w:val="sq-AL"/>
        </w:rPr>
        <w:t>Për miratimin e listës së inventarit të pronave të paluajtshme shtetërore, të cilat i kalojnë në p</w:t>
      </w:r>
      <w:r w:rsidR="00513B09">
        <w:rPr>
          <w:lang w:val="sq-AL"/>
        </w:rPr>
        <w:t>ë</w:t>
      </w:r>
      <w:r w:rsidRPr="00F10913">
        <w:rPr>
          <w:lang w:val="sq-AL"/>
        </w:rPr>
        <w:t>rgjegjësi administrimi Ministrisë së Brendshme, për prefektët në qarqe dhe administratën e prefektëve, nënprefektë</w:t>
      </w:r>
      <w:r w:rsidR="00A12097">
        <w:rPr>
          <w:lang w:val="sq-AL"/>
        </w:rPr>
        <w:t>t</w:t>
      </w:r>
      <w:r w:rsidRPr="00F10913">
        <w:rPr>
          <w:lang w:val="sq-AL"/>
        </w:rPr>
        <w:t xml:space="preserve"> dhe administratën e nënprefektëve dhe për Drejtorinë e Përgjithsh</w:t>
      </w:r>
      <w:r w:rsidR="00513B09">
        <w:rPr>
          <w:lang w:val="sq-AL"/>
        </w:rPr>
        <w:t>me</w:t>
      </w:r>
      <w:r w:rsidRPr="00F10913">
        <w:rPr>
          <w:lang w:val="sq-AL"/>
        </w:rPr>
        <w:t xml:space="preserve"> të Emergjencave Civile (Drejtorisë së PMNZ</w:t>
      </w:r>
      <w:r w:rsidR="00EB3844">
        <w:rPr>
          <w:lang w:val="sq-AL"/>
        </w:rPr>
        <w:t>S</w:t>
      </w:r>
      <w:r w:rsidRPr="00F10913">
        <w:rPr>
          <w:lang w:val="sq-AL"/>
        </w:rPr>
        <w:t>H-së)</w:t>
      </w:r>
      <w:r>
        <w:rPr>
          <w:lang w:val="sq-AL"/>
        </w:rPr>
        <w:t>”</w:t>
      </w:r>
      <w:r w:rsidRPr="00F10913">
        <w:rPr>
          <w:lang w:val="sq-AL"/>
        </w:rPr>
        <w:t>, të ndryshuar.</w:t>
      </w:r>
    </w:p>
    <w:p w:rsidR="001E6DFD" w:rsidRPr="00F10913" w:rsidRDefault="001E6DFD" w:rsidP="001E6DFD">
      <w:pPr>
        <w:pStyle w:val="Paragrafi"/>
        <w:rPr>
          <w:lang w:val="sq-AL"/>
        </w:rPr>
      </w:pPr>
      <w:r w:rsidRPr="00F10913">
        <w:rPr>
          <w:lang w:val="sq-AL"/>
        </w:rPr>
        <w:t xml:space="preserve">3. Ministrisë së Punëve të Brendshme dhe </w:t>
      </w:r>
      <w:r w:rsidR="00A12097" w:rsidRPr="00F10913">
        <w:rPr>
          <w:lang w:val="sq-AL"/>
        </w:rPr>
        <w:t xml:space="preserve">nënprefekturës </w:t>
      </w:r>
      <w:r w:rsidRPr="00F10913">
        <w:rPr>
          <w:lang w:val="sq-AL"/>
        </w:rPr>
        <w:t>Pukë</w:t>
      </w:r>
      <w:r w:rsidR="00A12097">
        <w:rPr>
          <w:lang w:val="sq-AL"/>
        </w:rPr>
        <w:t>,</w:t>
      </w:r>
      <w:r w:rsidRPr="00F10913">
        <w:rPr>
          <w:lang w:val="sq-AL"/>
        </w:rPr>
        <w:t xml:space="preserve"> u ndalohet ta </w:t>
      </w:r>
      <w:r w:rsidR="00513B09" w:rsidRPr="00F10913">
        <w:rPr>
          <w:lang w:val="sq-AL"/>
        </w:rPr>
        <w:t>ndryshojnë</w:t>
      </w:r>
      <w:r w:rsidRPr="00F10913">
        <w:rPr>
          <w:lang w:val="sq-AL"/>
        </w:rPr>
        <w:t xml:space="preserve"> destinacionin e objekteve dhe të sipërfaqes së truallit funksional të p</w:t>
      </w:r>
      <w:r w:rsidR="00D34F89">
        <w:rPr>
          <w:lang w:val="sq-AL"/>
        </w:rPr>
        <w:t>ronës, të përcaktuar në pikën 1</w:t>
      </w:r>
      <w:r w:rsidRPr="00F10913">
        <w:rPr>
          <w:lang w:val="sq-AL"/>
        </w:rPr>
        <w:t xml:space="preserve"> të këtij vendimi, ta tjetërsojnë ose t</w:t>
      </w:r>
      <w:r>
        <w:rPr>
          <w:lang w:val="sq-AL"/>
        </w:rPr>
        <w:t>’</w:t>
      </w:r>
      <w:r w:rsidRPr="00F10913">
        <w:rPr>
          <w:lang w:val="sq-AL"/>
        </w:rPr>
        <w:t>ua japin në përdorim të tretëve.</w:t>
      </w:r>
    </w:p>
    <w:p w:rsidR="001E6DFD" w:rsidRPr="00F10913" w:rsidRDefault="001E6DFD" w:rsidP="001E6DFD">
      <w:pPr>
        <w:pStyle w:val="Paragrafi"/>
        <w:rPr>
          <w:lang w:val="sq-AL"/>
        </w:rPr>
      </w:pPr>
      <w:r w:rsidRPr="00F10913">
        <w:rPr>
          <w:lang w:val="sq-AL"/>
        </w:rPr>
        <w:t>4. Ngarkohen ministri i Mbrojtjes, ministri i Punëve të Brendshme, nënprefekti i Prefekturës Pukë, Agjencia e Inventarizimit dhe Transferimit të Pronave të Paluajtshme dhe kryeregjistruesi i Pasurive të Paluajtshme të Republikës së Shqipërisë</w:t>
      </w:r>
      <w:r w:rsidR="00F9184C">
        <w:rPr>
          <w:lang w:val="sq-AL"/>
        </w:rPr>
        <w:t>,</w:t>
      </w:r>
      <w:r w:rsidRPr="00F10913">
        <w:rPr>
          <w:lang w:val="sq-AL"/>
        </w:rPr>
        <w:t xml:space="preserve"> për ndjekjen dhe zbatimin e këtij vendimi.</w:t>
      </w:r>
    </w:p>
    <w:p w:rsidR="001E6DFD" w:rsidRPr="00F10913" w:rsidRDefault="001E6DFD" w:rsidP="001E6DFD">
      <w:pPr>
        <w:pStyle w:val="Paragrafi"/>
        <w:rPr>
          <w:lang w:val="sq-AL"/>
        </w:rPr>
      </w:pPr>
      <w:r w:rsidRPr="00F10913">
        <w:rPr>
          <w:lang w:val="sq-AL"/>
        </w:rPr>
        <w:t>Ky vendim hyn në fuqi pas botimit në Fletoren Zyrtare.</w:t>
      </w:r>
    </w:p>
    <w:p w:rsidR="001E6DFD" w:rsidRPr="00F10913" w:rsidRDefault="001E6DFD" w:rsidP="001E6DFD">
      <w:pPr>
        <w:pStyle w:val="Paragrafi"/>
        <w:jc w:val="right"/>
        <w:rPr>
          <w:lang w:val="sq-AL"/>
        </w:rPr>
      </w:pPr>
      <w:r w:rsidRPr="00F10913">
        <w:rPr>
          <w:lang w:val="sq-AL"/>
        </w:rPr>
        <w:t>KRYEMINISTRI</w:t>
      </w:r>
    </w:p>
    <w:p w:rsidR="001E6DFD" w:rsidRPr="00F10913" w:rsidRDefault="001E6DFD" w:rsidP="001E6DFD">
      <w:pPr>
        <w:pStyle w:val="Paragrafi"/>
        <w:jc w:val="right"/>
        <w:rPr>
          <w:b/>
          <w:lang w:val="sq-AL"/>
        </w:rPr>
      </w:pPr>
      <w:r w:rsidRPr="00F10913">
        <w:rPr>
          <w:b/>
          <w:lang w:val="sq-AL"/>
        </w:rPr>
        <w:t>Edi Rama</w:t>
      </w:r>
      <w:r>
        <w:rPr>
          <w:b/>
          <w:lang w:val="sq-AL"/>
        </w:rPr>
        <w:t xml:space="preserve"> </w:t>
      </w:r>
    </w:p>
    <w:p w:rsidR="001E6DFD" w:rsidRPr="00F10913" w:rsidRDefault="001E6DFD" w:rsidP="001E6DFD">
      <w:pPr>
        <w:pStyle w:val="Paragrafi"/>
        <w:rPr>
          <w:lang w:val="sq-AL"/>
        </w:rPr>
      </w:pPr>
    </w:p>
    <w:p w:rsidR="005813A0" w:rsidRDefault="005813A0" w:rsidP="001E6DFD">
      <w:pPr>
        <w:pStyle w:val="Paragrafi"/>
        <w:rPr>
          <w:lang w:val="sq-AL"/>
        </w:rPr>
        <w:sectPr w:rsidR="005813A0" w:rsidSect="005813A0">
          <w:type w:val="continuous"/>
          <w:pgSz w:w="11907" w:h="16840" w:code="9"/>
          <w:pgMar w:top="720" w:right="1134" w:bottom="720" w:left="1134" w:header="851" w:footer="851" w:gutter="0"/>
          <w:cols w:num="2" w:space="454"/>
          <w:docGrid w:linePitch="360"/>
        </w:sectPr>
      </w:pPr>
    </w:p>
    <w:p w:rsidR="001E6DFD" w:rsidRPr="00F10913" w:rsidRDefault="001E6DFD" w:rsidP="001E6DFD">
      <w:pPr>
        <w:pStyle w:val="Paragrafi"/>
        <w:rPr>
          <w:lang w:val="sq-AL"/>
        </w:rPr>
      </w:pPr>
      <w:r w:rsidRPr="00F10913">
        <w:rPr>
          <w:noProof/>
        </w:rPr>
        <w:drawing>
          <wp:inline distT="0" distB="0" distL="0" distR="0">
            <wp:extent cx="5787110" cy="8250067"/>
            <wp:effectExtent l="19050" t="0" r="409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789641" cy="8253676"/>
                    </a:xfrm>
                    <a:prstGeom prst="rect">
                      <a:avLst/>
                    </a:prstGeom>
                    <a:noFill/>
                    <a:ln w="9525">
                      <a:noFill/>
                      <a:miter lim="800000"/>
                      <a:headEnd/>
                      <a:tailEnd/>
                    </a:ln>
                  </pic:spPr>
                </pic:pic>
              </a:graphicData>
            </a:graphic>
          </wp:inline>
        </w:drawing>
      </w:r>
    </w:p>
    <w:p w:rsidR="001E6DFD" w:rsidRPr="00F10913" w:rsidRDefault="001E6DFD" w:rsidP="00AB33AF">
      <w:pPr>
        <w:pStyle w:val="Paragrafi"/>
        <w:rPr>
          <w:rFonts w:eastAsia="Times New Roman" w:cs="Calibri"/>
          <w:lang w:val="sq-AL"/>
        </w:rPr>
      </w:pPr>
    </w:p>
    <w:p w:rsidR="006C0FD6" w:rsidRDefault="006C0FD6" w:rsidP="00970654">
      <w:pPr>
        <w:pStyle w:val="NeniTitull"/>
        <w:rPr>
          <w:lang w:val="sq-AL"/>
        </w:rPr>
        <w:sectPr w:rsidR="006C0FD6" w:rsidSect="00B0792E">
          <w:type w:val="continuous"/>
          <w:pgSz w:w="11907" w:h="16840" w:code="9"/>
          <w:pgMar w:top="720" w:right="1134" w:bottom="720" w:left="1134" w:header="851" w:footer="851" w:gutter="0"/>
          <w:cols w:space="720"/>
          <w:docGrid w:linePitch="360"/>
        </w:sectPr>
      </w:pPr>
    </w:p>
    <w:p w:rsidR="00970654" w:rsidRPr="00F10913" w:rsidRDefault="00970654" w:rsidP="00970654">
      <w:pPr>
        <w:pStyle w:val="NeniTitull"/>
        <w:rPr>
          <w:lang w:val="sq-AL"/>
        </w:rPr>
      </w:pPr>
      <w:r w:rsidRPr="00F10913">
        <w:rPr>
          <w:lang w:val="sq-AL"/>
        </w:rPr>
        <w:t>VENDIM</w:t>
      </w:r>
    </w:p>
    <w:p w:rsidR="00EA39EA" w:rsidRPr="00F10913" w:rsidRDefault="00F10913" w:rsidP="00970654">
      <w:pPr>
        <w:pStyle w:val="NeniTitull"/>
        <w:rPr>
          <w:lang w:val="sq-AL"/>
        </w:rPr>
      </w:pPr>
      <w:r>
        <w:rPr>
          <w:lang w:val="sq-AL"/>
        </w:rPr>
        <w:t xml:space="preserve">Nr. </w:t>
      </w:r>
      <w:r w:rsidR="00EA39EA" w:rsidRPr="00F10913">
        <w:rPr>
          <w:lang w:val="sq-AL"/>
        </w:rPr>
        <w:t>381, datë 6.5.2015</w:t>
      </w:r>
    </w:p>
    <w:p w:rsidR="00970654" w:rsidRPr="006C0FD6" w:rsidRDefault="00970654" w:rsidP="00970654">
      <w:pPr>
        <w:pStyle w:val="NeniTitull"/>
        <w:rPr>
          <w:sz w:val="14"/>
          <w:lang w:val="sq-AL"/>
        </w:rPr>
      </w:pPr>
    </w:p>
    <w:p w:rsidR="00EA39EA" w:rsidRPr="00F10913" w:rsidRDefault="00EA39EA" w:rsidP="00970654">
      <w:pPr>
        <w:pStyle w:val="NeniTitull"/>
        <w:rPr>
          <w:lang w:val="sq-AL"/>
        </w:rPr>
      </w:pPr>
      <w:r w:rsidRPr="00F10913">
        <w:rPr>
          <w:lang w:val="sq-AL"/>
        </w:rPr>
        <w:t>PËR</w:t>
      </w:r>
      <w:r w:rsidR="00F10913">
        <w:rPr>
          <w:lang w:val="sq-AL"/>
        </w:rPr>
        <w:t xml:space="preserve"> </w:t>
      </w:r>
      <w:r w:rsidRPr="00F10913">
        <w:rPr>
          <w:lang w:val="sq-AL"/>
        </w:rPr>
        <w:t>PJESËMARRJEN E SHQIPËRISË NË FORUMIN EKONOMIK</w:t>
      </w:r>
      <w:r w:rsidR="00F10913">
        <w:rPr>
          <w:lang w:val="sq-AL"/>
        </w:rPr>
        <w:t xml:space="preserve"> </w:t>
      </w:r>
      <w:r w:rsidRPr="00F10913">
        <w:rPr>
          <w:lang w:val="sq-AL"/>
        </w:rPr>
        <w:t>TË VJENËS</w:t>
      </w:r>
      <w:r w:rsidR="00F10913">
        <w:rPr>
          <w:lang w:val="sq-AL"/>
        </w:rPr>
        <w:t xml:space="preserve"> </w:t>
      </w:r>
    </w:p>
    <w:p w:rsidR="00EA39EA" w:rsidRPr="006C0FD6" w:rsidRDefault="00EA39EA" w:rsidP="00EA39EA">
      <w:pPr>
        <w:pStyle w:val="Paragrafi"/>
        <w:rPr>
          <w:sz w:val="14"/>
          <w:lang w:val="sq-AL"/>
        </w:rPr>
      </w:pPr>
    </w:p>
    <w:p w:rsidR="00EA39EA" w:rsidRPr="00F10913" w:rsidRDefault="00EA39EA" w:rsidP="00EA39EA">
      <w:pPr>
        <w:pStyle w:val="Paragrafi"/>
        <w:rPr>
          <w:lang w:val="sq-AL"/>
        </w:rPr>
      </w:pPr>
      <w:r w:rsidRPr="00F10913">
        <w:rPr>
          <w:lang w:val="sq-AL"/>
        </w:rPr>
        <w:t xml:space="preserve">Në mbështetje të nenit 100 të Kushtetutës, të ligjit </w:t>
      </w:r>
      <w:r w:rsidR="00F10913">
        <w:rPr>
          <w:lang w:val="sq-AL"/>
        </w:rPr>
        <w:t xml:space="preserve">nr. </w:t>
      </w:r>
      <w:r w:rsidRPr="00F10913">
        <w:rPr>
          <w:lang w:val="sq-AL"/>
        </w:rPr>
        <w:t xml:space="preserve">9936, datë 26.6.2008, </w:t>
      </w:r>
      <w:r w:rsidR="00F10913">
        <w:rPr>
          <w:lang w:val="sq-AL"/>
        </w:rPr>
        <w:t>“</w:t>
      </w:r>
      <w:r w:rsidRPr="00F10913">
        <w:rPr>
          <w:lang w:val="sq-AL"/>
        </w:rPr>
        <w:t>Për menaxhimin e sistemit buxhetor në Republikën e Shqipërisë</w:t>
      </w:r>
      <w:r w:rsidR="00F10913">
        <w:rPr>
          <w:lang w:val="sq-AL"/>
        </w:rPr>
        <w:t>”</w:t>
      </w:r>
      <w:r w:rsidRPr="00F10913">
        <w:rPr>
          <w:lang w:val="sq-AL"/>
        </w:rPr>
        <w:t xml:space="preserve">, dhe të ligjit </w:t>
      </w:r>
      <w:r w:rsidR="00F10913">
        <w:rPr>
          <w:lang w:val="sq-AL"/>
        </w:rPr>
        <w:t xml:space="preserve">nr. </w:t>
      </w:r>
      <w:r w:rsidRPr="00F10913">
        <w:rPr>
          <w:lang w:val="sq-AL"/>
        </w:rPr>
        <w:t xml:space="preserve">160/2014, </w:t>
      </w:r>
      <w:r w:rsidR="00F10913">
        <w:rPr>
          <w:lang w:val="sq-AL"/>
        </w:rPr>
        <w:t>“</w:t>
      </w:r>
      <w:r w:rsidRPr="00F10913">
        <w:rPr>
          <w:lang w:val="sq-AL"/>
        </w:rPr>
        <w:t>Për buxhetin e vitit 2015</w:t>
      </w:r>
      <w:r w:rsidR="00F10913">
        <w:rPr>
          <w:lang w:val="sq-AL"/>
        </w:rPr>
        <w:t>”</w:t>
      </w:r>
      <w:r w:rsidRPr="00F10913">
        <w:rPr>
          <w:lang w:val="sq-AL"/>
        </w:rPr>
        <w:t>, me propozimin e ministrit të Zhvillimit Ekonomik, Turizmit, Tregtisë dhe Sipërmarrjes, Këshilli i Ministrave</w:t>
      </w:r>
    </w:p>
    <w:p w:rsidR="00EA39EA" w:rsidRPr="006C0FD6" w:rsidRDefault="00EA39EA" w:rsidP="00EA39EA">
      <w:pPr>
        <w:pStyle w:val="Paragrafi"/>
        <w:rPr>
          <w:sz w:val="14"/>
          <w:lang w:val="sq-AL"/>
        </w:rPr>
      </w:pPr>
    </w:p>
    <w:p w:rsidR="00970654" w:rsidRPr="00F10913" w:rsidRDefault="00970654" w:rsidP="00970654">
      <w:pPr>
        <w:pStyle w:val="NeniNr"/>
        <w:rPr>
          <w:lang w:val="sq-AL"/>
        </w:rPr>
      </w:pPr>
      <w:r w:rsidRPr="00F10913">
        <w:rPr>
          <w:lang w:val="sq-AL"/>
        </w:rPr>
        <w:t>VENDOSI:</w:t>
      </w:r>
    </w:p>
    <w:p w:rsidR="00EA39EA" w:rsidRPr="006C0FD6" w:rsidRDefault="00EA39EA" w:rsidP="00EA39EA">
      <w:pPr>
        <w:pStyle w:val="Paragrafi"/>
        <w:rPr>
          <w:sz w:val="14"/>
          <w:lang w:val="sq-AL"/>
        </w:rPr>
      </w:pPr>
    </w:p>
    <w:p w:rsidR="00EA39EA" w:rsidRPr="006C0FD6" w:rsidRDefault="00DB1663" w:rsidP="00EA39EA">
      <w:pPr>
        <w:pStyle w:val="Paragrafi"/>
        <w:rPr>
          <w:spacing w:val="-4"/>
          <w:lang w:val="sq-AL"/>
        </w:rPr>
      </w:pPr>
      <w:r w:rsidRPr="006C0FD6">
        <w:rPr>
          <w:spacing w:val="-4"/>
          <w:lang w:val="sq-AL"/>
        </w:rPr>
        <w:t xml:space="preserve">1. </w:t>
      </w:r>
      <w:r w:rsidR="00EA39EA" w:rsidRPr="006C0FD6">
        <w:rPr>
          <w:spacing w:val="-4"/>
          <w:lang w:val="sq-AL"/>
        </w:rPr>
        <w:t xml:space="preserve">Pjesëmarrjen e Shqipërisë në Forumin Ekonomik </w:t>
      </w:r>
      <w:r w:rsidR="00F10913" w:rsidRPr="006C0FD6">
        <w:rPr>
          <w:spacing w:val="-4"/>
          <w:lang w:val="sq-AL"/>
        </w:rPr>
        <w:t>“</w:t>
      </w:r>
      <w:r w:rsidR="00EA39EA" w:rsidRPr="006C0FD6">
        <w:rPr>
          <w:spacing w:val="-4"/>
          <w:lang w:val="sq-AL"/>
        </w:rPr>
        <w:t>Vienna Economic Forum-Tirana Talks 2015</w:t>
      </w:r>
      <w:r w:rsidR="00F10913" w:rsidRPr="006C0FD6">
        <w:rPr>
          <w:spacing w:val="-4"/>
          <w:lang w:val="sq-AL"/>
        </w:rPr>
        <w:t>”</w:t>
      </w:r>
      <w:r w:rsidR="00EA39EA" w:rsidRPr="006C0FD6">
        <w:rPr>
          <w:spacing w:val="-4"/>
          <w:lang w:val="sq-AL"/>
        </w:rPr>
        <w:t>.</w:t>
      </w:r>
    </w:p>
    <w:p w:rsidR="00EA39EA" w:rsidRPr="006C0FD6" w:rsidRDefault="00DB1663" w:rsidP="00EA39EA">
      <w:pPr>
        <w:pStyle w:val="Paragrafi"/>
        <w:rPr>
          <w:spacing w:val="-4"/>
          <w:lang w:val="sq-AL"/>
        </w:rPr>
      </w:pPr>
      <w:r w:rsidRPr="006C0FD6">
        <w:rPr>
          <w:spacing w:val="-4"/>
          <w:lang w:val="sq-AL"/>
        </w:rPr>
        <w:t xml:space="preserve">2. </w:t>
      </w:r>
      <w:r w:rsidR="00EA39EA" w:rsidRPr="006C0FD6">
        <w:rPr>
          <w:spacing w:val="-4"/>
          <w:lang w:val="sq-AL"/>
        </w:rPr>
        <w:t>Autorizohet Agjencia Shqiptare e Zhvillimit të Investimeve (AIDA) për mbulimin e shpenzimeve të organizimit të këtij Forumi, në shumën</w:t>
      </w:r>
      <w:r w:rsidR="00F10913" w:rsidRPr="006C0FD6">
        <w:rPr>
          <w:spacing w:val="-4"/>
          <w:lang w:val="sq-AL"/>
        </w:rPr>
        <w:t xml:space="preserve"> </w:t>
      </w:r>
      <w:r w:rsidR="00EA39EA" w:rsidRPr="006C0FD6">
        <w:rPr>
          <w:spacing w:val="-4"/>
          <w:lang w:val="sq-AL"/>
        </w:rPr>
        <w:t xml:space="preserve">23 000 (njëzet e tre mijë) euro. </w:t>
      </w:r>
    </w:p>
    <w:p w:rsidR="00EA39EA" w:rsidRPr="006C0FD6" w:rsidRDefault="00DB1663" w:rsidP="00EA39EA">
      <w:pPr>
        <w:pStyle w:val="Paragrafi"/>
        <w:rPr>
          <w:spacing w:val="-4"/>
          <w:lang w:val="sq-AL"/>
        </w:rPr>
      </w:pPr>
      <w:r w:rsidRPr="006C0FD6">
        <w:rPr>
          <w:spacing w:val="-4"/>
          <w:lang w:val="sq-AL"/>
        </w:rPr>
        <w:t xml:space="preserve">3. </w:t>
      </w:r>
      <w:r w:rsidR="00EA39EA" w:rsidRPr="006C0FD6">
        <w:rPr>
          <w:spacing w:val="-4"/>
          <w:lang w:val="sq-AL"/>
        </w:rPr>
        <w:t>Ky fond të përballohet nga buxheti i planifikuar për këtë Agjenci, për vitin 2015.</w:t>
      </w:r>
    </w:p>
    <w:p w:rsidR="00EA39EA" w:rsidRPr="006C0FD6" w:rsidRDefault="00DB1663" w:rsidP="00EA39EA">
      <w:pPr>
        <w:pStyle w:val="Paragrafi"/>
        <w:rPr>
          <w:spacing w:val="-4"/>
          <w:lang w:val="sq-AL"/>
        </w:rPr>
      </w:pPr>
      <w:r w:rsidRPr="006C0FD6">
        <w:rPr>
          <w:spacing w:val="-4"/>
          <w:lang w:val="sq-AL"/>
        </w:rPr>
        <w:t xml:space="preserve">4. </w:t>
      </w:r>
      <w:r w:rsidR="00EA39EA" w:rsidRPr="006C0FD6">
        <w:rPr>
          <w:spacing w:val="-4"/>
          <w:lang w:val="sq-AL"/>
        </w:rPr>
        <w:t>Lejohet AIDA të transferojë këtë fond në llogarinë e Forumit Ekonomik të Vjenës.</w:t>
      </w:r>
    </w:p>
    <w:p w:rsidR="00EA39EA" w:rsidRPr="006C0FD6" w:rsidRDefault="00DB1663" w:rsidP="00EA39EA">
      <w:pPr>
        <w:pStyle w:val="Paragrafi"/>
        <w:rPr>
          <w:spacing w:val="-4"/>
          <w:lang w:val="sq-AL"/>
        </w:rPr>
      </w:pPr>
      <w:r w:rsidRPr="006C0FD6">
        <w:rPr>
          <w:spacing w:val="-4"/>
          <w:lang w:val="sq-AL"/>
        </w:rPr>
        <w:t xml:space="preserve">5. </w:t>
      </w:r>
      <w:r w:rsidR="00EA39EA" w:rsidRPr="006C0FD6">
        <w:rPr>
          <w:spacing w:val="-4"/>
          <w:lang w:val="sq-AL"/>
        </w:rPr>
        <w:t>Ngarkohen Ministria e Zhvillimit Ekonomik, Turizmit, Tregtisë dhe Sipërmarrjes, Ministria e Financave dhe Agjencia Shqiptare e Zhvillimit të Investimeve për zbatimin e këtij vendimi.</w:t>
      </w:r>
    </w:p>
    <w:p w:rsidR="00EA39EA" w:rsidRPr="006C0FD6" w:rsidRDefault="00F10913" w:rsidP="00EA39EA">
      <w:pPr>
        <w:pStyle w:val="Paragrafi"/>
        <w:rPr>
          <w:spacing w:val="-4"/>
          <w:lang w:val="sq-AL"/>
        </w:rPr>
      </w:pPr>
      <w:r w:rsidRPr="006C0FD6">
        <w:rPr>
          <w:spacing w:val="-4"/>
          <w:lang w:val="sq-AL"/>
        </w:rPr>
        <w:t xml:space="preserve"> </w:t>
      </w:r>
      <w:r w:rsidR="00EA39EA" w:rsidRPr="006C0FD6">
        <w:rPr>
          <w:spacing w:val="-4"/>
          <w:lang w:val="sq-AL"/>
        </w:rPr>
        <w:t xml:space="preserve">Ky vendim hyn në fuqi menjëherë dhe botohet në Fletoren </w:t>
      </w:r>
      <w:r w:rsidR="00B24972" w:rsidRPr="006C0FD6">
        <w:rPr>
          <w:spacing w:val="-4"/>
          <w:lang w:val="sq-AL"/>
        </w:rPr>
        <w:t>Zyrtare</w:t>
      </w:r>
      <w:r w:rsidR="00EA39EA" w:rsidRPr="006C0FD6">
        <w:rPr>
          <w:spacing w:val="-4"/>
          <w:lang w:val="sq-AL"/>
        </w:rPr>
        <w:t>.</w:t>
      </w:r>
    </w:p>
    <w:p w:rsidR="006C0FD6" w:rsidRPr="006C0FD6" w:rsidRDefault="006C0FD6" w:rsidP="00B24972">
      <w:pPr>
        <w:pStyle w:val="Paragrafi"/>
        <w:jc w:val="right"/>
        <w:rPr>
          <w:sz w:val="14"/>
          <w:lang w:val="sq-AL"/>
        </w:rPr>
      </w:pPr>
    </w:p>
    <w:p w:rsidR="00B24972" w:rsidRPr="00F10913" w:rsidRDefault="00B24972" w:rsidP="00B24972">
      <w:pPr>
        <w:pStyle w:val="Paragrafi"/>
        <w:jc w:val="right"/>
        <w:rPr>
          <w:lang w:val="sq-AL"/>
        </w:rPr>
      </w:pPr>
      <w:r w:rsidRPr="00F10913">
        <w:rPr>
          <w:lang w:val="sq-AL"/>
        </w:rPr>
        <w:t>KRYEMINISTRI</w:t>
      </w:r>
    </w:p>
    <w:p w:rsidR="00B24972" w:rsidRPr="00F10913" w:rsidRDefault="00B24972" w:rsidP="00B24972">
      <w:pPr>
        <w:pStyle w:val="Paragrafi"/>
        <w:jc w:val="right"/>
        <w:rPr>
          <w:b/>
          <w:lang w:val="sq-AL"/>
        </w:rPr>
      </w:pPr>
      <w:r w:rsidRPr="00F10913">
        <w:rPr>
          <w:b/>
          <w:lang w:val="sq-AL"/>
        </w:rPr>
        <w:t>Edi Rama</w:t>
      </w:r>
      <w:r w:rsidR="00F10913">
        <w:rPr>
          <w:b/>
          <w:lang w:val="sq-AL"/>
        </w:rPr>
        <w:t xml:space="preserve"> </w:t>
      </w:r>
    </w:p>
    <w:p w:rsidR="004D6564" w:rsidRPr="00F10913" w:rsidRDefault="004D6564" w:rsidP="00AB33AF">
      <w:pPr>
        <w:pStyle w:val="Paragrafi"/>
        <w:rPr>
          <w:rFonts w:eastAsia="Times New Roman" w:cs="Calibri"/>
          <w:lang w:val="sq-AL"/>
        </w:rPr>
      </w:pPr>
    </w:p>
    <w:p w:rsidR="001E6DFD" w:rsidRPr="00F10913" w:rsidRDefault="001E6DFD" w:rsidP="001E6DFD">
      <w:pPr>
        <w:pStyle w:val="NeniTitull"/>
        <w:rPr>
          <w:lang w:val="sq-AL"/>
        </w:rPr>
      </w:pPr>
      <w:r w:rsidRPr="00F10913">
        <w:rPr>
          <w:lang w:val="sq-AL"/>
        </w:rPr>
        <w:t>VENDIM</w:t>
      </w:r>
    </w:p>
    <w:p w:rsidR="00D56F7D" w:rsidRPr="00F10913" w:rsidRDefault="00F10913" w:rsidP="00382DCD">
      <w:pPr>
        <w:pStyle w:val="NeniTitull"/>
        <w:rPr>
          <w:lang w:val="sq-AL"/>
        </w:rPr>
      </w:pPr>
      <w:r>
        <w:rPr>
          <w:lang w:val="sq-AL"/>
        </w:rPr>
        <w:t xml:space="preserve">Nr. </w:t>
      </w:r>
      <w:r w:rsidR="00D56F7D" w:rsidRPr="00F10913">
        <w:rPr>
          <w:lang w:val="sq-AL"/>
        </w:rPr>
        <w:t>382, datë 6.5.2015</w:t>
      </w:r>
    </w:p>
    <w:p w:rsidR="00D56F7D" w:rsidRPr="006C0FD6" w:rsidRDefault="00D56F7D" w:rsidP="00382DCD">
      <w:pPr>
        <w:pStyle w:val="NeniTitull"/>
        <w:rPr>
          <w:sz w:val="16"/>
          <w:lang w:val="sq-AL"/>
        </w:rPr>
      </w:pPr>
    </w:p>
    <w:p w:rsidR="00D56F7D" w:rsidRPr="00F10913" w:rsidRDefault="00D56F7D" w:rsidP="00382DCD">
      <w:pPr>
        <w:pStyle w:val="NeniTitull"/>
        <w:rPr>
          <w:lang w:val="sq-AL"/>
        </w:rPr>
      </w:pPr>
      <w:r w:rsidRPr="00F10913">
        <w:rPr>
          <w:lang w:val="sq-AL"/>
        </w:rPr>
        <w:t xml:space="preserve">PËR NJË NDRYSHIM NË VENDIMIN </w:t>
      </w:r>
      <w:r w:rsidR="00F10913">
        <w:rPr>
          <w:lang w:val="sq-AL"/>
        </w:rPr>
        <w:t xml:space="preserve">NR. </w:t>
      </w:r>
      <w:r w:rsidRPr="00F10913">
        <w:rPr>
          <w:lang w:val="sq-AL"/>
        </w:rPr>
        <w:t>710, DATË 29.10.2014,</w:t>
      </w:r>
      <w:r w:rsidR="006F3626">
        <w:rPr>
          <w:lang w:val="sq-AL"/>
        </w:rPr>
        <w:t xml:space="preserve"> </w:t>
      </w:r>
      <w:r w:rsidRPr="00F10913">
        <w:rPr>
          <w:lang w:val="sq-AL"/>
        </w:rPr>
        <w:t xml:space="preserve">TË KËSHILLIT TË MINISTRAVE, </w:t>
      </w:r>
      <w:r w:rsidR="00F10913">
        <w:rPr>
          <w:lang w:val="sq-AL"/>
        </w:rPr>
        <w:t>“</w:t>
      </w:r>
      <w:r w:rsidRPr="00F10913">
        <w:rPr>
          <w:lang w:val="sq-AL"/>
        </w:rPr>
        <w:t>PËR KUOTAT</w:t>
      </w:r>
      <w:r w:rsidR="00F10913">
        <w:rPr>
          <w:lang w:val="sq-AL"/>
        </w:rPr>
        <w:t xml:space="preserve"> </w:t>
      </w:r>
      <w:r w:rsidRPr="00F10913">
        <w:rPr>
          <w:lang w:val="sq-AL"/>
        </w:rPr>
        <w:t>FINANCIARE</w:t>
      </w:r>
      <w:r w:rsidR="00513B09">
        <w:rPr>
          <w:lang w:val="sq-AL"/>
        </w:rPr>
        <w:t xml:space="preserve"> </w:t>
      </w:r>
      <w:r w:rsidRPr="00F10913">
        <w:rPr>
          <w:lang w:val="sq-AL"/>
        </w:rPr>
        <w:t>TË USHQIMIT NË MENSA E KONVIKTE,</w:t>
      </w:r>
      <w:r w:rsidR="00F10913">
        <w:rPr>
          <w:lang w:val="sq-AL"/>
        </w:rPr>
        <w:t xml:space="preserve"> </w:t>
      </w:r>
      <w:r w:rsidRPr="00F10913">
        <w:rPr>
          <w:lang w:val="sq-AL"/>
        </w:rPr>
        <w:t>BURSAT E SHTETIT</w:t>
      </w:r>
      <w:r w:rsidR="00513B09">
        <w:rPr>
          <w:lang w:val="sq-AL"/>
        </w:rPr>
        <w:t xml:space="preserve"> </w:t>
      </w:r>
      <w:r w:rsidRPr="00F10913">
        <w:rPr>
          <w:lang w:val="sq-AL"/>
        </w:rPr>
        <w:t>DHE PAGESAT E NXËNËSVE</w:t>
      </w:r>
      <w:r w:rsidR="00F10913">
        <w:rPr>
          <w:lang w:val="sq-AL"/>
        </w:rPr>
        <w:t xml:space="preserve"> </w:t>
      </w:r>
      <w:r w:rsidRPr="00F10913">
        <w:rPr>
          <w:lang w:val="sq-AL"/>
        </w:rPr>
        <w:t>E TË STUDENTËVE NË INSTITUCIONET ARSIMORE</w:t>
      </w:r>
      <w:r w:rsidR="00F10913">
        <w:rPr>
          <w:lang w:val="sq-AL"/>
        </w:rPr>
        <w:t xml:space="preserve"> </w:t>
      </w:r>
      <w:r w:rsidRPr="00F10913">
        <w:rPr>
          <w:lang w:val="sq-AL"/>
        </w:rPr>
        <w:t>PUBLIKE, PËR VITIN SHKOLLOR 2014 - 2015</w:t>
      </w:r>
      <w:r w:rsidR="00F10913">
        <w:rPr>
          <w:lang w:val="sq-AL"/>
        </w:rPr>
        <w:t>”</w:t>
      </w:r>
    </w:p>
    <w:p w:rsidR="00D56F7D" w:rsidRPr="006C0FD6" w:rsidRDefault="00D56F7D" w:rsidP="00D56F7D">
      <w:pPr>
        <w:pStyle w:val="Paragrafi"/>
        <w:rPr>
          <w:sz w:val="16"/>
          <w:lang w:val="sq-AL"/>
        </w:rPr>
      </w:pPr>
    </w:p>
    <w:p w:rsidR="00D56F7D" w:rsidRPr="00F10913" w:rsidRDefault="00D56F7D" w:rsidP="00D56F7D">
      <w:pPr>
        <w:pStyle w:val="Paragrafi"/>
        <w:rPr>
          <w:lang w:val="sq-AL"/>
        </w:rPr>
      </w:pPr>
      <w:r w:rsidRPr="00F10913">
        <w:rPr>
          <w:lang w:val="sq-AL"/>
        </w:rPr>
        <w:t>Në</w:t>
      </w:r>
      <w:r w:rsidR="00ED2702" w:rsidRPr="00F10913">
        <w:rPr>
          <w:lang w:val="sq-AL"/>
        </w:rPr>
        <w:t xml:space="preserve"> </w:t>
      </w:r>
      <w:r w:rsidRPr="00F10913">
        <w:rPr>
          <w:lang w:val="sq-AL"/>
        </w:rPr>
        <w:t>mbështetje</w:t>
      </w:r>
      <w:r w:rsidR="00ED2702" w:rsidRPr="00F10913">
        <w:rPr>
          <w:lang w:val="sq-AL"/>
        </w:rPr>
        <w:t xml:space="preserve"> t</w:t>
      </w:r>
      <w:r w:rsidR="00DB2429">
        <w:rPr>
          <w:lang w:val="sq-AL"/>
        </w:rPr>
        <w:t>ë</w:t>
      </w:r>
      <w:r w:rsidR="00ED2702" w:rsidRPr="00F10913">
        <w:rPr>
          <w:lang w:val="sq-AL"/>
        </w:rPr>
        <w:t xml:space="preserve"> </w:t>
      </w:r>
      <w:r w:rsidRPr="00F10913">
        <w:rPr>
          <w:lang w:val="sq-AL"/>
        </w:rPr>
        <w:t xml:space="preserve">nenit 100 </w:t>
      </w:r>
      <w:r w:rsidR="00ED2702" w:rsidRPr="00F10913">
        <w:rPr>
          <w:lang w:val="sq-AL"/>
        </w:rPr>
        <w:t>t</w:t>
      </w:r>
      <w:r w:rsidR="00DB2429">
        <w:rPr>
          <w:lang w:val="sq-AL"/>
        </w:rPr>
        <w:t>ë</w:t>
      </w:r>
      <w:r w:rsidR="00ED2702" w:rsidRPr="00F10913">
        <w:rPr>
          <w:lang w:val="sq-AL"/>
        </w:rPr>
        <w:t xml:space="preserve"> </w:t>
      </w:r>
      <w:r w:rsidRPr="00F10913">
        <w:rPr>
          <w:lang w:val="sq-AL"/>
        </w:rPr>
        <w:t xml:space="preserve">Kushtetutës, </w:t>
      </w:r>
      <w:r w:rsidR="00ED2702" w:rsidRPr="00F10913">
        <w:rPr>
          <w:lang w:val="sq-AL"/>
        </w:rPr>
        <w:t>t</w:t>
      </w:r>
      <w:r w:rsidR="00DB2429">
        <w:rPr>
          <w:lang w:val="sq-AL"/>
        </w:rPr>
        <w:t>ë</w:t>
      </w:r>
      <w:r w:rsidR="00ED2702" w:rsidRPr="00F10913">
        <w:rPr>
          <w:lang w:val="sq-AL"/>
        </w:rPr>
        <w:t xml:space="preserve"> </w:t>
      </w:r>
      <w:r w:rsidRPr="00F10913">
        <w:rPr>
          <w:lang w:val="sq-AL"/>
        </w:rPr>
        <w:t xml:space="preserve">neneve 6, 19 e 28, </w:t>
      </w:r>
      <w:r w:rsidR="00ED2702" w:rsidRPr="00F10913">
        <w:rPr>
          <w:lang w:val="sq-AL"/>
        </w:rPr>
        <w:t xml:space="preserve">të </w:t>
      </w:r>
      <w:r w:rsidRPr="00F10913">
        <w:rPr>
          <w:lang w:val="sq-AL"/>
        </w:rPr>
        <w:t>ligjit</w:t>
      </w:r>
      <w:r w:rsidR="00ED2702" w:rsidRPr="00F10913">
        <w:rPr>
          <w:lang w:val="sq-AL"/>
        </w:rPr>
        <w:t xml:space="preserve"> </w:t>
      </w:r>
      <w:r w:rsidR="00F10913">
        <w:rPr>
          <w:lang w:val="sq-AL"/>
        </w:rPr>
        <w:t xml:space="preserve">nr. </w:t>
      </w:r>
      <w:r w:rsidRPr="00F10913">
        <w:rPr>
          <w:lang w:val="sq-AL"/>
        </w:rPr>
        <w:t xml:space="preserve">69/2012, </w:t>
      </w:r>
      <w:r w:rsidR="00F10913">
        <w:rPr>
          <w:lang w:val="sq-AL"/>
        </w:rPr>
        <w:t>“</w:t>
      </w:r>
      <w:r w:rsidRPr="00F10913">
        <w:rPr>
          <w:lang w:val="sq-AL"/>
        </w:rPr>
        <w:t>Për</w:t>
      </w:r>
      <w:r w:rsidR="00ED2702" w:rsidRPr="00F10913">
        <w:rPr>
          <w:lang w:val="sq-AL"/>
        </w:rPr>
        <w:t xml:space="preserve"> </w:t>
      </w:r>
      <w:r w:rsidRPr="00F10913">
        <w:rPr>
          <w:lang w:val="sq-AL"/>
        </w:rPr>
        <w:t>sistemin</w:t>
      </w:r>
      <w:r w:rsidR="00ED2702" w:rsidRPr="00F10913">
        <w:rPr>
          <w:lang w:val="sq-AL"/>
        </w:rPr>
        <w:t xml:space="preserve"> </w:t>
      </w:r>
      <w:r w:rsidRPr="00F10913">
        <w:rPr>
          <w:lang w:val="sq-AL"/>
        </w:rPr>
        <w:t>arsimor</w:t>
      </w:r>
      <w:r w:rsidR="00ED2702" w:rsidRPr="00F10913">
        <w:rPr>
          <w:lang w:val="sq-AL"/>
        </w:rPr>
        <w:t xml:space="preserve"> </w:t>
      </w:r>
      <w:r w:rsidRPr="00F10913">
        <w:rPr>
          <w:lang w:val="sq-AL"/>
        </w:rPr>
        <w:t>parauniversitar</w:t>
      </w:r>
      <w:r w:rsidR="00ED2702" w:rsidRPr="00F10913">
        <w:rPr>
          <w:lang w:val="sq-AL"/>
        </w:rPr>
        <w:t xml:space="preserve"> </w:t>
      </w:r>
      <w:r w:rsidRPr="00F10913">
        <w:rPr>
          <w:lang w:val="sq-AL"/>
        </w:rPr>
        <w:t>në</w:t>
      </w:r>
      <w:r w:rsidR="00ED2702" w:rsidRPr="00F10913">
        <w:rPr>
          <w:lang w:val="sq-AL"/>
        </w:rPr>
        <w:t xml:space="preserve"> </w:t>
      </w:r>
      <w:r w:rsidRPr="00F10913">
        <w:rPr>
          <w:lang w:val="sq-AL"/>
        </w:rPr>
        <w:t>Republikën e Shqipërisë</w:t>
      </w:r>
      <w:r w:rsidR="00F10913">
        <w:rPr>
          <w:lang w:val="sq-AL"/>
        </w:rPr>
        <w:t>”</w:t>
      </w:r>
      <w:r w:rsidRPr="00F10913">
        <w:rPr>
          <w:lang w:val="sq-AL"/>
        </w:rPr>
        <w:t xml:space="preserve">, </w:t>
      </w:r>
      <w:r w:rsidR="00ED2702" w:rsidRPr="00F10913">
        <w:rPr>
          <w:lang w:val="sq-AL"/>
        </w:rPr>
        <w:t xml:space="preserve">të </w:t>
      </w:r>
      <w:r w:rsidRPr="00F10913">
        <w:rPr>
          <w:lang w:val="sq-AL"/>
        </w:rPr>
        <w:t xml:space="preserve">nenit 57, </w:t>
      </w:r>
      <w:r w:rsidR="00ED2702" w:rsidRPr="00F10913">
        <w:rPr>
          <w:lang w:val="sq-AL"/>
        </w:rPr>
        <w:t xml:space="preserve">të </w:t>
      </w:r>
      <w:r w:rsidRPr="00F10913">
        <w:rPr>
          <w:lang w:val="sq-AL"/>
        </w:rPr>
        <w:t xml:space="preserve">ligjit </w:t>
      </w:r>
      <w:r w:rsidR="00F10913">
        <w:rPr>
          <w:lang w:val="sq-AL"/>
        </w:rPr>
        <w:t xml:space="preserve">nr. </w:t>
      </w:r>
      <w:r w:rsidRPr="00F10913">
        <w:rPr>
          <w:lang w:val="sq-AL"/>
        </w:rPr>
        <w:t xml:space="preserve">9741, datë 21.5.2007, </w:t>
      </w:r>
      <w:r w:rsidR="00F10913">
        <w:rPr>
          <w:lang w:val="sq-AL"/>
        </w:rPr>
        <w:t>“</w:t>
      </w:r>
      <w:r w:rsidRPr="00F10913">
        <w:rPr>
          <w:lang w:val="sq-AL"/>
        </w:rPr>
        <w:t>Për</w:t>
      </w:r>
      <w:r w:rsidR="00ED2702" w:rsidRPr="00F10913">
        <w:rPr>
          <w:lang w:val="sq-AL"/>
        </w:rPr>
        <w:t xml:space="preserve"> </w:t>
      </w:r>
      <w:r w:rsidRPr="00F10913">
        <w:rPr>
          <w:lang w:val="sq-AL"/>
        </w:rPr>
        <w:t>arsimin e lartë</w:t>
      </w:r>
      <w:r w:rsidR="00ED2702" w:rsidRPr="00F10913">
        <w:rPr>
          <w:lang w:val="sq-AL"/>
        </w:rPr>
        <w:t xml:space="preserve"> </w:t>
      </w:r>
      <w:r w:rsidRPr="00F10913">
        <w:rPr>
          <w:lang w:val="sq-AL"/>
        </w:rPr>
        <w:t>në</w:t>
      </w:r>
      <w:r w:rsidR="00ED2702" w:rsidRPr="00F10913">
        <w:rPr>
          <w:lang w:val="sq-AL"/>
        </w:rPr>
        <w:t xml:space="preserve"> </w:t>
      </w:r>
      <w:r w:rsidRPr="00F10913">
        <w:rPr>
          <w:lang w:val="sq-AL"/>
        </w:rPr>
        <w:t>Republikën e Shqipërisë</w:t>
      </w:r>
      <w:r w:rsidR="00F10913">
        <w:rPr>
          <w:lang w:val="sq-AL"/>
        </w:rPr>
        <w:t>”</w:t>
      </w:r>
      <w:r w:rsidRPr="00F10913">
        <w:rPr>
          <w:lang w:val="sq-AL"/>
        </w:rPr>
        <w:t xml:space="preserve">, </w:t>
      </w:r>
      <w:r w:rsidR="00ED2702" w:rsidRPr="00F10913">
        <w:rPr>
          <w:lang w:val="sq-AL"/>
        </w:rPr>
        <w:t xml:space="preserve">të </w:t>
      </w:r>
      <w:r w:rsidRPr="00F10913">
        <w:rPr>
          <w:lang w:val="sq-AL"/>
        </w:rPr>
        <w:t xml:space="preserve">ndryshuar, </w:t>
      </w:r>
      <w:r w:rsidR="00ED2702" w:rsidRPr="00F10913">
        <w:rPr>
          <w:lang w:val="sq-AL"/>
        </w:rPr>
        <w:t xml:space="preserve">të </w:t>
      </w:r>
      <w:r w:rsidRPr="00F10913">
        <w:rPr>
          <w:lang w:val="sq-AL"/>
        </w:rPr>
        <w:t xml:space="preserve">neneve 1 e 5, </w:t>
      </w:r>
      <w:r w:rsidR="00ED2702" w:rsidRPr="00F10913">
        <w:rPr>
          <w:lang w:val="sq-AL"/>
        </w:rPr>
        <w:t xml:space="preserve">të </w:t>
      </w:r>
      <w:r w:rsidRPr="00F10913">
        <w:rPr>
          <w:lang w:val="sq-AL"/>
        </w:rPr>
        <w:t xml:space="preserve">ligjit </w:t>
      </w:r>
      <w:r w:rsidR="00F10913">
        <w:rPr>
          <w:lang w:val="sq-AL"/>
        </w:rPr>
        <w:t xml:space="preserve">nr. </w:t>
      </w:r>
      <w:r w:rsidRPr="00F10913">
        <w:rPr>
          <w:lang w:val="sq-AL"/>
        </w:rPr>
        <w:t xml:space="preserve">10289, datë 17.6.2010, </w:t>
      </w:r>
      <w:r w:rsidR="00F10913">
        <w:rPr>
          <w:lang w:val="sq-AL"/>
        </w:rPr>
        <w:t>“</w:t>
      </w:r>
      <w:r w:rsidRPr="00F10913">
        <w:rPr>
          <w:lang w:val="sq-AL"/>
        </w:rPr>
        <w:t>Për</w:t>
      </w:r>
      <w:r w:rsidR="00ED2702" w:rsidRPr="00F10913">
        <w:rPr>
          <w:lang w:val="sq-AL"/>
        </w:rPr>
        <w:t xml:space="preserve"> </w:t>
      </w:r>
      <w:r w:rsidRPr="00F10913">
        <w:rPr>
          <w:lang w:val="sq-AL"/>
        </w:rPr>
        <w:t>mënyrën e trajtimit</w:t>
      </w:r>
      <w:r w:rsidR="00ED2702" w:rsidRPr="00F10913">
        <w:rPr>
          <w:lang w:val="sq-AL"/>
        </w:rPr>
        <w:t xml:space="preserve"> </w:t>
      </w:r>
      <w:r w:rsidRPr="00F10913">
        <w:rPr>
          <w:lang w:val="sq-AL"/>
        </w:rPr>
        <w:t>ekonomik e financiar</w:t>
      </w:r>
      <w:r w:rsidR="00ED2702" w:rsidRPr="00F10913">
        <w:rPr>
          <w:lang w:val="sq-AL"/>
        </w:rPr>
        <w:t xml:space="preserve"> </w:t>
      </w:r>
      <w:r w:rsidRPr="00F10913">
        <w:rPr>
          <w:lang w:val="sq-AL"/>
        </w:rPr>
        <w:t>dhe</w:t>
      </w:r>
      <w:r w:rsidR="00ED2702" w:rsidRPr="00F10913">
        <w:rPr>
          <w:lang w:val="sq-AL"/>
        </w:rPr>
        <w:t xml:space="preserve"> </w:t>
      </w:r>
      <w:r w:rsidRPr="00F10913">
        <w:rPr>
          <w:lang w:val="sq-AL"/>
        </w:rPr>
        <w:t>për</w:t>
      </w:r>
      <w:r w:rsidR="00ED2702" w:rsidRPr="00F10913">
        <w:rPr>
          <w:lang w:val="sq-AL"/>
        </w:rPr>
        <w:t xml:space="preserve"> </w:t>
      </w:r>
      <w:r w:rsidRPr="00F10913">
        <w:rPr>
          <w:lang w:val="sq-AL"/>
        </w:rPr>
        <w:t>dhënie</w:t>
      </w:r>
      <w:r w:rsidR="00ED2702" w:rsidRPr="00F10913">
        <w:rPr>
          <w:lang w:val="sq-AL"/>
        </w:rPr>
        <w:t xml:space="preserve"> </w:t>
      </w:r>
      <w:r w:rsidRPr="00F10913">
        <w:rPr>
          <w:lang w:val="sq-AL"/>
        </w:rPr>
        <w:t>ndihme</w:t>
      </w:r>
      <w:r w:rsidR="00ED2702" w:rsidRPr="00F10913">
        <w:rPr>
          <w:lang w:val="sq-AL"/>
        </w:rPr>
        <w:t xml:space="preserve"> të </w:t>
      </w:r>
      <w:r w:rsidRPr="00F10913">
        <w:rPr>
          <w:lang w:val="sq-AL"/>
        </w:rPr>
        <w:t>menjëhershme</w:t>
      </w:r>
      <w:r w:rsidR="00ED2702" w:rsidRPr="00F10913">
        <w:rPr>
          <w:lang w:val="sq-AL"/>
        </w:rPr>
        <w:t xml:space="preserve"> </w:t>
      </w:r>
      <w:r w:rsidRPr="00F10913">
        <w:rPr>
          <w:lang w:val="sq-AL"/>
        </w:rPr>
        <w:t>familjeve</w:t>
      </w:r>
      <w:r w:rsidR="00ED2702" w:rsidRPr="00F10913">
        <w:rPr>
          <w:lang w:val="sq-AL"/>
        </w:rPr>
        <w:t xml:space="preserve"> të </w:t>
      </w:r>
      <w:r w:rsidRPr="00F10913">
        <w:rPr>
          <w:lang w:val="sq-AL"/>
        </w:rPr>
        <w:t>punonjësve</w:t>
      </w:r>
      <w:r w:rsidR="00ED2702" w:rsidRPr="00F10913">
        <w:rPr>
          <w:lang w:val="sq-AL"/>
        </w:rPr>
        <w:t xml:space="preserve"> të </w:t>
      </w:r>
      <w:r w:rsidRPr="00F10913">
        <w:rPr>
          <w:lang w:val="sq-AL"/>
        </w:rPr>
        <w:t>Policisë</w:t>
      </w:r>
      <w:r w:rsidR="00ED2702" w:rsidRPr="00F10913">
        <w:rPr>
          <w:lang w:val="sq-AL"/>
        </w:rPr>
        <w:t xml:space="preserve"> </w:t>
      </w:r>
      <w:r w:rsidRPr="00F10913">
        <w:rPr>
          <w:lang w:val="sq-AL"/>
        </w:rPr>
        <w:t>së</w:t>
      </w:r>
      <w:r w:rsidR="00ED2702" w:rsidRPr="00F10913">
        <w:rPr>
          <w:lang w:val="sq-AL"/>
        </w:rPr>
        <w:t xml:space="preserve"> </w:t>
      </w:r>
      <w:r w:rsidRPr="00F10913">
        <w:rPr>
          <w:lang w:val="sq-AL"/>
        </w:rPr>
        <w:t xml:space="preserve">Shtetit, </w:t>
      </w:r>
      <w:r w:rsidR="00ED2702" w:rsidRPr="00F10913">
        <w:rPr>
          <w:lang w:val="sq-AL"/>
        </w:rPr>
        <w:t xml:space="preserve">të </w:t>
      </w:r>
      <w:r w:rsidRPr="00F10913">
        <w:rPr>
          <w:lang w:val="sq-AL"/>
        </w:rPr>
        <w:t>Gardës</w:t>
      </w:r>
      <w:r w:rsidR="00ED2702" w:rsidRPr="00F10913">
        <w:rPr>
          <w:lang w:val="sq-AL"/>
        </w:rPr>
        <w:t xml:space="preserve"> </w:t>
      </w:r>
      <w:r w:rsidRPr="00F10913">
        <w:rPr>
          <w:lang w:val="sq-AL"/>
        </w:rPr>
        <w:t>së</w:t>
      </w:r>
      <w:r w:rsidR="00ED2702" w:rsidRPr="00F10913">
        <w:rPr>
          <w:lang w:val="sq-AL"/>
        </w:rPr>
        <w:t xml:space="preserve"> </w:t>
      </w:r>
      <w:r w:rsidRPr="00F10913">
        <w:rPr>
          <w:lang w:val="sq-AL"/>
        </w:rPr>
        <w:t xml:space="preserve">Republikës, </w:t>
      </w:r>
      <w:r w:rsidR="00ED2702" w:rsidRPr="00F10913">
        <w:rPr>
          <w:lang w:val="sq-AL"/>
        </w:rPr>
        <w:t xml:space="preserve">të </w:t>
      </w:r>
      <w:r w:rsidRPr="00F10913">
        <w:rPr>
          <w:lang w:val="sq-AL"/>
        </w:rPr>
        <w:t>Shërbimit</w:t>
      </w:r>
      <w:r w:rsidR="00ED2702" w:rsidRPr="00F10913">
        <w:rPr>
          <w:lang w:val="sq-AL"/>
        </w:rPr>
        <w:t xml:space="preserve"> </w:t>
      </w:r>
      <w:r w:rsidR="00C0092B">
        <w:rPr>
          <w:lang w:val="sq-AL"/>
        </w:rPr>
        <w:t>të</w:t>
      </w:r>
      <w:r w:rsidR="00ED2702" w:rsidRPr="00F10913">
        <w:rPr>
          <w:lang w:val="sq-AL"/>
        </w:rPr>
        <w:t xml:space="preserve"> </w:t>
      </w:r>
      <w:r w:rsidRPr="00F10913">
        <w:rPr>
          <w:lang w:val="sq-AL"/>
        </w:rPr>
        <w:t>Kontrollit</w:t>
      </w:r>
      <w:r w:rsidR="00ED2702" w:rsidRPr="00F10913">
        <w:rPr>
          <w:lang w:val="sq-AL"/>
        </w:rPr>
        <w:t xml:space="preserve"> të </w:t>
      </w:r>
      <w:r w:rsidRPr="00F10913">
        <w:rPr>
          <w:lang w:val="sq-AL"/>
        </w:rPr>
        <w:t xml:space="preserve">Brendshëm, </w:t>
      </w:r>
      <w:r w:rsidR="00ED2702" w:rsidRPr="00F10913">
        <w:rPr>
          <w:lang w:val="sq-AL"/>
        </w:rPr>
        <w:t xml:space="preserve">të </w:t>
      </w:r>
      <w:r w:rsidRPr="00F10913">
        <w:rPr>
          <w:lang w:val="sq-AL"/>
        </w:rPr>
        <w:t>Policisë</w:t>
      </w:r>
      <w:r w:rsidR="00ED2702" w:rsidRPr="00F10913">
        <w:rPr>
          <w:lang w:val="sq-AL"/>
        </w:rPr>
        <w:t xml:space="preserve"> </w:t>
      </w:r>
      <w:r w:rsidRPr="00F10913">
        <w:rPr>
          <w:lang w:val="sq-AL"/>
        </w:rPr>
        <w:t>së</w:t>
      </w:r>
      <w:r w:rsidR="00ED2702" w:rsidRPr="00F10913">
        <w:rPr>
          <w:lang w:val="sq-AL"/>
        </w:rPr>
        <w:t xml:space="preserve"> </w:t>
      </w:r>
      <w:r w:rsidRPr="00F10913">
        <w:rPr>
          <w:lang w:val="sq-AL"/>
        </w:rPr>
        <w:t>Mbrojtjes</w:t>
      </w:r>
      <w:r w:rsidR="00ED2702" w:rsidRPr="00F10913">
        <w:rPr>
          <w:lang w:val="sq-AL"/>
        </w:rPr>
        <w:t xml:space="preserve"> </w:t>
      </w:r>
      <w:r w:rsidRPr="00F10913">
        <w:rPr>
          <w:lang w:val="sq-AL"/>
        </w:rPr>
        <w:t>nga</w:t>
      </w:r>
      <w:r w:rsidR="00ED2702" w:rsidRPr="00F10913">
        <w:rPr>
          <w:lang w:val="sq-AL"/>
        </w:rPr>
        <w:t xml:space="preserve"> </w:t>
      </w:r>
      <w:r w:rsidRPr="00F10913">
        <w:rPr>
          <w:lang w:val="sq-AL"/>
        </w:rPr>
        <w:t>Zjarri</w:t>
      </w:r>
      <w:r w:rsidR="00ED2702" w:rsidRPr="00F10913">
        <w:rPr>
          <w:lang w:val="sq-AL"/>
        </w:rPr>
        <w:t xml:space="preserve"> </w:t>
      </w:r>
      <w:r w:rsidRPr="00F10913">
        <w:rPr>
          <w:lang w:val="sq-AL"/>
        </w:rPr>
        <w:t>dhe</w:t>
      </w:r>
      <w:r w:rsidR="00ED2702" w:rsidRPr="00F10913">
        <w:rPr>
          <w:lang w:val="sq-AL"/>
        </w:rPr>
        <w:t xml:space="preserve"> të </w:t>
      </w:r>
      <w:r w:rsidRPr="00F10913">
        <w:rPr>
          <w:lang w:val="sq-AL"/>
        </w:rPr>
        <w:t xml:space="preserve">Shpëtimit, </w:t>
      </w:r>
      <w:r w:rsidR="00ED2702" w:rsidRPr="00F10913">
        <w:rPr>
          <w:lang w:val="sq-AL"/>
        </w:rPr>
        <w:t xml:space="preserve">të </w:t>
      </w:r>
      <w:r w:rsidRPr="00F10913">
        <w:rPr>
          <w:lang w:val="sq-AL"/>
        </w:rPr>
        <w:t>Forcave</w:t>
      </w:r>
      <w:r w:rsidR="00ED2702" w:rsidRPr="00F10913">
        <w:rPr>
          <w:lang w:val="sq-AL"/>
        </w:rPr>
        <w:t xml:space="preserve"> të </w:t>
      </w:r>
      <w:r w:rsidRPr="00F10913">
        <w:rPr>
          <w:lang w:val="sq-AL"/>
        </w:rPr>
        <w:t xml:space="preserve">Armatosura, </w:t>
      </w:r>
      <w:r w:rsidR="00ED2702" w:rsidRPr="00F10913">
        <w:rPr>
          <w:lang w:val="sq-AL"/>
        </w:rPr>
        <w:t xml:space="preserve">të </w:t>
      </w:r>
      <w:r w:rsidRPr="00F10913">
        <w:rPr>
          <w:lang w:val="sq-AL"/>
        </w:rPr>
        <w:t>Shërbimit</w:t>
      </w:r>
      <w:r w:rsidR="00ED2702" w:rsidRPr="00F10913">
        <w:rPr>
          <w:lang w:val="sq-AL"/>
        </w:rPr>
        <w:t xml:space="preserve"> </w:t>
      </w:r>
      <w:r w:rsidRPr="00F10913">
        <w:rPr>
          <w:lang w:val="sq-AL"/>
        </w:rPr>
        <w:t>Informativ</w:t>
      </w:r>
      <w:r w:rsidR="00ED2702" w:rsidRPr="00F10913">
        <w:rPr>
          <w:lang w:val="sq-AL"/>
        </w:rPr>
        <w:t xml:space="preserve"> </w:t>
      </w:r>
      <w:r w:rsidRPr="00F10913">
        <w:rPr>
          <w:lang w:val="sq-AL"/>
        </w:rPr>
        <w:t>Shtetëror</w:t>
      </w:r>
      <w:r w:rsidR="00ED2702" w:rsidRPr="00F10913">
        <w:rPr>
          <w:lang w:val="sq-AL"/>
        </w:rPr>
        <w:t xml:space="preserve"> </w:t>
      </w:r>
      <w:r w:rsidRPr="00F10913">
        <w:rPr>
          <w:lang w:val="sq-AL"/>
        </w:rPr>
        <w:t>dhe</w:t>
      </w:r>
      <w:r w:rsidR="00ED2702" w:rsidRPr="00F10913">
        <w:rPr>
          <w:lang w:val="sq-AL"/>
        </w:rPr>
        <w:t xml:space="preserve"> të </w:t>
      </w:r>
      <w:r w:rsidRPr="00F10913">
        <w:rPr>
          <w:lang w:val="sq-AL"/>
        </w:rPr>
        <w:t>Policisë</w:t>
      </w:r>
      <w:r w:rsidR="00ED2702" w:rsidRPr="00F10913">
        <w:rPr>
          <w:lang w:val="sq-AL"/>
        </w:rPr>
        <w:t xml:space="preserve"> </w:t>
      </w:r>
      <w:r w:rsidRPr="00F10913">
        <w:rPr>
          <w:lang w:val="sq-AL"/>
        </w:rPr>
        <w:t>së</w:t>
      </w:r>
      <w:r w:rsidR="00ED2702" w:rsidRPr="00F10913">
        <w:rPr>
          <w:lang w:val="sq-AL"/>
        </w:rPr>
        <w:t xml:space="preserve"> </w:t>
      </w:r>
      <w:r w:rsidRPr="00F10913">
        <w:rPr>
          <w:lang w:val="sq-AL"/>
        </w:rPr>
        <w:t>Burgjeve, që</w:t>
      </w:r>
      <w:r w:rsidR="00ED2702" w:rsidRPr="00F10913">
        <w:rPr>
          <w:lang w:val="sq-AL"/>
        </w:rPr>
        <w:t xml:space="preserve"> </w:t>
      </w:r>
      <w:r w:rsidRPr="00F10913">
        <w:rPr>
          <w:lang w:val="sq-AL"/>
        </w:rPr>
        <w:t>humbin</w:t>
      </w:r>
      <w:r w:rsidR="00ED2702" w:rsidRPr="00F10913">
        <w:rPr>
          <w:lang w:val="sq-AL"/>
        </w:rPr>
        <w:t xml:space="preserve"> </w:t>
      </w:r>
      <w:r w:rsidRPr="00F10913">
        <w:rPr>
          <w:lang w:val="sq-AL"/>
        </w:rPr>
        <w:t>jetën</w:t>
      </w:r>
      <w:r w:rsidR="00ED2702" w:rsidRPr="00F10913">
        <w:rPr>
          <w:lang w:val="sq-AL"/>
        </w:rPr>
        <w:t xml:space="preserve"> </w:t>
      </w:r>
      <w:r w:rsidRPr="00F10913">
        <w:rPr>
          <w:lang w:val="sq-AL"/>
        </w:rPr>
        <w:t>në</w:t>
      </w:r>
      <w:r w:rsidR="00ED2702" w:rsidRPr="00F10913">
        <w:rPr>
          <w:lang w:val="sq-AL"/>
        </w:rPr>
        <w:t xml:space="preserve"> </w:t>
      </w:r>
      <w:r w:rsidRPr="00F10913">
        <w:rPr>
          <w:lang w:val="sq-AL"/>
        </w:rPr>
        <w:t>krye</w:t>
      </w:r>
      <w:r w:rsidR="00ED2702" w:rsidRPr="00F10913">
        <w:rPr>
          <w:lang w:val="sq-AL"/>
        </w:rPr>
        <w:t xml:space="preserve"> </w:t>
      </w:r>
      <w:r w:rsidRPr="00F10913">
        <w:rPr>
          <w:lang w:val="sq-AL"/>
        </w:rPr>
        <w:t>apo</w:t>
      </w:r>
      <w:r w:rsidR="00ED2702" w:rsidRPr="00F10913">
        <w:rPr>
          <w:lang w:val="sq-AL"/>
        </w:rPr>
        <w:t xml:space="preserve"> </w:t>
      </w:r>
      <w:r w:rsidRPr="00F10913">
        <w:rPr>
          <w:lang w:val="sq-AL"/>
        </w:rPr>
        <w:t>për</w:t>
      </w:r>
      <w:r w:rsidR="00ED2702" w:rsidRPr="00F10913">
        <w:rPr>
          <w:lang w:val="sq-AL"/>
        </w:rPr>
        <w:t xml:space="preserve"> </w:t>
      </w:r>
      <w:r w:rsidRPr="00F10913">
        <w:rPr>
          <w:lang w:val="sq-AL"/>
        </w:rPr>
        <w:t>shkak</w:t>
      </w:r>
      <w:r w:rsidR="00ED2702" w:rsidRPr="00F10913">
        <w:rPr>
          <w:lang w:val="sq-AL"/>
        </w:rPr>
        <w:t xml:space="preserve"> të </w:t>
      </w:r>
      <w:r w:rsidRPr="00F10913">
        <w:rPr>
          <w:lang w:val="sq-AL"/>
        </w:rPr>
        <w:t>detyrës</w:t>
      </w:r>
      <w:r w:rsidR="00F10913">
        <w:rPr>
          <w:lang w:val="sq-AL"/>
        </w:rPr>
        <w:t>”</w:t>
      </w:r>
      <w:r w:rsidRPr="00F10913">
        <w:rPr>
          <w:lang w:val="sq-AL"/>
        </w:rPr>
        <w:t xml:space="preserve">, </w:t>
      </w:r>
      <w:r w:rsidR="00ED2702" w:rsidRPr="00F10913">
        <w:rPr>
          <w:lang w:val="sq-AL"/>
        </w:rPr>
        <w:t>t</w:t>
      </w:r>
      <w:r w:rsidR="00DB2429">
        <w:rPr>
          <w:lang w:val="sq-AL"/>
        </w:rPr>
        <w:t>ë</w:t>
      </w:r>
      <w:r w:rsidR="00ED2702" w:rsidRPr="00F10913">
        <w:rPr>
          <w:lang w:val="sq-AL"/>
        </w:rPr>
        <w:t xml:space="preserve"> </w:t>
      </w:r>
      <w:r w:rsidRPr="00F10913">
        <w:rPr>
          <w:lang w:val="sq-AL"/>
        </w:rPr>
        <w:t xml:space="preserve">nenit 29, </w:t>
      </w:r>
      <w:r w:rsidR="00ED2702" w:rsidRPr="00F10913">
        <w:rPr>
          <w:lang w:val="sq-AL"/>
        </w:rPr>
        <w:t>t</w:t>
      </w:r>
      <w:r w:rsidR="00DB2429">
        <w:rPr>
          <w:lang w:val="sq-AL"/>
        </w:rPr>
        <w:t>ë</w:t>
      </w:r>
      <w:r w:rsidR="00ED2702" w:rsidRPr="00F10913">
        <w:rPr>
          <w:lang w:val="sq-AL"/>
        </w:rPr>
        <w:t xml:space="preserve"> </w:t>
      </w:r>
      <w:r w:rsidRPr="00F10913">
        <w:rPr>
          <w:lang w:val="sq-AL"/>
        </w:rPr>
        <w:t xml:space="preserve">ligjit </w:t>
      </w:r>
      <w:r w:rsidR="00F10913">
        <w:rPr>
          <w:lang w:val="sq-AL"/>
        </w:rPr>
        <w:t xml:space="preserve">nr. </w:t>
      </w:r>
      <w:r w:rsidRPr="00F10913">
        <w:rPr>
          <w:lang w:val="sq-AL"/>
        </w:rPr>
        <w:t xml:space="preserve">8872, datë 29.3.2002, </w:t>
      </w:r>
      <w:r w:rsidR="00F10913">
        <w:rPr>
          <w:lang w:val="sq-AL"/>
        </w:rPr>
        <w:t>“</w:t>
      </w:r>
      <w:r w:rsidRPr="00F10913">
        <w:rPr>
          <w:lang w:val="sq-AL"/>
        </w:rPr>
        <w:t>Për</w:t>
      </w:r>
      <w:r w:rsidR="00ED2702" w:rsidRPr="00F10913">
        <w:rPr>
          <w:lang w:val="sq-AL"/>
        </w:rPr>
        <w:t xml:space="preserve"> </w:t>
      </w:r>
      <w:r w:rsidRPr="00F10913">
        <w:rPr>
          <w:lang w:val="sq-AL"/>
        </w:rPr>
        <w:t>arsimin</w:t>
      </w:r>
      <w:r w:rsidR="00ED2702" w:rsidRPr="00F10913">
        <w:rPr>
          <w:lang w:val="sq-AL"/>
        </w:rPr>
        <w:t xml:space="preserve"> </w:t>
      </w:r>
      <w:r w:rsidRPr="00F10913">
        <w:rPr>
          <w:lang w:val="sq-AL"/>
        </w:rPr>
        <w:t>dhe</w:t>
      </w:r>
      <w:r w:rsidR="00ED2702" w:rsidRPr="00F10913">
        <w:rPr>
          <w:lang w:val="sq-AL"/>
        </w:rPr>
        <w:t xml:space="preserve"> </w:t>
      </w:r>
      <w:r w:rsidRPr="00F10913">
        <w:rPr>
          <w:lang w:val="sq-AL"/>
        </w:rPr>
        <w:t>formimin</w:t>
      </w:r>
      <w:r w:rsidR="00ED2702" w:rsidRPr="00F10913">
        <w:rPr>
          <w:lang w:val="sq-AL"/>
        </w:rPr>
        <w:t xml:space="preserve"> </w:t>
      </w:r>
      <w:r w:rsidRPr="00F10913">
        <w:rPr>
          <w:lang w:val="sq-AL"/>
        </w:rPr>
        <w:t>profesional</w:t>
      </w:r>
      <w:r w:rsidR="00ED2702" w:rsidRPr="00F10913">
        <w:rPr>
          <w:lang w:val="sq-AL"/>
        </w:rPr>
        <w:t xml:space="preserve"> </w:t>
      </w:r>
      <w:r w:rsidRPr="00F10913">
        <w:rPr>
          <w:lang w:val="sq-AL"/>
        </w:rPr>
        <w:t>në</w:t>
      </w:r>
      <w:r w:rsidR="00ED2702" w:rsidRPr="00F10913">
        <w:rPr>
          <w:lang w:val="sq-AL"/>
        </w:rPr>
        <w:t xml:space="preserve"> </w:t>
      </w:r>
      <w:r w:rsidRPr="00F10913">
        <w:rPr>
          <w:lang w:val="sq-AL"/>
        </w:rPr>
        <w:t>Republikën e Shqipërisë</w:t>
      </w:r>
      <w:r w:rsidR="00F10913">
        <w:rPr>
          <w:lang w:val="sq-AL"/>
        </w:rPr>
        <w:t>”</w:t>
      </w:r>
      <w:r w:rsidRPr="00F10913">
        <w:rPr>
          <w:lang w:val="sq-AL"/>
        </w:rPr>
        <w:t xml:space="preserve">, </w:t>
      </w:r>
      <w:r w:rsidR="00ED2702" w:rsidRPr="00F10913">
        <w:rPr>
          <w:lang w:val="sq-AL"/>
        </w:rPr>
        <w:t xml:space="preserve">të </w:t>
      </w:r>
      <w:r w:rsidRPr="00F10913">
        <w:rPr>
          <w:lang w:val="sq-AL"/>
        </w:rPr>
        <w:t xml:space="preserve">ndryshuar, </w:t>
      </w:r>
      <w:r w:rsidR="00ED2702" w:rsidRPr="00F10913">
        <w:rPr>
          <w:lang w:val="sq-AL"/>
        </w:rPr>
        <w:t xml:space="preserve">të </w:t>
      </w:r>
      <w:r w:rsidRPr="00F10913">
        <w:rPr>
          <w:lang w:val="sq-AL"/>
        </w:rPr>
        <w:t xml:space="preserve">ligjit </w:t>
      </w:r>
      <w:r w:rsidR="00F10913">
        <w:rPr>
          <w:lang w:val="sq-AL"/>
        </w:rPr>
        <w:t xml:space="preserve">nr. </w:t>
      </w:r>
      <w:r w:rsidRPr="00F10913">
        <w:rPr>
          <w:lang w:val="sq-AL"/>
        </w:rPr>
        <w:t xml:space="preserve">7889, datë 14.12.1994, </w:t>
      </w:r>
      <w:r w:rsidR="00F10913">
        <w:rPr>
          <w:lang w:val="sq-AL"/>
        </w:rPr>
        <w:t>“</w:t>
      </w:r>
      <w:r w:rsidRPr="00F10913">
        <w:rPr>
          <w:lang w:val="sq-AL"/>
        </w:rPr>
        <w:t>Për</w:t>
      </w:r>
      <w:r w:rsidR="00ED2702" w:rsidRPr="00F10913">
        <w:rPr>
          <w:lang w:val="sq-AL"/>
        </w:rPr>
        <w:t xml:space="preserve"> </w:t>
      </w:r>
      <w:r w:rsidRPr="00F10913">
        <w:rPr>
          <w:lang w:val="sq-AL"/>
        </w:rPr>
        <w:t>statusin e invalidit</w:t>
      </w:r>
      <w:r w:rsidR="00F10913">
        <w:rPr>
          <w:lang w:val="sq-AL"/>
        </w:rPr>
        <w:t>”</w:t>
      </w:r>
      <w:r w:rsidRPr="00F10913">
        <w:rPr>
          <w:lang w:val="sq-AL"/>
        </w:rPr>
        <w:t xml:space="preserve">, </w:t>
      </w:r>
      <w:r w:rsidR="00ED2702" w:rsidRPr="00F10913">
        <w:rPr>
          <w:lang w:val="sq-AL"/>
        </w:rPr>
        <w:t xml:space="preserve">të </w:t>
      </w:r>
      <w:r w:rsidRPr="00F10913">
        <w:rPr>
          <w:lang w:val="sq-AL"/>
        </w:rPr>
        <w:t xml:space="preserve">ndryshuar, </w:t>
      </w:r>
      <w:r w:rsidR="00ED2702" w:rsidRPr="00F10913">
        <w:rPr>
          <w:lang w:val="sq-AL"/>
        </w:rPr>
        <w:t>t</w:t>
      </w:r>
      <w:r w:rsidR="00DB2429">
        <w:rPr>
          <w:lang w:val="sq-AL"/>
        </w:rPr>
        <w:t xml:space="preserve">ë </w:t>
      </w:r>
      <w:r w:rsidRPr="00F10913">
        <w:rPr>
          <w:lang w:val="sq-AL"/>
        </w:rPr>
        <w:t>ligjit</w:t>
      </w:r>
      <w:r w:rsidR="00ED2702" w:rsidRPr="00F10913">
        <w:rPr>
          <w:lang w:val="sq-AL"/>
        </w:rPr>
        <w:t xml:space="preserve"> </w:t>
      </w:r>
      <w:r w:rsidR="00F10913">
        <w:rPr>
          <w:lang w:val="sq-AL"/>
        </w:rPr>
        <w:t xml:space="preserve">nr. </w:t>
      </w:r>
      <w:r w:rsidRPr="00F10913">
        <w:rPr>
          <w:lang w:val="sq-AL"/>
        </w:rPr>
        <w:t xml:space="preserve">8153, datë 31.10.1996, </w:t>
      </w:r>
      <w:r w:rsidR="00F10913">
        <w:rPr>
          <w:lang w:val="sq-AL"/>
        </w:rPr>
        <w:t>“</w:t>
      </w:r>
      <w:r w:rsidRPr="00F10913">
        <w:rPr>
          <w:lang w:val="sq-AL"/>
        </w:rPr>
        <w:t>Për</w:t>
      </w:r>
      <w:r w:rsidR="00ED2702" w:rsidRPr="00F10913">
        <w:rPr>
          <w:lang w:val="sq-AL"/>
        </w:rPr>
        <w:t xml:space="preserve"> </w:t>
      </w:r>
      <w:r w:rsidRPr="00F10913">
        <w:rPr>
          <w:lang w:val="sq-AL"/>
        </w:rPr>
        <w:t>statusin e jetimit</w:t>
      </w:r>
      <w:r w:rsidR="00F10913">
        <w:rPr>
          <w:lang w:val="sq-AL"/>
        </w:rPr>
        <w:t>”</w:t>
      </w:r>
      <w:r w:rsidRPr="00F10913">
        <w:rPr>
          <w:lang w:val="sq-AL"/>
        </w:rPr>
        <w:t xml:space="preserve">, </w:t>
      </w:r>
      <w:r w:rsidR="00ED2702" w:rsidRPr="00F10913">
        <w:rPr>
          <w:lang w:val="sq-AL"/>
        </w:rPr>
        <w:t xml:space="preserve">të </w:t>
      </w:r>
      <w:r w:rsidRPr="00F10913">
        <w:rPr>
          <w:lang w:val="sq-AL"/>
        </w:rPr>
        <w:t>ndryshuar, dhe</w:t>
      </w:r>
      <w:r w:rsidR="00ED2702" w:rsidRPr="00F10913">
        <w:rPr>
          <w:lang w:val="sq-AL"/>
        </w:rPr>
        <w:t xml:space="preserve"> të </w:t>
      </w:r>
      <w:r w:rsidRPr="00F10913">
        <w:rPr>
          <w:lang w:val="sq-AL"/>
        </w:rPr>
        <w:t>ligjit</w:t>
      </w:r>
      <w:r w:rsidR="00ED2702" w:rsidRPr="00F10913">
        <w:rPr>
          <w:lang w:val="sq-AL"/>
        </w:rPr>
        <w:t xml:space="preserve"> </w:t>
      </w:r>
      <w:r w:rsidR="00F10913">
        <w:rPr>
          <w:lang w:val="sq-AL"/>
        </w:rPr>
        <w:t xml:space="preserve">nr. </w:t>
      </w:r>
      <w:r w:rsidRPr="00F10913">
        <w:rPr>
          <w:lang w:val="sq-AL"/>
        </w:rPr>
        <w:t xml:space="preserve">185/2013, </w:t>
      </w:r>
      <w:r w:rsidR="00F10913">
        <w:rPr>
          <w:lang w:val="sq-AL"/>
        </w:rPr>
        <w:t>“</w:t>
      </w:r>
      <w:r w:rsidRPr="00F10913">
        <w:rPr>
          <w:lang w:val="sq-AL"/>
        </w:rPr>
        <w:t>Për</w:t>
      </w:r>
      <w:r w:rsidR="00ED2702" w:rsidRPr="00F10913">
        <w:rPr>
          <w:lang w:val="sq-AL"/>
        </w:rPr>
        <w:t xml:space="preserve"> </w:t>
      </w:r>
      <w:r w:rsidRPr="00F10913">
        <w:rPr>
          <w:lang w:val="sq-AL"/>
        </w:rPr>
        <w:t>buxhetin e vitit 2014</w:t>
      </w:r>
      <w:r w:rsidR="00F10913">
        <w:rPr>
          <w:lang w:val="sq-AL"/>
        </w:rPr>
        <w:t>”</w:t>
      </w:r>
      <w:r w:rsidRPr="00F10913">
        <w:rPr>
          <w:lang w:val="sq-AL"/>
        </w:rPr>
        <w:t>, me propozimin e ministrit</w:t>
      </w:r>
      <w:r w:rsidR="00ED2702" w:rsidRPr="00F10913">
        <w:rPr>
          <w:lang w:val="sq-AL"/>
        </w:rPr>
        <w:t xml:space="preserve"> t</w:t>
      </w:r>
      <w:r w:rsidR="00DB2429">
        <w:rPr>
          <w:lang w:val="sq-AL"/>
        </w:rPr>
        <w:t>ë</w:t>
      </w:r>
      <w:r w:rsidR="00ED2702" w:rsidRPr="00F10913">
        <w:rPr>
          <w:lang w:val="sq-AL"/>
        </w:rPr>
        <w:t xml:space="preserve"> </w:t>
      </w:r>
      <w:r w:rsidRPr="00F10913">
        <w:rPr>
          <w:lang w:val="sq-AL"/>
        </w:rPr>
        <w:t>Mirëqenies</w:t>
      </w:r>
      <w:r w:rsidR="00ED2702" w:rsidRPr="00F10913">
        <w:rPr>
          <w:lang w:val="sq-AL"/>
        </w:rPr>
        <w:t xml:space="preserve"> </w:t>
      </w:r>
      <w:r w:rsidRPr="00F10913">
        <w:rPr>
          <w:lang w:val="sq-AL"/>
        </w:rPr>
        <w:t>Sociale</w:t>
      </w:r>
      <w:r w:rsidR="00ED2702" w:rsidRPr="00F10913">
        <w:rPr>
          <w:lang w:val="sq-AL"/>
        </w:rPr>
        <w:t xml:space="preserve"> </w:t>
      </w:r>
      <w:r w:rsidRPr="00F10913">
        <w:rPr>
          <w:lang w:val="sq-AL"/>
        </w:rPr>
        <w:t>dhe</w:t>
      </w:r>
      <w:r w:rsidR="00ED2702" w:rsidRPr="00F10913">
        <w:rPr>
          <w:lang w:val="sq-AL"/>
        </w:rPr>
        <w:t xml:space="preserve"> </w:t>
      </w:r>
      <w:r w:rsidRPr="00F10913">
        <w:rPr>
          <w:lang w:val="sq-AL"/>
        </w:rPr>
        <w:t>Rinisë</w:t>
      </w:r>
      <w:r w:rsidR="00ED2702" w:rsidRPr="00F10913">
        <w:rPr>
          <w:lang w:val="sq-AL"/>
        </w:rPr>
        <w:t xml:space="preserve"> </w:t>
      </w:r>
      <w:r w:rsidRPr="00F10913">
        <w:rPr>
          <w:lang w:val="sq-AL"/>
        </w:rPr>
        <w:t>dhe</w:t>
      </w:r>
      <w:r w:rsidR="00ED2702" w:rsidRPr="00F10913">
        <w:rPr>
          <w:lang w:val="sq-AL"/>
        </w:rPr>
        <w:t xml:space="preserve"> </w:t>
      </w:r>
      <w:r w:rsidRPr="00F10913">
        <w:rPr>
          <w:lang w:val="sq-AL"/>
        </w:rPr>
        <w:t>ministrit</w:t>
      </w:r>
      <w:r w:rsidR="00ED2702" w:rsidRPr="00F10913">
        <w:rPr>
          <w:lang w:val="sq-AL"/>
        </w:rPr>
        <w:t xml:space="preserve"> të </w:t>
      </w:r>
      <w:r w:rsidRPr="00F10913">
        <w:rPr>
          <w:lang w:val="sq-AL"/>
        </w:rPr>
        <w:t>Arsimit</w:t>
      </w:r>
      <w:r w:rsidR="00ED2702" w:rsidRPr="00F10913">
        <w:rPr>
          <w:lang w:val="sq-AL"/>
        </w:rPr>
        <w:t xml:space="preserve"> </w:t>
      </w:r>
      <w:r w:rsidRPr="00F10913">
        <w:rPr>
          <w:lang w:val="sq-AL"/>
        </w:rPr>
        <w:t>dhe</w:t>
      </w:r>
      <w:r w:rsidR="00ED2702" w:rsidRPr="00F10913">
        <w:rPr>
          <w:lang w:val="sq-AL"/>
        </w:rPr>
        <w:t xml:space="preserve"> </w:t>
      </w:r>
      <w:r w:rsidRPr="00F10913">
        <w:rPr>
          <w:lang w:val="sq-AL"/>
        </w:rPr>
        <w:t>Sportit, Këshilli</w:t>
      </w:r>
      <w:r w:rsidR="00ED2702" w:rsidRPr="00F10913">
        <w:rPr>
          <w:lang w:val="sq-AL"/>
        </w:rPr>
        <w:t xml:space="preserve"> </w:t>
      </w:r>
      <w:r w:rsidRPr="00F10913">
        <w:rPr>
          <w:lang w:val="sq-AL"/>
        </w:rPr>
        <w:t>i</w:t>
      </w:r>
      <w:r w:rsidR="00ED2702" w:rsidRPr="00F10913">
        <w:rPr>
          <w:lang w:val="sq-AL"/>
        </w:rPr>
        <w:t xml:space="preserve"> </w:t>
      </w:r>
      <w:r w:rsidRPr="00F10913">
        <w:rPr>
          <w:lang w:val="sq-AL"/>
        </w:rPr>
        <w:t>Ministrave</w:t>
      </w:r>
    </w:p>
    <w:p w:rsidR="00D56F7D" w:rsidRPr="006C0FD6" w:rsidRDefault="00D56F7D" w:rsidP="00D56F7D">
      <w:pPr>
        <w:pStyle w:val="Paragrafi"/>
        <w:rPr>
          <w:sz w:val="16"/>
          <w:lang w:val="sq-AL"/>
        </w:rPr>
      </w:pPr>
    </w:p>
    <w:p w:rsidR="00DB1663" w:rsidRPr="00F10913" w:rsidRDefault="00DB1663" w:rsidP="00DB1663">
      <w:pPr>
        <w:pStyle w:val="NeniNr"/>
        <w:rPr>
          <w:lang w:val="sq-AL"/>
        </w:rPr>
      </w:pPr>
      <w:r w:rsidRPr="00F10913">
        <w:rPr>
          <w:lang w:val="sq-AL"/>
        </w:rPr>
        <w:t>VENDOSI:</w:t>
      </w:r>
    </w:p>
    <w:p w:rsidR="00D56F7D" w:rsidRPr="006C0FD6" w:rsidRDefault="00D56F7D" w:rsidP="00D56F7D">
      <w:pPr>
        <w:pStyle w:val="Paragrafi"/>
        <w:rPr>
          <w:sz w:val="16"/>
          <w:lang w:val="sq-AL"/>
        </w:rPr>
      </w:pPr>
    </w:p>
    <w:p w:rsidR="00D56F7D" w:rsidRPr="00F10913" w:rsidRDefault="00C0092B" w:rsidP="00D56F7D">
      <w:pPr>
        <w:pStyle w:val="Paragrafi"/>
        <w:rPr>
          <w:lang w:val="sq-AL"/>
        </w:rPr>
      </w:pPr>
      <w:r>
        <w:rPr>
          <w:lang w:val="sq-AL"/>
        </w:rPr>
        <w:t>Pika 15</w:t>
      </w:r>
      <w:r w:rsidR="00D56F7D" w:rsidRPr="00F10913">
        <w:rPr>
          <w:lang w:val="sq-AL"/>
        </w:rPr>
        <w:t xml:space="preserve"> e vendimit </w:t>
      </w:r>
      <w:r w:rsidR="00F10913">
        <w:rPr>
          <w:lang w:val="sq-AL"/>
        </w:rPr>
        <w:t xml:space="preserve">nr. </w:t>
      </w:r>
      <w:r w:rsidR="00D56F7D" w:rsidRPr="00F10913">
        <w:rPr>
          <w:lang w:val="sq-AL"/>
        </w:rPr>
        <w:t>672, datë 7.8.2013,</w:t>
      </w:r>
      <w:r w:rsidR="00472B89" w:rsidRPr="00F10913">
        <w:rPr>
          <w:lang w:val="sq-AL"/>
        </w:rPr>
        <w:t xml:space="preserve"> të </w:t>
      </w:r>
      <w:r w:rsidR="00D56F7D" w:rsidRPr="00F10913">
        <w:rPr>
          <w:lang w:val="sq-AL"/>
        </w:rPr>
        <w:t>Këshillit</w:t>
      </w:r>
      <w:r w:rsidR="00472B89" w:rsidRPr="00F10913">
        <w:rPr>
          <w:lang w:val="sq-AL"/>
        </w:rPr>
        <w:t xml:space="preserve"> të </w:t>
      </w:r>
      <w:r>
        <w:rPr>
          <w:lang w:val="sq-AL"/>
        </w:rPr>
        <w:t>Ministrave, ndryshohet</w:t>
      </w:r>
      <w:r w:rsidR="00472B89" w:rsidRPr="00F10913">
        <w:rPr>
          <w:lang w:val="sq-AL"/>
        </w:rPr>
        <w:t xml:space="preserve"> </w:t>
      </w:r>
      <w:r w:rsidR="00D56F7D" w:rsidRPr="00F10913">
        <w:rPr>
          <w:lang w:val="sq-AL"/>
        </w:rPr>
        <w:t>si</w:t>
      </w:r>
      <w:r w:rsidR="00472B89" w:rsidRPr="00F10913">
        <w:rPr>
          <w:lang w:val="sq-AL"/>
        </w:rPr>
        <w:t xml:space="preserve"> </w:t>
      </w:r>
      <w:r w:rsidR="00D56F7D" w:rsidRPr="00F10913">
        <w:rPr>
          <w:lang w:val="sq-AL"/>
        </w:rPr>
        <w:t>më</w:t>
      </w:r>
      <w:r w:rsidR="00472B89" w:rsidRPr="00F10913">
        <w:rPr>
          <w:lang w:val="sq-AL"/>
        </w:rPr>
        <w:t xml:space="preserve"> </w:t>
      </w:r>
      <w:r w:rsidR="00D56F7D" w:rsidRPr="00F10913">
        <w:rPr>
          <w:lang w:val="sq-AL"/>
        </w:rPr>
        <w:t>poshtë</w:t>
      </w:r>
      <w:r w:rsidR="00472B89" w:rsidRPr="00F10913">
        <w:rPr>
          <w:lang w:val="sq-AL"/>
        </w:rPr>
        <w:t xml:space="preserve"> </w:t>
      </w:r>
      <w:r w:rsidR="00D56F7D" w:rsidRPr="00F10913">
        <w:rPr>
          <w:lang w:val="sq-AL"/>
        </w:rPr>
        <w:t>vijon:</w:t>
      </w:r>
    </w:p>
    <w:p w:rsidR="00D56F7D" w:rsidRPr="00F10913" w:rsidRDefault="00F10913" w:rsidP="00D56F7D">
      <w:pPr>
        <w:pStyle w:val="Paragrafi"/>
        <w:rPr>
          <w:lang w:val="sq-AL"/>
        </w:rPr>
      </w:pPr>
      <w:r>
        <w:rPr>
          <w:lang w:val="sq-AL"/>
        </w:rPr>
        <w:t>“</w:t>
      </w:r>
      <w:r w:rsidR="00D56F7D" w:rsidRPr="00F10913">
        <w:rPr>
          <w:lang w:val="sq-AL"/>
        </w:rPr>
        <w:t>15. Afati</w:t>
      </w:r>
      <w:r w:rsidR="00472B89" w:rsidRPr="00F10913">
        <w:rPr>
          <w:lang w:val="sq-AL"/>
        </w:rPr>
        <w:t xml:space="preserve"> </w:t>
      </w:r>
      <w:r w:rsidR="00D56F7D" w:rsidRPr="00F10913">
        <w:rPr>
          <w:lang w:val="sq-AL"/>
        </w:rPr>
        <w:t>përfundimtar</w:t>
      </w:r>
      <w:r w:rsidR="00472B89" w:rsidRPr="00F10913">
        <w:rPr>
          <w:lang w:val="sq-AL"/>
        </w:rPr>
        <w:t xml:space="preserve"> </w:t>
      </w:r>
      <w:r w:rsidR="00D56F7D" w:rsidRPr="00F10913">
        <w:rPr>
          <w:lang w:val="sq-AL"/>
        </w:rPr>
        <w:t>për</w:t>
      </w:r>
      <w:r w:rsidR="00472B89" w:rsidRPr="00F10913">
        <w:rPr>
          <w:lang w:val="sq-AL"/>
        </w:rPr>
        <w:t xml:space="preserve"> </w:t>
      </w:r>
      <w:r w:rsidR="00D56F7D" w:rsidRPr="00F10913">
        <w:rPr>
          <w:lang w:val="sq-AL"/>
        </w:rPr>
        <w:t>shqyrtimin</w:t>
      </w:r>
      <w:r w:rsidR="00472B89" w:rsidRPr="00F10913">
        <w:rPr>
          <w:lang w:val="sq-AL"/>
        </w:rPr>
        <w:t xml:space="preserve"> </w:t>
      </w:r>
      <w:r w:rsidR="00D56F7D" w:rsidRPr="00F10913">
        <w:rPr>
          <w:lang w:val="sq-AL"/>
        </w:rPr>
        <w:t>dhe</w:t>
      </w:r>
      <w:r w:rsidR="00472B89" w:rsidRPr="00F10913">
        <w:rPr>
          <w:lang w:val="sq-AL"/>
        </w:rPr>
        <w:t xml:space="preserve"> </w:t>
      </w:r>
      <w:r w:rsidR="00D56F7D" w:rsidRPr="00F10913">
        <w:rPr>
          <w:lang w:val="sq-AL"/>
        </w:rPr>
        <w:t>miratimin e bursave, për</w:t>
      </w:r>
      <w:r w:rsidR="00472B89" w:rsidRPr="00F10913">
        <w:rPr>
          <w:lang w:val="sq-AL"/>
        </w:rPr>
        <w:t xml:space="preserve"> </w:t>
      </w:r>
      <w:r w:rsidR="00D56F7D" w:rsidRPr="00F10913">
        <w:rPr>
          <w:lang w:val="sq-AL"/>
        </w:rPr>
        <w:t>vitet e para, është data 31 dhjetor 2014, për</w:t>
      </w:r>
      <w:r w:rsidR="00472B89" w:rsidRPr="00F10913">
        <w:rPr>
          <w:lang w:val="sq-AL"/>
        </w:rPr>
        <w:t xml:space="preserve"> të </w:t>
      </w:r>
      <w:r w:rsidR="00D56F7D" w:rsidRPr="00F10913">
        <w:rPr>
          <w:lang w:val="sq-AL"/>
        </w:rPr>
        <w:t>gjitha</w:t>
      </w:r>
      <w:r w:rsidR="00472B89" w:rsidRPr="00F10913">
        <w:rPr>
          <w:lang w:val="sq-AL"/>
        </w:rPr>
        <w:t xml:space="preserve"> </w:t>
      </w:r>
      <w:r w:rsidR="00D56F7D" w:rsidRPr="00F10913">
        <w:rPr>
          <w:lang w:val="sq-AL"/>
        </w:rPr>
        <w:t>kategoritë e shkollave, ndërsa</w:t>
      </w:r>
      <w:r w:rsidR="00472B89" w:rsidRPr="00F10913">
        <w:rPr>
          <w:lang w:val="sq-AL"/>
        </w:rPr>
        <w:t xml:space="preserve"> </w:t>
      </w:r>
      <w:r w:rsidR="00D56F7D" w:rsidRPr="00F10913">
        <w:rPr>
          <w:lang w:val="sq-AL"/>
        </w:rPr>
        <w:t>për</w:t>
      </w:r>
      <w:r w:rsidR="00472B89" w:rsidRPr="00F10913">
        <w:rPr>
          <w:lang w:val="sq-AL"/>
        </w:rPr>
        <w:t xml:space="preserve"> </w:t>
      </w:r>
      <w:r w:rsidR="00D56F7D" w:rsidRPr="00F10913">
        <w:rPr>
          <w:lang w:val="sq-AL"/>
        </w:rPr>
        <w:t>vitin e dytë e lart</w:t>
      </w:r>
      <w:r w:rsidR="00472B89" w:rsidRPr="00F10913">
        <w:rPr>
          <w:lang w:val="sq-AL"/>
        </w:rPr>
        <w:t xml:space="preserve"> </w:t>
      </w:r>
      <w:r w:rsidR="00D56F7D" w:rsidRPr="00F10913">
        <w:rPr>
          <w:lang w:val="sq-AL"/>
        </w:rPr>
        <w:t>është data 15 nëntor 2014. Miratimi</w:t>
      </w:r>
      <w:r w:rsidR="00472B89" w:rsidRPr="00F10913">
        <w:rPr>
          <w:lang w:val="sq-AL"/>
        </w:rPr>
        <w:t xml:space="preserve"> i </w:t>
      </w:r>
      <w:r w:rsidR="00D56F7D" w:rsidRPr="00F10913">
        <w:rPr>
          <w:lang w:val="sq-AL"/>
        </w:rPr>
        <w:t>bursave nga</w:t>
      </w:r>
      <w:r w:rsidR="00472B89" w:rsidRPr="00F10913">
        <w:rPr>
          <w:lang w:val="sq-AL"/>
        </w:rPr>
        <w:t xml:space="preserve"> </w:t>
      </w:r>
      <w:r w:rsidR="00D56F7D" w:rsidRPr="00F10913">
        <w:rPr>
          <w:lang w:val="sq-AL"/>
        </w:rPr>
        <w:t>këshillat</w:t>
      </w:r>
      <w:r w:rsidR="00472B89" w:rsidRPr="00F10913">
        <w:rPr>
          <w:lang w:val="sq-AL"/>
        </w:rPr>
        <w:t xml:space="preserve"> </w:t>
      </w:r>
      <w:r w:rsidR="00D56F7D" w:rsidRPr="00F10913">
        <w:rPr>
          <w:lang w:val="sq-AL"/>
        </w:rPr>
        <w:t>bashkiak</w:t>
      </w:r>
      <w:r w:rsidR="009C58BE">
        <w:rPr>
          <w:lang w:val="sq-AL"/>
        </w:rPr>
        <w:t>ë</w:t>
      </w:r>
      <w:r w:rsidR="00472B89" w:rsidRPr="00F10913">
        <w:rPr>
          <w:lang w:val="sq-AL"/>
        </w:rPr>
        <w:t xml:space="preserve"> </w:t>
      </w:r>
      <w:r w:rsidR="00D56F7D" w:rsidRPr="00F10913">
        <w:rPr>
          <w:lang w:val="sq-AL"/>
        </w:rPr>
        <w:t>apo</w:t>
      </w:r>
      <w:r w:rsidR="00472B89" w:rsidRPr="00F10913">
        <w:rPr>
          <w:lang w:val="sq-AL"/>
        </w:rPr>
        <w:t xml:space="preserve"> </w:t>
      </w:r>
      <w:r w:rsidR="00472B89" w:rsidRPr="00C0092B">
        <w:rPr>
          <w:lang w:val="sq-AL"/>
        </w:rPr>
        <w:t xml:space="preserve">të </w:t>
      </w:r>
      <w:r w:rsidR="00D56F7D" w:rsidRPr="00C0092B">
        <w:rPr>
          <w:lang w:val="sq-AL"/>
        </w:rPr>
        <w:t>komunës</w:t>
      </w:r>
      <w:r w:rsidR="00D56F7D" w:rsidRPr="00F10913">
        <w:rPr>
          <w:lang w:val="sq-AL"/>
        </w:rPr>
        <w:t>,</w:t>
      </w:r>
      <w:r w:rsidR="00472B89" w:rsidRPr="00F10913">
        <w:rPr>
          <w:lang w:val="sq-AL"/>
        </w:rPr>
        <w:t xml:space="preserve"> </w:t>
      </w:r>
      <w:r w:rsidR="00D56F7D" w:rsidRPr="00F10913">
        <w:rPr>
          <w:lang w:val="sq-AL"/>
        </w:rPr>
        <w:t>për</w:t>
      </w:r>
      <w:r w:rsidR="00472B89" w:rsidRPr="00F10913">
        <w:rPr>
          <w:lang w:val="sq-AL"/>
        </w:rPr>
        <w:t xml:space="preserve"> </w:t>
      </w:r>
      <w:r w:rsidR="00D56F7D" w:rsidRPr="00F10913">
        <w:rPr>
          <w:lang w:val="sq-AL"/>
        </w:rPr>
        <w:t>këtë</w:t>
      </w:r>
      <w:r w:rsidR="00472B89" w:rsidRPr="00F10913">
        <w:rPr>
          <w:lang w:val="sq-AL"/>
        </w:rPr>
        <w:t xml:space="preserve"> </w:t>
      </w:r>
      <w:r w:rsidR="00D56F7D" w:rsidRPr="00F10913">
        <w:rPr>
          <w:lang w:val="sq-AL"/>
        </w:rPr>
        <w:t>vit</w:t>
      </w:r>
      <w:r w:rsidR="00472B89" w:rsidRPr="00F10913">
        <w:rPr>
          <w:lang w:val="sq-AL"/>
        </w:rPr>
        <w:t xml:space="preserve"> </w:t>
      </w:r>
      <w:r w:rsidR="00D56F7D" w:rsidRPr="00F10913">
        <w:rPr>
          <w:lang w:val="sq-AL"/>
        </w:rPr>
        <w:t>shkollor,</w:t>
      </w:r>
      <w:r w:rsidR="00472B89" w:rsidRPr="00F10913">
        <w:rPr>
          <w:lang w:val="sq-AL"/>
        </w:rPr>
        <w:t xml:space="preserve"> </w:t>
      </w:r>
      <w:r w:rsidR="00D56F7D" w:rsidRPr="00F10913">
        <w:rPr>
          <w:lang w:val="sq-AL"/>
        </w:rPr>
        <w:t>për</w:t>
      </w:r>
      <w:r w:rsidR="00472B89" w:rsidRPr="00F10913">
        <w:rPr>
          <w:lang w:val="sq-AL"/>
        </w:rPr>
        <w:t xml:space="preserve"> t</w:t>
      </w:r>
      <w:r w:rsidR="009C58BE">
        <w:rPr>
          <w:lang w:val="sq-AL"/>
        </w:rPr>
        <w:t>ë</w:t>
      </w:r>
      <w:r w:rsidR="00472B89" w:rsidRPr="00F10913">
        <w:rPr>
          <w:lang w:val="sq-AL"/>
        </w:rPr>
        <w:t xml:space="preserve"> </w:t>
      </w:r>
      <w:r w:rsidR="00D56F7D" w:rsidRPr="00F10913">
        <w:rPr>
          <w:lang w:val="sq-AL"/>
        </w:rPr>
        <w:t>gjitha</w:t>
      </w:r>
      <w:r w:rsidR="00472B89" w:rsidRPr="00F10913">
        <w:rPr>
          <w:lang w:val="sq-AL"/>
        </w:rPr>
        <w:t xml:space="preserve"> </w:t>
      </w:r>
      <w:r w:rsidR="00D56F7D" w:rsidRPr="00F10913">
        <w:rPr>
          <w:lang w:val="sq-AL"/>
        </w:rPr>
        <w:t>kategoritë e shkollave/institucioneve</w:t>
      </w:r>
      <w:r w:rsidR="00472B89" w:rsidRPr="00F10913">
        <w:rPr>
          <w:lang w:val="sq-AL"/>
        </w:rPr>
        <w:t xml:space="preserve"> </w:t>
      </w:r>
      <w:r w:rsidR="00D56F7D" w:rsidRPr="00F10913">
        <w:rPr>
          <w:lang w:val="sq-AL"/>
        </w:rPr>
        <w:t>të</w:t>
      </w:r>
      <w:r w:rsidR="00472B89" w:rsidRPr="00F10913">
        <w:rPr>
          <w:lang w:val="sq-AL"/>
        </w:rPr>
        <w:t xml:space="preserve"> </w:t>
      </w:r>
      <w:r w:rsidR="00D56F7D" w:rsidRPr="00F10913">
        <w:rPr>
          <w:lang w:val="sq-AL"/>
        </w:rPr>
        <w:t>arsimit</w:t>
      </w:r>
      <w:r w:rsidR="00472B89" w:rsidRPr="00F10913">
        <w:rPr>
          <w:lang w:val="sq-AL"/>
        </w:rPr>
        <w:t xml:space="preserve"> </w:t>
      </w:r>
      <w:r w:rsidR="00D56F7D" w:rsidRPr="00F10913">
        <w:rPr>
          <w:lang w:val="sq-AL"/>
        </w:rPr>
        <w:t>të</w:t>
      </w:r>
      <w:r w:rsidR="00472B89" w:rsidRPr="00F10913">
        <w:rPr>
          <w:lang w:val="sq-AL"/>
        </w:rPr>
        <w:t xml:space="preserve"> </w:t>
      </w:r>
      <w:r w:rsidR="00D56F7D" w:rsidRPr="00F10913">
        <w:rPr>
          <w:lang w:val="sq-AL"/>
        </w:rPr>
        <w:t>lartë,</w:t>
      </w:r>
      <w:r w:rsidR="00472B89" w:rsidRPr="00F10913">
        <w:rPr>
          <w:lang w:val="sq-AL"/>
        </w:rPr>
        <w:t xml:space="preserve"> </w:t>
      </w:r>
      <w:r w:rsidR="00D56F7D" w:rsidRPr="00F10913">
        <w:rPr>
          <w:lang w:val="sq-AL"/>
        </w:rPr>
        <w:t>duhet</w:t>
      </w:r>
      <w:r w:rsidR="00472B89" w:rsidRPr="00F10913">
        <w:rPr>
          <w:lang w:val="sq-AL"/>
        </w:rPr>
        <w:t xml:space="preserve"> t</w:t>
      </w:r>
      <w:r w:rsidR="009C58BE">
        <w:rPr>
          <w:lang w:val="sq-AL"/>
        </w:rPr>
        <w:t>ë</w:t>
      </w:r>
      <w:r w:rsidR="00472B89" w:rsidRPr="00F10913">
        <w:rPr>
          <w:lang w:val="sq-AL"/>
        </w:rPr>
        <w:t xml:space="preserve"> </w:t>
      </w:r>
      <w:r w:rsidR="00D56F7D" w:rsidRPr="00F10913">
        <w:rPr>
          <w:lang w:val="sq-AL"/>
        </w:rPr>
        <w:t>përfundojë</w:t>
      </w:r>
      <w:r w:rsidR="00472B89" w:rsidRPr="00F10913">
        <w:rPr>
          <w:lang w:val="sq-AL"/>
        </w:rPr>
        <w:t xml:space="preserve"> </w:t>
      </w:r>
      <w:r w:rsidR="00D56F7D" w:rsidRPr="00F10913">
        <w:rPr>
          <w:lang w:val="sq-AL"/>
        </w:rPr>
        <w:t>deri</w:t>
      </w:r>
      <w:r w:rsidR="00472B89" w:rsidRPr="00F10913">
        <w:rPr>
          <w:lang w:val="sq-AL"/>
        </w:rPr>
        <w:t xml:space="preserve"> </w:t>
      </w:r>
      <w:r w:rsidR="00D56F7D" w:rsidRPr="00F10913">
        <w:rPr>
          <w:lang w:val="sq-AL"/>
        </w:rPr>
        <w:t>në</w:t>
      </w:r>
      <w:r w:rsidR="00472B89" w:rsidRPr="00F10913">
        <w:rPr>
          <w:lang w:val="sq-AL"/>
        </w:rPr>
        <w:t xml:space="preserve"> </w:t>
      </w:r>
      <w:r w:rsidR="00D56F7D" w:rsidRPr="00F10913">
        <w:rPr>
          <w:lang w:val="sq-AL"/>
        </w:rPr>
        <w:t>datën</w:t>
      </w:r>
      <w:r w:rsidR="00472B89" w:rsidRPr="00F10913">
        <w:rPr>
          <w:lang w:val="sq-AL"/>
        </w:rPr>
        <w:t xml:space="preserve"> </w:t>
      </w:r>
      <w:r w:rsidR="00D56F7D" w:rsidRPr="00F10913">
        <w:rPr>
          <w:lang w:val="sq-AL"/>
        </w:rPr>
        <w:t>30 prill 2015.</w:t>
      </w:r>
      <w:r>
        <w:rPr>
          <w:lang w:val="sq-AL"/>
        </w:rPr>
        <w:t>”</w:t>
      </w:r>
      <w:r w:rsidR="00D56F7D" w:rsidRPr="00F10913">
        <w:rPr>
          <w:lang w:val="sq-AL"/>
        </w:rPr>
        <w:t>.</w:t>
      </w:r>
    </w:p>
    <w:p w:rsidR="00D56F7D" w:rsidRPr="00F10913" w:rsidRDefault="00D56F7D" w:rsidP="00D56F7D">
      <w:pPr>
        <w:pStyle w:val="Paragrafi"/>
        <w:rPr>
          <w:lang w:val="sq-AL"/>
        </w:rPr>
      </w:pPr>
      <w:r w:rsidRPr="00F10913">
        <w:rPr>
          <w:lang w:val="sq-AL"/>
        </w:rPr>
        <w:t>Ky</w:t>
      </w:r>
      <w:r w:rsidR="00472B89" w:rsidRPr="00F10913">
        <w:rPr>
          <w:lang w:val="sq-AL"/>
        </w:rPr>
        <w:t xml:space="preserve"> </w:t>
      </w:r>
      <w:r w:rsidRPr="00F10913">
        <w:rPr>
          <w:lang w:val="sq-AL"/>
        </w:rPr>
        <w:t>vendim</w:t>
      </w:r>
      <w:r w:rsidR="00472B89" w:rsidRPr="00F10913">
        <w:rPr>
          <w:lang w:val="sq-AL"/>
        </w:rPr>
        <w:t xml:space="preserve"> </w:t>
      </w:r>
      <w:r w:rsidRPr="00F10913">
        <w:rPr>
          <w:lang w:val="sq-AL"/>
        </w:rPr>
        <w:t>hyn</w:t>
      </w:r>
      <w:r w:rsidR="00472B89" w:rsidRPr="00F10913">
        <w:rPr>
          <w:lang w:val="sq-AL"/>
        </w:rPr>
        <w:t xml:space="preserve"> </w:t>
      </w:r>
      <w:r w:rsidRPr="00F10913">
        <w:rPr>
          <w:lang w:val="sq-AL"/>
        </w:rPr>
        <w:t>në</w:t>
      </w:r>
      <w:r w:rsidR="00472B89" w:rsidRPr="00F10913">
        <w:rPr>
          <w:lang w:val="sq-AL"/>
        </w:rPr>
        <w:t xml:space="preserve"> </w:t>
      </w:r>
      <w:r w:rsidRPr="00F10913">
        <w:rPr>
          <w:lang w:val="sq-AL"/>
        </w:rPr>
        <w:t>fuqi</w:t>
      </w:r>
      <w:r w:rsidR="00472B89" w:rsidRPr="00F10913">
        <w:rPr>
          <w:lang w:val="sq-AL"/>
        </w:rPr>
        <w:t xml:space="preserve"> </w:t>
      </w:r>
      <w:r w:rsidRPr="00F10913">
        <w:rPr>
          <w:lang w:val="sq-AL"/>
        </w:rPr>
        <w:t>pas</w:t>
      </w:r>
      <w:r w:rsidR="00472B89" w:rsidRPr="00F10913">
        <w:rPr>
          <w:lang w:val="sq-AL"/>
        </w:rPr>
        <w:t xml:space="preserve"> </w:t>
      </w:r>
      <w:r w:rsidRPr="00F10913">
        <w:rPr>
          <w:lang w:val="sq-AL"/>
        </w:rPr>
        <w:t>botimit</w:t>
      </w:r>
      <w:r w:rsidR="00472B89" w:rsidRPr="00F10913">
        <w:rPr>
          <w:lang w:val="sq-AL"/>
        </w:rPr>
        <w:t xml:space="preserve"> në </w:t>
      </w:r>
      <w:r w:rsidRPr="00F10913">
        <w:rPr>
          <w:lang w:val="sq-AL"/>
        </w:rPr>
        <w:t>Fletoren</w:t>
      </w:r>
      <w:r w:rsidR="00472B89" w:rsidRPr="00F10913">
        <w:rPr>
          <w:lang w:val="sq-AL"/>
        </w:rPr>
        <w:t xml:space="preserve"> Zyrtare</w:t>
      </w:r>
      <w:r w:rsidRPr="00F10913">
        <w:rPr>
          <w:lang w:val="sq-AL"/>
        </w:rPr>
        <w:t>.</w:t>
      </w:r>
    </w:p>
    <w:p w:rsidR="00D56F7D" w:rsidRPr="00F10913" w:rsidRDefault="00D56F7D" w:rsidP="00D56F7D">
      <w:pPr>
        <w:pStyle w:val="Paragrafi"/>
        <w:jc w:val="right"/>
        <w:rPr>
          <w:lang w:val="sq-AL"/>
        </w:rPr>
      </w:pPr>
      <w:r w:rsidRPr="00F10913">
        <w:rPr>
          <w:lang w:val="sq-AL"/>
        </w:rPr>
        <w:t>KRYEMINISTRI</w:t>
      </w:r>
    </w:p>
    <w:p w:rsidR="00D56F7D" w:rsidRPr="00F10913" w:rsidRDefault="00D56F7D" w:rsidP="00D56F7D">
      <w:pPr>
        <w:pStyle w:val="Paragrafi"/>
        <w:jc w:val="right"/>
        <w:rPr>
          <w:b/>
          <w:lang w:val="sq-AL"/>
        </w:rPr>
      </w:pPr>
      <w:r w:rsidRPr="00F10913">
        <w:rPr>
          <w:b/>
          <w:lang w:val="sq-AL"/>
        </w:rPr>
        <w:t>Edi Rama</w:t>
      </w:r>
      <w:r w:rsidR="00F10913">
        <w:rPr>
          <w:b/>
          <w:lang w:val="sq-AL"/>
        </w:rPr>
        <w:t xml:space="preserve"> </w:t>
      </w:r>
    </w:p>
    <w:p w:rsidR="000E6D86" w:rsidRPr="00F10913" w:rsidRDefault="000E6D86" w:rsidP="00B93538">
      <w:pPr>
        <w:pStyle w:val="Paragrafi"/>
        <w:rPr>
          <w:lang w:val="sq-AL"/>
        </w:rPr>
      </w:pPr>
    </w:p>
    <w:p w:rsidR="00413002" w:rsidRPr="00F10913" w:rsidRDefault="00413002" w:rsidP="0001717B">
      <w:pPr>
        <w:spacing w:after="0" w:line="240" w:lineRule="auto"/>
        <w:rPr>
          <w:rFonts w:ascii="Garamond" w:eastAsia="Batang" w:hAnsi="Garamond" w:cs="Arial"/>
          <w:b/>
          <w:lang w:val="sq-AL" w:eastAsia="ko-KR"/>
        </w:rPr>
      </w:pPr>
    </w:p>
    <w:p w:rsidR="00413002" w:rsidRPr="00F10913" w:rsidRDefault="00413002" w:rsidP="00413002">
      <w:pPr>
        <w:pStyle w:val="NeniTitull"/>
        <w:rPr>
          <w:lang w:val="sq-AL"/>
        </w:rPr>
      </w:pPr>
      <w:r w:rsidRPr="00F10913">
        <w:rPr>
          <w:lang w:val="sq-AL"/>
        </w:rPr>
        <w:t>VENDIM</w:t>
      </w:r>
    </w:p>
    <w:p w:rsidR="00413002" w:rsidRPr="00F10913" w:rsidRDefault="00F10913" w:rsidP="00413002">
      <w:pPr>
        <w:pStyle w:val="NeniTitull"/>
        <w:rPr>
          <w:lang w:val="sq-AL"/>
        </w:rPr>
      </w:pPr>
      <w:r>
        <w:rPr>
          <w:lang w:val="sq-AL"/>
        </w:rPr>
        <w:t xml:space="preserve">Nr. </w:t>
      </w:r>
      <w:r w:rsidR="00413002" w:rsidRPr="00F10913">
        <w:rPr>
          <w:lang w:val="sq-AL"/>
        </w:rPr>
        <w:t>384, datë 6.5.2015</w:t>
      </w:r>
    </w:p>
    <w:p w:rsidR="00413002" w:rsidRPr="006C0FD6" w:rsidRDefault="00413002" w:rsidP="00413002">
      <w:pPr>
        <w:pStyle w:val="NeniTitull"/>
        <w:rPr>
          <w:sz w:val="16"/>
          <w:lang w:val="sq-AL"/>
        </w:rPr>
      </w:pPr>
    </w:p>
    <w:p w:rsidR="00413002" w:rsidRPr="00F10913" w:rsidRDefault="00413002" w:rsidP="00413002">
      <w:pPr>
        <w:pStyle w:val="NeniTitull"/>
        <w:rPr>
          <w:vertAlign w:val="superscript"/>
          <w:lang w:val="sq-AL"/>
        </w:rPr>
      </w:pPr>
      <w:r w:rsidRPr="00F10913">
        <w:rPr>
          <w:lang w:val="sq-AL"/>
        </w:rPr>
        <w:t xml:space="preserve">PËR MIRATIMIN E RREGULLORES </w:t>
      </w:r>
      <w:r w:rsidR="00F10913">
        <w:rPr>
          <w:lang w:val="sq-AL"/>
        </w:rPr>
        <w:t>“</w:t>
      </w:r>
      <w:r w:rsidRPr="00F10913">
        <w:rPr>
          <w:lang w:val="sq-AL"/>
        </w:rPr>
        <w:t>PËR KËRKESAT MINIMALE</w:t>
      </w:r>
      <w:r w:rsidR="00F10913">
        <w:rPr>
          <w:lang w:val="sq-AL"/>
        </w:rPr>
        <w:t xml:space="preserve"> </w:t>
      </w:r>
      <w:r w:rsidRPr="00F10913">
        <w:rPr>
          <w:lang w:val="sq-AL"/>
        </w:rPr>
        <w:t>PËR SIGURINË DHE SHËNDETIN NË PUNË TË PUNËMARRËSVE</w:t>
      </w:r>
      <w:r w:rsidR="002B29F5">
        <w:rPr>
          <w:lang w:val="sq-AL"/>
        </w:rPr>
        <w:t xml:space="preserve"> </w:t>
      </w:r>
      <w:r w:rsidRPr="00F10913">
        <w:rPr>
          <w:lang w:val="sq-AL"/>
        </w:rPr>
        <w:t xml:space="preserve">NË RISK NGA </w:t>
      </w:r>
      <w:r w:rsidR="005C13C4" w:rsidRPr="00F10913">
        <w:rPr>
          <w:lang w:val="sq-AL"/>
        </w:rPr>
        <w:t>ATMOSFER</w:t>
      </w:r>
      <w:r w:rsidR="00DD4E88">
        <w:rPr>
          <w:lang w:val="sq-AL"/>
        </w:rPr>
        <w:t>A</w:t>
      </w:r>
      <w:r w:rsidR="005C13C4" w:rsidRPr="00F10913">
        <w:rPr>
          <w:lang w:val="sq-AL"/>
        </w:rPr>
        <w:t>T</w:t>
      </w:r>
      <w:r w:rsidRPr="00F10913">
        <w:rPr>
          <w:lang w:val="sq-AL"/>
        </w:rPr>
        <w:t xml:space="preserve"> SHPËRTHYESE</w:t>
      </w:r>
      <w:r w:rsidR="00F10913">
        <w:rPr>
          <w:vertAlign w:val="superscript"/>
          <w:lang w:val="sq-AL"/>
        </w:rPr>
        <w:t>”</w:t>
      </w:r>
      <w:r w:rsidRPr="00F10913">
        <w:rPr>
          <w:vertAlign w:val="superscript"/>
          <w:lang w:val="sq-AL"/>
        </w:rPr>
        <w:footnoteReference w:id="2"/>
      </w:r>
    </w:p>
    <w:p w:rsidR="00413002" w:rsidRPr="006C0FD6" w:rsidRDefault="00413002" w:rsidP="00413002">
      <w:pPr>
        <w:pStyle w:val="Paragrafi"/>
        <w:rPr>
          <w:sz w:val="16"/>
          <w:lang w:val="sq-AL"/>
        </w:rPr>
      </w:pPr>
    </w:p>
    <w:p w:rsidR="00413002" w:rsidRPr="006C0FD6" w:rsidRDefault="00413002" w:rsidP="00413002">
      <w:pPr>
        <w:pStyle w:val="Paragrafi"/>
        <w:rPr>
          <w:spacing w:val="-4"/>
          <w:lang w:val="sq-AL"/>
        </w:rPr>
      </w:pPr>
      <w:r w:rsidRPr="006C0FD6">
        <w:rPr>
          <w:spacing w:val="-4"/>
          <w:lang w:val="sq-AL"/>
        </w:rPr>
        <w:t xml:space="preserve">Në mbështetje të nenit 100 të Kushtetutës dhe të pikës 3, të nenit 42, të ligjit </w:t>
      </w:r>
      <w:r w:rsidR="00F10913" w:rsidRPr="006C0FD6">
        <w:rPr>
          <w:spacing w:val="-4"/>
          <w:lang w:val="sq-AL"/>
        </w:rPr>
        <w:t xml:space="preserve">nr. </w:t>
      </w:r>
      <w:r w:rsidRPr="006C0FD6">
        <w:rPr>
          <w:spacing w:val="-4"/>
          <w:lang w:val="sq-AL"/>
        </w:rPr>
        <w:t xml:space="preserve">10237, datë 18.2.2010, </w:t>
      </w:r>
      <w:r w:rsidR="00F10913" w:rsidRPr="006C0FD6">
        <w:rPr>
          <w:spacing w:val="-4"/>
          <w:lang w:val="sq-AL"/>
        </w:rPr>
        <w:t>“</w:t>
      </w:r>
      <w:r w:rsidRPr="006C0FD6">
        <w:rPr>
          <w:spacing w:val="-4"/>
          <w:lang w:val="sq-AL"/>
        </w:rPr>
        <w:t>Për sigurinë dhe shëndetin në punë</w:t>
      </w:r>
      <w:r w:rsidR="00F10913" w:rsidRPr="006C0FD6">
        <w:rPr>
          <w:spacing w:val="-4"/>
          <w:lang w:val="sq-AL"/>
        </w:rPr>
        <w:t>”</w:t>
      </w:r>
      <w:r w:rsidRPr="006C0FD6">
        <w:rPr>
          <w:spacing w:val="-4"/>
          <w:lang w:val="sq-AL"/>
        </w:rPr>
        <w:t>, të ndryshuar, me propozimin e ministrit të Mirëqenies Sociale dhe Rinisë, Këshilli i Ministrave</w:t>
      </w:r>
    </w:p>
    <w:p w:rsidR="00413002" w:rsidRPr="006C0FD6" w:rsidRDefault="00413002" w:rsidP="00413002">
      <w:pPr>
        <w:pStyle w:val="Paragrafi"/>
        <w:rPr>
          <w:spacing w:val="-4"/>
          <w:sz w:val="18"/>
          <w:lang w:val="sq-AL"/>
        </w:rPr>
      </w:pPr>
    </w:p>
    <w:p w:rsidR="00413002" w:rsidRPr="006C0FD6" w:rsidRDefault="00413002" w:rsidP="00413002">
      <w:pPr>
        <w:pStyle w:val="NeniNr"/>
        <w:rPr>
          <w:spacing w:val="-4"/>
          <w:lang w:val="sq-AL"/>
        </w:rPr>
      </w:pPr>
      <w:r w:rsidRPr="006C0FD6">
        <w:rPr>
          <w:spacing w:val="-4"/>
          <w:lang w:val="sq-AL"/>
        </w:rPr>
        <w:t>VENDOSI:</w:t>
      </w:r>
    </w:p>
    <w:p w:rsidR="00413002" w:rsidRPr="006C0FD6" w:rsidRDefault="00413002" w:rsidP="00413002">
      <w:pPr>
        <w:pStyle w:val="Paragrafi"/>
        <w:rPr>
          <w:spacing w:val="-4"/>
          <w:sz w:val="12"/>
          <w:lang w:val="sq-AL"/>
        </w:rPr>
      </w:pPr>
    </w:p>
    <w:p w:rsidR="00413002" w:rsidRPr="006C0FD6" w:rsidRDefault="00413002" w:rsidP="00413002">
      <w:pPr>
        <w:pStyle w:val="Paragrafi"/>
        <w:rPr>
          <w:spacing w:val="-4"/>
          <w:lang w:val="sq-AL"/>
        </w:rPr>
      </w:pPr>
      <w:r w:rsidRPr="006C0FD6">
        <w:rPr>
          <w:spacing w:val="-4"/>
          <w:lang w:val="sq-AL"/>
        </w:rPr>
        <w:t xml:space="preserve">1. Miratimin e rregullores </w:t>
      </w:r>
      <w:r w:rsidR="00F10913" w:rsidRPr="006C0FD6">
        <w:rPr>
          <w:spacing w:val="-4"/>
          <w:lang w:val="sq-AL"/>
        </w:rPr>
        <w:t>“</w:t>
      </w:r>
      <w:r w:rsidRPr="006C0FD6">
        <w:rPr>
          <w:spacing w:val="-4"/>
          <w:lang w:val="sq-AL"/>
        </w:rPr>
        <w:t xml:space="preserve">Për kërkesat minimale për sigurinë dhe shëndetin në punë të punëmarrësve në risk nga </w:t>
      </w:r>
      <w:r w:rsidR="005C13C4" w:rsidRPr="006C0FD6">
        <w:rPr>
          <w:spacing w:val="-4"/>
          <w:lang w:val="sq-AL"/>
        </w:rPr>
        <w:t>atmosfer</w:t>
      </w:r>
      <w:r w:rsidR="00DD4E88" w:rsidRPr="006C0FD6">
        <w:rPr>
          <w:spacing w:val="-4"/>
          <w:lang w:val="sq-AL"/>
        </w:rPr>
        <w:t>a</w:t>
      </w:r>
      <w:r w:rsidR="005C13C4" w:rsidRPr="006C0FD6">
        <w:rPr>
          <w:spacing w:val="-4"/>
          <w:lang w:val="sq-AL"/>
        </w:rPr>
        <w:t>t</w:t>
      </w:r>
      <w:r w:rsidRPr="006C0FD6">
        <w:rPr>
          <w:spacing w:val="-4"/>
          <w:lang w:val="sq-AL"/>
        </w:rPr>
        <w:t xml:space="preserve"> shpërthyese</w:t>
      </w:r>
      <w:r w:rsidR="00F10913" w:rsidRPr="006C0FD6">
        <w:rPr>
          <w:spacing w:val="-4"/>
          <w:lang w:val="sq-AL"/>
        </w:rPr>
        <w:t>”</w:t>
      </w:r>
      <w:r w:rsidRPr="006C0FD6">
        <w:rPr>
          <w:spacing w:val="-4"/>
          <w:lang w:val="sq-AL"/>
        </w:rPr>
        <w:t>, sipas tekstit dhe</w:t>
      </w:r>
      <w:r w:rsidR="00DB2EE2" w:rsidRPr="006C0FD6">
        <w:rPr>
          <w:spacing w:val="-4"/>
          <w:lang w:val="sq-AL"/>
        </w:rPr>
        <w:t xml:space="preserve"> shtojcave, që i bashkëlidhen </w:t>
      </w:r>
      <w:r w:rsidRPr="006C0FD6">
        <w:rPr>
          <w:spacing w:val="-4"/>
          <w:lang w:val="sq-AL"/>
        </w:rPr>
        <w:t xml:space="preserve">këtij vendimi dhe janë pjesë përbërëse </w:t>
      </w:r>
      <w:r w:rsidR="00DB2EE2" w:rsidRPr="006C0FD6">
        <w:rPr>
          <w:spacing w:val="-4"/>
          <w:lang w:val="sq-AL"/>
        </w:rPr>
        <w:t>e</w:t>
      </w:r>
      <w:r w:rsidRPr="006C0FD6">
        <w:rPr>
          <w:spacing w:val="-4"/>
          <w:lang w:val="sq-AL"/>
        </w:rPr>
        <w:t xml:space="preserve"> tij.</w:t>
      </w:r>
    </w:p>
    <w:p w:rsidR="00413002" w:rsidRPr="006C0FD6" w:rsidRDefault="00413002" w:rsidP="00413002">
      <w:pPr>
        <w:pStyle w:val="Paragrafi"/>
        <w:rPr>
          <w:spacing w:val="-4"/>
          <w:lang w:val="sq-AL"/>
        </w:rPr>
      </w:pPr>
      <w:r w:rsidRPr="006C0FD6">
        <w:rPr>
          <w:spacing w:val="-4"/>
          <w:lang w:val="sq-AL"/>
        </w:rPr>
        <w:t xml:space="preserve">2. Ngarkohen të gjitha ministritë dhe të gjitha subjektet me personalitet juridik për zbatimin e këtij vendimi. </w:t>
      </w:r>
    </w:p>
    <w:p w:rsidR="00413002" w:rsidRPr="006C0FD6" w:rsidRDefault="00413002" w:rsidP="00413002">
      <w:pPr>
        <w:pStyle w:val="Paragrafi"/>
        <w:rPr>
          <w:spacing w:val="-4"/>
          <w:lang w:val="sq-AL"/>
        </w:rPr>
      </w:pPr>
      <w:r w:rsidRPr="006C0FD6">
        <w:rPr>
          <w:spacing w:val="-4"/>
          <w:lang w:val="sq-AL"/>
        </w:rPr>
        <w:t>Ky vendim hyn në fuqi pas botimit në Fletoren Zyrtare dhe i shtrin efektet 1 (një) vit pas botimit.</w:t>
      </w:r>
    </w:p>
    <w:p w:rsidR="006C0FD6" w:rsidRPr="006C0FD6" w:rsidRDefault="006C0FD6" w:rsidP="00413002">
      <w:pPr>
        <w:pStyle w:val="Paragrafi"/>
        <w:jc w:val="right"/>
        <w:rPr>
          <w:sz w:val="14"/>
          <w:lang w:val="sq-AL"/>
        </w:rPr>
      </w:pPr>
    </w:p>
    <w:p w:rsidR="00413002" w:rsidRPr="00F10913" w:rsidRDefault="00413002" w:rsidP="00413002">
      <w:pPr>
        <w:pStyle w:val="Paragrafi"/>
        <w:jc w:val="right"/>
        <w:rPr>
          <w:lang w:val="sq-AL"/>
        </w:rPr>
      </w:pPr>
      <w:r w:rsidRPr="00F10913">
        <w:rPr>
          <w:lang w:val="sq-AL"/>
        </w:rPr>
        <w:t>KRYEMINISTRI</w:t>
      </w:r>
    </w:p>
    <w:p w:rsidR="00413002" w:rsidRPr="00F10913" w:rsidRDefault="00413002" w:rsidP="00413002">
      <w:pPr>
        <w:pStyle w:val="Paragrafi"/>
        <w:jc w:val="right"/>
        <w:rPr>
          <w:rFonts w:eastAsia="Times New Roman" w:cs="Calibri"/>
          <w:lang w:val="sq-AL"/>
        </w:rPr>
      </w:pPr>
      <w:r w:rsidRPr="00F10913">
        <w:rPr>
          <w:b/>
          <w:lang w:val="sq-AL"/>
        </w:rPr>
        <w:t>Edi Rama</w:t>
      </w:r>
      <w:r w:rsidR="00F10913">
        <w:rPr>
          <w:b/>
          <w:lang w:val="sq-AL"/>
        </w:rPr>
        <w:t xml:space="preserve"> </w:t>
      </w:r>
    </w:p>
    <w:p w:rsidR="00E971DF" w:rsidRDefault="00E971DF" w:rsidP="00A52AE3">
      <w:pPr>
        <w:pStyle w:val="NeniTitull"/>
        <w:rPr>
          <w:lang w:val="sq-AL"/>
        </w:rPr>
      </w:pPr>
    </w:p>
    <w:p w:rsidR="00A52AE3" w:rsidRPr="00F10913" w:rsidRDefault="00A52AE3" w:rsidP="00A52AE3">
      <w:pPr>
        <w:pStyle w:val="NeniTitull"/>
        <w:rPr>
          <w:lang w:val="sq-AL"/>
        </w:rPr>
      </w:pPr>
      <w:r w:rsidRPr="00F10913">
        <w:rPr>
          <w:lang w:val="sq-AL"/>
        </w:rPr>
        <w:t>RREGULLORE</w:t>
      </w:r>
    </w:p>
    <w:p w:rsidR="00A52AE3" w:rsidRPr="00F10913" w:rsidRDefault="00A52AE3" w:rsidP="00A52AE3">
      <w:pPr>
        <w:pStyle w:val="NeniNr"/>
        <w:rPr>
          <w:lang w:val="sq-AL"/>
        </w:rPr>
      </w:pPr>
      <w:r w:rsidRPr="00F10913">
        <w:rPr>
          <w:lang w:val="sq-AL"/>
        </w:rPr>
        <w:t xml:space="preserve">PËR KËRKESAT MINIMALE PËR SIGURINË DHE SHËNDETIN NË PUNË TË PUNËMARRËSVE NË RISK NGA </w:t>
      </w:r>
      <w:r w:rsidR="005C13C4" w:rsidRPr="00F10913">
        <w:rPr>
          <w:lang w:val="sq-AL"/>
        </w:rPr>
        <w:t>ATMOSFER</w:t>
      </w:r>
      <w:r w:rsidR="00DD4E88">
        <w:rPr>
          <w:lang w:val="sq-AL"/>
        </w:rPr>
        <w:t>A</w:t>
      </w:r>
      <w:r w:rsidR="005C13C4" w:rsidRPr="00F10913">
        <w:rPr>
          <w:lang w:val="sq-AL"/>
        </w:rPr>
        <w:t>T</w:t>
      </w:r>
      <w:r w:rsidRPr="00F10913">
        <w:rPr>
          <w:lang w:val="sq-AL"/>
        </w:rPr>
        <w:t xml:space="preserve"> SHPËRTHYESE</w:t>
      </w:r>
    </w:p>
    <w:p w:rsidR="00A52AE3" w:rsidRPr="006C0FD6" w:rsidRDefault="00A52AE3" w:rsidP="00A52AE3">
      <w:pPr>
        <w:pStyle w:val="Paragrafi"/>
        <w:rPr>
          <w:sz w:val="16"/>
          <w:lang w:val="sq-AL"/>
        </w:rPr>
      </w:pPr>
    </w:p>
    <w:p w:rsidR="00A52AE3" w:rsidRPr="00F10913" w:rsidRDefault="00A52AE3" w:rsidP="00A52AE3">
      <w:pPr>
        <w:pStyle w:val="NeniNr"/>
        <w:rPr>
          <w:lang w:val="sq-AL"/>
        </w:rPr>
      </w:pPr>
      <w:r w:rsidRPr="00F10913">
        <w:rPr>
          <w:lang w:val="sq-AL"/>
        </w:rPr>
        <w:t>SEKSIONI I</w:t>
      </w:r>
    </w:p>
    <w:p w:rsidR="00A52AE3" w:rsidRPr="00F10913" w:rsidRDefault="00A52AE3" w:rsidP="00A52AE3">
      <w:pPr>
        <w:pStyle w:val="NeniNr"/>
        <w:rPr>
          <w:lang w:val="sq-AL"/>
        </w:rPr>
      </w:pPr>
      <w:r w:rsidRPr="00F10913">
        <w:rPr>
          <w:lang w:val="sq-AL"/>
        </w:rPr>
        <w:t xml:space="preserve">DISPOZITA TË PËRGJITHSHME </w:t>
      </w:r>
    </w:p>
    <w:p w:rsidR="00A52AE3" w:rsidRPr="006C0FD6" w:rsidRDefault="00A52AE3" w:rsidP="00A52AE3">
      <w:pPr>
        <w:pStyle w:val="Paragrafi"/>
        <w:rPr>
          <w:sz w:val="12"/>
          <w:lang w:val="sq-AL"/>
        </w:rPr>
      </w:pPr>
    </w:p>
    <w:p w:rsidR="00A52AE3" w:rsidRPr="00F10913" w:rsidRDefault="00A52AE3" w:rsidP="00A52AE3">
      <w:pPr>
        <w:pStyle w:val="NeniNr"/>
        <w:rPr>
          <w:lang w:val="sq-AL"/>
        </w:rPr>
      </w:pPr>
      <w:r w:rsidRPr="00F10913">
        <w:rPr>
          <w:lang w:val="sq-AL"/>
        </w:rPr>
        <w:t xml:space="preserve">Neni 1 </w:t>
      </w:r>
    </w:p>
    <w:p w:rsidR="00A52AE3" w:rsidRPr="00F10913" w:rsidRDefault="00A52AE3" w:rsidP="00A52AE3">
      <w:pPr>
        <w:pStyle w:val="NeniTitull"/>
        <w:rPr>
          <w:lang w:val="sq-AL"/>
        </w:rPr>
      </w:pPr>
      <w:r w:rsidRPr="00F10913">
        <w:rPr>
          <w:lang w:val="sq-AL"/>
        </w:rPr>
        <w:t>Objekti dhe fusha e zbatimit</w:t>
      </w:r>
    </w:p>
    <w:p w:rsidR="00A52AE3" w:rsidRPr="006C0FD6" w:rsidRDefault="00A52AE3" w:rsidP="00A52AE3">
      <w:pPr>
        <w:pStyle w:val="Paragrafi"/>
        <w:rPr>
          <w:sz w:val="14"/>
          <w:lang w:val="sq-AL"/>
        </w:rPr>
      </w:pPr>
    </w:p>
    <w:p w:rsidR="00A52AE3" w:rsidRPr="00F10913" w:rsidRDefault="00A52AE3" w:rsidP="00A52AE3">
      <w:pPr>
        <w:pStyle w:val="Paragrafi"/>
        <w:rPr>
          <w:lang w:val="sq-AL"/>
        </w:rPr>
      </w:pPr>
      <w:r w:rsidRPr="00F10913">
        <w:rPr>
          <w:lang w:val="sq-AL"/>
        </w:rPr>
        <w:t xml:space="preserve">1. Kjo rregullore përcakton kërkesat minimale për sigurinë dhe shëndetin në punë të punëmarrësve në risk nga </w:t>
      </w:r>
      <w:r w:rsidR="005C13C4" w:rsidRPr="00F10913">
        <w:rPr>
          <w:lang w:val="sq-AL"/>
        </w:rPr>
        <w:t>atmosfer</w:t>
      </w:r>
      <w:r w:rsidR="00DD4E88">
        <w:rPr>
          <w:lang w:val="sq-AL"/>
        </w:rPr>
        <w:t>a</w:t>
      </w:r>
      <w:r w:rsidR="005C13C4" w:rsidRPr="00F10913">
        <w:rPr>
          <w:lang w:val="sq-AL"/>
        </w:rPr>
        <w:t>t</w:t>
      </w:r>
      <w:r w:rsidRPr="00F10913">
        <w:rPr>
          <w:lang w:val="sq-AL"/>
        </w:rPr>
        <w:t xml:space="preserve"> shpër</w:t>
      </w:r>
      <w:r w:rsidR="006C0FD6">
        <w:rPr>
          <w:lang w:val="sq-AL"/>
        </w:rPr>
        <w:t>-</w:t>
      </w:r>
      <w:r w:rsidRPr="00F10913">
        <w:rPr>
          <w:lang w:val="sq-AL"/>
        </w:rPr>
        <w:t>thyese.</w:t>
      </w:r>
    </w:p>
    <w:p w:rsidR="00A52AE3" w:rsidRPr="00F10913" w:rsidRDefault="00A52AE3" w:rsidP="00A52AE3">
      <w:pPr>
        <w:pStyle w:val="Paragrafi"/>
        <w:rPr>
          <w:lang w:val="sq-AL"/>
        </w:rPr>
      </w:pPr>
      <w:r w:rsidRPr="00F10913">
        <w:rPr>
          <w:lang w:val="sq-AL"/>
        </w:rPr>
        <w:t>2. Kjo rregullore nuk zbatohet</w:t>
      </w:r>
      <w:r w:rsidR="004C5B1A">
        <w:rPr>
          <w:lang w:val="sq-AL"/>
        </w:rPr>
        <w:t>,</w:t>
      </w:r>
      <w:r w:rsidRPr="00F10913">
        <w:rPr>
          <w:lang w:val="sq-AL"/>
        </w:rPr>
        <w:t xml:space="preserve"> për:</w:t>
      </w:r>
    </w:p>
    <w:p w:rsidR="00A52AE3" w:rsidRPr="00F10913" w:rsidRDefault="00A52AE3" w:rsidP="00A52AE3">
      <w:pPr>
        <w:pStyle w:val="Paragrafi"/>
        <w:rPr>
          <w:lang w:val="sq-AL"/>
        </w:rPr>
      </w:pPr>
      <w:r w:rsidRPr="00F10913">
        <w:rPr>
          <w:lang w:val="sq-AL"/>
        </w:rPr>
        <w:t>a) zonat që shërbejnë drejtpërdrejt për trajtimin mjekësor të pacientëve;</w:t>
      </w:r>
    </w:p>
    <w:p w:rsidR="00A52AE3" w:rsidRPr="00F10913" w:rsidRDefault="00A52AE3" w:rsidP="00A52AE3">
      <w:pPr>
        <w:pStyle w:val="Paragrafi"/>
        <w:rPr>
          <w:lang w:val="sq-AL"/>
        </w:rPr>
      </w:pPr>
      <w:r w:rsidRPr="00F10913">
        <w:rPr>
          <w:lang w:val="sq-AL"/>
        </w:rPr>
        <w:t>b) përdorimin e pajisjeve që punojnë me lëndë djegëse të gazta;</w:t>
      </w:r>
    </w:p>
    <w:p w:rsidR="00A52AE3" w:rsidRPr="00F10913" w:rsidRDefault="00A52AE3" w:rsidP="00A52AE3">
      <w:pPr>
        <w:pStyle w:val="Paragrafi"/>
        <w:rPr>
          <w:lang w:val="sq-AL"/>
        </w:rPr>
      </w:pPr>
      <w:r w:rsidRPr="00F10913">
        <w:rPr>
          <w:lang w:val="sq-AL"/>
        </w:rPr>
        <w:t>c)</w:t>
      </w:r>
      <w:r w:rsidR="00B5734A">
        <w:rPr>
          <w:lang w:val="sq-AL"/>
        </w:rPr>
        <w:t xml:space="preserve"> </w:t>
      </w:r>
      <w:r w:rsidRPr="00F10913">
        <w:rPr>
          <w:lang w:val="sq-AL"/>
        </w:rPr>
        <w:t>prodhimin, trajtimin, përdorimin, magazi</w:t>
      </w:r>
      <w:r w:rsidR="006C0FD6">
        <w:rPr>
          <w:lang w:val="sq-AL"/>
        </w:rPr>
        <w:t>-</w:t>
      </w:r>
      <w:r w:rsidRPr="00F10913">
        <w:rPr>
          <w:lang w:val="sq-AL"/>
        </w:rPr>
        <w:t>nimin dhe transportimin e eksplozivëve ose substancave kimikisht të paqëndrueshme;</w:t>
      </w:r>
    </w:p>
    <w:p w:rsidR="00A52AE3" w:rsidRPr="00F10913" w:rsidRDefault="00A52AE3" w:rsidP="00A52AE3">
      <w:pPr>
        <w:pStyle w:val="Paragrafi"/>
        <w:rPr>
          <w:lang w:val="sq-AL"/>
        </w:rPr>
      </w:pPr>
      <w:r w:rsidRPr="00F10913">
        <w:rPr>
          <w:lang w:val="sq-AL"/>
        </w:rPr>
        <w:t>ç) industritë e nxjerrjes së mineraleve;</w:t>
      </w:r>
    </w:p>
    <w:p w:rsidR="00A52AE3" w:rsidRPr="00F10913" w:rsidRDefault="00A52AE3" w:rsidP="00A52AE3">
      <w:pPr>
        <w:pStyle w:val="Paragrafi"/>
        <w:rPr>
          <w:lang w:val="sq-AL"/>
        </w:rPr>
      </w:pPr>
      <w:r w:rsidRPr="00F10913">
        <w:rPr>
          <w:lang w:val="sq-AL"/>
        </w:rPr>
        <w:t>d)</w:t>
      </w:r>
      <w:r w:rsidR="00B5734A">
        <w:rPr>
          <w:lang w:val="sq-AL"/>
        </w:rPr>
        <w:t xml:space="preserve"> </w:t>
      </w:r>
      <w:r w:rsidRPr="00F10913">
        <w:rPr>
          <w:lang w:val="sq-AL"/>
        </w:rPr>
        <w:t>mjetet e transportit tokësor, ujor dhe ajror, përdorimi i të cilave rregullohet me marrëveshje ndërkombëtare të ratifikuara nga Republika e Shqipërisë, me përjashtim të mjeteve të transportit të synuara për përdorim në një atmosferë potencialisht shpërthyese.</w:t>
      </w:r>
    </w:p>
    <w:p w:rsidR="00A52AE3" w:rsidRPr="00F10913" w:rsidRDefault="00A52AE3" w:rsidP="00A52AE3">
      <w:pPr>
        <w:pStyle w:val="Paragrafi"/>
        <w:rPr>
          <w:lang w:val="sq-AL"/>
        </w:rPr>
      </w:pPr>
      <w:r w:rsidRPr="00F10913">
        <w:rPr>
          <w:lang w:val="sq-AL"/>
        </w:rPr>
        <w:t>3.</w:t>
      </w:r>
      <w:r w:rsidR="00B5734A">
        <w:rPr>
          <w:lang w:val="sq-AL"/>
        </w:rPr>
        <w:t xml:space="preserve"> </w:t>
      </w:r>
      <w:r w:rsidRPr="00F10913">
        <w:rPr>
          <w:lang w:val="sq-AL"/>
        </w:rPr>
        <w:t xml:space="preserve">Dispozitat e legjislacionit përkatës të shëndetit dhe </w:t>
      </w:r>
      <w:r w:rsidR="0047346F">
        <w:rPr>
          <w:lang w:val="sq-AL"/>
        </w:rPr>
        <w:t xml:space="preserve">të </w:t>
      </w:r>
      <w:r w:rsidRPr="00F10913">
        <w:rPr>
          <w:lang w:val="sq-AL"/>
        </w:rPr>
        <w:t>sigurisë në punë janë plotësisht të zbatueshme në të gjith</w:t>
      </w:r>
      <w:r w:rsidR="003B105B">
        <w:rPr>
          <w:lang w:val="sq-AL"/>
        </w:rPr>
        <w:t>ë fushën e përmendur në pikën 1</w:t>
      </w:r>
      <w:r w:rsidRPr="00F10913">
        <w:rPr>
          <w:lang w:val="sq-AL"/>
        </w:rPr>
        <w:t xml:space="preserve"> të këtij neni, përveç rasteve kur ka një dispozitë më shtrënguese/ose më specifike në këtë rregullore.</w:t>
      </w:r>
    </w:p>
    <w:p w:rsidR="00A52AE3" w:rsidRPr="006C0FD6" w:rsidRDefault="00A52AE3" w:rsidP="00A52AE3">
      <w:pPr>
        <w:pStyle w:val="Paragrafi"/>
        <w:rPr>
          <w:sz w:val="16"/>
          <w:lang w:val="sq-AL"/>
        </w:rPr>
      </w:pPr>
    </w:p>
    <w:p w:rsidR="00A52AE3" w:rsidRPr="00F10913" w:rsidRDefault="00A52AE3" w:rsidP="00A52AE3">
      <w:pPr>
        <w:pStyle w:val="NeniNr"/>
        <w:rPr>
          <w:lang w:val="sq-AL"/>
        </w:rPr>
      </w:pPr>
      <w:r w:rsidRPr="00F10913">
        <w:rPr>
          <w:lang w:val="sq-AL"/>
        </w:rPr>
        <w:t>Neni 2</w:t>
      </w:r>
    </w:p>
    <w:p w:rsidR="00A52AE3" w:rsidRPr="00F10913" w:rsidRDefault="00A52AE3" w:rsidP="00A52AE3">
      <w:pPr>
        <w:pStyle w:val="NeniTitull"/>
        <w:rPr>
          <w:lang w:val="sq-AL"/>
        </w:rPr>
      </w:pPr>
      <w:r w:rsidRPr="00F10913">
        <w:rPr>
          <w:lang w:val="sq-AL"/>
        </w:rPr>
        <w:t>Përkufizime</w:t>
      </w:r>
    </w:p>
    <w:p w:rsidR="00A52AE3" w:rsidRPr="006C0FD6" w:rsidRDefault="00A52AE3" w:rsidP="00A52AE3">
      <w:pPr>
        <w:pStyle w:val="Paragrafi"/>
        <w:rPr>
          <w:sz w:val="16"/>
          <w:lang w:val="sq-AL"/>
        </w:rPr>
      </w:pPr>
    </w:p>
    <w:p w:rsidR="00A52AE3" w:rsidRPr="00F10913" w:rsidRDefault="00A52AE3" w:rsidP="00A52AE3">
      <w:pPr>
        <w:pStyle w:val="Paragrafi"/>
        <w:rPr>
          <w:lang w:val="sq-AL"/>
        </w:rPr>
      </w:pPr>
      <w:r w:rsidRPr="00F10913">
        <w:rPr>
          <w:lang w:val="sq-AL"/>
        </w:rPr>
        <w:t>Për qëllim të kësaj rregulloreje, termat e përdorur kanë kuptimet e mëposhtme:</w:t>
      </w:r>
    </w:p>
    <w:p w:rsidR="00A52AE3" w:rsidRPr="00F10913" w:rsidRDefault="00A52AE3" w:rsidP="00A52AE3">
      <w:pPr>
        <w:pStyle w:val="Paragrafi"/>
        <w:rPr>
          <w:lang w:val="sq-AL"/>
        </w:rPr>
      </w:pPr>
      <w:r w:rsidRPr="00F10913">
        <w:rPr>
          <w:lang w:val="sq-AL"/>
        </w:rPr>
        <w:t xml:space="preserve">a) </w:t>
      </w:r>
      <w:r w:rsidR="00F10913">
        <w:rPr>
          <w:lang w:val="sq-AL"/>
        </w:rPr>
        <w:t>“</w:t>
      </w:r>
      <w:r w:rsidRPr="00F10913">
        <w:rPr>
          <w:lang w:val="sq-AL"/>
        </w:rPr>
        <w:t>Atmosferë shpërthyese</w:t>
      </w:r>
      <w:r w:rsidR="00F10913">
        <w:rPr>
          <w:lang w:val="sq-AL"/>
        </w:rPr>
        <w:t>”</w:t>
      </w:r>
      <w:r w:rsidRPr="00F10913">
        <w:rPr>
          <w:lang w:val="sq-AL"/>
        </w:rPr>
        <w:t>,</w:t>
      </w:r>
      <w:r w:rsidR="00F50403">
        <w:rPr>
          <w:lang w:val="sq-AL"/>
        </w:rPr>
        <w:t xml:space="preserve"> </w:t>
      </w:r>
      <w:r w:rsidRPr="00F10913">
        <w:rPr>
          <w:lang w:val="sq-AL"/>
        </w:rPr>
        <w:t>çdo përzierje me ajrin, nën kushtet atmosferike, të substancave të ndezshme në formën e gazrave, avujve, aerosoleve ose pluhurave</w:t>
      </w:r>
      <w:r w:rsidR="008E7B49">
        <w:rPr>
          <w:lang w:val="sq-AL"/>
        </w:rPr>
        <w:t>,</w:t>
      </w:r>
      <w:r w:rsidRPr="00F10913">
        <w:rPr>
          <w:lang w:val="sq-AL"/>
        </w:rPr>
        <w:t xml:space="preserve"> në të cil</w:t>
      </w:r>
      <w:r w:rsidR="003B105B">
        <w:rPr>
          <w:lang w:val="sq-AL"/>
        </w:rPr>
        <w:t>a</w:t>
      </w:r>
      <w:r w:rsidRPr="00F10913">
        <w:rPr>
          <w:lang w:val="sq-AL"/>
        </w:rPr>
        <w:t>t, pasi ka ndodhur ndezja, djegia përhapet në të gjithë përzierjen e padjegur</w:t>
      </w:r>
      <w:r w:rsidR="003B105B">
        <w:rPr>
          <w:lang w:val="sq-AL"/>
        </w:rPr>
        <w:t>;</w:t>
      </w:r>
      <w:r w:rsidRPr="00F10913">
        <w:rPr>
          <w:lang w:val="sq-AL"/>
        </w:rPr>
        <w:t xml:space="preserve"> </w:t>
      </w:r>
    </w:p>
    <w:p w:rsidR="00A52AE3" w:rsidRPr="00F10913" w:rsidRDefault="00A52AE3" w:rsidP="00A52AE3">
      <w:pPr>
        <w:pStyle w:val="Paragrafi"/>
        <w:rPr>
          <w:lang w:val="sq-AL"/>
        </w:rPr>
      </w:pPr>
      <w:r w:rsidRPr="00F10913">
        <w:rPr>
          <w:lang w:val="sq-AL"/>
        </w:rPr>
        <w:t xml:space="preserve">b) </w:t>
      </w:r>
      <w:r w:rsidR="00F10913">
        <w:rPr>
          <w:lang w:val="sq-AL"/>
        </w:rPr>
        <w:t>“</w:t>
      </w:r>
      <w:r w:rsidRPr="00F10913">
        <w:rPr>
          <w:lang w:val="sq-AL"/>
        </w:rPr>
        <w:t>Substancë e ndezshme</w:t>
      </w:r>
      <w:r w:rsidR="00F10913">
        <w:rPr>
          <w:lang w:val="sq-AL"/>
        </w:rPr>
        <w:t>”</w:t>
      </w:r>
      <w:r w:rsidRPr="00F10913">
        <w:rPr>
          <w:lang w:val="sq-AL"/>
        </w:rPr>
        <w:t>,</w:t>
      </w:r>
      <w:r w:rsidR="0047346F">
        <w:rPr>
          <w:lang w:val="sq-AL"/>
        </w:rPr>
        <w:t xml:space="preserve"> </w:t>
      </w:r>
      <w:r w:rsidRPr="00F10913">
        <w:rPr>
          <w:lang w:val="sq-AL"/>
        </w:rPr>
        <w:t>çdo lëndë e cila, kur përzihet me ajrin, mund të krijojë një atmosferë shpërthyese, përveç rasteve kur analiza e karakteristikave të saj tregon të kundërtën</w:t>
      </w:r>
      <w:r w:rsidR="003B105B">
        <w:rPr>
          <w:lang w:val="sq-AL"/>
        </w:rPr>
        <w:t>;</w:t>
      </w:r>
    </w:p>
    <w:p w:rsidR="00A52AE3" w:rsidRPr="00F10913" w:rsidRDefault="00A52AE3" w:rsidP="00A52AE3">
      <w:pPr>
        <w:pStyle w:val="Paragrafi"/>
        <w:rPr>
          <w:lang w:val="sq-AL"/>
        </w:rPr>
      </w:pPr>
      <w:r w:rsidRPr="00F10913">
        <w:rPr>
          <w:lang w:val="sq-AL"/>
        </w:rPr>
        <w:t xml:space="preserve">c) </w:t>
      </w:r>
      <w:r w:rsidR="00F10913">
        <w:rPr>
          <w:lang w:val="sq-AL"/>
        </w:rPr>
        <w:t>“</w:t>
      </w:r>
      <w:r w:rsidRPr="00F10913">
        <w:rPr>
          <w:lang w:val="sq-AL"/>
        </w:rPr>
        <w:t>Shpërthim</w:t>
      </w:r>
      <w:r w:rsidR="00F10913">
        <w:rPr>
          <w:lang w:val="sq-AL"/>
        </w:rPr>
        <w:t>”</w:t>
      </w:r>
      <w:r w:rsidRPr="00F10913">
        <w:rPr>
          <w:lang w:val="sq-AL"/>
        </w:rPr>
        <w:t>, një reaksion i papritur oksidimi ose zbërthimi, që prodhon rritje të temperaturës ose të presionit apo të dyja në të njëjtën kohë</w:t>
      </w:r>
      <w:r w:rsidR="003B105B">
        <w:rPr>
          <w:lang w:val="sq-AL"/>
        </w:rPr>
        <w:t>;</w:t>
      </w:r>
      <w:r w:rsidRPr="00F10913">
        <w:rPr>
          <w:lang w:val="sq-AL"/>
        </w:rPr>
        <w:t xml:space="preserve"> </w:t>
      </w:r>
    </w:p>
    <w:p w:rsidR="00A52AE3" w:rsidRPr="00F10913" w:rsidRDefault="00A52AE3" w:rsidP="00A52AE3">
      <w:pPr>
        <w:pStyle w:val="Paragrafi"/>
        <w:rPr>
          <w:lang w:val="sq-AL"/>
        </w:rPr>
      </w:pPr>
      <w:r w:rsidRPr="00F10913">
        <w:rPr>
          <w:lang w:val="sq-AL"/>
        </w:rPr>
        <w:t>ç)</w:t>
      </w:r>
      <w:r w:rsidR="003B105B">
        <w:rPr>
          <w:lang w:val="sq-AL"/>
        </w:rPr>
        <w:t xml:space="preserve"> </w:t>
      </w:r>
      <w:r w:rsidR="00F10913">
        <w:rPr>
          <w:lang w:val="sq-AL"/>
        </w:rPr>
        <w:t>“</w:t>
      </w:r>
      <w:r w:rsidRPr="00F10913">
        <w:rPr>
          <w:lang w:val="sq-AL"/>
        </w:rPr>
        <w:t>Proces pune</w:t>
      </w:r>
      <w:r w:rsidR="003B105B">
        <w:rPr>
          <w:lang w:val="sq-AL"/>
        </w:rPr>
        <w:t xml:space="preserve"> </w:t>
      </w:r>
      <w:r w:rsidRPr="00F10913">
        <w:rPr>
          <w:lang w:val="sq-AL"/>
        </w:rPr>
        <w:t>normal</w:t>
      </w:r>
      <w:r w:rsidR="00F10913">
        <w:rPr>
          <w:lang w:val="sq-AL"/>
        </w:rPr>
        <w:t>”</w:t>
      </w:r>
      <w:r w:rsidRPr="00F10913">
        <w:rPr>
          <w:lang w:val="sq-AL"/>
        </w:rPr>
        <w:t>, situata kur instalimet përdoren brenda parametrave të projektimit të tyre.</w:t>
      </w:r>
    </w:p>
    <w:p w:rsidR="00A52AE3" w:rsidRDefault="00A52AE3" w:rsidP="00A52AE3">
      <w:pPr>
        <w:pStyle w:val="Paragrafi"/>
        <w:rPr>
          <w:lang w:val="sq-AL"/>
        </w:rPr>
      </w:pPr>
    </w:p>
    <w:p w:rsidR="006C0FD6" w:rsidRDefault="006C0FD6" w:rsidP="00A52AE3">
      <w:pPr>
        <w:pStyle w:val="Paragrafi"/>
        <w:rPr>
          <w:lang w:val="sq-AL"/>
        </w:rPr>
      </w:pPr>
    </w:p>
    <w:p w:rsidR="006C0FD6" w:rsidRPr="00F10913" w:rsidRDefault="006C0FD6" w:rsidP="00A52AE3">
      <w:pPr>
        <w:pStyle w:val="Paragrafi"/>
        <w:rPr>
          <w:lang w:val="sq-AL"/>
        </w:rPr>
      </w:pPr>
    </w:p>
    <w:p w:rsidR="00A52AE3" w:rsidRPr="00F10913" w:rsidRDefault="00A52AE3" w:rsidP="006C0FD6">
      <w:pPr>
        <w:pStyle w:val="NeniNr"/>
        <w:rPr>
          <w:lang w:val="sq-AL"/>
        </w:rPr>
      </w:pPr>
      <w:r w:rsidRPr="00F10913">
        <w:rPr>
          <w:lang w:val="sq-AL"/>
        </w:rPr>
        <w:t>SEKSIONI II</w:t>
      </w:r>
    </w:p>
    <w:p w:rsidR="00A52AE3" w:rsidRPr="00F10913" w:rsidRDefault="00A52AE3" w:rsidP="006C0FD6">
      <w:pPr>
        <w:pStyle w:val="NeniNr"/>
        <w:rPr>
          <w:lang w:val="sq-AL"/>
        </w:rPr>
      </w:pPr>
      <w:r w:rsidRPr="00F10913">
        <w:rPr>
          <w:lang w:val="sq-AL"/>
        </w:rPr>
        <w:t xml:space="preserve">DETYRIMET E PUNËDHËNËSIT </w:t>
      </w:r>
    </w:p>
    <w:p w:rsidR="00A52AE3" w:rsidRPr="006C0FD6" w:rsidRDefault="00A52AE3" w:rsidP="006C0FD6">
      <w:pPr>
        <w:pStyle w:val="Paragrafi"/>
        <w:ind w:firstLine="0"/>
        <w:rPr>
          <w:sz w:val="18"/>
          <w:lang w:val="sq-AL"/>
        </w:rPr>
      </w:pPr>
    </w:p>
    <w:p w:rsidR="00A52AE3" w:rsidRPr="00F10913" w:rsidRDefault="00A52AE3" w:rsidP="006C0FD6">
      <w:pPr>
        <w:pStyle w:val="NeniNr"/>
        <w:rPr>
          <w:lang w:val="sq-AL"/>
        </w:rPr>
      </w:pPr>
      <w:r w:rsidRPr="00F10913">
        <w:rPr>
          <w:lang w:val="sq-AL"/>
        </w:rPr>
        <w:t>Neni 3</w:t>
      </w:r>
    </w:p>
    <w:p w:rsidR="00A52AE3" w:rsidRPr="00F10913" w:rsidRDefault="00A52AE3" w:rsidP="006C0FD6">
      <w:pPr>
        <w:pStyle w:val="NeniTitull"/>
        <w:rPr>
          <w:lang w:val="sq-AL"/>
        </w:rPr>
      </w:pPr>
      <w:r w:rsidRPr="00F10913">
        <w:rPr>
          <w:lang w:val="sq-AL"/>
        </w:rPr>
        <w:t>Parandalimi i shpërthimeve dhe mbrojtja ndaj tyre</w:t>
      </w:r>
    </w:p>
    <w:p w:rsidR="00A52AE3" w:rsidRPr="006C0FD6" w:rsidRDefault="00A52AE3" w:rsidP="00A52AE3">
      <w:pPr>
        <w:pStyle w:val="Paragrafi"/>
        <w:rPr>
          <w:sz w:val="14"/>
          <w:lang w:val="sq-AL"/>
        </w:rPr>
      </w:pPr>
    </w:p>
    <w:p w:rsidR="00A52AE3" w:rsidRPr="00F10913" w:rsidRDefault="00804B31" w:rsidP="00A52AE3">
      <w:pPr>
        <w:pStyle w:val="Paragrafi"/>
        <w:rPr>
          <w:lang w:val="sq-AL"/>
        </w:rPr>
      </w:pPr>
      <w:r>
        <w:rPr>
          <w:lang w:val="sq-AL"/>
        </w:rPr>
        <w:t xml:space="preserve">1. </w:t>
      </w:r>
      <w:r w:rsidR="00A52AE3" w:rsidRPr="00F10913">
        <w:rPr>
          <w:lang w:val="sq-AL"/>
        </w:rPr>
        <w:t>Punëdhënësi siguron parandalimin dhe mbrojtjen nga shpërthimet, duke marrë masa teknike dhe organizative të përshtatshme me natyrën e procesit të punës, në përputhje me parimet bazë të mëposhtme të renditura sipas përparësisë:</w:t>
      </w:r>
    </w:p>
    <w:p w:rsidR="00A52AE3" w:rsidRPr="00F10913" w:rsidRDefault="00A52AE3" w:rsidP="00A52AE3">
      <w:pPr>
        <w:pStyle w:val="Paragrafi"/>
        <w:rPr>
          <w:lang w:val="sq-AL"/>
        </w:rPr>
      </w:pPr>
      <w:r w:rsidRPr="00F10913">
        <w:rPr>
          <w:lang w:val="sq-AL"/>
        </w:rPr>
        <w:t xml:space="preserve">a) </w:t>
      </w:r>
      <w:r w:rsidR="00804B31" w:rsidRPr="00F10913">
        <w:rPr>
          <w:lang w:val="sq-AL"/>
        </w:rPr>
        <w:t xml:space="preserve">të </w:t>
      </w:r>
      <w:r w:rsidRPr="00F10913">
        <w:rPr>
          <w:lang w:val="sq-AL"/>
        </w:rPr>
        <w:t xml:space="preserve">parandalojë krijimin e </w:t>
      </w:r>
      <w:r w:rsidR="006900F2" w:rsidRPr="00F10913">
        <w:rPr>
          <w:lang w:val="sq-AL"/>
        </w:rPr>
        <w:t>atmosfer</w:t>
      </w:r>
      <w:r w:rsidR="00DD4E88">
        <w:rPr>
          <w:lang w:val="sq-AL"/>
        </w:rPr>
        <w:t>a</w:t>
      </w:r>
      <w:r w:rsidR="006900F2" w:rsidRPr="00F10913">
        <w:rPr>
          <w:lang w:val="sq-AL"/>
        </w:rPr>
        <w:t>ve</w:t>
      </w:r>
      <w:r w:rsidRPr="00F10913">
        <w:rPr>
          <w:lang w:val="sq-AL"/>
        </w:rPr>
        <w:t xml:space="preserve"> shpërthyese ose kur natyra e veprimtarisë nuk e lejon këtë;</w:t>
      </w:r>
    </w:p>
    <w:p w:rsidR="00A52AE3" w:rsidRPr="00F10913" w:rsidRDefault="00A52AE3" w:rsidP="00A52AE3">
      <w:pPr>
        <w:pStyle w:val="Paragrafi"/>
        <w:rPr>
          <w:lang w:val="sq-AL"/>
        </w:rPr>
      </w:pPr>
      <w:r w:rsidRPr="00F10913">
        <w:rPr>
          <w:lang w:val="sq-AL"/>
        </w:rPr>
        <w:t xml:space="preserve">b) </w:t>
      </w:r>
      <w:r w:rsidR="00804B31" w:rsidRPr="00F10913">
        <w:rPr>
          <w:lang w:val="sq-AL"/>
        </w:rPr>
        <w:t xml:space="preserve">të </w:t>
      </w:r>
      <w:r w:rsidRPr="00F10913">
        <w:rPr>
          <w:lang w:val="sq-AL"/>
        </w:rPr>
        <w:t>shmangë</w:t>
      </w:r>
      <w:r w:rsidR="00F10913">
        <w:rPr>
          <w:lang w:val="sq-AL"/>
        </w:rPr>
        <w:t xml:space="preserve"> </w:t>
      </w:r>
      <w:r w:rsidRPr="00F10913">
        <w:rPr>
          <w:lang w:val="sq-AL"/>
        </w:rPr>
        <w:t xml:space="preserve">ndezjen e </w:t>
      </w:r>
      <w:r w:rsidR="006900F2" w:rsidRPr="00F10913">
        <w:rPr>
          <w:lang w:val="sq-AL"/>
        </w:rPr>
        <w:t>atmosfer</w:t>
      </w:r>
      <w:r w:rsidR="00DD4E88">
        <w:rPr>
          <w:lang w:val="sq-AL"/>
        </w:rPr>
        <w:t>a</w:t>
      </w:r>
      <w:r w:rsidR="006900F2" w:rsidRPr="00F10913">
        <w:rPr>
          <w:lang w:val="sq-AL"/>
        </w:rPr>
        <w:t>ve</w:t>
      </w:r>
      <w:r w:rsidRPr="00F10913">
        <w:rPr>
          <w:lang w:val="sq-AL"/>
        </w:rPr>
        <w:t xml:space="preserve"> shpërthyese;</w:t>
      </w:r>
    </w:p>
    <w:p w:rsidR="00A52AE3" w:rsidRPr="00F10913" w:rsidRDefault="00A52AE3" w:rsidP="00A52AE3">
      <w:pPr>
        <w:pStyle w:val="Paragrafi"/>
        <w:rPr>
          <w:lang w:val="sq-AL"/>
        </w:rPr>
      </w:pPr>
      <w:r w:rsidRPr="00F10913">
        <w:rPr>
          <w:lang w:val="sq-AL"/>
        </w:rPr>
        <w:t xml:space="preserve">c) </w:t>
      </w:r>
      <w:r w:rsidR="00804B31" w:rsidRPr="00F10913">
        <w:rPr>
          <w:lang w:val="sq-AL"/>
        </w:rPr>
        <w:t xml:space="preserve">të </w:t>
      </w:r>
      <w:r w:rsidRPr="00F10913">
        <w:rPr>
          <w:lang w:val="sq-AL"/>
        </w:rPr>
        <w:t>zvogëlojë efektet negative të një shpërthimi</w:t>
      </w:r>
      <w:r w:rsidR="003350DC">
        <w:rPr>
          <w:lang w:val="sq-AL"/>
        </w:rPr>
        <w:t>,</w:t>
      </w:r>
      <w:r w:rsidRPr="00F10913">
        <w:rPr>
          <w:lang w:val="sq-AL"/>
        </w:rPr>
        <w:t xml:space="preserve"> në mënyrë që të sigurohet mbrojtja e punëmarrësve dhe personave të tjerë.</w:t>
      </w:r>
    </w:p>
    <w:p w:rsidR="00A52AE3" w:rsidRPr="00F10913" w:rsidRDefault="00A52AE3" w:rsidP="00A52AE3">
      <w:pPr>
        <w:pStyle w:val="Paragrafi"/>
        <w:rPr>
          <w:lang w:val="sq-AL"/>
        </w:rPr>
      </w:pPr>
      <w:r w:rsidRPr="00F10913">
        <w:rPr>
          <w:lang w:val="sq-AL"/>
        </w:rPr>
        <w:t xml:space="preserve">2. Kur është e nevojshme, masat e parandalimit dhe të mbrojtjes sipas pikës 1, të këtij neni, kombinohen dhe/ose plotësohen me masa të tjera kundër përhapjes së shpërthimeve. </w:t>
      </w:r>
    </w:p>
    <w:p w:rsidR="00A52AE3" w:rsidRPr="00F10913" w:rsidRDefault="00A52AE3" w:rsidP="00A52AE3">
      <w:pPr>
        <w:pStyle w:val="Paragrafi"/>
        <w:rPr>
          <w:lang w:val="sq-AL"/>
        </w:rPr>
      </w:pPr>
      <w:r w:rsidRPr="00F10913">
        <w:rPr>
          <w:lang w:val="sq-AL"/>
        </w:rPr>
        <w:t>3. Punëmarrësi rishikon rregullisht masat parandaluese dhe mbrojtëse</w:t>
      </w:r>
      <w:r w:rsidR="003350DC">
        <w:rPr>
          <w:lang w:val="sq-AL"/>
        </w:rPr>
        <w:t>,</w:t>
      </w:r>
      <w:r w:rsidRPr="00F10913">
        <w:rPr>
          <w:lang w:val="sq-AL"/>
        </w:rPr>
        <w:t xml:space="preserve"> </w:t>
      </w:r>
      <w:r w:rsidR="003350DC">
        <w:rPr>
          <w:lang w:val="sq-AL"/>
        </w:rPr>
        <w:t>të përcaktuara në pikat 1 dhe 2</w:t>
      </w:r>
      <w:r w:rsidRPr="00F10913">
        <w:rPr>
          <w:lang w:val="sq-AL"/>
        </w:rPr>
        <w:t xml:space="preserve"> të këtij neni, në periudhat e përcaktuara nga vetë ai dhe sa herë që ndodhin ndryshime të rëndësishme. </w:t>
      </w:r>
    </w:p>
    <w:p w:rsidR="00A52AE3" w:rsidRPr="006C0FD6" w:rsidRDefault="00A52AE3" w:rsidP="00A52AE3">
      <w:pPr>
        <w:pStyle w:val="Paragrafi"/>
        <w:rPr>
          <w:sz w:val="16"/>
          <w:lang w:val="sq-AL"/>
        </w:rPr>
      </w:pPr>
    </w:p>
    <w:p w:rsidR="00A52AE3" w:rsidRPr="00F10913" w:rsidRDefault="00A52AE3" w:rsidP="00A52AE3">
      <w:pPr>
        <w:pStyle w:val="NeniNr"/>
        <w:rPr>
          <w:lang w:val="sq-AL"/>
        </w:rPr>
      </w:pPr>
      <w:r w:rsidRPr="00F10913">
        <w:rPr>
          <w:lang w:val="sq-AL"/>
        </w:rPr>
        <w:t>Neni 4</w:t>
      </w:r>
    </w:p>
    <w:p w:rsidR="00A52AE3" w:rsidRPr="00F10913" w:rsidRDefault="00A52AE3" w:rsidP="00A52AE3">
      <w:pPr>
        <w:pStyle w:val="NeniTitull"/>
        <w:rPr>
          <w:lang w:val="sq-AL"/>
        </w:rPr>
      </w:pPr>
      <w:r w:rsidRPr="00F10913">
        <w:rPr>
          <w:lang w:val="sq-AL"/>
        </w:rPr>
        <w:t xml:space="preserve">Vlerësimi i risqeve të shpërthimit </w:t>
      </w:r>
    </w:p>
    <w:p w:rsidR="00A52AE3" w:rsidRPr="006C0FD6" w:rsidRDefault="00A52AE3" w:rsidP="00A52AE3">
      <w:pPr>
        <w:pStyle w:val="Paragrafi"/>
        <w:rPr>
          <w:sz w:val="14"/>
          <w:lang w:val="sq-AL"/>
        </w:rPr>
      </w:pPr>
    </w:p>
    <w:p w:rsidR="00A52AE3" w:rsidRPr="00F10913" w:rsidRDefault="00A52AE3" w:rsidP="00A52AE3">
      <w:pPr>
        <w:pStyle w:val="Paragrafi"/>
        <w:rPr>
          <w:lang w:val="sq-AL"/>
        </w:rPr>
      </w:pPr>
      <w:r w:rsidRPr="00F10913">
        <w:rPr>
          <w:lang w:val="sq-AL"/>
        </w:rPr>
        <w:t xml:space="preserve">1. Punëdhënësi vlerëson çdo risk që krijohet nga </w:t>
      </w:r>
      <w:r w:rsidR="005C13C4" w:rsidRPr="00F10913">
        <w:rPr>
          <w:lang w:val="sq-AL"/>
        </w:rPr>
        <w:t>atmosfer</w:t>
      </w:r>
      <w:r w:rsidR="00DD4E88">
        <w:rPr>
          <w:lang w:val="sq-AL"/>
        </w:rPr>
        <w:t>a</w:t>
      </w:r>
      <w:r w:rsidR="005C13C4" w:rsidRPr="00F10913">
        <w:rPr>
          <w:lang w:val="sq-AL"/>
        </w:rPr>
        <w:t>t</w:t>
      </w:r>
      <w:r w:rsidRPr="00F10913">
        <w:rPr>
          <w:lang w:val="sq-AL"/>
        </w:rPr>
        <w:t xml:space="preserve"> shpërthyese, duke marrë parasysh të paktën:</w:t>
      </w:r>
    </w:p>
    <w:p w:rsidR="00A52AE3" w:rsidRPr="00F10913" w:rsidRDefault="00A52AE3" w:rsidP="00A52AE3">
      <w:pPr>
        <w:pStyle w:val="Paragrafi"/>
        <w:rPr>
          <w:lang w:val="sq-AL"/>
        </w:rPr>
      </w:pPr>
      <w:r w:rsidRPr="00F10913">
        <w:rPr>
          <w:lang w:val="sq-AL"/>
        </w:rPr>
        <w:t xml:space="preserve">a) mundësinë e krijimit të </w:t>
      </w:r>
      <w:r w:rsidR="005C13C4" w:rsidRPr="00F10913">
        <w:rPr>
          <w:lang w:val="sq-AL"/>
        </w:rPr>
        <w:t>atmosfer</w:t>
      </w:r>
      <w:r w:rsidR="00DD4E88">
        <w:rPr>
          <w:lang w:val="sq-AL"/>
        </w:rPr>
        <w:t>a</w:t>
      </w:r>
      <w:r w:rsidR="005C13C4" w:rsidRPr="00F10913">
        <w:rPr>
          <w:lang w:val="sq-AL"/>
        </w:rPr>
        <w:t>ve</w:t>
      </w:r>
      <w:r w:rsidRPr="00F10913">
        <w:rPr>
          <w:lang w:val="sq-AL"/>
        </w:rPr>
        <w:t xml:space="preserve"> shpërthyese dhe kohëzgjatjen e tyre;</w:t>
      </w:r>
    </w:p>
    <w:p w:rsidR="00A52AE3" w:rsidRPr="00F10913" w:rsidRDefault="00A52AE3" w:rsidP="00A52AE3">
      <w:pPr>
        <w:pStyle w:val="Paragrafi"/>
        <w:rPr>
          <w:lang w:val="sq-AL"/>
        </w:rPr>
      </w:pPr>
      <w:r w:rsidRPr="00F10913">
        <w:rPr>
          <w:lang w:val="sq-AL"/>
        </w:rPr>
        <w:t>b) mundësinë që burimet e ndezjes, përfshirë shkarkimet elektrostatike, të jenë të pranishme dhe të bëhen aktive dhe efektive;</w:t>
      </w:r>
    </w:p>
    <w:p w:rsidR="00A52AE3" w:rsidRPr="00F10913" w:rsidRDefault="00A52AE3" w:rsidP="00A52AE3">
      <w:pPr>
        <w:pStyle w:val="Paragrafi"/>
        <w:rPr>
          <w:lang w:val="sq-AL"/>
        </w:rPr>
      </w:pPr>
      <w:r w:rsidRPr="00F10913">
        <w:rPr>
          <w:lang w:val="sq-AL"/>
        </w:rPr>
        <w:t>c) instalimet, substancat e përdorura, proceset dhe ndërveprimet e tyre të mundshme;</w:t>
      </w:r>
    </w:p>
    <w:p w:rsidR="00A52AE3" w:rsidRPr="00F10913" w:rsidRDefault="00A52AE3" w:rsidP="00A52AE3">
      <w:pPr>
        <w:pStyle w:val="Paragrafi"/>
        <w:rPr>
          <w:lang w:val="sq-AL"/>
        </w:rPr>
      </w:pPr>
      <w:r w:rsidRPr="00F10913">
        <w:rPr>
          <w:lang w:val="sq-AL"/>
        </w:rPr>
        <w:t xml:space="preserve">ç) shkallën e pasojave të parashikuara. </w:t>
      </w:r>
    </w:p>
    <w:p w:rsidR="00A52AE3" w:rsidRPr="00F10913" w:rsidRDefault="00A52AE3" w:rsidP="00A52AE3">
      <w:pPr>
        <w:pStyle w:val="Paragrafi"/>
        <w:rPr>
          <w:lang w:val="sq-AL"/>
        </w:rPr>
      </w:pPr>
      <w:r w:rsidRPr="00F10913">
        <w:rPr>
          <w:lang w:val="sq-AL"/>
        </w:rPr>
        <w:t xml:space="preserve">2. Risqet e shpërthimit vlerësohen në tërësi, duke marrë parasysh të gjitha aspektet e punës. </w:t>
      </w:r>
    </w:p>
    <w:p w:rsidR="00A52AE3" w:rsidRPr="00F10913" w:rsidRDefault="00A52AE3" w:rsidP="00A52AE3">
      <w:pPr>
        <w:pStyle w:val="Paragrafi"/>
        <w:rPr>
          <w:lang w:val="sq-AL"/>
        </w:rPr>
      </w:pPr>
      <w:r w:rsidRPr="00F10913">
        <w:rPr>
          <w:lang w:val="sq-AL"/>
        </w:rPr>
        <w:t>3. Në vlerësimin e risqeve të shpërthimit merren parasysh hapësirat që janë të lidhura ose mund të lidhen me vendet ku mund të krijohen atmosfera shpërthyese.</w:t>
      </w:r>
    </w:p>
    <w:p w:rsidR="00A52AE3" w:rsidRPr="00F10913" w:rsidRDefault="00A52AE3" w:rsidP="00A52AE3">
      <w:pPr>
        <w:pStyle w:val="NeniNr"/>
        <w:rPr>
          <w:lang w:val="sq-AL"/>
        </w:rPr>
      </w:pPr>
      <w:r w:rsidRPr="00F10913">
        <w:rPr>
          <w:lang w:val="sq-AL"/>
        </w:rPr>
        <w:t>Neni 5</w:t>
      </w:r>
    </w:p>
    <w:p w:rsidR="00A52AE3" w:rsidRPr="00F10913" w:rsidRDefault="00A52AE3" w:rsidP="00A52AE3">
      <w:pPr>
        <w:pStyle w:val="NeniTitull"/>
        <w:rPr>
          <w:lang w:val="sq-AL"/>
        </w:rPr>
      </w:pPr>
      <w:r w:rsidRPr="00F10913">
        <w:rPr>
          <w:lang w:val="sq-AL"/>
        </w:rPr>
        <w:t xml:space="preserve">Vendet ku mund të krijohen atmosfera shpërthyese </w:t>
      </w:r>
    </w:p>
    <w:p w:rsidR="00A52AE3" w:rsidRPr="006C0FD6" w:rsidRDefault="00A52AE3" w:rsidP="00A52AE3">
      <w:pPr>
        <w:pStyle w:val="Paragrafi"/>
        <w:rPr>
          <w:sz w:val="14"/>
          <w:lang w:val="sq-AL"/>
        </w:rPr>
      </w:pPr>
    </w:p>
    <w:p w:rsidR="00A52AE3" w:rsidRPr="00F10913" w:rsidRDefault="00A52AE3" w:rsidP="00A52AE3">
      <w:pPr>
        <w:pStyle w:val="Paragrafi"/>
        <w:rPr>
          <w:lang w:val="sq-AL"/>
        </w:rPr>
      </w:pPr>
      <w:r w:rsidRPr="00F10913">
        <w:rPr>
          <w:lang w:val="sq-AL"/>
        </w:rPr>
        <w:t>1. Punëdhënësi, për të garantuar sigurinë dhe shëndetin e punëmarrësve e të personave të tjerë në vendet e punës ku mund të krijohen atmosfera shpërthyese, merr masat e nevojshme</w:t>
      </w:r>
      <w:r w:rsidR="00FE3348">
        <w:rPr>
          <w:lang w:val="sq-AL"/>
        </w:rPr>
        <w:t>,</w:t>
      </w:r>
      <w:r w:rsidRPr="00F10913">
        <w:rPr>
          <w:lang w:val="sq-AL"/>
        </w:rPr>
        <w:t xml:space="preserve"> në mënyrë që:</w:t>
      </w:r>
    </w:p>
    <w:p w:rsidR="00A52AE3" w:rsidRPr="00F10913" w:rsidRDefault="00A52AE3" w:rsidP="00A52AE3">
      <w:pPr>
        <w:pStyle w:val="Paragrafi"/>
        <w:rPr>
          <w:lang w:val="sq-AL"/>
        </w:rPr>
      </w:pPr>
      <w:r w:rsidRPr="00F10913">
        <w:rPr>
          <w:lang w:val="sq-AL"/>
        </w:rPr>
        <w:t>a) të klasifikojë vendet ku mund të krijohen atmosfera shpërthyese, sipas zonave në përputhje me shtojcën I;</w:t>
      </w:r>
    </w:p>
    <w:p w:rsidR="00A52AE3" w:rsidRPr="00F10913" w:rsidRDefault="00A52AE3" w:rsidP="00A52AE3">
      <w:pPr>
        <w:pStyle w:val="Paragrafi"/>
        <w:rPr>
          <w:lang w:val="sq-AL"/>
        </w:rPr>
      </w:pPr>
      <w:r w:rsidRPr="00F10913">
        <w:rPr>
          <w:lang w:val="sq-AL"/>
        </w:rPr>
        <w:t>b) të sigurohet që kërkesat minimale të sigurisë e të</w:t>
      </w:r>
      <w:r w:rsidR="00345ABD">
        <w:rPr>
          <w:lang w:val="sq-AL"/>
        </w:rPr>
        <w:t xml:space="preserve"> </w:t>
      </w:r>
      <w:r w:rsidRPr="00F10913">
        <w:rPr>
          <w:lang w:val="sq-AL"/>
        </w:rPr>
        <w:t>shëndetit në punë,</w:t>
      </w:r>
      <w:r w:rsidR="00345ABD">
        <w:rPr>
          <w:lang w:val="sq-AL"/>
        </w:rPr>
        <w:t xml:space="preserve"> </w:t>
      </w:r>
      <w:r w:rsidRPr="00F10913">
        <w:rPr>
          <w:lang w:val="sq-AL"/>
        </w:rPr>
        <w:t>të përcaktuara në shtojcën II, janë zbatuar në vendet e klasifikuara në shkronjën</w:t>
      </w:r>
      <w:r w:rsidR="00345ABD">
        <w:rPr>
          <w:lang w:val="sq-AL"/>
        </w:rPr>
        <w:t xml:space="preserve"> “</w:t>
      </w:r>
      <w:r w:rsidRPr="00F10913">
        <w:rPr>
          <w:lang w:val="sq-AL"/>
        </w:rPr>
        <w:t>a</w:t>
      </w:r>
      <w:r w:rsidR="00F10913">
        <w:rPr>
          <w:lang w:val="sq-AL"/>
        </w:rPr>
        <w:t>”</w:t>
      </w:r>
      <w:r w:rsidRPr="00F10913">
        <w:rPr>
          <w:lang w:val="sq-AL"/>
        </w:rPr>
        <w:t xml:space="preserve">; </w:t>
      </w:r>
    </w:p>
    <w:p w:rsidR="00A52AE3" w:rsidRPr="00F10913" w:rsidRDefault="00A52AE3" w:rsidP="00A52AE3">
      <w:pPr>
        <w:pStyle w:val="Paragrafi"/>
        <w:rPr>
          <w:lang w:val="sq-AL"/>
        </w:rPr>
      </w:pPr>
      <w:r w:rsidRPr="00F10913">
        <w:rPr>
          <w:lang w:val="sq-AL"/>
        </w:rPr>
        <w:t xml:space="preserve">c) të pajisë me shenja dalluese, kur është e nevojshme, vendet ku </w:t>
      </w:r>
      <w:r w:rsidR="00F95111" w:rsidRPr="00F10913">
        <w:rPr>
          <w:lang w:val="sq-AL"/>
        </w:rPr>
        <w:t>atmosfer</w:t>
      </w:r>
      <w:r w:rsidR="00DD4E88">
        <w:rPr>
          <w:lang w:val="sq-AL"/>
        </w:rPr>
        <w:t>a</w:t>
      </w:r>
      <w:r w:rsidR="00F95111" w:rsidRPr="00F10913">
        <w:rPr>
          <w:lang w:val="sq-AL"/>
        </w:rPr>
        <w:t>t</w:t>
      </w:r>
      <w:r w:rsidRPr="00F10913">
        <w:rPr>
          <w:lang w:val="sq-AL"/>
        </w:rPr>
        <w:t xml:space="preserve"> shpërthyese mund të krijohen në shkallë të tillë sa rrezikohet shëndeti dhe siguria e punëmarrësve, në burim dhe pikat e hyrjes në përputhje me shtojcën III, të kësaj rregulloreje</w:t>
      </w:r>
      <w:r w:rsidR="002416EA">
        <w:rPr>
          <w:lang w:val="sq-AL"/>
        </w:rPr>
        <w:t>;</w:t>
      </w:r>
    </w:p>
    <w:p w:rsidR="00A52AE3" w:rsidRPr="00F10913" w:rsidRDefault="00A52AE3" w:rsidP="00A52AE3">
      <w:pPr>
        <w:pStyle w:val="Paragrafi"/>
        <w:rPr>
          <w:lang w:val="sq-AL"/>
        </w:rPr>
      </w:pPr>
      <w:r w:rsidRPr="00F10913">
        <w:rPr>
          <w:lang w:val="sq-AL"/>
        </w:rPr>
        <w:t xml:space="preserve">ç) të sigurojë hartimin e një </w:t>
      </w:r>
      <w:r w:rsidR="009E0BA9" w:rsidRPr="00F10913">
        <w:rPr>
          <w:lang w:val="sq-AL"/>
        </w:rPr>
        <w:t xml:space="preserve">dokumenti me shkrim për mbrojtjen </w:t>
      </w:r>
      <w:r w:rsidRPr="00F10913">
        <w:rPr>
          <w:lang w:val="sq-AL"/>
        </w:rPr>
        <w:t>nga shpërthimi dhe përditësimin e tij në përputhje me nenin 7.</w:t>
      </w:r>
    </w:p>
    <w:p w:rsidR="00A52AE3" w:rsidRPr="00F10913" w:rsidRDefault="00A52AE3" w:rsidP="00A52AE3">
      <w:pPr>
        <w:pStyle w:val="Paragrafi"/>
        <w:rPr>
          <w:lang w:val="sq-AL"/>
        </w:rPr>
      </w:pPr>
      <w:r w:rsidRPr="00F10913">
        <w:rPr>
          <w:lang w:val="sq-AL"/>
        </w:rPr>
        <w:t>2.</w:t>
      </w:r>
      <w:r w:rsidR="00F10913">
        <w:rPr>
          <w:lang w:val="sq-AL"/>
        </w:rPr>
        <w:t xml:space="preserve"> </w:t>
      </w:r>
      <w:r w:rsidRPr="00F10913">
        <w:rPr>
          <w:lang w:val="sq-AL"/>
        </w:rPr>
        <w:t>Kur atmosferat shpërthyese mund të krijohen në sasi të tilla që rrezikojnë sigurinë dhe shëndetin e punëmarrësve, punëdhënësi siguron mbikëqyrje të përshtatshme ose/dhe monitorim të vazhdueshëm nëpërmjet përdorimit të mjeteve teknike, në përputhje me vlerësimin e riskut gjatë pranisë së punëmarrësve.</w:t>
      </w:r>
    </w:p>
    <w:p w:rsidR="00A52AE3" w:rsidRPr="006C0FD6" w:rsidRDefault="00A52AE3" w:rsidP="00A52AE3">
      <w:pPr>
        <w:pStyle w:val="Paragrafi"/>
        <w:rPr>
          <w:sz w:val="14"/>
          <w:lang w:val="sq-AL"/>
        </w:rPr>
      </w:pPr>
    </w:p>
    <w:p w:rsidR="00A52AE3" w:rsidRPr="00F10913" w:rsidRDefault="00A52AE3" w:rsidP="00A52AE3">
      <w:pPr>
        <w:pStyle w:val="NeniNr"/>
        <w:rPr>
          <w:lang w:val="sq-AL"/>
        </w:rPr>
      </w:pPr>
      <w:r w:rsidRPr="00F10913">
        <w:rPr>
          <w:lang w:val="sq-AL"/>
        </w:rPr>
        <w:t>Neni 6</w:t>
      </w:r>
    </w:p>
    <w:p w:rsidR="00A52AE3" w:rsidRPr="00F10913" w:rsidRDefault="00A52AE3" w:rsidP="00A52AE3">
      <w:pPr>
        <w:pStyle w:val="NeniTitull"/>
        <w:rPr>
          <w:lang w:val="sq-AL"/>
        </w:rPr>
      </w:pPr>
      <w:r w:rsidRPr="00F10913">
        <w:rPr>
          <w:lang w:val="sq-AL"/>
        </w:rPr>
        <w:t xml:space="preserve">Detyrimi për koordinim </w:t>
      </w:r>
    </w:p>
    <w:p w:rsidR="00A52AE3" w:rsidRPr="006C0FD6" w:rsidRDefault="00A52AE3" w:rsidP="00A52AE3">
      <w:pPr>
        <w:pStyle w:val="Paragrafi"/>
        <w:rPr>
          <w:sz w:val="16"/>
          <w:lang w:val="sq-AL"/>
        </w:rPr>
      </w:pPr>
    </w:p>
    <w:p w:rsidR="00A52AE3" w:rsidRPr="00F10913" w:rsidRDefault="00A52AE3" w:rsidP="00A52AE3">
      <w:pPr>
        <w:pStyle w:val="Paragrafi"/>
        <w:rPr>
          <w:lang w:val="sq-AL"/>
        </w:rPr>
      </w:pPr>
      <w:r w:rsidRPr="00F10913">
        <w:rPr>
          <w:lang w:val="sq-AL"/>
        </w:rPr>
        <w:t>Në rastet kur punëmarrës nga ndërmarrje të ndryshme janë të pranishëm në të njëjtin vend pune:</w:t>
      </w:r>
    </w:p>
    <w:p w:rsidR="00A52AE3" w:rsidRPr="00F10913" w:rsidRDefault="00A52AE3" w:rsidP="00A52AE3">
      <w:pPr>
        <w:pStyle w:val="Paragrafi"/>
        <w:rPr>
          <w:lang w:val="sq-AL"/>
        </w:rPr>
      </w:pPr>
      <w:r w:rsidRPr="00F10913">
        <w:rPr>
          <w:lang w:val="sq-AL"/>
        </w:rPr>
        <w:t xml:space="preserve">- secili punëdhënës është përgjegjës për të gjitha </w:t>
      </w:r>
      <w:r w:rsidR="00A173D0" w:rsidRPr="00F10913">
        <w:rPr>
          <w:lang w:val="sq-AL"/>
        </w:rPr>
        <w:t>çështjet</w:t>
      </w:r>
      <w:r w:rsidRPr="00F10913">
        <w:rPr>
          <w:lang w:val="sq-AL"/>
        </w:rPr>
        <w:t xml:space="preserve"> që janë nën kontrollin e tij;</w:t>
      </w:r>
    </w:p>
    <w:p w:rsidR="00A52AE3" w:rsidRDefault="00A52AE3" w:rsidP="00A52AE3">
      <w:pPr>
        <w:pStyle w:val="Paragrafi"/>
        <w:rPr>
          <w:lang w:val="sq-AL"/>
        </w:rPr>
      </w:pPr>
      <w:r w:rsidRPr="00F10913">
        <w:rPr>
          <w:lang w:val="sq-AL"/>
        </w:rPr>
        <w:t>- punëdhënësi përgjegjës për vendin e punës koordinon zbatimin e të gjitha masave dhe procedurave që lidhen me sigurinë dhe shëndetin e punëmarrësve;</w:t>
      </w:r>
    </w:p>
    <w:p w:rsidR="00A52AE3" w:rsidRPr="00F10913" w:rsidRDefault="00A52AE3" w:rsidP="00A52AE3">
      <w:pPr>
        <w:pStyle w:val="Paragrafi"/>
        <w:rPr>
          <w:lang w:val="sq-AL"/>
        </w:rPr>
      </w:pPr>
      <w:r w:rsidRPr="00F10913">
        <w:rPr>
          <w:lang w:val="sq-AL"/>
        </w:rPr>
        <w:t xml:space="preserve">- punëdhënësi përgjegjës pasqyron në </w:t>
      </w:r>
      <w:r w:rsidR="00CD0DA1" w:rsidRPr="00F10913">
        <w:rPr>
          <w:lang w:val="sq-AL"/>
        </w:rPr>
        <w:t xml:space="preserve">dokumentin </w:t>
      </w:r>
      <w:r w:rsidR="00CD0DA1">
        <w:rPr>
          <w:lang w:val="sq-AL"/>
        </w:rPr>
        <w:t>“</w:t>
      </w:r>
      <w:r w:rsidR="00CD0DA1" w:rsidRPr="00F10913">
        <w:rPr>
          <w:lang w:val="sq-AL"/>
        </w:rPr>
        <w:t>Për mbrojtjen nga shpërthimi</w:t>
      </w:r>
      <w:r w:rsidR="00CD0DA1">
        <w:rPr>
          <w:lang w:val="sq-AL"/>
        </w:rPr>
        <w:t>”</w:t>
      </w:r>
      <w:r w:rsidRPr="00F10913">
        <w:rPr>
          <w:lang w:val="sq-AL"/>
        </w:rPr>
        <w:t>, të përcaktuar në nenin 7, të kësaj rregulloreje, qëllimin, masat dhe mënyrat e zbatueshmërisë së këtij koordinimi.</w:t>
      </w:r>
    </w:p>
    <w:p w:rsidR="00A52AE3" w:rsidRPr="00F10913" w:rsidRDefault="00A52AE3" w:rsidP="00A52AE3">
      <w:pPr>
        <w:pStyle w:val="Paragrafi"/>
        <w:rPr>
          <w:lang w:val="sq-AL"/>
        </w:rPr>
      </w:pPr>
    </w:p>
    <w:p w:rsidR="00A52AE3" w:rsidRPr="00F10913" w:rsidRDefault="00A52AE3" w:rsidP="00A52AE3">
      <w:pPr>
        <w:pStyle w:val="NeniNr"/>
        <w:rPr>
          <w:lang w:val="sq-AL"/>
        </w:rPr>
      </w:pPr>
      <w:r w:rsidRPr="00F10913">
        <w:rPr>
          <w:lang w:val="sq-AL"/>
        </w:rPr>
        <w:t>Neni 7</w:t>
      </w:r>
    </w:p>
    <w:p w:rsidR="00A52AE3" w:rsidRPr="00F10913" w:rsidRDefault="00A52AE3" w:rsidP="00A52AE3">
      <w:pPr>
        <w:pStyle w:val="NeniTitull"/>
        <w:rPr>
          <w:lang w:val="sq-AL"/>
        </w:rPr>
      </w:pPr>
      <w:r w:rsidRPr="00F10913">
        <w:rPr>
          <w:lang w:val="sq-AL"/>
        </w:rPr>
        <w:t xml:space="preserve">Dokumenti </w:t>
      </w:r>
      <w:r w:rsidR="00CD0DA1">
        <w:rPr>
          <w:lang w:val="sq-AL"/>
        </w:rPr>
        <w:t>“</w:t>
      </w:r>
      <w:r w:rsidR="00CD0DA1" w:rsidRPr="00F10913">
        <w:rPr>
          <w:lang w:val="sq-AL"/>
        </w:rPr>
        <w:t>Për mbrojtjen nga shpërthimi</w:t>
      </w:r>
      <w:r w:rsidR="00CD0DA1">
        <w:rPr>
          <w:lang w:val="sq-AL"/>
        </w:rPr>
        <w:t>”</w:t>
      </w:r>
      <w:r w:rsidRPr="00F10913">
        <w:rPr>
          <w:lang w:val="sq-AL"/>
        </w:rPr>
        <w:t xml:space="preserve"> </w:t>
      </w:r>
    </w:p>
    <w:p w:rsidR="00A52AE3" w:rsidRPr="006C0FD6" w:rsidRDefault="00A52AE3" w:rsidP="00A52AE3">
      <w:pPr>
        <w:pStyle w:val="Paragrafi"/>
        <w:rPr>
          <w:sz w:val="14"/>
          <w:lang w:val="sq-AL"/>
        </w:rPr>
      </w:pPr>
    </w:p>
    <w:p w:rsidR="00A52AE3" w:rsidRPr="00F10913" w:rsidRDefault="00402445" w:rsidP="00A52AE3">
      <w:pPr>
        <w:pStyle w:val="Paragrafi"/>
        <w:rPr>
          <w:lang w:val="sq-AL"/>
        </w:rPr>
      </w:pPr>
      <w:r w:rsidRPr="00F10913">
        <w:rPr>
          <w:lang w:val="sq-AL"/>
        </w:rPr>
        <w:t xml:space="preserve">1. </w:t>
      </w:r>
      <w:r w:rsidR="00A52AE3" w:rsidRPr="00F10913">
        <w:rPr>
          <w:lang w:val="sq-AL"/>
        </w:rPr>
        <w:t xml:space="preserve">Në përmbushje të detyrimeve të përcaktuara në nenin 4, punëdhënësi siguron hartimin dhe përditësimin e </w:t>
      </w:r>
      <w:r w:rsidR="00CD0DA1" w:rsidRPr="00F10913">
        <w:rPr>
          <w:lang w:val="sq-AL"/>
        </w:rPr>
        <w:t xml:space="preserve">dokumentit </w:t>
      </w:r>
      <w:r w:rsidR="00CD0DA1">
        <w:rPr>
          <w:lang w:val="sq-AL"/>
        </w:rPr>
        <w:t>“</w:t>
      </w:r>
      <w:r w:rsidR="00CD0DA1" w:rsidRPr="00F10913">
        <w:rPr>
          <w:lang w:val="sq-AL"/>
        </w:rPr>
        <w:t>Për mbrojtjen nga shpërthimi</w:t>
      </w:r>
      <w:r w:rsidR="00CD0DA1">
        <w:rPr>
          <w:lang w:val="sq-AL"/>
        </w:rPr>
        <w:t>”</w:t>
      </w:r>
      <w:r w:rsidR="00A52AE3" w:rsidRPr="00F10913">
        <w:rPr>
          <w:lang w:val="sq-AL"/>
        </w:rPr>
        <w:t>, i cili pasqyron</w:t>
      </w:r>
      <w:r w:rsidR="0030694A">
        <w:rPr>
          <w:lang w:val="sq-AL"/>
        </w:rPr>
        <w:t>,</w:t>
      </w:r>
      <w:r w:rsidR="00A52AE3" w:rsidRPr="00F10913">
        <w:rPr>
          <w:lang w:val="sq-AL"/>
        </w:rPr>
        <w:t xml:space="preserve"> veçanërisht:</w:t>
      </w:r>
    </w:p>
    <w:p w:rsidR="00A52AE3" w:rsidRPr="00F10913" w:rsidRDefault="00A52AE3" w:rsidP="00A52AE3">
      <w:pPr>
        <w:pStyle w:val="Paragrafi"/>
        <w:rPr>
          <w:lang w:val="sq-AL"/>
        </w:rPr>
      </w:pPr>
      <w:r w:rsidRPr="00F10913">
        <w:rPr>
          <w:lang w:val="sq-AL"/>
        </w:rPr>
        <w:t>a) përcaktimin dhe vlerësimin e riskut për shpërthim;</w:t>
      </w:r>
    </w:p>
    <w:p w:rsidR="00A52AE3" w:rsidRPr="00F10913" w:rsidRDefault="00A52AE3" w:rsidP="00A52AE3">
      <w:pPr>
        <w:pStyle w:val="Paragrafi"/>
        <w:rPr>
          <w:lang w:val="sq-AL"/>
        </w:rPr>
      </w:pPr>
      <w:r w:rsidRPr="00F10913">
        <w:rPr>
          <w:lang w:val="sq-AL"/>
        </w:rPr>
        <w:t>b) marrjen e masave të përshtatshme, parandaluese dhe lehtësuese;</w:t>
      </w:r>
    </w:p>
    <w:p w:rsidR="00A52AE3" w:rsidRPr="00F10913" w:rsidRDefault="00A52AE3" w:rsidP="00A52AE3">
      <w:pPr>
        <w:pStyle w:val="Paragrafi"/>
        <w:rPr>
          <w:lang w:val="sq-AL"/>
        </w:rPr>
      </w:pPr>
      <w:r w:rsidRPr="00F10913">
        <w:rPr>
          <w:lang w:val="sq-AL"/>
        </w:rPr>
        <w:t>c) klasifikimin e vendeve në zona sipas shtojcës I;</w:t>
      </w:r>
    </w:p>
    <w:p w:rsidR="00A52AE3" w:rsidRPr="00F10913" w:rsidRDefault="00A52AE3" w:rsidP="00A52AE3">
      <w:pPr>
        <w:pStyle w:val="Paragrafi"/>
        <w:rPr>
          <w:lang w:val="sq-AL"/>
        </w:rPr>
      </w:pPr>
      <w:r w:rsidRPr="00F10913">
        <w:rPr>
          <w:lang w:val="sq-AL"/>
        </w:rPr>
        <w:t>ç)</w:t>
      </w:r>
      <w:r w:rsidR="00865979">
        <w:rPr>
          <w:lang w:val="sq-AL"/>
        </w:rPr>
        <w:t xml:space="preserve"> </w:t>
      </w:r>
      <w:r w:rsidRPr="00F10913">
        <w:rPr>
          <w:lang w:val="sq-AL"/>
        </w:rPr>
        <w:t xml:space="preserve">kërkesat minimale për përmirësimin e sigurisë dhe </w:t>
      </w:r>
      <w:r w:rsidR="00AE01C5">
        <w:rPr>
          <w:lang w:val="sq-AL"/>
        </w:rPr>
        <w:t xml:space="preserve">të </w:t>
      </w:r>
      <w:r w:rsidRPr="00F10913">
        <w:rPr>
          <w:lang w:val="sq-AL"/>
        </w:rPr>
        <w:t>shëndetit në punë, të përcaktuara në shtojcën II, sipas zonave;</w:t>
      </w:r>
    </w:p>
    <w:p w:rsidR="00A52AE3" w:rsidRPr="00F10913" w:rsidRDefault="00A52AE3" w:rsidP="00A52AE3">
      <w:pPr>
        <w:pStyle w:val="Paragrafi"/>
        <w:rPr>
          <w:lang w:val="sq-AL"/>
        </w:rPr>
      </w:pPr>
      <w:r w:rsidRPr="00F10913">
        <w:rPr>
          <w:lang w:val="sq-AL"/>
        </w:rPr>
        <w:t>d)</w:t>
      </w:r>
      <w:r w:rsidR="001C3CAD">
        <w:rPr>
          <w:lang w:val="sq-AL"/>
        </w:rPr>
        <w:t xml:space="preserve"> </w:t>
      </w:r>
      <w:r w:rsidRPr="00F10913">
        <w:rPr>
          <w:lang w:val="sq-AL"/>
        </w:rPr>
        <w:t>projektimin, vënien në punë dhe mirëmbajtjen e vendit e të</w:t>
      </w:r>
      <w:r w:rsidR="009061C9">
        <w:rPr>
          <w:lang w:val="sq-AL"/>
        </w:rPr>
        <w:t xml:space="preserve"> </w:t>
      </w:r>
      <w:r w:rsidRPr="00F10913">
        <w:rPr>
          <w:lang w:val="sq-AL"/>
        </w:rPr>
        <w:t>pajisjeve të punës, përfshirë edhe pajisjet paralajmëruese, duke marrë parasysh sigurinë;</w:t>
      </w:r>
    </w:p>
    <w:p w:rsidR="00A52AE3" w:rsidRPr="00F10913" w:rsidRDefault="00A52AE3" w:rsidP="00A52AE3">
      <w:pPr>
        <w:pStyle w:val="Paragrafi"/>
        <w:rPr>
          <w:lang w:val="sq-AL"/>
        </w:rPr>
      </w:pPr>
      <w:r w:rsidRPr="00F10913">
        <w:rPr>
          <w:lang w:val="sq-AL"/>
        </w:rPr>
        <w:t>dh)</w:t>
      </w:r>
      <w:r w:rsidR="001C3CAD">
        <w:rPr>
          <w:lang w:val="sq-AL"/>
        </w:rPr>
        <w:t xml:space="preserve"> </w:t>
      </w:r>
      <w:r w:rsidRPr="00F10913">
        <w:rPr>
          <w:lang w:val="sq-AL"/>
        </w:rPr>
        <w:t>koordinimin e masave dhe procedurave sipas nenit 6 të kësaj rregulloreje.</w:t>
      </w:r>
    </w:p>
    <w:p w:rsidR="00A52AE3" w:rsidRPr="00F10913" w:rsidRDefault="00A52AE3" w:rsidP="00A52AE3">
      <w:pPr>
        <w:pStyle w:val="Paragrafi"/>
        <w:rPr>
          <w:lang w:val="sq-AL"/>
        </w:rPr>
      </w:pPr>
      <w:r w:rsidRPr="00F10913">
        <w:rPr>
          <w:lang w:val="sq-AL"/>
        </w:rPr>
        <w:t xml:space="preserve">2. Dokumenti </w:t>
      </w:r>
      <w:r w:rsidR="007E7BF5">
        <w:rPr>
          <w:lang w:val="sq-AL"/>
        </w:rPr>
        <w:t>“</w:t>
      </w:r>
      <w:r w:rsidR="007E7BF5" w:rsidRPr="00F10913">
        <w:rPr>
          <w:lang w:val="sq-AL"/>
        </w:rPr>
        <w:t>Për mbrojtjen nga shpërthimi</w:t>
      </w:r>
      <w:r w:rsidR="007E7BF5">
        <w:rPr>
          <w:lang w:val="sq-AL"/>
        </w:rPr>
        <w:t>”</w:t>
      </w:r>
      <w:r w:rsidR="007E7BF5" w:rsidRPr="00F10913">
        <w:rPr>
          <w:lang w:val="sq-AL"/>
        </w:rPr>
        <w:t xml:space="preserve"> </w:t>
      </w:r>
      <w:r w:rsidRPr="00F10913">
        <w:rPr>
          <w:lang w:val="sq-AL"/>
        </w:rPr>
        <w:t>hartohet përpara fillimit të punës dhe ndryshohet në rastet kur vendi, pajisjet ose organizimi i punës pësojnë ndryshime, zgjerime ose shndërrime të rëndësishme.</w:t>
      </w:r>
    </w:p>
    <w:p w:rsidR="00A52AE3" w:rsidRPr="00F10913" w:rsidRDefault="00A52AE3" w:rsidP="00A52AE3">
      <w:pPr>
        <w:pStyle w:val="Paragrafi"/>
        <w:rPr>
          <w:lang w:val="sq-AL"/>
        </w:rPr>
      </w:pPr>
      <w:r w:rsidRPr="00F10913">
        <w:rPr>
          <w:lang w:val="sq-AL"/>
        </w:rPr>
        <w:t>3. Punëdhënësi mund të kombinojë vlerësimet ekzistuese të riskut nga shpërthimi, dokumente ose raporte të tjera të barasvle</w:t>
      </w:r>
      <w:r w:rsidR="007E7BF5">
        <w:rPr>
          <w:lang w:val="sq-AL"/>
        </w:rPr>
        <w:t>r</w:t>
      </w:r>
      <w:r w:rsidRPr="00F10913">
        <w:rPr>
          <w:lang w:val="sq-AL"/>
        </w:rPr>
        <w:t>shme</w:t>
      </w:r>
      <w:r w:rsidR="0030694A">
        <w:rPr>
          <w:lang w:val="sq-AL"/>
        </w:rPr>
        <w:t>,</w:t>
      </w:r>
      <w:r w:rsidRPr="00F10913">
        <w:rPr>
          <w:lang w:val="sq-AL"/>
        </w:rPr>
        <w:t xml:space="preserve"> të prodhuara në bazë të legjislacionit në fuqi. </w:t>
      </w:r>
    </w:p>
    <w:p w:rsidR="00A52AE3" w:rsidRPr="006C0FD6" w:rsidRDefault="00A52AE3" w:rsidP="00A52AE3">
      <w:pPr>
        <w:pStyle w:val="Paragrafi"/>
        <w:rPr>
          <w:sz w:val="16"/>
          <w:lang w:val="sq-AL"/>
        </w:rPr>
      </w:pPr>
    </w:p>
    <w:p w:rsidR="00A52AE3" w:rsidRPr="00F10913" w:rsidRDefault="00A52AE3" w:rsidP="00402445">
      <w:pPr>
        <w:pStyle w:val="NeniNr"/>
        <w:rPr>
          <w:lang w:val="sq-AL"/>
        </w:rPr>
      </w:pPr>
      <w:r w:rsidRPr="00F10913">
        <w:rPr>
          <w:lang w:val="sq-AL"/>
        </w:rPr>
        <w:t>Neni 8</w:t>
      </w:r>
    </w:p>
    <w:p w:rsidR="00A52AE3" w:rsidRPr="00F10913" w:rsidRDefault="00A52AE3" w:rsidP="00402445">
      <w:pPr>
        <w:pStyle w:val="NeniTitull"/>
        <w:rPr>
          <w:lang w:val="sq-AL"/>
        </w:rPr>
      </w:pPr>
      <w:r w:rsidRPr="00F10913">
        <w:rPr>
          <w:lang w:val="sq-AL"/>
        </w:rPr>
        <w:t xml:space="preserve">Kërkesa të veçanta për pajisjet dhe vendet e punës </w:t>
      </w:r>
    </w:p>
    <w:p w:rsidR="00402445" w:rsidRPr="006C0FD6" w:rsidRDefault="00402445" w:rsidP="00A52AE3">
      <w:pPr>
        <w:pStyle w:val="Paragrafi"/>
        <w:rPr>
          <w:sz w:val="14"/>
          <w:lang w:val="sq-AL"/>
        </w:rPr>
      </w:pPr>
    </w:p>
    <w:p w:rsidR="00A52AE3" w:rsidRPr="00F10913" w:rsidRDefault="00A52AE3" w:rsidP="00A52AE3">
      <w:pPr>
        <w:pStyle w:val="Paragrafi"/>
        <w:rPr>
          <w:lang w:val="sq-AL"/>
        </w:rPr>
      </w:pPr>
      <w:r w:rsidRPr="00F10913">
        <w:rPr>
          <w:lang w:val="sq-AL"/>
        </w:rPr>
        <w:t>1. Pajisjet e punës për përdorim në vendet ku mund të krijohen atmosfera shpërthyese janë në përputhje me kërkesat minimale të përcaktuara në</w:t>
      </w:r>
      <w:r w:rsidR="00F10913">
        <w:rPr>
          <w:lang w:val="sq-AL"/>
        </w:rPr>
        <w:t xml:space="preserve"> </w:t>
      </w:r>
      <w:r w:rsidRPr="00F10913">
        <w:rPr>
          <w:lang w:val="sq-AL"/>
        </w:rPr>
        <w:t>shtojcën II.</w:t>
      </w:r>
    </w:p>
    <w:p w:rsidR="00A52AE3" w:rsidRPr="00F10913" w:rsidRDefault="00A52AE3" w:rsidP="00A52AE3">
      <w:pPr>
        <w:pStyle w:val="Paragrafi"/>
        <w:rPr>
          <w:lang w:val="sq-AL"/>
        </w:rPr>
      </w:pPr>
      <w:r w:rsidRPr="00F10913">
        <w:rPr>
          <w:lang w:val="sq-AL"/>
        </w:rPr>
        <w:t xml:space="preserve">2. Vendet e punës dhe hapësirat ku mund të krijohen atmosfera shpërthyese duhet të jenë në përputhje me kërkesat minimale të përcaktuara në këtë rregullore. </w:t>
      </w:r>
    </w:p>
    <w:p w:rsidR="00A52AE3" w:rsidRPr="00F10913" w:rsidRDefault="00A52AE3" w:rsidP="00A52AE3">
      <w:pPr>
        <w:pStyle w:val="Paragrafi"/>
        <w:rPr>
          <w:lang w:val="sq-AL"/>
        </w:rPr>
      </w:pPr>
      <w:r w:rsidRPr="00F10913">
        <w:rPr>
          <w:lang w:val="sq-AL"/>
        </w:rPr>
        <w:t xml:space="preserve">3. Për çdo modifikim, zgjerim ose ristrukturim që kryhet në vendet e punës dhe hapësirat ku mund të krijohen </w:t>
      </w:r>
      <w:r w:rsidR="00F95111" w:rsidRPr="00F10913">
        <w:rPr>
          <w:lang w:val="sq-AL"/>
        </w:rPr>
        <w:t>atmosfer</w:t>
      </w:r>
      <w:r w:rsidR="00DD4E88">
        <w:rPr>
          <w:lang w:val="sq-AL"/>
        </w:rPr>
        <w:t>a</w:t>
      </w:r>
      <w:r w:rsidR="00F95111" w:rsidRPr="00F10913">
        <w:rPr>
          <w:lang w:val="sq-AL"/>
        </w:rPr>
        <w:t>t</w:t>
      </w:r>
      <w:r w:rsidRPr="00F10913">
        <w:rPr>
          <w:lang w:val="sq-AL"/>
        </w:rPr>
        <w:t xml:space="preserve"> shpërthyese, punëdhënësi merr masat e nevojshme në përputhje me kërkesat minimale të përcaktuara në këtë rregullore. </w:t>
      </w:r>
    </w:p>
    <w:p w:rsidR="00A52AE3" w:rsidRDefault="00A52AE3" w:rsidP="00402445">
      <w:pPr>
        <w:pStyle w:val="NeniNr"/>
        <w:rPr>
          <w:lang w:val="sq-AL"/>
        </w:rPr>
      </w:pPr>
      <w:r w:rsidRPr="00F10913">
        <w:rPr>
          <w:lang w:val="sq-AL"/>
        </w:rPr>
        <w:t>SHTOJCA I</w:t>
      </w:r>
    </w:p>
    <w:p w:rsidR="006C0FD6" w:rsidRDefault="006C0FD6" w:rsidP="00402445">
      <w:pPr>
        <w:pStyle w:val="NeniNr"/>
        <w:rPr>
          <w:lang w:val="sq-AL"/>
        </w:rPr>
      </w:pPr>
    </w:p>
    <w:p w:rsidR="00A52AE3" w:rsidRPr="00F10913" w:rsidRDefault="00A52AE3" w:rsidP="00402445">
      <w:pPr>
        <w:pStyle w:val="NeniNr"/>
        <w:rPr>
          <w:lang w:val="sq-AL"/>
        </w:rPr>
      </w:pPr>
      <w:r w:rsidRPr="00F10913">
        <w:rPr>
          <w:lang w:val="sq-AL"/>
        </w:rPr>
        <w:t xml:space="preserve">KLASIFIKIMI I VENDEVE KU MUND TË KRIJOHEN ATMOSFERA SHPËRTHYESE </w:t>
      </w:r>
    </w:p>
    <w:p w:rsidR="00A52AE3" w:rsidRPr="006C0FD6" w:rsidRDefault="00A52AE3" w:rsidP="00A52AE3">
      <w:pPr>
        <w:pStyle w:val="Paragrafi"/>
        <w:rPr>
          <w:sz w:val="22"/>
          <w:lang w:val="sq-AL"/>
        </w:rPr>
      </w:pPr>
    </w:p>
    <w:p w:rsidR="00A52AE3" w:rsidRPr="00F10913" w:rsidRDefault="00A52AE3" w:rsidP="00A52AE3">
      <w:pPr>
        <w:pStyle w:val="Paragrafi"/>
        <w:rPr>
          <w:lang w:val="sq-AL"/>
        </w:rPr>
      </w:pPr>
      <w:r w:rsidRPr="00F10913">
        <w:rPr>
          <w:lang w:val="sq-AL"/>
        </w:rPr>
        <w:t>Shënim paraprak</w:t>
      </w:r>
    </w:p>
    <w:p w:rsidR="00A52AE3" w:rsidRPr="00F10913" w:rsidRDefault="00A52AE3" w:rsidP="00A52AE3">
      <w:pPr>
        <w:pStyle w:val="Paragrafi"/>
        <w:rPr>
          <w:lang w:val="sq-AL"/>
        </w:rPr>
      </w:pPr>
      <w:r w:rsidRPr="00F10913">
        <w:rPr>
          <w:lang w:val="sq-AL"/>
        </w:rPr>
        <w:t xml:space="preserve">Punëdhënësi, në bazë të rezultatit të vlerësimit të riskut, në përputhje me nenin 4, të kësaj rregulloreje, klasifikon vendet ku mund të krijohen </w:t>
      </w:r>
      <w:r w:rsidR="00F95111" w:rsidRPr="00F10913">
        <w:rPr>
          <w:lang w:val="sq-AL"/>
        </w:rPr>
        <w:t>atmosfer</w:t>
      </w:r>
      <w:r w:rsidR="00DD4E88">
        <w:rPr>
          <w:lang w:val="sq-AL"/>
        </w:rPr>
        <w:t>a</w:t>
      </w:r>
      <w:r w:rsidR="00F95111" w:rsidRPr="00F10913">
        <w:rPr>
          <w:lang w:val="sq-AL"/>
        </w:rPr>
        <w:t>t</w:t>
      </w:r>
      <w:r w:rsidRPr="00F10913">
        <w:rPr>
          <w:lang w:val="sq-AL"/>
        </w:rPr>
        <w:t xml:space="preserve"> shpërthyese dhe vendet me atmosfera joshpërthyese.</w:t>
      </w:r>
    </w:p>
    <w:p w:rsidR="00A52AE3" w:rsidRPr="00F10913" w:rsidRDefault="00A52AE3" w:rsidP="00A52AE3">
      <w:pPr>
        <w:pStyle w:val="Paragrafi"/>
        <w:rPr>
          <w:lang w:val="sq-AL"/>
        </w:rPr>
      </w:pPr>
      <w:r w:rsidRPr="00F10913">
        <w:rPr>
          <w:lang w:val="sq-AL"/>
        </w:rPr>
        <w:t xml:space="preserve">1. Klasifikimi i vendeve </w:t>
      </w:r>
    </w:p>
    <w:p w:rsidR="00A52AE3" w:rsidRPr="00F10913" w:rsidRDefault="00A52AE3" w:rsidP="00A52AE3">
      <w:pPr>
        <w:pStyle w:val="Paragrafi"/>
        <w:rPr>
          <w:lang w:val="sq-AL"/>
        </w:rPr>
      </w:pPr>
      <w:r w:rsidRPr="00F10913">
        <w:rPr>
          <w:lang w:val="sq-AL"/>
        </w:rPr>
        <w:t xml:space="preserve">1.1 Një vend konsiderohet i rrezikshëm nëse në të mund të krijohet një atmosferë shpërthyese në shkallë të tillë, që të kërkojë masa speciale parandaluese për të mbrojtur shëndetin dhe sigurinë e punëmarrësve në fjalë. </w:t>
      </w:r>
    </w:p>
    <w:p w:rsidR="00A52AE3" w:rsidRPr="00F10913" w:rsidRDefault="00A52AE3" w:rsidP="00A52AE3">
      <w:pPr>
        <w:pStyle w:val="Paragrafi"/>
        <w:rPr>
          <w:lang w:val="sq-AL"/>
        </w:rPr>
      </w:pPr>
      <w:r w:rsidRPr="00F10913">
        <w:rPr>
          <w:lang w:val="sq-AL"/>
        </w:rPr>
        <w:t>1.2 Një vend konsiderohet jo i rrezikshëm nëse në të nuk pritet të krijohet një atmosferë shpërthyese në shkallë të tillë, që të kërkojë masa të veçanta parandaluese.</w:t>
      </w:r>
    </w:p>
    <w:p w:rsidR="00A52AE3" w:rsidRPr="00F10913" w:rsidRDefault="00A52AE3" w:rsidP="00A52AE3">
      <w:pPr>
        <w:pStyle w:val="Paragrafi"/>
        <w:rPr>
          <w:lang w:val="sq-AL"/>
        </w:rPr>
      </w:pPr>
      <w:r w:rsidRPr="00F10913">
        <w:rPr>
          <w:lang w:val="sq-AL"/>
        </w:rPr>
        <w:t>2. Klasifikimi i vendeve të rrezikshme</w:t>
      </w:r>
    </w:p>
    <w:p w:rsidR="00A52AE3" w:rsidRPr="00F10913" w:rsidRDefault="00A52AE3" w:rsidP="00A52AE3">
      <w:pPr>
        <w:pStyle w:val="Paragrafi"/>
        <w:rPr>
          <w:lang w:val="sq-AL"/>
        </w:rPr>
      </w:pPr>
      <w:r w:rsidRPr="00F10913">
        <w:rPr>
          <w:lang w:val="sq-AL"/>
        </w:rPr>
        <w:t>Vendet e rrezikshme klasifikohen në zona mbi bazën e shpeshtësisë dhe kohëzgjatjes së krijimit të një atmosfere shpërthyese.</w:t>
      </w:r>
    </w:p>
    <w:p w:rsidR="00A52AE3" w:rsidRPr="006C0FD6" w:rsidRDefault="00A52AE3" w:rsidP="00A52AE3">
      <w:pPr>
        <w:pStyle w:val="Paragrafi"/>
        <w:rPr>
          <w:spacing w:val="-4"/>
          <w:lang w:val="sq-AL"/>
        </w:rPr>
      </w:pPr>
      <w:r w:rsidRPr="006C0FD6">
        <w:rPr>
          <w:spacing w:val="-4"/>
          <w:lang w:val="sq-AL"/>
        </w:rPr>
        <w:t>Niveli i masave që duhen marrë në përputhje me shtojcën II/A përcaktohet sipas këtij klasifikimi.</w:t>
      </w:r>
    </w:p>
    <w:p w:rsidR="00A52AE3" w:rsidRPr="00F10913" w:rsidRDefault="00A52AE3" w:rsidP="00A52AE3">
      <w:pPr>
        <w:pStyle w:val="Paragrafi"/>
        <w:rPr>
          <w:lang w:val="sq-AL"/>
        </w:rPr>
      </w:pPr>
      <w:r w:rsidRPr="00F10913">
        <w:rPr>
          <w:lang w:val="sq-AL"/>
        </w:rPr>
        <w:t>Zona 0</w:t>
      </w:r>
    </w:p>
    <w:p w:rsidR="00A52AE3" w:rsidRPr="00F10913" w:rsidRDefault="00A52AE3" w:rsidP="00A52AE3">
      <w:pPr>
        <w:pStyle w:val="Paragrafi"/>
        <w:rPr>
          <w:lang w:val="sq-AL"/>
        </w:rPr>
      </w:pPr>
      <w:r w:rsidRPr="00F10913">
        <w:rPr>
          <w:lang w:val="sq-AL"/>
        </w:rPr>
        <w:t>Një vend në të cilin një atmosferë shpër</w:t>
      </w:r>
      <w:r w:rsidR="006C0FD6">
        <w:rPr>
          <w:lang w:val="sq-AL"/>
        </w:rPr>
        <w:t>-</w:t>
      </w:r>
      <w:r w:rsidRPr="00F10913">
        <w:rPr>
          <w:lang w:val="sq-AL"/>
        </w:rPr>
        <w:t>thyese, e përbërë nga një përzierje me ajrin e substancave të ndezshme në formë gazi, avulli ose aerosoli, është e pranishme në mënyrë të vazhdueshme, për periudha të gjata ose shpesh.</w:t>
      </w:r>
    </w:p>
    <w:p w:rsidR="00A52AE3" w:rsidRPr="00F10913" w:rsidRDefault="00A52AE3" w:rsidP="00A52AE3">
      <w:pPr>
        <w:pStyle w:val="Paragrafi"/>
        <w:rPr>
          <w:lang w:val="sq-AL"/>
        </w:rPr>
      </w:pPr>
      <w:r w:rsidRPr="00F10913">
        <w:rPr>
          <w:lang w:val="sq-AL"/>
        </w:rPr>
        <w:t>Zona 1</w:t>
      </w:r>
    </w:p>
    <w:p w:rsidR="00A52AE3" w:rsidRPr="00F10913" w:rsidRDefault="00A52AE3" w:rsidP="00A52AE3">
      <w:pPr>
        <w:pStyle w:val="Paragrafi"/>
        <w:rPr>
          <w:lang w:val="sq-AL"/>
        </w:rPr>
      </w:pPr>
      <w:r w:rsidRPr="00F10913">
        <w:rPr>
          <w:lang w:val="sq-AL"/>
        </w:rPr>
        <w:t>Një vend në të cilin gjatë procesit normal</w:t>
      </w:r>
      <w:r w:rsidR="007374CD">
        <w:rPr>
          <w:lang w:val="sq-AL"/>
        </w:rPr>
        <w:t xml:space="preserve"> </w:t>
      </w:r>
      <w:r w:rsidRPr="00F10913">
        <w:rPr>
          <w:lang w:val="sq-AL"/>
        </w:rPr>
        <w:t xml:space="preserve">të punës ekziston mundësia e krijimit të një atmosfere shpërthyese, e përbërë nga një përzierje me ajrin e substancave të ndezshme në formë gazi, avulli ose aerosoli. </w:t>
      </w:r>
    </w:p>
    <w:p w:rsidR="00A52AE3" w:rsidRPr="00F10913" w:rsidRDefault="00A52AE3" w:rsidP="00A52AE3">
      <w:pPr>
        <w:pStyle w:val="Paragrafi"/>
        <w:rPr>
          <w:lang w:val="sq-AL"/>
        </w:rPr>
      </w:pPr>
      <w:r w:rsidRPr="00F10913">
        <w:rPr>
          <w:lang w:val="sq-AL"/>
        </w:rPr>
        <w:t>Zona 2</w:t>
      </w:r>
    </w:p>
    <w:p w:rsidR="00A52AE3" w:rsidRPr="00F10913" w:rsidRDefault="00A52AE3" w:rsidP="00A52AE3">
      <w:pPr>
        <w:pStyle w:val="Paragrafi"/>
        <w:rPr>
          <w:lang w:val="sq-AL"/>
        </w:rPr>
      </w:pPr>
      <w:r w:rsidRPr="00F10913">
        <w:rPr>
          <w:lang w:val="sq-AL"/>
        </w:rPr>
        <w:t xml:space="preserve">Një vend në të cilin gjatë procesit normal të punës nuk ka mundësi të krijohet një atmosferë shpërthyese, e përbërë nga një përzierje me ajrin e substancave të ndezshme në formën e gazit, avullit ose aerosolit, por, nëse ajo krijohet, do të zgjatë vetëm për një periudhë të shkurtër. </w:t>
      </w:r>
    </w:p>
    <w:p w:rsidR="00A52AE3" w:rsidRPr="00F10913" w:rsidRDefault="00A52AE3" w:rsidP="00A52AE3">
      <w:pPr>
        <w:pStyle w:val="Paragrafi"/>
        <w:rPr>
          <w:lang w:val="sq-AL"/>
        </w:rPr>
      </w:pPr>
      <w:r w:rsidRPr="00F10913">
        <w:rPr>
          <w:lang w:val="sq-AL"/>
        </w:rPr>
        <w:t>Zona 20</w:t>
      </w:r>
    </w:p>
    <w:p w:rsidR="00A52AE3" w:rsidRPr="00F10913" w:rsidRDefault="00A52AE3" w:rsidP="00A52AE3">
      <w:pPr>
        <w:pStyle w:val="Paragrafi"/>
        <w:rPr>
          <w:lang w:val="sq-AL"/>
        </w:rPr>
      </w:pPr>
      <w:r w:rsidRPr="00F10913">
        <w:rPr>
          <w:lang w:val="sq-AL"/>
        </w:rPr>
        <w:t>Një vend në të cilin atmosfera shpërthyese në formën e një reje pluhuri të djegshëm në ajër është e pranishme në mënyrë të vazhdueshme, për periudha të gjata ose shpesh.</w:t>
      </w:r>
    </w:p>
    <w:p w:rsidR="00A52AE3" w:rsidRPr="00F10913" w:rsidRDefault="00A52AE3" w:rsidP="00A52AE3">
      <w:pPr>
        <w:pStyle w:val="Paragrafi"/>
        <w:rPr>
          <w:lang w:val="sq-AL"/>
        </w:rPr>
      </w:pPr>
      <w:r w:rsidRPr="00F10913">
        <w:rPr>
          <w:lang w:val="sq-AL"/>
        </w:rPr>
        <w:t>Zona 21</w:t>
      </w:r>
    </w:p>
    <w:p w:rsidR="00A52AE3" w:rsidRPr="00F10913" w:rsidRDefault="00A52AE3" w:rsidP="00A52AE3">
      <w:pPr>
        <w:pStyle w:val="Paragrafi"/>
        <w:rPr>
          <w:lang w:val="sq-AL"/>
        </w:rPr>
      </w:pPr>
      <w:r w:rsidRPr="00F10913">
        <w:rPr>
          <w:lang w:val="sq-AL"/>
        </w:rPr>
        <w:t>Një vend në të cilin gjatë procesit normal të punës ekziston mundësia e krijimit të</w:t>
      </w:r>
      <w:r w:rsidR="00F10913">
        <w:rPr>
          <w:lang w:val="sq-AL"/>
        </w:rPr>
        <w:t xml:space="preserve"> </w:t>
      </w:r>
      <w:r w:rsidRPr="00F10913">
        <w:rPr>
          <w:lang w:val="sq-AL"/>
        </w:rPr>
        <w:t>një atmosfere shpërthyese në formën e një reje pluhuri të djegshëm në ajër.</w:t>
      </w:r>
    </w:p>
    <w:p w:rsidR="00A52AE3" w:rsidRPr="00F10913" w:rsidRDefault="00A52AE3" w:rsidP="00A52AE3">
      <w:pPr>
        <w:pStyle w:val="Paragrafi"/>
        <w:rPr>
          <w:lang w:val="sq-AL"/>
        </w:rPr>
      </w:pPr>
      <w:r w:rsidRPr="00F10913">
        <w:rPr>
          <w:lang w:val="sq-AL"/>
        </w:rPr>
        <w:t>Zona 22</w:t>
      </w:r>
      <w:r w:rsidRPr="00F10913">
        <w:rPr>
          <w:lang w:val="sq-AL"/>
        </w:rPr>
        <w:tab/>
      </w:r>
    </w:p>
    <w:p w:rsidR="00A52AE3" w:rsidRPr="00F10913" w:rsidRDefault="00A52AE3" w:rsidP="00A52AE3">
      <w:pPr>
        <w:pStyle w:val="Paragrafi"/>
        <w:rPr>
          <w:lang w:val="sq-AL"/>
        </w:rPr>
      </w:pPr>
      <w:r w:rsidRPr="00F10913">
        <w:rPr>
          <w:lang w:val="sq-AL"/>
        </w:rPr>
        <w:t xml:space="preserve">Një vend në të cilin gjatë procesit normal të punës nuk ekziston mundësia e krijimit të një atmosfere shpërthyese në formën e një reje pluhuri të djegshëm në ajër, por, nëse ajo krijohet, do të zgjatë vetëm për një periudhë të shkurtër. </w:t>
      </w:r>
    </w:p>
    <w:p w:rsidR="00A52AE3" w:rsidRPr="00F10913" w:rsidRDefault="00456549" w:rsidP="00A52AE3">
      <w:pPr>
        <w:pStyle w:val="Paragrafi"/>
        <w:rPr>
          <w:lang w:val="sq-AL"/>
        </w:rPr>
      </w:pPr>
      <w:r>
        <w:rPr>
          <w:lang w:val="sq-AL"/>
        </w:rPr>
        <w:t>Shënim</w:t>
      </w:r>
    </w:p>
    <w:p w:rsidR="00A52AE3" w:rsidRPr="00F10913" w:rsidRDefault="00A52AE3" w:rsidP="00A52AE3">
      <w:pPr>
        <w:pStyle w:val="Paragrafi"/>
        <w:rPr>
          <w:lang w:val="sq-AL"/>
        </w:rPr>
      </w:pPr>
      <w:r w:rsidRPr="00F10913">
        <w:rPr>
          <w:lang w:val="sq-AL"/>
        </w:rPr>
        <w:t>1. Shtresat, depozitat dhe grumbujt e pluhurit të djegshëm</w:t>
      </w:r>
      <w:r w:rsidR="004952B6">
        <w:rPr>
          <w:lang w:val="sq-AL"/>
        </w:rPr>
        <w:t>,</w:t>
      </w:r>
      <w:r w:rsidRPr="00F10913">
        <w:rPr>
          <w:lang w:val="sq-AL"/>
        </w:rPr>
        <w:t xml:space="preserve"> duhet të merren në konsideratë si çdo burim tjetër që mund të krijojë një atmosferë shpërthyese. </w:t>
      </w:r>
    </w:p>
    <w:p w:rsidR="00A52AE3" w:rsidRPr="00F10913" w:rsidRDefault="00A52AE3" w:rsidP="00A52AE3">
      <w:pPr>
        <w:pStyle w:val="Paragrafi"/>
        <w:rPr>
          <w:lang w:val="sq-AL"/>
        </w:rPr>
      </w:pPr>
    </w:p>
    <w:p w:rsidR="00A52AE3" w:rsidRDefault="00A52AE3" w:rsidP="00402445">
      <w:pPr>
        <w:pStyle w:val="NeniNr"/>
        <w:rPr>
          <w:lang w:val="sq-AL"/>
        </w:rPr>
      </w:pPr>
      <w:r w:rsidRPr="00F10913">
        <w:rPr>
          <w:lang w:val="sq-AL"/>
        </w:rPr>
        <w:t>SHTOJCA II</w:t>
      </w:r>
    </w:p>
    <w:p w:rsidR="00A52AE3" w:rsidRPr="00F10913" w:rsidRDefault="00854DF3" w:rsidP="00854DF3">
      <w:pPr>
        <w:pStyle w:val="NeniNr"/>
        <w:ind w:firstLine="284"/>
        <w:jc w:val="both"/>
        <w:rPr>
          <w:lang w:val="sq-AL"/>
        </w:rPr>
      </w:pPr>
      <w:r>
        <w:rPr>
          <w:lang w:val="sq-AL"/>
        </w:rPr>
        <w:t xml:space="preserve">A. </w:t>
      </w:r>
      <w:r w:rsidR="00A52AE3" w:rsidRPr="00F10913">
        <w:rPr>
          <w:lang w:val="sq-AL"/>
        </w:rPr>
        <w:t>KËRK</w:t>
      </w:r>
      <w:r>
        <w:rPr>
          <w:lang w:val="sq-AL"/>
        </w:rPr>
        <w:t xml:space="preserve">ESAT </w:t>
      </w:r>
      <w:r w:rsidR="00A52AE3" w:rsidRPr="00F10913">
        <w:rPr>
          <w:lang w:val="sq-AL"/>
        </w:rPr>
        <w:t>MINIMALE</w:t>
      </w:r>
      <w:r>
        <w:rPr>
          <w:lang w:val="sq-AL"/>
        </w:rPr>
        <w:t xml:space="preserve"> </w:t>
      </w:r>
      <w:r w:rsidR="00A52AE3" w:rsidRPr="00F10913">
        <w:rPr>
          <w:lang w:val="sq-AL"/>
        </w:rPr>
        <w:t>PËR</w:t>
      </w:r>
      <w:r>
        <w:rPr>
          <w:lang w:val="sq-AL"/>
        </w:rPr>
        <w:t xml:space="preserve"> </w:t>
      </w:r>
      <w:r w:rsidR="00A52AE3" w:rsidRPr="00F10913">
        <w:rPr>
          <w:lang w:val="sq-AL"/>
        </w:rPr>
        <w:t>SIGU</w:t>
      </w:r>
      <w:r w:rsidR="006C0FD6">
        <w:rPr>
          <w:lang w:val="sq-AL"/>
        </w:rPr>
        <w:t>-</w:t>
      </w:r>
      <w:r w:rsidR="00A52AE3" w:rsidRPr="00F10913">
        <w:rPr>
          <w:lang w:val="sq-AL"/>
        </w:rPr>
        <w:t>RINË</w:t>
      </w:r>
      <w:r>
        <w:rPr>
          <w:lang w:val="sq-AL"/>
        </w:rPr>
        <w:t xml:space="preserve"> </w:t>
      </w:r>
      <w:r w:rsidR="00A52AE3" w:rsidRPr="00F10913">
        <w:rPr>
          <w:lang w:val="sq-AL"/>
        </w:rPr>
        <w:t>DHE</w:t>
      </w:r>
      <w:r>
        <w:rPr>
          <w:lang w:val="sq-AL"/>
        </w:rPr>
        <w:t xml:space="preserve"> </w:t>
      </w:r>
      <w:r w:rsidR="00A52AE3" w:rsidRPr="00F10913">
        <w:rPr>
          <w:lang w:val="sq-AL"/>
        </w:rPr>
        <w:t>SHËNDETIN</w:t>
      </w:r>
      <w:r>
        <w:rPr>
          <w:lang w:val="sq-AL"/>
        </w:rPr>
        <w:t xml:space="preserve"> </w:t>
      </w:r>
      <w:r w:rsidR="00A52AE3" w:rsidRPr="00F10913">
        <w:rPr>
          <w:lang w:val="sq-AL"/>
        </w:rPr>
        <w:t>NË</w:t>
      </w:r>
      <w:r>
        <w:rPr>
          <w:lang w:val="sq-AL"/>
        </w:rPr>
        <w:t xml:space="preserve"> </w:t>
      </w:r>
      <w:r w:rsidR="00A52AE3" w:rsidRPr="00F10913">
        <w:rPr>
          <w:lang w:val="sq-AL"/>
        </w:rPr>
        <w:t>PUNË</w:t>
      </w:r>
      <w:r>
        <w:rPr>
          <w:lang w:val="sq-AL"/>
        </w:rPr>
        <w:t xml:space="preserve"> </w:t>
      </w:r>
      <w:r w:rsidR="00A52AE3" w:rsidRPr="00F10913">
        <w:rPr>
          <w:lang w:val="sq-AL"/>
        </w:rPr>
        <w:t>TË</w:t>
      </w:r>
      <w:r>
        <w:rPr>
          <w:lang w:val="sq-AL"/>
        </w:rPr>
        <w:t xml:space="preserve"> </w:t>
      </w:r>
      <w:r w:rsidR="00A52AE3" w:rsidRPr="00F10913">
        <w:rPr>
          <w:lang w:val="sq-AL"/>
        </w:rPr>
        <w:t>PUNËMARRËSVE</w:t>
      </w:r>
      <w:r w:rsidR="006C0FD6">
        <w:rPr>
          <w:lang w:val="sq-AL"/>
        </w:rPr>
        <w:t xml:space="preserve"> </w:t>
      </w:r>
      <w:r w:rsidR="00A52AE3" w:rsidRPr="00F10913">
        <w:rPr>
          <w:lang w:val="sq-AL"/>
        </w:rPr>
        <w:t>NË RISK</w:t>
      </w:r>
      <w:r>
        <w:rPr>
          <w:lang w:val="sq-AL"/>
        </w:rPr>
        <w:t xml:space="preserve"> NGA </w:t>
      </w:r>
      <w:r w:rsidR="00F95111" w:rsidRPr="00F10913">
        <w:rPr>
          <w:lang w:val="sq-AL"/>
        </w:rPr>
        <w:t>ATMO</w:t>
      </w:r>
      <w:r w:rsidR="006C0FD6">
        <w:rPr>
          <w:lang w:val="sq-AL"/>
        </w:rPr>
        <w:t>-</w:t>
      </w:r>
      <w:r w:rsidR="00F95111" w:rsidRPr="00F10913">
        <w:rPr>
          <w:lang w:val="sq-AL"/>
        </w:rPr>
        <w:t>SFER</w:t>
      </w:r>
      <w:r w:rsidR="00DD4E88">
        <w:rPr>
          <w:lang w:val="sq-AL"/>
        </w:rPr>
        <w:t>A</w:t>
      </w:r>
      <w:r w:rsidR="00F95111" w:rsidRPr="00F10913">
        <w:rPr>
          <w:lang w:val="sq-AL"/>
        </w:rPr>
        <w:t>T</w:t>
      </w:r>
      <w:r w:rsidR="00A52AE3" w:rsidRPr="00F10913">
        <w:rPr>
          <w:lang w:val="sq-AL"/>
        </w:rPr>
        <w:t xml:space="preserve"> SHPËRTHYESE</w:t>
      </w:r>
    </w:p>
    <w:p w:rsidR="00A52AE3" w:rsidRPr="00F10913" w:rsidRDefault="00A52AE3" w:rsidP="00A52AE3">
      <w:pPr>
        <w:pStyle w:val="Paragrafi"/>
        <w:rPr>
          <w:lang w:val="sq-AL"/>
        </w:rPr>
      </w:pPr>
      <w:r w:rsidRPr="00F10913">
        <w:rPr>
          <w:lang w:val="sq-AL"/>
        </w:rPr>
        <w:t xml:space="preserve">Shënim paraprak </w:t>
      </w:r>
    </w:p>
    <w:p w:rsidR="00A52AE3" w:rsidRPr="00F10913" w:rsidRDefault="00A52AE3" w:rsidP="00A52AE3">
      <w:pPr>
        <w:pStyle w:val="Paragrafi"/>
        <w:rPr>
          <w:lang w:val="sq-AL"/>
        </w:rPr>
      </w:pPr>
      <w:r w:rsidRPr="00F10913">
        <w:rPr>
          <w:lang w:val="sq-AL"/>
        </w:rPr>
        <w:t>Punëdhënësi është i detyruar të zbatojë kërkesat e përcaktuara në këtë shtojcë për:</w:t>
      </w:r>
    </w:p>
    <w:p w:rsidR="00A52AE3" w:rsidRPr="00F10913" w:rsidRDefault="00A52AE3" w:rsidP="00A52AE3">
      <w:pPr>
        <w:pStyle w:val="Paragrafi"/>
        <w:rPr>
          <w:lang w:val="sq-AL"/>
        </w:rPr>
      </w:pPr>
      <w:r w:rsidRPr="00F10913">
        <w:rPr>
          <w:lang w:val="sq-AL"/>
        </w:rPr>
        <w:t xml:space="preserve">- vendet e klasifikuara si të rrezikshme në përputhje me shtojcën I, sa herë kjo kërkohet nga veçoritë e ambientit të punës, vendeve individuale të punës, pajisjet, substancat e përdorura ose rreziku i shkaktuar nga veprimtaria e lidhur me risqet nga </w:t>
      </w:r>
      <w:r w:rsidR="00F95111" w:rsidRPr="00F10913">
        <w:rPr>
          <w:lang w:val="sq-AL"/>
        </w:rPr>
        <w:t>atmosfer</w:t>
      </w:r>
      <w:r w:rsidR="00DD4E88">
        <w:rPr>
          <w:lang w:val="sq-AL"/>
        </w:rPr>
        <w:t>a</w:t>
      </w:r>
      <w:r w:rsidR="00F95111" w:rsidRPr="00F10913">
        <w:rPr>
          <w:lang w:val="sq-AL"/>
        </w:rPr>
        <w:t>t</w:t>
      </w:r>
      <w:r w:rsidRPr="00F10913">
        <w:rPr>
          <w:lang w:val="sq-AL"/>
        </w:rPr>
        <w:t xml:space="preserve"> shpërthyese;</w:t>
      </w:r>
    </w:p>
    <w:p w:rsidR="00A52AE3" w:rsidRPr="00F10913" w:rsidRDefault="00A52AE3" w:rsidP="00A52AE3">
      <w:pPr>
        <w:pStyle w:val="Paragrafi"/>
        <w:rPr>
          <w:lang w:val="sq-AL"/>
        </w:rPr>
      </w:pPr>
      <w:r w:rsidRPr="00F10913">
        <w:rPr>
          <w:lang w:val="sq-AL"/>
        </w:rPr>
        <w:t>- pajisjet për vende jo të rrezikshme që nevojiten dhe/ose ndihmojnë sigurimin e funksionimit të sigurt të pajisjeve të ndodhura në vende të rrezikshme.</w:t>
      </w:r>
    </w:p>
    <w:p w:rsidR="00A52AE3" w:rsidRPr="00F10913" w:rsidRDefault="00A52AE3" w:rsidP="00A52AE3">
      <w:pPr>
        <w:pStyle w:val="Paragrafi"/>
        <w:rPr>
          <w:lang w:val="sq-AL"/>
        </w:rPr>
      </w:pPr>
      <w:r w:rsidRPr="00F10913">
        <w:rPr>
          <w:lang w:val="sq-AL"/>
        </w:rPr>
        <w:t>1.</w:t>
      </w:r>
      <w:r w:rsidR="007374CD">
        <w:rPr>
          <w:lang w:val="sq-AL"/>
        </w:rPr>
        <w:t xml:space="preserve"> </w:t>
      </w:r>
      <w:r w:rsidRPr="00F10913">
        <w:rPr>
          <w:lang w:val="sq-AL"/>
        </w:rPr>
        <w:t>Masat organizative</w:t>
      </w:r>
    </w:p>
    <w:p w:rsidR="00A52AE3" w:rsidRPr="00F10913" w:rsidRDefault="00A52AE3" w:rsidP="00A52AE3">
      <w:pPr>
        <w:pStyle w:val="Paragrafi"/>
        <w:rPr>
          <w:lang w:val="sq-AL"/>
        </w:rPr>
      </w:pPr>
      <w:r w:rsidRPr="00F10913">
        <w:rPr>
          <w:lang w:val="sq-AL"/>
        </w:rPr>
        <w:t xml:space="preserve">1.1 Informimi dhe formimi i punëmarrësve </w:t>
      </w:r>
    </w:p>
    <w:p w:rsidR="00A52AE3" w:rsidRPr="00F10913" w:rsidRDefault="00382176" w:rsidP="00A52AE3">
      <w:pPr>
        <w:pStyle w:val="Paragrafi"/>
        <w:rPr>
          <w:lang w:val="sq-AL"/>
        </w:rPr>
      </w:pPr>
      <w:r>
        <w:rPr>
          <w:lang w:val="sq-AL"/>
        </w:rPr>
        <w:t>1.1.1</w:t>
      </w:r>
      <w:r w:rsidR="00A52AE3" w:rsidRPr="00F10913">
        <w:rPr>
          <w:lang w:val="sq-AL"/>
        </w:rPr>
        <w:t xml:space="preserve"> Punëdhënësi informon punëmarrësit dhe/ose përfaqësuesit e tyre për të gjitha aspektet e mbrojtjes së punëmarrësve në risk nga </w:t>
      </w:r>
      <w:r w:rsidR="00F95111" w:rsidRPr="00F10913">
        <w:rPr>
          <w:lang w:val="sq-AL"/>
        </w:rPr>
        <w:t>atmosfer</w:t>
      </w:r>
      <w:r w:rsidR="00DD4E88">
        <w:rPr>
          <w:lang w:val="sq-AL"/>
        </w:rPr>
        <w:t>a</w:t>
      </w:r>
      <w:r w:rsidR="00F95111" w:rsidRPr="00F10913">
        <w:rPr>
          <w:lang w:val="sq-AL"/>
        </w:rPr>
        <w:t>t</w:t>
      </w:r>
      <w:r w:rsidR="00A52AE3" w:rsidRPr="00F10913">
        <w:rPr>
          <w:lang w:val="sq-AL"/>
        </w:rPr>
        <w:t xml:space="preserve"> shpërthyese në vendin individual të punës.</w:t>
      </w:r>
    </w:p>
    <w:p w:rsidR="00A52AE3" w:rsidRPr="00F10913" w:rsidRDefault="00382176" w:rsidP="00A52AE3">
      <w:pPr>
        <w:pStyle w:val="Paragrafi"/>
        <w:rPr>
          <w:lang w:val="sq-AL"/>
        </w:rPr>
      </w:pPr>
      <w:r>
        <w:rPr>
          <w:lang w:val="sq-AL"/>
        </w:rPr>
        <w:t xml:space="preserve">1.1.2 </w:t>
      </w:r>
      <w:r w:rsidR="00A52AE3" w:rsidRPr="00F10913">
        <w:rPr>
          <w:lang w:val="sq-AL"/>
        </w:rPr>
        <w:t xml:space="preserve">Punëdhënësi informon punëmarrësin që punon në vende ku mund të krijohen atmosfera shpërthyese për </w:t>
      </w:r>
      <w:r w:rsidR="00212576" w:rsidRPr="00F10913">
        <w:rPr>
          <w:lang w:val="sq-AL"/>
        </w:rPr>
        <w:t xml:space="preserve">dokumentin e mbrojtjes nga shpërthimi </w:t>
      </w:r>
      <w:r w:rsidR="00A52AE3" w:rsidRPr="00F10913">
        <w:rPr>
          <w:lang w:val="sq-AL"/>
        </w:rPr>
        <w:t>dhe udhëzimet me shkrim të proceseve të punës.</w:t>
      </w:r>
    </w:p>
    <w:p w:rsidR="00A52AE3" w:rsidRPr="00F10913" w:rsidRDefault="00382176" w:rsidP="00A52AE3">
      <w:pPr>
        <w:pStyle w:val="Paragrafi"/>
        <w:rPr>
          <w:lang w:val="sq-AL"/>
        </w:rPr>
      </w:pPr>
      <w:r>
        <w:rPr>
          <w:lang w:val="sq-AL"/>
        </w:rPr>
        <w:t>1.1.3</w:t>
      </w:r>
      <w:r w:rsidR="00A52AE3" w:rsidRPr="00F10913">
        <w:rPr>
          <w:lang w:val="sq-AL"/>
        </w:rPr>
        <w:t xml:space="preserve"> Punëdhënësi u siguron</w:t>
      </w:r>
      <w:r w:rsidR="00F10913">
        <w:rPr>
          <w:lang w:val="sq-AL"/>
        </w:rPr>
        <w:t xml:space="preserve"> </w:t>
      </w:r>
      <w:r w:rsidR="00A52AE3" w:rsidRPr="00F10913">
        <w:rPr>
          <w:lang w:val="sq-AL"/>
        </w:rPr>
        <w:t xml:space="preserve">punëmarrësve që punojnë në vendet ku mund të krijohen atmosfera shpërthyese formim të mjaftueshëm e të përshtatshëm në lidhje me përdorimin e pajisjeve dhe mbrojtjen nga shpërthimet. </w:t>
      </w:r>
    </w:p>
    <w:p w:rsidR="00A52AE3" w:rsidRPr="00F10913" w:rsidRDefault="00382176" w:rsidP="00A52AE3">
      <w:pPr>
        <w:pStyle w:val="Paragrafi"/>
        <w:rPr>
          <w:lang w:val="sq-AL"/>
        </w:rPr>
      </w:pPr>
      <w:r>
        <w:rPr>
          <w:lang w:val="sq-AL"/>
        </w:rPr>
        <w:t>1.2</w:t>
      </w:r>
      <w:r w:rsidR="00A52AE3" w:rsidRPr="00F10913">
        <w:rPr>
          <w:lang w:val="sq-AL"/>
        </w:rPr>
        <w:t xml:space="preserve"> Udhëzimet me shkrim dhe lejimi i përkohshëm për të hyrë dhe/ose për të</w:t>
      </w:r>
      <w:r w:rsidR="00212576">
        <w:rPr>
          <w:lang w:val="sq-AL"/>
        </w:rPr>
        <w:t xml:space="preserve"> </w:t>
      </w:r>
      <w:r w:rsidR="00A52AE3" w:rsidRPr="00F10913">
        <w:rPr>
          <w:lang w:val="sq-AL"/>
        </w:rPr>
        <w:t>punuar në atmosferat shpërthyese</w:t>
      </w:r>
    </w:p>
    <w:p w:rsidR="00A52AE3" w:rsidRPr="00F10913" w:rsidRDefault="00382176" w:rsidP="00A52AE3">
      <w:pPr>
        <w:pStyle w:val="Paragrafi"/>
        <w:rPr>
          <w:lang w:val="sq-AL"/>
        </w:rPr>
      </w:pPr>
      <w:r>
        <w:rPr>
          <w:lang w:val="sq-AL"/>
        </w:rPr>
        <w:t>1.2.1</w:t>
      </w:r>
      <w:r w:rsidR="00A52AE3" w:rsidRPr="00F10913">
        <w:rPr>
          <w:lang w:val="sq-AL"/>
        </w:rPr>
        <w:t xml:space="preserve"> Punëdhënësi harton udhëzimet me shkrim të proceseve të punës në vendet e rrezikshme ku mund të krijohen </w:t>
      </w:r>
      <w:r w:rsidR="00F95111" w:rsidRPr="00F10913">
        <w:rPr>
          <w:lang w:val="sq-AL"/>
        </w:rPr>
        <w:t>atmosfer</w:t>
      </w:r>
      <w:r w:rsidR="00DD4E88">
        <w:rPr>
          <w:lang w:val="sq-AL"/>
        </w:rPr>
        <w:t>a</w:t>
      </w:r>
      <w:r w:rsidR="00F95111" w:rsidRPr="00F10913">
        <w:rPr>
          <w:lang w:val="sq-AL"/>
        </w:rPr>
        <w:t>t</w:t>
      </w:r>
      <w:r w:rsidR="00A52AE3" w:rsidRPr="00F10913">
        <w:rPr>
          <w:lang w:val="sq-AL"/>
        </w:rPr>
        <w:t xml:space="preserve"> shpërthyese.</w:t>
      </w:r>
    </w:p>
    <w:p w:rsidR="00A52AE3" w:rsidRPr="00F10913" w:rsidRDefault="00382176" w:rsidP="00A52AE3">
      <w:pPr>
        <w:pStyle w:val="Paragrafi"/>
        <w:rPr>
          <w:lang w:val="sq-AL"/>
        </w:rPr>
      </w:pPr>
      <w:r>
        <w:rPr>
          <w:lang w:val="sq-AL"/>
        </w:rPr>
        <w:t>1.2.2</w:t>
      </w:r>
      <w:r w:rsidR="00A52AE3" w:rsidRPr="00F10913">
        <w:rPr>
          <w:lang w:val="sq-AL"/>
        </w:rPr>
        <w:t xml:space="preserve"> Punëdhënësi harton mënyrën e organizimit dhe </w:t>
      </w:r>
      <w:r w:rsidR="009D2A9C">
        <w:rPr>
          <w:lang w:val="sq-AL"/>
        </w:rPr>
        <w:t xml:space="preserve">të </w:t>
      </w:r>
      <w:r w:rsidR="00A52AE3" w:rsidRPr="00F10913">
        <w:rPr>
          <w:lang w:val="sq-AL"/>
        </w:rPr>
        <w:t>funksionimit të procesit të lejimit të përkohshëm për të hyrë dhe/ose për të</w:t>
      </w:r>
      <w:r w:rsidR="007374CD">
        <w:rPr>
          <w:lang w:val="sq-AL"/>
        </w:rPr>
        <w:t xml:space="preserve"> </w:t>
      </w:r>
      <w:r w:rsidR="00A52AE3" w:rsidRPr="00F10913">
        <w:rPr>
          <w:lang w:val="sq-AL"/>
        </w:rPr>
        <w:t xml:space="preserve">punuar në </w:t>
      </w:r>
      <w:r w:rsidR="00F95111" w:rsidRPr="00F10913">
        <w:rPr>
          <w:lang w:val="sq-AL"/>
        </w:rPr>
        <w:t>atmosfer</w:t>
      </w:r>
      <w:r w:rsidR="00DD4E88">
        <w:rPr>
          <w:lang w:val="sq-AL"/>
        </w:rPr>
        <w:t>a</w:t>
      </w:r>
      <w:r w:rsidR="00F95111" w:rsidRPr="00F10913">
        <w:rPr>
          <w:lang w:val="sq-AL"/>
        </w:rPr>
        <w:t>t</w:t>
      </w:r>
      <w:r w:rsidR="00A52AE3" w:rsidRPr="00F10913">
        <w:rPr>
          <w:lang w:val="sq-AL"/>
        </w:rPr>
        <w:t xml:space="preserve"> shpërthyese, me qëllim kryerjen e proceseve jo të zakonshme të punës, që lidhen me mirëmbajtjen, riparimin, pastrimin ose çdo proces tjetër dhe merr masa për zbatimin e tij.</w:t>
      </w:r>
    </w:p>
    <w:p w:rsidR="00A52AE3" w:rsidRPr="00F10913" w:rsidRDefault="00382176" w:rsidP="00A52AE3">
      <w:pPr>
        <w:pStyle w:val="Paragrafi"/>
        <w:rPr>
          <w:lang w:val="sq-AL"/>
        </w:rPr>
      </w:pPr>
      <w:r>
        <w:rPr>
          <w:lang w:val="sq-AL"/>
        </w:rPr>
        <w:t>1.2.3</w:t>
      </w:r>
      <w:r w:rsidR="00A52AE3" w:rsidRPr="00F10913">
        <w:rPr>
          <w:lang w:val="sq-AL"/>
        </w:rPr>
        <w:t xml:space="preserve"> Udhëzimet me shkrim</w:t>
      </w:r>
      <w:r w:rsidR="00F10913">
        <w:rPr>
          <w:lang w:val="sq-AL"/>
        </w:rPr>
        <w:t xml:space="preserve"> </w:t>
      </w:r>
      <w:r w:rsidR="00A52AE3" w:rsidRPr="00F10913">
        <w:rPr>
          <w:lang w:val="sq-AL"/>
        </w:rPr>
        <w:t>përmbajnë të paktën:</w:t>
      </w:r>
    </w:p>
    <w:p w:rsidR="00A52AE3" w:rsidRPr="00F10913" w:rsidRDefault="00402445" w:rsidP="00A52AE3">
      <w:pPr>
        <w:pStyle w:val="Paragrafi"/>
        <w:rPr>
          <w:lang w:val="sq-AL"/>
        </w:rPr>
      </w:pPr>
      <w:r w:rsidRPr="00F10913">
        <w:rPr>
          <w:lang w:val="sq-AL"/>
        </w:rPr>
        <w:t xml:space="preserve">a) </w:t>
      </w:r>
      <w:r w:rsidR="00A52AE3" w:rsidRPr="00F10913">
        <w:rPr>
          <w:lang w:val="sq-AL"/>
        </w:rPr>
        <w:t>tabelat e të dhënave të sigurisë ose të dhëna të tjera për karakteristikat e</w:t>
      </w:r>
      <w:r w:rsidR="00F10913">
        <w:rPr>
          <w:lang w:val="sq-AL"/>
        </w:rPr>
        <w:t xml:space="preserve"> </w:t>
      </w:r>
      <w:r w:rsidR="00A52AE3" w:rsidRPr="00F10913">
        <w:rPr>
          <w:lang w:val="sq-AL"/>
        </w:rPr>
        <w:t>substancave të pranishme dhe të përdorura, të cilat mund të krijojnë risqe të shpërthimit;</w:t>
      </w:r>
    </w:p>
    <w:p w:rsidR="00A52AE3" w:rsidRPr="00F10913" w:rsidRDefault="00402445" w:rsidP="00A52AE3">
      <w:pPr>
        <w:pStyle w:val="Paragrafi"/>
        <w:rPr>
          <w:lang w:val="sq-AL"/>
        </w:rPr>
      </w:pPr>
      <w:r w:rsidRPr="00F10913">
        <w:rPr>
          <w:lang w:val="sq-AL"/>
        </w:rPr>
        <w:t xml:space="preserve">b) </w:t>
      </w:r>
      <w:r w:rsidR="00A52AE3" w:rsidRPr="00F10913">
        <w:rPr>
          <w:lang w:val="sq-AL"/>
        </w:rPr>
        <w:t>karakteristikat e vendeve që paraqesin risk shpërthimi;</w:t>
      </w:r>
    </w:p>
    <w:p w:rsidR="00A52AE3" w:rsidRPr="00F10913" w:rsidRDefault="00402445" w:rsidP="00A52AE3">
      <w:pPr>
        <w:pStyle w:val="Paragrafi"/>
        <w:rPr>
          <w:lang w:val="sq-AL"/>
        </w:rPr>
      </w:pPr>
      <w:r w:rsidRPr="00F10913">
        <w:rPr>
          <w:lang w:val="sq-AL"/>
        </w:rPr>
        <w:t xml:space="preserve">c) </w:t>
      </w:r>
      <w:r w:rsidR="00A52AE3" w:rsidRPr="00F10913">
        <w:rPr>
          <w:lang w:val="sq-AL"/>
        </w:rPr>
        <w:t xml:space="preserve">udhëzime për procesin e punës, procedurat e konfigurimit, </w:t>
      </w:r>
      <w:r w:rsidR="009D2A9C">
        <w:rPr>
          <w:lang w:val="sq-AL"/>
        </w:rPr>
        <w:t xml:space="preserve">të </w:t>
      </w:r>
      <w:r w:rsidR="00A52AE3" w:rsidRPr="00F10913">
        <w:rPr>
          <w:lang w:val="sq-AL"/>
        </w:rPr>
        <w:t xml:space="preserve">kontrollit dhe </w:t>
      </w:r>
      <w:r w:rsidR="009D2A9C">
        <w:rPr>
          <w:lang w:val="sq-AL"/>
        </w:rPr>
        <w:t xml:space="preserve">të </w:t>
      </w:r>
      <w:r w:rsidR="00A52AE3" w:rsidRPr="00F10913">
        <w:rPr>
          <w:lang w:val="sq-AL"/>
        </w:rPr>
        <w:t>testimit të sistemeve mbrojtëse, kontrolluese, matëse</w:t>
      </w:r>
      <w:r w:rsidR="007374CD">
        <w:rPr>
          <w:lang w:val="sq-AL"/>
        </w:rPr>
        <w:t xml:space="preserve"> </w:t>
      </w:r>
      <w:r w:rsidR="00A52AE3" w:rsidRPr="00F10913">
        <w:rPr>
          <w:lang w:val="sq-AL"/>
        </w:rPr>
        <w:t>dhe sinjalizuese;</w:t>
      </w:r>
    </w:p>
    <w:p w:rsidR="00A52AE3" w:rsidRPr="00F10913" w:rsidRDefault="00402445" w:rsidP="00A52AE3">
      <w:pPr>
        <w:pStyle w:val="Paragrafi"/>
        <w:rPr>
          <w:lang w:val="sq-AL"/>
        </w:rPr>
      </w:pPr>
      <w:r w:rsidRPr="00F10913">
        <w:rPr>
          <w:lang w:val="sq-AL"/>
        </w:rPr>
        <w:t xml:space="preserve">ç) </w:t>
      </w:r>
      <w:r w:rsidR="00A52AE3" w:rsidRPr="00F10913">
        <w:rPr>
          <w:lang w:val="sq-AL"/>
        </w:rPr>
        <w:t>masat për sigurinë e shëndetin në punë dhe për mbrojtjen nga zjarri, të cilat duhet të përdoren gjatë vënies në punë të pajisjeve dhe/ose ndalimit të tyre;</w:t>
      </w:r>
    </w:p>
    <w:p w:rsidR="00A52AE3" w:rsidRPr="00F10913" w:rsidRDefault="00402445" w:rsidP="00A52AE3">
      <w:pPr>
        <w:pStyle w:val="Paragrafi"/>
        <w:rPr>
          <w:lang w:val="sq-AL"/>
        </w:rPr>
      </w:pPr>
      <w:r w:rsidRPr="00F10913">
        <w:rPr>
          <w:lang w:val="sq-AL"/>
        </w:rPr>
        <w:t xml:space="preserve">d) </w:t>
      </w:r>
      <w:r w:rsidR="00A52AE3" w:rsidRPr="00F10913">
        <w:rPr>
          <w:lang w:val="sq-AL"/>
        </w:rPr>
        <w:t>rregullat për procedurat e pastrimit;</w:t>
      </w:r>
    </w:p>
    <w:p w:rsidR="00A52AE3" w:rsidRPr="00F10913" w:rsidRDefault="00A52AE3" w:rsidP="00A52AE3">
      <w:pPr>
        <w:pStyle w:val="Paragrafi"/>
        <w:rPr>
          <w:lang w:val="sq-AL"/>
        </w:rPr>
      </w:pPr>
      <w:r w:rsidRPr="00F10913">
        <w:rPr>
          <w:lang w:val="sq-AL"/>
        </w:rPr>
        <w:t>dh)</w:t>
      </w:r>
      <w:r w:rsidRPr="00F10913">
        <w:rPr>
          <w:lang w:val="sq-AL"/>
        </w:rPr>
        <w:tab/>
        <w:t>të dhëna për shtrirjen dhe periudhat e kontrollit e të</w:t>
      </w:r>
      <w:r w:rsidR="007374CD">
        <w:rPr>
          <w:lang w:val="sq-AL"/>
        </w:rPr>
        <w:t xml:space="preserve"> </w:t>
      </w:r>
      <w:r w:rsidRPr="00F10913">
        <w:rPr>
          <w:lang w:val="sq-AL"/>
        </w:rPr>
        <w:t>testimit</w:t>
      </w:r>
      <w:r w:rsidR="007374CD">
        <w:rPr>
          <w:lang w:val="sq-AL"/>
        </w:rPr>
        <w:t>,</w:t>
      </w:r>
      <w:r w:rsidRPr="00F10913">
        <w:rPr>
          <w:lang w:val="sq-AL"/>
        </w:rPr>
        <w:t xml:space="preserve"> si dhe ekzaminimet e tjera specifike;</w:t>
      </w:r>
    </w:p>
    <w:p w:rsidR="00A52AE3" w:rsidRPr="00F10913" w:rsidRDefault="00402445" w:rsidP="00A52AE3">
      <w:pPr>
        <w:pStyle w:val="Paragrafi"/>
        <w:rPr>
          <w:lang w:val="sq-AL"/>
        </w:rPr>
      </w:pPr>
      <w:r w:rsidRPr="00F10913">
        <w:rPr>
          <w:lang w:val="sq-AL"/>
        </w:rPr>
        <w:t xml:space="preserve">e) </w:t>
      </w:r>
      <w:r w:rsidR="00A52AE3" w:rsidRPr="00F10913">
        <w:rPr>
          <w:lang w:val="sq-AL"/>
        </w:rPr>
        <w:t>të dhëna për shtrirjen, periudhat dhe procesin e zbulimit të krijimit të substancave të ndezshme në formë gazi, avulli, aerosoli dhe pluhuri;</w:t>
      </w:r>
    </w:p>
    <w:p w:rsidR="00A52AE3" w:rsidRPr="00F10913" w:rsidRDefault="00A52AE3" w:rsidP="00A52AE3">
      <w:pPr>
        <w:pStyle w:val="Paragrafi"/>
        <w:rPr>
          <w:lang w:val="sq-AL"/>
        </w:rPr>
      </w:pPr>
      <w:r w:rsidRPr="00F10913">
        <w:rPr>
          <w:lang w:val="sq-AL"/>
        </w:rPr>
        <w:t>ë)</w:t>
      </w:r>
      <w:r w:rsidR="0083043E">
        <w:rPr>
          <w:lang w:val="sq-AL"/>
        </w:rPr>
        <w:t xml:space="preserve"> </w:t>
      </w:r>
      <w:r w:rsidRPr="00F10913">
        <w:rPr>
          <w:lang w:val="sq-AL"/>
        </w:rPr>
        <w:t>masat në rastin e krijimit të një atmosfere shpërthyese dhe të një risku serioz për shpërthim, përfshirë evakuimin nga vendi i punës, dhënien e ndihmës së parë dhe masat për të eliminuar pasojat e një shpërthimi;</w:t>
      </w:r>
    </w:p>
    <w:p w:rsidR="006C0FD6" w:rsidRDefault="006C0FD6" w:rsidP="00A52AE3">
      <w:pPr>
        <w:pStyle w:val="Paragrafi"/>
        <w:rPr>
          <w:lang w:val="sq-AL"/>
        </w:rPr>
      </w:pPr>
    </w:p>
    <w:p w:rsidR="00A52AE3" w:rsidRPr="00F10913" w:rsidRDefault="00402445" w:rsidP="00A52AE3">
      <w:pPr>
        <w:pStyle w:val="Paragrafi"/>
        <w:rPr>
          <w:lang w:val="sq-AL"/>
        </w:rPr>
      </w:pPr>
      <w:r w:rsidRPr="00F10913">
        <w:rPr>
          <w:lang w:val="sq-AL"/>
        </w:rPr>
        <w:t xml:space="preserve">f) </w:t>
      </w:r>
      <w:r w:rsidR="00A52AE3" w:rsidRPr="00F10913">
        <w:rPr>
          <w:lang w:val="sq-AL"/>
        </w:rPr>
        <w:t>listën e llojit të punëve për të cilat kërkohet leja për të punuar;</w:t>
      </w:r>
    </w:p>
    <w:p w:rsidR="00A52AE3" w:rsidRPr="00F10913" w:rsidRDefault="00402445" w:rsidP="00A52AE3">
      <w:pPr>
        <w:pStyle w:val="Paragrafi"/>
        <w:rPr>
          <w:lang w:val="sq-AL"/>
        </w:rPr>
      </w:pPr>
      <w:r w:rsidRPr="00F10913">
        <w:rPr>
          <w:lang w:val="sq-AL"/>
        </w:rPr>
        <w:t>g)</w:t>
      </w:r>
      <w:r w:rsidR="00A70169">
        <w:rPr>
          <w:lang w:val="sq-AL"/>
        </w:rPr>
        <w:t xml:space="preserve"> </w:t>
      </w:r>
      <w:r w:rsidR="00A52AE3" w:rsidRPr="00F10913">
        <w:rPr>
          <w:lang w:val="sq-AL"/>
        </w:rPr>
        <w:t xml:space="preserve">listën e personave përgjegjës për lejimin e përkohshëm për të punuar, sipas shkronjës </w:t>
      </w:r>
      <w:r w:rsidR="00F10913">
        <w:rPr>
          <w:lang w:val="sq-AL"/>
        </w:rPr>
        <w:t>“</w:t>
      </w:r>
      <w:r w:rsidR="00A52AE3" w:rsidRPr="00F10913">
        <w:rPr>
          <w:lang w:val="sq-AL"/>
        </w:rPr>
        <w:t>f</w:t>
      </w:r>
      <w:r w:rsidR="00F10913">
        <w:rPr>
          <w:lang w:val="sq-AL"/>
        </w:rPr>
        <w:t>”</w:t>
      </w:r>
      <w:r w:rsidR="00A52AE3" w:rsidRPr="00F10913">
        <w:rPr>
          <w:lang w:val="sq-AL"/>
        </w:rPr>
        <w:t>.</w:t>
      </w:r>
    </w:p>
    <w:p w:rsidR="00A52AE3" w:rsidRPr="00F10913" w:rsidRDefault="00A52AE3" w:rsidP="00A52AE3">
      <w:pPr>
        <w:pStyle w:val="Paragrafi"/>
        <w:rPr>
          <w:lang w:val="sq-AL"/>
        </w:rPr>
      </w:pPr>
      <w:r w:rsidRPr="00F10913">
        <w:rPr>
          <w:lang w:val="sq-AL"/>
        </w:rPr>
        <w:t>1.2.4 Lejimi i përkohshëm për të punuar</w:t>
      </w:r>
      <w:r w:rsidR="004952B6">
        <w:rPr>
          <w:lang w:val="sq-AL"/>
        </w:rPr>
        <w:t>,</w:t>
      </w:r>
      <w:r w:rsidRPr="00F10913">
        <w:rPr>
          <w:lang w:val="sq-AL"/>
        </w:rPr>
        <w:t xml:space="preserve"> duhet të përmbajnë të paktën: </w:t>
      </w:r>
    </w:p>
    <w:p w:rsidR="00A52AE3" w:rsidRPr="00F10913" w:rsidRDefault="0044404D" w:rsidP="00A52AE3">
      <w:pPr>
        <w:pStyle w:val="Paragrafi"/>
        <w:rPr>
          <w:lang w:val="sq-AL"/>
        </w:rPr>
      </w:pPr>
      <w:r w:rsidRPr="00F10913">
        <w:rPr>
          <w:lang w:val="sq-AL"/>
        </w:rPr>
        <w:t>-</w:t>
      </w:r>
      <w:r w:rsidR="0083043E">
        <w:rPr>
          <w:lang w:val="sq-AL"/>
        </w:rPr>
        <w:t xml:space="preserve"> </w:t>
      </w:r>
      <w:r w:rsidR="00A52AE3" w:rsidRPr="00F10913">
        <w:rPr>
          <w:lang w:val="sq-AL"/>
        </w:rPr>
        <w:t>emrin dhe funksionin e personit kompetent, përgjegjës për kryerjen e punës;</w:t>
      </w:r>
    </w:p>
    <w:p w:rsidR="00A52AE3" w:rsidRPr="00F10913" w:rsidRDefault="0044404D" w:rsidP="00A52AE3">
      <w:pPr>
        <w:pStyle w:val="Paragrafi"/>
        <w:rPr>
          <w:lang w:val="sq-AL"/>
        </w:rPr>
      </w:pPr>
      <w:r w:rsidRPr="00F10913">
        <w:rPr>
          <w:lang w:val="sq-AL"/>
        </w:rPr>
        <w:t>-</w:t>
      </w:r>
      <w:r w:rsidR="0083043E">
        <w:rPr>
          <w:lang w:val="sq-AL"/>
        </w:rPr>
        <w:t xml:space="preserve"> </w:t>
      </w:r>
      <w:r w:rsidR="00A52AE3" w:rsidRPr="00F10913">
        <w:rPr>
          <w:lang w:val="sq-AL"/>
        </w:rPr>
        <w:t>emrin dhe funksionin e personit kompetent, përgjegjës për mbikëqyrjen e punës së kryer;</w:t>
      </w:r>
    </w:p>
    <w:p w:rsidR="00A52AE3" w:rsidRPr="00F10913" w:rsidRDefault="0044404D" w:rsidP="00A52AE3">
      <w:pPr>
        <w:pStyle w:val="Paragrafi"/>
        <w:rPr>
          <w:lang w:val="sq-AL"/>
        </w:rPr>
      </w:pPr>
      <w:r w:rsidRPr="00F10913">
        <w:rPr>
          <w:lang w:val="sq-AL"/>
        </w:rPr>
        <w:t>-</w:t>
      </w:r>
      <w:r w:rsidR="0083043E">
        <w:rPr>
          <w:lang w:val="sq-AL"/>
        </w:rPr>
        <w:t xml:space="preserve"> </w:t>
      </w:r>
      <w:r w:rsidR="00A52AE3" w:rsidRPr="00F10913">
        <w:rPr>
          <w:lang w:val="sq-AL"/>
        </w:rPr>
        <w:t>listën e anëtarëve të grupit të punës që kryejnë punën;</w:t>
      </w:r>
    </w:p>
    <w:p w:rsidR="00A52AE3" w:rsidRPr="00F10913" w:rsidRDefault="0044404D" w:rsidP="00A52AE3">
      <w:pPr>
        <w:pStyle w:val="Paragrafi"/>
        <w:rPr>
          <w:lang w:val="sq-AL"/>
        </w:rPr>
      </w:pPr>
      <w:r w:rsidRPr="00F10913">
        <w:rPr>
          <w:lang w:val="sq-AL"/>
        </w:rPr>
        <w:t>-</w:t>
      </w:r>
      <w:r w:rsidR="0083043E">
        <w:rPr>
          <w:lang w:val="sq-AL"/>
        </w:rPr>
        <w:t xml:space="preserve"> </w:t>
      </w:r>
      <w:r w:rsidR="00A52AE3" w:rsidRPr="00F10913">
        <w:rPr>
          <w:lang w:val="sq-AL"/>
        </w:rPr>
        <w:t>përshkrimin me saktësi të vendit ku do të kryhet puna;</w:t>
      </w:r>
    </w:p>
    <w:p w:rsidR="00A52AE3" w:rsidRPr="00F10913" w:rsidRDefault="0044404D" w:rsidP="00A52AE3">
      <w:pPr>
        <w:pStyle w:val="Paragrafi"/>
        <w:rPr>
          <w:lang w:val="sq-AL"/>
        </w:rPr>
      </w:pPr>
      <w:r w:rsidRPr="00F10913">
        <w:rPr>
          <w:lang w:val="sq-AL"/>
        </w:rPr>
        <w:t>-</w:t>
      </w:r>
      <w:r w:rsidR="0083043E">
        <w:rPr>
          <w:lang w:val="sq-AL"/>
        </w:rPr>
        <w:t xml:space="preserve"> </w:t>
      </w:r>
      <w:r w:rsidR="00A52AE3" w:rsidRPr="00F10913">
        <w:rPr>
          <w:lang w:val="sq-AL"/>
        </w:rPr>
        <w:t>identifikimin e qartë të punës që do të kryhet;</w:t>
      </w:r>
    </w:p>
    <w:p w:rsidR="00A52AE3" w:rsidRPr="00F10913" w:rsidRDefault="0044404D" w:rsidP="00A52AE3">
      <w:pPr>
        <w:pStyle w:val="Paragrafi"/>
        <w:rPr>
          <w:lang w:val="sq-AL"/>
        </w:rPr>
      </w:pPr>
      <w:r w:rsidRPr="00F10913">
        <w:rPr>
          <w:lang w:val="sq-AL"/>
        </w:rPr>
        <w:t>-</w:t>
      </w:r>
      <w:r w:rsidR="0083043E">
        <w:rPr>
          <w:lang w:val="sq-AL"/>
        </w:rPr>
        <w:t xml:space="preserve"> </w:t>
      </w:r>
      <w:r w:rsidR="00A52AE3" w:rsidRPr="00F10913">
        <w:rPr>
          <w:lang w:val="sq-AL"/>
        </w:rPr>
        <w:t>identifikimin e rrezikut, duke përcaktuar substancat e rrezikshme që mund të krijohen;</w:t>
      </w:r>
    </w:p>
    <w:p w:rsidR="00A52AE3" w:rsidRPr="00F10913" w:rsidRDefault="0044404D" w:rsidP="00A52AE3">
      <w:pPr>
        <w:pStyle w:val="Paragrafi"/>
        <w:rPr>
          <w:lang w:val="sq-AL"/>
        </w:rPr>
      </w:pPr>
      <w:r w:rsidRPr="00F10913">
        <w:rPr>
          <w:lang w:val="sq-AL"/>
        </w:rPr>
        <w:t>-</w:t>
      </w:r>
      <w:r w:rsidR="0083043E">
        <w:rPr>
          <w:lang w:val="sq-AL"/>
        </w:rPr>
        <w:t xml:space="preserve"> </w:t>
      </w:r>
      <w:r w:rsidR="0083043E" w:rsidRPr="00F10913">
        <w:rPr>
          <w:lang w:val="sq-AL"/>
        </w:rPr>
        <w:t>shënjimin</w:t>
      </w:r>
      <w:r w:rsidR="00A52AE3" w:rsidRPr="00F10913">
        <w:rPr>
          <w:lang w:val="sq-AL"/>
        </w:rPr>
        <w:t xml:space="preserve"> e vendit të punës;</w:t>
      </w:r>
    </w:p>
    <w:p w:rsidR="00A52AE3" w:rsidRPr="00F10913" w:rsidRDefault="0044404D" w:rsidP="00A52AE3">
      <w:pPr>
        <w:pStyle w:val="Paragrafi"/>
        <w:rPr>
          <w:lang w:val="sq-AL"/>
        </w:rPr>
      </w:pPr>
      <w:r w:rsidRPr="00F10913">
        <w:rPr>
          <w:lang w:val="sq-AL"/>
        </w:rPr>
        <w:t>-</w:t>
      </w:r>
      <w:r w:rsidR="0083043E">
        <w:rPr>
          <w:lang w:val="sq-AL"/>
        </w:rPr>
        <w:t xml:space="preserve"> </w:t>
      </w:r>
      <w:r w:rsidR="00A52AE3" w:rsidRPr="00F10913">
        <w:rPr>
          <w:lang w:val="sq-AL"/>
        </w:rPr>
        <w:t>mënyrën e mbikëqyrjes;</w:t>
      </w:r>
    </w:p>
    <w:p w:rsidR="00A52AE3" w:rsidRPr="006C0FD6" w:rsidRDefault="0044404D" w:rsidP="00A52AE3">
      <w:pPr>
        <w:pStyle w:val="Paragrafi"/>
        <w:rPr>
          <w:spacing w:val="-4"/>
          <w:lang w:val="sq-AL"/>
        </w:rPr>
      </w:pPr>
      <w:r w:rsidRPr="006C0FD6">
        <w:rPr>
          <w:spacing w:val="-4"/>
          <w:lang w:val="sq-AL"/>
        </w:rPr>
        <w:t>-</w:t>
      </w:r>
      <w:r w:rsidR="0083043E" w:rsidRPr="006C0FD6">
        <w:rPr>
          <w:spacing w:val="-4"/>
          <w:lang w:val="sq-AL"/>
        </w:rPr>
        <w:t xml:space="preserve"> </w:t>
      </w:r>
      <w:r w:rsidR="00A52AE3" w:rsidRPr="006C0FD6">
        <w:rPr>
          <w:spacing w:val="-4"/>
          <w:lang w:val="sq-AL"/>
        </w:rPr>
        <w:t xml:space="preserve">mënyrën e pajisjes së punëmarrësve dhe </w:t>
      </w:r>
      <w:r w:rsidR="00A70169" w:rsidRPr="006C0FD6">
        <w:rPr>
          <w:spacing w:val="-4"/>
          <w:lang w:val="sq-AL"/>
        </w:rPr>
        <w:t xml:space="preserve">të </w:t>
      </w:r>
      <w:r w:rsidR="00A52AE3" w:rsidRPr="006C0FD6">
        <w:rPr>
          <w:spacing w:val="-4"/>
          <w:lang w:val="sq-AL"/>
        </w:rPr>
        <w:t>vendit të punës me masa mbrojtëse e garantuese gjatë kryerjes së punës dhe pas përfundimit të punës;</w:t>
      </w:r>
    </w:p>
    <w:p w:rsidR="00A52AE3" w:rsidRPr="00F10913" w:rsidRDefault="0044404D" w:rsidP="00A52AE3">
      <w:pPr>
        <w:pStyle w:val="Paragrafi"/>
        <w:rPr>
          <w:lang w:val="sq-AL"/>
        </w:rPr>
      </w:pPr>
      <w:r w:rsidRPr="00F10913">
        <w:rPr>
          <w:lang w:val="sq-AL"/>
        </w:rPr>
        <w:t>-</w:t>
      </w:r>
      <w:r w:rsidR="0083043E">
        <w:rPr>
          <w:lang w:val="sq-AL"/>
        </w:rPr>
        <w:t xml:space="preserve"> </w:t>
      </w:r>
      <w:r w:rsidR="00A52AE3" w:rsidRPr="00F10913">
        <w:rPr>
          <w:lang w:val="sq-AL"/>
        </w:rPr>
        <w:t xml:space="preserve">masat parandaluese e mbrojtëse për sigurinë dhe </w:t>
      </w:r>
      <w:r w:rsidR="00A70169">
        <w:rPr>
          <w:lang w:val="sq-AL"/>
        </w:rPr>
        <w:t xml:space="preserve">për </w:t>
      </w:r>
      <w:r w:rsidR="00A52AE3" w:rsidRPr="00F10913">
        <w:rPr>
          <w:lang w:val="sq-AL"/>
        </w:rPr>
        <w:t>shëndetin në punë dhe për mbrojtjen nga zjarri e shpërthimi;</w:t>
      </w:r>
    </w:p>
    <w:p w:rsidR="00A52AE3" w:rsidRPr="00F10913" w:rsidRDefault="0044404D" w:rsidP="00A52AE3">
      <w:pPr>
        <w:pStyle w:val="Paragrafi"/>
        <w:rPr>
          <w:lang w:val="sq-AL"/>
        </w:rPr>
      </w:pPr>
      <w:r w:rsidRPr="00F10913">
        <w:rPr>
          <w:lang w:val="sq-AL"/>
        </w:rPr>
        <w:t>-</w:t>
      </w:r>
      <w:r w:rsidR="0083043E">
        <w:rPr>
          <w:lang w:val="sq-AL"/>
        </w:rPr>
        <w:t xml:space="preserve"> </w:t>
      </w:r>
      <w:r w:rsidR="00A52AE3" w:rsidRPr="00F10913">
        <w:rPr>
          <w:lang w:val="sq-AL"/>
        </w:rPr>
        <w:t>periudhën e vlefshmërisë së lejimit.</w:t>
      </w:r>
    </w:p>
    <w:p w:rsidR="00A52AE3" w:rsidRPr="00F10913" w:rsidRDefault="004B394A" w:rsidP="00A52AE3">
      <w:pPr>
        <w:pStyle w:val="Paragrafi"/>
        <w:rPr>
          <w:lang w:val="sq-AL"/>
        </w:rPr>
      </w:pPr>
      <w:r>
        <w:rPr>
          <w:lang w:val="sq-AL"/>
        </w:rPr>
        <w:t>1.2.5</w:t>
      </w:r>
      <w:r w:rsidR="00A52AE3" w:rsidRPr="00F10913">
        <w:rPr>
          <w:lang w:val="sq-AL"/>
        </w:rPr>
        <w:t xml:space="preserve"> Lejimi për të punuar jepet nga një person me përgjegjësi për këtë funksion përpara fillimit të punës, i caktuar nga punëdhënësi. </w:t>
      </w:r>
    </w:p>
    <w:p w:rsidR="00A52AE3" w:rsidRPr="006C0FD6" w:rsidRDefault="00A52AE3" w:rsidP="00A52AE3">
      <w:pPr>
        <w:pStyle w:val="Paragrafi"/>
        <w:rPr>
          <w:spacing w:val="-4"/>
          <w:lang w:val="sq-AL"/>
        </w:rPr>
      </w:pPr>
      <w:r w:rsidRPr="006C0FD6">
        <w:rPr>
          <w:spacing w:val="-4"/>
          <w:lang w:val="sq-AL"/>
        </w:rPr>
        <w:t>1.2.6 Anëtarët e grupit të punës</w:t>
      </w:r>
      <w:r w:rsidR="004952B6" w:rsidRPr="006C0FD6">
        <w:rPr>
          <w:spacing w:val="-4"/>
          <w:lang w:val="sq-AL"/>
        </w:rPr>
        <w:t>,</w:t>
      </w:r>
      <w:r w:rsidRPr="006C0FD6">
        <w:rPr>
          <w:spacing w:val="-4"/>
          <w:lang w:val="sq-AL"/>
        </w:rPr>
        <w:t xml:space="preserve"> të përmendur në shkronjën </w:t>
      </w:r>
      <w:r w:rsidR="00F10913" w:rsidRPr="006C0FD6">
        <w:rPr>
          <w:spacing w:val="-4"/>
          <w:lang w:val="sq-AL"/>
        </w:rPr>
        <w:t>“</w:t>
      </w:r>
      <w:r w:rsidRPr="006C0FD6">
        <w:rPr>
          <w:spacing w:val="-4"/>
          <w:lang w:val="sq-AL"/>
        </w:rPr>
        <w:t>c</w:t>
      </w:r>
      <w:r w:rsidR="00F10913" w:rsidRPr="006C0FD6">
        <w:rPr>
          <w:spacing w:val="-4"/>
          <w:lang w:val="sq-AL"/>
        </w:rPr>
        <w:t>”</w:t>
      </w:r>
      <w:r w:rsidRPr="006C0FD6">
        <w:rPr>
          <w:spacing w:val="-4"/>
          <w:lang w:val="sq-AL"/>
        </w:rPr>
        <w:t>, të pikës 1.2.3, informohen me shkrim lidhur me përmbajtjen e lejimit të përkohshëm për punë, shenjat paralajmëruese që informojnë rreth rrezikut të mundshëm të shpërthimit.</w:t>
      </w:r>
    </w:p>
    <w:p w:rsidR="00A52AE3" w:rsidRPr="00F10913" w:rsidRDefault="0044404D" w:rsidP="00A52AE3">
      <w:pPr>
        <w:pStyle w:val="Paragrafi"/>
        <w:rPr>
          <w:lang w:val="sq-AL"/>
        </w:rPr>
      </w:pPr>
      <w:r w:rsidRPr="00F10913">
        <w:rPr>
          <w:lang w:val="sq-AL"/>
        </w:rPr>
        <w:t xml:space="preserve">1.2.7 </w:t>
      </w:r>
      <w:r w:rsidR="00A52AE3" w:rsidRPr="00F10913">
        <w:rPr>
          <w:lang w:val="sq-AL"/>
        </w:rPr>
        <w:t xml:space="preserve">Dokumenti </w:t>
      </w:r>
      <w:r w:rsidR="0020282A">
        <w:rPr>
          <w:lang w:val="sq-AL"/>
        </w:rPr>
        <w:t>“</w:t>
      </w:r>
      <w:r w:rsidR="0020282A" w:rsidRPr="00F10913">
        <w:rPr>
          <w:lang w:val="sq-AL"/>
        </w:rPr>
        <w:t>Për mbrojtjen nga shpërthimi</w:t>
      </w:r>
      <w:r w:rsidR="0020282A">
        <w:rPr>
          <w:lang w:val="sq-AL"/>
        </w:rPr>
        <w:t>”</w:t>
      </w:r>
      <w:r w:rsidR="0020282A" w:rsidRPr="00F10913">
        <w:rPr>
          <w:lang w:val="sq-AL"/>
        </w:rPr>
        <w:t xml:space="preserve"> </w:t>
      </w:r>
      <w:r w:rsidR="00A52AE3" w:rsidRPr="00F10913">
        <w:rPr>
          <w:lang w:val="sq-AL"/>
        </w:rPr>
        <w:t>përmban të paktën:</w:t>
      </w:r>
    </w:p>
    <w:p w:rsidR="00A52AE3" w:rsidRPr="00F10913" w:rsidRDefault="0044404D" w:rsidP="00A52AE3">
      <w:pPr>
        <w:pStyle w:val="Paragrafi"/>
        <w:rPr>
          <w:lang w:val="sq-AL"/>
        </w:rPr>
      </w:pPr>
      <w:r w:rsidRPr="00F10913">
        <w:rPr>
          <w:lang w:val="sq-AL"/>
        </w:rPr>
        <w:t>-</w:t>
      </w:r>
      <w:r w:rsidR="0020282A">
        <w:rPr>
          <w:lang w:val="sq-AL"/>
        </w:rPr>
        <w:t xml:space="preserve"> </w:t>
      </w:r>
      <w:r w:rsidR="00A52AE3" w:rsidRPr="00F10913">
        <w:rPr>
          <w:lang w:val="sq-AL"/>
        </w:rPr>
        <w:t>përshkrimin e vendit të punës e të</w:t>
      </w:r>
      <w:r w:rsidR="00033021">
        <w:rPr>
          <w:lang w:val="sq-AL"/>
        </w:rPr>
        <w:t xml:space="preserve"> </w:t>
      </w:r>
      <w:r w:rsidR="00A52AE3" w:rsidRPr="00F10913">
        <w:rPr>
          <w:lang w:val="sq-AL"/>
        </w:rPr>
        <w:t>zonave të punës, si</w:t>
      </w:r>
      <w:r w:rsidR="00033021">
        <w:rPr>
          <w:lang w:val="sq-AL"/>
        </w:rPr>
        <w:t>:</w:t>
      </w:r>
      <w:r w:rsidR="00A52AE3" w:rsidRPr="00F10913">
        <w:rPr>
          <w:lang w:val="sq-AL"/>
        </w:rPr>
        <w:t xml:space="preserve"> emrin e ndërtesës, llojin e impiantit, projektin e ndërtesave/dhomave dhe personat përgjegjës, numrin e punëmarrësve;</w:t>
      </w:r>
    </w:p>
    <w:p w:rsidR="00A52AE3" w:rsidRPr="00F10913" w:rsidRDefault="0044404D" w:rsidP="00A52AE3">
      <w:pPr>
        <w:pStyle w:val="Paragrafi"/>
        <w:rPr>
          <w:lang w:val="sq-AL"/>
        </w:rPr>
      </w:pPr>
      <w:r w:rsidRPr="00F10913">
        <w:rPr>
          <w:lang w:val="sq-AL"/>
        </w:rPr>
        <w:t>-</w:t>
      </w:r>
      <w:r w:rsidR="0020282A">
        <w:rPr>
          <w:lang w:val="sq-AL"/>
        </w:rPr>
        <w:t xml:space="preserve"> </w:t>
      </w:r>
      <w:r w:rsidR="00A52AE3" w:rsidRPr="00F10913">
        <w:rPr>
          <w:lang w:val="sq-AL"/>
        </w:rPr>
        <w:t>përshkrimin e hapave dhe/ose aktiviteteve të procesit me anë të një teksti të shkurtër, mundësisht të kombinuar me një paraqitje grafike të radhës së tyre;</w:t>
      </w:r>
    </w:p>
    <w:p w:rsidR="006C0FD6" w:rsidRDefault="006C0FD6" w:rsidP="00A52AE3">
      <w:pPr>
        <w:pStyle w:val="Paragrafi"/>
        <w:rPr>
          <w:lang w:val="sq-AL"/>
        </w:rPr>
      </w:pPr>
    </w:p>
    <w:p w:rsidR="006C0FD6" w:rsidRDefault="006C0FD6" w:rsidP="00A52AE3">
      <w:pPr>
        <w:pStyle w:val="Paragrafi"/>
        <w:rPr>
          <w:lang w:val="sq-AL"/>
        </w:rPr>
      </w:pPr>
    </w:p>
    <w:p w:rsidR="006C0FD6" w:rsidRDefault="006C0FD6" w:rsidP="00A52AE3">
      <w:pPr>
        <w:pStyle w:val="Paragrafi"/>
        <w:rPr>
          <w:lang w:val="sq-AL"/>
        </w:rPr>
      </w:pPr>
    </w:p>
    <w:p w:rsidR="00A52AE3" w:rsidRPr="00F10913" w:rsidRDefault="0044404D" w:rsidP="00A52AE3">
      <w:pPr>
        <w:pStyle w:val="Paragrafi"/>
        <w:rPr>
          <w:lang w:val="sq-AL"/>
        </w:rPr>
      </w:pPr>
      <w:r w:rsidRPr="00F10913">
        <w:rPr>
          <w:lang w:val="sq-AL"/>
        </w:rPr>
        <w:t>-</w:t>
      </w:r>
      <w:r w:rsidR="0020282A">
        <w:rPr>
          <w:lang w:val="sq-AL"/>
        </w:rPr>
        <w:t xml:space="preserve"> </w:t>
      </w:r>
      <w:r w:rsidR="00A52AE3" w:rsidRPr="00F10913">
        <w:rPr>
          <w:lang w:val="sq-AL"/>
        </w:rPr>
        <w:t>përshkrimin e substancave të përdorura</w:t>
      </w:r>
      <w:r w:rsidR="006C0FD6">
        <w:rPr>
          <w:lang w:val="sq-AL"/>
        </w:rPr>
        <w:t xml:space="preserve"> </w:t>
      </w:r>
      <w:r w:rsidR="00A52AE3" w:rsidRPr="00F10913">
        <w:rPr>
          <w:lang w:val="sq-AL"/>
        </w:rPr>
        <w:t>/parametrave të sigurisë, listën e parametrave të dobishëm të sigurisë lidhur me mbrojtjen nga shpërthimi;</w:t>
      </w:r>
    </w:p>
    <w:p w:rsidR="00A52AE3" w:rsidRPr="00F10913" w:rsidRDefault="0044404D" w:rsidP="00A52AE3">
      <w:pPr>
        <w:pStyle w:val="Paragrafi"/>
        <w:rPr>
          <w:lang w:val="sq-AL"/>
        </w:rPr>
      </w:pPr>
      <w:r w:rsidRPr="00F10913">
        <w:rPr>
          <w:lang w:val="sq-AL"/>
        </w:rPr>
        <w:t>-</w:t>
      </w:r>
      <w:r w:rsidR="0020282A">
        <w:rPr>
          <w:lang w:val="sq-AL"/>
        </w:rPr>
        <w:t xml:space="preserve"> </w:t>
      </w:r>
      <w:r w:rsidR="00A52AE3" w:rsidRPr="00F10913">
        <w:rPr>
          <w:lang w:val="sq-AL"/>
        </w:rPr>
        <w:t>rezultatet e analizës së riskut, vendet/zonat e rrezikshme që mund të përshkruhen me anë të një teksti dhe</w:t>
      </w:r>
      <w:r w:rsidR="00571A9C">
        <w:rPr>
          <w:lang w:val="sq-AL"/>
        </w:rPr>
        <w:t>,</w:t>
      </w:r>
      <w:r w:rsidR="00A52AE3" w:rsidRPr="00F10913">
        <w:rPr>
          <w:lang w:val="sq-AL"/>
        </w:rPr>
        <w:t xml:space="preserve"> gjithashtu</w:t>
      </w:r>
      <w:r w:rsidR="00571A9C">
        <w:rPr>
          <w:lang w:val="sq-AL"/>
        </w:rPr>
        <w:t xml:space="preserve">, </w:t>
      </w:r>
      <w:r w:rsidR="00A52AE3" w:rsidRPr="00F10913">
        <w:rPr>
          <w:lang w:val="sq-AL"/>
        </w:rPr>
        <w:t>të paraqiten në mënyrë grafike në formën e planimetrisë së zonës;</w:t>
      </w:r>
    </w:p>
    <w:p w:rsidR="00A52AE3" w:rsidRPr="00F10913" w:rsidRDefault="0044404D" w:rsidP="00A52AE3">
      <w:pPr>
        <w:pStyle w:val="Paragrafi"/>
        <w:rPr>
          <w:lang w:val="sq-AL"/>
        </w:rPr>
      </w:pPr>
      <w:r w:rsidRPr="00F10913">
        <w:rPr>
          <w:lang w:val="sq-AL"/>
        </w:rPr>
        <w:t>-</w:t>
      </w:r>
      <w:r w:rsidR="0020282A">
        <w:rPr>
          <w:lang w:val="sq-AL"/>
        </w:rPr>
        <w:t xml:space="preserve"> </w:t>
      </w:r>
      <w:r w:rsidR="00A52AE3" w:rsidRPr="00F10913">
        <w:rPr>
          <w:lang w:val="sq-AL"/>
        </w:rPr>
        <w:t>masat teknike dhe organizative për mbrojtjen nga shpërthimi;</w:t>
      </w:r>
    </w:p>
    <w:p w:rsidR="00A52AE3" w:rsidRPr="00F10913" w:rsidRDefault="0044404D" w:rsidP="00A52AE3">
      <w:pPr>
        <w:pStyle w:val="Paragrafi"/>
        <w:rPr>
          <w:lang w:val="sq-AL"/>
        </w:rPr>
      </w:pPr>
      <w:r w:rsidRPr="00F10913">
        <w:rPr>
          <w:lang w:val="sq-AL"/>
        </w:rPr>
        <w:t>-</w:t>
      </w:r>
      <w:r w:rsidR="0020282A">
        <w:rPr>
          <w:lang w:val="sq-AL"/>
        </w:rPr>
        <w:t xml:space="preserve"> </w:t>
      </w:r>
      <w:r w:rsidR="00A52AE3" w:rsidRPr="00F10913">
        <w:rPr>
          <w:lang w:val="sq-AL"/>
        </w:rPr>
        <w:t>zbatimin e masave të mbrojtjes nga shpërthimi, përcaktimin e personit përgjegjës e të efektshmërisë së masës;</w:t>
      </w:r>
    </w:p>
    <w:p w:rsidR="00A52AE3" w:rsidRPr="00F10913" w:rsidRDefault="0044404D" w:rsidP="00A52AE3">
      <w:pPr>
        <w:pStyle w:val="Paragrafi"/>
        <w:rPr>
          <w:lang w:val="sq-AL"/>
        </w:rPr>
      </w:pPr>
      <w:r w:rsidRPr="00F10913">
        <w:rPr>
          <w:lang w:val="sq-AL"/>
        </w:rPr>
        <w:t>-</w:t>
      </w:r>
      <w:r w:rsidR="0020282A">
        <w:rPr>
          <w:lang w:val="sq-AL"/>
        </w:rPr>
        <w:t xml:space="preserve"> </w:t>
      </w:r>
      <w:r w:rsidR="00A52AE3" w:rsidRPr="00F10913">
        <w:rPr>
          <w:lang w:val="sq-AL"/>
        </w:rPr>
        <w:t>koordinimin e masave të mbrojtjes nga shpërthimi;</w:t>
      </w:r>
    </w:p>
    <w:p w:rsidR="00A52AE3" w:rsidRPr="00F10913" w:rsidRDefault="0044404D" w:rsidP="00A52AE3">
      <w:pPr>
        <w:pStyle w:val="Paragrafi"/>
        <w:rPr>
          <w:lang w:val="sq-AL"/>
        </w:rPr>
      </w:pPr>
      <w:r w:rsidRPr="00F10913">
        <w:rPr>
          <w:lang w:val="sq-AL"/>
        </w:rPr>
        <w:t>-</w:t>
      </w:r>
      <w:r w:rsidR="0020282A">
        <w:rPr>
          <w:lang w:val="sq-AL"/>
        </w:rPr>
        <w:t xml:space="preserve"> </w:t>
      </w:r>
      <w:r w:rsidR="00A52AE3" w:rsidRPr="00F10913">
        <w:rPr>
          <w:lang w:val="sq-AL"/>
        </w:rPr>
        <w:t xml:space="preserve">shtojcat e </w:t>
      </w:r>
      <w:r w:rsidR="00571A9C" w:rsidRPr="00F10913">
        <w:rPr>
          <w:lang w:val="sq-AL"/>
        </w:rPr>
        <w:t>dokumentit të mbrojtjes nga shpërthimi</w:t>
      </w:r>
      <w:r w:rsidR="00A52AE3" w:rsidRPr="00F10913">
        <w:rPr>
          <w:lang w:val="sq-AL"/>
        </w:rPr>
        <w:t>, si certifikatat e testimit CE, certifikatat CE të konformitetit, tabelat e të dhënave të sigurisë, udhëzimet e përdorimit</w:t>
      </w:r>
      <w:r w:rsidR="00F10913">
        <w:rPr>
          <w:lang w:val="sq-AL"/>
        </w:rPr>
        <w:t xml:space="preserve"> </w:t>
      </w:r>
      <w:r w:rsidR="00A52AE3" w:rsidRPr="00F10913">
        <w:rPr>
          <w:lang w:val="sq-AL"/>
        </w:rPr>
        <w:t>për pajisjen apo mjetet.</w:t>
      </w:r>
    </w:p>
    <w:p w:rsidR="00A52AE3" w:rsidRPr="00F10913" w:rsidRDefault="00A52AE3" w:rsidP="00A52AE3">
      <w:pPr>
        <w:pStyle w:val="Paragrafi"/>
        <w:rPr>
          <w:lang w:val="sq-AL"/>
        </w:rPr>
      </w:pPr>
      <w:r w:rsidRPr="00F10913">
        <w:rPr>
          <w:lang w:val="sq-AL"/>
        </w:rPr>
        <w:t xml:space="preserve">2. Masat për mbrojtjen nga shpërthimi </w:t>
      </w:r>
    </w:p>
    <w:p w:rsidR="00A52AE3" w:rsidRPr="00F10913" w:rsidRDefault="00382176" w:rsidP="00A52AE3">
      <w:pPr>
        <w:pStyle w:val="Paragrafi"/>
        <w:rPr>
          <w:lang w:val="sq-AL"/>
        </w:rPr>
      </w:pPr>
      <w:r>
        <w:rPr>
          <w:lang w:val="sq-AL"/>
        </w:rPr>
        <w:t>2.1</w:t>
      </w:r>
      <w:r w:rsidR="00A52AE3" w:rsidRPr="00F10913">
        <w:rPr>
          <w:lang w:val="sq-AL"/>
        </w:rPr>
        <w:t xml:space="preserve"> Çdo dalje dhe/ose çlirim, qoftë i qëllimshëm ose jo, i gazrave, avujve, aerosoleve të ndezsh</w:t>
      </w:r>
      <w:r w:rsidR="00571A9C">
        <w:rPr>
          <w:lang w:val="sq-AL"/>
        </w:rPr>
        <w:t>me</w:t>
      </w:r>
      <w:r w:rsidR="00A52AE3" w:rsidRPr="00F10913">
        <w:rPr>
          <w:lang w:val="sq-AL"/>
        </w:rPr>
        <w:t xml:space="preserve"> ose pluhurave të djegsh</w:t>
      </w:r>
      <w:r w:rsidR="00571A9C">
        <w:rPr>
          <w:lang w:val="sq-AL"/>
        </w:rPr>
        <w:t>ëm</w:t>
      </w:r>
      <w:r w:rsidR="00A52AE3" w:rsidRPr="00F10913">
        <w:rPr>
          <w:lang w:val="sq-AL"/>
        </w:rPr>
        <w:t>, që mund të krijojë rrezik për shpërthim, duhet të devijohet ose të largohet në</w:t>
      </w:r>
      <w:r w:rsidR="00F10913">
        <w:rPr>
          <w:lang w:val="sq-AL"/>
        </w:rPr>
        <w:t xml:space="preserve"> </w:t>
      </w:r>
      <w:r w:rsidR="00A52AE3" w:rsidRPr="00F10913">
        <w:rPr>
          <w:lang w:val="sq-AL"/>
        </w:rPr>
        <w:t>mënyrë të për</w:t>
      </w:r>
      <w:r w:rsidR="004952B6">
        <w:rPr>
          <w:lang w:val="sq-AL"/>
        </w:rPr>
        <w:t>shtatshme në një vend të sigurt</w:t>
      </w:r>
      <w:r w:rsidR="00A52AE3" w:rsidRPr="00F10913">
        <w:rPr>
          <w:lang w:val="sq-AL"/>
        </w:rPr>
        <w:t xml:space="preserve"> ose, kur kjo nuk është e</w:t>
      </w:r>
      <w:r w:rsidR="00F10913">
        <w:rPr>
          <w:lang w:val="sq-AL"/>
        </w:rPr>
        <w:t xml:space="preserve"> </w:t>
      </w:r>
      <w:r w:rsidR="00A52AE3" w:rsidRPr="00F10913">
        <w:rPr>
          <w:lang w:val="sq-AL"/>
        </w:rPr>
        <w:t>mundur praktikisht, të izolohet në mënyrë të sigurt ose të bëhet e sigurt nëpërmjet ndonjë metode tjetër të përshtatshme.</w:t>
      </w:r>
    </w:p>
    <w:p w:rsidR="00A52AE3" w:rsidRPr="00F10913" w:rsidRDefault="00382176" w:rsidP="00A52AE3">
      <w:pPr>
        <w:pStyle w:val="Paragrafi"/>
        <w:rPr>
          <w:lang w:val="sq-AL"/>
        </w:rPr>
      </w:pPr>
      <w:r>
        <w:rPr>
          <w:lang w:val="sq-AL"/>
        </w:rPr>
        <w:t>2.2</w:t>
      </w:r>
      <w:r w:rsidR="00A52AE3" w:rsidRPr="00F10913">
        <w:rPr>
          <w:lang w:val="sq-AL"/>
        </w:rPr>
        <w:t xml:space="preserve"> Nëse një atmosferë shpërthyese përmban disa lloje gazesh, avujsh, aerosolesh ose pluhurash të djegsh</w:t>
      </w:r>
      <w:r w:rsidR="00571A9C">
        <w:rPr>
          <w:lang w:val="sq-AL"/>
        </w:rPr>
        <w:t>ëm</w:t>
      </w:r>
      <w:r w:rsidR="00A52AE3" w:rsidRPr="00F10913">
        <w:rPr>
          <w:lang w:val="sq-AL"/>
        </w:rPr>
        <w:t xml:space="preserve"> dhe/ose të ndezsh</w:t>
      </w:r>
      <w:r w:rsidR="00571A9C">
        <w:rPr>
          <w:lang w:val="sq-AL"/>
        </w:rPr>
        <w:t>ëm</w:t>
      </w:r>
      <w:r w:rsidR="00A52AE3" w:rsidRPr="00F10913">
        <w:rPr>
          <w:lang w:val="sq-AL"/>
        </w:rPr>
        <w:t>, masat parandaluese duhet të jenë të përshtatshme me riskun më të madh të mundshëm.</w:t>
      </w:r>
    </w:p>
    <w:p w:rsidR="00A52AE3" w:rsidRPr="00F10913" w:rsidRDefault="00382176" w:rsidP="00A52AE3">
      <w:pPr>
        <w:pStyle w:val="Paragrafi"/>
        <w:rPr>
          <w:lang w:val="sq-AL"/>
        </w:rPr>
      </w:pPr>
      <w:r>
        <w:rPr>
          <w:lang w:val="sq-AL"/>
        </w:rPr>
        <w:t>2.3</w:t>
      </w:r>
      <w:r w:rsidR="00A52AE3" w:rsidRPr="00F10913">
        <w:rPr>
          <w:lang w:val="sq-AL"/>
        </w:rPr>
        <w:t xml:space="preserve"> Parandalimi i rreziqeve të ndezjes në përputhje me nenin 3 të kësaj rregulloreje, merr parasysh</w:t>
      </w:r>
      <w:r w:rsidR="00C54A4B">
        <w:rPr>
          <w:lang w:val="sq-AL"/>
        </w:rPr>
        <w:t>,</w:t>
      </w:r>
      <w:r w:rsidR="00A52AE3" w:rsidRPr="00F10913">
        <w:rPr>
          <w:lang w:val="sq-AL"/>
        </w:rPr>
        <w:t xml:space="preserve"> gjithashtu</w:t>
      </w:r>
      <w:r w:rsidR="00C54A4B">
        <w:rPr>
          <w:lang w:val="sq-AL"/>
        </w:rPr>
        <w:t>,</w:t>
      </w:r>
      <w:r w:rsidR="00A52AE3" w:rsidRPr="00F10913">
        <w:rPr>
          <w:lang w:val="sq-AL"/>
        </w:rPr>
        <w:t xml:space="preserve"> shkarkimet elektrostatike, kur punëmarrësit ose mjedisi i punës veprojnë si mbartës ose prodhues të ngarkesave. Punëmarrësit duhet të pajisen me veshje pune të përshtatshme të bëra nga materiale që nuk prodhojnë shkarkime elektrostatike, të cilat mund të ndezin </w:t>
      </w:r>
      <w:r w:rsidR="00F457FD" w:rsidRPr="00F10913">
        <w:rPr>
          <w:lang w:val="sq-AL"/>
        </w:rPr>
        <w:t>atmosfer</w:t>
      </w:r>
      <w:r w:rsidR="00DD4E88">
        <w:rPr>
          <w:lang w:val="sq-AL"/>
        </w:rPr>
        <w:t>a</w:t>
      </w:r>
      <w:r w:rsidR="00F457FD" w:rsidRPr="00F10913">
        <w:rPr>
          <w:lang w:val="sq-AL"/>
        </w:rPr>
        <w:t>t</w:t>
      </w:r>
      <w:r w:rsidR="00A52AE3" w:rsidRPr="00F10913">
        <w:rPr>
          <w:lang w:val="sq-AL"/>
        </w:rPr>
        <w:t xml:space="preserve"> shpërthyese.</w:t>
      </w:r>
    </w:p>
    <w:p w:rsidR="00A52AE3" w:rsidRPr="00F10913" w:rsidRDefault="00382176" w:rsidP="00A52AE3">
      <w:pPr>
        <w:pStyle w:val="Paragrafi"/>
        <w:rPr>
          <w:lang w:val="sq-AL"/>
        </w:rPr>
      </w:pPr>
      <w:r>
        <w:rPr>
          <w:lang w:val="sq-AL"/>
        </w:rPr>
        <w:t>2.4</w:t>
      </w:r>
      <w:r w:rsidR="00A52AE3" w:rsidRPr="00F10913">
        <w:rPr>
          <w:lang w:val="sq-AL"/>
        </w:rPr>
        <w:t xml:space="preserve"> Impianti, pajisjet, sistemet e mbrojtjes dhe çdo pajisje lidhëse ndërmjet tyre vihen në punë, vetëm nëse </w:t>
      </w:r>
      <w:r w:rsidR="00E52908" w:rsidRPr="00F10913">
        <w:rPr>
          <w:lang w:val="sq-AL"/>
        </w:rPr>
        <w:t xml:space="preserve">dokumenti </w:t>
      </w:r>
      <w:r w:rsidR="00E52908">
        <w:rPr>
          <w:lang w:val="sq-AL"/>
        </w:rPr>
        <w:t>“</w:t>
      </w:r>
      <w:r w:rsidR="00E52908" w:rsidRPr="00F10913">
        <w:rPr>
          <w:lang w:val="sq-AL"/>
        </w:rPr>
        <w:t>Për mbrojtjen nga shpërthimi</w:t>
      </w:r>
      <w:r w:rsidR="00E52908">
        <w:rPr>
          <w:lang w:val="sq-AL"/>
        </w:rPr>
        <w:t>”</w:t>
      </w:r>
      <w:r w:rsidR="00E52908" w:rsidRPr="00F10913">
        <w:rPr>
          <w:lang w:val="sq-AL"/>
        </w:rPr>
        <w:t xml:space="preserve"> </w:t>
      </w:r>
      <w:r w:rsidR="00A52AE3" w:rsidRPr="00F10913">
        <w:rPr>
          <w:lang w:val="sq-AL"/>
        </w:rPr>
        <w:t>tregon se ato mund të përdoren në mënyrë të sigurt në një atmosferë shpërthyese. Kjo zbatohet edhe për pajisjet e punës dhe pajisjet lidhëse që nuk konsiderohen si pajisje ose sisteme mbrojtëse</w:t>
      </w:r>
      <w:r w:rsidR="00E52908">
        <w:rPr>
          <w:lang w:val="sq-AL"/>
        </w:rPr>
        <w:t>,</w:t>
      </w:r>
      <w:r w:rsidR="00A52AE3" w:rsidRPr="00F10913">
        <w:rPr>
          <w:lang w:val="sq-AL"/>
        </w:rPr>
        <w:t xml:space="preserve"> sipas kuptimit të rregullores për kërkesat teknike për pajisjet e përdorura në </w:t>
      </w:r>
      <w:r w:rsidR="00F457FD" w:rsidRPr="00F10913">
        <w:rPr>
          <w:lang w:val="sq-AL"/>
        </w:rPr>
        <w:t>atmosfer</w:t>
      </w:r>
      <w:r w:rsidR="00DD4E88">
        <w:rPr>
          <w:lang w:val="sq-AL"/>
        </w:rPr>
        <w:t>a</w:t>
      </w:r>
      <w:r w:rsidR="00F457FD" w:rsidRPr="00F10913">
        <w:rPr>
          <w:lang w:val="sq-AL"/>
        </w:rPr>
        <w:t>t</w:t>
      </w:r>
      <w:r w:rsidR="00A52AE3" w:rsidRPr="00F10913">
        <w:rPr>
          <w:lang w:val="sq-AL"/>
        </w:rPr>
        <w:t xml:space="preserve"> shpërthyese (vendimi</w:t>
      </w:r>
      <w:r w:rsidR="00E52908">
        <w:rPr>
          <w:lang w:val="sq-AL"/>
        </w:rPr>
        <w:t xml:space="preserve"> n</w:t>
      </w:r>
      <w:r w:rsidR="00A52AE3" w:rsidRPr="00F10913">
        <w:rPr>
          <w:lang w:val="sq-AL"/>
        </w:rPr>
        <w:t>r.</w:t>
      </w:r>
      <w:r w:rsidR="00F95111">
        <w:rPr>
          <w:lang w:val="sq-AL"/>
        </w:rPr>
        <w:t xml:space="preserve"> </w:t>
      </w:r>
      <w:r w:rsidR="00A52AE3" w:rsidRPr="00F10913">
        <w:rPr>
          <w:lang w:val="sq-AL"/>
        </w:rPr>
        <w:t>142, datë 11.2.2009, i Këshillit të Ministrave), nëse montimi i tyre në një instalim mund të krijojë në vetvete një rrezik ndezjeje. Masa të nevojshme duhet të merren për të parandaluar ngatërrimin ndërmjet pajisjeve lidhëse.</w:t>
      </w:r>
    </w:p>
    <w:p w:rsidR="00A52AE3" w:rsidRPr="00F10913" w:rsidRDefault="00382176" w:rsidP="00A52AE3">
      <w:pPr>
        <w:pStyle w:val="Paragrafi"/>
        <w:rPr>
          <w:lang w:val="sq-AL"/>
        </w:rPr>
      </w:pPr>
      <w:r>
        <w:rPr>
          <w:lang w:val="sq-AL"/>
        </w:rPr>
        <w:t>2.5</w:t>
      </w:r>
      <w:r w:rsidR="00A52AE3" w:rsidRPr="00F10913">
        <w:rPr>
          <w:lang w:val="sq-AL"/>
        </w:rPr>
        <w:t xml:space="preserve"> Duhet të merren të gjitha masat e nevojshme për të siguruar që vendi i punës, pajisjet e punës dhe çdo pajisje lidhëse ndërmjet tyre, të vëna në dispozicion të punëmarrësve, të jenë projektuar, ndërtuar, montuar dhe</w:t>
      </w:r>
      <w:r w:rsidR="00F10913">
        <w:rPr>
          <w:lang w:val="sq-AL"/>
        </w:rPr>
        <w:t xml:space="preserve"> </w:t>
      </w:r>
      <w:r w:rsidR="00A52AE3" w:rsidRPr="00F10913">
        <w:rPr>
          <w:lang w:val="sq-AL"/>
        </w:rPr>
        <w:t>instaluar, mirëmbajtur dhe vënë në punë, në mënyrë të tillë që të minimizohen risqet e një shpërthimi dhe, nëse ndodh një shpërthim, të kontrollohet ose të</w:t>
      </w:r>
      <w:r w:rsidR="00E52908">
        <w:rPr>
          <w:lang w:val="sq-AL"/>
        </w:rPr>
        <w:t xml:space="preserve"> </w:t>
      </w:r>
      <w:r w:rsidR="00A52AE3" w:rsidRPr="00F10913">
        <w:rPr>
          <w:lang w:val="sq-AL"/>
        </w:rPr>
        <w:t>minimizohet përhapja e tij brenda atij vendi dhe/ose pajisjeje pune. Për vende të tilla pune merren masa të përshtatshme për të zvogëluar risqet për punëmarrësit nga pasojat fizike të një shpërthimi.</w:t>
      </w:r>
    </w:p>
    <w:p w:rsidR="00A52AE3" w:rsidRPr="00F10913" w:rsidRDefault="00382176" w:rsidP="00A52AE3">
      <w:pPr>
        <w:pStyle w:val="Paragrafi"/>
        <w:rPr>
          <w:lang w:val="sq-AL"/>
        </w:rPr>
      </w:pPr>
      <w:r>
        <w:rPr>
          <w:lang w:val="sq-AL"/>
        </w:rPr>
        <w:t>2.6</w:t>
      </w:r>
      <w:r w:rsidR="00A52AE3" w:rsidRPr="00F10913">
        <w:rPr>
          <w:lang w:val="sq-AL"/>
        </w:rPr>
        <w:t xml:space="preserve"> Kur është e nevojshme, punëmarrësve u jepen paralajmërime optike dhe/ose akustike dhe evakuohen përpara se të jenë arritur kushtet e shpërthimit. </w:t>
      </w:r>
    </w:p>
    <w:p w:rsidR="00A52AE3" w:rsidRPr="00F10913" w:rsidRDefault="00382176" w:rsidP="00A52AE3">
      <w:pPr>
        <w:pStyle w:val="Paragrafi"/>
        <w:rPr>
          <w:lang w:val="sq-AL"/>
        </w:rPr>
      </w:pPr>
      <w:r>
        <w:rPr>
          <w:lang w:val="sq-AL"/>
        </w:rPr>
        <w:t>2.7</w:t>
      </w:r>
      <w:r w:rsidR="00A52AE3" w:rsidRPr="00F10913">
        <w:rPr>
          <w:lang w:val="sq-AL"/>
        </w:rPr>
        <w:t xml:space="preserve"> Kur kërkohet nga </w:t>
      </w:r>
      <w:r w:rsidR="007701CE" w:rsidRPr="00F10913">
        <w:rPr>
          <w:lang w:val="sq-AL"/>
        </w:rPr>
        <w:t xml:space="preserve">dokumenti </w:t>
      </w:r>
      <w:r w:rsidR="007701CE">
        <w:rPr>
          <w:lang w:val="sq-AL"/>
        </w:rPr>
        <w:t>“</w:t>
      </w:r>
      <w:r w:rsidR="007701CE" w:rsidRPr="00F10913">
        <w:rPr>
          <w:lang w:val="sq-AL"/>
        </w:rPr>
        <w:t>Për mbrojtjen nga shpërthimi</w:t>
      </w:r>
      <w:r w:rsidR="007701CE">
        <w:rPr>
          <w:lang w:val="sq-AL"/>
        </w:rPr>
        <w:t>”</w:t>
      </w:r>
      <w:r w:rsidR="00A52AE3" w:rsidRPr="00F10913">
        <w:rPr>
          <w:lang w:val="sq-AL"/>
        </w:rPr>
        <w:t>, daljet për evakuimin duhet të projektohen dhe të mirëmbahen për të siguruar që, në rast rreziku, punëmarrësit të mund të largohen nga vendet e rrezikuara në kohë dhe në mënyrë të sigurt.</w:t>
      </w:r>
    </w:p>
    <w:p w:rsidR="00A52AE3" w:rsidRPr="00F10913" w:rsidRDefault="00382176" w:rsidP="00A52AE3">
      <w:pPr>
        <w:pStyle w:val="Paragrafi"/>
        <w:rPr>
          <w:lang w:val="sq-AL"/>
        </w:rPr>
      </w:pPr>
      <w:r>
        <w:rPr>
          <w:lang w:val="sq-AL"/>
        </w:rPr>
        <w:t>2.8</w:t>
      </w:r>
      <w:r w:rsidR="00A52AE3" w:rsidRPr="00F10913">
        <w:rPr>
          <w:lang w:val="sq-AL"/>
        </w:rPr>
        <w:t xml:space="preserve"> Përpara se vendi i punës që përmban hapësira ku mund të krijohen atmosfera shpërthyese të përdoret për herë të parë, duhet të verifikohet siguria e tij e përgjithshme ndaj shpërthimit. Të gjitha kushtet e nevojshme për të siguruar mbrojtjen nga shpërthimi duhet të ruhen. Ky verifikim kryhet nga persona që kanë eksperiencën dhe formimin e duhur profesional në fushën e mbrojtjes nga shpërthimet. </w:t>
      </w:r>
    </w:p>
    <w:p w:rsidR="00A52AE3" w:rsidRPr="00F10913" w:rsidRDefault="00382176" w:rsidP="00A52AE3">
      <w:pPr>
        <w:pStyle w:val="Paragrafi"/>
        <w:rPr>
          <w:lang w:val="sq-AL"/>
        </w:rPr>
      </w:pPr>
      <w:r>
        <w:rPr>
          <w:lang w:val="sq-AL"/>
        </w:rPr>
        <w:t>2.9</w:t>
      </w:r>
      <w:r w:rsidR="00A52AE3" w:rsidRPr="00F10913">
        <w:rPr>
          <w:lang w:val="sq-AL"/>
        </w:rPr>
        <w:t xml:space="preserve"> Kur vlerësimi i riskut tregon se është e nevojshme:</w:t>
      </w:r>
    </w:p>
    <w:p w:rsidR="00A52AE3" w:rsidRPr="00F10913" w:rsidRDefault="00BD1148" w:rsidP="00A52AE3">
      <w:pPr>
        <w:pStyle w:val="Paragrafi"/>
        <w:rPr>
          <w:lang w:val="sq-AL"/>
        </w:rPr>
      </w:pPr>
      <w:r>
        <w:rPr>
          <w:lang w:val="sq-AL"/>
        </w:rPr>
        <w:t xml:space="preserve">- </w:t>
      </w:r>
      <w:r w:rsidR="00A52AE3" w:rsidRPr="00F10913">
        <w:rPr>
          <w:lang w:val="sq-AL"/>
        </w:rPr>
        <w:t>në rast se ndërprerja e energjisë sjell rreziqe shtesë, të sigurohet funksionimi në siguri të plotë i pajisjeve dhe</w:t>
      </w:r>
      <w:r w:rsidR="00D55F7E">
        <w:rPr>
          <w:lang w:val="sq-AL"/>
        </w:rPr>
        <w:t xml:space="preserve"> i</w:t>
      </w:r>
      <w:r w:rsidR="00A52AE3" w:rsidRPr="00F10913">
        <w:rPr>
          <w:lang w:val="sq-AL"/>
        </w:rPr>
        <w:t xml:space="preserve"> sistemeve mbrojtëse, në mënyrë të pavarur nga pjesa tjetër e instalimit;</w:t>
      </w:r>
    </w:p>
    <w:p w:rsidR="00A52AE3" w:rsidRPr="00F10913" w:rsidRDefault="0044404D" w:rsidP="00A52AE3">
      <w:pPr>
        <w:pStyle w:val="Paragrafi"/>
        <w:rPr>
          <w:lang w:val="sq-AL"/>
        </w:rPr>
      </w:pPr>
      <w:r w:rsidRPr="00F10913">
        <w:rPr>
          <w:lang w:val="sq-AL"/>
        </w:rPr>
        <w:t>-</w:t>
      </w:r>
      <w:r w:rsidR="00854DF3">
        <w:rPr>
          <w:lang w:val="sq-AL"/>
        </w:rPr>
        <w:t xml:space="preserve"> </w:t>
      </w:r>
      <w:r w:rsidR="00A52AE3" w:rsidRPr="00F10913">
        <w:rPr>
          <w:lang w:val="sq-AL"/>
        </w:rPr>
        <w:t>të jetë i mundur komandimi manual për të fikur pajisjen dhe sistemet mbrojtëse të montuara në proceset automatike, të cilat devijojnë nga kushtet e projektuara të funksionimit, me kusht që kjo të mos cenojë sigurinë. Këto ndërhyrje kryhen vetëm nga punëmarrësit kompetentë;</w:t>
      </w:r>
    </w:p>
    <w:p w:rsidR="00A52AE3" w:rsidRPr="00F10913" w:rsidRDefault="0044404D" w:rsidP="00A52AE3">
      <w:pPr>
        <w:pStyle w:val="Paragrafi"/>
        <w:rPr>
          <w:lang w:val="sq-AL"/>
        </w:rPr>
      </w:pPr>
      <w:r w:rsidRPr="00F10913">
        <w:rPr>
          <w:lang w:val="sq-AL"/>
        </w:rPr>
        <w:t>-</w:t>
      </w:r>
      <w:r w:rsidR="00854DF3">
        <w:rPr>
          <w:lang w:val="sq-AL"/>
        </w:rPr>
        <w:t xml:space="preserve"> </w:t>
      </w:r>
      <w:r w:rsidR="00A52AE3" w:rsidRPr="00F10913">
        <w:rPr>
          <w:lang w:val="sq-AL"/>
        </w:rPr>
        <w:t>kur aktivizohet sistemi i fikjes në rast emergjence, energjia e akumuluar duhet të shpërndahet sa më shpejt dhe në mënyrën më të sigurt të mundshme ose të izolohet</w:t>
      </w:r>
      <w:r w:rsidR="00BF041A">
        <w:rPr>
          <w:lang w:val="sq-AL"/>
        </w:rPr>
        <w:t>,</w:t>
      </w:r>
      <w:r w:rsidR="00A52AE3" w:rsidRPr="00F10913">
        <w:rPr>
          <w:lang w:val="sq-AL"/>
        </w:rPr>
        <w:t xml:space="preserve"> në mënyrë që ajo të mos përbëjë më një rrezik.</w:t>
      </w:r>
    </w:p>
    <w:p w:rsidR="00A52AE3" w:rsidRPr="00F10913" w:rsidRDefault="00A52AE3" w:rsidP="00A52AE3">
      <w:pPr>
        <w:pStyle w:val="Paragrafi"/>
        <w:rPr>
          <w:lang w:val="sq-AL"/>
        </w:rPr>
      </w:pPr>
      <w:r w:rsidRPr="00F10913">
        <w:rPr>
          <w:lang w:val="sq-AL"/>
        </w:rPr>
        <w:t xml:space="preserve">B. KRITERE PËR PËRZGJEDHJEN E PAJISJEVE DHE SISTEMEVE MBROJTËSE </w:t>
      </w:r>
    </w:p>
    <w:p w:rsidR="00A52AE3" w:rsidRPr="00F10913" w:rsidRDefault="00A52AE3" w:rsidP="00A52AE3">
      <w:pPr>
        <w:pStyle w:val="Paragrafi"/>
        <w:rPr>
          <w:lang w:val="sq-AL"/>
        </w:rPr>
      </w:pPr>
      <w:r w:rsidRPr="00F10913">
        <w:rPr>
          <w:lang w:val="sq-AL"/>
        </w:rPr>
        <w:t xml:space="preserve">Nëse </w:t>
      </w:r>
      <w:r w:rsidR="00014DCC" w:rsidRPr="00F10913">
        <w:rPr>
          <w:lang w:val="sq-AL"/>
        </w:rPr>
        <w:t>dokumenti i mbrojtjes nga shpërthimi</w:t>
      </w:r>
      <w:r w:rsidRPr="00F10913">
        <w:rPr>
          <w:lang w:val="sq-AL"/>
        </w:rPr>
        <w:t>, bazuar në vlerësimin e riskut, nuk përcakton ndryshe, pajisjet dhe sistemet e mbrojtjes për të gjitha vendet ku mund të krijohen atmosferat shpërthyese</w:t>
      </w:r>
      <w:r w:rsidR="00014DCC">
        <w:rPr>
          <w:lang w:val="sq-AL"/>
        </w:rPr>
        <w:t>,</w:t>
      </w:r>
      <w:r w:rsidRPr="00F10913">
        <w:rPr>
          <w:lang w:val="sq-AL"/>
        </w:rPr>
        <w:t xml:space="preserve"> përzgjidhen mbi bazën e kategorive të përcaktuara në rregulloren për kërkesat teknike për pajisjet e përdorura në </w:t>
      </w:r>
      <w:r w:rsidR="00F457FD" w:rsidRPr="00F10913">
        <w:rPr>
          <w:lang w:val="sq-AL"/>
        </w:rPr>
        <w:t>atmosfer</w:t>
      </w:r>
      <w:r w:rsidR="00DD4E88">
        <w:rPr>
          <w:lang w:val="sq-AL"/>
        </w:rPr>
        <w:t>a</w:t>
      </w:r>
      <w:r w:rsidR="00F457FD" w:rsidRPr="00F10913">
        <w:rPr>
          <w:lang w:val="sq-AL"/>
        </w:rPr>
        <w:t>t</w:t>
      </w:r>
      <w:r w:rsidRPr="00F10913">
        <w:rPr>
          <w:lang w:val="sq-AL"/>
        </w:rPr>
        <w:t xml:space="preserve"> shpërthyese (vendimi </w:t>
      </w:r>
      <w:r w:rsidR="00F10913">
        <w:rPr>
          <w:lang w:val="sq-AL"/>
        </w:rPr>
        <w:t xml:space="preserve">nr. </w:t>
      </w:r>
      <w:r w:rsidRPr="00F10913">
        <w:rPr>
          <w:lang w:val="sq-AL"/>
        </w:rPr>
        <w:t>142, datë 11.2.2009, i Këshillit të Ministrave).</w:t>
      </w:r>
    </w:p>
    <w:p w:rsidR="00A52AE3" w:rsidRPr="00F10913" w:rsidRDefault="00A52AE3" w:rsidP="00A52AE3">
      <w:pPr>
        <w:pStyle w:val="Paragrafi"/>
        <w:rPr>
          <w:lang w:val="sq-AL"/>
        </w:rPr>
      </w:pPr>
      <w:r w:rsidRPr="00F10913">
        <w:rPr>
          <w:lang w:val="sq-AL"/>
        </w:rPr>
        <w:t>Kategoritë e mëposhtme të pajisjeve përdoren në zonat e treguara, me kusht që ato të jenë të përshtatshme për gazrat, avujt, aerosolet dhe/ose pluhurat</w:t>
      </w:r>
      <w:r w:rsidR="00BF041A">
        <w:rPr>
          <w:lang w:val="sq-AL"/>
        </w:rPr>
        <w:t>,</w:t>
      </w:r>
      <w:r w:rsidRPr="00F10913">
        <w:rPr>
          <w:lang w:val="sq-AL"/>
        </w:rPr>
        <w:t xml:space="preserve"> sipas rastit:</w:t>
      </w:r>
    </w:p>
    <w:p w:rsidR="00A52AE3" w:rsidRPr="00F10913" w:rsidRDefault="0044404D" w:rsidP="00A52AE3">
      <w:pPr>
        <w:pStyle w:val="Paragrafi"/>
        <w:rPr>
          <w:lang w:val="sq-AL"/>
        </w:rPr>
      </w:pPr>
      <w:r w:rsidRPr="00F10913">
        <w:rPr>
          <w:lang w:val="sq-AL"/>
        </w:rPr>
        <w:t>-</w:t>
      </w:r>
      <w:r w:rsidR="00014DCC">
        <w:rPr>
          <w:lang w:val="sq-AL"/>
        </w:rPr>
        <w:t xml:space="preserve"> </w:t>
      </w:r>
      <w:r w:rsidR="00A52AE3" w:rsidRPr="00F10913">
        <w:rPr>
          <w:lang w:val="sq-AL"/>
        </w:rPr>
        <w:t>pajisjet e kategorisë 1 në zonën 0 ose zonën 20;</w:t>
      </w:r>
    </w:p>
    <w:p w:rsidR="00A52AE3" w:rsidRPr="00F10913" w:rsidRDefault="0044404D" w:rsidP="00A52AE3">
      <w:pPr>
        <w:pStyle w:val="Paragrafi"/>
        <w:rPr>
          <w:lang w:val="sq-AL"/>
        </w:rPr>
      </w:pPr>
      <w:r w:rsidRPr="00F10913">
        <w:rPr>
          <w:lang w:val="sq-AL"/>
        </w:rPr>
        <w:t>-</w:t>
      </w:r>
      <w:r w:rsidR="00014DCC">
        <w:rPr>
          <w:lang w:val="sq-AL"/>
        </w:rPr>
        <w:t xml:space="preserve"> </w:t>
      </w:r>
      <w:r w:rsidR="00A52AE3" w:rsidRPr="00F10913">
        <w:rPr>
          <w:lang w:val="sq-AL"/>
        </w:rPr>
        <w:t xml:space="preserve">pajisjet e kategorisë 1 ose 2 në zonën </w:t>
      </w:r>
      <w:r w:rsidR="00BF041A">
        <w:rPr>
          <w:lang w:val="sq-AL"/>
        </w:rPr>
        <w:t>,</w:t>
      </w:r>
      <w:r w:rsidR="00A52AE3" w:rsidRPr="00F10913">
        <w:rPr>
          <w:lang w:val="sq-AL"/>
        </w:rPr>
        <w:t>1 ose zonën 21;</w:t>
      </w:r>
    </w:p>
    <w:p w:rsidR="00A52AE3" w:rsidRPr="00F10913" w:rsidRDefault="0044404D" w:rsidP="00A52AE3">
      <w:pPr>
        <w:pStyle w:val="Paragrafi"/>
        <w:rPr>
          <w:lang w:val="sq-AL"/>
        </w:rPr>
      </w:pPr>
      <w:r w:rsidRPr="00F10913">
        <w:rPr>
          <w:lang w:val="sq-AL"/>
        </w:rPr>
        <w:t>-</w:t>
      </w:r>
      <w:r w:rsidR="00014DCC">
        <w:rPr>
          <w:lang w:val="sq-AL"/>
        </w:rPr>
        <w:t xml:space="preserve"> </w:t>
      </w:r>
      <w:r w:rsidR="00A52AE3" w:rsidRPr="00F10913">
        <w:rPr>
          <w:lang w:val="sq-AL"/>
        </w:rPr>
        <w:t>pajisjet e kategorisë 1, 2 ose 3 në zonën 2</w:t>
      </w:r>
      <w:r w:rsidR="00BF041A">
        <w:rPr>
          <w:lang w:val="sq-AL"/>
        </w:rPr>
        <w:t>,</w:t>
      </w:r>
      <w:r w:rsidR="00A52AE3" w:rsidRPr="00F10913">
        <w:rPr>
          <w:lang w:val="sq-AL"/>
        </w:rPr>
        <w:t xml:space="preserve"> ose zonën 22.</w:t>
      </w:r>
    </w:p>
    <w:p w:rsidR="00A52AE3" w:rsidRPr="00F10913" w:rsidRDefault="00A52AE3" w:rsidP="00A52AE3">
      <w:pPr>
        <w:pStyle w:val="Paragrafi"/>
        <w:rPr>
          <w:lang w:val="sq-AL"/>
        </w:rPr>
      </w:pPr>
      <w:r w:rsidRPr="00F10913">
        <w:rPr>
          <w:lang w:val="sq-AL"/>
        </w:rPr>
        <w:t xml:space="preserve">C. MASAT E VEÇANTA PËR VENDE ME RISK PËR SHPËRTHIME </w:t>
      </w:r>
    </w:p>
    <w:p w:rsidR="00A52AE3" w:rsidRPr="00F10913" w:rsidRDefault="00A52AE3" w:rsidP="00A52AE3">
      <w:pPr>
        <w:pStyle w:val="Paragrafi"/>
        <w:rPr>
          <w:lang w:val="sq-AL"/>
        </w:rPr>
      </w:pPr>
      <w:r w:rsidRPr="00F10913">
        <w:rPr>
          <w:lang w:val="sq-AL"/>
        </w:rPr>
        <w:t>Masat</w:t>
      </w:r>
      <w:r w:rsidR="00F10913">
        <w:rPr>
          <w:lang w:val="sq-AL"/>
        </w:rPr>
        <w:t xml:space="preserve"> </w:t>
      </w:r>
      <w:r w:rsidRPr="00F10913">
        <w:rPr>
          <w:lang w:val="sq-AL"/>
        </w:rPr>
        <w:t>e veçanta të zbatueshme në vende</w:t>
      </w:r>
      <w:r w:rsidR="0034372E">
        <w:rPr>
          <w:lang w:val="sq-AL"/>
        </w:rPr>
        <w:t>t me atmosfera shpërthyese janë</w:t>
      </w:r>
      <w:r w:rsidRPr="00F10913">
        <w:rPr>
          <w:lang w:val="sq-AL"/>
        </w:rPr>
        <w:t xml:space="preserve"> si më poshtë:</w:t>
      </w:r>
    </w:p>
    <w:p w:rsidR="00A52AE3" w:rsidRPr="00F10913" w:rsidRDefault="00A52AE3" w:rsidP="00A52AE3">
      <w:pPr>
        <w:pStyle w:val="Paragrafi"/>
        <w:rPr>
          <w:lang w:val="sq-AL"/>
        </w:rPr>
      </w:pPr>
      <w:r w:rsidRPr="00F10913">
        <w:rPr>
          <w:lang w:val="sq-AL"/>
        </w:rPr>
        <w:t xml:space="preserve">1. Ndalohet përdorimi gjatë punës i substancave dhe </w:t>
      </w:r>
      <w:r w:rsidR="00540513">
        <w:rPr>
          <w:lang w:val="sq-AL"/>
        </w:rPr>
        <w:t xml:space="preserve">i </w:t>
      </w:r>
      <w:r w:rsidRPr="00F10913">
        <w:rPr>
          <w:lang w:val="sq-AL"/>
        </w:rPr>
        <w:t>pajisjeve të punës, që mund të ndezin atmosferën shpërthyese.</w:t>
      </w:r>
    </w:p>
    <w:p w:rsidR="00A52AE3" w:rsidRPr="00F10913" w:rsidRDefault="00A52AE3" w:rsidP="00A52AE3">
      <w:pPr>
        <w:pStyle w:val="Paragrafi"/>
        <w:rPr>
          <w:lang w:val="sq-AL"/>
        </w:rPr>
      </w:pPr>
      <w:r w:rsidRPr="00F10913">
        <w:rPr>
          <w:lang w:val="sq-AL"/>
        </w:rPr>
        <w:t xml:space="preserve">2. Temperatura e sipërfaqes ose </w:t>
      </w:r>
      <w:r w:rsidR="00BE1F27">
        <w:rPr>
          <w:lang w:val="sq-AL"/>
        </w:rPr>
        <w:t>e</w:t>
      </w:r>
      <w:r w:rsidRPr="00F10913">
        <w:rPr>
          <w:lang w:val="sq-AL"/>
        </w:rPr>
        <w:t xml:space="preserve"> pajisjeve të punës, përfshirë instalimet dhe sistemet mbrojtëse nuk duhet të kalojë temperaturën e lejueshme, në varësi të temperaturës minimale të ndezjes të substancës së ndezshme të pranishme.</w:t>
      </w:r>
    </w:p>
    <w:p w:rsidR="00A52AE3" w:rsidRPr="00F10913" w:rsidRDefault="00A52AE3" w:rsidP="00A52AE3">
      <w:pPr>
        <w:pStyle w:val="Paragrafi"/>
        <w:rPr>
          <w:lang w:val="sq-AL"/>
        </w:rPr>
      </w:pPr>
      <w:r w:rsidRPr="00F10913">
        <w:rPr>
          <w:lang w:val="sq-AL"/>
        </w:rPr>
        <w:t>3. Nëse ris</w:t>
      </w:r>
      <w:r w:rsidR="0034372E">
        <w:rPr>
          <w:lang w:val="sq-AL"/>
        </w:rPr>
        <w:t>ku i shpërthimit nuk eliminohet</w:t>
      </w:r>
      <w:r w:rsidRPr="00F10913">
        <w:rPr>
          <w:lang w:val="sq-AL"/>
        </w:rPr>
        <w:t xml:space="preserve"> është e nevojshme: </w:t>
      </w:r>
    </w:p>
    <w:p w:rsidR="00A52AE3" w:rsidRPr="00F10913" w:rsidRDefault="0044404D" w:rsidP="00A52AE3">
      <w:pPr>
        <w:pStyle w:val="Paragrafi"/>
        <w:rPr>
          <w:lang w:val="sq-AL"/>
        </w:rPr>
      </w:pPr>
      <w:r w:rsidRPr="00F10913">
        <w:rPr>
          <w:lang w:val="sq-AL"/>
        </w:rPr>
        <w:t>-</w:t>
      </w:r>
      <w:r w:rsidR="007233E9">
        <w:rPr>
          <w:lang w:val="sq-AL"/>
        </w:rPr>
        <w:t xml:space="preserve"> </w:t>
      </w:r>
      <w:r w:rsidR="00A52AE3" w:rsidRPr="00F10913">
        <w:rPr>
          <w:lang w:val="sq-AL"/>
        </w:rPr>
        <w:t>të ndalohet puna dhe të urdhërohet evakuimi i punëmarrësve nga vendi i punës në rast të rritjes së përqendrimit të substancave të ndezshme të pranishme mbi 25% të nivelit të ulët të shpërthimit;</w:t>
      </w:r>
    </w:p>
    <w:p w:rsidR="00A52AE3" w:rsidRPr="00F10913" w:rsidRDefault="0044404D" w:rsidP="00A52AE3">
      <w:pPr>
        <w:pStyle w:val="Paragrafi"/>
        <w:rPr>
          <w:lang w:val="sq-AL"/>
        </w:rPr>
      </w:pPr>
      <w:r w:rsidRPr="00F10913">
        <w:rPr>
          <w:lang w:val="sq-AL"/>
        </w:rPr>
        <w:t>-</w:t>
      </w:r>
      <w:r w:rsidR="007233E9">
        <w:rPr>
          <w:lang w:val="sq-AL"/>
        </w:rPr>
        <w:t xml:space="preserve"> </w:t>
      </w:r>
      <w:r w:rsidR="00A52AE3" w:rsidRPr="00F10913">
        <w:rPr>
          <w:lang w:val="sq-AL"/>
        </w:rPr>
        <w:t>të ndalohet hyrja në vendet e punës, në të cilat përqendrimi i substancave të ndezshme rritet mbi 50% të nivelit të ulët të shpërthimit.</w:t>
      </w:r>
    </w:p>
    <w:p w:rsidR="00A52AE3" w:rsidRPr="00F10913" w:rsidRDefault="00A52AE3" w:rsidP="00A52AE3">
      <w:pPr>
        <w:pStyle w:val="Paragrafi"/>
        <w:rPr>
          <w:lang w:val="sq-AL"/>
        </w:rPr>
      </w:pPr>
      <w:r w:rsidRPr="00F10913">
        <w:rPr>
          <w:lang w:val="sq-AL"/>
        </w:rPr>
        <w:t>4. Një punëmarrës mund të lejohet:</w:t>
      </w:r>
    </w:p>
    <w:p w:rsidR="00A52AE3" w:rsidRPr="00F10913" w:rsidRDefault="00A52AE3" w:rsidP="00A52AE3">
      <w:pPr>
        <w:pStyle w:val="Paragrafi"/>
        <w:rPr>
          <w:lang w:val="sq-AL"/>
        </w:rPr>
      </w:pPr>
      <w:r w:rsidRPr="00F10913">
        <w:rPr>
          <w:lang w:val="sq-AL"/>
        </w:rPr>
        <w:t>a)</w:t>
      </w:r>
      <w:r w:rsidR="00355981">
        <w:rPr>
          <w:lang w:val="sq-AL"/>
        </w:rPr>
        <w:t xml:space="preserve"> </w:t>
      </w:r>
      <w:r w:rsidRPr="00F10913">
        <w:rPr>
          <w:lang w:val="sq-AL"/>
        </w:rPr>
        <w:t>për të hyrë në vende me atmosferë shpërthyese pasi të jetë siguruar oksigjeni të paktën në 19% në vëllim. Në të kundërt, punëmarrësi është i detyruar të përdorë aparatin e frymëmarrjes së izoluar;</w:t>
      </w:r>
    </w:p>
    <w:p w:rsidR="00A52AE3" w:rsidRPr="00F10913" w:rsidRDefault="00A52AE3" w:rsidP="00A52AE3">
      <w:pPr>
        <w:pStyle w:val="Paragrafi"/>
        <w:rPr>
          <w:lang w:val="sq-AL"/>
        </w:rPr>
      </w:pPr>
      <w:r w:rsidRPr="00F10913">
        <w:rPr>
          <w:lang w:val="sq-AL"/>
        </w:rPr>
        <w:t>b)</w:t>
      </w:r>
      <w:r w:rsidR="00355981">
        <w:rPr>
          <w:lang w:val="sq-AL"/>
        </w:rPr>
        <w:t xml:space="preserve"> </w:t>
      </w:r>
      <w:r w:rsidRPr="00F10913">
        <w:rPr>
          <w:lang w:val="sq-AL"/>
        </w:rPr>
        <w:t xml:space="preserve">për të punuar në vende me atmosfera potencialisht shpërthyese, ku përdoren pajisje të punës që mund të ndezin atmosferën shpërthyese, vetëm pas zbulimit të substancave që potencialisht krijojnë atmosferë shpërthyese dhe monitorimit të karakteristikave të mjedisit në çdo kohë gjatë punës. </w:t>
      </w:r>
    </w:p>
    <w:p w:rsidR="00A52AE3" w:rsidRPr="00F10913" w:rsidRDefault="00A52AE3" w:rsidP="00A52AE3">
      <w:pPr>
        <w:pStyle w:val="Paragrafi"/>
        <w:rPr>
          <w:lang w:val="sq-AL"/>
        </w:rPr>
      </w:pPr>
      <w:r w:rsidRPr="00F10913">
        <w:rPr>
          <w:lang w:val="sq-AL"/>
        </w:rPr>
        <w:t>5. Të shpërndahet nxehtësia që krijohet gjatë punës, në mënyrë që ajo të mos ndezë një atmosferë shpërthyese.</w:t>
      </w:r>
    </w:p>
    <w:p w:rsidR="00A52AE3" w:rsidRPr="00F10913" w:rsidRDefault="00A52AE3" w:rsidP="00A52AE3">
      <w:pPr>
        <w:pStyle w:val="Paragrafi"/>
        <w:rPr>
          <w:lang w:val="sq-AL"/>
        </w:rPr>
      </w:pPr>
      <w:r w:rsidRPr="00F10913">
        <w:rPr>
          <w:lang w:val="sq-AL"/>
        </w:rPr>
        <w:t xml:space="preserve">6. Punëdhënësi informon punëmarrësin para hyrjes në një vend me atmosferë shpërthyese, ku përqendrimi i substancave të ndezshme tejkalon vlerën maksimale të lejuar dhe e pajis me mjete mbrojtëse individuale të frymëmarrjes dhe të shpëtimit. Punëmarrësi duhet të shoqërohet (monitorohet) gjatë kësaj pune nga një punëmarrës tjetër. </w:t>
      </w:r>
    </w:p>
    <w:p w:rsidR="00A52AE3" w:rsidRPr="00F10913" w:rsidRDefault="00A52AE3" w:rsidP="00A52AE3">
      <w:pPr>
        <w:pStyle w:val="Paragrafi"/>
        <w:rPr>
          <w:lang w:val="sq-AL"/>
        </w:rPr>
      </w:pPr>
      <w:r w:rsidRPr="00F10913">
        <w:rPr>
          <w:lang w:val="sq-AL"/>
        </w:rPr>
        <w:t>7. Sigurimi i vendit të punës me teknika të përshtatshme të sigurisë dhe</w:t>
      </w:r>
      <w:r w:rsidR="0034372E">
        <w:rPr>
          <w:lang w:val="sq-AL"/>
        </w:rPr>
        <w:t xml:space="preserve"> të</w:t>
      </w:r>
      <w:r w:rsidRPr="00F10913">
        <w:rPr>
          <w:lang w:val="sq-AL"/>
        </w:rPr>
        <w:t xml:space="preserve"> ndihmës së parë.</w:t>
      </w:r>
    </w:p>
    <w:p w:rsidR="00A52AE3" w:rsidRPr="00F10913" w:rsidRDefault="00A52AE3" w:rsidP="00A52AE3">
      <w:pPr>
        <w:pStyle w:val="Paragrafi"/>
        <w:rPr>
          <w:lang w:val="sq-AL"/>
        </w:rPr>
      </w:pPr>
      <w:r w:rsidRPr="00F10913">
        <w:rPr>
          <w:lang w:val="sq-AL"/>
        </w:rPr>
        <w:t>8. Punëdhënësi është i detyruar të sigurojë formim praktik për punëmarrësin përpara fillimit të punës, veçanërisht lidhur me:</w:t>
      </w:r>
    </w:p>
    <w:p w:rsidR="00A52AE3" w:rsidRPr="00F10913" w:rsidRDefault="00A52AE3" w:rsidP="00A52AE3">
      <w:pPr>
        <w:pStyle w:val="Paragrafi"/>
        <w:rPr>
          <w:lang w:val="sq-AL"/>
        </w:rPr>
      </w:pPr>
      <w:r w:rsidRPr="00F10913">
        <w:rPr>
          <w:lang w:val="sq-AL"/>
        </w:rPr>
        <w:t>a) përdorimin e aparaturës së frymëmarrjes së izoluar;</w:t>
      </w:r>
    </w:p>
    <w:p w:rsidR="00A52AE3" w:rsidRPr="00F10913" w:rsidRDefault="0044404D" w:rsidP="00A52AE3">
      <w:pPr>
        <w:pStyle w:val="Paragrafi"/>
        <w:rPr>
          <w:lang w:val="sq-AL"/>
        </w:rPr>
      </w:pPr>
      <w:r w:rsidRPr="00F10913">
        <w:rPr>
          <w:lang w:val="sq-AL"/>
        </w:rPr>
        <w:t xml:space="preserve">b) </w:t>
      </w:r>
      <w:r w:rsidR="00A52AE3" w:rsidRPr="00F10913">
        <w:rPr>
          <w:lang w:val="sq-AL"/>
        </w:rPr>
        <w:t>veprimin në situata emergjence gjatë drejtimit të makinerisë dhe zbatimit të masave për të zvogëluar pasojat negative të shpërthimit.</w:t>
      </w:r>
    </w:p>
    <w:p w:rsidR="00355981" w:rsidRDefault="00A52AE3" w:rsidP="00A52AE3">
      <w:pPr>
        <w:pStyle w:val="Paragrafi"/>
        <w:rPr>
          <w:lang w:val="sq-AL"/>
        </w:rPr>
      </w:pPr>
      <w:r w:rsidRPr="00F10913">
        <w:rPr>
          <w:lang w:val="sq-AL"/>
        </w:rPr>
        <w:t>Modulet e formimit përcaktohen nga punëdhënësi dhe kryhen të paktën një herë në vit.</w:t>
      </w:r>
      <w:r w:rsidR="00355981">
        <w:rPr>
          <w:lang w:val="sq-AL"/>
        </w:rPr>
        <w:t xml:space="preserve"> </w:t>
      </w:r>
    </w:p>
    <w:p w:rsidR="00A52AE3" w:rsidRPr="00F10913" w:rsidRDefault="00A52AE3" w:rsidP="0044404D">
      <w:pPr>
        <w:pStyle w:val="NeniNr"/>
        <w:rPr>
          <w:lang w:val="sq-AL"/>
        </w:rPr>
      </w:pPr>
    </w:p>
    <w:p w:rsidR="00A52AE3" w:rsidRPr="00F10913" w:rsidRDefault="00A52AE3" w:rsidP="0044404D">
      <w:pPr>
        <w:pStyle w:val="NeniNr"/>
        <w:rPr>
          <w:lang w:val="sq-AL"/>
        </w:rPr>
      </w:pPr>
      <w:r w:rsidRPr="00F10913">
        <w:rPr>
          <w:lang w:val="sq-AL"/>
        </w:rPr>
        <w:t>SHTOJCA III</w:t>
      </w:r>
    </w:p>
    <w:p w:rsidR="00A52AE3" w:rsidRPr="00F10913" w:rsidRDefault="00A52AE3" w:rsidP="0044404D">
      <w:pPr>
        <w:pStyle w:val="NeniNr"/>
        <w:rPr>
          <w:lang w:val="sq-AL"/>
        </w:rPr>
      </w:pPr>
    </w:p>
    <w:p w:rsidR="00355981" w:rsidRPr="00F10913" w:rsidRDefault="00355981" w:rsidP="00355981">
      <w:pPr>
        <w:pStyle w:val="Paragrafi"/>
        <w:rPr>
          <w:lang w:val="sq-AL"/>
        </w:rPr>
      </w:pPr>
      <w:r w:rsidRPr="00F10913">
        <w:rPr>
          <w:lang w:val="sq-AL"/>
        </w:rPr>
        <w:t xml:space="preserve">Shenja e paralajmërimit për vendet ku mund të krijohen atmosfera shpërthyese, në bazë të shkronjës </w:t>
      </w:r>
      <w:r>
        <w:rPr>
          <w:lang w:val="sq-AL"/>
        </w:rPr>
        <w:t>“</w:t>
      </w:r>
      <w:r w:rsidRPr="00F10913">
        <w:rPr>
          <w:lang w:val="sq-AL"/>
        </w:rPr>
        <w:t>c</w:t>
      </w:r>
      <w:r>
        <w:rPr>
          <w:lang w:val="sq-AL"/>
        </w:rPr>
        <w:t>”</w:t>
      </w:r>
      <w:r w:rsidRPr="00F10913">
        <w:rPr>
          <w:lang w:val="sq-AL"/>
        </w:rPr>
        <w:t xml:space="preserve">, të pikës 1, të nenit 5, të kësaj rregulloreje: </w:t>
      </w:r>
    </w:p>
    <w:p w:rsidR="00A52AE3" w:rsidRPr="00F10913" w:rsidRDefault="00A52AE3" w:rsidP="00A52AE3">
      <w:pPr>
        <w:pStyle w:val="Paragrafi"/>
        <w:rPr>
          <w:lang w:val="sq-AL"/>
        </w:rPr>
      </w:pPr>
      <w:r w:rsidRPr="00F10913">
        <w:rPr>
          <w:lang w:val="sq-AL"/>
        </w:rPr>
        <w:t xml:space="preserve">Vend ku mund të krijohet një atmosferë shpërthyese </w:t>
      </w:r>
    </w:p>
    <w:p w:rsidR="00A52AE3" w:rsidRPr="00F10913" w:rsidRDefault="00A52AE3" w:rsidP="00A52AE3">
      <w:pPr>
        <w:pStyle w:val="Paragrafi"/>
        <w:rPr>
          <w:lang w:val="sq-AL"/>
        </w:rPr>
      </w:pPr>
      <w:r w:rsidRPr="00F10913">
        <w:rPr>
          <w:lang w:val="sq-AL"/>
        </w:rPr>
        <w:t>Tipare dalluese:</w:t>
      </w:r>
    </w:p>
    <w:p w:rsidR="00A52AE3" w:rsidRPr="00F10913" w:rsidRDefault="00A52AE3" w:rsidP="00A52AE3">
      <w:pPr>
        <w:pStyle w:val="Paragrafi"/>
        <w:rPr>
          <w:lang w:val="sq-AL"/>
        </w:rPr>
      </w:pPr>
      <w:r w:rsidRPr="00F10913">
        <w:rPr>
          <w:lang w:val="sq-AL"/>
        </w:rPr>
        <w:t>-</w:t>
      </w:r>
      <w:r w:rsidR="00F10913">
        <w:rPr>
          <w:lang w:val="sq-AL"/>
        </w:rPr>
        <w:t xml:space="preserve"> </w:t>
      </w:r>
      <w:r w:rsidRPr="00F10913">
        <w:rPr>
          <w:lang w:val="sq-AL"/>
        </w:rPr>
        <w:t>formë trekëndore</w:t>
      </w:r>
      <w:r w:rsidR="00315761">
        <w:rPr>
          <w:lang w:val="sq-AL"/>
        </w:rPr>
        <w:t>;</w:t>
      </w:r>
    </w:p>
    <w:p w:rsidR="006C0FD6" w:rsidRDefault="006C0FD6" w:rsidP="00A52AE3">
      <w:pPr>
        <w:pStyle w:val="Paragrafi"/>
        <w:rPr>
          <w:lang w:val="sq-AL"/>
        </w:rPr>
      </w:pPr>
    </w:p>
    <w:p w:rsidR="00A52AE3" w:rsidRDefault="00A52AE3" w:rsidP="00A52AE3">
      <w:pPr>
        <w:pStyle w:val="Paragrafi"/>
        <w:rPr>
          <w:lang w:val="sq-AL"/>
        </w:rPr>
      </w:pPr>
      <w:r w:rsidRPr="00F10913">
        <w:rPr>
          <w:lang w:val="sq-AL"/>
        </w:rPr>
        <w:t>-</w:t>
      </w:r>
      <w:r w:rsidR="00F10913">
        <w:rPr>
          <w:lang w:val="sq-AL"/>
        </w:rPr>
        <w:t xml:space="preserve"> </w:t>
      </w:r>
      <w:r w:rsidRPr="00F10913">
        <w:rPr>
          <w:lang w:val="sq-AL"/>
        </w:rPr>
        <w:t>shkronja të zeza në sfond të verdhë me kontur të zi (pjesa e verdhë të zërë të paktën 50% të sipërfaqes së shenjës).</w:t>
      </w:r>
    </w:p>
    <w:p w:rsidR="006C0FD6" w:rsidRPr="00F10913" w:rsidRDefault="006C0FD6" w:rsidP="00A52AE3">
      <w:pPr>
        <w:pStyle w:val="Paragrafi"/>
        <w:rPr>
          <w:lang w:val="sq-AL"/>
        </w:rPr>
      </w:pPr>
      <w:r>
        <w:rPr>
          <w:noProof/>
        </w:rPr>
        <w:drawing>
          <wp:anchor distT="0" distB="0" distL="114300" distR="114300" simplePos="0" relativeHeight="251659264" behindDoc="0" locked="0" layoutInCell="1" allowOverlap="1">
            <wp:simplePos x="0" y="0"/>
            <wp:positionH relativeFrom="column">
              <wp:posOffset>588645</wp:posOffset>
            </wp:positionH>
            <wp:positionV relativeFrom="paragraph">
              <wp:posOffset>107315</wp:posOffset>
            </wp:positionV>
            <wp:extent cx="1550670" cy="1336675"/>
            <wp:effectExtent l="1905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0670" cy="1336675"/>
                    </a:xfrm>
                    <a:prstGeom prst="rect">
                      <a:avLst/>
                    </a:prstGeom>
                    <a:noFill/>
                    <a:ln>
                      <a:noFill/>
                    </a:ln>
                  </pic:spPr>
                </pic:pic>
              </a:graphicData>
            </a:graphic>
          </wp:anchor>
        </w:drawing>
      </w:r>
    </w:p>
    <w:p w:rsidR="006C0FD6" w:rsidRDefault="006C0FD6" w:rsidP="00A52AE3">
      <w:pPr>
        <w:pStyle w:val="Paragrafi"/>
        <w:rPr>
          <w:lang w:val="sq-AL"/>
        </w:rPr>
      </w:pPr>
    </w:p>
    <w:p w:rsidR="006C0FD6" w:rsidRDefault="006C0FD6" w:rsidP="00A52AE3">
      <w:pPr>
        <w:pStyle w:val="Paragrafi"/>
        <w:rPr>
          <w:lang w:val="sq-AL"/>
        </w:rPr>
      </w:pPr>
    </w:p>
    <w:p w:rsidR="006C0FD6" w:rsidRDefault="006C0FD6" w:rsidP="00A52AE3">
      <w:pPr>
        <w:pStyle w:val="Paragrafi"/>
        <w:rPr>
          <w:lang w:val="sq-AL"/>
        </w:rPr>
      </w:pPr>
    </w:p>
    <w:p w:rsidR="006C0FD6" w:rsidRDefault="006C0FD6" w:rsidP="00A52AE3">
      <w:pPr>
        <w:pStyle w:val="Paragrafi"/>
        <w:rPr>
          <w:lang w:val="sq-AL"/>
        </w:rPr>
      </w:pPr>
    </w:p>
    <w:p w:rsidR="006C0FD6" w:rsidRDefault="006C0FD6" w:rsidP="00A52AE3">
      <w:pPr>
        <w:pStyle w:val="Paragrafi"/>
        <w:rPr>
          <w:lang w:val="sq-AL"/>
        </w:rPr>
      </w:pPr>
    </w:p>
    <w:p w:rsidR="006C0FD6" w:rsidRDefault="006C0FD6" w:rsidP="00A52AE3">
      <w:pPr>
        <w:pStyle w:val="Paragrafi"/>
        <w:rPr>
          <w:lang w:val="sq-AL"/>
        </w:rPr>
      </w:pPr>
    </w:p>
    <w:p w:rsidR="006C0FD6" w:rsidRDefault="006C0FD6" w:rsidP="00A52AE3">
      <w:pPr>
        <w:pStyle w:val="Paragrafi"/>
        <w:rPr>
          <w:lang w:val="sq-AL"/>
        </w:rPr>
      </w:pPr>
    </w:p>
    <w:p w:rsidR="006C0FD6" w:rsidRDefault="006C0FD6" w:rsidP="00A52AE3">
      <w:pPr>
        <w:pStyle w:val="Paragrafi"/>
        <w:rPr>
          <w:lang w:val="sq-AL"/>
        </w:rPr>
      </w:pPr>
    </w:p>
    <w:p w:rsidR="00A52AE3" w:rsidRPr="00F10913" w:rsidRDefault="00A52AE3" w:rsidP="00A52AE3">
      <w:pPr>
        <w:pStyle w:val="Paragrafi"/>
        <w:rPr>
          <w:lang w:val="sq-AL"/>
        </w:rPr>
      </w:pPr>
      <w:r w:rsidRPr="00F10913">
        <w:rPr>
          <w:lang w:val="sq-AL"/>
        </w:rPr>
        <w:t>Rekomandohet që shenjës t</w:t>
      </w:r>
      <w:r w:rsidR="00BB72DF">
        <w:rPr>
          <w:lang w:val="sq-AL"/>
        </w:rPr>
        <w:t>’</w:t>
      </w:r>
      <w:r w:rsidRPr="00F10913">
        <w:rPr>
          <w:lang w:val="sq-AL"/>
        </w:rPr>
        <w:t>i shtohen të dhëna të tjera shpjeguese, si</w:t>
      </w:r>
      <w:r w:rsidR="00315761">
        <w:rPr>
          <w:lang w:val="sq-AL"/>
        </w:rPr>
        <w:t>:</w:t>
      </w:r>
      <w:r w:rsidRPr="00F10913">
        <w:rPr>
          <w:lang w:val="sq-AL"/>
        </w:rPr>
        <w:t xml:space="preserve"> klasifikimi i zonës, substancat e pranishme në mjedis</w:t>
      </w:r>
      <w:r w:rsidRPr="00F10913">
        <w:rPr>
          <w:rFonts w:ascii="Cambria Math" w:hAnsi="Cambria Math" w:cs="Cambria Math"/>
          <w:lang w:val="sq-AL"/>
        </w:rPr>
        <w:t>​​</w:t>
      </w:r>
      <w:r w:rsidRPr="00F10913">
        <w:rPr>
          <w:rFonts w:ascii="Arial" w:hAnsi="Arial" w:cs="Arial"/>
          <w:lang w:val="sq-AL"/>
        </w:rPr>
        <w:t xml:space="preserve">, </w:t>
      </w:r>
      <w:r w:rsidRPr="00F10913">
        <w:rPr>
          <w:rFonts w:cs="Arial"/>
          <w:szCs w:val="24"/>
          <w:lang w:val="sq-AL"/>
        </w:rPr>
        <w:t>ma</w:t>
      </w:r>
      <w:r w:rsidRPr="00F10913">
        <w:rPr>
          <w:lang w:val="sq-AL"/>
        </w:rPr>
        <w:t>sat e nevojshme, informacion për pajisjet mbrojtëse individuale të nevojshme etj.</w:t>
      </w:r>
    </w:p>
    <w:p w:rsidR="001552C1" w:rsidRPr="00F10913" w:rsidRDefault="001552C1" w:rsidP="001552C1">
      <w:pPr>
        <w:pStyle w:val="NeniTitull"/>
        <w:rPr>
          <w:lang w:val="sq-AL"/>
        </w:rPr>
      </w:pPr>
    </w:p>
    <w:p w:rsidR="001552C1" w:rsidRPr="00F10913" w:rsidRDefault="001552C1" w:rsidP="001552C1">
      <w:pPr>
        <w:pStyle w:val="NeniTitull"/>
        <w:rPr>
          <w:lang w:val="sq-AL"/>
        </w:rPr>
      </w:pPr>
      <w:r w:rsidRPr="00F10913">
        <w:rPr>
          <w:lang w:val="sq-AL"/>
        </w:rPr>
        <w:t>VENDIM</w:t>
      </w:r>
    </w:p>
    <w:p w:rsidR="001552C1" w:rsidRPr="00F10913" w:rsidRDefault="00F10913" w:rsidP="001552C1">
      <w:pPr>
        <w:pStyle w:val="NeniTitull"/>
        <w:rPr>
          <w:lang w:val="sq-AL"/>
        </w:rPr>
      </w:pPr>
      <w:r>
        <w:rPr>
          <w:lang w:val="sq-AL"/>
        </w:rPr>
        <w:t xml:space="preserve">Nr. </w:t>
      </w:r>
      <w:r w:rsidR="001552C1" w:rsidRPr="00F10913">
        <w:rPr>
          <w:lang w:val="sq-AL"/>
        </w:rPr>
        <w:t>385, datë 6.5.2015</w:t>
      </w:r>
    </w:p>
    <w:p w:rsidR="001552C1" w:rsidRPr="006C0FD6" w:rsidRDefault="001552C1" w:rsidP="001552C1">
      <w:pPr>
        <w:pStyle w:val="NeniTitull"/>
        <w:rPr>
          <w:sz w:val="14"/>
          <w:lang w:val="sq-AL"/>
        </w:rPr>
      </w:pPr>
    </w:p>
    <w:p w:rsidR="001552C1" w:rsidRPr="00F10913" w:rsidRDefault="001552C1" w:rsidP="006C0FD6">
      <w:pPr>
        <w:pStyle w:val="NeniTitull"/>
        <w:rPr>
          <w:lang w:val="sq-AL"/>
        </w:rPr>
      </w:pPr>
      <w:r w:rsidRPr="00F10913">
        <w:rPr>
          <w:lang w:val="sq-AL"/>
        </w:rPr>
        <w:t>PËR</w:t>
      </w:r>
      <w:r w:rsidR="00F10913">
        <w:rPr>
          <w:lang w:val="sq-AL"/>
        </w:rPr>
        <w:t xml:space="preserve"> </w:t>
      </w:r>
      <w:r w:rsidRPr="00F10913">
        <w:rPr>
          <w:lang w:val="sq-AL"/>
        </w:rPr>
        <w:t>KALIMIN NË PËRGJEGJËSI ADMINISTRIMI</w:t>
      </w:r>
      <w:r w:rsidR="006B0993">
        <w:rPr>
          <w:lang w:val="sq-AL"/>
        </w:rPr>
        <w:t xml:space="preserve"> </w:t>
      </w:r>
      <w:r w:rsidRPr="00F10913">
        <w:rPr>
          <w:lang w:val="sq-AL"/>
        </w:rPr>
        <w:t>TË MINISTRISË</w:t>
      </w:r>
      <w:r w:rsidR="006B0993">
        <w:rPr>
          <w:lang w:val="sq-AL"/>
        </w:rPr>
        <w:t xml:space="preserve"> </w:t>
      </w:r>
      <w:r w:rsidRPr="00F10913">
        <w:rPr>
          <w:lang w:val="sq-AL"/>
        </w:rPr>
        <w:t>SË MIRËQENIES SOCIALE DHE RINISË</w:t>
      </w:r>
      <w:r w:rsidR="006B0993">
        <w:rPr>
          <w:lang w:val="sq-AL"/>
        </w:rPr>
        <w:t xml:space="preserve"> </w:t>
      </w:r>
      <w:r w:rsidRPr="00F10913">
        <w:rPr>
          <w:lang w:val="sq-AL"/>
        </w:rPr>
        <w:t xml:space="preserve">TË OBJEKTIT </w:t>
      </w:r>
      <w:r w:rsidR="00F10913">
        <w:rPr>
          <w:lang w:val="sq-AL"/>
        </w:rPr>
        <w:t>“</w:t>
      </w:r>
      <w:r w:rsidRPr="00F10913">
        <w:rPr>
          <w:lang w:val="sq-AL"/>
        </w:rPr>
        <w:t xml:space="preserve">SHKOLLA </w:t>
      </w:r>
      <w:r w:rsidR="00382176">
        <w:rPr>
          <w:lang w:val="sq-AL"/>
        </w:rPr>
        <w:t>8</w:t>
      </w:r>
      <w:r w:rsidRPr="00F10913">
        <w:rPr>
          <w:lang w:val="sq-AL"/>
        </w:rPr>
        <w:t>-VJEÇARE</w:t>
      </w:r>
      <w:r w:rsidR="006B0993">
        <w:rPr>
          <w:lang w:val="sq-AL"/>
        </w:rPr>
        <w:t xml:space="preserve"> </w:t>
      </w:r>
      <w:r w:rsidRPr="00F10913">
        <w:rPr>
          <w:lang w:val="sq-AL"/>
        </w:rPr>
        <w:t>PALASË</w:t>
      </w:r>
      <w:r w:rsidR="00F10913">
        <w:rPr>
          <w:lang w:val="sq-AL"/>
        </w:rPr>
        <w:t>”</w:t>
      </w:r>
      <w:r w:rsidRPr="00F10913">
        <w:rPr>
          <w:lang w:val="sq-AL"/>
        </w:rPr>
        <w:t xml:space="preserve"> DHE PËR NJË NDRYSHIM NË VENDIMIN </w:t>
      </w:r>
      <w:r w:rsidR="00F10913">
        <w:rPr>
          <w:lang w:val="sq-AL"/>
        </w:rPr>
        <w:t xml:space="preserve">NR. </w:t>
      </w:r>
      <w:r w:rsidRPr="00F10913">
        <w:rPr>
          <w:lang w:val="sq-AL"/>
        </w:rPr>
        <w:t xml:space="preserve">362, DATË 5.6.2003, TË KËSHILLIT TË MINISTRAVE, </w:t>
      </w:r>
      <w:r w:rsidR="00F10913">
        <w:rPr>
          <w:lang w:val="sq-AL"/>
        </w:rPr>
        <w:t>“</w:t>
      </w:r>
      <w:r w:rsidRPr="00F10913">
        <w:rPr>
          <w:lang w:val="sq-AL"/>
        </w:rPr>
        <w:t>PËR</w:t>
      </w:r>
      <w:r w:rsidR="006B0993">
        <w:rPr>
          <w:lang w:val="sq-AL"/>
        </w:rPr>
        <w:t xml:space="preserve"> </w:t>
      </w:r>
      <w:r w:rsidRPr="00F10913">
        <w:rPr>
          <w:lang w:val="sq-AL"/>
        </w:rPr>
        <w:t xml:space="preserve">MIRATIMIN E LISTËS PARAPRAKE TË PRONAVE TË PALUAJTSHME PUBLIKE, QË TRANSFEROHEN NË PRONËSI </w:t>
      </w:r>
      <w:r w:rsidR="006C0FD6">
        <w:rPr>
          <w:lang w:val="sq-AL"/>
        </w:rPr>
        <w:t xml:space="preserve"> </w:t>
      </w:r>
      <w:r w:rsidRPr="00F10913">
        <w:rPr>
          <w:lang w:val="sq-AL"/>
        </w:rPr>
        <w:t>TË</w:t>
      </w:r>
      <w:r w:rsidR="006B0993">
        <w:rPr>
          <w:lang w:val="sq-AL"/>
        </w:rPr>
        <w:t xml:space="preserve"> </w:t>
      </w:r>
      <w:r w:rsidRPr="00F10913">
        <w:rPr>
          <w:lang w:val="sq-AL"/>
        </w:rPr>
        <w:t>BASHKISË SË HIMARËS</w:t>
      </w:r>
      <w:r w:rsidR="00F10913">
        <w:rPr>
          <w:lang w:val="sq-AL"/>
        </w:rPr>
        <w:t>”</w:t>
      </w:r>
    </w:p>
    <w:p w:rsidR="001552C1" w:rsidRPr="006C0FD6" w:rsidRDefault="001552C1" w:rsidP="001552C1">
      <w:pPr>
        <w:pStyle w:val="Paragrafi"/>
        <w:rPr>
          <w:sz w:val="16"/>
          <w:lang w:val="sq-AL"/>
        </w:rPr>
      </w:pPr>
    </w:p>
    <w:p w:rsidR="001552C1" w:rsidRPr="00F10913" w:rsidRDefault="001552C1" w:rsidP="001552C1">
      <w:pPr>
        <w:pStyle w:val="Paragrafi"/>
        <w:rPr>
          <w:lang w:val="sq-AL"/>
        </w:rPr>
      </w:pPr>
      <w:r w:rsidRPr="00F10913">
        <w:rPr>
          <w:lang w:val="sq-AL"/>
        </w:rPr>
        <w:t xml:space="preserve">Në mbështetje të nenit 100 të Kushtetutës dhe të neneve 13 e 15, të ligjit </w:t>
      </w:r>
      <w:r w:rsidR="00F10913">
        <w:rPr>
          <w:lang w:val="sq-AL"/>
        </w:rPr>
        <w:t xml:space="preserve">nr. </w:t>
      </w:r>
      <w:r w:rsidRPr="00F10913">
        <w:rPr>
          <w:lang w:val="sq-AL"/>
        </w:rPr>
        <w:t xml:space="preserve">8743, datë 22.2.2001, </w:t>
      </w:r>
      <w:r w:rsidR="00F10913">
        <w:rPr>
          <w:lang w:val="sq-AL"/>
        </w:rPr>
        <w:t>“</w:t>
      </w:r>
      <w:r w:rsidRPr="00F10913">
        <w:rPr>
          <w:lang w:val="sq-AL"/>
        </w:rPr>
        <w:t>Për pasuritë e paluajtshme shtetërore</w:t>
      </w:r>
      <w:r w:rsidR="00F10913">
        <w:rPr>
          <w:lang w:val="sq-AL"/>
        </w:rPr>
        <w:t>”</w:t>
      </w:r>
      <w:r w:rsidRPr="00F10913">
        <w:rPr>
          <w:lang w:val="sq-AL"/>
        </w:rPr>
        <w:t>, t</w:t>
      </w:r>
      <w:r w:rsidR="006B0993">
        <w:rPr>
          <w:lang w:val="sq-AL"/>
        </w:rPr>
        <w:t>ë</w:t>
      </w:r>
      <w:r w:rsidRPr="00F10913">
        <w:rPr>
          <w:lang w:val="sq-AL"/>
        </w:rPr>
        <w:t xml:space="preserve"> ndryshuar, me propozimin e ministrit të Mirëqenies Sociale dhe Rinisë, Këshilli i Ministrave</w:t>
      </w:r>
    </w:p>
    <w:p w:rsidR="001552C1" w:rsidRPr="006C0FD6" w:rsidRDefault="001552C1" w:rsidP="001552C1">
      <w:pPr>
        <w:pStyle w:val="Paragrafi"/>
        <w:rPr>
          <w:sz w:val="16"/>
          <w:lang w:val="sq-AL"/>
        </w:rPr>
      </w:pPr>
    </w:p>
    <w:p w:rsidR="001552C1" w:rsidRPr="00F10913" w:rsidRDefault="001552C1" w:rsidP="001552C1">
      <w:pPr>
        <w:pStyle w:val="NeniNr"/>
        <w:rPr>
          <w:lang w:val="sq-AL"/>
        </w:rPr>
      </w:pPr>
      <w:r w:rsidRPr="00F10913">
        <w:rPr>
          <w:lang w:val="sq-AL"/>
        </w:rPr>
        <w:t>VENDOSI:</w:t>
      </w:r>
    </w:p>
    <w:p w:rsidR="001552C1" w:rsidRPr="006C0FD6" w:rsidRDefault="001552C1" w:rsidP="001552C1">
      <w:pPr>
        <w:pStyle w:val="Paragrafi"/>
        <w:rPr>
          <w:sz w:val="14"/>
          <w:lang w:val="sq-AL"/>
        </w:rPr>
      </w:pPr>
    </w:p>
    <w:p w:rsidR="001552C1" w:rsidRPr="00F10913" w:rsidRDefault="009C225E" w:rsidP="001552C1">
      <w:pPr>
        <w:pStyle w:val="Paragrafi"/>
        <w:rPr>
          <w:lang w:val="sq-AL"/>
        </w:rPr>
      </w:pPr>
      <w:r>
        <w:rPr>
          <w:lang w:val="sq-AL"/>
        </w:rPr>
        <w:t xml:space="preserve">1. </w:t>
      </w:r>
      <w:r w:rsidR="001552C1" w:rsidRPr="00F10913">
        <w:rPr>
          <w:lang w:val="sq-AL"/>
        </w:rPr>
        <w:t>Kalimin në përgjegjësi administrimi të Ministrisë së Mirëqenies Sociale dhe Rinisë t</w:t>
      </w:r>
      <w:r w:rsidR="006B0993">
        <w:rPr>
          <w:lang w:val="sq-AL"/>
        </w:rPr>
        <w:t>ë</w:t>
      </w:r>
      <w:r w:rsidR="001552C1" w:rsidRPr="00F10913">
        <w:rPr>
          <w:lang w:val="sq-AL"/>
        </w:rPr>
        <w:t xml:space="preserve"> objektit </w:t>
      </w:r>
      <w:r w:rsidR="00F10913">
        <w:rPr>
          <w:lang w:val="sq-AL"/>
        </w:rPr>
        <w:t>“</w:t>
      </w:r>
      <w:r w:rsidR="001552C1" w:rsidRPr="00F10913">
        <w:rPr>
          <w:lang w:val="sq-AL"/>
        </w:rPr>
        <w:t xml:space="preserve">Shkolla </w:t>
      </w:r>
      <w:r w:rsidR="00382176">
        <w:rPr>
          <w:lang w:val="sq-AL"/>
        </w:rPr>
        <w:t>8</w:t>
      </w:r>
      <w:r w:rsidR="001552C1" w:rsidRPr="00F10913">
        <w:rPr>
          <w:lang w:val="sq-AL"/>
        </w:rPr>
        <w:t>-vjeçare Palasë</w:t>
      </w:r>
      <w:r w:rsidR="00F10913">
        <w:rPr>
          <w:lang w:val="sq-AL"/>
        </w:rPr>
        <w:t>”</w:t>
      </w:r>
      <w:r w:rsidR="001552C1" w:rsidRPr="00F10913">
        <w:rPr>
          <w:lang w:val="sq-AL"/>
        </w:rPr>
        <w:t>, sipas formularit të inventarizimit të pronave të paluajtshme shtetërore, bashkëlidhur këtij vendimi, me qëllim ngritjen e një qendre për t</w:t>
      </w:r>
      <w:r w:rsidR="006B0993">
        <w:rPr>
          <w:lang w:val="sq-AL"/>
        </w:rPr>
        <w:t>ë</w:t>
      </w:r>
      <w:r w:rsidR="001552C1" w:rsidRPr="00F10913">
        <w:rPr>
          <w:lang w:val="sq-AL"/>
        </w:rPr>
        <w:t xml:space="preserve"> moshuarit.</w:t>
      </w:r>
    </w:p>
    <w:p w:rsidR="001552C1" w:rsidRPr="00F10913" w:rsidRDefault="009C225E" w:rsidP="001552C1">
      <w:pPr>
        <w:pStyle w:val="Paragrafi"/>
        <w:rPr>
          <w:lang w:val="sq-AL"/>
        </w:rPr>
      </w:pPr>
      <w:r>
        <w:rPr>
          <w:lang w:val="sq-AL"/>
        </w:rPr>
        <w:t xml:space="preserve">2. </w:t>
      </w:r>
      <w:r w:rsidR="001552C1" w:rsidRPr="00F10913">
        <w:rPr>
          <w:lang w:val="sq-AL"/>
        </w:rPr>
        <w:t>Ministrisë së Mirëqenies Sociale dhe Rinisë i ndalohet ta ndryshojë destinacionin e pronës, t</w:t>
      </w:r>
      <w:r w:rsidR="006B0993">
        <w:rPr>
          <w:lang w:val="sq-AL"/>
        </w:rPr>
        <w:t>ë</w:t>
      </w:r>
      <w:r w:rsidR="001552C1" w:rsidRPr="00F10913">
        <w:rPr>
          <w:lang w:val="sq-AL"/>
        </w:rPr>
        <w:t xml:space="preserve"> përcaktuar në pikën 1 të këtij vendimi, ta tjetërsojë atë ose t</w:t>
      </w:r>
      <w:r w:rsidR="00BB72DF">
        <w:rPr>
          <w:lang w:val="sq-AL"/>
        </w:rPr>
        <w:t>’</w:t>
      </w:r>
      <w:r w:rsidR="001552C1" w:rsidRPr="00F10913">
        <w:rPr>
          <w:lang w:val="sq-AL"/>
        </w:rPr>
        <w:t>ua japë në përdorim të tretëve.</w:t>
      </w:r>
    </w:p>
    <w:p w:rsidR="001552C1" w:rsidRPr="00F10913" w:rsidRDefault="009C225E" w:rsidP="001552C1">
      <w:pPr>
        <w:pStyle w:val="Paragrafi"/>
        <w:rPr>
          <w:lang w:val="sq-AL"/>
        </w:rPr>
      </w:pPr>
      <w:r>
        <w:rPr>
          <w:lang w:val="sq-AL"/>
        </w:rPr>
        <w:t xml:space="preserve">3. </w:t>
      </w:r>
      <w:r w:rsidR="001552C1" w:rsidRPr="00F10913">
        <w:rPr>
          <w:lang w:val="sq-AL"/>
        </w:rPr>
        <w:t>Prona, e përcaktuar në pikën 1 të këtij vendimi, i hiqet listës së inventarit t</w:t>
      </w:r>
      <w:r w:rsidR="006B0993">
        <w:rPr>
          <w:lang w:val="sq-AL"/>
        </w:rPr>
        <w:t>ë</w:t>
      </w:r>
      <w:r w:rsidR="001552C1" w:rsidRPr="00F10913">
        <w:rPr>
          <w:lang w:val="sq-AL"/>
        </w:rPr>
        <w:t xml:space="preserve"> pronave shtetërore, miratuar me vendimin </w:t>
      </w:r>
      <w:r w:rsidR="00F10913">
        <w:rPr>
          <w:lang w:val="sq-AL"/>
        </w:rPr>
        <w:t xml:space="preserve">nr. </w:t>
      </w:r>
      <w:r w:rsidR="001552C1" w:rsidRPr="00F10913">
        <w:rPr>
          <w:lang w:val="sq-AL"/>
        </w:rPr>
        <w:t>362, datë 5.6.2003, të Këshillit t</w:t>
      </w:r>
      <w:r w:rsidR="006B0993">
        <w:rPr>
          <w:lang w:val="sq-AL"/>
        </w:rPr>
        <w:t>ë</w:t>
      </w:r>
      <w:r w:rsidR="001552C1" w:rsidRPr="00F10913">
        <w:rPr>
          <w:lang w:val="sq-AL"/>
        </w:rPr>
        <w:t xml:space="preserve"> Ministrave, </w:t>
      </w:r>
      <w:r w:rsidR="00F10913">
        <w:rPr>
          <w:lang w:val="sq-AL"/>
        </w:rPr>
        <w:t>“</w:t>
      </w:r>
      <w:r w:rsidR="001552C1" w:rsidRPr="00F10913">
        <w:rPr>
          <w:lang w:val="sq-AL"/>
        </w:rPr>
        <w:t>Për miratimin e listës paraprake të pronave t</w:t>
      </w:r>
      <w:r w:rsidR="006B0993">
        <w:rPr>
          <w:lang w:val="sq-AL"/>
        </w:rPr>
        <w:t>ë</w:t>
      </w:r>
      <w:r w:rsidR="001552C1" w:rsidRPr="00F10913">
        <w:rPr>
          <w:lang w:val="sq-AL"/>
        </w:rPr>
        <w:t xml:space="preserve"> paluajtshme publike, që transferohen në pronësi t</w:t>
      </w:r>
      <w:r w:rsidR="006B0993">
        <w:rPr>
          <w:lang w:val="sq-AL"/>
        </w:rPr>
        <w:t>ë</w:t>
      </w:r>
      <w:r w:rsidR="001552C1" w:rsidRPr="00F10913">
        <w:rPr>
          <w:lang w:val="sq-AL"/>
        </w:rPr>
        <w:t xml:space="preserve"> </w:t>
      </w:r>
      <w:r w:rsidR="006B0993" w:rsidRPr="00F10913">
        <w:rPr>
          <w:lang w:val="sq-AL"/>
        </w:rPr>
        <w:t xml:space="preserve">Bashkisë </w:t>
      </w:r>
      <w:r w:rsidR="001552C1" w:rsidRPr="00F10913">
        <w:rPr>
          <w:lang w:val="sq-AL"/>
        </w:rPr>
        <w:t>së Himarës</w:t>
      </w:r>
      <w:r w:rsidR="00F10913">
        <w:rPr>
          <w:lang w:val="sq-AL"/>
        </w:rPr>
        <w:t>”</w:t>
      </w:r>
      <w:r w:rsidR="001552C1" w:rsidRPr="00F10913">
        <w:rPr>
          <w:lang w:val="sq-AL"/>
        </w:rPr>
        <w:t>.</w:t>
      </w:r>
    </w:p>
    <w:p w:rsidR="001552C1" w:rsidRPr="00F10913" w:rsidRDefault="009C225E" w:rsidP="001552C1">
      <w:pPr>
        <w:pStyle w:val="Paragrafi"/>
        <w:rPr>
          <w:lang w:val="sq-AL"/>
        </w:rPr>
      </w:pPr>
      <w:r>
        <w:rPr>
          <w:lang w:val="sq-AL"/>
        </w:rPr>
        <w:t xml:space="preserve">4. </w:t>
      </w:r>
      <w:r w:rsidR="001552C1" w:rsidRPr="00F10913">
        <w:rPr>
          <w:lang w:val="sq-AL"/>
        </w:rPr>
        <w:t>Ngarkohen Ministria e Punëve të Brendshme, Ministria e Mirëqenies Sociale</w:t>
      </w:r>
      <w:r w:rsidR="006B0993">
        <w:rPr>
          <w:lang w:val="sq-AL"/>
        </w:rPr>
        <w:t xml:space="preserve"> </w:t>
      </w:r>
      <w:r w:rsidR="001552C1" w:rsidRPr="00F10913">
        <w:rPr>
          <w:lang w:val="sq-AL"/>
        </w:rPr>
        <w:t>dhe</w:t>
      </w:r>
      <w:r w:rsidR="006B0993">
        <w:rPr>
          <w:lang w:val="sq-AL"/>
        </w:rPr>
        <w:t xml:space="preserve"> </w:t>
      </w:r>
      <w:r w:rsidR="001552C1" w:rsidRPr="00F10913">
        <w:rPr>
          <w:lang w:val="sq-AL"/>
        </w:rPr>
        <w:t>Rinisë dhe Bashkia Himarë për zbatimin e këtij vendimi.</w:t>
      </w:r>
    </w:p>
    <w:p w:rsidR="001552C1" w:rsidRPr="00F10913" w:rsidRDefault="001552C1" w:rsidP="001552C1">
      <w:pPr>
        <w:pStyle w:val="Paragrafi"/>
        <w:rPr>
          <w:lang w:val="sq-AL"/>
        </w:rPr>
      </w:pPr>
      <w:r w:rsidRPr="00F10913">
        <w:rPr>
          <w:lang w:val="sq-AL"/>
        </w:rPr>
        <w:t>Ky vendim hyn në fuqi pas botimit në Fletoren Zyrtare.</w:t>
      </w:r>
    </w:p>
    <w:p w:rsidR="001552C1" w:rsidRPr="00F10913" w:rsidRDefault="001552C1" w:rsidP="001552C1">
      <w:pPr>
        <w:pStyle w:val="Paragrafi"/>
        <w:rPr>
          <w:rFonts w:eastAsia="Times New Roman" w:cs="Calibri"/>
          <w:lang w:val="sq-AL"/>
        </w:rPr>
      </w:pPr>
    </w:p>
    <w:p w:rsidR="001552C1" w:rsidRPr="00F10913" w:rsidRDefault="001552C1" w:rsidP="001552C1">
      <w:pPr>
        <w:pStyle w:val="Paragrafi"/>
        <w:jc w:val="right"/>
        <w:rPr>
          <w:lang w:val="sq-AL"/>
        </w:rPr>
      </w:pPr>
      <w:r w:rsidRPr="00F10913">
        <w:rPr>
          <w:lang w:val="sq-AL"/>
        </w:rPr>
        <w:t>KRYEMINISTRI</w:t>
      </w:r>
    </w:p>
    <w:p w:rsidR="001552C1" w:rsidRPr="00F10913" w:rsidRDefault="001552C1" w:rsidP="001552C1">
      <w:pPr>
        <w:pStyle w:val="Paragrafi"/>
        <w:jc w:val="right"/>
        <w:rPr>
          <w:rFonts w:eastAsia="Times New Roman" w:cs="Calibri"/>
          <w:lang w:val="sq-AL"/>
        </w:rPr>
      </w:pPr>
      <w:r w:rsidRPr="00F10913">
        <w:rPr>
          <w:b/>
          <w:lang w:val="sq-AL"/>
        </w:rPr>
        <w:t>Edi Rama</w:t>
      </w:r>
      <w:r w:rsidR="00F10913">
        <w:rPr>
          <w:b/>
          <w:lang w:val="sq-AL"/>
        </w:rPr>
        <w:t xml:space="preserve"> </w:t>
      </w:r>
    </w:p>
    <w:p w:rsidR="006C0FD6" w:rsidRDefault="006C0FD6" w:rsidP="001552C1">
      <w:pPr>
        <w:pStyle w:val="Paragrafi"/>
        <w:rPr>
          <w:rFonts w:eastAsia="Times New Roman" w:cs="Calibri"/>
          <w:lang w:val="sq-AL"/>
        </w:rPr>
        <w:sectPr w:rsidR="006C0FD6" w:rsidSect="006C0FD6">
          <w:type w:val="continuous"/>
          <w:pgSz w:w="11907" w:h="16840" w:code="9"/>
          <w:pgMar w:top="720" w:right="1134" w:bottom="720" w:left="1134" w:header="851" w:footer="851" w:gutter="0"/>
          <w:cols w:num="2" w:space="454"/>
          <w:docGrid w:linePitch="360"/>
        </w:sectPr>
      </w:pPr>
    </w:p>
    <w:p w:rsidR="001552C1" w:rsidRPr="00F10913" w:rsidRDefault="001552C1" w:rsidP="001552C1">
      <w:pPr>
        <w:pStyle w:val="Paragrafi"/>
        <w:rPr>
          <w:rFonts w:eastAsia="Times New Roman" w:cs="Calibri"/>
          <w:lang w:val="sq-AL"/>
        </w:rPr>
      </w:pPr>
    </w:p>
    <w:p w:rsidR="001552C1" w:rsidRPr="00F10913" w:rsidRDefault="00DC0094" w:rsidP="0089603E">
      <w:pPr>
        <w:pStyle w:val="Paragrafi"/>
        <w:ind w:firstLine="0"/>
        <w:jc w:val="center"/>
        <w:rPr>
          <w:lang w:val="sq-AL"/>
        </w:rPr>
      </w:pPr>
      <w:r w:rsidRPr="00DC0094">
        <w:rPr>
          <w:noProof/>
        </w:rPr>
        <w:drawing>
          <wp:inline distT="0" distB="0" distL="0" distR="0">
            <wp:extent cx="5950801" cy="664234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961064" cy="6653796"/>
                    </a:xfrm>
                    <a:prstGeom prst="rect">
                      <a:avLst/>
                    </a:prstGeom>
                    <a:noFill/>
                    <a:ln w="9525">
                      <a:noFill/>
                      <a:miter lim="800000"/>
                      <a:headEnd/>
                      <a:tailEnd/>
                    </a:ln>
                  </pic:spPr>
                </pic:pic>
              </a:graphicData>
            </a:graphic>
          </wp:inline>
        </w:drawing>
      </w:r>
    </w:p>
    <w:p w:rsidR="005B7837" w:rsidRDefault="005B7837" w:rsidP="00217F66">
      <w:pPr>
        <w:pStyle w:val="NeniTitull"/>
        <w:rPr>
          <w:lang w:val="sq-AL"/>
        </w:rPr>
      </w:pPr>
    </w:p>
    <w:p w:rsidR="00665619" w:rsidRPr="00665619" w:rsidRDefault="00665619" w:rsidP="00665619">
      <w:pPr>
        <w:rPr>
          <w:lang w:val="sq-AL"/>
        </w:rPr>
        <w:sectPr w:rsidR="00665619" w:rsidRPr="00665619" w:rsidSect="00B0792E">
          <w:type w:val="continuous"/>
          <w:pgSz w:w="11907" w:h="16840" w:code="9"/>
          <w:pgMar w:top="720" w:right="1134" w:bottom="720" w:left="1134" w:header="851" w:footer="851" w:gutter="0"/>
          <w:cols w:space="720"/>
          <w:docGrid w:linePitch="360"/>
        </w:sectPr>
      </w:pPr>
    </w:p>
    <w:p w:rsidR="00060075" w:rsidRPr="00F10913" w:rsidRDefault="00217F66" w:rsidP="00217F66">
      <w:pPr>
        <w:pStyle w:val="NeniTitull"/>
        <w:rPr>
          <w:lang w:val="sq-AL"/>
        </w:rPr>
      </w:pPr>
      <w:r w:rsidRPr="00F10913">
        <w:rPr>
          <w:lang w:val="sq-AL"/>
        </w:rPr>
        <w:t>VENDI</w:t>
      </w:r>
      <w:r w:rsidR="00060075" w:rsidRPr="00F10913">
        <w:rPr>
          <w:lang w:val="sq-AL"/>
        </w:rPr>
        <w:t xml:space="preserve">M </w:t>
      </w:r>
    </w:p>
    <w:p w:rsidR="00060075" w:rsidRPr="00F10913" w:rsidRDefault="00F10913" w:rsidP="00217F66">
      <w:pPr>
        <w:pStyle w:val="NeniTitull"/>
        <w:rPr>
          <w:lang w:val="sq-AL"/>
        </w:rPr>
      </w:pPr>
      <w:r>
        <w:rPr>
          <w:lang w:val="sq-AL"/>
        </w:rPr>
        <w:t xml:space="preserve">Nr. </w:t>
      </w:r>
      <w:r w:rsidR="00060075" w:rsidRPr="00F10913">
        <w:rPr>
          <w:lang w:val="sq-AL"/>
        </w:rPr>
        <w:t>386, datë 6.5.2015</w:t>
      </w:r>
    </w:p>
    <w:p w:rsidR="00060075" w:rsidRPr="00F10913" w:rsidRDefault="00060075" w:rsidP="005B7837">
      <w:pPr>
        <w:pStyle w:val="Hapesira7"/>
        <w:rPr>
          <w:lang w:val="sq-AL"/>
        </w:rPr>
      </w:pPr>
    </w:p>
    <w:p w:rsidR="00060075" w:rsidRPr="00F10913" w:rsidRDefault="00060075" w:rsidP="00217F66">
      <w:pPr>
        <w:pStyle w:val="NeniTitull"/>
        <w:rPr>
          <w:lang w:val="sq-AL"/>
        </w:rPr>
      </w:pPr>
      <w:r w:rsidRPr="00F10913">
        <w:rPr>
          <w:lang w:val="sq-AL"/>
        </w:rPr>
        <w:t>PËR KRIJIMIN DHE MËNYRËN E ORGANIZIMIT E TË FUNKSIONIMIT TË INSPEKTORATIT SHTETËROR TË UJËRAVE</w:t>
      </w:r>
    </w:p>
    <w:p w:rsidR="00060075" w:rsidRPr="00DC0094" w:rsidRDefault="00060075" w:rsidP="00217F66">
      <w:pPr>
        <w:pStyle w:val="NeniTitull"/>
        <w:rPr>
          <w:sz w:val="12"/>
          <w:lang w:val="sq-AL"/>
        </w:rPr>
      </w:pPr>
    </w:p>
    <w:p w:rsidR="00060075" w:rsidRPr="00F10913" w:rsidRDefault="00060075" w:rsidP="00060075">
      <w:pPr>
        <w:pStyle w:val="Paragrafi"/>
        <w:rPr>
          <w:lang w:val="sq-AL"/>
        </w:rPr>
      </w:pPr>
      <w:r w:rsidRPr="00F10913">
        <w:rPr>
          <w:lang w:val="sq-AL"/>
        </w:rPr>
        <w:t xml:space="preserve">Në mbështetje të nenit 100 të Kushtetutës, të neneve 11, pika 2, e 51, pika 3, të ligjit </w:t>
      </w:r>
      <w:r w:rsidR="00F10913">
        <w:rPr>
          <w:lang w:val="sq-AL"/>
        </w:rPr>
        <w:t xml:space="preserve">nr. </w:t>
      </w:r>
      <w:r w:rsidRPr="00F10913">
        <w:rPr>
          <w:lang w:val="sq-AL"/>
        </w:rPr>
        <w:t xml:space="preserve">10433, datë 16.6.2011, </w:t>
      </w:r>
      <w:r w:rsidR="00F10913">
        <w:rPr>
          <w:lang w:val="sq-AL"/>
        </w:rPr>
        <w:t>“</w:t>
      </w:r>
      <w:r w:rsidRPr="00F10913">
        <w:rPr>
          <w:lang w:val="sq-AL"/>
        </w:rPr>
        <w:t>Për inspektimin në Republikën e Shqipërisë</w:t>
      </w:r>
      <w:r w:rsidR="00F10913">
        <w:rPr>
          <w:lang w:val="sq-AL"/>
        </w:rPr>
        <w:t>”</w:t>
      </w:r>
      <w:r w:rsidRPr="00F10913">
        <w:rPr>
          <w:lang w:val="sq-AL"/>
        </w:rPr>
        <w:t xml:space="preserve">, dhe të ligjit </w:t>
      </w:r>
      <w:r w:rsidR="00F10913">
        <w:rPr>
          <w:lang w:val="sq-AL"/>
        </w:rPr>
        <w:t xml:space="preserve">nr. </w:t>
      </w:r>
      <w:r w:rsidRPr="00F10913">
        <w:rPr>
          <w:lang w:val="sq-AL"/>
        </w:rPr>
        <w:t xml:space="preserve">90/2012, </w:t>
      </w:r>
      <w:r w:rsidR="00F10913">
        <w:rPr>
          <w:lang w:val="sq-AL"/>
        </w:rPr>
        <w:t>“</w:t>
      </w:r>
      <w:r w:rsidRPr="00F10913">
        <w:rPr>
          <w:lang w:val="sq-AL"/>
        </w:rPr>
        <w:t>Për organizimin dhe funksionimin e administratës shtetërore</w:t>
      </w:r>
      <w:r w:rsidR="00F10913">
        <w:rPr>
          <w:lang w:val="sq-AL"/>
        </w:rPr>
        <w:t>”</w:t>
      </w:r>
      <w:r w:rsidRPr="00F10913">
        <w:rPr>
          <w:lang w:val="sq-AL"/>
        </w:rPr>
        <w:t>, me propozimin e ministrit të Bujqësisë, Zhvillimit Rural dhe Administrimit të Ujërave, Këshilli i Ministrave</w:t>
      </w:r>
    </w:p>
    <w:p w:rsidR="00060075" w:rsidRPr="00F10913" w:rsidRDefault="00060075" w:rsidP="005B7837">
      <w:pPr>
        <w:pStyle w:val="Hapesira7"/>
        <w:rPr>
          <w:lang w:val="sq-AL"/>
        </w:rPr>
      </w:pPr>
    </w:p>
    <w:p w:rsidR="00060075" w:rsidRPr="00F10913" w:rsidRDefault="00060075" w:rsidP="00217F66">
      <w:pPr>
        <w:pStyle w:val="NeniNr"/>
        <w:rPr>
          <w:lang w:val="sq-AL"/>
        </w:rPr>
      </w:pPr>
      <w:r w:rsidRPr="00F10913">
        <w:rPr>
          <w:lang w:val="sq-AL"/>
        </w:rPr>
        <w:t>VENDOSI:</w:t>
      </w:r>
    </w:p>
    <w:p w:rsidR="00060075" w:rsidRPr="00F10913" w:rsidRDefault="00060075" w:rsidP="005B7837">
      <w:pPr>
        <w:pStyle w:val="Hapesira7"/>
        <w:rPr>
          <w:lang w:val="sq-AL"/>
        </w:rPr>
      </w:pPr>
    </w:p>
    <w:p w:rsidR="00060075" w:rsidRPr="00F10913" w:rsidRDefault="00217F66" w:rsidP="00060075">
      <w:pPr>
        <w:pStyle w:val="Paragrafi"/>
        <w:rPr>
          <w:lang w:val="sq-AL"/>
        </w:rPr>
      </w:pPr>
      <w:r w:rsidRPr="00F10913">
        <w:rPr>
          <w:lang w:val="sq-AL"/>
        </w:rPr>
        <w:t xml:space="preserve">I. </w:t>
      </w:r>
      <w:r w:rsidR="00060075" w:rsidRPr="00F10913">
        <w:rPr>
          <w:lang w:val="sq-AL"/>
        </w:rPr>
        <w:t>KRIJIMI I INSPEKTORATIT SHTE</w:t>
      </w:r>
      <w:r w:rsidR="005B7837">
        <w:rPr>
          <w:lang w:val="sq-AL"/>
        </w:rPr>
        <w:t>-</w:t>
      </w:r>
      <w:r w:rsidR="00060075" w:rsidRPr="00F10913">
        <w:rPr>
          <w:lang w:val="sq-AL"/>
        </w:rPr>
        <w:t>TËROR TË UJËRAVE</w:t>
      </w:r>
    </w:p>
    <w:p w:rsidR="00060075" w:rsidRPr="00F10913" w:rsidRDefault="00217F66" w:rsidP="00060075">
      <w:pPr>
        <w:pStyle w:val="Paragrafi"/>
        <w:rPr>
          <w:lang w:val="sq-AL"/>
        </w:rPr>
      </w:pPr>
      <w:r w:rsidRPr="00F10913">
        <w:rPr>
          <w:lang w:val="sq-AL"/>
        </w:rPr>
        <w:t xml:space="preserve">1. </w:t>
      </w:r>
      <w:r w:rsidR="00060075" w:rsidRPr="00F10913">
        <w:rPr>
          <w:lang w:val="sq-AL"/>
        </w:rPr>
        <w:t>Krijohet Inspektorati Shtetëror i Ujërave (në vijim ISHU), si institucion qendror publik, buxhetor, në varësi të ministrit përgjegjës për ujërat.</w:t>
      </w:r>
    </w:p>
    <w:p w:rsidR="00060075" w:rsidRPr="00F10913" w:rsidRDefault="00217F66" w:rsidP="00060075">
      <w:pPr>
        <w:pStyle w:val="Paragrafi"/>
        <w:rPr>
          <w:lang w:val="sq-AL"/>
        </w:rPr>
      </w:pPr>
      <w:r w:rsidRPr="00F10913">
        <w:rPr>
          <w:lang w:val="sq-AL"/>
        </w:rPr>
        <w:t xml:space="preserve">2. </w:t>
      </w:r>
      <w:r w:rsidR="00060075" w:rsidRPr="00F10913">
        <w:rPr>
          <w:lang w:val="sq-AL"/>
        </w:rPr>
        <w:t>Ministria përgjegjëse për ujërat mbështet funksionimin efektiv të ISHU-së. Në këtë përgjegjësi nuk përfshihet drejtimi operacional i veprimtarisë së inspektimit.</w:t>
      </w:r>
    </w:p>
    <w:p w:rsidR="00060075" w:rsidRPr="00F10913" w:rsidRDefault="00217F66" w:rsidP="00060075">
      <w:pPr>
        <w:pStyle w:val="Paragrafi"/>
        <w:rPr>
          <w:lang w:val="sq-AL"/>
        </w:rPr>
      </w:pPr>
      <w:r w:rsidRPr="00F10913">
        <w:rPr>
          <w:lang w:val="sq-AL"/>
        </w:rPr>
        <w:t xml:space="preserve">II. </w:t>
      </w:r>
      <w:r w:rsidR="00060075" w:rsidRPr="00F10913">
        <w:rPr>
          <w:lang w:val="sq-AL"/>
        </w:rPr>
        <w:t>MISIONI DHE FUNKSIONET</w:t>
      </w:r>
    </w:p>
    <w:p w:rsidR="00060075" w:rsidRPr="00F10913" w:rsidRDefault="000448C4" w:rsidP="00060075">
      <w:pPr>
        <w:pStyle w:val="Paragrafi"/>
        <w:rPr>
          <w:lang w:val="sq-AL"/>
        </w:rPr>
      </w:pPr>
      <w:r w:rsidRPr="00F10913">
        <w:rPr>
          <w:lang w:val="sq-AL"/>
        </w:rPr>
        <w:t xml:space="preserve">1. </w:t>
      </w:r>
      <w:r w:rsidR="00060075" w:rsidRPr="00F10913">
        <w:rPr>
          <w:lang w:val="sq-AL"/>
        </w:rPr>
        <w:t>ISHU-ja ka për mision garantimin e respektimit të kërkesave ligjore në fushën e mbrojtjes së ujërave.</w:t>
      </w:r>
    </w:p>
    <w:p w:rsidR="00060075" w:rsidRPr="00F10913" w:rsidRDefault="000448C4" w:rsidP="00060075">
      <w:pPr>
        <w:pStyle w:val="Paragrafi"/>
        <w:rPr>
          <w:lang w:val="sq-AL"/>
        </w:rPr>
      </w:pPr>
      <w:r w:rsidRPr="00F10913">
        <w:rPr>
          <w:lang w:val="sq-AL"/>
        </w:rPr>
        <w:t xml:space="preserve">2. </w:t>
      </w:r>
      <w:r w:rsidR="00060075" w:rsidRPr="00F10913">
        <w:rPr>
          <w:lang w:val="sq-AL"/>
        </w:rPr>
        <w:t>ISHU-ja është përgjegjëse për të gjitha funksionet e inspektimit në fushën e ujërave në përputhje me përgjegjësitë e ministrisë përgjegjëse për ujërat.</w:t>
      </w:r>
    </w:p>
    <w:p w:rsidR="00060075" w:rsidRPr="00F10913" w:rsidRDefault="000448C4" w:rsidP="00060075">
      <w:pPr>
        <w:pStyle w:val="Paragrafi"/>
        <w:rPr>
          <w:lang w:val="sq-AL"/>
        </w:rPr>
      </w:pPr>
      <w:r w:rsidRPr="00F10913">
        <w:rPr>
          <w:lang w:val="sq-AL"/>
        </w:rPr>
        <w:t xml:space="preserve">3. </w:t>
      </w:r>
      <w:r w:rsidR="00060075" w:rsidRPr="00F10913">
        <w:rPr>
          <w:lang w:val="sq-AL"/>
        </w:rPr>
        <w:t>Për</w:t>
      </w:r>
      <w:r w:rsidR="00EE17F0">
        <w:rPr>
          <w:lang w:val="sq-AL"/>
        </w:rPr>
        <w:t xml:space="preserve">veç sa parashikohet në pikën 2 </w:t>
      </w:r>
      <w:r w:rsidR="00060075" w:rsidRPr="00F10913">
        <w:rPr>
          <w:lang w:val="sq-AL"/>
        </w:rPr>
        <w:t>të këtij kreu, ISHU-ja është përgjegjëse për çdo funksion apo kompetencë tjetër të përcaktuar nga legjislacioni në fuqi për inspektoratin shtetëror që mbulon fushën e ujërave.</w:t>
      </w:r>
    </w:p>
    <w:p w:rsidR="00060075" w:rsidRPr="00F10913" w:rsidRDefault="000448C4" w:rsidP="00060075">
      <w:pPr>
        <w:pStyle w:val="Paragrafi"/>
        <w:rPr>
          <w:lang w:val="sq-AL"/>
        </w:rPr>
      </w:pPr>
      <w:r w:rsidRPr="00F10913">
        <w:rPr>
          <w:lang w:val="sq-AL"/>
        </w:rPr>
        <w:t xml:space="preserve">4. </w:t>
      </w:r>
      <w:r w:rsidR="00060075" w:rsidRPr="00F10913">
        <w:rPr>
          <w:lang w:val="sq-AL"/>
        </w:rPr>
        <w:t>ISHU-ja ushtron juridiksionin e vet territorial në të gjithë territorin e vendit.</w:t>
      </w:r>
    </w:p>
    <w:p w:rsidR="00060075" w:rsidRPr="00F10913" w:rsidRDefault="000448C4" w:rsidP="00060075">
      <w:pPr>
        <w:pStyle w:val="Paragrafi"/>
        <w:rPr>
          <w:lang w:val="sq-AL"/>
        </w:rPr>
      </w:pPr>
      <w:r w:rsidRPr="00F10913">
        <w:rPr>
          <w:lang w:val="sq-AL"/>
        </w:rPr>
        <w:t xml:space="preserve">III. </w:t>
      </w:r>
      <w:r w:rsidR="00060075" w:rsidRPr="00F10913">
        <w:rPr>
          <w:lang w:val="sq-AL"/>
        </w:rPr>
        <w:t xml:space="preserve">MËNYRA E ORGANIZIMIT DHE </w:t>
      </w:r>
      <w:r w:rsidR="00291B79">
        <w:rPr>
          <w:lang w:val="sq-AL"/>
        </w:rPr>
        <w:t>E</w:t>
      </w:r>
      <w:r w:rsidR="0098486F">
        <w:rPr>
          <w:lang w:val="sq-AL"/>
        </w:rPr>
        <w:t xml:space="preserve"> </w:t>
      </w:r>
      <w:r w:rsidR="00060075" w:rsidRPr="00F10913">
        <w:rPr>
          <w:lang w:val="sq-AL"/>
        </w:rPr>
        <w:t>FUNKSIONIMIT TË ISHU-</w:t>
      </w:r>
      <w:r w:rsidR="00241827" w:rsidRPr="00F10913">
        <w:rPr>
          <w:lang w:val="sq-AL"/>
        </w:rPr>
        <w:t>së</w:t>
      </w:r>
    </w:p>
    <w:p w:rsidR="00060075" w:rsidRPr="00F10913" w:rsidRDefault="000448C4" w:rsidP="00060075">
      <w:pPr>
        <w:pStyle w:val="Paragrafi"/>
        <w:rPr>
          <w:lang w:val="sq-AL"/>
        </w:rPr>
      </w:pPr>
      <w:r w:rsidRPr="00F10913">
        <w:rPr>
          <w:lang w:val="sq-AL"/>
        </w:rPr>
        <w:t xml:space="preserve">1. </w:t>
      </w:r>
      <w:r w:rsidR="00060075" w:rsidRPr="00F10913">
        <w:rPr>
          <w:lang w:val="sq-AL"/>
        </w:rPr>
        <w:t>ISHU-ja organizohet në dy nivele: në atë qendror dhe rajonal, ku këto të fundit janë për çdo rajon të vendit.</w:t>
      </w:r>
    </w:p>
    <w:p w:rsidR="00060075" w:rsidRPr="00F10913" w:rsidRDefault="000448C4" w:rsidP="00060075">
      <w:pPr>
        <w:pStyle w:val="Paragrafi"/>
        <w:rPr>
          <w:lang w:val="sq-AL"/>
        </w:rPr>
      </w:pPr>
      <w:r w:rsidRPr="00F10913">
        <w:rPr>
          <w:lang w:val="sq-AL"/>
        </w:rPr>
        <w:t xml:space="preserve">2. </w:t>
      </w:r>
      <w:r w:rsidR="00060075" w:rsidRPr="00F10913">
        <w:rPr>
          <w:lang w:val="sq-AL"/>
        </w:rPr>
        <w:t xml:space="preserve">Marrëdhëniet e punës për punonjësit e ISHU-së rregullohen nga ligji </w:t>
      </w:r>
      <w:r w:rsidR="00F10913">
        <w:rPr>
          <w:lang w:val="sq-AL"/>
        </w:rPr>
        <w:t xml:space="preserve">nr. </w:t>
      </w:r>
      <w:r w:rsidR="00060075" w:rsidRPr="00F10913">
        <w:rPr>
          <w:lang w:val="sq-AL"/>
        </w:rPr>
        <w:t xml:space="preserve">152/2013, </w:t>
      </w:r>
      <w:r w:rsidR="00F10913">
        <w:rPr>
          <w:lang w:val="sq-AL"/>
        </w:rPr>
        <w:t>“</w:t>
      </w:r>
      <w:r w:rsidR="00060075" w:rsidRPr="00F10913">
        <w:rPr>
          <w:lang w:val="sq-AL"/>
        </w:rPr>
        <w:t>Për nëpunësin civil</w:t>
      </w:r>
      <w:r w:rsidR="00F10913">
        <w:rPr>
          <w:lang w:val="sq-AL"/>
        </w:rPr>
        <w:t>”</w:t>
      </w:r>
      <w:r w:rsidR="00060075" w:rsidRPr="00F10913">
        <w:rPr>
          <w:lang w:val="sq-AL"/>
        </w:rPr>
        <w:t>,</w:t>
      </w:r>
      <w:r w:rsidR="00F10913">
        <w:rPr>
          <w:lang w:val="sq-AL"/>
        </w:rPr>
        <w:t xml:space="preserve"> </w:t>
      </w:r>
      <w:r w:rsidR="00060075" w:rsidRPr="00F10913">
        <w:rPr>
          <w:lang w:val="sq-AL"/>
        </w:rPr>
        <w:t>të ndryshuar.</w:t>
      </w:r>
    </w:p>
    <w:p w:rsidR="00060075" w:rsidRPr="00F10913" w:rsidRDefault="000448C4" w:rsidP="00060075">
      <w:pPr>
        <w:pStyle w:val="Paragrafi"/>
        <w:rPr>
          <w:lang w:val="sq-AL"/>
        </w:rPr>
      </w:pPr>
      <w:r w:rsidRPr="00F10913">
        <w:rPr>
          <w:lang w:val="sq-AL"/>
        </w:rPr>
        <w:t xml:space="preserve">3. </w:t>
      </w:r>
      <w:r w:rsidR="00060075" w:rsidRPr="00F10913">
        <w:rPr>
          <w:lang w:val="sq-AL"/>
        </w:rPr>
        <w:t>ISHU-ja drejtohet nga kryeinspektori, që është titullari i institucionit. Në kuadër të funksioneve dhe detyrave të ISHU-së, kryeinspektori ushtron këto kompetenca:</w:t>
      </w:r>
    </w:p>
    <w:p w:rsidR="00060075" w:rsidRPr="00F10913" w:rsidRDefault="00060075" w:rsidP="00060075">
      <w:pPr>
        <w:pStyle w:val="Paragrafi"/>
        <w:rPr>
          <w:lang w:val="sq-AL"/>
        </w:rPr>
      </w:pPr>
      <w:r w:rsidRPr="00F10913">
        <w:rPr>
          <w:lang w:val="sq-AL"/>
        </w:rPr>
        <w:t>a)</w:t>
      </w:r>
      <w:r w:rsidR="00241827">
        <w:rPr>
          <w:lang w:val="sq-AL"/>
        </w:rPr>
        <w:t xml:space="preserve"> </w:t>
      </w:r>
      <w:r w:rsidR="00B70F41" w:rsidRPr="00F10913">
        <w:rPr>
          <w:lang w:val="sq-AL"/>
        </w:rPr>
        <w:t xml:space="preserve">përfaqëson </w:t>
      </w:r>
      <w:r w:rsidRPr="00F10913">
        <w:rPr>
          <w:lang w:val="sq-AL"/>
        </w:rPr>
        <w:t>inspektoratin në marrëdhënie me të tretët dhe është përgjegjës për organizimin e bashkërendimin e punës për funksionimin, cilësinë dhe efektivitetin e veprimtarisë së këtij inspektorati;</w:t>
      </w:r>
    </w:p>
    <w:p w:rsidR="00060075" w:rsidRPr="00F10913" w:rsidRDefault="00060075" w:rsidP="00060075">
      <w:pPr>
        <w:pStyle w:val="Paragrafi"/>
        <w:rPr>
          <w:lang w:val="sq-AL"/>
        </w:rPr>
      </w:pPr>
      <w:r w:rsidRPr="00F10913">
        <w:rPr>
          <w:lang w:val="sq-AL"/>
        </w:rPr>
        <w:t xml:space="preserve">b) </w:t>
      </w:r>
      <w:r w:rsidR="00B70F41" w:rsidRPr="00F10913">
        <w:rPr>
          <w:lang w:val="sq-AL"/>
        </w:rPr>
        <w:t xml:space="preserve">zbaton </w:t>
      </w:r>
      <w:r w:rsidRPr="00F10913">
        <w:rPr>
          <w:lang w:val="sq-AL"/>
        </w:rPr>
        <w:t>e administron buxhetin e miratuar të ISHU-së, në përputhje me legjislacionin në fuqi, dhe përgatit projektbuxhetin për vitin e ardhshëm, të cilin ia përcjell ministrit përgjegjës;</w:t>
      </w:r>
    </w:p>
    <w:p w:rsidR="00060075" w:rsidRPr="00F10913" w:rsidRDefault="00060075" w:rsidP="00060075">
      <w:pPr>
        <w:pStyle w:val="Paragrafi"/>
        <w:rPr>
          <w:lang w:val="sq-AL"/>
        </w:rPr>
      </w:pPr>
      <w:r w:rsidRPr="00F10913">
        <w:rPr>
          <w:lang w:val="sq-AL"/>
        </w:rPr>
        <w:t>c)</w:t>
      </w:r>
      <w:r w:rsidR="00D51FA6">
        <w:rPr>
          <w:lang w:val="sq-AL"/>
        </w:rPr>
        <w:t xml:space="preserve"> </w:t>
      </w:r>
      <w:r w:rsidR="00B70F41" w:rsidRPr="00F10913">
        <w:rPr>
          <w:lang w:val="sq-AL"/>
        </w:rPr>
        <w:t xml:space="preserve">nxjerr </w:t>
      </w:r>
      <w:r w:rsidRPr="00F10913">
        <w:rPr>
          <w:lang w:val="sq-AL"/>
        </w:rPr>
        <w:t>urdhra për mbarëvajtjen e vazhdueshme të punës për përcaktimin e procedurave, kompetencave, detyrave dhe funksioneve për kryerjen e veprimtarisë inspektuese të strukturave të ISHU-së në nivel qendror dhe rajonal në fushën e inspektimit të ujërave;</w:t>
      </w:r>
    </w:p>
    <w:p w:rsidR="00060075" w:rsidRPr="00F10913" w:rsidRDefault="00060075" w:rsidP="00060075">
      <w:pPr>
        <w:pStyle w:val="Paragrafi"/>
        <w:rPr>
          <w:lang w:val="sq-AL"/>
        </w:rPr>
      </w:pPr>
      <w:r w:rsidRPr="00F10913">
        <w:rPr>
          <w:lang w:val="sq-AL"/>
        </w:rPr>
        <w:t>ç)</w:t>
      </w:r>
      <w:r w:rsidR="00241827">
        <w:rPr>
          <w:lang w:val="sq-AL"/>
        </w:rPr>
        <w:t xml:space="preserve"> </w:t>
      </w:r>
      <w:r w:rsidR="00B70F41" w:rsidRPr="00F10913">
        <w:rPr>
          <w:lang w:val="sq-AL"/>
        </w:rPr>
        <w:t xml:space="preserve">bashkërendon </w:t>
      </w:r>
      <w:r w:rsidRPr="00F10913">
        <w:rPr>
          <w:lang w:val="sq-AL"/>
        </w:rPr>
        <w:t xml:space="preserve">veprimtarinë e ISHU-së me organet qendrore dhe organet e tjera shtetërore në fushën e inspektimit të ujërave; </w:t>
      </w:r>
    </w:p>
    <w:p w:rsidR="00060075" w:rsidRPr="00F10913" w:rsidRDefault="00060075" w:rsidP="00060075">
      <w:pPr>
        <w:pStyle w:val="Paragrafi"/>
        <w:rPr>
          <w:lang w:val="sq-AL"/>
        </w:rPr>
      </w:pPr>
      <w:r w:rsidRPr="00F10913">
        <w:rPr>
          <w:lang w:val="sq-AL"/>
        </w:rPr>
        <w:t>d)</w:t>
      </w:r>
      <w:r w:rsidR="00241827">
        <w:rPr>
          <w:lang w:val="sq-AL"/>
        </w:rPr>
        <w:t xml:space="preserve"> </w:t>
      </w:r>
      <w:r w:rsidR="00B70F41" w:rsidRPr="00F10913">
        <w:rPr>
          <w:lang w:val="sq-AL"/>
        </w:rPr>
        <w:t xml:space="preserve">siguron </w:t>
      </w:r>
      <w:r w:rsidRPr="00F10913">
        <w:rPr>
          <w:lang w:val="sq-AL"/>
        </w:rPr>
        <w:t>kontakte me organet homologe dhe organizata të ndryshme, të huaja për zgjidhjen efektive të problemeve në fushën e inspektimit të ujërave</w:t>
      </w:r>
      <w:r w:rsidR="0096312C">
        <w:rPr>
          <w:lang w:val="sq-AL"/>
        </w:rPr>
        <w:t>,</w:t>
      </w:r>
      <w:r w:rsidRPr="00F10913">
        <w:rPr>
          <w:lang w:val="sq-AL"/>
        </w:rPr>
        <w:t xml:space="preserve"> si dhe kryen veprimtari të tjera për plotësimin e detyrave të përcaktuara në legjislacionin në fuqi për inspektimin në këtë fushë;</w:t>
      </w:r>
    </w:p>
    <w:p w:rsidR="00060075" w:rsidRPr="00F10913" w:rsidRDefault="00060075" w:rsidP="00060075">
      <w:pPr>
        <w:pStyle w:val="Paragrafi"/>
        <w:rPr>
          <w:lang w:val="sq-AL"/>
        </w:rPr>
      </w:pPr>
      <w:r w:rsidRPr="00F10913">
        <w:rPr>
          <w:lang w:val="sq-AL"/>
        </w:rPr>
        <w:t>dh)</w:t>
      </w:r>
      <w:r w:rsidR="00241827">
        <w:rPr>
          <w:lang w:val="sq-AL"/>
        </w:rPr>
        <w:t xml:space="preserve"> </w:t>
      </w:r>
      <w:r w:rsidR="00B70F41" w:rsidRPr="00F10913">
        <w:rPr>
          <w:lang w:val="sq-AL"/>
        </w:rPr>
        <w:t xml:space="preserve">siguron </w:t>
      </w:r>
      <w:r w:rsidRPr="00F10913">
        <w:rPr>
          <w:lang w:val="sq-AL"/>
        </w:rPr>
        <w:t>zbatimin dhe kontrollin e zbatimit të akteve ligjore e nënligjore, që rregullojnë veprimtarinë në fushën e inspektimit të ujërave;</w:t>
      </w:r>
    </w:p>
    <w:p w:rsidR="00060075" w:rsidRPr="00F10913" w:rsidRDefault="00060075" w:rsidP="00060075">
      <w:pPr>
        <w:pStyle w:val="Paragrafi"/>
        <w:rPr>
          <w:lang w:val="sq-AL"/>
        </w:rPr>
      </w:pPr>
      <w:r w:rsidRPr="00F10913">
        <w:rPr>
          <w:lang w:val="sq-AL"/>
        </w:rPr>
        <w:t>e)</w:t>
      </w:r>
      <w:r w:rsidR="00241827">
        <w:rPr>
          <w:lang w:val="sq-AL"/>
        </w:rPr>
        <w:t xml:space="preserve"> </w:t>
      </w:r>
      <w:r w:rsidR="00B70F41" w:rsidRPr="00F10913">
        <w:rPr>
          <w:lang w:val="sq-AL"/>
        </w:rPr>
        <w:t xml:space="preserve">ushtron </w:t>
      </w:r>
      <w:r w:rsidRPr="00F10913">
        <w:rPr>
          <w:lang w:val="sq-AL"/>
        </w:rPr>
        <w:t xml:space="preserve">çdo funksion tjetër të përcaktuar në ligje të tjera të posaçme, që kanë të bëjnë me mbrojtjen e ujërave. </w:t>
      </w:r>
    </w:p>
    <w:p w:rsidR="00060075" w:rsidRPr="00F10913" w:rsidRDefault="00060075" w:rsidP="00060075">
      <w:pPr>
        <w:pStyle w:val="Paragrafi"/>
        <w:rPr>
          <w:lang w:val="sq-AL"/>
        </w:rPr>
      </w:pPr>
      <w:r w:rsidRPr="00F10913">
        <w:rPr>
          <w:lang w:val="sq-AL"/>
        </w:rPr>
        <w:t>4.</w:t>
      </w:r>
      <w:r w:rsidR="00241827">
        <w:rPr>
          <w:lang w:val="sq-AL"/>
        </w:rPr>
        <w:t xml:space="preserve"> </w:t>
      </w:r>
      <w:r w:rsidRPr="00F10913">
        <w:rPr>
          <w:lang w:val="sq-AL"/>
        </w:rPr>
        <w:t>Kryeinspektori i ISHU-së i raporton drejtpërdrejt ministrit përgjegjës për ujërat, përveçse kur ministri ka përcaktuar shprehimisht, me urdhër, një njësi tjetër raportimi në aparatin e ministrisë.</w:t>
      </w:r>
    </w:p>
    <w:p w:rsidR="00060075" w:rsidRPr="00F10913" w:rsidRDefault="00D51FA6" w:rsidP="00060075">
      <w:pPr>
        <w:pStyle w:val="Paragrafi"/>
        <w:rPr>
          <w:lang w:val="sq-AL"/>
        </w:rPr>
      </w:pPr>
      <w:r>
        <w:rPr>
          <w:lang w:val="sq-AL"/>
        </w:rPr>
        <w:t>5</w:t>
      </w:r>
      <w:r w:rsidR="000448C4" w:rsidRPr="00F10913">
        <w:rPr>
          <w:lang w:val="sq-AL"/>
        </w:rPr>
        <w:t xml:space="preserve">. </w:t>
      </w:r>
      <w:r w:rsidR="00060075" w:rsidRPr="00F10913">
        <w:rPr>
          <w:lang w:val="sq-AL"/>
        </w:rPr>
        <w:t>ISHU-ja në nivel qendror ka këto funksione:</w:t>
      </w:r>
    </w:p>
    <w:p w:rsidR="00060075" w:rsidRPr="00F10913" w:rsidRDefault="00060075" w:rsidP="00060075">
      <w:pPr>
        <w:pStyle w:val="Paragrafi"/>
        <w:rPr>
          <w:lang w:val="sq-AL"/>
        </w:rPr>
      </w:pPr>
      <w:r w:rsidRPr="00F10913">
        <w:rPr>
          <w:lang w:val="sq-AL"/>
        </w:rPr>
        <w:t xml:space="preserve">a) </w:t>
      </w:r>
      <w:r w:rsidR="00B70F41" w:rsidRPr="00F10913">
        <w:rPr>
          <w:lang w:val="sq-AL"/>
        </w:rPr>
        <w:t xml:space="preserve">planifikon </w:t>
      </w:r>
      <w:r w:rsidRPr="00F10913">
        <w:rPr>
          <w:lang w:val="sq-AL"/>
        </w:rPr>
        <w:t xml:space="preserve">dhe bashkërendon veprimtarinë e inspektimit; </w:t>
      </w:r>
    </w:p>
    <w:p w:rsidR="00060075" w:rsidRPr="00F10913" w:rsidRDefault="00060075" w:rsidP="00060075">
      <w:pPr>
        <w:pStyle w:val="Paragrafi"/>
        <w:rPr>
          <w:lang w:val="sq-AL"/>
        </w:rPr>
      </w:pPr>
      <w:r w:rsidRPr="00F10913">
        <w:rPr>
          <w:lang w:val="sq-AL"/>
        </w:rPr>
        <w:t xml:space="preserve">b) </w:t>
      </w:r>
      <w:r w:rsidR="00B70F41" w:rsidRPr="00F10913">
        <w:rPr>
          <w:lang w:val="sq-AL"/>
        </w:rPr>
        <w:t xml:space="preserve">siguron </w:t>
      </w:r>
      <w:r w:rsidRPr="00F10913">
        <w:rPr>
          <w:lang w:val="sq-AL"/>
        </w:rPr>
        <w:t>unifikimin e praktikave të inspektimit, në shkallë vendi;</w:t>
      </w:r>
    </w:p>
    <w:p w:rsidR="00060075" w:rsidRPr="00F10913" w:rsidRDefault="00060075" w:rsidP="00060075">
      <w:pPr>
        <w:pStyle w:val="Paragrafi"/>
        <w:rPr>
          <w:lang w:val="sq-AL"/>
        </w:rPr>
      </w:pPr>
      <w:r w:rsidRPr="00F10913">
        <w:rPr>
          <w:lang w:val="sq-AL"/>
        </w:rPr>
        <w:t xml:space="preserve">c) </w:t>
      </w:r>
      <w:r w:rsidR="00B70F41" w:rsidRPr="00F10913">
        <w:rPr>
          <w:lang w:val="sq-AL"/>
        </w:rPr>
        <w:t xml:space="preserve">informon </w:t>
      </w:r>
      <w:r w:rsidRPr="00F10913">
        <w:rPr>
          <w:lang w:val="sq-AL"/>
        </w:rPr>
        <w:t>publikun për veprimtarinë e inspektimit;</w:t>
      </w:r>
    </w:p>
    <w:p w:rsidR="00AB2934" w:rsidRDefault="00AB2934" w:rsidP="00060075">
      <w:pPr>
        <w:pStyle w:val="Paragrafi"/>
        <w:rPr>
          <w:lang w:val="sq-AL"/>
        </w:rPr>
      </w:pPr>
    </w:p>
    <w:p w:rsidR="00060075" w:rsidRPr="00F10913" w:rsidRDefault="000448C4" w:rsidP="00060075">
      <w:pPr>
        <w:pStyle w:val="Paragrafi"/>
        <w:rPr>
          <w:lang w:val="sq-AL"/>
        </w:rPr>
      </w:pPr>
      <w:r w:rsidRPr="00F10913">
        <w:rPr>
          <w:lang w:val="sq-AL"/>
        </w:rPr>
        <w:t xml:space="preserve">ç) </w:t>
      </w:r>
      <w:r w:rsidR="00B70F41" w:rsidRPr="00F10913">
        <w:rPr>
          <w:lang w:val="sq-AL"/>
        </w:rPr>
        <w:t xml:space="preserve">jep </w:t>
      </w:r>
      <w:r w:rsidR="00060075" w:rsidRPr="00F10913">
        <w:rPr>
          <w:lang w:val="sq-AL"/>
        </w:rPr>
        <w:t>mbështetje teknike, administrative dhe shkencore për veprimtarinë e inspektimit;</w:t>
      </w:r>
    </w:p>
    <w:p w:rsidR="00060075" w:rsidRPr="00F10913" w:rsidRDefault="00060075" w:rsidP="00060075">
      <w:pPr>
        <w:pStyle w:val="Paragrafi"/>
        <w:rPr>
          <w:lang w:val="sq-AL"/>
        </w:rPr>
      </w:pPr>
      <w:r w:rsidRPr="00F10913">
        <w:rPr>
          <w:lang w:val="sq-AL"/>
        </w:rPr>
        <w:t xml:space="preserve">d) </w:t>
      </w:r>
      <w:r w:rsidR="00B70F41" w:rsidRPr="00F10913">
        <w:rPr>
          <w:lang w:val="sq-AL"/>
        </w:rPr>
        <w:t xml:space="preserve">përgatit </w:t>
      </w:r>
      <w:r w:rsidRPr="00F10913">
        <w:rPr>
          <w:lang w:val="sq-AL"/>
        </w:rPr>
        <w:t>programin dhe raportin vjetor të inspektimit;</w:t>
      </w:r>
    </w:p>
    <w:p w:rsidR="00060075" w:rsidRPr="00F10913" w:rsidRDefault="00060075" w:rsidP="00060075">
      <w:pPr>
        <w:pStyle w:val="Paragrafi"/>
        <w:rPr>
          <w:lang w:val="sq-AL"/>
        </w:rPr>
      </w:pPr>
      <w:r w:rsidRPr="00F10913">
        <w:rPr>
          <w:lang w:val="sq-AL"/>
        </w:rPr>
        <w:t>dh)</w:t>
      </w:r>
      <w:r w:rsidRPr="00F10913">
        <w:rPr>
          <w:lang w:val="sq-AL"/>
        </w:rPr>
        <w:tab/>
      </w:r>
      <w:r w:rsidR="00B70F41" w:rsidRPr="00F10913">
        <w:rPr>
          <w:lang w:val="sq-AL"/>
        </w:rPr>
        <w:t xml:space="preserve">zbaton </w:t>
      </w:r>
      <w:r w:rsidRPr="00F10913">
        <w:rPr>
          <w:lang w:val="sq-AL"/>
        </w:rPr>
        <w:t>aktet ligjore e nënligjore në fushën e mbrojtjes së</w:t>
      </w:r>
      <w:r w:rsidR="00F10913">
        <w:rPr>
          <w:lang w:val="sq-AL"/>
        </w:rPr>
        <w:t xml:space="preserve"> </w:t>
      </w:r>
      <w:r w:rsidRPr="00F10913">
        <w:rPr>
          <w:lang w:val="sq-AL"/>
        </w:rPr>
        <w:t>rezervave ujore për menaxhimin e burimeve ujore sipërfaqësore dhe nëntokësore;</w:t>
      </w:r>
    </w:p>
    <w:p w:rsidR="00060075" w:rsidRPr="00F10913" w:rsidRDefault="00060075" w:rsidP="00060075">
      <w:pPr>
        <w:pStyle w:val="Paragrafi"/>
        <w:rPr>
          <w:lang w:val="sq-AL"/>
        </w:rPr>
      </w:pPr>
      <w:r w:rsidRPr="00F10913">
        <w:rPr>
          <w:lang w:val="sq-AL"/>
        </w:rPr>
        <w:t>e)</w:t>
      </w:r>
      <w:r w:rsidR="008111DB">
        <w:rPr>
          <w:lang w:val="sq-AL"/>
        </w:rPr>
        <w:t xml:space="preserve"> </w:t>
      </w:r>
      <w:r w:rsidR="00B70F41" w:rsidRPr="00F10913">
        <w:rPr>
          <w:lang w:val="sq-AL"/>
        </w:rPr>
        <w:t xml:space="preserve">siguron </w:t>
      </w:r>
      <w:r w:rsidRPr="00F10913">
        <w:rPr>
          <w:lang w:val="sq-AL"/>
        </w:rPr>
        <w:t>zbatimin</w:t>
      </w:r>
      <w:r w:rsidR="00F10913">
        <w:rPr>
          <w:lang w:val="sq-AL"/>
        </w:rPr>
        <w:t xml:space="preserve"> </w:t>
      </w:r>
      <w:r w:rsidRPr="00F10913">
        <w:rPr>
          <w:lang w:val="sq-AL"/>
        </w:rPr>
        <w:t>e praktikave të unifikuara të inspektimit për resurset ujore në nivel qendror dhe rajonal.</w:t>
      </w:r>
    </w:p>
    <w:p w:rsidR="00060075" w:rsidRPr="00F10913" w:rsidRDefault="000448C4" w:rsidP="00060075">
      <w:pPr>
        <w:pStyle w:val="Paragrafi"/>
        <w:rPr>
          <w:lang w:val="sq-AL"/>
        </w:rPr>
      </w:pPr>
      <w:r w:rsidRPr="00F10913">
        <w:rPr>
          <w:lang w:val="sq-AL"/>
        </w:rPr>
        <w:t xml:space="preserve">6. </w:t>
      </w:r>
      <w:r w:rsidR="00060075" w:rsidRPr="00F10913">
        <w:rPr>
          <w:lang w:val="sq-AL"/>
        </w:rPr>
        <w:t>Përveç sa parashikohet në pikën 5 të këtij kreu, ISHU-ja në nivel qendror është përgjegjëse për kryerjen e këtyre funksioneve për të gjithë institucionin, përfshirë edhe degët në nivel rajonal.</w:t>
      </w:r>
    </w:p>
    <w:p w:rsidR="00060075" w:rsidRPr="00F10913" w:rsidRDefault="000448C4" w:rsidP="00060075">
      <w:pPr>
        <w:pStyle w:val="Paragrafi"/>
        <w:rPr>
          <w:lang w:val="sq-AL"/>
        </w:rPr>
      </w:pPr>
      <w:r w:rsidRPr="00F10913">
        <w:rPr>
          <w:lang w:val="sq-AL"/>
        </w:rPr>
        <w:t xml:space="preserve">7. </w:t>
      </w:r>
      <w:r w:rsidR="00060075" w:rsidRPr="00F10913">
        <w:rPr>
          <w:lang w:val="sq-AL"/>
        </w:rPr>
        <w:t xml:space="preserve">Pranë ISHU-së në nivel qendror krijohet </w:t>
      </w:r>
      <w:r w:rsidR="00F10913">
        <w:rPr>
          <w:lang w:val="sq-AL"/>
        </w:rPr>
        <w:t>“</w:t>
      </w:r>
      <w:r w:rsidR="00060075" w:rsidRPr="00F10913">
        <w:rPr>
          <w:lang w:val="sq-AL"/>
        </w:rPr>
        <w:t>Komisioni i ankimit të ISHU-së</w:t>
      </w:r>
      <w:r w:rsidR="00F10913">
        <w:rPr>
          <w:lang w:val="sq-AL"/>
        </w:rPr>
        <w:t>”</w:t>
      </w:r>
      <w:r w:rsidR="00B757DA">
        <w:rPr>
          <w:lang w:val="sq-AL"/>
        </w:rPr>
        <w:t>,</w:t>
      </w:r>
      <w:r w:rsidR="00060075" w:rsidRPr="00F10913">
        <w:rPr>
          <w:lang w:val="sq-AL"/>
        </w:rPr>
        <w:t xml:space="preserve"> i cili drejtohet nga kryeinspektori.</w:t>
      </w:r>
    </w:p>
    <w:p w:rsidR="00060075" w:rsidRPr="00F10913" w:rsidRDefault="000448C4" w:rsidP="00060075">
      <w:pPr>
        <w:pStyle w:val="Paragrafi"/>
        <w:rPr>
          <w:lang w:val="sq-AL"/>
        </w:rPr>
      </w:pPr>
      <w:r w:rsidRPr="00F10913">
        <w:rPr>
          <w:lang w:val="sq-AL"/>
        </w:rPr>
        <w:t xml:space="preserve">8. </w:t>
      </w:r>
      <w:r w:rsidR="00060075" w:rsidRPr="00F10913">
        <w:rPr>
          <w:lang w:val="sq-AL"/>
        </w:rPr>
        <w:t>Përbërja nominale e komisionit të ankimit, procedurat për shqyrtimin e ankimeve dhe mënyra e vendimmarrjes përcaktohen sipas legjislacionit në fuqi për inspektimin.</w:t>
      </w:r>
    </w:p>
    <w:p w:rsidR="00060075" w:rsidRPr="00F10913" w:rsidRDefault="000448C4" w:rsidP="00060075">
      <w:pPr>
        <w:pStyle w:val="Paragrafi"/>
        <w:rPr>
          <w:lang w:val="sq-AL"/>
        </w:rPr>
      </w:pPr>
      <w:r w:rsidRPr="00F10913">
        <w:rPr>
          <w:lang w:val="sq-AL"/>
        </w:rPr>
        <w:t xml:space="preserve">9. </w:t>
      </w:r>
      <w:r w:rsidR="00060075" w:rsidRPr="00F10913">
        <w:rPr>
          <w:lang w:val="sq-AL"/>
        </w:rPr>
        <w:t xml:space="preserve">Komisioni i ankimit të ISHU-së ushtron funksionet në përputhje me afatet dhe procedurat e ankimeve, të parashikuara në ligjin </w:t>
      </w:r>
      <w:r w:rsidR="00F10913">
        <w:rPr>
          <w:lang w:val="sq-AL"/>
        </w:rPr>
        <w:t xml:space="preserve">nr. </w:t>
      </w:r>
      <w:r w:rsidR="00060075" w:rsidRPr="00F10913">
        <w:rPr>
          <w:lang w:val="sq-AL"/>
        </w:rPr>
        <w:t>10433,</w:t>
      </w:r>
      <w:r w:rsidR="00F10913">
        <w:rPr>
          <w:lang w:val="sq-AL"/>
        </w:rPr>
        <w:t xml:space="preserve"> </w:t>
      </w:r>
      <w:r w:rsidR="00060075" w:rsidRPr="00F10913">
        <w:rPr>
          <w:lang w:val="sq-AL"/>
        </w:rPr>
        <w:t xml:space="preserve">datë 16.6.2011, </w:t>
      </w:r>
      <w:r w:rsidR="00F10913">
        <w:rPr>
          <w:lang w:val="sq-AL"/>
        </w:rPr>
        <w:t>“</w:t>
      </w:r>
      <w:r w:rsidR="00060075" w:rsidRPr="00F10913">
        <w:rPr>
          <w:lang w:val="sq-AL"/>
        </w:rPr>
        <w:t>Për inspektimin në Republikën e Shqipërisë</w:t>
      </w:r>
      <w:r w:rsidR="00F10913">
        <w:rPr>
          <w:lang w:val="sq-AL"/>
        </w:rPr>
        <w:t>”</w:t>
      </w:r>
      <w:r w:rsidR="00060075" w:rsidRPr="00F10913">
        <w:rPr>
          <w:lang w:val="sq-AL"/>
        </w:rPr>
        <w:t xml:space="preserve">, të ndryshuar, Kodin e Procedurave Administrative dhe ligjin </w:t>
      </w:r>
      <w:r w:rsidR="00F10913">
        <w:rPr>
          <w:lang w:val="sq-AL"/>
        </w:rPr>
        <w:t xml:space="preserve">nr. </w:t>
      </w:r>
      <w:r w:rsidR="00060075" w:rsidRPr="00F10913">
        <w:rPr>
          <w:lang w:val="sq-AL"/>
        </w:rPr>
        <w:t xml:space="preserve">10279, datë 20.5.2010, </w:t>
      </w:r>
      <w:r w:rsidR="00F10913">
        <w:rPr>
          <w:lang w:val="sq-AL"/>
        </w:rPr>
        <w:t>“</w:t>
      </w:r>
      <w:r w:rsidR="00060075" w:rsidRPr="00F10913">
        <w:rPr>
          <w:lang w:val="sq-AL"/>
        </w:rPr>
        <w:t>Për kundërvajtjet administrative</w:t>
      </w:r>
      <w:r w:rsidR="00F10913">
        <w:rPr>
          <w:lang w:val="sq-AL"/>
        </w:rPr>
        <w:t>”</w:t>
      </w:r>
      <w:r w:rsidR="00060075" w:rsidRPr="00F10913">
        <w:rPr>
          <w:lang w:val="sq-AL"/>
        </w:rPr>
        <w:t>.</w:t>
      </w:r>
    </w:p>
    <w:p w:rsidR="00060075" w:rsidRPr="00F10913" w:rsidRDefault="000448C4" w:rsidP="00060075">
      <w:pPr>
        <w:pStyle w:val="Paragrafi"/>
        <w:rPr>
          <w:lang w:val="sq-AL"/>
        </w:rPr>
      </w:pPr>
      <w:r w:rsidRPr="00F10913">
        <w:rPr>
          <w:lang w:val="sq-AL"/>
        </w:rPr>
        <w:t xml:space="preserve">10. </w:t>
      </w:r>
      <w:r w:rsidR="00060075" w:rsidRPr="00F10913">
        <w:rPr>
          <w:lang w:val="sq-AL"/>
        </w:rPr>
        <w:t>Degët rajonale të ISHU-së ushtrojnë veprimtarinë e tyre në territorin e qarkut përkatës dhe janë përgjegjëse për inspektimin në qarkun përkatës. Me urdhër të kryeinspektorit, inspektorët e një dege rajonale mund të ushtrojnë veprimtarinë e tyre edhe në territorin e një qarku tjetër, në bashkëpunim me degën rajonale përkatëse.</w:t>
      </w:r>
    </w:p>
    <w:p w:rsidR="00060075" w:rsidRPr="00F10913" w:rsidRDefault="000448C4" w:rsidP="00060075">
      <w:pPr>
        <w:pStyle w:val="Paragrafi"/>
        <w:rPr>
          <w:lang w:val="sq-AL"/>
        </w:rPr>
      </w:pPr>
      <w:r w:rsidRPr="00F10913">
        <w:rPr>
          <w:lang w:val="sq-AL"/>
        </w:rPr>
        <w:t xml:space="preserve">11. </w:t>
      </w:r>
      <w:r w:rsidR="00060075" w:rsidRPr="00F10913">
        <w:rPr>
          <w:lang w:val="sq-AL"/>
        </w:rPr>
        <w:t>Degët rajonale të ISHU-së drejtohen nga drejtuesi i degës rajonale, i cili përfaqëson degën rajonale në marrëdhënie me të tretët në nivelin e qarkut përkatës dhe është përgjegjës për organizimin dhe bashkërendimin e punës për funksionimin, cilësinë dhe efektivitetin e veprimtarisë së degës së tij.</w:t>
      </w:r>
    </w:p>
    <w:p w:rsidR="00060075" w:rsidRPr="00F10913" w:rsidRDefault="000448C4" w:rsidP="00060075">
      <w:pPr>
        <w:pStyle w:val="Paragrafi"/>
        <w:rPr>
          <w:lang w:val="sq-AL"/>
        </w:rPr>
      </w:pPr>
      <w:r w:rsidRPr="00F10913">
        <w:rPr>
          <w:lang w:val="sq-AL"/>
        </w:rPr>
        <w:t xml:space="preserve">12. </w:t>
      </w:r>
      <w:r w:rsidR="00060075" w:rsidRPr="00F10913">
        <w:rPr>
          <w:lang w:val="sq-AL"/>
        </w:rPr>
        <w:t>Përveç sa parashikohet në pikën 11 të këtij kreu, drejtuesi i degës rajonale:</w:t>
      </w:r>
    </w:p>
    <w:p w:rsidR="00AB2934" w:rsidRDefault="00AB2934" w:rsidP="00060075">
      <w:pPr>
        <w:pStyle w:val="Paragrafi"/>
        <w:rPr>
          <w:lang w:val="sq-AL"/>
        </w:rPr>
      </w:pPr>
    </w:p>
    <w:p w:rsidR="00AB2934" w:rsidRDefault="00AB2934" w:rsidP="00060075">
      <w:pPr>
        <w:pStyle w:val="Paragrafi"/>
        <w:rPr>
          <w:lang w:val="sq-AL"/>
        </w:rPr>
      </w:pPr>
    </w:p>
    <w:p w:rsidR="00060075" w:rsidRPr="00F10913" w:rsidRDefault="00060075" w:rsidP="00060075">
      <w:pPr>
        <w:pStyle w:val="Paragrafi"/>
        <w:rPr>
          <w:lang w:val="sq-AL"/>
        </w:rPr>
      </w:pPr>
      <w:r w:rsidRPr="00F10913">
        <w:rPr>
          <w:lang w:val="sq-AL"/>
        </w:rPr>
        <w:t>a) jep autorizimin e inspektimit, në përputhje dhe në bazë të programit të miratuar të inspektimit;</w:t>
      </w:r>
    </w:p>
    <w:p w:rsidR="00060075" w:rsidRPr="00F10913" w:rsidRDefault="00060075" w:rsidP="00060075">
      <w:pPr>
        <w:pStyle w:val="Paragrafi"/>
        <w:rPr>
          <w:lang w:val="sq-AL"/>
        </w:rPr>
      </w:pPr>
      <w:r w:rsidRPr="00F10913">
        <w:rPr>
          <w:lang w:val="sq-AL"/>
        </w:rPr>
        <w:t>b)</w:t>
      </w:r>
      <w:r w:rsidR="008111DB">
        <w:rPr>
          <w:lang w:val="sq-AL"/>
        </w:rPr>
        <w:t xml:space="preserve"> </w:t>
      </w:r>
      <w:r w:rsidRPr="00F10913">
        <w:rPr>
          <w:lang w:val="sq-AL"/>
        </w:rPr>
        <w:t>vendos për shtyrjen e kohëzgjatjes së autorizimit, në përputhje me legjislacionin në fuqi për inspektimin, vendos për zëvendësimin e inspektorëve gjatë inspektimit, me përjashtim të rasteve kur urdhërohet nga kryeinspektori qendror.</w:t>
      </w:r>
    </w:p>
    <w:p w:rsidR="00060075" w:rsidRPr="00F10913" w:rsidRDefault="000448C4" w:rsidP="00060075">
      <w:pPr>
        <w:pStyle w:val="Paragrafi"/>
        <w:rPr>
          <w:lang w:val="sq-AL"/>
        </w:rPr>
      </w:pPr>
      <w:r w:rsidRPr="00F10913">
        <w:rPr>
          <w:lang w:val="sq-AL"/>
        </w:rPr>
        <w:t xml:space="preserve">13. </w:t>
      </w:r>
      <w:r w:rsidR="00060075" w:rsidRPr="00F10913">
        <w:rPr>
          <w:lang w:val="sq-AL"/>
        </w:rPr>
        <w:t>Drejtuesi i degës rajonale i përgjigjet dhe i raporton drejtpërdrejt kryeinspektorit të ISHU-së, përveçse kur kryeinspektori ka përcaktuar shprehimisht, me urdhër, një njësi tjetër raportimi pranë ISHU-së në nivel qendror.</w:t>
      </w:r>
    </w:p>
    <w:p w:rsidR="00060075" w:rsidRPr="00F10913" w:rsidRDefault="00060075" w:rsidP="00060075">
      <w:pPr>
        <w:pStyle w:val="Paragrafi"/>
        <w:rPr>
          <w:lang w:val="sq-AL"/>
        </w:rPr>
      </w:pPr>
      <w:r w:rsidRPr="00F10913">
        <w:rPr>
          <w:lang w:val="sq-AL"/>
        </w:rPr>
        <w:t>IV. STEMA DHE VULA ZYRTARE E ISHU-</w:t>
      </w:r>
      <w:r w:rsidR="002E038C" w:rsidRPr="00F10913">
        <w:rPr>
          <w:lang w:val="sq-AL"/>
        </w:rPr>
        <w:t>së</w:t>
      </w:r>
    </w:p>
    <w:p w:rsidR="00060075" w:rsidRPr="00F10913" w:rsidRDefault="000448C4" w:rsidP="00060075">
      <w:pPr>
        <w:pStyle w:val="Paragrafi"/>
        <w:rPr>
          <w:lang w:val="sq-AL"/>
        </w:rPr>
      </w:pPr>
      <w:r w:rsidRPr="00F10913">
        <w:rPr>
          <w:lang w:val="sq-AL"/>
        </w:rPr>
        <w:t xml:space="preserve">1. </w:t>
      </w:r>
      <w:r w:rsidR="00060075" w:rsidRPr="00F10913">
        <w:rPr>
          <w:lang w:val="sq-AL"/>
        </w:rPr>
        <w:t>ISHU-ja identifikohet me stemën dhe vulën zyrtare.</w:t>
      </w:r>
    </w:p>
    <w:p w:rsidR="00060075" w:rsidRPr="00F10913" w:rsidRDefault="000448C4" w:rsidP="00060075">
      <w:pPr>
        <w:pStyle w:val="Paragrafi"/>
        <w:rPr>
          <w:lang w:val="sq-AL"/>
        </w:rPr>
      </w:pPr>
      <w:r w:rsidRPr="00F10913">
        <w:rPr>
          <w:lang w:val="sq-AL"/>
        </w:rPr>
        <w:t xml:space="preserve">2. </w:t>
      </w:r>
      <w:r w:rsidR="00060075" w:rsidRPr="00F10913">
        <w:rPr>
          <w:lang w:val="sq-AL"/>
        </w:rPr>
        <w:t xml:space="preserve">Stema e ISHU-së përbëhet nga stema e Republikës me shënimet: </w:t>
      </w:r>
      <w:r w:rsidR="00F10913">
        <w:rPr>
          <w:lang w:val="sq-AL"/>
        </w:rPr>
        <w:t>“</w:t>
      </w:r>
      <w:r w:rsidR="00060075" w:rsidRPr="00F10913">
        <w:rPr>
          <w:lang w:val="sq-AL"/>
        </w:rPr>
        <w:t>Republika e Shqipërisë, Inspektorati Shtetëror i Ujërave</w:t>
      </w:r>
      <w:r w:rsidR="00F10913">
        <w:rPr>
          <w:lang w:val="sq-AL"/>
        </w:rPr>
        <w:t>”</w:t>
      </w:r>
      <w:r w:rsidR="00060075" w:rsidRPr="00F10913">
        <w:rPr>
          <w:lang w:val="sq-AL"/>
        </w:rPr>
        <w:t>.</w:t>
      </w:r>
    </w:p>
    <w:p w:rsidR="00060075" w:rsidRPr="00F10913" w:rsidRDefault="000448C4" w:rsidP="00060075">
      <w:pPr>
        <w:pStyle w:val="Paragrafi"/>
        <w:rPr>
          <w:lang w:val="sq-AL"/>
        </w:rPr>
      </w:pPr>
      <w:r w:rsidRPr="00F10913">
        <w:rPr>
          <w:lang w:val="sq-AL"/>
        </w:rPr>
        <w:t xml:space="preserve">3. </w:t>
      </w:r>
      <w:r w:rsidR="00060075" w:rsidRPr="00F10913">
        <w:rPr>
          <w:lang w:val="sq-AL"/>
        </w:rPr>
        <w:t xml:space="preserve">Vula e ISHU-së ka formën dhe elementet e përcaktuara në pikën 2 të vendimit </w:t>
      </w:r>
      <w:r w:rsidR="00F10913">
        <w:rPr>
          <w:lang w:val="sq-AL"/>
        </w:rPr>
        <w:t xml:space="preserve">nr. </w:t>
      </w:r>
      <w:r w:rsidR="00060075" w:rsidRPr="00F10913">
        <w:rPr>
          <w:lang w:val="sq-AL"/>
        </w:rPr>
        <w:t xml:space="preserve">390, datë 6.8.1993, të Këshillit të Ministrave, </w:t>
      </w:r>
      <w:r w:rsidR="00F10913">
        <w:rPr>
          <w:lang w:val="sq-AL"/>
        </w:rPr>
        <w:t>“</w:t>
      </w:r>
      <w:r w:rsidR="00060075" w:rsidRPr="00F10913">
        <w:rPr>
          <w:lang w:val="sq-AL"/>
        </w:rPr>
        <w:t>Për rregullat e prodhimit, administrimit, kontrollit dhe ruajtjes së vulave zyrtare</w:t>
      </w:r>
      <w:r w:rsidR="00F10913">
        <w:rPr>
          <w:lang w:val="sq-AL"/>
        </w:rPr>
        <w:t>”</w:t>
      </w:r>
      <w:r w:rsidR="00060075" w:rsidRPr="00F10913">
        <w:rPr>
          <w:lang w:val="sq-AL"/>
        </w:rPr>
        <w:t xml:space="preserve">, të ndryshuar. Vula e ISHU-së në nivel qendror përmban edhe shënimin identifikues: </w:t>
      </w:r>
      <w:r w:rsidR="00F10913">
        <w:rPr>
          <w:lang w:val="sq-AL"/>
        </w:rPr>
        <w:t>“</w:t>
      </w:r>
      <w:r w:rsidR="00060075" w:rsidRPr="00F10913">
        <w:rPr>
          <w:lang w:val="sq-AL"/>
        </w:rPr>
        <w:t>Inspektorati Shtetëror i Ujërave</w:t>
      </w:r>
      <w:r w:rsidR="00F10913">
        <w:rPr>
          <w:lang w:val="sq-AL"/>
        </w:rPr>
        <w:t>”</w:t>
      </w:r>
      <w:r w:rsidR="00060075" w:rsidRPr="00F10913">
        <w:rPr>
          <w:lang w:val="sq-AL"/>
        </w:rPr>
        <w:t xml:space="preserve">, ndërsa vulat e degëve rajonale përmbajnë shënimin identifikues: </w:t>
      </w:r>
      <w:r w:rsidR="00F10913">
        <w:rPr>
          <w:lang w:val="sq-AL"/>
        </w:rPr>
        <w:t>“</w:t>
      </w:r>
      <w:r w:rsidR="00060075" w:rsidRPr="00F10913">
        <w:rPr>
          <w:lang w:val="sq-AL"/>
        </w:rPr>
        <w:t xml:space="preserve">Inspektorati Shtetëror i Ujërave, </w:t>
      </w:r>
      <w:r w:rsidR="000E4A43" w:rsidRPr="000E4A43">
        <w:rPr>
          <w:lang w:val="sq-AL"/>
        </w:rPr>
        <w:t xml:space="preserve">dega rajonale </w:t>
      </w:r>
      <w:r w:rsidR="00060075" w:rsidRPr="000E4A43">
        <w:rPr>
          <w:lang w:val="sq-AL"/>
        </w:rPr>
        <w:t xml:space="preserve">e </w:t>
      </w:r>
      <w:r w:rsidR="000E4A43" w:rsidRPr="000E4A43">
        <w:rPr>
          <w:lang w:val="sq-AL"/>
        </w:rPr>
        <w:t>qarkut</w:t>
      </w:r>
      <w:r w:rsidR="000E4A43" w:rsidRPr="00F10913">
        <w:rPr>
          <w:lang w:val="sq-AL"/>
        </w:rPr>
        <w:t xml:space="preserve"> </w:t>
      </w:r>
      <w:r w:rsidR="00060075" w:rsidRPr="00F10913">
        <w:rPr>
          <w:lang w:val="sq-AL"/>
        </w:rPr>
        <w:t>(emri përkatës i qarkut).</w:t>
      </w:r>
    </w:p>
    <w:p w:rsidR="00060075" w:rsidRPr="00F10913" w:rsidRDefault="000448C4" w:rsidP="00060075">
      <w:pPr>
        <w:pStyle w:val="Paragrafi"/>
        <w:rPr>
          <w:lang w:val="sq-AL"/>
        </w:rPr>
      </w:pPr>
      <w:r w:rsidRPr="00F10913">
        <w:rPr>
          <w:lang w:val="sq-AL"/>
        </w:rPr>
        <w:t xml:space="preserve">4. </w:t>
      </w:r>
      <w:r w:rsidR="00060075" w:rsidRPr="00F10913">
        <w:rPr>
          <w:lang w:val="sq-AL"/>
        </w:rPr>
        <w:t>Vula e ISHU-së dhe vulat e degëve rajonale prodhohen, administrohen dhe ruhen në përputhje me legjislacionin në fuqi.</w:t>
      </w:r>
    </w:p>
    <w:p w:rsidR="00060075" w:rsidRPr="00F10913" w:rsidRDefault="00060075" w:rsidP="00060075">
      <w:pPr>
        <w:pStyle w:val="Paragrafi"/>
        <w:rPr>
          <w:lang w:val="sq-AL"/>
        </w:rPr>
      </w:pPr>
      <w:r w:rsidRPr="00F10913">
        <w:rPr>
          <w:lang w:val="sq-AL"/>
        </w:rPr>
        <w:t xml:space="preserve">V. DISPOZITA TRANSITORE </w:t>
      </w:r>
    </w:p>
    <w:p w:rsidR="00060075" w:rsidRPr="00F10913" w:rsidRDefault="00060075" w:rsidP="00060075">
      <w:pPr>
        <w:pStyle w:val="Paragrafi"/>
        <w:rPr>
          <w:lang w:val="sq-AL"/>
        </w:rPr>
      </w:pPr>
      <w:r w:rsidRPr="00F10913">
        <w:rPr>
          <w:lang w:val="sq-AL"/>
        </w:rPr>
        <w:t xml:space="preserve">Nëpunësit ekzistues të strukturës aktuale përgjegjëse për inspektimin e ujërave në Inspektoratin Shtetëror të Mjedisit Pyjeve dhe Ujërave transferohen pranë Inspektoratit Shtetëror të Ujërave. </w:t>
      </w:r>
    </w:p>
    <w:p w:rsidR="00060075" w:rsidRPr="00F10913" w:rsidRDefault="00060075" w:rsidP="00060075">
      <w:pPr>
        <w:pStyle w:val="Paragrafi"/>
        <w:rPr>
          <w:lang w:val="sq-AL"/>
        </w:rPr>
      </w:pPr>
      <w:r w:rsidRPr="00F10913">
        <w:rPr>
          <w:lang w:val="sq-AL"/>
        </w:rPr>
        <w:t>VI. DISPOZITA TË FUNDIT</w:t>
      </w:r>
    </w:p>
    <w:p w:rsidR="00060075" w:rsidRPr="00F10913" w:rsidRDefault="000448C4" w:rsidP="00060075">
      <w:pPr>
        <w:pStyle w:val="Paragrafi"/>
        <w:rPr>
          <w:lang w:val="sq-AL"/>
        </w:rPr>
      </w:pPr>
      <w:r w:rsidRPr="00F10913">
        <w:rPr>
          <w:lang w:val="sq-AL"/>
        </w:rPr>
        <w:t xml:space="preserve">1. </w:t>
      </w:r>
      <w:r w:rsidR="00060075" w:rsidRPr="00F10913">
        <w:rPr>
          <w:lang w:val="sq-AL"/>
        </w:rPr>
        <w:t xml:space="preserve">Vendimi </w:t>
      </w:r>
      <w:r w:rsidR="00F10913">
        <w:rPr>
          <w:lang w:val="sq-AL"/>
        </w:rPr>
        <w:t xml:space="preserve">nr. </w:t>
      </w:r>
      <w:r w:rsidR="00060075" w:rsidRPr="00F10913">
        <w:rPr>
          <w:lang w:val="sq-AL"/>
        </w:rPr>
        <w:t xml:space="preserve">46, datë 29.1.2014, i Këshillit të Ministrave, </w:t>
      </w:r>
      <w:r w:rsidR="00F10913">
        <w:rPr>
          <w:lang w:val="sq-AL"/>
        </w:rPr>
        <w:t>“</w:t>
      </w:r>
      <w:r w:rsidR="00060075" w:rsidRPr="00F10913">
        <w:rPr>
          <w:lang w:val="sq-AL"/>
        </w:rPr>
        <w:t>Për krijimin dhe mënyrën e organizimit e të funksionimit të Inspektoratit Shtetëror të Mjedisit, Pyjeve dhe Ujërave</w:t>
      </w:r>
      <w:r w:rsidR="00F10913">
        <w:rPr>
          <w:lang w:val="sq-AL"/>
        </w:rPr>
        <w:t>”</w:t>
      </w:r>
      <w:r w:rsidR="00060075" w:rsidRPr="00F10913">
        <w:rPr>
          <w:lang w:val="sq-AL"/>
        </w:rPr>
        <w:t>, shfuqizohet për pjesën e Inspektoratit Shtetëror të Ujërave.</w:t>
      </w:r>
    </w:p>
    <w:p w:rsidR="00AB2934" w:rsidRDefault="00AB2934" w:rsidP="00060075">
      <w:pPr>
        <w:pStyle w:val="Paragrafi"/>
        <w:rPr>
          <w:lang w:val="sq-AL"/>
        </w:rPr>
      </w:pPr>
    </w:p>
    <w:p w:rsidR="00AB2934" w:rsidRDefault="00AB2934" w:rsidP="00060075">
      <w:pPr>
        <w:pStyle w:val="Paragrafi"/>
        <w:rPr>
          <w:lang w:val="sq-AL"/>
        </w:rPr>
      </w:pPr>
    </w:p>
    <w:p w:rsidR="00060075" w:rsidRPr="00F10913" w:rsidRDefault="000448C4" w:rsidP="00060075">
      <w:pPr>
        <w:pStyle w:val="Paragrafi"/>
        <w:rPr>
          <w:lang w:val="sq-AL"/>
        </w:rPr>
      </w:pPr>
      <w:r w:rsidRPr="00F10913">
        <w:rPr>
          <w:lang w:val="sq-AL"/>
        </w:rPr>
        <w:t>2</w:t>
      </w:r>
      <w:r w:rsidR="002E038C">
        <w:rPr>
          <w:lang w:val="sq-AL"/>
        </w:rPr>
        <w:t xml:space="preserve">. </w:t>
      </w:r>
      <w:r w:rsidR="00060075" w:rsidRPr="00F10913">
        <w:rPr>
          <w:lang w:val="sq-AL"/>
        </w:rPr>
        <w:t>Ngarkohet ministri i Bujqësisë, Zhvillimit Rural dhe Administrimit të Ujërave për zbatimin e këtij vendimi.</w:t>
      </w:r>
    </w:p>
    <w:p w:rsidR="00060075" w:rsidRPr="00F10913" w:rsidRDefault="00060075" w:rsidP="00060075">
      <w:pPr>
        <w:pStyle w:val="Paragrafi"/>
        <w:rPr>
          <w:lang w:val="sq-AL"/>
        </w:rPr>
      </w:pPr>
      <w:r w:rsidRPr="00F10913">
        <w:rPr>
          <w:lang w:val="sq-AL"/>
        </w:rPr>
        <w:t xml:space="preserve">Ky vendim hyn në fuqi pas botimit në Fletoren </w:t>
      </w:r>
      <w:r w:rsidR="000448C4" w:rsidRPr="00F10913">
        <w:rPr>
          <w:lang w:val="sq-AL"/>
        </w:rPr>
        <w:t>Zyrtare</w:t>
      </w:r>
      <w:r w:rsidRPr="00F10913">
        <w:rPr>
          <w:lang w:val="sq-AL"/>
        </w:rPr>
        <w:t>.</w:t>
      </w:r>
    </w:p>
    <w:p w:rsidR="00200C7E" w:rsidRPr="00F10913" w:rsidRDefault="00200C7E" w:rsidP="00200C7E">
      <w:pPr>
        <w:pStyle w:val="Paragrafi"/>
        <w:jc w:val="right"/>
        <w:rPr>
          <w:lang w:val="sq-AL"/>
        </w:rPr>
      </w:pPr>
      <w:r w:rsidRPr="00F10913">
        <w:rPr>
          <w:lang w:val="sq-AL"/>
        </w:rPr>
        <w:t>KRYEMINISTRI</w:t>
      </w:r>
    </w:p>
    <w:p w:rsidR="00200C7E" w:rsidRPr="00F10913" w:rsidRDefault="00200C7E" w:rsidP="00200C7E">
      <w:pPr>
        <w:pStyle w:val="Paragrafi"/>
        <w:jc w:val="right"/>
        <w:rPr>
          <w:rFonts w:eastAsia="Times New Roman" w:cs="Calibri"/>
          <w:lang w:val="sq-AL"/>
        </w:rPr>
      </w:pPr>
      <w:r w:rsidRPr="00F10913">
        <w:rPr>
          <w:b/>
          <w:lang w:val="sq-AL"/>
        </w:rPr>
        <w:t>Edi Rama</w:t>
      </w:r>
      <w:r w:rsidR="00F10913">
        <w:rPr>
          <w:b/>
          <w:lang w:val="sq-AL"/>
        </w:rPr>
        <w:t xml:space="preserve"> </w:t>
      </w:r>
    </w:p>
    <w:p w:rsidR="00DC0094" w:rsidRDefault="00DC0094" w:rsidP="00D67996">
      <w:pPr>
        <w:pStyle w:val="NeniTitull"/>
        <w:rPr>
          <w:lang w:val="sq-AL"/>
        </w:rPr>
      </w:pPr>
    </w:p>
    <w:p w:rsidR="00F533DF" w:rsidRPr="00F10913" w:rsidRDefault="00D67996" w:rsidP="00D67996">
      <w:pPr>
        <w:pStyle w:val="NeniTitull"/>
        <w:rPr>
          <w:lang w:val="sq-AL"/>
        </w:rPr>
      </w:pPr>
      <w:r w:rsidRPr="00F10913">
        <w:rPr>
          <w:lang w:val="sq-AL"/>
        </w:rPr>
        <w:t>VENDI</w:t>
      </w:r>
      <w:r w:rsidR="00F533DF" w:rsidRPr="00F10913">
        <w:rPr>
          <w:lang w:val="sq-AL"/>
        </w:rPr>
        <w:t>M</w:t>
      </w:r>
    </w:p>
    <w:p w:rsidR="00F533DF" w:rsidRPr="00F10913" w:rsidRDefault="00F10913" w:rsidP="00D67996">
      <w:pPr>
        <w:pStyle w:val="NeniTitull"/>
        <w:rPr>
          <w:lang w:val="sq-AL"/>
        </w:rPr>
      </w:pPr>
      <w:r>
        <w:rPr>
          <w:lang w:val="sq-AL"/>
        </w:rPr>
        <w:t xml:space="preserve">Nr. </w:t>
      </w:r>
      <w:r w:rsidR="00F533DF" w:rsidRPr="00F10913">
        <w:rPr>
          <w:lang w:val="sq-AL"/>
        </w:rPr>
        <w:t>3</w:t>
      </w:r>
      <w:r w:rsidR="00645FCC" w:rsidRPr="00F10913">
        <w:rPr>
          <w:lang w:val="sq-AL"/>
        </w:rPr>
        <w:t>87</w:t>
      </w:r>
      <w:r w:rsidR="00F533DF" w:rsidRPr="00F10913">
        <w:rPr>
          <w:lang w:val="sq-AL"/>
        </w:rPr>
        <w:t>, datë 6.5.2015</w:t>
      </w:r>
    </w:p>
    <w:p w:rsidR="00F533DF" w:rsidRPr="00F10913" w:rsidRDefault="00F533DF" w:rsidP="005B7837">
      <w:pPr>
        <w:pStyle w:val="Hapesira7"/>
        <w:rPr>
          <w:lang w:val="sq-AL"/>
        </w:rPr>
      </w:pPr>
    </w:p>
    <w:p w:rsidR="00F533DF" w:rsidRPr="00F10913" w:rsidRDefault="00F533DF" w:rsidP="00D67996">
      <w:pPr>
        <w:pStyle w:val="NeniTitull"/>
        <w:rPr>
          <w:vertAlign w:val="superscript"/>
          <w:lang w:val="sq-AL"/>
        </w:rPr>
      </w:pPr>
      <w:r w:rsidRPr="00F10913">
        <w:rPr>
          <w:lang w:val="sq-AL"/>
        </w:rPr>
        <w:t>PËR MIRATIMIN E RREGULLAVE PËR KONTROLLIN E ASGJËSIMIT TË PCB-</w:t>
      </w:r>
      <w:r w:rsidR="00D51FA6" w:rsidRPr="00F10913">
        <w:rPr>
          <w:lang w:val="sq-AL"/>
        </w:rPr>
        <w:t>ve</w:t>
      </w:r>
      <w:r w:rsidRPr="00F10913">
        <w:rPr>
          <w:lang w:val="sq-AL"/>
        </w:rPr>
        <w:t xml:space="preserve">, </w:t>
      </w:r>
      <w:r w:rsidRPr="008B47F8">
        <w:rPr>
          <w:lang w:val="sq-AL"/>
        </w:rPr>
        <w:t>ÇNDOTJEN</w:t>
      </w:r>
      <w:r w:rsidRPr="00F10913">
        <w:rPr>
          <w:lang w:val="sq-AL"/>
        </w:rPr>
        <w:t xml:space="preserve"> APO ASGJËSIMIN E PAJISJEVE QË PËRMBAJNË PCB DHE/OSE ASGJËSIMIN E MBETJEVE TË PCB-</w:t>
      </w:r>
      <w:r w:rsidR="00D51FA6" w:rsidRPr="00F10913">
        <w:rPr>
          <w:lang w:val="sq-AL"/>
        </w:rPr>
        <w:t>ve</w:t>
      </w:r>
      <w:r w:rsidRPr="00F10913">
        <w:rPr>
          <w:lang w:val="sq-AL"/>
        </w:rPr>
        <w:t xml:space="preserve"> TË PËRDORURA</w:t>
      </w:r>
      <w:r w:rsidRPr="00F10913">
        <w:rPr>
          <w:vertAlign w:val="superscript"/>
          <w:lang w:val="sq-AL"/>
        </w:rPr>
        <w:footnoteReference w:id="3"/>
      </w:r>
    </w:p>
    <w:p w:rsidR="00F533DF" w:rsidRPr="00F10913" w:rsidRDefault="00F533DF" w:rsidP="005B7837">
      <w:pPr>
        <w:pStyle w:val="Hapesira7"/>
        <w:rPr>
          <w:lang w:val="sq-AL"/>
        </w:rPr>
      </w:pPr>
    </w:p>
    <w:p w:rsidR="00F533DF" w:rsidRPr="00F10913" w:rsidRDefault="00F533DF" w:rsidP="00F533DF">
      <w:pPr>
        <w:pStyle w:val="Paragrafi"/>
        <w:rPr>
          <w:lang w:val="sq-AL"/>
        </w:rPr>
      </w:pPr>
      <w:r w:rsidRPr="00F10913">
        <w:rPr>
          <w:lang w:val="sq-AL"/>
        </w:rPr>
        <w:t xml:space="preserve">Në mbështetje të nenit 100 të Kushtetutës dhe të pikës 2, të nenit 30, të ligjit </w:t>
      </w:r>
      <w:r w:rsidR="00F10913">
        <w:rPr>
          <w:lang w:val="sq-AL"/>
        </w:rPr>
        <w:t xml:space="preserve">nr. </w:t>
      </w:r>
      <w:r w:rsidRPr="00F10913">
        <w:rPr>
          <w:lang w:val="sq-AL"/>
        </w:rPr>
        <w:t xml:space="preserve">10463, datë 22.9.2011, </w:t>
      </w:r>
      <w:r w:rsidR="00F10913">
        <w:rPr>
          <w:lang w:val="sq-AL"/>
        </w:rPr>
        <w:t>“</w:t>
      </w:r>
      <w:r w:rsidRPr="00F10913">
        <w:rPr>
          <w:lang w:val="sq-AL"/>
        </w:rPr>
        <w:t>Për menaxhimin e integruar të mbetjeve</w:t>
      </w:r>
      <w:r w:rsidR="00F10913">
        <w:rPr>
          <w:lang w:val="sq-AL"/>
        </w:rPr>
        <w:t>”</w:t>
      </w:r>
      <w:r w:rsidRPr="00F10913">
        <w:rPr>
          <w:lang w:val="sq-AL"/>
        </w:rPr>
        <w:t>, të ndryshuar, me propozimin e ministrit të Mjedisit, Këshilli i Ministrave</w:t>
      </w:r>
    </w:p>
    <w:p w:rsidR="00F533DF" w:rsidRPr="00F10913" w:rsidRDefault="00F533DF" w:rsidP="005B7837">
      <w:pPr>
        <w:pStyle w:val="Hapesira7"/>
        <w:rPr>
          <w:lang w:val="sq-AL"/>
        </w:rPr>
      </w:pPr>
    </w:p>
    <w:p w:rsidR="00F533DF" w:rsidRPr="00F10913" w:rsidRDefault="00D67996" w:rsidP="00D67996">
      <w:pPr>
        <w:pStyle w:val="NeniNr"/>
        <w:rPr>
          <w:lang w:val="sq-AL"/>
        </w:rPr>
      </w:pPr>
      <w:r w:rsidRPr="00F10913">
        <w:rPr>
          <w:lang w:val="sq-AL"/>
        </w:rPr>
        <w:t>VENDOS</w:t>
      </w:r>
      <w:r w:rsidR="00F533DF" w:rsidRPr="00F10913">
        <w:rPr>
          <w:lang w:val="sq-AL"/>
        </w:rPr>
        <w:t>I:</w:t>
      </w:r>
    </w:p>
    <w:p w:rsidR="00F533DF" w:rsidRPr="00F10913" w:rsidRDefault="00F533DF" w:rsidP="005B7837">
      <w:pPr>
        <w:pStyle w:val="Hapesira7"/>
        <w:rPr>
          <w:lang w:val="sq-AL"/>
        </w:rPr>
      </w:pPr>
    </w:p>
    <w:p w:rsidR="00F533DF" w:rsidRPr="00F10913" w:rsidRDefault="00F533DF" w:rsidP="00D67996">
      <w:pPr>
        <w:pStyle w:val="NeniNr"/>
        <w:rPr>
          <w:lang w:val="sq-AL"/>
        </w:rPr>
      </w:pPr>
      <w:r w:rsidRPr="00F10913">
        <w:rPr>
          <w:lang w:val="sq-AL"/>
        </w:rPr>
        <w:t>KREU I</w:t>
      </w:r>
    </w:p>
    <w:p w:rsidR="00F533DF" w:rsidRPr="00F10913" w:rsidRDefault="00F533DF" w:rsidP="00D67996">
      <w:pPr>
        <w:pStyle w:val="NeniNr"/>
        <w:rPr>
          <w:lang w:val="sq-AL"/>
        </w:rPr>
      </w:pPr>
      <w:r w:rsidRPr="00F10913">
        <w:rPr>
          <w:lang w:val="sq-AL"/>
        </w:rPr>
        <w:t>DISPOZITA TË PËRGJITHSHME</w:t>
      </w:r>
    </w:p>
    <w:p w:rsidR="00F533DF" w:rsidRPr="00F10913" w:rsidRDefault="00F533DF" w:rsidP="005B7837">
      <w:pPr>
        <w:pStyle w:val="Hapesira7"/>
        <w:rPr>
          <w:lang w:val="sq-AL"/>
        </w:rPr>
      </w:pPr>
    </w:p>
    <w:p w:rsidR="00F533DF" w:rsidRPr="00F10913" w:rsidRDefault="004B30AC" w:rsidP="00F533DF">
      <w:pPr>
        <w:pStyle w:val="Paragrafi"/>
        <w:rPr>
          <w:lang w:val="sq-AL"/>
        </w:rPr>
      </w:pPr>
      <w:r w:rsidRPr="00F10913">
        <w:rPr>
          <w:lang w:val="sq-AL"/>
        </w:rPr>
        <w:t xml:space="preserve">1. </w:t>
      </w:r>
      <w:r w:rsidR="00F533DF" w:rsidRPr="00F10913">
        <w:rPr>
          <w:lang w:val="sq-AL"/>
        </w:rPr>
        <w:t xml:space="preserve">Ky vendim ka për qëllim të rregullojë asgjësimin e kontrolluar të PCB-ve, çndotjen ose asgjësimin e pajisjeve që përmbajnë PCB dhe/ose asgjësimin e PCB-ve të përdorura, në mënyrë që ato të eliminohen plotësisht. </w:t>
      </w:r>
    </w:p>
    <w:p w:rsidR="00645FCC" w:rsidRPr="00F10913" w:rsidRDefault="004B30AC" w:rsidP="00645FCC">
      <w:pPr>
        <w:pStyle w:val="Paragrafi"/>
        <w:rPr>
          <w:lang w:val="sq-AL"/>
        </w:rPr>
      </w:pPr>
      <w:r w:rsidRPr="00F10913">
        <w:rPr>
          <w:lang w:val="sq-AL"/>
        </w:rPr>
        <w:t xml:space="preserve">2. </w:t>
      </w:r>
      <w:r w:rsidR="00F533DF" w:rsidRPr="00F10913">
        <w:rPr>
          <w:lang w:val="sq-AL"/>
        </w:rPr>
        <w:t>Për qëllime të këtij vendimi</w:t>
      </w:r>
      <w:r w:rsidR="002D2EE0">
        <w:rPr>
          <w:lang w:val="sq-AL"/>
        </w:rPr>
        <w:t>, të gjith</w:t>
      </w:r>
      <w:r w:rsidR="009269BC">
        <w:rPr>
          <w:lang w:val="sq-AL"/>
        </w:rPr>
        <w:t>ë</w:t>
      </w:r>
      <w:r w:rsidR="002D2EE0">
        <w:rPr>
          <w:lang w:val="sq-AL"/>
        </w:rPr>
        <w:t xml:space="preserve"> termat e përcaktuar</w:t>
      </w:r>
      <w:r w:rsidR="00F533DF" w:rsidRPr="00F10913">
        <w:rPr>
          <w:lang w:val="sq-AL"/>
        </w:rPr>
        <w:t xml:space="preserve"> në nenin 3, të ligjit </w:t>
      </w:r>
      <w:r w:rsidR="00F10913">
        <w:rPr>
          <w:lang w:val="sq-AL"/>
        </w:rPr>
        <w:t xml:space="preserve">nr. </w:t>
      </w:r>
      <w:r w:rsidR="00F533DF" w:rsidRPr="00F10913">
        <w:rPr>
          <w:lang w:val="sq-AL"/>
        </w:rPr>
        <w:t>10463, datë 22.9.2011,</w:t>
      </w:r>
      <w:r w:rsidR="001A61CF">
        <w:rPr>
          <w:lang w:val="sq-AL"/>
        </w:rPr>
        <w:t xml:space="preserve"> “</w:t>
      </w:r>
      <w:r w:rsidR="00F533DF" w:rsidRPr="00F10913">
        <w:rPr>
          <w:lang w:val="sq-AL"/>
        </w:rPr>
        <w:t>Për menaxhimin e integruar të mbetjeve</w:t>
      </w:r>
      <w:r w:rsidR="00F10913">
        <w:rPr>
          <w:lang w:val="sq-AL"/>
        </w:rPr>
        <w:t>”</w:t>
      </w:r>
      <w:r w:rsidR="00F533DF" w:rsidRPr="00F10913">
        <w:rPr>
          <w:lang w:val="sq-AL"/>
        </w:rPr>
        <w:t xml:space="preserve">, të ndryshuar, kanë të njëjtin kuptim, ndërsa termat e </w:t>
      </w:r>
      <w:r w:rsidR="002D2EE0">
        <w:rPr>
          <w:lang w:val="sq-AL"/>
        </w:rPr>
        <w:t>mposhtëm</w:t>
      </w:r>
      <w:r w:rsidR="00645FCC" w:rsidRPr="00F10913">
        <w:rPr>
          <w:lang w:val="sq-AL"/>
        </w:rPr>
        <w:t xml:space="preserve"> nënkuptojnë:</w:t>
      </w:r>
    </w:p>
    <w:p w:rsidR="00F533DF" w:rsidRPr="00F10913" w:rsidRDefault="00F10913" w:rsidP="00645FCC">
      <w:pPr>
        <w:pStyle w:val="Paragrafi"/>
        <w:rPr>
          <w:lang w:val="sq-AL"/>
        </w:rPr>
      </w:pPr>
      <w:r>
        <w:rPr>
          <w:lang w:val="sq-AL"/>
        </w:rPr>
        <w:t>“</w:t>
      </w:r>
      <w:r w:rsidR="00F533DF" w:rsidRPr="00F10913">
        <w:rPr>
          <w:lang w:val="sq-AL"/>
        </w:rPr>
        <w:t>Asgjësim i PCB-ve</w:t>
      </w:r>
      <w:r>
        <w:rPr>
          <w:lang w:val="sq-AL"/>
        </w:rPr>
        <w:t>”</w:t>
      </w:r>
      <w:r w:rsidR="00F533DF" w:rsidRPr="00F10913">
        <w:rPr>
          <w:lang w:val="sq-AL"/>
        </w:rPr>
        <w:t>,</w:t>
      </w:r>
      <w:r w:rsidR="00AD42DD">
        <w:rPr>
          <w:lang w:val="sq-AL"/>
        </w:rPr>
        <w:t xml:space="preserve"> </w:t>
      </w:r>
      <w:r w:rsidR="00F533DF" w:rsidRPr="00F10913">
        <w:rPr>
          <w:lang w:val="sq-AL"/>
        </w:rPr>
        <w:t>një prej operacioneve D 8, D 9, D 10,</w:t>
      </w:r>
      <w:r w:rsidR="002D2EE0">
        <w:rPr>
          <w:lang w:val="sq-AL"/>
        </w:rPr>
        <w:t xml:space="preserve"> </w:t>
      </w:r>
      <w:r w:rsidR="00F533DF" w:rsidRPr="00F10913">
        <w:rPr>
          <w:lang w:val="sq-AL"/>
        </w:rPr>
        <w:t>D 12 e D 15, të asgjësimit,</w:t>
      </w:r>
      <w:r w:rsidR="002D2EE0">
        <w:rPr>
          <w:lang w:val="sq-AL"/>
        </w:rPr>
        <w:t xml:space="preserve"> </w:t>
      </w:r>
      <w:r w:rsidR="00F533DF" w:rsidRPr="00F10913">
        <w:rPr>
          <w:lang w:val="sq-AL"/>
        </w:rPr>
        <w:t xml:space="preserve">të cilit </w:t>
      </w:r>
      <w:r w:rsidR="002D2EE0">
        <w:rPr>
          <w:lang w:val="sq-AL"/>
        </w:rPr>
        <w:t>u</w:t>
      </w:r>
      <w:r w:rsidR="00F533DF" w:rsidRPr="00F10913">
        <w:rPr>
          <w:lang w:val="sq-AL"/>
        </w:rPr>
        <w:t xml:space="preserve"> nënshtrohen pajisjet, objektet, materialet dhe lëngjet që përmbajnë PCB dhe PCB të përdorura, që nuk mund të çndoten</w:t>
      </w:r>
      <w:r w:rsidR="00AD42DD">
        <w:rPr>
          <w:lang w:val="sq-AL"/>
        </w:rPr>
        <w:t xml:space="preserve"> </w:t>
      </w:r>
      <w:r w:rsidR="00F533DF" w:rsidRPr="00F10913">
        <w:rPr>
          <w:lang w:val="sq-AL"/>
        </w:rPr>
        <w:t>(vetëm në m</w:t>
      </w:r>
      <w:r w:rsidR="00552E7F">
        <w:rPr>
          <w:lang w:val="sq-AL"/>
        </w:rPr>
        <w:t>agazinimin nëntokësor të sigurt</w:t>
      </w:r>
      <w:r w:rsidR="00F533DF" w:rsidRPr="00F10913">
        <w:rPr>
          <w:lang w:val="sq-AL"/>
        </w:rPr>
        <w:t xml:space="preserve"> dhe të thellë, në formacione shkëmbore të thata).</w:t>
      </w:r>
    </w:p>
    <w:p w:rsidR="00F533DF" w:rsidRPr="00F10913" w:rsidRDefault="00F10913" w:rsidP="00F533DF">
      <w:pPr>
        <w:pStyle w:val="Paragrafi"/>
        <w:rPr>
          <w:lang w:val="sq-AL"/>
        </w:rPr>
      </w:pPr>
      <w:r>
        <w:rPr>
          <w:lang w:val="sq-AL"/>
        </w:rPr>
        <w:t>“</w:t>
      </w:r>
      <w:r w:rsidR="00F533DF" w:rsidRPr="00F10913">
        <w:rPr>
          <w:lang w:val="sq-AL"/>
        </w:rPr>
        <w:t>Çndotje/rikthim në gjendjen para ndotjes</w:t>
      </w:r>
      <w:r>
        <w:rPr>
          <w:lang w:val="sq-AL"/>
        </w:rPr>
        <w:t>”</w:t>
      </w:r>
      <w:r w:rsidR="00F533DF" w:rsidRPr="00F10913">
        <w:rPr>
          <w:lang w:val="sq-AL"/>
        </w:rPr>
        <w:t>, çdo veprim, përfshirë zëvendësimin me lëngje të përshtatshme, që nuk përmbajnë PCB, i cili mundëson, më pas, ripërdorimin ose riciklimin e pajisjeve.</w:t>
      </w:r>
    </w:p>
    <w:p w:rsidR="00F533DF" w:rsidRPr="00F10913" w:rsidRDefault="00F10913" w:rsidP="00F533DF">
      <w:pPr>
        <w:pStyle w:val="Paragrafi"/>
        <w:rPr>
          <w:lang w:val="sq-AL"/>
        </w:rPr>
      </w:pPr>
      <w:r>
        <w:rPr>
          <w:lang w:val="sq-AL"/>
        </w:rPr>
        <w:t>“</w:t>
      </w:r>
      <w:r w:rsidR="00F533DF" w:rsidRPr="00F10913">
        <w:rPr>
          <w:lang w:val="sq-AL"/>
        </w:rPr>
        <w:t>Pajisje që përmbajnë PCB</w:t>
      </w:r>
      <w:r>
        <w:rPr>
          <w:lang w:val="sq-AL"/>
        </w:rPr>
        <w:t>”</w:t>
      </w:r>
      <w:r w:rsidR="00F533DF" w:rsidRPr="00F10913">
        <w:rPr>
          <w:lang w:val="sq-AL"/>
        </w:rPr>
        <w:t>, çdo pajisje që përmban PCB ose që ka</w:t>
      </w:r>
      <w:r w:rsidR="00AD42DD">
        <w:rPr>
          <w:lang w:val="sq-AL"/>
        </w:rPr>
        <w:t xml:space="preserve"> </w:t>
      </w:r>
      <w:r w:rsidR="00F533DF" w:rsidRPr="00F10913">
        <w:rPr>
          <w:lang w:val="sq-AL"/>
        </w:rPr>
        <w:t>pa</w:t>
      </w:r>
      <w:r w:rsidR="00AD42DD">
        <w:rPr>
          <w:lang w:val="sq-AL"/>
        </w:rPr>
        <w:t>s</w:t>
      </w:r>
      <w:r w:rsidR="00F533DF" w:rsidRPr="00F10913">
        <w:rPr>
          <w:lang w:val="sq-AL"/>
        </w:rPr>
        <w:t>ur përmbajtje të PCB-ve (p.sh.</w:t>
      </w:r>
      <w:r w:rsidR="00AD42DD">
        <w:rPr>
          <w:lang w:val="sq-AL"/>
        </w:rPr>
        <w:t xml:space="preserve">: </w:t>
      </w:r>
      <w:r w:rsidR="00F533DF" w:rsidRPr="00F10913">
        <w:rPr>
          <w:lang w:val="sq-AL"/>
        </w:rPr>
        <w:t>transformator, kondensator, kontejner të mbeturinave stoqe, të cil</w:t>
      </w:r>
      <w:r w:rsidR="002D2EE0">
        <w:rPr>
          <w:lang w:val="sq-AL"/>
        </w:rPr>
        <w:t>ë</w:t>
      </w:r>
      <w:r w:rsidR="00F533DF" w:rsidRPr="00F10913">
        <w:rPr>
          <w:lang w:val="sq-AL"/>
        </w:rPr>
        <w:t>t nuk janë çndotur).</w:t>
      </w:r>
    </w:p>
    <w:p w:rsidR="00F533DF" w:rsidRPr="00F10913" w:rsidRDefault="00F10913" w:rsidP="00F533DF">
      <w:pPr>
        <w:pStyle w:val="Paragrafi"/>
        <w:rPr>
          <w:lang w:val="sq-AL"/>
        </w:rPr>
      </w:pPr>
      <w:r>
        <w:rPr>
          <w:lang w:val="sq-AL"/>
        </w:rPr>
        <w:t>“</w:t>
      </w:r>
      <w:r w:rsidR="00F533DF" w:rsidRPr="00F10913">
        <w:rPr>
          <w:lang w:val="sq-AL"/>
        </w:rPr>
        <w:t>Zotërues</w:t>
      </w:r>
      <w:r>
        <w:rPr>
          <w:lang w:val="sq-AL"/>
        </w:rPr>
        <w:t>”</w:t>
      </w:r>
      <w:r w:rsidR="00F533DF" w:rsidRPr="00F10913">
        <w:rPr>
          <w:lang w:val="sq-AL"/>
        </w:rPr>
        <w:t>,</w:t>
      </w:r>
      <w:r w:rsidR="00AD42DD">
        <w:rPr>
          <w:lang w:val="sq-AL"/>
        </w:rPr>
        <w:t xml:space="preserve"> </w:t>
      </w:r>
      <w:r w:rsidR="00F533DF" w:rsidRPr="00F10913">
        <w:rPr>
          <w:lang w:val="sq-AL"/>
        </w:rPr>
        <w:t>personi fizik/juridik, publik ose privat, që zotëron pajisjet, objektet, materialet dhe lëngjet që përmbajnë PCB dhe/ose PCB të përdorura brenda territorit të Republikës së Shqipërisë.</w:t>
      </w:r>
    </w:p>
    <w:p w:rsidR="00F533DF" w:rsidRPr="00F10913" w:rsidRDefault="00F533DF" w:rsidP="005B7837">
      <w:pPr>
        <w:pStyle w:val="Hapesira7"/>
        <w:rPr>
          <w:lang w:val="sq-AL"/>
        </w:rPr>
      </w:pPr>
    </w:p>
    <w:p w:rsidR="00F533DF" w:rsidRPr="00F10913" w:rsidRDefault="00F533DF" w:rsidP="004B30AC">
      <w:pPr>
        <w:pStyle w:val="NeniNr"/>
        <w:rPr>
          <w:lang w:val="sq-AL"/>
        </w:rPr>
      </w:pPr>
      <w:r w:rsidRPr="00F10913">
        <w:rPr>
          <w:lang w:val="sq-AL"/>
        </w:rPr>
        <w:t xml:space="preserve">KREU II </w:t>
      </w:r>
    </w:p>
    <w:p w:rsidR="00F533DF" w:rsidRPr="00F10913" w:rsidRDefault="00F533DF" w:rsidP="004B30AC">
      <w:pPr>
        <w:pStyle w:val="NeniNr"/>
        <w:rPr>
          <w:lang w:val="sq-AL"/>
        </w:rPr>
      </w:pPr>
      <w:r w:rsidRPr="00F10913">
        <w:rPr>
          <w:lang w:val="sq-AL"/>
        </w:rPr>
        <w:t>DETYRAT E ZOTËRUESVE TË PAJISJEVE, OBJEKTEVE, MATERIALEVE DHE LËNGJEVE QË PËRMBAJNË PCB DHE PCB TË PËRDORURA</w:t>
      </w:r>
    </w:p>
    <w:p w:rsidR="00F533DF" w:rsidRPr="00F10913" w:rsidRDefault="00F533DF" w:rsidP="005B7837">
      <w:pPr>
        <w:pStyle w:val="Hapesira7"/>
        <w:rPr>
          <w:lang w:val="sq-AL"/>
        </w:rPr>
      </w:pPr>
    </w:p>
    <w:p w:rsidR="00F533DF" w:rsidRPr="00F10913" w:rsidRDefault="004B30AC" w:rsidP="00F533DF">
      <w:pPr>
        <w:pStyle w:val="Paragrafi"/>
        <w:rPr>
          <w:lang w:val="sq-AL"/>
        </w:rPr>
      </w:pPr>
      <w:r w:rsidRPr="00F10913">
        <w:rPr>
          <w:lang w:val="sq-AL"/>
        </w:rPr>
        <w:t xml:space="preserve">1. </w:t>
      </w:r>
      <w:r w:rsidR="00F533DF" w:rsidRPr="00F10913">
        <w:rPr>
          <w:lang w:val="sq-AL"/>
        </w:rPr>
        <w:t>Pajisjet, objektet, materialet dhe lëngjet që përmbajnë PCB dhe PCB të përdorura, që gjenden në territorin e Republikës së Shqipërisë, duhet të eliminohen brenda vitit 2018.</w:t>
      </w:r>
    </w:p>
    <w:p w:rsidR="00F533DF" w:rsidRPr="00F10913" w:rsidRDefault="004B30AC" w:rsidP="00F533DF">
      <w:pPr>
        <w:pStyle w:val="Paragrafi"/>
        <w:rPr>
          <w:lang w:val="sq-AL"/>
        </w:rPr>
      </w:pPr>
      <w:r w:rsidRPr="00F10913">
        <w:rPr>
          <w:lang w:val="sq-AL"/>
        </w:rPr>
        <w:t xml:space="preserve">2. </w:t>
      </w:r>
      <w:r w:rsidR="00F533DF" w:rsidRPr="00F10913">
        <w:rPr>
          <w:lang w:val="sq-AL"/>
        </w:rPr>
        <w:t>Për përmbushjen e afatit të përcaktuar në pikën 1, më lart, zotëruesit e pajisjeve, objekteve, materialeve dhe lëngjeve që përmbajnë PCB</w:t>
      </w:r>
      <w:r w:rsidR="009269BC">
        <w:rPr>
          <w:lang w:val="sq-AL"/>
        </w:rPr>
        <w:t>,</w:t>
      </w:r>
      <w:r w:rsidR="00F533DF" w:rsidRPr="00F10913">
        <w:rPr>
          <w:lang w:val="sq-AL"/>
        </w:rPr>
        <w:t xml:space="preserve"> duhet të</w:t>
      </w:r>
      <w:r w:rsidR="00552E7F">
        <w:rPr>
          <w:lang w:val="sq-AL"/>
        </w:rPr>
        <w:t xml:space="preserve"> </w:t>
      </w:r>
      <w:r w:rsidR="00F533DF" w:rsidRPr="00F10913">
        <w:rPr>
          <w:lang w:val="sq-AL"/>
        </w:rPr>
        <w:t>marrin masa:</w:t>
      </w:r>
    </w:p>
    <w:p w:rsidR="00F533DF" w:rsidRPr="00F10913" w:rsidRDefault="004B30AC" w:rsidP="00F533DF">
      <w:pPr>
        <w:pStyle w:val="Paragrafi"/>
        <w:rPr>
          <w:lang w:val="sq-AL"/>
        </w:rPr>
      </w:pPr>
      <w:r w:rsidRPr="00F10913">
        <w:rPr>
          <w:lang w:val="sq-AL"/>
        </w:rPr>
        <w:t xml:space="preserve">a) </w:t>
      </w:r>
      <w:r w:rsidR="009269BC" w:rsidRPr="00F10913">
        <w:rPr>
          <w:lang w:val="sq-AL"/>
        </w:rPr>
        <w:t xml:space="preserve">të </w:t>
      </w:r>
      <w:r w:rsidR="00F533DF" w:rsidRPr="00F10913">
        <w:rPr>
          <w:lang w:val="sq-AL"/>
        </w:rPr>
        <w:t xml:space="preserve">çndotin këto pajisje nga PCB-të, në mënyrë që të mund të ripërdoren apo riciklohen; </w:t>
      </w:r>
    </w:p>
    <w:p w:rsidR="00F533DF" w:rsidRPr="00F10913" w:rsidRDefault="004B30AC" w:rsidP="00F533DF">
      <w:pPr>
        <w:pStyle w:val="Paragrafi"/>
        <w:rPr>
          <w:lang w:val="sq-AL"/>
        </w:rPr>
      </w:pPr>
      <w:r w:rsidRPr="00F10913">
        <w:rPr>
          <w:lang w:val="sq-AL"/>
        </w:rPr>
        <w:t xml:space="preserve">b) </w:t>
      </w:r>
      <w:r w:rsidR="009269BC" w:rsidRPr="00F10913">
        <w:rPr>
          <w:lang w:val="sq-AL"/>
        </w:rPr>
        <w:t xml:space="preserve">të </w:t>
      </w:r>
      <w:r w:rsidR="00F533DF" w:rsidRPr="00F10913">
        <w:rPr>
          <w:lang w:val="sq-AL"/>
        </w:rPr>
        <w:t xml:space="preserve">asgjësojnë, me një prej operacioneve të asgjësimit, të përcaktuara në shkronjën </w:t>
      </w:r>
      <w:r w:rsidR="00F10913">
        <w:rPr>
          <w:lang w:val="sq-AL"/>
        </w:rPr>
        <w:t>“</w:t>
      </w:r>
      <w:r w:rsidR="00F533DF" w:rsidRPr="00F10913">
        <w:rPr>
          <w:lang w:val="sq-AL"/>
        </w:rPr>
        <w:t>c</w:t>
      </w:r>
      <w:r w:rsidR="00F10913">
        <w:rPr>
          <w:lang w:val="sq-AL"/>
        </w:rPr>
        <w:t>”</w:t>
      </w:r>
      <w:r w:rsidR="00F533DF" w:rsidRPr="00F10913">
        <w:rPr>
          <w:lang w:val="sq-AL"/>
        </w:rPr>
        <w:t>, të pikës 2, të kreut I, të këtij vendimi, pajisjet, objektet, materialet dhe lëngjet që përmbajnë PCB që nuk mund të çndoten dhe PCB-të e përdorura.</w:t>
      </w:r>
      <w:r w:rsidR="00F10913">
        <w:rPr>
          <w:lang w:val="sq-AL"/>
        </w:rPr>
        <w:t xml:space="preserve"> </w:t>
      </w:r>
    </w:p>
    <w:p w:rsidR="00F533DF" w:rsidRPr="00F10913" w:rsidRDefault="004B30AC" w:rsidP="00F533DF">
      <w:pPr>
        <w:pStyle w:val="Paragrafi"/>
        <w:rPr>
          <w:lang w:val="sq-AL"/>
        </w:rPr>
      </w:pPr>
      <w:r w:rsidRPr="00F10913">
        <w:rPr>
          <w:lang w:val="sq-AL"/>
        </w:rPr>
        <w:t xml:space="preserve">3. </w:t>
      </w:r>
      <w:r w:rsidR="00F533DF" w:rsidRPr="00F10913">
        <w:rPr>
          <w:lang w:val="sq-AL"/>
        </w:rPr>
        <w:t>Operacionet D 8, D 9, D 10, D 12 e D 15, të asgjësimit,</w:t>
      </w:r>
      <w:r w:rsidR="009269BC">
        <w:rPr>
          <w:lang w:val="sq-AL"/>
        </w:rPr>
        <w:t xml:space="preserve"> </w:t>
      </w:r>
      <w:r w:rsidR="00F533DF" w:rsidRPr="00F10913">
        <w:rPr>
          <w:lang w:val="sq-AL"/>
        </w:rPr>
        <w:t xml:space="preserve">përcaktohen në shtojcën 1 të ligjit </w:t>
      </w:r>
      <w:r w:rsidR="00F10913">
        <w:rPr>
          <w:lang w:val="sq-AL"/>
        </w:rPr>
        <w:t xml:space="preserve">nr. </w:t>
      </w:r>
      <w:r w:rsidR="00F533DF" w:rsidRPr="00F10913">
        <w:rPr>
          <w:lang w:val="sq-AL"/>
        </w:rPr>
        <w:t xml:space="preserve">10463, datë 22.9.2011, </w:t>
      </w:r>
      <w:r w:rsidR="00F10913">
        <w:rPr>
          <w:lang w:val="sq-AL"/>
        </w:rPr>
        <w:t>“</w:t>
      </w:r>
      <w:r w:rsidR="00F533DF" w:rsidRPr="00F10913">
        <w:rPr>
          <w:lang w:val="sq-AL"/>
        </w:rPr>
        <w:t>Për menaxhimin e integruar të mbetjeve</w:t>
      </w:r>
      <w:r w:rsidR="00F10913">
        <w:rPr>
          <w:lang w:val="sq-AL"/>
        </w:rPr>
        <w:t>”</w:t>
      </w:r>
      <w:r w:rsidR="00F533DF" w:rsidRPr="00F10913">
        <w:rPr>
          <w:lang w:val="sq-AL"/>
        </w:rPr>
        <w:t>, të ndryshuar.</w:t>
      </w:r>
    </w:p>
    <w:p w:rsidR="00F533DF" w:rsidRPr="00F10913" w:rsidRDefault="004B30AC" w:rsidP="00F533DF">
      <w:pPr>
        <w:pStyle w:val="Paragrafi"/>
        <w:rPr>
          <w:lang w:val="sq-AL"/>
        </w:rPr>
      </w:pPr>
      <w:r w:rsidRPr="00F10913">
        <w:rPr>
          <w:lang w:val="sq-AL"/>
        </w:rPr>
        <w:t xml:space="preserve">4. </w:t>
      </w:r>
      <w:r w:rsidR="00F533DF" w:rsidRPr="00F10913">
        <w:rPr>
          <w:lang w:val="sq-AL"/>
        </w:rPr>
        <w:t>Çndotja apo asgjësimi kryhet nga persona fizikë/juridikë, të pajisur me leje mjedisi,</w:t>
      </w:r>
      <w:r w:rsidR="002D2EE0">
        <w:rPr>
          <w:lang w:val="sq-AL"/>
        </w:rPr>
        <w:t xml:space="preserve"> </w:t>
      </w:r>
      <w:r w:rsidR="00F533DF" w:rsidRPr="00F10913">
        <w:rPr>
          <w:lang w:val="sq-AL"/>
        </w:rPr>
        <w:t>sipas përcaktimit</w:t>
      </w:r>
      <w:r w:rsidR="00276889">
        <w:rPr>
          <w:lang w:val="sq-AL"/>
        </w:rPr>
        <w:t xml:space="preserve"> </w:t>
      </w:r>
      <w:r w:rsidR="00F533DF" w:rsidRPr="00F10913">
        <w:rPr>
          <w:lang w:val="sq-AL"/>
        </w:rPr>
        <w:t xml:space="preserve">në ligjin </w:t>
      </w:r>
      <w:r w:rsidR="00F10913">
        <w:rPr>
          <w:lang w:val="sq-AL"/>
        </w:rPr>
        <w:t xml:space="preserve">nr. </w:t>
      </w:r>
      <w:r w:rsidR="00F533DF" w:rsidRPr="00F10913">
        <w:rPr>
          <w:lang w:val="sq-AL"/>
        </w:rPr>
        <w:t>10448, datë 14.7.2011,</w:t>
      </w:r>
      <w:r w:rsidR="002D2EE0">
        <w:rPr>
          <w:lang w:val="sq-AL"/>
        </w:rPr>
        <w:t xml:space="preserve"> “</w:t>
      </w:r>
      <w:r w:rsidR="00F533DF" w:rsidRPr="00F10913">
        <w:rPr>
          <w:lang w:val="sq-AL"/>
        </w:rPr>
        <w:t>Për lejet e mjedisit</w:t>
      </w:r>
      <w:r w:rsidR="00F10913">
        <w:rPr>
          <w:lang w:val="sq-AL"/>
        </w:rPr>
        <w:t>”</w:t>
      </w:r>
      <w:r w:rsidR="00F533DF" w:rsidRPr="00F10913">
        <w:rPr>
          <w:lang w:val="sq-AL"/>
        </w:rPr>
        <w:t xml:space="preserve">, të ndryshuar, dhe me licencën III.2.B, sipas vendimit </w:t>
      </w:r>
      <w:r w:rsidR="00F10913">
        <w:rPr>
          <w:lang w:val="sq-AL"/>
        </w:rPr>
        <w:t xml:space="preserve">nr. </w:t>
      </w:r>
      <w:r w:rsidR="00F533DF" w:rsidRPr="00F10913">
        <w:rPr>
          <w:lang w:val="sq-AL"/>
        </w:rPr>
        <w:t xml:space="preserve">538, datë 26.5.2009, të Këshillit të Ministrave, </w:t>
      </w:r>
      <w:r w:rsidR="00F10913">
        <w:rPr>
          <w:lang w:val="sq-AL"/>
        </w:rPr>
        <w:t>“</w:t>
      </w:r>
      <w:r w:rsidR="00F533DF" w:rsidRPr="00F10913">
        <w:rPr>
          <w:lang w:val="sq-AL"/>
        </w:rPr>
        <w:t>Për licencat dhe lejet që trajtohen nga apo nëpërmjet QKL-së dhe disa rregullime të tjera nënligjore të përbashkëta</w:t>
      </w:r>
      <w:r w:rsidR="00F10913">
        <w:rPr>
          <w:lang w:val="sq-AL"/>
        </w:rPr>
        <w:t>”</w:t>
      </w:r>
      <w:r w:rsidR="00F533DF" w:rsidRPr="00F10913">
        <w:rPr>
          <w:lang w:val="sq-AL"/>
        </w:rPr>
        <w:t xml:space="preserve">, të ndryshuar. </w:t>
      </w:r>
    </w:p>
    <w:p w:rsidR="00F533DF" w:rsidRPr="00F10913" w:rsidRDefault="004B30AC" w:rsidP="00F533DF">
      <w:pPr>
        <w:pStyle w:val="Paragrafi"/>
        <w:rPr>
          <w:lang w:val="sq-AL"/>
        </w:rPr>
      </w:pPr>
      <w:r w:rsidRPr="00F10913">
        <w:rPr>
          <w:lang w:val="sq-AL"/>
        </w:rPr>
        <w:t xml:space="preserve">5. </w:t>
      </w:r>
      <w:r w:rsidR="00F533DF" w:rsidRPr="00F10913">
        <w:rPr>
          <w:lang w:val="sq-AL"/>
        </w:rPr>
        <w:t>Çndotja apo asgjësimi është përgjegjësi e zotëruesit, i cili kontrakton</w:t>
      </w:r>
      <w:r w:rsidR="00F10913">
        <w:rPr>
          <w:lang w:val="sq-AL"/>
        </w:rPr>
        <w:t xml:space="preserve"> </w:t>
      </w:r>
      <w:r w:rsidR="00F533DF" w:rsidRPr="00F10913">
        <w:rPr>
          <w:lang w:val="sq-AL"/>
        </w:rPr>
        <w:t>person fizik/juri</w:t>
      </w:r>
      <w:r w:rsidR="00AF1598">
        <w:rPr>
          <w:lang w:val="sq-AL"/>
        </w:rPr>
        <w:t>dik të licencuar, sipas pikës 4</w:t>
      </w:r>
      <w:r w:rsidR="00F533DF" w:rsidRPr="00F10913">
        <w:rPr>
          <w:lang w:val="sq-AL"/>
        </w:rPr>
        <w:t xml:space="preserve"> më lart, ose i eksporton, sipas legjislacionit në fuqi për mbetjet.</w:t>
      </w:r>
      <w:r w:rsidR="00DD61DD">
        <w:rPr>
          <w:lang w:val="sq-AL"/>
        </w:rPr>
        <w:t xml:space="preserve"> </w:t>
      </w:r>
      <w:r w:rsidR="00F533DF" w:rsidRPr="00F10913">
        <w:rPr>
          <w:lang w:val="sq-AL"/>
        </w:rPr>
        <w:t xml:space="preserve">Kur për asgjësim përdoret metoda e incinerimit, atëherë zbatohen kriteret e përcaktuara në vendimin </w:t>
      </w:r>
      <w:r w:rsidR="00F10913">
        <w:rPr>
          <w:lang w:val="sq-AL"/>
        </w:rPr>
        <w:t xml:space="preserve">nr. </w:t>
      </w:r>
      <w:r w:rsidR="00F533DF" w:rsidRPr="00F10913">
        <w:rPr>
          <w:lang w:val="sq-AL"/>
        </w:rPr>
        <w:t>178, datë 6.3.2012, të Këshillit të Ministrave,</w:t>
      </w:r>
      <w:r w:rsidR="00DD61DD">
        <w:rPr>
          <w:lang w:val="sq-AL"/>
        </w:rPr>
        <w:t xml:space="preserve"> “</w:t>
      </w:r>
      <w:r w:rsidR="00F533DF" w:rsidRPr="00F10913">
        <w:rPr>
          <w:lang w:val="sq-AL"/>
        </w:rPr>
        <w:t>Për incinerimin e mbetjeve</w:t>
      </w:r>
      <w:r w:rsidR="00F10913">
        <w:rPr>
          <w:lang w:val="sq-AL"/>
        </w:rPr>
        <w:t>”</w:t>
      </w:r>
      <w:r w:rsidR="00F533DF" w:rsidRPr="00F10913">
        <w:rPr>
          <w:lang w:val="sq-AL"/>
        </w:rPr>
        <w:t>.</w:t>
      </w:r>
    </w:p>
    <w:p w:rsidR="00F533DF" w:rsidRPr="00F10913" w:rsidRDefault="004B30AC" w:rsidP="00F533DF">
      <w:pPr>
        <w:pStyle w:val="Paragrafi"/>
        <w:rPr>
          <w:lang w:val="sq-AL"/>
        </w:rPr>
      </w:pPr>
      <w:r w:rsidRPr="00F10913">
        <w:rPr>
          <w:lang w:val="sq-AL"/>
        </w:rPr>
        <w:t xml:space="preserve">6. </w:t>
      </w:r>
      <w:r w:rsidR="00F533DF" w:rsidRPr="00F10913">
        <w:rPr>
          <w:lang w:val="sq-AL"/>
        </w:rPr>
        <w:t>PCB-të e përdorura dhe pajisjet, objektet, materialet dhe lëngjet që përmbajnë PCB, përpara se të dorëzohen për t</w:t>
      </w:r>
      <w:r w:rsidR="00BB72DF">
        <w:rPr>
          <w:lang w:val="sq-AL"/>
        </w:rPr>
        <w:t>’</w:t>
      </w:r>
      <w:r w:rsidR="00F533DF" w:rsidRPr="00F10913">
        <w:rPr>
          <w:lang w:val="sq-AL"/>
        </w:rPr>
        <w:t xml:space="preserve">u çndotur apo </w:t>
      </w:r>
      <w:r w:rsidR="00DD61DD" w:rsidRPr="00F10913">
        <w:rPr>
          <w:lang w:val="sq-AL"/>
        </w:rPr>
        <w:t>për t</w:t>
      </w:r>
      <w:r w:rsidR="00DD61DD">
        <w:rPr>
          <w:lang w:val="sq-AL"/>
        </w:rPr>
        <w:t>’</w:t>
      </w:r>
      <w:r w:rsidR="00DD61DD" w:rsidRPr="00F10913">
        <w:rPr>
          <w:lang w:val="sq-AL"/>
        </w:rPr>
        <w:t xml:space="preserve">u </w:t>
      </w:r>
      <w:r w:rsidR="00F533DF" w:rsidRPr="00F10913">
        <w:rPr>
          <w:lang w:val="sq-AL"/>
        </w:rPr>
        <w:t>asgjësuar, mbahen larg çdo produkti të djegshëm/</w:t>
      </w:r>
      <w:r w:rsidR="00AF1598">
        <w:rPr>
          <w:lang w:val="sq-AL"/>
        </w:rPr>
        <w:t xml:space="preserve">të </w:t>
      </w:r>
      <w:r w:rsidR="00F533DF" w:rsidRPr="00F10913">
        <w:rPr>
          <w:lang w:val="sq-AL"/>
        </w:rPr>
        <w:t>ndezshëm, për të shmangur çdo rrezik zjarri.</w:t>
      </w:r>
    </w:p>
    <w:p w:rsidR="00F533DF" w:rsidRPr="00F10913" w:rsidRDefault="004B30AC" w:rsidP="00F533DF">
      <w:pPr>
        <w:pStyle w:val="Paragrafi"/>
        <w:rPr>
          <w:lang w:val="sq-AL"/>
        </w:rPr>
      </w:pPr>
      <w:r w:rsidRPr="00F10913">
        <w:rPr>
          <w:lang w:val="sq-AL"/>
        </w:rPr>
        <w:t xml:space="preserve">7. </w:t>
      </w:r>
      <w:r w:rsidR="00F533DF" w:rsidRPr="00F10913">
        <w:rPr>
          <w:lang w:val="sq-AL"/>
        </w:rPr>
        <w:t>Nga hyrja në fuqi e këtij vendimi deri në fund të vitit 2018, zotëruesit e transformatorëve që përmbajnë PCB mund t</w:t>
      </w:r>
      <w:r w:rsidR="00BB72DF">
        <w:rPr>
          <w:lang w:val="sq-AL"/>
        </w:rPr>
        <w:t>’</w:t>
      </w:r>
      <w:r w:rsidR="00F533DF" w:rsidRPr="00F10913">
        <w:rPr>
          <w:lang w:val="sq-AL"/>
        </w:rPr>
        <w:t xml:space="preserve">i përdorin ata: </w:t>
      </w:r>
    </w:p>
    <w:p w:rsidR="00F533DF" w:rsidRPr="00F10913" w:rsidRDefault="004B30AC" w:rsidP="00F533DF">
      <w:pPr>
        <w:pStyle w:val="Paragrafi"/>
        <w:rPr>
          <w:lang w:val="sq-AL"/>
        </w:rPr>
      </w:pPr>
      <w:r w:rsidRPr="00F10913">
        <w:rPr>
          <w:lang w:val="sq-AL"/>
        </w:rPr>
        <w:t xml:space="preserve">a) </w:t>
      </w:r>
      <w:r w:rsidR="00F533DF" w:rsidRPr="00F10913">
        <w:rPr>
          <w:lang w:val="sq-AL"/>
        </w:rPr>
        <w:t xml:space="preserve">vetëm nëse PCB-të që përmbajnë përputhen me standardet teknike ose specifikimet që lidhen me cilësinë dielektrike/jopërçuese; </w:t>
      </w:r>
    </w:p>
    <w:p w:rsidR="00F533DF" w:rsidRPr="00F10913" w:rsidRDefault="004B30AC" w:rsidP="00F533DF">
      <w:pPr>
        <w:pStyle w:val="Paragrafi"/>
        <w:rPr>
          <w:lang w:val="sq-AL"/>
        </w:rPr>
      </w:pPr>
      <w:r w:rsidRPr="00F10913">
        <w:rPr>
          <w:lang w:val="sq-AL"/>
        </w:rPr>
        <w:t xml:space="preserve">b) </w:t>
      </w:r>
      <w:r w:rsidR="00F533DF" w:rsidRPr="00F10913">
        <w:rPr>
          <w:lang w:val="sq-AL"/>
        </w:rPr>
        <w:t>nëse</w:t>
      </w:r>
      <w:r w:rsidR="0063470B">
        <w:rPr>
          <w:lang w:val="sq-AL"/>
        </w:rPr>
        <w:t xml:space="preserve"> </w:t>
      </w:r>
      <w:r w:rsidR="00F533DF" w:rsidRPr="00F10913">
        <w:rPr>
          <w:lang w:val="sq-AL"/>
        </w:rPr>
        <w:t xml:space="preserve">janë në gjendje të mirë pune dhe nuk kanë rrjedhje. </w:t>
      </w:r>
    </w:p>
    <w:p w:rsidR="00F533DF" w:rsidRPr="00F10913" w:rsidRDefault="004B30AC" w:rsidP="00F533DF">
      <w:pPr>
        <w:pStyle w:val="Paragrafi"/>
        <w:rPr>
          <w:lang w:val="sq-AL"/>
        </w:rPr>
      </w:pPr>
      <w:r w:rsidRPr="00F10913">
        <w:rPr>
          <w:lang w:val="sq-AL"/>
        </w:rPr>
        <w:t xml:space="preserve">8. </w:t>
      </w:r>
      <w:r w:rsidR="00F533DF" w:rsidRPr="00F10913">
        <w:rPr>
          <w:lang w:val="sq-AL"/>
        </w:rPr>
        <w:t>Transformatorët që përmbajnë më shumë se 0,05%, në peshë, të PCB-ve, çndoten sipas kushteve të mëposhtme:</w:t>
      </w:r>
    </w:p>
    <w:p w:rsidR="00F533DF" w:rsidRPr="00F10913" w:rsidRDefault="004B30AC" w:rsidP="00F533DF">
      <w:pPr>
        <w:pStyle w:val="Paragrafi"/>
        <w:rPr>
          <w:lang w:val="sq-AL"/>
        </w:rPr>
      </w:pPr>
      <w:r w:rsidRPr="00F10913">
        <w:rPr>
          <w:lang w:val="sq-AL"/>
        </w:rPr>
        <w:t xml:space="preserve">a) </w:t>
      </w:r>
      <w:r w:rsidR="00F533DF" w:rsidRPr="00F10913">
        <w:rPr>
          <w:lang w:val="sq-AL"/>
        </w:rPr>
        <w:t>duke reduktuar nivelin e PCB-ve nga 0,05% deri 0,005%, të peshës;</w:t>
      </w:r>
    </w:p>
    <w:p w:rsidR="00F533DF" w:rsidRPr="00F10913" w:rsidRDefault="004B30AC" w:rsidP="00F533DF">
      <w:pPr>
        <w:pStyle w:val="Paragrafi"/>
        <w:rPr>
          <w:lang w:val="sq-AL"/>
        </w:rPr>
      </w:pPr>
      <w:r w:rsidRPr="00F10913">
        <w:rPr>
          <w:lang w:val="sq-AL"/>
        </w:rPr>
        <w:t xml:space="preserve">b) </w:t>
      </w:r>
      <w:r w:rsidR="00F533DF" w:rsidRPr="00F10913">
        <w:rPr>
          <w:lang w:val="sq-AL"/>
        </w:rPr>
        <w:t>duke bërë zëvendësimin me një lëng që nuk përmban PCB, i cili sjell, në mënyrë të</w:t>
      </w:r>
      <w:r w:rsidR="00F10913">
        <w:rPr>
          <w:lang w:val="sq-AL"/>
        </w:rPr>
        <w:t xml:space="preserve"> </w:t>
      </w:r>
      <w:r w:rsidR="00F533DF" w:rsidRPr="00F10913">
        <w:rPr>
          <w:lang w:val="sq-AL"/>
        </w:rPr>
        <w:t>dukshme, më pak rreziqe;</w:t>
      </w:r>
    </w:p>
    <w:p w:rsidR="00F533DF" w:rsidRPr="00F10913" w:rsidRDefault="004B30AC" w:rsidP="00F533DF">
      <w:pPr>
        <w:pStyle w:val="Paragrafi"/>
        <w:rPr>
          <w:lang w:val="sq-AL"/>
        </w:rPr>
      </w:pPr>
      <w:r w:rsidRPr="00F10913">
        <w:rPr>
          <w:lang w:val="sq-AL"/>
        </w:rPr>
        <w:t xml:space="preserve">c) </w:t>
      </w:r>
      <w:r w:rsidR="00F533DF" w:rsidRPr="00F10913">
        <w:rPr>
          <w:lang w:val="sq-AL"/>
        </w:rPr>
        <w:t>zëvendësimi i lëngut nuk përjashton detyrimin e zotëruesit për asgjësimin, më pas, të PCB-ve;</w:t>
      </w:r>
    </w:p>
    <w:p w:rsidR="00F533DF" w:rsidRPr="00F10913" w:rsidRDefault="00F533DF" w:rsidP="00F533DF">
      <w:pPr>
        <w:pStyle w:val="Paragrafi"/>
        <w:rPr>
          <w:lang w:val="sq-AL"/>
        </w:rPr>
      </w:pPr>
      <w:r w:rsidRPr="00F10913">
        <w:rPr>
          <w:lang w:val="sq-AL"/>
        </w:rPr>
        <w:t>ç) etiketimi i transformatorit pas çndotjes zëvendësohet me etiketimin e specifikuar në shtojcën 1, bashkëlidhur këtij vendimi.</w:t>
      </w:r>
    </w:p>
    <w:p w:rsidR="00F533DF" w:rsidRPr="00F10913" w:rsidRDefault="004B30AC" w:rsidP="00F533DF">
      <w:pPr>
        <w:pStyle w:val="Paragrafi"/>
        <w:rPr>
          <w:lang w:val="sq-AL"/>
        </w:rPr>
      </w:pPr>
      <w:r w:rsidRPr="00F10913">
        <w:rPr>
          <w:lang w:val="sq-AL"/>
        </w:rPr>
        <w:t xml:space="preserve">9. </w:t>
      </w:r>
      <w:r w:rsidR="00F533DF" w:rsidRPr="00F10913">
        <w:rPr>
          <w:lang w:val="sq-AL"/>
        </w:rPr>
        <w:t>Transformatorët, lëngjet e të cilëve përmbajnë nivelin e PCB-ve midis vlerave</w:t>
      </w:r>
      <w:r w:rsidR="0063470B">
        <w:rPr>
          <w:lang w:val="sq-AL"/>
        </w:rPr>
        <w:t xml:space="preserve"> </w:t>
      </w:r>
      <w:r w:rsidR="00F533DF" w:rsidRPr="00F10913">
        <w:rPr>
          <w:lang w:val="sq-AL"/>
        </w:rPr>
        <w:t xml:space="preserve">0,05% dhe 0,005%, të peshës, çndoten sipas kushteve të përcaktuara në shkronjat </w:t>
      </w:r>
      <w:r w:rsidR="00F10913">
        <w:rPr>
          <w:lang w:val="sq-AL"/>
        </w:rPr>
        <w:t>“</w:t>
      </w:r>
      <w:r w:rsidR="00F533DF" w:rsidRPr="00F10913">
        <w:rPr>
          <w:lang w:val="sq-AL"/>
        </w:rPr>
        <w:t>b</w:t>
      </w:r>
      <w:r w:rsidR="00F10913">
        <w:rPr>
          <w:lang w:val="sq-AL"/>
        </w:rPr>
        <w:t>”</w:t>
      </w:r>
      <w:r w:rsidR="00F533DF" w:rsidRPr="00F10913">
        <w:rPr>
          <w:lang w:val="sq-AL"/>
        </w:rPr>
        <w:t xml:space="preserve"> deri në </w:t>
      </w:r>
      <w:r w:rsidR="00F10913">
        <w:rPr>
          <w:lang w:val="sq-AL"/>
        </w:rPr>
        <w:t>“</w:t>
      </w:r>
      <w:r w:rsidR="00F533DF" w:rsidRPr="00F10913">
        <w:rPr>
          <w:lang w:val="sq-AL"/>
        </w:rPr>
        <w:t>ç</w:t>
      </w:r>
      <w:r w:rsidR="00F10913">
        <w:rPr>
          <w:lang w:val="sq-AL"/>
        </w:rPr>
        <w:t>”</w:t>
      </w:r>
      <w:r w:rsidR="00F533DF" w:rsidRPr="00F10913">
        <w:rPr>
          <w:lang w:val="sq-AL"/>
        </w:rPr>
        <w:t>,</w:t>
      </w:r>
      <w:r w:rsidR="0063470B">
        <w:rPr>
          <w:lang w:val="sq-AL"/>
        </w:rPr>
        <w:t xml:space="preserve"> </w:t>
      </w:r>
      <w:r w:rsidR="00F533DF" w:rsidRPr="00F10913">
        <w:rPr>
          <w:lang w:val="sq-AL"/>
        </w:rPr>
        <w:t xml:space="preserve">të pikës 8, ose asgjësohen në fund të jetës së tyre. </w:t>
      </w:r>
    </w:p>
    <w:p w:rsidR="00F533DF" w:rsidRPr="00F10913" w:rsidRDefault="004B30AC" w:rsidP="00F533DF">
      <w:pPr>
        <w:pStyle w:val="Paragrafi"/>
        <w:rPr>
          <w:lang w:val="sq-AL"/>
        </w:rPr>
      </w:pPr>
      <w:r w:rsidRPr="00F10913">
        <w:rPr>
          <w:lang w:val="sq-AL"/>
        </w:rPr>
        <w:t xml:space="preserve">10. </w:t>
      </w:r>
      <w:r w:rsidR="00F533DF" w:rsidRPr="00F10913">
        <w:rPr>
          <w:lang w:val="sq-AL"/>
        </w:rPr>
        <w:t>Ndalohet:</w:t>
      </w:r>
    </w:p>
    <w:p w:rsidR="00F533DF" w:rsidRPr="00F10913" w:rsidRDefault="004B30AC" w:rsidP="00F533DF">
      <w:pPr>
        <w:pStyle w:val="Paragrafi"/>
        <w:rPr>
          <w:lang w:val="sq-AL"/>
        </w:rPr>
      </w:pPr>
      <w:r w:rsidRPr="00F10913">
        <w:rPr>
          <w:lang w:val="sq-AL"/>
        </w:rPr>
        <w:t xml:space="preserve">a) </w:t>
      </w:r>
      <w:r w:rsidR="00F533DF" w:rsidRPr="00F10913">
        <w:rPr>
          <w:lang w:val="sq-AL"/>
        </w:rPr>
        <w:t>ndarja e PCB-ve nga substanca të tjera, me qëllim ripërdorimin e tyre;</w:t>
      </w:r>
    </w:p>
    <w:p w:rsidR="00F533DF" w:rsidRPr="00F10913" w:rsidRDefault="004B30AC" w:rsidP="00F533DF">
      <w:pPr>
        <w:pStyle w:val="Paragrafi"/>
        <w:rPr>
          <w:lang w:val="sq-AL"/>
        </w:rPr>
      </w:pPr>
      <w:r w:rsidRPr="00F10913">
        <w:rPr>
          <w:lang w:val="sq-AL"/>
        </w:rPr>
        <w:t xml:space="preserve">b) </w:t>
      </w:r>
      <w:r w:rsidR="00F533DF" w:rsidRPr="00F10913">
        <w:rPr>
          <w:lang w:val="sq-AL"/>
        </w:rPr>
        <w:t>mbushja e transformatorëve me PCB mbi nivelin 0.05%, të peshës;</w:t>
      </w:r>
    </w:p>
    <w:p w:rsidR="00F533DF" w:rsidRPr="00F10913" w:rsidRDefault="004B30AC" w:rsidP="00F533DF">
      <w:pPr>
        <w:pStyle w:val="Paragrafi"/>
        <w:rPr>
          <w:lang w:val="sq-AL"/>
        </w:rPr>
      </w:pPr>
      <w:r w:rsidRPr="00F10913">
        <w:rPr>
          <w:lang w:val="sq-AL"/>
        </w:rPr>
        <w:t xml:space="preserve">c) </w:t>
      </w:r>
      <w:r w:rsidR="00F533DF" w:rsidRPr="00F10913">
        <w:rPr>
          <w:lang w:val="sq-AL"/>
        </w:rPr>
        <w:t>incinerimi i PCB-ve dhe/ose PCB-ve të përdorura në anije.</w:t>
      </w:r>
    </w:p>
    <w:p w:rsidR="00F533DF" w:rsidRPr="00F10913" w:rsidRDefault="00F533DF" w:rsidP="005B7837">
      <w:pPr>
        <w:pStyle w:val="Hapesira7"/>
        <w:rPr>
          <w:lang w:val="sq-AL"/>
        </w:rPr>
      </w:pPr>
    </w:p>
    <w:p w:rsidR="00F533DF" w:rsidRPr="00F10913" w:rsidRDefault="00F533DF" w:rsidP="004B30AC">
      <w:pPr>
        <w:pStyle w:val="NeniNr"/>
        <w:rPr>
          <w:lang w:val="sq-AL"/>
        </w:rPr>
      </w:pPr>
      <w:r w:rsidRPr="00F10913">
        <w:rPr>
          <w:lang w:val="sq-AL"/>
        </w:rPr>
        <w:t>KREU III</w:t>
      </w:r>
    </w:p>
    <w:p w:rsidR="00F533DF" w:rsidRPr="00F10913" w:rsidRDefault="00F533DF" w:rsidP="004B30AC">
      <w:pPr>
        <w:pStyle w:val="NeniNr"/>
        <w:rPr>
          <w:lang w:val="sq-AL"/>
        </w:rPr>
      </w:pPr>
      <w:r w:rsidRPr="00F10913">
        <w:rPr>
          <w:lang w:val="sq-AL"/>
        </w:rPr>
        <w:t>INVENTARIZIMI, RAPORTIMI DHE INSPEKTIMI</w:t>
      </w:r>
    </w:p>
    <w:p w:rsidR="00F533DF" w:rsidRPr="00F10913" w:rsidRDefault="00F533DF" w:rsidP="005B7837">
      <w:pPr>
        <w:pStyle w:val="Hapesira7"/>
        <w:rPr>
          <w:lang w:val="sq-AL"/>
        </w:rPr>
      </w:pPr>
    </w:p>
    <w:p w:rsidR="00F533DF" w:rsidRPr="00AB2934" w:rsidRDefault="00C51841" w:rsidP="00F533DF">
      <w:pPr>
        <w:pStyle w:val="Paragrafi"/>
        <w:rPr>
          <w:spacing w:val="-4"/>
          <w:lang w:val="sq-AL"/>
        </w:rPr>
      </w:pPr>
      <w:r w:rsidRPr="00AB2934">
        <w:rPr>
          <w:spacing w:val="-4"/>
          <w:lang w:val="sq-AL"/>
        </w:rPr>
        <w:t xml:space="preserve">1. </w:t>
      </w:r>
      <w:r w:rsidR="00F533DF" w:rsidRPr="00AB2934">
        <w:rPr>
          <w:spacing w:val="-4"/>
          <w:lang w:val="sq-AL"/>
        </w:rPr>
        <w:t>Raportimi bëhet për pajisjet, objektet, materialet dhe lëngjet</w:t>
      </w:r>
      <w:r w:rsidR="00276889" w:rsidRPr="00AB2934">
        <w:rPr>
          <w:spacing w:val="-4"/>
          <w:lang w:val="sq-AL"/>
        </w:rPr>
        <w:t xml:space="preserve"> </w:t>
      </w:r>
      <w:r w:rsidR="00F533DF" w:rsidRPr="00AB2934">
        <w:rPr>
          <w:spacing w:val="-4"/>
          <w:lang w:val="sq-AL"/>
        </w:rPr>
        <w:t>me vëllim PCB-je</w:t>
      </w:r>
      <w:r w:rsidR="00276889" w:rsidRPr="00AB2934">
        <w:rPr>
          <w:spacing w:val="-4"/>
          <w:lang w:val="sq-AL"/>
        </w:rPr>
        <w:t xml:space="preserve"> </w:t>
      </w:r>
      <w:r w:rsidR="00F533DF" w:rsidRPr="00AB2934">
        <w:rPr>
          <w:spacing w:val="-4"/>
          <w:lang w:val="sq-AL"/>
        </w:rPr>
        <w:t>mbi 5 dm</w:t>
      </w:r>
      <w:r w:rsidR="00F533DF" w:rsidRPr="00AB2934">
        <w:rPr>
          <w:spacing w:val="-4"/>
          <w:vertAlign w:val="superscript"/>
          <w:lang w:val="sq-AL"/>
        </w:rPr>
        <w:t>3</w:t>
      </w:r>
      <w:r w:rsidR="00F533DF" w:rsidRPr="00AB2934">
        <w:rPr>
          <w:spacing w:val="-4"/>
          <w:lang w:val="sq-AL"/>
        </w:rPr>
        <w:t>. Në rastin e kondensatorëve të energjisë, të ndërtuar me elemente të veçanta, si një set i kombinuar, pragu prej 5 dm</w:t>
      </w:r>
      <w:r w:rsidR="00F533DF" w:rsidRPr="00AB2934">
        <w:rPr>
          <w:spacing w:val="-4"/>
          <w:vertAlign w:val="superscript"/>
          <w:lang w:val="sq-AL"/>
        </w:rPr>
        <w:t>3</w:t>
      </w:r>
      <w:r w:rsidR="00F533DF" w:rsidRPr="00AB2934">
        <w:rPr>
          <w:spacing w:val="-4"/>
          <w:lang w:val="sq-AL"/>
        </w:rPr>
        <w:t xml:space="preserve"> përllogaritet në total.</w:t>
      </w:r>
    </w:p>
    <w:p w:rsidR="00F533DF" w:rsidRPr="00F10913" w:rsidRDefault="00C51841" w:rsidP="00F533DF">
      <w:pPr>
        <w:pStyle w:val="Paragrafi"/>
        <w:rPr>
          <w:lang w:val="sq-AL"/>
        </w:rPr>
      </w:pPr>
      <w:r w:rsidRPr="00F10913">
        <w:rPr>
          <w:lang w:val="sq-AL"/>
        </w:rPr>
        <w:t xml:space="preserve">2. </w:t>
      </w:r>
      <w:r w:rsidR="00F533DF" w:rsidRPr="00F10913">
        <w:rPr>
          <w:lang w:val="sq-AL"/>
        </w:rPr>
        <w:t>Zotëruesit e pajisjeve, objekteve, materialeve dhe lëngjeve që përmbajnë</w:t>
      </w:r>
      <w:r w:rsidR="00276889">
        <w:rPr>
          <w:lang w:val="sq-AL"/>
        </w:rPr>
        <w:t xml:space="preserve"> </w:t>
      </w:r>
      <w:r w:rsidR="00F533DF" w:rsidRPr="00F10913">
        <w:rPr>
          <w:lang w:val="sq-AL"/>
        </w:rPr>
        <w:t>PCB</w:t>
      </w:r>
      <w:r w:rsidR="00276889">
        <w:rPr>
          <w:lang w:val="sq-AL"/>
        </w:rPr>
        <w:t xml:space="preserve"> </w:t>
      </w:r>
      <w:r w:rsidR="00F533DF" w:rsidRPr="00F10913">
        <w:rPr>
          <w:lang w:val="sq-AL"/>
        </w:rPr>
        <w:t>në vëllim</w:t>
      </w:r>
      <w:r w:rsidR="00506E89">
        <w:rPr>
          <w:lang w:val="sq-AL"/>
        </w:rPr>
        <w:t>,</w:t>
      </w:r>
      <w:r w:rsidR="00F533DF" w:rsidRPr="00F10913">
        <w:rPr>
          <w:lang w:val="sq-AL"/>
        </w:rPr>
        <w:t xml:space="preserve"> sipas përcaktimit në pikën 1 më lart, dërgojnë pranë Agjencisë Kombëtare të Mjedisit (AKM) vetëdeklarimin paraprak,</w:t>
      </w:r>
      <w:r w:rsidR="00276889">
        <w:rPr>
          <w:lang w:val="sq-AL"/>
        </w:rPr>
        <w:t xml:space="preserve"> </w:t>
      </w:r>
      <w:r w:rsidR="00F533DF" w:rsidRPr="00F10913">
        <w:rPr>
          <w:lang w:val="sq-AL"/>
        </w:rPr>
        <w:t>i cili</w:t>
      </w:r>
      <w:r w:rsidR="00276889">
        <w:rPr>
          <w:lang w:val="sq-AL"/>
        </w:rPr>
        <w:t xml:space="preserve"> </w:t>
      </w:r>
      <w:r w:rsidR="00F533DF" w:rsidRPr="00F10913">
        <w:rPr>
          <w:lang w:val="sq-AL"/>
        </w:rPr>
        <w:t>duhet të</w:t>
      </w:r>
      <w:r w:rsidR="00276889">
        <w:rPr>
          <w:lang w:val="sq-AL"/>
        </w:rPr>
        <w:t xml:space="preserve"> </w:t>
      </w:r>
      <w:r w:rsidR="00F533DF" w:rsidRPr="00F10913">
        <w:rPr>
          <w:lang w:val="sq-AL"/>
        </w:rPr>
        <w:t>përmbajë informacionin,</w:t>
      </w:r>
      <w:r w:rsidR="00FA4696">
        <w:rPr>
          <w:lang w:val="sq-AL"/>
        </w:rPr>
        <w:t xml:space="preserve"> </w:t>
      </w:r>
      <w:r w:rsidR="00F533DF" w:rsidRPr="00F10913">
        <w:rPr>
          <w:lang w:val="sq-AL"/>
        </w:rPr>
        <w:t>si më poshtë vijon:</w:t>
      </w:r>
    </w:p>
    <w:p w:rsidR="00F533DF" w:rsidRPr="00F10913" w:rsidRDefault="00C51841" w:rsidP="00F533DF">
      <w:pPr>
        <w:pStyle w:val="Paragrafi"/>
        <w:rPr>
          <w:lang w:val="sq-AL"/>
        </w:rPr>
      </w:pPr>
      <w:r w:rsidRPr="00F10913">
        <w:rPr>
          <w:lang w:val="sq-AL"/>
        </w:rPr>
        <w:t xml:space="preserve">a) </w:t>
      </w:r>
      <w:r w:rsidR="00F533DF" w:rsidRPr="00F10913">
        <w:rPr>
          <w:lang w:val="sq-AL"/>
        </w:rPr>
        <w:t>emrin dhe adresën e zotëruesit;</w:t>
      </w:r>
    </w:p>
    <w:p w:rsidR="00F533DF" w:rsidRPr="00F10913" w:rsidRDefault="00C51841" w:rsidP="00F533DF">
      <w:pPr>
        <w:pStyle w:val="Paragrafi"/>
        <w:rPr>
          <w:lang w:val="sq-AL"/>
        </w:rPr>
      </w:pPr>
      <w:r w:rsidRPr="00F10913">
        <w:rPr>
          <w:lang w:val="sq-AL"/>
        </w:rPr>
        <w:t xml:space="preserve">b) </w:t>
      </w:r>
      <w:r w:rsidR="00F533DF" w:rsidRPr="00F10913">
        <w:rPr>
          <w:lang w:val="sq-AL"/>
        </w:rPr>
        <w:t>vendndodhjen dhe përshkrimin e pajisjes;</w:t>
      </w:r>
    </w:p>
    <w:p w:rsidR="00F533DF" w:rsidRPr="00F10913" w:rsidRDefault="00C51841" w:rsidP="00F533DF">
      <w:pPr>
        <w:pStyle w:val="Paragrafi"/>
        <w:rPr>
          <w:lang w:val="sq-AL"/>
        </w:rPr>
      </w:pPr>
      <w:r w:rsidRPr="00F10913">
        <w:rPr>
          <w:lang w:val="sq-AL"/>
        </w:rPr>
        <w:t xml:space="preserve">c) </w:t>
      </w:r>
      <w:r w:rsidR="00F533DF" w:rsidRPr="00F10913">
        <w:rPr>
          <w:lang w:val="sq-AL"/>
        </w:rPr>
        <w:t>sasinë e PCB-ve që përmban pajisja;</w:t>
      </w:r>
    </w:p>
    <w:p w:rsidR="00F533DF" w:rsidRPr="00F10913" w:rsidRDefault="00F533DF" w:rsidP="00F533DF">
      <w:pPr>
        <w:pStyle w:val="Paragrafi"/>
        <w:rPr>
          <w:lang w:val="sq-AL"/>
        </w:rPr>
      </w:pPr>
      <w:r w:rsidRPr="00F10913">
        <w:rPr>
          <w:lang w:val="sq-AL"/>
        </w:rPr>
        <w:t>ç) datat dhe llojet e trajtimeve ose zëvendësimet e kryera dhe/ose të parashikuara për t</w:t>
      </w:r>
      <w:r w:rsidR="00BB72DF">
        <w:rPr>
          <w:lang w:val="sq-AL"/>
        </w:rPr>
        <w:t>’</w:t>
      </w:r>
      <w:r w:rsidRPr="00F10913">
        <w:rPr>
          <w:lang w:val="sq-AL"/>
        </w:rPr>
        <w:t>u kryer;</w:t>
      </w:r>
    </w:p>
    <w:p w:rsidR="00F533DF" w:rsidRPr="00F10913" w:rsidRDefault="00C51841" w:rsidP="00F533DF">
      <w:pPr>
        <w:pStyle w:val="Paragrafi"/>
        <w:rPr>
          <w:lang w:val="sq-AL"/>
        </w:rPr>
      </w:pPr>
      <w:r w:rsidRPr="00F10913">
        <w:rPr>
          <w:lang w:val="sq-AL"/>
        </w:rPr>
        <w:t xml:space="preserve">d) </w:t>
      </w:r>
      <w:r w:rsidR="00F533DF" w:rsidRPr="00F10913">
        <w:rPr>
          <w:lang w:val="sq-AL"/>
        </w:rPr>
        <w:t>PCB-të e përdorura, nëse i zotëron;</w:t>
      </w:r>
    </w:p>
    <w:p w:rsidR="00F533DF" w:rsidRPr="00F10913" w:rsidRDefault="00F533DF" w:rsidP="00F533DF">
      <w:pPr>
        <w:pStyle w:val="Paragrafi"/>
        <w:rPr>
          <w:lang w:val="sq-AL"/>
        </w:rPr>
      </w:pPr>
      <w:r w:rsidRPr="00F10913">
        <w:rPr>
          <w:lang w:val="sq-AL"/>
        </w:rPr>
        <w:t>dh)</w:t>
      </w:r>
      <w:r w:rsidR="00FA4696">
        <w:rPr>
          <w:lang w:val="sq-AL"/>
        </w:rPr>
        <w:t xml:space="preserve"> </w:t>
      </w:r>
      <w:r w:rsidRPr="00F10913">
        <w:rPr>
          <w:lang w:val="sq-AL"/>
        </w:rPr>
        <w:t>datën e vetëdeklarimit dhe nënshkrimin e zotëruesit.</w:t>
      </w:r>
    </w:p>
    <w:p w:rsidR="00F533DF" w:rsidRPr="00F10913" w:rsidRDefault="0034312D" w:rsidP="00F533DF">
      <w:pPr>
        <w:pStyle w:val="Paragrafi"/>
        <w:rPr>
          <w:lang w:val="sq-AL"/>
        </w:rPr>
      </w:pPr>
      <w:r w:rsidRPr="00F10913">
        <w:rPr>
          <w:lang w:val="sq-AL"/>
        </w:rPr>
        <w:t xml:space="preserve">3. </w:t>
      </w:r>
      <w:r w:rsidR="00F533DF" w:rsidRPr="00F10913">
        <w:rPr>
          <w:lang w:val="sq-AL"/>
        </w:rPr>
        <w:t>Zotëruesit duhet të</w:t>
      </w:r>
      <w:r w:rsidR="00276889">
        <w:rPr>
          <w:lang w:val="sq-AL"/>
        </w:rPr>
        <w:t xml:space="preserve"> </w:t>
      </w:r>
      <w:r w:rsidR="00F533DF" w:rsidRPr="00F10913">
        <w:rPr>
          <w:lang w:val="sq-AL"/>
        </w:rPr>
        <w:t>dorëzojnë vetë</w:t>
      </w:r>
      <w:r w:rsidR="00AB2934">
        <w:rPr>
          <w:lang w:val="sq-AL"/>
        </w:rPr>
        <w:t>-</w:t>
      </w:r>
      <w:r w:rsidR="00F533DF" w:rsidRPr="00F10913">
        <w:rPr>
          <w:lang w:val="sq-AL"/>
        </w:rPr>
        <w:t>deklarimin</w:t>
      </w:r>
      <w:r w:rsidR="00276889">
        <w:rPr>
          <w:lang w:val="sq-AL"/>
        </w:rPr>
        <w:t xml:space="preserve"> </w:t>
      </w:r>
      <w:r w:rsidR="00F533DF" w:rsidRPr="00F10913">
        <w:rPr>
          <w:lang w:val="sq-AL"/>
        </w:rPr>
        <w:t>paraprak</w:t>
      </w:r>
      <w:r w:rsidR="00276889">
        <w:rPr>
          <w:lang w:val="sq-AL"/>
        </w:rPr>
        <w:t xml:space="preserve"> </w:t>
      </w:r>
      <w:r w:rsidR="00F533DF" w:rsidRPr="00F10913">
        <w:rPr>
          <w:lang w:val="sq-AL"/>
        </w:rPr>
        <w:t>brenda</w:t>
      </w:r>
      <w:r w:rsidR="00276889">
        <w:rPr>
          <w:lang w:val="sq-AL"/>
        </w:rPr>
        <w:t xml:space="preserve"> </w:t>
      </w:r>
      <w:r w:rsidR="00F533DF" w:rsidRPr="00F10913">
        <w:rPr>
          <w:lang w:val="sq-AL"/>
        </w:rPr>
        <w:t>datës</w:t>
      </w:r>
      <w:r w:rsidR="00C51841" w:rsidRPr="00F10913">
        <w:rPr>
          <w:lang w:val="sq-AL"/>
        </w:rPr>
        <w:t xml:space="preserve"> </w:t>
      </w:r>
      <w:r w:rsidR="00F533DF" w:rsidRPr="00F10913">
        <w:rPr>
          <w:lang w:val="sq-AL"/>
        </w:rPr>
        <w:t>30 qershor 2016.</w:t>
      </w:r>
    </w:p>
    <w:p w:rsidR="00F533DF" w:rsidRPr="00F10913" w:rsidRDefault="0034312D" w:rsidP="00F533DF">
      <w:pPr>
        <w:pStyle w:val="Paragrafi"/>
        <w:rPr>
          <w:lang w:val="sq-AL"/>
        </w:rPr>
      </w:pPr>
      <w:r w:rsidRPr="00F10913">
        <w:rPr>
          <w:lang w:val="sq-AL"/>
        </w:rPr>
        <w:t xml:space="preserve">4. </w:t>
      </w:r>
      <w:r w:rsidR="00F533DF" w:rsidRPr="00F10913">
        <w:rPr>
          <w:lang w:val="sq-AL"/>
        </w:rPr>
        <w:t>Agjencia Kombëtare e Mjedisit harton inventarin paraprak për pasqyrimin e situatës aktuale të pajisjeve që përmbajnë PCB dhe PCB</w:t>
      </w:r>
      <w:r w:rsidR="009158AA">
        <w:rPr>
          <w:lang w:val="sq-AL"/>
        </w:rPr>
        <w:t xml:space="preserve"> </w:t>
      </w:r>
      <w:r w:rsidR="00F533DF" w:rsidRPr="00F10913">
        <w:rPr>
          <w:lang w:val="sq-AL"/>
        </w:rPr>
        <w:t>të përdorura, bazuar në vetëdeklarimet e zotëruesve të tyre,</w:t>
      </w:r>
      <w:r w:rsidR="009158AA">
        <w:rPr>
          <w:lang w:val="sq-AL"/>
        </w:rPr>
        <w:t xml:space="preserve"> </w:t>
      </w:r>
      <w:r w:rsidR="00F533DF" w:rsidRPr="00F10913">
        <w:rPr>
          <w:lang w:val="sq-AL"/>
        </w:rPr>
        <w:t>brenda vitit 2016. Inventari përmban</w:t>
      </w:r>
      <w:r w:rsidR="00276889">
        <w:rPr>
          <w:lang w:val="sq-AL"/>
        </w:rPr>
        <w:t xml:space="preserve"> </w:t>
      </w:r>
      <w:r w:rsidR="00F533DF" w:rsidRPr="00F10913">
        <w:rPr>
          <w:lang w:val="sq-AL"/>
        </w:rPr>
        <w:t xml:space="preserve">informacionin e përcaktuar në shkronjat </w:t>
      </w:r>
      <w:r w:rsidR="00F10913">
        <w:rPr>
          <w:lang w:val="sq-AL"/>
        </w:rPr>
        <w:t>“</w:t>
      </w:r>
      <w:r w:rsidR="00F533DF" w:rsidRPr="00F10913">
        <w:rPr>
          <w:lang w:val="sq-AL"/>
        </w:rPr>
        <w:t>a</w:t>
      </w:r>
      <w:r w:rsidR="00F10913">
        <w:rPr>
          <w:lang w:val="sq-AL"/>
        </w:rPr>
        <w:t>”</w:t>
      </w:r>
      <w:r w:rsidR="00F533DF" w:rsidRPr="00F10913">
        <w:rPr>
          <w:lang w:val="sq-AL"/>
        </w:rPr>
        <w:t xml:space="preserve"> deri në </w:t>
      </w:r>
      <w:r w:rsidR="00F10913">
        <w:rPr>
          <w:lang w:val="sq-AL"/>
        </w:rPr>
        <w:t>“</w:t>
      </w:r>
      <w:r w:rsidR="00F533DF" w:rsidRPr="00F10913">
        <w:rPr>
          <w:lang w:val="sq-AL"/>
        </w:rPr>
        <w:t>dh</w:t>
      </w:r>
      <w:r w:rsidR="00F10913">
        <w:rPr>
          <w:lang w:val="sq-AL"/>
        </w:rPr>
        <w:t>”</w:t>
      </w:r>
      <w:r w:rsidR="00EF49BC">
        <w:rPr>
          <w:lang w:val="sq-AL"/>
        </w:rPr>
        <w:t xml:space="preserve">, të pikës 2 </w:t>
      </w:r>
      <w:r w:rsidR="00F533DF" w:rsidRPr="00F10913">
        <w:rPr>
          <w:lang w:val="sq-AL"/>
        </w:rPr>
        <w:t>më lart.</w:t>
      </w:r>
    </w:p>
    <w:p w:rsidR="00F533DF" w:rsidRPr="00F10913" w:rsidRDefault="0034312D" w:rsidP="00F533DF">
      <w:pPr>
        <w:pStyle w:val="Paragrafi"/>
        <w:rPr>
          <w:lang w:val="sq-AL"/>
        </w:rPr>
      </w:pPr>
      <w:r w:rsidRPr="00F10913">
        <w:rPr>
          <w:lang w:val="sq-AL"/>
        </w:rPr>
        <w:t xml:space="preserve">5. </w:t>
      </w:r>
      <w:r w:rsidR="00F533DF" w:rsidRPr="00F10913">
        <w:rPr>
          <w:lang w:val="sq-AL"/>
        </w:rPr>
        <w:t xml:space="preserve">Pas </w:t>
      </w:r>
      <w:r w:rsidR="00EF49BC">
        <w:rPr>
          <w:lang w:val="sq-AL"/>
        </w:rPr>
        <w:t>afatit të përcaktuar në pikën 3</w:t>
      </w:r>
      <w:r w:rsidR="00F533DF" w:rsidRPr="00F10913">
        <w:rPr>
          <w:lang w:val="sq-AL"/>
        </w:rPr>
        <w:t xml:space="preserve"> më lart, deri në vitin 2018, pas përfundimit të afatit për çndotjen apo asgjësimin e pajisjeve që përmbajnë PCB apo PCB</w:t>
      </w:r>
      <w:r w:rsidR="009158AA">
        <w:rPr>
          <w:lang w:val="sq-AL"/>
        </w:rPr>
        <w:t xml:space="preserve"> </w:t>
      </w:r>
      <w:r w:rsidR="00F533DF" w:rsidRPr="00F10913">
        <w:rPr>
          <w:lang w:val="sq-AL"/>
        </w:rPr>
        <w:t>të përdorura, sipas kushteve dhe kritereve të kreut II, të këtij vendimi, zotëruesit duhet të</w:t>
      </w:r>
      <w:r w:rsidR="009709CA">
        <w:rPr>
          <w:lang w:val="sq-AL"/>
        </w:rPr>
        <w:t xml:space="preserve"> </w:t>
      </w:r>
      <w:r w:rsidR="00F533DF" w:rsidRPr="00F10913">
        <w:rPr>
          <w:lang w:val="sq-AL"/>
        </w:rPr>
        <w:t>dorëzojnë vetëdeklarimin përfundimtar brenda muajit mars 2019,</w:t>
      </w:r>
      <w:r w:rsidR="009158AA">
        <w:rPr>
          <w:lang w:val="sq-AL"/>
        </w:rPr>
        <w:t xml:space="preserve"> </w:t>
      </w:r>
      <w:r w:rsidR="00F533DF" w:rsidRPr="00F10913">
        <w:rPr>
          <w:lang w:val="sq-AL"/>
        </w:rPr>
        <w:t>me këtë</w:t>
      </w:r>
      <w:r w:rsidR="009709CA">
        <w:rPr>
          <w:lang w:val="sq-AL"/>
        </w:rPr>
        <w:t xml:space="preserve"> </w:t>
      </w:r>
      <w:r w:rsidR="00F533DF" w:rsidRPr="00F10913">
        <w:rPr>
          <w:lang w:val="sq-AL"/>
        </w:rPr>
        <w:t xml:space="preserve">informacion: </w:t>
      </w:r>
    </w:p>
    <w:p w:rsidR="00F533DF" w:rsidRPr="00F10913" w:rsidRDefault="0034312D" w:rsidP="00F533DF">
      <w:pPr>
        <w:pStyle w:val="Paragrafi"/>
        <w:rPr>
          <w:lang w:val="sq-AL"/>
        </w:rPr>
      </w:pPr>
      <w:r w:rsidRPr="00F10913">
        <w:rPr>
          <w:lang w:val="sq-AL"/>
        </w:rPr>
        <w:t xml:space="preserve">a) </w:t>
      </w:r>
      <w:r w:rsidR="00F533DF" w:rsidRPr="00F10913">
        <w:rPr>
          <w:lang w:val="sq-AL"/>
        </w:rPr>
        <w:t>emrin dhe adresën e zotëruesit;</w:t>
      </w:r>
    </w:p>
    <w:p w:rsidR="00F533DF" w:rsidRPr="00F10913" w:rsidRDefault="0034312D" w:rsidP="00F533DF">
      <w:pPr>
        <w:pStyle w:val="Paragrafi"/>
        <w:rPr>
          <w:lang w:val="sq-AL"/>
        </w:rPr>
      </w:pPr>
      <w:r w:rsidRPr="00F10913">
        <w:rPr>
          <w:lang w:val="sq-AL"/>
        </w:rPr>
        <w:t xml:space="preserve">b) </w:t>
      </w:r>
      <w:r w:rsidR="00F533DF" w:rsidRPr="00F10913">
        <w:rPr>
          <w:lang w:val="sq-AL"/>
        </w:rPr>
        <w:t>vendndodhjen dhe përshkrimin e pajisjes;</w:t>
      </w:r>
    </w:p>
    <w:p w:rsidR="00F533DF" w:rsidRPr="00F10913" w:rsidRDefault="0034312D" w:rsidP="00F533DF">
      <w:pPr>
        <w:pStyle w:val="Paragrafi"/>
        <w:rPr>
          <w:lang w:val="sq-AL"/>
        </w:rPr>
      </w:pPr>
      <w:r w:rsidRPr="00F10913">
        <w:rPr>
          <w:lang w:val="sq-AL"/>
        </w:rPr>
        <w:t xml:space="preserve">c) </w:t>
      </w:r>
      <w:r w:rsidR="00F533DF" w:rsidRPr="00F10913">
        <w:rPr>
          <w:lang w:val="sq-AL"/>
        </w:rPr>
        <w:t>sasinë e PCB-ve që përmban pajisja;</w:t>
      </w:r>
    </w:p>
    <w:p w:rsidR="00F533DF" w:rsidRPr="00F10913" w:rsidRDefault="00F533DF" w:rsidP="00F533DF">
      <w:pPr>
        <w:pStyle w:val="Paragrafi"/>
        <w:rPr>
          <w:lang w:val="sq-AL"/>
        </w:rPr>
      </w:pPr>
      <w:r w:rsidRPr="00F10913">
        <w:rPr>
          <w:lang w:val="sq-AL"/>
        </w:rPr>
        <w:t>ç) datat dhe llojet e trajtimeve ose zëvendësimet e kryera;</w:t>
      </w:r>
    </w:p>
    <w:p w:rsidR="00F533DF" w:rsidRPr="00F10913" w:rsidRDefault="0034312D" w:rsidP="00F533DF">
      <w:pPr>
        <w:pStyle w:val="Paragrafi"/>
        <w:rPr>
          <w:lang w:val="sq-AL"/>
        </w:rPr>
      </w:pPr>
      <w:r w:rsidRPr="00F10913">
        <w:rPr>
          <w:lang w:val="sq-AL"/>
        </w:rPr>
        <w:t xml:space="preserve">d) </w:t>
      </w:r>
      <w:r w:rsidR="00F533DF" w:rsidRPr="00F10913">
        <w:rPr>
          <w:lang w:val="sq-AL"/>
        </w:rPr>
        <w:t>kopje të dokumentacionit që provon se trajtimi apo zëvendësimi është kryer në përputhje me kri</w:t>
      </w:r>
      <w:r w:rsidR="00EF49BC">
        <w:rPr>
          <w:lang w:val="sq-AL"/>
        </w:rPr>
        <w:t>teret e përcaktuara në kreun II</w:t>
      </w:r>
      <w:r w:rsidR="00F533DF" w:rsidRPr="00F10913">
        <w:rPr>
          <w:lang w:val="sq-AL"/>
        </w:rPr>
        <w:t xml:space="preserve"> të këtij vendimi;</w:t>
      </w:r>
    </w:p>
    <w:p w:rsidR="00F533DF" w:rsidRPr="00F10913" w:rsidRDefault="00F533DF" w:rsidP="00F533DF">
      <w:pPr>
        <w:pStyle w:val="Paragrafi"/>
        <w:rPr>
          <w:lang w:val="sq-AL"/>
        </w:rPr>
      </w:pPr>
      <w:r w:rsidRPr="00F10913">
        <w:rPr>
          <w:lang w:val="sq-AL"/>
        </w:rPr>
        <w:t>dh) PCB-të e përdorura, nëse i zotëron;</w:t>
      </w:r>
    </w:p>
    <w:p w:rsidR="00F533DF" w:rsidRPr="00F10913" w:rsidRDefault="0034312D" w:rsidP="00F533DF">
      <w:pPr>
        <w:pStyle w:val="Paragrafi"/>
        <w:rPr>
          <w:lang w:val="sq-AL"/>
        </w:rPr>
      </w:pPr>
      <w:r w:rsidRPr="00F10913">
        <w:rPr>
          <w:lang w:val="sq-AL"/>
        </w:rPr>
        <w:t xml:space="preserve">e) </w:t>
      </w:r>
      <w:r w:rsidR="00F533DF" w:rsidRPr="00F10913">
        <w:rPr>
          <w:lang w:val="sq-AL"/>
        </w:rPr>
        <w:t>datën e vetëdeklarimit dhe nënshkrimin e zotëruesit.</w:t>
      </w:r>
    </w:p>
    <w:p w:rsidR="00F533DF" w:rsidRPr="00F10913" w:rsidRDefault="00F533DF" w:rsidP="00F533DF">
      <w:pPr>
        <w:pStyle w:val="Paragrafi"/>
        <w:rPr>
          <w:lang w:val="sq-AL"/>
        </w:rPr>
      </w:pPr>
      <w:r w:rsidRPr="00F10913">
        <w:rPr>
          <w:lang w:val="sq-AL"/>
        </w:rPr>
        <w:t xml:space="preserve"> Inventari përditësohet brenda datës 15 janar të çdo viti.</w:t>
      </w:r>
    </w:p>
    <w:p w:rsidR="00F533DF" w:rsidRPr="00F10913" w:rsidRDefault="0034312D" w:rsidP="00F533DF">
      <w:pPr>
        <w:pStyle w:val="Paragrafi"/>
        <w:rPr>
          <w:lang w:val="sq-AL"/>
        </w:rPr>
      </w:pPr>
      <w:r w:rsidRPr="00F10913">
        <w:rPr>
          <w:lang w:val="sq-AL"/>
        </w:rPr>
        <w:t xml:space="preserve">6. </w:t>
      </w:r>
      <w:r w:rsidR="00F533DF" w:rsidRPr="00F10913">
        <w:rPr>
          <w:lang w:val="sq-AL"/>
        </w:rPr>
        <w:t>Agjencia Kombëtare e Mjedisit harton inventarin përfundimtar për pajisjet, objektet, materialet dhe lëngjet që përmbajnë PCB dhe PCB</w:t>
      </w:r>
      <w:r w:rsidR="009158AA">
        <w:rPr>
          <w:lang w:val="sq-AL"/>
        </w:rPr>
        <w:t xml:space="preserve"> </w:t>
      </w:r>
      <w:r w:rsidR="00F533DF" w:rsidRPr="00F10913">
        <w:rPr>
          <w:lang w:val="sq-AL"/>
        </w:rPr>
        <w:t>të përdorura, bazuar në vetëdeklarimet përfundimtare të zotëruesve të tyre, brenda vitit 2019. Inventari përmban:</w:t>
      </w:r>
    </w:p>
    <w:p w:rsidR="00F533DF" w:rsidRPr="00F10913" w:rsidRDefault="009E23FD" w:rsidP="00F533DF">
      <w:pPr>
        <w:pStyle w:val="Paragrafi"/>
        <w:rPr>
          <w:lang w:val="sq-AL"/>
        </w:rPr>
      </w:pPr>
      <w:r w:rsidRPr="00F10913">
        <w:rPr>
          <w:lang w:val="sq-AL"/>
        </w:rPr>
        <w:t xml:space="preserve">a) </w:t>
      </w:r>
      <w:r w:rsidR="00F533DF" w:rsidRPr="00F10913">
        <w:rPr>
          <w:lang w:val="sq-AL"/>
        </w:rPr>
        <w:t>emrin dhe adresën e zotëruesit;</w:t>
      </w:r>
    </w:p>
    <w:p w:rsidR="00F533DF" w:rsidRPr="00F10913" w:rsidRDefault="009E23FD" w:rsidP="00F533DF">
      <w:pPr>
        <w:pStyle w:val="Paragrafi"/>
        <w:rPr>
          <w:lang w:val="sq-AL"/>
        </w:rPr>
      </w:pPr>
      <w:r w:rsidRPr="00F10913">
        <w:rPr>
          <w:lang w:val="sq-AL"/>
        </w:rPr>
        <w:t xml:space="preserve">b) </w:t>
      </w:r>
      <w:r w:rsidR="00F533DF" w:rsidRPr="00F10913">
        <w:rPr>
          <w:lang w:val="sq-AL"/>
        </w:rPr>
        <w:t>vendndodhjen dhe përshkrimin e pajisjes;</w:t>
      </w:r>
    </w:p>
    <w:p w:rsidR="00F533DF" w:rsidRPr="00F10913" w:rsidRDefault="009E23FD" w:rsidP="00F533DF">
      <w:pPr>
        <w:pStyle w:val="Paragrafi"/>
        <w:rPr>
          <w:lang w:val="sq-AL"/>
        </w:rPr>
      </w:pPr>
      <w:r w:rsidRPr="00F10913">
        <w:rPr>
          <w:lang w:val="sq-AL"/>
        </w:rPr>
        <w:t xml:space="preserve">c) </w:t>
      </w:r>
      <w:r w:rsidR="00F533DF" w:rsidRPr="00F10913">
        <w:rPr>
          <w:lang w:val="sq-AL"/>
        </w:rPr>
        <w:t>sasinë e PCB-ve që përmbahet në pajisje;</w:t>
      </w:r>
    </w:p>
    <w:p w:rsidR="00F533DF" w:rsidRPr="00F10913" w:rsidRDefault="00F533DF" w:rsidP="00F533DF">
      <w:pPr>
        <w:pStyle w:val="Paragrafi"/>
        <w:rPr>
          <w:lang w:val="sq-AL"/>
        </w:rPr>
      </w:pPr>
      <w:r w:rsidRPr="00F10913">
        <w:rPr>
          <w:lang w:val="sq-AL"/>
        </w:rPr>
        <w:t>ç)</w:t>
      </w:r>
      <w:r w:rsidR="00EF49BC">
        <w:rPr>
          <w:lang w:val="sq-AL"/>
        </w:rPr>
        <w:t xml:space="preserve"> </w:t>
      </w:r>
      <w:r w:rsidRPr="00F10913">
        <w:rPr>
          <w:lang w:val="sq-AL"/>
        </w:rPr>
        <w:t>datat dhe llojet e trajtimeve ose zëvendësimet e kryera;</w:t>
      </w:r>
    </w:p>
    <w:p w:rsidR="00F533DF" w:rsidRPr="00F10913" w:rsidRDefault="009E23FD" w:rsidP="00F533DF">
      <w:pPr>
        <w:pStyle w:val="Paragrafi"/>
        <w:rPr>
          <w:lang w:val="sq-AL"/>
        </w:rPr>
      </w:pPr>
      <w:r w:rsidRPr="00F10913">
        <w:rPr>
          <w:lang w:val="sq-AL"/>
        </w:rPr>
        <w:t xml:space="preserve">d) </w:t>
      </w:r>
      <w:r w:rsidR="00F533DF" w:rsidRPr="00F10913">
        <w:rPr>
          <w:lang w:val="sq-AL"/>
        </w:rPr>
        <w:t>PCB-të e përdorura;</w:t>
      </w:r>
    </w:p>
    <w:p w:rsidR="00F533DF" w:rsidRPr="00F10913" w:rsidRDefault="00F533DF" w:rsidP="00F533DF">
      <w:pPr>
        <w:pStyle w:val="Paragrafi"/>
        <w:rPr>
          <w:lang w:val="sq-AL"/>
        </w:rPr>
      </w:pPr>
      <w:r w:rsidRPr="00F10913">
        <w:rPr>
          <w:lang w:val="sq-AL"/>
        </w:rPr>
        <w:t>dh)</w:t>
      </w:r>
      <w:r w:rsidR="00EF49BC">
        <w:rPr>
          <w:lang w:val="sq-AL"/>
        </w:rPr>
        <w:t xml:space="preserve"> </w:t>
      </w:r>
      <w:r w:rsidRPr="00F10913">
        <w:rPr>
          <w:lang w:val="sq-AL"/>
        </w:rPr>
        <w:t>datën e vetëdeklarimeve dhe nënshkrimin e zotëruesit.</w:t>
      </w:r>
    </w:p>
    <w:p w:rsidR="00F533DF" w:rsidRPr="00F10913" w:rsidRDefault="009E23FD" w:rsidP="00F533DF">
      <w:pPr>
        <w:pStyle w:val="Paragrafi"/>
        <w:rPr>
          <w:lang w:val="sq-AL"/>
        </w:rPr>
      </w:pPr>
      <w:r w:rsidRPr="00F10913">
        <w:rPr>
          <w:lang w:val="sq-AL"/>
        </w:rPr>
        <w:t xml:space="preserve">7. </w:t>
      </w:r>
      <w:r w:rsidR="00F533DF" w:rsidRPr="00F10913">
        <w:rPr>
          <w:lang w:val="sq-AL"/>
        </w:rPr>
        <w:t>Agjencia Kombëtare e Mjedisit i dërgon:</w:t>
      </w:r>
    </w:p>
    <w:p w:rsidR="00F533DF" w:rsidRPr="00F10913" w:rsidRDefault="009E23FD" w:rsidP="00F533DF">
      <w:pPr>
        <w:pStyle w:val="Paragrafi"/>
        <w:rPr>
          <w:lang w:val="sq-AL"/>
        </w:rPr>
      </w:pPr>
      <w:r w:rsidRPr="00F10913">
        <w:rPr>
          <w:lang w:val="sq-AL"/>
        </w:rPr>
        <w:t xml:space="preserve">a) </w:t>
      </w:r>
      <w:r w:rsidR="00F533DF" w:rsidRPr="00F10913">
        <w:rPr>
          <w:lang w:val="sq-AL"/>
        </w:rPr>
        <w:t>kopje të vetëdeklarimeve paraprake, ISHMP-së, brenda datës 31 mars 2017</w:t>
      </w:r>
      <w:r w:rsidR="0021728C">
        <w:rPr>
          <w:lang w:val="sq-AL"/>
        </w:rPr>
        <w:t>;</w:t>
      </w:r>
    </w:p>
    <w:p w:rsidR="00F533DF" w:rsidRPr="00F10913" w:rsidRDefault="009E23FD" w:rsidP="00F533DF">
      <w:pPr>
        <w:pStyle w:val="Paragrafi"/>
        <w:rPr>
          <w:lang w:val="sq-AL"/>
        </w:rPr>
      </w:pPr>
      <w:r w:rsidRPr="00F10913">
        <w:rPr>
          <w:lang w:val="sq-AL"/>
        </w:rPr>
        <w:t xml:space="preserve">b) </w:t>
      </w:r>
      <w:r w:rsidR="00F533DF" w:rsidRPr="00F10913">
        <w:rPr>
          <w:lang w:val="sq-AL"/>
        </w:rPr>
        <w:t xml:space="preserve">kopje të vetëdeklarimeve përfundimtare, ISHMP-së, brenda datës 30 qershor 2019. </w:t>
      </w:r>
    </w:p>
    <w:p w:rsidR="00F533DF" w:rsidRPr="00F10913" w:rsidRDefault="009E23FD" w:rsidP="00F533DF">
      <w:pPr>
        <w:pStyle w:val="Paragrafi"/>
        <w:rPr>
          <w:lang w:val="sq-AL"/>
        </w:rPr>
      </w:pPr>
      <w:r w:rsidRPr="00F10913">
        <w:rPr>
          <w:lang w:val="sq-AL"/>
        </w:rPr>
        <w:t xml:space="preserve">8. </w:t>
      </w:r>
      <w:r w:rsidR="00F533DF" w:rsidRPr="00F10913">
        <w:rPr>
          <w:lang w:val="sq-AL"/>
        </w:rPr>
        <w:t>Për monitorimin e procesit, ISHMP-ja:</w:t>
      </w:r>
    </w:p>
    <w:p w:rsidR="00F533DF" w:rsidRPr="00F10913" w:rsidRDefault="009E23FD" w:rsidP="00F533DF">
      <w:pPr>
        <w:pStyle w:val="Paragrafi"/>
        <w:rPr>
          <w:lang w:val="sq-AL"/>
        </w:rPr>
      </w:pPr>
      <w:r w:rsidRPr="00F10913">
        <w:rPr>
          <w:lang w:val="sq-AL"/>
        </w:rPr>
        <w:t xml:space="preserve">a) </w:t>
      </w:r>
      <w:r w:rsidR="00F533DF" w:rsidRPr="00F10913">
        <w:rPr>
          <w:lang w:val="sq-AL"/>
        </w:rPr>
        <w:t>në bazë të vetëdeklarimeve paraprake,</w:t>
      </w:r>
      <w:r w:rsidR="009158AA">
        <w:rPr>
          <w:lang w:val="sq-AL"/>
        </w:rPr>
        <w:t xml:space="preserve"> </w:t>
      </w:r>
      <w:r w:rsidR="00F533DF" w:rsidRPr="00F10913">
        <w:rPr>
          <w:lang w:val="sq-AL"/>
        </w:rPr>
        <w:t>inspekton subjektet deklaruese në lidhje me emrin, adresën</w:t>
      </w:r>
      <w:r w:rsidR="009709CA">
        <w:rPr>
          <w:lang w:val="sq-AL"/>
        </w:rPr>
        <w:t xml:space="preserve"> </w:t>
      </w:r>
      <w:r w:rsidR="00F533DF" w:rsidRPr="00F10913">
        <w:rPr>
          <w:lang w:val="sq-AL"/>
        </w:rPr>
        <w:t xml:space="preserve">e zotëruesit, vendndodhjen dhe përshkrimin e pajisjeve, sasinë e PCB-ve që përmbajnë pajisjet dhe/ose PCB-të e përdorura; </w:t>
      </w:r>
    </w:p>
    <w:p w:rsidR="00F533DF" w:rsidRPr="00F10913" w:rsidRDefault="009E23FD" w:rsidP="00F533DF">
      <w:pPr>
        <w:pStyle w:val="Paragrafi"/>
        <w:rPr>
          <w:lang w:val="sq-AL"/>
        </w:rPr>
      </w:pPr>
      <w:r w:rsidRPr="00F10913">
        <w:rPr>
          <w:lang w:val="sq-AL"/>
        </w:rPr>
        <w:t xml:space="preserve">b) </w:t>
      </w:r>
      <w:r w:rsidR="00F533DF" w:rsidRPr="00F10913">
        <w:rPr>
          <w:lang w:val="sq-AL"/>
        </w:rPr>
        <w:t>në bazë të vetëdeklarimeve përfundimtare dhe rezultateve të monitorimit, të kr</w:t>
      </w:r>
      <w:r w:rsidR="0021728C">
        <w:rPr>
          <w:lang w:val="sq-AL"/>
        </w:rPr>
        <w:t xml:space="preserve">yera nga AKM-ja, sipas pikës 9 </w:t>
      </w:r>
      <w:r w:rsidR="00F533DF" w:rsidRPr="00F10913">
        <w:rPr>
          <w:lang w:val="sq-AL"/>
        </w:rPr>
        <w:t>të këtij kreu, inspekton subjektet deklaruese në lidhje me emrin dhe adresën e zotëruesit, vendndodhjen dhe përshkrimin e pajisjeve, sasinë e PCB-ve që përmbajnë pajisjet, dhe/ose PCB-të e përdorura</w:t>
      </w:r>
      <w:r w:rsidR="006215E7">
        <w:rPr>
          <w:lang w:val="sq-AL"/>
        </w:rPr>
        <w:t>,</w:t>
      </w:r>
      <w:r w:rsidR="00F533DF" w:rsidRPr="00F10913">
        <w:rPr>
          <w:lang w:val="sq-AL"/>
        </w:rPr>
        <w:t xml:space="preserve"> si dhe llojet e trajtimeve ose zëvendësimet e kryera.</w:t>
      </w:r>
    </w:p>
    <w:p w:rsidR="00F533DF" w:rsidRPr="00F10913" w:rsidRDefault="009E23FD" w:rsidP="00F533DF">
      <w:pPr>
        <w:pStyle w:val="Paragrafi"/>
        <w:rPr>
          <w:lang w:val="sq-AL"/>
        </w:rPr>
      </w:pPr>
      <w:r w:rsidRPr="00F10913">
        <w:rPr>
          <w:lang w:val="sq-AL"/>
        </w:rPr>
        <w:t xml:space="preserve">9. </w:t>
      </w:r>
      <w:r w:rsidR="00F533DF" w:rsidRPr="00F10913">
        <w:rPr>
          <w:lang w:val="sq-AL"/>
        </w:rPr>
        <w:t>Për monitorimin e ecurisë së procesit të asgjësimit dhe/ose çndotjes së pajisjeve që përmbajnë PCB e PCB të përdorura, sipas procedurave dhe detyrimeve të këtij vendimi, AKM-ja merr mostrat dhe kryen analizat laboratorike përkatëse.</w:t>
      </w:r>
    </w:p>
    <w:p w:rsidR="00F533DF" w:rsidRPr="00F10913" w:rsidRDefault="009E23FD" w:rsidP="00F533DF">
      <w:pPr>
        <w:pStyle w:val="Paragrafi"/>
        <w:rPr>
          <w:lang w:val="sq-AL"/>
        </w:rPr>
      </w:pPr>
      <w:r w:rsidRPr="00F10913">
        <w:rPr>
          <w:lang w:val="sq-AL"/>
        </w:rPr>
        <w:t xml:space="preserve">10. </w:t>
      </w:r>
      <w:r w:rsidR="00F533DF" w:rsidRPr="00F10913">
        <w:rPr>
          <w:lang w:val="sq-AL"/>
        </w:rPr>
        <w:t>Çdo pajisje, objekt, material dhe lëng që përmban PCB</w:t>
      </w:r>
      <w:r w:rsidR="0021728C">
        <w:rPr>
          <w:lang w:val="sq-AL"/>
        </w:rPr>
        <w:t>,</w:t>
      </w:r>
      <w:r w:rsidR="00F533DF" w:rsidRPr="00F10913">
        <w:rPr>
          <w:lang w:val="sq-AL"/>
        </w:rPr>
        <w:t xml:space="preserve"> etiketohet sipas etiketës së vendosur në shtojcën 2, bashkëlidhur këtij vendimi. Etiketa vendoset, gjithashtu, në dyert e godinës ku ndodhen pajisjet, objektet, materialet dhe lëngjet që përmbajnë PCB apo ku ndodhen PCB-të e përdorura.</w:t>
      </w:r>
    </w:p>
    <w:p w:rsidR="00F533DF" w:rsidRPr="00F10913" w:rsidRDefault="009E23FD" w:rsidP="00F533DF">
      <w:pPr>
        <w:pStyle w:val="Paragrafi"/>
        <w:rPr>
          <w:lang w:val="sq-AL"/>
        </w:rPr>
      </w:pPr>
      <w:r w:rsidRPr="00F10913">
        <w:rPr>
          <w:lang w:val="sq-AL"/>
        </w:rPr>
        <w:t xml:space="preserve">11. </w:t>
      </w:r>
      <w:r w:rsidR="00F533DF" w:rsidRPr="00F10913">
        <w:rPr>
          <w:lang w:val="sq-AL"/>
        </w:rPr>
        <w:t>Personi fizik/juridik, që është i licencuar sipas pikës 4</w:t>
      </w:r>
      <w:r w:rsidR="0021728C">
        <w:rPr>
          <w:lang w:val="sq-AL"/>
        </w:rPr>
        <w:t>,</w:t>
      </w:r>
      <w:r w:rsidR="00F533DF" w:rsidRPr="00F10913">
        <w:rPr>
          <w:lang w:val="sq-AL"/>
        </w:rPr>
        <w:t xml:space="preserve"> të kreut II, të këtij vendimi, dhe që asgjëson/çndot pajisjet, objektet, materialet dhe lëngjet që përmbajnë PCB apo PCB</w:t>
      </w:r>
      <w:r w:rsidR="009709CA">
        <w:rPr>
          <w:lang w:val="sq-AL"/>
        </w:rPr>
        <w:t xml:space="preserve"> </w:t>
      </w:r>
      <w:r w:rsidR="00F533DF" w:rsidRPr="00F10913">
        <w:rPr>
          <w:lang w:val="sq-AL"/>
        </w:rPr>
        <w:t>të përdorura, mban</w:t>
      </w:r>
      <w:r w:rsidR="0090371F">
        <w:rPr>
          <w:lang w:val="sq-AL"/>
        </w:rPr>
        <w:t xml:space="preserve"> </w:t>
      </w:r>
      <w:r w:rsidR="00F533DF" w:rsidRPr="00F10913">
        <w:rPr>
          <w:lang w:val="sq-AL"/>
        </w:rPr>
        <w:t>regjistër ku pasqyron të dhëna për sasinë, origjinën, natyrën dhe përmbajtjen e PCB-v</w:t>
      </w:r>
      <w:r w:rsidR="0021728C">
        <w:rPr>
          <w:lang w:val="sq-AL"/>
        </w:rPr>
        <w:t>e</w:t>
      </w:r>
      <w:r w:rsidR="00F533DF" w:rsidRPr="00F10913">
        <w:rPr>
          <w:lang w:val="sq-AL"/>
        </w:rPr>
        <w:t xml:space="preserve"> që i janë dorëzuar</w:t>
      </w:r>
      <w:r w:rsidR="0090371F">
        <w:rPr>
          <w:lang w:val="sq-AL"/>
        </w:rPr>
        <w:t xml:space="preserve"> </w:t>
      </w:r>
      <w:r w:rsidR="00F533DF" w:rsidRPr="00F10913">
        <w:rPr>
          <w:lang w:val="sq-AL"/>
        </w:rPr>
        <w:t>dhe procesin e asgjësimit/çndotjes</w:t>
      </w:r>
      <w:r w:rsidR="0021728C">
        <w:rPr>
          <w:lang w:val="sq-AL"/>
        </w:rPr>
        <w:t>,</w:t>
      </w:r>
      <w:r w:rsidR="00F533DF" w:rsidRPr="00F10913">
        <w:rPr>
          <w:lang w:val="sq-AL"/>
        </w:rPr>
        <w:t xml:space="preserve"> të cilit ato i janë nënshtruar. Personi fizik/juridik i dërgon informacion AKM-së,</w:t>
      </w:r>
      <w:r w:rsidR="0021728C">
        <w:rPr>
          <w:lang w:val="sq-AL"/>
        </w:rPr>
        <w:t xml:space="preserve"> </w:t>
      </w:r>
      <w:r w:rsidR="00F533DF" w:rsidRPr="00F10913">
        <w:rPr>
          <w:lang w:val="sq-AL"/>
        </w:rPr>
        <w:t>brenda 30 ditëve nga data e marrjes në dorëzim të pajisjeve, objekteve, materialeve dhe lëngjeve që përmbajnë PCB apo PCB</w:t>
      </w:r>
      <w:r w:rsidR="00432486">
        <w:rPr>
          <w:lang w:val="sq-AL"/>
        </w:rPr>
        <w:t xml:space="preserve"> </w:t>
      </w:r>
      <w:r w:rsidR="00F533DF" w:rsidRPr="00F10913">
        <w:rPr>
          <w:lang w:val="sq-AL"/>
        </w:rPr>
        <w:t>të përdorura. Formati i regjistrit dhe të dhënat që do të përmbajë ai miratohen me urdhër të</w:t>
      </w:r>
      <w:r w:rsidR="00F952AC">
        <w:rPr>
          <w:lang w:val="sq-AL"/>
        </w:rPr>
        <w:t xml:space="preserve"> </w:t>
      </w:r>
      <w:r w:rsidR="00F533DF" w:rsidRPr="00F10913">
        <w:rPr>
          <w:lang w:val="sq-AL"/>
        </w:rPr>
        <w:t xml:space="preserve">ministrit. </w:t>
      </w:r>
    </w:p>
    <w:p w:rsidR="00F533DF" w:rsidRPr="00F10913" w:rsidRDefault="009E23FD" w:rsidP="00F533DF">
      <w:pPr>
        <w:pStyle w:val="Paragrafi"/>
        <w:rPr>
          <w:lang w:val="sq-AL"/>
        </w:rPr>
      </w:pPr>
      <w:r w:rsidRPr="00F10913">
        <w:rPr>
          <w:lang w:val="sq-AL"/>
        </w:rPr>
        <w:t xml:space="preserve">12. </w:t>
      </w:r>
      <w:r w:rsidR="00F533DF" w:rsidRPr="00F10913">
        <w:rPr>
          <w:lang w:val="sq-AL"/>
        </w:rPr>
        <w:t>Lista e emrave të</w:t>
      </w:r>
      <w:r w:rsidR="00F952AC">
        <w:rPr>
          <w:lang w:val="sq-AL"/>
        </w:rPr>
        <w:t xml:space="preserve"> </w:t>
      </w:r>
      <w:r w:rsidR="00F533DF" w:rsidRPr="00F10913">
        <w:rPr>
          <w:lang w:val="sq-AL"/>
        </w:rPr>
        <w:t>prodhuesve</w:t>
      </w:r>
      <w:r w:rsidR="00F952AC">
        <w:rPr>
          <w:lang w:val="sq-AL"/>
        </w:rPr>
        <w:t xml:space="preserve"> </w:t>
      </w:r>
      <w:r w:rsidR="00F533DF" w:rsidRPr="00F10913">
        <w:rPr>
          <w:lang w:val="sq-AL"/>
        </w:rPr>
        <w:t>të kondensatorëve, rezistencave dhe bobinave me induktim/përcjellshmëri, që përmbajnë PCB, miratohet me urdhër të përbashkët të ministrit të Mjedisit dhe ministrit përgjegjës për energjinë.</w:t>
      </w:r>
    </w:p>
    <w:p w:rsidR="00F533DF" w:rsidRPr="00F10913" w:rsidRDefault="009E23FD" w:rsidP="00F533DF">
      <w:pPr>
        <w:pStyle w:val="Paragrafi"/>
        <w:rPr>
          <w:lang w:val="sq-AL"/>
        </w:rPr>
      </w:pPr>
      <w:r w:rsidRPr="00F10913">
        <w:rPr>
          <w:lang w:val="sq-AL"/>
        </w:rPr>
        <w:t xml:space="preserve">13. </w:t>
      </w:r>
      <w:r w:rsidR="00F533DF" w:rsidRPr="00F10913">
        <w:rPr>
          <w:lang w:val="sq-AL"/>
        </w:rPr>
        <w:t>Mospërmbushja e kërkesave të këtij vendimi përbën kundërvajtje administrative,</w:t>
      </w:r>
      <w:r w:rsidR="00432486">
        <w:rPr>
          <w:lang w:val="sq-AL"/>
        </w:rPr>
        <w:t xml:space="preserve"> </w:t>
      </w:r>
      <w:r w:rsidR="00F533DF" w:rsidRPr="00F10913">
        <w:rPr>
          <w:lang w:val="sq-AL"/>
        </w:rPr>
        <w:t>sipas pikës 26,</w:t>
      </w:r>
      <w:r w:rsidR="00432486">
        <w:rPr>
          <w:lang w:val="sq-AL"/>
        </w:rPr>
        <w:t xml:space="preserve"> </w:t>
      </w:r>
      <w:r w:rsidR="00F533DF" w:rsidRPr="00F10913">
        <w:rPr>
          <w:lang w:val="sq-AL"/>
        </w:rPr>
        <w:t xml:space="preserve">të nenit 62, të ligjit </w:t>
      </w:r>
      <w:r w:rsidR="00F10913">
        <w:rPr>
          <w:lang w:val="sq-AL"/>
        </w:rPr>
        <w:t xml:space="preserve">nr. </w:t>
      </w:r>
      <w:r w:rsidR="00F533DF" w:rsidRPr="00F10913">
        <w:rPr>
          <w:lang w:val="sq-AL"/>
        </w:rPr>
        <w:t xml:space="preserve">10463, datë 22.9.2011, </w:t>
      </w:r>
      <w:r w:rsidR="00F10913">
        <w:rPr>
          <w:lang w:val="sq-AL"/>
        </w:rPr>
        <w:t>“</w:t>
      </w:r>
      <w:r w:rsidR="00F533DF" w:rsidRPr="00F10913">
        <w:rPr>
          <w:lang w:val="sq-AL"/>
        </w:rPr>
        <w:t>Për menaxhimin e integruar të</w:t>
      </w:r>
      <w:r w:rsidR="009709CA">
        <w:rPr>
          <w:lang w:val="sq-AL"/>
        </w:rPr>
        <w:t xml:space="preserve"> </w:t>
      </w:r>
      <w:r w:rsidR="00F533DF" w:rsidRPr="00F10913">
        <w:rPr>
          <w:lang w:val="sq-AL"/>
        </w:rPr>
        <w:t>mbetjeve</w:t>
      </w:r>
      <w:r w:rsidR="00F10913">
        <w:rPr>
          <w:lang w:val="sq-AL"/>
        </w:rPr>
        <w:t>”</w:t>
      </w:r>
      <w:r w:rsidR="00F533DF" w:rsidRPr="00F10913">
        <w:rPr>
          <w:lang w:val="sq-AL"/>
        </w:rPr>
        <w:t>, të ndryshuar.</w:t>
      </w:r>
    </w:p>
    <w:p w:rsidR="00F533DF" w:rsidRPr="00F10913" w:rsidRDefault="009E23FD" w:rsidP="00F533DF">
      <w:pPr>
        <w:pStyle w:val="Paragrafi"/>
        <w:rPr>
          <w:lang w:val="sq-AL"/>
        </w:rPr>
      </w:pPr>
      <w:r w:rsidRPr="00F10913">
        <w:rPr>
          <w:lang w:val="sq-AL"/>
        </w:rPr>
        <w:t xml:space="preserve">14. </w:t>
      </w:r>
      <w:r w:rsidR="00F533DF" w:rsidRPr="00F10913">
        <w:rPr>
          <w:lang w:val="sq-AL"/>
        </w:rPr>
        <w:t>Ngarkohen Ministria</w:t>
      </w:r>
      <w:r w:rsidR="009709CA">
        <w:rPr>
          <w:lang w:val="sq-AL"/>
        </w:rPr>
        <w:t xml:space="preserve"> </w:t>
      </w:r>
      <w:r w:rsidR="00F533DF" w:rsidRPr="00F10913">
        <w:rPr>
          <w:lang w:val="sq-AL"/>
        </w:rPr>
        <w:t xml:space="preserve">e Mjedisit, Agjencia Kombëtare e Mjedisit dhe Inspektorati Shtetëror i Mjedisit dhe Pyjeve për zbatimin e këtij vendimi. </w:t>
      </w:r>
    </w:p>
    <w:p w:rsidR="00F533DF" w:rsidRPr="00F10913" w:rsidRDefault="00F533DF" w:rsidP="00F533DF">
      <w:pPr>
        <w:pStyle w:val="Paragrafi"/>
        <w:rPr>
          <w:lang w:val="sq-AL"/>
        </w:rPr>
      </w:pPr>
      <w:r w:rsidRPr="00F10913">
        <w:rPr>
          <w:lang w:val="sq-AL"/>
        </w:rPr>
        <w:t xml:space="preserve">Ky vendim hyn në fuqi pas botimit në Fletoren </w:t>
      </w:r>
      <w:r w:rsidR="009E23FD" w:rsidRPr="00F10913">
        <w:rPr>
          <w:lang w:val="sq-AL"/>
        </w:rPr>
        <w:t>Zyrtare</w:t>
      </w:r>
      <w:r w:rsidRPr="00F10913">
        <w:rPr>
          <w:lang w:val="sq-AL"/>
        </w:rPr>
        <w:t xml:space="preserve">. </w:t>
      </w:r>
    </w:p>
    <w:p w:rsidR="00DC7975" w:rsidRPr="00F10913" w:rsidRDefault="00DC7975" w:rsidP="00DC7975">
      <w:pPr>
        <w:pStyle w:val="Paragrafi"/>
        <w:jc w:val="right"/>
        <w:rPr>
          <w:lang w:val="sq-AL"/>
        </w:rPr>
      </w:pPr>
      <w:r w:rsidRPr="00F10913">
        <w:rPr>
          <w:lang w:val="sq-AL"/>
        </w:rPr>
        <w:t>KRYEMINISTRI</w:t>
      </w:r>
    </w:p>
    <w:p w:rsidR="00DC7975" w:rsidRPr="00F10913" w:rsidRDefault="00DC7975" w:rsidP="00DC7975">
      <w:pPr>
        <w:pStyle w:val="Paragrafi"/>
        <w:jc w:val="right"/>
        <w:rPr>
          <w:rFonts w:eastAsia="Times New Roman" w:cs="Calibri"/>
          <w:lang w:val="sq-AL"/>
        </w:rPr>
      </w:pPr>
      <w:r w:rsidRPr="00F10913">
        <w:rPr>
          <w:b/>
          <w:lang w:val="sq-AL"/>
        </w:rPr>
        <w:t>Edi Rama</w:t>
      </w:r>
      <w:r w:rsidR="00F10913">
        <w:rPr>
          <w:b/>
          <w:lang w:val="sq-AL"/>
        </w:rPr>
        <w:t xml:space="preserve"> </w:t>
      </w:r>
    </w:p>
    <w:p w:rsidR="00DC7975" w:rsidRPr="00F10913" w:rsidRDefault="00DC7975" w:rsidP="00F533DF">
      <w:pPr>
        <w:pStyle w:val="Paragrafi"/>
        <w:rPr>
          <w:lang w:val="sq-AL"/>
        </w:rPr>
      </w:pPr>
    </w:p>
    <w:p w:rsidR="00DC7975" w:rsidRPr="00F10913" w:rsidRDefault="00695518" w:rsidP="0012688F">
      <w:pPr>
        <w:pStyle w:val="NeniNr"/>
        <w:rPr>
          <w:lang w:val="sq-AL"/>
        </w:rPr>
      </w:pPr>
      <w:r w:rsidRPr="00F10913">
        <w:rPr>
          <w:lang w:val="sq-AL"/>
        </w:rPr>
        <w:t>SHTOJCË 1</w:t>
      </w:r>
    </w:p>
    <w:p w:rsidR="00DC7975" w:rsidRPr="00F10913" w:rsidRDefault="00695518" w:rsidP="0012688F">
      <w:pPr>
        <w:pStyle w:val="NeniNr"/>
        <w:rPr>
          <w:lang w:val="sq-AL"/>
        </w:rPr>
      </w:pPr>
      <w:r w:rsidRPr="00F10913">
        <w:rPr>
          <w:lang w:val="sq-AL"/>
        </w:rPr>
        <w:t>ETIKETIMI I PAJISJEVE PCB TË DEZINFEKTUARA</w:t>
      </w:r>
    </w:p>
    <w:p w:rsidR="00DC7975" w:rsidRPr="00F10913" w:rsidRDefault="00DC7975" w:rsidP="005B7837">
      <w:pPr>
        <w:pStyle w:val="Hapesira7"/>
        <w:rPr>
          <w:lang w:val="sq-AL"/>
        </w:rPr>
      </w:pPr>
    </w:p>
    <w:p w:rsidR="00DC7975" w:rsidRPr="00F10913" w:rsidRDefault="00DC7975" w:rsidP="00DC7975">
      <w:pPr>
        <w:pStyle w:val="Paragrafi"/>
        <w:rPr>
          <w:lang w:val="sq-AL"/>
        </w:rPr>
      </w:pPr>
      <w:r w:rsidRPr="00F10913">
        <w:rPr>
          <w:lang w:val="sq-AL"/>
        </w:rPr>
        <w:t xml:space="preserve">Çdo njësi e pajisjes së dezinfektuar duhet të shënohet qartë me një shenjë të përhershme (që nuk hiqet) dhe e gdhendur ose </w:t>
      </w:r>
      <w:r w:rsidR="0021728C">
        <w:rPr>
          <w:lang w:val="sq-AL"/>
        </w:rPr>
        <w:t xml:space="preserve">e </w:t>
      </w:r>
      <w:r w:rsidRPr="00F10913">
        <w:rPr>
          <w:lang w:val="sq-AL"/>
        </w:rPr>
        <w:t>stampuar</w:t>
      </w:r>
      <w:r w:rsidR="0021728C">
        <w:rPr>
          <w:lang w:val="sq-AL"/>
        </w:rPr>
        <w:t xml:space="preserve">, </w:t>
      </w:r>
      <w:r w:rsidRPr="00F10913">
        <w:rPr>
          <w:lang w:val="sq-AL"/>
        </w:rPr>
        <w:t>e cila duhet të përfshijë informacionin e mëposhtëm dhe të shkruhet në gjuhën e vendit në të cilin përdoret pajisja:</w:t>
      </w:r>
    </w:p>
    <w:p w:rsidR="0012688F" w:rsidRPr="00F10913" w:rsidRDefault="0012688F" w:rsidP="00DC7975">
      <w:pPr>
        <w:pStyle w:val="Paragrafi"/>
        <w:rPr>
          <w:lang w:val="sq-AL"/>
        </w:rPr>
      </w:pPr>
    </w:p>
    <w:p w:rsidR="005B7837" w:rsidRDefault="005B7837" w:rsidP="00DC7975">
      <w:pPr>
        <w:pStyle w:val="Paragrafi"/>
        <w:rPr>
          <w:lang w:val="sq-AL"/>
        </w:rPr>
        <w:sectPr w:rsidR="005B7837" w:rsidSect="005B7837">
          <w:type w:val="continuous"/>
          <w:pgSz w:w="11907" w:h="16840" w:code="9"/>
          <w:pgMar w:top="720" w:right="1134" w:bottom="720" w:left="1134" w:header="851" w:footer="851" w:gutter="0"/>
          <w:cols w:num="2" w:space="454"/>
          <w:docGrid w:linePitch="360"/>
        </w:sectPr>
      </w:pPr>
    </w:p>
    <w:p w:rsidR="0012688F" w:rsidRPr="00F10913" w:rsidRDefault="0012688F" w:rsidP="005B7837">
      <w:pPr>
        <w:pStyle w:val="Paragrafi"/>
        <w:jc w:val="center"/>
        <w:rPr>
          <w:lang w:val="sq-AL"/>
        </w:rPr>
      </w:pPr>
      <w:r w:rsidRPr="00F10913">
        <w:rPr>
          <w:noProof/>
        </w:rPr>
        <w:drawing>
          <wp:inline distT="0" distB="0" distL="0" distR="0">
            <wp:extent cx="5331125" cy="3519577"/>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r="9251"/>
                    <a:stretch>
                      <a:fillRect/>
                    </a:stretch>
                  </pic:blipFill>
                  <pic:spPr bwMode="auto">
                    <a:xfrm>
                      <a:off x="0" y="0"/>
                      <a:ext cx="5331125" cy="3519577"/>
                    </a:xfrm>
                    <a:prstGeom prst="rect">
                      <a:avLst/>
                    </a:prstGeom>
                    <a:noFill/>
                    <a:ln w="9525">
                      <a:noFill/>
                      <a:miter lim="800000"/>
                      <a:headEnd/>
                      <a:tailEnd/>
                    </a:ln>
                  </pic:spPr>
                </pic:pic>
              </a:graphicData>
            </a:graphic>
          </wp:inline>
        </w:drawing>
      </w:r>
    </w:p>
    <w:p w:rsidR="007E1AFE" w:rsidRPr="00F10913" w:rsidRDefault="004766FA" w:rsidP="007E1AFE">
      <w:pPr>
        <w:pStyle w:val="NeniNr"/>
        <w:rPr>
          <w:lang w:val="sq-AL"/>
        </w:rPr>
      </w:pPr>
      <w:r w:rsidRPr="00F10913">
        <w:rPr>
          <w:lang w:val="sq-AL"/>
        </w:rPr>
        <w:t>SHTOJCË 2</w:t>
      </w:r>
    </w:p>
    <w:p w:rsidR="007E1AFE" w:rsidRPr="00F10913" w:rsidRDefault="007E1AFE" w:rsidP="00633060">
      <w:pPr>
        <w:jc w:val="center"/>
        <w:rPr>
          <w:lang w:val="sq-AL"/>
        </w:rPr>
      </w:pPr>
      <w:r w:rsidRPr="00F10913">
        <w:rPr>
          <w:noProof/>
        </w:rPr>
        <w:drawing>
          <wp:inline distT="0" distB="0" distL="0" distR="0">
            <wp:extent cx="4428591" cy="4428591"/>
            <wp:effectExtent l="1905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4428327" cy="4428327"/>
                    </a:xfrm>
                    <a:prstGeom prst="rect">
                      <a:avLst/>
                    </a:prstGeom>
                    <a:noFill/>
                  </pic:spPr>
                </pic:pic>
              </a:graphicData>
            </a:graphic>
          </wp:inline>
        </w:drawing>
      </w:r>
    </w:p>
    <w:p w:rsidR="007E1AFE" w:rsidRPr="00F10913" w:rsidRDefault="007E1AFE" w:rsidP="00DC7975">
      <w:pPr>
        <w:pStyle w:val="Paragrafi"/>
        <w:rPr>
          <w:lang w:val="sq-AL"/>
        </w:rPr>
      </w:pPr>
    </w:p>
    <w:p w:rsidR="0001717B" w:rsidRPr="00F10913" w:rsidRDefault="0001717B" w:rsidP="0001717B">
      <w:pPr>
        <w:spacing w:after="0" w:line="240" w:lineRule="auto"/>
        <w:rPr>
          <w:rFonts w:ascii="Garamond" w:eastAsia="Batang" w:hAnsi="Garamond" w:cs="Arial"/>
          <w:b/>
          <w:lang w:val="sq-AL" w:eastAsia="ko-KR"/>
        </w:rPr>
      </w:pPr>
    </w:p>
    <w:p w:rsidR="003958CC" w:rsidRDefault="003958CC" w:rsidP="00017F61">
      <w:pPr>
        <w:pStyle w:val="NeniTitull"/>
        <w:rPr>
          <w:lang w:val="sq-AL"/>
        </w:rPr>
        <w:sectPr w:rsidR="003958CC" w:rsidSect="00B0792E">
          <w:type w:val="continuous"/>
          <w:pgSz w:w="11907" w:h="16840" w:code="9"/>
          <w:pgMar w:top="720" w:right="1134" w:bottom="720" w:left="1134" w:header="851" w:footer="851" w:gutter="0"/>
          <w:cols w:space="720"/>
          <w:docGrid w:linePitch="360"/>
        </w:sectPr>
      </w:pPr>
    </w:p>
    <w:p w:rsidR="00B1770C" w:rsidRPr="00F10913" w:rsidRDefault="00B1770C" w:rsidP="00017F61">
      <w:pPr>
        <w:pStyle w:val="NeniTitull"/>
        <w:rPr>
          <w:lang w:val="sq-AL"/>
        </w:rPr>
      </w:pPr>
      <w:r w:rsidRPr="00F10913">
        <w:rPr>
          <w:lang w:val="sq-AL"/>
        </w:rPr>
        <w:t>VENDIM</w:t>
      </w:r>
    </w:p>
    <w:p w:rsidR="00B1770C" w:rsidRPr="00F10913" w:rsidRDefault="00F10913" w:rsidP="00017F61">
      <w:pPr>
        <w:pStyle w:val="NeniTitull"/>
        <w:rPr>
          <w:lang w:val="sq-AL"/>
        </w:rPr>
      </w:pPr>
      <w:r>
        <w:rPr>
          <w:lang w:val="sq-AL"/>
        </w:rPr>
        <w:t xml:space="preserve">Nr. </w:t>
      </w:r>
      <w:r w:rsidR="00B1770C" w:rsidRPr="00F10913">
        <w:rPr>
          <w:lang w:val="sq-AL"/>
        </w:rPr>
        <w:t>388, datë 6.5.2015</w:t>
      </w:r>
    </w:p>
    <w:p w:rsidR="00B1770C" w:rsidRPr="00F10913" w:rsidRDefault="00B1770C" w:rsidP="003958CC">
      <w:pPr>
        <w:pStyle w:val="Hapesira7"/>
        <w:rPr>
          <w:lang w:val="sq-AL"/>
        </w:rPr>
      </w:pPr>
    </w:p>
    <w:p w:rsidR="00B1770C" w:rsidRPr="00F10913" w:rsidRDefault="00B1770C" w:rsidP="00017F61">
      <w:pPr>
        <w:pStyle w:val="NeniTitull"/>
        <w:rPr>
          <w:lang w:val="sq-AL"/>
        </w:rPr>
      </w:pPr>
      <w:r w:rsidRPr="00F10913">
        <w:rPr>
          <w:lang w:val="sq-AL"/>
        </w:rPr>
        <w:t>PËR</w:t>
      </w:r>
      <w:r w:rsidR="00F10913">
        <w:rPr>
          <w:lang w:val="sq-AL"/>
        </w:rPr>
        <w:t xml:space="preserve"> </w:t>
      </w:r>
      <w:r w:rsidRPr="00F10913">
        <w:rPr>
          <w:lang w:val="sq-AL"/>
        </w:rPr>
        <w:t xml:space="preserve">DISA NDRYSHIME DHE SHTESA NË VENDIMIN </w:t>
      </w:r>
      <w:r w:rsidR="00F10913">
        <w:rPr>
          <w:lang w:val="sq-AL"/>
        </w:rPr>
        <w:t xml:space="preserve">NR. </w:t>
      </w:r>
      <w:r w:rsidRPr="00F10913">
        <w:rPr>
          <w:lang w:val="sq-AL"/>
        </w:rPr>
        <w:t>118,</w:t>
      </w:r>
      <w:r w:rsidR="00F10913">
        <w:rPr>
          <w:lang w:val="sq-AL"/>
        </w:rPr>
        <w:t xml:space="preserve"> </w:t>
      </w:r>
      <w:r w:rsidRPr="00F10913">
        <w:rPr>
          <w:lang w:val="sq-AL"/>
        </w:rPr>
        <w:t xml:space="preserve">DATË 5.3.2014, TË KËSHILLIT TË MINISTRAVE, </w:t>
      </w:r>
      <w:r w:rsidR="00F10913">
        <w:rPr>
          <w:lang w:val="sq-AL"/>
        </w:rPr>
        <w:t>“</w:t>
      </w:r>
      <w:r w:rsidRPr="00F10913">
        <w:rPr>
          <w:lang w:val="sq-AL"/>
        </w:rPr>
        <w:t>PËR PROCEDURAT E EMËRIMIT, REKRUTIMIT, MENAXHIMIT DHE PËRFUNDIMIT TË MARRËDHËNIES NË SHËRBIMIN CIVIL TË NËPUNËSVE CIVILË TË NIVELIT TË LARTË DREJTUES DHE TË ANËTARËVE TË TND-</w:t>
      </w:r>
      <w:r w:rsidR="00ED4DC9" w:rsidRPr="00F10913">
        <w:rPr>
          <w:lang w:val="sq-AL"/>
        </w:rPr>
        <w:t>së</w:t>
      </w:r>
      <w:r w:rsidR="00F10913">
        <w:rPr>
          <w:lang w:val="sq-AL"/>
        </w:rPr>
        <w:t>”</w:t>
      </w:r>
      <w:r w:rsidRPr="00F10913">
        <w:rPr>
          <w:lang w:val="sq-AL"/>
        </w:rPr>
        <w:t xml:space="preserve"> </w:t>
      </w:r>
    </w:p>
    <w:p w:rsidR="00B1770C" w:rsidRPr="00F10913" w:rsidRDefault="00B1770C" w:rsidP="003958CC">
      <w:pPr>
        <w:pStyle w:val="Hapesira7"/>
        <w:rPr>
          <w:lang w:val="sq-AL"/>
        </w:rPr>
      </w:pPr>
    </w:p>
    <w:p w:rsidR="00B1770C" w:rsidRPr="003958CC" w:rsidRDefault="00B1770C" w:rsidP="00B1770C">
      <w:pPr>
        <w:pStyle w:val="Paragrafi"/>
        <w:rPr>
          <w:spacing w:val="-4"/>
          <w:lang w:val="sq-AL"/>
        </w:rPr>
      </w:pPr>
      <w:r w:rsidRPr="003958CC">
        <w:rPr>
          <w:spacing w:val="-4"/>
          <w:lang w:val="sq-AL"/>
        </w:rPr>
        <w:t xml:space="preserve">Në mbështetje të pikës 5, të nenit 100, të Kushtetutës dhe të neneve 28, pika 6, 29, pika 5, 30, pika 6, 31, pika 3, e 32, pika 3, të ligjit </w:t>
      </w:r>
      <w:r w:rsidR="00F10913" w:rsidRPr="003958CC">
        <w:rPr>
          <w:spacing w:val="-4"/>
          <w:lang w:val="sq-AL"/>
        </w:rPr>
        <w:t xml:space="preserve">nr. </w:t>
      </w:r>
      <w:r w:rsidRPr="003958CC">
        <w:rPr>
          <w:spacing w:val="-4"/>
          <w:lang w:val="sq-AL"/>
        </w:rPr>
        <w:t xml:space="preserve">152/2013, </w:t>
      </w:r>
      <w:r w:rsidR="00F10913" w:rsidRPr="003958CC">
        <w:rPr>
          <w:spacing w:val="-4"/>
          <w:lang w:val="sq-AL"/>
        </w:rPr>
        <w:t>“</w:t>
      </w:r>
      <w:r w:rsidRPr="003958CC">
        <w:rPr>
          <w:spacing w:val="-4"/>
          <w:lang w:val="sq-AL"/>
        </w:rPr>
        <w:t>Për nëpunësin civil</w:t>
      </w:r>
      <w:r w:rsidR="00F10913" w:rsidRPr="003958CC">
        <w:rPr>
          <w:spacing w:val="-4"/>
          <w:lang w:val="sq-AL"/>
        </w:rPr>
        <w:t>”</w:t>
      </w:r>
      <w:r w:rsidRPr="003958CC">
        <w:rPr>
          <w:spacing w:val="-4"/>
          <w:lang w:val="sq-AL"/>
        </w:rPr>
        <w:t>, të ndryshuar, me propozimin e ministrit të Shtetit për Inovacionin dhe Administratën Publike, Këshilli i Ministrave</w:t>
      </w:r>
    </w:p>
    <w:p w:rsidR="00B1770C" w:rsidRPr="003958CC" w:rsidRDefault="00B1770C" w:rsidP="003958CC">
      <w:pPr>
        <w:pStyle w:val="Hapesira7"/>
        <w:rPr>
          <w:spacing w:val="-4"/>
          <w:lang w:val="sq-AL"/>
        </w:rPr>
      </w:pPr>
    </w:p>
    <w:p w:rsidR="00B1770C" w:rsidRPr="003958CC" w:rsidRDefault="00B1770C" w:rsidP="00017F61">
      <w:pPr>
        <w:pStyle w:val="NeniNr"/>
        <w:rPr>
          <w:spacing w:val="-4"/>
          <w:lang w:val="sq-AL"/>
        </w:rPr>
      </w:pPr>
      <w:r w:rsidRPr="003958CC">
        <w:rPr>
          <w:spacing w:val="-4"/>
          <w:lang w:val="sq-AL"/>
        </w:rPr>
        <w:t>VENDOSI:</w:t>
      </w:r>
    </w:p>
    <w:p w:rsidR="00B1770C" w:rsidRPr="003958CC" w:rsidRDefault="00B1770C" w:rsidP="003958CC">
      <w:pPr>
        <w:pStyle w:val="Hapesira7"/>
        <w:rPr>
          <w:spacing w:val="-4"/>
          <w:lang w:val="sq-AL"/>
        </w:rPr>
      </w:pPr>
    </w:p>
    <w:p w:rsidR="00B1770C" w:rsidRPr="003958CC" w:rsidRDefault="00B1770C" w:rsidP="00B1770C">
      <w:pPr>
        <w:pStyle w:val="Paragrafi"/>
        <w:rPr>
          <w:spacing w:val="-4"/>
          <w:lang w:val="sq-AL"/>
        </w:rPr>
      </w:pPr>
      <w:r w:rsidRPr="003958CC">
        <w:rPr>
          <w:spacing w:val="-4"/>
          <w:lang w:val="sq-AL"/>
        </w:rPr>
        <w:t xml:space="preserve">Në vendimin </w:t>
      </w:r>
      <w:r w:rsidR="00F10913" w:rsidRPr="003958CC">
        <w:rPr>
          <w:spacing w:val="-4"/>
          <w:lang w:val="sq-AL"/>
        </w:rPr>
        <w:t xml:space="preserve">nr. </w:t>
      </w:r>
      <w:r w:rsidRPr="003958CC">
        <w:rPr>
          <w:spacing w:val="-4"/>
          <w:lang w:val="sq-AL"/>
        </w:rPr>
        <w:t xml:space="preserve">118, datë 5.3.2014, të Këshillit të Ministrave, bëhen këto ndryshime dhe shtesa: </w:t>
      </w:r>
    </w:p>
    <w:p w:rsidR="00B1770C" w:rsidRPr="003958CC" w:rsidRDefault="008116DE" w:rsidP="00B1770C">
      <w:pPr>
        <w:pStyle w:val="Paragrafi"/>
        <w:rPr>
          <w:spacing w:val="-4"/>
          <w:lang w:val="sq-AL"/>
        </w:rPr>
      </w:pPr>
      <w:r w:rsidRPr="003958CC">
        <w:rPr>
          <w:spacing w:val="-4"/>
          <w:lang w:val="sq-AL"/>
        </w:rPr>
        <w:t xml:space="preserve">1. </w:t>
      </w:r>
      <w:r w:rsidR="00B1770C" w:rsidRPr="003958CC">
        <w:rPr>
          <w:spacing w:val="-4"/>
          <w:lang w:val="sq-AL"/>
        </w:rPr>
        <w:t xml:space="preserve">Pika 2, e kreut II, ndryshohet si më poshtë vijon: </w:t>
      </w:r>
    </w:p>
    <w:p w:rsidR="00B1770C" w:rsidRPr="003958CC" w:rsidRDefault="00F10913" w:rsidP="00B1770C">
      <w:pPr>
        <w:pStyle w:val="Paragrafi"/>
        <w:rPr>
          <w:spacing w:val="-4"/>
          <w:lang w:val="sq-AL"/>
        </w:rPr>
      </w:pPr>
      <w:r w:rsidRPr="003958CC">
        <w:rPr>
          <w:spacing w:val="-4"/>
          <w:lang w:val="sq-AL"/>
        </w:rPr>
        <w:t>“</w:t>
      </w:r>
      <w:r w:rsidR="00B1770C" w:rsidRPr="003958CC">
        <w:rPr>
          <w:spacing w:val="-4"/>
          <w:lang w:val="sq-AL"/>
        </w:rPr>
        <w:t>2. Përfaqësuesi i DAP-it është, për shkak të detyrës, drejtori i DAP-it, i cili kryeson komisionin. Përfaqësuesi i ASPA-s është, për shkak të detyrës, drejtori i ASPA-s.</w:t>
      </w:r>
      <w:r w:rsidRPr="003958CC">
        <w:rPr>
          <w:spacing w:val="-4"/>
          <w:lang w:val="sq-AL"/>
        </w:rPr>
        <w:t>”</w:t>
      </w:r>
      <w:r w:rsidR="00B1770C" w:rsidRPr="003958CC">
        <w:rPr>
          <w:spacing w:val="-4"/>
          <w:lang w:val="sq-AL"/>
        </w:rPr>
        <w:t>.</w:t>
      </w:r>
    </w:p>
    <w:p w:rsidR="00B1770C" w:rsidRPr="003958CC" w:rsidRDefault="00B1770C" w:rsidP="00B1770C">
      <w:pPr>
        <w:pStyle w:val="Paragrafi"/>
        <w:rPr>
          <w:spacing w:val="-4"/>
          <w:lang w:val="sq-AL"/>
        </w:rPr>
      </w:pPr>
      <w:r w:rsidRPr="003958CC">
        <w:rPr>
          <w:spacing w:val="-4"/>
          <w:lang w:val="sq-AL"/>
        </w:rPr>
        <w:t xml:space="preserve">2. Në pikën 3, të kreut II, fjalët </w:t>
      </w:r>
      <w:r w:rsidR="00F10913" w:rsidRPr="003958CC">
        <w:rPr>
          <w:spacing w:val="-4"/>
          <w:lang w:val="sq-AL"/>
        </w:rPr>
        <w:t>“</w:t>
      </w:r>
      <w:r w:rsidRPr="003958CC">
        <w:rPr>
          <w:spacing w:val="-4"/>
          <w:lang w:val="sq-AL"/>
        </w:rPr>
        <w:t>...</w:t>
      </w:r>
      <w:r w:rsidR="003067D6" w:rsidRPr="003958CC">
        <w:rPr>
          <w:spacing w:val="-4"/>
          <w:lang w:val="sq-AL"/>
        </w:rPr>
        <w:t xml:space="preserve"> </w:t>
      </w:r>
      <w:r w:rsidRPr="003958CC">
        <w:rPr>
          <w:spacing w:val="-4"/>
          <w:lang w:val="sq-AL"/>
        </w:rPr>
        <w:t>dy përfaqësuesit</w:t>
      </w:r>
      <w:r w:rsidR="003067D6" w:rsidRPr="003958CC">
        <w:rPr>
          <w:spacing w:val="-4"/>
          <w:lang w:val="sq-AL"/>
        </w:rPr>
        <w:t xml:space="preserve"> </w:t>
      </w:r>
      <w:r w:rsidRPr="003958CC">
        <w:rPr>
          <w:spacing w:val="-4"/>
          <w:lang w:val="sq-AL"/>
        </w:rPr>
        <w:t>...</w:t>
      </w:r>
      <w:r w:rsidR="00F10913" w:rsidRPr="003958CC">
        <w:rPr>
          <w:spacing w:val="-4"/>
          <w:lang w:val="sq-AL"/>
        </w:rPr>
        <w:t>”</w:t>
      </w:r>
      <w:r w:rsidRPr="003958CC">
        <w:rPr>
          <w:spacing w:val="-4"/>
          <w:lang w:val="sq-AL"/>
        </w:rPr>
        <w:t xml:space="preserve"> zëvendësohen me fjalët </w:t>
      </w:r>
      <w:r w:rsidR="00F10913" w:rsidRPr="003958CC">
        <w:rPr>
          <w:spacing w:val="-4"/>
          <w:lang w:val="sq-AL"/>
        </w:rPr>
        <w:t>“</w:t>
      </w:r>
      <w:r w:rsidRPr="003958CC">
        <w:rPr>
          <w:spacing w:val="-4"/>
          <w:lang w:val="sq-AL"/>
        </w:rPr>
        <w:t>...</w:t>
      </w:r>
      <w:r w:rsidR="003067D6" w:rsidRPr="003958CC">
        <w:rPr>
          <w:spacing w:val="-4"/>
          <w:lang w:val="sq-AL"/>
        </w:rPr>
        <w:t xml:space="preserve"> </w:t>
      </w:r>
      <w:r w:rsidRPr="003958CC">
        <w:rPr>
          <w:spacing w:val="-4"/>
          <w:lang w:val="sq-AL"/>
        </w:rPr>
        <w:t>një përfaqësues</w:t>
      </w:r>
      <w:r w:rsidR="003067D6" w:rsidRPr="003958CC">
        <w:rPr>
          <w:spacing w:val="-4"/>
          <w:lang w:val="sq-AL"/>
        </w:rPr>
        <w:t xml:space="preserve"> </w:t>
      </w:r>
      <w:r w:rsidRPr="003958CC">
        <w:rPr>
          <w:spacing w:val="-4"/>
          <w:lang w:val="sq-AL"/>
        </w:rPr>
        <w:t>...</w:t>
      </w:r>
      <w:r w:rsidR="00F10913" w:rsidRPr="003958CC">
        <w:rPr>
          <w:spacing w:val="-4"/>
          <w:lang w:val="sq-AL"/>
        </w:rPr>
        <w:t>”</w:t>
      </w:r>
      <w:r w:rsidRPr="003958CC">
        <w:rPr>
          <w:spacing w:val="-4"/>
          <w:lang w:val="sq-AL"/>
        </w:rPr>
        <w:t xml:space="preserve">. </w:t>
      </w:r>
    </w:p>
    <w:p w:rsidR="00B1770C" w:rsidRPr="003958CC" w:rsidRDefault="00B1770C" w:rsidP="00B1770C">
      <w:pPr>
        <w:pStyle w:val="Paragrafi"/>
        <w:rPr>
          <w:spacing w:val="-4"/>
          <w:lang w:val="sq-AL"/>
        </w:rPr>
      </w:pPr>
      <w:r w:rsidRPr="003958CC">
        <w:rPr>
          <w:spacing w:val="-4"/>
          <w:lang w:val="sq-AL"/>
        </w:rPr>
        <w:t>3.</w:t>
      </w:r>
      <w:r w:rsidR="00F10913" w:rsidRPr="003958CC">
        <w:rPr>
          <w:spacing w:val="-4"/>
          <w:lang w:val="sq-AL"/>
        </w:rPr>
        <w:t xml:space="preserve"> </w:t>
      </w:r>
      <w:r w:rsidRPr="003958CC">
        <w:rPr>
          <w:spacing w:val="-4"/>
          <w:lang w:val="sq-AL"/>
        </w:rPr>
        <w:t xml:space="preserve">Shkronja </w:t>
      </w:r>
      <w:r w:rsidR="00F10913" w:rsidRPr="003958CC">
        <w:rPr>
          <w:spacing w:val="-4"/>
          <w:lang w:val="sq-AL"/>
        </w:rPr>
        <w:t>“</w:t>
      </w:r>
      <w:r w:rsidRPr="003958CC">
        <w:rPr>
          <w:spacing w:val="-4"/>
          <w:lang w:val="sq-AL"/>
        </w:rPr>
        <w:t>e</w:t>
      </w:r>
      <w:r w:rsidR="00F10913" w:rsidRPr="003958CC">
        <w:rPr>
          <w:spacing w:val="-4"/>
          <w:lang w:val="sq-AL"/>
        </w:rPr>
        <w:t>”</w:t>
      </w:r>
      <w:r w:rsidRPr="003958CC">
        <w:rPr>
          <w:spacing w:val="-4"/>
          <w:lang w:val="sq-AL"/>
        </w:rPr>
        <w:t>, e pikës 5, të kreut II, shfuqizohet.</w:t>
      </w:r>
    </w:p>
    <w:p w:rsidR="00B1770C" w:rsidRPr="003958CC" w:rsidRDefault="00B1770C" w:rsidP="00B1770C">
      <w:pPr>
        <w:pStyle w:val="Paragrafi"/>
        <w:rPr>
          <w:spacing w:val="-4"/>
          <w:lang w:val="sq-AL"/>
        </w:rPr>
      </w:pPr>
      <w:r w:rsidRPr="003958CC">
        <w:rPr>
          <w:spacing w:val="-4"/>
          <w:lang w:val="sq-AL"/>
        </w:rPr>
        <w:t xml:space="preserve">4. Në pikën 6, të kreut II, fjala </w:t>
      </w:r>
      <w:r w:rsidR="00F10913" w:rsidRPr="003958CC">
        <w:rPr>
          <w:spacing w:val="-4"/>
          <w:lang w:val="sq-AL"/>
        </w:rPr>
        <w:t>“</w:t>
      </w:r>
      <w:r w:rsidRPr="003958CC">
        <w:rPr>
          <w:spacing w:val="-4"/>
          <w:lang w:val="sq-AL"/>
        </w:rPr>
        <w:t>...</w:t>
      </w:r>
      <w:r w:rsidR="003067D6" w:rsidRPr="003958CC">
        <w:rPr>
          <w:spacing w:val="-4"/>
          <w:lang w:val="sq-AL"/>
        </w:rPr>
        <w:t xml:space="preserve"> </w:t>
      </w:r>
      <w:r w:rsidRPr="003958CC">
        <w:rPr>
          <w:spacing w:val="-4"/>
          <w:lang w:val="sq-AL"/>
        </w:rPr>
        <w:t>kandidatët</w:t>
      </w:r>
      <w:r w:rsidR="003067D6" w:rsidRPr="003958CC">
        <w:rPr>
          <w:spacing w:val="-4"/>
          <w:lang w:val="sq-AL"/>
        </w:rPr>
        <w:t xml:space="preserve"> </w:t>
      </w:r>
      <w:r w:rsidRPr="003958CC">
        <w:rPr>
          <w:spacing w:val="-4"/>
          <w:lang w:val="sq-AL"/>
        </w:rPr>
        <w:t>...</w:t>
      </w:r>
      <w:r w:rsidR="00F10913" w:rsidRPr="003958CC">
        <w:rPr>
          <w:spacing w:val="-4"/>
          <w:lang w:val="sq-AL"/>
        </w:rPr>
        <w:t>”</w:t>
      </w:r>
      <w:r w:rsidRPr="003958CC">
        <w:rPr>
          <w:spacing w:val="-4"/>
          <w:lang w:val="sq-AL"/>
        </w:rPr>
        <w:t xml:space="preserve"> zëvendësohet me fjalën </w:t>
      </w:r>
      <w:r w:rsidR="00F10913" w:rsidRPr="003958CC">
        <w:rPr>
          <w:spacing w:val="-4"/>
          <w:lang w:val="sq-AL"/>
        </w:rPr>
        <w:t>“</w:t>
      </w:r>
      <w:r w:rsidRPr="003958CC">
        <w:rPr>
          <w:spacing w:val="-4"/>
          <w:lang w:val="sq-AL"/>
        </w:rPr>
        <w:t>...</w:t>
      </w:r>
      <w:r w:rsidR="003067D6" w:rsidRPr="003958CC">
        <w:rPr>
          <w:spacing w:val="-4"/>
          <w:lang w:val="sq-AL"/>
        </w:rPr>
        <w:t xml:space="preserve"> </w:t>
      </w:r>
      <w:r w:rsidRPr="003958CC">
        <w:rPr>
          <w:spacing w:val="-4"/>
          <w:lang w:val="sq-AL"/>
        </w:rPr>
        <w:t>kandidatin</w:t>
      </w:r>
      <w:r w:rsidR="003067D6" w:rsidRPr="003958CC">
        <w:rPr>
          <w:spacing w:val="-4"/>
          <w:lang w:val="sq-AL"/>
        </w:rPr>
        <w:t xml:space="preserve"> </w:t>
      </w:r>
      <w:r w:rsidRPr="003958CC">
        <w:rPr>
          <w:spacing w:val="-4"/>
          <w:lang w:val="sq-AL"/>
        </w:rPr>
        <w:t>...</w:t>
      </w:r>
      <w:r w:rsidR="00F10913" w:rsidRPr="003958CC">
        <w:rPr>
          <w:spacing w:val="-4"/>
          <w:lang w:val="sq-AL"/>
        </w:rPr>
        <w:t>”</w:t>
      </w:r>
      <w:r w:rsidRPr="003958CC">
        <w:rPr>
          <w:spacing w:val="-4"/>
          <w:lang w:val="sq-AL"/>
        </w:rPr>
        <w:t xml:space="preserve">. </w:t>
      </w:r>
    </w:p>
    <w:p w:rsidR="00B1770C" w:rsidRPr="003958CC" w:rsidRDefault="00B1770C" w:rsidP="00B1770C">
      <w:pPr>
        <w:pStyle w:val="Paragrafi"/>
        <w:rPr>
          <w:spacing w:val="-4"/>
          <w:lang w:val="sq-AL"/>
        </w:rPr>
      </w:pPr>
      <w:r w:rsidRPr="003958CC">
        <w:rPr>
          <w:spacing w:val="-4"/>
          <w:lang w:val="sq-AL"/>
        </w:rPr>
        <w:t xml:space="preserve">5. Në shkronjën </w:t>
      </w:r>
      <w:r w:rsidR="00F10913" w:rsidRPr="003958CC">
        <w:rPr>
          <w:spacing w:val="-4"/>
          <w:lang w:val="sq-AL"/>
        </w:rPr>
        <w:t>“</w:t>
      </w:r>
      <w:r w:rsidRPr="003958CC">
        <w:rPr>
          <w:spacing w:val="-4"/>
          <w:lang w:val="sq-AL"/>
        </w:rPr>
        <w:t>a</w:t>
      </w:r>
      <w:r w:rsidR="00F10913" w:rsidRPr="003958CC">
        <w:rPr>
          <w:spacing w:val="-4"/>
          <w:lang w:val="sq-AL"/>
        </w:rPr>
        <w:t>”</w:t>
      </w:r>
      <w:r w:rsidRPr="003958CC">
        <w:rPr>
          <w:spacing w:val="-4"/>
          <w:lang w:val="sq-AL"/>
        </w:rPr>
        <w:t xml:space="preserve">, të pikës 1, të kreut IV, pas fjalëve </w:t>
      </w:r>
      <w:r w:rsidR="00F10913" w:rsidRPr="003958CC">
        <w:rPr>
          <w:spacing w:val="-4"/>
          <w:lang w:val="sq-AL"/>
        </w:rPr>
        <w:t>“</w:t>
      </w:r>
      <w:r w:rsidRPr="003958CC">
        <w:rPr>
          <w:spacing w:val="-4"/>
          <w:lang w:val="sq-AL"/>
        </w:rPr>
        <w:t>...</w:t>
      </w:r>
      <w:r w:rsidR="003067D6" w:rsidRPr="003958CC">
        <w:rPr>
          <w:spacing w:val="-4"/>
          <w:lang w:val="sq-AL"/>
        </w:rPr>
        <w:t xml:space="preserve"> </w:t>
      </w:r>
      <w:r w:rsidRPr="003958CC">
        <w:rPr>
          <w:spacing w:val="-4"/>
          <w:lang w:val="sq-AL"/>
        </w:rPr>
        <w:t>kategorisë së mesme drejtuese</w:t>
      </w:r>
      <w:r w:rsidR="003067D6" w:rsidRPr="003958CC">
        <w:rPr>
          <w:spacing w:val="-4"/>
          <w:lang w:val="sq-AL"/>
        </w:rPr>
        <w:t xml:space="preserve"> </w:t>
      </w:r>
      <w:r w:rsidRPr="003958CC">
        <w:rPr>
          <w:spacing w:val="-4"/>
          <w:lang w:val="sq-AL"/>
        </w:rPr>
        <w:t>...</w:t>
      </w:r>
      <w:r w:rsidR="00F10913" w:rsidRPr="003958CC">
        <w:rPr>
          <w:spacing w:val="-4"/>
          <w:lang w:val="sq-AL"/>
        </w:rPr>
        <w:t>”</w:t>
      </w:r>
      <w:r w:rsidRPr="003958CC">
        <w:rPr>
          <w:spacing w:val="-4"/>
          <w:lang w:val="sq-AL"/>
        </w:rPr>
        <w:t xml:space="preserve"> shtohen fjalët </w:t>
      </w:r>
      <w:r w:rsidR="00F10913" w:rsidRPr="003958CC">
        <w:rPr>
          <w:spacing w:val="-4"/>
          <w:lang w:val="sq-AL"/>
        </w:rPr>
        <w:t>“</w:t>
      </w:r>
      <w:r w:rsidRPr="003958CC">
        <w:rPr>
          <w:spacing w:val="-4"/>
          <w:lang w:val="sq-AL"/>
        </w:rPr>
        <w:t>...</w:t>
      </w:r>
      <w:r w:rsidR="003067D6" w:rsidRPr="003958CC">
        <w:rPr>
          <w:spacing w:val="-4"/>
          <w:lang w:val="sq-AL"/>
        </w:rPr>
        <w:t xml:space="preserve"> </w:t>
      </w:r>
      <w:r w:rsidRPr="003958CC">
        <w:rPr>
          <w:spacing w:val="-4"/>
          <w:lang w:val="sq-AL"/>
        </w:rPr>
        <w:t>dhe të nivelit të lartë drejtues, në institucionet e pavarura</w:t>
      </w:r>
      <w:r w:rsidR="003067D6" w:rsidRPr="003958CC">
        <w:rPr>
          <w:spacing w:val="-4"/>
          <w:lang w:val="sq-AL"/>
        </w:rPr>
        <w:t xml:space="preserve"> </w:t>
      </w:r>
      <w:r w:rsidRPr="003958CC">
        <w:rPr>
          <w:spacing w:val="-4"/>
          <w:lang w:val="sq-AL"/>
        </w:rPr>
        <w:t>...</w:t>
      </w:r>
      <w:r w:rsidR="00F10913" w:rsidRPr="003958CC">
        <w:rPr>
          <w:spacing w:val="-4"/>
          <w:lang w:val="sq-AL"/>
        </w:rPr>
        <w:t>”</w:t>
      </w:r>
      <w:r w:rsidRPr="003958CC">
        <w:rPr>
          <w:spacing w:val="-4"/>
          <w:lang w:val="sq-AL"/>
        </w:rPr>
        <w:t xml:space="preserve">. </w:t>
      </w:r>
    </w:p>
    <w:p w:rsidR="00B1770C" w:rsidRPr="003958CC" w:rsidRDefault="00B1770C" w:rsidP="00B1770C">
      <w:pPr>
        <w:pStyle w:val="Paragrafi"/>
        <w:rPr>
          <w:spacing w:val="-4"/>
          <w:lang w:val="sq-AL"/>
        </w:rPr>
      </w:pPr>
      <w:r w:rsidRPr="003958CC">
        <w:rPr>
          <w:spacing w:val="-4"/>
          <w:lang w:val="sq-AL"/>
        </w:rPr>
        <w:t>6.</w:t>
      </w:r>
      <w:r w:rsidR="00F10913" w:rsidRPr="003958CC">
        <w:rPr>
          <w:spacing w:val="-4"/>
          <w:lang w:val="sq-AL"/>
        </w:rPr>
        <w:t xml:space="preserve"> </w:t>
      </w:r>
      <w:r w:rsidRPr="003958CC">
        <w:rPr>
          <w:spacing w:val="-4"/>
          <w:lang w:val="sq-AL"/>
        </w:rPr>
        <w:t xml:space="preserve">Në pikën 7, të kreut VII, pas fjalëve </w:t>
      </w:r>
      <w:r w:rsidR="00F10913" w:rsidRPr="003958CC">
        <w:rPr>
          <w:spacing w:val="-4"/>
          <w:lang w:val="sq-AL"/>
        </w:rPr>
        <w:t>“</w:t>
      </w:r>
      <w:r w:rsidRPr="003958CC">
        <w:rPr>
          <w:spacing w:val="-4"/>
          <w:lang w:val="sq-AL"/>
        </w:rPr>
        <w:t>... të nivelit të mesëm drejtues...</w:t>
      </w:r>
      <w:r w:rsidR="00F10913" w:rsidRPr="003958CC">
        <w:rPr>
          <w:spacing w:val="-4"/>
          <w:lang w:val="sq-AL"/>
        </w:rPr>
        <w:t>”</w:t>
      </w:r>
      <w:r w:rsidRPr="003958CC">
        <w:rPr>
          <w:spacing w:val="-4"/>
          <w:lang w:val="sq-AL"/>
        </w:rPr>
        <w:t xml:space="preserve"> shtohen fjalët </w:t>
      </w:r>
      <w:r w:rsidR="00F10913" w:rsidRPr="003958CC">
        <w:rPr>
          <w:spacing w:val="-4"/>
          <w:lang w:val="sq-AL"/>
        </w:rPr>
        <w:t>“</w:t>
      </w:r>
      <w:r w:rsidRPr="003958CC">
        <w:rPr>
          <w:spacing w:val="-4"/>
          <w:lang w:val="sq-AL"/>
        </w:rPr>
        <w:t>...</w:t>
      </w:r>
      <w:r w:rsidR="003067D6" w:rsidRPr="003958CC">
        <w:rPr>
          <w:spacing w:val="-4"/>
          <w:lang w:val="sq-AL"/>
        </w:rPr>
        <w:t xml:space="preserve"> </w:t>
      </w:r>
      <w:r w:rsidRPr="003958CC">
        <w:rPr>
          <w:spacing w:val="-4"/>
          <w:lang w:val="sq-AL"/>
        </w:rPr>
        <w:t>në një institucion të administratës shtetërore</w:t>
      </w:r>
      <w:r w:rsidR="003067D6" w:rsidRPr="003958CC">
        <w:rPr>
          <w:spacing w:val="-4"/>
          <w:lang w:val="sq-AL"/>
        </w:rPr>
        <w:t xml:space="preserve"> </w:t>
      </w:r>
      <w:r w:rsidRPr="003958CC">
        <w:rPr>
          <w:spacing w:val="-4"/>
          <w:lang w:val="sq-AL"/>
        </w:rPr>
        <w:t>...</w:t>
      </w:r>
      <w:r w:rsidR="00F10913" w:rsidRPr="003958CC">
        <w:rPr>
          <w:spacing w:val="-4"/>
          <w:lang w:val="sq-AL"/>
        </w:rPr>
        <w:t>”</w:t>
      </w:r>
      <w:r w:rsidRPr="003958CC">
        <w:rPr>
          <w:spacing w:val="-4"/>
          <w:lang w:val="sq-AL"/>
        </w:rPr>
        <w:t xml:space="preserve">. </w:t>
      </w:r>
    </w:p>
    <w:p w:rsidR="00B1770C" w:rsidRPr="003958CC" w:rsidRDefault="00B1770C" w:rsidP="00B1770C">
      <w:pPr>
        <w:pStyle w:val="Paragrafi"/>
        <w:rPr>
          <w:spacing w:val="-4"/>
          <w:lang w:val="sq-AL"/>
        </w:rPr>
      </w:pPr>
      <w:r w:rsidRPr="003958CC">
        <w:rPr>
          <w:spacing w:val="-4"/>
          <w:lang w:val="sq-AL"/>
        </w:rPr>
        <w:t>7.</w:t>
      </w:r>
      <w:r w:rsidR="00F10913" w:rsidRPr="003958CC">
        <w:rPr>
          <w:spacing w:val="-4"/>
          <w:lang w:val="sq-AL"/>
        </w:rPr>
        <w:t xml:space="preserve"> </w:t>
      </w:r>
      <w:r w:rsidRPr="003958CC">
        <w:rPr>
          <w:spacing w:val="-4"/>
          <w:lang w:val="sq-AL"/>
        </w:rPr>
        <w:t xml:space="preserve">Paragrafi i parë, i pikës 14, të kreut VII, ndryshohet, si më poshtë vijon: </w:t>
      </w:r>
    </w:p>
    <w:p w:rsidR="00B1770C" w:rsidRPr="003958CC" w:rsidRDefault="00F10913" w:rsidP="00B1770C">
      <w:pPr>
        <w:pStyle w:val="Paragrafi"/>
        <w:rPr>
          <w:spacing w:val="-4"/>
          <w:lang w:val="sq-AL"/>
        </w:rPr>
      </w:pPr>
      <w:r w:rsidRPr="003958CC">
        <w:rPr>
          <w:spacing w:val="-4"/>
          <w:lang w:val="sq-AL"/>
        </w:rPr>
        <w:t>“</w:t>
      </w:r>
      <w:r w:rsidR="00B1770C" w:rsidRPr="003958CC">
        <w:rPr>
          <w:spacing w:val="-4"/>
          <w:lang w:val="sq-AL"/>
        </w:rPr>
        <w:t>14. Një anëtar i TND-së, i caktuar si koordinator i posaçëm apo në një pozicion të kategorisë së mesme drejtuese:</w:t>
      </w:r>
      <w:r w:rsidRPr="003958CC">
        <w:rPr>
          <w:spacing w:val="-4"/>
          <w:lang w:val="sq-AL"/>
        </w:rPr>
        <w:t>”</w:t>
      </w:r>
      <w:r w:rsidR="00B1770C" w:rsidRPr="003958CC">
        <w:rPr>
          <w:spacing w:val="-4"/>
          <w:lang w:val="sq-AL"/>
        </w:rPr>
        <w:t>.</w:t>
      </w:r>
    </w:p>
    <w:p w:rsidR="00B1770C" w:rsidRPr="003958CC" w:rsidRDefault="00B1770C" w:rsidP="00B1770C">
      <w:pPr>
        <w:pStyle w:val="Paragrafi"/>
        <w:rPr>
          <w:spacing w:val="-4"/>
          <w:lang w:val="sq-AL"/>
        </w:rPr>
      </w:pPr>
      <w:r w:rsidRPr="003958CC">
        <w:rPr>
          <w:spacing w:val="-4"/>
          <w:lang w:val="sq-AL"/>
        </w:rPr>
        <w:t>8.</w:t>
      </w:r>
      <w:r w:rsidR="00F10913" w:rsidRPr="003958CC">
        <w:rPr>
          <w:spacing w:val="-4"/>
          <w:lang w:val="sq-AL"/>
        </w:rPr>
        <w:t xml:space="preserve"> </w:t>
      </w:r>
      <w:r w:rsidRPr="003958CC">
        <w:rPr>
          <w:spacing w:val="-4"/>
          <w:lang w:val="sq-AL"/>
        </w:rPr>
        <w:t xml:space="preserve">Në pikën 15, të kreut VII, fjalët </w:t>
      </w:r>
      <w:r w:rsidR="00F10913" w:rsidRPr="003958CC">
        <w:rPr>
          <w:spacing w:val="-4"/>
          <w:lang w:val="sq-AL"/>
        </w:rPr>
        <w:t>“</w:t>
      </w:r>
      <w:r w:rsidRPr="003958CC">
        <w:rPr>
          <w:spacing w:val="-4"/>
          <w:lang w:val="sq-AL"/>
        </w:rPr>
        <w:t>...</w:t>
      </w:r>
      <w:r w:rsidR="003067D6" w:rsidRPr="003958CC">
        <w:rPr>
          <w:spacing w:val="-4"/>
          <w:lang w:val="sq-AL"/>
        </w:rPr>
        <w:t xml:space="preserve"> </w:t>
      </w:r>
      <w:r w:rsidRPr="003958CC">
        <w:rPr>
          <w:spacing w:val="-4"/>
          <w:lang w:val="sq-AL"/>
        </w:rPr>
        <w:t>në pikën 13</w:t>
      </w:r>
      <w:r w:rsidR="003067D6" w:rsidRPr="003958CC">
        <w:rPr>
          <w:spacing w:val="-4"/>
          <w:lang w:val="sq-AL"/>
        </w:rPr>
        <w:t xml:space="preserve"> </w:t>
      </w:r>
      <w:r w:rsidRPr="003958CC">
        <w:rPr>
          <w:spacing w:val="-4"/>
          <w:lang w:val="sq-AL"/>
        </w:rPr>
        <w:t>...</w:t>
      </w:r>
      <w:r w:rsidR="00F10913" w:rsidRPr="003958CC">
        <w:rPr>
          <w:spacing w:val="-4"/>
          <w:lang w:val="sq-AL"/>
        </w:rPr>
        <w:t>”</w:t>
      </w:r>
      <w:r w:rsidRPr="003958CC">
        <w:rPr>
          <w:spacing w:val="-4"/>
          <w:lang w:val="sq-AL"/>
        </w:rPr>
        <w:t xml:space="preserve"> zëvendësohen me fjalët </w:t>
      </w:r>
      <w:r w:rsidR="00F10913" w:rsidRPr="003958CC">
        <w:rPr>
          <w:spacing w:val="-4"/>
          <w:lang w:val="sq-AL"/>
        </w:rPr>
        <w:t>“</w:t>
      </w:r>
      <w:r w:rsidRPr="003958CC">
        <w:rPr>
          <w:spacing w:val="-4"/>
          <w:lang w:val="sq-AL"/>
        </w:rPr>
        <w:t>...</w:t>
      </w:r>
      <w:r w:rsidR="003067D6" w:rsidRPr="003958CC">
        <w:rPr>
          <w:spacing w:val="-4"/>
          <w:lang w:val="sq-AL"/>
        </w:rPr>
        <w:t xml:space="preserve"> </w:t>
      </w:r>
      <w:r w:rsidRPr="003958CC">
        <w:rPr>
          <w:spacing w:val="-4"/>
          <w:lang w:val="sq-AL"/>
        </w:rPr>
        <w:t>në pikën 14</w:t>
      </w:r>
      <w:r w:rsidR="003067D6" w:rsidRPr="003958CC">
        <w:rPr>
          <w:spacing w:val="-4"/>
          <w:lang w:val="sq-AL"/>
        </w:rPr>
        <w:t xml:space="preserve"> </w:t>
      </w:r>
      <w:r w:rsidRPr="003958CC">
        <w:rPr>
          <w:spacing w:val="-4"/>
          <w:lang w:val="sq-AL"/>
        </w:rPr>
        <w:t>...</w:t>
      </w:r>
      <w:r w:rsidR="00F10913" w:rsidRPr="003958CC">
        <w:rPr>
          <w:spacing w:val="-4"/>
          <w:lang w:val="sq-AL"/>
        </w:rPr>
        <w:t>”</w:t>
      </w:r>
      <w:r w:rsidRPr="003958CC">
        <w:rPr>
          <w:spacing w:val="-4"/>
          <w:lang w:val="sq-AL"/>
        </w:rPr>
        <w:t xml:space="preserve">. </w:t>
      </w:r>
    </w:p>
    <w:p w:rsidR="00B1770C" w:rsidRPr="003958CC" w:rsidRDefault="00B1770C" w:rsidP="00B1770C">
      <w:pPr>
        <w:pStyle w:val="Paragrafi"/>
        <w:rPr>
          <w:spacing w:val="-4"/>
          <w:lang w:val="sq-AL"/>
        </w:rPr>
      </w:pPr>
      <w:r w:rsidRPr="003958CC">
        <w:rPr>
          <w:spacing w:val="-4"/>
          <w:lang w:val="sq-AL"/>
        </w:rPr>
        <w:t>9.</w:t>
      </w:r>
      <w:r w:rsidR="00F10913" w:rsidRPr="003958CC">
        <w:rPr>
          <w:spacing w:val="-4"/>
          <w:lang w:val="sq-AL"/>
        </w:rPr>
        <w:t xml:space="preserve"> </w:t>
      </w:r>
      <w:r w:rsidRPr="003958CC">
        <w:rPr>
          <w:spacing w:val="-4"/>
          <w:lang w:val="sq-AL"/>
        </w:rPr>
        <w:t xml:space="preserve">Pika 16, e kreut VII, shfuqizohet. </w:t>
      </w:r>
    </w:p>
    <w:p w:rsidR="00B1770C" w:rsidRPr="003958CC" w:rsidRDefault="00B1770C" w:rsidP="00B1770C">
      <w:pPr>
        <w:pStyle w:val="Paragrafi"/>
        <w:rPr>
          <w:spacing w:val="-4"/>
          <w:lang w:val="sq-AL"/>
        </w:rPr>
      </w:pPr>
      <w:r w:rsidRPr="003958CC">
        <w:rPr>
          <w:spacing w:val="-4"/>
          <w:lang w:val="sq-AL"/>
        </w:rPr>
        <w:t>10.</w:t>
      </w:r>
      <w:r w:rsidR="00F10913" w:rsidRPr="003958CC">
        <w:rPr>
          <w:spacing w:val="-4"/>
          <w:lang w:val="sq-AL"/>
        </w:rPr>
        <w:t xml:space="preserve"> </w:t>
      </w:r>
      <w:r w:rsidRPr="003958CC">
        <w:rPr>
          <w:spacing w:val="-4"/>
          <w:lang w:val="sq-AL"/>
        </w:rPr>
        <w:t xml:space="preserve">Pas pikës 17, të kreut VII, shtohen pikat </w:t>
      </w:r>
      <w:r w:rsidR="004707C1">
        <w:rPr>
          <w:spacing w:val="-4"/>
          <w:lang w:val="sq-AL"/>
        </w:rPr>
        <w:t>18, 19, 20 e 21, me përmbajtjen</w:t>
      </w:r>
      <w:r w:rsidRPr="003958CC">
        <w:rPr>
          <w:spacing w:val="-4"/>
          <w:lang w:val="sq-AL"/>
        </w:rPr>
        <w:t xml:space="preserve"> si më poshtë vijon:</w:t>
      </w:r>
    </w:p>
    <w:p w:rsidR="00B1770C" w:rsidRPr="003958CC" w:rsidRDefault="00F10913" w:rsidP="00B1770C">
      <w:pPr>
        <w:pStyle w:val="Paragrafi"/>
        <w:rPr>
          <w:spacing w:val="-4"/>
          <w:lang w:val="sq-AL"/>
        </w:rPr>
      </w:pPr>
      <w:r w:rsidRPr="003958CC">
        <w:rPr>
          <w:spacing w:val="-4"/>
          <w:lang w:val="sq-AL"/>
        </w:rPr>
        <w:t>“</w:t>
      </w:r>
      <w:r w:rsidR="00B1770C" w:rsidRPr="003958CC">
        <w:rPr>
          <w:spacing w:val="-4"/>
          <w:lang w:val="sq-AL"/>
        </w:rPr>
        <w:t xml:space="preserve">18. Në rast se prurjet nga ASPA dhe nga procedurat e pranimit të drejtpërdrejtë nuk janë të mjaftueshme, nëpunësit e kategorisë së lartë drejtuese të institucioneve të </w:t>
      </w:r>
      <w:r w:rsidR="003067D6" w:rsidRPr="003958CC">
        <w:rPr>
          <w:spacing w:val="-4"/>
          <w:lang w:val="sq-AL"/>
        </w:rPr>
        <w:t>pavarura</w:t>
      </w:r>
      <w:r w:rsidR="00B1770C" w:rsidRPr="003958CC">
        <w:rPr>
          <w:spacing w:val="-4"/>
          <w:lang w:val="sq-AL"/>
        </w:rPr>
        <w:t>, që kanë interes, mund të paraqesin kërkesë për t</w:t>
      </w:r>
      <w:r w:rsidR="00BB72DF" w:rsidRPr="003958CC">
        <w:rPr>
          <w:spacing w:val="-4"/>
          <w:lang w:val="sq-AL"/>
        </w:rPr>
        <w:t>’</w:t>
      </w:r>
      <w:r w:rsidR="00B1770C" w:rsidRPr="003958CC">
        <w:rPr>
          <w:spacing w:val="-4"/>
          <w:lang w:val="sq-AL"/>
        </w:rPr>
        <w:t>u pranuar, drejtpërdrejt, në TND.</w:t>
      </w:r>
    </w:p>
    <w:p w:rsidR="00B1770C" w:rsidRPr="003958CC" w:rsidRDefault="00B1770C" w:rsidP="00B1770C">
      <w:pPr>
        <w:pStyle w:val="Paragrafi"/>
        <w:rPr>
          <w:spacing w:val="-4"/>
          <w:lang w:val="sq-AL"/>
        </w:rPr>
      </w:pPr>
      <w:r w:rsidRPr="003958CC">
        <w:rPr>
          <w:spacing w:val="-4"/>
          <w:lang w:val="sq-AL"/>
        </w:rPr>
        <w:t>19. Departamenti i Administratës Publike analizon nëse nëpunësi i plotëson kërkesat e përgjithshme, kuadrin e kompetencës dhe kërkesat e posaçme, bazuar në të dhënat e shpallura në procedurën e fundit konkurruese, që është zhvilluar për këtë qëllim, brenda 30 ditëve.</w:t>
      </w:r>
    </w:p>
    <w:p w:rsidR="00B1770C" w:rsidRPr="003958CC" w:rsidRDefault="00B1770C" w:rsidP="00B1770C">
      <w:pPr>
        <w:pStyle w:val="Paragrafi"/>
        <w:rPr>
          <w:spacing w:val="-4"/>
          <w:lang w:val="sq-AL"/>
        </w:rPr>
      </w:pPr>
      <w:r w:rsidRPr="003958CC">
        <w:rPr>
          <w:spacing w:val="-4"/>
          <w:lang w:val="sq-AL"/>
        </w:rPr>
        <w:t xml:space="preserve">20. Në rast se nëpunësi që ka bërë kërkesën i plotëson kriteret, Departamenti i Administratës Publike komunikon me njësinë përgjegjëse të institucionit të </w:t>
      </w:r>
      <w:r w:rsidR="00456C8A" w:rsidRPr="003958CC">
        <w:rPr>
          <w:spacing w:val="-4"/>
          <w:lang w:val="sq-AL"/>
        </w:rPr>
        <w:t>pavarur</w:t>
      </w:r>
      <w:r w:rsidRPr="003958CC">
        <w:rPr>
          <w:spacing w:val="-4"/>
          <w:lang w:val="sq-AL"/>
        </w:rPr>
        <w:t xml:space="preserve"> dhe, në rast të dhënies së mendimit pozitiv, nga ana e tyre, brenda 5 ditëve emëron nëpunësin në një pozicion TND-je në institucionin e administratës shtetërore.</w:t>
      </w:r>
    </w:p>
    <w:p w:rsidR="00B1770C" w:rsidRPr="003958CC" w:rsidRDefault="00B1770C" w:rsidP="00B1770C">
      <w:pPr>
        <w:pStyle w:val="Paragrafi"/>
        <w:rPr>
          <w:spacing w:val="-4"/>
          <w:lang w:val="sq-AL"/>
        </w:rPr>
      </w:pPr>
      <w:r w:rsidRPr="003958CC">
        <w:rPr>
          <w:spacing w:val="-4"/>
          <w:lang w:val="sq-AL"/>
        </w:rPr>
        <w:t>21. Nëpunësi, që është emëruar sipas pikës 20, të kreut VII, të këtij vendimi, është i detyruar të ndjekë programin e formimit të thelluar për anëtarët e TND-së, të organizuar nga ASPA.</w:t>
      </w:r>
      <w:r w:rsidR="00F10913" w:rsidRPr="003958CC">
        <w:rPr>
          <w:spacing w:val="-4"/>
          <w:lang w:val="sq-AL"/>
        </w:rPr>
        <w:t>”</w:t>
      </w:r>
      <w:r w:rsidRPr="003958CC">
        <w:rPr>
          <w:spacing w:val="-4"/>
          <w:lang w:val="sq-AL"/>
        </w:rPr>
        <w:t>.</w:t>
      </w:r>
    </w:p>
    <w:p w:rsidR="00B1770C" w:rsidRPr="003958CC" w:rsidRDefault="00B1770C" w:rsidP="00B1770C">
      <w:pPr>
        <w:pStyle w:val="Paragrafi"/>
        <w:rPr>
          <w:spacing w:val="-4"/>
          <w:lang w:val="sq-AL"/>
        </w:rPr>
      </w:pPr>
      <w:r w:rsidRPr="003958CC">
        <w:rPr>
          <w:spacing w:val="-4"/>
          <w:lang w:val="sq-AL"/>
        </w:rPr>
        <w:t xml:space="preserve"> 11.</w:t>
      </w:r>
      <w:r w:rsidR="00F10913" w:rsidRPr="003958CC">
        <w:rPr>
          <w:spacing w:val="-4"/>
          <w:lang w:val="sq-AL"/>
        </w:rPr>
        <w:t xml:space="preserve"> </w:t>
      </w:r>
      <w:r w:rsidRPr="003958CC">
        <w:rPr>
          <w:spacing w:val="-4"/>
          <w:lang w:val="sq-AL"/>
        </w:rPr>
        <w:t>P</w:t>
      </w:r>
      <w:r w:rsidR="004707C1">
        <w:rPr>
          <w:spacing w:val="-4"/>
          <w:lang w:val="sq-AL"/>
        </w:rPr>
        <w:t>ika 1, e kreut VIII, ndryshohet</w:t>
      </w:r>
      <w:r w:rsidRPr="003958CC">
        <w:rPr>
          <w:spacing w:val="-4"/>
          <w:lang w:val="sq-AL"/>
        </w:rPr>
        <w:t xml:space="preserve"> si më poshtë vijon: </w:t>
      </w:r>
    </w:p>
    <w:p w:rsidR="00B1770C" w:rsidRPr="003958CC" w:rsidRDefault="00F10913" w:rsidP="00B1770C">
      <w:pPr>
        <w:pStyle w:val="Paragrafi"/>
        <w:rPr>
          <w:spacing w:val="-4"/>
          <w:lang w:val="sq-AL"/>
        </w:rPr>
      </w:pPr>
      <w:r w:rsidRPr="003958CC">
        <w:rPr>
          <w:spacing w:val="-4"/>
          <w:lang w:val="sq-AL"/>
        </w:rPr>
        <w:t>“</w:t>
      </w:r>
      <w:r w:rsidR="00B1770C" w:rsidRPr="003958CC">
        <w:rPr>
          <w:spacing w:val="-4"/>
          <w:lang w:val="sq-AL"/>
        </w:rPr>
        <w:t xml:space="preserve">1. Pranimi në kategorinë e nëpunësve civilë të nivelit të lartë drejtues, në institucionet e pavarura dhe njësitë e qeverisjes vendore, bëhet me konkurrim, të organizuar për një apo më shumë pozicione pune të lira, dhe është i hapur për: </w:t>
      </w:r>
    </w:p>
    <w:p w:rsidR="00B1770C" w:rsidRPr="003958CC" w:rsidRDefault="008116DE" w:rsidP="00B1770C">
      <w:pPr>
        <w:pStyle w:val="Paragrafi"/>
        <w:rPr>
          <w:spacing w:val="-4"/>
          <w:lang w:val="sq-AL"/>
        </w:rPr>
      </w:pPr>
      <w:r w:rsidRPr="003958CC">
        <w:rPr>
          <w:spacing w:val="-4"/>
          <w:lang w:val="sq-AL"/>
        </w:rPr>
        <w:t xml:space="preserve">a) </w:t>
      </w:r>
      <w:r w:rsidR="00B1770C" w:rsidRPr="003958CC">
        <w:rPr>
          <w:spacing w:val="-4"/>
          <w:lang w:val="sq-AL"/>
        </w:rPr>
        <w:t>nëpunësit civilë të kategorisë së mesme drejtuese të shërbimit civil;</w:t>
      </w:r>
    </w:p>
    <w:p w:rsidR="00B1770C" w:rsidRPr="003958CC" w:rsidRDefault="008116DE" w:rsidP="00B1770C">
      <w:pPr>
        <w:pStyle w:val="Paragrafi"/>
        <w:rPr>
          <w:spacing w:val="-4"/>
          <w:lang w:val="sq-AL"/>
        </w:rPr>
      </w:pPr>
      <w:r w:rsidRPr="003958CC">
        <w:rPr>
          <w:spacing w:val="-4"/>
          <w:lang w:val="sq-AL"/>
        </w:rPr>
        <w:t xml:space="preserve">b) </w:t>
      </w:r>
      <w:r w:rsidR="00B1770C" w:rsidRPr="003958CC">
        <w:rPr>
          <w:spacing w:val="-4"/>
          <w:lang w:val="sq-AL"/>
        </w:rPr>
        <w:t>kandidatë të tjerë, jashtë shërbimit civil, që plotësojnë kërkesat specifike për pranimin në këtë kategori, por, në asnjë rast, më shumë se 15% (pesëmbëdhjetë për qind) të numrit të përgjithshëm të anëtarëve të kategorisë së lartë drejtuese, për atë institucion. Të drejtën për të vendosur që kjo procedurë të jetë e hapur edhe për këta kandidatë e ka titullari/organi vendimmarrës i institucionit.</w:t>
      </w:r>
      <w:r w:rsidR="00F10913" w:rsidRPr="003958CC">
        <w:rPr>
          <w:spacing w:val="-4"/>
          <w:lang w:val="sq-AL"/>
        </w:rPr>
        <w:t>”</w:t>
      </w:r>
      <w:r w:rsidR="00B1770C" w:rsidRPr="003958CC">
        <w:rPr>
          <w:spacing w:val="-4"/>
          <w:lang w:val="sq-AL"/>
        </w:rPr>
        <w:t xml:space="preserve">. </w:t>
      </w:r>
    </w:p>
    <w:p w:rsidR="00B1770C" w:rsidRPr="00F10913" w:rsidRDefault="00B1770C" w:rsidP="00B1770C">
      <w:pPr>
        <w:pStyle w:val="Paragrafi"/>
        <w:rPr>
          <w:lang w:val="sq-AL"/>
        </w:rPr>
      </w:pPr>
      <w:r w:rsidRPr="00F10913">
        <w:rPr>
          <w:lang w:val="sq-AL"/>
        </w:rPr>
        <w:t>Ky vendim hyn në fuqi pas botimit në Fletoren Zyrtare.</w:t>
      </w:r>
    </w:p>
    <w:p w:rsidR="008116DE" w:rsidRPr="00F10913" w:rsidRDefault="008116DE" w:rsidP="008116DE">
      <w:pPr>
        <w:pStyle w:val="Paragrafi"/>
        <w:jc w:val="right"/>
        <w:rPr>
          <w:lang w:val="sq-AL"/>
        </w:rPr>
      </w:pPr>
      <w:bookmarkStart w:id="2" w:name="OLE_LINK3"/>
      <w:bookmarkStart w:id="3" w:name="OLE_LINK4"/>
      <w:r w:rsidRPr="00F10913">
        <w:rPr>
          <w:lang w:val="sq-AL"/>
        </w:rPr>
        <w:t>KRYEMINISTRI</w:t>
      </w:r>
    </w:p>
    <w:p w:rsidR="008116DE" w:rsidRPr="00F10913" w:rsidRDefault="008116DE" w:rsidP="008116DE">
      <w:pPr>
        <w:pStyle w:val="Paragrafi"/>
        <w:jc w:val="right"/>
        <w:rPr>
          <w:rFonts w:eastAsia="Times New Roman" w:cs="Calibri"/>
          <w:lang w:val="sq-AL"/>
        </w:rPr>
      </w:pPr>
      <w:r w:rsidRPr="00F10913">
        <w:rPr>
          <w:b/>
          <w:lang w:val="sq-AL"/>
        </w:rPr>
        <w:t>Edi Rama</w:t>
      </w:r>
      <w:r w:rsidR="00F10913">
        <w:rPr>
          <w:b/>
          <w:lang w:val="sq-AL"/>
        </w:rPr>
        <w:t xml:space="preserve"> </w:t>
      </w:r>
    </w:p>
    <w:bookmarkEnd w:id="2"/>
    <w:bookmarkEnd w:id="3"/>
    <w:p w:rsidR="003958CC" w:rsidRDefault="003958CC" w:rsidP="003958CC">
      <w:pPr>
        <w:pStyle w:val="NeniTitull"/>
        <w:keepNext w:val="0"/>
        <w:rPr>
          <w:lang w:val="sq-AL"/>
        </w:rPr>
      </w:pPr>
    </w:p>
    <w:p w:rsidR="008C037D" w:rsidRPr="00F10913" w:rsidRDefault="008C037D" w:rsidP="008C037D">
      <w:pPr>
        <w:pStyle w:val="NeniTitull"/>
        <w:rPr>
          <w:lang w:val="sq-AL"/>
        </w:rPr>
      </w:pPr>
      <w:r w:rsidRPr="00F10913">
        <w:rPr>
          <w:lang w:val="sq-AL"/>
        </w:rPr>
        <w:t xml:space="preserve">VENDIM </w:t>
      </w:r>
    </w:p>
    <w:p w:rsidR="008C037D" w:rsidRPr="00F10913" w:rsidRDefault="00F10913" w:rsidP="008C037D">
      <w:pPr>
        <w:pStyle w:val="NeniTitull"/>
        <w:rPr>
          <w:lang w:val="sq-AL"/>
        </w:rPr>
      </w:pPr>
      <w:r>
        <w:rPr>
          <w:lang w:val="sq-AL"/>
        </w:rPr>
        <w:t xml:space="preserve">Nr. </w:t>
      </w:r>
      <w:r w:rsidR="008C037D" w:rsidRPr="00F10913">
        <w:rPr>
          <w:lang w:val="sq-AL"/>
        </w:rPr>
        <w:t>389,</w:t>
      </w:r>
      <w:r>
        <w:rPr>
          <w:lang w:val="sq-AL"/>
        </w:rPr>
        <w:t xml:space="preserve"> </w:t>
      </w:r>
      <w:r w:rsidR="008C037D" w:rsidRPr="00F10913">
        <w:rPr>
          <w:lang w:val="sq-AL"/>
        </w:rPr>
        <w:t>datë 6.5.2015</w:t>
      </w:r>
    </w:p>
    <w:p w:rsidR="008C037D" w:rsidRPr="00F10913" w:rsidRDefault="008C037D" w:rsidP="003958CC">
      <w:pPr>
        <w:pStyle w:val="Hapesira7"/>
        <w:rPr>
          <w:lang w:val="sq-AL"/>
        </w:rPr>
      </w:pPr>
    </w:p>
    <w:p w:rsidR="008C037D" w:rsidRPr="00F10913" w:rsidRDefault="008C037D" w:rsidP="008C037D">
      <w:pPr>
        <w:pStyle w:val="NeniTitull"/>
        <w:rPr>
          <w:lang w:val="sq-AL"/>
        </w:rPr>
      </w:pPr>
      <w:r w:rsidRPr="00F10913">
        <w:rPr>
          <w:lang w:val="sq-AL"/>
        </w:rPr>
        <w:t>PËR SHPRONËSIMIN, PËR INTERES PUBLIK, TË PRONARËVE</w:t>
      </w:r>
      <w:r w:rsidR="00F10913">
        <w:rPr>
          <w:lang w:val="sq-AL"/>
        </w:rPr>
        <w:t xml:space="preserve"> </w:t>
      </w:r>
      <w:r w:rsidRPr="00F10913">
        <w:rPr>
          <w:lang w:val="sq-AL"/>
        </w:rPr>
        <w:t>TË PASURIVE TË PALUAJTSHME, PRONË PRIVATE, QË PREKEN NGA NDËRTIMI I SEGMENTIT RRUGOR</w:t>
      </w:r>
      <w:r w:rsidR="00F10913">
        <w:rPr>
          <w:lang w:val="sq-AL"/>
        </w:rPr>
        <w:t xml:space="preserve"> “</w:t>
      </w:r>
      <w:r w:rsidRPr="00F10913">
        <w:rPr>
          <w:lang w:val="sq-AL"/>
        </w:rPr>
        <w:t>UNAZA E MADHE TIRANË</w:t>
      </w:r>
      <w:r w:rsidR="00F10913">
        <w:rPr>
          <w:lang w:val="sq-AL"/>
        </w:rPr>
        <w:t>”</w:t>
      </w:r>
      <w:r w:rsidRPr="00F10913">
        <w:rPr>
          <w:lang w:val="sq-AL"/>
        </w:rPr>
        <w:t xml:space="preserve"> (SEGMENTI KOPSHTI BOTANIK</w:t>
      </w:r>
      <w:r w:rsidR="007838A7">
        <w:rPr>
          <w:lang w:val="sq-AL"/>
        </w:rPr>
        <w:t xml:space="preserve"> </w:t>
      </w:r>
      <w:r w:rsidRPr="00F10913">
        <w:rPr>
          <w:lang w:val="sq-AL"/>
        </w:rPr>
        <w:t>-</w:t>
      </w:r>
      <w:r w:rsidR="007838A7">
        <w:rPr>
          <w:lang w:val="sq-AL"/>
        </w:rPr>
        <w:t xml:space="preserve"> </w:t>
      </w:r>
      <w:r w:rsidRPr="00F10913">
        <w:rPr>
          <w:lang w:val="sq-AL"/>
        </w:rPr>
        <w:t>SAUK I VJETËR (SHTESAT)</w:t>
      </w:r>
      <w:r w:rsidR="00F10913">
        <w:rPr>
          <w:lang w:val="sq-AL"/>
        </w:rPr>
        <w:t>”</w:t>
      </w:r>
    </w:p>
    <w:p w:rsidR="008C037D" w:rsidRPr="00F10913" w:rsidRDefault="008C037D" w:rsidP="003958CC">
      <w:pPr>
        <w:pStyle w:val="Hapesira7"/>
        <w:rPr>
          <w:lang w:val="sq-AL"/>
        </w:rPr>
      </w:pPr>
    </w:p>
    <w:p w:rsidR="008C037D" w:rsidRPr="00F10913" w:rsidRDefault="008C037D" w:rsidP="008C037D">
      <w:pPr>
        <w:pStyle w:val="Paragrafi"/>
        <w:rPr>
          <w:lang w:val="sq-AL"/>
        </w:rPr>
      </w:pPr>
      <w:r w:rsidRPr="00F10913">
        <w:rPr>
          <w:lang w:val="sq-AL"/>
        </w:rPr>
        <w:t xml:space="preserve">Në mbështetje të nenit 100 të Kushtetutës, të neneve 5, pika 1, 20 e 21, të ligjit </w:t>
      </w:r>
      <w:r w:rsidR="00F10913">
        <w:rPr>
          <w:lang w:val="sq-AL"/>
        </w:rPr>
        <w:t xml:space="preserve">nr. </w:t>
      </w:r>
      <w:r w:rsidRPr="00F10913">
        <w:rPr>
          <w:lang w:val="sq-AL"/>
        </w:rPr>
        <w:t xml:space="preserve">8561, datë 22.12.1999, </w:t>
      </w:r>
      <w:r w:rsidR="00F10913">
        <w:rPr>
          <w:lang w:val="sq-AL"/>
        </w:rPr>
        <w:t>“</w:t>
      </w:r>
      <w:r w:rsidRPr="00F10913">
        <w:rPr>
          <w:lang w:val="sq-AL"/>
        </w:rPr>
        <w:t>Për shpronësimet dhe marrjen në përdorim të përkohshëm të pasurisë, pronë private, për interes publik</w:t>
      </w:r>
      <w:r w:rsidR="00F10913">
        <w:rPr>
          <w:lang w:val="sq-AL"/>
        </w:rPr>
        <w:t>”</w:t>
      </w:r>
      <w:r w:rsidRPr="00F10913">
        <w:rPr>
          <w:lang w:val="sq-AL"/>
        </w:rPr>
        <w:t>, me propozimin e ministrit të Transportit dhe Infrastrukturës, Këshilli i Ministrave</w:t>
      </w:r>
    </w:p>
    <w:p w:rsidR="008C037D" w:rsidRPr="00F10913" w:rsidRDefault="008C037D" w:rsidP="003958CC">
      <w:pPr>
        <w:pStyle w:val="Hapesira7"/>
        <w:rPr>
          <w:lang w:val="sq-AL"/>
        </w:rPr>
      </w:pPr>
    </w:p>
    <w:p w:rsidR="008C037D" w:rsidRPr="00F10913" w:rsidRDefault="008C037D" w:rsidP="008C037D">
      <w:pPr>
        <w:pStyle w:val="NeniNr"/>
        <w:rPr>
          <w:lang w:val="sq-AL"/>
        </w:rPr>
      </w:pPr>
      <w:r w:rsidRPr="00F10913">
        <w:rPr>
          <w:lang w:val="sq-AL"/>
        </w:rPr>
        <w:t>VENDOSI:</w:t>
      </w:r>
    </w:p>
    <w:p w:rsidR="008C037D" w:rsidRPr="00F10913" w:rsidRDefault="008C037D" w:rsidP="003958CC">
      <w:pPr>
        <w:pStyle w:val="Hapesira7"/>
        <w:rPr>
          <w:lang w:val="sq-AL"/>
        </w:rPr>
      </w:pPr>
    </w:p>
    <w:p w:rsidR="008C037D" w:rsidRPr="00F10913" w:rsidRDefault="00E25B7F" w:rsidP="008C037D">
      <w:pPr>
        <w:pStyle w:val="Paragrafi"/>
        <w:rPr>
          <w:lang w:val="sq-AL"/>
        </w:rPr>
      </w:pPr>
      <w:r w:rsidRPr="00F10913">
        <w:rPr>
          <w:lang w:val="sq-AL"/>
        </w:rPr>
        <w:t xml:space="preserve">1. </w:t>
      </w:r>
      <w:r w:rsidR="008C037D" w:rsidRPr="00F10913">
        <w:rPr>
          <w:lang w:val="sq-AL"/>
        </w:rPr>
        <w:t xml:space="preserve">Shpronësimin, për interes publik, të pronarëve të pasurive të paluajtshme, pronë private, që preken nga ndërtimi i segmentit rrugor </w:t>
      </w:r>
      <w:r w:rsidR="00F10913">
        <w:rPr>
          <w:lang w:val="sq-AL"/>
        </w:rPr>
        <w:t>“</w:t>
      </w:r>
      <w:r w:rsidR="008C037D" w:rsidRPr="00F10913">
        <w:rPr>
          <w:lang w:val="sq-AL"/>
        </w:rPr>
        <w:t>Unaza e Madhe Tiranë</w:t>
      </w:r>
      <w:r w:rsidR="00F10913">
        <w:rPr>
          <w:lang w:val="sq-AL"/>
        </w:rPr>
        <w:t>”</w:t>
      </w:r>
      <w:r w:rsidR="004707C1">
        <w:rPr>
          <w:lang w:val="sq-AL"/>
        </w:rPr>
        <w:t xml:space="preserve"> </w:t>
      </w:r>
      <w:r w:rsidR="008C037D" w:rsidRPr="00F10913">
        <w:rPr>
          <w:lang w:val="sq-AL"/>
        </w:rPr>
        <w:t>(segmenti Kopshti Botanik</w:t>
      </w:r>
      <w:r w:rsidR="00F34ABB">
        <w:rPr>
          <w:lang w:val="sq-AL"/>
        </w:rPr>
        <w:t xml:space="preserve"> </w:t>
      </w:r>
      <w:r w:rsidR="008C037D" w:rsidRPr="00F10913">
        <w:rPr>
          <w:lang w:val="sq-AL"/>
        </w:rPr>
        <w:t>-</w:t>
      </w:r>
      <w:r w:rsidR="00F34ABB">
        <w:rPr>
          <w:lang w:val="sq-AL"/>
        </w:rPr>
        <w:t xml:space="preserve"> </w:t>
      </w:r>
      <w:r w:rsidR="004707C1">
        <w:rPr>
          <w:lang w:val="sq-AL"/>
        </w:rPr>
        <w:t>Sauk i Vjetër</w:t>
      </w:r>
      <w:r w:rsidR="008C037D" w:rsidRPr="00F10913">
        <w:rPr>
          <w:lang w:val="sq-AL"/>
        </w:rPr>
        <w:t xml:space="preserve"> (shtesat)</w:t>
      </w:r>
      <w:r w:rsidR="00F10913">
        <w:rPr>
          <w:lang w:val="sq-AL"/>
        </w:rPr>
        <w:t>”</w:t>
      </w:r>
      <w:r w:rsidR="004707C1">
        <w:rPr>
          <w:lang w:val="sq-AL"/>
        </w:rPr>
        <w:t>.</w:t>
      </w:r>
    </w:p>
    <w:p w:rsidR="008C037D" w:rsidRPr="00F10913" w:rsidRDefault="00E25B7F" w:rsidP="008C037D">
      <w:pPr>
        <w:pStyle w:val="Paragrafi"/>
        <w:rPr>
          <w:lang w:val="sq-AL"/>
        </w:rPr>
      </w:pPr>
      <w:r w:rsidRPr="00F10913">
        <w:rPr>
          <w:lang w:val="sq-AL"/>
        </w:rPr>
        <w:t xml:space="preserve">2. </w:t>
      </w:r>
      <w:r w:rsidR="008C037D" w:rsidRPr="00F10913">
        <w:rPr>
          <w:lang w:val="sq-AL"/>
        </w:rPr>
        <w:t xml:space="preserve">Shpronësimi të bëhet në favor të Autoritetit Rrugor Shqiptar. </w:t>
      </w:r>
    </w:p>
    <w:p w:rsidR="008C037D" w:rsidRPr="00F10913" w:rsidRDefault="00E25B7F" w:rsidP="008C037D">
      <w:pPr>
        <w:pStyle w:val="Paragrafi"/>
        <w:rPr>
          <w:lang w:val="sq-AL"/>
        </w:rPr>
      </w:pPr>
      <w:r w:rsidRPr="00F10913">
        <w:rPr>
          <w:lang w:val="sq-AL"/>
        </w:rPr>
        <w:t xml:space="preserve">3. </w:t>
      </w:r>
      <w:r w:rsidR="008C037D" w:rsidRPr="00F10913">
        <w:rPr>
          <w:lang w:val="sq-AL"/>
        </w:rPr>
        <w:t xml:space="preserve">Pronarët e pasurive të paluajtshme, që shpronësohen, të kompensohen në vlerë të plotë, sipas masës përkatëse që paraqitet në tabelën bashkëlidhur këtij vendimi, për pasuritë tokë </w:t>
      </w:r>
      <w:r w:rsidR="00F10913">
        <w:rPr>
          <w:lang w:val="sq-AL"/>
        </w:rPr>
        <w:t>“</w:t>
      </w:r>
      <w:r w:rsidR="008C037D" w:rsidRPr="00F10913">
        <w:rPr>
          <w:lang w:val="sq-AL"/>
        </w:rPr>
        <w:t>arë</w:t>
      </w:r>
      <w:r w:rsidR="00F10913">
        <w:rPr>
          <w:lang w:val="sq-AL"/>
        </w:rPr>
        <w:t>”</w:t>
      </w:r>
      <w:r w:rsidR="008C037D" w:rsidRPr="00F10913">
        <w:rPr>
          <w:lang w:val="sq-AL"/>
        </w:rPr>
        <w:t xml:space="preserve"> dhe </w:t>
      </w:r>
      <w:r w:rsidR="00F10913">
        <w:rPr>
          <w:lang w:val="sq-AL"/>
        </w:rPr>
        <w:t>“</w:t>
      </w:r>
      <w:r w:rsidR="008C037D" w:rsidRPr="00F10913">
        <w:rPr>
          <w:lang w:val="sq-AL"/>
        </w:rPr>
        <w:t>truall</w:t>
      </w:r>
      <w:r w:rsidR="00F10913">
        <w:rPr>
          <w:lang w:val="sq-AL"/>
        </w:rPr>
        <w:t>”</w:t>
      </w:r>
      <w:r w:rsidR="008C037D" w:rsidRPr="00F10913">
        <w:rPr>
          <w:lang w:val="sq-AL"/>
        </w:rPr>
        <w:t xml:space="preserve">, me vlerë të përgjithshme shpronësimi prej 75 195 683 (shtatëdhjetë e pesë milionë e njëqind e nëntëdhjetë e pesë mijë e gjashtëqind e tetëdhjetë e tre) lekësh, nga të cilat: </w:t>
      </w:r>
    </w:p>
    <w:p w:rsidR="008C037D" w:rsidRPr="00F10913" w:rsidRDefault="00E25B7F" w:rsidP="008C037D">
      <w:pPr>
        <w:pStyle w:val="Paragrafi"/>
        <w:rPr>
          <w:lang w:val="sq-AL"/>
        </w:rPr>
      </w:pPr>
      <w:r w:rsidRPr="00F10913">
        <w:rPr>
          <w:lang w:val="sq-AL"/>
        </w:rPr>
        <w:t xml:space="preserve">a) </w:t>
      </w:r>
      <w:r w:rsidR="008C037D" w:rsidRPr="00F10913">
        <w:rPr>
          <w:lang w:val="sq-AL"/>
        </w:rPr>
        <w:t xml:space="preserve">tokë </w:t>
      </w:r>
      <w:r w:rsidR="00F10913">
        <w:rPr>
          <w:lang w:val="sq-AL"/>
        </w:rPr>
        <w:t>“</w:t>
      </w:r>
      <w:r w:rsidR="008C037D" w:rsidRPr="00F10913">
        <w:rPr>
          <w:lang w:val="sq-AL"/>
        </w:rPr>
        <w:t>arë</w:t>
      </w:r>
      <w:r w:rsidR="00F10913">
        <w:rPr>
          <w:lang w:val="sq-AL"/>
        </w:rPr>
        <w:t>”</w:t>
      </w:r>
      <w:r w:rsidR="008C037D" w:rsidRPr="00F10913">
        <w:rPr>
          <w:lang w:val="sq-AL"/>
        </w:rPr>
        <w:t>, me sipërfaqe 3 940 (tre mijë e nëntëqind e dyzet) m</w:t>
      </w:r>
      <w:r w:rsidR="008C037D" w:rsidRPr="00F34ABB">
        <w:rPr>
          <w:vertAlign w:val="superscript"/>
          <w:lang w:val="sq-AL"/>
        </w:rPr>
        <w:t>2</w:t>
      </w:r>
      <w:r w:rsidR="008C037D" w:rsidRPr="00F10913">
        <w:rPr>
          <w:lang w:val="sq-AL"/>
        </w:rPr>
        <w:t xml:space="preserve">, me vlerë 10 331 330 (dhjetë milionë e treqind e tridhjetë e një mijë e treqind e tridhjetë) lekë; </w:t>
      </w:r>
    </w:p>
    <w:p w:rsidR="008C037D" w:rsidRPr="00F10913" w:rsidRDefault="00E25B7F" w:rsidP="008C037D">
      <w:pPr>
        <w:pStyle w:val="Paragrafi"/>
        <w:rPr>
          <w:lang w:val="sq-AL"/>
        </w:rPr>
      </w:pPr>
      <w:r w:rsidRPr="00F10913">
        <w:rPr>
          <w:lang w:val="sq-AL"/>
        </w:rPr>
        <w:t>b)</w:t>
      </w:r>
      <w:r w:rsidR="00F10913">
        <w:rPr>
          <w:lang w:val="sq-AL"/>
        </w:rPr>
        <w:t xml:space="preserve"> </w:t>
      </w:r>
      <w:r w:rsidR="008C037D" w:rsidRPr="00F10913">
        <w:rPr>
          <w:lang w:val="sq-AL"/>
        </w:rPr>
        <w:t xml:space="preserve">tokë </w:t>
      </w:r>
      <w:r w:rsidR="00F10913">
        <w:rPr>
          <w:lang w:val="sq-AL"/>
        </w:rPr>
        <w:t>“</w:t>
      </w:r>
      <w:r w:rsidR="008C037D" w:rsidRPr="00F10913">
        <w:rPr>
          <w:lang w:val="sq-AL"/>
        </w:rPr>
        <w:t>truall</w:t>
      </w:r>
      <w:r w:rsidR="00F10913">
        <w:rPr>
          <w:lang w:val="sq-AL"/>
        </w:rPr>
        <w:t>”</w:t>
      </w:r>
      <w:r w:rsidR="008C037D" w:rsidRPr="00F10913">
        <w:rPr>
          <w:lang w:val="sq-AL"/>
        </w:rPr>
        <w:t>, me sipërfaqe 7 767.5 (shtatë mijë e shtatëqind e gjashtëdhjetë e shtatë pikë pesë) m</w:t>
      </w:r>
      <w:r w:rsidR="008C037D" w:rsidRPr="00F34ABB">
        <w:rPr>
          <w:vertAlign w:val="superscript"/>
          <w:lang w:val="sq-AL"/>
        </w:rPr>
        <w:t>2</w:t>
      </w:r>
      <w:r w:rsidR="008C037D" w:rsidRPr="00F10913">
        <w:rPr>
          <w:lang w:val="sq-AL"/>
        </w:rPr>
        <w:t>, me vlerë 64 864 353 (gjashtëdhjetë e katër milionë e tetëqind e gjashtëdhjetë e katër mijë e treqind e pesëdhjetë e tre) lekë.</w:t>
      </w:r>
    </w:p>
    <w:p w:rsidR="008C037D" w:rsidRPr="00F10913" w:rsidRDefault="00E25B7F" w:rsidP="008C037D">
      <w:pPr>
        <w:pStyle w:val="Paragrafi"/>
        <w:rPr>
          <w:lang w:val="sq-AL"/>
        </w:rPr>
      </w:pPr>
      <w:r w:rsidRPr="00F10913">
        <w:rPr>
          <w:lang w:val="sq-AL"/>
        </w:rPr>
        <w:t>4.</w:t>
      </w:r>
      <w:r w:rsidR="00F10913">
        <w:rPr>
          <w:lang w:val="sq-AL"/>
        </w:rPr>
        <w:t xml:space="preserve"> </w:t>
      </w:r>
      <w:r w:rsidR="008C037D" w:rsidRPr="00F10913">
        <w:rPr>
          <w:lang w:val="sq-AL"/>
        </w:rPr>
        <w:t xml:space="preserve">Vlera e përgjithshme e shpronësimit, për pasuritë tokë </w:t>
      </w:r>
      <w:r w:rsidR="00F10913">
        <w:rPr>
          <w:lang w:val="sq-AL"/>
        </w:rPr>
        <w:t>“</w:t>
      </w:r>
      <w:r w:rsidR="008C037D" w:rsidRPr="00F10913">
        <w:rPr>
          <w:lang w:val="sq-AL"/>
        </w:rPr>
        <w:t>arë</w:t>
      </w:r>
      <w:r w:rsidR="00F10913">
        <w:rPr>
          <w:lang w:val="sq-AL"/>
        </w:rPr>
        <w:t>”</w:t>
      </w:r>
      <w:r w:rsidR="008C037D" w:rsidRPr="00F10913">
        <w:rPr>
          <w:lang w:val="sq-AL"/>
        </w:rPr>
        <w:t xml:space="preserve"> dhe </w:t>
      </w:r>
      <w:r w:rsidR="00F10913">
        <w:rPr>
          <w:lang w:val="sq-AL"/>
        </w:rPr>
        <w:t>“</w:t>
      </w:r>
      <w:r w:rsidR="008C037D" w:rsidRPr="00F10913">
        <w:rPr>
          <w:lang w:val="sq-AL"/>
        </w:rPr>
        <w:t>truall</w:t>
      </w:r>
      <w:r w:rsidR="00F10913">
        <w:rPr>
          <w:lang w:val="sq-AL"/>
        </w:rPr>
        <w:t>”</w:t>
      </w:r>
      <w:r w:rsidR="008C037D" w:rsidRPr="00F10913">
        <w:rPr>
          <w:lang w:val="sq-AL"/>
        </w:rPr>
        <w:t>, prej</w:t>
      </w:r>
      <w:r w:rsidR="00F10913">
        <w:rPr>
          <w:lang w:val="sq-AL"/>
        </w:rPr>
        <w:t xml:space="preserve"> </w:t>
      </w:r>
      <w:r w:rsidR="008C037D" w:rsidRPr="00F10913">
        <w:rPr>
          <w:lang w:val="sq-AL"/>
        </w:rPr>
        <w:t xml:space="preserve">75 195 683 (shtatëdhjetë e pesë milionë e njëqind e nëntëdhjetë e pesë mijë e gjashtëqind e tetëdhjetë e tre) lekësh, të përballohet nga buxheti i vitit 2015, miratuar për Ministrinë e Transportit dhe Infrastrukturës, zëri </w:t>
      </w:r>
      <w:r w:rsidR="00F10913">
        <w:rPr>
          <w:lang w:val="sq-AL"/>
        </w:rPr>
        <w:t>“</w:t>
      </w:r>
      <w:r w:rsidR="008C037D" w:rsidRPr="00F10913">
        <w:rPr>
          <w:lang w:val="sq-AL"/>
        </w:rPr>
        <w:t>Shpronësime</w:t>
      </w:r>
      <w:r w:rsidR="00F10913">
        <w:rPr>
          <w:lang w:val="sq-AL"/>
        </w:rPr>
        <w:t>”</w:t>
      </w:r>
      <w:r w:rsidR="008C037D" w:rsidRPr="00F10913">
        <w:rPr>
          <w:lang w:val="sq-AL"/>
        </w:rPr>
        <w:t>, planifikuar për Autoritetin Rrugor Shqiptar.</w:t>
      </w:r>
    </w:p>
    <w:p w:rsidR="008C037D" w:rsidRPr="00F10913" w:rsidRDefault="00E25B7F" w:rsidP="008C037D">
      <w:pPr>
        <w:pStyle w:val="Paragrafi"/>
        <w:rPr>
          <w:lang w:val="sq-AL"/>
        </w:rPr>
      </w:pPr>
      <w:r w:rsidRPr="00F10913">
        <w:rPr>
          <w:lang w:val="sq-AL"/>
        </w:rPr>
        <w:t xml:space="preserve">5. </w:t>
      </w:r>
      <w:r w:rsidR="008C037D" w:rsidRPr="00F10913">
        <w:rPr>
          <w:lang w:val="sq-AL"/>
        </w:rPr>
        <w:t xml:space="preserve">Shpenzimet procedurale, në vlerën 70 000 (shtatëdhjetë mijë) lekë, të përballohen nga Autoriteti Rrugor Shqiptar. </w:t>
      </w:r>
    </w:p>
    <w:p w:rsidR="00F34ABB" w:rsidRDefault="00E25B7F" w:rsidP="008C037D">
      <w:pPr>
        <w:pStyle w:val="Paragrafi"/>
        <w:rPr>
          <w:lang w:val="sq-AL"/>
        </w:rPr>
      </w:pPr>
      <w:r w:rsidRPr="00F10913">
        <w:rPr>
          <w:lang w:val="sq-AL"/>
        </w:rPr>
        <w:t xml:space="preserve">6. </w:t>
      </w:r>
      <w:r w:rsidR="008C037D" w:rsidRPr="00F10913">
        <w:rPr>
          <w:lang w:val="sq-AL"/>
        </w:rPr>
        <w:t xml:space="preserve">Likuidimi i pronarëve të fillojë pas çeljes së </w:t>
      </w:r>
      <w:r w:rsidR="00845017">
        <w:rPr>
          <w:lang w:val="sq-AL"/>
        </w:rPr>
        <w:t>fondit të përcaktuar në pikën 4</w:t>
      </w:r>
      <w:r w:rsidR="008C037D" w:rsidRPr="00F10913">
        <w:rPr>
          <w:lang w:val="sq-AL"/>
        </w:rPr>
        <w:t xml:space="preserve"> të këtij vendimi. </w:t>
      </w:r>
    </w:p>
    <w:p w:rsidR="008C037D" w:rsidRPr="00F10913" w:rsidRDefault="00E25B7F" w:rsidP="008C037D">
      <w:pPr>
        <w:pStyle w:val="Paragrafi"/>
        <w:rPr>
          <w:lang w:val="sq-AL"/>
        </w:rPr>
      </w:pPr>
      <w:r w:rsidRPr="00F10913">
        <w:rPr>
          <w:lang w:val="sq-AL"/>
        </w:rPr>
        <w:t xml:space="preserve">7. </w:t>
      </w:r>
      <w:r w:rsidR="008C037D" w:rsidRPr="00F10913">
        <w:rPr>
          <w:lang w:val="sq-AL"/>
        </w:rPr>
        <w:t xml:space="preserve">Pronarët e listës që i bashkëlidhet këtij vendimi, për të cilët është bërë shënimi </w:t>
      </w:r>
      <w:r w:rsidR="00F10913">
        <w:rPr>
          <w:lang w:val="sq-AL"/>
        </w:rPr>
        <w:t>“</w:t>
      </w:r>
      <w:r w:rsidR="008C037D" w:rsidRPr="00F10913">
        <w:rPr>
          <w:lang w:val="sq-AL"/>
        </w:rPr>
        <w:t>Konfirmuar</w:t>
      </w:r>
      <w:r w:rsidR="00F34ABB">
        <w:rPr>
          <w:lang w:val="sq-AL"/>
        </w:rPr>
        <w:t xml:space="preserve"> nga</w:t>
      </w:r>
      <w:r w:rsidR="008C037D" w:rsidRPr="00F10913">
        <w:rPr>
          <w:lang w:val="sq-AL"/>
        </w:rPr>
        <w:t xml:space="preserve"> ZVRPP</w:t>
      </w:r>
      <w:r w:rsidR="00F34ABB">
        <w:rPr>
          <w:lang w:val="sq-AL"/>
        </w:rPr>
        <w:t>-ja</w:t>
      </w:r>
      <w:r w:rsidR="00F10913">
        <w:rPr>
          <w:lang w:val="sq-AL"/>
        </w:rPr>
        <w:t>”</w:t>
      </w:r>
      <w:r w:rsidR="008C037D" w:rsidRPr="00F10913">
        <w:rPr>
          <w:lang w:val="sq-AL"/>
        </w:rPr>
        <w:t xml:space="preserve">, të likuidohen, për efekt shpronësimi, pasi të dorëzojnë dokumentacionin e plotë të pronësisë pranë Autoritetit Rrugor Shqiptar. </w:t>
      </w:r>
    </w:p>
    <w:p w:rsidR="008C037D" w:rsidRPr="00F10913" w:rsidRDefault="00E25B7F" w:rsidP="008C037D">
      <w:pPr>
        <w:pStyle w:val="Paragrafi"/>
        <w:rPr>
          <w:lang w:val="sq-AL"/>
        </w:rPr>
      </w:pPr>
      <w:r w:rsidRPr="00F10913">
        <w:rPr>
          <w:lang w:val="sq-AL"/>
        </w:rPr>
        <w:t xml:space="preserve">8. </w:t>
      </w:r>
      <w:r w:rsidR="008C037D" w:rsidRPr="00F10913">
        <w:rPr>
          <w:lang w:val="sq-AL"/>
        </w:rPr>
        <w:t xml:space="preserve">Autoriteti Rrugor Shqiptar të kryejë likuidimin e pronarëve, për efekt shpronësimi, në bazë të pikave 4, 6 e 7, të këtij vendimi. </w:t>
      </w:r>
    </w:p>
    <w:p w:rsidR="008C037D" w:rsidRPr="00F10913" w:rsidRDefault="00E25B7F" w:rsidP="008C037D">
      <w:pPr>
        <w:pStyle w:val="Paragrafi"/>
        <w:rPr>
          <w:lang w:val="sq-AL"/>
        </w:rPr>
      </w:pPr>
      <w:r w:rsidRPr="00F10913">
        <w:rPr>
          <w:lang w:val="sq-AL"/>
        </w:rPr>
        <w:t xml:space="preserve">9. </w:t>
      </w:r>
      <w:r w:rsidR="008C037D" w:rsidRPr="00F10913">
        <w:rPr>
          <w:lang w:val="sq-AL"/>
        </w:rPr>
        <w:t>Brenda 30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mbi hartat kadastrale, sipas planimetrisë së shpronësimit që do t</w:t>
      </w:r>
      <w:r w:rsidR="00BB72DF">
        <w:rPr>
          <w:lang w:val="sq-AL"/>
        </w:rPr>
        <w:t>’</w:t>
      </w:r>
      <w:r w:rsidR="008C037D" w:rsidRPr="00F10913">
        <w:rPr>
          <w:lang w:val="sq-AL"/>
        </w:rPr>
        <w:t xml:space="preserve">u vihet në dispozicion nga Autoriteti Rrugor Shqiptar dhe, me fillimin e procesit të likuidimit, të fillojë edhe procesi i kalimit të pronësisë, për pasuritë e shpronësuara, në favor të shtetit. </w:t>
      </w:r>
    </w:p>
    <w:p w:rsidR="008C037D" w:rsidRPr="00F10913" w:rsidRDefault="00E25B7F" w:rsidP="008C037D">
      <w:pPr>
        <w:pStyle w:val="Paragrafi"/>
        <w:rPr>
          <w:lang w:val="sq-AL"/>
        </w:rPr>
      </w:pPr>
      <w:r w:rsidRPr="00F10913">
        <w:rPr>
          <w:lang w:val="sq-AL"/>
        </w:rPr>
        <w:t xml:space="preserve">10. </w:t>
      </w:r>
      <w:r w:rsidR="008C037D" w:rsidRPr="00F10913">
        <w:rPr>
          <w:lang w:val="sq-AL"/>
        </w:rPr>
        <w:t>Zyra Qendrore e Regjistrimit të Pasurive të Paluajtshme dhe Zyra Vendore e Regjistrimit të Pasurive të Paluajtshme Tiranë</w:t>
      </w:r>
      <w:r w:rsidR="00845017">
        <w:rPr>
          <w:lang w:val="sq-AL"/>
        </w:rPr>
        <w:t xml:space="preserve">, </w:t>
      </w:r>
      <w:r w:rsidR="008C037D" w:rsidRPr="00F10913">
        <w:rPr>
          <w:lang w:val="sq-AL"/>
        </w:rPr>
        <w:t xml:space="preserve">të pezullojnë të gjitha transaksionet me pasuritë e shpronësuara deri në momentin që do të realizohet procesi i hedhjes së trupit të rrugës mbi hartat kadastrale dhe kalimi i pronësisë, për pasuritë e shpronësuara. </w:t>
      </w:r>
    </w:p>
    <w:p w:rsidR="008C037D" w:rsidRPr="00F10913" w:rsidRDefault="00E25B7F" w:rsidP="008C037D">
      <w:pPr>
        <w:pStyle w:val="Paragrafi"/>
        <w:rPr>
          <w:lang w:val="sq-AL"/>
        </w:rPr>
      </w:pPr>
      <w:r w:rsidRPr="00F10913">
        <w:rPr>
          <w:lang w:val="sq-AL"/>
        </w:rPr>
        <w:t xml:space="preserve">11. </w:t>
      </w:r>
      <w:r w:rsidR="008C037D" w:rsidRPr="00F10913">
        <w:rPr>
          <w:lang w:val="sq-AL"/>
        </w:rPr>
        <w:t>Ngarkohen Ministria e Transportit dhe Infrastrukturës, Ministria e Financave, Autoriteti Rrugor Shqiptar, Zyra Qendrore e Regjistrimit të Pasurive të Paluajtshme dhe Zyra Vendore e Regjistrimit të Pasurive të</w:t>
      </w:r>
      <w:r w:rsidR="00F10913">
        <w:rPr>
          <w:lang w:val="sq-AL"/>
        </w:rPr>
        <w:t xml:space="preserve"> </w:t>
      </w:r>
      <w:r w:rsidR="008C037D" w:rsidRPr="00F10913">
        <w:rPr>
          <w:lang w:val="sq-AL"/>
        </w:rPr>
        <w:t>Paluajtshme Tiranë</w:t>
      </w:r>
      <w:r w:rsidR="00845017">
        <w:rPr>
          <w:lang w:val="sq-AL"/>
        </w:rPr>
        <w:t xml:space="preserve">, </w:t>
      </w:r>
      <w:r w:rsidR="008C037D" w:rsidRPr="00F10913">
        <w:rPr>
          <w:lang w:val="sq-AL"/>
        </w:rPr>
        <w:t>për zbatimin e këtij vendimi.</w:t>
      </w:r>
    </w:p>
    <w:p w:rsidR="008C037D" w:rsidRPr="00F10913" w:rsidRDefault="008C037D" w:rsidP="008C037D">
      <w:pPr>
        <w:pStyle w:val="Paragrafi"/>
        <w:rPr>
          <w:lang w:val="sq-AL"/>
        </w:rPr>
      </w:pPr>
      <w:r w:rsidRPr="00F10913">
        <w:rPr>
          <w:lang w:val="sq-AL"/>
        </w:rPr>
        <w:t xml:space="preserve">Ky vendim hyn në fuqi menjëherë dhe botohet në Fletoren </w:t>
      </w:r>
      <w:r w:rsidR="00E25B7F" w:rsidRPr="00F10913">
        <w:rPr>
          <w:lang w:val="sq-AL"/>
        </w:rPr>
        <w:t>Zyrtare</w:t>
      </w:r>
      <w:r w:rsidRPr="00F10913">
        <w:rPr>
          <w:lang w:val="sq-AL"/>
        </w:rPr>
        <w:t>.</w:t>
      </w:r>
      <w:r w:rsidR="00F10913">
        <w:rPr>
          <w:lang w:val="sq-AL"/>
        </w:rPr>
        <w:t xml:space="preserve"> </w:t>
      </w:r>
    </w:p>
    <w:p w:rsidR="0001717B" w:rsidRPr="003958CC" w:rsidRDefault="0001717B" w:rsidP="0001717B">
      <w:pPr>
        <w:spacing w:after="0" w:line="240" w:lineRule="auto"/>
        <w:rPr>
          <w:rFonts w:ascii="Garamond" w:eastAsia="Batang" w:hAnsi="Garamond" w:cs="Arial"/>
          <w:b/>
          <w:sz w:val="14"/>
          <w:lang w:val="sq-AL" w:eastAsia="ko-KR"/>
        </w:rPr>
      </w:pPr>
    </w:p>
    <w:p w:rsidR="00E25B7F" w:rsidRPr="00F10913" w:rsidRDefault="00E25B7F" w:rsidP="00E25B7F">
      <w:pPr>
        <w:pStyle w:val="Paragrafi"/>
        <w:jc w:val="right"/>
        <w:rPr>
          <w:lang w:val="sq-AL"/>
        </w:rPr>
      </w:pPr>
      <w:r w:rsidRPr="00F10913">
        <w:rPr>
          <w:lang w:val="sq-AL"/>
        </w:rPr>
        <w:t>KRYEMINISTRI</w:t>
      </w:r>
    </w:p>
    <w:p w:rsidR="00E25B7F" w:rsidRPr="00F10913" w:rsidRDefault="00E25B7F" w:rsidP="00E25B7F">
      <w:pPr>
        <w:pStyle w:val="Paragrafi"/>
        <w:jc w:val="right"/>
        <w:rPr>
          <w:rFonts w:eastAsia="Times New Roman" w:cs="Calibri"/>
          <w:lang w:val="sq-AL"/>
        </w:rPr>
      </w:pPr>
      <w:r w:rsidRPr="00F10913">
        <w:rPr>
          <w:b/>
          <w:lang w:val="sq-AL"/>
        </w:rPr>
        <w:t>Edi Rama</w:t>
      </w:r>
      <w:r w:rsidR="00F10913">
        <w:rPr>
          <w:b/>
          <w:lang w:val="sq-AL"/>
        </w:rPr>
        <w:t xml:space="preserve"> </w:t>
      </w:r>
    </w:p>
    <w:p w:rsidR="003958CC" w:rsidRDefault="003958CC" w:rsidP="00B93538">
      <w:pPr>
        <w:pStyle w:val="Paragrafi"/>
        <w:rPr>
          <w:lang w:val="sq-AL"/>
        </w:rPr>
        <w:sectPr w:rsidR="003958CC" w:rsidSect="003958CC">
          <w:type w:val="continuous"/>
          <w:pgSz w:w="11907" w:h="16840" w:code="9"/>
          <w:pgMar w:top="720" w:right="1134" w:bottom="720" w:left="1134" w:header="851" w:footer="851" w:gutter="0"/>
          <w:cols w:num="2" w:space="454"/>
          <w:docGrid w:linePitch="360"/>
        </w:sectPr>
      </w:pPr>
    </w:p>
    <w:p w:rsidR="000E6D86" w:rsidRPr="00F10913" w:rsidRDefault="000E6D86" w:rsidP="00B93538">
      <w:pPr>
        <w:pStyle w:val="Paragrafi"/>
        <w:rPr>
          <w:lang w:val="sq-AL"/>
        </w:rPr>
      </w:pPr>
    </w:p>
    <w:tbl>
      <w:tblPr>
        <w:tblW w:w="5462" w:type="pct"/>
        <w:jc w:val="center"/>
        <w:tblLook w:val="04A0"/>
      </w:tblPr>
      <w:tblGrid>
        <w:gridCol w:w="419"/>
        <w:gridCol w:w="1017"/>
        <w:gridCol w:w="1405"/>
        <w:gridCol w:w="1038"/>
        <w:gridCol w:w="1007"/>
        <w:gridCol w:w="962"/>
        <w:gridCol w:w="650"/>
        <w:gridCol w:w="810"/>
        <w:gridCol w:w="950"/>
        <w:gridCol w:w="627"/>
        <w:gridCol w:w="903"/>
        <w:gridCol w:w="978"/>
      </w:tblGrid>
      <w:tr w:rsidR="00EE63C8" w:rsidRPr="00F10913" w:rsidTr="001F1E3C">
        <w:trPr>
          <w:trHeight w:val="139"/>
          <w:jc w:val="center"/>
        </w:trPr>
        <w:tc>
          <w:tcPr>
            <w:tcW w:w="1319" w:type="pct"/>
            <w:gridSpan w:val="3"/>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xml:space="preserve">REPUBLIKA E </w:t>
            </w:r>
            <w:r w:rsidR="00806109" w:rsidRPr="00F10913">
              <w:rPr>
                <w:rFonts w:ascii="Garamond" w:eastAsia="Times New Roman" w:hAnsi="Garamond" w:cs="Calibri"/>
                <w:b/>
                <w:bCs/>
                <w:color w:val="000000"/>
                <w:sz w:val="14"/>
                <w:szCs w:val="14"/>
                <w:lang w:val="sq-AL"/>
              </w:rPr>
              <w:t>SHQIPËRISË</w:t>
            </w:r>
          </w:p>
        </w:tc>
        <w:tc>
          <w:tcPr>
            <w:tcW w:w="482"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68"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47"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302"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376"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41"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291"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19"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56"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r>
      <w:tr w:rsidR="00EE63C8" w:rsidRPr="00F10913" w:rsidTr="001F1E3C">
        <w:trPr>
          <w:trHeight w:val="139"/>
          <w:jc w:val="center"/>
        </w:trPr>
        <w:tc>
          <w:tcPr>
            <w:tcW w:w="2269" w:type="pct"/>
            <w:gridSpan w:val="5"/>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xml:space="preserve">MINISTRIA E TRANSPORTIT DHE </w:t>
            </w:r>
            <w:r w:rsidR="00806109" w:rsidRPr="00F10913">
              <w:rPr>
                <w:rFonts w:ascii="Garamond" w:eastAsia="Times New Roman" w:hAnsi="Garamond" w:cs="Calibri"/>
                <w:b/>
                <w:bCs/>
                <w:color w:val="000000"/>
                <w:sz w:val="14"/>
                <w:szCs w:val="14"/>
                <w:lang w:val="sq-AL"/>
              </w:rPr>
              <w:t>INFRASTRUKTURËS</w:t>
            </w:r>
          </w:p>
        </w:tc>
        <w:tc>
          <w:tcPr>
            <w:tcW w:w="447"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302"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376"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41"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291"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19"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56"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r>
      <w:tr w:rsidR="00EE63C8" w:rsidRPr="00F10913" w:rsidTr="001F1E3C">
        <w:trPr>
          <w:trHeight w:val="139"/>
          <w:jc w:val="center"/>
        </w:trPr>
        <w:tc>
          <w:tcPr>
            <w:tcW w:w="1802" w:type="pct"/>
            <w:gridSpan w:val="4"/>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AUTORITETI RRUGOR SHQIPTAR</w:t>
            </w:r>
          </w:p>
        </w:tc>
        <w:tc>
          <w:tcPr>
            <w:tcW w:w="468"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p>
        </w:tc>
        <w:tc>
          <w:tcPr>
            <w:tcW w:w="447"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p>
        </w:tc>
        <w:tc>
          <w:tcPr>
            <w:tcW w:w="302"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p>
        </w:tc>
        <w:tc>
          <w:tcPr>
            <w:tcW w:w="376"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p>
        </w:tc>
        <w:tc>
          <w:tcPr>
            <w:tcW w:w="441"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p>
        </w:tc>
        <w:tc>
          <w:tcPr>
            <w:tcW w:w="291"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p>
        </w:tc>
        <w:tc>
          <w:tcPr>
            <w:tcW w:w="419"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p>
        </w:tc>
        <w:tc>
          <w:tcPr>
            <w:tcW w:w="456"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p>
        </w:tc>
      </w:tr>
      <w:tr w:rsidR="00EE63C8" w:rsidRPr="00F10913" w:rsidTr="001F1E3C">
        <w:trPr>
          <w:trHeight w:val="139"/>
          <w:jc w:val="center"/>
        </w:trPr>
        <w:tc>
          <w:tcPr>
            <w:tcW w:w="1319" w:type="pct"/>
            <w:gridSpan w:val="3"/>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xml:space="preserve">SEKTORI </w:t>
            </w:r>
            <w:r w:rsidR="00DE1129">
              <w:rPr>
                <w:rFonts w:ascii="Garamond" w:eastAsia="Times New Roman" w:hAnsi="Garamond" w:cs="Calibri"/>
                <w:b/>
                <w:bCs/>
                <w:color w:val="000000"/>
                <w:sz w:val="14"/>
                <w:szCs w:val="14"/>
                <w:lang w:val="sq-AL"/>
              </w:rPr>
              <w:t xml:space="preserve">I </w:t>
            </w:r>
            <w:r w:rsidR="00806109" w:rsidRPr="00F10913">
              <w:rPr>
                <w:rFonts w:ascii="Garamond" w:eastAsia="Times New Roman" w:hAnsi="Garamond" w:cs="Calibri"/>
                <w:b/>
                <w:bCs/>
                <w:color w:val="000000"/>
                <w:sz w:val="14"/>
                <w:szCs w:val="14"/>
                <w:lang w:val="sq-AL"/>
              </w:rPr>
              <w:t>SHPRONËSIMEVE</w:t>
            </w:r>
          </w:p>
        </w:tc>
        <w:tc>
          <w:tcPr>
            <w:tcW w:w="482"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68"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47"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302"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376"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41"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291"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19"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c>
          <w:tcPr>
            <w:tcW w:w="456" w:type="pct"/>
            <w:tcBorders>
              <w:top w:val="nil"/>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p>
        </w:tc>
      </w:tr>
      <w:tr w:rsidR="00EE63C8" w:rsidRPr="00F10913" w:rsidTr="00EE63C8">
        <w:trPr>
          <w:trHeight w:val="611"/>
          <w:jc w:val="center"/>
        </w:trPr>
        <w:tc>
          <w:tcPr>
            <w:tcW w:w="5000" w:type="pct"/>
            <w:gridSpan w:val="12"/>
            <w:tcBorders>
              <w:top w:val="nil"/>
              <w:lef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LISTA E PRONAR</w:t>
            </w:r>
            <w:r w:rsidR="009B5C60">
              <w:rPr>
                <w:rFonts w:ascii="Garamond" w:eastAsia="Times New Roman" w:hAnsi="Garamond" w:cs="Calibri"/>
                <w:b/>
                <w:bCs/>
                <w:color w:val="000000"/>
                <w:sz w:val="14"/>
                <w:szCs w:val="14"/>
                <w:lang w:val="sq-AL"/>
              </w:rPr>
              <w:t>Ë</w:t>
            </w:r>
            <w:r w:rsidRPr="00F10913">
              <w:rPr>
                <w:rFonts w:ascii="Garamond" w:eastAsia="Times New Roman" w:hAnsi="Garamond" w:cs="Calibri"/>
                <w:b/>
                <w:bCs/>
                <w:color w:val="000000"/>
                <w:sz w:val="14"/>
                <w:szCs w:val="14"/>
                <w:lang w:val="sq-AL"/>
              </w:rPr>
              <w:t>VE (</w:t>
            </w:r>
            <w:r w:rsidR="00806109" w:rsidRPr="00F10913">
              <w:rPr>
                <w:rFonts w:ascii="Garamond" w:eastAsia="Times New Roman" w:hAnsi="Garamond" w:cs="Calibri"/>
                <w:b/>
                <w:bCs/>
                <w:color w:val="000000"/>
                <w:sz w:val="14"/>
                <w:szCs w:val="14"/>
                <w:lang w:val="sq-AL"/>
              </w:rPr>
              <w:t>PËR</w:t>
            </w:r>
            <w:r w:rsidRPr="00F10913">
              <w:rPr>
                <w:rFonts w:ascii="Garamond" w:eastAsia="Times New Roman" w:hAnsi="Garamond" w:cs="Calibri"/>
                <w:b/>
                <w:bCs/>
                <w:color w:val="000000"/>
                <w:sz w:val="14"/>
                <w:szCs w:val="14"/>
                <w:lang w:val="sq-AL"/>
              </w:rPr>
              <w:t xml:space="preserve"> PUBLIKIM) Q</w:t>
            </w:r>
            <w:r w:rsidR="00806109">
              <w:rPr>
                <w:rFonts w:ascii="Garamond" w:eastAsia="Times New Roman" w:hAnsi="Garamond" w:cs="Calibri"/>
                <w:b/>
                <w:bCs/>
                <w:color w:val="000000"/>
                <w:sz w:val="14"/>
                <w:szCs w:val="14"/>
                <w:lang w:val="sq-AL"/>
              </w:rPr>
              <w:t>Ë</w:t>
            </w:r>
            <w:r w:rsidRPr="00F10913">
              <w:rPr>
                <w:rFonts w:ascii="Garamond" w:eastAsia="Times New Roman" w:hAnsi="Garamond" w:cs="Calibri"/>
                <w:b/>
                <w:bCs/>
                <w:color w:val="000000"/>
                <w:sz w:val="14"/>
                <w:szCs w:val="14"/>
                <w:lang w:val="sq-AL"/>
              </w:rPr>
              <w:t xml:space="preserve"> </w:t>
            </w:r>
            <w:r w:rsidR="00806109" w:rsidRPr="00F10913">
              <w:rPr>
                <w:rFonts w:ascii="Garamond" w:eastAsia="Times New Roman" w:hAnsi="Garamond" w:cs="Calibri"/>
                <w:b/>
                <w:bCs/>
                <w:color w:val="000000"/>
                <w:sz w:val="14"/>
                <w:szCs w:val="14"/>
                <w:lang w:val="sq-AL"/>
              </w:rPr>
              <w:t>SHPRONËSOHEN</w:t>
            </w:r>
            <w:r w:rsidRPr="00F10913">
              <w:rPr>
                <w:rFonts w:ascii="Garamond" w:eastAsia="Times New Roman" w:hAnsi="Garamond" w:cs="Calibri"/>
                <w:b/>
                <w:bCs/>
                <w:color w:val="000000"/>
                <w:sz w:val="14"/>
                <w:szCs w:val="14"/>
                <w:lang w:val="sq-AL"/>
              </w:rPr>
              <w:t xml:space="preserve"> SI REZULTAT I </w:t>
            </w:r>
            <w:r w:rsidR="00806109" w:rsidRPr="00F10913">
              <w:rPr>
                <w:rFonts w:ascii="Garamond" w:eastAsia="Times New Roman" w:hAnsi="Garamond" w:cs="Calibri"/>
                <w:b/>
                <w:bCs/>
                <w:color w:val="000000"/>
                <w:sz w:val="14"/>
                <w:szCs w:val="14"/>
                <w:lang w:val="sq-AL"/>
              </w:rPr>
              <w:t>NDËRTIMIT</w:t>
            </w:r>
            <w:r w:rsidRPr="00F10913">
              <w:rPr>
                <w:rFonts w:ascii="Garamond" w:eastAsia="Times New Roman" w:hAnsi="Garamond" w:cs="Calibri"/>
                <w:b/>
                <w:bCs/>
                <w:color w:val="000000"/>
                <w:sz w:val="14"/>
                <w:szCs w:val="14"/>
                <w:lang w:val="sq-AL"/>
              </w:rPr>
              <w:t xml:space="preserve"> T</w:t>
            </w:r>
            <w:r w:rsidR="00806109">
              <w:rPr>
                <w:rFonts w:ascii="Garamond" w:eastAsia="Times New Roman" w:hAnsi="Garamond" w:cs="Calibri"/>
                <w:b/>
                <w:bCs/>
                <w:color w:val="000000"/>
                <w:sz w:val="14"/>
                <w:szCs w:val="14"/>
                <w:lang w:val="sq-AL"/>
              </w:rPr>
              <w:t>Ë</w:t>
            </w:r>
            <w:r w:rsidRPr="00F10913">
              <w:rPr>
                <w:rFonts w:ascii="Garamond" w:eastAsia="Times New Roman" w:hAnsi="Garamond" w:cs="Calibri"/>
                <w:b/>
                <w:bCs/>
                <w:color w:val="000000"/>
                <w:sz w:val="14"/>
                <w:szCs w:val="14"/>
                <w:lang w:val="sq-AL"/>
              </w:rPr>
              <w:t xml:space="preserve"> </w:t>
            </w:r>
            <w:r w:rsidR="00806109" w:rsidRPr="00F10913">
              <w:rPr>
                <w:rFonts w:ascii="Garamond" w:eastAsia="Times New Roman" w:hAnsi="Garamond" w:cs="Calibri"/>
                <w:b/>
                <w:bCs/>
                <w:color w:val="000000"/>
                <w:sz w:val="14"/>
                <w:szCs w:val="14"/>
                <w:lang w:val="sq-AL"/>
              </w:rPr>
              <w:t>RRUGËS</w:t>
            </w:r>
            <w:r w:rsidRPr="00F10913">
              <w:rPr>
                <w:rFonts w:ascii="Garamond" w:eastAsia="Times New Roman" w:hAnsi="Garamond" w:cs="Calibri"/>
                <w:b/>
                <w:bCs/>
                <w:color w:val="000000"/>
                <w:sz w:val="14"/>
                <w:szCs w:val="14"/>
                <w:lang w:val="sq-AL"/>
              </w:rPr>
              <w:t xml:space="preserve"> </w:t>
            </w:r>
            <w:r w:rsidR="00F10913">
              <w:rPr>
                <w:rFonts w:ascii="Garamond" w:eastAsia="Times New Roman" w:hAnsi="Garamond" w:cs="Calibri"/>
                <w:b/>
                <w:bCs/>
                <w:color w:val="000000"/>
                <w:sz w:val="14"/>
                <w:szCs w:val="14"/>
                <w:lang w:val="sq-AL"/>
              </w:rPr>
              <w:t>“</w:t>
            </w:r>
            <w:r w:rsidRPr="00F10913">
              <w:rPr>
                <w:rFonts w:ascii="Garamond" w:eastAsia="Times New Roman" w:hAnsi="Garamond" w:cs="Calibri"/>
                <w:b/>
                <w:bCs/>
                <w:color w:val="000000"/>
                <w:sz w:val="14"/>
                <w:szCs w:val="14"/>
                <w:lang w:val="sq-AL"/>
              </w:rPr>
              <w:t>UNAZA E MADHE TIRAN</w:t>
            </w:r>
            <w:r w:rsidR="00806109">
              <w:rPr>
                <w:rFonts w:ascii="Garamond" w:eastAsia="Times New Roman" w:hAnsi="Garamond" w:cs="Calibri"/>
                <w:b/>
                <w:bCs/>
                <w:color w:val="000000"/>
                <w:sz w:val="14"/>
                <w:szCs w:val="14"/>
                <w:lang w:val="sq-AL"/>
              </w:rPr>
              <w:t>Ë</w:t>
            </w:r>
            <w:r w:rsidR="00F10913">
              <w:rPr>
                <w:rFonts w:ascii="Garamond" w:eastAsia="Times New Roman" w:hAnsi="Garamond" w:cs="Calibri"/>
                <w:b/>
                <w:bCs/>
                <w:color w:val="000000"/>
                <w:sz w:val="14"/>
                <w:szCs w:val="14"/>
                <w:lang w:val="sq-AL"/>
              </w:rPr>
              <w:t>”</w:t>
            </w:r>
            <w:r w:rsidR="009B5C60">
              <w:rPr>
                <w:rFonts w:ascii="Garamond" w:eastAsia="Times New Roman" w:hAnsi="Garamond" w:cs="Calibri"/>
                <w:b/>
                <w:bCs/>
                <w:color w:val="000000"/>
                <w:sz w:val="14"/>
                <w:szCs w:val="14"/>
                <w:lang w:val="sq-AL"/>
              </w:rPr>
              <w:t>,</w:t>
            </w:r>
          </w:p>
          <w:p w:rsidR="00EE63C8" w:rsidRPr="00F10913" w:rsidRDefault="00EE63C8" w:rsidP="00EE63C8">
            <w:pPr>
              <w:spacing w:after="0" w:line="240" w:lineRule="auto"/>
              <w:jc w:val="center"/>
              <w:rPr>
                <w:rFonts w:ascii="Garamond" w:eastAsia="Times New Roman" w:hAnsi="Garamond" w:cs="Calibri"/>
                <w:color w:val="000000"/>
                <w:sz w:val="14"/>
                <w:szCs w:val="14"/>
                <w:lang w:val="sq-AL"/>
              </w:rPr>
            </w:pPr>
            <w:r w:rsidRPr="00F10913">
              <w:rPr>
                <w:rFonts w:ascii="Garamond" w:eastAsia="Times New Roman" w:hAnsi="Garamond" w:cs="Calibri"/>
                <w:b/>
                <w:bCs/>
                <w:color w:val="000000"/>
                <w:sz w:val="14"/>
                <w:szCs w:val="14"/>
                <w:lang w:val="sq-AL"/>
              </w:rPr>
              <w:t xml:space="preserve">SEGMENTI </w:t>
            </w:r>
            <w:r w:rsidR="00F10913">
              <w:rPr>
                <w:rFonts w:ascii="Garamond" w:eastAsia="Times New Roman" w:hAnsi="Garamond" w:cs="Calibri"/>
                <w:b/>
                <w:bCs/>
                <w:color w:val="000000"/>
                <w:sz w:val="14"/>
                <w:szCs w:val="14"/>
                <w:lang w:val="sq-AL"/>
              </w:rPr>
              <w:t>“</w:t>
            </w:r>
            <w:r w:rsidR="00806109" w:rsidRPr="00F10913">
              <w:rPr>
                <w:rFonts w:ascii="Garamond" w:eastAsia="Times New Roman" w:hAnsi="Garamond" w:cs="Calibri"/>
                <w:b/>
                <w:bCs/>
                <w:color w:val="000000"/>
                <w:sz w:val="14"/>
                <w:szCs w:val="14"/>
                <w:lang w:val="sq-AL"/>
              </w:rPr>
              <w:t>KOPSHTI BOTANIK</w:t>
            </w:r>
            <w:r w:rsidR="00806109">
              <w:rPr>
                <w:rFonts w:ascii="Garamond" w:eastAsia="Times New Roman" w:hAnsi="Garamond" w:cs="Calibri"/>
                <w:b/>
                <w:bCs/>
                <w:color w:val="000000"/>
                <w:sz w:val="14"/>
                <w:szCs w:val="14"/>
                <w:lang w:val="sq-AL"/>
              </w:rPr>
              <w:t xml:space="preserve"> </w:t>
            </w:r>
            <w:r w:rsidR="00806109" w:rsidRPr="00F10913">
              <w:rPr>
                <w:rFonts w:ascii="Garamond" w:eastAsia="Times New Roman" w:hAnsi="Garamond" w:cs="Calibri"/>
                <w:b/>
                <w:bCs/>
                <w:color w:val="000000"/>
                <w:sz w:val="14"/>
                <w:szCs w:val="14"/>
                <w:lang w:val="sq-AL"/>
              </w:rPr>
              <w:t>-</w:t>
            </w:r>
            <w:r w:rsidR="00806109">
              <w:rPr>
                <w:rFonts w:ascii="Garamond" w:eastAsia="Times New Roman" w:hAnsi="Garamond" w:cs="Calibri"/>
                <w:b/>
                <w:bCs/>
                <w:color w:val="000000"/>
                <w:sz w:val="14"/>
                <w:szCs w:val="14"/>
                <w:lang w:val="sq-AL"/>
              </w:rPr>
              <w:t xml:space="preserve"> </w:t>
            </w:r>
            <w:r w:rsidR="00806109" w:rsidRPr="00F10913">
              <w:rPr>
                <w:rFonts w:ascii="Garamond" w:eastAsia="Times New Roman" w:hAnsi="Garamond" w:cs="Calibri"/>
                <w:b/>
                <w:bCs/>
                <w:color w:val="000000"/>
                <w:sz w:val="14"/>
                <w:szCs w:val="14"/>
                <w:lang w:val="sq-AL"/>
              </w:rPr>
              <w:t>SAUK I VJETËR</w:t>
            </w:r>
            <w:r w:rsidR="00806109">
              <w:rPr>
                <w:rFonts w:ascii="Garamond" w:eastAsia="Times New Roman" w:hAnsi="Garamond" w:cs="Calibri"/>
                <w:b/>
                <w:bCs/>
                <w:color w:val="000000"/>
                <w:sz w:val="14"/>
                <w:szCs w:val="14"/>
                <w:lang w:val="sq-AL"/>
              </w:rPr>
              <w:t xml:space="preserve"> </w:t>
            </w:r>
            <w:r w:rsidR="00806109" w:rsidRPr="00F10913">
              <w:rPr>
                <w:rFonts w:ascii="Garamond" w:eastAsia="Times New Roman" w:hAnsi="Garamond" w:cs="Calibri"/>
                <w:b/>
                <w:bCs/>
                <w:color w:val="000000"/>
                <w:sz w:val="14"/>
                <w:szCs w:val="14"/>
                <w:lang w:val="sq-AL"/>
              </w:rPr>
              <w:t>(SHTESAT</w:t>
            </w:r>
            <w:r w:rsidRPr="00F10913">
              <w:rPr>
                <w:rFonts w:ascii="Garamond" w:eastAsia="Times New Roman" w:hAnsi="Garamond" w:cs="Calibri"/>
                <w:b/>
                <w:bCs/>
                <w:color w:val="000000"/>
                <w:sz w:val="14"/>
                <w:szCs w:val="14"/>
                <w:lang w:val="sq-AL"/>
              </w:rPr>
              <w:t>)</w:t>
            </w:r>
            <w:r w:rsidR="00F10913">
              <w:rPr>
                <w:rFonts w:ascii="Garamond" w:eastAsia="Times New Roman" w:hAnsi="Garamond" w:cs="Calibri"/>
                <w:b/>
                <w:bCs/>
                <w:color w:val="000000"/>
                <w:sz w:val="14"/>
                <w:szCs w:val="14"/>
                <w:lang w:val="sq-AL"/>
              </w:rPr>
              <w:t>”</w:t>
            </w:r>
          </w:p>
        </w:tc>
      </w:tr>
      <w:tr w:rsidR="00EE63C8" w:rsidRPr="00F10913" w:rsidTr="001F1E3C">
        <w:trPr>
          <w:trHeight w:val="139"/>
          <w:jc w:val="center"/>
        </w:trPr>
        <w:tc>
          <w:tcPr>
            <w:tcW w:w="195" w:type="pct"/>
            <w:tcBorders>
              <w:top w:val="single" w:sz="4" w:space="0" w:color="auto"/>
              <w:left w:val="single" w:sz="4" w:space="0" w:color="auto"/>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w:t>
            </w:r>
          </w:p>
        </w:tc>
        <w:tc>
          <w:tcPr>
            <w:tcW w:w="472" w:type="pct"/>
            <w:tcBorders>
              <w:top w:val="single" w:sz="4" w:space="0" w:color="auto"/>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w:t>
            </w:r>
          </w:p>
        </w:tc>
        <w:tc>
          <w:tcPr>
            <w:tcW w:w="653" w:type="pct"/>
            <w:tcBorders>
              <w:top w:val="single" w:sz="4" w:space="0" w:color="auto"/>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PRONARI</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w:t>
            </w:r>
          </w:p>
        </w:tc>
        <w:tc>
          <w:tcPr>
            <w:tcW w:w="468" w:type="pct"/>
            <w:tcBorders>
              <w:top w:val="single" w:sz="4" w:space="0" w:color="auto"/>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w:t>
            </w:r>
          </w:p>
        </w:tc>
        <w:tc>
          <w:tcPr>
            <w:tcW w:w="447" w:type="pct"/>
            <w:tcBorders>
              <w:top w:val="single" w:sz="4" w:space="0" w:color="auto"/>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w:t>
            </w:r>
          </w:p>
        </w:tc>
        <w:tc>
          <w:tcPr>
            <w:tcW w:w="302" w:type="pct"/>
            <w:tcBorders>
              <w:top w:val="single" w:sz="4" w:space="0" w:color="auto"/>
              <w:left w:val="nil"/>
              <w:bottom w:val="nil"/>
              <w:right w:val="nil"/>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w:t>
            </w:r>
          </w:p>
        </w:tc>
        <w:tc>
          <w:tcPr>
            <w:tcW w:w="376"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EE63C8" w:rsidRPr="00F10913" w:rsidRDefault="001F1E3C" w:rsidP="00EE63C8">
            <w:pPr>
              <w:spacing w:after="0" w:line="240" w:lineRule="auto"/>
              <w:ind w:firstLine="0"/>
              <w:jc w:val="center"/>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Sipërfaqja</w:t>
            </w:r>
            <w:r w:rsidR="00EE63C8" w:rsidRPr="00F10913">
              <w:rPr>
                <w:rFonts w:ascii="Garamond" w:eastAsia="Times New Roman" w:hAnsi="Garamond" w:cs="Calibri"/>
                <w:b/>
                <w:bCs/>
                <w:color w:val="000000"/>
                <w:sz w:val="14"/>
                <w:szCs w:val="14"/>
                <w:lang w:val="sq-AL"/>
              </w:rPr>
              <w:t xml:space="preserve"> (m</w:t>
            </w:r>
            <w:r w:rsidR="00EE63C8" w:rsidRPr="001F1E3C">
              <w:rPr>
                <w:rFonts w:ascii="Garamond" w:eastAsia="Times New Roman" w:hAnsi="Garamond" w:cs="Calibri"/>
                <w:b/>
                <w:bCs/>
                <w:color w:val="000000"/>
                <w:sz w:val="14"/>
                <w:szCs w:val="14"/>
                <w:vertAlign w:val="superscript"/>
                <w:lang w:val="sq-AL"/>
              </w:rPr>
              <w:t>2</w:t>
            </w:r>
            <w:r w:rsidR="00EE63C8" w:rsidRPr="00F10913">
              <w:rPr>
                <w:rFonts w:ascii="Garamond" w:eastAsia="Times New Roman" w:hAnsi="Garamond" w:cs="Calibri"/>
                <w:b/>
                <w:bCs/>
                <w:color w:val="000000"/>
                <w:sz w:val="14"/>
                <w:szCs w:val="14"/>
                <w:lang w:val="sq-AL"/>
              </w:rPr>
              <w:t>)</w:t>
            </w:r>
          </w:p>
        </w:tc>
        <w:tc>
          <w:tcPr>
            <w:tcW w:w="441" w:type="pct"/>
            <w:tcBorders>
              <w:top w:val="single" w:sz="4" w:space="0" w:color="auto"/>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xml:space="preserve"> </w:t>
            </w:r>
            <w:r w:rsidR="001F1E3C" w:rsidRPr="00F10913">
              <w:rPr>
                <w:rFonts w:ascii="Garamond" w:eastAsia="Times New Roman" w:hAnsi="Garamond" w:cs="Calibri"/>
                <w:b/>
                <w:bCs/>
                <w:color w:val="000000"/>
                <w:sz w:val="14"/>
                <w:szCs w:val="14"/>
                <w:lang w:val="sq-AL"/>
              </w:rPr>
              <w:t>Sipërfaqe</w:t>
            </w:r>
            <w:r w:rsidRPr="00F10913">
              <w:rPr>
                <w:rFonts w:ascii="Garamond" w:eastAsia="Times New Roman" w:hAnsi="Garamond" w:cs="Calibri"/>
                <w:b/>
                <w:bCs/>
                <w:color w:val="000000"/>
                <w:sz w:val="14"/>
                <w:szCs w:val="14"/>
                <w:lang w:val="sq-AL"/>
              </w:rPr>
              <w:t xml:space="preserve"> </w:t>
            </w:r>
          </w:p>
        </w:tc>
        <w:tc>
          <w:tcPr>
            <w:tcW w:w="291" w:type="pct"/>
            <w:tcBorders>
              <w:top w:val="single" w:sz="4" w:space="0" w:color="auto"/>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w:t>
            </w:r>
          </w:p>
        </w:tc>
        <w:tc>
          <w:tcPr>
            <w:tcW w:w="419" w:type="pct"/>
            <w:tcBorders>
              <w:top w:val="single" w:sz="4" w:space="0" w:color="auto"/>
              <w:left w:val="nil"/>
              <w:bottom w:val="nil"/>
              <w:right w:val="nil"/>
            </w:tcBorders>
            <w:shd w:val="clear" w:color="auto" w:fill="auto"/>
            <w:noWrap/>
            <w:vAlign w:val="bottom"/>
            <w:hideMark/>
          </w:tcPr>
          <w:p w:rsidR="00EE63C8" w:rsidRPr="00F10913" w:rsidRDefault="00F10913" w:rsidP="00EE63C8">
            <w:pPr>
              <w:spacing w:after="0" w:line="240" w:lineRule="auto"/>
              <w:ind w:firstLine="0"/>
              <w:jc w:val="left"/>
              <w:rPr>
                <w:rFonts w:ascii="Garamond" w:eastAsia="Times New Roman" w:hAnsi="Garamond" w:cs="Calibri"/>
                <w:b/>
                <w:bCs/>
                <w:color w:val="000000"/>
                <w:sz w:val="14"/>
                <w:szCs w:val="14"/>
                <w:lang w:val="sq-AL"/>
              </w:rPr>
            </w:pPr>
            <w:r>
              <w:rPr>
                <w:rFonts w:ascii="Garamond" w:eastAsia="Times New Roman" w:hAnsi="Garamond" w:cs="Calibri"/>
                <w:b/>
                <w:bCs/>
                <w:color w:val="000000"/>
                <w:sz w:val="14"/>
                <w:szCs w:val="14"/>
                <w:lang w:val="sq-AL"/>
              </w:rPr>
              <w:t xml:space="preserve"> </w:t>
            </w:r>
            <w:r w:rsidR="00EE63C8" w:rsidRPr="00F10913">
              <w:rPr>
                <w:rFonts w:ascii="Garamond" w:eastAsia="Times New Roman" w:hAnsi="Garamond" w:cs="Calibri"/>
                <w:b/>
                <w:bCs/>
                <w:color w:val="000000"/>
                <w:sz w:val="14"/>
                <w:szCs w:val="14"/>
                <w:lang w:val="sq-AL"/>
              </w:rPr>
              <w:t>Vlera</w:t>
            </w:r>
          </w:p>
        </w:tc>
        <w:tc>
          <w:tcPr>
            <w:tcW w:w="456" w:type="pct"/>
            <w:tcBorders>
              <w:top w:val="single" w:sz="4" w:space="0" w:color="auto"/>
              <w:left w:val="single" w:sz="4" w:space="0" w:color="auto"/>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Nr</w:t>
            </w:r>
            <w:r w:rsidR="001F1E3C">
              <w:rPr>
                <w:rFonts w:ascii="Garamond" w:eastAsia="Times New Roman" w:hAnsi="Garamond" w:cs="Calibri"/>
                <w:b/>
                <w:bCs/>
                <w:color w:val="000000"/>
                <w:sz w:val="14"/>
                <w:szCs w:val="14"/>
                <w:lang w:val="sq-AL"/>
              </w:rPr>
              <w:t>.</w:t>
            </w:r>
          </w:p>
        </w:tc>
        <w:tc>
          <w:tcPr>
            <w:tcW w:w="47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Emri</w:t>
            </w:r>
          </w:p>
        </w:tc>
        <w:tc>
          <w:tcPr>
            <w:tcW w:w="653" w:type="pct"/>
            <w:tcBorders>
              <w:top w:val="nil"/>
              <w:left w:val="nil"/>
              <w:bottom w:val="single" w:sz="4" w:space="0" w:color="auto"/>
              <w:right w:val="single" w:sz="4" w:space="0" w:color="auto"/>
            </w:tcBorders>
            <w:shd w:val="clear" w:color="auto" w:fill="auto"/>
            <w:noWrap/>
            <w:vAlign w:val="bottom"/>
            <w:hideMark/>
          </w:tcPr>
          <w:p w:rsidR="00EE63C8" w:rsidRPr="00F10913" w:rsidRDefault="001F1E3C" w:rsidP="00EE63C8">
            <w:pPr>
              <w:spacing w:after="0" w:line="240" w:lineRule="auto"/>
              <w:ind w:firstLine="0"/>
              <w:jc w:val="center"/>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Atësia</w:t>
            </w:r>
          </w:p>
        </w:tc>
        <w:tc>
          <w:tcPr>
            <w:tcW w:w="48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Mbiemri</w:t>
            </w:r>
          </w:p>
        </w:tc>
        <w:tc>
          <w:tcPr>
            <w:tcW w:w="468" w:type="pct"/>
            <w:tcBorders>
              <w:top w:val="nil"/>
              <w:left w:val="nil"/>
              <w:bottom w:val="single" w:sz="4" w:space="0" w:color="auto"/>
              <w:right w:val="single" w:sz="4" w:space="0" w:color="auto"/>
            </w:tcBorders>
            <w:shd w:val="clear" w:color="auto" w:fill="auto"/>
            <w:noWrap/>
            <w:vAlign w:val="center"/>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Z.</w:t>
            </w:r>
            <w:r w:rsidR="001F1E3C">
              <w:rPr>
                <w:rFonts w:ascii="Garamond" w:eastAsia="Times New Roman" w:hAnsi="Garamond" w:cs="Calibri"/>
                <w:b/>
                <w:bCs/>
                <w:color w:val="000000"/>
                <w:sz w:val="14"/>
                <w:szCs w:val="14"/>
                <w:lang w:val="sq-AL"/>
              </w:rPr>
              <w:t xml:space="preserve"> </w:t>
            </w:r>
            <w:r w:rsidRPr="00F10913">
              <w:rPr>
                <w:rFonts w:ascii="Garamond" w:eastAsia="Times New Roman" w:hAnsi="Garamond" w:cs="Calibri"/>
                <w:b/>
                <w:bCs/>
                <w:color w:val="000000"/>
                <w:sz w:val="14"/>
                <w:szCs w:val="14"/>
                <w:lang w:val="sq-AL"/>
              </w:rPr>
              <w:t>Kadastrale</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F10913" w:rsidP="001F1E3C">
            <w:pPr>
              <w:spacing w:after="0" w:line="240" w:lineRule="auto"/>
              <w:ind w:firstLine="0"/>
              <w:jc w:val="left"/>
              <w:rPr>
                <w:rFonts w:ascii="Garamond" w:eastAsia="Times New Roman" w:hAnsi="Garamond" w:cs="Calibri"/>
                <w:b/>
                <w:bCs/>
                <w:color w:val="000000"/>
                <w:sz w:val="14"/>
                <w:szCs w:val="14"/>
                <w:lang w:val="sq-AL"/>
              </w:rPr>
            </w:pPr>
            <w:r>
              <w:rPr>
                <w:rFonts w:ascii="Garamond" w:eastAsia="Times New Roman" w:hAnsi="Garamond" w:cs="Calibri"/>
                <w:b/>
                <w:bCs/>
                <w:color w:val="000000"/>
                <w:sz w:val="14"/>
                <w:szCs w:val="14"/>
                <w:lang w:val="sq-AL"/>
              </w:rPr>
              <w:t xml:space="preserve">Nr. </w:t>
            </w:r>
            <w:r w:rsidR="001F1E3C">
              <w:rPr>
                <w:rFonts w:ascii="Garamond" w:eastAsia="Times New Roman" w:hAnsi="Garamond" w:cs="Calibri"/>
                <w:b/>
                <w:bCs/>
                <w:color w:val="000000"/>
                <w:sz w:val="14"/>
                <w:szCs w:val="14"/>
                <w:lang w:val="sq-AL"/>
              </w:rPr>
              <w:t>i p</w:t>
            </w:r>
            <w:r w:rsidR="00EE63C8" w:rsidRPr="00F10913">
              <w:rPr>
                <w:rFonts w:ascii="Garamond" w:eastAsia="Times New Roman" w:hAnsi="Garamond" w:cs="Calibri"/>
                <w:b/>
                <w:bCs/>
                <w:color w:val="000000"/>
                <w:sz w:val="14"/>
                <w:szCs w:val="14"/>
                <w:lang w:val="sq-AL"/>
              </w:rPr>
              <w:t>asurie</w:t>
            </w:r>
          </w:p>
        </w:tc>
        <w:tc>
          <w:tcPr>
            <w:tcW w:w="302" w:type="pct"/>
            <w:tcBorders>
              <w:top w:val="nil"/>
              <w:left w:val="nil"/>
              <w:bottom w:val="single" w:sz="4" w:space="0" w:color="auto"/>
              <w:right w:val="nil"/>
            </w:tcBorders>
            <w:shd w:val="clear" w:color="auto" w:fill="auto"/>
            <w:vAlign w:val="center"/>
            <w:hideMark/>
          </w:tcPr>
          <w:p w:rsidR="00EE63C8" w:rsidRPr="00F10913" w:rsidRDefault="00EE63C8" w:rsidP="00EE63C8">
            <w:pPr>
              <w:spacing w:after="0" w:line="240" w:lineRule="auto"/>
              <w:ind w:firstLine="0"/>
              <w:jc w:val="center"/>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 xml:space="preserve">Lloji </w:t>
            </w:r>
            <w:r w:rsidR="001F1E3C">
              <w:rPr>
                <w:rFonts w:ascii="Garamond" w:eastAsia="Times New Roman" w:hAnsi="Garamond" w:cs="Calibri"/>
                <w:b/>
                <w:bCs/>
                <w:color w:val="000000"/>
                <w:sz w:val="14"/>
                <w:szCs w:val="14"/>
                <w:lang w:val="sq-AL"/>
              </w:rPr>
              <w:t xml:space="preserve">i </w:t>
            </w:r>
            <w:r w:rsidRPr="00F10913">
              <w:rPr>
                <w:rFonts w:ascii="Garamond" w:eastAsia="Times New Roman" w:hAnsi="Garamond" w:cs="Calibri"/>
                <w:b/>
                <w:bCs/>
                <w:color w:val="000000"/>
                <w:sz w:val="14"/>
                <w:szCs w:val="14"/>
                <w:lang w:val="sq-AL"/>
              </w:rPr>
              <w:t>pasurie</w:t>
            </w:r>
          </w:p>
        </w:tc>
        <w:tc>
          <w:tcPr>
            <w:tcW w:w="376" w:type="pct"/>
            <w:vMerge/>
            <w:tcBorders>
              <w:top w:val="single" w:sz="4" w:space="0" w:color="auto"/>
              <w:left w:val="single" w:sz="4" w:space="0" w:color="auto"/>
              <w:bottom w:val="single" w:sz="4" w:space="0" w:color="000000"/>
              <w:right w:val="single" w:sz="4" w:space="0" w:color="auto"/>
            </w:tcBorders>
            <w:vAlign w:val="center"/>
            <w:hideMark/>
          </w:tcPr>
          <w:p w:rsidR="00EE63C8" w:rsidRPr="00F10913" w:rsidRDefault="00EE63C8" w:rsidP="00EE63C8">
            <w:pPr>
              <w:spacing w:after="0" w:line="240" w:lineRule="auto"/>
              <w:ind w:firstLine="0"/>
              <w:jc w:val="left"/>
              <w:rPr>
                <w:rFonts w:ascii="Garamond" w:eastAsia="Times New Roman" w:hAnsi="Garamond" w:cs="Calibri"/>
                <w:b/>
                <w:bCs/>
                <w:color w:val="000000"/>
                <w:sz w:val="14"/>
                <w:szCs w:val="14"/>
                <w:lang w:val="sq-AL"/>
              </w:rPr>
            </w:pPr>
          </w:p>
        </w:tc>
        <w:tc>
          <w:tcPr>
            <w:tcW w:w="441" w:type="pct"/>
            <w:tcBorders>
              <w:top w:val="nil"/>
              <w:left w:val="nil"/>
              <w:bottom w:val="single" w:sz="4" w:space="0" w:color="auto"/>
              <w:right w:val="single" w:sz="4" w:space="0" w:color="auto"/>
            </w:tcBorders>
            <w:shd w:val="clear" w:color="auto" w:fill="auto"/>
            <w:vAlign w:val="bottom"/>
            <w:hideMark/>
          </w:tcPr>
          <w:p w:rsidR="00EE63C8" w:rsidRPr="00F10913" w:rsidRDefault="001F1E3C" w:rsidP="00EE63C8">
            <w:pPr>
              <w:spacing w:after="0" w:line="240" w:lineRule="auto"/>
              <w:ind w:firstLine="0"/>
              <w:jc w:val="center"/>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shpronësimi</w:t>
            </w:r>
            <w:r w:rsidR="00EE63C8" w:rsidRPr="00F10913">
              <w:rPr>
                <w:rFonts w:ascii="Garamond" w:eastAsia="Times New Roman" w:hAnsi="Garamond" w:cs="Calibri"/>
                <w:b/>
                <w:bCs/>
                <w:color w:val="000000"/>
                <w:sz w:val="14"/>
                <w:szCs w:val="14"/>
                <w:lang w:val="sq-AL"/>
              </w:rPr>
              <w:t xml:space="preserve"> (m</w:t>
            </w:r>
            <w:r w:rsidR="00EE63C8" w:rsidRPr="001F1E3C">
              <w:rPr>
                <w:rFonts w:ascii="Garamond" w:eastAsia="Times New Roman" w:hAnsi="Garamond" w:cs="Calibri"/>
                <w:b/>
                <w:bCs/>
                <w:color w:val="000000"/>
                <w:sz w:val="14"/>
                <w:szCs w:val="14"/>
                <w:vertAlign w:val="superscript"/>
                <w:lang w:val="sq-AL"/>
              </w:rPr>
              <w:t>2</w:t>
            </w:r>
            <w:r w:rsidR="00EE63C8" w:rsidRPr="00F10913">
              <w:rPr>
                <w:rFonts w:ascii="Garamond" w:eastAsia="Times New Roman" w:hAnsi="Garamond" w:cs="Calibri"/>
                <w:b/>
                <w:bCs/>
                <w:color w:val="000000"/>
                <w:sz w:val="14"/>
                <w:szCs w:val="14"/>
                <w:lang w:val="sq-AL"/>
              </w:rPr>
              <w:t>)</w:t>
            </w:r>
          </w:p>
        </w:tc>
        <w:tc>
          <w:tcPr>
            <w:tcW w:w="291" w:type="pct"/>
            <w:tcBorders>
              <w:top w:val="nil"/>
              <w:left w:val="nil"/>
              <w:bottom w:val="single" w:sz="4" w:space="0" w:color="auto"/>
              <w:right w:val="single" w:sz="4" w:space="0" w:color="auto"/>
            </w:tcBorders>
            <w:shd w:val="clear" w:color="auto" w:fill="auto"/>
            <w:noWrap/>
            <w:vAlign w:val="bottom"/>
            <w:hideMark/>
          </w:tcPr>
          <w:p w:rsidR="00EE63C8" w:rsidRPr="00F10913" w:rsidRDefault="001F1E3C"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Çmimi</w:t>
            </w:r>
            <w:r w:rsidR="00EE63C8" w:rsidRPr="00F10913">
              <w:rPr>
                <w:rFonts w:ascii="Garamond" w:eastAsia="Times New Roman" w:hAnsi="Garamond" w:cs="Calibri"/>
                <w:b/>
                <w:bCs/>
                <w:color w:val="000000"/>
                <w:sz w:val="14"/>
                <w:szCs w:val="14"/>
                <w:lang w:val="sq-AL"/>
              </w:rPr>
              <w:t xml:space="preserve"> </w:t>
            </w:r>
          </w:p>
        </w:tc>
        <w:tc>
          <w:tcPr>
            <w:tcW w:w="419" w:type="pct"/>
            <w:tcBorders>
              <w:top w:val="nil"/>
              <w:left w:val="nil"/>
              <w:bottom w:val="nil"/>
              <w:right w:val="single" w:sz="4" w:space="0" w:color="auto"/>
            </w:tcBorders>
            <w:shd w:val="clear" w:color="auto" w:fill="auto"/>
            <w:vAlign w:val="bottom"/>
            <w:hideMark/>
          </w:tcPr>
          <w:p w:rsidR="00EE63C8" w:rsidRPr="00F10913" w:rsidRDefault="00EE63C8" w:rsidP="001F1E3C">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totale</w:t>
            </w:r>
            <w:r w:rsidR="00F10913">
              <w:rPr>
                <w:rFonts w:ascii="Garamond" w:eastAsia="Times New Roman" w:hAnsi="Garamond" w:cs="Calibri"/>
                <w:b/>
                <w:bCs/>
                <w:color w:val="000000"/>
                <w:sz w:val="14"/>
                <w:szCs w:val="14"/>
                <w:lang w:val="sq-AL"/>
              </w:rPr>
              <w:t xml:space="preserve"> </w:t>
            </w:r>
            <w:r w:rsidRPr="00F10913">
              <w:rPr>
                <w:rFonts w:ascii="Garamond" w:eastAsia="Times New Roman" w:hAnsi="Garamond" w:cs="Calibri"/>
                <w:b/>
                <w:bCs/>
                <w:color w:val="000000"/>
                <w:sz w:val="14"/>
                <w:szCs w:val="14"/>
                <w:lang w:val="sq-AL"/>
              </w:rPr>
              <w:t>(lek</w:t>
            </w:r>
            <w:r w:rsidR="001F1E3C">
              <w:rPr>
                <w:rFonts w:ascii="Garamond" w:eastAsia="Times New Roman" w:hAnsi="Garamond" w:cs="Calibri"/>
                <w:b/>
                <w:bCs/>
                <w:color w:val="000000"/>
                <w:sz w:val="14"/>
                <w:szCs w:val="14"/>
                <w:lang w:val="sq-AL"/>
              </w:rPr>
              <w:t>ë</w:t>
            </w:r>
            <w:r w:rsidRPr="00F10913">
              <w:rPr>
                <w:rFonts w:ascii="Garamond" w:eastAsia="Times New Roman" w:hAnsi="Garamond" w:cs="Calibri"/>
                <w:b/>
                <w:bCs/>
                <w:color w:val="000000"/>
                <w:sz w:val="14"/>
                <w:szCs w:val="14"/>
                <w:lang w:val="sq-AL"/>
              </w:rPr>
              <w:t>)</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1F1E3C" w:rsidP="00EE63C8">
            <w:pPr>
              <w:spacing w:after="0" w:line="240" w:lineRule="auto"/>
              <w:ind w:firstLine="0"/>
              <w:jc w:val="left"/>
              <w:rPr>
                <w:rFonts w:ascii="Garamond" w:eastAsia="Times New Roman" w:hAnsi="Garamond" w:cs="Calibri"/>
                <w:b/>
                <w:bCs/>
                <w:color w:val="000000"/>
                <w:sz w:val="14"/>
                <w:szCs w:val="14"/>
                <w:lang w:val="sq-AL"/>
              </w:rPr>
            </w:pPr>
            <w:r w:rsidRPr="00F10913">
              <w:rPr>
                <w:rFonts w:ascii="Garamond" w:eastAsia="Times New Roman" w:hAnsi="Garamond" w:cs="Calibri"/>
                <w:b/>
                <w:bCs/>
                <w:color w:val="000000"/>
                <w:sz w:val="14"/>
                <w:szCs w:val="14"/>
                <w:lang w:val="sq-AL"/>
              </w:rPr>
              <w:t>Shënime</w:t>
            </w:r>
          </w:p>
        </w:tc>
      </w:tr>
      <w:tr w:rsidR="00EE63C8" w:rsidRPr="00F10913" w:rsidTr="001F1E3C">
        <w:trPr>
          <w:trHeight w:val="56"/>
          <w:jc w:val="center"/>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w:t>
            </w:r>
          </w:p>
        </w:tc>
        <w:tc>
          <w:tcPr>
            <w:tcW w:w="472" w:type="pct"/>
            <w:tcBorders>
              <w:top w:val="nil"/>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QAZIM</w:t>
            </w:r>
          </w:p>
        </w:tc>
        <w:tc>
          <w:tcPr>
            <w:tcW w:w="653" w:type="pct"/>
            <w:tcBorders>
              <w:top w:val="nil"/>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HAXHI</w:t>
            </w:r>
          </w:p>
        </w:tc>
        <w:tc>
          <w:tcPr>
            <w:tcW w:w="482" w:type="pct"/>
            <w:tcBorders>
              <w:top w:val="nil"/>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BRARI</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8270</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8/324</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1735</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843</w:t>
            </w:r>
          </w:p>
        </w:tc>
        <w:tc>
          <w:tcPr>
            <w:tcW w:w="291" w:type="pct"/>
            <w:tcBorders>
              <w:top w:val="nil"/>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7,188,683</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w:t>
            </w:r>
          </w:p>
        </w:tc>
        <w:tc>
          <w:tcPr>
            <w:tcW w:w="472" w:type="pct"/>
            <w:tcBorders>
              <w:top w:val="single" w:sz="4" w:space="0" w:color="auto"/>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QAZIM</w:t>
            </w:r>
          </w:p>
        </w:tc>
        <w:tc>
          <w:tcPr>
            <w:tcW w:w="653" w:type="pct"/>
            <w:tcBorders>
              <w:top w:val="single" w:sz="4" w:space="0" w:color="auto"/>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HAXHI</w:t>
            </w:r>
          </w:p>
        </w:tc>
        <w:tc>
          <w:tcPr>
            <w:tcW w:w="482" w:type="pct"/>
            <w:tcBorders>
              <w:top w:val="single" w:sz="4" w:space="0" w:color="auto"/>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BRARI</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8270</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8/293</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1265</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307</w:t>
            </w:r>
          </w:p>
        </w:tc>
        <w:tc>
          <w:tcPr>
            <w:tcW w:w="291" w:type="pct"/>
            <w:tcBorders>
              <w:top w:val="nil"/>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2,617,943</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w:t>
            </w:r>
          </w:p>
        </w:tc>
        <w:tc>
          <w:tcPr>
            <w:tcW w:w="472" w:type="pct"/>
            <w:tcBorders>
              <w:top w:val="single" w:sz="4" w:space="0" w:color="auto"/>
              <w:left w:val="single" w:sz="4" w:space="0" w:color="auto"/>
              <w:bottom w:val="nil"/>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w:t>
            </w:r>
          </w:p>
        </w:tc>
        <w:tc>
          <w:tcPr>
            <w:tcW w:w="653" w:type="pct"/>
            <w:tcBorders>
              <w:top w:val="single" w:sz="4" w:space="0" w:color="auto"/>
              <w:left w:val="nil"/>
              <w:bottom w:val="nil"/>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B/PRONËSI BRARI</w:t>
            </w:r>
          </w:p>
        </w:tc>
        <w:tc>
          <w:tcPr>
            <w:tcW w:w="482" w:type="pct"/>
            <w:tcBorders>
              <w:top w:val="single" w:sz="4" w:space="0" w:color="auto"/>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8270</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8/382</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65</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45</w:t>
            </w:r>
          </w:p>
        </w:tc>
        <w:tc>
          <w:tcPr>
            <w:tcW w:w="291" w:type="pct"/>
            <w:tcBorders>
              <w:top w:val="nil"/>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383,738</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4</w:t>
            </w:r>
          </w:p>
        </w:tc>
        <w:tc>
          <w:tcPr>
            <w:tcW w:w="472" w:type="pct"/>
            <w:tcBorders>
              <w:top w:val="single" w:sz="4" w:space="0" w:color="auto"/>
              <w:left w:val="single" w:sz="4" w:space="0" w:color="auto"/>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w:t>
            </w:r>
          </w:p>
        </w:tc>
        <w:tc>
          <w:tcPr>
            <w:tcW w:w="653" w:type="pct"/>
            <w:tcBorders>
              <w:top w:val="single" w:sz="4" w:space="0" w:color="auto"/>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B/PRONËSI BRARI</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8270</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8/292</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1087</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74</w:t>
            </w:r>
          </w:p>
        </w:tc>
        <w:tc>
          <w:tcPr>
            <w:tcW w:w="291" w:type="pct"/>
            <w:tcBorders>
              <w:top w:val="nil"/>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631,035</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5</w:t>
            </w:r>
          </w:p>
        </w:tc>
        <w:tc>
          <w:tcPr>
            <w:tcW w:w="47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DRITA</w:t>
            </w:r>
          </w:p>
        </w:tc>
        <w:tc>
          <w:tcPr>
            <w:tcW w:w="653"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(B.P)</w:t>
            </w:r>
          </w:p>
        </w:tc>
        <w:tc>
          <w:tcPr>
            <w:tcW w:w="48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SULCE</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8270</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8/405</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281</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74</w:t>
            </w:r>
          </w:p>
        </w:tc>
        <w:tc>
          <w:tcPr>
            <w:tcW w:w="291" w:type="pct"/>
            <w:tcBorders>
              <w:top w:val="nil"/>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631,035</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6</w:t>
            </w:r>
          </w:p>
        </w:tc>
        <w:tc>
          <w:tcPr>
            <w:tcW w:w="472"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BASHKIM</w:t>
            </w:r>
          </w:p>
        </w:tc>
        <w:tc>
          <w:tcPr>
            <w:tcW w:w="653"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ISE</w:t>
            </w:r>
          </w:p>
        </w:tc>
        <w:tc>
          <w:tcPr>
            <w:tcW w:w="48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ULAJ</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8270</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8/404</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281</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101</w:t>
            </w:r>
          </w:p>
        </w:tc>
        <w:tc>
          <w:tcPr>
            <w:tcW w:w="291" w:type="pct"/>
            <w:tcBorders>
              <w:top w:val="nil"/>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861,278</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w:t>
            </w:r>
          </w:p>
        </w:tc>
        <w:tc>
          <w:tcPr>
            <w:tcW w:w="47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xml:space="preserve">LAVDIJE </w:t>
            </w:r>
          </w:p>
        </w:tc>
        <w:tc>
          <w:tcPr>
            <w:tcW w:w="653"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FERIT</w:t>
            </w:r>
          </w:p>
        </w:tc>
        <w:tc>
          <w:tcPr>
            <w:tcW w:w="48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BAKALLI</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8270</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8/147</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938</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302</w:t>
            </w:r>
          </w:p>
        </w:tc>
        <w:tc>
          <w:tcPr>
            <w:tcW w:w="291" w:type="pct"/>
            <w:tcBorders>
              <w:top w:val="nil"/>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2,575,305</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w:t>
            </w:r>
          </w:p>
        </w:tc>
        <w:tc>
          <w:tcPr>
            <w:tcW w:w="472" w:type="pct"/>
            <w:tcBorders>
              <w:top w:val="nil"/>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xml:space="preserve">LAVDIJE </w:t>
            </w:r>
          </w:p>
        </w:tc>
        <w:tc>
          <w:tcPr>
            <w:tcW w:w="653" w:type="pct"/>
            <w:tcBorders>
              <w:top w:val="nil"/>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(B.P)</w:t>
            </w:r>
          </w:p>
        </w:tc>
        <w:tc>
          <w:tcPr>
            <w:tcW w:w="482" w:type="pct"/>
            <w:tcBorders>
              <w:top w:val="nil"/>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XHAJA</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8270</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8/146</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1500</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526</w:t>
            </w:r>
          </w:p>
        </w:tc>
        <w:tc>
          <w:tcPr>
            <w:tcW w:w="291" w:type="pct"/>
            <w:tcBorders>
              <w:top w:val="nil"/>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4,485,465</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9</w:t>
            </w:r>
          </w:p>
        </w:tc>
        <w:tc>
          <w:tcPr>
            <w:tcW w:w="472" w:type="pct"/>
            <w:tcBorders>
              <w:top w:val="single" w:sz="4" w:space="0" w:color="auto"/>
              <w:left w:val="single" w:sz="4" w:space="0" w:color="auto"/>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w:t>
            </w:r>
          </w:p>
        </w:tc>
        <w:tc>
          <w:tcPr>
            <w:tcW w:w="653" w:type="pct"/>
            <w:tcBorders>
              <w:top w:val="single" w:sz="4" w:space="0" w:color="auto"/>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B/PRONËSI BRARI</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8270</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8/276</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850</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387</w:t>
            </w:r>
          </w:p>
        </w:tc>
        <w:tc>
          <w:tcPr>
            <w:tcW w:w="291" w:type="pct"/>
            <w:tcBorders>
              <w:top w:val="nil"/>
              <w:left w:val="nil"/>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3,300,143</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10</w:t>
            </w:r>
          </w:p>
        </w:tc>
        <w:tc>
          <w:tcPr>
            <w:tcW w:w="472" w:type="pct"/>
            <w:tcBorders>
              <w:top w:val="nil"/>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MEXHIT</w:t>
            </w:r>
          </w:p>
        </w:tc>
        <w:tc>
          <w:tcPr>
            <w:tcW w:w="653" w:type="pct"/>
            <w:tcBorders>
              <w:top w:val="nil"/>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HAMDI</w:t>
            </w:r>
          </w:p>
        </w:tc>
        <w:tc>
          <w:tcPr>
            <w:tcW w:w="482" w:type="pct"/>
            <w:tcBorders>
              <w:top w:val="nil"/>
              <w:left w:val="nil"/>
              <w:bottom w:val="nil"/>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BRARI</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3292</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153/133</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320</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320</w:t>
            </w:r>
          </w:p>
        </w:tc>
        <w:tc>
          <w:tcPr>
            <w:tcW w:w="29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2,728,800</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11</w:t>
            </w:r>
          </w:p>
        </w:tc>
        <w:tc>
          <w:tcPr>
            <w:tcW w:w="1607" w:type="pct"/>
            <w:gridSpan w:val="3"/>
            <w:tcBorders>
              <w:top w:val="single" w:sz="4" w:space="0" w:color="auto"/>
              <w:left w:val="nil"/>
              <w:bottom w:val="single" w:sz="4" w:space="0" w:color="auto"/>
              <w:right w:val="single" w:sz="4" w:space="0" w:color="000000"/>
            </w:tcBorders>
            <w:shd w:val="clear" w:color="auto" w:fill="auto"/>
            <w:vAlign w:val="center"/>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B/P PETI</w:t>
            </w:r>
          </w:p>
        </w:tc>
        <w:tc>
          <w:tcPr>
            <w:tcW w:w="468"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8280</w:t>
            </w:r>
          </w:p>
        </w:tc>
        <w:tc>
          <w:tcPr>
            <w:tcW w:w="447"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1/394</w:t>
            </w:r>
          </w:p>
        </w:tc>
        <w:tc>
          <w:tcPr>
            <w:tcW w:w="302"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3934.6</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3191</w:t>
            </w:r>
          </w:p>
        </w:tc>
        <w:tc>
          <w:tcPr>
            <w:tcW w:w="29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27,211,253</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nil"/>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12</w:t>
            </w:r>
          </w:p>
        </w:tc>
        <w:tc>
          <w:tcPr>
            <w:tcW w:w="472" w:type="pct"/>
            <w:tcBorders>
              <w:top w:val="nil"/>
              <w:left w:val="single" w:sz="4" w:space="0" w:color="auto"/>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MUHARREM</w:t>
            </w:r>
          </w:p>
        </w:tc>
        <w:tc>
          <w:tcPr>
            <w:tcW w:w="653"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MEHMET</w:t>
            </w:r>
          </w:p>
        </w:tc>
        <w:tc>
          <w:tcPr>
            <w:tcW w:w="482"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MUCA</w:t>
            </w:r>
          </w:p>
        </w:tc>
        <w:tc>
          <w:tcPr>
            <w:tcW w:w="468"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3292</w:t>
            </w:r>
          </w:p>
        </w:tc>
        <w:tc>
          <w:tcPr>
            <w:tcW w:w="447"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FFFFFF"/>
                <w:sz w:val="14"/>
                <w:szCs w:val="14"/>
                <w:lang w:val="sq-AL"/>
              </w:rPr>
              <w:t>.</w:t>
            </w:r>
            <w:r w:rsidRPr="00F10913">
              <w:rPr>
                <w:rFonts w:ascii="Garamond" w:eastAsia="Times New Roman" w:hAnsi="Garamond" w:cs="Calibri"/>
                <w:color w:val="000000"/>
                <w:sz w:val="14"/>
                <w:szCs w:val="14"/>
                <w:lang w:val="sq-AL"/>
              </w:rPr>
              <w:t>7/58</w:t>
            </w:r>
          </w:p>
        </w:tc>
        <w:tc>
          <w:tcPr>
            <w:tcW w:w="302"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Are</w:t>
            </w:r>
          </w:p>
        </w:tc>
        <w:tc>
          <w:tcPr>
            <w:tcW w:w="376"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3950</w:t>
            </w:r>
          </w:p>
        </w:tc>
        <w:tc>
          <w:tcPr>
            <w:tcW w:w="44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2940</w:t>
            </w:r>
          </w:p>
        </w:tc>
        <w:tc>
          <w:tcPr>
            <w:tcW w:w="29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2,622</w:t>
            </w:r>
          </w:p>
        </w:tc>
        <w:tc>
          <w:tcPr>
            <w:tcW w:w="419"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7,709,165</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F10913" w:rsidRDefault="001F1E3C"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Konfirmuar</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13</w:t>
            </w:r>
          </w:p>
        </w:tc>
        <w:tc>
          <w:tcPr>
            <w:tcW w:w="472"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DAFINA</w:t>
            </w:r>
          </w:p>
        </w:tc>
        <w:tc>
          <w:tcPr>
            <w:tcW w:w="653" w:type="pct"/>
            <w:tcBorders>
              <w:top w:val="nil"/>
              <w:left w:val="nil"/>
              <w:bottom w:val="single" w:sz="4" w:space="0" w:color="auto"/>
              <w:right w:val="single" w:sz="4" w:space="0" w:color="auto"/>
            </w:tcBorders>
            <w:shd w:val="clear" w:color="000000" w:fill="FFFFFF"/>
            <w:noWrap/>
            <w:vAlign w:val="center"/>
            <w:hideMark/>
          </w:tcPr>
          <w:p w:rsidR="00EE63C8" w:rsidRPr="00F10913" w:rsidRDefault="00F10913" w:rsidP="00EE63C8">
            <w:pPr>
              <w:spacing w:after="0" w:line="240" w:lineRule="auto"/>
              <w:ind w:firstLine="0"/>
              <w:jc w:val="left"/>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 xml:space="preserve"> </w:t>
            </w:r>
            <w:r w:rsidR="00EE63C8" w:rsidRPr="00F10913">
              <w:rPr>
                <w:rFonts w:ascii="Garamond" w:eastAsia="Times New Roman" w:hAnsi="Garamond" w:cs="Calibri"/>
                <w:color w:val="000000"/>
                <w:sz w:val="14"/>
                <w:szCs w:val="14"/>
                <w:lang w:val="sq-AL"/>
              </w:rPr>
              <w:t>(B.P)</w:t>
            </w:r>
          </w:p>
        </w:tc>
        <w:tc>
          <w:tcPr>
            <w:tcW w:w="482"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POJANI</w:t>
            </w:r>
          </w:p>
        </w:tc>
        <w:tc>
          <w:tcPr>
            <w:tcW w:w="468"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3292</w:t>
            </w:r>
          </w:p>
        </w:tc>
        <w:tc>
          <w:tcPr>
            <w:tcW w:w="447"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FFFFFF"/>
                <w:sz w:val="14"/>
                <w:szCs w:val="14"/>
                <w:lang w:val="sq-AL"/>
              </w:rPr>
              <w:t>,.</w:t>
            </w:r>
            <w:r w:rsidRPr="00F10913">
              <w:rPr>
                <w:rFonts w:ascii="Garamond" w:eastAsia="Times New Roman" w:hAnsi="Garamond" w:cs="Calibri"/>
                <w:color w:val="000000"/>
                <w:sz w:val="14"/>
                <w:szCs w:val="14"/>
                <w:lang w:val="sq-AL"/>
              </w:rPr>
              <w:t>354</w:t>
            </w:r>
          </w:p>
        </w:tc>
        <w:tc>
          <w:tcPr>
            <w:tcW w:w="302"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Are</w:t>
            </w:r>
          </w:p>
        </w:tc>
        <w:tc>
          <w:tcPr>
            <w:tcW w:w="376"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1000</w:t>
            </w:r>
          </w:p>
        </w:tc>
        <w:tc>
          <w:tcPr>
            <w:tcW w:w="44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1000</w:t>
            </w:r>
          </w:p>
        </w:tc>
        <w:tc>
          <w:tcPr>
            <w:tcW w:w="29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2,622</w:t>
            </w:r>
          </w:p>
        </w:tc>
        <w:tc>
          <w:tcPr>
            <w:tcW w:w="419"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2622165</w:t>
            </w:r>
          </w:p>
        </w:tc>
        <w:tc>
          <w:tcPr>
            <w:tcW w:w="456" w:type="pct"/>
            <w:tcBorders>
              <w:top w:val="nil"/>
              <w:left w:val="nil"/>
              <w:bottom w:val="single" w:sz="4" w:space="0" w:color="auto"/>
              <w:right w:val="single" w:sz="4" w:space="0" w:color="auto"/>
            </w:tcBorders>
            <w:shd w:val="clear" w:color="000000" w:fill="FFFFFF"/>
            <w:vAlign w:val="bottom"/>
            <w:hideMark/>
          </w:tcPr>
          <w:p w:rsidR="00EE63C8" w:rsidRPr="00F10913" w:rsidRDefault="001F1E3C" w:rsidP="00EE63C8">
            <w:pPr>
              <w:spacing w:after="0" w:line="240" w:lineRule="auto"/>
              <w:ind w:firstLine="0"/>
              <w:jc w:val="left"/>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Bllokuar BN</w:t>
            </w:r>
            <w:r w:rsidR="00EE63C8" w:rsidRPr="00F10913">
              <w:rPr>
                <w:rFonts w:ascii="Garamond" w:eastAsia="Times New Roman" w:hAnsi="Garamond" w:cs="Calibri"/>
                <w:color w:val="000000"/>
                <w:sz w:val="14"/>
                <w:szCs w:val="14"/>
                <w:lang w:val="sq-AL"/>
              </w:rPr>
              <w:t>T</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14</w:t>
            </w:r>
          </w:p>
        </w:tc>
        <w:tc>
          <w:tcPr>
            <w:tcW w:w="472" w:type="pct"/>
            <w:tcBorders>
              <w:top w:val="nil"/>
              <w:left w:val="nil"/>
              <w:bottom w:val="nil"/>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XHOVANE</w:t>
            </w:r>
          </w:p>
        </w:tc>
        <w:tc>
          <w:tcPr>
            <w:tcW w:w="653" w:type="pct"/>
            <w:tcBorders>
              <w:top w:val="nil"/>
              <w:left w:val="nil"/>
              <w:bottom w:val="nil"/>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xml:space="preserve">HYSEN </w:t>
            </w:r>
          </w:p>
        </w:tc>
        <w:tc>
          <w:tcPr>
            <w:tcW w:w="482" w:type="pct"/>
            <w:tcBorders>
              <w:top w:val="nil"/>
              <w:left w:val="nil"/>
              <w:bottom w:val="nil"/>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GARUNJA</w:t>
            </w:r>
          </w:p>
        </w:tc>
        <w:tc>
          <w:tcPr>
            <w:tcW w:w="468"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8280</w:t>
            </w:r>
          </w:p>
        </w:tc>
        <w:tc>
          <w:tcPr>
            <w:tcW w:w="447"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FFFFFF"/>
                <w:sz w:val="14"/>
                <w:szCs w:val="14"/>
                <w:lang w:val="sq-AL"/>
              </w:rPr>
              <w:t>.</w:t>
            </w:r>
            <w:r w:rsidRPr="00F10913">
              <w:rPr>
                <w:rFonts w:ascii="Garamond" w:eastAsia="Times New Roman" w:hAnsi="Garamond" w:cs="Calibri"/>
                <w:color w:val="000000"/>
                <w:sz w:val="14"/>
                <w:szCs w:val="14"/>
                <w:lang w:val="sq-AL"/>
              </w:rPr>
              <w:t>1/86</w:t>
            </w:r>
          </w:p>
        </w:tc>
        <w:tc>
          <w:tcPr>
            <w:tcW w:w="302"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1111.2</w:t>
            </w:r>
          </w:p>
        </w:tc>
        <w:tc>
          <w:tcPr>
            <w:tcW w:w="44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454</w:t>
            </w:r>
          </w:p>
        </w:tc>
        <w:tc>
          <w:tcPr>
            <w:tcW w:w="29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3871485</w:t>
            </w:r>
          </w:p>
        </w:tc>
        <w:tc>
          <w:tcPr>
            <w:tcW w:w="456" w:type="pct"/>
            <w:tcBorders>
              <w:top w:val="nil"/>
              <w:left w:val="nil"/>
              <w:bottom w:val="single" w:sz="4" w:space="0" w:color="auto"/>
              <w:right w:val="single" w:sz="4" w:space="0" w:color="auto"/>
            </w:tcBorders>
            <w:shd w:val="clear" w:color="000000" w:fill="FFFFFF"/>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Proces konfirm</w:t>
            </w:r>
            <w:r w:rsidR="001F1E3C">
              <w:rPr>
                <w:rFonts w:ascii="Garamond" w:eastAsia="Times New Roman" w:hAnsi="Garamond" w:cs="Calibri"/>
                <w:color w:val="000000"/>
                <w:sz w:val="14"/>
                <w:szCs w:val="14"/>
                <w:lang w:val="sq-AL"/>
              </w:rPr>
              <w:t>imi</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15</w:t>
            </w:r>
          </w:p>
        </w:tc>
        <w:tc>
          <w:tcPr>
            <w:tcW w:w="472" w:type="pct"/>
            <w:tcBorders>
              <w:top w:val="single" w:sz="4" w:space="0" w:color="auto"/>
              <w:left w:val="nil"/>
              <w:bottom w:val="single" w:sz="4" w:space="0" w:color="auto"/>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SOSE</w:t>
            </w:r>
          </w:p>
        </w:tc>
        <w:tc>
          <w:tcPr>
            <w:tcW w:w="653" w:type="pct"/>
            <w:tcBorders>
              <w:top w:val="single" w:sz="4" w:space="0" w:color="auto"/>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VESEL</w:t>
            </w:r>
          </w:p>
        </w:tc>
        <w:tc>
          <w:tcPr>
            <w:tcW w:w="482" w:type="pct"/>
            <w:tcBorders>
              <w:top w:val="single" w:sz="4" w:space="0" w:color="auto"/>
              <w:left w:val="nil"/>
              <w:bottom w:val="single" w:sz="4" w:space="0" w:color="auto"/>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BOSHNJAKU</w:t>
            </w:r>
          </w:p>
        </w:tc>
        <w:tc>
          <w:tcPr>
            <w:tcW w:w="468"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3266</w:t>
            </w:r>
          </w:p>
        </w:tc>
        <w:tc>
          <w:tcPr>
            <w:tcW w:w="447"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75/49</w:t>
            </w:r>
          </w:p>
        </w:tc>
        <w:tc>
          <w:tcPr>
            <w:tcW w:w="302"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880</w:t>
            </w:r>
          </w:p>
        </w:tc>
        <w:tc>
          <w:tcPr>
            <w:tcW w:w="44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w:t>
            </w:r>
          </w:p>
        </w:tc>
        <w:tc>
          <w:tcPr>
            <w:tcW w:w="29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2,622</w:t>
            </w:r>
          </w:p>
        </w:tc>
        <w:tc>
          <w:tcPr>
            <w:tcW w:w="419"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18355.155</w:t>
            </w:r>
          </w:p>
        </w:tc>
        <w:tc>
          <w:tcPr>
            <w:tcW w:w="456" w:type="pct"/>
            <w:tcBorders>
              <w:top w:val="nil"/>
              <w:left w:val="nil"/>
              <w:bottom w:val="single" w:sz="4" w:space="0" w:color="auto"/>
              <w:right w:val="single" w:sz="4" w:space="0" w:color="auto"/>
            </w:tcBorders>
            <w:shd w:val="clear" w:color="000000" w:fill="FFFFFF"/>
            <w:vAlign w:val="bottom"/>
            <w:hideMark/>
          </w:tcPr>
          <w:p w:rsidR="00EE63C8" w:rsidRPr="00F10913" w:rsidRDefault="001F1E3C"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Proces konfirm</w:t>
            </w:r>
            <w:r>
              <w:rPr>
                <w:rFonts w:ascii="Garamond" w:eastAsia="Times New Roman" w:hAnsi="Garamond" w:cs="Calibri"/>
                <w:color w:val="000000"/>
                <w:sz w:val="14"/>
                <w:szCs w:val="14"/>
                <w:lang w:val="sq-AL"/>
              </w:rPr>
              <w:t>imi</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16</w:t>
            </w:r>
          </w:p>
        </w:tc>
        <w:tc>
          <w:tcPr>
            <w:tcW w:w="472" w:type="pct"/>
            <w:tcBorders>
              <w:top w:val="nil"/>
              <w:left w:val="nil"/>
              <w:bottom w:val="single" w:sz="4" w:space="0" w:color="auto"/>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FERIT</w:t>
            </w:r>
          </w:p>
        </w:tc>
        <w:tc>
          <w:tcPr>
            <w:tcW w:w="653"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RESHIT</w:t>
            </w:r>
          </w:p>
        </w:tc>
        <w:tc>
          <w:tcPr>
            <w:tcW w:w="482" w:type="pct"/>
            <w:tcBorders>
              <w:top w:val="nil"/>
              <w:left w:val="nil"/>
              <w:bottom w:val="single" w:sz="4" w:space="0" w:color="auto"/>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BRAHJA</w:t>
            </w:r>
          </w:p>
        </w:tc>
        <w:tc>
          <w:tcPr>
            <w:tcW w:w="468"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3266</w:t>
            </w:r>
          </w:p>
        </w:tc>
        <w:tc>
          <w:tcPr>
            <w:tcW w:w="447"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75/75</w:t>
            </w:r>
          </w:p>
        </w:tc>
        <w:tc>
          <w:tcPr>
            <w:tcW w:w="302"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1125</w:t>
            </w:r>
          </w:p>
        </w:tc>
        <w:tc>
          <w:tcPr>
            <w:tcW w:w="44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59.5</w:t>
            </w:r>
          </w:p>
        </w:tc>
        <w:tc>
          <w:tcPr>
            <w:tcW w:w="29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2,622</w:t>
            </w:r>
          </w:p>
        </w:tc>
        <w:tc>
          <w:tcPr>
            <w:tcW w:w="419"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156018.8175</w:t>
            </w:r>
          </w:p>
        </w:tc>
        <w:tc>
          <w:tcPr>
            <w:tcW w:w="456" w:type="pct"/>
            <w:tcBorders>
              <w:top w:val="nil"/>
              <w:left w:val="nil"/>
              <w:bottom w:val="single" w:sz="4" w:space="0" w:color="auto"/>
              <w:right w:val="single" w:sz="4" w:space="0" w:color="auto"/>
            </w:tcBorders>
            <w:shd w:val="clear" w:color="000000" w:fill="FFFFFF"/>
            <w:vAlign w:val="bottom"/>
            <w:hideMark/>
          </w:tcPr>
          <w:p w:rsidR="00EE63C8" w:rsidRPr="00F10913" w:rsidRDefault="001F1E3C"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Proces konfirm</w:t>
            </w:r>
            <w:r>
              <w:rPr>
                <w:rFonts w:ascii="Garamond" w:eastAsia="Times New Roman" w:hAnsi="Garamond" w:cs="Calibri"/>
                <w:color w:val="000000"/>
                <w:sz w:val="14"/>
                <w:szCs w:val="14"/>
                <w:lang w:val="sq-AL"/>
              </w:rPr>
              <w:t>imi</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17</w:t>
            </w:r>
          </w:p>
        </w:tc>
        <w:tc>
          <w:tcPr>
            <w:tcW w:w="472" w:type="pct"/>
            <w:tcBorders>
              <w:top w:val="nil"/>
              <w:left w:val="nil"/>
              <w:bottom w:val="single" w:sz="4" w:space="0" w:color="auto"/>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KRESHNIK</w:t>
            </w:r>
          </w:p>
        </w:tc>
        <w:tc>
          <w:tcPr>
            <w:tcW w:w="653"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w:t>
            </w:r>
          </w:p>
        </w:tc>
        <w:tc>
          <w:tcPr>
            <w:tcW w:w="482" w:type="pct"/>
            <w:tcBorders>
              <w:top w:val="nil"/>
              <w:left w:val="nil"/>
              <w:bottom w:val="single" w:sz="4" w:space="0" w:color="auto"/>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BRAHJA</w:t>
            </w:r>
          </w:p>
        </w:tc>
        <w:tc>
          <w:tcPr>
            <w:tcW w:w="468"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3266</w:t>
            </w:r>
          </w:p>
        </w:tc>
        <w:tc>
          <w:tcPr>
            <w:tcW w:w="447"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75/87</w:t>
            </w:r>
          </w:p>
        </w:tc>
        <w:tc>
          <w:tcPr>
            <w:tcW w:w="302"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625</w:t>
            </w:r>
          </w:p>
        </w:tc>
        <w:tc>
          <w:tcPr>
            <w:tcW w:w="44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87</w:t>
            </w:r>
          </w:p>
        </w:tc>
        <w:tc>
          <w:tcPr>
            <w:tcW w:w="29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2,622</w:t>
            </w:r>
          </w:p>
        </w:tc>
        <w:tc>
          <w:tcPr>
            <w:tcW w:w="419"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228128.355</w:t>
            </w:r>
          </w:p>
        </w:tc>
        <w:tc>
          <w:tcPr>
            <w:tcW w:w="456" w:type="pct"/>
            <w:tcBorders>
              <w:top w:val="nil"/>
              <w:left w:val="nil"/>
              <w:bottom w:val="single" w:sz="4" w:space="0" w:color="auto"/>
              <w:right w:val="single" w:sz="4" w:space="0" w:color="auto"/>
            </w:tcBorders>
            <w:shd w:val="clear" w:color="000000" w:fill="FFFFFF"/>
            <w:vAlign w:val="bottom"/>
            <w:hideMark/>
          </w:tcPr>
          <w:p w:rsidR="00EE63C8" w:rsidRPr="00F10913" w:rsidRDefault="001F1E3C"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Proces konfirm</w:t>
            </w:r>
            <w:r>
              <w:rPr>
                <w:rFonts w:ascii="Garamond" w:eastAsia="Times New Roman" w:hAnsi="Garamond" w:cs="Calibri"/>
                <w:color w:val="000000"/>
                <w:sz w:val="14"/>
                <w:szCs w:val="14"/>
                <w:lang w:val="sq-AL"/>
              </w:rPr>
              <w:t>imi</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18</w:t>
            </w:r>
          </w:p>
        </w:tc>
        <w:tc>
          <w:tcPr>
            <w:tcW w:w="472" w:type="pct"/>
            <w:tcBorders>
              <w:top w:val="nil"/>
              <w:left w:val="nil"/>
              <w:bottom w:val="single" w:sz="4" w:space="0" w:color="auto"/>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SAMI</w:t>
            </w:r>
          </w:p>
        </w:tc>
        <w:tc>
          <w:tcPr>
            <w:tcW w:w="653"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 </w:t>
            </w:r>
          </w:p>
        </w:tc>
        <w:tc>
          <w:tcPr>
            <w:tcW w:w="482" w:type="pct"/>
            <w:tcBorders>
              <w:top w:val="nil"/>
              <w:left w:val="nil"/>
              <w:bottom w:val="single" w:sz="4" w:space="0" w:color="auto"/>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BRAHJA</w:t>
            </w:r>
          </w:p>
        </w:tc>
        <w:tc>
          <w:tcPr>
            <w:tcW w:w="468"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3266</w:t>
            </w:r>
          </w:p>
        </w:tc>
        <w:tc>
          <w:tcPr>
            <w:tcW w:w="447"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75/67</w:t>
            </w:r>
          </w:p>
        </w:tc>
        <w:tc>
          <w:tcPr>
            <w:tcW w:w="302"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1177</w:t>
            </w:r>
          </w:p>
        </w:tc>
        <w:tc>
          <w:tcPr>
            <w:tcW w:w="44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25</w:t>
            </w:r>
          </w:p>
        </w:tc>
        <w:tc>
          <w:tcPr>
            <w:tcW w:w="29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2,622</w:t>
            </w:r>
          </w:p>
        </w:tc>
        <w:tc>
          <w:tcPr>
            <w:tcW w:w="419"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65550</w:t>
            </w:r>
          </w:p>
        </w:tc>
        <w:tc>
          <w:tcPr>
            <w:tcW w:w="456" w:type="pct"/>
            <w:tcBorders>
              <w:top w:val="nil"/>
              <w:left w:val="nil"/>
              <w:bottom w:val="single" w:sz="4" w:space="0" w:color="auto"/>
              <w:right w:val="single" w:sz="4" w:space="0" w:color="auto"/>
            </w:tcBorders>
            <w:shd w:val="clear" w:color="000000" w:fill="FFFFFF"/>
            <w:vAlign w:val="bottom"/>
            <w:hideMark/>
          </w:tcPr>
          <w:p w:rsidR="00EE63C8" w:rsidRPr="00F10913" w:rsidRDefault="001F1E3C"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Proces konfirm</w:t>
            </w:r>
            <w:r>
              <w:rPr>
                <w:rFonts w:ascii="Garamond" w:eastAsia="Times New Roman" w:hAnsi="Garamond" w:cs="Calibri"/>
                <w:color w:val="000000"/>
                <w:sz w:val="14"/>
                <w:szCs w:val="14"/>
                <w:lang w:val="sq-AL"/>
              </w:rPr>
              <w:t>imi</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19</w:t>
            </w:r>
          </w:p>
        </w:tc>
        <w:tc>
          <w:tcPr>
            <w:tcW w:w="472" w:type="pct"/>
            <w:tcBorders>
              <w:top w:val="nil"/>
              <w:left w:val="nil"/>
              <w:bottom w:val="single" w:sz="4" w:space="0" w:color="auto"/>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PERPARIM</w:t>
            </w:r>
          </w:p>
        </w:tc>
        <w:tc>
          <w:tcPr>
            <w:tcW w:w="653" w:type="pct"/>
            <w:tcBorders>
              <w:top w:val="nil"/>
              <w:left w:val="nil"/>
              <w:bottom w:val="nil"/>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SHYQYRI</w:t>
            </w:r>
          </w:p>
        </w:tc>
        <w:tc>
          <w:tcPr>
            <w:tcW w:w="482" w:type="pct"/>
            <w:tcBorders>
              <w:top w:val="nil"/>
              <w:left w:val="nil"/>
              <w:bottom w:val="nil"/>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HARIZI</w:t>
            </w:r>
          </w:p>
        </w:tc>
        <w:tc>
          <w:tcPr>
            <w:tcW w:w="468" w:type="pct"/>
            <w:tcBorders>
              <w:top w:val="nil"/>
              <w:left w:val="nil"/>
              <w:bottom w:val="nil"/>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3266</w:t>
            </w:r>
          </w:p>
        </w:tc>
        <w:tc>
          <w:tcPr>
            <w:tcW w:w="447" w:type="pct"/>
            <w:tcBorders>
              <w:top w:val="nil"/>
              <w:left w:val="nil"/>
              <w:bottom w:val="nil"/>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75/85</w:t>
            </w:r>
          </w:p>
        </w:tc>
        <w:tc>
          <w:tcPr>
            <w:tcW w:w="302" w:type="pct"/>
            <w:tcBorders>
              <w:top w:val="nil"/>
              <w:left w:val="nil"/>
              <w:bottom w:val="nil"/>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nil"/>
              <w:left w:val="nil"/>
              <w:bottom w:val="nil"/>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300</w:t>
            </w:r>
          </w:p>
        </w:tc>
        <w:tc>
          <w:tcPr>
            <w:tcW w:w="44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54</w:t>
            </w:r>
          </w:p>
        </w:tc>
        <w:tc>
          <w:tcPr>
            <w:tcW w:w="29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2,622</w:t>
            </w:r>
          </w:p>
        </w:tc>
        <w:tc>
          <w:tcPr>
            <w:tcW w:w="419"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141588</w:t>
            </w:r>
          </w:p>
        </w:tc>
        <w:tc>
          <w:tcPr>
            <w:tcW w:w="456" w:type="pct"/>
            <w:tcBorders>
              <w:top w:val="nil"/>
              <w:left w:val="nil"/>
              <w:bottom w:val="single" w:sz="4" w:space="0" w:color="auto"/>
              <w:right w:val="single" w:sz="4" w:space="0" w:color="auto"/>
            </w:tcBorders>
            <w:shd w:val="clear" w:color="000000" w:fill="FFFFFF"/>
            <w:vAlign w:val="bottom"/>
            <w:hideMark/>
          </w:tcPr>
          <w:p w:rsidR="00EE63C8" w:rsidRPr="00F10913" w:rsidRDefault="001F1E3C"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Proces konfirm</w:t>
            </w:r>
            <w:r>
              <w:rPr>
                <w:rFonts w:ascii="Garamond" w:eastAsia="Times New Roman" w:hAnsi="Garamond" w:cs="Calibri"/>
                <w:color w:val="000000"/>
                <w:sz w:val="14"/>
                <w:szCs w:val="14"/>
                <w:lang w:val="sq-AL"/>
              </w:rPr>
              <w:t>imi</w:t>
            </w:r>
          </w:p>
        </w:tc>
      </w:tr>
      <w:tr w:rsidR="00EE63C8" w:rsidRPr="00F10913" w:rsidTr="001F1E3C">
        <w:trPr>
          <w:trHeight w:val="139"/>
          <w:jc w:val="center"/>
        </w:trPr>
        <w:tc>
          <w:tcPr>
            <w:tcW w:w="195" w:type="pct"/>
            <w:tcBorders>
              <w:top w:val="nil"/>
              <w:left w:val="single" w:sz="4" w:space="0" w:color="auto"/>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righ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20</w:t>
            </w:r>
          </w:p>
        </w:tc>
        <w:tc>
          <w:tcPr>
            <w:tcW w:w="472" w:type="pct"/>
            <w:tcBorders>
              <w:top w:val="nil"/>
              <w:left w:val="nil"/>
              <w:bottom w:val="single" w:sz="4" w:space="0" w:color="auto"/>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NAZMI</w:t>
            </w:r>
          </w:p>
        </w:tc>
        <w:tc>
          <w:tcPr>
            <w:tcW w:w="653" w:type="pct"/>
            <w:tcBorders>
              <w:top w:val="single" w:sz="4" w:space="0" w:color="auto"/>
              <w:left w:val="nil"/>
              <w:bottom w:val="nil"/>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JONUZ</w:t>
            </w:r>
          </w:p>
        </w:tc>
        <w:tc>
          <w:tcPr>
            <w:tcW w:w="482" w:type="pct"/>
            <w:tcBorders>
              <w:top w:val="single" w:sz="4" w:space="0" w:color="auto"/>
              <w:left w:val="nil"/>
              <w:bottom w:val="nil"/>
              <w:right w:val="single" w:sz="4" w:space="0" w:color="auto"/>
            </w:tcBorders>
            <w:shd w:val="clear" w:color="000000" w:fill="FFFFFF"/>
            <w:noWrap/>
            <w:vAlign w:val="center"/>
            <w:hideMark/>
          </w:tcPr>
          <w:p w:rsidR="00EE63C8" w:rsidRPr="00F10913" w:rsidRDefault="00EE63C8"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PETI</w:t>
            </w:r>
          </w:p>
        </w:tc>
        <w:tc>
          <w:tcPr>
            <w:tcW w:w="468" w:type="pct"/>
            <w:tcBorders>
              <w:top w:val="single" w:sz="4" w:space="0" w:color="auto"/>
              <w:left w:val="nil"/>
              <w:bottom w:val="nil"/>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8280</w:t>
            </w:r>
          </w:p>
        </w:tc>
        <w:tc>
          <w:tcPr>
            <w:tcW w:w="447" w:type="pct"/>
            <w:tcBorders>
              <w:top w:val="single" w:sz="4" w:space="0" w:color="auto"/>
              <w:left w:val="nil"/>
              <w:bottom w:val="nil"/>
              <w:right w:val="nil"/>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1/430</w:t>
            </w:r>
          </w:p>
        </w:tc>
        <w:tc>
          <w:tcPr>
            <w:tcW w:w="302" w:type="pct"/>
            <w:tcBorders>
              <w:top w:val="single" w:sz="4" w:space="0" w:color="auto"/>
              <w:left w:val="single" w:sz="4" w:space="0" w:color="auto"/>
              <w:bottom w:val="nil"/>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Truall</w:t>
            </w:r>
          </w:p>
        </w:tc>
        <w:tc>
          <w:tcPr>
            <w:tcW w:w="376" w:type="pct"/>
            <w:tcBorders>
              <w:top w:val="single" w:sz="4" w:space="0" w:color="auto"/>
              <w:left w:val="nil"/>
              <w:bottom w:val="nil"/>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6000</w:t>
            </w:r>
          </w:p>
        </w:tc>
        <w:tc>
          <w:tcPr>
            <w:tcW w:w="441"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911</w:t>
            </w:r>
          </w:p>
        </w:tc>
        <w:tc>
          <w:tcPr>
            <w:tcW w:w="291" w:type="pct"/>
            <w:tcBorders>
              <w:top w:val="nil"/>
              <w:left w:val="nil"/>
              <w:bottom w:val="single" w:sz="4" w:space="0" w:color="auto"/>
              <w:right w:val="single" w:sz="4" w:space="0" w:color="auto"/>
            </w:tcBorders>
            <w:shd w:val="clear" w:color="auto" w:fill="auto"/>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8,528</w:t>
            </w:r>
          </w:p>
        </w:tc>
        <w:tc>
          <w:tcPr>
            <w:tcW w:w="419" w:type="pct"/>
            <w:tcBorders>
              <w:top w:val="nil"/>
              <w:left w:val="nil"/>
              <w:bottom w:val="single" w:sz="4" w:space="0" w:color="auto"/>
              <w:right w:val="single" w:sz="4" w:space="0" w:color="auto"/>
            </w:tcBorders>
            <w:shd w:val="clear" w:color="000000" w:fill="FFFFFF"/>
            <w:noWrap/>
            <w:vAlign w:val="bottom"/>
            <w:hideMark/>
          </w:tcPr>
          <w:p w:rsidR="00EE63C8" w:rsidRPr="00F10913" w:rsidRDefault="00EE63C8" w:rsidP="00EE63C8">
            <w:pPr>
              <w:spacing w:after="0" w:line="240" w:lineRule="auto"/>
              <w:ind w:firstLine="0"/>
              <w:jc w:val="center"/>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7768552.5</w:t>
            </w:r>
          </w:p>
        </w:tc>
        <w:tc>
          <w:tcPr>
            <w:tcW w:w="456" w:type="pct"/>
            <w:tcBorders>
              <w:top w:val="nil"/>
              <w:left w:val="nil"/>
              <w:bottom w:val="single" w:sz="4" w:space="0" w:color="auto"/>
              <w:right w:val="single" w:sz="4" w:space="0" w:color="auto"/>
            </w:tcBorders>
            <w:shd w:val="clear" w:color="000000" w:fill="FFFFFF"/>
            <w:vAlign w:val="bottom"/>
            <w:hideMark/>
          </w:tcPr>
          <w:p w:rsidR="00EE63C8" w:rsidRPr="00F10913" w:rsidRDefault="001F1E3C" w:rsidP="00EE63C8">
            <w:pPr>
              <w:spacing w:after="0" w:line="240" w:lineRule="auto"/>
              <w:ind w:firstLine="0"/>
              <w:jc w:val="left"/>
              <w:rPr>
                <w:rFonts w:ascii="Garamond" w:eastAsia="Times New Roman" w:hAnsi="Garamond" w:cs="Calibri"/>
                <w:color w:val="000000"/>
                <w:sz w:val="14"/>
                <w:szCs w:val="14"/>
                <w:lang w:val="sq-AL"/>
              </w:rPr>
            </w:pPr>
            <w:r w:rsidRPr="00F10913">
              <w:rPr>
                <w:rFonts w:ascii="Garamond" w:eastAsia="Times New Roman" w:hAnsi="Garamond" w:cs="Calibri"/>
                <w:color w:val="000000"/>
                <w:sz w:val="14"/>
                <w:szCs w:val="14"/>
                <w:lang w:val="sq-AL"/>
              </w:rPr>
              <w:t>Proces konfirm</w:t>
            </w:r>
            <w:r>
              <w:rPr>
                <w:rFonts w:ascii="Garamond" w:eastAsia="Times New Roman" w:hAnsi="Garamond" w:cs="Calibri"/>
                <w:color w:val="000000"/>
                <w:sz w:val="14"/>
                <w:szCs w:val="14"/>
                <w:lang w:val="sq-AL"/>
              </w:rPr>
              <w:t>imi</w:t>
            </w:r>
          </w:p>
        </w:tc>
      </w:tr>
      <w:tr w:rsidR="00EE63C8" w:rsidRPr="001F1E3C" w:rsidTr="001F1E3C">
        <w:trPr>
          <w:trHeight w:val="139"/>
          <w:jc w:val="center"/>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rsidR="00EE63C8" w:rsidRPr="001F1E3C" w:rsidRDefault="00EE63C8" w:rsidP="00EE63C8">
            <w:pPr>
              <w:spacing w:after="0" w:line="240" w:lineRule="auto"/>
              <w:ind w:firstLine="0"/>
              <w:jc w:val="left"/>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 </w:t>
            </w:r>
          </w:p>
        </w:tc>
        <w:tc>
          <w:tcPr>
            <w:tcW w:w="472" w:type="pct"/>
            <w:tcBorders>
              <w:top w:val="nil"/>
              <w:left w:val="nil"/>
              <w:bottom w:val="single" w:sz="4" w:space="0" w:color="auto"/>
              <w:right w:val="nil"/>
            </w:tcBorders>
            <w:shd w:val="clear" w:color="auto" w:fill="auto"/>
            <w:noWrap/>
            <w:vAlign w:val="center"/>
            <w:hideMark/>
          </w:tcPr>
          <w:p w:rsidR="00EE63C8" w:rsidRPr="001F1E3C" w:rsidRDefault="00EE63C8" w:rsidP="00EE63C8">
            <w:pPr>
              <w:spacing w:after="0" w:line="240" w:lineRule="auto"/>
              <w:ind w:firstLine="0"/>
              <w:jc w:val="center"/>
              <w:rPr>
                <w:rFonts w:ascii="Garamond" w:eastAsia="Times New Roman" w:hAnsi="Garamond" w:cs="Calibri"/>
                <w:b/>
                <w:bCs/>
                <w:color w:val="000000"/>
                <w:sz w:val="14"/>
                <w:szCs w:val="14"/>
                <w:lang w:val="sq-AL"/>
              </w:rPr>
            </w:pPr>
            <w:r w:rsidRPr="001F1E3C">
              <w:rPr>
                <w:rFonts w:ascii="Garamond" w:eastAsia="Times New Roman" w:hAnsi="Garamond" w:cs="Calibri"/>
                <w:b/>
                <w:bCs/>
                <w:color w:val="000000"/>
                <w:sz w:val="14"/>
                <w:szCs w:val="14"/>
                <w:lang w:val="sq-AL"/>
              </w:rPr>
              <w:t>SHUMA</w:t>
            </w:r>
          </w:p>
        </w:tc>
        <w:tc>
          <w:tcPr>
            <w:tcW w:w="653" w:type="pct"/>
            <w:tcBorders>
              <w:top w:val="single" w:sz="4" w:space="0" w:color="auto"/>
              <w:left w:val="single" w:sz="4" w:space="0" w:color="auto"/>
              <w:bottom w:val="single" w:sz="4" w:space="0" w:color="auto"/>
              <w:right w:val="nil"/>
            </w:tcBorders>
            <w:shd w:val="clear" w:color="auto" w:fill="auto"/>
            <w:noWrap/>
            <w:vAlign w:val="bottom"/>
            <w:hideMark/>
          </w:tcPr>
          <w:p w:rsidR="00EE63C8" w:rsidRPr="001F1E3C" w:rsidRDefault="00EE63C8" w:rsidP="00EE63C8">
            <w:pPr>
              <w:spacing w:after="0" w:line="240" w:lineRule="auto"/>
              <w:ind w:firstLine="0"/>
              <w:jc w:val="left"/>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 </w:t>
            </w:r>
          </w:p>
        </w:tc>
        <w:tc>
          <w:tcPr>
            <w:tcW w:w="482" w:type="pct"/>
            <w:tcBorders>
              <w:top w:val="single" w:sz="4" w:space="0" w:color="auto"/>
              <w:left w:val="nil"/>
              <w:bottom w:val="single" w:sz="4" w:space="0" w:color="auto"/>
              <w:right w:val="nil"/>
            </w:tcBorders>
            <w:shd w:val="clear" w:color="auto" w:fill="auto"/>
            <w:noWrap/>
            <w:vAlign w:val="bottom"/>
            <w:hideMark/>
          </w:tcPr>
          <w:p w:rsidR="00EE63C8" w:rsidRPr="001F1E3C" w:rsidRDefault="00EE63C8" w:rsidP="00EE63C8">
            <w:pPr>
              <w:spacing w:after="0" w:line="240" w:lineRule="auto"/>
              <w:ind w:firstLine="0"/>
              <w:jc w:val="left"/>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 </w:t>
            </w:r>
          </w:p>
        </w:tc>
        <w:tc>
          <w:tcPr>
            <w:tcW w:w="468" w:type="pct"/>
            <w:tcBorders>
              <w:top w:val="single" w:sz="4" w:space="0" w:color="auto"/>
              <w:left w:val="nil"/>
              <w:bottom w:val="single" w:sz="4" w:space="0" w:color="auto"/>
              <w:right w:val="nil"/>
            </w:tcBorders>
            <w:shd w:val="clear" w:color="auto" w:fill="auto"/>
            <w:noWrap/>
            <w:vAlign w:val="bottom"/>
            <w:hideMark/>
          </w:tcPr>
          <w:p w:rsidR="00EE63C8" w:rsidRPr="001F1E3C" w:rsidRDefault="00EE63C8" w:rsidP="00EE63C8">
            <w:pPr>
              <w:spacing w:after="0" w:line="240" w:lineRule="auto"/>
              <w:ind w:firstLine="0"/>
              <w:jc w:val="left"/>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 </w:t>
            </w:r>
          </w:p>
        </w:tc>
        <w:tc>
          <w:tcPr>
            <w:tcW w:w="447" w:type="pct"/>
            <w:tcBorders>
              <w:top w:val="single" w:sz="4" w:space="0" w:color="auto"/>
              <w:left w:val="nil"/>
              <w:bottom w:val="single" w:sz="4" w:space="0" w:color="auto"/>
              <w:right w:val="nil"/>
            </w:tcBorders>
            <w:shd w:val="clear" w:color="auto" w:fill="auto"/>
            <w:noWrap/>
            <w:vAlign w:val="bottom"/>
            <w:hideMark/>
          </w:tcPr>
          <w:p w:rsidR="00EE63C8" w:rsidRPr="001F1E3C" w:rsidRDefault="00EE63C8" w:rsidP="00EE63C8">
            <w:pPr>
              <w:spacing w:after="0" w:line="240" w:lineRule="auto"/>
              <w:ind w:firstLine="0"/>
              <w:jc w:val="left"/>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 </w:t>
            </w:r>
          </w:p>
        </w:tc>
        <w:tc>
          <w:tcPr>
            <w:tcW w:w="302" w:type="pct"/>
            <w:tcBorders>
              <w:top w:val="single" w:sz="4" w:space="0" w:color="auto"/>
              <w:left w:val="nil"/>
              <w:bottom w:val="single" w:sz="4" w:space="0" w:color="auto"/>
              <w:right w:val="nil"/>
            </w:tcBorders>
            <w:shd w:val="clear" w:color="auto" w:fill="auto"/>
            <w:noWrap/>
            <w:vAlign w:val="bottom"/>
            <w:hideMark/>
          </w:tcPr>
          <w:p w:rsidR="00EE63C8" w:rsidRPr="001F1E3C" w:rsidRDefault="00EE63C8" w:rsidP="00EE63C8">
            <w:pPr>
              <w:spacing w:after="0" w:line="240" w:lineRule="auto"/>
              <w:ind w:firstLine="0"/>
              <w:jc w:val="left"/>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 </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EE63C8" w:rsidRPr="001F1E3C" w:rsidRDefault="00EE63C8" w:rsidP="00EE63C8">
            <w:pPr>
              <w:spacing w:after="0" w:line="240" w:lineRule="auto"/>
              <w:ind w:firstLine="0"/>
              <w:jc w:val="left"/>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EE63C8" w:rsidRPr="001F1E3C" w:rsidRDefault="00EE63C8" w:rsidP="00EE63C8">
            <w:pPr>
              <w:spacing w:after="0" w:line="240" w:lineRule="auto"/>
              <w:ind w:firstLine="0"/>
              <w:jc w:val="right"/>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11707.5</w:t>
            </w:r>
          </w:p>
        </w:tc>
        <w:tc>
          <w:tcPr>
            <w:tcW w:w="291" w:type="pct"/>
            <w:tcBorders>
              <w:top w:val="nil"/>
              <w:left w:val="nil"/>
              <w:bottom w:val="single" w:sz="4" w:space="0" w:color="auto"/>
              <w:right w:val="single" w:sz="4" w:space="0" w:color="auto"/>
            </w:tcBorders>
            <w:shd w:val="clear" w:color="auto" w:fill="auto"/>
            <w:noWrap/>
            <w:vAlign w:val="bottom"/>
            <w:hideMark/>
          </w:tcPr>
          <w:p w:rsidR="00EE63C8" w:rsidRPr="001F1E3C" w:rsidRDefault="00EE63C8" w:rsidP="00EE63C8">
            <w:pPr>
              <w:spacing w:after="0" w:line="240" w:lineRule="auto"/>
              <w:ind w:firstLine="0"/>
              <w:jc w:val="left"/>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 </w:t>
            </w:r>
          </w:p>
        </w:tc>
        <w:tc>
          <w:tcPr>
            <w:tcW w:w="419" w:type="pct"/>
            <w:tcBorders>
              <w:top w:val="nil"/>
              <w:left w:val="nil"/>
              <w:bottom w:val="single" w:sz="4" w:space="0" w:color="auto"/>
              <w:right w:val="single" w:sz="4" w:space="0" w:color="auto"/>
            </w:tcBorders>
            <w:shd w:val="clear" w:color="auto" w:fill="auto"/>
            <w:noWrap/>
            <w:vAlign w:val="center"/>
            <w:hideMark/>
          </w:tcPr>
          <w:p w:rsidR="00EE63C8" w:rsidRPr="001F1E3C" w:rsidRDefault="00EE63C8" w:rsidP="00EE63C8">
            <w:pPr>
              <w:spacing w:after="0" w:line="240" w:lineRule="auto"/>
              <w:ind w:firstLine="0"/>
              <w:jc w:val="center"/>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75,195,683</w:t>
            </w:r>
          </w:p>
        </w:tc>
        <w:tc>
          <w:tcPr>
            <w:tcW w:w="456" w:type="pct"/>
            <w:tcBorders>
              <w:top w:val="nil"/>
              <w:left w:val="nil"/>
              <w:bottom w:val="single" w:sz="4" w:space="0" w:color="auto"/>
              <w:right w:val="single" w:sz="4" w:space="0" w:color="auto"/>
            </w:tcBorders>
            <w:shd w:val="clear" w:color="auto" w:fill="auto"/>
            <w:noWrap/>
            <w:vAlign w:val="bottom"/>
            <w:hideMark/>
          </w:tcPr>
          <w:p w:rsidR="00EE63C8" w:rsidRPr="001F1E3C" w:rsidRDefault="00EE63C8" w:rsidP="00EE63C8">
            <w:pPr>
              <w:spacing w:after="0" w:line="240" w:lineRule="auto"/>
              <w:ind w:firstLine="0"/>
              <w:jc w:val="left"/>
              <w:rPr>
                <w:rFonts w:ascii="Garamond" w:eastAsia="Times New Roman" w:hAnsi="Garamond" w:cs="Calibri"/>
                <w:b/>
                <w:color w:val="000000"/>
                <w:sz w:val="14"/>
                <w:szCs w:val="14"/>
                <w:lang w:val="sq-AL"/>
              </w:rPr>
            </w:pPr>
            <w:r w:rsidRPr="001F1E3C">
              <w:rPr>
                <w:rFonts w:ascii="Garamond" w:eastAsia="Times New Roman" w:hAnsi="Garamond" w:cs="Calibri"/>
                <w:b/>
                <w:color w:val="000000"/>
                <w:sz w:val="14"/>
                <w:szCs w:val="14"/>
                <w:lang w:val="sq-AL"/>
              </w:rPr>
              <w:t> </w:t>
            </w:r>
          </w:p>
        </w:tc>
      </w:tr>
    </w:tbl>
    <w:p w:rsidR="000E6D86" w:rsidRPr="00F10913" w:rsidRDefault="000E6D86" w:rsidP="00B93538">
      <w:pPr>
        <w:pStyle w:val="Paragrafi"/>
        <w:rPr>
          <w:lang w:val="sq-AL"/>
        </w:rPr>
      </w:pPr>
    </w:p>
    <w:p w:rsidR="00EC7609" w:rsidRDefault="00EC7609" w:rsidP="007B2657">
      <w:pPr>
        <w:pStyle w:val="NeniTitull"/>
        <w:rPr>
          <w:lang w:val="sq-AL"/>
        </w:rPr>
        <w:sectPr w:rsidR="00EC7609" w:rsidSect="00B0792E">
          <w:type w:val="continuous"/>
          <w:pgSz w:w="11907" w:h="16840" w:code="9"/>
          <w:pgMar w:top="720" w:right="1134" w:bottom="720" w:left="1134" w:header="851" w:footer="851" w:gutter="0"/>
          <w:cols w:space="720"/>
          <w:docGrid w:linePitch="360"/>
        </w:sectPr>
      </w:pPr>
    </w:p>
    <w:p w:rsidR="007B2657" w:rsidRPr="00F10913" w:rsidRDefault="007B2657" w:rsidP="007B2657">
      <w:pPr>
        <w:pStyle w:val="NeniTitull"/>
        <w:rPr>
          <w:lang w:val="sq-AL"/>
        </w:rPr>
      </w:pPr>
      <w:r w:rsidRPr="00F10913">
        <w:rPr>
          <w:lang w:val="sq-AL"/>
        </w:rPr>
        <w:t xml:space="preserve">VENDIM </w:t>
      </w:r>
    </w:p>
    <w:p w:rsidR="007B2657" w:rsidRPr="00F10913" w:rsidRDefault="00F10913" w:rsidP="007B2657">
      <w:pPr>
        <w:pStyle w:val="NeniTitull"/>
        <w:rPr>
          <w:lang w:val="sq-AL"/>
        </w:rPr>
      </w:pPr>
      <w:r>
        <w:rPr>
          <w:lang w:val="sq-AL"/>
        </w:rPr>
        <w:t xml:space="preserve">Nr. </w:t>
      </w:r>
      <w:r w:rsidR="007B2657" w:rsidRPr="00F10913">
        <w:rPr>
          <w:lang w:val="sq-AL"/>
        </w:rPr>
        <w:t>390, datë 6.5.2015</w:t>
      </w:r>
    </w:p>
    <w:p w:rsidR="007B2657" w:rsidRPr="00F10913" w:rsidRDefault="007B2657" w:rsidP="00EC7609">
      <w:pPr>
        <w:pStyle w:val="Hapesira7"/>
        <w:rPr>
          <w:lang w:val="sq-AL"/>
        </w:rPr>
      </w:pPr>
    </w:p>
    <w:p w:rsidR="007B2657" w:rsidRPr="00F10913" w:rsidRDefault="007B2657" w:rsidP="007B2657">
      <w:pPr>
        <w:pStyle w:val="NeniTitull"/>
        <w:rPr>
          <w:lang w:val="sq-AL"/>
        </w:rPr>
      </w:pPr>
      <w:r w:rsidRPr="00F10913">
        <w:rPr>
          <w:lang w:val="sq-AL"/>
        </w:rPr>
        <w:t>PËR SHPRONËSIMIN, PËR INTERES PUBLIK, TË PRONARËVE TË PASURIVE TË PALUAJTSHME, PRONË PRIVATE, QË PREKEN NGA NDËRTIMI I SEGMENTIT RRUGOR</w:t>
      </w:r>
      <w:r w:rsidR="00F10913">
        <w:rPr>
          <w:lang w:val="sq-AL"/>
        </w:rPr>
        <w:t xml:space="preserve"> “</w:t>
      </w:r>
      <w:r w:rsidRPr="00F10913">
        <w:rPr>
          <w:lang w:val="sq-AL"/>
        </w:rPr>
        <w:t>ZGJERIMI I RRUGËS SË ELBASANIT, FAKULTETI FILOLOGJIK</w:t>
      </w:r>
      <w:r w:rsidR="00FA0241">
        <w:rPr>
          <w:lang w:val="sq-AL"/>
        </w:rPr>
        <w:t xml:space="preserve"> </w:t>
      </w:r>
      <w:r w:rsidRPr="00F10913">
        <w:rPr>
          <w:lang w:val="sq-AL"/>
        </w:rPr>
        <w:t>-</w:t>
      </w:r>
      <w:r w:rsidR="00FA0241">
        <w:rPr>
          <w:lang w:val="sq-AL"/>
        </w:rPr>
        <w:t xml:space="preserve"> </w:t>
      </w:r>
      <w:r w:rsidRPr="00F10913">
        <w:rPr>
          <w:lang w:val="sq-AL"/>
        </w:rPr>
        <w:t>UNAZA E MADHE TIRANË (OBJEKT+TRUALL)</w:t>
      </w:r>
      <w:r w:rsidR="00F10913">
        <w:rPr>
          <w:lang w:val="sq-AL"/>
        </w:rPr>
        <w:t>”</w:t>
      </w:r>
    </w:p>
    <w:p w:rsidR="007B2657" w:rsidRPr="00F10913" w:rsidRDefault="007B2657" w:rsidP="00EC7609">
      <w:pPr>
        <w:pStyle w:val="Hapesira7"/>
        <w:rPr>
          <w:lang w:val="sq-AL"/>
        </w:rPr>
      </w:pPr>
    </w:p>
    <w:p w:rsidR="007B2657" w:rsidRPr="00F10913" w:rsidRDefault="007B2657" w:rsidP="007B2657">
      <w:pPr>
        <w:pStyle w:val="Paragrafi"/>
        <w:rPr>
          <w:lang w:val="sq-AL"/>
        </w:rPr>
      </w:pPr>
      <w:r w:rsidRPr="00F10913">
        <w:rPr>
          <w:lang w:val="sq-AL"/>
        </w:rPr>
        <w:t xml:space="preserve">Në mbështetje të nenit 100 të Kushtetutës, të neneve 5, pika 1, 20 e 21, të ligjit </w:t>
      </w:r>
      <w:r w:rsidR="00F10913">
        <w:rPr>
          <w:lang w:val="sq-AL"/>
        </w:rPr>
        <w:t xml:space="preserve">nr. </w:t>
      </w:r>
      <w:r w:rsidRPr="00F10913">
        <w:rPr>
          <w:lang w:val="sq-AL"/>
        </w:rPr>
        <w:t xml:space="preserve">8561, datë 22.12.1999, </w:t>
      </w:r>
      <w:r w:rsidR="00F10913">
        <w:rPr>
          <w:lang w:val="sq-AL"/>
        </w:rPr>
        <w:t>“</w:t>
      </w:r>
      <w:r w:rsidRPr="00F10913">
        <w:rPr>
          <w:lang w:val="sq-AL"/>
        </w:rPr>
        <w:t>Për shpronësimet dhe marrjen në përdorim të përkohshëm të pasurisë, pronë private, për interes publik</w:t>
      </w:r>
      <w:r w:rsidR="00F10913">
        <w:rPr>
          <w:lang w:val="sq-AL"/>
        </w:rPr>
        <w:t>”</w:t>
      </w:r>
      <w:r w:rsidRPr="00F10913">
        <w:rPr>
          <w:lang w:val="sq-AL"/>
        </w:rPr>
        <w:t>, me propozimin e ministrit të Transportit dhe Infrastrukturës, Këshilli i Ministrave</w:t>
      </w:r>
    </w:p>
    <w:p w:rsidR="007B2657" w:rsidRPr="00F10913" w:rsidRDefault="007B2657" w:rsidP="00EC7609">
      <w:pPr>
        <w:pStyle w:val="Hapesira7"/>
        <w:rPr>
          <w:lang w:val="sq-AL"/>
        </w:rPr>
      </w:pPr>
    </w:p>
    <w:p w:rsidR="007B2657" w:rsidRPr="00F10913" w:rsidRDefault="007B2657" w:rsidP="007B2657">
      <w:pPr>
        <w:pStyle w:val="NeniNr"/>
        <w:rPr>
          <w:lang w:val="sq-AL"/>
        </w:rPr>
      </w:pPr>
      <w:r w:rsidRPr="00F10913">
        <w:rPr>
          <w:lang w:val="sq-AL"/>
        </w:rPr>
        <w:t>VENDOSI:</w:t>
      </w:r>
    </w:p>
    <w:p w:rsidR="007B2657" w:rsidRPr="00F10913" w:rsidRDefault="007B2657" w:rsidP="00EC7609">
      <w:pPr>
        <w:pStyle w:val="Hapesira7"/>
        <w:rPr>
          <w:lang w:val="sq-AL"/>
        </w:rPr>
      </w:pPr>
    </w:p>
    <w:p w:rsidR="007B2657" w:rsidRPr="00F10913" w:rsidRDefault="0035198E" w:rsidP="007B2657">
      <w:pPr>
        <w:pStyle w:val="Paragrafi"/>
        <w:rPr>
          <w:lang w:val="sq-AL"/>
        </w:rPr>
      </w:pPr>
      <w:r w:rsidRPr="00F10913">
        <w:rPr>
          <w:lang w:val="sq-AL"/>
        </w:rPr>
        <w:t xml:space="preserve">1. </w:t>
      </w:r>
      <w:r w:rsidR="007B2657" w:rsidRPr="00F10913">
        <w:rPr>
          <w:lang w:val="sq-AL"/>
        </w:rPr>
        <w:t xml:space="preserve">Shpronësimin, për interes publik, të pronarëve të pasurive të paluajtshme, pronë private, që preken nga ndërtimi i segmentit rrugor </w:t>
      </w:r>
      <w:r w:rsidR="00F10913">
        <w:rPr>
          <w:lang w:val="sq-AL"/>
        </w:rPr>
        <w:t>“</w:t>
      </w:r>
      <w:r w:rsidR="007B2657" w:rsidRPr="00F10913">
        <w:rPr>
          <w:lang w:val="sq-AL"/>
        </w:rPr>
        <w:t>Zgjerimi i Rrugës së Elbasanit, Fakulteti Filologjik</w:t>
      </w:r>
      <w:r w:rsidR="00FA0241">
        <w:rPr>
          <w:lang w:val="sq-AL"/>
        </w:rPr>
        <w:t xml:space="preserve"> </w:t>
      </w:r>
      <w:r w:rsidR="007B2657" w:rsidRPr="00F10913">
        <w:rPr>
          <w:lang w:val="sq-AL"/>
        </w:rPr>
        <w:t>-</w:t>
      </w:r>
      <w:r w:rsidR="00FA0241">
        <w:rPr>
          <w:lang w:val="sq-AL"/>
        </w:rPr>
        <w:t xml:space="preserve"> </w:t>
      </w:r>
      <w:r w:rsidR="007B2657" w:rsidRPr="00F10913">
        <w:rPr>
          <w:lang w:val="sq-AL"/>
        </w:rPr>
        <w:t>Unaza e Madhe Tiranë (objekt+truall)</w:t>
      </w:r>
      <w:r w:rsidR="00F10913">
        <w:rPr>
          <w:lang w:val="sq-AL"/>
        </w:rPr>
        <w:t>”</w:t>
      </w:r>
      <w:r w:rsidR="007B2657" w:rsidRPr="00F10913">
        <w:rPr>
          <w:lang w:val="sq-AL"/>
        </w:rPr>
        <w:t>.</w:t>
      </w:r>
    </w:p>
    <w:p w:rsidR="007B2657" w:rsidRPr="00F10913" w:rsidRDefault="0035198E" w:rsidP="007B2657">
      <w:pPr>
        <w:pStyle w:val="Paragrafi"/>
        <w:rPr>
          <w:lang w:val="sq-AL"/>
        </w:rPr>
      </w:pPr>
      <w:r w:rsidRPr="00F10913">
        <w:rPr>
          <w:lang w:val="sq-AL"/>
        </w:rPr>
        <w:t xml:space="preserve">2. </w:t>
      </w:r>
      <w:r w:rsidR="007B2657" w:rsidRPr="00F10913">
        <w:rPr>
          <w:lang w:val="sq-AL"/>
        </w:rPr>
        <w:t xml:space="preserve">Shpronësimi të bëhet në favor të Autoritetit Rrugor Shqiptar. </w:t>
      </w:r>
    </w:p>
    <w:p w:rsidR="007B2657" w:rsidRPr="00F10913" w:rsidRDefault="0035198E" w:rsidP="007B2657">
      <w:pPr>
        <w:pStyle w:val="Paragrafi"/>
        <w:rPr>
          <w:lang w:val="sq-AL"/>
        </w:rPr>
      </w:pPr>
      <w:r w:rsidRPr="00F10913">
        <w:rPr>
          <w:lang w:val="sq-AL"/>
        </w:rPr>
        <w:t xml:space="preserve">3. </w:t>
      </w:r>
      <w:r w:rsidR="007B2657" w:rsidRPr="00F10913">
        <w:rPr>
          <w:lang w:val="sq-AL"/>
        </w:rPr>
        <w:t xml:space="preserve">Pronarët e pasurive të paluajtshme, që shpronësohen, të kompensohen në vlerë të plotë, sipas masës përkatëse që paraqitet në tabelën bashkëlidhur këtij vendimi, për pasuritë </w:t>
      </w:r>
      <w:r w:rsidR="00F10913">
        <w:rPr>
          <w:lang w:val="sq-AL"/>
        </w:rPr>
        <w:t>“</w:t>
      </w:r>
      <w:r w:rsidR="007B2657" w:rsidRPr="00F10913">
        <w:rPr>
          <w:lang w:val="sq-AL"/>
        </w:rPr>
        <w:t>objekt</w:t>
      </w:r>
      <w:r w:rsidR="00F10913">
        <w:rPr>
          <w:lang w:val="sq-AL"/>
        </w:rPr>
        <w:t>”</w:t>
      </w:r>
      <w:r w:rsidR="007B2657" w:rsidRPr="00F10913">
        <w:rPr>
          <w:lang w:val="sq-AL"/>
        </w:rPr>
        <w:t xml:space="preserve"> dhe </w:t>
      </w:r>
      <w:r w:rsidR="00F10913">
        <w:rPr>
          <w:lang w:val="sq-AL"/>
        </w:rPr>
        <w:t>“</w:t>
      </w:r>
      <w:r w:rsidR="007B2657" w:rsidRPr="00F10913">
        <w:rPr>
          <w:lang w:val="sq-AL"/>
        </w:rPr>
        <w:t>truall</w:t>
      </w:r>
      <w:r w:rsidR="00F10913">
        <w:rPr>
          <w:lang w:val="sq-AL"/>
        </w:rPr>
        <w:t>”</w:t>
      </w:r>
      <w:r w:rsidR="007B2657" w:rsidRPr="00F10913">
        <w:rPr>
          <w:lang w:val="sq-AL"/>
        </w:rPr>
        <w:t xml:space="preserve">, me vlerë të përgjithshme shpronësimi prej 52 979 606 (pesëdhjetë e dy milionë e nëntëqind e shtatëdhjetë e nëntë mijë e gjashtëqind e gjashtë) lekësh, nga të cilat: </w:t>
      </w:r>
    </w:p>
    <w:p w:rsidR="007B2657" w:rsidRPr="00F10913" w:rsidRDefault="0035198E" w:rsidP="007B2657">
      <w:pPr>
        <w:pStyle w:val="Paragrafi"/>
        <w:rPr>
          <w:lang w:val="sq-AL"/>
        </w:rPr>
      </w:pPr>
      <w:r w:rsidRPr="00F10913">
        <w:rPr>
          <w:lang w:val="sq-AL"/>
        </w:rPr>
        <w:t xml:space="preserve">a) </w:t>
      </w:r>
      <w:r w:rsidR="007B2657" w:rsidRPr="00F10913">
        <w:rPr>
          <w:lang w:val="sq-AL"/>
        </w:rPr>
        <w:t>objekt, me sipërfaqe 1 289 (një mijë e dyqind e tetëdhjetë e nëntë) m</w:t>
      </w:r>
      <w:r w:rsidR="007B2657" w:rsidRPr="00FA0241">
        <w:rPr>
          <w:vertAlign w:val="superscript"/>
          <w:lang w:val="sq-AL"/>
        </w:rPr>
        <w:t>2</w:t>
      </w:r>
      <w:r w:rsidR="007B2657" w:rsidRPr="00F10913">
        <w:rPr>
          <w:lang w:val="sq-AL"/>
        </w:rPr>
        <w:t xml:space="preserve"> dhe vlerë shpronësimi 30 357 710 (tridhjetë milionë e treqind e pesëdhjetë e shtatë mijë e shtatëqind e dhjetë) lekë; </w:t>
      </w:r>
    </w:p>
    <w:p w:rsidR="007B2657" w:rsidRPr="00F10913" w:rsidRDefault="0035198E" w:rsidP="007B2657">
      <w:pPr>
        <w:pStyle w:val="Paragrafi"/>
        <w:rPr>
          <w:lang w:val="sq-AL"/>
        </w:rPr>
      </w:pPr>
      <w:r w:rsidRPr="00F10913">
        <w:rPr>
          <w:lang w:val="sq-AL"/>
        </w:rPr>
        <w:t xml:space="preserve">b) </w:t>
      </w:r>
      <w:r w:rsidR="007B2657" w:rsidRPr="00F10913">
        <w:rPr>
          <w:lang w:val="sq-AL"/>
        </w:rPr>
        <w:t>truall, me sipërfaqe 396 (treqind e nëntëdhjetë e gjashtë) m</w:t>
      </w:r>
      <w:r w:rsidR="007B2657" w:rsidRPr="00FA0241">
        <w:rPr>
          <w:vertAlign w:val="superscript"/>
          <w:lang w:val="sq-AL"/>
        </w:rPr>
        <w:t>2</w:t>
      </w:r>
      <w:r w:rsidR="007B2657" w:rsidRPr="00F10913">
        <w:rPr>
          <w:lang w:val="sq-AL"/>
        </w:rPr>
        <w:t>, me vlerë shpronësimi 22 621 896 (njëzet e dy milionë e gjashtëqind e nj</w:t>
      </w:r>
      <w:r w:rsidR="00FA0241">
        <w:rPr>
          <w:lang w:val="sq-AL"/>
        </w:rPr>
        <w:t>ëzet e një mijë</w:t>
      </w:r>
      <w:r w:rsidR="007B2657" w:rsidRPr="00F10913">
        <w:rPr>
          <w:lang w:val="sq-AL"/>
        </w:rPr>
        <w:t xml:space="preserve"> e tetëqind e nëntëdhjetë e gjashtë) lekë.</w:t>
      </w:r>
    </w:p>
    <w:p w:rsidR="007B2657" w:rsidRPr="00F10913" w:rsidRDefault="0035198E" w:rsidP="007B2657">
      <w:pPr>
        <w:pStyle w:val="Paragrafi"/>
        <w:rPr>
          <w:lang w:val="sq-AL"/>
        </w:rPr>
      </w:pPr>
      <w:r w:rsidRPr="00F10913">
        <w:rPr>
          <w:lang w:val="sq-AL"/>
        </w:rPr>
        <w:t xml:space="preserve">4. </w:t>
      </w:r>
      <w:r w:rsidR="007B2657" w:rsidRPr="00F10913">
        <w:rPr>
          <w:lang w:val="sq-AL"/>
        </w:rPr>
        <w:t xml:space="preserve">Vlera e përgjithshme e shpronësimit për pasuritë </w:t>
      </w:r>
      <w:r w:rsidR="00F10913">
        <w:rPr>
          <w:lang w:val="sq-AL"/>
        </w:rPr>
        <w:t>“</w:t>
      </w:r>
      <w:r w:rsidR="007B2657" w:rsidRPr="00F10913">
        <w:rPr>
          <w:lang w:val="sq-AL"/>
        </w:rPr>
        <w:t>objekt</w:t>
      </w:r>
      <w:r w:rsidR="00F10913">
        <w:rPr>
          <w:lang w:val="sq-AL"/>
        </w:rPr>
        <w:t>”</w:t>
      </w:r>
      <w:r w:rsidR="007B2657" w:rsidRPr="00F10913">
        <w:rPr>
          <w:lang w:val="sq-AL"/>
        </w:rPr>
        <w:t xml:space="preserve"> dhe </w:t>
      </w:r>
      <w:r w:rsidR="00F10913">
        <w:rPr>
          <w:lang w:val="sq-AL"/>
        </w:rPr>
        <w:t>“</w:t>
      </w:r>
      <w:r w:rsidR="007B2657" w:rsidRPr="00F10913">
        <w:rPr>
          <w:lang w:val="sq-AL"/>
        </w:rPr>
        <w:t>truall</w:t>
      </w:r>
      <w:r w:rsidR="00F10913">
        <w:rPr>
          <w:lang w:val="sq-AL"/>
        </w:rPr>
        <w:t>”</w:t>
      </w:r>
      <w:r w:rsidR="007B2657" w:rsidRPr="00F10913">
        <w:rPr>
          <w:lang w:val="sq-AL"/>
        </w:rPr>
        <w:t xml:space="preserve">, prej 52 979 606 (pesëdhjetë e dy milionë e nëntëqind e shtatëdhjetë e nëntë mijë e gjashtëqind e gjashtë) lekësh të përballohet nga buxheti i vitit 2015, miratuar për Ministrinë e Transportit dhe Infrastrukturës, zëri </w:t>
      </w:r>
      <w:r w:rsidR="00F10913">
        <w:rPr>
          <w:lang w:val="sq-AL"/>
        </w:rPr>
        <w:t>“</w:t>
      </w:r>
      <w:r w:rsidR="007B2657" w:rsidRPr="00F10913">
        <w:rPr>
          <w:lang w:val="sq-AL"/>
        </w:rPr>
        <w:t>Shpronësime</w:t>
      </w:r>
      <w:r w:rsidR="00F10913">
        <w:rPr>
          <w:lang w:val="sq-AL"/>
        </w:rPr>
        <w:t>”</w:t>
      </w:r>
      <w:r w:rsidR="007B2657" w:rsidRPr="00F10913">
        <w:rPr>
          <w:lang w:val="sq-AL"/>
        </w:rPr>
        <w:t>, planifikuar për Autoritetin Rrugor Shqiptar.</w:t>
      </w:r>
    </w:p>
    <w:p w:rsidR="007B2657" w:rsidRPr="00F10913" w:rsidRDefault="0035198E" w:rsidP="007B2657">
      <w:pPr>
        <w:pStyle w:val="Paragrafi"/>
        <w:rPr>
          <w:lang w:val="sq-AL"/>
        </w:rPr>
      </w:pPr>
      <w:r w:rsidRPr="00F10913">
        <w:rPr>
          <w:lang w:val="sq-AL"/>
        </w:rPr>
        <w:t xml:space="preserve">5. </w:t>
      </w:r>
      <w:r w:rsidR="007B2657" w:rsidRPr="00F10913">
        <w:rPr>
          <w:lang w:val="sq-AL"/>
        </w:rPr>
        <w:t xml:space="preserve">Shpenzimet procedurale, në vlerën 70 000 (shtatëdhjetë mijë) lekë, të përballohen nga Autoriteti Rrugor Shqiptar. </w:t>
      </w:r>
    </w:p>
    <w:p w:rsidR="007B2657" w:rsidRPr="00F10913" w:rsidRDefault="0035198E" w:rsidP="007B2657">
      <w:pPr>
        <w:pStyle w:val="Paragrafi"/>
        <w:rPr>
          <w:lang w:val="sq-AL"/>
        </w:rPr>
      </w:pPr>
      <w:r w:rsidRPr="00F10913">
        <w:rPr>
          <w:lang w:val="sq-AL"/>
        </w:rPr>
        <w:t xml:space="preserve">6. </w:t>
      </w:r>
      <w:r w:rsidR="007B2657" w:rsidRPr="00F10913">
        <w:rPr>
          <w:lang w:val="sq-AL"/>
        </w:rPr>
        <w:t>Likuidimi i pronarëve të fillojë pas çeljes së fondit t</w:t>
      </w:r>
      <w:r w:rsidR="0074185C">
        <w:rPr>
          <w:lang w:val="sq-AL"/>
        </w:rPr>
        <w:t xml:space="preserve">ë përcaktuar në pikën 4 </w:t>
      </w:r>
      <w:r w:rsidR="007B2657" w:rsidRPr="00F10913">
        <w:rPr>
          <w:lang w:val="sq-AL"/>
        </w:rPr>
        <w:t xml:space="preserve">të këtij vendimi. </w:t>
      </w:r>
    </w:p>
    <w:p w:rsidR="007B2657" w:rsidRPr="00F10913" w:rsidRDefault="0035198E" w:rsidP="007B2657">
      <w:pPr>
        <w:pStyle w:val="Paragrafi"/>
        <w:rPr>
          <w:lang w:val="sq-AL"/>
        </w:rPr>
      </w:pPr>
      <w:r w:rsidRPr="00F10913">
        <w:rPr>
          <w:lang w:val="sq-AL"/>
        </w:rPr>
        <w:t xml:space="preserve">7. </w:t>
      </w:r>
      <w:r w:rsidR="007B2657" w:rsidRPr="00F10913">
        <w:rPr>
          <w:lang w:val="sq-AL"/>
        </w:rPr>
        <w:t xml:space="preserve">Pronarët e përmendur në listën që i bashkëlidhet këtij vendimi, për të cilët është bërë shënimi </w:t>
      </w:r>
      <w:r w:rsidR="00F10913">
        <w:rPr>
          <w:lang w:val="sq-AL"/>
        </w:rPr>
        <w:t>“</w:t>
      </w:r>
      <w:r w:rsidR="007B2657" w:rsidRPr="00F10913">
        <w:rPr>
          <w:lang w:val="sq-AL"/>
        </w:rPr>
        <w:t>Konfirmuar nga ZVRPP</w:t>
      </w:r>
      <w:r w:rsidR="00FA0241">
        <w:rPr>
          <w:lang w:val="sq-AL"/>
        </w:rPr>
        <w:t>-ja</w:t>
      </w:r>
      <w:r w:rsidR="00F10913">
        <w:rPr>
          <w:lang w:val="sq-AL"/>
        </w:rPr>
        <w:t>”</w:t>
      </w:r>
      <w:r w:rsidR="007B2657" w:rsidRPr="00F10913">
        <w:rPr>
          <w:lang w:val="sq-AL"/>
        </w:rPr>
        <w:t xml:space="preserve">, të likuidohen, për efekt shpronësimi, pasi të dorëzojnë dokumentacionin e plotë të pronësisë pranë Autoritetit Rrugor Shqiptar. </w:t>
      </w:r>
    </w:p>
    <w:p w:rsidR="007B2657" w:rsidRPr="00F10913" w:rsidRDefault="0035198E" w:rsidP="007B2657">
      <w:pPr>
        <w:pStyle w:val="Paragrafi"/>
        <w:rPr>
          <w:lang w:val="sq-AL"/>
        </w:rPr>
      </w:pPr>
      <w:r w:rsidRPr="00F10913">
        <w:rPr>
          <w:lang w:val="sq-AL"/>
        </w:rPr>
        <w:t xml:space="preserve">8. </w:t>
      </w:r>
      <w:r w:rsidR="007B2657" w:rsidRPr="00F10913">
        <w:rPr>
          <w:lang w:val="sq-AL"/>
        </w:rPr>
        <w:t xml:space="preserve">Autoriteti Rrugor Shqiptar të kryejë likuidimin e pronarëve, për efekt shpronësimi, në bazë të pikave 4, 6 e 7, të këtij vendimi. </w:t>
      </w:r>
    </w:p>
    <w:p w:rsidR="007B2657" w:rsidRPr="00F10913" w:rsidRDefault="0035198E" w:rsidP="007B2657">
      <w:pPr>
        <w:pStyle w:val="Paragrafi"/>
        <w:rPr>
          <w:lang w:val="sq-AL"/>
        </w:rPr>
      </w:pPr>
      <w:r w:rsidRPr="00F10913">
        <w:rPr>
          <w:lang w:val="sq-AL"/>
        </w:rPr>
        <w:t xml:space="preserve">9. </w:t>
      </w:r>
      <w:r w:rsidR="007B2657" w:rsidRPr="00F10913">
        <w:rPr>
          <w:lang w:val="sq-AL"/>
        </w:rPr>
        <w:t>Zyra Qendrore e Regjistrimit të Pasurive të Paluajtshme dhe Zyra Vendore e Regjistrimit të Pasurive të Paluajtshme Tiranë, brenda 30 (tridhjetë) ditëve nga data e miratimit të këtij vendimi, në bashkëpunim me Autoritetin Rrugor Shqiptar, të fillojnë procedurat për hedhjen e trupit të rrugës mbi hartat kadastrale, sipas planimetrisë së shpronësimit që do t</w:t>
      </w:r>
      <w:r w:rsidR="00BB72DF">
        <w:rPr>
          <w:lang w:val="sq-AL"/>
        </w:rPr>
        <w:t>’</w:t>
      </w:r>
      <w:r w:rsidR="007B2657" w:rsidRPr="00F10913">
        <w:rPr>
          <w:lang w:val="sq-AL"/>
        </w:rPr>
        <w:t xml:space="preserve">u vihet në dispozicion nga Autoriteti Rrugor Shqiptar dhe, me fillimin e procesit të likuidimit, të fillojë edhe procesi i kalimit të pronësisë, për pasuritë e shpronësuara, në favor të shtetit. </w:t>
      </w:r>
    </w:p>
    <w:p w:rsidR="007B2657" w:rsidRPr="00F10913" w:rsidRDefault="0035198E" w:rsidP="007B2657">
      <w:pPr>
        <w:pStyle w:val="Paragrafi"/>
        <w:rPr>
          <w:lang w:val="sq-AL"/>
        </w:rPr>
      </w:pPr>
      <w:r w:rsidRPr="00F10913">
        <w:rPr>
          <w:lang w:val="sq-AL"/>
        </w:rPr>
        <w:t xml:space="preserve">10. </w:t>
      </w:r>
      <w:r w:rsidR="007B2657" w:rsidRPr="00F10913">
        <w:rPr>
          <w:lang w:val="sq-AL"/>
        </w:rPr>
        <w:t>Zyra Qendrore e Regjistrimit të Pasurive të Paluajtshme dhe Zyra Vendore e Regjistrimit të Pasurive të Paluajtshme Tiranë</w:t>
      </w:r>
      <w:r w:rsidR="0074185C">
        <w:rPr>
          <w:lang w:val="sq-AL"/>
        </w:rPr>
        <w:t>,</w:t>
      </w:r>
      <w:r w:rsidR="007B2657" w:rsidRPr="00F10913">
        <w:rPr>
          <w:lang w:val="sq-AL"/>
        </w:rPr>
        <w:t xml:space="preserve"> të pezullojnë të gjitha transaksionet me pasuritë e shpronësuara deri në momentin kur do të realizohen procesi i hedhjes së trupit të rrugës mbi hartat kadastrale dhe kalimi i pronësisë, për pasuritë e shpronësuara. </w:t>
      </w:r>
    </w:p>
    <w:p w:rsidR="007B2657" w:rsidRPr="00F10913" w:rsidRDefault="0035198E" w:rsidP="007B2657">
      <w:pPr>
        <w:pStyle w:val="Paragrafi"/>
        <w:rPr>
          <w:lang w:val="sq-AL"/>
        </w:rPr>
      </w:pPr>
      <w:r w:rsidRPr="00F10913">
        <w:rPr>
          <w:lang w:val="sq-AL"/>
        </w:rPr>
        <w:t xml:space="preserve">11. </w:t>
      </w:r>
      <w:r w:rsidR="007B2657" w:rsidRPr="00F10913">
        <w:rPr>
          <w:lang w:val="sq-AL"/>
        </w:rPr>
        <w:t>Ngarkohen Ministria e Transportit dhe Infrastrukturës, Ministria e Financave, Autoriteti Rrugor Shqiptar, Zyra Qendrore e Regjistrimit të Pasurive të Paluajtshme dhe Zyra Vendore e Regjistrimit të Pasurive të</w:t>
      </w:r>
      <w:r w:rsidR="00F10913">
        <w:rPr>
          <w:lang w:val="sq-AL"/>
        </w:rPr>
        <w:t xml:space="preserve"> </w:t>
      </w:r>
      <w:r w:rsidR="007B2657" w:rsidRPr="00F10913">
        <w:rPr>
          <w:lang w:val="sq-AL"/>
        </w:rPr>
        <w:t>Paluajtshme Tiranë</w:t>
      </w:r>
      <w:r w:rsidR="0074185C">
        <w:rPr>
          <w:lang w:val="sq-AL"/>
        </w:rPr>
        <w:t>,</w:t>
      </w:r>
      <w:r w:rsidR="007B2657" w:rsidRPr="00F10913">
        <w:rPr>
          <w:lang w:val="sq-AL"/>
        </w:rPr>
        <w:t xml:space="preserve"> për zbatimin e këtij vendimi.</w:t>
      </w:r>
    </w:p>
    <w:p w:rsidR="007B2657" w:rsidRPr="00F10913" w:rsidRDefault="007B2657" w:rsidP="007B2657">
      <w:pPr>
        <w:pStyle w:val="Paragrafi"/>
        <w:rPr>
          <w:lang w:val="sq-AL"/>
        </w:rPr>
      </w:pPr>
      <w:r w:rsidRPr="00F10913">
        <w:rPr>
          <w:lang w:val="sq-AL"/>
        </w:rPr>
        <w:t xml:space="preserve">Ky vendim hyn në fuqi menjëherë dhe botohet në Fletoren </w:t>
      </w:r>
      <w:r w:rsidR="0035198E" w:rsidRPr="00F10913">
        <w:rPr>
          <w:lang w:val="sq-AL"/>
        </w:rPr>
        <w:t>Zyrtare</w:t>
      </w:r>
      <w:r w:rsidRPr="00F10913">
        <w:rPr>
          <w:lang w:val="sq-AL"/>
        </w:rPr>
        <w:t>.</w:t>
      </w:r>
      <w:r w:rsidR="00F10913">
        <w:rPr>
          <w:lang w:val="sq-AL"/>
        </w:rPr>
        <w:t xml:space="preserve"> </w:t>
      </w:r>
    </w:p>
    <w:p w:rsidR="00EC7609" w:rsidRDefault="00EC7609" w:rsidP="00EC7609">
      <w:pPr>
        <w:pStyle w:val="Hapesira7"/>
        <w:rPr>
          <w:lang w:val="sq-AL"/>
        </w:rPr>
      </w:pPr>
    </w:p>
    <w:p w:rsidR="00867795" w:rsidRPr="00F10913" w:rsidRDefault="00867795" w:rsidP="00867795">
      <w:pPr>
        <w:pStyle w:val="Paragrafi"/>
        <w:jc w:val="right"/>
        <w:rPr>
          <w:lang w:val="sq-AL"/>
        </w:rPr>
      </w:pPr>
      <w:r w:rsidRPr="00F10913">
        <w:rPr>
          <w:lang w:val="sq-AL"/>
        </w:rPr>
        <w:t>KRYEMINISTRI</w:t>
      </w:r>
    </w:p>
    <w:p w:rsidR="00EF7C0B" w:rsidRPr="00F10913" w:rsidRDefault="00867795" w:rsidP="00867795">
      <w:pPr>
        <w:pStyle w:val="Paragrafi"/>
        <w:jc w:val="right"/>
        <w:rPr>
          <w:b/>
          <w:lang w:val="sq-AL"/>
        </w:rPr>
      </w:pPr>
      <w:r w:rsidRPr="00F10913">
        <w:rPr>
          <w:b/>
          <w:lang w:val="sq-AL"/>
        </w:rPr>
        <w:t>Edi Rama</w:t>
      </w:r>
    </w:p>
    <w:p w:rsidR="00EC7609" w:rsidRDefault="00EC7609" w:rsidP="00867795">
      <w:pPr>
        <w:pStyle w:val="Paragrafi"/>
        <w:jc w:val="right"/>
        <w:rPr>
          <w:b/>
          <w:lang w:val="sq-AL"/>
        </w:rPr>
        <w:sectPr w:rsidR="00EC7609" w:rsidSect="00EC7609">
          <w:type w:val="continuous"/>
          <w:pgSz w:w="11907" w:h="16840" w:code="9"/>
          <w:pgMar w:top="720" w:right="1134" w:bottom="720" w:left="1134" w:header="851" w:footer="851" w:gutter="0"/>
          <w:cols w:num="2" w:space="454"/>
          <w:docGrid w:linePitch="360"/>
        </w:sectPr>
      </w:pPr>
    </w:p>
    <w:p w:rsidR="00EF7C0B" w:rsidRPr="00F10913" w:rsidRDefault="00EF7C0B" w:rsidP="00867795">
      <w:pPr>
        <w:pStyle w:val="Paragrafi"/>
        <w:jc w:val="right"/>
        <w:rPr>
          <w:b/>
          <w:lang w:val="sq-AL"/>
        </w:rPr>
      </w:pPr>
    </w:p>
    <w:p w:rsidR="00EF7C0B" w:rsidRPr="00F10913" w:rsidRDefault="00EF7C0B" w:rsidP="00EF7C0B">
      <w:pPr>
        <w:autoSpaceDE w:val="0"/>
        <w:autoSpaceDN w:val="0"/>
        <w:adjustRightInd w:val="0"/>
        <w:spacing w:after="0" w:line="240" w:lineRule="auto"/>
        <w:ind w:firstLine="0"/>
        <w:jc w:val="left"/>
        <w:rPr>
          <w:rFonts w:ascii="Times New Roman" w:eastAsiaTheme="minorHAnsi" w:hAnsi="Times New Roman"/>
          <w:b/>
          <w:bCs/>
          <w:color w:val="000000"/>
          <w:sz w:val="14"/>
          <w:szCs w:val="14"/>
          <w:lang w:val="sq-AL"/>
        </w:rPr>
      </w:pPr>
      <w:r w:rsidRPr="00F10913">
        <w:rPr>
          <w:rFonts w:ascii="Times New Roman" w:eastAsiaTheme="minorHAnsi" w:hAnsi="Times New Roman"/>
          <w:b/>
          <w:bCs/>
          <w:color w:val="000000"/>
          <w:sz w:val="14"/>
          <w:szCs w:val="14"/>
          <w:lang w:val="sq-AL"/>
        </w:rPr>
        <w:t xml:space="preserve">REPUBLIKA E </w:t>
      </w:r>
      <w:r w:rsidR="008E557C" w:rsidRPr="00F10913">
        <w:rPr>
          <w:rFonts w:ascii="Times New Roman" w:eastAsiaTheme="minorHAnsi" w:hAnsi="Times New Roman"/>
          <w:b/>
          <w:bCs/>
          <w:color w:val="000000"/>
          <w:sz w:val="14"/>
          <w:szCs w:val="14"/>
          <w:lang w:val="sq-AL"/>
        </w:rPr>
        <w:t>SHQIPËRISË</w:t>
      </w:r>
      <w:r w:rsidRPr="00F10913">
        <w:rPr>
          <w:rFonts w:ascii="Times New Roman" w:eastAsiaTheme="minorHAnsi" w:hAnsi="Times New Roman"/>
          <w:b/>
          <w:bCs/>
          <w:color w:val="000000"/>
          <w:sz w:val="14"/>
          <w:szCs w:val="14"/>
          <w:lang w:val="sq-AL"/>
        </w:rPr>
        <w:t xml:space="preserve"> </w:t>
      </w:r>
    </w:p>
    <w:p w:rsidR="00EF7C0B" w:rsidRPr="00F10913" w:rsidRDefault="00EF7C0B" w:rsidP="00EF7C0B">
      <w:pPr>
        <w:autoSpaceDE w:val="0"/>
        <w:autoSpaceDN w:val="0"/>
        <w:adjustRightInd w:val="0"/>
        <w:spacing w:after="0" w:line="240" w:lineRule="auto"/>
        <w:ind w:firstLine="0"/>
        <w:jc w:val="left"/>
        <w:rPr>
          <w:rFonts w:ascii="Times New Roman" w:eastAsiaTheme="minorHAnsi" w:hAnsi="Times New Roman"/>
          <w:b/>
          <w:bCs/>
          <w:color w:val="000000"/>
          <w:sz w:val="14"/>
          <w:szCs w:val="14"/>
          <w:lang w:val="sq-AL"/>
        </w:rPr>
      </w:pPr>
      <w:r w:rsidRPr="00F10913">
        <w:rPr>
          <w:rFonts w:ascii="Times New Roman" w:eastAsiaTheme="minorHAnsi" w:hAnsi="Times New Roman"/>
          <w:b/>
          <w:bCs/>
          <w:color w:val="000000"/>
          <w:sz w:val="14"/>
          <w:szCs w:val="14"/>
          <w:lang w:val="sq-AL"/>
        </w:rPr>
        <w:t>MINISTRIA E TRANSPORTIT DHE INFRASTRUKTURËS</w:t>
      </w:r>
    </w:p>
    <w:p w:rsidR="00EF7C0B" w:rsidRDefault="00EF7C0B" w:rsidP="00EF7C0B">
      <w:pPr>
        <w:autoSpaceDE w:val="0"/>
        <w:autoSpaceDN w:val="0"/>
        <w:adjustRightInd w:val="0"/>
        <w:spacing w:after="0" w:line="240" w:lineRule="auto"/>
        <w:ind w:firstLine="0"/>
        <w:jc w:val="left"/>
        <w:rPr>
          <w:rFonts w:ascii="Times New Roman" w:eastAsiaTheme="minorHAnsi" w:hAnsi="Times New Roman"/>
          <w:b/>
          <w:bCs/>
          <w:color w:val="000000"/>
          <w:sz w:val="14"/>
          <w:szCs w:val="14"/>
          <w:lang w:val="sq-AL"/>
        </w:rPr>
      </w:pPr>
      <w:r w:rsidRPr="00F10913">
        <w:rPr>
          <w:rFonts w:ascii="Times New Roman" w:eastAsiaTheme="minorHAnsi" w:hAnsi="Times New Roman"/>
          <w:b/>
          <w:bCs/>
          <w:color w:val="000000"/>
          <w:sz w:val="14"/>
          <w:szCs w:val="14"/>
          <w:lang w:val="sq-AL"/>
        </w:rPr>
        <w:t>AUTORITETI RRUGOR SHQIPTAR</w:t>
      </w:r>
    </w:p>
    <w:p w:rsidR="000C2904" w:rsidRPr="00F10913" w:rsidRDefault="000C2904" w:rsidP="00EF7C0B">
      <w:pPr>
        <w:autoSpaceDE w:val="0"/>
        <w:autoSpaceDN w:val="0"/>
        <w:adjustRightInd w:val="0"/>
        <w:spacing w:after="0" w:line="240" w:lineRule="auto"/>
        <w:ind w:firstLine="0"/>
        <w:jc w:val="left"/>
        <w:rPr>
          <w:rFonts w:ascii="Times New Roman" w:eastAsiaTheme="minorHAnsi" w:hAnsi="Times New Roman"/>
          <w:b/>
          <w:bCs/>
          <w:color w:val="000000"/>
          <w:sz w:val="14"/>
          <w:szCs w:val="14"/>
          <w:lang w:val="sq-AL"/>
        </w:rPr>
      </w:pPr>
      <w:r w:rsidRPr="00F10913">
        <w:rPr>
          <w:rFonts w:ascii="Garamond" w:eastAsia="Times New Roman" w:hAnsi="Garamond" w:cs="Calibri"/>
          <w:b/>
          <w:bCs/>
          <w:color w:val="000000"/>
          <w:sz w:val="14"/>
          <w:szCs w:val="14"/>
          <w:lang w:val="sq-AL"/>
        </w:rPr>
        <w:t xml:space="preserve">SEKTORI </w:t>
      </w:r>
      <w:r w:rsidR="0074185C">
        <w:rPr>
          <w:rFonts w:ascii="Garamond" w:eastAsia="Times New Roman" w:hAnsi="Garamond" w:cs="Calibri"/>
          <w:b/>
          <w:bCs/>
          <w:color w:val="000000"/>
          <w:sz w:val="14"/>
          <w:szCs w:val="14"/>
          <w:lang w:val="sq-AL"/>
        </w:rPr>
        <w:t xml:space="preserve">I </w:t>
      </w:r>
      <w:r w:rsidRPr="00F10913">
        <w:rPr>
          <w:rFonts w:ascii="Garamond" w:eastAsia="Times New Roman" w:hAnsi="Garamond" w:cs="Calibri"/>
          <w:b/>
          <w:bCs/>
          <w:color w:val="000000"/>
          <w:sz w:val="14"/>
          <w:szCs w:val="14"/>
          <w:lang w:val="sq-AL"/>
        </w:rPr>
        <w:t>SHPRONËSIMEVE</w:t>
      </w:r>
    </w:p>
    <w:p w:rsidR="00EF7C0B" w:rsidRPr="00F10913" w:rsidRDefault="00EF7C0B" w:rsidP="00EF7C0B">
      <w:pPr>
        <w:autoSpaceDE w:val="0"/>
        <w:autoSpaceDN w:val="0"/>
        <w:adjustRightInd w:val="0"/>
        <w:spacing w:after="0" w:line="240" w:lineRule="auto"/>
        <w:ind w:firstLine="0"/>
        <w:jc w:val="left"/>
        <w:rPr>
          <w:rFonts w:ascii="Times New Roman" w:eastAsiaTheme="minorHAnsi" w:hAnsi="Times New Roman"/>
          <w:b/>
          <w:bCs/>
          <w:color w:val="000000"/>
          <w:sz w:val="14"/>
          <w:szCs w:val="14"/>
          <w:lang w:val="sq-AL"/>
        </w:rPr>
      </w:pPr>
    </w:p>
    <w:p w:rsidR="00EF7C0B" w:rsidRPr="00F10913" w:rsidRDefault="008E557C" w:rsidP="00EF7C0B">
      <w:pPr>
        <w:autoSpaceDE w:val="0"/>
        <w:autoSpaceDN w:val="0"/>
        <w:adjustRightInd w:val="0"/>
        <w:spacing w:after="0" w:line="240" w:lineRule="auto"/>
        <w:ind w:firstLine="0"/>
        <w:jc w:val="center"/>
        <w:rPr>
          <w:rFonts w:ascii="Times New Roman" w:eastAsiaTheme="minorHAnsi" w:hAnsi="Times New Roman"/>
          <w:b/>
          <w:bCs/>
          <w:color w:val="000000"/>
          <w:sz w:val="14"/>
          <w:szCs w:val="14"/>
          <w:lang w:val="sq-AL"/>
        </w:rPr>
      </w:pPr>
      <w:r>
        <w:rPr>
          <w:rFonts w:ascii="Times New Roman" w:eastAsiaTheme="minorHAnsi" w:hAnsi="Times New Roman"/>
          <w:b/>
          <w:bCs/>
          <w:color w:val="000000"/>
          <w:sz w:val="14"/>
          <w:szCs w:val="14"/>
          <w:lang w:val="sq-AL"/>
        </w:rPr>
        <w:t>LISTA E PRONARË</w:t>
      </w:r>
      <w:r w:rsidR="00EF7C0B" w:rsidRPr="00F10913">
        <w:rPr>
          <w:rFonts w:ascii="Times New Roman" w:eastAsiaTheme="minorHAnsi" w:hAnsi="Times New Roman"/>
          <w:b/>
          <w:bCs/>
          <w:color w:val="000000"/>
          <w:sz w:val="14"/>
          <w:szCs w:val="14"/>
          <w:lang w:val="sq-AL"/>
        </w:rPr>
        <w:t xml:space="preserve">VE TË OBJEKTEVE QË PREKEN NGA NDËRTIMI I SEGMENTIT RRUGOR </w:t>
      </w:r>
      <w:r w:rsidR="00F10913">
        <w:rPr>
          <w:rFonts w:ascii="Times New Roman" w:eastAsiaTheme="minorHAnsi" w:hAnsi="Times New Roman"/>
          <w:b/>
          <w:bCs/>
          <w:color w:val="000000"/>
          <w:sz w:val="14"/>
          <w:szCs w:val="14"/>
          <w:lang w:val="sq-AL"/>
        </w:rPr>
        <w:t>“</w:t>
      </w:r>
      <w:r w:rsidR="00EF7C0B" w:rsidRPr="00F10913">
        <w:rPr>
          <w:rFonts w:ascii="Times New Roman" w:eastAsiaTheme="minorHAnsi" w:hAnsi="Times New Roman"/>
          <w:b/>
          <w:bCs/>
          <w:color w:val="000000"/>
          <w:sz w:val="14"/>
          <w:szCs w:val="14"/>
          <w:lang w:val="sq-AL"/>
        </w:rPr>
        <w:t>ZGJERIMI I RRUGËS SË ELBASANIT</w:t>
      </w:r>
      <w:r w:rsidR="00F10913">
        <w:rPr>
          <w:rFonts w:ascii="Times New Roman" w:eastAsiaTheme="minorHAnsi" w:hAnsi="Times New Roman"/>
          <w:b/>
          <w:bCs/>
          <w:color w:val="000000"/>
          <w:sz w:val="14"/>
          <w:szCs w:val="14"/>
          <w:lang w:val="sq-AL"/>
        </w:rPr>
        <w:t xml:space="preserve">” </w:t>
      </w:r>
      <w:r w:rsidR="00EF7C0B" w:rsidRPr="00F10913">
        <w:rPr>
          <w:rFonts w:ascii="Times New Roman" w:eastAsiaTheme="minorHAnsi" w:hAnsi="Times New Roman"/>
          <w:b/>
          <w:bCs/>
          <w:color w:val="000000"/>
          <w:sz w:val="14"/>
          <w:szCs w:val="14"/>
          <w:lang w:val="sq-AL"/>
        </w:rPr>
        <w:t>(FAKULTETI FILOLOGJIK</w:t>
      </w:r>
      <w:r>
        <w:rPr>
          <w:rFonts w:ascii="Times New Roman" w:eastAsiaTheme="minorHAnsi" w:hAnsi="Times New Roman"/>
          <w:b/>
          <w:bCs/>
          <w:color w:val="000000"/>
          <w:sz w:val="14"/>
          <w:szCs w:val="14"/>
          <w:lang w:val="sq-AL"/>
        </w:rPr>
        <w:t xml:space="preserve"> </w:t>
      </w:r>
      <w:r w:rsidR="00EF7C0B" w:rsidRPr="00F10913">
        <w:rPr>
          <w:rFonts w:ascii="Times New Roman" w:eastAsiaTheme="minorHAnsi" w:hAnsi="Times New Roman"/>
          <w:b/>
          <w:bCs/>
          <w:color w:val="000000"/>
          <w:sz w:val="14"/>
          <w:szCs w:val="14"/>
          <w:lang w:val="sq-AL"/>
        </w:rPr>
        <w:t>-</w:t>
      </w:r>
      <w:r>
        <w:rPr>
          <w:rFonts w:ascii="Times New Roman" w:eastAsiaTheme="minorHAnsi" w:hAnsi="Times New Roman"/>
          <w:b/>
          <w:bCs/>
          <w:color w:val="000000"/>
          <w:sz w:val="14"/>
          <w:szCs w:val="14"/>
          <w:lang w:val="sq-AL"/>
        </w:rPr>
        <w:t xml:space="preserve"> </w:t>
      </w:r>
      <w:r w:rsidR="00EF7C0B" w:rsidRPr="00F10913">
        <w:rPr>
          <w:rFonts w:ascii="Times New Roman" w:eastAsiaTheme="minorHAnsi" w:hAnsi="Times New Roman"/>
          <w:b/>
          <w:bCs/>
          <w:color w:val="000000"/>
          <w:sz w:val="14"/>
          <w:szCs w:val="14"/>
          <w:lang w:val="sq-AL"/>
        </w:rPr>
        <w:t>UNAZA E MADHE TIRANË</w:t>
      </w:r>
      <w:r>
        <w:rPr>
          <w:rFonts w:ascii="Times New Roman" w:eastAsiaTheme="minorHAnsi" w:hAnsi="Times New Roman"/>
          <w:b/>
          <w:bCs/>
          <w:color w:val="000000"/>
          <w:sz w:val="14"/>
          <w:szCs w:val="14"/>
          <w:lang w:val="sq-AL"/>
        </w:rPr>
        <w:t xml:space="preserve"> </w:t>
      </w:r>
      <w:r w:rsidR="00EF7C0B" w:rsidRPr="00F10913">
        <w:rPr>
          <w:rFonts w:ascii="Times New Roman" w:eastAsiaTheme="minorHAnsi" w:hAnsi="Times New Roman"/>
          <w:b/>
          <w:bCs/>
          <w:color w:val="000000"/>
          <w:sz w:val="14"/>
          <w:szCs w:val="14"/>
          <w:lang w:val="sq-AL"/>
        </w:rPr>
        <w:t>(objekt+truall</w:t>
      </w:r>
      <w:r>
        <w:rPr>
          <w:rFonts w:ascii="Times New Roman" w:eastAsiaTheme="minorHAnsi" w:hAnsi="Times New Roman"/>
          <w:b/>
          <w:bCs/>
          <w:color w:val="000000"/>
          <w:sz w:val="14"/>
          <w:szCs w:val="14"/>
          <w:lang w:val="sq-AL"/>
        </w:rPr>
        <w:t>)</w:t>
      </w:r>
    </w:p>
    <w:p w:rsidR="00867795" w:rsidRPr="00F10913" w:rsidRDefault="00F10913" w:rsidP="00867795">
      <w:pPr>
        <w:pStyle w:val="Paragrafi"/>
        <w:jc w:val="right"/>
        <w:rPr>
          <w:rFonts w:eastAsia="Times New Roman" w:cs="Calibri"/>
          <w:lang w:val="sq-AL"/>
        </w:rPr>
      </w:pPr>
      <w:r>
        <w:rPr>
          <w:b/>
          <w:lang w:val="sq-AL"/>
        </w:rPr>
        <w:t xml:space="preserve"> </w:t>
      </w:r>
    </w:p>
    <w:tbl>
      <w:tblPr>
        <w:tblW w:w="4945" w:type="pct"/>
        <w:tblLayout w:type="fixed"/>
        <w:tblLook w:val="04A0"/>
      </w:tblPr>
      <w:tblGrid>
        <w:gridCol w:w="403"/>
        <w:gridCol w:w="1291"/>
        <w:gridCol w:w="682"/>
        <w:gridCol w:w="702"/>
        <w:gridCol w:w="770"/>
        <w:gridCol w:w="758"/>
        <w:gridCol w:w="758"/>
        <w:gridCol w:w="686"/>
        <w:gridCol w:w="743"/>
        <w:gridCol w:w="743"/>
        <w:gridCol w:w="811"/>
        <w:gridCol w:w="1400"/>
      </w:tblGrid>
      <w:tr w:rsidR="00EE7A23" w:rsidRPr="00F10913" w:rsidTr="008E557C">
        <w:trPr>
          <w:trHeight w:val="677"/>
        </w:trPr>
        <w:tc>
          <w:tcPr>
            <w:tcW w:w="207"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EE7A23" w:rsidRPr="00F10913" w:rsidRDefault="00F10913" w:rsidP="00EE7A23">
            <w:pPr>
              <w:spacing w:after="0" w:line="240" w:lineRule="auto"/>
              <w:ind w:firstLine="0"/>
              <w:jc w:val="center"/>
              <w:rPr>
                <w:rFonts w:ascii="Times New Roman" w:eastAsia="Times New Roman" w:hAnsi="Times New Roman"/>
                <w:b/>
                <w:bCs/>
                <w:sz w:val="12"/>
                <w:szCs w:val="12"/>
                <w:lang w:val="sq-AL"/>
              </w:rPr>
            </w:pPr>
            <w:r>
              <w:rPr>
                <w:rFonts w:ascii="Times New Roman" w:eastAsia="Times New Roman" w:hAnsi="Times New Roman"/>
                <w:b/>
                <w:bCs/>
                <w:sz w:val="12"/>
                <w:szCs w:val="12"/>
                <w:lang w:val="sq-AL"/>
              </w:rPr>
              <w:t xml:space="preserve">Nr. </w:t>
            </w:r>
          </w:p>
        </w:tc>
        <w:tc>
          <w:tcPr>
            <w:tcW w:w="662" w:type="pct"/>
            <w:tcBorders>
              <w:top w:val="double" w:sz="6" w:space="0" w:color="auto"/>
              <w:left w:val="nil"/>
              <w:bottom w:val="double" w:sz="6" w:space="0" w:color="auto"/>
              <w:right w:val="nil"/>
            </w:tcBorders>
            <w:shd w:val="clear" w:color="000000" w:fill="FFFFFF"/>
            <w:vAlign w:val="center"/>
            <w:hideMark/>
          </w:tcPr>
          <w:p w:rsidR="00EE7A23" w:rsidRPr="00F10913" w:rsidRDefault="00BB74C6" w:rsidP="008E557C">
            <w:pPr>
              <w:spacing w:after="0" w:line="240" w:lineRule="auto"/>
              <w:ind w:firstLine="0"/>
              <w:jc w:val="center"/>
              <w:rPr>
                <w:rFonts w:ascii="Times New Roman" w:eastAsia="Times New Roman" w:hAnsi="Times New Roman"/>
                <w:b/>
                <w:bCs/>
                <w:sz w:val="12"/>
                <w:szCs w:val="12"/>
                <w:lang w:val="sq-AL"/>
              </w:rPr>
            </w:pPr>
            <w:r>
              <w:rPr>
                <w:rFonts w:ascii="Times New Roman" w:eastAsia="Times New Roman" w:hAnsi="Times New Roman"/>
                <w:b/>
                <w:bCs/>
                <w:sz w:val="12"/>
                <w:szCs w:val="12"/>
                <w:lang w:val="sq-AL"/>
              </w:rPr>
              <w:t>Emri</w:t>
            </w:r>
            <w:r w:rsidR="008E557C">
              <w:rPr>
                <w:rFonts w:ascii="Times New Roman" w:eastAsia="Times New Roman" w:hAnsi="Times New Roman"/>
                <w:b/>
                <w:bCs/>
                <w:sz w:val="12"/>
                <w:szCs w:val="12"/>
                <w:lang w:val="sq-AL"/>
              </w:rPr>
              <w:t xml:space="preserve">, </w:t>
            </w:r>
            <w:r w:rsidR="008E557C" w:rsidRPr="00F10913">
              <w:rPr>
                <w:rFonts w:ascii="Times New Roman" w:eastAsia="Times New Roman" w:hAnsi="Times New Roman"/>
                <w:b/>
                <w:bCs/>
                <w:sz w:val="12"/>
                <w:szCs w:val="12"/>
                <w:lang w:val="sq-AL"/>
              </w:rPr>
              <w:t>atësia</w:t>
            </w:r>
            <w:r w:rsidR="008E557C">
              <w:rPr>
                <w:rFonts w:ascii="Times New Roman" w:eastAsia="Times New Roman" w:hAnsi="Times New Roman"/>
                <w:b/>
                <w:bCs/>
                <w:sz w:val="12"/>
                <w:szCs w:val="12"/>
                <w:lang w:val="sq-AL"/>
              </w:rPr>
              <w:t>,</w:t>
            </w:r>
            <w:r w:rsidR="00EE7A23" w:rsidRPr="00F10913">
              <w:rPr>
                <w:rFonts w:ascii="Times New Roman" w:eastAsia="Times New Roman" w:hAnsi="Times New Roman"/>
                <w:b/>
                <w:bCs/>
                <w:sz w:val="12"/>
                <w:szCs w:val="12"/>
                <w:lang w:val="sq-AL"/>
              </w:rPr>
              <w:t xml:space="preserve"> </w:t>
            </w:r>
            <w:r w:rsidR="008E557C" w:rsidRPr="00F10913">
              <w:rPr>
                <w:rFonts w:ascii="Times New Roman" w:eastAsia="Times New Roman" w:hAnsi="Times New Roman"/>
                <w:b/>
                <w:bCs/>
                <w:sz w:val="12"/>
                <w:szCs w:val="12"/>
                <w:lang w:val="sq-AL"/>
              </w:rPr>
              <w:t>mbiemri</w:t>
            </w:r>
          </w:p>
        </w:tc>
        <w:tc>
          <w:tcPr>
            <w:tcW w:w="350"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EE7A23" w:rsidRPr="00F10913" w:rsidRDefault="008E557C" w:rsidP="00EE7A23">
            <w:pPr>
              <w:spacing w:after="0" w:line="240" w:lineRule="auto"/>
              <w:ind w:firstLine="0"/>
              <w:jc w:val="center"/>
              <w:rPr>
                <w:rFonts w:ascii="Times New Roman" w:eastAsia="Times New Roman" w:hAnsi="Times New Roman"/>
                <w:b/>
                <w:bCs/>
                <w:sz w:val="12"/>
                <w:szCs w:val="12"/>
                <w:lang w:val="sq-AL"/>
              </w:rPr>
            </w:pPr>
            <w:r>
              <w:rPr>
                <w:rFonts w:ascii="Times New Roman" w:eastAsia="Times New Roman" w:hAnsi="Times New Roman"/>
                <w:b/>
                <w:bCs/>
                <w:sz w:val="12"/>
                <w:szCs w:val="12"/>
                <w:lang w:val="sq-AL"/>
              </w:rPr>
              <w:t>ZK</w:t>
            </w:r>
          </w:p>
        </w:tc>
        <w:tc>
          <w:tcPr>
            <w:tcW w:w="360" w:type="pct"/>
            <w:tcBorders>
              <w:top w:val="double" w:sz="6" w:space="0" w:color="auto"/>
              <w:left w:val="nil"/>
              <w:bottom w:val="double" w:sz="6" w:space="0" w:color="auto"/>
              <w:right w:val="nil"/>
            </w:tcBorders>
            <w:shd w:val="clear" w:color="000000" w:fill="FFFFFF"/>
            <w:vAlign w:val="center"/>
            <w:hideMark/>
          </w:tcPr>
          <w:p w:rsidR="00EE7A23" w:rsidRPr="00F10913" w:rsidRDefault="00F10913" w:rsidP="00EE7A23">
            <w:pPr>
              <w:spacing w:after="0" w:line="240" w:lineRule="auto"/>
              <w:ind w:firstLine="0"/>
              <w:jc w:val="center"/>
              <w:rPr>
                <w:rFonts w:ascii="Times New Roman" w:eastAsia="Times New Roman" w:hAnsi="Times New Roman"/>
                <w:b/>
                <w:bCs/>
                <w:sz w:val="12"/>
                <w:szCs w:val="12"/>
                <w:lang w:val="sq-AL"/>
              </w:rPr>
            </w:pPr>
            <w:r>
              <w:rPr>
                <w:rFonts w:ascii="Times New Roman" w:eastAsia="Times New Roman" w:hAnsi="Times New Roman"/>
                <w:b/>
                <w:bCs/>
                <w:sz w:val="12"/>
                <w:szCs w:val="12"/>
                <w:lang w:val="sq-AL"/>
              </w:rPr>
              <w:t xml:space="preserve">Nr. </w:t>
            </w:r>
            <w:r w:rsidR="008E557C">
              <w:rPr>
                <w:rFonts w:ascii="Times New Roman" w:eastAsia="Times New Roman" w:hAnsi="Times New Roman"/>
                <w:b/>
                <w:bCs/>
                <w:sz w:val="12"/>
                <w:szCs w:val="12"/>
                <w:lang w:val="sq-AL"/>
              </w:rPr>
              <w:t xml:space="preserve">i </w:t>
            </w:r>
            <w:r w:rsidR="008E557C" w:rsidRPr="00F10913">
              <w:rPr>
                <w:rFonts w:ascii="Times New Roman" w:eastAsia="Times New Roman" w:hAnsi="Times New Roman"/>
                <w:b/>
                <w:bCs/>
                <w:sz w:val="12"/>
                <w:szCs w:val="12"/>
                <w:lang w:val="sq-AL"/>
              </w:rPr>
              <w:t>pasurisë</w:t>
            </w:r>
          </w:p>
        </w:tc>
        <w:tc>
          <w:tcPr>
            <w:tcW w:w="395"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EE7A23" w:rsidRPr="00F10913" w:rsidRDefault="00EE7A23" w:rsidP="00EE7A23">
            <w:pPr>
              <w:spacing w:after="0" w:line="240" w:lineRule="auto"/>
              <w:ind w:firstLine="0"/>
              <w:jc w:val="center"/>
              <w:rPr>
                <w:rFonts w:ascii="Times New Roman" w:eastAsia="Times New Roman" w:hAnsi="Times New Roman"/>
                <w:b/>
                <w:bCs/>
                <w:sz w:val="12"/>
                <w:szCs w:val="12"/>
                <w:lang w:val="sq-AL"/>
              </w:rPr>
            </w:pPr>
            <w:r w:rsidRPr="00F10913">
              <w:rPr>
                <w:rFonts w:ascii="Times New Roman" w:eastAsia="Times New Roman" w:hAnsi="Times New Roman"/>
                <w:b/>
                <w:bCs/>
                <w:sz w:val="12"/>
                <w:szCs w:val="12"/>
                <w:lang w:val="sq-AL"/>
              </w:rPr>
              <w:t>Lloji i pasurisë</w:t>
            </w:r>
          </w:p>
        </w:tc>
        <w:tc>
          <w:tcPr>
            <w:tcW w:w="389" w:type="pct"/>
            <w:tcBorders>
              <w:top w:val="double" w:sz="6" w:space="0" w:color="auto"/>
              <w:left w:val="nil"/>
              <w:bottom w:val="double" w:sz="6" w:space="0" w:color="auto"/>
              <w:right w:val="nil"/>
            </w:tcBorders>
            <w:shd w:val="clear" w:color="000000" w:fill="FFFFFF"/>
            <w:vAlign w:val="center"/>
            <w:hideMark/>
          </w:tcPr>
          <w:p w:rsidR="00EE7A23" w:rsidRPr="00F10913" w:rsidRDefault="00EE7A23" w:rsidP="00EE7A23">
            <w:pPr>
              <w:spacing w:after="0" w:line="240" w:lineRule="auto"/>
              <w:ind w:firstLine="0"/>
              <w:jc w:val="center"/>
              <w:rPr>
                <w:rFonts w:ascii="Times New Roman" w:eastAsia="Times New Roman" w:hAnsi="Times New Roman"/>
                <w:b/>
                <w:bCs/>
                <w:sz w:val="12"/>
                <w:szCs w:val="12"/>
                <w:lang w:val="sq-AL"/>
              </w:rPr>
            </w:pPr>
            <w:r w:rsidRPr="00F10913">
              <w:rPr>
                <w:rFonts w:ascii="Times New Roman" w:eastAsia="Times New Roman" w:hAnsi="Times New Roman"/>
                <w:b/>
                <w:bCs/>
                <w:sz w:val="12"/>
                <w:szCs w:val="12"/>
                <w:lang w:val="sq-AL"/>
              </w:rPr>
              <w:t>Sipërfaqe ndërtimi (m</w:t>
            </w:r>
            <w:r w:rsidRPr="008E557C">
              <w:rPr>
                <w:rFonts w:ascii="Times New Roman" w:eastAsia="Times New Roman" w:hAnsi="Times New Roman"/>
                <w:b/>
                <w:bCs/>
                <w:sz w:val="12"/>
                <w:szCs w:val="12"/>
                <w:vertAlign w:val="superscript"/>
                <w:lang w:val="sq-AL"/>
              </w:rPr>
              <w:t>2</w:t>
            </w:r>
            <w:r w:rsidRPr="00F10913">
              <w:rPr>
                <w:rFonts w:ascii="Times New Roman" w:eastAsia="Times New Roman" w:hAnsi="Times New Roman"/>
                <w:b/>
                <w:bCs/>
                <w:sz w:val="12"/>
                <w:szCs w:val="12"/>
                <w:lang w:val="sq-AL"/>
              </w:rPr>
              <w:t>)</w:t>
            </w:r>
          </w:p>
        </w:tc>
        <w:tc>
          <w:tcPr>
            <w:tcW w:w="389"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EE7A23" w:rsidRPr="00F10913" w:rsidRDefault="00EE7A23" w:rsidP="00EE7A23">
            <w:pPr>
              <w:spacing w:after="0" w:line="240" w:lineRule="auto"/>
              <w:ind w:firstLine="0"/>
              <w:jc w:val="center"/>
              <w:rPr>
                <w:rFonts w:ascii="Times New Roman" w:eastAsia="Times New Roman" w:hAnsi="Times New Roman"/>
                <w:b/>
                <w:bCs/>
                <w:sz w:val="12"/>
                <w:szCs w:val="12"/>
                <w:lang w:val="sq-AL"/>
              </w:rPr>
            </w:pPr>
            <w:r w:rsidRPr="00F10913">
              <w:rPr>
                <w:rFonts w:ascii="Times New Roman" w:eastAsia="Times New Roman" w:hAnsi="Times New Roman"/>
                <w:b/>
                <w:bCs/>
                <w:sz w:val="12"/>
                <w:szCs w:val="12"/>
                <w:lang w:val="sq-AL"/>
              </w:rPr>
              <w:t>Sipërfaqe trualli (m</w:t>
            </w:r>
            <w:r w:rsidRPr="008E557C">
              <w:rPr>
                <w:rFonts w:ascii="Times New Roman" w:eastAsia="Times New Roman" w:hAnsi="Times New Roman"/>
                <w:b/>
                <w:bCs/>
                <w:sz w:val="12"/>
                <w:szCs w:val="12"/>
                <w:vertAlign w:val="superscript"/>
                <w:lang w:val="sq-AL"/>
              </w:rPr>
              <w:t>2</w:t>
            </w:r>
            <w:r w:rsidRPr="00F10913">
              <w:rPr>
                <w:rFonts w:ascii="Times New Roman" w:eastAsia="Times New Roman" w:hAnsi="Times New Roman"/>
                <w:b/>
                <w:bCs/>
                <w:sz w:val="12"/>
                <w:szCs w:val="12"/>
                <w:lang w:val="sq-AL"/>
              </w:rPr>
              <w:t>)</w:t>
            </w:r>
          </w:p>
        </w:tc>
        <w:tc>
          <w:tcPr>
            <w:tcW w:w="352" w:type="pct"/>
            <w:tcBorders>
              <w:top w:val="double" w:sz="6" w:space="0" w:color="auto"/>
              <w:left w:val="nil"/>
              <w:bottom w:val="double" w:sz="6" w:space="0" w:color="auto"/>
              <w:right w:val="double" w:sz="6" w:space="0" w:color="auto"/>
            </w:tcBorders>
            <w:shd w:val="clear" w:color="000000" w:fill="FFFFFF"/>
            <w:vAlign w:val="center"/>
            <w:hideMark/>
          </w:tcPr>
          <w:p w:rsidR="00EE7A23" w:rsidRPr="00F10913" w:rsidRDefault="00EE7A23" w:rsidP="00EE7A23">
            <w:pPr>
              <w:spacing w:after="0" w:line="240" w:lineRule="auto"/>
              <w:ind w:firstLine="0"/>
              <w:jc w:val="center"/>
              <w:rPr>
                <w:rFonts w:ascii="Times New Roman" w:eastAsia="Times New Roman" w:hAnsi="Times New Roman"/>
                <w:b/>
                <w:bCs/>
                <w:sz w:val="12"/>
                <w:szCs w:val="12"/>
                <w:lang w:val="sq-AL"/>
              </w:rPr>
            </w:pPr>
            <w:r w:rsidRPr="00F10913">
              <w:rPr>
                <w:rFonts w:ascii="Times New Roman" w:eastAsia="Times New Roman" w:hAnsi="Times New Roman"/>
                <w:b/>
                <w:bCs/>
                <w:sz w:val="12"/>
                <w:szCs w:val="12"/>
                <w:lang w:val="sq-AL"/>
              </w:rPr>
              <w:t xml:space="preserve">Çmimi </w:t>
            </w:r>
            <w:r w:rsidR="008E557C">
              <w:rPr>
                <w:rFonts w:ascii="Times New Roman" w:eastAsia="Times New Roman" w:hAnsi="Times New Roman"/>
                <w:b/>
                <w:bCs/>
                <w:sz w:val="12"/>
                <w:szCs w:val="12"/>
                <w:lang w:val="sq-AL"/>
              </w:rPr>
              <w:t xml:space="preserve">i </w:t>
            </w:r>
            <w:r w:rsidRPr="00F10913">
              <w:rPr>
                <w:rFonts w:ascii="Times New Roman" w:eastAsia="Times New Roman" w:hAnsi="Times New Roman"/>
                <w:b/>
                <w:bCs/>
                <w:sz w:val="12"/>
                <w:szCs w:val="12"/>
                <w:lang w:val="sq-AL"/>
              </w:rPr>
              <w:t>truallit (lek</w:t>
            </w:r>
            <w:r w:rsidR="008E557C">
              <w:rPr>
                <w:rFonts w:ascii="Times New Roman" w:eastAsia="Times New Roman" w:hAnsi="Times New Roman"/>
                <w:b/>
                <w:bCs/>
                <w:sz w:val="12"/>
                <w:szCs w:val="12"/>
                <w:lang w:val="sq-AL"/>
              </w:rPr>
              <w:t>ë</w:t>
            </w:r>
            <w:r w:rsidRPr="00F10913">
              <w:rPr>
                <w:rFonts w:ascii="Times New Roman" w:eastAsia="Times New Roman" w:hAnsi="Times New Roman"/>
                <w:b/>
                <w:bCs/>
                <w:sz w:val="12"/>
                <w:szCs w:val="12"/>
                <w:lang w:val="sq-AL"/>
              </w:rPr>
              <w:t>/m</w:t>
            </w:r>
            <w:r w:rsidRPr="008E557C">
              <w:rPr>
                <w:rFonts w:ascii="Times New Roman" w:eastAsia="Times New Roman" w:hAnsi="Times New Roman"/>
                <w:b/>
                <w:bCs/>
                <w:sz w:val="12"/>
                <w:szCs w:val="12"/>
                <w:vertAlign w:val="superscript"/>
                <w:lang w:val="sq-AL"/>
              </w:rPr>
              <w:t>2</w:t>
            </w:r>
            <w:r w:rsidRPr="00F10913">
              <w:rPr>
                <w:rFonts w:ascii="Times New Roman" w:eastAsia="Times New Roman" w:hAnsi="Times New Roman"/>
                <w:b/>
                <w:bCs/>
                <w:sz w:val="12"/>
                <w:szCs w:val="12"/>
                <w:lang w:val="sq-AL"/>
              </w:rPr>
              <w:t>)</w:t>
            </w:r>
          </w:p>
        </w:tc>
        <w:tc>
          <w:tcPr>
            <w:tcW w:w="381" w:type="pct"/>
            <w:tcBorders>
              <w:top w:val="double" w:sz="6" w:space="0" w:color="auto"/>
              <w:left w:val="nil"/>
              <w:bottom w:val="double" w:sz="6" w:space="0" w:color="auto"/>
              <w:right w:val="double" w:sz="6" w:space="0" w:color="auto"/>
            </w:tcBorders>
            <w:shd w:val="clear" w:color="000000" w:fill="FFFFFF"/>
            <w:vAlign w:val="center"/>
            <w:hideMark/>
          </w:tcPr>
          <w:p w:rsidR="00EE7A23" w:rsidRPr="00F10913" w:rsidRDefault="00EE7A23" w:rsidP="00EE7A23">
            <w:pPr>
              <w:spacing w:after="0" w:line="240" w:lineRule="auto"/>
              <w:ind w:firstLine="0"/>
              <w:jc w:val="center"/>
              <w:rPr>
                <w:rFonts w:ascii="Times New Roman" w:eastAsia="Times New Roman" w:hAnsi="Times New Roman"/>
                <w:b/>
                <w:bCs/>
                <w:sz w:val="12"/>
                <w:szCs w:val="12"/>
                <w:lang w:val="sq-AL"/>
              </w:rPr>
            </w:pPr>
            <w:r w:rsidRPr="00F10913">
              <w:rPr>
                <w:rFonts w:ascii="Times New Roman" w:eastAsia="Times New Roman" w:hAnsi="Times New Roman"/>
                <w:b/>
                <w:bCs/>
                <w:sz w:val="12"/>
                <w:szCs w:val="12"/>
                <w:lang w:val="sq-AL"/>
              </w:rPr>
              <w:t xml:space="preserve">Vlera </w:t>
            </w:r>
            <w:r w:rsidR="008E557C">
              <w:rPr>
                <w:rFonts w:ascii="Times New Roman" w:eastAsia="Times New Roman" w:hAnsi="Times New Roman"/>
                <w:b/>
                <w:bCs/>
                <w:sz w:val="12"/>
                <w:szCs w:val="12"/>
                <w:lang w:val="sq-AL"/>
              </w:rPr>
              <w:t xml:space="preserve">e </w:t>
            </w:r>
            <w:r w:rsidRPr="00F10913">
              <w:rPr>
                <w:rFonts w:ascii="Times New Roman" w:eastAsia="Times New Roman" w:hAnsi="Times New Roman"/>
                <w:b/>
                <w:bCs/>
                <w:sz w:val="12"/>
                <w:szCs w:val="12"/>
                <w:lang w:val="sq-AL"/>
              </w:rPr>
              <w:t>truallit</w:t>
            </w:r>
          </w:p>
        </w:tc>
        <w:tc>
          <w:tcPr>
            <w:tcW w:w="381" w:type="pct"/>
            <w:tcBorders>
              <w:top w:val="double" w:sz="6" w:space="0" w:color="auto"/>
              <w:left w:val="nil"/>
              <w:bottom w:val="double" w:sz="6" w:space="0" w:color="auto"/>
              <w:right w:val="double" w:sz="6" w:space="0" w:color="auto"/>
            </w:tcBorders>
            <w:shd w:val="clear" w:color="000000" w:fill="FFFFFF"/>
            <w:vAlign w:val="center"/>
            <w:hideMark/>
          </w:tcPr>
          <w:p w:rsidR="00EE7A23" w:rsidRPr="00F10913" w:rsidRDefault="00EE7A23" w:rsidP="00EE7A23">
            <w:pPr>
              <w:spacing w:after="0" w:line="240" w:lineRule="auto"/>
              <w:ind w:firstLine="0"/>
              <w:jc w:val="center"/>
              <w:rPr>
                <w:rFonts w:ascii="Times New Roman" w:eastAsia="Times New Roman" w:hAnsi="Times New Roman"/>
                <w:b/>
                <w:bCs/>
                <w:sz w:val="12"/>
                <w:szCs w:val="12"/>
                <w:lang w:val="sq-AL"/>
              </w:rPr>
            </w:pPr>
            <w:r w:rsidRPr="00F10913">
              <w:rPr>
                <w:rFonts w:ascii="Times New Roman" w:eastAsia="Times New Roman" w:hAnsi="Times New Roman"/>
                <w:b/>
                <w:bCs/>
                <w:sz w:val="12"/>
                <w:szCs w:val="12"/>
                <w:lang w:val="sq-AL"/>
              </w:rPr>
              <w:t xml:space="preserve">Vlera </w:t>
            </w:r>
            <w:r w:rsidR="008E557C">
              <w:rPr>
                <w:rFonts w:ascii="Times New Roman" w:eastAsia="Times New Roman" w:hAnsi="Times New Roman"/>
                <w:b/>
                <w:bCs/>
                <w:sz w:val="12"/>
                <w:szCs w:val="12"/>
                <w:lang w:val="sq-AL"/>
              </w:rPr>
              <w:t xml:space="preserve">e </w:t>
            </w:r>
            <w:r w:rsidRPr="00F10913">
              <w:rPr>
                <w:rFonts w:ascii="Times New Roman" w:eastAsia="Times New Roman" w:hAnsi="Times New Roman"/>
                <w:b/>
                <w:bCs/>
                <w:sz w:val="12"/>
                <w:szCs w:val="12"/>
                <w:lang w:val="sq-AL"/>
              </w:rPr>
              <w:t>objektit</w:t>
            </w:r>
          </w:p>
        </w:tc>
        <w:tc>
          <w:tcPr>
            <w:tcW w:w="416" w:type="pct"/>
            <w:tcBorders>
              <w:top w:val="double" w:sz="6" w:space="0" w:color="auto"/>
              <w:left w:val="nil"/>
              <w:bottom w:val="double" w:sz="6" w:space="0" w:color="auto"/>
              <w:right w:val="double" w:sz="6" w:space="0" w:color="auto"/>
            </w:tcBorders>
            <w:shd w:val="clear" w:color="000000" w:fill="FFFFFF"/>
            <w:vAlign w:val="center"/>
            <w:hideMark/>
          </w:tcPr>
          <w:p w:rsidR="00EE7A23" w:rsidRPr="00F10913" w:rsidRDefault="00EE7A23" w:rsidP="00EE7A23">
            <w:pPr>
              <w:spacing w:after="0" w:line="240" w:lineRule="auto"/>
              <w:ind w:firstLine="0"/>
              <w:jc w:val="center"/>
              <w:rPr>
                <w:rFonts w:ascii="Times New Roman" w:eastAsia="Times New Roman" w:hAnsi="Times New Roman"/>
                <w:b/>
                <w:bCs/>
                <w:sz w:val="12"/>
                <w:szCs w:val="12"/>
                <w:lang w:val="sq-AL"/>
              </w:rPr>
            </w:pPr>
            <w:r w:rsidRPr="00F10913">
              <w:rPr>
                <w:rFonts w:ascii="Times New Roman" w:eastAsia="Times New Roman" w:hAnsi="Times New Roman"/>
                <w:b/>
                <w:bCs/>
                <w:sz w:val="12"/>
                <w:szCs w:val="12"/>
                <w:lang w:val="sq-AL"/>
              </w:rPr>
              <w:t xml:space="preserve">Vlera </w:t>
            </w:r>
            <w:r w:rsidR="008E557C" w:rsidRPr="00F10913">
              <w:rPr>
                <w:rFonts w:ascii="Times New Roman" w:eastAsia="Times New Roman" w:hAnsi="Times New Roman"/>
                <w:b/>
                <w:bCs/>
                <w:sz w:val="12"/>
                <w:szCs w:val="12"/>
                <w:lang w:val="sq-AL"/>
              </w:rPr>
              <w:t xml:space="preserve">totale </w:t>
            </w:r>
            <w:r w:rsidRPr="00F10913">
              <w:rPr>
                <w:rFonts w:ascii="Times New Roman" w:eastAsia="Times New Roman" w:hAnsi="Times New Roman"/>
                <w:b/>
                <w:bCs/>
                <w:sz w:val="12"/>
                <w:szCs w:val="12"/>
                <w:lang w:val="sq-AL"/>
              </w:rPr>
              <w:t>(</w:t>
            </w:r>
            <w:r w:rsidR="008E557C" w:rsidRPr="00F10913">
              <w:rPr>
                <w:rFonts w:ascii="Times New Roman" w:eastAsia="Times New Roman" w:hAnsi="Times New Roman"/>
                <w:b/>
                <w:bCs/>
                <w:sz w:val="12"/>
                <w:szCs w:val="12"/>
                <w:lang w:val="sq-AL"/>
              </w:rPr>
              <w:t>lekë</w:t>
            </w:r>
            <w:r w:rsidRPr="00F10913">
              <w:rPr>
                <w:rFonts w:ascii="Times New Roman" w:eastAsia="Times New Roman" w:hAnsi="Times New Roman"/>
                <w:b/>
                <w:bCs/>
                <w:sz w:val="12"/>
                <w:szCs w:val="12"/>
                <w:lang w:val="sq-AL"/>
              </w:rPr>
              <w:t>)</w:t>
            </w:r>
          </w:p>
        </w:tc>
        <w:tc>
          <w:tcPr>
            <w:tcW w:w="718" w:type="pct"/>
            <w:tcBorders>
              <w:top w:val="double" w:sz="6" w:space="0" w:color="auto"/>
              <w:left w:val="nil"/>
              <w:bottom w:val="double" w:sz="6" w:space="0" w:color="auto"/>
              <w:right w:val="double" w:sz="6" w:space="0" w:color="auto"/>
            </w:tcBorders>
            <w:shd w:val="clear" w:color="000000" w:fill="FFFFFF"/>
            <w:noWrap/>
            <w:vAlign w:val="center"/>
            <w:hideMark/>
          </w:tcPr>
          <w:p w:rsidR="00EE7A23" w:rsidRPr="00F10913" w:rsidRDefault="00EE7A23" w:rsidP="00EE7A23">
            <w:pPr>
              <w:spacing w:after="0" w:line="240" w:lineRule="auto"/>
              <w:ind w:firstLine="0"/>
              <w:jc w:val="center"/>
              <w:rPr>
                <w:rFonts w:ascii="Times New Roman" w:eastAsia="Times New Roman" w:hAnsi="Times New Roman"/>
                <w:b/>
                <w:bCs/>
                <w:sz w:val="12"/>
                <w:szCs w:val="12"/>
                <w:lang w:val="sq-AL"/>
              </w:rPr>
            </w:pPr>
            <w:r w:rsidRPr="00F10913">
              <w:rPr>
                <w:rFonts w:ascii="Times New Roman" w:eastAsia="Times New Roman" w:hAnsi="Times New Roman"/>
                <w:b/>
                <w:bCs/>
                <w:sz w:val="12"/>
                <w:szCs w:val="12"/>
                <w:lang w:val="sq-AL"/>
              </w:rPr>
              <w:t>Shënime</w:t>
            </w:r>
          </w:p>
        </w:tc>
      </w:tr>
      <w:tr w:rsidR="00EE7A23" w:rsidRPr="00F10913" w:rsidTr="008E557C">
        <w:trPr>
          <w:trHeight w:val="567"/>
        </w:trPr>
        <w:tc>
          <w:tcPr>
            <w:tcW w:w="207" w:type="pct"/>
            <w:tcBorders>
              <w:top w:val="nil"/>
              <w:left w:val="double" w:sz="6" w:space="0" w:color="auto"/>
              <w:bottom w:val="single" w:sz="4" w:space="0" w:color="auto"/>
              <w:right w:val="double" w:sz="6" w:space="0" w:color="auto"/>
            </w:tcBorders>
            <w:shd w:val="clear" w:color="auto" w:fill="auto"/>
            <w:noWrap/>
            <w:vAlign w:val="center"/>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1</w:t>
            </w:r>
          </w:p>
        </w:tc>
        <w:tc>
          <w:tcPr>
            <w:tcW w:w="662" w:type="pct"/>
            <w:tcBorders>
              <w:top w:val="nil"/>
              <w:left w:val="nil"/>
              <w:bottom w:val="single" w:sz="4" w:space="0" w:color="auto"/>
              <w:right w:val="nil"/>
            </w:tcBorders>
            <w:shd w:val="clear" w:color="000000" w:fill="FFFFFF"/>
            <w:vAlign w:val="bottom"/>
            <w:hideMark/>
          </w:tcPr>
          <w:p w:rsidR="00EE7A23" w:rsidRPr="00F10913" w:rsidRDefault="00EE7A23" w:rsidP="00EE7A23">
            <w:pPr>
              <w:spacing w:after="0" w:line="240" w:lineRule="auto"/>
              <w:ind w:firstLine="0"/>
              <w:jc w:val="left"/>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xml:space="preserve">Subjekti ndërtues </w:t>
            </w:r>
            <w:r w:rsidR="00F10913">
              <w:rPr>
                <w:rFonts w:ascii="Times New Roman" w:eastAsia="Times New Roman" w:hAnsi="Times New Roman"/>
                <w:sz w:val="12"/>
                <w:szCs w:val="12"/>
                <w:lang w:val="sq-AL"/>
              </w:rPr>
              <w:t>“</w:t>
            </w:r>
            <w:r w:rsidRPr="00F10913">
              <w:rPr>
                <w:rFonts w:ascii="Times New Roman" w:eastAsia="Times New Roman" w:hAnsi="Times New Roman"/>
                <w:sz w:val="12"/>
                <w:szCs w:val="12"/>
                <w:lang w:val="sq-AL"/>
              </w:rPr>
              <w:t>MAREG</w:t>
            </w:r>
            <w:r w:rsidR="00F10913">
              <w:rPr>
                <w:rFonts w:ascii="Times New Roman" w:eastAsia="Times New Roman" w:hAnsi="Times New Roman"/>
                <w:sz w:val="12"/>
                <w:szCs w:val="12"/>
                <w:lang w:val="sq-AL"/>
              </w:rPr>
              <w:t xml:space="preserve">” </w:t>
            </w:r>
            <w:r w:rsidRPr="00F10913">
              <w:rPr>
                <w:rFonts w:ascii="Times New Roman" w:eastAsia="Times New Roman" w:hAnsi="Times New Roman"/>
                <w:sz w:val="12"/>
                <w:szCs w:val="12"/>
                <w:lang w:val="sq-AL"/>
              </w:rPr>
              <w:t>Investitori Pavlin Kalusha</w:t>
            </w:r>
          </w:p>
        </w:tc>
        <w:tc>
          <w:tcPr>
            <w:tcW w:w="350" w:type="pct"/>
            <w:tcBorders>
              <w:top w:val="nil"/>
              <w:left w:val="double" w:sz="6" w:space="0" w:color="auto"/>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8160</w:t>
            </w:r>
          </w:p>
        </w:tc>
        <w:tc>
          <w:tcPr>
            <w:tcW w:w="360" w:type="pct"/>
            <w:tcBorders>
              <w:top w:val="nil"/>
              <w:left w:val="nil"/>
              <w:bottom w:val="single" w:sz="4" w:space="0" w:color="auto"/>
              <w:right w:val="nil"/>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5//84</w:t>
            </w:r>
          </w:p>
        </w:tc>
        <w:tc>
          <w:tcPr>
            <w:tcW w:w="395" w:type="pct"/>
            <w:tcBorders>
              <w:top w:val="nil"/>
              <w:left w:val="double" w:sz="6" w:space="0" w:color="auto"/>
              <w:bottom w:val="single" w:sz="4" w:space="0" w:color="auto"/>
              <w:right w:val="double" w:sz="6" w:space="0" w:color="auto"/>
            </w:tcBorders>
            <w:shd w:val="clear" w:color="auto" w:fill="auto"/>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Objekt polifunksional</w:t>
            </w:r>
          </w:p>
        </w:tc>
        <w:tc>
          <w:tcPr>
            <w:tcW w:w="389" w:type="pct"/>
            <w:tcBorders>
              <w:top w:val="nil"/>
              <w:left w:val="nil"/>
              <w:bottom w:val="single" w:sz="4" w:space="0" w:color="auto"/>
              <w:right w:val="nil"/>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1289</w:t>
            </w:r>
          </w:p>
        </w:tc>
        <w:tc>
          <w:tcPr>
            <w:tcW w:w="389" w:type="pct"/>
            <w:tcBorders>
              <w:top w:val="nil"/>
              <w:left w:val="double" w:sz="6" w:space="0" w:color="auto"/>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52"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1"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1"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30357710</w:t>
            </w:r>
          </w:p>
        </w:tc>
        <w:tc>
          <w:tcPr>
            <w:tcW w:w="416"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right"/>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30,357,710</w:t>
            </w:r>
          </w:p>
        </w:tc>
        <w:tc>
          <w:tcPr>
            <w:tcW w:w="718" w:type="pct"/>
            <w:tcBorders>
              <w:top w:val="single" w:sz="4" w:space="0" w:color="auto"/>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left"/>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Leje ndërtimi</w:t>
            </w:r>
          </w:p>
        </w:tc>
      </w:tr>
      <w:tr w:rsidR="00EE7A23" w:rsidRPr="00F10913" w:rsidTr="008E557C">
        <w:trPr>
          <w:trHeight w:val="270"/>
        </w:trPr>
        <w:tc>
          <w:tcPr>
            <w:tcW w:w="207" w:type="pct"/>
            <w:tcBorders>
              <w:top w:val="nil"/>
              <w:left w:val="double" w:sz="6" w:space="0" w:color="auto"/>
              <w:bottom w:val="single" w:sz="4" w:space="0" w:color="auto"/>
              <w:right w:val="double" w:sz="6" w:space="0" w:color="auto"/>
            </w:tcBorders>
            <w:shd w:val="clear" w:color="auto" w:fill="auto"/>
            <w:noWrap/>
            <w:vAlign w:val="center"/>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2</w:t>
            </w:r>
          </w:p>
        </w:tc>
        <w:tc>
          <w:tcPr>
            <w:tcW w:w="662" w:type="pct"/>
            <w:tcBorders>
              <w:top w:val="nil"/>
              <w:left w:val="nil"/>
              <w:bottom w:val="single" w:sz="4" w:space="0" w:color="auto"/>
              <w:right w:val="double" w:sz="6" w:space="0" w:color="auto"/>
            </w:tcBorders>
            <w:shd w:val="clear" w:color="000000" w:fill="FFFFFF"/>
            <w:vAlign w:val="bottom"/>
            <w:hideMark/>
          </w:tcPr>
          <w:p w:rsidR="00EE7A23" w:rsidRPr="00F10913" w:rsidRDefault="00EE7A23" w:rsidP="00EE7A23">
            <w:pPr>
              <w:spacing w:after="0" w:line="240" w:lineRule="auto"/>
              <w:ind w:firstLine="0"/>
              <w:jc w:val="left"/>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Fatos Babo +bp.</w:t>
            </w:r>
          </w:p>
        </w:tc>
        <w:tc>
          <w:tcPr>
            <w:tcW w:w="350"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8160</w:t>
            </w:r>
          </w:p>
        </w:tc>
        <w:tc>
          <w:tcPr>
            <w:tcW w:w="360"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5//84</w:t>
            </w:r>
          </w:p>
        </w:tc>
        <w:tc>
          <w:tcPr>
            <w:tcW w:w="395" w:type="pct"/>
            <w:tcBorders>
              <w:top w:val="nil"/>
              <w:left w:val="nil"/>
              <w:bottom w:val="single" w:sz="4" w:space="0" w:color="auto"/>
              <w:right w:val="double" w:sz="6" w:space="0" w:color="auto"/>
            </w:tcBorders>
            <w:shd w:val="clear" w:color="auto" w:fill="auto"/>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Truall</w:t>
            </w:r>
          </w:p>
        </w:tc>
        <w:tc>
          <w:tcPr>
            <w:tcW w:w="389" w:type="pct"/>
            <w:tcBorders>
              <w:top w:val="nil"/>
              <w:left w:val="nil"/>
              <w:bottom w:val="single" w:sz="4" w:space="0" w:color="auto"/>
              <w:right w:val="double" w:sz="6" w:space="0" w:color="auto"/>
            </w:tcBorders>
            <w:shd w:val="clear" w:color="auto" w:fill="auto"/>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9" w:type="pct"/>
            <w:tcBorders>
              <w:top w:val="nil"/>
              <w:left w:val="nil"/>
              <w:bottom w:val="single" w:sz="4" w:space="0" w:color="auto"/>
              <w:right w:val="double" w:sz="6" w:space="0" w:color="auto"/>
            </w:tcBorders>
            <w:shd w:val="clear" w:color="auto" w:fill="auto"/>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396</w:t>
            </w:r>
          </w:p>
        </w:tc>
        <w:tc>
          <w:tcPr>
            <w:tcW w:w="352" w:type="pct"/>
            <w:tcBorders>
              <w:top w:val="nil"/>
              <w:left w:val="nil"/>
              <w:bottom w:val="single" w:sz="4" w:space="0" w:color="auto"/>
              <w:right w:val="double" w:sz="6" w:space="0" w:color="auto"/>
            </w:tcBorders>
            <w:shd w:val="clear" w:color="auto" w:fill="auto"/>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57126</w:t>
            </w:r>
          </w:p>
        </w:tc>
        <w:tc>
          <w:tcPr>
            <w:tcW w:w="381" w:type="pct"/>
            <w:tcBorders>
              <w:top w:val="nil"/>
              <w:left w:val="nil"/>
              <w:bottom w:val="single" w:sz="4" w:space="0" w:color="auto"/>
              <w:right w:val="double" w:sz="6" w:space="0" w:color="auto"/>
            </w:tcBorders>
            <w:shd w:val="clear" w:color="auto" w:fill="auto"/>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22621896</w:t>
            </w:r>
          </w:p>
        </w:tc>
        <w:tc>
          <w:tcPr>
            <w:tcW w:w="381" w:type="pct"/>
            <w:tcBorders>
              <w:top w:val="nil"/>
              <w:left w:val="nil"/>
              <w:bottom w:val="single" w:sz="4" w:space="0" w:color="auto"/>
              <w:right w:val="double" w:sz="6" w:space="0" w:color="auto"/>
            </w:tcBorders>
            <w:shd w:val="clear" w:color="auto" w:fill="auto"/>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416"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right"/>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22,621,896</w:t>
            </w:r>
          </w:p>
        </w:tc>
        <w:tc>
          <w:tcPr>
            <w:tcW w:w="718"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left"/>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Konfirmuar nga ZVRPP</w:t>
            </w:r>
            <w:r w:rsidR="00392FBD">
              <w:rPr>
                <w:rFonts w:ascii="Times New Roman" w:eastAsia="Times New Roman" w:hAnsi="Times New Roman"/>
                <w:sz w:val="12"/>
                <w:szCs w:val="12"/>
                <w:lang w:val="sq-AL"/>
              </w:rPr>
              <w:t>-ja</w:t>
            </w:r>
          </w:p>
        </w:tc>
      </w:tr>
      <w:tr w:rsidR="00EE7A23" w:rsidRPr="00F10913" w:rsidTr="008E557C">
        <w:trPr>
          <w:trHeight w:val="132"/>
        </w:trPr>
        <w:tc>
          <w:tcPr>
            <w:tcW w:w="207" w:type="pct"/>
            <w:tcBorders>
              <w:top w:val="nil"/>
              <w:left w:val="double" w:sz="6" w:space="0" w:color="auto"/>
              <w:bottom w:val="single" w:sz="4" w:space="0" w:color="auto"/>
              <w:right w:val="double" w:sz="6" w:space="0" w:color="auto"/>
            </w:tcBorders>
            <w:shd w:val="clear" w:color="auto" w:fill="auto"/>
            <w:noWrap/>
            <w:vAlign w:val="center"/>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662"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50"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60" w:type="pct"/>
            <w:tcBorders>
              <w:top w:val="nil"/>
              <w:left w:val="nil"/>
              <w:bottom w:val="double" w:sz="6" w:space="0" w:color="auto"/>
              <w:right w:val="nil"/>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95" w:type="pct"/>
            <w:tcBorders>
              <w:top w:val="nil"/>
              <w:left w:val="double" w:sz="6" w:space="0" w:color="auto"/>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9" w:type="pct"/>
            <w:tcBorders>
              <w:top w:val="nil"/>
              <w:left w:val="nil"/>
              <w:bottom w:val="nil"/>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9" w:type="pct"/>
            <w:tcBorders>
              <w:top w:val="nil"/>
              <w:left w:val="nil"/>
              <w:bottom w:val="nil"/>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52" w:type="pct"/>
            <w:tcBorders>
              <w:top w:val="nil"/>
              <w:left w:val="nil"/>
              <w:bottom w:val="nil"/>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1" w:type="pct"/>
            <w:tcBorders>
              <w:top w:val="nil"/>
              <w:left w:val="nil"/>
              <w:bottom w:val="nil"/>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1" w:type="pct"/>
            <w:tcBorders>
              <w:top w:val="nil"/>
              <w:left w:val="nil"/>
              <w:bottom w:val="nil"/>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416" w:type="pct"/>
            <w:tcBorders>
              <w:top w:val="nil"/>
              <w:left w:val="nil"/>
              <w:bottom w:val="double" w:sz="6"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right"/>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718" w:type="pct"/>
            <w:tcBorders>
              <w:top w:val="nil"/>
              <w:left w:val="nil"/>
              <w:bottom w:val="single" w:sz="4" w:space="0" w:color="auto"/>
              <w:right w:val="double" w:sz="6" w:space="0" w:color="auto"/>
            </w:tcBorders>
            <w:shd w:val="clear" w:color="auto" w:fill="auto"/>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r>
      <w:tr w:rsidR="00EE7A23" w:rsidRPr="00F10913" w:rsidTr="008E557C">
        <w:trPr>
          <w:trHeight w:val="228"/>
        </w:trPr>
        <w:tc>
          <w:tcPr>
            <w:tcW w:w="207"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662" w:type="pct"/>
            <w:tcBorders>
              <w:top w:val="double" w:sz="6" w:space="0" w:color="auto"/>
              <w:left w:val="nil"/>
              <w:bottom w:val="double" w:sz="6" w:space="0" w:color="auto"/>
              <w:right w:val="nil"/>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b/>
                <w:bCs/>
                <w:sz w:val="12"/>
                <w:szCs w:val="12"/>
                <w:lang w:val="sq-AL"/>
              </w:rPr>
            </w:pPr>
            <w:r w:rsidRPr="00F10913">
              <w:rPr>
                <w:rFonts w:ascii="Times New Roman" w:eastAsia="Times New Roman" w:hAnsi="Times New Roman"/>
                <w:b/>
                <w:bCs/>
                <w:sz w:val="12"/>
                <w:szCs w:val="12"/>
                <w:lang w:val="sq-AL"/>
              </w:rPr>
              <w:t>SHUMA TOTALE</w:t>
            </w:r>
            <w:r w:rsidR="00F10913">
              <w:rPr>
                <w:rFonts w:ascii="Times New Roman" w:eastAsia="Times New Roman" w:hAnsi="Times New Roman"/>
                <w:b/>
                <w:bCs/>
                <w:sz w:val="12"/>
                <w:szCs w:val="12"/>
                <w:lang w:val="sq-AL"/>
              </w:rPr>
              <w:t xml:space="preserve"> </w:t>
            </w:r>
          </w:p>
        </w:tc>
        <w:tc>
          <w:tcPr>
            <w:tcW w:w="350"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60" w:type="pct"/>
            <w:tcBorders>
              <w:top w:val="nil"/>
              <w:left w:val="nil"/>
              <w:bottom w:val="double" w:sz="6" w:space="0" w:color="auto"/>
              <w:right w:val="nil"/>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95"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9" w:type="pct"/>
            <w:tcBorders>
              <w:top w:val="double" w:sz="6" w:space="0" w:color="auto"/>
              <w:left w:val="nil"/>
              <w:bottom w:val="double" w:sz="6" w:space="0" w:color="auto"/>
              <w:right w:val="double" w:sz="6" w:space="0" w:color="auto"/>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9" w:type="pct"/>
            <w:tcBorders>
              <w:top w:val="double" w:sz="6" w:space="0" w:color="auto"/>
              <w:left w:val="nil"/>
              <w:bottom w:val="double" w:sz="6" w:space="0" w:color="auto"/>
              <w:right w:val="double" w:sz="6" w:space="0" w:color="auto"/>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52" w:type="pct"/>
            <w:tcBorders>
              <w:top w:val="double" w:sz="6" w:space="0" w:color="auto"/>
              <w:left w:val="nil"/>
              <w:bottom w:val="double" w:sz="6" w:space="0" w:color="auto"/>
              <w:right w:val="double" w:sz="6" w:space="0" w:color="auto"/>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1" w:type="pct"/>
            <w:tcBorders>
              <w:top w:val="double" w:sz="6" w:space="0" w:color="auto"/>
              <w:left w:val="nil"/>
              <w:bottom w:val="double" w:sz="6" w:space="0" w:color="auto"/>
              <w:right w:val="double" w:sz="6" w:space="0" w:color="auto"/>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381" w:type="pct"/>
            <w:tcBorders>
              <w:top w:val="double" w:sz="6" w:space="0" w:color="auto"/>
              <w:left w:val="nil"/>
              <w:bottom w:val="double" w:sz="6" w:space="0" w:color="auto"/>
              <w:right w:val="double" w:sz="6" w:space="0" w:color="auto"/>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c>
          <w:tcPr>
            <w:tcW w:w="416" w:type="pct"/>
            <w:tcBorders>
              <w:top w:val="nil"/>
              <w:left w:val="nil"/>
              <w:bottom w:val="double" w:sz="6" w:space="0" w:color="auto"/>
              <w:right w:val="double" w:sz="6" w:space="0" w:color="auto"/>
            </w:tcBorders>
            <w:shd w:val="clear" w:color="000000" w:fill="FFFFFF"/>
            <w:noWrap/>
            <w:vAlign w:val="bottom"/>
            <w:hideMark/>
          </w:tcPr>
          <w:p w:rsidR="00EE7A23" w:rsidRPr="00F10913" w:rsidRDefault="00EE7A23" w:rsidP="00EE7A23">
            <w:pPr>
              <w:spacing w:after="0" w:line="240" w:lineRule="auto"/>
              <w:ind w:firstLine="0"/>
              <w:jc w:val="right"/>
              <w:rPr>
                <w:rFonts w:ascii="Times New Roman" w:eastAsia="Times New Roman" w:hAnsi="Times New Roman"/>
                <w:b/>
                <w:bCs/>
                <w:sz w:val="12"/>
                <w:szCs w:val="12"/>
                <w:lang w:val="sq-AL"/>
              </w:rPr>
            </w:pPr>
            <w:r w:rsidRPr="00F10913">
              <w:rPr>
                <w:rFonts w:ascii="Times New Roman" w:eastAsia="Times New Roman" w:hAnsi="Times New Roman"/>
                <w:b/>
                <w:bCs/>
                <w:sz w:val="12"/>
                <w:szCs w:val="12"/>
                <w:lang w:val="sq-AL"/>
              </w:rPr>
              <w:t>52,979,606</w:t>
            </w:r>
          </w:p>
        </w:tc>
        <w:tc>
          <w:tcPr>
            <w:tcW w:w="718" w:type="pct"/>
            <w:tcBorders>
              <w:top w:val="double" w:sz="6" w:space="0" w:color="auto"/>
              <w:left w:val="nil"/>
              <w:bottom w:val="double" w:sz="6" w:space="0" w:color="auto"/>
              <w:right w:val="double" w:sz="6" w:space="0" w:color="auto"/>
            </w:tcBorders>
            <w:shd w:val="clear" w:color="000000" w:fill="FFFFFF"/>
            <w:noWrap/>
            <w:vAlign w:val="bottom"/>
            <w:hideMark/>
          </w:tcPr>
          <w:p w:rsidR="00EE7A23" w:rsidRPr="00F10913" w:rsidRDefault="00EE7A23" w:rsidP="00EE7A23">
            <w:pPr>
              <w:spacing w:after="0" w:line="240" w:lineRule="auto"/>
              <w:ind w:firstLine="0"/>
              <w:jc w:val="center"/>
              <w:rPr>
                <w:rFonts w:ascii="Times New Roman" w:eastAsia="Times New Roman" w:hAnsi="Times New Roman"/>
                <w:sz w:val="12"/>
                <w:szCs w:val="12"/>
                <w:lang w:val="sq-AL"/>
              </w:rPr>
            </w:pPr>
            <w:r w:rsidRPr="00F10913">
              <w:rPr>
                <w:rFonts w:ascii="Times New Roman" w:eastAsia="Times New Roman" w:hAnsi="Times New Roman"/>
                <w:sz w:val="12"/>
                <w:szCs w:val="12"/>
                <w:lang w:val="sq-AL"/>
              </w:rPr>
              <w:t> </w:t>
            </w:r>
          </w:p>
        </w:tc>
      </w:tr>
    </w:tbl>
    <w:p w:rsidR="0001717B" w:rsidRPr="00F10913" w:rsidRDefault="0001717B" w:rsidP="00213823">
      <w:pPr>
        <w:pStyle w:val="NeniTitull"/>
        <w:rPr>
          <w:lang w:val="sq-AL"/>
        </w:rPr>
      </w:pPr>
    </w:p>
    <w:p w:rsidR="0001717B" w:rsidRDefault="0001717B" w:rsidP="00213823">
      <w:pPr>
        <w:pStyle w:val="NeniTitull"/>
        <w:rPr>
          <w:lang w:val="sq-AL"/>
        </w:rPr>
      </w:pPr>
    </w:p>
    <w:p w:rsidR="00EC7609" w:rsidRPr="00EC7609" w:rsidRDefault="00EC7609" w:rsidP="00EC7609">
      <w:pPr>
        <w:rPr>
          <w:lang w:val="sq-AL"/>
        </w:rPr>
      </w:pPr>
    </w:p>
    <w:p w:rsidR="00AA5849" w:rsidRDefault="00AA5849" w:rsidP="00FF52E8">
      <w:pPr>
        <w:pStyle w:val="NeniTitull"/>
        <w:rPr>
          <w:lang w:val="sq-AL"/>
        </w:rPr>
      </w:pPr>
    </w:p>
    <w:p w:rsidR="00AA5849" w:rsidRDefault="00AA5849" w:rsidP="00AA5849">
      <w:pPr>
        <w:rPr>
          <w:lang w:val="sq-AL"/>
        </w:rPr>
      </w:pPr>
    </w:p>
    <w:p w:rsidR="00AA5849" w:rsidRDefault="00AA5849" w:rsidP="00AA5849">
      <w:pPr>
        <w:rPr>
          <w:lang w:val="sq-AL"/>
        </w:rPr>
      </w:pPr>
    </w:p>
    <w:p w:rsidR="00AA5849" w:rsidRDefault="00AA5849" w:rsidP="00AA5849">
      <w:pPr>
        <w:rPr>
          <w:lang w:val="sq-AL"/>
        </w:rPr>
      </w:pPr>
    </w:p>
    <w:p w:rsidR="00AA5849" w:rsidRPr="00AA5849" w:rsidRDefault="00AA5849" w:rsidP="00AA5849">
      <w:pPr>
        <w:rPr>
          <w:lang w:val="sq-AL"/>
        </w:rPr>
        <w:sectPr w:rsidR="00AA5849" w:rsidRPr="00AA5849" w:rsidSect="00B0792E">
          <w:type w:val="continuous"/>
          <w:pgSz w:w="11907" w:h="16840" w:code="9"/>
          <w:pgMar w:top="720" w:right="1134" w:bottom="720" w:left="1134" w:header="851" w:footer="851" w:gutter="0"/>
          <w:cols w:space="720"/>
          <w:docGrid w:linePitch="360"/>
        </w:sectPr>
      </w:pPr>
    </w:p>
    <w:p w:rsidR="00D97F7A" w:rsidRPr="00F10913" w:rsidRDefault="00FF52E8" w:rsidP="00FF52E8">
      <w:pPr>
        <w:pStyle w:val="NeniTitull"/>
        <w:rPr>
          <w:lang w:val="sq-AL"/>
        </w:rPr>
      </w:pPr>
      <w:r w:rsidRPr="00F10913">
        <w:rPr>
          <w:lang w:val="sq-AL"/>
        </w:rPr>
        <w:t>VENDI</w:t>
      </w:r>
      <w:r w:rsidR="00D97F7A" w:rsidRPr="00F10913">
        <w:rPr>
          <w:lang w:val="sq-AL"/>
        </w:rPr>
        <w:t>M</w:t>
      </w:r>
    </w:p>
    <w:p w:rsidR="00D97F7A" w:rsidRPr="00F10913" w:rsidRDefault="00F10913" w:rsidP="00FF52E8">
      <w:pPr>
        <w:pStyle w:val="NeniTitull"/>
        <w:rPr>
          <w:lang w:val="sq-AL"/>
        </w:rPr>
      </w:pPr>
      <w:r>
        <w:rPr>
          <w:lang w:val="sq-AL"/>
        </w:rPr>
        <w:t xml:space="preserve">Nr. </w:t>
      </w:r>
      <w:r w:rsidR="00D97F7A" w:rsidRPr="00F10913">
        <w:rPr>
          <w:lang w:val="sq-AL"/>
        </w:rPr>
        <w:t>391, datë 6.5.2015</w:t>
      </w:r>
    </w:p>
    <w:p w:rsidR="00D97F7A" w:rsidRPr="00F10913" w:rsidRDefault="00D97F7A" w:rsidP="00AA5849">
      <w:pPr>
        <w:pStyle w:val="Hapesira7"/>
        <w:rPr>
          <w:lang w:val="sq-AL"/>
        </w:rPr>
      </w:pPr>
    </w:p>
    <w:p w:rsidR="00D97F7A" w:rsidRPr="00F10913" w:rsidRDefault="00D97F7A" w:rsidP="00FF52E8">
      <w:pPr>
        <w:pStyle w:val="NeniTitull"/>
        <w:rPr>
          <w:lang w:val="sq-AL"/>
        </w:rPr>
      </w:pPr>
      <w:r w:rsidRPr="00F10913">
        <w:rPr>
          <w:lang w:val="sq-AL"/>
        </w:rPr>
        <w:t>PËR SHPRONËSIMIN, PËR INTERES PUBLIK, TË PRONARËVE</w:t>
      </w:r>
    </w:p>
    <w:p w:rsidR="00D97F7A" w:rsidRPr="00F10913" w:rsidRDefault="00D97F7A" w:rsidP="00FF52E8">
      <w:pPr>
        <w:pStyle w:val="NeniTitull"/>
        <w:rPr>
          <w:lang w:val="sq-AL"/>
        </w:rPr>
      </w:pPr>
      <w:r w:rsidRPr="00F10913">
        <w:rPr>
          <w:lang w:val="sq-AL"/>
        </w:rPr>
        <w:t xml:space="preserve">TË PASURIVE TË PALUAJTSHME, PRONË PRIVATE, QË PREKEN NGA NDËRTIMI I RRUGËS LIDHËSE MIDIS RRUGËVE </w:t>
      </w:r>
      <w:r w:rsidR="00F10913">
        <w:rPr>
          <w:lang w:val="sq-AL"/>
        </w:rPr>
        <w:t>“</w:t>
      </w:r>
      <w:r w:rsidRPr="00F10913">
        <w:rPr>
          <w:lang w:val="sq-AL"/>
        </w:rPr>
        <w:t>QEMAL STAFA</w:t>
      </w:r>
      <w:r w:rsidR="00F10913">
        <w:rPr>
          <w:lang w:val="sq-AL"/>
        </w:rPr>
        <w:t>”</w:t>
      </w:r>
      <w:r w:rsidRPr="00F10913">
        <w:rPr>
          <w:lang w:val="sq-AL"/>
        </w:rPr>
        <w:t xml:space="preserve"> DHE </w:t>
      </w:r>
      <w:r w:rsidR="00F10913">
        <w:rPr>
          <w:lang w:val="sq-AL"/>
        </w:rPr>
        <w:t>“</w:t>
      </w:r>
      <w:r w:rsidRPr="00F10913">
        <w:rPr>
          <w:lang w:val="sq-AL"/>
        </w:rPr>
        <w:t>ESAT BORDI</w:t>
      </w:r>
      <w:r w:rsidR="00F10913">
        <w:rPr>
          <w:lang w:val="sq-AL"/>
        </w:rPr>
        <w:t>”</w:t>
      </w:r>
      <w:r w:rsidRPr="00F10913">
        <w:rPr>
          <w:lang w:val="sq-AL"/>
        </w:rPr>
        <w:t xml:space="preserve">, SI DHE NDËRTIMI I LULISHTES NË PJESËN JUGORE TË BULEVARDIT </w:t>
      </w:r>
      <w:r w:rsidR="00F10913">
        <w:rPr>
          <w:lang w:val="sq-AL"/>
        </w:rPr>
        <w:t>“</w:t>
      </w:r>
      <w:r w:rsidRPr="00F10913">
        <w:rPr>
          <w:lang w:val="sq-AL"/>
        </w:rPr>
        <w:t>AQIF PASHA</w:t>
      </w:r>
      <w:r w:rsidR="00F10913">
        <w:rPr>
          <w:lang w:val="sq-AL"/>
        </w:rPr>
        <w:t>”</w:t>
      </w:r>
      <w:r w:rsidR="009F5665">
        <w:rPr>
          <w:lang w:val="sq-AL"/>
        </w:rPr>
        <w:t>, TE</w:t>
      </w:r>
      <w:r w:rsidRPr="00F10913">
        <w:rPr>
          <w:lang w:val="sq-AL"/>
        </w:rPr>
        <w:t xml:space="preserve"> </w:t>
      </w:r>
      <w:r w:rsidR="00F10913">
        <w:rPr>
          <w:lang w:val="sq-AL"/>
        </w:rPr>
        <w:t>“</w:t>
      </w:r>
      <w:r w:rsidRPr="00F10913">
        <w:rPr>
          <w:lang w:val="sq-AL"/>
        </w:rPr>
        <w:t>XHAMLLIKU PARA SAHATIT</w:t>
      </w:r>
      <w:r w:rsidR="00F10913">
        <w:rPr>
          <w:lang w:val="sq-AL"/>
        </w:rPr>
        <w:t>”</w:t>
      </w:r>
      <w:r w:rsidRPr="00F10913">
        <w:rPr>
          <w:lang w:val="sq-AL"/>
        </w:rPr>
        <w:t>, NË BASHKINË E ELBASANIT</w:t>
      </w:r>
    </w:p>
    <w:p w:rsidR="00D97F7A" w:rsidRPr="00F10913" w:rsidRDefault="00D97F7A" w:rsidP="00AA5849">
      <w:pPr>
        <w:pStyle w:val="Hapesira7"/>
        <w:rPr>
          <w:lang w:val="sq-AL"/>
        </w:rPr>
      </w:pPr>
    </w:p>
    <w:p w:rsidR="00D97F7A" w:rsidRPr="00F10913" w:rsidRDefault="00D97F7A" w:rsidP="00D97F7A">
      <w:pPr>
        <w:pStyle w:val="Paragrafi"/>
        <w:rPr>
          <w:lang w:val="sq-AL"/>
        </w:rPr>
      </w:pPr>
      <w:r w:rsidRPr="00F10913">
        <w:rPr>
          <w:lang w:val="sq-AL"/>
        </w:rPr>
        <w:t>Në mbështetje të nenit 100 të Kushtetutës dhe të neneve 5, pika 1, 20 e 21, të</w:t>
      </w:r>
      <w:r w:rsidR="00F10913">
        <w:rPr>
          <w:lang w:val="sq-AL"/>
        </w:rPr>
        <w:t xml:space="preserve"> </w:t>
      </w:r>
      <w:r w:rsidRPr="00F10913">
        <w:rPr>
          <w:lang w:val="sq-AL"/>
        </w:rPr>
        <w:t xml:space="preserve">ligjit </w:t>
      </w:r>
      <w:r w:rsidR="00F10913">
        <w:rPr>
          <w:lang w:val="sq-AL"/>
        </w:rPr>
        <w:t xml:space="preserve">nr. </w:t>
      </w:r>
      <w:r w:rsidRPr="00F10913">
        <w:rPr>
          <w:lang w:val="sq-AL"/>
        </w:rPr>
        <w:t xml:space="preserve">8561, datë 22.12.1999, </w:t>
      </w:r>
      <w:r w:rsidR="00F10913">
        <w:rPr>
          <w:lang w:val="sq-AL"/>
        </w:rPr>
        <w:t>“</w:t>
      </w:r>
      <w:r w:rsidRPr="00F10913">
        <w:rPr>
          <w:lang w:val="sq-AL"/>
        </w:rPr>
        <w:t>Për shpronësimet dhe marrjen në përdorim të përkohshëm të pasurisë, pronë private, për interes publik</w:t>
      </w:r>
      <w:r w:rsidR="00F10913">
        <w:rPr>
          <w:lang w:val="sq-AL"/>
        </w:rPr>
        <w:t>”</w:t>
      </w:r>
      <w:r w:rsidRPr="00F10913">
        <w:rPr>
          <w:lang w:val="sq-AL"/>
        </w:rPr>
        <w:t>, me propozimin e ministrit të Punëve të Brendshme, Këshilli i Ministrave</w:t>
      </w:r>
    </w:p>
    <w:p w:rsidR="00D97F7A" w:rsidRPr="00F10913" w:rsidRDefault="00D97F7A" w:rsidP="00AA5849">
      <w:pPr>
        <w:pStyle w:val="Hapesira7"/>
        <w:rPr>
          <w:lang w:val="sq-AL"/>
        </w:rPr>
      </w:pPr>
    </w:p>
    <w:p w:rsidR="00D97F7A" w:rsidRPr="00F10913" w:rsidRDefault="00D97F7A" w:rsidP="00FF52E8">
      <w:pPr>
        <w:pStyle w:val="NeniNr"/>
        <w:rPr>
          <w:lang w:val="sq-AL"/>
        </w:rPr>
      </w:pPr>
      <w:r w:rsidRPr="00F10913">
        <w:rPr>
          <w:lang w:val="sq-AL"/>
        </w:rPr>
        <w:t>VENDOSI:</w:t>
      </w:r>
    </w:p>
    <w:p w:rsidR="00D97F7A" w:rsidRPr="00F10913" w:rsidRDefault="00D97F7A" w:rsidP="00AA5849">
      <w:pPr>
        <w:pStyle w:val="Hapesira7"/>
        <w:rPr>
          <w:lang w:val="sq-AL"/>
        </w:rPr>
      </w:pPr>
    </w:p>
    <w:p w:rsidR="00D97F7A" w:rsidRPr="00F10913" w:rsidRDefault="000A2628" w:rsidP="00D97F7A">
      <w:pPr>
        <w:pStyle w:val="Paragrafi"/>
        <w:rPr>
          <w:lang w:val="sq-AL"/>
        </w:rPr>
      </w:pPr>
      <w:r w:rsidRPr="00F10913">
        <w:rPr>
          <w:lang w:val="sq-AL"/>
        </w:rPr>
        <w:t xml:space="preserve">1. </w:t>
      </w:r>
      <w:r w:rsidR="00D97F7A" w:rsidRPr="00F10913">
        <w:rPr>
          <w:lang w:val="sq-AL"/>
        </w:rPr>
        <w:t xml:space="preserve">Shpronësimin, për interes publik, të pronarëve të pasurive të paluajtshme, pronë private, që preken nga ndërtimi i rrugës lidhëse midis rrugëve </w:t>
      </w:r>
      <w:r w:rsidR="00F10913">
        <w:rPr>
          <w:lang w:val="sq-AL"/>
        </w:rPr>
        <w:t>“</w:t>
      </w:r>
      <w:r w:rsidR="00D97F7A" w:rsidRPr="00F10913">
        <w:rPr>
          <w:lang w:val="sq-AL"/>
        </w:rPr>
        <w:t>Qemal Stafa</w:t>
      </w:r>
      <w:r w:rsidR="00F10913">
        <w:rPr>
          <w:lang w:val="sq-AL"/>
        </w:rPr>
        <w:t>”</w:t>
      </w:r>
      <w:r w:rsidR="00D97F7A" w:rsidRPr="00F10913">
        <w:rPr>
          <w:lang w:val="sq-AL"/>
        </w:rPr>
        <w:t xml:space="preserve"> dhe </w:t>
      </w:r>
      <w:r w:rsidR="00F10913">
        <w:rPr>
          <w:lang w:val="sq-AL"/>
        </w:rPr>
        <w:t>“</w:t>
      </w:r>
      <w:r w:rsidR="00D97F7A" w:rsidRPr="00F10913">
        <w:rPr>
          <w:lang w:val="sq-AL"/>
        </w:rPr>
        <w:t>Esat Bordi</w:t>
      </w:r>
      <w:r w:rsidR="00F10913">
        <w:rPr>
          <w:lang w:val="sq-AL"/>
        </w:rPr>
        <w:t>”</w:t>
      </w:r>
      <w:r w:rsidR="00D97F7A" w:rsidRPr="00F10913">
        <w:rPr>
          <w:lang w:val="sq-AL"/>
        </w:rPr>
        <w:t xml:space="preserve">, si dhe ndërtimi i lulishtes në pjesën jugore të bulevardit </w:t>
      </w:r>
      <w:r w:rsidR="00F10913">
        <w:rPr>
          <w:lang w:val="sq-AL"/>
        </w:rPr>
        <w:t>“</w:t>
      </w:r>
      <w:r w:rsidR="00D97F7A" w:rsidRPr="00F10913">
        <w:rPr>
          <w:lang w:val="sq-AL"/>
        </w:rPr>
        <w:t>Aqif Pasha</w:t>
      </w:r>
      <w:r w:rsidR="00F10913">
        <w:rPr>
          <w:lang w:val="sq-AL"/>
        </w:rPr>
        <w:t>”</w:t>
      </w:r>
      <w:r w:rsidR="00D97F7A" w:rsidRPr="00F10913">
        <w:rPr>
          <w:lang w:val="sq-AL"/>
        </w:rPr>
        <w:t xml:space="preserve">, te </w:t>
      </w:r>
      <w:r w:rsidR="00F10913">
        <w:rPr>
          <w:lang w:val="sq-AL"/>
        </w:rPr>
        <w:t>“</w:t>
      </w:r>
      <w:r w:rsidR="00D97F7A" w:rsidRPr="00F10913">
        <w:rPr>
          <w:lang w:val="sq-AL"/>
        </w:rPr>
        <w:t xml:space="preserve">Xhamlliku para </w:t>
      </w:r>
      <w:r w:rsidR="00BB74C6" w:rsidRPr="00F10913">
        <w:rPr>
          <w:lang w:val="sq-AL"/>
        </w:rPr>
        <w:t>Sahatit</w:t>
      </w:r>
      <w:r w:rsidR="00F10913">
        <w:rPr>
          <w:lang w:val="sq-AL"/>
        </w:rPr>
        <w:t>”</w:t>
      </w:r>
      <w:r w:rsidR="00D97F7A" w:rsidRPr="00F10913">
        <w:rPr>
          <w:lang w:val="sq-AL"/>
        </w:rPr>
        <w:t>, në Bashkinë e Elbasanit, sipas tabelës që i bashkëlidhet këtij vendimi.</w:t>
      </w:r>
    </w:p>
    <w:p w:rsidR="00D97F7A" w:rsidRPr="00F10913" w:rsidRDefault="000A2628" w:rsidP="00D97F7A">
      <w:pPr>
        <w:pStyle w:val="Paragrafi"/>
        <w:rPr>
          <w:lang w:val="sq-AL"/>
        </w:rPr>
      </w:pPr>
      <w:r w:rsidRPr="00F10913">
        <w:rPr>
          <w:lang w:val="sq-AL"/>
        </w:rPr>
        <w:t xml:space="preserve">2. </w:t>
      </w:r>
      <w:r w:rsidR="00D97F7A" w:rsidRPr="00F10913">
        <w:rPr>
          <w:lang w:val="sq-AL"/>
        </w:rPr>
        <w:t>Shpronësimi të bëhet në favor të Bashkisë së Elbasanit.</w:t>
      </w:r>
    </w:p>
    <w:p w:rsidR="00D97F7A" w:rsidRPr="00F10913" w:rsidRDefault="000A2628" w:rsidP="00D97F7A">
      <w:pPr>
        <w:pStyle w:val="Paragrafi"/>
        <w:rPr>
          <w:lang w:val="sq-AL"/>
        </w:rPr>
      </w:pPr>
      <w:r w:rsidRPr="00F10913">
        <w:rPr>
          <w:lang w:val="sq-AL"/>
        </w:rPr>
        <w:t xml:space="preserve">3. </w:t>
      </w:r>
      <w:r w:rsidR="00D97F7A" w:rsidRPr="00F10913">
        <w:rPr>
          <w:lang w:val="sq-AL"/>
        </w:rPr>
        <w:t>Pronarët e pasurive të paluajtshme, që shpronësohen, të k</w:t>
      </w:r>
      <w:bookmarkStart w:id="4" w:name="_GoBack"/>
      <w:bookmarkEnd w:id="4"/>
      <w:r w:rsidR="00D97F7A" w:rsidRPr="00F10913">
        <w:rPr>
          <w:lang w:val="sq-AL"/>
        </w:rPr>
        <w:t xml:space="preserve">ompensohen në vlerë të plotë, sipas masës përkatëse, që paraqitet në tabelat bashkëlidhur këtij vendimi, për sipërfaqet 639.43 (gjashtëqind e tridhjetë e nëntë pikë dyzet e tre) m² </w:t>
      </w:r>
      <w:r w:rsidR="00F10913">
        <w:rPr>
          <w:lang w:val="sq-AL"/>
        </w:rPr>
        <w:t>“</w:t>
      </w:r>
      <w:r w:rsidR="00D97F7A" w:rsidRPr="00F10913">
        <w:rPr>
          <w:lang w:val="sq-AL"/>
        </w:rPr>
        <w:t>truall</w:t>
      </w:r>
      <w:r w:rsidR="00F10913">
        <w:rPr>
          <w:lang w:val="sq-AL"/>
        </w:rPr>
        <w:t>”</w:t>
      </w:r>
      <w:r w:rsidR="00D97F7A" w:rsidRPr="00F10913">
        <w:rPr>
          <w:lang w:val="sq-AL"/>
        </w:rPr>
        <w:t xml:space="preserve"> dhe 410.77 (katërqind e dhjetë pikë shtatëdhjetë e shtatë) m</w:t>
      </w:r>
      <w:r w:rsidR="00D97F7A" w:rsidRPr="00AD5AD2">
        <w:rPr>
          <w:vertAlign w:val="superscript"/>
          <w:lang w:val="sq-AL"/>
        </w:rPr>
        <w:t>2</w:t>
      </w:r>
      <w:r w:rsidR="00D97F7A" w:rsidRPr="00F10913">
        <w:rPr>
          <w:lang w:val="sq-AL"/>
        </w:rPr>
        <w:t xml:space="preserve"> </w:t>
      </w:r>
      <w:r w:rsidR="00F10913">
        <w:rPr>
          <w:lang w:val="sq-AL"/>
        </w:rPr>
        <w:t>“</w:t>
      </w:r>
      <w:r w:rsidR="00D97F7A" w:rsidRPr="00F10913">
        <w:rPr>
          <w:lang w:val="sq-AL"/>
        </w:rPr>
        <w:t>njësi</w:t>
      </w:r>
      <w:r w:rsidR="00F10913">
        <w:rPr>
          <w:lang w:val="sq-AL"/>
        </w:rPr>
        <w:t>”</w:t>
      </w:r>
      <w:r w:rsidR="00D97F7A" w:rsidRPr="00F10913">
        <w:rPr>
          <w:lang w:val="sq-AL"/>
        </w:rPr>
        <w:t>, me një vlerë të përgjithshme shpronësimi 35 491 002.68 (tridhjetë e pesë milionë e katërqind e nëntëdhjetë e një mijë e dy pikë gjashtëdhjetë e tetë) lekë.</w:t>
      </w:r>
    </w:p>
    <w:p w:rsidR="00D97F7A" w:rsidRPr="00F10913" w:rsidRDefault="000A2628" w:rsidP="00D97F7A">
      <w:pPr>
        <w:pStyle w:val="Paragrafi"/>
        <w:rPr>
          <w:lang w:val="sq-AL"/>
        </w:rPr>
      </w:pPr>
      <w:r w:rsidRPr="00F10913">
        <w:rPr>
          <w:lang w:val="sq-AL"/>
        </w:rPr>
        <w:t xml:space="preserve">4. </w:t>
      </w:r>
      <w:r w:rsidR="00D97F7A" w:rsidRPr="00F10913">
        <w:rPr>
          <w:lang w:val="sq-AL"/>
        </w:rPr>
        <w:t>Vlera e përgjithshme e shpronësimit, prej 35 491 002.68 (tridhjetë e pesë milionë e katërqind e nëntëdhjetë e një mijë e dy pikë gjashtëdhjetë e tetë) lekësh, të përballohet nga të ardhurat e Bashkisë së Elbasanit, planifikuar në buxhetin e saj.</w:t>
      </w:r>
      <w:r w:rsidR="00F10913">
        <w:rPr>
          <w:lang w:val="sq-AL"/>
        </w:rPr>
        <w:t xml:space="preserve"> </w:t>
      </w:r>
    </w:p>
    <w:p w:rsidR="00D97F7A" w:rsidRPr="00F10913" w:rsidRDefault="000A2628" w:rsidP="00D97F7A">
      <w:pPr>
        <w:pStyle w:val="Paragrafi"/>
        <w:rPr>
          <w:lang w:val="sq-AL"/>
        </w:rPr>
      </w:pPr>
      <w:r w:rsidRPr="00F10913">
        <w:rPr>
          <w:lang w:val="sq-AL"/>
        </w:rPr>
        <w:t xml:space="preserve">5. </w:t>
      </w:r>
      <w:r w:rsidR="00D97F7A" w:rsidRPr="00F10913">
        <w:rPr>
          <w:lang w:val="sq-AL"/>
        </w:rPr>
        <w:t>Vlera e shpenzimeve procedurale të përballohet nga Bashkia e Elbasanit.</w:t>
      </w:r>
    </w:p>
    <w:p w:rsidR="00D97F7A" w:rsidRPr="00F10913" w:rsidRDefault="000A2628" w:rsidP="00D97F7A">
      <w:pPr>
        <w:pStyle w:val="Paragrafi"/>
        <w:rPr>
          <w:lang w:val="sq-AL"/>
        </w:rPr>
      </w:pPr>
      <w:r w:rsidRPr="00F10913">
        <w:rPr>
          <w:lang w:val="sq-AL"/>
        </w:rPr>
        <w:t xml:space="preserve">6. </w:t>
      </w:r>
      <w:r w:rsidR="00D97F7A" w:rsidRPr="00F10913">
        <w:rPr>
          <w:lang w:val="sq-AL"/>
        </w:rPr>
        <w:t>A</w:t>
      </w:r>
      <w:r w:rsidR="00AD5AD2">
        <w:rPr>
          <w:lang w:val="sq-AL"/>
        </w:rPr>
        <w:t>f</w:t>
      </w:r>
      <w:r w:rsidR="00D97F7A" w:rsidRPr="00F10913">
        <w:rPr>
          <w:lang w:val="sq-AL"/>
        </w:rPr>
        <w:t>ati i përfundimit të shpronësimit të jetë tre muaj pas datës së hyrjes në fuqi të këtij vendimi.</w:t>
      </w:r>
    </w:p>
    <w:p w:rsidR="00D97F7A" w:rsidRPr="00F10913" w:rsidRDefault="000A2628" w:rsidP="00D97F7A">
      <w:pPr>
        <w:pStyle w:val="Paragrafi"/>
        <w:rPr>
          <w:lang w:val="sq-AL"/>
        </w:rPr>
      </w:pPr>
      <w:r w:rsidRPr="00F10913">
        <w:rPr>
          <w:lang w:val="sq-AL"/>
        </w:rPr>
        <w:t xml:space="preserve">7. </w:t>
      </w:r>
      <w:r w:rsidR="00D97F7A" w:rsidRPr="00F10913">
        <w:rPr>
          <w:lang w:val="sq-AL"/>
        </w:rPr>
        <w:t>Afati i përfundimit të punimeve të objektit në Bashkinë e Elbasanit të jetë në përputhje me afatet e parashikuara nga kjo bashki.</w:t>
      </w:r>
    </w:p>
    <w:p w:rsidR="00D97F7A" w:rsidRPr="00F10913" w:rsidRDefault="000A2628" w:rsidP="00D97F7A">
      <w:pPr>
        <w:pStyle w:val="Paragrafi"/>
        <w:rPr>
          <w:lang w:val="sq-AL"/>
        </w:rPr>
      </w:pPr>
      <w:r w:rsidRPr="00F10913">
        <w:rPr>
          <w:lang w:val="sq-AL"/>
        </w:rPr>
        <w:t xml:space="preserve">8. </w:t>
      </w:r>
      <w:r w:rsidR="00D97F7A" w:rsidRPr="00F10913">
        <w:rPr>
          <w:lang w:val="sq-AL"/>
        </w:rPr>
        <w:t xml:space="preserve">Regjistrimi i ri i pasurive prej 639.43 (gjashtëqind e tridhjetë e nëntë pikë dyzet e tre) m² </w:t>
      </w:r>
      <w:r w:rsidR="00F10913">
        <w:rPr>
          <w:lang w:val="sq-AL"/>
        </w:rPr>
        <w:t>“</w:t>
      </w:r>
      <w:r w:rsidR="00D97F7A" w:rsidRPr="00F10913">
        <w:rPr>
          <w:lang w:val="sq-AL"/>
        </w:rPr>
        <w:t>truall</w:t>
      </w:r>
      <w:r w:rsidR="00F10913">
        <w:rPr>
          <w:lang w:val="sq-AL"/>
        </w:rPr>
        <w:t>”</w:t>
      </w:r>
      <w:r w:rsidR="00D97F7A" w:rsidRPr="00F10913">
        <w:rPr>
          <w:lang w:val="sq-AL"/>
        </w:rPr>
        <w:t xml:space="preserve"> dhe 410.77 (katërqind e dhjetë pikë shtatëdhjetë e shtatë) m</w:t>
      </w:r>
      <w:r w:rsidR="00D97F7A" w:rsidRPr="00861B7D">
        <w:rPr>
          <w:vertAlign w:val="superscript"/>
          <w:lang w:val="sq-AL"/>
        </w:rPr>
        <w:t>2</w:t>
      </w:r>
      <w:r w:rsidR="00D97F7A" w:rsidRPr="00F10913">
        <w:rPr>
          <w:lang w:val="sq-AL"/>
        </w:rPr>
        <w:t xml:space="preserve"> </w:t>
      </w:r>
      <w:r w:rsidR="00F10913">
        <w:rPr>
          <w:lang w:val="sq-AL"/>
        </w:rPr>
        <w:t>“</w:t>
      </w:r>
      <w:r w:rsidR="00D97F7A" w:rsidRPr="00F10913">
        <w:rPr>
          <w:lang w:val="sq-AL"/>
        </w:rPr>
        <w:t>njësi</w:t>
      </w:r>
      <w:r w:rsidR="00F10913">
        <w:rPr>
          <w:lang w:val="sq-AL"/>
        </w:rPr>
        <w:t>”</w:t>
      </w:r>
      <w:r w:rsidR="00D97F7A" w:rsidRPr="00F10913">
        <w:rPr>
          <w:lang w:val="sq-AL"/>
        </w:rPr>
        <w:t xml:space="preserve">, për ndërtimin e rrugës lidhëse midis rrugëve </w:t>
      </w:r>
      <w:r w:rsidR="00F10913">
        <w:rPr>
          <w:lang w:val="sq-AL"/>
        </w:rPr>
        <w:t>“</w:t>
      </w:r>
      <w:r w:rsidR="00D97F7A" w:rsidRPr="00F10913">
        <w:rPr>
          <w:lang w:val="sq-AL"/>
        </w:rPr>
        <w:t>Qemal Stafa</w:t>
      </w:r>
      <w:r w:rsidR="00F10913">
        <w:rPr>
          <w:lang w:val="sq-AL"/>
        </w:rPr>
        <w:t>”</w:t>
      </w:r>
      <w:r w:rsidR="00D97F7A" w:rsidRPr="00F10913">
        <w:rPr>
          <w:lang w:val="sq-AL"/>
        </w:rPr>
        <w:t xml:space="preserve"> dhe </w:t>
      </w:r>
      <w:r w:rsidR="00F10913">
        <w:rPr>
          <w:lang w:val="sq-AL"/>
        </w:rPr>
        <w:t>“</w:t>
      </w:r>
      <w:r w:rsidR="00D97F7A" w:rsidRPr="00F10913">
        <w:rPr>
          <w:lang w:val="sq-AL"/>
        </w:rPr>
        <w:t>Esat Bordi</w:t>
      </w:r>
      <w:r w:rsidR="00F10913">
        <w:rPr>
          <w:lang w:val="sq-AL"/>
        </w:rPr>
        <w:t>”</w:t>
      </w:r>
      <w:r w:rsidR="00D97F7A" w:rsidRPr="00F10913">
        <w:rPr>
          <w:lang w:val="sq-AL"/>
        </w:rPr>
        <w:t xml:space="preserve">, si dhe ndërtimin e lulishtes në pjesën jugore të bulevardit </w:t>
      </w:r>
      <w:r w:rsidR="00F10913">
        <w:rPr>
          <w:lang w:val="sq-AL"/>
        </w:rPr>
        <w:t>“</w:t>
      </w:r>
      <w:r w:rsidR="00D97F7A" w:rsidRPr="00F10913">
        <w:rPr>
          <w:lang w:val="sq-AL"/>
        </w:rPr>
        <w:t>Aqif Pasha</w:t>
      </w:r>
      <w:r w:rsidR="00F10913">
        <w:rPr>
          <w:lang w:val="sq-AL"/>
        </w:rPr>
        <w:t>”</w:t>
      </w:r>
      <w:r w:rsidR="00D97F7A" w:rsidRPr="00F10913">
        <w:rPr>
          <w:lang w:val="sq-AL"/>
        </w:rPr>
        <w:t xml:space="preserve">, te </w:t>
      </w:r>
      <w:r w:rsidR="00F10913">
        <w:rPr>
          <w:lang w:val="sq-AL"/>
        </w:rPr>
        <w:t>“</w:t>
      </w:r>
      <w:r w:rsidR="00D97F7A" w:rsidRPr="00F10913">
        <w:rPr>
          <w:lang w:val="sq-AL"/>
        </w:rPr>
        <w:t xml:space="preserve">Xhamlliku para </w:t>
      </w:r>
      <w:r w:rsidR="00BB74C6" w:rsidRPr="00F10913">
        <w:rPr>
          <w:lang w:val="sq-AL"/>
        </w:rPr>
        <w:t>Sahatit</w:t>
      </w:r>
      <w:r w:rsidR="00F10913">
        <w:rPr>
          <w:lang w:val="sq-AL"/>
        </w:rPr>
        <w:t>”</w:t>
      </w:r>
      <w:r w:rsidR="00D97F7A" w:rsidRPr="00F10913">
        <w:rPr>
          <w:lang w:val="sq-AL"/>
        </w:rPr>
        <w:t>, të bëhet në favor të Bashkisë së Elbasanit.</w:t>
      </w:r>
    </w:p>
    <w:p w:rsidR="00D97F7A" w:rsidRPr="00F10913" w:rsidRDefault="000A2628" w:rsidP="00D97F7A">
      <w:pPr>
        <w:pStyle w:val="Paragrafi"/>
        <w:rPr>
          <w:lang w:val="sq-AL"/>
        </w:rPr>
      </w:pPr>
      <w:r w:rsidRPr="00F10913">
        <w:rPr>
          <w:lang w:val="sq-AL"/>
        </w:rPr>
        <w:t xml:space="preserve">9. </w:t>
      </w:r>
      <w:r w:rsidR="00D97F7A" w:rsidRPr="00F10913">
        <w:rPr>
          <w:lang w:val="sq-AL"/>
        </w:rPr>
        <w:t>Ngarkohen Ministria e Punëve të Brendshme, Zyra Vendore e Regjistrimit të Pasurive të Paluajtshme dhe Bashkia e Elbasanit</w:t>
      </w:r>
      <w:r w:rsidR="00BB74C6">
        <w:rPr>
          <w:lang w:val="sq-AL"/>
        </w:rPr>
        <w:t>,</w:t>
      </w:r>
      <w:r w:rsidR="00D97F7A" w:rsidRPr="00F10913">
        <w:rPr>
          <w:lang w:val="sq-AL"/>
        </w:rPr>
        <w:t xml:space="preserve"> për zbatimin e këtij vendimi.</w:t>
      </w:r>
    </w:p>
    <w:p w:rsidR="00D97F7A" w:rsidRPr="00F10913" w:rsidRDefault="00D97F7A" w:rsidP="00D97F7A">
      <w:pPr>
        <w:pStyle w:val="Paragrafi"/>
        <w:rPr>
          <w:lang w:val="sq-AL"/>
        </w:rPr>
      </w:pPr>
      <w:r w:rsidRPr="00F10913">
        <w:rPr>
          <w:lang w:val="sq-AL"/>
        </w:rPr>
        <w:t xml:space="preserve">Ky vendim hyn në fuqi menjëherë dhe botohet në Fletoren </w:t>
      </w:r>
      <w:r w:rsidR="000A2628" w:rsidRPr="00F10913">
        <w:rPr>
          <w:lang w:val="sq-AL"/>
        </w:rPr>
        <w:t>Zyrtare</w:t>
      </w:r>
      <w:r w:rsidRPr="00F10913">
        <w:rPr>
          <w:lang w:val="sq-AL"/>
        </w:rPr>
        <w:t>.</w:t>
      </w:r>
    </w:p>
    <w:p w:rsidR="00AA5849" w:rsidRDefault="00AA5849" w:rsidP="00AA5849">
      <w:pPr>
        <w:pStyle w:val="Hapesira7"/>
        <w:rPr>
          <w:lang w:val="sq-AL"/>
        </w:rPr>
      </w:pPr>
    </w:p>
    <w:p w:rsidR="000A2628" w:rsidRPr="00F10913" w:rsidRDefault="000A2628" w:rsidP="000A2628">
      <w:pPr>
        <w:pStyle w:val="Paragrafi"/>
        <w:jc w:val="right"/>
        <w:rPr>
          <w:lang w:val="sq-AL"/>
        </w:rPr>
      </w:pPr>
      <w:r w:rsidRPr="00F10913">
        <w:rPr>
          <w:lang w:val="sq-AL"/>
        </w:rPr>
        <w:t>KRYEMINISTRI</w:t>
      </w:r>
    </w:p>
    <w:p w:rsidR="000A2628" w:rsidRPr="00F10913" w:rsidRDefault="000A2628" w:rsidP="000A2628">
      <w:pPr>
        <w:pStyle w:val="Paragrafi"/>
        <w:jc w:val="right"/>
        <w:rPr>
          <w:b/>
          <w:lang w:val="sq-AL"/>
        </w:rPr>
      </w:pPr>
      <w:r w:rsidRPr="00F10913">
        <w:rPr>
          <w:b/>
          <w:lang w:val="sq-AL"/>
        </w:rPr>
        <w:t>Edi Rama</w:t>
      </w:r>
    </w:p>
    <w:p w:rsidR="00D97F7A" w:rsidRPr="00F10913" w:rsidRDefault="00D97F7A" w:rsidP="00D97F7A">
      <w:pPr>
        <w:ind w:firstLine="0"/>
        <w:rPr>
          <w:lang w:val="sq-AL"/>
        </w:rPr>
      </w:pPr>
    </w:p>
    <w:p w:rsidR="00AA5849" w:rsidRDefault="00AA5849" w:rsidP="00213823">
      <w:pPr>
        <w:pStyle w:val="NeniTitull"/>
        <w:rPr>
          <w:lang w:val="sq-AL"/>
        </w:rPr>
        <w:sectPr w:rsidR="00AA5849" w:rsidSect="00AA5849">
          <w:type w:val="continuous"/>
          <w:pgSz w:w="11907" w:h="16840" w:code="9"/>
          <w:pgMar w:top="720" w:right="1134" w:bottom="720" w:left="1134" w:header="851" w:footer="851" w:gutter="0"/>
          <w:cols w:num="2" w:space="454"/>
          <w:docGrid w:linePitch="360"/>
        </w:sectPr>
      </w:pPr>
    </w:p>
    <w:p w:rsidR="00F04A66" w:rsidRDefault="00F04A66" w:rsidP="00494C04">
      <w:pPr>
        <w:rPr>
          <w:lang w:val="sq-AL"/>
        </w:rPr>
      </w:pPr>
    </w:p>
    <w:p w:rsidR="00AA5849" w:rsidRDefault="00AA5849" w:rsidP="00494C04">
      <w:pPr>
        <w:rPr>
          <w:lang w:val="sq-AL"/>
        </w:rPr>
      </w:pPr>
    </w:p>
    <w:p w:rsidR="003F1E26" w:rsidRDefault="003F1E26" w:rsidP="00494C04">
      <w:pPr>
        <w:rPr>
          <w:lang w:val="sq-AL"/>
        </w:rPr>
        <w:sectPr w:rsidR="003F1E26" w:rsidSect="00B0792E">
          <w:type w:val="continuous"/>
          <w:pgSz w:w="11907" w:h="16840" w:code="9"/>
          <w:pgMar w:top="720" w:right="1134" w:bottom="720" w:left="1134" w:header="851" w:footer="851" w:gutter="0"/>
          <w:cols w:space="720"/>
          <w:docGrid w:linePitch="360"/>
        </w:sectPr>
      </w:pPr>
    </w:p>
    <w:p w:rsidR="00494C04" w:rsidRDefault="00494C04" w:rsidP="00274601">
      <w:pPr>
        <w:spacing w:after="0" w:line="240" w:lineRule="auto"/>
        <w:ind w:firstLine="0"/>
        <w:jc w:val="center"/>
        <w:rPr>
          <w:rFonts w:ascii="Times New Roman" w:eastAsia="Times New Roman" w:hAnsi="Times New Roman"/>
          <w:b/>
          <w:bCs/>
          <w:sz w:val="18"/>
          <w:szCs w:val="18"/>
          <w:lang w:val="sq-AL"/>
        </w:rPr>
      </w:pPr>
      <w:r w:rsidRPr="00F10913">
        <w:rPr>
          <w:rFonts w:ascii="Times New Roman" w:eastAsia="Times New Roman" w:hAnsi="Times New Roman"/>
          <w:b/>
          <w:bCs/>
          <w:sz w:val="18"/>
          <w:szCs w:val="18"/>
          <w:lang w:val="sq-AL"/>
        </w:rPr>
        <w:t xml:space="preserve">1. </w:t>
      </w:r>
      <w:r w:rsidR="00BB74C6">
        <w:rPr>
          <w:rFonts w:ascii="Times New Roman" w:eastAsia="Times New Roman" w:hAnsi="Times New Roman"/>
          <w:b/>
          <w:bCs/>
          <w:sz w:val="18"/>
          <w:szCs w:val="18"/>
          <w:lang w:val="sq-AL"/>
        </w:rPr>
        <w:t xml:space="preserve">LISTA </w:t>
      </w:r>
      <w:r w:rsidR="00274601" w:rsidRPr="00F10913">
        <w:rPr>
          <w:rFonts w:ascii="Times New Roman" w:eastAsia="Times New Roman" w:hAnsi="Times New Roman"/>
          <w:b/>
          <w:bCs/>
          <w:sz w:val="18"/>
          <w:szCs w:val="18"/>
          <w:lang w:val="sq-AL"/>
        </w:rPr>
        <w:t>EMËRORE E PERSONAVE DHE PRONAVE QË DO TË SHPRONËSOHEN PËR EFEKT TË</w:t>
      </w:r>
      <w:r w:rsidR="00274601">
        <w:rPr>
          <w:rFonts w:ascii="Times New Roman" w:eastAsia="Times New Roman" w:hAnsi="Times New Roman"/>
          <w:b/>
          <w:bCs/>
          <w:sz w:val="18"/>
          <w:szCs w:val="18"/>
          <w:lang w:val="sq-AL"/>
        </w:rPr>
        <w:t xml:space="preserve"> </w:t>
      </w:r>
      <w:r w:rsidR="00274601" w:rsidRPr="00F10913">
        <w:rPr>
          <w:rFonts w:ascii="Times New Roman" w:eastAsia="Times New Roman" w:hAnsi="Times New Roman"/>
          <w:b/>
          <w:bCs/>
          <w:sz w:val="18"/>
          <w:szCs w:val="18"/>
          <w:lang w:val="sq-AL"/>
        </w:rPr>
        <w:t xml:space="preserve">NDËRTIMIT TË LULISHTES NË PJESËN JUGORE TË BULEVARDIT </w:t>
      </w:r>
      <w:r w:rsidR="00274601">
        <w:rPr>
          <w:rFonts w:ascii="Times New Roman" w:eastAsia="Times New Roman" w:hAnsi="Times New Roman"/>
          <w:b/>
          <w:bCs/>
          <w:sz w:val="18"/>
          <w:szCs w:val="18"/>
          <w:lang w:val="sq-AL"/>
        </w:rPr>
        <w:t>“</w:t>
      </w:r>
      <w:r w:rsidR="00274601" w:rsidRPr="00F10913">
        <w:rPr>
          <w:rFonts w:ascii="Times New Roman" w:eastAsia="Times New Roman" w:hAnsi="Times New Roman"/>
          <w:b/>
          <w:bCs/>
          <w:sz w:val="18"/>
          <w:szCs w:val="18"/>
          <w:lang w:val="sq-AL"/>
        </w:rPr>
        <w:t>AQIF PASHA</w:t>
      </w:r>
      <w:r w:rsidR="00274601">
        <w:rPr>
          <w:rFonts w:ascii="Times New Roman" w:eastAsia="Times New Roman" w:hAnsi="Times New Roman"/>
          <w:b/>
          <w:bCs/>
          <w:sz w:val="18"/>
          <w:szCs w:val="18"/>
          <w:lang w:val="sq-AL"/>
        </w:rPr>
        <w:t>”</w:t>
      </w:r>
    </w:p>
    <w:p w:rsidR="00BB74C6" w:rsidRPr="00F10913" w:rsidRDefault="00BB74C6" w:rsidP="00274601">
      <w:pPr>
        <w:spacing w:after="0" w:line="240" w:lineRule="auto"/>
        <w:ind w:firstLine="0"/>
        <w:jc w:val="center"/>
        <w:rPr>
          <w:lang w:val="sq-AL"/>
        </w:rPr>
      </w:pPr>
    </w:p>
    <w:tbl>
      <w:tblPr>
        <w:tblW w:w="5000" w:type="pct"/>
        <w:jc w:val="center"/>
        <w:tblLook w:val="04A0"/>
      </w:tblPr>
      <w:tblGrid>
        <w:gridCol w:w="392"/>
        <w:gridCol w:w="1519"/>
        <w:gridCol w:w="758"/>
        <w:gridCol w:w="259"/>
        <w:gridCol w:w="597"/>
        <w:gridCol w:w="363"/>
        <w:gridCol w:w="497"/>
        <w:gridCol w:w="710"/>
        <w:gridCol w:w="762"/>
        <w:gridCol w:w="220"/>
        <w:gridCol w:w="715"/>
        <w:gridCol w:w="201"/>
        <w:gridCol w:w="563"/>
        <w:gridCol w:w="728"/>
        <w:gridCol w:w="418"/>
        <w:gridCol w:w="356"/>
        <w:gridCol w:w="76"/>
        <w:gridCol w:w="337"/>
        <w:gridCol w:w="699"/>
        <w:gridCol w:w="78"/>
        <w:gridCol w:w="857"/>
        <w:gridCol w:w="87"/>
        <w:gridCol w:w="1141"/>
        <w:gridCol w:w="91"/>
        <w:gridCol w:w="1141"/>
        <w:gridCol w:w="219"/>
        <w:gridCol w:w="1832"/>
      </w:tblGrid>
      <w:tr w:rsidR="003F1E26" w:rsidRPr="003F1E26" w:rsidTr="003F1E26">
        <w:trPr>
          <w:trHeight w:val="255"/>
          <w:jc w:val="center"/>
        </w:trPr>
        <w:tc>
          <w:tcPr>
            <w:tcW w:w="2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491" w:type="pct"/>
            <w:tcBorders>
              <w:top w:val="single" w:sz="4" w:space="0" w:color="auto"/>
              <w:left w:val="nil"/>
              <w:bottom w:val="single"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31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921" w:type="pct"/>
            <w:gridSpan w:val="5"/>
            <w:tcBorders>
              <w:top w:val="single" w:sz="4" w:space="0" w:color="auto"/>
              <w:left w:val="double" w:sz="6" w:space="0" w:color="auto"/>
              <w:bottom w:val="single" w:sz="4" w:space="0" w:color="auto"/>
              <w:right w:val="double" w:sz="6" w:space="0" w:color="000000"/>
            </w:tcBorders>
            <w:shd w:val="clear" w:color="000000" w:fill="FFFFFF"/>
            <w:noWrap/>
            <w:vAlign w:val="bottom"/>
            <w:hideMark/>
          </w:tcPr>
          <w:p w:rsidR="00F04A66" w:rsidRPr="003F1E26" w:rsidRDefault="00274601"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Vërtetim</w:t>
            </w:r>
            <w:r w:rsidR="00F04A66" w:rsidRPr="003F1E26">
              <w:rPr>
                <w:rFonts w:ascii="Times New Roman" w:eastAsia="Times New Roman" w:hAnsi="Times New Roman"/>
                <w:b/>
                <w:bCs/>
                <w:sz w:val="14"/>
                <w:szCs w:val="14"/>
                <w:lang w:val="sq-AL"/>
              </w:rPr>
              <w:t xml:space="preserve"> pronësie</w:t>
            </w:r>
          </w:p>
        </w:tc>
        <w:tc>
          <w:tcPr>
            <w:tcW w:w="291" w:type="pct"/>
            <w:gridSpan w:val="2"/>
            <w:tcBorders>
              <w:top w:val="single" w:sz="4" w:space="0" w:color="auto"/>
              <w:left w:val="single" w:sz="4" w:space="0" w:color="auto"/>
              <w:bottom w:val="single" w:sz="4" w:space="0" w:color="auto"/>
              <w:right w:val="nil"/>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235" w:type="pct"/>
            <w:gridSpan w:val="2"/>
            <w:tcBorders>
              <w:top w:val="single" w:sz="4" w:space="0" w:color="auto"/>
              <w:left w:val="nil"/>
              <w:bottom w:val="single" w:sz="4" w:space="0" w:color="auto"/>
              <w:right w:val="nil"/>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Truall</w:t>
            </w:r>
          </w:p>
        </w:tc>
        <w:tc>
          <w:tcPr>
            <w:tcW w:w="360" w:type="pct"/>
            <w:gridSpan w:val="2"/>
            <w:tcBorders>
              <w:top w:val="single" w:sz="4" w:space="0" w:color="auto"/>
              <w:left w:val="nil"/>
              <w:bottom w:val="single"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109" w:type="pct"/>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655" w:type="pct"/>
            <w:gridSpan w:val="6"/>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Njësi</w:t>
            </w:r>
          </w:p>
        </w:tc>
        <w:tc>
          <w:tcPr>
            <w:tcW w:w="389" w:type="pct"/>
            <w:gridSpan w:val="2"/>
            <w:tcBorders>
              <w:top w:val="single" w:sz="4" w:space="0" w:color="auto"/>
              <w:left w:val="nil"/>
              <w:bottom w:val="single"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367" w:type="pct"/>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Shpronësimi</w:t>
            </w:r>
          </w:p>
        </w:tc>
        <w:tc>
          <w:tcPr>
            <w:tcW w:w="658" w:type="pct"/>
            <w:gridSpan w:val="2"/>
            <w:tcBorders>
              <w:top w:val="single" w:sz="4" w:space="0" w:color="auto"/>
              <w:left w:val="double" w:sz="6"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r>
      <w:tr w:rsidR="003F1E26" w:rsidRPr="003F1E26" w:rsidTr="003F1E26">
        <w:trPr>
          <w:trHeight w:val="375"/>
          <w:jc w:val="center"/>
        </w:trPr>
        <w:tc>
          <w:tcPr>
            <w:tcW w:w="206" w:type="pct"/>
            <w:tcBorders>
              <w:top w:val="nil"/>
              <w:left w:val="single" w:sz="4" w:space="0" w:color="auto"/>
              <w:bottom w:val="single"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Nr</w:t>
            </w:r>
            <w:r w:rsidR="00274601" w:rsidRPr="003F1E26">
              <w:rPr>
                <w:rFonts w:ascii="Times New Roman" w:eastAsia="Times New Roman" w:hAnsi="Times New Roman"/>
                <w:b/>
                <w:bCs/>
                <w:sz w:val="14"/>
                <w:szCs w:val="14"/>
                <w:lang w:val="sq-AL"/>
              </w:rPr>
              <w:t>.</w:t>
            </w:r>
          </w:p>
        </w:tc>
        <w:tc>
          <w:tcPr>
            <w:tcW w:w="491" w:type="pct"/>
            <w:tcBorders>
              <w:top w:val="nil"/>
              <w:left w:val="nil"/>
              <w:bottom w:val="single"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Familja</w:t>
            </w:r>
          </w:p>
        </w:tc>
        <w:tc>
          <w:tcPr>
            <w:tcW w:w="318" w:type="pct"/>
            <w:gridSpan w:val="2"/>
            <w:tcBorders>
              <w:top w:val="nil"/>
              <w:left w:val="nil"/>
              <w:bottom w:val="single"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Nr</w:t>
            </w:r>
            <w:r w:rsidR="00274601" w:rsidRPr="003F1E26">
              <w:rPr>
                <w:rFonts w:ascii="Times New Roman" w:eastAsia="Times New Roman" w:hAnsi="Times New Roman"/>
                <w:b/>
                <w:bCs/>
                <w:sz w:val="14"/>
                <w:szCs w:val="14"/>
                <w:lang w:val="sq-AL"/>
              </w:rPr>
              <w:t xml:space="preserve">. i </w:t>
            </w:r>
          </w:p>
        </w:tc>
        <w:tc>
          <w:tcPr>
            <w:tcW w:w="921" w:type="pct"/>
            <w:gridSpan w:val="5"/>
            <w:tcBorders>
              <w:top w:val="single" w:sz="4" w:space="0" w:color="auto"/>
              <w:left w:val="nil"/>
              <w:bottom w:val="single" w:sz="4" w:space="0" w:color="auto"/>
              <w:right w:val="double" w:sz="6" w:space="0" w:color="000000"/>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xml:space="preserve"> m</w:t>
            </w:r>
            <w:r w:rsidRPr="003F1E26">
              <w:rPr>
                <w:rFonts w:ascii="Times New Roman" w:eastAsia="Times New Roman" w:hAnsi="Times New Roman"/>
                <w:b/>
                <w:bCs/>
                <w:sz w:val="14"/>
                <w:szCs w:val="14"/>
                <w:vertAlign w:val="superscript"/>
                <w:lang w:val="sq-AL"/>
              </w:rPr>
              <w:t>2</w:t>
            </w:r>
          </w:p>
        </w:tc>
        <w:tc>
          <w:tcPr>
            <w:tcW w:w="291" w:type="pct"/>
            <w:gridSpan w:val="2"/>
            <w:tcBorders>
              <w:top w:val="nil"/>
              <w:left w:val="nil"/>
              <w:bottom w:val="single" w:sz="4" w:space="0" w:color="auto"/>
              <w:right w:val="single" w:sz="4" w:space="0" w:color="auto"/>
            </w:tcBorders>
            <w:shd w:val="clear" w:color="000000" w:fill="FFFFFF"/>
            <w:noWrap/>
            <w:vAlign w:val="bottom"/>
            <w:hideMark/>
          </w:tcPr>
          <w:p w:rsidR="00F04A66" w:rsidRPr="003F1E26" w:rsidRDefault="00274601"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shpronësim</w:t>
            </w:r>
          </w:p>
        </w:tc>
        <w:tc>
          <w:tcPr>
            <w:tcW w:w="235" w:type="pct"/>
            <w:gridSpan w:val="2"/>
            <w:tcBorders>
              <w:top w:val="nil"/>
              <w:left w:val="nil"/>
              <w:bottom w:val="single" w:sz="4" w:space="0" w:color="auto"/>
              <w:right w:val="nil"/>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xml:space="preserve">çmimi </w:t>
            </w:r>
          </w:p>
        </w:tc>
        <w:tc>
          <w:tcPr>
            <w:tcW w:w="360" w:type="pct"/>
            <w:gridSpan w:val="2"/>
            <w:tcBorders>
              <w:top w:val="nil"/>
              <w:left w:val="single" w:sz="4" w:space="0" w:color="auto"/>
              <w:bottom w:val="single"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shpronësim</w:t>
            </w:r>
          </w:p>
        </w:tc>
        <w:tc>
          <w:tcPr>
            <w:tcW w:w="469" w:type="pct"/>
            <w:gridSpan w:val="5"/>
            <w:tcBorders>
              <w:top w:val="single" w:sz="4" w:space="0" w:color="auto"/>
              <w:left w:val="nil"/>
              <w:bottom w:val="single" w:sz="4" w:space="0" w:color="auto"/>
              <w:right w:val="single" w:sz="4" w:space="0" w:color="000000"/>
            </w:tcBorders>
            <w:shd w:val="clear" w:color="auto" w:fill="auto"/>
            <w:noWrap/>
            <w:vAlign w:val="bottom"/>
            <w:hideMark/>
          </w:tcPr>
          <w:p w:rsidR="00F04A66" w:rsidRPr="003F1E26" w:rsidRDefault="00274601"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sip.</w:t>
            </w:r>
            <w:r w:rsidR="00F04A66" w:rsidRPr="003F1E26">
              <w:rPr>
                <w:rFonts w:ascii="Times New Roman" w:eastAsia="Times New Roman" w:hAnsi="Times New Roman"/>
                <w:b/>
                <w:bCs/>
                <w:sz w:val="14"/>
                <w:szCs w:val="14"/>
                <w:lang w:val="sq-AL"/>
              </w:rPr>
              <w:t xml:space="preserve"> </w:t>
            </w:r>
            <w:r w:rsidRPr="003F1E26">
              <w:rPr>
                <w:rFonts w:ascii="Times New Roman" w:eastAsia="Times New Roman" w:hAnsi="Times New Roman"/>
                <w:b/>
                <w:bCs/>
                <w:sz w:val="14"/>
                <w:szCs w:val="14"/>
                <w:lang w:val="sq-AL"/>
              </w:rPr>
              <w:t xml:space="preserve"> e </w:t>
            </w:r>
            <w:r w:rsidR="00F04A66" w:rsidRPr="003F1E26">
              <w:rPr>
                <w:rFonts w:ascii="Times New Roman" w:eastAsia="Times New Roman" w:hAnsi="Times New Roman"/>
                <w:b/>
                <w:bCs/>
                <w:sz w:val="14"/>
                <w:szCs w:val="14"/>
                <w:lang w:val="sq-AL"/>
              </w:rPr>
              <w:t xml:space="preserve">njësisë </w:t>
            </w:r>
            <w:r w:rsidRPr="003F1E26">
              <w:rPr>
                <w:rFonts w:ascii="Times New Roman" w:eastAsia="Times New Roman" w:hAnsi="Times New Roman"/>
                <w:b/>
                <w:bCs/>
                <w:sz w:val="14"/>
                <w:szCs w:val="14"/>
                <w:lang w:val="sq-AL"/>
              </w:rPr>
              <w:t xml:space="preserve">në </w:t>
            </w:r>
            <w:r w:rsidR="00F04A66" w:rsidRPr="003F1E26">
              <w:rPr>
                <w:rFonts w:ascii="Times New Roman" w:eastAsia="Times New Roman" w:hAnsi="Times New Roman"/>
                <w:b/>
                <w:bCs/>
                <w:sz w:val="14"/>
                <w:szCs w:val="14"/>
                <w:lang w:val="sq-AL"/>
              </w:rPr>
              <w:t>m</w:t>
            </w:r>
            <w:r w:rsidR="00F04A66" w:rsidRPr="003F1E26">
              <w:rPr>
                <w:rFonts w:ascii="Times New Roman" w:eastAsia="Times New Roman" w:hAnsi="Times New Roman"/>
                <w:b/>
                <w:bCs/>
                <w:sz w:val="14"/>
                <w:szCs w:val="14"/>
                <w:vertAlign w:val="superscript"/>
                <w:lang w:val="sq-AL"/>
              </w:rPr>
              <w:t>2</w:t>
            </w:r>
          </w:p>
        </w:tc>
        <w:tc>
          <w:tcPr>
            <w:tcW w:w="295" w:type="pct"/>
            <w:gridSpan w:val="2"/>
            <w:tcBorders>
              <w:top w:val="nil"/>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xml:space="preserve">çmimi </w:t>
            </w:r>
          </w:p>
        </w:tc>
        <w:tc>
          <w:tcPr>
            <w:tcW w:w="389" w:type="pct"/>
            <w:gridSpan w:val="2"/>
            <w:tcBorders>
              <w:top w:val="nil"/>
              <w:left w:val="single" w:sz="4" w:space="0" w:color="auto"/>
              <w:bottom w:val="single"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shpronësim</w:t>
            </w:r>
          </w:p>
        </w:tc>
        <w:tc>
          <w:tcPr>
            <w:tcW w:w="367" w:type="pct"/>
            <w:tcBorders>
              <w:top w:val="nil"/>
              <w:left w:val="double" w:sz="6" w:space="0" w:color="auto"/>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Shuma</w:t>
            </w:r>
          </w:p>
        </w:tc>
        <w:tc>
          <w:tcPr>
            <w:tcW w:w="6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Lloji i dokumentit të pronësisë</w:t>
            </w:r>
          </w:p>
        </w:tc>
      </w:tr>
      <w:tr w:rsidR="004A32DB" w:rsidRPr="003F1E26" w:rsidTr="003F1E26">
        <w:trPr>
          <w:trHeight w:val="285"/>
          <w:jc w:val="center"/>
        </w:trPr>
        <w:tc>
          <w:tcPr>
            <w:tcW w:w="206" w:type="pct"/>
            <w:tcBorders>
              <w:top w:val="nil"/>
              <w:left w:val="single" w:sz="4" w:space="0" w:color="auto"/>
              <w:bottom w:val="single"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491" w:type="pct"/>
            <w:tcBorders>
              <w:top w:val="nil"/>
              <w:left w:val="nil"/>
              <w:bottom w:val="double" w:sz="6" w:space="0" w:color="auto"/>
              <w:right w:val="single" w:sz="4" w:space="0" w:color="auto"/>
            </w:tcBorders>
            <w:shd w:val="clear" w:color="000000" w:fill="FFFFFF"/>
            <w:noWrap/>
            <w:vAlign w:val="bottom"/>
            <w:hideMark/>
          </w:tcPr>
          <w:p w:rsidR="00F04A66" w:rsidRPr="003F1E26" w:rsidRDefault="00F10913"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xml:space="preserve"> </w:t>
            </w:r>
            <w:r w:rsidR="00F04A66" w:rsidRPr="003F1E26">
              <w:rPr>
                <w:rFonts w:ascii="Times New Roman" w:eastAsia="Times New Roman" w:hAnsi="Times New Roman"/>
                <w:b/>
                <w:bCs/>
                <w:sz w:val="14"/>
                <w:szCs w:val="14"/>
                <w:lang w:val="sq-AL"/>
              </w:rPr>
              <w:t xml:space="preserve">që </w:t>
            </w:r>
            <w:r w:rsidR="00274601" w:rsidRPr="003F1E26">
              <w:rPr>
                <w:rFonts w:ascii="Times New Roman" w:eastAsia="Times New Roman" w:hAnsi="Times New Roman"/>
                <w:b/>
                <w:bCs/>
                <w:sz w:val="14"/>
                <w:szCs w:val="14"/>
                <w:lang w:val="sq-AL"/>
              </w:rPr>
              <w:t>shpronësohet</w:t>
            </w:r>
          </w:p>
        </w:tc>
        <w:tc>
          <w:tcPr>
            <w:tcW w:w="318" w:type="pct"/>
            <w:gridSpan w:val="2"/>
            <w:tcBorders>
              <w:top w:val="nil"/>
              <w:left w:val="nil"/>
              <w:bottom w:val="double" w:sz="6" w:space="0" w:color="auto"/>
              <w:right w:val="double" w:sz="6" w:space="0" w:color="auto"/>
            </w:tcBorders>
            <w:shd w:val="clear" w:color="000000" w:fill="FFFFFF"/>
            <w:noWrap/>
            <w:vAlign w:val="bottom"/>
            <w:hideMark/>
          </w:tcPr>
          <w:p w:rsidR="00F04A66" w:rsidRPr="003F1E26" w:rsidRDefault="00274601"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pasurisë</w:t>
            </w:r>
          </w:p>
        </w:tc>
        <w:tc>
          <w:tcPr>
            <w:tcW w:w="299" w:type="pct"/>
            <w:gridSpan w:val="2"/>
            <w:tcBorders>
              <w:top w:val="nil"/>
              <w:left w:val="nil"/>
              <w:bottom w:val="double" w:sz="6"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truall</w:t>
            </w:r>
          </w:p>
        </w:tc>
        <w:tc>
          <w:tcPr>
            <w:tcW w:w="380" w:type="pct"/>
            <w:gridSpan w:val="2"/>
            <w:tcBorders>
              <w:top w:val="nil"/>
              <w:left w:val="nil"/>
              <w:bottom w:val="double" w:sz="6" w:space="0" w:color="auto"/>
              <w:right w:val="single" w:sz="4" w:space="0" w:color="auto"/>
            </w:tcBorders>
            <w:shd w:val="clear" w:color="000000" w:fill="FFFFFF"/>
            <w:noWrap/>
            <w:vAlign w:val="bottom"/>
            <w:hideMark/>
          </w:tcPr>
          <w:p w:rsidR="00F04A66" w:rsidRPr="003F1E26" w:rsidRDefault="00274601"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banesë</w:t>
            </w:r>
          </w:p>
        </w:tc>
        <w:tc>
          <w:tcPr>
            <w:tcW w:w="242" w:type="pct"/>
            <w:tcBorders>
              <w:top w:val="nil"/>
              <w:left w:val="nil"/>
              <w:bottom w:val="double" w:sz="6" w:space="0" w:color="auto"/>
              <w:right w:val="double" w:sz="6" w:space="0" w:color="auto"/>
            </w:tcBorders>
            <w:shd w:val="clear" w:color="000000" w:fill="FFFFFF"/>
            <w:noWrap/>
            <w:vAlign w:val="bottom"/>
            <w:hideMark/>
          </w:tcPr>
          <w:p w:rsidR="00F04A66" w:rsidRPr="003F1E26" w:rsidRDefault="00274601"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njësi</w:t>
            </w:r>
          </w:p>
        </w:tc>
        <w:tc>
          <w:tcPr>
            <w:tcW w:w="291" w:type="pct"/>
            <w:gridSpan w:val="2"/>
            <w:tcBorders>
              <w:top w:val="nil"/>
              <w:left w:val="nil"/>
              <w:bottom w:val="double" w:sz="6"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m</w:t>
            </w:r>
            <w:r w:rsidRPr="003F1E26">
              <w:rPr>
                <w:rFonts w:ascii="Times New Roman" w:eastAsia="Times New Roman" w:hAnsi="Times New Roman"/>
                <w:b/>
                <w:sz w:val="14"/>
                <w:szCs w:val="14"/>
                <w:vertAlign w:val="superscript"/>
                <w:lang w:val="sq-AL"/>
              </w:rPr>
              <w:t>2</w:t>
            </w:r>
          </w:p>
        </w:tc>
        <w:tc>
          <w:tcPr>
            <w:tcW w:w="235" w:type="pct"/>
            <w:gridSpan w:val="2"/>
            <w:tcBorders>
              <w:top w:val="nil"/>
              <w:left w:val="nil"/>
              <w:bottom w:val="double" w:sz="6" w:space="0" w:color="auto"/>
              <w:right w:val="nil"/>
            </w:tcBorders>
            <w:shd w:val="clear" w:color="000000" w:fill="FFFFFF"/>
            <w:noWrap/>
            <w:vAlign w:val="bottom"/>
            <w:hideMark/>
          </w:tcPr>
          <w:p w:rsidR="00F04A66" w:rsidRPr="003F1E26" w:rsidRDefault="00274601"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lekë</w:t>
            </w:r>
            <w:r w:rsidR="00F04A66" w:rsidRPr="003F1E26">
              <w:rPr>
                <w:rFonts w:ascii="Times New Roman" w:eastAsia="Times New Roman" w:hAnsi="Times New Roman"/>
                <w:b/>
                <w:sz w:val="14"/>
                <w:szCs w:val="14"/>
                <w:lang w:val="sq-AL"/>
              </w:rPr>
              <w:t>/m</w:t>
            </w:r>
            <w:r w:rsidR="00F04A66" w:rsidRPr="003F1E26">
              <w:rPr>
                <w:rFonts w:ascii="Times New Roman" w:eastAsia="Times New Roman" w:hAnsi="Times New Roman"/>
                <w:b/>
                <w:sz w:val="14"/>
                <w:szCs w:val="14"/>
                <w:vertAlign w:val="superscript"/>
                <w:lang w:val="sq-AL"/>
              </w:rPr>
              <w:t>2</w:t>
            </w:r>
          </w:p>
        </w:tc>
        <w:tc>
          <w:tcPr>
            <w:tcW w:w="360" w:type="pct"/>
            <w:gridSpan w:val="2"/>
            <w:tcBorders>
              <w:top w:val="nil"/>
              <w:left w:val="single" w:sz="4" w:space="0" w:color="auto"/>
              <w:bottom w:val="double" w:sz="6" w:space="0" w:color="auto"/>
              <w:right w:val="double" w:sz="6" w:space="0" w:color="auto"/>
            </w:tcBorders>
            <w:shd w:val="clear" w:color="000000" w:fill="FFFFFF"/>
            <w:noWrap/>
            <w:vAlign w:val="bottom"/>
            <w:hideMark/>
          </w:tcPr>
          <w:p w:rsidR="00F04A66" w:rsidRPr="003F1E26" w:rsidRDefault="00274601"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lekë</w:t>
            </w:r>
          </w:p>
        </w:tc>
        <w:tc>
          <w:tcPr>
            <w:tcW w:w="229" w:type="pct"/>
            <w:gridSpan w:val="3"/>
            <w:tcBorders>
              <w:top w:val="nil"/>
              <w:left w:val="nil"/>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preket</w:t>
            </w:r>
          </w:p>
        </w:tc>
        <w:tc>
          <w:tcPr>
            <w:tcW w:w="240" w:type="pct"/>
            <w:gridSpan w:val="2"/>
            <w:tcBorders>
              <w:top w:val="nil"/>
              <w:left w:val="nil"/>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shprons</w:t>
            </w:r>
          </w:p>
        </w:tc>
        <w:tc>
          <w:tcPr>
            <w:tcW w:w="295" w:type="pct"/>
            <w:gridSpan w:val="2"/>
            <w:tcBorders>
              <w:top w:val="nil"/>
              <w:left w:val="nil"/>
              <w:bottom w:val="double" w:sz="6" w:space="0" w:color="auto"/>
              <w:right w:val="nil"/>
            </w:tcBorders>
            <w:shd w:val="clear" w:color="auto" w:fill="auto"/>
            <w:noWrap/>
            <w:vAlign w:val="bottom"/>
            <w:hideMark/>
          </w:tcPr>
          <w:p w:rsidR="00F04A66" w:rsidRPr="003F1E26" w:rsidRDefault="00274601"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L</w:t>
            </w:r>
            <w:r w:rsidR="00F04A66" w:rsidRPr="003F1E26">
              <w:rPr>
                <w:rFonts w:ascii="Times New Roman" w:eastAsia="Times New Roman" w:hAnsi="Times New Roman"/>
                <w:b/>
                <w:sz w:val="14"/>
                <w:szCs w:val="14"/>
                <w:lang w:val="sq-AL"/>
              </w:rPr>
              <w:t>ek</w:t>
            </w:r>
            <w:r w:rsidRPr="003F1E26">
              <w:rPr>
                <w:rFonts w:ascii="Times New Roman" w:eastAsia="Times New Roman" w:hAnsi="Times New Roman"/>
                <w:b/>
                <w:sz w:val="14"/>
                <w:szCs w:val="14"/>
                <w:lang w:val="sq-AL"/>
              </w:rPr>
              <w:t>ë</w:t>
            </w:r>
            <w:r w:rsidR="00F04A66" w:rsidRPr="003F1E26">
              <w:rPr>
                <w:rFonts w:ascii="Times New Roman" w:eastAsia="Times New Roman" w:hAnsi="Times New Roman"/>
                <w:b/>
                <w:sz w:val="14"/>
                <w:szCs w:val="14"/>
                <w:lang w:val="sq-AL"/>
              </w:rPr>
              <w:t>/m</w:t>
            </w:r>
            <w:r w:rsidR="00F04A66" w:rsidRPr="003F1E26">
              <w:rPr>
                <w:rFonts w:ascii="Times New Roman" w:eastAsia="Times New Roman" w:hAnsi="Times New Roman"/>
                <w:b/>
                <w:sz w:val="14"/>
                <w:szCs w:val="14"/>
                <w:vertAlign w:val="superscript"/>
                <w:lang w:val="sq-AL"/>
              </w:rPr>
              <w:t>2</w:t>
            </w:r>
          </w:p>
        </w:tc>
        <w:tc>
          <w:tcPr>
            <w:tcW w:w="389" w:type="pct"/>
            <w:gridSpan w:val="2"/>
            <w:tcBorders>
              <w:top w:val="nil"/>
              <w:left w:val="single" w:sz="4" w:space="0" w:color="auto"/>
              <w:bottom w:val="double" w:sz="6" w:space="0" w:color="auto"/>
              <w:right w:val="double" w:sz="6" w:space="0" w:color="auto"/>
            </w:tcBorders>
            <w:shd w:val="clear" w:color="auto" w:fill="auto"/>
            <w:noWrap/>
            <w:vAlign w:val="bottom"/>
            <w:hideMark/>
          </w:tcPr>
          <w:p w:rsidR="00F04A66" w:rsidRPr="003F1E26" w:rsidRDefault="00274601" w:rsidP="00274601">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lekë</w:t>
            </w:r>
          </w:p>
        </w:tc>
        <w:tc>
          <w:tcPr>
            <w:tcW w:w="367" w:type="pct"/>
            <w:tcBorders>
              <w:top w:val="nil"/>
              <w:left w:val="double" w:sz="6" w:space="0" w:color="auto"/>
              <w:bottom w:val="double" w:sz="6" w:space="0" w:color="auto"/>
              <w:right w:val="double" w:sz="6" w:space="0" w:color="auto"/>
            </w:tcBorders>
            <w:shd w:val="clear" w:color="auto" w:fill="auto"/>
            <w:noWrap/>
            <w:vAlign w:val="bottom"/>
            <w:hideMark/>
          </w:tcPr>
          <w:p w:rsidR="00F04A66" w:rsidRPr="003F1E26" w:rsidRDefault="00274601"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lekë</w:t>
            </w:r>
          </w:p>
        </w:tc>
        <w:tc>
          <w:tcPr>
            <w:tcW w:w="658" w:type="pct"/>
            <w:gridSpan w:val="2"/>
            <w:tcBorders>
              <w:top w:val="nil"/>
              <w:left w:val="nil"/>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r>
      <w:tr w:rsidR="004A32DB" w:rsidRPr="003F1E26" w:rsidTr="003F1E26">
        <w:trPr>
          <w:trHeight w:val="31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w:t>
            </w:r>
          </w:p>
        </w:tc>
        <w:tc>
          <w:tcPr>
            <w:tcW w:w="491" w:type="pct"/>
            <w:tcBorders>
              <w:top w:val="nil"/>
              <w:left w:val="nil"/>
              <w:bottom w:val="nil"/>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Selman R.Belshaku,Valbona D.Belshaku</w:t>
            </w:r>
          </w:p>
        </w:tc>
        <w:tc>
          <w:tcPr>
            <w:tcW w:w="318" w:type="pct"/>
            <w:gridSpan w:val="2"/>
            <w:tcBorders>
              <w:top w:val="nil"/>
              <w:left w:val="nil"/>
              <w:bottom w:val="nil"/>
              <w:right w:val="double" w:sz="6"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1/14- N.3</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24.39</w:t>
            </w:r>
          </w:p>
        </w:tc>
        <w:tc>
          <w:tcPr>
            <w:tcW w:w="380"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26.81</w:t>
            </w:r>
          </w:p>
        </w:tc>
        <w:tc>
          <w:tcPr>
            <w:tcW w:w="291" w:type="pct"/>
            <w:gridSpan w:val="2"/>
            <w:tcBorders>
              <w:top w:val="dotted" w:sz="4" w:space="0" w:color="auto"/>
              <w:left w:val="double" w:sz="6" w:space="0" w:color="auto"/>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24.39</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230729.40</w:t>
            </w:r>
          </w:p>
        </w:tc>
        <w:tc>
          <w:tcPr>
            <w:tcW w:w="229" w:type="pct"/>
            <w:gridSpan w:val="3"/>
            <w:tcBorders>
              <w:top w:val="nil"/>
              <w:left w:val="double" w:sz="6"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26.81</w:t>
            </w:r>
          </w:p>
        </w:tc>
        <w:tc>
          <w:tcPr>
            <w:tcW w:w="240"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26.81</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1773213.40</w:t>
            </w:r>
          </w:p>
        </w:tc>
        <w:tc>
          <w:tcPr>
            <w:tcW w:w="367" w:type="pct"/>
            <w:tcBorders>
              <w:top w:val="dotted" w:sz="4" w:space="0" w:color="auto"/>
              <w:left w:val="nil"/>
              <w:bottom w:val="nil"/>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2003942.80</w:t>
            </w:r>
          </w:p>
        </w:tc>
        <w:tc>
          <w:tcPr>
            <w:tcW w:w="658"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xml:space="preserve">Konfirmuar </w:t>
            </w:r>
            <w:r w:rsidR="00F0783D" w:rsidRPr="003F1E26">
              <w:rPr>
                <w:rFonts w:ascii="Times New Roman" w:eastAsia="Times New Roman" w:hAnsi="Times New Roman"/>
                <w:sz w:val="14"/>
                <w:szCs w:val="14"/>
                <w:lang w:val="sq-AL"/>
              </w:rPr>
              <w:t xml:space="preserve">nga </w:t>
            </w:r>
            <w:r w:rsidRPr="003F1E26">
              <w:rPr>
                <w:rFonts w:ascii="Times New Roman" w:eastAsia="Times New Roman" w:hAnsi="Times New Roman"/>
                <w:sz w:val="14"/>
                <w:szCs w:val="14"/>
                <w:lang w:val="sq-AL"/>
              </w:rPr>
              <w:t>ZVRPP</w:t>
            </w:r>
            <w:r w:rsidR="00F0783D" w:rsidRPr="003F1E26">
              <w:rPr>
                <w:rFonts w:ascii="Times New Roman" w:eastAsia="Times New Roman" w:hAnsi="Times New Roman"/>
                <w:sz w:val="14"/>
                <w:szCs w:val="14"/>
                <w:lang w:val="sq-AL"/>
              </w:rPr>
              <w:t>-ja</w:t>
            </w:r>
          </w:p>
        </w:tc>
      </w:tr>
      <w:tr w:rsidR="004A32DB" w:rsidRPr="003F1E26" w:rsidTr="003F1E26">
        <w:trPr>
          <w:trHeight w:val="25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2</w:t>
            </w:r>
          </w:p>
        </w:tc>
        <w:tc>
          <w:tcPr>
            <w:tcW w:w="491" w:type="pct"/>
            <w:tcBorders>
              <w:top w:val="dotted" w:sz="4" w:space="0" w:color="auto"/>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Kadri Qerim Krasniqi</w:t>
            </w:r>
          </w:p>
        </w:tc>
        <w:tc>
          <w:tcPr>
            <w:tcW w:w="318" w:type="pct"/>
            <w:gridSpan w:val="2"/>
            <w:tcBorders>
              <w:top w:val="dotted" w:sz="4" w:space="0" w:color="auto"/>
              <w:left w:val="nil"/>
              <w:bottom w:val="dotted" w:sz="4" w:space="0" w:color="auto"/>
              <w:right w:val="double" w:sz="6"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1/14- N.2</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80"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23.00</w:t>
            </w:r>
          </w:p>
        </w:tc>
        <w:tc>
          <w:tcPr>
            <w:tcW w:w="291" w:type="pct"/>
            <w:gridSpan w:val="2"/>
            <w:tcBorders>
              <w:top w:val="dotted" w:sz="4" w:space="0" w:color="auto"/>
              <w:left w:val="double" w:sz="6" w:space="0" w:color="auto"/>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29" w:type="pct"/>
            <w:gridSpan w:val="3"/>
            <w:tcBorders>
              <w:top w:val="dotted" w:sz="4" w:space="0" w:color="auto"/>
              <w:left w:val="double" w:sz="6"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23.00</w:t>
            </w:r>
          </w:p>
        </w:tc>
        <w:tc>
          <w:tcPr>
            <w:tcW w:w="240"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23.00</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1521220.00</w:t>
            </w:r>
          </w:p>
        </w:tc>
        <w:tc>
          <w:tcPr>
            <w:tcW w:w="367" w:type="pct"/>
            <w:tcBorders>
              <w:top w:val="dotted" w:sz="4" w:space="0" w:color="auto"/>
              <w:left w:val="nil"/>
              <w:bottom w:val="nil"/>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1521220.00</w:t>
            </w:r>
          </w:p>
        </w:tc>
        <w:tc>
          <w:tcPr>
            <w:tcW w:w="658" w:type="pct"/>
            <w:gridSpan w:val="2"/>
            <w:tcBorders>
              <w:top w:val="dotted" w:sz="4" w:space="0" w:color="auto"/>
              <w:left w:val="nil"/>
              <w:bottom w:val="nil"/>
              <w:right w:val="single" w:sz="4" w:space="0" w:color="auto"/>
            </w:tcBorders>
            <w:shd w:val="clear" w:color="auto" w:fill="auto"/>
            <w:vAlign w:val="bottom"/>
            <w:hideMark/>
          </w:tcPr>
          <w:p w:rsidR="00F04A66" w:rsidRPr="003F1E26" w:rsidRDefault="00F0783D" w:rsidP="00F0783D">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xml:space="preserve">Barrë </w:t>
            </w:r>
            <w:r w:rsidR="00F04A66" w:rsidRPr="003F1E26">
              <w:rPr>
                <w:rFonts w:ascii="Times New Roman" w:eastAsia="Times New Roman" w:hAnsi="Times New Roman"/>
                <w:sz w:val="14"/>
                <w:szCs w:val="14"/>
                <w:lang w:val="sq-AL"/>
              </w:rPr>
              <w:t>hipotek</w:t>
            </w:r>
            <w:r w:rsidRPr="003F1E26">
              <w:rPr>
                <w:rFonts w:ascii="Times New Roman" w:eastAsia="Times New Roman" w:hAnsi="Times New Roman"/>
                <w:sz w:val="14"/>
                <w:szCs w:val="14"/>
                <w:lang w:val="sq-AL"/>
              </w:rPr>
              <w:t xml:space="preserve">. </w:t>
            </w:r>
            <w:r w:rsidR="00F04A66" w:rsidRPr="003F1E26">
              <w:rPr>
                <w:rFonts w:ascii="Times New Roman" w:eastAsia="Times New Roman" w:hAnsi="Times New Roman"/>
                <w:sz w:val="14"/>
                <w:szCs w:val="14"/>
                <w:lang w:val="sq-AL"/>
              </w:rPr>
              <w:t>sekuestro</w:t>
            </w:r>
          </w:p>
        </w:tc>
      </w:tr>
      <w:tr w:rsidR="004A32DB" w:rsidRPr="003F1E26" w:rsidTr="003F1E26">
        <w:trPr>
          <w:trHeight w:val="300"/>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3</w:t>
            </w:r>
          </w:p>
        </w:tc>
        <w:tc>
          <w:tcPr>
            <w:tcW w:w="491" w:type="pct"/>
            <w:tcBorders>
              <w:top w:val="nil"/>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color w:val="FF0000"/>
                <w:sz w:val="14"/>
                <w:szCs w:val="14"/>
                <w:lang w:val="sq-AL"/>
              </w:rPr>
            </w:pPr>
            <w:r w:rsidRPr="003F1E26">
              <w:rPr>
                <w:rFonts w:ascii="Times New Roman" w:eastAsia="Times New Roman" w:hAnsi="Times New Roman"/>
                <w:sz w:val="14"/>
                <w:szCs w:val="14"/>
                <w:lang w:val="sq-AL"/>
              </w:rPr>
              <w:t>Sherife Doksani</w:t>
            </w:r>
            <w:r w:rsidRPr="003F1E26">
              <w:rPr>
                <w:rFonts w:ascii="Times New Roman" w:eastAsia="Times New Roman" w:hAnsi="Times New Roman"/>
                <w:color w:val="FF0000"/>
                <w:sz w:val="14"/>
                <w:szCs w:val="14"/>
                <w:lang w:val="sq-AL"/>
              </w:rPr>
              <w:t xml:space="preserve"> </w:t>
            </w:r>
          </w:p>
        </w:tc>
        <w:tc>
          <w:tcPr>
            <w:tcW w:w="318" w:type="pct"/>
            <w:gridSpan w:val="2"/>
            <w:tcBorders>
              <w:top w:val="nil"/>
              <w:left w:val="nil"/>
              <w:bottom w:val="dotted" w:sz="4" w:space="0" w:color="auto"/>
              <w:right w:val="double" w:sz="6"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1/14- N.11</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80"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43.50</w:t>
            </w:r>
          </w:p>
        </w:tc>
        <w:tc>
          <w:tcPr>
            <w:tcW w:w="291" w:type="pct"/>
            <w:gridSpan w:val="2"/>
            <w:tcBorders>
              <w:top w:val="dotted" w:sz="4" w:space="0" w:color="auto"/>
              <w:left w:val="double" w:sz="6" w:space="0" w:color="auto"/>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29" w:type="pct"/>
            <w:gridSpan w:val="3"/>
            <w:tcBorders>
              <w:top w:val="dotted" w:sz="4" w:space="0" w:color="auto"/>
              <w:left w:val="double" w:sz="6" w:space="0" w:color="auto"/>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43.50</w:t>
            </w:r>
          </w:p>
        </w:tc>
        <w:tc>
          <w:tcPr>
            <w:tcW w:w="240" w:type="pct"/>
            <w:gridSpan w:val="2"/>
            <w:tcBorders>
              <w:top w:val="dotted" w:sz="4" w:space="0" w:color="auto"/>
              <w:left w:val="single" w:sz="4"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43.50</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2877090.00</w:t>
            </w:r>
          </w:p>
        </w:tc>
        <w:tc>
          <w:tcPr>
            <w:tcW w:w="367" w:type="pct"/>
            <w:tcBorders>
              <w:top w:val="dotted" w:sz="4" w:space="0" w:color="auto"/>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2877090.00</w:t>
            </w:r>
          </w:p>
        </w:tc>
        <w:tc>
          <w:tcPr>
            <w:tcW w:w="658"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Konfirmuar nga ZVRPP-ja</w:t>
            </w:r>
          </w:p>
        </w:tc>
      </w:tr>
      <w:tr w:rsidR="004A32DB" w:rsidRPr="003F1E26" w:rsidTr="003F1E26">
        <w:trPr>
          <w:trHeight w:val="31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4</w:t>
            </w:r>
          </w:p>
        </w:tc>
        <w:tc>
          <w:tcPr>
            <w:tcW w:w="491" w:type="pct"/>
            <w:tcBorders>
              <w:top w:val="nil"/>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Sanije Tirana, Nadire Idrizi</w:t>
            </w:r>
          </w:p>
        </w:tc>
        <w:tc>
          <w:tcPr>
            <w:tcW w:w="318" w:type="pct"/>
            <w:gridSpan w:val="2"/>
            <w:tcBorders>
              <w:top w:val="nil"/>
              <w:left w:val="nil"/>
              <w:bottom w:val="dotted" w:sz="4" w:space="0" w:color="auto"/>
              <w:right w:val="double" w:sz="6"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1/14- N.10</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80"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55.00</w:t>
            </w:r>
          </w:p>
        </w:tc>
        <w:tc>
          <w:tcPr>
            <w:tcW w:w="291" w:type="pct"/>
            <w:gridSpan w:val="2"/>
            <w:tcBorders>
              <w:top w:val="dotted" w:sz="4" w:space="0" w:color="auto"/>
              <w:left w:val="double" w:sz="6" w:space="0" w:color="auto"/>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29" w:type="pct"/>
            <w:gridSpan w:val="3"/>
            <w:tcBorders>
              <w:top w:val="dotted" w:sz="4" w:space="0" w:color="auto"/>
              <w:left w:val="double" w:sz="6" w:space="0" w:color="auto"/>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55.00</w:t>
            </w:r>
          </w:p>
        </w:tc>
        <w:tc>
          <w:tcPr>
            <w:tcW w:w="240" w:type="pct"/>
            <w:gridSpan w:val="2"/>
            <w:tcBorders>
              <w:top w:val="dotted" w:sz="4" w:space="0" w:color="auto"/>
              <w:left w:val="single" w:sz="4"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55.00</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3637700.00</w:t>
            </w:r>
          </w:p>
        </w:tc>
        <w:tc>
          <w:tcPr>
            <w:tcW w:w="367" w:type="pct"/>
            <w:tcBorders>
              <w:top w:val="nil"/>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3637700.00</w:t>
            </w:r>
          </w:p>
        </w:tc>
        <w:tc>
          <w:tcPr>
            <w:tcW w:w="658"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Konfirmuar nga ZVRPP-ja</w:t>
            </w:r>
          </w:p>
        </w:tc>
      </w:tr>
      <w:tr w:rsidR="004A32DB" w:rsidRPr="003F1E26" w:rsidTr="003F1E26">
        <w:trPr>
          <w:trHeight w:val="28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5</w:t>
            </w:r>
          </w:p>
        </w:tc>
        <w:tc>
          <w:tcPr>
            <w:tcW w:w="491" w:type="pct"/>
            <w:tcBorders>
              <w:top w:val="nil"/>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Jorgjie P. Beçka, Hafize B.Musabelliu</w:t>
            </w:r>
          </w:p>
        </w:tc>
        <w:tc>
          <w:tcPr>
            <w:tcW w:w="318" w:type="pct"/>
            <w:gridSpan w:val="2"/>
            <w:tcBorders>
              <w:top w:val="nil"/>
              <w:left w:val="nil"/>
              <w:bottom w:val="dotted" w:sz="4" w:space="0" w:color="auto"/>
              <w:right w:val="double" w:sz="6"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1/14- N.9</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38.74</w:t>
            </w:r>
          </w:p>
        </w:tc>
        <w:tc>
          <w:tcPr>
            <w:tcW w:w="380"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41.50</w:t>
            </w:r>
          </w:p>
        </w:tc>
        <w:tc>
          <w:tcPr>
            <w:tcW w:w="291" w:type="pct"/>
            <w:gridSpan w:val="2"/>
            <w:tcBorders>
              <w:top w:val="dotted" w:sz="4" w:space="0" w:color="auto"/>
              <w:left w:val="double" w:sz="6" w:space="0" w:color="auto"/>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38.74</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366480.40</w:t>
            </w:r>
          </w:p>
        </w:tc>
        <w:tc>
          <w:tcPr>
            <w:tcW w:w="229" w:type="pct"/>
            <w:gridSpan w:val="3"/>
            <w:tcBorders>
              <w:top w:val="dotted" w:sz="4" w:space="0" w:color="auto"/>
              <w:left w:val="double" w:sz="6" w:space="0" w:color="auto"/>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41.50</w:t>
            </w:r>
          </w:p>
        </w:tc>
        <w:tc>
          <w:tcPr>
            <w:tcW w:w="240" w:type="pct"/>
            <w:gridSpan w:val="2"/>
            <w:tcBorders>
              <w:top w:val="dotted" w:sz="4" w:space="0" w:color="auto"/>
              <w:left w:val="single" w:sz="4"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41.50</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2744810.00</w:t>
            </w:r>
          </w:p>
        </w:tc>
        <w:tc>
          <w:tcPr>
            <w:tcW w:w="367" w:type="pct"/>
            <w:tcBorders>
              <w:top w:val="nil"/>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3111290.40</w:t>
            </w:r>
          </w:p>
        </w:tc>
        <w:tc>
          <w:tcPr>
            <w:tcW w:w="658"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Konfirmuar nga ZVRPP-ja</w:t>
            </w:r>
          </w:p>
        </w:tc>
      </w:tr>
      <w:tr w:rsidR="004A32DB" w:rsidRPr="003F1E26" w:rsidTr="003F1E26">
        <w:trPr>
          <w:trHeight w:val="37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6</w:t>
            </w:r>
          </w:p>
        </w:tc>
        <w:tc>
          <w:tcPr>
            <w:tcW w:w="491" w:type="pct"/>
            <w:tcBorders>
              <w:top w:val="nil"/>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Arian Curri, Doloresha Perona</w:t>
            </w:r>
          </w:p>
        </w:tc>
        <w:tc>
          <w:tcPr>
            <w:tcW w:w="318" w:type="pct"/>
            <w:gridSpan w:val="2"/>
            <w:tcBorders>
              <w:top w:val="nil"/>
              <w:left w:val="nil"/>
              <w:bottom w:val="dotted" w:sz="4" w:space="0" w:color="auto"/>
              <w:right w:val="double" w:sz="6"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1/14- N.8</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80"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90.50</w:t>
            </w:r>
          </w:p>
        </w:tc>
        <w:tc>
          <w:tcPr>
            <w:tcW w:w="291" w:type="pct"/>
            <w:gridSpan w:val="2"/>
            <w:tcBorders>
              <w:top w:val="dotted" w:sz="4" w:space="0" w:color="auto"/>
              <w:left w:val="double" w:sz="6" w:space="0" w:color="auto"/>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29" w:type="pct"/>
            <w:gridSpan w:val="3"/>
            <w:tcBorders>
              <w:top w:val="dotted" w:sz="4" w:space="0" w:color="auto"/>
              <w:left w:val="double" w:sz="6" w:space="0" w:color="auto"/>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90.50</w:t>
            </w:r>
          </w:p>
        </w:tc>
        <w:tc>
          <w:tcPr>
            <w:tcW w:w="240" w:type="pct"/>
            <w:gridSpan w:val="2"/>
            <w:tcBorders>
              <w:top w:val="dotted" w:sz="4" w:space="0" w:color="auto"/>
              <w:left w:val="single" w:sz="4"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90.50</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5985670.00</w:t>
            </w:r>
          </w:p>
        </w:tc>
        <w:tc>
          <w:tcPr>
            <w:tcW w:w="367" w:type="pct"/>
            <w:tcBorders>
              <w:top w:val="nil"/>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5985670.00</w:t>
            </w:r>
          </w:p>
        </w:tc>
        <w:tc>
          <w:tcPr>
            <w:tcW w:w="658"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Konfirmuar nga ZVRPP-ja</w:t>
            </w:r>
          </w:p>
        </w:tc>
      </w:tr>
      <w:tr w:rsidR="004A32DB" w:rsidRPr="003F1E26" w:rsidTr="003F1E26">
        <w:trPr>
          <w:trHeight w:val="300"/>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7</w:t>
            </w:r>
          </w:p>
        </w:tc>
        <w:tc>
          <w:tcPr>
            <w:tcW w:w="491" w:type="pct"/>
            <w:tcBorders>
              <w:top w:val="nil"/>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Nadire Berisha (Isufaj)</w:t>
            </w:r>
          </w:p>
        </w:tc>
        <w:tc>
          <w:tcPr>
            <w:tcW w:w="318" w:type="pct"/>
            <w:gridSpan w:val="2"/>
            <w:tcBorders>
              <w:top w:val="nil"/>
              <w:left w:val="nil"/>
              <w:bottom w:val="dotted" w:sz="4" w:space="0" w:color="auto"/>
              <w:right w:val="double" w:sz="6"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1/14- N.6</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73.26</w:t>
            </w:r>
          </w:p>
        </w:tc>
        <w:tc>
          <w:tcPr>
            <w:tcW w:w="380"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73.26</w:t>
            </w:r>
          </w:p>
        </w:tc>
        <w:tc>
          <w:tcPr>
            <w:tcW w:w="291" w:type="pct"/>
            <w:gridSpan w:val="2"/>
            <w:tcBorders>
              <w:top w:val="dotted" w:sz="4" w:space="0" w:color="auto"/>
              <w:left w:val="double" w:sz="6" w:space="0" w:color="auto"/>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73.26</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693039.60</w:t>
            </w:r>
          </w:p>
        </w:tc>
        <w:tc>
          <w:tcPr>
            <w:tcW w:w="229" w:type="pct"/>
            <w:gridSpan w:val="3"/>
            <w:tcBorders>
              <w:top w:val="dotted" w:sz="4" w:space="0" w:color="auto"/>
              <w:left w:val="double" w:sz="6" w:space="0" w:color="auto"/>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73.26</w:t>
            </w:r>
          </w:p>
        </w:tc>
        <w:tc>
          <w:tcPr>
            <w:tcW w:w="240" w:type="pct"/>
            <w:gridSpan w:val="2"/>
            <w:tcBorders>
              <w:top w:val="dotted" w:sz="4" w:space="0" w:color="auto"/>
              <w:left w:val="single" w:sz="4"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73.26</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4845416.40</w:t>
            </w:r>
          </w:p>
        </w:tc>
        <w:tc>
          <w:tcPr>
            <w:tcW w:w="367" w:type="pct"/>
            <w:tcBorders>
              <w:top w:val="nil"/>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5538456.00</w:t>
            </w:r>
          </w:p>
        </w:tc>
        <w:tc>
          <w:tcPr>
            <w:tcW w:w="658" w:type="pct"/>
            <w:gridSpan w:val="2"/>
            <w:tcBorders>
              <w:top w:val="dotted" w:sz="4" w:space="0" w:color="auto"/>
              <w:left w:val="nil"/>
              <w:bottom w:val="nil"/>
              <w:right w:val="single" w:sz="4" w:space="0" w:color="auto"/>
            </w:tcBorders>
            <w:shd w:val="clear" w:color="auto" w:fill="auto"/>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xml:space="preserve">Barrë </w:t>
            </w:r>
            <w:r w:rsidR="00F04A66" w:rsidRPr="003F1E26">
              <w:rPr>
                <w:rFonts w:ascii="Times New Roman" w:eastAsia="Times New Roman" w:hAnsi="Times New Roman"/>
                <w:sz w:val="14"/>
                <w:szCs w:val="14"/>
                <w:lang w:val="sq-AL"/>
              </w:rPr>
              <w:t>hipot</w:t>
            </w:r>
            <w:r w:rsidRPr="003F1E26">
              <w:rPr>
                <w:rFonts w:ascii="Times New Roman" w:eastAsia="Times New Roman" w:hAnsi="Times New Roman"/>
                <w:sz w:val="14"/>
                <w:szCs w:val="14"/>
                <w:lang w:val="sq-AL"/>
              </w:rPr>
              <w:t>.</w:t>
            </w:r>
            <w:r w:rsidR="00F04A66" w:rsidRPr="003F1E26">
              <w:rPr>
                <w:rFonts w:ascii="Times New Roman" w:eastAsia="Times New Roman" w:hAnsi="Times New Roman"/>
                <w:sz w:val="14"/>
                <w:szCs w:val="14"/>
                <w:lang w:val="sq-AL"/>
              </w:rPr>
              <w:t xml:space="preserve"> </w:t>
            </w:r>
            <w:r w:rsidRPr="003F1E26">
              <w:rPr>
                <w:rFonts w:ascii="Times New Roman" w:eastAsia="Times New Roman" w:hAnsi="Times New Roman"/>
                <w:sz w:val="14"/>
                <w:szCs w:val="14"/>
                <w:lang w:val="sq-AL"/>
              </w:rPr>
              <w:t>Union Bank</w:t>
            </w:r>
          </w:p>
        </w:tc>
      </w:tr>
      <w:tr w:rsidR="004A32DB" w:rsidRPr="003F1E26" w:rsidTr="003F1E26">
        <w:trPr>
          <w:trHeight w:val="34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8</w:t>
            </w:r>
          </w:p>
        </w:tc>
        <w:tc>
          <w:tcPr>
            <w:tcW w:w="491" w:type="pct"/>
            <w:tcBorders>
              <w:top w:val="nil"/>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Nadire Berisha (Isufaj)</w:t>
            </w:r>
          </w:p>
        </w:tc>
        <w:tc>
          <w:tcPr>
            <w:tcW w:w="318" w:type="pct"/>
            <w:gridSpan w:val="2"/>
            <w:tcBorders>
              <w:top w:val="nil"/>
              <w:left w:val="nil"/>
              <w:bottom w:val="dotted" w:sz="4" w:space="0" w:color="auto"/>
              <w:right w:val="double" w:sz="6"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1/14- N.5</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80"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9.00</w:t>
            </w:r>
          </w:p>
        </w:tc>
        <w:tc>
          <w:tcPr>
            <w:tcW w:w="291" w:type="pct"/>
            <w:gridSpan w:val="2"/>
            <w:tcBorders>
              <w:top w:val="dotted" w:sz="4" w:space="0" w:color="auto"/>
              <w:left w:val="double" w:sz="6" w:space="0" w:color="auto"/>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29" w:type="pct"/>
            <w:gridSpan w:val="3"/>
            <w:tcBorders>
              <w:top w:val="dotted" w:sz="4" w:space="0" w:color="auto"/>
              <w:left w:val="double" w:sz="6" w:space="0" w:color="auto"/>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9.00</w:t>
            </w:r>
          </w:p>
        </w:tc>
        <w:tc>
          <w:tcPr>
            <w:tcW w:w="240" w:type="pct"/>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9.00</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595260.00</w:t>
            </w:r>
          </w:p>
        </w:tc>
        <w:tc>
          <w:tcPr>
            <w:tcW w:w="367" w:type="pct"/>
            <w:tcBorders>
              <w:top w:val="nil"/>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595260.00</w:t>
            </w:r>
          </w:p>
        </w:tc>
        <w:tc>
          <w:tcPr>
            <w:tcW w:w="658"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Konfirmuar nga ZVRPP-ja</w:t>
            </w:r>
          </w:p>
        </w:tc>
      </w:tr>
      <w:tr w:rsidR="004A32DB" w:rsidRPr="003F1E26" w:rsidTr="003F1E26">
        <w:trPr>
          <w:trHeight w:val="25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9</w:t>
            </w:r>
          </w:p>
        </w:tc>
        <w:tc>
          <w:tcPr>
            <w:tcW w:w="491" w:type="pct"/>
            <w:tcBorders>
              <w:top w:val="nil"/>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Iliran I.Duka, Jonida</w:t>
            </w:r>
            <w:r w:rsidR="00F10913" w:rsidRPr="003F1E26">
              <w:rPr>
                <w:rFonts w:ascii="Times New Roman" w:eastAsia="Times New Roman" w:hAnsi="Times New Roman"/>
                <w:sz w:val="14"/>
                <w:szCs w:val="14"/>
                <w:lang w:val="sq-AL"/>
              </w:rPr>
              <w:t xml:space="preserve"> </w:t>
            </w:r>
            <w:r w:rsidRPr="003F1E26">
              <w:rPr>
                <w:rFonts w:ascii="Times New Roman" w:eastAsia="Times New Roman" w:hAnsi="Times New Roman"/>
                <w:sz w:val="14"/>
                <w:szCs w:val="14"/>
                <w:lang w:val="sq-AL"/>
              </w:rPr>
              <w:t xml:space="preserve">D.Duka </w:t>
            </w:r>
          </w:p>
        </w:tc>
        <w:tc>
          <w:tcPr>
            <w:tcW w:w="318" w:type="pct"/>
            <w:gridSpan w:val="2"/>
            <w:tcBorders>
              <w:top w:val="nil"/>
              <w:left w:val="nil"/>
              <w:bottom w:val="dotted" w:sz="4" w:space="0" w:color="auto"/>
              <w:right w:val="double" w:sz="6"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1/237</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24.10</w:t>
            </w:r>
          </w:p>
        </w:tc>
        <w:tc>
          <w:tcPr>
            <w:tcW w:w="380"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24.10</w:t>
            </w:r>
          </w:p>
        </w:tc>
        <w:tc>
          <w:tcPr>
            <w:tcW w:w="291" w:type="pct"/>
            <w:gridSpan w:val="2"/>
            <w:tcBorders>
              <w:top w:val="dotted" w:sz="4" w:space="0" w:color="auto"/>
              <w:left w:val="double" w:sz="6" w:space="0" w:color="auto"/>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24.10</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227986.00</w:t>
            </w:r>
          </w:p>
        </w:tc>
        <w:tc>
          <w:tcPr>
            <w:tcW w:w="229" w:type="pct"/>
            <w:gridSpan w:val="3"/>
            <w:tcBorders>
              <w:top w:val="dotted" w:sz="4" w:space="0" w:color="auto"/>
              <w:left w:val="double" w:sz="6"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24.10</w:t>
            </w:r>
          </w:p>
        </w:tc>
        <w:tc>
          <w:tcPr>
            <w:tcW w:w="240" w:type="pct"/>
            <w:gridSpan w:val="2"/>
            <w:tcBorders>
              <w:top w:val="nil"/>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24.10</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1593974.00</w:t>
            </w:r>
          </w:p>
        </w:tc>
        <w:tc>
          <w:tcPr>
            <w:tcW w:w="367" w:type="pct"/>
            <w:tcBorders>
              <w:top w:val="nil"/>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1821960.00</w:t>
            </w:r>
          </w:p>
        </w:tc>
        <w:tc>
          <w:tcPr>
            <w:tcW w:w="658"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Konfirmuar nga ZVRPP-ja</w:t>
            </w:r>
          </w:p>
        </w:tc>
      </w:tr>
      <w:tr w:rsidR="004A32DB" w:rsidRPr="003F1E26" w:rsidTr="003F1E26">
        <w:trPr>
          <w:trHeight w:val="25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10</w:t>
            </w:r>
          </w:p>
        </w:tc>
        <w:tc>
          <w:tcPr>
            <w:tcW w:w="491" w:type="pct"/>
            <w:tcBorders>
              <w:top w:val="nil"/>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Bukurije Sali Hoxha</w:t>
            </w:r>
          </w:p>
        </w:tc>
        <w:tc>
          <w:tcPr>
            <w:tcW w:w="318" w:type="pct"/>
            <w:gridSpan w:val="2"/>
            <w:tcBorders>
              <w:top w:val="nil"/>
              <w:left w:val="nil"/>
              <w:bottom w:val="dotted" w:sz="4" w:space="0" w:color="auto"/>
              <w:right w:val="double" w:sz="6"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1/234</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24.10</w:t>
            </w:r>
          </w:p>
        </w:tc>
        <w:tc>
          <w:tcPr>
            <w:tcW w:w="380"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nil"/>
              <w:bottom w:val="dotted"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24.10</w:t>
            </w:r>
          </w:p>
        </w:tc>
        <w:tc>
          <w:tcPr>
            <w:tcW w:w="291"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24.10</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227986.00</w:t>
            </w:r>
          </w:p>
        </w:tc>
        <w:tc>
          <w:tcPr>
            <w:tcW w:w="229" w:type="pct"/>
            <w:gridSpan w:val="3"/>
            <w:tcBorders>
              <w:top w:val="dotted" w:sz="4" w:space="0" w:color="auto"/>
              <w:left w:val="double" w:sz="6" w:space="0" w:color="auto"/>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24.10</w:t>
            </w:r>
          </w:p>
        </w:tc>
        <w:tc>
          <w:tcPr>
            <w:tcW w:w="240" w:type="pct"/>
            <w:gridSpan w:val="2"/>
            <w:tcBorders>
              <w:top w:val="dotted" w:sz="4" w:space="0" w:color="auto"/>
              <w:left w:val="nil"/>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24.10</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1593974.00</w:t>
            </w:r>
          </w:p>
        </w:tc>
        <w:tc>
          <w:tcPr>
            <w:tcW w:w="367" w:type="pct"/>
            <w:tcBorders>
              <w:top w:val="nil"/>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1821960.00</w:t>
            </w:r>
          </w:p>
        </w:tc>
        <w:tc>
          <w:tcPr>
            <w:tcW w:w="658"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Konfirmuar nga ZVRPP-ja</w:t>
            </w:r>
          </w:p>
        </w:tc>
      </w:tr>
      <w:tr w:rsidR="004A32DB" w:rsidRPr="003F1E26" w:rsidTr="003F1E26">
        <w:trPr>
          <w:trHeight w:val="25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11</w:t>
            </w:r>
          </w:p>
        </w:tc>
        <w:tc>
          <w:tcPr>
            <w:tcW w:w="491" w:type="pct"/>
            <w:tcBorders>
              <w:top w:val="nil"/>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Musa Xhepa e tjere</w:t>
            </w:r>
          </w:p>
        </w:tc>
        <w:tc>
          <w:tcPr>
            <w:tcW w:w="318" w:type="pct"/>
            <w:gridSpan w:val="2"/>
            <w:tcBorders>
              <w:top w:val="nil"/>
              <w:left w:val="nil"/>
              <w:bottom w:val="nil"/>
              <w:right w:val="double" w:sz="6"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1/192</w:t>
            </w:r>
          </w:p>
        </w:tc>
        <w:tc>
          <w:tcPr>
            <w:tcW w:w="299"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32.00</w:t>
            </w:r>
          </w:p>
        </w:tc>
        <w:tc>
          <w:tcPr>
            <w:tcW w:w="38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nil"/>
              <w:left w:val="single" w:sz="4" w:space="0" w:color="auto"/>
              <w:bottom w:val="nil"/>
              <w:right w:val="double" w:sz="6"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1"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32.00</w:t>
            </w:r>
          </w:p>
        </w:tc>
        <w:tc>
          <w:tcPr>
            <w:tcW w:w="235" w:type="pct"/>
            <w:gridSpan w:val="2"/>
            <w:tcBorders>
              <w:top w:val="dotted" w:sz="4" w:space="0" w:color="auto"/>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302720.00</w:t>
            </w:r>
          </w:p>
        </w:tc>
        <w:tc>
          <w:tcPr>
            <w:tcW w:w="229" w:type="pct"/>
            <w:gridSpan w:val="3"/>
            <w:tcBorders>
              <w:top w:val="nil"/>
              <w:left w:val="double" w:sz="6"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0" w:type="pct"/>
            <w:gridSpan w:val="2"/>
            <w:tcBorders>
              <w:top w:val="nil"/>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67" w:type="pct"/>
            <w:tcBorders>
              <w:top w:val="nil"/>
              <w:left w:val="nil"/>
              <w:bottom w:val="nil"/>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302720.00</w:t>
            </w:r>
          </w:p>
        </w:tc>
        <w:tc>
          <w:tcPr>
            <w:tcW w:w="658"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Konfirmuar nga ZVRPP-ja</w:t>
            </w:r>
          </w:p>
        </w:tc>
      </w:tr>
      <w:tr w:rsidR="004A32DB" w:rsidRPr="003F1E26" w:rsidTr="003F1E26">
        <w:trPr>
          <w:trHeight w:val="25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12</w:t>
            </w:r>
          </w:p>
        </w:tc>
        <w:tc>
          <w:tcPr>
            <w:tcW w:w="491" w:type="pct"/>
            <w:tcBorders>
              <w:top w:val="dotted" w:sz="4" w:space="0" w:color="auto"/>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Burbuqe Elezi (Qafmoll)etj</w:t>
            </w:r>
          </w:p>
        </w:tc>
        <w:tc>
          <w:tcPr>
            <w:tcW w:w="318" w:type="pct"/>
            <w:gridSpan w:val="2"/>
            <w:tcBorders>
              <w:top w:val="dotted" w:sz="4" w:space="0" w:color="auto"/>
              <w:left w:val="nil"/>
              <w:bottom w:val="dotted"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1/311</w:t>
            </w:r>
          </w:p>
        </w:tc>
        <w:tc>
          <w:tcPr>
            <w:tcW w:w="299" w:type="pct"/>
            <w:gridSpan w:val="2"/>
            <w:tcBorders>
              <w:top w:val="dotted" w:sz="4" w:space="0" w:color="auto"/>
              <w:left w:val="nil"/>
              <w:bottom w:val="dotted"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54.00</w:t>
            </w:r>
          </w:p>
        </w:tc>
        <w:tc>
          <w:tcPr>
            <w:tcW w:w="380" w:type="pct"/>
            <w:gridSpan w:val="2"/>
            <w:tcBorders>
              <w:top w:val="dotted" w:sz="4" w:space="0" w:color="auto"/>
              <w:left w:val="nil"/>
              <w:bottom w:val="dotted" w:sz="4" w:space="0" w:color="auto"/>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dotted" w:sz="4" w:space="0" w:color="auto"/>
              <w:left w:val="single" w:sz="4" w:space="0" w:color="auto"/>
              <w:bottom w:val="dotted"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1" w:type="pct"/>
            <w:gridSpan w:val="2"/>
            <w:tcBorders>
              <w:top w:val="dotted" w:sz="4" w:space="0" w:color="auto"/>
              <w:left w:val="nil"/>
              <w:bottom w:val="dotted"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54.00</w:t>
            </w:r>
          </w:p>
        </w:tc>
        <w:tc>
          <w:tcPr>
            <w:tcW w:w="235" w:type="pct"/>
            <w:gridSpan w:val="2"/>
            <w:tcBorders>
              <w:top w:val="dotted" w:sz="4" w:space="0" w:color="auto"/>
              <w:left w:val="nil"/>
              <w:bottom w:val="dotted"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dotted" w:sz="4" w:space="0" w:color="auto"/>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510840.00</w:t>
            </w:r>
          </w:p>
        </w:tc>
        <w:tc>
          <w:tcPr>
            <w:tcW w:w="229" w:type="pct"/>
            <w:gridSpan w:val="3"/>
            <w:tcBorders>
              <w:top w:val="dotted" w:sz="4" w:space="0" w:color="auto"/>
              <w:left w:val="double" w:sz="6" w:space="0" w:color="auto"/>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0" w:type="pct"/>
            <w:gridSpan w:val="2"/>
            <w:tcBorders>
              <w:top w:val="dotted" w:sz="4" w:space="0" w:color="auto"/>
              <w:left w:val="nil"/>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5" w:type="pct"/>
            <w:gridSpan w:val="2"/>
            <w:tcBorders>
              <w:top w:val="dotted" w:sz="4" w:space="0" w:color="auto"/>
              <w:left w:val="nil"/>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dotted" w:sz="4" w:space="0" w:color="auto"/>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67" w:type="pct"/>
            <w:tcBorders>
              <w:top w:val="dotted" w:sz="4" w:space="0" w:color="auto"/>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510840.00</w:t>
            </w:r>
          </w:p>
        </w:tc>
        <w:tc>
          <w:tcPr>
            <w:tcW w:w="658"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Konfirmuar nga ZVRPP-ja</w:t>
            </w:r>
          </w:p>
        </w:tc>
      </w:tr>
      <w:tr w:rsidR="004A32DB" w:rsidRPr="003F1E26" w:rsidTr="003F1E26">
        <w:trPr>
          <w:trHeight w:val="25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13</w:t>
            </w:r>
          </w:p>
        </w:tc>
        <w:tc>
          <w:tcPr>
            <w:tcW w:w="491" w:type="pct"/>
            <w:tcBorders>
              <w:top w:val="nil"/>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Bardhul Stavri</w:t>
            </w:r>
          </w:p>
        </w:tc>
        <w:tc>
          <w:tcPr>
            <w:tcW w:w="318" w:type="pct"/>
            <w:gridSpan w:val="2"/>
            <w:tcBorders>
              <w:top w:val="nil"/>
              <w:left w:val="nil"/>
              <w:bottom w:val="dotted"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lluster</w:t>
            </w:r>
          </w:p>
        </w:tc>
        <w:tc>
          <w:tcPr>
            <w:tcW w:w="299" w:type="pct"/>
            <w:gridSpan w:val="2"/>
            <w:tcBorders>
              <w:top w:val="nil"/>
              <w:left w:val="nil"/>
              <w:bottom w:val="dotted"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80" w:type="pct"/>
            <w:gridSpan w:val="2"/>
            <w:tcBorders>
              <w:top w:val="nil"/>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nil"/>
              <w:left w:val="nil"/>
              <w:bottom w:val="dotted"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1" w:type="pct"/>
            <w:gridSpan w:val="2"/>
            <w:tcBorders>
              <w:top w:val="nil"/>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35" w:type="pct"/>
            <w:gridSpan w:val="2"/>
            <w:tcBorders>
              <w:top w:val="nil"/>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nil"/>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29" w:type="pct"/>
            <w:gridSpan w:val="3"/>
            <w:tcBorders>
              <w:top w:val="nil"/>
              <w:left w:val="double" w:sz="6" w:space="0" w:color="auto"/>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0" w:type="pct"/>
            <w:gridSpan w:val="2"/>
            <w:tcBorders>
              <w:top w:val="nil"/>
              <w:left w:val="nil"/>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5" w:type="pct"/>
            <w:gridSpan w:val="2"/>
            <w:tcBorders>
              <w:top w:val="nil"/>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67" w:type="pct"/>
            <w:tcBorders>
              <w:top w:val="nil"/>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658" w:type="pct"/>
            <w:gridSpan w:val="2"/>
            <w:tcBorders>
              <w:top w:val="dotted" w:sz="4" w:space="0" w:color="auto"/>
              <w:left w:val="nil"/>
              <w:bottom w:val="dotted" w:sz="4" w:space="0" w:color="auto"/>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xml:space="preserve">Nuk </w:t>
            </w:r>
            <w:r w:rsidR="00F04A66" w:rsidRPr="003F1E26">
              <w:rPr>
                <w:rFonts w:ascii="Times New Roman" w:eastAsia="Times New Roman" w:hAnsi="Times New Roman"/>
                <w:sz w:val="14"/>
                <w:szCs w:val="14"/>
                <w:lang w:val="sq-AL"/>
              </w:rPr>
              <w:t>konfirmohet</w:t>
            </w:r>
          </w:p>
        </w:tc>
      </w:tr>
      <w:tr w:rsidR="004A32DB" w:rsidRPr="003F1E26" w:rsidTr="003F1E26">
        <w:trPr>
          <w:trHeight w:val="25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14</w:t>
            </w:r>
          </w:p>
        </w:tc>
        <w:tc>
          <w:tcPr>
            <w:tcW w:w="491" w:type="pct"/>
            <w:tcBorders>
              <w:top w:val="nil"/>
              <w:left w:val="nil"/>
              <w:bottom w:val="dotted" w:sz="4" w:space="0" w:color="auto"/>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Kujtim Shengjergji</w:t>
            </w:r>
          </w:p>
        </w:tc>
        <w:tc>
          <w:tcPr>
            <w:tcW w:w="318" w:type="pct"/>
            <w:gridSpan w:val="2"/>
            <w:tcBorders>
              <w:top w:val="nil"/>
              <w:left w:val="nil"/>
              <w:bottom w:val="dotted"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99" w:type="pct"/>
            <w:gridSpan w:val="2"/>
            <w:tcBorders>
              <w:top w:val="nil"/>
              <w:left w:val="nil"/>
              <w:bottom w:val="dotted"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80" w:type="pct"/>
            <w:gridSpan w:val="2"/>
            <w:tcBorders>
              <w:top w:val="dotted" w:sz="4" w:space="0" w:color="auto"/>
              <w:left w:val="nil"/>
              <w:bottom w:val="dotted"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2" w:type="pct"/>
            <w:tcBorders>
              <w:top w:val="nil"/>
              <w:left w:val="nil"/>
              <w:bottom w:val="dotted"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1" w:type="pct"/>
            <w:gridSpan w:val="2"/>
            <w:tcBorders>
              <w:top w:val="dotted" w:sz="4" w:space="0" w:color="auto"/>
              <w:left w:val="nil"/>
              <w:bottom w:val="dotted"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35" w:type="pct"/>
            <w:gridSpan w:val="2"/>
            <w:tcBorders>
              <w:top w:val="dotted" w:sz="4" w:space="0" w:color="auto"/>
              <w:left w:val="nil"/>
              <w:bottom w:val="dotted"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9460</w:t>
            </w:r>
          </w:p>
        </w:tc>
        <w:tc>
          <w:tcPr>
            <w:tcW w:w="360" w:type="pct"/>
            <w:gridSpan w:val="2"/>
            <w:tcBorders>
              <w:top w:val="dotted" w:sz="4" w:space="0" w:color="auto"/>
              <w:left w:val="nil"/>
              <w:bottom w:val="dotted" w:sz="4" w:space="0" w:color="auto"/>
              <w:right w:val="nil"/>
            </w:tcBorders>
            <w:shd w:val="clear" w:color="000000" w:fill="FFFFFF"/>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29" w:type="pct"/>
            <w:gridSpan w:val="3"/>
            <w:tcBorders>
              <w:top w:val="nil"/>
              <w:left w:val="double" w:sz="6" w:space="0" w:color="auto"/>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40" w:type="pct"/>
            <w:gridSpan w:val="2"/>
            <w:tcBorders>
              <w:top w:val="nil"/>
              <w:left w:val="nil"/>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5" w:type="pct"/>
            <w:gridSpan w:val="2"/>
            <w:tcBorders>
              <w:top w:val="dotted" w:sz="4" w:space="0" w:color="auto"/>
              <w:left w:val="nil"/>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66140</w:t>
            </w:r>
          </w:p>
        </w:tc>
        <w:tc>
          <w:tcPr>
            <w:tcW w:w="389" w:type="pct"/>
            <w:gridSpan w:val="2"/>
            <w:tcBorders>
              <w:top w:val="dotted" w:sz="4" w:space="0" w:color="auto"/>
              <w:left w:val="nil"/>
              <w:bottom w:val="dotted" w:sz="4" w:space="0" w:color="auto"/>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67" w:type="pct"/>
            <w:tcBorders>
              <w:top w:val="nil"/>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658" w:type="pct"/>
            <w:gridSpan w:val="2"/>
            <w:tcBorders>
              <w:top w:val="nil"/>
              <w:left w:val="nil"/>
              <w:bottom w:val="dotted" w:sz="4" w:space="0" w:color="auto"/>
              <w:right w:val="single" w:sz="4" w:space="0" w:color="auto"/>
            </w:tcBorders>
            <w:shd w:val="clear" w:color="auto" w:fill="auto"/>
            <w:noWrap/>
            <w:vAlign w:val="bottom"/>
            <w:hideMark/>
          </w:tcPr>
          <w:p w:rsidR="00F04A66" w:rsidRPr="003F1E26" w:rsidRDefault="00F0783D"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xml:space="preserve">Nuk </w:t>
            </w:r>
            <w:r w:rsidR="00F04A66" w:rsidRPr="003F1E26">
              <w:rPr>
                <w:rFonts w:ascii="Times New Roman" w:eastAsia="Times New Roman" w:hAnsi="Times New Roman"/>
                <w:sz w:val="14"/>
                <w:szCs w:val="14"/>
                <w:lang w:val="sq-AL"/>
              </w:rPr>
              <w:t xml:space="preserve">konfirmohet </w:t>
            </w:r>
          </w:p>
        </w:tc>
      </w:tr>
      <w:tr w:rsidR="004A32DB" w:rsidRPr="003F1E26" w:rsidTr="003F1E26">
        <w:trPr>
          <w:trHeight w:val="255"/>
          <w:jc w:val="center"/>
        </w:trPr>
        <w:tc>
          <w:tcPr>
            <w:tcW w:w="206" w:type="pct"/>
            <w:tcBorders>
              <w:top w:val="nil"/>
              <w:left w:val="single" w:sz="4" w:space="0" w:color="auto"/>
              <w:bottom w:val="single" w:sz="4" w:space="0" w:color="auto"/>
              <w:right w:val="single" w:sz="4" w:space="0" w:color="auto"/>
            </w:tcBorders>
            <w:shd w:val="clear" w:color="000000" w:fill="FFFFFF"/>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 </w:t>
            </w:r>
          </w:p>
        </w:tc>
        <w:tc>
          <w:tcPr>
            <w:tcW w:w="491" w:type="pct"/>
            <w:tcBorders>
              <w:top w:val="nil"/>
              <w:left w:val="nil"/>
              <w:bottom w:val="nil"/>
              <w:right w:val="single" w:sz="4" w:space="0" w:color="auto"/>
            </w:tcBorders>
            <w:shd w:val="clear" w:color="000000" w:fill="FFFFFF"/>
            <w:hideMark/>
          </w:tcPr>
          <w:p w:rsidR="00F04A66" w:rsidRPr="003F1E26" w:rsidRDefault="00F04A66" w:rsidP="00D17BAF">
            <w:pPr>
              <w:spacing w:after="0" w:line="240" w:lineRule="auto"/>
              <w:ind w:firstLine="0"/>
              <w:jc w:val="left"/>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 </w:t>
            </w:r>
          </w:p>
        </w:tc>
        <w:tc>
          <w:tcPr>
            <w:tcW w:w="318" w:type="pct"/>
            <w:gridSpan w:val="2"/>
            <w:tcBorders>
              <w:top w:val="nil"/>
              <w:left w:val="nil"/>
              <w:bottom w:val="nil"/>
              <w:right w:val="double" w:sz="6" w:space="0" w:color="auto"/>
            </w:tcBorders>
            <w:shd w:val="clear" w:color="000000" w:fill="FFFFFF"/>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99" w:type="pct"/>
            <w:gridSpan w:val="2"/>
            <w:tcBorders>
              <w:top w:val="nil"/>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80" w:type="pct"/>
            <w:gridSpan w:val="2"/>
            <w:tcBorders>
              <w:top w:val="nil"/>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42" w:type="pct"/>
            <w:tcBorders>
              <w:top w:val="nil"/>
              <w:left w:val="single" w:sz="4" w:space="0" w:color="auto"/>
              <w:bottom w:val="nil"/>
              <w:right w:val="double" w:sz="6"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color w:val="FF0000"/>
                <w:sz w:val="14"/>
                <w:szCs w:val="14"/>
                <w:lang w:val="sq-AL"/>
              </w:rPr>
            </w:pPr>
            <w:r w:rsidRPr="003F1E26">
              <w:rPr>
                <w:rFonts w:ascii="Times New Roman" w:eastAsia="Times New Roman" w:hAnsi="Times New Roman"/>
                <w:color w:val="FF0000"/>
                <w:sz w:val="14"/>
                <w:szCs w:val="14"/>
                <w:lang w:val="sq-AL"/>
              </w:rPr>
              <w:t> </w:t>
            </w:r>
          </w:p>
        </w:tc>
        <w:tc>
          <w:tcPr>
            <w:tcW w:w="291" w:type="pct"/>
            <w:gridSpan w:val="2"/>
            <w:tcBorders>
              <w:top w:val="nil"/>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35" w:type="pct"/>
            <w:gridSpan w:val="2"/>
            <w:tcBorders>
              <w:top w:val="nil"/>
              <w:left w:val="nil"/>
              <w:bottom w:val="nil"/>
              <w:right w:val="single" w:sz="4"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60" w:type="pct"/>
            <w:gridSpan w:val="2"/>
            <w:tcBorders>
              <w:top w:val="nil"/>
              <w:left w:val="nil"/>
              <w:bottom w:val="nil"/>
              <w:right w:val="nil"/>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29" w:type="pct"/>
            <w:gridSpan w:val="3"/>
            <w:tcBorders>
              <w:top w:val="nil"/>
              <w:left w:val="double" w:sz="6"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40" w:type="pct"/>
            <w:gridSpan w:val="2"/>
            <w:tcBorders>
              <w:top w:val="nil"/>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95" w:type="pct"/>
            <w:gridSpan w:val="2"/>
            <w:tcBorders>
              <w:top w:val="nil"/>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89"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67" w:type="pct"/>
            <w:tcBorders>
              <w:top w:val="nil"/>
              <w:left w:val="nil"/>
              <w:bottom w:val="nil"/>
              <w:right w:val="double" w:sz="6"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658" w:type="pct"/>
            <w:gridSpan w:val="2"/>
            <w:tcBorders>
              <w:top w:val="nil"/>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r>
      <w:tr w:rsidR="003F1E26" w:rsidRPr="003F1E26" w:rsidTr="003F1E26">
        <w:trPr>
          <w:trHeight w:val="255"/>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491" w:type="pct"/>
            <w:tcBorders>
              <w:top w:val="single" w:sz="4" w:space="0" w:color="auto"/>
              <w:left w:val="nil"/>
              <w:bottom w:val="single" w:sz="4" w:space="0" w:color="auto"/>
              <w:right w:val="single" w:sz="4" w:space="0" w:color="auto"/>
            </w:tcBorders>
            <w:shd w:val="clear" w:color="auto" w:fill="auto"/>
            <w:noWrap/>
            <w:vAlign w:val="bottom"/>
            <w:hideMark/>
          </w:tcPr>
          <w:p w:rsidR="00F04A66" w:rsidRPr="003F1E26" w:rsidRDefault="00C61A47"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TOTALI</w:t>
            </w:r>
          </w:p>
        </w:tc>
        <w:tc>
          <w:tcPr>
            <w:tcW w:w="318" w:type="pct"/>
            <w:gridSpan w:val="2"/>
            <w:tcBorders>
              <w:top w:val="single" w:sz="4" w:space="0" w:color="auto"/>
              <w:left w:val="nil"/>
              <w:bottom w:val="single"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99" w:type="pct"/>
            <w:gridSpan w:val="2"/>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80" w:type="pct"/>
            <w:gridSpan w:val="2"/>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42" w:type="pct"/>
            <w:tcBorders>
              <w:top w:val="single" w:sz="4" w:space="0" w:color="auto"/>
              <w:left w:val="nil"/>
              <w:bottom w:val="single"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91" w:type="pct"/>
            <w:gridSpan w:val="2"/>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270.59</w:t>
            </w:r>
          </w:p>
        </w:tc>
        <w:tc>
          <w:tcPr>
            <w:tcW w:w="235" w:type="pct"/>
            <w:gridSpan w:val="2"/>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60" w:type="pct"/>
            <w:gridSpan w:val="2"/>
            <w:tcBorders>
              <w:top w:val="single" w:sz="4" w:space="0" w:color="auto"/>
              <w:left w:val="single" w:sz="4" w:space="0" w:color="auto"/>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2559781.40</w:t>
            </w:r>
          </w:p>
        </w:tc>
        <w:tc>
          <w:tcPr>
            <w:tcW w:w="229" w:type="pct"/>
            <w:gridSpan w:val="3"/>
            <w:tcBorders>
              <w:top w:val="single" w:sz="4" w:space="0" w:color="auto"/>
              <w:left w:val="double" w:sz="6" w:space="0" w:color="auto"/>
              <w:bottom w:val="single"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40" w:type="pct"/>
            <w:gridSpan w:val="2"/>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410.77</w:t>
            </w:r>
          </w:p>
        </w:tc>
        <w:tc>
          <w:tcPr>
            <w:tcW w:w="295" w:type="pct"/>
            <w:gridSpan w:val="2"/>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89" w:type="pct"/>
            <w:gridSpan w:val="2"/>
            <w:tcBorders>
              <w:top w:val="single" w:sz="4" w:space="0" w:color="auto"/>
              <w:left w:val="single" w:sz="4" w:space="0" w:color="auto"/>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27168327.80</w:t>
            </w:r>
          </w:p>
        </w:tc>
        <w:tc>
          <w:tcPr>
            <w:tcW w:w="367" w:type="pct"/>
            <w:tcBorders>
              <w:top w:val="single" w:sz="4" w:space="0" w:color="auto"/>
              <w:left w:val="nil"/>
              <w:bottom w:val="single"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29728109.20</w:t>
            </w:r>
          </w:p>
        </w:tc>
        <w:tc>
          <w:tcPr>
            <w:tcW w:w="658" w:type="pct"/>
            <w:gridSpan w:val="2"/>
            <w:tcBorders>
              <w:top w:val="single" w:sz="4" w:space="0" w:color="auto"/>
              <w:left w:val="nil"/>
              <w:bottom w:val="single"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r>
      <w:tr w:rsidR="003F1E26" w:rsidRPr="003F1E26" w:rsidTr="003F1E26">
        <w:trPr>
          <w:trHeight w:val="120"/>
          <w:jc w:val="center"/>
        </w:trPr>
        <w:tc>
          <w:tcPr>
            <w:tcW w:w="206" w:type="pct"/>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491" w:type="pct"/>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318"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299"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color w:val="FF0000"/>
                <w:sz w:val="14"/>
                <w:szCs w:val="14"/>
                <w:lang w:val="sq-AL"/>
              </w:rPr>
            </w:pPr>
          </w:p>
        </w:tc>
        <w:tc>
          <w:tcPr>
            <w:tcW w:w="380"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color w:val="FF0000"/>
                <w:sz w:val="14"/>
                <w:szCs w:val="14"/>
                <w:lang w:val="sq-AL"/>
              </w:rPr>
            </w:pPr>
          </w:p>
        </w:tc>
        <w:tc>
          <w:tcPr>
            <w:tcW w:w="242" w:type="pct"/>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291"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235"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360"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229" w:type="pct"/>
            <w:gridSpan w:val="3"/>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240"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295"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389"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367" w:type="pct"/>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c>
          <w:tcPr>
            <w:tcW w:w="658" w:type="pct"/>
            <w:gridSpan w:val="2"/>
            <w:tcBorders>
              <w:top w:val="nil"/>
              <w:left w:val="nil"/>
              <w:bottom w:val="nil"/>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p>
        </w:tc>
      </w:tr>
      <w:tr w:rsidR="003F1E26" w:rsidRPr="003F1E26" w:rsidTr="003F1E26">
        <w:trPr>
          <w:trHeight w:val="255"/>
          <w:jc w:val="center"/>
        </w:trPr>
        <w:tc>
          <w:tcPr>
            <w:tcW w:w="206" w:type="pct"/>
            <w:tcBorders>
              <w:top w:val="nil"/>
              <w:left w:val="nil"/>
              <w:bottom w:val="nil"/>
              <w:right w:val="nil"/>
            </w:tcBorders>
            <w:shd w:val="clear" w:color="auto" w:fill="auto"/>
            <w:noWrap/>
            <w:vAlign w:val="bottom"/>
            <w:hideMark/>
          </w:tcPr>
          <w:p w:rsidR="003F1E26" w:rsidRPr="003F1E26" w:rsidRDefault="003F1E26" w:rsidP="00D17BAF">
            <w:pPr>
              <w:spacing w:after="0" w:line="240" w:lineRule="auto"/>
              <w:ind w:firstLine="0"/>
              <w:jc w:val="left"/>
              <w:rPr>
                <w:rFonts w:ascii="Times New Roman" w:eastAsia="Times New Roman" w:hAnsi="Times New Roman"/>
                <w:sz w:val="14"/>
                <w:szCs w:val="14"/>
                <w:lang w:val="sq-AL"/>
              </w:rPr>
            </w:pPr>
          </w:p>
        </w:tc>
        <w:tc>
          <w:tcPr>
            <w:tcW w:w="4775" w:type="pct"/>
            <w:gridSpan w:val="26"/>
            <w:vMerge w:val="restart"/>
            <w:tcBorders>
              <w:top w:val="nil"/>
              <w:left w:val="nil"/>
              <w:right w:val="nil"/>
            </w:tcBorders>
            <w:shd w:val="clear" w:color="auto" w:fill="auto"/>
            <w:noWrap/>
            <w:vAlign w:val="bottom"/>
            <w:hideMark/>
          </w:tcPr>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Default="003F1E26" w:rsidP="00F0783D">
            <w:pPr>
              <w:spacing w:after="0" w:line="240" w:lineRule="auto"/>
              <w:ind w:firstLine="0"/>
              <w:jc w:val="center"/>
              <w:rPr>
                <w:rFonts w:ascii="Times New Roman" w:eastAsia="Times New Roman" w:hAnsi="Times New Roman"/>
                <w:b/>
                <w:bCs/>
                <w:sz w:val="14"/>
                <w:szCs w:val="14"/>
                <w:lang w:val="sq-AL"/>
              </w:rPr>
            </w:pPr>
          </w:p>
          <w:p w:rsidR="003F1E26" w:rsidRPr="003F1E26" w:rsidRDefault="00191E1A" w:rsidP="003F1E26">
            <w:pPr>
              <w:spacing w:after="0" w:line="240" w:lineRule="auto"/>
              <w:ind w:firstLine="0"/>
              <w:jc w:val="center"/>
              <w:rPr>
                <w:rFonts w:ascii="Times New Roman" w:eastAsia="Times New Roman" w:hAnsi="Times New Roman"/>
                <w:b/>
                <w:bCs/>
                <w:sz w:val="18"/>
                <w:szCs w:val="18"/>
                <w:lang w:val="sq-AL"/>
              </w:rPr>
            </w:pPr>
            <w:r>
              <w:rPr>
                <w:rFonts w:ascii="Times New Roman" w:eastAsia="Times New Roman" w:hAnsi="Times New Roman"/>
                <w:b/>
                <w:bCs/>
                <w:sz w:val="18"/>
                <w:szCs w:val="18"/>
                <w:lang w:val="sq-AL"/>
              </w:rPr>
              <w:t xml:space="preserve">2. LISTA </w:t>
            </w:r>
            <w:r w:rsidR="003F1E26" w:rsidRPr="003F1E26">
              <w:rPr>
                <w:rFonts w:ascii="Times New Roman" w:eastAsia="Times New Roman" w:hAnsi="Times New Roman"/>
                <w:b/>
                <w:bCs/>
                <w:sz w:val="18"/>
                <w:szCs w:val="18"/>
                <w:lang w:val="sq-AL"/>
              </w:rPr>
              <w:t>EMËRORE E PERSONAVE DHE E PRONAVE QË DO TË SHPRONËSOHEN PËR EFEKT TË NDËRTIMIT TË RRUGËS LIDHËSE MIDIS RRUGËVE “QEMAL STAFA” DHE “ESAT BORDI”</w:t>
            </w:r>
          </w:p>
          <w:p w:rsidR="003F1E26" w:rsidRPr="003F1E26" w:rsidRDefault="003F1E26" w:rsidP="003F1E26">
            <w:pPr>
              <w:spacing w:after="0" w:line="240" w:lineRule="auto"/>
              <w:ind w:firstLine="0"/>
              <w:jc w:val="center"/>
              <w:rPr>
                <w:rFonts w:ascii="Times New Roman" w:eastAsia="Times New Roman" w:hAnsi="Times New Roman"/>
                <w:b/>
                <w:bCs/>
                <w:sz w:val="14"/>
                <w:szCs w:val="14"/>
                <w:lang w:val="sq-AL"/>
              </w:rPr>
            </w:pPr>
          </w:p>
        </w:tc>
      </w:tr>
      <w:tr w:rsidR="003F1E26" w:rsidRPr="003F1E26" w:rsidTr="003F1E26">
        <w:trPr>
          <w:trHeight w:val="255"/>
          <w:jc w:val="center"/>
        </w:trPr>
        <w:tc>
          <w:tcPr>
            <w:tcW w:w="206" w:type="pct"/>
            <w:tcBorders>
              <w:top w:val="nil"/>
              <w:left w:val="nil"/>
              <w:bottom w:val="nil"/>
              <w:right w:val="nil"/>
            </w:tcBorders>
            <w:shd w:val="clear" w:color="auto" w:fill="auto"/>
            <w:noWrap/>
            <w:vAlign w:val="bottom"/>
            <w:hideMark/>
          </w:tcPr>
          <w:p w:rsidR="003F1E26" w:rsidRPr="003F1E26" w:rsidRDefault="003F1E26" w:rsidP="00D17BAF">
            <w:pPr>
              <w:spacing w:after="0" w:line="240" w:lineRule="auto"/>
              <w:ind w:firstLine="0"/>
              <w:jc w:val="left"/>
              <w:rPr>
                <w:rFonts w:ascii="Times New Roman" w:eastAsia="Times New Roman" w:hAnsi="Times New Roman"/>
                <w:sz w:val="14"/>
                <w:szCs w:val="14"/>
                <w:lang w:val="sq-AL"/>
              </w:rPr>
            </w:pPr>
          </w:p>
        </w:tc>
        <w:tc>
          <w:tcPr>
            <w:tcW w:w="4775" w:type="pct"/>
            <w:gridSpan w:val="26"/>
            <w:vMerge/>
            <w:tcBorders>
              <w:left w:val="nil"/>
              <w:bottom w:val="nil"/>
              <w:right w:val="nil"/>
            </w:tcBorders>
            <w:shd w:val="clear" w:color="auto" w:fill="auto"/>
            <w:noWrap/>
            <w:vAlign w:val="bottom"/>
            <w:hideMark/>
          </w:tcPr>
          <w:p w:rsidR="003F1E26" w:rsidRPr="003F1E26" w:rsidRDefault="003F1E26" w:rsidP="00D17BAF">
            <w:pPr>
              <w:spacing w:after="0" w:line="240" w:lineRule="auto"/>
              <w:ind w:firstLine="0"/>
              <w:jc w:val="center"/>
              <w:rPr>
                <w:rFonts w:ascii="Times New Roman" w:eastAsia="Times New Roman" w:hAnsi="Times New Roman"/>
                <w:sz w:val="14"/>
                <w:szCs w:val="14"/>
                <w:lang w:val="sq-AL"/>
              </w:rPr>
            </w:pPr>
          </w:p>
        </w:tc>
      </w:tr>
      <w:tr w:rsidR="00191E1A" w:rsidRPr="003F1E26" w:rsidTr="003F1E26">
        <w:trPr>
          <w:trHeight w:val="225"/>
          <w:jc w:val="center"/>
        </w:trPr>
        <w:tc>
          <w:tcPr>
            <w:tcW w:w="2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491" w:type="pct"/>
            <w:tcBorders>
              <w:top w:val="single" w:sz="4" w:space="0" w:color="auto"/>
              <w:left w:val="nil"/>
              <w:bottom w:val="single"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241" w:type="pct"/>
            <w:tcBorders>
              <w:top w:val="single" w:sz="4" w:space="0" w:color="auto"/>
              <w:left w:val="nil"/>
              <w:bottom w:val="single" w:sz="4" w:space="0" w:color="auto"/>
              <w:right w:val="single" w:sz="4"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756" w:type="pct"/>
            <w:gridSpan w:val="5"/>
            <w:tcBorders>
              <w:top w:val="single" w:sz="4" w:space="0" w:color="auto"/>
              <w:left w:val="double" w:sz="6" w:space="0" w:color="auto"/>
              <w:bottom w:val="single" w:sz="4" w:space="0" w:color="auto"/>
              <w:right w:val="double" w:sz="6" w:space="0" w:color="000000"/>
            </w:tcBorders>
            <w:shd w:val="clear" w:color="000000" w:fill="FFFFFF"/>
            <w:noWrap/>
            <w:vAlign w:val="bottom"/>
            <w:hideMark/>
          </w:tcPr>
          <w:p w:rsidR="00F04A66" w:rsidRPr="003F1E26" w:rsidRDefault="00C61A47"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Vërtetim</w:t>
            </w:r>
            <w:r w:rsidR="00F04A66" w:rsidRPr="003F1E26">
              <w:rPr>
                <w:rFonts w:ascii="Times New Roman" w:eastAsia="Times New Roman" w:hAnsi="Times New Roman"/>
                <w:b/>
                <w:bCs/>
                <w:sz w:val="14"/>
                <w:szCs w:val="14"/>
                <w:lang w:val="sq-AL"/>
              </w:rPr>
              <w:t xml:space="preserve"> pronësie</w:t>
            </w:r>
          </w:p>
        </w:tc>
        <w:tc>
          <w:tcPr>
            <w:tcW w:w="306" w:type="pct"/>
            <w:gridSpan w:val="2"/>
            <w:tcBorders>
              <w:top w:val="single" w:sz="4" w:space="0" w:color="auto"/>
              <w:left w:val="single" w:sz="4" w:space="0" w:color="auto"/>
              <w:bottom w:val="single" w:sz="4" w:space="0" w:color="auto"/>
              <w:right w:val="nil"/>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285" w:type="pct"/>
            <w:gridSpan w:val="2"/>
            <w:tcBorders>
              <w:top w:val="single" w:sz="4" w:space="0" w:color="auto"/>
              <w:left w:val="nil"/>
              <w:bottom w:val="single" w:sz="4" w:space="0" w:color="auto"/>
              <w:right w:val="nil"/>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Truall</w:t>
            </w:r>
          </w:p>
        </w:tc>
        <w:tc>
          <w:tcPr>
            <w:tcW w:w="408" w:type="pct"/>
            <w:gridSpan w:val="2"/>
            <w:tcBorders>
              <w:top w:val="single" w:sz="4" w:space="0" w:color="auto"/>
              <w:left w:val="nil"/>
              <w:bottom w:val="single" w:sz="4" w:space="0" w:color="auto"/>
              <w:right w:val="double" w:sz="6" w:space="0" w:color="auto"/>
            </w:tcBorders>
            <w:shd w:val="clear" w:color="000000" w:fill="FFFFFF"/>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255" w:type="pct"/>
            <w:gridSpan w:val="3"/>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617" w:type="pct"/>
            <w:gridSpan w:val="4"/>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Njësi</w:t>
            </w:r>
          </w:p>
        </w:tc>
        <w:tc>
          <w:tcPr>
            <w:tcW w:w="388" w:type="pct"/>
            <w:gridSpan w:val="2"/>
            <w:tcBorders>
              <w:top w:val="single" w:sz="4" w:space="0" w:color="auto"/>
              <w:left w:val="nil"/>
              <w:bottom w:val="single"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453" w:type="pct"/>
            <w:gridSpan w:val="3"/>
            <w:tcBorders>
              <w:top w:val="single" w:sz="4"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Shpronësimi</w:t>
            </w:r>
          </w:p>
        </w:tc>
        <w:tc>
          <w:tcPr>
            <w:tcW w:w="575" w:type="pct"/>
            <w:tcBorders>
              <w:top w:val="single" w:sz="4" w:space="0" w:color="auto"/>
              <w:left w:val="double" w:sz="6"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r>
      <w:tr w:rsidR="00191E1A" w:rsidRPr="003F1E26" w:rsidTr="003F1E26">
        <w:trPr>
          <w:trHeight w:val="270"/>
          <w:jc w:val="center"/>
        </w:trPr>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Nr</w:t>
            </w:r>
            <w:r w:rsidR="008F6873" w:rsidRPr="003F1E26">
              <w:rPr>
                <w:rFonts w:ascii="Times New Roman" w:eastAsia="Times New Roman" w:hAnsi="Times New Roman"/>
                <w:b/>
                <w:bCs/>
                <w:sz w:val="14"/>
                <w:szCs w:val="14"/>
                <w:lang w:val="sq-AL"/>
              </w:rPr>
              <w:t>.</w:t>
            </w:r>
          </w:p>
        </w:tc>
        <w:tc>
          <w:tcPr>
            <w:tcW w:w="491" w:type="pct"/>
            <w:tcBorders>
              <w:top w:val="nil"/>
              <w:left w:val="nil"/>
              <w:bottom w:val="single"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Familja</w:t>
            </w:r>
          </w:p>
        </w:tc>
        <w:tc>
          <w:tcPr>
            <w:tcW w:w="241" w:type="pct"/>
            <w:tcBorders>
              <w:top w:val="nil"/>
              <w:left w:val="nil"/>
              <w:bottom w:val="single"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Nr</w:t>
            </w:r>
            <w:r w:rsidR="00C61A47" w:rsidRPr="003F1E26">
              <w:rPr>
                <w:rFonts w:ascii="Times New Roman" w:eastAsia="Times New Roman" w:hAnsi="Times New Roman"/>
                <w:b/>
                <w:bCs/>
                <w:sz w:val="14"/>
                <w:szCs w:val="14"/>
                <w:lang w:val="sq-AL"/>
              </w:rPr>
              <w:t>.</w:t>
            </w:r>
          </w:p>
        </w:tc>
        <w:tc>
          <w:tcPr>
            <w:tcW w:w="756" w:type="pct"/>
            <w:gridSpan w:val="5"/>
            <w:tcBorders>
              <w:top w:val="single" w:sz="4" w:space="0" w:color="auto"/>
              <w:left w:val="nil"/>
              <w:bottom w:val="single" w:sz="4" w:space="0" w:color="auto"/>
              <w:right w:val="double" w:sz="6" w:space="0" w:color="000000"/>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xml:space="preserve"> m</w:t>
            </w:r>
            <w:r w:rsidRPr="003F1E26">
              <w:rPr>
                <w:rFonts w:ascii="Times New Roman" w:eastAsia="Times New Roman" w:hAnsi="Times New Roman"/>
                <w:b/>
                <w:bCs/>
                <w:sz w:val="14"/>
                <w:szCs w:val="14"/>
                <w:vertAlign w:val="superscript"/>
                <w:lang w:val="sq-AL"/>
              </w:rPr>
              <w:t>2</w:t>
            </w:r>
          </w:p>
        </w:tc>
        <w:tc>
          <w:tcPr>
            <w:tcW w:w="306" w:type="pct"/>
            <w:gridSpan w:val="2"/>
            <w:tcBorders>
              <w:top w:val="nil"/>
              <w:left w:val="nil"/>
              <w:bottom w:val="single" w:sz="4" w:space="0" w:color="auto"/>
              <w:right w:val="single" w:sz="4" w:space="0" w:color="auto"/>
            </w:tcBorders>
            <w:shd w:val="clear" w:color="auto" w:fill="auto"/>
            <w:noWrap/>
            <w:vAlign w:val="bottom"/>
            <w:hideMark/>
          </w:tcPr>
          <w:p w:rsidR="00F04A66" w:rsidRPr="003F1E26" w:rsidRDefault="00C61A47"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shpronësim</w:t>
            </w:r>
          </w:p>
        </w:tc>
        <w:tc>
          <w:tcPr>
            <w:tcW w:w="285" w:type="pct"/>
            <w:gridSpan w:val="2"/>
            <w:tcBorders>
              <w:top w:val="nil"/>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xml:space="preserve">çmimi </w:t>
            </w:r>
          </w:p>
        </w:tc>
        <w:tc>
          <w:tcPr>
            <w:tcW w:w="408" w:type="pct"/>
            <w:gridSpan w:val="2"/>
            <w:tcBorders>
              <w:top w:val="nil"/>
              <w:left w:val="single" w:sz="4" w:space="0" w:color="auto"/>
              <w:bottom w:val="single" w:sz="4" w:space="0" w:color="auto"/>
              <w:right w:val="double" w:sz="6" w:space="0" w:color="auto"/>
            </w:tcBorders>
            <w:shd w:val="clear" w:color="auto" w:fill="auto"/>
            <w:noWrap/>
            <w:vAlign w:val="bottom"/>
            <w:hideMark/>
          </w:tcPr>
          <w:p w:rsidR="00F04A66" w:rsidRPr="003F1E26" w:rsidRDefault="00C61A47"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shpronësim</w:t>
            </w:r>
          </w:p>
        </w:tc>
        <w:tc>
          <w:tcPr>
            <w:tcW w:w="58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Sip</w:t>
            </w:r>
            <w:r w:rsidR="00C61A47" w:rsidRPr="003F1E26">
              <w:rPr>
                <w:rFonts w:ascii="Times New Roman" w:eastAsia="Times New Roman" w:hAnsi="Times New Roman"/>
                <w:b/>
                <w:bCs/>
                <w:sz w:val="14"/>
                <w:szCs w:val="14"/>
                <w:lang w:val="sq-AL"/>
              </w:rPr>
              <w:t>.</w:t>
            </w:r>
            <w:r w:rsidRPr="003F1E26">
              <w:rPr>
                <w:rFonts w:ascii="Times New Roman" w:eastAsia="Times New Roman" w:hAnsi="Times New Roman"/>
                <w:b/>
                <w:bCs/>
                <w:sz w:val="14"/>
                <w:szCs w:val="14"/>
                <w:lang w:val="sq-AL"/>
              </w:rPr>
              <w:t xml:space="preserve"> </w:t>
            </w:r>
            <w:r w:rsidR="00C61A47" w:rsidRPr="003F1E26">
              <w:rPr>
                <w:rFonts w:ascii="Times New Roman" w:eastAsia="Times New Roman" w:hAnsi="Times New Roman"/>
                <w:b/>
                <w:bCs/>
                <w:sz w:val="14"/>
                <w:szCs w:val="14"/>
                <w:lang w:val="sq-AL"/>
              </w:rPr>
              <w:t>e njësisë</w:t>
            </w:r>
            <w:r w:rsidRPr="003F1E26">
              <w:rPr>
                <w:rFonts w:ascii="Times New Roman" w:eastAsia="Times New Roman" w:hAnsi="Times New Roman"/>
                <w:b/>
                <w:bCs/>
                <w:sz w:val="14"/>
                <w:szCs w:val="14"/>
                <w:lang w:val="sq-AL"/>
              </w:rPr>
              <w:t xml:space="preserve"> m</w:t>
            </w:r>
            <w:r w:rsidRPr="003F1E26">
              <w:rPr>
                <w:rFonts w:ascii="Times New Roman" w:eastAsia="Times New Roman" w:hAnsi="Times New Roman"/>
                <w:b/>
                <w:bCs/>
                <w:sz w:val="14"/>
                <w:szCs w:val="14"/>
                <w:vertAlign w:val="superscript"/>
                <w:lang w:val="sq-AL"/>
              </w:rPr>
              <w:t>2</w:t>
            </w:r>
          </w:p>
        </w:tc>
        <w:tc>
          <w:tcPr>
            <w:tcW w:w="292" w:type="pct"/>
            <w:gridSpan w:val="2"/>
            <w:tcBorders>
              <w:top w:val="nil"/>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xml:space="preserve">çmimi </w:t>
            </w:r>
          </w:p>
        </w:tc>
        <w:tc>
          <w:tcPr>
            <w:tcW w:w="388" w:type="pct"/>
            <w:gridSpan w:val="2"/>
            <w:tcBorders>
              <w:top w:val="nil"/>
              <w:left w:val="single" w:sz="4" w:space="0" w:color="auto"/>
              <w:bottom w:val="single" w:sz="4" w:space="0" w:color="auto"/>
              <w:right w:val="double" w:sz="6" w:space="0" w:color="auto"/>
            </w:tcBorders>
            <w:shd w:val="clear" w:color="auto" w:fill="auto"/>
            <w:noWrap/>
            <w:vAlign w:val="bottom"/>
            <w:hideMark/>
          </w:tcPr>
          <w:p w:rsidR="00F04A66" w:rsidRPr="003F1E26" w:rsidRDefault="008F6873"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shpronësim</w:t>
            </w:r>
          </w:p>
        </w:tc>
        <w:tc>
          <w:tcPr>
            <w:tcW w:w="453" w:type="pct"/>
            <w:gridSpan w:val="3"/>
            <w:tcBorders>
              <w:top w:val="nil"/>
              <w:left w:val="double" w:sz="6" w:space="0" w:color="auto"/>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SHUMA</w:t>
            </w:r>
          </w:p>
        </w:tc>
        <w:tc>
          <w:tcPr>
            <w:tcW w:w="5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sz w:val="14"/>
                <w:szCs w:val="14"/>
                <w:lang w:val="sq-AL"/>
              </w:rPr>
            </w:pPr>
            <w:r w:rsidRPr="003F1E26">
              <w:rPr>
                <w:rFonts w:ascii="Times New Roman" w:eastAsia="Times New Roman" w:hAnsi="Times New Roman"/>
                <w:b/>
                <w:sz w:val="14"/>
                <w:szCs w:val="14"/>
                <w:lang w:val="sq-AL"/>
              </w:rPr>
              <w:t>Lloji i dokumentit</w:t>
            </w:r>
          </w:p>
        </w:tc>
      </w:tr>
      <w:tr w:rsidR="004A32DB" w:rsidRPr="003F1E26" w:rsidTr="003F1E26">
        <w:trPr>
          <w:trHeight w:val="285"/>
          <w:jc w:val="center"/>
        </w:trPr>
        <w:tc>
          <w:tcPr>
            <w:tcW w:w="206" w:type="pct"/>
            <w:tcBorders>
              <w:top w:val="nil"/>
              <w:left w:val="single" w:sz="4" w:space="0" w:color="auto"/>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w:t>
            </w:r>
          </w:p>
        </w:tc>
        <w:tc>
          <w:tcPr>
            <w:tcW w:w="491" w:type="pct"/>
            <w:tcBorders>
              <w:top w:val="nil"/>
              <w:left w:val="nil"/>
              <w:bottom w:val="double" w:sz="6" w:space="0" w:color="auto"/>
              <w:right w:val="single" w:sz="4" w:space="0" w:color="auto"/>
            </w:tcBorders>
            <w:shd w:val="clear" w:color="auto" w:fill="auto"/>
            <w:noWrap/>
            <w:vAlign w:val="bottom"/>
            <w:hideMark/>
          </w:tcPr>
          <w:p w:rsidR="00F04A66" w:rsidRPr="003F1E26" w:rsidRDefault="00F10913"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 xml:space="preserve"> </w:t>
            </w:r>
            <w:r w:rsidR="00F04A66" w:rsidRPr="003F1E26">
              <w:rPr>
                <w:rFonts w:ascii="Times New Roman" w:eastAsia="Times New Roman" w:hAnsi="Times New Roman"/>
                <w:b/>
                <w:bCs/>
                <w:sz w:val="14"/>
                <w:szCs w:val="14"/>
                <w:lang w:val="sq-AL"/>
              </w:rPr>
              <w:t>që shpronësohet</w:t>
            </w:r>
          </w:p>
        </w:tc>
        <w:tc>
          <w:tcPr>
            <w:tcW w:w="241" w:type="pct"/>
            <w:tcBorders>
              <w:top w:val="nil"/>
              <w:left w:val="nil"/>
              <w:bottom w:val="double" w:sz="6"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Pasur</w:t>
            </w:r>
          </w:p>
        </w:tc>
        <w:tc>
          <w:tcPr>
            <w:tcW w:w="265" w:type="pct"/>
            <w:gridSpan w:val="2"/>
            <w:tcBorders>
              <w:top w:val="nil"/>
              <w:left w:val="nil"/>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truall</w:t>
            </w:r>
          </w:p>
        </w:tc>
        <w:tc>
          <w:tcPr>
            <w:tcW w:w="266" w:type="pct"/>
            <w:gridSpan w:val="2"/>
            <w:tcBorders>
              <w:top w:val="nil"/>
              <w:left w:val="nil"/>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banese</w:t>
            </w:r>
          </w:p>
        </w:tc>
        <w:tc>
          <w:tcPr>
            <w:tcW w:w="224" w:type="pct"/>
            <w:tcBorders>
              <w:top w:val="nil"/>
              <w:left w:val="nil"/>
              <w:bottom w:val="double" w:sz="6"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njesi</w:t>
            </w:r>
          </w:p>
        </w:tc>
        <w:tc>
          <w:tcPr>
            <w:tcW w:w="306" w:type="pct"/>
            <w:gridSpan w:val="2"/>
            <w:tcBorders>
              <w:top w:val="nil"/>
              <w:left w:val="nil"/>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m2</w:t>
            </w:r>
          </w:p>
        </w:tc>
        <w:tc>
          <w:tcPr>
            <w:tcW w:w="285" w:type="pct"/>
            <w:gridSpan w:val="2"/>
            <w:tcBorders>
              <w:top w:val="nil"/>
              <w:left w:val="nil"/>
              <w:bottom w:val="double" w:sz="6" w:space="0" w:color="auto"/>
              <w:right w:val="nil"/>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lek/m2</w:t>
            </w:r>
          </w:p>
        </w:tc>
        <w:tc>
          <w:tcPr>
            <w:tcW w:w="408" w:type="pct"/>
            <w:gridSpan w:val="2"/>
            <w:tcBorders>
              <w:top w:val="nil"/>
              <w:left w:val="single" w:sz="4" w:space="0" w:color="auto"/>
              <w:bottom w:val="double" w:sz="6"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leke</w:t>
            </w:r>
          </w:p>
        </w:tc>
        <w:tc>
          <w:tcPr>
            <w:tcW w:w="255" w:type="pct"/>
            <w:gridSpan w:val="3"/>
            <w:tcBorders>
              <w:top w:val="nil"/>
              <w:left w:val="nil"/>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preket</w:t>
            </w:r>
          </w:p>
        </w:tc>
        <w:tc>
          <w:tcPr>
            <w:tcW w:w="325" w:type="pct"/>
            <w:gridSpan w:val="2"/>
            <w:tcBorders>
              <w:top w:val="nil"/>
              <w:left w:val="nil"/>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shprons</w:t>
            </w:r>
          </w:p>
        </w:tc>
        <w:tc>
          <w:tcPr>
            <w:tcW w:w="292" w:type="pct"/>
            <w:gridSpan w:val="2"/>
            <w:tcBorders>
              <w:top w:val="nil"/>
              <w:left w:val="nil"/>
              <w:bottom w:val="double" w:sz="6" w:space="0" w:color="auto"/>
              <w:right w:val="nil"/>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leke/m2</w:t>
            </w:r>
          </w:p>
        </w:tc>
        <w:tc>
          <w:tcPr>
            <w:tcW w:w="388" w:type="pct"/>
            <w:gridSpan w:val="2"/>
            <w:tcBorders>
              <w:top w:val="nil"/>
              <w:left w:val="single" w:sz="4" w:space="0" w:color="auto"/>
              <w:bottom w:val="double" w:sz="6"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leke</w:t>
            </w:r>
          </w:p>
        </w:tc>
        <w:tc>
          <w:tcPr>
            <w:tcW w:w="453" w:type="pct"/>
            <w:gridSpan w:val="3"/>
            <w:tcBorders>
              <w:top w:val="nil"/>
              <w:left w:val="double" w:sz="6" w:space="0" w:color="auto"/>
              <w:bottom w:val="double" w:sz="6" w:space="0" w:color="auto"/>
              <w:right w:val="nil"/>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leke</w:t>
            </w:r>
          </w:p>
        </w:tc>
        <w:tc>
          <w:tcPr>
            <w:tcW w:w="575" w:type="pct"/>
            <w:tcBorders>
              <w:top w:val="nil"/>
              <w:left w:val="single" w:sz="4" w:space="0" w:color="auto"/>
              <w:bottom w:val="single"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r>
      <w:tr w:rsidR="004A32DB" w:rsidRPr="003F1E26" w:rsidTr="003F1E26">
        <w:trPr>
          <w:trHeight w:val="270"/>
          <w:jc w:val="center"/>
        </w:trPr>
        <w:tc>
          <w:tcPr>
            <w:tcW w:w="206" w:type="pct"/>
            <w:tcBorders>
              <w:top w:val="single" w:sz="8" w:space="0" w:color="auto"/>
              <w:left w:val="single" w:sz="8" w:space="0" w:color="auto"/>
              <w:bottom w:val="nil"/>
              <w:right w:val="nil"/>
            </w:tcBorders>
            <w:shd w:val="clear" w:color="auto" w:fill="auto"/>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1</w:t>
            </w:r>
          </w:p>
        </w:tc>
        <w:tc>
          <w:tcPr>
            <w:tcW w:w="491" w:type="pct"/>
            <w:tcBorders>
              <w:top w:val="nil"/>
              <w:left w:val="single" w:sz="4" w:space="0" w:color="auto"/>
              <w:bottom w:val="dotted" w:sz="4" w:space="0" w:color="auto"/>
              <w:right w:val="single" w:sz="8" w:space="0" w:color="auto"/>
            </w:tcBorders>
            <w:shd w:val="clear" w:color="auto" w:fill="auto"/>
            <w:hideMark/>
          </w:tcPr>
          <w:p w:rsidR="00F04A66" w:rsidRPr="003F1E26" w:rsidRDefault="00F04A66" w:rsidP="00D17BAF">
            <w:pPr>
              <w:spacing w:after="0" w:line="240" w:lineRule="auto"/>
              <w:ind w:firstLine="0"/>
              <w:jc w:val="left"/>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Allbert Minella Buzo</w:t>
            </w:r>
          </w:p>
        </w:tc>
        <w:tc>
          <w:tcPr>
            <w:tcW w:w="241" w:type="pct"/>
            <w:tcBorders>
              <w:top w:val="nil"/>
              <w:left w:val="nil"/>
              <w:bottom w:val="dotted" w:sz="4" w:space="0" w:color="auto"/>
              <w:right w:val="double" w:sz="6" w:space="0" w:color="auto"/>
            </w:tcBorders>
            <w:shd w:val="clear" w:color="auto" w:fill="auto"/>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8/77</w:t>
            </w:r>
          </w:p>
        </w:tc>
        <w:tc>
          <w:tcPr>
            <w:tcW w:w="26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545.00</w:t>
            </w:r>
          </w:p>
        </w:tc>
        <w:tc>
          <w:tcPr>
            <w:tcW w:w="266"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214.00</w:t>
            </w:r>
          </w:p>
        </w:tc>
        <w:tc>
          <w:tcPr>
            <w:tcW w:w="224" w:type="pct"/>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06" w:type="pct"/>
            <w:gridSpan w:val="2"/>
            <w:tcBorders>
              <w:top w:val="dotted" w:sz="4" w:space="0" w:color="auto"/>
              <w:left w:val="double" w:sz="6"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32.75</w:t>
            </w:r>
          </w:p>
        </w:tc>
        <w:tc>
          <w:tcPr>
            <w:tcW w:w="28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7502</w:t>
            </w:r>
          </w:p>
        </w:tc>
        <w:tc>
          <w:tcPr>
            <w:tcW w:w="408"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245690.50</w:t>
            </w:r>
          </w:p>
        </w:tc>
        <w:tc>
          <w:tcPr>
            <w:tcW w:w="255" w:type="pct"/>
            <w:gridSpan w:val="3"/>
            <w:tcBorders>
              <w:top w:val="dotted" w:sz="4" w:space="0" w:color="auto"/>
              <w:left w:val="single" w:sz="4"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2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2"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68098</w:t>
            </w:r>
          </w:p>
        </w:tc>
        <w:tc>
          <w:tcPr>
            <w:tcW w:w="388"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453" w:type="pct"/>
            <w:gridSpan w:val="3"/>
            <w:tcBorders>
              <w:top w:val="dotted" w:sz="4" w:space="0" w:color="auto"/>
              <w:left w:val="nil"/>
              <w:bottom w:val="nil"/>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245690.50</w:t>
            </w:r>
          </w:p>
        </w:tc>
        <w:tc>
          <w:tcPr>
            <w:tcW w:w="575" w:type="pct"/>
            <w:tcBorders>
              <w:top w:val="nil"/>
              <w:left w:val="nil"/>
              <w:bottom w:val="nil"/>
              <w:right w:val="single" w:sz="4" w:space="0" w:color="auto"/>
            </w:tcBorders>
            <w:shd w:val="clear" w:color="auto" w:fill="auto"/>
            <w:vAlign w:val="bottom"/>
            <w:hideMark/>
          </w:tcPr>
          <w:p w:rsidR="00F04A66" w:rsidRPr="003F1E26" w:rsidRDefault="00F04A66" w:rsidP="00EE1EDB">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Hipotek</w:t>
            </w:r>
            <w:r w:rsidR="00EE1EDB" w:rsidRPr="003F1E26">
              <w:rPr>
                <w:rFonts w:ascii="Times New Roman" w:eastAsia="Times New Roman" w:hAnsi="Times New Roman"/>
                <w:sz w:val="14"/>
                <w:szCs w:val="14"/>
                <w:lang w:val="sq-AL"/>
              </w:rPr>
              <w:t>ë</w:t>
            </w:r>
            <w:r w:rsidRPr="003F1E26">
              <w:rPr>
                <w:rFonts w:ascii="Times New Roman" w:eastAsia="Times New Roman" w:hAnsi="Times New Roman"/>
                <w:sz w:val="14"/>
                <w:szCs w:val="14"/>
                <w:lang w:val="sq-AL"/>
              </w:rPr>
              <w:t xml:space="preserve"> </w:t>
            </w:r>
            <w:r w:rsidR="00EE1EDB" w:rsidRPr="003F1E26">
              <w:rPr>
                <w:rFonts w:ascii="Times New Roman" w:eastAsia="Times New Roman" w:hAnsi="Times New Roman"/>
                <w:sz w:val="14"/>
                <w:szCs w:val="14"/>
                <w:lang w:val="sq-AL"/>
              </w:rPr>
              <w:t xml:space="preserve">në </w:t>
            </w:r>
            <w:r w:rsidRPr="003F1E26">
              <w:rPr>
                <w:rFonts w:ascii="Times New Roman" w:eastAsia="Times New Roman" w:hAnsi="Times New Roman"/>
                <w:sz w:val="14"/>
                <w:szCs w:val="14"/>
                <w:lang w:val="sq-AL"/>
              </w:rPr>
              <w:t xml:space="preserve">favor Alpha </w:t>
            </w:r>
            <w:r w:rsidR="00EE1EDB" w:rsidRPr="003F1E26">
              <w:rPr>
                <w:rFonts w:ascii="Times New Roman" w:eastAsia="Times New Roman" w:hAnsi="Times New Roman"/>
                <w:sz w:val="14"/>
                <w:szCs w:val="14"/>
                <w:lang w:val="sq-AL"/>
              </w:rPr>
              <w:t>Bank</w:t>
            </w:r>
            <w:r w:rsidR="00EE1EDB" w:rsidRPr="003F1E26">
              <w:rPr>
                <w:rFonts w:ascii="Times New Roman" w:eastAsia="Times New Roman" w:hAnsi="Times New Roman"/>
                <w:sz w:val="14"/>
                <w:szCs w:val="14"/>
                <w:u w:val="single"/>
                <w:lang w:val="sq-AL"/>
              </w:rPr>
              <w:t xml:space="preserve"> </w:t>
            </w:r>
          </w:p>
        </w:tc>
      </w:tr>
      <w:tr w:rsidR="004A32DB" w:rsidRPr="003F1E26" w:rsidTr="003F1E26">
        <w:trPr>
          <w:trHeight w:val="255"/>
          <w:jc w:val="center"/>
        </w:trPr>
        <w:tc>
          <w:tcPr>
            <w:tcW w:w="206" w:type="pct"/>
            <w:tcBorders>
              <w:top w:val="dotted" w:sz="4" w:space="0" w:color="auto"/>
              <w:left w:val="single" w:sz="4" w:space="0" w:color="auto"/>
              <w:bottom w:val="dotted" w:sz="4" w:space="0" w:color="auto"/>
              <w:right w:val="nil"/>
            </w:tcBorders>
            <w:shd w:val="clear" w:color="auto" w:fill="auto"/>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2</w:t>
            </w:r>
          </w:p>
        </w:tc>
        <w:tc>
          <w:tcPr>
            <w:tcW w:w="491" w:type="pct"/>
            <w:tcBorders>
              <w:top w:val="nil"/>
              <w:left w:val="single" w:sz="4" w:space="0" w:color="auto"/>
              <w:bottom w:val="dotted" w:sz="4" w:space="0" w:color="auto"/>
              <w:right w:val="single" w:sz="8" w:space="0" w:color="auto"/>
            </w:tcBorders>
            <w:shd w:val="clear" w:color="auto" w:fill="auto"/>
            <w:hideMark/>
          </w:tcPr>
          <w:p w:rsidR="00F04A66" w:rsidRPr="003F1E26" w:rsidRDefault="00F04A66" w:rsidP="00D17BAF">
            <w:pPr>
              <w:spacing w:after="0" w:line="240" w:lineRule="auto"/>
              <w:ind w:firstLine="0"/>
              <w:jc w:val="left"/>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Merita Mehmet Qorri</w:t>
            </w:r>
          </w:p>
        </w:tc>
        <w:tc>
          <w:tcPr>
            <w:tcW w:w="241" w:type="pct"/>
            <w:tcBorders>
              <w:top w:val="nil"/>
              <w:left w:val="nil"/>
              <w:bottom w:val="dotted" w:sz="4" w:space="0" w:color="auto"/>
              <w:right w:val="double" w:sz="6" w:space="0" w:color="auto"/>
            </w:tcBorders>
            <w:shd w:val="clear" w:color="auto" w:fill="auto"/>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8/253</w:t>
            </w:r>
          </w:p>
        </w:tc>
        <w:tc>
          <w:tcPr>
            <w:tcW w:w="26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263.16</w:t>
            </w:r>
          </w:p>
        </w:tc>
        <w:tc>
          <w:tcPr>
            <w:tcW w:w="266"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67.10</w:t>
            </w:r>
          </w:p>
        </w:tc>
        <w:tc>
          <w:tcPr>
            <w:tcW w:w="224" w:type="pct"/>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06" w:type="pct"/>
            <w:gridSpan w:val="2"/>
            <w:tcBorders>
              <w:top w:val="dotted" w:sz="4" w:space="0" w:color="auto"/>
              <w:left w:val="double" w:sz="6"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256.35</w:t>
            </w:r>
          </w:p>
        </w:tc>
        <w:tc>
          <w:tcPr>
            <w:tcW w:w="28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7502</w:t>
            </w:r>
          </w:p>
        </w:tc>
        <w:tc>
          <w:tcPr>
            <w:tcW w:w="408"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1923137.70</w:t>
            </w:r>
          </w:p>
        </w:tc>
        <w:tc>
          <w:tcPr>
            <w:tcW w:w="255" w:type="pct"/>
            <w:gridSpan w:val="3"/>
            <w:tcBorders>
              <w:top w:val="dotted" w:sz="4" w:space="0" w:color="auto"/>
              <w:left w:val="single" w:sz="4"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2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2"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68098</w:t>
            </w:r>
          </w:p>
        </w:tc>
        <w:tc>
          <w:tcPr>
            <w:tcW w:w="388"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453" w:type="pct"/>
            <w:gridSpan w:val="3"/>
            <w:tcBorders>
              <w:top w:val="dotted" w:sz="4" w:space="0" w:color="auto"/>
              <w:left w:val="nil"/>
              <w:bottom w:val="nil"/>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4918993.50</w:t>
            </w:r>
          </w:p>
        </w:tc>
        <w:tc>
          <w:tcPr>
            <w:tcW w:w="575" w:type="pct"/>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xml:space="preserve">Konfirmohet </w:t>
            </w:r>
            <w:r w:rsidR="00EE1EDB" w:rsidRPr="003F1E26">
              <w:rPr>
                <w:rFonts w:ascii="Times New Roman" w:eastAsia="Times New Roman" w:hAnsi="Times New Roman"/>
                <w:sz w:val="14"/>
                <w:szCs w:val="14"/>
                <w:lang w:val="sq-AL"/>
              </w:rPr>
              <w:t xml:space="preserve">nga </w:t>
            </w:r>
            <w:r w:rsidRPr="003F1E26">
              <w:rPr>
                <w:rFonts w:ascii="Times New Roman" w:eastAsia="Times New Roman" w:hAnsi="Times New Roman"/>
                <w:sz w:val="14"/>
                <w:szCs w:val="14"/>
                <w:lang w:val="sq-AL"/>
              </w:rPr>
              <w:t>ZVRPP</w:t>
            </w:r>
            <w:r w:rsidR="00EE1EDB" w:rsidRPr="003F1E26">
              <w:rPr>
                <w:rFonts w:ascii="Times New Roman" w:eastAsia="Times New Roman" w:hAnsi="Times New Roman"/>
                <w:sz w:val="14"/>
                <w:szCs w:val="14"/>
                <w:lang w:val="sq-AL"/>
              </w:rPr>
              <w:t>-ja</w:t>
            </w:r>
          </w:p>
        </w:tc>
      </w:tr>
      <w:tr w:rsidR="004A32DB" w:rsidRPr="003F1E26" w:rsidTr="003F1E26">
        <w:trPr>
          <w:trHeight w:val="255"/>
          <w:jc w:val="center"/>
        </w:trPr>
        <w:tc>
          <w:tcPr>
            <w:tcW w:w="206" w:type="pct"/>
            <w:tcBorders>
              <w:top w:val="nil"/>
              <w:left w:val="single" w:sz="8" w:space="0" w:color="auto"/>
              <w:bottom w:val="nil"/>
              <w:right w:val="nil"/>
            </w:tcBorders>
            <w:shd w:val="clear" w:color="auto" w:fill="auto"/>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3</w:t>
            </w:r>
          </w:p>
        </w:tc>
        <w:tc>
          <w:tcPr>
            <w:tcW w:w="491" w:type="pct"/>
            <w:tcBorders>
              <w:top w:val="nil"/>
              <w:left w:val="single" w:sz="4" w:space="0" w:color="auto"/>
              <w:bottom w:val="nil"/>
              <w:right w:val="single" w:sz="8" w:space="0" w:color="auto"/>
            </w:tcBorders>
            <w:shd w:val="clear" w:color="auto" w:fill="auto"/>
            <w:hideMark/>
          </w:tcPr>
          <w:p w:rsidR="00F04A66" w:rsidRPr="003F1E26" w:rsidRDefault="00F04A66" w:rsidP="00D17BAF">
            <w:pPr>
              <w:spacing w:after="0" w:line="240" w:lineRule="auto"/>
              <w:ind w:firstLine="0"/>
              <w:jc w:val="left"/>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Merita Mehmet Qorri</w:t>
            </w:r>
          </w:p>
        </w:tc>
        <w:tc>
          <w:tcPr>
            <w:tcW w:w="241" w:type="pct"/>
            <w:tcBorders>
              <w:top w:val="nil"/>
              <w:left w:val="nil"/>
              <w:bottom w:val="nil"/>
              <w:right w:val="double" w:sz="6" w:space="0" w:color="auto"/>
            </w:tcBorders>
            <w:shd w:val="clear" w:color="auto" w:fill="auto"/>
            <w:vAlign w:val="bottom"/>
            <w:hideMark/>
          </w:tcPr>
          <w:p w:rsidR="00F04A66" w:rsidRPr="003F1E26" w:rsidRDefault="00F04A66" w:rsidP="00D17BAF">
            <w:pPr>
              <w:spacing w:after="0" w:line="240" w:lineRule="auto"/>
              <w:ind w:firstLine="0"/>
              <w:jc w:val="center"/>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8/344</w:t>
            </w:r>
          </w:p>
        </w:tc>
        <w:tc>
          <w:tcPr>
            <w:tcW w:w="26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100.11</w:t>
            </w:r>
          </w:p>
        </w:tc>
        <w:tc>
          <w:tcPr>
            <w:tcW w:w="266"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24" w:type="pct"/>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06" w:type="pct"/>
            <w:gridSpan w:val="2"/>
            <w:tcBorders>
              <w:top w:val="dotted" w:sz="4" w:space="0" w:color="auto"/>
              <w:left w:val="double" w:sz="6"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79.74</w:t>
            </w:r>
          </w:p>
        </w:tc>
        <w:tc>
          <w:tcPr>
            <w:tcW w:w="28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7502</w:t>
            </w:r>
          </w:p>
        </w:tc>
        <w:tc>
          <w:tcPr>
            <w:tcW w:w="408"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598209.48</w:t>
            </w:r>
          </w:p>
        </w:tc>
        <w:tc>
          <w:tcPr>
            <w:tcW w:w="255" w:type="pct"/>
            <w:gridSpan w:val="3"/>
            <w:tcBorders>
              <w:top w:val="dotted" w:sz="4" w:space="0" w:color="auto"/>
              <w:left w:val="single" w:sz="4" w:space="0" w:color="auto"/>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325"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292" w:type="pct"/>
            <w:gridSpan w:val="2"/>
            <w:tcBorders>
              <w:top w:val="dotted"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68098</w:t>
            </w:r>
          </w:p>
        </w:tc>
        <w:tc>
          <w:tcPr>
            <w:tcW w:w="388" w:type="pct"/>
            <w:gridSpan w:val="2"/>
            <w:tcBorders>
              <w:top w:val="dotted" w:sz="4" w:space="0" w:color="auto"/>
              <w:left w:val="nil"/>
              <w:bottom w:val="nil"/>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453" w:type="pct"/>
            <w:gridSpan w:val="3"/>
            <w:tcBorders>
              <w:top w:val="dotted" w:sz="4" w:space="0" w:color="auto"/>
              <w:left w:val="nil"/>
              <w:bottom w:val="nil"/>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598209.48</w:t>
            </w:r>
          </w:p>
        </w:tc>
        <w:tc>
          <w:tcPr>
            <w:tcW w:w="575" w:type="pct"/>
            <w:tcBorders>
              <w:top w:val="dotted" w:sz="4" w:space="0" w:color="auto"/>
              <w:left w:val="nil"/>
              <w:bottom w:val="nil"/>
              <w:right w:val="single" w:sz="4" w:space="0" w:color="auto"/>
            </w:tcBorders>
            <w:shd w:val="clear" w:color="auto" w:fill="auto"/>
            <w:noWrap/>
            <w:vAlign w:val="bottom"/>
            <w:hideMark/>
          </w:tcPr>
          <w:p w:rsidR="00F04A66" w:rsidRPr="003F1E26" w:rsidRDefault="00EE1EDB"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Konfirmohet nga ZVRPP-ja</w:t>
            </w:r>
          </w:p>
        </w:tc>
      </w:tr>
      <w:tr w:rsidR="004A32DB" w:rsidRPr="003F1E26" w:rsidTr="003F1E26">
        <w:trPr>
          <w:trHeight w:val="270"/>
          <w:jc w:val="center"/>
        </w:trPr>
        <w:tc>
          <w:tcPr>
            <w:tcW w:w="206" w:type="pct"/>
            <w:tcBorders>
              <w:top w:val="single" w:sz="4" w:space="0" w:color="auto"/>
              <w:left w:val="single" w:sz="4" w:space="0" w:color="auto"/>
              <w:bottom w:val="single" w:sz="8" w:space="0" w:color="auto"/>
              <w:right w:val="nil"/>
            </w:tcBorders>
            <w:shd w:val="clear" w:color="auto" w:fill="auto"/>
            <w:hideMark/>
          </w:tcPr>
          <w:p w:rsidR="00F04A66" w:rsidRPr="003F1E26" w:rsidRDefault="00F04A66" w:rsidP="00D17BAF">
            <w:pPr>
              <w:spacing w:after="0" w:line="240" w:lineRule="auto"/>
              <w:ind w:firstLine="0"/>
              <w:jc w:val="center"/>
              <w:rPr>
                <w:rFonts w:ascii="Times New Roman" w:eastAsia="Times New Roman" w:hAnsi="Times New Roman"/>
                <w:color w:val="000000"/>
                <w:sz w:val="14"/>
                <w:szCs w:val="14"/>
                <w:lang w:val="sq-AL"/>
              </w:rPr>
            </w:pPr>
            <w:r w:rsidRPr="003F1E26">
              <w:rPr>
                <w:rFonts w:ascii="Times New Roman" w:eastAsia="Times New Roman" w:hAnsi="Times New Roman"/>
                <w:color w:val="000000"/>
                <w:sz w:val="14"/>
                <w:szCs w:val="14"/>
                <w:lang w:val="sq-AL"/>
              </w:rPr>
              <w:t> </w:t>
            </w:r>
          </w:p>
        </w:tc>
        <w:tc>
          <w:tcPr>
            <w:tcW w:w="491" w:type="pct"/>
            <w:tcBorders>
              <w:top w:val="single" w:sz="4" w:space="0" w:color="auto"/>
              <w:left w:val="single" w:sz="4" w:space="0" w:color="auto"/>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41" w:type="pct"/>
            <w:tcBorders>
              <w:top w:val="single" w:sz="4" w:space="0" w:color="auto"/>
              <w:left w:val="nil"/>
              <w:bottom w:val="double" w:sz="6"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65" w:type="pct"/>
            <w:gridSpan w:val="2"/>
            <w:tcBorders>
              <w:top w:val="single" w:sz="4" w:space="0" w:color="auto"/>
              <w:left w:val="nil"/>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66" w:type="pct"/>
            <w:gridSpan w:val="2"/>
            <w:tcBorders>
              <w:top w:val="single" w:sz="4" w:space="0" w:color="auto"/>
              <w:left w:val="nil"/>
              <w:bottom w:val="dotted"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24" w:type="pct"/>
            <w:tcBorders>
              <w:top w:val="single" w:sz="4" w:space="0" w:color="auto"/>
              <w:left w:val="single" w:sz="4" w:space="0" w:color="auto"/>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06" w:type="pct"/>
            <w:gridSpan w:val="2"/>
            <w:tcBorders>
              <w:top w:val="single" w:sz="4" w:space="0" w:color="auto"/>
              <w:left w:val="nil"/>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85" w:type="pct"/>
            <w:gridSpan w:val="2"/>
            <w:tcBorders>
              <w:top w:val="single"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408" w:type="pct"/>
            <w:gridSpan w:val="2"/>
            <w:tcBorders>
              <w:top w:val="single" w:sz="4" w:space="0" w:color="auto"/>
              <w:left w:val="nil"/>
              <w:bottom w:val="dotted"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55" w:type="pct"/>
            <w:gridSpan w:val="3"/>
            <w:tcBorders>
              <w:top w:val="single" w:sz="4" w:space="0" w:color="auto"/>
              <w:left w:val="nil"/>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25" w:type="pct"/>
            <w:gridSpan w:val="2"/>
            <w:tcBorders>
              <w:top w:val="single" w:sz="4" w:space="0" w:color="auto"/>
              <w:left w:val="nil"/>
              <w:bottom w:val="dotted"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92" w:type="pct"/>
            <w:gridSpan w:val="2"/>
            <w:tcBorders>
              <w:top w:val="single" w:sz="4" w:space="0" w:color="auto"/>
              <w:left w:val="nil"/>
              <w:bottom w:val="nil"/>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88" w:type="pct"/>
            <w:gridSpan w:val="2"/>
            <w:tcBorders>
              <w:top w:val="single" w:sz="4" w:space="0" w:color="auto"/>
              <w:left w:val="nil"/>
              <w:bottom w:val="dotted"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453" w:type="pct"/>
            <w:gridSpan w:val="3"/>
            <w:tcBorders>
              <w:top w:val="single" w:sz="4" w:space="0" w:color="auto"/>
              <w:left w:val="nil"/>
              <w:bottom w:val="dotted"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575" w:type="pct"/>
            <w:tcBorders>
              <w:top w:val="single" w:sz="4" w:space="0" w:color="auto"/>
              <w:left w:val="nil"/>
              <w:bottom w:val="double" w:sz="6"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r>
      <w:tr w:rsidR="004A32DB" w:rsidRPr="003F1E26" w:rsidTr="003F1E26">
        <w:trPr>
          <w:trHeight w:val="270"/>
          <w:jc w:val="center"/>
        </w:trPr>
        <w:tc>
          <w:tcPr>
            <w:tcW w:w="206" w:type="pct"/>
            <w:tcBorders>
              <w:top w:val="double" w:sz="6" w:space="0" w:color="auto"/>
              <w:left w:val="single" w:sz="4" w:space="0" w:color="auto"/>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A66" w:rsidRPr="003F1E26" w:rsidRDefault="00C61A47" w:rsidP="00D17BAF">
            <w:pPr>
              <w:spacing w:after="0" w:line="240" w:lineRule="auto"/>
              <w:ind w:firstLine="0"/>
              <w:jc w:val="lef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TOTALI</w:t>
            </w:r>
          </w:p>
        </w:tc>
        <w:tc>
          <w:tcPr>
            <w:tcW w:w="241" w:type="pct"/>
            <w:tcBorders>
              <w:top w:val="nil"/>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65" w:type="pct"/>
            <w:gridSpan w:val="2"/>
            <w:tcBorders>
              <w:top w:val="double" w:sz="6" w:space="0" w:color="auto"/>
              <w:left w:val="double" w:sz="6" w:space="0" w:color="auto"/>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66" w:type="pct"/>
            <w:gridSpan w:val="2"/>
            <w:tcBorders>
              <w:top w:val="double" w:sz="6"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24" w:type="pct"/>
            <w:tcBorders>
              <w:top w:val="double" w:sz="6" w:space="0" w:color="auto"/>
              <w:left w:val="nil"/>
              <w:bottom w:val="single"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06" w:type="pct"/>
            <w:gridSpan w:val="2"/>
            <w:tcBorders>
              <w:top w:val="double" w:sz="6"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368.84</w:t>
            </w:r>
          </w:p>
        </w:tc>
        <w:tc>
          <w:tcPr>
            <w:tcW w:w="285" w:type="pct"/>
            <w:gridSpan w:val="2"/>
            <w:tcBorders>
              <w:top w:val="double" w:sz="6"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408" w:type="pct"/>
            <w:gridSpan w:val="2"/>
            <w:tcBorders>
              <w:top w:val="double" w:sz="6" w:space="0" w:color="auto"/>
              <w:left w:val="single" w:sz="4" w:space="0" w:color="auto"/>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2767037.68</w:t>
            </w:r>
          </w:p>
        </w:tc>
        <w:tc>
          <w:tcPr>
            <w:tcW w:w="255" w:type="pct"/>
            <w:gridSpan w:val="3"/>
            <w:tcBorders>
              <w:top w:val="double" w:sz="6"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25" w:type="pct"/>
            <w:gridSpan w:val="2"/>
            <w:tcBorders>
              <w:top w:val="double" w:sz="6"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292" w:type="pct"/>
            <w:gridSpan w:val="2"/>
            <w:tcBorders>
              <w:top w:val="double" w:sz="6" w:space="0" w:color="auto"/>
              <w:left w:val="nil"/>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c>
          <w:tcPr>
            <w:tcW w:w="388" w:type="pct"/>
            <w:gridSpan w:val="2"/>
            <w:tcBorders>
              <w:top w:val="double" w:sz="6" w:space="0" w:color="auto"/>
              <w:left w:val="single" w:sz="4" w:space="0" w:color="auto"/>
              <w:bottom w:val="single" w:sz="4" w:space="0" w:color="auto"/>
              <w:right w:val="nil"/>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0.00</w:t>
            </w:r>
          </w:p>
        </w:tc>
        <w:tc>
          <w:tcPr>
            <w:tcW w:w="453" w:type="pct"/>
            <w:gridSpan w:val="3"/>
            <w:tcBorders>
              <w:top w:val="double" w:sz="6" w:space="0" w:color="auto"/>
              <w:left w:val="nil"/>
              <w:bottom w:val="single" w:sz="4" w:space="0" w:color="auto"/>
              <w:right w:val="double" w:sz="6" w:space="0" w:color="auto"/>
            </w:tcBorders>
            <w:shd w:val="clear" w:color="auto" w:fill="auto"/>
            <w:noWrap/>
            <w:vAlign w:val="bottom"/>
            <w:hideMark/>
          </w:tcPr>
          <w:p w:rsidR="00F04A66" w:rsidRPr="003F1E26" w:rsidRDefault="00F04A66" w:rsidP="00D17BAF">
            <w:pPr>
              <w:spacing w:after="0" w:line="240" w:lineRule="auto"/>
              <w:ind w:firstLine="0"/>
              <w:jc w:val="right"/>
              <w:rPr>
                <w:rFonts w:ascii="Times New Roman" w:eastAsia="Times New Roman" w:hAnsi="Times New Roman"/>
                <w:b/>
                <w:bCs/>
                <w:sz w:val="14"/>
                <w:szCs w:val="14"/>
                <w:lang w:val="sq-AL"/>
              </w:rPr>
            </w:pPr>
            <w:r w:rsidRPr="003F1E26">
              <w:rPr>
                <w:rFonts w:ascii="Times New Roman" w:eastAsia="Times New Roman" w:hAnsi="Times New Roman"/>
                <w:b/>
                <w:bCs/>
                <w:sz w:val="14"/>
                <w:szCs w:val="14"/>
                <w:lang w:val="sq-AL"/>
              </w:rPr>
              <w:t>5762893.48</w:t>
            </w:r>
          </w:p>
        </w:tc>
        <w:tc>
          <w:tcPr>
            <w:tcW w:w="575" w:type="pct"/>
            <w:tcBorders>
              <w:top w:val="nil"/>
              <w:left w:val="nil"/>
              <w:bottom w:val="single" w:sz="4" w:space="0" w:color="auto"/>
              <w:right w:val="single" w:sz="4" w:space="0" w:color="auto"/>
            </w:tcBorders>
            <w:shd w:val="clear" w:color="auto" w:fill="auto"/>
            <w:noWrap/>
            <w:vAlign w:val="bottom"/>
            <w:hideMark/>
          </w:tcPr>
          <w:p w:rsidR="00F04A66" w:rsidRPr="003F1E26" w:rsidRDefault="00F04A66" w:rsidP="00D17BAF">
            <w:pPr>
              <w:spacing w:after="0" w:line="240" w:lineRule="auto"/>
              <w:ind w:firstLine="0"/>
              <w:jc w:val="left"/>
              <w:rPr>
                <w:rFonts w:ascii="Times New Roman" w:eastAsia="Times New Roman" w:hAnsi="Times New Roman"/>
                <w:sz w:val="14"/>
                <w:szCs w:val="14"/>
                <w:lang w:val="sq-AL"/>
              </w:rPr>
            </w:pPr>
            <w:r w:rsidRPr="003F1E26">
              <w:rPr>
                <w:rFonts w:ascii="Times New Roman" w:eastAsia="Times New Roman" w:hAnsi="Times New Roman"/>
                <w:sz w:val="14"/>
                <w:szCs w:val="14"/>
                <w:lang w:val="sq-AL"/>
              </w:rPr>
              <w:t> </w:t>
            </w:r>
          </w:p>
        </w:tc>
      </w:tr>
    </w:tbl>
    <w:p w:rsidR="00494C04" w:rsidRPr="00F10913" w:rsidRDefault="00494C04" w:rsidP="00494C04">
      <w:pPr>
        <w:rPr>
          <w:lang w:val="sq-AL"/>
        </w:rPr>
      </w:pPr>
    </w:p>
    <w:p w:rsidR="00494C04" w:rsidRPr="00F10913" w:rsidRDefault="00494C04" w:rsidP="00494C04">
      <w:pPr>
        <w:rPr>
          <w:lang w:val="sq-AL"/>
        </w:rPr>
      </w:pPr>
    </w:p>
    <w:p w:rsidR="005533E4" w:rsidRPr="00F10913" w:rsidRDefault="005533E4" w:rsidP="00494C04">
      <w:pPr>
        <w:rPr>
          <w:lang w:val="sq-AL"/>
        </w:rPr>
      </w:pPr>
    </w:p>
    <w:p w:rsidR="005533E4" w:rsidRDefault="005533E4" w:rsidP="00494C04">
      <w:pPr>
        <w:rPr>
          <w:lang w:val="sq-AL"/>
        </w:rPr>
      </w:pPr>
    </w:p>
    <w:p w:rsidR="003F1E26" w:rsidRDefault="003F1E26" w:rsidP="00494C04">
      <w:pPr>
        <w:rPr>
          <w:lang w:val="sq-AL"/>
        </w:rPr>
      </w:pPr>
    </w:p>
    <w:p w:rsidR="003F1E26" w:rsidRDefault="003F1E26" w:rsidP="00494C04">
      <w:pPr>
        <w:rPr>
          <w:lang w:val="sq-AL"/>
        </w:rPr>
      </w:pPr>
    </w:p>
    <w:p w:rsidR="003F1E26" w:rsidRDefault="003F1E26" w:rsidP="00494C04">
      <w:pPr>
        <w:rPr>
          <w:lang w:val="sq-AL"/>
        </w:rPr>
      </w:pPr>
    </w:p>
    <w:p w:rsidR="004A32DB" w:rsidRDefault="004A32DB" w:rsidP="00494C04">
      <w:pPr>
        <w:rPr>
          <w:lang w:val="sq-AL"/>
        </w:rPr>
        <w:sectPr w:rsidR="004A32DB" w:rsidSect="003F1E26">
          <w:headerReference w:type="even" r:id="rId19"/>
          <w:headerReference w:type="default" r:id="rId20"/>
          <w:pgSz w:w="16840" w:h="11907" w:orient="landscape" w:code="9"/>
          <w:pgMar w:top="1134" w:right="720" w:bottom="1134" w:left="720" w:header="851" w:footer="851" w:gutter="0"/>
          <w:cols w:space="720"/>
          <w:docGrid w:linePitch="360"/>
        </w:sectPr>
      </w:pPr>
    </w:p>
    <w:p w:rsidR="005533E4" w:rsidRPr="00F10913" w:rsidRDefault="005533E4" w:rsidP="005533E4">
      <w:pPr>
        <w:pStyle w:val="NeniTitull"/>
        <w:rPr>
          <w:lang w:val="sq-AL"/>
        </w:rPr>
      </w:pPr>
      <w:r w:rsidRPr="00F10913">
        <w:rPr>
          <w:lang w:val="sq-AL"/>
        </w:rPr>
        <w:t>VENDIM</w:t>
      </w:r>
    </w:p>
    <w:p w:rsidR="005533E4" w:rsidRPr="00F10913" w:rsidRDefault="00F10913" w:rsidP="005533E4">
      <w:pPr>
        <w:pStyle w:val="NeniTitull"/>
        <w:rPr>
          <w:lang w:val="sq-AL"/>
        </w:rPr>
      </w:pPr>
      <w:r>
        <w:rPr>
          <w:lang w:val="sq-AL"/>
        </w:rPr>
        <w:t xml:space="preserve">Nr. </w:t>
      </w:r>
      <w:r w:rsidR="005533E4" w:rsidRPr="00F10913">
        <w:rPr>
          <w:lang w:val="sq-AL"/>
        </w:rPr>
        <w:t>393, datë 7.5.2015</w:t>
      </w:r>
    </w:p>
    <w:p w:rsidR="005533E4" w:rsidRPr="00F10913" w:rsidRDefault="005533E4" w:rsidP="004A32DB">
      <w:pPr>
        <w:pStyle w:val="Hapesira7"/>
        <w:rPr>
          <w:lang w:val="sq-AL"/>
        </w:rPr>
      </w:pPr>
    </w:p>
    <w:p w:rsidR="005533E4" w:rsidRPr="00F10913" w:rsidRDefault="005533E4" w:rsidP="005533E4">
      <w:pPr>
        <w:pStyle w:val="NeniTitull"/>
        <w:rPr>
          <w:lang w:val="sq-AL"/>
        </w:rPr>
      </w:pPr>
      <w:r w:rsidRPr="00F10913">
        <w:rPr>
          <w:lang w:val="sq-AL"/>
        </w:rPr>
        <w:t>PËR NJË SHTESË FONDI NË BUXHETIN E VITIT 2015, MIRATUAR PËR MINISTRINË E MBROJTJES, PËR MBULIMIN E SHPENZIMEVE TË STRUKTURAVE TË ANGAZHUARA PËR PASTRIMIN E ZONAVE BREGDETARE</w:t>
      </w:r>
    </w:p>
    <w:p w:rsidR="005533E4" w:rsidRPr="00F10913" w:rsidRDefault="005533E4" w:rsidP="004A32DB">
      <w:pPr>
        <w:pStyle w:val="Hapesira7"/>
        <w:rPr>
          <w:lang w:val="sq-AL"/>
        </w:rPr>
      </w:pPr>
    </w:p>
    <w:p w:rsidR="005533E4" w:rsidRPr="00F10913" w:rsidRDefault="005533E4" w:rsidP="005533E4">
      <w:pPr>
        <w:pStyle w:val="Paragrafi"/>
        <w:rPr>
          <w:lang w:val="sq-AL"/>
        </w:rPr>
      </w:pPr>
      <w:r w:rsidRPr="00F10913">
        <w:rPr>
          <w:lang w:val="sq-AL"/>
        </w:rPr>
        <w:t>Në mbështetje të nenit 100 të Kushtetutës, të neneve 5 e 45, të</w:t>
      </w:r>
      <w:r w:rsidR="00F10913">
        <w:rPr>
          <w:lang w:val="sq-AL"/>
        </w:rPr>
        <w:t xml:space="preserve"> </w:t>
      </w:r>
      <w:r w:rsidRPr="00F10913">
        <w:rPr>
          <w:lang w:val="sq-AL"/>
        </w:rPr>
        <w:t xml:space="preserve">ligjit </w:t>
      </w:r>
      <w:r w:rsidR="00F10913">
        <w:rPr>
          <w:lang w:val="sq-AL"/>
        </w:rPr>
        <w:t xml:space="preserve">nr. </w:t>
      </w:r>
      <w:r w:rsidRPr="00F10913">
        <w:rPr>
          <w:lang w:val="sq-AL"/>
        </w:rPr>
        <w:t xml:space="preserve">9936, datë 26.6.1998, </w:t>
      </w:r>
      <w:r w:rsidR="00F10913">
        <w:rPr>
          <w:lang w:val="sq-AL"/>
        </w:rPr>
        <w:t>“</w:t>
      </w:r>
      <w:r w:rsidRPr="00F10913">
        <w:rPr>
          <w:lang w:val="sq-AL"/>
        </w:rPr>
        <w:t>Për menaxhimin e sistemit buxhetor në Republikën e Shqipërisë</w:t>
      </w:r>
      <w:r w:rsidR="00F10913">
        <w:rPr>
          <w:lang w:val="sq-AL"/>
        </w:rPr>
        <w:t>”</w:t>
      </w:r>
      <w:r w:rsidRPr="00F10913">
        <w:rPr>
          <w:lang w:val="sq-AL"/>
        </w:rPr>
        <w:t xml:space="preserve">, të ndryshuar, dhe të ligjit </w:t>
      </w:r>
      <w:r w:rsidR="00F10913">
        <w:rPr>
          <w:lang w:val="sq-AL"/>
        </w:rPr>
        <w:t xml:space="preserve">nr. </w:t>
      </w:r>
      <w:r w:rsidRPr="00F10913">
        <w:rPr>
          <w:lang w:val="sq-AL"/>
        </w:rPr>
        <w:t xml:space="preserve">160/2014, </w:t>
      </w:r>
      <w:r w:rsidR="00F10913">
        <w:rPr>
          <w:lang w:val="sq-AL"/>
        </w:rPr>
        <w:t>“</w:t>
      </w:r>
      <w:r w:rsidRPr="00F10913">
        <w:rPr>
          <w:lang w:val="sq-AL"/>
        </w:rPr>
        <w:t>Për buxhetin e vitit 2015</w:t>
      </w:r>
      <w:r w:rsidR="00F10913">
        <w:rPr>
          <w:lang w:val="sq-AL"/>
        </w:rPr>
        <w:t>”</w:t>
      </w:r>
      <w:r w:rsidRPr="00F10913">
        <w:rPr>
          <w:lang w:val="sq-AL"/>
        </w:rPr>
        <w:t xml:space="preserve">, me propozimin e ministrit të Mbrojtjes, Këshilli i Ministrave </w:t>
      </w:r>
    </w:p>
    <w:p w:rsidR="005533E4" w:rsidRPr="00F10913" w:rsidRDefault="005533E4" w:rsidP="004A32DB">
      <w:pPr>
        <w:pStyle w:val="Hapesira7"/>
        <w:rPr>
          <w:lang w:val="sq-AL"/>
        </w:rPr>
      </w:pPr>
      <w:r w:rsidRPr="00F10913">
        <w:rPr>
          <w:lang w:val="sq-AL"/>
        </w:rPr>
        <w:t xml:space="preserve"> </w:t>
      </w:r>
    </w:p>
    <w:p w:rsidR="005533E4" w:rsidRPr="00F10913" w:rsidRDefault="005533E4" w:rsidP="005533E4">
      <w:pPr>
        <w:pStyle w:val="NeniNr"/>
        <w:rPr>
          <w:lang w:val="sq-AL"/>
        </w:rPr>
      </w:pPr>
      <w:r w:rsidRPr="00F10913">
        <w:rPr>
          <w:lang w:val="sq-AL"/>
        </w:rPr>
        <w:t>VENDOSI:</w:t>
      </w:r>
    </w:p>
    <w:p w:rsidR="005533E4" w:rsidRPr="00F10913" w:rsidRDefault="005533E4" w:rsidP="004A32DB">
      <w:pPr>
        <w:pStyle w:val="Hapesira7"/>
        <w:rPr>
          <w:lang w:val="sq-AL"/>
        </w:rPr>
      </w:pPr>
    </w:p>
    <w:p w:rsidR="005533E4" w:rsidRPr="00665619" w:rsidRDefault="009C38E9" w:rsidP="005533E4">
      <w:pPr>
        <w:pStyle w:val="Paragrafi"/>
        <w:rPr>
          <w:spacing w:val="-4"/>
          <w:lang w:val="sq-AL"/>
        </w:rPr>
      </w:pPr>
      <w:r w:rsidRPr="00665619">
        <w:rPr>
          <w:spacing w:val="-4"/>
          <w:lang w:val="sq-AL"/>
        </w:rPr>
        <w:t xml:space="preserve">1. </w:t>
      </w:r>
      <w:r w:rsidR="005533E4" w:rsidRPr="00665619">
        <w:rPr>
          <w:spacing w:val="-4"/>
          <w:lang w:val="sq-AL"/>
        </w:rPr>
        <w:t>Në buxhetin e vitit 2015, miratuar për Ministrinë e Mbrojtjes, të shtohet fondi prej 14 000 000 (katërmbëdhjetë milionë) lekësh, për mbulimin e shpenzimeve të strukturave të angazhuara për pastrimin e zonave bregdetare për sezonin turistik veror, për vitin 2015, në mbështetje të Agjencisë Kombëtare të Bregdetit.</w:t>
      </w:r>
    </w:p>
    <w:p w:rsidR="005533E4" w:rsidRPr="00F10913" w:rsidRDefault="009C38E9" w:rsidP="005533E4">
      <w:pPr>
        <w:pStyle w:val="Paragrafi"/>
        <w:rPr>
          <w:lang w:val="sq-AL"/>
        </w:rPr>
      </w:pPr>
      <w:r w:rsidRPr="00F10913">
        <w:rPr>
          <w:lang w:val="sq-AL"/>
        </w:rPr>
        <w:t xml:space="preserve">2. </w:t>
      </w:r>
      <w:r w:rsidR="005533E4" w:rsidRPr="00F10913">
        <w:rPr>
          <w:lang w:val="sq-AL"/>
        </w:rPr>
        <w:t>Ky fond të përballohet nga fondi rezervë i buxhetit të shtetit, miratuar për vitin 2015.</w:t>
      </w:r>
    </w:p>
    <w:p w:rsidR="005533E4" w:rsidRPr="00F10913" w:rsidRDefault="009C38E9" w:rsidP="005533E4">
      <w:pPr>
        <w:pStyle w:val="Paragrafi"/>
        <w:rPr>
          <w:lang w:val="sq-AL"/>
        </w:rPr>
      </w:pPr>
      <w:r w:rsidRPr="00F10913">
        <w:rPr>
          <w:lang w:val="sq-AL"/>
        </w:rPr>
        <w:t xml:space="preserve">3. </w:t>
      </w:r>
      <w:r w:rsidR="005533E4" w:rsidRPr="00F10913">
        <w:rPr>
          <w:lang w:val="sq-AL"/>
        </w:rPr>
        <w:t>Ministria e Mbrojtjes dhe Ministria e Zhvillimit Ekonomik, Turizmit, Tregtisë dhe Sipërmarrjes të lidhin marrëveshje, në të cilën të përcaktohen zonat bregdetare që do të pastrohen, koha, mjetet dhe personeli i Forcave të Armatosura që do të vihet në mbështetje të Agjencisë Kombëtare të Bregdetit.</w:t>
      </w:r>
    </w:p>
    <w:p w:rsidR="005533E4" w:rsidRPr="00F10913" w:rsidRDefault="009C38E9" w:rsidP="005533E4">
      <w:pPr>
        <w:pStyle w:val="Paragrafi"/>
        <w:rPr>
          <w:lang w:val="sq-AL"/>
        </w:rPr>
      </w:pPr>
      <w:r w:rsidRPr="00F10913">
        <w:rPr>
          <w:lang w:val="sq-AL"/>
        </w:rPr>
        <w:t xml:space="preserve">4. </w:t>
      </w:r>
      <w:r w:rsidR="005533E4" w:rsidRPr="00F10913">
        <w:rPr>
          <w:lang w:val="sq-AL"/>
        </w:rPr>
        <w:t>Ngarkohen ministri i Mbrojtjes, ministri i Financave dhe ministri i Zhvillimit Ekonomik, Turizmit, Tregtisë dhe Sipërmarrjes</w:t>
      </w:r>
      <w:r w:rsidR="00E203BC">
        <w:rPr>
          <w:lang w:val="sq-AL"/>
        </w:rPr>
        <w:t>,</w:t>
      </w:r>
      <w:r w:rsidR="005533E4" w:rsidRPr="00F10913">
        <w:rPr>
          <w:lang w:val="sq-AL"/>
        </w:rPr>
        <w:t xml:space="preserve"> për zbatimin e këtij vendimi.</w:t>
      </w:r>
    </w:p>
    <w:p w:rsidR="005533E4" w:rsidRPr="00F10913" w:rsidRDefault="005533E4" w:rsidP="005533E4">
      <w:pPr>
        <w:pStyle w:val="Paragrafi"/>
        <w:rPr>
          <w:lang w:val="sq-AL"/>
        </w:rPr>
      </w:pPr>
      <w:r w:rsidRPr="00F10913">
        <w:rPr>
          <w:lang w:val="sq-AL"/>
        </w:rPr>
        <w:t xml:space="preserve">Ky vendim hyn në fuqi menjëherë dhe botohet në Fletoren </w:t>
      </w:r>
      <w:r w:rsidR="009C38E9" w:rsidRPr="00F10913">
        <w:rPr>
          <w:lang w:val="sq-AL"/>
        </w:rPr>
        <w:t>Zyrtare</w:t>
      </w:r>
      <w:r w:rsidRPr="00F10913">
        <w:rPr>
          <w:lang w:val="sq-AL"/>
        </w:rPr>
        <w:t>.</w:t>
      </w:r>
    </w:p>
    <w:p w:rsidR="004A32DB" w:rsidRDefault="004A32DB" w:rsidP="004A32DB">
      <w:pPr>
        <w:pStyle w:val="Hapesira7"/>
        <w:rPr>
          <w:lang w:val="sq-AL"/>
        </w:rPr>
      </w:pPr>
    </w:p>
    <w:p w:rsidR="009C38E9" w:rsidRPr="00F10913" w:rsidRDefault="009C38E9" w:rsidP="009C38E9">
      <w:pPr>
        <w:pStyle w:val="Paragrafi"/>
        <w:jc w:val="right"/>
        <w:rPr>
          <w:lang w:val="sq-AL"/>
        </w:rPr>
      </w:pPr>
      <w:r w:rsidRPr="00F10913">
        <w:rPr>
          <w:lang w:val="sq-AL"/>
        </w:rPr>
        <w:t>KRYEMINISTRI</w:t>
      </w:r>
    </w:p>
    <w:p w:rsidR="009C38E9" w:rsidRPr="00F10913" w:rsidRDefault="009C38E9" w:rsidP="009C38E9">
      <w:pPr>
        <w:pStyle w:val="Paragrafi"/>
        <w:jc w:val="right"/>
        <w:rPr>
          <w:b/>
          <w:lang w:val="sq-AL"/>
        </w:rPr>
      </w:pPr>
      <w:r w:rsidRPr="00F10913">
        <w:rPr>
          <w:b/>
          <w:lang w:val="sq-AL"/>
        </w:rPr>
        <w:t>Edi Rama</w:t>
      </w:r>
    </w:p>
    <w:p w:rsidR="0001717B" w:rsidRPr="00F10913" w:rsidRDefault="0001717B" w:rsidP="00213823">
      <w:pPr>
        <w:pStyle w:val="NeniTitull"/>
        <w:rPr>
          <w:lang w:val="sq-AL"/>
        </w:rPr>
      </w:pPr>
    </w:p>
    <w:p w:rsidR="004A32DB" w:rsidRDefault="004A32DB" w:rsidP="00213823">
      <w:pPr>
        <w:pStyle w:val="NeniTitull"/>
        <w:rPr>
          <w:lang w:val="sq-AL"/>
        </w:rPr>
        <w:sectPr w:rsidR="004A32DB" w:rsidSect="004A32DB">
          <w:headerReference w:type="even" r:id="rId21"/>
          <w:pgSz w:w="11907" w:h="16840" w:code="9"/>
          <w:pgMar w:top="720" w:right="1134" w:bottom="720" w:left="1134" w:header="851" w:footer="851" w:gutter="0"/>
          <w:cols w:num="2" w:space="454"/>
          <w:docGrid w:linePitch="360"/>
        </w:sect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01717B" w:rsidRPr="00F10913" w:rsidRDefault="0001717B" w:rsidP="00213823">
      <w:pPr>
        <w:pStyle w:val="NeniTitull"/>
        <w:rPr>
          <w:lang w:val="sq-AL"/>
        </w:rPr>
      </w:pPr>
    </w:p>
    <w:p w:rsidR="00375B7D" w:rsidRPr="00F10913" w:rsidRDefault="00375B7D" w:rsidP="00AB33AF">
      <w:pPr>
        <w:pStyle w:val="Paragrafi"/>
        <w:rPr>
          <w:lang w:val="sq-AL"/>
        </w:rPr>
      </w:pPr>
    </w:p>
    <w:p w:rsidR="00375B7D" w:rsidRPr="00F10913" w:rsidRDefault="00375B7D" w:rsidP="00AB33AF">
      <w:pPr>
        <w:pStyle w:val="Paragrafi"/>
        <w:rPr>
          <w:lang w:val="sq-AL"/>
        </w:rPr>
      </w:pPr>
    </w:p>
    <w:p w:rsidR="00375B7D" w:rsidRPr="00F10913" w:rsidRDefault="00375B7D" w:rsidP="00AB33AF">
      <w:pPr>
        <w:pStyle w:val="Paragrafi"/>
        <w:rPr>
          <w:lang w:val="sq-AL"/>
        </w:rPr>
      </w:pPr>
    </w:p>
    <w:p w:rsidR="00375B7D" w:rsidRPr="00F10913" w:rsidRDefault="00375B7D" w:rsidP="00AB33AF">
      <w:pPr>
        <w:pStyle w:val="Paragrafi"/>
        <w:rPr>
          <w:lang w:val="sq-AL"/>
        </w:rPr>
      </w:pPr>
    </w:p>
    <w:p w:rsidR="00375B7D" w:rsidRPr="00F10913" w:rsidRDefault="00375B7D" w:rsidP="00AB33AF">
      <w:pPr>
        <w:pStyle w:val="Paragrafi"/>
        <w:rPr>
          <w:lang w:val="sq-AL"/>
        </w:rPr>
      </w:pPr>
    </w:p>
    <w:p w:rsidR="00375B7D" w:rsidRPr="00F10913" w:rsidRDefault="00375B7D" w:rsidP="00AB33AF">
      <w:pPr>
        <w:pStyle w:val="Paragrafi"/>
        <w:rPr>
          <w:lang w:val="sq-AL"/>
        </w:rPr>
      </w:pPr>
    </w:p>
    <w:p w:rsidR="00375B7D" w:rsidRPr="00F10913" w:rsidRDefault="00375B7D" w:rsidP="00AB33AF">
      <w:pPr>
        <w:pStyle w:val="Paragrafi"/>
        <w:rPr>
          <w:lang w:val="sq-AL"/>
        </w:rPr>
      </w:pPr>
    </w:p>
    <w:p w:rsidR="00375B7D" w:rsidRPr="00F10913" w:rsidRDefault="00375B7D" w:rsidP="00AB33AF">
      <w:pPr>
        <w:pStyle w:val="Paragrafi"/>
        <w:rPr>
          <w:lang w:val="sq-AL"/>
        </w:rPr>
      </w:pPr>
    </w:p>
    <w:p w:rsidR="00375B7D" w:rsidRPr="00F10913" w:rsidRDefault="00375B7D" w:rsidP="00AB33AF">
      <w:pPr>
        <w:pStyle w:val="Paragrafi"/>
        <w:rPr>
          <w:lang w:val="sq-AL"/>
        </w:rPr>
      </w:pPr>
    </w:p>
    <w:p w:rsidR="00375B7D" w:rsidRPr="00F10913" w:rsidRDefault="00375B7D" w:rsidP="00AB33AF">
      <w:pPr>
        <w:pStyle w:val="Paragrafi"/>
        <w:rPr>
          <w:lang w:val="sq-AL"/>
        </w:rPr>
      </w:pPr>
    </w:p>
    <w:p w:rsidR="00113674" w:rsidRPr="00F10913" w:rsidRDefault="00113674"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023FE7" w:rsidRPr="00F10913" w:rsidRDefault="00023FE7" w:rsidP="00AB33AF">
      <w:pPr>
        <w:pStyle w:val="Paragrafi"/>
        <w:rPr>
          <w:lang w:val="sq-AL"/>
        </w:rPr>
        <w:sectPr w:rsidR="00023FE7" w:rsidRPr="00F10913" w:rsidSect="004A32DB">
          <w:type w:val="continuous"/>
          <w:pgSz w:w="11907" w:h="16840" w:code="9"/>
          <w:pgMar w:top="720" w:right="1134" w:bottom="720" w:left="1134" w:header="851" w:footer="851" w:gutter="0"/>
          <w:cols w:space="720"/>
          <w:docGrid w:linePitch="360"/>
        </w:sectPr>
      </w:pPr>
    </w:p>
    <w:p w:rsidR="0079291B" w:rsidRPr="00F10913" w:rsidRDefault="0079291B" w:rsidP="00AB33AF">
      <w:pPr>
        <w:pStyle w:val="Paragrafi"/>
        <w:rPr>
          <w:lang w:val="sq-AL"/>
        </w:rPr>
      </w:pPr>
    </w:p>
    <w:p w:rsidR="0079291B" w:rsidRPr="00F10913" w:rsidRDefault="0079291B" w:rsidP="00AB33AF">
      <w:pPr>
        <w:pStyle w:val="Paragrafi"/>
        <w:rPr>
          <w:lang w:val="sq-AL"/>
        </w:rPr>
      </w:pPr>
    </w:p>
    <w:p w:rsidR="00272B85" w:rsidRPr="00F10913" w:rsidRDefault="00272B85"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sectPr w:rsidR="00023FE7" w:rsidRPr="00F10913" w:rsidSect="004A32DB">
          <w:headerReference w:type="default" r:id="rId22"/>
          <w:pgSz w:w="11907" w:h="16840" w:code="9"/>
          <w:pgMar w:top="720" w:right="1134" w:bottom="720" w:left="1134" w:header="851" w:footer="851" w:gutter="0"/>
          <w:cols w:space="720"/>
          <w:docGrid w:linePitch="360"/>
        </w:sect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p w:rsidR="00023FE7" w:rsidRPr="00F10913" w:rsidRDefault="00023FE7" w:rsidP="00AB33AF">
      <w:pPr>
        <w:pStyle w:val="Paragrafi"/>
        <w:rPr>
          <w:lang w:val="sq-AL"/>
        </w:rPr>
      </w:pPr>
    </w:p>
    <w:sectPr w:rsidR="00023FE7" w:rsidRPr="00F10913" w:rsidSect="004A32DB">
      <w:headerReference w:type="even" r:id="rId23"/>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0F2" w:rsidRDefault="006900F2" w:rsidP="00375B7D">
      <w:pPr>
        <w:spacing w:after="0" w:line="240" w:lineRule="auto"/>
      </w:pPr>
      <w:r>
        <w:separator/>
      </w:r>
    </w:p>
  </w:endnote>
  <w:endnote w:type="continuationSeparator" w:id="1">
    <w:p w:rsidR="006900F2" w:rsidRDefault="006900F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algun Gothic">
    <w:charset w:val="81"/>
    <w:family w:val="swiss"/>
    <w:pitch w:val="variable"/>
    <w:sig w:usb0="900002AF" w:usb1="09D77CFB" w:usb2="00000012" w:usb3="00000000" w:csb0="00080001" w:csb1="00000000"/>
  </w:font>
  <w:font w:name="Doradani Sb">
    <w:altName w:val="Doradani Sb"/>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6900F2" w:rsidRPr="00B4283E" w:rsidRDefault="006900F2" w:rsidP="00BB433C">
        <w:pPr>
          <w:pStyle w:val="Footer"/>
          <w:ind w:firstLine="0"/>
          <w:rPr>
            <w:rFonts w:ascii="Garamond" w:hAnsi="Garamond"/>
            <w:sz w:val="24"/>
            <w:szCs w:val="24"/>
          </w:rPr>
        </w:pPr>
        <w:r w:rsidRPr="00B4283E">
          <w:rPr>
            <w:rFonts w:ascii="Garamond" w:hAnsi="Garamond"/>
            <w:sz w:val="24"/>
            <w:szCs w:val="24"/>
          </w:rPr>
          <w:t>Faqe|</w:t>
        </w:r>
        <w:r w:rsidR="007B129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B1298" w:rsidRPr="00B4283E">
          <w:rPr>
            <w:rFonts w:ascii="Garamond" w:hAnsi="Garamond"/>
            <w:sz w:val="24"/>
            <w:szCs w:val="24"/>
          </w:rPr>
          <w:fldChar w:fldCharType="separate"/>
        </w:r>
        <w:r w:rsidR="004B394A">
          <w:rPr>
            <w:rFonts w:ascii="Garamond" w:hAnsi="Garamond"/>
            <w:noProof/>
            <w:sz w:val="24"/>
            <w:szCs w:val="24"/>
          </w:rPr>
          <w:t>3484</w:t>
        </w:r>
        <w:r w:rsidR="007B129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6900F2" w:rsidRPr="005B4361" w:rsidRDefault="007B129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6900F2" w:rsidRPr="00B4283E">
              <w:rPr>
                <w:rFonts w:ascii="Garamond" w:hAnsi="Garamond"/>
                <w:sz w:val="24"/>
                <w:szCs w:val="24"/>
              </w:rPr>
              <w:t>Faqe|</w:t>
            </w:r>
            <w:r w:rsidRPr="00B4283E">
              <w:rPr>
                <w:rFonts w:ascii="Garamond" w:hAnsi="Garamond"/>
                <w:sz w:val="24"/>
                <w:szCs w:val="24"/>
              </w:rPr>
              <w:fldChar w:fldCharType="begin"/>
            </w:r>
            <w:r w:rsidR="006900F2"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B394A">
              <w:rPr>
                <w:rFonts w:ascii="Garamond" w:hAnsi="Garamond"/>
                <w:noProof/>
                <w:sz w:val="24"/>
                <w:szCs w:val="24"/>
              </w:rPr>
              <w:t>3483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6900F2" w:rsidRPr="00833610" w:rsidRDefault="006900F2">
        <w:pPr>
          <w:pStyle w:val="Footer"/>
          <w:rPr>
            <w:rFonts w:ascii="Garamond" w:hAnsi="Garamond"/>
            <w:sz w:val="24"/>
            <w:szCs w:val="24"/>
          </w:rPr>
        </w:pPr>
        <w:r w:rsidRPr="00833610">
          <w:rPr>
            <w:rFonts w:ascii="Garamond" w:hAnsi="Garamond"/>
            <w:sz w:val="24"/>
            <w:szCs w:val="24"/>
          </w:rPr>
          <w:t>Faqe|</w:t>
        </w:r>
        <w:r w:rsidR="007B129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B1298" w:rsidRPr="00833610">
          <w:rPr>
            <w:rFonts w:ascii="Garamond" w:hAnsi="Garamond"/>
            <w:sz w:val="24"/>
            <w:szCs w:val="24"/>
          </w:rPr>
          <w:fldChar w:fldCharType="separate"/>
        </w:r>
        <w:r>
          <w:rPr>
            <w:rFonts w:ascii="Garamond" w:hAnsi="Garamond"/>
            <w:noProof/>
            <w:sz w:val="24"/>
            <w:szCs w:val="24"/>
          </w:rPr>
          <w:t>1</w:t>
        </w:r>
        <w:r w:rsidR="007B1298" w:rsidRPr="00833610">
          <w:rPr>
            <w:rFonts w:ascii="Garamond" w:hAnsi="Garamond"/>
            <w:noProof/>
            <w:sz w:val="24"/>
            <w:szCs w:val="24"/>
          </w:rPr>
          <w:fldChar w:fldCharType="end"/>
        </w:r>
      </w:p>
    </w:sdtContent>
  </w:sdt>
  <w:p w:rsidR="006900F2" w:rsidRDefault="006900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0F2" w:rsidRDefault="006900F2" w:rsidP="00375B7D">
      <w:pPr>
        <w:spacing w:after="0" w:line="240" w:lineRule="auto"/>
      </w:pPr>
      <w:r>
        <w:separator/>
      </w:r>
    </w:p>
  </w:footnote>
  <w:footnote w:type="continuationSeparator" w:id="1">
    <w:p w:rsidR="006900F2" w:rsidRDefault="006900F2" w:rsidP="00375B7D">
      <w:pPr>
        <w:spacing w:after="0" w:line="240" w:lineRule="auto"/>
      </w:pPr>
      <w:r>
        <w:continuationSeparator/>
      </w:r>
    </w:p>
  </w:footnote>
  <w:footnote w:id="2">
    <w:p w:rsidR="006900F2" w:rsidRPr="00074DBD" w:rsidRDefault="006900F2" w:rsidP="00413002">
      <w:pPr>
        <w:autoSpaceDE w:val="0"/>
        <w:autoSpaceDN w:val="0"/>
        <w:adjustRightInd w:val="0"/>
        <w:rPr>
          <w:rFonts w:ascii="Garamond" w:hAnsi="Garamond"/>
          <w:sz w:val="16"/>
          <w:szCs w:val="16"/>
          <w:lang w:val="sq-AL"/>
        </w:rPr>
      </w:pPr>
      <w:r w:rsidRPr="00074DBD">
        <w:rPr>
          <w:rStyle w:val="FootnoteReference"/>
          <w:rFonts w:ascii="Garamond" w:hAnsi="Garamond"/>
          <w:sz w:val="20"/>
          <w:szCs w:val="20"/>
          <w:lang w:val="sq-AL"/>
        </w:rPr>
        <w:footnoteRef/>
      </w:r>
      <w:r w:rsidRPr="00074DBD">
        <w:rPr>
          <w:rFonts w:ascii="Garamond" w:hAnsi="Garamond"/>
          <w:sz w:val="20"/>
          <w:szCs w:val="20"/>
          <w:lang w:val="sq-AL"/>
        </w:rPr>
        <w:t xml:space="preserve"> </w:t>
      </w:r>
      <w:r w:rsidRPr="00074DBD">
        <w:rPr>
          <w:rFonts w:ascii="Garamond" w:hAnsi="Garamond"/>
          <w:sz w:val="16"/>
          <w:szCs w:val="16"/>
          <w:lang w:val="sq-AL"/>
        </w:rPr>
        <w:t xml:space="preserve">Ky vendim i Këshillit të Ministrave është përafruar plotësisht me direktivën </w:t>
      </w:r>
      <w:r w:rsidRPr="00074DBD">
        <w:rPr>
          <w:rFonts w:ascii="Garamond" w:hAnsi="Garamond"/>
          <w:bCs/>
          <w:sz w:val="16"/>
          <w:szCs w:val="16"/>
          <w:lang w:val="sq-AL"/>
        </w:rPr>
        <w:t>1999/92/KE t</w:t>
      </w:r>
      <w:r w:rsidRPr="00074DBD">
        <w:rPr>
          <w:rFonts w:ascii="Garamond" w:hAnsi="Garamond"/>
          <w:sz w:val="16"/>
          <w:szCs w:val="16"/>
          <w:lang w:val="sq-AL"/>
        </w:rPr>
        <w:t>ë</w:t>
      </w:r>
      <w:r w:rsidRPr="00074DBD">
        <w:rPr>
          <w:rFonts w:ascii="Garamond" w:hAnsi="Garamond"/>
          <w:bCs/>
          <w:sz w:val="16"/>
          <w:szCs w:val="16"/>
          <w:lang w:val="sq-AL"/>
        </w:rPr>
        <w:t xml:space="preserve"> Parlamentit Evropian dhe </w:t>
      </w:r>
      <w:r w:rsidRPr="00074DBD">
        <w:rPr>
          <w:rFonts w:ascii="Garamond" w:hAnsi="Garamond"/>
          <w:sz w:val="16"/>
          <w:szCs w:val="16"/>
          <w:lang w:val="sq-AL"/>
        </w:rPr>
        <w:t>Këshillit,</w:t>
      </w:r>
      <w:r w:rsidRPr="00074DBD">
        <w:rPr>
          <w:rFonts w:ascii="Garamond" w:hAnsi="Garamond"/>
          <w:bCs/>
          <w:sz w:val="16"/>
          <w:szCs w:val="16"/>
          <w:lang w:val="sq-AL"/>
        </w:rPr>
        <w:t xml:space="preserve"> të datës 16 dhjetor 1999, “Për kërkesat minimale për përmirësimin e mbrojtjes së sigurisë dhe shëndetit të punonjësve në risk nga </w:t>
      </w:r>
      <w:r w:rsidR="00B5734A" w:rsidRPr="00074DBD">
        <w:rPr>
          <w:rFonts w:ascii="Garamond" w:hAnsi="Garamond"/>
          <w:bCs/>
          <w:sz w:val="16"/>
          <w:szCs w:val="16"/>
          <w:lang w:val="sq-AL"/>
        </w:rPr>
        <w:t>atmosferët</w:t>
      </w:r>
      <w:r w:rsidRPr="00074DBD">
        <w:rPr>
          <w:rFonts w:ascii="Garamond" w:hAnsi="Garamond"/>
          <w:bCs/>
          <w:sz w:val="16"/>
          <w:szCs w:val="16"/>
          <w:lang w:val="sq-AL"/>
        </w:rPr>
        <w:t xml:space="preserve"> shpërthyese (</w:t>
      </w:r>
      <w:r w:rsidR="00C844B4" w:rsidRPr="00074DBD">
        <w:rPr>
          <w:rFonts w:ascii="Garamond" w:hAnsi="Garamond"/>
          <w:bCs/>
          <w:sz w:val="16"/>
          <w:szCs w:val="16"/>
          <w:lang w:val="sq-AL"/>
        </w:rPr>
        <w:t xml:space="preserve">direktiva </w:t>
      </w:r>
      <w:r w:rsidRPr="00074DBD">
        <w:rPr>
          <w:rFonts w:ascii="Garamond" w:hAnsi="Garamond"/>
          <w:bCs/>
          <w:sz w:val="16"/>
          <w:szCs w:val="16"/>
          <w:lang w:val="sq-AL"/>
        </w:rPr>
        <w:t>e 15-të individuale</w:t>
      </w:r>
      <w:r w:rsidR="00C844B4">
        <w:rPr>
          <w:rFonts w:ascii="Garamond" w:hAnsi="Garamond"/>
          <w:bCs/>
          <w:sz w:val="16"/>
          <w:szCs w:val="16"/>
          <w:lang w:val="sq-AL"/>
        </w:rPr>
        <w:t>,</w:t>
      </w:r>
      <w:r w:rsidRPr="00074DBD">
        <w:rPr>
          <w:rFonts w:ascii="Garamond" w:hAnsi="Garamond"/>
          <w:bCs/>
          <w:sz w:val="16"/>
          <w:szCs w:val="16"/>
          <w:lang w:val="sq-AL"/>
        </w:rPr>
        <w:t xml:space="preserve"> në kuptim të nenit 16(1) të direktivës 89/391/KE); </w:t>
      </w:r>
      <w:r w:rsidR="00C844B4" w:rsidRPr="00074DBD">
        <w:rPr>
          <w:rFonts w:ascii="Garamond" w:hAnsi="Garamond"/>
          <w:sz w:val="16"/>
          <w:szCs w:val="16"/>
          <w:lang w:val="sq-AL"/>
        </w:rPr>
        <w:t xml:space="preserve">numri </w:t>
      </w:r>
      <w:r w:rsidRPr="00074DBD">
        <w:rPr>
          <w:rFonts w:ascii="Garamond" w:hAnsi="Garamond"/>
          <w:sz w:val="16"/>
          <w:szCs w:val="16"/>
          <w:lang w:val="sq-AL"/>
        </w:rPr>
        <w:t>CELEX 31999L0092, Fletorja Zyrtare e Bashkimit Evropian, seria L, nr. 23, datë 28.1.2000, faqe 57.</w:t>
      </w:r>
    </w:p>
    <w:p w:rsidR="006900F2" w:rsidRPr="0055743B" w:rsidRDefault="006900F2" w:rsidP="00413002">
      <w:pPr>
        <w:pStyle w:val="FootnoteText"/>
        <w:rPr>
          <w:sz w:val="16"/>
          <w:szCs w:val="16"/>
        </w:rPr>
      </w:pPr>
    </w:p>
  </w:footnote>
  <w:footnote w:id="3">
    <w:p w:rsidR="006900F2" w:rsidRPr="00C75663" w:rsidRDefault="009269BC" w:rsidP="00F533DF">
      <w:pPr>
        <w:pStyle w:val="FootnoteText"/>
        <w:rPr>
          <w:rFonts w:ascii="Garamond" w:hAnsi="Garamond"/>
          <w:sz w:val="16"/>
          <w:szCs w:val="16"/>
        </w:rPr>
      </w:pPr>
      <w:r w:rsidRPr="00C75663">
        <w:rPr>
          <w:rFonts w:ascii="Garamond" w:hAnsi="Garamond"/>
          <w:sz w:val="16"/>
          <w:szCs w:val="16"/>
          <w:vertAlign w:val="superscript"/>
        </w:rPr>
        <w:t>2.</w:t>
      </w:r>
      <w:r w:rsidRPr="00C75663">
        <w:rPr>
          <w:rFonts w:ascii="Garamond" w:hAnsi="Garamond"/>
          <w:sz w:val="16"/>
          <w:szCs w:val="16"/>
        </w:rPr>
        <w:t xml:space="preserve"> </w:t>
      </w:r>
      <w:r w:rsidR="006900F2" w:rsidRPr="00C75663">
        <w:rPr>
          <w:rFonts w:ascii="Garamond" w:hAnsi="Garamond"/>
          <w:sz w:val="16"/>
          <w:szCs w:val="16"/>
        </w:rPr>
        <w:t>Ky vendim transpozon plotësisht direktivën 96/59/EC e Parlamenti</w:t>
      </w:r>
      <w:r w:rsidR="0001451F" w:rsidRPr="00C75663">
        <w:rPr>
          <w:rFonts w:ascii="Garamond" w:hAnsi="Garamond"/>
          <w:sz w:val="16"/>
          <w:szCs w:val="16"/>
        </w:rPr>
        <w:t>t</w:t>
      </w:r>
      <w:r w:rsidR="006900F2" w:rsidRPr="00C75663">
        <w:rPr>
          <w:rFonts w:ascii="Garamond" w:hAnsi="Garamond"/>
          <w:sz w:val="16"/>
          <w:szCs w:val="16"/>
        </w:rPr>
        <w:t xml:space="preserve"> Evropian dhe </w:t>
      </w:r>
      <w:r w:rsidR="0001451F" w:rsidRPr="00C75663">
        <w:rPr>
          <w:rFonts w:ascii="Garamond" w:hAnsi="Garamond"/>
          <w:sz w:val="16"/>
          <w:szCs w:val="16"/>
        </w:rPr>
        <w:t>e</w:t>
      </w:r>
      <w:r w:rsidR="006900F2" w:rsidRPr="00C75663">
        <w:rPr>
          <w:rFonts w:ascii="Garamond" w:hAnsi="Garamond"/>
          <w:sz w:val="16"/>
          <w:szCs w:val="16"/>
        </w:rPr>
        <w:t xml:space="preserve"> Këshillit, të datës 16 shtator 1996, në lidhje me asgjësimin e bifenileve të poliklorinuara dhe trifenileve të poliklorinuara (PCB/PCT) (GZ L 243, 24.9.1996, f. 0031-0035), e amenduar nga rregullorja 596/2009/EC e Parlamentit Evropian dhe e Këshillit, e datës 18 qershor 2009 (GZ 188, f. 14, datë 18.7.2009) EUR-Lex – 31996L0059.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900F2" w:rsidRPr="00EB260B" w:rsidTr="00276DCF">
      <w:trPr>
        <w:trHeight w:val="936"/>
        <w:jc w:val="center"/>
      </w:trPr>
      <w:tc>
        <w:tcPr>
          <w:tcW w:w="2811" w:type="dxa"/>
          <w:shd w:val="pct5" w:color="auto" w:fill="F2F2F2"/>
          <w:vAlign w:val="center"/>
        </w:tcPr>
        <w:p w:rsidR="006900F2" w:rsidRPr="00EB260B" w:rsidRDefault="006900F2" w:rsidP="00276DC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900F2" w:rsidRPr="00EB260B" w:rsidRDefault="006900F2" w:rsidP="00276DC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900F2" w:rsidRPr="00EB260B" w:rsidRDefault="006900F2" w:rsidP="00276DC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DC0094">
            <w:rPr>
              <w:rFonts w:ascii="Garamond" w:hAnsi="Garamond"/>
              <w:b/>
              <w:sz w:val="28"/>
              <w:szCs w:val="28"/>
            </w:rPr>
            <w:t>78</w:t>
          </w:r>
        </w:p>
      </w:tc>
    </w:tr>
  </w:tbl>
  <w:p w:rsidR="006900F2" w:rsidRPr="00385E2C" w:rsidRDefault="006900F2"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900F2" w:rsidRPr="00EB260B" w:rsidTr="00F63542">
      <w:trPr>
        <w:trHeight w:val="936"/>
        <w:jc w:val="center"/>
      </w:trPr>
      <w:tc>
        <w:tcPr>
          <w:tcW w:w="2811" w:type="dxa"/>
          <w:shd w:val="pct5" w:color="auto" w:fill="F2F2F2"/>
          <w:vAlign w:val="center"/>
        </w:tcPr>
        <w:p w:rsidR="006900F2" w:rsidRPr="00EB260B" w:rsidRDefault="006900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900F2" w:rsidRPr="00EB260B" w:rsidRDefault="006900F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900F2" w:rsidRPr="00EB260B" w:rsidRDefault="006900F2"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DC0094">
            <w:rPr>
              <w:rFonts w:ascii="Garamond" w:hAnsi="Garamond"/>
              <w:b/>
              <w:sz w:val="28"/>
              <w:szCs w:val="28"/>
            </w:rPr>
            <w:t>78</w:t>
          </w:r>
        </w:p>
      </w:tc>
    </w:tr>
  </w:tbl>
  <w:p w:rsidR="006900F2" w:rsidRDefault="006900F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0F2" w:rsidRDefault="006900F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F1E26" w:rsidRPr="00EB260B" w:rsidTr="004A32DB">
      <w:trPr>
        <w:trHeight w:val="936"/>
        <w:jc w:val="center"/>
      </w:trPr>
      <w:tc>
        <w:tcPr>
          <w:tcW w:w="1392" w:type="pct"/>
          <w:shd w:val="pct5" w:color="auto" w:fill="F2F2F2"/>
          <w:vAlign w:val="center"/>
        </w:tcPr>
        <w:p w:rsidR="003F1E26" w:rsidRPr="00EB260B" w:rsidRDefault="003F1E26" w:rsidP="00276DC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F1E26" w:rsidRPr="00EB260B" w:rsidRDefault="003F1E26" w:rsidP="00276DC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F1E26" w:rsidRPr="00EB260B" w:rsidRDefault="003F1E26" w:rsidP="00276DC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DC0094">
            <w:rPr>
              <w:rFonts w:ascii="Garamond" w:hAnsi="Garamond"/>
              <w:b/>
              <w:sz w:val="28"/>
              <w:szCs w:val="28"/>
            </w:rPr>
            <w:t>78</w:t>
          </w:r>
        </w:p>
      </w:tc>
    </w:tr>
  </w:tbl>
  <w:p w:rsidR="003F1E26" w:rsidRPr="00385E2C" w:rsidRDefault="003F1E26"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F1E26" w:rsidRPr="00EB260B" w:rsidTr="003F1E26">
      <w:trPr>
        <w:trHeight w:val="936"/>
        <w:jc w:val="center"/>
      </w:trPr>
      <w:tc>
        <w:tcPr>
          <w:tcW w:w="1392" w:type="pct"/>
          <w:shd w:val="pct5" w:color="auto" w:fill="F2F2F2"/>
          <w:vAlign w:val="center"/>
        </w:tcPr>
        <w:p w:rsidR="003F1E26" w:rsidRPr="00EB260B" w:rsidRDefault="003F1E2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F1E26" w:rsidRPr="00EB260B" w:rsidRDefault="003F1E2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F1E26" w:rsidRPr="00EB260B" w:rsidRDefault="003F1E26"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DC0094">
            <w:rPr>
              <w:rFonts w:ascii="Garamond" w:hAnsi="Garamond"/>
              <w:b/>
              <w:sz w:val="28"/>
              <w:szCs w:val="28"/>
            </w:rPr>
            <w:t>78</w:t>
          </w:r>
        </w:p>
      </w:tc>
    </w:tr>
  </w:tbl>
  <w:p w:rsidR="003F1E26" w:rsidRDefault="003F1E2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A32DB" w:rsidRPr="00EB260B" w:rsidTr="004A32DB">
      <w:trPr>
        <w:trHeight w:val="936"/>
        <w:jc w:val="center"/>
      </w:trPr>
      <w:tc>
        <w:tcPr>
          <w:tcW w:w="1392" w:type="pct"/>
          <w:shd w:val="pct5" w:color="auto" w:fill="F2F2F2"/>
          <w:vAlign w:val="center"/>
        </w:tcPr>
        <w:p w:rsidR="004A32DB" w:rsidRPr="00EB260B" w:rsidRDefault="004A32DB" w:rsidP="00276DC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A32DB" w:rsidRPr="00EB260B" w:rsidRDefault="004A32DB" w:rsidP="00276DC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A32DB" w:rsidRPr="00EB260B" w:rsidRDefault="004A32DB" w:rsidP="00276DC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DC0094">
            <w:rPr>
              <w:rFonts w:ascii="Garamond" w:hAnsi="Garamond"/>
              <w:b/>
              <w:sz w:val="28"/>
              <w:szCs w:val="28"/>
            </w:rPr>
            <w:t>78</w:t>
          </w:r>
        </w:p>
      </w:tc>
    </w:tr>
  </w:tbl>
  <w:p w:rsidR="004A32DB" w:rsidRPr="00385E2C" w:rsidRDefault="004A32DB"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900F2" w:rsidRPr="00EB260B" w:rsidTr="00023FE7">
      <w:trPr>
        <w:trHeight w:val="936"/>
        <w:jc w:val="center"/>
      </w:trPr>
      <w:tc>
        <w:tcPr>
          <w:tcW w:w="1392" w:type="pct"/>
          <w:shd w:val="pct5" w:color="auto" w:fill="F2F2F2"/>
          <w:vAlign w:val="center"/>
        </w:tcPr>
        <w:p w:rsidR="006900F2" w:rsidRPr="00EB260B" w:rsidRDefault="006900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900F2" w:rsidRPr="00EB260B" w:rsidRDefault="006900F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900F2" w:rsidRPr="00EB260B" w:rsidRDefault="006900F2"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900F2" w:rsidRDefault="006900F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6900F2" w:rsidRPr="00EB260B" w:rsidTr="00023FE7">
      <w:trPr>
        <w:trHeight w:val="1023"/>
        <w:jc w:val="center"/>
      </w:trPr>
      <w:tc>
        <w:tcPr>
          <w:tcW w:w="1375" w:type="pct"/>
          <w:shd w:val="pct5" w:color="auto" w:fill="F2F2F2"/>
          <w:vAlign w:val="center"/>
        </w:tcPr>
        <w:p w:rsidR="006900F2" w:rsidRPr="00EB260B" w:rsidRDefault="006900F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900F2" w:rsidRPr="00EB260B" w:rsidRDefault="006900F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900F2" w:rsidRPr="00EB260B" w:rsidRDefault="006900F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900F2" w:rsidRDefault="006900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3F09ED"/>
    <w:multiLevelType w:val="multilevel"/>
    <w:tmpl w:val="CD40BF9A"/>
    <w:styleLink w:val="BulletedList"/>
    <w:lvl w:ilvl="0">
      <w:start w:val="1"/>
      <w:numFmt w:val="bullet"/>
      <w:lvlText w:val=""/>
      <w:lvlJc w:val="left"/>
      <w:pPr>
        <w:ind w:left="245" w:hanging="245"/>
      </w:pPr>
      <w:rPr>
        <w:rFonts w:ascii="Wingdings 2" w:hAnsi="Wingdings 2" w:hint="default"/>
        <w:color w:val="A9A57C"/>
        <w:sz w:val="16"/>
      </w:rPr>
    </w:lvl>
    <w:lvl w:ilvl="1">
      <w:start w:val="1"/>
      <w:numFmt w:val="bullet"/>
      <w:lvlText w:val=""/>
      <w:lvlJc w:val="left"/>
      <w:pPr>
        <w:ind w:left="490" w:hanging="245"/>
      </w:pPr>
      <w:rPr>
        <w:rFonts w:ascii="Symbol" w:hAnsi="Symbol" w:hint="default"/>
        <w:color w:val="A9A57C"/>
        <w:sz w:val="18"/>
      </w:rPr>
    </w:lvl>
    <w:lvl w:ilvl="2">
      <w:start w:val="1"/>
      <w:numFmt w:val="bullet"/>
      <w:lvlText w:val=""/>
      <w:lvlJc w:val="left"/>
      <w:pPr>
        <w:ind w:left="735" w:hanging="245"/>
      </w:pPr>
      <w:rPr>
        <w:rFonts w:ascii="Symbol" w:hAnsi="Symbol" w:hint="default"/>
        <w:color w:val="A9A57C"/>
        <w:sz w:val="18"/>
      </w:rPr>
    </w:lvl>
    <w:lvl w:ilvl="3">
      <w:start w:val="1"/>
      <w:numFmt w:val="bullet"/>
      <w:lvlText w:val=""/>
      <w:lvlJc w:val="left"/>
      <w:pPr>
        <w:ind w:left="980" w:hanging="245"/>
      </w:pPr>
      <w:rPr>
        <w:rFonts w:ascii="Symbol" w:hAnsi="Symbol" w:hint="default"/>
        <w:color w:val="848057"/>
        <w:sz w:val="12"/>
      </w:rPr>
    </w:lvl>
    <w:lvl w:ilvl="4">
      <w:start w:val="1"/>
      <w:numFmt w:val="bullet"/>
      <w:lvlText w:val=""/>
      <w:lvlJc w:val="left"/>
      <w:pPr>
        <w:ind w:left="1225" w:hanging="245"/>
      </w:pPr>
      <w:rPr>
        <w:rFonts w:ascii="Symbol" w:hAnsi="Symbol" w:hint="default"/>
        <w:color w:val="848057"/>
        <w:sz w:val="12"/>
      </w:rPr>
    </w:lvl>
    <w:lvl w:ilvl="5">
      <w:start w:val="1"/>
      <w:numFmt w:val="bullet"/>
      <w:lvlText w:val=""/>
      <w:lvlJc w:val="left"/>
      <w:pPr>
        <w:ind w:left="1470" w:hanging="245"/>
      </w:pPr>
      <w:rPr>
        <w:rFonts w:ascii="Symbol" w:hAnsi="Symbol" w:hint="default"/>
        <w:color w:val="B1A089"/>
        <w:sz w:val="12"/>
      </w:rPr>
    </w:lvl>
    <w:lvl w:ilvl="6">
      <w:start w:val="1"/>
      <w:numFmt w:val="bullet"/>
      <w:lvlText w:val=""/>
      <w:lvlJc w:val="left"/>
      <w:pPr>
        <w:ind w:left="1715" w:hanging="245"/>
      </w:pPr>
      <w:rPr>
        <w:rFonts w:ascii="Symbol" w:hAnsi="Symbol" w:hint="default"/>
        <w:color w:val="B1A089"/>
        <w:sz w:val="12"/>
      </w:rPr>
    </w:lvl>
    <w:lvl w:ilvl="7">
      <w:start w:val="1"/>
      <w:numFmt w:val="bullet"/>
      <w:lvlText w:val=""/>
      <w:lvlJc w:val="left"/>
      <w:pPr>
        <w:ind w:left="1960" w:hanging="245"/>
      </w:pPr>
      <w:rPr>
        <w:rFonts w:ascii="Symbol" w:hAnsi="Symbol" w:hint="default"/>
        <w:color w:val="B1A089"/>
        <w:sz w:val="12"/>
      </w:rPr>
    </w:lvl>
    <w:lvl w:ilvl="8">
      <w:start w:val="1"/>
      <w:numFmt w:val="bullet"/>
      <w:lvlText w:val=""/>
      <w:lvlJc w:val="left"/>
      <w:pPr>
        <w:ind w:left="2205" w:hanging="245"/>
      </w:pPr>
      <w:rPr>
        <w:rFonts w:ascii="Symbol" w:hAnsi="Symbol" w:hint="default"/>
        <w:color w:val="B1A089"/>
        <w:sz w:val="12"/>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97E3499"/>
    <w:multiLevelType w:val="multilevel"/>
    <w:tmpl w:val="85C08436"/>
    <w:styleLink w:val="NumberedList"/>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675E47"/>
      </w:rPr>
    </w:lvl>
    <w:lvl w:ilvl="2">
      <w:start w:val="1"/>
      <w:numFmt w:val="lowerRoman"/>
      <w:lvlText w:val="%3)"/>
      <w:lvlJc w:val="left"/>
      <w:pPr>
        <w:ind w:left="864" w:hanging="288"/>
      </w:pPr>
      <w:rPr>
        <w:rFonts w:hint="default"/>
        <w:color w:val="675E47"/>
      </w:rPr>
    </w:lvl>
    <w:lvl w:ilvl="3">
      <w:start w:val="1"/>
      <w:numFmt w:val="decimal"/>
      <w:lvlText w:val="(%4)"/>
      <w:lvlJc w:val="left"/>
      <w:pPr>
        <w:ind w:left="1152" w:hanging="288"/>
      </w:pPr>
      <w:rPr>
        <w:rFonts w:hint="default"/>
        <w:color w:val="675E47"/>
      </w:rPr>
    </w:lvl>
    <w:lvl w:ilvl="4">
      <w:start w:val="1"/>
      <w:numFmt w:val="lowerLetter"/>
      <w:lvlText w:val="(%5)"/>
      <w:lvlJc w:val="left"/>
      <w:pPr>
        <w:ind w:left="1440" w:hanging="288"/>
      </w:pPr>
      <w:rPr>
        <w:rFonts w:hint="default"/>
        <w:color w:val="675E47"/>
      </w:rPr>
    </w:lvl>
    <w:lvl w:ilvl="5">
      <w:start w:val="1"/>
      <w:numFmt w:val="lowerRoman"/>
      <w:lvlText w:val="(%6)"/>
      <w:lvlJc w:val="left"/>
      <w:pPr>
        <w:ind w:left="1728" w:hanging="288"/>
      </w:pPr>
      <w:rPr>
        <w:rFonts w:hint="default"/>
        <w:color w:val="675E47"/>
      </w:rPr>
    </w:lvl>
    <w:lvl w:ilvl="6">
      <w:start w:val="1"/>
      <w:numFmt w:val="decimal"/>
      <w:lvlText w:val="%7."/>
      <w:lvlJc w:val="left"/>
      <w:pPr>
        <w:ind w:left="2016" w:hanging="288"/>
      </w:pPr>
      <w:rPr>
        <w:rFonts w:hint="default"/>
        <w:color w:val="675E47"/>
      </w:rPr>
    </w:lvl>
    <w:lvl w:ilvl="7">
      <w:start w:val="1"/>
      <w:numFmt w:val="lowerLetter"/>
      <w:lvlText w:val="%8."/>
      <w:lvlJc w:val="left"/>
      <w:pPr>
        <w:ind w:left="2304" w:hanging="288"/>
      </w:pPr>
      <w:rPr>
        <w:rFonts w:hint="default"/>
        <w:color w:val="675E47"/>
      </w:rPr>
    </w:lvl>
    <w:lvl w:ilvl="8">
      <w:start w:val="1"/>
      <w:numFmt w:val="lowerRoman"/>
      <w:lvlText w:val="%9."/>
      <w:lvlJc w:val="left"/>
      <w:pPr>
        <w:ind w:left="2592" w:hanging="288"/>
      </w:pPr>
      <w:rPr>
        <w:rFonts w:hint="default"/>
        <w:color w:val="675E47"/>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0"/>
  </w:num>
  <w:num w:numId="18">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720"/>
  <w:evenAndOddHeaders/>
  <w:characterSpacingControl w:val="doNotCompress"/>
  <w:hdrShapeDefaults>
    <o:shapedefaults v:ext="edit" spidmax="15361"/>
  </w:hdrShapeDefaults>
  <w:footnotePr>
    <w:footnote w:id="0"/>
    <w:footnote w:id="1"/>
  </w:footnotePr>
  <w:endnotePr>
    <w:endnote w:id="0"/>
    <w:endnote w:id="1"/>
  </w:endnotePr>
  <w:compat/>
  <w:rsids>
    <w:rsidRoot w:val="00375B7D"/>
    <w:rsid w:val="000133E5"/>
    <w:rsid w:val="0001451F"/>
    <w:rsid w:val="00014DCC"/>
    <w:rsid w:val="0001717B"/>
    <w:rsid w:val="00017F61"/>
    <w:rsid w:val="00021AB5"/>
    <w:rsid w:val="00023FE7"/>
    <w:rsid w:val="00025CCC"/>
    <w:rsid w:val="00033021"/>
    <w:rsid w:val="000405C1"/>
    <w:rsid w:val="000448C4"/>
    <w:rsid w:val="00045F8B"/>
    <w:rsid w:val="000461CA"/>
    <w:rsid w:val="00050D24"/>
    <w:rsid w:val="00054A72"/>
    <w:rsid w:val="00060075"/>
    <w:rsid w:val="00065015"/>
    <w:rsid w:val="00071409"/>
    <w:rsid w:val="00074DBD"/>
    <w:rsid w:val="00095F9E"/>
    <w:rsid w:val="000A2628"/>
    <w:rsid w:val="000A4B4C"/>
    <w:rsid w:val="000A5F76"/>
    <w:rsid w:val="000B466C"/>
    <w:rsid w:val="000C2904"/>
    <w:rsid w:val="000C4D55"/>
    <w:rsid w:val="000E4A43"/>
    <w:rsid w:val="000E6D86"/>
    <w:rsid w:val="000F1551"/>
    <w:rsid w:val="000F6F69"/>
    <w:rsid w:val="001021FF"/>
    <w:rsid w:val="00113356"/>
    <w:rsid w:val="00113674"/>
    <w:rsid w:val="00121430"/>
    <w:rsid w:val="00122BDE"/>
    <w:rsid w:val="00122F17"/>
    <w:rsid w:val="00124012"/>
    <w:rsid w:val="0012688F"/>
    <w:rsid w:val="00131041"/>
    <w:rsid w:val="00136B12"/>
    <w:rsid w:val="00145F8B"/>
    <w:rsid w:val="001517DA"/>
    <w:rsid w:val="001552C1"/>
    <w:rsid w:val="00184D09"/>
    <w:rsid w:val="00191E1A"/>
    <w:rsid w:val="001A61CF"/>
    <w:rsid w:val="001B2FEB"/>
    <w:rsid w:val="001C0EDF"/>
    <w:rsid w:val="001C2960"/>
    <w:rsid w:val="001C3CAD"/>
    <w:rsid w:val="001D40DA"/>
    <w:rsid w:val="001D672E"/>
    <w:rsid w:val="001D76C5"/>
    <w:rsid w:val="001E179E"/>
    <w:rsid w:val="001E6DFD"/>
    <w:rsid w:val="001F1E3C"/>
    <w:rsid w:val="00200C7E"/>
    <w:rsid w:val="0020282A"/>
    <w:rsid w:val="0020454E"/>
    <w:rsid w:val="00212576"/>
    <w:rsid w:val="00213823"/>
    <w:rsid w:val="0021728C"/>
    <w:rsid w:val="00217F66"/>
    <w:rsid w:val="00221879"/>
    <w:rsid w:val="0023118B"/>
    <w:rsid w:val="0023399C"/>
    <w:rsid w:val="002416EA"/>
    <w:rsid w:val="00241827"/>
    <w:rsid w:val="00250B9E"/>
    <w:rsid w:val="00272B85"/>
    <w:rsid w:val="00274601"/>
    <w:rsid w:val="0027672B"/>
    <w:rsid w:val="00276889"/>
    <w:rsid w:val="00276956"/>
    <w:rsid w:val="00276DCF"/>
    <w:rsid w:val="00277011"/>
    <w:rsid w:val="002776C5"/>
    <w:rsid w:val="00287AD2"/>
    <w:rsid w:val="00291B79"/>
    <w:rsid w:val="002A45D6"/>
    <w:rsid w:val="002B15AB"/>
    <w:rsid w:val="002B17AE"/>
    <w:rsid w:val="002B29F5"/>
    <w:rsid w:val="002B6DB9"/>
    <w:rsid w:val="002C31D0"/>
    <w:rsid w:val="002C35D8"/>
    <w:rsid w:val="002D2EE0"/>
    <w:rsid w:val="002D58AD"/>
    <w:rsid w:val="002E038C"/>
    <w:rsid w:val="002E4E6D"/>
    <w:rsid w:val="002F096B"/>
    <w:rsid w:val="00303399"/>
    <w:rsid w:val="003067D6"/>
    <w:rsid w:val="0030694A"/>
    <w:rsid w:val="00310897"/>
    <w:rsid w:val="003114C3"/>
    <w:rsid w:val="00315761"/>
    <w:rsid w:val="003213C3"/>
    <w:rsid w:val="00321A87"/>
    <w:rsid w:val="00322E40"/>
    <w:rsid w:val="00325146"/>
    <w:rsid w:val="00330117"/>
    <w:rsid w:val="00333FAB"/>
    <w:rsid w:val="003350DC"/>
    <w:rsid w:val="00335D97"/>
    <w:rsid w:val="003378D7"/>
    <w:rsid w:val="0034312D"/>
    <w:rsid w:val="00343288"/>
    <w:rsid w:val="0034372E"/>
    <w:rsid w:val="00345ABD"/>
    <w:rsid w:val="0035198E"/>
    <w:rsid w:val="003522FC"/>
    <w:rsid w:val="00353174"/>
    <w:rsid w:val="00355981"/>
    <w:rsid w:val="00357007"/>
    <w:rsid w:val="00375B7D"/>
    <w:rsid w:val="00382176"/>
    <w:rsid w:val="00382DCD"/>
    <w:rsid w:val="00384B3D"/>
    <w:rsid w:val="00385E2C"/>
    <w:rsid w:val="00390196"/>
    <w:rsid w:val="00392FBD"/>
    <w:rsid w:val="00394502"/>
    <w:rsid w:val="003958CC"/>
    <w:rsid w:val="00397E6C"/>
    <w:rsid w:val="003A1699"/>
    <w:rsid w:val="003A474C"/>
    <w:rsid w:val="003A5E6C"/>
    <w:rsid w:val="003B105B"/>
    <w:rsid w:val="003B1DC0"/>
    <w:rsid w:val="003C2D25"/>
    <w:rsid w:val="003D38A7"/>
    <w:rsid w:val="003D3B21"/>
    <w:rsid w:val="003E02F0"/>
    <w:rsid w:val="003F1E26"/>
    <w:rsid w:val="003F6F75"/>
    <w:rsid w:val="00402445"/>
    <w:rsid w:val="00413002"/>
    <w:rsid w:val="00432486"/>
    <w:rsid w:val="00436DE1"/>
    <w:rsid w:val="0044404D"/>
    <w:rsid w:val="00452CA6"/>
    <w:rsid w:val="00453C30"/>
    <w:rsid w:val="00456549"/>
    <w:rsid w:val="00456C8A"/>
    <w:rsid w:val="00462CA3"/>
    <w:rsid w:val="004707C1"/>
    <w:rsid w:val="00472B89"/>
    <w:rsid w:val="0047346F"/>
    <w:rsid w:val="004766FA"/>
    <w:rsid w:val="00494C04"/>
    <w:rsid w:val="004952B6"/>
    <w:rsid w:val="0049699E"/>
    <w:rsid w:val="004A32DB"/>
    <w:rsid w:val="004A5318"/>
    <w:rsid w:val="004B30AC"/>
    <w:rsid w:val="004B394A"/>
    <w:rsid w:val="004C0E49"/>
    <w:rsid w:val="004C1D10"/>
    <w:rsid w:val="004C4F1D"/>
    <w:rsid w:val="004C5B1A"/>
    <w:rsid w:val="004C6C4C"/>
    <w:rsid w:val="004C754C"/>
    <w:rsid w:val="004C7862"/>
    <w:rsid w:val="004D488E"/>
    <w:rsid w:val="004D6564"/>
    <w:rsid w:val="004E4F44"/>
    <w:rsid w:val="004F65A8"/>
    <w:rsid w:val="00506E89"/>
    <w:rsid w:val="00512844"/>
    <w:rsid w:val="00513B09"/>
    <w:rsid w:val="0053107A"/>
    <w:rsid w:val="00540513"/>
    <w:rsid w:val="005459DC"/>
    <w:rsid w:val="00552E7F"/>
    <w:rsid w:val="005533E4"/>
    <w:rsid w:val="005546B0"/>
    <w:rsid w:val="00555B7B"/>
    <w:rsid w:val="0055743B"/>
    <w:rsid w:val="00567F50"/>
    <w:rsid w:val="00571A9C"/>
    <w:rsid w:val="00580EB9"/>
    <w:rsid w:val="005813A0"/>
    <w:rsid w:val="00581D1E"/>
    <w:rsid w:val="005853BD"/>
    <w:rsid w:val="005A47F1"/>
    <w:rsid w:val="005B4361"/>
    <w:rsid w:val="005B54A2"/>
    <w:rsid w:val="005B7837"/>
    <w:rsid w:val="005C13C4"/>
    <w:rsid w:val="005D03A3"/>
    <w:rsid w:val="005D7593"/>
    <w:rsid w:val="005D7BD5"/>
    <w:rsid w:val="005F4763"/>
    <w:rsid w:val="005F7CCB"/>
    <w:rsid w:val="00604549"/>
    <w:rsid w:val="006215E7"/>
    <w:rsid w:val="006253A8"/>
    <w:rsid w:val="00627C05"/>
    <w:rsid w:val="00633060"/>
    <w:rsid w:val="0063470B"/>
    <w:rsid w:val="006414E3"/>
    <w:rsid w:val="0064202E"/>
    <w:rsid w:val="00643085"/>
    <w:rsid w:val="00645FCC"/>
    <w:rsid w:val="006549FB"/>
    <w:rsid w:val="00663F5D"/>
    <w:rsid w:val="006648AB"/>
    <w:rsid w:val="00665619"/>
    <w:rsid w:val="0067307F"/>
    <w:rsid w:val="00686F69"/>
    <w:rsid w:val="006900F2"/>
    <w:rsid w:val="00695518"/>
    <w:rsid w:val="00696B83"/>
    <w:rsid w:val="00697168"/>
    <w:rsid w:val="00697450"/>
    <w:rsid w:val="006A05FE"/>
    <w:rsid w:val="006A6CE9"/>
    <w:rsid w:val="006B086C"/>
    <w:rsid w:val="006B0993"/>
    <w:rsid w:val="006B46CF"/>
    <w:rsid w:val="006C0FD6"/>
    <w:rsid w:val="006C3B01"/>
    <w:rsid w:val="006D4072"/>
    <w:rsid w:val="006D5C06"/>
    <w:rsid w:val="006E29A7"/>
    <w:rsid w:val="006E47AB"/>
    <w:rsid w:val="006F2045"/>
    <w:rsid w:val="006F3626"/>
    <w:rsid w:val="006F36C0"/>
    <w:rsid w:val="006F3D7E"/>
    <w:rsid w:val="006F757D"/>
    <w:rsid w:val="007100FB"/>
    <w:rsid w:val="007233E9"/>
    <w:rsid w:val="00730C44"/>
    <w:rsid w:val="007374CD"/>
    <w:rsid w:val="0074185C"/>
    <w:rsid w:val="00744E03"/>
    <w:rsid w:val="00754A99"/>
    <w:rsid w:val="007701CE"/>
    <w:rsid w:val="00773203"/>
    <w:rsid w:val="00782C67"/>
    <w:rsid w:val="007838A7"/>
    <w:rsid w:val="00792369"/>
    <w:rsid w:val="0079291B"/>
    <w:rsid w:val="007B0ECD"/>
    <w:rsid w:val="007B1298"/>
    <w:rsid w:val="007B2657"/>
    <w:rsid w:val="007B61C1"/>
    <w:rsid w:val="007C085B"/>
    <w:rsid w:val="007C219A"/>
    <w:rsid w:val="007D3846"/>
    <w:rsid w:val="007D62E6"/>
    <w:rsid w:val="007E1AFE"/>
    <w:rsid w:val="007E3AF0"/>
    <w:rsid w:val="007E65F4"/>
    <w:rsid w:val="007E7BF5"/>
    <w:rsid w:val="007F0DED"/>
    <w:rsid w:val="007F1013"/>
    <w:rsid w:val="007F30EF"/>
    <w:rsid w:val="00804B31"/>
    <w:rsid w:val="00805CEE"/>
    <w:rsid w:val="00806109"/>
    <w:rsid w:val="008111DB"/>
    <w:rsid w:val="008116DE"/>
    <w:rsid w:val="00814D4E"/>
    <w:rsid w:val="00814FDC"/>
    <w:rsid w:val="00816623"/>
    <w:rsid w:val="0082047D"/>
    <w:rsid w:val="0082729E"/>
    <w:rsid w:val="0083043E"/>
    <w:rsid w:val="00832F64"/>
    <w:rsid w:val="00833610"/>
    <w:rsid w:val="0083408E"/>
    <w:rsid w:val="008340A7"/>
    <w:rsid w:val="00844FAC"/>
    <w:rsid w:val="00845017"/>
    <w:rsid w:val="00852FB0"/>
    <w:rsid w:val="00854D05"/>
    <w:rsid w:val="00854DF3"/>
    <w:rsid w:val="00857235"/>
    <w:rsid w:val="00861B7D"/>
    <w:rsid w:val="00863F88"/>
    <w:rsid w:val="00865979"/>
    <w:rsid w:val="008676A0"/>
    <w:rsid w:val="00867795"/>
    <w:rsid w:val="0087195A"/>
    <w:rsid w:val="0087387F"/>
    <w:rsid w:val="00886C3A"/>
    <w:rsid w:val="0089603E"/>
    <w:rsid w:val="008B150B"/>
    <w:rsid w:val="008B47F8"/>
    <w:rsid w:val="008B63AE"/>
    <w:rsid w:val="008B76D7"/>
    <w:rsid w:val="008B7F0C"/>
    <w:rsid w:val="008C01FC"/>
    <w:rsid w:val="008C037D"/>
    <w:rsid w:val="008C7D71"/>
    <w:rsid w:val="008D2182"/>
    <w:rsid w:val="008D585D"/>
    <w:rsid w:val="008E2022"/>
    <w:rsid w:val="008E557C"/>
    <w:rsid w:val="008E7B49"/>
    <w:rsid w:val="008F6873"/>
    <w:rsid w:val="00900F6C"/>
    <w:rsid w:val="0090371F"/>
    <w:rsid w:val="009061C9"/>
    <w:rsid w:val="009100E3"/>
    <w:rsid w:val="00910EB7"/>
    <w:rsid w:val="00913E27"/>
    <w:rsid w:val="009158AA"/>
    <w:rsid w:val="009179D3"/>
    <w:rsid w:val="00925462"/>
    <w:rsid w:val="009269BC"/>
    <w:rsid w:val="00935223"/>
    <w:rsid w:val="00941FD2"/>
    <w:rsid w:val="009439D2"/>
    <w:rsid w:val="009458AF"/>
    <w:rsid w:val="0096312C"/>
    <w:rsid w:val="0096465E"/>
    <w:rsid w:val="009650BE"/>
    <w:rsid w:val="00970654"/>
    <w:rsid w:val="009709CA"/>
    <w:rsid w:val="0097765E"/>
    <w:rsid w:val="00977A8B"/>
    <w:rsid w:val="009817B4"/>
    <w:rsid w:val="0098486F"/>
    <w:rsid w:val="009B069C"/>
    <w:rsid w:val="009B1641"/>
    <w:rsid w:val="009B5C60"/>
    <w:rsid w:val="009C225E"/>
    <w:rsid w:val="009C38E9"/>
    <w:rsid w:val="009C46EC"/>
    <w:rsid w:val="009C58BE"/>
    <w:rsid w:val="009D0BA8"/>
    <w:rsid w:val="009D2A9C"/>
    <w:rsid w:val="009D708F"/>
    <w:rsid w:val="009E0BA9"/>
    <w:rsid w:val="009E23FD"/>
    <w:rsid w:val="009E40A7"/>
    <w:rsid w:val="009F5665"/>
    <w:rsid w:val="00A047DE"/>
    <w:rsid w:val="00A05587"/>
    <w:rsid w:val="00A12097"/>
    <w:rsid w:val="00A1405F"/>
    <w:rsid w:val="00A173D0"/>
    <w:rsid w:val="00A17AD9"/>
    <w:rsid w:val="00A315A9"/>
    <w:rsid w:val="00A3189C"/>
    <w:rsid w:val="00A32B99"/>
    <w:rsid w:val="00A345E1"/>
    <w:rsid w:val="00A448DD"/>
    <w:rsid w:val="00A44E31"/>
    <w:rsid w:val="00A52AE3"/>
    <w:rsid w:val="00A56CBF"/>
    <w:rsid w:val="00A70169"/>
    <w:rsid w:val="00A71F75"/>
    <w:rsid w:val="00A7477C"/>
    <w:rsid w:val="00A81303"/>
    <w:rsid w:val="00A83F04"/>
    <w:rsid w:val="00A9433A"/>
    <w:rsid w:val="00AA227E"/>
    <w:rsid w:val="00AA5849"/>
    <w:rsid w:val="00AB2934"/>
    <w:rsid w:val="00AB33AF"/>
    <w:rsid w:val="00AB6D93"/>
    <w:rsid w:val="00AC013E"/>
    <w:rsid w:val="00AC0A6E"/>
    <w:rsid w:val="00AD42DD"/>
    <w:rsid w:val="00AD5AD2"/>
    <w:rsid w:val="00AD7EC9"/>
    <w:rsid w:val="00AE01C5"/>
    <w:rsid w:val="00AE328B"/>
    <w:rsid w:val="00AF1598"/>
    <w:rsid w:val="00B01042"/>
    <w:rsid w:val="00B01852"/>
    <w:rsid w:val="00B02CB4"/>
    <w:rsid w:val="00B0562B"/>
    <w:rsid w:val="00B060FC"/>
    <w:rsid w:val="00B0792E"/>
    <w:rsid w:val="00B107AF"/>
    <w:rsid w:val="00B10EFE"/>
    <w:rsid w:val="00B1770C"/>
    <w:rsid w:val="00B24972"/>
    <w:rsid w:val="00B405BE"/>
    <w:rsid w:val="00B416ED"/>
    <w:rsid w:val="00B4283E"/>
    <w:rsid w:val="00B53F3B"/>
    <w:rsid w:val="00B55046"/>
    <w:rsid w:val="00B5734A"/>
    <w:rsid w:val="00B57C68"/>
    <w:rsid w:val="00B63004"/>
    <w:rsid w:val="00B64435"/>
    <w:rsid w:val="00B65C76"/>
    <w:rsid w:val="00B70F41"/>
    <w:rsid w:val="00B727CB"/>
    <w:rsid w:val="00B757DA"/>
    <w:rsid w:val="00B75EE3"/>
    <w:rsid w:val="00B93538"/>
    <w:rsid w:val="00B945EE"/>
    <w:rsid w:val="00B95929"/>
    <w:rsid w:val="00BA11ED"/>
    <w:rsid w:val="00BA2E73"/>
    <w:rsid w:val="00BA61C5"/>
    <w:rsid w:val="00BB433C"/>
    <w:rsid w:val="00BB72DF"/>
    <w:rsid w:val="00BB733E"/>
    <w:rsid w:val="00BB74C6"/>
    <w:rsid w:val="00BC3B92"/>
    <w:rsid w:val="00BC6C4F"/>
    <w:rsid w:val="00BD0F95"/>
    <w:rsid w:val="00BD1148"/>
    <w:rsid w:val="00BD5553"/>
    <w:rsid w:val="00BD79A4"/>
    <w:rsid w:val="00BE1A14"/>
    <w:rsid w:val="00BE1F27"/>
    <w:rsid w:val="00BF041A"/>
    <w:rsid w:val="00BF5618"/>
    <w:rsid w:val="00C0092B"/>
    <w:rsid w:val="00C21C66"/>
    <w:rsid w:val="00C23A40"/>
    <w:rsid w:val="00C41FD5"/>
    <w:rsid w:val="00C44942"/>
    <w:rsid w:val="00C46200"/>
    <w:rsid w:val="00C50953"/>
    <w:rsid w:val="00C51841"/>
    <w:rsid w:val="00C54A4B"/>
    <w:rsid w:val="00C57BDD"/>
    <w:rsid w:val="00C61A47"/>
    <w:rsid w:val="00C677BA"/>
    <w:rsid w:val="00C75663"/>
    <w:rsid w:val="00C76DBB"/>
    <w:rsid w:val="00C833D8"/>
    <w:rsid w:val="00C844B4"/>
    <w:rsid w:val="00C93B45"/>
    <w:rsid w:val="00C945EA"/>
    <w:rsid w:val="00CA04A5"/>
    <w:rsid w:val="00CB5977"/>
    <w:rsid w:val="00CB616D"/>
    <w:rsid w:val="00CD0A7B"/>
    <w:rsid w:val="00CD0DA1"/>
    <w:rsid w:val="00CD63BB"/>
    <w:rsid w:val="00CE0688"/>
    <w:rsid w:val="00CE0A1F"/>
    <w:rsid w:val="00D02986"/>
    <w:rsid w:val="00D064E6"/>
    <w:rsid w:val="00D17BAF"/>
    <w:rsid w:val="00D3264C"/>
    <w:rsid w:val="00D34CE7"/>
    <w:rsid w:val="00D34F89"/>
    <w:rsid w:val="00D51FA6"/>
    <w:rsid w:val="00D55F7E"/>
    <w:rsid w:val="00D56F7D"/>
    <w:rsid w:val="00D67996"/>
    <w:rsid w:val="00D73732"/>
    <w:rsid w:val="00D73D0C"/>
    <w:rsid w:val="00D7658F"/>
    <w:rsid w:val="00D80B22"/>
    <w:rsid w:val="00D82323"/>
    <w:rsid w:val="00D83441"/>
    <w:rsid w:val="00D92912"/>
    <w:rsid w:val="00D939D2"/>
    <w:rsid w:val="00D94630"/>
    <w:rsid w:val="00D97E98"/>
    <w:rsid w:val="00D97F7A"/>
    <w:rsid w:val="00DB0770"/>
    <w:rsid w:val="00DB1663"/>
    <w:rsid w:val="00DB2429"/>
    <w:rsid w:val="00DB2EE2"/>
    <w:rsid w:val="00DB4E8B"/>
    <w:rsid w:val="00DC0094"/>
    <w:rsid w:val="00DC652E"/>
    <w:rsid w:val="00DC7975"/>
    <w:rsid w:val="00DD2937"/>
    <w:rsid w:val="00DD4E88"/>
    <w:rsid w:val="00DD61DD"/>
    <w:rsid w:val="00DD6E7C"/>
    <w:rsid w:val="00DE1129"/>
    <w:rsid w:val="00DE31BA"/>
    <w:rsid w:val="00DE7381"/>
    <w:rsid w:val="00E02A55"/>
    <w:rsid w:val="00E03EAC"/>
    <w:rsid w:val="00E10B86"/>
    <w:rsid w:val="00E13D84"/>
    <w:rsid w:val="00E14C4E"/>
    <w:rsid w:val="00E16B24"/>
    <w:rsid w:val="00E203BC"/>
    <w:rsid w:val="00E25B7F"/>
    <w:rsid w:val="00E30414"/>
    <w:rsid w:val="00E406E7"/>
    <w:rsid w:val="00E4726E"/>
    <w:rsid w:val="00E52908"/>
    <w:rsid w:val="00E55053"/>
    <w:rsid w:val="00E57182"/>
    <w:rsid w:val="00E658C4"/>
    <w:rsid w:val="00E82EDD"/>
    <w:rsid w:val="00E83476"/>
    <w:rsid w:val="00E84281"/>
    <w:rsid w:val="00E971DF"/>
    <w:rsid w:val="00EA39EA"/>
    <w:rsid w:val="00EA6E40"/>
    <w:rsid w:val="00EB3844"/>
    <w:rsid w:val="00EB3D40"/>
    <w:rsid w:val="00EB575D"/>
    <w:rsid w:val="00EC7609"/>
    <w:rsid w:val="00ED1065"/>
    <w:rsid w:val="00ED2702"/>
    <w:rsid w:val="00ED3CAA"/>
    <w:rsid w:val="00ED4DC9"/>
    <w:rsid w:val="00ED5F90"/>
    <w:rsid w:val="00EE17F0"/>
    <w:rsid w:val="00EE1DB0"/>
    <w:rsid w:val="00EE1EDB"/>
    <w:rsid w:val="00EE63C8"/>
    <w:rsid w:val="00EE7A23"/>
    <w:rsid w:val="00EF49BC"/>
    <w:rsid w:val="00EF6A1A"/>
    <w:rsid w:val="00EF7C0B"/>
    <w:rsid w:val="00F04A66"/>
    <w:rsid w:val="00F0783D"/>
    <w:rsid w:val="00F10913"/>
    <w:rsid w:val="00F15BBD"/>
    <w:rsid w:val="00F2131E"/>
    <w:rsid w:val="00F34ABB"/>
    <w:rsid w:val="00F42515"/>
    <w:rsid w:val="00F457FD"/>
    <w:rsid w:val="00F50403"/>
    <w:rsid w:val="00F533AE"/>
    <w:rsid w:val="00F533DF"/>
    <w:rsid w:val="00F57C50"/>
    <w:rsid w:val="00F63542"/>
    <w:rsid w:val="00F6524A"/>
    <w:rsid w:val="00F66A97"/>
    <w:rsid w:val="00F70510"/>
    <w:rsid w:val="00F71688"/>
    <w:rsid w:val="00F7354E"/>
    <w:rsid w:val="00F9184C"/>
    <w:rsid w:val="00F92555"/>
    <w:rsid w:val="00F95111"/>
    <w:rsid w:val="00F952AC"/>
    <w:rsid w:val="00FA0241"/>
    <w:rsid w:val="00FA4696"/>
    <w:rsid w:val="00FA49CF"/>
    <w:rsid w:val="00FA4CC2"/>
    <w:rsid w:val="00FA779E"/>
    <w:rsid w:val="00FE06F5"/>
    <w:rsid w:val="00FE3348"/>
    <w:rsid w:val="00FF183F"/>
    <w:rsid w:val="00FF2E17"/>
    <w:rsid w:val="00FF52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1"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1"/>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uiPriority w:val="99"/>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uiPriority w:val="99"/>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uiPriority w:val="99"/>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uiPriority w:val="99"/>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uiPriority w:val="99"/>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uiPriority w:val="99"/>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uiPriority w:val="99"/>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uiPriority w:val="99"/>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64E6"/>
    <w:pPr>
      <w:widowControl w:val="0"/>
      <w:spacing w:after="0" w:line="240" w:lineRule="auto"/>
      <w:ind w:firstLine="0"/>
      <w:jc w:val="left"/>
    </w:pPr>
    <w:rPr>
      <w:rFonts w:asciiTheme="minorHAnsi" w:eastAsiaTheme="minorHAnsi" w:hAnsiTheme="minorHAnsi" w:cstheme="minorBidi"/>
    </w:rPr>
  </w:style>
  <w:style w:type="paragraph" w:styleId="Quote">
    <w:name w:val="Quote"/>
    <w:basedOn w:val="Normal"/>
    <w:next w:val="Normal"/>
    <w:link w:val="QuoteChar"/>
    <w:uiPriority w:val="29"/>
    <w:qFormat/>
    <w:rsid w:val="007F30EF"/>
    <w:pPr>
      <w:spacing w:before="160" w:after="160" w:line="300" w:lineRule="auto"/>
      <w:ind w:left="720" w:right="720" w:firstLine="0"/>
      <w:jc w:val="center"/>
    </w:pPr>
    <w:rPr>
      <w:rFonts w:ascii="Cambria" w:eastAsia="Malgun Gothic" w:hAnsi="Cambria" w:cs="Arial"/>
      <w:i/>
      <w:iCs/>
      <w:color w:val="A9A57C"/>
      <w:sz w:val="24"/>
      <w:szCs w:val="20"/>
      <w:lang w:bidi="hi-IN"/>
    </w:rPr>
  </w:style>
  <w:style w:type="character" w:customStyle="1" w:styleId="QuoteChar">
    <w:name w:val="Quote Char"/>
    <w:basedOn w:val="DefaultParagraphFont"/>
    <w:link w:val="Quote"/>
    <w:uiPriority w:val="29"/>
    <w:rsid w:val="007F30EF"/>
    <w:rPr>
      <w:rFonts w:ascii="Cambria" w:eastAsia="Malgun Gothic" w:hAnsi="Cambria" w:cs="Arial"/>
      <w:i/>
      <w:iCs/>
      <w:color w:val="A9A57C"/>
      <w:sz w:val="24"/>
      <w:szCs w:val="20"/>
      <w:lang w:bidi="hi-IN"/>
    </w:rPr>
  </w:style>
  <w:style w:type="paragraph" w:styleId="IntenseQuote">
    <w:name w:val="Intense Quote"/>
    <w:basedOn w:val="Normal"/>
    <w:next w:val="Normal"/>
    <w:link w:val="IntenseQuoteChar"/>
    <w:uiPriority w:val="30"/>
    <w:qFormat/>
    <w:rsid w:val="007F30EF"/>
    <w:pPr>
      <w:pBdr>
        <w:top w:val="single" w:sz="36" w:space="8" w:color="A9A57C"/>
        <w:left w:val="single" w:sz="36" w:space="8" w:color="A9A57C"/>
        <w:bottom w:val="single" w:sz="36" w:space="8" w:color="A9A57C"/>
        <w:right w:val="single" w:sz="36" w:space="8" w:color="A9A57C"/>
      </w:pBdr>
      <w:shd w:val="clear" w:color="auto" w:fill="A9A57C"/>
      <w:spacing w:before="200" w:after="280" w:line="300" w:lineRule="auto"/>
      <w:ind w:left="936" w:right="936" w:firstLine="0"/>
      <w:jc w:val="center"/>
    </w:pPr>
    <w:rPr>
      <w:rFonts w:eastAsia="Malgun Gothic" w:cs="Arial"/>
      <w:b/>
      <w:bCs/>
      <w:i/>
      <w:iCs/>
      <w:color w:val="FFFFFF"/>
      <w:sz w:val="21"/>
      <w:szCs w:val="20"/>
      <w:lang w:bidi="hi-IN"/>
    </w:rPr>
  </w:style>
  <w:style w:type="character" w:customStyle="1" w:styleId="IntenseQuoteChar">
    <w:name w:val="Intense Quote Char"/>
    <w:basedOn w:val="DefaultParagraphFont"/>
    <w:link w:val="IntenseQuote"/>
    <w:uiPriority w:val="30"/>
    <w:rsid w:val="007F30EF"/>
    <w:rPr>
      <w:rFonts w:ascii="Calibri" w:eastAsia="Malgun Gothic" w:hAnsi="Calibri" w:cs="Arial"/>
      <w:b/>
      <w:bCs/>
      <w:i/>
      <w:iCs/>
      <w:color w:val="FFFFFF"/>
      <w:sz w:val="21"/>
      <w:szCs w:val="20"/>
      <w:shd w:val="clear" w:color="auto" w:fill="A9A57C"/>
      <w:lang w:bidi="hi-IN"/>
    </w:rPr>
  </w:style>
  <w:style w:type="character" w:styleId="SubtleEmphasis">
    <w:name w:val="Subtle Emphasis"/>
    <w:uiPriority w:val="19"/>
    <w:qFormat/>
    <w:rsid w:val="007F30EF"/>
    <w:rPr>
      <w:i/>
      <w:iCs/>
      <w:color w:val="000000"/>
    </w:rPr>
  </w:style>
  <w:style w:type="character" w:styleId="IntenseEmphasis">
    <w:name w:val="Intense Emphasis"/>
    <w:uiPriority w:val="21"/>
    <w:qFormat/>
    <w:rsid w:val="007F30EF"/>
    <w:rPr>
      <w:b/>
      <w:bCs/>
      <w:i/>
      <w:iCs/>
      <w:color w:val="A9A57C"/>
    </w:rPr>
  </w:style>
  <w:style w:type="character" w:styleId="SubtleReference">
    <w:name w:val="Subtle Reference"/>
    <w:uiPriority w:val="31"/>
    <w:qFormat/>
    <w:rsid w:val="007F30EF"/>
    <w:rPr>
      <w:smallCaps/>
      <w:color w:val="9CBEBD"/>
      <w:u w:val="single"/>
    </w:rPr>
  </w:style>
  <w:style w:type="character" w:styleId="IntenseReference">
    <w:name w:val="Intense Reference"/>
    <w:uiPriority w:val="32"/>
    <w:qFormat/>
    <w:rsid w:val="007F30EF"/>
    <w:rPr>
      <w:b/>
      <w:bCs/>
      <w:smallCaps/>
      <w:color w:val="9CBEBD"/>
      <w:spacing w:val="5"/>
      <w:u w:val="single"/>
    </w:rPr>
  </w:style>
  <w:style w:type="paragraph" w:customStyle="1" w:styleId="PersonalName">
    <w:name w:val="Personal Name"/>
    <w:basedOn w:val="Title"/>
    <w:qFormat/>
    <w:rsid w:val="007F30EF"/>
    <w:pPr>
      <w:pBdr>
        <w:bottom w:val="none" w:sz="0" w:space="0" w:color="auto"/>
      </w:pBdr>
      <w:tabs>
        <w:tab w:val="clear" w:pos="360"/>
      </w:tabs>
      <w:spacing w:before="0"/>
      <w:ind w:left="0"/>
      <w:outlineLvl w:val="9"/>
    </w:pPr>
    <w:rPr>
      <w:rFonts w:ascii="Cambria" w:eastAsia="Malgun Gothic" w:hAnsi="Cambria" w:cs="Times New Roman"/>
      <w:caps w:val="0"/>
      <w:color w:val="4C4635"/>
      <w:spacing w:val="0"/>
      <w:kern w:val="28"/>
      <w:sz w:val="28"/>
      <w:szCs w:val="28"/>
    </w:rPr>
  </w:style>
  <w:style w:type="numbering" w:customStyle="1" w:styleId="BulletedList">
    <w:name w:val="Bulleted List"/>
    <w:uiPriority w:val="99"/>
    <w:rsid w:val="007F30EF"/>
    <w:pPr>
      <w:numPr>
        <w:numId w:val="17"/>
      </w:numPr>
    </w:pPr>
  </w:style>
  <w:style w:type="numbering" w:customStyle="1" w:styleId="NumberedList">
    <w:name w:val="Numbered List"/>
    <w:uiPriority w:val="99"/>
    <w:rsid w:val="007F30EF"/>
    <w:pPr>
      <w:numPr>
        <w:numId w:val="18"/>
      </w:numPr>
    </w:pPr>
  </w:style>
  <w:style w:type="paragraph" w:customStyle="1" w:styleId="Pa31">
    <w:name w:val="Pa31"/>
    <w:basedOn w:val="Normal"/>
    <w:next w:val="Normal"/>
    <w:uiPriority w:val="99"/>
    <w:rsid w:val="007F30EF"/>
    <w:pPr>
      <w:autoSpaceDE w:val="0"/>
      <w:autoSpaceDN w:val="0"/>
      <w:adjustRightInd w:val="0"/>
      <w:spacing w:after="0" w:line="181" w:lineRule="atLeast"/>
      <w:ind w:firstLine="0"/>
      <w:jc w:val="left"/>
    </w:pPr>
    <w:rPr>
      <w:rFonts w:ascii="Doradani Sb" w:hAnsi="Doradani S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160700553">
      <w:bodyDiv w:val="1"/>
      <w:marLeft w:val="0"/>
      <w:marRight w:val="0"/>
      <w:marTop w:val="0"/>
      <w:marBottom w:val="0"/>
      <w:divBdr>
        <w:top w:val="none" w:sz="0" w:space="0" w:color="auto"/>
        <w:left w:val="none" w:sz="0" w:space="0" w:color="auto"/>
        <w:bottom w:val="none" w:sz="0" w:space="0" w:color="auto"/>
        <w:right w:val="none" w:sz="0" w:space="0" w:color="auto"/>
      </w:divBdr>
    </w:div>
    <w:div w:id="179661287">
      <w:bodyDiv w:val="1"/>
      <w:marLeft w:val="0"/>
      <w:marRight w:val="0"/>
      <w:marTop w:val="0"/>
      <w:marBottom w:val="0"/>
      <w:divBdr>
        <w:top w:val="none" w:sz="0" w:space="0" w:color="auto"/>
        <w:left w:val="none" w:sz="0" w:space="0" w:color="auto"/>
        <w:bottom w:val="none" w:sz="0" w:space="0" w:color="auto"/>
        <w:right w:val="none" w:sz="0" w:space="0" w:color="auto"/>
      </w:divBdr>
    </w:div>
    <w:div w:id="383678223">
      <w:bodyDiv w:val="1"/>
      <w:marLeft w:val="0"/>
      <w:marRight w:val="0"/>
      <w:marTop w:val="0"/>
      <w:marBottom w:val="0"/>
      <w:divBdr>
        <w:top w:val="none" w:sz="0" w:space="0" w:color="auto"/>
        <w:left w:val="none" w:sz="0" w:space="0" w:color="auto"/>
        <w:bottom w:val="none" w:sz="0" w:space="0" w:color="auto"/>
        <w:right w:val="none" w:sz="0" w:space="0" w:color="auto"/>
      </w:divBdr>
    </w:div>
    <w:div w:id="570042589">
      <w:bodyDiv w:val="1"/>
      <w:marLeft w:val="0"/>
      <w:marRight w:val="0"/>
      <w:marTop w:val="0"/>
      <w:marBottom w:val="0"/>
      <w:divBdr>
        <w:top w:val="none" w:sz="0" w:space="0" w:color="auto"/>
        <w:left w:val="none" w:sz="0" w:space="0" w:color="auto"/>
        <w:bottom w:val="none" w:sz="0" w:space="0" w:color="auto"/>
        <w:right w:val="none" w:sz="0" w:space="0" w:color="auto"/>
      </w:divBdr>
    </w:div>
    <w:div w:id="932975660">
      <w:bodyDiv w:val="1"/>
      <w:marLeft w:val="0"/>
      <w:marRight w:val="0"/>
      <w:marTop w:val="0"/>
      <w:marBottom w:val="0"/>
      <w:divBdr>
        <w:top w:val="none" w:sz="0" w:space="0" w:color="auto"/>
        <w:left w:val="none" w:sz="0" w:space="0" w:color="auto"/>
        <w:bottom w:val="none" w:sz="0" w:space="0" w:color="auto"/>
        <w:right w:val="none" w:sz="0" w:space="0" w:color="auto"/>
      </w:divBdr>
    </w:div>
    <w:div w:id="131075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C4967-ED71-490D-92C8-98767F19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12919</Words>
  <Characters>73641</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27</cp:revision>
  <cp:lastPrinted>2015-05-19T10:22:00Z</cp:lastPrinted>
  <dcterms:created xsi:type="dcterms:W3CDTF">2015-05-19T10:10:00Z</dcterms:created>
  <dcterms:modified xsi:type="dcterms:W3CDTF">2015-05-19T12:54:00Z</dcterms:modified>
</cp:coreProperties>
</file>