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7AC" w:rsidRPr="006B0C95" w:rsidRDefault="00BF47AC" w:rsidP="002D4220">
      <w:pPr>
        <w:pStyle w:val="NeniTitull"/>
        <w:rPr>
          <w:spacing w:val="-4"/>
          <w:lang w:val="sq-AL"/>
        </w:rPr>
      </w:pPr>
      <w:r w:rsidRPr="006B0C95">
        <w:rPr>
          <w:spacing w:val="-4"/>
          <w:lang w:val="sq-AL"/>
        </w:rPr>
        <w:t xml:space="preserve">VENDIM </w:t>
      </w:r>
    </w:p>
    <w:p w:rsidR="00BF47AC" w:rsidRPr="006B0C95" w:rsidRDefault="00BE77F9" w:rsidP="002D4220">
      <w:pPr>
        <w:pStyle w:val="NeniTitull"/>
        <w:rPr>
          <w:spacing w:val="-4"/>
          <w:lang w:val="sq-AL"/>
        </w:rPr>
      </w:pPr>
      <w:r w:rsidRPr="006B0C95">
        <w:rPr>
          <w:spacing w:val="-4"/>
          <w:lang w:val="sq-AL"/>
        </w:rPr>
        <w:t xml:space="preserve">Nr. </w:t>
      </w:r>
      <w:r w:rsidR="002D4220" w:rsidRPr="006B0C95">
        <w:rPr>
          <w:spacing w:val="-4"/>
          <w:lang w:val="sq-AL"/>
        </w:rPr>
        <w:t>584</w:t>
      </w:r>
      <w:r w:rsidR="00BF47AC" w:rsidRPr="006B0C95">
        <w:rPr>
          <w:spacing w:val="-4"/>
          <w:lang w:val="sq-AL"/>
        </w:rPr>
        <w:t>, datë</w:t>
      </w:r>
      <w:r w:rsidR="002D4220" w:rsidRPr="006B0C95">
        <w:rPr>
          <w:spacing w:val="-4"/>
          <w:lang w:val="sq-AL"/>
        </w:rPr>
        <w:t xml:space="preserve"> 27.7.2016</w:t>
      </w:r>
      <w:r w:rsidRPr="006B0C95">
        <w:rPr>
          <w:spacing w:val="-4"/>
          <w:lang w:val="sq-AL"/>
        </w:rPr>
        <w:t xml:space="preserve"> </w:t>
      </w:r>
    </w:p>
    <w:p w:rsidR="00BF47AC" w:rsidRPr="006B0C95" w:rsidRDefault="00BF47AC" w:rsidP="006B0C95">
      <w:pPr>
        <w:pStyle w:val="Hapesira7"/>
        <w:rPr>
          <w:lang w:val="sq-AL"/>
        </w:rPr>
      </w:pPr>
    </w:p>
    <w:p w:rsidR="00BF47AC" w:rsidRPr="006B0C95" w:rsidRDefault="00BF47AC" w:rsidP="002D4220">
      <w:pPr>
        <w:pStyle w:val="NeniTitull"/>
        <w:rPr>
          <w:spacing w:val="-4"/>
          <w:lang w:val="sq-AL"/>
        </w:rPr>
      </w:pPr>
      <w:r w:rsidRPr="006B0C95">
        <w:rPr>
          <w:spacing w:val="-4"/>
          <w:lang w:val="sq-AL"/>
        </w:rPr>
        <w:t xml:space="preserve">PËR STANDARDIZIMIN E MËNYRËS SË KLASIFIKIMIT DHE KODIFIKIMIT TË SHËRBIMEVE PUBLIKE DHE TË HARTIMIT TË FORMULARËVE PËR APLIKIMIN NË SHËRBIME </w:t>
      </w:r>
    </w:p>
    <w:p w:rsidR="00BF47AC" w:rsidRPr="006B0C95" w:rsidRDefault="00BF47AC" w:rsidP="006B0C95">
      <w:pPr>
        <w:pStyle w:val="Hapesira7"/>
        <w:rPr>
          <w:lang w:val="sq-AL"/>
        </w:rPr>
      </w:pPr>
    </w:p>
    <w:p w:rsidR="00BF47AC" w:rsidRPr="006B0C95" w:rsidRDefault="00BF47AC" w:rsidP="00BF47AC">
      <w:pPr>
        <w:pStyle w:val="Paragrafi"/>
        <w:rPr>
          <w:spacing w:val="-4"/>
          <w:lang w:val="sq-AL"/>
        </w:rPr>
      </w:pPr>
      <w:r w:rsidRPr="006B0C95">
        <w:rPr>
          <w:spacing w:val="-4"/>
          <w:lang w:val="sq-AL"/>
        </w:rPr>
        <w:t>Në mbështetje të nenit 100 të Kushtetutës dhe të neneve 36 e 56, të</w:t>
      </w:r>
      <w:r w:rsidR="00BE77F9" w:rsidRPr="006B0C95">
        <w:rPr>
          <w:spacing w:val="-4"/>
          <w:lang w:val="sq-AL"/>
        </w:rPr>
        <w:t xml:space="preserve"> </w:t>
      </w:r>
      <w:r w:rsidRPr="006B0C95">
        <w:rPr>
          <w:spacing w:val="-4"/>
          <w:lang w:val="sq-AL"/>
        </w:rPr>
        <w:t xml:space="preserve">ligjit </w:t>
      </w:r>
      <w:r w:rsidR="00BE77F9" w:rsidRPr="006B0C95">
        <w:rPr>
          <w:spacing w:val="-4"/>
          <w:lang w:val="sq-AL"/>
        </w:rPr>
        <w:t xml:space="preserve">nr. </w:t>
      </w:r>
      <w:r w:rsidRPr="006B0C95">
        <w:rPr>
          <w:spacing w:val="-4"/>
          <w:lang w:val="sq-AL"/>
        </w:rPr>
        <w:t>13/2016, “Për mënyrën e ofrimit të shërbimeve publike në sportel në Republikën e Shqipërisë”, me propozimin e ministrit të Shtetit për Inovacionin dhe Adminis</w:t>
      </w:r>
      <w:r w:rsidR="004321BD">
        <w:rPr>
          <w:spacing w:val="-4"/>
          <w:lang w:val="sq-AL"/>
        </w:rPr>
        <w:t>-</w:t>
      </w:r>
      <w:r w:rsidRPr="006B0C95">
        <w:rPr>
          <w:spacing w:val="-4"/>
          <w:lang w:val="sq-AL"/>
        </w:rPr>
        <w:t>tratën Publike, Këshilli i Ministrave</w:t>
      </w:r>
    </w:p>
    <w:p w:rsidR="00BF47AC" w:rsidRPr="006B0C95" w:rsidRDefault="00BF47AC" w:rsidP="006B0C95">
      <w:pPr>
        <w:pStyle w:val="Hapesira7"/>
        <w:rPr>
          <w:lang w:val="sq-AL"/>
        </w:rPr>
      </w:pPr>
    </w:p>
    <w:p w:rsidR="00BF47AC" w:rsidRPr="006B0C95" w:rsidRDefault="00BF47AC" w:rsidP="002D4220">
      <w:pPr>
        <w:pStyle w:val="NeniNr"/>
        <w:rPr>
          <w:spacing w:val="-4"/>
          <w:lang w:val="sq-AL"/>
        </w:rPr>
      </w:pPr>
      <w:r w:rsidRPr="006B0C95">
        <w:rPr>
          <w:spacing w:val="-4"/>
          <w:lang w:val="sq-AL"/>
        </w:rPr>
        <w:t>VENDOSI:</w:t>
      </w:r>
    </w:p>
    <w:p w:rsidR="00BF47AC" w:rsidRPr="006B0C95" w:rsidRDefault="00BF47AC" w:rsidP="006B0C95">
      <w:pPr>
        <w:pStyle w:val="Hapesira7"/>
        <w:rPr>
          <w:lang w:val="sq-AL"/>
        </w:rPr>
      </w:pPr>
    </w:p>
    <w:p w:rsidR="00BF47AC" w:rsidRPr="006B0C95" w:rsidRDefault="00F664AE" w:rsidP="00BF47AC">
      <w:pPr>
        <w:pStyle w:val="Paragrafi"/>
        <w:rPr>
          <w:spacing w:val="-4"/>
          <w:lang w:val="sq-AL"/>
        </w:rPr>
      </w:pPr>
      <w:r w:rsidRPr="006B0C95">
        <w:rPr>
          <w:spacing w:val="-4"/>
          <w:lang w:val="sq-AL"/>
        </w:rPr>
        <w:t xml:space="preserve">1. </w:t>
      </w:r>
      <w:r w:rsidR="00BF47AC" w:rsidRPr="006B0C95">
        <w:rPr>
          <w:spacing w:val="-4"/>
          <w:lang w:val="sq-AL"/>
        </w:rPr>
        <w:t xml:space="preserve">Objekti i këtij vendimi është përcaktimi i rregullave për standardizimin e mënyrës së klasifikimit, kodifikimit dhe hartimit të formularëve për aplikimin në shërbime publike, të ofruara në Republikën e Shqipërisë. </w:t>
      </w:r>
    </w:p>
    <w:p w:rsidR="00BF47AC" w:rsidRPr="006B0C95" w:rsidRDefault="00F664AE" w:rsidP="00BF47AC">
      <w:pPr>
        <w:pStyle w:val="Paragrafi"/>
        <w:rPr>
          <w:spacing w:val="-4"/>
          <w:lang w:val="sq-AL"/>
        </w:rPr>
      </w:pPr>
      <w:r w:rsidRPr="006B0C95">
        <w:rPr>
          <w:spacing w:val="-4"/>
          <w:lang w:val="sq-AL"/>
        </w:rPr>
        <w:t xml:space="preserve">2. </w:t>
      </w:r>
      <w:r w:rsidR="00BF47AC" w:rsidRPr="006B0C95">
        <w:rPr>
          <w:spacing w:val="-4"/>
          <w:lang w:val="sq-AL"/>
        </w:rPr>
        <w:t>Klasifikimi i shërbimeve bëhet me qëllimin e pajisjes së tyre me një kod unik për çdo shërbim publik që u ofrohet përdoruesve, personave fizikë dhe juridikë.</w:t>
      </w:r>
    </w:p>
    <w:p w:rsidR="00BF47AC" w:rsidRPr="006B0C95" w:rsidRDefault="00BF47AC" w:rsidP="00F664AE">
      <w:pPr>
        <w:pStyle w:val="NeniNr"/>
        <w:rPr>
          <w:spacing w:val="-4"/>
          <w:lang w:val="sq-AL"/>
        </w:rPr>
      </w:pPr>
      <w:r w:rsidRPr="006B0C95">
        <w:rPr>
          <w:spacing w:val="-4"/>
          <w:lang w:val="sq-AL"/>
        </w:rPr>
        <w:t>KREU I</w:t>
      </w:r>
    </w:p>
    <w:p w:rsidR="00BF47AC" w:rsidRPr="006B0C95" w:rsidRDefault="00BF47AC" w:rsidP="00F664AE">
      <w:pPr>
        <w:pStyle w:val="NeniNr"/>
        <w:rPr>
          <w:spacing w:val="-4"/>
          <w:lang w:val="sq-AL"/>
        </w:rPr>
      </w:pPr>
      <w:r w:rsidRPr="006B0C95">
        <w:rPr>
          <w:spacing w:val="-4"/>
          <w:lang w:val="sq-AL"/>
        </w:rPr>
        <w:t>MËNYRA E KLASIFIKIMIT DHE KODIFIKIMIT TË SHËRBIMEVE</w:t>
      </w:r>
    </w:p>
    <w:p w:rsidR="00BF47AC" w:rsidRPr="006B0C95" w:rsidRDefault="00BF47AC" w:rsidP="006B0C95">
      <w:pPr>
        <w:pStyle w:val="Hapesira7"/>
        <w:rPr>
          <w:lang w:val="sq-AL"/>
        </w:rPr>
      </w:pPr>
    </w:p>
    <w:p w:rsidR="00BF47AC" w:rsidRPr="006B0C95" w:rsidRDefault="009C7F0D" w:rsidP="00BF47AC">
      <w:pPr>
        <w:pStyle w:val="Paragrafi"/>
        <w:rPr>
          <w:spacing w:val="-4"/>
          <w:lang w:val="sq-AL"/>
        </w:rPr>
      </w:pPr>
      <w:r w:rsidRPr="006B0C95">
        <w:rPr>
          <w:spacing w:val="-4"/>
          <w:lang w:val="sq-AL"/>
        </w:rPr>
        <w:t xml:space="preserve">3. </w:t>
      </w:r>
      <w:r w:rsidR="00BF47AC" w:rsidRPr="006B0C95">
        <w:rPr>
          <w:spacing w:val="-4"/>
          <w:lang w:val="sq-AL"/>
        </w:rPr>
        <w:t>Klasifikimi i shërbimeve publike në Shqipëri bëhet me tri nivele hierarkie:</w:t>
      </w:r>
    </w:p>
    <w:p w:rsidR="00BF47AC" w:rsidRPr="006B0C95" w:rsidRDefault="009C7F0D" w:rsidP="00BF47AC">
      <w:pPr>
        <w:pStyle w:val="Paragrafi"/>
        <w:rPr>
          <w:spacing w:val="-4"/>
          <w:lang w:val="sq-AL"/>
        </w:rPr>
      </w:pPr>
      <w:r w:rsidRPr="006B0C95">
        <w:rPr>
          <w:spacing w:val="-4"/>
          <w:lang w:val="sq-AL"/>
        </w:rPr>
        <w:t xml:space="preserve">a) </w:t>
      </w:r>
      <w:r w:rsidR="00BF47AC" w:rsidRPr="006B0C95">
        <w:rPr>
          <w:spacing w:val="-4"/>
          <w:lang w:val="sq-AL"/>
        </w:rPr>
        <w:t>Niveli i parë është “Funksioni”, i cili pasqyron ndarjen tematike, sipas llojeve të shërbimeve që paraqesin, në vija të përgjithshme, karakteristika të përbashkëta dhe përmban grupe shërbimesh;</w:t>
      </w:r>
    </w:p>
    <w:p w:rsidR="00BF47AC" w:rsidRPr="006B0C95" w:rsidRDefault="009C7F0D" w:rsidP="00BF47AC">
      <w:pPr>
        <w:pStyle w:val="Paragrafi"/>
        <w:rPr>
          <w:spacing w:val="-4"/>
          <w:lang w:val="sq-AL"/>
        </w:rPr>
      </w:pPr>
      <w:r w:rsidRPr="006B0C95">
        <w:rPr>
          <w:spacing w:val="-4"/>
          <w:lang w:val="sq-AL"/>
        </w:rPr>
        <w:t xml:space="preserve">b) </w:t>
      </w:r>
      <w:r w:rsidR="00BF47AC" w:rsidRPr="006B0C95">
        <w:rPr>
          <w:spacing w:val="-4"/>
          <w:lang w:val="sq-AL"/>
        </w:rPr>
        <w:t>Niveli i dytë është “Grupi i shërbimeve”, i cili pasqyron një nënndarje të funksionit sipas nëntematikave specifike. Shërbimet që i përkasin një grupi janë të ngjashme ndërmjet tyre dhe të dallueshme nga grupet e tjera brenda funksionit, për shkak të llojit apo qëllimit që ka grupi;</w:t>
      </w:r>
    </w:p>
    <w:p w:rsidR="00BF47AC" w:rsidRPr="006B0C95" w:rsidRDefault="009C7F0D" w:rsidP="00BF47AC">
      <w:pPr>
        <w:pStyle w:val="Paragrafi"/>
        <w:rPr>
          <w:spacing w:val="-4"/>
          <w:lang w:val="sq-AL"/>
        </w:rPr>
      </w:pPr>
      <w:r w:rsidRPr="006B0C95">
        <w:rPr>
          <w:spacing w:val="-4"/>
          <w:lang w:val="sq-AL"/>
        </w:rPr>
        <w:t xml:space="preserve">c) </w:t>
      </w:r>
      <w:r w:rsidR="00BF47AC" w:rsidRPr="006B0C95">
        <w:rPr>
          <w:spacing w:val="-4"/>
          <w:lang w:val="sq-AL"/>
        </w:rPr>
        <w:t>Niveli i tretë është “Shërbimi”, si njësia më e vogël bashkuese e klasifikimit, e cila pasqyron një shërbim publik unik, për të cilin aplikohet më vete. Shërbimi ofrohet brenda grupit të shërbimeve dhe është i dallueshëm nga shërbimet e tjera nga lloji apo qëllimi.</w:t>
      </w:r>
    </w:p>
    <w:p w:rsidR="00BF47AC" w:rsidRPr="006B0C95" w:rsidRDefault="009C7F0D" w:rsidP="00BF47AC">
      <w:pPr>
        <w:pStyle w:val="Paragrafi"/>
        <w:rPr>
          <w:spacing w:val="-4"/>
          <w:lang w:val="sq-AL"/>
        </w:rPr>
      </w:pPr>
      <w:r w:rsidRPr="006B0C95">
        <w:rPr>
          <w:spacing w:val="-4"/>
          <w:lang w:val="sq-AL"/>
        </w:rPr>
        <w:t xml:space="preserve">4. </w:t>
      </w:r>
      <w:r w:rsidR="00BF47AC" w:rsidRPr="006B0C95">
        <w:rPr>
          <w:spacing w:val="-4"/>
          <w:lang w:val="sq-AL"/>
        </w:rPr>
        <w:t>Kodi unik që i vendoset çdo shërbimi publik ka për qëllim identifikimin e unifikuar të shër</w:t>
      </w:r>
      <w:r w:rsidR="004321BD">
        <w:rPr>
          <w:spacing w:val="-4"/>
          <w:lang w:val="sq-AL"/>
        </w:rPr>
        <w:t>-</w:t>
      </w:r>
      <w:r w:rsidR="00BF47AC" w:rsidRPr="006B0C95">
        <w:rPr>
          <w:spacing w:val="-4"/>
          <w:lang w:val="sq-AL"/>
        </w:rPr>
        <w:t>bimeve në Republikën e Shqipërisë, në shkëm</w:t>
      </w:r>
      <w:r w:rsidR="004321BD">
        <w:rPr>
          <w:spacing w:val="-4"/>
          <w:lang w:val="sq-AL"/>
        </w:rPr>
        <w:t>-</w:t>
      </w:r>
      <w:r w:rsidR="00BF47AC" w:rsidRPr="006B0C95">
        <w:rPr>
          <w:spacing w:val="-4"/>
          <w:lang w:val="sq-AL"/>
        </w:rPr>
        <w:lastRenderedPageBreak/>
        <w:t>bimet me personat fizikë dhe juridikë</w:t>
      </w:r>
      <w:r w:rsidR="008B4A1E" w:rsidRPr="006B0C95">
        <w:rPr>
          <w:spacing w:val="-4"/>
          <w:lang w:val="sq-AL"/>
        </w:rPr>
        <w:t>,</w:t>
      </w:r>
      <w:r w:rsidR="00BF47AC" w:rsidRPr="006B0C95">
        <w:rPr>
          <w:spacing w:val="-4"/>
          <w:lang w:val="sq-AL"/>
        </w:rPr>
        <w:t xml:space="preserve"> si edhe ndërmjet institucioneve të administratës shtetërore. </w:t>
      </w:r>
    </w:p>
    <w:p w:rsidR="00BF47AC" w:rsidRPr="006B0C95" w:rsidRDefault="009C7F0D" w:rsidP="00BF47AC">
      <w:pPr>
        <w:pStyle w:val="Paragrafi"/>
        <w:rPr>
          <w:spacing w:val="-4"/>
          <w:lang w:val="sq-AL"/>
        </w:rPr>
      </w:pPr>
      <w:r w:rsidRPr="006B0C95">
        <w:rPr>
          <w:spacing w:val="-4"/>
          <w:lang w:val="sq-AL"/>
        </w:rPr>
        <w:t xml:space="preserve">5. </w:t>
      </w:r>
      <w:r w:rsidR="00BF47AC" w:rsidRPr="006B0C95">
        <w:rPr>
          <w:spacing w:val="-4"/>
          <w:lang w:val="sq-AL"/>
        </w:rPr>
        <w:t xml:space="preserve">Kodifikimi i shërbimeve publike pasqyron klasifikimin e shërbimeve publike, duke u vënë, në korrespondencë, një kod shifror të tria niveleve të klasifikimit, funksionit, grupit të shërbimeve dhe shërbimit, të paraprirë nga prefiksi AL. </w:t>
      </w:r>
    </w:p>
    <w:p w:rsidR="00C4044F" w:rsidRDefault="009C7F0D" w:rsidP="00BF47AC">
      <w:pPr>
        <w:pStyle w:val="Paragrafi"/>
        <w:rPr>
          <w:spacing w:val="-4"/>
          <w:lang w:val="sq-AL"/>
        </w:rPr>
      </w:pPr>
      <w:r w:rsidRPr="006B0C95">
        <w:rPr>
          <w:spacing w:val="-4"/>
          <w:lang w:val="sq-AL"/>
        </w:rPr>
        <w:t xml:space="preserve">6. </w:t>
      </w:r>
      <w:r w:rsidR="00BF47AC" w:rsidRPr="006B0C95">
        <w:rPr>
          <w:spacing w:val="-4"/>
          <w:lang w:val="sq-AL"/>
        </w:rPr>
        <w:t>Kodi i shërbimit është unik për çdo shërbim dhe ka formatin AL 00 00 00, sipas mënyrës së pasqyruar në tabelën vijuese:</w:t>
      </w:r>
    </w:p>
    <w:p w:rsidR="00917C29" w:rsidRPr="00917C29" w:rsidRDefault="00917C29" w:rsidP="00BF47AC">
      <w:pPr>
        <w:pStyle w:val="Paragrafi"/>
        <w:rPr>
          <w:spacing w:val="-4"/>
          <w:sz w:val="8"/>
          <w:lang w:val="sq-AL"/>
        </w:rPr>
      </w:pPr>
    </w:p>
    <w:tbl>
      <w:tblPr>
        <w:tblW w:w="4658" w:type="dxa"/>
        <w:tblInd w:w="40" w:type="dxa"/>
        <w:tblLayout w:type="fixed"/>
        <w:tblCellMar>
          <w:left w:w="40" w:type="dxa"/>
          <w:right w:w="40" w:type="dxa"/>
        </w:tblCellMar>
        <w:tblLook w:val="0000" w:firstRow="0" w:lastRow="0" w:firstColumn="0" w:lastColumn="0" w:noHBand="0" w:noVBand="0"/>
      </w:tblPr>
      <w:tblGrid>
        <w:gridCol w:w="630"/>
        <w:gridCol w:w="900"/>
        <w:gridCol w:w="990"/>
        <w:gridCol w:w="900"/>
        <w:gridCol w:w="1238"/>
      </w:tblGrid>
      <w:tr w:rsidR="00C4044F" w:rsidRPr="006B0C95" w:rsidTr="00354EE8">
        <w:trPr>
          <w:trHeight w:hRule="exact" w:val="420"/>
        </w:trPr>
        <w:tc>
          <w:tcPr>
            <w:tcW w:w="630" w:type="dxa"/>
            <w:tcBorders>
              <w:top w:val="single" w:sz="6" w:space="0" w:color="auto"/>
              <w:left w:val="single" w:sz="6" w:space="0" w:color="auto"/>
              <w:bottom w:val="single" w:sz="6" w:space="0" w:color="auto"/>
              <w:right w:val="single" w:sz="6" w:space="0" w:color="auto"/>
            </w:tcBorders>
            <w:shd w:val="clear" w:color="auto" w:fill="FFFFFF"/>
            <w:vAlign w:val="center"/>
          </w:tcPr>
          <w:p w:rsidR="00C4044F" w:rsidRPr="006B0C95" w:rsidRDefault="00C4044F" w:rsidP="00354EE8">
            <w:pPr>
              <w:pStyle w:val="Paragrafi"/>
              <w:ind w:firstLine="0"/>
              <w:jc w:val="center"/>
              <w:rPr>
                <w:b/>
                <w:spacing w:val="-4"/>
                <w:sz w:val="18"/>
                <w:szCs w:val="18"/>
                <w:lang w:val="sq-AL"/>
              </w:rPr>
            </w:pPr>
            <w:r w:rsidRPr="006B0C95">
              <w:rPr>
                <w:b/>
                <w:spacing w:val="-4"/>
                <w:sz w:val="18"/>
                <w:szCs w:val="18"/>
                <w:lang w:val="sq-AL"/>
              </w:rPr>
              <w:t>Kodi prefiks</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C4044F" w:rsidRPr="006B0C95" w:rsidRDefault="00C4044F" w:rsidP="00354EE8">
            <w:pPr>
              <w:pStyle w:val="Paragrafi"/>
              <w:ind w:firstLine="0"/>
              <w:jc w:val="center"/>
              <w:rPr>
                <w:b/>
                <w:spacing w:val="-4"/>
                <w:sz w:val="18"/>
                <w:szCs w:val="18"/>
                <w:lang w:val="sq-AL"/>
              </w:rPr>
            </w:pPr>
            <w:r w:rsidRPr="006B0C95">
              <w:rPr>
                <w:b/>
                <w:spacing w:val="-4"/>
                <w:sz w:val="18"/>
                <w:szCs w:val="18"/>
                <w:lang w:val="sq-AL"/>
              </w:rPr>
              <w:t>Funksioni</w:t>
            </w: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rsidR="00C4044F" w:rsidRPr="006B0C95" w:rsidRDefault="00C4044F" w:rsidP="00354EE8">
            <w:pPr>
              <w:pStyle w:val="Paragrafi"/>
              <w:ind w:firstLine="0"/>
              <w:jc w:val="center"/>
              <w:rPr>
                <w:b/>
                <w:spacing w:val="-4"/>
                <w:sz w:val="18"/>
                <w:szCs w:val="18"/>
                <w:lang w:val="sq-AL"/>
              </w:rPr>
            </w:pPr>
            <w:r w:rsidRPr="006B0C95">
              <w:rPr>
                <w:b/>
                <w:spacing w:val="-4"/>
                <w:sz w:val="18"/>
                <w:szCs w:val="18"/>
                <w:lang w:val="sq-AL"/>
              </w:rPr>
              <w:t>Grupi i shërbimeve</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C4044F" w:rsidRPr="006B0C95" w:rsidRDefault="00C4044F" w:rsidP="00354EE8">
            <w:pPr>
              <w:pStyle w:val="Paragrafi"/>
              <w:ind w:firstLine="0"/>
              <w:jc w:val="center"/>
              <w:rPr>
                <w:b/>
                <w:spacing w:val="-4"/>
                <w:sz w:val="18"/>
                <w:szCs w:val="18"/>
                <w:lang w:val="sq-AL"/>
              </w:rPr>
            </w:pPr>
            <w:r w:rsidRPr="006B0C95">
              <w:rPr>
                <w:b/>
                <w:spacing w:val="-4"/>
                <w:sz w:val="18"/>
                <w:szCs w:val="18"/>
                <w:lang w:val="sq-AL"/>
              </w:rPr>
              <w:t>Kodi i shërbimit</w:t>
            </w:r>
          </w:p>
        </w:tc>
        <w:tc>
          <w:tcPr>
            <w:tcW w:w="1238" w:type="dxa"/>
            <w:tcBorders>
              <w:top w:val="single" w:sz="6" w:space="0" w:color="auto"/>
              <w:left w:val="single" w:sz="6" w:space="0" w:color="auto"/>
              <w:bottom w:val="single" w:sz="6" w:space="0" w:color="auto"/>
              <w:right w:val="single" w:sz="6" w:space="0" w:color="auto"/>
            </w:tcBorders>
            <w:shd w:val="clear" w:color="auto" w:fill="FFFFFF"/>
            <w:vAlign w:val="center"/>
          </w:tcPr>
          <w:p w:rsidR="00C4044F" w:rsidRPr="006B0C95" w:rsidRDefault="00C4044F" w:rsidP="00354EE8">
            <w:pPr>
              <w:pStyle w:val="Paragrafi"/>
              <w:ind w:firstLine="0"/>
              <w:jc w:val="center"/>
              <w:rPr>
                <w:b/>
                <w:spacing w:val="-4"/>
                <w:sz w:val="18"/>
                <w:szCs w:val="18"/>
                <w:lang w:val="sq-AL"/>
              </w:rPr>
            </w:pPr>
            <w:r w:rsidRPr="006B0C95">
              <w:rPr>
                <w:b/>
                <w:spacing w:val="-4"/>
                <w:sz w:val="18"/>
                <w:szCs w:val="18"/>
                <w:lang w:val="sq-AL"/>
              </w:rPr>
              <w:t>Përshkrimi i shërbimit</w:t>
            </w:r>
          </w:p>
        </w:tc>
      </w:tr>
      <w:tr w:rsidR="00C4044F" w:rsidRPr="006B0C95" w:rsidTr="00C51416">
        <w:trPr>
          <w:trHeight w:hRule="exact" w:val="267"/>
        </w:trPr>
        <w:tc>
          <w:tcPr>
            <w:tcW w:w="630" w:type="dxa"/>
            <w:tcBorders>
              <w:top w:val="single" w:sz="6" w:space="0" w:color="auto"/>
              <w:left w:val="single" w:sz="6" w:space="0" w:color="auto"/>
              <w:bottom w:val="single" w:sz="6" w:space="0" w:color="auto"/>
              <w:right w:val="single" w:sz="6" w:space="0" w:color="auto"/>
            </w:tcBorders>
            <w:shd w:val="clear" w:color="auto" w:fill="FFFFFF"/>
          </w:tcPr>
          <w:p w:rsidR="00C4044F" w:rsidRPr="006B0C95" w:rsidRDefault="00C4044F" w:rsidP="00A37E9D">
            <w:pPr>
              <w:pStyle w:val="Paragrafi"/>
              <w:ind w:firstLine="0"/>
              <w:jc w:val="center"/>
              <w:rPr>
                <w:spacing w:val="-4"/>
                <w:sz w:val="18"/>
                <w:szCs w:val="18"/>
                <w:lang w:val="sq-AL"/>
              </w:rPr>
            </w:pPr>
            <w:r w:rsidRPr="006B0C95">
              <w:rPr>
                <w:spacing w:val="-4"/>
                <w:sz w:val="18"/>
                <w:szCs w:val="18"/>
                <w:lang w:val="sq-AL"/>
              </w:rPr>
              <w:t>AL</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C4044F" w:rsidRPr="006B0C95" w:rsidRDefault="00C4044F" w:rsidP="00A37E9D">
            <w:pPr>
              <w:pStyle w:val="Paragrafi"/>
              <w:ind w:firstLine="0"/>
              <w:jc w:val="center"/>
              <w:rPr>
                <w:spacing w:val="-4"/>
                <w:sz w:val="18"/>
                <w:szCs w:val="18"/>
                <w:lang w:val="sq-AL"/>
              </w:rPr>
            </w:pPr>
            <w:r w:rsidRPr="006B0C95">
              <w:rPr>
                <w:spacing w:val="-4"/>
                <w:sz w:val="18"/>
                <w:szCs w:val="18"/>
                <w:lang w:val="sq-AL"/>
              </w:rPr>
              <w:t>00</w:t>
            </w: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C4044F" w:rsidRPr="006B0C95" w:rsidRDefault="00C4044F" w:rsidP="00A37E9D">
            <w:pPr>
              <w:pStyle w:val="Paragrafi"/>
              <w:ind w:firstLine="0"/>
              <w:jc w:val="center"/>
              <w:rPr>
                <w:spacing w:val="-4"/>
                <w:sz w:val="18"/>
                <w:szCs w:val="18"/>
                <w:lang w:val="sq-AL"/>
              </w:rPr>
            </w:pPr>
            <w:r w:rsidRPr="006B0C95">
              <w:rPr>
                <w:spacing w:val="-4"/>
                <w:sz w:val="18"/>
                <w:szCs w:val="18"/>
                <w:lang w:val="sq-AL"/>
              </w:rPr>
              <w:t>00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C4044F" w:rsidRPr="006B0C95" w:rsidRDefault="00C4044F" w:rsidP="00A37E9D">
            <w:pPr>
              <w:pStyle w:val="Paragrafi"/>
              <w:ind w:firstLine="0"/>
              <w:jc w:val="center"/>
              <w:rPr>
                <w:spacing w:val="-4"/>
                <w:sz w:val="18"/>
                <w:szCs w:val="18"/>
                <w:lang w:val="sq-AL"/>
              </w:rPr>
            </w:pPr>
            <w:r w:rsidRPr="006B0C95">
              <w:rPr>
                <w:spacing w:val="-4"/>
                <w:sz w:val="18"/>
                <w:szCs w:val="18"/>
                <w:lang w:val="sq-AL"/>
              </w:rPr>
              <w:t>00</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4044F" w:rsidRPr="006B0C95" w:rsidRDefault="00C4044F" w:rsidP="00A37E9D">
            <w:pPr>
              <w:pStyle w:val="Paragrafi"/>
              <w:ind w:firstLine="0"/>
              <w:jc w:val="center"/>
              <w:rPr>
                <w:spacing w:val="-4"/>
                <w:sz w:val="18"/>
                <w:szCs w:val="18"/>
                <w:lang w:val="sq-AL"/>
              </w:rPr>
            </w:pPr>
            <w:r w:rsidRPr="006B0C95">
              <w:rPr>
                <w:spacing w:val="-4"/>
                <w:sz w:val="18"/>
                <w:szCs w:val="18"/>
                <w:lang w:val="sq-AL"/>
              </w:rPr>
              <w:t>Shërbimi AAA</w:t>
            </w:r>
          </w:p>
        </w:tc>
      </w:tr>
    </w:tbl>
    <w:p w:rsidR="00917C29" w:rsidRPr="00917C29" w:rsidRDefault="00917C29" w:rsidP="00BF47AC">
      <w:pPr>
        <w:pStyle w:val="Paragrafi"/>
        <w:rPr>
          <w:spacing w:val="-4"/>
          <w:sz w:val="10"/>
          <w:szCs w:val="10"/>
          <w:lang w:val="sq-AL"/>
        </w:rPr>
      </w:pPr>
    </w:p>
    <w:p w:rsidR="00BF47AC" w:rsidRPr="006B0C95" w:rsidRDefault="003E4BB8" w:rsidP="00BF47AC">
      <w:pPr>
        <w:pStyle w:val="Paragrafi"/>
        <w:rPr>
          <w:spacing w:val="-4"/>
          <w:lang w:val="sq-AL"/>
        </w:rPr>
      </w:pPr>
      <w:r w:rsidRPr="006B0C95">
        <w:rPr>
          <w:spacing w:val="-4"/>
          <w:lang w:val="sq-AL"/>
        </w:rPr>
        <w:t xml:space="preserve">7. </w:t>
      </w:r>
      <w:r w:rsidR="00BF47AC" w:rsidRPr="006B0C95">
        <w:rPr>
          <w:spacing w:val="-4"/>
          <w:lang w:val="sq-AL"/>
        </w:rPr>
        <w:t xml:space="preserve">Kodi i prefiksit përbëhet nga kombinimi i shkronjave “AL”, me qëllim identifikimin e shtetit. Këto dy karaktere qëndrojnë, gjithmonë, në fillim të kodit dhe pasohen nga elementet e tjera të tij. </w:t>
      </w:r>
    </w:p>
    <w:p w:rsidR="00BF47AC" w:rsidRPr="006B0C95" w:rsidRDefault="003E4BB8" w:rsidP="00BF47AC">
      <w:pPr>
        <w:pStyle w:val="Paragrafi"/>
        <w:rPr>
          <w:spacing w:val="-4"/>
          <w:lang w:val="sq-AL"/>
        </w:rPr>
      </w:pPr>
      <w:r w:rsidRPr="006B0C95">
        <w:rPr>
          <w:spacing w:val="-4"/>
          <w:lang w:val="sq-AL"/>
        </w:rPr>
        <w:t xml:space="preserve">8. </w:t>
      </w:r>
      <w:r w:rsidR="00BF47AC" w:rsidRPr="006B0C95">
        <w:rPr>
          <w:spacing w:val="-4"/>
          <w:lang w:val="sq-AL"/>
        </w:rPr>
        <w:t>Kodi i funksionit përbëhet nga një numër dyshifror, natyror, i cili pason kodin e prefiksit. Ky kod fillon me numrin “01” dhe ka rend progresiv.</w:t>
      </w:r>
    </w:p>
    <w:p w:rsidR="00BF47AC" w:rsidRPr="006B0C95" w:rsidRDefault="003E4BB8" w:rsidP="00BF47AC">
      <w:pPr>
        <w:pStyle w:val="Paragrafi"/>
        <w:rPr>
          <w:spacing w:val="-4"/>
          <w:lang w:val="sq-AL"/>
        </w:rPr>
      </w:pPr>
      <w:r w:rsidRPr="006B0C95">
        <w:rPr>
          <w:spacing w:val="-4"/>
          <w:lang w:val="sq-AL"/>
        </w:rPr>
        <w:t xml:space="preserve">9. </w:t>
      </w:r>
      <w:r w:rsidR="00BF47AC" w:rsidRPr="006B0C95">
        <w:rPr>
          <w:spacing w:val="-4"/>
          <w:lang w:val="sq-AL"/>
        </w:rPr>
        <w:t xml:space="preserve">Kodi i grupit të shërbimeve përbëhet nga një numër dyshifror, natyror, i cili pason kodin e funksionit. Kodi i grupit të shërbimit fillon me numrin “10” dhe rritet progresivisht me 10 numra për çdo grup (p.sh.: grupi 10, grupi 20, ..., grupi 90). </w:t>
      </w:r>
    </w:p>
    <w:p w:rsidR="00BF47AC" w:rsidRPr="006B0C95" w:rsidRDefault="003E4BB8" w:rsidP="00BF47AC">
      <w:pPr>
        <w:pStyle w:val="Paragrafi"/>
        <w:rPr>
          <w:spacing w:val="-4"/>
          <w:lang w:val="sq-AL"/>
        </w:rPr>
      </w:pPr>
      <w:r w:rsidRPr="006B0C95">
        <w:rPr>
          <w:spacing w:val="-4"/>
          <w:lang w:val="sq-AL"/>
        </w:rPr>
        <w:t xml:space="preserve">10. </w:t>
      </w:r>
      <w:r w:rsidR="00BF47AC" w:rsidRPr="006B0C95">
        <w:rPr>
          <w:spacing w:val="-4"/>
          <w:lang w:val="sq-AL"/>
        </w:rPr>
        <w:t>Kur një funksion përfshin më shumë se nëntë grupe shërbimesh, kodet e mëtejshme të grupeve të shërbimit fillojnë me numrin “05” dhe rriten progresivisht me 10 numra (p.sh.: grupi 05, grupi 15, ..., grupi 95).</w:t>
      </w:r>
    </w:p>
    <w:p w:rsidR="00BF47AC" w:rsidRPr="006B0C95" w:rsidRDefault="003E4BB8" w:rsidP="00BF47AC">
      <w:pPr>
        <w:pStyle w:val="Paragrafi"/>
        <w:rPr>
          <w:spacing w:val="-4"/>
          <w:lang w:val="sq-AL"/>
        </w:rPr>
      </w:pPr>
      <w:r w:rsidRPr="006B0C95">
        <w:rPr>
          <w:spacing w:val="-4"/>
          <w:lang w:val="sq-AL"/>
        </w:rPr>
        <w:t xml:space="preserve">11. </w:t>
      </w:r>
      <w:r w:rsidR="00BF47AC" w:rsidRPr="006B0C95">
        <w:rPr>
          <w:spacing w:val="-4"/>
          <w:lang w:val="sq-AL"/>
        </w:rPr>
        <w:t>Kodi i shërbimit përbëhet nga një numër dyshifror, natyror, dhe pason kodin e grupit të shërbimeve. Ky kod fillon me numrin “01”, ka rend progresiv dhe përfundon me numrin “99”.</w:t>
      </w:r>
    </w:p>
    <w:p w:rsidR="00BF47AC" w:rsidRPr="006B0C95" w:rsidRDefault="003E4BB8" w:rsidP="00BF47AC">
      <w:pPr>
        <w:pStyle w:val="Paragrafi"/>
        <w:rPr>
          <w:spacing w:val="-4"/>
          <w:lang w:val="sq-AL"/>
        </w:rPr>
      </w:pPr>
      <w:r w:rsidRPr="006B0C95">
        <w:rPr>
          <w:spacing w:val="-4"/>
          <w:lang w:val="sq-AL"/>
        </w:rPr>
        <w:t xml:space="preserve">12. </w:t>
      </w:r>
      <w:r w:rsidR="00BF47AC" w:rsidRPr="006B0C95">
        <w:rPr>
          <w:spacing w:val="-4"/>
          <w:lang w:val="sq-AL"/>
        </w:rPr>
        <w:t>Secili grup shërbimesh nuk mund të përmbajë më shumë se 99 shërbime specifike. Në rast të përfundimit të numrave brenda një grupi, për shërbimet e reja krijohet një grup shërbimi i ri, në përputhje me specifikat e shërbimeve.</w:t>
      </w:r>
    </w:p>
    <w:p w:rsidR="00BF47AC" w:rsidRPr="006B0C95" w:rsidRDefault="003E4BB8" w:rsidP="00BF47AC">
      <w:pPr>
        <w:pStyle w:val="Paragrafi"/>
        <w:rPr>
          <w:spacing w:val="-4"/>
          <w:lang w:val="sq-AL"/>
        </w:rPr>
      </w:pPr>
      <w:r w:rsidRPr="006B0C95">
        <w:rPr>
          <w:spacing w:val="-4"/>
          <w:lang w:val="sq-AL"/>
        </w:rPr>
        <w:t xml:space="preserve">13. </w:t>
      </w:r>
      <w:r w:rsidR="00BF47AC" w:rsidRPr="006B0C95">
        <w:rPr>
          <w:spacing w:val="-4"/>
          <w:lang w:val="sq-AL"/>
        </w:rPr>
        <w:t xml:space="preserve">Formulari për aplikim ka, gjithashtu, kod unik, i cili pason kodin e shërbimit dhe ndahet prej tij me shenjën “-”. Ky kod ka formatin 0vv. Shifra e parë e kodit fillon me numrin “1” dhe ka rend progresiv dhe dy shifrat e tjera tregojnë vitin në të cilin është krijuar dhe/ose ndryshuar formulari. </w:t>
      </w:r>
    </w:p>
    <w:p w:rsidR="00BF47AC" w:rsidRPr="006B0C95" w:rsidRDefault="003E4BB8" w:rsidP="006B0C95">
      <w:pPr>
        <w:pStyle w:val="Paragrafi"/>
        <w:rPr>
          <w:spacing w:val="-4"/>
          <w:lang w:val="sq-AL"/>
        </w:rPr>
      </w:pPr>
      <w:r w:rsidRPr="006B0C95">
        <w:rPr>
          <w:spacing w:val="-4"/>
          <w:lang w:val="sq-AL"/>
        </w:rPr>
        <w:t xml:space="preserve">14. </w:t>
      </w:r>
      <w:r w:rsidR="00BF47AC" w:rsidRPr="006B0C95">
        <w:rPr>
          <w:spacing w:val="-4"/>
          <w:lang w:val="sq-AL"/>
        </w:rPr>
        <w:t>Kodi i formularit të aplikimit vendoset si vazhdimësi e kodit të shërbimit, në formatin AL 00 00 00-0vv.</w:t>
      </w:r>
    </w:p>
    <w:p w:rsidR="00BF47AC" w:rsidRPr="006B0C95" w:rsidRDefault="00BF47AC" w:rsidP="003E4BB8">
      <w:pPr>
        <w:pStyle w:val="NeniNr"/>
        <w:rPr>
          <w:spacing w:val="-4"/>
          <w:lang w:val="sq-AL"/>
        </w:rPr>
      </w:pPr>
      <w:r w:rsidRPr="006B0C95">
        <w:rPr>
          <w:spacing w:val="-4"/>
          <w:lang w:val="sq-AL"/>
        </w:rPr>
        <w:lastRenderedPageBreak/>
        <w:t>KREU II</w:t>
      </w:r>
    </w:p>
    <w:p w:rsidR="00BF47AC" w:rsidRPr="006B0C95" w:rsidRDefault="00BF47AC" w:rsidP="003E4BB8">
      <w:pPr>
        <w:pStyle w:val="NeniNr"/>
        <w:rPr>
          <w:spacing w:val="-4"/>
          <w:lang w:val="sq-AL"/>
        </w:rPr>
      </w:pPr>
      <w:r w:rsidRPr="006B0C95">
        <w:rPr>
          <w:spacing w:val="-4"/>
          <w:lang w:val="sq-AL"/>
        </w:rPr>
        <w:t>MODELI I FORMULARIT TË APLIKIMIT</w:t>
      </w:r>
    </w:p>
    <w:p w:rsidR="00BF47AC" w:rsidRPr="006B0C95" w:rsidRDefault="00BF47AC" w:rsidP="006B0C95">
      <w:pPr>
        <w:pStyle w:val="Hapesira7"/>
        <w:rPr>
          <w:lang w:val="sq-AL"/>
        </w:rPr>
      </w:pPr>
    </w:p>
    <w:p w:rsidR="00BF47AC" w:rsidRPr="006B0C95" w:rsidRDefault="00D92370" w:rsidP="00BF47AC">
      <w:pPr>
        <w:pStyle w:val="Paragrafi"/>
        <w:rPr>
          <w:spacing w:val="-4"/>
          <w:lang w:val="sq-AL"/>
        </w:rPr>
      </w:pPr>
      <w:r w:rsidRPr="006B0C95">
        <w:rPr>
          <w:spacing w:val="-4"/>
          <w:lang w:val="sq-AL"/>
        </w:rPr>
        <w:t xml:space="preserve">15. </w:t>
      </w:r>
      <w:r w:rsidR="00BF47AC" w:rsidRPr="006B0C95">
        <w:rPr>
          <w:spacing w:val="-4"/>
          <w:lang w:val="sq-AL"/>
        </w:rPr>
        <w:t>Modeli i formularit të aplikimit ka për qëllim unifikimin dhe përmirësimin e marrjes së aplikimeve nga personat fizikë e juridikë prej të gjitha institucioneve të administratës shtetërore që ofrojnë shërbime publike.</w:t>
      </w:r>
    </w:p>
    <w:p w:rsidR="00BF47AC" w:rsidRPr="006B0C95" w:rsidRDefault="00D92370" w:rsidP="00BF47AC">
      <w:pPr>
        <w:pStyle w:val="Paragrafi"/>
        <w:rPr>
          <w:spacing w:val="-4"/>
          <w:lang w:val="sq-AL"/>
        </w:rPr>
      </w:pPr>
      <w:r w:rsidRPr="006B0C95">
        <w:rPr>
          <w:spacing w:val="-4"/>
          <w:lang w:val="sq-AL"/>
        </w:rPr>
        <w:t xml:space="preserve">16. </w:t>
      </w:r>
      <w:r w:rsidR="00BF47AC" w:rsidRPr="006B0C95">
        <w:rPr>
          <w:spacing w:val="-4"/>
          <w:lang w:val="sq-AL"/>
        </w:rPr>
        <w:t xml:space="preserve">Formulari i aplikimit është dokumenti, nëpërmjet të cilit institucioni mbledh informacionin e nevojshëm për aplikuesin, për të filluar lëvrimin e shërbimit. </w:t>
      </w:r>
    </w:p>
    <w:p w:rsidR="00BF47AC" w:rsidRPr="006B0C95" w:rsidRDefault="00D92370" w:rsidP="00BF47AC">
      <w:pPr>
        <w:pStyle w:val="Paragrafi"/>
        <w:rPr>
          <w:spacing w:val="-4"/>
          <w:lang w:val="sq-AL"/>
        </w:rPr>
      </w:pPr>
      <w:r w:rsidRPr="006B0C95">
        <w:rPr>
          <w:spacing w:val="-4"/>
          <w:lang w:val="sq-AL"/>
        </w:rPr>
        <w:t xml:space="preserve">17. </w:t>
      </w:r>
      <w:r w:rsidR="00BF47AC" w:rsidRPr="006B0C95">
        <w:rPr>
          <w:spacing w:val="-4"/>
          <w:lang w:val="sq-AL"/>
        </w:rPr>
        <w:t xml:space="preserve">Elementet bazë të formularit për aplikim, të standardizuar, janë: pjesa hyrëse e formularit, seksionet e brendisë dhe pjesa përmbyllëse e tij. Nga pikëpamja vizuale, këto elemente duhet të vendosen sipas formatit të paraqitur në lidhjen </w:t>
      </w:r>
      <w:r w:rsidR="00BE77F9" w:rsidRPr="006B0C95">
        <w:rPr>
          <w:spacing w:val="-4"/>
          <w:lang w:val="sq-AL"/>
        </w:rPr>
        <w:t xml:space="preserve">nr. </w:t>
      </w:r>
      <w:r w:rsidR="00BF47AC" w:rsidRPr="006B0C95">
        <w:rPr>
          <w:spacing w:val="-4"/>
          <w:lang w:val="sq-AL"/>
        </w:rPr>
        <w:t>1, bashkëlidhur këtij vendimi dhe pjesë përbërëse e tij.</w:t>
      </w:r>
    </w:p>
    <w:p w:rsidR="00BF47AC" w:rsidRPr="006B0C95" w:rsidRDefault="00D92370" w:rsidP="00BF47AC">
      <w:pPr>
        <w:pStyle w:val="Paragrafi"/>
        <w:rPr>
          <w:spacing w:val="-4"/>
          <w:lang w:val="sq-AL"/>
        </w:rPr>
      </w:pPr>
      <w:r w:rsidRPr="006B0C95">
        <w:rPr>
          <w:spacing w:val="-4"/>
          <w:lang w:val="sq-AL"/>
        </w:rPr>
        <w:t xml:space="preserve">18. </w:t>
      </w:r>
      <w:r w:rsidR="00BF47AC" w:rsidRPr="006B0C95">
        <w:rPr>
          <w:spacing w:val="-4"/>
          <w:lang w:val="sq-AL"/>
        </w:rPr>
        <w:t>Formulari për aplikim duhet të jetë i kodifikuar, sipas rregullave të vendosura në kreun II, të këtij vendimi, në mënyrë që shërbimi përkatës të jetë i identifikueshëm në mënyrë unike.</w:t>
      </w:r>
    </w:p>
    <w:p w:rsidR="00BF47AC" w:rsidRPr="006B0C95" w:rsidRDefault="00D92370" w:rsidP="00BF47AC">
      <w:pPr>
        <w:pStyle w:val="Paragrafi"/>
        <w:rPr>
          <w:spacing w:val="-4"/>
          <w:lang w:val="sq-AL"/>
        </w:rPr>
      </w:pPr>
      <w:r w:rsidRPr="006B0C95">
        <w:rPr>
          <w:spacing w:val="-4"/>
          <w:lang w:val="sq-AL"/>
        </w:rPr>
        <w:t xml:space="preserve">19. </w:t>
      </w:r>
      <w:r w:rsidR="00BF47AC" w:rsidRPr="006B0C95">
        <w:rPr>
          <w:spacing w:val="-4"/>
          <w:lang w:val="sq-AL"/>
        </w:rPr>
        <w:t xml:space="preserve">Formulari për aplikim plotësohet për çdo pjesë ose seksion, sipas përcaktimeve të dhëna në lidhjen </w:t>
      </w:r>
      <w:r w:rsidR="00BE77F9" w:rsidRPr="006B0C95">
        <w:rPr>
          <w:spacing w:val="-4"/>
          <w:lang w:val="sq-AL"/>
        </w:rPr>
        <w:t xml:space="preserve">nr. </w:t>
      </w:r>
      <w:r w:rsidR="00BF47AC" w:rsidRPr="006B0C95">
        <w:rPr>
          <w:spacing w:val="-4"/>
          <w:lang w:val="sq-AL"/>
        </w:rPr>
        <w:t>1.</w:t>
      </w:r>
    </w:p>
    <w:p w:rsidR="00BF47AC" w:rsidRPr="006B0C95" w:rsidRDefault="00D92370" w:rsidP="00BF47AC">
      <w:pPr>
        <w:pStyle w:val="Paragrafi"/>
        <w:rPr>
          <w:spacing w:val="-4"/>
          <w:lang w:val="sq-AL"/>
        </w:rPr>
      </w:pPr>
      <w:r w:rsidRPr="006B0C95">
        <w:rPr>
          <w:spacing w:val="-4"/>
          <w:lang w:val="sq-AL"/>
        </w:rPr>
        <w:t xml:space="preserve">20. </w:t>
      </w:r>
      <w:r w:rsidR="00BF47AC" w:rsidRPr="006B0C95">
        <w:rPr>
          <w:spacing w:val="-4"/>
          <w:lang w:val="sq-AL"/>
        </w:rPr>
        <w:t>Ngarkohen autoriteti përgjegjës për modelet dhe institucionet e administratës shtetërore, të cilat ofrojnë shërbime publike, për zbatimin e këtij vendimi</w:t>
      </w:r>
    </w:p>
    <w:p w:rsidR="00BF47AC" w:rsidRPr="006B0C95" w:rsidRDefault="00BF47AC" w:rsidP="00D92370">
      <w:pPr>
        <w:pStyle w:val="Paragrafi"/>
        <w:rPr>
          <w:spacing w:val="-4"/>
          <w:lang w:val="sq-AL"/>
        </w:rPr>
      </w:pPr>
      <w:r w:rsidRPr="006B0C95">
        <w:rPr>
          <w:spacing w:val="-4"/>
          <w:lang w:val="sq-AL"/>
        </w:rPr>
        <w:t xml:space="preserve">Ky vendim hyn në fuqi pas botimit në Fletoren </w:t>
      </w:r>
      <w:r w:rsidR="00D92370" w:rsidRPr="006B0C95">
        <w:rPr>
          <w:spacing w:val="-4"/>
          <w:lang w:val="sq-AL"/>
        </w:rPr>
        <w:t>Zyrtare</w:t>
      </w:r>
      <w:r w:rsidRPr="006B0C95">
        <w:rPr>
          <w:spacing w:val="-4"/>
          <w:lang w:val="sq-AL"/>
        </w:rPr>
        <w:t>.</w:t>
      </w:r>
    </w:p>
    <w:p w:rsidR="00BF47AC" w:rsidRPr="004321BD" w:rsidRDefault="00BF47AC" w:rsidP="006B0C95">
      <w:pPr>
        <w:pStyle w:val="Hapesira7"/>
        <w:rPr>
          <w:sz w:val="2"/>
          <w:lang w:val="sq-AL"/>
        </w:rPr>
      </w:pPr>
    </w:p>
    <w:p w:rsidR="00BF47AC" w:rsidRPr="006B0C95" w:rsidRDefault="00BF47AC" w:rsidP="00D92370">
      <w:pPr>
        <w:pStyle w:val="Paragrafi"/>
        <w:jc w:val="right"/>
        <w:rPr>
          <w:spacing w:val="-4"/>
          <w:lang w:val="sq-AL"/>
        </w:rPr>
      </w:pPr>
      <w:r w:rsidRPr="006B0C95">
        <w:rPr>
          <w:spacing w:val="-4"/>
          <w:lang w:val="sq-AL"/>
        </w:rPr>
        <w:t>KRYEMINISTRI</w:t>
      </w:r>
      <w:r w:rsidR="00BE77F9" w:rsidRPr="006B0C95">
        <w:rPr>
          <w:spacing w:val="-4"/>
          <w:lang w:val="sq-AL"/>
        </w:rPr>
        <w:t xml:space="preserve"> </w:t>
      </w:r>
    </w:p>
    <w:p w:rsidR="00BF47AC" w:rsidRPr="006B0C95" w:rsidRDefault="00D92370" w:rsidP="00D92370">
      <w:pPr>
        <w:pStyle w:val="Paragrafi"/>
        <w:jc w:val="right"/>
        <w:rPr>
          <w:b/>
          <w:spacing w:val="-4"/>
          <w:lang w:val="sq-AL"/>
        </w:rPr>
      </w:pPr>
      <w:r w:rsidRPr="006B0C95">
        <w:rPr>
          <w:b/>
          <w:spacing w:val="-4"/>
          <w:lang w:val="sq-AL"/>
        </w:rPr>
        <w:t>Edi Rama</w:t>
      </w:r>
    </w:p>
    <w:p w:rsidR="00BF47AC" w:rsidRPr="006B0C95" w:rsidRDefault="00BF47AC" w:rsidP="006B0C95">
      <w:pPr>
        <w:pStyle w:val="Hapesira7"/>
        <w:rPr>
          <w:lang w:val="sq-AL"/>
        </w:rPr>
      </w:pPr>
    </w:p>
    <w:p w:rsidR="00BF47AC" w:rsidRPr="004321BD" w:rsidRDefault="00FB42D6" w:rsidP="00FB42D6">
      <w:pPr>
        <w:pStyle w:val="NeniNr"/>
        <w:jc w:val="right"/>
        <w:rPr>
          <w:spacing w:val="-4"/>
          <w:lang w:val="sq-AL"/>
        </w:rPr>
      </w:pPr>
      <w:r w:rsidRPr="004321BD">
        <w:rPr>
          <w:spacing w:val="-4"/>
          <w:lang w:val="sq-AL"/>
        </w:rPr>
        <w:t>Lidhja nr.</w:t>
      </w:r>
      <w:r w:rsidR="00BE77F9" w:rsidRPr="004321BD">
        <w:rPr>
          <w:spacing w:val="-4"/>
          <w:lang w:val="sq-AL"/>
        </w:rPr>
        <w:t xml:space="preserve"> </w:t>
      </w:r>
      <w:r w:rsidR="009E6766" w:rsidRPr="004321BD">
        <w:rPr>
          <w:spacing w:val="-4"/>
          <w:lang w:val="sq-AL"/>
        </w:rPr>
        <w:t>1</w:t>
      </w:r>
    </w:p>
    <w:p w:rsidR="004321BD" w:rsidRPr="004321BD" w:rsidRDefault="004321BD" w:rsidP="004321BD">
      <w:pPr>
        <w:pStyle w:val="Paragrafi"/>
        <w:ind w:firstLine="0"/>
        <w:jc w:val="center"/>
        <w:rPr>
          <w:spacing w:val="-4"/>
          <w:sz w:val="14"/>
          <w:lang w:val="sq-AL"/>
        </w:rPr>
      </w:pPr>
    </w:p>
    <w:p w:rsidR="00BF47AC" w:rsidRPr="006B0C95" w:rsidRDefault="00FB42D6" w:rsidP="004321BD">
      <w:pPr>
        <w:pStyle w:val="Paragrafi"/>
        <w:ind w:firstLine="0"/>
        <w:jc w:val="center"/>
        <w:rPr>
          <w:spacing w:val="-4"/>
          <w:lang w:val="sq-AL"/>
        </w:rPr>
      </w:pPr>
      <w:r w:rsidRPr="006B0C95">
        <w:rPr>
          <w:spacing w:val="-4"/>
          <w:lang w:val="sq-AL"/>
        </w:rPr>
        <w:t>SHPJEGIMI I SEKSIONEVE TË FORMULARIT</w:t>
      </w:r>
    </w:p>
    <w:p w:rsidR="00BF47AC" w:rsidRPr="004321BD" w:rsidRDefault="00BF47AC" w:rsidP="00BF47AC">
      <w:pPr>
        <w:pStyle w:val="Paragrafi"/>
        <w:rPr>
          <w:spacing w:val="-4"/>
          <w:sz w:val="14"/>
          <w:lang w:val="sq-AL"/>
        </w:rPr>
      </w:pPr>
    </w:p>
    <w:p w:rsidR="00BF47AC" w:rsidRPr="006B0C95" w:rsidRDefault="009E6766" w:rsidP="00BF47AC">
      <w:pPr>
        <w:pStyle w:val="Paragrafi"/>
        <w:rPr>
          <w:spacing w:val="-4"/>
          <w:lang w:val="sq-AL"/>
        </w:rPr>
      </w:pPr>
      <w:r w:rsidRPr="006B0C95">
        <w:rPr>
          <w:spacing w:val="-4"/>
          <w:lang w:val="sq-AL"/>
        </w:rPr>
        <w:t xml:space="preserve">1. </w:t>
      </w:r>
      <w:r w:rsidR="00BF47AC" w:rsidRPr="006B0C95">
        <w:rPr>
          <w:spacing w:val="-4"/>
          <w:lang w:val="sq-AL"/>
        </w:rPr>
        <w:t>Në pjesën hyrëse të çdo formulari (për çdo institucion) do të jenë këto elemente, të vendosura në linjë horizontale, si më poshtë vijon:</w:t>
      </w:r>
    </w:p>
    <w:p w:rsidR="00BF47AC" w:rsidRPr="006B0C95" w:rsidRDefault="009E6766" w:rsidP="00BF47AC">
      <w:pPr>
        <w:pStyle w:val="Paragrafi"/>
        <w:rPr>
          <w:spacing w:val="-4"/>
          <w:lang w:val="sq-AL"/>
        </w:rPr>
      </w:pPr>
      <w:r w:rsidRPr="006B0C95">
        <w:rPr>
          <w:spacing w:val="-4"/>
          <w:lang w:val="sq-AL"/>
        </w:rPr>
        <w:t xml:space="preserve">a) </w:t>
      </w:r>
      <w:r w:rsidR="00BF47AC" w:rsidRPr="006B0C95">
        <w:rPr>
          <w:spacing w:val="-4"/>
          <w:lang w:val="sq-AL"/>
        </w:rPr>
        <w:t>Stema e Republikës së Shqipërisë, e vendosur në krahun e majtë;</w:t>
      </w:r>
    </w:p>
    <w:p w:rsidR="00BF47AC" w:rsidRPr="006B0C95" w:rsidRDefault="009E6766" w:rsidP="00BF47AC">
      <w:pPr>
        <w:pStyle w:val="Paragrafi"/>
        <w:rPr>
          <w:spacing w:val="-4"/>
          <w:lang w:val="sq-AL"/>
        </w:rPr>
      </w:pPr>
      <w:r w:rsidRPr="006B0C95">
        <w:rPr>
          <w:spacing w:val="-4"/>
          <w:lang w:val="sq-AL"/>
        </w:rPr>
        <w:t xml:space="preserve">b) </w:t>
      </w:r>
      <w:r w:rsidR="00BF47AC" w:rsidRPr="006B0C95">
        <w:rPr>
          <w:spacing w:val="-4"/>
          <w:lang w:val="sq-AL"/>
        </w:rPr>
        <w:t xml:space="preserve">Formular </w:t>
      </w:r>
      <w:r w:rsidR="00FB1F10" w:rsidRPr="006B0C95">
        <w:rPr>
          <w:spacing w:val="-4"/>
          <w:lang w:val="sq-AL"/>
        </w:rPr>
        <w:t xml:space="preserve">aplikimi/titulli i formularit të aplikimit/emri i institucionit/emri i ministrisë </w:t>
      </w:r>
      <w:r w:rsidR="00BF47AC" w:rsidRPr="006B0C95">
        <w:rPr>
          <w:spacing w:val="-4"/>
          <w:lang w:val="sq-AL"/>
        </w:rPr>
        <w:t>së linjës. Këto elemente pozicionohen në qendër;</w:t>
      </w:r>
    </w:p>
    <w:p w:rsidR="00BF47AC" w:rsidRPr="006B0C95" w:rsidRDefault="009E6766" w:rsidP="00BF47AC">
      <w:pPr>
        <w:pStyle w:val="Paragrafi"/>
        <w:rPr>
          <w:spacing w:val="-4"/>
          <w:lang w:val="sq-AL"/>
        </w:rPr>
      </w:pPr>
      <w:r w:rsidRPr="006B0C95">
        <w:rPr>
          <w:spacing w:val="-4"/>
          <w:lang w:val="sq-AL"/>
        </w:rPr>
        <w:t xml:space="preserve">c) </w:t>
      </w:r>
      <w:r w:rsidR="00BF47AC" w:rsidRPr="006B0C95">
        <w:rPr>
          <w:spacing w:val="-4"/>
          <w:lang w:val="sq-AL"/>
        </w:rPr>
        <w:t>Barkodi dydimensional vendoset në krah të djathtë dhe shifron të dhëna të formularit me karakter informues;</w:t>
      </w:r>
    </w:p>
    <w:p w:rsidR="00BF47AC" w:rsidRPr="006B0C95" w:rsidRDefault="00BF47AC" w:rsidP="00BF47AC">
      <w:pPr>
        <w:pStyle w:val="Paragrafi"/>
        <w:rPr>
          <w:spacing w:val="-4"/>
          <w:lang w:val="sq-AL"/>
        </w:rPr>
      </w:pPr>
      <w:r w:rsidRPr="006B0C95">
        <w:rPr>
          <w:spacing w:val="-4"/>
          <w:lang w:val="sq-AL"/>
        </w:rPr>
        <w:lastRenderedPageBreak/>
        <w:t>ç) Më poshtë vijon kuadrati me të dhënat e kontaktit të institucionit, i cili, sipas rastit dhe llojit të shërbimit mund të plotësohet me të dhëna të tilla, si: telefoni, posta elektronike, faqja zyrtare e internetit etj.;</w:t>
      </w:r>
    </w:p>
    <w:p w:rsidR="00BF47AC" w:rsidRPr="006B0C95" w:rsidRDefault="009E6766" w:rsidP="00BF47AC">
      <w:pPr>
        <w:pStyle w:val="Paragrafi"/>
        <w:rPr>
          <w:spacing w:val="-4"/>
          <w:lang w:val="sq-AL"/>
        </w:rPr>
      </w:pPr>
      <w:r w:rsidRPr="006B0C95">
        <w:rPr>
          <w:spacing w:val="-4"/>
          <w:lang w:val="sq-AL"/>
        </w:rPr>
        <w:t xml:space="preserve">d) </w:t>
      </w:r>
      <w:r w:rsidR="00BF47AC" w:rsidRPr="006B0C95">
        <w:rPr>
          <w:spacing w:val="-4"/>
          <w:lang w:val="sq-AL"/>
        </w:rPr>
        <w:t>Elementet e mësipërme janë të vendosura mbi fushë të bardhë.</w:t>
      </w:r>
    </w:p>
    <w:p w:rsidR="00BF47AC" w:rsidRPr="006B0C95" w:rsidRDefault="009E6766" w:rsidP="00BF47AC">
      <w:pPr>
        <w:pStyle w:val="Paragrafi"/>
        <w:rPr>
          <w:spacing w:val="-4"/>
          <w:lang w:val="sq-AL"/>
        </w:rPr>
      </w:pPr>
      <w:r w:rsidRPr="006B0C95">
        <w:rPr>
          <w:spacing w:val="-4"/>
          <w:lang w:val="sq-AL"/>
        </w:rPr>
        <w:t xml:space="preserve">2. </w:t>
      </w:r>
      <w:r w:rsidR="00BF47AC" w:rsidRPr="006B0C95">
        <w:rPr>
          <w:spacing w:val="-4"/>
          <w:lang w:val="sq-AL"/>
        </w:rPr>
        <w:t>Seksionet e brendisë janë të vendosura mbi fushë gri dhe janë të strukturuara, si më poshtë vijon:</w:t>
      </w:r>
    </w:p>
    <w:p w:rsidR="00BF47AC" w:rsidRPr="006B0C95" w:rsidRDefault="009E6766" w:rsidP="00BF47AC">
      <w:pPr>
        <w:pStyle w:val="Paragrafi"/>
        <w:rPr>
          <w:spacing w:val="-4"/>
          <w:lang w:val="sq-AL"/>
        </w:rPr>
      </w:pPr>
      <w:r w:rsidRPr="006B0C95">
        <w:rPr>
          <w:spacing w:val="-4"/>
          <w:lang w:val="sq-AL"/>
        </w:rPr>
        <w:t xml:space="preserve">a) </w:t>
      </w:r>
      <w:r w:rsidR="00BF47AC" w:rsidRPr="006B0C95">
        <w:rPr>
          <w:spacing w:val="-4"/>
          <w:lang w:val="sq-AL"/>
        </w:rPr>
        <w:t>Seksioni “Informacion specifik mbi aplikantin” paraqet të gjitha fushat e të dhënave që kanë të bëjnë drejtpërdrejt me aplikantin përfitues të shërbimit. Në këtë seksion aplikanti duhet të plotësojë të dhënat personale dhe ai përmban, sipas rastit dhe llojit të shërbimit të kërkuar, të dhëna që tregojnë gjenealitetet e tij, adresën e vendbanimit dhe mënyrën e kontaktimit të tij (numri i telefonit fiks dhe/ose celular, adresa e postës elektronike) etj. Në rast se aplikanti është person fizik, atëherë plotësohet edhe rubrika me numrin personal që pasqyrohet në letërnjoftim. Në rast se aplikanti është person juridik, atëherë plotësohet rubrika me numrin unik të identifikimit të subjektit (NUIS).</w:t>
      </w:r>
    </w:p>
    <w:p w:rsidR="00BF47AC" w:rsidRPr="006B0C95" w:rsidRDefault="009E6766" w:rsidP="00BF47AC">
      <w:pPr>
        <w:pStyle w:val="Paragrafi"/>
        <w:rPr>
          <w:spacing w:val="-4"/>
          <w:lang w:val="sq-AL"/>
        </w:rPr>
      </w:pPr>
      <w:r w:rsidRPr="006B0C95">
        <w:rPr>
          <w:spacing w:val="-4"/>
          <w:lang w:val="sq-AL"/>
        </w:rPr>
        <w:t xml:space="preserve">b) </w:t>
      </w:r>
      <w:r w:rsidR="00BF47AC" w:rsidRPr="006B0C95">
        <w:rPr>
          <w:spacing w:val="-4"/>
          <w:lang w:val="sq-AL"/>
        </w:rPr>
        <w:t xml:space="preserve">Seksioni “Informacion specifik mbi aplikimin” mund të përbëhet nga disa pjesë, të cilat organizohen, logjikisht, sipas fushave të të dhënave të domosdoshme për marrjen e shërbimit. Në të, sipas rastit dhe llojit të shërbimit të kërkuar, mund të përfshihen disa fusha, të përcaktuara në varësi të shërbimit që kërkohet. </w:t>
      </w:r>
    </w:p>
    <w:p w:rsidR="00BF47AC" w:rsidRPr="006B0C95" w:rsidRDefault="009E6766" w:rsidP="00BF47AC">
      <w:pPr>
        <w:pStyle w:val="Paragrafi"/>
        <w:rPr>
          <w:spacing w:val="-4"/>
          <w:lang w:val="sq-AL"/>
        </w:rPr>
      </w:pPr>
      <w:r w:rsidRPr="006B0C95">
        <w:rPr>
          <w:spacing w:val="-4"/>
          <w:lang w:val="sq-AL"/>
        </w:rPr>
        <w:t xml:space="preserve">c) </w:t>
      </w:r>
      <w:r w:rsidR="00BF47AC" w:rsidRPr="006B0C95">
        <w:rPr>
          <w:spacing w:val="-4"/>
          <w:lang w:val="sq-AL"/>
        </w:rPr>
        <w:t>Seksioni “Dokumentacioni i paraqitur” liston të gjitha dokumentet e nevojshme për marrjen e shërbimit</w:t>
      </w:r>
      <w:r w:rsidR="00655A69" w:rsidRPr="006B0C95">
        <w:rPr>
          <w:spacing w:val="-4"/>
          <w:lang w:val="sq-AL"/>
        </w:rPr>
        <w:t>,</w:t>
      </w:r>
      <w:r w:rsidR="00BF47AC" w:rsidRPr="006B0C95">
        <w:rPr>
          <w:spacing w:val="-4"/>
          <w:lang w:val="sq-AL"/>
        </w:rPr>
        <w:t xml:space="preserve"> si dhe tipin e dokumentit, origjinal apo kopje. Përcaktimi i këtij seksioni bëhet me qëllim zhvillimin e transparencës dhe rrit sigurinë e aplikuesit në marrjen e shërbimit. </w:t>
      </w:r>
    </w:p>
    <w:p w:rsidR="00BF47AC" w:rsidRPr="006B0C95" w:rsidRDefault="009E6766" w:rsidP="00BF47AC">
      <w:pPr>
        <w:pStyle w:val="Paragrafi"/>
        <w:rPr>
          <w:spacing w:val="-4"/>
          <w:lang w:val="sq-AL"/>
        </w:rPr>
      </w:pPr>
      <w:r w:rsidRPr="006B0C95">
        <w:rPr>
          <w:spacing w:val="-4"/>
          <w:lang w:val="sq-AL"/>
        </w:rPr>
        <w:t xml:space="preserve">3. </w:t>
      </w:r>
      <w:r w:rsidR="00BF47AC" w:rsidRPr="006B0C95">
        <w:rPr>
          <w:spacing w:val="-4"/>
          <w:lang w:val="sq-AL"/>
        </w:rPr>
        <w:t>Pjesa përmbyllëse mbi fushën gri përmban këto elemente:</w:t>
      </w:r>
    </w:p>
    <w:p w:rsidR="00BF47AC" w:rsidRPr="006B0C95" w:rsidRDefault="00BF47AC" w:rsidP="00BF47AC">
      <w:pPr>
        <w:pStyle w:val="Paragrafi"/>
        <w:rPr>
          <w:spacing w:val="-4"/>
          <w:lang w:val="sq-AL"/>
        </w:rPr>
      </w:pPr>
      <w:r w:rsidRPr="006B0C95">
        <w:rPr>
          <w:spacing w:val="-4"/>
          <w:lang w:val="sq-AL"/>
        </w:rPr>
        <w:t>a) Nënshkrimin e aplikantit (në rast se aplikimi bëhet nëpërmjet mjeteve elektronike, atëherë përdoret nënshkrimi elektronik);</w:t>
      </w:r>
    </w:p>
    <w:p w:rsidR="00BF47AC" w:rsidRPr="006B0C95" w:rsidRDefault="00BF47AC" w:rsidP="00BF47AC">
      <w:pPr>
        <w:pStyle w:val="Paragrafi"/>
        <w:rPr>
          <w:spacing w:val="-4"/>
          <w:lang w:val="sq-AL"/>
        </w:rPr>
      </w:pPr>
      <w:r w:rsidRPr="006B0C95">
        <w:rPr>
          <w:spacing w:val="-4"/>
          <w:lang w:val="sq-AL"/>
        </w:rPr>
        <w:t>b) Nënshkrimin e punonjësit të institucionit, vetëm në rast se institucioni pranues i aplikimit e ka detyrim ligjor nënshkrimin e formularit nga ana e tij;</w:t>
      </w:r>
    </w:p>
    <w:p w:rsidR="00BF47AC" w:rsidRPr="006B0C95" w:rsidRDefault="00BF47AC" w:rsidP="00BF47AC">
      <w:pPr>
        <w:pStyle w:val="Paragrafi"/>
        <w:rPr>
          <w:spacing w:val="-4"/>
          <w:lang w:val="sq-AL"/>
        </w:rPr>
      </w:pPr>
      <w:r w:rsidRPr="006B0C95">
        <w:rPr>
          <w:spacing w:val="-4"/>
          <w:lang w:val="sq-AL"/>
        </w:rPr>
        <w:t>c) Datën e dorëzimit të aplikimit;</w:t>
      </w:r>
    </w:p>
    <w:p w:rsidR="00BF47AC" w:rsidRPr="006B0C95" w:rsidRDefault="00BF47AC" w:rsidP="00BF47AC">
      <w:pPr>
        <w:pStyle w:val="Paragrafi"/>
        <w:rPr>
          <w:spacing w:val="-4"/>
          <w:lang w:val="sq-AL"/>
        </w:rPr>
      </w:pPr>
      <w:r w:rsidRPr="006B0C95">
        <w:rPr>
          <w:spacing w:val="-4"/>
          <w:lang w:val="sq-AL"/>
        </w:rPr>
        <w:t>ç) Shënimin e përgjegjësisë mbi vërtetësinë e deklarimeve të plotësuara në formular;</w:t>
      </w:r>
    </w:p>
    <w:p w:rsidR="006B0C95" w:rsidRDefault="006B0C95" w:rsidP="00BF47AC">
      <w:pPr>
        <w:pStyle w:val="Paragrafi"/>
        <w:rPr>
          <w:spacing w:val="-4"/>
          <w:lang w:val="sq-AL"/>
        </w:rPr>
      </w:pPr>
    </w:p>
    <w:p w:rsidR="00BF47AC" w:rsidRPr="006B0C95" w:rsidRDefault="00BF47AC" w:rsidP="00BF47AC">
      <w:pPr>
        <w:pStyle w:val="Paragrafi"/>
        <w:rPr>
          <w:spacing w:val="-4"/>
          <w:lang w:val="sq-AL"/>
        </w:rPr>
      </w:pPr>
      <w:r w:rsidRPr="006B0C95">
        <w:rPr>
          <w:spacing w:val="-4"/>
          <w:lang w:val="sq-AL"/>
        </w:rPr>
        <w:lastRenderedPageBreak/>
        <w:t>d) Shënimin: “Ky formular është i standardizuar nga ADISA”;</w:t>
      </w:r>
    </w:p>
    <w:p w:rsidR="00BF47AC" w:rsidRPr="006B0C95" w:rsidRDefault="00BF47AC" w:rsidP="00BF47AC">
      <w:pPr>
        <w:pStyle w:val="Paragrafi"/>
        <w:rPr>
          <w:spacing w:val="-4"/>
          <w:lang w:val="sq-AL"/>
        </w:rPr>
      </w:pPr>
      <w:r w:rsidRPr="006B0C95">
        <w:rPr>
          <w:spacing w:val="-4"/>
          <w:lang w:val="sq-AL"/>
        </w:rPr>
        <w:t>dh) Numërimin e faqeve të formularit në formatin “</w:t>
      </w:r>
      <w:r w:rsidR="00A53357" w:rsidRPr="006B0C95">
        <w:rPr>
          <w:spacing w:val="-4"/>
          <w:lang w:val="sq-AL"/>
        </w:rPr>
        <w:t>f</w:t>
      </w:r>
      <w:r w:rsidRPr="006B0C95">
        <w:rPr>
          <w:spacing w:val="-4"/>
          <w:lang w:val="sq-AL"/>
        </w:rPr>
        <w:t xml:space="preserve">aqe 1/2”, në fund të faqes, në anën e majtë. </w:t>
      </w:r>
    </w:p>
    <w:p w:rsidR="00BF47AC" w:rsidRPr="006B0C95" w:rsidRDefault="009E6766" w:rsidP="00BF47AC">
      <w:pPr>
        <w:pStyle w:val="Paragrafi"/>
        <w:rPr>
          <w:spacing w:val="-4"/>
          <w:lang w:val="sq-AL"/>
        </w:rPr>
      </w:pPr>
      <w:r w:rsidRPr="006B0C95">
        <w:rPr>
          <w:spacing w:val="-4"/>
          <w:lang w:val="sq-AL"/>
        </w:rPr>
        <w:lastRenderedPageBreak/>
        <w:t xml:space="preserve">4. </w:t>
      </w:r>
      <w:r w:rsidR="00BF47AC" w:rsidRPr="006B0C95">
        <w:rPr>
          <w:spacing w:val="-4"/>
          <w:lang w:val="sq-AL"/>
        </w:rPr>
        <w:t xml:space="preserve">Në fundin e çdo faqeje të formularit, në të djathtë, vendoset kodi unik i formularit. </w:t>
      </w:r>
    </w:p>
    <w:p w:rsidR="00BF47AC" w:rsidRPr="006B0C95" w:rsidRDefault="009E6766" w:rsidP="00BF47AC">
      <w:pPr>
        <w:pStyle w:val="Paragrafi"/>
        <w:rPr>
          <w:spacing w:val="-4"/>
          <w:lang w:val="sq-AL"/>
        </w:rPr>
      </w:pPr>
      <w:r w:rsidRPr="006B0C95">
        <w:rPr>
          <w:spacing w:val="-4"/>
          <w:lang w:val="sq-AL"/>
        </w:rPr>
        <w:t xml:space="preserve">5. </w:t>
      </w:r>
      <w:r w:rsidR="00BF47AC" w:rsidRPr="006B0C95">
        <w:rPr>
          <w:spacing w:val="-4"/>
          <w:lang w:val="sq-AL"/>
        </w:rPr>
        <w:t>Formulari shoqërohet me udhëzimin përkatës, në të cilin sqarohet mënyra e plotësimit të tij.</w:t>
      </w:r>
    </w:p>
    <w:p w:rsidR="006B0C95" w:rsidRDefault="006B0C95" w:rsidP="00CD66EE">
      <w:pPr>
        <w:pStyle w:val="NeniTitull"/>
        <w:rPr>
          <w:lang w:val="sq-AL"/>
        </w:rPr>
        <w:sectPr w:rsidR="006B0C95" w:rsidSect="00C1441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139"/>
          <w:cols w:num="2" w:space="454"/>
          <w:docGrid w:linePitch="360"/>
        </w:sectPr>
      </w:pPr>
    </w:p>
    <w:p w:rsidR="00BF47AC" w:rsidRPr="00C4044F" w:rsidRDefault="00BF47AC" w:rsidP="00CD66EE">
      <w:pPr>
        <w:pStyle w:val="NeniTitull"/>
        <w:rPr>
          <w:lang w:val="sq-AL"/>
        </w:rPr>
      </w:pPr>
    </w:p>
    <w:p w:rsidR="00BF47AC" w:rsidRPr="00C4044F" w:rsidRDefault="00BF47AC" w:rsidP="00CD66EE">
      <w:pPr>
        <w:pStyle w:val="NeniTitull"/>
        <w:rPr>
          <w:lang w:val="sq-AL"/>
        </w:rPr>
      </w:pPr>
    </w:p>
    <w:p w:rsidR="00907AFE" w:rsidRPr="00C4044F" w:rsidRDefault="00907AFE" w:rsidP="004321BD">
      <w:pPr>
        <w:spacing w:after="0" w:line="240" w:lineRule="auto"/>
        <w:ind w:firstLine="0"/>
        <w:jc w:val="center"/>
        <w:rPr>
          <w:lang w:val="sq-AL"/>
        </w:rPr>
      </w:pPr>
      <w:r w:rsidRPr="00C4044F">
        <w:rPr>
          <w:noProof/>
        </w:rPr>
        <w:drawing>
          <wp:inline distT="0" distB="0" distL="0" distR="0" wp14:anchorId="0EE48E9E" wp14:editId="7140082E">
            <wp:extent cx="6042992" cy="710051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4023" cy="7101726"/>
                    </a:xfrm>
                    <a:prstGeom prst="rect">
                      <a:avLst/>
                    </a:prstGeom>
                    <a:noFill/>
                  </pic:spPr>
                </pic:pic>
              </a:graphicData>
            </a:graphic>
          </wp:inline>
        </w:drawing>
      </w:r>
    </w:p>
    <w:p w:rsidR="00907AFE" w:rsidRPr="00C4044F" w:rsidRDefault="00907AFE" w:rsidP="00907AFE">
      <w:pPr>
        <w:spacing w:after="0" w:line="240" w:lineRule="auto"/>
        <w:rPr>
          <w:lang w:val="sq-AL"/>
        </w:rPr>
      </w:pPr>
    </w:p>
    <w:p w:rsidR="006B0C95" w:rsidRDefault="006B0C95" w:rsidP="00A120FB">
      <w:pPr>
        <w:pStyle w:val="NeniTitull"/>
        <w:rPr>
          <w:lang w:val="sq-AL"/>
        </w:rPr>
        <w:sectPr w:rsidR="006B0C95" w:rsidSect="00BE6EBC">
          <w:type w:val="continuous"/>
          <w:pgSz w:w="11907" w:h="16840" w:code="9"/>
          <w:pgMar w:top="720" w:right="1134" w:bottom="720" w:left="1134" w:header="851" w:footer="851" w:gutter="0"/>
          <w:cols w:space="720"/>
          <w:docGrid w:linePitch="360"/>
        </w:sectPr>
      </w:pPr>
    </w:p>
    <w:p w:rsidR="00A120FB" w:rsidRPr="00C4044F" w:rsidRDefault="00A120FB" w:rsidP="00A120FB">
      <w:pPr>
        <w:pStyle w:val="NeniTitull"/>
        <w:rPr>
          <w:lang w:val="sq-AL"/>
        </w:rPr>
      </w:pPr>
      <w:r w:rsidRPr="00C4044F">
        <w:rPr>
          <w:lang w:val="sq-AL"/>
        </w:rPr>
        <w:lastRenderedPageBreak/>
        <w:t>UDHËZIM</w:t>
      </w:r>
    </w:p>
    <w:p w:rsidR="00A120FB" w:rsidRPr="00C4044F" w:rsidRDefault="00BE77F9" w:rsidP="00A120FB">
      <w:pPr>
        <w:pStyle w:val="NeniTitull"/>
        <w:rPr>
          <w:lang w:val="sq-AL"/>
        </w:rPr>
      </w:pPr>
      <w:r w:rsidRPr="00C4044F">
        <w:rPr>
          <w:lang w:val="sq-AL"/>
        </w:rPr>
        <w:t xml:space="preserve">Nr. </w:t>
      </w:r>
      <w:r w:rsidR="00A120FB" w:rsidRPr="00C4044F">
        <w:rPr>
          <w:lang w:val="sq-AL"/>
        </w:rPr>
        <w:t>13, datë 22.7.2016</w:t>
      </w:r>
    </w:p>
    <w:p w:rsidR="00A120FB" w:rsidRPr="00C4044F" w:rsidRDefault="00A120FB" w:rsidP="00A120FB">
      <w:pPr>
        <w:pStyle w:val="Hapesira7"/>
        <w:rPr>
          <w:lang w:val="sq-AL"/>
        </w:rPr>
      </w:pPr>
    </w:p>
    <w:p w:rsidR="00A120FB" w:rsidRPr="00C4044F" w:rsidRDefault="00A120FB" w:rsidP="00A120FB">
      <w:pPr>
        <w:pStyle w:val="NeniTitull"/>
        <w:rPr>
          <w:lang w:val="sq-AL"/>
        </w:rPr>
      </w:pPr>
      <w:r w:rsidRPr="00C4044F">
        <w:rPr>
          <w:lang w:val="sq-AL"/>
        </w:rPr>
        <w:t>PËR PROCEDURAT E APLIKIMIT DHE TË REGJISTRIMIT NË PROGRAMET E CIKLIT TË PARË TË STUDIMEVE, NË PROGRAMET E STUDIMEVE ME KARAKTER PROFESIONAL, SI DHE NË PROGRAMET E INTEGRUARA TË STUDIMEVE TË CIKLIT TË DYTË, ME KOHË TË PLOTË, NË INSTITUCIONET E ARSIMIT TË LARTË,</w:t>
      </w:r>
      <w:r w:rsidR="00AE0059">
        <w:rPr>
          <w:lang w:val="sq-AL"/>
        </w:rPr>
        <w:t xml:space="preserve"> PËR VITIN AKADEMIK 2016–</w:t>
      </w:r>
      <w:r w:rsidRPr="00C4044F">
        <w:rPr>
          <w:lang w:val="sq-AL"/>
        </w:rPr>
        <w:t>2017</w:t>
      </w:r>
    </w:p>
    <w:p w:rsidR="00A120FB" w:rsidRPr="00C4044F" w:rsidRDefault="00A120FB" w:rsidP="00A120FB">
      <w:pPr>
        <w:pStyle w:val="Hapesira7"/>
        <w:rPr>
          <w:lang w:val="sq-AL"/>
        </w:rPr>
      </w:pPr>
    </w:p>
    <w:p w:rsidR="00A120FB" w:rsidRPr="00C4044F" w:rsidRDefault="00A120FB" w:rsidP="00A120FB">
      <w:pPr>
        <w:pStyle w:val="Paragrafi"/>
        <w:rPr>
          <w:lang w:val="sq-AL"/>
        </w:rPr>
      </w:pPr>
      <w:r w:rsidRPr="00C4044F">
        <w:rPr>
          <w:lang w:val="sq-AL"/>
        </w:rPr>
        <w:t xml:space="preserve">Në mbështetje të nenit 102 të Kushtetutës, të ligjit </w:t>
      </w:r>
      <w:r w:rsidR="00BE77F9" w:rsidRPr="00C4044F">
        <w:rPr>
          <w:lang w:val="sq-AL"/>
        </w:rPr>
        <w:t xml:space="preserve">nr. </w:t>
      </w:r>
      <w:r w:rsidR="00AE0059">
        <w:rPr>
          <w:lang w:val="sq-AL"/>
        </w:rPr>
        <w:t>80/2015, datë 22.</w:t>
      </w:r>
      <w:r w:rsidRPr="00C4044F">
        <w:rPr>
          <w:lang w:val="sq-AL"/>
        </w:rPr>
        <w:t>7.2015</w:t>
      </w:r>
      <w:r w:rsidR="00A53357">
        <w:rPr>
          <w:lang w:val="sq-AL"/>
        </w:rPr>
        <w:t>,</w:t>
      </w:r>
      <w:r w:rsidRPr="00C4044F">
        <w:rPr>
          <w:lang w:val="sq-AL"/>
        </w:rPr>
        <w:t xml:space="preserve"> “Për arsimin e lartë dhe kërkimin shkencor në institucionet e arsimit të lartë në Republikën e Shqipërisë” dhe </w:t>
      </w:r>
      <w:r w:rsidR="00AE0059">
        <w:rPr>
          <w:lang w:val="sq-AL"/>
        </w:rPr>
        <w:t>v</w:t>
      </w:r>
      <w:r w:rsidRPr="00C4044F">
        <w:rPr>
          <w:lang w:val="sq-AL"/>
        </w:rPr>
        <w:t xml:space="preserve">endimin e Këshillit të Ministrave </w:t>
      </w:r>
      <w:r w:rsidR="00BE77F9" w:rsidRPr="00C4044F">
        <w:rPr>
          <w:lang w:val="sq-AL"/>
        </w:rPr>
        <w:t xml:space="preserve">nr. </w:t>
      </w:r>
      <w:r w:rsidR="00AE0059">
        <w:rPr>
          <w:lang w:val="sq-AL"/>
        </w:rPr>
        <w:t xml:space="preserve">407, datë </w:t>
      </w:r>
      <w:r w:rsidRPr="00C4044F">
        <w:rPr>
          <w:lang w:val="sq-AL"/>
        </w:rPr>
        <w:t>1.6.2016</w:t>
      </w:r>
      <w:r w:rsidR="00A53357">
        <w:rPr>
          <w:lang w:val="sq-AL"/>
        </w:rPr>
        <w:t>,</w:t>
      </w:r>
      <w:r w:rsidRPr="00C4044F">
        <w:rPr>
          <w:lang w:val="sq-AL"/>
        </w:rPr>
        <w:t xml:space="preserve"> “Për përcaktimin e kriterit të notës mesatare për pranimin e kandidatëve në programet e studimeve të ciklit të parë dhe programet e integruara të studimeve të ciklit të dytë në institucionet e arsimit të lartë, për vitin akademik 2016</w:t>
      </w:r>
      <w:r w:rsidR="00AE0059">
        <w:rPr>
          <w:lang w:val="sq-AL"/>
        </w:rPr>
        <w:t>–</w:t>
      </w:r>
      <w:r w:rsidRPr="00C4044F">
        <w:rPr>
          <w:lang w:val="sq-AL"/>
        </w:rPr>
        <w:t xml:space="preserve">2017”, </w:t>
      </w:r>
    </w:p>
    <w:p w:rsidR="00A120FB" w:rsidRPr="00C4044F" w:rsidRDefault="00A120FB" w:rsidP="00A120FB">
      <w:pPr>
        <w:pStyle w:val="Hapesira7"/>
        <w:rPr>
          <w:lang w:val="sq-AL"/>
        </w:rPr>
      </w:pPr>
    </w:p>
    <w:p w:rsidR="00A120FB" w:rsidRPr="00C4044F" w:rsidRDefault="00A120FB" w:rsidP="00A120FB">
      <w:pPr>
        <w:pStyle w:val="NeniNr"/>
        <w:rPr>
          <w:lang w:val="sq-AL"/>
        </w:rPr>
      </w:pPr>
      <w:r w:rsidRPr="00C4044F">
        <w:rPr>
          <w:lang w:val="sq-AL"/>
        </w:rPr>
        <w:t>UDHËZOJ:</w:t>
      </w:r>
    </w:p>
    <w:p w:rsidR="00A120FB" w:rsidRPr="00C4044F" w:rsidRDefault="00A120FB" w:rsidP="00A120FB">
      <w:pPr>
        <w:pStyle w:val="Hapesira7"/>
        <w:rPr>
          <w:lang w:val="sq-AL"/>
        </w:rPr>
      </w:pPr>
    </w:p>
    <w:p w:rsidR="00A120FB" w:rsidRPr="00273E63" w:rsidRDefault="00A120FB" w:rsidP="00A120FB">
      <w:pPr>
        <w:pStyle w:val="Paragrafi"/>
        <w:rPr>
          <w:spacing w:val="-4"/>
          <w:lang w:val="sq-AL"/>
        </w:rPr>
      </w:pPr>
      <w:r w:rsidRPr="00273E63">
        <w:rPr>
          <w:spacing w:val="-4"/>
          <w:lang w:val="sq-AL"/>
        </w:rPr>
        <w:t xml:space="preserve">I. Hedhja e të dhënave në </w:t>
      </w:r>
      <w:r w:rsidR="00DF17A5" w:rsidRPr="00273E63">
        <w:rPr>
          <w:spacing w:val="-4"/>
          <w:lang w:val="sq-AL"/>
        </w:rPr>
        <w:t xml:space="preserve">portalin e maturantit </w:t>
      </w:r>
      <w:r w:rsidRPr="00273E63">
        <w:rPr>
          <w:spacing w:val="-4"/>
          <w:lang w:val="sq-AL"/>
        </w:rPr>
        <w:t xml:space="preserve">dhe përzgjedhja e programeve të studimit në </w:t>
      </w:r>
      <w:r w:rsidR="00DF17A5" w:rsidRPr="00273E63">
        <w:rPr>
          <w:spacing w:val="-4"/>
          <w:lang w:val="sq-AL"/>
        </w:rPr>
        <w:t xml:space="preserve">portalin </w:t>
      </w:r>
      <w:r w:rsidRPr="00273E63">
        <w:rPr>
          <w:spacing w:val="-4"/>
          <w:lang w:val="sq-AL"/>
        </w:rPr>
        <w:t xml:space="preserve">e Maturës Shtetërore </w:t>
      </w:r>
      <w:r w:rsidRPr="00273E63">
        <w:rPr>
          <w:i/>
          <w:spacing w:val="-4"/>
          <w:lang w:val="sq-AL"/>
        </w:rPr>
        <w:t>on</w:t>
      </w:r>
      <w:r w:rsidR="00AE0059" w:rsidRPr="00273E63">
        <w:rPr>
          <w:i/>
          <w:spacing w:val="-4"/>
          <w:lang w:val="sq-AL"/>
        </w:rPr>
        <w:t>-</w:t>
      </w:r>
      <w:r w:rsidRPr="00273E63">
        <w:rPr>
          <w:i/>
          <w:spacing w:val="-4"/>
          <w:lang w:val="sq-AL"/>
        </w:rPr>
        <w:t>line</w:t>
      </w:r>
    </w:p>
    <w:p w:rsidR="00A120FB" w:rsidRPr="00273E63" w:rsidRDefault="00A120FB" w:rsidP="00A120FB">
      <w:pPr>
        <w:pStyle w:val="Paragrafi"/>
        <w:rPr>
          <w:spacing w:val="-4"/>
          <w:lang w:val="sq-AL"/>
        </w:rPr>
      </w:pPr>
      <w:r w:rsidRPr="00273E63">
        <w:rPr>
          <w:spacing w:val="-4"/>
          <w:lang w:val="sq-AL"/>
        </w:rPr>
        <w:t xml:space="preserve">1. Portali i </w:t>
      </w:r>
      <w:r w:rsidR="00DF17A5" w:rsidRPr="00273E63">
        <w:rPr>
          <w:spacing w:val="-4"/>
          <w:lang w:val="sq-AL"/>
        </w:rPr>
        <w:t xml:space="preserve">maturantit </w:t>
      </w:r>
      <w:r w:rsidRPr="00273E63">
        <w:rPr>
          <w:spacing w:val="-4"/>
          <w:lang w:val="sq-AL"/>
        </w:rPr>
        <w:t>është një sistem elektronik baze të dhënash, i cili administron të dhënat e rezultateve të të gjitha viteve të arsimit të mesëm të lartë.</w:t>
      </w:r>
    </w:p>
    <w:p w:rsidR="00A120FB" w:rsidRPr="00273E63" w:rsidRDefault="00A120FB" w:rsidP="00A120FB">
      <w:pPr>
        <w:pStyle w:val="Paragrafi"/>
        <w:rPr>
          <w:spacing w:val="-4"/>
          <w:lang w:val="sq-AL"/>
        </w:rPr>
      </w:pPr>
      <w:r w:rsidRPr="00273E63">
        <w:rPr>
          <w:spacing w:val="-4"/>
          <w:lang w:val="sq-AL"/>
        </w:rPr>
        <w:t>2. Përzgjedhja e programeve të studimit dhe regjistrimi i fituesve të shpallur nga IAL-të, sipas kritereve të përcaktuara me vendim senati prej tyre, i maturantëve/kandidatëve në programet e ciklit të parë të studimeve, në programet e studimeve me karakter profesional dhe në programet e integruara të studimeve të ciklit të dytë, me kohë të plotë, në institucionet e arsimit të lartë (IAL), në vitin akademik 2016</w:t>
      </w:r>
      <w:r w:rsidR="00C653F6" w:rsidRPr="00273E63">
        <w:rPr>
          <w:spacing w:val="-4"/>
          <w:lang w:val="sq-AL"/>
        </w:rPr>
        <w:t>–</w:t>
      </w:r>
      <w:r w:rsidRPr="00273E63">
        <w:rPr>
          <w:spacing w:val="-4"/>
          <w:lang w:val="sq-AL"/>
        </w:rPr>
        <w:t xml:space="preserve">2017, do të bëhet nëpërmjet “Portali i Maturës Shtetërore </w:t>
      </w:r>
      <w:r w:rsidRPr="00273E63">
        <w:rPr>
          <w:i/>
          <w:spacing w:val="-4"/>
          <w:lang w:val="sq-AL"/>
        </w:rPr>
        <w:t>on</w:t>
      </w:r>
      <w:r w:rsidR="00C653F6" w:rsidRPr="00273E63">
        <w:rPr>
          <w:i/>
          <w:spacing w:val="-4"/>
          <w:lang w:val="sq-AL"/>
        </w:rPr>
        <w:t>-</w:t>
      </w:r>
      <w:r w:rsidRPr="00273E63">
        <w:rPr>
          <w:i/>
          <w:spacing w:val="-4"/>
          <w:lang w:val="sq-AL"/>
        </w:rPr>
        <w:t>line</w:t>
      </w:r>
      <w:r w:rsidRPr="00273E63">
        <w:rPr>
          <w:spacing w:val="-4"/>
          <w:lang w:val="sq-AL"/>
        </w:rPr>
        <w:t>”. Ky por</w:t>
      </w:r>
      <w:r w:rsidR="001804F2">
        <w:rPr>
          <w:spacing w:val="-4"/>
          <w:lang w:val="sq-AL"/>
        </w:rPr>
        <w:t>tal është sistem elektronik baze</w:t>
      </w:r>
      <w:r w:rsidRPr="00273E63">
        <w:rPr>
          <w:spacing w:val="-4"/>
          <w:lang w:val="sq-AL"/>
        </w:rPr>
        <w:t xml:space="preserve"> të dhënash, i cili administron:</w:t>
      </w:r>
    </w:p>
    <w:p w:rsidR="00A120FB" w:rsidRPr="00273E63" w:rsidRDefault="00A120FB" w:rsidP="00A120FB">
      <w:pPr>
        <w:pStyle w:val="Paragrafi"/>
        <w:rPr>
          <w:spacing w:val="-4"/>
          <w:lang w:val="sq-AL"/>
        </w:rPr>
      </w:pPr>
      <w:r w:rsidRPr="00273E63">
        <w:rPr>
          <w:spacing w:val="-4"/>
          <w:lang w:val="sq-AL"/>
        </w:rPr>
        <w:t>a) procedurat e aplikimit nga maturantët/</w:t>
      </w:r>
      <w:r w:rsidR="001804F2">
        <w:rPr>
          <w:spacing w:val="-4"/>
          <w:lang w:val="sq-AL"/>
        </w:rPr>
        <w:t xml:space="preserve"> </w:t>
      </w:r>
      <w:r w:rsidRPr="00273E63">
        <w:rPr>
          <w:spacing w:val="-4"/>
          <w:lang w:val="sq-AL"/>
        </w:rPr>
        <w:t>kandidatët me formularët A1 dhe A1Z;</w:t>
      </w:r>
    </w:p>
    <w:p w:rsidR="00A120FB" w:rsidRPr="00C4044F" w:rsidRDefault="00A120FB" w:rsidP="00A120FB">
      <w:pPr>
        <w:pStyle w:val="Paragrafi"/>
        <w:rPr>
          <w:lang w:val="sq-AL"/>
        </w:rPr>
      </w:pPr>
      <w:r w:rsidRPr="00C4044F">
        <w:rPr>
          <w:lang w:val="sq-AL"/>
        </w:rPr>
        <w:t>b) rezultatet e Maturës Shtetërore;</w:t>
      </w:r>
    </w:p>
    <w:p w:rsidR="00273E63" w:rsidRDefault="00273E63" w:rsidP="00A120FB">
      <w:pPr>
        <w:pStyle w:val="Paragrafi"/>
        <w:rPr>
          <w:lang w:val="sq-AL"/>
        </w:rPr>
      </w:pPr>
    </w:p>
    <w:p w:rsidR="00273E63" w:rsidRDefault="00273E63" w:rsidP="00A120FB">
      <w:pPr>
        <w:pStyle w:val="Paragrafi"/>
        <w:rPr>
          <w:lang w:val="sq-AL"/>
        </w:rPr>
      </w:pPr>
    </w:p>
    <w:p w:rsidR="00A120FB" w:rsidRPr="00C4044F" w:rsidRDefault="00A120FB" w:rsidP="00A120FB">
      <w:pPr>
        <w:pStyle w:val="Paragrafi"/>
        <w:rPr>
          <w:lang w:val="sq-AL"/>
        </w:rPr>
      </w:pPr>
      <w:r w:rsidRPr="00C4044F">
        <w:rPr>
          <w:lang w:val="sq-AL"/>
        </w:rPr>
        <w:lastRenderedPageBreak/>
        <w:t>c) procesin e përzgjedhjes së preferencave në programet e studimit të IAL-ve (publike dhe jopublike);</w:t>
      </w:r>
    </w:p>
    <w:p w:rsidR="00A120FB" w:rsidRPr="00C4044F" w:rsidRDefault="00A120FB" w:rsidP="00A120FB">
      <w:pPr>
        <w:pStyle w:val="Paragrafi"/>
        <w:rPr>
          <w:lang w:val="sq-AL"/>
        </w:rPr>
      </w:pPr>
      <w:r w:rsidRPr="00C4044F">
        <w:rPr>
          <w:lang w:val="sq-AL"/>
        </w:rPr>
        <w:t>d) regjistrimin e studentëve të shpallur fitues nga IAL-të.</w:t>
      </w:r>
    </w:p>
    <w:p w:rsidR="00A120FB" w:rsidRPr="00C4044F" w:rsidRDefault="00A120FB" w:rsidP="00A120FB">
      <w:pPr>
        <w:pStyle w:val="Paragrafi"/>
        <w:rPr>
          <w:lang w:val="sq-AL"/>
        </w:rPr>
      </w:pPr>
      <w:r w:rsidRPr="00C4044F">
        <w:rPr>
          <w:lang w:val="sq-AL"/>
        </w:rPr>
        <w:t>3. Përzgjedhja e programeve të studimit nga maturantët/kandidatët për programet e ciklit të parë të studimeve, për programet e studimeve me karakter profesional dhe për programet e integruara të studimeve të ciklit të dytë, me kohë të plotë, në institucionet e arsimit të lartë (IAL), në vitin akademik 2016</w:t>
      </w:r>
      <w:r w:rsidR="00480DA0">
        <w:rPr>
          <w:lang w:val="sq-AL"/>
        </w:rPr>
        <w:t>–</w:t>
      </w:r>
      <w:r w:rsidRPr="00C4044F">
        <w:rPr>
          <w:lang w:val="sq-AL"/>
        </w:rPr>
        <w:t xml:space="preserve">2017, fillon pas përfundimit të procesit të hedhjes nga drejtoritë e shkollave në </w:t>
      </w:r>
      <w:r w:rsidR="00DC025E">
        <w:rPr>
          <w:lang w:val="sq-AL"/>
        </w:rPr>
        <w:t>p</w:t>
      </w:r>
      <w:r w:rsidRPr="00C4044F">
        <w:rPr>
          <w:lang w:val="sq-AL"/>
        </w:rPr>
        <w:t xml:space="preserve">ortalin </w:t>
      </w:r>
      <w:r w:rsidRPr="001352E2">
        <w:rPr>
          <w:i/>
          <w:lang w:val="sq-AL"/>
        </w:rPr>
        <w:t>on</w:t>
      </w:r>
      <w:r w:rsidR="001352E2">
        <w:rPr>
          <w:i/>
          <w:lang w:val="sq-AL"/>
        </w:rPr>
        <w:t>–</w:t>
      </w:r>
      <w:r w:rsidRPr="001352E2">
        <w:rPr>
          <w:i/>
          <w:lang w:val="sq-AL"/>
        </w:rPr>
        <w:t>line</w:t>
      </w:r>
      <w:r w:rsidRPr="00C4044F">
        <w:rPr>
          <w:lang w:val="sq-AL"/>
        </w:rPr>
        <w:t xml:space="preserve"> të </w:t>
      </w:r>
      <w:r w:rsidR="00DC025E">
        <w:rPr>
          <w:lang w:val="sq-AL"/>
        </w:rPr>
        <w:t>m</w:t>
      </w:r>
      <w:r w:rsidRPr="00C4044F">
        <w:rPr>
          <w:lang w:val="sq-AL"/>
        </w:rPr>
        <w:t>aturantit, të të dhënave lidhur me rezultatet e shkollimit të të gjitha viteve të arsimit të mesëm të lartë.</w:t>
      </w:r>
    </w:p>
    <w:p w:rsidR="00A120FB" w:rsidRPr="00C4044F" w:rsidRDefault="00A120FB" w:rsidP="00A120FB">
      <w:pPr>
        <w:pStyle w:val="Paragrafi"/>
        <w:rPr>
          <w:lang w:val="sq-AL"/>
        </w:rPr>
      </w:pPr>
      <w:r w:rsidRPr="00C4044F">
        <w:rPr>
          <w:lang w:val="sq-AL"/>
        </w:rPr>
        <w:t>4. Për të gjithë maturantët e vitit shkollor 2015</w:t>
      </w:r>
      <w:r w:rsidR="00DF17A5">
        <w:rPr>
          <w:lang w:val="sq-AL"/>
        </w:rPr>
        <w:t>–</w:t>
      </w:r>
      <w:r w:rsidRPr="00C4044F">
        <w:rPr>
          <w:lang w:val="sq-AL"/>
        </w:rPr>
        <w:t xml:space="preserve">2016, të cilët kanë aplikuar me formularin A1, nga drejtoritë e shkollave hidhen në </w:t>
      </w:r>
      <w:r w:rsidR="00DF17A5">
        <w:rPr>
          <w:lang w:val="sq-AL"/>
        </w:rPr>
        <w:t>p</w:t>
      </w:r>
      <w:r w:rsidRPr="00C4044F">
        <w:rPr>
          <w:lang w:val="sq-AL"/>
        </w:rPr>
        <w:t xml:space="preserve">ortalin </w:t>
      </w:r>
      <w:r w:rsidRPr="00DF17A5">
        <w:rPr>
          <w:i/>
          <w:lang w:val="sq-AL"/>
        </w:rPr>
        <w:t>on</w:t>
      </w:r>
      <w:r w:rsidR="00DF17A5">
        <w:rPr>
          <w:i/>
          <w:lang w:val="sq-AL"/>
        </w:rPr>
        <w:t>-</w:t>
      </w:r>
      <w:r w:rsidRPr="00DF17A5">
        <w:rPr>
          <w:i/>
          <w:lang w:val="sq-AL"/>
        </w:rPr>
        <w:t>line</w:t>
      </w:r>
      <w:r w:rsidRPr="00C4044F">
        <w:rPr>
          <w:lang w:val="sq-AL"/>
        </w:rPr>
        <w:t xml:space="preserve"> të </w:t>
      </w:r>
      <w:r w:rsidR="00DF17A5" w:rsidRPr="00C4044F">
        <w:rPr>
          <w:lang w:val="sq-AL"/>
        </w:rPr>
        <w:t xml:space="preserve">maturantit </w:t>
      </w:r>
      <w:r w:rsidRPr="00C4044F">
        <w:rPr>
          <w:lang w:val="sq-AL"/>
        </w:rPr>
        <w:t>të gjitha të dhënat e lidhura me rezultatet e shkollimit të të gjitha viteve të arsimit të mesëm.</w:t>
      </w:r>
    </w:p>
    <w:p w:rsidR="00A120FB" w:rsidRPr="00C4044F" w:rsidRDefault="00A120FB" w:rsidP="00A120FB">
      <w:pPr>
        <w:pStyle w:val="Paragrafi"/>
        <w:rPr>
          <w:lang w:val="sq-AL"/>
        </w:rPr>
      </w:pPr>
      <w:r w:rsidRPr="00C4044F">
        <w:rPr>
          <w:lang w:val="sq-AL"/>
        </w:rPr>
        <w:t>5. Për kandidatët që kanë përfunduar arsimin e mesëm të lartë përpara vitit shkollor 2015</w:t>
      </w:r>
      <w:r w:rsidR="00D17094">
        <w:rPr>
          <w:lang w:val="sq-AL"/>
        </w:rPr>
        <w:t>–</w:t>
      </w:r>
      <w:r w:rsidRPr="00C4044F">
        <w:rPr>
          <w:lang w:val="sq-AL"/>
        </w:rPr>
        <w:t xml:space="preserve">2016 dhe që kanë aplikuar me formularin A1Z, nga drejtoritë e shkollave, ku ata kanë kryer aplikimin, hidhen në </w:t>
      </w:r>
      <w:r w:rsidR="00DC025E">
        <w:rPr>
          <w:lang w:val="sq-AL"/>
        </w:rPr>
        <w:t>p</w:t>
      </w:r>
      <w:r w:rsidRPr="00C4044F">
        <w:rPr>
          <w:lang w:val="sq-AL"/>
        </w:rPr>
        <w:t xml:space="preserve">ortalin </w:t>
      </w:r>
      <w:r w:rsidRPr="004D258C">
        <w:rPr>
          <w:i/>
          <w:lang w:val="sq-AL"/>
        </w:rPr>
        <w:t>on</w:t>
      </w:r>
      <w:r w:rsidR="004D258C">
        <w:rPr>
          <w:i/>
          <w:lang w:val="sq-AL"/>
        </w:rPr>
        <w:t>-</w:t>
      </w:r>
      <w:r w:rsidRPr="004D258C">
        <w:rPr>
          <w:i/>
          <w:lang w:val="sq-AL"/>
        </w:rPr>
        <w:t>line</w:t>
      </w:r>
      <w:r w:rsidRPr="00C4044F">
        <w:rPr>
          <w:lang w:val="sq-AL"/>
        </w:rPr>
        <w:t xml:space="preserve"> të </w:t>
      </w:r>
      <w:r w:rsidR="00DC025E">
        <w:rPr>
          <w:lang w:val="sq-AL"/>
        </w:rPr>
        <w:t>m</w:t>
      </w:r>
      <w:r w:rsidRPr="00C4044F">
        <w:rPr>
          <w:lang w:val="sq-AL"/>
        </w:rPr>
        <w:t>aturantit të gjitha të dhënat e lidhura me rezultatet e shkollimit të të gjitha viteve të arsimit të mesëm.</w:t>
      </w:r>
    </w:p>
    <w:p w:rsidR="00A120FB" w:rsidRPr="00C4044F" w:rsidRDefault="00A120FB" w:rsidP="00A120FB">
      <w:pPr>
        <w:pStyle w:val="Paragrafi"/>
        <w:rPr>
          <w:lang w:val="sq-AL"/>
        </w:rPr>
      </w:pPr>
      <w:r w:rsidRPr="00C4044F">
        <w:rPr>
          <w:lang w:val="sq-AL"/>
        </w:rPr>
        <w:t xml:space="preserve">6. Për të gjithë kandidatët që kanë përfunduar arsimin e mesëm jashtë vendit dhe që kanë aplikuar me formularin A1Z, nga drejtoritë e shkollave, ku ata kanë kryer aplikimin, hidhen në </w:t>
      </w:r>
      <w:r w:rsidR="00DC025E">
        <w:rPr>
          <w:lang w:val="sq-AL"/>
        </w:rPr>
        <w:t>p</w:t>
      </w:r>
      <w:r w:rsidRPr="00C4044F">
        <w:rPr>
          <w:lang w:val="sq-AL"/>
        </w:rPr>
        <w:t xml:space="preserve">ortalin </w:t>
      </w:r>
      <w:r w:rsidRPr="00D17094">
        <w:rPr>
          <w:i/>
          <w:lang w:val="sq-AL"/>
        </w:rPr>
        <w:t>on</w:t>
      </w:r>
      <w:r w:rsidR="00D17094">
        <w:rPr>
          <w:i/>
          <w:lang w:val="sq-AL"/>
        </w:rPr>
        <w:t>-</w:t>
      </w:r>
      <w:r w:rsidRPr="00D17094">
        <w:rPr>
          <w:i/>
          <w:lang w:val="sq-AL"/>
        </w:rPr>
        <w:t>line</w:t>
      </w:r>
      <w:r w:rsidRPr="00C4044F">
        <w:rPr>
          <w:lang w:val="sq-AL"/>
        </w:rPr>
        <w:t xml:space="preserve"> të </w:t>
      </w:r>
      <w:r w:rsidR="00DC025E">
        <w:rPr>
          <w:lang w:val="sq-AL"/>
        </w:rPr>
        <w:t>m</w:t>
      </w:r>
      <w:r w:rsidRPr="00C4044F">
        <w:rPr>
          <w:lang w:val="sq-AL"/>
        </w:rPr>
        <w:t>aturantit të gjitha të dhënat e lidhura me rezultatet e shkollimit të të gjitha viteve të arsimit të mesëm.</w:t>
      </w:r>
    </w:p>
    <w:p w:rsidR="00A120FB" w:rsidRPr="00C4044F" w:rsidRDefault="00A120FB" w:rsidP="00A120FB">
      <w:pPr>
        <w:pStyle w:val="Paragrafi"/>
        <w:rPr>
          <w:lang w:val="sq-AL"/>
        </w:rPr>
      </w:pPr>
      <w:r w:rsidRPr="00C4044F">
        <w:rPr>
          <w:lang w:val="sq-AL"/>
        </w:rPr>
        <w:t xml:space="preserve">II. Raundi i parë i aplikimeve </w:t>
      </w:r>
    </w:p>
    <w:p w:rsidR="00A120FB" w:rsidRPr="00C4044F" w:rsidRDefault="00A120FB" w:rsidP="00A120FB">
      <w:pPr>
        <w:pStyle w:val="Paragrafi"/>
        <w:rPr>
          <w:lang w:val="sq-AL"/>
        </w:rPr>
      </w:pPr>
      <w:r w:rsidRPr="00C4044F">
        <w:rPr>
          <w:lang w:val="sq-AL"/>
        </w:rPr>
        <w:t xml:space="preserve">1. Të gjithë kandidatët, për ndjekjen e studimeve në institucionet e arsimit të lartë, publike dhe jopublike, në programet e ciklit të parë të studimeve, në programet e studimeve me karakter profesional dhe në programet e integruara të studimeve të dytë, me kohë të plotë, duhet të kryejnë procesin e aplikimit </w:t>
      </w:r>
      <w:r w:rsidRPr="00CC3801">
        <w:rPr>
          <w:i/>
          <w:lang w:val="sq-AL"/>
        </w:rPr>
        <w:t>on</w:t>
      </w:r>
      <w:r w:rsidR="00CC3801">
        <w:rPr>
          <w:i/>
          <w:lang w:val="sq-AL"/>
        </w:rPr>
        <w:t>-</w:t>
      </w:r>
      <w:r w:rsidRPr="00CC3801">
        <w:rPr>
          <w:i/>
          <w:lang w:val="sq-AL"/>
        </w:rPr>
        <w:t>line</w:t>
      </w:r>
      <w:r w:rsidRPr="00C4044F">
        <w:rPr>
          <w:lang w:val="sq-AL"/>
        </w:rPr>
        <w:t xml:space="preserve"> në </w:t>
      </w:r>
      <w:r w:rsidR="00DC025E">
        <w:rPr>
          <w:lang w:val="sq-AL"/>
        </w:rPr>
        <w:t>p</w:t>
      </w:r>
      <w:r w:rsidRPr="00C4044F">
        <w:rPr>
          <w:lang w:val="sq-AL"/>
        </w:rPr>
        <w:t>ortalin e Maturës Shtetërore.</w:t>
      </w:r>
    </w:p>
    <w:p w:rsidR="00A120FB" w:rsidRPr="00C4044F" w:rsidRDefault="00A120FB" w:rsidP="00A120FB">
      <w:pPr>
        <w:pStyle w:val="Paragrafi"/>
        <w:rPr>
          <w:lang w:val="sq-AL"/>
        </w:rPr>
      </w:pPr>
      <w:r w:rsidRPr="00C4044F">
        <w:rPr>
          <w:lang w:val="sq-AL"/>
        </w:rPr>
        <w:t>2. Aplikimi të kryhet nga kandidatët që kanë përfunduar arsimin e mesëm të lartë, janë pajisur me dokumentacionin ligjor të përfundimit të këtij niveli arsimor, nuk rezultojnë të regjistruar në një program tjetër studimi, në IAL</w:t>
      </w:r>
      <w:r w:rsidR="002B4A4B">
        <w:rPr>
          <w:lang w:val="sq-AL"/>
        </w:rPr>
        <w:t>-të</w:t>
      </w:r>
      <w:r w:rsidRPr="00C4044F">
        <w:rPr>
          <w:lang w:val="sq-AL"/>
        </w:rPr>
        <w:t xml:space="preserve"> publike </w:t>
      </w:r>
      <w:r w:rsidRPr="00C4044F">
        <w:rPr>
          <w:lang w:val="sq-AL"/>
        </w:rPr>
        <w:lastRenderedPageBreak/>
        <w:t>dhe/ose jopublike, plotësojnë kriterin e notës mesatare të përcaktuar me vendim të Këshillit të Ministrave, si dhe plotësojnë kriteret e përcaktuara nga institucionet e arsimit të lartë për programet e studimit për të cilat aplikojnë.</w:t>
      </w:r>
    </w:p>
    <w:p w:rsidR="00A120FB" w:rsidRPr="00C4044F" w:rsidRDefault="00A120FB" w:rsidP="00A120FB">
      <w:pPr>
        <w:pStyle w:val="Paragrafi"/>
        <w:rPr>
          <w:lang w:val="sq-AL"/>
        </w:rPr>
      </w:pPr>
      <w:r w:rsidRPr="00C4044F">
        <w:rPr>
          <w:lang w:val="sq-AL"/>
        </w:rPr>
        <w:t xml:space="preserve">3. Kandidatët, përpara aplikimit në </w:t>
      </w:r>
      <w:r w:rsidR="001F011E">
        <w:rPr>
          <w:lang w:val="sq-AL"/>
        </w:rPr>
        <w:t>p</w:t>
      </w:r>
      <w:r w:rsidRPr="00C4044F">
        <w:rPr>
          <w:lang w:val="sq-AL"/>
        </w:rPr>
        <w:t xml:space="preserve">ortalin e Maturës Shtetërore, kryejnë pagesën e tarifës së aplikimit në vlerën 2000 lekë, në zyrat e Postës Shqiptare apo në bankat e nivelit të dytë, nëpërmjet faturës së publikuar në faqen zyrtare elektronike të AKP-së. </w:t>
      </w:r>
    </w:p>
    <w:p w:rsidR="00A120FB" w:rsidRPr="00C4044F" w:rsidRDefault="00A120FB" w:rsidP="00A120FB">
      <w:pPr>
        <w:pStyle w:val="Paragrafi"/>
        <w:rPr>
          <w:lang w:val="sq-AL"/>
        </w:rPr>
      </w:pPr>
      <w:r w:rsidRPr="00C4044F">
        <w:rPr>
          <w:lang w:val="sq-AL"/>
        </w:rPr>
        <w:t xml:space="preserve">4. Mandati i pagesës dorëzohet në shkollën përkatëse, ku kandidatët kanë kryer plotësimin e formularit A1/A1Z. Pas dorëzimit të mandatit të pagesës, sekretaritë e shkollave hedhin në sistem notën mesatare të llogaritur sipas VKM-së </w:t>
      </w:r>
      <w:r w:rsidR="00BE77F9" w:rsidRPr="00C4044F">
        <w:rPr>
          <w:lang w:val="sq-AL"/>
        </w:rPr>
        <w:t xml:space="preserve">nr. </w:t>
      </w:r>
      <w:r w:rsidR="00DC025E">
        <w:rPr>
          <w:lang w:val="sq-AL"/>
        </w:rPr>
        <w:t xml:space="preserve">407, datë </w:t>
      </w:r>
      <w:r w:rsidRPr="00C4044F">
        <w:rPr>
          <w:lang w:val="sq-AL"/>
        </w:rPr>
        <w:t>1.6.2016</w:t>
      </w:r>
      <w:r w:rsidR="00DC025E">
        <w:rPr>
          <w:lang w:val="sq-AL"/>
        </w:rPr>
        <w:t>,</w:t>
      </w:r>
      <w:r w:rsidRPr="00C4044F">
        <w:rPr>
          <w:lang w:val="sq-AL"/>
        </w:rPr>
        <w:t xml:space="preserve"> “Për përcaktimin e kriterit të notës mesatare për pranimin e kandidatëve në programet e studimeve të ciklit të parë dhe programet e integruara të studimeve të ciklit të dytë në institucionet e arsimit të lartë, për vitin akademik 2016</w:t>
      </w:r>
      <w:r w:rsidR="00DC025E">
        <w:rPr>
          <w:lang w:val="sq-AL"/>
        </w:rPr>
        <w:t>–</w:t>
      </w:r>
      <w:r w:rsidRPr="00C4044F">
        <w:rPr>
          <w:lang w:val="sq-AL"/>
        </w:rPr>
        <w:t xml:space="preserve">2017”, deri më 10 gusht 2016. </w:t>
      </w:r>
    </w:p>
    <w:p w:rsidR="00A120FB" w:rsidRPr="00C4044F" w:rsidRDefault="00A120FB" w:rsidP="00A120FB">
      <w:pPr>
        <w:pStyle w:val="Paragrafi"/>
        <w:rPr>
          <w:lang w:val="sq-AL"/>
        </w:rPr>
      </w:pPr>
      <w:r w:rsidRPr="00C4044F">
        <w:rPr>
          <w:lang w:val="sq-AL"/>
        </w:rPr>
        <w:t xml:space="preserve">5. Kandidatët që aplikojnë për t’u pranuar në programet e studimeve dyvjeçare me karakter profesional, nuk kanë detyrimin të plotësojnë kriterin e notës mesatare të parashikuar në VKM-në </w:t>
      </w:r>
      <w:r w:rsidR="00BE77F9" w:rsidRPr="00C4044F">
        <w:rPr>
          <w:lang w:val="sq-AL"/>
        </w:rPr>
        <w:t xml:space="preserve">nr. </w:t>
      </w:r>
      <w:r w:rsidR="00427B7C">
        <w:rPr>
          <w:lang w:val="sq-AL"/>
        </w:rPr>
        <w:t xml:space="preserve">407, datë </w:t>
      </w:r>
      <w:r w:rsidRPr="00C4044F">
        <w:rPr>
          <w:lang w:val="sq-AL"/>
        </w:rPr>
        <w:t>1.6.2016.</w:t>
      </w:r>
    </w:p>
    <w:p w:rsidR="00A120FB" w:rsidRPr="00C4044F" w:rsidRDefault="00A120FB" w:rsidP="00A120FB">
      <w:pPr>
        <w:pStyle w:val="Paragrafi"/>
        <w:rPr>
          <w:lang w:val="sq-AL"/>
        </w:rPr>
      </w:pPr>
      <w:r w:rsidRPr="00C4044F">
        <w:rPr>
          <w:lang w:val="sq-AL"/>
        </w:rPr>
        <w:t>6. Të gjithë kandidatët që duan të ndjekin studimet në institucionet e arsimit të lartë në Republikën e Shqipërisë, përfshirë edhe kandi</w:t>
      </w:r>
      <w:r w:rsidR="001804F2">
        <w:rPr>
          <w:lang w:val="sq-AL"/>
        </w:rPr>
        <w:t>-</w:t>
      </w:r>
      <w:r w:rsidRPr="00C4044F">
        <w:rPr>
          <w:lang w:val="sq-AL"/>
        </w:rPr>
        <w:t xml:space="preserve">datët që kanë përfunduar arsimin e mesëm jashtë vendit, pas pagesës së tarifës së aplikimit dhe hedhjes në sistem të notës mesatare, do të aplikojnë në </w:t>
      </w:r>
      <w:r w:rsidR="00427B7C">
        <w:rPr>
          <w:lang w:val="sq-AL"/>
        </w:rPr>
        <w:t>p</w:t>
      </w:r>
      <w:r w:rsidRPr="00C4044F">
        <w:rPr>
          <w:lang w:val="sq-AL"/>
        </w:rPr>
        <w:t xml:space="preserve">ortalin e Maturës Shtetërore, nëpërmjet formularit të aplikimit, për çdo DAR/ZA sipas kalendarit bashkëlidhur këtij </w:t>
      </w:r>
      <w:r w:rsidR="00427B7C">
        <w:rPr>
          <w:lang w:val="sq-AL"/>
        </w:rPr>
        <w:t xml:space="preserve">udhëzimi, në datat </w:t>
      </w:r>
      <w:r w:rsidRPr="00C4044F">
        <w:rPr>
          <w:lang w:val="sq-AL"/>
        </w:rPr>
        <w:t>1</w:t>
      </w:r>
      <w:r w:rsidR="00427B7C">
        <w:rPr>
          <w:lang w:val="sq-AL"/>
        </w:rPr>
        <w:t>–</w:t>
      </w:r>
      <w:r w:rsidRPr="00C4044F">
        <w:rPr>
          <w:lang w:val="sq-AL"/>
        </w:rPr>
        <w:t>11 gusht 2016.</w:t>
      </w:r>
    </w:p>
    <w:p w:rsidR="00A120FB" w:rsidRPr="00273E63" w:rsidRDefault="00A120FB" w:rsidP="00A120FB">
      <w:pPr>
        <w:pStyle w:val="Paragrafi"/>
        <w:rPr>
          <w:spacing w:val="-4"/>
          <w:lang w:val="sq-AL"/>
        </w:rPr>
      </w:pPr>
      <w:r w:rsidRPr="00C4044F">
        <w:rPr>
          <w:lang w:val="sq-AL"/>
        </w:rPr>
        <w:t xml:space="preserve">7. Aplikimi nëpërmjet formularit të aplikimit në </w:t>
      </w:r>
      <w:r w:rsidR="001F011E">
        <w:rPr>
          <w:lang w:val="sq-AL"/>
        </w:rPr>
        <w:t>p</w:t>
      </w:r>
      <w:r w:rsidRPr="00C4044F">
        <w:rPr>
          <w:lang w:val="sq-AL"/>
        </w:rPr>
        <w:t>ortalin e Maturës Shtetërore në programet e ciklit të parë të studimeve, në programet e studimeve me karakter profesional dhe në programet e integruara të studimeve të ciklit të dytë, me kohë të plotë, në institucionet e arsimit të lartë, për vitin akademik 2016</w:t>
      </w:r>
      <w:r w:rsidR="00427B7C">
        <w:rPr>
          <w:lang w:val="sq-AL"/>
        </w:rPr>
        <w:t>–</w:t>
      </w:r>
      <w:r w:rsidRPr="00C4044F">
        <w:rPr>
          <w:lang w:val="sq-AL"/>
        </w:rPr>
        <w:t xml:space="preserve">2017, kryhet në cilindo mjedis që ka akses interneti (sipas procedurave të përshkruara në </w:t>
      </w:r>
      <w:r w:rsidR="00427B7C">
        <w:rPr>
          <w:lang w:val="sq-AL"/>
        </w:rPr>
        <w:t>u</w:t>
      </w:r>
      <w:r w:rsidRPr="00C4044F">
        <w:rPr>
          <w:lang w:val="sq-AL"/>
        </w:rPr>
        <w:t>dhëzuesin teknik të publikuar në faqen zyrtare të AKP-së). Kandidatët aksesohen në portal me kredencialet e tyre: ID</w:t>
      </w:r>
      <w:r w:rsidR="00494A8C">
        <w:rPr>
          <w:lang w:val="sq-AL"/>
        </w:rPr>
        <w:t>-në</w:t>
      </w:r>
      <w:r w:rsidRPr="00C4044F">
        <w:rPr>
          <w:lang w:val="sq-AL"/>
        </w:rPr>
        <w:t xml:space="preserve"> e kandidatit; emri, atësia, mbiemri; karta e identitetit; </w:t>
      </w:r>
      <w:r w:rsidRPr="00427B7C">
        <w:rPr>
          <w:i/>
          <w:lang w:val="sq-AL"/>
        </w:rPr>
        <w:t>e-mail</w:t>
      </w:r>
      <w:r w:rsidRPr="00C4044F">
        <w:rPr>
          <w:lang w:val="sq-AL"/>
        </w:rPr>
        <w:t xml:space="preserve">-i i kandidatit etj., duke </w:t>
      </w:r>
      <w:r w:rsidRPr="00C4044F">
        <w:rPr>
          <w:lang w:val="sq-AL"/>
        </w:rPr>
        <w:lastRenderedPageBreak/>
        <w:t xml:space="preserve">zgjedhur deri në 10 (dhjetë) programe studimi nga lista e programeve të studimit që ofrohen nga </w:t>
      </w:r>
      <w:r w:rsidRPr="00273E63">
        <w:rPr>
          <w:spacing w:val="-4"/>
          <w:lang w:val="sq-AL"/>
        </w:rPr>
        <w:t>IAL-të publike dhe/ose jopublike, për vitin akademik 2016</w:t>
      </w:r>
      <w:r w:rsidR="00DD0DC1" w:rsidRPr="00273E63">
        <w:rPr>
          <w:spacing w:val="-4"/>
          <w:lang w:val="sq-AL"/>
        </w:rPr>
        <w:t>–</w:t>
      </w:r>
      <w:r w:rsidRPr="00273E63">
        <w:rPr>
          <w:spacing w:val="-4"/>
          <w:lang w:val="sq-AL"/>
        </w:rPr>
        <w:t>2017.</w:t>
      </w:r>
    </w:p>
    <w:p w:rsidR="00A120FB" w:rsidRPr="00273E63" w:rsidRDefault="00A120FB" w:rsidP="00A120FB">
      <w:pPr>
        <w:pStyle w:val="Paragrafi"/>
        <w:rPr>
          <w:spacing w:val="-4"/>
          <w:lang w:val="sq-AL"/>
        </w:rPr>
      </w:pPr>
      <w:r w:rsidRPr="00273E63">
        <w:rPr>
          <w:spacing w:val="-4"/>
          <w:lang w:val="sq-AL"/>
        </w:rPr>
        <w:t>8. Portali i Maturës Shtetërore nuk do të pranojë aplikime nga kandidatët të cilët nuk plotësojnë kriterin e notës mesatare, të përcaktuar me vendim të Këshillit të Ministrave për programet e ciklit të parë të studimeve dhe në programet e integruara të studimeve të ciklit të dytë me kohë të plotë, si dhe kriteret specifike të përcaktuara nga institucionet e arsimit të lartë.</w:t>
      </w:r>
    </w:p>
    <w:p w:rsidR="00A120FB" w:rsidRPr="00273E63" w:rsidRDefault="00A120FB" w:rsidP="00A120FB">
      <w:pPr>
        <w:pStyle w:val="Paragrafi"/>
        <w:rPr>
          <w:spacing w:val="-4"/>
          <w:lang w:val="sq-AL"/>
        </w:rPr>
      </w:pPr>
      <w:r w:rsidRPr="00273E63">
        <w:rPr>
          <w:spacing w:val="-4"/>
          <w:lang w:val="sq-AL"/>
        </w:rPr>
        <w:t>9. AKP-ja u përcjell IAL-ve që parashikojnë konkurse pranimi, në format elektronik dhe zyrtarisht, brenda datës 16 gusht 2016, listën e aplikantëve që konkurrojnë në programet përkatëse të studimit.</w:t>
      </w:r>
    </w:p>
    <w:p w:rsidR="00A120FB" w:rsidRPr="00273E63" w:rsidRDefault="00A120FB" w:rsidP="00A120FB">
      <w:pPr>
        <w:pStyle w:val="Paragrafi"/>
        <w:rPr>
          <w:spacing w:val="-4"/>
          <w:lang w:val="sq-AL"/>
        </w:rPr>
      </w:pPr>
      <w:r w:rsidRPr="00273E63">
        <w:rPr>
          <w:spacing w:val="-4"/>
          <w:lang w:val="sq-AL"/>
        </w:rPr>
        <w:t xml:space="preserve">10. AKP-ja u përcjell IAL-ve, në format elektronik dhe zyrtarisht, brenda datës 30 gusht 2016, për çdo program studimi të ofruar nga ana e tyre, listën e kandidatëve që kanë përzgjedhur ato programe studimi, së bashku me notat e të gjitha viteve të shkollës së mesme, rezultatet e provimeve të Maturës Shtetërore, si dhe tregues vlerësimi të tjerë të nevojshëm për renditjen dhe shpalljen e fituesve nga ana e IAL-ve. </w:t>
      </w:r>
    </w:p>
    <w:p w:rsidR="00A120FB" w:rsidRPr="00273E63" w:rsidRDefault="00A120FB" w:rsidP="00A120FB">
      <w:pPr>
        <w:pStyle w:val="Paragrafi"/>
        <w:rPr>
          <w:spacing w:val="-4"/>
          <w:lang w:val="sq-AL"/>
        </w:rPr>
      </w:pPr>
      <w:r w:rsidRPr="00273E63">
        <w:rPr>
          <w:spacing w:val="-4"/>
          <w:lang w:val="sq-AL"/>
        </w:rPr>
        <w:t xml:space="preserve">11. Të gjitha IAL-të publike dhe jopublike që në kriteret e tyre kanë përcaktuar konkurs/testime etj., do t’i afishojnë listat e pjesëmarrësve në konkurset e pranimit, </w:t>
      </w:r>
      <w:r w:rsidR="000865D5" w:rsidRPr="00273E63">
        <w:rPr>
          <w:spacing w:val="-4"/>
          <w:lang w:val="sq-AL"/>
        </w:rPr>
        <w:t>n</w:t>
      </w:r>
      <w:r w:rsidRPr="00273E63">
        <w:rPr>
          <w:spacing w:val="-4"/>
          <w:lang w:val="sq-AL"/>
        </w:rPr>
        <w:t>ë datë</w:t>
      </w:r>
      <w:r w:rsidR="000865D5" w:rsidRPr="00273E63">
        <w:rPr>
          <w:spacing w:val="-4"/>
          <w:lang w:val="sq-AL"/>
        </w:rPr>
        <w:t>n</w:t>
      </w:r>
      <w:r w:rsidRPr="00273E63">
        <w:rPr>
          <w:spacing w:val="-4"/>
          <w:lang w:val="sq-AL"/>
        </w:rPr>
        <w:t xml:space="preserve"> 16 gusht 2016, në mjediset e tyre dhe në faqet zyrtare elektronike përkatëse, si dhe do të realizojnë këto konkurse, në periudhën 20 deri 30 gusht 2016. </w:t>
      </w:r>
    </w:p>
    <w:p w:rsidR="00A120FB" w:rsidRPr="00273E63" w:rsidRDefault="00A120FB" w:rsidP="00A120FB">
      <w:pPr>
        <w:pStyle w:val="Paragrafi"/>
        <w:rPr>
          <w:spacing w:val="-4"/>
          <w:lang w:val="sq-AL"/>
        </w:rPr>
      </w:pPr>
      <w:r w:rsidRPr="00273E63">
        <w:rPr>
          <w:spacing w:val="-4"/>
          <w:lang w:val="sq-AL"/>
        </w:rPr>
        <w:t>12. Brenda datës 4 shtator 2016, IAL-të</w:t>
      </w:r>
      <w:r w:rsidR="00406391">
        <w:rPr>
          <w:spacing w:val="-4"/>
          <w:lang w:val="sq-AL"/>
        </w:rPr>
        <w:t>,</w:t>
      </w:r>
      <w:r w:rsidRPr="00273E63">
        <w:rPr>
          <w:spacing w:val="-4"/>
          <w:lang w:val="sq-AL"/>
        </w:rPr>
        <w:t xml:space="preserve"> e pikës 11 të këtij kreu</w:t>
      </w:r>
      <w:r w:rsidR="00B94715">
        <w:rPr>
          <w:spacing w:val="-4"/>
          <w:lang w:val="sq-AL"/>
        </w:rPr>
        <w:t>,</w:t>
      </w:r>
      <w:r w:rsidRPr="00273E63">
        <w:rPr>
          <w:spacing w:val="-4"/>
          <w:lang w:val="sq-AL"/>
        </w:rPr>
        <w:t xml:space="preserve"> hedhin në sistemin informatik pikët e secilit kandidat në konkurrim.</w:t>
      </w:r>
    </w:p>
    <w:p w:rsidR="00A120FB" w:rsidRPr="00C4044F" w:rsidRDefault="00A120FB" w:rsidP="00A120FB">
      <w:pPr>
        <w:pStyle w:val="Paragrafi"/>
        <w:rPr>
          <w:lang w:val="sq-AL"/>
        </w:rPr>
      </w:pPr>
      <w:r w:rsidRPr="00273E63">
        <w:rPr>
          <w:spacing w:val="-4"/>
          <w:lang w:val="sq-AL"/>
        </w:rPr>
        <w:t>13. Çdo IAL që zhvillon konkurse për pranimin në programet përkatëse të studimit që ofron, pas kryerjes së përllogaritjeve të pikëve për çdo konkurrent, sipas kritereve të pranimit të përcaktuara nga IAL-ja, si dhe pas renditjes së studentëve në varësi të pikëve të grumbulluara, afishon në mjedise publike si dhe në faqen e saj zyrtare listat e renditjes së aplikuesve, ku fituesi i fundit përcaktohet me vijë të kuqe, në varësi të kuotave të ofruara për programin përkatës të studimit me konkurs. Afishimi dhe pub</w:t>
      </w:r>
      <w:r w:rsidR="00DB222D" w:rsidRPr="00273E63">
        <w:rPr>
          <w:spacing w:val="-4"/>
          <w:lang w:val="sq-AL"/>
        </w:rPr>
        <w:t>likimi duhet bërë brenda datës 5.</w:t>
      </w:r>
      <w:r w:rsidRPr="00273E63">
        <w:rPr>
          <w:spacing w:val="-4"/>
          <w:lang w:val="sq-AL"/>
        </w:rPr>
        <w:t>9.2016. Një kopje elektronike e këtyre listave i pë</w:t>
      </w:r>
      <w:r w:rsidR="00DB222D" w:rsidRPr="00273E63">
        <w:rPr>
          <w:spacing w:val="-4"/>
          <w:lang w:val="sq-AL"/>
        </w:rPr>
        <w:t>rcillet AKP-së</w:t>
      </w:r>
      <w:r w:rsidR="00DB222D" w:rsidRPr="00C4044F">
        <w:rPr>
          <w:lang w:val="sq-AL"/>
        </w:rPr>
        <w:t xml:space="preserve"> brenda datës 6.</w:t>
      </w:r>
      <w:r w:rsidRPr="00C4044F">
        <w:rPr>
          <w:lang w:val="sq-AL"/>
        </w:rPr>
        <w:t>9.2016.</w:t>
      </w:r>
    </w:p>
    <w:p w:rsidR="00A120FB" w:rsidRPr="00273E63" w:rsidRDefault="00A120FB" w:rsidP="00A120FB">
      <w:pPr>
        <w:pStyle w:val="Paragrafi"/>
        <w:rPr>
          <w:spacing w:val="-4"/>
          <w:lang w:val="sq-AL"/>
        </w:rPr>
      </w:pPr>
      <w:r w:rsidRPr="00C4044F">
        <w:rPr>
          <w:lang w:val="sq-AL"/>
        </w:rPr>
        <w:lastRenderedPageBreak/>
        <w:t xml:space="preserve">14. IAL-të të kryejnë procesin e përzgjedhjes së </w:t>
      </w:r>
      <w:r w:rsidRPr="00273E63">
        <w:rPr>
          <w:spacing w:val="-4"/>
          <w:lang w:val="sq-AL"/>
        </w:rPr>
        <w:t>kandidatëve fitues në bazë të kritereve të përcaktuara nga ana e tyre. IAL-të, për çdo program studimi që ofrojnë, publikojnë listat e renditjes së kandidatëve dhe formulën/mënyrën e përzgjedhjes. Në listën e publikuar, fituesi i fundit përcaktohet me vijë të kuqe, në varësi të kuotave të ofruara për programin përkatës të studimit.</w:t>
      </w:r>
    </w:p>
    <w:p w:rsidR="00A120FB" w:rsidRPr="00273E63" w:rsidRDefault="00A120FB" w:rsidP="00A120FB">
      <w:pPr>
        <w:pStyle w:val="Paragrafi"/>
        <w:rPr>
          <w:spacing w:val="-4"/>
          <w:lang w:val="sq-AL"/>
        </w:rPr>
      </w:pPr>
      <w:r w:rsidRPr="00273E63">
        <w:rPr>
          <w:spacing w:val="-4"/>
          <w:lang w:val="sq-AL"/>
        </w:rPr>
        <w:t>15. Kandidatët kanë të drejtën e ankimit në IAL brenda tri ditëve kalendarike nga dita e shpalljes së rezultateve. IAL-të detyrohen të shprehen me vendim të argumentuar lidhur me ankimimin brenda dy ditëve pune nga data e paraqitjes së ankesave. Vendimet e IAL-ve ankimohen në gjykatën kompetente.</w:t>
      </w:r>
    </w:p>
    <w:p w:rsidR="00A120FB" w:rsidRPr="00273E63" w:rsidRDefault="00A120FB" w:rsidP="00A120FB">
      <w:pPr>
        <w:pStyle w:val="Paragrafi"/>
        <w:rPr>
          <w:spacing w:val="-4"/>
          <w:lang w:val="sq-AL"/>
        </w:rPr>
      </w:pPr>
      <w:r w:rsidRPr="00273E63">
        <w:rPr>
          <w:spacing w:val="-4"/>
          <w:lang w:val="sq-AL"/>
        </w:rPr>
        <w:t>16. IAL-të shpallin listat jopërfundimtare të kandidatëve fitues të identifikuar me ID-në e kandidatit, në faqet elektronike zyrtare dhe në mj</w:t>
      </w:r>
      <w:r w:rsidR="00DB222D" w:rsidRPr="00273E63">
        <w:rPr>
          <w:spacing w:val="-4"/>
          <w:lang w:val="sq-AL"/>
        </w:rPr>
        <w:t>ediset e tyre, brenda datës 5.</w:t>
      </w:r>
      <w:r w:rsidRPr="00273E63">
        <w:rPr>
          <w:spacing w:val="-4"/>
          <w:lang w:val="sq-AL"/>
        </w:rPr>
        <w:t>9.2016, duke respektuar përcaktimet e kuadrit ligjor për mbrojtjen e të dhënave personale. Një kopje elektronike e këtyre listave i pë</w:t>
      </w:r>
      <w:r w:rsidR="00DB222D" w:rsidRPr="00273E63">
        <w:rPr>
          <w:spacing w:val="-4"/>
          <w:lang w:val="sq-AL"/>
        </w:rPr>
        <w:t>rcillet AKP-së brenda datës 6.</w:t>
      </w:r>
      <w:r w:rsidRPr="00273E63">
        <w:rPr>
          <w:spacing w:val="-4"/>
          <w:lang w:val="sq-AL"/>
        </w:rPr>
        <w:t>9.2016.</w:t>
      </w:r>
    </w:p>
    <w:p w:rsidR="00A120FB" w:rsidRPr="00273E63" w:rsidRDefault="00A120FB" w:rsidP="00A120FB">
      <w:pPr>
        <w:pStyle w:val="Paragrafi"/>
        <w:rPr>
          <w:spacing w:val="-4"/>
          <w:lang w:val="sq-AL"/>
        </w:rPr>
      </w:pPr>
      <w:r w:rsidRPr="00273E63">
        <w:rPr>
          <w:spacing w:val="-4"/>
          <w:lang w:val="sq-AL"/>
        </w:rPr>
        <w:t>17. IAL-të, pas përfundimit të afatit të ankimimit dhe shqyrtimit të ankesave, shpallin listat përfundimtare të kandidatëve fitues të identifikuar me ID-në e kandidatit, në faqet elektronike zyrtare dhe në mj</w:t>
      </w:r>
      <w:r w:rsidR="007C4FD2" w:rsidRPr="00273E63">
        <w:rPr>
          <w:spacing w:val="-4"/>
          <w:lang w:val="sq-AL"/>
        </w:rPr>
        <w:t>ediset e tyre, brenda datës 11.</w:t>
      </w:r>
      <w:r w:rsidRPr="00273E63">
        <w:rPr>
          <w:spacing w:val="-4"/>
          <w:lang w:val="sq-AL"/>
        </w:rPr>
        <w:t>9.2016, duke respektuar përcaktimet e kuadrit ligjor për mbrojtjen e të dhënave personale. Një kopje elektronike e këtyre listave i pë</w:t>
      </w:r>
      <w:r w:rsidR="002244E6" w:rsidRPr="00273E63">
        <w:rPr>
          <w:spacing w:val="-4"/>
          <w:lang w:val="sq-AL"/>
        </w:rPr>
        <w:t>rcillet AKP-së brenda datës 12.</w:t>
      </w:r>
      <w:r w:rsidRPr="00273E63">
        <w:rPr>
          <w:spacing w:val="-4"/>
          <w:lang w:val="sq-AL"/>
        </w:rPr>
        <w:t>9.2016.</w:t>
      </w:r>
    </w:p>
    <w:p w:rsidR="00A120FB" w:rsidRPr="00273E63" w:rsidRDefault="00A120FB" w:rsidP="00A120FB">
      <w:pPr>
        <w:pStyle w:val="Paragrafi"/>
        <w:rPr>
          <w:spacing w:val="-4"/>
          <w:lang w:val="sq-AL"/>
        </w:rPr>
      </w:pPr>
      <w:r w:rsidRPr="00273E63">
        <w:rPr>
          <w:spacing w:val="-4"/>
          <w:lang w:val="sq-AL"/>
        </w:rPr>
        <w:t xml:space="preserve">18. Të gjithë kandidatët, të cilët kanë kryer procesin e aplikimit në raundin e parë dhe janë shpallur fitues nga IAL-të, duhet të kryejnë procesin e regjistrimit </w:t>
      </w:r>
      <w:r w:rsidRPr="00273E63">
        <w:rPr>
          <w:i/>
          <w:spacing w:val="-4"/>
          <w:lang w:val="sq-AL"/>
        </w:rPr>
        <w:t>on</w:t>
      </w:r>
      <w:r w:rsidR="003C1B78" w:rsidRPr="00273E63">
        <w:rPr>
          <w:i/>
          <w:spacing w:val="-4"/>
          <w:lang w:val="sq-AL"/>
        </w:rPr>
        <w:t>-</w:t>
      </w:r>
      <w:r w:rsidRPr="00273E63">
        <w:rPr>
          <w:i/>
          <w:spacing w:val="-4"/>
          <w:lang w:val="sq-AL"/>
        </w:rPr>
        <w:t>line</w:t>
      </w:r>
      <w:r w:rsidRPr="00273E63">
        <w:rPr>
          <w:spacing w:val="-4"/>
          <w:lang w:val="sq-AL"/>
        </w:rPr>
        <w:t xml:space="preserve"> dhe me dokumen</w:t>
      </w:r>
      <w:r w:rsidR="00273E63">
        <w:rPr>
          <w:spacing w:val="-4"/>
          <w:lang w:val="sq-AL"/>
        </w:rPr>
        <w:t>-</w:t>
      </w:r>
      <w:r w:rsidRPr="00273E63">
        <w:rPr>
          <w:spacing w:val="-4"/>
          <w:lang w:val="sq-AL"/>
        </w:rPr>
        <w:t>tacion në sekretaritë mësimore të IAL-ve në programin e studimit ku dëshirojnë të vazhdojnë studimet, në datat 13–20 shtator 2016. Kandidati që është shpallur fitues në më shumë se një program studimi, lejohet të regjistrohet vetëm në njërin nga programet e studimit ku është fitues.</w:t>
      </w:r>
    </w:p>
    <w:p w:rsidR="00A120FB" w:rsidRPr="00273E63" w:rsidRDefault="00A120FB" w:rsidP="00A120FB">
      <w:pPr>
        <w:pStyle w:val="Paragrafi"/>
        <w:rPr>
          <w:spacing w:val="-4"/>
          <w:lang w:val="sq-AL"/>
        </w:rPr>
      </w:pPr>
      <w:r w:rsidRPr="00273E63">
        <w:rPr>
          <w:spacing w:val="-4"/>
          <w:lang w:val="sq-AL"/>
        </w:rPr>
        <w:t>19. Sekretaritë mësimore të IAL-ve do të pranojnë dokumentacionin për të gjithë kandidatët fitues. Kandidatët dorëzojnë personalisht, ose nëpërmjet përfaqësuesit të autorizuar nga ana e tyre, dokumentacionin e mëposhtëm:</w:t>
      </w:r>
    </w:p>
    <w:p w:rsidR="00A120FB" w:rsidRPr="00273E63" w:rsidRDefault="00A120FB" w:rsidP="00A120FB">
      <w:pPr>
        <w:pStyle w:val="Paragrafi"/>
        <w:rPr>
          <w:spacing w:val="-4"/>
          <w:lang w:val="sq-AL"/>
        </w:rPr>
      </w:pPr>
      <w:r w:rsidRPr="00273E63">
        <w:rPr>
          <w:spacing w:val="-4"/>
          <w:lang w:val="sq-AL"/>
        </w:rPr>
        <w:t>a) Dokumentin e identifikimit (kartë identiteti ose pasaportë). Në dosje mbahet vetëm fotokopja e një prej dokumenteve të identifikimit</w:t>
      </w:r>
      <w:r w:rsidR="007C4FD2" w:rsidRPr="00273E63">
        <w:rPr>
          <w:spacing w:val="-4"/>
          <w:lang w:val="sq-AL"/>
        </w:rPr>
        <w:t>;</w:t>
      </w:r>
    </w:p>
    <w:p w:rsidR="00A120FB" w:rsidRPr="00273E63" w:rsidRDefault="00A120FB" w:rsidP="00A120FB">
      <w:pPr>
        <w:pStyle w:val="Paragrafi"/>
        <w:rPr>
          <w:spacing w:val="-4"/>
          <w:lang w:val="sq-AL"/>
        </w:rPr>
      </w:pPr>
      <w:r w:rsidRPr="00273E63">
        <w:rPr>
          <w:spacing w:val="-4"/>
          <w:lang w:val="sq-AL"/>
        </w:rPr>
        <w:lastRenderedPageBreak/>
        <w:t>b) Fotokopjen e noterizuar të diplomës së Maturës Shtetërore ose dëftesës së pjekurisë, së bashku me certifikatën e notave, ose të një dëftese/diplome tjetër studimi të fituar jashtë vendit dhe të njësuar në MAS</w:t>
      </w:r>
      <w:r w:rsidR="007C4FD2" w:rsidRPr="00273E63">
        <w:rPr>
          <w:spacing w:val="-4"/>
          <w:lang w:val="sq-AL"/>
        </w:rPr>
        <w:t>;</w:t>
      </w:r>
    </w:p>
    <w:p w:rsidR="00A120FB" w:rsidRPr="00273E63" w:rsidRDefault="00A120FB" w:rsidP="00A120FB">
      <w:pPr>
        <w:pStyle w:val="Paragrafi"/>
        <w:rPr>
          <w:spacing w:val="-4"/>
          <w:lang w:val="sq-AL"/>
        </w:rPr>
      </w:pPr>
      <w:r w:rsidRPr="00273E63">
        <w:rPr>
          <w:spacing w:val="-4"/>
          <w:lang w:val="sq-AL"/>
        </w:rPr>
        <w:t>c) Deklaratën e paraqitur në shtojcën bashkë</w:t>
      </w:r>
      <w:r w:rsidR="00273E63">
        <w:rPr>
          <w:spacing w:val="-4"/>
          <w:lang w:val="sq-AL"/>
        </w:rPr>
        <w:t>-</w:t>
      </w:r>
      <w:r w:rsidRPr="00273E63">
        <w:rPr>
          <w:spacing w:val="-4"/>
          <w:lang w:val="sq-AL"/>
        </w:rPr>
        <w:t xml:space="preserve">lidhur këtij </w:t>
      </w:r>
      <w:r w:rsidR="002244E6" w:rsidRPr="00273E63">
        <w:rPr>
          <w:spacing w:val="-4"/>
          <w:lang w:val="sq-AL"/>
        </w:rPr>
        <w:t>u</w:t>
      </w:r>
      <w:r w:rsidRPr="00273E63">
        <w:rPr>
          <w:spacing w:val="-4"/>
          <w:lang w:val="sq-AL"/>
        </w:rPr>
        <w:t>dhëzimi, e cila plotësohet nga kandidati në prani të punonjëses së sekretarisë mësimore të IAL-së dhe nënshkruhet nga kandidati dhe nga kjo e fundit</w:t>
      </w:r>
      <w:r w:rsidR="007C4FD2" w:rsidRPr="00273E63">
        <w:rPr>
          <w:spacing w:val="-4"/>
          <w:lang w:val="sq-AL"/>
        </w:rPr>
        <w:t>;</w:t>
      </w:r>
    </w:p>
    <w:p w:rsidR="00A120FB" w:rsidRPr="00273E63" w:rsidRDefault="00A120FB" w:rsidP="00A120FB">
      <w:pPr>
        <w:pStyle w:val="Paragrafi"/>
        <w:rPr>
          <w:spacing w:val="-4"/>
          <w:lang w:val="sq-AL"/>
        </w:rPr>
      </w:pPr>
      <w:r w:rsidRPr="00273E63">
        <w:rPr>
          <w:spacing w:val="-4"/>
          <w:lang w:val="sq-AL"/>
        </w:rPr>
        <w:t>d) Dy fotografi personale.</w:t>
      </w:r>
    </w:p>
    <w:p w:rsidR="00A120FB" w:rsidRPr="00273E63" w:rsidRDefault="00A120FB" w:rsidP="00A120FB">
      <w:pPr>
        <w:pStyle w:val="Paragrafi"/>
        <w:rPr>
          <w:spacing w:val="-4"/>
          <w:lang w:val="sq-AL"/>
        </w:rPr>
      </w:pPr>
      <w:r w:rsidRPr="00273E63">
        <w:rPr>
          <w:spacing w:val="-4"/>
          <w:lang w:val="sq-AL"/>
        </w:rPr>
        <w:t>20. Sekretaritë mësimore të fakulteteve të IAL-ve mbajnë regjistër të veçantë për dorëzimin e dokumentacionit me të dhënat mbi datën dhe orën e dorëzimit, si dhe nënshkrimin e kandidatëve të regjistruar. Kandidati, pasi ka bërë regjistrimin me dokumentacion dhe ka nënshkruar në regjistër, nuk ka të drejtë të ndryshojë programin e studimit, për atë vit akademik.</w:t>
      </w:r>
    </w:p>
    <w:p w:rsidR="00A120FB" w:rsidRPr="00273E63" w:rsidRDefault="00A120FB" w:rsidP="00A120FB">
      <w:pPr>
        <w:pStyle w:val="Paragrafi"/>
        <w:rPr>
          <w:spacing w:val="-4"/>
          <w:lang w:val="sq-AL"/>
        </w:rPr>
      </w:pPr>
      <w:r w:rsidRPr="00273E63">
        <w:rPr>
          <w:spacing w:val="-4"/>
          <w:lang w:val="sq-AL"/>
        </w:rPr>
        <w:t>III. Raundi i dytë i aplikimeve</w:t>
      </w:r>
    </w:p>
    <w:p w:rsidR="00A120FB" w:rsidRPr="00273E63" w:rsidRDefault="00A120FB" w:rsidP="00A120FB">
      <w:pPr>
        <w:pStyle w:val="Paragrafi"/>
        <w:rPr>
          <w:spacing w:val="-4"/>
          <w:lang w:val="sq-AL"/>
        </w:rPr>
      </w:pPr>
      <w:r w:rsidRPr="00273E63">
        <w:rPr>
          <w:spacing w:val="-4"/>
          <w:lang w:val="sq-AL"/>
        </w:rPr>
        <w:t xml:space="preserve">1. Për të gjithë maturantët që kanë rezultuar kalues në provimet e sesionit të dytë (sesioni i vjeshtës), nga drejtoritë e shkollave hidhen në </w:t>
      </w:r>
      <w:r w:rsidR="003C3C70" w:rsidRPr="00273E63">
        <w:rPr>
          <w:spacing w:val="-4"/>
          <w:lang w:val="sq-AL"/>
        </w:rPr>
        <w:t>p</w:t>
      </w:r>
      <w:r w:rsidRPr="00273E63">
        <w:rPr>
          <w:spacing w:val="-4"/>
          <w:lang w:val="sq-AL"/>
        </w:rPr>
        <w:t xml:space="preserve">ortalin </w:t>
      </w:r>
      <w:r w:rsidRPr="00273E63">
        <w:rPr>
          <w:i/>
          <w:spacing w:val="-4"/>
          <w:lang w:val="sq-AL"/>
        </w:rPr>
        <w:t>on</w:t>
      </w:r>
      <w:r w:rsidR="003C3C70" w:rsidRPr="00273E63">
        <w:rPr>
          <w:i/>
          <w:spacing w:val="-4"/>
          <w:lang w:val="sq-AL"/>
        </w:rPr>
        <w:t>-</w:t>
      </w:r>
      <w:r w:rsidRPr="00273E63">
        <w:rPr>
          <w:i/>
          <w:spacing w:val="-4"/>
          <w:lang w:val="sq-AL"/>
        </w:rPr>
        <w:t>line</w:t>
      </w:r>
      <w:r w:rsidRPr="00273E63">
        <w:rPr>
          <w:spacing w:val="-4"/>
          <w:lang w:val="sq-AL"/>
        </w:rPr>
        <w:t xml:space="preserve"> të </w:t>
      </w:r>
      <w:r w:rsidR="003C3C70" w:rsidRPr="00273E63">
        <w:rPr>
          <w:spacing w:val="-4"/>
          <w:lang w:val="sq-AL"/>
        </w:rPr>
        <w:t>m</w:t>
      </w:r>
      <w:r w:rsidRPr="00273E63">
        <w:rPr>
          <w:spacing w:val="-4"/>
          <w:lang w:val="sq-AL"/>
        </w:rPr>
        <w:t>aturantit, të gjitha të dhënat e lidhura me rezultatet e shkollimit të të gjitha viteve të arsimit të mesëm menjëherë pas publikimit të rezultateve të provimeve të këtij sesioni.</w:t>
      </w:r>
    </w:p>
    <w:p w:rsidR="00A120FB" w:rsidRPr="00273E63" w:rsidRDefault="00A120FB" w:rsidP="00A120FB">
      <w:pPr>
        <w:pStyle w:val="Paragrafi"/>
        <w:rPr>
          <w:spacing w:val="-4"/>
          <w:lang w:val="sq-AL"/>
        </w:rPr>
      </w:pPr>
      <w:r w:rsidRPr="00273E63">
        <w:rPr>
          <w:spacing w:val="-4"/>
          <w:lang w:val="sq-AL"/>
        </w:rPr>
        <w:t xml:space="preserve">2. Të gjitha IAL-të, brenda datës 22 shtator 2016, i dërgojnë AKP-së numrin e kuotave të paplotësuara për çdo program studimi, në rrugë elektronike dhe zyrtare. </w:t>
      </w:r>
    </w:p>
    <w:p w:rsidR="00A120FB" w:rsidRPr="00273E63" w:rsidRDefault="00A120FB" w:rsidP="00A120FB">
      <w:pPr>
        <w:pStyle w:val="Paragrafi"/>
        <w:rPr>
          <w:spacing w:val="-4"/>
          <w:lang w:val="sq-AL"/>
        </w:rPr>
      </w:pPr>
      <w:r w:rsidRPr="00273E63">
        <w:rPr>
          <w:spacing w:val="-4"/>
          <w:lang w:val="sq-AL"/>
        </w:rPr>
        <w:t xml:space="preserve">3. Të gjithë kandidatët, të cilët kanë plotësuar formularin A1/A1Z dhe rezultojnë kalues në provimet e Maturës Shtetërore, por nuk kanë arritur të aplikojnë në raundin e parë për arsye të ndryshme dhe kandidatët që kanë kryer procesin e aplikimit </w:t>
      </w:r>
      <w:r w:rsidRPr="00273E63">
        <w:rPr>
          <w:i/>
          <w:spacing w:val="-4"/>
          <w:lang w:val="sq-AL"/>
        </w:rPr>
        <w:t>on</w:t>
      </w:r>
      <w:r w:rsidR="00284C53" w:rsidRPr="00273E63">
        <w:rPr>
          <w:i/>
          <w:spacing w:val="-4"/>
          <w:lang w:val="sq-AL"/>
        </w:rPr>
        <w:t>-</w:t>
      </w:r>
      <w:r w:rsidRPr="00273E63">
        <w:rPr>
          <w:i/>
          <w:spacing w:val="-4"/>
          <w:lang w:val="sq-AL"/>
        </w:rPr>
        <w:t>line</w:t>
      </w:r>
      <w:r w:rsidRPr="00273E63">
        <w:rPr>
          <w:spacing w:val="-4"/>
          <w:lang w:val="sq-AL"/>
        </w:rPr>
        <w:t xml:space="preserve"> në raundin e parë dhe nuk janë shpallur fitues apo nuk kanë arritur të regjistrohen, të kryejnë procesin e aplikimit </w:t>
      </w:r>
      <w:r w:rsidRPr="00273E63">
        <w:rPr>
          <w:i/>
          <w:spacing w:val="-4"/>
          <w:lang w:val="sq-AL"/>
        </w:rPr>
        <w:t>on</w:t>
      </w:r>
      <w:r w:rsidR="00284C53" w:rsidRPr="00273E63">
        <w:rPr>
          <w:i/>
          <w:spacing w:val="-4"/>
          <w:lang w:val="sq-AL"/>
        </w:rPr>
        <w:t>-</w:t>
      </w:r>
      <w:r w:rsidRPr="00273E63">
        <w:rPr>
          <w:i/>
          <w:spacing w:val="-4"/>
          <w:lang w:val="sq-AL"/>
        </w:rPr>
        <w:t>line</w:t>
      </w:r>
      <w:r w:rsidRPr="00273E63">
        <w:rPr>
          <w:spacing w:val="-4"/>
          <w:lang w:val="sq-AL"/>
        </w:rPr>
        <w:t xml:space="preserve"> në raundin e dytë me formularin e aplikimit në </w:t>
      </w:r>
      <w:r w:rsidR="00284C53" w:rsidRPr="00273E63">
        <w:rPr>
          <w:spacing w:val="-4"/>
          <w:lang w:val="sq-AL"/>
        </w:rPr>
        <w:t>p</w:t>
      </w:r>
      <w:r w:rsidRPr="00273E63">
        <w:rPr>
          <w:spacing w:val="-4"/>
          <w:lang w:val="sq-AL"/>
        </w:rPr>
        <w:t xml:space="preserve">ortalin e Maturës Shtetërore duke bërë 10 (dhjetë) përzgjedhje preferencash, për çdo DAR/ZA sipas kalendarit bashkëlidhur këtij </w:t>
      </w:r>
      <w:r w:rsidR="00284C53" w:rsidRPr="00273E63">
        <w:rPr>
          <w:spacing w:val="-4"/>
          <w:lang w:val="sq-AL"/>
        </w:rPr>
        <w:t>u</w:t>
      </w:r>
      <w:r w:rsidRPr="00273E63">
        <w:rPr>
          <w:spacing w:val="-4"/>
          <w:lang w:val="sq-AL"/>
        </w:rPr>
        <w:t>dhëzimi në datat 23 shtator – 1 tetor 2016.</w:t>
      </w:r>
    </w:p>
    <w:p w:rsidR="00A120FB" w:rsidRPr="00C4044F" w:rsidRDefault="00A120FB" w:rsidP="00A120FB">
      <w:pPr>
        <w:pStyle w:val="Paragrafi"/>
        <w:rPr>
          <w:lang w:val="sq-AL"/>
        </w:rPr>
      </w:pPr>
      <w:r w:rsidRPr="00C4044F">
        <w:rPr>
          <w:lang w:val="sq-AL"/>
        </w:rPr>
        <w:t xml:space="preserve">4. Aplikimi kryhet në cilindo mjedis që ka akses interneti (sipas procedurave të përshkruara në </w:t>
      </w:r>
      <w:r w:rsidR="001D0DAF">
        <w:rPr>
          <w:lang w:val="sq-AL"/>
        </w:rPr>
        <w:t>u</w:t>
      </w:r>
      <w:r w:rsidRPr="00C4044F">
        <w:rPr>
          <w:lang w:val="sq-AL"/>
        </w:rPr>
        <w:t xml:space="preserve">dhëzuesin teknik të publikuar në faqen zyrtare të AKP-së). </w:t>
      </w:r>
    </w:p>
    <w:p w:rsidR="00A120FB" w:rsidRPr="00C4044F" w:rsidRDefault="00A120FB" w:rsidP="00A120FB">
      <w:pPr>
        <w:pStyle w:val="Paragrafi"/>
        <w:rPr>
          <w:lang w:val="sq-AL"/>
        </w:rPr>
      </w:pPr>
      <w:r w:rsidRPr="00C4044F">
        <w:rPr>
          <w:lang w:val="sq-AL"/>
        </w:rPr>
        <w:t xml:space="preserve">5. Kandidatët që nuk kanë aplikuar në raundin e parë, përpara aplikimit në </w:t>
      </w:r>
      <w:r w:rsidR="007C4FD2">
        <w:rPr>
          <w:lang w:val="sq-AL"/>
        </w:rPr>
        <w:t>p</w:t>
      </w:r>
      <w:r w:rsidRPr="00C4044F">
        <w:rPr>
          <w:lang w:val="sq-AL"/>
        </w:rPr>
        <w:t xml:space="preserve">ortalin e Maturës </w:t>
      </w:r>
      <w:r w:rsidRPr="00C4044F">
        <w:rPr>
          <w:lang w:val="sq-AL"/>
        </w:rPr>
        <w:lastRenderedPageBreak/>
        <w:t>Shtetërore, kryejnë pagesën e tarifës së aplikimit në vlerën 2000 lekë dhe e paraqesin në sekre</w:t>
      </w:r>
      <w:r w:rsidR="00273E63">
        <w:rPr>
          <w:lang w:val="sq-AL"/>
        </w:rPr>
        <w:t>-</w:t>
      </w:r>
      <w:r w:rsidRPr="00C4044F">
        <w:rPr>
          <w:lang w:val="sq-AL"/>
        </w:rPr>
        <w:t>tarinë e shkollës, ku kandidatët kanë kryer plotësimin e formularit A1/A1Z.</w:t>
      </w:r>
    </w:p>
    <w:p w:rsidR="00A120FB" w:rsidRPr="00C4044F" w:rsidRDefault="00A120FB" w:rsidP="00A120FB">
      <w:pPr>
        <w:pStyle w:val="Paragrafi"/>
        <w:rPr>
          <w:lang w:val="sq-AL"/>
        </w:rPr>
      </w:pPr>
      <w:r w:rsidRPr="00C4044F">
        <w:rPr>
          <w:lang w:val="sq-AL"/>
        </w:rPr>
        <w:t xml:space="preserve">6. Pas dorëzimit të mandatit të pagesës, sekretaritë e shkollave hedhin në sistem notën mesatare të llogaritur sipas VKM-së </w:t>
      </w:r>
      <w:r w:rsidR="00BE77F9" w:rsidRPr="00C4044F">
        <w:rPr>
          <w:lang w:val="sq-AL"/>
        </w:rPr>
        <w:t xml:space="preserve">nr. </w:t>
      </w:r>
      <w:r w:rsidR="001D0DAF">
        <w:rPr>
          <w:lang w:val="sq-AL"/>
        </w:rPr>
        <w:t xml:space="preserve">407, datë </w:t>
      </w:r>
      <w:r w:rsidRPr="00C4044F">
        <w:rPr>
          <w:lang w:val="sq-AL"/>
        </w:rPr>
        <w:t>1.6.2016, në datat</w:t>
      </w:r>
      <w:r w:rsidR="00BE77F9" w:rsidRPr="00C4044F">
        <w:rPr>
          <w:lang w:val="sq-AL"/>
        </w:rPr>
        <w:t xml:space="preserve"> </w:t>
      </w:r>
      <w:r w:rsidRPr="00C4044F">
        <w:rPr>
          <w:lang w:val="sq-AL"/>
        </w:rPr>
        <w:t>22–29 shtator 2016.</w:t>
      </w:r>
    </w:p>
    <w:p w:rsidR="00A120FB" w:rsidRPr="00C4044F" w:rsidRDefault="00A120FB" w:rsidP="00A120FB">
      <w:pPr>
        <w:pStyle w:val="Paragrafi"/>
        <w:rPr>
          <w:lang w:val="sq-AL"/>
        </w:rPr>
      </w:pPr>
      <w:r w:rsidRPr="00C4044F">
        <w:rPr>
          <w:lang w:val="sq-AL"/>
        </w:rPr>
        <w:t>7. AKP-ja u përcjell IAL-ve, në format elektronik dhe zyrtarisht, brenda datës 4 tetor 2016, për çdo program studimi të ofruar nga ana e tyre, listën e kandidatëve që kanë përzgjedhur ato programe studimi, së bashku me notat e të gjitha viteve të shkollës së mesme, rezultatet e provimeve të Maturës Shtetërore, si dhe tregues vlerësimi të tjerë të nevojshëm për renditjen dhe shpalljen e fituesve nga ana e IAL-ve.</w:t>
      </w:r>
    </w:p>
    <w:p w:rsidR="00A120FB" w:rsidRPr="00C4044F" w:rsidRDefault="00A120FB" w:rsidP="00A120FB">
      <w:pPr>
        <w:pStyle w:val="Paragrafi"/>
        <w:rPr>
          <w:lang w:val="sq-AL"/>
        </w:rPr>
      </w:pPr>
      <w:r w:rsidRPr="00C4044F">
        <w:rPr>
          <w:lang w:val="sq-AL"/>
        </w:rPr>
        <w:t xml:space="preserve">8. IAL-të të kryejnë procesin e përzgjedhjes së kandidatëve fitues në bazë të kritereve të përcaktuara nga ana e tyre. IAL-të, për çdo program studimi që ofrojnë, publikojnë listat e renditjes së kandidatëve dhe formulën/mënyrën e përzgjedhjes. </w:t>
      </w:r>
    </w:p>
    <w:p w:rsidR="00A120FB" w:rsidRPr="00C4044F" w:rsidRDefault="00A120FB" w:rsidP="00A120FB">
      <w:pPr>
        <w:pStyle w:val="Paragrafi"/>
        <w:rPr>
          <w:lang w:val="sq-AL"/>
        </w:rPr>
      </w:pPr>
      <w:r w:rsidRPr="00C4044F">
        <w:rPr>
          <w:lang w:val="sq-AL"/>
        </w:rPr>
        <w:t>9. Kandidatët kanë të drejtën e ankimit në IAL, brenda tri ditëve kalendarike nga dita e shpalljes së rezultateve. IAL-të detyrohen të shprehen me vendim të argumentuar lidhur me ankimimin brenda dy ditëve pune nga data e paraqitjes së ankesave. Vendimet e IAL-ve ankimohen në gjykatën kompetente.</w:t>
      </w:r>
    </w:p>
    <w:p w:rsidR="00A120FB" w:rsidRPr="00C4044F" w:rsidRDefault="00A120FB" w:rsidP="00A120FB">
      <w:pPr>
        <w:pStyle w:val="Paragrafi"/>
        <w:rPr>
          <w:lang w:val="sq-AL"/>
        </w:rPr>
      </w:pPr>
      <w:r w:rsidRPr="00C4044F">
        <w:rPr>
          <w:lang w:val="sq-AL"/>
        </w:rPr>
        <w:t>10. IAL-të shpallin listat jopërfundimtare të kandidatëve fitues të identifikuar me ID-në e kandidatit, në faqet elektronike zyrtare dhe në mjediset e tyre, brenda datës 6 tetor 2016, duke respektuar përcaktimet e kuadrit ligjor për mbrojtjen e të dhënave personale. Një kopje elektronike e këtyre listave i përcillet AKP-së brenda datës 7 tetor 2016.</w:t>
      </w:r>
    </w:p>
    <w:p w:rsidR="00A120FB" w:rsidRPr="00273E63" w:rsidRDefault="00A120FB" w:rsidP="00A120FB">
      <w:pPr>
        <w:pStyle w:val="Paragrafi"/>
        <w:rPr>
          <w:spacing w:val="-4"/>
          <w:lang w:val="sq-AL"/>
        </w:rPr>
      </w:pPr>
      <w:r w:rsidRPr="00C4044F">
        <w:rPr>
          <w:lang w:val="sq-AL"/>
        </w:rPr>
        <w:t>11. IAL</w:t>
      </w:r>
      <w:r w:rsidRPr="00273E63">
        <w:rPr>
          <w:spacing w:val="-4"/>
          <w:lang w:val="sq-AL"/>
        </w:rPr>
        <w:t>-të, pas përfundimit të afatit të ankimimit dhe shqyrtimit të ankesave, shpallin listat përfundimtare të kandidatëve fitues të identifikuar me ID-në e kandidatit, në faqet elektronike zyrtare dhe në mjediset e tyre, brenda datës 12 tetor 2016, duke respektuar përcaktimet e kuadrit ligjor për mbrojtjen e të dhënave personale. Një kopje elektronike e këtyre listave i përcillet AKP-së brenda datës 13 tetor 2016.</w:t>
      </w:r>
    </w:p>
    <w:p w:rsidR="00A120FB" w:rsidRPr="00273E63" w:rsidRDefault="00A120FB" w:rsidP="00A120FB">
      <w:pPr>
        <w:pStyle w:val="Paragrafi"/>
        <w:rPr>
          <w:spacing w:val="-4"/>
          <w:lang w:val="sq-AL"/>
        </w:rPr>
      </w:pPr>
      <w:r w:rsidRPr="00273E63">
        <w:rPr>
          <w:spacing w:val="-4"/>
          <w:lang w:val="sq-AL"/>
        </w:rPr>
        <w:t xml:space="preserve">12. Të gjithë kandidatët, të cilët kanë kryer procesin e aplikimit në raundin e dytë dhe janë shpallur fitues nga IAL-të, duhet të kryejnë </w:t>
      </w:r>
      <w:r w:rsidRPr="00273E63">
        <w:rPr>
          <w:spacing w:val="-4"/>
          <w:lang w:val="sq-AL"/>
        </w:rPr>
        <w:lastRenderedPageBreak/>
        <w:t xml:space="preserve">procesin e regjistrimit </w:t>
      </w:r>
      <w:r w:rsidRPr="00273E63">
        <w:rPr>
          <w:i/>
          <w:spacing w:val="-4"/>
          <w:lang w:val="sq-AL"/>
        </w:rPr>
        <w:t>on</w:t>
      </w:r>
      <w:r w:rsidR="00153E81" w:rsidRPr="00273E63">
        <w:rPr>
          <w:i/>
          <w:spacing w:val="-4"/>
          <w:lang w:val="sq-AL"/>
        </w:rPr>
        <w:t>-</w:t>
      </w:r>
      <w:r w:rsidRPr="00273E63">
        <w:rPr>
          <w:i/>
          <w:spacing w:val="-4"/>
          <w:lang w:val="sq-AL"/>
        </w:rPr>
        <w:t>line</w:t>
      </w:r>
      <w:r w:rsidRPr="00273E63">
        <w:rPr>
          <w:spacing w:val="-4"/>
          <w:lang w:val="sq-AL"/>
        </w:rPr>
        <w:t xml:space="preserve"> dhe me dokumen</w:t>
      </w:r>
      <w:r w:rsidR="00273E63">
        <w:rPr>
          <w:spacing w:val="-4"/>
          <w:lang w:val="sq-AL"/>
        </w:rPr>
        <w:t>-</w:t>
      </w:r>
      <w:r w:rsidRPr="00273E63">
        <w:rPr>
          <w:spacing w:val="-4"/>
          <w:lang w:val="sq-AL"/>
        </w:rPr>
        <w:t xml:space="preserve">tacion në sekretaritë mësimore të IAL-ve, në programin e studimit ku dëshirojnë të vazhdojnë studimet, deri </w:t>
      </w:r>
      <w:r w:rsidR="000865D5" w:rsidRPr="00273E63">
        <w:rPr>
          <w:spacing w:val="-4"/>
          <w:lang w:val="sq-AL"/>
        </w:rPr>
        <w:t xml:space="preserve">në datën </w:t>
      </w:r>
      <w:r w:rsidRPr="00273E63">
        <w:rPr>
          <w:spacing w:val="-4"/>
          <w:lang w:val="sq-AL"/>
        </w:rPr>
        <w:t>16 tetor 2016. Kandidati që është shpallur fitues në më shumë se një program studimi, lejohet të regjistrohet me dokumentacion vetëm në njërin nga programet e studimit ku është fitues.</w:t>
      </w:r>
    </w:p>
    <w:p w:rsidR="00A120FB" w:rsidRPr="00273E63" w:rsidRDefault="00A120FB" w:rsidP="00A120FB">
      <w:pPr>
        <w:pStyle w:val="Paragrafi"/>
        <w:rPr>
          <w:spacing w:val="-4"/>
          <w:lang w:val="sq-AL"/>
        </w:rPr>
      </w:pPr>
      <w:r w:rsidRPr="00273E63">
        <w:rPr>
          <w:spacing w:val="-4"/>
          <w:lang w:val="sq-AL"/>
        </w:rPr>
        <w:t xml:space="preserve">13. Pas datës 16 tetor 2016, deri </w:t>
      </w:r>
      <w:r w:rsidR="000865D5" w:rsidRPr="00273E63">
        <w:rPr>
          <w:spacing w:val="-4"/>
          <w:lang w:val="sq-AL"/>
        </w:rPr>
        <w:t xml:space="preserve">në datën </w:t>
      </w:r>
      <w:r w:rsidRPr="00273E63">
        <w:rPr>
          <w:spacing w:val="-4"/>
          <w:lang w:val="sq-AL"/>
        </w:rPr>
        <w:t xml:space="preserve">20 tetor 2016, sekretaritë mësimore të IAL-ve do të regjistrojnë </w:t>
      </w:r>
      <w:r w:rsidRPr="00273E63">
        <w:rPr>
          <w:i/>
          <w:spacing w:val="-4"/>
          <w:lang w:val="sq-AL"/>
        </w:rPr>
        <w:t>on</w:t>
      </w:r>
      <w:r w:rsidR="00582900" w:rsidRPr="00273E63">
        <w:rPr>
          <w:i/>
          <w:spacing w:val="-4"/>
          <w:lang w:val="sq-AL"/>
        </w:rPr>
        <w:t>-</w:t>
      </w:r>
      <w:r w:rsidRPr="00273E63">
        <w:rPr>
          <w:i/>
          <w:spacing w:val="-4"/>
          <w:lang w:val="sq-AL"/>
        </w:rPr>
        <w:t>line</w:t>
      </w:r>
      <w:r w:rsidRPr="00273E63">
        <w:rPr>
          <w:spacing w:val="-4"/>
          <w:lang w:val="sq-AL"/>
        </w:rPr>
        <w:t xml:space="preserve"> dhe me dokumentacion, deri në plotësimin e numrit të kuotave për programin e studimit përkatës, të gjithë kandidatët e tjerë që kërkojnë të regjistrohen, duke respektuar renditjen në lista. Kandidati nuk mund të regjistrohet në më shumë se një program studimi.</w:t>
      </w:r>
    </w:p>
    <w:p w:rsidR="00A120FB" w:rsidRPr="00273E63" w:rsidRDefault="00A120FB" w:rsidP="00A120FB">
      <w:pPr>
        <w:pStyle w:val="Paragrafi"/>
        <w:rPr>
          <w:spacing w:val="-4"/>
          <w:lang w:val="sq-AL"/>
        </w:rPr>
      </w:pPr>
      <w:r w:rsidRPr="00273E63">
        <w:rPr>
          <w:spacing w:val="-4"/>
          <w:lang w:val="sq-AL"/>
        </w:rPr>
        <w:t>14. Sekretaritë mësimore të IAL-ve do të pranojnë dokumentacionin për të gjithë kandidatët që do të regjistrohen. Kandidatët dorëzojnë perso</w:t>
      </w:r>
      <w:r w:rsidR="008801E7">
        <w:rPr>
          <w:spacing w:val="-4"/>
          <w:lang w:val="sq-AL"/>
        </w:rPr>
        <w:t>-</w:t>
      </w:r>
      <w:r w:rsidR="00CA4B32">
        <w:rPr>
          <w:spacing w:val="-4"/>
          <w:lang w:val="sq-AL"/>
        </w:rPr>
        <w:t>nalisht</w:t>
      </w:r>
      <w:r w:rsidRPr="00273E63">
        <w:rPr>
          <w:spacing w:val="-4"/>
          <w:lang w:val="sq-AL"/>
        </w:rPr>
        <w:t xml:space="preserve"> ose nëpërmjet përfaqësuesit të autorizuar nga ana e tyre, dokumentacionin e mëposhtëm:</w:t>
      </w:r>
    </w:p>
    <w:p w:rsidR="00A120FB" w:rsidRPr="00273E63" w:rsidRDefault="00A120FB" w:rsidP="00A120FB">
      <w:pPr>
        <w:pStyle w:val="Paragrafi"/>
        <w:rPr>
          <w:spacing w:val="-4"/>
          <w:lang w:val="sq-AL"/>
        </w:rPr>
      </w:pPr>
      <w:r w:rsidRPr="00273E63">
        <w:rPr>
          <w:spacing w:val="-4"/>
          <w:lang w:val="sq-AL"/>
        </w:rPr>
        <w:t>a) Dokumentin e identifikimit (kartë identiteti ose pasaportë). Në dosje mbahet vetëm fotokopja e një prej dokumenteve të identifikimit.</w:t>
      </w:r>
    </w:p>
    <w:p w:rsidR="00A120FB" w:rsidRPr="00273E63" w:rsidRDefault="00A120FB" w:rsidP="00A120FB">
      <w:pPr>
        <w:pStyle w:val="Paragrafi"/>
        <w:rPr>
          <w:spacing w:val="-4"/>
          <w:lang w:val="sq-AL"/>
        </w:rPr>
      </w:pPr>
      <w:r w:rsidRPr="00273E63">
        <w:rPr>
          <w:spacing w:val="-4"/>
          <w:lang w:val="sq-AL"/>
        </w:rPr>
        <w:t>b) Fotokopje të noterizuar të diplomës së Maturës Shtetërore ose dëftesës së pjekurisë, së bashku me certifikatën e notave, ose të një dëftese/diplome tjetër studimi të fituar jashtë vendit dhe të njësuar në MAS.</w:t>
      </w:r>
    </w:p>
    <w:p w:rsidR="00A120FB" w:rsidRPr="00273E63" w:rsidRDefault="00A120FB" w:rsidP="00A120FB">
      <w:pPr>
        <w:pStyle w:val="Paragrafi"/>
        <w:rPr>
          <w:spacing w:val="-4"/>
          <w:lang w:val="sq-AL"/>
        </w:rPr>
      </w:pPr>
      <w:r w:rsidRPr="00273E63">
        <w:rPr>
          <w:spacing w:val="-4"/>
          <w:lang w:val="sq-AL"/>
        </w:rPr>
        <w:t xml:space="preserve">c) Deklaratën e paraqitur në shtojcën bashkëlidhur këtij </w:t>
      </w:r>
      <w:r w:rsidR="00FE0A1A" w:rsidRPr="00273E63">
        <w:rPr>
          <w:spacing w:val="-4"/>
          <w:lang w:val="sq-AL"/>
        </w:rPr>
        <w:t>u</w:t>
      </w:r>
      <w:r w:rsidRPr="00273E63">
        <w:rPr>
          <w:spacing w:val="-4"/>
          <w:lang w:val="sq-AL"/>
        </w:rPr>
        <w:t>dhëzimi, e cila plotësohet nga kandidati në prani të punonjëses së sekretarisë mësimore të IAL-së dhe nënshkruhet nga kandidati dhe nga kjo e fundit.</w:t>
      </w:r>
    </w:p>
    <w:p w:rsidR="00A120FB" w:rsidRPr="00273E63" w:rsidRDefault="00A120FB" w:rsidP="00A120FB">
      <w:pPr>
        <w:pStyle w:val="Paragrafi"/>
        <w:rPr>
          <w:spacing w:val="-4"/>
          <w:lang w:val="sq-AL"/>
        </w:rPr>
      </w:pPr>
      <w:r w:rsidRPr="00273E63">
        <w:rPr>
          <w:spacing w:val="-4"/>
          <w:lang w:val="sq-AL"/>
        </w:rPr>
        <w:t>d) Dy fotografi personale.</w:t>
      </w:r>
    </w:p>
    <w:p w:rsidR="00A120FB" w:rsidRPr="00273E63" w:rsidRDefault="00A120FB" w:rsidP="00A120FB">
      <w:pPr>
        <w:pStyle w:val="Paragrafi"/>
        <w:rPr>
          <w:spacing w:val="-4"/>
          <w:lang w:val="sq-AL"/>
        </w:rPr>
      </w:pPr>
      <w:r w:rsidRPr="00273E63">
        <w:rPr>
          <w:spacing w:val="-4"/>
          <w:lang w:val="sq-AL"/>
        </w:rPr>
        <w:t>15. Sekretaritë mësimore të IAL-ve mbajnë regjistër të veçantë për dorëzimin e dokumen</w:t>
      </w:r>
      <w:r w:rsidR="00273E63">
        <w:rPr>
          <w:spacing w:val="-4"/>
          <w:lang w:val="sq-AL"/>
        </w:rPr>
        <w:t>-</w:t>
      </w:r>
      <w:r w:rsidRPr="00273E63">
        <w:rPr>
          <w:spacing w:val="-4"/>
          <w:lang w:val="sq-AL"/>
        </w:rPr>
        <w:t>tacionit me të dhënat mbi datën dhe orën e dorëzimit, si dhe nënshkrimin e kandidatëve të regjistruar. Kandidati, pasi ka bërë regjistrimin me dokumentacion dhe ka nënshkruar në regjistër, nuk ka të drejtë të ndryshojë programin e studimit, për atë vit akademik.</w:t>
      </w:r>
    </w:p>
    <w:p w:rsidR="00A120FB" w:rsidRPr="00273E63" w:rsidRDefault="00A120FB" w:rsidP="00A120FB">
      <w:pPr>
        <w:pStyle w:val="Paragrafi"/>
        <w:rPr>
          <w:spacing w:val="-4"/>
          <w:lang w:val="sq-AL"/>
        </w:rPr>
      </w:pPr>
      <w:r w:rsidRPr="00273E63">
        <w:rPr>
          <w:spacing w:val="-4"/>
          <w:lang w:val="sq-AL"/>
        </w:rPr>
        <w:t>IV. Aplikimi nga kandidatë shtetas të huaj</w:t>
      </w:r>
    </w:p>
    <w:p w:rsidR="00A120FB" w:rsidRPr="00C4044F" w:rsidRDefault="00A120FB" w:rsidP="00A120FB">
      <w:pPr>
        <w:pStyle w:val="Paragrafi"/>
        <w:rPr>
          <w:lang w:val="sq-AL"/>
        </w:rPr>
      </w:pPr>
      <w:r w:rsidRPr="00273E63">
        <w:rPr>
          <w:spacing w:val="-4"/>
          <w:lang w:val="sq-AL"/>
        </w:rPr>
        <w:t>1. Të gjithë kandidatët shtetas të huaj që dëshirojnë të ndjekin studimet në programet e</w:t>
      </w:r>
      <w:r w:rsidRPr="00C4044F">
        <w:rPr>
          <w:lang w:val="sq-AL"/>
        </w:rPr>
        <w:t xml:space="preserve"> ciklit të parë të studimeve, në programet e studimeve me karakter profesional dhe në programet e integruara të studimeve të ciklit të dytë, me kohë të plotë, në institucionet e arsimit </w:t>
      </w:r>
      <w:r w:rsidRPr="00C4044F">
        <w:rPr>
          <w:lang w:val="sq-AL"/>
        </w:rPr>
        <w:lastRenderedPageBreak/>
        <w:t>të lartë në Republikën e Shqipërisë, paraqesin vetë apo nëpërmjet përfaqësuesve të tyre, kopje të dokumenteve me të dhënat e rezultateve të të gjitha viteve shkollore të arsimit të mesëm dhe mandatin e arkëtimit të tarifës së aplikimit në shkollat apo institucionet arsimore të autorizuara nga MAS</w:t>
      </w:r>
      <w:r w:rsidR="00AF2779">
        <w:rPr>
          <w:lang w:val="sq-AL"/>
        </w:rPr>
        <w:t>-i</w:t>
      </w:r>
      <w:r w:rsidRPr="00C4044F">
        <w:rPr>
          <w:lang w:val="sq-AL"/>
        </w:rPr>
        <w:t xml:space="preserve">. </w:t>
      </w:r>
    </w:p>
    <w:p w:rsidR="00A120FB" w:rsidRPr="00273E63" w:rsidRDefault="00A120FB" w:rsidP="00A120FB">
      <w:pPr>
        <w:pStyle w:val="Paragrafi"/>
        <w:rPr>
          <w:spacing w:val="-4"/>
          <w:lang w:val="sq-AL"/>
        </w:rPr>
      </w:pPr>
      <w:r w:rsidRPr="00C4044F">
        <w:rPr>
          <w:lang w:val="sq-AL"/>
        </w:rPr>
        <w:t xml:space="preserve">2. Aplikimi me formularin A1Z kryhet në shkollat apo institucionet arsimore të autorizuara nga </w:t>
      </w:r>
      <w:r w:rsidRPr="00273E63">
        <w:rPr>
          <w:spacing w:val="-4"/>
          <w:lang w:val="sq-AL"/>
        </w:rPr>
        <w:t xml:space="preserve">MAS për hedhjen në </w:t>
      </w:r>
      <w:r w:rsidR="00FE0A1A" w:rsidRPr="00273E63">
        <w:rPr>
          <w:spacing w:val="-4"/>
          <w:lang w:val="sq-AL"/>
        </w:rPr>
        <w:t>p</w:t>
      </w:r>
      <w:r w:rsidRPr="00273E63">
        <w:rPr>
          <w:spacing w:val="-4"/>
          <w:lang w:val="sq-AL"/>
        </w:rPr>
        <w:t>ortalin e Maturës Shtetërore të rezultateve të provimeve të MS</w:t>
      </w:r>
      <w:r w:rsidR="00FE0A1A" w:rsidRPr="00273E63">
        <w:rPr>
          <w:spacing w:val="-4"/>
          <w:lang w:val="sq-AL"/>
        </w:rPr>
        <w:t>H</w:t>
      </w:r>
      <w:r w:rsidRPr="00273E63">
        <w:rPr>
          <w:spacing w:val="-4"/>
          <w:lang w:val="sq-AL"/>
        </w:rPr>
        <w:t xml:space="preserve">-së dhe notës mesatare, të njësuara në MAS, nën mbikëqyrjen e specialistëve të DAR/ZA-ve dhe MAS-it, në datat 31 gusht 2016–4 shtator 2016. </w:t>
      </w:r>
    </w:p>
    <w:p w:rsidR="00A120FB" w:rsidRPr="00273E63" w:rsidRDefault="00A120FB" w:rsidP="00A120FB">
      <w:pPr>
        <w:pStyle w:val="Paragrafi"/>
        <w:rPr>
          <w:spacing w:val="-4"/>
          <w:lang w:val="sq-AL"/>
        </w:rPr>
      </w:pPr>
      <w:r w:rsidRPr="00273E63">
        <w:rPr>
          <w:spacing w:val="-4"/>
          <w:lang w:val="sq-AL"/>
        </w:rPr>
        <w:t>3. Kandidatët shtetas të huaj duhet të kenë përfunduar arsimin e mesëm të lartë dhe të jenë të pajisur me dokumentacionin ligjor të përfundimit të këtij niveli arsimor, nuk duhet të rezultojnë të regjistruar në një program tjetër studimi në IAL-të publike dhe/ose jopublike, të plotësojnë kriterin e notës mesatare të përcaktuar me vendim të Këshillit të Ministrave, si dhe të plotësojnë kriteret e përcaktuara nga institucionet e arsimit të lartë, për programet e studimit për të cilët aplikojnë.</w:t>
      </w:r>
    </w:p>
    <w:p w:rsidR="00A120FB" w:rsidRPr="00273E63" w:rsidRDefault="00A120FB" w:rsidP="00A120FB">
      <w:pPr>
        <w:pStyle w:val="Paragrafi"/>
        <w:rPr>
          <w:spacing w:val="-4"/>
          <w:lang w:val="sq-AL"/>
        </w:rPr>
      </w:pPr>
      <w:r w:rsidRPr="00273E63">
        <w:rPr>
          <w:spacing w:val="-4"/>
          <w:lang w:val="sq-AL"/>
        </w:rPr>
        <w:t xml:space="preserve">4. Kandidatët shtetas të huaj, përpara aplikimit në </w:t>
      </w:r>
      <w:r w:rsidR="002C12A5" w:rsidRPr="00273E63">
        <w:rPr>
          <w:spacing w:val="-4"/>
          <w:lang w:val="sq-AL"/>
        </w:rPr>
        <w:t>p</w:t>
      </w:r>
      <w:r w:rsidRPr="00273E63">
        <w:rPr>
          <w:spacing w:val="-4"/>
          <w:lang w:val="sq-AL"/>
        </w:rPr>
        <w:t>ortalin e Maturës Shtetërore, kryejnë pagesën e tarifës së aplikimit</w:t>
      </w:r>
      <w:r w:rsidR="00BE77F9" w:rsidRPr="00273E63">
        <w:rPr>
          <w:spacing w:val="-4"/>
          <w:lang w:val="sq-AL"/>
        </w:rPr>
        <w:t xml:space="preserve"> </w:t>
      </w:r>
      <w:r w:rsidRPr="00273E63">
        <w:rPr>
          <w:spacing w:val="-4"/>
          <w:lang w:val="sq-AL"/>
        </w:rPr>
        <w:t xml:space="preserve">në vlerën 2000 lekë, në zyrat e Postës Shqiptare apo bankat e nivelit të dytë, nëpërmjet faturës së publikuar në faqen zyrtare elektronike të AKP-së. </w:t>
      </w:r>
    </w:p>
    <w:p w:rsidR="00A120FB" w:rsidRPr="00273E63" w:rsidRDefault="00A120FB" w:rsidP="00A120FB">
      <w:pPr>
        <w:pStyle w:val="Paragrafi"/>
        <w:rPr>
          <w:spacing w:val="-4"/>
          <w:lang w:val="sq-AL"/>
        </w:rPr>
      </w:pPr>
      <w:r w:rsidRPr="00273E63">
        <w:rPr>
          <w:spacing w:val="-4"/>
          <w:lang w:val="sq-AL"/>
        </w:rPr>
        <w:t xml:space="preserve">5. Kandidatët shtetas të huaj që aplikojnë për t’u pranuar në programet e studimeve dyvjeçare me karakter profesional, nuk kanë detyrimin të plotësojnë kriterin e notës mesatare të parashikuar në VKM-në </w:t>
      </w:r>
      <w:r w:rsidR="00BE77F9" w:rsidRPr="00273E63">
        <w:rPr>
          <w:spacing w:val="-4"/>
          <w:lang w:val="sq-AL"/>
        </w:rPr>
        <w:t xml:space="preserve">nr. </w:t>
      </w:r>
      <w:r w:rsidR="002C12A5" w:rsidRPr="00273E63">
        <w:rPr>
          <w:spacing w:val="-4"/>
          <w:lang w:val="sq-AL"/>
        </w:rPr>
        <w:t xml:space="preserve">407, datë </w:t>
      </w:r>
      <w:r w:rsidRPr="00273E63">
        <w:rPr>
          <w:spacing w:val="-4"/>
          <w:lang w:val="sq-AL"/>
        </w:rPr>
        <w:t>1.6.2016.</w:t>
      </w:r>
    </w:p>
    <w:p w:rsidR="00A120FB" w:rsidRPr="00273E63" w:rsidRDefault="00A120FB" w:rsidP="00A120FB">
      <w:pPr>
        <w:pStyle w:val="Paragrafi"/>
        <w:rPr>
          <w:spacing w:val="-4"/>
          <w:lang w:val="sq-AL"/>
        </w:rPr>
      </w:pPr>
      <w:r w:rsidRPr="00273E63">
        <w:rPr>
          <w:spacing w:val="-4"/>
          <w:lang w:val="sq-AL"/>
        </w:rPr>
        <w:t xml:space="preserve">6. Kandidatët shtetas të huaj, për ndjekjen e studimeve në institucionet e arsimit të lartë, në programet e ciklit të parë, atyre të integruara dhe programet me karakter profesional, duhet të kryejnë procesin e aplikimit </w:t>
      </w:r>
      <w:r w:rsidRPr="00273E63">
        <w:rPr>
          <w:i/>
          <w:spacing w:val="-4"/>
          <w:lang w:val="sq-AL"/>
        </w:rPr>
        <w:t>on</w:t>
      </w:r>
      <w:r w:rsidR="006A5598" w:rsidRPr="00273E63">
        <w:rPr>
          <w:i/>
          <w:spacing w:val="-4"/>
          <w:lang w:val="sq-AL"/>
        </w:rPr>
        <w:t>-</w:t>
      </w:r>
      <w:r w:rsidRPr="00273E63">
        <w:rPr>
          <w:i/>
          <w:spacing w:val="-4"/>
          <w:lang w:val="sq-AL"/>
        </w:rPr>
        <w:t>line</w:t>
      </w:r>
      <w:r w:rsidRPr="00273E63">
        <w:rPr>
          <w:spacing w:val="-4"/>
          <w:lang w:val="sq-AL"/>
        </w:rPr>
        <w:t xml:space="preserve">, për kuotat për shtetasit e huaj, në </w:t>
      </w:r>
      <w:r w:rsidR="002C12A5" w:rsidRPr="00273E63">
        <w:rPr>
          <w:spacing w:val="-4"/>
          <w:lang w:val="sq-AL"/>
        </w:rPr>
        <w:t>p</w:t>
      </w:r>
      <w:r w:rsidRPr="00273E63">
        <w:rPr>
          <w:spacing w:val="-4"/>
          <w:lang w:val="sq-AL"/>
        </w:rPr>
        <w:t>ortalin e Maturës Shtetërore, sipas</w:t>
      </w:r>
      <w:r w:rsidR="00F57B89">
        <w:rPr>
          <w:spacing w:val="-4"/>
          <w:lang w:val="sq-AL"/>
        </w:rPr>
        <w:t xml:space="preserve"> procedurave të përshkruara në u</w:t>
      </w:r>
      <w:r w:rsidRPr="00273E63">
        <w:rPr>
          <w:spacing w:val="-4"/>
          <w:lang w:val="sq-AL"/>
        </w:rPr>
        <w:t>dhëzuesin teknik të publikuar në faqen zyrtare të AKP-së, në datat 5–10 shtator 2016.</w:t>
      </w:r>
    </w:p>
    <w:p w:rsidR="00A120FB" w:rsidRPr="00273E63" w:rsidRDefault="00A120FB" w:rsidP="00A120FB">
      <w:pPr>
        <w:pStyle w:val="Paragrafi"/>
        <w:rPr>
          <w:spacing w:val="-4"/>
          <w:lang w:val="sq-AL"/>
        </w:rPr>
      </w:pPr>
      <w:r w:rsidRPr="00273E63">
        <w:rPr>
          <w:spacing w:val="-4"/>
          <w:lang w:val="sq-AL"/>
        </w:rPr>
        <w:t>7. Kandidatët shtetas të huaj aplikojnë me formularin e aplikimit, duke zgjedhur deri në 10 (dhjetë) programe studimi nga lista e programeve të studimit që ofrohen nga IAL-të, për vitin akademik 2016</w:t>
      </w:r>
      <w:r w:rsidR="002C12A5" w:rsidRPr="00273E63">
        <w:rPr>
          <w:spacing w:val="-4"/>
          <w:lang w:val="sq-AL"/>
        </w:rPr>
        <w:t>–</w:t>
      </w:r>
      <w:r w:rsidRPr="00273E63">
        <w:rPr>
          <w:spacing w:val="-4"/>
          <w:lang w:val="sq-AL"/>
        </w:rPr>
        <w:t xml:space="preserve">2017. </w:t>
      </w:r>
    </w:p>
    <w:p w:rsidR="00F57B89" w:rsidRDefault="00F57B89" w:rsidP="00A120FB">
      <w:pPr>
        <w:pStyle w:val="Paragrafi"/>
        <w:rPr>
          <w:spacing w:val="-4"/>
          <w:lang w:val="sq-AL"/>
        </w:rPr>
      </w:pPr>
    </w:p>
    <w:p w:rsidR="00A120FB" w:rsidRPr="00273E63" w:rsidRDefault="00A120FB" w:rsidP="00A120FB">
      <w:pPr>
        <w:pStyle w:val="Paragrafi"/>
        <w:rPr>
          <w:spacing w:val="-4"/>
          <w:lang w:val="sq-AL"/>
        </w:rPr>
      </w:pPr>
      <w:r w:rsidRPr="00273E63">
        <w:rPr>
          <w:spacing w:val="-4"/>
          <w:lang w:val="sq-AL"/>
        </w:rPr>
        <w:lastRenderedPageBreak/>
        <w:t xml:space="preserve">8. Pasi ka përfunduar procesi i aplikimit në </w:t>
      </w:r>
      <w:r w:rsidR="00471120" w:rsidRPr="00273E63">
        <w:rPr>
          <w:spacing w:val="-4"/>
          <w:lang w:val="sq-AL"/>
        </w:rPr>
        <w:t>p</w:t>
      </w:r>
      <w:r w:rsidRPr="00273E63">
        <w:rPr>
          <w:spacing w:val="-4"/>
          <w:lang w:val="sq-AL"/>
        </w:rPr>
        <w:t>ortalin e Maturës Shtetërore, AKP-ja u përcjell IAL-ve, në format elektronik dhe zyrtarisht, për çdo program studimi të ofruar nga ana e tyre, listën e kandidatëve shtetas të huaj që kanë përzgjedhur ato programe studimi, së bashku me notën mesatare të viteve të shkollës së mesme.</w:t>
      </w:r>
      <w:r w:rsidR="00BE77F9" w:rsidRPr="00273E63">
        <w:rPr>
          <w:spacing w:val="-4"/>
          <w:lang w:val="sq-AL"/>
        </w:rPr>
        <w:t xml:space="preserve"> </w:t>
      </w:r>
    </w:p>
    <w:p w:rsidR="00A120FB" w:rsidRPr="00273E63" w:rsidRDefault="00A120FB" w:rsidP="00A120FB">
      <w:pPr>
        <w:pStyle w:val="Paragrafi"/>
        <w:rPr>
          <w:spacing w:val="-4"/>
          <w:lang w:val="sq-AL"/>
        </w:rPr>
      </w:pPr>
      <w:r w:rsidRPr="00273E63">
        <w:rPr>
          <w:spacing w:val="-4"/>
          <w:lang w:val="sq-AL"/>
        </w:rPr>
        <w:t>9. IAL-të kryejnë procesin e përzgjedhjes së kandidatëve fitues, në bazë të kuotave dhe kritereve të përcaktuara nga ana e tyre, në datat 11–14 shtator 2016.</w:t>
      </w:r>
    </w:p>
    <w:p w:rsidR="00A120FB" w:rsidRPr="00273E63" w:rsidRDefault="00A120FB" w:rsidP="00A120FB">
      <w:pPr>
        <w:pStyle w:val="Paragrafi"/>
        <w:rPr>
          <w:spacing w:val="-4"/>
          <w:lang w:val="sq-AL"/>
        </w:rPr>
      </w:pPr>
      <w:r w:rsidRPr="00273E63">
        <w:rPr>
          <w:spacing w:val="-4"/>
          <w:lang w:val="sq-AL"/>
        </w:rPr>
        <w:t>10. IAL-të, për çdo program studimi që ofrojnë, publikojnë listat me renditjen e kandidatëve sipas të dhënave të përcjella nga AKP-ja dhe mënyrën</w:t>
      </w:r>
      <w:r w:rsidR="00273E63">
        <w:rPr>
          <w:spacing w:val="-4"/>
          <w:lang w:val="sq-AL"/>
        </w:rPr>
        <w:t xml:space="preserve"> </w:t>
      </w:r>
      <w:r w:rsidRPr="00273E63">
        <w:rPr>
          <w:spacing w:val="-4"/>
          <w:lang w:val="sq-AL"/>
        </w:rPr>
        <w:t>/formulën e përzgjedhjes së kandidatëve. Në listën e publikuar nga ana e IAL-ve, fituesi i fundit përcaktohet me vijë të kuqe, në varësi të kuotave të ofruara për programin përkatës të studimit.</w:t>
      </w:r>
    </w:p>
    <w:p w:rsidR="00A120FB" w:rsidRPr="00273E63" w:rsidRDefault="00A120FB" w:rsidP="00A120FB">
      <w:pPr>
        <w:pStyle w:val="Paragrafi"/>
        <w:rPr>
          <w:spacing w:val="-4"/>
          <w:lang w:val="sq-AL"/>
        </w:rPr>
      </w:pPr>
      <w:r w:rsidRPr="00273E63">
        <w:rPr>
          <w:spacing w:val="-4"/>
          <w:lang w:val="sq-AL"/>
        </w:rPr>
        <w:t xml:space="preserve">11. Të gjithë kandidatët shtetas të huaj, të cilët kanë kryer procesin e aplikimit </w:t>
      </w:r>
      <w:r w:rsidRPr="00273E63">
        <w:rPr>
          <w:i/>
          <w:spacing w:val="-4"/>
          <w:lang w:val="sq-AL"/>
        </w:rPr>
        <w:t>on</w:t>
      </w:r>
      <w:r w:rsidR="00471120" w:rsidRPr="00273E63">
        <w:rPr>
          <w:i/>
          <w:spacing w:val="-4"/>
          <w:lang w:val="sq-AL"/>
        </w:rPr>
        <w:t>-</w:t>
      </w:r>
      <w:r w:rsidRPr="00273E63">
        <w:rPr>
          <w:i/>
          <w:spacing w:val="-4"/>
          <w:lang w:val="sq-AL"/>
        </w:rPr>
        <w:t>line</w:t>
      </w:r>
      <w:r w:rsidRPr="00273E63">
        <w:rPr>
          <w:spacing w:val="-4"/>
          <w:lang w:val="sq-AL"/>
        </w:rPr>
        <w:t xml:space="preserve"> dhe janë shpallur fitues, duhet të paraqiten në sekretaritë mësimore të IAL-ve dhe të regjistrohen me dokumentacion në programin e studimit përkatës. Regjistrimi nga sekretaritë do të kryhet brenda datave 15–20 shtator 2016.</w:t>
      </w:r>
    </w:p>
    <w:p w:rsidR="00A120FB" w:rsidRPr="00273E63" w:rsidRDefault="00A120FB" w:rsidP="00A120FB">
      <w:pPr>
        <w:pStyle w:val="Paragrafi"/>
        <w:rPr>
          <w:spacing w:val="-4"/>
          <w:lang w:val="sq-AL"/>
        </w:rPr>
      </w:pPr>
      <w:r w:rsidRPr="00273E63">
        <w:rPr>
          <w:spacing w:val="-4"/>
          <w:lang w:val="sq-AL"/>
        </w:rPr>
        <w:t>12. Kandidati shtetas i huaj që është shpallur fitues në më shumë se një program studimi, lejohet të regjistrohet me dokumentacion vetëm në njërin nga programet e studimit ku është fitues.</w:t>
      </w:r>
    </w:p>
    <w:p w:rsidR="00A120FB" w:rsidRPr="00273E63" w:rsidRDefault="00A120FB" w:rsidP="00A120FB">
      <w:pPr>
        <w:pStyle w:val="Paragrafi"/>
        <w:rPr>
          <w:spacing w:val="-4"/>
          <w:lang w:val="sq-AL"/>
        </w:rPr>
      </w:pPr>
      <w:r w:rsidRPr="00273E63">
        <w:rPr>
          <w:spacing w:val="-4"/>
          <w:lang w:val="sq-AL"/>
        </w:rPr>
        <w:t>13. Sekretaritë mësimore të IAL-ve do të pranojnë dokumentacionin për të gjithë kandidatët fitues. Shtetasit e huaj dorëzojnë personalisht, ose nëpërmjet përfaqësuesit të autorizuar nga ana e tyre, dokumentacionin e mëposhtëm:</w:t>
      </w:r>
    </w:p>
    <w:p w:rsidR="00A120FB" w:rsidRPr="00273E63" w:rsidRDefault="00A120FB" w:rsidP="00A120FB">
      <w:pPr>
        <w:pStyle w:val="Paragrafi"/>
        <w:rPr>
          <w:spacing w:val="-4"/>
          <w:lang w:val="sq-AL"/>
        </w:rPr>
      </w:pPr>
      <w:r w:rsidRPr="00273E63">
        <w:rPr>
          <w:spacing w:val="-4"/>
          <w:lang w:val="sq-AL"/>
        </w:rPr>
        <w:t>a) Vërtetimin që nuk ka qenë i ndjekur penalisht dhe që nuk është në ndjekje penale, në vendin e origjinës, i lëshuar tre muajt e fundit</w:t>
      </w:r>
      <w:r w:rsidR="001F1357" w:rsidRPr="00273E63">
        <w:rPr>
          <w:spacing w:val="-4"/>
          <w:lang w:val="sq-AL"/>
        </w:rPr>
        <w:t>;</w:t>
      </w:r>
    </w:p>
    <w:p w:rsidR="00A120FB" w:rsidRPr="00273E63" w:rsidRDefault="00A120FB" w:rsidP="00A120FB">
      <w:pPr>
        <w:pStyle w:val="Paragrafi"/>
        <w:rPr>
          <w:spacing w:val="-4"/>
          <w:lang w:val="sq-AL"/>
        </w:rPr>
      </w:pPr>
      <w:r w:rsidRPr="00273E63">
        <w:rPr>
          <w:spacing w:val="-4"/>
          <w:lang w:val="sq-AL"/>
        </w:rPr>
        <w:t>b) Fotokopjen e dokumentit personal të iden</w:t>
      </w:r>
      <w:r w:rsidR="00273E63">
        <w:rPr>
          <w:spacing w:val="-4"/>
          <w:lang w:val="sq-AL"/>
        </w:rPr>
        <w:t>-</w:t>
      </w:r>
      <w:r w:rsidRPr="00273E63">
        <w:rPr>
          <w:spacing w:val="-4"/>
          <w:lang w:val="sq-AL"/>
        </w:rPr>
        <w:t>titetit</w:t>
      </w:r>
      <w:r w:rsidR="001F1357" w:rsidRPr="00273E63">
        <w:rPr>
          <w:spacing w:val="-4"/>
          <w:lang w:val="sq-AL"/>
        </w:rPr>
        <w:t>;</w:t>
      </w:r>
    </w:p>
    <w:p w:rsidR="00A120FB" w:rsidRPr="00273E63" w:rsidRDefault="00A120FB" w:rsidP="00A120FB">
      <w:pPr>
        <w:pStyle w:val="Paragrafi"/>
        <w:rPr>
          <w:spacing w:val="-4"/>
          <w:lang w:val="sq-AL"/>
        </w:rPr>
      </w:pPr>
      <w:r w:rsidRPr="00273E63">
        <w:rPr>
          <w:spacing w:val="-4"/>
          <w:lang w:val="sq-AL"/>
        </w:rPr>
        <w:t>c) Fotokopjen e njësuar me origjinalin të vërtetimit të njohjes në Republikën e Shqipërisë nga komisioni i posaçëm për njohjen e diplomave të arsimit të mesëm në Ministrinë e Arsimit dhe Sportit</w:t>
      </w:r>
      <w:r w:rsidR="001F1357" w:rsidRPr="00273E63">
        <w:rPr>
          <w:spacing w:val="-4"/>
          <w:lang w:val="sq-AL"/>
        </w:rPr>
        <w:t>;</w:t>
      </w:r>
    </w:p>
    <w:p w:rsidR="00A120FB" w:rsidRPr="00273E63" w:rsidRDefault="00A120FB" w:rsidP="00A120FB">
      <w:pPr>
        <w:pStyle w:val="Paragrafi"/>
        <w:rPr>
          <w:spacing w:val="-4"/>
          <w:lang w:val="sq-AL"/>
        </w:rPr>
      </w:pPr>
      <w:r w:rsidRPr="00273E63">
        <w:rPr>
          <w:spacing w:val="-4"/>
          <w:lang w:val="sq-AL"/>
        </w:rPr>
        <w:t>d) Dëshminë e njohjes së gjuhës shqipe, fituar në Fakultetin e Historisë dhe Filologjisë të</w:t>
      </w:r>
      <w:r w:rsidRPr="00C4044F">
        <w:rPr>
          <w:lang w:val="sq-AL"/>
        </w:rPr>
        <w:t xml:space="preserve"> Universitetit të Tiranës (për rastet kur regjis</w:t>
      </w:r>
      <w:r w:rsidR="00273E63">
        <w:rPr>
          <w:lang w:val="sq-AL"/>
        </w:rPr>
        <w:t>-</w:t>
      </w:r>
      <w:r w:rsidRPr="00C4044F">
        <w:rPr>
          <w:lang w:val="sq-AL"/>
        </w:rPr>
        <w:t xml:space="preserve">trohet në një program studimi që zhvillohet në gjuhën shqipe), si dhe të gjuhëve të tjera të njohura nga kandidati. Shtetasit e huaj që kanë </w:t>
      </w:r>
      <w:r w:rsidRPr="00C4044F">
        <w:rPr>
          <w:lang w:val="sq-AL"/>
        </w:rPr>
        <w:lastRenderedPageBreak/>
        <w:t xml:space="preserve">kombësi shqiptare dhe kanë njohuri shumë të mira të gjuhës shqipe, mund të sjellin çdo </w:t>
      </w:r>
      <w:r w:rsidRPr="00273E63">
        <w:rPr>
          <w:spacing w:val="-4"/>
          <w:lang w:val="sq-AL"/>
        </w:rPr>
        <w:t>dokument nga vendi i origjinës që provon njohjen e gjuhës shqipe</w:t>
      </w:r>
      <w:r w:rsidR="001F1357" w:rsidRPr="00273E63">
        <w:rPr>
          <w:spacing w:val="-4"/>
          <w:lang w:val="sq-AL"/>
        </w:rPr>
        <w:t>;</w:t>
      </w:r>
      <w:r w:rsidRPr="00273E63">
        <w:rPr>
          <w:spacing w:val="-4"/>
          <w:lang w:val="sq-AL"/>
        </w:rPr>
        <w:t xml:space="preserve"> </w:t>
      </w:r>
    </w:p>
    <w:p w:rsidR="00A120FB" w:rsidRPr="00273E63" w:rsidRDefault="00A120FB" w:rsidP="00A120FB">
      <w:pPr>
        <w:pStyle w:val="Paragrafi"/>
        <w:rPr>
          <w:spacing w:val="-4"/>
          <w:lang w:val="sq-AL"/>
        </w:rPr>
      </w:pPr>
      <w:r w:rsidRPr="00273E63">
        <w:rPr>
          <w:spacing w:val="-4"/>
          <w:lang w:val="sq-AL"/>
        </w:rPr>
        <w:t xml:space="preserve">e) Autorizimin për trajtimin e të dhënave personale sipas shtojcës bashkëlidhur këtij </w:t>
      </w:r>
      <w:r w:rsidR="001F1357" w:rsidRPr="00273E63">
        <w:rPr>
          <w:spacing w:val="-4"/>
          <w:lang w:val="sq-AL"/>
        </w:rPr>
        <w:t>u</w:t>
      </w:r>
      <w:r w:rsidRPr="00273E63">
        <w:rPr>
          <w:spacing w:val="-4"/>
          <w:lang w:val="sq-AL"/>
        </w:rPr>
        <w:t>dhë</w:t>
      </w:r>
      <w:r w:rsidR="00273E63">
        <w:rPr>
          <w:spacing w:val="-4"/>
          <w:lang w:val="sq-AL"/>
        </w:rPr>
        <w:t>-</w:t>
      </w:r>
      <w:r w:rsidRPr="00273E63">
        <w:rPr>
          <w:spacing w:val="-4"/>
          <w:lang w:val="sq-AL"/>
        </w:rPr>
        <w:t>zimi.</w:t>
      </w:r>
    </w:p>
    <w:p w:rsidR="00A120FB" w:rsidRPr="00273E63" w:rsidRDefault="00A120FB" w:rsidP="00A120FB">
      <w:pPr>
        <w:pStyle w:val="Paragrafi"/>
        <w:rPr>
          <w:spacing w:val="-4"/>
          <w:lang w:val="sq-AL"/>
        </w:rPr>
      </w:pPr>
      <w:r w:rsidRPr="00273E63">
        <w:rPr>
          <w:spacing w:val="-4"/>
          <w:lang w:val="sq-AL"/>
        </w:rPr>
        <w:t>14. Sekretaritë mësimore të IAL-ve mbajnë regjistër të veçantë për dorëzimin e dokumen</w:t>
      </w:r>
      <w:r w:rsidR="00273E63">
        <w:rPr>
          <w:spacing w:val="-4"/>
          <w:lang w:val="sq-AL"/>
        </w:rPr>
        <w:t>-</w:t>
      </w:r>
      <w:r w:rsidRPr="00273E63">
        <w:rPr>
          <w:spacing w:val="-4"/>
          <w:lang w:val="sq-AL"/>
        </w:rPr>
        <w:t>tacionit me të dhënat mbi datën dhe orën e dorëzimit, si dhe nënshkrimin e kandidatëve të regjistruar. Kandidati, pasi ka bërë regjistrimin me dokumentacion dhe ka nënshkruar në regjistër, nuk ka të drejtë të ndryshojë programin e studimit, për atë vit akademik.</w:t>
      </w:r>
    </w:p>
    <w:p w:rsidR="00A120FB" w:rsidRPr="00273E63" w:rsidRDefault="00A120FB" w:rsidP="00A120FB">
      <w:pPr>
        <w:pStyle w:val="Paragrafi"/>
        <w:rPr>
          <w:spacing w:val="-4"/>
          <w:lang w:val="sq-AL"/>
        </w:rPr>
      </w:pPr>
      <w:r w:rsidRPr="00273E63">
        <w:rPr>
          <w:spacing w:val="-4"/>
          <w:lang w:val="sq-AL"/>
        </w:rPr>
        <w:t>V. Dispozita kalimtare dhe hyrja në fuqi</w:t>
      </w:r>
    </w:p>
    <w:p w:rsidR="00A120FB" w:rsidRPr="00273E63" w:rsidRDefault="00A120FB" w:rsidP="00A120FB">
      <w:pPr>
        <w:pStyle w:val="Paragrafi"/>
        <w:rPr>
          <w:spacing w:val="-4"/>
          <w:lang w:val="sq-AL"/>
        </w:rPr>
      </w:pPr>
      <w:r w:rsidRPr="00273E63">
        <w:rPr>
          <w:spacing w:val="-4"/>
          <w:lang w:val="sq-AL"/>
        </w:rPr>
        <w:t>1. Aplikimi për kuotat e veçanta, për kandidatët nga Republika e Kosovës, kandidatët me origjinë shqiptare nga Maqedonia, Mali i Zi, Presheva, Medvegja dhe Bujano</w:t>
      </w:r>
      <w:r w:rsidR="00300D2E" w:rsidRPr="00273E63">
        <w:rPr>
          <w:spacing w:val="-4"/>
          <w:lang w:val="sq-AL"/>
        </w:rPr>
        <w:t>v</w:t>
      </w:r>
      <w:r w:rsidRPr="00273E63">
        <w:rPr>
          <w:spacing w:val="-4"/>
          <w:lang w:val="sq-AL"/>
        </w:rPr>
        <w:t>ci, si dhe kandidatët me status të verbri, invalidi paraplegjik dhe tetrapleg</w:t>
      </w:r>
      <w:r w:rsidR="00F95416">
        <w:rPr>
          <w:spacing w:val="-4"/>
          <w:lang w:val="sq-AL"/>
        </w:rPr>
        <w:t>jik, jetim, rom dhe egjiptian</w:t>
      </w:r>
      <w:r w:rsidRPr="00273E63">
        <w:rPr>
          <w:spacing w:val="-4"/>
          <w:lang w:val="sq-AL"/>
        </w:rPr>
        <w:t xml:space="preserve"> do të bëhet në institucionet e arsimit të lartë, sipas përcaktimeve të udhëzimit të posaçëm të MAS</w:t>
      </w:r>
      <w:r w:rsidR="001F1357" w:rsidRPr="00273E63">
        <w:rPr>
          <w:spacing w:val="-4"/>
          <w:lang w:val="sq-AL"/>
        </w:rPr>
        <w:t>-it</w:t>
      </w:r>
      <w:r w:rsidRPr="00273E63">
        <w:rPr>
          <w:spacing w:val="-4"/>
          <w:lang w:val="sq-AL"/>
        </w:rPr>
        <w:t>.</w:t>
      </w:r>
    </w:p>
    <w:p w:rsidR="00A120FB" w:rsidRPr="00273E63" w:rsidRDefault="00A120FB" w:rsidP="00A120FB">
      <w:pPr>
        <w:pStyle w:val="Paragrafi"/>
        <w:rPr>
          <w:spacing w:val="-4"/>
          <w:lang w:val="sq-AL"/>
        </w:rPr>
      </w:pPr>
      <w:r w:rsidRPr="00273E63">
        <w:rPr>
          <w:spacing w:val="-4"/>
          <w:lang w:val="sq-AL"/>
        </w:rPr>
        <w:t>2. Aplikimi për program të dytë studimi dhe për transferimin e studimeve do të bëhet në institucionet e arsimit të lartë, sipas përcaktimeve të udhëzimit të posaçëm të MAS</w:t>
      </w:r>
      <w:r w:rsidR="00300D2E" w:rsidRPr="00273E63">
        <w:rPr>
          <w:spacing w:val="-4"/>
          <w:lang w:val="sq-AL"/>
        </w:rPr>
        <w:t>-it</w:t>
      </w:r>
      <w:r w:rsidRPr="00273E63">
        <w:rPr>
          <w:spacing w:val="-4"/>
          <w:lang w:val="sq-AL"/>
        </w:rPr>
        <w:t>.</w:t>
      </w:r>
    </w:p>
    <w:p w:rsidR="00A120FB" w:rsidRPr="00273E63" w:rsidRDefault="00A120FB" w:rsidP="00A120FB">
      <w:pPr>
        <w:pStyle w:val="Paragrafi"/>
        <w:rPr>
          <w:spacing w:val="-4"/>
          <w:lang w:val="sq-AL"/>
        </w:rPr>
      </w:pPr>
      <w:r w:rsidRPr="00273E63">
        <w:rPr>
          <w:spacing w:val="-4"/>
          <w:lang w:val="sq-AL"/>
        </w:rPr>
        <w:t xml:space="preserve">3. IAL-të të dorëzojnë në AKP, në formë zyrtare dhe elektronike, brenda datës 30 nëntor </w:t>
      </w:r>
      <w:r w:rsidRPr="00273E63">
        <w:rPr>
          <w:spacing w:val="-4"/>
          <w:lang w:val="sq-AL"/>
        </w:rPr>
        <w:lastRenderedPageBreak/>
        <w:t xml:space="preserve">2016, listat përfundimtare të studentëve të regjistruar për pajisjen e studentëve me numër matrikullimi, sipas </w:t>
      </w:r>
      <w:r w:rsidR="00300D2E" w:rsidRPr="00273E63">
        <w:rPr>
          <w:spacing w:val="-4"/>
          <w:lang w:val="sq-AL"/>
        </w:rPr>
        <w:t xml:space="preserve">udhëzimit nr. </w:t>
      </w:r>
      <w:r w:rsidRPr="00273E63">
        <w:rPr>
          <w:spacing w:val="-4"/>
          <w:lang w:val="sq-AL"/>
        </w:rPr>
        <w:t>45, datë 19.12.2011</w:t>
      </w:r>
      <w:r w:rsidR="00300D2E" w:rsidRPr="00273E63">
        <w:rPr>
          <w:spacing w:val="-4"/>
          <w:lang w:val="sq-AL"/>
        </w:rPr>
        <w:t>,</w:t>
      </w:r>
      <w:r w:rsidRPr="00273E63">
        <w:rPr>
          <w:spacing w:val="-4"/>
          <w:lang w:val="sq-AL"/>
        </w:rPr>
        <w:t xml:space="preserve"> </w:t>
      </w:r>
      <w:r w:rsidR="00300D2E" w:rsidRPr="00273E63">
        <w:rPr>
          <w:spacing w:val="-4"/>
          <w:lang w:val="sq-AL"/>
        </w:rPr>
        <w:t>“</w:t>
      </w:r>
      <w:r w:rsidRPr="00273E63">
        <w:rPr>
          <w:spacing w:val="-4"/>
          <w:lang w:val="sq-AL"/>
        </w:rPr>
        <w:t>Për gjenerimin dhe dhënien e numrave të matrikullimit</w:t>
      </w:r>
      <w:r w:rsidR="00300D2E" w:rsidRPr="00273E63">
        <w:rPr>
          <w:spacing w:val="-4"/>
          <w:lang w:val="sq-AL"/>
        </w:rPr>
        <w:t>”</w:t>
      </w:r>
      <w:r w:rsidRPr="00273E63">
        <w:rPr>
          <w:spacing w:val="-4"/>
          <w:lang w:val="sq-AL"/>
        </w:rPr>
        <w:t xml:space="preserve">, të ndryshuar, si dhe deklaratën sipas shtojcës bashkëlidhur këtij </w:t>
      </w:r>
      <w:r w:rsidR="00F95C38" w:rsidRPr="00273E63">
        <w:rPr>
          <w:spacing w:val="-4"/>
          <w:lang w:val="sq-AL"/>
        </w:rPr>
        <w:t>u</w:t>
      </w:r>
      <w:r w:rsidRPr="00273E63">
        <w:rPr>
          <w:spacing w:val="-4"/>
          <w:lang w:val="sq-AL"/>
        </w:rPr>
        <w:t>dhëzimi. AKP-ja u dërgon IAL-ve, brenda datës 31.12.2016, numrat individualë të regjistrimit (matrikullimit) të studentëve të regjistruar.</w:t>
      </w:r>
    </w:p>
    <w:p w:rsidR="00A120FB" w:rsidRPr="00273E63" w:rsidRDefault="00A120FB" w:rsidP="00A120FB">
      <w:pPr>
        <w:pStyle w:val="Paragrafi"/>
        <w:rPr>
          <w:spacing w:val="-4"/>
          <w:lang w:val="sq-AL"/>
        </w:rPr>
      </w:pPr>
      <w:r w:rsidRPr="00273E63">
        <w:rPr>
          <w:spacing w:val="-4"/>
          <w:lang w:val="sq-AL"/>
        </w:rPr>
        <w:t>4. Kandidatët e shpallur fitues në programet e studimit me kohë të plotë nuk mund të regjistrohen për të ndjekur njëkohësisht studimet në dy programe studimi në IAL-të publike dhe/ose jopublike, në të njëjtin vit akademik.</w:t>
      </w:r>
    </w:p>
    <w:p w:rsidR="00A120FB" w:rsidRPr="00273E63" w:rsidRDefault="00A120FB" w:rsidP="00A120FB">
      <w:pPr>
        <w:pStyle w:val="Paragrafi"/>
        <w:rPr>
          <w:spacing w:val="-4"/>
          <w:lang w:val="sq-AL"/>
        </w:rPr>
      </w:pPr>
      <w:r w:rsidRPr="00273E63">
        <w:rPr>
          <w:spacing w:val="-4"/>
          <w:lang w:val="sq-AL"/>
        </w:rPr>
        <w:t xml:space="preserve">5. IAL-të të përpilojnë një raport të hollësishëm në lidhje me regjistrimet e studentëve në afatet dhe formatet e kërkuara </w:t>
      </w:r>
      <w:r w:rsidR="00F95C38" w:rsidRPr="00273E63">
        <w:rPr>
          <w:spacing w:val="-4"/>
          <w:lang w:val="sq-AL"/>
        </w:rPr>
        <w:t xml:space="preserve">sipas udhëzimit nr. </w:t>
      </w:r>
      <w:r w:rsidRPr="00273E63">
        <w:rPr>
          <w:spacing w:val="-4"/>
          <w:lang w:val="sq-AL"/>
        </w:rPr>
        <w:t>9, datë 25.2.2010</w:t>
      </w:r>
      <w:r w:rsidR="00F95C38" w:rsidRPr="00273E63">
        <w:rPr>
          <w:spacing w:val="-4"/>
          <w:lang w:val="sq-AL"/>
        </w:rPr>
        <w:t>,</w:t>
      </w:r>
      <w:r w:rsidRPr="00273E63">
        <w:rPr>
          <w:spacing w:val="-4"/>
          <w:lang w:val="sq-AL"/>
        </w:rPr>
        <w:t xml:space="preserve"> </w:t>
      </w:r>
      <w:r w:rsidR="00F95C38" w:rsidRPr="00273E63">
        <w:rPr>
          <w:spacing w:val="-4"/>
          <w:lang w:val="sq-AL"/>
        </w:rPr>
        <w:t>“</w:t>
      </w:r>
      <w:r w:rsidRPr="00273E63">
        <w:rPr>
          <w:spacing w:val="-4"/>
          <w:lang w:val="sq-AL"/>
        </w:rPr>
        <w:t>Për mbledhjen, përpunimin dhe raportimin e të dhënave statistikore</w:t>
      </w:r>
      <w:r w:rsidR="00F95C38" w:rsidRPr="00273E63">
        <w:rPr>
          <w:spacing w:val="-4"/>
          <w:lang w:val="sq-AL"/>
        </w:rPr>
        <w:t>”</w:t>
      </w:r>
      <w:r w:rsidRPr="00273E63">
        <w:rPr>
          <w:spacing w:val="-4"/>
          <w:lang w:val="sq-AL"/>
        </w:rPr>
        <w:t>. Ky raport të dërgohet në MAS</w:t>
      </w:r>
      <w:r w:rsidR="00CC052B" w:rsidRPr="00273E63">
        <w:rPr>
          <w:spacing w:val="-4"/>
          <w:lang w:val="sq-AL"/>
        </w:rPr>
        <w:t>,</w:t>
      </w:r>
      <w:r w:rsidRPr="00273E63">
        <w:rPr>
          <w:spacing w:val="-4"/>
          <w:lang w:val="sq-AL"/>
        </w:rPr>
        <w:t xml:space="preserve"> brenda datës 15 dhjetor 2016.</w:t>
      </w:r>
    </w:p>
    <w:p w:rsidR="00A120FB" w:rsidRPr="00273E63" w:rsidRDefault="00A120FB" w:rsidP="00A120FB">
      <w:pPr>
        <w:pStyle w:val="Paragrafi"/>
        <w:rPr>
          <w:spacing w:val="-4"/>
          <w:lang w:val="sq-AL"/>
        </w:rPr>
      </w:pPr>
      <w:r w:rsidRPr="00273E63">
        <w:rPr>
          <w:spacing w:val="-4"/>
          <w:lang w:val="sq-AL"/>
        </w:rPr>
        <w:t>6. Ngarkohen, Sekretari i Përgjithshëm, Drejtoria e Arsimit të Lartë dhe Shkencës në Ministrinë e Arsimit dhe Sportit, Agjencia Kombë</w:t>
      </w:r>
      <w:r w:rsidR="00F95416">
        <w:rPr>
          <w:spacing w:val="-4"/>
          <w:lang w:val="sq-AL"/>
        </w:rPr>
        <w:t>-</w:t>
      </w:r>
      <w:r w:rsidRPr="00273E63">
        <w:rPr>
          <w:spacing w:val="-4"/>
          <w:lang w:val="sq-AL"/>
        </w:rPr>
        <w:t>tare e Provimeve, DAR/ZA-të dhe IAL-të</w:t>
      </w:r>
      <w:r w:rsidR="00F95416">
        <w:rPr>
          <w:spacing w:val="-4"/>
          <w:lang w:val="sq-AL"/>
        </w:rPr>
        <w:t xml:space="preserve">, </w:t>
      </w:r>
      <w:r w:rsidR="00F95416" w:rsidRPr="00273E63">
        <w:rPr>
          <w:spacing w:val="-4"/>
          <w:lang w:val="sq-AL"/>
        </w:rPr>
        <w:t>për zbatimin e këtij udhëzimi</w:t>
      </w:r>
      <w:r w:rsidRPr="00273E63">
        <w:rPr>
          <w:spacing w:val="-4"/>
          <w:lang w:val="sq-AL"/>
        </w:rPr>
        <w:t>.</w:t>
      </w:r>
    </w:p>
    <w:p w:rsidR="00A120FB" w:rsidRPr="00273E63" w:rsidRDefault="00A120FB" w:rsidP="00A120FB">
      <w:pPr>
        <w:pStyle w:val="Paragrafi"/>
        <w:rPr>
          <w:spacing w:val="-4"/>
          <w:lang w:val="sq-AL"/>
        </w:rPr>
      </w:pPr>
      <w:r w:rsidRPr="00273E63">
        <w:rPr>
          <w:spacing w:val="-4"/>
          <w:lang w:val="sq-AL"/>
        </w:rPr>
        <w:t>Ky udhëzim hyn në fuqi menjëherë dhe botohet në Fletoren Zyrtare.</w:t>
      </w:r>
    </w:p>
    <w:p w:rsidR="00A120FB" w:rsidRPr="00273E63" w:rsidRDefault="00A120FB" w:rsidP="00A120FB">
      <w:pPr>
        <w:pStyle w:val="Hapesira7"/>
        <w:rPr>
          <w:spacing w:val="-4"/>
          <w:lang w:val="sq-AL"/>
        </w:rPr>
      </w:pPr>
    </w:p>
    <w:p w:rsidR="00A120FB" w:rsidRPr="00273E63" w:rsidRDefault="00A120FB" w:rsidP="00A120FB">
      <w:pPr>
        <w:pStyle w:val="Paragrafi"/>
        <w:jc w:val="right"/>
        <w:rPr>
          <w:spacing w:val="-4"/>
          <w:lang w:val="sq-AL"/>
        </w:rPr>
      </w:pPr>
      <w:r w:rsidRPr="00273E63">
        <w:rPr>
          <w:spacing w:val="-4"/>
          <w:lang w:val="sq-AL"/>
        </w:rPr>
        <w:t>MINISTRI I ARSIMIT DHE SPORTIT</w:t>
      </w:r>
    </w:p>
    <w:p w:rsidR="00A120FB" w:rsidRPr="00273E63" w:rsidRDefault="00A120FB" w:rsidP="00A120FB">
      <w:pPr>
        <w:pStyle w:val="Paragrafi"/>
        <w:jc w:val="right"/>
        <w:rPr>
          <w:b/>
          <w:spacing w:val="-4"/>
          <w:lang w:val="sq-AL"/>
        </w:rPr>
      </w:pPr>
      <w:r w:rsidRPr="00273E63">
        <w:rPr>
          <w:b/>
          <w:spacing w:val="-4"/>
          <w:lang w:val="sq-AL"/>
        </w:rPr>
        <w:t>Lindita Nikolla</w:t>
      </w:r>
    </w:p>
    <w:p w:rsidR="006B0C95" w:rsidRPr="00273E63" w:rsidRDefault="006B0C95" w:rsidP="00A120FB">
      <w:pPr>
        <w:pStyle w:val="Paragrafi"/>
        <w:rPr>
          <w:spacing w:val="-4"/>
          <w:lang w:val="sq-AL"/>
        </w:rPr>
        <w:sectPr w:rsidR="006B0C95" w:rsidRPr="00273E63" w:rsidSect="006B0C95">
          <w:type w:val="continuous"/>
          <w:pgSz w:w="11907" w:h="16840" w:code="9"/>
          <w:pgMar w:top="720" w:right="1134" w:bottom="720" w:left="1134" w:header="851" w:footer="851" w:gutter="0"/>
          <w:cols w:num="2" w:space="454"/>
          <w:docGrid w:linePitch="360"/>
        </w:sectPr>
      </w:pPr>
    </w:p>
    <w:p w:rsidR="00273E63" w:rsidRDefault="00273E63" w:rsidP="008A2F1A">
      <w:pPr>
        <w:pStyle w:val="Paragrafi"/>
        <w:jc w:val="center"/>
        <w:rPr>
          <w:lang w:val="sq-AL"/>
        </w:rPr>
      </w:pPr>
    </w:p>
    <w:p w:rsidR="00A120FB" w:rsidRPr="00273E63" w:rsidRDefault="008A2F1A" w:rsidP="008A2F1A">
      <w:pPr>
        <w:pStyle w:val="Paragrafi"/>
        <w:jc w:val="center"/>
        <w:rPr>
          <w:szCs w:val="24"/>
          <w:lang w:val="sq-AL"/>
        </w:rPr>
      </w:pPr>
      <w:r w:rsidRPr="00273E63">
        <w:rPr>
          <w:szCs w:val="24"/>
          <w:lang w:val="sq-AL"/>
        </w:rPr>
        <w:t>SHTOJCA 1</w:t>
      </w:r>
    </w:p>
    <w:p w:rsidR="008A2F1A" w:rsidRPr="00FE6294" w:rsidRDefault="008A2F1A" w:rsidP="00A120FB">
      <w:pPr>
        <w:pStyle w:val="Paragrafi"/>
        <w:jc w:val="center"/>
        <w:rPr>
          <w:b/>
          <w:sz w:val="14"/>
          <w:szCs w:val="24"/>
          <w:lang w:val="sq-AL"/>
        </w:rPr>
      </w:pPr>
    </w:p>
    <w:p w:rsidR="00A120FB" w:rsidRPr="00273E63" w:rsidRDefault="00A120FB" w:rsidP="00A120FB">
      <w:pPr>
        <w:pStyle w:val="Paragrafi"/>
        <w:jc w:val="center"/>
        <w:rPr>
          <w:b/>
          <w:szCs w:val="24"/>
          <w:lang w:val="sq-AL"/>
        </w:rPr>
      </w:pPr>
      <w:r w:rsidRPr="00273E63">
        <w:rPr>
          <w:b/>
          <w:szCs w:val="24"/>
          <w:lang w:val="sq-AL"/>
        </w:rPr>
        <w:t>DEKLARATË</w:t>
      </w:r>
    </w:p>
    <w:p w:rsidR="00A120FB" w:rsidRPr="00FE6294" w:rsidRDefault="00A120FB" w:rsidP="00A120FB">
      <w:pPr>
        <w:pStyle w:val="Paragrafi"/>
        <w:rPr>
          <w:sz w:val="14"/>
          <w:szCs w:val="24"/>
          <w:lang w:val="sq-AL"/>
        </w:rPr>
      </w:pPr>
    </w:p>
    <w:p w:rsidR="00A120FB" w:rsidRPr="00273E63" w:rsidRDefault="00A120FB" w:rsidP="00A120FB">
      <w:pPr>
        <w:pStyle w:val="Paragrafi"/>
        <w:rPr>
          <w:szCs w:val="24"/>
          <w:lang w:val="sq-AL"/>
        </w:rPr>
      </w:pPr>
      <w:r w:rsidRPr="00273E63">
        <w:rPr>
          <w:szCs w:val="24"/>
          <w:lang w:val="sq-AL"/>
        </w:rPr>
        <w:t>Unë i nënshkruari _____________________________________</w:t>
      </w:r>
      <w:r w:rsidR="00273E63" w:rsidRPr="00273E63">
        <w:rPr>
          <w:szCs w:val="24"/>
          <w:lang w:val="sq-AL"/>
        </w:rPr>
        <w:t>___, lindur më ____________</w:t>
      </w:r>
      <w:r w:rsidRPr="00273E63">
        <w:rPr>
          <w:szCs w:val="24"/>
          <w:lang w:val="sq-AL"/>
        </w:rPr>
        <w:t>_,</w:t>
      </w:r>
    </w:p>
    <w:p w:rsidR="00A120FB" w:rsidRPr="00273E63" w:rsidRDefault="00A120FB" w:rsidP="00A120FB">
      <w:pPr>
        <w:pStyle w:val="Paragrafi"/>
        <w:rPr>
          <w:szCs w:val="24"/>
          <w:lang w:val="sq-AL"/>
        </w:rPr>
      </w:pPr>
      <w:r w:rsidRPr="00273E63">
        <w:rPr>
          <w:szCs w:val="24"/>
          <w:lang w:val="sq-AL"/>
        </w:rPr>
        <w:t xml:space="preserve">me kartë identiteti, pasaportë </w:t>
      </w:r>
      <w:r w:rsidR="00BE77F9" w:rsidRPr="00273E63">
        <w:rPr>
          <w:szCs w:val="24"/>
          <w:lang w:val="sq-AL"/>
        </w:rPr>
        <w:t xml:space="preserve">nr. </w:t>
      </w:r>
      <w:r w:rsidRPr="00273E63">
        <w:rPr>
          <w:szCs w:val="24"/>
          <w:lang w:val="sq-AL"/>
        </w:rPr>
        <w:t>____________________________</w:t>
      </w:r>
      <w:r w:rsidR="005F3C07" w:rsidRPr="00273E63">
        <w:rPr>
          <w:szCs w:val="24"/>
          <w:lang w:val="sq-AL"/>
        </w:rPr>
        <w:t>.</w:t>
      </w:r>
    </w:p>
    <w:p w:rsidR="00A120FB" w:rsidRPr="00273E63" w:rsidRDefault="00A120FB" w:rsidP="00A120FB">
      <w:pPr>
        <w:pStyle w:val="Paragrafi"/>
        <w:rPr>
          <w:szCs w:val="24"/>
          <w:lang w:val="sq-AL"/>
        </w:rPr>
      </w:pPr>
      <w:r w:rsidRPr="00273E63">
        <w:rPr>
          <w:szCs w:val="24"/>
          <w:lang w:val="sq-AL"/>
        </w:rPr>
        <w:t xml:space="preserve">1. Autorizoj </w:t>
      </w:r>
      <w:r w:rsidR="008A2F1A" w:rsidRPr="00273E63">
        <w:rPr>
          <w:szCs w:val="24"/>
          <w:lang w:val="sq-AL"/>
        </w:rPr>
        <w:t xml:space="preserve">institucionin e arsimit të lartë </w:t>
      </w:r>
      <w:r w:rsidRPr="00273E63">
        <w:rPr>
          <w:szCs w:val="24"/>
          <w:lang w:val="sq-AL"/>
        </w:rPr>
        <w:t>_____________________________________, Ministrinë e Arsimit dhe Sportit dhe Agjencinë Kombëtare të Provimeve, për trajtimin e të dhënave të mia personale në kuadër të aplikimit dhe regjistrimit për vazhdimin e studimeve universitare në Institucionin e sipërcituar, si dhe publikimin eventual të tyre. Autorizoj, gjithashtu Ministrinë e Arsimit dhe Sportit dhe Agjencinë Kombëtare të Provimeve, për kryerjen e të gjitha verifikimeve dhe marrjen e të gjitha informacioneve</w:t>
      </w:r>
      <w:r w:rsidR="00A37325">
        <w:rPr>
          <w:szCs w:val="24"/>
          <w:lang w:val="sq-AL"/>
        </w:rPr>
        <w:t>,</w:t>
      </w:r>
      <w:r w:rsidRPr="00273E63">
        <w:rPr>
          <w:szCs w:val="24"/>
          <w:lang w:val="sq-AL"/>
        </w:rPr>
        <w:t xml:space="preserve"> që lidhur me: studimet universitare ku kam aplikuar për t’u regjistruar, periudhën e studimeve të kryera më</w:t>
      </w:r>
      <w:r w:rsidR="00DF3002" w:rsidRPr="00273E63">
        <w:rPr>
          <w:szCs w:val="24"/>
          <w:lang w:val="sq-AL"/>
        </w:rPr>
        <w:t xml:space="preserve"> </w:t>
      </w:r>
      <w:r w:rsidRPr="00273E63">
        <w:rPr>
          <w:szCs w:val="24"/>
          <w:lang w:val="sq-AL"/>
        </w:rPr>
        <w:t>parë dhe çdo lloj verifikimi tjetër që lidhet me sa më sipër.</w:t>
      </w:r>
    </w:p>
    <w:p w:rsidR="00A120FB" w:rsidRPr="00273E63" w:rsidRDefault="00A120FB" w:rsidP="00A120FB">
      <w:pPr>
        <w:pStyle w:val="Paragrafi"/>
        <w:rPr>
          <w:szCs w:val="24"/>
          <w:lang w:val="sq-AL"/>
        </w:rPr>
      </w:pPr>
      <w:r w:rsidRPr="00273E63">
        <w:rPr>
          <w:szCs w:val="24"/>
          <w:lang w:val="sq-AL"/>
        </w:rPr>
        <w:t>2. Deklaroj se nuk kam aplikuar për t’u regjistruar në asnjë institucion tjetër të arsimit të lartë, për vitin akademik 2016</w:t>
      </w:r>
      <w:r w:rsidR="00117F6C" w:rsidRPr="00273E63">
        <w:rPr>
          <w:szCs w:val="24"/>
          <w:lang w:val="sq-AL"/>
        </w:rPr>
        <w:t>–</w:t>
      </w:r>
      <w:r w:rsidRPr="00273E63">
        <w:rPr>
          <w:szCs w:val="24"/>
          <w:lang w:val="sq-AL"/>
        </w:rPr>
        <w:t>2017.</w:t>
      </w:r>
    </w:p>
    <w:p w:rsidR="00A120FB" w:rsidRPr="00273E63" w:rsidRDefault="00A120FB" w:rsidP="00A120FB">
      <w:pPr>
        <w:pStyle w:val="Paragrafi"/>
        <w:rPr>
          <w:szCs w:val="24"/>
          <w:lang w:val="sq-AL"/>
        </w:rPr>
      </w:pPr>
      <w:r w:rsidRPr="00273E63">
        <w:rPr>
          <w:szCs w:val="24"/>
          <w:lang w:val="sq-AL"/>
        </w:rPr>
        <w:t>3. Deklaroj se nuk po ndjek ndonjë program tjetër studimi në institucione të tjera të arsimit të lartë, dhe se nuk do të ndjek njëkohësisht një program tjetër studimi, deri në përfundimin e programit të studimit ku po aplikoj.</w:t>
      </w:r>
    </w:p>
    <w:p w:rsidR="00A120FB" w:rsidRPr="00273E63" w:rsidRDefault="00A120FB" w:rsidP="00A120FB">
      <w:pPr>
        <w:pStyle w:val="Paragrafi"/>
        <w:rPr>
          <w:szCs w:val="24"/>
          <w:lang w:val="sq-AL"/>
        </w:rPr>
      </w:pPr>
      <w:r w:rsidRPr="00273E63">
        <w:rPr>
          <w:szCs w:val="24"/>
          <w:lang w:val="sq-AL"/>
        </w:rPr>
        <w:t xml:space="preserve">4. Deklaroj vërtetësinë e të dhënave dhe dokumenteve të paraqitura. Jam i vetëdijshëm se, në rast deklarimi të të dhënave të pavërteta apo të paraqitjes së dokumenteve të falsifikuara apo me të dhëna jo </w:t>
      </w:r>
      <w:r w:rsidRPr="00273E63">
        <w:rPr>
          <w:szCs w:val="24"/>
          <w:lang w:val="sq-AL"/>
        </w:rPr>
        <w:lastRenderedPageBreak/>
        <w:t>të vërteta, jam subjekt i masave të parashikuara në Kodin Penal dhe aktet e tjera ligjore dhe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A120FB" w:rsidRPr="00273E63" w:rsidRDefault="00A120FB" w:rsidP="00A120FB">
      <w:pPr>
        <w:pStyle w:val="Paragrafi"/>
        <w:rPr>
          <w:szCs w:val="24"/>
          <w:lang w:val="sq-AL"/>
        </w:rPr>
      </w:pPr>
      <w:r w:rsidRPr="00273E63">
        <w:rPr>
          <w:szCs w:val="24"/>
          <w:lang w:val="sq-AL"/>
        </w:rPr>
        <w:t>_</w:t>
      </w:r>
      <w:r w:rsidR="00342C99" w:rsidRPr="00273E63">
        <w:rPr>
          <w:szCs w:val="24"/>
          <w:lang w:val="sq-AL"/>
        </w:rPr>
        <w:t>__________________________</w:t>
      </w:r>
      <w:r w:rsidR="00BE77F9" w:rsidRPr="00273E63">
        <w:rPr>
          <w:szCs w:val="24"/>
          <w:lang w:val="sq-AL"/>
        </w:rPr>
        <w:t xml:space="preserve"> </w:t>
      </w:r>
      <w:r w:rsidR="00342C99" w:rsidRPr="00273E63">
        <w:rPr>
          <w:szCs w:val="24"/>
          <w:lang w:val="sq-AL"/>
        </w:rPr>
        <w:t xml:space="preserve">         </w:t>
      </w:r>
      <w:r w:rsidRPr="00273E63">
        <w:rPr>
          <w:szCs w:val="24"/>
          <w:lang w:val="sq-AL"/>
        </w:rPr>
        <w:t>_____________________________________</w:t>
      </w:r>
      <w:r w:rsidR="00342C99" w:rsidRPr="00273E63">
        <w:rPr>
          <w:szCs w:val="24"/>
          <w:lang w:val="sq-AL"/>
        </w:rPr>
        <w:t>______</w:t>
      </w:r>
    </w:p>
    <w:p w:rsidR="00A120FB" w:rsidRPr="00273E63" w:rsidRDefault="00A120FB" w:rsidP="00A120FB">
      <w:pPr>
        <w:pStyle w:val="Paragrafi"/>
        <w:rPr>
          <w:szCs w:val="24"/>
          <w:lang w:val="sq-AL"/>
        </w:rPr>
      </w:pPr>
      <w:r w:rsidRPr="00273E63">
        <w:rPr>
          <w:szCs w:val="24"/>
          <w:lang w:val="sq-AL"/>
        </w:rPr>
        <w:t xml:space="preserve">Emër, </w:t>
      </w:r>
      <w:r w:rsidR="00CF202E" w:rsidRPr="00273E63">
        <w:rPr>
          <w:szCs w:val="24"/>
          <w:lang w:val="sq-AL"/>
        </w:rPr>
        <w:t xml:space="preserve">atësi, mbiemër i kandidatit </w:t>
      </w:r>
      <w:r w:rsidR="00CF202E" w:rsidRPr="00273E63">
        <w:rPr>
          <w:szCs w:val="24"/>
          <w:lang w:val="sq-AL"/>
        </w:rPr>
        <w:tab/>
        <w:t xml:space="preserve"> </w:t>
      </w:r>
      <w:r w:rsidR="00342C99" w:rsidRPr="00273E63">
        <w:rPr>
          <w:szCs w:val="24"/>
          <w:lang w:val="sq-AL"/>
        </w:rPr>
        <w:tab/>
      </w:r>
      <w:r w:rsidR="00342C99" w:rsidRPr="00273E63">
        <w:rPr>
          <w:szCs w:val="24"/>
          <w:lang w:val="sq-AL"/>
        </w:rPr>
        <w:tab/>
      </w:r>
      <w:r w:rsidR="00342C99" w:rsidRPr="00273E63">
        <w:rPr>
          <w:szCs w:val="24"/>
          <w:lang w:val="sq-AL"/>
        </w:rPr>
        <w:tab/>
      </w:r>
      <w:r w:rsidR="00342C99" w:rsidRPr="00273E63">
        <w:rPr>
          <w:szCs w:val="24"/>
          <w:lang w:val="sq-AL"/>
        </w:rPr>
        <w:tab/>
      </w:r>
      <w:r w:rsidR="00342C99" w:rsidRPr="00273E63">
        <w:rPr>
          <w:szCs w:val="24"/>
          <w:lang w:val="sq-AL"/>
        </w:rPr>
        <w:tab/>
        <w:t xml:space="preserve">            E</w:t>
      </w:r>
      <w:r w:rsidR="00CF202E" w:rsidRPr="00273E63">
        <w:rPr>
          <w:szCs w:val="24"/>
          <w:lang w:val="sq-AL"/>
        </w:rPr>
        <w:t xml:space="preserve">mër, atësi, mbiemër </w:t>
      </w:r>
      <w:r w:rsidRPr="00273E63">
        <w:rPr>
          <w:szCs w:val="24"/>
          <w:lang w:val="sq-AL"/>
        </w:rPr>
        <w:t>i punonjësit të sekretarisë mësimore</w:t>
      </w:r>
    </w:p>
    <w:p w:rsidR="00A120FB" w:rsidRPr="004A6D1B" w:rsidRDefault="00A120FB" w:rsidP="00A120FB">
      <w:pPr>
        <w:pStyle w:val="Paragrafi"/>
        <w:rPr>
          <w:sz w:val="14"/>
          <w:szCs w:val="24"/>
          <w:lang w:val="sq-AL"/>
        </w:rPr>
      </w:pPr>
    </w:p>
    <w:p w:rsidR="00A120FB" w:rsidRPr="00273E63" w:rsidRDefault="00A120FB" w:rsidP="00A120FB">
      <w:pPr>
        <w:pStyle w:val="Paragrafi"/>
        <w:rPr>
          <w:szCs w:val="24"/>
          <w:lang w:val="sq-AL"/>
        </w:rPr>
      </w:pPr>
      <w:r w:rsidRPr="00273E63">
        <w:rPr>
          <w:szCs w:val="24"/>
          <w:lang w:val="sq-AL"/>
        </w:rPr>
        <w:t xml:space="preserve">Firma: </w:t>
      </w:r>
      <w:r w:rsidRPr="00273E63">
        <w:rPr>
          <w:szCs w:val="24"/>
          <w:lang w:val="sq-AL"/>
        </w:rPr>
        <w:tab/>
      </w:r>
      <w:r w:rsidRPr="00273E63">
        <w:rPr>
          <w:szCs w:val="24"/>
          <w:lang w:val="sq-AL"/>
        </w:rPr>
        <w:tab/>
      </w:r>
      <w:r w:rsidRPr="00273E63">
        <w:rPr>
          <w:szCs w:val="24"/>
          <w:lang w:val="sq-AL"/>
        </w:rPr>
        <w:tab/>
      </w:r>
      <w:r w:rsidRPr="00273E63">
        <w:rPr>
          <w:szCs w:val="24"/>
          <w:lang w:val="sq-AL"/>
        </w:rPr>
        <w:tab/>
      </w:r>
      <w:r w:rsidRPr="00273E63">
        <w:rPr>
          <w:szCs w:val="24"/>
          <w:lang w:val="sq-AL"/>
        </w:rPr>
        <w:tab/>
      </w:r>
      <w:r w:rsidRPr="00273E63">
        <w:rPr>
          <w:szCs w:val="24"/>
          <w:lang w:val="sq-AL"/>
        </w:rPr>
        <w:tab/>
      </w:r>
      <w:r w:rsidR="00C209B8" w:rsidRPr="00273E63">
        <w:rPr>
          <w:szCs w:val="24"/>
          <w:lang w:val="sq-AL"/>
        </w:rPr>
        <w:t xml:space="preserve">                                                     </w:t>
      </w:r>
      <w:r w:rsidRPr="00273E63">
        <w:rPr>
          <w:szCs w:val="24"/>
          <w:lang w:val="sq-AL"/>
        </w:rPr>
        <w:t>Firma:</w:t>
      </w:r>
    </w:p>
    <w:p w:rsidR="00A120FB" w:rsidRPr="004A6D1B" w:rsidRDefault="00A120FB" w:rsidP="00A120FB">
      <w:pPr>
        <w:pStyle w:val="Paragrafi"/>
        <w:rPr>
          <w:sz w:val="12"/>
          <w:szCs w:val="24"/>
          <w:lang w:val="sq-AL"/>
        </w:rPr>
      </w:pPr>
    </w:p>
    <w:p w:rsidR="00A120FB" w:rsidRPr="00273E63" w:rsidRDefault="00A120FB" w:rsidP="00A120FB">
      <w:pPr>
        <w:pStyle w:val="Paragrafi"/>
        <w:rPr>
          <w:szCs w:val="24"/>
          <w:lang w:val="sq-AL"/>
        </w:rPr>
      </w:pPr>
      <w:r w:rsidRPr="00273E63">
        <w:rPr>
          <w:szCs w:val="24"/>
          <w:lang w:val="sq-AL"/>
        </w:rPr>
        <w:t xml:space="preserve">Vendi: _________________ </w:t>
      </w:r>
      <w:r w:rsidRPr="00273E63">
        <w:rPr>
          <w:szCs w:val="24"/>
          <w:lang w:val="sq-AL"/>
        </w:rPr>
        <w:tab/>
      </w:r>
      <w:r w:rsidRPr="00273E63">
        <w:rPr>
          <w:szCs w:val="24"/>
          <w:lang w:val="sq-AL"/>
        </w:rPr>
        <w:tab/>
      </w:r>
      <w:r w:rsidRPr="00273E63">
        <w:rPr>
          <w:szCs w:val="24"/>
          <w:lang w:val="sq-AL"/>
        </w:rPr>
        <w:tab/>
      </w:r>
      <w:r w:rsidR="006009E7" w:rsidRPr="00273E63">
        <w:rPr>
          <w:szCs w:val="24"/>
          <w:lang w:val="sq-AL"/>
        </w:rPr>
        <w:t xml:space="preserve">                  </w:t>
      </w:r>
      <w:r w:rsidRPr="00273E63">
        <w:rPr>
          <w:szCs w:val="24"/>
          <w:lang w:val="sq-AL"/>
        </w:rPr>
        <w:t>Data: ____ . ____. ___________</w:t>
      </w:r>
    </w:p>
    <w:p w:rsidR="00A120FB" w:rsidRPr="00C4044F" w:rsidRDefault="00A120FB" w:rsidP="00A120FB">
      <w:pPr>
        <w:pStyle w:val="Paragrafi"/>
        <w:rPr>
          <w:lang w:val="sq-AL"/>
        </w:rPr>
      </w:pPr>
    </w:p>
    <w:p w:rsidR="00A120FB" w:rsidRPr="00C4044F" w:rsidRDefault="00CF202E" w:rsidP="00CF202E">
      <w:pPr>
        <w:pStyle w:val="Paragrafi"/>
        <w:jc w:val="center"/>
        <w:rPr>
          <w:lang w:val="sq-AL"/>
        </w:rPr>
      </w:pPr>
      <w:r w:rsidRPr="00C4044F">
        <w:rPr>
          <w:lang w:val="sq-AL"/>
        </w:rPr>
        <w:t>SHTOJCA 2</w:t>
      </w:r>
    </w:p>
    <w:p w:rsidR="00A120FB" w:rsidRPr="00C4044F" w:rsidRDefault="00CF202E" w:rsidP="00CF202E">
      <w:pPr>
        <w:pStyle w:val="Paragrafi"/>
        <w:jc w:val="center"/>
        <w:rPr>
          <w:lang w:val="sq-AL"/>
        </w:rPr>
      </w:pPr>
      <w:r w:rsidRPr="00C4044F">
        <w:rPr>
          <w:lang w:val="sq-AL"/>
        </w:rPr>
        <w:t>KALENDARI I APLIKIMEVE PËR RAUNDIN E PARË</w:t>
      </w:r>
    </w:p>
    <w:p w:rsidR="00A120FB" w:rsidRPr="009816FA" w:rsidRDefault="00A120FB" w:rsidP="00A120FB">
      <w:pPr>
        <w:pStyle w:val="Paragrafi"/>
        <w:ind w:firstLine="0"/>
        <w:rPr>
          <w:sz w:val="14"/>
          <w:lang w:val="sq-AL"/>
        </w:rPr>
      </w:pPr>
    </w:p>
    <w:p w:rsidR="00A120FB" w:rsidRPr="00C4044F" w:rsidRDefault="00A120FB" w:rsidP="00A120FB">
      <w:pPr>
        <w:pStyle w:val="Paragrafi"/>
        <w:jc w:val="center"/>
        <w:rPr>
          <w:b/>
          <w:lang w:val="sq-AL"/>
        </w:rPr>
      </w:pPr>
      <w:r w:rsidRPr="00C4044F">
        <w:rPr>
          <w:b/>
          <w:lang w:val="sq-AL"/>
        </w:rPr>
        <w:t xml:space="preserve">Planit kalendar i aplikimit </w:t>
      </w:r>
      <w:r w:rsidRPr="00CF202E">
        <w:rPr>
          <w:b/>
          <w:i/>
          <w:lang w:val="sq-AL"/>
        </w:rPr>
        <w:t>on-line</w:t>
      </w:r>
      <w:r w:rsidRPr="00C4044F">
        <w:rPr>
          <w:b/>
          <w:lang w:val="sq-AL"/>
        </w:rPr>
        <w:t xml:space="preserve"> me formularin e aplikimit në IAL</w:t>
      </w:r>
    </w:p>
    <w:tbl>
      <w:tblPr>
        <w:tblpPr w:leftFromText="180" w:rightFromText="180" w:vertAnchor="text" w:horzAnchor="page" w:tblpXSpec="center" w:tblpY="20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1830"/>
        <w:gridCol w:w="1633"/>
        <w:gridCol w:w="848"/>
        <w:gridCol w:w="1087"/>
        <w:gridCol w:w="923"/>
        <w:gridCol w:w="935"/>
        <w:gridCol w:w="846"/>
        <w:gridCol w:w="747"/>
      </w:tblGrid>
      <w:tr w:rsidR="00A120FB" w:rsidRPr="004A6D1B" w:rsidTr="00A37E9D">
        <w:trPr>
          <w:trHeight w:val="215"/>
        </w:trPr>
        <w:tc>
          <w:tcPr>
            <w:tcW w:w="511" w:type="pct"/>
          </w:tcPr>
          <w:p w:rsidR="00A120FB" w:rsidRPr="004A6D1B" w:rsidRDefault="00A120FB" w:rsidP="00A37E9D">
            <w:pPr>
              <w:pStyle w:val="Paragrafi"/>
              <w:ind w:firstLine="0"/>
              <w:rPr>
                <w:b/>
                <w:sz w:val="20"/>
                <w:szCs w:val="20"/>
                <w:lang w:val="sq-AL"/>
              </w:rPr>
            </w:pPr>
            <w:r w:rsidRPr="004A6D1B">
              <w:rPr>
                <w:b/>
                <w:sz w:val="20"/>
                <w:szCs w:val="20"/>
                <w:lang w:val="sq-AL"/>
              </w:rPr>
              <w:t>Datë</w:t>
            </w:r>
          </w:p>
        </w:tc>
        <w:tc>
          <w:tcPr>
            <w:tcW w:w="4489" w:type="pct"/>
            <w:gridSpan w:val="8"/>
          </w:tcPr>
          <w:p w:rsidR="00A120FB" w:rsidRPr="004A6D1B" w:rsidRDefault="00A120FB" w:rsidP="00A37E9D">
            <w:pPr>
              <w:pStyle w:val="Paragrafi"/>
              <w:ind w:firstLine="0"/>
              <w:rPr>
                <w:b/>
                <w:sz w:val="20"/>
                <w:szCs w:val="20"/>
                <w:lang w:val="sq-AL"/>
              </w:rPr>
            </w:pPr>
            <w:r w:rsidRPr="004A6D1B">
              <w:rPr>
                <w:b/>
                <w:sz w:val="20"/>
                <w:szCs w:val="20"/>
                <w:lang w:val="sq-AL"/>
              </w:rPr>
              <w:t>DAR/ZA</w:t>
            </w:r>
          </w:p>
        </w:tc>
      </w:tr>
      <w:tr w:rsidR="00A120FB" w:rsidRPr="004A6D1B" w:rsidTr="00273E63">
        <w:trPr>
          <w:trHeight w:val="195"/>
        </w:trPr>
        <w:tc>
          <w:tcPr>
            <w:tcW w:w="511" w:type="pct"/>
          </w:tcPr>
          <w:p w:rsidR="00A120FB" w:rsidRPr="004A6D1B" w:rsidRDefault="00CF202E" w:rsidP="00A37E9D">
            <w:pPr>
              <w:pStyle w:val="Paragrafi"/>
              <w:ind w:firstLine="0"/>
              <w:rPr>
                <w:sz w:val="20"/>
                <w:szCs w:val="20"/>
                <w:lang w:val="sq-AL"/>
              </w:rPr>
            </w:pPr>
            <w:r w:rsidRPr="004A6D1B">
              <w:rPr>
                <w:sz w:val="20"/>
                <w:szCs w:val="20"/>
                <w:lang w:val="sq-AL"/>
              </w:rPr>
              <w:t>1.</w:t>
            </w:r>
            <w:r w:rsidR="00A120FB" w:rsidRPr="004A6D1B">
              <w:rPr>
                <w:sz w:val="20"/>
                <w:szCs w:val="20"/>
                <w:lang w:val="sq-AL"/>
              </w:rPr>
              <w:t>8.16</w:t>
            </w:r>
          </w:p>
        </w:tc>
        <w:tc>
          <w:tcPr>
            <w:tcW w:w="929" w:type="pct"/>
          </w:tcPr>
          <w:p w:rsidR="00A120FB" w:rsidRPr="004A6D1B" w:rsidRDefault="00A120FB" w:rsidP="00A37E9D">
            <w:pPr>
              <w:pStyle w:val="Paragrafi"/>
              <w:ind w:firstLine="0"/>
              <w:rPr>
                <w:sz w:val="20"/>
                <w:szCs w:val="20"/>
                <w:lang w:val="sq-AL"/>
              </w:rPr>
            </w:pPr>
            <w:r w:rsidRPr="004A6D1B">
              <w:rPr>
                <w:sz w:val="20"/>
                <w:szCs w:val="20"/>
                <w:lang w:val="sq-AL"/>
              </w:rPr>
              <w:t xml:space="preserve">Tirana </w:t>
            </w:r>
            <w:r w:rsidR="00CF202E" w:rsidRPr="004A6D1B">
              <w:rPr>
                <w:sz w:val="20"/>
                <w:szCs w:val="20"/>
                <w:lang w:val="sq-AL"/>
              </w:rPr>
              <w:t>qytet</w:t>
            </w:r>
          </w:p>
        </w:tc>
        <w:tc>
          <w:tcPr>
            <w:tcW w:w="829" w:type="pct"/>
          </w:tcPr>
          <w:p w:rsidR="00A120FB" w:rsidRPr="004A6D1B" w:rsidRDefault="00A120FB" w:rsidP="00A37E9D">
            <w:pPr>
              <w:pStyle w:val="Paragrafi"/>
              <w:ind w:firstLine="0"/>
              <w:rPr>
                <w:sz w:val="20"/>
                <w:szCs w:val="20"/>
                <w:lang w:val="sq-AL"/>
              </w:rPr>
            </w:pPr>
            <w:r w:rsidRPr="004A6D1B">
              <w:rPr>
                <w:sz w:val="20"/>
                <w:szCs w:val="20"/>
                <w:lang w:val="sq-AL"/>
              </w:rPr>
              <w:t xml:space="preserve">Tirana </w:t>
            </w:r>
            <w:r w:rsidR="00CF202E" w:rsidRPr="004A6D1B">
              <w:rPr>
                <w:sz w:val="20"/>
                <w:szCs w:val="20"/>
                <w:lang w:val="sq-AL"/>
              </w:rPr>
              <w:t>qark</w:t>
            </w:r>
          </w:p>
        </w:tc>
        <w:tc>
          <w:tcPr>
            <w:tcW w:w="430" w:type="pct"/>
          </w:tcPr>
          <w:p w:rsidR="00A120FB" w:rsidRPr="004A6D1B" w:rsidRDefault="00A120FB" w:rsidP="00A37E9D">
            <w:pPr>
              <w:pStyle w:val="Paragrafi"/>
              <w:ind w:firstLine="0"/>
              <w:rPr>
                <w:sz w:val="20"/>
                <w:szCs w:val="20"/>
                <w:lang w:val="sq-AL"/>
              </w:rPr>
            </w:pPr>
          </w:p>
        </w:tc>
        <w:tc>
          <w:tcPr>
            <w:tcW w:w="551" w:type="pct"/>
          </w:tcPr>
          <w:p w:rsidR="00A120FB" w:rsidRPr="004A6D1B" w:rsidRDefault="00A120FB" w:rsidP="00A37E9D">
            <w:pPr>
              <w:pStyle w:val="Paragrafi"/>
              <w:ind w:firstLine="0"/>
              <w:rPr>
                <w:sz w:val="20"/>
                <w:szCs w:val="20"/>
                <w:lang w:val="sq-AL"/>
              </w:rPr>
            </w:pPr>
          </w:p>
        </w:tc>
        <w:tc>
          <w:tcPr>
            <w:tcW w:w="468" w:type="pct"/>
          </w:tcPr>
          <w:p w:rsidR="00A120FB" w:rsidRPr="004A6D1B" w:rsidRDefault="00A120FB" w:rsidP="00A37E9D">
            <w:pPr>
              <w:pStyle w:val="Paragrafi"/>
              <w:ind w:firstLine="0"/>
              <w:rPr>
                <w:sz w:val="20"/>
                <w:szCs w:val="20"/>
                <w:lang w:val="sq-AL"/>
              </w:rPr>
            </w:pPr>
          </w:p>
        </w:tc>
        <w:tc>
          <w:tcPr>
            <w:tcW w:w="474" w:type="pct"/>
          </w:tcPr>
          <w:p w:rsidR="00A120FB" w:rsidRPr="004A6D1B" w:rsidRDefault="00A120FB" w:rsidP="00A37E9D">
            <w:pPr>
              <w:pStyle w:val="Paragrafi"/>
              <w:ind w:firstLine="0"/>
              <w:rPr>
                <w:sz w:val="20"/>
                <w:szCs w:val="20"/>
                <w:lang w:val="sq-AL"/>
              </w:rPr>
            </w:pPr>
          </w:p>
        </w:tc>
        <w:tc>
          <w:tcPr>
            <w:tcW w:w="429" w:type="pct"/>
          </w:tcPr>
          <w:p w:rsidR="00A120FB" w:rsidRPr="004A6D1B" w:rsidRDefault="00A120FB" w:rsidP="00A37E9D">
            <w:pPr>
              <w:pStyle w:val="Paragrafi"/>
              <w:ind w:firstLine="0"/>
              <w:rPr>
                <w:sz w:val="20"/>
                <w:szCs w:val="20"/>
                <w:lang w:val="sq-AL"/>
              </w:rPr>
            </w:pPr>
          </w:p>
        </w:tc>
        <w:tc>
          <w:tcPr>
            <w:tcW w:w="377" w:type="pct"/>
          </w:tcPr>
          <w:p w:rsidR="00A120FB" w:rsidRPr="004A6D1B" w:rsidRDefault="00A120FB" w:rsidP="00A37E9D">
            <w:pPr>
              <w:pStyle w:val="Paragrafi"/>
              <w:ind w:firstLine="0"/>
              <w:rPr>
                <w:sz w:val="20"/>
                <w:szCs w:val="20"/>
                <w:lang w:val="sq-AL"/>
              </w:rPr>
            </w:pPr>
          </w:p>
        </w:tc>
      </w:tr>
      <w:tr w:rsidR="00A120FB" w:rsidRPr="004A6D1B" w:rsidTr="00273E63">
        <w:trPr>
          <w:trHeight w:val="255"/>
        </w:trPr>
        <w:tc>
          <w:tcPr>
            <w:tcW w:w="511" w:type="pct"/>
          </w:tcPr>
          <w:p w:rsidR="00A120FB" w:rsidRPr="004A6D1B" w:rsidRDefault="00CF202E" w:rsidP="00A37E9D">
            <w:pPr>
              <w:pStyle w:val="Paragrafi"/>
              <w:ind w:firstLine="0"/>
              <w:rPr>
                <w:sz w:val="20"/>
                <w:szCs w:val="20"/>
                <w:lang w:val="sq-AL"/>
              </w:rPr>
            </w:pPr>
            <w:r w:rsidRPr="004A6D1B">
              <w:rPr>
                <w:sz w:val="20"/>
                <w:szCs w:val="20"/>
                <w:lang w:val="sq-AL"/>
              </w:rPr>
              <w:t>2.</w:t>
            </w:r>
            <w:r w:rsidR="00A120FB" w:rsidRPr="004A6D1B">
              <w:rPr>
                <w:sz w:val="20"/>
                <w:szCs w:val="20"/>
                <w:lang w:val="sq-AL"/>
              </w:rPr>
              <w:t>8.16</w:t>
            </w:r>
          </w:p>
        </w:tc>
        <w:tc>
          <w:tcPr>
            <w:tcW w:w="929" w:type="pct"/>
          </w:tcPr>
          <w:p w:rsidR="00A120FB" w:rsidRPr="004A6D1B" w:rsidRDefault="00A120FB" w:rsidP="00A37E9D">
            <w:pPr>
              <w:pStyle w:val="Paragrafi"/>
              <w:ind w:firstLine="0"/>
              <w:rPr>
                <w:sz w:val="20"/>
                <w:szCs w:val="20"/>
                <w:lang w:val="sq-AL"/>
              </w:rPr>
            </w:pPr>
            <w:r w:rsidRPr="004A6D1B">
              <w:rPr>
                <w:sz w:val="20"/>
                <w:szCs w:val="20"/>
                <w:lang w:val="sq-AL"/>
              </w:rPr>
              <w:t xml:space="preserve">Tirana </w:t>
            </w:r>
            <w:r w:rsidR="00CF202E" w:rsidRPr="004A6D1B">
              <w:rPr>
                <w:sz w:val="20"/>
                <w:szCs w:val="20"/>
                <w:lang w:val="sq-AL"/>
              </w:rPr>
              <w:t>qytet</w:t>
            </w:r>
          </w:p>
        </w:tc>
        <w:tc>
          <w:tcPr>
            <w:tcW w:w="829" w:type="pct"/>
          </w:tcPr>
          <w:p w:rsidR="00A120FB" w:rsidRPr="004A6D1B" w:rsidRDefault="00A120FB" w:rsidP="00A37E9D">
            <w:pPr>
              <w:pStyle w:val="Paragrafi"/>
              <w:ind w:firstLine="0"/>
              <w:rPr>
                <w:sz w:val="20"/>
                <w:szCs w:val="20"/>
                <w:lang w:val="sq-AL"/>
              </w:rPr>
            </w:pPr>
            <w:r w:rsidRPr="004A6D1B">
              <w:rPr>
                <w:sz w:val="20"/>
                <w:szCs w:val="20"/>
                <w:lang w:val="sq-AL"/>
              </w:rPr>
              <w:t xml:space="preserve">Tirana </w:t>
            </w:r>
            <w:r w:rsidR="00CF202E" w:rsidRPr="004A6D1B">
              <w:rPr>
                <w:sz w:val="20"/>
                <w:szCs w:val="20"/>
                <w:lang w:val="sq-AL"/>
              </w:rPr>
              <w:t>qark</w:t>
            </w:r>
          </w:p>
        </w:tc>
        <w:tc>
          <w:tcPr>
            <w:tcW w:w="430" w:type="pct"/>
          </w:tcPr>
          <w:p w:rsidR="00A120FB" w:rsidRPr="004A6D1B" w:rsidRDefault="00A120FB" w:rsidP="00A37E9D">
            <w:pPr>
              <w:pStyle w:val="Paragrafi"/>
              <w:ind w:firstLine="0"/>
              <w:rPr>
                <w:sz w:val="20"/>
                <w:szCs w:val="20"/>
                <w:lang w:val="sq-AL"/>
              </w:rPr>
            </w:pPr>
          </w:p>
        </w:tc>
        <w:tc>
          <w:tcPr>
            <w:tcW w:w="551" w:type="pct"/>
          </w:tcPr>
          <w:p w:rsidR="00A120FB" w:rsidRPr="004A6D1B" w:rsidRDefault="00A120FB" w:rsidP="00A37E9D">
            <w:pPr>
              <w:pStyle w:val="Paragrafi"/>
              <w:ind w:firstLine="0"/>
              <w:rPr>
                <w:sz w:val="20"/>
                <w:szCs w:val="20"/>
                <w:lang w:val="sq-AL"/>
              </w:rPr>
            </w:pPr>
          </w:p>
        </w:tc>
        <w:tc>
          <w:tcPr>
            <w:tcW w:w="468" w:type="pct"/>
          </w:tcPr>
          <w:p w:rsidR="00A120FB" w:rsidRPr="004A6D1B" w:rsidRDefault="00A120FB" w:rsidP="00A37E9D">
            <w:pPr>
              <w:pStyle w:val="Paragrafi"/>
              <w:ind w:firstLine="0"/>
              <w:rPr>
                <w:sz w:val="20"/>
                <w:szCs w:val="20"/>
                <w:lang w:val="sq-AL"/>
              </w:rPr>
            </w:pPr>
          </w:p>
        </w:tc>
        <w:tc>
          <w:tcPr>
            <w:tcW w:w="474" w:type="pct"/>
          </w:tcPr>
          <w:p w:rsidR="00A120FB" w:rsidRPr="004A6D1B" w:rsidRDefault="00A120FB" w:rsidP="00A37E9D">
            <w:pPr>
              <w:pStyle w:val="Paragrafi"/>
              <w:ind w:firstLine="0"/>
              <w:rPr>
                <w:sz w:val="20"/>
                <w:szCs w:val="20"/>
                <w:lang w:val="sq-AL"/>
              </w:rPr>
            </w:pPr>
          </w:p>
        </w:tc>
        <w:tc>
          <w:tcPr>
            <w:tcW w:w="429" w:type="pct"/>
          </w:tcPr>
          <w:p w:rsidR="00A120FB" w:rsidRPr="004A6D1B" w:rsidRDefault="00A120FB" w:rsidP="00A37E9D">
            <w:pPr>
              <w:pStyle w:val="Paragrafi"/>
              <w:ind w:firstLine="0"/>
              <w:rPr>
                <w:sz w:val="20"/>
                <w:szCs w:val="20"/>
                <w:lang w:val="sq-AL"/>
              </w:rPr>
            </w:pPr>
          </w:p>
        </w:tc>
        <w:tc>
          <w:tcPr>
            <w:tcW w:w="377" w:type="pct"/>
          </w:tcPr>
          <w:p w:rsidR="00A120FB" w:rsidRPr="004A6D1B" w:rsidRDefault="00A120FB" w:rsidP="00A37E9D">
            <w:pPr>
              <w:pStyle w:val="Paragrafi"/>
              <w:ind w:firstLine="0"/>
              <w:rPr>
                <w:sz w:val="20"/>
                <w:szCs w:val="20"/>
                <w:lang w:val="sq-AL"/>
              </w:rPr>
            </w:pPr>
          </w:p>
        </w:tc>
      </w:tr>
      <w:tr w:rsidR="00A120FB" w:rsidRPr="004A6D1B" w:rsidTr="00273E63">
        <w:trPr>
          <w:trHeight w:val="145"/>
        </w:trPr>
        <w:tc>
          <w:tcPr>
            <w:tcW w:w="511" w:type="pct"/>
          </w:tcPr>
          <w:p w:rsidR="00A120FB" w:rsidRPr="004A6D1B" w:rsidRDefault="00CF202E" w:rsidP="00A37E9D">
            <w:pPr>
              <w:pStyle w:val="Paragrafi"/>
              <w:ind w:firstLine="0"/>
              <w:rPr>
                <w:sz w:val="20"/>
                <w:szCs w:val="20"/>
                <w:lang w:val="sq-AL"/>
              </w:rPr>
            </w:pPr>
            <w:r w:rsidRPr="004A6D1B">
              <w:rPr>
                <w:sz w:val="20"/>
                <w:szCs w:val="20"/>
                <w:lang w:val="sq-AL"/>
              </w:rPr>
              <w:t>3.</w:t>
            </w:r>
            <w:r w:rsidR="00A120FB" w:rsidRPr="004A6D1B">
              <w:rPr>
                <w:sz w:val="20"/>
                <w:szCs w:val="20"/>
                <w:lang w:val="sq-AL"/>
              </w:rPr>
              <w:t>8.16</w:t>
            </w:r>
          </w:p>
        </w:tc>
        <w:tc>
          <w:tcPr>
            <w:tcW w:w="929" w:type="pct"/>
          </w:tcPr>
          <w:p w:rsidR="00A120FB" w:rsidRPr="004A6D1B" w:rsidRDefault="00A120FB" w:rsidP="00A37E9D">
            <w:pPr>
              <w:pStyle w:val="Paragrafi"/>
              <w:ind w:firstLine="0"/>
              <w:rPr>
                <w:sz w:val="20"/>
                <w:szCs w:val="20"/>
                <w:lang w:val="sq-AL"/>
              </w:rPr>
            </w:pPr>
            <w:r w:rsidRPr="004A6D1B">
              <w:rPr>
                <w:sz w:val="20"/>
                <w:szCs w:val="20"/>
                <w:lang w:val="sq-AL"/>
              </w:rPr>
              <w:t xml:space="preserve">Tirana </w:t>
            </w:r>
            <w:r w:rsidR="00CF202E" w:rsidRPr="004A6D1B">
              <w:rPr>
                <w:sz w:val="20"/>
                <w:szCs w:val="20"/>
                <w:lang w:val="sq-AL"/>
              </w:rPr>
              <w:t>qytet</w:t>
            </w:r>
          </w:p>
        </w:tc>
        <w:tc>
          <w:tcPr>
            <w:tcW w:w="829" w:type="pct"/>
          </w:tcPr>
          <w:p w:rsidR="00A120FB" w:rsidRPr="004A6D1B" w:rsidRDefault="00A120FB" w:rsidP="00A37E9D">
            <w:pPr>
              <w:pStyle w:val="Paragrafi"/>
              <w:ind w:firstLine="0"/>
              <w:rPr>
                <w:sz w:val="20"/>
                <w:szCs w:val="20"/>
                <w:lang w:val="sq-AL"/>
              </w:rPr>
            </w:pPr>
            <w:r w:rsidRPr="004A6D1B">
              <w:rPr>
                <w:sz w:val="20"/>
                <w:szCs w:val="20"/>
                <w:lang w:val="sq-AL"/>
              </w:rPr>
              <w:t xml:space="preserve">Tirana </w:t>
            </w:r>
            <w:r w:rsidR="00CF202E" w:rsidRPr="004A6D1B">
              <w:rPr>
                <w:sz w:val="20"/>
                <w:szCs w:val="20"/>
                <w:lang w:val="sq-AL"/>
              </w:rPr>
              <w:t>qark</w:t>
            </w:r>
          </w:p>
        </w:tc>
        <w:tc>
          <w:tcPr>
            <w:tcW w:w="430" w:type="pct"/>
          </w:tcPr>
          <w:p w:rsidR="00A120FB" w:rsidRPr="004A6D1B" w:rsidRDefault="00A120FB" w:rsidP="00A37E9D">
            <w:pPr>
              <w:pStyle w:val="Paragrafi"/>
              <w:ind w:firstLine="0"/>
              <w:rPr>
                <w:sz w:val="20"/>
                <w:szCs w:val="20"/>
                <w:lang w:val="sq-AL"/>
              </w:rPr>
            </w:pPr>
            <w:r w:rsidRPr="004A6D1B">
              <w:rPr>
                <w:sz w:val="20"/>
                <w:szCs w:val="20"/>
                <w:lang w:val="sq-AL"/>
              </w:rPr>
              <w:t>Kamëz</w:t>
            </w:r>
          </w:p>
        </w:tc>
        <w:tc>
          <w:tcPr>
            <w:tcW w:w="551" w:type="pct"/>
          </w:tcPr>
          <w:p w:rsidR="00A120FB" w:rsidRPr="004A6D1B" w:rsidRDefault="00A120FB" w:rsidP="00A37E9D">
            <w:pPr>
              <w:pStyle w:val="Paragrafi"/>
              <w:ind w:firstLine="0"/>
              <w:rPr>
                <w:sz w:val="20"/>
                <w:szCs w:val="20"/>
                <w:lang w:val="sq-AL"/>
              </w:rPr>
            </w:pPr>
            <w:r w:rsidRPr="004A6D1B">
              <w:rPr>
                <w:sz w:val="20"/>
                <w:szCs w:val="20"/>
                <w:lang w:val="sq-AL"/>
              </w:rPr>
              <w:t xml:space="preserve">Kavajë </w:t>
            </w:r>
          </w:p>
        </w:tc>
        <w:tc>
          <w:tcPr>
            <w:tcW w:w="468" w:type="pct"/>
          </w:tcPr>
          <w:p w:rsidR="00A120FB" w:rsidRPr="004A6D1B" w:rsidRDefault="00A120FB" w:rsidP="00A37E9D">
            <w:pPr>
              <w:pStyle w:val="Paragrafi"/>
              <w:ind w:firstLine="0"/>
              <w:rPr>
                <w:sz w:val="20"/>
                <w:szCs w:val="20"/>
                <w:lang w:val="sq-AL"/>
              </w:rPr>
            </w:pPr>
            <w:r w:rsidRPr="004A6D1B">
              <w:rPr>
                <w:sz w:val="20"/>
                <w:szCs w:val="20"/>
                <w:lang w:val="sq-AL"/>
              </w:rPr>
              <w:t xml:space="preserve">Durrës </w:t>
            </w:r>
          </w:p>
        </w:tc>
        <w:tc>
          <w:tcPr>
            <w:tcW w:w="474" w:type="pct"/>
          </w:tcPr>
          <w:p w:rsidR="00A120FB" w:rsidRPr="004A6D1B" w:rsidRDefault="00A120FB" w:rsidP="00A37E9D">
            <w:pPr>
              <w:pStyle w:val="Paragrafi"/>
              <w:ind w:firstLine="0"/>
              <w:rPr>
                <w:sz w:val="20"/>
                <w:szCs w:val="20"/>
                <w:lang w:val="sq-AL"/>
              </w:rPr>
            </w:pPr>
            <w:r w:rsidRPr="004A6D1B">
              <w:rPr>
                <w:sz w:val="20"/>
                <w:szCs w:val="20"/>
                <w:lang w:val="sq-AL"/>
              </w:rPr>
              <w:t xml:space="preserve">Krujë </w:t>
            </w:r>
          </w:p>
        </w:tc>
        <w:tc>
          <w:tcPr>
            <w:tcW w:w="429" w:type="pct"/>
          </w:tcPr>
          <w:p w:rsidR="00A120FB" w:rsidRPr="004A6D1B" w:rsidRDefault="00A120FB" w:rsidP="00A37E9D">
            <w:pPr>
              <w:pStyle w:val="Paragrafi"/>
              <w:ind w:firstLine="0"/>
              <w:rPr>
                <w:sz w:val="20"/>
                <w:szCs w:val="20"/>
                <w:lang w:val="sq-AL"/>
              </w:rPr>
            </w:pPr>
          </w:p>
        </w:tc>
        <w:tc>
          <w:tcPr>
            <w:tcW w:w="377" w:type="pct"/>
          </w:tcPr>
          <w:p w:rsidR="00A120FB" w:rsidRPr="004A6D1B" w:rsidRDefault="00A120FB" w:rsidP="00A37E9D">
            <w:pPr>
              <w:pStyle w:val="Paragrafi"/>
              <w:ind w:firstLine="0"/>
              <w:rPr>
                <w:sz w:val="20"/>
                <w:szCs w:val="20"/>
                <w:lang w:val="sq-AL"/>
              </w:rPr>
            </w:pPr>
          </w:p>
        </w:tc>
      </w:tr>
      <w:tr w:rsidR="00A120FB" w:rsidRPr="004A6D1B" w:rsidTr="00273E63">
        <w:trPr>
          <w:trHeight w:val="206"/>
        </w:trPr>
        <w:tc>
          <w:tcPr>
            <w:tcW w:w="511" w:type="pct"/>
          </w:tcPr>
          <w:p w:rsidR="00A120FB" w:rsidRPr="004A6D1B" w:rsidRDefault="00CF202E" w:rsidP="00A37E9D">
            <w:pPr>
              <w:pStyle w:val="Paragrafi"/>
              <w:ind w:firstLine="0"/>
              <w:rPr>
                <w:sz w:val="20"/>
                <w:szCs w:val="20"/>
                <w:lang w:val="sq-AL"/>
              </w:rPr>
            </w:pPr>
            <w:r w:rsidRPr="004A6D1B">
              <w:rPr>
                <w:sz w:val="20"/>
                <w:szCs w:val="20"/>
                <w:lang w:val="sq-AL"/>
              </w:rPr>
              <w:t>4.</w:t>
            </w:r>
            <w:r w:rsidR="00A120FB" w:rsidRPr="004A6D1B">
              <w:rPr>
                <w:sz w:val="20"/>
                <w:szCs w:val="20"/>
                <w:lang w:val="sq-AL"/>
              </w:rPr>
              <w:t>8.16</w:t>
            </w:r>
          </w:p>
        </w:tc>
        <w:tc>
          <w:tcPr>
            <w:tcW w:w="929" w:type="pct"/>
          </w:tcPr>
          <w:p w:rsidR="00A120FB" w:rsidRPr="004A6D1B" w:rsidRDefault="00A120FB" w:rsidP="00A37E9D">
            <w:pPr>
              <w:pStyle w:val="Paragrafi"/>
              <w:ind w:firstLine="0"/>
              <w:rPr>
                <w:sz w:val="20"/>
                <w:szCs w:val="20"/>
                <w:lang w:val="sq-AL"/>
              </w:rPr>
            </w:pPr>
            <w:r w:rsidRPr="004A6D1B">
              <w:rPr>
                <w:sz w:val="20"/>
                <w:szCs w:val="20"/>
                <w:lang w:val="sq-AL"/>
              </w:rPr>
              <w:t xml:space="preserve">Elbasan </w:t>
            </w:r>
          </w:p>
        </w:tc>
        <w:tc>
          <w:tcPr>
            <w:tcW w:w="829" w:type="pct"/>
          </w:tcPr>
          <w:p w:rsidR="00A120FB" w:rsidRPr="004A6D1B" w:rsidRDefault="00A120FB" w:rsidP="00A37E9D">
            <w:pPr>
              <w:pStyle w:val="Paragrafi"/>
              <w:ind w:firstLine="0"/>
              <w:rPr>
                <w:sz w:val="20"/>
                <w:szCs w:val="20"/>
                <w:lang w:val="sq-AL"/>
              </w:rPr>
            </w:pPr>
            <w:r w:rsidRPr="004A6D1B">
              <w:rPr>
                <w:sz w:val="20"/>
                <w:szCs w:val="20"/>
                <w:lang w:val="sq-AL"/>
              </w:rPr>
              <w:t xml:space="preserve">Peqin </w:t>
            </w:r>
          </w:p>
        </w:tc>
        <w:tc>
          <w:tcPr>
            <w:tcW w:w="430" w:type="pct"/>
          </w:tcPr>
          <w:p w:rsidR="00A120FB" w:rsidRPr="004A6D1B" w:rsidRDefault="00A120FB" w:rsidP="00A37E9D">
            <w:pPr>
              <w:pStyle w:val="Paragrafi"/>
              <w:ind w:firstLine="0"/>
              <w:rPr>
                <w:sz w:val="20"/>
                <w:szCs w:val="20"/>
                <w:lang w:val="sq-AL"/>
              </w:rPr>
            </w:pPr>
            <w:r w:rsidRPr="004A6D1B">
              <w:rPr>
                <w:sz w:val="20"/>
                <w:szCs w:val="20"/>
                <w:lang w:val="sq-AL"/>
              </w:rPr>
              <w:t xml:space="preserve">Gramsh </w:t>
            </w:r>
          </w:p>
        </w:tc>
        <w:tc>
          <w:tcPr>
            <w:tcW w:w="551" w:type="pct"/>
          </w:tcPr>
          <w:p w:rsidR="00A120FB" w:rsidRPr="004A6D1B" w:rsidRDefault="00A120FB" w:rsidP="00A37E9D">
            <w:pPr>
              <w:pStyle w:val="Paragrafi"/>
              <w:ind w:firstLine="0"/>
              <w:rPr>
                <w:sz w:val="20"/>
                <w:szCs w:val="20"/>
                <w:lang w:val="sq-AL"/>
              </w:rPr>
            </w:pPr>
            <w:r w:rsidRPr="004A6D1B">
              <w:rPr>
                <w:sz w:val="20"/>
                <w:szCs w:val="20"/>
                <w:lang w:val="sq-AL"/>
              </w:rPr>
              <w:t xml:space="preserve">Librazhd </w:t>
            </w:r>
          </w:p>
        </w:tc>
        <w:tc>
          <w:tcPr>
            <w:tcW w:w="468" w:type="pct"/>
          </w:tcPr>
          <w:p w:rsidR="00A120FB" w:rsidRPr="004A6D1B" w:rsidRDefault="00A120FB" w:rsidP="00A37E9D">
            <w:pPr>
              <w:pStyle w:val="Paragrafi"/>
              <w:ind w:firstLine="0"/>
              <w:rPr>
                <w:sz w:val="20"/>
                <w:szCs w:val="20"/>
                <w:lang w:val="sq-AL"/>
              </w:rPr>
            </w:pPr>
            <w:r w:rsidRPr="004A6D1B">
              <w:rPr>
                <w:sz w:val="20"/>
                <w:szCs w:val="20"/>
                <w:lang w:val="sq-AL"/>
              </w:rPr>
              <w:t xml:space="preserve">Korçë </w:t>
            </w:r>
          </w:p>
        </w:tc>
        <w:tc>
          <w:tcPr>
            <w:tcW w:w="474" w:type="pct"/>
          </w:tcPr>
          <w:p w:rsidR="00A120FB" w:rsidRPr="004A6D1B" w:rsidRDefault="00A120FB" w:rsidP="00A37E9D">
            <w:pPr>
              <w:pStyle w:val="Paragrafi"/>
              <w:ind w:firstLine="0"/>
              <w:rPr>
                <w:sz w:val="20"/>
                <w:szCs w:val="20"/>
                <w:lang w:val="sq-AL"/>
              </w:rPr>
            </w:pPr>
            <w:r w:rsidRPr="004A6D1B">
              <w:rPr>
                <w:sz w:val="20"/>
                <w:szCs w:val="20"/>
                <w:lang w:val="sq-AL"/>
              </w:rPr>
              <w:t xml:space="preserve">Pogradec </w:t>
            </w:r>
          </w:p>
        </w:tc>
        <w:tc>
          <w:tcPr>
            <w:tcW w:w="429" w:type="pct"/>
          </w:tcPr>
          <w:p w:rsidR="00A120FB" w:rsidRPr="004A6D1B" w:rsidRDefault="00A120FB" w:rsidP="00A37E9D">
            <w:pPr>
              <w:pStyle w:val="Paragrafi"/>
              <w:ind w:firstLine="0"/>
              <w:rPr>
                <w:sz w:val="20"/>
                <w:szCs w:val="20"/>
                <w:lang w:val="sq-AL"/>
              </w:rPr>
            </w:pPr>
            <w:r w:rsidRPr="004A6D1B">
              <w:rPr>
                <w:sz w:val="20"/>
                <w:szCs w:val="20"/>
                <w:lang w:val="sq-AL"/>
              </w:rPr>
              <w:t xml:space="preserve">Kolonjë </w:t>
            </w:r>
          </w:p>
        </w:tc>
        <w:tc>
          <w:tcPr>
            <w:tcW w:w="377" w:type="pct"/>
          </w:tcPr>
          <w:p w:rsidR="00A120FB" w:rsidRPr="004A6D1B" w:rsidRDefault="00A120FB" w:rsidP="00A37E9D">
            <w:pPr>
              <w:pStyle w:val="Paragrafi"/>
              <w:ind w:firstLine="0"/>
              <w:rPr>
                <w:sz w:val="20"/>
                <w:szCs w:val="20"/>
                <w:lang w:val="sq-AL"/>
              </w:rPr>
            </w:pPr>
            <w:r w:rsidRPr="004A6D1B">
              <w:rPr>
                <w:sz w:val="20"/>
                <w:szCs w:val="20"/>
                <w:lang w:val="sq-AL"/>
              </w:rPr>
              <w:t xml:space="preserve">Devoll </w:t>
            </w:r>
          </w:p>
        </w:tc>
      </w:tr>
      <w:tr w:rsidR="00A120FB" w:rsidRPr="004A6D1B" w:rsidTr="00273E63">
        <w:trPr>
          <w:trHeight w:val="137"/>
        </w:trPr>
        <w:tc>
          <w:tcPr>
            <w:tcW w:w="511" w:type="pct"/>
          </w:tcPr>
          <w:p w:rsidR="00A120FB" w:rsidRPr="004A6D1B" w:rsidRDefault="00CF202E" w:rsidP="00A37E9D">
            <w:pPr>
              <w:pStyle w:val="Paragrafi"/>
              <w:ind w:firstLine="0"/>
              <w:rPr>
                <w:sz w:val="20"/>
                <w:szCs w:val="20"/>
                <w:lang w:val="sq-AL"/>
              </w:rPr>
            </w:pPr>
            <w:r w:rsidRPr="004A6D1B">
              <w:rPr>
                <w:sz w:val="20"/>
                <w:szCs w:val="20"/>
                <w:lang w:val="sq-AL"/>
              </w:rPr>
              <w:t>5.</w:t>
            </w:r>
            <w:r w:rsidR="00A120FB" w:rsidRPr="004A6D1B">
              <w:rPr>
                <w:sz w:val="20"/>
                <w:szCs w:val="20"/>
                <w:lang w:val="sq-AL"/>
              </w:rPr>
              <w:t>8.16</w:t>
            </w:r>
          </w:p>
        </w:tc>
        <w:tc>
          <w:tcPr>
            <w:tcW w:w="929" w:type="pct"/>
          </w:tcPr>
          <w:p w:rsidR="00A120FB" w:rsidRPr="004A6D1B" w:rsidRDefault="00A120FB" w:rsidP="00A37E9D">
            <w:pPr>
              <w:pStyle w:val="Paragrafi"/>
              <w:ind w:firstLine="0"/>
              <w:rPr>
                <w:sz w:val="20"/>
                <w:szCs w:val="20"/>
                <w:lang w:val="sq-AL"/>
              </w:rPr>
            </w:pPr>
            <w:r w:rsidRPr="004A6D1B">
              <w:rPr>
                <w:sz w:val="20"/>
                <w:szCs w:val="20"/>
                <w:lang w:val="sq-AL"/>
              </w:rPr>
              <w:t xml:space="preserve">Fier </w:t>
            </w:r>
          </w:p>
        </w:tc>
        <w:tc>
          <w:tcPr>
            <w:tcW w:w="829" w:type="pct"/>
          </w:tcPr>
          <w:p w:rsidR="00A120FB" w:rsidRPr="004A6D1B" w:rsidRDefault="00A120FB" w:rsidP="00A37E9D">
            <w:pPr>
              <w:pStyle w:val="Paragrafi"/>
              <w:ind w:firstLine="0"/>
              <w:rPr>
                <w:sz w:val="20"/>
                <w:szCs w:val="20"/>
                <w:lang w:val="sq-AL"/>
              </w:rPr>
            </w:pPr>
            <w:r w:rsidRPr="004A6D1B">
              <w:rPr>
                <w:sz w:val="20"/>
                <w:szCs w:val="20"/>
                <w:lang w:val="sq-AL"/>
              </w:rPr>
              <w:t xml:space="preserve">Mallakastër </w:t>
            </w:r>
          </w:p>
        </w:tc>
        <w:tc>
          <w:tcPr>
            <w:tcW w:w="430" w:type="pct"/>
          </w:tcPr>
          <w:p w:rsidR="00A120FB" w:rsidRPr="004A6D1B" w:rsidRDefault="00A120FB" w:rsidP="00A37E9D">
            <w:pPr>
              <w:pStyle w:val="Paragrafi"/>
              <w:ind w:firstLine="0"/>
              <w:rPr>
                <w:sz w:val="20"/>
                <w:szCs w:val="20"/>
                <w:lang w:val="sq-AL"/>
              </w:rPr>
            </w:pPr>
            <w:r w:rsidRPr="004A6D1B">
              <w:rPr>
                <w:sz w:val="20"/>
                <w:szCs w:val="20"/>
                <w:lang w:val="sq-AL"/>
              </w:rPr>
              <w:t xml:space="preserve">Lushnjë </w:t>
            </w:r>
          </w:p>
        </w:tc>
        <w:tc>
          <w:tcPr>
            <w:tcW w:w="551" w:type="pct"/>
          </w:tcPr>
          <w:p w:rsidR="00A120FB" w:rsidRPr="004A6D1B" w:rsidRDefault="00A120FB" w:rsidP="00A37E9D">
            <w:pPr>
              <w:pStyle w:val="Paragrafi"/>
              <w:ind w:firstLine="0"/>
              <w:rPr>
                <w:sz w:val="20"/>
                <w:szCs w:val="20"/>
                <w:lang w:val="sq-AL"/>
              </w:rPr>
            </w:pPr>
            <w:r w:rsidRPr="004A6D1B">
              <w:rPr>
                <w:sz w:val="20"/>
                <w:szCs w:val="20"/>
                <w:lang w:val="sq-AL"/>
              </w:rPr>
              <w:t xml:space="preserve">Berat </w:t>
            </w:r>
          </w:p>
        </w:tc>
        <w:tc>
          <w:tcPr>
            <w:tcW w:w="468" w:type="pct"/>
          </w:tcPr>
          <w:p w:rsidR="00A120FB" w:rsidRPr="004A6D1B" w:rsidRDefault="00A120FB" w:rsidP="00A37E9D">
            <w:pPr>
              <w:pStyle w:val="Paragrafi"/>
              <w:ind w:firstLine="0"/>
              <w:rPr>
                <w:sz w:val="20"/>
                <w:szCs w:val="20"/>
                <w:lang w:val="sq-AL"/>
              </w:rPr>
            </w:pPr>
            <w:r w:rsidRPr="004A6D1B">
              <w:rPr>
                <w:sz w:val="20"/>
                <w:szCs w:val="20"/>
                <w:lang w:val="sq-AL"/>
              </w:rPr>
              <w:t xml:space="preserve">Kuçovë </w:t>
            </w:r>
          </w:p>
        </w:tc>
        <w:tc>
          <w:tcPr>
            <w:tcW w:w="474" w:type="pct"/>
          </w:tcPr>
          <w:p w:rsidR="00A120FB" w:rsidRPr="004A6D1B" w:rsidRDefault="00A120FB" w:rsidP="00A37E9D">
            <w:pPr>
              <w:pStyle w:val="Paragrafi"/>
              <w:ind w:firstLine="0"/>
              <w:rPr>
                <w:sz w:val="20"/>
                <w:szCs w:val="20"/>
                <w:lang w:val="sq-AL"/>
              </w:rPr>
            </w:pPr>
            <w:r w:rsidRPr="004A6D1B">
              <w:rPr>
                <w:sz w:val="20"/>
                <w:szCs w:val="20"/>
                <w:lang w:val="sq-AL"/>
              </w:rPr>
              <w:t xml:space="preserve">Skrapar </w:t>
            </w:r>
          </w:p>
        </w:tc>
        <w:tc>
          <w:tcPr>
            <w:tcW w:w="429" w:type="pct"/>
          </w:tcPr>
          <w:p w:rsidR="00A120FB" w:rsidRPr="004A6D1B" w:rsidRDefault="00A120FB" w:rsidP="00A37E9D">
            <w:pPr>
              <w:pStyle w:val="Paragrafi"/>
              <w:ind w:firstLine="0"/>
              <w:rPr>
                <w:sz w:val="20"/>
                <w:szCs w:val="20"/>
                <w:lang w:val="sq-AL"/>
              </w:rPr>
            </w:pPr>
          </w:p>
        </w:tc>
        <w:tc>
          <w:tcPr>
            <w:tcW w:w="377" w:type="pct"/>
          </w:tcPr>
          <w:p w:rsidR="00A120FB" w:rsidRPr="004A6D1B" w:rsidRDefault="00A120FB" w:rsidP="00A37E9D">
            <w:pPr>
              <w:pStyle w:val="Paragrafi"/>
              <w:ind w:firstLine="0"/>
              <w:rPr>
                <w:sz w:val="20"/>
                <w:szCs w:val="20"/>
                <w:lang w:val="sq-AL"/>
              </w:rPr>
            </w:pPr>
          </w:p>
        </w:tc>
      </w:tr>
      <w:tr w:rsidR="00A120FB" w:rsidRPr="004A6D1B" w:rsidTr="00273E63">
        <w:trPr>
          <w:trHeight w:val="211"/>
        </w:trPr>
        <w:tc>
          <w:tcPr>
            <w:tcW w:w="511" w:type="pct"/>
          </w:tcPr>
          <w:p w:rsidR="00A120FB" w:rsidRPr="004A6D1B" w:rsidRDefault="00CF202E" w:rsidP="00A37E9D">
            <w:pPr>
              <w:pStyle w:val="Paragrafi"/>
              <w:ind w:firstLine="0"/>
              <w:rPr>
                <w:sz w:val="20"/>
                <w:szCs w:val="20"/>
                <w:lang w:val="sq-AL"/>
              </w:rPr>
            </w:pPr>
            <w:r w:rsidRPr="004A6D1B">
              <w:rPr>
                <w:sz w:val="20"/>
                <w:szCs w:val="20"/>
                <w:lang w:val="sq-AL"/>
              </w:rPr>
              <w:t>8.</w:t>
            </w:r>
            <w:r w:rsidR="00A120FB" w:rsidRPr="004A6D1B">
              <w:rPr>
                <w:sz w:val="20"/>
                <w:szCs w:val="20"/>
                <w:lang w:val="sq-AL"/>
              </w:rPr>
              <w:t>8.16</w:t>
            </w:r>
          </w:p>
        </w:tc>
        <w:tc>
          <w:tcPr>
            <w:tcW w:w="929" w:type="pct"/>
          </w:tcPr>
          <w:p w:rsidR="00A120FB" w:rsidRPr="004A6D1B" w:rsidRDefault="00A120FB" w:rsidP="00A37E9D">
            <w:pPr>
              <w:pStyle w:val="Paragrafi"/>
              <w:ind w:firstLine="0"/>
              <w:rPr>
                <w:sz w:val="20"/>
                <w:szCs w:val="20"/>
                <w:lang w:val="sq-AL"/>
              </w:rPr>
            </w:pPr>
            <w:r w:rsidRPr="004A6D1B">
              <w:rPr>
                <w:sz w:val="20"/>
                <w:szCs w:val="20"/>
                <w:lang w:val="sq-AL"/>
              </w:rPr>
              <w:t xml:space="preserve">Shkodër </w:t>
            </w:r>
          </w:p>
        </w:tc>
        <w:tc>
          <w:tcPr>
            <w:tcW w:w="829" w:type="pct"/>
          </w:tcPr>
          <w:p w:rsidR="00A120FB" w:rsidRPr="004A6D1B" w:rsidRDefault="00A120FB" w:rsidP="00A37E9D">
            <w:pPr>
              <w:pStyle w:val="Paragrafi"/>
              <w:ind w:firstLine="0"/>
              <w:rPr>
                <w:sz w:val="20"/>
                <w:szCs w:val="20"/>
                <w:lang w:val="sq-AL"/>
              </w:rPr>
            </w:pPr>
            <w:r w:rsidRPr="004A6D1B">
              <w:rPr>
                <w:sz w:val="20"/>
                <w:szCs w:val="20"/>
                <w:lang w:val="sq-AL"/>
              </w:rPr>
              <w:t xml:space="preserve">M. e Madhe </w:t>
            </w:r>
          </w:p>
        </w:tc>
        <w:tc>
          <w:tcPr>
            <w:tcW w:w="430" w:type="pct"/>
          </w:tcPr>
          <w:p w:rsidR="00A120FB" w:rsidRPr="004A6D1B" w:rsidRDefault="00A120FB" w:rsidP="00A37E9D">
            <w:pPr>
              <w:pStyle w:val="Paragrafi"/>
              <w:ind w:firstLine="0"/>
              <w:rPr>
                <w:sz w:val="20"/>
                <w:szCs w:val="20"/>
                <w:lang w:val="sq-AL"/>
              </w:rPr>
            </w:pPr>
            <w:r w:rsidRPr="004A6D1B">
              <w:rPr>
                <w:sz w:val="20"/>
                <w:szCs w:val="20"/>
                <w:lang w:val="sq-AL"/>
              </w:rPr>
              <w:t xml:space="preserve">Pukë </w:t>
            </w:r>
          </w:p>
        </w:tc>
        <w:tc>
          <w:tcPr>
            <w:tcW w:w="551" w:type="pct"/>
          </w:tcPr>
          <w:p w:rsidR="00A120FB" w:rsidRPr="004A6D1B" w:rsidRDefault="00A120FB" w:rsidP="00A37E9D">
            <w:pPr>
              <w:pStyle w:val="Paragrafi"/>
              <w:ind w:firstLine="0"/>
              <w:rPr>
                <w:sz w:val="20"/>
                <w:szCs w:val="20"/>
                <w:lang w:val="sq-AL"/>
              </w:rPr>
            </w:pPr>
            <w:r w:rsidRPr="004A6D1B">
              <w:rPr>
                <w:sz w:val="20"/>
                <w:szCs w:val="20"/>
                <w:lang w:val="sq-AL"/>
              </w:rPr>
              <w:t xml:space="preserve">Lezhë </w:t>
            </w:r>
          </w:p>
        </w:tc>
        <w:tc>
          <w:tcPr>
            <w:tcW w:w="468" w:type="pct"/>
          </w:tcPr>
          <w:p w:rsidR="00A120FB" w:rsidRPr="004A6D1B" w:rsidRDefault="00A120FB" w:rsidP="00A37E9D">
            <w:pPr>
              <w:pStyle w:val="Paragrafi"/>
              <w:ind w:firstLine="0"/>
              <w:rPr>
                <w:sz w:val="20"/>
                <w:szCs w:val="20"/>
                <w:lang w:val="sq-AL"/>
              </w:rPr>
            </w:pPr>
            <w:r w:rsidRPr="004A6D1B">
              <w:rPr>
                <w:sz w:val="20"/>
                <w:szCs w:val="20"/>
                <w:lang w:val="sq-AL"/>
              </w:rPr>
              <w:t xml:space="preserve">Kurbin </w:t>
            </w:r>
          </w:p>
        </w:tc>
        <w:tc>
          <w:tcPr>
            <w:tcW w:w="474" w:type="pct"/>
          </w:tcPr>
          <w:p w:rsidR="00A120FB" w:rsidRPr="004A6D1B" w:rsidRDefault="00A120FB" w:rsidP="00A37E9D">
            <w:pPr>
              <w:pStyle w:val="Paragrafi"/>
              <w:ind w:firstLine="0"/>
              <w:rPr>
                <w:sz w:val="20"/>
                <w:szCs w:val="20"/>
                <w:lang w:val="sq-AL"/>
              </w:rPr>
            </w:pPr>
            <w:r w:rsidRPr="004A6D1B">
              <w:rPr>
                <w:sz w:val="20"/>
                <w:szCs w:val="20"/>
                <w:lang w:val="sq-AL"/>
              </w:rPr>
              <w:t xml:space="preserve">Mirditë </w:t>
            </w:r>
          </w:p>
        </w:tc>
        <w:tc>
          <w:tcPr>
            <w:tcW w:w="429" w:type="pct"/>
          </w:tcPr>
          <w:p w:rsidR="00A120FB" w:rsidRPr="004A6D1B" w:rsidRDefault="00A120FB" w:rsidP="00A37E9D">
            <w:pPr>
              <w:pStyle w:val="Paragrafi"/>
              <w:ind w:firstLine="0"/>
              <w:rPr>
                <w:sz w:val="20"/>
                <w:szCs w:val="20"/>
                <w:lang w:val="sq-AL"/>
              </w:rPr>
            </w:pPr>
          </w:p>
        </w:tc>
        <w:tc>
          <w:tcPr>
            <w:tcW w:w="377" w:type="pct"/>
          </w:tcPr>
          <w:p w:rsidR="00A120FB" w:rsidRPr="004A6D1B" w:rsidRDefault="00A120FB" w:rsidP="00A37E9D">
            <w:pPr>
              <w:pStyle w:val="Paragrafi"/>
              <w:ind w:firstLine="0"/>
              <w:rPr>
                <w:sz w:val="20"/>
                <w:szCs w:val="20"/>
                <w:lang w:val="sq-AL"/>
              </w:rPr>
            </w:pPr>
          </w:p>
        </w:tc>
      </w:tr>
      <w:tr w:rsidR="00A120FB" w:rsidRPr="004A6D1B" w:rsidTr="00273E63">
        <w:trPr>
          <w:trHeight w:val="129"/>
        </w:trPr>
        <w:tc>
          <w:tcPr>
            <w:tcW w:w="511" w:type="pct"/>
          </w:tcPr>
          <w:p w:rsidR="00A120FB" w:rsidRPr="004A6D1B" w:rsidRDefault="00CF202E" w:rsidP="00A37E9D">
            <w:pPr>
              <w:pStyle w:val="Paragrafi"/>
              <w:ind w:firstLine="0"/>
              <w:rPr>
                <w:sz w:val="20"/>
                <w:szCs w:val="20"/>
                <w:lang w:val="sq-AL"/>
              </w:rPr>
            </w:pPr>
            <w:r w:rsidRPr="004A6D1B">
              <w:rPr>
                <w:sz w:val="20"/>
                <w:szCs w:val="20"/>
                <w:lang w:val="sq-AL"/>
              </w:rPr>
              <w:t>9.</w:t>
            </w:r>
            <w:r w:rsidR="00A120FB" w:rsidRPr="004A6D1B">
              <w:rPr>
                <w:sz w:val="20"/>
                <w:szCs w:val="20"/>
                <w:lang w:val="sq-AL"/>
              </w:rPr>
              <w:t>8.16</w:t>
            </w:r>
          </w:p>
        </w:tc>
        <w:tc>
          <w:tcPr>
            <w:tcW w:w="929" w:type="pct"/>
          </w:tcPr>
          <w:p w:rsidR="00A120FB" w:rsidRPr="004A6D1B" w:rsidRDefault="00A120FB" w:rsidP="00A37E9D">
            <w:pPr>
              <w:pStyle w:val="Paragrafi"/>
              <w:ind w:firstLine="0"/>
              <w:rPr>
                <w:sz w:val="20"/>
                <w:szCs w:val="20"/>
                <w:lang w:val="sq-AL"/>
              </w:rPr>
            </w:pPr>
            <w:r w:rsidRPr="004A6D1B">
              <w:rPr>
                <w:sz w:val="20"/>
                <w:szCs w:val="20"/>
                <w:lang w:val="sq-AL"/>
              </w:rPr>
              <w:t xml:space="preserve">Vlorë </w:t>
            </w:r>
          </w:p>
        </w:tc>
        <w:tc>
          <w:tcPr>
            <w:tcW w:w="829" w:type="pct"/>
          </w:tcPr>
          <w:p w:rsidR="00A120FB" w:rsidRPr="004A6D1B" w:rsidRDefault="00A120FB" w:rsidP="00A37E9D">
            <w:pPr>
              <w:pStyle w:val="Paragrafi"/>
              <w:ind w:firstLine="0"/>
              <w:rPr>
                <w:sz w:val="20"/>
                <w:szCs w:val="20"/>
                <w:lang w:val="sq-AL"/>
              </w:rPr>
            </w:pPr>
            <w:r w:rsidRPr="004A6D1B">
              <w:rPr>
                <w:sz w:val="20"/>
                <w:szCs w:val="20"/>
                <w:lang w:val="sq-AL"/>
              </w:rPr>
              <w:t xml:space="preserve">Sarandë </w:t>
            </w:r>
          </w:p>
        </w:tc>
        <w:tc>
          <w:tcPr>
            <w:tcW w:w="430" w:type="pct"/>
          </w:tcPr>
          <w:p w:rsidR="00A120FB" w:rsidRPr="004A6D1B" w:rsidRDefault="00A120FB" w:rsidP="00A37E9D">
            <w:pPr>
              <w:pStyle w:val="Paragrafi"/>
              <w:ind w:firstLine="0"/>
              <w:rPr>
                <w:sz w:val="20"/>
                <w:szCs w:val="20"/>
                <w:lang w:val="sq-AL"/>
              </w:rPr>
            </w:pPr>
            <w:r w:rsidRPr="004A6D1B">
              <w:rPr>
                <w:sz w:val="20"/>
                <w:szCs w:val="20"/>
                <w:lang w:val="sq-AL"/>
              </w:rPr>
              <w:t xml:space="preserve">Delvinë </w:t>
            </w:r>
          </w:p>
        </w:tc>
        <w:tc>
          <w:tcPr>
            <w:tcW w:w="551" w:type="pct"/>
          </w:tcPr>
          <w:p w:rsidR="00A120FB" w:rsidRPr="004A6D1B" w:rsidRDefault="00A120FB" w:rsidP="00A37E9D">
            <w:pPr>
              <w:pStyle w:val="Paragrafi"/>
              <w:ind w:firstLine="0"/>
              <w:rPr>
                <w:sz w:val="20"/>
                <w:szCs w:val="20"/>
                <w:lang w:val="sq-AL"/>
              </w:rPr>
            </w:pPr>
            <w:r w:rsidRPr="004A6D1B">
              <w:rPr>
                <w:sz w:val="20"/>
                <w:szCs w:val="20"/>
                <w:lang w:val="sq-AL"/>
              </w:rPr>
              <w:t xml:space="preserve">Gjirokastër </w:t>
            </w:r>
          </w:p>
        </w:tc>
        <w:tc>
          <w:tcPr>
            <w:tcW w:w="468" w:type="pct"/>
          </w:tcPr>
          <w:p w:rsidR="00A120FB" w:rsidRPr="004A6D1B" w:rsidRDefault="00A120FB" w:rsidP="00A37E9D">
            <w:pPr>
              <w:pStyle w:val="Paragrafi"/>
              <w:ind w:firstLine="0"/>
              <w:rPr>
                <w:sz w:val="20"/>
                <w:szCs w:val="20"/>
                <w:lang w:val="sq-AL"/>
              </w:rPr>
            </w:pPr>
            <w:r w:rsidRPr="004A6D1B">
              <w:rPr>
                <w:sz w:val="20"/>
                <w:szCs w:val="20"/>
                <w:lang w:val="sq-AL"/>
              </w:rPr>
              <w:t xml:space="preserve">Tepelenë </w:t>
            </w:r>
          </w:p>
        </w:tc>
        <w:tc>
          <w:tcPr>
            <w:tcW w:w="474" w:type="pct"/>
          </w:tcPr>
          <w:p w:rsidR="00A120FB" w:rsidRPr="004A6D1B" w:rsidRDefault="00A120FB" w:rsidP="00A37E9D">
            <w:pPr>
              <w:pStyle w:val="Paragrafi"/>
              <w:ind w:firstLine="0"/>
              <w:rPr>
                <w:sz w:val="20"/>
                <w:szCs w:val="20"/>
                <w:lang w:val="sq-AL"/>
              </w:rPr>
            </w:pPr>
            <w:r w:rsidRPr="004A6D1B">
              <w:rPr>
                <w:sz w:val="20"/>
                <w:szCs w:val="20"/>
                <w:lang w:val="sq-AL"/>
              </w:rPr>
              <w:t xml:space="preserve">Përmet </w:t>
            </w:r>
          </w:p>
        </w:tc>
        <w:tc>
          <w:tcPr>
            <w:tcW w:w="429" w:type="pct"/>
          </w:tcPr>
          <w:p w:rsidR="00A120FB" w:rsidRPr="004A6D1B" w:rsidRDefault="00A120FB" w:rsidP="00A37E9D">
            <w:pPr>
              <w:pStyle w:val="Paragrafi"/>
              <w:ind w:firstLine="0"/>
              <w:rPr>
                <w:sz w:val="20"/>
                <w:szCs w:val="20"/>
                <w:lang w:val="sq-AL"/>
              </w:rPr>
            </w:pPr>
          </w:p>
        </w:tc>
        <w:tc>
          <w:tcPr>
            <w:tcW w:w="377" w:type="pct"/>
          </w:tcPr>
          <w:p w:rsidR="00A120FB" w:rsidRPr="004A6D1B" w:rsidRDefault="00A120FB" w:rsidP="00A37E9D">
            <w:pPr>
              <w:pStyle w:val="Paragrafi"/>
              <w:ind w:firstLine="0"/>
              <w:rPr>
                <w:sz w:val="20"/>
                <w:szCs w:val="20"/>
                <w:lang w:val="sq-AL"/>
              </w:rPr>
            </w:pPr>
          </w:p>
        </w:tc>
      </w:tr>
      <w:tr w:rsidR="00A120FB" w:rsidRPr="004A6D1B" w:rsidTr="00273E63">
        <w:trPr>
          <w:trHeight w:val="203"/>
        </w:trPr>
        <w:tc>
          <w:tcPr>
            <w:tcW w:w="511" w:type="pct"/>
          </w:tcPr>
          <w:p w:rsidR="00A120FB" w:rsidRPr="004A6D1B" w:rsidRDefault="00A120FB" w:rsidP="00CF202E">
            <w:pPr>
              <w:pStyle w:val="Paragrafi"/>
              <w:ind w:firstLine="0"/>
              <w:rPr>
                <w:sz w:val="20"/>
                <w:szCs w:val="20"/>
                <w:lang w:val="sq-AL"/>
              </w:rPr>
            </w:pPr>
            <w:r w:rsidRPr="004A6D1B">
              <w:rPr>
                <w:sz w:val="20"/>
                <w:szCs w:val="20"/>
                <w:lang w:val="sq-AL"/>
              </w:rPr>
              <w:t>10.8.16</w:t>
            </w:r>
          </w:p>
        </w:tc>
        <w:tc>
          <w:tcPr>
            <w:tcW w:w="929" w:type="pct"/>
          </w:tcPr>
          <w:p w:rsidR="00A120FB" w:rsidRPr="004A6D1B" w:rsidRDefault="00A120FB" w:rsidP="00A37E9D">
            <w:pPr>
              <w:pStyle w:val="Paragrafi"/>
              <w:ind w:firstLine="0"/>
              <w:rPr>
                <w:sz w:val="20"/>
                <w:szCs w:val="20"/>
                <w:lang w:val="sq-AL"/>
              </w:rPr>
            </w:pPr>
            <w:r w:rsidRPr="004A6D1B">
              <w:rPr>
                <w:sz w:val="20"/>
                <w:szCs w:val="20"/>
                <w:lang w:val="sq-AL"/>
              </w:rPr>
              <w:t xml:space="preserve">Kukës </w:t>
            </w:r>
          </w:p>
        </w:tc>
        <w:tc>
          <w:tcPr>
            <w:tcW w:w="829" w:type="pct"/>
          </w:tcPr>
          <w:p w:rsidR="00A120FB" w:rsidRPr="004A6D1B" w:rsidRDefault="00A120FB" w:rsidP="00A37E9D">
            <w:pPr>
              <w:pStyle w:val="Paragrafi"/>
              <w:ind w:firstLine="0"/>
              <w:rPr>
                <w:sz w:val="20"/>
                <w:szCs w:val="20"/>
                <w:lang w:val="sq-AL"/>
              </w:rPr>
            </w:pPr>
            <w:r w:rsidRPr="004A6D1B">
              <w:rPr>
                <w:sz w:val="20"/>
                <w:szCs w:val="20"/>
                <w:lang w:val="sq-AL"/>
              </w:rPr>
              <w:t xml:space="preserve">Has </w:t>
            </w:r>
          </w:p>
        </w:tc>
        <w:tc>
          <w:tcPr>
            <w:tcW w:w="430" w:type="pct"/>
          </w:tcPr>
          <w:p w:rsidR="00A120FB" w:rsidRPr="004A6D1B" w:rsidRDefault="00A120FB" w:rsidP="00A37E9D">
            <w:pPr>
              <w:pStyle w:val="Paragrafi"/>
              <w:ind w:firstLine="0"/>
              <w:rPr>
                <w:sz w:val="20"/>
                <w:szCs w:val="20"/>
                <w:lang w:val="sq-AL"/>
              </w:rPr>
            </w:pPr>
            <w:r w:rsidRPr="004A6D1B">
              <w:rPr>
                <w:sz w:val="20"/>
                <w:szCs w:val="20"/>
                <w:lang w:val="sq-AL"/>
              </w:rPr>
              <w:t xml:space="preserve">Tropojë </w:t>
            </w:r>
          </w:p>
        </w:tc>
        <w:tc>
          <w:tcPr>
            <w:tcW w:w="551" w:type="pct"/>
          </w:tcPr>
          <w:p w:rsidR="00A120FB" w:rsidRPr="004A6D1B" w:rsidRDefault="00A120FB" w:rsidP="00A37E9D">
            <w:pPr>
              <w:pStyle w:val="Paragrafi"/>
              <w:ind w:firstLine="0"/>
              <w:rPr>
                <w:sz w:val="20"/>
                <w:szCs w:val="20"/>
                <w:lang w:val="sq-AL"/>
              </w:rPr>
            </w:pPr>
            <w:r w:rsidRPr="004A6D1B">
              <w:rPr>
                <w:sz w:val="20"/>
                <w:szCs w:val="20"/>
                <w:lang w:val="sq-AL"/>
              </w:rPr>
              <w:t xml:space="preserve">Dibër </w:t>
            </w:r>
          </w:p>
        </w:tc>
        <w:tc>
          <w:tcPr>
            <w:tcW w:w="468" w:type="pct"/>
          </w:tcPr>
          <w:p w:rsidR="00A120FB" w:rsidRPr="004A6D1B" w:rsidRDefault="00A120FB" w:rsidP="00A37E9D">
            <w:pPr>
              <w:pStyle w:val="Paragrafi"/>
              <w:ind w:firstLine="0"/>
              <w:rPr>
                <w:sz w:val="20"/>
                <w:szCs w:val="20"/>
                <w:lang w:val="sq-AL"/>
              </w:rPr>
            </w:pPr>
            <w:r w:rsidRPr="004A6D1B">
              <w:rPr>
                <w:sz w:val="20"/>
                <w:szCs w:val="20"/>
                <w:lang w:val="sq-AL"/>
              </w:rPr>
              <w:t xml:space="preserve">Mat </w:t>
            </w:r>
          </w:p>
        </w:tc>
        <w:tc>
          <w:tcPr>
            <w:tcW w:w="474" w:type="pct"/>
          </w:tcPr>
          <w:p w:rsidR="00A120FB" w:rsidRPr="004A6D1B" w:rsidRDefault="00A120FB" w:rsidP="00A37E9D">
            <w:pPr>
              <w:pStyle w:val="Paragrafi"/>
              <w:ind w:firstLine="0"/>
              <w:rPr>
                <w:sz w:val="20"/>
                <w:szCs w:val="20"/>
                <w:lang w:val="sq-AL"/>
              </w:rPr>
            </w:pPr>
            <w:r w:rsidRPr="004A6D1B">
              <w:rPr>
                <w:sz w:val="20"/>
                <w:szCs w:val="20"/>
                <w:lang w:val="sq-AL"/>
              </w:rPr>
              <w:t xml:space="preserve">Bulqizë </w:t>
            </w:r>
          </w:p>
        </w:tc>
        <w:tc>
          <w:tcPr>
            <w:tcW w:w="429" w:type="pct"/>
          </w:tcPr>
          <w:p w:rsidR="00A120FB" w:rsidRPr="004A6D1B" w:rsidRDefault="00A120FB" w:rsidP="00A37E9D">
            <w:pPr>
              <w:pStyle w:val="Paragrafi"/>
              <w:ind w:firstLine="0"/>
              <w:rPr>
                <w:sz w:val="20"/>
                <w:szCs w:val="20"/>
                <w:lang w:val="sq-AL"/>
              </w:rPr>
            </w:pPr>
          </w:p>
        </w:tc>
        <w:tc>
          <w:tcPr>
            <w:tcW w:w="377" w:type="pct"/>
          </w:tcPr>
          <w:p w:rsidR="00A120FB" w:rsidRPr="004A6D1B" w:rsidRDefault="00A120FB" w:rsidP="00A37E9D">
            <w:pPr>
              <w:pStyle w:val="Paragrafi"/>
              <w:ind w:firstLine="0"/>
              <w:rPr>
                <w:sz w:val="20"/>
                <w:szCs w:val="20"/>
                <w:lang w:val="sq-AL"/>
              </w:rPr>
            </w:pPr>
          </w:p>
        </w:tc>
      </w:tr>
    </w:tbl>
    <w:p w:rsidR="00A120FB" w:rsidRPr="00C4044F" w:rsidRDefault="00A120FB" w:rsidP="00A120FB">
      <w:pPr>
        <w:pStyle w:val="Paragrafi"/>
        <w:ind w:firstLine="0"/>
        <w:rPr>
          <w:lang w:val="sq-AL"/>
        </w:rPr>
      </w:pPr>
    </w:p>
    <w:p w:rsidR="00A120FB" w:rsidRPr="00C4044F" w:rsidRDefault="00CF202E" w:rsidP="00CF202E">
      <w:pPr>
        <w:pStyle w:val="Paragrafi"/>
        <w:jc w:val="center"/>
        <w:rPr>
          <w:lang w:val="sq-AL"/>
        </w:rPr>
      </w:pPr>
      <w:r w:rsidRPr="00C4044F">
        <w:rPr>
          <w:lang w:val="sq-AL"/>
        </w:rPr>
        <w:t>SHTOJCA 3</w:t>
      </w:r>
    </w:p>
    <w:p w:rsidR="00A120FB" w:rsidRPr="00C4044F" w:rsidRDefault="00CF202E" w:rsidP="00CF202E">
      <w:pPr>
        <w:pStyle w:val="Paragrafi"/>
        <w:jc w:val="center"/>
        <w:rPr>
          <w:lang w:val="sq-AL"/>
        </w:rPr>
      </w:pPr>
      <w:r w:rsidRPr="00C4044F">
        <w:rPr>
          <w:lang w:val="sq-AL"/>
        </w:rPr>
        <w:t>KALENDARI I APLIKIMEVE PËR RAUNDIN E DYTË</w:t>
      </w:r>
    </w:p>
    <w:p w:rsidR="00A120FB" w:rsidRPr="00257AF4" w:rsidRDefault="00A120FB" w:rsidP="00A120FB">
      <w:pPr>
        <w:pStyle w:val="Paragrafi"/>
        <w:ind w:firstLine="0"/>
        <w:rPr>
          <w:sz w:val="14"/>
          <w:lang w:val="sq-AL"/>
        </w:rPr>
      </w:pPr>
    </w:p>
    <w:p w:rsidR="00A120FB" w:rsidRPr="00C4044F" w:rsidRDefault="00A120FB" w:rsidP="00A120FB">
      <w:pPr>
        <w:pStyle w:val="Paragrafi"/>
        <w:jc w:val="center"/>
        <w:rPr>
          <w:b/>
          <w:lang w:val="sq-AL"/>
        </w:rPr>
      </w:pPr>
      <w:r w:rsidRPr="00C4044F">
        <w:rPr>
          <w:b/>
          <w:lang w:val="sq-AL"/>
        </w:rPr>
        <w:t xml:space="preserve">Planit kalendar i aplikimit </w:t>
      </w:r>
      <w:r w:rsidRPr="00CF202E">
        <w:rPr>
          <w:b/>
          <w:i/>
          <w:lang w:val="sq-AL"/>
        </w:rPr>
        <w:t>on-line</w:t>
      </w:r>
      <w:r w:rsidRPr="00C4044F">
        <w:rPr>
          <w:b/>
          <w:lang w:val="sq-AL"/>
        </w:rPr>
        <w:t xml:space="preserve"> me formularin e aplikimit për kuotat e paplotësuara</w:t>
      </w:r>
    </w:p>
    <w:p w:rsidR="00A120FB" w:rsidRPr="00257AF4" w:rsidRDefault="00A120FB" w:rsidP="00A120FB">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1463"/>
        <w:gridCol w:w="1237"/>
        <w:gridCol w:w="1010"/>
        <w:gridCol w:w="1087"/>
        <w:gridCol w:w="1123"/>
        <w:gridCol w:w="1011"/>
        <w:gridCol w:w="897"/>
        <w:gridCol w:w="804"/>
      </w:tblGrid>
      <w:tr w:rsidR="00A120FB" w:rsidRPr="004A6D1B" w:rsidTr="00A37E9D">
        <w:trPr>
          <w:trHeight w:val="215"/>
        </w:trPr>
        <w:tc>
          <w:tcPr>
            <w:tcW w:w="625" w:type="pct"/>
          </w:tcPr>
          <w:p w:rsidR="00A120FB" w:rsidRPr="004A6D1B" w:rsidRDefault="00A120FB" w:rsidP="00A37E9D">
            <w:pPr>
              <w:pStyle w:val="Paragrafi"/>
              <w:ind w:firstLine="0"/>
              <w:rPr>
                <w:b/>
                <w:sz w:val="20"/>
                <w:szCs w:val="20"/>
                <w:lang w:val="sq-AL"/>
              </w:rPr>
            </w:pPr>
            <w:r w:rsidRPr="004A6D1B">
              <w:rPr>
                <w:b/>
                <w:sz w:val="20"/>
                <w:szCs w:val="20"/>
                <w:lang w:val="sq-AL"/>
              </w:rPr>
              <w:t>Datë</w:t>
            </w:r>
          </w:p>
        </w:tc>
        <w:tc>
          <w:tcPr>
            <w:tcW w:w="4375" w:type="pct"/>
            <w:gridSpan w:val="8"/>
          </w:tcPr>
          <w:p w:rsidR="00A120FB" w:rsidRPr="004A6D1B" w:rsidRDefault="00A120FB" w:rsidP="00A37E9D">
            <w:pPr>
              <w:pStyle w:val="Paragrafi"/>
              <w:ind w:firstLine="0"/>
              <w:rPr>
                <w:b/>
                <w:sz w:val="20"/>
                <w:szCs w:val="20"/>
                <w:lang w:val="sq-AL"/>
              </w:rPr>
            </w:pPr>
            <w:r w:rsidRPr="004A6D1B">
              <w:rPr>
                <w:b/>
                <w:sz w:val="20"/>
                <w:szCs w:val="20"/>
                <w:lang w:val="sq-AL"/>
              </w:rPr>
              <w:t>DAR/ZA</w:t>
            </w:r>
          </w:p>
        </w:tc>
      </w:tr>
      <w:tr w:rsidR="00A120FB" w:rsidRPr="004A6D1B" w:rsidTr="00273E63">
        <w:trPr>
          <w:trHeight w:val="189"/>
        </w:trPr>
        <w:tc>
          <w:tcPr>
            <w:tcW w:w="625" w:type="pct"/>
          </w:tcPr>
          <w:p w:rsidR="00A120FB" w:rsidRPr="004A6D1B" w:rsidRDefault="00CF202E" w:rsidP="00A37E9D">
            <w:pPr>
              <w:pStyle w:val="Paragrafi"/>
              <w:ind w:firstLine="0"/>
              <w:rPr>
                <w:sz w:val="20"/>
                <w:szCs w:val="20"/>
                <w:lang w:val="sq-AL"/>
              </w:rPr>
            </w:pPr>
            <w:r w:rsidRPr="004A6D1B">
              <w:rPr>
                <w:sz w:val="20"/>
                <w:szCs w:val="20"/>
                <w:lang w:val="sq-AL"/>
              </w:rPr>
              <w:t>23.</w:t>
            </w:r>
            <w:r w:rsidR="00A120FB" w:rsidRPr="004A6D1B">
              <w:rPr>
                <w:sz w:val="20"/>
                <w:szCs w:val="20"/>
                <w:lang w:val="sq-AL"/>
              </w:rPr>
              <w:t>9.16</w:t>
            </w:r>
          </w:p>
        </w:tc>
        <w:tc>
          <w:tcPr>
            <w:tcW w:w="747" w:type="pct"/>
          </w:tcPr>
          <w:p w:rsidR="00A120FB" w:rsidRPr="004A6D1B" w:rsidRDefault="00A120FB" w:rsidP="00A37E9D">
            <w:pPr>
              <w:pStyle w:val="Paragrafi"/>
              <w:ind w:firstLine="0"/>
              <w:rPr>
                <w:sz w:val="20"/>
                <w:szCs w:val="20"/>
                <w:lang w:val="sq-AL"/>
              </w:rPr>
            </w:pPr>
            <w:r w:rsidRPr="004A6D1B">
              <w:rPr>
                <w:sz w:val="20"/>
                <w:szCs w:val="20"/>
                <w:lang w:val="sq-AL"/>
              </w:rPr>
              <w:t xml:space="preserve">Tirana </w:t>
            </w:r>
            <w:r w:rsidR="00CF202E" w:rsidRPr="004A6D1B">
              <w:rPr>
                <w:sz w:val="20"/>
                <w:szCs w:val="20"/>
                <w:lang w:val="sq-AL"/>
              </w:rPr>
              <w:t>qytet</w:t>
            </w:r>
          </w:p>
        </w:tc>
        <w:tc>
          <w:tcPr>
            <w:tcW w:w="632" w:type="pct"/>
          </w:tcPr>
          <w:p w:rsidR="00A120FB" w:rsidRPr="004A6D1B" w:rsidRDefault="00A120FB" w:rsidP="00A37E9D">
            <w:pPr>
              <w:pStyle w:val="Paragrafi"/>
              <w:ind w:firstLine="0"/>
              <w:rPr>
                <w:sz w:val="20"/>
                <w:szCs w:val="20"/>
                <w:lang w:val="sq-AL"/>
              </w:rPr>
            </w:pPr>
            <w:r w:rsidRPr="004A6D1B">
              <w:rPr>
                <w:sz w:val="20"/>
                <w:szCs w:val="20"/>
                <w:lang w:val="sq-AL"/>
              </w:rPr>
              <w:t xml:space="preserve">Tirana </w:t>
            </w:r>
            <w:r w:rsidR="00CF202E" w:rsidRPr="004A6D1B">
              <w:rPr>
                <w:sz w:val="20"/>
                <w:szCs w:val="20"/>
                <w:lang w:val="sq-AL"/>
              </w:rPr>
              <w:t>qark</w:t>
            </w:r>
          </w:p>
        </w:tc>
        <w:tc>
          <w:tcPr>
            <w:tcW w:w="517" w:type="pct"/>
          </w:tcPr>
          <w:p w:rsidR="00A120FB" w:rsidRPr="004A6D1B" w:rsidRDefault="00A120FB" w:rsidP="00A37E9D">
            <w:pPr>
              <w:pStyle w:val="Paragrafi"/>
              <w:ind w:firstLine="0"/>
              <w:rPr>
                <w:sz w:val="20"/>
                <w:szCs w:val="20"/>
                <w:lang w:val="sq-AL"/>
              </w:rPr>
            </w:pPr>
          </w:p>
        </w:tc>
        <w:tc>
          <w:tcPr>
            <w:tcW w:w="517" w:type="pct"/>
          </w:tcPr>
          <w:p w:rsidR="00A120FB" w:rsidRPr="004A6D1B" w:rsidRDefault="00A120FB" w:rsidP="00A37E9D">
            <w:pPr>
              <w:pStyle w:val="Paragrafi"/>
              <w:ind w:firstLine="0"/>
              <w:rPr>
                <w:sz w:val="20"/>
                <w:szCs w:val="20"/>
                <w:lang w:val="sq-AL"/>
              </w:rPr>
            </w:pPr>
          </w:p>
        </w:tc>
        <w:tc>
          <w:tcPr>
            <w:tcW w:w="574" w:type="pct"/>
          </w:tcPr>
          <w:p w:rsidR="00A120FB" w:rsidRPr="004A6D1B" w:rsidRDefault="00A120FB" w:rsidP="00A37E9D">
            <w:pPr>
              <w:pStyle w:val="Paragrafi"/>
              <w:ind w:firstLine="0"/>
              <w:rPr>
                <w:sz w:val="20"/>
                <w:szCs w:val="20"/>
                <w:lang w:val="sq-AL"/>
              </w:rPr>
            </w:pPr>
          </w:p>
        </w:tc>
        <w:tc>
          <w:tcPr>
            <w:tcW w:w="517" w:type="pct"/>
          </w:tcPr>
          <w:p w:rsidR="00A120FB" w:rsidRPr="004A6D1B" w:rsidRDefault="00A120FB" w:rsidP="00A37E9D">
            <w:pPr>
              <w:pStyle w:val="Paragrafi"/>
              <w:ind w:firstLine="0"/>
              <w:rPr>
                <w:sz w:val="20"/>
                <w:szCs w:val="20"/>
                <w:lang w:val="sq-AL"/>
              </w:rPr>
            </w:pPr>
          </w:p>
        </w:tc>
        <w:tc>
          <w:tcPr>
            <w:tcW w:w="459" w:type="pct"/>
          </w:tcPr>
          <w:p w:rsidR="00A120FB" w:rsidRPr="004A6D1B" w:rsidRDefault="00A120FB" w:rsidP="00A37E9D">
            <w:pPr>
              <w:pStyle w:val="Paragrafi"/>
              <w:ind w:firstLine="0"/>
              <w:rPr>
                <w:sz w:val="20"/>
                <w:szCs w:val="20"/>
                <w:lang w:val="sq-AL"/>
              </w:rPr>
            </w:pPr>
          </w:p>
        </w:tc>
        <w:tc>
          <w:tcPr>
            <w:tcW w:w="411" w:type="pct"/>
          </w:tcPr>
          <w:p w:rsidR="00A120FB" w:rsidRPr="004A6D1B" w:rsidRDefault="00A120FB" w:rsidP="00A37E9D">
            <w:pPr>
              <w:pStyle w:val="Paragrafi"/>
              <w:ind w:firstLine="0"/>
              <w:rPr>
                <w:sz w:val="20"/>
                <w:szCs w:val="20"/>
                <w:lang w:val="sq-AL"/>
              </w:rPr>
            </w:pPr>
          </w:p>
        </w:tc>
      </w:tr>
      <w:tr w:rsidR="00A120FB" w:rsidRPr="004A6D1B" w:rsidTr="00273E63">
        <w:trPr>
          <w:trHeight w:val="234"/>
        </w:trPr>
        <w:tc>
          <w:tcPr>
            <w:tcW w:w="625" w:type="pct"/>
          </w:tcPr>
          <w:p w:rsidR="00A120FB" w:rsidRPr="004A6D1B" w:rsidRDefault="00CF202E" w:rsidP="00A37E9D">
            <w:pPr>
              <w:pStyle w:val="Paragrafi"/>
              <w:ind w:firstLine="0"/>
              <w:rPr>
                <w:sz w:val="20"/>
                <w:szCs w:val="20"/>
                <w:lang w:val="sq-AL"/>
              </w:rPr>
            </w:pPr>
            <w:r w:rsidRPr="004A6D1B">
              <w:rPr>
                <w:sz w:val="20"/>
                <w:szCs w:val="20"/>
                <w:lang w:val="sq-AL"/>
              </w:rPr>
              <w:t>24.</w:t>
            </w:r>
            <w:r w:rsidR="00A120FB" w:rsidRPr="004A6D1B">
              <w:rPr>
                <w:sz w:val="20"/>
                <w:szCs w:val="20"/>
                <w:lang w:val="sq-AL"/>
              </w:rPr>
              <w:t>9.16</w:t>
            </w:r>
          </w:p>
        </w:tc>
        <w:tc>
          <w:tcPr>
            <w:tcW w:w="747" w:type="pct"/>
          </w:tcPr>
          <w:p w:rsidR="00A120FB" w:rsidRPr="004A6D1B" w:rsidRDefault="00A120FB" w:rsidP="00A37E9D">
            <w:pPr>
              <w:pStyle w:val="Paragrafi"/>
              <w:ind w:firstLine="0"/>
              <w:rPr>
                <w:sz w:val="20"/>
                <w:szCs w:val="20"/>
                <w:lang w:val="sq-AL"/>
              </w:rPr>
            </w:pPr>
            <w:r w:rsidRPr="004A6D1B">
              <w:rPr>
                <w:sz w:val="20"/>
                <w:szCs w:val="20"/>
                <w:lang w:val="sq-AL"/>
              </w:rPr>
              <w:t xml:space="preserve">Tirana </w:t>
            </w:r>
            <w:r w:rsidR="00CF202E" w:rsidRPr="004A6D1B">
              <w:rPr>
                <w:sz w:val="20"/>
                <w:szCs w:val="20"/>
                <w:lang w:val="sq-AL"/>
              </w:rPr>
              <w:t>qytet</w:t>
            </w:r>
          </w:p>
        </w:tc>
        <w:tc>
          <w:tcPr>
            <w:tcW w:w="632" w:type="pct"/>
          </w:tcPr>
          <w:p w:rsidR="00A120FB" w:rsidRPr="004A6D1B" w:rsidRDefault="00A120FB" w:rsidP="00A37E9D">
            <w:pPr>
              <w:pStyle w:val="Paragrafi"/>
              <w:ind w:firstLine="0"/>
              <w:rPr>
                <w:sz w:val="20"/>
                <w:szCs w:val="20"/>
                <w:lang w:val="sq-AL"/>
              </w:rPr>
            </w:pPr>
            <w:r w:rsidRPr="004A6D1B">
              <w:rPr>
                <w:sz w:val="20"/>
                <w:szCs w:val="20"/>
                <w:lang w:val="sq-AL"/>
              </w:rPr>
              <w:t xml:space="preserve">Tirana </w:t>
            </w:r>
            <w:r w:rsidR="00CF202E" w:rsidRPr="004A6D1B">
              <w:rPr>
                <w:sz w:val="20"/>
                <w:szCs w:val="20"/>
                <w:lang w:val="sq-AL"/>
              </w:rPr>
              <w:t>qark</w:t>
            </w:r>
          </w:p>
        </w:tc>
        <w:tc>
          <w:tcPr>
            <w:tcW w:w="517" w:type="pct"/>
          </w:tcPr>
          <w:p w:rsidR="00A120FB" w:rsidRPr="004A6D1B" w:rsidRDefault="00A120FB" w:rsidP="00A37E9D">
            <w:pPr>
              <w:pStyle w:val="Paragrafi"/>
              <w:ind w:firstLine="0"/>
              <w:rPr>
                <w:sz w:val="20"/>
                <w:szCs w:val="20"/>
                <w:lang w:val="sq-AL"/>
              </w:rPr>
            </w:pPr>
          </w:p>
        </w:tc>
        <w:tc>
          <w:tcPr>
            <w:tcW w:w="517" w:type="pct"/>
          </w:tcPr>
          <w:p w:rsidR="00A120FB" w:rsidRPr="004A6D1B" w:rsidRDefault="00A120FB" w:rsidP="00A37E9D">
            <w:pPr>
              <w:pStyle w:val="Paragrafi"/>
              <w:ind w:firstLine="0"/>
              <w:rPr>
                <w:sz w:val="20"/>
                <w:szCs w:val="20"/>
                <w:lang w:val="sq-AL"/>
              </w:rPr>
            </w:pPr>
          </w:p>
        </w:tc>
        <w:tc>
          <w:tcPr>
            <w:tcW w:w="574" w:type="pct"/>
          </w:tcPr>
          <w:p w:rsidR="00A120FB" w:rsidRPr="004A6D1B" w:rsidRDefault="00A120FB" w:rsidP="00A37E9D">
            <w:pPr>
              <w:pStyle w:val="Paragrafi"/>
              <w:ind w:firstLine="0"/>
              <w:rPr>
                <w:sz w:val="20"/>
                <w:szCs w:val="20"/>
                <w:lang w:val="sq-AL"/>
              </w:rPr>
            </w:pPr>
          </w:p>
        </w:tc>
        <w:tc>
          <w:tcPr>
            <w:tcW w:w="517" w:type="pct"/>
          </w:tcPr>
          <w:p w:rsidR="00A120FB" w:rsidRPr="004A6D1B" w:rsidRDefault="00A120FB" w:rsidP="00A37E9D">
            <w:pPr>
              <w:pStyle w:val="Paragrafi"/>
              <w:ind w:firstLine="0"/>
              <w:rPr>
                <w:sz w:val="20"/>
                <w:szCs w:val="20"/>
                <w:lang w:val="sq-AL"/>
              </w:rPr>
            </w:pPr>
          </w:p>
        </w:tc>
        <w:tc>
          <w:tcPr>
            <w:tcW w:w="459" w:type="pct"/>
          </w:tcPr>
          <w:p w:rsidR="00A120FB" w:rsidRPr="004A6D1B" w:rsidRDefault="00A120FB" w:rsidP="00A37E9D">
            <w:pPr>
              <w:pStyle w:val="Paragrafi"/>
              <w:ind w:firstLine="0"/>
              <w:rPr>
                <w:sz w:val="20"/>
                <w:szCs w:val="20"/>
                <w:lang w:val="sq-AL"/>
              </w:rPr>
            </w:pPr>
          </w:p>
        </w:tc>
        <w:tc>
          <w:tcPr>
            <w:tcW w:w="411" w:type="pct"/>
          </w:tcPr>
          <w:p w:rsidR="00A120FB" w:rsidRPr="004A6D1B" w:rsidRDefault="00A120FB" w:rsidP="00A37E9D">
            <w:pPr>
              <w:pStyle w:val="Paragrafi"/>
              <w:ind w:firstLine="0"/>
              <w:rPr>
                <w:sz w:val="20"/>
                <w:szCs w:val="20"/>
                <w:lang w:val="sq-AL"/>
              </w:rPr>
            </w:pPr>
          </w:p>
        </w:tc>
      </w:tr>
      <w:tr w:rsidR="00A120FB" w:rsidRPr="004A6D1B" w:rsidTr="00273E63">
        <w:trPr>
          <w:trHeight w:val="139"/>
        </w:trPr>
        <w:tc>
          <w:tcPr>
            <w:tcW w:w="625" w:type="pct"/>
          </w:tcPr>
          <w:p w:rsidR="00A120FB" w:rsidRPr="004A6D1B" w:rsidRDefault="00CF202E" w:rsidP="00A37E9D">
            <w:pPr>
              <w:pStyle w:val="Paragrafi"/>
              <w:ind w:firstLine="0"/>
              <w:rPr>
                <w:sz w:val="20"/>
                <w:szCs w:val="20"/>
                <w:lang w:val="sq-AL"/>
              </w:rPr>
            </w:pPr>
            <w:r w:rsidRPr="004A6D1B">
              <w:rPr>
                <w:sz w:val="20"/>
                <w:szCs w:val="20"/>
                <w:lang w:val="sq-AL"/>
              </w:rPr>
              <w:t>25.</w:t>
            </w:r>
            <w:r w:rsidR="00A120FB" w:rsidRPr="004A6D1B">
              <w:rPr>
                <w:sz w:val="20"/>
                <w:szCs w:val="20"/>
                <w:lang w:val="sq-AL"/>
              </w:rPr>
              <w:t>9.16</w:t>
            </w:r>
          </w:p>
        </w:tc>
        <w:tc>
          <w:tcPr>
            <w:tcW w:w="747" w:type="pct"/>
          </w:tcPr>
          <w:p w:rsidR="00A120FB" w:rsidRPr="004A6D1B" w:rsidRDefault="00A120FB" w:rsidP="00A37E9D">
            <w:pPr>
              <w:pStyle w:val="Paragrafi"/>
              <w:ind w:firstLine="0"/>
              <w:rPr>
                <w:sz w:val="20"/>
                <w:szCs w:val="20"/>
                <w:lang w:val="sq-AL"/>
              </w:rPr>
            </w:pPr>
            <w:r w:rsidRPr="004A6D1B">
              <w:rPr>
                <w:sz w:val="20"/>
                <w:szCs w:val="20"/>
                <w:lang w:val="sq-AL"/>
              </w:rPr>
              <w:t xml:space="preserve">Tirana </w:t>
            </w:r>
            <w:r w:rsidR="00CF202E" w:rsidRPr="004A6D1B">
              <w:rPr>
                <w:sz w:val="20"/>
                <w:szCs w:val="20"/>
                <w:lang w:val="sq-AL"/>
              </w:rPr>
              <w:t>qytet</w:t>
            </w:r>
          </w:p>
        </w:tc>
        <w:tc>
          <w:tcPr>
            <w:tcW w:w="632" w:type="pct"/>
          </w:tcPr>
          <w:p w:rsidR="00A120FB" w:rsidRPr="004A6D1B" w:rsidRDefault="00A120FB" w:rsidP="00A37E9D">
            <w:pPr>
              <w:pStyle w:val="Paragrafi"/>
              <w:ind w:firstLine="0"/>
              <w:rPr>
                <w:sz w:val="20"/>
                <w:szCs w:val="20"/>
                <w:lang w:val="sq-AL"/>
              </w:rPr>
            </w:pPr>
            <w:r w:rsidRPr="004A6D1B">
              <w:rPr>
                <w:sz w:val="20"/>
                <w:szCs w:val="20"/>
                <w:lang w:val="sq-AL"/>
              </w:rPr>
              <w:t xml:space="preserve">Tirana </w:t>
            </w:r>
            <w:r w:rsidR="00CF202E" w:rsidRPr="004A6D1B">
              <w:rPr>
                <w:sz w:val="20"/>
                <w:szCs w:val="20"/>
                <w:lang w:val="sq-AL"/>
              </w:rPr>
              <w:t>qark</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Kamëz</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Kavajë </w:t>
            </w:r>
          </w:p>
        </w:tc>
        <w:tc>
          <w:tcPr>
            <w:tcW w:w="574" w:type="pct"/>
          </w:tcPr>
          <w:p w:rsidR="00A120FB" w:rsidRPr="004A6D1B" w:rsidRDefault="00A120FB" w:rsidP="00A37E9D">
            <w:pPr>
              <w:pStyle w:val="Paragrafi"/>
              <w:ind w:firstLine="0"/>
              <w:rPr>
                <w:sz w:val="20"/>
                <w:szCs w:val="20"/>
                <w:lang w:val="sq-AL"/>
              </w:rPr>
            </w:pPr>
            <w:r w:rsidRPr="004A6D1B">
              <w:rPr>
                <w:sz w:val="20"/>
                <w:szCs w:val="20"/>
                <w:lang w:val="sq-AL"/>
              </w:rPr>
              <w:t xml:space="preserve">Durrës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Krujë </w:t>
            </w:r>
          </w:p>
        </w:tc>
        <w:tc>
          <w:tcPr>
            <w:tcW w:w="459" w:type="pct"/>
          </w:tcPr>
          <w:p w:rsidR="00A120FB" w:rsidRPr="004A6D1B" w:rsidRDefault="00A120FB" w:rsidP="00A37E9D">
            <w:pPr>
              <w:pStyle w:val="Paragrafi"/>
              <w:ind w:firstLine="0"/>
              <w:rPr>
                <w:sz w:val="20"/>
                <w:szCs w:val="20"/>
                <w:lang w:val="sq-AL"/>
              </w:rPr>
            </w:pPr>
          </w:p>
        </w:tc>
        <w:tc>
          <w:tcPr>
            <w:tcW w:w="411" w:type="pct"/>
          </w:tcPr>
          <w:p w:rsidR="00A120FB" w:rsidRPr="004A6D1B" w:rsidRDefault="00A120FB" w:rsidP="00A37E9D">
            <w:pPr>
              <w:pStyle w:val="Paragrafi"/>
              <w:ind w:firstLine="0"/>
              <w:rPr>
                <w:sz w:val="20"/>
                <w:szCs w:val="20"/>
                <w:lang w:val="sq-AL"/>
              </w:rPr>
            </w:pPr>
          </w:p>
        </w:tc>
      </w:tr>
      <w:tr w:rsidR="00A120FB" w:rsidRPr="004A6D1B" w:rsidTr="00273E63">
        <w:trPr>
          <w:trHeight w:val="184"/>
        </w:trPr>
        <w:tc>
          <w:tcPr>
            <w:tcW w:w="625" w:type="pct"/>
          </w:tcPr>
          <w:p w:rsidR="00A120FB" w:rsidRPr="004A6D1B" w:rsidRDefault="00CF202E" w:rsidP="00A37E9D">
            <w:pPr>
              <w:pStyle w:val="Paragrafi"/>
              <w:ind w:firstLine="0"/>
              <w:rPr>
                <w:sz w:val="20"/>
                <w:szCs w:val="20"/>
                <w:lang w:val="sq-AL"/>
              </w:rPr>
            </w:pPr>
            <w:r w:rsidRPr="004A6D1B">
              <w:rPr>
                <w:sz w:val="20"/>
                <w:szCs w:val="20"/>
                <w:lang w:val="sq-AL"/>
              </w:rPr>
              <w:t>26.</w:t>
            </w:r>
            <w:r w:rsidR="00A120FB" w:rsidRPr="004A6D1B">
              <w:rPr>
                <w:sz w:val="20"/>
                <w:szCs w:val="20"/>
                <w:lang w:val="sq-AL"/>
              </w:rPr>
              <w:t>9.16</w:t>
            </w:r>
          </w:p>
        </w:tc>
        <w:tc>
          <w:tcPr>
            <w:tcW w:w="747" w:type="pct"/>
          </w:tcPr>
          <w:p w:rsidR="00A120FB" w:rsidRPr="004A6D1B" w:rsidRDefault="00A120FB" w:rsidP="00A37E9D">
            <w:pPr>
              <w:pStyle w:val="Paragrafi"/>
              <w:ind w:firstLine="0"/>
              <w:rPr>
                <w:sz w:val="20"/>
                <w:szCs w:val="20"/>
                <w:lang w:val="sq-AL"/>
              </w:rPr>
            </w:pPr>
            <w:r w:rsidRPr="004A6D1B">
              <w:rPr>
                <w:sz w:val="20"/>
                <w:szCs w:val="20"/>
                <w:lang w:val="sq-AL"/>
              </w:rPr>
              <w:t xml:space="preserve">Elbasan </w:t>
            </w:r>
          </w:p>
        </w:tc>
        <w:tc>
          <w:tcPr>
            <w:tcW w:w="632" w:type="pct"/>
          </w:tcPr>
          <w:p w:rsidR="00A120FB" w:rsidRPr="004A6D1B" w:rsidRDefault="00A120FB" w:rsidP="00A37E9D">
            <w:pPr>
              <w:pStyle w:val="Paragrafi"/>
              <w:ind w:firstLine="0"/>
              <w:rPr>
                <w:sz w:val="20"/>
                <w:szCs w:val="20"/>
                <w:lang w:val="sq-AL"/>
              </w:rPr>
            </w:pPr>
            <w:r w:rsidRPr="004A6D1B">
              <w:rPr>
                <w:sz w:val="20"/>
                <w:szCs w:val="20"/>
                <w:lang w:val="sq-AL"/>
              </w:rPr>
              <w:t xml:space="preserve">Peqin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Gramsh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Librazhd </w:t>
            </w:r>
          </w:p>
        </w:tc>
        <w:tc>
          <w:tcPr>
            <w:tcW w:w="574" w:type="pct"/>
          </w:tcPr>
          <w:p w:rsidR="00A120FB" w:rsidRPr="004A6D1B" w:rsidRDefault="00A120FB" w:rsidP="00A37E9D">
            <w:pPr>
              <w:pStyle w:val="Paragrafi"/>
              <w:ind w:firstLine="0"/>
              <w:rPr>
                <w:sz w:val="20"/>
                <w:szCs w:val="20"/>
                <w:lang w:val="sq-AL"/>
              </w:rPr>
            </w:pPr>
            <w:r w:rsidRPr="004A6D1B">
              <w:rPr>
                <w:sz w:val="20"/>
                <w:szCs w:val="20"/>
                <w:lang w:val="sq-AL"/>
              </w:rPr>
              <w:t xml:space="preserve">Korçë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Pogradec </w:t>
            </w:r>
          </w:p>
        </w:tc>
        <w:tc>
          <w:tcPr>
            <w:tcW w:w="459" w:type="pct"/>
          </w:tcPr>
          <w:p w:rsidR="00A120FB" w:rsidRPr="004A6D1B" w:rsidRDefault="00A120FB" w:rsidP="00A37E9D">
            <w:pPr>
              <w:pStyle w:val="Paragrafi"/>
              <w:ind w:firstLine="0"/>
              <w:rPr>
                <w:sz w:val="20"/>
                <w:szCs w:val="20"/>
                <w:lang w:val="sq-AL"/>
              </w:rPr>
            </w:pPr>
            <w:r w:rsidRPr="004A6D1B">
              <w:rPr>
                <w:sz w:val="20"/>
                <w:szCs w:val="20"/>
                <w:lang w:val="sq-AL"/>
              </w:rPr>
              <w:t xml:space="preserve">Kolonjë </w:t>
            </w:r>
          </w:p>
        </w:tc>
        <w:tc>
          <w:tcPr>
            <w:tcW w:w="411" w:type="pct"/>
          </w:tcPr>
          <w:p w:rsidR="00A120FB" w:rsidRPr="004A6D1B" w:rsidRDefault="00A120FB" w:rsidP="00A37E9D">
            <w:pPr>
              <w:pStyle w:val="Paragrafi"/>
              <w:ind w:firstLine="0"/>
              <w:rPr>
                <w:sz w:val="20"/>
                <w:szCs w:val="20"/>
                <w:lang w:val="sq-AL"/>
              </w:rPr>
            </w:pPr>
            <w:r w:rsidRPr="004A6D1B">
              <w:rPr>
                <w:sz w:val="20"/>
                <w:szCs w:val="20"/>
                <w:lang w:val="sq-AL"/>
              </w:rPr>
              <w:t xml:space="preserve">Devoll </w:t>
            </w:r>
          </w:p>
        </w:tc>
      </w:tr>
      <w:tr w:rsidR="00A120FB" w:rsidRPr="004A6D1B" w:rsidTr="00273E63">
        <w:trPr>
          <w:trHeight w:val="89"/>
        </w:trPr>
        <w:tc>
          <w:tcPr>
            <w:tcW w:w="625" w:type="pct"/>
          </w:tcPr>
          <w:p w:rsidR="00A120FB" w:rsidRPr="004A6D1B" w:rsidRDefault="00CF202E" w:rsidP="00A37E9D">
            <w:pPr>
              <w:pStyle w:val="Paragrafi"/>
              <w:ind w:firstLine="0"/>
              <w:rPr>
                <w:sz w:val="20"/>
                <w:szCs w:val="20"/>
                <w:lang w:val="sq-AL"/>
              </w:rPr>
            </w:pPr>
            <w:r w:rsidRPr="004A6D1B">
              <w:rPr>
                <w:sz w:val="20"/>
                <w:szCs w:val="20"/>
                <w:lang w:val="sq-AL"/>
              </w:rPr>
              <w:t>27.</w:t>
            </w:r>
            <w:r w:rsidR="00A120FB" w:rsidRPr="004A6D1B">
              <w:rPr>
                <w:sz w:val="20"/>
                <w:szCs w:val="20"/>
                <w:lang w:val="sq-AL"/>
              </w:rPr>
              <w:t>9.16</w:t>
            </w:r>
          </w:p>
        </w:tc>
        <w:tc>
          <w:tcPr>
            <w:tcW w:w="747" w:type="pct"/>
          </w:tcPr>
          <w:p w:rsidR="00A120FB" w:rsidRPr="004A6D1B" w:rsidRDefault="00A120FB" w:rsidP="00A37E9D">
            <w:pPr>
              <w:pStyle w:val="Paragrafi"/>
              <w:ind w:firstLine="0"/>
              <w:rPr>
                <w:sz w:val="20"/>
                <w:szCs w:val="20"/>
                <w:lang w:val="sq-AL"/>
              </w:rPr>
            </w:pPr>
            <w:r w:rsidRPr="004A6D1B">
              <w:rPr>
                <w:sz w:val="20"/>
                <w:szCs w:val="20"/>
                <w:lang w:val="sq-AL"/>
              </w:rPr>
              <w:t xml:space="preserve">Fier </w:t>
            </w:r>
          </w:p>
        </w:tc>
        <w:tc>
          <w:tcPr>
            <w:tcW w:w="632" w:type="pct"/>
          </w:tcPr>
          <w:p w:rsidR="00A120FB" w:rsidRPr="004A6D1B" w:rsidRDefault="00A120FB" w:rsidP="00A37E9D">
            <w:pPr>
              <w:pStyle w:val="Paragrafi"/>
              <w:ind w:firstLine="0"/>
              <w:rPr>
                <w:sz w:val="20"/>
                <w:szCs w:val="20"/>
                <w:lang w:val="sq-AL"/>
              </w:rPr>
            </w:pPr>
            <w:r w:rsidRPr="004A6D1B">
              <w:rPr>
                <w:sz w:val="20"/>
                <w:szCs w:val="20"/>
                <w:lang w:val="sq-AL"/>
              </w:rPr>
              <w:t xml:space="preserve">Mallakastër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Lushnjë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Berat </w:t>
            </w:r>
          </w:p>
        </w:tc>
        <w:tc>
          <w:tcPr>
            <w:tcW w:w="574" w:type="pct"/>
          </w:tcPr>
          <w:p w:rsidR="00A120FB" w:rsidRPr="004A6D1B" w:rsidRDefault="00A120FB" w:rsidP="00A37E9D">
            <w:pPr>
              <w:pStyle w:val="Paragrafi"/>
              <w:ind w:firstLine="0"/>
              <w:rPr>
                <w:sz w:val="20"/>
                <w:szCs w:val="20"/>
                <w:lang w:val="sq-AL"/>
              </w:rPr>
            </w:pPr>
            <w:r w:rsidRPr="004A6D1B">
              <w:rPr>
                <w:sz w:val="20"/>
                <w:szCs w:val="20"/>
                <w:lang w:val="sq-AL"/>
              </w:rPr>
              <w:t xml:space="preserve">Kuçovë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Skrapar </w:t>
            </w:r>
          </w:p>
        </w:tc>
        <w:tc>
          <w:tcPr>
            <w:tcW w:w="459" w:type="pct"/>
          </w:tcPr>
          <w:p w:rsidR="00A120FB" w:rsidRPr="004A6D1B" w:rsidRDefault="00A120FB" w:rsidP="00A37E9D">
            <w:pPr>
              <w:pStyle w:val="Paragrafi"/>
              <w:ind w:firstLine="0"/>
              <w:rPr>
                <w:sz w:val="20"/>
                <w:szCs w:val="20"/>
                <w:lang w:val="sq-AL"/>
              </w:rPr>
            </w:pPr>
          </w:p>
        </w:tc>
        <w:tc>
          <w:tcPr>
            <w:tcW w:w="411" w:type="pct"/>
          </w:tcPr>
          <w:p w:rsidR="00A120FB" w:rsidRPr="004A6D1B" w:rsidRDefault="00A120FB" w:rsidP="00A37E9D">
            <w:pPr>
              <w:pStyle w:val="Paragrafi"/>
              <w:ind w:firstLine="0"/>
              <w:rPr>
                <w:sz w:val="20"/>
                <w:szCs w:val="20"/>
                <w:lang w:val="sq-AL"/>
              </w:rPr>
            </w:pPr>
          </w:p>
        </w:tc>
      </w:tr>
      <w:tr w:rsidR="00A120FB" w:rsidRPr="004A6D1B" w:rsidTr="00273E63">
        <w:trPr>
          <w:trHeight w:val="148"/>
        </w:trPr>
        <w:tc>
          <w:tcPr>
            <w:tcW w:w="625" w:type="pct"/>
          </w:tcPr>
          <w:p w:rsidR="00A120FB" w:rsidRPr="004A6D1B" w:rsidRDefault="00CF202E" w:rsidP="00A37E9D">
            <w:pPr>
              <w:pStyle w:val="Paragrafi"/>
              <w:ind w:firstLine="0"/>
              <w:rPr>
                <w:sz w:val="20"/>
                <w:szCs w:val="20"/>
                <w:lang w:val="sq-AL"/>
              </w:rPr>
            </w:pPr>
            <w:r w:rsidRPr="004A6D1B">
              <w:rPr>
                <w:sz w:val="20"/>
                <w:szCs w:val="20"/>
                <w:lang w:val="sq-AL"/>
              </w:rPr>
              <w:t>28.</w:t>
            </w:r>
            <w:r w:rsidR="00A120FB" w:rsidRPr="004A6D1B">
              <w:rPr>
                <w:sz w:val="20"/>
                <w:szCs w:val="20"/>
                <w:lang w:val="sq-AL"/>
              </w:rPr>
              <w:t>9.16</w:t>
            </w:r>
          </w:p>
        </w:tc>
        <w:tc>
          <w:tcPr>
            <w:tcW w:w="747" w:type="pct"/>
          </w:tcPr>
          <w:p w:rsidR="00A120FB" w:rsidRPr="004A6D1B" w:rsidRDefault="00A120FB" w:rsidP="00A37E9D">
            <w:pPr>
              <w:pStyle w:val="Paragrafi"/>
              <w:ind w:firstLine="0"/>
              <w:rPr>
                <w:sz w:val="20"/>
                <w:szCs w:val="20"/>
                <w:lang w:val="sq-AL"/>
              </w:rPr>
            </w:pPr>
            <w:r w:rsidRPr="004A6D1B">
              <w:rPr>
                <w:sz w:val="20"/>
                <w:szCs w:val="20"/>
                <w:lang w:val="sq-AL"/>
              </w:rPr>
              <w:t xml:space="preserve">Shkodër </w:t>
            </w:r>
          </w:p>
        </w:tc>
        <w:tc>
          <w:tcPr>
            <w:tcW w:w="632" w:type="pct"/>
          </w:tcPr>
          <w:p w:rsidR="00A120FB" w:rsidRPr="004A6D1B" w:rsidRDefault="00A120FB" w:rsidP="00A37E9D">
            <w:pPr>
              <w:pStyle w:val="Paragrafi"/>
              <w:ind w:firstLine="0"/>
              <w:rPr>
                <w:sz w:val="20"/>
                <w:szCs w:val="20"/>
                <w:lang w:val="sq-AL"/>
              </w:rPr>
            </w:pPr>
            <w:r w:rsidRPr="004A6D1B">
              <w:rPr>
                <w:sz w:val="20"/>
                <w:szCs w:val="20"/>
                <w:lang w:val="sq-AL"/>
              </w:rPr>
              <w:t xml:space="preserve">M. e Madhe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Pukë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Lezhë </w:t>
            </w:r>
          </w:p>
        </w:tc>
        <w:tc>
          <w:tcPr>
            <w:tcW w:w="574" w:type="pct"/>
          </w:tcPr>
          <w:p w:rsidR="00A120FB" w:rsidRPr="004A6D1B" w:rsidRDefault="00A120FB" w:rsidP="00A37E9D">
            <w:pPr>
              <w:pStyle w:val="Paragrafi"/>
              <w:ind w:firstLine="0"/>
              <w:rPr>
                <w:sz w:val="20"/>
                <w:szCs w:val="20"/>
                <w:lang w:val="sq-AL"/>
              </w:rPr>
            </w:pPr>
            <w:r w:rsidRPr="004A6D1B">
              <w:rPr>
                <w:sz w:val="20"/>
                <w:szCs w:val="20"/>
                <w:lang w:val="sq-AL"/>
              </w:rPr>
              <w:t xml:space="preserve">Kurbin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Mirditë </w:t>
            </w:r>
          </w:p>
        </w:tc>
        <w:tc>
          <w:tcPr>
            <w:tcW w:w="459" w:type="pct"/>
          </w:tcPr>
          <w:p w:rsidR="00A120FB" w:rsidRPr="004A6D1B" w:rsidRDefault="00A120FB" w:rsidP="00A37E9D">
            <w:pPr>
              <w:pStyle w:val="Paragrafi"/>
              <w:ind w:firstLine="0"/>
              <w:rPr>
                <w:sz w:val="20"/>
                <w:szCs w:val="20"/>
                <w:lang w:val="sq-AL"/>
              </w:rPr>
            </w:pPr>
          </w:p>
        </w:tc>
        <w:tc>
          <w:tcPr>
            <w:tcW w:w="411" w:type="pct"/>
          </w:tcPr>
          <w:p w:rsidR="00A120FB" w:rsidRPr="004A6D1B" w:rsidRDefault="00A120FB" w:rsidP="00A37E9D">
            <w:pPr>
              <w:pStyle w:val="Paragrafi"/>
              <w:ind w:firstLine="0"/>
              <w:rPr>
                <w:sz w:val="20"/>
                <w:szCs w:val="20"/>
                <w:lang w:val="sq-AL"/>
              </w:rPr>
            </w:pPr>
          </w:p>
        </w:tc>
      </w:tr>
      <w:tr w:rsidR="00A120FB" w:rsidRPr="004A6D1B" w:rsidTr="00273E63">
        <w:trPr>
          <w:trHeight w:val="194"/>
        </w:trPr>
        <w:tc>
          <w:tcPr>
            <w:tcW w:w="625" w:type="pct"/>
          </w:tcPr>
          <w:p w:rsidR="00A120FB" w:rsidRPr="004A6D1B" w:rsidRDefault="00CF202E" w:rsidP="00A37E9D">
            <w:pPr>
              <w:pStyle w:val="Paragrafi"/>
              <w:ind w:firstLine="0"/>
              <w:rPr>
                <w:sz w:val="20"/>
                <w:szCs w:val="20"/>
                <w:lang w:val="sq-AL"/>
              </w:rPr>
            </w:pPr>
            <w:r w:rsidRPr="004A6D1B">
              <w:rPr>
                <w:sz w:val="20"/>
                <w:szCs w:val="20"/>
                <w:lang w:val="sq-AL"/>
              </w:rPr>
              <w:t>29.</w:t>
            </w:r>
            <w:r w:rsidR="00A120FB" w:rsidRPr="004A6D1B">
              <w:rPr>
                <w:sz w:val="20"/>
                <w:szCs w:val="20"/>
                <w:lang w:val="sq-AL"/>
              </w:rPr>
              <w:t>9.16</w:t>
            </w:r>
          </w:p>
        </w:tc>
        <w:tc>
          <w:tcPr>
            <w:tcW w:w="747" w:type="pct"/>
          </w:tcPr>
          <w:p w:rsidR="00A120FB" w:rsidRPr="004A6D1B" w:rsidRDefault="00A120FB" w:rsidP="00A37E9D">
            <w:pPr>
              <w:pStyle w:val="Paragrafi"/>
              <w:ind w:firstLine="0"/>
              <w:rPr>
                <w:sz w:val="20"/>
                <w:szCs w:val="20"/>
                <w:lang w:val="sq-AL"/>
              </w:rPr>
            </w:pPr>
            <w:r w:rsidRPr="004A6D1B">
              <w:rPr>
                <w:sz w:val="20"/>
                <w:szCs w:val="20"/>
                <w:lang w:val="sq-AL"/>
              </w:rPr>
              <w:t xml:space="preserve">Vlorë </w:t>
            </w:r>
          </w:p>
        </w:tc>
        <w:tc>
          <w:tcPr>
            <w:tcW w:w="632" w:type="pct"/>
          </w:tcPr>
          <w:p w:rsidR="00A120FB" w:rsidRPr="004A6D1B" w:rsidRDefault="00A120FB" w:rsidP="00A37E9D">
            <w:pPr>
              <w:pStyle w:val="Paragrafi"/>
              <w:ind w:firstLine="0"/>
              <w:rPr>
                <w:sz w:val="20"/>
                <w:szCs w:val="20"/>
                <w:lang w:val="sq-AL"/>
              </w:rPr>
            </w:pPr>
            <w:r w:rsidRPr="004A6D1B">
              <w:rPr>
                <w:sz w:val="20"/>
                <w:szCs w:val="20"/>
                <w:lang w:val="sq-AL"/>
              </w:rPr>
              <w:t xml:space="preserve">Sarandë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Delvinë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Gjirokastër </w:t>
            </w:r>
          </w:p>
        </w:tc>
        <w:tc>
          <w:tcPr>
            <w:tcW w:w="574" w:type="pct"/>
          </w:tcPr>
          <w:p w:rsidR="00A120FB" w:rsidRPr="004A6D1B" w:rsidRDefault="00A120FB" w:rsidP="00A37E9D">
            <w:pPr>
              <w:pStyle w:val="Paragrafi"/>
              <w:ind w:firstLine="0"/>
              <w:rPr>
                <w:sz w:val="20"/>
                <w:szCs w:val="20"/>
                <w:lang w:val="sq-AL"/>
              </w:rPr>
            </w:pPr>
            <w:r w:rsidRPr="004A6D1B">
              <w:rPr>
                <w:sz w:val="20"/>
                <w:szCs w:val="20"/>
                <w:lang w:val="sq-AL"/>
              </w:rPr>
              <w:t xml:space="preserve">Tepelenë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Përmet </w:t>
            </w:r>
          </w:p>
        </w:tc>
        <w:tc>
          <w:tcPr>
            <w:tcW w:w="459" w:type="pct"/>
          </w:tcPr>
          <w:p w:rsidR="00A120FB" w:rsidRPr="004A6D1B" w:rsidRDefault="00A120FB" w:rsidP="00A37E9D">
            <w:pPr>
              <w:pStyle w:val="Paragrafi"/>
              <w:ind w:firstLine="0"/>
              <w:rPr>
                <w:sz w:val="20"/>
                <w:szCs w:val="20"/>
                <w:lang w:val="sq-AL"/>
              </w:rPr>
            </w:pPr>
          </w:p>
        </w:tc>
        <w:tc>
          <w:tcPr>
            <w:tcW w:w="411" w:type="pct"/>
          </w:tcPr>
          <w:p w:rsidR="00A120FB" w:rsidRPr="004A6D1B" w:rsidRDefault="00A120FB" w:rsidP="00A37E9D">
            <w:pPr>
              <w:pStyle w:val="Paragrafi"/>
              <w:ind w:firstLine="0"/>
              <w:rPr>
                <w:sz w:val="20"/>
                <w:szCs w:val="20"/>
                <w:lang w:val="sq-AL"/>
              </w:rPr>
            </w:pPr>
          </w:p>
        </w:tc>
      </w:tr>
      <w:tr w:rsidR="00A120FB" w:rsidRPr="004A6D1B" w:rsidTr="00273E63">
        <w:trPr>
          <w:trHeight w:val="241"/>
        </w:trPr>
        <w:tc>
          <w:tcPr>
            <w:tcW w:w="625" w:type="pct"/>
          </w:tcPr>
          <w:p w:rsidR="00A120FB" w:rsidRPr="004A6D1B" w:rsidRDefault="00CF202E" w:rsidP="00A37E9D">
            <w:pPr>
              <w:pStyle w:val="Paragrafi"/>
              <w:ind w:firstLine="0"/>
              <w:rPr>
                <w:sz w:val="20"/>
                <w:szCs w:val="20"/>
                <w:lang w:val="sq-AL"/>
              </w:rPr>
            </w:pPr>
            <w:r w:rsidRPr="004A6D1B">
              <w:rPr>
                <w:sz w:val="20"/>
                <w:szCs w:val="20"/>
                <w:lang w:val="sq-AL"/>
              </w:rPr>
              <w:t>30.</w:t>
            </w:r>
            <w:r w:rsidR="00A120FB" w:rsidRPr="004A6D1B">
              <w:rPr>
                <w:sz w:val="20"/>
                <w:szCs w:val="20"/>
                <w:lang w:val="sq-AL"/>
              </w:rPr>
              <w:t>9.16</w:t>
            </w:r>
          </w:p>
        </w:tc>
        <w:tc>
          <w:tcPr>
            <w:tcW w:w="747" w:type="pct"/>
          </w:tcPr>
          <w:p w:rsidR="00A120FB" w:rsidRPr="004A6D1B" w:rsidRDefault="00A120FB" w:rsidP="00A37E9D">
            <w:pPr>
              <w:pStyle w:val="Paragrafi"/>
              <w:ind w:firstLine="0"/>
              <w:rPr>
                <w:sz w:val="20"/>
                <w:szCs w:val="20"/>
                <w:lang w:val="sq-AL"/>
              </w:rPr>
            </w:pPr>
            <w:r w:rsidRPr="004A6D1B">
              <w:rPr>
                <w:sz w:val="20"/>
                <w:szCs w:val="20"/>
                <w:lang w:val="sq-AL"/>
              </w:rPr>
              <w:t xml:space="preserve">Kukës </w:t>
            </w:r>
          </w:p>
        </w:tc>
        <w:tc>
          <w:tcPr>
            <w:tcW w:w="632" w:type="pct"/>
          </w:tcPr>
          <w:p w:rsidR="00A120FB" w:rsidRPr="004A6D1B" w:rsidRDefault="00A120FB" w:rsidP="00A37E9D">
            <w:pPr>
              <w:pStyle w:val="Paragrafi"/>
              <w:ind w:firstLine="0"/>
              <w:rPr>
                <w:sz w:val="20"/>
                <w:szCs w:val="20"/>
                <w:lang w:val="sq-AL"/>
              </w:rPr>
            </w:pPr>
            <w:r w:rsidRPr="004A6D1B">
              <w:rPr>
                <w:sz w:val="20"/>
                <w:szCs w:val="20"/>
                <w:lang w:val="sq-AL"/>
              </w:rPr>
              <w:t xml:space="preserve">Has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Tropojë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Dibër </w:t>
            </w:r>
          </w:p>
        </w:tc>
        <w:tc>
          <w:tcPr>
            <w:tcW w:w="574" w:type="pct"/>
          </w:tcPr>
          <w:p w:rsidR="00A120FB" w:rsidRPr="004A6D1B" w:rsidRDefault="00A120FB" w:rsidP="00A37E9D">
            <w:pPr>
              <w:pStyle w:val="Paragrafi"/>
              <w:ind w:firstLine="0"/>
              <w:rPr>
                <w:sz w:val="20"/>
                <w:szCs w:val="20"/>
                <w:lang w:val="sq-AL"/>
              </w:rPr>
            </w:pPr>
            <w:r w:rsidRPr="004A6D1B">
              <w:rPr>
                <w:sz w:val="20"/>
                <w:szCs w:val="20"/>
                <w:lang w:val="sq-AL"/>
              </w:rPr>
              <w:t xml:space="preserve">Mat </w:t>
            </w:r>
          </w:p>
        </w:tc>
        <w:tc>
          <w:tcPr>
            <w:tcW w:w="517" w:type="pct"/>
          </w:tcPr>
          <w:p w:rsidR="00A120FB" w:rsidRPr="004A6D1B" w:rsidRDefault="00A120FB" w:rsidP="00A37E9D">
            <w:pPr>
              <w:pStyle w:val="Paragrafi"/>
              <w:ind w:firstLine="0"/>
              <w:rPr>
                <w:sz w:val="20"/>
                <w:szCs w:val="20"/>
                <w:lang w:val="sq-AL"/>
              </w:rPr>
            </w:pPr>
            <w:r w:rsidRPr="004A6D1B">
              <w:rPr>
                <w:sz w:val="20"/>
                <w:szCs w:val="20"/>
                <w:lang w:val="sq-AL"/>
              </w:rPr>
              <w:t xml:space="preserve">Bulqizë </w:t>
            </w:r>
          </w:p>
        </w:tc>
        <w:tc>
          <w:tcPr>
            <w:tcW w:w="459" w:type="pct"/>
          </w:tcPr>
          <w:p w:rsidR="00A120FB" w:rsidRPr="004A6D1B" w:rsidRDefault="00A120FB" w:rsidP="00A37E9D">
            <w:pPr>
              <w:pStyle w:val="Paragrafi"/>
              <w:ind w:firstLine="0"/>
              <w:rPr>
                <w:sz w:val="20"/>
                <w:szCs w:val="20"/>
                <w:lang w:val="sq-AL"/>
              </w:rPr>
            </w:pPr>
          </w:p>
        </w:tc>
        <w:tc>
          <w:tcPr>
            <w:tcW w:w="411" w:type="pct"/>
          </w:tcPr>
          <w:p w:rsidR="00A120FB" w:rsidRPr="004A6D1B" w:rsidRDefault="00A120FB" w:rsidP="00A37E9D">
            <w:pPr>
              <w:pStyle w:val="Paragrafi"/>
              <w:ind w:firstLine="0"/>
              <w:rPr>
                <w:sz w:val="20"/>
                <w:szCs w:val="20"/>
                <w:lang w:val="sq-AL"/>
              </w:rPr>
            </w:pPr>
          </w:p>
        </w:tc>
      </w:tr>
    </w:tbl>
    <w:p w:rsidR="00A120FB" w:rsidRDefault="00A120FB" w:rsidP="00A120FB">
      <w:pPr>
        <w:pStyle w:val="Paragrafi"/>
        <w:rPr>
          <w:lang w:val="sq-AL"/>
        </w:rPr>
      </w:pPr>
    </w:p>
    <w:p w:rsidR="00A120FB" w:rsidRPr="00C4044F" w:rsidRDefault="00CF202E" w:rsidP="00CF202E">
      <w:pPr>
        <w:pStyle w:val="Paragrafi"/>
        <w:jc w:val="center"/>
        <w:rPr>
          <w:lang w:val="sq-AL"/>
        </w:rPr>
      </w:pPr>
      <w:r w:rsidRPr="00C4044F">
        <w:rPr>
          <w:lang w:val="sq-AL"/>
        </w:rPr>
        <w:t>SHTOJCA 4</w:t>
      </w:r>
    </w:p>
    <w:p w:rsidR="00A120FB" w:rsidRPr="00C4044F" w:rsidRDefault="00CF202E" w:rsidP="00CF202E">
      <w:pPr>
        <w:pStyle w:val="Paragrafi"/>
        <w:jc w:val="center"/>
        <w:rPr>
          <w:lang w:val="sq-AL"/>
        </w:rPr>
      </w:pPr>
      <w:r w:rsidRPr="00C4044F">
        <w:rPr>
          <w:lang w:val="sq-AL"/>
        </w:rPr>
        <w:t>KALENDARI I APLIKIMEVE PËR STUDENTËT E HUAJ</w:t>
      </w:r>
    </w:p>
    <w:p w:rsidR="00A120FB" w:rsidRPr="00257AF4" w:rsidRDefault="00A120FB" w:rsidP="00CF202E">
      <w:pPr>
        <w:pStyle w:val="Paragrafi"/>
        <w:ind w:firstLine="0"/>
        <w:jc w:val="center"/>
        <w:rPr>
          <w:sz w:val="14"/>
          <w:lang w:val="sq-AL"/>
        </w:rPr>
      </w:pPr>
    </w:p>
    <w:p w:rsidR="00A120FB" w:rsidRPr="00C4044F" w:rsidRDefault="00A120FB" w:rsidP="00A120FB">
      <w:pPr>
        <w:pStyle w:val="Paragrafi"/>
        <w:jc w:val="center"/>
        <w:rPr>
          <w:b/>
          <w:lang w:val="sq-AL"/>
        </w:rPr>
      </w:pPr>
      <w:r w:rsidRPr="00C4044F">
        <w:rPr>
          <w:b/>
          <w:lang w:val="sq-AL"/>
        </w:rPr>
        <w:t xml:space="preserve">Planit kalendar i aplikimit </w:t>
      </w:r>
      <w:r w:rsidRPr="00CF202E">
        <w:rPr>
          <w:b/>
          <w:i/>
          <w:lang w:val="sq-AL"/>
        </w:rPr>
        <w:t>on-line</w:t>
      </w:r>
      <w:r w:rsidRPr="00C4044F">
        <w:rPr>
          <w:b/>
          <w:lang w:val="sq-AL"/>
        </w:rPr>
        <w:t xml:space="preserve"> me formularin e aplikimit për </w:t>
      </w:r>
      <w:r w:rsidR="0013534F" w:rsidRPr="00C4044F">
        <w:rPr>
          <w:b/>
          <w:lang w:val="sq-AL"/>
        </w:rPr>
        <w:t>shtetas t</w:t>
      </w:r>
      <w:r w:rsidR="0013534F">
        <w:rPr>
          <w:b/>
          <w:lang w:val="sq-AL"/>
        </w:rPr>
        <w:t>ë</w:t>
      </w:r>
      <w:r w:rsidR="0013534F" w:rsidRPr="00C4044F">
        <w:rPr>
          <w:b/>
          <w:lang w:val="sq-AL"/>
        </w:rPr>
        <w:t xml:space="preserve"> huaj</w:t>
      </w:r>
    </w:p>
    <w:p w:rsidR="00A120FB" w:rsidRPr="00257AF4" w:rsidRDefault="00A120FB" w:rsidP="00A120FB">
      <w:pPr>
        <w:pStyle w:val="Paragrafi"/>
        <w:ind w:firstLine="0"/>
        <w:rPr>
          <w:sz w:val="14"/>
          <w:lang w:val="sq-AL"/>
        </w:rPr>
      </w:pPr>
    </w:p>
    <w:p w:rsidR="00A120FB" w:rsidRPr="00C4044F" w:rsidRDefault="00257AF4" w:rsidP="00A120FB">
      <w:pPr>
        <w:pStyle w:val="Paragrafi"/>
        <w:rPr>
          <w:lang w:val="sq-AL"/>
        </w:rPr>
      </w:pPr>
      <w:r>
        <w:rPr>
          <w:lang w:val="sq-AL"/>
        </w:rPr>
        <w:t xml:space="preserve">1. </w:t>
      </w:r>
      <w:r w:rsidR="00A120FB" w:rsidRPr="00C4044F">
        <w:rPr>
          <w:lang w:val="sq-AL"/>
        </w:rPr>
        <w:t>Nga da</w:t>
      </w:r>
      <w:r w:rsidR="00DF254C" w:rsidRPr="00C4044F">
        <w:rPr>
          <w:lang w:val="sq-AL"/>
        </w:rPr>
        <w:t xml:space="preserve">tat 31 gusht 2016 deri </w:t>
      </w:r>
      <w:r w:rsidR="0013534F">
        <w:rPr>
          <w:lang w:val="sq-AL"/>
        </w:rPr>
        <w:t>n</w:t>
      </w:r>
      <w:r w:rsidR="00DF254C" w:rsidRPr="00C4044F">
        <w:rPr>
          <w:lang w:val="sq-AL"/>
        </w:rPr>
        <w:t>ë datë</w:t>
      </w:r>
      <w:r w:rsidR="0013534F">
        <w:rPr>
          <w:lang w:val="sq-AL"/>
        </w:rPr>
        <w:t>n</w:t>
      </w:r>
      <w:r w:rsidR="00DF254C" w:rsidRPr="00C4044F">
        <w:rPr>
          <w:lang w:val="sq-AL"/>
        </w:rPr>
        <w:t xml:space="preserve"> </w:t>
      </w:r>
      <w:r w:rsidR="00A120FB" w:rsidRPr="00C4044F">
        <w:rPr>
          <w:lang w:val="sq-AL"/>
        </w:rPr>
        <w:t xml:space="preserve">4 shtator 2016, aplikime me formularin A1Z dhe pasqyrimin e </w:t>
      </w:r>
      <w:r w:rsidR="0013534F" w:rsidRPr="00C4044F">
        <w:rPr>
          <w:lang w:val="sq-AL"/>
        </w:rPr>
        <w:t>notës</w:t>
      </w:r>
      <w:r w:rsidR="00A120FB" w:rsidRPr="00C4044F">
        <w:rPr>
          <w:lang w:val="sq-AL"/>
        </w:rPr>
        <w:t xml:space="preserve"> mesatare.</w:t>
      </w:r>
    </w:p>
    <w:p w:rsidR="00A120FB" w:rsidRPr="00C4044F" w:rsidRDefault="00257AF4" w:rsidP="00A120FB">
      <w:pPr>
        <w:pStyle w:val="Paragrafi"/>
        <w:rPr>
          <w:lang w:val="sq-AL"/>
        </w:rPr>
      </w:pPr>
      <w:r>
        <w:rPr>
          <w:lang w:val="sq-AL"/>
        </w:rPr>
        <w:t xml:space="preserve">2. </w:t>
      </w:r>
      <w:r w:rsidR="00DF254C" w:rsidRPr="00C4044F">
        <w:rPr>
          <w:lang w:val="sq-AL"/>
        </w:rPr>
        <w:t xml:space="preserve">Nga datat </w:t>
      </w:r>
      <w:r w:rsidR="00A120FB" w:rsidRPr="00C4044F">
        <w:rPr>
          <w:lang w:val="sq-AL"/>
        </w:rPr>
        <w:t xml:space="preserve">5 deri </w:t>
      </w:r>
      <w:r w:rsidR="0013534F">
        <w:rPr>
          <w:lang w:val="sq-AL"/>
        </w:rPr>
        <w:t>n</w:t>
      </w:r>
      <w:r w:rsidR="0013534F" w:rsidRPr="00C4044F">
        <w:rPr>
          <w:lang w:val="sq-AL"/>
        </w:rPr>
        <w:t>ë datë</w:t>
      </w:r>
      <w:r w:rsidR="0013534F">
        <w:rPr>
          <w:lang w:val="sq-AL"/>
        </w:rPr>
        <w:t>n</w:t>
      </w:r>
      <w:r w:rsidR="0013534F" w:rsidRPr="00C4044F">
        <w:rPr>
          <w:lang w:val="sq-AL"/>
        </w:rPr>
        <w:t xml:space="preserve"> </w:t>
      </w:r>
      <w:r w:rsidR="00A120FB" w:rsidRPr="00C4044F">
        <w:rPr>
          <w:lang w:val="sq-AL"/>
        </w:rPr>
        <w:t xml:space="preserve">10 </w:t>
      </w:r>
      <w:r w:rsidR="0013534F">
        <w:rPr>
          <w:lang w:val="sq-AL"/>
        </w:rPr>
        <w:t>s</w:t>
      </w:r>
      <w:r w:rsidR="00A120FB" w:rsidRPr="00C4044F">
        <w:rPr>
          <w:lang w:val="sq-AL"/>
        </w:rPr>
        <w:t>htator 2016 aplikimi n</w:t>
      </w:r>
      <w:r w:rsidR="00641129">
        <w:rPr>
          <w:lang w:val="sq-AL"/>
        </w:rPr>
        <w:t>ë</w:t>
      </w:r>
      <w:r w:rsidR="00A120FB" w:rsidRPr="00C4044F">
        <w:rPr>
          <w:lang w:val="sq-AL"/>
        </w:rPr>
        <w:t xml:space="preserve"> IAL</w:t>
      </w:r>
      <w:r w:rsidR="00641129">
        <w:rPr>
          <w:lang w:val="sq-AL"/>
        </w:rPr>
        <w:t>.</w:t>
      </w:r>
    </w:p>
    <w:p w:rsidR="00A120FB" w:rsidRDefault="00A120FB" w:rsidP="00A120FB">
      <w:pPr>
        <w:pStyle w:val="Paragrafi"/>
        <w:rPr>
          <w:lang w:val="sq-AL"/>
        </w:rPr>
      </w:pPr>
    </w:p>
    <w:p w:rsidR="00CD3B0F" w:rsidRDefault="00CD3B0F" w:rsidP="00A120FB">
      <w:pPr>
        <w:pStyle w:val="Paragrafi"/>
        <w:rPr>
          <w:lang w:val="sq-AL"/>
        </w:rPr>
      </w:pPr>
    </w:p>
    <w:p w:rsidR="00AA2F3B" w:rsidRDefault="00AA2F3B" w:rsidP="00A120FB">
      <w:pPr>
        <w:pStyle w:val="Paragrafi"/>
        <w:rPr>
          <w:lang w:val="sq-AL"/>
        </w:rPr>
      </w:pPr>
    </w:p>
    <w:p w:rsidR="00AA2F3B" w:rsidRPr="00C4044F" w:rsidRDefault="00AA2F3B" w:rsidP="00A120FB">
      <w:pPr>
        <w:pStyle w:val="Paragrafi"/>
        <w:rPr>
          <w:lang w:val="sq-AL"/>
        </w:rPr>
      </w:pPr>
    </w:p>
    <w:p w:rsidR="00A120FB" w:rsidRPr="00C4044F" w:rsidRDefault="00A120FB" w:rsidP="00A120FB">
      <w:pPr>
        <w:pStyle w:val="Paragrafi"/>
        <w:rPr>
          <w:lang w:val="sq-AL"/>
        </w:rPr>
      </w:pPr>
    </w:p>
    <w:p w:rsidR="006B0C95" w:rsidRDefault="006B0C95" w:rsidP="00A120FB">
      <w:pPr>
        <w:pStyle w:val="NeniTitull"/>
        <w:rPr>
          <w:spacing w:val="-4"/>
          <w:lang w:val="sq-AL"/>
        </w:rPr>
        <w:sectPr w:rsidR="006B0C95" w:rsidSect="00BE6EBC">
          <w:type w:val="continuous"/>
          <w:pgSz w:w="11907" w:h="16840" w:code="9"/>
          <w:pgMar w:top="720" w:right="1134" w:bottom="720" w:left="1134" w:header="851" w:footer="851" w:gutter="0"/>
          <w:cols w:space="720"/>
          <w:docGrid w:linePitch="360"/>
        </w:sectPr>
      </w:pPr>
    </w:p>
    <w:p w:rsidR="00A120FB" w:rsidRPr="00C4044F" w:rsidRDefault="00A120FB" w:rsidP="00A120FB">
      <w:pPr>
        <w:pStyle w:val="NeniTitull"/>
        <w:rPr>
          <w:spacing w:val="-4"/>
          <w:lang w:val="sq-AL"/>
        </w:rPr>
      </w:pPr>
      <w:r w:rsidRPr="00C4044F">
        <w:rPr>
          <w:spacing w:val="-4"/>
          <w:lang w:val="sq-AL"/>
        </w:rPr>
        <w:lastRenderedPageBreak/>
        <w:t>UDHËZIM</w:t>
      </w:r>
    </w:p>
    <w:p w:rsidR="00A120FB" w:rsidRPr="00C4044F" w:rsidRDefault="00BE77F9" w:rsidP="00A120FB">
      <w:pPr>
        <w:pStyle w:val="NeniTitull"/>
        <w:rPr>
          <w:spacing w:val="-4"/>
          <w:lang w:val="sq-AL"/>
        </w:rPr>
      </w:pPr>
      <w:r w:rsidRPr="00C4044F">
        <w:rPr>
          <w:spacing w:val="-4"/>
          <w:lang w:val="sq-AL"/>
        </w:rPr>
        <w:t xml:space="preserve">Nr. </w:t>
      </w:r>
      <w:r w:rsidR="00A120FB" w:rsidRPr="00C4044F">
        <w:rPr>
          <w:spacing w:val="-4"/>
          <w:lang w:val="sq-AL"/>
        </w:rPr>
        <w:t>15, datë 1.8.2016</w:t>
      </w:r>
    </w:p>
    <w:p w:rsidR="00A120FB" w:rsidRPr="00C4044F" w:rsidRDefault="00A120FB" w:rsidP="00A120FB">
      <w:pPr>
        <w:pStyle w:val="Hapesira7"/>
        <w:rPr>
          <w:spacing w:val="-4"/>
          <w:lang w:val="sq-AL"/>
        </w:rPr>
      </w:pPr>
    </w:p>
    <w:p w:rsidR="005115B7" w:rsidRDefault="00A120FB" w:rsidP="00A120FB">
      <w:pPr>
        <w:pStyle w:val="NeniTitull"/>
        <w:rPr>
          <w:spacing w:val="-4"/>
          <w:lang w:val="sq-AL"/>
        </w:rPr>
      </w:pPr>
      <w:r w:rsidRPr="00C4044F">
        <w:rPr>
          <w:spacing w:val="-4"/>
          <w:lang w:val="sq-AL"/>
        </w:rPr>
        <w:t xml:space="preserve">PËR DISA SHTESA NË UDHËZIMIN </w:t>
      </w:r>
    </w:p>
    <w:p w:rsidR="00A120FB" w:rsidRPr="00C4044F" w:rsidRDefault="00BE77F9" w:rsidP="00A120FB">
      <w:pPr>
        <w:pStyle w:val="NeniTitull"/>
        <w:rPr>
          <w:spacing w:val="-4"/>
          <w:lang w:val="sq-AL"/>
        </w:rPr>
      </w:pPr>
      <w:r w:rsidRPr="00C4044F">
        <w:rPr>
          <w:spacing w:val="-4"/>
          <w:lang w:val="sq-AL"/>
        </w:rPr>
        <w:t xml:space="preserve">NR. </w:t>
      </w:r>
      <w:r w:rsidR="00A120FB" w:rsidRPr="00C4044F">
        <w:rPr>
          <w:spacing w:val="-4"/>
          <w:lang w:val="sq-AL"/>
        </w:rPr>
        <w:t>13, DATË 22.7.2016, “PËR PROCEDURAT E APLIKIMIT DHE TË REGJISTRIMIT NË PROGRAMET E CIKLIT TË PARË TË STUDIMEVE, NË PROGRAMET E STUDIMEVE ME KARAKTER PROFESIONAL, SI DHE NË PROGRAMET E INTEGRUARA TË STUDIMEVE TË CIKLIT TË DYTË, NË INSTITUCIONET E ARSIMIT TË LARTË, PËR VITIN AKADEMIK 2016–2017</w:t>
      </w:r>
    </w:p>
    <w:p w:rsidR="00A120FB" w:rsidRPr="00C4044F" w:rsidRDefault="00A120FB" w:rsidP="00A120FB">
      <w:pPr>
        <w:pStyle w:val="Hapesira7"/>
        <w:rPr>
          <w:spacing w:val="-4"/>
          <w:lang w:val="sq-AL"/>
        </w:rPr>
      </w:pPr>
    </w:p>
    <w:p w:rsidR="00A120FB" w:rsidRPr="00C4044F" w:rsidRDefault="00A120FB" w:rsidP="00A120FB">
      <w:pPr>
        <w:pStyle w:val="Paragrafi"/>
        <w:rPr>
          <w:spacing w:val="-4"/>
          <w:lang w:val="sq-AL"/>
        </w:rPr>
      </w:pPr>
      <w:r w:rsidRPr="00C4044F">
        <w:rPr>
          <w:spacing w:val="-4"/>
          <w:lang w:val="sq-AL"/>
        </w:rPr>
        <w:t xml:space="preserve">Në mbështetje të nenit 102 të Kushtetutës, të ligjit </w:t>
      </w:r>
      <w:r w:rsidR="00BE77F9" w:rsidRPr="00C4044F">
        <w:rPr>
          <w:spacing w:val="-4"/>
          <w:lang w:val="sq-AL"/>
        </w:rPr>
        <w:t xml:space="preserve">nr. </w:t>
      </w:r>
      <w:r w:rsidRPr="00C4044F">
        <w:rPr>
          <w:spacing w:val="-4"/>
          <w:lang w:val="sq-AL"/>
        </w:rPr>
        <w:t xml:space="preserve">80/2015, datë 22.7.2015, “Për arsimin e lartë dhe kërkimin shkencor në institucionet e arsimit të lartë në Republikën e Shqipërisë” dhe vendimin e Këshillit të Ministrave </w:t>
      </w:r>
      <w:r w:rsidR="00BE77F9" w:rsidRPr="00C4044F">
        <w:rPr>
          <w:spacing w:val="-4"/>
          <w:lang w:val="sq-AL"/>
        </w:rPr>
        <w:t xml:space="preserve">nr. </w:t>
      </w:r>
      <w:r w:rsidRPr="00C4044F">
        <w:rPr>
          <w:spacing w:val="-4"/>
          <w:lang w:val="sq-AL"/>
        </w:rPr>
        <w:t>407, datë 1.6.2016, “Për përcaktimin e kriterit të notës mesatare për pranimin e kandidatëve në programet e studimeve të ciklit të parë dhe programet e integruara të studimeve të ciklit të dytë në institucionet e arsimit të lartë, për vitin akademik 2016–2017”,</w:t>
      </w:r>
    </w:p>
    <w:p w:rsidR="00A120FB" w:rsidRPr="00C4044F" w:rsidRDefault="00A120FB" w:rsidP="00A120FB">
      <w:pPr>
        <w:pStyle w:val="NeniNr"/>
        <w:rPr>
          <w:spacing w:val="-4"/>
          <w:lang w:val="sq-AL"/>
        </w:rPr>
      </w:pPr>
      <w:r w:rsidRPr="00C4044F">
        <w:rPr>
          <w:spacing w:val="-4"/>
          <w:lang w:val="sq-AL"/>
        </w:rPr>
        <w:t>UDHËZOJ:</w:t>
      </w:r>
    </w:p>
    <w:p w:rsidR="00A120FB" w:rsidRPr="00C4044F" w:rsidRDefault="00A120FB" w:rsidP="00A120FB">
      <w:pPr>
        <w:pStyle w:val="Hapesira7"/>
        <w:rPr>
          <w:spacing w:val="-4"/>
          <w:lang w:val="sq-AL"/>
        </w:rPr>
      </w:pPr>
    </w:p>
    <w:p w:rsidR="00A120FB" w:rsidRPr="00C4044F" w:rsidRDefault="00A120FB" w:rsidP="00A120FB">
      <w:pPr>
        <w:pStyle w:val="Paragrafi"/>
        <w:rPr>
          <w:spacing w:val="-4"/>
          <w:lang w:val="sq-AL"/>
        </w:rPr>
      </w:pPr>
      <w:r w:rsidRPr="00C4044F">
        <w:rPr>
          <w:spacing w:val="-4"/>
          <w:lang w:val="sq-AL"/>
        </w:rPr>
        <w:t xml:space="preserve">Pas kreut IV, të udhëzimit </w:t>
      </w:r>
      <w:r w:rsidR="00BE77F9" w:rsidRPr="00C4044F">
        <w:rPr>
          <w:spacing w:val="-4"/>
          <w:lang w:val="sq-AL"/>
        </w:rPr>
        <w:t xml:space="preserve">nr. </w:t>
      </w:r>
      <w:r w:rsidRPr="00C4044F">
        <w:rPr>
          <w:spacing w:val="-4"/>
          <w:lang w:val="sq-AL"/>
        </w:rPr>
        <w:t>13, datë 22.7.2016, shtohet kreu IV/1, si më poshtë:</w:t>
      </w:r>
    </w:p>
    <w:p w:rsidR="00A120FB" w:rsidRPr="00C4044F" w:rsidRDefault="00A120FB" w:rsidP="00A120FB">
      <w:pPr>
        <w:pStyle w:val="Paragrafi"/>
        <w:rPr>
          <w:spacing w:val="-4"/>
          <w:lang w:val="sq-AL"/>
        </w:rPr>
      </w:pPr>
      <w:r w:rsidRPr="00C4044F">
        <w:rPr>
          <w:spacing w:val="-4"/>
          <w:lang w:val="sq-AL"/>
        </w:rPr>
        <w:t>1. Zhvillimi i procedurave të aplikimit dhe të regjistrimit në programet e studimit objekt të këtij udhëzimi, në IAL-të që i zhvillojnë këto programe, si programe të përbashkëta studimi, që përfundojnë me një diplomë të përbashkët, të dyfishtë ose të shumëfishtë, në bashkëpunim me IAL të vendeve të BE-së, kryhet sipas afateve dhe procedurave të përcaktuara nga vetë IAL-të.</w:t>
      </w:r>
    </w:p>
    <w:p w:rsidR="00A120FB" w:rsidRPr="00C4044F" w:rsidRDefault="00A120FB" w:rsidP="00A120FB">
      <w:pPr>
        <w:pStyle w:val="Paragrafi"/>
        <w:rPr>
          <w:spacing w:val="-4"/>
          <w:lang w:val="sq-AL"/>
        </w:rPr>
      </w:pPr>
      <w:r w:rsidRPr="00C4044F">
        <w:rPr>
          <w:spacing w:val="-4"/>
          <w:lang w:val="sq-AL"/>
        </w:rPr>
        <w:t>2. Njohja e dokumentacionit të kandidatëve fitues të huaj, në këto programe studimi, mund të kryhet gjatë zhvillimit të semestrit të parë dhe përpara sezonit të parë të provimeve. Regjistrimi si student i kandidatëve fitues bëhet me rezervë, deri në përfundim të procedurës së njohjes së dokumentacionit shkollor të tyre.</w:t>
      </w:r>
    </w:p>
    <w:p w:rsidR="00A120FB" w:rsidRPr="00C4044F" w:rsidRDefault="00A120FB" w:rsidP="00A120FB">
      <w:pPr>
        <w:pStyle w:val="Paragrafi"/>
        <w:rPr>
          <w:spacing w:val="-4"/>
          <w:lang w:val="sq-AL"/>
        </w:rPr>
      </w:pPr>
      <w:r w:rsidRPr="00C4044F">
        <w:rPr>
          <w:spacing w:val="-4"/>
          <w:lang w:val="sq-AL"/>
        </w:rPr>
        <w:t xml:space="preserve">3. Kandidatët që aplikojnë në programet e përbashkëta të studimit e paraqesin aplikimin e tyre pranë IAL-së përkatëse. Të dhënat e tyre i dërgohen AKP-së nga IAL-ja në përfundim të procesit të regjistrimit të aplikimeve. Pas zhvillimit të konkurseve/testimeve të pranimit, IAL-ja i </w:t>
      </w:r>
      <w:r w:rsidRPr="00C4044F">
        <w:rPr>
          <w:spacing w:val="-4"/>
          <w:lang w:val="sq-AL"/>
        </w:rPr>
        <w:lastRenderedPageBreak/>
        <w:t>dërgon AKP-së listat e fituesve dhe të dhënat e tyre, shoqëruar me dokumentacionin përkatës të nevojshëm për zhvillimin e procedurave të njohjes së diplomës.</w:t>
      </w:r>
    </w:p>
    <w:p w:rsidR="00A120FB" w:rsidRPr="00C4044F" w:rsidRDefault="00A120FB" w:rsidP="00A120FB">
      <w:pPr>
        <w:pStyle w:val="Paragrafi"/>
        <w:rPr>
          <w:spacing w:val="-4"/>
          <w:lang w:val="sq-AL"/>
        </w:rPr>
      </w:pPr>
      <w:r w:rsidRPr="00C4044F">
        <w:rPr>
          <w:spacing w:val="-4"/>
          <w:lang w:val="sq-AL"/>
        </w:rPr>
        <w:t>4. Regjistrimi si student i kandidatëve fitues nga AKP-ja, kryhet me rezervë, deri në përfundim të procedurës së njohjes së dokumentacionit shkollor. Pas përfundimit të njohjes, AKP-ja kryen regjistrimin e tyre përfundimtar me statusin e studentit dhe brenda datës 20 janar 2017 ia komunikon IAL-së.</w:t>
      </w:r>
    </w:p>
    <w:p w:rsidR="00A120FB" w:rsidRPr="00C4044F" w:rsidRDefault="00A120FB" w:rsidP="00A120FB">
      <w:pPr>
        <w:pStyle w:val="Paragrafi"/>
        <w:rPr>
          <w:spacing w:val="-4"/>
          <w:lang w:val="sq-AL"/>
        </w:rPr>
      </w:pPr>
      <w:r w:rsidRPr="00C4044F">
        <w:rPr>
          <w:spacing w:val="-4"/>
          <w:lang w:val="sq-AL"/>
        </w:rPr>
        <w:t>5. Kandidatët që kanë përfunduar arsimin e mesëm në institucione arsimore në të njëjtën gjuhë të huaj që zhvillohet edhe programi i përbashkët i integruar i studimit i ciklit të dytë</w:t>
      </w:r>
      <w:r w:rsidR="00C01152">
        <w:rPr>
          <w:spacing w:val="-4"/>
          <w:lang w:val="sq-AL"/>
        </w:rPr>
        <w:t xml:space="preserve"> i IAL-së ku aplikon, përjashtohen</w:t>
      </w:r>
      <w:r w:rsidRPr="00C4044F">
        <w:rPr>
          <w:spacing w:val="-4"/>
          <w:lang w:val="sq-AL"/>
        </w:rPr>
        <w:t xml:space="preserve"> nga detyrimi i mbrojtjes së kësaj gjuhe sipas përcaktimeve të nenit 76, pika 4, të ligjit </w:t>
      </w:r>
      <w:r w:rsidR="00641129">
        <w:rPr>
          <w:spacing w:val="-4"/>
          <w:lang w:val="sq-AL"/>
        </w:rPr>
        <w:t xml:space="preserve">nr. </w:t>
      </w:r>
      <w:r w:rsidRPr="00C4044F">
        <w:rPr>
          <w:spacing w:val="-4"/>
          <w:lang w:val="sq-AL"/>
        </w:rPr>
        <w:t>80/2015, datë 22.7.2015, “Për arsimin e lartë dhe kërkimin shkencor në institucionet e arsimit të lartë në Republikën e Shqipërisë”.</w:t>
      </w:r>
    </w:p>
    <w:p w:rsidR="00A120FB" w:rsidRPr="00C4044F" w:rsidRDefault="00A120FB" w:rsidP="00A120FB">
      <w:pPr>
        <w:pStyle w:val="Paragrafi"/>
        <w:rPr>
          <w:spacing w:val="-4"/>
          <w:lang w:val="sq-AL"/>
        </w:rPr>
      </w:pPr>
      <w:r w:rsidRPr="00C4044F">
        <w:rPr>
          <w:spacing w:val="-4"/>
          <w:lang w:val="sq-AL"/>
        </w:rPr>
        <w:t>Ky udhëzim hyn në fuqi menjëherë dhe botohet në Fletoren Zyrtare.</w:t>
      </w:r>
    </w:p>
    <w:p w:rsidR="00A120FB" w:rsidRPr="00C4044F" w:rsidRDefault="00A120FB" w:rsidP="00A120FB">
      <w:pPr>
        <w:pStyle w:val="Hapesira7"/>
        <w:rPr>
          <w:spacing w:val="-4"/>
          <w:lang w:val="sq-AL"/>
        </w:rPr>
      </w:pPr>
    </w:p>
    <w:p w:rsidR="00A120FB" w:rsidRPr="00C4044F" w:rsidRDefault="00A120FB" w:rsidP="00A120FB">
      <w:pPr>
        <w:widowControl w:val="0"/>
        <w:spacing w:after="0" w:line="240" w:lineRule="auto"/>
        <w:jc w:val="right"/>
        <w:rPr>
          <w:rFonts w:ascii="Garamond" w:eastAsia="MS Mincho" w:hAnsi="Garamond" w:cs="CG Times"/>
          <w:spacing w:val="-4"/>
          <w:sz w:val="24"/>
          <w:lang w:val="sq-AL"/>
        </w:rPr>
      </w:pPr>
      <w:r w:rsidRPr="00C4044F">
        <w:rPr>
          <w:rFonts w:ascii="Garamond" w:eastAsia="MS Mincho" w:hAnsi="Garamond" w:cs="CG Times"/>
          <w:spacing w:val="-4"/>
          <w:sz w:val="24"/>
          <w:lang w:val="sq-AL"/>
        </w:rPr>
        <w:t>MINISTRI I ARSIMIT DHE SPORTIT</w:t>
      </w:r>
    </w:p>
    <w:p w:rsidR="00A120FB" w:rsidRPr="00C4044F" w:rsidRDefault="00A120FB" w:rsidP="00A120FB">
      <w:pPr>
        <w:widowControl w:val="0"/>
        <w:spacing w:after="0" w:line="240" w:lineRule="auto"/>
        <w:jc w:val="right"/>
        <w:rPr>
          <w:rFonts w:ascii="Garamond" w:eastAsia="MS Mincho" w:hAnsi="Garamond" w:cs="CG Times"/>
          <w:b/>
          <w:spacing w:val="-4"/>
          <w:sz w:val="24"/>
          <w:lang w:val="sq-AL"/>
        </w:rPr>
      </w:pPr>
      <w:r w:rsidRPr="00C4044F">
        <w:rPr>
          <w:rFonts w:ascii="Garamond" w:eastAsia="MS Mincho" w:hAnsi="Garamond" w:cs="CG Times"/>
          <w:b/>
          <w:spacing w:val="-4"/>
          <w:sz w:val="24"/>
          <w:lang w:val="sq-AL"/>
        </w:rPr>
        <w:t>Lindita Nikolla</w:t>
      </w:r>
    </w:p>
    <w:p w:rsidR="002E0718" w:rsidRPr="005115B7" w:rsidRDefault="002E0718" w:rsidP="006B0C95">
      <w:pPr>
        <w:spacing w:after="0" w:line="240" w:lineRule="auto"/>
        <w:ind w:firstLine="0"/>
        <w:rPr>
          <w:sz w:val="14"/>
          <w:lang w:val="sq-AL"/>
        </w:rPr>
      </w:pPr>
    </w:p>
    <w:p w:rsidR="00CD66EE" w:rsidRPr="00C4044F" w:rsidRDefault="00CD66EE" w:rsidP="00CD66EE">
      <w:pPr>
        <w:pStyle w:val="NeniTitull"/>
        <w:rPr>
          <w:lang w:val="sq-AL"/>
        </w:rPr>
      </w:pPr>
      <w:r w:rsidRPr="00C4044F">
        <w:rPr>
          <w:lang w:val="sq-AL"/>
        </w:rPr>
        <w:t>UDHËZIM</w:t>
      </w:r>
    </w:p>
    <w:p w:rsidR="00CD66EE" w:rsidRPr="00C4044F" w:rsidRDefault="00BE77F9" w:rsidP="00CD66EE">
      <w:pPr>
        <w:pStyle w:val="NeniTitull"/>
        <w:rPr>
          <w:lang w:val="sq-AL"/>
        </w:rPr>
      </w:pPr>
      <w:r w:rsidRPr="00C4044F">
        <w:rPr>
          <w:lang w:val="sq-AL"/>
        </w:rPr>
        <w:t xml:space="preserve">Nr. </w:t>
      </w:r>
      <w:r w:rsidR="00CD66EE" w:rsidRPr="00C4044F">
        <w:rPr>
          <w:lang w:val="sq-AL"/>
        </w:rPr>
        <w:t>3, datë 27.7.2016</w:t>
      </w:r>
    </w:p>
    <w:p w:rsidR="00CD66EE" w:rsidRPr="00C4044F" w:rsidRDefault="00CD66EE" w:rsidP="006B0C95">
      <w:pPr>
        <w:pStyle w:val="Hapesira7"/>
        <w:rPr>
          <w:lang w:val="sq-AL"/>
        </w:rPr>
      </w:pPr>
    </w:p>
    <w:p w:rsidR="00CD66EE" w:rsidRPr="00C4044F" w:rsidRDefault="00CD66EE" w:rsidP="00CD66EE">
      <w:pPr>
        <w:pStyle w:val="NeniTitull"/>
        <w:rPr>
          <w:lang w:val="sq-AL"/>
        </w:rPr>
      </w:pPr>
      <w:r w:rsidRPr="00C4044F">
        <w:rPr>
          <w:lang w:val="sq-AL"/>
        </w:rPr>
        <w:t>PËR</w:t>
      </w:r>
      <w:r w:rsidR="00BE77F9" w:rsidRPr="00C4044F">
        <w:rPr>
          <w:lang w:val="sq-AL"/>
        </w:rPr>
        <w:t xml:space="preserve"> </w:t>
      </w:r>
      <w:r w:rsidRPr="00C4044F">
        <w:rPr>
          <w:lang w:val="sq-AL"/>
        </w:rPr>
        <w:t>PËRCAKTIMIN E RREGULLAVE PËR APLIKIMIN PËR REGJISTRIMIN E NJË KIMIKATI INDUSTRIAL</w:t>
      </w:r>
    </w:p>
    <w:p w:rsidR="00CD66EE" w:rsidRPr="00C4044F" w:rsidRDefault="00CD66EE" w:rsidP="006B0C95">
      <w:pPr>
        <w:pStyle w:val="Hapesira7"/>
        <w:rPr>
          <w:lang w:val="sq-AL"/>
        </w:rPr>
      </w:pPr>
    </w:p>
    <w:p w:rsidR="00CD66EE" w:rsidRPr="00C4044F" w:rsidRDefault="00CD66EE" w:rsidP="00CD66EE">
      <w:pPr>
        <w:pStyle w:val="Paragrafi"/>
        <w:rPr>
          <w:lang w:val="sq-AL"/>
        </w:rPr>
      </w:pPr>
      <w:r w:rsidRPr="00C4044F">
        <w:rPr>
          <w:lang w:val="sq-AL"/>
        </w:rPr>
        <w:t>Në mbështetje të pikës 4</w:t>
      </w:r>
      <w:r w:rsidR="007F30C8">
        <w:rPr>
          <w:lang w:val="sq-AL"/>
        </w:rPr>
        <w:t>,</w:t>
      </w:r>
      <w:r w:rsidRPr="00C4044F">
        <w:rPr>
          <w:lang w:val="sq-AL"/>
        </w:rPr>
        <w:t xml:space="preserve"> të nenit 102</w:t>
      </w:r>
      <w:r w:rsidR="007F30C8">
        <w:rPr>
          <w:lang w:val="sq-AL"/>
        </w:rPr>
        <w:t>,</w:t>
      </w:r>
      <w:r w:rsidRPr="00C4044F">
        <w:rPr>
          <w:lang w:val="sq-AL"/>
        </w:rPr>
        <w:t xml:space="preserve"> të Kushtetutës dhe të pikës 3</w:t>
      </w:r>
      <w:r w:rsidR="007F30C8">
        <w:rPr>
          <w:lang w:val="sq-AL"/>
        </w:rPr>
        <w:t>,</w:t>
      </w:r>
      <w:r w:rsidRPr="00C4044F">
        <w:rPr>
          <w:lang w:val="sq-AL"/>
        </w:rPr>
        <w:t xml:space="preserve"> të ne</w:t>
      </w:r>
      <w:r w:rsidR="00607B2E" w:rsidRPr="00C4044F">
        <w:rPr>
          <w:lang w:val="sq-AL"/>
        </w:rPr>
        <w:t>nit 10</w:t>
      </w:r>
      <w:r w:rsidR="007F30C8">
        <w:rPr>
          <w:lang w:val="sq-AL"/>
        </w:rPr>
        <w:t>,</w:t>
      </w:r>
      <w:r w:rsidR="00607B2E" w:rsidRPr="00C4044F">
        <w:rPr>
          <w:lang w:val="sq-AL"/>
        </w:rPr>
        <w:t xml:space="preserve"> të ligjit </w:t>
      </w:r>
      <w:r w:rsidR="007F30C8">
        <w:rPr>
          <w:lang w:val="sq-AL"/>
        </w:rPr>
        <w:t xml:space="preserve">nr. </w:t>
      </w:r>
      <w:r w:rsidR="00607B2E" w:rsidRPr="00C4044F">
        <w:rPr>
          <w:lang w:val="sq-AL"/>
        </w:rPr>
        <w:t>9108, datë 17.</w:t>
      </w:r>
      <w:r w:rsidRPr="00C4044F">
        <w:rPr>
          <w:lang w:val="sq-AL"/>
        </w:rPr>
        <w:t>7.2003</w:t>
      </w:r>
      <w:r w:rsidR="007F30C8">
        <w:rPr>
          <w:lang w:val="sq-AL"/>
        </w:rPr>
        <w:t xml:space="preserve">, </w:t>
      </w:r>
      <w:r w:rsidRPr="00C4044F">
        <w:rPr>
          <w:lang w:val="sq-AL"/>
        </w:rPr>
        <w:t xml:space="preserve">“Për substancat dhe preparatet kimike”, të ndryshuar, </w:t>
      </w:r>
    </w:p>
    <w:p w:rsidR="00CD66EE" w:rsidRPr="00C4044F" w:rsidRDefault="00CD66EE" w:rsidP="006B0C95">
      <w:pPr>
        <w:pStyle w:val="Hapesira7"/>
        <w:rPr>
          <w:lang w:val="sq-AL"/>
        </w:rPr>
      </w:pPr>
    </w:p>
    <w:p w:rsidR="00CD66EE" w:rsidRPr="00C4044F" w:rsidRDefault="00CD66EE" w:rsidP="00CD66EE">
      <w:pPr>
        <w:pStyle w:val="NeniNr"/>
        <w:rPr>
          <w:lang w:val="sq-AL"/>
        </w:rPr>
      </w:pPr>
      <w:r w:rsidRPr="00C4044F">
        <w:rPr>
          <w:lang w:val="sq-AL"/>
        </w:rPr>
        <w:t>UDHËZOJ:</w:t>
      </w:r>
    </w:p>
    <w:p w:rsidR="00CD66EE" w:rsidRPr="00C4044F" w:rsidRDefault="00CD66EE" w:rsidP="006B0C95">
      <w:pPr>
        <w:pStyle w:val="Hapesira7"/>
        <w:rPr>
          <w:lang w:val="sq-AL"/>
        </w:rPr>
      </w:pPr>
    </w:p>
    <w:p w:rsidR="00CD66EE" w:rsidRPr="00C4044F" w:rsidRDefault="00CB5761" w:rsidP="00CD66EE">
      <w:pPr>
        <w:pStyle w:val="Paragrafi"/>
        <w:rPr>
          <w:lang w:val="sq-AL"/>
        </w:rPr>
      </w:pPr>
      <w:r w:rsidRPr="00C4044F">
        <w:rPr>
          <w:lang w:val="sq-AL"/>
        </w:rPr>
        <w:t xml:space="preserve">1. </w:t>
      </w:r>
      <w:r w:rsidR="00CD66EE" w:rsidRPr="00C4044F">
        <w:rPr>
          <w:lang w:val="sq-AL"/>
        </w:rPr>
        <w:t>Para hedhjes në treg të kimikatit (substancës/përzjerjes)</w:t>
      </w:r>
      <w:r w:rsidR="00BE77F9" w:rsidRPr="00C4044F">
        <w:rPr>
          <w:lang w:val="sq-AL"/>
        </w:rPr>
        <w:t xml:space="preserve"> </w:t>
      </w:r>
      <w:r w:rsidR="00CD66EE" w:rsidRPr="00C4044F">
        <w:rPr>
          <w:lang w:val="sq-AL"/>
        </w:rPr>
        <w:t>që do të përdoret për qëllime industriale, prodhuesi dhe/ose impor</w:t>
      </w:r>
      <w:r w:rsidR="00E45CEC">
        <w:rPr>
          <w:lang w:val="sq-AL"/>
        </w:rPr>
        <w:t>-</w:t>
      </w:r>
      <w:r w:rsidR="00CD66EE" w:rsidRPr="00C4044F">
        <w:rPr>
          <w:lang w:val="sq-AL"/>
        </w:rPr>
        <w:t>tuesi paraqesin në ministri një aplikim me shkrim për regjistrimin e tij, në gjuhën shqipe, sipas formatit në shtojcën 1 bashkëlidhur këtij udhë</w:t>
      </w:r>
      <w:r w:rsidR="005115B7">
        <w:rPr>
          <w:lang w:val="sq-AL"/>
        </w:rPr>
        <w:t>-</w:t>
      </w:r>
      <w:r w:rsidR="00CD66EE" w:rsidRPr="00C4044F">
        <w:rPr>
          <w:lang w:val="sq-AL"/>
        </w:rPr>
        <w:t>zimi.</w:t>
      </w:r>
    </w:p>
    <w:p w:rsidR="00CD66EE" w:rsidRPr="00C4044F" w:rsidRDefault="00CB5761" w:rsidP="00CD66EE">
      <w:pPr>
        <w:pStyle w:val="Paragrafi"/>
        <w:rPr>
          <w:lang w:val="sq-AL"/>
        </w:rPr>
      </w:pPr>
      <w:r w:rsidRPr="00C4044F">
        <w:rPr>
          <w:lang w:val="sq-AL"/>
        </w:rPr>
        <w:t xml:space="preserve">2. </w:t>
      </w:r>
      <w:r w:rsidR="00CD66EE" w:rsidRPr="00C4044F">
        <w:rPr>
          <w:lang w:val="sq-AL"/>
        </w:rPr>
        <w:t>Çdo kimikat industrial që i nënshtrohet regjistrimit duhet të jetë i regjistruar</w:t>
      </w:r>
      <w:r w:rsidR="00BE77F9" w:rsidRPr="00C4044F">
        <w:rPr>
          <w:lang w:val="sq-AL"/>
        </w:rPr>
        <w:t xml:space="preserve"> </w:t>
      </w:r>
      <w:r w:rsidR="00CD66EE" w:rsidRPr="00C4044F">
        <w:rPr>
          <w:lang w:val="sq-AL"/>
        </w:rPr>
        <w:t xml:space="preserve">të paktën në një nga shtetet anëtare të BE-së ose në </w:t>
      </w:r>
      <w:r w:rsidR="0075160B" w:rsidRPr="00C4044F">
        <w:rPr>
          <w:lang w:val="sq-AL"/>
        </w:rPr>
        <w:t>Agjencinë</w:t>
      </w:r>
      <w:r w:rsidR="00CD66EE" w:rsidRPr="00C4044F">
        <w:rPr>
          <w:lang w:val="sq-AL"/>
        </w:rPr>
        <w:t xml:space="preserve"> Evropiane të Kimikateve;</w:t>
      </w:r>
    </w:p>
    <w:p w:rsidR="006B0C95" w:rsidRDefault="006B0C95" w:rsidP="00CD66EE">
      <w:pPr>
        <w:pStyle w:val="Paragrafi"/>
        <w:rPr>
          <w:lang w:val="sq-AL"/>
        </w:rPr>
      </w:pPr>
    </w:p>
    <w:p w:rsidR="00CD66EE" w:rsidRPr="00C4044F" w:rsidRDefault="00CB5761" w:rsidP="00CD66EE">
      <w:pPr>
        <w:pStyle w:val="Paragrafi"/>
        <w:rPr>
          <w:lang w:val="sq-AL"/>
        </w:rPr>
      </w:pPr>
      <w:r w:rsidRPr="00C4044F">
        <w:rPr>
          <w:lang w:val="sq-AL"/>
        </w:rPr>
        <w:lastRenderedPageBreak/>
        <w:t>3.</w:t>
      </w:r>
      <w:r w:rsidR="00BE77F9" w:rsidRPr="00C4044F">
        <w:rPr>
          <w:lang w:val="sq-AL"/>
        </w:rPr>
        <w:t xml:space="preserve"> </w:t>
      </w:r>
      <w:r w:rsidR="00CD66EE" w:rsidRPr="00C4044F">
        <w:rPr>
          <w:lang w:val="sq-AL"/>
        </w:rPr>
        <w:t>Dosja e aplikimit për regjistrimin e çdo substance/përz</w:t>
      </w:r>
      <w:r w:rsidR="0075160B">
        <w:rPr>
          <w:lang w:val="sq-AL"/>
        </w:rPr>
        <w:t>i</w:t>
      </w:r>
      <w:r w:rsidR="00CD66EE" w:rsidRPr="00C4044F">
        <w:rPr>
          <w:lang w:val="sq-AL"/>
        </w:rPr>
        <w:t>erje përmban:</w:t>
      </w:r>
    </w:p>
    <w:p w:rsidR="00CD66EE" w:rsidRPr="00C4044F" w:rsidRDefault="00CB5761" w:rsidP="00CD66EE">
      <w:pPr>
        <w:pStyle w:val="Paragrafi"/>
        <w:rPr>
          <w:lang w:val="sq-AL"/>
        </w:rPr>
      </w:pPr>
      <w:r w:rsidRPr="00C4044F">
        <w:rPr>
          <w:lang w:val="sq-AL"/>
        </w:rPr>
        <w:t xml:space="preserve">a) </w:t>
      </w:r>
      <w:r w:rsidR="00CD66EE" w:rsidRPr="00C4044F">
        <w:rPr>
          <w:lang w:val="sq-AL"/>
        </w:rPr>
        <w:t>emrin, mbiemrin, vendbanimin dhe numrin e identifikimit të personit</w:t>
      </w:r>
      <w:r w:rsidR="00BE77F9" w:rsidRPr="00C4044F">
        <w:rPr>
          <w:lang w:val="sq-AL"/>
        </w:rPr>
        <w:t xml:space="preserve"> </w:t>
      </w:r>
      <w:r w:rsidR="00CD66EE" w:rsidRPr="00C4044F">
        <w:rPr>
          <w:lang w:val="sq-AL"/>
        </w:rPr>
        <w:t xml:space="preserve">fizik, të autorizuar për kryerjen e veprimtarisë tregtare; </w:t>
      </w:r>
    </w:p>
    <w:p w:rsidR="00CD66EE" w:rsidRPr="00C4044F" w:rsidRDefault="00CB5761" w:rsidP="00CD66EE">
      <w:pPr>
        <w:pStyle w:val="Paragrafi"/>
        <w:rPr>
          <w:lang w:val="sq-AL"/>
        </w:rPr>
      </w:pPr>
      <w:r w:rsidRPr="00C4044F">
        <w:rPr>
          <w:lang w:val="sq-AL"/>
        </w:rPr>
        <w:t xml:space="preserve">b) </w:t>
      </w:r>
      <w:r w:rsidR="00CD66EE" w:rsidRPr="00C4044F">
        <w:rPr>
          <w:lang w:val="sq-AL"/>
        </w:rPr>
        <w:t>emrin dhe adresën e personit juridik, të prodhuesit të huaj të substancës së importuar, të detyruar për regjistrim;</w:t>
      </w:r>
    </w:p>
    <w:p w:rsidR="00CD66EE" w:rsidRPr="00C4044F" w:rsidRDefault="00CB5761" w:rsidP="00CD66EE">
      <w:pPr>
        <w:pStyle w:val="Paragrafi"/>
        <w:rPr>
          <w:lang w:val="sq-AL"/>
        </w:rPr>
      </w:pPr>
      <w:r w:rsidRPr="00C4044F">
        <w:rPr>
          <w:lang w:val="sq-AL"/>
        </w:rPr>
        <w:t xml:space="preserve">c) </w:t>
      </w:r>
      <w:r w:rsidR="00CD66EE" w:rsidRPr="00C4044F">
        <w:rPr>
          <w:lang w:val="sq-AL"/>
        </w:rPr>
        <w:t>emrin tregtar t</w:t>
      </w:r>
      <w:r w:rsidR="0040279D">
        <w:rPr>
          <w:lang w:val="sq-AL"/>
        </w:rPr>
        <w:t>ë</w:t>
      </w:r>
      <w:r w:rsidR="00CD66EE" w:rsidRPr="00C4044F">
        <w:rPr>
          <w:lang w:val="sq-AL"/>
        </w:rPr>
        <w:t xml:space="preserve"> kimikatit;</w:t>
      </w:r>
    </w:p>
    <w:p w:rsidR="00CD66EE" w:rsidRPr="00C4044F" w:rsidRDefault="00CB5761" w:rsidP="00CD66EE">
      <w:pPr>
        <w:pStyle w:val="Paragrafi"/>
        <w:rPr>
          <w:lang w:val="sq-AL"/>
        </w:rPr>
      </w:pPr>
      <w:r w:rsidRPr="00C4044F">
        <w:rPr>
          <w:lang w:val="sq-AL"/>
        </w:rPr>
        <w:t xml:space="preserve">d) </w:t>
      </w:r>
      <w:r w:rsidR="00CD66EE" w:rsidRPr="00C4044F">
        <w:rPr>
          <w:lang w:val="sq-AL"/>
        </w:rPr>
        <w:t>të dhënat për sasinë e kimikatit që regjistrohet;</w:t>
      </w:r>
    </w:p>
    <w:p w:rsidR="00CD66EE" w:rsidRPr="00C4044F" w:rsidRDefault="00CB5761" w:rsidP="00CD66EE">
      <w:pPr>
        <w:pStyle w:val="Paragrafi"/>
        <w:rPr>
          <w:lang w:val="sq-AL"/>
        </w:rPr>
      </w:pPr>
      <w:r w:rsidRPr="00C4044F">
        <w:rPr>
          <w:lang w:val="sq-AL"/>
        </w:rPr>
        <w:t xml:space="preserve">e) </w:t>
      </w:r>
      <w:r w:rsidR="00CD66EE" w:rsidRPr="00C4044F">
        <w:rPr>
          <w:lang w:val="sq-AL"/>
        </w:rPr>
        <w:t xml:space="preserve">të </w:t>
      </w:r>
      <w:r w:rsidR="0075160B" w:rsidRPr="00C4044F">
        <w:rPr>
          <w:lang w:val="sq-AL"/>
        </w:rPr>
        <w:t>dhëna</w:t>
      </w:r>
      <w:r w:rsidR="00CD66EE" w:rsidRPr="00C4044F">
        <w:rPr>
          <w:lang w:val="sq-AL"/>
        </w:rPr>
        <w:t xml:space="preserve"> mbi qëllimin</w:t>
      </w:r>
      <w:r w:rsidR="00BE77F9" w:rsidRPr="00C4044F">
        <w:rPr>
          <w:lang w:val="sq-AL"/>
        </w:rPr>
        <w:t xml:space="preserve"> </w:t>
      </w:r>
      <w:r w:rsidR="00CD66EE" w:rsidRPr="00C4044F">
        <w:rPr>
          <w:lang w:val="sq-AL"/>
        </w:rPr>
        <w:t>e përdorimit;</w:t>
      </w:r>
    </w:p>
    <w:p w:rsidR="00CD66EE" w:rsidRPr="00C4044F" w:rsidRDefault="00CB5761" w:rsidP="00CD66EE">
      <w:pPr>
        <w:pStyle w:val="Paragrafi"/>
        <w:rPr>
          <w:lang w:val="sq-AL"/>
        </w:rPr>
      </w:pPr>
      <w:r w:rsidRPr="00C4044F">
        <w:rPr>
          <w:lang w:val="sq-AL"/>
        </w:rPr>
        <w:t xml:space="preserve">f) </w:t>
      </w:r>
      <w:r w:rsidR="00CD66EE" w:rsidRPr="00C4044F">
        <w:rPr>
          <w:lang w:val="sq-AL"/>
        </w:rPr>
        <w:t xml:space="preserve">të dhënat mbi përbërjen e kimikatit; </w:t>
      </w:r>
    </w:p>
    <w:p w:rsidR="00CD66EE" w:rsidRPr="00C4044F" w:rsidRDefault="00CB5761" w:rsidP="00CD66EE">
      <w:pPr>
        <w:pStyle w:val="Paragrafi"/>
        <w:rPr>
          <w:lang w:val="sq-AL"/>
        </w:rPr>
      </w:pPr>
      <w:r w:rsidRPr="00C4044F">
        <w:rPr>
          <w:lang w:val="sq-AL"/>
        </w:rPr>
        <w:t xml:space="preserve">g) </w:t>
      </w:r>
      <w:r w:rsidR="00CD66EE" w:rsidRPr="00C4044F">
        <w:rPr>
          <w:lang w:val="sq-AL"/>
        </w:rPr>
        <w:t>listën e të dhënave të sigurisë teknike së substancës/përz</w:t>
      </w:r>
      <w:r w:rsidR="0075160B">
        <w:rPr>
          <w:lang w:val="sq-AL"/>
        </w:rPr>
        <w:t>i</w:t>
      </w:r>
      <w:r w:rsidR="00CD66EE" w:rsidRPr="00C4044F">
        <w:rPr>
          <w:lang w:val="sq-AL"/>
        </w:rPr>
        <w:t>erjes së rrezikshme, që regjis</w:t>
      </w:r>
      <w:r w:rsidR="005E2E42">
        <w:rPr>
          <w:lang w:val="sq-AL"/>
        </w:rPr>
        <w:t>-</w:t>
      </w:r>
      <w:r w:rsidR="00CD66EE" w:rsidRPr="00C4044F">
        <w:rPr>
          <w:lang w:val="sq-AL"/>
        </w:rPr>
        <w:t>trohet.</w:t>
      </w:r>
    </w:p>
    <w:p w:rsidR="00CD66EE" w:rsidRPr="00C4044F" w:rsidRDefault="00CB5761" w:rsidP="00CD66EE">
      <w:pPr>
        <w:pStyle w:val="Paragrafi"/>
        <w:rPr>
          <w:lang w:val="sq-AL"/>
        </w:rPr>
      </w:pPr>
      <w:r w:rsidRPr="00C4044F">
        <w:rPr>
          <w:lang w:val="sq-AL"/>
        </w:rPr>
        <w:t xml:space="preserve">4. </w:t>
      </w:r>
      <w:r w:rsidR="00CD66EE" w:rsidRPr="00C4044F">
        <w:rPr>
          <w:lang w:val="sq-AL"/>
        </w:rPr>
        <w:t>Të dhënat për sigurinë teknike të substancës/përz</w:t>
      </w:r>
      <w:r w:rsidR="0075160B">
        <w:rPr>
          <w:lang w:val="sq-AL"/>
        </w:rPr>
        <w:t>i</w:t>
      </w:r>
      <w:r w:rsidR="00CD66EE" w:rsidRPr="00C4044F">
        <w:rPr>
          <w:lang w:val="sq-AL"/>
        </w:rPr>
        <w:t>erjes së rrezikshme që regjis</w:t>
      </w:r>
      <w:r w:rsidR="00E45CEC">
        <w:rPr>
          <w:lang w:val="sq-AL"/>
        </w:rPr>
        <w:t>-</w:t>
      </w:r>
      <w:r w:rsidR="00CD66EE" w:rsidRPr="00C4044F">
        <w:rPr>
          <w:lang w:val="sq-AL"/>
        </w:rPr>
        <w:t xml:space="preserve">trohet, e përmendur në shkronjën </w:t>
      </w:r>
      <w:r w:rsidR="0075160B">
        <w:rPr>
          <w:lang w:val="sq-AL"/>
        </w:rPr>
        <w:t>“</w:t>
      </w:r>
      <w:r w:rsidR="00CD66EE" w:rsidRPr="00C4044F">
        <w:rPr>
          <w:lang w:val="sq-AL"/>
        </w:rPr>
        <w:t>g</w:t>
      </w:r>
      <w:r w:rsidR="0075160B">
        <w:rPr>
          <w:lang w:val="sq-AL"/>
        </w:rPr>
        <w:t>”,</w:t>
      </w:r>
      <w:r w:rsidR="00CD66EE" w:rsidRPr="00C4044F">
        <w:rPr>
          <w:lang w:val="sq-AL"/>
        </w:rPr>
        <w:t xml:space="preserve"> të pikës 3</w:t>
      </w:r>
      <w:r w:rsidR="0075160B">
        <w:rPr>
          <w:lang w:val="sq-AL"/>
        </w:rPr>
        <w:t>,</w:t>
      </w:r>
      <w:r w:rsidR="00CD66EE" w:rsidRPr="00C4044F">
        <w:rPr>
          <w:lang w:val="sq-AL"/>
        </w:rPr>
        <w:t xml:space="preserve"> të këtij udhëzimi</w:t>
      </w:r>
      <w:r w:rsidR="0075160B">
        <w:rPr>
          <w:lang w:val="sq-AL"/>
        </w:rPr>
        <w:t>,</w:t>
      </w:r>
      <w:r w:rsidR="00CD66EE" w:rsidRPr="00C4044F">
        <w:rPr>
          <w:lang w:val="sq-AL"/>
        </w:rPr>
        <w:t xml:space="preserve"> përfshijnë:</w:t>
      </w:r>
    </w:p>
    <w:p w:rsidR="00CD66EE" w:rsidRPr="00C4044F" w:rsidRDefault="00CB5761" w:rsidP="00CD66EE">
      <w:pPr>
        <w:pStyle w:val="Paragrafi"/>
        <w:rPr>
          <w:lang w:val="sq-AL"/>
        </w:rPr>
      </w:pPr>
      <w:r w:rsidRPr="00C4044F">
        <w:rPr>
          <w:lang w:val="sq-AL"/>
        </w:rPr>
        <w:t xml:space="preserve">a) </w:t>
      </w:r>
      <w:r w:rsidR="005E2E42" w:rsidRPr="00C4044F">
        <w:rPr>
          <w:lang w:val="sq-AL"/>
        </w:rPr>
        <w:t xml:space="preserve">identifikimi </w:t>
      </w:r>
      <w:r w:rsidR="00CD66EE" w:rsidRPr="00C4044F">
        <w:rPr>
          <w:lang w:val="sq-AL"/>
        </w:rPr>
        <w:t xml:space="preserve">i </w:t>
      </w:r>
      <w:r w:rsidR="0075160B" w:rsidRPr="00C4044F">
        <w:rPr>
          <w:lang w:val="sq-AL"/>
        </w:rPr>
        <w:t>përz</w:t>
      </w:r>
      <w:r w:rsidR="0075160B">
        <w:rPr>
          <w:lang w:val="sq-AL"/>
        </w:rPr>
        <w:t>i</w:t>
      </w:r>
      <w:r w:rsidR="0075160B" w:rsidRPr="00C4044F">
        <w:rPr>
          <w:lang w:val="sq-AL"/>
        </w:rPr>
        <w:t>erjes</w:t>
      </w:r>
      <w:r w:rsidR="00CD66EE" w:rsidRPr="00C4044F">
        <w:rPr>
          <w:lang w:val="sq-AL"/>
        </w:rPr>
        <w:t xml:space="preserve"> ose substancës;</w:t>
      </w:r>
    </w:p>
    <w:p w:rsidR="00CD66EE" w:rsidRPr="00C4044F" w:rsidRDefault="00CB5761" w:rsidP="00CD66EE">
      <w:pPr>
        <w:pStyle w:val="Paragrafi"/>
        <w:rPr>
          <w:lang w:val="sq-AL"/>
        </w:rPr>
      </w:pPr>
      <w:r w:rsidRPr="00C4044F">
        <w:rPr>
          <w:lang w:val="sq-AL"/>
        </w:rPr>
        <w:t xml:space="preserve">b) </w:t>
      </w:r>
      <w:r w:rsidR="005E2E42" w:rsidRPr="00C4044F">
        <w:rPr>
          <w:lang w:val="sq-AL"/>
        </w:rPr>
        <w:t xml:space="preserve">identifikimi </w:t>
      </w:r>
      <w:r w:rsidR="00CD66EE" w:rsidRPr="00C4044F">
        <w:rPr>
          <w:lang w:val="sq-AL"/>
        </w:rPr>
        <w:t xml:space="preserve">i </w:t>
      </w:r>
      <w:r w:rsidR="0075160B" w:rsidRPr="00C4044F">
        <w:rPr>
          <w:lang w:val="sq-AL"/>
        </w:rPr>
        <w:t>kompanisë</w:t>
      </w:r>
      <w:r w:rsidR="00CD66EE" w:rsidRPr="00C4044F">
        <w:rPr>
          <w:lang w:val="sq-AL"/>
        </w:rPr>
        <w:t xml:space="preserve"> ose ndërmarrjes</w:t>
      </w:r>
      <w:r w:rsidR="0075160B">
        <w:rPr>
          <w:lang w:val="sq-AL"/>
        </w:rPr>
        <w:t>;</w:t>
      </w:r>
      <w:r w:rsidR="00CD66EE" w:rsidRPr="00C4044F">
        <w:rPr>
          <w:lang w:val="sq-AL"/>
        </w:rPr>
        <w:t xml:space="preserve"> </w:t>
      </w:r>
    </w:p>
    <w:p w:rsidR="00CD66EE" w:rsidRPr="00C4044F" w:rsidRDefault="00CB5761" w:rsidP="00CD66EE">
      <w:pPr>
        <w:pStyle w:val="Paragrafi"/>
        <w:rPr>
          <w:lang w:val="sq-AL"/>
        </w:rPr>
      </w:pPr>
      <w:r w:rsidRPr="00C4044F">
        <w:rPr>
          <w:lang w:val="sq-AL"/>
        </w:rPr>
        <w:t xml:space="preserve">c) </w:t>
      </w:r>
      <w:r w:rsidR="00CD66EE" w:rsidRPr="00C4044F">
        <w:rPr>
          <w:lang w:val="sq-AL"/>
        </w:rPr>
        <w:t xml:space="preserve">identifikimi i rrezikut; </w:t>
      </w:r>
    </w:p>
    <w:p w:rsidR="00CD66EE" w:rsidRPr="00C4044F" w:rsidRDefault="00CB5761" w:rsidP="00CD66EE">
      <w:pPr>
        <w:pStyle w:val="Paragrafi"/>
        <w:rPr>
          <w:lang w:val="sq-AL"/>
        </w:rPr>
      </w:pPr>
      <w:r w:rsidRPr="00C4044F">
        <w:rPr>
          <w:lang w:val="sq-AL"/>
        </w:rPr>
        <w:t xml:space="preserve">d) </w:t>
      </w:r>
      <w:r w:rsidR="00CD66EE" w:rsidRPr="00C4044F">
        <w:rPr>
          <w:lang w:val="sq-AL"/>
        </w:rPr>
        <w:t xml:space="preserve">përmbajtja/informacion mbi përbërësit; </w:t>
      </w:r>
    </w:p>
    <w:p w:rsidR="00CD66EE" w:rsidRPr="00C4044F" w:rsidRDefault="00CB5761" w:rsidP="00CD66EE">
      <w:pPr>
        <w:pStyle w:val="Paragrafi"/>
        <w:rPr>
          <w:lang w:val="sq-AL"/>
        </w:rPr>
      </w:pPr>
      <w:r w:rsidRPr="00C4044F">
        <w:rPr>
          <w:lang w:val="sq-AL"/>
        </w:rPr>
        <w:t xml:space="preserve">e) </w:t>
      </w:r>
      <w:r w:rsidR="00CD66EE" w:rsidRPr="00C4044F">
        <w:rPr>
          <w:lang w:val="sq-AL"/>
        </w:rPr>
        <w:t xml:space="preserve">masat e ndihmës së parë; </w:t>
      </w:r>
    </w:p>
    <w:p w:rsidR="00CD66EE" w:rsidRPr="00C4044F" w:rsidRDefault="00CB5761" w:rsidP="00CD66EE">
      <w:pPr>
        <w:pStyle w:val="Paragrafi"/>
        <w:rPr>
          <w:lang w:val="sq-AL"/>
        </w:rPr>
      </w:pPr>
      <w:r w:rsidRPr="00C4044F">
        <w:rPr>
          <w:lang w:val="sq-AL"/>
        </w:rPr>
        <w:t xml:space="preserve">f) </w:t>
      </w:r>
      <w:r w:rsidR="00CD66EE" w:rsidRPr="00C4044F">
        <w:rPr>
          <w:lang w:val="sq-AL"/>
        </w:rPr>
        <w:t xml:space="preserve">masat kundër zjarrit; </w:t>
      </w:r>
    </w:p>
    <w:p w:rsidR="00CD66EE" w:rsidRPr="00C4044F" w:rsidRDefault="00CB5761" w:rsidP="00CD66EE">
      <w:pPr>
        <w:pStyle w:val="Paragrafi"/>
        <w:rPr>
          <w:lang w:val="sq-AL"/>
        </w:rPr>
      </w:pPr>
      <w:r w:rsidRPr="00C4044F">
        <w:rPr>
          <w:lang w:val="sq-AL"/>
        </w:rPr>
        <w:t xml:space="preserve">g) </w:t>
      </w:r>
      <w:r w:rsidR="00CD66EE" w:rsidRPr="00C4044F">
        <w:rPr>
          <w:lang w:val="sq-AL"/>
        </w:rPr>
        <w:t xml:space="preserve">masat ndaj shkarkimeve aksidentale; </w:t>
      </w:r>
    </w:p>
    <w:p w:rsidR="00CD66EE" w:rsidRPr="00C4044F" w:rsidRDefault="00CB5761" w:rsidP="00CD66EE">
      <w:pPr>
        <w:pStyle w:val="Paragrafi"/>
        <w:rPr>
          <w:lang w:val="sq-AL"/>
        </w:rPr>
      </w:pPr>
      <w:r w:rsidRPr="00C4044F">
        <w:rPr>
          <w:lang w:val="sq-AL"/>
        </w:rPr>
        <w:t xml:space="preserve">h) </w:t>
      </w:r>
      <w:r w:rsidR="00CD66EE" w:rsidRPr="00C4044F">
        <w:rPr>
          <w:lang w:val="sq-AL"/>
        </w:rPr>
        <w:t xml:space="preserve">mirëmbajtja dhe ruajtja; </w:t>
      </w:r>
    </w:p>
    <w:p w:rsidR="00CD66EE" w:rsidRPr="00C4044F" w:rsidRDefault="00CB5761" w:rsidP="00CD66EE">
      <w:pPr>
        <w:pStyle w:val="Paragrafi"/>
        <w:rPr>
          <w:lang w:val="sq-AL"/>
        </w:rPr>
      </w:pPr>
      <w:r w:rsidRPr="00C4044F">
        <w:rPr>
          <w:lang w:val="sq-AL"/>
        </w:rPr>
        <w:t xml:space="preserve">i) </w:t>
      </w:r>
      <w:r w:rsidR="00CD66EE" w:rsidRPr="00C4044F">
        <w:rPr>
          <w:lang w:val="sq-AL"/>
        </w:rPr>
        <w:t>kontrollet e ekspozimit/mbrojtja e</w:t>
      </w:r>
      <w:r w:rsidR="0075160B">
        <w:rPr>
          <w:lang w:val="sq-AL"/>
        </w:rPr>
        <w:t xml:space="preserve"> </w:t>
      </w:r>
      <w:r w:rsidR="00CD66EE" w:rsidRPr="00C4044F">
        <w:rPr>
          <w:lang w:val="sq-AL"/>
        </w:rPr>
        <w:t>perso</w:t>
      </w:r>
      <w:r w:rsidR="00E45CEC">
        <w:rPr>
          <w:lang w:val="sq-AL"/>
        </w:rPr>
        <w:t>-</w:t>
      </w:r>
      <w:r w:rsidR="00CD66EE" w:rsidRPr="00C4044F">
        <w:rPr>
          <w:lang w:val="sq-AL"/>
        </w:rPr>
        <w:t xml:space="preserve">nelit; </w:t>
      </w:r>
    </w:p>
    <w:p w:rsidR="00CD66EE" w:rsidRPr="00C4044F" w:rsidRDefault="00CB5761" w:rsidP="00CD66EE">
      <w:pPr>
        <w:pStyle w:val="Paragrafi"/>
        <w:rPr>
          <w:lang w:val="sq-AL"/>
        </w:rPr>
      </w:pPr>
      <w:r w:rsidRPr="00C4044F">
        <w:rPr>
          <w:lang w:val="sq-AL"/>
        </w:rPr>
        <w:t xml:space="preserve">j) </w:t>
      </w:r>
      <w:r w:rsidR="00CD66EE" w:rsidRPr="00C4044F">
        <w:rPr>
          <w:lang w:val="sq-AL"/>
        </w:rPr>
        <w:t xml:space="preserve">vetitë fizike dhe kimike; </w:t>
      </w:r>
    </w:p>
    <w:p w:rsidR="00CD66EE" w:rsidRPr="00C4044F" w:rsidRDefault="00CB5761" w:rsidP="00CD66EE">
      <w:pPr>
        <w:pStyle w:val="Paragrafi"/>
        <w:rPr>
          <w:lang w:val="sq-AL"/>
        </w:rPr>
      </w:pPr>
      <w:r w:rsidRPr="00C4044F">
        <w:rPr>
          <w:lang w:val="sq-AL"/>
        </w:rPr>
        <w:t xml:space="preserve">k) </w:t>
      </w:r>
      <w:r w:rsidR="00CD66EE" w:rsidRPr="00C4044F">
        <w:rPr>
          <w:lang w:val="sq-AL"/>
        </w:rPr>
        <w:t xml:space="preserve">stabiliteti dhe reaktiviteti; </w:t>
      </w:r>
    </w:p>
    <w:p w:rsidR="00CD66EE" w:rsidRPr="00C4044F" w:rsidRDefault="00CB5761" w:rsidP="00CD66EE">
      <w:pPr>
        <w:pStyle w:val="Paragrafi"/>
        <w:rPr>
          <w:lang w:val="sq-AL"/>
        </w:rPr>
      </w:pPr>
      <w:r w:rsidRPr="00C4044F">
        <w:rPr>
          <w:lang w:val="sq-AL"/>
        </w:rPr>
        <w:t xml:space="preserve">l) </w:t>
      </w:r>
      <w:r w:rsidR="00CD66EE" w:rsidRPr="00C4044F">
        <w:rPr>
          <w:lang w:val="sq-AL"/>
        </w:rPr>
        <w:t xml:space="preserve">informacion toksikologjik; </w:t>
      </w:r>
    </w:p>
    <w:p w:rsidR="00CD66EE" w:rsidRPr="00C4044F" w:rsidRDefault="00CB5761" w:rsidP="00CD66EE">
      <w:pPr>
        <w:pStyle w:val="Paragrafi"/>
        <w:rPr>
          <w:lang w:val="sq-AL"/>
        </w:rPr>
      </w:pPr>
      <w:r w:rsidRPr="00C4044F">
        <w:rPr>
          <w:lang w:val="sq-AL"/>
        </w:rPr>
        <w:t xml:space="preserve">m) </w:t>
      </w:r>
      <w:r w:rsidR="00CD66EE" w:rsidRPr="00C4044F">
        <w:rPr>
          <w:lang w:val="sq-AL"/>
        </w:rPr>
        <w:t xml:space="preserve">informacion ekologjik; </w:t>
      </w:r>
    </w:p>
    <w:p w:rsidR="00CD66EE" w:rsidRPr="00C4044F" w:rsidRDefault="00CB5761" w:rsidP="00CD66EE">
      <w:pPr>
        <w:pStyle w:val="Paragrafi"/>
        <w:rPr>
          <w:lang w:val="sq-AL"/>
        </w:rPr>
      </w:pPr>
      <w:r w:rsidRPr="00C4044F">
        <w:rPr>
          <w:lang w:val="sq-AL"/>
        </w:rPr>
        <w:lastRenderedPageBreak/>
        <w:t xml:space="preserve">n) </w:t>
      </w:r>
      <w:r w:rsidR="00CD66EE" w:rsidRPr="00C4044F">
        <w:rPr>
          <w:lang w:val="sq-AL"/>
        </w:rPr>
        <w:t xml:space="preserve">konsiderata mbi </w:t>
      </w:r>
      <w:r w:rsidR="0075160B" w:rsidRPr="00C4044F">
        <w:rPr>
          <w:lang w:val="sq-AL"/>
        </w:rPr>
        <w:t>asgjësimin</w:t>
      </w:r>
      <w:r w:rsidR="00CD66EE" w:rsidRPr="00C4044F">
        <w:rPr>
          <w:lang w:val="sq-AL"/>
        </w:rPr>
        <w:t xml:space="preserve">; </w:t>
      </w:r>
    </w:p>
    <w:p w:rsidR="00CD66EE" w:rsidRPr="00C4044F" w:rsidRDefault="00CB5761" w:rsidP="00CD66EE">
      <w:pPr>
        <w:pStyle w:val="Paragrafi"/>
        <w:rPr>
          <w:lang w:val="sq-AL"/>
        </w:rPr>
      </w:pPr>
      <w:r w:rsidRPr="00C4044F">
        <w:rPr>
          <w:lang w:val="sq-AL"/>
        </w:rPr>
        <w:t xml:space="preserve">o) </w:t>
      </w:r>
      <w:r w:rsidR="00CD66EE" w:rsidRPr="00C4044F">
        <w:rPr>
          <w:lang w:val="sq-AL"/>
        </w:rPr>
        <w:t xml:space="preserve">informacion mbi transportin; </w:t>
      </w:r>
    </w:p>
    <w:p w:rsidR="00CD66EE" w:rsidRPr="00C4044F" w:rsidRDefault="00CB5761" w:rsidP="00CD66EE">
      <w:pPr>
        <w:pStyle w:val="Paragrafi"/>
        <w:rPr>
          <w:lang w:val="sq-AL"/>
        </w:rPr>
      </w:pPr>
      <w:r w:rsidRPr="00C4044F">
        <w:rPr>
          <w:lang w:val="sq-AL"/>
        </w:rPr>
        <w:t xml:space="preserve">p) </w:t>
      </w:r>
      <w:r w:rsidR="00CD66EE" w:rsidRPr="00C4044F">
        <w:rPr>
          <w:lang w:val="sq-AL"/>
        </w:rPr>
        <w:t>informacion tjetër.</w:t>
      </w:r>
    </w:p>
    <w:p w:rsidR="00CD66EE" w:rsidRPr="00C4044F" w:rsidRDefault="00607E7C" w:rsidP="00CD66EE">
      <w:pPr>
        <w:pStyle w:val="Paragrafi"/>
        <w:rPr>
          <w:lang w:val="sq-AL"/>
        </w:rPr>
      </w:pPr>
      <w:r w:rsidRPr="00C4044F">
        <w:rPr>
          <w:lang w:val="sq-AL"/>
        </w:rPr>
        <w:t xml:space="preserve">5. </w:t>
      </w:r>
      <w:r w:rsidR="00CD66EE" w:rsidRPr="00C4044F">
        <w:rPr>
          <w:lang w:val="sq-AL"/>
        </w:rPr>
        <w:t xml:space="preserve">Zyra përgjegjëse për kimikatet në Ministrinë e Mjedisit, brenda 60 ditëve nga paraqitja e aplikimit kontrollon plotësimin e dosjes së aplikimit dhe nëse plotësohen kushtet për regjistrim, </w:t>
      </w:r>
      <w:r w:rsidR="0075160B" w:rsidRPr="00C4044F">
        <w:rPr>
          <w:lang w:val="sq-AL"/>
        </w:rPr>
        <w:t>përcakton</w:t>
      </w:r>
      <w:r w:rsidR="00CD66EE" w:rsidRPr="00C4044F">
        <w:rPr>
          <w:lang w:val="sq-AL"/>
        </w:rPr>
        <w:t xml:space="preserve"> numrin e regjistrimit për çdo substance ose </w:t>
      </w:r>
      <w:r w:rsidR="0075160B" w:rsidRPr="00C4044F">
        <w:rPr>
          <w:lang w:val="sq-AL"/>
        </w:rPr>
        <w:t>përz</w:t>
      </w:r>
      <w:r w:rsidR="0075160B">
        <w:rPr>
          <w:lang w:val="sq-AL"/>
        </w:rPr>
        <w:t>i</w:t>
      </w:r>
      <w:r w:rsidR="0075160B" w:rsidRPr="00C4044F">
        <w:rPr>
          <w:lang w:val="sq-AL"/>
        </w:rPr>
        <w:t>erje</w:t>
      </w:r>
      <w:r w:rsidR="00CD66EE" w:rsidRPr="00C4044F">
        <w:rPr>
          <w:lang w:val="sq-AL"/>
        </w:rPr>
        <w:t xml:space="preserve"> të regjistruar.</w:t>
      </w:r>
    </w:p>
    <w:p w:rsidR="00CD66EE" w:rsidRPr="00C4044F" w:rsidRDefault="00BE77F9" w:rsidP="00CD66EE">
      <w:pPr>
        <w:pStyle w:val="Paragrafi"/>
        <w:rPr>
          <w:lang w:val="sq-AL"/>
        </w:rPr>
      </w:pPr>
      <w:r w:rsidRPr="00C4044F">
        <w:rPr>
          <w:lang w:val="sq-AL"/>
        </w:rPr>
        <w:t xml:space="preserve"> </w:t>
      </w:r>
      <w:r w:rsidR="00607E7C" w:rsidRPr="00C4044F">
        <w:rPr>
          <w:lang w:val="sq-AL"/>
        </w:rPr>
        <w:t xml:space="preserve">6. </w:t>
      </w:r>
      <w:r w:rsidR="00CD66EE" w:rsidRPr="00C4044F">
        <w:rPr>
          <w:lang w:val="sq-AL"/>
        </w:rPr>
        <w:t>Zyra përgjegjëse për kimikatet i njofton aplikuesit numrin e regjistrimit dhe lëshon miratimin e regjistrimit për kimikatin në fjal</w:t>
      </w:r>
      <w:r w:rsidR="0075160B">
        <w:rPr>
          <w:lang w:val="sq-AL"/>
        </w:rPr>
        <w:t>ë</w:t>
      </w:r>
      <w:r w:rsidR="00CD66EE" w:rsidRPr="00C4044F">
        <w:rPr>
          <w:lang w:val="sq-AL"/>
        </w:rPr>
        <w:t>, sipas formatit të shtojcës 2, bashkëlidhur këtij udhëzimi</w:t>
      </w:r>
      <w:r w:rsidR="00BB6F4C">
        <w:rPr>
          <w:lang w:val="sq-AL"/>
        </w:rPr>
        <w:t>.</w:t>
      </w:r>
    </w:p>
    <w:p w:rsidR="00CD66EE" w:rsidRPr="00C4044F" w:rsidRDefault="00607E7C" w:rsidP="00CD66EE">
      <w:pPr>
        <w:pStyle w:val="Paragrafi"/>
        <w:rPr>
          <w:lang w:val="sq-AL"/>
        </w:rPr>
      </w:pPr>
      <w:r w:rsidRPr="00C4044F">
        <w:rPr>
          <w:lang w:val="sq-AL"/>
        </w:rPr>
        <w:t xml:space="preserve">7. </w:t>
      </w:r>
      <w:r w:rsidR="00CD66EE" w:rsidRPr="00C4044F">
        <w:rPr>
          <w:lang w:val="sq-AL"/>
        </w:rPr>
        <w:t>Nëse nuk plotësohen kushtet për regjistrim, Ministria brenda 30 ditëve, e refuzon regjistrimin.</w:t>
      </w:r>
    </w:p>
    <w:p w:rsidR="00CD66EE" w:rsidRPr="00C4044F" w:rsidRDefault="00607E7C" w:rsidP="00CD66EE">
      <w:pPr>
        <w:pStyle w:val="Paragrafi"/>
        <w:rPr>
          <w:lang w:val="sq-AL"/>
        </w:rPr>
      </w:pPr>
      <w:r w:rsidRPr="00C4044F">
        <w:rPr>
          <w:lang w:val="sq-AL"/>
        </w:rPr>
        <w:t xml:space="preserve">8. </w:t>
      </w:r>
      <w:r w:rsidR="00CD66EE" w:rsidRPr="00C4044F">
        <w:rPr>
          <w:lang w:val="sq-AL"/>
        </w:rPr>
        <w:t xml:space="preserve">Zyra përgjegjëse për kimikatet, vendos në </w:t>
      </w:r>
      <w:r w:rsidR="00BB6F4C" w:rsidRPr="00C4044F">
        <w:rPr>
          <w:lang w:val="sq-AL"/>
        </w:rPr>
        <w:t>regjistër</w:t>
      </w:r>
      <w:r w:rsidR="00CD66EE" w:rsidRPr="00C4044F">
        <w:rPr>
          <w:lang w:val="sq-AL"/>
        </w:rPr>
        <w:t xml:space="preserve">, emrin e aplikantit (prodhues apo importues), emrin e kimikatit të regjistruar, sasinë dhe qëllimin e përdorimit; </w:t>
      </w:r>
    </w:p>
    <w:p w:rsidR="00CD66EE" w:rsidRPr="00C4044F" w:rsidRDefault="00607E7C" w:rsidP="00CD66EE">
      <w:pPr>
        <w:pStyle w:val="Paragrafi"/>
        <w:rPr>
          <w:lang w:val="sq-AL"/>
        </w:rPr>
      </w:pPr>
      <w:r w:rsidRPr="00C4044F">
        <w:rPr>
          <w:lang w:val="sq-AL"/>
        </w:rPr>
        <w:t xml:space="preserve">9. </w:t>
      </w:r>
      <w:r w:rsidR="00CD66EE" w:rsidRPr="00C4044F">
        <w:rPr>
          <w:lang w:val="sq-AL"/>
        </w:rPr>
        <w:t xml:space="preserve">Prodhuesi dhe/ose importuesi që ka regjistruar një kimikat, dërgon të dhënat e sasive të kimikateve që vendos në treg dhe ndryshime të tjera të të </w:t>
      </w:r>
      <w:r w:rsidR="00BB6F4C" w:rsidRPr="00C4044F">
        <w:rPr>
          <w:lang w:val="sq-AL"/>
        </w:rPr>
        <w:t>dhënave</w:t>
      </w:r>
      <w:r w:rsidR="00CD66EE" w:rsidRPr="00C4044F">
        <w:rPr>
          <w:lang w:val="sq-AL"/>
        </w:rPr>
        <w:t xml:space="preserve"> të kimikateve të regjistruara, brenda datës 31 mars të vitit në vijim pas regjistrimit.</w:t>
      </w:r>
    </w:p>
    <w:p w:rsidR="00CD66EE" w:rsidRPr="00C4044F" w:rsidRDefault="00607E7C" w:rsidP="00CD66EE">
      <w:pPr>
        <w:pStyle w:val="Paragrafi"/>
        <w:rPr>
          <w:lang w:val="sq-AL"/>
        </w:rPr>
      </w:pPr>
      <w:r w:rsidRPr="00C4044F">
        <w:rPr>
          <w:lang w:val="sq-AL"/>
        </w:rPr>
        <w:t xml:space="preserve">10. </w:t>
      </w:r>
      <w:r w:rsidR="00CD66EE" w:rsidRPr="00C4044F">
        <w:rPr>
          <w:lang w:val="sq-AL"/>
        </w:rPr>
        <w:t xml:space="preserve">Prodhuesi dhe/ose importuesi, njofton zyrën e kimikateve për çdo ndryshim të të dhënave të tij, sipas pikës 3 të këtij udhëzimi. </w:t>
      </w:r>
    </w:p>
    <w:p w:rsidR="00CD66EE" w:rsidRPr="00C4044F" w:rsidRDefault="00CD66EE" w:rsidP="00CD66EE">
      <w:pPr>
        <w:pStyle w:val="Paragrafi"/>
        <w:rPr>
          <w:lang w:val="sq-AL"/>
        </w:rPr>
      </w:pPr>
      <w:r w:rsidRPr="00C4044F">
        <w:rPr>
          <w:lang w:val="sq-AL"/>
        </w:rPr>
        <w:t>Ky udhëzim hyn në fuqi pas botimit në Fletoren Zyrtare.</w:t>
      </w:r>
    </w:p>
    <w:p w:rsidR="00CD66EE" w:rsidRPr="00C4044F" w:rsidRDefault="00E45CEC" w:rsidP="00607E7C">
      <w:pPr>
        <w:pStyle w:val="Paragrafi"/>
        <w:jc w:val="right"/>
        <w:rPr>
          <w:lang w:val="sq-AL"/>
        </w:rPr>
      </w:pPr>
      <w:r>
        <w:rPr>
          <w:lang w:val="sq-AL"/>
        </w:rPr>
        <w:t>MINISTRI</w:t>
      </w:r>
      <w:r w:rsidR="00607E7C" w:rsidRPr="00C4044F">
        <w:rPr>
          <w:lang w:val="sq-AL"/>
        </w:rPr>
        <w:t xml:space="preserve"> I MJEDISIT</w:t>
      </w:r>
    </w:p>
    <w:p w:rsidR="00CD66EE" w:rsidRPr="00C4044F" w:rsidRDefault="00607E7C" w:rsidP="00607E7C">
      <w:pPr>
        <w:pStyle w:val="Paragrafi"/>
        <w:jc w:val="right"/>
        <w:rPr>
          <w:b/>
          <w:lang w:val="sq-AL"/>
        </w:rPr>
      </w:pPr>
      <w:r w:rsidRPr="00C4044F">
        <w:rPr>
          <w:b/>
          <w:lang w:val="sq-AL"/>
        </w:rPr>
        <w:t>Lefter Koka</w:t>
      </w:r>
    </w:p>
    <w:p w:rsidR="006B0C95" w:rsidRDefault="006B0C95" w:rsidP="00CD66EE">
      <w:pPr>
        <w:spacing w:after="0" w:line="240" w:lineRule="auto"/>
        <w:ind w:firstLine="0"/>
        <w:jc w:val="left"/>
        <w:rPr>
          <w:rFonts w:ascii="Times New Roman" w:eastAsia="Times New Roman" w:hAnsi="Times New Roman"/>
          <w:sz w:val="24"/>
          <w:szCs w:val="24"/>
          <w:lang w:val="sq-AL"/>
        </w:rPr>
        <w:sectPr w:rsidR="006B0C95" w:rsidSect="006B0C95">
          <w:type w:val="continuous"/>
          <w:pgSz w:w="11907" w:h="16840" w:code="9"/>
          <w:pgMar w:top="720" w:right="1134" w:bottom="720" w:left="1134" w:header="851" w:footer="851" w:gutter="0"/>
          <w:cols w:num="2" w:space="454"/>
          <w:docGrid w:linePitch="360"/>
        </w:sectPr>
      </w:pPr>
    </w:p>
    <w:p w:rsidR="00CD66EE" w:rsidRPr="00C4044F" w:rsidRDefault="00CD66EE" w:rsidP="00CD66EE">
      <w:pPr>
        <w:spacing w:after="0" w:line="240" w:lineRule="auto"/>
        <w:ind w:firstLine="0"/>
        <w:jc w:val="left"/>
        <w:rPr>
          <w:rFonts w:ascii="Times New Roman" w:eastAsia="Times New Roman" w:hAnsi="Times New Roman"/>
          <w:sz w:val="24"/>
          <w:szCs w:val="24"/>
          <w:lang w:val="sq-AL"/>
        </w:rPr>
      </w:pPr>
    </w:p>
    <w:p w:rsidR="00CD66EE" w:rsidRPr="00C4044F" w:rsidRDefault="00B14E1F" w:rsidP="00CD66EE">
      <w:pPr>
        <w:spacing w:after="0" w:line="240" w:lineRule="auto"/>
        <w:ind w:firstLine="0"/>
        <w:jc w:val="left"/>
        <w:rPr>
          <w:rFonts w:ascii="Times New Roman" w:eastAsia="Times New Roman" w:hAnsi="Times New Roman"/>
          <w:sz w:val="24"/>
          <w:szCs w:val="24"/>
          <w:lang w:val="sq-AL"/>
        </w:rPr>
      </w:pPr>
      <w:r w:rsidRPr="00C4044F">
        <w:rPr>
          <w:rFonts w:ascii="Times New Roman" w:eastAsia="Times New Roman" w:hAnsi="Times New Roman"/>
          <w:noProof/>
          <w:sz w:val="24"/>
          <w:szCs w:val="24"/>
        </w:rPr>
        <w:lastRenderedPageBreak/>
        <w:drawing>
          <wp:inline distT="0" distB="0" distL="0" distR="0" wp14:anchorId="0D28D0B9" wp14:editId="71DC1435">
            <wp:extent cx="6138407" cy="83727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Formati i aplikimit.jpg"/>
                    <pic:cNvPicPr/>
                  </pic:nvPicPr>
                  <pic:blipFill rotWithShape="1">
                    <a:blip r:embed="rId16">
                      <a:extLst>
                        <a:ext uri="{28A0092B-C50C-407E-A947-70E740481C1C}">
                          <a14:useLocalDpi xmlns:a14="http://schemas.microsoft.com/office/drawing/2010/main" val="0"/>
                        </a:ext>
                      </a:extLst>
                    </a:blip>
                    <a:srcRect l="8703" t="5052" r="6741" b="8448"/>
                    <a:stretch/>
                  </pic:blipFill>
                  <pic:spPr bwMode="auto">
                    <a:xfrm>
                      <a:off x="0" y="0"/>
                      <a:ext cx="6139873" cy="8374723"/>
                    </a:xfrm>
                    <a:prstGeom prst="rect">
                      <a:avLst/>
                    </a:prstGeom>
                    <a:ln>
                      <a:noFill/>
                    </a:ln>
                    <a:extLst>
                      <a:ext uri="{53640926-AAD7-44D8-BBD7-CCE9431645EC}">
                        <a14:shadowObscured xmlns:a14="http://schemas.microsoft.com/office/drawing/2010/main"/>
                      </a:ext>
                    </a:extLst>
                  </pic:spPr>
                </pic:pic>
              </a:graphicData>
            </a:graphic>
          </wp:inline>
        </w:drawing>
      </w:r>
    </w:p>
    <w:p w:rsidR="00FC539D" w:rsidRPr="00C4044F" w:rsidRDefault="00FC539D" w:rsidP="00BA032F">
      <w:pPr>
        <w:pStyle w:val="Paragrafi"/>
        <w:rPr>
          <w:lang w:val="sq-AL"/>
        </w:rPr>
      </w:pPr>
    </w:p>
    <w:p w:rsidR="00FC539D" w:rsidRPr="00C4044F" w:rsidRDefault="00330975" w:rsidP="00330975">
      <w:pPr>
        <w:pStyle w:val="Paragrafi"/>
        <w:ind w:firstLine="0"/>
        <w:rPr>
          <w:lang w:val="sq-AL"/>
        </w:rPr>
      </w:pPr>
      <w:r w:rsidRPr="00C4044F">
        <w:rPr>
          <w:noProof/>
        </w:rPr>
        <w:lastRenderedPageBreak/>
        <w:drawing>
          <wp:inline distT="0" distB="0" distL="0" distR="0" wp14:anchorId="23002EA4" wp14:editId="590A06F1">
            <wp:extent cx="6181796" cy="78399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407" r="6533"/>
                    <a:stretch/>
                  </pic:blipFill>
                  <pic:spPr bwMode="auto">
                    <a:xfrm>
                      <a:off x="0" y="0"/>
                      <a:ext cx="6182142" cy="7840425"/>
                    </a:xfrm>
                    <a:prstGeom prst="rect">
                      <a:avLst/>
                    </a:prstGeom>
                    <a:noFill/>
                    <a:ln>
                      <a:noFill/>
                    </a:ln>
                    <a:extLst>
                      <a:ext uri="{53640926-AAD7-44D8-BBD7-CCE9431645EC}">
                        <a14:shadowObscured xmlns:a14="http://schemas.microsoft.com/office/drawing/2010/main"/>
                      </a:ext>
                    </a:extLst>
                  </pic:spPr>
                </pic:pic>
              </a:graphicData>
            </a:graphic>
          </wp:inline>
        </w:drawing>
      </w:r>
    </w:p>
    <w:p w:rsidR="00FC539D" w:rsidRPr="00C4044F" w:rsidRDefault="00FC539D" w:rsidP="00BA032F">
      <w:pPr>
        <w:pStyle w:val="Paragrafi"/>
        <w:rPr>
          <w:lang w:val="sq-AL"/>
        </w:rPr>
      </w:pPr>
      <w:r w:rsidRPr="00C4044F">
        <w:rPr>
          <w:lang w:val="sq-AL"/>
        </w:rPr>
        <w:t xml:space="preserve"> </w:t>
      </w:r>
    </w:p>
    <w:p w:rsidR="00FC539D" w:rsidRPr="00C4044F" w:rsidRDefault="00FC539D" w:rsidP="00BA032F">
      <w:pPr>
        <w:pStyle w:val="Paragrafi"/>
        <w:rPr>
          <w:lang w:val="sq-AL"/>
        </w:rPr>
      </w:pPr>
    </w:p>
    <w:p w:rsidR="00FC539D" w:rsidRPr="00C4044F" w:rsidRDefault="00FC539D" w:rsidP="00BA032F">
      <w:pPr>
        <w:pStyle w:val="Paragrafi"/>
        <w:rPr>
          <w:lang w:val="sq-AL"/>
        </w:rPr>
      </w:pPr>
      <w:r w:rsidRPr="00C4044F">
        <w:rPr>
          <w:lang w:val="sq-AL"/>
        </w:rPr>
        <w:t xml:space="preserve"> </w:t>
      </w:r>
    </w:p>
    <w:p w:rsidR="00FC539D" w:rsidRPr="00C4044F" w:rsidRDefault="00FC539D" w:rsidP="00BA032F">
      <w:pPr>
        <w:pStyle w:val="Paragrafi"/>
        <w:rPr>
          <w:lang w:val="sq-AL"/>
        </w:rPr>
      </w:pPr>
    </w:p>
    <w:p w:rsidR="006B0C95" w:rsidRDefault="006B0C95" w:rsidP="00F374AA">
      <w:pPr>
        <w:pStyle w:val="NeniTitull"/>
        <w:rPr>
          <w:lang w:val="sq-AL"/>
        </w:rPr>
        <w:sectPr w:rsidR="006B0C95" w:rsidSect="00BE6EBC">
          <w:type w:val="continuous"/>
          <w:pgSz w:w="11907" w:h="16840" w:code="9"/>
          <w:pgMar w:top="720" w:right="1134" w:bottom="720" w:left="1134" w:header="851" w:footer="851" w:gutter="0"/>
          <w:cols w:space="720"/>
          <w:docGrid w:linePitch="360"/>
        </w:sectPr>
      </w:pPr>
    </w:p>
    <w:p w:rsidR="00F374AA" w:rsidRPr="00C4044F" w:rsidRDefault="00F374AA" w:rsidP="00F374AA">
      <w:pPr>
        <w:pStyle w:val="NeniTitull"/>
        <w:rPr>
          <w:lang w:val="sq-AL"/>
        </w:rPr>
      </w:pPr>
      <w:r w:rsidRPr="00C4044F">
        <w:rPr>
          <w:lang w:val="sq-AL"/>
        </w:rPr>
        <w:lastRenderedPageBreak/>
        <w:t xml:space="preserve">URDHËR </w:t>
      </w:r>
    </w:p>
    <w:p w:rsidR="00F374AA" w:rsidRPr="00C4044F" w:rsidRDefault="00BE77F9" w:rsidP="00F374AA">
      <w:pPr>
        <w:pStyle w:val="NeniTitull"/>
        <w:rPr>
          <w:lang w:val="sq-AL"/>
        </w:rPr>
      </w:pPr>
      <w:r w:rsidRPr="00C4044F">
        <w:rPr>
          <w:lang w:val="sq-AL"/>
        </w:rPr>
        <w:t xml:space="preserve">Nr. </w:t>
      </w:r>
      <w:r w:rsidR="00F374AA" w:rsidRPr="00C4044F">
        <w:rPr>
          <w:lang w:val="sq-AL"/>
        </w:rPr>
        <w:t>360, datë 22.8.2016</w:t>
      </w:r>
    </w:p>
    <w:p w:rsidR="00F374AA" w:rsidRPr="00C4044F" w:rsidRDefault="00F374AA" w:rsidP="006B0C95">
      <w:pPr>
        <w:pStyle w:val="Hapesira7"/>
        <w:rPr>
          <w:lang w:val="sq-AL"/>
        </w:rPr>
      </w:pPr>
      <w:r w:rsidRPr="00C4044F">
        <w:rPr>
          <w:lang w:val="sq-AL"/>
        </w:rPr>
        <w:t xml:space="preserve"> </w:t>
      </w:r>
    </w:p>
    <w:p w:rsidR="00F374AA" w:rsidRPr="00C4044F" w:rsidRDefault="00F374AA" w:rsidP="00F374AA">
      <w:pPr>
        <w:pStyle w:val="NeniTitull"/>
        <w:rPr>
          <w:lang w:val="sq-AL"/>
        </w:rPr>
      </w:pPr>
      <w:r w:rsidRPr="00C4044F">
        <w:rPr>
          <w:lang w:val="sq-AL"/>
        </w:rPr>
        <w:t>MBI PROCEDURAT DHE RREGULLAT PËR REGJISTRIMIN E PAJISJEVE MJEKËSORE NDRYSHIMET DHE ANULIMIN E REGJISTRIMIT TË TYRE, DOKUMENTACIONIN E NEVOJSHËM DHE KOSTOT PËRKATËSE</w:t>
      </w:r>
    </w:p>
    <w:p w:rsidR="00F374AA" w:rsidRPr="00C4044F" w:rsidRDefault="00F374AA" w:rsidP="006B0C95">
      <w:pPr>
        <w:pStyle w:val="Hapesira7"/>
        <w:rPr>
          <w:lang w:val="sq-AL"/>
        </w:rPr>
      </w:pPr>
    </w:p>
    <w:p w:rsidR="00F374AA" w:rsidRPr="00C4044F" w:rsidRDefault="00F374AA" w:rsidP="00F374AA">
      <w:pPr>
        <w:pStyle w:val="Paragrafi"/>
        <w:rPr>
          <w:lang w:val="sq-AL"/>
        </w:rPr>
      </w:pPr>
      <w:r w:rsidRPr="00C4044F">
        <w:rPr>
          <w:lang w:val="sq-AL"/>
        </w:rPr>
        <w:t>Në mbështetje të nenit 102</w:t>
      </w:r>
      <w:r w:rsidR="00BB6F4C">
        <w:rPr>
          <w:lang w:val="sq-AL"/>
        </w:rPr>
        <w:t>,</w:t>
      </w:r>
      <w:r w:rsidRPr="00C4044F">
        <w:rPr>
          <w:lang w:val="sq-AL"/>
        </w:rPr>
        <w:t xml:space="preserve"> pika 4 e Kushtetutës së Republikës së Shqipërisë neneve 13, 14, 15 dhe 16</w:t>
      </w:r>
      <w:r w:rsidR="00BB6F4C">
        <w:rPr>
          <w:lang w:val="sq-AL"/>
        </w:rPr>
        <w:t>,</w:t>
      </w:r>
      <w:r w:rsidRPr="00C4044F">
        <w:rPr>
          <w:lang w:val="sq-AL"/>
        </w:rPr>
        <w:t xml:space="preserve"> të </w:t>
      </w:r>
      <w:r w:rsidR="00BB6F4C">
        <w:rPr>
          <w:lang w:val="sq-AL"/>
        </w:rPr>
        <w:t>l</w:t>
      </w:r>
      <w:r w:rsidRPr="00C4044F">
        <w:rPr>
          <w:lang w:val="sq-AL"/>
        </w:rPr>
        <w:t xml:space="preserve">igjit </w:t>
      </w:r>
      <w:r w:rsidR="00BB6F4C">
        <w:rPr>
          <w:lang w:val="sq-AL"/>
        </w:rPr>
        <w:t xml:space="preserve">nr. </w:t>
      </w:r>
      <w:r w:rsidRPr="00C4044F">
        <w:rPr>
          <w:lang w:val="sq-AL"/>
        </w:rPr>
        <w:t>89/2014</w:t>
      </w:r>
      <w:r w:rsidR="00BB6F4C">
        <w:rPr>
          <w:lang w:val="sq-AL"/>
        </w:rPr>
        <w:t>,</w:t>
      </w:r>
      <w:r w:rsidRPr="00C4044F">
        <w:rPr>
          <w:lang w:val="sq-AL"/>
        </w:rPr>
        <w:t xml:space="preserve"> “Për pajisjet </w:t>
      </w:r>
      <w:r w:rsidR="00BB6F4C">
        <w:rPr>
          <w:lang w:val="sq-AL"/>
        </w:rPr>
        <w:t>m</w:t>
      </w:r>
      <w:r w:rsidRPr="00C4044F">
        <w:rPr>
          <w:lang w:val="sq-AL"/>
        </w:rPr>
        <w:t xml:space="preserve">jekësore”, </w:t>
      </w:r>
    </w:p>
    <w:p w:rsidR="00F374AA" w:rsidRPr="00C4044F" w:rsidRDefault="00F374AA" w:rsidP="006B0C95">
      <w:pPr>
        <w:pStyle w:val="Hapesira7"/>
        <w:rPr>
          <w:lang w:val="sq-AL"/>
        </w:rPr>
      </w:pPr>
    </w:p>
    <w:p w:rsidR="00F374AA" w:rsidRPr="00C4044F" w:rsidRDefault="00F374AA" w:rsidP="00F374AA">
      <w:pPr>
        <w:pStyle w:val="NeniNr"/>
        <w:rPr>
          <w:lang w:val="sq-AL"/>
        </w:rPr>
      </w:pPr>
      <w:r w:rsidRPr="00C4044F">
        <w:rPr>
          <w:lang w:val="sq-AL"/>
        </w:rPr>
        <w:t>URDHËROJ:</w:t>
      </w:r>
    </w:p>
    <w:p w:rsidR="00F374AA" w:rsidRPr="00C4044F" w:rsidRDefault="00F374AA" w:rsidP="006B0C95">
      <w:pPr>
        <w:pStyle w:val="Hapesira7"/>
        <w:rPr>
          <w:lang w:val="sq-AL"/>
        </w:rPr>
      </w:pPr>
    </w:p>
    <w:p w:rsidR="00F374AA" w:rsidRPr="00C4044F" w:rsidRDefault="00942E36" w:rsidP="00F374AA">
      <w:pPr>
        <w:pStyle w:val="Paragrafi"/>
        <w:rPr>
          <w:lang w:val="sq-AL"/>
        </w:rPr>
      </w:pPr>
      <w:r w:rsidRPr="00C4044F">
        <w:rPr>
          <w:lang w:val="sq-AL"/>
        </w:rPr>
        <w:t xml:space="preserve">1. </w:t>
      </w:r>
      <w:r w:rsidR="00F374AA" w:rsidRPr="00C4044F">
        <w:rPr>
          <w:lang w:val="sq-AL"/>
        </w:rPr>
        <w:t xml:space="preserve">Regjistrimin e pajisjeve mjekësore në </w:t>
      </w:r>
      <w:r w:rsidR="00BB6F4C">
        <w:rPr>
          <w:lang w:val="sq-AL"/>
        </w:rPr>
        <w:t>R</w:t>
      </w:r>
      <w:r w:rsidR="00F374AA" w:rsidRPr="00C4044F">
        <w:rPr>
          <w:lang w:val="sq-AL"/>
        </w:rPr>
        <w:t>egjistrin Kombëtar të Pajisjeve Mjekësore.</w:t>
      </w:r>
    </w:p>
    <w:p w:rsidR="00F374AA" w:rsidRPr="00C4044F" w:rsidRDefault="00942E36" w:rsidP="00F374AA">
      <w:pPr>
        <w:pStyle w:val="Paragrafi"/>
        <w:rPr>
          <w:lang w:val="sq-AL"/>
        </w:rPr>
      </w:pPr>
      <w:r w:rsidRPr="00C4044F">
        <w:rPr>
          <w:lang w:val="sq-AL"/>
        </w:rPr>
        <w:t xml:space="preserve">2. </w:t>
      </w:r>
      <w:r w:rsidR="00F374AA" w:rsidRPr="00C4044F">
        <w:rPr>
          <w:lang w:val="sq-AL"/>
        </w:rPr>
        <w:t>Aplikimi për regjistrimin e pajisjes mjekë</w:t>
      </w:r>
      <w:r w:rsidR="00966D50">
        <w:rPr>
          <w:lang w:val="sq-AL"/>
        </w:rPr>
        <w:t>-</w:t>
      </w:r>
      <w:r w:rsidR="00F374AA" w:rsidRPr="00C4044F">
        <w:rPr>
          <w:lang w:val="sq-AL"/>
        </w:rPr>
        <w:t xml:space="preserve">sore në regjistrin kombëtar të pajisjeve mjekësore paraqitet nga: </w:t>
      </w:r>
    </w:p>
    <w:p w:rsidR="00F374AA" w:rsidRPr="00C4044F" w:rsidRDefault="00942E36" w:rsidP="00F374AA">
      <w:pPr>
        <w:pStyle w:val="Paragrafi"/>
        <w:rPr>
          <w:lang w:val="sq-AL"/>
        </w:rPr>
      </w:pPr>
      <w:r w:rsidRPr="00C4044F">
        <w:rPr>
          <w:lang w:val="sq-AL"/>
        </w:rPr>
        <w:t xml:space="preserve">a) </w:t>
      </w:r>
      <w:r w:rsidR="00F374AA" w:rsidRPr="00C4044F">
        <w:rPr>
          <w:lang w:val="sq-AL"/>
        </w:rPr>
        <w:t>prodhuesit e pajisjeve mjekësore që kanë të regjistruar aktivitetin në Republikën e Shqipërisë</w:t>
      </w:r>
      <w:r w:rsidR="00AA582F">
        <w:rPr>
          <w:lang w:val="sq-AL"/>
        </w:rPr>
        <w:t>;</w:t>
      </w:r>
      <w:r w:rsidR="00F374AA" w:rsidRPr="00C4044F">
        <w:rPr>
          <w:lang w:val="sq-AL"/>
        </w:rPr>
        <w:t xml:space="preserve"> </w:t>
      </w:r>
    </w:p>
    <w:p w:rsidR="00F374AA" w:rsidRPr="00C4044F" w:rsidRDefault="00942E36" w:rsidP="00F374AA">
      <w:pPr>
        <w:pStyle w:val="Paragrafi"/>
        <w:rPr>
          <w:lang w:val="sq-AL"/>
        </w:rPr>
      </w:pPr>
      <w:r w:rsidRPr="00C4044F">
        <w:rPr>
          <w:lang w:val="sq-AL"/>
        </w:rPr>
        <w:t xml:space="preserve">b) </w:t>
      </w:r>
      <w:r w:rsidR="00F374AA" w:rsidRPr="00C4044F">
        <w:rPr>
          <w:lang w:val="sq-AL"/>
        </w:rPr>
        <w:t>përfaqësuesit e prodhuesve të huaj që kanë të regjistruar aktivitetin në Republikën e Shqipë</w:t>
      </w:r>
      <w:r w:rsidR="00966D50">
        <w:rPr>
          <w:lang w:val="sq-AL"/>
        </w:rPr>
        <w:t>-</w:t>
      </w:r>
      <w:r w:rsidR="00F374AA" w:rsidRPr="00C4044F">
        <w:rPr>
          <w:lang w:val="sq-AL"/>
        </w:rPr>
        <w:t xml:space="preserve">risë; </w:t>
      </w:r>
    </w:p>
    <w:p w:rsidR="00F374AA" w:rsidRPr="00C4044F" w:rsidRDefault="00942E36" w:rsidP="00F374AA">
      <w:pPr>
        <w:pStyle w:val="Paragrafi"/>
        <w:rPr>
          <w:lang w:val="sq-AL"/>
        </w:rPr>
      </w:pPr>
      <w:r w:rsidRPr="00C4044F">
        <w:rPr>
          <w:lang w:val="sq-AL"/>
        </w:rPr>
        <w:t xml:space="preserve">c) </w:t>
      </w:r>
      <w:r w:rsidR="00F374AA" w:rsidRPr="00C4044F">
        <w:rPr>
          <w:lang w:val="sq-AL"/>
        </w:rPr>
        <w:t>tregtuesit me shumicë të pajisjeve mjekë</w:t>
      </w:r>
      <w:r w:rsidR="00966D50">
        <w:rPr>
          <w:lang w:val="sq-AL"/>
        </w:rPr>
        <w:t>-</w:t>
      </w:r>
      <w:r w:rsidR="00F374AA" w:rsidRPr="00C4044F">
        <w:rPr>
          <w:lang w:val="sq-AL"/>
        </w:rPr>
        <w:t xml:space="preserve">sore. </w:t>
      </w:r>
    </w:p>
    <w:p w:rsidR="00F374AA" w:rsidRPr="00C4044F" w:rsidRDefault="00942E36" w:rsidP="00F374AA">
      <w:pPr>
        <w:pStyle w:val="Paragrafi"/>
        <w:rPr>
          <w:lang w:val="sq-AL"/>
        </w:rPr>
      </w:pPr>
      <w:r w:rsidRPr="00C4044F">
        <w:rPr>
          <w:lang w:val="sq-AL"/>
        </w:rPr>
        <w:t xml:space="preserve">3. </w:t>
      </w:r>
      <w:r w:rsidR="00F374AA" w:rsidRPr="00C4044F">
        <w:rPr>
          <w:lang w:val="sq-AL"/>
        </w:rPr>
        <w:t>Regjistrimi bëhet</w:t>
      </w:r>
      <w:r w:rsidR="00AA582F">
        <w:rPr>
          <w:lang w:val="sq-AL"/>
        </w:rPr>
        <w:t>,</w:t>
      </w:r>
      <w:r w:rsidR="00F374AA" w:rsidRPr="00C4044F">
        <w:rPr>
          <w:lang w:val="sq-AL"/>
        </w:rPr>
        <w:t xml:space="preserve"> për:</w:t>
      </w:r>
    </w:p>
    <w:p w:rsidR="00F374AA" w:rsidRPr="00C4044F" w:rsidRDefault="00942E36" w:rsidP="00F374AA">
      <w:pPr>
        <w:pStyle w:val="Paragrafi"/>
        <w:rPr>
          <w:lang w:val="sq-AL"/>
        </w:rPr>
      </w:pPr>
      <w:r w:rsidRPr="00C4044F">
        <w:rPr>
          <w:lang w:val="sq-AL"/>
        </w:rPr>
        <w:t>-</w:t>
      </w:r>
      <w:r w:rsidR="00AA582F">
        <w:rPr>
          <w:lang w:val="sq-AL"/>
        </w:rPr>
        <w:t xml:space="preserve"> </w:t>
      </w:r>
      <w:r w:rsidR="00F374AA" w:rsidRPr="00C4044F">
        <w:rPr>
          <w:lang w:val="sq-AL"/>
        </w:rPr>
        <w:t>pajisjet mjekësore të të gjitha klasave</w:t>
      </w:r>
      <w:r w:rsidR="00AA582F">
        <w:rPr>
          <w:lang w:val="sq-AL"/>
        </w:rPr>
        <w:t>;</w:t>
      </w:r>
    </w:p>
    <w:p w:rsidR="00F374AA" w:rsidRPr="00C4044F" w:rsidRDefault="00942E36" w:rsidP="00F374AA">
      <w:pPr>
        <w:pStyle w:val="Paragrafi"/>
        <w:rPr>
          <w:lang w:val="sq-AL"/>
        </w:rPr>
      </w:pPr>
      <w:r w:rsidRPr="00C4044F">
        <w:rPr>
          <w:lang w:val="sq-AL"/>
        </w:rPr>
        <w:t>-</w:t>
      </w:r>
      <w:r w:rsidR="00AA582F">
        <w:rPr>
          <w:lang w:val="sq-AL"/>
        </w:rPr>
        <w:t xml:space="preserve"> </w:t>
      </w:r>
      <w:r w:rsidR="00F374AA" w:rsidRPr="00C4044F">
        <w:rPr>
          <w:lang w:val="sq-AL"/>
        </w:rPr>
        <w:t xml:space="preserve">pajisjeve </w:t>
      </w:r>
      <w:r w:rsidR="00AA582F" w:rsidRPr="00C4044F">
        <w:rPr>
          <w:lang w:val="sq-AL"/>
        </w:rPr>
        <w:t>mjekësore</w:t>
      </w:r>
      <w:r w:rsidR="00F374AA" w:rsidRPr="00C4044F">
        <w:rPr>
          <w:lang w:val="sq-AL"/>
        </w:rPr>
        <w:t xml:space="preserve"> </w:t>
      </w:r>
      <w:r w:rsidR="00F374AA" w:rsidRPr="00AA582F">
        <w:rPr>
          <w:i/>
          <w:lang w:val="sq-AL"/>
        </w:rPr>
        <w:t>in vitro</w:t>
      </w:r>
      <w:r w:rsidR="00AA582F">
        <w:rPr>
          <w:lang w:val="sq-AL"/>
        </w:rPr>
        <w:t>;</w:t>
      </w:r>
      <w:r w:rsidR="00F374AA" w:rsidRPr="00C4044F">
        <w:rPr>
          <w:lang w:val="sq-AL"/>
        </w:rPr>
        <w:t xml:space="preserve"> </w:t>
      </w:r>
    </w:p>
    <w:p w:rsidR="00F374AA" w:rsidRPr="00C4044F" w:rsidRDefault="00942E36" w:rsidP="00F374AA">
      <w:pPr>
        <w:pStyle w:val="Paragrafi"/>
        <w:rPr>
          <w:lang w:val="sq-AL"/>
        </w:rPr>
      </w:pPr>
      <w:r w:rsidRPr="00C4044F">
        <w:rPr>
          <w:lang w:val="sq-AL"/>
        </w:rPr>
        <w:t>-</w:t>
      </w:r>
      <w:r w:rsidR="00AA582F">
        <w:rPr>
          <w:lang w:val="sq-AL"/>
        </w:rPr>
        <w:t xml:space="preserve"> </w:t>
      </w:r>
      <w:r w:rsidR="00F374AA" w:rsidRPr="00C4044F">
        <w:rPr>
          <w:lang w:val="sq-AL"/>
        </w:rPr>
        <w:t>pajisjeve mjekësore të implantueshme aktive</w:t>
      </w:r>
      <w:r w:rsidR="00AA582F">
        <w:rPr>
          <w:lang w:val="sq-AL"/>
        </w:rPr>
        <w:t>;</w:t>
      </w:r>
      <w:r w:rsidR="00F374AA" w:rsidRPr="00C4044F">
        <w:rPr>
          <w:lang w:val="sq-AL"/>
        </w:rPr>
        <w:t xml:space="preserve"> </w:t>
      </w:r>
    </w:p>
    <w:p w:rsidR="00F374AA" w:rsidRPr="00C4044F" w:rsidRDefault="00942E36" w:rsidP="00F374AA">
      <w:pPr>
        <w:pStyle w:val="Paragrafi"/>
        <w:rPr>
          <w:lang w:val="sq-AL"/>
        </w:rPr>
      </w:pPr>
      <w:r w:rsidRPr="00C4044F">
        <w:rPr>
          <w:lang w:val="sq-AL"/>
        </w:rPr>
        <w:t>-</w:t>
      </w:r>
      <w:r w:rsidR="00AA582F">
        <w:rPr>
          <w:lang w:val="sq-AL"/>
        </w:rPr>
        <w:t xml:space="preserve"> </w:t>
      </w:r>
      <w:r w:rsidR="00F374AA" w:rsidRPr="00C4044F">
        <w:rPr>
          <w:lang w:val="sq-AL"/>
        </w:rPr>
        <w:t>pajisjeve mjekësore me porosi</w:t>
      </w:r>
      <w:r w:rsidR="00AA582F">
        <w:rPr>
          <w:lang w:val="sq-AL"/>
        </w:rPr>
        <w:t>;</w:t>
      </w:r>
      <w:r w:rsidR="00F374AA" w:rsidRPr="00C4044F">
        <w:rPr>
          <w:lang w:val="sq-AL"/>
        </w:rPr>
        <w:t xml:space="preserve"> </w:t>
      </w:r>
    </w:p>
    <w:p w:rsidR="00F374AA" w:rsidRPr="00C4044F" w:rsidRDefault="00942E36" w:rsidP="00F374AA">
      <w:pPr>
        <w:pStyle w:val="Paragrafi"/>
        <w:rPr>
          <w:lang w:val="sq-AL"/>
        </w:rPr>
      </w:pPr>
      <w:r w:rsidRPr="00C4044F">
        <w:rPr>
          <w:lang w:val="sq-AL"/>
        </w:rPr>
        <w:t>-</w:t>
      </w:r>
      <w:r w:rsidR="00AA582F">
        <w:rPr>
          <w:lang w:val="sq-AL"/>
        </w:rPr>
        <w:t xml:space="preserve"> </w:t>
      </w:r>
      <w:r w:rsidR="00F374AA" w:rsidRPr="00C4044F">
        <w:rPr>
          <w:lang w:val="sq-AL"/>
        </w:rPr>
        <w:t>sistemet apo paketat procedurale</w:t>
      </w:r>
      <w:r w:rsidR="00AA582F">
        <w:rPr>
          <w:lang w:val="sq-AL"/>
        </w:rPr>
        <w:t>.</w:t>
      </w:r>
      <w:r w:rsidR="00BE77F9" w:rsidRPr="00C4044F">
        <w:rPr>
          <w:lang w:val="sq-AL"/>
        </w:rPr>
        <w:t xml:space="preserve"> </w:t>
      </w:r>
    </w:p>
    <w:p w:rsidR="00F374AA" w:rsidRPr="00C4044F" w:rsidRDefault="00F35437" w:rsidP="00F374AA">
      <w:pPr>
        <w:pStyle w:val="Paragrafi"/>
        <w:rPr>
          <w:lang w:val="sq-AL"/>
        </w:rPr>
      </w:pPr>
      <w:r w:rsidRPr="00C4044F">
        <w:rPr>
          <w:lang w:val="sq-AL"/>
        </w:rPr>
        <w:t xml:space="preserve">4. </w:t>
      </w:r>
      <w:r w:rsidR="00F374AA" w:rsidRPr="00C4044F">
        <w:rPr>
          <w:lang w:val="sq-AL"/>
        </w:rPr>
        <w:t>Aplikimi bëhet pranë Agjen</w:t>
      </w:r>
      <w:r w:rsidR="00AA582F">
        <w:rPr>
          <w:lang w:val="sq-AL"/>
        </w:rPr>
        <w:t>c</w:t>
      </w:r>
      <w:r w:rsidR="00F374AA" w:rsidRPr="00C4044F">
        <w:rPr>
          <w:lang w:val="sq-AL"/>
        </w:rPr>
        <w:t>isë së Kontrollit të Barnave dhe Pajisjeve Mjekësore (AKBPM)</w:t>
      </w:r>
      <w:r w:rsidR="00A71568">
        <w:rPr>
          <w:lang w:val="sq-AL"/>
        </w:rPr>
        <w:t>,</w:t>
      </w:r>
      <w:r w:rsidR="00F374AA" w:rsidRPr="00C4044F">
        <w:rPr>
          <w:lang w:val="sq-AL"/>
        </w:rPr>
        <w:t xml:space="preserve"> brenda 15 ditë pune</w:t>
      </w:r>
      <w:r w:rsidR="00A71568">
        <w:rPr>
          <w:lang w:val="sq-AL"/>
        </w:rPr>
        <w:t>,</w:t>
      </w:r>
      <w:r w:rsidR="00F374AA" w:rsidRPr="00C4044F">
        <w:rPr>
          <w:lang w:val="sq-AL"/>
        </w:rPr>
        <w:t xml:space="preserve"> duke filluar nga data e </w:t>
      </w:r>
      <w:r w:rsidR="00AA582F">
        <w:rPr>
          <w:lang w:val="sq-AL"/>
        </w:rPr>
        <w:t>zh</w:t>
      </w:r>
      <w:r w:rsidR="00F374AA" w:rsidRPr="00C4044F">
        <w:rPr>
          <w:lang w:val="sq-AL"/>
        </w:rPr>
        <w:t>doganimit të pajisjeve mjekësore.</w:t>
      </w:r>
    </w:p>
    <w:p w:rsidR="00F374AA" w:rsidRPr="00C4044F" w:rsidRDefault="00F35437" w:rsidP="00F374AA">
      <w:pPr>
        <w:pStyle w:val="Paragrafi"/>
        <w:rPr>
          <w:lang w:val="sq-AL"/>
        </w:rPr>
      </w:pPr>
      <w:r w:rsidRPr="00C4044F">
        <w:rPr>
          <w:lang w:val="sq-AL"/>
        </w:rPr>
        <w:t xml:space="preserve">5. </w:t>
      </w:r>
      <w:r w:rsidR="00F374AA" w:rsidRPr="00C4044F">
        <w:rPr>
          <w:lang w:val="sq-AL"/>
        </w:rPr>
        <w:t>Prodhuesit e pajisjeve mjekësore që kanë të regjistruar aktivitetin në Republikën e Shqipërisë duhet të paraqesin aplikimin</w:t>
      </w:r>
      <w:r w:rsidR="00BE77F9" w:rsidRPr="00C4044F">
        <w:rPr>
          <w:lang w:val="sq-AL"/>
        </w:rPr>
        <w:t xml:space="preserve"> </w:t>
      </w:r>
      <w:r w:rsidR="00F374AA" w:rsidRPr="00C4044F">
        <w:rPr>
          <w:lang w:val="sq-AL"/>
        </w:rPr>
        <w:t>për</w:t>
      </w:r>
      <w:r w:rsidR="00BE77F9" w:rsidRPr="00C4044F">
        <w:rPr>
          <w:lang w:val="sq-AL"/>
        </w:rPr>
        <w:t xml:space="preserve"> </w:t>
      </w:r>
      <w:r w:rsidR="00F374AA" w:rsidRPr="00C4044F">
        <w:rPr>
          <w:lang w:val="sq-AL"/>
        </w:rPr>
        <w:t xml:space="preserve">regjistrim brenda 15 ditëve nga dita e lëshimit të certifikatës CE. </w:t>
      </w:r>
    </w:p>
    <w:p w:rsidR="00F374AA" w:rsidRPr="00C4044F" w:rsidRDefault="00F35437" w:rsidP="00F374AA">
      <w:pPr>
        <w:pStyle w:val="Paragrafi"/>
        <w:rPr>
          <w:lang w:val="sq-AL"/>
        </w:rPr>
      </w:pPr>
      <w:r w:rsidRPr="00C4044F">
        <w:rPr>
          <w:lang w:val="sq-AL"/>
        </w:rPr>
        <w:t xml:space="preserve">6. </w:t>
      </w:r>
      <w:r w:rsidR="00F374AA" w:rsidRPr="00C4044F">
        <w:rPr>
          <w:lang w:val="sq-AL"/>
        </w:rPr>
        <w:t xml:space="preserve">Për pajisjet me porosi apo ato për hetime klinike, regjistrimi duhet të kryhet para vënies në përdorim. </w:t>
      </w:r>
    </w:p>
    <w:p w:rsidR="00F374AA" w:rsidRPr="00C4044F" w:rsidRDefault="00F35437" w:rsidP="00F374AA">
      <w:pPr>
        <w:pStyle w:val="Paragrafi"/>
        <w:rPr>
          <w:lang w:val="sq-AL"/>
        </w:rPr>
      </w:pPr>
      <w:r w:rsidRPr="00C4044F">
        <w:rPr>
          <w:lang w:val="sq-AL"/>
        </w:rPr>
        <w:t xml:space="preserve">7. </w:t>
      </w:r>
      <w:r w:rsidR="00F374AA" w:rsidRPr="00C4044F">
        <w:rPr>
          <w:lang w:val="sq-AL"/>
        </w:rPr>
        <w:t xml:space="preserve">Aplikuesi (administratori ose personi i autorizuar zyrtarisht prej tij), plotëson me të gjitha të dhënat e kërkuara </w:t>
      </w:r>
      <w:r w:rsidR="00702662">
        <w:rPr>
          <w:lang w:val="sq-AL"/>
        </w:rPr>
        <w:t>f</w:t>
      </w:r>
      <w:r w:rsidR="00F374AA" w:rsidRPr="00C4044F">
        <w:rPr>
          <w:lang w:val="sq-AL"/>
        </w:rPr>
        <w:t>ormularin e regjis</w:t>
      </w:r>
      <w:r w:rsidR="00BC2012">
        <w:rPr>
          <w:lang w:val="sq-AL"/>
        </w:rPr>
        <w:t>-</w:t>
      </w:r>
      <w:r w:rsidR="00F374AA" w:rsidRPr="00C4044F">
        <w:rPr>
          <w:lang w:val="sq-AL"/>
        </w:rPr>
        <w:t xml:space="preserve">trimit të pajisjeve mjekësore që i bashkëlidhet këtij urdhri, e firmos, vulos dhe e dorëzon pranë </w:t>
      </w:r>
      <w:r w:rsidR="00F374AA" w:rsidRPr="00C4044F">
        <w:rPr>
          <w:lang w:val="sq-AL"/>
        </w:rPr>
        <w:lastRenderedPageBreak/>
        <w:t>AKBPM</w:t>
      </w:r>
      <w:r w:rsidR="00AA582F">
        <w:rPr>
          <w:lang w:val="sq-AL"/>
        </w:rPr>
        <w:t>-së</w:t>
      </w:r>
      <w:r w:rsidR="00F374AA" w:rsidRPr="00C4044F">
        <w:rPr>
          <w:lang w:val="sq-AL"/>
        </w:rPr>
        <w:t xml:space="preserve"> me të dhëna që</w:t>
      </w:r>
      <w:r w:rsidR="00BE77F9" w:rsidRPr="00C4044F">
        <w:rPr>
          <w:lang w:val="sq-AL"/>
        </w:rPr>
        <w:t xml:space="preserve"> </w:t>
      </w:r>
      <w:r w:rsidR="00F374AA" w:rsidRPr="00C4044F">
        <w:rPr>
          <w:lang w:val="sq-AL"/>
        </w:rPr>
        <w:t>regjistrohen në regjistrin kombëtar të pajisjeve mjekësore.</w:t>
      </w:r>
    </w:p>
    <w:p w:rsidR="00F374AA" w:rsidRPr="00C4044F" w:rsidRDefault="00F35437" w:rsidP="00F374AA">
      <w:pPr>
        <w:pStyle w:val="Paragrafi"/>
        <w:rPr>
          <w:lang w:val="sq-AL"/>
        </w:rPr>
      </w:pPr>
      <w:r w:rsidRPr="00C4044F">
        <w:rPr>
          <w:lang w:val="sq-AL"/>
        </w:rPr>
        <w:t xml:space="preserve">8. </w:t>
      </w:r>
      <w:r w:rsidR="00F374AA" w:rsidRPr="00C4044F">
        <w:rPr>
          <w:lang w:val="sq-AL"/>
        </w:rPr>
        <w:t>AKBPM-ja lëshon një certifikatë për regjistrimin e pajisjes mjekësore në regjistrin kombëtar të pajisjeve mjekësore, brenda 30 ditëve nga data e marrjes së aplikimit. Deri në pajisjen e subjektit me certifikatën e regjistrimit subjekti vazhdon rregullisht vendosjen në treg të pajisjes.</w:t>
      </w:r>
    </w:p>
    <w:p w:rsidR="00F374AA" w:rsidRPr="00C4044F" w:rsidRDefault="00F35437" w:rsidP="00C01152">
      <w:pPr>
        <w:pStyle w:val="Paragrafi"/>
        <w:rPr>
          <w:lang w:val="sq-AL"/>
        </w:rPr>
      </w:pPr>
      <w:r w:rsidRPr="00C4044F">
        <w:rPr>
          <w:lang w:val="sq-AL"/>
        </w:rPr>
        <w:t xml:space="preserve">9. </w:t>
      </w:r>
      <w:r w:rsidR="00F374AA" w:rsidRPr="00C4044F">
        <w:rPr>
          <w:lang w:val="sq-AL"/>
        </w:rPr>
        <w:t xml:space="preserve">Pas regjistrimit të pajisjes në regjistrin kombëtar të pajisjeve mjekësore, mbajtësi i certifikatës së regjistrimit njofton për çdo ndryshim të dokumentacionit, në bazë të të cilit AKBPM-ja ka bërë regjistrimin. Në rast ndryshimesh, mbajtësi i certifikatës së regjistrimit të paraqesë kërkesën për ndryshim në AKBPM. Nëse ndryshimi kërkon një ndryshim të vendimit për regjistrimin në regjistrin kombëtar të pajisjeve mjekësore, AKBPM-ja bën ndryshimin përkatës në regjistër. </w:t>
      </w:r>
    </w:p>
    <w:p w:rsidR="00F374AA" w:rsidRPr="00C4044F" w:rsidRDefault="00F374AA" w:rsidP="00F374AA">
      <w:pPr>
        <w:pStyle w:val="Paragrafi"/>
        <w:rPr>
          <w:lang w:val="sq-AL"/>
        </w:rPr>
      </w:pPr>
      <w:r w:rsidRPr="00C4044F">
        <w:rPr>
          <w:lang w:val="sq-AL"/>
        </w:rPr>
        <w:t>10.</w:t>
      </w:r>
      <w:r w:rsidR="00BE77F9" w:rsidRPr="00C4044F">
        <w:rPr>
          <w:lang w:val="sq-AL"/>
        </w:rPr>
        <w:t xml:space="preserve"> </w:t>
      </w:r>
      <w:r w:rsidRPr="00C4044F">
        <w:rPr>
          <w:lang w:val="sq-AL"/>
        </w:rPr>
        <w:tab/>
        <w:t>AKBPM</w:t>
      </w:r>
      <w:r w:rsidR="000B3FD6">
        <w:rPr>
          <w:lang w:val="sq-AL"/>
        </w:rPr>
        <w:t>-ja</w:t>
      </w:r>
      <w:r w:rsidRPr="00C4044F">
        <w:rPr>
          <w:lang w:val="sq-AL"/>
        </w:rPr>
        <w:t xml:space="preserve"> bën ose në rastet kur dokumentacioni nuk është i plotë apo paraqet parregullsi, refuzon të bëjë regjistrimin e ndryshimit në regjistrin përkatës, në varësi të llojit të tij, brenda 30 ditëve nga data e marrjes të dokumentacionit të ndryshimit.</w:t>
      </w:r>
      <w:r w:rsidR="00BE77F9" w:rsidRPr="00C4044F">
        <w:rPr>
          <w:lang w:val="sq-AL"/>
        </w:rPr>
        <w:t xml:space="preserve"> </w:t>
      </w:r>
    </w:p>
    <w:p w:rsidR="00F374AA" w:rsidRPr="00C4044F" w:rsidRDefault="00F35437" w:rsidP="00F35437">
      <w:pPr>
        <w:pStyle w:val="Paragrafi"/>
        <w:rPr>
          <w:lang w:val="sq-AL"/>
        </w:rPr>
      </w:pPr>
      <w:r w:rsidRPr="00C4044F">
        <w:rPr>
          <w:lang w:val="sq-AL"/>
        </w:rPr>
        <w:t xml:space="preserve">11. </w:t>
      </w:r>
      <w:r w:rsidR="00F374AA" w:rsidRPr="00C4044F">
        <w:rPr>
          <w:lang w:val="sq-AL"/>
        </w:rPr>
        <w:t xml:space="preserve">Nëse kërkesa për regjistrim, ndryshim apo anulim të regjistrimit në regjistrin kombëtar të pajisjeve mjekësore nuk është e plotë, ose në qoftë se aplikimi nuk është i mbështetur në të dhënat dhe dokumentet e kërkuara, AKBPM-ja fton aplikuesin, me shkrim, për të ndrequr mangësitë dhe për të paraqitur të dhënat e kërkuara dhe dokumentet brenda 30 ditëve nga data e pranimit të aplikimit. Afati i përmendur në pikën 10, të këtij urdhri, nuk do të zbatohet deri në çastin e dhënies nga aplikuesi të një shpjegimi në formë të shkruar. </w:t>
      </w:r>
    </w:p>
    <w:p w:rsidR="00F374AA" w:rsidRPr="00C4044F" w:rsidRDefault="00F35437" w:rsidP="00F374AA">
      <w:pPr>
        <w:pStyle w:val="Paragrafi"/>
        <w:rPr>
          <w:lang w:val="sq-AL"/>
        </w:rPr>
      </w:pPr>
      <w:r w:rsidRPr="00C4044F">
        <w:rPr>
          <w:lang w:val="sq-AL"/>
        </w:rPr>
        <w:t xml:space="preserve">12. </w:t>
      </w:r>
      <w:r w:rsidR="00F374AA" w:rsidRPr="00C4044F">
        <w:rPr>
          <w:lang w:val="sq-AL"/>
        </w:rPr>
        <w:t>Aplikuesi ka të drejtë të paraqesë me shkrim ankimimin në Ministrinë e Shëndetësisë, në lidhje refuzimin e regjistrimit, ndryshimet apo anulimin e regjistrimit në regjistrin kombëtar të pajisjeve mjekësore.</w:t>
      </w:r>
    </w:p>
    <w:p w:rsidR="00F374AA" w:rsidRPr="00C4044F" w:rsidRDefault="00F35437" w:rsidP="00F374AA">
      <w:pPr>
        <w:pStyle w:val="Paragrafi"/>
        <w:rPr>
          <w:lang w:val="sq-AL"/>
        </w:rPr>
      </w:pPr>
      <w:r w:rsidRPr="00C4044F">
        <w:rPr>
          <w:lang w:val="sq-AL"/>
        </w:rPr>
        <w:t xml:space="preserve">13. </w:t>
      </w:r>
      <w:r w:rsidR="00F374AA" w:rsidRPr="00C4044F">
        <w:rPr>
          <w:lang w:val="sq-AL"/>
        </w:rPr>
        <w:t xml:space="preserve">AKBPM-ja anulon regjistrimin nga regjistri kombëtar i pajisjeve mjekësore në rastet e mëposhtme: </w:t>
      </w:r>
    </w:p>
    <w:p w:rsidR="00F374AA" w:rsidRPr="00C4044F" w:rsidRDefault="00F374AA" w:rsidP="00F374AA">
      <w:pPr>
        <w:pStyle w:val="Paragrafi"/>
        <w:rPr>
          <w:lang w:val="sq-AL"/>
        </w:rPr>
      </w:pPr>
      <w:r w:rsidRPr="00C4044F">
        <w:rPr>
          <w:lang w:val="sq-AL"/>
        </w:rPr>
        <w:t xml:space="preserve">a) me kërkesën e vetë mbajtësit të certifikatës së regjistrimit; </w:t>
      </w:r>
    </w:p>
    <w:p w:rsidR="00F85E54" w:rsidRDefault="00F85E54" w:rsidP="00F374AA">
      <w:pPr>
        <w:pStyle w:val="Paragrafi"/>
        <w:rPr>
          <w:lang w:val="sq-AL"/>
        </w:rPr>
      </w:pPr>
    </w:p>
    <w:p w:rsidR="00F374AA" w:rsidRPr="00C4044F" w:rsidRDefault="00F374AA" w:rsidP="00F374AA">
      <w:pPr>
        <w:pStyle w:val="Paragrafi"/>
        <w:rPr>
          <w:lang w:val="sq-AL"/>
        </w:rPr>
      </w:pPr>
      <w:r w:rsidRPr="00C4044F">
        <w:rPr>
          <w:lang w:val="sq-AL"/>
        </w:rPr>
        <w:t xml:space="preserve">b) </w:t>
      </w:r>
      <w:r w:rsidRPr="00B10D99">
        <w:rPr>
          <w:i/>
          <w:lang w:val="sq-AL"/>
        </w:rPr>
        <w:t>ex officio</w:t>
      </w:r>
      <w:r w:rsidRPr="00C4044F">
        <w:rPr>
          <w:lang w:val="sq-AL"/>
        </w:rPr>
        <w:t xml:space="preserve">, nëse vërtetohet se prodhuesi, </w:t>
      </w:r>
      <w:r w:rsidRPr="00C4044F">
        <w:rPr>
          <w:lang w:val="sq-AL"/>
        </w:rPr>
        <w:lastRenderedPageBreak/>
        <w:t xml:space="preserve">përfaqësuesi i prodhuesit dhe tregtuesi me shumicë kanë qenë të regjistruar në kundërshtim me kërkesat e këtij urdhri dhe dispozitat e ligjit </w:t>
      </w:r>
      <w:r w:rsidR="00B10D99">
        <w:rPr>
          <w:lang w:val="sq-AL"/>
        </w:rPr>
        <w:t xml:space="preserve">nr. </w:t>
      </w:r>
      <w:r w:rsidRPr="00C4044F">
        <w:rPr>
          <w:lang w:val="sq-AL"/>
        </w:rPr>
        <w:t>89/2014</w:t>
      </w:r>
      <w:r w:rsidR="00B10D99">
        <w:rPr>
          <w:lang w:val="sq-AL"/>
        </w:rPr>
        <w:t>,</w:t>
      </w:r>
      <w:r w:rsidRPr="00C4044F">
        <w:rPr>
          <w:lang w:val="sq-AL"/>
        </w:rPr>
        <w:t xml:space="preserve"> “Për pajisjet mjekësore”</w:t>
      </w:r>
      <w:r w:rsidR="00BE77F9" w:rsidRPr="00C4044F">
        <w:rPr>
          <w:lang w:val="sq-AL"/>
        </w:rPr>
        <w:t xml:space="preserve"> </w:t>
      </w:r>
      <w:r w:rsidRPr="00C4044F">
        <w:rPr>
          <w:lang w:val="sq-AL"/>
        </w:rPr>
        <w:t xml:space="preserve">dhe aktet nënligjore në zbatim të tij. </w:t>
      </w:r>
    </w:p>
    <w:p w:rsidR="00F374AA" w:rsidRPr="00C4044F" w:rsidRDefault="00F35437" w:rsidP="00F374AA">
      <w:pPr>
        <w:pStyle w:val="Paragrafi"/>
        <w:rPr>
          <w:lang w:val="sq-AL"/>
        </w:rPr>
      </w:pPr>
      <w:r w:rsidRPr="00C4044F">
        <w:rPr>
          <w:lang w:val="sq-AL"/>
        </w:rPr>
        <w:t xml:space="preserve">14. </w:t>
      </w:r>
      <w:r w:rsidR="00F374AA" w:rsidRPr="00C4044F">
        <w:rPr>
          <w:lang w:val="sq-AL"/>
        </w:rPr>
        <w:t xml:space="preserve">AKBPM-ja bën anulimin e regjistrimit të pajisjes mjekësore nga regjistri kombëtar i pajisjeve mjekësore brenda 30 ditëve nga data e paraqitjes së kërkesës nga mbajtësi i certifikatës së regjistrimit ose vërtetimit të fakteve, sipas pikës 13, shkronja “b”, të këtij urdhri. </w:t>
      </w:r>
    </w:p>
    <w:p w:rsidR="00F374AA" w:rsidRPr="00C4044F" w:rsidRDefault="00F374AA" w:rsidP="00F374AA">
      <w:pPr>
        <w:pStyle w:val="Paragrafi"/>
        <w:rPr>
          <w:lang w:val="sq-AL"/>
        </w:rPr>
      </w:pPr>
      <w:r w:rsidRPr="00C4044F">
        <w:rPr>
          <w:lang w:val="sq-AL"/>
        </w:rPr>
        <w:t>15.</w:t>
      </w:r>
      <w:r w:rsidR="00BE77F9" w:rsidRPr="00C4044F">
        <w:rPr>
          <w:lang w:val="sq-AL"/>
        </w:rPr>
        <w:t xml:space="preserve"> </w:t>
      </w:r>
      <w:r w:rsidRPr="00C4044F">
        <w:rPr>
          <w:lang w:val="sq-AL"/>
        </w:rPr>
        <w:t>Plotësimi i formularit dhe regjistrimi në regjistrin e pajisjeve mjekësore do të bëhet në gjuhën shqipe.</w:t>
      </w:r>
    </w:p>
    <w:p w:rsidR="00F374AA" w:rsidRPr="00C4044F" w:rsidRDefault="00F35437" w:rsidP="00F374AA">
      <w:pPr>
        <w:pStyle w:val="Paragrafi"/>
        <w:rPr>
          <w:lang w:val="sq-AL"/>
        </w:rPr>
      </w:pPr>
      <w:r w:rsidRPr="00C4044F">
        <w:rPr>
          <w:lang w:val="sq-AL"/>
        </w:rPr>
        <w:t xml:space="preserve">16. </w:t>
      </w:r>
      <w:r w:rsidR="00F374AA" w:rsidRPr="00C4044F">
        <w:rPr>
          <w:lang w:val="sq-AL"/>
        </w:rPr>
        <w:t>Së bashku me formularin e përmendur në pikën 7, aplikuesi të paraqesë:</w:t>
      </w:r>
    </w:p>
    <w:p w:rsidR="00F374AA" w:rsidRPr="00C4044F" w:rsidRDefault="00F35437" w:rsidP="00F374AA">
      <w:pPr>
        <w:pStyle w:val="Paragrafi"/>
        <w:rPr>
          <w:lang w:val="sq-AL"/>
        </w:rPr>
      </w:pPr>
      <w:r w:rsidRPr="00C4044F">
        <w:rPr>
          <w:lang w:val="sq-AL"/>
        </w:rPr>
        <w:t xml:space="preserve">a) </w:t>
      </w:r>
      <w:r w:rsidR="00F374AA" w:rsidRPr="00C4044F">
        <w:rPr>
          <w:lang w:val="sq-AL"/>
        </w:rPr>
        <w:t xml:space="preserve">Fotokopje të </w:t>
      </w:r>
      <w:r w:rsidR="002055BA">
        <w:rPr>
          <w:lang w:val="sq-AL"/>
        </w:rPr>
        <w:t>c</w:t>
      </w:r>
      <w:r w:rsidR="00F374AA" w:rsidRPr="00C4044F">
        <w:rPr>
          <w:lang w:val="sq-AL"/>
        </w:rPr>
        <w:t xml:space="preserve">ertifikatës së konformitetit CE ose </w:t>
      </w:r>
      <w:r w:rsidR="002055BA">
        <w:rPr>
          <w:lang w:val="sq-AL"/>
        </w:rPr>
        <w:t>d</w:t>
      </w:r>
      <w:r w:rsidR="00F374AA" w:rsidRPr="00C4044F">
        <w:rPr>
          <w:lang w:val="sq-AL"/>
        </w:rPr>
        <w:t xml:space="preserve">eklaratës së konformitetit për pajisjet e </w:t>
      </w:r>
      <w:r w:rsidR="007528AE">
        <w:rPr>
          <w:lang w:val="sq-AL"/>
        </w:rPr>
        <w:t>k</w:t>
      </w:r>
      <w:r w:rsidR="00F374AA" w:rsidRPr="00C4044F">
        <w:rPr>
          <w:lang w:val="sq-AL"/>
        </w:rPr>
        <w:t>lasës I dhe listën e standarde</w:t>
      </w:r>
      <w:r w:rsidR="00C576D7">
        <w:rPr>
          <w:lang w:val="sq-AL"/>
        </w:rPr>
        <w:t>t përkatëse për atë certifikatë;</w:t>
      </w:r>
    </w:p>
    <w:p w:rsidR="00F374AA" w:rsidRPr="00C4044F" w:rsidRDefault="00F35437" w:rsidP="00F374AA">
      <w:pPr>
        <w:pStyle w:val="Paragrafi"/>
        <w:rPr>
          <w:lang w:val="sq-AL"/>
        </w:rPr>
      </w:pPr>
      <w:r w:rsidRPr="00C4044F">
        <w:rPr>
          <w:lang w:val="sq-AL"/>
        </w:rPr>
        <w:t xml:space="preserve">b) </w:t>
      </w:r>
      <w:r w:rsidR="00F374AA" w:rsidRPr="00C4044F">
        <w:rPr>
          <w:lang w:val="sq-AL"/>
        </w:rPr>
        <w:t xml:space="preserve">Për pajiset me porosi dhe ato për hetime klinike, të paraqitet deklarata sipas aneksit VIII, </w:t>
      </w:r>
      <w:r w:rsidR="002055BA">
        <w:rPr>
          <w:lang w:val="sq-AL"/>
        </w:rPr>
        <w:t>d</w:t>
      </w:r>
      <w:r w:rsidR="00F374AA" w:rsidRPr="00C4044F">
        <w:rPr>
          <w:lang w:val="sq-AL"/>
        </w:rPr>
        <w:t xml:space="preserve">eklaratë për pajisjet me qëllim të veçantë sipas </w:t>
      </w:r>
      <w:r w:rsidR="002055BA" w:rsidRPr="00C4044F">
        <w:rPr>
          <w:lang w:val="sq-AL"/>
        </w:rPr>
        <w:t>VKM</w:t>
      </w:r>
      <w:r w:rsidR="002055BA">
        <w:rPr>
          <w:lang w:val="sq-AL"/>
        </w:rPr>
        <w:t>-së</w:t>
      </w:r>
      <w:r w:rsidR="002055BA" w:rsidRPr="00C4044F">
        <w:rPr>
          <w:lang w:val="sq-AL"/>
        </w:rPr>
        <w:t xml:space="preserve"> </w:t>
      </w:r>
      <w:r w:rsidR="00BE77F9" w:rsidRPr="00C4044F">
        <w:rPr>
          <w:lang w:val="sq-AL"/>
        </w:rPr>
        <w:t xml:space="preserve">nr. </w:t>
      </w:r>
      <w:r w:rsidR="00F374AA" w:rsidRPr="00C4044F">
        <w:rPr>
          <w:lang w:val="sq-AL"/>
        </w:rPr>
        <w:t>731, datë 2.9.2015</w:t>
      </w:r>
      <w:r w:rsidR="002055BA">
        <w:rPr>
          <w:lang w:val="sq-AL"/>
        </w:rPr>
        <w:t>,</w:t>
      </w:r>
      <w:r w:rsidR="00BE77F9" w:rsidRPr="00C4044F">
        <w:rPr>
          <w:lang w:val="sq-AL"/>
        </w:rPr>
        <w:t xml:space="preserve"> </w:t>
      </w:r>
      <w:r w:rsidR="00F374AA" w:rsidRPr="00C4044F">
        <w:rPr>
          <w:lang w:val="sq-AL"/>
        </w:rPr>
        <w:t xml:space="preserve">“Për kërkesat </w:t>
      </w:r>
      <w:r w:rsidR="00F374AA" w:rsidRPr="00C4044F">
        <w:rPr>
          <w:lang w:val="sq-AL"/>
        </w:rPr>
        <w:lastRenderedPageBreak/>
        <w:t>thelbësore, vlerësimin e konformitetit, klasifi</w:t>
      </w:r>
      <w:r w:rsidR="00F85E54">
        <w:rPr>
          <w:lang w:val="sq-AL"/>
        </w:rPr>
        <w:t>-</w:t>
      </w:r>
      <w:r w:rsidR="00F374AA" w:rsidRPr="00C4044F">
        <w:rPr>
          <w:lang w:val="sq-AL"/>
        </w:rPr>
        <w:t>kimin dhe markimin CE të pajisjeve mjekësore”</w:t>
      </w:r>
      <w:r w:rsidR="00687C0D">
        <w:rPr>
          <w:lang w:val="sq-AL"/>
        </w:rPr>
        <w:t>;</w:t>
      </w:r>
    </w:p>
    <w:p w:rsidR="00F374AA" w:rsidRPr="00C4044F" w:rsidRDefault="00F35437" w:rsidP="00F374AA">
      <w:pPr>
        <w:pStyle w:val="Paragrafi"/>
        <w:rPr>
          <w:lang w:val="sq-AL"/>
        </w:rPr>
      </w:pPr>
      <w:r w:rsidRPr="00C4044F">
        <w:rPr>
          <w:lang w:val="sq-AL"/>
        </w:rPr>
        <w:t xml:space="preserve">c) </w:t>
      </w:r>
      <w:r w:rsidR="00F374AA" w:rsidRPr="00C4044F">
        <w:rPr>
          <w:lang w:val="sq-AL"/>
        </w:rPr>
        <w:t>Dokumentin e kryerjes së pagesës për kryerjen e aplikimit. Pagesa për aplikim është 500 lek</w:t>
      </w:r>
      <w:r w:rsidR="00687C0D">
        <w:rPr>
          <w:lang w:val="sq-AL"/>
        </w:rPr>
        <w:t>ë</w:t>
      </w:r>
      <w:r w:rsidR="00F374AA" w:rsidRPr="00C4044F">
        <w:rPr>
          <w:lang w:val="sq-AL"/>
        </w:rPr>
        <w:t xml:space="preserve"> dhe kryhet në një bankë të nivelit të dytë. </w:t>
      </w:r>
    </w:p>
    <w:p w:rsidR="00F374AA" w:rsidRPr="00C4044F" w:rsidRDefault="00F35437" w:rsidP="00F374AA">
      <w:pPr>
        <w:pStyle w:val="Paragrafi"/>
        <w:rPr>
          <w:lang w:val="sq-AL"/>
        </w:rPr>
      </w:pPr>
      <w:r w:rsidRPr="00C4044F">
        <w:rPr>
          <w:lang w:val="sq-AL"/>
        </w:rPr>
        <w:t xml:space="preserve">17. </w:t>
      </w:r>
      <w:r w:rsidR="00F374AA" w:rsidRPr="00C4044F">
        <w:rPr>
          <w:lang w:val="sq-AL"/>
        </w:rPr>
        <w:t xml:space="preserve">Regjistrimi cakton një numër identifikimi për çdo operator në </w:t>
      </w:r>
      <w:r w:rsidR="00D330FB" w:rsidRPr="00C4044F">
        <w:rPr>
          <w:lang w:val="sq-AL"/>
        </w:rPr>
        <w:t xml:space="preserve">Regjistrin </w:t>
      </w:r>
      <w:r w:rsidR="00F374AA" w:rsidRPr="00C4044F">
        <w:rPr>
          <w:lang w:val="sq-AL"/>
        </w:rPr>
        <w:t>Kombëtar të</w:t>
      </w:r>
      <w:r w:rsidR="00BE77F9" w:rsidRPr="00C4044F">
        <w:rPr>
          <w:lang w:val="sq-AL"/>
        </w:rPr>
        <w:t xml:space="preserve"> </w:t>
      </w:r>
      <w:r w:rsidR="00D330FB" w:rsidRPr="00C4044F">
        <w:rPr>
          <w:lang w:val="sq-AL"/>
        </w:rPr>
        <w:t>Pajisjeve Mjekësore</w:t>
      </w:r>
      <w:r w:rsidR="00F374AA" w:rsidRPr="00C4044F">
        <w:rPr>
          <w:lang w:val="sq-AL"/>
        </w:rPr>
        <w:t>.</w:t>
      </w:r>
    </w:p>
    <w:p w:rsidR="00F374AA" w:rsidRPr="00C4044F" w:rsidRDefault="00F35437" w:rsidP="00F374AA">
      <w:pPr>
        <w:pStyle w:val="Paragrafi"/>
        <w:rPr>
          <w:lang w:val="sq-AL"/>
        </w:rPr>
      </w:pPr>
      <w:r w:rsidRPr="00C4044F">
        <w:rPr>
          <w:lang w:val="sq-AL"/>
        </w:rPr>
        <w:t xml:space="preserve">18. </w:t>
      </w:r>
      <w:r w:rsidR="00F374AA" w:rsidRPr="00C4044F">
        <w:rPr>
          <w:lang w:val="sq-AL"/>
        </w:rPr>
        <w:t>Për pajisjet e të njëjtit prodhues dhe që vendosen në treg nga i njëjti tregtues me shumicë mund të bëhet një regjistrim i vetëm për grup pajisjesh kur pajisjet përfshihen në të njëjtën certifikatë konformiteti.</w:t>
      </w:r>
    </w:p>
    <w:p w:rsidR="00F374AA" w:rsidRPr="00C4044F" w:rsidRDefault="00F35437" w:rsidP="00F374AA">
      <w:pPr>
        <w:pStyle w:val="Paragrafi"/>
        <w:rPr>
          <w:lang w:val="sq-AL"/>
        </w:rPr>
      </w:pPr>
      <w:r w:rsidRPr="00C4044F">
        <w:rPr>
          <w:lang w:val="sq-AL"/>
        </w:rPr>
        <w:t xml:space="preserve">19. </w:t>
      </w:r>
      <w:r w:rsidR="00F374AA" w:rsidRPr="00C4044F">
        <w:rPr>
          <w:lang w:val="sq-AL"/>
        </w:rPr>
        <w:t>Ministria e Shëndetësisë monitoron zbatimin e procedurave të regjistrimit nëpërmjet raportimeve periodike mujore të AKBPM</w:t>
      </w:r>
      <w:r w:rsidR="00687C0D">
        <w:rPr>
          <w:lang w:val="sq-AL"/>
        </w:rPr>
        <w:t>-</w:t>
      </w:r>
      <w:r w:rsidR="00F374AA" w:rsidRPr="00C4044F">
        <w:rPr>
          <w:lang w:val="sq-AL"/>
        </w:rPr>
        <w:t>së dhe aksesit në regjistrin e pajisjeve mjekësore. Raportimi bëhet brenda datës 20 të çdo muaji pranë Sekretarit të Përgjithshëm.</w:t>
      </w:r>
    </w:p>
    <w:p w:rsidR="00F374AA" w:rsidRPr="00C4044F" w:rsidRDefault="00F374AA" w:rsidP="00F374AA">
      <w:pPr>
        <w:pStyle w:val="Paragrafi"/>
        <w:rPr>
          <w:lang w:val="sq-AL"/>
        </w:rPr>
      </w:pPr>
      <w:r w:rsidRPr="00C4044F">
        <w:rPr>
          <w:lang w:val="sq-AL"/>
        </w:rPr>
        <w:t xml:space="preserve">Ky </w:t>
      </w:r>
      <w:r w:rsidR="00687C0D" w:rsidRPr="00C4044F">
        <w:rPr>
          <w:lang w:val="sq-AL"/>
        </w:rPr>
        <w:t>urdhër</w:t>
      </w:r>
      <w:r w:rsidRPr="00C4044F">
        <w:rPr>
          <w:lang w:val="sq-AL"/>
        </w:rPr>
        <w:t xml:space="preserve"> botohet në Fletoren </w:t>
      </w:r>
      <w:r w:rsidR="00687C0D" w:rsidRPr="00C4044F">
        <w:rPr>
          <w:lang w:val="sq-AL"/>
        </w:rPr>
        <w:t>Zyrtare</w:t>
      </w:r>
      <w:r w:rsidRPr="00C4044F">
        <w:rPr>
          <w:lang w:val="sq-AL"/>
        </w:rPr>
        <w:t xml:space="preserve"> dh</w:t>
      </w:r>
      <w:r w:rsidR="00687C0D">
        <w:rPr>
          <w:lang w:val="sq-AL"/>
        </w:rPr>
        <w:t>e i fillon efektet nga data 26.</w:t>
      </w:r>
      <w:r w:rsidRPr="00C4044F">
        <w:rPr>
          <w:lang w:val="sq-AL"/>
        </w:rPr>
        <w:t>8.2016.</w:t>
      </w:r>
    </w:p>
    <w:p w:rsidR="00F374AA" w:rsidRPr="00C4044F" w:rsidRDefault="00F374AA" w:rsidP="006B0C95">
      <w:pPr>
        <w:pStyle w:val="Hapesira7"/>
        <w:rPr>
          <w:lang w:val="sq-AL"/>
        </w:rPr>
      </w:pPr>
    </w:p>
    <w:p w:rsidR="00F374AA" w:rsidRPr="00C4044F" w:rsidRDefault="00F374AA" w:rsidP="00F35437">
      <w:pPr>
        <w:pStyle w:val="Paragrafi"/>
        <w:jc w:val="right"/>
        <w:rPr>
          <w:lang w:val="sq-AL"/>
        </w:rPr>
      </w:pPr>
      <w:r w:rsidRPr="00C4044F">
        <w:rPr>
          <w:lang w:val="sq-AL"/>
        </w:rPr>
        <w:tab/>
      </w:r>
      <w:r w:rsidRPr="00C4044F">
        <w:rPr>
          <w:lang w:val="sq-AL"/>
        </w:rPr>
        <w:tab/>
      </w:r>
      <w:r w:rsidRPr="00C4044F">
        <w:rPr>
          <w:lang w:val="sq-AL"/>
        </w:rPr>
        <w:tab/>
      </w:r>
      <w:r w:rsidRPr="00C4044F">
        <w:rPr>
          <w:lang w:val="sq-AL"/>
        </w:rPr>
        <w:tab/>
      </w:r>
      <w:r w:rsidRPr="00C4044F">
        <w:rPr>
          <w:lang w:val="sq-AL"/>
        </w:rPr>
        <w:tab/>
      </w:r>
      <w:r w:rsidRPr="00C4044F">
        <w:rPr>
          <w:lang w:val="sq-AL"/>
        </w:rPr>
        <w:tab/>
      </w:r>
      <w:r w:rsidRPr="00C4044F">
        <w:rPr>
          <w:lang w:val="sq-AL"/>
        </w:rPr>
        <w:tab/>
      </w:r>
      <w:r w:rsidRPr="00C4044F">
        <w:rPr>
          <w:lang w:val="sq-AL"/>
        </w:rPr>
        <w:tab/>
      </w:r>
      <w:r w:rsidR="00F35437" w:rsidRPr="00C4044F">
        <w:rPr>
          <w:lang w:val="sq-AL"/>
        </w:rPr>
        <w:t>MINISTRI I SHËNDETËSISË</w:t>
      </w:r>
    </w:p>
    <w:p w:rsidR="00F374AA" w:rsidRPr="00C4044F" w:rsidRDefault="00F374AA" w:rsidP="00F35437">
      <w:pPr>
        <w:pStyle w:val="Paragrafi"/>
        <w:jc w:val="right"/>
        <w:rPr>
          <w:b/>
          <w:lang w:val="sq-AL"/>
        </w:rPr>
      </w:pPr>
      <w:r w:rsidRPr="00C4044F">
        <w:rPr>
          <w:lang w:val="sq-AL"/>
        </w:rPr>
        <w:tab/>
      </w:r>
      <w:r w:rsidRPr="00C4044F">
        <w:rPr>
          <w:lang w:val="sq-AL"/>
        </w:rPr>
        <w:tab/>
      </w:r>
      <w:r w:rsidRPr="00C4044F">
        <w:rPr>
          <w:lang w:val="sq-AL"/>
        </w:rPr>
        <w:tab/>
      </w:r>
      <w:r w:rsidRPr="00C4044F">
        <w:rPr>
          <w:lang w:val="sq-AL"/>
        </w:rPr>
        <w:tab/>
      </w:r>
      <w:r w:rsidRPr="00C4044F">
        <w:rPr>
          <w:lang w:val="sq-AL"/>
        </w:rPr>
        <w:tab/>
      </w:r>
      <w:r w:rsidRPr="00C4044F">
        <w:rPr>
          <w:lang w:val="sq-AL"/>
        </w:rPr>
        <w:tab/>
      </w:r>
      <w:r w:rsidRPr="00C4044F">
        <w:rPr>
          <w:lang w:val="sq-AL"/>
        </w:rPr>
        <w:tab/>
      </w:r>
      <w:r w:rsidRPr="00C4044F">
        <w:rPr>
          <w:lang w:val="sq-AL"/>
        </w:rPr>
        <w:tab/>
      </w:r>
      <w:r w:rsidR="00F35437" w:rsidRPr="00C4044F">
        <w:rPr>
          <w:b/>
          <w:lang w:val="sq-AL"/>
        </w:rPr>
        <w:t>Ilir Beqaj</w:t>
      </w:r>
    </w:p>
    <w:p w:rsidR="006B0C95" w:rsidRDefault="006B0C95" w:rsidP="00BA032F">
      <w:pPr>
        <w:pStyle w:val="Paragrafi"/>
        <w:rPr>
          <w:lang w:val="sq-AL"/>
        </w:rPr>
        <w:sectPr w:rsidR="006B0C95" w:rsidSect="006B0C95">
          <w:type w:val="continuous"/>
          <w:pgSz w:w="11907" w:h="16840" w:code="9"/>
          <w:pgMar w:top="720" w:right="1134" w:bottom="720" w:left="1134" w:header="851" w:footer="851" w:gutter="0"/>
          <w:cols w:num="2" w:space="454"/>
          <w:docGrid w:linePitch="360"/>
        </w:sectPr>
      </w:pPr>
    </w:p>
    <w:p w:rsidR="00722F59" w:rsidRPr="00C4044F" w:rsidRDefault="00722F59" w:rsidP="006B0C95">
      <w:pPr>
        <w:pStyle w:val="Paragrafi"/>
        <w:ind w:firstLine="0"/>
        <w:rPr>
          <w:lang w:val="sq-AL"/>
        </w:rPr>
      </w:pPr>
    </w:p>
    <w:p w:rsidR="00D219F7" w:rsidRPr="00C4044F" w:rsidRDefault="00D219F7" w:rsidP="00D219F7">
      <w:pPr>
        <w:pStyle w:val="NeniTitull"/>
        <w:rPr>
          <w:lang w:val="sq-AL"/>
        </w:rPr>
      </w:pPr>
      <w:r w:rsidRPr="00C4044F">
        <w:rPr>
          <w:lang w:val="sq-AL"/>
        </w:rPr>
        <w:t>FORMULARI I REGJISTRIMIT T</w:t>
      </w:r>
      <w:r w:rsidR="0040279D">
        <w:rPr>
          <w:lang w:val="sq-AL"/>
        </w:rPr>
        <w:t>Ë</w:t>
      </w:r>
      <w:r w:rsidRPr="00C4044F">
        <w:rPr>
          <w:lang w:val="sq-AL"/>
        </w:rPr>
        <w:t xml:space="preserve"> PAJISJE</w:t>
      </w:r>
      <w:r w:rsidR="0040279D">
        <w:rPr>
          <w:lang w:val="sq-AL"/>
        </w:rPr>
        <w:t>VE</w:t>
      </w:r>
      <w:r w:rsidRPr="00C4044F">
        <w:rPr>
          <w:lang w:val="sq-AL"/>
        </w:rPr>
        <w:t xml:space="preserve"> </w:t>
      </w:r>
      <w:r w:rsidR="007528AE" w:rsidRPr="00C4044F">
        <w:rPr>
          <w:lang w:val="sq-AL"/>
        </w:rPr>
        <w:t>MJEKËSORE</w:t>
      </w:r>
    </w:p>
    <w:p w:rsidR="0079291B" w:rsidRPr="00525F5D" w:rsidRDefault="0079291B" w:rsidP="002245A3">
      <w:pPr>
        <w:pStyle w:val="Paragrafi"/>
        <w:rPr>
          <w:sz w:val="12"/>
          <w:lang w:val="sq-AL"/>
        </w:rPr>
      </w:pPr>
    </w:p>
    <w:tbl>
      <w:tblPr>
        <w:tblW w:w="9556" w:type="dxa"/>
        <w:tblInd w:w="93" w:type="dxa"/>
        <w:tblLook w:val="04A0" w:firstRow="1" w:lastRow="0" w:firstColumn="1" w:lastColumn="0" w:noHBand="0" w:noVBand="1"/>
      </w:tblPr>
      <w:tblGrid>
        <w:gridCol w:w="396"/>
        <w:gridCol w:w="7957"/>
        <w:gridCol w:w="1300"/>
      </w:tblGrid>
      <w:tr w:rsidR="00722F59" w:rsidRPr="00C4044F" w:rsidTr="00AE4CE4">
        <w:trPr>
          <w:trHeight w:val="315"/>
        </w:trPr>
        <w:tc>
          <w:tcPr>
            <w:tcW w:w="299" w:type="dxa"/>
            <w:tcBorders>
              <w:top w:val="single" w:sz="8" w:space="0" w:color="auto"/>
              <w:left w:val="single" w:sz="8" w:space="0" w:color="auto"/>
              <w:bottom w:val="nil"/>
              <w:right w:val="nil"/>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A</w:t>
            </w:r>
          </w:p>
        </w:tc>
        <w:tc>
          <w:tcPr>
            <w:tcW w:w="7957" w:type="dxa"/>
            <w:tcBorders>
              <w:top w:val="single" w:sz="8" w:space="0" w:color="auto"/>
              <w:left w:val="nil"/>
              <w:bottom w:val="nil"/>
              <w:right w:val="nil"/>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Të dhëna administrative</w:t>
            </w:r>
          </w:p>
        </w:tc>
        <w:tc>
          <w:tcPr>
            <w:tcW w:w="1300" w:type="dxa"/>
            <w:tcBorders>
              <w:top w:val="single" w:sz="8" w:space="0" w:color="auto"/>
              <w:left w:val="nil"/>
              <w:bottom w:val="nil"/>
              <w:right w:val="single" w:sz="8" w:space="0" w:color="auto"/>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single" w:sz="8"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8" w:space="0" w:color="auto"/>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Lloji i regjistrimit </w:t>
            </w:r>
          </w:p>
        </w:tc>
        <w:tc>
          <w:tcPr>
            <w:tcW w:w="1300" w:type="dxa"/>
            <w:tcBorders>
              <w:top w:val="single" w:sz="8" w:space="0" w:color="auto"/>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Regjistrimi i parë</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Ndryshim informacioni</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single" w:sz="8" w:space="0" w:color="auto"/>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Numri i mëparshëm i regjistrimit (në rast ndryshimi)</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Data</w:t>
            </w:r>
          </w:p>
        </w:tc>
      </w:tr>
      <w:tr w:rsidR="00722F59" w:rsidRPr="00C4044F" w:rsidTr="00AE4CE4">
        <w:trPr>
          <w:trHeight w:val="70"/>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single" w:sz="8" w:space="0" w:color="auto"/>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420"/>
        </w:trPr>
        <w:tc>
          <w:tcPr>
            <w:tcW w:w="299" w:type="dxa"/>
            <w:tcBorders>
              <w:top w:val="nil"/>
              <w:left w:val="nil"/>
              <w:bottom w:val="nil"/>
              <w:right w:val="nil"/>
            </w:tcBorders>
            <w:shd w:val="clear" w:color="auto" w:fill="auto"/>
            <w:noWrap/>
            <w:vAlign w:val="bottom"/>
            <w:hideMark/>
          </w:tcPr>
          <w:p w:rsidR="00722F59" w:rsidRPr="00525F5D" w:rsidRDefault="00722F59" w:rsidP="002245A3">
            <w:pPr>
              <w:spacing w:after="0" w:line="240" w:lineRule="auto"/>
              <w:ind w:firstLine="0"/>
              <w:jc w:val="left"/>
              <w:rPr>
                <w:rFonts w:ascii="Times New Roman" w:eastAsia="Times New Roman" w:hAnsi="Times New Roman"/>
                <w:b/>
                <w:bCs/>
                <w:color w:val="000000"/>
                <w:sz w:val="12"/>
                <w:szCs w:val="18"/>
                <w:lang w:val="sq-AL"/>
              </w:rPr>
            </w:pPr>
          </w:p>
        </w:tc>
        <w:tc>
          <w:tcPr>
            <w:tcW w:w="7957" w:type="dxa"/>
            <w:tcBorders>
              <w:top w:val="nil"/>
              <w:left w:val="nil"/>
              <w:bottom w:val="nil"/>
              <w:right w:val="nil"/>
            </w:tcBorders>
            <w:shd w:val="clear" w:color="auto" w:fill="auto"/>
            <w:noWrap/>
            <w:vAlign w:val="bottom"/>
            <w:hideMark/>
          </w:tcPr>
          <w:p w:rsidR="00722F59" w:rsidRPr="00525F5D" w:rsidRDefault="00722F59" w:rsidP="002245A3">
            <w:pPr>
              <w:spacing w:after="0" w:line="240" w:lineRule="auto"/>
              <w:ind w:firstLine="0"/>
              <w:jc w:val="left"/>
              <w:rPr>
                <w:rFonts w:ascii="Times New Roman" w:eastAsia="Times New Roman" w:hAnsi="Times New Roman"/>
                <w:b/>
                <w:bCs/>
                <w:color w:val="000000"/>
                <w:sz w:val="12"/>
                <w:szCs w:val="18"/>
                <w:lang w:val="sq-AL"/>
              </w:rPr>
            </w:pPr>
          </w:p>
        </w:tc>
        <w:tc>
          <w:tcPr>
            <w:tcW w:w="1300" w:type="dxa"/>
            <w:tcBorders>
              <w:top w:val="nil"/>
              <w:left w:val="nil"/>
              <w:bottom w:val="nil"/>
              <w:right w:val="nil"/>
            </w:tcBorders>
            <w:shd w:val="clear" w:color="auto" w:fill="auto"/>
            <w:noWrap/>
            <w:vAlign w:val="bottom"/>
            <w:hideMark/>
          </w:tcPr>
          <w:p w:rsidR="00722F59" w:rsidRPr="00525F5D" w:rsidRDefault="00722F59" w:rsidP="002245A3">
            <w:pPr>
              <w:spacing w:after="0" w:line="240" w:lineRule="auto"/>
              <w:ind w:firstLine="0"/>
              <w:jc w:val="left"/>
              <w:rPr>
                <w:rFonts w:ascii="Times New Roman" w:eastAsia="Times New Roman" w:hAnsi="Times New Roman"/>
                <w:b/>
                <w:bCs/>
                <w:color w:val="000000"/>
                <w:sz w:val="12"/>
                <w:szCs w:val="18"/>
                <w:lang w:val="sq-AL"/>
              </w:rPr>
            </w:pPr>
          </w:p>
        </w:tc>
      </w:tr>
      <w:tr w:rsidR="00722F59" w:rsidRPr="00C4044F" w:rsidTr="00AE4CE4">
        <w:trPr>
          <w:trHeight w:val="300"/>
        </w:trPr>
        <w:tc>
          <w:tcPr>
            <w:tcW w:w="299" w:type="dxa"/>
            <w:tcBorders>
              <w:top w:val="single" w:sz="8" w:space="0" w:color="auto"/>
              <w:left w:val="single" w:sz="8" w:space="0" w:color="auto"/>
              <w:bottom w:val="nil"/>
              <w:right w:val="nil"/>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B</w:t>
            </w:r>
          </w:p>
        </w:tc>
        <w:tc>
          <w:tcPr>
            <w:tcW w:w="7957" w:type="dxa"/>
            <w:tcBorders>
              <w:top w:val="single" w:sz="8" w:space="0" w:color="auto"/>
              <w:left w:val="nil"/>
              <w:bottom w:val="nil"/>
              <w:right w:val="nil"/>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Informacion mbi aplikuesin</w:t>
            </w:r>
          </w:p>
        </w:tc>
        <w:tc>
          <w:tcPr>
            <w:tcW w:w="1300" w:type="dxa"/>
            <w:tcBorders>
              <w:top w:val="single" w:sz="8" w:space="0" w:color="auto"/>
              <w:left w:val="nil"/>
              <w:bottom w:val="nil"/>
              <w:right w:val="single" w:sz="8" w:space="0" w:color="auto"/>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Statusi i aplikuesit</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single" w:sz="8" w:space="0" w:color="auto"/>
              <w:left w:val="single" w:sz="8" w:space="0" w:color="auto"/>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prodhues i pajisjeve mjekësore që ka të regjistruar aktivitetin në Republikën e Shqipërisë </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përfaqësues i prodhuesit të huaj që ka të regjistruar aktivitetin në Republikën e Shqipërisë </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tregtues me shumicë i pajisjeve mjekësore</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420"/>
        </w:trPr>
        <w:tc>
          <w:tcPr>
            <w:tcW w:w="299"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c>
          <w:tcPr>
            <w:tcW w:w="1300"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r>
      <w:tr w:rsidR="00722F59" w:rsidRPr="00C4044F" w:rsidTr="00AE4CE4">
        <w:trPr>
          <w:trHeight w:val="510"/>
        </w:trPr>
        <w:tc>
          <w:tcPr>
            <w:tcW w:w="299" w:type="dxa"/>
            <w:tcBorders>
              <w:top w:val="single" w:sz="8" w:space="0" w:color="auto"/>
              <w:left w:val="single" w:sz="8" w:space="0" w:color="auto"/>
              <w:bottom w:val="nil"/>
              <w:right w:val="nil"/>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C</w:t>
            </w:r>
          </w:p>
        </w:tc>
        <w:tc>
          <w:tcPr>
            <w:tcW w:w="7957" w:type="dxa"/>
            <w:tcBorders>
              <w:top w:val="single" w:sz="8" w:space="0" w:color="auto"/>
              <w:left w:val="nil"/>
              <w:bottom w:val="nil"/>
              <w:right w:val="nil"/>
            </w:tcBorders>
            <w:shd w:val="clear" w:color="000000" w:fill="D9D9D9"/>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Informacion mbi prodhuesin e pajisjeve mjekësore </w:t>
            </w:r>
            <w:r w:rsidRPr="00C4044F">
              <w:rPr>
                <w:rFonts w:ascii="Times New Roman" w:eastAsia="Times New Roman" w:hAnsi="Times New Roman"/>
                <w:b/>
                <w:bCs/>
                <w:color w:val="000000"/>
                <w:sz w:val="18"/>
                <w:szCs w:val="18"/>
                <w:lang w:val="sq-AL"/>
              </w:rPr>
              <w:br/>
              <w:t xml:space="preserve">që ka të regjistruar aktivitetin në Republikën e Shqipërisë </w:t>
            </w:r>
          </w:p>
        </w:tc>
        <w:tc>
          <w:tcPr>
            <w:tcW w:w="1300" w:type="dxa"/>
            <w:tcBorders>
              <w:top w:val="single" w:sz="8" w:space="0" w:color="auto"/>
              <w:left w:val="nil"/>
              <w:bottom w:val="nil"/>
              <w:right w:val="single" w:sz="8" w:space="0" w:color="auto"/>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single" w:sz="8"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8" w:space="0" w:color="auto"/>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Emri</w:t>
            </w:r>
          </w:p>
        </w:tc>
        <w:tc>
          <w:tcPr>
            <w:tcW w:w="1300" w:type="dxa"/>
            <w:tcBorders>
              <w:top w:val="single" w:sz="8" w:space="0" w:color="auto"/>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525F5D">
        <w:trPr>
          <w:trHeight w:val="105"/>
        </w:trPr>
        <w:tc>
          <w:tcPr>
            <w:tcW w:w="299" w:type="dxa"/>
            <w:tcBorders>
              <w:top w:val="nil"/>
              <w:left w:val="single" w:sz="8" w:space="0" w:color="auto"/>
              <w:bottom w:val="single" w:sz="8" w:space="0" w:color="auto"/>
              <w:right w:val="nil"/>
            </w:tcBorders>
            <w:shd w:val="clear" w:color="auto" w:fill="auto"/>
            <w:noWrap/>
            <w:vAlign w:val="bottom"/>
            <w:hideMark/>
          </w:tcPr>
          <w:p w:rsidR="00722F59" w:rsidRPr="00525F5D" w:rsidRDefault="00722F59" w:rsidP="002245A3">
            <w:pPr>
              <w:spacing w:after="0" w:line="240" w:lineRule="auto"/>
              <w:ind w:firstLine="0"/>
              <w:jc w:val="left"/>
              <w:rPr>
                <w:rFonts w:ascii="Times New Roman" w:eastAsia="Times New Roman" w:hAnsi="Times New Roman"/>
                <w:b/>
                <w:bCs/>
                <w:color w:val="000000"/>
                <w:sz w:val="8"/>
                <w:szCs w:val="18"/>
                <w:lang w:val="sq-AL"/>
              </w:rPr>
            </w:pPr>
            <w:r w:rsidRPr="00525F5D">
              <w:rPr>
                <w:rFonts w:ascii="Times New Roman" w:eastAsia="Times New Roman" w:hAnsi="Times New Roman"/>
                <w:b/>
                <w:bCs/>
                <w:color w:val="000000"/>
                <w:sz w:val="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525F5D" w:rsidRDefault="00722F59" w:rsidP="002245A3">
            <w:pPr>
              <w:spacing w:after="0" w:line="240" w:lineRule="auto"/>
              <w:ind w:firstLine="0"/>
              <w:jc w:val="left"/>
              <w:rPr>
                <w:rFonts w:ascii="Times New Roman" w:eastAsia="Times New Roman" w:hAnsi="Times New Roman"/>
                <w:b/>
                <w:bCs/>
                <w:color w:val="000000"/>
                <w:sz w:val="8"/>
                <w:szCs w:val="18"/>
                <w:lang w:val="sq-AL"/>
              </w:rPr>
            </w:pP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525F5D" w:rsidRDefault="00722F59" w:rsidP="002245A3">
            <w:pPr>
              <w:spacing w:after="0" w:line="240" w:lineRule="auto"/>
              <w:ind w:firstLine="0"/>
              <w:jc w:val="left"/>
              <w:rPr>
                <w:rFonts w:ascii="Times New Roman" w:eastAsia="Times New Roman" w:hAnsi="Times New Roman"/>
                <w:b/>
                <w:bCs/>
                <w:color w:val="000000"/>
                <w:sz w:val="8"/>
                <w:szCs w:val="18"/>
                <w:lang w:val="sq-AL"/>
              </w:rPr>
            </w:pPr>
            <w:r w:rsidRPr="00525F5D">
              <w:rPr>
                <w:rFonts w:ascii="Times New Roman" w:eastAsia="Times New Roman" w:hAnsi="Times New Roman"/>
                <w:b/>
                <w:bCs/>
                <w:color w:val="000000"/>
                <w:sz w:val="8"/>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Emri i personit të kontaktit</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95"/>
        </w:trPr>
        <w:tc>
          <w:tcPr>
            <w:tcW w:w="299" w:type="dxa"/>
            <w:tcBorders>
              <w:top w:val="nil"/>
              <w:left w:val="single" w:sz="8" w:space="0" w:color="auto"/>
              <w:bottom w:val="single" w:sz="8" w:space="0" w:color="auto"/>
              <w:right w:val="nil"/>
            </w:tcBorders>
            <w:shd w:val="clear" w:color="auto" w:fill="auto"/>
            <w:noWrap/>
            <w:vAlign w:val="bottom"/>
            <w:hideMark/>
          </w:tcPr>
          <w:p w:rsidR="00722F59" w:rsidRPr="00525F5D" w:rsidRDefault="00722F59" w:rsidP="002245A3">
            <w:pPr>
              <w:spacing w:after="0" w:line="240" w:lineRule="auto"/>
              <w:ind w:firstLine="0"/>
              <w:jc w:val="left"/>
              <w:rPr>
                <w:rFonts w:ascii="Times New Roman" w:eastAsia="Times New Roman" w:hAnsi="Times New Roman"/>
                <w:b/>
                <w:bCs/>
                <w:color w:val="000000"/>
                <w:sz w:val="12"/>
                <w:szCs w:val="18"/>
                <w:lang w:val="sq-AL"/>
              </w:rPr>
            </w:pPr>
            <w:r w:rsidRPr="00525F5D">
              <w:rPr>
                <w:rFonts w:ascii="Times New Roman" w:eastAsia="Times New Roman" w:hAnsi="Times New Roman"/>
                <w:b/>
                <w:bCs/>
                <w:color w:val="000000"/>
                <w:sz w:val="12"/>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525F5D" w:rsidRDefault="00722F59" w:rsidP="002245A3">
            <w:pPr>
              <w:spacing w:after="0" w:line="240" w:lineRule="auto"/>
              <w:ind w:firstLine="0"/>
              <w:jc w:val="left"/>
              <w:rPr>
                <w:rFonts w:ascii="Times New Roman" w:eastAsia="Times New Roman" w:hAnsi="Times New Roman"/>
                <w:b/>
                <w:bCs/>
                <w:color w:val="000000"/>
                <w:sz w:val="12"/>
                <w:szCs w:val="18"/>
                <w:lang w:val="sq-AL"/>
              </w:rPr>
            </w:pPr>
            <w:r w:rsidRPr="00525F5D">
              <w:rPr>
                <w:rFonts w:ascii="Times New Roman" w:eastAsia="Times New Roman" w:hAnsi="Times New Roman"/>
                <w:b/>
                <w:bCs/>
                <w:color w:val="000000"/>
                <w:sz w:val="12"/>
                <w:szCs w:val="18"/>
                <w:lang w:val="sq-AL"/>
              </w:rPr>
              <w:t> </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525F5D" w:rsidRDefault="00722F59" w:rsidP="002245A3">
            <w:pPr>
              <w:spacing w:after="0" w:line="240" w:lineRule="auto"/>
              <w:ind w:firstLine="0"/>
              <w:jc w:val="left"/>
              <w:rPr>
                <w:rFonts w:ascii="Times New Roman" w:eastAsia="Times New Roman" w:hAnsi="Times New Roman"/>
                <w:b/>
                <w:bCs/>
                <w:color w:val="000000"/>
                <w:sz w:val="12"/>
                <w:szCs w:val="18"/>
                <w:lang w:val="sq-AL"/>
              </w:rPr>
            </w:pPr>
            <w:r w:rsidRPr="00525F5D">
              <w:rPr>
                <w:rFonts w:ascii="Times New Roman" w:eastAsia="Times New Roman" w:hAnsi="Times New Roman"/>
                <w:b/>
                <w:bCs/>
                <w:color w:val="000000"/>
                <w:sz w:val="12"/>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Adresa</w:t>
            </w:r>
          </w:p>
        </w:tc>
        <w:tc>
          <w:tcPr>
            <w:tcW w:w="1300" w:type="dxa"/>
            <w:tcBorders>
              <w:top w:val="nil"/>
              <w:left w:val="single" w:sz="8" w:space="0" w:color="auto"/>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Qyteti/</w:t>
            </w:r>
            <w:r w:rsidR="007528AE" w:rsidRPr="00C4044F">
              <w:rPr>
                <w:rFonts w:ascii="Times New Roman" w:eastAsia="Times New Roman" w:hAnsi="Times New Roman"/>
                <w:b/>
                <w:bCs/>
                <w:color w:val="000000"/>
                <w:sz w:val="18"/>
                <w:szCs w:val="18"/>
                <w:lang w:val="sq-AL"/>
              </w:rPr>
              <w:t>shteti</w:t>
            </w:r>
          </w:p>
        </w:tc>
      </w:tr>
      <w:tr w:rsidR="00722F59" w:rsidRPr="00C4044F" w:rsidTr="00AE4CE4">
        <w:trPr>
          <w:trHeight w:val="95"/>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525F5D" w:rsidRDefault="00722F59" w:rsidP="002245A3">
            <w:pPr>
              <w:spacing w:after="0" w:line="240" w:lineRule="auto"/>
              <w:ind w:firstLine="0"/>
              <w:jc w:val="left"/>
              <w:rPr>
                <w:rFonts w:ascii="Times New Roman" w:eastAsia="Times New Roman" w:hAnsi="Times New Roman"/>
                <w:b/>
                <w:bCs/>
                <w:color w:val="000000"/>
                <w:sz w:val="10"/>
                <w:szCs w:val="18"/>
                <w:lang w:val="sq-AL"/>
              </w:rPr>
            </w:pPr>
            <w:r w:rsidRPr="00525F5D">
              <w:rPr>
                <w:rFonts w:ascii="Times New Roman" w:eastAsia="Times New Roman" w:hAnsi="Times New Roman"/>
                <w:b/>
                <w:bCs/>
                <w:color w:val="000000"/>
                <w:sz w:val="10"/>
                <w:szCs w:val="18"/>
                <w:lang w:val="sq-AL"/>
              </w:rPr>
              <w:t> </w:t>
            </w:r>
          </w:p>
        </w:tc>
        <w:tc>
          <w:tcPr>
            <w:tcW w:w="1300" w:type="dxa"/>
            <w:tcBorders>
              <w:top w:val="nil"/>
              <w:left w:val="single" w:sz="8" w:space="0" w:color="auto"/>
              <w:bottom w:val="single" w:sz="8" w:space="0" w:color="auto"/>
              <w:right w:val="single" w:sz="8" w:space="0" w:color="auto"/>
            </w:tcBorders>
            <w:shd w:val="clear" w:color="auto" w:fill="auto"/>
            <w:noWrap/>
            <w:vAlign w:val="bottom"/>
            <w:hideMark/>
          </w:tcPr>
          <w:p w:rsidR="00722F59" w:rsidRPr="00525F5D" w:rsidRDefault="00722F59" w:rsidP="002245A3">
            <w:pPr>
              <w:spacing w:after="0" w:line="240" w:lineRule="auto"/>
              <w:ind w:firstLine="0"/>
              <w:jc w:val="left"/>
              <w:rPr>
                <w:rFonts w:ascii="Times New Roman" w:eastAsia="Times New Roman" w:hAnsi="Times New Roman"/>
                <w:b/>
                <w:bCs/>
                <w:color w:val="000000"/>
                <w:sz w:val="10"/>
                <w:szCs w:val="18"/>
                <w:lang w:val="sq-AL"/>
              </w:rPr>
            </w:pPr>
            <w:r w:rsidRPr="00525F5D">
              <w:rPr>
                <w:rFonts w:ascii="Times New Roman" w:eastAsia="Times New Roman" w:hAnsi="Times New Roman"/>
                <w:b/>
                <w:bCs/>
                <w:color w:val="000000"/>
                <w:sz w:val="10"/>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lastRenderedPageBreak/>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Telefoni/</w:t>
            </w:r>
            <w:r w:rsidR="007528AE">
              <w:rPr>
                <w:rFonts w:ascii="Times New Roman" w:eastAsia="Times New Roman" w:hAnsi="Times New Roman"/>
                <w:b/>
                <w:bCs/>
                <w:color w:val="000000"/>
                <w:sz w:val="18"/>
                <w:szCs w:val="18"/>
                <w:lang w:val="sq-AL"/>
              </w:rPr>
              <w:t>f</w:t>
            </w:r>
            <w:r w:rsidRPr="00C4044F">
              <w:rPr>
                <w:rFonts w:ascii="Times New Roman" w:eastAsia="Times New Roman" w:hAnsi="Times New Roman"/>
                <w:b/>
                <w:bCs/>
                <w:color w:val="000000"/>
                <w:sz w:val="18"/>
                <w:szCs w:val="18"/>
                <w:lang w:val="sq-AL"/>
              </w:rPr>
              <w:t>ax</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95"/>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single" w:sz="8"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8" w:space="0" w:color="auto"/>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Emaili</w:t>
            </w:r>
          </w:p>
        </w:tc>
        <w:tc>
          <w:tcPr>
            <w:tcW w:w="1300" w:type="dxa"/>
            <w:tcBorders>
              <w:top w:val="single" w:sz="8" w:space="0" w:color="auto"/>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113"/>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bookmarkStart w:id="0" w:name="_GoBack"/>
            <w:bookmarkEnd w:id="0"/>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420"/>
        </w:trPr>
        <w:tc>
          <w:tcPr>
            <w:tcW w:w="299"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c>
          <w:tcPr>
            <w:tcW w:w="1300"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r>
      <w:tr w:rsidR="00722F59" w:rsidRPr="00C4044F" w:rsidTr="00AE4CE4">
        <w:trPr>
          <w:trHeight w:val="510"/>
        </w:trPr>
        <w:tc>
          <w:tcPr>
            <w:tcW w:w="299" w:type="dxa"/>
            <w:tcBorders>
              <w:top w:val="single" w:sz="8" w:space="0" w:color="auto"/>
              <w:left w:val="single" w:sz="8" w:space="0" w:color="auto"/>
              <w:bottom w:val="nil"/>
              <w:right w:val="nil"/>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D</w:t>
            </w:r>
          </w:p>
        </w:tc>
        <w:tc>
          <w:tcPr>
            <w:tcW w:w="7957" w:type="dxa"/>
            <w:tcBorders>
              <w:top w:val="single" w:sz="8" w:space="0" w:color="auto"/>
              <w:left w:val="nil"/>
              <w:bottom w:val="nil"/>
              <w:right w:val="nil"/>
            </w:tcBorders>
            <w:shd w:val="clear" w:color="000000" w:fill="D9D9D9"/>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Informacion mbi përfaqësuesin e prodhuesit të </w:t>
            </w:r>
            <w:r w:rsidRPr="00C4044F">
              <w:rPr>
                <w:rFonts w:ascii="Times New Roman" w:eastAsia="Times New Roman" w:hAnsi="Times New Roman"/>
                <w:b/>
                <w:bCs/>
                <w:color w:val="000000"/>
                <w:sz w:val="18"/>
                <w:szCs w:val="18"/>
                <w:lang w:val="sq-AL"/>
              </w:rPr>
              <w:br/>
              <w:t xml:space="preserve">huaj që ka të regjistruar aktivitetin në Republikën e Shqipërisë </w:t>
            </w:r>
          </w:p>
        </w:tc>
        <w:tc>
          <w:tcPr>
            <w:tcW w:w="1300" w:type="dxa"/>
            <w:tcBorders>
              <w:top w:val="single" w:sz="8" w:space="0" w:color="auto"/>
              <w:left w:val="nil"/>
              <w:bottom w:val="nil"/>
              <w:right w:val="single" w:sz="8" w:space="0" w:color="auto"/>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single" w:sz="8"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8" w:space="0" w:color="auto"/>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Emri i subjektit</w:t>
            </w:r>
          </w:p>
        </w:tc>
        <w:tc>
          <w:tcPr>
            <w:tcW w:w="1300" w:type="dxa"/>
            <w:tcBorders>
              <w:top w:val="single" w:sz="8" w:space="0" w:color="auto"/>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95"/>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Emri i personit të kontaktit</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70"/>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Adresa</w:t>
            </w:r>
          </w:p>
        </w:tc>
        <w:tc>
          <w:tcPr>
            <w:tcW w:w="1300" w:type="dxa"/>
            <w:tcBorders>
              <w:top w:val="nil"/>
              <w:left w:val="single" w:sz="8" w:space="0" w:color="auto"/>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Qyteti/</w:t>
            </w:r>
            <w:r w:rsidR="007528AE" w:rsidRPr="00C4044F">
              <w:rPr>
                <w:rFonts w:ascii="Times New Roman" w:eastAsia="Times New Roman" w:hAnsi="Times New Roman"/>
                <w:b/>
                <w:bCs/>
                <w:color w:val="000000"/>
                <w:sz w:val="18"/>
                <w:szCs w:val="18"/>
                <w:lang w:val="sq-AL"/>
              </w:rPr>
              <w:t>shteti</w:t>
            </w:r>
          </w:p>
        </w:tc>
      </w:tr>
      <w:tr w:rsidR="00722F59" w:rsidRPr="00C4044F" w:rsidTr="00AE4CE4">
        <w:trPr>
          <w:trHeight w:val="106"/>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single" w:sz="8" w:space="0" w:color="auto"/>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Telefoni/</w:t>
            </w:r>
            <w:r w:rsidR="007528AE">
              <w:rPr>
                <w:rFonts w:ascii="Times New Roman" w:eastAsia="Times New Roman" w:hAnsi="Times New Roman"/>
                <w:b/>
                <w:bCs/>
                <w:color w:val="000000"/>
                <w:sz w:val="18"/>
                <w:szCs w:val="18"/>
                <w:lang w:val="sq-AL"/>
              </w:rPr>
              <w:t>f</w:t>
            </w:r>
            <w:r w:rsidRPr="00C4044F">
              <w:rPr>
                <w:rFonts w:ascii="Times New Roman" w:eastAsia="Times New Roman" w:hAnsi="Times New Roman"/>
                <w:b/>
                <w:bCs/>
                <w:color w:val="000000"/>
                <w:sz w:val="18"/>
                <w:szCs w:val="18"/>
                <w:lang w:val="sq-AL"/>
              </w:rPr>
              <w:t>ax</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70"/>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Emri i prodhuesit që përfaqëson</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7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single" w:sz="8"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Adresa kryesore e prodhuesit në vendin e regjistrimit </w:t>
            </w:r>
          </w:p>
        </w:tc>
        <w:tc>
          <w:tcPr>
            <w:tcW w:w="1300" w:type="dxa"/>
            <w:tcBorders>
              <w:top w:val="nil"/>
              <w:left w:val="single" w:sz="8" w:space="0" w:color="auto"/>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Qyteti/</w:t>
            </w:r>
            <w:r w:rsidR="007528AE" w:rsidRPr="00C4044F">
              <w:rPr>
                <w:rFonts w:ascii="Times New Roman" w:eastAsia="Times New Roman" w:hAnsi="Times New Roman"/>
                <w:b/>
                <w:bCs/>
                <w:color w:val="000000"/>
                <w:sz w:val="18"/>
                <w:szCs w:val="18"/>
                <w:lang w:val="sq-AL"/>
              </w:rPr>
              <w:t>shteti</w:t>
            </w:r>
          </w:p>
        </w:tc>
      </w:tr>
      <w:tr w:rsidR="00722F59" w:rsidRPr="00C4044F" w:rsidTr="00AE4CE4">
        <w:trPr>
          <w:trHeight w:val="87"/>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single" w:sz="8" w:space="0" w:color="auto"/>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Telefoni/</w:t>
            </w:r>
            <w:r w:rsidR="007528AE">
              <w:rPr>
                <w:rFonts w:ascii="Times New Roman" w:eastAsia="Times New Roman" w:hAnsi="Times New Roman"/>
                <w:b/>
                <w:bCs/>
                <w:color w:val="000000"/>
                <w:sz w:val="18"/>
                <w:szCs w:val="18"/>
                <w:lang w:val="sq-AL"/>
              </w:rPr>
              <w:t>f</w:t>
            </w:r>
            <w:r w:rsidRPr="00C4044F">
              <w:rPr>
                <w:rFonts w:ascii="Times New Roman" w:eastAsia="Times New Roman" w:hAnsi="Times New Roman"/>
                <w:b/>
                <w:bCs/>
                <w:color w:val="000000"/>
                <w:sz w:val="18"/>
                <w:szCs w:val="18"/>
                <w:lang w:val="sq-AL"/>
              </w:rPr>
              <w:t>ax</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137"/>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single" w:sz="8"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8" w:space="0" w:color="auto"/>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Emaili</w:t>
            </w:r>
          </w:p>
        </w:tc>
        <w:tc>
          <w:tcPr>
            <w:tcW w:w="1300" w:type="dxa"/>
            <w:tcBorders>
              <w:top w:val="single" w:sz="8" w:space="0" w:color="auto"/>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70"/>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single" w:sz="8" w:space="0" w:color="auto"/>
              <w:left w:val="single" w:sz="8" w:space="0" w:color="auto"/>
              <w:bottom w:val="nil"/>
              <w:right w:val="nil"/>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E</w:t>
            </w:r>
          </w:p>
        </w:tc>
        <w:tc>
          <w:tcPr>
            <w:tcW w:w="7957" w:type="dxa"/>
            <w:tcBorders>
              <w:top w:val="single" w:sz="8" w:space="0" w:color="auto"/>
              <w:left w:val="nil"/>
              <w:bottom w:val="nil"/>
              <w:right w:val="nil"/>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Informacion mbi tregtuesin me shumicë të pajisjeve mjekësore</w:t>
            </w:r>
          </w:p>
        </w:tc>
        <w:tc>
          <w:tcPr>
            <w:tcW w:w="1300" w:type="dxa"/>
            <w:tcBorders>
              <w:top w:val="single" w:sz="8" w:space="0" w:color="auto"/>
              <w:left w:val="nil"/>
              <w:bottom w:val="nil"/>
              <w:right w:val="single" w:sz="8" w:space="0" w:color="auto"/>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single" w:sz="8"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8" w:space="0" w:color="auto"/>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Emri i subjektit</w:t>
            </w:r>
          </w:p>
        </w:tc>
        <w:tc>
          <w:tcPr>
            <w:tcW w:w="1300" w:type="dxa"/>
            <w:tcBorders>
              <w:top w:val="single" w:sz="8" w:space="0" w:color="auto"/>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85"/>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NIPT</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Numri dhe data e </w:t>
            </w:r>
            <w:r w:rsidR="007528AE">
              <w:rPr>
                <w:rFonts w:ascii="Times New Roman" w:eastAsia="Times New Roman" w:hAnsi="Times New Roman"/>
                <w:b/>
                <w:bCs/>
                <w:color w:val="000000"/>
                <w:sz w:val="18"/>
                <w:szCs w:val="18"/>
                <w:lang w:val="sq-AL"/>
              </w:rPr>
              <w:t>a</w:t>
            </w:r>
            <w:r w:rsidRPr="00C4044F">
              <w:rPr>
                <w:rFonts w:ascii="Times New Roman" w:eastAsia="Times New Roman" w:hAnsi="Times New Roman"/>
                <w:b/>
                <w:bCs/>
                <w:color w:val="000000"/>
                <w:sz w:val="18"/>
                <w:szCs w:val="18"/>
                <w:lang w:val="sq-AL"/>
              </w:rPr>
              <w:t>utorizimit për tregtim me shumicë, lëshuar nga Ministria e Shëndetësisë</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7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single" w:sz="8"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8" w:space="0" w:color="auto"/>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Distributor i </w:t>
            </w:r>
            <w:r w:rsidR="007528AE">
              <w:rPr>
                <w:rFonts w:ascii="Times New Roman" w:eastAsia="Times New Roman" w:hAnsi="Times New Roman"/>
                <w:b/>
                <w:bCs/>
                <w:color w:val="000000"/>
                <w:sz w:val="18"/>
                <w:szCs w:val="18"/>
                <w:lang w:val="sq-AL"/>
              </w:rPr>
              <w:t>a</w:t>
            </w:r>
            <w:r w:rsidRPr="00C4044F">
              <w:rPr>
                <w:rFonts w:ascii="Times New Roman" w:eastAsia="Times New Roman" w:hAnsi="Times New Roman"/>
                <w:b/>
                <w:bCs/>
                <w:color w:val="000000"/>
                <w:sz w:val="18"/>
                <w:szCs w:val="18"/>
                <w:lang w:val="sq-AL"/>
              </w:rPr>
              <w:t>utorizuar për Shqipërinë?</w:t>
            </w:r>
          </w:p>
        </w:tc>
        <w:tc>
          <w:tcPr>
            <w:tcW w:w="1300" w:type="dxa"/>
            <w:tcBorders>
              <w:top w:val="single" w:sz="8" w:space="0" w:color="auto"/>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Nëse po të </w:t>
            </w:r>
            <w:r w:rsidR="007528AE" w:rsidRPr="00C4044F">
              <w:rPr>
                <w:rFonts w:ascii="Times New Roman" w:eastAsia="Times New Roman" w:hAnsi="Times New Roman"/>
                <w:b/>
                <w:bCs/>
                <w:color w:val="000000"/>
                <w:sz w:val="18"/>
                <w:szCs w:val="18"/>
                <w:lang w:val="sq-AL"/>
              </w:rPr>
              <w:t>bashkëngjitet</w:t>
            </w:r>
            <w:r w:rsidRPr="00C4044F">
              <w:rPr>
                <w:rFonts w:ascii="Times New Roman" w:eastAsia="Times New Roman" w:hAnsi="Times New Roman"/>
                <w:b/>
                <w:bCs/>
                <w:color w:val="000000"/>
                <w:sz w:val="18"/>
                <w:szCs w:val="18"/>
                <w:lang w:val="sq-AL"/>
              </w:rPr>
              <w:t xml:space="preserve"> marrëveshja e bashkëpunimit</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Emri i administratorit</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7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single" w:sz="8"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8" w:space="0" w:color="auto"/>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Emri i personit të kontaktit</w:t>
            </w:r>
          </w:p>
        </w:tc>
        <w:tc>
          <w:tcPr>
            <w:tcW w:w="1300" w:type="dxa"/>
            <w:tcBorders>
              <w:top w:val="single" w:sz="8" w:space="0" w:color="auto"/>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73"/>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Adresa</w:t>
            </w:r>
          </w:p>
        </w:tc>
        <w:tc>
          <w:tcPr>
            <w:tcW w:w="1300" w:type="dxa"/>
            <w:tcBorders>
              <w:top w:val="nil"/>
              <w:left w:val="single" w:sz="8" w:space="0" w:color="auto"/>
              <w:bottom w:val="nil"/>
              <w:right w:val="single" w:sz="8" w:space="0" w:color="auto"/>
            </w:tcBorders>
            <w:shd w:val="clear" w:color="auto" w:fill="auto"/>
            <w:noWrap/>
            <w:vAlign w:val="bottom"/>
            <w:hideMark/>
          </w:tcPr>
          <w:p w:rsidR="00722F59" w:rsidRPr="00C4044F" w:rsidRDefault="00C576D7" w:rsidP="002245A3">
            <w:pPr>
              <w:spacing w:after="0" w:line="240" w:lineRule="auto"/>
              <w:ind w:firstLine="0"/>
              <w:jc w:val="left"/>
              <w:rPr>
                <w:rFonts w:ascii="Times New Roman" w:eastAsia="Times New Roman" w:hAnsi="Times New Roman"/>
                <w:b/>
                <w:bCs/>
                <w:color w:val="000000"/>
                <w:sz w:val="18"/>
                <w:szCs w:val="18"/>
                <w:lang w:val="sq-AL"/>
              </w:rPr>
            </w:pPr>
            <w:r>
              <w:rPr>
                <w:rFonts w:ascii="Times New Roman" w:eastAsia="Times New Roman" w:hAnsi="Times New Roman"/>
                <w:b/>
                <w:bCs/>
                <w:color w:val="000000"/>
                <w:sz w:val="18"/>
                <w:szCs w:val="18"/>
                <w:lang w:val="sq-AL"/>
              </w:rPr>
              <w:t>Qyteti/s</w:t>
            </w:r>
            <w:r w:rsidR="00722F59" w:rsidRPr="00C4044F">
              <w:rPr>
                <w:rFonts w:ascii="Times New Roman" w:eastAsia="Times New Roman" w:hAnsi="Times New Roman"/>
                <w:b/>
                <w:bCs/>
                <w:color w:val="000000"/>
                <w:sz w:val="18"/>
                <w:szCs w:val="18"/>
                <w:lang w:val="sq-AL"/>
              </w:rPr>
              <w:t>hteti</w:t>
            </w:r>
          </w:p>
        </w:tc>
      </w:tr>
      <w:tr w:rsidR="00722F59" w:rsidRPr="00C4044F" w:rsidTr="00AE4CE4">
        <w:trPr>
          <w:trHeight w:val="166"/>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single" w:sz="8" w:space="0" w:color="auto"/>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Telefoni/Fax</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95"/>
        </w:trPr>
        <w:tc>
          <w:tcPr>
            <w:tcW w:w="299" w:type="dxa"/>
            <w:tcBorders>
              <w:top w:val="nil"/>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single" w:sz="8"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8" w:space="0" w:color="auto"/>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Emaili</w:t>
            </w:r>
          </w:p>
        </w:tc>
        <w:tc>
          <w:tcPr>
            <w:tcW w:w="1300" w:type="dxa"/>
            <w:tcBorders>
              <w:top w:val="single" w:sz="8" w:space="0" w:color="auto"/>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101"/>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AE4CE4" w:rsidRPr="00C4044F" w:rsidTr="00AE4CE4">
        <w:trPr>
          <w:gridAfter w:val="2"/>
          <w:wAfter w:w="9257" w:type="dxa"/>
          <w:trHeight w:val="420"/>
        </w:trPr>
        <w:tc>
          <w:tcPr>
            <w:tcW w:w="299" w:type="dxa"/>
            <w:tcBorders>
              <w:top w:val="nil"/>
              <w:left w:val="nil"/>
              <w:bottom w:val="nil"/>
              <w:right w:val="nil"/>
            </w:tcBorders>
            <w:shd w:val="clear" w:color="auto" w:fill="auto"/>
            <w:noWrap/>
            <w:vAlign w:val="bottom"/>
            <w:hideMark/>
          </w:tcPr>
          <w:p w:rsidR="00AE4CE4" w:rsidRPr="00C4044F" w:rsidRDefault="00AE4CE4" w:rsidP="002245A3">
            <w:pPr>
              <w:spacing w:after="0" w:line="240" w:lineRule="auto"/>
              <w:ind w:firstLine="0"/>
              <w:jc w:val="left"/>
              <w:rPr>
                <w:rFonts w:ascii="Times New Roman" w:eastAsia="Times New Roman" w:hAnsi="Times New Roman"/>
                <w:b/>
                <w:bCs/>
                <w:color w:val="000000"/>
                <w:sz w:val="18"/>
                <w:szCs w:val="18"/>
                <w:lang w:val="sq-AL"/>
              </w:rPr>
            </w:pPr>
          </w:p>
        </w:tc>
      </w:tr>
      <w:tr w:rsidR="00722F59" w:rsidRPr="00C4044F" w:rsidTr="00AE4CE4">
        <w:trPr>
          <w:trHeight w:val="300"/>
        </w:trPr>
        <w:tc>
          <w:tcPr>
            <w:tcW w:w="299" w:type="dxa"/>
            <w:tcBorders>
              <w:top w:val="single" w:sz="8" w:space="0" w:color="auto"/>
              <w:left w:val="single" w:sz="8" w:space="0" w:color="auto"/>
              <w:bottom w:val="nil"/>
              <w:right w:val="nil"/>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F</w:t>
            </w:r>
          </w:p>
        </w:tc>
        <w:tc>
          <w:tcPr>
            <w:tcW w:w="7957" w:type="dxa"/>
            <w:tcBorders>
              <w:top w:val="single" w:sz="8" w:space="0" w:color="auto"/>
              <w:left w:val="nil"/>
              <w:bottom w:val="nil"/>
              <w:right w:val="nil"/>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Informacion mbi pajisjen mjekësore</w:t>
            </w:r>
          </w:p>
        </w:tc>
        <w:tc>
          <w:tcPr>
            <w:tcW w:w="1300" w:type="dxa"/>
            <w:tcBorders>
              <w:top w:val="single" w:sz="8" w:space="0" w:color="auto"/>
              <w:left w:val="nil"/>
              <w:bottom w:val="nil"/>
              <w:right w:val="single" w:sz="8" w:space="0" w:color="auto"/>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4" w:space="0" w:color="auto"/>
              <w:left w:val="nil"/>
              <w:bottom w:val="single" w:sz="4" w:space="0" w:color="auto"/>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Pajisje </w:t>
            </w:r>
            <w:r w:rsidR="007528AE">
              <w:rPr>
                <w:rFonts w:ascii="Times New Roman" w:eastAsia="Times New Roman" w:hAnsi="Times New Roman"/>
                <w:b/>
                <w:bCs/>
                <w:color w:val="000000"/>
                <w:sz w:val="18"/>
                <w:szCs w:val="18"/>
                <w:lang w:val="sq-AL"/>
              </w:rPr>
              <w:t>m</w:t>
            </w:r>
            <w:r w:rsidRPr="00C4044F">
              <w:rPr>
                <w:rFonts w:ascii="Times New Roman" w:eastAsia="Times New Roman" w:hAnsi="Times New Roman"/>
                <w:b/>
                <w:bCs/>
                <w:color w:val="000000"/>
                <w:sz w:val="18"/>
                <w:szCs w:val="18"/>
                <w:lang w:val="sq-AL"/>
              </w:rPr>
              <w:t>jekësore</w:t>
            </w:r>
          </w:p>
        </w:tc>
        <w:tc>
          <w:tcPr>
            <w:tcW w:w="1300" w:type="dxa"/>
            <w:tcBorders>
              <w:top w:val="single" w:sz="4" w:space="0" w:color="auto"/>
              <w:left w:val="nil"/>
              <w:bottom w:val="single" w:sz="4"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nil"/>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4" w:space="0" w:color="auto"/>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nil"/>
              <w:bottom w:val="single" w:sz="4"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4" w:space="0" w:color="auto"/>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Klasa I</w:t>
            </w:r>
          </w:p>
        </w:tc>
        <w:tc>
          <w:tcPr>
            <w:tcW w:w="1300" w:type="dxa"/>
            <w:tcBorders>
              <w:top w:val="nil"/>
              <w:left w:val="nil"/>
              <w:bottom w:val="single" w:sz="4"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single" w:sz="8"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4" w:space="0" w:color="auto"/>
              <w:right w:val="single" w:sz="4" w:space="0" w:color="auto"/>
            </w:tcBorders>
            <w:shd w:val="clear" w:color="000000" w:fill="FFFFFF"/>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Pajise me funksione matës</w:t>
            </w:r>
          </w:p>
        </w:tc>
        <w:tc>
          <w:tcPr>
            <w:tcW w:w="1300" w:type="dxa"/>
            <w:tcBorders>
              <w:top w:val="nil"/>
              <w:left w:val="nil"/>
              <w:bottom w:val="single" w:sz="4"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single" w:sz="8"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4" w:space="0" w:color="auto"/>
              <w:right w:val="single" w:sz="4" w:space="0" w:color="auto"/>
            </w:tcBorders>
            <w:shd w:val="clear" w:color="000000" w:fill="FFFFFF"/>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Pajisje sterile</w:t>
            </w:r>
          </w:p>
        </w:tc>
        <w:tc>
          <w:tcPr>
            <w:tcW w:w="1300" w:type="dxa"/>
            <w:tcBorders>
              <w:top w:val="nil"/>
              <w:left w:val="nil"/>
              <w:bottom w:val="single" w:sz="4"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single" w:sz="8"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lastRenderedPageBreak/>
              <w:t> </w:t>
            </w:r>
          </w:p>
        </w:tc>
        <w:tc>
          <w:tcPr>
            <w:tcW w:w="7957" w:type="dxa"/>
            <w:tcBorders>
              <w:top w:val="nil"/>
              <w:left w:val="nil"/>
              <w:bottom w:val="single" w:sz="4" w:space="0" w:color="auto"/>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Klasa II a</w:t>
            </w:r>
          </w:p>
        </w:tc>
        <w:tc>
          <w:tcPr>
            <w:tcW w:w="1300" w:type="dxa"/>
            <w:tcBorders>
              <w:top w:val="nil"/>
              <w:left w:val="nil"/>
              <w:bottom w:val="single" w:sz="4"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single" w:sz="8"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4" w:space="0" w:color="auto"/>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Klasa II b</w:t>
            </w:r>
          </w:p>
        </w:tc>
        <w:tc>
          <w:tcPr>
            <w:tcW w:w="1300" w:type="dxa"/>
            <w:tcBorders>
              <w:top w:val="nil"/>
              <w:left w:val="nil"/>
              <w:bottom w:val="single" w:sz="4"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single" w:sz="8"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4" w:space="0" w:color="auto"/>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Klasa III</w:t>
            </w:r>
          </w:p>
        </w:tc>
        <w:tc>
          <w:tcPr>
            <w:tcW w:w="1300" w:type="dxa"/>
            <w:tcBorders>
              <w:top w:val="nil"/>
              <w:left w:val="nil"/>
              <w:bottom w:val="single" w:sz="4"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single" w:sz="8"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4" w:space="0" w:color="auto"/>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Të implantueshme aktive</w:t>
            </w:r>
          </w:p>
        </w:tc>
        <w:tc>
          <w:tcPr>
            <w:tcW w:w="1300" w:type="dxa"/>
            <w:tcBorders>
              <w:top w:val="nil"/>
              <w:left w:val="nil"/>
              <w:bottom w:val="single" w:sz="4"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single" w:sz="8"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In vitro</w:t>
            </w:r>
          </w:p>
        </w:tc>
        <w:tc>
          <w:tcPr>
            <w:tcW w:w="1300" w:type="dxa"/>
            <w:tcBorders>
              <w:top w:val="nil"/>
              <w:left w:val="nil"/>
              <w:bottom w:val="single" w:sz="4"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single" w:sz="8"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4" w:space="0" w:color="auto"/>
              <w:left w:val="nil"/>
              <w:bottom w:val="single" w:sz="4" w:space="0" w:color="auto"/>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Sistem ose paketë </w:t>
            </w:r>
            <w:r w:rsidR="007528AE" w:rsidRPr="00C4044F">
              <w:rPr>
                <w:rFonts w:ascii="Times New Roman" w:eastAsia="Times New Roman" w:hAnsi="Times New Roman"/>
                <w:b/>
                <w:bCs/>
                <w:color w:val="000000"/>
                <w:sz w:val="18"/>
                <w:szCs w:val="18"/>
                <w:lang w:val="sq-AL"/>
              </w:rPr>
              <w:t>procedurale</w:t>
            </w:r>
          </w:p>
        </w:tc>
        <w:tc>
          <w:tcPr>
            <w:tcW w:w="1300" w:type="dxa"/>
            <w:tcBorders>
              <w:top w:val="nil"/>
              <w:left w:val="nil"/>
              <w:bottom w:val="single" w:sz="4"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single" w:sz="8"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Pajisje me porosi (në pikën </w:t>
            </w:r>
            <w:r w:rsidR="002636B6">
              <w:rPr>
                <w:rFonts w:ascii="Times New Roman" w:eastAsia="Times New Roman" w:hAnsi="Times New Roman"/>
                <w:b/>
                <w:bCs/>
                <w:color w:val="000000"/>
                <w:sz w:val="18"/>
                <w:szCs w:val="18"/>
                <w:lang w:val="sq-AL"/>
              </w:rPr>
              <w:t>“</w:t>
            </w:r>
            <w:r w:rsidRPr="00C4044F">
              <w:rPr>
                <w:rFonts w:ascii="Times New Roman" w:eastAsia="Times New Roman" w:hAnsi="Times New Roman"/>
                <w:b/>
                <w:bCs/>
                <w:color w:val="000000"/>
                <w:sz w:val="18"/>
                <w:szCs w:val="18"/>
                <w:lang w:val="sq-AL"/>
              </w:rPr>
              <w:t>komente</w:t>
            </w:r>
            <w:r w:rsidR="002636B6">
              <w:rPr>
                <w:rFonts w:ascii="Times New Roman" w:eastAsia="Times New Roman" w:hAnsi="Times New Roman"/>
                <w:b/>
                <w:bCs/>
                <w:color w:val="000000"/>
                <w:sz w:val="18"/>
                <w:szCs w:val="18"/>
                <w:lang w:val="sq-AL"/>
              </w:rPr>
              <w:t>”</w:t>
            </w:r>
            <w:r w:rsidRPr="00C4044F">
              <w:rPr>
                <w:rFonts w:ascii="Times New Roman" w:eastAsia="Times New Roman" w:hAnsi="Times New Roman"/>
                <w:b/>
                <w:bCs/>
                <w:color w:val="000000"/>
                <w:sz w:val="18"/>
                <w:szCs w:val="18"/>
                <w:lang w:val="sq-AL"/>
              </w:rPr>
              <w:t xml:space="preserve"> të shënohet emri i mjekut dhe pacientit)</w:t>
            </w:r>
          </w:p>
        </w:tc>
        <w:tc>
          <w:tcPr>
            <w:tcW w:w="1300" w:type="dxa"/>
            <w:tcBorders>
              <w:top w:val="nil"/>
              <w:left w:val="nil"/>
              <w:bottom w:val="single" w:sz="4"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single" w:sz="8"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4" w:space="0" w:color="auto"/>
              <w:left w:val="nil"/>
              <w:bottom w:val="single" w:sz="4" w:space="0" w:color="auto"/>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Pajisje </w:t>
            </w:r>
            <w:r w:rsidR="007528AE" w:rsidRPr="00C4044F">
              <w:rPr>
                <w:rFonts w:ascii="Times New Roman" w:eastAsia="Times New Roman" w:hAnsi="Times New Roman"/>
                <w:b/>
                <w:bCs/>
                <w:color w:val="000000"/>
                <w:sz w:val="18"/>
                <w:szCs w:val="18"/>
                <w:lang w:val="sq-AL"/>
              </w:rPr>
              <w:t>për</w:t>
            </w:r>
            <w:r w:rsidRPr="00C4044F">
              <w:rPr>
                <w:rFonts w:ascii="Times New Roman" w:eastAsia="Times New Roman" w:hAnsi="Times New Roman"/>
                <w:b/>
                <w:bCs/>
                <w:color w:val="000000"/>
                <w:sz w:val="18"/>
                <w:szCs w:val="18"/>
                <w:lang w:val="sq-AL"/>
              </w:rPr>
              <w:t xml:space="preserve"> hetime klinike</w:t>
            </w:r>
          </w:p>
        </w:tc>
        <w:tc>
          <w:tcPr>
            <w:tcW w:w="1300" w:type="dxa"/>
            <w:tcBorders>
              <w:top w:val="nil"/>
              <w:left w:val="nil"/>
              <w:bottom w:val="single" w:sz="4" w:space="0" w:color="auto"/>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15"/>
        </w:trPr>
        <w:tc>
          <w:tcPr>
            <w:tcW w:w="299" w:type="dxa"/>
            <w:tcBorders>
              <w:top w:val="nil"/>
              <w:left w:val="single" w:sz="8" w:space="0" w:color="auto"/>
              <w:bottom w:val="nil"/>
              <w:right w:val="nil"/>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single" w:sz="4"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nil"/>
              <w:bottom w:val="nil"/>
              <w:right w:val="single" w:sz="8" w:space="0" w:color="auto"/>
            </w:tcBorders>
            <w:shd w:val="clear" w:color="000000" w:fill="FFFFFF"/>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8" w:space="0" w:color="auto"/>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Kodi i nomenklatur</w:t>
            </w:r>
            <w:r w:rsidR="007528AE">
              <w:rPr>
                <w:rFonts w:ascii="Times New Roman" w:eastAsia="Times New Roman" w:hAnsi="Times New Roman"/>
                <w:b/>
                <w:bCs/>
                <w:color w:val="000000"/>
                <w:sz w:val="18"/>
                <w:szCs w:val="18"/>
                <w:lang w:val="sq-AL"/>
              </w:rPr>
              <w:t>ë</w:t>
            </w:r>
            <w:r w:rsidRPr="00C4044F">
              <w:rPr>
                <w:rFonts w:ascii="Times New Roman" w:eastAsia="Times New Roman" w:hAnsi="Times New Roman"/>
                <w:b/>
                <w:bCs/>
                <w:color w:val="000000"/>
                <w:sz w:val="18"/>
                <w:szCs w:val="18"/>
                <w:lang w:val="sq-AL"/>
              </w:rPr>
              <w:t>s doganore</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Kodi GMDN ose UMDN</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00"/>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Kodi i nomenklaturës (nëse jo GMDN apo UMDN)</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90"/>
        </w:trPr>
        <w:tc>
          <w:tcPr>
            <w:tcW w:w="299" w:type="dxa"/>
            <w:tcBorders>
              <w:top w:val="nil"/>
              <w:left w:val="single" w:sz="8" w:space="0" w:color="auto"/>
              <w:bottom w:val="nil"/>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nil"/>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Kategoria </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75"/>
        </w:trPr>
        <w:tc>
          <w:tcPr>
            <w:tcW w:w="29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1</w:t>
            </w:r>
          </w:p>
        </w:tc>
        <w:tc>
          <w:tcPr>
            <w:tcW w:w="7957" w:type="dxa"/>
            <w:tcBorders>
              <w:top w:val="single" w:sz="8" w:space="0" w:color="auto"/>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Pajisje të implantueshme aktive</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2</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 xml:space="preserve"> Pajisje anestezie dhe respiratore</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3</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Pajisje dentare</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4</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 xml:space="preserve"> Pajisje elektromekanike</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5</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 xml:space="preserve"> Pajisje mobilim spitalor</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6</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 xml:space="preserve">Pajisje të diagnostikimit in vitro </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7</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Pajisje të implantueshme jo aktive</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8</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Pajisje oftalmike dhe optike</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9</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 xml:space="preserve"> </w:t>
            </w:r>
            <w:r w:rsidR="007528AE" w:rsidRPr="00C4044F">
              <w:rPr>
                <w:rFonts w:ascii="Times New Roman" w:eastAsia="Times New Roman" w:hAnsi="Times New Roman"/>
                <w:i/>
                <w:iCs/>
                <w:color w:val="000000"/>
                <w:sz w:val="18"/>
                <w:szCs w:val="18"/>
                <w:lang w:val="sq-AL"/>
              </w:rPr>
              <w:t>Instrumente</w:t>
            </w:r>
            <w:r w:rsidRPr="00C4044F">
              <w:rPr>
                <w:rFonts w:ascii="Times New Roman" w:eastAsia="Times New Roman" w:hAnsi="Times New Roman"/>
                <w:i/>
                <w:iCs/>
                <w:color w:val="000000"/>
                <w:sz w:val="18"/>
                <w:szCs w:val="18"/>
                <w:lang w:val="sq-AL"/>
              </w:rPr>
              <w:t xml:space="preserve"> shumëpërdorimësh</w:t>
            </w:r>
            <w:r w:rsidR="007528AE">
              <w:rPr>
                <w:rFonts w:ascii="Times New Roman" w:eastAsia="Times New Roman" w:hAnsi="Times New Roman"/>
                <w:i/>
                <w:iCs/>
                <w:color w:val="000000"/>
                <w:sz w:val="18"/>
                <w:szCs w:val="18"/>
                <w:lang w:val="sq-AL"/>
              </w:rPr>
              <w:t>e</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10</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528AE" w:rsidP="002245A3">
            <w:pPr>
              <w:spacing w:after="0" w:line="240" w:lineRule="auto"/>
              <w:ind w:firstLine="0"/>
              <w:jc w:val="right"/>
              <w:rPr>
                <w:rFonts w:ascii="Times New Roman" w:eastAsia="Times New Roman" w:hAnsi="Times New Roman"/>
                <w:i/>
                <w:iCs/>
                <w:color w:val="000000"/>
                <w:sz w:val="18"/>
                <w:szCs w:val="18"/>
                <w:lang w:val="sq-AL"/>
              </w:rPr>
            </w:pPr>
            <w:r>
              <w:rPr>
                <w:rFonts w:ascii="Times New Roman" w:eastAsia="Times New Roman" w:hAnsi="Times New Roman"/>
                <w:i/>
                <w:iCs/>
                <w:color w:val="000000"/>
                <w:sz w:val="18"/>
                <w:szCs w:val="18"/>
                <w:lang w:val="sq-AL"/>
              </w:rPr>
              <w:t xml:space="preserve"> Pajisje një</w:t>
            </w:r>
            <w:r w:rsidR="00722F59" w:rsidRPr="00C4044F">
              <w:rPr>
                <w:rFonts w:ascii="Times New Roman" w:eastAsia="Times New Roman" w:hAnsi="Times New Roman"/>
                <w:i/>
                <w:iCs/>
                <w:color w:val="000000"/>
                <w:sz w:val="18"/>
                <w:szCs w:val="18"/>
                <w:lang w:val="sq-AL"/>
              </w:rPr>
              <w:t>përdorimëshe</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11</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 xml:space="preserve">Pajisje asistive për persona me </w:t>
            </w:r>
            <w:r w:rsidR="007528AE" w:rsidRPr="00C4044F">
              <w:rPr>
                <w:rFonts w:ascii="Times New Roman" w:eastAsia="Times New Roman" w:hAnsi="Times New Roman"/>
                <w:i/>
                <w:iCs/>
                <w:color w:val="000000"/>
                <w:sz w:val="18"/>
                <w:szCs w:val="18"/>
                <w:lang w:val="sq-AL"/>
              </w:rPr>
              <w:t>aftësi</w:t>
            </w:r>
            <w:r w:rsidRPr="00C4044F">
              <w:rPr>
                <w:rFonts w:ascii="Times New Roman" w:eastAsia="Times New Roman" w:hAnsi="Times New Roman"/>
                <w:i/>
                <w:iCs/>
                <w:color w:val="000000"/>
                <w:sz w:val="18"/>
                <w:szCs w:val="18"/>
                <w:lang w:val="sq-AL"/>
              </w:rPr>
              <w:t xml:space="preserve"> të kufizuar</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12</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Pajisje diagnostikuese dhe terapeutike me rrezatim</w:t>
            </w:r>
            <w:r w:rsidR="00BE77F9" w:rsidRPr="00C4044F">
              <w:rPr>
                <w:rFonts w:ascii="Times New Roman" w:eastAsia="Times New Roman" w:hAnsi="Times New Roman"/>
                <w:i/>
                <w:iCs/>
                <w:color w:val="000000"/>
                <w:sz w:val="18"/>
                <w:szCs w:val="18"/>
                <w:lang w:val="sq-AL"/>
              </w:rPr>
              <w:t xml:space="preserve"> </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13</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 xml:space="preserve">Pajisje terapie komplementare </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14</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Pajisje me prejardhje biologjike</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15</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 xml:space="preserve">Produkte për institucione të kujdesit shëndetësor </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16</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Pajisje laboratori</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90"/>
        </w:trPr>
        <w:tc>
          <w:tcPr>
            <w:tcW w:w="299" w:type="dxa"/>
            <w:tcBorders>
              <w:top w:val="nil"/>
              <w:left w:val="single" w:sz="8" w:space="0" w:color="auto"/>
              <w:bottom w:val="single" w:sz="8"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17</w:t>
            </w:r>
          </w:p>
        </w:tc>
        <w:tc>
          <w:tcPr>
            <w:tcW w:w="7957" w:type="dxa"/>
            <w:tcBorders>
              <w:top w:val="nil"/>
              <w:left w:val="nil"/>
              <w:bottom w:val="single" w:sz="8"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i/>
                <w:iCs/>
                <w:color w:val="000000"/>
                <w:sz w:val="18"/>
                <w:szCs w:val="18"/>
                <w:lang w:val="sq-AL"/>
              </w:rPr>
            </w:pPr>
            <w:r w:rsidRPr="00C4044F">
              <w:rPr>
                <w:rFonts w:ascii="Times New Roman" w:eastAsia="Times New Roman" w:hAnsi="Times New Roman"/>
                <w:i/>
                <w:iCs/>
                <w:color w:val="000000"/>
                <w:sz w:val="18"/>
                <w:szCs w:val="18"/>
                <w:lang w:val="sq-AL"/>
              </w:rPr>
              <w:t>Tjetër</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75"/>
        </w:trPr>
        <w:tc>
          <w:tcPr>
            <w:tcW w:w="299" w:type="dxa"/>
            <w:tcBorders>
              <w:top w:val="nil"/>
              <w:left w:val="single" w:sz="8" w:space="0" w:color="auto"/>
              <w:bottom w:val="nil"/>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 </w:t>
            </w:r>
          </w:p>
        </w:tc>
        <w:tc>
          <w:tcPr>
            <w:tcW w:w="7957" w:type="dxa"/>
            <w:tcBorders>
              <w:top w:val="nil"/>
              <w:left w:val="nil"/>
              <w:bottom w:val="nil"/>
              <w:right w:val="single" w:sz="4" w:space="0" w:color="auto"/>
            </w:tcBorders>
            <w:shd w:val="clear" w:color="auto" w:fill="auto"/>
            <w:noWrap/>
            <w:vAlign w:val="bottom"/>
            <w:hideMark/>
          </w:tcPr>
          <w:p w:rsidR="00722F59" w:rsidRPr="00C4044F" w:rsidRDefault="00722F59" w:rsidP="006362A8">
            <w:pPr>
              <w:spacing w:after="0" w:line="240" w:lineRule="auto"/>
              <w:ind w:firstLine="0"/>
              <w:rPr>
                <w:rFonts w:ascii="Times New Roman" w:eastAsia="Times New Roman" w:hAnsi="Times New Roman"/>
                <w:i/>
                <w:iCs/>
                <w:color w:val="000000"/>
                <w:sz w:val="18"/>
                <w:szCs w:val="18"/>
                <w:lang w:val="sq-AL"/>
              </w:rPr>
            </w:pP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p>
        </w:tc>
      </w:tr>
      <w:tr w:rsidR="00722F59" w:rsidRPr="00C4044F" w:rsidTr="006362A8">
        <w:trPr>
          <w:trHeight w:val="70"/>
        </w:trPr>
        <w:tc>
          <w:tcPr>
            <w:tcW w:w="299" w:type="dxa"/>
            <w:tcBorders>
              <w:top w:val="nil"/>
              <w:left w:val="single" w:sz="8" w:space="0" w:color="auto"/>
              <w:bottom w:val="nil"/>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 </w:t>
            </w:r>
          </w:p>
        </w:tc>
        <w:tc>
          <w:tcPr>
            <w:tcW w:w="7957" w:type="dxa"/>
            <w:tcBorders>
              <w:top w:val="nil"/>
              <w:left w:val="nil"/>
              <w:bottom w:val="nil"/>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Përshkrimi i përgjithshëm i pajisjes, përshkrimi i qëllimit të synuar të përdorimit të pajisjes </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91"/>
        </w:trPr>
        <w:tc>
          <w:tcPr>
            <w:tcW w:w="299" w:type="dxa"/>
            <w:tcBorders>
              <w:top w:val="nil"/>
              <w:left w:val="single" w:sz="8" w:space="0" w:color="auto"/>
              <w:bottom w:val="nil"/>
              <w:right w:val="single" w:sz="4" w:space="0" w:color="auto"/>
            </w:tcBorders>
            <w:shd w:val="clear" w:color="auto" w:fill="auto"/>
            <w:noWrap/>
            <w:vAlign w:val="bottom"/>
            <w:hideMark/>
          </w:tcPr>
          <w:p w:rsidR="00722F59" w:rsidRPr="00C4044F" w:rsidRDefault="00722F59" w:rsidP="002245A3">
            <w:pPr>
              <w:spacing w:after="0" w:line="240" w:lineRule="auto"/>
              <w:ind w:firstLine="0"/>
              <w:jc w:val="right"/>
              <w:rPr>
                <w:rFonts w:ascii="Times New Roman" w:eastAsia="Times New Roman" w:hAnsi="Times New Roman"/>
                <w:b/>
                <w:bCs/>
                <w:i/>
                <w:iCs/>
                <w:color w:val="000000"/>
                <w:sz w:val="18"/>
                <w:szCs w:val="18"/>
                <w:lang w:val="sq-AL"/>
              </w:rPr>
            </w:pPr>
            <w:r w:rsidRPr="00C4044F">
              <w:rPr>
                <w:rFonts w:ascii="Times New Roman" w:eastAsia="Times New Roman" w:hAnsi="Times New Roman"/>
                <w:b/>
                <w:bCs/>
                <w:i/>
                <w:iCs/>
                <w:color w:val="000000"/>
                <w:sz w:val="18"/>
                <w:szCs w:val="18"/>
                <w:lang w:val="sq-AL"/>
              </w:rPr>
              <w:t> </w:t>
            </w:r>
          </w:p>
        </w:tc>
        <w:tc>
          <w:tcPr>
            <w:tcW w:w="7957" w:type="dxa"/>
            <w:tcBorders>
              <w:top w:val="single" w:sz="4" w:space="0" w:color="auto"/>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nil"/>
              <w:bottom w:val="nil"/>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color w:val="000000"/>
                <w:sz w:val="18"/>
                <w:szCs w:val="18"/>
                <w:lang w:val="sq-AL"/>
              </w:rPr>
            </w:pPr>
            <w:r w:rsidRPr="00C4044F">
              <w:rPr>
                <w:rFonts w:ascii="Times New Roman" w:eastAsia="Times New Roman" w:hAnsi="Times New Roman"/>
                <w:color w:val="000000"/>
                <w:sz w:val="18"/>
                <w:szCs w:val="18"/>
                <w:lang w:val="sq-AL"/>
              </w:rPr>
              <w:t> </w:t>
            </w:r>
          </w:p>
        </w:tc>
      </w:tr>
      <w:tr w:rsidR="00722F59" w:rsidRPr="00C4044F" w:rsidTr="00AE4CE4">
        <w:trPr>
          <w:trHeight w:val="300"/>
        </w:trPr>
        <w:tc>
          <w:tcPr>
            <w:tcW w:w="29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Prodhuesi</w:t>
            </w:r>
          </w:p>
        </w:tc>
        <w:tc>
          <w:tcPr>
            <w:tcW w:w="1300" w:type="dxa"/>
            <w:tcBorders>
              <w:top w:val="single" w:sz="4" w:space="0" w:color="auto"/>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420"/>
        </w:trPr>
        <w:tc>
          <w:tcPr>
            <w:tcW w:w="299" w:type="dxa"/>
            <w:tcBorders>
              <w:top w:val="nil"/>
              <w:left w:val="single" w:sz="8" w:space="0" w:color="auto"/>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4" w:space="0" w:color="auto"/>
              <w:right w:val="single" w:sz="4"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Modeli</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6362A8">
        <w:trPr>
          <w:trHeight w:val="145"/>
        </w:trPr>
        <w:tc>
          <w:tcPr>
            <w:tcW w:w="299" w:type="dxa"/>
            <w:tcBorders>
              <w:top w:val="nil"/>
              <w:left w:val="single" w:sz="8" w:space="0" w:color="auto"/>
              <w:bottom w:val="nil"/>
              <w:right w:val="nil"/>
            </w:tcBorders>
            <w:shd w:val="clear" w:color="auto" w:fill="auto"/>
            <w:noWrap/>
            <w:vAlign w:val="bottom"/>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c>
          <w:tcPr>
            <w:tcW w:w="7957" w:type="dxa"/>
            <w:tcBorders>
              <w:top w:val="nil"/>
              <w:left w:val="nil"/>
              <w:bottom w:val="nil"/>
              <w:right w:val="nil"/>
            </w:tcBorders>
            <w:shd w:val="clear" w:color="auto" w:fill="auto"/>
            <w:noWrap/>
            <w:vAlign w:val="bottom"/>
          </w:tcPr>
          <w:p w:rsidR="00AE4CE4" w:rsidRPr="00C4044F" w:rsidRDefault="00AE4CE4" w:rsidP="002245A3">
            <w:pPr>
              <w:spacing w:after="0" w:line="240" w:lineRule="auto"/>
              <w:ind w:firstLine="0"/>
              <w:jc w:val="left"/>
              <w:rPr>
                <w:rFonts w:ascii="Times New Roman" w:eastAsia="Times New Roman" w:hAnsi="Times New Roman"/>
                <w:b/>
                <w:bCs/>
                <w:color w:val="000000"/>
                <w:sz w:val="18"/>
                <w:szCs w:val="18"/>
                <w:lang w:val="sq-AL"/>
              </w:rPr>
            </w:pPr>
          </w:p>
        </w:tc>
        <w:tc>
          <w:tcPr>
            <w:tcW w:w="1300" w:type="dxa"/>
            <w:tcBorders>
              <w:top w:val="nil"/>
              <w:left w:val="nil"/>
              <w:bottom w:val="nil"/>
              <w:right w:val="single" w:sz="8" w:space="0" w:color="auto"/>
            </w:tcBorders>
            <w:shd w:val="clear" w:color="auto" w:fill="auto"/>
            <w:noWrap/>
            <w:vAlign w:val="bottom"/>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r>
      <w:tr w:rsidR="00722F59" w:rsidRPr="00C4044F" w:rsidTr="00AE4CE4">
        <w:trPr>
          <w:trHeight w:val="52"/>
        </w:trPr>
        <w:tc>
          <w:tcPr>
            <w:tcW w:w="299" w:type="dxa"/>
            <w:tcBorders>
              <w:top w:val="single" w:sz="8" w:space="0" w:color="auto"/>
              <w:left w:val="single" w:sz="8" w:space="0" w:color="auto"/>
              <w:bottom w:val="single" w:sz="4"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G</w:t>
            </w:r>
          </w:p>
        </w:tc>
        <w:tc>
          <w:tcPr>
            <w:tcW w:w="7957" w:type="dxa"/>
            <w:tcBorders>
              <w:top w:val="single" w:sz="8" w:space="0" w:color="auto"/>
              <w:left w:val="single" w:sz="8" w:space="0" w:color="auto"/>
              <w:bottom w:val="single" w:sz="4" w:space="0" w:color="auto"/>
              <w:right w:val="single" w:sz="8" w:space="0" w:color="auto"/>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Informacion mbi organin e miratuar</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264"/>
        </w:trPr>
        <w:tc>
          <w:tcPr>
            <w:tcW w:w="299" w:type="dxa"/>
            <w:tcBorders>
              <w:top w:val="nil"/>
              <w:left w:val="single" w:sz="8" w:space="0" w:color="auto"/>
              <w:bottom w:val="single" w:sz="4"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single" w:sz="8" w:space="0" w:color="auto"/>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Emri</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273"/>
        </w:trPr>
        <w:tc>
          <w:tcPr>
            <w:tcW w:w="299" w:type="dxa"/>
            <w:tcBorders>
              <w:top w:val="nil"/>
              <w:left w:val="single" w:sz="8" w:space="0" w:color="auto"/>
              <w:bottom w:val="single" w:sz="4"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single" w:sz="8" w:space="0" w:color="auto"/>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Numri i trupit të miratuar</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267"/>
        </w:trPr>
        <w:tc>
          <w:tcPr>
            <w:tcW w:w="299" w:type="dxa"/>
            <w:tcBorders>
              <w:top w:val="nil"/>
              <w:left w:val="single" w:sz="8" w:space="0" w:color="auto"/>
              <w:bottom w:val="single" w:sz="4"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lastRenderedPageBreak/>
              <w:t> </w:t>
            </w:r>
          </w:p>
        </w:tc>
        <w:tc>
          <w:tcPr>
            <w:tcW w:w="7957" w:type="dxa"/>
            <w:tcBorders>
              <w:top w:val="nil"/>
              <w:left w:val="single" w:sz="8" w:space="0" w:color="auto"/>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Numri i </w:t>
            </w:r>
            <w:r w:rsidR="007528AE" w:rsidRPr="00C4044F">
              <w:rPr>
                <w:rFonts w:ascii="Times New Roman" w:eastAsia="Times New Roman" w:hAnsi="Times New Roman"/>
                <w:b/>
                <w:bCs/>
                <w:color w:val="000000"/>
                <w:sz w:val="18"/>
                <w:szCs w:val="18"/>
                <w:lang w:val="sq-AL"/>
              </w:rPr>
              <w:t>certifikatës</w:t>
            </w:r>
            <w:r w:rsidRPr="00C4044F">
              <w:rPr>
                <w:rFonts w:ascii="Times New Roman" w:eastAsia="Times New Roman" w:hAnsi="Times New Roman"/>
                <w:b/>
                <w:bCs/>
                <w:color w:val="000000"/>
                <w:sz w:val="18"/>
                <w:szCs w:val="18"/>
                <w:lang w:val="sq-AL"/>
              </w:rPr>
              <w:t xml:space="preserve"> CE</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420"/>
        </w:trPr>
        <w:tc>
          <w:tcPr>
            <w:tcW w:w="299" w:type="dxa"/>
            <w:tcBorders>
              <w:top w:val="nil"/>
              <w:left w:val="single" w:sz="8" w:space="0" w:color="auto"/>
              <w:bottom w:val="single" w:sz="4"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single" w:sz="8" w:space="0" w:color="auto"/>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Linku ku gjendet kjo certifikatë në websitin zyrtar të kompanisë apo të trupit të notifikuar</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90"/>
        </w:trPr>
        <w:tc>
          <w:tcPr>
            <w:tcW w:w="299" w:type="dxa"/>
            <w:tcBorders>
              <w:top w:val="nil"/>
              <w:left w:val="single" w:sz="8" w:space="0" w:color="auto"/>
              <w:bottom w:val="single" w:sz="4"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single" w:sz="8" w:space="0" w:color="auto"/>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Data e lëshimit</w:t>
            </w:r>
            <w:r w:rsidR="00BE77F9" w:rsidRPr="00C4044F">
              <w:rPr>
                <w:rFonts w:ascii="Times New Roman" w:eastAsia="Times New Roman" w:hAnsi="Times New Roman"/>
                <w:b/>
                <w:bCs/>
                <w:color w:val="000000"/>
                <w:sz w:val="18"/>
                <w:szCs w:val="18"/>
                <w:lang w:val="sq-AL"/>
              </w:rPr>
              <w:t xml:space="preserve"> </w:t>
            </w:r>
            <w:r w:rsidR="007528AE">
              <w:rPr>
                <w:rFonts w:ascii="Times New Roman" w:eastAsia="Times New Roman" w:hAnsi="Times New Roman"/>
                <w:b/>
                <w:bCs/>
                <w:color w:val="000000"/>
                <w:sz w:val="18"/>
                <w:szCs w:val="18"/>
                <w:lang w:val="sq-AL"/>
              </w:rPr>
              <w:t>d</w:t>
            </w:r>
            <w:r w:rsidRPr="00C4044F">
              <w:rPr>
                <w:rFonts w:ascii="Times New Roman" w:eastAsia="Times New Roman" w:hAnsi="Times New Roman"/>
                <w:b/>
                <w:bCs/>
                <w:color w:val="000000"/>
                <w:sz w:val="18"/>
                <w:szCs w:val="18"/>
                <w:lang w:val="sq-AL"/>
              </w:rPr>
              <w:t>ata e skadencës</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90"/>
        </w:trPr>
        <w:tc>
          <w:tcPr>
            <w:tcW w:w="2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Lista e </w:t>
            </w:r>
            <w:r w:rsidR="007528AE" w:rsidRPr="00C4044F">
              <w:rPr>
                <w:rFonts w:ascii="Times New Roman" w:eastAsia="Times New Roman" w:hAnsi="Times New Roman"/>
                <w:b/>
                <w:bCs/>
                <w:color w:val="000000"/>
                <w:sz w:val="18"/>
                <w:szCs w:val="18"/>
                <w:lang w:val="sq-AL"/>
              </w:rPr>
              <w:t>standardeve</w:t>
            </w:r>
            <w:r w:rsidRPr="00C4044F">
              <w:rPr>
                <w:rFonts w:ascii="Times New Roman" w:eastAsia="Times New Roman" w:hAnsi="Times New Roman"/>
                <w:b/>
                <w:bCs/>
                <w:color w:val="000000"/>
                <w:sz w:val="18"/>
                <w:szCs w:val="18"/>
                <w:lang w:val="sq-AL"/>
              </w:rPr>
              <w:t xml:space="preserve"> që plotëson pajisja</w:t>
            </w:r>
          </w:p>
        </w:tc>
        <w:tc>
          <w:tcPr>
            <w:tcW w:w="1300" w:type="dxa"/>
            <w:tcBorders>
              <w:top w:val="nil"/>
              <w:left w:val="single" w:sz="8" w:space="0" w:color="auto"/>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50"/>
        </w:trPr>
        <w:tc>
          <w:tcPr>
            <w:tcW w:w="299" w:type="dxa"/>
            <w:tcBorders>
              <w:top w:val="single" w:sz="4"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single" w:sz="4" w:space="0" w:color="auto"/>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88"/>
        </w:trPr>
        <w:tc>
          <w:tcPr>
            <w:tcW w:w="299" w:type="dxa"/>
            <w:tcBorders>
              <w:top w:val="single" w:sz="4"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single" w:sz="8" w:space="0" w:color="auto"/>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Për pajisjet e </w:t>
            </w:r>
            <w:r w:rsidR="007528AE">
              <w:rPr>
                <w:rFonts w:ascii="Times New Roman" w:eastAsia="Times New Roman" w:hAnsi="Times New Roman"/>
                <w:b/>
                <w:bCs/>
                <w:color w:val="000000"/>
                <w:sz w:val="18"/>
                <w:szCs w:val="18"/>
                <w:lang w:val="sq-AL"/>
              </w:rPr>
              <w:t>k</w:t>
            </w:r>
            <w:r w:rsidRPr="00C4044F">
              <w:rPr>
                <w:rFonts w:ascii="Times New Roman" w:eastAsia="Times New Roman" w:hAnsi="Times New Roman"/>
                <w:b/>
                <w:bCs/>
                <w:color w:val="000000"/>
                <w:sz w:val="18"/>
                <w:szCs w:val="18"/>
                <w:lang w:val="sq-AL"/>
              </w:rPr>
              <w:t>lasës I</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264"/>
        </w:trPr>
        <w:tc>
          <w:tcPr>
            <w:tcW w:w="299" w:type="dxa"/>
            <w:tcBorders>
              <w:top w:val="single" w:sz="4"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single" w:sz="8" w:space="0" w:color="auto"/>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Fotokopje e </w:t>
            </w:r>
            <w:r w:rsidR="007528AE" w:rsidRPr="00C4044F">
              <w:rPr>
                <w:rFonts w:ascii="Times New Roman" w:eastAsia="Times New Roman" w:hAnsi="Times New Roman"/>
                <w:b/>
                <w:bCs/>
                <w:color w:val="000000"/>
                <w:sz w:val="18"/>
                <w:szCs w:val="18"/>
                <w:lang w:val="sq-AL"/>
              </w:rPr>
              <w:t>deklaratës së konformitetit</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90"/>
        </w:trPr>
        <w:tc>
          <w:tcPr>
            <w:tcW w:w="299" w:type="dxa"/>
            <w:tcBorders>
              <w:top w:val="single" w:sz="4" w:space="0" w:color="auto"/>
              <w:left w:val="single" w:sz="8" w:space="0" w:color="auto"/>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single" w:sz="8" w:space="0" w:color="auto"/>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Linku ku gjendet kjo certifikatë në websit</w:t>
            </w:r>
            <w:r w:rsidR="000710D9">
              <w:rPr>
                <w:rFonts w:ascii="Times New Roman" w:eastAsia="Times New Roman" w:hAnsi="Times New Roman"/>
                <w:b/>
                <w:bCs/>
                <w:color w:val="000000"/>
                <w:sz w:val="18"/>
                <w:szCs w:val="18"/>
                <w:lang w:val="sq-AL"/>
              </w:rPr>
              <w:t>-</w:t>
            </w:r>
            <w:r w:rsidRPr="00C4044F">
              <w:rPr>
                <w:rFonts w:ascii="Times New Roman" w:eastAsia="Times New Roman" w:hAnsi="Times New Roman"/>
                <w:b/>
                <w:bCs/>
                <w:color w:val="000000"/>
                <w:sz w:val="18"/>
                <w:szCs w:val="18"/>
                <w:lang w:val="sq-AL"/>
              </w:rPr>
              <w:t xml:space="preserve">in zyrtar të kompanisë </w:t>
            </w:r>
          </w:p>
        </w:tc>
        <w:tc>
          <w:tcPr>
            <w:tcW w:w="1300" w:type="dxa"/>
            <w:tcBorders>
              <w:top w:val="nil"/>
              <w:left w:val="nil"/>
              <w:bottom w:val="single" w:sz="4"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90"/>
        </w:trPr>
        <w:tc>
          <w:tcPr>
            <w:tcW w:w="2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Lista e </w:t>
            </w:r>
            <w:r w:rsidR="007528AE" w:rsidRPr="00C4044F">
              <w:rPr>
                <w:rFonts w:ascii="Times New Roman" w:eastAsia="Times New Roman" w:hAnsi="Times New Roman"/>
                <w:b/>
                <w:bCs/>
                <w:color w:val="000000"/>
                <w:sz w:val="18"/>
                <w:szCs w:val="18"/>
                <w:lang w:val="sq-AL"/>
              </w:rPr>
              <w:t>standardeve</w:t>
            </w:r>
            <w:r w:rsidRPr="00C4044F">
              <w:rPr>
                <w:rFonts w:ascii="Times New Roman" w:eastAsia="Times New Roman" w:hAnsi="Times New Roman"/>
                <w:b/>
                <w:bCs/>
                <w:color w:val="000000"/>
                <w:sz w:val="18"/>
                <w:szCs w:val="18"/>
                <w:lang w:val="sq-AL"/>
              </w:rPr>
              <w:t xml:space="preserve"> që plotëson pajisja</w:t>
            </w:r>
          </w:p>
        </w:tc>
        <w:tc>
          <w:tcPr>
            <w:tcW w:w="1300" w:type="dxa"/>
            <w:tcBorders>
              <w:top w:val="nil"/>
              <w:left w:val="single" w:sz="8" w:space="0" w:color="auto"/>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90"/>
        </w:trPr>
        <w:tc>
          <w:tcPr>
            <w:tcW w:w="299"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c>
          <w:tcPr>
            <w:tcW w:w="7957"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c>
          <w:tcPr>
            <w:tcW w:w="1300" w:type="dxa"/>
            <w:tcBorders>
              <w:top w:val="nil"/>
              <w:left w:val="nil"/>
              <w:bottom w:val="nil"/>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p>
        </w:tc>
      </w:tr>
      <w:tr w:rsidR="00722F59" w:rsidRPr="00C4044F" w:rsidTr="00AE4CE4">
        <w:trPr>
          <w:trHeight w:val="375"/>
        </w:trPr>
        <w:tc>
          <w:tcPr>
            <w:tcW w:w="299" w:type="dxa"/>
            <w:tcBorders>
              <w:top w:val="single" w:sz="8" w:space="0" w:color="auto"/>
              <w:left w:val="single" w:sz="8" w:space="0" w:color="auto"/>
              <w:bottom w:val="nil"/>
              <w:right w:val="nil"/>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H</w:t>
            </w:r>
          </w:p>
        </w:tc>
        <w:tc>
          <w:tcPr>
            <w:tcW w:w="7957" w:type="dxa"/>
            <w:tcBorders>
              <w:top w:val="single" w:sz="8" w:space="0" w:color="auto"/>
              <w:left w:val="nil"/>
              <w:bottom w:val="nil"/>
              <w:right w:val="nil"/>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Komente</w:t>
            </w:r>
          </w:p>
        </w:tc>
        <w:tc>
          <w:tcPr>
            <w:tcW w:w="1300" w:type="dxa"/>
            <w:tcBorders>
              <w:top w:val="single" w:sz="8" w:space="0" w:color="auto"/>
              <w:left w:val="nil"/>
              <w:bottom w:val="nil"/>
              <w:right w:val="single" w:sz="8" w:space="0" w:color="auto"/>
            </w:tcBorders>
            <w:shd w:val="clear" w:color="000000" w:fill="D9D9D9"/>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70"/>
        </w:trPr>
        <w:tc>
          <w:tcPr>
            <w:tcW w:w="299" w:type="dxa"/>
            <w:tcBorders>
              <w:top w:val="nil"/>
              <w:left w:val="single" w:sz="8" w:space="0" w:color="auto"/>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8" w:space="0" w:color="auto"/>
              <w:right w:val="nil"/>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1300" w:type="dxa"/>
            <w:tcBorders>
              <w:top w:val="nil"/>
              <w:left w:val="nil"/>
              <w:bottom w:val="single" w:sz="8" w:space="0" w:color="auto"/>
              <w:right w:val="single" w:sz="8" w:space="0" w:color="auto"/>
            </w:tcBorders>
            <w:shd w:val="clear" w:color="auto" w:fill="auto"/>
            <w:noWrap/>
            <w:vAlign w:val="bottom"/>
            <w:hideMark/>
          </w:tcPr>
          <w:p w:rsidR="00722F59" w:rsidRPr="00C4044F" w:rsidRDefault="00722F59" w:rsidP="002245A3">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r w:rsidR="00722F59" w:rsidRPr="00C4044F" w:rsidTr="00AE4CE4">
        <w:trPr>
          <w:trHeight w:val="375"/>
        </w:trPr>
        <w:tc>
          <w:tcPr>
            <w:tcW w:w="299" w:type="dxa"/>
            <w:tcBorders>
              <w:top w:val="nil"/>
              <w:left w:val="nil"/>
              <w:bottom w:val="nil"/>
              <w:right w:val="nil"/>
            </w:tcBorders>
            <w:shd w:val="clear" w:color="auto" w:fill="auto"/>
            <w:noWrap/>
            <w:vAlign w:val="bottom"/>
            <w:hideMark/>
          </w:tcPr>
          <w:p w:rsidR="00722F59" w:rsidRPr="00C4044F" w:rsidRDefault="00722F59" w:rsidP="00722F59">
            <w:pPr>
              <w:spacing w:after="0" w:line="240" w:lineRule="auto"/>
              <w:ind w:firstLine="0"/>
              <w:jc w:val="left"/>
              <w:rPr>
                <w:rFonts w:ascii="Times New Roman" w:eastAsia="Times New Roman" w:hAnsi="Times New Roman"/>
                <w:b/>
                <w:bCs/>
                <w:color w:val="000000"/>
                <w:sz w:val="18"/>
                <w:szCs w:val="18"/>
                <w:lang w:val="sq-AL"/>
              </w:rPr>
            </w:pPr>
          </w:p>
        </w:tc>
        <w:tc>
          <w:tcPr>
            <w:tcW w:w="7957" w:type="dxa"/>
            <w:tcBorders>
              <w:top w:val="nil"/>
              <w:left w:val="nil"/>
              <w:bottom w:val="nil"/>
              <w:right w:val="nil"/>
            </w:tcBorders>
            <w:shd w:val="clear" w:color="auto" w:fill="auto"/>
            <w:noWrap/>
            <w:vAlign w:val="bottom"/>
            <w:hideMark/>
          </w:tcPr>
          <w:p w:rsidR="00722F59" w:rsidRPr="00C4044F" w:rsidRDefault="00722F59" w:rsidP="00722F59">
            <w:pPr>
              <w:spacing w:after="0" w:line="240" w:lineRule="auto"/>
              <w:ind w:firstLine="0"/>
              <w:jc w:val="left"/>
              <w:rPr>
                <w:rFonts w:ascii="Times New Roman" w:eastAsia="Times New Roman" w:hAnsi="Times New Roman"/>
                <w:b/>
                <w:bCs/>
                <w:color w:val="000000"/>
                <w:sz w:val="18"/>
                <w:szCs w:val="18"/>
                <w:lang w:val="sq-AL"/>
              </w:rPr>
            </w:pPr>
          </w:p>
        </w:tc>
        <w:tc>
          <w:tcPr>
            <w:tcW w:w="1300" w:type="dxa"/>
            <w:tcBorders>
              <w:top w:val="nil"/>
              <w:left w:val="nil"/>
              <w:bottom w:val="nil"/>
              <w:right w:val="nil"/>
            </w:tcBorders>
            <w:shd w:val="clear" w:color="auto" w:fill="auto"/>
            <w:noWrap/>
            <w:vAlign w:val="bottom"/>
            <w:hideMark/>
          </w:tcPr>
          <w:p w:rsidR="00722F59" w:rsidRPr="00C4044F" w:rsidRDefault="00722F59" w:rsidP="00722F59">
            <w:pPr>
              <w:spacing w:after="0" w:line="240" w:lineRule="auto"/>
              <w:ind w:firstLine="0"/>
              <w:jc w:val="left"/>
              <w:rPr>
                <w:rFonts w:ascii="Times New Roman" w:eastAsia="Times New Roman" w:hAnsi="Times New Roman"/>
                <w:b/>
                <w:bCs/>
                <w:color w:val="000000"/>
                <w:sz w:val="18"/>
                <w:szCs w:val="18"/>
                <w:lang w:val="sq-AL"/>
              </w:rPr>
            </w:pPr>
          </w:p>
        </w:tc>
      </w:tr>
      <w:tr w:rsidR="00722F59" w:rsidRPr="00C4044F" w:rsidTr="00AE4CE4">
        <w:trPr>
          <w:trHeight w:val="300"/>
        </w:trPr>
        <w:tc>
          <w:tcPr>
            <w:tcW w:w="299" w:type="dxa"/>
            <w:tcBorders>
              <w:top w:val="nil"/>
              <w:left w:val="nil"/>
              <w:bottom w:val="nil"/>
              <w:right w:val="nil"/>
            </w:tcBorders>
            <w:shd w:val="clear" w:color="auto" w:fill="auto"/>
            <w:noWrap/>
            <w:vAlign w:val="bottom"/>
            <w:hideMark/>
          </w:tcPr>
          <w:p w:rsidR="00722F59" w:rsidRPr="00C4044F" w:rsidRDefault="00722F59" w:rsidP="00722F59">
            <w:pPr>
              <w:spacing w:after="0" w:line="240" w:lineRule="auto"/>
              <w:ind w:firstLine="0"/>
              <w:jc w:val="left"/>
              <w:rPr>
                <w:rFonts w:ascii="Times New Roman" w:eastAsia="Times New Roman" w:hAnsi="Times New Roman"/>
                <w:b/>
                <w:bCs/>
                <w:color w:val="000000"/>
                <w:sz w:val="18"/>
                <w:szCs w:val="18"/>
                <w:lang w:val="sq-AL"/>
              </w:rPr>
            </w:pPr>
          </w:p>
        </w:tc>
        <w:tc>
          <w:tcPr>
            <w:tcW w:w="7957" w:type="dxa"/>
            <w:tcBorders>
              <w:top w:val="nil"/>
              <w:left w:val="nil"/>
              <w:bottom w:val="nil"/>
              <w:right w:val="nil"/>
            </w:tcBorders>
            <w:shd w:val="clear" w:color="auto" w:fill="auto"/>
            <w:noWrap/>
            <w:vAlign w:val="bottom"/>
            <w:hideMark/>
          </w:tcPr>
          <w:p w:rsidR="00722F59" w:rsidRPr="00C4044F" w:rsidRDefault="00722F59" w:rsidP="00722F59">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Konfirmoj që informacioni i dhënë më lart është i saktë</w:t>
            </w:r>
          </w:p>
        </w:tc>
        <w:tc>
          <w:tcPr>
            <w:tcW w:w="1300" w:type="dxa"/>
            <w:tcBorders>
              <w:top w:val="nil"/>
              <w:left w:val="nil"/>
              <w:bottom w:val="nil"/>
              <w:right w:val="nil"/>
            </w:tcBorders>
            <w:shd w:val="clear" w:color="auto" w:fill="auto"/>
            <w:noWrap/>
            <w:vAlign w:val="bottom"/>
            <w:hideMark/>
          </w:tcPr>
          <w:p w:rsidR="00722F59" w:rsidRPr="00C4044F" w:rsidRDefault="00722F59" w:rsidP="00722F59">
            <w:pPr>
              <w:spacing w:after="0" w:line="240" w:lineRule="auto"/>
              <w:ind w:firstLine="0"/>
              <w:jc w:val="left"/>
              <w:rPr>
                <w:rFonts w:ascii="Times New Roman" w:eastAsia="Times New Roman" w:hAnsi="Times New Roman"/>
                <w:b/>
                <w:bCs/>
                <w:color w:val="000000"/>
                <w:sz w:val="18"/>
                <w:szCs w:val="18"/>
                <w:lang w:val="sq-AL"/>
              </w:rPr>
            </w:pPr>
          </w:p>
        </w:tc>
      </w:tr>
      <w:tr w:rsidR="00722F59" w:rsidRPr="00C4044F" w:rsidTr="00AE4CE4">
        <w:trPr>
          <w:trHeight w:val="495"/>
        </w:trPr>
        <w:tc>
          <w:tcPr>
            <w:tcW w:w="299" w:type="dxa"/>
            <w:tcBorders>
              <w:top w:val="nil"/>
              <w:left w:val="nil"/>
              <w:bottom w:val="single" w:sz="4" w:space="0" w:color="auto"/>
              <w:right w:val="nil"/>
            </w:tcBorders>
            <w:shd w:val="clear" w:color="auto" w:fill="auto"/>
            <w:noWrap/>
            <w:vAlign w:val="bottom"/>
            <w:hideMark/>
          </w:tcPr>
          <w:p w:rsidR="00722F59" w:rsidRPr="00C4044F" w:rsidRDefault="00722F59" w:rsidP="00722F59">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c>
          <w:tcPr>
            <w:tcW w:w="7957" w:type="dxa"/>
            <w:tcBorders>
              <w:top w:val="nil"/>
              <w:left w:val="nil"/>
              <w:bottom w:val="single" w:sz="4" w:space="0" w:color="auto"/>
              <w:right w:val="nil"/>
            </w:tcBorders>
            <w:shd w:val="clear" w:color="auto" w:fill="auto"/>
            <w:vAlign w:val="bottom"/>
            <w:hideMark/>
          </w:tcPr>
          <w:p w:rsidR="00CF63C3" w:rsidRPr="00C4044F" w:rsidRDefault="00CF63C3" w:rsidP="00722F59">
            <w:pPr>
              <w:spacing w:after="0" w:line="240" w:lineRule="auto"/>
              <w:ind w:firstLine="0"/>
              <w:jc w:val="left"/>
              <w:rPr>
                <w:rFonts w:ascii="Times New Roman" w:eastAsia="Times New Roman" w:hAnsi="Times New Roman"/>
                <w:b/>
                <w:bCs/>
                <w:color w:val="000000"/>
                <w:sz w:val="18"/>
                <w:szCs w:val="18"/>
                <w:lang w:val="sq-AL"/>
              </w:rPr>
            </w:pPr>
          </w:p>
          <w:p w:rsidR="00722F59" w:rsidRPr="00C4044F" w:rsidRDefault="00722F59" w:rsidP="00722F59">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xml:space="preserve">Firma e administratorit ose personit të autorizuar prej tij (në rastin e personit të autorizuar, </w:t>
            </w:r>
            <w:r w:rsidRPr="00C4044F">
              <w:rPr>
                <w:rFonts w:ascii="Times New Roman" w:eastAsia="Times New Roman" w:hAnsi="Times New Roman"/>
                <w:b/>
                <w:bCs/>
                <w:color w:val="000000"/>
                <w:sz w:val="18"/>
                <w:szCs w:val="18"/>
                <w:lang w:val="sq-AL"/>
              </w:rPr>
              <w:br/>
              <w:t xml:space="preserve">të </w:t>
            </w:r>
            <w:r w:rsidR="007528AE" w:rsidRPr="00C4044F">
              <w:rPr>
                <w:rFonts w:ascii="Times New Roman" w:eastAsia="Times New Roman" w:hAnsi="Times New Roman"/>
                <w:b/>
                <w:bCs/>
                <w:color w:val="000000"/>
                <w:sz w:val="18"/>
                <w:szCs w:val="18"/>
                <w:lang w:val="sq-AL"/>
              </w:rPr>
              <w:t>bashkëngjitet</w:t>
            </w:r>
            <w:r w:rsidRPr="00C4044F">
              <w:rPr>
                <w:rFonts w:ascii="Times New Roman" w:eastAsia="Times New Roman" w:hAnsi="Times New Roman"/>
                <w:b/>
                <w:bCs/>
                <w:color w:val="000000"/>
                <w:sz w:val="18"/>
                <w:szCs w:val="18"/>
                <w:lang w:val="sq-AL"/>
              </w:rPr>
              <w:t xml:space="preserve"> autorizimi)</w:t>
            </w:r>
          </w:p>
        </w:tc>
        <w:tc>
          <w:tcPr>
            <w:tcW w:w="1300" w:type="dxa"/>
            <w:tcBorders>
              <w:top w:val="nil"/>
              <w:left w:val="nil"/>
              <w:bottom w:val="single" w:sz="4" w:space="0" w:color="auto"/>
              <w:right w:val="nil"/>
            </w:tcBorders>
            <w:shd w:val="clear" w:color="auto" w:fill="auto"/>
            <w:noWrap/>
            <w:vAlign w:val="bottom"/>
            <w:hideMark/>
          </w:tcPr>
          <w:p w:rsidR="00722F59" w:rsidRPr="00C4044F" w:rsidRDefault="00722F59" w:rsidP="00722F59">
            <w:pPr>
              <w:spacing w:after="0" w:line="240" w:lineRule="auto"/>
              <w:ind w:firstLine="0"/>
              <w:jc w:val="left"/>
              <w:rPr>
                <w:rFonts w:ascii="Times New Roman" w:eastAsia="Times New Roman" w:hAnsi="Times New Roman"/>
                <w:b/>
                <w:bCs/>
                <w:color w:val="000000"/>
                <w:sz w:val="18"/>
                <w:szCs w:val="18"/>
                <w:lang w:val="sq-AL"/>
              </w:rPr>
            </w:pPr>
            <w:r w:rsidRPr="00C4044F">
              <w:rPr>
                <w:rFonts w:ascii="Times New Roman" w:eastAsia="Times New Roman" w:hAnsi="Times New Roman"/>
                <w:b/>
                <w:bCs/>
                <w:color w:val="000000"/>
                <w:sz w:val="18"/>
                <w:szCs w:val="18"/>
                <w:lang w:val="sq-AL"/>
              </w:rPr>
              <w:t> </w:t>
            </w:r>
          </w:p>
        </w:tc>
      </w:tr>
    </w:tbl>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023FE7" w:rsidRPr="00A37E9D" w:rsidRDefault="00023FE7" w:rsidP="00A37E9D">
      <w:pPr>
        <w:pStyle w:val="NumriData"/>
        <w:jc w:val="both"/>
        <w:rPr>
          <w:spacing w:val="-4"/>
        </w:rPr>
        <w:sectPr w:rsidR="00023FE7" w:rsidRPr="00A37E9D" w:rsidSect="00BE6EBC">
          <w:type w:val="continuous"/>
          <w:pgSz w:w="11907" w:h="16840" w:code="9"/>
          <w:pgMar w:top="720" w:right="1134" w:bottom="720" w:left="1134" w:header="851" w:footer="851" w:gutter="0"/>
          <w:cols w:space="720"/>
          <w:docGrid w:linePitch="360"/>
        </w:sectPr>
      </w:pPr>
    </w:p>
    <w:p w:rsidR="0079291B" w:rsidRPr="00C4044F" w:rsidRDefault="0079291B" w:rsidP="00BA032F">
      <w:pPr>
        <w:pStyle w:val="Paragrafi"/>
        <w:rPr>
          <w:lang w:val="sq-AL"/>
        </w:rPr>
      </w:pPr>
    </w:p>
    <w:p w:rsidR="0079291B" w:rsidRPr="00C4044F" w:rsidRDefault="0079291B" w:rsidP="00BA032F">
      <w:pPr>
        <w:pStyle w:val="Paragrafi"/>
        <w:rPr>
          <w:lang w:val="sq-AL"/>
        </w:rPr>
      </w:pPr>
    </w:p>
    <w:p w:rsidR="00272B85" w:rsidRPr="00C4044F" w:rsidRDefault="00272B85"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sectPr w:rsidR="00023FE7" w:rsidRPr="00C4044F" w:rsidSect="00BC3B92">
          <w:headerReference w:type="default" r:id="rId18"/>
          <w:pgSz w:w="16840" w:h="11907" w:orient="landscape" w:code="9"/>
          <w:pgMar w:top="720" w:right="1134" w:bottom="720" w:left="1134" w:header="851" w:footer="851" w:gutter="0"/>
          <w:cols w:space="720"/>
          <w:docGrid w:linePitch="360"/>
        </w:sect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023FE7" w:rsidRPr="00C4044F" w:rsidRDefault="00023FE7" w:rsidP="00BA032F">
      <w:pPr>
        <w:pStyle w:val="Paragrafi"/>
        <w:rPr>
          <w:lang w:val="sq-AL"/>
        </w:rPr>
      </w:pPr>
    </w:p>
    <w:p w:rsidR="002A3AF4" w:rsidRPr="00C4044F" w:rsidRDefault="002A3AF4" w:rsidP="00BA032F">
      <w:pPr>
        <w:pStyle w:val="Paragrafi"/>
        <w:rPr>
          <w:lang w:val="sq-AL"/>
        </w:rPr>
      </w:pPr>
    </w:p>
    <w:sectPr w:rsidR="002A3AF4" w:rsidRPr="00C4044F" w:rsidSect="00BC3B92">
      <w:headerReference w:type="even" r:id="rId19"/>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E9D" w:rsidRDefault="00A37E9D" w:rsidP="00375B7D">
      <w:pPr>
        <w:spacing w:after="0" w:line="240" w:lineRule="auto"/>
      </w:pPr>
      <w:r>
        <w:separator/>
      </w:r>
    </w:p>
  </w:endnote>
  <w:endnote w:type="continuationSeparator" w:id="0">
    <w:p w:rsidR="00A37E9D" w:rsidRDefault="00A37E9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A37E9D" w:rsidRPr="00B4283E" w:rsidRDefault="00A37E9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25F5D">
          <w:rPr>
            <w:rFonts w:ascii="Garamond" w:hAnsi="Garamond"/>
            <w:noProof/>
            <w:sz w:val="24"/>
            <w:szCs w:val="24"/>
          </w:rPr>
          <w:t>20156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A37E9D" w:rsidRPr="005B4361" w:rsidRDefault="00525F5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37E9D" w:rsidRPr="00B4283E">
              <w:rPr>
                <w:rFonts w:ascii="Garamond" w:hAnsi="Garamond"/>
                <w:sz w:val="24"/>
                <w:szCs w:val="24"/>
              </w:rPr>
              <w:t>Faqe|</w:t>
            </w:r>
            <w:r w:rsidR="00A37E9D" w:rsidRPr="00B4283E">
              <w:rPr>
                <w:rFonts w:ascii="Garamond" w:hAnsi="Garamond"/>
                <w:sz w:val="24"/>
                <w:szCs w:val="24"/>
              </w:rPr>
              <w:fldChar w:fldCharType="begin"/>
            </w:r>
            <w:r w:rsidR="00A37E9D" w:rsidRPr="00B4283E">
              <w:rPr>
                <w:rFonts w:ascii="Garamond" w:hAnsi="Garamond"/>
                <w:sz w:val="24"/>
                <w:szCs w:val="24"/>
              </w:rPr>
              <w:instrText xml:space="preserve"> PAGE   \* MERGEFORMAT </w:instrText>
            </w:r>
            <w:r w:rsidR="00A37E9D" w:rsidRPr="00B4283E">
              <w:rPr>
                <w:rFonts w:ascii="Garamond" w:hAnsi="Garamond"/>
                <w:sz w:val="24"/>
                <w:szCs w:val="24"/>
              </w:rPr>
              <w:fldChar w:fldCharType="separate"/>
            </w:r>
            <w:r>
              <w:rPr>
                <w:rFonts w:ascii="Garamond" w:hAnsi="Garamond"/>
                <w:noProof/>
                <w:sz w:val="24"/>
                <w:szCs w:val="24"/>
              </w:rPr>
              <w:t>20157</w:t>
            </w:r>
            <w:r w:rsidR="00A37E9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A37E9D" w:rsidRPr="00833610" w:rsidRDefault="00A37E9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37E9D" w:rsidRDefault="00A37E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E9D" w:rsidRDefault="00A37E9D" w:rsidP="00375B7D">
      <w:pPr>
        <w:spacing w:after="0" w:line="240" w:lineRule="auto"/>
      </w:pPr>
      <w:r>
        <w:separator/>
      </w:r>
    </w:p>
  </w:footnote>
  <w:footnote w:type="continuationSeparator" w:id="0">
    <w:p w:rsidR="00A37E9D" w:rsidRDefault="00A37E9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37E9D" w:rsidRPr="00EB260B" w:rsidTr="00A37E9D">
      <w:trPr>
        <w:trHeight w:val="936"/>
        <w:jc w:val="center"/>
      </w:trPr>
      <w:tc>
        <w:tcPr>
          <w:tcW w:w="2811" w:type="dxa"/>
          <w:shd w:val="pct5" w:color="auto" w:fill="F2F2F2"/>
          <w:vAlign w:val="center"/>
        </w:tcPr>
        <w:p w:rsidR="00A37E9D" w:rsidRPr="00EB260B" w:rsidRDefault="00A37E9D" w:rsidP="00A37E9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37E9D" w:rsidRPr="00EB260B" w:rsidRDefault="00A37E9D" w:rsidP="00A37E9D">
          <w:pPr>
            <w:pStyle w:val="NoSpacing"/>
            <w:spacing w:before="100" w:after="100"/>
            <w:jc w:val="center"/>
            <w:rPr>
              <w:rFonts w:ascii="Garamond" w:hAnsi="Garamond"/>
              <w:b/>
              <w:sz w:val="28"/>
              <w:szCs w:val="28"/>
            </w:rPr>
          </w:pPr>
          <w:r>
            <w:rPr>
              <w:noProof/>
              <w:lang w:val="en-US"/>
            </w:rPr>
            <w:drawing>
              <wp:inline distT="0" distB="0" distL="0" distR="0" wp14:anchorId="328DD063" wp14:editId="05802D1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37E9D" w:rsidRPr="00EB260B" w:rsidRDefault="00A37E9D" w:rsidP="00A37E9D">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EC0EC8">
            <w:rPr>
              <w:rFonts w:ascii="Garamond" w:hAnsi="Garamond"/>
              <w:b/>
              <w:sz w:val="28"/>
              <w:szCs w:val="28"/>
            </w:rPr>
            <w:t>164</w:t>
          </w:r>
        </w:p>
      </w:tc>
    </w:tr>
  </w:tbl>
  <w:p w:rsidR="00A37E9D" w:rsidRPr="00385E2C" w:rsidRDefault="00A37E9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37E9D" w:rsidRPr="00EB260B" w:rsidTr="00F63542">
      <w:trPr>
        <w:trHeight w:val="936"/>
        <w:jc w:val="center"/>
      </w:trPr>
      <w:tc>
        <w:tcPr>
          <w:tcW w:w="2811" w:type="dxa"/>
          <w:shd w:val="pct5" w:color="auto" w:fill="F2F2F2"/>
          <w:vAlign w:val="center"/>
        </w:tcPr>
        <w:p w:rsidR="00A37E9D" w:rsidRPr="00EB260B" w:rsidRDefault="00A37E9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37E9D" w:rsidRPr="00EB260B" w:rsidRDefault="00A37E9D" w:rsidP="00BB433C">
          <w:pPr>
            <w:pStyle w:val="NoSpacing"/>
            <w:spacing w:before="100" w:after="100"/>
            <w:jc w:val="center"/>
            <w:rPr>
              <w:rFonts w:ascii="Garamond" w:hAnsi="Garamond"/>
              <w:b/>
              <w:sz w:val="28"/>
              <w:szCs w:val="28"/>
            </w:rPr>
          </w:pPr>
          <w:r>
            <w:rPr>
              <w:noProof/>
              <w:lang w:val="en-US"/>
            </w:rPr>
            <w:drawing>
              <wp:inline distT="0" distB="0" distL="0" distR="0" wp14:anchorId="214DF3D7" wp14:editId="469052F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37E9D" w:rsidRPr="00EB260B" w:rsidRDefault="00A37E9D"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EC0EC8">
            <w:rPr>
              <w:rFonts w:ascii="Garamond" w:hAnsi="Garamond"/>
              <w:b/>
              <w:sz w:val="28"/>
              <w:szCs w:val="28"/>
            </w:rPr>
            <w:t xml:space="preserve"> 164</w:t>
          </w:r>
          <w:r>
            <w:rPr>
              <w:rFonts w:ascii="Garamond" w:hAnsi="Garamond"/>
              <w:b/>
              <w:sz w:val="28"/>
              <w:szCs w:val="28"/>
            </w:rPr>
            <w:t xml:space="preserve"> </w:t>
          </w:r>
        </w:p>
      </w:tc>
    </w:tr>
  </w:tbl>
  <w:p w:rsidR="00A37E9D" w:rsidRDefault="00A37E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E9D" w:rsidRDefault="00A37E9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A37E9D" w:rsidRPr="00EB260B" w:rsidTr="00023FE7">
      <w:trPr>
        <w:trHeight w:val="936"/>
        <w:jc w:val="center"/>
      </w:trPr>
      <w:tc>
        <w:tcPr>
          <w:tcW w:w="1392" w:type="pct"/>
          <w:shd w:val="pct5" w:color="auto" w:fill="F2F2F2"/>
          <w:vAlign w:val="center"/>
        </w:tcPr>
        <w:p w:rsidR="00A37E9D" w:rsidRPr="00EB260B" w:rsidRDefault="00A37E9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7E9D" w:rsidRPr="00EB260B" w:rsidRDefault="00A37E9D" w:rsidP="00BB433C">
          <w:pPr>
            <w:pStyle w:val="NoSpacing"/>
            <w:spacing w:before="100" w:after="100"/>
            <w:jc w:val="center"/>
            <w:rPr>
              <w:rFonts w:ascii="Garamond" w:hAnsi="Garamond"/>
              <w:b/>
              <w:sz w:val="28"/>
              <w:szCs w:val="28"/>
            </w:rPr>
          </w:pPr>
          <w:r>
            <w:rPr>
              <w:noProof/>
              <w:lang w:val="en-US"/>
            </w:rPr>
            <w:drawing>
              <wp:inline distT="0" distB="0" distL="0" distR="0" wp14:anchorId="7B084C07" wp14:editId="08599B1D">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7E9D" w:rsidRPr="00EB260B" w:rsidRDefault="00A37E9D"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37E9D" w:rsidRDefault="00A37E9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A37E9D" w:rsidRPr="00EB260B" w:rsidTr="00023FE7">
      <w:trPr>
        <w:trHeight w:val="1023"/>
        <w:jc w:val="center"/>
      </w:trPr>
      <w:tc>
        <w:tcPr>
          <w:tcW w:w="1375" w:type="pct"/>
          <w:shd w:val="pct5" w:color="auto" w:fill="F2F2F2"/>
          <w:vAlign w:val="center"/>
        </w:tcPr>
        <w:p w:rsidR="00A37E9D" w:rsidRPr="00EB260B" w:rsidRDefault="00A37E9D" w:rsidP="00832F64">
          <w:pPr>
            <w:pStyle w:val="NoSpacing"/>
            <w:spacing w:before="100" w:after="100"/>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33" w:type="pct"/>
          <w:shd w:val="pct5" w:color="auto" w:fill="F2F2F2"/>
          <w:vAlign w:val="center"/>
        </w:tcPr>
        <w:p w:rsidR="00A37E9D" w:rsidRPr="00EB260B" w:rsidRDefault="00A37E9D"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37E9D" w:rsidRPr="00EB260B" w:rsidRDefault="00A37E9D"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37E9D" w:rsidRDefault="00A37E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4">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7"/>
  </w:num>
  <w:num w:numId="17">
    <w:abstractNumId w:val="11"/>
  </w:num>
  <w:num w:numId="18">
    <w:abstractNumId w:val="14"/>
  </w:num>
  <w:num w:numId="1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B92"/>
    <w:rsid w:val="00013648"/>
    <w:rsid w:val="00015FF2"/>
    <w:rsid w:val="00021AB5"/>
    <w:rsid w:val="00023FE7"/>
    <w:rsid w:val="00025CCC"/>
    <w:rsid w:val="00026E8F"/>
    <w:rsid w:val="000457CE"/>
    <w:rsid w:val="00051A20"/>
    <w:rsid w:val="00053B9D"/>
    <w:rsid w:val="00054A72"/>
    <w:rsid w:val="00056464"/>
    <w:rsid w:val="000710D9"/>
    <w:rsid w:val="000865D5"/>
    <w:rsid w:val="000925DD"/>
    <w:rsid w:val="000A227D"/>
    <w:rsid w:val="000A4C36"/>
    <w:rsid w:val="000A7ADF"/>
    <w:rsid w:val="000B3961"/>
    <w:rsid w:val="000B3FD6"/>
    <w:rsid w:val="000C2D42"/>
    <w:rsid w:val="000C4D55"/>
    <w:rsid w:val="000D0E9E"/>
    <w:rsid w:val="000D3708"/>
    <w:rsid w:val="000E7D84"/>
    <w:rsid w:val="000F629E"/>
    <w:rsid w:val="001021DE"/>
    <w:rsid w:val="001034E9"/>
    <w:rsid w:val="00113356"/>
    <w:rsid w:val="00113674"/>
    <w:rsid w:val="001139B0"/>
    <w:rsid w:val="001154B8"/>
    <w:rsid w:val="00117F6C"/>
    <w:rsid w:val="00121430"/>
    <w:rsid w:val="00123361"/>
    <w:rsid w:val="0012498E"/>
    <w:rsid w:val="00130939"/>
    <w:rsid w:val="001352E2"/>
    <w:rsid w:val="0013534F"/>
    <w:rsid w:val="00136AF4"/>
    <w:rsid w:val="0014288A"/>
    <w:rsid w:val="00145F8B"/>
    <w:rsid w:val="001517DA"/>
    <w:rsid w:val="00153E81"/>
    <w:rsid w:val="00153FC2"/>
    <w:rsid w:val="0015421A"/>
    <w:rsid w:val="001804F2"/>
    <w:rsid w:val="00180875"/>
    <w:rsid w:val="00183A3B"/>
    <w:rsid w:val="00184D09"/>
    <w:rsid w:val="00194951"/>
    <w:rsid w:val="001B2FEB"/>
    <w:rsid w:val="001B7359"/>
    <w:rsid w:val="001C2960"/>
    <w:rsid w:val="001C394E"/>
    <w:rsid w:val="001D0DAF"/>
    <w:rsid w:val="001D672E"/>
    <w:rsid w:val="001D76C5"/>
    <w:rsid w:val="001E7A37"/>
    <w:rsid w:val="001F011E"/>
    <w:rsid w:val="001F1357"/>
    <w:rsid w:val="001F63DF"/>
    <w:rsid w:val="0020454E"/>
    <w:rsid w:val="002055BA"/>
    <w:rsid w:val="00221879"/>
    <w:rsid w:val="002244E6"/>
    <w:rsid w:val="002245A3"/>
    <w:rsid w:val="0023399C"/>
    <w:rsid w:val="00241082"/>
    <w:rsid w:val="00245357"/>
    <w:rsid w:val="00257AF4"/>
    <w:rsid w:val="002636B6"/>
    <w:rsid w:val="002649C7"/>
    <w:rsid w:val="00272B85"/>
    <w:rsid w:val="002739EA"/>
    <w:rsid w:val="00273E63"/>
    <w:rsid w:val="0027672B"/>
    <w:rsid w:val="00276956"/>
    <w:rsid w:val="00277011"/>
    <w:rsid w:val="00280C99"/>
    <w:rsid w:val="00284C53"/>
    <w:rsid w:val="002855C3"/>
    <w:rsid w:val="002A3AF4"/>
    <w:rsid w:val="002A45D6"/>
    <w:rsid w:val="002A564A"/>
    <w:rsid w:val="002B15AB"/>
    <w:rsid w:val="002B4A4B"/>
    <w:rsid w:val="002C0CCC"/>
    <w:rsid w:val="002C12A5"/>
    <w:rsid w:val="002C35D8"/>
    <w:rsid w:val="002D17BF"/>
    <w:rsid w:val="002D4220"/>
    <w:rsid w:val="002D4C06"/>
    <w:rsid w:val="002E0718"/>
    <w:rsid w:val="002F0996"/>
    <w:rsid w:val="00300D2E"/>
    <w:rsid w:val="00307BC3"/>
    <w:rsid w:val="003114C3"/>
    <w:rsid w:val="00315737"/>
    <w:rsid w:val="00321A87"/>
    <w:rsid w:val="00330117"/>
    <w:rsid w:val="00330975"/>
    <w:rsid w:val="00333FAB"/>
    <w:rsid w:val="003357BE"/>
    <w:rsid w:val="00342C99"/>
    <w:rsid w:val="0035110B"/>
    <w:rsid w:val="003522FC"/>
    <w:rsid w:val="00353169"/>
    <w:rsid w:val="00354EE8"/>
    <w:rsid w:val="00357007"/>
    <w:rsid w:val="0036088C"/>
    <w:rsid w:val="00362821"/>
    <w:rsid w:val="00365328"/>
    <w:rsid w:val="00375B7D"/>
    <w:rsid w:val="00382FF3"/>
    <w:rsid w:val="0038333E"/>
    <w:rsid w:val="00384B3D"/>
    <w:rsid w:val="00385E2C"/>
    <w:rsid w:val="00390196"/>
    <w:rsid w:val="00394502"/>
    <w:rsid w:val="00397E6C"/>
    <w:rsid w:val="003A1699"/>
    <w:rsid w:val="003A474C"/>
    <w:rsid w:val="003B1DC0"/>
    <w:rsid w:val="003B5276"/>
    <w:rsid w:val="003B6566"/>
    <w:rsid w:val="003C1B78"/>
    <w:rsid w:val="003C2D25"/>
    <w:rsid w:val="003C3C70"/>
    <w:rsid w:val="003D38A7"/>
    <w:rsid w:val="003D47C3"/>
    <w:rsid w:val="003D6FFA"/>
    <w:rsid w:val="003E4BB8"/>
    <w:rsid w:val="0040274B"/>
    <w:rsid w:val="0040279D"/>
    <w:rsid w:val="00406391"/>
    <w:rsid w:val="0041125E"/>
    <w:rsid w:val="00427B7C"/>
    <w:rsid w:val="004321BD"/>
    <w:rsid w:val="0043305D"/>
    <w:rsid w:val="00436DE1"/>
    <w:rsid w:val="004411B3"/>
    <w:rsid w:val="00444588"/>
    <w:rsid w:val="00452B73"/>
    <w:rsid w:val="00462CA3"/>
    <w:rsid w:val="004641B9"/>
    <w:rsid w:val="00471120"/>
    <w:rsid w:val="00480DA0"/>
    <w:rsid w:val="0048306C"/>
    <w:rsid w:val="00491AFA"/>
    <w:rsid w:val="00494A8C"/>
    <w:rsid w:val="004A5318"/>
    <w:rsid w:val="004A67F5"/>
    <w:rsid w:val="004A68F5"/>
    <w:rsid w:val="004A6D1B"/>
    <w:rsid w:val="004A7263"/>
    <w:rsid w:val="004C0E49"/>
    <w:rsid w:val="004C6C4C"/>
    <w:rsid w:val="004C7862"/>
    <w:rsid w:val="004D258C"/>
    <w:rsid w:val="004D488E"/>
    <w:rsid w:val="004D6564"/>
    <w:rsid w:val="004F4611"/>
    <w:rsid w:val="005115B7"/>
    <w:rsid w:val="00512844"/>
    <w:rsid w:val="005229E1"/>
    <w:rsid w:val="0052300F"/>
    <w:rsid w:val="005243D5"/>
    <w:rsid w:val="00525F5D"/>
    <w:rsid w:val="005419D0"/>
    <w:rsid w:val="00542991"/>
    <w:rsid w:val="005459DC"/>
    <w:rsid w:val="00555C55"/>
    <w:rsid w:val="005649F6"/>
    <w:rsid w:val="00580EB9"/>
    <w:rsid w:val="00581D1E"/>
    <w:rsid w:val="00582900"/>
    <w:rsid w:val="005853BD"/>
    <w:rsid w:val="005854A2"/>
    <w:rsid w:val="005A47F1"/>
    <w:rsid w:val="005B4361"/>
    <w:rsid w:val="005B54A2"/>
    <w:rsid w:val="005C05AC"/>
    <w:rsid w:val="005C650F"/>
    <w:rsid w:val="005D03A3"/>
    <w:rsid w:val="005D4AFD"/>
    <w:rsid w:val="005D4E4D"/>
    <w:rsid w:val="005D7593"/>
    <w:rsid w:val="005D7BD5"/>
    <w:rsid w:val="005E2E42"/>
    <w:rsid w:val="005F22DC"/>
    <w:rsid w:val="005F3C07"/>
    <w:rsid w:val="005F4763"/>
    <w:rsid w:val="006009E7"/>
    <w:rsid w:val="00603E4D"/>
    <w:rsid w:val="00604549"/>
    <w:rsid w:val="00607B2E"/>
    <w:rsid w:val="00607E7C"/>
    <w:rsid w:val="00613739"/>
    <w:rsid w:val="006176F0"/>
    <w:rsid w:val="006253A8"/>
    <w:rsid w:val="006263E9"/>
    <w:rsid w:val="006362A8"/>
    <w:rsid w:val="00641129"/>
    <w:rsid w:val="0064120C"/>
    <w:rsid w:val="006414E3"/>
    <w:rsid w:val="006429B6"/>
    <w:rsid w:val="00643085"/>
    <w:rsid w:val="006451D7"/>
    <w:rsid w:val="006527C2"/>
    <w:rsid w:val="00655A69"/>
    <w:rsid w:val="00656460"/>
    <w:rsid w:val="00663F5D"/>
    <w:rsid w:val="006648AB"/>
    <w:rsid w:val="006666E6"/>
    <w:rsid w:val="0067307F"/>
    <w:rsid w:val="0067786B"/>
    <w:rsid w:val="006806F9"/>
    <w:rsid w:val="00683207"/>
    <w:rsid w:val="00687C0D"/>
    <w:rsid w:val="00696B29"/>
    <w:rsid w:val="00696B83"/>
    <w:rsid w:val="006A5598"/>
    <w:rsid w:val="006B086C"/>
    <w:rsid w:val="006B0C95"/>
    <w:rsid w:val="006B1A3A"/>
    <w:rsid w:val="006B46CF"/>
    <w:rsid w:val="006C4100"/>
    <w:rsid w:val="006D197E"/>
    <w:rsid w:val="006D1E61"/>
    <w:rsid w:val="006D4072"/>
    <w:rsid w:val="006D4DAE"/>
    <w:rsid w:val="006D5C06"/>
    <w:rsid w:val="006D78ED"/>
    <w:rsid w:val="006E29A7"/>
    <w:rsid w:val="006E47AB"/>
    <w:rsid w:val="006F257A"/>
    <w:rsid w:val="006F3D7E"/>
    <w:rsid w:val="006F757D"/>
    <w:rsid w:val="00702662"/>
    <w:rsid w:val="007100FB"/>
    <w:rsid w:val="007118B8"/>
    <w:rsid w:val="00722F59"/>
    <w:rsid w:val="00731C2E"/>
    <w:rsid w:val="0075160B"/>
    <w:rsid w:val="007528AE"/>
    <w:rsid w:val="00756512"/>
    <w:rsid w:val="007578AF"/>
    <w:rsid w:val="00771B9A"/>
    <w:rsid w:val="00773203"/>
    <w:rsid w:val="00782C67"/>
    <w:rsid w:val="00792369"/>
    <w:rsid w:val="0079291B"/>
    <w:rsid w:val="007B0ED9"/>
    <w:rsid w:val="007B5F8B"/>
    <w:rsid w:val="007B76DF"/>
    <w:rsid w:val="007C219A"/>
    <w:rsid w:val="007C4E9F"/>
    <w:rsid w:val="007C4FD2"/>
    <w:rsid w:val="007E65F4"/>
    <w:rsid w:val="007F0FC8"/>
    <w:rsid w:val="007F1013"/>
    <w:rsid w:val="007F206A"/>
    <w:rsid w:val="007F30C8"/>
    <w:rsid w:val="00805CEE"/>
    <w:rsid w:val="0081065F"/>
    <w:rsid w:val="00810855"/>
    <w:rsid w:val="008171A3"/>
    <w:rsid w:val="0082047D"/>
    <w:rsid w:val="00827159"/>
    <w:rsid w:val="00832F64"/>
    <w:rsid w:val="00833610"/>
    <w:rsid w:val="00836D32"/>
    <w:rsid w:val="00844A0D"/>
    <w:rsid w:val="00845862"/>
    <w:rsid w:val="00852FB0"/>
    <w:rsid w:val="0085554B"/>
    <w:rsid w:val="00863F88"/>
    <w:rsid w:val="0087387F"/>
    <w:rsid w:val="00876A54"/>
    <w:rsid w:val="008801E7"/>
    <w:rsid w:val="00894E80"/>
    <w:rsid w:val="00896BA8"/>
    <w:rsid w:val="00897FEA"/>
    <w:rsid w:val="008A1E56"/>
    <w:rsid w:val="008A2F1A"/>
    <w:rsid w:val="008B150B"/>
    <w:rsid w:val="008B4A1E"/>
    <w:rsid w:val="008B7126"/>
    <w:rsid w:val="008B76D7"/>
    <w:rsid w:val="008B7F0C"/>
    <w:rsid w:val="008C01FC"/>
    <w:rsid w:val="008C2C86"/>
    <w:rsid w:val="008D585D"/>
    <w:rsid w:val="008E1E8A"/>
    <w:rsid w:val="008E2022"/>
    <w:rsid w:val="00900F6C"/>
    <w:rsid w:val="00907AFE"/>
    <w:rsid w:val="00917C29"/>
    <w:rsid w:val="009205F9"/>
    <w:rsid w:val="00935223"/>
    <w:rsid w:val="0093596B"/>
    <w:rsid w:val="00941FD2"/>
    <w:rsid w:val="00942E36"/>
    <w:rsid w:val="009439D2"/>
    <w:rsid w:val="00950D6E"/>
    <w:rsid w:val="00963CE3"/>
    <w:rsid w:val="00964CDB"/>
    <w:rsid w:val="00964D1F"/>
    <w:rsid w:val="00966D50"/>
    <w:rsid w:val="00973558"/>
    <w:rsid w:val="009736FB"/>
    <w:rsid w:val="009816FA"/>
    <w:rsid w:val="009817B4"/>
    <w:rsid w:val="00981FBA"/>
    <w:rsid w:val="00991732"/>
    <w:rsid w:val="009A1FF6"/>
    <w:rsid w:val="009A3772"/>
    <w:rsid w:val="009A5597"/>
    <w:rsid w:val="009B1641"/>
    <w:rsid w:val="009B5F2B"/>
    <w:rsid w:val="009C7F0D"/>
    <w:rsid w:val="009D0BA8"/>
    <w:rsid w:val="009D4745"/>
    <w:rsid w:val="009D679D"/>
    <w:rsid w:val="009E6766"/>
    <w:rsid w:val="009F3E64"/>
    <w:rsid w:val="009F60FB"/>
    <w:rsid w:val="00A03228"/>
    <w:rsid w:val="00A120FB"/>
    <w:rsid w:val="00A17AD9"/>
    <w:rsid w:val="00A315A9"/>
    <w:rsid w:val="00A37325"/>
    <w:rsid w:val="00A3757B"/>
    <w:rsid w:val="00A37E9D"/>
    <w:rsid w:val="00A42F8F"/>
    <w:rsid w:val="00A47D32"/>
    <w:rsid w:val="00A53357"/>
    <w:rsid w:val="00A56CBF"/>
    <w:rsid w:val="00A64B00"/>
    <w:rsid w:val="00A71568"/>
    <w:rsid w:val="00A71F75"/>
    <w:rsid w:val="00A76D2E"/>
    <w:rsid w:val="00A83536"/>
    <w:rsid w:val="00A9433A"/>
    <w:rsid w:val="00A948F9"/>
    <w:rsid w:val="00A97C18"/>
    <w:rsid w:val="00AA2F3B"/>
    <w:rsid w:val="00AA3ED7"/>
    <w:rsid w:val="00AA582F"/>
    <w:rsid w:val="00AB33AF"/>
    <w:rsid w:val="00AB6D93"/>
    <w:rsid w:val="00AB7D6A"/>
    <w:rsid w:val="00AC013E"/>
    <w:rsid w:val="00AC7AA3"/>
    <w:rsid w:val="00AD16EF"/>
    <w:rsid w:val="00AE0059"/>
    <w:rsid w:val="00AE328B"/>
    <w:rsid w:val="00AE4CE4"/>
    <w:rsid w:val="00AF2779"/>
    <w:rsid w:val="00B01042"/>
    <w:rsid w:val="00B04F98"/>
    <w:rsid w:val="00B060FC"/>
    <w:rsid w:val="00B0670C"/>
    <w:rsid w:val="00B10D99"/>
    <w:rsid w:val="00B121F6"/>
    <w:rsid w:val="00B14E1F"/>
    <w:rsid w:val="00B16361"/>
    <w:rsid w:val="00B16A73"/>
    <w:rsid w:val="00B3676C"/>
    <w:rsid w:val="00B405BE"/>
    <w:rsid w:val="00B4283E"/>
    <w:rsid w:val="00B53F3B"/>
    <w:rsid w:val="00B63004"/>
    <w:rsid w:val="00B630DC"/>
    <w:rsid w:val="00B65C76"/>
    <w:rsid w:val="00B75EE3"/>
    <w:rsid w:val="00B75FF0"/>
    <w:rsid w:val="00B94715"/>
    <w:rsid w:val="00B95929"/>
    <w:rsid w:val="00BA032F"/>
    <w:rsid w:val="00BA11ED"/>
    <w:rsid w:val="00BA2E73"/>
    <w:rsid w:val="00BA4296"/>
    <w:rsid w:val="00BB433C"/>
    <w:rsid w:val="00BB6F4C"/>
    <w:rsid w:val="00BC16DD"/>
    <w:rsid w:val="00BC2012"/>
    <w:rsid w:val="00BC3B92"/>
    <w:rsid w:val="00BC77AE"/>
    <w:rsid w:val="00BD0F95"/>
    <w:rsid w:val="00BD79A4"/>
    <w:rsid w:val="00BE0030"/>
    <w:rsid w:val="00BE2350"/>
    <w:rsid w:val="00BE6EBC"/>
    <w:rsid w:val="00BE77F9"/>
    <w:rsid w:val="00BF47AC"/>
    <w:rsid w:val="00BF5618"/>
    <w:rsid w:val="00C01152"/>
    <w:rsid w:val="00C12314"/>
    <w:rsid w:val="00C14414"/>
    <w:rsid w:val="00C209B8"/>
    <w:rsid w:val="00C21C66"/>
    <w:rsid w:val="00C27D84"/>
    <w:rsid w:val="00C3262B"/>
    <w:rsid w:val="00C4044F"/>
    <w:rsid w:val="00C44942"/>
    <w:rsid w:val="00C46200"/>
    <w:rsid w:val="00C50953"/>
    <w:rsid w:val="00C51416"/>
    <w:rsid w:val="00C576D7"/>
    <w:rsid w:val="00C653F6"/>
    <w:rsid w:val="00CA04A5"/>
    <w:rsid w:val="00CA4B32"/>
    <w:rsid w:val="00CA6A40"/>
    <w:rsid w:val="00CB005F"/>
    <w:rsid w:val="00CB5761"/>
    <w:rsid w:val="00CB5977"/>
    <w:rsid w:val="00CB616D"/>
    <w:rsid w:val="00CC02BF"/>
    <w:rsid w:val="00CC052B"/>
    <w:rsid w:val="00CC2643"/>
    <w:rsid w:val="00CC3801"/>
    <w:rsid w:val="00CD0040"/>
    <w:rsid w:val="00CD0A7B"/>
    <w:rsid w:val="00CD3B0F"/>
    <w:rsid w:val="00CD66EE"/>
    <w:rsid w:val="00CE0A1F"/>
    <w:rsid w:val="00CE617A"/>
    <w:rsid w:val="00CF202E"/>
    <w:rsid w:val="00CF63C3"/>
    <w:rsid w:val="00D02EEA"/>
    <w:rsid w:val="00D041F1"/>
    <w:rsid w:val="00D07FA3"/>
    <w:rsid w:val="00D14DF8"/>
    <w:rsid w:val="00D15AB7"/>
    <w:rsid w:val="00D17094"/>
    <w:rsid w:val="00D219F7"/>
    <w:rsid w:val="00D22E9F"/>
    <w:rsid w:val="00D330FB"/>
    <w:rsid w:val="00D34757"/>
    <w:rsid w:val="00D35341"/>
    <w:rsid w:val="00D50582"/>
    <w:rsid w:val="00D5071E"/>
    <w:rsid w:val="00D56BC5"/>
    <w:rsid w:val="00D61530"/>
    <w:rsid w:val="00D6161A"/>
    <w:rsid w:val="00D636C6"/>
    <w:rsid w:val="00D80B22"/>
    <w:rsid w:val="00D92370"/>
    <w:rsid w:val="00D92743"/>
    <w:rsid w:val="00D92912"/>
    <w:rsid w:val="00D97E98"/>
    <w:rsid w:val="00DB222D"/>
    <w:rsid w:val="00DB350E"/>
    <w:rsid w:val="00DB4E8B"/>
    <w:rsid w:val="00DC025E"/>
    <w:rsid w:val="00DC652E"/>
    <w:rsid w:val="00DD0DC1"/>
    <w:rsid w:val="00DD14F0"/>
    <w:rsid w:val="00DD2937"/>
    <w:rsid w:val="00DD463B"/>
    <w:rsid w:val="00DE31BA"/>
    <w:rsid w:val="00DE35EA"/>
    <w:rsid w:val="00DE7381"/>
    <w:rsid w:val="00DF17A5"/>
    <w:rsid w:val="00DF254C"/>
    <w:rsid w:val="00DF3002"/>
    <w:rsid w:val="00DF6445"/>
    <w:rsid w:val="00E06461"/>
    <w:rsid w:val="00E10B86"/>
    <w:rsid w:val="00E1232C"/>
    <w:rsid w:val="00E13B2B"/>
    <w:rsid w:val="00E23E12"/>
    <w:rsid w:val="00E240F8"/>
    <w:rsid w:val="00E30B55"/>
    <w:rsid w:val="00E435E7"/>
    <w:rsid w:val="00E45CEC"/>
    <w:rsid w:val="00E57182"/>
    <w:rsid w:val="00E81767"/>
    <w:rsid w:val="00E822A3"/>
    <w:rsid w:val="00E847EE"/>
    <w:rsid w:val="00E9173C"/>
    <w:rsid w:val="00E95363"/>
    <w:rsid w:val="00EC0EC8"/>
    <w:rsid w:val="00ED1065"/>
    <w:rsid w:val="00ED3CAA"/>
    <w:rsid w:val="00ED5F90"/>
    <w:rsid w:val="00ED6DE8"/>
    <w:rsid w:val="00EE6C2C"/>
    <w:rsid w:val="00EF6A1A"/>
    <w:rsid w:val="00F35437"/>
    <w:rsid w:val="00F374AA"/>
    <w:rsid w:val="00F533AE"/>
    <w:rsid w:val="00F56C4B"/>
    <w:rsid w:val="00F57B89"/>
    <w:rsid w:val="00F57C50"/>
    <w:rsid w:val="00F63542"/>
    <w:rsid w:val="00F664AE"/>
    <w:rsid w:val="00F70C38"/>
    <w:rsid w:val="00F71115"/>
    <w:rsid w:val="00F83258"/>
    <w:rsid w:val="00F84499"/>
    <w:rsid w:val="00F85E54"/>
    <w:rsid w:val="00F92555"/>
    <w:rsid w:val="00F95416"/>
    <w:rsid w:val="00F95C38"/>
    <w:rsid w:val="00FA4CC2"/>
    <w:rsid w:val="00FA529D"/>
    <w:rsid w:val="00FB19DB"/>
    <w:rsid w:val="00FB1F10"/>
    <w:rsid w:val="00FB42D6"/>
    <w:rsid w:val="00FC539D"/>
    <w:rsid w:val="00FC5CA2"/>
    <w:rsid w:val="00FD5072"/>
    <w:rsid w:val="00FE06F5"/>
    <w:rsid w:val="00FE0A1A"/>
    <w:rsid w:val="00FE3925"/>
    <w:rsid w:val="00FE6294"/>
    <w:rsid w:val="00FE74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26858">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2179149">
      <w:bodyDiv w:val="1"/>
      <w:marLeft w:val="0"/>
      <w:marRight w:val="0"/>
      <w:marTop w:val="0"/>
      <w:marBottom w:val="0"/>
      <w:divBdr>
        <w:top w:val="none" w:sz="0" w:space="0" w:color="auto"/>
        <w:left w:val="none" w:sz="0" w:space="0" w:color="auto"/>
        <w:bottom w:val="none" w:sz="0" w:space="0" w:color="auto"/>
        <w:right w:val="none" w:sz="0" w:space="0" w:color="auto"/>
      </w:divBdr>
    </w:div>
    <w:div w:id="39875365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1851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gif"/><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4B8BC-394B-4D02-8CED-5C8FC504A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21</Pages>
  <Words>7795</Words>
  <Characters>44435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51</cp:revision>
  <cp:lastPrinted>2016-08-31T07:56:00Z</cp:lastPrinted>
  <dcterms:created xsi:type="dcterms:W3CDTF">2016-08-31T08:42:00Z</dcterms:created>
  <dcterms:modified xsi:type="dcterms:W3CDTF">2016-08-31T09:44:00Z</dcterms:modified>
</cp:coreProperties>
</file>