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88" w:rsidRPr="00AB4331" w:rsidRDefault="008A6588" w:rsidP="00AB4331">
      <w:pPr>
        <w:pStyle w:val="NeniTitull"/>
        <w:rPr>
          <w:spacing w:val="-4"/>
        </w:rPr>
      </w:pPr>
      <w:r w:rsidRPr="00AB4331">
        <w:rPr>
          <w:spacing w:val="-4"/>
        </w:rPr>
        <w:t>VENDIM</w:t>
      </w:r>
    </w:p>
    <w:p w:rsidR="008A6588" w:rsidRPr="00AB4331" w:rsidRDefault="008A6588" w:rsidP="00EB7489">
      <w:pPr>
        <w:pStyle w:val="NeniTitull"/>
        <w:rPr>
          <w:spacing w:val="-4"/>
          <w:lang w:val="sq-AL"/>
        </w:rPr>
      </w:pPr>
      <w:r w:rsidRPr="00AB4331">
        <w:rPr>
          <w:spacing w:val="-4"/>
          <w:lang w:val="sq-AL"/>
        </w:rPr>
        <w:t>Nr. 649, datë 14.9.2016</w:t>
      </w:r>
    </w:p>
    <w:p w:rsidR="008A6588" w:rsidRPr="00AB4331" w:rsidRDefault="008A6588" w:rsidP="00EB7489">
      <w:pPr>
        <w:pStyle w:val="NeniTitull"/>
        <w:rPr>
          <w:spacing w:val="-4"/>
          <w:sz w:val="14"/>
          <w:lang w:val="sq-AL"/>
        </w:rPr>
      </w:pPr>
    </w:p>
    <w:p w:rsidR="008A6588" w:rsidRPr="00AB4331" w:rsidRDefault="008A6588" w:rsidP="00EB7489">
      <w:pPr>
        <w:pStyle w:val="NeniTitull"/>
        <w:rPr>
          <w:spacing w:val="-4"/>
          <w:lang w:val="sq-AL"/>
        </w:rPr>
      </w:pPr>
      <w:r w:rsidRPr="00AB4331">
        <w:rPr>
          <w:spacing w:val="-4"/>
          <w:lang w:val="sq-AL"/>
        </w:rPr>
        <w:t>PËR MIRATIMIN E KALIMIT TË PRONËSISË SË DISA PARCELAVE NDËRTIMORE NË FAVOR TË POSEDUESVE TË OBJEKTEVE INFORMALE</w:t>
      </w:r>
    </w:p>
    <w:p w:rsidR="008A6588" w:rsidRPr="00AB4331" w:rsidRDefault="008A6588" w:rsidP="008A6588">
      <w:pPr>
        <w:pStyle w:val="Paragrafi"/>
        <w:rPr>
          <w:spacing w:val="-4"/>
          <w:sz w:val="14"/>
          <w:lang w:val="sq-AL"/>
        </w:rPr>
      </w:pPr>
    </w:p>
    <w:p w:rsidR="008A6588" w:rsidRPr="00AB4331" w:rsidRDefault="008A6588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>Në mbështetje të nenit 100 të Kushtetutës, të nenit 17, të ligjit nr.</w:t>
      </w:r>
      <w:r w:rsidR="00A518B1" w:rsidRPr="00AB4331">
        <w:rPr>
          <w:spacing w:val="-4"/>
          <w:lang w:val="sq-AL"/>
        </w:rPr>
        <w:t xml:space="preserve"> </w:t>
      </w:r>
      <w:r w:rsidRPr="00AB4331">
        <w:rPr>
          <w:spacing w:val="-4"/>
          <w:lang w:val="sq-AL"/>
        </w:rPr>
        <w:t>9482, datë 3.4.2006, “Për legalizimin, urbanizimin dhe integrimin e ndërtimeve pa leje”, të ndryshuar, të shkronjës “ç”, të nenit 4, të ligjit nr.</w:t>
      </w:r>
      <w:r w:rsidR="00A518B1" w:rsidRPr="00AB4331">
        <w:rPr>
          <w:spacing w:val="-4"/>
          <w:lang w:val="sq-AL"/>
        </w:rPr>
        <w:t xml:space="preserve"> </w:t>
      </w:r>
      <w:r w:rsidRPr="00AB4331">
        <w:rPr>
          <w:spacing w:val="-4"/>
          <w:lang w:val="sq-AL"/>
        </w:rPr>
        <w:t>7980, datë 27.7.1995, “Për shitblerjen e trojeve”, të ndryshuar, dhe të nenit 163, të ligjit nr.</w:t>
      </w:r>
      <w:r w:rsidR="00A518B1" w:rsidRPr="00AB4331">
        <w:rPr>
          <w:spacing w:val="-4"/>
          <w:lang w:val="sq-AL"/>
        </w:rPr>
        <w:t xml:space="preserve"> </w:t>
      </w:r>
      <w:r w:rsidRPr="00AB4331">
        <w:rPr>
          <w:spacing w:val="-4"/>
          <w:lang w:val="sq-AL"/>
        </w:rPr>
        <w:t>7850, datë 29.7.1994, “Kodi Civil i Republikës së Shqipërisë”, të ndryshuar, me propozimin e ministrit të Zhvillimit Urban, Këshilli i Ministrave</w:t>
      </w:r>
    </w:p>
    <w:p w:rsidR="008A6588" w:rsidRPr="00AB4331" w:rsidRDefault="008A6588" w:rsidP="008A6588">
      <w:pPr>
        <w:pStyle w:val="Paragrafi"/>
        <w:rPr>
          <w:spacing w:val="-4"/>
          <w:sz w:val="14"/>
          <w:lang w:val="sq-AL"/>
        </w:rPr>
      </w:pPr>
    </w:p>
    <w:p w:rsidR="008A6588" w:rsidRPr="00AB4331" w:rsidRDefault="00EB7489" w:rsidP="00EB7489">
      <w:pPr>
        <w:pStyle w:val="NeniNr"/>
        <w:rPr>
          <w:spacing w:val="-4"/>
          <w:lang w:val="sq-AL"/>
        </w:rPr>
      </w:pPr>
      <w:r w:rsidRPr="00AB4331">
        <w:rPr>
          <w:spacing w:val="-4"/>
          <w:lang w:val="sq-AL"/>
        </w:rPr>
        <w:t>VENDOS</w:t>
      </w:r>
      <w:r w:rsidR="008A6588" w:rsidRPr="00AB4331">
        <w:rPr>
          <w:spacing w:val="-4"/>
          <w:lang w:val="sq-AL"/>
        </w:rPr>
        <w:t>I:</w:t>
      </w:r>
    </w:p>
    <w:p w:rsidR="008A6588" w:rsidRPr="00AB4331" w:rsidRDefault="008A6588" w:rsidP="008A6588">
      <w:pPr>
        <w:pStyle w:val="Paragrafi"/>
        <w:rPr>
          <w:spacing w:val="-4"/>
          <w:sz w:val="14"/>
          <w:lang w:val="sq-AL"/>
        </w:rPr>
      </w:pP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1. </w:t>
      </w:r>
      <w:r w:rsidR="008A6588" w:rsidRPr="00AB4331">
        <w:rPr>
          <w:spacing w:val="-4"/>
          <w:lang w:val="sq-AL"/>
        </w:rPr>
        <w:t>Sipërfaqet maksimale, për të cilat miratohet kalimi i së drejtës së pronësisë mbi parcelën e ndërtimit pa leje, të jenë sipas listës emërore dhe evidencës që i bashkëlidhen këtij vendimi.</w:t>
      </w: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2. </w:t>
      </w:r>
      <w:r w:rsidR="008A6588" w:rsidRPr="00AB4331">
        <w:rPr>
          <w:spacing w:val="-4"/>
          <w:lang w:val="sq-AL"/>
        </w:rPr>
        <w:t>Numri i parcelave ndërtimore dhe sipërfaqja e përgjithshme e truallit për secilin qark janë, si më poshtë vijon:</w:t>
      </w: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a) </w:t>
      </w:r>
      <w:r w:rsidR="008A6588" w:rsidRPr="00AB4331">
        <w:rPr>
          <w:spacing w:val="-4"/>
          <w:lang w:val="sq-AL"/>
        </w:rPr>
        <w:t xml:space="preserve">Qarku Tiranë, 163 (njëqind e gjashtëdhjetë e tre) parcela ndërtimore, me sipërfaqe të përgjithshme trualli 35 658 (tridhjetë e pesë mijë e gjashtëqind e pesëdhjetë e tetë) m²; </w:t>
      </w:r>
    </w:p>
    <w:p w:rsidR="008A6588" w:rsidRPr="00AB4331" w:rsidRDefault="008A6588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>b)</w:t>
      </w:r>
      <w:r w:rsidRPr="00AB4331">
        <w:rPr>
          <w:spacing w:val="-4"/>
          <w:lang w:val="sq-AL"/>
        </w:rPr>
        <w:tab/>
      </w:r>
      <w:r w:rsidR="00A928BC" w:rsidRPr="00AB4331">
        <w:rPr>
          <w:spacing w:val="-4"/>
          <w:lang w:val="sq-AL"/>
        </w:rPr>
        <w:t xml:space="preserve"> </w:t>
      </w:r>
      <w:r w:rsidRPr="00AB4331">
        <w:rPr>
          <w:spacing w:val="-4"/>
          <w:lang w:val="sq-AL"/>
        </w:rPr>
        <w:t xml:space="preserve">Qarku Vlorë, 55 (pesëdhjetë e pesë) parcela ndërtimore, me sipërfaqe të përgjithshme trualli 17 025 (shtatëmbëdhjetë mijë e njëzet e pesë) m²; </w:t>
      </w: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c) </w:t>
      </w:r>
      <w:r w:rsidR="008A6588" w:rsidRPr="00AB4331">
        <w:rPr>
          <w:spacing w:val="-4"/>
          <w:lang w:val="sq-AL"/>
        </w:rPr>
        <w:t>Qarku Fier, 417 (katërqind e shtatë</w:t>
      </w:r>
      <w:r w:rsidR="00AB4331">
        <w:rPr>
          <w:spacing w:val="-4"/>
          <w:lang w:val="sq-AL"/>
        </w:rPr>
        <w:t>-</w:t>
      </w:r>
      <w:r w:rsidR="008A6588" w:rsidRPr="00AB4331">
        <w:rPr>
          <w:spacing w:val="-4"/>
          <w:lang w:val="sq-AL"/>
        </w:rPr>
        <w:t>mbëdhjetë) parcela ndërtimore, me sipërfaqe të përgjithshme trualli 134 580 (njëqind e tridhjetë e katër mijë e pesëqind e tetëdhjetë) m²;</w:t>
      </w:r>
    </w:p>
    <w:p w:rsidR="008A6588" w:rsidRPr="00AB4331" w:rsidRDefault="008A6588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>ç) Qarku Berat, 12 (dymbëdhjetë) parcela ndërtimore, me sipërfaqe të përgjithshme trualli 3 599 (tre mijë e pesëqind e nëntëdhjetë e nëntë) m²;</w:t>
      </w:r>
    </w:p>
    <w:p w:rsidR="00AB4331" w:rsidRDefault="00AB4331" w:rsidP="008A6588">
      <w:pPr>
        <w:pStyle w:val="Paragrafi"/>
        <w:rPr>
          <w:spacing w:val="-4"/>
          <w:lang w:val="sq-AL"/>
        </w:rPr>
      </w:pPr>
    </w:p>
    <w:p w:rsidR="00AB4331" w:rsidRDefault="00AB4331" w:rsidP="008A6588">
      <w:pPr>
        <w:pStyle w:val="Paragrafi"/>
        <w:rPr>
          <w:spacing w:val="-4"/>
          <w:lang w:val="sq-AL"/>
        </w:rPr>
      </w:pP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lastRenderedPageBreak/>
        <w:t xml:space="preserve">d) </w:t>
      </w:r>
      <w:r w:rsidR="008A6588" w:rsidRPr="00AB4331">
        <w:rPr>
          <w:spacing w:val="-4"/>
          <w:lang w:val="sq-AL"/>
        </w:rPr>
        <w:t xml:space="preserve">Qarku Shkodër, 102 (njëqind e dy) parcela ndërtimore, me sipërfaqe të përgjithshme trualli 39 841 (tridhjetë e nëntë mijë e tetëqind e dyzet e një ) m²; </w:t>
      </w:r>
    </w:p>
    <w:p w:rsidR="008A6588" w:rsidRPr="00AB4331" w:rsidRDefault="008A6588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>dh)</w:t>
      </w:r>
      <w:r w:rsidRPr="00AB4331">
        <w:rPr>
          <w:spacing w:val="-4"/>
          <w:lang w:val="sq-AL"/>
        </w:rPr>
        <w:tab/>
      </w:r>
      <w:r w:rsidR="00A928BC" w:rsidRPr="00AB4331">
        <w:rPr>
          <w:spacing w:val="-4"/>
          <w:lang w:val="sq-AL"/>
        </w:rPr>
        <w:t xml:space="preserve"> </w:t>
      </w:r>
      <w:r w:rsidRPr="00AB4331">
        <w:rPr>
          <w:spacing w:val="-4"/>
          <w:lang w:val="sq-AL"/>
        </w:rPr>
        <w:t xml:space="preserve">Qarku Kukës, 45 (dyzet e pesë) parcela ndërtimore, me sipërfaqe të përgjithshme trualli 14 013 (katërmbëdhjetë mijë e trembëdhjetë) m²; </w:t>
      </w: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e) </w:t>
      </w:r>
      <w:r w:rsidR="008A6588" w:rsidRPr="00AB4331">
        <w:rPr>
          <w:spacing w:val="-4"/>
          <w:lang w:val="sq-AL"/>
        </w:rPr>
        <w:t xml:space="preserve">Qarku Gjirokastër, 39 (tridhjetë e nëntë) parcela ndërtimore, me sipërfaqe të përgjithshme trualli 10 122 ( dhjetë mijë e njëqind e njëzet e dy) m²; </w:t>
      </w:r>
    </w:p>
    <w:p w:rsidR="008A6588" w:rsidRPr="00AB4331" w:rsidRDefault="008A6588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>ë)</w:t>
      </w:r>
      <w:r w:rsidR="00A928BC" w:rsidRPr="00AB4331">
        <w:rPr>
          <w:spacing w:val="-4"/>
          <w:lang w:val="sq-AL"/>
        </w:rPr>
        <w:t xml:space="preserve"> </w:t>
      </w:r>
      <w:r w:rsidRPr="00AB4331">
        <w:rPr>
          <w:spacing w:val="-4"/>
          <w:lang w:val="sq-AL"/>
        </w:rPr>
        <w:tab/>
        <w:t>Qarku Elbasan, 102 (njëqind e dy) parcela ndërtimore, me sipërfaqe të përgjithshme trualli 27 219 (njëzet e shtatë mijë e dyqind e nëntë</w:t>
      </w:r>
      <w:r w:rsidR="00AB4331">
        <w:rPr>
          <w:spacing w:val="-4"/>
          <w:lang w:val="sq-AL"/>
        </w:rPr>
        <w:t>-</w:t>
      </w:r>
      <w:r w:rsidRPr="00AB4331">
        <w:rPr>
          <w:spacing w:val="-4"/>
          <w:lang w:val="sq-AL"/>
        </w:rPr>
        <w:t xml:space="preserve">mbëdhjetë) m²; </w:t>
      </w: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f) </w:t>
      </w:r>
      <w:r w:rsidR="008A6588" w:rsidRPr="00AB4331">
        <w:rPr>
          <w:spacing w:val="-4"/>
          <w:lang w:val="sq-AL"/>
        </w:rPr>
        <w:t>Qarku Korçë, 13 (trembëdhjetë) parcela ndërtimore, me sipërfaqe të përgjithshme trualli 3 749 (tre mijë e shtatëqind e dyzet e nëntë) m²;</w:t>
      </w:r>
    </w:p>
    <w:p w:rsidR="008A6588" w:rsidRPr="00AB4331" w:rsidRDefault="00A928BC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g) </w:t>
      </w:r>
      <w:r w:rsidR="008A6588" w:rsidRPr="00AB4331">
        <w:rPr>
          <w:spacing w:val="-4"/>
          <w:lang w:val="sq-AL"/>
        </w:rPr>
        <w:t>Qarku Lezhë, 74 (shtatëdhjetë e katër) parcela ndërtimore, me sipërfaqe të përgjithshme trualli 18 348 (tetëmbëdhjetë mijë e treqind e dyzet e tetë) m².</w:t>
      </w:r>
    </w:p>
    <w:p w:rsidR="008A6588" w:rsidRPr="00AB4331" w:rsidRDefault="00FB78BE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3. </w:t>
      </w:r>
      <w:r w:rsidR="008A6588" w:rsidRPr="00AB4331">
        <w:rPr>
          <w:spacing w:val="-4"/>
          <w:lang w:val="sq-AL"/>
        </w:rPr>
        <w:t>Ngarkohet Agjencia e Legalizimit, Urbani</w:t>
      </w:r>
      <w:r w:rsidR="00AB4331">
        <w:rPr>
          <w:spacing w:val="-4"/>
          <w:lang w:val="sq-AL"/>
        </w:rPr>
        <w:t>-</w:t>
      </w:r>
      <w:r w:rsidR="008A6588" w:rsidRPr="00AB4331">
        <w:rPr>
          <w:spacing w:val="-4"/>
          <w:lang w:val="sq-AL"/>
        </w:rPr>
        <w:t>zimit dhe Integrimit të Zonave/Ndërtimeve Infor</w:t>
      </w:r>
      <w:r w:rsidR="00AB4331">
        <w:rPr>
          <w:spacing w:val="-4"/>
          <w:lang w:val="sq-AL"/>
        </w:rPr>
        <w:t>-</w:t>
      </w:r>
      <w:r w:rsidR="008A6588" w:rsidRPr="00AB4331">
        <w:rPr>
          <w:spacing w:val="-4"/>
          <w:lang w:val="sq-AL"/>
        </w:rPr>
        <w:t>male për kryerjen e procedurave të kalimit të pronësisë së parcelave ndërtimore të objekteve informale nga shteti te poseduesit e ndërtimeve pa leje.</w:t>
      </w:r>
    </w:p>
    <w:p w:rsidR="008A6588" w:rsidRPr="00AB4331" w:rsidRDefault="00FB78BE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4. </w:t>
      </w:r>
      <w:r w:rsidR="008A6588" w:rsidRPr="00AB4331">
        <w:rPr>
          <w:spacing w:val="-4"/>
          <w:lang w:val="sq-AL"/>
        </w:rPr>
        <w:t>Deri në momentin e regjistrimit të ndërtimit të legalizuar, zyrat vendore të regjistrimit të pasurive të paluajtshme të mos kryejnë ndryshime të gjendjes juridike të pasurive të listuara në këtë vendim.</w:t>
      </w:r>
    </w:p>
    <w:p w:rsidR="008A6588" w:rsidRPr="00AB4331" w:rsidRDefault="00FB78BE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5. </w:t>
      </w:r>
      <w:r w:rsidR="008A6588" w:rsidRPr="00AB4331">
        <w:rPr>
          <w:spacing w:val="-4"/>
          <w:lang w:val="sq-AL"/>
        </w:rPr>
        <w:t>Ngarkohen Ministria e Zhvillimit Urban, Ministria e Drejtësisë, Agjencia e Legalizimit, Urbanizimit dhe Integrimit të Zonave/Ndërtimeve Informale dhe Zyra e Regjistrimit të Pasurive të Paluajtshme për zbatimin e këtij vendimi.</w:t>
      </w:r>
    </w:p>
    <w:p w:rsidR="008A6588" w:rsidRPr="00AB4331" w:rsidRDefault="008A6588" w:rsidP="008A6588">
      <w:pPr>
        <w:pStyle w:val="Paragrafi"/>
        <w:rPr>
          <w:spacing w:val="-4"/>
          <w:lang w:val="sq-AL"/>
        </w:rPr>
      </w:pPr>
      <w:r w:rsidRPr="00AB4331">
        <w:rPr>
          <w:spacing w:val="-4"/>
          <w:lang w:val="sq-AL"/>
        </w:rPr>
        <w:t xml:space="preserve">Ky vendim hyn në fuqi pas botimit në Fletoren </w:t>
      </w:r>
      <w:r w:rsidR="00FB78BE" w:rsidRPr="00AB4331">
        <w:rPr>
          <w:spacing w:val="-4"/>
          <w:lang w:val="sq-AL"/>
        </w:rPr>
        <w:t>Zyrtare</w:t>
      </w:r>
      <w:r w:rsidRPr="00AB4331">
        <w:rPr>
          <w:spacing w:val="-4"/>
          <w:lang w:val="sq-AL"/>
        </w:rPr>
        <w:t>.</w:t>
      </w:r>
    </w:p>
    <w:p w:rsidR="00AB4331" w:rsidRPr="00AB4331" w:rsidRDefault="00AB4331" w:rsidP="00FB78BE">
      <w:pPr>
        <w:pStyle w:val="Paragrafi"/>
        <w:jc w:val="right"/>
        <w:rPr>
          <w:spacing w:val="-4"/>
          <w:sz w:val="14"/>
          <w:lang w:val="sq-AL"/>
        </w:rPr>
      </w:pPr>
    </w:p>
    <w:p w:rsidR="008A6588" w:rsidRPr="00AB4331" w:rsidRDefault="00D229D6" w:rsidP="00FB78BE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="00FB78BE" w:rsidRPr="00AB4331">
        <w:rPr>
          <w:spacing w:val="-4"/>
          <w:lang w:val="sq-AL"/>
        </w:rPr>
        <w:t>KRYEMINISTR</w:t>
      </w:r>
      <w:r w:rsidR="008A6588" w:rsidRPr="00AB4331">
        <w:rPr>
          <w:spacing w:val="-4"/>
          <w:lang w:val="sq-AL"/>
        </w:rPr>
        <w:t>I</w:t>
      </w:r>
    </w:p>
    <w:p w:rsidR="00AB4331" w:rsidRDefault="00FB78BE" w:rsidP="00FB78BE">
      <w:pPr>
        <w:pStyle w:val="Paragrafi"/>
        <w:jc w:val="right"/>
        <w:rPr>
          <w:b/>
          <w:lang w:val="sq-AL"/>
        </w:rPr>
        <w:sectPr w:rsidR="00AB4331" w:rsidSect="00E36F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0689"/>
          <w:cols w:num="2" w:space="454"/>
          <w:docGrid w:linePitch="360"/>
        </w:sectPr>
      </w:pPr>
      <w:r w:rsidRPr="00AB4331">
        <w:rPr>
          <w:b/>
          <w:spacing w:val="-4"/>
          <w:lang w:val="sq-AL"/>
        </w:rPr>
        <w:t>Niko Peleshi</w:t>
      </w:r>
    </w:p>
    <w:p w:rsidR="00FB78BE" w:rsidRPr="00A518B1" w:rsidRDefault="00FB78BE" w:rsidP="00FB78BE">
      <w:pPr>
        <w:pStyle w:val="Paragrafi"/>
        <w:jc w:val="right"/>
        <w:rPr>
          <w:b/>
          <w:lang w:val="sq-AL"/>
        </w:rPr>
      </w:pPr>
    </w:p>
    <w:p w:rsidR="00EA47EC" w:rsidRPr="00A518B1" w:rsidRDefault="00EA47EC" w:rsidP="00FB78BE">
      <w:pPr>
        <w:pStyle w:val="Paragrafi"/>
        <w:jc w:val="right"/>
        <w:rPr>
          <w:b/>
          <w:lang w:val="sq-AL"/>
        </w:rPr>
        <w:sectPr w:rsidR="00EA47EC" w:rsidRPr="00A518B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518B1" w:rsidRDefault="00466B30" w:rsidP="00466B30">
      <w:pPr>
        <w:pStyle w:val="NeniNr"/>
        <w:rPr>
          <w:lang w:val="sq-AL"/>
        </w:rPr>
      </w:pPr>
      <w:r w:rsidRPr="00A518B1">
        <w:rPr>
          <w:lang w:val="sq-AL"/>
        </w:rPr>
        <w:lastRenderedPageBreak/>
        <w:t xml:space="preserve">AGJENCIA E LEGALIZIMIT DHE INTEGRIMIT TË ZONAVE/NDËRTIMEVE INFORMALE </w:t>
      </w:r>
    </w:p>
    <w:p w:rsidR="00FC539D" w:rsidRPr="00A518B1" w:rsidRDefault="00466B30" w:rsidP="00466B30">
      <w:pPr>
        <w:pStyle w:val="NeniNr"/>
        <w:rPr>
          <w:lang w:val="sq-AL"/>
        </w:rPr>
      </w:pPr>
      <w:r w:rsidRPr="00A518B1">
        <w:rPr>
          <w:lang w:val="sq-AL"/>
        </w:rPr>
        <w:t>TË DHËNAT SIPAS LISTËS EMËRORE PËR KALIMIN E SË DREJTËS SË PRONËSI</w:t>
      </w:r>
      <w:r w:rsidR="00A518B1">
        <w:rPr>
          <w:lang w:val="sq-AL"/>
        </w:rPr>
        <w:t>S</w:t>
      </w:r>
      <w:r w:rsidRPr="00A518B1">
        <w:rPr>
          <w:lang w:val="sq-AL"/>
        </w:rPr>
        <w:t>Ë</w:t>
      </w:r>
    </w:p>
    <w:p w:rsidR="00FC539D" w:rsidRPr="00A518B1" w:rsidRDefault="00FC539D" w:rsidP="00330975">
      <w:pPr>
        <w:pStyle w:val="Paragrafi"/>
        <w:ind w:firstLine="0"/>
        <w:rPr>
          <w:lang w:val="sq-AL"/>
        </w:rPr>
      </w:pPr>
    </w:p>
    <w:tbl>
      <w:tblPr>
        <w:tblW w:w="4940" w:type="pct"/>
        <w:jc w:val="center"/>
        <w:tblLayout w:type="fixed"/>
        <w:tblLook w:val="04A0"/>
      </w:tblPr>
      <w:tblGrid>
        <w:gridCol w:w="675"/>
        <w:gridCol w:w="2033"/>
        <w:gridCol w:w="2101"/>
        <w:gridCol w:w="1676"/>
        <w:gridCol w:w="1753"/>
        <w:gridCol w:w="1392"/>
        <w:gridCol w:w="1136"/>
        <w:gridCol w:w="1413"/>
        <w:gridCol w:w="1031"/>
        <w:gridCol w:w="2219"/>
      </w:tblGrid>
      <w:tr w:rsidR="00EB39DE" w:rsidRPr="00A518B1" w:rsidTr="008D44CE">
        <w:trPr>
          <w:trHeight w:val="277"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ENDOR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22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TË DHËNAT E VETËDEKLARUESIT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ZONA KADASTRALE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PASURISË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SIPËRFAQJA E PARCELËS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m²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LLOJI I PRON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SISË</w:t>
            </w:r>
          </w:p>
        </w:tc>
      </w:tr>
      <w:tr w:rsidR="00EB39DE" w:rsidRPr="00A518B1" w:rsidTr="00A518B1">
        <w:trPr>
          <w:trHeight w:val="1400"/>
          <w:jc w:val="center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EB39DE" w:rsidRPr="00A518B1" w:rsidRDefault="00A518B1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I PROT. 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Ë </w:t>
            </w: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VET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DEKLARIMIT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13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YZEDIN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RAKIPAJ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574/5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10/231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BELERE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639/5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18/403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31/2014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18/404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ELHAM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3032/5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18/462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DASHNOR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SHAHLLARI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371/4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BEJAJ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2008/5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7/326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SEITAJ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2286/3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GRAMOZ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KËNELLA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2041/5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6/602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REVALID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LAVDIM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1936/4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15/421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DORISEN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LAVDURIM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849/2014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7/289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ALEKSANDËR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DHIMITËR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31/503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SHTET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DHE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PRONARE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SADUSH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VRAPI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225/3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28/615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FARUDIN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SERIK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VEIZAJ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6531/2014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5/909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MARJO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JUPE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419/2014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1/605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SHTET,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PPV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LEONIDHA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DËMA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.8/2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NEXHIP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948/2013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29/601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HITAJ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543/1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29/623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HEKTOR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HITAJ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5117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.1/5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536/1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27/661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TARTAR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XHEBRAJ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552/1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26/60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ENGJELLUSHE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2670/4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ÇERÇIZ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147/4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FEIZI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1657/4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2123/4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18/407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MYSTEHAK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FEÇOR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274/4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1528/4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18/195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MENTOR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YLMI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TOSKA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1204/4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18/406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AGRON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SINAJ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815/4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15/168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1982/4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19/398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2177/4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18/196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IMER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XHELILAJ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533/5,3155/4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18/190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MATJAN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MATJAN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DORACI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209/4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1942/4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19/550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JOLAND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16/260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SEJDI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1681/4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15/188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642/4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15/216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SHPËTIM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3893/4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18/405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3316/4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15/167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VOJSAVA,DORINA, XHESIKA,STELA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QAMIL, MINA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1248/5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31/200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SYRJA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737/5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2/361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BEHAR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509/5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2/224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508/5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2/364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519/5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2/390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1146/4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28/260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XHEMAL, YLLKA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HITO, 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ZOGAJ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1339/4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16/604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AGUSTIN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2921/4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1847/4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REFATLLARI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1795/5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17/280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1653/4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18/550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LUFTAR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MUÇO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2131/5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18/209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LUTO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1023/2014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12/605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FUAT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1543/4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13/590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BEXHET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3101/4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18/398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SELFO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1791/2014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VLORË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GËZIM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IDRIS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1524/5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VEIP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MAGRIP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SARAÇI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8572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16/39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LEONIDHA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8571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22/63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MILTIADH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PINA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8572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ANDREA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UANI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GJYRHJI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239/3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263.64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GONA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RISTAN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CAULI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2135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194/85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78.77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NESUFI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2122034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MINA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268.6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MERTIKA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2122029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JONUS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2120418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SPIRO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MINA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AGOLLI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2122032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307/20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219.5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MINA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2122031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332/77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PAPRI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572/50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RAMIZ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480/36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FLORENC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PROSHEVA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20713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572/42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140.97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FETA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SEJDINI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2122070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482/13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437.82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MITËR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91/6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SHUAIP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8571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3/57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LUSHNJË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ANTONETA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KOZMA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266/20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702.7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ZONAT TURISTIKE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JULJAN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KAZIU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304/26/1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323.12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ZONAT TURISTIKE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SKËNDER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LOZI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1839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1791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101/55/2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AHMATAJ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SYBI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HILMI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i/>
                <w:iCs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i/>
                <w:iCs/>
                <w:sz w:val="14"/>
                <w:szCs w:val="14"/>
                <w:lang w:val="sq-AL"/>
              </w:rPr>
              <w:t>1235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SOFIKA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VASILLAQ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9/630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NAKSI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4248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1/756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425.1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ZIMBILE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NAKSI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RUSHAN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3723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lastRenderedPageBreak/>
              <w:t>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DEMO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4/365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BURAN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MALASI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3555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1002/5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404.8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TATIAN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YZEDIN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11/815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73.2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ARQILE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GRAMATIKO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358/7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ARQILE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GRAMATIKO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358/8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ARQILE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GRAMATIKO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5397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358/6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SHKËLQIM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RAPUSH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1093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1069/26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KAZAZI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8501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11/681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KAZAZI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4/224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GJONGECAJ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11/163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GJONGECAJ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43/17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JASHAR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FERATI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589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80/63/2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454.12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KOMUNITETI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MYSLIMAN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SHQIPTAR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80/94/2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310.8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NEXHMEDIN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HAZIR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NERGUTI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10/2/2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308.22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SPAHI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ADEMAJ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120/1/2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342.76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FEHMI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SPAHIA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2759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304/4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DEMNUSHAJ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358/1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494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NERGUTI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1183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27/1/2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318.19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NERGUTI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248.15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NERGUTI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177/97/2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283.2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NERGUTI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177/97/3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316.11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SKËNDER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BOKÇIU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3634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346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MULOSMANI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1301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255/11/5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BARDHOSHI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2431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2/7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465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AVDI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DULLA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25/90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9.94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SHEFKI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ELEZAJ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ELEZAJ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HAMITE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HAFIZ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ELEZAJ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SHPRESIM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SHLLAKU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19/02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LUSHI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1/07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35/165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18.25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METALLARI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SHAIP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HAVE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SHINAZ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REXHMATAJ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42/271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45/23/1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MISINI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49/147/1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307.12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MARKOKAJ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1617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2/148/1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MARKOKAJ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YMERLI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RYSHIT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1/74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60.72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YMERLI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RYSHIT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120.72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1/79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4/208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87.41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22.82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FASLI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DAUT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GOÇA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1094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9/80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YLBER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NEBI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ELEZI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15/62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GJERMIZI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45/158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NAZLIE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PËLLUMB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AVDULLAI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50/265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HATIBE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KRASNIQI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51/36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290.21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8/117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KOLECI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IBADET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13/124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GRADICA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13/174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DAUTI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13/176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HABIBE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DAUTI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SYL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DIDA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129/20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DEFRIM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SPAHIU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2204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732/3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303.3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PAÇA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3821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30/9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471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PAÇA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30/12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PAÇA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30/17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PAÇA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3821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30/23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KUKËS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PAVDEJA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1788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45/13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500.00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LIDIJA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AVDULLAHU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2/747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37.90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DEMIRI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FJORENTINA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GJOLEK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GERBAJ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MIT'HAT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NABILE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MUEDINI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58.10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AFRON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RROBOÇI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ZEMRIE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RROBOÇI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NADIRE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HAJREDIN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HARUNI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MERLIKA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6234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7/660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31.00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METANI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138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ZEQO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ÇARÇIU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3/720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44.60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GORA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MYFIT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BOÇI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ILJAS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2/932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45.80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DHIMOSTEN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PAPA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T-363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1/320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48.80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VJOLLCA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LLAZAR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JOSIFI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TATJANA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LLUKA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LUBONJA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VERONIKA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PEÇI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QENAM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MARISHTA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BISLIM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8/801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17.80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705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DHIMITRI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LONI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BELLO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4002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12.30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STRAZIMIRI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6180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23.00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6.00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STRAZIMIRI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6180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SELFO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5/750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83.10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LUIZA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XHEZO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1/529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32.80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XHEZO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ESMERALDA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RIGERS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KLEVIS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DHIMITRAQ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DACI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QAMILE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ÇUKA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ARSINE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MAJKO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QIRJAKO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2/600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76.60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MAMLI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MARGARITA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SOKRAT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MELE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1220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AMEDA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1217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ENTON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ZAJMI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1222,1223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ARIFE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YZEIR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1/308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42.60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TRIFON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NAÇO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GRUDA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VIOLETA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BIBAJ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BIBAJ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TAFILI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8/770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35.50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SHKELZEN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MATOSHI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906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ASQERI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ILJAZ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ZEMANI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336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NEXHAT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OLLOMANI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924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ROLANDI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3491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NEBIKA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BUNGURI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3901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2/931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30.30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ISMIHANE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SEJFULLA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BANUSHI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4434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3901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MIFTAR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MERA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7/743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32.90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NJAZI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VEZIRE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ET'HEM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GRABOCKA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1/805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DANA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1669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5/421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95.00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ARGJENDA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HODO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DANA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6/600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VERONIKA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HAXHISTASA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ZEQO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XHULAJ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VITORI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MUÇOLLARI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GJEVORI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5/600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148.00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AZBI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4/208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AZBI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MARTINI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HATIXHE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XHABRAHIMI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HUTKA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AZBI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4/211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9.40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MARTINI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HATIXHE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XHABRAHIMI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158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6243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7/680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45.10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SKANA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FLORINTE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MIRASHI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MIRASHI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MARINELA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MIRASHI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MIRASHI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FERID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KONDAJ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ELSA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TUCI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FEJZULLAU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6029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8/969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79.70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PULLUMB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ÇOLLAKU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SHEMSI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DRIÇI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SERANI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VAJBE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BAMKALLARI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5/417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18.90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XHAFER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AVDIAJ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SYRJA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SAKOLLARI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RONALD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9/239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39.40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XHEMO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7/328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19.70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XHEMO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MISHEL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TEDOR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GJERMANI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6/1300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158.30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LINDA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NOS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GJERMANI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164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KALLOPI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6/465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KABILI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6/1000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31.10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DOLOREZA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VRENOZI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GAFUR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361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JOSIF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FILIP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335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KOCAJ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ANESTI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PANAJOT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SINAJ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575,643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10/264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87.20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167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SINAJ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575,643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10/265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31.70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168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5/720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36.50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LLUGA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5/721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13.70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ÇUKA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FEJZI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ARESTIR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MICI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5/723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13.10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ÇUKA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FEJZI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BAKI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ARESTIR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MICI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6/960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77.30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ALEKSANDRA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ANASTAS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LICI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4/600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ANASTAS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LICI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EVANGJELOS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LICI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RANXHI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FETAHU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1/535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21.70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GERTI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80.00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FERRAJ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6/650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25.90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GJYLAMETI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FERRAJ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176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LANGO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439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8160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4/430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35.30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KONOMI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177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VANGJELI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LANGO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438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8160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4/431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2.40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KONOMI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178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RABUSHE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KOLLÇAKU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7/500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7.40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AIDA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GOZHDARI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1657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GELDON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5/500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FREDERIK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PETRIKA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MUSHI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386/1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HASIME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MUÇO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GEGA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511,1480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4/702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26.10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MAKBULE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GEGA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181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DAIZI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8370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6/500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27.50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STAVRI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BELLANI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3917</w:t>
            </w: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KAFAZI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1/602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26.00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KIMETE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ÇAUSHI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MENGA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VALENTINA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SINAJ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7/700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9.00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18.03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TEOFIK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HAMZA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2/1000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TULJA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1803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1174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NENOSHE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LATIF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SELMANAJ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DONIKA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1578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5/354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58.80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XHELADINE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KONDAJ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3/530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15.60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ENKELEDA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KONDAJ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BLEDAR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KONDAJ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DESARA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KONDAJ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ASLLANAJ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188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IDAJET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2/210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48.4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ADLIJE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XIBRAKU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EMBRI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HANELLI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DAUTAJ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7/800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53.20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ARQILE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THEMISTOKLI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SELIMI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KULARI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GAQI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6/1001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16.30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575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NDONI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FEJZI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JAZE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309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288,878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GAQI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6/1002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5.80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KOÇO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575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ZAMIRA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KELMENDI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930/815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3/400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99.10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ENXHI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SAIMIR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KELMENDI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SAIMIR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KELMENDI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303/4/1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DELIJA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10/327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317.4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SHEUQET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BULIJA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12/375/1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 DHE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SEHAR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SHEUQET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BULIJA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13/424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PRONAR 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13/80/2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PRONAR 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13/79/2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 DHE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95/16/1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13/551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LINDITA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1/58/2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1/72/2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1/72/5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SPAHIJA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1/65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HELIDON </w:t>
            </w:r>
            <w:r w:rsidR="00EB39DE"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NURGEN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FARUK              SKENDER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HALLUNAJ           DERVISHI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1/28/1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MLLOJA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155, 9291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3/59/1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SMAHIL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2/111/2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LINDITE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FRASHNI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1/72/3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3/214/1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625/2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FRROKU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613/1/2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GRADECI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JASHAR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SHQAU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463/2/2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336, 464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613/1/3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583/1/1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GARUBI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SHYHRET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463/2/5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SHTJEFEN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611/5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FATJET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649/2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EVIS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9613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463/2/4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633/2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633/3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BLEDAR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603/3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633/4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588/2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SHUAJP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SMAJL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PASHUK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BIBE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458/3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SHTJEFEN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611/4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374/2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SHKJAU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463/1/7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457/1/2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9646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626/2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LUIGJ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DAJANAJ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608/2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REMZI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1097, 9202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457/2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TULANI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465/1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MIT'HAT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9544    9543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SAIMIR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PRENDUSH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611/6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LUÇE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DAJANAJ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611/3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TONIN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605/2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GEGE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NDUE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FRROKU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611/7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ABDYL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456/2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603/2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TULANI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457/4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589/2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457/5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638/2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405/2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ALBAN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QERRETI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599/5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595/3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NAMIK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595/2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633/5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TULANI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MAHIR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457/3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DAJANAJ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611/2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QERRETI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166            3384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599/4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QERRETI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599/3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JAHO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DINOSH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660/6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595/4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ERGYS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599/2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9329        1099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463/2/3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635/3/8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NDUE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622/2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10508        800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MIRASH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2566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1155/4/1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KOPLIKU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3/128//1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RIFAT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AHMET                    AHMET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KOPLIKU                 XHAFERI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18/362/1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432.6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SHTET 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VIOLETA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RAMOVI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9/949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27.8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RAMOVI (LIPO)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RUDINA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RAMOVI (TUFA)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6/464/1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16/721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JUKAJ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5/1032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9/960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 VALBONA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ISMIL         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SUCA                        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9/952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MIRELA, EMIRIONA, MIMOZA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ENVER, ENVER, ENVER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RROJI (MYFTIJA), RROJI, RROJI (BUSHATI)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SABETIN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6/313/1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BLEDAR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FERRACAKU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4/1001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SEJNI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THELBI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6/86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14/693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SAID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8594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2/1010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PETRAQ,  ILIA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XHUBA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30/241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LAZE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1592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615/23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GLIGOR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LAVDIJE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34/125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BASTRI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1369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52/46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MELSI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364/134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MELSI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364/133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MELSI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364/132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430.8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AJAS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1369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167/149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BAHOJA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70/77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FILIP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608/1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BUTJAN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KAPA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MENTOR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KALEMI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BEJKUSH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4/83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JETNOR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CANKAJ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8/111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KRESHNIK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ZILFO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15/118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KAPLLAN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BOCOLLO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OLLGA,LAMBI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KOTRO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1476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163/1048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LINDITA,KRISTINA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THEOFAN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TEFA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75/37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THODHOR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XHIMA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89/247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KRENAR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ZILFO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33/145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REZART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PELIVAN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HAXHIU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22/15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ALQI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XHAVARA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3513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TASE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ÇANO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3513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71/15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ARSHI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VEDRA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2781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385.0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ZYBER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23/122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DINO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SELIMI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12/216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9DE" w:rsidRPr="00A518B1" w:rsidRDefault="004B34FE" w:rsidP="00A518B1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sq-AL"/>
              </w:rPr>
            </w:pP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6" type="#_x0000_t202" style="position:absolute;left:0;text-align:left;margin-left:21pt;margin-top:0;width:14.25pt;height:21pt;z-index:251584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7" o:spid="_x0000_s1038" type="#_x0000_t202" style="position:absolute;left:0;text-align:left;margin-left:21pt;margin-top:0;width:14.25pt;height:21pt;z-index:251597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el2NgvEBAAAr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8" o:spid="_x0000_s1037" type="#_x0000_t202" style="position:absolute;left:0;text-align:left;margin-left:21pt;margin-top:0;width:14.25pt;height:21pt;z-index:251610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9" o:spid="_x0000_s1036" type="#_x0000_t202" style="position:absolute;left:0;text-align:left;margin-left:21pt;margin-top:0;width:14.25pt;height:21pt;z-index:251623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SoCWhfEBAAAr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0" o:spid="_x0000_s1035" type="#_x0000_t202" style="position:absolute;left:0;text-align:left;margin-left:21pt;margin-top:0;width:14.25pt;height:21pt;z-index:25163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1" o:spid="_x0000_s1034" type="#_x0000_t202" style="position:absolute;left:0;text-align:left;margin-left:21pt;margin-top:0;width:14.25pt;height:21pt;z-index:251650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coZVMf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2" o:spid="_x0000_s1033" type="#_x0000_t202" style="position:absolute;left:0;text-align:left;margin-left:21pt;margin-top:0;width:14.25pt;height:21pt;z-index:2516638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WB3sMf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3" o:spid="_x0000_s1032" type="#_x0000_t202" style="position:absolute;left:0;text-align:left;margin-left:21pt;margin-top:0;width:14.25pt;height:21pt;z-index:251677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gWlUh/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4" o:spid="_x0000_s1031" type="#_x0000_t202" style="position:absolute;left:0;text-align:left;margin-left:21pt;margin-top:0;width:14.25pt;height:21pt;z-index:2516904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DCufMP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5" o:spid="_x0000_s1030" type="#_x0000_t202" style="position:absolute;left:0;text-align:left;margin-left:21pt;margin-top:0;width:14.25pt;height:21pt;z-index:251703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1V8nhv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6" o:spid="_x0000_s1029" type="#_x0000_t202" style="position:absolute;left:0;text-align:left;margin-left:21pt;margin-top:0;width:14.25pt;height:21pt;z-index:251717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/8Sehv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7" o:spid="_x0000_s1028" type="#_x0000_t202" style="position:absolute;left:0;text-align:left;margin-left:21pt;margin-top:0;width:14.25pt;height:21pt;z-index:251730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JrAmMP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  <w:r>
              <w:rPr>
                <w:rFonts w:eastAsia="Times New Roman"/>
                <w:noProof/>
                <w:color w:val="000000"/>
                <w:sz w:val="14"/>
                <w:szCs w:val="14"/>
              </w:rPr>
              <w:pict>
                <v:shape id="Text Box 18" o:spid="_x0000_s1027" type="#_x0000_t202" style="position:absolute;left:0;text-align:left;margin-left:21pt;margin-top:0;width:14.25pt;height:21pt;z-index:251743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" filled="f" stroked="f">
                  <v:textbox style="mso-fit-shape-to-text:t"/>
                </v:shape>
              </w:pic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EB39DE" w:rsidRPr="00A518B1" w:rsidTr="00EB39DE">
              <w:trPr>
                <w:trHeight w:val="139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39DE" w:rsidRPr="00A518B1" w:rsidRDefault="00EB39DE" w:rsidP="00A518B1">
                  <w:pPr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</w:pPr>
                  <w:r w:rsidRPr="00A518B1"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  <w:t>324</w:t>
                  </w:r>
                </w:p>
              </w:tc>
            </w:tr>
          </w:tbl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APOSTOL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3018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629/5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LLUKAN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MINA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BIÇUNI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17/82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580.8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POLIKRON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XHAVARA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55/69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TAFIL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34/124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465.0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ASQERI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BEGZO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HABIL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ZHOLI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GERHOT-VIRUA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201/109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750.0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LAME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14/348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46.4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14/349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62.2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14/350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13.6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MAHMUTAJ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11/74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GJIROKASTËR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EDAR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QËNDRAI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13/317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44.2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334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ZYLAL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TOROMANI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5/219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184.8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6, 8152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RAPUSH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TOPI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909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2446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1/528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90.1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ARJANA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TOPI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JURGEN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2/202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1306, 14021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2/203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178.6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RUDOLF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20877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2446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6/323/2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22.1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LUIZA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DOSKU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604/14/1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142.8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MURAÇI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141, 4692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14215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149/3/1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RRAHMAN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20826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2696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RAMIS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1543, 13770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1/479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226.4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LULËZIM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RAMIS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TORRA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1/245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347.2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SHKËLQIM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KARRIQI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206, 9153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2/490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279.3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DEDJA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20753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5/519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355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OLGERT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DERISH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DEDJA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ASQERI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KUKLI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249/25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233.4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MIRJAM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XHETAN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882/5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265.2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ÇOLLARI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474.3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NEZIR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MYSLIM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63/1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139/7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380.7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ETHEM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TOÇKA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43/3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143/7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371.7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TOÇKA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126/2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143/8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KUDRET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211/100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213/5/1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13956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214/2/1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ALLIU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141/101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ÇERRI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21956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205/1/1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361.8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PRONAR  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GJOLENA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695, 524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1/305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PRONAR  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SKËNDER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11581, 11582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8/534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522, 1893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14/70/1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 +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364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VULLNET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DEBROVA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17102, 14100, 16590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11/363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6.7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KAPIDANI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SEJDINI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NDRIÇIM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SHIKU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IDRIS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320, 5784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17/244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PRONE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FERDINANT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JEMIN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312, 551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23/121/1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165.8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SHTET 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JEMIN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ANTONJO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JEMIN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313, 7023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23/121/2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161.2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JEMIN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SADIKU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6/265/1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SANXHAKTARI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1108, 8600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5/126/1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195.5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BANUSH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5219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5/27/1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78.6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AIDA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KOZETA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SHEME (REXHEPI)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PËRPARIM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LESKO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314, 1596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17/209/1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254.6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EDLIRA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ILVI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LESKO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SHOQËRIA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ÇELA SHPK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3/71/1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196.4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PRONE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SHOQ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RIA ÇELA 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SHPK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3/71/3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650.2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SHOQ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RIA ÇELA 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SHPK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3/72/1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442.2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SHOQ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RIA ÇELA 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SHPK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3/72/3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82.2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SHOQ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RIA ÇELA </w:t>
            </w:r>
            <w:r w:rsidR="008D44CE">
              <w:rPr>
                <w:rFonts w:ascii="Garamond" w:eastAsia="Times New Roman" w:hAnsi="Garamond"/>
                <w:sz w:val="14"/>
                <w:szCs w:val="14"/>
                <w:lang w:val="sq-AL"/>
              </w:rPr>
              <w:t>SHPK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3/74/1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PRONE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UPE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6/90/1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164.5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REZART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GJATA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361, 8601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314/2/1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ABAZ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5427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651/1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ABAZ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54/25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62.3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NEVRUS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BALLOBANI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255, 8211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112/19/1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345.3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RIMU SH.P.K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16900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161.1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17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RIMU SH.P.K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16900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13/49/1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359, 739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2/604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643/30/1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909/2/1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161.4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RAKIP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TOÇKA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103/2, 4726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27/38/1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450.9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KALLOS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331/100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264.6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VERÇANI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20698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748/1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348.3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21013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2096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601/13/1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262.8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ARDJAN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XHEPEXHIU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1389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1/183/1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209.1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PRONE E VET + 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ELMAZ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PEPA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2393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287.9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BEHEXHET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VATH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BIÇA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6/16/1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457.5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BUKUROSH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126, 720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2991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ANTONETA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LULJETA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6473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5/61/1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39.4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SABIOLA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ÇEKOJA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1557, 3939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16/522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MARJETA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SERJANI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465, 16228, 18961, 18682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10/283/1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51.8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BALUKJA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799, 3530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10/286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HARILLA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XHOXHI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6/33/1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74.55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EDUART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RANXHA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11/187/1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JEMIN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16275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11/187/2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404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707, 3864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21/17/1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72.1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SILVANA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NIJAT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ROLANDA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MILOTI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387, 4279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13/187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316.8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ARSEN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MILOTI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SKURA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1369/1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SKURA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10420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1369/2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487.5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BARDHUL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SKURA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708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SKURA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10420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2654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1369/3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1125.9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BARDHUL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SKURA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FREDERIK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LLAZARAQ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5/44/2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81.3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ENDRIAN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3913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AUREL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6/142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SIKFRID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IPOKRAT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BEBI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1979, 20234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7/350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72.4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FIQRETE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1521, 17643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MISIR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ALMA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MISIR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META (KOKTHI)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MANUSHI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1522, 20233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MIMOZA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MANUSHI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FLORESHA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SHINGJERGJI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1709, 7194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15/306/1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9.1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 E VET +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SHINGJERGJI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15/306/2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86.1</w:t>
            </w: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SHINGJERGJI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SHINGJERGJI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15/307/1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 +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54/21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13179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327/1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LYTFIJE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TARUSHI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1/24/1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HIDRI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3/61/1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403.2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FUAT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193, 21289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5/111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211.5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BOGDANI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5/220/1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KOKONOZI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643/29/1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340.3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MISLIM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100, 22158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884/1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MISIR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107/6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969/1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178.2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21619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1036/20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314.7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ZISI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MERKO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POLISI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160/5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503/2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378.6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RAHMAN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932/2/1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SHPËTIM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TOÇKA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63/2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139/6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293.1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BELBA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3468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433.8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BELBA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750/1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KAMPULA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13812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866/1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293.7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MERSIN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VRETO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385.5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BLLOSHMI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22142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BLLOSHMI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ZABIT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FERATI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239/250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283.5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MARTINI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103/103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KALAJA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53/284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SHERBET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BARDHI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40/1005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URIM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MEXHIT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44/1/1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378.9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80/900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282.9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KACANA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1622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23/30/1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472.3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BLERIM KALEM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DILAVER DILAVER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           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3471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376/9/1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465.6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TAHIRAJ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399.3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FATBARDH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ISTERI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2721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241/11/1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RROSHI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8552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7/38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470.1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HITHI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10169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107/12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178.2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XHIXHA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373/309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NJAZI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283.5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373/308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XHETAN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11338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500/435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BEJTULLA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VATH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400/26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342.6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VATH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11602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400/27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347.1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DELIJA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18431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373/325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VATH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16800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159.3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373/318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463.5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GRYKA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107/9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483.3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METANI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12485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104/212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375.9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BARDHOK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500/275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304.5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VOTIM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104/12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DYLAVER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KURTI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11827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VATHI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273.6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GJORGJI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252/282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348.6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XHAVIT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29/209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PERBIBAJ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500/280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104/11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384.5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DALLANDYSHE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GJORGJI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12183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252/281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352.8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GJORGJI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252/283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322.2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MIRADIN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500/353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KAPLLAN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EMIN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224/8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VOGLI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104/8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BYBERI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279.9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EKREM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GJORGJI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252/280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347.4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220/7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356.4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SHKELZEN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HITHI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107/11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397.2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15800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KAMERR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KROSI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PASHKU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255.6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500/430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121.8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BAQOSHI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374.1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500/378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10856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252/275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283.5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KODRA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373/283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260.4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16924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700/24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274.8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500/311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ZIADINE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700/11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ERZEN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17674,35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400/31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232.2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MYSLYM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VOGLI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16909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104/220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RASA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11336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3878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29/212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PERLESHA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500/352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263.7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SEFEDIN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ALCANI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12507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500/347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232.2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400/37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VRAJA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18534,31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700/18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264.9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17182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373/321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310.5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AQIF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ALZENELI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373/360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KLAJDI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HITHI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10123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107/13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350.4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18615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JETON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MYSLIM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13455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307.2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KROSI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284.7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107/4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309.6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VOGLI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104/9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284.4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RRAHMAN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SAVA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400/9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221.7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17570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373/348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186.9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TË TRETËVE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MIFTAR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369/2/1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395.7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HAKRAMA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169/169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80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         SHYQYRI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SHYQERI        NAZMI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TRESA       TRESA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6890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169/101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333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TRET</w:t>
            </w:r>
            <w:r>
              <w:rPr>
                <w:rFonts w:ascii="Ebrima" w:eastAsia="Times New Roman" w:hAnsi="Ebrima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</w:t>
            </w:r>
          </w:p>
        </w:tc>
      </w:tr>
      <w:tr w:rsidR="00EB39DE" w:rsidRPr="00A518B1" w:rsidTr="00EB39DE">
        <w:trPr>
          <w:trHeight w:val="180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ZYLYF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SHIMA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3866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72/171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494.5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MURAT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KORRA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14711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373/125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MAKNORI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142/1000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JAHJA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TRESA 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47/174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FIQIRI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600/20/1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NEZIR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CENALIU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8731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1977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200/95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395.7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TRET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DELIU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2460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192/750/1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482.7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DASHNOR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CAKALLI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3866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79/105/3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FEJZA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83,9421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2376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ARBEN        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SHEFQET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AGA               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3660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3963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107/50/100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345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SONILA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AGA               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2752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176/30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SHOTI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64,2898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590/1024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VEHBI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SHOTI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955,65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590/1023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1605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360/20/1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53/224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50/161/28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270.3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243/134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ARBEN        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LAHE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100/5/12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1549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394/1/1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494.7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INFO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19327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115/200/1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ELEZ  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DEMIR 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DEMARKU 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5602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1078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259/8/2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247.5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MIREL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ELEZ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DEMARKU 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FLUTUR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IBRAHIM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SHKALLA 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5860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2119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225/78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265.6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JOTILDA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SHKALLA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SILGEN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SHKALLA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SHERBET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8551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16/120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534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JASHAR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ADIL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DAKU 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3866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1/681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361.8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DAKU  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SAID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NASUFI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56/50/1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296.7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RURALE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143/12/1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ROZANI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A-502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18/199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315.1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ROZANI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XHEZMI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KOJTARI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A-111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18/200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269.2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KASËM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HAMZALLARI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A-253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18/198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317.9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MAROLLI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A-524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18/203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NEXHAT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KILLO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A-132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18/202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MAROLLI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A-637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18/204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126.7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SKËNDER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ISTREF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LIÇKOLLARI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A-248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8582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18/197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355.7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SERJANI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A- 75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1187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6/817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500.0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THODHORAQ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ZHIDRO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A-6383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2573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4/339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378.9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ZHIDRO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AJCE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1187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6/815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372.4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PANAJOT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A-6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MANESHI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2657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759/73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STAVRI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8561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4/1008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1/1923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KIMETE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XHUKICI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1/1936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KRONI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DEVIJA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3/1347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BEDRI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12376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3/1363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406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ROMEO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ELIS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DIMO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3/1366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GERALD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NDREKO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3/1369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MARJUS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ANDON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KOCO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1584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8/1302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273.00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ENDI</w:t>
            </w: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PLAKU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9/1386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IDAET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XHORAJ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JULIAN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SOKRAT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9/1391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FLORIAN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DANE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BRAKAJ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12372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9/1393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251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FATOS</w:t>
            </w: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12140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NASI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KOCO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2733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9/1396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NASI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NAUN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12455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9244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4/250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HAREDIN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20792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MYFIT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ZEQO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16436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ERION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ELMAZAJ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23321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ELMAZAJ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14/503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453.6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KARAFIL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14/504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KAJTAZI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16243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KORITA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11879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RROKU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15/642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ERAND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ALICANI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16292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21/500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NEXHIPI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22393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21/501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MULLALIU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8797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24/500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DYLBER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37/661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TAULLA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MESUTAJ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37/662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IDAJET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11757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37/663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37/664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TAULLA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MESUTAJ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37/666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ARDJAN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37/671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YMERAJ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YMERAJ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MARINEL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SHEZAIM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9210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MYSLIM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GREKU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AVDUL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HENZA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22458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AUREL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LEFTER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ASQERI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HAZIZAJ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17971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HENZA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HENZA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22533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60/531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73/511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HENZA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79/500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1/401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1/402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HAZBI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KALLASHI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1/403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1/406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TAULANT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SHEZAI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VULLNET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SHATERI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19/404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MALIQ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KALLASHI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KALLASHI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ADRIATIK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BEKTASH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11966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35/403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35/404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FEJZI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RAMIS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10866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MEVLAN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ALLANJAKU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ALLANJAKU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42/401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GOGAJ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KALLASHI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23010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KELMENDI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KELMENDI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KUCI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TERNOVA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65/300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KOZMA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KOZMA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GORREJA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RAKO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XOXI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MITRI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TIKO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HARILLA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MINO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NESTI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MINO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MAKSIM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ARISTIR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KOJKU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114/350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ANDON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NGJELA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114/351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IZBILE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IZBILE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IZBILE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IZBILE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MYQEREM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MAMUTAJ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272.7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SHPRESIM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MAHMUT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70/51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XHEZMI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93/100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HATEM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GJYSHO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94/200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KRENAR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HAREDIN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94/201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MYSTEHAK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QATIP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167/200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167/201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205.5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MEFAIL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ARSHI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168/50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MAKSIM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BUDO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ANDONETA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MOCKA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HAJREDIN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18871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10885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13095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OLSI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SANDRI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BELBA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12127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RAHIM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RUSTEM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23061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24268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MISHTAKU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VEZIR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TAFA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23972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12662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BOSNJA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SHKRELA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22613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3140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TRIFON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SHEQI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NJAZI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SADUSH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60/804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CERVANAKU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CAUSH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CERVANAKU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KELMEND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CERVANAKU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CERVANAKU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FEJZI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HAZBI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CERVANAKU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ELHAM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MYQEREM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14926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8011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QALLIA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18442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FERMAN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10846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ABEDIN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MELEQ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MEGIOL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18943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MYFTAR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CERVANAKU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ENRIK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BRUNILDA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21461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KOVAC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 +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24638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MYFTI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18456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8042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QERIME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HALIT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BILBIL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8054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KRESHNIK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TOSKA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TAJAR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YMER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FLORJAN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37/307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LUMTURI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38/311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40/311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14864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ARDJAN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53/316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13004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53/317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FECORR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11909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53/318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53/319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59/316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TONIN,AGIM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DORRE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63/305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BUFI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64/321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18890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64/322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VULLNET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TRIMI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22513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66/307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RESHAT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BEGO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18611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NATASHA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21174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77/300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79/321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BILBIL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BOME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100/313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HAZIZI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100/314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BEHIJE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RAKIPI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3/500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ZEQO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23730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52/700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NEVRUZ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110/507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LEONIDHA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TASI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IKONOMI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1/770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2/760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LEFTERI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GORI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RAPUSHI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10985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2/762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OMER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MAKSUT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2/766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FLORIKA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LONI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7/1100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LLAQI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9/1014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357.9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DASHURI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DOKSANI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422.4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HAJDINAJ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374.4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RRONJE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DULE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KOZMA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KORRETA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11/631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NAMIK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11/632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MONO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207.4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ZHANETA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14/921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AVDULLA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IDAJET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16339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BLERIM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KODHELI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13189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MIGLOVAN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SHAHIN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HATIJA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140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MIGLOVAN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SHAHIN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HATIJA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58/305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GERTI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24282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77/305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SHAIP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CJAPI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SADIK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SABRI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94/309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MYQEREM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RRAPI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KOCAQI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66/368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96/367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KOCAQI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15626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109/354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20823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PELLUMB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ABAS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TOSKA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122/361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JAUPAJ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1438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414/200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ROBERT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14671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DALIP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XHEVRIE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JETMIR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ELMAS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SANKA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GEZIM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18936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SHTET/PRONAR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8/307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KLODIAN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NEXHIP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FASLLI,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10696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11/305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483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QANIE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SELAMI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LUSHKA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22621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MIKEL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18796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MYNYR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CALAMENI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EDUARD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ZYLYFTAR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DOSTI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12195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DOGANI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HATIA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33/315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SHEMUN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33/316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DINE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17760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8/711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316.4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JONUS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ALIBEAJ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8887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9/700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BARDHUL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GURIM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10/669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783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24299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10/704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346.8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CLIRIM</w:t>
            </w: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ASPASI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21946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12/700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LLUSHKAJ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19047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12/703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178.9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KULLA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13/701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14607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15/701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231.6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LLUKAN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THEMI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MONE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20278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17/700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MONE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19479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17/703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ARISTIR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MONE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17977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17/704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BAFTJAR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AJDINAJ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302.1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REXHEP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259.5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BICAKU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311.7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TAHIR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SINAJ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304.1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DALLANDYSHE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JONUS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ZEQO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17536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315.3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VULLNET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MYRTEZA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271.4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LILJANA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RRAPO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SEFER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16222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19/724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321.6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LIMONETA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VRENOZI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19/727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298.5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19/729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301.5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TASI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IKONOMI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423.6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1/1002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423.5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KAJOLLI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1/1004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346.2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THANAS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3/1153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8/1003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418.8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FLORIJE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LUTFI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8/1005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287.1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GREMBI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9/1022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ELIDA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JORGJI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ELTION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LIPI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KOZMA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405.3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ARSEN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QATIP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418.5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NADIRE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LAME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COBAJ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356.4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PRANVERA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QATIP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HAMATAJ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LUMANE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21335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151.2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ZAMIRA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363.6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LEDION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241.8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467.1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11965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356.4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YLBER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226.3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RABUSHE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SINANI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219.8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HAMOLLARI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269.7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LEFTER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PECO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NILO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10/1024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221.6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BURHAN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12334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10/1027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292.5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RRONJE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QATIP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TROKA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182.4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ZEHNI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PASHOLLARI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391.5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ULIAN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RRAPUSHAJ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6907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MARGARITA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341.1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AQIF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DOKSANI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386.1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GERALDINA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BILBIL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DOKSANI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416.7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PRODANI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230.7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ZAGRACE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10/1038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459.1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ERVIS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KERRI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THANA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12604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10/1047/1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468.6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12087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10/1049/1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263.7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279.3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NAMIK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ZACE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210.9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11792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361.5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ELMAZAJ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397.5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TROKA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426.3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19442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IRAKLI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ANDREA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TANKA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OSMEN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GREMBI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316.8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NAXHIE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ERSID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VLLASI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BULLGARI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JOSIF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QENDRO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14660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11/1017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322.5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MARGARITA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LLAMBI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MECO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23851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11/1018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276.3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ELENA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KORROVESHAJ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17033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158.3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22374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RIFAT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MURATI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12/709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FURXHIU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24310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13/1001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PETREF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FECORR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FERKO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13/1004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282.9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344.7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RESULAJ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MYQEREM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11795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499.2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TUSHE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18021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265.2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HILA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253.8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SELAUDIN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JAUPAJ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11749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419.7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JASHAR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185.1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IDAJET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SEHITAJ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VALMIRA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CYCYRI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23259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14/1014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100.2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PIRO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CUKO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23282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VRENOZI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14/1019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279.9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MITAT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MUHAMET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SERJANAJ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1/959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1/960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ALEKSANDER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1/961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LEONARD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8/404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MAKSIM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THEMI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24233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10/666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380.8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10/669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FETAHU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11/601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SOTIR,ILIR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ZOI,SOTIR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12/657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SHEQERI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12/659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DHIMITRI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NAUN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PAPAJ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13/856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NAUN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THOMA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BLEDAR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THEMI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15/800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ARISTE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24678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16/956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HADUSHAJ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16/972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LLAZI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KANE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16/973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VLLASI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NASI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MONE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17/640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MIHAL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BERDALLI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18/611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MEMET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ELMAZAJ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11831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19/987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SEJRAN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SELATIN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19/988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NAZIF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HAJDERAJ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19/990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19/991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BILAL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19/996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LIRJON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5/1111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BRAHUSHAJ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7/753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AVDUL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ISUF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ALIZOTI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9/722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XHEVDET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EDMOND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10/1002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YZEIR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AQIF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11/1000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GRAMOZ,LUAN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13/916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402.5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MARJETA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SOKRAT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NASI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14697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14/1009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TAKO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16337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15/1268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836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1414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40/202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DHUIMITRAQ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BANUSH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NURE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18690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KAREMAN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AZEM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LAVER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BAZO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MARIGLEN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15574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FIDAI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MECAN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RREMO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ZAGOLL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14833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METO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BARDHYL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PASHO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HAZBI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AGUR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HAREDIN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SERVET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LUFTAR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JASHAR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15490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ALBANA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SELFO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7113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VANGJEL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SHEFIT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104/301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12954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307/303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GAZMEND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FIDAI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1762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393/300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OLSI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14629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NEXHAT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TEFIK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14923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HAKI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52/300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FLAMUR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ERION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LUSHKA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94/300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RAMADAN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LUSHKA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97/300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GENTIAN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ARANJAKU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111/300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HAMITAJ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21364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122/304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FESTIM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QYRKU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16740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219/304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MYZAFER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FETAH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DALIPAJ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9130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283/302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BEHAR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REFIT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SHPETIM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CAKALLOZI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NOVRUS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CAKALLOZI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319/300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ELMAS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KERRI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14836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2497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SKENDO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MYSTEHAK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1/307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RENATO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RRAPI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17292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18586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186/300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17979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190/300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LADI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KASEM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ODISE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KARAFIL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22872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217/306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DINE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TEFIK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16410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243/300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ISMAHIL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18818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259/300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BARJAM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BOSHKAJ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267/312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395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MUCO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BRAKAJ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276/306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239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11209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338/306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IZET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455/300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FIER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VLADIMIR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MYRTAJ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17510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473/300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GJON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NDUE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11/550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949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MEDHA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11/551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DONIKA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88.2602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MEDHA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89.2606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10/470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LULASH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12/567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445.7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11/559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281.5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LIRIJE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CARA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10/500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955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PJERIN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1831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12/569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4546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DED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10/502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CEKA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PERDODA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959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2444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12/575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BRUNILDA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JULJAN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HUTI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6396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10/460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961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AFERDITA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VELI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PAJA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8529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3/400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SMERALD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PAJA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PATRIK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PAJA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HATIXHE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SHABAN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DUKU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10/504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11/561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ZALLI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25.3762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359/576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ALTIN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12/579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105.6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FLORA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1309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12/580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3/401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3/402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76.4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3/403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58.5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970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156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10/465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SHKELZEN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3252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10/467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ALEKS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MARIJE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8/650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8/651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BLEDAR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VASIL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PERLIKA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8/652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LUSHA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8/356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432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ALVITO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3213.3214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12/582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404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BESART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12/584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GËZIM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5585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359/579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JAKUP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ULQINAKU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4/910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48.93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PARLIND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NEKAJ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6/555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21.84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FRAN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6/430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ZEK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GJON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BUSHI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12/586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KAMSHI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12/588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ENGJELL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BIBAJ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5/202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AMARILD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BARDHOK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FIZI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1886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12/592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MASAR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RIZA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REÇI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5/200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KUÇAJ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6/431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XHEJMS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NDOJ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71/25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ARTAN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1747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48/50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JAK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3679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38/50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147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7994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1643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133/102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TEREZE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LUIGJ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1643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133/100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307.8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LIZA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PERVATAJ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331/101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MIRANDA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BICAJ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6/390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GJOVALIN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DOD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10/510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GJELE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BEQIRI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10/511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LENE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KAPCARI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RUTE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DODAJ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5900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10/472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208/25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460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359/581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294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AFRIM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6/720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SOKOL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358/250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AVENIR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EQREM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3/900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KOLEC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3054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3/902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168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GJYLNAZE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MUSA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1562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ALTIN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ENDRIT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1007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ANTON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6728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3/904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119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MEHMET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DANAJ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1561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3603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12/600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441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2278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12/755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329.3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SULI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1173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12/750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PJETER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2126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4/550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20.8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ALEKSANDER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PERLESI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6/755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1013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DOÇI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10/550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1014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KAZA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4259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1717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40/5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1015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PERLEKA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3244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4/700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106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1016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BERISHA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988.1208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8/750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930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ME 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KANTO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PJETRUSHAJ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LEK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GJIN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ZEFAJ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GJYLAFERE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MALO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PRENDI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3/500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135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TOM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LUCAJ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53/575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1019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NDREC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KOVAÇI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2063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1986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359/585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LAVDUSH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HOXHI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TERMETAJ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494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8631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6/554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93.4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A518B1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LEZHË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TAULANT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GJOK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LLESHI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3126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6/400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127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sz w:val="14"/>
                <w:szCs w:val="14"/>
                <w:lang w:val="sq-AL"/>
              </w:rPr>
              <w:t>SHTET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1022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JUG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VELAJ</w:t>
            </w: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50225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292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8230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4/800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367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8D44C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SHTET+PRONAR</w:t>
            </w:r>
          </w:p>
        </w:tc>
      </w:tr>
      <w:tr w:rsidR="00EB39DE" w:rsidRPr="00A518B1" w:rsidTr="00EB39DE">
        <w:trPr>
          <w:trHeight w:val="139"/>
          <w:jc w:val="center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8D44C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HODO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XHEMIL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VELAJ</w:t>
            </w: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9DE" w:rsidRPr="00A518B1" w:rsidRDefault="00EB39DE" w:rsidP="00A518B1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</w:tbl>
    <w:p w:rsidR="00FC539D" w:rsidRPr="00A518B1" w:rsidRDefault="00FC539D" w:rsidP="00BA032F">
      <w:pPr>
        <w:pStyle w:val="Paragrafi"/>
        <w:rPr>
          <w:lang w:val="sq-AL"/>
        </w:rPr>
      </w:pPr>
    </w:p>
    <w:p w:rsidR="002B428E" w:rsidRPr="00A518B1" w:rsidRDefault="002B428E" w:rsidP="00BA032F">
      <w:pPr>
        <w:pStyle w:val="Paragrafi"/>
        <w:rPr>
          <w:lang w:val="sq-AL"/>
        </w:rPr>
        <w:sectPr w:rsidR="002B428E" w:rsidRPr="00A518B1" w:rsidSect="00EA47EC">
          <w:headerReference w:type="even" r:id="rId14"/>
          <w:headerReference w:type="default" r:id="rId1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B428E" w:rsidRPr="00A518B1" w:rsidRDefault="00440CA8" w:rsidP="002B428E">
      <w:pPr>
        <w:pStyle w:val="NeniNr"/>
        <w:rPr>
          <w:lang w:val="sq-AL"/>
        </w:rPr>
      </w:pPr>
      <w:r w:rsidRPr="00A518B1">
        <w:rPr>
          <w:lang w:val="sq-AL"/>
        </w:rPr>
        <w:t>EVIDENCA SIPAS DREJTORIVE PËR KALIM</w:t>
      </w:r>
      <w:r w:rsidR="00A518B1">
        <w:rPr>
          <w:lang w:val="sq-AL"/>
        </w:rPr>
        <w:t>I</w:t>
      </w:r>
      <w:r w:rsidRPr="00A518B1">
        <w:rPr>
          <w:lang w:val="sq-AL"/>
        </w:rPr>
        <w:t xml:space="preserve">N E SË </w:t>
      </w:r>
      <w:r w:rsidR="002B428E" w:rsidRPr="00A518B1">
        <w:rPr>
          <w:lang w:val="sq-AL"/>
        </w:rPr>
        <w:t>DREJ</w:t>
      </w:r>
      <w:r w:rsidRPr="00A518B1">
        <w:rPr>
          <w:lang w:val="sq-AL"/>
        </w:rPr>
        <w:t xml:space="preserve">TËS SË PRONËSISË ME   VENDIM TË KËSHILLIT TË </w:t>
      </w:r>
      <w:r w:rsidR="002B428E" w:rsidRPr="00A518B1">
        <w:rPr>
          <w:lang w:val="sq-AL"/>
        </w:rPr>
        <w:t xml:space="preserve">MINISTRAVE </w:t>
      </w:r>
    </w:p>
    <w:p w:rsidR="00B37326" w:rsidRPr="00A518B1" w:rsidRDefault="00B37326" w:rsidP="00B37326">
      <w:pPr>
        <w:spacing w:after="0" w:line="240" w:lineRule="auto"/>
        <w:rPr>
          <w:lang w:val="sq-AL"/>
        </w:rPr>
      </w:pPr>
    </w:p>
    <w:tbl>
      <w:tblPr>
        <w:tblW w:w="5000" w:type="pct"/>
        <w:tblLayout w:type="fixed"/>
        <w:tblLook w:val="04A0"/>
      </w:tblPr>
      <w:tblGrid>
        <w:gridCol w:w="398"/>
        <w:gridCol w:w="400"/>
        <w:gridCol w:w="1717"/>
        <w:gridCol w:w="4965"/>
        <w:gridCol w:w="1133"/>
        <w:gridCol w:w="1242"/>
      </w:tblGrid>
      <w:tr w:rsidR="00B37326" w:rsidRPr="00A518B1" w:rsidTr="00A518B1">
        <w:trPr>
          <w:trHeight w:val="1141"/>
        </w:trPr>
        <w:tc>
          <w:tcPr>
            <w:tcW w:w="20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B37326" w:rsidRPr="00A518B1" w:rsidRDefault="00B37326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Nr. </w:t>
            </w:r>
            <w:r w:rsid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r</w:t>
            </w: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 xml:space="preserve">endor </w:t>
            </w:r>
          </w:p>
        </w:tc>
        <w:tc>
          <w:tcPr>
            <w:tcW w:w="20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B37326" w:rsidRPr="00A518B1" w:rsidRDefault="00B37326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Nr.</w:t>
            </w:r>
            <w:r w:rsid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i d</w:t>
            </w: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rejtorive</w:t>
            </w:r>
          </w:p>
        </w:tc>
        <w:tc>
          <w:tcPr>
            <w:tcW w:w="87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Drejtoria</w:t>
            </w:r>
          </w:p>
        </w:tc>
        <w:tc>
          <w:tcPr>
            <w:tcW w:w="251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B37326" w:rsidRPr="00A518B1" w:rsidRDefault="00B37326" w:rsidP="00A518B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Qarku/Bashkia/Komuna/</w:t>
            </w:r>
            <w:r w:rsid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Fshati</w:t>
            </w: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/Zona kadastrale</w:t>
            </w:r>
            <w:r w:rsid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Blloku</w:t>
            </w:r>
          </w:p>
        </w:tc>
        <w:tc>
          <w:tcPr>
            <w:tcW w:w="57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Nr. i parcelave të objekteve informale</w:t>
            </w:r>
          </w:p>
        </w:tc>
        <w:tc>
          <w:tcPr>
            <w:tcW w:w="6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Sipërfaqet e parcelave ndërtimore për kalim pronësie            (m²)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</w:t>
            </w:r>
          </w:p>
        </w:tc>
        <w:tc>
          <w:tcPr>
            <w:tcW w:w="251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8605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45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13417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8604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312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8603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173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8602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815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8601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2134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VLORË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3844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174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VLORË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55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17025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8572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789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8571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325.5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1838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263.6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2135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78.8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1620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1321.9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1067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1138.8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sz w:val="16"/>
                <w:szCs w:val="16"/>
                <w:lang w:val="sq-AL"/>
              </w:rPr>
              <w:t>Q. Fier, B. LUSHNJË, ZK</w:t>
            </w:r>
            <w:r w:rsidR="00B37326"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2207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1179.7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LUSHNJË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5097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ZONAT TURISTIKE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Q. Tiran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 B. Kavaj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 Golem,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2291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323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Q. Tiran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 B. Kavaj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 Golem,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1991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DREJTORIA TIRANA 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823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TIRANA JUG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Q. TIRAN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 TIRAN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367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DREJTORIA TIRANA JUG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367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BERAT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Berat/</w:t>
            </w:r>
            <w:r w:rsidR="00B37326"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8501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451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1235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2310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506.2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3682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425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3723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342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3555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404.8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2525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670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Berat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1093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DREJTORIA BERAT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3599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 Z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407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 Z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1075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2167.5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1525.8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1920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8595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5060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3389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28052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2566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432.6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SHKODËR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,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ZK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8594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496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102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39841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TIRANA 2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E101E7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Tiranë/</w:t>
            </w:r>
            <w:r w:rsidR="00B37326"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="00B37326"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8270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275.9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71.3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8330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58.1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8310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522.7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202.9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127.6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8180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68.9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8230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214.5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8350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179.6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8360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125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8190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148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8340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19.7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106.1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8160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37.7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8260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8370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27.5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DREJTORIA TIRANA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59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2334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/Bashkia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1347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789.6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/Bashkia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1115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764.9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/Bashkia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1114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650.9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2759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2584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1726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1165.6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3634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1301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2431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2315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1645.3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1617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2282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1084.6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2283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2872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2204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303.3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3821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KUKËS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/Zona kadastrale 1788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KUKËS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45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14013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1053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1369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1592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2174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2609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552.6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2867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3579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3701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8541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1775.8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Gerhot- Virua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750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Dropull/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3018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Dropull/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1234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Dropull/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1476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Dropull/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2007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680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Libohove/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2781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Libohove/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3385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ibohove/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3519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Memaliaj/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2260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Memaliaj/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2646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81.4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Memaliaj/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3602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GJIROKASTËR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/Bashkia Tepelene/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3574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1293.4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GJIROKASTËR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39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10122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ELBASAN</w:t>
            </w: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  1058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242.1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1112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457.5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1169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601.2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1258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1365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1389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209.1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1602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1258.2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2096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262.8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2116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679.1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2124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345.3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2393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287.9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  2446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81.3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2583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450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2654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1937.7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2908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2924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1721.2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2925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640.3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2970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668.7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  2991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3203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1029.3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3468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433.8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3683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744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  3913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8521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753.4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8522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388.8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8523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8524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83.85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 8525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841.4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/Zona kadastrale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8526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5025.9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E101E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Qarku Elbasan/Bashkia Elbasan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Zona kadastrale</w:t>
            </w:r>
            <w:r w:rsidR="00E101E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8527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/Zona kadastrale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1443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1602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30.1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2446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560.8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2448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142.8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2696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2924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860.7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2925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268.7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3120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978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3203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498.6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Librazhd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3683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1332.6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Perrenjas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2924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184.8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Qarku Elbasan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Perrenjas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3203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171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 Drejtoria Elbasan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102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27219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1187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372.4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2430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387.7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2573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378.9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2657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64.9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Bashkia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8561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Pogradec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8582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1994.6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Korçë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Bashkia Bilisht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1187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KORÇË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13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3749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TIRANA RURALE</w:t>
            </w: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1078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247.5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1131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399.3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1170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646.7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1377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5983.7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1441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1538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1549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8258.7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1604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70.8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1605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952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1622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1015.8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1977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395.7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2119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475.6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2344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558.3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2376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2460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482.7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2529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398.7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2655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2721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2752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2952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2953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661.8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2961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1456.5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22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3471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23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3550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256.2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24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3600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395.7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3866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1356.3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26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3878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3410.6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27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3963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345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28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/Bashkia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8551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Qarku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/Bashkia </w:t>
            </w:r>
            <w:r w:rsidR="00E101E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Tiranë/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Zona kadastrale 8552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470.1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 Drejtoria Tirana -3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32134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A518B1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1643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465.8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1716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460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1747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358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1986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1417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216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3679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8631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4884.3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8632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9811.87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MIRDITE,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310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Q. 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LEZHË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, B.</w:t>
            </w:r>
            <w:r w:rsidR="00005527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MIRDITE,</w:t>
            </w:r>
            <w:r w:rsid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 xml:space="preserve"> ZK </w:t>
            </w: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3244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257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 xml:space="preserve">TOTALI DREJTORIA </w:t>
            </w:r>
            <w:r w:rsid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LEZHË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74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18348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FIER</w:t>
            </w: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8532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4,546.00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3031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11952.6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8533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25132.1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3000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6271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3709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6115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1811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2882.2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3230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7569</w:t>
            </w:r>
          </w:p>
        </w:tc>
      </w:tr>
      <w:tr w:rsidR="00B37326" w:rsidRPr="00A518B1" w:rsidTr="008D44CE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3934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1079</w:t>
            </w:r>
          </w:p>
        </w:tc>
      </w:tr>
      <w:tr w:rsidR="00B37326" w:rsidRPr="00A518B1" w:rsidTr="008D44CE">
        <w:trPr>
          <w:trHeight w:val="13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9</w:t>
            </w: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3C1C5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3C1C5D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1273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30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9766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="003C1C5D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FIER,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3532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7848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11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ROSKOVEC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3537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2206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12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ROSKOVEC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,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ZK 3538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1761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13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MALLAKAST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Ë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1438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145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14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ROSKOVEC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1030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6739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15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8534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15100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16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8531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2745.8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17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1414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500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18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1762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7477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19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ROSKOVEC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2497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4490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20</w:t>
            </w: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005527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Q.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FIER,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B.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FIER</w:t>
            </w:r>
            <w:r w:rsidR="00005527">
              <w:rPr>
                <w:rFonts w:ascii="Garamond" w:eastAsia="Times New Roman" w:hAnsi="Garamond"/>
                <w:sz w:val="16"/>
                <w:szCs w:val="16"/>
                <w:lang w:val="sq-AL"/>
              </w:rPr>
              <w:t>, ZK</w:t>
            </w: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 xml:space="preserve"> 2274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13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sz w:val="16"/>
                <w:szCs w:val="16"/>
                <w:lang w:val="sq-AL"/>
              </w:rPr>
              <w:t>5162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 DREJTORIA FIER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398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129,487</w:t>
            </w:r>
          </w:p>
        </w:tc>
      </w:tr>
      <w:tr w:rsidR="00B37326" w:rsidRPr="00A518B1" w:rsidTr="00A518B1">
        <w:trPr>
          <w:trHeight w:val="1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  <w:t> </w:t>
            </w:r>
          </w:p>
        </w:tc>
      </w:tr>
      <w:tr w:rsidR="00B37326" w:rsidRPr="00A518B1" w:rsidTr="00A518B1">
        <w:trPr>
          <w:trHeight w:val="139"/>
        </w:trPr>
        <w:tc>
          <w:tcPr>
            <w:tcW w:w="37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1022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37326" w:rsidRPr="00A518B1" w:rsidRDefault="00B37326" w:rsidP="008D44C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</w:pPr>
            <w:r w:rsidRPr="00A518B1">
              <w:rPr>
                <w:rFonts w:ascii="Garamond" w:eastAsia="Times New Roman" w:hAnsi="Garamond"/>
                <w:b/>
                <w:bCs/>
                <w:sz w:val="16"/>
                <w:szCs w:val="16"/>
                <w:lang w:val="sq-AL"/>
              </w:rPr>
              <w:t>304,158</w:t>
            </w:r>
          </w:p>
        </w:tc>
      </w:tr>
      <w:tr w:rsidR="00B37326" w:rsidRPr="00A518B1" w:rsidTr="00A518B1">
        <w:trPr>
          <w:trHeight w:val="13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2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7326" w:rsidRPr="00A518B1" w:rsidRDefault="00B37326" w:rsidP="00B37326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/>
              </w:rPr>
            </w:pPr>
          </w:p>
        </w:tc>
      </w:tr>
    </w:tbl>
    <w:p w:rsidR="001741DD" w:rsidRDefault="001741DD" w:rsidP="001741DD">
      <w:pPr>
        <w:pStyle w:val="Paragrafi"/>
        <w:rPr>
          <w:lang w:val="sq-AL"/>
        </w:rPr>
      </w:pPr>
    </w:p>
    <w:p w:rsidR="006D4FF6" w:rsidRDefault="006D4FF6" w:rsidP="001741DD">
      <w:pPr>
        <w:pStyle w:val="NeniTitull"/>
        <w:sectPr w:rsidR="006D4FF6" w:rsidSect="002B428E">
          <w:headerReference w:type="even" r:id="rId16"/>
          <w:headerReference w:type="default" r:id="rId17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741DD" w:rsidRPr="006D4FF6" w:rsidRDefault="001741DD" w:rsidP="001741DD">
      <w:pPr>
        <w:pStyle w:val="NeniTitull"/>
        <w:rPr>
          <w:spacing w:val="-4"/>
        </w:rPr>
      </w:pPr>
      <w:r w:rsidRPr="006D4FF6">
        <w:rPr>
          <w:spacing w:val="-4"/>
        </w:rPr>
        <w:t>VENDIM</w:t>
      </w:r>
    </w:p>
    <w:p w:rsidR="001741DD" w:rsidRPr="006D4FF6" w:rsidRDefault="001741DD" w:rsidP="001741DD">
      <w:pPr>
        <w:pStyle w:val="NeniTitull"/>
        <w:rPr>
          <w:spacing w:val="-4"/>
        </w:rPr>
      </w:pPr>
      <w:r w:rsidRPr="006D4FF6">
        <w:rPr>
          <w:spacing w:val="-4"/>
        </w:rPr>
        <w:t>Nr. 658, datë 21.9.2016</w:t>
      </w:r>
    </w:p>
    <w:p w:rsidR="001741DD" w:rsidRPr="006D4FF6" w:rsidRDefault="001741DD" w:rsidP="001741DD">
      <w:pPr>
        <w:pStyle w:val="NeniTitull"/>
        <w:rPr>
          <w:spacing w:val="-4"/>
          <w:sz w:val="14"/>
        </w:rPr>
      </w:pPr>
    </w:p>
    <w:p w:rsidR="001741DD" w:rsidRPr="006D4FF6" w:rsidRDefault="001741DD" w:rsidP="001741DD">
      <w:pPr>
        <w:pStyle w:val="NeniTitull"/>
        <w:rPr>
          <w:spacing w:val="-4"/>
        </w:rPr>
      </w:pPr>
      <w:r w:rsidRPr="006D4FF6">
        <w:rPr>
          <w:spacing w:val="-4"/>
        </w:rPr>
        <w:t xml:space="preserve">PËR LIRIMIN DHE EMËRIMIN NGA/NË DETYRË TË KRYETARIT DHE TË NJË ANËTARI TË KOMISIONIT TË PROKURIMIT PUBLIK </w:t>
      </w:r>
    </w:p>
    <w:p w:rsidR="001741DD" w:rsidRPr="006D4FF6" w:rsidRDefault="001741DD" w:rsidP="001741DD">
      <w:pPr>
        <w:pStyle w:val="Paragrafi"/>
        <w:rPr>
          <w:spacing w:val="-4"/>
          <w:sz w:val="14"/>
        </w:rPr>
      </w:pPr>
    </w:p>
    <w:p w:rsidR="001741DD" w:rsidRPr="006D4FF6" w:rsidRDefault="001741DD" w:rsidP="001741DD">
      <w:pPr>
        <w:pStyle w:val="Paragrafi"/>
        <w:rPr>
          <w:spacing w:val="-4"/>
        </w:rPr>
      </w:pPr>
      <w:r w:rsidRPr="006D4FF6">
        <w:rPr>
          <w:spacing w:val="-4"/>
        </w:rPr>
        <w:t xml:space="preserve">Në mbështetje të nenit 100 të Kushtetutës dhe të neneve 19/2, pika 2, e 19/5, pika 1, shkronja “a”, të ligjit nr. 9643, datë 20.11.2006, “Për prokurimin publik”, të ndryshuar, me propozimin e Kryeministrit, Këshilli i Ministrave </w:t>
      </w:r>
    </w:p>
    <w:p w:rsidR="001741DD" w:rsidRPr="006D4FF6" w:rsidRDefault="001741DD" w:rsidP="001741DD">
      <w:pPr>
        <w:pStyle w:val="Paragrafi"/>
        <w:rPr>
          <w:spacing w:val="-4"/>
          <w:sz w:val="14"/>
        </w:rPr>
      </w:pPr>
    </w:p>
    <w:p w:rsidR="001741DD" w:rsidRPr="006D4FF6" w:rsidRDefault="001741DD" w:rsidP="001741DD">
      <w:pPr>
        <w:pStyle w:val="NeniNr"/>
        <w:rPr>
          <w:spacing w:val="-4"/>
        </w:rPr>
      </w:pPr>
      <w:r w:rsidRPr="006D4FF6">
        <w:rPr>
          <w:spacing w:val="-4"/>
        </w:rPr>
        <w:t>VENDOSI:</w:t>
      </w:r>
    </w:p>
    <w:p w:rsidR="001741DD" w:rsidRPr="006D4FF6" w:rsidRDefault="001741DD" w:rsidP="001741DD">
      <w:pPr>
        <w:pStyle w:val="Paragrafi"/>
        <w:rPr>
          <w:spacing w:val="-4"/>
          <w:sz w:val="14"/>
        </w:rPr>
      </w:pPr>
    </w:p>
    <w:p w:rsidR="001741DD" w:rsidRPr="006D4FF6" w:rsidRDefault="001741DD" w:rsidP="001741DD">
      <w:pPr>
        <w:pStyle w:val="Paragrafi"/>
        <w:rPr>
          <w:spacing w:val="-4"/>
        </w:rPr>
      </w:pPr>
      <w:r w:rsidRPr="006D4FF6">
        <w:rPr>
          <w:spacing w:val="-4"/>
        </w:rPr>
        <w:t>1. Lirimin nga detyra, për shkak të dorëheqjes, të kryetarit dhe të një anëtari të Komisionit të Prokurimit Publik, si më poshtë vijon:</w:t>
      </w:r>
    </w:p>
    <w:p w:rsidR="001741DD" w:rsidRPr="006D4FF6" w:rsidRDefault="001A1FB9" w:rsidP="001741DD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="001741DD" w:rsidRPr="006D4FF6">
        <w:rPr>
          <w:spacing w:val="-4"/>
        </w:rPr>
        <w:t>Z. Gentian Këri, kryetar;</w:t>
      </w:r>
    </w:p>
    <w:p w:rsidR="001741DD" w:rsidRPr="006D4FF6" w:rsidRDefault="001A1FB9" w:rsidP="001741DD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="001741DD" w:rsidRPr="006D4FF6">
        <w:rPr>
          <w:spacing w:val="-4"/>
        </w:rPr>
        <w:t>Znj. Juliana Hoxha, anëtar.</w:t>
      </w:r>
    </w:p>
    <w:p w:rsidR="001741DD" w:rsidRPr="006D4FF6" w:rsidRDefault="001741DD" w:rsidP="001741DD">
      <w:pPr>
        <w:pStyle w:val="Paragrafi"/>
        <w:rPr>
          <w:spacing w:val="-4"/>
        </w:rPr>
      </w:pPr>
      <w:r w:rsidRPr="006D4FF6">
        <w:rPr>
          <w:spacing w:val="-4"/>
        </w:rPr>
        <w:t>2. Znj. Evis Shurdha emërohet kryetar i Komi</w:t>
      </w:r>
      <w:r w:rsidR="000857D6">
        <w:rPr>
          <w:spacing w:val="-4"/>
        </w:rPr>
        <w:t>-</w:t>
      </w:r>
      <w:r w:rsidRPr="006D4FF6">
        <w:rPr>
          <w:spacing w:val="-4"/>
        </w:rPr>
        <w:t>sionit të Prokurimit Publik.</w:t>
      </w:r>
    </w:p>
    <w:p w:rsidR="001741DD" w:rsidRPr="006D4FF6" w:rsidRDefault="001741DD" w:rsidP="001741DD">
      <w:pPr>
        <w:pStyle w:val="Paragrafi"/>
        <w:rPr>
          <w:spacing w:val="-4"/>
        </w:rPr>
      </w:pPr>
      <w:r w:rsidRPr="006D4FF6">
        <w:rPr>
          <w:spacing w:val="-4"/>
        </w:rPr>
        <w:t>3. Z. Kleves Janku emërohet anëtar i Komi</w:t>
      </w:r>
      <w:r w:rsidR="000857D6">
        <w:rPr>
          <w:spacing w:val="-4"/>
        </w:rPr>
        <w:t>-</w:t>
      </w:r>
      <w:bookmarkStart w:id="0" w:name="_GoBack"/>
      <w:bookmarkEnd w:id="0"/>
      <w:r w:rsidRPr="006D4FF6">
        <w:rPr>
          <w:spacing w:val="-4"/>
        </w:rPr>
        <w:t>sionit të Prokurimit Publik.</w:t>
      </w:r>
    </w:p>
    <w:p w:rsidR="001741DD" w:rsidRPr="006D4FF6" w:rsidRDefault="001741DD" w:rsidP="001741DD">
      <w:pPr>
        <w:pStyle w:val="Paragrafi"/>
        <w:rPr>
          <w:spacing w:val="-4"/>
        </w:rPr>
      </w:pPr>
      <w:r w:rsidRPr="006D4FF6">
        <w:rPr>
          <w:spacing w:val="-4"/>
        </w:rPr>
        <w:t>Ky vendim hyn në fuqi pas botimit në Fletoren Zyrtare.</w:t>
      </w:r>
    </w:p>
    <w:p w:rsidR="001741DD" w:rsidRPr="006D4FF6" w:rsidRDefault="001741DD" w:rsidP="001741DD">
      <w:pPr>
        <w:pStyle w:val="Paragrafi"/>
        <w:rPr>
          <w:spacing w:val="-4"/>
          <w:sz w:val="14"/>
        </w:rPr>
      </w:pPr>
    </w:p>
    <w:p w:rsidR="001741DD" w:rsidRPr="006D4FF6" w:rsidRDefault="001741DD" w:rsidP="001741DD">
      <w:pPr>
        <w:pStyle w:val="Paragrafi"/>
        <w:jc w:val="right"/>
        <w:rPr>
          <w:spacing w:val="-4"/>
        </w:rPr>
      </w:pPr>
      <w:r w:rsidRPr="006D4FF6">
        <w:rPr>
          <w:spacing w:val="-4"/>
        </w:rPr>
        <w:t>KRYEMINISTRI</w:t>
      </w:r>
    </w:p>
    <w:p w:rsidR="001741DD" w:rsidRPr="006D4FF6" w:rsidRDefault="001741DD" w:rsidP="001741DD">
      <w:pPr>
        <w:pStyle w:val="Paragrafi"/>
        <w:jc w:val="right"/>
        <w:rPr>
          <w:b/>
          <w:spacing w:val="-4"/>
        </w:rPr>
      </w:pPr>
      <w:r w:rsidRPr="006D4FF6">
        <w:rPr>
          <w:b/>
          <w:spacing w:val="-4"/>
        </w:rPr>
        <w:t xml:space="preserve">Edi Rama </w:t>
      </w:r>
    </w:p>
    <w:p w:rsidR="001741DD" w:rsidRDefault="001741DD" w:rsidP="001741DD">
      <w:pPr>
        <w:rPr>
          <w:spacing w:val="-4"/>
          <w:lang w:val="sq-AL"/>
        </w:rPr>
      </w:pPr>
    </w:p>
    <w:p w:rsidR="006D4FF6" w:rsidRDefault="006D4FF6" w:rsidP="001741DD">
      <w:pPr>
        <w:rPr>
          <w:spacing w:val="-4"/>
          <w:lang w:val="sq-AL"/>
        </w:rPr>
      </w:pPr>
    </w:p>
    <w:p w:rsidR="006D4FF6" w:rsidRDefault="006D4FF6" w:rsidP="001741DD">
      <w:pPr>
        <w:rPr>
          <w:spacing w:val="-4"/>
          <w:lang w:val="sq-AL"/>
        </w:rPr>
      </w:pPr>
    </w:p>
    <w:p w:rsidR="006D4FF6" w:rsidRDefault="006D4FF6" w:rsidP="001741DD">
      <w:pPr>
        <w:rPr>
          <w:spacing w:val="-4"/>
          <w:lang w:val="sq-AL"/>
        </w:rPr>
      </w:pPr>
    </w:p>
    <w:p w:rsidR="006D4FF6" w:rsidRPr="006D4FF6" w:rsidRDefault="006D4FF6" w:rsidP="001741DD">
      <w:pPr>
        <w:rPr>
          <w:spacing w:val="-4"/>
          <w:lang w:val="sq-AL"/>
        </w:rPr>
      </w:pPr>
    </w:p>
    <w:p w:rsidR="00EF6424" w:rsidRPr="006D4FF6" w:rsidRDefault="00EF6424" w:rsidP="00EF6424">
      <w:pPr>
        <w:pStyle w:val="NeniTitull"/>
        <w:rPr>
          <w:spacing w:val="-4"/>
          <w:lang w:val="sq-AL"/>
        </w:rPr>
      </w:pPr>
      <w:r w:rsidRPr="006D4FF6">
        <w:rPr>
          <w:spacing w:val="-4"/>
          <w:lang w:val="sq-AL"/>
        </w:rPr>
        <w:t>UDHËZIM</w:t>
      </w:r>
    </w:p>
    <w:p w:rsidR="00EF6424" w:rsidRPr="006D4FF6" w:rsidRDefault="00EF6424" w:rsidP="00EF6424">
      <w:pPr>
        <w:pStyle w:val="NeniTitull"/>
        <w:rPr>
          <w:spacing w:val="-4"/>
          <w:lang w:val="sq-AL"/>
        </w:rPr>
      </w:pPr>
      <w:r w:rsidRPr="006D4FF6">
        <w:rPr>
          <w:spacing w:val="-4"/>
          <w:lang w:val="sq-AL"/>
        </w:rPr>
        <w:t>Nr. 1, datë 23.9.2016</w:t>
      </w:r>
    </w:p>
    <w:p w:rsidR="00EF6424" w:rsidRPr="006D4FF6" w:rsidRDefault="00EF6424" w:rsidP="00EF6424">
      <w:pPr>
        <w:pStyle w:val="NeniTitull"/>
        <w:rPr>
          <w:spacing w:val="-4"/>
          <w:sz w:val="14"/>
          <w:lang w:val="sq-AL"/>
        </w:rPr>
      </w:pPr>
    </w:p>
    <w:p w:rsidR="00EF6424" w:rsidRPr="006D4FF6" w:rsidRDefault="00EF6424" w:rsidP="00EF6424">
      <w:pPr>
        <w:pStyle w:val="NeniTitull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 PËR MIRATIMIN/PËRCAKTIMIN E STRUKTURËS, KRITERET E PËRZGJEDHJES DHE TRAJNIMIN E PUNONJËSVE TË NJËSISË PËRGJEGJËSE NË SUBJEKTET PRIVATE</w:t>
      </w:r>
    </w:p>
    <w:p w:rsidR="00EF6424" w:rsidRPr="006D4FF6" w:rsidRDefault="00EF6424" w:rsidP="00EF6424">
      <w:pPr>
        <w:pStyle w:val="Paragrafi"/>
        <w:rPr>
          <w:spacing w:val="-4"/>
          <w:sz w:val="14"/>
          <w:lang w:val="sq-AL"/>
        </w:rPr>
      </w:pP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Në mbështetje të pikës 3, të nenit 10, të ligjit nr. 60/2016, “Për sinjalizimin dhe mbrojtjen e sinjalizuesve”, Inspektori i Përgjithshëm i Inspekto</w:t>
      </w:r>
      <w:r w:rsidR="006D4FF6">
        <w:rPr>
          <w:spacing w:val="-4"/>
          <w:lang w:val="sq-AL"/>
        </w:rPr>
        <w:t>-</w:t>
      </w:r>
      <w:r w:rsidRPr="006D4FF6">
        <w:rPr>
          <w:spacing w:val="-4"/>
          <w:lang w:val="sq-AL"/>
        </w:rPr>
        <w:t xml:space="preserve">ratit të Lartë të Deklarimit dhe Kontrollit të Pasurive dhe Konfliktit të Interesave (ILDKPKI), </w:t>
      </w:r>
    </w:p>
    <w:p w:rsidR="00EF6424" w:rsidRPr="006D4FF6" w:rsidRDefault="00EF6424" w:rsidP="00EF6424">
      <w:pPr>
        <w:pStyle w:val="Paragrafi"/>
        <w:rPr>
          <w:spacing w:val="-4"/>
          <w:sz w:val="12"/>
          <w:lang w:val="sq-AL"/>
        </w:rPr>
      </w:pPr>
    </w:p>
    <w:p w:rsidR="00EF6424" w:rsidRPr="006D4FF6" w:rsidRDefault="00EF6424" w:rsidP="00EF6424">
      <w:pPr>
        <w:pStyle w:val="NeniNr"/>
        <w:rPr>
          <w:spacing w:val="-4"/>
          <w:lang w:val="sq-AL"/>
        </w:rPr>
      </w:pPr>
      <w:r w:rsidRPr="006D4FF6">
        <w:rPr>
          <w:spacing w:val="-4"/>
          <w:lang w:val="sq-AL"/>
        </w:rPr>
        <w:t>UDHËZON:</w:t>
      </w:r>
    </w:p>
    <w:p w:rsidR="00EF6424" w:rsidRPr="006D4FF6" w:rsidRDefault="00EF6424" w:rsidP="00EF6424">
      <w:pPr>
        <w:pStyle w:val="Paragrafi"/>
        <w:rPr>
          <w:spacing w:val="-4"/>
          <w:sz w:val="10"/>
          <w:lang w:val="sq-AL"/>
        </w:rPr>
      </w:pP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Përcaktimin e rregullave për miratimin e strukturës, kritereve të përzgjedhjes dhe të trajnimit të punonjësve të njësisë përgjegjëse, e cila regjistron, heton administrativisht dhe shqyrton sinjalizimet, në subjektet private, si më poshtë vijon: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1. Subjektet private sipas përkufizimit të ligjit nr. 60/2016, “Për sinjalizimin dhe mbrojtjen e sinjalizuesve”, të cilët kanë më shumë se 100 punonjës ngarkohen të krijojnë njësinë përgjegjëse, e cila ndjek në vazhdimësi procesin e sinjalizmit të një veprimi ose praktike të dyshuar korrupsioni, si dhe mbrojtjen e sinjalizuesve nga hakmarrja në vendin e punës.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2. Subjektet private duhet të caktojnë njësinë përgjegjëse, si organ i posaçëm, i përbërë nga një ose më shumë persona, të trajnuar posaçërisht në fushën e mbrojtjes së sinjalizuesve, e cila regjistron, heton dhe shqyrton administrativisht sinjalizimet, si dhe shqyrton kërkesat për mbrojtjen e sinjalizuesit nga hakmarrja, sipas përcaktimeve të ligjit.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3. Njësia përgjegjëse ka për detyrë:</w:t>
      </w:r>
    </w:p>
    <w:p w:rsidR="006D4FF6" w:rsidRDefault="006D4FF6" w:rsidP="00EF6424">
      <w:pPr>
        <w:pStyle w:val="Paragrafi"/>
        <w:rPr>
          <w:spacing w:val="-4"/>
          <w:lang w:val="sq-AL"/>
        </w:rPr>
      </w:pP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a) të kryejë detyrat e përcaktuara në nenin 13 e vijues të ligjit;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b) të veprojë me ndershmëri, integritet, paanshmëri, efikasitet dhe jashtë çdo influence të padrejtë që mund të pengojë realizmin e detyrave të saj në zbatim të ligjit nr. 60/2016;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c) të kërkojë informacione dhe dokumente, të urdhërojë inspektime ose analiza, të mbledhë deklarata ose të pyesë persona në dijeni ose rrethanat e çështjes ose të konsultohet me ekspertë të fushave të ndryshme gjatë procedurës së shqyrtimit në lidhje me veprimin ose praktikën e dyshuar të korrupsionit; 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ç) të regjistrojë sinjalizimet, të kryejë procedurën e hetimit administrativ, të marrë vendim për përfundimin e hetimit administrativ apo mosfillimin e tij dhe ta dokumentojë atë;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d) të marrë të gjitha masat për shqyrtimin e hetimit administrativ të kërkesës për mbrojtje të sinjalizuesit;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dh) të raportojë mbi përfundimin e hetimit dhe problematikat e evidentuara gjatë procesit të shqyrtimit të hetimit administrativ pranë organeve mbikëqyrëse/drejtuese të subjektit privat.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4. Funksionet e njësisë përgjegjëse duhet të bëhen pjesë e përshkrimit të pozicionit të punës, si dhe të përcaktohen në rregulloren e brendshme të subjektit privat apo çdo akt tjetër të brendshëm të tij. Subjektet private duhet të garantojnë vazhdimësi në ushtrimin e funksioneve të njësisë përgjegjëse.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5. Subjektet private njoftojnë menjëherë me shkrim ILDKPKI-në për ngritjen e njësisë përgjegjëse, si dhe punonjësin/t e caktuar apo të zgjedhur të kryejnë rolin e punonjësit në njësinë përgjegjëse.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6. Me ngritjen e njësisë përgjegjëse në zbatim të këtij udhëzimi, subjektet private ngarkohen të hartojnë dhe të miratojnë rregulloret e tyre të brendshme të posaçme për procedurën e shqyrtimit të hetimit administrativ të sinjalizimit, si dhe mekanizmat e mbrojtjes së konfidencialitetit, bazuar në pikën 10, neni 3, si dhe për procedurën e shqyrtimit të kërkesës së sinjalizuesit për mbrojtjen nga hakmarrja, bazuar në pikën 8, neni 19, të ligjit nr. 60/2016, “Për sinjalizimin dhe mbrojtjen e sinjalizuesve”.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7. Përpara caktimit apo përzgjedhjes për të qenë pjesë e njësisë përgjegjëse, punonjësi duhet të plotësojë me shkrim deklaratën e pëlqimit ku pranon detyrën e punonjësit të njësisë përgjegjëse, në rast caktimi apo përzgjedhjeje nga subjekti privat.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8. Punonjësi i njësisë përgjegjëse duhet të për</w:t>
      </w:r>
      <w:r w:rsidR="006D4FF6">
        <w:rPr>
          <w:spacing w:val="-4"/>
          <w:lang w:val="sq-AL"/>
        </w:rPr>
        <w:t>-</w:t>
      </w:r>
      <w:r w:rsidRPr="006D4FF6">
        <w:rPr>
          <w:spacing w:val="-4"/>
          <w:lang w:val="sq-AL"/>
        </w:rPr>
        <w:t>mbushë këto kritere: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a) të ketë mbaruar arsimin e lartë, i prefe</w:t>
      </w:r>
      <w:r w:rsidR="006D4FF6">
        <w:rPr>
          <w:spacing w:val="-4"/>
          <w:lang w:val="sq-AL"/>
        </w:rPr>
        <w:t>-</w:t>
      </w:r>
      <w:r w:rsidRPr="006D4FF6">
        <w:rPr>
          <w:spacing w:val="-4"/>
          <w:lang w:val="sq-AL"/>
        </w:rPr>
        <w:t>rueshëm në shkencat juridike, shkencat sociale ose shkencat ekonomike, diplomë e nivelit të dytë;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b) të ketë vjetërsi në profesion/punë jo më pak se tre vjet;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c) të mos jetë dënuar me vendim të formës së prerë për kryerjen e një vepre të rëndë penale;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ç) të ketë njohuri mbi ligjin e sinjalizmit dhe mbrojtjen e sinjalizuesve, Kodin e Procedurave Administrative, si dhe ligjin për parandalimin e konfliktit të interesave;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d) të gëzojë integritet të lartë profesional;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dh) të ketë aftësi profesionale për të vlerësuar administrativisht praktikën e sinjalizuar;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e) të ketë aftësi organizative, si dhe të angazhohet seriozisht në marrjen e masave për ndjekjen administrative të fakteve të sinjalizuara;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ë) të mos ketë marrë masa disiplinore në tri vitet e fundit;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9. Në rastet e lëvizjes, largimit nga funksioni/</w:t>
      </w:r>
      <w:r w:rsidR="006D4FF6">
        <w:rPr>
          <w:spacing w:val="-4"/>
          <w:lang w:val="sq-AL"/>
        </w:rPr>
        <w:t xml:space="preserve"> </w:t>
      </w:r>
      <w:r w:rsidRPr="006D4FF6">
        <w:rPr>
          <w:spacing w:val="-4"/>
          <w:lang w:val="sq-AL"/>
        </w:rPr>
        <w:t xml:space="preserve">detyra e njësisë përgjegjëse apo ndërprerjes së marrëdhënieve të punës, ndërmjet subjektit privat dhe punonjësit në cilësinë e anëtarit të njësisë përgjegjëse, njoftohet menjëherë Inspektori i Përgjithshëm i ILDKPKI-së. Subjekti privat merr masat e nevojshme që të zëvendësojë menjëherë punonjësin e larguar të njësisë përgjegjëse, duke zbatuar kriteret e përcaktuara në këtë udhëzim. 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10. Punonjësi i njësisë përgjegjëse mund të largohet nga detyra e anëtarit të njësisë përgjegjëse, në rastet kur: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a) jep dorëheqjen me shkrim;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b) dënohet me vendim gjyqësor të formës së prerë;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c) me vendim gjyqësor të formës së prerë deklarohet i paaftë për të vepruar;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ç) kryen shkelje të rëndë të legjislacionit që rregullon sinjalizimin dhe mbrojtjen e sinjalizuesve;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d) përfundon marrëdhënia e punës sipas parashikimeve të Kodit të Punës;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dh) nuk paraqitet në punë për shkaqe të justifikuara për më shumë se 3 muaj.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11. Punonjësit e njësisë përgjegjëse në subjektet private i nënshtrohen trajnimit të detyrueshëm për kryerjen e detyrave dhe përgjegjësive të përcaktuara në ligjin nr. 60/2016 dhe akteve nënligjore të dala në zbatim të tij. 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12. Trajnimi organizohet në mënyrë periodike nga ILDKPKI-ja në bashkëpunim me subjektet private. Subjektet private janë të detyruara të mundësojnë pjesëmarrjen në trajnim nga punonjësit e njësive përgjegjëse, sa herë njoftohen paraprakisht nga ILDKPKI-ja.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13. Koha e periudhës së trajnimit, metodologjia e kryerjes së tij dhe lista e ekspertëve trajnues miratohet me urdhër të veçantë të Inspektorit të Përgjithshëm. 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14. ILDKPKI-ja krijon dhe mban të përditësuar Regjistrin Kombëtar të Njësive Përgjegjëse në subjektet private në zbatim të ligjit nr. 60/2016, “Për sinjalizimin dhe mbrojtjen e sinjalizuesve”. 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15. Ngarkohen subjektet private, sipas përcaktimit të bërë në nenin 3 të ligjit nr. 60/2016 dhe këtij udhëzimi, për zbatimin e këtij udhëzimi.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16. Veprimtaria e njësive përgjegjëse në subjektet private, në zbatim të ligjit nr. 60/2016, “Për sinjalizimin dhe mbrojtjen e sinjalizuesve”, fillon në datën 1 korrik 2017. </w:t>
      </w:r>
    </w:p>
    <w:p w:rsidR="00EF6424" w:rsidRPr="006D4FF6" w:rsidRDefault="00EF6424" w:rsidP="00EF6424">
      <w:pPr>
        <w:pStyle w:val="Paragrafi"/>
        <w:rPr>
          <w:spacing w:val="-4"/>
          <w:lang w:val="sq-AL"/>
        </w:rPr>
      </w:pPr>
      <w:r w:rsidRPr="006D4FF6">
        <w:rPr>
          <w:spacing w:val="-4"/>
          <w:lang w:val="sq-AL"/>
        </w:rPr>
        <w:t>Ky udhëzim hyn në fuqi pas botimit në Fletoren Zyrtare.</w:t>
      </w:r>
    </w:p>
    <w:p w:rsidR="00EF6424" w:rsidRPr="006D4FF6" w:rsidRDefault="00EF6424" w:rsidP="00EF6424">
      <w:pPr>
        <w:pStyle w:val="Paragrafi"/>
        <w:rPr>
          <w:spacing w:val="-4"/>
          <w:sz w:val="12"/>
          <w:lang w:val="sq-AL"/>
        </w:rPr>
      </w:pPr>
    </w:p>
    <w:p w:rsidR="00EF6424" w:rsidRPr="006D4FF6" w:rsidRDefault="00EF6424" w:rsidP="00EF6424">
      <w:pPr>
        <w:pStyle w:val="Paragrafi"/>
        <w:jc w:val="right"/>
        <w:rPr>
          <w:spacing w:val="-4"/>
          <w:lang w:val="sq-AL"/>
        </w:rPr>
      </w:pPr>
      <w:r w:rsidRPr="006D4FF6">
        <w:rPr>
          <w:spacing w:val="-4"/>
          <w:lang w:val="sq-AL"/>
        </w:rPr>
        <w:t xml:space="preserve">INSPEKTORI I PËRGJITHSHËM </w:t>
      </w:r>
    </w:p>
    <w:p w:rsidR="00EF6424" w:rsidRPr="006D4FF6" w:rsidRDefault="00EF6424" w:rsidP="00EF6424">
      <w:pPr>
        <w:pStyle w:val="Paragrafi"/>
        <w:jc w:val="right"/>
        <w:rPr>
          <w:b/>
          <w:spacing w:val="-4"/>
          <w:lang w:val="sq-AL"/>
        </w:rPr>
      </w:pPr>
      <w:r w:rsidRPr="006D4FF6">
        <w:rPr>
          <w:b/>
          <w:spacing w:val="-4"/>
          <w:lang w:val="sq-AL"/>
        </w:rPr>
        <w:t xml:space="preserve">Shkëlqim Ganaj </w:t>
      </w:r>
    </w:p>
    <w:p w:rsidR="00B37326" w:rsidRPr="006D4FF6" w:rsidRDefault="00B37326" w:rsidP="0071363B">
      <w:pPr>
        <w:rPr>
          <w:spacing w:val="-4"/>
          <w:lang w:val="sq-AL"/>
        </w:rPr>
      </w:pPr>
    </w:p>
    <w:p w:rsidR="006D4FF6" w:rsidRDefault="006D4FF6" w:rsidP="0071363B">
      <w:pPr>
        <w:spacing w:after="0" w:line="240" w:lineRule="auto"/>
        <w:ind w:firstLine="0"/>
        <w:jc w:val="center"/>
        <w:rPr>
          <w:lang w:val="sq-AL"/>
        </w:rPr>
        <w:sectPr w:rsidR="006D4FF6" w:rsidSect="006D4FF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1363B" w:rsidRPr="00A518B1" w:rsidRDefault="0071363B" w:rsidP="0071363B">
      <w:pPr>
        <w:spacing w:after="0" w:line="240" w:lineRule="auto"/>
        <w:ind w:firstLine="0"/>
        <w:jc w:val="center"/>
        <w:rPr>
          <w:lang w:val="sq-AL"/>
        </w:rPr>
      </w:pPr>
    </w:p>
    <w:p w:rsidR="009E02F7" w:rsidRPr="00A518B1" w:rsidRDefault="009E02F7" w:rsidP="00BA032F">
      <w:pPr>
        <w:pStyle w:val="Paragrafi"/>
        <w:rPr>
          <w:lang w:val="sq-AL"/>
        </w:rPr>
      </w:pPr>
    </w:p>
    <w:p w:rsidR="00FC539D" w:rsidRPr="00A518B1" w:rsidRDefault="00FC539D" w:rsidP="00BA032F">
      <w:pPr>
        <w:pStyle w:val="Paragrafi"/>
        <w:rPr>
          <w:lang w:val="sq-AL"/>
        </w:rPr>
      </w:pPr>
      <w:r w:rsidRPr="00A518B1">
        <w:rPr>
          <w:lang w:val="sq-AL"/>
        </w:rPr>
        <w:t xml:space="preserve"> </w:t>
      </w:r>
    </w:p>
    <w:p w:rsidR="00FC539D" w:rsidRPr="00A518B1" w:rsidRDefault="00FC539D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  <w:sectPr w:rsidR="00023FE7" w:rsidRPr="00A518B1" w:rsidSect="006D4FF6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79291B" w:rsidRPr="00A518B1" w:rsidRDefault="0079291B" w:rsidP="00BA032F">
      <w:pPr>
        <w:pStyle w:val="Paragrafi"/>
        <w:rPr>
          <w:lang w:val="sq-AL"/>
        </w:rPr>
      </w:pPr>
    </w:p>
    <w:p w:rsidR="00272B85" w:rsidRPr="00A518B1" w:rsidRDefault="00272B85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  <w:sectPr w:rsidR="00023FE7" w:rsidRPr="00A518B1" w:rsidSect="002B428E">
          <w:headerReference w:type="default" r:id="rId18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023FE7" w:rsidRPr="00A518B1" w:rsidRDefault="00023FE7" w:rsidP="00BA032F">
      <w:pPr>
        <w:pStyle w:val="Paragrafi"/>
        <w:rPr>
          <w:lang w:val="sq-AL"/>
        </w:rPr>
      </w:pPr>
    </w:p>
    <w:p w:rsidR="002A3AF4" w:rsidRPr="00A518B1" w:rsidRDefault="002A3AF4" w:rsidP="00BA032F">
      <w:pPr>
        <w:pStyle w:val="Paragrafi"/>
        <w:rPr>
          <w:lang w:val="sq-AL"/>
        </w:rPr>
      </w:pPr>
    </w:p>
    <w:sectPr w:rsidR="002A3AF4" w:rsidRPr="00A518B1" w:rsidSect="002B428E">
      <w:headerReference w:type="even" r:id="rId19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8B1" w:rsidRDefault="00A518B1" w:rsidP="00375B7D">
      <w:pPr>
        <w:spacing w:after="0" w:line="240" w:lineRule="auto"/>
      </w:pPr>
      <w:r>
        <w:separator/>
      </w:r>
    </w:p>
  </w:endnote>
  <w:endnote w:type="continuationSeparator" w:id="0">
    <w:p w:rsidR="00A518B1" w:rsidRDefault="00A518B1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518B1" w:rsidRPr="00B4283E" w:rsidRDefault="00A518B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4B34F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B34FE" w:rsidRPr="00B4283E">
          <w:rPr>
            <w:rFonts w:ascii="Garamond" w:hAnsi="Garamond"/>
            <w:sz w:val="24"/>
            <w:szCs w:val="24"/>
          </w:rPr>
          <w:fldChar w:fldCharType="separate"/>
        </w:r>
        <w:r w:rsidR="001A1FB9">
          <w:rPr>
            <w:rFonts w:ascii="Garamond" w:hAnsi="Garamond"/>
            <w:noProof/>
            <w:sz w:val="24"/>
            <w:szCs w:val="24"/>
          </w:rPr>
          <w:t>20718</w:t>
        </w:r>
        <w:r w:rsidR="004B34F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8B1" w:rsidRPr="005B4361" w:rsidRDefault="004B34F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518B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518B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1A1FB9">
              <w:rPr>
                <w:rFonts w:ascii="Garamond" w:hAnsi="Garamond"/>
                <w:noProof/>
                <w:sz w:val="24"/>
                <w:szCs w:val="24"/>
              </w:rPr>
              <w:t>20719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518B1" w:rsidRPr="00833610" w:rsidRDefault="00A518B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4B34F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4B34F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4B34F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518B1" w:rsidRDefault="00A518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8B1" w:rsidRDefault="00A518B1" w:rsidP="00375B7D">
      <w:pPr>
        <w:spacing w:after="0" w:line="240" w:lineRule="auto"/>
      </w:pPr>
      <w:r>
        <w:separator/>
      </w:r>
    </w:p>
  </w:footnote>
  <w:footnote w:type="continuationSeparator" w:id="0">
    <w:p w:rsidR="00A518B1" w:rsidRDefault="00A518B1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518B1" w:rsidRPr="00EB260B" w:rsidTr="00A518B1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A518B1" w:rsidRPr="00385E2C" w:rsidRDefault="00A518B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518B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518B1" w:rsidRPr="00EB260B" w:rsidRDefault="00A518B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6C0A69">
            <w:rPr>
              <w:rFonts w:ascii="Garamond" w:hAnsi="Garamond"/>
              <w:b/>
              <w:sz w:val="28"/>
              <w:szCs w:val="28"/>
            </w:rPr>
            <w:t>179</w:t>
          </w:r>
        </w:p>
      </w:tc>
    </w:tr>
  </w:tbl>
  <w:p w:rsidR="00A518B1" w:rsidRDefault="00A518B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B1" w:rsidRDefault="00A518B1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A518B1" w:rsidRPr="00EB260B" w:rsidTr="003F349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0" name="Picture 2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6C0A69">
            <w:rPr>
              <w:rFonts w:ascii="Garamond" w:hAnsi="Garamond"/>
              <w:b/>
              <w:sz w:val="28"/>
              <w:szCs w:val="28"/>
            </w:rPr>
            <w:t>179</w:t>
          </w:r>
        </w:p>
      </w:tc>
    </w:tr>
  </w:tbl>
  <w:p w:rsidR="00A518B1" w:rsidRPr="00385E2C" w:rsidRDefault="00A518B1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A518B1" w:rsidRPr="00EB260B" w:rsidTr="003F349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1" name="Picture 2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518B1" w:rsidRPr="00EB260B" w:rsidRDefault="00A518B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6C0A69">
            <w:rPr>
              <w:rFonts w:ascii="Garamond" w:hAnsi="Garamond"/>
              <w:b/>
              <w:sz w:val="28"/>
              <w:szCs w:val="28"/>
            </w:rPr>
            <w:t>179</w:t>
          </w:r>
        </w:p>
      </w:tc>
    </w:tr>
  </w:tbl>
  <w:p w:rsidR="00A518B1" w:rsidRDefault="00A518B1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A518B1" w:rsidRPr="00EB260B" w:rsidTr="003F349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3" name="Picture 2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518B1" w:rsidRPr="00EB260B" w:rsidRDefault="00A518B1" w:rsidP="00A518B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6C0A69">
            <w:rPr>
              <w:rFonts w:ascii="Garamond" w:hAnsi="Garamond"/>
              <w:b/>
              <w:sz w:val="28"/>
              <w:szCs w:val="28"/>
            </w:rPr>
            <w:t>179</w:t>
          </w:r>
        </w:p>
      </w:tc>
    </w:tr>
  </w:tbl>
  <w:p w:rsidR="00A518B1" w:rsidRPr="00385E2C" w:rsidRDefault="00A518B1" w:rsidP="00385E2C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A518B1" w:rsidRPr="00EB260B" w:rsidTr="003F349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2" name="Picture 2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518B1" w:rsidRPr="00EB260B" w:rsidRDefault="00A518B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6C0A69">
            <w:rPr>
              <w:rFonts w:ascii="Garamond" w:hAnsi="Garamond"/>
              <w:b/>
              <w:sz w:val="28"/>
              <w:szCs w:val="28"/>
            </w:rPr>
            <w:t xml:space="preserve"> 179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A518B1" w:rsidRDefault="00A518B1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A518B1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518B1" w:rsidRPr="00EB260B" w:rsidRDefault="00A518B1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518B1" w:rsidRPr="00EB260B" w:rsidRDefault="00A518B1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A518B1" w:rsidRDefault="00A518B1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A518B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518B1" w:rsidRPr="00EB260B" w:rsidRDefault="00A518B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518B1" w:rsidRPr="00EB260B" w:rsidRDefault="00A518B1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518B1" w:rsidRPr="00EB260B" w:rsidRDefault="00A518B1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A518B1" w:rsidRDefault="00A518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stylePaneFormatFilter w:val="1024"/>
  <w:defaultTabStop w:val="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3F83"/>
    <w:rsid w:val="00004A61"/>
    <w:rsid w:val="00005527"/>
    <w:rsid w:val="00006B92"/>
    <w:rsid w:val="00013648"/>
    <w:rsid w:val="00021AB5"/>
    <w:rsid w:val="00023FE7"/>
    <w:rsid w:val="00025CCC"/>
    <w:rsid w:val="00044265"/>
    <w:rsid w:val="000457CE"/>
    <w:rsid w:val="00051A20"/>
    <w:rsid w:val="00053B9D"/>
    <w:rsid w:val="00054A72"/>
    <w:rsid w:val="00056464"/>
    <w:rsid w:val="000857D6"/>
    <w:rsid w:val="000A227D"/>
    <w:rsid w:val="000A4C36"/>
    <w:rsid w:val="000A7ADF"/>
    <w:rsid w:val="000C2D42"/>
    <w:rsid w:val="000C4D55"/>
    <w:rsid w:val="000D0E9E"/>
    <w:rsid w:val="000D3708"/>
    <w:rsid w:val="000E7D84"/>
    <w:rsid w:val="000F398A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741DD"/>
    <w:rsid w:val="00180875"/>
    <w:rsid w:val="00183A3B"/>
    <w:rsid w:val="00184D09"/>
    <w:rsid w:val="00194951"/>
    <w:rsid w:val="001A1FB9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3AF4"/>
    <w:rsid w:val="002A45D6"/>
    <w:rsid w:val="002A564A"/>
    <w:rsid w:val="002B15AB"/>
    <w:rsid w:val="002B428E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4D6B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1C5D"/>
    <w:rsid w:val="003C2D25"/>
    <w:rsid w:val="003D38A7"/>
    <w:rsid w:val="003D47C3"/>
    <w:rsid w:val="003D6FFA"/>
    <w:rsid w:val="003F3493"/>
    <w:rsid w:val="0041125E"/>
    <w:rsid w:val="00425F10"/>
    <w:rsid w:val="00436DE1"/>
    <w:rsid w:val="00440CA8"/>
    <w:rsid w:val="00444588"/>
    <w:rsid w:val="00445F14"/>
    <w:rsid w:val="00452B73"/>
    <w:rsid w:val="00462CA3"/>
    <w:rsid w:val="004641B9"/>
    <w:rsid w:val="00466B30"/>
    <w:rsid w:val="004809B6"/>
    <w:rsid w:val="0048306C"/>
    <w:rsid w:val="004A5318"/>
    <w:rsid w:val="004A67F5"/>
    <w:rsid w:val="004A68F5"/>
    <w:rsid w:val="004A7263"/>
    <w:rsid w:val="004B34FE"/>
    <w:rsid w:val="004C0E49"/>
    <w:rsid w:val="004C6C4C"/>
    <w:rsid w:val="004C7862"/>
    <w:rsid w:val="004D488E"/>
    <w:rsid w:val="004D6564"/>
    <w:rsid w:val="004F4611"/>
    <w:rsid w:val="00502250"/>
    <w:rsid w:val="00512844"/>
    <w:rsid w:val="005419D0"/>
    <w:rsid w:val="00542991"/>
    <w:rsid w:val="005459DC"/>
    <w:rsid w:val="005517EE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C0A69"/>
    <w:rsid w:val="006C4100"/>
    <w:rsid w:val="006D197E"/>
    <w:rsid w:val="006D1E61"/>
    <w:rsid w:val="006D4072"/>
    <w:rsid w:val="006D4DAE"/>
    <w:rsid w:val="006D4FF6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1363B"/>
    <w:rsid w:val="00731C2E"/>
    <w:rsid w:val="007469B2"/>
    <w:rsid w:val="007542ED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7387F"/>
    <w:rsid w:val="00876A54"/>
    <w:rsid w:val="00894E80"/>
    <w:rsid w:val="00897FEA"/>
    <w:rsid w:val="008A6588"/>
    <w:rsid w:val="008B150B"/>
    <w:rsid w:val="008B7126"/>
    <w:rsid w:val="008B76D7"/>
    <w:rsid w:val="008B7F0C"/>
    <w:rsid w:val="008C01FC"/>
    <w:rsid w:val="008C2C86"/>
    <w:rsid w:val="008D44CE"/>
    <w:rsid w:val="008D585D"/>
    <w:rsid w:val="008E1E8A"/>
    <w:rsid w:val="008E2022"/>
    <w:rsid w:val="008F482B"/>
    <w:rsid w:val="00900F6C"/>
    <w:rsid w:val="009147E9"/>
    <w:rsid w:val="00930492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E02F7"/>
    <w:rsid w:val="009F3E64"/>
    <w:rsid w:val="009F60FB"/>
    <w:rsid w:val="00A03228"/>
    <w:rsid w:val="00A17AD9"/>
    <w:rsid w:val="00A315A9"/>
    <w:rsid w:val="00A3757B"/>
    <w:rsid w:val="00A42F8F"/>
    <w:rsid w:val="00A47D32"/>
    <w:rsid w:val="00A518B1"/>
    <w:rsid w:val="00A56CBF"/>
    <w:rsid w:val="00A64B00"/>
    <w:rsid w:val="00A71F75"/>
    <w:rsid w:val="00A76D2E"/>
    <w:rsid w:val="00A83536"/>
    <w:rsid w:val="00A928BC"/>
    <w:rsid w:val="00A9433A"/>
    <w:rsid w:val="00A948F9"/>
    <w:rsid w:val="00AA3ED7"/>
    <w:rsid w:val="00AB33AF"/>
    <w:rsid w:val="00AB4331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4E1F"/>
    <w:rsid w:val="00B16361"/>
    <w:rsid w:val="00B16A73"/>
    <w:rsid w:val="00B3676C"/>
    <w:rsid w:val="00B37326"/>
    <w:rsid w:val="00B405BE"/>
    <w:rsid w:val="00B4283E"/>
    <w:rsid w:val="00B53F3B"/>
    <w:rsid w:val="00B63004"/>
    <w:rsid w:val="00B630DC"/>
    <w:rsid w:val="00B65C76"/>
    <w:rsid w:val="00B73F43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6DF"/>
    <w:rsid w:val="00CB5761"/>
    <w:rsid w:val="00CB5977"/>
    <w:rsid w:val="00CB616D"/>
    <w:rsid w:val="00CC02BF"/>
    <w:rsid w:val="00CC2643"/>
    <w:rsid w:val="00CC69BE"/>
    <w:rsid w:val="00CD0040"/>
    <w:rsid w:val="00CD0705"/>
    <w:rsid w:val="00CD0A7B"/>
    <w:rsid w:val="00CD66EE"/>
    <w:rsid w:val="00CE0A1F"/>
    <w:rsid w:val="00CE617A"/>
    <w:rsid w:val="00D02EEA"/>
    <w:rsid w:val="00D041F1"/>
    <w:rsid w:val="00D07FA3"/>
    <w:rsid w:val="00D14DF8"/>
    <w:rsid w:val="00D229D6"/>
    <w:rsid w:val="00D22E9F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6DB3"/>
    <w:rsid w:val="00DE7381"/>
    <w:rsid w:val="00DF6445"/>
    <w:rsid w:val="00E06461"/>
    <w:rsid w:val="00E101E7"/>
    <w:rsid w:val="00E10B86"/>
    <w:rsid w:val="00E13B2B"/>
    <w:rsid w:val="00E15EB7"/>
    <w:rsid w:val="00E23E12"/>
    <w:rsid w:val="00E240F8"/>
    <w:rsid w:val="00E36F23"/>
    <w:rsid w:val="00E435E7"/>
    <w:rsid w:val="00E57182"/>
    <w:rsid w:val="00E847EE"/>
    <w:rsid w:val="00E9173C"/>
    <w:rsid w:val="00E95363"/>
    <w:rsid w:val="00EA47EC"/>
    <w:rsid w:val="00EB39DE"/>
    <w:rsid w:val="00EB7489"/>
    <w:rsid w:val="00EC4E23"/>
    <w:rsid w:val="00ED1065"/>
    <w:rsid w:val="00ED3CAA"/>
    <w:rsid w:val="00ED5F90"/>
    <w:rsid w:val="00EE6C2C"/>
    <w:rsid w:val="00EF6424"/>
    <w:rsid w:val="00EF6A1A"/>
    <w:rsid w:val="00F27C0A"/>
    <w:rsid w:val="00F533AE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B19DB"/>
    <w:rsid w:val="00FB78BE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customStyle="1" w:styleId="font7">
    <w:name w:val="font7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8">
    <w:name w:val="font8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160">
    <w:name w:val="xl160"/>
    <w:basedOn w:val="Normal"/>
    <w:rsid w:val="00EB39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1">
    <w:name w:val="xl161"/>
    <w:basedOn w:val="Normal"/>
    <w:rsid w:val="00EB39D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2">
    <w:name w:val="xl162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3">
    <w:name w:val="xl163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64">
    <w:name w:val="xl16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5">
    <w:name w:val="xl165"/>
    <w:basedOn w:val="Normal"/>
    <w:rsid w:val="00EB39D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6">
    <w:name w:val="xl166"/>
    <w:basedOn w:val="Normal"/>
    <w:rsid w:val="00EB39D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67">
    <w:name w:val="xl167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8">
    <w:name w:val="xl16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69">
    <w:name w:val="xl169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0">
    <w:name w:val="xl170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1">
    <w:name w:val="xl17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2">
    <w:name w:val="xl172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73">
    <w:name w:val="xl173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4">
    <w:name w:val="xl174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5">
    <w:name w:val="xl175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76">
    <w:name w:val="xl17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7">
    <w:name w:val="xl17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8">
    <w:name w:val="xl178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9">
    <w:name w:val="xl179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0">
    <w:name w:val="xl180"/>
    <w:basedOn w:val="Normal"/>
    <w:rsid w:val="00EB39D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1">
    <w:name w:val="xl18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2">
    <w:name w:val="xl182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3">
    <w:name w:val="xl183"/>
    <w:basedOn w:val="Normal"/>
    <w:rsid w:val="00EB39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4">
    <w:name w:val="xl184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5">
    <w:name w:val="xl185"/>
    <w:basedOn w:val="Normal"/>
    <w:rsid w:val="00EB39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6">
    <w:name w:val="xl186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7">
    <w:name w:val="xl187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8">
    <w:name w:val="xl18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189">
    <w:name w:val="xl18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0">
    <w:name w:val="xl190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1">
    <w:name w:val="xl19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2">
    <w:name w:val="xl192"/>
    <w:basedOn w:val="Normal"/>
    <w:rsid w:val="00EB39D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3">
    <w:name w:val="xl193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4">
    <w:name w:val="xl19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5">
    <w:name w:val="xl195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6">
    <w:name w:val="xl19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7">
    <w:name w:val="xl19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98">
    <w:name w:val="xl19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9">
    <w:name w:val="xl19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0">
    <w:name w:val="xl200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201">
    <w:name w:val="xl201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2">
    <w:name w:val="xl202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3">
    <w:name w:val="xl203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4">
    <w:name w:val="xl20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5">
    <w:name w:val="xl205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6">
    <w:name w:val="xl20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07">
    <w:name w:val="xl20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08">
    <w:name w:val="xl20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09">
    <w:name w:val="xl20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10">
    <w:name w:val="xl210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1">
    <w:name w:val="xl21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2">
    <w:name w:val="xl212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3">
    <w:name w:val="xl213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4">
    <w:name w:val="xl21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5">
    <w:name w:val="xl215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6">
    <w:name w:val="xl21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7">
    <w:name w:val="xl21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8">
    <w:name w:val="xl21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9">
    <w:name w:val="xl21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20">
    <w:name w:val="xl220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21">
    <w:name w:val="xl22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22">
    <w:name w:val="xl222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customStyle="1" w:styleId="font7">
    <w:name w:val="font7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8">
    <w:name w:val="font8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"/>
    <w:rsid w:val="00EB39DE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l160">
    <w:name w:val="xl160"/>
    <w:basedOn w:val="Normal"/>
    <w:rsid w:val="00EB39DE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1">
    <w:name w:val="xl161"/>
    <w:basedOn w:val="Normal"/>
    <w:rsid w:val="00EB39D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2">
    <w:name w:val="xl162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3">
    <w:name w:val="xl163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64">
    <w:name w:val="xl16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5">
    <w:name w:val="xl165"/>
    <w:basedOn w:val="Normal"/>
    <w:rsid w:val="00EB39D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6">
    <w:name w:val="xl166"/>
    <w:basedOn w:val="Normal"/>
    <w:rsid w:val="00EB39D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67">
    <w:name w:val="xl167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68">
    <w:name w:val="xl16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69">
    <w:name w:val="xl169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0">
    <w:name w:val="xl170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1">
    <w:name w:val="xl17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2">
    <w:name w:val="xl172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73">
    <w:name w:val="xl173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4">
    <w:name w:val="xl174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5">
    <w:name w:val="xl175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76">
    <w:name w:val="xl17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7">
    <w:name w:val="xl17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8">
    <w:name w:val="xl178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79">
    <w:name w:val="xl179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0">
    <w:name w:val="xl180"/>
    <w:basedOn w:val="Normal"/>
    <w:rsid w:val="00EB39DE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1">
    <w:name w:val="xl18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2">
    <w:name w:val="xl182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3">
    <w:name w:val="xl183"/>
    <w:basedOn w:val="Normal"/>
    <w:rsid w:val="00EB39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4">
    <w:name w:val="xl184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5">
    <w:name w:val="xl185"/>
    <w:basedOn w:val="Normal"/>
    <w:rsid w:val="00EB39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6">
    <w:name w:val="xl186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7">
    <w:name w:val="xl187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88">
    <w:name w:val="xl18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189">
    <w:name w:val="xl18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0">
    <w:name w:val="xl190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1">
    <w:name w:val="xl19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2">
    <w:name w:val="xl192"/>
    <w:basedOn w:val="Normal"/>
    <w:rsid w:val="00EB39D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3">
    <w:name w:val="xl193"/>
    <w:basedOn w:val="Normal"/>
    <w:rsid w:val="00EB39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4">
    <w:name w:val="xl19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5">
    <w:name w:val="xl195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6">
    <w:name w:val="xl19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7">
    <w:name w:val="xl19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198">
    <w:name w:val="xl19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199">
    <w:name w:val="xl19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0">
    <w:name w:val="xl200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000000"/>
      <w:sz w:val="16"/>
      <w:szCs w:val="16"/>
    </w:rPr>
  </w:style>
  <w:style w:type="paragraph" w:customStyle="1" w:styleId="xl201">
    <w:name w:val="xl201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2">
    <w:name w:val="xl202"/>
    <w:basedOn w:val="Normal"/>
    <w:rsid w:val="00EB39D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3">
    <w:name w:val="xl203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4">
    <w:name w:val="xl20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5">
    <w:name w:val="xl205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06">
    <w:name w:val="xl20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07">
    <w:name w:val="xl20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08">
    <w:name w:val="xl20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09">
    <w:name w:val="xl20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color w:val="FF0000"/>
      <w:sz w:val="16"/>
      <w:szCs w:val="16"/>
    </w:rPr>
  </w:style>
  <w:style w:type="paragraph" w:customStyle="1" w:styleId="xl210">
    <w:name w:val="xl210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1">
    <w:name w:val="xl21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2">
    <w:name w:val="xl212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3">
    <w:name w:val="xl213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4">
    <w:name w:val="xl214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5">
    <w:name w:val="xl215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6"/>
      <w:szCs w:val="16"/>
    </w:rPr>
  </w:style>
  <w:style w:type="paragraph" w:customStyle="1" w:styleId="xl216">
    <w:name w:val="xl216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7">
    <w:name w:val="xl217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8">
    <w:name w:val="xl218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19">
    <w:name w:val="xl219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20">
    <w:name w:val="xl220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21">
    <w:name w:val="xl221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  <w:style w:type="paragraph" w:customStyle="1" w:styleId="xl222">
    <w:name w:val="xl222"/>
    <w:basedOn w:val="Normal"/>
    <w:rsid w:val="00EB39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BDC19-498B-4639-96F0-35FD0448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13534</Words>
  <Characters>77145</Characters>
  <Application>Microsoft Office Word</Application>
  <DocSecurity>0</DocSecurity>
  <Lines>642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6</cp:revision>
  <cp:lastPrinted>2016-09-22T08:20:00Z</cp:lastPrinted>
  <dcterms:created xsi:type="dcterms:W3CDTF">2016-09-23T10:40:00Z</dcterms:created>
  <dcterms:modified xsi:type="dcterms:W3CDTF">2016-09-23T11:30:00Z</dcterms:modified>
</cp:coreProperties>
</file>