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16A" w:rsidRPr="00DB384E" w:rsidRDefault="00FB5394" w:rsidP="008455D5">
      <w:pPr>
        <w:pStyle w:val="Paragrafi"/>
        <w:jc w:val="center"/>
        <w:rPr>
          <w:b/>
          <w:lang w:val="sq-AL"/>
        </w:rPr>
      </w:pPr>
      <w:r w:rsidRPr="00DB384E">
        <w:rPr>
          <w:b/>
          <w:lang w:val="sq-AL"/>
        </w:rPr>
        <w:t>VENDI</w:t>
      </w:r>
      <w:r w:rsidR="007B516A" w:rsidRPr="00DB384E">
        <w:rPr>
          <w:b/>
          <w:lang w:val="sq-AL"/>
        </w:rPr>
        <w:t>M</w:t>
      </w:r>
    </w:p>
    <w:p w:rsidR="007B516A" w:rsidRPr="00DB384E" w:rsidRDefault="00236F55" w:rsidP="008455D5">
      <w:pPr>
        <w:pStyle w:val="Paragrafi"/>
        <w:jc w:val="center"/>
        <w:rPr>
          <w:b/>
          <w:lang w:val="sq-AL"/>
        </w:rPr>
      </w:pPr>
      <w:r>
        <w:rPr>
          <w:b/>
          <w:lang w:val="sq-AL"/>
        </w:rPr>
        <w:t xml:space="preserve">Nr. </w:t>
      </w:r>
      <w:r w:rsidR="007B516A" w:rsidRPr="00DB384E">
        <w:rPr>
          <w:b/>
          <w:lang w:val="sq-AL"/>
        </w:rPr>
        <w:t>705, datë 12.10.2016</w:t>
      </w:r>
    </w:p>
    <w:p w:rsidR="007B516A" w:rsidRPr="00DB384E" w:rsidRDefault="007B516A" w:rsidP="008455D5">
      <w:pPr>
        <w:pStyle w:val="Hapesira7"/>
        <w:rPr>
          <w:lang w:val="sq-AL"/>
        </w:rPr>
      </w:pPr>
    </w:p>
    <w:p w:rsidR="007B516A" w:rsidRPr="00DB384E" w:rsidRDefault="007B516A" w:rsidP="008455D5">
      <w:pPr>
        <w:pStyle w:val="Paragrafi"/>
        <w:jc w:val="center"/>
        <w:rPr>
          <w:b/>
          <w:lang w:val="sq-AL"/>
        </w:rPr>
      </w:pPr>
      <w:r w:rsidRPr="00DB384E">
        <w:rPr>
          <w:b/>
          <w:lang w:val="sq-AL"/>
        </w:rPr>
        <w:t>PËR MIRATIMIN E MEMORANDUMIT TË MIRËKUPTIMIT PËR KONFIDENCIALITETIN DHE SIGURINË E INFORMACIONIT, NDËRMJET KËSHILLIT TË MINISTRAVE TË REPUBLIKËS SË SHQIPËRISË DHE ZYRËS SË POLICISË EVROPIANE (EUROPOL)</w:t>
      </w:r>
    </w:p>
    <w:p w:rsidR="007B516A" w:rsidRPr="00DB384E" w:rsidRDefault="007B516A" w:rsidP="008455D5">
      <w:pPr>
        <w:pStyle w:val="Hapesira7"/>
        <w:rPr>
          <w:lang w:val="sq-AL"/>
        </w:rPr>
      </w:pPr>
    </w:p>
    <w:p w:rsidR="007B516A" w:rsidRPr="00DB384E" w:rsidRDefault="007B516A" w:rsidP="008455D5">
      <w:pPr>
        <w:pStyle w:val="Paragrafi"/>
        <w:rPr>
          <w:lang w:val="sq-AL"/>
        </w:rPr>
      </w:pPr>
      <w:r w:rsidRPr="00DB384E">
        <w:rPr>
          <w:lang w:val="sq-AL"/>
        </w:rPr>
        <w:t xml:space="preserve">Në mbështetje të nenit 100 të Kushtetutës dhe të nenit 19, të ligjit </w:t>
      </w:r>
      <w:r w:rsidR="00236F55">
        <w:rPr>
          <w:lang w:val="sq-AL"/>
        </w:rPr>
        <w:t xml:space="preserve">nr. </w:t>
      </w:r>
      <w:r w:rsidRPr="00DB384E">
        <w:rPr>
          <w:lang w:val="sq-AL"/>
        </w:rPr>
        <w:t xml:space="preserve">43/2016, </w:t>
      </w:r>
      <w:r w:rsidR="00DB367D">
        <w:rPr>
          <w:lang w:val="sq-AL"/>
        </w:rPr>
        <w:t>“</w:t>
      </w:r>
      <w:r w:rsidRPr="00DB384E">
        <w:rPr>
          <w:lang w:val="sq-AL"/>
        </w:rPr>
        <w:t>Për marrëveshjet ndërkombëtare në Republikën e Shqipërisë</w:t>
      </w:r>
      <w:r w:rsidR="00DB367D">
        <w:rPr>
          <w:lang w:val="sq-AL"/>
        </w:rPr>
        <w:t>”</w:t>
      </w:r>
      <w:r w:rsidRPr="00DB384E">
        <w:rPr>
          <w:lang w:val="sq-AL"/>
        </w:rPr>
        <w:t>, me propozimin e ministrit të Punëve të Brendshme, Këshilli i Ministrave</w:t>
      </w:r>
    </w:p>
    <w:p w:rsidR="007B516A" w:rsidRPr="00DB384E" w:rsidRDefault="007B516A" w:rsidP="008455D5">
      <w:pPr>
        <w:pStyle w:val="Hapesira7"/>
        <w:rPr>
          <w:lang w:val="sq-AL"/>
        </w:rPr>
      </w:pPr>
    </w:p>
    <w:p w:rsidR="007B516A" w:rsidRPr="00DB384E" w:rsidRDefault="00FB5394" w:rsidP="008455D5">
      <w:pPr>
        <w:pStyle w:val="Paragrafi"/>
        <w:jc w:val="center"/>
        <w:rPr>
          <w:lang w:val="sq-AL"/>
        </w:rPr>
      </w:pPr>
      <w:r w:rsidRPr="00DB384E">
        <w:rPr>
          <w:lang w:val="sq-AL"/>
        </w:rPr>
        <w:t>VENDOS</w:t>
      </w:r>
      <w:r w:rsidR="007B516A" w:rsidRPr="00DB384E">
        <w:rPr>
          <w:lang w:val="sq-AL"/>
        </w:rPr>
        <w:t>I:</w:t>
      </w:r>
    </w:p>
    <w:p w:rsidR="007B516A" w:rsidRPr="00DB384E" w:rsidRDefault="007B516A" w:rsidP="008455D5">
      <w:pPr>
        <w:pStyle w:val="Hapesira7"/>
        <w:rPr>
          <w:lang w:val="sq-AL"/>
        </w:rPr>
      </w:pPr>
    </w:p>
    <w:p w:rsidR="007B516A" w:rsidRPr="00DB384E" w:rsidRDefault="007B516A" w:rsidP="008455D5">
      <w:pPr>
        <w:pStyle w:val="Paragrafi"/>
        <w:rPr>
          <w:lang w:val="sq-AL"/>
        </w:rPr>
      </w:pPr>
      <w:r w:rsidRPr="00DB384E">
        <w:rPr>
          <w:lang w:val="sq-AL"/>
        </w:rPr>
        <w:t>Miratimin e memorandumit të mirëkuptimit për konfidencialitetin dhe sigurinë e informacionit, ndërmjet Këshillit të Ministrave të Republikës së Shqipërisë dhe Zyrës së Policisë Evropiane (EUROPOL).</w:t>
      </w:r>
    </w:p>
    <w:p w:rsidR="007B516A" w:rsidRPr="00DB384E" w:rsidRDefault="007B516A" w:rsidP="008455D5">
      <w:pPr>
        <w:pStyle w:val="Paragrafi"/>
        <w:rPr>
          <w:lang w:val="sq-AL"/>
        </w:rPr>
      </w:pPr>
      <w:r w:rsidRPr="00DB384E">
        <w:rPr>
          <w:lang w:val="sq-AL"/>
        </w:rPr>
        <w:t xml:space="preserve">Ky vendim hyn në fuqi menjëherë. </w:t>
      </w:r>
    </w:p>
    <w:p w:rsidR="007B516A" w:rsidRPr="00DB384E" w:rsidRDefault="007B516A" w:rsidP="008455D5">
      <w:pPr>
        <w:pStyle w:val="Hapesira7"/>
        <w:rPr>
          <w:lang w:val="sq-AL"/>
        </w:rPr>
      </w:pPr>
    </w:p>
    <w:p w:rsidR="00FB5394" w:rsidRPr="00DB384E" w:rsidRDefault="00FB5394" w:rsidP="008455D5">
      <w:pPr>
        <w:pStyle w:val="Autoriteti"/>
        <w:keepNext w:val="0"/>
        <w:rPr>
          <w:lang w:val="sq-AL"/>
        </w:rPr>
      </w:pPr>
      <w:r w:rsidRPr="00DB384E">
        <w:rPr>
          <w:lang w:val="sq-AL"/>
        </w:rPr>
        <w:t>ZËVENDËSKRYEMINISTRI</w:t>
      </w:r>
    </w:p>
    <w:p w:rsidR="00FB5394" w:rsidRPr="00DB384E" w:rsidRDefault="00FB5394" w:rsidP="008455D5">
      <w:pPr>
        <w:pStyle w:val="AutoritetiEmer"/>
        <w:rPr>
          <w:lang w:val="sq-AL"/>
        </w:rPr>
      </w:pPr>
      <w:r w:rsidRPr="00DB384E">
        <w:rPr>
          <w:lang w:val="sq-AL"/>
        </w:rPr>
        <w:t>Niko Peleshi</w:t>
      </w:r>
    </w:p>
    <w:p w:rsidR="00CF2108" w:rsidRPr="00DB384E" w:rsidRDefault="00CF2108" w:rsidP="008455D5">
      <w:pPr>
        <w:pStyle w:val="Hapesira7"/>
        <w:rPr>
          <w:lang w:val="sq-AL"/>
        </w:rPr>
      </w:pPr>
      <w:bookmarkStart w:id="0" w:name="Subject"/>
      <w:bookmarkEnd w:id="0"/>
    </w:p>
    <w:p w:rsidR="00B5236A" w:rsidRPr="00DB384E" w:rsidRDefault="00CF2108" w:rsidP="008455D5">
      <w:pPr>
        <w:pStyle w:val="Paragrafi"/>
        <w:jc w:val="center"/>
        <w:rPr>
          <w:b/>
          <w:lang w:val="sq-AL"/>
        </w:rPr>
      </w:pPr>
      <w:r w:rsidRPr="00DB384E">
        <w:rPr>
          <w:b/>
          <w:lang w:val="sq-AL"/>
        </w:rPr>
        <w:t>MEMORANDUM MIRËKUPTIMI</w:t>
      </w:r>
    </w:p>
    <w:p w:rsidR="00B5236A" w:rsidRPr="00DB384E" w:rsidRDefault="00CF2108" w:rsidP="008455D5">
      <w:pPr>
        <w:pStyle w:val="Paragrafi"/>
        <w:jc w:val="center"/>
        <w:rPr>
          <w:lang w:val="sq-AL"/>
        </w:rPr>
      </w:pPr>
      <w:r w:rsidRPr="00DB384E">
        <w:rPr>
          <w:lang w:val="sq-AL"/>
        </w:rPr>
        <w:t>MBI KONFIDENCIALITETIN DHE SIGURINË E INFORMACIONIT NDËRMJET KËSHILLIT TË MINISTRAVE TË REPUBLIKËS SË SHQIPËRISË DHE ZYRËS SË POLICISË E</w:t>
      </w:r>
      <w:r w:rsidR="00591759">
        <w:rPr>
          <w:lang w:val="sq-AL"/>
        </w:rPr>
        <w:t>V</w:t>
      </w:r>
      <w:r w:rsidRPr="00DB384E">
        <w:rPr>
          <w:lang w:val="sq-AL"/>
        </w:rPr>
        <w:t>ROPIANE</w:t>
      </w:r>
    </w:p>
    <w:p w:rsidR="00CF2108" w:rsidRPr="005478B4" w:rsidRDefault="00CF2108" w:rsidP="008455D5">
      <w:pPr>
        <w:pStyle w:val="Paragrafi"/>
        <w:rPr>
          <w:sz w:val="14"/>
          <w:lang w:val="sq-AL"/>
        </w:rPr>
      </w:pPr>
    </w:p>
    <w:p w:rsidR="00B5236A" w:rsidRPr="00DB384E" w:rsidRDefault="00B5236A" w:rsidP="008455D5">
      <w:pPr>
        <w:pStyle w:val="Paragrafi"/>
        <w:rPr>
          <w:lang w:val="sq-AL"/>
        </w:rPr>
      </w:pPr>
      <w:r w:rsidRPr="00DB384E">
        <w:rPr>
          <w:lang w:val="sq-AL"/>
        </w:rPr>
        <w:t>Këshilli i Ministrave i Republikës së Shqipërisë</w:t>
      </w:r>
      <w:r w:rsidR="00F2035C" w:rsidRPr="00DB384E">
        <w:rPr>
          <w:lang w:val="sq-AL"/>
        </w:rPr>
        <w:t xml:space="preserve"> dhe </w:t>
      </w:r>
      <w:r w:rsidRPr="00DB384E">
        <w:rPr>
          <w:lang w:val="sq-AL"/>
        </w:rPr>
        <w:t>Zyra e Policisë E</w:t>
      </w:r>
      <w:r w:rsidR="00591759">
        <w:rPr>
          <w:lang w:val="sq-AL"/>
        </w:rPr>
        <w:t>v</w:t>
      </w:r>
      <w:r w:rsidRPr="00DB384E">
        <w:rPr>
          <w:lang w:val="sq-AL"/>
        </w:rPr>
        <w:t xml:space="preserve">ropiane (më poshtë </w:t>
      </w:r>
      <w:r w:rsidR="0020597C">
        <w:rPr>
          <w:lang w:val="sq-AL"/>
        </w:rPr>
        <w:t>të</w:t>
      </w:r>
      <w:r w:rsidRPr="00DB384E">
        <w:rPr>
          <w:lang w:val="sq-AL"/>
        </w:rPr>
        <w:t xml:space="preserve"> quajtur</w:t>
      </w:r>
      <w:r w:rsidR="0020597C">
        <w:rPr>
          <w:lang w:val="sq-AL"/>
        </w:rPr>
        <w:t>a</w:t>
      </w:r>
      <w:r w:rsidRPr="00DB384E">
        <w:rPr>
          <w:lang w:val="sq-AL"/>
        </w:rPr>
        <w:t xml:space="preserve"> </w:t>
      </w:r>
      <w:r w:rsidR="00DB367D">
        <w:rPr>
          <w:lang w:val="sq-AL"/>
        </w:rPr>
        <w:t>“</w:t>
      </w:r>
      <w:r w:rsidRPr="00DB384E">
        <w:rPr>
          <w:lang w:val="sq-AL"/>
        </w:rPr>
        <w:t>Palët</w:t>
      </w:r>
      <w:r w:rsidR="00DB367D">
        <w:rPr>
          <w:lang w:val="sq-AL"/>
        </w:rPr>
        <w:t>”</w:t>
      </w:r>
      <w:r w:rsidRPr="00DB384E">
        <w:rPr>
          <w:lang w:val="sq-AL"/>
        </w:rPr>
        <w:t>)</w:t>
      </w:r>
      <w:r w:rsidR="00DF1541">
        <w:rPr>
          <w:lang w:val="sq-AL"/>
        </w:rPr>
        <w:t>,</w:t>
      </w:r>
    </w:p>
    <w:p w:rsidR="00B5236A" w:rsidRPr="00DB384E" w:rsidRDefault="00DF1541" w:rsidP="008455D5">
      <w:pPr>
        <w:pStyle w:val="Paragrafi"/>
        <w:rPr>
          <w:lang w:val="sq-AL"/>
        </w:rPr>
      </w:pPr>
      <w:r w:rsidRPr="00DF1541">
        <w:rPr>
          <w:i/>
          <w:lang w:val="sq-AL"/>
        </w:rPr>
        <w:t>d</w:t>
      </w:r>
      <w:r w:rsidR="00B5236A" w:rsidRPr="00DF1541">
        <w:rPr>
          <w:i/>
          <w:lang w:val="sq-AL"/>
        </w:rPr>
        <w:t>uke marrë në konsideratë</w:t>
      </w:r>
      <w:r w:rsidR="00B5236A" w:rsidRPr="00DB384E">
        <w:rPr>
          <w:lang w:val="sq-AL"/>
        </w:rPr>
        <w:t xml:space="preserve"> që Palët kanë vendosur marrëdhënie bashkëpunuese në mënyrë që të mbështesin </w:t>
      </w:r>
      <w:r w:rsidR="00B444DA" w:rsidRPr="00DB384E">
        <w:rPr>
          <w:lang w:val="sq-AL"/>
        </w:rPr>
        <w:t xml:space="preserve">shtetet anëtare </w:t>
      </w:r>
      <w:r w:rsidR="00B5236A" w:rsidRPr="00DB384E">
        <w:rPr>
          <w:lang w:val="sq-AL"/>
        </w:rPr>
        <w:t>të Bashkimit E</w:t>
      </w:r>
      <w:r w:rsidR="00591759">
        <w:rPr>
          <w:lang w:val="sq-AL"/>
        </w:rPr>
        <w:t>v</w:t>
      </w:r>
      <w:r w:rsidR="00B5236A" w:rsidRPr="00DB384E">
        <w:rPr>
          <w:lang w:val="sq-AL"/>
        </w:rPr>
        <w:t>ropian dhe Republikën e Shqipërisë në luftën kundër krimit të organizuar, terrorizmit dhe format e tjera të krimit ndërkombëtar duke lidhur një Marrëveshje mbi Bashkëpunimin Operacional</w:t>
      </w:r>
      <w:r w:rsidR="000D7616">
        <w:rPr>
          <w:lang w:val="sq-AL"/>
        </w:rPr>
        <w:t>,</w:t>
      </w:r>
      <w:r w:rsidR="00B5236A" w:rsidRPr="00DB384E">
        <w:rPr>
          <w:lang w:val="sq-AL"/>
        </w:rPr>
        <w:t xml:space="preserve"> më 9 dhjetor 2013 (më poshtë e quajtur </w:t>
      </w:r>
      <w:r w:rsidR="00DB367D">
        <w:rPr>
          <w:lang w:val="sq-AL"/>
        </w:rPr>
        <w:t>“</w:t>
      </w:r>
      <w:r w:rsidR="00B5236A" w:rsidRPr="00DB384E">
        <w:rPr>
          <w:lang w:val="sq-AL"/>
        </w:rPr>
        <w:t>Marrëveshja</w:t>
      </w:r>
      <w:r w:rsidR="00DB367D">
        <w:rPr>
          <w:lang w:val="sq-AL"/>
        </w:rPr>
        <w:t>”</w:t>
      </w:r>
      <w:r w:rsidR="00B5236A" w:rsidRPr="00DB384E">
        <w:rPr>
          <w:lang w:val="sq-AL"/>
        </w:rPr>
        <w:t>)</w:t>
      </w:r>
      <w:r w:rsidR="00C030B9">
        <w:rPr>
          <w:lang w:val="sq-AL"/>
        </w:rPr>
        <w:t>;</w:t>
      </w:r>
    </w:p>
    <w:p w:rsidR="00B5236A" w:rsidRPr="00DB384E" w:rsidRDefault="00DF1541" w:rsidP="008455D5">
      <w:pPr>
        <w:pStyle w:val="Paragrafi"/>
        <w:rPr>
          <w:lang w:val="sq-AL"/>
        </w:rPr>
      </w:pPr>
      <w:r w:rsidRPr="00DF1541">
        <w:rPr>
          <w:i/>
          <w:lang w:val="sq-AL"/>
        </w:rPr>
        <w:t>t</w:t>
      </w:r>
      <w:r w:rsidR="00B5236A" w:rsidRPr="00DF1541">
        <w:rPr>
          <w:i/>
          <w:lang w:val="sq-AL"/>
        </w:rPr>
        <w:t>ë vetëdijshëm</w:t>
      </w:r>
      <w:r w:rsidR="00B5236A" w:rsidRPr="00DB384E">
        <w:rPr>
          <w:lang w:val="sq-AL"/>
        </w:rPr>
        <w:t xml:space="preserve"> për nevojën për të mbrojtur dhe ruajtur informacionet, si informacionin e klasifikuar, edhe të paklasifikuar, të shkëmbyer ndërmjet </w:t>
      </w:r>
      <w:r w:rsidR="00C030B9" w:rsidRPr="00DB384E">
        <w:rPr>
          <w:lang w:val="sq-AL"/>
        </w:rPr>
        <w:t xml:space="preserve">palëve </w:t>
      </w:r>
      <w:r w:rsidR="00C030B9">
        <w:rPr>
          <w:lang w:val="sq-AL"/>
        </w:rPr>
        <w:t>në bazë të Marrëveshjes,</w:t>
      </w:r>
      <w:r w:rsidR="00B5236A" w:rsidRPr="00DB384E">
        <w:rPr>
          <w:lang w:val="sq-AL"/>
        </w:rPr>
        <w:t xml:space="preserve"> </w:t>
      </w:r>
    </w:p>
    <w:p w:rsidR="00B5236A" w:rsidRPr="00DB384E" w:rsidRDefault="00DF1541" w:rsidP="008455D5">
      <w:pPr>
        <w:pStyle w:val="Paragrafi"/>
        <w:rPr>
          <w:lang w:val="sq-AL"/>
        </w:rPr>
      </w:pPr>
      <w:r w:rsidRPr="00DF1541">
        <w:rPr>
          <w:i/>
          <w:lang w:val="sq-AL"/>
        </w:rPr>
        <w:lastRenderedPageBreak/>
        <w:t>d</w:t>
      </w:r>
      <w:r w:rsidR="00B5236A" w:rsidRPr="00DF1541">
        <w:rPr>
          <w:i/>
          <w:lang w:val="sq-AL"/>
        </w:rPr>
        <w:t>uke marrë në konsideratë</w:t>
      </w:r>
      <w:r w:rsidR="00B5236A" w:rsidRPr="00DB384E">
        <w:rPr>
          <w:lang w:val="sq-AL"/>
        </w:rPr>
        <w:t xml:space="preserve"> </w:t>
      </w:r>
      <w:r w:rsidR="00DB367D" w:rsidRPr="00DB384E">
        <w:rPr>
          <w:lang w:val="sq-AL"/>
        </w:rPr>
        <w:t xml:space="preserve">nenin </w:t>
      </w:r>
      <w:r w:rsidR="00B5236A" w:rsidRPr="00DB384E">
        <w:rPr>
          <w:lang w:val="sq-AL"/>
        </w:rPr>
        <w:t xml:space="preserve">19 të Marrëveshjes, i cili kërkon që </w:t>
      </w:r>
      <w:r w:rsidR="00C030B9" w:rsidRPr="00DB384E">
        <w:rPr>
          <w:lang w:val="sq-AL"/>
        </w:rPr>
        <w:t xml:space="preserve">Palët </w:t>
      </w:r>
      <w:r w:rsidR="00B5236A" w:rsidRPr="00DB384E">
        <w:rPr>
          <w:lang w:val="sq-AL"/>
        </w:rPr>
        <w:t>t’i përmbahen standardeve specifike të konfidencialitetit</w:t>
      </w:r>
      <w:r w:rsidR="00C030B9">
        <w:rPr>
          <w:lang w:val="sq-AL"/>
        </w:rPr>
        <w:t>;</w:t>
      </w:r>
    </w:p>
    <w:p w:rsidR="00B5236A" w:rsidRPr="00DB384E" w:rsidRDefault="00DF1541" w:rsidP="008455D5">
      <w:pPr>
        <w:pStyle w:val="Paragrafi"/>
        <w:rPr>
          <w:lang w:val="sq-AL"/>
        </w:rPr>
      </w:pPr>
      <w:r w:rsidRPr="00DF1541">
        <w:rPr>
          <w:i/>
          <w:lang w:val="sq-AL"/>
        </w:rPr>
        <w:t>d</w:t>
      </w:r>
      <w:r w:rsidR="00B5236A" w:rsidRPr="00DF1541">
        <w:rPr>
          <w:i/>
          <w:lang w:val="sq-AL"/>
        </w:rPr>
        <w:t>uke marrë në konsideratë</w:t>
      </w:r>
      <w:r w:rsidR="00B5236A" w:rsidRPr="00DB384E">
        <w:rPr>
          <w:lang w:val="sq-AL"/>
        </w:rPr>
        <w:t xml:space="preserve"> </w:t>
      </w:r>
      <w:r w:rsidR="00DB367D" w:rsidRPr="00DB384E">
        <w:rPr>
          <w:lang w:val="sq-AL"/>
        </w:rPr>
        <w:t xml:space="preserve">nenin </w:t>
      </w:r>
      <w:r w:rsidR="00B5236A" w:rsidRPr="00DB384E">
        <w:rPr>
          <w:lang w:val="sq-AL"/>
        </w:rPr>
        <w:t xml:space="preserve">20 të Marrëveshjes, i cili kërkon që Palët të zbatojnë parimet e përcaktuara në </w:t>
      </w:r>
      <w:r w:rsidR="00DB367D" w:rsidRPr="00DB384E">
        <w:rPr>
          <w:lang w:val="sq-AL"/>
        </w:rPr>
        <w:t xml:space="preserve">nenin </w:t>
      </w:r>
      <w:r w:rsidR="00B5236A" w:rsidRPr="00DB384E">
        <w:rPr>
          <w:lang w:val="sq-AL"/>
        </w:rPr>
        <w:t>19 të Marrëveshjes duke lidhur një Memorandum Mirëkuptimi, i cili do të përfshijë</w:t>
      </w:r>
      <w:r w:rsidR="00C030B9">
        <w:rPr>
          <w:lang w:val="sq-AL"/>
        </w:rPr>
        <w:t>,</w:t>
      </w:r>
      <w:r w:rsidR="00B5236A" w:rsidRPr="00DB384E">
        <w:rPr>
          <w:lang w:val="sq-AL"/>
        </w:rPr>
        <w:t xml:space="preserve"> në veçanti</w:t>
      </w:r>
      <w:r w:rsidR="00C030B9">
        <w:rPr>
          <w:lang w:val="sq-AL"/>
        </w:rPr>
        <w:t>,</w:t>
      </w:r>
      <w:r w:rsidR="00B5236A" w:rsidRPr="00DB384E">
        <w:rPr>
          <w:lang w:val="sq-AL"/>
        </w:rPr>
        <w:t xml:space="preserve"> dispozitat mbi organizimin e sigurisë së palëve, edukimin dhe trajnimin, standardet e shqyrtimit të</w:t>
      </w:r>
      <w:r w:rsidR="00236F55">
        <w:rPr>
          <w:lang w:val="sq-AL"/>
        </w:rPr>
        <w:t xml:space="preserve"> </w:t>
      </w:r>
      <w:r w:rsidR="00B5236A" w:rsidRPr="00DB384E">
        <w:rPr>
          <w:lang w:val="sq-AL"/>
        </w:rPr>
        <w:t>sigurisë, tabelën e ekuivalencës, trajtimin e informacionit të klasifikuar dhe vlerat e sigurisë së informacionit</w:t>
      </w:r>
      <w:r>
        <w:rPr>
          <w:lang w:val="sq-AL"/>
        </w:rPr>
        <w:t>,</w:t>
      </w:r>
      <w:r w:rsidR="00B5236A" w:rsidRPr="00DB384E">
        <w:rPr>
          <w:lang w:val="sq-AL"/>
        </w:rPr>
        <w:t xml:space="preserve"> </w:t>
      </w:r>
    </w:p>
    <w:p w:rsidR="00B5236A" w:rsidRPr="00DB384E" w:rsidRDefault="00DF1541" w:rsidP="008455D5">
      <w:pPr>
        <w:pStyle w:val="Paragrafi"/>
        <w:rPr>
          <w:lang w:val="sq-AL"/>
        </w:rPr>
      </w:pPr>
      <w:r w:rsidRPr="00DF1541">
        <w:rPr>
          <w:i/>
          <w:lang w:val="sq-AL"/>
        </w:rPr>
        <w:t>d</w:t>
      </w:r>
      <w:r w:rsidR="00B5236A" w:rsidRPr="00DF1541">
        <w:rPr>
          <w:i/>
          <w:lang w:val="sq-AL"/>
        </w:rPr>
        <w:t>uke marrë në konsideratë</w:t>
      </w:r>
      <w:r w:rsidR="00B5236A" w:rsidRPr="00DB384E">
        <w:rPr>
          <w:lang w:val="sq-AL"/>
        </w:rPr>
        <w:t xml:space="preserve"> se shkëmbimi i informacionit të klasifikuar është i kushtëzuar me hyrjen në fuqi të këtij Memorandumi të Mirëkuptimit mbi konfidencialitetin,</w:t>
      </w:r>
    </w:p>
    <w:p w:rsidR="00B5236A" w:rsidRPr="00DB384E" w:rsidRDefault="00B5236A" w:rsidP="008455D5">
      <w:pPr>
        <w:pStyle w:val="Paragrafi"/>
        <w:rPr>
          <w:lang w:val="sq-AL"/>
        </w:rPr>
      </w:pPr>
      <w:r w:rsidRPr="00DB384E">
        <w:rPr>
          <w:lang w:val="sq-AL"/>
        </w:rPr>
        <w:t>Palët kanë rënë dakord si më poshtë:</w:t>
      </w:r>
    </w:p>
    <w:p w:rsidR="00F2035C" w:rsidRPr="00DB384E" w:rsidRDefault="00F2035C" w:rsidP="008455D5">
      <w:pPr>
        <w:pStyle w:val="Hapesira7"/>
        <w:rPr>
          <w:lang w:val="sq-AL"/>
        </w:rPr>
      </w:pPr>
    </w:p>
    <w:p w:rsidR="00CF2108" w:rsidRPr="00DB384E" w:rsidRDefault="00B5236A" w:rsidP="008455D5">
      <w:pPr>
        <w:pStyle w:val="NeniNr"/>
        <w:keepNext w:val="0"/>
        <w:rPr>
          <w:lang w:val="sq-AL"/>
        </w:rPr>
      </w:pPr>
      <w:r w:rsidRPr="00DB384E">
        <w:rPr>
          <w:lang w:val="sq-AL"/>
        </w:rPr>
        <w:t>Neni 1</w:t>
      </w:r>
    </w:p>
    <w:p w:rsidR="00B5236A" w:rsidRPr="00DB384E" w:rsidRDefault="00B5236A" w:rsidP="008455D5">
      <w:pPr>
        <w:pStyle w:val="NeniTitull"/>
        <w:keepNext w:val="0"/>
        <w:rPr>
          <w:lang w:val="sq-AL"/>
        </w:rPr>
      </w:pPr>
      <w:r w:rsidRPr="00DB384E">
        <w:rPr>
          <w:lang w:val="sq-AL"/>
        </w:rPr>
        <w:t>Qëllimi</w:t>
      </w:r>
    </w:p>
    <w:p w:rsidR="00B5236A" w:rsidRPr="00DB384E" w:rsidRDefault="00B5236A" w:rsidP="008455D5">
      <w:pPr>
        <w:pStyle w:val="Hapesira7"/>
        <w:rPr>
          <w:lang w:val="sq-AL"/>
        </w:rPr>
      </w:pPr>
    </w:p>
    <w:p w:rsidR="00B5236A" w:rsidRPr="00DB384E" w:rsidRDefault="00B5236A" w:rsidP="008455D5">
      <w:pPr>
        <w:pStyle w:val="Paragrafi"/>
        <w:rPr>
          <w:lang w:val="sq-AL"/>
        </w:rPr>
      </w:pPr>
      <w:r w:rsidRPr="00DB384E">
        <w:rPr>
          <w:lang w:val="sq-AL"/>
        </w:rPr>
        <w:t xml:space="preserve">Qëllimi i këtij Memorandumi Mirëkuptimi është të rregullojë mbrojtjen e informacionit të shkëmbyer ndërmjet Palëve, të cilat zbatojnë parimet e përshkruara në </w:t>
      </w:r>
      <w:r w:rsidR="00DB367D" w:rsidRPr="00DB384E">
        <w:rPr>
          <w:lang w:val="sq-AL"/>
        </w:rPr>
        <w:t xml:space="preserve">nenin </w:t>
      </w:r>
      <w:r w:rsidRPr="00DB384E">
        <w:rPr>
          <w:lang w:val="sq-AL"/>
        </w:rPr>
        <w:t xml:space="preserve">19 të Marrëveshjes. </w:t>
      </w:r>
    </w:p>
    <w:p w:rsidR="00B5236A" w:rsidRPr="00DB384E" w:rsidRDefault="00B5236A" w:rsidP="008455D5">
      <w:pPr>
        <w:pStyle w:val="Hapesira7"/>
        <w:rPr>
          <w:lang w:val="sq-AL"/>
        </w:rPr>
      </w:pPr>
    </w:p>
    <w:p w:rsidR="00CF2108" w:rsidRPr="00DB384E" w:rsidRDefault="00B5236A" w:rsidP="008455D5">
      <w:pPr>
        <w:pStyle w:val="NeniNr"/>
        <w:keepNext w:val="0"/>
        <w:rPr>
          <w:lang w:val="sq-AL"/>
        </w:rPr>
      </w:pPr>
      <w:r w:rsidRPr="00DB384E">
        <w:rPr>
          <w:lang w:val="sq-AL"/>
        </w:rPr>
        <w:t>Neni 2</w:t>
      </w:r>
    </w:p>
    <w:p w:rsidR="00B5236A" w:rsidRPr="00DB384E" w:rsidRDefault="00B5236A" w:rsidP="008455D5">
      <w:pPr>
        <w:pStyle w:val="NeniTitull"/>
        <w:keepNext w:val="0"/>
        <w:rPr>
          <w:lang w:val="sq-AL"/>
        </w:rPr>
      </w:pPr>
      <w:r w:rsidRPr="00DB384E">
        <w:rPr>
          <w:lang w:val="sq-AL"/>
        </w:rPr>
        <w:t>Përkufizimet</w:t>
      </w:r>
    </w:p>
    <w:p w:rsidR="00B5236A" w:rsidRPr="00DB384E" w:rsidRDefault="00B5236A" w:rsidP="008455D5">
      <w:pPr>
        <w:pStyle w:val="Hapesira7"/>
        <w:rPr>
          <w:lang w:val="sq-AL"/>
        </w:rPr>
      </w:pPr>
    </w:p>
    <w:p w:rsidR="00B5236A" w:rsidRPr="00DB384E" w:rsidRDefault="00B5236A" w:rsidP="008455D5">
      <w:pPr>
        <w:pStyle w:val="Paragrafi"/>
        <w:rPr>
          <w:lang w:val="sq-AL"/>
        </w:rPr>
      </w:pPr>
      <w:r w:rsidRPr="00DB384E">
        <w:rPr>
          <w:lang w:val="sq-AL"/>
        </w:rPr>
        <w:t xml:space="preserve">Për qëllim të këtij </w:t>
      </w:r>
      <w:r w:rsidR="00DB367D">
        <w:rPr>
          <w:lang w:val="sq-AL"/>
        </w:rPr>
        <w:t>a</w:t>
      </w:r>
      <w:r w:rsidRPr="00DB384E">
        <w:rPr>
          <w:lang w:val="sq-AL"/>
        </w:rPr>
        <w:t>neksi:</w:t>
      </w:r>
    </w:p>
    <w:p w:rsidR="00B5236A" w:rsidRPr="00DB384E" w:rsidRDefault="00A05E3E" w:rsidP="008455D5">
      <w:pPr>
        <w:pStyle w:val="Paragrafi"/>
        <w:rPr>
          <w:lang w:val="sq-AL"/>
        </w:rPr>
      </w:pPr>
      <w:r w:rsidRPr="00DB384E">
        <w:rPr>
          <w:lang w:val="sq-AL"/>
        </w:rPr>
        <w:t xml:space="preserve">a) </w:t>
      </w:r>
      <w:r w:rsidR="00DB367D">
        <w:rPr>
          <w:lang w:val="sq-AL"/>
        </w:rPr>
        <w:t>“</w:t>
      </w:r>
      <w:r w:rsidR="00B5236A" w:rsidRPr="00DB384E">
        <w:rPr>
          <w:lang w:val="sq-AL"/>
        </w:rPr>
        <w:t>informacion</w:t>
      </w:r>
      <w:r w:rsidR="00DB367D">
        <w:rPr>
          <w:lang w:val="sq-AL"/>
        </w:rPr>
        <w:t>”</w:t>
      </w:r>
      <w:r w:rsidR="00B5236A" w:rsidRPr="00DB384E">
        <w:rPr>
          <w:lang w:val="sq-AL"/>
        </w:rPr>
        <w:t xml:space="preserve"> nënkupton njohuri, të cilat mund të komunikohen në çdo formë dhe mund të përfshijë të dhënat personale dhe/ose </w:t>
      </w:r>
      <w:r w:rsidR="00DB367D">
        <w:rPr>
          <w:lang w:val="sq-AL"/>
        </w:rPr>
        <w:t>jo</w:t>
      </w:r>
      <w:r w:rsidR="00B5236A" w:rsidRPr="00DB384E">
        <w:rPr>
          <w:lang w:val="sq-AL"/>
        </w:rPr>
        <w:t>personale;</w:t>
      </w:r>
    </w:p>
    <w:p w:rsidR="00B5236A" w:rsidRPr="00DB384E" w:rsidRDefault="00A05E3E" w:rsidP="008455D5">
      <w:pPr>
        <w:pStyle w:val="Paragrafi"/>
        <w:rPr>
          <w:lang w:val="sq-AL"/>
        </w:rPr>
      </w:pPr>
      <w:r w:rsidRPr="00DB384E">
        <w:rPr>
          <w:lang w:val="sq-AL"/>
        </w:rPr>
        <w:t>b)</w:t>
      </w:r>
      <w:r w:rsidR="00B5236A" w:rsidRPr="00DB384E">
        <w:rPr>
          <w:lang w:val="sq-AL"/>
        </w:rPr>
        <w:t xml:space="preserve"> </w:t>
      </w:r>
      <w:r w:rsidR="00DB367D">
        <w:rPr>
          <w:lang w:val="sq-AL"/>
        </w:rPr>
        <w:t>“</w:t>
      </w:r>
      <w:r w:rsidR="00B5236A" w:rsidRPr="00DB384E">
        <w:rPr>
          <w:lang w:val="sq-AL"/>
        </w:rPr>
        <w:t>informacion i klasifikuar</w:t>
      </w:r>
      <w:r w:rsidR="00DB367D">
        <w:rPr>
          <w:lang w:val="sq-AL"/>
        </w:rPr>
        <w:t>”</w:t>
      </w:r>
      <w:r w:rsidR="00B5236A" w:rsidRPr="00DB384E">
        <w:rPr>
          <w:lang w:val="sq-AL"/>
        </w:rPr>
        <w:t xml:space="preserve"> nënkupton çdo informacion të caktuar, i cili kërkon mbrojtje nga zbulimi i paautorizuar që është caktuar nga një shenjë klasifikimi;</w:t>
      </w:r>
    </w:p>
    <w:p w:rsidR="00B5236A" w:rsidRPr="00DB384E" w:rsidRDefault="00A05E3E" w:rsidP="008455D5">
      <w:pPr>
        <w:pStyle w:val="Paragrafi"/>
        <w:rPr>
          <w:lang w:val="sq-AL"/>
        </w:rPr>
      </w:pPr>
      <w:r w:rsidRPr="00DB384E">
        <w:rPr>
          <w:lang w:val="sq-AL"/>
        </w:rPr>
        <w:t xml:space="preserve">c) </w:t>
      </w:r>
      <w:r w:rsidR="00DB367D">
        <w:rPr>
          <w:lang w:val="sq-AL"/>
        </w:rPr>
        <w:t>“</w:t>
      </w:r>
      <w:r w:rsidR="00B5236A" w:rsidRPr="00DB384E">
        <w:rPr>
          <w:lang w:val="sq-AL"/>
        </w:rPr>
        <w:t>nivel i klasifikimit</w:t>
      </w:r>
      <w:r w:rsidR="00DB367D">
        <w:rPr>
          <w:lang w:val="sq-AL"/>
        </w:rPr>
        <w:t>”</w:t>
      </w:r>
      <w:r w:rsidR="00B5236A" w:rsidRPr="00DB384E">
        <w:rPr>
          <w:lang w:val="sq-AL"/>
        </w:rPr>
        <w:t xml:space="preserve"> është një shenjë sigurie që shënohet në një dokument që tregon masat e sigurisë, të cilat duhet të zbatohen për informacionin;</w:t>
      </w:r>
    </w:p>
    <w:p w:rsidR="00B5236A" w:rsidRPr="00DB384E" w:rsidRDefault="00A05E3E" w:rsidP="008455D5">
      <w:pPr>
        <w:pStyle w:val="Paragrafi"/>
        <w:rPr>
          <w:lang w:val="sq-AL"/>
        </w:rPr>
      </w:pPr>
      <w:r w:rsidRPr="00DB384E">
        <w:rPr>
          <w:lang w:val="sq-AL"/>
        </w:rPr>
        <w:t>d)</w:t>
      </w:r>
      <w:r w:rsidR="00B5236A" w:rsidRPr="00DB384E">
        <w:rPr>
          <w:lang w:val="sq-AL"/>
        </w:rPr>
        <w:t xml:space="preserve"> </w:t>
      </w:r>
      <w:r w:rsidR="00DB367D">
        <w:rPr>
          <w:lang w:val="sq-AL"/>
        </w:rPr>
        <w:t>“</w:t>
      </w:r>
      <w:r w:rsidR="00B5236A" w:rsidRPr="00DB384E">
        <w:rPr>
          <w:lang w:val="sq-AL"/>
        </w:rPr>
        <w:t>sistem i informacionit</w:t>
      </w:r>
      <w:r w:rsidR="00DB367D">
        <w:rPr>
          <w:lang w:val="sq-AL"/>
        </w:rPr>
        <w:t>”</w:t>
      </w:r>
      <w:r w:rsidR="00B5236A" w:rsidRPr="00DB384E">
        <w:rPr>
          <w:lang w:val="sq-AL"/>
        </w:rPr>
        <w:t xml:space="preserve"> nënkupton të gjithë infrastru</w:t>
      </w:r>
      <w:r w:rsidR="00C030B9">
        <w:rPr>
          <w:lang w:val="sq-AL"/>
        </w:rPr>
        <w:t>kturën, organizimin, personelin</w:t>
      </w:r>
      <w:r w:rsidR="00B5236A" w:rsidRPr="00DB384E">
        <w:rPr>
          <w:lang w:val="sq-AL"/>
        </w:rPr>
        <w:t xml:space="preserve"> dhe komponentët teknikë për mbledhjen, përpunimin, ruajtjen, transmetimin, shfaqjen, shpërndarjen, transferimin dhe fshirjen </w:t>
      </w:r>
      <w:r w:rsidR="00C030B9">
        <w:rPr>
          <w:lang w:val="sq-AL"/>
        </w:rPr>
        <w:t xml:space="preserve">e </w:t>
      </w:r>
      <w:r w:rsidR="00B5236A" w:rsidRPr="00DB384E">
        <w:rPr>
          <w:lang w:val="sq-AL"/>
        </w:rPr>
        <w:t>informacionit</w:t>
      </w:r>
      <w:r w:rsidR="00236F55">
        <w:rPr>
          <w:lang w:val="sq-AL"/>
        </w:rPr>
        <w:t xml:space="preserve"> </w:t>
      </w:r>
      <w:r w:rsidR="00B5236A" w:rsidRPr="00DB384E">
        <w:rPr>
          <w:lang w:val="sq-AL"/>
        </w:rPr>
        <w:t>në bazë të këtij Memorandumi Mirëkuptimi.</w:t>
      </w:r>
    </w:p>
    <w:p w:rsidR="00F8345B" w:rsidRDefault="00F8345B" w:rsidP="008455D5">
      <w:pPr>
        <w:pStyle w:val="Paragrafi"/>
        <w:rPr>
          <w:lang w:val="sq-AL"/>
        </w:rPr>
      </w:pPr>
    </w:p>
    <w:p w:rsidR="00B5236A" w:rsidRPr="00DB384E" w:rsidRDefault="00A05E3E" w:rsidP="008455D5">
      <w:pPr>
        <w:pStyle w:val="Paragrafi"/>
        <w:rPr>
          <w:lang w:val="sq-AL"/>
        </w:rPr>
      </w:pPr>
      <w:r w:rsidRPr="00DB384E">
        <w:rPr>
          <w:lang w:val="sq-AL"/>
        </w:rPr>
        <w:lastRenderedPageBreak/>
        <w:t xml:space="preserve">e) </w:t>
      </w:r>
      <w:r w:rsidR="00DB367D">
        <w:rPr>
          <w:lang w:val="sq-AL"/>
        </w:rPr>
        <w:t>“</w:t>
      </w:r>
      <w:r w:rsidR="00B5236A" w:rsidRPr="00DB384E">
        <w:rPr>
          <w:lang w:val="sq-AL"/>
        </w:rPr>
        <w:t>vlerësim i rrezikut</w:t>
      </w:r>
      <w:r w:rsidR="00DB367D">
        <w:rPr>
          <w:lang w:val="sq-AL"/>
        </w:rPr>
        <w:t>”</w:t>
      </w:r>
      <w:r w:rsidR="00B5236A" w:rsidRPr="00DB384E">
        <w:rPr>
          <w:lang w:val="sq-AL"/>
        </w:rPr>
        <w:t xml:space="preserve"> nënkupton një proces të strukturuar për shqyrtimin e kërcënimeve ndaj sigurisë së informacionit, dobësive dhe ndikimeve në biznes nëpërmjet humbjes së konfidencialitetit, integritetit ose disponu</w:t>
      </w:r>
      <w:r w:rsidR="005B6546">
        <w:rPr>
          <w:lang w:val="sq-AL"/>
        </w:rPr>
        <w:t>-</w:t>
      </w:r>
      <w:r w:rsidR="00B5236A" w:rsidRPr="00DB384E">
        <w:rPr>
          <w:lang w:val="sq-AL"/>
        </w:rPr>
        <w:t>eshmërisë së informacionit ose një sistem informacioni, në mënyrë që të përcaktojë nëse kontrollet shtesë</w:t>
      </w:r>
      <w:r w:rsidR="005B6546">
        <w:rPr>
          <w:lang w:val="sq-AL"/>
        </w:rPr>
        <w:t xml:space="preserve"> të sigurisë janë të nevojshme;</w:t>
      </w:r>
    </w:p>
    <w:p w:rsidR="00B5236A" w:rsidRPr="00DB384E" w:rsidRDefault="00A05E3E" w:rsidP="008455D5">
      <w:pPr>
        <w:pStyle w:val="Paragrafi"/>
        <w:rPr>
          <w:lang w:val="sq-AL"/>
        </w:rPr>
      </w:pPr>
      <w:r w:rsidRPr="00DB384E">
        <w:rPr>
          <w:lang w:val="sq-AL"/>
        </w:rPr>
        <w:t xml:space="preserve">f) </w:t>
      </w:r>
      <w:r w:rsidR="00DB367D">
        <w:rPr>
          <w:lang w:val="sq-AL"/>
        </w:rPr>
        <w:t>“</w:t>
      </w:r>
      <w:r w:rsidR="00B5236A" w:rsidRPr="00DB384E">
        <w:rPr>
          <w:lang w:val="sq-AL"/>
        </w:rPr>
        <w:t>akreditim</w:t>
      </w:r>
      <w:r w:rsidR="00DB367D">
        <w:rPr>
          <w:lang w:val="sq-AL"/>
        </w:rPr>
        <w:t>”</w:t>
      </w:r>
      <w:r w:rsidR="00B5236A" w:rsidRPr="00DB384E">
        <w:rPr>
          <w:lang w:val="sq-AL"/>
        </w:rPr>
        <w:t xml:space="preserve"> nënkupton procesin e kryer, me qëllim marrjen e një sigurie që të gjitha masat e duhura të sigurisë janë zbatuar dhe se një nivel i mjaftueshëm i mbrojtjes së informacionit të klasifikuar dhe të sistemit të informacionit është arritur në përputhje me këtë Memorandum Mirëkuptimi. Procesi i akreditimit përcakton nivelin maksimal të klasifikimit të informacionit që mund të trajtohet në një sistem informacioni, si dhe termat dhe kushtet përkatëse.</w:t>
      </w:r>
    </w:p>
    <w:p w:rsidR="00B5236A" w:rsidRPr="00DB384E" w:rsidRDefault="00A05E3E" w:rsidP="008455D5">
      <w:pPr>
        <w:pStyle w:val="Paragrafi"/>
        <w:rPr>
          <w:lang w:val="sq-AL"/>
        </w:rPr>
      </w:pPr>
      <w:r w:rsidRPr="00DB384E">
        <w:rPr>
          <w:lang w:val="sq-AL"/>
        </w:rPr>
        <w:t>g)</w:t>
      </w:r>
      <w:r w:rsidR="00236F55">
        <w:rPr>
          <w:lang w:val="sq-AL"/>
        </w:rPr>
        <w:t xml:space="preserve"> </w:t>
      </w:r>
      <w:r w:rsidR="00DB367D">
        <w:rPr>
          <w:lang w:val="sq-AL"/>
        </w:rPr>
        <w:t>“</w:t>
      </w:r>
      <w:r w:rsidR="00B5236A" w:rsidRPr="00DB384E">
        <w:rPr>
          <w:lang w:val="sq-AL"/>
        </w:rPr>
        <w:t>incidentet e sigurisë</w:t>
      </w:r>
      <w:r w:rsidR="00DB367D">
        <w:rPr>
          <w:lang w:val="sq-AL"/>
        </w:rPr>
        <w:t>”</w:t>
      </w:r>
      <w:r w:rsidR="00B5236A" w:rsidRPr="00DB384E">
        <w:rPr>
          <w:lang w:val="sq-AL"/>
        </w:rPr>
        <w:t xml:space="preserve"> nënkuptojnë një ose një seri ngjarjesh të papritura ose të padëshiruara të sigurisë së informacionit që kanë probabilitet të konsiderueshëm për të cenuar operacionet e biznesit dhe për të rre</w:t>
      </w:r>
      <w:r w:rsidR="005B6546">
        <w:rPr>
          <w:lang w:val="sq-AL"/>
        </w:rPr>
        <w:t>zikuar sigurinë e informacionit;</w:t>
      </w:r>
    </w:p>
    <w:p w:rsidR="00B5236A" w:rsidRPr="00DB384E" w:rsidRDefault="00A05E3E" w:rsidP="008455D5">
      <w:pPr>
        <w:pStyle w:val="Paragrafi"/>
        <w:rPr>
          <w:lang w:val="sq-AL"/>
        </w:rPr>
      </w:pPr>
      <w:r w:rsidRPr="00DB384E">
        <w:rPr>
          <w:lang w:val="sq-AL"/>
        </w:rPr>
        <w:t xml:space="preserve">h) </w:t>
      </w:r>
      <w:r w:rsidR="00DB367D">
        <w:rPr>
          <w:lang w:val="sq-AL"/>
        </w:rPr>
        <w:t>“</w:t>
      </w:r>
      <w:r w:rsidR="00B5236A" w:rsidRPr="00DB384E">
        <w:rPr>
          <w:lang w:val="sq-AL"/>
        </w:rPr>
        <w:t>auditim</w:t>
      </w:r>
      <w:r w:rsidR="00DB367D">
        <w:rPr>
          <w:lang w:val="sq-AL"/>
        </w:rPr>
        <w:t>”</w:t>
      </w:r>
      <w:r w:rsidR="00B5236A" w:rsidRPr="00DB384E">
        <w:rPr>
          <w:lang w:val="sq-AL"/>
        </w:rPr>
        <w:t xml:space="preserve"> nënkupton një proces të strukturuar të shqyrtimit, rishikimit, vlerësimit dhe raportimit mbi përdorimin e informacionit ose informacioni i sistemit nga një ose më shumë persona kompetentë, të cilët janë të pavarur nga situata, sistemi, procesi, funksioni etj</w:t>
      </w:r>
      <w:r w:rsidR="00BD70BC">
        <w:rPr>
          <w:lang w:val="sq-AL"/>
        </w:rPr>
        <w:t>.</w:t>
      </w:r>
      <w:r w:rsidR="00B5236A" w:rsidRPr="00DB384E">
        <w:rPr>
          <w:lang w:val="sq-AL"/>
        </w:rPr>
        <w:t>, që është subjekt auditimi.</w:t>
      </w:r>
    </w:p>
    <w:p w:rsidR="00B5236A" w:rsidRPr="00DB384E" w:rsidRDefault="00B5236A" w:rsidP="008455D5">
      <w:pPr>
        <w:pStyle w:val="Hapesira7"/>
        <w:rPr>
          <w:lang w:val="sq-AL"/>
        </w:rPr>
      </w:pPr>
    </w:p>
    <w:p w:rsidR="00B5236A" w:rsidRPr="00DB384E" w:rsidRDefault="00BD70BC" w:rsidP="008455D5">
      <w:pPr>
        <w:pStyle w:val="Paragrafi"/>
        <w:jc w:val="center"/>
        <w:rPr>
          <w:lang w:val="sq-AL"/>
        </w:rPr>
      </w:pPr>
      <w:r w:rsidRPr="00DB384E">
        <w:rPr>
          <w:lang w:val="sq-AL"/>
        </w:rPr>
        <w:t>KAPITULLI 1</w:t>
      </w:r>
    </w:p>
    <w:p w:rsidR="00B5236A" w:rsidRPr="00DB384E" w:rsidRDefault="00BD70BC" w:rsidP="008455D5">
      <w:pPr>
        <w:pStyle w:val="Paragrafi"/>
        <w:jc w:val="center"/>
        <w:rPr>
          <w:lang w:val="sq-AL"/>
        </w:rPr>
      </w:pPr>
      <w:r w:rsidRPr="00DB384E">
        <w:rPr>
          <w:lang w:val="sq-AL"/>
        </w:rPr>
        <w:t>KONFIDENCIALITETI</w:t>
      </w:r>
    </w:p>
    <w:p w:rsidR="00B5236A" w:rsidRPr="00DB384E" w:rsidRDefault="00B5236A" w:rsidP="008455D5">
      <w:pPr>
        <w:pStyle w:val="Hapesira7"/>
        <w:rPr>
          <w:lang w:val="sq-AL"/>
        </w:rPr>
      </w:pPr>
    </w:p>
    <w:p w:rsidR="00B5236A" w:rsidRPr="00DB384E" w:rsidRDefault="00B5236A" w:rsidP="008455D5">
      <w:pPr>
        <w:pStyle w:val="NeniNr"/>
        <w:keepNext w:val="0"/>
        <w:rPr>
          <w:lang w:val="sq-AL"/>
        </w:rPr>
      </w:pPr>
      <w:r w:rsidRPr="00DB384E">
        <w:rPr>
          <w:lang w:val="sq-AL"/>
        </w:rPr>
        <w:t>Neni 3</w:t>
      </w:r>
    </w:p>
    <w:p w:rsidR="00B5236A" w:rsidRPr="00DB384E" w:rsidRDefault="00B5236A" w:rsidP="008455D5">
      <w:pPr>
        <w:pStyle w:val="NeniTitull"/>
        <w:keepNext w:val="0"/>
        <w:rPr>
          <w:lang w:val="sq-AL"/>
        </w:rPr>
      </w:pPr>
      <w:r w:rsidRPr="00DB384E">
        <w:rPr>
          <w:lang w:val="sq-AL"/>
        </w:rPr>
        <w:t>Parimet</w:t>
      </w:r>
    </w:p>
    <w:p w:rsidR="00CF2108" w:rsidRPr="00DB384E" w:rsidRDefault="00CF2108" w:rsidP="008455D5">
      <w:pPr>
        <w:pStyle w:val="Hapesira7"/>
        <w:rPr>
          <w:lang w:val="sq-AL"/>
        </w:rPr>
      </w:pPr>
    </w:p>
    <w:p w:rsidR="00B5236A" w:rsidRPr="00DB384E" w:rsidRDefault="00B5236A" w:rsidP="008455D5">
      <w:pPr>
        <w:pStyle w:val="Paragrafi"/>
        <w:rPr>
          <w:lang w:val="sq-AL"/>
        </w:rPr>
      </w:pPr>
      <w:r w:rsidRPr="00DB384E">
        <w:rPr>
          <w:lang w:val="sq-AL"/>
        </w:rPr>
        <w:t>Secila Palë duhet:</w:t>
      </w:r>
    </w:p>
    <w:p w:rsidR="00B5236A" w:rsidRPr="00DB384E" w:rsidRDefault="00A05E3E" w:rsidP="008455D5">
      <w:pPr>
        <w:pStyle w:val="Paragrafi"/>
        <w:rPr>
          <w:lang w:val="sq-AL"/>
        </w:rPr>
      </w:pPr>
      <w:r w:rsidRPr="00DB384E">
        <w:rPr>
          <w:lang w:val="sq-AL"/>
        </w:rPr>
        <w:t xml:space="preserve">1. </w:t>
      </w:r>
      <w:r w:rsidR="00B5236A" w:rsidRPr="00DB384E">
        <w:rPr>
          <w:lang w:val="sq-AL"/>
        </w:rPr>
        <w:t>Të mbrojë dhe të ruajë informacionin e paklasifikuar, i cili i nënshtrohet Marrëveshjes dhe këtij Memorandumi Mirëkuptimi, me përjashtim të informacionit që është shënuar shprehimisht apo që njihet qartë si informacion publik, nga masa të ndryshme, duke përfshirë detyrimin e konfidencialitetit dhe diskrecionit, duke kufizuar aksesin për personelin e autorizuar dhe masat e përgjithshme teknike dhe procedurale;</w:t>
      </w:r>
      <w:r w:rsidR="00236F55">
        <w:rPr>
          <w:lang w:val="sq-AL"/>
        </w:rPr>
        <w:t xml:space="preserve"> </w:t>
      </w:r>
    </w:p>
    <w:p w:rsidR="00B5236A" w:rsidRPr="00DB384E" w:rsidRDefault="00A05E3E" w:rsidP="008455D5">
      <w:pPr>
        <w:pStyle w:val="Paragrafi"/>
        <w:rPr>
          <w:lang w:val="sq-AL"/>
        </w:rPr>
      </w:pPr>
      <w:r w:rsidRPr="00DB384E">
        <w:rPr>
          <w:lang w:val="sq-AL"/>
        </w:rPr>
        <w:t xml:space="preserve">2. </w:t>
      </w:r>
      <w:r w:rsidR="00B5236A" w:rsidRPr="00DB384E">
        <w:rPr>
          <w:lang w:val="sq-AL"/>
        </w:rPr>
        <w:t xml:space="preserve">Të mbrojë dhe të ruajë informacionin e klasifikuar në bazë të Marrëveshjes dhe këtij </w:t>
      </w:r>
      <w:r w:rsidR="00B5236A" w:rsidRPr="00DB384E">
        <w:rPr>
          <w:lang w:val="sq-AL"/>
        </w:rPr>
        <w:lastRenderedPageBreak/>
        <w:t>Memorandumi Mirëkuptimi si</w:t>
      </w:r>
      <w:r w:rsidR="0035088F">
        <w:rPr>
          <w:lang w:val="sq-AL"/>
        </w:rPr>
        <w:t xml:space="preserve">ç do të përcaktohet më poshtë. </w:t>
      </w:r>
    </w:p>
    <w:p w:rsidR="00B5236A" w:rsidRPr="00DB384E" w:rsidRDefault="00B5236A" w:rsidP="008455D5">
      <w:pPr>
        <w:pStyle w:val="NeniNr"/>
        <w:keepNext w:val="0"/>
        <w:rPr>
          <w:lang w:val="sq-AL"/>
        </w:rPr>
      </w:pPr>
      <w:r w:rsidRPr="00DB384E">
        <w:rPr>
          <w:lang w:val="sq-AL"/>
        </w:rPr>
        <w:t>Neni 4</w:t>
      </w:r>
    </w:p>
    <w:p w:rsidR="00B5236A" w:rsidRPr="00DB384E" w:rsidRDefault="00B5236A" w:rsidP="008455D5">
      <w:pPr>
        <w:pStyle w:val="NeniTitull"/>
        <w:keepNext w:val="0"/>
        <w:rPr>
          <w:lang w:val="sq-AL"/>
        </w:rPr>
      </w:pPr>
      <w:r w:rsidRPr="00DB384E">
        <w:rPr>
          <w:lang w:val="sq-AL"/>
        </w:rPr>
        <w:t xml:space="preserve">Struktura e </w:t>
      </w:r>
      <w:r w:rsidR="00C11D54">
        <w:rPr>
          <w:lang w:val="sq-AL"/>
        </w:rPr>
        <w:t>s</w:t>
      </w:r>
      <w:r w:rsidRPr="00DB384E">
        <w:rPr>
          <w:lang w:val="sq-AL"/>
        </w:rPr>
        <w:t xml:space="preserve">igurisë </w:t>
      </w:r>
    </w:p>
    <w:p w:rsidR="00B5236A" w:rsidRPr="00DB384E" w:rsidRDefault="00B5236A" w:rsidP="008455D5">
      <w:pPr>
        <w:pStyle w:val="Hapesira7"/>
        <w:rPr>
          <w:lang w:val="sq-AL"/>
        </w:rPr>
      </w:pPr>
    </w:p>
    <w:p w:rsidR="00B5236A" w:rsidRPr="00DB384E" w:rsidRDefault="00B5236A" w:rsidP="008455D5">
      <w:pPr>
        <w:pStyle w:val="Paragrafi"/>
        <w:rPr>
          <w:lang w:val="sq-AL"/>
        </w:rPr>
      </w:pPr>
      <w:r w:rsidRPr="00DB384E">
        <w:rPr>
          <w:lang w:val="sq-AL"/>
        </w:rPr>
        <w:t>Secila Palë duhet të garantojë që ka një organizatë, strukturë dhe masa sigurie në vend. Palët duhet të garantojnë që:</w:t>
      </w:r>
    </w:p>
    <w:p w:rsidR="00B5236A" w:rsidRPr="00DB384E" w:rsidRDefault="00A05E3E" w:rsidP="008455D5">
      <w:pPr>
        <w:pStyle w:val="Paragrafi"/>
        <w:rPr>
          <w:lang w:val="sq-AL"/>
        </w:rPr>
      </w:pPr>
      <w:r w:rsidRPr="00DB384E">
        <w:rPr>
          <w:lang w:val="sq-AL"/>
        </w:rPr>
        <w:t xml:space="preserve">1. </w:t>
      </w:r>
      <w:r w:rsidR="00C11D54" w:rsidRPr="00DB384E">
        <w:rPr>
          <w:lang w:val="sq-AL"/>
        </w:rPr>
        <w:t xml:space="preserve">Struktura </w:t>
      </w:r>
      <w:r w:rsidR="00B5236A" w:rsidRPr="00DB384E">
        <w:rPr>
          <w:lang w:val="sq-AL"/>
        </w:rPr>
        <w:t>e sigurisë të përmbajë role të përcaktuara me përgjegjësinë për sigurinë e sh</w:t>
      </w:r>
      <w:r w:rsidR="005B6546">
        <w:rPr>
          <w:lang w:val="sq-AL"/>
        </w:rPr>
        <w:t>tresave të ndryshme hierarkike;</w:t>
      </w:r>
    </w:p>
    <w:p w:rsidR="00B5236A" w:rsidRPr="00DB384E" w:rsidRDefault="00A05E3E" w:rsidP="008455D5">
      <w:pPr>
        <w:pStyle w:val="Paragrafi"/>
        <w:rPr>
          <w:lang w:val="sq-AL"/>
        </w:rPr>
      </w:pPr>
      <w:r w:rsidRPr="00DB384E">
        <w:rPr>
          <w:lang w:val="sq-AL"/>
        </w:rPr>
        <w:t xml:space="preserve">2. </w:t>
      </w:r>
      <w:r w:rsidR="00C11D54" w:rsidRPr="00DB384E">
        <w:rPr>
          <w:lang w:val="sq-AL"/>
        </w:rPr>
        <w:t xml:space="preserve">Të </w:t>
      </w:r>
      <w:r w:rsidR="00B5236A" w:rsidRPr="00DB384E">
        <w:rPr>
          <w:lang w:val="sq-AL"/>
        </w:rPr>
        <w:t>jenë identifikuar zotëruesit e informacioneve me vlerë;</w:t>
      </w:r>
      <w:r w:rsidR="00236F55">
        <w:rPr>
          <w:lang w:val="sq-AL"/>
        </w:rPr>
        <w:t xml:space="preserve"> </w:t>
      </w:r>
    </w:p>
    <w:p w:rsidR="00B5236A" w:rsidRPr="00DB384E" w:rsidRDefault="00A05E3E" w:rsidP="008455D5">
      <w:pPr>
        <w:pStyle w:val="Paragrafi"/>
        <w:rPr>
          <w:lang w:val="sq-AL"/>
        </w:rPr>
      </w:pPr>
      <w:r w:rsidRPr="00DB384E">
        <w:rPr>
          <w:lang w:val="sq-AL"/>
        </w:rPr>
        <w:t xml:space="preserve">3. </w:t>
      </w:r>
      <w:r w:rsidR="00C11D54" w:rsidRPr="00DB384E">
        <w:rPr>
          <w:lang w:val="sq-AL"/>
        </w:rPr>
        <w:t xml:space="preserve">Të </w:t>
      </w:r>
      <w:r w:rsidR="00B5236A" w:rsidRPr="00DB384E">
        <w:rPr>
          <w:lang w:val="sq-AL"/>
        </w:rPr>
        <w:t>jetë identifikuar/vendosur një autoritet i caktuar, përgjegjës për menaxhimin e rrezikut të informacionit;</w:t>
      </w:r>
    </w:p>
    <w:p w:rsidR="00B5236A" w:rsidRPr="00DB384E" w:rsidRDefault="00A05E3E" w:rsidP="008455D5">
      <w:pPr>
        <w:pStyle w:val="Paragrafi"/>
        <w:rPr>
          <w:lang w:val="sq-AL"/>
        </w:rPr>
      </w:pPr>
      <w:r w:rsidRPr="00DB384E">
        <w:rPr>
          <w:lang w:val="sq-AL"/>
        </w:rPr>
        <w:t xml:space="preserve">4. </w:t>
      </w:r>
      <w:r w:rsidR="00C11D54" w:rsidRPr="00DB384E">
        <w:rPr>
          <w:lang w:val="sq-AL"/>
        </w:rPr>
        <w:t xml:space="preserve">Të </w:t>
      </w:r>
      <w:r w:rsidR="00B5236A" w:rsidRPr="00DB384E">
        <w:rPr>
          <w:lang w:val="sq-AL"/>
        </w:rPr>
        <w:t xml:space="preserve">jetë identifikuar/vendosur një autoritet i caktuar, përgjegjës për akreditimin e sistemit të informacionit, i cili trajton informacionin e klasifikuar në bazë të këtij Memorandumi Mirëkuptimi; </w:t>
      </w:r>
    </w:p>
    <w:p w:rsidR="00B5236A" w:rsidRPr="00DB384E" w:rsidRDefault="00A05E3E" w:rsidP="008455D5">
      <w:pPr>
        <w:pStyle w:val="Paragrafi"/>
        <w:rPr>
          <w:lang w:val="sq-AL"/>
        </w:rPr>
      </w:pPr>
      <w:r w:rsidRPr="00DB384E">
        <w:rPr>
          <w:lang w:val="sq-AL"/>
        </w:rPr>
        <w:t xml:space="preserve">5. </w:t>
      </w:r>
      <w:r w:rsidR="00C11D54" w:rsidRPr="00DB384E">
        <w:rPr>
          <w:lang w:val="sq-AL"/>
        </w:rPr>
        <w:t xml:space="preserve">Të </w:t>
      </w:r>
      <w:r w:rsidR="00B5236A" w:rsidRPr="00DB384E">
        <w:rPr>
          <w:lang w:val="sq-AL"/>
        </w:rPr>
        <w:t>jetë identifikuar/vendosur një autoritet i caktuar, përgjegjës për sigurinë e informacionit në formë elektronike;</w:t>
      </w:r>
    </w:p>
    <w:p w:rsidR="00B5236A" w:rsidRPr="00DB384E" w:rsidRDefault="00A05E3E" w:rsidP="008455D5">
      <w:pPr>
        <w:pStyle w:val="Paragrafi"/>
        <w:rPr>
          <w:lang w:val="sq-AL"/>
        </w:rPr>
      </w:pPr>
      <w:r w:rsidRPr="00DB384E">
        <w:rPr>
          <w:lang w:val="sq-AL"/>
        </w:rPr>
        <w:t xml:space="preserve">6. </w:t>
      </w:r>
      <w:r w:rsidR="00C11D54" w:rsidRPr="00DB384E">
        <w:rPr>
          <w:lang w:val="sq-AL"/>
        </w:rPr>
        <w:t xml:space="preserve">Të </w:t>
      </w:r>
      <w:r w:rsidR="00B5236A" w:rsidRPr="00DB384E">
        <w:rPr>
          <w:lang w:val="sq-AL"/>
        </w:rPr>
        <w:t>jetë identifikuar/vendosur një autoritet i caktuar, përgjegjës për trajtimin e materialit kriptografik, nëse është përdorur.</w:t>
      </w:r>
    </w:p>
    <w:p w:rsidR="00B5236A" w:rsidRPr="00DB384E" w:rsidRDefault="00B5236A" w:rsidP="008455D5">
      <w:pPr>
        <w:pStyle w:val="Hapesira7"/>
        <w:rPr>
          <w:lang w:val="sq-AL"/>
        </w:rPr>
      </w:pPr>
    </w:p>
    <w:p w:rsidR="00B5236A" w:rsidRPr="00DB384E" w:rsidRDefault="00B5236A" w:rsidP="008455D5">
      <w:pPr>
        <w:pStyle w:val="NeniNr"/>
        <w:keepNext w:val="0"/>
        <w:rPr>
          <w:lang w:val="sq-AL"/>
        </w:rPr>
      </w:pPr>
      <w:r w:rsidRPr="00DB384E">
        <w:rPr>
          <w:lang w:val="sq-AL"/>
        </w:rPr>
        <w:t xml:space="preserve">Neni 5 </w:t>
      </w:r>
    </w:p>
    <w:p w:rsidR="00B5236A" w:rsidRPr="00DB384E" w:rsidRDefault="00B5236A" w:rsidP="008455D5">
      <w:pPr>
        <w:pStyle w:val="NeniTitull"/>
        <w:keepNext w:val="0"/>
        <w:rPr>
          <w:lang w:val="sq-AL"/>
        </w:rPr>
      </w:pPr>
      <w:r w:rsidRPr="00DB384E">
        <w:rPr>
          <w:lang w:val="sq-AL"/>
        </w:rPr>
        <w:t>Edukimi, trajnimi dhe ndërgjegjësimi</w:t>
      </w:r>
    </w:p>
    <w:p w:rsidR="00B5236A" w:rsidRPr="00DB384E" w:rsidRDefault="00B5236A" w:rsidP="008455D5">
      <w:pPr>
        <w:pStyle w:val="Hapesira7"/>
        <w:rPr>
          <w:lang w:val="sq-AL"/>
        </w:rPr>
      </w:pPr>
    </w:p>
    <w:p w:rsidR="00B5236A" w:rsidRPr="00DB384E" w:rsidRDefault="00B5236A" w:rsidP="008455D5">
      <w:pPr>
        <w:pStyle w:val="Paragrafi"/>
        <w:rPr>
          <w:lang w:val="sq-AL"/>
        </w:rPr>
      </w:pPr>
      <w:r w:rsidRPr="00DB384E">
        <w:rPr>
          <w:lang w:val="sq-AL"/>
        </w:rPr>
        <w:t>Secila Palë duhet të garantojë që i gjithë stafi, i cili përpunon informacionin në bazë të këtij Memorandumi Mirëkuptimi, të njihet me kuadrin e sigurisë në përgjithësi dhe të jetë i vetëdijshëm për procedurat e raportimit të çështjeve që lidhen me sigurinë. Ata duhet të garantojnë më tej se stafi, i cili menaxhon dhe siguron konfigurimin e sigurt të sistemit të informacionit dhe ata të cilët kanë akses ndaj informacioneve me vlerë të jenë të trajnuar siç duhet dhe të jenë të vetëdijshëm për procedurat e raportimit të incidenteve.</w:t>
      </w:r>
      <w:r w:rsidR="00236F55">
        <w:rPr>
          <w:lang w:val="sq-AL"/>
        </w:rPr>
        <w:t xml:space="preserve"> </w:t>
      </w:r>
    </w:p>
    <w:p w:rsidR="00B5236A" w:rsidRPr="00DB384E" w:rsidRDefault="00B5236A" w:rsidP="008455D5">
      <w:pPr>
        <w:pStyle w:val="Hapesira7"/>
        <w:rPr>
          <w:lang w:val="sq-AL"/>
        </w:rPr>
      </w:pPr>
    </w:p>
    <w:p w:rsidR="00B5236A" w:rsidRPr="00DB384E" w:rsidRDefault="00B5236A" w:rsidP="008455D5">
      <w:pPr>
        <w:pStyle w:val="NeniNr"/>
        <w:keepNext w:val="0"/>
        <w:rPr>
          <w:lang w:val="sq-AL"/>
        </w:rPr>
      </w:pPr>
      <w:r w:rsidRPr="00DB384E">
        <w:rPr>
          <w:lang w:val="sq-AL"/>
        </w:rPr>
        <w:t>Neni 6</w:t>
      </w:r>
    </w:p>
    <w:p w:rsidR="00B5236A" w:rsidRPr="00DB384E" w:rsidRDefault="00B5236A" w:rsidP="008455D5">
      <w:pPr>
        <w:pStyle w:val="NeniTitull"/>
        <w:keepNext w:val="0"/>
        <w:rPr>
          <w:lang w:val="sq-AL"/>
        </w:rPr>
      </w:pPr>
      <w:r w:rsidRPr="00DB384E">
        <w:rPr>
          <w:lang w:val="sq-AL"/>
        </w:rPr>
        <w:t xml:space="preserve">Shqyrtimi i </w:t>
      </w:r>
      <w:r w:rsidR="007178A2">
        <w:rPr>
          <w:lang w:val="sq-AL"/>
        </w:rPr>
        <w:t>s</w:t>
      </w:r>
      <w:r w:rsidRPr="00DB384E">
        <w:rPr>
          <w:lang w:val="sq-AL"/>
        </w:rPr>
        <w:t xml:space="preserve">igurisë dhe autorizimet </w:t>
      </w:r>
    </w:p>
    <w:p w:rsidR="00B5236A" w:rsidRPr="00DB384E" w:rsidRDefault="00B5236A" w:rsidP="008455D5">
      <w:pPr>
        <w:pStyle w:val="Hapesira7"/>
        <w:rPr>
          <w:lang w:val="sq-AL"/>
        </w:rPr>
      </w:pPr>
    </w:p>
    <w:p w:rsidR="00B5236A" w:rsidRPr="00DB384E" w:rsidRDefault="00B5236A" w:rsidP="008455D5">
      <w:pPr>
        <w:pStyle w:val="Paragrafi"/>
        <w:rPr>
          <w:lang w:val="sq-AL"/>
        </w:rPr>
      </w:pPr>
      <w:r w:rsidRPr="00DB384E">
        <w:rPr>
          <w:lang w:val="sq-AL"/>
        </w:rPr>
        <w:t>Secila Palë duhet të garantojë</w:t>
      </w:r>
      <w:r w:rsidR="007178A2">
        <w:rPr>
          <w:lang w:val="sq-AL"/>
        </w:rPr>
        <w:t>,</w:t>
      </w:r>
      <w:r w:rsidRPr="00DB384E">
        <w:rPr>
          <w:lang w:val="sq-AL"/>
        </w:rPr>
        <w:t xml:space="preserve"> që:</w:t>
      </w:r>
    </w:p>
    <w:p w:rsidR="00B5236A" w:rsidRPr="00DB384E" w:rsidRDefault="00A05E3E" w:rsidP="008455D5">
      <w:pPr>
        <w:pStyle w:val="Paragrafi"/>
        <w:rPr>
          <w:lang w:val="sq-AL"/>
        </w:rPr>
      </w:pPr>
      <w:r w:rsidRPr="00DB384E">
        <w:rPr>
          <w:lang w:val="sq-AL"/>
        </w:rPr>
        <w:t xml:space="preserve">1. </w:t>
      </w:r>
      <w:r w:rsidR="007178A2" w:rsidRPr="00DB384E">
        <w:rPr>
          <w:lang w:val="sq-AL"/>
        </w:rPr>
        <w:t xml:space="preserve">Të </w:t>
      </w:r>
      <w:r w:rsidR="00B5236A" w:rsidRPr="00DB384E">
        <w:rPr>
          <w:lang w:val="sq-AL"/>
        </w:rPr>
        <w:t>gjithë personat të cilët në përmbushje të detyrave të tyre zyrtare, kërkojnë akses apo funksioni dhe detyra e të cilëve i jep të drejtën e aksesit ndaj informacionit të klasifikuar, duhet t’i nënshtrohen shqyrtimit bazë të sigurisë;</w:t>
      </w:r>
    </w:p>
    <w:p w:rsidR="00B5236A" w:rsidRPr="00DB384E" w:rsidRDefault="00A05E3E" w:rsidP="008455D5">
      <w:pPr>
        <w:pStyle w:val="Paragrafi"/>
        <w:rPr>
          <w:lang w:val="sq-AL"/>
        </w:rPr>
      </w:pPr>
      <w:r w:rsidRPr="00DB384E">
        <w:rPr>
          <w:lang w:val="sq-AL"/>
        </w:rPr>
        <w:lastRenderedPageBreak/>
        <w:t xml:space="preserve">2. </w:t>
      </w:r>
      <w:r w:rsidR="007178A2" w:rsidRPr="00DB384E">
        <w:rPr>
          <w:lang w:val="sq-AL"/>
        </w:rPr>
        <w:t xml:space="preserve">Të </w:t>
      </w:r>
      <w:r w:rsidR="00B5236A" w:rsidRPr="00DB384E">
        <w:rPr>
          <w:lang w:val="sq-AL"/>
        </w:rPr>
        <w:t>gjithë personat të cilët për arsye të detyrave të tyre zyrtare kërkojnë akses apo funksioni dhe detyra e të cilëve i jep të drejtën e aksesit ndaj informacionit të klasifikuar si KONFIDENCIAL të BE-së në përmbajtje të këtij Memorandumi Mirëkuptimi apo në një nivel klasifikimi më të lartë, të autorizohen në mënyrë të përshtatshme mbi sigurinë e tyre përpara se t’u jepet akses ndaj këtij informacioni;</w:t>
      </w:r>
    </w:p>
    <w:p w:rsidR="00B5236A" w:rsidRPr="00DB384E" w:rsidRDefault="00A05E3E" w:rsidP="008455D5">
      <w:pPr>
        <w:pStyle w:val="Paragrafi"/>
        <w:rPr>
          <w:lang w:val="sq-AL"/>
        </w:rPr>
      </w:pPr>
      <w:r w:rsidRPr="00DB384E">
        <w:rPr>
          <w:lang w:val="sq-AL"/>
        </w:rPr>
        <w:t xml:space="preserve">3. </w:t>
      </w:r>
      <w:r w:rsidR="007178A2" w:rsidRPr="00DB384E">
        <w:rPr>
          <w:lang w:val="sq-AL"/>
        </w:rPr>
        <w:t xml:space="preserve">Procedurat </w:t>
      </w:r>
      <w:r w:rsidR="00B5236A" w:rsidRPr="00DB384E">
        <w:rPr>
          <w:lang w:val="sq-AL"/>
        </w:rPr>
        <w:t>e autorizimit të sigurisë të planifikohen për të përcaktuar nëse një individ, duke marrë në konsideratë besueshmërinë, besnikërinë dhe sigurinë e tyre, ka akses tek informacioni i klasifikuar;</w:t>
      </w:r>
    </w:p>
    <w:p w:rsidR="00B5236A" w:rsidRPr="00DB384E" w:rsidRDefault="00A05E3E" w:rsidP="008455D5">
      <w:pPr>
        <w:pStyle w:val="Paragrafi"/>
        <w:rPr>
          <w:lang w:val="sq-AL"/>
        </w:rPr>
      </w:pPr>
      <w:r w:rsidRPr="00DB384E">
        <w:rPr>
          <w:lang w:val="sq-AL"/>
        </w:rPr>
        <w:t xml:space="preserve">4. </w:t>
      </w:r>
      <w:r w:rsidR="007178A2" w:rsidRPr="00DB384E">
        <w:rPr>
          <w:lang w:val="sq-AL"/>
        </w:rPr>
        <w:t xml:space="preserve">Të </w:t>
      </w:r>
      <w:r w:rsidR="00B5236A" w:rsidRPr="00DB384E">
        <w:rPr>
          <w:lang w:val="sq-AL"/>
        </w:rPr>
        <w:t>rishikohet rregullisht e drejta e vazhdueshme e një individi për akses tek informacioni i klasifikuar.</w:t>
      </w:r>
    </w:p>
    <w:p w:rsidR="00B5236A" w:rsidRPr="00DB384E" w:rsidRDefault="00B5236A" w:rsidP="008455D5">
      <w:pPr>
        <w:pStyle w:val="Hapesira7"/>
        <w:rPr>
          <w:lang w:val="sq-AL"/>
        </w:rPr>
      </w:pPr>
    </w:p>
    <w:p w:rsidR="00B5236A" w:rsidRPr="00DB384E" w:rsidRDefault="00B5236A" w:rsidP="008455D5">
      <w:pPr>
        <w:pStyle w:val="NeniNr"/>
        <w:keepNext w:val="0"/>
        <w:rPr>
          <w:lang w:val="sq-AL"/>
        </w:rPr>
      </w:pPr>
      <w:r w:rsidRPr="00DB384E">
        <w:rPr>
          <w:lang w:val="sq-AL"/>
        </w:rPr>
        <w:t>Neni 7</w:t>
      </w:r>
    </w:p>
    <w:p w:rsidR="00B5236A" w:rsidRPr="00DB384E" w:rsidRDefault="00B5236A" w:rsidP="008455D5">
      <w:pPr>
        <w:pStyle w:val="NeniTitull"/>
        <w:keepNext w:val="0"/>
        <w:rPr>
          <w:lang w:val="sq-AL"/>
        </w:rPr>
      </w:pPr>
      <w:r w:rsidRPr="00DB384E">
        <w:rPr>
          <w:lang w:val="sq-AL"/>
        </w:rPr>
        <w:t xml:space="preserve">Zgjedhja e </w:t>
      </w:r>
      <w:r w:rsidR="00EA2CBF" w:rsidRPr="00DB384E">
        <w:rPr>
          <w:lang w:val="sq-AL"/>
        </w:rPr>
        <w:t xml:space="preserve">nivelit të klasifikimit </w:t>
      </w:r>
    </w:p>
    <w:p w:rsidR="00B5236A" w:rsidRPr="00DB384E" w:rsidRDefault="00B5236A" w:rsidP="008455D5">
      <w:pPr>
        <w:pStyle w:val="Hapesira7"/>
        <w:rPr>
          <w:lang w:val="sq-AL"/>
        </w:rPr>
      </w:pPr>
    </w:p>
    <w:p w:rsidR="00B5236A" w:rsidRPr="00DB384E" w:rsidRDefault="00A05E3E" w:rsidP="008455D5">
      <w:pPr>
        <w:pStyle w:val="Paragrafi"/>
        <w:rPr>
          <w:lang w:val="sq-AL"/>
        </w:rPr>
      </w:pPr>
      <w:r w:rsidRPr="00DB384E">
        <w:rPr>
          <w:lang w:val="sq-AL"/>
        </w:rPr>
        <w:t xml:space="preserve">1. </w:t>
      </w:r>
      <w:r w:rsidR="00B5236A" w:rsidRPr="00DB384E">
        <w:rPr>
          <w:lang w:val="sq-AL"/>
        </w:rPr>
        <w:t>Secila palë është përgjegjëse për zgjedhjen e nivelit të duhur të klasifikimit për informacionin e dhënë për Palën tjetër.</w:t>
      </w:r>
    </w:p>
    <w:p w:rsidR="00B5236A" w:rsidRPr="00DB384E" w:rsidRDefault="00A05E3E" w:rsidP="008455D5">
      <w:pPr>
        <w:pStyle w:val="Paragrafi"/>
        <w:rPr>
          <w:lang w:val="sq-AL"/>
        </w:rPr>
      </w:pPr>
      <w:r w:rsidRPr="00DB384E">
        <w:rPr>
          <w:lang w:val="sq-AL"/>
        </w:rPr>
        <w:t xml:space="preserve">2. </w:t>
      </w:r>
      <w:r w:rsidR="00B5236A" w:rsidRPr="00DB384E">
        <w:rPr>
          <w:lang w:val="sq-AL"/>
        </w:rPr>
        <w:t>Nëse secila palë, mbi bazën e informacionit tashmë në zotërim të tij, arrin përfundimin se për zgjedhjen e nivelit të klasifikimit nevojitet një ndryshim, ajo duhet të informojë Palën tjetër dhe të përpiqet për të rënë dakord mbi një nivel të përshtatshëm klasifikimi. Asnjëra palë nuk duhet të përcaktojë apo ndryshojë një nivel klasifikimi të informacionit pa pëlqimin me shkrim të Palës tjetër.</w:t>
      </w:r>
    </w:p>
    <w:p w:rsidR="00B5236A" w:rsidRPr="00DB384E" w:rsidRDefault="00A05E3E" w:rsidP="008455D5">
      <w:pPr>
        <w:pStyle w:val="Paragrafi"/>
        <w:rPr>
          <w:lang w:val="sq-AL"/>
        </w:rPr>
      </w:pPr>
      <w:r w:rsidRPr="00DB384E">
        <w:rPr>
          <w:lang w:val="sq-AL"/>
        </w:rPr>
        <w:t xml:space="preserve">3. </w:t>
      </w:r>
      <w:r w:rsidR="00B5236A" w:rsidRPr="00DB384E">
        <w:rPr>
          <w:lang w:val="sq-AL"/>
        </w:rPr>
        <w:t>Secila palë mund të kërkojë në çdo kohë një ndryshim të nivelit të klasifikimit në lidhje me informacionin që ka dhënë, duke përfshirë një heqje të mundshme të një niveli të tillë. Pala tjetër do të ndryshojë nivelin e klasifikimit në përputhje me këto kërkesa. Çdo Palë, sa më shpejt që e lejojnë rrethanat, duhet të kërkojë që niveli i klasifikimit të ulet ose të hiqet krejtësisht.</w:t>
      </w:r>
    </w:p>
    <w:p w:rsidR="00B5236A" w:rsidRPr="00DB384E" w:rsidRDefault="00A05E3E" w:rsidP="008455D5">
      <w:pPr>
        <w:pStyle w:val="Paragrafi"/>
        <w:rPr>
          <w:lang w:val="sq-AL"/>
        </w:rPr>
      </w:pPr>
      <w:r w:rsidRPr="00DB384E">
        <w:rPr>
          <w:lang w:val="sq-AL"/>
        </w:rPr>
        <w:t xml:space="preserve">4. </w:t>
      </w:r>
      <w:r w:rsidR="00B5236A" w:rsidRPr="00DB384E">
        <w:rPr>
          <w:lang w:val="sq-AL"/>
        </w:rPr>
        <w:t>Secila Palë mund të përcaktojë periudhën kohore për të cilën duhet të aplikohet zgjedhja e nivelit të klasifikimit, në lidh</w:t>
      </w:r>
      <w:r w:rsidR="005B6546">
        <w:rPr>
          <w:lang w:val="sq-AL"/>
        </w:rPr>
        <w:t>je me informacionin që ka dhënë</w:t>
      </w:r>
      <w:r w:rsidR="00B5236A" w:rsidRPr="00DB384E">
        <w:rPr>
          <w:lang w:val="sq-AL"/>
        </w:rPr>
        <w:t xml:space="preserve"> dhe çdo ndryshim të mundshëm të nivelit të klasifikimit, pas një periudhe të tillë.</w:t>
      </w:r>
    </w:p>
    <w:p w:rsidR="00B5236A" w:rsidRPr="00DB384E" w:rsidRDefault="00A05E3E" w:rsidP="008455D5">
      <w:pPr>
        <w:pStyle w:val="Paragrafi"/>
        <w:rPr>
          <w:lang w:val="sq-AL"/>
        </w:rPr>
      </w:pPr>
      <w:r w:rsidRPr="00DB384E">
        <w:rPr>
          <w:lang w:val="sq-AL"/>
        </w:rPr>
        <w:t xml:space="preserve">5. </w:t>
      </w:r>
      <w:r w:rsidR="00B5236A" w:rsidRPr="00DB384E">
        <w:rPr>
          <w:lang w:val="sq-AL"/>
        </w:rPr>
        <w:t>Kur informacioni nga i cili është ndryshuar niveli i klasifikimit në përputhje me këtë nen, i jepet palëve të treta, të gjithë marrësit do të informohen për ndrysh</w:t>
      </w:r>
      <w:r w:rsidR="0035088F">
        <w:rPr>
          <w:lang w:val="sq-AL"/>
        </w:rPr>
        <w:t>imin e nivelit të klasifikimit.</w:t>
      </w:r>
    </w:p>
    <w:p w:rsidR="00B5236A" w:rsidRPr="00DB384E" w:rsidRDefault="00B5236A" w:rsidP="008455D5">
      <w:pPr>
        <w:pStyle w:val="NeniNr"/>
        <w:keepNext w:val="0"/>
        <w:rPr>
          <w:lang w:val="sq-AL"/>
        </w:rPr>
      </w:pPr>
      <w:r w:rsidRPr="00DB384E">
        <w:rPr>
          <w:lang w:val="sq-AL"/>
        </w:rPr>
        <w:lastRenderedPageBreak/>
        <w:t>Neni 8</w:t>
      </w:r>
    </w:p>
    <w:p w:rsidR="00B5236A" w:rsidRPr="00DB384E" w:rsidRDefault="00B5236A" w:rsidP="008455D5">
      <w:pPr>
        <w:pStyle w:val="NeniTitull"/>
        <w:keepNext w:val="0"/>
        <w:rPr>
          <w:lang w:val="sq-AL"/>
        </w:rPr>
      </w:pPr>
      <w:r w:rsidRPr="00DB384E">
        <w:rPr>
          <w:lang w:val="sq-AL"/>
        </w:rPr>
        <w:t xml:space="preserve">Tabela e </w:t>
      </w:r>
      <w:r w:rsidR="00CC3658">
        <w:rPr>
          <w:lang w:val="sq-AL"/>
        </w:rPr>
        <w:t>e</w:t>
      </w:r>
      <w:r w:rsidRPr="00DB384E">
        <w:rPr>
          <w:lang w:val="sq-AL"/>
        </w:rPr>
        <w:t>kuivalencës</w:t>
      </w:r>
    </w:p>
    <w:p w:rsidR="00B5236A" w:rsidRPr="00DB384E" w:rsidRDefault="00B5236A" w:rsidP="008455D5">
      <w:pPr>
        <w:pStyle w:val="Hapesira7"/>
        <w:rPr>
          <w:lang w:val="sq-AL"/>
        </w:rPr>
      </w:pPr>
    </w:p>
    <w:p w:rsidR="00B5236A" w:rsidRPr="00DB384E" w:rsidRDefault="00B5236A" w:rsidP="008455D5">
      <w:pPr>
        <w:pStyle w:val="Paragrafi"/>
        <w:rPr>
          <w:lang w:val="sq-AL"/>
        </w:rPr>
      </w:pPr>
      <w:r w:rsidRPr="00DB384E">
        <w:rPr>
          <w:lang w:val="sq-AL"/>
        </w:rPr>
        <w:t>Palët përcaktojnë se nivelet e mëposhtme të klasifikimit sipas legjislacionit kombëtar të Republikës së Shqipërisë dhe nivelet e klasifikimit të përdorura brenda Europolit janë ekuivalente dhe do të sigurojnë mbrojtje të njëjtë të informacionit të shënuar me një nivel të tillë klasifikimi:</w:t>
      </w:r>
    </w:p>
    <w:p w:rsidR="00CF2108" w:rsidRPr="00A2794E" w:rsidRDefault="00CF2108" w:rsidP="008455D5">
      <w:pPr>
        <w:pStyle w:val="Paragrafi"/>
        <w:rPr>
          <w:sz w:val="14"/>
          <w:lang w:val="sq-AL"/>
        </w:rPr>
      </w:pPr>
    </w:p>
    <w:tbl>
      <w:tblPr>
        <w:tblW w:w="5000" w:type="pct"/>
        <w:tblLook w:val="0000"/>
      </w:tblPr>
      <w:tblGrid>
        <w:gridCol w:w="2017"/>
        <w:gridCol w:w="2791"/>
      </w:tblGrid>
      <w:tr w:rsidR="00060D7A" w:rsidRPr="00060D7A" w:rsidTr="00060D7A">
        <w:tc>
          <w:tcPr>
            <w:tcW w:w="2098" w:type="pct"/>
          </w:tcPr>
          <w:p w:rsidR="00060D7A" w:rsidRPr="00060D7A" w:rsidRDefault="00B5236A" w:rsidP="008455D5">
            <w:pPr>
              <w:pStyle w:val="Paragrafi"/>
              <w:ind w:firstLine="0"/>
              <w:jc w:val="center"/>
              <w:rPr>
                <w:b/>
                <w:sz w:val="20"/>
                <w:szCs w:val="20"/>
                <w:lang w:val="sq-AL"/>
              </w:rPr>
            </w:pPr>
            <w:r w:rsidRPr="00060D7A">
              <w:rPr>
                <w:b/>
                <w:sz w:val="20"/>
                <w:szCs w:val="20"/>
                <w:lang w:val="sq-AL"/>
              </w:rPr>
              <w:tab/>
            </w:r>
            <w:r w:rsidR="00236F55" w:rsidRPr="00060D7A">
              <w:rPr>
                <w:b/>
                <w:sz w:val="20"/>
                <w:szCs w:val="20"/>
                <w:lang w:val="sq-AL"/>
              </w:rPr>
              <w:t xml:space="preserve"> </w:t>
            </w:r>
            <w:r w:rsidR="00060D7A" w:rsidRPr="00060D7A">
              <w:rPr>
                <w:b/>
                <w:sz w:val="20"/>
                <w:szCs w:val="20"/>
                <w:lang w:val="sq-AL"/>
              </w:rPr>
              <w:t xml:space="preserve">Për Republikën </w:t>
            </w:r>
          </w:p>
          <w:p w:rsidR="00060D7A" w:rsidRPr="00060D7A" w:rsidRDefault="00060D7A" w:rsidP="008455D5">
            <w:pPr>
              <w:pStyle w:val="Paragrafi"/>
              <w:ind w:firstLine="0"/>
              <w:jc w:val="center"/>
              <w:rPr>
                <w:b/>
                <w:sz w:val="20"/>
                <w:szCs w:val="20"/>
                <w:lang w:val="sq-AL"/>
              </w:rPr>
            </w:pPr>
            <w:r w:rsidRPr="00060D7A">
              <w:rPr>
                <w:b/>
                <w:sz w:val="20"/>
                <w:szCs w:val="20"/>
                <w:lang w:val="sq-AL"/>
              </w:rPr>
              <w:t>e Shqipërisë</w:t>
            </w:r>
          </w:p>
        </w:tc>
        <w:tc>
          <w:tcPr>
            <w:tcW w:w="2902" w:type="pct"/>
          </w:tcPr>
          <w:p w:rsidR="00060D7A" w:rsidRPr="00060D7A" w:rsidRDefault="00060D7A" w:rsidP="008455D5">
            <w:pPr>
              <w:pStyle w:val="Paragrafi"/>
              <w:ind w:firstLine="0"/>
              <w:jc w:val="center"/>
              <w:rPr>
                <w:sz w:val="20"/>
                <w:szCs w:val="20"/>
                <w:lang w:val="sq-AL"/>
              </w:rPr>
            </w:pPr>
            <w:r w:rsidRPr="00060D7A">
              <w:rPr>
                <w:b/>
                <w:sz w:val="20"/>
                <w:szCs w:val="20"/>
                <w:lang w:val="sq-AL"/>
              </w:rPr>
              <w:t>Për Europol</w:t>
            </w:r>
          </w:p>
        </w:tc>
      </w:tr>
      <w:tr w:rsidR="00B5236A" w:rsidRPr="00060D7A" w:rsidTr="00060D7A">
        <w:tc>
          <w:tcPr>
            <w:tcW w:w="2098" w:type="pct"/>
          </w:tcPr>
          <w:p w:rsidR="00060D7A" w:rsidRPr="008455D5" w:rsidRDefault="00060D7A" w:rsidP="008455D5">
            <w:pPr>
              <w:pStyle w:val="Paragrafi"/>
              <w:ind w:firstLine="0"/>
              <w:rPr>
                <w:b/>
                <w:sz w:val="14"/>
                <w:szCs w:val="20"/>
                <w:lang w:val="sq-AL"/>
              </w:rPr>
            </w:pPr>
          </w:p>
          <w:p w:rsidR="00B5236A" w:rsidRPr="00060D7A" w:rsidRDefault="00DB367D" w:rsidP="008455D5">
            <w:pPr>
              <w:pStyle w:val="Paragrafi"/>
              <w:ind w:firstLine="0"/>
              <w:rPr>
                <w:b/>
                <w:sz w:val="20"/>
                <w:szCs w:val="20"/>
                <w:lang w:val="sq-AL"/>
              </w:rPr>
            </w:pPr>
            <w:r w:rsidRPr="00060D7A">
              <w:rPr>
                <w:b/>
                <w:sz w:val="20"/>
                <w:szCs w:val="20"/>
                <w:lang w:val="sq-AL"/>
              </w:rPr>
              <w:t>“</w:t>
            </w:r>
            <w:r w:rsidR="00B5236A" w:rsidRPr="00060D7A">
              <w:rPr>
                <w:b/>
                <w:sz w:val="20"/>
                <w:szCs w:val="20"/>
                <w:lang w:val="sq-AL"/>
              </w:rPr>
              <w:t>I KUFIZUAR</w:t>
            </w:r>
            <w:r w:rsidRPr="00060D7A">
              <w:rPr>
                <w:b/>
                <w:sz w:val="20"/>
                <w:szCs w:val="20"/>
                <w:lang w:val="sq-AL"/>
              </w:rPr>
              <w:t>”</w:t>
            </w:r>
          </w:p>
        </w:tc>
        <w:tc>
          <w:tcPr>
            <w:tcW w:w="2902" w:type="pct"/>
          </w:tcPr>
          <w:p w:rsidR="008455D5" w:rsidRDefault="008455D5" w:rsidP="008455D5">
            <w:pPr>
              <w:pStyle w:val="Paragrafi"/>
              <w:ind w:firstLine="0"/>
              <w:jc w:val="left"/>
              <w:rPr>
                <w:sz w:val="20"/>
                <w:szCs w:val="20"/>
                <w:lang w:val="sq-AL"/>
              </w:rPr>
            </w:pPr>
          </w:p>
          <w:p w:rsidR="00B5236A" w:rsidRPr="00060D7A" w:rsidRDefault="00DB367D" w:rsidP="008455D5">
            <w:pPr>
              <w:pStyle w:val="Paragrafi"/>
              <w:ind w:firstLine="0"/>
              <w:jc w:val="left"/>
              <w:rPr>
                <w:sz w:val="20"/>
                <w:szCs w:val="20"/>
                <w:lang w:val="sq-AL"/>
              </w:rPr>
            </w:pPr>
            <w:r w:rsidRPr="00060D7A">
              <w:rPr>
                <w:sz w:val="20"/>
                <w:szCs w:val="20"/>
                <w:lang w:val="sq-AL"/>
              </w:rPr>
              <w:t>“</w:t>
            </w:r>
            <w:r w:rsidR="00B5236A" w:rsidRPr="00060D7A">
              <w:rPr>
                <w:sz w:val="20"/>
                <w:szCs w:val="20"/>
                <w:lang w:val="sq-AL"/>
              </w:rPr>
              <w:t>RESTREINT UE/EU RESTRICTED</w:t>
            </w:r>
            <w:r w:rsidR="00060D7A" w:rsidRPr="00060D7A">
              <w:rPr>
                <w:sz w:val="20"/>
                <w:szCs w:val="20"/>
                <w:lang w:val="sq-AL"/>
              </w:rPr>
              <w:t xml:space="preserve"> </w:t>
            </w:r>
            <w:r w:rsidR="00B5236A" w:rsidRPr="00060D7A">
              <w:rPr>
                <w:sz w:val="20"/>
                <w:szCs w:val="20"/>
                <w:lang w:val="sq-AL"/>
              </w:rPr>
              <w:t>/I KUFIZUAR I BE-së</w:t>
            </w:r>
            <w:r w:rsidRPr="00060D7A">
              <w:rPr>
                <w:sz w:val="20"/>
                <w:szCs w:val="20"/>
                <w:lang w:val="sq-AL"/>
              </w:rPr>
              <w:t>”</w:t>
            </w:r>
            <w:r w:rsidR="00B5236A" w:rsidRPr="00060D7A">
              <w:rPr>
                <w:sz w:val="20"/>
                <w:szCs w:val="20"/>
                <w:lang w:val="sq-AL"/>
              </w:rPr>
              <w:t xml:space="preserve"> </w:t>
            </w:r>
          </w:p>
        </w:tc>
      </w:tr>
      <w:tr w:rsidR="00B5236A" w:rsidRPr="00060D7A" w:rsidTr="00060D7A">
        <w:tc>
          <w:tcPr>
            <w:tcW w:w="2098" w:type="pct"/>
          </w:tcPr>
          <w:p w:rsidR="00B5236A" w:rsidRPr="00060D7A" w:rsidRDefault="00DB367D" w:rsidP="008455D5">
            <w:pPr>
              <w:pStyle w:val="Paragrafi"/>
              <w:ind w:firstLine="0"/>
              <w:rPr>
                <w:b/>
                <w:sz w:val="20"/>
                <w:szCs w:val="20"/>
                <w:lang w:val="sq-AL"/>
              </w:rPr>
            </w:pPr>
            <w:r w:rsidRPr="00060D7A">
              <w:rPr>
                <w:b/>
                <w:sz w:val="20"/>
                <w:szCs w:val="20"/>
                <w:lang w:val="sq-AL"/>
              </w:rPr>
              <w:t>“</w:t>
            </w:r>
            <w:r w:rsidR="00B5236A" w:rsidRPr="00060D7A">
              <w:rPr>
                <w:b/>
                <w:sz w:val="20"/>
                <w:szCs w:val="20"/>
                <w:lang w:val="sq-AL"/>
              </w:rPr>
              <w:t>KONFIDENCIAL</w:t>
            </w:r>
            <w:r w:rsidRPr="00060D7A">
              <w:rPr>
                <w:b/>
                <w:sz w:val="20"/>
                <w:szCs w:val="20"/>
                <w:lang w:val="sq-AL"/>
              </w:rPr>
              <w:t>”</w:t>
            </w:r>
          </w:p>
        </w:tc>
        <w:tc>
          <w:tcPr>
            <w:tcW w:w="2902" w:type="pct"/>
          </w:tcPr>
          <w:p w:rsidR="00B5236A" w:rsidRPr="00060D7A" w:rsidRDefault="00DB367D" w:rsidP="008455D5">
            <w:pPr>
              <w:pStyle w:val="Paragrafi"/>
              <w:ind w:firstLine="0"/>
              <w:jc w:val="left"/>
              <w:rPr>
                <w:sz w:val="20"/>
                <w:szCs w:val="20"/>
                <w:lang w:val="sq-AL"/>
              </w:rPr>
            </w:pPr>
            <w:r w:rsidRPr="00060D7A">
              <w:rPr>
                <w:sz w:val="20"/>
                <w:szCs w:val="20"/>
                <w:lang w:val="sq-AL"/>
              </w:rPr>
              <w:t>“</w:t>
            </w:r>
            <w:r w:rsidR="00B5236A" w:rsidRPr="00060D7A">
              <w:rPr>
                <w:sz w:val="20"/>
                <w:szCs w:val="20"/>
                <w:lang w:val="sq-AL"/>
              </w:rPr>
              <w:t>CONFIDENTIEL UE/ EU CONFIDENTIAL/ KONFIDENCIAL I BE-së</w:t>
            </w:r>
            <w:r w:rsidRPr="00060D7A">
              <w:rPr>
                <w:sz w:val="20"/>
                <w:szCs w:val="20"/>
                <w:lang w:val="sq-AL"/>
              </w:rPr>
              <w:t>”</w:t>
            </w:r>
            <w:r w:rsidR="00B5236A" w:rsidRPr="00060D7A">
              <w:rPr>
                <w:sz w:val="20"/>
                <w:szCs w:val="20"/>
                <w:lang w:val="sq-AL"/>
              </w:rPr>
              <w:t xml:space="preserve"> </w:t>
            </w:r>
          </w:p>
        </w:tc>
      </w:tr>
      <w:tr w:rsidR="00B5236A" w:rsidRPr="00060D7A" w:rsidTr="00060D7A">
        <w:tc>
          <w:tcPr>
            <w:tcW w:w="2098" w:type="pct"/>
          </w:tcPr>
          <w:p w:rsidR="00B5236A" w:rsidRPr="00060D7A" w:rsidRDefault="00DB367D" w:rsidP="008455D5">
            <w:pPr>
              <w:pStyle w:val="Paragrafi"/>
              <w:ind w:firstLine="0"/>
              <w:rPr>
                <w:b/>
                <w:sz w:val="20"/>
                <w:szCs w:val="20"/>
                <w:lang w:val="sq-AL"/>
              </w:rPr>
            </w:pPr>
            <w:r w:rsidRPr="00060D7A">
              <w:rPr>
                <w:b/>
                <w:sz w:val="20"/>
                <w:szCs w:val="20"/>
                <w:lang w:val="sq-AL"/>
              </w:rPr>
              <w:t>“</w:t>
            </w:r>
            <w:r w:rsidR="00B5236A" w:rsidRPr="00060D7A">
              <w:rPr>
                <w:b/>
                <w:sz w:val="20"/>
                <w:szCs w:val="20"/>
                <w:lang w:val="sq-AL"/>
              </w:rPr>
              <w:t>SEKRET</w:t>
            </w:r>
            <w:r w:rsidRPr="00060D7A">
              <w:rPr>
                <w:b/>
                <w:sz w:val="20"/>
                <w:szCs w:val="20"/>
                <w:lang w:val="sq-AL"/>
              </w:rPr>
              <w:t>”</w:t>
            </w:r>
          </w:p>
        </w:tc>
        <w:tc>
          <w:tcPr>
            <w:tcW w:w="2902" w:type="pct"/>
          </w:tcPr>
          <w:p w:rsidR="00060D7A" w:rsidRPr="00060D7A" w:rsidRDefault="00DB367D" w:rsidP="008455D5">
            <w:pPr>
              <w:pStyle w:val="Paragrafi"/>
              <w:ind w:firstLine="0"/>
              <w:jc w:val="left"/>
              <w:rPr>
                <w:sz w:val="20"/>
                <w:szCs w:val="20"/>
                <w:lang w:val="sq-AL"/>
              </w:rPr>
            </w:pPr>
            <w:r w:rsidRPr="00060D7A">
              <w:rPr>
                <w:sz w:val="20"/>
                <w:szCs w:val="20"/>
                <w:lang w:val="sq-AL"/>
              </w:rPr>
              <w:t>“</w:t>
            </w:r>
            <w:r w:rsidR="00B5236A" w:rsidRPr="00060D7A">
              <w:rPr>
                <w:sz w:val="20"/>
                <w:szCs w:val="20"/>
                <w:lang w:val="sq-AL"/>
              </w:rPr>
              <w:t xml:space="preserve">SECRET UE/EU SECRET/SEKRET </w:t>
            </w:r>
          </w:p>
          <w:p w:rsidR="00B5236A" w:rsidRPr="00060D7A" w:rsidRDefault="00B5236A" w:rsidP="008455D5">
            <w:pPr>
              <w:pStyle w:val="Paragrafi"/>
              <w:ind w:firstLine="0"/>
              <w:jc w:val="left"/>
              <w:rPr>
                <w:sz w:val="20"/>
                <w:szCs w:val="20"/>
                <w:lang w:val="sq-AL"/>
              </w:rPr>
            </w:pPr>
            <w:r w:rsidRPr="00060D7A">
              <w:rPr>
                <w:sz w:val="20"/>
                <w:szCs w:val="20"/>
                <w:lang w:val="sq-AL"/>
              </w:rPr>
              <w:t>I BE-së</w:t>
            </w:r>
            <w:r w:rsidR="00DB367D" w:rsidRPr="00060D7A">
              <w:rPr>
                <w:sz w:val="20"/>
                <w:szCs w:val="20"/>
                <w:lang w:val="sq-AL"/>
              </w:rPr>
              <w:t>”</w:t>
            </w:r>
          </w:p>
        </w:tc>
      </w:tr>
      <w:tr w:rsidR="00B5236A" w:rsidRPr="00060D7A" w:rsidTr="00060D7A">
        <w:trPr>
          <w:trHeight w:val="107"/>
        </w:trPr>
        <w:tc>
          <w:tcPr>
            <w:tcW w:w="2098" w:type="pct"/>
          </w:tcPr>
          <w:p w:rsidR="00B5236A" w:rsidRPr="00060D7A" w:rsidRDefault="00DB367D" w:rsidP="008455D5">
            <w:pPr>
              <w:pStyle w:val="Paragrafi"/>
              <w:ind w:firstLine="0"/>
              <w:rPr>
                <w:b/>
                <w:sz w:val="20"/>
                <w:szCs w:val="20"/>
                <w:lang w:val="sq-AL"/>
              </w:rPr>
            </w:pPr>
            <w:r w:rsidRPr="00060D7A">
              <w:rPr>
                <w:b/>
                <w:sz w:val="20"/>
                <w:szCs w:val="20"/>
                <w:lang w:val="sq-AL"/>
              </w:rPr>
              <w:t>“</w:t>
            </w:r>
            <w:r w:rsidR="00B5236A" w:rsidRPr="00060D7A">
              <w:rPr>
                <w:b/>
                <w:sz w:val="20"/>
                <w:szCs w:val="20"/>
                <w:lang w:val="sq-AL"/>
              </w:rPr>
              <w:t>TEPËR SEKRET</w:t>
            </w:r>
            <w:r w:rsidRPr="00060D7A">
              <w:rPr>
                <w:b/>
                <w:sz w:val="20"/>
                <w:szCs w:val="20"/>
                <w:lang w:val="sq-AL"/>
              </w:rPr>
              <w:t>”</w:t>
            </w:r>
          </w:p>
        </w:tc>
        <w:tc>
          <w:tcPr>
            <w:tcW w:w="2902" w:type="pct"/>
          </w:tcPr>
          <w:p w:rsidR="00B5236A" w:rsidRPr="00060D7A" w:rsidRDefault="00DB367D" w:rsidP="008455D5">
            <w:pPr>
              <w:pStyle w:val="Paragrafi"/>
              <w:ind w:firstLine="0"/>
              <w:jc w:val="left"/>
              <w:rPr>
                <w:sz w:val="20"/>
                <w:szCs w:val="20"/>
                <w:lang w:val="sq-AL"/>
              </w:rPr>
            </w:pPr>
            <w:r w:rsidRPr="00060D7A">
              <w:rPr>
                <w:sz w:val="20"/>
                <w:szCs w:val="20"/>
                <w:lang w:val="sq-AL"/>
              </w:rPr>
              <w:t>“</w:t>
            </w:r>
            <w:r w:rsidR="00B5236A" w:rsidRPr="00060D7A">
              <w:rPr>
                <w:sz w:val="20"/>
                <w:szCs w:val="20"/>
                <w:lang w:val="sq-AL"/>
              </w:rPr>
              <w:t>TRÉS SECRET UE/EU TOP SECRET/TEPËR SEKRET</w:t>
            </w:r>
            <w:r w:rsidR="00236F55" w:rsidRPr="00060D7A">
              <w:rPr>
                <w:sz w:val="20"/>
                <w:szCs w:val="20"/>
                <w:lang w:val="sq-AL"/>
              </w:rPr>
              <w:t xml:space="preserve"> </w:t>
            </w:r>
            <w:r w:rsidR="00B5236A" w:rsidRPr="00060D7A">
              <w:rPr>
                <w:sz w:val="20"/>
                <w:szCs w:val="20"/>
                <w:lang w:val="sq-AL"/>
              </w:rPr>
              <w:t xml:space="preserve">I BE-së» </w:t>
            </w:r>
          </w:p>
        </w:tc>
      </w:tr>
    </w:tbl>
    <w:p w:rsidR="00B5236A" w:rsidRPr="00DB384E" w:rsidRDefault="00B5236A" w:rsidP="008455D5">
      <w:pPr>
        <w:pStyle w:val="Hapesira7"/>
        <w:rPr>
          <w:lang w:val="sq-AL"/>
        </w:rPr>
      </w:pPr>
    </w:p>
    <w:p w:rsidR="00B5236A" w:rsidRPr="00DB384E" w:rsidRDefault="00B5236A" w:rsidP="008455D5">
      <w:pPr>
        <w:pStyle w:val="Paragrafi"/>
        <w:jc w:val="center"/>
        <w:rPr>
          <w:lang w:val="sq-AL"/>
        </w:rPr>
      </w:pPr>
      <w:r w:rsidRPr="00DB384E">
        <w:rPr>
          <w:lang w:val="sq-AL"/>
        </w:rPr>
        <w:t>Neni 9</w:t>
      </w:r>
    </w:p>
    <w:p w:rsidR="00B5236A" w:rsidRPr="00DB384E" w:rsidRDefault="00B5236A" w:rsidP="008455D5">
      <w:pPr>
        <w:pStyle w:val="NeniTitull"/>
        <w:keepNext w:val="0"/>
        <w:rPr>
          <w:lang w:val="sq-AL"/>
        </w:rPr>
      </w:pPr>
      <w:r w:rsidRPr="00DB384E">
        <w:rPr>
          <w:lang w:val="sq-AL"/>
        </w:rPr>
        <w:t>Regjistrimi</w:t>
      </w:r>
    </w:p>
    <w:p w:rsidR="00B5236A" w:rsidRPr="00DB384E" w:rsidRDefault="00B5236A" w:rsidP="008455D5">
      <w:pPr>
        <w:pStyle w:val="Hapesira7"/>
        <w:rPr>
          <w:lang w:val="sq-AL"/>
        </w:rPr>
      </w:pPr>
    </w:p>
    <w:p w:rsidR="00B5236A" w:rsidRPr="00DB384E" w:rsidRDefault="00B5236A" w:rsidP="008455D5">
      <w:pPr>
        <w:pStyle w:val="Paragrafi"/>
        <w:rPr>
          <w:lang w:val="sq-AL"/>
        </w:rPr>
      </w:pPr>
      <w:r w:rsidRPr="00DB384E">
        <w:rPr>
          <w:lang w:val="sq-AL"/>
        </w:rPr>
        <w:t>Çdo Palë do të regjistrojë të gjithë informacionin e klasifikuar si CONFIDENTIEL UE/ EU CONFIDENTIAL/ KONFI</w:t>
      </w:r>
      <w:r w:rsidR="00060D7A">
        <w:rPr>
          <w:lang w:val="sq-AL"/>
        </w:rPr>
        <w:t>-</w:t>
      </w:r>
      <w:r w:rsidRPr="00DB384E">
        <w:rPr>
          <w:lang w:val="sq-AL"/>
        </w:rPr>
        <w:t>DENCIAL I BE-së dhe në një nivel klasifikimi më të lartë ose ekuivalentin e tij në Republikën e Shqipërisë në regjistrin e saj. Informacioni i regjistruar duhet të jetë të paktën minimumi i nevojshëm për të identifikuar në mënyrë unike informacionin në fjalë, si për shembull</w:t>
      </w:r>
      <w:r w:rsidR="00060D7A">
        <w:rPr>
          <w:lang w:val="sq-AL"/>
        </w:rPr>
        <w:t>,</w:t>
      </w:r>
      <w:r w:rsidRPr="00DB384E">
        <w:rPr>
          <w:lang w:val="sq-AL"/>
        </w:rPr>
        <w:t xml:space="preserve"> numrin e tij të referencës, lëndën, datën dhe nivelin e klasifikimit.</w:t>
      </w:r>
    </w:p>
    <w:p w:rsidR="00B5236A" w:rsidRPr="00DB384E" w:rsidRDefault="00B5236A" w:rsidP="008455D5">
      <w:pPr>
        <w:pStyle w:val="NeniNr"/>
        <w:keepNext w:val="0"/>
        <w:rPr>
          <w:lang w:val="sq-AL"/>
        </w:rPr>
      </w:pPr>
      <w:r w:rsidRPr="00DB384E">
        <w:rPr>
          <w:lang w:val="sq-AL"/>
        </w:rPr>
        <w:t>Neni 10</w:t>
      </w:r>
    </w:p>
    <w:p w:rsidR="00B5236A" w:rsidRPr="00DB384E" w:rsidRDefault="00B5236A" w:rsidP="008455D5">
      <w:pPr>
        <w:pStyle w:val="NeniTitull"/>
        <w:keepNext w:val="0"/>
        <w:rPr>
          <w:lang w:val="sq-AL"/>
        </w:rPr>
      </w:pPr>
      <w:r w:rsidRPr="00DB384E">
        <w:rPr>
          <w:lang w:val="sq-AL"/>
        </w:rPr>
        <w:t>Sh</w:t>
      </w:r>
      <w:r w:rsidR="00CC3658">
        <w:rPr>
          <w:lang w:val="sq-AL"/>
        </w:rPr>
        <w:t>ë</w:t>
      </w:r>
      <w:r w:rsidRPr="00DB384E">
        <w:rPr>
          <w:lang w:val="sq-AL"/>
        </w:rPr>
        <w:t>njimi</w:t>
      </w:r>
    </w:p>
    <w:p w:rsidR="00B5236A" w:rsidRPr="00DB384E" w:rsidRDefault="00B5236A" w:rsidP="008455D5">
      <w:pPr>
        <w:pStyle w:val="Hapesira7"/>
        <w:rPr>
          <w:lang w:val="sq-AL"/>
        </w:rPr>
      </w:pPr>
    </w:p>
    <w:p w:rsidR="00B5236A" w:rsidRPr="00DB384E" w:rsidRDefault="00B5236A" w:rsidP="008455D5">
      <w:pPr>
        <w:pStyle w:val="Paragrafi"/>
        <w:rPr>
          <w:lang w:val="sq-AL"/>
        </w:rPr>
      </w:pPr>
      <w:r w:rsidRPr="00DB384E">
        <w:rPr>
          <w:lang w:val="sq-AL"/>
        </w:rPr>
        <w:t>Çdo Palë duhet të garantojë që informacioni i klasifikuar në bazë të këtij Memorandumi Mirëkuptimi të sh</w:t>
      </w:r>
      <w:r w:rsidR="00CC3658">
        <w:rPr>
          <w:lang w:val="sq-AL"/>
        </w:rPr>
        <w:t>ë</w:t>
      </w:r>
      <w:r w:rsidRPr="00DB384E">
        <w:rPr>
          <w:lang w:val="sq-AL"/>
        </w:rPr>
        <w:t xml:space="preserve">njohet gjithmonë qartë me anë të emërtimeve të përcaktuara në </w:t>
      </w:r>
      <w:r w:rsidR="00EC7375">
        <w:rPr>
          <w:lang w:val="sq-AL"/>
        </w:rPr>
        <w:t>n</w:t>
      </w:r>
      <w:r w:rsidRPr="00DB384E">
        <w:rPr>
          <w:lang w:val="sq-AL"/>
        </w:rPr>
        <w:t>enin 8, në mënyrë që të lejojë njo</w:t>
      </w:r>
      <w:r w:rsidR="0035088F">
        <w:rPr>
          <w:lang w:val="sq-AL"/>
        </w:rPr>
        <w:t>hjen e nivelit të klasifikimit.</w:t>
      </w:r>
    </w:p>
    <w:p w:rsidR="00B5236A" w:rsidRPr="00DB384E" w:rsidRDefault="00B5236A" w:rsidP="008455D5">
      <w:pPr>
        <w:pStyle w:val="NeniNr"/>
        <w:keepNext w:val="0"/>
        <w:rPr>
          <w:lang w:val="sq-AL"/>
        </w:rPr>
      </w:pPr>
      <w:r w:rsidRPr="00DB384E">
        <w:rPr>
          <w:lang w:val="sq-AL"/>
        </w:rPr>
        <w:t>Neni 11</w:t>
      </w:r>
    </w:p>
    <w:p w:rsidR="00B5236A" w:rsidRPr="00DB384E" w:rsidRDefault="00B5236A" w:rsidP="008455D5">
      <w:pPr>
        <w:pStyle w:val="NeniTitull"/>
        <w:keepNext w:val="0"/>
        <w:rPr>
          <w:lang w:val="sq-AL"/>
        </w:rPr>
      </w:pPr>
      <w:r w:rsidRPr="00DB384E">
        <w:rPr>
          <w:lang w:val="sq-AL"/>
        </w:rPr>
        <w:t>Ruajtja</w:t>
      </w:r>
    </w:p>
    <w:p w:rsidR="00B5236A" w:rsidRPr="0035088F" w:rsidRDefault="00B5236A" w:rsidP="008455D5">
      <w:pPr>
        <w:pStyle w:val="Hapesira7"/>
        <w:rPr>
          <w:sz w:val="12"/>
          <w:lang w:val="sq-AL"/>
        </w:rPr>
      </w:pPr>
    </w:p>
    <w:p w:rsidR="00A05E3E" w:rsidRPr="00DB384E" w:rsidRDefault="00B5236A" w:rsidP="008455D5">
      <w:pPr>
        <w:pStyle w:val="Paragrafi"/>
        <w:rPr>
          <w:lang w:val="sq-AL"/>
        </w:rPr>
      </w:pPr>
      <w:r w:rsidRPr="00DB384E">
        <w:rPr>
          <w:lang w:val="sq-AL"/>
        </w:rPr>
        <w:t xml:space="preserve">I gjithë informacioni i klasifikuar në bazë të këtij Memorandumi Mirëkuptimi, do të ruhet në </w:t>
      </w:r>
      <w:r w:rsidRPr="00DB384E">
        <w:rPr>
          <w:lang w:val="sq-AL"/>
        </w:rPr>
        <w:lastRenderedPageBreak/>
        <w:t>një mënyrë të sigurt që t’i korrespondojë kuadrit përkatës ligjor të Palës.</w:t>
      </w:r>
    </w:p>
    <w:p w:rsidR="00060D7A" w:rsidRPr="00060D7A" w:rsidRDefault="00060D7A" w:rsidP="008455D5">
      <w:pPr>
        <w:pStyle w:val="NeniNr"/>
        <w:keepNext w:val="0"/>
        <w:rPr>
          <w:sz w:val="12"/>
          <w:lang w:val="sq-AL"/>
        </w:rPr>
      </w:pPr>
    </w:p>
    <w:p w:rsidR="00B5236A" w:rsidRPr="00DB384E" w:rsidRDefault="00B5236A" w:rsidP="008455D5">
      <w:pPr>
        <w:pStyle w:val="NeniNr"/>
        <w:keepNext w:val="0"/>
        <w:rPr>
          <w:lang w:val="sq-AL"/>
        </w:rPr>
      </w:pPr>
      <w:r w:rsidRPr="00DB384E">
        <w:rPr>
          <w:lang w:val="sq-AL"/>
        </w:rPr>
        <w:t>Neni 12</w:t>
      </w:r>
    </w:p>
    <w:p w:rsidR="00B5236A" w:rsidRPr="00DB384E" w:rsidRDefault="00B5236A" w:rsidP="008455D5">
      <w:pPr>
        <w:pStyle w:val="NeniTitull"/>
        <w:keepNext w:val="0"/>
        <w:rPr>
          <w:lang w:val="sq-AL"/>
        </w:rPr>
      </w:pPr>
      <w:r w:rsidRPr="00DB384E">
        <w:rPr>
          <w:lang w:val="sq-AL"/>
        </w:rPr>
        <w:t xml:space="preserve">Riprodhimi dhe </w:t>
      </w:r>
      <w:r w:rsidR="00EA2CBF">
        <w:rPr>
          <w:lang w:val="sq-AL"/>
        </w:rPr>
        <w:t>p</w:t>
      </w:r>
      <w:r w:rsidRPr="00DB384E">
        <w:rPr>
          <w:lang w:val="sq-AL"/>
        </w:rPr>
        <w:t>ërkthimi</w:t>
      </w:r>
    </w:p>
    <w:p w:rsidR="00A05E3E" w:rsidRPr="00DB384E" w:rsidRDefault="00A05E3E" w:rsidP="008455D5">
      <w:pPr>
        <w:pStyle w:val="Hapesira7"/>
        <w:rPr>
          <w:lang w:val="sq-AL"/>
        </w:rPr>
      </w:pPr>
    </w:p>
    <w:p w:rsidR="00B5236A" w:rsidRPr="00DB384E" w:rsidRDefault="00A05E3E" w:rsidP="008455D5">
      <w:pPr>
        <w:pStyle w:val="Paragrafi"/>
        <w:rPr>
          <w:lang w:val="sq-AL"/>
        </w:rPr>
      </w:pPr>
      <w:r w:rsidRPr="00DB384E">
        <w:rPr>
          <w:lang w:val="sq-AL"/>
        </w:rPr>
        <w:t xml:space="preserve">1. </w:t>
      </w:r>
      <w:r w:rsidR="00B5236A" w:rsidRPr="00DB384E">
        <w:rPr>
          <w:lang w:val="sq-AL"/>
        </w:rPr>
        <w:t>Secila Palë duhet të garantojë që numri i riprodhimeve të informacionit të klasifikuar të jetë i kufizua</w:t>
      </w:r>
      <w:r w:rsidR="00060D7A">
        <w:rPr>
          <w:lang w:val="sq-AL"/>
        </w:rPr>
        <w:t>r në masën që është rreptësisht</w:t>
      </w:r>
      <w:r w:rsidR="00B5236A" w:rsidRPr="00DB384E">
        <w:rPr>
          <w:lang w:val="sq-AL"/>
        </w:rPr>
        <w:t xml:space="preserve"> e nevojshme për të përmbushur kërkesat thelbësore. Masat e sigurisë të zbatueshme për informacionin origjinal</w:t>
      </w:r>
      <w:r w:rsidR="0073710B">
        <w:rPr>
          <w:lang w:val="sq-AL"/>
        </w:rPr>
        <w:t>,</w:t>
      </w:r>
      <w:r w:rsidR="00B5236A" w:rsidRPr="00DB384E">
        <w:rPr>
          <w:lang w:val="sq-AL"/>
        </w:rPr>
        <w:t xml:space="preserve"> gjithashtu</w:t>
      </w:r>
      <w:r w:rsidR="0073710B">
        <w:rPr>
          <w:lang w:val="sq-AL"/>
        </w:rPr>
        <w:t>,</w:t>
      </w:r>
      <w:r w:rsidR="00B5236A" w:rsidRPr="00DB384E">
        <w:rPr>
          <w:lang w:val="sq-AL"/>
        </w:rPr>
        <w:t xml:space="preserve"> do të jenë të zbatueshme për riprodhimin e tij.</w:t>
      </w:r>
    </w:p>
    <w:p w:rsidR="00B5236A" w:rsidRPr="00DB384E" w:rsidRDefault="00B5236A" w:rsidP="008455D5">
      <w:pPr>
        <w:pStyle w:val="Paragrafi"/>
        <w:rPr>
          <w:lang w:val="sq-AL"/>
        </w:rPr>
      </w:pPr>
      <w:r w:rsidRPr="00DB384E">
        <w:rPr>
          <w:lang w:val="sq-AL"/>
        </w:rPr>
        <w:t>2.</w:t>
      </w:r>
      <w:r w:rsidR="00236F55">
        <w:rPr>
          <w:lang w:val="sq-AL"/>
        </w:rPr>
        <w:t xml:space="preserve"> </w:t>
      </w:r>
      <w:r w:rsidRPr="00DB384E">
        <w:rPr>
          <w:lang w:val="sq-AL"/>
        </w:rPr>
        <w:t>Secila Palë duhet të garantojë që të gjitha riprodhimet individuale të informacionit të klasifikuar CONFIDENTIEL UE/ EU CONFIDENTIAL/KONFIDENCIAL I BE-së dhe në një nivel klasifikimi më të lartë ose ekuivalentet e tij në Republikën e Shqipërisë të mbajnë një numër unik që lejon identifikimin e secilit riprodhim individual të informacionit.</w:t>
      </w:r>
    </w:p>
    <w:p w:rsidR="00B5236A" w:rsidRPr="00DB384E" w:rsidRDefault="00B5236A" w:rsidP="008455D5">
      <w:pPr>
        <w:pStyle w:val="Paragrafi"/>
        <w:rPr>
          <w:lang w:val="sq-AL"/>
        </w:rPr>
      </w:pPr>
      <w:r w:rsidRPr="00DB384E">
        <w:rPr>
          <w:lang w:val="sq-AL"/>
        </w:rPr>
        <w:t>3. Riprodhimet në tërësi ose në pjesë të informacionit të klasifikuar TRÉS SECRET UE/EU TOP SECRET/TEPËR SEKRET I BE-së ose ekuivalentin e tij në Republikën e Shqipërisë nuk do të bëhen pa pëlqimin paraprak me shkrim të autorit, i cili mund të përcaktojë kufizime të tjera.</w:t>
      </w:r>
    </w:p>
    <w:p w:rsidR="00B5236A" w:rsidRPr="00DB384E" w:rsidRDefault="00B5236A" w:rsidP="008455D5">
      <w:pPr>
        <w:pStyle w:val="Paragrafi"/>
        <w:rPr>
          <w:lang w:val="sq-AL"/>
        </w:rPr>
      </w:pPr>
      <w:r w:rsidRPr="00DB384E">
        <w:rPr>
          <w:lang w:val="sq-AL"/>
        </w:rPr>
        <w:t>4. Të gjitha përkthimet e informacionit të klasifikuar, për qëllim të këtij Memorandumi Mirëkuptimi, konsiderohen të jenë riprodhime të informacionit origjinal.</w:t>
      </w:r>
    </w:p>
    <w:p w:rsidR="00B5236A" w:rsidRPr="00DB384E" w:rsidRDefault="00B5236A" w:rsidP="008455D5">
      <w:pPr>
        <w:pStyle w:val="Hapesira7"/>
        <w:rPr>
          <w:lang w:val="sq-AL"/>
        </w:rPr>
      </w:pPr>
    </w:p>
    <w:p w:rsidR="00B5236A" w:rsidRPr="00DB384E" w:rsidRDefault="00B5236A" w:rsidP="008455D5">
      <w:pPr>
        <w:pStyle w:val="NeniNr"/>
        <w:keepNext w:val="0"/>
        <w:rPr>
          <w:lang w:val="sq-AL"/>
        </w:rPr>
      </w:pPr>
      <w:r w:rsidRPr="00DB384E">
        <w:rPr>
          <w:lang w:val="sq-AL"/>
        </w:rPr>
        <w:t>Neni 13</w:t>
      </w:r>
    </w:p>
    <w:p w:rsidR="00B5236A" w:rsidRPr="00DB384E" w:rsidRDefault="00B5236A" w:rsidP="008455D5">
      <w:pPr>
        <w:pStyle w:val="NeniTitull"/>
        <w:keepNext w:val="0"/>
        <w:rPr>
          <w:lang w:val="sq-AL"/>
        </w:rPr>
      </w:pPr>
      <w:r w:rsidRPr="00DB384E">
        <w:rPr>
          <w:lang w:val="sq-AL"/>
        </w:rPr>
        <w:t>Dërgimi</w:t>
      </w:r>
    </w:p>
    <w:p w:rsidR="00B5236A" w:rsidRPr="00DB384E" w:rsidRDefault="00B5236A" w:rsidP="008455D5">
      <w:pPr>
        <w:pStyle w:val="Hapesira7"/>
        <w:rPr>
          <w:lang w:val="sq-AL"/>
        </w:rPr>
      </w:pPr>
    </w:p>
    <w:p w:rsidR="00B5236A" w:rsidRPr="00DB384E" w:rsidRDefault="00932D57" w:rsidP="008455D5">
      <w:pPr>
        <w:pStyle w:val="Paragrafi"/>
        <w:rPr>
          <w:lang w:val="sq-AL"/>
        </w:rPr>
      </w:pPr>
      <w:r w:rsidRPr="00DB384E">
        <w:rPr>
          <w:lang w:val="sq-AL"/>
        </w:rPr>
        <w:t xml:space="preserve">1. </w:t>
      </w:r>
      <w:r w:rsidR="00B5236A" w:rsidRPr="00DB384E">
        <w:rPr>
          <w:lang w:val="sq-AL"/>
        </w:rPr>
        <w:t>Informacioni i klasifikuar do të dërgohet në mënyrë të sigurt në përputhje me kuadrin ligjor të Palës transmetuese.</w:t>
      </w:r>
    </w:p>
    <w:p w:rsidR="00B5236A" w:rsidRPr="00DB384E" w:rsidRDefault="00932D57" w:rsidP="008455D5">
      <w:pPr>
        <w:pStyle w:val="Paragrafi"/>
        <w:rPr>
          <w:lang w:val="sq-AL"/>
        </w:rPr>
      </w:pPr>
      <w:r w:rsidRPr="00DB384E">
        <w:rPr>
          <w:lang w:val="sq-AL"/>
        </w:rPr>
        <w:t xml:space="preserve">2. </w:t>
      </w:r>
      <w:r w:rsidR="00B5236A" w:rsidRPr="00DB384E">
        <w:rPr>
          <w:lang w:val="sq-AL"/>
        </w:rPr>
        <w:t>Informacioni i klasifikuar CONFI</w:t>
      </w:r>
      <w:r w:rsidR="008455D5">
        <w:rPr>
          <w:lang w:val="sq-AL"/>
        </w:rPr>
        <w:t>-</w:t>
      </w:r>
      <w:r w:rsidR="00B5236A" w:rsidRPr="00DB384E">
        <w:rPr>
          <w:lang w:val="sq-AL"/>
        </w:rPr>
        <w:t>DENTIEL UE/ EU CONFIDENTIAL</w:t>
      </w:r>
      <w:r w:rsidR="008455D5">
        <w:rPr>
          <w:lang w:val="sq-AL"/>
        </w:rPr>
        <w:t xml:space="preserve"> </w:t>
      </w:r>
      <w:r w:rsidR="00B5236A" w:rsidRPr="00DB384E">
        <w:rPr>
          <w:lang w:val="sq-AL"/>
        </w:rPr>
        <w:t>/KONFIDENCIAL I BE-së dhe në një nivel klasifikimi më të lartë, ose ekuivalenti i tij në Republikën e Shqipërisë duhet të shkëmbehet ndërmjet regjistrave përgjegjës të Palëve transmetuese.</w:t>
      </w:r>
    </w:p>
    <w:p w:rsidR="00B5236A" w:rsidRPr="00DB384E" w:rsidRDefault="00932D57" w:rsidP="008455D5">
      <w:pPr>
        <w:pStyle w:val="Paragrafi"/>
        <w:rPr>
          <w:lang w:val="sq-AL"/>
        </w:rPr>
      </w:pPr>
      <w:r w:rsidRPr="00DB384E">
        <w:rPr>
          <w:lang w:val="sq-AL"/>
        </w:rPr>
        <w:t xml:space="preserve">3. </w:t>
      </w:r>
      <w:r w:rsidR="00B5236A" w:rsidRPr="00DB384E">
        <w:rPr>
          <w:lang w:val="sq-AL"/>
        </w:rPr>
        <w:t>Dërgimi i informacionit të klasifikuar CONFIDENTIEL UE/ EU CONFIDENTIAL</w:t>
      </w:r>
      <w:r w:rsidRPr="00DB384E">
        <w:rPr>
          <w:lang w:val="sq-AL"/>
        </w:rPr>
        <w:t xml:space="preserve"> </w:t>
      </w:r>
      <w:r w:rsidR="00B5236A" w:rsidRPr="00DB384E">
        <w:rPr>
          <w:lang w:val="sq-AL"/>
        </w:rPr>
        <w:t>/KONFIDENCIAL I BE-së do të dokume</w:t>
      </w:r>
      <w:r w:rsidR="008455D5">
        <w:rPr>
          <w:lang w:val="sq-AL"/>
        </w:rPr>
        <w:t>-</w:t>
      </w:r>
      <w:r w:rsidR="00B5236A" w:rsidRPr="00DB384E">
        <w:rPr>
          <w:lang w:val="sq-AL"/>
        </w:rPr>
        <w:t>ntohet nga regjistrat përgjegjës.</w:t>
      </w:r>
    </w:p>
    <w:p w:rsidR="00B5236A" w:rsidRPr="00DB384E" w:rsidRDefault="00932D57" w:rsidP="008455D5">
      <w:pPr>
        <w:pStyle w:val="Paragrafi"/>
        <w:rPr>
          <w:lang w:val="sq-AL"/>
        </w:rPr>
      </w:pPr>
      <w:r w:rsidRPr="00DB384E">
        <w:rPr>
          <w:lang w:val="sq-AL"/>
        </w:rPr>
        <w:t xml:space="preserve">4. </w:t>
      </w:r>
      <w:r w:rsidR="00B5236A" w:rsidRPr="00DB384E">
        <w:rPr>
          <w:lang w:val="sq-AL"/>
        </w:rPr>
        <w:t>Marrja e informacionit të klasifikuar duhet të konfirmohet.</w:t>
      </w:r>
    </w:p>
    <w:p w:rsidR="00B5236A" w:rsidRPr="00DB384E" w:rsidRDefault="00B5236A" w:rsidP="008455D5">
      <w:pPr>
        <w:pStyle w:val="NeniNr"/>
        <w:keepNext w:val="0"/>
        <w:rPr>
          <w:lang w:val="sq-AL"/>
        </w:rPr>
      </w:pPr>
      <w:r w:rsidRPr="00DB384E">
        <w:rPr>
          <w:lang w:val="sq-AL"/>
        </w:rPr>
        <w:t>Neni 14</w:t>
      </w:r>
    </w:p>
    <w:p w:rsidR="00B5236A" w:rsidRPr="00DB384E" w:rsidRDefault="00B5236A" w:rsidP="008455D5">
      <w:pPr>
        <w:pStyle w:val="NeniTitull"/>
        <w:keepNext w:val="0"/>
        <w:rPr>
          <w:lang w:val="sq-AL"/>
        </w:rPr>
      </w:pPr>
      <w:r w:rsidRPr="00DB384E">
        <w:rPr>
          <w:lang w:val="sq-AL"/>
        </w:rPr>
        <w:t>Shkatërrimi</w:t>
      </w:r>
    </w:p>
    <w:p w:rsidR="00A05E3E" w:rsidRPr="00DB384E" w:rsidRDefault="00A05E3E" w:rsidP="008455D5">
      <w:pPr>
        <w:pStyle w:val="Hapesira7"/>
        <w:rPr>
          <w:lang w:val="sq-AL"/>
        </w:rPr>
      </w:pPr>
    </w:p>
    <w:p w:rsidR="00B5236A" w:rsidRPr="00DB384E" w:rsidRDefault="00B5236A" w:rsidP="008455D5">
      <w:pPr>
        <w:pStyle w:val="Paragrafi"/>
        <w:rPr>
          <w:lang w:val="sq-AL"/>
        </w:rPr>
      </w:pPr>
      <w:r w:rsidRPr="00DB384E">
        <w:rPr>
          <w:lang w:val="sq-AL"/>
        </w:rPr>
        <w:t>1. Secila Palë duhet të garantojë që informacioni i klasifikuar, i cili nuk është më i nevojshëm, të shkatërrohet me anë të metodave të cilat plotësojnë standardet përkatëse në mënyrë që të parandalojë rindërtimin e plotë ose të pjesshëm.</w:t>
      </w:r>
    </w:p>
    <w:p w:rsidR="00B5236A" w:rsidRPr="00DB384E" w:rsidRDefault="00B5236A" w:rsidP="008455D5">
      <w:pPr>
        <w:pStyle w:val="Paragrafi"/>
        <w:rPr>
          <w:lang w:val="sq-AL"/>
        </w:rPr>
      </w:pPr>
      <w:r w:rsidRPr="00DB384E">
        <w:rPr>
          <w:lang w:val="sq-AL"/>
        </w:rPr>
        <w:t>2. Mbetjet e informacionit të klasifikuar që rezultojnë nga përgatitja e informacionit të klasifikuar do të shkatërrohen duke përdorur të njëjtin kujdes dhe metodë që është përdorur për të shkatërruar informacionin e klasifikuar.</w:t>
      </w:r>
    </w:p>
    <w:p w:rsidR="00B5236A" w:rsidRPr="00DB384E" w:rsidRDefault="00B5236A" w:rsidP="008455D5">
      <w:pPr>
        <w:pStyle w:val="Paragrafi"/>
        <w:rPr>
          <w:lang w:val="sq-AL"/>
        </w:rPr>
      </w:pPr>
      <w:r w:rsidRPr="00DB384E">
        <w:rPr>
          <w:lang w:val="sq-AL"/>
        </w:rPr>
        <w:t>3. Për informacionin e klasifikuar CONFIDENTIEL UE/ EU CONFIDENTIAL</w:t>
      </w:r>
      <w:r w:rsidR="00A05E3E" w:rsidRPr="00DB384E">
        <w:rPr>
          <w:lang w:val="sq-AL"/>
        </w:rPr>
        <w:t xml:space="preserve"> </w:t>
      </w:r>
      <w:r w:rsidRPr="00DB384E">
        <w:rPr>
          <w:lang w:val="sq-AL"/>
        </w:rPr>
        <w:t>/KONFIDENCIAL I BE-së dhe në një nivel klasifikimi më të lartë ose ekuivalentin e tij në Republikën e Shqipërisë, shkatërrimi do të regjistrohet nga regjistri, në përputhje me kuadrin përkatës ligjor të Palës.</w:t>
      </w:r>
    </w:p>
    <w:p w:rsidR="00B5236A" w:rsidRPr="00DB384E" w:rsidRDefault="00B5236A" w:rsidP="008455D5">
      <w:pPr>
        <w:pStyle w:val="Hapesira7"/>
        <w:rPr>
          <w:lang w:val="sq-AL"/>
        </w:rPr>
      </w:pPr>
    </w:p>
    <w:p w:rsidR="00B5236A" w:rsidRPr="00DB384E" w:rsidRDefault="00B5236A" w:rsidP="008455D5">
      <w:pPr>
        <w:pStyle w:val="NeniNr"/>
        <w:keepNext w:val="0"/>
        <w:rPr>
          <w:lang w:val="sq-AL"/>
        </w:rPr>
      </w:pPr>
      <w:r w:rsidRPr="00DB384E">
        <w:rPr>
          <w:lang w:val="sq-AL"/>
        </w:rPr>
        <w:t>Neni 15</w:t>
      </w:r>
    </w:p>
    <w:p w:rsidR="00B5236A" w:rsidRPr="00DB384E" w:rsidRDefault="00B5236A" w:rsidP="008455D5">
      <w:pPr>
        <w:pStyle w:val="NeniTitull"/>
        <w:keepNext w:val="0"/>
        <w:rPr>
          <w:lang w:val="sq-AL"/>
        </w:rPr>
      </w:pPr>
      <w:r w:rsidRPr="00DB384E">
        <w:rPr>
          <w:lang w:val="sq-AL"/>
        </w:rPr>
        <w:t>Vlerësimet</w:t>
      </w:r>
    </w:p>
    <w:p w:rsidR="00932D57" w:rsidRPr="00DB384E" w:rsidRDefault="00932D57" w:rsidP="008455D5">
      <w:pPr>
        <w:pStyle w:val="Hapesira7"/>
        <w:rPr>
          <w:lang w:val="sq-AL"/>
        </w:rPr>
      </w:pPr>
    </w:p>
    <w:p w:rsidR="00B5236A" w:rsidRPr="00DB384E" w:rsidRDefault="00932D57" w:rsidP="008455D5">
      <w:pPr>
        <w:pStyle w:val="Paragrafi"/>
        <w:rPr>
          <w:lang w:val="sq-AL"/>
        </w:rPr>
      </w:pPr>
      <w:r w:rsidRPr="00DB384E">
        <w:rPr>
          <w:lang w:val="sq-AL"/>
        </w:rPr>
        <w:t xml:space="preserve">1. </w:t>
      </w:r>
      <w:r w:rsidR="00B5236A" w:rsidRPr="00DB384E">
        <w:rPr>
          <w:lang w:val="sq-AL"/>
        </w:rPr>
        <w:t>Secila Palë duhet të lejojë Palën tjetër të vizitojë territoret apo ambientet përkatëse nëpërmjet marrjes së një leje me shkrim, në mënyrë që të vlerësohen procedurat dhe mjetet për mbrojtjen e informacionit të klasifikuar të marrë nga Pala tjetër.</w:t>
      </w:r>
      <w:r w:rsidR="00236F55">
        <w:rPr>
          <w:lang w:val="sq-AL"/>
        </w:rPr>
        <w:t xml:space="preserve"> </w:t>
      </w:r>
      <w:r w:rsidR="00B5236A" w:rsidRPr="00DB384E">
        <w:rPr>
          <w:lang w:val="sq-AL"/>
        </w:rPr>
        <w:t>Masat për vizita të tilla duhet të miratohen në mënyrë të dyanshme. Secila Palë do të ndihmojë Palën tjetër për të konstatuar nëse informacioni i klasifikuar</w:t>
      </w:r>
      <w:r w:rsidR="00060D7A">
        <w:rPr>
          <w:lang w:val="sq-AL"/>
        </w:rPr>
        <w:t>,</w:t>
      </w:r>
      <w:r w:rsidR="00B5236A" w:rsidRPr="00DB384E">
        <w:rPr>
          <w:lang w:val="sq-AL"/>
        </w:rPr>
        <w:t xml:space="preserve"> i cili është vënë në dispozicion nga Pala tjetër, është i mbrojtur në mënyrë të mjaftueshme.</w:t>
      </w:r>
    </w:p>
    <w:p w:rsidR="00B5236A" w:rsidRPr="008455D5" w:rsidRDefault="00B5236A" w:rsidP="008455D5">
      <w:pPr>
        <w:pStyle w:val="Paragrafi"/>
        <w:rPr>
          <w:sz w:val="14"/>
          <w:lang w:val="sq-AL"/>
        </w:rPr>
      </w:pPr>
    </w:p>
    <w:p w:rsidR="00B5236A" w:rsidRPr="00DB384E" w:rsidRDefault="00B5236A" w:rsidP="008455D5">
      <w:pPr>
        <w:pStyle w:val="NeniNr"/>
        <w:keepNext w:val="0"/>
        <w:rPr>
          <w:lang w:val="sq-AL"/>
        </w:rPr>
      </w:pPr>
      <w:r w:rsidRPr="00DB384E">
        <w:rPr>
          <w:lang w:val="sq-AL"/>
        </w:rPr>
        <w:t>Neni 16</w:t>
      </w:r>
    </w:p>
    <w:p w:rsidR="00B5236A" w:rsidRPr="00DB384E" w:rsidRDefault="00B5236A" w:rsidP="008455D5">
      <w:pPr>
        <w:pStyle w:val="NeniTitull"/>
        <w:keepNext w:val="0"/>
        <w:rPr>
          <w:lang w:val="sq-AL"/>
        </w:rPr>
      </w:pPr>
      <w:r w:rsidRPr="00DB384E">
        <w:rPr>
          <w:lang w:val="sq-AL"/>
        </w:rPr>
        <w:t xml:space="preserve">Cenimi i </w:t>
      </w:r>
      <w:r w:rsidR="00E04DF2" w:rsidRPr="00DB384E">
        <w:rPr>
          <w:lang w:val="sq-AL"/>
        </w:rPr>
        <w:t>informacionit të klasifikuar</w:t>
      </w:r>
    </w:p>
    <w:p w:rsidR="00932D57" w:rsidRPr="00DB384E" w:rsidRDefault="00932D57" w:rsidP="008455D5">
      <w:pPr>
        <w:pStyle w:val="Paragrafi"/>
        <w:rPr>
          <w:lang w:val="sq-AL"/>
        </w:rPr>
      </w:pPr>
    </w:p>
    <w:p w:rsidR="00B5236A" w:rsidRPr="00DB384E" w:rsidRDefault="00B5236A" w:rsidP="008455D5">
      <w:pPr>
        <w:pStyle w:val="Paragrafi"/>
        <w:rPr>
          <w:lang w:val="sq-AL"/>
        </w:rPr>
      </w:pPr>
      <w:r w:rsidRPr="00DB384E">
        <w:rPr>
          <w:lang w:val="sq-AL"/>
        </w:rPr>
        <w:t>1.Autoriteti i Sigurimit i njërës Palë njofton menjëherë Autoritetin e Sigurisë së Palës tjetër për çdo cenim të mundshëm të informacionit të klasifikuar.</w:t>
      </w:r>
    </w:p>
    <w:p w:rsidR="00B5236A" w:rsidRPr="00DB384E" w:rsidRDefault="00B5236A" w:rsidP="008455D5">
      <w:pPr>
        <w:pStyle w:val="Paragrafi"/>
        <w:rPr>
          <w:lang w:val="sq-AL"/>
        </w:rPr>
      </w:pPr>
      <w:r w:rsidRPr="00DB384E">
        <w:rPr>
          <w:lang w:val="sq-AL"/>
        </w:rPr>
        <w:t>2. Kur ndodh ndonjë zbulim i paautorizuar, të dyja Palët do të bashkëpunojnë në mënyrë të rregullt për hetimin dhe do të informojnë njëra-tjetrën në lidhje me rezultatet.</w:t>
      </w:r>
    </w:p>
    <w:p w:rsidR="00B5236A" w:rsidRPr="00DB384E" w:rsidRDefault="00B5236A" w:rsidP="008455D5">
      <w:pPr>
        <w:pStyle w:val="Paragrafi"/>
        <w:rPr>
          <w:lang w:val="sq-AL"/>
        </w:rPr>
      </w:pPr>
    </w:p>
    <w:p w:rsidR="008D65B6" w:rsidRDefault="008D65B6" w:rsidP="008455D5">
      <w:pPr>
        <w:pStyle w:val="Paragrafi"/>
        <w:jc w:val="center"/>
        <w:rPr>
          <w:lang w:val="sq-AL"/>
        </w:rPr>
      </w:pPr>
    </w:p>
    <w:p w:rsidR="0035088F" w:rsidRDefault="0035088F" w:rsidP="008455D5">
      <w:pPr>
        <w:pStyle w:val="Paragrafi"/>
        <w:jc w:val="center"/>
        <w:rPr>
          <w:lang w:val="sq-AL"/>
        </w:rPr>
      </w:pPr>
    </w:p>
    <w:p w:rsidR="008455D5" w:rsidRDefault="008455D5" w:rsidP="008455D5">
      <w:pPr>
        <w:pStyle w:val="Paragrafi"/>
        <w:jc w:val="center"/>
        <w:rPr>
          <w:lang w:val="sq-AL"/>
        </w:rPr>
      </w:pPr>
    </w:p>
    <w:p w:rsidR="00B5236A" w:rsidRPr="00DB384E" w:rsidRDefault="00B5236A" w:rsidP="008455D5">
      <w:pPr>
        <w:pStyle w:val="Paragrafi"/>
        <w:jc w:val="center"/>
        <w:rPr>
          <w:lang w:val="sq-AL"/>
        </w:rPr>
      </w:pPr>
      <w:r w:rsidRPr="00DB384E">
        <w:rPr>
          <w:lang w:val="sq-AL"/>
        </w:rPr>
        <w:t>KAPITULLI 2</w:t>
      </w:r>
    </w:p>
    <w:p w:rsidR="00B5236A" w:rsidRPr="00DB384E" w:rsidRDefault="00B5236A" w:rsidP="008455D5">
      <w:pPr>
        <w:pStyle w:val="Paragrafi"/>
        <w:jc w:val="center"/>
        <w:rPr>
          <w:lang w:val="sq-AL"/>
        </w:rPr>
      </w:pPr>
      <w:r w:rsidRPr="00DB384E">
        <w:rPr>
          <w:lang w:val="sq-AL"/>
        </w:rPr>
        <w:t>SIGURIMI I INFORMACIONIT</w:t>
      </w:r>
    </w:p>
    <w:p w:rsidR="00B5236A" w:rsidRPr="00DB384E" w:rsidRDefault="00B5236A" w:rsidP="008455D5">
      <w:pPr>
        <w:pStyle w:val="Hapesira7"/>
        <w:rPr>
          <w:lang w:val="sq-AL"/>
        </w:rPr>
      </w:pPr>
    </w:p>
    <w:p w:rsidR="00B5236A" w:rsidRPr="00DB384E" w:rsidRDefault="00B5236A" w:rsidP="008455D5">
      <w:pPr>
        <w:pStyle w:val="NeniNr"/>
        <w:keepNext w:val="0"/>
        <w:rPr>
          <w:lang w:val="sq-AL"/>
        </w:rPr>
      </w:pPr>
      <w:r w:rsidRPr="00DB384E">
        <w:rPr>
          <w:lang w:val="sq-AL"/>
        </w:rPr>
        <w:t>Neni 17</w:t>
      </w:r>
    </w:p>
    <w:p w:rsidR="00B5236A" w:rsidRPr="00DB384E" w:rsidRDefault="00B5236A" w:rsidP="008455D5">
      <w:pPr>
        <w:pStyle w:val="NeniTitull"/>
        <w:keepNext w:val="0"/>
        <w:rPr>
          <w:lang w:val="sq-AL"/>
        </w:rPr>
      </w:pPr>
      <w:r w:rsidRPr="00DB384E">
        <w:rPr>
          <w:lang w:val="sq-AL"/>
        </w:rPr>
        <w:t xml:space="preserve">Politika e </w:t>
      </w:r>
      <w:r w:rsidR="00E04DF2" w:rsidRPr="00DB384E">
        <w:rPr>
          <w:lang w:val="sq-AL"/>
        </w:rPr>
        <w:t>sigurisë së informacionit</w:t>
      </w:r>
    </w:p>
    <w:p w:rsidR="00B5236A" w:rsidRPr="00DB384E" w:rsidRDefault="00B5236A" w:rsidP="008455D5">
      <w:pPr>
        <w:pStyle w:val="Hapesira7"/>
        <w:rPr>
          <w:lang w:val="sq-AL"/>
        </w:rPr>
      </w:pPr>
    </w:p>
    <w:p w:rsidR="00B5236A" w:rsidRPr="00DB384E" w:rsidRDefault="00B5236A" w:rsidP="008455D5">
      <w:pPr>
        <w:pStyle w:val="Paragrafi"/>
        <w:rPr>
          <w:lang w:val="sq-AL"/>
        </w:rPr>
      </w:pPr>
      <w:r w:rsidRPr="00DB384E">
        <w:rPr>
          <w:lang w:val="sq-AL"/>
        </w:rPr>
        <w:t xml:space="preserve">Secila Palë duhet të ketë si përbërës të politikës së tyre gjithëpërfshirëse, një politikë të sigurisë së informacionit, </w:t>
      </w:r>
      <w:r w:rsidR="00EA200F">
        <w:rPr>
          <w:lang w:val="sq-AL"/>
        </w:rPr>
        <w:t>e cila përcakton mënyrën si ata</w:t>
      </w:r>
      <w:r w:rsidRPr="00DB384E">
        <w:rPr>
          <w:lang w:val="sq-AL"/>
        </w:rPr>
        <w:t xml:space="preserve"> dhe partnerët e tyre të shpërndarjes së informacionit, pajtohen me kërkesat minimale të përcaktuara në këtë Memorandum Mirëkuptimi.</w:t>
      </w:r>
    </w:p>
    <w:p w:rsidR="00B5236A" w:rsidRPr="00DB384E" w:rsidRDefault="00B5236A" w:rsidP="008455D5">
      <w:pPr>
        <w:pStyle w:val="Hapesira7"/>
        <w:rPr>
          <w:lang w:val="sq-AL"/>
        </w:rPr>
      </w:pPr>
    </w:p>
    <w:p w:rsidR="00B5236A" w:rsidRPr="00DB384E" w:rsidRDefault="00B5236A" w:rsidP="008455D5">
      <w:pPr>
        <w:pStyle w:val="NeniNr"/>
        <w:keepNext w:val="0"/>
        <w:rPr>
          <w:lang w:val="sq-AL"/>
        </w:rPr>
      </w:pPr>
      <w:r w:rsidRPr="00DB384E">
        <w:rPr>
          <w:lang w:val="sq-AL"/>
        </w:rPr>
        <w:t>Neni 18</w:t>
      </w:r>
    </w:p>
    <w:p w:rsidR="00B5236A" w:rsidRPr="00DB384E" w:rsidRDefault="00B5236A" w:rsidP="008455D5">
      <w:pPr>
        <w:pStyle w:val="NeniTitull"/>
        <w:keepNext w:val="0"/>
        <w:rPr>
          <w:lang w:val="sq-AL"/>
        </w:rPr>
      </w:pPr>
      <w:r w:rsidRPr="00DB384E">
        <w:rPr>
          <w:lang w:val="sq-AL"/>
        </w:rPr>
        <w:t xml:space="preserve">Menaxhimi i </w:t>
      </w:r>
      <w:r w:rsidR="00E04DF2" w:rsidRPr="00DB384E">
        <w:rPr>
          <w:lang w:val="sq-AL"/>
        </w:rPr>
        <w:t>rrezikut të informacionit</w:t>
      </w:r>
    </w:p>
    <w:p w:rsidR="00B5236A" w:rsidRPr="00DB384E" w:rsidRDefault="00B5236A" w:rsidP="008455D5">
      <w:pPr>
        <w:pStyle w:val="Hapesira7"/>
        <w:rPr>
          <w:lang w:val="sq-AL"/>
        </w:rPr>
      </w:pPr>
    </w:p>
    <w:p w:rsidR="00B5236A" w:rsidRPr="00DB384E" w:rsidRDefault="00B5236A" w:rsidP="008455D5">
      <w:pPr>
        <w:pStyle w:val="Paragrafi"/>
        <w:rPr>
          <w:lang w:val="sq-AL"/>
        </w:rPr>
      </w:pPr>
      <w:r w:rsidRPr="00DB384E">
        <w:rPr>
          <w:lang w:val="sq-AL"/>
        </w:rPr>
        <w:t xml:space="preserve">Secila Palë do të kryejë rregullisht vlerësimin e rrezikut të informacionit dhe kur ka një ndryshim të konsiderueshëm në një komponent rreziku </w:t>
      </w:r>
      <w:r w:rsidR="00E04DF2" w:rsidRPr="00DB384E">
        <w:rPr>
          <w:lang w:val="sq-AL"/>
        </w:rPr>
        <w:t>(kërcënim, c</w:t>
      </w:r>
      <w:r w:rsidR="00E04DF2">
        <w:rPr>
          <w:lang w:val="sq-AL"/>
        </w:rPr>
        <w:t>e</w:t>
      </w:r>
      <w:r w:rsidR="00E04DF2" w:rsidRPr="00DB384E">
        <w:rPr>
          <w:lang w:val="sq-AL"/>
        </w:rPr>
        <w:t xml:space="preserve">nueshmëri, ndikim </w:t>
      </w:r>
      <w:r w:rsidRPr="00DB384E">
        <w:rPr>
          <w:lang w:val="sq-AL"/>
        </w:rPr>
        <w:t>etj</w:t>
      </w:r>
      <w:r w:rsidR="00E04DF2">
        <w:rPr>
          <w:lang w:val="sq-AL"/>
        </w:rPr>
        <w:t>.</w:t>
      </w:r>
      <w:r w:rsidRPr="00DB384E">
        <w:rPr>
          <w:lang w:val="sq-AL"/>
        </w:rPr>
        <w:t>) për sistemin ekzistues të informacionit në veprim. Vlerësimi dhe vendimet e marra për menaxhimin e rrezikut do të regjistrohen në dokumentacionin përkatës të Menaxhimit të Riskut.</w:t>
      </w:r>
    </w:p>
    <w:p w:rsidR="00B5236A" w:rsidRPr="00DB384E" w:rsidRDefault="00B5236A" w:rsidP="008455D5">
      <w:pPr>
        <w:pStyle w:val="Hapesira7"/>
        <w:rPr>
          <w:lang w:val="sq-AL"/>
        </w:rPr>
      </w:pPr>
    </w:p>
    <w:p w:rsidR="00B5236A" w:rsidRPr="00DB384E" w:rsidRDefault="00B5236A" w:rsidP="008455D5">
      <w:pPr>
        <w:pStyle w:val="NeniNr"/>
        <w:keepNext w:val="0"/>
        <w:rPr>
          <w:lang w:val="sq-AL"/>
        </w:rPr>
      </w:pPr>
      <w:r w:rsidRPr="00DB384E">
        <w:rPr>
          <w:lang w:val="sq-AL"/>
        </w:rPr>
        <w:t>Neni 19</w:t>
      </w:r>
    </w:p>
    <w:p w:rsidR="00B5236A" w:rsidRPr="00DB384E" w:rsidRDefault="00B5236A" w:rsidP="008455D5">
      <w:pPr>
        <w:pStyle w:val="NeniTitull"/>
        <w:keepNext w:val="0"/>
        <w:rPr>
          <w:lang w:val="sq-AL"/>
        </w:rPr>
      </w:pPr>
      <w:r w:rsidRPr="00DB384E">
        <w:rPr>
          <w:lang w:val="sq-AL"/>
        </w:rPr>
        <w:t>Akreditimi</w:t>
      </w:r>
    </w:p>
    <w:p w:rsidR="00B5236A" w:rsidRPr="00DB384E" w:rsidRDefault="00B5236A" w:rsidP="008455D5">
      <w:pPr>
        <w:pStyle w:val="Hapesira7"/>
        <w:rPr>
          <w:lang w:val="sq-AL"/>
        </w:rPr>
      </w:pPr>
    </w:p>
    <w:p w:rsidR="00B5236A" w:rsidRPr="00DB384E" w:rsidRDefault="00B5236A" w:rsidP="008455D5">
      <w:pPr>
        <w:pStyle w:val="Paragrafi"/>
        <w:rPr>
          <w:lang w:val="sq-AL"/>
        </w:rPr>
      </w:pPr>
      <w:r w:rsidRPr="00DB384E">
        <w:rPr>
          <w:lang w:val="sq-AL"/>
        </w:rPr>
        <w:t>Secila palë duhet të garantojë që sistemet e informacionit të klasifikuar, të cilat përpunojnë informacionin e klasifikuar në bazë të këtij Memorandumi Mirëkuptimi të jenë të akredituara. Statusi i akreditimit do të rishikohet në intervale të rregullta për të gjykuar nëse kanë ndodhur ndryshime materiale, të cilat mund të ndryshojnë vendimin fillestar të akreditimit.</w:t>
      </w:r>
    </w:p>
    <w:p w:rsidR="00932D57" w:rsidRPr="00DB384E" w:rsidRDefault="00932D57" w:rsidP="008455D5">
      <w:pPr>
        <w:pStyle w:val="Hapesira7"/>
        <w:rPr>
          <w:lang w:val="sq-AL"/>
        </w:rPr>
      </w:pPr>
    </w:p>
    <w:p w:rsidR="00B5236A" w:rsidRPr="00DB384E" w:rsidRDefault="00B5236A" w:rsidP="008455D5">
      <w:pPr>
        <w:pStyle w:val="NeniNr"/>
        <w:keepNext w:val="0"/>
        <w:rPr>
          <w:lang w:val="sq-AL"/>
        </w:rPr>
      </w:pPr>
      <w:r w:rsidRPr="00DB384E">
        <w:rPr>
          <w:lang w:val="sq-AL"/>
        </w:rPr>
        <w:t>Neni 20</w:t>
      </w:r>
    </w:p>
    <w:p w:rsidR="00B5236A" w:rsidRPr="00DB384E" w:rsidRDefault="00B5236A" w:rsidP="008455D5">
      <w:pPr>
        <w:pStyle w:val="NeniTitull"/>
        <w:keepNext w:val="0"/>
        <w:rPr>
          <w:lang w:val="sq-AL"/>
        </w:rPr>
      </w:pPr>
      <w:r w:rsidRPr="00DB384E">
        <w:rPr>
          <w:lang w:val="sq-AL"/>
        </w:rPr>
        <w:t>Auditi</w:t>
      </w:r>
    </w:p>
    <w:p w:rsidR="00B5236A" w:rsidRPr="00DB384E" w:rsidRDefault="00B5236A" w:rsidP="008455D5">
      <w:pPr>
        <w:pStyle w:val="Hapesira7"/>
        <w:rPr>
          <w:lang w:val="sq-AL"/>
        </w:rPr>
      </w:pPr>
    </w:p>
    <w:p w:rsidR="00B5236A" w:rsidRPr="00DB384E" w:rsidRDefault="00B5236A" w:rsidP="008455D5">
      <w:pPr>
        <w:pStyle w:val="Paragrafi"/>
        <w:rPr>
          <w:lang w:val="sq-AL"/>
        </w:rPr>
      </w:pPr>
      <w:r w:rsidRPr="00DB384E">
        <w:rPr>
          <w:lang w:val="sq-AL"/>
        </w:rPr>
        <w:t xml:space="preserve">Secila Palë duhet të kryejë audite të sigurta për sistemin e informacionit, i cili përpunon informacionin e klasifikuar në bazë të këtij Memorandumi Mirëkuptimi. </w:t>
      </w:r>
    </w:p>
    <w:p w:rsidR="00B5236A" w:rsidRPr="00DB384E" w:rsidRDefault="00B5236A" w:rsidP="008455D5">
      <w:pPr>
        <w:pStyle w:val="Hapesira7"/>
        <w:rPr>
          <w:lang w:val="sq-AL"/>
        </w:rPr>
      </w:pPr>
    </w:p>
    <w:p w:rsidR="00B5236A" w:rsidRPr="00DB384E" w:rsidRDefault="00B5236A" w:rsidP="008455D5">
      <w:pPr>
        <w:pStyle w:val="NeniNr"/>
        <w:keepNext w:val="0"/>
        <w:rPr>
          <w:lang w:val="sq-AL"/>
        </w:rPr>
      </w:pPr>
      <w:r w:rsidRPr="00DB384E">
        <w:rPr>
          <w:lang w:val="sq-AL"/>
        </w:rPr>
        <w:t>Neni 21</w:t>
      </w:r>
    </w:p>
    <w:p w:rsidR="00B5236A" w:rsidRPr="00DB384E" w:rsidRDefault="00B5236A" w:rsidP="008455D5">
      <w:pPr>
        <w:pStyle w:val="NeniTitull"/>
        <w:keepNext w:val="0"/>
        <w:rPr>
          <w:lang w:val="sq-AL"/>
        </w:rPr>
      </w:pPr>
      <w:r w:rsidRPr="00DB384E">
        <w:rPr>
          <w:lang w:val="sq-AL"/>
        </w:rPr>
        <w:t xml:space="preserve">Identiteti dhe </w:t>
      </w:r>
      <w:r w:rsidR="00E04DF2" w:rsidRPr="00DB384E">
        <w:rPr>
          <w:lang w:val="sq-AL"/>
        </w:rPr>
        <w:t>menaxhimi i aksesit</w:t>
      </w:r>
    </w:p>
    <w:p w:rsidR="00B5236A" w:rsidRPr="00DB384E" w:rsidRDefault="00B5236A" w:rsidP="008455D5">
      <w:pPr>
        <w:pStyle w:val="Hapesira7"/>
        <w:rPr>
          <w:lang w:val="sq-AL"/>
        </w:rPr>
      </w:pPr>
    </w:p>
    <w:p w:rsidR="00B5236A" w:rsidRPr="008D65B6" w:rsidRDefault="00B5236A" w:rsidP="008455D5">
      <w:pPr>
        <w:pStyle w:val="Paragrafi"/>
        <w:rPr>
          <w:lang w:val="sq-AL"/>
        </w:rPr>
      </w:pPr>
      <w:r w:rsidRPr="00DB384E">
        <w:rPr>
          <w:lang w:val="sq-AL"/>
        </w:rPr>
        <w:t>Secila Palë duhet të ketë kontrolle të përshtatshme identifikimi dhe vërtetimi për sistemin e informacionit, i cili përpunon informacionin e klasifikuar në bazë të këtij Memorandumi Mirëkuptimi.</w:t>
      </w:r>
    </w:p>
    <w:p w:rsidR="00B5236A" w:rsidRPr="00DB384E" w:rsidRDefault="00B5236A" w:rsidP="008455D5">
      <w:pPr>
        <w:pStyle w:val="NeniNr"/>
        <w:keepNext w:val="0"/>
        <w:rPr>
          <w:lang w:val="sq-AL"/>
        </w:rPr>
      </w:pPr>
      <w:r w:rsidRPr="00DB384E">
        <w:rPr>
          <w:lang w:val="sq-AL"/>
        </w:rPr>
        <w:t>Neni 22</w:t>
      </w:r>
    </w:p>
    <w:p w:rsidR="00B5236A" w:rsidRPr="00DB384E" w:rsidRDefault="00B5236A" w:rsidP="008455D5">
      <w:pPr>
        <w:pStyle w:val="NeniTitull"/>
        <w:keepNext w:val="0"/>
        <w:rPr>
          <w:lang w:val="sq-AL"/>
        </w:rPr>
      </w:pPr>
      <w:r w:rsidRPr="00DB384E">
        <w:rPr>
          <w:lang w:val="sq-AL"/>
        </w:rPr>
        <w:t>Kriptografia</w:t>
      </w:r>
    </w:p>
    <w:p w:rsidR="00B5236A" w:rsidRPr="00DB384E" w:rsidRDefault="00B5236A" w:rsidP="008455D5">
      <w:pPr>
        <w:pStyle w:val="Hapesira7"/>
        <w:rPr>
          <w:lang w:val="sq-AL"/>
        </w:rPr>
      </w:pPr>
    </w:p>
    <w:p w:rsidR="00B5236A" w:rsidRPr="00DB384E" w:rsidRDefault="00B5236A" w:rsidP="008455D5">
      <w:pPr>
        <w:pStyle w:val="Paragrafi"/>
        <w:rPr>
          <w:lang w:val="sq-AL"/>
        </w:rPr>
      </w:pPr>
      <w:r w:rsidRPr="00DB384E">
        <w:rPr>
          <w:lang w:val="sq-AL"/>
        </w:rPr>
        <w:t xml:space="preserve">Secila Palë duhet të përdorë kontrolle kriptografike për shkëmbimin e sigurt të informacionit të klasifikuar në bazë të këtij Memorandumi Mirëkuptimi. Pajisjet e </w:t>
      </w:r>
      <w:r w:rsidR="00EA200F" w:rsidRPr="00DB384E">
        <w:rPr>
          <w:lang w:val="sq-AL"/>
        </w:rPr>
        <w:t xml:space="preserve">kriptografisë </w:t>
      </w:r>
      <w:r w:rsidRPr="00DB384E">
        <w:rPr>
          <w:lang w:val="sq-AL"/>
        </w:rPr>
        <w:t xml:space="preserve">duhet të miratohen në përputhje me kuadrin ligjor të Palës transmetuese. </w:t>
      </w:r>
    </w:p>
    <w:p w:rsidR="00B5236A" w:rsidRPr="00DB384E" w:rsidRDefault="00B5236A" w:rsidP="008455D5">
      <w:pPr>
        <w:pStyle w:val="Hapesira7"/>
        <w:rPr>
          <w:highlight w:val="yellow"/>
          <w:lang w:val="sq-AL"/>
        </w:rPr>
      </w:pPr>
    </w:p>
    <w:p w:rsidR="00B5236A" w:rsidRPr="00DB384E" w:rsidRDefault="00B5236A" w:rsidP="008455D5">
      <w:pPr>
        <w:pStyle w:val="NeniNr"/>
        <w:keepNext w:val="0"/>
        <w:rPr>
          <w:lang w:val="sq-AL"/>
        </w:rPr>
      </w:pPr>
      <w:r w:rsidRPr="00DB384E">
        <w:rPr>
          <w:lang w:val="sq-AL"/>
        </w:rPr>
        <w:t>Neni 23</w:t>
      </w:r>
    </w:p>
    <w:p w:rsidR="00B5236A" w:rsidRPr="00DB384E" w:rsidRDefault="00B5236A" w:rsidP="008455D5">
      <w:pPr>
        <w:pStyle w:val="NeniTitull"/>
        <w:keepNext w:val="0"/>
        <w:rPr>
          <w:lang w:val="sq-AL"/>
        </w:rPr>
      </w:pPr>
      <w:r w:rsidRPr="00DB384E">
        <w:rPr>
          <w:lang w:val="sq-AL"/>
        </w:rPr>
        <w:t xml:space="preserve">Përgjimi dhe </w:t>
      </w:r>
      <w:r w:rsidR="00E04DF2" w:rsidRPr="00DB384E">
        <w:rPr>
          <w:lang w:val="sq-AL"/>
        </w:rPr>
        <w:t>kundërmasat elektromagnetike</w:t>
      </w:r>
    </w:p>
    <w:p w:rsidR="00B5236A" w:rsidRPr="00DB384E" w:rsidRDefault="00B5236A" w:rsidP="008455D5">
      <w:pPr>
        <w:pStyle w:val="Hapesira7"/>
        <w:rPr>
          <w:lang w:val="sq-AL"/>
        </w:rPr>
      </w:pPr>
    </w:p>
    <w:p w:rsidR="00B5236A" w:rsidRPr="00DB384E" w:rsidRDefault="00B5236A" w:rsidP="008455D5">
      <w:pPr>
        <w:pStyle w:val="Paragrafi"/>
        <w:rPr>
          <w:lang w:val="sq-AL"/>
        </w:rPr>
      </w:pPr>
      <w:r w:rsidRPr="00DB384E">
        <w:rPr>
          <w:lang w:val="sq-AL"/>
        </w:rPr>
        <w:t>Sistemet e informacionit të cilat trajtojnë informacionin e klasifikuar CONFIDENTIEL UE/ EU CONFIDENTIAL/ KONFI</w:t>
      </w:r>
      <w:r w:rsidR="005577FD">
        <w:rPr>
          <w:lang w:val="sq-AL"/>
        </w:rPr>
        <w:t>-</w:t>
      </w:r>
      <w:r w:rsidRPr="00DB384E">
        <w:rPr>
          <w:lang w:val="sq-AL"/>
        </w:rPr>
        <w:t xml:space="preserve">DENCIAL I BE-së dhe në një nivel klasifikimi më të lartë ose ekuivalentin e tij në Republikën e Shqipërisë do të mbrohen në bazë të vlerësimit të rrezikut, në mënyrë të tillë që informacioni të mos rrezikohet nga përgjimi ose burimet elektromagnetike. </w:t>
      </w:r>
    </w:p>
    <w:p w:rsidR="00B5236A" w:rsidRPr="00DB384E" w:rsidRDefault="00B5236A" w:rsidP="008455D5">
      <w:pPr>
        <w:pStyle w:val="Hapesira7"/>
        <w:rPr>
          <w:lang w:val="sq-AL"/>
        </w:rPr>
      </w:pPr>
    </w:p>
    <w:p w:rsidR="00B5236A" w:rsidRPr="00DB384E" w:rsidRDefault="00B5236A" w:rsidP="008455D5">
      <w:pPr>
        <w:pStyle w:val="NeniNr"/>
        <w:keepNext w:val="0"/>
        <w:rPr>
          <w:lang w:val="sq-AL"/>
        </w:rPr>
      </w:pPr>
      <w:r w:rsidRPr="00DB384E">
        <w:rPr>
          <w:lang w:val="sq-AL"/>
        </w:rPr>
        <w:t>Neni</w:t>
      </w:r>
      <w:r w:rsidR="00236F55">
        <w:rPr>
          <w:lang w:val="sq-AL"/>
        </w:rPr>
        <w:t xml:space="preserve"> </w:t>
      </w:r>
      <w:r w:rsidRPr="00DB384E">
        <w:rPr>
          <w:lang w:val="sq-AL"/>
        </w:rPr>
        <w:t>24</w:t>
      </w:r>
    </w:p>
    <w:p w:rsidR="00B5236A" w:rsidRPr="00DB384E" w:rsidRDefault="00B5236A" w:rsidP="008455D5">
      <w:pPr>
        <w:pStyle w:val="NeniTitull"/>
        <w:keepNext w:val="0"/>
        <w:rPr>
          <w:lang w:val="sq-AL"/>
        </w:rPr>
      </w:pPr>
      <w:r w:rsidRPr="00DB384E">
        <w:rPr>
          <w:lang w:val="sq-AL"/>
        </w:rPr>
        <w:t xml:space="preserve">Raportimi i </w:t>
      </w:r>
      <w:r w:rsidR="00E04DF2">
        <w:rPr>
          <w:lang w:val="sq-AL"/>
        </w:rPr>
        <w:t>i</w:t>
      </w:r>
      <w:r w:rsidRPr="00DB384E">
        <w:rPr>
          <w:lang w:val="sq-AL"/>
        </w:rPr>
        <w:t>ncidenteve</w:t>
      </w:r>
    </w:p>
    <w:p w:rsidR="00B5236A" w:rsidRPr="00DB384E" w:rsidRDefault="00B5236A" w:rsidP="008455D5">
      <w:pPr>
        <w:pStyle w:val="Hapesira7"/>
        <w:rPr>
          <w:lang w:val="sq-AL"/>
        </w:rPr>
      </w:pPr>
    </w:p>
    <w:p w:rsidR="00B5236A" w:rsidRPr="00DB384E" w:rsidRDefault="00B5236A" w:rsidP="008455D5">
      <w:pPr>
        <w:pStyle w:val="Paragrafi"/>
        <w:rPr>
          <w:lang w:val="sq-AL"/>
        </w:rPr>
      </w:pPr>
      <w:r w:rsidRPr="00DB384E">
        <w:rPr>
          <w:lang w:val="sq-AL"/>
        </w:rPr>
        <w:t xml:space="preserve">Secila Palë duhet të ketë politika dhe procedura të qarta për të raportuar, menaxhuar dhe zgjidhur incidentet dhe shkeljet e sigurisë. </w:t>
      </w:r>
    </w:p>
    <w:p w:rsidR="00B5236A" w:rsidRPr="00DB384E" w:rsidRDefault="00B5236A" w:rsidP="008455D5">
      <w:pPr>
        <w:pStyle w:val="Hapesira7"/>
        <w:rPr>
          <w:lang w:val="sq-AL"/>
        </w:rPr>
      </w:pPr>
    </w:p>
    <w:p w:rsidR="00B5236A" w:rsidRPr="00DB384E" w:rsidRDefault="00B5236A" w:rsidP="008455D5">
      <w:pPr>
        <w:pStyle w:val="NeniNr"/>
        <w:keepNext w:val="0"/>
        <w:rPr>
          <w:lang w:val="sq-AL"/>
        </w:rPr>
      </w:pPr>
      <w:r w:rsidRPr="00DB384E">
        <w:rPr>
          <w:lang w:val="sq-AL"/>
        </w:rPr>
        <w:t>Neni 25</w:t>
      </w:r>
    </w:p>
    <w:p w:rsidR="00B5236A" w:rsidRPr="00DB384E" w:rsidRDefault="00B5236A" w:rsidP="008455D5">
      <w:pPr>
        <w:pStyle w:val="NeniTitull"/>
        <w:keepNext w:val="0"/>
        <w:rPr>
          <w:lang w:val="sq-AL"/>
        </w:rPr>
      </w:pPr>
      <w:r w:rsidRPr="00DB384E">
        <w:rPr>
          <w:lang w:val="sq-AL"/>
        </w:rPr>
        <w:t xml:space="preserve">Mjetet e </w:t>
      </w:r>
      <w:r w:rsidR="00E04DF2" w:rsidRPr="00DB384E">
        <w:rPr>
          <w:lang w:val="sq-AL"/>
        </w:rPr>
        <w:t>lëvizshme të komunikimit</w:t>
      </w:r>
    </w:p>
    <w:p w:rsidR="00B5236A" w:rsidRPr="00DB384E" w:rsidRDefault="00B5236A" w:rsidP="008455D5">
      <w:pPr>
        <w:pStyle w:val="Paragrafi"/>
        <w:rPr>
          <w:lang w:val="sq-AL"/>
        </w:rPr>
      </w:pPr>
    </w:p>
    <w:p w:rsidR="00B5236A" w:rsidRPr="00DB384E" w:rsidRDefault="00B5236A" w:rsidP="008455D5">
      <w:pPr>
        <w:pStyle w:val="Paragrafi"/>
        <w:rPr>
          <w:lang w:val="sq-AL"/>
        </w:rPr>
      </w:pPr>
      <w:r w:rsidRPr="00DB384E">
        <w:rPr>
          <w:lang w:val="sq-AL"/>
        </w:rPr>
        <w:t>Secila Palë duhet të ketë politika dhe procedura për përdorimin e duhur dhe mbrojtjen e mjeteve të lëvizshme të komunikimit, të përdorura për të ruajtur informacionin e klasifikuar në bazë të këtij Memorandumi Mirëkuptimi.</w:t>
      </w:r>
      <w:r w:rsidR="00236F55">
        <w:rPr>
          <w:lang w:val="sq-AL"/>
        </w:rPr>
        <w:t xml:space="preserve"> </w:t>
      </w:r>
    </w:p>
    <w:p w:rsidR="00B5236A" w:rsidRPr="00DB384E" w:rsidRDefault="00B5236A" w:rsidP="008455D5">
      <w:pPr>
        <w:pStyle w:val="Hapesira7"/>
        <w:rPr>
          <w:lang w:val="sq-AL"/>
        </w:rPr>
      </w:pPr>
    </w:p>
    <w:p w:rsidR="00B5236A" w:rsidRPr="00DB384E" w:rsidRDefault="00B5236A" w:rsidP="008455D5">
      <w:pPr>
        <w:pStyle w:val="NeniNr"/>
        <w:keepNext w:val="0"/>
        <w:rPr>
          <w:lang w:val="sq-AL"/>
        </w:rPr>
      </w:pPr>
      <w:r w:rsidRPr="00DB384E">
        <w:rPr>
          <w:lang w:val="sq-AL"/>
        </w:rPr>
        <w:t>Neni</w:t>
      </w:r>
      <w:r w:rsidR="00236F55">
        <w:rPr>
          <w:lang w:val="sq-AL"/>
        </w:rPr>
        <w:t xml:space="preserve"> </w:t>
      </w:r>
      <w:r w:rsidRPr="00DB384E">
        <w:rPr>
          <w:lang w:val="sq-AL"/>
        </w:rPr>
        <w:t>26</w:t>
      </w:r>
    </w:p>
    <w:p w:rsidR="00B5236A" w:rsidRPr="00DB384E" w:rsidRDefault="00B5236A" w:rsidP="008455D5">
      <w:pPr>
        <w:pStyle w:val="NeniTitull"/>
        <w:keepNext w:val="0"/>
        <w:rPr>
          <w:lang w:val="sq-AL"/>
        </w:rPr>
      </w:pPr>
      <w:r w:rsidRPr="00DB384E">
        <w:rPr>
          <w:lang w:val="sq-AL"/>
        </w:rPr>
        <w:t xml:space="preserve">Hedhja </w:t>
      </w:r>
      <w:r w:rsidR="00E04DF2" w:rsidRPr="00DB384E">
        <w:rPr>
          <w:lang w:val="sq-AL"/>
        </w:rPr>
        <w:t>e informacionit në mënyrë të sigurt</w:t>
      </w:r>
    </w:p>
    <w:p w:rsidR="00B5236A" w:rsidRPr="00DB384E" w:rsidRDefault="00B5236A" w:rsidP="008455D5">
      <w:pPr>
        <w:pStyle w:val="Hapesira7"/>
        <w:rPr>
          <w:lang w:val="sq-AL"/>
        </w:rPr>
      </w:pPr>
    </w:p>
    <w:p w:rsidR="00B5236A" w:rsidRPr="00DB384E" w:rsidRDefault="00B5236A" w:rsidP="008455D5">
      <w:pPr>
        <w:pStyle w:val="Paragrafi"/>
        <w:rPr>
          <w:lang w:val="sq-AL"/>
        </w:rPr>
      </w:pPr>
      <w:r w:rsidRPr="00DB384E">
        <w:rPr>
          <w:lang w:val="sq-AL"/>
        </w:rPr>
        <w:t>Secila Pal</w:t>
      </w:r>
      <w:r w:rsidR="00EA200F">
        <w:rPr>
          <w:lang w:val="sq-AL"/>
        </w:rPr>
        <w:t>ë duhet të sigurojë se të gjitha</w:t>
      </w:r>
      <w:r w:rsidRPr="00DB384E">
        <w:rPr>
          <w:lang w:val="sq-AL"/>
        </w:rPr>
        <w:t xml:space="preserve"> mjetet e komunikimit</w:t>
      </w:r>
      <w:r w:rsidR="00EA200F">
        <w:rPr>
          <w:lang w:val="sq-AL"/>
        </w:rPr>
        <w:t>,</w:t>
      </w:r>
      <w:r w:rsidRPr="00DB384E">
        <w:rPr>
          <w:lang w:val="sq-AL"/>
        </w:rPr>
        <w:t xml:space="preserve"> të përdorura për ruajtjen ose përpunimin e informacionit të klasifikuar</w:t>
      </w:r>
      <w:r w:rsidR="00EA200F">
        <w:rPr>
          <w:lang w:val="sq-AL"/>
        </w:rPr>
        <w:t>,</w:t>
      </w:r>
      <w:r w:rsidRPr="00DB384E">
        <w:rPr>
          <w:lang w:val="sq-AL"/>
        </w:rPr>
        <w:t xml:space="preserve"> duhet të hidhen në mënyrë të sigurt ose të fshihen në përputhje me kuadrin përkatës ligjor të Palës pjesëmarrëse.</w:t>
      </w:r>
    </w:p>
    <w:p w:rsidR="00B5236A" w:rsidRDefault="00B5236A" w:rsidP="008455D5">
      <w:pPr>
        <w:pStyle w:val="Paragrafi"/>
        <w:rPr>
          <w:lang w:val="sq-AL"/>
        </w:rPr>
      </w:pPr>
    </w:p>
    <w:p w:rsidR="008D65B6" w:rsidRDefault="008D65B6" w:rsidP="008455D5">
      <w:pPr>
        <w:pStyle w:val="Paragrafi"/>
        <w:rPr>
          <w:lang w:val="sq-AL"/>
        </w:rPr>
      </w:pPr>
    </w:p>
    <w:p w:rsidR="008D65B6" w:rsidRDefault="008D65B6" w:rsidP="008455D5">
      <w:pPr>
        <w:pStyle w:val="Paragrafi"/>
        <w:rPr>
          <w:lang w:val="sq-AL"/>
        </w:rPr>
      </w:pPr>
    </w:p>
    <w:p w:rsidR="008D65B6" w:rsidRPr="00DB384E" w:rsidRDefault="008D65B6" w:rsidP="008455D5">
      <w:pPr>
        <w:pStyle w:val="Paragrafi"/>
        <w:rPr>
          <w:lang w:val="sq-AL"/>
        </w:rPr>
      </w:pPr>
    </w:p>
    <w:p w:rsidR="00B5236A" w:rsidRPr="00DB384E" w:rsidRDefault="00B5236A" w:rsidP="008455D5">
      <w:pPr>
        <w:pStyle w:val="Paragrafi"/>
        <w:jc w:val="center"/>
        <w:rPr>
          <w:lang w:val="sq-AL"/>
        </w:rPr>
      </w:pPr>
      <w:r w:rsidRPr="00DB384E">
        <w:rPr>
          <w:lang w:val="sq-AL"/>
        </w:rPr>
        <w:t>KAPITULLI 3</w:t>
      </w:r>
    </w:p>
    <w:p w:rsidR="00B5236A" w:rsidRPr="00B524BD" w:rsidRDefault="00B524BD" w:rsidP="008455D5">
      <w:pPr>
        <w:pStyle w:val="NeniTitull"/>
        <w:keepNext w:val="0"/>
        <w:rPr>
          <w:b w:val="0"/>
          <w:lang w:val="sq-AL"/>
        </w:rPr>
      </w:pPr>
      <w:r w:rsidRPr="00B524BD">
        <w:rPr>
          <w:b w:val="0"/>
          <w:lang w:val="sq-AL"/>
        </w:rPr>
        <w:t>DISPOZITAT PËRFUNDIMTARE</w:t>
      </w:r>
    </w:p>
    <w:p w:rsidR="00B5236A" w:rsidRPr="00DB384E" w:rsidRDefault="00B5236A" w:rsidP="008455D5">
      <w:pPr>
        <w:pStyle w:val="Hapesira7"/>
        <w:rPr>
          <w:lang w:val="sq-AL"/>
        </w:rPr>
      </w:pPr>
    </w:p>
    <w:p w:rsidR="00B5236A" w:rsidRPr="00DB384E" w:rsidRDefault="00B5236A" w:rsidP="008455D5">
      <w:pPr>
        <w:pStyle w:val="NeniNr"/>
        <w:keepNext w:val="0"/>
        <w:rPr>
          <w:lang w:val="sq-AL"/>
        </w:rPr>
      </w:pPr>
      <w:r w:rsidRPr="00DB384E">
        <w:rPr>
          <w:lang w:val="sq-AL"/>
        </w:rPr>
        <w:t>Neni 27</w:t>
      </w:r>
    </w:p>
    <w:p w:rsidR="00B5236A" w:rsidRPr="00DB384E" w:rsidRDefault="00B5236A" w:rsidP="008455D5">
      <w:pPr>
        <w:pStyle w:val="NeniTitull"/>
        <w:keepNext w:val="0"/>
        <w:rPr>
          <w:lang w:val="sq-AL"/>
        </w:rPr>
      </w:pPr>
      <w:r w:rsidRPr="00DB384E">
        <w:rPr>
          <w:lang w:val="sq-AL"/>
        </w:rPr>
        <w:t xml:space="preserve">Hyrja në </w:t>
      </w:r>
      <w:r w:rsidR="00DD24FE">
        <w:rPr>
          <w:lang w:val="sq-AL"/>
        </w:rPr>
        <w:t>f</w:t>
      </w:r>
      <w:r w:rsidRPr="00DB384E">
        <w:rPr>
          <w:lang w:val="sq-AL"/>
        </w:rPr>
        <w:t>uqi</w:t>
      </w:r>
    </w:p>
    <w:p w:rsidR="00B5236A" w:rsidRPr="00DB384E" w:rsidRDefault="00B5236A" w:rsidP="008455D5">
      <w:pPr>
        <w:pStyle w:val="Hapesira7"/>
        <w:rPr>
          <w:lang w:val="sq-AL"/>
        </w:rPr>
      </w:pPr>
    </w:p>
    <w:p w:rsidR="00B5236A" w:rsidRPr="00DB384E" w:rsidRDefault="00B5236A" w:rsidP="008455D5">
      <w:pPr>
        <w:pStyle w:val="Paragrafi"/>
        <w:rPr>
          <w:lang w:val="sq-AL"/>
        </w:rPr>
      </w:pPr>
      <w:r w:rsidRPr="00DB384E">
        <w:rPr>
          <w:lang w:val="sq-AL"/>
        </w:rPr>
        <w:t xml:space="preserve">Ky Memorandum Mirëkuptimi do të hyjë në fuqi ditën e parë të muajit </w:t>
      </w:r>
      <w:r w:rsidR="00B25979">
        <w:rPr>
          <w:lang w:val="sq-AL"/>
        </w:rPr>
        <w:t>pas njoftimit të Palës shqiptare, q</w:t>
      </w:r>
      <w:r w:rsidR="005024CB">
        <w:rPr>
          <w:lang w:val="sq-AL"/>
        </w:rPr>
        <w:t>ë</w:t>
      </w:r>
      <w:r w:rsidR="00B25979">
        <w:rPr>
          <w:lang w:val="sq-AL"/>
        </w:rPr>
        <w:t xml:space="preserve"> ka p</w:t>
      </w:r>
      <w:r w:rsidR="005024CB">
        <w:rPr>
          <w:lang w:val="sq-AL"/>
        </w:rPr>
        <w:t>ë</w:t>
      </w:r>
      <w:r w:rsidR="00B25979">
        <w:rPr>
          <w:lang w:val="sq-AL"/>
        </w:rPr>
        <w:t>rfunduar procedurat e brendshme ligjore p</w:t>
      </w:r>
      <w:r w:rsidR="005024CB">
        <w:rPr>
          <w:lang w:val="sq-AL"/>
        </w:rPr>
        <w:t>ë</w:t>
      </w:r>
      <w:r w:rsidR="00B25979">
        <w:rPr>
          <w:lang w:val="sq-AL"/>
        </w:rPr>
        <w:t>r hyrjen n</w:t>
      </w:r>
      <w:r w:rsidR="005024CB">
        <w:rPr>
          <w:lang w:val="sq-AL"/>
        </w:rPr>
        <w:t>ë</w:t>
      </w:r>
      <w:r w:rsidR="00B25979">
        <w:rPr>
          <w:lang w:val="sq-AL"/>
        </w:rPr>
        <w:t xml:space="preserve"> fuqi t</w:t>
      </w:r>
      <w:r w:rsidR="005024CB">
        <w:rPr>
          <w:lang w:val="sq-AL"/>
        </w:rPr>
        <w:t>ë</w:t>
      </w:r>
      <w:r w:rsidR="00B25979">
        <w:rPr>
          <w:lang w:val="sq-AL"/>
        </w:rPr>
        <w:t xml:space="preserve"> Memorandumit.</w:t>
      </w:r>
    </w:p>
    <w:p w:rsidR="00B5236A" w:rsidRPr="00DB384E" w:rsidRDefault="00B5236A" w:rsidP="008455D5">
      <w:pPr>
        <w:pStyle w:val="Paragrafi"/>
        <w:rPr>
          <w:lang w:val="sq-AL"/>
        </w:rPr>
      </w:pPr>
      <w:r w:rsidRPr="00DB384E">
        <w:rPr>
          <w:lang w:val="sq-AL"/>
        </w:rPr>
        <w:t>Shkëmbimi i informacionit të klasifikuar do të bëhet vetëm pas hyrjes në fuqi të këtij</w:t>
      </w:r>
      <w:r w:rsidR="00DF15E8">
        <w:rPr>
          <w:lang w:val="sq-AL"/>
        </w:rPr>
        <w:t xml:space="preserve"> </w:t>
      </w:r>
      <w:r w:rsidRPr="00DB384E">
        <w:rPr>
          <w:lang w:val="sq-AL"/>
        </w:rPr>
        <w:t>Memorandumi Mirëkuptimi.</w:t>
      </w:r>
    </w:p>
    <w:p w:rsidR="00932D57" w:rsidRPr="00DB384E" w:rsidRDefault="00932D57" w:rsidP="008455D5">
      <w:pPr>
        <w:pStyle w:val="Hapesira7"/>
        <w:rPr>
          <w:lang w:val="sq-AL"/>
        </w:rPr>
      </w:pPr>
    </w:p>
    <w:p w:rsidR="00B5236A" w:rsidRPr="00DB384E" w:rsidRDefault="00B5236A" w:rsidP="008455D5">
      <w:pPr>
        <w:pStyle w:val="NeniNr"/>
        <w:keepNext w:val="0"/>
        <w:rPr>
          <w:lang w:val="sq-AL"/>
        </w:rPr>
      </w:pPr>
      <w:r w:rsidRPr="00DB384E">
        <w:rPr>
          <w:lang w:val="sq-AL"/>
        </w:rPr>
        <w:t>Neni 28</w:t>
      </w:r>
    </w:p>
    <w:p w:rsidR="00B5236A" w:rsidRPr="00DB384E" w:rsidRDefault="00B5236A" w:rsidP="008455D5">
      <w:pPr>
        <w:pStyle w:val="NeniTitull"/>
        <w:keepNext w:val="0"/>
        <w:rPr>
          <w:lang w:val="sq-AL"/>
        </w:rPr>
      </w:pPr>
      <w:r w:rsidRPr="00DB384E">
        <w:rPr>
          <w:lang w:val="sq-AL"/>
        </w:rPr>
        <w:t xml:space="preserve">Amendimi dhe </w:t>
      </w:r>
      <w:r w:rsidR="00E04DF2">
        <w:rPr>
          <w:lang w:val="sq-AL"/>
        </w:rPr>
        <w:t>p</w:t>
      </w:r>
      <w:r w:rsidRPr="00DB384E">
        <w:rPr>
          <w:lang w:val="sq-AL"/>
        </w:rPr>
        <w:t>ërfundimi</w:t>
      </w:r>
    </w:p>
    <w:p w:rsidR="00B5236A" w:rsidRPr="00DB384E" w:rsidRDefault="00B5236A" w:rsidP="008455D5">
      <w:pPr>
        <w:pStyle w:val="Hapesira7"/>
        <w:rPr>
          <w:lang w:val="sq-AL"/>
        </w:rPr>
      </w:pPr>
    </w:p>
    <w:p w:rsidR="00B5236A" w:rsidRPr="00DB384E" w:rsidRDefault="00B5236A" w:rsidP="008455D5">
      <w:pPr>
        <w:pStyle w:val="Paragrafi"/>
        <w:rPr>
          <w:lang w:val="sq-AL"/>
        </w:rPr>
      </w:pPr>
      <w:r w:rsidRPr="00DB384E">
        <w:rPr>
          <w:lang w:val="sq-AL"/>
        </w:rPr>
        <w:t>1. Ky Memorandum Mirëkuptimi mund të ndryshohet me shkrim, në çdo kohë</w:t>
      </w:r>
      <w:r w:rsidR="007F1681">
        <w:rPr>
          <w:lang w:val="sq-AL"/>
        </w:rPr>
        <w:t>,</w:t>
      </w:r>
      <w:r w:rsidRPr="00DB384E">
        <w:rPr>
          <w:lang w:val="sq-AL"/>
        </w:rPr>
        <w:t xml:space="preserve"> me pëlqimin reciprok ndërmjet Palëve.</w:t>
      </w:r>
    </w:p>
    <w:p w:rsidR="00B5236A" w:rsidRPr="00DB384E" w:rsidRDefault="00B5236A" w:rsidP="008455D5">
      <w:pPr>
        <w:pStyle w:val="Paragrafi"/>
        <w:rPr>
          <w:lang w:val="sq-AL"/>
        </w:rPr>
      </w:pPr>
      <w:r w:rsidRPr="00DB384E">
        <w:rPr>
          <w:lang w:val="sq-AL"/>
        </w:rPr>
        <w:t>2. Ky Memorandum Mirëkuptimi mund të përfundohet me shkrim nga secila prej Palëve me një njoftim tre muaj para. Në këtë rast</w:t>
      </w:r>
      <w:r w:rsidR="007F1681">
        <w:rPr>
          <w:lang w:val="sq-AL"/>
        </w:rPr>
        <w:t>,</w:t>
      </w:r>
      <w:r w:rsidRPr="00DB384E">
        <w:rPr>
          <w:lang w:val="sq-AL"/>
        </w:rPr>
        <w:t xml:space="preserve"> efektet ligjore të këtij Memorandumi Mirëkuptimi do të mbeten në fuqi.</w:t>
      </w:r>
    </w:p>
    <w:p w:rsidR="00B5236A" w:rsidRPr="00DB384E" w:rsidRDefault="00B5236A" w:rsidP="008455D5">
      <w:pPr>
        <w:pStyle w:val="Paragrafi"/>
        <w:rPr>
          <w:lang w:val="sq-AL"/>
        </w:rPr>
      </w:pPr>
      <w:r w:rsidRPr="00DB384E">
        <w:rPr>
          <w:lang w:val="sq-AL"/>
        </w:rPr>
        <w:t>3. Ky Memorandum Mirëkuptimi ndërpritet automatikisht në ditën e përfundimit të Marrëveshjes.</w:t>
      </w:r>
    </w:p>
    <w:p w:rsidR="00B5236A" w:rsidRPr="007F6A43" w:rsidRDefault="00B5236A" w:rsidP="008455D5">
      <w:pPr>
        <w:pStyle w:val="Paragrafi"/>
        <w:rPr>
          <w:rFonts w:ascii="Sylfaen" w:hAnsi="Sylfaen"/>
          <w:lang w:val="sq-AL"/>
        </w:rPr>
      </w:pPr>
      <w:r w:rsidRPr="00DB384E">
        <w:rPr>
          <w:lang w:val="sq-AL"/>
        </w:rPr>
        <w:t xml:space="preserve">Nënshkruar </w:t>
      </w:r>
      <w:r w:rsidR="00E04DF2">
        <w:rPr>
          <w:lang w:val="sq-AL"/>
        </w:rPr>
        <w:t>n</w:t>
      </w:r>
      <w:r w:rsidRPr="00DB384E">
        <w:rPr>
          <w:lang w:val="sq-AL"/>
        </w:rPr>
        <w:t xml:space="preserve">ë </w:t>
      </w:r>
      <w:r w:rsidR="00E04DF2">
        <w:rPr>
          <w:lang w:val="sq-AL"/>
        </w:rPr>
        <w:t>Tiranë/Den Haag, m</w:t>
      </w:r>
      <w:r w:rsidRPr="00DB384E">
        <w:rPr>
          <w:lang w:val="sq-AL"/>
        </w:rPr>
        <w:t xml:space="preserve">ë </w:t>
      </w:r>
      <w:r w:rsidR="005024CB">
        <w:rPr>
          <w:lang w:val="sq-AL"/>
        </w:rPr>
        <w:t>_____</w:t>
      </w:r>
      <w:r w:rsidR="00E04DF2">
        <w:rPr>
          <w:lang w:val="sq-AL"/>
        </w:rPr>
        <w:t xml:space="preserve">, </w:t>
      </w:r>
      <w:r w:rsidRPr="00DB384E">
        <w:rPr>
          <w:lang w:val="sq-AL"/>
        </w:rPr>
        <w:t>në dy kopje në gjuhën shqipe dhe angleze, ku secili tekst është njëlloj autentik.</w:t>
      </w:r>
      <w:r w:rsidR="00137DF9">
        <w:rPr>
          <w:lang w:val="sq-AL"/>
        </w:rPr>
        <w:t xml:space="preserve"> </w:t>
      </w:r>
      <w:r w:rsidR="00137DF9" w:rsidRPr="00DB384E">
        <w:rPr>
          <w:lang w:val="sq-AL"/>
        </w:rPr>
        <w:t>Në</w:t>
      </w:r>
      <w:r w:rsidR="00137DF9">
        <w:rPr>
          <w:lang w:val="sq-AL"/>
        </w:rPr>
        <w:t xml:space="preserve"> </w:t>
      </w:r>
      <w:r w:rsidR="00137DF9" w:rsidRPr="00DB384E">
        <w:rPr>
          <w:lang w:val="sq-AL"/>
        </w:rPr>
        <w:t>rast</w:t>
      </w:r>
      <w:r w:rsidR="007F6A43">
        <w:rPr>
          <w:lang w:val="sq-AL"/>
        </w:rPr>
        <w:t xml:space="preserve"> mosm</w:t>
      </w:r>
      <w:r w:rsidR="007F6A43" w:rsidRPr="00DB384E">
        <w:rPr>
          <w:lang w:val="sq-AL"/>
        </w:rPr>
        <w:t>arrëveshje</w:t>
      </w:r>
      <w:r w:rsidR="007F6A43">
        <w:rPr>
          <w:lang w:val="sq-AL"/>
        </w:rPr>
        <w:t xml:space="preserve">je për interpretimin e këtij </w:t>
      </w:r>
      <w:r w:rsidR="007F6A43" w:rsidRPr="00DB384E">
        <w:rPr>
          <w:lang w:val="sq-AL"/>
        </w:rPr>
        <w:t>Memorandumi Mirëkuptimi do të</w:t>
      </w:r>
      <w:r w:rsidR="007F6A43">
        <w:rPr>
          <w:lang w:val="sq-AL"/>
        </w:rPr>
        <w:t xml:space="preserve"> merret parasysh </w:t>
      </w:r>
      <w:r w:rsidR="005953DA">
        <w:rPr>
          <w:lang w:val="sq-AL"/>
        </w:rPr>
        <w:t xml:space="preserve">varianti në </w:t>
      </w:r>
      <w:r w:rsidR="005953DA" w:rsidRPr="00DB384E">
        <w:rPr>
          <w:lang w:val="sq-AL"/>
        </w:rPr>
        <w:t>gjuhën</w:t>
      </w:r>
      <w:r w:rsidR="005953DA" w:rsidRPr="005953DA">
        <w:rPr>
          <w:lang w:val="sq-AL"/>
        </w:rPr>
        <w:t xml:space="preserve"> </w:t>
      </w:r>
      <w:r w:rsidR="005953DA" w:rsidRPr="00DB384E">
        <w:rPr>
          <w:lang w:val="sq-AL"/>
        </w:rPr>
        <w:t>angleze</w:t>
      </w:r>
      <w:r w:rsidR="005953DA">
        <w:rPr>
          <w:lang w:val="sq-AL"/>
        </w:rPr>
        <w:t>.</w:t>
      </w:r>
    </w:p>
    <w:p w:rsidR="00B5236A" w:rsidRPr="00DB384E" w:rsidRDefault="00B5236A" w:rsidP="008455D5">
      <w:pPr>
        <w:pStyle w:val="Hapesira7"/>
        <w:rPr>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42"/>
        <w:gridCol w:w="2666"/>
      </w:tblGrid>
      <w:tr w:rsidR="00C24000" w:rsidRPr="007F1681" w:rsidTr="007F1681">
        <w:trPr>
          <w:jc w:val="center"/>
        </w:trPr>
        <w:tc>
          <w:tcPr>
            <w:tcW w:w="2142" w:type="dxa"/>
          </w:tcPr>
          <w:p w:rsidR="007F1681" w:rsidRPr="007F1681" w:rsidRDefault="00C24000" w:rsidP="008455D5">
            <w:pPr>
              <w:pStyle w:val="Paragrafi"/>
              <w:ind w:firstLine="0"/>
              <w:jc w:val="center"/>
              <w:rPr>
                <w:b/>
                <w:sz w:val="22"/>
                <w:szCs w:val="22"/>
                <w:lang w:val="sq-AL"/>
              </w:rPr>
            </w:pPr>
            <w:r w:rsidRPr="007F1681">
              <w:rPr>
                <w:sz w:val="22"/>
                <w:szCs w:val="22"/>
                <w:lang w:val="sq-AL"/>
              </w:rPr>
              <w:t>Për Këshillin e Ministrave të Republikës së Shqipërisë:</w:t>
            </w:r>
          </w:p>
          <w:p w:rsidR="00C24000" w:rsidRPr="007F1681" w:rsidRDefault="007F1681" w:rsidP="008455D5">
            <w:pPr>
              <w:pStyle w:val="Paragrafi"/>
              <w:ind w:firstLine="0"/>
              <w:jc w:val="center"/>
              <w:rPr>
                <w:sz w:val="22"/>
                <w:szCs w:val="22"/>
                <w:lang w:val="sq-AL"/>
              </w:rPr>
            </w:pPr>
            <w:r w:rsidRPr="007F1681">
              <w:rPr>
                <w:b/>
                <w:sz w:val="22"/>
                <w:szCs w:val="22"/>
                <w:lang w:val="sq-AL"/>
              </w:rPr>
              <w:t>Saimir Tahiri</w:t>
            </w:r>
          </w:p>
        </w:tc>
        <w:tc>
          <w:tcPr>
            <w:tcW w:w="2666" w:type="dxa"/>
          </w:tcPr>
          <w:p w:rsidR="00DF15E8" w:rsidRPr="007F1681" w:rsidRDefault="00C24000" w:rsidP="008455D5">
            <w:pPr>
              <w:pStyle w:val="Paragrafi"/>
              <w:ind w:firstLine="0"/>
              <w:jc w:val="center"/>
              <w:rPr>
                <w:sz w:val="22"/>
                <w:szCs w:val="22"/>
                <w:lang w:val="sq-AL"/>
              </w:rPr>
            </w:pPr>
            <w:r w:rsidRPr="007F1681">
              <w:rPr>
                <w:sz w:val="22"/>
                <w:szCs w:val="22"/>
                <w:lang w:val="sq-AL"/>
              </w:rPr>
              <w:t>Për Europol:</w:t>
            </w:r>
          </w:p>
          <w:p w:rsidR="007F1681" w:rsidRDefault="00DF15E8" w:rsidP="008455D5">
            <w:pPr>
              <w:pStyle w:val="Paragrafi"/>
              <w:ind w:firstLine="0"/>
              <w:jc w:val="center"/>
              <w:rPr>
                <w:sz w:val="22"/>
                <w:szCs w:val="22"/>
                <w:lang w:val="sq-AL"/>
              </w:rPr>
            </w:pPr>
            <w:r w:rsidRPr="007F1681">
              <w:rPr>
                <w:b/>
                <w:sz w:val="22"/>
                <w:szCs w:val="22"/>
                <w:lang w:val="sq-AL"/>
              </w:rPr>
              <w:t>Rob Wainwright</w:t>
            </w:r>
          </w:p>
          <w:p w:rsidR="00C24000" w:rsidRPr="007F1681" w:rsidRDefault="007F1681" w:rsidP="008455D5">
            <w:pPr>
              <w:pStyle w:val="Paragrafi"/>
              <w:ind w:firstLine="0"/>
              <w:jc w:val="center"/>
              <w:rPr>
                <w:b/>
                <w:sz w:val="22"/>
                <w:szCs w:val="22"/>
                <w:lang w:val="sq-AL"/>
              </w:rPr>
            </w:pPr>
            <w:r w:rsidRPr="007F1681">
              <w:rPr>
                <w:sz w:val="22"/>
                <w:szCs w:val="22"/>
                <w:lang w:val="sq-AL"/>
              </w:rPr>
              <w:t>Director</w:t>
            </w:r>
          </w:p>
        </w:tc>
      </w:tr>
    </w:tbl>
    <w:p w:rsidR="007F1681" w:rsidRPr="007F1681" w:rsidRDefault="007F1681" w:rsidP="008455D5">
      <w:pPr>
        <w:pStyle w:val="Paragrafi"/>
        <w:jc w:val="center"/>
        <w:rPr>
          <w:b/>
          <w:sz w:val="14"/>
          <w:lang w:val="sq-AL"/>
        </w:rPr>
      </w:pPr>
    </w:p>
    <w:p w:rsidR="00D15385" w:rsidRPr="00DB384E" w:rsidRDefault="002D6780" w:rsidP="008455D5">
      <w:pPr>
        <w:pStyle w:val="Paragrafi"/>
        <w:jc w:val="center"/>
        <w:rPr>
          <w:b/>
          <w:lang w:val="sq-AL"/>
        </w:rPr>
      </w:pPr>
      <w:r w:rsidRPr="00DB384E">
        <w:rPr>
          <w:b/>
          <w:lang w:val="sq-AL"/>
        </w:rPr>
        <w:t>VENDI</w:t>
      </w:r>
      <w:r w:rsidR="00D15385" w:rsidRPr="00DB384E">
        <w:rPr>
          <w:b/>
          <w:lang w:val="sq-AL"/>
        </w:rPr>
        <w:t>M</w:t>
      </w:r>
    </w:p>
    <w:p w:rsidR="00D15385" w:rsidRPr="00DB384E" w:rsidRDefault="00236F55" w:rsidP="008455D5">
      <w:pPr>
        <w:pStyle w:val="Paragrafi"/>
        <w:jc w:val="center"/>
        <w:rPr>
          <w:b/>
          <w:lang w:val="sq-AL"/>
        </w:rPr>
      </w:pPr>
      <w:r>
        <w:rPr>
          <w:b/>
          <w:lang w:val="sq-AL"/>
        </w:rPr>
        <w:t xml:space="preserve">Nr. </w:t>
      </w:r>
      <w:r w:rsidR="00D15385" w:rsidRPr="00DB384E">
        <w:rPr>
          <w:b/>
          <w:lang w:val="sq-AL"/>
        </w:rPr>
        <w:t>706, datë 12.10.2016</w:t>
      </w:r>
    </w:p>
    <w:p w:rsidR="00D15385" w:rsidRPr="00DB384E" w:rsidRDefault="00D15385" w:rsidP="008455D5">
      <w:pPr>
        <w:pStyle w:val="Paragrafi"/>
        <w:jc w:val="center"/>
        <w:rPr>
          <w:b/>
          <w:lang w:val="sq-AL"/>
        </w:rPr>
      </w:pPr>
    </w:p>
    <w:p w:rsidR="00D15385" w:rsidRPr="00DB384E" w:rsidRDefault="00D15385" w:rsidP="008455D5">
      <w:pPr>
        <w:pStyle w:val="Paragrafi"/>
        <w:jc w:val="center"/>
        <w:rPr>
          <w:b/>
          <w:lang w:val="sq-AL"/>
        </w:rPr>
      </w:pPr>
      <w:r w:rsidRPr="00DB384E">
        <w:rPr>
          <w:b/>
          <w:lang w:val="sq-AL"/>
        </w:rPr>
        <w:t xml:space="preserve">PËR MIRATIMIN E FORMATIT TË DOKUMENTIT TË UDHËTIMIT DHE TË LETËRNJOFTIMIT ELEKTRONIK PËR TË HUAJT ME STATUSIN </w:t>
      </w:r>
      <w:r w:rsidR="00DB367D">
        <w:rPr>
          <w:b/>
          <w:lang w:val="sq-AL"/>
        </w:rPr>
        <w:t>“</w:t>
      </w:r>
      <w:r w:rsidRPr="00DB384E">
        <w:rPr>
          <w:b/>
          <w:lang w:val="sq-AL"/>
        </w:rPr>
        <w:t>MBROJTJE PLOTËSUESE</w:t>
      </w:r>
      <w:r w:rsidR="00DB367D">
        <w:rPr>
          <w:b/>
          <w:lang w:val="sq-AL"/>
        </w:rPr>
        <w:t>”</w:t>
      </w:r>
    </w:p>
    <w:p w:rsidR="00D15385" w:rsidRPr="00DB384E" w:rsidRDefault="00D15385" w:rsidP="008455D5">
      <w:pPr>
        <w:pStyle w:val="Hapesira7"/>
        <w:rPr>
          <w:lang w:val="sq-AL"/>
        </w:rPr>
      </w:pPr>
    </w:p>
    <w:p w:rsidR="00D15385" w:rsidRPr="00DB384E" w:rsidRDefault="00D15385" w:rsidP="008455D5">
      <w:pPr>
        <w:pStyle w:val="Paragrafi"/>
        <w:rPr>
          <w:lang w:val="sq-AL"/>
        </w:rPr>
      </w:pPr>
      <w:r w:rsidRPr="00DB384E">
        <w:rPr>
          <w:lang w:val="sq-AL"/>
        </w:rPr>
        <w:t xml:space="preserve">Në mbështetje të nenit 100 të Kushtetutës dhe të pikës 3, të nenit 84, të ligjit </w:t>
      </w:r>
      <w:r w:rsidR="00236F55">
        <w:rPr>
          <w:lang w:val="sq-AL"/>
        </w:rPr>
        <w:t xml:space="preserve">nr. </w:t>
      </w:r>
      <w:r w:rsidRPr="00DB384E">
        <w:rPr>
          <w:lang w:val="sq-AL"/>
        </w:rPr>
        <w:t xml:space="preserve">121/2014, </w:t>
      </w:r>
      <w:r w:rsidR="00DB367D">
        <w:rPr>
          <w:lang w:val="sq-AL"/>
        </w:rPr>
        <w:t>“</w:t>
      </w:r>
      <w:r w:rsidRPr="00DB384E">
        <w:rPr>
          <w:lang w:val="sq-AL"/>
        </w:rPr>
        <w:t>Për azilin në Republikën e Shqipërisë</w:t>
      </w:r>
      <w:r w:rsidR="00DB367D">
        <w:rPr>
          <w:lang w:val="sq-AL"/>
        </w:rPr>
        <w:t>”</w:t>
      </w:r>
      <w:r w:rsidRPr="00DB384E">
        <w:rPr>
          <w:lang w:val="sq-AL"/>
        </w:rPr>
        <w:t xml:space="preserve">, me propozimin e ministrit të Punëve të Brendshme, Këshilli i Ministrave </w:t>
      </w:r>
    </w:p>
    <w:p w:rsidR="00D15385" w:rsidRPr="00DB384E" w:rsidRDefault="00D15385" w:rsidP="008455D5">
      <w:pPr>
        <w:pStyle w:val="Hapesira7"/>
        <w:rPr>
          <w:lang w:val="sq-AL"/>
        </w:rPr>
      </w:pPr>
    </w:p>
    <w:p w:rsidR="00D15385" w:rsidRPr="00DB384E" w:rsidRDefault="002D6780" w:rsidP="008455D5">
      <w:pPr>
        <w:pStyle w:val="Paragrafi"/>
        <w:jc w:val="center"/>
        <w:rPr>
          <w:lang w:val="sq-AL"/>
        </w:rPr>
      </w:pPr>
      <w:r w:rsidRPr="00DB384E">
        <w:rPr>
          <w:lang w:val="sq-AL"/>
        </w:rPr>
        <w:t>VENDOS</w:t>
      </w:r>
      <w:r w:rsidR="00D15385" w:rsidRPr="00DB384E">
        <w:rPr>
          <w:lang w:val="sq-AL"/>
        </w:rPr>
        <w:t>I:</w:t>
      </w:r>
    </w:p>
    <w:p w:rsidR="00D15385" w:rsidRPr="00DB384E" w:rsidRDefault="00D15385" w:rsidP="008455D5">
      <w:pPr>
        <w:pStyle w:val="Hapesira7"/>
        <w:rPr>
          <w:lang w:val="sq-AL"/>
        </w:rPr>
      </w:pPr>
    </w:p>
    <w:p w:rsidR="00D15385" w:rsidRPr="00DB384E" w:rsidRDefault="00D15385" w:rsidP="008455D5">
      <w:pPr>
        <w:pStyle w:val="Paragrafi"/>
        <w:rPr>
          <w:lang w:val="sq-AL"/>
        </w:rPr>
      </w:pPr>
      <w:r w:rsidRPr="00DB384E">
        <w:rPr>
          <w:lang w:val="sq-AL"/>
        </w:rPr>
        <w:t>1.</w:t>
      </w:r>
      <w:r w:rsidRPr="00DB384E">
        <w:rPr>
          <w:lang w:val="sq-AL"/>
        </w:rPr>
        <w:tab/>
        <w:t xml:space="preserve">Modeli i dokumentit të udhëtimit dhe i letërnjoftimit elektronik për të huajt, që kanë përfituar statusin </w:t>
      </w:r>
      <w:r w:rsidR="00DB367D">
        <w:rPr>
          <w:lang w:val="sq-AL"/>
        </w:rPr>
        <w:t>“</w:t>
      </w:r>
      <w:r w:rsidRPr="00DB384E">
        <w:rPr>
          <w:lang w:val="sq-AL"/>
        </w:rPr>
        <w:t>Mbrojtje plotësuese</w:t>
      </w:r>
      <w:r w:rsidR="00DB367D">
        <w:rPr>
          <w:lang w:val="sq-AL"/>
        </w:rPr>
        <w:t>”</w:t>
      </w:r>
      <w:r w:rsidRPr="00DB384E">
        <w:rPr>
          <w:lang w:val="sq-AL"/>
        </w:rPr>
        <w:t xml:space="preserve">, është i njëjtë me modelin e dokumentit të udhëtimit dhe të letërnjoftimit për refugjatët, të parashikuar në kontratën koncesionare </w:t>
      </w:r>
      <w:r w:rsidR="00DB367D">
        <w:rPr>
          <w:lang w:val="sq-AL"/>
        </w:rPr>
        <w:t>“</w:t>
      </w:r>
      <w:r w:rsidRPr="00DB384E">
        <w:rPr>
          <w:lang w:val="sq-AL"/>
        </w:rPr>
        <w:t>Për prodhimin dhe shpërndarjen e kartave të identitetit dhe të pasaportave elektronike</w:t>
      </w:r>
      <w:r w:rsidR="00DB367D">
        <w:rPr>
          <w:lang w:val="sq-AL"/>
        </w:rPr>
        <w:t>”</w:t>
      </w:r>
      <w:r w:rsidRPr="00DB384E">
        <w:rPr>
          <w:lang w:val="sq-AL"/>
        </w:rPr>
        <w:t xml:space="preserve">, ndërmjet Ministrisë së Brendshme të Republikës së Shqipërisë dhe grupimit të </w:t>
      </w:r>
      <w:r w:rsidR="00DB367D">
        <w:rPr>
          <w:lang w:val="sq-AL"/>
        </w:rPr>
        <w:t>“</w:t>
      </w:r>
      <w:r w:rsidRPr="00DB384E">
        <w:rPr>
          <w:lang w:val="sq-AL"/>
        </w:rPr>
        <w:t>Sagem Securite</w:t>
      </w:r>
      <w:r w:rsidR="00DB367D">
        <w:rPr>
          <w:lang w:val="sq-AL"/>
        </w:rPr>
        <w:t>”</w:t>
      </w:r>
      <w:r w:rsidRPr="00DB384E">
        <w:rPr>
          <w:lang w:val="sq-AL"/>
        </w:rPr>
        <w:t xml:space="preserve"> e Fondit Shqiptaro-Amerikan të Ndërmarrjeve, të ratifikuar me ligjin </w:t>
      </w:r>
      <w:r w:rsidR="00236F55">
        <w:rPr>
          <w:lang w:val="sq-AL"/>
        </w:rPr>
        <w:t xml:space="preserve">nr. </w:t>
      </w:r>
      <w:r w:rsidRPr="00DB384E">
        <w:rPr>
          <w:lang w:val="sq-AL"/>
        </w:rPr>
        <w:t>9972, datë 28.7.2008, të ndryshuar.</w:t>
      </w:r>
    </w:p>
    <w:p w:rsidR="00D15385" w:rsidRPr="00DB384E" w:rsidRDefault="00D15385" w:rsidP="008455D5">
      <w:pPr>
        <w:pStyle w:val="Paragrafi"/>
        <w:rPr>
          <w:lang w:val="sq-AL"/>
        </w:rPr>
      </w:pPr>
      <w:r w:rsidRPr="00DB384E">
        <w:rPr>
          <w:lang w:val="sq-AL"/>
        </w:rPr>
        <w:t xml:space="preserve">2. Miratimin e specifikimeve teknike të letërnjoftimit elektronik për të huajt, që kanë përfituar statusin </w:t>
      </w:r>
      <w:r w:rsidR="00DB367D">
        <w:rPr>
          <w:lang w:val="sq-AL"/>
        </w:rPr>
        <w:t>“</w:t>
      </w:r>
      <w:r w:rsidRPr="00DB384E">
        <w:rPr>
          <w:lang w:val="sq-AL"/>
        </w:rPr>
        <w:t>Mbrojtje plotësuese</w:t>
      </w:r>
      <w:r w:rsidR="00DB367D">
        <w:rPr>
          <w:lang w:val="sq-AL"/>
        </w:rPr>
        <w:t>”</w:t>
      </w:r>
      <w:r w:rsidRPr="00DB384E">
        <w:rPr>
          <w:lang w:val="sq-AL"/>
        </w:rPr>
        <w:t xml:space="preserve">, sipas aneksit </w:t>
      </w:r>
      <w:r w:rsidR="00236F55">
        <w:rPr>
          <w:lang w:val="sq-AL"/>
        </w:rPr>
        <w:t xml:space="preserve">nr. </w:t>
      </w:r>
      <w:r w:rsidRPr="00DB384E">
        <w:rPr>
          <w:lang w:val="sq-AL"/>
        </w:rPr>
        <w:t>1, që i bashkëlidhet këtij vendimi dhe është pjesë përbërëse e tij.</w:t>
      </w:r>
    </w:p>
    <w:p w:rsidR="00D15385" w:rsidRPr="00DB384E" w:rsidRDefault="00D15385" w:rsidP="008455D5">
      <w:pPr>
        <w:pStyle w:val="Paragrafi"/>
        <w:rPr>
          <w:lang w:val="sq-AL"/>
        </w:rPr>
      </w:pPr>
      <w:r w:rsidRPr="00DB384E">
        <w:rPr>
          <w:lang w:val="sq-AL"/>
        </w:rPr>
        <w:t xml:space="preserve">3. Miratimin e specifikimeve teknike të dokumentit të udhëtimit për të huajt, që kanë përfituar statusin </w:t>
      </w:r>
      <w:r w:rsidR="00DB367D">
        <w:rPr>
          <w:lang w:val="sq-AL"/>
        </w:rPr>
        <w:t>“</w:t>
      </w:r>
      <w:r w:rsidRPr="00DB384E">
        <w:rPr>
          <w:lang w:val="sq-AL"/>
        </w:rPr>
        <w:t>Mbrojtje plotësuese</w:t>
      </w:r>
      <w:r w:rsidR="00DB367D">
        <w:rPr>
          <w:lang w:val="sq-AL"/>
        </w:rPr>
        <w:t>”</w:t>
      </w:r>
      <w:r w:rsidRPr="00DB384E">
        <w:rPr>
          <w:lang w:val="sq-AL"/>
        </w:rPr>
        <w:t xml:space="preserve">, sipas aneksit </w:t>
      </w:r>
      <w:r w:rsidR="00236F55">
        <w:rPr>
          <w:lang w:val="sq-AL"/>
        </w:rPr>
        <w:t xml:space="preserve">nr. </w:t>
      </w:r>
      <w:r w:rsidRPr="00DB384E">
        <w:rPr>
          <w:lang w:val="sq-AL"/>
        </w:rPr>
        <w:t>2, që i bashkëlidhet këtij vendimi dhe është pjesë përbërëse e tij.</w:t>
      </w:r>
    </w:p>
    <w:p w:rsidR="00D15385" w:rsidRPr="00DB384E" w:rsidRDefault="00D15385" w:rsidP="008455D5">
      <w:pPr>
        <w:pStyle w:val="Paragrafi"/>
        <w:rPr>
          <w:lang w:val="sq-AL"/>
        </w:rPr>
      </w:pPr>
      <w:r w:rsidRPr="00DB384E">
        <w:rPr>
          <w:lang w:val="sq-AL"/>
        </w:rPr>
        <w:t>4. Ngarkohet Ministria e Punëve të Brend</w:t>
      </w:r>
      <w:r w:rsidR="005577FD">
        <w:rPr>
          <w:lang w:val="sq-AL"/>
        </w:rPr>
        <w:t>-</w:t>
      </w:r>
      <w:r w:rsidRPr="00DB384E">
        <w:rPr>
          <w:lang w:val="sq-AL"/>
        </w:rPr>
        <w:t>shme për zbatimin e këtij vendimi.</w:t>
      </w:r>
    </w:p>
    <w:p w:rsidR="00D15385" w:rsidRPr="00DB384E" w:rsidRDefault="00D15385" w:rsidP="008455D5">
      <w:pPr>
        <w:pStyle w:val="Paragrafi"/>
        <w:rPr>
          <w:lang w:val="sq-AL"/>
        </w:rPr>
      </w:pPr>
      <w:r w:rsidRPr="00DB384E">
        <w:rPr>
          <w:lang w:val="sq-AL"/>
        </w:rPr>
        <w:t>Ky vendim hyn në fuqi pas botimit në Fletoren Zyrtare.</w:t>
      </w:r>
    </w:p>
    <w:p w:rsidR="00D15385" w:rsidRPr="00DB384E" w:rsidRDefault="00D15385" w:rsidP="008455D5">
      <w:pPr>
        <w:pStyle w:val="Hapesira7"/>
        <w:rPr>
          <w:lang w:val="sq-AL"/>
        </w:rPr>
      </w:pPr>
    </w:p>
    <w:p w:rsidR="00D15385" w:rsidRPr="00DB384E" w:rsidRDefault="00D15385" w:rsidP="008455D5">
      <w:pPr>
        <w:pStyle w:val="Autoriteti"/>
        <w:keepNext w:val="0"/>
        <w:rPr>
          <w:lang w:val="sq-AL"/>
        </w:rPr>
      </w:pPr>
      <w:r w:rsidRPr="00DB384E">
        <w:rPr>
          <w:lang w:val="sq-AL"/>
        </w:rPr>
        <w:t>ZËVENDËSKRYEMINISTRI</w:t>
      </w:r>
    </w:p>
    <w:p w:rsidR="00D15385" w:rsidRPr="00DB384E" w:rsidRDefault="002D6780" w:rsidP="008455D5">
      <w:pPr>
        <w:pStyle w:val="AutoritetiEmer"/>
        <w:rPr>
          <w:lang w:val="sq-AL"/>
        </w:rPr>
      </w:pPr>
      <w:r w:rsidRPr="00DB384E">
        <w:rPr>
          <w:lang w:val="sq-AL"/>
        </w:rPr>
        <w:t>Niko Peleshi</w:t>
      </w:r>
    </w:p>
    <w:p w:rsidR="00D15385" w:rsidRPr="00DB384E" w:rsidRDefault="00D15385" w:rsidP="008455D5">
      <w:pPr>
        <w:pStyle w:val="Paragrafi"/>
        <w:rPr>
          <w:lang w:val="sq-AL"/>
        </w:rPr>
      </w:pPr>
    </w:p>
    <w:p w:rsidR="00D15385" w:rsidRPr="00DB384E" w:rsidRDefault="00DD24FE" w:rsidP="008455D5">
      <w:pPr>
        <w:pStyle w:val="Paragrafi"/>
        <w:jc w:val="center"/>
        <w:rPr>
          <w:lang w:val="sq-AL"/>
        </w:rPr>
      </w:pPr>
      <w:r w:rsidRPr="00DB384E">
        <w:rPr>
          <w:lang w:val="sq-AL"/>
        </w:rPr>
        <w:t xml:space="preserve">ANEKSI </w:t>
      </w:r>
      <w:r w:rsidR="00236F55">
        <w:rPr>
          <w:lang w:val="sq-AL"/>
        </w:rPr>
        <w:t xml:space="preserve">NR. </w:t>
      </w:r>
      <w:r w:rsidRPr="00DB384E">
        <w:rPr>
          <w:lang w:val="sq-AL"/>
        </w:rPr>
        <w:t>1</w:t>
      </w:r>
    </w:p>
    <w:p w:rsidR="00D15385" w:rsidRPr="00DB384E" w:rsidRDefault="00DD24FE" w:rsidP="008455D5">
      <w:pPr>
        <w:pStyle w:val="Paragrafi"/>
        <w:jc w:val="center"/>
        <w:rPr>
          <w:lang w:val="sq-AL"/>
        </w:rPr>
      </w:pPr>
      <w:r w:rsidRPr="00DB384E">
        <w:rPr>
          <w:lang w:val="sq-AL"/>
        </w:rPr>
        <w:t xml:space="preserve">SPECIFIKIMET TEKNIKE TË DOKUMENTIT LETËRNJOFTIM PËR TË HUAJT ME STATUSIN </w:t>
      </w:r>
      <w:r>
        <w:rPr>
          <w:lang w:val="sq-AL"/>
        </w:rPr>
        <w:t>“</w:t>
      </w:r>
      <w:r w:rsidR="00D15385" w:rsidRPr="00DB384E">
        <w:rPr>
          <w:lang w:val="sq-AL"/>
        </w:rPr>
        <w:t>MBROJTJE PLOTËSUESE</w:t>
      </w:r>
      <w:r w:rsidR="00DB367D">
        <w:rPr>
          <w:lang w:val="sq-AL"/>
        </w:rPr>
        <w:t>”</w:t>
      </w:r>
      <w:r w:rsidR="00D15385" w:rsidRPr="00DB384E">
        <w:rPr>
          <w:lang w:val="sq-AL"/>
        </w:rPr>
        <w:t xml:space="preserve"> NË REPUBLIKËN E SHQIPËRISË</w:t>
      </w:r>
    </w:p>
    <w:p w:rsidR="00D15385" w:rsidRPr="00DB384E" w:rsidRDefault="00D15385" w:rsidP="008455D5">
      <w:pPr>
        <w:pStyle w:val="Hapesira7"/>
        <w:rPr>
          <w:lang w:val="sq-AL"/>
        </w:rPr>
      </w:pPr>
    </w:p>
    <w:p w:rsidR="00D15385" w:rsidRPr="00DB384E" w:rsidRDefault="00D15385" w:rsidP="008455D5">
      <w:pPr>
        <w:pStyle w:val="Paragrafi"/>
        <w:rPr>
          <w:lang w:val="sq-AL"/>
        </w:rPr>
      </w:pPr>
      <w:r w:rsidRPr="00DB384E">
        <w:rPr>
          <w:lang w:val="sq-AL"/>
        </w:rPr>
        <w:t xml:space="preserve">- </w:t>
      </w:r>
      <w:r w:rsidRPr="00DB384E">
        <w:rPr>
          <w:lang w:val="sq-AL"/>
        </w:rPr>
        <w:tab/>
        <w:t xml:space="preserve">Letërnjoftimi për të huajt, që kanë përfituar statusin </w:t>
      </w:r>
      <w:r w:rsidR="00DB367D">
        <w:rPr>
          <w:lang w:val="sq-AL"/>
        </w:rPr>
        <w:t>“</w:t>
      </w:r>
      <w:r w:rsidRPr="00DB384E">
        <w:rPr>
          <w:lang w:val="sq-AL"/>
        </w:rPr>
        <w:t>Mbrojtje plotësuese</w:t>
      </w:r>
      <w:r w:rsidR="00DB367D">
        <w:rPr>
          <w:lang w:val="sq-AL"/>
        </w:rPr>
        <w:t>”</w:t>
      </w:r>
      <w:r w:rsidRPr="00DB384E">
        <w:rPr>
          <w:lang w:val="sq-AL"/>
        </w:rPr>
        <w:t xml:space="preserve"> në Republikën e Shqipërisë, është i njëjtë me atë të shtetasve që kanë përfituar statusin e </w:t>
      </w:r>
      <w:r w:rsidR="00DB367D">
        <w:rPr>
          <w:lang w:val="sq-AL"/>
        </w:rPr>
        <w:t>“</w:t>
      </w:r>
      <w:r w:rsidRPr="00DB384E">
        <w:rPr>
          <w:lang w:val="sq-AL"/>
        </w:rPr>
        <w:t>refugjatit</w:t>
      </w:r>
      <w:r w:rsidR="00DB367D">
        <w:rPr>
          <w:lang w:val="sq-AL"/>
        </w:rPr>
        <w:t>”</w:t>
      </w:r>
      <w:r w:rsidRPr="00DB384E">
        <w:rPr>
          <w:lang w:val="sq-AL"/>
        </w:rPr>
        <w:t xml:space="preserve"> në Republikën e Shqipërisë.</w:t>
      </w:r>
    </w:p>
    <w:p w:rsidR="00D15385" w:rsidRPr="00DB384E" w:rsidRDefault="00D15385" w:rsidP="008455D5">
      <w:pPr>
        <w:pStyle w:val="Paragrafi"/>
        <w:rPr>
          <w:lang w:val="sq-AL"/>
        </w:rPr>
      </w:pPr>
      <w:r w:rsidRPr="00DB384E">
        <w:rPr>
          <w:lang w:val="sq-AL"/>
        </w:rPr>
        <w:t>- Elementet e sigurisë janë të njëjta me elementet e sigurisë të letërnjoftimit për shtetasit shqiptarë.</w:t>
      </w:r>
    </w:p>
    <w:p w:rsidR="008D65B6" w:rsidRDefault="008D65B6" w:rsidP="008455D5">
      <w:pPr>
        <w:pStyle w:val="Paragrafi"/>
        <w:rPr>
          <w:lang w:val="sq-AL"/>
        </w:rPr>
      </w:pPr>
    </w:p>
    <w:p w:rsidR="00D15385" w:rsidRPr="00DB384E" w:rsidRDefault="00D15385" w:rsidP="008455D5">
      <w:pPr>
        <w:pStyle w:val="Paragrafi"/>
        <w:rPr>
          <w:lang w:val="sq-AL"/>
        </w:rPr>
      </w:pPr>
      <w:r w:rsidRPr="00DB384E">
        <w:rPr>
          <w:lang w:val="sq-AL"/>
        </w:rPr>
        <w:t>- Përmasat janë të njëjta me ato të letërnjoftimit për shtetasit shqiptarë:</w:t>
      </w:r>
    </w:p>
    <w:p w:rsidR="00D15385" w:rsidRPr="00DB384E" w:rsidRDefault="00FC7667" w:rsidP="008455D5">
      <w:pPr>
        <w:pStyle w:val="Paragrafi"/>
        <w:rPr>
          <w:lang w:val="sq-AL"/>
        </w:rPr>
      </w:pPr>
      <w:r>
        <w:rPr>
          <w:lang w:val="sq-AL"/>
        </w:rPr>
        <w:t xml:space="preserve">- </w:t>
      </w:r>
      <w:r w:rsidR="00D15385" w:rsidRPr="00DB384E">
        <w:rPr>
          <w:lang w:val="sq-AL"/>
        </w:rPr>
        <w:t>Gjerësia, minimumi 85.47 mm dhe maksimumi 85.72 mm;</w:t>
      </w:r>
    </w:p>
    <w:p w:rsidR="00D15385" w:rsidRPr="00DB384E" w:rsidRDefault="00FC7667" w:rsidP="008455D5">
      <w:pPr>
        <w:pStyle w:val="Paragrafi"/>
        <w:rPr>
          <w:lang w:val="sq-AL"/>
        </w:rPr>
      </w:pPr>
      <w:r>
        <w:rPr>
          <w:lang w:val="sq-AL"/>
        </w:rPr>
        <w:t xml:space="preserve">- </w:t>
      </w:r>
      <w:r w:rsidR="00D15385" w:rsidRPr="00DB384E">
        <w:rPr>
          <w:lang w:val="sq-AL"/>
        </w:rPr>
        <w:t>Lartësia minimumi 53.93 mm dhe maksimumi 54.04 mm;</w:t>
      </w:r>
    </w:p>
    <w:p w:rsidR="00D15385" w:rsidRPr="00DB384E" w:rsidRDefault="00FC7667" w:rsidP="008455D5">
      <w:pPr>
        <w:pStyle w:val="Paragrafi"/>
        <w:rPr>
          <w:lang w:val="sq-AL"/>
        </w:rPr>
      </w:pPr>
      <w:r>
        <w:rPr>
          <w:lang w:val="sq-AL"/>
        </w:rPr>
        <w:t xml:space="preserve">- </w:t>
      </w:r>
      <w:r w:rsidR="00D15385" w:rsidRPr="00DB384E">
        <w:rPr>
          <w:lang w:val="sq-AL"/>
        </w:rPr>
        <w:t>Rrezja e qosheve minimumi 2.88 mm dhe maksimumi 3.48 mm.</w:t>
      </w:r>
    </w:p>
    <w:p w:rsidR="00D15385" w:rsidRPr="00DB384E" w:rsidRDefault="00D15385" w:rsidP="008455D5">
      <w:pPr>
        <w:pStyle w:val="Paragrafi"/>
        <w:rPr>
          <w:lang w:val="sq-AL"/>
        </w:rPr>
      </w:pPr>
      <w:r w:rsidRPr="00DB384E">
        <w:rPr>
          <w:lang w:val="sq-AL"/>
        </w:rPr>
        <w:t xml:space="preserve">- </w:t>
      </w:r>
      <w:r w:rsidRPr="00DB384E">
        <w:rPr>
          <w:lang w:val="sq-AL"/>
        </w:rPr>
        <w:tab/>
        <w:t>Të gjitha të dhënat personale, si</w:t>
      </w:r>
      <w:r w:rsidR="00FC7667">
        <w:rPr>
          <w:lang w:val="sq-AL"/>
        </w:rPr>
        <w:t>:</w:t>
      </w:r>
      <w:r w:rsidRPr="00DB384E">
        <w:rPr>
          <w:lang w:val="sq-AL"/>
        </w:rPr>
        <w:t xml:space="preserve"> portreti, firma, imazhi i sfumuar dhe të dhënat alfanumerike janë të shtypura me anë të teknologjisë së gdhendjes me lazer.</w:t>
      </w:r>
    </w:p>
    <w:p w:rsidR="00D15385" w:rsidRPr="00DB384E" w:rsidRDefault="00D15385" w:rsidP="008455D5">
      <w:pPr>
        <w:pStyle w:val="Paragrafi"/>
        <w:rPr>
          <w:lang w:val="sq-AL"/>
        </w:rPr>
      </w:pPr>
      <w:r w:rsidRPr="00DB384E">
        <w:rPr>
          <w:lang w:val="sq-AL"/>
        </w:rPr>
        <w:t>- Në anën e përparme të dokumentit, sipër fotografisë së aplikuesit, shkruhet me ngjyrë të bardhë mbi një sfond blu, në gjuhën shqipe:</w:t>
      </w:r>
      <w:r w:rsidR="00236F55">
        <w:rPr>
          <w:lang w:val="sq-AL"/>
        </w:rPr>
        <w:t xml:space="preserve">  </w:t>
      </w:r>
      <w:r w:rsidRPr="00DB384E">
        <w:rPr>
          <w:lang w:val="sq-AL"/>
        </w:rPr>
        <w:t xml:space="preserve">ID </w:t>
      </w:r>
      <w:r w:rsidR="00DB367D">
        <w:rPr>
          <w:lang w:val="sq-AL"/>
        </w:rPr>
        <w:t>“</w:t>
      </w:r>
      <w:r w:rsidRPr="00DB384E">
        <w:rPr>
          <w:lang w:val="sq-AL"/>
        </w:rPr>
        <w:t>LETËRNJOFTIM PËR TË HUAJ</w:t>
      </w:r>
      <w:r w:rsidR="00DB367D">
        <w:rPr>
          <w:lang w:val="sq-AL"/>
        </w:rPr>
        <w:t>”</w:t>
      </w:r>
      <w:r w:rsidRPr="00DB384E">
        <w:rPr>
          <w:lang w:val="sq-AL"/>
        </w:rPr>
        <w:t xml:space="preserve"> dhe në krah ka emblemën e Republikës së Shqipërisë.</w:t>
      </w:r>
    </w:p>
    <w:p w:rsidR="00D15385" w:rsidRPr="00DB384E" w:rsidRDefault="00D15385" w:rsidP="008455D5">
      <w:pPr>
        <w:pStyle w:val="Paragrafi"/>
        <w:rPr>
          <w:lang w:val="sq-AL"/>
        </w:rPr>
      </w:pPr>
      <w:r w:rsidRPr="00DB384E">
        <w:rPr>
          <w:lang w:val="sq-AL"/>
        </w:rPr>
        <w:t xml:space="preserve">- </w:t>
      </w:r>
      <w:r w:rsidRPr="00DB384E">
        <w:rPr>
          <w:lang w:val="sq-AL"/>
        </w:rPr>
        <w:tab/>
        <w:t xml:space="preserve">Në krah të emblemës, në pjesën ballore, shkruhet në gjuhën shqipe dhe angleze: </w:t>
      </w:r>
    </w:p>
    <w:p w:rsidR="00D15385" w:rsidRPr="00DB384E" w:rsidRDefault="00DB367D" w:rsidP="008455D5">
      <w:pPr>
        <w:pStyle w:val="Paragrafi"/>
        <w:rPr>
          <w:lang w:val="sq-AL"/>
        </w:rPr>
      </w:pPr>
      <w:r>
        <w:rPr>
          <w:lang w:val="sq-AL"/>
        </w:rPr>
        <w:t>“</w:t>
      </w:r>
      <w:r w:rsidR="00D15385" w:rsidRPr="00DB384E">
        <w:rPr>
          <w:lang w:val="sq-AL"/>
        </w:rPr>
        <w:t>REPUBLIKA E SHQIPËRISË</w:t>
      </w:r>
      <w:r w:rsidR="00FC7667">
        <w:rPr>
          <w:lang w:val="sq-AL"/>
        </w:rPr>
        <w:t xml:space="preserve"> </w:t>
      </w:r>
      <w:r w:rsidR="00D15385" w:rsidRPr="00DB384E">
        <w:rPr>
          <w:lang w:val="sq-AL"/>
        </w:rPr>
        <w:t>/</w:t>
      </w:r>
      <w:r w:rsidR="00D15385" w:rsidRPr="00DB384E">
        <w:rPr>
          <w:i/>
          <w:lang w:val="sq-AL"/>
        </w:rPr>
        <w:t>REPUBLIC OF ALBANIA</w:t>
      </w:r>
      <w:r>
        <w:rPr>
          <w:lang w:val="sq-AL"/>
        </w:rPr>
        <w:t>”</w:t>
      </w:r>
      <w:r w:rsidR="00D15385" w:rsidRPr="00DB384E">
        <w:rPr>
          <w:lang w:val="sq-AL"/>
        </w:rPr>
        <w:t>.</w:t>
      </w:r>
    </w:p>
    <w:p w:rsidR="00D15385" w:rsidRPr="00DB384E" w:rsidRDefault="00D15385" w:rsidP="008455D5">
      <w:pPr>
        <w:pStyle w:val="Paragrafi"/>
        <w:rPr>
          <w:lang w:val="sq-AL"/>
        </w:rPr>
      </w:pPr>
      <w:r w:rsidRPr="00DB384E">
        <w:rPr>
          <w:lang w:val="sq-AL"/>
        </w:rPr>
        <w:t>- Autoriteti lëshues është MPB</w:t>
      </w:r>
      <w:r w:rsidR="004B34B5">
        <w:rPr>
          <w:lang w:val="sq-AL"/>
        </w:rPr>
        <w:t>-ja</w:t>
      </w:r>
      <w:r w:rsidRPr="00DB384E">
        <w:rPr>
          <w:lang w:val="sq-AL"/>
        </w:rPr>
        <w:t xml:space="preserve"> (Ministria e Punëve të Brendshme).</w:t>
      </w:r>
    </w:p>
    <w:p w:rsidR="00D15385" w:rsidRPr="00DB384E" w:rsidRDefault="00D15385" w:rsidP="008455D5">
      <w:pPr>
        <w:pStyle w:val="Paragrafi"/>
        <w:rPr>
          <w:lang w:val="sq-AL"/>
        </w:rPr>
      </w:pPr>
      <w:r w:rsidRPr="00DB384E">
        <w:rPr>
          <w:lang w:val="sq-AL"/>
        </w:rPr>
        <w:t xml:space="preserve">- Letërnjoftimi </w:t>
      </w:r>
      <w:r w:rsidR="004B34B5">
        <w:rPr>
          <w:lang w:val="sq-AL"/>
        </w:rPr>
        <w:t>ka dy cipa, atë të dukshmen</w:t>
      </w:r>
      <w:r w:rsidRPr="00DB384E">
        <w:rPr>
          <w:lang w:val="sq-AL"/>
        </w:rPr>
        <w:t xml:space="preserve"> me </w:t>
      </w:r>
      <w:r w:rsidR="004B34B5">
        <w:rPr>
          <w:lang w:val="sq-AL"/>
        </w:rPr>
        <w:t>sy të lirë dhe atë të padukshmen</w:t>
      </w:r>
      <w:r w:rsidRPr="00DB384E">
        <w:rPr>
          <w:lang w:val="sq-AL"/>
        </w:rPr>
        <w:t>.</w:t>
      </w:r>
    </w:p>
    <w:p w:rsidR="00D15385" w:rsidRPr="00DB384E" w:rsidRDefault="00D15385" w:rsidP="008455D5">
      <w:pPr>
        <w:pStyle w:val="Paragrafi"/>
        <w:rPr>
          <w:lang w:val="sq-AL"/>
        </w:rPr>
      </w:pPr>
      <w:r w:rsidRPr="00DB384E">
        <w:rPr>
          <w:lang w:val="sq-AL"/>
        </w:rPr>
        <w:t xml:space="preserve">- </w:t>
      </w:r>
      <w:r w:rsidRPr="00DB384E">
        <w:rPr>
          <w:lang w:val="sq-AL"/>
        </w:rPr>
        <w:tab/>
        <w:t>Në anën e pasme është e shtypur MRZ- zona e lexueshme nga makina, në format me tre rreshta sipas standardeve ICAO. MRZ-ja do të fillojë me shkronjat IF (F- foreigner- i huaj).</w:t>
      </w:r>
    </w:p>
    <w:p w:rsidR="00D15385" w:rsidRPr="00DB384E" w:rsidRDefault="00D15385" w:rsidP="008455D5">
      <w:pPr>
        <w:pStyle w:val="Hapesira7"/>
        <w:rPr>
          <w:lang w:val="sq-AL"/>
        </w:rPr>
      </w:pPr>
    </w:p>
    <w:p w:rsidR="00D15385" w:rsidRPr="00DB384E" w:rsidRDefault="0053464F" w:rsidP="008455D5">
      <w:pPr>
        <w:pStyle w:val="Paragrafi"/>
        <w:jc w:val="center"/>
        <w:rPr>
          <w:lang w:val="sq-AL"/>
        </w:rPr>
      </w:pPr>
      <w:r w:rsidRPr="00DB384E">
        <w:rPr>
          <w:lang w:val="sq-AL"/>
        </w:rPr>
        <w:t xml:space="preserve">ANEKSI </w:t>
      </w:r>
      <w:r w:rsidR="00236F55">
        <w:rPr>
          <w:lang w:val="sq-AL"/>
        </w:rPr>
        <w:t xml:space="preserve">NR. </w:t>
      </w:r>
      <w:r w:rsidRPr="00DB384E">
        <w:rPr>
          <w:lang w:val="sq-AL"/>
        </w:rPr>
        <w:t>2</w:t>
      </w:r>
    </w:p>
    <w:p w:rsidR="00D15385" w:rsidRPr="00DB384E" w:rsidRDefault="0053464F" w:rsidP="008455D5">
      <w:pPr>
        <w:pStyle w:val="Paragrafi"/>
        <w:jc w:val="center"/>
        <w:rPr>
          <w:lang w:val="sq-AL"/>
        </w:rPr>
      </w:pPr>
      <w:r w:rsidRPr="00DB384E">
        <w:rPr>
          <w:lang w:val="sq-AL"/>
        </w:rPr>
        <w:t>SPECIFIKIMET TEKNIKE TË DOKUMENTIT TË UDHËTIMIT PËR TË HUAJT ME STATUSIN</w:t>
      </w:r>
      <w:r w:rsidRPr="00DB384E">
        <w:rPr>
          <w:color w:val="FF0000"/>
          <w:lang w:val="sq-AL"/>
        </w:rPr>
        <w:t xml:space="preserve"> </w:t>
      </w:r>
      <w:r w:rsidR="00DB367D">
        <w:rPr>
          <w:lang w:val="sq-AL"/>
        </w:rPr>
        <w:t>“</w:t>
      </w:r>
      <w:r w:rsidR="00D15385" w:rsidRPr="00DB384E">
        <w:rPr>
          <w:lang w:val="sq-AL"/>
        </w:rPr>
        <w:t>MBROJTJE PLOTËSUESE</w:t>
      </w:r>
      <w:r w:rsidR="00DB367D">
        <w:rPr>
          <w:lang w:val="sq-AL"/>
        </w:rPr>
        <w:t>”</w:t>
      </w:r>
      <w:r w:rsidR="00D15385" w:rsidRPr="00DB384E">
        <w:rPr>
          <w:lang w:val="sq-AL"/>
        </w:rPr>
        <w:t xml:space="preserve"> NË REPUBLIKËN E SHQIPËRISË</w:t>
      </w:r>
    </w:p>
    <w:p w:rsidR="00D15385" w:rsidRPr="00DB384E" w:rsidRDefault="00D15385" w:rsidP="008455D5">
      <w:pPr>
        <w:pStyle w:val="Hapesira7"/>
        <w:rPr>
          <w:lang w:val="sq-AL"/>
        </w:rPr>
      </w:pPr>
    </w:p>
    <w:p w:rsidR="00D15385" w:rsidRPr="00DB384E" w:rsidRDefault="00D15385" w:rsidP="008455D5">
      <w:pPr>
        <w:pStyle w:val="Paragrafi"/>
        <w:rPr>
          <w:lang w:val="sq-AL"/>
        </w:rPr>
      </w:pPr>
      <w:r w:rsidRPr="00DB384E">
        <w:rPr>
          <w:lang w:val="sq-AL"/>
        </w:rPr>
        <w:t>-</w:t>
      </w:r>
      <w:r w:rsidRPr="00DB384E">
        <w:rPr>
          <w:lang w:val="sq-AL"/>
        </w:rPr>
        <w:tab/>
      </w:r>
      <w:r w:rsidR="008D65B6">
        <w:rPr>
          <w:lang w:val="sq-AL"/>
        </w:rPr>
        <w:t xml:space="preserve"> </w:t>
      </w:r>
      <w:r w:rsidRPr="00DB384E">
        <w:rPr>
          <w:lang w:val="sq-AL"/>
        </w:rPr>
        <w:t xml:space="preserve">Dokumenti i udhëtimit për të huajt me statusin </w:t>
      </w:r>
      <w:r w:rsidR="00DB367D">
        <w:rPr>
          <w:lang w:val="sq-AL"/>
        </w:rPr>
        <w:t>“</w:t>
      </w:r>
      <w:r w:rsidRPr="00DB384E">
        <w:rPr>
          <w:lang w:val="sq-AL"/>
        </w:rPr>
        <w:t>Mbrojtje plotësuese</w:t>
      </w:r>
      <w:r w:rsidR="00DB367D">
        <w:rPr>
          <w:lang w:val="sq-AL"/>
        </w:rPr>
        <w:t>”</w:t>
      </w:r>
      <w:r w:rsidRPr="00DB384E">
        <w:rPr>
          <w:lang w:val="sq-AL"/>
        </w:rPr>
        <w:t xml:space="preserve"> ka përmasat 125x88 mm, me qoshe të rrumbullakosura. Ai përmban 50 faqe, përjashtuar kapakët.</w:t>
      </w:r>
    </w:p>
    <w:p w:rsidR="00D15385" w:rsidRPr="00DB384E" w:rsidRDefault="00D15385" w:rsidP="008455D5">
      <w:pPr>
        <w:pStyle w:val="Paragrafi"/>
        <w:rPr>
          <w:lang w:val="sq-AL"/>
        </w:rPr>
      </w:pPr>
      <w:r w:rsidRPr="00DB384E">
        <w:rPr>
          <w:lang w:val="sq-AL"/>
        </w:rPr>
        <w:t>- Kapaku i dokumentit të udhëtimit/</w:t>
      </w:r>
      <w:r w:rsidRPr="00DB384E">
        <w:rPr>
          <w:i/>
          <w:lang w:val="sq-AL"/>
        </w:rPr>
        <w:t>Travel Document</w:t>
      </w:r>
      <w:r w:rsidRPr="00DB384E">
        <w:rPr>
          <w:lang w:val="sq-AL"/>
        </w:rPr>
        <w:t>, është blu e errët, me dy viza të verdha, lart në anën e majtë.</w:t>
      </w:r>
    </w:p>
    <w:p w:rsidR="00D15385" w:rsidRPr="00DB384E" w:rsidRDefault="00D15385" w:rsidP="008455D5">
      <w:pPr>
        <w:pStyle w:val="Paragrafi"/>
        <w:rPr>
          <w:lang w:val="sq-AL"/>
        </w:rPr>
      </w:pPr>
      <w:r w:rsidRPr="00DB384E">
        <w:rPr>
          <w:lang w:val="sq-AL"/>
        </w:rPr>
        <w:t>- Ngjyra e shkronjave të shtypura në kapak është flori i petëzuar.</w:t>
      </w:r>
    </w:p>
    <w:p w:rsidR="00D15385" w:rsidRPr="00DB384E" w:rsidRDefault="00D15385" w:rsidP="008455D5">
      <w:pPr>
        <w:pStyle w:val="Paragrafi"/>
        <w:rPr>
          <w:i/>
          <w:lang w:val="sq-AL"/>
        </w:rPr>
      </w:pPr>
      <w:r w:rsidRPr="00DB384E">
        <w:rPr>
          <w:lang w:val="sq-AL"/>
        </w:rPr>
        <w:t xml:space="preserve">- Në faqen ballore të kapakut të dokumentit, në pjesën e sipërme të tij, shkruhet në gjuhën shqipe dhe angleze: </w:t>
      </w:r>
      <w:r w:rsidR="00DB367D">
        <w:rPr>
          <w:lang w:val="sq-AL"/>
        </w:rPr>
        <w:t>“</w:t>
      </w:r>
      <w:r w:rsidRPr="00DB384E">
        <w:rPr>
          <w:lang w:val="sq-AL"/>
        </w:rPr>
        <w:t>REPUBLIKA E SHQIPËRISË/</w:t>
      </w:r>
      <w:r w:rsidRPr="00DB384E">
        <w:rPr>
          <w:i/>
          <w:lang w:val="sq-AL"/>
        </w:rPr>
        <w:t>REPUBLIC OF ALBANIA</w:t>
      </w:r>
      <w:r w:rsidR="00DB367D">
        <w:rPr>
          <w:i/>
          <w:lang w:val="sq-AL"/>
        </w:rPr>
        <w:t>”</w:t>
      </w:r>
      <w:r w:rsidRPr="00DB384E">
        <w:rPr>
          <w:i/>
          <w:lang w:val="sq-AL"/>
        </w:rPr>
        <w:t>.</w:t>
      </w:r>
    </w:p>
    <w:p w:rsidR="0035088F" w:rsidRDefault="0035088F" w:rsidP="008455D5">
      <w:pPr>
        <w:pStyle w:val="Paragrafi"/>
        <w:rPr>
          <w:lang w:val="sq-AL"/>
        </w:rPr>
      </w:pPr>
    </w:p>
    <w:p w:rsidR="00D15385" w:rsidRPr="00DB384E" w:rsidRDefault="00D15385" w:rsidP="008455D5">
      <w:pPr>
        <w:pStyle w:val="Paragrafi"/>
        <w:rPr>
          <w:lang w:val="sq-AL"/>
        </w:rPr>
      </w:pPr>
      <w:r w:rsidRPr="00DB384E">
        <w:rPr>
          <w:lang w:val="sq-AL"/>
        </w:rPr>
        <w:t>- Në faqen ballore të kapakut të dokumentit, në pjesën e mesit, vendoset emblema e Republikës së Shqipërisë.</w:t>
      </w:r>
    </w:p>
    <w:p w:rsidR="00D15385" w:rsidRPr="00DB384E" w:rsidRDefault="00D15385" w:rsidP="008455D5">
      <w:pPr>
        <w:pStyle w:val="Paragrafi"/>
        <w:rPr>
          <w:lang w:val="sq-AL"/>
        </w:rPr>
      </w:pPr>
      <w:r w:rsidRPr="00DB384E">
        <w:rPr>
          <w:lang w:val="sq-AL"/>
        </w:rPr>
        <w:t xml:space="preserve">- Në faqen ballore të kapakut, në pjesën e poshtme, shkruhet në gjuhën shqipe dhe angleze: </w:t>
      </w:r>
      <w:r w:rsidR="00DB367D">
        <w:rPr>
          <w:lang w:val="sq-AL"/>
        </w:rPr>
        <w:t>“</w:t>
      </w:r>
      <w:r w:rsidRPr="00DB384E">
        <w:rPr>
          <w:lang w:val="sq-AL"/>
        </w:rPr>
        <w:t>DOKUMENT UDHËTIMI (Konventa e 28 korrik</w:t>
      </w:r>
      <w:r w:rsidR="00512188">
        <w:rPr>
          <w:lang w:val="sq-AL"/>
        </w:rPr>
        <w:t>ut</w:t>
      </w:r>
      <w:r w:rsidRPr="00DB384E">
        <w:rPr>
          <w:lang w:val="sq-AL"/>
        </w:rPr>
        <w:t xml:space="preserve"> 1951)/</w:t>
      </w:r>
      <w:r w:rsidRPr="00DB384E">
        <w:rPr>
          <w:i/>
          <w:lang w:val="sq-AL"/>
        </w:rPr>
        <w:t>TRAVEL DOCUMENT (28 July 1951 Convention</w:t>
      </w:r>
      <w:r w:rsidRPr="00DB384E">
        <w:rPr>
          <w:lang w:val="sq-AL"/>
        </w:rPr>
        <w:t>). Ky shënim gjendet edhe</w:t>
      </w:r>
      <w:r w:rsidR="004B34B5">
        <w:rPr>
          <w:lang w:val="sq-AL"/>
        </w:rPr>
        <w:t xml:space="preserve"> në faqen e përparme të fletës s</w:t>
      </w:r>
      <w:r w:rsidRPr="00DB384E">
        <w:rPr>
          <w:lang w:val="sq-AL"/>
        </w:rPr>
        <w:t>ë të dhënave.</w:t>
      </w:r>
    </w:p>
    <w:p w:rsidR="00D15385" w:rsidRPr="00DB384E" w:rsidRDefault="00D15385" w:rsidP="008455D5">
      <w:pPr>
        <w:pStyle w:val="Paragrafi"/>
        <w:rPr>
          <w:lang w:val="sq-AL"/>
        </w:rPr>
      </w:pPr>
      <w:r w:rsidRPr="00DB384E">
        <w:rPr>
          <w:lang w:val="sq-AL"/>
        </w:rPr>
        <w:t xml:space="preserve">- Në anën e brendshme të kapakut shkruhet në gjuhën shqipe dhe angleze: </w:t>
      </w:r>
      <w:r w:rsidR="00DB367D">
        <w:rPr>
          <w:lang w:val="sq-AL"/>
        </w:rPr>
        <w:t>“</w:t>
      </w:r>
      <w:r w:rsidRPr="00DB384E">
        <w:rPr>
          <w:lang w:val="sq-AL"/>
        </w:rPr>
        <w:t>Qeveria e Republikës së Shqipërisë u kërkon autoriteteve ku paraqitet mbajtësi i kësaj pasaporte t’i sigurojë ndihmë dhe mbrojtje për të cilën mund të këtë nevojë/</w:t>
      </w:r>
      <w:r w:rsidRPr="00DB384E">
        <w:rPr>
          <w:i/>
          <w:lang w:val="sq-AL"/>
        </w:rPr>
        <w:t>The government of the Republic of Albania hereby requests the authorities where the bearer of the present passport is present, to afford the bearer every assistance and protection as may be necessary</w:t>
      </w:r>
      <w:r w:rsidR="00DB367D">
        <w:rPr>
          <w:lang w:val="sq-AL"/>
        </w:rPr>
        <w:t>”</w:t>
      </w:r>
      <w:r w:rsidRPr="00DB384E">
        <w:rPr>
          <w:lang w:val="sq-AL"/>
        </w:rPr>
        <w:t>.</w:t>
      </w:r>
    </w:p>
    <w:p w:rsidR="00D15385" w:rsidRPr="00DB384E" w:rsidRDefault="00D15385" w:rsidP="008455D5">
      <w:pPr>
        <w:pStyle w:val="Paragrafi"/>
        <w:rPr>
          <w:lang w:val="sq-AL"/>
        </w:rPr>
      </w:pPr>
      <w:r w:rsidRPr="00DB384E">
        <w:rPr>
          <w:lang w:val="sq-AL"/>
        </w:rPr>
        <w:t>- Në anën e brendshme të kapakut, poshtë mbishkrimit të mësipërm, vendoset simboli i shqiponjës.</w:t>
      </w:r>
    </w:p>
    <w:p w:rsidR="00D15385" w:rsidRPr="00DB384E" w:rsidRDefault="00D15385" w:rsidP="008455D5">
      <w:pPr>
        <w:pStyle w:val="Paragrafi"/>
        <w:rPr>
          <w:lang w:val="sq-AL"/>
        </w:rPr>
      </w:pPr>
      <w:r w:rsidRPr="00DB384E">
        <w:rPr>
          <w:lang w:val="sq-AL"/>
        </w:rPr>
        <w:t>- Faqja e të dhënave përbëhet nga material polikarbonat</w:t>
      </w:r>
      <w:r w:rsidR="00C8618D">
        <w:rPr>
          <w:lang w:val="sq-AL"/>
        </w:rPr>
        <w:t>. Të gjitha të dhënat personale:</w:t>
      </w:r>
      <w:r w:rsidRPr="00DB384E">
        <w:rPr>
          <w:lang w:val="sq-AL"/>
        </w:rPr>
        <w:t xml:space="preserve"> si portreti, firma, imazhi i sfumuar dhe të dhënat alfanumerike shtypen nëpërmjet teknologjisë së gdhendjes me lazer.</w:t>
      </w:r>
    </w:p>
    <w:p w:rsidR="00D15385" w:rsidRPr="00DB384E" w:rsidRDefault="00D15385" w:rsidP="008455D5">
      <w:pPr>
        <w:pStyle w:val="Paragrafi"/>
        <w:rPr>
          <w:lang w:val="sq-AL"/>
        </w:rPr>
      </w:pPr>
      <w:r w:rsidRPr="00DB384E">
        <w:rPr>
          <w:lang w:val="sq-AL"/>
        </w:rPr>
        <w:t xml:space="preserve">- Në faqen e të dhënave, mbi fotografinë e aplikuesit, shkruhet me shkronja ngjyrë të bardhë, mbi sfond blu, në gjuhën shqipe dhe angleze: </w:t>
      </w:r>
      <w:r w:rsidR="00DB367D">
        <w:rPr>
          <w:lang w:val="sq-AL"/>
        </w:rPr>
        <w:t>“</w:t>
      </w:r>
      <w:r w:rsidRPr="00DB384E">
        <w:rPr>
          <w:lang w:val="sq-AL"/>
        </w:rPr>
        <w:t>DOKUMENT UDHËTIMI</w:t>
      </w:r>
      <w:r w:rsidR="00C8618D">
        <w:rPr>
          <w:lang w:val="sq-AL"/>
        </w:rPr>
        <w:t xml:space="preserve"> </w:t>
      </w:r>
      <w:r w:rsidRPr="00DB384E">
        <w:rPr>
          <w:lang w:val="sq-AL"/>
        </w:rPr>
        <w:t>/</w:t>
      </w:r>
      <w:r w:rsidRPr="00DB384E">
        <w:rPr>
          <w:i/>
          <w:lang w:val="sq-AL"/>
        </w:rPr>
        <w:t>TRAVEL DOCUMENT</w:t>
      </w:r>
      <w:r w:rsidR="00DB367D">
        <w:rPr>
          <w:lang w:val="sq-AL"/>
        </w:rPr>
        <w:t>”</w:t>
      </w:r>
      <w:r w:rsidRPr="00DB384E">
        <w:rPr>
          <w:lang w:val="sq-AL"/>
        </w:rPr>
        <w:t>.</w:t>
      </w:r>
    </w:p>
    <w:p w:rsidR="00D15385" w:rsidRPr="00DB384E" w:rsidRDefault="00D15385" w:rsidP="008455D5">
      <w:pPr>
        <w:pStyle w:val="Paragrafi"/>
        <w:rPr>
          <w:lang w:val="sq-AL"/>
        </w:rPr>
      </w:pPr>
      <w:r w:rsidRPr="00DB384E">
        <w:rPr>
          <w:lang w:val="sq-AL"/>
        </w:rPr>
        <w:t xml:space="preserve">- </w:t>
      </w:r>
      <w:r w:rsidRPr="00DB384E">
        <w:rPr>
          <w:lang w:val="sq-AL"/>
        </w:rPr>
        <w:tab/>
        <w:t>Tipi i dokumentit do të jetë PR autoriteti lëshues MPB</w:t>
      </w:r>
      <w:r w:rsidR="00FA2CDF">
        <w:rPr>
          <w:lang w:val="sq-AL"/>
        </w:rPr>
        <w:t>-ja</w:t>
      </w:r>
      <w:r w:rsidRPr="00DB384E">
        <w:rPr>
          <w:lang w:val="sq-AL"/>
        </w:rPr>
        <w:t xml:space="preserve"> (Ministria e Punëve të Brendshme) dhe fillimi i zonës së lexueshme nga makina (MRZ) do të fillojë me PR.</w:t>
      </w:r>
    </w:p>
    <w:p w:rsidR="00D15385" w:rsidRPr="00DB384E" w:rsidRDefault="00D15385" w:rsidP="008455D5">
      <w:pPr>
        <w:pStyle w:val="Hapesira7"/>
        <w:rPr>
          <w:lang w:val="sq-AL"/>
        </w:rPr>
      </w:pPr>
    </w:p>
    <w:p w:rsidR="00D15385" w:rsidRPr="004B693B" w:rsidRDefault="00D15385" w:rsidP="008455D5">
      <w:pPr>
        <w:pStyle w:val="Paragrafi"/>
        <w:rPr>
          <w:i/>
          <w:lang w:val="sq-AL"/>
        </w:rPr>
      </w:pPr>
      <w:r w:rsidRPr="004B693B">
        <w:rPr>
          <w:i/>
          <w:lang w:val="sq-AL"/>
        </w:rPr>
        <w:t xml:space="preserve">Shënim: </w:t>
      </w:r>
    </w:p>
    <w:p w:rsidR="00D15385" w:rsidRPr="00DB384E" w:rsidRDefault="00D15385" w:rsidP="008455D5">
      <w:pPr>
        <w:pStyle w:val="Paragrafi"/>
        <w:rPr>
          <w:i/>
          <w:lang w:val="sq-AL"/>
        </w:rPr>
      </w:pPr>
      <w:r w:rsidRPr="00DB384E">
        <w:rPr>
          <w:i/>
          <w:lang w:val="sq-AL"/>
        </w:rPr>
        <w:t xml:space="preserve">- Dokumenti i udhëtimit për personat me statusin </w:t>
      </w:r>
      <w:r w:rsidR="00DB367D">
        <w:rPr>
          <w:i/>
          <w:lang w:val="sq-AL"/>
        </w:rPr>
        <w:t>“</w:t>
      </w:r>
      <w:r w:rsidRPr="00DB384E">
        <w:rPr>
          <w:i/>
          <w:lang w:val="sq-AL"/>
        </w:rPr>
        <w:t>Mbrojtje plotësuese</w:t>
      </w:r>
      <w:r w:rsidR="00DB367D">
        <w:rPr>
          <w:i/>
          <w:lang w:val="sq-AL"/>
        </w:rPr>
        <w:t>”</w:t>
      </w:r>
      <w:r w:rsidRPr="00DB384E">
        <w:rPr>
          <w:i/>
          <w:lang w:val="sq-AL"/>
        </w:rPr>
        <w:t xml:space="preserve">, në pjesët dhe elementet e tjera të sigurisë është i njëjtë me dokumentin e udhëtimit për shtetasit e huaj që kanë fituar statusin e </w:t>
      </w:r>
      <w:r w:rsidR="00DB367D">
        <w:rPr>
          <w:i/>
          <w:lang w:val="sq-AL"/>
        </w:rPr>
        <w:t>“</w:t>
      </w:r>
      <w:r w:rsidRPr="00DB384E">
        <w:rPr>
          <w:i/>
          <w:lang w:val="sq-AL"/>
        </w:rPr>
        <w:t>Refugjatit</w:t>
      </w:r>
      <w:r w:rsidR="00DB367D">
        <w:rPr>
          <w:i/>
          <w:lang w:val="sq-AL"/>
        </w:rPr>
        <w:t>”</w:t>
      </w:r>
      <w:r w:rsidRPr="00DB384E">
        <w:rPr>
          <w:i/>
          <w:lang w:val="sq-AL"/>
        </w:rPr>
        <w:t xml:space="preserve"> në Republikën e Shqipërisë.</w:t>
      </w:r>
    </w:p>
    <w:p w:rsidR="007350ED" w:rsidRDefault="007350ED" w:rsidP="008455D5">
      <w:pPr>
        <w:pStyle w:val="Paragrafi"/>
        <w:rPr>
          <w:rFonts w:eastAsia="Times New Roman"/>
          <w:spacing w:val="-4"/>
          <w:szCs w:val="24"/>
          <w:lang w:val="sq-AL" w:eastAsia="en-GB"/>
        </w:rPr>
      </w:pPr>
    </w:p>
    <w:p w:rsidR="008D65B6" w:rsidRDefault="008D65B6" w:rsidP="008455D5">
      <w:pPr>
        <w:pStyle w:val="Paragrafi"/>
        <w:rPr>
          <w:rFonts w:eastAsia="Times New Roman"/>
          <w:spacing w:val="-4"/>
          <w:szCs w:val="24"/>
          <w:lang w:val="sq-AL" w:eastAsia="en-GB"/>
        </w:rPr>
      </w:pPr>
    </w:p>
    <w:p w:rsidR="008D65B6" w:rsidRDefault="008D65B6" w:rsidP="008455D5">
      <w:pPr>
        <w:pStyle w:val="Paragrafi"/>
        <w:rPr>
          <w:rFonts w:eastAsia="Times New Roman"/>
          <w:spacing w:val="-4"/>
          <w:szCs w:val="24"/>
          <w:lang w:val="sq-AL" w:eastAsia="en-GB"/>
        </w:rPr>
      </w:pPr>
    </w:p>
    <w:p w:rsidR="008D65B6" w:rsidRDefault="008D65B6" w:rsidP="008455D5">
      <w:pPr>
        <w:pStyle w:val="Paragrafi"/>
        <w:rPr>
          <w:rFonts w:eastAsia="Times New Roman"/>
          <w:spacing w:val="-4"/>
          <w:szCs w:val="24"/>
          <w:lang w:val="sq-AL" w:eastAsia="en-GB"/>
        </w:rPr>
      </w:pPr>
    </w:p>
    <w:p w:rsidR="008D65B6" w:rsidRDefault="008D65B6" w:rsidP="008455D5">
      <w:pPr>
        <w:pStyle w:val="Paragrafi"/>
        <w:rPr>
          <w:rFonts w:eastAsia="Times New Roman"/>
          <w:spacing w:val="-4"/>
          <w:szCs w:val="24"/>
          <w:lang w:val="sq-AL" w:eastAsia="en-GB"/>
        </w:rPr>
      </w:pPr>
    </w:p>
    <w:p w:rsidR="008D65B6" w:rsidRDefault="008D65B6" w:rsidP="008455D5">
      <w:pPr>
        <w:pStyle w:val="Paragrafi"/>
        <w:rPr>
          <w:rFonts w:eastAsia="Times New Roman"/>
          <w:spacing w:val="-4"/>
          <w:szCs w:val="24"/>
          <w:lang w:val="sq-AL" w:eastAsia="en-GB"/>
        </w:rPr>
      </w:pPr>
    </w:p>
    <w:p w:rsidR="008D65B6" w:rsidRDefault="008D65B6" w:rsidP="008455D5">
      <w:pPr>
        <w:pStyle w:val="Paragrafi"/>
        <w:rPr>
          <w:rFonts w:eastAsia="Times New Roman"/>
          <w:spacing w:val="-4"/>
          <w:szCs w:val="24"/>
          <w:lang w:val="sq-AL" w:eastAsia="en-GB"/>
        </w:rPr>
      </w:pPr>
    </w:p>
    <w:p w:rsidR="008D65B6" w:rsidRPr="00DB384E" w:rsidRDefault="008D65B6" w:rsidP="008455D5">
      <w:pPr>
        <w:pStyle w:val="Paragrafi"/>
        <w:rPr>
          <w:rFonts w:eastAsia="Times New Roman"/>
          <w:spacing w:val="-4"/>
          <w:szCs w:val="24"/>
          <w:lang w:val="sq-AL" w:eastAsia="en-GB"/>
        </w:rPr>
      </w:pPr>
    </w:p>
    <w:p w:rsidR="001A4110" w:rsidRPr="005577FD" w:rsidRDefault="002D6780" w:rsidP="008455D5">
      <w:pPr>
        <w:pStyle w:val="Paragrafi"/>
        <w:jc w:val="center"/>
        <w:rPr>
          <w:b/>
          <w:spacing w:val="-4"/>
          <w:lang w:val="sq-AL"/>
        </w:rPr>
      </w:pPr>
      <w:r w:rsidRPr="005577FD">
        <w:rPr>
          <w:b/>
          <w:spacing w:val="-4"/>
          <w:lang w:val="sq-AL"/>
        </w:rPr>
        <w:t>VENDI</w:t>
      </w:r>
      <w:r w:rsidR="001A4110" w:rsidRPr="005577FD">
        <w:rPr>
          <w:b/>
          <w:spacing w:val="-4"/>
          <w:lang w:val="sq-AL"/>
        </w:rPr>
        <w:t>M</w:t>
      </w:r>
    </w:p>
    <w:p w:rsidR="001A4110" w:rsidRPr="005577FD" w:rsidRDefault="00236F55" w:rsidP="008455D5">
      <w:pPr>
        <w:pStyle w:val="Paragrafi"/>
        <w:jc w:val="center"/>
        <w:rPr>
          <w:b/>
          <w:spacing w:val="-4"/>
          <w:lang w:val="sq-AL"/>
        </w:rPr>
      </w:pPr>
      <w:r w:rsidRPr="005577FD">
        <w:rPr>
          <w:b/>
          <w:spacing w:val="-4"/>
          <w:lang w:val="sq-AL"/>
        </w:rPr>
        <w:t xml:space="preserve">Nr. </w:t>
      </w:r>
      <w:r w:rsidR="001A4110" w:rsidRPr="005577FD">
        <w:rPr>
          <w:b/>
          <w:spacing w:val="-4"/>
          <w:lang w:val="sq-AL"/>
        </w:rPr>
        <w:t>707, datë 12.10.2016</w:t>
      </w:r>
    </w:p>
    <w:p w:rsidR="001A4110" w:rsidRPr="005577FD" w:rsidRDefault="001A4110" w:rsidP="008455D5">
      <w:pPr>
        <w:pStyle w:val="Hapesira7"/>
        <w:rPr>
          <w:spacing w:val="-4"/>
          <w:lang w:val="sq-AL"/>
        </w:rPr>
      </w:pPr>
    </w:p>
    <w:p w:rsidR="001A4110" w:rsidRPr="005577FD" w:rsidRDefault="001A4110" w:rsidP="008455D5">
      <w:pPr>
        <w:pStyle w:val="Paragrafi"/>
        <w:jc w:val="center"/>
        <w:rPr>
          <w:b/>
          <w:spacing w:val="-4"/>
          <w:lang w:val="sq-AL"/>
        </w:rPr>
      </w:pPr>
      <w:r w:rsidRPr="005577FD">
        <w:rPr>
          <w:b/>
          <w:spacing w:val="-4"/>
          <w:lang w:val="sq-AL"/>
        </w:rPr>
        <w:t>PËR TARIFËN E SHËRBIMIT TË MBROJTJES NGA ZJARRI DHE SHPËTIMIN, TË OFRUAR NGA BASHKITË E PAJISURA ME STACIONE TË KËTIJ SHËRBIMI, NË TERRITORIN</w:t>
      </w:r>
      <w:r w:rsidR="00236F55" w:rsidRPr="005577FD">
        <w:rPr>
          <w:b/>
          <w:spacing w:val="-4"/>
          <w:lang w:val="sq-AL"/>
        </w:rPr>
        <w:t xml:space="preserve"> </w:t>
      </w:r>
      <w:r w:rsidRPr="005577FD">
        <w:rPr>
          <w:b/>
          <w:spacing w:val="-4"/>
          <w:lang w:val="sq-AL"/>
        </w:rPr>
        <w:t>E BASHKIVE QË NUK KANË STACIONE TË SHËRBIMIT TË MZSH-</w:t>
      </w:r>
      <w:r w:rsidR="004B693B" w:rsidRPr="005577FD">
        <w:rPr>
          <w:b/>
          <w:spacing w:val="-4"/>
          <w:lang w:val="sq-AL"/>
        </w:rPr>
        <w:t>së</w:t>
      </w:r>
    </w:p>
    <w:p w:rsidR="001A4110" w:rsidRPr="005577FD" w:rsidRDefault="001A4110" w:rsidP="008455D5">
      <w:pPr>
        <w:pStyle w:val="Hapesira7"/>
        <w:rPr>
          <w:spacing w:val="-4"/>
          <w:lang w:val="sq-AL"/>
        </w:rPr>
      </w:pPr>
    </w:p>
    <w:p w:rsidR="001A4110" w:rsidRPr="005577FD" w:rsidRDefault="001A4110" w:rsidP="008455D5">
      <w:pPr>
        <w:pStyle w:val="Paragrafi"/>
        <w:rPr>
          <w:spacing w:val="-4"/>
          <w:lang w:val="sq-AL"/>
        </w:rPr>
      </w:pPr>
      <w:r w:rsidRPr="005577FD">
        <w:rPr>
          <w:spacing w:val="-4"/>
          <w:lang w:val="sq-AL"/>
        </w:rPr>
        <w:t xml:space="preserve">Në mbështetje të nenit 100 të Kushtetutës dhe të pikës 5, të nenit 53, të ligjit </w:t>
      </w:r>
      <w:r w:rsidR="00236F55" w:rsidRPr="005577FD">
        <w:rPr>
          <w:spacing w:val="-4"/>
          <w:lang w:val="sq-AL"/>
        </w:rPr>
        <w:t xml:space="preserve">nr. </w:t>
      </w:r>
      <w:r w:rsidRPr="005577FD">
        <w:rPr>
          <w:spacing w:val="-4"/>
          <w:lang w:val="sq-AL"/>
        </w:rPr>
        <w:t xml:space="preserve">152/2015, </w:t>
      </w:r>
      <w:r w:rsidR="00DB367D" w:rsidRPr="005577FD">
        <w:rPr>
          <w:spacing w:val="-4"/>
          <w:lang w:val="sq-AL"/>
        </w:rPr>
        <w:t>“</w:t>
      </w:r>
      <w:r w:rsidRPr="005577FD">
        <w:rPr>
          <w:spacing w:val="-4"/>
          <w:lang w:val="sq-AL"/>
        </w:rPr>
        <w:t>Për shërbimin e mbrojtjes nga zjarri dhe shpëtimin</w:t>
      </w:r>
      <w:r w:rsidR="00DB367D" w:rsidRPr="005577FD">
        <w:rPr>
          <w:spacing w:val="-4"/>
          <w:lang w:val="sq-AL"/>
        </w:rPr>
        <w:t>”</w:t>
      </w:r>
      <w:r w:rsidRPr="005577FD">
        <w:rPr>
          <w:spacing w:val="-4"/>
          <w:lang w:val="sq-AL"/>
        </w:rPr>
        <w:t>, me propozimin e ministrit të Punëve të Brendshme, Këshilli i Ministrave</w:t>
      </w:r>
      <w:r w:rsidR="0044359C" w:rsidRPr="005577FD">
        <w:rPr>
          <w:spacing w:val="-4"/>
          <w:lang w:val="sq-AL"/>
        </w:rPr>
        <w:t>,</w:t>
      </w:r>
    </w:p>
    <w:p w:rsidR="001A4110" w:rsidRPr="005577FD" w:rsidRDefault="001A4110" w:rsidP="008455D5">
      <w:pPr>
        <w:pStyle w:val="Hapesira7"/>
        <w:rPr>
          <w:spacing w:val="-4"/>
          <w:lang w:val="sq-AL"/>
        </w:rPr>
      </w:pPr>
    </w:p>
    <w:p w:rsidR="001A4110" w:rsidRPr="005577FD" w:rsidRDefault="002D6780" w:rsidP="008455D5">
      <w:pPr>
        <w:pStyle w:val="Paragrafi"/>
        <w:jc w:val="center"/>
        <w:rPr>
          <w:spacing w:val="-4"/>
          <w:lang w:val="sq-AL"/>
        </w:rPr>
      </w:pPr>
      <w:r w:rsidRPr="005577FD">
        <w:rPr>
          <w:spacing w:val="-4"/>
          <w:lang w:val="sq-AL"/>
        </w:rPr>
        <w:t>VEND</w:t>
      </w:r>
      <w:r w:rsidR="001A4110" w:rsidRPr="005577FD">
        <w:rPr>
          <w:spacing w:val="-4"/>
          <w:lang w:val="sq-AL"/>
        </w:rPr>
        <w:t>O</w:t>
      </w:r>
      <w:r w:rsidRPr="005577FD">
        <w:rPr>
          <w:spacing w:val="-4"/>
          <w:lang w:val="sq-AL"/>
        </w:rPr>
        <w:t>S</w:t>
      </w:r>
      <w:r w:rsidR="001A4110" w:rsidRPr="005577FD">
        <w:rPr>
          <w:spacing w:val="-4"/>
          <w:lang w:val="sq-AL"/>
        </w:rPr>
        <w:t>I:</w:t>
      </w:r>
    </w:p>
    <w:p w:rsidR="001A4110" w:rsidRPr="005577FD" w:rsidRDefault="001A4110" w:rsidP="008455D5">
      <w:pPr>
        <w:pStyle w:val="Hapesira7"/>
        <w:rPr>
          <w:spacing w:val="-4"/>
          <w:lang w:val="sq-AL"/>
        </w:rPr>
      </w:pPr>
    </w:p>
    <w:p w:rsidR="001A4110" w:rsidRPr="005577FD" w:rsidRDefault="002D6780" w:rsidP="008455D5">
      <w:pPr>
        <w:pStyle w:val="Paragrafi"/>
        <w:rPr>
          <w:color w:val="000000"/>
          <w:spacing w:val="-4"/>
          <w:lang w:val="sq-AL"/>
        </w:rPr>
      </w:pPr>
      <w:r w:rsidRPr="005577FD">
        <w:rPr>
          <w:color w:val="000000"/>
          <w:spacing w:val="-4"/>
          <w:lang w:val="sq-AL"/>
        </w:rPr>
        <w:t xml:space="preserve">1. </w:t>
      </w:r>
      <w:r w:rsidR="001A4110" w:rsidRPr="005577FD">
        <w:rPr>
          <w:color w:val="000000"/>
          <w:spacing w:val="-4"/>
          <w:lang w:val="sq-AL"/>
        </w:rPr>
        <w:t xml:space="preserve">Tarifa e shërbimit për shuarjen e zjarreve apo </w:t>
      </w:r>
      <w:r w:rsidR="001A4110" w:rsidRPr="005577FD">
        <w:rPr>
          <w:spacing w:val="-4"/>
          <w:lang w:val="sq-AL"/>
        </w:rPr>
        <w:t>për</w:t>
      </w:r>
      <w:r w:rsidR="001A4110" w:rsidRPr="005577FD">
        <w:rPr>
          <w:color w:val="000000"/>
          <w:spacing w:val="-4"/>
          <w:lang w:val="sq-AL"/>
        </w:rPr>
        <w:t xml:space="preserve"> shpëtimin, në raste aksidentesh dhe fatkeqësish të tjera, ofruar nga bashkitë e pajisura me stacione të këtij shërbimi në territorin e bashkive që nuk kanë stacione të mbrojtjes nga zjarri dhe shpëtimi, është 15 000 (pesëmbëdhjetë mijë) lekë për orë pune.</w:t>
      </w:r>
    </w:p>
    <w:p w:rsidR="001A4110" w:rsidRPr="005577FD" w:rsidRDefault="002D6780" w:rsidP="008455D5">
      <w:pPr>
        <w:pStyle w:val="Paragrafi"/>
        <w:rPr>
          <w:color w:val="000000"/>
          <w:spacing w:val="-4"/>
          <w:lang w:val="sq-AL"/>
        </w:rPr>
      </w:pPr>
      <w:r w:rsidRPr="005577FD">
        <w:rPr>
          <w:color w:val="000000"/>
          <w:spacing w:val="-4"/>
          <w:lang w:val="sq-AL"/>
        </w:rPr>
        <w:t xml:space="preserve">2. </w:t>
      </w:r>
      <w:r w:rsidR="001A4110" w:rsidRPr="005577FD">
        <w:rPr>
          <w:color w:val="000000"/>
          <w:spacing w:val="-4"/>
          <w:lang w:val="sq-AL"/>
        </w:rPr>
        <w:t>Lista e bashkive të pajisura me stacione të shërbimit të MZSH-së, të cilat do të ndërhyjnë dhe mbulojnë</w:t>
      </w:r>
      <w:r w:rsidR="001A4110" w:rsidRPr="005577FD">
        <w:rPr>
          <w:spacing w:val="-4"/>
          <w:lang w:val="sq-AL"/>
        </w:rPr>
        <w:t xml:space="preserve">, përkatësisht, territoret e bashkive </w:t>
      </w:r>
      <w:r w:rsidR="001A4110" w:rsidRPr="005577FD">
        <w:rPr>
          <w:color w:val="000000"/>
          <w:spacing w:val="-4"/>
          <w:lang w:val="sq-AL"/>
        </w:rPr>
        <w:t xml:space="preserve">që nuk kanë stacione të këtij shërbimi, është sipas lidhjes </w:t>
      </w:r>
      <w:r w:rsidR="00236F55" w:rsidRPr="005577FD">
        <w:rPr>
          <w:color w:val="000000"/>
          <w:spacing w:val="-4"/>
          <w:lang w:val="sq-AL"/>
        </w:rPr>
        <w:t xml:space="preserve">nr. </w:t>
      </w:r>
      <w:r w:rsidR="001A4110" w:rsidRPr="005577FD">
        <w:rPr>
          <w:color w:val="000000"/>
          <w:spacing w:val="-4"/>
          <w:lang w:val="sq-AL"/>
        </w:rPr>
        <w:t>1, bashkëlidhur këtij vendimi.</w:t>
      </w:r>
    </w:p>
    <w:p w:rsidR="001A4110" w:rsidRPr="005577FD" w:rsidRDefault="002D6780" w:rsidP="008455D5">
      <w:pPr>
        <w:pStyle w:val="Paragrafi"/>
        <w:rPr>
          <w:color w:val="000000"/>
          <w:spacing w:val="-4"/>
          <w:lang w:val="sq-AL"/>
        </w:rPr>
      </w:pPr>
      <w:r w:rsidRPr="005577FD">
        <w:rPr>
          <w:spacing w:val="-4"/>
          <w:lang w:val="sq-AL"/>
        </w:rPr>
        <w:t xml:space="preserve">3. </w:t>
      </w:r>
      <w:r w:rsidR="001A4110" w:rsidRPr="005577FD">
        <w:rPr>
          <w:spacing w:val="-4"/>
          <w:lang w:val="sq-AL"/>
        </w:rPr>
        <w:t>Për efekt të përllogaritjes së kostove të shërbimit të ofruar nga shërbimi i MZSH-së të bashkisë, koha e ndërhyrjes llogaritet nga momenti i daljes së personelit të shërbimit të MZSH-së nga stacioni zjarrfikës dhe përfundon me largimin e tij nga vendi i ngjarjes.</w:t>
      </w:r>
    </w:p>
    <w:p w:rsidR="001A4110" w:rsidRPr="005577FD" w:rsidRDefault="002D6780" w:rsidP="008455D5">
      <w:pPr>
        <w:pStyle w:val="Paragrafi"/>
        <w:rPr>
          <w:color w:val="000000"/>
          <w:spacing w:val="-4"/>
          <w:lang w:val="sq-AL"/>
        </w:rPr>
      </w:pPr>
      <w:r w:rsidRPr="005577FD">
        <w:rPr>
          <w:spacing w:val="-4"/>
          <w:lang w:val="sq-AL"/>
        </w:rPr>
        <w:t xml:space="preserve">4. </w:t>
      </w:r>
      <w:r w:rsidR="001A4110" w:rsidRPr="005577FD">
        <w:rPr>
          <w:spacing w:val="-4"/>
          <w:lang w:val="sq-AL"/>
        </w:rPr>
        <w:t>Shumat e arkëtuara nga bashkitë që kërkojnë ndërhyrje për shuarjen e zjarreve apo në raste aksidentesh e fatkeqësish të tjera, sipas përcaktimeve të pikës 1, të këtij vendimi, derdhen në llogaritë e bashkive që kanë ofruar shërbimin dhe përdoren vetëm për financimin e veprimtarisë së shërbimit të MZSH-së së bashkisë.</w:t>
      </w:r>
    </w:p>
    <w:p w:rsidR="001A4110" w:rsidRPr="005577FD" w:rsidRDefault="002D6780" w:rsidP="008455D5">
      <w:pPr>
        <w:pStyle w:val="Paragrafi"/>
        <w:rPr>
          <w:color w:val="000000"/>
          <w:spacing w:val="-4"/>
          <w:lang w:val="sq-AL"/>
        </w:rPr>
      </w:pPr>
      <w:r w:rsidRPr="005577FD">
        <w:rPr>
          <w:spacing w:val="-4"/>
          <w:lang w:val="sq-AL"/>
        </w:rPr>
        <w:t xml:space="preserve">5. </w:t>
      </w:r>
      <w:r w:rsidR="001A4110" w:rsidRPr="005577FD">
        <w:rPr>
          <w:spacing w:val="-4"/>
          <w:lang w:val="sq-AL"/>
        </w:rPr>
        <w:t>Shpenzimet për ndërhyrjet e kryera nga një bashki në një bashki tjetër përballohen nga buxheti i ministrisë përgjegjëse për shërbimin e MZSH-së.</w:t>
      </w:r>
    </w:p>
    <w:p w:rsidR="001A4110" w:rsidRDefault="002D6780" w:rsidP="008455D5">
      <w:pPr>
        <w:pStyle w:val="Paragrafi"/>
        <w:rPr>
          <w:spacing w:val="-4"/>
          <w:lang w:val="sq-AL"/>
        </w:rPr>
      </w:pPr>
      <w:r w:rsidRPr="005577FD">
        <w:rPr>
          <w:spacing w:val="-4"/>
          <w:lang w:val="sq-AL"/>
        </w:rPr>
        <w:t xml:space="preserve">6. </w:t>
      </w:r>
      <w:r w:rsidR="001A4110" w:rsidRPr="005577FD">
        <w:rPr>
          <w:spacing w:val="-4"/>
          <w:lang w:val="sq-AL"/>
        </w:rPr>
        <w:t>Ngarkohen Ministria e Punëve të Brendshme dhe kryetarët e bashkive për zbatimin e këtij vendimi.</w:t>
      </w:r>
    </w:p>
    <w:p w:rsidR="005577FD" w:rsidRDefault="005577FD" w:rsidP="008455D5">
      <w:pPr>
        <w:pStyle w:val="Paragrafi"/>
        <w:rPr>
          <w:spacing w:val="-4"/>
          <w:lang w:val="sq-AL"/>
        </w:rPr>
      </w:pPr>
    </w:p>
    <w:p w:rsidR="005577FD" w:rsidRPr="005577FD" w:rsidRDefault="005577FD" w:rsidP="008455D5">
      <w:pPr>
        <w:pStyle w:val="Paragrafi"/>
        <w:rPr>
          <w:color w:val="000000"/>
          <w:spacing w:val="-4"/>
          <w:lang w:val="sq-AL"/>
        </w:rPr>
      </w:pPr>
    </w:p>
    <w:p w:rsidR="001A4110" w:rsidRPr="005577FD" w:rsidRDefault="001A4110" w:rsidP="008455D5">
      <w:pPr>
        <w:pStyle w:val="Paragrafi"/>
        <w:rPr>
          <w:b/>
          <w:spacing w:val="-4"/>
          <w:lang w:val="sq-AL"/>
        </w:rPr>
      </w:pPr>
      <w:r w:rsidRPr="005577FD">
        <w:rPr>
          <w:spacing w:val="-4"/>
          <w:lang w:val="sq-AL"/>
        </w:rPr>
        <w:t>Ky vendim hyn në fuqi pas botimit në Fletoren Zyrtare.</w:t>
      </w:r>
    </w:p>
    <w:p w:rsidR="001A4110" w:rsidRPr="005577FD" w:rsidRDefault="001A4110" w:rsidP="008455D5">
      <w:pPr>
        <w:pStyle w:val="AUTORITETI1"/>
        <w:rPr>
          <w:spacing w:val="-4"/>
          <w:lang w:val="sq-AL"/>
        </w:rPr>
      </w:pPr>
      <w:r w:rsidRPr="005577FD">
        <w:rPr>
          <w:spacing w:val="-4"/>
          <w:lang w:val="sq-AL"/>
        </w:rPr>
        <w:t>ZËVENDËSKRYEMINISTRI</w:t>
      </w:r>
    </w:p>
    <w:p w:rsidR="001A4110" w:rsidRPr="00DB384E" w:rsidRDefault="001A4110" w:rsidP="008455D5">
      <w:pPr>
        <w:pStyle w:val="AutoritetiEmer"/>
        <w:rPr>
          <w:lang w:val="sq-AL"/>
        </w:rPr>
      </w:pPr>
      <w:r w:rsidRPr="005577FD">
        <w:rPr>
          <w:spacing w:val="-4"/>
          <w:lang w:val="sq-AL"/>
        </w:rPr>
        <w:t>Niko Peleshi</w:t>
      </w:r>
    </w:p>
    <w:p w:rsidR="001A4110" w:rsidRPr="00DB384E" w:rsidRDefault="001A4110" w:rsidP="008455D5">
      <w:pPr>
        <w:pStyle w:val="Hapesira7"/>
        <w:rPr>
          <w:lang w:val="sq-AL"/>
        </w:rPr>
      </w:pPr>
    </w:p>
    <w:p w:rsidR="001A4110" w:rsidRPr="00DB384E" w:rsidRDefault="001A4110" w:rsidP="008455D5">
      <w:pPr>
        <w:widowControl w:val="0"/>
        <w:spacing w:after="0" w:line="240" w:lineRule="auto"/>
        <w:ind w:firstLine="0"/>
        <w:jc w:val="right"/>
        <w:rPr>
          <w:rFonts w:ascii="Garamond" w:hAnsi="Garamond"/>
          <w:b/>
          <w:sz w:val="24"/>
          <w:szCs w:val="24"/>
          <w:lang w:val="sq-AL"/>
        </w:rPr>
      </w:pPr>
      <w:r w:rsidRPr="00DB384E">
        <w:rPr>
          <w:rFonts w:ascii="Garamond" w:hAnsi="Garamond"/>
          <w:b/>
          <w:sz w:val="24"/>
          <w:szCs w:val="24"/>
          <w:lang w:val="sq-AL"/>
        </w:rPr>
        <w:t xml:space="preserve">Lidhja </w:t>
      </w:r>
      <w:r w:rsidR="00236F55">
        <w:rPr>
          <w:rFonts w:ascii="Garamond" w:hAnsi="Garamond"/>
          <w:b/>
          <w:sz w:val="24"/>
          <w:szCs w:val="24"/>
          <w:lang w:val="sq-AL"/>
        </w:rPr>
        <w:t xml:space="preserve">nr. </w:t>
      </w:r>
      <w:r w:rsidRPr="00DB384E">
        <w:rPr>
          <w:rFonts w:ascii="Garamond" w:hAnsi="Garamond"/>
          <w:b/>
          <w:sz w:val="24"/>
          <w:szCs w:val="24"/>
          <w:lang w:val="sq-AL"/>
        </w:rPr>
        <w:t>1</w:t>
      </w:r>
    </w:p>
    <w:tbl>
      <w:tblPr>
        <w:tblW w:w="4683" w:type="pct"/>
        <w:tblLook w:val="04A0"/>
      </w:tblPr>
      <w:tblGrid>
        <w:gridCol w:w="506"/>
        <w:gridCol w:w="1586"/>
        <w:gridCol w:w="2411"/>
      </w:tblGrid>
      <w:tr w:rsidR="001A4110" w:rsidRPr="00DB384E" w:rsidTr="005577FD">
        <w:trPr>
          <w:trHeight w:val="765"/>
        </w:trPr>
        <w:tc>
          <w:tcPr>
            <w:tcW w:w="5000" w:type="pct"/>
            <w:gridSpan w:val="3"/>
            <w:tcBorders>
              <w:top w:val="nil"/>
              <w:left w:val="nil"/>
              <w:bottom w:val="nil"/>
              <w:right w:val="nil"/>
            </w:tcBorders>
            <w:shd w:val="clear" w:color="auto" w:fill="auto"/>
            <w:vAlign w:val="center"/>
            <w:hideMark/>
          </w:tcPr>
          <w:p w:rsidR="001A4110" w:rsidRPr="0044359C" w:rsidRDefault="0044359C" w:rsidP="008455D5">
            <w:pPr>
              <w:widowControl w:val="0"/>
              <w:spacing w:after="0" w:line="240" w:lineRule="auto"/>
              <w:ind w:firstLine="0"/>
              <w:jc w:val="center"/>
              <w:rPr>
                <w:rFonts w:ascii="Garamond" w:hAnsi="Garamond"/>
                <w:bCs/>
                <w:color w:val="000000"/>
                <w:sz w:val="20"/>
                <w:szCs w:val="20"/>
                <w:lang w:val="sq-AL"/>
              </w:rPr>
            </w:pPr>
            <w:r w:rsidRPr="0044359C">
              <w:rPr>
                <w:rFonts w:ascii="Garamond" w:hAnsi="Garamond"/>
                <w:bCs/>
                <w:color w:val="000000"/>
                <w:sz w:val="20"/>
                <w:szCs w:val="20"/>
                <w:lang w:val="sq-AL"/>
              </w:rPr>
              <w:t xml:space="preserve">LISTA E BASHKIVE QË KANË STACIONE ZJARRFIKËSE DHE BASHKITË RESPEKTIVE, QË NUK KANË STACIONE TË KËTIJ SHËRBIMI, TË CILAT DO TË MBULOHEN NË </w:t>
            </w:r>
            <w:r w:rsidRPr="0044359C">
              <w:rPr>
                <w:rFonts w:ascii="Garamond" w:hAnsi="Garamond"/>
                <w:bCs/>
                <w:sz w:val="20"/>
                <w:szCs w:val="20"/>
                <w:lang w:val="sq-AL"/>
              </w:rPr>
              <w:t xml:space="preserve">NDËRHYRJE, PËRKATËSISHT, NGA </w:t>
            </w:r>
            <w:r w:rsidRPr="0044359C">
              <w:rPr>
                <w:rFonts w:ascii="Garamond" w:hAnsi="Garamond"/>
                <w:bCs/>
                <w:color w:val="000000"/>
                <w:sz w:val="20"/>
                <w:szCs w:val="20"/>
                <w:lang w:val="sq-AL"/>
              </w:rPr>
              <w:t>KËTO STACIONE</w:t>
            </w:r>
          </w:p>
        </w:tc>
      </w:tr>
      <w:tr w:rsidR="001A4110" w:rsidRPr="0044359C" w:rsidTr="005577FD">
        <w:trPr>
          <w:trHeight w:val="60"/>
        </w:trPr>
        <w:tc>
          <w:tcPr>
            <w:tcW w:w="5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A4110" w:rsidRPr="0044359C" w:rsidRDefault="00236F55" w:rsidP="008455D5">
            <w:pPr>
              <w:widowControl w:val="0"/>
              <w:spacing w:after="0" w:line="240" w:lineRule="auto"/>
              <w:ind w:firstLine="0"/>
              <w:jc w:val="center"/>
              <w:rPr>
                <w:rFonts w:ascii="Garamond" w:hAnsi="Garamond"/>
                <w:b/>
                <w:bCs/>
                <w:color w:val="000000"/>
                <w:sz w:val="20"/>
                <w:szCs w:val="20"/>
                <w:lang w:val="sq-AL"/>
              </w:rPr>
            </w:pPr>
            <w:r>
              <w:rPr>
                <w:rFonts w:ascii="Garamond" w:hAnsi="Garamond"/>
                <w:b/>
                <w:bCs/>
                <w:color w:val="000000"/>
                <w:sz w:val="20"/>
                <w:szCs w:val="20"/>
                <w:lang w:val="sq-AL"/>
              </w:rPr>
              <w:t xml:space="preserve">Nr. </w:t>
            </w:r>
          </w:p>
        </w:tc>
        <w:tc>
          <w:tcPr>
            <w:tcW w:w="1761" w:type="pct"/>
            <w:tcBorders>
              <w:top w:val="single" w:sz="4" w:space="0" w:color="auto"/>
              <w:left w:val="nil"/>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b/>
                <w:bCs/>
                <w:color w:val="000000"/>
                <w:sz w:val="20"/>
                <w:szCs w:val="20"/>
                <w:lang w:val="sq-AL"/>
              </w:rPr>
            </w:pPr>
            <w:r w:rsidRPr="0044359C">
              <w:rPr>
                <w:rFonts w:ascii="Garamond" w:hAnsi="Garamond"/>
                <w:b/>
                <w:bCs/>
                <w:color w:val="000000"/>
                <w:sz w:val="20"/>
                <w:szCs w:val="20"/>
                <w:lang w:val="sq-AL"/>
              </w:rPr>
              <w:t>Bashkitë që kanë stacione të shërbimit të MZSH-së</w:t>
            </w:r>
          </w:p>
        </w:tc>
        <w:tc>
          <w:tcPr>
            <w:tcW w:w="2677" w:type="pct"/>
            <w:tcBorders>
              <w:top w:val="single" w:sz="4" w:space="0" w:color="auto"/>
              <w:left w:val="nil"/>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b/>
                <w:bCs/>
                <w:color w:val="000000"/>
                <w:sz w:val="20"/>
                <w:szCs w:val="20"/>
                <w:lang w:val="sq-AL"/>
              </w:rPr>
            </w:pPr>
            <w:r w:rsidRPr="0044359C">
              <w:rPr>
                <w:rFonts w:ascii="Garamond" w:hAnsi="Garamond"/>
                <w:b/>
                <w:bCs/>
                <w:color w:val="000000"/>
                <w:sz w:val="20"/>
                <w:szCs w:val="20"/>
                <w:lang w:val="sq-AL"/>
              </w:rPr>
              <w:t xml:space="preserve">Bashkitë që nuk kanë stacione të shërbimit të MZSH-së të cilat duhet të mbulohen respektivisht me ndërhyrjet operuese </w:t>
            </w:r>
          </w:p>
        </w:tc>
      </w:tr>
      <w:tr w:rsidR="001A4110" w:rsidRPr="0044359C" w:rsidTr="005577FD">
        <w:trPr>
          <w:trHeight w:val="60"/>
        </w:trPr>
        <w:tc>
          <w:tcPr>
            <w:tcW w:w="562" w:type="pct"/>
            <w:tcBorders>
              <w:top w:val="nil"/>
              <w:left w:val="single" w:sz="4" w:space="0" w:color="auto"/>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color w:val="000000"/>
                <w:sz w:val="20"/>
                <w:szCs w:val="20"/>
                <w:lang w:val="sq-AL"/>
              </w:rPr>
            </w:pPr>
            <w:r w:rsidRPr="0044359C">
              <w:rPr>
                <w:rFonts w:ascii="Garamond" w:hAnsi="Garamond"/>
                <w:color w:val="000000"/>
                <w:sz w:val="20"/>
                <w:szCs w:val="20"/>
                <w:lang w:val="sq-AL"/>
              </w:rPr>
              <w:t>1</w:t>
            </w:r>
          </w:p>
        </w:tc>
        <w:tc>
          <w:tcPr>
            <w:tcW w:w="1761"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rPr>
                <w:rFonts w:ascii="Garamond" w:hAnsi="Garamond"/>
                <w:bCs/>
                <w:color w:val="000000"/>
                <w:sz w:val="20"/>
                <w:szCs w:val="20"/>
                <w:lang w:val="sq-AL"/>
              </w:rPr>
            </w:pPr>
            <w:r w:rsidRPr="0044359C">
              <w:rPr>
                <w:rFonts w:ascii="Garamond" w:hAnsi="Garamond"/>
                <w:bCs/>
                <w:color w:val="000000"/>
                <w:sz w:val="20"/>
                <w:szCs w:val="20"/>
                <w:lang w:val="sq-AL"/>
              </w:rPr>
              <w:t xml:space="preserve">Berat </w:t>
            </w:r>
          </w:p>
        </w:tc>
        <w:tc>
          <w:tcPr>
            <w:tcW w:w="2677" w:type="pct"/>
            <w:tcBorders>
              <w:top w:val="nil"/>
              <w:left w:val="nil"/>
              <w:bottom w:val="single" w:sz="4" w:space="0" w:color="auto"/>
              <w:right w:val="single" w:sz="4" w:space="0" w:color="auto"/>
            </w:tcBorders>
            <w:shd w:val="clear" w:color="auto" w:fill="auto"/>
            <w:noWrap/>
            <w:vAlign w:val="bottom"/>
            <w:hideMark/>
          </w:tcPr>
          <w:p w:rsidR="001A4110" w:rsidRPr="0044359C" w:rsidRDefault="001A4110" w:rsidP="005577FD">
            <w:pPr>
              <w:widowControl w:val="0"/>
              <w:spacing w:after="0" w:line="240" w:lineRule="auto"/>
              <w:ind w:firstLine="0"/>
              <w:jc w:val="left"/>
              <w:rPr>
                <w:rFonts w:ascii="Garamond" w:hAnsi="Garamond"/>
                <w:color w:val="000000"/>
                <w:sz w:val="20"/>
                <w:szCs w:val="20"/>
                <w:lang w:val="sq-AL"/>
              </w:rPr>
            </w:pPr>
            <w:r w:rsidRPr="0044359C">
              <w:rPr>
                <w:rFonts w:ascii="Garamond" w:hAnsi="Garamond"/>
                <w:color w:val="000000"/>
                <w:sz w:val="20"/>
                <w:szCs w:val="20"/>
                <w:lang w:val="sq-AL"/>
              </w:rPr>
              <w:t>Ura Vajgurore</w:t>
            </w:r>
          </w:p>
        </w:tc>
      </w:tr>
      <w:tr w:rsidR="001A4110" w:rsidRPr="0044359C" w:rsidTr="005577FD">
        <w:trPr>
          <w:trHeight w:val="60"/>
        </w:trPr>
        <w:tc>
          <w:tcPr>
            <w:tcW w:w="5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color w:val="000000"/>
                <w:sz w:val="20"/>
                <w:szCs w:val="20"/>
                <w:lang w:val="sq-AL"/>
              </w:rPr>
            </w:pPr>
            <w:r w:rsidRPr="0044359C">
              <w:rPr>
                <w:rFonts w:ascii="Garamond" w:hAnsi="Garamond"/>
                <w:color w:val="000000"/>
                <w:sz w:val="20"/>
                <w:szCs w:val="20"/>
                <w:lang w:val="sq-AL"/>
              </w:rPr>
              <w:t>2 </w:t>
            </w:r>
          </w:p>
        </w:tc>
        <w:tc>
          <w:tcPr>
            <w:tcW w:w="1761" w:type="pct"/>
            <w:tcBorders>
              <w:top w:val="single" w:sz="4" w:space="0" w:color="auto"/>
              <w:left w:val="nil"/>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rPr>
                <w:rFonts w:ascii="Garamond" w:hAnsi="Garamond"/>
                <w:bCs/>
                <w:color w:val="000000"/>
                <w:sz w:val="20"/>
                <w:szCs w:val="20"/>
                <w:lang w:val="sq-AL"/>
              </w:rPr>
            </w:pPr>
            <w:r w:rsidRPr="0044359C">
              <w:rPr>
                <w:rFonts w:ascii="Garamond" w:hAnsi="Garamond"/>
                <w:bCs/>
                <w:color w:val="000000"/>
                <w:sz w:val="20"/>
                <w:szCs w:val="20"/>
                <w:lang w:val="sq-AL"/>
              </w:rPr>
              <w:t xml:space="preserve">Durrës </w:t>
            </w:r>
          </w:p>
        </w:tc>
        <w:tc>
          <w:tcPr>
            <w:tcW w:w="2677" w:type="pct"/>
            <w:tcBorders>
              <w:top w:val="single" w:sz="4" w:space="0" w:color="auto"/>
              <w:left w:val="nil"/>
              <w:bottom w:val="single" w:sz="4" w:space="0" w:color="auto"/>
              <w:right w:val="single" w:sz="4" w:space="0" w:color="auto"/>
            </w:tcBorders>
            <w:shd w:val="clear" w:color="auto" w:fill="auto"/>
            <w:vAlign w:val="center"/>
            <w:hideMark/>
          </w:tcPr>
          <w:p w:rsidR="001A4110" w:rsidRPr="0044359C" w:rsidRDefault="001A4110" w:rsidP="005577FD">
            <w:pPr>
              <w:widowControl w:val="0"/>
              <w:spacing w:after="0" w:line="240" w:lineRule="auto"/>
              <w:ind w:firstLine="0"/>
              <w:jc w:val="left"/>
              <w:rPr>
                <w:rFonts w:ascii="Garamond" w:hAnsi="Garamond"/>
                <w:color w:val="000000"/>
                <w:sz w:val="20"/>
                <w:szCs w:val="20"/>
                <w:lang w:val="sq-AL"/>
              </w:rPr>
            </w:pPr>
            <w:r w:rsidRPr="0044359C">
              <w:rPr>
                <w:rFonts w:ascii="Garamond" w:hAnsi="Garamond"/>
                <w:color w:val="000000"/>
                <w:sz w:val="20"/>
                <w:szCs w:val="20"/>
                <w:lang w:val="sq-AL"/>
              </w:rPr>
              <w:t>Shijak</w:t>
            </w:r>
          </w:p>
        </w:tc>
      </w:tr>
      <w:tr w:rsidR="001A4110" w:rsidRPr="0044359C" w:rsidTr="005577FD">
        <w:trPr>
          <w:trHeight w:val="60"/>
        </w:trPr>
        <w:tc>
          <w:tcPr>
            <w:tcW w:w="562" w:type="pct"/>
            <w:tcBorders>
              <w:top w:val="nil"/>
              <w:left w:val="single" w:sz="4" w:space="0" w:color="auto"/>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color w:val="000000"/>
                <w:sz w:val="20"/>
                <w:szCs w:val="20"/>
                <w:lang w:val="sq-AL"/>
              </w:rPr>
            </w:pPr>
            <w:r w:rsidRPr="0044359C">
              <w:rPr>
                <w:rFonts w:ascii="Garamond" w:hAnsi="Garamond"/>
                <w:color w:val="000000"/>
                <w:sz w:val="20"/>
                <w:szCs w:val="20"/>
                <w:lang w:val="sq-AL"/>
              </w:rPr>
              <w:t>3</w:t>
            </w:r>
          </w:p>
        </w:tc>
        <w:tc>
          <w:tcPr>
            <w:tcW w:w="1761"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rPr>
                <w:rFonts w:ascii="Garamond" w:hAnsi="Garamond"/>
                <w:color w:val="000000"/>
                <w:sz w:val="20"/>
                <w:szCs w:val="20"/>
                <w:lang w:val="sq-AL"/>
              </w:rPr>
            </w:pPr>
            <w:r w:rsidRPr="0044359C">
              <w:rPr>
                <w:rFonts w:ascii="Garamond" w:hAnsi="Garamond"/>
                <w:color w:val="000000"/>
                <w:sz w:val="20"/>
                <w:szCs w:val="20"/>
                <w:lang w:val="sq-AL"/>
              </w:rPr>
              <w:t>Burrel</w:t>
            </w:r>
          </w:p>
        </w:tc>
        <w:tc>
          <w:tcPr>
            <w:tcW w:w="2677"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5577FD">
            <w:pPr>
              <w:widowControl w:val="0"/>
              <w:spacing w:after="0" w:line="240" w:lineRule="auto"/>
              <w:ind w:firstLine="0"/>
              <w:jc w:val="left"/>
              <w:rPr>
                <w:rFonts w:ascii="Garamond" w:hAnsi="Garamond"/>
                <w:bCs/>
                <w:color w:val="000000"/>
                <w:sz w:val="20"/>
                <w:szCs w:val="20"/>
                <w:lang w:val="sq-AL"/>
              </w:rPr>
            </w:pPr>
            <w:r w:rsidRPr="0044359C">
              <w:rPr>
                <w:rFonts w:ascii="Garamond" w:hAnsi="Garamond"/>
                <w:bCs/>
                <w:color w:val="000000"/>
                <w:sz w:val="20"/>
                <w:szCs w:val="20"/>
                <w:lang w:val="sq-AL"/>
              </w:rPr>
              <w:t>Klos</w:t>
            </w:r>
          </w:p>
        </w:tc>
      </w:tr>
      <w:tr w:rsidR="001A4110" w:rsidRPr="0044359C" w:rsidTr="005577FD">
        <w:trPr>
          <w:trHeight w:val="60"/>
        </w:trPr>
        <w:tc>
          <w:tcPr>
            <w:tcW w:w="562" w:type="pct"/>
            <w:tcBorders>
              <w:top w:val="nil"/>
              <w:left w:val="single" w:sz="4" w:space="0" w:color="auto"/>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color w:val="000000"/>
                <w:sz w:val="20"/>
                <w:szCs w:val="20"/>
                <w:lang w:val="sq-AL"/>
              </w:rPr>
            </w:pPr>
            <w:r w:rsidRPr="0044359C">
              <w:rPr>
                <w:rFonts w:ascii="Garamond" w:hAnsi="Garamond"/>
                <w:color w:val="000000"/>
                <w:sz w:val="20"/>
                <w:szCs w:val="20"/>
                <w:lang w:val="sq-AL"/>
              </w:rPr>
              <w:t>4</w:t>
            </w:r>
          </w:p>
        </w:tc>
        <w:tc>
          <w:tcPr>
            <w:tcW w:w="1761"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rPr>
                <w:rFonts w:ascii="Garamond" w:hAnsi="Garamond"/>
                <w:bCs/>
                <w:color w:val="000000"/>
                <w:sz w:val="20"/>
                <w:szCs w:val="20"/>
                <w:lang w:val="sq-AL"/>
              </w:rPr>
            </w:pPr>
            <w:r w:rsidRPr="0044359C">
              <w:rPr>
                <w:rFonts w:ascii="Garamond" w:hAnsi="Garamond"/>
                <w:bCs/>
                <w:color w:val="000000"/>
                <w:sz w:val="20"/>
                <w:szCs w:val="20"/>
                <w:lang w:val="sq-AL"/>
              </w:rPr>
              <w:t>Elbasan</w:t>
            </w:r>
          </w:p>
        </w:tc>
        <w:tc>
          <w:tcPr>
            <w:tcW w:w="2677"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5577FD">
            <w:pPr>
              <w:widowControl w:val="0"/>
              <w:spacing w:after="0" w:line="240" w:lineRule="auto"/>
              <w:ind w:firstLine="0"/>
              <w:jc w:val="left"/>
              <w:rPr>
                <w:rFonts w:ascii="Garamond" w:hAnsi="Garamond"/>
                <w:color w:val="000000"/>
                <w:sz w:val="20"/>
                <w:szCs w:val="20"/>
                <w:lang w:val="sq-AL"/>
              </w:rPr>
            </w:pPr>
            <w:r w:rsidRPr="0044359C">
              <w:rPr>
                <w:rFonts w:ascii="Garamond" w:hAnsi="Garamond"/>
                <w:color w:val="000000"/>
                <w:sz w:val="20"/>
                <w:szCs w:val="20"/>
                <w:lang w:val="sq-AL"/>
              </w:rPr>
              <w:t>Belsh, Cërrik</w:t>
            </w:r>
          </w:p>
        </w:tc>
      </w:tr>
      <w:tr w:rsidR="001A4110" w:rsidRPr="0044359C" w:rsidTr="005577FD">
        <w:trPr>
          <w:trHeight w:val="60"/>
        </w:trPr>
        <w:tc>
          <w:tcPr>
            <w:tcW w:w="562" w:type="pct"/>
            <w:tcBorders>
              <w:top w:val="nil"/>
              <w:left w:val="single" w:sz="4" w:space="0" w:color="auto"/>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color w:val="000000"/>
                <w:sz w:val="20"/>
                <w:szCs w:val="20"/>
                <w:lang w:val="sq-AL"/>
              </w:rPr>
            </w:pPr>
            <w:r w:rsidRPr="0044359C">
              <w:rPr>
                <w:rFonts w:ascii="Garamond" w:hAnsi="Garamond"/>
                <w:color w:val="000000"/>
                <w:sz w:val="20"/>
                <w:szCs w:val="20"/>
                <w:lang w:val="sq-AL"/>
              </w:rPr>
              <w:t>5</w:t>
            </w:r>
          </w:p>
        </w:tc>
        <w:tc>
          <w:tcPr>
            <w:tcW w:w="1761"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rPr>
                <w:rFonts w:ascii="Garamond" w:hAnsi="Garamond"/>
                <w:color w:val="000000"/>
                <w:sz w:val="20"/>
                <w:szCs w:val="20"/>
                <w:lang w:val="sq-AL"/>
              </w:rPr>
            </w:pPr>
            <w:r w:rsidRPr="0044359C">
              <w:rPr>
                <w:rFonts w:ascii="Garamond" w:hAnsi="Garamond"/>
                <w:color w:val="000000"/>
                <w:sz w:val="20"/>
                <w:szCs w:val="20"/>
                <w:lang w:val="sq-AL"/>
              </w:rPr>
              <w:t>Librazhd</w:t>
            </w:r>
          </w:p>
        </w:tc>
        <w:tc>
          <w:tcPr>
            <w:tcW w:w="2677"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5577FD">
            <w:pPr>
              <w:widowControl w:val="0"/>
              <w:spacing w:after="0" w:line="240" w:lineRule="auto"/>
              <w:ind w:firstLine="0"/>
              <w:jc w:val="left"/>
              <w:rPr>
                <w:rFonts w:ascii="Garamond" w:hAnsi="Garamond"/>
                <w:color w:val="000000"/>
                <w:sz w:val="20"/>
                <w:szCs w:val="20"/>
                <w:lang w:val="sq-AL"/>
              </w:rPr>
            </w:pPr>
            <w:r w:rsidRPr="0044359C">
              <w:rPr>
                <w:rFonts w:ascii="Garamond" w:hAnsi="Garamond"/>
                <w:color w:val="000000"/>
                <w:sz w:val="20"/>
                <w:szCs w:val="20"/>
                <w:lang w:val="sq-AL"/>
              </w:rPr>
              <w:t>P</w:t>
            </w:r>
            <w:r w:rsidR="00FA2CDF">
              <w:rPr>
                <w:rFonts w:ascii="Garamond" w:hAnsi="Garamond"/>
                <w:color w:val="000000"/>
                <w:sz w:val="20"/>
                <w:szCs w:val="20"/>
                <w:lang w:val="sq-AL"/>
              </w:rPr>
              <w:t>ë</w:t>
            </w:r>
            <w:r w:rsidRPr="0044359C">
              <w:rPr>
                <w:rFonts w:ascii="Garamond" w:hAnsi="Garamond"/>
                <w:color w:val="000000"/>
                <w:sz w:val="20"/>
                <w:szCs w:val="20"/>
                <w:lang w:val="sq-AL"/>
              </w:rPr>
              <w:t>rrenjas</w:t>
            </w:r>
          </w:p>
        </w:tc>
      </w:tr>
      <w:tr w:rsidR="001A4110" w:rsidRPr="0044359C" w:rsidTr="005577FD">
        <w:trPr>
          <w:trHeight w:val="60"/>
        </w:trPr>
        <w:tc>
          <w:tcPr>
            <w:tcW w:w="562" w:type="pct"/>
            <w:tcBorders>
              <w:top w:val="nil"/>
              <w:left w:val="single" w:sz="4" w:space="0" w:color="auto"/>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color w:val="000000"/>
                <w:sz w:val="20"/>
                <w:szCs w:val="20"/>
                <w:lang w:val="sq-AL"/>
              </w:rPr>
            </w:pPr>
            <w:r w:rsidRPr="0044359C">
              <w:rPr>
                <w:rFonts w:ascii="Garamond" w:hAnsi="Garamond"/>
                <w:color w:val="000000"/>
                <w:sz w:val="20"/>
                <w:szCs w:val="20"/>
                <w:lang w:val="sq-AL"/>
              </w:rPr>
              <w:t>6</w:t>
            </w:r>
          </w:p>
        </w:tc>
        <w:tc>
          <w:tcPr>
            <w:tcW w:w="1761"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rPr>
                <w:rFonts w:ascii="Garamond" w:hAnsi="Garamond"/>
                <w:bCs/>
                <w:color w:val="000000"/>
                <w:sz w:val="20"/>
                <w:szCs w:val="20"/>
                <w:lang w:val="sq-AL"/>
              </w:rPr>
            </w:pPr>
            <w:r w:rsidRPr="0044359C">
              <w:rPr>
                <w:rFonts w:ascii="Garamond" w:hAnsi="Garamond"/>
                <w:bCs/>
                <w:color w:val="000000"/>
                <w:sz w:val="20"/>
                <w:szCs w:val="20"/>
                <w:lang w:val="sq-AL"/>
              </w:rPr>
              <w:t xml:space="preserve">Fier </w:t>
            </w:r>
          </w:p>
        </w:tc>
        <w:tc>
          <w:tcPr>
            <w:tcW w:w="2677" w:type="pct"/>
            <w:tcBorders>
              <w:top w:val="nil"/>
              <w:left w:val="nil"/>
              <w:bottom w:val="single" w:sz="4" w:space="0" w:color="auto"/>
              <w:right w:val="single" w:sz="4" w:space="0" w:color="auto"/>
            </w:tcBorders>
            <w:shd w:val="clear" w:color="auto" w:fill="auto"/>
            <w:noWrap/>
            <w:vAlign w:val="bottom"/>
            <w:hideMark/>
          </w:tcPr>
          <w:p w:rsidR="001A4110" w:rsidRPr="0044359C" w:rsidRDefault="001A4110" w:rsidP="005577FD">
            <w:pPr>
              <w:widowControl w:val="0"/>
              <w:spacing w:after="0" w:line="240" w:lineRule="auto"/>
              <w:ind w:firstLine="0"/>
              <w:jc w:val="left"/>
              <w:rPr>
                <w:rFonts w:ascii="Garamond" w:hAnsi="Garamond"/>
                <w:bCs/>
                <w:color w:val="000000"/>
                <w:sz w:val="20"/>
                <w:szCs w:val="20"/>
                <w:lang w:val="sq-AL"/>
              </w:rPr>
            </w:pPr>
            <w:r w:rsidRPr="0044359C">
              <w:rPr>
                <w:rFonts w:ascii="Garamond" w:hAnsi="Garamond"/>
                <w:bCs/>
                <w:color w:val="000000"/>
                <w:sz w:val="20"/>
                <w:szCs w:val="20"/>
                <w:lang w:val="sq-AL"/>
              </w:rPr>
              <w:t>Rroskovec</w:t>
            </w:r>
          </w:p>
        </w:tc>
      </w:tr>
      <w:tr w:rsidR="001A4110" w:rsidRPr="0044359C" w:rsidTr="005577FD">
        <w:trPr>
          <w:trHeight w:val="60"/>
        </w:trPr>
        <w:tc>
          <w:tcPr>
            <w:tcW w:w="562" w:type="pct"/>
            <w:tcBorders>
              <w:top w:val="nil"/>
              <w:left w:val="single" w:sz="4" w:space="0" w:color="auto"/>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color w:val="000000"/>
                <w:sz w:val="20"/>
                <w:szCs w:val="20"/>
                <w:lang w:val="sq-AL"/>
              </w:rPr>
            </w:pPr>
            <w:r w:rsidRPr="0044359C">
              <w:rPr>
                <w:rFonts w:ascii="Garamond" w:hAnsi="Garamond"/>
                <w:color w:val="000000"/>
                <w:sz w:val="20"/>
                <w:szCs w:val="20"/>
                <w:lang w:val="sq-AL"/>
              </w:rPr>
              <w:t>7</w:t>
            </w:r>
          </w:p>
        </w:tc>
        <w:tc>
          <w:tcPr>
            <w:tcW w:w="1761"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rPr>
                <w:rFonts w:ascii="Garamond" w:hAnsi="Garamond"/>
                <w:color w:val="000000"/>
                <w:sz w:val="20"/>
                <w:szCs w:val="20"/>
                <w:lang w:val="sq-AL"/>
              </w:rPr>
            </w:pPr>
            <w:r w:rsidRPr="0044359C">
              <w:rPr>
                <w:rFonts w:ascii="Garamond" w:hAnsi="Garamond"/>
                <w:color w:val="000000"/>
                <w:sz w:val="20"/>
                <w:szCs w:val="20"/>
                <w:lang w:val="sq-AL"/>
              </w:rPr>
              <w:t>Lushnjë</w:t>
            </w:r>
          </w:p>
        </w:tc>
        <w:tc>
          <w:tcPr>
            <w:tcW w:w="2677"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5577FD">
            <w:pPr>
              <w:widowControl w:val="0"/>
              <w:spacing w:after="0" w:line="240" w:lineRule="auto"/>
              <w:ind w:firstLine="0"/>
              <w:jc w:val="left"/>
              <w:rPr>
                <w:rFonts w:ascii="Garamond" w:hAnsi="Garamond"/>
                <w:color w:val="000000"/>
                <w:sz w:val="20"/>
                <w:szCs w:val="20"/>
                <w:lang w:val="sq-AL"/>
              </w:rPr>
            </w:pPr>
            <w:r w:rsidRPr="0044359C">
              <w:rPr>
                <w:rFonts w:ascii="Garamond" w:hAnsi="Garamond"/>
                <w:color w:val="000000"/>
                <w:sz w:val="20"/>
                <w:szCs w:val="20"/>
                <w:lang w:val="sq-AL"/>
              </w:rPr>
              <w:t>Divjakë</w:t>
            </w:r>
          </w:p>
        </w:tc>
      </w:tr>
      <w:tr w:rsidR="001A4110" w:rsidRPr="0044359C" w:rsidTr="005577FD">
        <w:trPr>
          <w:trHeight w:val="60"/>
        </w:trPr>
        <w:tc>
          <w:tcPr>
            <w:tcW w:w="562" w:type="pct"/>
            <w:tcBorders>
              <w:top w:val="nil"/>
              <w:left w:val="single" w:sz="4" w:space="0" w:color="auto"/>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color w:val="000000"/>
                <w:sz w:val="20"/>
                <w:szCs w:val="20"/>
                <w:lang w:val="sq-AL"/>
              </w:rPr>
            </w:pPr>
            <w:r w:rsidRPr="0044359C">
              <w:rPr>
                <w:rFonts w:ascii="Garamond" w:hAnsi="Garamond"/>
                <w:color w:val="000000"/>
                <w:sz w:val="20"/>
                <w:szCs w:val="20"/>
                <w:lang w:val="sq-AL"/>
              </w:rPr>
              <w:t>8</w:t>
            </w:r>
          </w:p>
        </w:tc>
        <w:tc>
          <w:tcPr>
            <w:tcW w:w="1761"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rPr>
                <w:rFonts w:ascii="Garamond" w:hAnsi="Garamond"/>
                <w:bCs/>
                <w:color w:val="000000"/>
                <w:sz w:val="20"/>
                <w:szCs w:val="20"/>
                <w:lang w:val="sq-AL"/>
              </w:rPr>
            </w:pPr>
            <w:r w:rsidRPr="0044359C">
              <w:rPr>
                <w:rFonts w:ascii="Garamond" w:hAnsi="Garamond"/>
                <w:bCs/>
                <w:color w:val="000000"/>
                <w:sz w:val="20"/>
                <w:szCs w:val="20"/>
                <w:lang w:val="sq-AL"/>
              </w:rPr>
              <w:t>Tiranë</w:t>
            </w:r>
          </w:p>
        </w:tc>
        <w:tc>
          <w:tcPr>
            <w:tcW w:w="2677"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5577FD">
            <w:pPr>
              <w:widowControl w:val="0"/>
              <w:spacing w:after="0" w:line="240" w:lineRule="auto"/>
              <w:ind w:firstLine="0"/>
              <w:jc w:val="left"/>
              <w:rPr>
                <w:rFonts w:ascii="Garamond" w:hAnsi="Garamond"/>
                <w:color w:val="000000"/>
                <w:sz w:val="20"/>
                <w:szCs w:val="20"/>
                <w:lang w:val="sq-AL"/>
              </w:rPr>
            </w:pPr>
            <w:r w:rsidRPr="0044359C">
              <w:rPr>
                <w:rFonts w:ascii="Garamond" w:hAnsi="Garamond"/>
                <w:color w:val="000000"/>
                <w:sz w:val="20"/>
                <w:szCs w:val="20"/>
                <w:lang w:val="sq-AL"/>
              </w:rPr>
              <w:t>Vorë, Kam</w:t>
            </w:r>
            <w:r w:rsidR="00177D3D">
              <w:rPr>
                <w:rFonts w:ascii="Garamond" w:hAnsi="Garamond"/>
                <w:color w:val="000000"/>
                <w:sz w:val="20"/>
                <w:szCs w:val="20"/>
                <w:lang w:val="sq-AL"/>
              </w:rPr>
              <w:t>zë</w:t>
            </w:r>
          </w:p>
        </w:tc>
      </w:tr>
      <w:tr w:rsidR="001A4110" w:rsidRPr="0044359C" w:rsidTr="005577FD">
        <w:trPr>
          <w:trHeight w:val="60"/>
        </w:trPr>
        <w:tc>
          <w:tcPr>
            <w:tcW w:w="562" w:type="pct"/>
            <w:tcBorders>
              <w:top w:val="nil"/>
              <w:left w:val="single" w:sz="4" w:space="0" w:color="auto"/>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color w:val="000000"/>
                <w:sz w:val="20"/>
                <w:szCs w:val="20"/>
                <w:lang w:val="sq-AL"/>
              </w:rPr>
            </w:pPr>
            <w:r w:rsidRPr="0044359C">
              <w:rPr>
                <w:rFonts w:ascii="Garamond" w:hAnsi="Garamond"/>
                <w:color w:val="000000"/>
                <w:sz w:val="20"/>
                <w:szCs w:val="20"/>
                <w:lang w:val="sq-AL"/>
              </w:rPr>
              <w:t>9</w:t>
            </w:r>
          </w:p>
        </w:tc>
        <w:tc>
          <w:tcPr>
            <w:tcW w:w="1761"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rPr>
                <w:rFonts w:ascii="Garamond" w:hAnsi="Garamond"/>
                <w:color w:val="000000"/>
                <w:sz w:val="20"/>
                <w:szCs w:val="20"/>
                <w:lang w:val="sq-AL"/>
              </w:rPr>
            </w:pPr>
            <w:r w:rsidRPr="0044359C">
              <w:rPr>
                <w:rFonts w:ascii="Garamond" w:hAnsi="Garamond"/>
                <w:color w:val="000000"/>
                <w:sz w:val="20"/>
                <w:szCs w:val="20"/>
                <w:lang w:val="sq-AL"/>
              </w:rPr>
              <w:t>Kavajë</w:t>
            </w:r>
          </w:p>
        </w:tc>
        <w:tc>
          <w:tcPr>
            <w:tcW w:w="2677"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5577FD">
            <w:pPr>
              <w:widowControl w:val="0"/>
              <w:spacing w:after="0" w:line="240" w:lineRule="auto"/>
              <w:ind w:firstLine="0"/>
              <w:jc w:val="left"/>
              <w:rPr>
                <w:rFonts w:ascii="Garamond" w:hAnsi="Garamond"/>
                <w:color w:val="000000"/>
                <w:sz w:val="20"/>
                <w:szCs w:val="20"/>
                <w:lang w:val="sq-AL"/>
              </w:rPr>
            </w:pPr>
            <w:r w:rsidRPr="0044359C">
              <w:rPr>
                <w:rFonts w:ascii="Garamond" w:hAnsi="Garamond"/>
                <w:color w:val="000000"/>
                <w:sz w:val="20"/>
                <w:szCs w:val="20"/>
                <w:lang w:val="sq-AL"/>
              </w:rPr>
              <w:t>Rrogozhinë</w:t>
            </w:r>
          </w:p>
        </w:tc>
      </w:tr>
      <w:tr w:rsidR="001A4110" w:rsidRPr="0044359C" w:rsidTr="005577FD">
        <w:trPr>
          <w:trHeight w:val="60"/>
        </w:trPr>
        <w:tc>
          <w:tcPr>
            <w:tcW w:w="562" w:type="pct"/>
            <w:tcBorders>
              <w:top w:val="nil"/>
              <w:left w:val="single" w:sz="4" w:space="0" w:color="auto"/>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color w:val="000000"/>
                <w:sz w:val="20"/>
                <w:szCs w:val="20"/>
                <w:lang w:val="sq-AL"/>
              </w:rPr>
            </w:pPr>
            <w:r w:rsidRPr="0044359C">
              <w:rPr>
                <w:rFonts w:ascii="Garamond" w:hAnsi="Garamond"/>
                <w:color w:val="000000"/>
                <w:sz w:val="20"/>
                <w:szCs w:val="20"/>
                <w:lang w:val="sq-AL"/>
              </w:rPr>
              <w:t>10</w:t>
            </w:r>
          </w:p>
        </w:tc>
        <w:tc>
          <w:tcPr>
            <w:tcW w:w="1761" w:type="pct"/>
            <w:tcBorders>
              <w:top w:val="nil"/>
              <w:left w:val="nil"/>
              <w:bottom w:val="nil"/>
              <w:right w:val="nil"/>
            </w:tcBorders>
            <w:shd w:val="clear" w:color="auto" w:fill="auto"/>
            <w:vAlign w:val="center"/>
            <w:hideMark/>
          </w:tcPr>
          <w:p w:rsidR="001A4110" w:rsidRPr="0044359C" w:rsidRDefault="001A4110" w:rsidP="008455D5">
            <w:pPr>
              <w:widowControl w:val="0"/>
              <w:spacing w:after="0" w:line="240" w:lineRule="auto"/>
              <w:ind w:firstLine="0"/>
              <w:rPr>
                <w:rFonts w:ascii="Garamond" w:hAnsi="Garamond"/>
                <w:bCs/>
                <w:color w:val="000000"/>
                <w:sz w:val="20"/>
                <w:szCs w:val="20"/>
                <w:lang w:val="sq-AL"/>
              </w:rPr>
            </w:pPr>
            <w:r w:rsidRPr="0044359C">
              <w:rPr>
                <w:rFonts w:ascii="Garamond" w:hAnsi="Garamond"/>
                <w:bCs/>
                <w:color w:val="000000"/>
                <w:sz w:val="20"/>
                <w:szCs w:val="20"/>
                <w:lang w:val="sq-AL"/>
              </w:rPr>
              <w:t>Gjirokastër</w:t>
            </w:r>
          </w:p>
        </w:tc>
        <w:tc>
          <w:tcPr>
            <w:tcW w:w="2677" w:type="pct"/>
            <w:tcBorders>
              <w:top w:val="nil"/>
              <w:left w:val="single" w:sz="4" w:space="0" w:color="auto"/>
              <w:bottom w:val="single" w:sz="4" w:space="0" w:color="auto"/>
              <w:right w:val="single" w:sz="4" w:space="0" w:color="auto"/>
            </w:tcBorders>
            <w:shd w:val="clear" w:color="auto" w:fill="auto"/>
            <w:vAlign w:val="center"/>
            <w:hideMark/>
          </w:tcPr>
          <w:p w:rsidR="001A4110" w:rsidRPr="0044359C" w:rsidRDefault="001A4110" w:rsidP="005577FD">
            <w:pPr>
              <w:widowControl w:val="0"/>
              <w:spacing w:after="0" w:line="240" w:lineRule="auto"/>
              <w:ind w:firstLine="0"/>
              <w:jc w:val="left"/>
              <w:rPr>
                <w:rFonts w:ascii="Garamond" w:hAnsi="Garamond"/>
                <w:color w:val="000000"/>
                <w:sz w:val="20"/>
                <w:szCs w:val="20"/>
                <w:lang w:val="sq-AL"/>
              </w:rPr>
            </w:pPr>
            <w:r w:rsidRPr="0044359C">
              <w:rPr>
                <w:rFonts w:ascii="Garamond" w:hAnsi="Garamond"/>
                <w:color w:val="000000"/>
                <w:sz w:val="20"/>
                <w:szCs w:val="20"/>
                <w:lang w:val="sq-AL"/>
              </w:rPr>
              <w:t>Libohovë, Dropull</w:t>
            </w:r>
          </w:p>
        </w:tc>
      </w:tr>
      <w:tr w:rsidR="001A4110" w:rsidRPr="0044359C" w:rsidTr="005577FD">
        <w:trPr>
          <w:trHeight w:val="60"/>
        </w:trPr>
        <w:tc>
          <w:tcPr>
            <w:tcW w:w="562" w:type="pct"/>
            <w:tcBorders>
              <w:top w:val="nil"/>
              <w:left w:val="single" w:sz="4" w:space="0" w:color="auto"/>
              <w:bottom w:val="nil"/>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color w:val="000000"/>
                <w:sz w:val="20"/>
                <w:szCs w:val="20"/>
                <w:lang w:val="sq-AL"/>
              </w:rPr>
            </w:pPr>
            <w:r w:rsidRPr="0044359C">
              <w:rPr>
                <w:rFonts w:ascii="Garamond" w:hAnsi="Garamond"/>
                <w:color w:val="000000"/>
                <w:sz w:val="20"/>
                <w:szCs w:val="20"/>
                <w:lang w:val="sq-AL"/>
              </w:rPr>
              <w:t>11</w:t>
            </w:r>
          </w:p>
        </w:tc>
        <w:tc>
          <w:tcPr>
            <w:tcW w:w="1761" w:type="pct"/>
            <w:tcBorders>
              <w:top w:val="single" w:sz="4" w:space="0" w:color="auto"/>
              <w:left w:val="nil"/>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rPr>
                <w:rFonts w:ascii="Garamond" w:hAnsi="Garamond"/>
                <w:color w:val="000000"/>
                <w:sz w:val="20"/>
                <w:szCs w:val="20"/>
                <w:lang w:val="sq-AL"/>
              </w:rPr>
            </w:pPr>
            <w:r w:rsidRPr="0044359C">
              <w:rPr>
                <w:rFonts w:ascii="Garamond" w:hAnsi="Garamond"/>
                <w:color w:val="000000"/>
                <w:sz w:val="20"/>
                <w:szCs w:val="20"/>
                <w:lang w:val="sq-AL"/>
              </w:rPr>
              <w:t xml:space="preserve">Përmet </w:t>
            </w:r>
          </w:p>
        </w:tc>
        <w:tc>
          <w:tcPr>
            <w:tcW w:w="2677"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5577FD">
            <w:pPr>
              <w:widowControl w:val="0"/>
              <w:spacing w:after="0" w:line="240" w:lineRule="auto"/>
              <w:ind w:firstLine="0"/>
              <w:jc w:val="left"/>
              <w:rPr>
                <w:rFonts w:ascii="Garamond" w:hAnsi="Garamond"/>
                <w:color w:val="000000"/>
                <w:sz w:val="20"/>
                <w:szCs w:val="20"/>
                <w:lang w:val="sq-AL"/>
              </w:rPr>
            </w:pPr>
            <w:r w:rsidRPr="0044359C">
              <w:rPr>
                <w:rFonts w:ascii="Garamond" w:hAnsi="Garamond"/>
                <w:color w:val="000000"/>
                <w:sz w:val="20"/>
                <w:szCs w:val="20"/>
                <w:lang w:val="sq-AL"/>
              </w:rPr>
              <w:t>Këlcyrë</w:t>
            </w:r>
          </w:p>
        </w:tc>
      </w:tr>
      <w:tr w:rsidR="001A4110" w:rsidRPr="0044359C" w:rsidTr="005577FD">
        <w:trPr>
          <w:trHeight w:val="60"/>
        </w:trPr>
        <w:tc>
          <w:tcPr>
            <w:tcW w:w="562" w:type="pct"/>
            <w:tcBorders>
              <w:top w:val="nil"/>
              <w:left w:val="single" w:sz="4" w:space="0" w:color="auto"/>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color w:val="000000"/>
                <w:sz w:val="20"/>
                <w:szCs w:val="20"/>
                <w:lang w:val="sq-AL"/>
              </w:rPr>
            </w:pPr>
            <w:r w:rsidRPr="0044359C">
              <w:rPr>
                <w:rFonts w:ascii="Garamond" w:hAnsi="Garamond"/>
                <w:color w:val="000000"/>
                <w:sz w:val="20"/>
                <w:szCs w:val="20"/>
                <w:lang w:val="sq-AL"/>
              </w:rPr>
              <w:t>12</w:t>
            </w:r>
          </w:p>
        </w:tc>
        <w:tc>
          <w:tcPr>
            <w:tcW w:w="1761" w:type="pct"/>
            <w:tcBorders>
              <w:top w:val="nil"/>
              <w:left w:val="nil"/>
              <w:bottom w:val="nil"/>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rPr>
                <w:rFonts w:ascii="Garamond" w:hAnsi="Garamond"/>
                <w:color w:val="000000"/>
                <w:sz w:val="20"/>
                <w:szCs w:val="20"/>
                <w:lang w:val="sq-AL"/>
              </w:rPr>
            </w:pPr>
            <w:r w:rsidRPr="0044359C">
              <w:rPr>
                <w:rFonts w:ascii="Garamond" w:hAnsi="Garamond"/>
                <w:color w:val="000000"/>
                <w:sz w:val="20"/>
                <w:szCs w:val="20"/>
                <w:lang w:val="sq-AL"/>
              </w:rPr>
              <w:t>Tepelenë</w:t>
            </w:r>
          </w:p>
        </w:tc>
        <w:tc>
          <w:tcPr>
            <w:tcW w:w="2677"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5577FD">
            <w:pPr>
              <w:widowControl w:val="0"/>
              <w:spacing w:after="0" w:line="240" w:lineRule="auto"/>
              <w:ind w:firstLine="0"/>
              <w:jc w:val="left"/>
              <w:rPr>
                <w:rFonts w:ascii="Garamond" w:hAnsi="Garamond"/>
                <w:color w:val="000000"/>
                <w:sz w:val="20"/>
                <w:szCs w:val="20"/>
                <w:lang w:val="sq-AL"/>
              </w:rPr>
            </w:pPr>
            <w:r w:rsidRPr="0044359C">
              <w:rPr>
                <w:rFonts w:ascii="Garamond" w:hAnsi="Garamond"/>
                <w:color w:val="000000"/>
                <w:sz w:val="20"/>
                <w:szCs w:val="20"/>
                <w:lang w:val="sq-AL"/>
              </w:rPr>
              <w:t>Memaliaj</w:t>
            </w:r>
          </w:p>
        </w:tc>
      </w:tr>
      <w:tr w:rsidR="001A4110" w:rsidRPr="0044359C" w:rsidTr="005577FD">
        <w:trPr>
          <w:trHeight w:val="60"/>
        </w:trPr>
        <w:tc>
          <w:tcPr>
            <w:tcW w:w="562" w:type="pct"/>
            <w:tcBorders>
              <w:top w:val="nil"/>
              <w:left w:val="single" w:sz="4" w:space="0" w:color="auto"/>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color w:val="000000"/>
                <w:sz w:val="20"/>
                <w:szCs w:val="20"/>
                <w:lang w:val="sq-AL"/>
              </w:rPr>
            </w:pPr>
            <w:r w:rsidRPr="0044359C">
              <w:rPr>
                <w:rFonts w:ascii="Garamond" w:hAnsi="Garamond"/>
                <w:color w:val="000000"/>
                <w:sz w:val="20"/>
                <w:szCs w:val="20"/>
                <w:lang w:val="sq-AL"/>
              </w:rPr>
              <w:t>13</w:t>
            </w:r>
          </w:p>
        </w:tc>
        <w:tc>
          <w:tcPr>
            <w:tcW w:w="1761" w:type="pct"/>
            <w:tcBorders>
              <w:top w:val="single" w:sz="4" w:space="0" w:color="auto"/>
              <w:left w:val="nil"/>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rPr>
                <w:rFonts w:ascii="Garamond" w:hAnsi="Garamond"/>
                <w:bCs/>
                <w:color w:val="000000"/>
                <w:sz w:val="20"/>
                <w:szCs w:val="20"/>
                <w:lang w:val="sq-AL"/>
              </w:rPr>
            </w:pPr>
            <w:r w:rsidRPr="0044359C">
              <w:rPr>
                <w:rFonts w:ascii="Garamond" w:hAnsi="Garamond"/>
                <w:bCs/>
                <w:color w:val="000000"/>
                <w:sz w:val="20"/>
                <w:szCs w:val="20"/>
                <w:lang w:val="sq-AL"/>
              </w:rPr>
              <w:t>Korçë</w:t>
            </w:r>
          </w:p>
        </w:tc>
        <w:tc>
          <w:tcPr>
            <w:tcW w:w="2677"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5577FD">
            <w:pPr>
              <w:widowControl w:val="0"/>
              <w:spacing w:after="0" w:line="240" w:lineRule="auto"/>
              <w:ind w:firstLine="0"/>
              <w:jc w:val="left"/>
              <w:rPr>
                <w:rFonts w:ascii="Garamond" w:hAnsi="Garamond"/>
                <w:color w:val="000000"/>
                <w:sz w:val="20"/>
                <w:szCs w:val="20"/>
                <w:lang w:val="sq-AL"/>
              </w:rPr>
            </w:pPr>
            <w:r w:rsidRPr="0044359C">
              <w:rPr>
                <w:rFonts w:ascii="Garamond" w:hAnsi="Garamond"/>
                <w:color w:val="000000"/>
                <w:sz w:val="20"/>
                <w:szCs w:val="20"/>
                <w:lang w:val="sq-AL"/>
              </w:rPr>
              <w:t>Maliq</w:t>
            </w:r>
          </w:p>
        </w:tc>
      </w:tr>
      <w:tr w:rsidR="001A4110" w:rsidRPr="0044359C" w:rsidTr="005577FD">
        <w:trPr>
          <w:trHeight w:val="60"/>
        </w:trPr>
        <w:tc>
          <w:tcPr>
            <w:tcW w:w="562" w:type="pct"/>
            <w:tcBorders>
              <w:top w:val="nil"/>
              <w:left w:val="single" w:sz="4" w:space="0" w:color="auto"/>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color w:val="000000"/>
                <w:sz w:val="20"/>
                <w:szCs w:val="20"/>
                <w:lang w:val="sq-AL"/>
              </w:rPr>
            </w:pPr>
            <w:r w:rsidRPr="0044359C">
              <w:rPr>
                <w:rFonts w:ascii="Garamond" w:hAnsi="Garamond"/>
                <w:color w:val="000000"/>
                <w:sz w:val="20"/>
                <w:szCs w:val="20"/>
                <w:lang w:val="sq-AL"/>
              </w:rPr>
              <w:t>14</w:t>
            </w:r>
          </w:p>
        </w:tc>
        <w:tc>
          <w:tcPr>
            <w:tcW w:w="1761"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rPr>
                <w:rFonts w:ascii="Garamond" w:hAnsi="Garamond"/>
                <w:color w:val="000000"/>
                <w:sz w:val="20"/>
                <w:szCs w:val="20"/>
                <w:lang w:val="sq-AL"/>
              </w:rPr>
            </w:pPr>
            <w:r w:rsidRPr="0044359C">
              <w:rPr>
                <w:rFonts w:ascii="Garamond" w:hAnsi="Garamond"/>
                <w:color w:val="000000"/>
                <w:sz w:val="20"/>
                <w:szCs w:val="20"/>
                <w:lang w:val="sq-AL"/>
              </w:rPr>
              <w:t>Pogradec</w:t>
            </w:r>
          </w:p>
        </w:tc>
        <w:tc>
          <w:tcPr>
            <w:tcW w:w="2677" w:type="pct"/>
            <w:tcBorders>
              <w:top w:val="nil"/>
              <w:left w:val="nil"/>
              <w:bottom w:val="single" w:sz="4" w:space="0" w:color="auto"/>
              <w:right w:val="single" w:sz="4" w:space="0" w:color="auto"/>
            </w:tcBorders>
            <w:shd w:val="clear" w:color="auto" w:fill="auto"/>
            <w:noWrap/>
            <w:vAlign w:val="bottom"/>
            <w:hideMark/>
          </w:tcPr>
          <w:p w:rsidR="001A4110" w:rsidRPr="0044359C" w:rsidRDefault="001A4110" w:rsidP="005577FD">
            <w:pPr>
              <w:widowControl w:val="0"/>
              <w:spacing w:after="0" w:line="240" w:lineRule="auto"/>
              <w:ind w:firstLine="0"/>
              <w:jc w:val="left"/>
              <w:rPr>
                <w:rFonts w:ascii="Garamond" w:hAnsi="Garamond"/>
                <w:color w:val="000000"/>
                <w:sz w:val="20"/>
                <w:szCs w:val="20"/>
                <w:lang w:val="sq-AL"/>
              </w:rPr>
            </w:pPr>
            <w:r w:rsidRPr="0044359C">
              <w:rPr>
                <w:rFonts w:ascii="Garamond" w:hAnsi="Garamond"/>
                <w:color w:val="000000"/>
                <w:sz w:val="20"/>
                <w:szCs w:val="20"/>
                <w:lang w:val="sq-AL"/>
              </w:rPr>
              <w:t>Pustec</w:t>
            </w:r>
          </w:p>
        </w:tc>
      </w:tr>
      <w:tr w:rsidR="001A4110" w:rsidRPr="0044359C" w:rsidTr="005577FD">
        <w:trPr>
          <w:trHeight w:val="60"/>
        </w:trPr>
        <w:tc>
          <w:tcPr>
            <w:tcW w:w="5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color w:val="000000"/>
                <w:sz w:val="20"/>
                <w:szCs w:val="20"/>
                <w:lang w:val="sq-AL"/>
              </w:rPr>
            </w:pPr>
            <w:r w:rsidRPr="0044359C">
              <w:rPr>
                <w:rFonts w:ascii="Garamond" w:hAnsi="Garamond"/>
                <w:color w:val="000000"/>
                <w:sz w:val="20"/>
                <w:szCs w:val="20"/>
                <w:lang w:val="sq-AL"/>
              </w:rPr>
              <w:t>15</w:t>
            </w:r>
          </w:p>
        </w:tc>
        <w:tc>
          <w:tcPr>
            <w:tcW w:w="17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rPr>
                <w:rFonts w:ascii="Garamond" w:hAnsi="Garamond"/>
                <w:color w:val="000000"/>
                <w:sz w:val="20"/>
                <w:szCs w:val="20"/>
                <w:lang w:val="sq-AL"/>
              </w:rPr>
            </w:pPr>
            <w:r w:rsidRPr="0044359C">
              <w:rPr>
                <w:rFonts w:ascii="Garamond" w:hAnsi="Garamond"/>
                <w:color w:val="000000"/>
                <w:sz w:val="20"/>
                <w:szCs w:val="20"/>
                <w:lang w:val="sq-AL"/>
              </w:rPr>
              <w:t>Pukë</w:t>
            </w:r>
          </w:p>
        </w:tc>
        <w:tc>
          <w:tcPr>
            <w:tcW w:w="2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4110" w:rsidRPr="0044359C" w:rsidRDefault="001A4110" w:rsidP="005577FD">
            <w:pPr>
              <w:widowControl w:val="0"/>
              <w:spacing w:after="0" w:line="240" w:lineRule="auto"/>
              <w:ind w:firstLine="0"/>
              <w:jc w:val="left"/>
              <w:rPr>
                <w:rFonts w:ascii="Garamond" w:hAnsi="Garamond"/>
                <w:color w:val="000000"/>
                <w:sz w:val="20"/>
                <w:szCs w:val="20"/>
                <w:lang w:val="sq-AL"/>
              </w:rPr>
            </w:pPr>
            <w:r w:rsidRPr="0044359C">
              <w:rPr>
                <w:rFonts w:ascii="Garamond" w:hAnsi="Garamond"/>
                <w:color w:val="000000"/>
                <w:sz w:val="20"/>
                <w:szCs w:val="20"/>
                <w:lang w:val="sq-AL"/>
              </w:rPr>
              <w:t>Vau Dejës</w:t>
            </w:r>
          </w:p>
        </w:tc>
      </w:tr>
      <w:tr w:rsidR="001A4110" w:rsidRPr="0044359C" w:rsidTr="005577FD">
        <w:trPr>
          <w:trHeight w:val="60"/>
        </w:trPr>
        <w:tc>
          <w:tcPr>
            <w:tcW w:w="5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color w:val="000000"/>
                <w:sz w:val="20"/>
                <w:szCs w:val="20"/>
                <w:lang w:val="sq-AL"/>
              </w:rPr>
            </w:pPr>
            <w:r w:rsidRPr="0044359C">
              <w:rPr>
                <w:rFonts w:ascii="Garamond" w:hAnsi="Garamond"/>
                <w:color w:val="000000"/>
                <w:sz w:val="20"/>
                <w:szCs w:val="20"/>
                <w:lang w:val="sq-AL"/>
              </w:rPr>
              <w:t>16</w:t>
            </w:r>
          </w:p>
        </w:tc>
        <w:tc>
          <w:tcPr>
            <w:tcW w:w="1761" w:type="pct"/>
            <w:tcBorders>
              <w:top w:val="single" w:sz="4" w:space="0" w:color="auto"/>
              <w:left w:val="nil"/>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rPr>
                <w:rFonts w:ascii="Garamond" w:hAnsi="Garamond"/>
                <w:color w:val="000000"/>
                <w:sz w:val="20"/>
                <w:szCs w:val="20"/>
                <w:lang w:val="sq-AL"/>
              </w:rPr>
            </w:pPr>
            <w:r w:rsidRPr="0044359C">
              <w:rPr>
                <w:rFonts w:ascii="Garamond" w:hAnsi="Garamond"/>
                <w:color w:val="000000"/>
                <w:sz w:val="20"/>
                <w:szCs w:val="20"/>
                <w:lang w:val="sq-AL"/>
              </w:rPr>
              <w:t>Malësi e Madhe</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rsidR="001A4110" w:rsidRPr="0044359C" w:rsidRDefault="001A4110" w:rsidP="005577FD">
            <w:pPr>
              <w:widowControl w:val="0"/>
              <w:spacing w:after="0" w:line="240" w:lineRule="auto"/>
              <w:ind w:firstLine="0"/>
              <w:jc w:val="left"/>
              <w:rPr>
                <w:rFonts w:ascii="Garamond" w:hAnsi="Garamond"/>
                <w:color w:val="000000"/>
                <w:sz w:val="20"/>
                <w:szCs w:val="20"/>
                <w:lang w:val="sq-AL"/>
              </w:rPr>
            </w:pPr>
            <w:r w:rsidRPr="0044359C">
              <w:rPr>
                <w:rFonts w:ascii="Garamond" w:hAnsi="Garamond"/>
                <w:color w:val="000000"/>
                <w:sz w:val="20"/>
                <w:szCs w:val="20"/>
                <w:lang w:val="sq-AL"/>
              </w:rPr>
              <w:t>Fushë Arës</w:t>
            </w:r>
          </w:p>
        </w:tc>
      </w:tr>
      <w:tr w:rsidR="001A4110" w:rsidRPr="0044359C" w:rsidTr="005577FD">
        <w:trPr>
          <w:trHeight w:val="60"/>
        </w:trPr>
        <w:tc>
          <w:tcPr>
            <w:tcW w:w="562" w:type="pct"/>
            <w:tcBorders>
              <w:top w:val="nil"/>
              <w:left w:val="single" w:sz="4" w:space="0" w:color="auto"/>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color w:val="000000"/>
                <w:sz w:val="20"/>
                <w:szCs w:val="20"/>
                <w:lang w:val="sq-AL"/>
              </w:rPr>
            </w:pPr>
            <w:r w:rsidRPr="0044359C">
              <w:rPr>
                <w:rFonts w:ascii="Garamond" w:hAnsi="Garamond"/>
                <w:color w:val="000000"/>
                <w:sz w:val="20"/>
                <w:szCs w:val="20"/>
                <w:lang w:val="sq-AL"/>
              </w:rPr>
              <w:t>17</w:t>
            </w:r>
          </w:p>
        </w:tc>
        <w:tc>
          <w:tcPr>
            <w:tcW w:w="1761"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rPr>
                <w:rFonts w:ascii="Garamond" w:hAnsi="Garamond"/>
                <w:bCs/>
                <w:color w:val="000000"/>
                <w:sz w:val="20"/>
                <w:szCs w:val="20"/>
                <w:lang w:val="sq-AL"/>
              </w:rPr>
            </w:pPr>
            <w:r w:rsidRPr="0044359C">
              <w:rPr>
                <w:rFonts w:ascii="Garamond" w:hAnsi="Garamond"/>
                <w:bCs/>
                <w:color w:val="000000"/>
                <w:sz w:val="20"/>
                <w:szCs w:val="20"/>
                <w:lang w:val="sq-AL"/>
              </w:rPr>
              <w:t>Vlorë</w:t>
            </w:r>
          </w:p>
        </w:tc>
        <w:tc>
          <w:tcPr>
            <w:tcW w:w="2677" w:type="pct"/>
            <w:tcBorders>
              <w:top w:val="nil"/>
              <w:left w:val="nil"/>
              <w:bottom w:val="single" w:sz="4" w:space="0" w:color="auto"/>
              <w:right w:val="single" w:sz="4" w:space="0" w:color="auto"/>
            </w:tcBorders>
            <w:shd w:val="clear" w:color="auto" w:fill="auto"/>
            <w:noWrap/>
            <w:vAlign w:val="bottom"/>
            <w:hideMark/>
          </w:tcPr>
          <w:p w:rsidR="001A4110" w:rsidRPr="0044359C" w:rsidRDefault="001A4110" w:rsidP="005577FD">
            <w:pPr>
              <w:widowControl w:val="0"/>
              <w:spacing w:after="0" w:line="240" w:lineRule="auto"/>
              <w:ind w:firstLine="0"/>
              <w:jc w:val="left"/>
              <w:rPr>
                <w:rFonts w:ascii="Garamond" w:hAnsi="Garamond"/>
                <w:color w:val="000000"/>
                <w:sz w:val="20"/>
                <w:szCs w:val="20"/>
                <w:lang w:val="sq-AL"/>
              </w:rPr>
            </w:pPr>
            <w:r w:rsidRPr="0044359C">
              <w:rPr>
                <w:rFonts w:ascii="Garamond" w:hAnsi="Garamond"/>
                <w:color w:val="000000"/>
                <w:sz w:val="20"/>
                <w:szCs w:val="20"/>
                <w:lang w:val="sq-AL"/>
              </w:rPr>
              <w:t>Selenicë</w:t>
            </w:r>
          </w:p>
        </w:tc>
      </w:tr>
      <w:tr w:rsidR="001A4110" w:rsidRPr="0044359C" w:rsidTr="005577FD">
        <w:trPr>
          <w:trHeight w:val="60"/>
        </w:trPr>
        <w:tc>
          <w:tcPr>
            <w:tcW w:w="562" w:type="pct"/>
            <w:tcBorders>
              <w:top w:val="nil"/>
              <w:left w:val="single" w:sz="4" w:space="0" w:color="auto"/>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color w:val="000000"/>
                <w:sz w:val="20"/>
                <w:szCs w:val="20"/>
                <w:lang w:val="sq-AL"/>
              </w:rPr>
            </w:pPr>
            <w:r w:rsidRPr="0044359C">
              <w:rPr>
                <w:rFonts w:ascii="Garamond" w:hAnsi="Garamond"/>
                <w:color w:val="000000"/>
                <w:sz w:val="20"/>
                <w:szCs w:val="20"/>
                <w:lang w:val="sq-AL"/>
              </w:rPr>
              <w:t>18</w:t>
            </w:r>
          </w:p>
        </w:tc>
        <w:tc>
          <w:tcPr>
            <w:tcW w:w="1761"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rPr>
                <w:rFonts w:ascii="Garamond" w:hAnsi="Garamond"/>
                <w:color w:val="000000"/>
                <w:sz w:val="20"/>
                <w:szCs w:val="20"/>
                <w:lang w:val="sq-AL"/>
              </w:rPr>
            </w:pPr>
            <w:r w:rsidRPr="0044359C">
              <w:rPr>
                <w:rFonts w:ascii="Garamond" w:hAnsi="Garamond"/>
                <w:color w:val="000000"/>
                <w:sz w:val="20"/>
                <w:szCs w:val="20"/>
                <w:lang w:val="sq-AL"/>
              </w:rPr>
              <w:t>Sarandë</w:t>
            </w:r>
          </w:p>
        </w:tc>
        <w:tc>
          <w:tcPr>
            <w:tcW w:w="2677" w:type="pct"/>
            <w:tcBorders>
              <w:top w:val="nil"/>
              <w:left w:val="nil"/>
              <w:bottom w:val="single" w:sz="4" w:space="0" w:color="auto"/>
              <w:right w:val="single" w:sz="4" w:space="0" w:color="auto"/>
            </w:tcBorders>
            <w:shd w:val="clear" w:color="auto" w:fill="auto"/>
            <w:noWrap/>
            <w:vAlign w:val="bottom"/>
            <w:hideMark/>
          </w:tcPr>
          <w:p w:rsidR="001A4110" w:rsidRPr="0044359C" w:rsidRDefault="001A4110" w:rsidP="005577FD">
            <w:pPr>
              <w:widowControl w:val="0"/>
              <w:spacing w:after="0" w:line="240" w:lineRule="auto"/>
              <w:ind w:firstLine="0"/>
              <w:jc w:val="left"/>
              <w:rPr>
                <w:rFonts w:ascii="Garamond" w:hAnsi="Garamond"/>
                <w:color w:val="000000"/>
                <w:sz w:val="20"/>
                <w:szCs w:val="20"/>
                <w:lang w:val="sq-AL"/>
              </w:rPr>
            </w:pPr>
            <w:r w:rsidRPr="0044359C">
              <w:rPr>
                <w:rFonts w:ascii="Garamond" w:hAnsi="Garamond"/>
                <w:color w:val="000000"/>
                <w:sz w:val="20"/>
                <w:szCs w:val="20"/>
                <w:lang w:val="sq-AL"/>
              </w:rPr>
              <w:t>Konispol</w:t>
            </w:r>
          </w:p>
        </w:tc>
      </w:tr>
      <w:tr w:rsidR="001A4110" w:rsidRPr="0044359C" w:rsidTr="005577FD">
        <w:trPr>
          <w:trHeight w:val="60"/>
        </w:trPr>
        <w:tc>
          <w:tcPr>
            <w:tcW w:w="562" w:type="pct"/>
            <w:tcBorders>
              <w:top w:val="nil"/>
              <w:left w:val="single" w:sz="4" w:space="0" w:color="auto"/>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jc w:val="center"/>
              <w:rPr>
                <w:rFonts w:ascii="Garamond" w:hAnsi="Garamond"/>
                <w:color w:val="000000"/>
                <w:sz w:val="20"/>
                <w:szCs w:val="20"/>
                <w:lang w:val="sq-AL"/>
              </w:rPr>
            </w:pPr>
            <w:r w:rsidRPr="0044359C">
              <w:rPr>
                <w:rFonts w:ascii="Garamond" w:hAnsi="Garamond"/>
                <w:color w:val="000000"/>
                <w:sz w:val="20"/>
                <w:szCs w:val="20"/>
                <w:lang w:val="sq-AL"/>
              </w:rPr>
              <w:t>19</w:t>
            </w:r>
          </w:p>
        </w:tc>
        <w:tc>
          <w:tcPr>
            <w:tcW w:w="1761" w:type="pct"/>
            <w:tcBorders>
              <w:top w:val="nil"/>
              <w:left w:val="nil"/>
              <w:bottom w:val="single" w:sz="4" w:space="0" w:color="auto"/>
              <w:right w:val="single" w:sz="4" w:space="0" w:color="auto"/>
            </w:tcBorders>
            <w:shd w:val="clear" w:color="auto" w:fill="auto"/>
            <w:vAlign w:val="center"/>
            <w:hideMark/>
          </w:tcPr>
          <w:p w:rsidR="001A4110" w:rsidRPr="0044359C" w:rsidRDefault="001A4110" w:rsidP="008455D5">
            <w:pPr>
              <w:widowControl w:val="0"/>
              <w:spacing w:after="0" w:line="240" w:lineRule="auto"/>
              <w:ind w:firstLine="0"/>
              <w:rPr>
                <w:rFonts w:ascii="Garamond" w:hAnsi="Garamond"/>
                <w:color w:val="000000"/>
                <w:sz w:val="20"/>
                <w:szCs w:val="20"/>
                <w:lang w:val="sq-AL"/>
              </w:rPr>
            </w:pPr>
            <w:r w:rsidRPr="0044359C">
              <w:rPr>
                <w:rFonts w:ascii="Garamond" w:hAnsi="Garamond"/>
                <w:color w:val="000000"/>
                <w:sz w:val="20"/>
                <w:szCs w:val="20"/>
                <w:lang w:val="sq-AL"/>
              </w:rPr>
              <w:t>Delvinë</w:t>
            </w:r>
          </w:p>
        </w:tc>
        <w:tc>
          <w:tcPr>
            <w:tcW w:w="2677" w:type="pct"/>
            <w:tcBorders>
              <w:top w:val="nil"/>
              <w:left w:val="nil"/>
              <w:bottom w:val="single" w:sz="4" w:space="0" w:color="auto"/>
              <w:right w:val="single" w:sz="4" w:space="0" w:color="auto"/>
            </w:tcBorders>
            <w:shd w:val="clear" w:color="auto" w:fill="auto"/>
            <w:noWrap/>
            <w:vAlign w:val="bottom"/>
            <w:hideMark/>
          </w:tcPr>
          <w:p w:rsidR="001A4110" w:rsidRPr="0044359C" w:rsidRDefault="001A4110" w:rsidP="005577FD">
            <w:pPr>
              <w:widowControl w:val="0"/>
              <w:spacing w:after="0" w:line="240" w:lineRule="auto"/>
              <w:ind w:firstLine="0"/>
              <w:jc w:val="left"/>
              <w:rPr>
                <w:rFonts w:ascii="Garamond" w:hAnsi="Garamond"/>
                <w:color w:val="000000"/>
                <w:sz w:val="20"/>
                <w:szCs w:val="20"/>
                <w:lang w:val="sq-AL"/>
              </w:rPr>
            </w:pPr>
            <w:r w:rsidRPr="0044359C">
              <w:rPr>
                <w:rFonts w:ascii="Garamond" w:hAnsi="Garamond"/>
                <w:color w:val="000000"/>
                <w:sz w:val="20"/>
                <w:szCs w:val="20"/>
                <w:lang w:val="sq-AL"/>
              </w:rPr>
              <w:t>Finiq</w:t>
            </w:r>
          </w:p>
        </w:tc>
      </w:tr>
    </w:tbl>
    <w:p w:rsidR="007350ED" w:rsidRPr="005577FD" w:rsidRDefault="007350ED" w:rsidP="008455D5">
      <w:pPr>
        <w:pStyle w:val="Paragrafi"/>
        <w:rPr>
          <w:rFonts w:eastAsia="Times New Roman"/>
          <w:spacing w:val="-4"/>
          <w:sz w:val="14"/>
          <w:szCs w:val="20"/>
          <w:lang w:val="sq-AL" w:eastAsia="en-GB"/>
        </w:rPr>
      </w:pPr>
    </w:p>
    <w:p w:rsidR="006E1DA3" w:rsidRPr="00DB384E" w:rsidRDefault="002D6780" w:rsidP="008455D5">
      <w:pPr>
        <w:pStyle w:val="NeniTitull"/>
        <w:keepNext w:val="0"/>
      </w:pPr>
      <w:r w:rsidRPr="00DB384E">
        <w:t>VEN</w:t>
      </w:r>
      <w:r w:rsidR="006E1DA3" w:rsidRPr="00DB384E">
        <w:t>D</w:t>
      </w:r>
      <w:r w:rsidRPr="00DB384E">
        <w:t>I</w:t>
      </w:r>
      <w:r w:rsidR="006E1DA3" w:rsidRPr="00DB384E">
        <w:t>M</w:t>
      </w:r>
    </w:p>
    <w:p w:rsidR="006E1DA3" w:rsidRPr="00DB384E" w:rsidRDefault="00236F55" w:rsidP="008455D5">
      <w:pPr>
        <w:pStyle w:val="NeniTitull"/>
        <w:keepNext w:val="0"/>
      </w:pPr>
      <w:r>
        <w:t xml:space="preserve">Nr. </w:t>
      </w:r>
      <w:r w:rsidR="002D6780" w:rsidRPr="00DB384E">
        <w:t>708, datë 12.10.2016</w:t>
      </w:r>
    </w:p>
    <w:p w:rsidR="006E1DA3" w:rsidRPr="00DB384E" w:rsidRDefault="006E1DA3" w:rsidP="008455D5">
      <w:pPr>
        <w:pStyle w:val="Hapesira7"/>
      </w:pPr>
    </w:p>
    <w:p w:rsidR="006E1DA3" w:rsidRPr="00DB384E" w:rsidRDefault="006E1DA3" w:rsidP="008455D5">
      <w:pPr>
        <w:pStyle w:val="NeniTitull"/>
        <w:keepNext w:val="0"/>
      </w:pPr>
      <w:r w:rsidRPr="00DB384E">
        <w:t>PËR KRIJIMIN, SHTRIRJEN TERRITORIALE DHE KLASIFIKIMIN E ZONËS SË PËRHERSHME DOGANORE TIRANË (VORË</w:t>
      </w:r>
      <w:r w:rsidR="009D3DDE">
        <w:t>–</w:t>
      </w:r>
      <w:r w:rsidRPr="00DB384E">
        <w:t>MUÇAJ)</w:t>
      </w:r>
    </w:p>
    <w:p w:rsidR="006E1DA3" w:rsidRPr="00DB384E" w:rsidRDefault="006E1DA3" w:rsidP="008455D5">
      <w:pPr>
        <w:pStyle w:val="Hapesira7"/>
      </w:pPr>
    </w:p>
    <w:p w:rsidR="006E1DA3" w:rsidRPr="00DB384E" w:rsidRDefault="006E1DA3" w:rsidP="008455D5">
      <w:pPr>
        <w:pStyle w:val="Paragrafi"/>
        <w:rPr>
          <w:lang w:val="sq-AL"/>
        </w:rPr>
      </w:pPr>
      <w:r w:rsidRPr="00DB384E">
        <w:rPr>
          <w:lang w:val="sq-AL"/>
        </w:rPr>
        <w:t xml:space="preserve">Në mbështetje të nenit 100 të Kushtetutës dhe të pikës 3, të nenit 5, të ligjit </w:t>
      </w:r>
      <w:r w:rsidR="00236F55">
        <w:rPr>
          <w:lang w:val="sq-AL"/>
        </w:rPr>
        <w:t xml:space="preserve">nr. </w:t>
      </w:r>
      <w:r w:rsidRPr="00DB384E">
        <w:rPr>
          <w:lang w:val="sq-AL"/>
        </w:rPr>
        <w:t xml:space="preserve">8449, datë 27.1.1999, </w:t>
      </w:r>
      <w:r w:rsidR="00DB367D">
        <w:rPr>
          <w:lang w:val="sq-AL"/>
        </w:rPr>
        <w:t>“</w:t>
      </w:r>
      <w:r w:rsidRPr="00DB384E">
        <w:rPr>
          <w:lang w:val="sq-AL"/>
        </w:rPr>
        <w:t>Kodi Doganor i Republikës së Shqipërisë</w:t>
      </w:r>
      <w:r w:rsidR="00DB367D">
        <w:rPr>
          <w:lang w:val="sq-AL"/>
        </w:rPr>
        <w:t>”</w:t>
      </w:r>
      <w:r w:rsidRPr="00DB384E">
        <w:rPr>
          <w:lang w:val="sq-AL"/>
        </w:rPr>
        <w:t>, të ndryshuar, me propozimin e ministrit të Financave, Këshilli i Ministrave</w:t>
      </w:r>
      <w:r w:rsidR="007C67DB">
        <w:rPr>
          <w:lang w:val="sq-AL"/>
        </w:rPr>
        <w:t>,</w:t>
      </w:r>
    </w:p>
    <w:p w:rsidR="008D65B6" w:rsidRPr="00DB384E" w:rsidRDefault="008D65B6" w:rsidP="008455D5">
      <w:pPr>
        <w:pStyle w:val="Hapesira7"/>
        <w:rPr>
          <w:lang w:val="sq-AL"/>
        </w:rPr>
      </w:pPr>
    </w:p>
    <w:p w:rsidR="006E1DA3" w:rsidRPr="00DB384E" w:rsidRDefault="002D6780" w:rsidP="008455D5">
      <w:pPr>
        <w:pStyle w:val="NeniNr"/>
        <w:keepNext w:val="0"/>
      </w:pPr>
      <w:r w:rsidRPr="00DB384E">
        <w:t>VENDOS</w:t>
      </w:r>
      <w:r w:rsidR="006E1DA3" w:rsidRPr="00DB384E">
        <w:t>I:</w:t>
      </w:r>
    </w:p>
    <w:p w:rsidR="006E1DA3" w:rsidRPr="00DB384E" w:rsidRDefault="006E1DA3" w:rsidP="008455D5">
      <w:pPr>
        <w:pStyle w:val="Hapesira7"/>
        <w:rPr>
          <w:lang w:val="sq-AL"/>
        </w:rPr>
      </w:pPr>
    </w:p>
    <w:p w:rsidR="006E1DA3" w:rsidRPr="00DB384E" w:rsidRDefault="002D6780" w:rsidP="008455D5">
      <w:pPr>
        <w:pStyle w:val="Paragrafi"/>
        <w:rPr>
          <w:lang w:val="sq-AL"/>
        </w:rPr>
      </w:pPr>
      <w:r w:rsidRPr="00DB384E">
        <w:rPr>
          <w:lang w:val="sq-AL"/>
        </w:rPr>
        <w:t xml:space="preserve">1. </w:t>
      </w:r>
      <w:r w:rsidR="006E1DA3" w:rsidRPr="00DB384E">
        <w:rPr>
          <w:lang w:val="sq-AL"/>
        </w:rPr>
        <w:t>Krijimin e zonës së përhershme doganore Tiranë (Vorë</w:t>
      </w:r>
      <w:r w:rsidR="009D3DDE">
        <w:rPr>
          <w:lang w:val="sq-AL"/>
        </w:rPr>
        <w:t>–</w:t>
      </w:r>
      <w:r w:rsidR="006E1DA3" w:rsidRPr="00DB384E">
        <w:rPr>
          <w:lang w:val="sq-AL"/>
        </w:rPr>
        <w:t xml:space="preserve">Muçaj), në brendësi të territorit doganor të Republikës së Shqipërisë. </w:t>
      </w:r>
    </w:p>
    <w:p w:rsidR="006E1DA3" w:rsidRPr="00DB384E" w:rsidRDefault="002D6780" w:rsidP="008455D5">
      <w:pPr>
        <w:pStyle w:val="Paragrafi"/>
        <w:rPr>
          <w:lang w:val="sq-AL"/>
        </w:rPr>
      </w:pPr>
      <w:r w:rsidRPr="00DB384E">
        <w:rPr>
          <w:lang w:val="sq-AL"/>
        </w:rPr>
        <w:t xml:space="preserve">2. </w:t>
      </w:r>
      <w:r w:rsidR="006E1DA3" w:rsidRPr="00DB384E">
        <w:rPr>
          <w:lang w:val="sq-AL"/>
        </w:rPr>
        <w:t>Shtrirja e zonës doganore është një sipërfaqe prej 71 654 (shtatëdhjetë e një mijë e gjashtëqind e pesëdhjetë e katër) m</w:t>
      </w:r>
      <w:r w:rsidR="006E1DA3" w:rsidRPr="006506ED">
        <w:rPr>
          <w:vertAlign w:val="superscript"/>
          <w:lang w:val="sq-AL"/>
        </w:rPr>
        <w:t>2</w:t>
      </w:r>
      <w:r w:rsidR="006E1DA3" w:rsidRPr="00DB384E">
        <w:rPr>
          <w:lang w:val="sq-AL"/>
        </w:rPr>
        <w:t xml:space="preserve">, sipas planvendosjes bashkëlidhur këtij vendimi. </w:t>
      </w:r>
    </w:p>
    <w:p w:rsidR="006E1DA3" w:rsidRPr="00DB384E" w:rsidRDefault="002D6780" w:rsidP="008455D5">
      <w:pPr>
        <w:pStyle w:val="Paragrafi"/>
        <w:rPr>
          <w:lang w:val="sq-AL"/>
        </w:rPr>
      </w:pPr>
      <w:r w:rsidRPr="00DB384E">
        <w:rPr>
          <w:lang w:val="sq-AL"/>
        </w:rPr>
        <w:t xml:space="preserve">3. </w:t>
      </w:r>
      <w:r w:rsidR="006E1DA3" w:rsidRPr="00DB384E">
        <w:rPr>
          <w:lang w:val="sq-AL"/>
        </w:rPr>
        <w:t xml:space="preserve">Për zbatimin e këtij vendimi, sipas pikave 1 dhe 2, autorizohet Drejtoria e Përgjithshme e Doganave që, në përputhje me legjislacionin në fuqi, të rinegociojë dhe të nënshkruajë kontratën e qirasë lidhur me shoqërinë </w:t>
      </w:r>
      <w:r w:rsidR="00DB367D">
        <w:rPr>
          <w:lang w:val="sq-AL"/>
        </w:rPr>
        <w:t>“</w:t>
      </w:r>
      <w:r w:rsidR="006E1DA3" w:rsidRPr="00DB384E">
        <w:rPr>
          <w:lang w:val="sq-AL"/>
        </w:rPr>
        <w:t>Continental Group</w:t>
      </w:r>
      <w:r w:rsidR="00DB367D">
        <w:rPr>
          <w:lang w:val="sq-AL"/>
        </w:rPr>
        <w:t>”</w:t>
      </w:r>
      <w:r w:rsidR="006E1DA3" w:rsidRPr="00DB384E">
        <w:rPr>
          <w:lang w:val="sq-AL"/>
        </w:rPr>
        <w:t xml:space="preserve"> sh.a. Objekti i veprimtarisë, përbërja dhe funksionimi i grupit negociator të kësaj kontrate përcaktohen me urdhër të ministrit të Financave.</w:t>
      </w:r>
    </w:p>
    <w:p w:rsidR="006E1DA3" w:rsidRPr="00DB384E" w:rsidRDefault="002D6780" w:rsidP="008455D5">
      <w:pPr>
        <w:pStyle w:val="Paragrafi"/>
        <w:rPr>
          <w:lang w:val="sq-AL"/>
        </w:rPr>
      </w:pPr>
      <w:r w:rsidRPr="00DB384E">
        <w:rPr>
          <w:lang w:val="sq-AL"/>
        </w:rPr>
        <w:t xml:space="preserve">4. </w:t>
      </w:r>
      <w:r w:rsidR="006E1DA3" w:rsidRPr="00DB384E">
        <w:rPr>
          <w:lang w:val="sq-AL"/>
        </w:rPr>
        <w:t xml:space="preserve">Ngarkohen Ministria e Financave dhe Drejtoria e Përgjithshme e Doganave për zbatimin e këtij vendimi. </w:t>
      </w:r>
    </w:p>
    <w:p w:rsidR="006E1DA3" w:rsidRPr="00DB384E" w:rsidRDefault="006E1DA3" w:rsidP="008455D5">
      <w:pPr>
        <w:pStyle w:val="Paragrafi"/>
        <w:rPr>
          <w:lang w:val="sq-AL"/>
        </w:rPr>
      </w:pPr>
      <w:r w:rsidRPr="00DB384E">
        <w:rPr>
          <w:lang w:val="sq-AL"/>
        </w:rPr>
        <w:t xml:space="preserve">Ky vendim hyn në fuqi pas botimit në Fletoren Zyrtare. </w:t>
      </w:r>
    </w:p>
    <w:p w:rsidR="006E1DA3" w:rsidRPr="00DB384E" w:rsidRDefault="006E1DA3" w:rsidP="008455D5">
      <w:pPr>
        <w:pStyle w:val="Hapesira7"/>
        <w:rPr>
          <w:lang w:val="sq-AL"/>
        </w:rPr>
      </w:pPr>
    </w:p>
    <w:p w:rsidR="006E1DA3" w:rsidRPr="00DB384E" w:rsidRDefault="006E1DA3" w:rsidP="008455D5">
      <w:pPr>
        <w:pStyle w:val="AUTORITETI1"/>
        <w:rPr>
          <w:lang w:val="sq-AL"/>
        </w:rPr>
      </w:pPr>
      <w:r w:rsidRPr="00DB384E">
        <w:rPr>
          <w:lang w:val="sq-AL"/>
        </w:rPr>
        <w:t>ZËVENDËSKRYEMINISTRI</w:t>
      </w:r>
    </w:p>
    <w:p w:rsidR="006E1DA3" w:rsidRPr="00DB384E" w:rsidRDefault="006E1DA3" w:rsidP="008455D5">
      <w:pPr>
        <w:pStyle w:val="AutoritetiEmer"/>
        <w:rPr>
          <w:lang w:val="sq-AL"/>
        </w:rPr>
      </w:pPr>
      <w:r w:rsidRPr="00DB384E">
        <w:rPr>
          <w:lang w:val="sq-AL"/>
        </w:rPr>
        <w:t>Niko Peleshi</w:t>
      </w:r>
    </w:p>
    <w:p w:rsidR="001B3B4E" w:rsidRDefault="001B3B4E" w:rsidP="008455D5">
      <w:pPr>
        <w:pStyle w:val="Paragrafi"/>
        <w:rPr>
          <w:rFonts w:eastAsia="Times New Roman"/>
          <w:spacing w:val="-4"/>
          <w:szCs w:val="24"/>
          <w:lang w:val="sq-AL" w:eastAsia="en-GB"/>
        </w:rPr>
        <w:sectPr w:rsidR="001B3B4E" w:rsidSect="0090531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1463"/>
          <w:cols w:num="2" w:space="454"/>
          <w:docGrid w:linePitch="360"/>
        </w:sectPr>
      </w:pPr>
    </w:p>
    <w:p w:rsidR="007350ED" w:rsidRPr="005577FD" w:rsidRDefault="007350ED" w:rsidP="008455D5">
      <w:pPr>
        <w:pStyle w:val="Paragrafi"/>
        <w:rPr>
          <w:rFonts w:eastAsia="Times New Roman"/>
          <w:spacing w:val="-4"/>
          <w:sz w:val="14"/>
          <w:szCs w:val="24"/>
          <w:lang w:val="sq-AL" w:eastAsia="en-GB"/>
        </w:rPr>
      </w:pPr>
    </w:p>
    <w:p w:rsidR="007350ED" w:rsidRPr="00DB384E" w:rsidRDefault="006E1DA3" w:rsidP="005577FD">
      <w:pPr>
        <w:pStyle w:val="Paragrafi"/>
        <w:jc w:val="center"/>
        <w:rPr>
          <w:rFonts w:eastAsia="Times New Roman"/>
          <w:spacing w:val="-4"/>
          <w:szCs w:val="24"/>
          <w:lang w:val="sq-AL" w:eastAsia="en-GB"/>
        </w:rPr>
      </w:pPr>
      <w:r w:rsidRPr="00DB384E">
        <w:rPr>
          <w:rFonts w:eastAsia="Times New Roman"/>
          <w:noProof/>
          <w:spacing w:val="-4"/>
          <w:szCs w:val="24"/>
        </w:rPr>
        <w:drawing>
          <wp:inline distT="0" distB="0" distL="0" distR="0">
            <wp:extent cx="6118402" cy="5113325"/>
            <wp:effectExtent l="19050" t="0" r="0" b="0"/>
            <wp:docPr id="1" name="Picture 0" descr="zonadoganore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adoganore_Page_1.jpg"/>
                    <pic:cNvPicPr/>
                  </pic:nvPicPr>
                  <pic:blipFill>
                    <a:blip r:embed="rId14" cstate="print"/>
                    <a:srcRect t="11675" b="29188"/>
                    <a:stretch>
                      <a:fillRect/>
                    </a:stretch>
                  </pic:blipFill>
                  <pic:spPr>
                    <a:xfrm>
                      <a:off x="0" y="0"/>
                      <a:ext cx="6118402" cy="5113325"/>
                    </a:xfrm>
                    <a:prstGeom prst="rect">
                      <a:avLst/>
                    </a:prstGeom>
                  </pic:spPr>
                </pic:pic>
              </a:graphicData>
            </a:graphic>
          </wp:inline>
        </w:drawing>
      </w:r>
      <w:r w:rsidRPr="00DB384E">
        <w:rPr>
          <w:rFonts w:eastAsia="Times New Roman"/>
          <w:noProof/>
          <w:spacing w:val="-4"/>
          <w:szCs w:val="24"/>
        </w:rPr>
        <w:drawing>
          <wp:inline distT="0" distB="0" distL="0" distR="0">
            <wp:extent cx="6120765" cy="8645525"/>
            <wp:effectExtent l="19050" t="0" r="0" b="0"/>
            <wp:docPr id="4" name="Picture 3" descr="zonadoganore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adoganore_Page_2.jpg"/>
                    <pic:cNvPicPr/>
                  </pic:nvPicPr>
                  <pic:blipFill>
                    <a:blip r:embed="rId15" cstate="print"/>
                    <a:stretch>
                      <a:fillRect/>
                    </a:stretch>
                  </pic:blipFill>
                  <pic:spPr>
                    <a:xfrm>
                      <a:off x="0" y="0"/>
                      <a:ext cx="6120765" cy="8645525"/>
                    </a:xfrm>
                    <a:prstGeom prst="rect">
                      <a:avLst/>
                    </a:prstGeom>
                  </pic:spPr>
                </pic:pic>
              </a:graphicData>
            </a:graphic>
          </wp:inline>
        </w:drawing>
      </w:r>
      <w:r w:rsidRPr="00DB384E">
        <w:rPr>
          <w:rFonts w:eastAsia="Times New Roman"/>
          <w:noProof/>
          <w:spacing w:val="-4"/>
          <w:szCs w:val="24"/>
        </w:rPr>
        <w:drawing>
          <wp:inline distT="0" distB="0" distL="0" distR="0">
            <wp:extent cx="4830927" cy="7593177"/>
            <wp:effectExtent l="19050" t="0" r="7773" b="0"/>
            <wp:docPr id="5" name="Picture 4" descr="zonadoganore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adoganore_Page_3.jpg"/>
                    <pic:cNvPicPr/>
                  </pic:nvPicPr>
                  <pic:blipFill>
                    <a:blip r:embed="rId16" cstate="print"/>
                    <a:srcRect l="11645" t="5245" r="9385" b="6937"/>
                    <a:stretch>
                      <a:fillRect/>
                    </a:stretch>
                  </pic:blipFill>
                  <pic:spPr>
                    <a:xfrm>
                      <a:off x="0" y="0"/>
                      <a:ext cx="4830927" cy="7593177"/>
                    </a:xfrm>
                    <a:prstGeom prst="rect">
                      <a:avLst/>
                    </a:prstGeom>
                  </pic:spPr>
                </pic:pic>
              </a:graphicData>
            </a:graphic>
          </wp:inline>
        </w:drawing>
      </w:r>
      <w:r w:rsidRPr="00DB384E">
        <w:rPr>
          <w:rFonts w:eastAsia="Times New Roman"/>
          <w:noProof/>
          <w:spacing w:val="-4"/>
          <w:szCs w:val="24"/>
        </w:rPr>
        <w:drawing>
          <wp:inline distT="0" distB="0" distL="0" distR="0">
            <wp:extent cx="5594604" cy="8010144"/>
            <wp:effectExtent l="19050" t="0" r="6096" b="0"/>
            <wp:docPr id="7" name="Picture 6" descr="zonadoganore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adoganore_Page_4.jpg"/>
                    <pic:cNvPicPr/>
                  </pic:nvPicPr>
                  <pic:blipFill>
                    <a:blip r:embed="rId17" cstate="print"/>
                    <a:srcRect l="2797" t="7360" r="5808"/>
                    <a:stretch>
                      <a:fillRect/>
                    </a:stretch>
                  </pic:blipFill>
                  <pic:spPr>
                    <a:xfrm>
                      <a:off x="0" y="0"/>
                      <a:ext cx="5594604" cy="8010144"/>
                    </a:xfrm>
                    <a:prstGeom prst="rect">
                      <a:avLst/>
                    </a:prstGeom>
                  </pic:spPr>
                </pic:pic>
              </a:graphicData>
            </a:graphic>
          </wp:inline>
        </w:drawing>
      </w:r>
      <w:r w:rsidRPr="00DB384E">
        <w:rPr>
          <w:rFonts w:eastAsia="Times New Roman"/>
          <w:noProof/>
          <w:spacing w:val="-4"/>
          <w:szCs w:val="24"/>
        </w:rPr>
        <w:drawing>
          <wp:inline distT="0" distB="0" distL="0" distR="0">
            <wp:extent cx="5533517" cy="7999372"/>
            <wp:effectExtent l="19050" t="0" r="0" b="0"/>
            <wp:docPr id="8" name="Picture 7" descr="zonadoganore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adoganore_Page_5.jpg"/>
                    <pic:cNvPicPr/>
                  </pic:nvPicPr>
                  <pic:blipFill>
                    <a:blip r:embed="rId18" cstate="print"/>
                    <a:srcRect l="5547" t="3638" r="4016" b="3847"/>
                    <a:stretch>
                      <a:fillRect/>
                    </a:stretch>
                  </pic:blipFill>
                  <pic:spPr>
                    <a:xfrm>
                      <a:off x="0" y="0"/>
                      <a:ext cx="5533517" cy="7999372"/>
                    </a:xfrm>
                    <a:prstGeom prst="rect">
                      <a:avLst/>
                    </a:prstGeom>
                  </pic:spPr>
                </pic:pic>
              </a:graphicData>
            </a:graphic>
          </wp:inline>
        </w:drawing>
      </w:r>
      <w:r w:rsidRPr="00DB384E">
        <w:rPr>
          <w:rFonts w:eastAsia="Times New Roman"/>
          <w:noProof/>
          <w:spacing w:val="-4"/>
          <w:szCs w:val="24"/>
        </w:rPr>
        <w:drawing>
          <wp:inline distT="0" distB="0" distL="0" distR="0">
            <wp:extent cx="5738012" cy="8383219"/>
            <wp:effectExtent l="19050" t="0" r="0" b="0"/>
            <wp:docPr id="9" name="Picture 8" descr="zonadoganore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adoganore_Page_6.jpg"/>
                    <pic:cNvPicPr/>
                  </pic:nvPicPr>
                  <pic:blipFill>
                    <a:blip r:embed="rId19" cstate="print"/>
                    <a:srcRect l="6264" t="1269" b="1777"/>
                    <a:stretch>
                      <a:fillRect/>
                    </a:stretch>
                  </pic:blipFill>
                  <pic:spPr>
                    <a:xfrm>
                      <a:off x="0" y="0"/>
                      <a:ext cx="5738012" cy="8383219"/>
                    </a:xfrm>
                    <a:prstGeom prst="rect">
                      <a:avLst/>
                    </a:prstGeom>
                  </pic:spPr>
                </pic:pic>
              </a:graphicData>
            </a:graphic>
          </wp:inline>
        </w:drawing>
      </w:r>
      <w:r w:rsidRPr="00DB384E">
        <w:rPr>
          <w:rFonts w:eastAsia="Times New Roman"/>
          <w:noProof/>
          <w:spacing w:val="-4"/>
          <w:szCs w:val="24"/>
        </w:rPr>
        <w:drawing>
          <wp:inline distT="0" distB="0" distL="0" distR="0">
            <wp:extent cx="6118402" cy="7198157"/>
            <wp:effectExtent l="19050" t="0" r="0" b="0"/>
            <wp:docPr id="10" name="Picture 9" descr="zonadoganore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adoganore_Page_7.jpg"/>
                    <pic:cNvPicPr/>
                  </pic:nvPicPr>
                  <pic:blipFill>
                    <a:blip r:embed="rId20" cstate="print"/>
                    <a:srcRect t="7530" b="9221"/>
                    <a:stretch>
                      <a:fillRect/>
                    </a:stretch>
                  </pic:blipFill>
                  <pic:spPr>
                    <a:xfrm>
                      <a:off x="0" y="0"/>
                      <a:ext cx="6118402" cy="7198157"/>
                    </a:xfrm>
                    <a:prstGeom prst="rect">
                      <a:avLst/>
                    </a:prstGeom>
                  </pic:spPr>
                </pic:pic>
              </a:graphicData>
            </a:graphic>
          </wp:inline>
        </w:drawing>
      </w:r>
    </w:p>
    <w:p w:rsidR="002D6780" w:rsidRPr="00DB384E" w:rsidRDefault="002D6780" w:rsidP="008455D5">
      <w:pPr>
        <w:pStyle w:val="Paragrafi"/>
        <w:rPr>
          <w:lang w:val="sq-AL"/>
        </w:rPr>
      </w:pPr>
    </w:p>
    <w:p w:rsidR="002D6780" w:rsidRPr="00DB384E" w:rsidRDefault="002D6780" w:rsidP="008455D5">
      <w:pPr>
        <w:pStyle w:val="Paragrafi"/>
        <w:rPr>
          <w:lang w:val="sq-AL"/>
        </w:rPr>
      </w:pPr>
    </w:p>
    <w:p w:rsidR="002D6780" w:rsidRPr="00DB384E" w:rsidRDefault="002D6780" w:rsidP="008455D5">
      <w:pPr>
        <w:pStyle w:val="Paragrafi"/>
        <w:rPr>
          <w:lang w:val="sq-AL"/>
        </w:rPr>
      </w:pPr>
    </w:p>
    <w:p w:rsidR="002D6780" w:rsidRPr="00DB384E" w:rsidRDefault="002D6780" w:rsidP="008455D5">
      <w:pPr>
        <w:pStyle w:val="Paragrafi"/>
        <w:rPr>
          <w:lang w:val="sq-AL"/>
        </w:rPr>
      </w:pPr>
    </w:p>
    <w:p w:rsidR="002D6780" w:rsidRPr="00DB384E" w:rsidRDefault="002D6780" w:rsidP="008455D5">
      <w:pPr>
        <w:pStyle w:val="Paragrafi"/>
        <w:rPr>
          <w:lang w:val="sq-AL"/>
        </w:rPr>
      </w:pPr>
    </w:p>
    <w:p w:rsidR="002D6780" w:rsidRPr="00DB384E" w:rsidRDefault="002D6780" w:rsidP="008455D5">
      <w:pPr>
        <w:pStyle w:val="Paragrafi"/>
        <w:rPr>
          <w:lang w:val="sq-AL"/>
        </w:rPr>
      </w:pPr>
    </w:p>
    <w:p w:rsidR="0035088F" w:rsidRDefault="0035088F" w:rsidP="008455D5">
      <w:pPr>
        <w:pStyle w:val="Paragrafi"/>
        <w:jc w:val="center"/>
        <w:rPr>
          <w:b/>
          <w:lang w:val="sq-AL"/>
        </w:rPr>
        <w:sectPr w:rsidR="0035088F" w:rsidSect="001B3B4E">
          <w:type w:val="continuous"/>
          <w:pgSz w:w="11907" w:h="16840" w:code="9"/>
          <w:pgMar w:top="720" w:right="1134" w:bottom="720" w:left="1134" w:header="851" w:footer="851" w:gutter="0"/>
          <w:cols w:space="454"/>
          <w:docGrid w:linePitch="360"/>
        </w:sectPr>
      </w:pPr>
    </w:p>
    <w:p w:rsidR="005577FD" w:rsidRDefault="005577FD" w:rsidP="008455D5">
      <w:pPr>
        <w:pStyle w:val="Paragrafi"/>
        <w:jc w:val="center"/>
        <w:rPr>
          <w:b/>
          <w:lang w:val="sq-AL"/>
        </w:rPr>
      </w:pPr>
    </w:p>
    <w:p w:rsidR="005577FD" w:rsidRDefault="005577FD" w:rsidP="008455D5">
      <w:pPr>
        <w:pStyle w:val="Paragrafi"/>
        <w:jc w:val="center"/>
        <w:rPr>
          <w:b/>
          <w:lang w:val="sq-AL"/>
        </w:rPr>
      </w:pPr>
    </w:p>
    <w:p w:rsidR="005577FD" w:rsidRDefault="005577FD" w:rsidP="008455D5">
      <w:pPr>
        <w:pStyle w:val="Paragrafi"/>
        <w:jc w:val="center"/>
        <w:rPr>
          <w:b/>
          <w:lang w:val="sq-AL"/>
        </w:rPr>
      </w:pPr>
    </w:p>
    <w:p w:rsidR="005577FD" w:rsidRDefault="005577FD" w:rsidP="008455D5">
      <w:pPr>
        <w:pStyle w:val="Paragrafi"/>
        <w:jc w:val="center"/>
        <w:rPr>
          <w:b/>
          <w:lang w:val="sq-AL"/>
        </w:rPr>
      </w:pPr>
    </w:p>
    <w:p w:rsidR="00880830" w:rsidRPr="005577FD" w:rsidRDefault="002D6780" w:rsidP="008455D5">
      <w:pPr>
        <w:pStyle w:val="Paragrafi"/>
        <w:jc w:val="center"/>
        <w:rPr>
          <w:b/>
          <w:spacing w:val="-4"/>
          <w:lang w:val="sq-AL"/>
        </w:rPr>
      </w:pPr>
      <w:r w:rsidRPr="005577FD">
        <w:rPr>
          <w:b/>
          <w:spacing w:val="-4"/>
          <w:lang w:val="sq-AL"/>
        </w:rPr>
        <w:t>VENDI</w:t>
      </w:r>
      <w:r w:rsidR="00880830" w:rsidRPr="005577FD">
        <w:rPr>
          <w:b/>
          <w:spacing w:val="-4"/>
          <w:lang w:val="sq-AL"/>
        </w:rPr>
        <w:t>M</w:t>
      </w:r>
    </w:p>
    <w:p w:rsidR="00880830" w:rsidRPr="005577FD" w:rsidRDefault="00236F55" w:rsidP="008455D5">
      <w:pPr>
        <w:pStyle w:val="Paragrafi"/>
        <w:jc w:val="center"/>
        <w:rPr>
          <w:b/>
          <w:spacing w:val="-4"/>
          <w:lang w:val="sq-AL"/>
        </w:rPr>
      </w:pPr>
      <w:r w:rsidRPr="005577FD">
        <w:rPr>
          <w:b/>
          <w:spacing w:val="-4"/>
          <w:lang w:val="sq-AL"/>
        </w:rPr>
        <w:t xml:space="preserve">Nr. </w:t>
      </w:r>
      <w:r w:rsidR="00880830" w:rsidRPr="005577FD">
        <w:rPr>
          <w:b/>
          <w:spacing w:val="-4"/>
          <w:lang w:val="sq-AL"/>
        </w:rPr>
        <w:t>709, datë 12.10.2016</w:t>
      </w:r>
    </w:p>
    <w:p w:rsidR="00880830" w:rsidRPr="005577FD" w:rsidRDefault="00880830" w:rsidP="008455D5">
      <w:pPr>
        <w:pStyle w:val="Hapesira7"/>
        <w:rPr>
          <w:spacing w:val="-4"/>
          <w:lang w:val="sq-AL"/>
        </w:rPr>
      </w:pPr>
    </w:p>
    <w:p w:rsidR="00880830" w:rsidRPr="005577FD" w:rsidRDefault="00880830" w:rsidP="008455D5">
      <w:pPr>
        <w:pStyle w:val="Paragrafi"/>
        <w:jc w:val="center"/>
        <w:rPr>
          <w:b/>
          <w:spacing w:val="-4"/>
          <w:lang w:val="sq-AL"/>
        </w:rPr>
      </w:pPr>
      <w:r w:rsidRPr="005577FD">
        <w:rPr>
          <w:b/>
          <w:spacing w:val="-4"/>
          <w:lang w:val="sq-AL"/>
        </w:rPr>
        <w:t xml:space="preserve">PËR MIRATIMIN E RREGULLORES </w:t>
      </w:r>
      <w:r w:rsidR="00DB367D" w:rsidRPr="005577FD">
        <w:rPr>
          <w:b/>
          <w:spacing w:val="-4"/>
          <w:lang w:val="sq-AL"/>
        </w:rPr>
        <w:t>“</w:t>
      </w:r>
      <w:r w:rsidRPr="005577FD">
        <w:rPr>
          <w:b/>
          <w:spacing w:val="-4"/>
          <w:lang w:val="sq-AL"/>
        </w:rPr>
        <w:t>PËR KËRKESAT DHE KRITERET PËR USHTRIMIN E VEPRIMTARISË SË AGJENCISË</w:t>
      </w:r>
      <w:r w:rsidR="00236F55" w:rsidRPr="005577FD">
        <w:rPr>
          <w:b/>
          <w:spacing w:val="-4"/>
          <w:lang w:val="sq-AL"/>
        </w:rPr>
        <w:t xml:space="preserve"> </w:t>
      </w:r>
      <w:r w:rsidRPr="005577FD">
        <w:rPr>
          <w:b/>
          <w:spacing w:val="-4"/>
          <w:lang w:val="sq-AL"/>
        </w:rPr>
        <w:t>SË UDHËTIMIT</w:t>
      </w:r>
      <w:r w:rsidR="00DB367D" w:rsidRPr="005577FD">
        <w:rPr>
          <w:b/>
          <w:spacing w:val="-4"/>
          <w:lang w:val="sq-AL"/>
        </w:rPr>
        <w:t>”</w:t>
      </w:r>
    </w:p>
    <w:p w:rsidR="00880830" w:rsidRPr="005577FD" w:rsidRDefault="00880830" w:rsidP="008455D5">
      <w:pPr>
        <w:pStyle w:val="Hapesira7"/>
        <w:rPr>
          <w:spacing w:val="-4"/>
          <w:lang w:val="sq-AL"/>
        </w:rPr>
      </w:pPr>
    </w:p>
    <w:p w:rsidR="00880830" w:rsidRPr="005577FD" w:rsidRDefault="00880830" w:rsidP="008455D5">
      <w:pPr>
        <w:pStyle w:val="Paragrafi"/>
        <w:rPr>
          <w:spacing w:val="-4"/>
          <w:lang w:val="sq-AL"/>
        </w:rPr>
      </w:pPr>
      <w:r w:rsidRPr="005577FD">
        <w:rPr>
          <w:spacing w:val="-4"/>
          <w:lang w:val="sq-AL"/>
        </w:rPr>
        <w:t xml:space="preserve">Në mbështetje të nenit 100 të Kushtetutës dhe të pikës 3, të nenit 48, të ligjit </w:t>
      </w:r>
      <w:r w:rsidR="00236F55" w:rsidRPr="005577FD">
        <w:rPr>
          <w:spacing w:val="-4"/>
          <w:lang w:val="sq-AL"/>
        </w:rPr>
        <w:t xml:space="preserve">nr. </w:t>
      </w:r>
      <w:r w:rsidRPr="005577FD">
        <w:rPr>
          <w:spacing w:val="-4"/>
          <w:lang w:val="sq-AL"/>
        </w:rPr>
        <w:t xml:space="preserve">93/2015, </w:t>
      </w:r>
      <w:r w:rsidR="00DB367D" w:rsidRPr="005577FD">
        <w:rPr>
          <w:spacing w:val="-4"/>
          <w:lang w:val="sq-AL"/>
        </w:rPr>
        <w:t>“</w:t>
      </w:r>
      <w:r w:rsidRPr="005577FD">
        <w:rPr>
          <w:spacing w:val="-4"/>
          <w:lang w:val="sq-AL"/>
        </w:rPr>
        <w:t>Për turizmin</w:t>
      </w:r>
      <w:r w:rsidR="00DB367D" w:rsidRPr="005577FD">
        <w:rPr>
          <w:spacing w:val="-4"/>
          <w:lang w:val="sq-AL"/>
        </w:rPr>
        <w:t>”</w:t>
      </w:r>
      <w:r w:rsidRPr="005577FD">
        <w:rPr>
          <w:spacing w:val="-4"/>
          <w:lang w:val="sq-AL"/>
        </w:rPr>
        <w:t>, me propozimin e ministrit të Zhvillimit Ekonomik, Turizmit, Tregtisë dhe Sipërmarrjes, Këshilli i Ministrave</w:t>
      </w:r>
      <w:r w:rsidR="0037384B" w:rsidRPr="005577FD">
        <w:rPr>
          <w:spacing w:val="-4"/>
          <w:lang w:val="sq-AL"/>
        </w:rPr>
        <w:t>,</w:t>
      </w:r>
    </w:p>
    <w:p w:rsidR="00880830" w:rsidRPr="005577FD" w:rsidRDefault="00880830" w:rsidP="008455D5">
      <w:pPr>
        <w:pStyle w:val="Hapesira7"/>
        <w:rPr>
          <w:spacing w:val="-4"/>
          <w:lang w:val="sq-AL"/>
        </w:rPr>
      </w:pPr>
    </w:p>
    <w:p w:rsidR="00880830" w:rsidRPr="005577FD" w:rsidRDefault="00880830" w:rsidP="008455D5">
      <w:pPr>
        <w:pStyle w:val="Paragrafi"/>
        <w:jc w:val="center"/>
        <w:rPr>
          <w:spacing w:val="-4"/>
          <w:lang w:val="sq-AL"/>
        </w:rPr>
      </w:pPr>
      <w:r w:rsidRPr="005577FD">
        <w:rPr>
          <w:spacing w:val="-4"/>
          <w:lang w:val="sq-AL"/>
        </w:rPr>
        <w:t>VENDOSI:</w:t>
      </w:r>
    </w:p>
    <w:p w:rsidR="00880830" w:rsidRPr="005577FD" w:rsidRDefault="00880830" w:rsidP="008455D5">
      <w:pPr>
        <w:pStyle w:val="Hapesira7"/>
        <w:rPr>
          <w:spacing w:val="-4"/>
          <w:lang w:val="sq-AL"/>
        </w:rPr>
      </w:pPr>
    </w:p>
    <w:p w:rsidR="00880830" w:rsidRPr="005577FD" w:rsidRDefault="00880830" w:rsidP="008455D5">
      <w:pPr>
        <w:pStyle w:val="Paragrafi"/>
        <w:rPr>
          <w:spacing w:val="-4"/>
          <w:lang w:val="sq-AL"/>
        </w:rPr>
      </w:pPr>
      <w:r w:rsidRPr="005577FD">
        <w:rPr>
          <w:spacing w:val="-4"/>
          <w:lang w:val="sq-AL"/>
        </w:rPr>
        <w:t>1.</w:t>
      </w:r>
      <w:r w:rsidRPr="005577FD">
        <w:rPr>
          <w:spacing w:val="-4"/>
          <w:lang w:val="sq-AL"/>
        </w:rPr>
        <w:tab/>
      </w:r>
      <w:r w:rsidR="00656E71">
        <w:rPr>
          <w:spacing w:val="-4"/>
          <w:lang w:val="sq-AL"/>
        </w:rPr>
        <w:t xml:space="preserve"> </w:t>
      </w:r>
      <w:r w:rsidRPr="005577FD">
        <w:rPr>
          <w:spacing w:val="-4"/>
          <w:lang w:val="sq-AL"/>
        </w:rPr>
        <w:t xml:space="preserve">Miratimin e rregullores </w:t>
      </w:r>
      <w:r w:rsidR="00DB367D" w:rsidRPr="005577FD">
        <w:rPr>
          <w:spacing w:val="-4"/>
          <w:lang w:val="sq-AL"/>
        </w:rPr>
        <w:t>“</w:t>
      </w:r>
      <w:r w:rsidRPr="005577FD">
        <w:rPr>
          <w:spacing w:val="-4"/>
          <w:lang w:val="sq-AL"/>
        </w:rPr>
        <w:t>Për kërkesat dhe kriteret për ushtrimin e veprimtarisë së agjencisë së udhëtimit</w:t>
      </w:r>
      <w:r w:rsidR="00DB367D" w:rsidRPr="005577FD">
        <w:rPr>
          <w:spacing w:val="-4"/>
          <w:lang w:val="sq-AL"/>
        </w:rPr>
        <w:t>”</w:t>
      </w:r>
      <w:r w:rsidRPr="005577FD">
        <w:rPr>
          <w:spacing w:val="-4"/>
          <w:lang w:val="sq-AL"/>
        </w:rPr>
        <w:t>, sipas tekstit që i bashkëlidhet këtij vendimi.</w:t>
      </w:r>
    </w:p>
    <w:p w:rsidR="00880830" w:rsidRPr="005577FD" w:rsidRDefault="00880830" w:rsidP="008455D5">
      <w:pPr>
        <w:pStyle w:val="Paragrafi"/>
        <w:rPr>
          <w:spacing w:val="-4"/>
          <w:lang w:val="sq-AL"/>
        </w:rPr>
      </w:pPr>
      <w:r w:rsidRPr="005577FD">
        <w:rPr>
          <w:spacing w:val="-4"/>
          <w:lang w:val="sq-AL"/>
        </w:rPr>
        <w:t>2.</w:t>
      </w:r>
      <w:r w:rsidRPr="005577FD">
        <w:rPr>
          <w:spacing w:val="-4"/>
          <w:lang w:val="sq-AL"/>
        </w:rPr>
        <w:tab/>
      </w:r>
      <w:r w:rsidR="00656E71">
        <w:rPr>
          <w:spacing w:val="-4"/>
          <w:lang w:val="sq-AL"/>
        </w:rPr>
        <w:t xml:space="preserve"> </w:t>
      </w:r>
      <w:r w:rsidRPr="005577FD">
        <w:rPr>
          <w:spacing w:val="-4"/>
          <w:lang w:val="sq-AL"/>
        </w:rPr>
        <w:t>Ngarkohen Ministria e Zhvillimit Ekonomik, Turizmit, Tregtisë dhe Sipërmarrjes dhe Inspektorati Shtetëror i Mbikëqyrjes së Tregut për zbatimin e këtij vendimi.</w:t>
      </w:r>
    </w:p>
    <w:p w:rsidR="00880830" w:rsidRPr="005577FD" w:rsidRDefault="00880830" w:rsidP="008455D5">
      <w:pPr>
        <w:pStyle w:val="Paragrafi"/>
        <w:rPr>
          <w:spacing w:val="-4"/>
          <w:lang w:val="sq-AL"/>
        </w:rPr>
      </w:pPr>
      <w:r w:rsidRPr="005577FD">
        <w:rPr>
          <w:spacing w:val="-4"/>
          <w:lang w:val="sq-AL"/>
        </w:rPr>
        <w:t xml:space="preserve">Ky vendim hyn në fuqi pas botimit në Fletoren Zyrtare. </w:t>
      </w:r>
    </w:p>
    <w:p w:rsidR="002D6780" w:rsidRPr="005577FD" w:rsidRDefault="002D6780" w:rsidP="008455D5">
      <w:pPr>
        <w:pStyle w:val="Autoriteti"/>
        <w:keepNext w:val="0"/>
        <w:rPr>
          <w:spacing w:val="-4"/>
          <w:lang w:val="sq-AL"/>
        </w:rPr>
      </w:pPr>
      <w:r w:rsidRPr="005577FD">
        <w:rPr>
          <w:spacing w:val="-4"/>
          <w:lang w:val="sq-AL"/>
        </w:rPr>
        <w:t>ZËVENDËSKRYEMINISTRI</w:t>
      </w:r>
    </w:p>
    <w:p w:rsidR="002D6780" w:rsidRPr="005577FD" w:rsidRDefault="002D6780" w:rsidP="008455D5">
      <w:pPr>
        <w:pStyle w:val="AutoritetiEmer"/>
        <w:rPr>
          <w:spacing w:val="-4"/>
          <w:lang w:val="sq-AL"/>
        </w:rPr>
      </w:pPr>
      <w:r w:rsidRPr="005577FD">
        <w:rPr>
          <w:spacing w:val="-4"/>
          <w:lang w:val="sq-AL"/>
        </w:rPr>
        <w:t>Niko Peleshi</w:t>
      </w:r>
    </w:p>
    <w:p w:rsidR="007350ED" w:rsidRPr="005577FD" w:rsidRDefault="007350ED" w:rsidP="008455D5">
      <w:pPr>
        <w:pStyle w:val="Paragrafi"/>
        <w:rPr>
          <w:rFonts w:eastAsia="Times New Roman"/>
          <w:spacing w:val="-4"/>
          <w:sz w:val="14"/>
          <w:szCs w:val="24"/>
          <w:lang w:val="sq-AL" w:eastAsia="en-GB"/>
        </w:rPr>
      </w:pPr>
    </w:p>
    <w:p w:rsidR="00880830" w:rsidRPr="005577FD" w:rsidRDefault="00880830" w:rsidP="008455D5">
      <w:pPr>
        <w:pStyle w:val="Paragrafi"/>
        <w:jc w:val="center"/>
        <w:rPr>
          <w:spacing w:val="-4"/>
          <w:lang w:val="sq-AL"/>
        </w:rPr>
      </w:pPr>
      <w:r w:rsidRPr="005577FD">
        <w:rPr>
          <w:b/>
          <w:spacing w:val="-4"/>
          <w:lang w:val="sq-AL"/>
        </w:rPr>
        <w:t>RREGULLORE</w:t>
      </w:r>
    </w:p>
    <w:p w:rsidR="00880830" w:rsidRPr="005577FD" w:rsidRDefault="0037384B" w:rsidP="008455D5">
      <w:pPr>
        <w:pStyle w:val="Paragrafi"/>
        <w:jc w:val="center"/>
        <w:rPr>
          <w:spacing w:val="-4"/>
          <w:lang w:val="sq-AL"/>
        </w:rPr>
      </w:pPr>
      <w:r w:rsidRPr="005577FD">
        <w:rPr>
          <w:spacing w:val="-4"/>
          <w:lang w:val="sq-AL"/>
        </w:rPr>
        <w:t xml:space="preserve">PËR </w:t>
      </w:r>
      <w:r w:rsidR="00880830" w:rsidRPr="005577FD">
        <w:rPr>
          <w:spacing w:val="-4"/>
          <w:lang w:val="sq-AL"/>
        </w:rPr>
        <w:t>KËRKESAT DHE KRITERET PËR USHTRIMIN E VEPRIMTARISË SË AGJENCISË SË UDHËTIMIT</w:t>
      </w:r>
    </w:p>
    <w:p w:rsidR="00880830" w:rsidRPr="005577FD" w:rsidRDefault="00880830" w:rsidP="008455D5">
      <w:pPr>
        <w:pStyle w:val="Hapesira7"/>
        <w:rPr>
          <w:spacing w:val="-4"/>
          <w:lang w:val="sq-AL"/>
        </w:rPr>
      </w:pPr>
    </w:p>
    <w:p w:rsidR="00880830" w:rsidRPr="005577FD" w:rsidRDefault="00880830" w:rsidP="008455D5">
      <w:pPr>
        <w:pStyle w:val="Paragrafi"/>
        <w:jc w:val="center"/>
        <w:rPr>
          <w:spacing w:val="-4"/>
          <w:lang w:val="sq-AL"/>
        </w:rPr>
      </w:pPr>
      <w:r w:rsidRPr="005577FD">
        <w:rPr>
          <w:spacing w:val="-4"/>
          <w:lang w:val="sq-AL"/>
        </w:rPr>
        <w:t>KREU I</w:t>
      </w:r>
    </w:p>
    <w:p w:rsidR="00880830" w:rsidRPr="005577FD" w:rsidRDefault="00880830" w:rsidP="008455D5">
      <w:pPr>
        <w:pStyle w:val="Paragrafi"/>
        <w:jc w:val="center"/>
        <w:rPr>
          <w:spacing w:val="-4"/>
          <w:lang w:val="sq-AL"/>
        </w:rPr>
      </w:pPr>
      <w:r w:rsidRPr="005577FD">
        <w:rPr>
          <w:spacing w:val="-4"/>
          <w:lang w:val="sq-AL"/>
        </w:rPr>
        <w:t>DISPOZITA TË PËRGJITHSHME</w:t>
      </w:r>
    </w:p>
    <w:p w:rsidR="00880830" w:rsidRPr="005577FD" w:rsidRDefault="00880830" w:rsidP="008455D5">
      <w:pPr>
        <w:pStyle w:val="Hapesira7"/>
        <w:rPr>
          <w:spacing w:val="-4"/>
          <w:lang w:val="sq-AL"/>
        </w:rPr>
      </w:pPr>
    </w:p>
    <w:p w:rsidR="00880830" w:rsidRPr="005577FD" w:rsidRDefault="00880830" w:rsidP="008455D5">
      <w:pPr>
        <w:pStyle w:val="NeniNr"/>
        <w:keepNext w:val="0"/>
        <w:rPr>
          <w:spacing w:val="-4"/>
          <w:lang w:val="sq-AL"/>
        </w:rPr>
      </w:pPr>
      <w:r w:rsidRPr="005577FD">
        <w:rPr>
          <w:spacing w:val="-4"/>
          <w:lang w:val="sq-AL"/>
        </w:rPr>
        <w:t>Neni 1</w:t>
      </w:r>
    </w:p>
    <w:p w:rsidR="00880830" w:rsidRPr="005577FD" w:rsidRDefault="00880830" w:rsidP="008455D5">
      <w:pPr>
        <w:pStyle w:val="NeniTitull"/>
        <w:keepNext w:val="0"/>
        <w:rPr>
          <w:spacing w:val="-4"/>
          <w:lang w:val="sq-AL"/>
        </w:rPr>
      </w:pPr>
      <w:r w:rsidRPr="005577FD">
        <w:rPr>
          <w:spacing w:val="-4"/>
          <w:lang w:val="sq-AL"/>
        </w:rPr>
        <w:t>Objekti</w:t>
      </w:r>
    </w:p>
    <w:p w:rsidR="00880830" w:rsidRPr="005577FD" w:rsidRDefault="00880830" w:rsidP="008455D5">
      <w:pPr>
        <w:pStyle w:val="Hapesira7"/>
        <w:rPr>
          <w:spacing w:val="-4"/>
          <w:lang w:val="sq-AL"/>
        </w:rPr>
      </w:pPr>
    </w:p>
    <w:p w:rsidR="00880830" w:rsidRPr="005577FD" w:rsidRDefault="00880830" w:rsidP="008455D5">
      <w:pPr>
        <w:pStyle w:val="Paragrafi"/>
        <w:rPr>
          <w:spacing w:val="-4"/>
          <w:lang w:val="sq-AL"/>
        </w:rPr>
      </w:pPr>
      <w:r w:rsidRPr="005577FD">
        <w:rPr>
          <w:spacing w:val="-4"/>
          <w:lang w:val="sq-AL"/>
        </w:rPr>
        <w:t>Në këtë rregullore përcaktohen kërkesat dhe kriteret, të cilave u nënshtrohen të gjithë personat fizikë a juridikë, sipërmarrjet që ushtrojnë veprimtarinë nëpërmjet platformave elektronike, që licencohen për ushtrimin e veprimtarisë si agjenci udhëtimi, në territorin e Republikës së Shqipërisë.</w:t>
      </w:r>
    </w:p>
    <w:p w:rsidR="00880830" w:rsidRPr="005577FD" w:rsidRDefault="00880830" w:rsidP="008455D5">
      <w:pPr>
        <w:pStyle w:val="Paragrafi"/>
        <w:rPr>
          <w:spacing w:val="-4"/>
          <w:sz w:val="14"/>
          <w:lang w:val="sq-AL"/>
        </w:rPr>
      </w:pPr>
    </w:p>
    <w:p w:rsidR="00880830" w:rsidRPr="005577FD" w:rsidRDefault="00880830" w:rsidP="008455D5">
      <w:pPr>
        <w:pStyle w:val="NeniNr"/>
        <w:keepNext w:val="0"/>
        <w:rPr>
          <w:spacing w:val="-4"/>
          <w:lang w:val="sq-AL"/>
        </w:rPr>
      </w:pPr>
      <w:r w:rsidRPr="005577FD">
        <w:rPr>
          <w:spacing w:val="-4"/>
          <w:lang w:val="sq-AL"/>
        </w:rPr>
        <w:t>Neni 2</w:t>
      </w:r>
    </w:p>
    <w:p w:rsidR="00880830" w:rsidRPr="005577FD" w:rsidRDefault="00880830" w:rsidP="008455D5">
      <w:pPr>
        <w:pStyle w:val="NeniTitull"/>
        <w:keepNext w:val="0"/>
        <w:rPr>
          <w:spacing w:val="-4"/>
          <w:lang w:val="sq-AL"/>
        </w:rPr>
      </w:pPr>
      <w:r w:rsidRPr="005577FD">
        <w:rPr>
          <w:spacing w:val="-4"/>
          <w:lang w:val="sq-AL"/>
        </w:rPr>
        <w:t>Kërkesat dhe kriteret për ushtrimin e veprimtarisë, si agjenci udhëtimi</w:t>
      </w:r>
    </w:p>
    <w:p w:rsidR="00880830" w:rsidRPr="005577FD" w:rsidRDefault="00880830" w:rsidP="008455D5">
      <w:pPr>
        <w:pStyle w:val="Hapesira7"/>
        <w:rPr>
          <w:spacing w:val="-4"/>
          <w:lang w:val="sq-AL"/>
        </w:rPr>
      </w:pPr>
    </w:p>
    <w:p w:rsidR="00880830" w:rsidRPr="005577FD" w:rsidRDefault="00880830" w:rsidP="008455D5">
      <w:pPr>
        <w:pStyle w:val="Paragrafi"/>
        <w:rPr>
          <w:spacing w:val="-4"/>
          <w:lang w:val="sq-AL"/>
        </w:rPr>
      </w:pPr>
      <w:r w:rsidRPr="005577FD">
        <w:rPr>
          <w:spacing w:val="-4"/>
          <w:lang w:val="sq-AL"/>
        </w:rPr>
        <w:t>Personi fizik ose juridik, që ushtron veprimtarinë, si agjenci udhëtimi, duhet të zbatojë kërkesat e mëposhtme:</w:t>
      </w:r>
    </w:p>
    <w:p w:rsidR="00880830" w:rsidRPr="005577FD" w:rsidRDefault="002D6780" w:rsidP="008455D5">
      <w:pPr>
        <w:pStyle w:val="Paragrafi"/>
        <w:rPr>
          <w:spacing w:val="-4"/>
          <w:lang w:val="sq-AL"/>
        </w:rPr>
      </w:pPr>
      <w:r w:rsidRPr="005577FD">
        <w:rPr>
          <w:spacing w:val="-4"/>
          <w:lang w:val="sq-AL"/>
        </w:rPr>
        <w:t xml:space="preserve">1. </w:t>
      </w:r>
      <w:r w:rsidR="00880830" w:rsidRPr="005577FD">
        <w:rPr>
          <w:spacing w:val="-4"/>
          <w:lang w:val="sq-AL"/>
        </w:rPr>
        <w:t>Ambienti i ushtrimit të veprimtarisë nuk mund të jetë më pak se 10 m</w:t>
      </w:r>
      <w:r w:rsidR="00880830" w:rsidRPr="005577FD">
        <w:rPr>
          <w:spacing w:val="-4"/>
          <w:vertAlign w:val="superscript"/>
          <w:lang w:val="sq-AL"/>
        </w:rPr>
        <w:t>2</w:t>
      </w:r>
      <w:r w:rsidR="00880830" w:rsidRPr="005577FD">
        <w:rPr>
          <w:spacing w:val="-4"/>
          <w:lang w:val="sq-AL"/>
        </w:rPr>
        <w:t xml:space="preserve"> dhe duhet të jetë i pajisur me pajisje të përshtatshme pune, përfshirë tavolinë pune, karrige, pajisje informatike, duhet të ketë akses në internet, akses në rrjetin telefonik etj.</w:t>
      </w:r>
    </w:p>
    <w:p w:rsidR="00880830" w:rsidRPr="005577FD" w:rsidRDefault="002D6780" w:rsidP="008455D5">
      <w:pPr>
        <w:pStyle w:val="Paragrafi"/>
        <w:rPr>
          <w:spacing w:val="-4"/>
          <w:lang w:val="sq-AL"/>
        </w:rPr>
      </w:pPr>
      <w:r w:rsidRPr="005577FD">
        <w:rPr>
          <w:spacing w:val="-4"/>
          <w:lang w:val="sq-AL"/>
        </w:rPr>
        <w:t xml:space="preserve">2. </w:t>
      </w:r>
      <w:r w:rsidR="00880830" w:rsidRPr="005577FD">
        <w:rPr>
          <w:spacing w:val="-4"/>
          <w:lang w:val="sq-AL"/>
        </w:rPr>
        <w:t>Subjekti, që ushtron veprimtarinë, si agjenci udhëtimi, duhet të ketë jo më pak se dy të punësuar.</w:t>
      </w:r>
    </w:p>
    <w:p w:rsidR="00880830" w:rsidRPr="005577FD" w:rsidRDefault="002D6780" w:rsidP="008455D5">
      <w:pPr>
        <w:pStyle w:val="Paragrafi"/>
        <w:rPr>
          <w:spacing w:val="-4"/>
          <w:lang w:val="sq-AL"/>
        </w:rPr>
      </w:pPr>
      <w:r w:rsidRPr="005577FD">
        <w:rPr>
          <w:spacing w:val="-4"/>
          <w:lang w:val="sq-AL"/>
        </w:rPr>
        <w:t xml:space="preserve">3. </w:t>
      </w:r>
      <w:r w:rsidR="00880830" w:rsidRPr="005577FD">
        <w:rPr>
          <w:spacing w:val="-4"/>
          <w:lang w:val="sq-AL"/>
        </w:rPr>
        <w:t>Nëse në mjedisin e punës punojnë më shumë se dy punonjës, sipërfaqja minimale e detyrueshme duhet të jetë të paktën 4 m</w:t>
      </w:r>
      <w:r w:rsidR="00880830" w:rsidRPr="005577FD">
        <w:rPr>
          <w:spacing w:val="-4"/>
          <w:vertAlign w:val="superscript"/>
          <w:lang w:val="sq-AL"/>
        </w:rPr>
        <w:t>2</w:t>
      </w:r>
      <w:r w:rsidR="00880830" w:rsidRPr="005577FD">
        <w:rPr>
          <w:spacing w:val="-4"/>
          <w:lang w:val="sq-AL"/>
        </w:rPr>
        <w:t xml:space="preserve"> mbi sipërfaqen minimale të përcaktuar në pikën 1 të këtij neni, për çdo punonjës shtesë.</w:t>
      </w:r>
    </w:p>
    <w:p w:rsidR="00880830" w:rsidRPr="005577FD" w:rsidRDefault="002D6780" w:rsidP="008455D5">
      <w:pPr>
        <w:pStyle w:val="Paragrafi"/>
        <w:rPr>
          <w:spacing w:val="-4"/>
          <w:lang w:val="sq-AL"/>
        </w:rPr>
      </w:pPr>
      <w:r w:rsidRPr="005577FD">
        <w:rPr>
          <w:spacing w:val="-4"/>
          <w:lang w:val="sq-AL"/>
        </w:rPr>
        <w:t xml:space="preserve">4. </w:t>
      </w:r>
      <w:r w:rsidR="00880830" w:rsidRPr="005577FD">
        <w:rPr>
          <w:spacing w:val="-4"/>
          <w:lang w:val="sq-AL"/>
        </w:rPr>
        <w:t>Në një vend të dukshëm në pjesën e jashtme të mjedisit të punës, ku ushtron veprimtarinë, duhet të vendosë një tabelë me emrin e subjektit dhe adresën e tij.</w:t>
      </w:r>
    </w:p>
    <w:p w:rsidR="00880830" w:rsidRPr="005577FD" w:rsidRDefault="002D6780" w:rsidP="008455D5">
      <w:pPr>
        <w:pStyle w:val="Paragrafi"/>
        <w:rPr>
          <w:spacing w:val="-4"/>
          <w:lang w:val="sq-AL"/>
        </w:rPr>
      </w:pPr>
      <w:r w:rsidRPr="005577FD">
        <w:rPr>
          <w:spacing w:val="-4"/>
          <w:lang w:val="sq-AL"/>
        </w:rPr>
        <w:t xml:space="preserve">5. </w:t>
      </w:r>
      <w:r w:rsidR="00880830" w:rsidRPr="005577FD">
        <w:rPr>
          <w:spacing w:val="-4"/>
          <w:lang w:val="sq-AL"/>
        </w:rPr>
        <w:t>Në hyrje të mjedisit të punës, ku ushtron veprimtarinë, duhet të vendosë një tabelë me orarin e punës.</w:t>
      </w:r>
    </w:p>
    <w:p w:rsidR="00880830" w:rsidRPr="005577FD" w:rsidRDefault="002D6780" w:rsidP="008455D5">
      <w:pPr>
        <w:pStyle w:val="Paragrafi"/>
        <w:rPr>
          <w:spacing w:val="-4"/>
          <w:lang w:val="sq-AL"/>
        </w:rPr>
      </w:pPr>
      <w:r w:rsidRPr="005577FD">
        <w:rPr>
          <w:spacing w:val="-4"/>
          <w:lang w:val="sq-AL"/>
        </w:rPr>
        <w:t xml:space="preserve">6. </w:t>
      </w:r>
      <w:r w:rsidR="00880830" w:rsidRPr="005577FD">
        <w:rPr>
          <w:spacing w:val="-4"/>
          <w:lang w:val="sq-AL"/>
        </w:rPr>
        <w:t>Në një vend të dukshëm në brendësi të mjedisit të punës, ku ushtron veprimtarinë, të vendosë licencën e miratuar nga struktura përgjegjëse.</w:t>
      </w:r>
    </w:p>
    <w:p w:rsidR="00880830" w:rsidRPr="005577FD" w:rsidRDefault="002D6780" w:rsidP="008455D5">
      <w:pPr>
        <w:pStyle w:val="Paragrafi"/>
        <w:rPr>
          <w:spacing w:val="-4"/>
          <w:lang w:val="sq-AL"/>
        </w:rPr>
      </w:pPr>
      <w:r w:rsidRPr="005577FD">
        <w:rPr>
          <w:spacing w:val="-4"/>
          <w:lang w:val="sq-AL"/>
        </w:rPr>
        <w:t xml:space="preserve">7. </w:t>
      </w:r>
      <w:r w:rsidR="00880830" w:rsidRPr="005577FD">
        <w:rPr>
          <w:spacing w:val="-4"/>
          <w:lang w:val="sq-AL"/>
        </w:rPr>
        <w:t>Subjekti është i detyruar të afishojë në një vend të dukshëm dhe të informojë klientin në lidhje me kushtet, përmbajtjen dhe çmimin për çdo shërbim individual.</w:t>
      </w:r>
    </w:p>
    <w:p w:rsidR="00880830" w:rsidRPr="005577FD" w:rsidRDefault="002D6780" w:rsidP="008455D5">
      <w:pPr>
        <w:pStyle w:val="Paragrafi"/>
        <w:rPr>
          <w:spacing w:val="-4"/>
          <w:lang w:val="sq-AL"/>
        </w:rPr>
      </w:pPr>
      <w:r w:rsidRPr="005577FD">
        <w:rPr>
          <w:spacing w:val="-4"/>
          <w:lang w:val="sq-AL"/>
        </w:rPr>
        <w:t xml:space="preserve">8. </w:t>
      </w:r>
      <w:r w:rsidR="00880830" w:rsidRPr="005577FD">
        <w:rPr>
          <w:spacing w:val="-4"/>
          <w:lang w:val="sq-AL"/>
        </w:rPr>
        <w:t xml:space="preserve">Për shërbimin që ndërmjetëson, agjencia e udhëtimit siguron nënshkrimin e një kontrate midis klientit, ofruesit të shërbimit që ushtron aktivitetin sipas legjislacionit në fuqi dhe/ose agjencisë së udhëtimit, kontratë e cila ruhet nga palët nënshkruese dhe duhet të dokumentojë organizimin e shërbimit. </w:t>
      </w:r>
    </w:p>
    <w:p w:rsidR="00880830" w:rsidRPr="005577FD" w:rsidRDefault="002D6780" w:rsidP="008455D5">
      <w:pPr>
        <w:pStyle w:val="Paragrafi"/>
        <w:rPr>
          <w:spacing w:val="-4"/>
          <w:lang w:val="sq-AL"/>
        </w:rPr>
      </w:pPr>
      <w:r w:rsidRPr="005577FD">
        <w:rPr>
          <w:spacing w:val="-4"/>
          <w:lang w:val="sq-AL"/>
        </w:rPr>
        <w:t xml:space="preserve">9. </w:t>
      </w:r>
      <w:r w:rsidR="00880830" w:rsidRPr="005577FD">
        <w:rPr>
          <w:spacing w:val="-4"/>
          <w:lang w:val="sq-AL"/>
        </w:rPr>
        <w:t xml:space="preserve">Çdo paketë udhëtimi, e përgatitur nga operatori turistik, kur shitet te klienti fundor nëpërmjet agjencisë së udhëtimit, në mënyrë të drejtpërdrejtë në mjedisin e punës ose nëpërmjet komunikimit elektronik, shoqërohet me kontratën e lidhur mes klientit, operatorit turistik dhe/ose agjencisë së udhëtimit sipas legjislacionit në fuqi, e nënshkruar nga palët në formën e printuar ose sipas parashikimeve të ligjit </w:t>
      </w:r>
      <w:r w:rsidR="00236F55" w:rsidRPr="005577FD">
        <w:rPr>
          <w:spacing w:val="-4"/>
          <w:lang w:val="sq-AL"/>
        </w:rPr>
        <w:t xml:space="preserve">nr. </w:t>
      </w:r>
      <w:r w:rsidR="00880830" w:rsidRPr="005577FD">
        <w:rPr>
          <w:spacing w:val="-4"/>
          <w:lang w:val="sq-AL"/>
        </w:rPr>
        <w:t>9880, datë 25.2.2008, </w:t>
      </w:r>
      <w:r w:rsidR="00DB367D" w:rsidRPr="005577FD">
        <w:rPr>
          <w:spacing w:val="-4"/>
          <w:lang w:val="sq-AL"/>
        </w:rPr>
        <w:t>”</w:t>
      </w:r>
      <w:r w:rsidR="00880830" w:rsidRPr="005577FD">
        <w:rPr>
          <w:spacing w:val="-4"/>
          <w:lang w:val="sq-AL"/>
        </w:rPr>
        <w:t xml:space="preserve">Për nënshkrimin elektronik’’. </w:t>
      </w:r>
    </w:p>
    <w:p w:rsidR="00880830" w:rsidRPr="005577FD" w:rsidRDefault="002D6780" w:rsidP="008455D5">
      <w:pPr>
        <w:pStyle w:val="Paragrafi"/>
        <w:rPr>
          <w:spacing w:val="-4"/>
          <w:lang w:val="sq-AL"/>
        </w:rPr>
      </w:pPr>
      <w:r w:rsidRPr="005577FD">
        <w:rPr>
          <w:spacing w:val="-4"/>
          <w:lang w:val="sq-AL"/>
        </w:rPr>
        <w:t xml:space="preserve">10. </w:t>
      </w:r>
      <w:r w:rsidR="00880830" w:rsidRPr="005577FD">
        <w:rPr>
          <w:spacing w:val="-4"/>
          <w:lang w:val="sq-AL"/>
        </w:rPr>
        <w:t>Agjencia e udhëtimit mbron të dhënat personale të administruara prej saj në përputhje</w:t>
      </w:r>
      <w:r w:rsidR="00880830" w:rsidRPr="00DB384E">
        <w:rPr>
          <w:lang w:val="sq-AL"/>
        </w:rPr>
        <w:t xml:space="preserve"> me ligjin </w:t>
      </w:r>
      <w:r w:rsidR="00236F55">
        <w:rPr>
          <w:lang w:val="sq-AL"/>
        </w:rPr>
        <w:t xml:space="preserve">nr. </w:t>
      </w:r>
      <w:r w:rsidR="00880830" w:rsidRPr="00DB384E">
        <w:rPr>
          <w:lang w:val="sq-AL"/>
        </w:rPr>
        <w:t xml:space="preserve">9887, datë 10.3.2008, </w:t>
      </w:r>
      <w:r w:rsidR="00DB367D">
        <w:rPr>
          <w:lang w:val="sq-AL"/>
        </w:rPr>
        <w:t>“</w:t>
      </w:r>
      <w:r w:rsidR="00880830" w:rsidRPr="00DB384E">
        <w:rPr>
          <w:lang w:val="sq-AL"/>
        </w:rPr>
        <w:t>Për mbrojtjen e të dhënave personale</w:t>
      </w:r>
      <w:r w:rsidR="00DB367D">
        <w:rPr>
          <w:lang w:val="sq-AL"/>
        </w:rPr>
        <w:t>”</w:t>
      </w:r>
      <w:r w:rsidR="00880830" w:rsidRPr="00DB384E">
        <w:rPr>
          <w:lang w:val="sq-AL"/>
        </w:rPr>
        <w:t xml:space="preserve">, përfshirë identitetin, adresën, vendin, kohën e udhëtimit, qëndrimin </w:t>
      </w:r>
      <w:r w:rsidR="00880830" w:rsidRPr="005577FD">
        <w:rPr>
          <w:spacing w:val="-4"/>
          <w:lang w:val="sq-AL"/>
        </w:rPr>
        <w:t>dhe çmimin dhe nuk i përhap të dhënat te palë të treta, pa pëlqimin paraprak të shprehur të klientit, me përjashtim të rasteve kur detyrohet nga ligji ta japë këtë informacion tek organet përkatëse shtetërore.</w:t>
      </w:r>
    </w:p>
    <w:p w:rsidR="00880830" w:rsidRPr="005577FD" w:rsidRDefault="002D6780" w:rsidP="008455D5">
      <w:pPr>
        <w:pStyle w:val="Paragrafi"/>
        <w:rPr>
          <w:spacing w:val="-4"/>
          <w:lang w:val="sq-AL"/>
        </w:rPr>
      </w:pPr>
      <w:r w:rsidRPr="005577FD">
        <w:rPr>
          <w:spacing w:val="-4"/>
          <w:lang w:val="sq-AL"/>
        </w:rPr>
        <w:t xml:space="preserve">11. </w:t>
      </w:r>
      <w:r w:rsidR="00880830" w:rsidRPr="005577FD">
        <w:rPr>
          <w:spacing w:val="-4"/>
          <w:lang w:val="sq-AL"/>
        </w:rPr>
        <w:t>Të sigurojë një mënyrë të përshtatshme për depozitimin e ankesave nga klientët, përfshirë, por pa u kufizuar, një libër ankesash në mjedisin e punës, adresë elektronike për pritjen e ankesave etj. dhe, brenda 3 (tr</w:t>
      </w:r>
      <w:r w:rsidR="007844DA" w:rsidRPr="005577FD">
        <w:rPr>
          <w:spacing w:val="-4"/>
          <w:lang w:val="sq-AL"/>
        </w:rPr>
        <w:t>i</w:t>
      </w:r>
      <w:r w:rsidR="00880830" w:rsidRPr="005577FD">
        <w:rPr>
          <w:spacing w:val="-4"/>
          <w:lang w:val="sq-AL"/>
        </w:rPr>
        <w:t>) ditësh nga data e depozitimit të ankesës, të japë një përgjigje me shkrim.</w:t>
      </w:r>
    </w:p>
    <w:p w:rsidR="00880830" w:rsidRPr="005577FD" w:rsidRDefault="002D6780" w:rsidP="008455D5">
      <w:pPr>
        <w:pStyle w:val="Paragrafi"/>
        <w:rPr>
          <w:spacing w:val="-4"/>
          <w:lang w:val="sq-AL"/>
        </w:rPr>
      </w:pPr>
      <w:r w:rsidRPr="005577FD">
        <w:rPr>
          <w:spacing w:val="-4"/>
          <w:lang w:val="sq-AL"/>
        </w:rPr>
        <w:t xml:space="preserve">12. </w:t>
      </w:r>
      <w:r w:rsidR="00880830" w:rsidRPr="005577FD">
        <w:rPr>
          <w:spacing w:val="-4"/>
          <w:lang w:val="sq-AL"/>
        </w:rPr>
        <w:t xml:space="preserve">Në përfundim të afatit 3-ditor për shqyrtimin e ankesës nga operatori turistik, parashikuar në pikën 11, të nenit 2, të rregullores, klienti mund të paraqesë ankesë pranë Inspektoratit Shtetëror të Mbikëqyrjes së Tregut, në përputhje me nenin 17, të ligjit </w:t>
      </w:r>
      <w:r w:rsidR="00236F55" w:rsidRPr="005577FD">
        <w:rPr>
          <w:spacing w:val="-4"/>
          <w:lang w:val="sq-AL"/>
        </w:rPr>
        <w:t xml:space="preserve">nr. </w:t>
      </w:r>
      <w:r w:rsidR="00880830" w:rsidRPr="005577FD">
        <w:rPr>
          <w:spacing w:val="-4"/>
          <w:lang w:val="sq-AL"/>
        </w:rPr>
        <w:t xml:space="preserve">93/2015, </w:t>
      </w:r>
      <w:r w:rsidR="00DB367D" w:rsidRPr="005577FD">
        <w:rPr>
          <w:spacing w:val="-4"/>
          <w:lang w:val="sq-AL"/>
        </w:rPr>
        <w:t>“</w:t>
      </w:r>
      <w:r w:rsidR="00880830" w:rsidRPr="005577FD">
        <w:rPr>
          <w:spacing w:val="-4"/>
          <w:lang w:val="sq-AL"/>
        </w:rPr>
        <w:t>Për turizmin</w:t>
      </w:r>
      <w:r w:rsidR="00DB367D" w:rsidRPr="005577FD">
        <w:rPr>
          <w:spacing w:val="-4"/>
          <w:lang w:val="sq-AL"/>
        </w:rPr>
        <w:t>”</w:t>
      </w:r>
      <w:r w:rsidR="00880830" w:rsidRPr="005577FD">
        <w:rPr>
          <w:spacing w:val="-4"/>
          <w:lang w:val="sq-AL"/>
        </w:rPr>
        <w:t>, dhe rregulloren për</w:t>
      </w:r>
      <w:r w:rsidR="00FB5D98" w:rsidRPr="005577FD">
        <w:rPr>
          <w:spacing w:val="-4"/>
          <w:lang w:val="sq-AL"/>
        </w:rPr>
        <w:t xml:space="preserve"> trajtimin dhe shqyrtimin e ank</w:t>
      </w:r>
      <w:r w:rsidR="00880830" w:rsidRPr="005577FD">
        <w:rPr>
          <w:spacing w:val="-4"/>
          <w:lang w:val="sq-AL"/>
        </w:rPr>
        <w:t>esave.</w:t>
      </w:r>
    </w:p>
    <w:p w:rsidR="00880830" w:rsidRPr="005577FD" w:rsidRDefault="00880830" w:rsidP="008455D5">
      <w:pPr>
        <w:pStyle w:val="Hapesira7"/>
        <w:rPr>
          <w:spacing w:val="-4"/>
          <w:lang w:val="sq-AL"/>
        </w:rPr>
      </w:pPr>
    </w:p>
    <w:p w:rsidR="00880830" w:rsidRPr="005577FD" w:rsidRDefault="00880830" w:rsidP="008455D5">
      <w:pPr>
        <w:pStyle w:val="NeniNr"/>
        <w:keepNext w:val="0"/>
        <w:rPr>
          <w:spacing w:val="-4"/>
          <w:lang w:val="sq-AL"/>
        </w:rPr>
      </w:pPr>
      <w:r w:rsidRPr="005577FD">
        <w:rPr>
          <w:spacing w:val="-4"/>
          <w:lang w:val="sq-AL"/>
        </w:rPr>
        <w:t>Neni 3</w:t>
      </w:r>
    </w:p>
    <w:p w:rsidR="00880830" w:rsidRPr="005577FD" w:rsidRDefault="00880830" w:rsidP="008455D5">
      <w:pPr>
        <w:pStyle w:val="NeniTitull"/>
        <w:keepNext w:val="0"/>
        <w:rPr>
          <w:spacing w:val="-4"/>
          <w:lang w:val="sq-AL"/>
        </w:rPr>
      </w:pPr>
      <w:r w:rsidRPr="005577FD">
        <w:rPr>
          <w:spacing w:val="-4"/>
          <w:lang w:val="sq-AL"/>
        </w:rPr>
        <w:t>Përfaqësimi i agjencisë së udhëtimit</w:t>
      </w:r>
    </w:p>
    <w:p w:rsidR="00880830" w:rsidRPr="005577FD" w:rsidRDefault="00880830" w:rsidP="008455D5">
      <w:pPr>
        <w:pStyle w:val="Hapesira7"/>
        <w:rPr>
          <w:spacing w:val="-4"/>
          <w:lang w:val="sq-AL"/>
        </w:rPr>
      </w:pPr>
    </w:p>
    <w:p w:rsidR="00880830" w:rsidRPr="005577FD" w:rsidRDefault="002D6780" w:rsidP="008455D5">
      <w:pPr>
        <w:pStyle w:val="Paragrafi"/>
        <w:rPr>
          <w:spacing w:val="-4"/>
          <w:lang w:val="sq-AL"/>
        </w:rPr>
      </w:pPr>
      <w:r w:rsidRPr="005577FD">
        <w:rPr>
          <w:spacing w:val="-4"/>
          <w:lang w:val="sq-AL"/>
        </w:rPr>
        <w:t xml:space="preserve">1. </w:t>
      </w:r>
      <w:r w:rsidR="00880830" w:rsidRPr="005577FD">
        <w:rPr>
          <w:spacing w:val="-4"/>
          <w:lang w:val="sq-AL"/>
        </w:rPr>
        <w:t>Agjencia e udhëtimit përfaqësohet gjatë ushtrimit të veprimtarisë nga përfaqësuesi ligjor (administratori).</w:t>
      </w:r>
    </w:p>
    <w:p w:rsidR="00880830" w:rsidRPr="005577FD" w:rsidRDefault="002D6780" w:rsidP="008455D5">
      <w:pPr>
        <w:pStyle w:val="Paragrafi"/>
        <w:rPr>
          <w:spacing w:val="-4"/>
          <w:lang w:val="sq-AL"/>
        </w:rPr>
      </w:pPr>
      <w:r w:rsidRPr="005577FD">
        <w:rPr>
          <w:spacing w:val="-4"/>
          <w:lang w:val="sq-AL"/>
        </w:rPr>
        <w:t xml:space="preserve">2. </w:t>
      </w:r>
      <w:r w:rsidR="00880830" w:rsidRPr="005577FD">
        <w:rPr>
          <w:spacing w:val="-4"/>
          <w:lang w:val="sq-AL"/>
        </w:rPr>
        <w:t>Një agjenci udhëtimi, për të ushtruar veprimtarinë e saj, mund të punësojë një drejtues teknik.</w:t>
      </w:r>
    </w:p>
    <w:p w:rsidR="00880830" w:rsidRPr="005577FD" w:rsidRDefault="002D6780" w:rsidP="008455D5">
      <w:pPr>
        <w:pStyle w:val="Paragrafi"/>
        <w:rPr>
          <w:spacing w:val="-4"/>
          <w:lang w:val="sq-AL"/>
        </w:rPr>
      </w:pPr>
      <w:r w:rsidRPr="005577FD">
        <w:rPr>
          <w:spacing w:val="-4"/>
          <w:lang w:val="sq-AL"/>
        </w:rPr>
        <w:t xml:space="preserve">3. </w:t>
      </w:r>
      <w:r w:rsidR="00880830" w:rsidRPr="005577FD">
        <w:rPr>
          <w:spacing w:val="-4"/>
          <w:lang w:val="sq-AL"/>
        </w:rPr>
        <w:t>Drejtuesi teknik nuk mund të punojë në më shumë se një agjenci udhëtimi në cilësinë e drejtuesit teknik.</w:t>
      </w:r>
    </w:p>
    <w:p w:rsidR="00880830" w:rsidRPr="005577FD" w:rsidRDefault="002D6780" w:rsidP="008455D5">
      <w:pPr>
        <w:pStyle w:val="Paragrafi"/>
        <w:rPr>
          <w:spacing w:val="-4"/>
          <w:lang w:val="sq-AL"/>
        </w:rPr>
      </w:pPr>
      <w:r w:rsidRPr="005577FD">
        <w:rPr>
          <w:spacing w:val="-4"/>
          <w:lang w:val="sq-AL"/>
        </w:rPr>
        <w:t xml:space="preserve">4. </w:t>
      </w:r>
      <w:r w:rsidR="00880830" w:rsidRPr="005577FD">
        <w:rPr>
          <w:spacing w:val="-4"/>
          <w:lang w:val="sq-AL"/>
        </w:rPr>
        <w:t>Përfaqësuesi ligjor ose drejtuesi teknik, për nevoja të ushtrimit të veprimtarisë së tij, duhet të vërtetojë se zotëron një gjuhë të huaj, nëpërmjet një dëshmie, certifikate, diplome ose një dokumenti të ngjashëm me to, lëshuar nga subjekti i certifikuar nga ministria përgjegjëse për arsimin për organizimin e testimeve ndërkombëtare, në nivelin B1, ose nga institucioni i arsimit të lartë publik ose privat, që është miratuar nga ministria përgjegjëse për arsimin për të ofruar programe të akredituara të gjuhëve të huaja, me vlerësim mbi/edhe notën 6 (gjashtë).</w:t>
      </w:r>
      <w:r w:rsidR="00236F55" w:rsidRPr="005577FD">
        <w:rPr>
          <w:spacing w:val="-4"/>
          <w:lang w:val="sq-AL"/>
        </w:rPr>
        <w:t xml:space="preserve"> </w:t>
      </w:r>
    </w:p>
    <w:p w:rsidR="00880830" w:rsidRPr="005577FD" w:rsidRDefault="002D6780" w:rsidP="008455D5">
      <w:pPr>
        <w:pStyle w:val="Paragrafi"/>
        <w:rPr>
          <w:spacing w:val="-4"/>
          <w:lang w:val="sq-AL"/>
        </w:rPr>
      </w:pPr>
      <w:r w:rsidRPr="005577FD">
        <w:rPr>
          <w:spacing w:val="-4"/>
          <w:lang w:val="sq-AL"/>
        </w:rPr>
        <w:t xml:space="preserve">5. </w:t>
      </w:r>
      <w:r w:rsidR="00880830" w:rsidRPr="005577FD">
        <w:rPr>
          <w:spacing w:val="-4"/>
          <w:lang w:val="sq-AL"/>
        </w:rPr>
        <w:t>Përfaqësuesi ligjor dhe drejtuesi teknik, në çdo rast, janë përgjegjës për zbatimin e dispozitave të kësaj rregulloreje.</w:t>
      </w:r>
    </w:p>
    <w:p w:rsidR="00880830" w:rsidRPr="005577FD" w:rsidRDefault="00880830" w:rsidP="008455D5">
      <w:pPr>
        <w:pStyle w:val="Hapesira7"/>
        <w:rPr>
          <w:spacing w:val="-4"/>
          <w:lang w:val="sq-AL"/>
        </w:rPr>
      </w:pPr>
    </w:p>
    <w:p w:rsidR="005577FD" w:rsidRDefault="005577FD" w:rsidP="008455D5">
      <w:pPr>
        <w:pStyle w:val="NeniNr"/>
        <w:keepNext w:val="0"/>
        <w:rPr>
          <w:spacing w:val="-4"/>
          <w:lang w:val="sq-AL"/>
        </w:rPr>
      </w:pPr>
    </w:p>
    <w:p w:rsidR="005577FD" w:rsidRDefault="005577FD" w:rsidP="008455D5">
      <w:pPr>
        <w:pStyle w:val="NeniNr"/>
        <w:keepNext w:val="0"/>
        <w:rPr>
          <w:spacing w:val="-4"/>
          <w:lang w:val="sq-AL"/>
        </w:rPr>
      </w:pPr>
    </w:p>
    <w:p w:rsidR="005577FD" w:rsidRDefault="005577FD" w:rsidP="008455D5">
      <w:pPr>
        <w:pStyle w:val="NeniNr"/>
        <w:keepNext w:val="0"/>
        <w:rPr>
          <w:spacing w:val="-4"/>
          <w:lang w:val="sq-AL"/>
        </w:rPr>
      </w:pPr>
    </w:p>
    <w:p w:rsidR="00880830" w:rsidRPr="005577FD" w:rsidRDefault="00880830" w:rsidP="008455D5">
      <w:pPr>
        <w:pStyle w:val="NeniNr"/>
        <w:keepNext w:val="0"/>
        <w:rPr>
          <w:spacing w:val="-4"/>
          <w:lang w:val="sq-AL"/>
        </w:rPr>
      </w:pPr>
      <w:r w:rsidRPr="005577FD">
        <w:rPr>
          <w:spacing w:val="-4"/>
          <w:lang w:val="sq-AL"/>
        </w:rPr>
        <w:t>Neni 4</w:t>
      </w:r>
    </w:p>
    <w:p w:rsidR="00880830" w:rsidRPr="005577FD" w:rsidRDefault="00880830" w:rsidP="008455D5">
      <w:pPr>
        <w:pStyle w:val="NeniTitull"/>
        <w:keepNext w:val="0"/>
        <w:rPr>
          <w:spacing w:val="-4"/>
          <w:lang w:val="sq-AL"/>
        </w:rPr>
      </w:pPr>
      <w:r w:rsidRPr="005577FD">
        <w:rPr>
          <w:spacing w:val="-4"/>
          <w:lang w:val="sq-AL"/>
        </w:rPr>
        <w:t>Rregullat e sjelljes lidhur me sistemin e rezervimit</w:t>
      </w:r>
    </w:p>
    <w:p w:rsidR="00880830" w:rsidRPr="005577FD" w:rsidRDefault="00880830" w:rsidP="008455D5">
      <w:pPr>
        <w:pStyle w:val="Hapesira7"/>
        <w:rPr>
          <w:spacing w:val="-4"/>
          <w:lang w:val="sq-AL"/>
        </w:rPr>
      </w:pPr>
    </w:p>
    <w:p w:rsidR="00880830" w:rsidRPr="005577FD" w:rsidRDefault="00880830" w:rsidP="008455D5">
      <w:pPr>
        <w:pStyle w:val="Paragrafi"/>
        <w:rPr>
          <w:spacing w:val="-4"/>
          <w:lang w:val="sq-AL"/>
        </w:rPr>
      </w:pPr>
      <w:r w:rsidRPr="005577FD">
        <w:rPr>
          <w:spacing w:val="-4"/>
          <w:lang w:val="sq-AL"/>
        </w:rPr>
        <w:t>Sistemi i rezervimit (CRS) është një sistem kompjuterik, që përmban informacion në lidhje me oraret, vendet e lira dhe çmimet të më shumë se një shoqërie fluturimi, me ose pa lehtësira për të bërë rezervime ose për të blerë bileta fluturimi, në masën që këto shërbime iu vihen në dispozicion klientëve nga shoqëritë e fluturimit.</w:t>
      </w:r>
    </w:p>
    <w:p w:rsidR="00880830" w:rsidRPr="005577FD" w:rsidRDefault="002D6780" w:rsidP="008455D5">
      <w:pPr>
        <w:pStyle w:val="Paragrafi"/>
        <w:rPr>
          <w:spacing w:val="-4"/>
          <w:lang w:val="sq-AL"/>
        </w:rPr>
      </w:pPr>
      <w:r w:rsidRPr="005577FD">
        <w:rPr>
          <w:spacing w:val="-4"/>
          <w:lang w:val="sq-AL"/>
        </w:rPr>
        <w:t xml:space="preserve">1. </w:t>
      </w:r>
      <w:r w:rsidR="00880830" w:rsidRPr="005577FD">
        <w:rPr>
          <w:spacing w:val="-4"/>
          <w:lang w:val="sq-AL"/>
        </w:rPr>
        <w:t>Agjencia e udhëtimit nuk mund të vendosë kushte të padrejta dhe/ose të pajustifikueshme për çdo kontratë që lidh me një shoqëri fluturimi</w:t>
      </w:r>
      <w:r w:rsidR="00656E71">
        <w:rPr>
          <w:spacing w:val="-4"/>
          <w:lang w:val="sq-AL"/>
        </w:rPr>
        <w:t xml:space="preserve"> </w:t>
      </w:r>
      <w:r w:rsidR="00880830" w:rsidRPr="005577FD">
        <w:rPr>
          <w:spacing w:val="-4"/>
          <w:lang w:val="sq-AL"/>
        </w:rPr>
        <w:t>/klient ose të kërkojë pranimin e kushteve shtesë që, nga natyra apo përdorimi tregtar, nuk përfshihen në detyrimet që burojnë nga pjesëmarrja e tij në sistemin e kompjuterizuar të rezervimit.</w:t>
      </w:r>
    </w:p>
    <w:p w:rsidR="00880830" w:rsidRPr="005577FD" w:rsidRDefault="002D6780" w:rsidP="008455D5">
      <w:pPr>
        <w:pStyle w:val="Paragrafi"/>
        <w:rPr>
          <w:spacing w:val="-4"/>
          <w:lang w:val="sq-AL"/>
        </w:rPr>
      </w:pPr>
      <w:r w:rsidRPr="005577FD">
        <w:rPr>
          <w:spacing w:val="-4"/>
          <w:lang w:val="sq-AL"/>
        </w:rPr>
        <w:t xml:space="preserve">2. </w:t>
      </w:r>
      <w:r w:rsidR="00880830" w:rsidRPr="005577FD">
        <w:rPr>
          <w:spacing w:val="-4"/>
          <w:lang w:val="sq-AL"/>
        </w:rPr>
        <w:t xml:space="preserve">Agjencia e udhëtimit nuk mund ta ndalojë shoqërinë e fluturimit që të jetë pjesë e sistemeve të tjera të rezervimit ose të pranojë rezervime nëpërmjet sistemit </w:t>
      </w:r>
      <w:r w:rsidR="00880830" w:rsidRPr="005577FD">
        <w:rPr>
          <w:i/>
          <w:spacing w:val="-4"/>
          <w:lang w:val="sq-AL"/>
        </w:rPr>
        <w:t>on-line</w:t>
      </w:r>
      <w:r w:rsidR="00880830" w:rsidRPr="005577FD">
        <w:rPr>
          <w:spacing w:val="-4"/>
          <w:lang w:val="sq-AL"/>
        </w:rPr>
        <w:t xml:space="preserve"> apo thirrjeve telefonike që vijnë në qendrat e tyre.</w:t>
      </w:r>
    </w:p>
    <w:p w:rsidR="00880830" w:rsidRPr="005577FD" w:rsidRDefault="002D6780" w:rsidP="008455D5">
      <w:pPr>
        <w:pStyle w:val="Paragrafi"/>
        <w:rPr>
          <w:spacing w:val="-4"/>
          <w:lang w:val="sq-AL"/>
        </w:rPr>
      </w:pPr>
      <w:r w:rsidRPr="005577FD">
        <w:rPr>
          <w:spacing w:val="-4"/>
          <w:lang w:val="sq-AL"/>
        </w:rPr>
        <w:t xml:space="preserve">3. </w:t>
      </w:r>
      <w:r w:rsidR="00880830" w:rsidRPr="005577FD">
        <w:rPr>
          <w:spacing w:val="-4"/>
          <w:lang w:val="sq-AL"/>
        </w:rPr>
        <w:t>Agjencia e udhëtimit nuk duhet të krijojë favore për ndonjërën nga shoqëritë e fluturimit, që është pjesë e sistemit të saj të rezervimit, të cilat lidhen me paketa të caktuara udhëtimi.</w:t>
      </w:r>
    </w:p>
    <w:p w:rsidR="00880830" w:rsidRPr="005577FD" w:rsidRDefault="002D6780" w:rsidP="008455D5">
      <w:pPr>
        <w:pStyle w:val="Paragrafi"/>
        <w:rPr>
          <w:spacing w:val="-4"/>
          <w:lang w:val="sq-AL"/>
        </w:rPr>
      </w:pPr>
      <w:r w:rsidRPr="005577FD">
        <w:rPr>
          <w:spacing w:val="-4"/>
          <w:lang w:val="sq-AL"/>
        </w:rPr>
        <w:t xml:space="preserve">4. </w:t>
      </w:r>
      <w:r w:rsidR="00880830" w:rsidRPr="005577FD">
        <w:rPr>
          <w:spacing w:val="-4"/>
          <w:lang w:val="sq-AL"/>
        </w:rPr>
        <w:t xml:space="preserve">Agjencia e udhëtimit duhet të sigurojë reklamimin e çdo ndërveprimi individual me pjesëmarrësit në sistemin e saj të rezervimit, duke përfshirë të dhënat e shoqërive të fluturimit, në mënyrë të qartë, të plotë dhe jodiskriminuese. </w:t>
      </w:r>
    </w:p>
    <w:p w:rsidR="007350ED" w:rsidRPr="005577FD" w:rsidRDefault="007350ED" w:rsidP="008455D5">
      <w:pPr>
        <w:pStyle w:val="Paragrafi"/>
        <w:rPr>
          <w:rFonts w:eastAsia="Times New Roman"/>
          <w:spacing w:val="-4"/>
          <w:sz w:val="14"/>
          <w:szCs w:val="24"/>
          <w:lang w:val="sq-AL" w:eastAsia="en-GB"/>
        </w:rPr>
      </w:pPr>
    </w:p>
    <w:p w:rsidR="00402AA3" w:rsidRPr="005577FD" w:rsidRDefault="00F97589" w:rsidP="008455D5">
      <w:pPr>
        <w:pStyle w:val="NeniTitull"/>
        <w:keepNext w:val="0"/>
        <w:rPr>
          <w:spacing w:val="-4"/>
        </w:rPr>
      </w:pPr>
      <w:r w:rsidRPr="005577FD">
        <w:rPr>
          <w:spacing w:val="-4"/>
        </w:rPr>
        <w:t>VENDI</w:t>
      </w:r>
      <w:r w:rsidR="00402AA3" w:rsidRPr="005577FD">
        <w:rPr>
          <w:spacing w:val="-4"/>
        </w:rPr>
        <w:t>M</w:t>
      </w:r>
    </w:p>
    <w:p w:rsidR="00402AA3" w:rsidRPr="005577FD" w:rsidRDefault="00236F55" w:rsidP="008455D5">
      <w:pPr>
        <w:pStyle w:val="NeniTitull"/>
        <w:keepNext w:val="0"/>
        <w:rPr>
          <w:spacing w:val="-4"/>
        </w:rPr>
      </w:pPr>
      <w:r w:rsidRPr="005577FD">
        <w:rPr>
          <w:spacing w:val="-4"/>
        </w:rPr>
        <w:t xml:space="preserve">Nr. </w:t>
      </w:r>
      <w:r w:rsidR="00402AA3" w:rsidRPr="005577FD">
        <w:rPr>
          <w:spacing w:val="-4"/>
        </w:rPr>
        <w:t>710, datë 12.10.2016</w:t>
      </w:r>
    </w:p>
    <w:p w:rsidR="00402AA3" w:rsidRPr="005577FD" w:rsidRDefault="00402AA3" w:rsidP="008455D5">
      <w:pPr>
        <w:pStyle w:val="Hapesira7"/>
        <w:rPr>
          <w:spacing w:val="-4"/>
          <w:sz w:val="12"/>
        </w:rPr>
      </w:pPr>
    </w:p>
    <w:p w:rsidR="00402AA3" w:rsidRPr="005577FD" w:rsidRDefault="00402AA3" w:rsidP="008455D5">
      <w:pPr>
        <w:pStyle w:val="NeniTitull"/>
        <w:keepNext w:val="0"/>
        <w:rPr>
          <w:spacing w:val="-4"/>
        </w:rPr>
      </w:pPr>
      <w:r w:rsidRPr="005577FD">
        <w:rPr>
          <w:spacing w:val="-4"/>
        </w:rPr>
        <w:t xml:space="preserve">PËR MIRATIMIN E RREGULLORES </w:t>
      </w:r>
      <w:r w:rsidR="00DB367D" w:rsidRPr="005577FD">
        <w:rPr>
          <w:spacing w:val="-4"/>
        </w:rPr>
        <w:t>“</w:t>
      </w:r>
      <w:r w:rsidRPr="005577FD">
        <w:rPr>
          <w:spacing w:val="-4"/>
        </w:rPr>
        <w:t>PËR KËRKESAT DHE KRITERET PËR USHTRIMIN E VEPRIMTARISË SË OPERATORIT TURISTIK</w:t>
      </w:r>
      <w:r w:rsidR="00DB367D" w:rsidRPr="005577FD">
        <w:rPr>
          <w:spacing w:val="-4"/>
        </w:rPr>
        <w:t>”</w:t>
      </w:r>
    </w:p>
    <w:p w:rsidR="00402AA3" w:rsidRPr="005577FD" w:rsidRDefault="00402AA3" w:rsidP="008455D5">
      <w:pPr>
        <w:pStyle w:val="Hapesira7"/>
        <w:rPr>
          <w:spacing w:val="-4"/>
          <w:sz w:val="12"/>
          <w:lang w:val="sq-AL"/>
        </w:rPr>
      </w:pPr>
    </w:p>
    <w:p w:rsidR="00402AA3" w:rsidRPr="005577FD" w:rsidRDefault="00402AA3" w:rsidP="008455D5">
      <w:pPr>
        <w:pStyle w:val="Paragrafi"/>
        <w:rPr>
          <w:spacing w:val="-4"/>
          <w:lang w:val="sq-AL"/>
        </w:rPr>
      </w:pPr>
      <w:r w:rsidRPr="005577FD">
        <w:rPr>
          <w:spacing w:val="-4"/>
          <w:lang w:val="sq-AL"/>
        </w:rPr>
        <w:t xml:space="preserve">Në mbështetje të nenit 100 të Kushtetutës dhe të pikës 3, të nenit 51, të ligjit </w:t>
      </w:r>
      <w:r w:rsidR="00236F55" w:rsidRPr="005577FD">
        <w:rPr>
          <w:spacing w:val="-4"/>
          <w:lang w:val="sq-AL"/>
        </w:rPr>
        <w:t xml:space="preserve">nr. </w:t>
      </w:r>
      <w:r w:rsidRPr="005577FD">
        <w:rPr>
          <w:spacing w:val="-4"/>
          <w:lang w:val="sq-AL"/>
        </w:rPr>
        <w:t xml:space="preserve">93/2015, </w:t>
      </w:r>
      <w:r w:rsidR="00DB367D" w:rsidRPr="005577FD">
        <w:rPr>
          <w:spacing w:val="-4"/>
          <w:lang w:val="sq-AL"/>
        </w:rPr>
        <w:t>“</w:t>
      </w:r>
      <w:r w:rsidRPr="005577FD">
        <w:rPr>
          <w:spacing w:val="-4"/>
          <w:lang w:val="sq-AL"/>
        </w:rPr>
        <w:t>Për turizmin</w:t>
      </w:r>
      <w:r w:rsidR="00DB367D" w:rsidRPr="005577FD">
        <w:rPr>
          <w:spacing w:val="-4"/>
          <w:lang w:val="sq-AL"/>
        </w:rPr>
        <w:t>”</w:t>
      </w:r>
      <w:r w:rsidRPr="005577FD">
        <w:rPr>
          <w:spacing w:val="-4"/>
          <w:lang w:val="sq-AL"/>
        </w:rPr>
        <w:t>, me propozimin e ministrit të Zhvillimit Ekonomik, Turizmit, Tregtisë dhe Sipërmarrjes, Këshilli i Ministrave</w:t>
      </w:r>
      <w:r w:rsidR="007844DA" w:rsidRPr="005577FD">
        <w:rPr>
          <w:spacing w:val="-4"/>
          <w:lang w:val="sq-AL"/>
        </w:rPr>
        <w:t>,</w:t>
      </w:r>
    </w:p>
    <w:p w:rsidR="00402AA3" w:rsidRPr="005577FD" w:rsidRDefault="00402AA3" w:rsidP="008455D5">
      <w:pPr>
        <w:pStyle w:val="Hapesira7"/>
        <w:rPr>
          <w:spacing w:val="-4"/>
          <w:lang w:val="sq-AL"/>
        </w:rPr>
      </w:pPr>
    </w:p>
    <w:p w:rsidR="00402AA3" w:rsidRPr="005577FD" w:rsidRDefault="00F97589" w:rsidP="008455D5">
      <w:pPr>
        <w:pStyle w:val="Paragrafi"/>
        <w:jc w:val="center"/>
        <w:rPr>
          <w:spacing w:val="-4"/>
          <w:lang w:val="sq-AL"/>
        </w:rPr>
      </w:pPr>
      <w:r w:rsidRPr="005577FD">
        <w:rPr>
          <w:spacing w:val="-4"/>
          <w:lang w:val="sq-AL"/>
        </w:rPr>
        <w:t>VENDOS</w:t>
      </w:r>
      <w:r w:rsidR="00402AA3" w:rsidRPr="005577FD">
        <w:rPr>
          <w:spacing w:val="-4"/>
          <w:lang w:val="sq-AL"/>
        </w:rPr>
        <w:t>I:</w:t>
      </w:r>
    </w:p>
    <w:p w:rsidR="00402AA3" w:rsidRPr="005577FD" w:rsidRDefault="00402AA3" w:rsidP="008455D5">
      <w:pPr>
        <w:pStyle w:val="Hapesira7"/>
        <w:rPr>
          <w:spacing w:val="-4"/>
          <w:lang w:val="sq-AL"/>
        </w:rPr>
      </w:pPr>
    </w:p>
    <w:p w:rsidR="00402AA3" w:rsidRPr="00DB384E" w:rsidRDefault="007D7389" w:rsidP="008455D5">
      <w:pPr>
        <w:pStyle w:val="Paragrafi"/>
        <w:rPr>
          <w:lang w:val="sq-AL"/>
        </w:rPr>
      </w:pPr>
      <w:r w:rsidRPr="005577FD">
        <w:rPr>
          <w:spacing w:val="-4"/>
          <w:lang w:val="sq-AL"/>
        </w:rPr>
        <w:t xml:space="preserve">1. </w:t>
      </w:r>
      <w:r w:rsidR="00402AA3" w:rsidRPr="005577FD">
        <w:rPr>
          <w:spacing w:val="-4"/>
          <w:lang w:val="sq-AL"/>
        </w:rPr>
        <w:t xml:space="preserve">Miratimin e rregullores </w:t>
      </w:r>
      <w:r w:rsidR="00DB367D" w:rsidRPr="005577FD">
        <w:rPr>
          <w:spacing w:val="-4"/>
          <w:lang w:val="sq-AL"/>
        </w:rPr>
        <w:t>“</w:t>
      </w:r>
      <w:r w:rsidR="00402AA3" w:rsidRPr="005577FD">
        <w:rPr>
          <w:spacing w:val="-4"/>
          <w:lang w:val="sq-AL"/>
        </w:rPr>
        <w:t>Për kërkesat dhe kriteret për ushtrimin e veprimtarisë së operatorit turistik</w:t>
      </w:r>
      <w:r w:rsidR="00DB367D" w:rsidRPr="005577FD">
        <w:rPr>
          <w:spacing w:val="-4"/>
          <w:lang w:val="sq-AL"/>
        </w:rPr>
        <w:t>”</w:t>
      </w:r>
      <w:r w:rsidR="00402AA3" w:rsidRPr="005577FD">
        <w:rPr>
          <w:spacing w:val="-4"/>
          <w:lang w:val="sq-AL"/>
        </w:rPr>
        <w:t xml:space="preserve">, sipas tekstit, që i bashkëlidhet këtij </w:t>
      </w:r>
      <w:r w:rsidR="00402AA3" w:rsidRPr="00DB384E">
        <w:rPr>
          <w:lang w:val="sq-AL"/>
        </w:rPr>
        <w:t>vendimi.</w:t>
      </w:r>
    </w:p>
    <w:p w:rsidR="00402AA3" w:rsidRPr="005577FD" w:rsidRDefault="007D7389" w:rsidP="008455D5">
      <w:pPr>
        <w:pStyle w:val="Paragrafi"/>
        <w:rPr>
          <w:spacing w:val="-4"/>
          <w:lang w:val="sq-AL"/>
        </w:rPr>
      </w:pPr>
      <w:r w:rsidRPr="005577FD">
        <w:rPr>
          <w:spacing w:val="-4"/>
          <w:lang w:val="sq-AL"/>
        </w:rPr>
        <w:t xml:space="preserve">2. </w:t>
      </w:r>
      <w:r w:rsidR="00402AA3" w:rsidRPr="005577FD">
        <w:rPr>
          <w:spacing w:val="-4"/>
          <w:lang w:val="sq-AL"/>
        </w:rPr>
        <w:t>Ngarkohen Ministria e Zhvillimit Ekonomik, Turizmit, Tregtisë dhe Sipërmarrjes dhe Inspektorati Shtetëror i Mbikëqyrjes së Tregut për zbatimin e këtij vendimi.</w:t>
      </w:r>
    </w:p>
    <w:p w:rsidR="00402AA3" w:rsidRPr="005577FD" w:rsidRDefault="00402AA3" w:rsidP="008455D5">
      <w:pPr>
        <w:pStyle w:val="Paragrafi"/>
        <w:rPr>
          <w:spacing w:val="-4"/>
          <w:lang w:val="sq-AL"/>
        </w:rPr>
      </w:pPr>
      <w:r w:rsidRPr="005577FD">
        <w:rPr>
          <w:spacing w:val="-4"/>
          <w:lang w:val="sq-AL"/>
        </w:rPr>
        <w:t>Ky vendim hyn në fuqi pas botimit në Fletoren Zyrtare.</w:t>
      </w:r>
    </w:p>
    <w:p w:rsidR="00402AA3" w:rsidRPr="005577FD" w:rsidRDefault="00402AA3" w:rsidP="008455D5">
      <w:pPr>
        <w:pStyle w:val="Hapesira7"/>
        <w:rPr>
          <w:spacing w:val="-4"/>
          <w:lang w:val="sq-AL"/>
        </w:rPr>
      </w:pPr>
    </w:p>
    <w:p w:rsidR="00F97589" w:rsidRPr="005577FD" w:rsidRDefault="00F97589" w:rsidP="008455D5">
      <w:pPr>
        <w:pStyle w:val="Autoriteti"/>
        <w:keepNext w:val="0"/>
        <w:rPr>
          <w:spacing w:val="-4"/>
          <w:lang w:val="sq-AL"/>
        </w:rPr>
      </w:pPr>
      <w:r w:rsidRPr="005577FD">
        <w:rPr>
          <w:spacing w:val="-4"/>
          <w:lang w:val="sq-AL"/>
        </w:rPr>
        <w:t>ZËVENDËSKRYEMINISTRI</w:t>
      </w:r>
    </w:p>
    <w:p w:rsidR="00F97589" w:rsidRPr="005577FD" w:rsidRDefault="00F97589" w:rsidP="008455D5">
      <w:pPr>
        <w:pStyle w:val="AutoritetiEmer"/>
        <w:rPr>
          <w:spacing w:val="-4"/>
          <w:lang w:val="sq-AL"/>
        </w:rPr>
      </w:pPr>
      <w:r w:rsidRPr="005577FD">
        <w:rPr>
          <w:spacing w:val="-4"/>
          <w:lang w:val="sq-AL"/>
        </w:rPr>
        <w:t>Niko Peleshi</w:t>
      </w:r>
    </w:p>
    <w:p w:rsidR="007350ED" w:rsidRPr="005577FD" w:rsidRDefault="007350ED" w:rsidP="008455D5">
      <w:pPr>
        <w:pStyle w:val="Paragrafi"/>
        <w:rPr>
          <w:rFonts w:eastAsia="Times New Roman"/>
          <w:spacing w:val="-4"/>
          <w:sz w:val="14"/>
          <w:szCs w:val="24"/>
          <w:lang w:val="sq-AL" w:eastAsia="en-GB"/>
        </w:rPr>
      </w:pPr>
    </w:p>
    <w:p w:rsidR="003974B5" w:rsidRPr="005577FD" w:rsidRDefault="00B5236A" w:rsidP="008455D5">
      <w:pPr>
        <w:pStyle w:val="Paragrafi"/>
        <w:jc w:val="center"/>
        <w:rPr>
          <w:spacing w:val="-4"/>
          <w:lang w:val="sq-AL"/>
        </w:rPr>
      </w:pPr>
      <w:r w:rsidRPr="005577FD">
        <w:rPr>
          <w:b/>
          <w:spacing w:val="-4"/>
          <w:lang w:val="sq-AL"/>
        </w:rPr>
        <w:t>RREGULLORE</w:t>
      </w:r>
    </w:p>
    <w:p w:rsidR="003974B5" w:rsidRPr="005577FD" w:rsidRDefault="00B5236A" w:rsidP="008455D5">
      <w:pPr>
        <w:pStyle w:val="Paragrafi"/>
        <w:jc w:val="center"/>
        <w:rPr>
          <w:spacing w:val="-4"/>
          <w:lang w:val="sq-AL"/>
        </w:rPr>
      </w:pPr>
      <w:r w:rsidRPr="005577FD">
        <w:rPr>
          <w:spacing w:val="-4"/>
          <w:lang w:val="sq-AL"/>
        </w:rPr>
        <w:t>PËR KËRKESAT DHE KRITERET PËR USHTRIMIN E VEPRIMTARISË SË OPERATORIT TURISTIK</w:t>
      </w:r>
    </w:p>
    <w:p w:rsidR="003974B5" w:rsidRPr="005577FD" w:rsidRDefault="003974B5" w:rsidP="008455D5">
      <w:pPr>
        <w:pStyle w:val="Hapesira7"/>
        <w:rPr>
          <w:spacing w:val="-4"/>
          <w:sz w:val="12"/>
          <w:lang w:val="sq-AL"/>
        </w:rPr>
      </w:pPr>
    </w:p>
    <w:p w:rsidR="003974B5" w:rsidRPr="005577FD" w:rsidRDefault="003974B5" w:rsidP="008455D5">
      <w:pPr>
        <w:pStyle w:val="NeniNr"/>
        <w:keepNext w:val="0"/>
        <w:rPr>
          <w:spacing w:val="-4"/>
        </w:rPr>
      </w:pPr>
      <w:r w:rsidRPr="005577FD">
        <w:rPr>
          <w:spacing w:val="-4"/>
        </w:rPr>
        <w:t>Neni 1</w:t>
      </w:r>
    </w:p>
    <w:p w:rsidR="003974B5" w:rsidRPr="005577FD" w:rsidRDefault="003974B5" w:rsidP="008455D5">
      <w:pPr>
        <w:pStyle w:val="NeniNr"/>
        <w:keepNext w:val="0"/>
        <w:rPr>
          <w:b/>
          <w:spacing w:val="-4"/>
        </w:rPr>
      </w:pPr>
      <w:r w:rsidRPr="005577FD">
        <w:rPr>
          <w:b/>
          <w:spacing w:val="-4"/>
        </w:rPr>
        <w:t>Objekti</w:t>
      </w:r>
    </w:p>
    <w:p w:rsidR="003974B5" w:rsidRPr="005577FD" w:rsidRDefault="003974B5" w:rsidP="008455D5">
      <w:pPr>
        <w:pStyle w:val="Hapesira7"/>
        <w:rPr>
          <w:spacing w:val="-4"/>
          <w:sz w:val="12"/>
          <w:lang w:val="sq-AL"/>
        </w:rPr>
      </w:pPr>
    </w:p>
    <w:p w:rsidR="003974B5" w:rsidRPr="005577FD" w:rsidRDefault="003974B5" w:rsidP="008455D5">
      <w:pPr>
        <w:pStyle w:val="Paragrafi"/>
        <w:rPr>
          <w:spacing w:val="-4"/>
          <w:lang w:val="sq-AL"/>
        </w:rPr>
      </w:pPr>
      <w:r w:rsidRPr="005577FD">
        <w:rPr>
          <w:spacing w:val="-4"/>
          <w:lang w:val="sq-AL"/>
        </w:rPr>
        <w:t>Në këtë rregullore përcaktohen kërkesat dhe kriteret të cilave u nënshtrohen të gjithë personat fizikë a juridikë, sipërmarrjet që ushtrojnë veprimtarinë nëpërmjet platformave elektronike që licencohen për ushtrimin e veprimtarisë, si operator turistik, në territorin e Republikës së Shqipërisë.</w:t>
      </w:r>
    </w:p>
    <w:p w:rsidR="00F97589" w:rsidRPr="005577FD" w:rsidRDefault="00F97589" w:rsidP="008455D5">
      <w:pPr>
        <w:pStyle w:val="Hapesira7"/>
        <w:rPr>
          <w:spacing w:val="-4"/>
          <w:lang w:val="sq-AL"/>
        </w:rPr>
      </w:pPr>
    </w:p>
    <w:p w:rsidR="003974B5" w:rsidRPr="005577FD" w:rsidRDefault="003974B5" w:rsidP="008455D5">
      <w:pPr>
        <w:pStyle w:val="NeniNr"/>
        <w:keepNext w:val="0"/>
        <w:rPr>
          <w:spacing w:val="-4"/>
          <w:lang w:val="sq-AL"/>
        </w:rPr>
      </w:pPr>
      <w:r w:rsidRPr="005577FD">
        <w:rPr>
          <w:spacing w:val="-4"/>
          <w:lang w:val="sq-AL"/>
        </w:rPr>
        <w:t>Neni 2</w:t>
      </w:r>
    </w:p>
    <w:p w:rsidR="003974B5" w:rsidRPr="005577FD" w:rsidRDefault="003974B5" w:rsidP="008455D5">
      <w:pPr>
        <w:pStyle w:val="Paragrafi"/>
        <w:jc w:val="center"/>
        <w:rPr>
          <w:b/>
          <w:spacing w:val="-4"/>
          <w:lang w:val="sq-AL"/>
        </w:rPr>
      </w:pPr>
      <w:r w:rsidRPr="005577FD">
        <w:rPr>
          <w:b/>
          <w:spacing w:val="-4"/>
          <w:lang w:val="sq-AL"/>
        </w:rPr>
        <w:t>Kërkesat dhe kriteret për ushtrimin e veprimtarisë si operator turistik</w:t>
      </w:r>
    </w:p>
    <w:p w:rsidR="00F97589" w:rsidRPr="005577FD" w:rsidRDefault="00F97589" w:rsidP="008455D5">
      <w:pPr>
        <w:pStyle w:val="Hapesira7"/>
        <w:rPr>
          <w:spacing w:val="-4"/>
          <w:lang w:val="sq-AL"/>
        </w:rPr>
      </w:pPr>
    </w:p>
    <w:p w:rsidR="003974B5" w:rsidRPr="005577FD" w:rsidRDefault="003974B5" w:rsidP="008455D5">
      <w:pPr>
        <w:pStyle w:val="Paragrafi"/>
        <w:rPr>
          <w:spacing w:val="-4"/>
          <w:lang w:val="sq-AL"/>
        </w:rPr>
      </w:pPr>
      <w:r w:rsidRPr="005577FD">
        <w:rPr>
          <w:spacing w:val="-4"/>
          <w:lang w:val="sq-AL"/>
        </w:rPr>
        <w:t>Personi fizik ose juridik, që ushtron veprimtarinë, si operator turistik, duhet të zbatojë kërkesat e mëposhtme:</w:t>
      </w:r>
    </w:p>
    <w:p w:rsidR="003974B5" w:rsidRPr="005577FD" w:rsidRDefault="00F97589" w:rsidP="008455D5">
      <w:pPr>
        <w:pStyle w:val="Paragrafi"/>
        <w:rPr>
          <w:spacing w:val="-4"/>
          <w:lang w:val="sq-AL"/>
        </w:rPr>
      </w:pPr>
      <w:r w:rsidRPr="005577FD">
        <w:rPr>
          <w:spacing w:val="-4"/>
          <w:lang w:val="sq-AL"/>
        </w:rPr>
        <w:t xml:space="preserve">1. </w:t>
      </w:r>
      <w:r w:rsidR="003974B5" w:rsidRPr="005577FD">
        <w:rPr>
          <w:spacing w:val="-4"/>
          <w:lang w:val="sq-AL"/>
        </w:rPr>
        <w:t>Ambienti i ushtrimit të veprimtarisë nuk mund të jetë më pak se 16 m</w:t>
      </w:r>
      <w:r w:rsidR="003974B5" w:rsidRPr="005577FD">
        <w:rPr>
          <w:spacing w:val="-4"/>
          <w:vertAlign w:val="superscript"/>
          <w:lang w:val="sq-AL"/>
        </w:rPr>
        <w:t>2</w:t>
      </w:r>
      <w:r w:rsidR="00236F55" w:rsidRPr="005577FD">
        <w:rPr>
          <w:spacing w:val="-4"/>
          <w:lang w:val="sq-AL"/>
        </w:rPr>
        <w:t xml:space="preserve"> </w:t>
      </w:r>
      <w:r w:rsidR="003974B5" w:rsidRPr="005577FD">
        <w:rPr>
          <w:spacing w:val="-4"/>
          <w:lang w:val="sq-AL"/>
        </w:rPr>
        <w:t>dhe duhet të jetë i pajisur me pajisje të përshtatshme pune, përfshirë tavolinën e punë</w:t>
      </w:r>
      <w:r w:rsidR="003B4F54" w:rsidRPr="005577FD">
        <w:rPr>
          <w:spacing w:val="-4"/>
          <w:lang w:val="sq-AL"/>
        </w:rPr>
        <w:t>s, karrige, pajisje informatike</w:t>
      </w:r>
      <w:r w:rsidR="003974B5" w:rsidRPr="005577FD">
        <w:rPr>
          <w:spacing w:val="-4"/>
          <w:lang w:val="sq-AL"/>
        </w:rPr>
        <w:t xml:space="preserve"> dhe të ketë akses në internet, akses në rrjetin telefonik etj.</w:t>
      </w:r>
    </w:p>
    <w:p w:rsidR="003974B5" w:rsidRPr="005577FD" w:rsidRDefault="00F97589" w:rsidP="008455D5">
      <w:pPr>
        <w:pStyle w:val="Paragrafi"/>
        <w:rPr>
          <w:spacing w:val="-4"/>
          <w:lang w:val="sq-AL"/>
        </w:rPr>
      </w:pPr>
      <w:r w:rsidRPr="005577FD">
        <w:rPr>
          <w:spacing w:val="-4"/>
          <w:lang w:val="sq-AL"/>
        </w:rPr>
        <w:t xml:space="preserve">2. </w:t>
      </w:r>
      <w:r w:rsidR="003974B5" w:rsidRPr="005577FD">
        <w:rPr>
          <w:spacing w:val="-4"/>
          <w:lang w:val="sq-AL"/>
        </w:rPr>
        <w:t>Nëse në mjedisin e punës punojnë më shumë se dy punonjës, sipërfaqja minimale e detyrueshme duhet të jetë të paktën 4 m</w:t>
      </w:r>
      <w:r w:rsidR="003974B5" w:rsidRPr="005577FD">
        <w:rPr>
          <w:spacing w:val="-4"/>
          <w:vertAlign w:val="superscript"/>
          <w:lang w:val="sq-AL"/>
        </w:rPr>
        <w:t>2</w:t>
      </w:r>
      <w:r w:rsidR="003974B5" w:rsidRPr="005577FD">
        <w:rPr>
          <w:spacing w:val="-4"/>
          <w:lang w:val="sq-AL"/>
        </w:rPr>
        <w:t xml:space="preserve"> mbi sipërfaqen minimale të përcaktuar në pikën 1 të këtij neni, për çdo punonjës shtesë.</w:t>
      </w:r>
    </w:p>
    <w:p w:rsidR="003974B5" w:rsidRPr="005577FD" w:rsidRDefault="00F97589" w:rsidP="008455D5">
      <w:pPr>
        <w:pStyle w:val="Paragrafi"/>
        <w:rPr>
          <w:spacing w:val="-4"/>
          <w:lang w:val="sq-AL"/>
        </w:rPr>
      </w:pPr>
      <w:r w:rsidRPr="005577FD">
        <w:rPr>
          <w:spacing w:val="-4"/>
          <w:lang w:val="sq-AL"/>
        </w:rPr>
        <w:t xml:space="preserve">3. </w:t>
      </w:r>
      <w:r w:rsidR="003974B5" w:rsidRPr="005577FD">
        <w:rPr>
          <w:spacing w:val="-4"/>
          <w:lang w:val="sq-AL"/>
        </w:rPr>
        <w:t>Në rastin kur subjekti e ushtron veprimtarinë në më shumë se një mjedis pune, në secilin prej tyre duhet të përmbushë kriteret e parashikuara për operatorin turistik.</w:t>
      </w:r>
    </w:p>
    <w:p w:rsidR="003974B5" w:rsidRPr="005577FD" w:rsidRDefault="00F97589" w:rsidP="008455D5">
      <w:pPr>
        <w:pStyle w:val="Paragrafi"/>
        <w:rPr>
          <w:spacing w:val="-4"/>
          <w:lang w:val="sq-AL"/>
        </w:rPr>
      </w:pPr>
      <w:r w:rsidRPr="005577FD">
        <w:rPr>
          <w:spacing w:val="-4"/>
          <w:lang w:val="sq-AL"/>
        </w:rPr>
        <w:t xml:space="preserve">4. </w:t>
      </w:r>
      <w:r w:rsidR="003974B5" w:rsidRPr="005577FD">
        <w:rPr>
          <w:spacing w:val="-4"/>
          <w:lang w:val="sq-AL"/>
        </w:rPr>
        <w:t>Nëse subjekti ofron shërbime në mënyrë të drejtpërdrejtë te klientët fundorë, duhet që:</w:t>
      </w:r>
    </w:p>
    <w:p w:rsidR="003974B5" w:rsidRPr="005577FD" w:rsidRDefault="00F97589" w:rsidP="008455D5">
      <w:pPr>
        <w:pStyle w:val="Paragrafi"/>
        <w:rPr>
          <w:spacing w:val="-4"/>
          <w:lang w:val="sq-AL"/>
        </w:rPr>
      </w:pPr>
      <w:r w:rsidRPr="005577FD">
        <w:rPr>
          <w:spacing w:val="-4"/>
          <w:lang w:val="sq-AL"/>
        </w:rPr>
        <w:t xml:space="preserve">a) </w:t>
      </w:r>
      <w:r w:rsidR="003974B5" w:rsidRPr="005577FD">
        <w:rPr>
          <w:spacing w:val="-4"/>
          <w:lang w:val="sq-AL"/>
        </w:rPr>
        <w:t>në një vend të dukshëm, në pjesën e jashtme të mjedisit të punë, ku ushtron veprimtarinë, të vendosë një tabelë me emrin e subjektit dhe adresën e tij;</w:t>
      </w:r>
    </w:p>
    <w:p w:rsidR="003974B5" w:rsidRPr="005577FD" w:rsidRDefault="00F97589" w:rsidP="008455D5">
      <w:pPr>
        <w:pStyle w:val="Paragrafi"/>
        <w:rPr>
          <w:spacing w:val="-4"/>
          <w:lang w:val="sq-AL"/>
        </w:rPr>
      </w:pPr>
      <w:r w:rsidRPr="005577FD">
        <w:rPr>
          <w:spacing w:val="-4"/>
          <w:lang w:val="sq-AL"/>
        </w:rPr>
        <w:t xml:space="preserve">b) </w:t>
      </w:r>
      <w:r w:rsidR="003974B5" w:rsidRPr="005577FD">
        <w:rPr>
          <w:spacing w:val="-4"/>
          <w:lang w:val="sq-AL"/>
        </w:rPr>
        <w:t>në hyrje të mjedisit të punës, ku ushtron veprimtarinë, të vendosë një tabelë me orarin e punës;</w:t>
      </w:r>
    </w:p>
    <w:p w:rsidR="003974B5" w:rsidRPr="005577FD" w:rsidRDefault="00F97589" w:rsidP="008455D5">
      <w:pPr>
        <w:pStyle w:val="Paragrafi"/>
        <w:rPr>
          <w:spacing w:val="-4"/>
          <w:lang w:val="sq-AL"/>
        </w:rPr>
      </w:pPr>
      <w:r w:rsidRPr="005577FD">
        <w:rPr>
          <w:spacing w:val="-4"/>
          <w:lang w:val="sq-AL"/>
        </w:rPr>
        <w:t xml:space="preserve">c) </w:t>
      </w:r>
      <w:r w:rsidR="003974B5" w:rsidRPr="005577FD">
        <w:rPr>
          <w:spacing w:val="-4"/>
          <w:lang w:val="sq-AL"/>
        </w:rPr>
        <w:t>në një vend të dukshëm në brendësi të mjedisit të punës, ku ushtron veprimtarinë, të vendosë licencën e miratuar nga struktura përgjegjëse;</w:t>
      </w:r>
    </w:p>
    <w:p w:rsidR="003974B5" w:rsidRPr="005577FD" w:rsidRDefault="003974B5" w:rsidP="008455D5">
      <w:pPr>
        <w:pStyle w:val="Paragrafi"/>
        <w:rPr>
          <w:spacing w:val="-4"/>
          <w:lang w:val="sq-AL"/>
        </w:rPr>
      </w:pPr>
      <w:r w:rsidRPr="005577FD">
        <w:rPr>
          <w:spacing w:val="-4"/>
          <w:lang w:val="sq-AL"/>
        </w:rPr>
        <w:t xml:space="preserve">ç) </w:t>
      </w:r>
      <w:r w:rsidRPr="005577FD">
        <w:rPr>
          <w:spacing w:val="-4"/>
          <w:lang w:val="sq-AL"/>
        </w:rPr>
        <w:tab/>
        <w:t>në një vend të dukshëm të afishojë dhe të informojë klientin në lidhje me kushtet, përmbajtjen dhe çmimin për çdo shërbim individual;</w:t>
      </w:r>
    </w:p>
    <w:p w:rsidR="003974B5" w:rsidRPr="005577FD" w:rsidRDefault="00F97589" w:rsidP="008455D5">
      <w:pPr>
        <w:pStyle w:val="Paragrafi"/>
        <w:rPr>
          <w:spacing w:val="-4"/>
          <w:lang w:val="sq-AL"/>
        </w:rPr>
      </w:pPr>
      <w:r w:rsidRPr="005577FD">
        <w:rPr>
          <w:spacing w:val="-4"/>
          <w:lang w:val="sq-AL"/>
        </w:rPr>
        <w:t xml:space="preserve">d) </w:t>
      </w:r>
      <w:r w:rsidR="003974B5" w:rsidRPr="005577FD">
        <w:rPr>
          <w:spacing w:val="-4"/>
          <w:lang w:val="sq-AL"/>
        </w:rPr>
        <w:t>të sigurojë një mënyrë të përshtatshme për depozitimin e ankesave nga klientët, duke përfshirë, por pa u kufizuar, një libër ankesash në mjedisin e punës, adresë elektronike për pritjen e ankesave etj. Dhe, brenda 3 ditëve nga data e depozitimit të ankesës, të japë një përgjigje me shkrim;</w:t>
      </w:r>
    </w:p>
    <w:p w:rsidR="003974B5" w:rsidRPr="005577FD" w:rsidRDefault="003974B5" w:rsidP="008455D5">
      <w:pPr>
        <w:pStyle w:val="Paragrafi"/>
        <w:rPr>
          <w:spacing w:val="-4"/>
          <w:lang w:val="sq-AL"/>
        </w:rPr>
      </w:pPr>
      <w:r w:rsidRPr="005577FD">
        <w:rPr>
          <w:spacing w:val="-4"/>
          <w:lang w:val="sq-AL"/>
        </w:rPr>
        <w:t xml:space="preserve">dh) </w:t>
      </w:r>
      <w:r w:rsidRPr="005577FD">
        <w:rPr>
          <w:spacing w:val="-4"/>
          <w:lang w:val="sq-AL"/>
        </w:rPr>
        <w:tab/>
        <w:t xml:space="preserve">në përfundim të afatit 3-ditor për shqyrtimin e ankesës nga operatori turistik, parashikuar në shkronjën </w:t>
      </w:r>
      <w:r w:rsidR="00DB367D" w:rsidRPr="005577FD">
        <w:rPr>
          <w:spacing w:val="-4"/>
          <w:lang w:val="sq-AL"/>
        </w:rPr>
        <w:t>“</w:t>
      </w:r>
      <w:r w:rsidRPr="005577FD">
        <w:rPr>
          <w:spacing w:val="-4"/>
          <w:lang w:val="sq-AL"/>
        </w:rPr>
        <w:t>d</w:t>
      </w:r>
      <w:r w:rsidR="00DB367D" w:rsidRPr="005577FD">
        <w:rPr>
          <w:spacing w:val="-4"/>
          <w:lang w:val="sq-AL"/>
        </w:rPr>
        <w:t>”</w:t>
      </w:r>
      <w:r w:rsidRPr="005577FD">
        <w:rPr>
          <w:spacing w:val="-4"/>
          <w:lang w:val="sq-AL"/>
        </w:rPr>
        <w:t xml:space="preserve">, të pikës 4, të këtij neni, klienti mund të paraqesë ankesë pranë Inspektoratit Shtetëror të Mbikëqyrjes së Tregut, në përputhje me nenin 17, të ligjit </w:t>
      </w:r>
      <w:r w:rsidR="00236F55" w:rsidRPr="005577FD">
        <w:rPr>
          <w:spacing w:val="-4"/>
          <w:lang w:val="sq-AL"/>
        </w:rPr>
        <w:t xml:space="preserve">nr. </w:t>
      </w:r>
      <w:r w:rsidRPr="005577FD">
        <w:rPr>
          <w:spacing w:val="-4"/>
          <w:lang w:val="sq-AL"/>
        </w:rPr>
        <w:t xml:space="preserve">93/2015, </w:t>
      </w:r>
      <w:r w:rsidR="00DB367D" w:rsidRPr="005577FD">
        <w:rPr>
          <w:spacing w:val="-4"/>
          <w:lang w:val="sq-AL"/>
        </w:rPr>
        <w:t>“</w:t>
      </w:r>
      <w:r w:rsidRPr="005577FD">
        <w:rPr>
          <w:spacing w:val="-4"/>
          <w:lang w:val="sq-AL"/>
        </w:rPr>
        <w:t>Për turizmin</w:t>
      </w:r>
      <w:r w:rsidR="00DB367D" w:rsidRPr="005577FD">
        <w:rPr>
          <w:spacing w:val="-4"/>
          <w:lang w:val="sq-AL"/>
        </w:rPr>
        <w:t>”</w:t>
      </w:r>
      <w:r w:rsidRPr="005577FD">
        <w:rPr>
          <w:spacing w:val="-4"/>
          <w:lang w:val="sq-AL"/>
        </w:rPr>
        <w:t>, dhe rregulloren për trajtimin dhe shqyrtimin e anksesave.</w:t>
      </w:r>
    </w:p>
    <w:p w:rsidR="003974B5" w:rsidRPr="005577FD" w:rsidRDefault="00F97589" w:rsidP="008455D5">
      <w:pPr>
        <w:pStyle w:val="Paragrafi"/>
        <w:rPr>
          <w:spacing w:val="-4"/>
          <w:lang w:val="sq-AL"/>
        </w:rPr>
      </w:pPr>
      <w:r w:rsidRPr="005577FD">
        <w:rPr>
          <w:spacing w:val="-4"/>
          <w:lang w:val="sq-AL"/>
        </w:rPr>
        <w:t xml:space="preserve">5. </w:t>
      </w:r>
      <w:r w:rsidR="003974B5" w:rsidRPr="005577FD">
        <w:rPr>
          <w:spacing w:val="-4"/>
          <w:lang w:val="sq-AL"/>
        </w:rPr>
        <w:t>Për shërbimin që ndërmjetëson, operatori turistik siguron nënshkrimin e një kontrate midis klientit, ofruesit të shërbimit që ushtron aktivitetin sipas legjislacionit në fuqi dhe/ose operatorit turistik, kontratë e cila ruhet nga palët nënshkruese dhe duhet të dokumentojë organizimin e shërbimit.</w:t>
      </w:r>
    </w:p>
    <w:p w:rsidR="003974B5" w:rsidRPr="005577FD" w:rsidRDefault="00F97589" w:rsidP="008455D5">
      <w:pPr>
        <w:pStyle w:val="Paragrafi"/>
        <w:rPr>
          <w:spacing w:val="-4"/>
          <w:lang w:val="sq-AL"/>
        </w:rPr>
      </w:pPr>
      <w:r w:rsidRPr="005577FD">
        <w:rPr>
          <w:spacing w:val="-4"/>
          <w:lang w:val="sq-AL"/>
        </w:rPr>
        <w:t xml:space="preserve">6. </w:t>
      </w:r>
      <w:r w:rsidR="003974B5" w:rsidRPr="005577FD">
        <w:rPr>
          <w:spacing w:val="-4"/>
          <w:lang w:val="sq-AL"/>
        </w:rPr>
        <w:t xml:space="preserve">Çdo paketë udhëtimi, e përgatitur nga operatori turistik, kur shitet te klienti fundor nga operatori turistik, në mënyrë të drejtpërdrejtë në mjedisin e punës ose nëpërmjet komunikimit elektronik, shoqërohet me kontratën e lidhur mes klientit dhe operatorit turistik, sipas legjislacionit në fuqi, e nënshkruar nga palët në formën e printuar ose sipas parashikimeve të ligjit </w:t>
      </w:r>
      <w:r w:rsidR="00236F55" w:rsidRPr="005577FD">
        <w:rPr>
          <w:spacing w:val="-4"/>
          <w:lang w:val="sq-AL"/>
        </w:rPr>
        <w:t xml:space="preserve">nr. </w:t>
      </w:r>
      <w:r w:rsidR="003974B5" w:rsidRPr="005577FD">
        <w:rPr>
          <w:spacing w:val="-4"/>
          <w:lang w:val="sq-AL"/>
        </w:rPr>
        <w:t>9880, datë 25.2.2008, </w:t>
      </w:r>
      <w:r w:rsidR="007D7389" w:rsidRPr="005577FD">
        <w:rPr>
          <w:spacing w:val="-4"/>
          <w:lang w:val="sq-AL"/>
        </w:rPr>
        <w:t>“</w:t>
      </w:r>
      <w:r w:rsidR="003974B5" w:rsidRPr="005577FD">
        <w:rPr>
          <w:spacing w:val="-4"/>
          <w:lang w:val="sq-AL"/>
        </w:rPr>
        <w:t>Për nënshkrimin elektronik</w:t>
      </w:r>
      <w:r w:rsidR="00DB367D" w:rsidRPr="005577FD">
        <w:rPr>
          <w:spacing w:val="-4"/>
          <w:lang w:val="sq-AL"/>
        </w:rPr>
        <w:t>”</w:t>
      </w:r>
      <w:r w:rsidR="003974B5" w:rsidRPr="005577FD">
        <w:rPr>
          <w:spacing w:val="-4"/>
          <w:lang w:val="sq-AL"/>
        </w:rPr>
        <w:t>.</w:t>
      </w:r>
    </w:p>
    <w:p w:rsidR="003974B5" w:rsidRPr="005577FD" w:rsidRDefault="00F97589" w:rsidP="008455D5">
      <w:pPr>
        <w:pStyle w:val="Paragrafi"/>
        <w:rPr>
          <w:spacing w:val="-4"/>
          <w:lang w:val="sq-AL"/>
        </w:rPr>
      </w:pPr>
      <w:r w:rsidRPr="005577FD">
        <w:rPr>
          <w:spacing w:val="-4"/>
          <w:lang w:val="sq-AL"/>
        </w:rPr>
        <w:t xml:space="preserve">7. </w:t>
      </w:r>
      <w:r w:rsidR="003974B5" w:rsidRPr="005577FD">
        <w:rPr>
          <w:spacing w:val="-4"/>
          <w:lang w:val="sq-AL"/>
        </w:rPr>
        <w:t>Kontrata e paketës së udhëtimit shoqërohet gjithmonë me kontratën e sigurimit që mbulon përgjegjësinë e operatorit turistik ndaj palëve të treta për dëmet e shkaktuara si rezultat i mospërmbushjes së detyrimeve, përfshirë rastet e paaftësisë paguese dhe falimentimit.</w:t>
      </w:r>
    </w:p>
    <w:p w:rsidR="003974B5" w:rsidRPr="00DB384E" w:rsidRDefault="00F97589" w:rsidP="008455D5">
      <w:pPr>
        <w:pStyle w:val="Paragrafi"/>
        <w:rPr>
          <w:lang w:val="sq-AL"/>
        </w:rPr>
      </w:pPr>
      <w:r w:rsidRPr="00DB384E">
        <w:rPr>
          <w:lang w:val="sq-AL"/>
        </w:rPr>
        <w:t xml:space="preserve">8. </w:t>
      </w:r>
      <w:r w:rsidR="003974B5" w:rsidRPr="00DB384E">
        <w:rPr>
          <w:lang w:val="sq-AL"/>
        </w:rPr>
        <w:t xml:space="preserve">Operatori turistik detyrohet të garantojë klientin se, në rast falimentimi, pas lidhjes së kontratës, do të rimbursojë plotësisht vlerën e paguar nga ana e klientit. </w:t>
      </w:r>
    </w:p>
    <w:p w:rsidR="003974B5" w:rsidRPr="005577FD" w:rsidRDefault="003974B5" w:rsidP="008455D5">
      <w:pPr>
        <w:pStyle w:val="Paragrafi"/>
        <w:rPr>
          <w:spacing w:val="-4"/>
          <w:lang w:val="sq-AL"/>
        </w:rPr>
      </w:pPr>
      <w:r w:rsidRPr="005577FD">
        <w:rPr>
          <w:spacing w:val="-4"/>
          <w:lang w:val="sq-AL"/>
        </w:rPr>
        <w:t>Në rast falimentimi të operatorit turistik gjatë zbatimit të kontratës, ky i fundit detyrohet që, përpos rimbursimit të vlerës monetare, të rikthejë klientin në pikën e nisjes.</w:t>
      </w:r>
    </w:p>
    <w:p w:rsidR="003974B5" w:rsidRPr="005577FD" w:rsidRDefault="00F97589" w:rsidP="008455D5">
      <w:pPr>
        <w:pStyle w:val="Paragrafi"/>
        <w:rPr>
          <w:spacing w:val="-4"/>
          <w:lang w:val="sq-AL"/>
        </w:rPr>
      </w:pPr>
      <w:r w:rsidRPr="005577FD">
        <w:rPr>
          <w:spacing w:val="-4"/>
          <w:lang w:val="sq-AL"/>
        </w:rPr>
        <w:t xml:space="preserve">9. </w:t>
      </w:r>
      <w:r w:rsidR="003974B5" w:rsidRPr="005577FD">
        <w:rPr>
          <w:spacing w:val="-4"/>
          <w:lang w:val="sq-AL"/>
        </w:rPr>
        <w:t>Operatori turistik është i detyruar që, përgjatë organizimit të një pakete udhëtimi dhe ekskursioni, për më shumë se 10 persona, duhet të angazhojë gjatë tij të paktën një shoqërues udhëtimi dhe përgjatë vizitave në vende të vizitueshme, një udhërrëfyes turistik të certifikuar sipas legjislacionit në fuqi.</w:t>
      </w:r>
    </w:p>
    <w:p w:rsidR="003974B5" w:rsidRPr="005577FD" w:rsidRDefault="00F97589" w:rsidP="008455D5">
      <w:pPr>
        <w:pStyle w:val="Paragrafi"/>
        <w:rPr>
          <w:spacing w:val="-4"/>
          <w:lang w:val="sq-AL"/>
        </w:rPr>
      </w:pPr>
      <w:r w:rsidRPr="005577FD">
        <w:rPr>
          <w:spacing w:val="-4"/>
          <w:lang w:val="sq-AL"/>
        </w:rPr>
        <w:t>10 .</w:t>
      </w:r>
      <w:r w:rsidR="003974B5" w:rsidRPr="005577FD">
        <w:rPr>
          <w:spacing w:val="-4"/>
          <w:lang w:val="sq-AL"/>
        </w:rPr>
        <w:t xml:space="preserve">Operatori turistik mbron të dhënat personale të administruara prej tij në përputhje me ligjin </w:t>
      </w:r>
      <w:r w:rsidR="00236F55" w:rsidRPr="005577FD">
        <w:rPr>
          <w:spacing w:val="-4"/>
          <w:lang w:val="sq-AL"/>
        </w:rPr>
        <w:t xml:space="preserve">nr. </w:t>
      </w:r>
      <w:r w:rsidR="003974B5" w:rsidRPr="005577FD">
        <w:rPr>
          <w:spacing w:val="-4"/>
          <w:lang w:val="sq-AL"/>
        </w:rPr>
        <w:t xml:space="preserve">9887, datë 10.3.2008, </w:t>
      </w:r>
      <w:r w:rsidR="00DB367D" w:rsidRPr="005577FD">
        <w:rPr>
          <w:spacing w:val="-4"/>
          <w:lang w:val="sq-AL"/>
        </w:rPr>
        <w:t>“</w:t>
      </w:r>
      <w:r w:rsidR="003974B5" w:rsidRPr="005577FD">
        <w:rPr>
          <w:spacing w:val="-4"/>
          <w:lang w:val="sq-AL"/>
        </w:rPr>
        <w:t>Për mbrojtjen e të dhënave personale</w:t>
      </w:r>
      <w:r w:rsidR="00DB367D" w:rsidRPr="005577FD">
        <w:rPr>
          <w:spacing w:val="-4"/>
          <w:lang w:val="sq-AL"/>
        </w:rPr>
        <w:t>”</w:t>
      </w:r>
      <w:r w:rsidR="003974B5" w:rsidRPr="005577FD">
        <w:rPr>
          <w:spacing w:val="-4"/>
          <w:lang w:val="sq-AL"/>
        </w:rPr>
        <w:t>, përfshirë identitetin, adresën, vendin, kohën e udhëtimit, qëndrimin dhe çmimin, dhe nuk i përhap të dhënat te palë të treta, pa pëlqimin paraprak të shprehur të klientit, me përjashtim të rasteve kur detyrohet nga ligji ta japë këtë informacion tek organet përkatëse shtetërore.</w:t>
      </w:r>
    </w:p>
    <w:p w:rsidR="003974B5" w:rsidRPr="005577FD" w:rsidRDefault="003974B5" w:rsidP="008455D5">
      <w:pPr>
        <w:pStyle w:val="Hapesira7"/>
        <w:rPr>
          <w:spacing w:val="-4"/>
          <w:lang w:val="sq-AL"/>
        </w:rPr>
      </w:pPr>
    </w:p>
    <w:p w:rsidR="003974B5" w:rsidRPr="005577FD" w:rsidRDefault="003974B5" w:rsidP="008455D5">
      <w:pPr>
        <w:pStyle w:val="NeniNr"/>
        <w:keepNext w:val="0"/>
        <w:rPr>
          <w:spacing w:val="-4"/>
          <w:lang w:val="sq-AL"/>
        </w:rPr>
      </w:pPr>
      <w:r w:rsidRPr="005577FD">
        <w:rPr>
          <w:spacing w:val="-4"/>
          <w:lang w:val="sq-AL"/>
        </w:rPr>
        <w:t>Neni 3</w:t>
      </w:r>
    </w:p>
    <w:p w:rsidR="003974B5" w:rsidRPr="005577FD" w:rsidRDefault="003974B5" w:rsidP="008455D5">
      <w:pPr>
        <w:pStyle w:val="Paragrafi"/>
        <w:jc w:val="center"/>
        <w:rPr>
          <w:b/>
          <w:spacing w:val="-4"/>
          <w:lang w:val="sq-AL"/>
        </w:rPr>
      </w:pPr>
      <w:r w:rsidRPr="005577FD">
        <w:rPr>
          <w:b/>
          <w:spacing w:val="-4"/>
          <w:lang w:val="sq-AL"/>
        </w:rPr>
        <w:t>Përfaqësimi i operatorit turistik</w:t>
      </w:r>
    </w:p>
    <w:p w:rsidR="003974B5" w:rsidRPr="005577FD" w:rsidRDefault="003974B5" w:rsidP="008455D5">
      <w:pPr>
        <w:pStyle w:val="Hapesira7"/>
        <w:rPr>
          <w:spacing w:val="-4"/>
          <w:lang w:val="sq-AL"/>
        </w:rPr>
      </w:pPr>
    </w:p>
    <w:p w:rsidR="003974B5" w:rsidRPr="005577FD" w:rsidRDefault="00F97589" w:rsidP="008455D5">
      <w:pPr>
        <w:pStyle w:val="Paragrafi"/>
        <w:rPr>
          <w:spacing w:val="-4"/>
          <w:lang w:val="sq-AL"/>
        </w:rPr>
      </w:pPr>
      <w:r w:rsidRPr="005577FD">
        <w:rPr>
          <w:spacing w:val="-4"/>
          <w:lang w:val="sq-AL"/>
        </w:rPr>
        <w:t xml:space="preserve">1. </w:t>
      </w:r>
      <w:r w:rsidR="003974B5" w:rsidRPr="005577FD">
        <w:rPr>
          <w:spacing w:val="-4"/>
          <w:lang w:val="sq-AL"/>
        </w:rPr>
        <w:t>Operatori turistik përfaqësohet gjatë ushtrimit të veprimtarisë nga përfaqësuesi ligjor (administratori) dhe drejtuesi teknik.</w:t>
      </w:r>
    </w:p>
    <w:p w:rsidR="003974B5" w:rsidRPr="005577FD" w:rsidRDefault="00F97589" w:rsidP="008455D5">
      <w:pPr>
        <w:pStyle w:val="Paragrafi"/>
        <w:rPr>
          <w:spacing w:val="-4"/>
          <w:lang w:val="sq-AL"/>
        </w:rPr>
      </w:pPr>
      <w:r w:rsidRPr="005577FD">
        <w:rPr>
          <w:spacing w:val="-4"/>
          <w:lang w:val="sq-AL"/>
        </w:rPr>
        <w:t xml:space="preserve">2. </w:t>
      </w:r>
      <w:r w:rsidR="003974B5" w:rsidRPr="005577FD">
        <w:rPr>
          <w:spacing w:val="-4"/>
          <w:lang w:val="sq-AL"/>
        </w:rPr>
        <w:t>Një operator turistik, për të ushtruar veprimtarinë e tij, duhet të punësojë një drejtues teknik.</w:t>
      </w:r>
    </w:p>
    <w:p w:rsidR="003974B5" w:rsidRPr="005577FD" w:rsidRDefault="00F97589" w:rsidP="008455D5">
      <w:pPr>
        <w:pStyle w:val="Paragrafi"/>
        <w:rPr>
          <w:spacing w:val="-4"/>
          <w:lang w:val="sq-AL"/>
        </w:rPr>
      </w:pPr>
      <w:r w:rsidRPr="005577FD">
        <w:rPr>
          <w:spacing w:val="-4"/>
          <w:lang w:val="sq-AL"/>
        </w:rPr>
        <w:t xml:space="preserve">3. </w:t>
      </w:r>
      <w:r w:rsidR="003974B5" w:rsidRPr="005577FD">
        <w:rPr>
          <w:spacing w:val="-4"/>
          <w:lang w:val="sq-AL"/>
        </w:rPr>
        <w:t>Drejtuesi teknik nuk mund të punojë në më shumë se një operator turistik, në cilësinë e drejtuesit teknik.</w:t>
      </w:r>
    </w:p>
    <w:p w:rsidR="003974B5" w:rsidRPr="005577FD" w:rsidRDefault="00F97589" w:rsidP="008455D5">
      <w:pPr>
        <w:pStyle w:val="Paragrafi"/>
        <w:rPr>
          <w:spacing w:val="-4"/>
          <w:lang w:val="sq-AL"/>
        </w:rPr>
      </w:pPr>
      <w:r w:rsidRPr="005577FD">
        <w:rPr>
          <w:spacing w:val="-4"/>
          <w:lang w:val="sq-AL"/>
        </w:rPr>
        <w:t xml:space="preserve">4. </w:t>
      </w:r>
      <w:r w:rsidR="003974B5" w:rsidRPr="005577FD">
        <w:rPr>
          <w:spacing w:val="-4"/>
          <w:lang w:val="sq-AL"/>
        </w:rPr>
        <w:t>Drejtuesi teknik, për nevoja të ushtrimit të veprimtarisë së tij, duhet të vërtetojë se:</w:t>
      </w:r>
    </w:p>
    <w:p w:rsidR="003974B5" w:rsidRPr="005577FD" w:rsidRDefault="00F97589" w:rsidP="008455D5">
      <w:pPr>
        <w:pStyle w:val="Paragrafi"/>
        <w:rPr>
          <w:spacing w:val="-4"/>
          <w:lang w:val="sq-AL"/>
        </w:rPr>
      </w:pPr>
      <w:r w:rsidRPr="005577FD">
        <w:rPr>
          <w:spacing w:val="-4"/>
          <w:lang w:val="sq-AL"/>
        </w:rPr>
        <w:t xml:space="preserve">a) </w:t>
      </w:r>
      <w:r w:rsidR="003974B5" w:rsidRPr="005577FD">
        <w:rPr>
          <w:spacing w:val="-4"/>
          <w:lang w:val="sq-AL"/>
        </w:rPr>
        <w:t>zotëron një gjuhë të huaj, nëpërmjet një dëshmie, certifikate, diplome ose një dokumenti të ngjashëm me to, lëshuar nga subjekti i certifikuar nga ministria përgjegjëse për arsimin për organizimin e testimeve ndërkombëtare, në nivelin B2, ose nga institucioni i arsimit të lartë publik ose privat, që është miratuar nga ministria përgjegjëse për arsimin për të ofruar programe të akredituara të gjuhëve të huaja, me vlerësim mbi/edhe notën 7 (shtatë);</w:t>
      </w:r>
      <w:r w:rsidR="00236F55" w:rsidRPr="005577FD">
        <w:rPr>
          <w:spacing w:val="-4"/>
          <w:lang w:val="sq-AL"/>
        </w:rPr>
        <w:t xml:space="preserve"> </w:t>
      </w:r>
    </w:p>
    <w:p w:rsidR="003974B5" w:rsidRPr="005577FD" w:rsidRDefault="00F97589" w:rsidP="008455D5">
      <w:pPr>
        <w:pStyle w:val="Paragrafi"/>
        <w:rPr>
          <w:spacing w:val="-4"/>
          <w:lang w:val="sq-AL"/>
        </w:rPr>
      </w:pPr>
      <w:r w:rsidRPr="005577FD">
        <w:rPr>
          <w:spacing w:val="-4"/>
          <w:lang w:val="sq-AL"/>
        </w:rPr>
        <w:t xml:space="preserve">b) </w:t>
      </w:r>
      <w:r w:rsidR="003974B5" w:rsidRPr="005577FD">
        <w:rPr>
          <w:spacing w:val="-4"/>
          <w:lang w:val="sq-AL"/>
        </w:rPr>
        <w:t>zotëron një gjuhë të huaj të dytë, nëpërmjet një dëshmie, certifikate, diplome ose një dokumenti të ngjashëm me to, lëshuar nga subjekti i certifikuar nga ministria përgjegjëse për arsimin për organizimin e testimeve ndërkombëtare, në nivelin B1, ose nga institucioni i arsimit të lartë publik ose privat, që është miratuar nga ministria përgjegjëse për arsimin për të ofruar programe të akredituara të gjuhëve të huaja, me vlerësim mbi/edhe notën 6 (gjashtë).</w:t>
      </w:r>
      <w:r w:rsidR="00236F55" w:rsidRPr="005577FD">
        <w:rPr>
          <w:spacing w:val="-4"/>
          <w:lang w:val="sq-AL"/>
        </w:rPr>
        <w:t xml:space="preserve"> </w:t>
      </w:r>
    </w:p>
    <w:p w:rsidR="003974B5" w:rsidRPr="005577FD" w:rsidRDefault="00F97589" w:rsidP="008455D5">
      <w:pPr>
        <w:pStyle w:val="Paragrafi"/>
        <w:rPr>
          <w:spacing w:val="-4"/>
          <w:lang w:val="sq-AL"/>
        </w:rPr>
      </w:pPr>
      <w:r w:rsidRPr="005577FD">
        <w:rPr>
          <w:spacing w:val="-4"/>
          <w:lang w:val="sq-AL"/>
        </w:rPr>
        <w:t xml:space="preserve">5. </w:t>
      </w:r>
      <w:r w:rsidR="003974B5" w:rsidRPr="005577FD">
        <w:rPr>
          <w:spacing w:val="-4"/>
          <w:lang w:val="sq-AL"/>
        </w:rPr>
        <w:t>Përfaqësuesi ligjor dhe drejtuesi teknik, në çdo rast, janë përgjegjës për zbatimin e dispozitave të kësaj rregulloreje.</w:t>
      </w:r>
    </w:p>
    <w:p w:rsidR="007350ED" w:rsidRPr="005577FD" w:rsidRDefault="007350ED" w:rsidP="008455D5">
      <w:pPr>
        <w:pStyle w:val="Paragrafi"/>
        <w:ind w:firstLine="0"/>
        <w:rPr>
          <w:rFonts w:eastAsia="Times New Roman"/>
          <w:spacing w:val="-4"/>
          <w:sz w:val="14"/>
          <w:szCs w:val="24"/>
          <w:lang w:val="sq-AL" w:eastAsia="en-GB"/>
        </w:rPr>
      </w:pPr>
    </w:p>
    <w:p w:rsidR="00BB6B53" w:rsidRPr="005577FD" w:rsidRDefault="004B6540" w:rsidP="008455D5">
      <w:pPr>
        <w:pStyle w:val="Paragrafi"/>
        <w:jc w:val="center"/>
        <w:rPr>
          <w:b/>
          <w:spacing w:val="-4"/>
          <w:lang w:val="sq-AL"/>
        </w:rPr>
      </w:pPr>
      <w:r w:rsidRPr="005577FD">
        <w:rPr>
          <w:b/>
          <w:spacing w:val="-4"/>
          <w:lang w:val="sq-AL"/>
        </w:rPr>
        <w:t>VENDI</w:t>
      </w:r>
      <w:r w:rsidR="00BB6B53" w:rsidRPr="005577FD">
        <w:rPr>
          <w:b/>
          <w:spacing w:val="-4"/>
          <w:lang w:val="sq-AL"/>
        </w:rPr>
        <w:t>M</w:t>
      </w:r>
    </w:p>
    <w:p w:rsidR="00BB6B53" w:rsidRPr="005577FD" w:rsidRDefault="00236F55" w:rsidP="008455D5">
      <w:pPr>
        <w:pStyle w:val="Paragrafi"/>
        <w:jc w:val="center"/>
        <w:rPr>
          <w:b/>
          <w:spacing w:val="-4"/>
          <w:lang w:val="sq-AL"/>
        </w:rPr>
      </w:pPr>
      <w:r w:rsidRPr="005577FD">
        <w:rPr>
          <w:b/>
          <w:spacing w:val="-4"/>
          <w:lang w:val="sq-AL"/>
        </w:rPr>
        <w:t xml:space="preserve">Nr. </w:t>
      </w:r>
      <w:r w:rsidR="00BB6B53" w:rsidRPr="005577FD">
        <w:rPr>
          <w:b/>
          <w:spacing w:val="-4"/>
          <w:lang w:val="sq-AL"/>
        </w:rPr>
        <w:t>711, datë 12.10.2016</w:t>
      </w:r>
    </w:p>
    <w:p w:rsidR="00BB6B53" w:rsidRPr="005577FD" w:rsidRDefault="00BB6B53" w:rsidP="008455D5">
      <w:pPr>
        <w:pStyle w:val="Hapesira7"/>
        <w:rPr>
          <w:spacing w:val="-4"/>
          <w:lang w:val="sq-AL"/>
        </w:rPr>
      </w:pPr>
    </w:p>
    <w:p w:rsidR="00BB6B53" w:rsidRPr="005577FD" w:rsidRDefault="00BB6B53" w:rsidP="008455D5">
      <w:pPr>
        <w:pStyle w:val="Paragrafi"/>
        <w:jc w:val="center"/>
        <w:rPr>
          <w:b/>
          <w:spacing w:val="-4"/>
          <w:lang w:val="sq-AL"/>
        </w:rPr>
      </w:pPr>
      <w:r w:rsidRPr="005577FD">
        <w:rPr>
          <w:b/>
          <w:spacing w:val="-4"/>
          <w:lang w:val="sq-AL"/>
        </w:rPr>
        <w:t xml:space="preserve">PËR MIRATIMIN E RREGULLORES </w:t>
      </w:r>
      <w:r w:rsidR="00DB367D" w:rsidRPr="005577FD">
        <w:rPr>
          <w:b/>
          <w:spacing w:val="-4"/>
          <w:lang w:val="sq-AL"/>
        </w:rPr>
        <w:t>“</w:t>
      </w:r>
      <w:r w:rsidRPr="005577FD">
        <w:rPr>
          <w:b/>
          <w:spacing w:val="-4"/>
          <w:lang w:val="sq-AL"/>
        </w:rPr>
        <w:t>PËR KUSHTET DHE KRITERET PËR PROJEKTIMIN DHE NDËRTIMIN E STRUKTURAVE AKOMODUESE</w:t>
      </w:r>
      <w:r w:rsidR="00DB367D" w:rsidRPr="005577FD">
        <w:rPr>
          <w:b/>
          <w:spacing w:val="-4"/>
          <w:lang w:val="sq-AL"/>
        </w:rPr>
        <w:t>”</w:t>
      </w:r>
    </w:p>
    <w:p w:rsidR="00BB6B53" w:rsidRPr="005577FD" w:rsidRDefault="00BB6B53" w:rsidP="008455D5">
      <w:pPr>
        <w:pStyle w:val="Hapesira7"/>
        <w:rPr>
          <w:spacing w:val="-4"/>
          <w:lang w:val="sq-AL"/>
        </w:rPr>
      </w:pPr>
    </w:p>
    <w:p w:rsidR="00BB6B53" w:rsidRPr="005577FD" w:rsidRDefault="00BB6B53" w:rsidP="008455D5">
      <w:pPr>
        <w:pStyle w:val="Paragrafi"/>
        <w:rPr>
          <w:spacing w:val="-4"/>
          <w:lang w:val="sq-AL"/>
        </w:rPr>
      </w:pPr>
      <w:r w:rsidRPr="005577FD">
        <w:rPr>
          <w:spacing w:val="-4"/>
          <w:lang w:val="sq-AL"/>
        </w:rPr>
        <w:t xml:space="preserve">Në mbështetje të nenit 100 të Kushtetutës dhe të nenit 44, të ligjit </w:t>
      </w:r>
      <w:r w:rsidR="00236F55" w:rsidRPr="005577FD">
        <w:rPr>
          <w:spacing w:val="-4"/>
          <w:lang w:val="sq-AL"/>
        </w:rPr>
        <w:t xml:space="preserve">nr. </w:t>
      </w:r>
      <w:r w:rsidRPr="005577FD">
        <w:rPr>
          <w:spacing w:val="-4"/>
          <w:lang w:val="sq-AL"/>
        </w:rPr>
        <w:t xml:space="preserve">93/2015, </w:t>
      </w:r>
      <w:r w:rsidR="00DB367D" w:rsidRPr="005577FD">
        <w:rPr>
          <w:spacing w:val="-4"/>
          <w:lang w:val="sq-AL"/>
        </w:rPr>
        <w:t>“</w:t>
      </w:r>
      <w:r w:rsidRPr="005577FD">
        <w:rPr>
          <w:spacing w:val="-4"/>
          <w:lang w:val="sq-AL"/>
        </w:rPr>
        <w:t>Për turizmin</w:t>
      </w:r>
      <w:r w:rsidR="00DB367D" w:rsidRPr="005577FD">
        <w:rPr>
          <w:spacing w:val="-4"/>
          <w:lang w:val="sq-AL"/>
        </w:rPr>
        <w:t>”</w:t>
      </w:r>
      <w:r w:rsidRPr="005577FD">
        <w:rPr>
          <w:spacing w:val="-4"/>
          <w:lang w:val="sq-AL"/>
        </w:rPr>
        <w:t>, me propozimin e ministrit të Zhvillimit Ekonomik, Turizmit, Tregtisë dhe Sipërmarrjes, Këshilli i Ministrave</w:t>
      </w:r>
    </w:p>
    <w:p w:rsidR="00BB6B53" w:rsidRPr="005577FD" w:rsidRDefault="00BB6B53" w:rsidP="008455D5">
      <w:pPr>
        <w:pStyle w:val="Hapesira7"/>
        <w:rPr>
          <w:spacing w:val="-4"/>
          <w:lang w:val="sq-AL"/>
        </w:rPr>
      </w:pPr>
    </w:p>
    <w:p w:rsidR="00BB6B53" w:rsidRPr="005577FD" w:rsidRDefault="004B6540" w:rsidP="008455D5">
      <w:pPr>
        <w:pStyle w:val="Paragrafi"/>
        <w:jc w:val="center"/>
        <w:rPr>
          <w:spacing w:val="-4"/>
          <w:lang w:val="sq-AL"/>
        </w:rPr>
      </w:pPr>
      <w:r w:rsidRPr="005577FD">
        <w:rPr>
          <w:spacing w:val="-4"/>
          <w:lang w:val="sq-AL"/>
        </w:rPr>
        <w:t>VENDOS</w:t>
      </w:r>
      <w:r w:rsidR="00BB6B53" w:rsidRPr="005577FD">
        <w:rPr>
          <w:spacing w:val="-4"/>
          <w:lang w:val="sq-AL"/>
        </w:rPr>
        <w:t>I:</w:t>
      </w:r>
    </w:p>
    <w:p w:rsidR="00BB6B53" w:rsidRPr="005577FD" w:rsidRDefault="00BB6B53" w:rsidP="008455D5">
      <w:pPr>
        <w:pStyle w:val="Hapesira7"/>
        <w:rPr>
          <w:spacing w:val="-4"/>
          <w:lang w:val="sq-AL"/>
        </w:rPr>
      </w:pPr>
    </w:p>
    <w:p w:rsidR="00BB6B53" w:rsidRPr="005577FD" w:rsidRDefault="004B6540" w:rsidP="008455D5">
      <w:pPr>
        <w:pStyle w:val="Paragrafi"/>
        <w:rPr>
          <w:spacing w:val="-4"/>
          <w:lang w:val="sq-AL"/>
        </w:rPr>
      </w:pPr>
      <w:r w:rsidRPr="005577FD">
        <w:rPr>
          <w:spacing w:val="-4"/>
          <w:lang w:val="sq-AL"/>
        </w:rPr>
        <w:t xml:space="preserve">1. </w:t>
      </w:r>
      <w:r w:rsidR="00BB6B53" w:rsidRPr="005577FD">
        <w:rPr>
          <w:spacing w:val="-4"/>
          <w:lang w:val="sq-AL"/>
        </w:rPr>
        <w:t xml:space="preserve">Miratimin e rregullores </w:t>
      </w:r>
      <w:r w:rsidR="00DB367D" w:rsidRPr="005577FD">
        <w:rPr>
          <w:spacing w:val="-4"/>
          <w:lang w:val="sq-AL"/>
        </w:rPr>
        <w:t>“</w:t>
      </w:r>
      <w:r w:rsidR="00BB6B53" w:rsidRPr="005577FD">
        <w:rPr>
          <w:spacing w:val="-4"/>
          <w:lang w:val="sq-AL"/>
        </w:rPr>
        <w:t>Për kushtet dhe kriteret për projektimin e ndërtimin e strukturave akomoduese</w:t>
      </w:r>
      <w:r w:rsidR="00DB367D" w:rsidRPr="005577FD">
        <w:rPr>
          <w:spacing w:val="-4"/>
          <w:lang w:val="sq-AL"/>
        </w:rPr>
        <w:t>”</w:t>
      </w:r>
      <w:r w:rsidR="00BB6B53" w:rsidRPr="005577FD">
        <w:rPr>
          <w:spacing w:val="-4"/>
          <w:lang w:val="sq-AL"/>
        </w:rPr>
        <w:t>, sipas tekstit që i bashkëlidhet këtij vendimi dhe është pjesë përbërëse e tij.</w:t>
      </w:r>
    </w:p>
    <w:p w:rsidR="00BB6B53" w:rsidRPr="005577FD" w:rsidRDefault="004B6540" w:rsidP="008455D5">
      <w:pPr>
        <w:pStyle w:val="Paragrafi"/>
        <w:rPr>
          <w:spacing w:val="-4"/>
          <w:lang w:val="sq-AL"/>
        </w:rPr>
      </w:pPr>
      <w:r w:rsidRPr="005577FD">
        <w:rPr>
          <w:spacing w:val="-4"/>
          <w:lang w:val="sq-AL"/>
        </w:rPr>
        <w:t xml:space="preserve">2. </w:t>
      </w:r>
      <w:r w:rsidR="00BB6B53" w:rsidRPr="005577FD">
        <w:rPr>
          <w:spacing w:val="-4"/>
          <w:lang w:val="sq-AL"/>
        </w:rPr>
        <w:t>Personat fizikë ose juridikë, që projektojnë dhe ndërtojnë objekte të strukturave akomoduese, zbatojnë kushtet dhe kriteret e parashikuara në rregulloren e miratuar sipas këtij vendimi.</w:t>
      </w:r>
    </w:p>
    <w:p w:rsidR="00BB6B53" w:rsidRPr="005577FD" w:rsidRDefault="00BB6B53" w:rsidP="008455D5">
      <w:pPr>
        <w:pStyle w:val="Paragrafi"/>
        <w:rPr>
          <w:spacing w:val="-4"/>
          <w:lang w:val="sq-AL"/>
        </w:rPr>
      </w:pPr>
      <w:r w:rsidRPr="005577FD">
        <w:rPr>
          <w:spacing w:val="-4"/>
          <w:lang w:val="sq-AL"/>
        </w:rPr>
        <w:t>3.</w:t>
      </w:r>
      <w:r w:rsidRPr="005577FD">
        <w:rPr>
          <w:spacing w:val="-4"/>
          <w:lang w:val="sq-AL"/>
        </w:rPr>
        <w:tab/>
        <w:t>Ngarkohet Ministria e Zhvillimit Ekonomik, Turizmit, Tregtisë dhe Sipërmarrjes për zbatimin e këtij vendimi.</w:t>
      </w:r>
    </w:p>
    <w:p w:rsidR="00BB6B53" w:rsidRPr="005577FD" w:rsidRDefault="00BB6B53" w:rsidP="008455D5">
      <w:pPr>
        <w:pStyle w:val="Paragrafi"/>
        <w:rPr>
          <w:spacing w:val="-4"/>
          <w:lang w:val="sq-AL"/>
        </w:rPr>
      </w:pPr>
      <w:r w:rsidRPr="005577FD">
        <w:rPr>
          <w:spacing w:val="-4"/>
          <w:lang w:val="sq-AL"/>
        </w:rPr>
        <w:t xml:space="preserve">Ky vendim hyn në fuqi pas botimit në Fletoren Zyrtare. </w:t>
      </w:r>
    </w:p>
    <w:p w:rsidR="004B6540" w:rsidRPr="005577FD" w:rsidRDefault="004B6540" w:rsidP="008455D5">
      <w:pPr>
        <w:pStyle w:val="Autoriteti"/>
        <w:keepNext w:val="0"/>
        <w:rPr>
          <w:spacing w:val="-4"/>
          <w:lang w:val="sq-AL"/>
        </w:rPr>
      </w:pPr>
      <w:r w:rsidRPr="005577FD">
        <w:rPr>
          <w:spacing w:val="-4"/>
          <w:lang w:val="sq-AL"/>
        </w:rPr>
        <w:t>ZËVENDËSKRYEMINISTRI</w:t>
      </w:r>
    </w:p>
    <w:p w:rsidR="004B6540" w:rsidRPr="005577FD" w:rsidRDefault="004B6540" w:rsidP="008455D5">
      <w:pPr>
        <w:pStyle w:val="AutoritetiEmer"/>
        <w:rPr>
          <w:spacing w:val="-4"/>
          <w:lang w:val="sq-AL"/>
        </w:rPr>
      </w:pPr>
      <w:r w:rsidRPr="005577FD">
        <w:rPr>
          <w:spacing w:val="-4"/>
          <w:lang w:val="sq-AL"/>
        </w:rPr>
        <w:t>Niko Peleshi</w:t>
      </w:r>
    </w:p>
    <w:p w:rsidR="007350ED" w:rsidRPr="005577FD" w:rsidRDefault="007350ED" w:rsidP="008455D5">
      <w:pPr>
        <w:pStyle w:val="Hapesira7"/>
        <w:rPr>
          <w:spacing w:val="-4"/>
          <w:lang w:val="sq-AL" w:eastAsia="en-GB"/>
        </w:rPr>
      </w:pPr>
    </w:p>
    <w:p w:rsidR="00BB6B53" w:rsidRPr="005577FD" w:rsidRDefault="00BB6B53" w:rsidP="008455D5">
      <w:pPr>
        <w:pStyle w:val="Paragrafi"/>
        <w:jc w:val="center"/>
        <w:rPr>
          <w:spacing w:val="-4"/>
          <w:lang w:val="sq-AL"/>
        </w:rPr>
      </w:pPr>
      <w:r w:rsidRPr="005577FD">
        <w:rPr>
          <w:b/>
          <w:spacing w:val="-4"/>
          <w:lang w:val="sq-AL"/>
        </w:rPr>
        <w:t>RREGULLORE</w:t>
      </w:r>
    </w:p>
    <w:p w:rsidR="00BB6B53" w:rsidRPr="005577FD" w:rsidRDefault="00BB6B53" w:rsidP="008455D5">
      <w:pPr>
        <w:pStyle w:val="Paragrafi"/>
        <w:jc w:val="center"/>
        <w:rPr>
          <w:spacing w:val="-4"/>
          <w:lang w:val="sq-AL"/>
        </w:rPr>
      </w:pPr>
      <w:r w:rsidRPr="005577FD">
        <w:rPr>
          <w:spacing w:val="-4"/>
          <w:lang w:val="sq-AL"/>
        </w:rPr>
        <w:t>PËR KUSHTET DHE KRITERET PËR PROJEKTIMIN DHE NDËRTIMIN E STRUKTURAVE AKOMODUESE</w:t>
      </w:r>
    </w:p>
    <w:p w:rsidR="00BB6B53" w:rsidRPr="005577FD" w:rsidRDefault="00BB6B53" w:rsidP="008455D5">
      <w:pPr>
        <w:pStyle w:val="Hapesira7"/>
        <w:rPr>
          <w:spacing w:val="-4"/>
          <w:lang w:val="sq-AL"/>
        </w:rPr>
      </w:pPr>
    </w:p>
    <w:p w:rsidR="00BB6B53" w:rsidRPr="005577FD" w:rsidRDefault="00BB6B53" w:rsidP="008455D5">
      <w:pPr>
        <w:pStyle w:val="Paragrafi"/>
        <w:jc w:val="center"/>
        <w:rPr>
          <w:spacing w:val="-4"/>
          <w:lang w:val="sq-AL"/>
        </w:rPr>
      </w:pPr>
      <w:r w:rsidRPr="005577FD">
        <w:rPr>
          <w:spacing w:val="-4"/>
          <w:lang w:val="sq-AL"/>
        </w:rPr>
        <w:t>KREU I</w:t>
      </w:r>
    </w:p>
    <w:p w:rsidR="00BB6B53" w:rsidRPr="005577FD" w:rsidRDefault="00BB6B53" w:rsidP="008455D5">
      <w:pPr>
        <w:pStyle w:val="Paragrafi"/>
        <w:jc w:val="center"/>
        <w:rPr>
          <w:spacing w:val="-4"/>
          <w:lang w:val="sq-AL"/>
        </w:rPr>
      </w:pPr>
      <w:r w:rsidRPr="005577FD">
        <w:rPr>
          <w:spacing w:val="-4"/>
          <w:lang w:val="sq-AL"/>
        </w:rPr>
        <w:t>DISPOZITA TË PËRGJITHSHME</w:t>
      </w:r>
    </w:p>
    <w:p w:rsidR="00BB6B53" w:rsidRPr="005577FD" w:rsidRDefault="00BB6B53" w:rsidP="008455D5">
      <w:pPr>
        <w:pStyle w:val="Hapesira7"/>
        <w:rPr>
          <w:spacing w:val="-4"/>
          <w:lang w:val="sq-AL"/>
        </w:rPr>
      </w:pPr>
    </w:p>
    <w:p w:rsidR="00BB6B53" w:rsidRPr="005577FD" w:rsidRDefault="00BB6B53" w:rsidP="008455D5">
      <w:pPr>
        <w:pStyle w:val="NeniNr"/>
        <w:keepNext w:val="0"/>
        <w:rPr>
          <w:spacing w:val="-4"/>
          <w:lang w:val="sq-AL"/>
        </w:rPr>
      </w:pPr>
      <w:r w:rsidRPr="005577FD">
        <w:rPr>
          <w:spacing w:val="-4"/>
          <w:lang w:val="sq-AL"/>
        </w:rPr>
        <w:t>Neni 1</w:t>
      </w:r>
    </w:p>
    <w:p w:rsidR="00BB6B53" w:rsidRPr="005577FD" w:rsidRDefault="00BB6B53" w:rsidP="008455D5">
      <w:pPr>
        <w:pStyle w:val="NeniTitull"/>
        <w:keepNext w:val="0"/>
        <w:rPr>
          <w:spacing w:val="-4"/>
          <w:lang w:val="sq-AL"/>
        </w:rPr>
      </w:pPr>
      <w:r w:rsidRPr="005577FD">
        <w:rPr>
          <w:spacing w:val="-4"/>
          <w:lang w:val="sq-AL"/>
        </w:rPr>
        <w:t>Objekti</w:t>
      </w:r>
    </w:p>
    <w:p w:rsidR="00BB6B53" w:rsidRPr="005577FD" w:rsidRDefault="00BB6B53" w:rsidP="008455D5">
      <w:pPr>
        <w:pStyle w:val="Hapesira7"/>
        <w:rPr>
          <w:spacing w:val="-4"/>
          <w:lang w:val="sq-AL"/>
        </w:rPr>
      </w:pPr>
    </w:p>
    <w:p w:rsidR="00BB6B53" w:rsidRPr="005577FD" w:rsidRDefault="00BB6B53" w:rsidP="008455D5">
      <w:pPr>
        <w:pStyle w:val="Paragrafi"/>
        <w:rPr>
          <w:spacing w:val="-4"/>
          <w:lang w:val="sq-AL"/>
        </w:rPr>
      </w:pPr>
      <w:r w:rsidRPr="005577FD">
        <w:rPr>
          <w:spacing w:val="-4"/>
          <w:lang w:val="sq-AL"/>
        </w:rPr>
        <w:t>Objekt i kësaj rregulloreje është përcaktimi i kushteve dhe kritereve për projektimin dhe</w:t>
      </w:r>
      <w:r w:rsidR="00236F55" w:rsidRPr="005577FD">
        <w:rPr>
          <w:spacing w:val="-4"/>
          <w:lang w:val="sq-AL"/>
        </w:rPr>
        <w:t xml:space="preserve"> </w:t>
      </w:r>
      <w:r w:rsidRPr="005577FD">
        <w:rPr>
          <w:spacing w:val="-4"/>
          <w:lang w:val="sq-AL"/>
        </w:rPr>
        <w:t>ndërtimin e</w:t>
      </w:r>
      <w:r w:rsidR="00236F55" w:rsidRPr="005577FD">
        <w:rPr>
          <w:spacing w:val="-4"/>
          <w:lang w:val="sq-AL"/>
        </w:rPr>
        <w:t xml:space="preserve"> </w:t>
      </w:r>
      <w:r w:rsidRPr="005577FD">
        <w:rPr>
          <w:spacing w:val="-4"/>
          <w:lang w:val="sq-AL"/>
        </w:rPr>
        <w:t xml:space="preserve">objekteve të strukturave akomoduese, për përdorim nga persona fizik/juridikë, që ofrojnë shërbime të akomodimit, në kuptim të ligjit </w:t>
      </w:r>
      <w:r w:rsidR="00236F55" w:rsidRPr="005577FD">
        <w:rPr>
          <w:spacing w:val="-4"/>
          <w:lang w:val="sq-AL"/>
        </w:rPr>
        <w:t xml:space="preserve">nr. </w:t>
      </w:r>
      <w:r w:rsidRPr="005577FD">
        <w:rPr>
          <w:spacing w:val="-4"/>
          <w:lang w:val="sq-AL"/>
        </w:rPr>
        <w:t xml:space="preserve">93/2015, </w:t>
      </w:r>
      <w:r w:rsidR="00DB367D" w:rsidRPr="005577FD">
        <w:rPr>
          <w:spacing w:val="-4"/>
          <w:lang w:val="sq-AL"/>
        </w:rPr>
        <w:t>“</w:t>
      </w:r>
      <w:r w:rsidRPr="005577FD">
        <w:rPr>
          <w:spacing w:val="-4"/>
          <w:lang w:val="sq-AL"/>
        </w:rPr>
        <w:t>Për turizmin</w:t>
      </w:r>
      <w:r w:rsidR="00DB367D" w:rsidRPr="005577FD">
        <w:rPr>
          <w:spacing w:val="-4"/>
          <w:lang w:val="sq-AL"/>
        </w:rPr>
        <w:t>”</w:t>
      </w:r>
      <w:r w:rsidR="0035088F" w:rsidRPr="005577FD">
        <w:rPr>
          <w:spacing w:val="-4"/>
          <w:lang w:val="sq-AL"/>
        </w:rPr>
        <w:t xml:space="preserve">. </w:t>
      </w:r>
    </w:p>
    <w:p w:rsidR="005577FD" w:rsidRPr="005577FD" w:rsidRDefault="005577FD" w:rsidP="008455D5">
      <w:pPr>
        <w:pStyle w:val="Paragrafi"/>
        <w:jc w:val="center"/>
        <w:rPr>
          <w:spacing w:val="-4"/>
          <w:sz w:val="12"/>
          <w:lang w:val="sq-AL"/>
        </w:rPr>
      </w:pPr>
    </w:p>
    <w:p w:rsidR="00BB6B53" w:rsidRPr="005577FD" w:rsidRDefault="00BB6B53" w:rsidP="008455D5">
      <w:pPr>
        <w:pStyle w:val="Paragrafi"/>
        <w:jc w:val="center"/>
        <w:rPr>
          <w:spacing w:val="-4"/>
          <w:lang w:val="sq-AL"/>
        </w:rPr>
      </w:pPr>
      <w:r w:rsidRPr="005577FD">
        <w:rPr>
          <w:spacing w:val="-4"/>
          <w:lang w:val="sq-AL"/>
        </w:rPr>
        <w:t>Neni 2</w:t>
      </w:r>
    </w:p>
    <w:p w:rsidR="00BB6B53" w:rsidRPr="005577FD" w:rsidRDefault="00BB6B53" w:rsidP="008455D5">
      <w:pPr>
        <w:pStyle w:val="NeniTitull"/>
        <w:keepNext w:val="0"/>
        <w:rPr>
          <w:spacing w:val="-4"/>
          <w:lang w:val="sq-AL"/>
        </w:rPr>
      </w:pPr>
      <w:r w:rsidRPr="005577FD">
        <w:rPr>
          <w:spacing w:val="-4"/>
          <w:lang w:val="sq-AL"/>
        </w:rPr>
        <w:t>Përkufizime</w:t>
      </w:r>
    </w:p>
    <w:p w:rsidR="00BB6B53" w:rsidRPr="005577FD" w:rsidRDefault="00BB6B53" w:rsidP="008455D5">
      <w:pPr>
        <w:pStyle w:val="Hapesira7"/>
        <w:rPr>
          <w:spacing w:val="-4"/>
          <w:sz w:val="12"/>
          <w:lang w:val="sq-AL"/>
        </w:rPr>
      </w:pPr>
    </w:p>
    <w:p w:rsidR="00BB6B53" w:rsidRPr="005577FD" w:rsidRDefault="00BB6B53" w:rsidP="008455D5">
      <w:pPr>
        <w:pStyle w:val="Paragrafi"/>
        <w:rPr>
          <w:spacing w:val="-4"/>
          <w:lang w:val="sq-AL"/>
        </w:rPr>
      </w:pPr>
      <w:r w:rsidRPr="005577FD">
        <w:rPr>
          <w:spacing w:val="-4"/>
          <w:lang w:val="sq-AL"/>
        </w:rPr>
        <w:t>Në kuptim të kësaj rregulloreje, termat e mëposhtëm kanë këto kuptime:</w:t>
      </w:r>
    </w:p>
    <w:p w:rsidR="00BB6B53" w:rsidRPr="005577FD" w:rsidRDefault="004B6540" w:rsidP="008455D5">
      <w:pPr>
        <w:pStyle w:val="Paragrafi"/>
        <w:rPr>
          <w:spacing w:val="-4"/>
          <w:lang w:val="sq-AL"/>
        </w:rPr>
      </w:pPr>
      <w:r w:rsidRPr="005577FD">
        <w:rPr>
          <w:spacing w:val="-4"/>
          <w:lang w:val="sq-AL"/>
        </w:rPr>
        <w:t>a)</w:t>
      </w:r>
      <w:r w:rsidRPr="005577FD">
        <w:rPr>
          <w:b/>
          <w:spacing w:val="-4"/>
          <w:lang w:val="sq-AL"/>
        </w:rPr>
        <w:t xml:space="preserve"> </w:t>
      </w:r>
      <w:r w:rsidR="00DB367D" w:rsidRPr="005577FD">
        <w:rPr>
          <w:b/>
          <w:spacing w:val="-4"/>
          <w:lang w:val="sq-AL"/>
        </w:rPr>
        <w:t>“</w:t>
      </w:r>
      <w:r w:rsidR="00BB6B53" w:rsidRPr="005577FD">
        <w:rPr>
          <w:b/>
          <w:spacing w:val="-4"/>
          <w:lang w:val="sq-AL"/>
        </w:rPr>
        <w:t>Objekt i strukturës akomoduese</w:t>
      </w:r>
      <w:r w:rsidR="00DB367D" w:rsidRPr="005577FD">
        <w:rPr>
          <w:b/>
          <w:spacing w:val="-4"/>
          <w:lang w:val="sq-AL"/>
        </w:rPr>
        <w:t>”</w:t>
      </w:r>
      <w:r w:rsidR="00BB6B53" w:rsidRPr="005577FD">
        <w:rPr>
          <w:spacing w:val="-4"/>
          <w:lang w:val="sq-AL"/>
        </w:rPr>
        <w:t>, çdo ndërtesë në të cilën ushtrohet veprimtari akomoduese, të tilla si</w:t>
      </w:r>
      <w:r w:rsidR="00BF2946" w:rsidRPr="005577FD">
        <w:rPr>
          <w:spacing w:val="-4"/>
          <w:lang w:val="sq-AL"/>
        </w:rPr>
        <w:t>:</w:t>
      </w:r>
      <w:r w:rsidR="00BB6B53" w:rsidRPr="005577FD">
        <w:rPr>
          <w:spacing w:val="-4"/>
          <w:lang w:val="sq-AL"/>
        </w:rPr>
        <w:t xml:space="preserve"> </w:t>
      </w:r>
      <w:r w:rsidR="00DB367D" w:rsidRPr="005577FD">
        <w:rPr>
          <w:spacing w:val="-4"/>
          <w:lang w:val="sq-AL"/>
        </w:rPr>
        <w:t>“</w:t>
      </w:r>
      <w:r w:rsidR="00BB6B53" w:rsidRPr="005577FD">
        <w:rPr>
          <w:spacing w:val="-4"/>
          <w:lang w:val="sq-AL"/>
        </w:rPr>
        <w:t>Bujtinë</w:t>
      </w:r>
      <w:r w:rsidR="00DB367D" w:rsidRPr="005577FD">
        <w:rPr>
          <w:spacing w:val="-4"/>
          <w:lang w:val="sq-AL"/>
        </w:rPr>
        <w:t>”</w:t>
      </w:r>
      <w:r w:rsidR="00BB6B53" w:rsidRPr="005577FD">
        <w:rPr>
          <w:spacing w:val="-4"/>
          <w:lang w:val="sq-AL"/>
        </w:rPr>
        <w:t xml:space="preserve">, </w:t>
      </w:r>
      <w:r w:rsidR="00DB367D" w:rsidRPr="005577FD">
        <w:rPr>
          <w:spacing w:val="-4"/>
          <w:lang w:val="sq-AL"/>
        </w:rPr>
        <w:t>“</w:t>
      </w:r>
      <w:r w:rsidR="00BB6B53" w:rsidRPr="005577FD">
        <w:rPr>
          <w:spacing w:val="-4"/>
          <w:lang w:val="sq-AL"/>
        </w:rPr>
        <w:t>Fjetinë</w:t>
      </w:r>
      <w:r w:rsidR="00DB367D" w:rsidRPr="005577FD">
        <w:rPr>
          <w:spacing w:val="-4"/>
          <w:lang w:val="sq-AL"/>
        </w:rPr>
        <w:t>”</w:t>
      </w:r>
      <w:r w:rsidR="00BB6B53" w:rsidRPr="005577FD">
        <w:rPr>
          <w:spacing w:val="-4"/>
          <w:lang w:val="sq-AL"/>
        </w:rPr>
        <w:t xml:space="preserve">, </w:t>
      </w:r>
      <w:r w:rsidR="00DB367D" w:rsidRPr="005577FD">
        <w:rPr>
          <w:spacing w:val="-4"/>
          <w:lang w:val="sq-AL"/>
        </w:rPr>
        <w:t>“</w:t>
      </w:r>
      <w:r w:rsidR="00BB6B53" w:rsidRPr="005577FD">
        <w:rPr>
          <w:spacing w:val="-4"/>
          <w:lang w:val="sq-AL"/>
        </w:rPr>
        <w:t>Fjetje dhe mëngjes</w:t>
      </w:r>
      <w:r w:rsidR="00DB367D" w:rsidRPr="005577FD">
        <w:rPr>
          <w:spacing w:val="-4"/>
          <w:lang w:val="sq-AL"/>
        </w:rPr>
        <w:t>”</w:t>
      </w:r>
      <w:r w:rsidR="00BB6B53" w:rsidRPr="005577FD">
        <w:rPr>
          <w:spacing w:val="-4"/>
          <w:lang w:val="sq-AL"/>
        </w:rPr>
        <w:t xml:space="preserve">, </w:t>
      </w:r>
      <w:r w:rsidR="00DB367D" w:rsidRPr="005577FD">
        <w:rPr>
          <w:spacing w:val="-4"/>
          <w:lang w:val="sq-AL"/>
        </w:rPr>
        <w:t>“</w:t>
      </w:r>
      <w:r w:rsidR="00BB6B53" w:rsidRPr="005577FD">
        <w:rPr>
          <w:spacing w:val="-4"/>
          <w:lang w:val="sq-AL"/>
        </w:rPr>
        <w:t>Kamping</w:t>
      </w:r>
      <w:r w:rsidR="00DB367D" w:rsidRPr="005577FD">
        <w:rPr>
          <w:spacing w:val="-4"/>
          <w:lang w:val="sq-AL"/>
        </w:rPr>
        <w:t>”</w:t>
      </w:r>
      <w:r w:rsidR="00BB6B53" w:rsidRPr="005577FD">
        <w:rPr>
          <w:spacing w:val="-4"/>
          <w:lang w:val="sq-AL"/>
        </w:rPr>
        <w:t xml:space="preserve">, </w:t>
      </w:r>
      <w:r w:rsidR="00DB367D" w:rsidRPr="005577FD">
        <w:rPr>
          <w:spacing w:val="-4"/>
          <w:lang w:val="sq-AL"/>
        </w:rPr>
        <w:t>“</w:t>
      </w:r>
      <w:r w:rsidR="00BB6B53" w:rsidRPr="005577FD">
        <w:rPr>
          <w:spacing w:val="-4"/>
          <w:lang w:val="sq-AL"/>
        </w:rPr>
        <w:t>Hotel</w:t>
      </w:r>
      <w:r w:rsidR="00DB367D" w:rsidRPr="005577FD">
        <w:rPr>
          <w:spacing w:val="-4"/>
          <w:lang w:val="sq-AL"/>
        </w:rPr>
        <w:t>”</w:t>
      </w:r>
      <w:r w:rsidR="00BB6B53" w:rsidRPr="005577FD">
        <w:rPr>
          <w:spacing w:val="-4"/>
          <w:lang w:val="sq-AL"/>
        </w:rPr>
        <w:t xml:space="preserve">, </w:t>
      </w:r>
      <w:r w:rsidR="00DB367D" w:rsidRPr="005577FD">
        <w:rPr>
          <w:spacing w:val="-4"/>
          <w:lang w:val="sq-AL"/>
        </w:rPr>
        <w:t>“</w:t>
      </w:r>
      <w:r w:rsidR="00BB6B53" w:rsidRPr="005577FD">
        <w:rPr>
          <w:spacing w:val="-4"/>
          <w:lang w:val="sq-AL"/>
        </w:rPr>
        <w:t>Motel</w:t>
      </w:r>
      <w:r w:rsidR="00DB367D" w:rsidRPr="005577FD">
        <w:rPr>
          <w:spacing w:val="-4"/>
          <w:lang w:val="sq-AL"/>
        </w:rPr>
        <w:t>”</w:t>
      </w:r>
      <w:r w:rsidR="00BB6B53" w:rsidRPr="005577FD">
        <w:rPr>
          <w:spacing w:val="-4"/>
          <w:lang w:val="sq-AL"/>
        </w:rPr>
        <w:t xml:space="preserve">, </w:t>
      </w:r>
      <w:r w:rsidR="00DB367D" w:rsidRPr="005577FD">
        <w:rPr>
          <w:spacing w:val="-4"/>
          <w:lang w:val="sq-AL"/>
        </w:rPr>
        <w:t>“</w:t>
      </w:r>
      <w:r w:rsidR="00BB6B53" w:rsidRPr="005577FD">
        <w:rPr>
          <w:spacing w:val="-4"/>
          <w:lang w:val="sq-AL"/>
        </w:rPr>
        <w:t>Resort</w:t>
      </w:r>
      <w:r w:rsidR="00DB367D" w:rsidRPr="005577FD">
        <w:rPr>
          <w:spacing w:val="-4"/>
          <w:lang w:val="sq-AL"/>
        </w:rPr>
        <w:t>”</w:t>
      </w:r>
      <w:r w:rsidR="00BB6B53" w:rsidRPr="005577FD">
        <w:rPr>
          <w:spacing w:val="-4"/>
          <w:lang w:val="sq-AL"/>
        </w:rPr>
        <w:t xml:space="preserve">, </w:t>
      </w:r>
      <w:r w:rsidR="00DB367D" w:rsidRPr="005577FD">
        <w:rPr>
          <w:spacing w:val="-4"/>
          <w:lang w:val="sq-AL"/>
        </w:rPr>
        <w:t>“</w:t>
      </w:r>
      <w:r w:rsidR="00BB6B53" w:rsidRPr="005577FD">
        <w:rPr>
          <w:spacing w:val="-4"/>
          <w:lang w:val="sq-AL"/>
        </w:rPr>
        <w:t>Qendër kurative</w:t>
      </w:r>
      <w:r w:rsidR="00DB367D" w:rsidRPr="005577FD">
        <w:rPr>
          <w:spacing w:val="-4"/>
          <w:lang w:val="sq-AL"/>
        </w:rPr>
        <w:t>”</w:t>
      </w:r>
      <w:r w:rsidR="00BB6B53" w:rsidRPr="005577FD">
        <w:rPr>
          <w:spacing w:val="-4"/>
          <w:lang w:val="sq-AL"/>
        </w:rPr>
        <w:t>.</w:t>
      </w:r>
    </w:p>
    <w:p w:rsidR="00BB6B53" w:rsidRPr="005577FD" w:rsidRDefault="004B6540" w:rsidP="008455D5">
      <w:pPr>
        <w:pStyle w:val="Paragrafi"/>
        <w:rPr>
          <w:spacing w:val="-4"/>
          <w:lang w:val="sq-AL"/>
        </w:rPr>
      </w:pPr>
      <w:r w:rsidRPr="005577FD">
        <w:rPr>
          <w:spacing w:val="-4"/>
          <w:lang w:val="sq-AL"/>
        </w:rPr>
        <w:t>b)</w:t>
      </w:r>
      <w:r w:rsidRPr="005577FD">
        <w:rPr>
          <w:b/>
          <w:spacing w:val="-4"/>
          <w:lang w:val="sq-AL"/>
        </w:rPr>
        <w:t xml:space="preserve"> </w:t>
      </w:r>
      <w:r w:rsidR="00DB367D" w:rsidRPr="005577FD">
        <w:rPr>
          <w:b/>
          <w:spacing w:val="-4"/>
          <w:lang w:val="sq-AL"/>
        </w:rPr>
        <w:t>“</w:t>
      </w:r>
      <w:r w:rsidR="00BB6B53" w:rsidRPr="005577FD">
        <w:rPr>
          <w:b/>
          <w:spacing w:val="-4"/>
          <w:lang w:val="sq-AL"/>
        </w:rPr>
        <w:t>Strukturë akomoduese</w:t>
      </w:r>
      <w:r w:rsidR="00DB367D" w:rsidRPr="005577FD">
        <w:rPr>
          <w:b/>
          <w:spacing w:val="-4"/>
          <w:lang w:val="sq-AL"/>
        </w:rPr>
        <w:t>”</w:t>
      </w:r>
      <w:r w:rsidR="00BB6B53" w:rsidRPr="005577FD">
        <w:rPr>
          <w:spacing w:val="-4"/>
          <w:lang w:val="sq-AL"/>
        </w:rPr>
        <w:t>,</w:t>
      </w:r>
      <w:r w:rsidR="00BB6B53" w:rsidRPr="005577FD">
        <w:rPr>
          <w:b/>
          <w:spacing w:val="-4"/>
          <w:lang w:val="sq-AL"/>
        </w:rPr>
        <w:t xml:space="preserve"> </w:t>
      </w:r>
      <w:r w:rsidR="00BB6B53" w:rsidRPr="005577FD">
        <w:rPr>
          <w:spacing w:val="-4"/>
          <w:lang w:val="sq-AL"/>
        </w:rPr>
        <w:t>struktura që vë në dispozicion të turistëve, vendas apo të huaj, individë ose të organizuar në grupe, për një periudhë kohe të pacaktuar, por jo më shumë se 1 (një) vit, shërbimet e akomodimit (fjetje, ushqim, pije dhe shërbime të tjera), në përputhje me standardet e përcaktuara sipas klasifikimit dhe kategorizimit të saj.</w:t>
      </w:r>
    </w:p>
    <w:p w:rsidR="00BB6B53" w:rsidRPr="005577FD" w:rsidRDefault="004B6540" w:rsidP="008455D5">
      <w:pPr>
        <w:pStyle w:val="Paragrafi"/>
        <w:rPr>
          <w:spacing w:val="-4"/>
          <w:lang w:val="sq-AL"/>
        </w:rPr>
      </w:pPr>
      <w:r w:rsidRPr="005577FD">
        <w:rPr>
          <w:spacing w:val="-4"/>
          <w:lang w:val="sq-AL"/>
        </w:rPr>
        <w:t xml:space="preserve">c) </w:t>
      </w:r>
      <w:r w:rsidR="00DB367D" w:rsidRPr="005577FD">
        <w:rPr>
          <w:b/>
          <w:spacing w:val="-4"/>
          <w:lang w:val="sq-AL"/>
        </w:rPr>
        <w:t>“</w:t>
      </w:r>
      <w:r w:rsidR="00BB6B53" w:rsidRPr="005577FD">
        <w:rPr>
          <w:b/>
          <w:spacing w:val="-4"/>
          <w:lang w:val="sq-AL"/>
        </w:rPr>
        <w:t>Punime ndërtimi</w:t>
      </w:r>
      <w:r w:rsidR="00DB367D" w:rsidRPr="005577FD">
        <w:rPr>
          <w:b/>
          <w:spacing w:val="-4"/>
          <w:lang w:val="sq-AL"/>
        </w:rPr>
        <w:t>”</w:t>
      </w:r>
      <w:r w:rsidR="00BB6B53" w:rsidRPr="005577FD">
        <w:rPr>
          <w:spacing w:val="-4"/>
          <w:lang w:val="sq-AL"/>
        </w:rPr>
        <w:t>, të gjitha punimet për projektimin, ndërtimin, ristrukturimin dhe rinovimin e objekteve për struktura akomoduese.</w:t>
      </w:r>
    </w:p>
    <w:p w:rsidR="00BB6B53" w:rsidRPr="005577FD" w:rsidRDefault="00BB6B53" w:rsidP="008455D5">
      <w:pPr>
        <w:pStyle w:val="Hapesira7"/>
        <w:rPr>
          <w:spacing w:val="-4"/>
          <w:lang w:val="sq-AL"/>
        </w:rPr>
      </w:pPr>
    </w:p>
    <w:p w:rsidR="00BB6B53" w:rsidRPr="005577FD" w:rsidRDefault="00BB6B53" w:rsidP="008455D5">
      <w:pPr>
        <w:pStyle w:val="Paragrafi"/>
        <w:jc w:val="center"/>
        <w:rPr>
          <w:spacing w:val="-4"/>
          <w:lang w:val="sq-AL"/>
        </w:rPr>
      </w:pPr>
      <w:r w:rsidRPr="005577FD">
        <w:rPr>
          <w:spacing w:val="-4"/>
          <w:lang w:val="sq-AL"/>
        </w:rPr>
        <w:t>Neni 3</w:t>
      </w:r>
    </w:p>
    <w:p w:rsidR="00BB6B53" w:rsidRPr="005577FD" w:rsidRDefault="00BB6B53" w:rsidP="008455D5">
      <w:pPr>
        <w:pStyle w:val="NeniTitull"/>
        <w:keepNext w:val="0"/>
        <w:rPr>
          <w:spacing w:val="-4"/>
          <w:lang w:val="sq-AL"/>
        </w:rPr>
      </w:pPr>
      <w:r w:rsidRPr="005577FD">
        <w:rPr>
          <w:spacing w:val="-4"/>
          <w:lang w:val="sq-AL"/>
        </w:rPr>
        <w:t>Kontrolli dhe disiplinimi i punimeve</w:t>
      </w:r>
    </w:p>
    <w:p w:rsidR="00BB6B53" w:rsidRPr="005577FD" w:rsidRDefault="00BB6B53" w:rsidP="008455D5">
      <w:pPr>
        <w:pStyle w:val="Hapesira7"/>
        <w:rPr>
          <w:spacing w:val="-4"/>
          <w:lang w:val="sq-AL"/>
        </w:rPr>
      </w:pPr>
    </w:p>
    <w:p w:rsidR="00BB6B53" w:rsidRPr="005577FD" w:rsidRDefault="00BB6B53" w:rsidP="008455D5">
      <w:pPr>
        <w:pStyle w:val="Paragrafi"/>
        <w:rPr>
          <w:spacing w:val="-4"/>
          <w:lang w:val="sq-AL"/>
        </w:rPr>
      </w:pPr>
      <w:r w:rsidRPr="005577FD">
        <w:rPr>
          <w:spacing w:val="-4"/>
          <w:lang w:val="sq-AL"/>
        </w:rPr>
        <w:t>Projektimi, mbikëqyrja, zbatimi dhe kolaudimi i punimeve për objektet e strukturave akomoduese kontrollohen dhe disiplinohen në bazë të legjislacionit përkatës për kontrollin dhe disiplinimin e punimeve të ndërtimit</w:t>
      </w:r>
      <w:r w:rsidR="009F679F" w:rsidRPr="005577FD">
        <w:rPr>
          <w:spacing w:val="-4"/>
          <w:lang w:val="sq-AL"/>
        </w:rPr>
        <w:t>,</w:t>
      </w:r>
      <w:r w:rsidRPr="005577FD">
        <w:rPr>
          <w:spacing w:val="-4"/>
          <w:lang w:val="sq-AL"/>
        </w:rPr>
        <w:t xml:space="preserve"> si dhe në bazë të legjislacionit në fuqi për trashëgiminë kulturore.</w:t>
      </w:r>
      <w:r w:rsidRPr="005577FD" w:rsidDel="00DA7ED4">
        <w:rPr>
          <w:spacing w:val="-4"/>
          <w:lang w:val="sq-AL"/>
        </w:rPr>
        <w:t xml:space="preserve"> </w:t>
      </w:r>
    </w:p>
    <w:p w:rsidR="005577FD" w:rsidRPr="005577FD" w:rsidRDefault="005577FD" w:rsidP="008455D5">
      <w:pPr>
        <w:pStyle w:val="Paragrafi"/>
        <w:jc w:val="center"/>
        <w:rPr>
          <w:spacing w:val="-4"/>
          <w:sz w:val="14"/>
          <w:lang w:val="sq-AL"/>
        </w:rPr>
      </w:pPr>
    </w:p>
    <w:p w:rsidR="00BB6B53" w:rsidRPr="005577FD" w:rsidRDefault="00BB6B53" w:rsidP="008455D5">
      <w:pPr>
        <w:pStyle w:val="Paragrafi"/>
        <w:jc w:val="center"/>
        <w:rPr>
          <w:spacing w:val="-4"/>
          <w:lang w:val="sq-AL"/>
        </w:rPr>
      </w:pPr>
      <w:r w:rsidRPr="005577FD">
        <w:rPr>
          <w:spacing w:val="-4"/>
          <w:lang w:val="sq-AL"/>
        </w:rPr>
        <w:t>Neni 4</w:t>
      </w:r>
    </w:p>
    <w:p w:rsidR="00BB6B53" w:rsidRPr="005577FD" w:rsidRDefault="00BB6B53" w:rsidP="008455D5">
      <w:pPr>
        <w:pStyle w:val="NeniTitull"/>
        <w:keepNext w:val="0"/>
        <w:rPr>
          <w:spacing w:val="-4"/>
          <w:lang w:val="sq-AL"/>
        </w:rPr>
      </w:pPr>
      <w:r w:rsidRPr="005577FD">
        <w:rPr>
          <w:spacing w:val="-4"/>
          <w:lang w:val="sq-AL"/>
        </w:rPr>
        <w:t>Kriteret e ndërtimit</w:t>
      </w:r>
    </w:p>
    <w:p w:rsidR="00BB6B53" w:rsidRPr="005577FD" w:rsidRDefault="00BB6B53" w:rsidP="008455D5">
      <w:pPr>
        <w:pStyle w:val="Hapesira7"/>
        <w:rPr>
          <w:spacing w:val="-4"/>
          <w:lang w:val="sq-AL"/>
        </w:rPr>
      </w:pPr>
    </w:p>
    <w:p w:rsidR="00BB6B53" w:rsidRPr="005577FD" w:rsidRDefault="004B6540" w:rsidP="008455D5">
      <w:pPr>
        <w:pStyle w:val="Paragrafi"/>
        <w:rPr>
          <w:spacing w:val="-4"/>
          <w:lang w:val="sq-AL"/>
        </w:rPr>
      </w:pPr>
      <w:r w:rsidRPr="005577FD">
        <w:rPr>
          <w:spacing w:val="-4"/>
          <w:lang w:val="sq-AL"/>
        </w:rPr>
        <w:t xml:space="preserve">1. </w:t>
      </w:r>
      <w:r w:rsidR="00BB6B53" w:rsidRPr="005577FD">
        <w:rPr>
          <w:spacing w:val="-4"/>
          <w:lang w:val="sq-AL"/>
        </w:rPr>
        <w:t>Punimet e ndërtimit duhet të projektohen dhe të zbatohen në tërësi ose në pjesë të veçanta në përputhje me kushtet teknike të projektimit, kushtet teknike të zbatimit, me kërkesat urbanistike dhe parashikimet e bëra në legjislacionin në fuqi për trashëgiminë kulturore.</w:t>
      </w:r>
    </w:p>
    <w:p w:rsidR="00BB6B53" w:rsidRPr="005577FD" w:rsidRDefault="004B6540" w:rsidP="008455D5">
      <w:pPr>
        <w:pStyle w:val="Paragrafi"/>
        <w:rPr>
          <w:spacing w:val="-4"/>
          <w:lang w:val="sq-AL"/>
        </w:rPr>
      </w:pPr>
      <w:r w:rsidRPr="005577FD">
        <w:rPr>
          <w:spacing w:val="-4"/>
          <w:lang w:val="sq-AL"/>
        </w:rPr>
        <w:t xml:space="preserve">2. </w:t>
      </w:r>
      <w:r w:rsidR="00BB6B53" w:rsidRPr="005577FD">
        <w:rPr>
          <w:spacing w:val="-4"/>
          <w:lang w:val="sq-AL"/>
        </w:rPr>
        <w:t>Bazuar në tipin dhe klasifikimin e objektit të strukturës akomoduese, projektimi i punimeve të ndërtimit duhet të marrë në konsideratë:</w:t>
      </w:r>
    </w:p>
    <w:p w:rsidR="00BB6B53" w:rsidRPr="005577FD" w:rsidRDefault="004B6540" w:rsidP="008455D5">
      <w:pPr>
        <w:pStyle w:val="Paragrafi"/>
        <w:rPr>
          <w:spacing w:val="-4"/>
          <w:lang w:val="sq-AL"/>
        </w:rPr>
      </w:pPr>
      <w:r w:rsidRPr="005577FD">
        <w:rPr>
          <w:spacing w:val="-4"/>
          <w:lang w:val="sq-AL"/>
        </w:rPr>
        <w:t xml:space="preserve">a) </w:t>
      </w:r>
      <w:r w:rsidR="00BB6B53" w:rsidRPr="005577FD">
        <w:rPr>
          <w:spacing w:val="-4"/>
          <w:lang w:val="sq-AL"/>
        </w:rPr>
        <w:t>minimumin e</w:t>
      </w:r>
      <w:r w:rsidR="00236F55" w:rsidRPr="005577FD">
        <w:rPr>
          <w:spacing w:val="-4"/>
          <w:lang w:val="sq-AL"/>
        </w:rPr>
        <w:t xml:space="preserve"> </w:t>
      </w:r>
      <w:r w:rsidR="00BB6B53" w:rsidRPr="005577FD">
        <w:rPr>
          <w:spacing w:val="-4"/>
          <w:lang w:val="sq-AL"/>
        </w:rPr>
        <w:t>sipërfaqes së dhomës, së suitës, së njësisë vetëshërbyese. Minimumet e sipërfaqeve janë përcaktuar në aktet nënligjore për kushtet dhe kriteret, afatet dhe procedurat për klasifikimin e strukturave akomoduese;</w:t>
      </w:r>
    </w:p>
    <w:p w:rsidR="00BB6B53" w:rsidRPr="005577FD" w:rsidRDefault="004B6540" w:rsidP="008455D5">
      <w:pPr>
        <w:pStyle w:val="Paragrafi"/>
        <w:rPr>
          <w:spacing w:val="-4"/>
          <w:lang w:val="sq-AL"/>
        </w:rPr>
      </w:pPr>
      <w:r w:rsidRPr="005577FD">
        <w:rPr>
          <w:spacing w:val="-4"/>
          <w:lang w:val="sq-AL"/>
        </w:rPr>
        <w:t xml:space="preserve">b) </w:t>
      </w:r>
      <w:r w:rsidR="00BB6B53" w:rsidRPr="005577FD">
        <w:rPr>
          <w:spacing w:val="-4"/>
          <w:lang w:val="sq-AL"/>
        </w:rPr>
        <w:t>parashikimin e hapësirave për tualetet në varësi të standardeve që kërkon të plotësojë struktura akomoduese;</w:t>
      </w:r>
    </w:p>
    <w:p w:rsidR="00BB6B53" w:rsidRPr="005577FD" w:rsidRDefault="004B6540" w:rsidP="008455D5">
      <w:pPr>
        <w:pStyle w:val="Paragrafi"/>
        <w:rPr>
          <w:spacing w:val="-4"/>
          <w:lang w:val="sq-AL"/>
        </w:rPr>
      </w:pPr>
      <w:r w:rsidRPr="005577FD">
        <w:rPr>
          <w:spacing w:val="-4"/>
          <w:lang w:val="sq-AL"/>
        </w:rPr>
        <w:t xml:space="preserve">c) </w:t>
      </w:r>
      <w:r w:rsidR="00BB6B53" w:rsidRPr="005577FD">
        <w:rPr>
          <w:spacing w:val="-4"/>
          <w:lang w:val="sq-AL"/>
        </w:rPr>
        <w:t>marrjen e masave për sigurinë teknike dhe mbrojtjen nga zjarri sipas legjislacionit në fuqi, të përcaktuar në rregullat e rregulloret teknike për fushat përkatëse, siç janë ato për mbrojtjen nga zjarri e për shpëtimin në konstruksionet dhe ndërtimet që shërbejnë për veprimtari akomoduese turistike, rregullat teknike për pajisjet e gazit, për instalimet nën presion, për mbrojtjen diferenciale të rrymës elektrike etj</w:t>
      </w:r>
      <w:r w:rsidR="005E52A3" w:rsidRPr="005577FD">
        <w:rPr>
          <w:spacing w:val="-4"/>
          <w:lang w:val="sq-AL"/>
        </w:rPr>
        <w:t>.</w:t>
      </w:r>
      <w:r w:rsidR="00BB6B53" w:rsidRPr="005577FD">
        <w:rPr>
          <w:spacing w:val="-4"/>
          <w:lang w:val="sq-AL"/>
        </w:rPr>
        <w:t>;</w:t>
      </w:r>
    </w:p>
    <w:p w:rsidR="00BB6B53" w:rsidRPr="005577FD" w:rsidRDefault="00BB6B53" w:rsidP="008455D5">
      <w:pPr>
        <w:pStyle w:val="Paragrafi"/>
        <w:rPr>
          <w:spacing w:val="-4"/>
          <w:lang w:val="sq-AL"/>
        </w:rPr>
      </w:pPr>
      <w:r w:rsidRPr="005577FD">
        <w:rPr>
          <w:spacing w:val="-4"/>
          <w:lang w:val="sq-AL"/>
        </w:rPr>
        <w:t>ç)</w:t>
      </w:r>
      <w:r w:rsidRPr="005577FD">
        <w:rPr>
          <w:spacing w:val="-4"/>
          <w:lang w:val="sq-AL"/>
        </w:rPr>
        <w:tab/>
        <w:t xml:space="preserve"> parashikimin e hapësirave të nevojshme për barin/et dhe restorantin/et, në varësi të standardeve që kërkon të plotësojë struktura akomoduese;</w:t>
      </w:r>
    </w:p>
    <w:p w:rsidR="00BB6B53" w:rsidRPr="005577FD" w:rsidRDefault="004B6540" w:rsidP="008455D5">
      <w:pPr>
        <w:pStyle w:val="Paragrafi"/>
        <w:rPr>
          <w:spacing w:val="-4"/>
          <w:lang w:val="sq-AL"/>
        </w:rPr>
      </w:pPr>
      <w:r w:rsidRPr="005577FD">
        <w:rPr>
          <w:spacing w:val="-4"/>
          <w:lang w:val="sq-AL"/>
        </w:rPr>
        <w:t xml:space="preserve">d) </w:t>
      </w:r>
      <w:r w:rsidR="00BB6B53" w:rsidRPr="005577FD">
        <w:rPr>
          <w:spacing w:val="-4"/>
          <w:lang w:val="sq-AL"/>
        </w:rPr>
        <w:t>parashikimin e hapësirës për kuzhinën dhe dhomat e magazinimit të produkteve, sipas përcaktimeve të dhëna në legjislacionin në fuqi lidhur me kushtet dhe kriteret, afatet dhe procedurat për klasifikimin e strukturave akomoduese;</w:t>
      </w:r>
    </w:p>
    <w:p w:rsidR="00BB6B53" w:rsidRPr="005577FD" w:rsidRDefault="00BB6B53" w:rsidP="008455D5">
      <w:pPr>
        <w:pStyle w:val="Paragrafi"/>
        <w:rPr>
          <w:spacing w:val="-4"/>
          <w:lang w:val="sq-AL"/>
        </w:rPr>
      </w:pPr>
      <w:r w:rsidRPr="005577FD">
        <w:rPr>
          <w:spacing w:val="-4"/>
          <w:lang w:val="sq-AL"/>
        </w:rPr>
        <w:t>dh)</w:t>
      </w:r>
      <w:r w:rsidRPr="005577FD">
        <w:rPr>
          <w:spacing w:val="-4"/>
          <w:lang w:val="sq-AL"/>
        </w:rPr>
        <w:tab/>
        <w:t xml:space="preserve"> parashikimin e hapësirave për parkim në varësi të standardeve që kërkon të plotësojë struktura akomoduese;</w:t>
      </w:r>
    </w:p>
    <w:p w:rsidR="00BB6B53" w:rsidRPr="005577FD" w:rsidRDefault="004B6540" w:rsidP="008455D5">
      <w:pPr>
        <w:pStyle w:val="Paragrafi"/>
        <w:rPr>
          <w:spacing w:val="-4"/>
          <w:lang w:val="sq-AL"/>
        </w:rPr>
      </w:pPr>
      <w:r w:rsidRPr="005577FD">
        <w:rPr>
          <w:spacing w:val="-4"/>
          <w:lang w:val="sq-AL"/>
        </w:rPr>
        <w:t xml:space="preserve">e) </w:t>
      </w:r>
      <w:r w:rsidR="00BB6B53" w:rsidRPr="005577FD">
        <w:rPr>
          <w:spacing w:val="-4"/>
          <w:lang w:val="sq-AL"/>
        </w:rPr>
        <w:t>ashensorët, në varësi të kateve dhe të standardeve që kërkon të plotësojë struktura akomoduese;</w:t>
      </w:r>
    </w:p>
    <w:p w:rsidR="00BB6B53" w:rsidRPr="005577FD" w:rsidRDefault="00BB6B53" w:rsidP="008455D5">
      <w:pPr>
        <w:pStyle w:val="Paragrafi"/>
        <w:rPr>
          <w:spacing w:val="-4"/>
          <w:lang w:val="sq-AL"/>
        </w:rPr>
      </w:pPr>
      <w:r w:rsidRPr="005577FD">
        <w:rPr>
          <w:spacing w:val="-4"/>
          <w:lang w:val="sq-AL"/>
        </w:rPr>
        <w:t>ë)</w:t>
      </w:r>
      <w:r w:rsidRPr="005577FD">
        <w:rPr>
          <w:spacing w:val="-4"/>
          <w:lang w:val="sq-AL"/>
        </w:rPr>
        <w:tab/>
        <w:t xml:space="preserve"> krijimin e lehtësirave në lëvizjen e njerëzve me aftësi të kufizuara në ambientet e strukturave akomoduese; </w:t>
      </w:r>
    </w:p>
    <w:p w:rsidR="00BB6B53" w:rsidRPr="005577FD" w:rsidRDefault="004B6540" w:rsidP="008455D5">
      <w:pPr>
        <w:pStyle w:val="Paragrafi"/>
        <w:rPr>
          <w:spacing w:val="-4"/>
          <w:lang w:val="sq-AL"/>
        </w:rPr>
      </w:pPr>
      <w:r w:rsidRPr="005577FD">
        <w:rPr>
          <w:spacing w:val="-4"/>
          <w:lang w:val="sq-AL"/>
        </w:rPr>
        <w:t xml:space="preserve">f) </w:t>
      </w:r>
      <w:r w:rsidR="00BB6B53" w:rsidRPr="005577FD">
        <w:rPr>
          <w:spacing w:val="-4"/>
          <w:lang w:val="sq-AL"/>
        </w:rPr>
        <w:t>mbrojtjen ndaj zhurmave;</w:t>
      </w:r>
    </w:p>
    <w:p w:rsidR="00BB6B53" w:rsidRPr="005577FD" w:rsidRDefault="004B6540" w:rsidP="008455D5">
      <w:pPr>
        <w:pStyle w:val="Paragrafi"/>
        <w:rPr>
          <w:spacing w:val="-4"/>
          <w:lang w:val="sq-AL"/>
        </w:rPr>
      </w:pPr>
      <w:r w:rsidRPr="005577FD">
        <w:rPr>
          <w:spacing w:val="-4"/>
          <w:lang w:val="sq-AL"/>
        </w:rPr>
        <w:t xml:space="preserve">g) </w:t>
      </w:r>
      <w:r w:rsidR="00BB6B53" w:rsidRPr="005577FD">
        <w:rPr>
          <w:spacing w:val="-4"/>
          <w:lang w:val="sq-AL"/>
        </w:rPr>
        <w:t>respektimin e kushteve e të detyrimeve të parashikuara në legjislacionin mbi efi</w:t>
      </w:r>
      <w:r w:rsidR="005E52A3" w:rsidRPr="005577FD">
        <w:rPr>
          <w:spacing w:val="-4"/>
          <w:lang w:val="sq-AL"/>
        </w:rPr>
        <w:t>ci</w:t>
      </w:r>
      <w:r w:rsidR="00BB6B53" w:rsidRPr="005577FD">
        <w:rPr>
          <w:spacing w:val="-4"/>
          <w:lang w:val="sq-AL"/>
        </w:rPr>
        <w:t xml:space="preserve">encën e energjisë, performancën e </w:t>
      </w:r>
      <w:r w:rsidR="005E52A3" w:rsidRPr="005577FD">
        <w:rPr>
          <w:spacing w:val="-4"/>
          <w:lang w:val="sq-AL"/>
        </w:rPr>
        <w:t>energjisë</w:t>
      </w:r>
      <w:r w:rsidR="00BB6B53" w:rsidRPr="005577FD">
        <w:rPr>
          <w:spacing w:val="-4"/>
          <w:lang w:val="sq-AL"/>
        </w:rPr>
        <w:t xml:space="preserve"> në ndërtesa dhe nxitjen e përdorimit të burimeve të rinovueshme të energjisë; </w:t>
      </w:r>
    </w:p>
    <w:p w:rsidR="00BB6B53" w:rsidRPr="005577FD" w:rsidRDefault="00BB6B53" w:rsidP="008455D5">
      <w:pPr>
        <w:pStyle w:val="Paragrafi"/>
        <w:rPr>
          <w:spacing w:val="-4"/>
          <w:lang w:val="sq-AL"/>
        </w:rPr>
      </w:pPr>
      <w:r w:rsidRPr="005577FD">
        <w:rPr>
          <w:spacing w:val="-4"/>
          <w:lang w:val="sq-AL"/>
        </w:rPr>
        <w:t>gj)</w:t>
      </w:r>
      <w:r w:rsidRPr="005577FD">
        <w:rPr>
          <w:spacing w:val="-4"/>
          <w:lang w:val="sq-AL"/>
        </w:rPr>
        <w:tab/>
        <w:t xml:space="preserve"> përdorimin e metodologjisë kombëtare të llogaritjes për llogaritjen e performancës së energjisë në ndërtesë, siç përshkruhet në legjislacionin mbi performancën e energjisë së ndërtesave;</w:t>
      </w:r>
    </w:p>
    <w:p w:rsidR="00BB6B53" w:rsidRPr="005577FD" w:rsidRDefault="004B6540" w:rsidP="008455D5">
      <w:pPr>
        <w:pStyle w:val="Paragrafi"/>
        <w:rPr>
          <w:spacing w:val="-4"/>
          <w:lang w:val="sq-AL"/>
        </w:rPr>
      </w:pPr>
      <w:r w:rsidRPr="005577FD">
        <w:rPr>
          <w:spacing w:val="-4"/>
          <w:lang w:val="sq-AL"/>
        </w:rPr>
        <w:t xml:space="preserve">h) </w:t>
      </w:r>
      <w:r w:rsidR="00BB6B53" w:rsidRPr="005577FD">
        <w:rPr>
          <w:spacing w:val="-4"/>
          <w:lang w:val="sq-AL"/>
        </w:rPr>
        <w:t>higjienën, mjedisin dhe shëndetin, ku përfshihet dhe parashikimi i hapësirave për mbajtjen e mbeturinave, para heqjes së tyre;</w:t>
      </w:r>
    </w:p>
    <w:p w:rsidR="00BB6B53" w:rsidRPr="005577FD" w:rsidRDefault="004B6540" w:rsidP="008455D5">
      <w:pPr>
        <w:pStyle w:val="Paragrafi"/>
        <w:rPr>
          <w:spacing w:val="-4"/>
          <w:lang w:val="sq-AL"/>
        </w:rPr>
      </w:pPr>
      <w:r w:rsidRPr="005577FD">
        <w:rPr>
          <w:spacing w:val="-4"/>
          <w:lang w:val="sq-AL"/>
        </w:rPr>
        <w:t xml:space="preserve">i) </w:t>
      </w:r>
      <w:r w:rsidR="00BB6B53" w:rsidRPr="005577FD">
        <w:rPr>
          <w:spacing w:val="-4"/>
          <w:lang w:val="sq-AL"/>
        </w:rPr>
        <w:t>parashikimin e hapësirave për lavanterinë dhe shërbime të tjera, në varësi të standardeve që kërkon të plotësojë struktura akomoduese;</w:t>
      </w:r>
    </w:p>
    <w:p w:rsidR="00BB6B53" w:rsidRPr="00DB384E" w:rsidRDefault="004B6540" w:rsidP="008455D5">
      <w:pPr>
        <w:pStyle w:val="Paragrafi"/>
        <w:rPr>
          <w:lang w:val="sq-AL"/>
        </w:rPr>
      </w:pPr>
      <w:r w:rsidRPr="005577FD">
        <w:rPr>
          <w:spacing w:val="-4"/>
          <w:lang w:val="sq-AL"/>
        </w:rPr>
        <w:t xml:space="preserve">j) </w:t>
      </w:r>
      <w:r w:rsidR="00BB6B53" w:rsidRPr="005577FD">
        <w:rPr>
          <w:spacing w:val="-4"/>
          <w:lang w:val="sq-AL"/>
        </w:rPr>
        <w:t>parashikimin e hapësirave për ambientet</w:t>
      </w:r>
      <w:r w:rsidR="00BB6B53" w:rsidRPr="00DB384E">
        <w:rPr>
          <w:lang w:val="sq-AL"/>
        </w:rPr>
        <w:t xml:space="preserve"> sportive, argëtuese, pishinat dhe të tjera;</w:t>
      </w:r>
    </w:p>
    <w:p w:rsidR="00BB6B53" w:rsidRPr="005577FD" w:rsidRDefault="004B6540" w:rsidP="008455D5">
      <w:pPr>
        <w:pStyle w:val="Paragrafi"/>
        <w:rPr>
          <w:spacing w:val="-4"/>
          <w:lang w:val="sq-AL"/>
        </w:rPr>
      </w:pPr>
      <w:r w:rsidRPr="005577FD">
        <w:rPr>
          <w:spacing w:val="-4"/>
          <w:lang w:val="sq-AL"/>
        </w:rPr>
        <w:t xml:space="preserve">k) </w:t>
      </w:r>
      <w:r w:rsidR="00BB6B53" w:rsidRPr="005577FD">
        <w:rPr>
          <w:spacing w:val="-4"/>
          <w:lang w:val="sq-AL"/>
        </w:rPr>
        <w:t>krijimin e lehtësirave në komunikim;</w:t>
      </w:r>
    </w:p>
    <w:p w:rsidR="00BB6B53" w:rsidRPr="005577FD" w:rsidRDefault="004B6540" w:rsidP="008455D5">
      <w:pPr>
        <w:pStyle w:val="Paragrafi"/>
        <w:rPr>
          <w:spacing w:val="-4"/>
          <w:lang w:val="sq-AL"/>
        </w:rPr>
      </w:pPr>
      <w:r w:rsidRPr="005577FD">
        <w:rPr>
          <w:spacing w:val="-4"/>
          <w:lang w:val="sq-AL"/>
        </w:rPr>
        <w:t xml:space="preserve">l) </w:t>
      </w:r>
      <w:r w:rsidR="00BB6B53" w:rsidRPr="005577FD">
        <w:rPr>
          <w:spacing w:val="-4"/>
          <w:lang w:val="sq-AL"/>
        </w:rPr>
        <w:t>sigurimin fizik dhe ndihmën mjekësore;</w:t>
      </w:r>
    </w:p>
    <w:p w:rsidR="00BB6B53" w:rsidRPr="005577FD" w:rsidRDefault="00BB6B53" w:rsidP="008455D5">
      <w:pPr>
        <w:pStyle w:val="Paragrafi"/>
        <w:rPr>
          <w:spacing w:val="-4"/>
          <w:lang w:val="sq-AL"/>
        </w:rPr>
      </w:pPr>
      <w:r w:rsidRPr="005577FD">
        <w:rPr>
          <w:spacing w:val="-4"/>
          <w:lang w:val="sq-AL"/>
        </w:rPr>
        <w:t>ll)</w:t>
      </w:r>
      <w:r w:rsidRPr="005577FD">
        <w:rPr>
          <w:spacing w:val="-4"/>
          <w:lang w:val="sq-AL"/>
        </w:rPr>
        <w:tab/>
        <w:t xml:space="preserve"> higjienën personale dhe sigurimin e cilësisë së ujit të pijshëm;</w:t>
      </w:r>
    </w:p>
    <w:p w:rsidR="00BB6B53" w:rsidRPr="005577FD" w:rsidRDefault="004B6540" w:rsidP="008455D5">
      <w:pPr>
        <w:pStyle w:val="Paragrafi"/>
        <w:rPr>
          <w:spacing w:val="-4"/>
          <w:lang w:val="sq-AL"/>
        </w:rPr>
      </w:pPr>
      <w:r w:rsidRPr="005577FD">
        <w:rPr>
          <w:spacing w:val="-4"/>
          <w:lang w:val="sq-AL"/>
        </w:rPr>
        <w:t xml:space="preserve">m) </w:t>
      </w:r>
      <w:r w:rsidR="00BB6B53" w:rsidRPr="005577FD">
        <w:rPr>
          <w:spacing w:val="-4"/>
          <w:lang w:val="sq-AL"/>
        </w:rPr>
        <w:t>rregullat e sigurimit teknik dhe të mbrojtjes së shëndetit.</w:t>
      </w:r>
    </w:p>
    <w:p w:rsidR="00BB6B53" w:rsidRPr="005577FD" w:rsidRDefault="00BB6B53" w:rsidP="008455D5">
      <w:pPr>
        <w:pStyle w:val="Paragrafi"/>
        <w:jc w:val="center"/>
        <w:rPr>
          <w:spacing w:val="-4"/>
          <w:lang w:val="sq-AL"/>
        </w:rPr>
      </w:pPr>
      <w:r w:rsidRPr="005577FD">
        <w:rPr>
          <w:spacing w:val="-4"/>
          <w:lang w:val="sq-AL"/>
        </w:rPr>
        <w:t>Neni 5</w:t>
      </w:r>
    </w:p>
    <w:p w:rsidR="00BB6B53" w:rsidRPr="005577FD" w:rsidRDefault="00BB6B53" w:rsidP="008455D5">
      <w:pPr>
        <w:pStyle w:val="NeniTitull"/>
        <w:keepNext w:val="0"/>
        <w:rPr>
          <w:spacing w:val="-4"/>
          <w:lang w:val="sq-AL"/>
        </w:rPr>
      </w:pPr>
      <w:r w:rsidRPr="005577FD">
        <w:rPr>
          <w:spacing w:val="-4"/>
          <w:lang w:val="sq-AL"/>
        </w:rPr>
        <w:t>Qëndrueshmëria e objekteve për strukturat akomoduese</w:t>
      </w:r>
    </w:p>
    <w:p w:rsidR="00BB6B53" w:rsidRPr="005577FD" w:rsidRDefault="00BB6B53" w:rsidP="008455D5">
      <w:pPr>
        <w:pStyle w:val="Hapesira7"/>
        <w:rPr>
          <w:spacing w:val="-4"/>
          <w:lang w:val="sq-AL"/>
        </w:rPr>
      </w:pPr>
      <w:bookmarkStart w:id="1" w:name="sch5"/>
    </w:p>
    <w:p w:rsidR="00BB6B53" w:rsidRPr="005577FD" w:rsidRDefault="004B6540" w:rsidP="008455D5">
      <w:pPr>
        <w:pStyle w:val="Paragrafi"/>
        <w:rPr>
          <w:spacing w:val="-4"/>
          <w:lang w:val="sq-AL"/>
        </w:rPr>
      </w:pPr>
      <w:r w:rsidRPr="005577FD">
        <w:rPr>
          <w:spacing w:val="-4"/>
          <w:lang w:val="sq-AL"/>
        </w:rPr>
        <w:t xml:space="preserve">1. </w:t>
      </w:r>
      <w:r w:rsidR="00BB6B53" w:rsidRPr="005577FD">
        <w:rPr>
          <w:spacing w:val="-4"/>
          <w:lang w:val="sq-AL"/>
        </w:rPr>
        <w:t xml:space="preserve">Çdo ndërtesë e strukturave akomoduese turistike projektohet dhe ndërtohet që ngarkesat që veprojnë mbi to të mos çojnë në: </w:t>
      </w:r>
    </w:p>
    <w:p w:rsidR="00BB6B53" w:rsidRPr="005577FD" w:rsidRDefault="004B6540" w:rsidP="008455D5">
      <w:pPr>
        <w:pStyle w:val="Paragrafi"/>
        <w:rPr>
          <w:spacing w:val="-4"/>
          <w:lang w:val="sq-AL"/>
        </w:rPr>
      </w:pPr>
      <w:r w:rsidRPr="005577FD">
        <w:rPr>
          <w:spacing w:val="-4"/>
          <w:lang w:val="sq-AL"/>
        </w:rPr>
        <w:t xml:space="preserve">a) </w:t>
      </w:r>
      <w:r w:rsidR="00BB6B53" w:rsidRPr="005577FD">
        <w:rPr>
          <w:spacing w:val="-4"/>
          <w:lang w:val="sq-AL"/>
        </w:rPr>
        <w:t xml:space="preserve">shembjen e të gjithës ose të një pjese të ndërtesës; </w:t>
      </w:r>
    </w:p>
    <w:p w:rsidR="00BB6B53" w:rsidRPr="005577FD" w:rsidRDefault="004B6540" w:rsidP="008455D5">
      <w:pPr>
        <w:pStyle w:val="Paragrafi"/>
        <w:rPr>
          <w:spacing w:val="-4"/>
          <w:lang w:val="sq-AL"/>
        </w:rPr>
      </w:pPr>
      <w:r w:rsidRPr="005577FD">
        <w:rPr>
          <w:spacing w:val="-4"/>
          <w:lang w:val="sq-AL"/>
        </w:rPr>
        <w:t xml:space="preserve">b) </w:t>
      </w:r>
      <w:r w:rsidR="00BB6B53" w:rsidRPr="005577FD">
        <w:rPr>
          <w:spacing w:val="-4"/>
          <w:lang w:val="sq-AL"/>
        </w:rPr>
        <w:t>deformime, të cilat mund të bënin ndërtesën të papërshtatshme për përdorimin e saj, të pasigurt apo që mund të shkaktonin dëme ndaj pjesëve të tjera të ndërtesës, të mobilimeve apo të pajisjeve të saj të instaluara; ose</w:t>
      </w:r>
    </w:p>
    <w:p w:rsidR="00BB6B53" w:rsidRPr="005577FD" w:rsidRDefault="004B6540" w:rsidP="008455D5">
      <w:pPr>
        <w:pStyle w:val="Paragrafi"/>
        <w:rPr>
          <w:spacing w:val="-4"/>
          <w:lang w:val="sq-AL"/>
        </w:rPr>
      </w:pPr>
      <w:r w:rsidRPr="005577FD">
        <w:rPr>
          <w:spacing w:val="-4"/>
          <w:lang w:val="sq-AL"/>
        </w:rPr>
        <w:t xml:space="preserve">c) </w:t>
      </w:r>
      <w:r w:rsidR="00BB6B53" w:rsidRPr="005577FD">
        <w:rPr>
          <w:spacing w:val="-4"/>
          <w:lang w:val="sq-AL"/>
        </w:rPr>
        <w:t>dëmtim të vlerave kulturore të godinave, monument kulture, apo zonave të mbrojtura të shpallura sipas legjislacionit në fuqi për trashëgiminë kulturore.</w:t>
      </w:r>
    </w:p>
    <w:p w:rsidR="00BB6B53" w:rsidRPr="005577FD" w:rsidRDefault="004B6540" w:rsidP="008455D5">
      <w:pPr>
        <w:pStyle w:val="Paragrafi"/>
        <w:rPr>
          <w:spacing w:val="-4"/>
          <w:lang w:val="sq-AL"/>
        </w:rPr>
      </w:pPr>
      <w:r w:rsidRPr="005577FD">
        <w:rPr>
          <w:spacing w:val="-4"/>
          <w:lang w:val="sq-AL"/>
        </w:rPr>
        <w:t xml:space="preserve">2. </w:t>
      </w:r>
      <w:r w:rsidR="00BB6B53" w:rsidRPr="005577FD">
        <w:rPr>
          <w:spacing w:val="-4"/>
          <w:lang w:val="sq-AL"/>
        </w:rPr>
        <w:t>Rindërtimi, zgjerimi apo ndryshimi material i godinave të strukturave akomoduese, i cili prek pjesë të ndërtesës:</w:t>
      </w:r>
    </w:p>
    <w:p w:rsidR="00BB6B53" w:rsidRPr="005577FD" w:rsidRDefault="004B6540" w:rsidP="008455D5">
      <w:pPr>
        <w:pStyle w:val="Paragrafi"/>
        <w:rPr>
          <w:spacing w:val="-4"/>
          <w:lang w:val="sq-AL"/>
        </w:rPr>
      </w:pPr>
      <w:r w:rsidRPr="005577FD">
        <w:rPr>
          <w:spacing w:val="-4"/>
          <w:lang w:val="sq-AL"/>
        </w:rPr>
        <w:t xml:space="preserve">a) </w:t>
      </w:r>
      <w:r w:rsidR="00BB6B53" w:rsidRPr="005577FD">
        <w:rPr>
          <w:spacing w:val="-4"/>
          <w:lang w:val="sq-AL"/>
        </w:rPr>
        <w:t>ndaj së cilës publiku ka akses të ligjshëm;</w:t>
      </w:r>
    </w:p>
    <w:p w:rsidR="00BB6B53" w:rsidRPr="005577FD" w:rsidRDefault="004B6540" w:rsidP="008455D5">
      <w:pPr>
        <w:pStyle w:val="Paragrafi"/>
        <w:rPr>
          <w:spacing w:val="-4"/>
          <w:lang w:val="sq-AL"/>
        </w:rPr>
      </w:pPr>
      <w:r w:rsidRPr="005577FD">
        <w:rPr>
          <w:spacing w:val="-4"/>
          <w:lang w:val="sq-AL"/>
        </w:rPr>
        <w:t xml:space="preserve">b) </w:t>
      </w:r>
      <w:r w:rsidR="00BB6B53" w:rsidRPr="005577FD">
        <w:rPr>
          <w:spacing w:val="-4"/>
          <w:lang w:val="sq-AL"/>
        </w:rPr>
        <w:t>ku akomodohen klientët e hotelit;</w:t>
      </w:r>
    </w:p>
    <w:p w:rsidR="00BB6B53" w:rsidRPr="005577FD" w:rsidRDefault="004B6540" w:rsidP="008455D5">
      <w:pPr>
        <w:pStyle w:val="Paragrafi"/>
        <w:rPr>
          <w:spacing w:val="-4"/>
          <w:lang w:val="sq-AL"/>
        </w:rPr>
      </w:pPr>
      <w:r w:rsidRPr="005577FD">
        <w:rPr>
          <w:spacing w:val="-4"/>
          <w:lang w:val="sq-AL"/>
        </w:rPr>
        <w:t xml:space="preserve">c) </w:t>
      </w:r>
      <w:r w:rsidR="00BB6B53" w:rsidRPr="005577FD">
        <w:rPr>
          <w:spacing w:val="-4"/>
          <w:lang w:val="sq-AL"/>
        </w:rPr>
        <w:t>që përdoret si kuzhinë ku ushqimi dhe pijet përgatiten për t’iu shitur klientëve apo publikut të gjerë;</w:t>
      </w:r>
    </w:p>
    <w:p w:rsidR="00BB6B53" w:rsidRPr="005577FD" w:rsidRDefault="00BB6B53" w:rsidP="008455D5">
      <w:pPr>
        <w:pStyle w:val="Paragrafi"/>
        <w:rPr>
          <w:spacing w:val="-4"/>
          <w:lang w:val="sq-AL"/>
        </w:rPr>
      </w:pPr>
      <w:r w:rsidRPr="005577FD">
        <w:rPr>
          <w:spacing w:val="-4"/>
          <w:lang w:val="sq-AL"/>
        </w:rPr>
        <w:t>ç)</w:t>
      </w:r>
      <w:r w:rsidRPr="005577FD">
        <w:rPr>
          <w:spacing w:val="-4"/>
          <w:lang w:val="sq-AL"/>
        </w:rPr>
        <w:tab/>
      </w:r>
      <w:r w:rsidR="008018E9" w:rsidRPr="005577FD">
        <w:rPr>
          <w:spacing w:val="-4"/>
          <w:lang w:val="sq-AL"/>
        </w:rPr>
        <w:t xml:space="preserve"> </w:t>
      </w:r>
      <w:r w:rsidRPr="005577FD">
        <w:rPr>
          <w:spacing w:val="-4"/>
          <w:lang w:val="sq-AL"/>
        </w:rPr>
        <w:t>e cila përdoret për magazinimin e ushqimeve apo pijeve që janë për t’iu shitur klientëve apo publikut të gjerë,</w:t>
      </w:r>
    </w:p>
    <w:p w:rsidR="00BB6B53" w:rsidRPr="005577FD" w:rsidRDefault="00BB6B53" w:rsidP="008455D5">
      <w:pPr>
        <w:pStyle w:val="Paragrafi"/>
        <w:rPr>
          <w:spacing w:val="-4"/>
          <w:lang w:val="sq-AL"/>
        </w:rPr>
      </w:pPr>
      <w:r w:rsidRPr="005577FD">
        <w:rPr>
          <w:spacing w:val="-4"/>
          <w:lang w:val="sq-AL"/>
        </w:rPr>
        <w:t>nuk lejohen të kryhen pa miratim paraprak të ministrit përgjegjës për turizmin ose nga një organ tjetër publik, në zbatim të legjislacionit në fuqi.</w:t>
      </w:r>
    </w:p>
    <w:p w:rsidR="00BB6B53" w:rsidRPr="005577FD" w:rsidRDefault="004B6540" w:rsidP="008455D5">
      <w:pPr>
        <w:pStyle w:val="Paragrafi"/>
        <w:rPr>
          <w:spacing w:val="-4"/>
          <w:lang w:val="sq-AL"/>
        </w:rPr>
      </w:pPr>
      <w:r w:rsidRPr="005577FD">
        <w:rPr>
          <w:spacing w:val="-4"/>
          <w:lang w:val="sq-AL"/>
        </w:rPr>
        <w:t xml:space="preserve">3. </w:t>
      </w:r>
      <w:r w:rsidR="00BB6B53" w:rsidRPr="005577FD">
        <w:rPr>
          <w:spacing w:val="-4"/>
          <w:lang w:val="sq-AL"/>
        </w:rPr>
        <w:t>Ndryshime, të cilat prekin strukturën e ndërtesës për qëllimet e caktuara në pikën 2, të këtij neni, do të konsiderohen ato që prekin thelbësisht karakterin e ndërtesës apo që ndryshojnë në mënyrë thelbësore paraqitjen e jashtme, formën, madhësinë e saj.</w:t>
      </w:r>
      <w:r w:rsidR="00236F55" w:rsidRPr="005577FD">
        <w:rPr>
          <w:spacing w:val="-4"/>
          <w:lang w:val="sq-AL"/>
        </w:rPr>
        <w:t xml:space="preserve"> </w:t>
      </w:r>
      <w:bookmarkEnd w:id="1"/>
    </w:p>
    <w:p w:rsidR="00BB6B53" w:rsidRPr="005577FD" w:rsidRDefault="00BB6B53" w:rsidP="008455D5">
      <w:pPr>
        <w:pStyle w:val="Paragrafi"/>
        <w:jc w:val="center"/>
        <w:rPr>
          <w:spacing w:val="-4"/>
          <w:lang w:val="sq-AL"/>
        </w:rPr>
      </w:pPr>
      <w:r w:rsidRPr="005577FD">
        <w:rPr>
          <w:spacing w:val="-4"/>
          <w:lang w:val="sq-AL"/>
        </w:rPr>
        <w:t>Neni 6</w:t>
      </w:r>
    </w:p>
    <w:p w:rsidR="00BB6B53" w:rsidRPr="005577FD" w:rsidRDefault="00BB6B53" w:rsidP="008455D5">
      <w:pPr>
        <w:pStyle w:val="NeniTitull"/>
        <w:keepNext w:val="0"/>
        <w:rPr>
          <w:spacing w:val="-4"/>
          <w:lang w:val="sq-AL"/>
        </w:rPr>
      </w:pPr>
      <w:r w:rsidRPr="005577FD">
        <w:rPr>
          <w:spacing w:val="-4"/>
          <w:lang w:val="sq-AL"/>
        </w:rPr>
        <w:t>Siguria e</w:t>
      </w:r>
      <w:r w:rsidR="00236F55" w:rsidRPr="005577FD">
        <w:rPr>
          <w:spacing w:val="-4"/>
          <w:lang w:val="sq-AL"/>
        </w:rPr>
        <w:t xml:space="preserve"> </w:t>
      </w:r>
      <w:r w:rsidRPr="005577FD">
        <w:rPr>
          <w:spacing w:val="-4"/>
          <w:lang w:val="sq-AL"/>
        </w:rPr>
        <w:t>klientit</w:t>
      </w:r>
    </w:p>
    <w:p w:rsidR="00BB6B53" w:rsidRPr="005577FD" w:rsidRDefault="00BB6B53" w:rsidP="008455D5">
      <w:pPr>
        <w:pStyle w:val="Hapesira7"/>
        <w:rPr>
          <w:spacing w:val="-4"/>
          <w:lang w:val="sq-AL"/>
        </w:rPr>
      </w:pPr>
    </w:p>
    <w:p w:rsidR="00BB6B53" w:rsidRPr="005577FD" w:rsidRDefault="004B6540" w:rsidP="008455D5">
      <w:pPr>
        <w:pStyle w:val="Paragrafi"/>
        <w:rPr>
          <w:spacing w:val="-4"/>
          <w:lang w:val="sq-AL"/>
        </w:rPr>
      </w:pPr>
      <w:r w:rsidRPr="005577FD">
        <w:rPr>
          <w:spacing w:val="-4"/>
          <w:lang w:val="sq-AL"/>
        </w:rPr>
        <w:t xml:space="preserve">1. </w:t>
      </w:r>
      <w:r w:rsidR="00BB6B53" w:rsidRPr="005577FD">
        <w:rPr>
          <w:spacing w:val="-4"/>
          <w:lang w:val="sq-AL"/>
        </w:rPr>
        <w:t>Strukturat akomoduese projektohen dhe ndërtohen në përputhje me kërkesat teknike të përcaktuara në aktet e posaçme ligjore, që të mos sjellin pasoja ndaj jetës dhe shëndetit.</w:t>
      </w:r>
    </w:p>
    <w:p w:rsidR="00BB6B53" w:rsidRPr="005577FD" w:rsidRDefault="004B6540" w:rsidP="008455D5">
      <w:pPr>
        <w:pStyle w:val="Paragrafi"/>
        <w:rPr>
          <w:spacing w:val="-4"/>
          <w:lang w:val="sq-AL"/>
        </w:rPr>
      </w:pPr>
      <w:r w:rsidRPr="005577FD">
        <w:rPr>
          <w:spacing w:val="-4"/>
          <w:lang w:val="sq-AL"/>
        </w:rPr>
        <w:t xml:space="preserve">2. </w:t>
      </w:r>
      <w:r w:rsidR="00BB6B53" w:rsidRPr="005577FD">
        <w:rPr>
          <w:spacing w:val="-4"/>
          <w:lang w:val="sq-AL"/>
        </w:rPr>
        <w:t>Çdo ndërtesë e strukturave akomoduese projektohet dhe ndërtohet që të sigurojë përdorimin e pajisjeve sanitare për të gjithë përdoruesit dhe vizitorët e ndërtesës, si dhe të garantojë se nuk sjell rrezik për shëndetin e sigurinë e pë</w:t>
      </w:r>
      <w:r w:rsidRPr="005577FD">
        <w:rPr>
          <w:spacing w:val="-4"/>
          <w:lang w:val="sq-AL"/>
        </w:rPr>
        <w:t>rdoruesve apo të vizitorëve.</w:t>
      </w:r>
    </w:p>
    <w:p w:rsidR="00BB6B53" w:rsidRPr="005577FD" w:rsidRDefault="00BB6B53" w:rsidP="008455D5">
      <w:pPr>
        <w:pStyle w:val="Hapesira7"/>
        <w:rPr>
          <w:spacing w:val="-4"/>
          <w:szCs w:val="14"/>
          <w:lang w:val="sq-AL"/>
        </w:rPr>
      </w:pPr>
    </w:p>
    <w:p w:rsidR="00BB6B53" w:rsidRPr="005577FD" w:rsidRDefault="00BB6B53" w:rsidP="008455D5">
      <w:pPr>
        <w:pStyle w:val="Paragrafi"/>
        <w:jc w:val="center"/>
        <w:rPr>
          <w:spacing w:val="-4"/>
          <w:lang w:val="sq-AL"/>
        </w:rPr>
      </w:pPr>
      <w:r w:rsidRPr="005577FD">
        <w:rPr>
          <w:spacing w:val="-4"/>
          <w:lang w:val="sq-AL"/>
        </w:rPr>
        <w:t>Neni 7</w:t>
      </w:r>
    </w:p>
    <w:p w:rsidR="00BB6B53" w:rsidRPr="005577FD" w:rsidRDefault="00BB6B53" w:rsidP="008455D5">
      <w:pPr>
        <w:pStyle w:val="NeniTitull"/>
        <w:keepNext w:val="0"/>
        <w:rPr>
          <w:spacing w:val="-4"/>
          <w:lang w:val="sq-AL"/>
        </w:rPr>
      </w:pPr>
      <w:r w:rsidRPr="005577FD">
        <w:rPr>
          <w:spacing w:val="-4"/>
          <w:lang w:val="sq-AL"/>
        </w:rPr>
        <w:t>Mbrojtja nga zjarri dhe siguria teknike</w:t>
      </w:r>
    </w:p>
    <w:p w:rsidR="00BB6B53" w:rsidRPr="005577FD" w:rsidRDefault="00BB6B53" w:rsidP="008455D5">
      <w:pPr>
        <w:pStyle w:val="Hapesira7"/>
        <w:rPr>
          <w:spacing w:val="-4"/>
          <w:lang w:val="sq-AL"/>
        </w:rPr>
      </w:pPr>
    </w:p>
    <w:p w:rsidR="00BB6B53" w:rsidRPr="005577FD" w:rsidRDefault="004B6540" w:rsidP="008455D5">
      <w:pPr>
        <w:pStyle w:val="Paragrafi"/>
        <w:rPr>
          <w:spacing w:val="-4"/>
          <w:lang w:val="sq-AL"/>
        </w:rPr>
      </w:pPr>
      <w:r w:rsidRPr="005577FD">
        <w:rPr>
          <w:spacing w:val="-4"/>
          <w:lang w:val="sq-AL"/>
        </w:rPr>
        <w:t xml:space="preserve">1. </w:t>
      </w:r>
      <w:r w:rsidR="00BB6B53" w:rsidRPr="005577FD">
        <w:rPr>
          <w:spacing w:val="-4"/>
          <w:lang w:val="sq-AL"/>
        </w:rPr>
        <w:t>Krahas zbatimit të rregullave teknike për mbrojtjen nga zjarri dhe për shpëtimin, të parashikuara nga legjislacioni në fuqi, projektimi dhe ndërtimi i strukturave akomoduese duhet të garantojë që, në rast të rënies së zjarrit:</w:t>
      </w:r>
    </w:p>
    <w:p w:rsidR="00BB6B53" w:rsidRPr="005577FD" w:rsidRDefault="004B6540" w:rsidP="008455D5">
      <w:pPr>
        <w:pStyle w:val="Paragrafi"/>
        <w:rPr>
          <w:spacing w:val="-4"/>
          <w:lang w:val="sq-AL"/>
        </w:rPr>
      </w:pPr>
      <w:r w:rsidRPr="005577FD">
        <w:rPr>
          <w:spacing w:val="-4"/>
          <w:lang w:val="sq-AL"/>
        </w:rPr>
        <w:t xml:space="preserve">a) </w:t>
      </w:r>
      <w:r w:rsidR="00BB6B53" w:rsidRPr="005577FD">
        <w:rPr>
          <w:spacing w:val="-4"/>
          <w:lang w:val="sq-AL"/>
        </w:rPr>
        <w:t>zjarri dhe tymi nuk duhet të shpërndahen jashtë vatrës ku ka filluar derisa klientët të kenë pasur kohë për t’u larguar nga ndërtesa dhe të jenë aktivizuar masat e ndalimit të zjarrit;</w:t>
      </w:r>
    </w:p>
    <w:p w:rsidR="00BB6B53" w:rsidRPr="005577FD" w:rsidRDefault="004B6540" w:rsidP="008455D5">
      <w:pPr>
        <w:pStyle w:val="Paragrafi"/>
        <w:rPr>
          <w:spacing w:val="-4"/>
          <w:lang w:val="sq-AL"/>
        </w:rPr>
      </w:pPr>
      <w:r w:rsidRPr="005577FD">
        <w:rPr>
          <w:spacing w:val="-4"/>
          <w:lang w:val="sq-AL"/>
        </w:rPr>
        <w:t xml:space="preserve">b) </w:t>
      </w:r>
      <w:r w:rsidR="00BB6B53" w:rsidRPr="005577FD">
        <w:rPr>
          <w:spacing w:val="-4"/>
          <w:lang w:val="sq-AL"/>
        </w:rPr>
        <w:t>aftësia mbajtëse e ndërtesës të vazhdojë të funksionojë derisa të gjithë klientët të jenë larguar apo të jenë ndihmuar për t’u larguar nga ndërtesa dhe të jenë aktivizuar të gjitha masat e ndalimit të zjarrit;</w:t>
      </w:r>
    </w:p>
    <w:p w:rsidR="00BB6B53" w:rsidRPr="005577FD" w:rsidRDefault="004B6540" w:rsidP="008455D5">
      <w:pPr>
        <w:pStyle w:val="Paragrafi"/>
        <w:rPr>
          <w:lang w:val="sq-AL"/>
        </w:rPr>
      </w:pPr>
      <w:r w:rsidRPr="005577FD">
        <w:rPr>
          <w:lang w:val="sq-AL"/>
        </w:rPr>
        <w:t xml:space="preserve">c) </w:t>
      </w:r>
      <w:r w:rsidR="00BB6B53" w:rsidRPr="005577FD">
        <w:rPr>
          <w:lang w:val="sq-AL"/>
        </w:rPr>
        <w:t>të pengohet përhapja e padukshme e zjarrit dhe tymit brenda hapësirave të fshehura në strukturën dhe ndërtimin e saj;</w:t>
      </w:r>
    </w:p>
    <w:p w:rsidR="00BB6B53" w:rsidRPr="005577FD" w:rsidRDefault="00BB6B53" w:rsidP="008455D5">
      <w:pPr>
        <w:pStyle w:val="Paragrafi"/>
        <w:rPr>
          <w:lang w:val="sq-AL"/>
        </w:rPr>
      </w:pPr>
      <w:r w:rsidRPr="005577FD">
        <w:rPr>
          <w:lang w:val="sq-AL"/>
        </w:rPr>
        <w:t>ç) të pengohet shtrirja e zjarrit dhe e tymit në sipërfaqet e mureve dhe tavanet brenda zonës së origjinës së rënies së zjarrit;</w:t>
      </w:r>
    </w:p>
    <w:p w:rsidR="00BB6B53" w:rsidRPr="005577FD" w:rsidRDefault="004B6540" w:rsidP="008455D5">
      <w:pPr>
        <w:pStyle w:val="Paragrafi"/>
        <w:rPr>
          <w:lang w:val="sq-AL"/>
        </w:rPr>
      </w:pPr>
      <w:r w:rsidRPr="005577FD">
        <w:rPr>
          <w:lang w:val="sq-AL"/>
        </w:rPr>
        <w:t xml:space="preserve">d) </w:t>
      </w:r>
      <w:r w:rsidR="00BB6B53" w:rsidRPr="005577FD">
        <w:rPr>
          <w:lang w:val="sq-AL"/>
        </w:rPr>
        <w:t>të pengohet përhapja e zjarrit në ndërtesat fqinje;</w:t>
      </w:r>
    </w:p>
    <w:p w:rsidR="00BB6B53" w:rsidRPr="005577FD" w:rsidRDefault="00BB6B53" w:rsidP="008455D5">
      <w:pPr>
        <w:pStyle w:val="Paragrafi"/>
        <w:rPr>
          <w:lang w:val="sq-AL"/>
        </w:rPr>
      </w:pPr>
      <w:r w:rsidRPr="005577FD">
        <w:rPr>
          <w:lang w:val="sq-AL"/>
        </w:rPr>
        <w:t>dh)</w:t>
      </w:r>
      <w:r w:rsidR="005E52A3" w:rsidRPr="005577FD">
        <w:rPr>
          <w:lang w:val="sq-AL"/>
        </w:rPr>
        <w:t xml:space="preserve"> </w:t>
      </w:r>
      <w:r w:rsidRPr="005577FD">
        <w:rPr>
          <w:lang w:val="sq-AL"/>
        </w:rPr>
        <w:tab/>
        <w:t>klientët, në momentin e marrjes së alarmit për rënien e zjarrit, të kenë mundësinë të shpëtojnë nga ndërtesa përpara se të preken nga zjarri apo tymi;</w:t>
      </w:r>
    </w:p>
    <w:p w:rsidR="00BB6B53" w:rsidRPr="005577FD" w:rsidRDefault="004B6540" w:rsidP="008455D5">
      <w:pPr>
        <w:pStyle w:val="Paragrafi"/>
        <w:rPr>
          <w:lang w:val="sq-AL"/>
        </w:rPr>
      </w:pPr>
      <w:r w:rsidRPr="005577FD">
        <w:rPr>
          <w:lang w:val="sq-AL"/>
        </w:rPr>
        <w:t xml:space="preserve">e) </w:t>
      </w:r>
      <w:r w:rsidR="00BB6B53" w:rsidRPr="005577FD">
        <w:rPr>
          <w:lang w:val="sq-AL"/>
        </w:rPr>
        <w:t>klientët që nuk mund të largohen nga ndërtesa, të shpëtohen me mjete të tjera;</w:t>
      </w:r>
    </w:p>
    <w:p w:rsidR="00BB6B53" w:rsidRPr="005577FD" w:rsidRDefault="00BB6B53" w:rsidP="008455D5">
      <w:pPr>
        <w:pStyle w:val="Paragrafi"/>
        <w:rPr>
          <w:lang w:val="sq-AL"/>
        </w:rPr>
      </w:pPr>
      <w:r w:rsidRPr="005577FD">
        <w:rPr>
          <w:lang w:val="sq-AL"/>
        </w:rPr>
        <w:t>ë) të sigurohet ndriçim për të ndihmuar shpë</w:t>
      </w:r>
      <w:r w:rsidR="005577FD" w:rsidRPr="005577FD">
        <w:rPr>
          <w:lang w:val="sq-AL"/>
        </w:rPr>
        <w:t>-</w:t>
      </w:r>
      <w:r w:rsidRPr="005577FD">
        <w:rPr>
          <w:lang w:val="sq-AL"/>
        </w:rPr>
        <w:t>timin;</w:t>
      </w:r>
    </w:p>
    <w:p w:rsidR="00BB6B53" w:rsidRPr="005577FD" w:rsidRDefault="004B6540" w:rsidP="008455D5">
      <w:pPr>
        <w:pStyle w:val="Paragrafi"/>
        <w:rPr>
          <w:lang w:val="sq-AL"/>
        </w:rPr>
      </w:pPr>
      <w:r w:rsidRPr="005577FD">
        <w:rPr>
          <w:lang w:val="sq-AL"/>
        </w:rPr>
        <w:t xml:space="preserve">f) </w:t>
      </w:r>
      <w:r w:rsidR="00BB6B53" w:rsidRPr="005577FD">
        <w:rPr>
          <w:lang w:val="sq-AL"/>
        </w:rPr>
        <w:t>të merret parasysh siguria e skuadrave të shpëtimit;</w:t>
      </w:r>
    </w:p>
    <w:p w:rsidR="00BB6B53" w:rsidRPr="005577FD" w:rsidRDefault="004B6540" w:rsidP="008455D5">
      <w:pPr>
        <w:pStyle w:val="Paragrafi"/>
        <w:rPr>
          <w:lang w:val="sq-AL"/>
        </w:rPr>
      </w:pPr>
      <w:r w:rsidRPr="005577FD">
        <w:rPr>
          <w:lang w:val="sq-AL"/>
        </w:rPr>
        <w:t xml:space="preserve">g) </w:t>
      </w:r>
      <w:r w:rsidR="00BB6B53" w:rsidRPr="005577FD">
        <w:rPr>
          <w:lang w:val="sq-AL"/>
        </w:rPr>
        <w:t>klientëve t’u jepet alarmi për shpërthimin e zjarrit.</w:t>
      </w:r>
    </w:p>
    <w:p w:rsidR="00BB6B53" w:rsidRPr="005577FD" w:rsidRDefault="004B6540" w:rsidP="008455D5">
      <w:pPr>
        <w:pStyle w:val="Paragrafi"/>
        <w:rPr>
          <w:spacing w:val="-4"/>
          <w:lang w:val="sq-AL"/>
        </w:rPr>
      </w:pPr>
      <w:r w:rsidRPr="005577FD">
        <w:rPr>
          <w:lang w:val="sq-AL"/>
        </w:rPr>
        <w:t xml:space="preserve">2. </w:t>
      </w:r>
      <w:r w:rsidR="00BB6B53" w:rsidRPr="005577FD">
        <w:rPr>
          <w:lang w:val="sq-AL"/>
        </w:rPr>
        <w:t>Strukturat akomoduese dhe të gjitha instalimet që janë në funksion të tyre projektohen dhe zbatohen duke respektuar kriteret e sigurisë teknike, të përcaktuara në rregullat dhe rregulloret teknike përkatëse në fuqi. Për këto</w:t>
      </w:r>
      <w:r w:rsidR="00236F55" w:rsidRPr="005577FD">
        <w:rPr>
          <w:lang w:val="sq-AL"/>
        </w:rPr>
        <w:t xml:space="preserve"> </w:t>
      </w:r>
      <w:r w:rsidR="00BB6B53" w:rsidRPr="005577FD">
        <w:rPr>
          <w:lang w:val="sq-AL"/>
        </w:rPr>
        <w:t xml:space="preserve">instalime zbatohen edhe dispozitat e legjislacionit përkatës në fuqi, siç është ai i </w:t>
      </w:r>
      <w:r w:rsidR="00BB6B53" w:rsidRPr="005577FD">
        <w:rPr>
          <w:spacing w:val="-4"/>
          <w:lang w:val="sq-AL"/>
        </w:rPr>
        <w:t xml:space="preserve">sigurisë elektrike, pajisjeve nën presion dhe të tjera të zbatueshme sipas rastit. </w:t>
      </w:r>
    </w:p>
    <w:p w:rsidR="00BB6B53" w:rsidRPr="005577FD" w:rsidRDefault="00BB6B53" w:rsidP="008455D5">
      <w:pPr>
        <w:pStyle w:val="Hapesira7"/>
        <w:rPr>
          <w:spacing w:val="-4"/>
          <w:lang w:val="sq-AL"/>
        </w:rPr>
      </w:pPr>
    </w:p>
    <w:p w:rsidR="00BB6B53" w:rsidRPr="005577FD" w:rsidRDefault="00BB6B53" w:rsidP="008455D5">
      <w:pPr>
        <w:pStyle w:val="Paragrafi"/>
        <w:jc w:val="center"/>
        <w:rPr>
          <w:spacing w:val="-4"/>
          <w:lang w:val="sq-AL"/>
        </w:rPr>
      </w:pPr>
      <w:r w:rsidRPr="005577FD">
        <w:rPr>
          <w:spacing w:val="-4"/>
          <w:lang w:val="sq-AL"/>
        </w:rPr>
        <w:t>Neni 8</w:t>
      </w:r>
    </w:p>
    <w:p w:rsidR="00BB6B53" w:rsidRPr="005577FD" w:rsidRDefault="00BB6B53" w:rsidP="008455D5">
      <w:pPr>
        <w:pStyle w:val="NeniTitull"/>
        <w:keepNext w:val="0"/>
        <w:rPr>
          <w:spacing w:val="-4"/>
          <w:lang w:val="sq-AL"/>
        </w:rPr>
      </w:pPr>
      <w:r w:rsidRPr="005577FD">
        <w:rPr>
          <w:spacing w:val="-4"/>
          <w:lang w:val="sq-AL"/>
        </w:rPr>
        <w:t>Parandalimi i përmbytjes dhe i shpërndarjes së ujërave nëntokësore</w:t>
      </w:r>
    </w:p>
    <w:p w:rsidR="00BB6B53" w:rsidRPr="005577FD" w:rsidRDefault="00BB6B53" w:rsidP="008455D5">
      <w:pPr>
        <w:pStyle w:val="Hapesira7"/>
        <w:rPr>
          <w:spacing w:val="-4"/>
          <w:lang w:val="sq-AL"/>
        </w:rPr>
      </w:pPr>
    </w:p>
    <w:p w:rsidR="00BB6B53" w:rsidRPr="005577FD" w:rsidRDefault="004B6540" w:rsidP="008455D5">
      <w:pPr>
        <w:pStyle w:val="Paragrafi"/>
        <w:rPr>
          <w:spacing w:val="-4"/>
          <w:lang w:val="sq-AL"/>
        </w:rPr>
      </w:pPr>
      <w:r w:rsidRPr="005577FD">
        <w:rPr>
          <w:spacing w:val="-4"/>
          <w:lang w:val="sq-AL"/>
        </w:rPr>
        <w:t xml:space="preserve">1. </w:t>
      </w:r>
      <w:r w:rsidR="00BB6B53" w:rsidRPr="005577FD">
        <w:rPr>
          <w:spacing w:val="-4"/>
          <w:lang w:val="sq-AL"/>
        </w:rPr>
        <w:t>Strukturat akomoduese projektohen dhe ndërtohen në mënyrë të tillë që ndërtesat apo shëndeti dhe siguria e klientëve të mos kenë ndonjë kërcënim si pasojë e:</w:t>
      </w:r>
    </w:p>
    <w:p w:rsidR="00BB6B53" w:rsidRPr="005577FD" w:rsidRDefault="004B6540" w:rsidP="008455D5">
      <w:pPr>
        <w:pStyle w:val="Paragrafi"/>
        <w:rPr>
          <w:spacing w:val="-4"/>
          <w:lang w:val="sq-AL"/>
        </w:rPr>
      </w:pPr>
      <w:r w:rsidRPr="005577FD">
        <w:rPr>
          <w:spacing w:val="-4"/>
          <w:lang w:val="sq-AL"/>
        </w:rPr>
        <w:t xml:space="preserve">a) </w:t>
      </w:r>
      <w:r w:rsidR="00BB6B53" w:rsidRPr="005577FD">
        <w:rPr>
          <w:spacing w:val="-4"/>
          <w:lang w:val="sq-AL"/>
        </w:rPr>
        <w:t>përmbytjes dhe grumbullimit të ujit nëntokësor;</w:t>
      </w:r>
    </w:p>
    <w:p w:rsidR="00BB6B53" w:rsidRPr="005577FD" w:rsidRDefault="004B6540" w:rsidP="008455D5">
      <w:pPr>
        <w:pStyle w:val="Paragrafi"/>
        <w:rPr>
          <w:spacing w:val="-4"/>
          <w:lang w:val="sq-AL"/>
        </w:rPr>
      </w:pPr>
      <w:r w:rsidRPr="005577FD">
        <w:rPr>
          <w:spacing w:val="-4"/>
          <w:lang w:val="sq-AL"/>
        </w:rPr>
        <w:t xml:space="preserve">b) </w:t>
      </w:r>
      <w:r w:rsidR="00BB6B53" w:rsidRPr="005577FD">
        <w:rPr>
          <w:spacing w:val="-4"/>
          <w:lang w:val="sq-AL"/>
        </w:rPr>
        <w:t>penetrimit të lagështirës nga toka.</w:t>
      </w:r>
    </w:p>
    <w:p w:rsidR="00BB6B53" w:rsidRPr="005577FD" w:rsidRDefault="004B6540" w:rsidP="008455D5">
      <w:pPr>
        <w:pStyle w:val="Paragrafi"/>
        <w:rPr>
          <w:spacing w:val="-4"/>
          <w:lang w:val="sq-AL"/>
        </w:rPr>
      </w:pPr>
      <w:r w:rsidRPr="005577FD">
        <w:rPr>
          <w:spacing w:val="-4"/>
          <w:lang w:val="sq-AL"/>
        </w:rPr>
        <w:t xml:space="preserve">2. </w:t>
      </w:r>
      <w:r w:rsidR="00BB6B53" w:rsidRPr="005577FD">
        <w:rPr>
          <w:spacing w:val="-4"/>
          <w:lang w:val="sq-AL"/>
        </w:rPr>
        <w:t>Ndërtesat e strukturave akomoduese nuk lejohet të ngrihen mbi kanalizimet ekzistuese që janë në funksionim.</w:t>
      </w:r>
    </w:p>
    <w:p w:rsidR="00BB6B53" w:rsidRPr="005577FD" w:rsidRDefault="004B6540" w:rsidP="008455D5">
      <w:pPr>
        <w:pStyle w:val="Paragrafi"/>
        <w:rPr>
          <w:spacing w:val="-4"/>
          <w:lang w:val="sq-AL"/>
        </w:rPr>
      </w:pPr>
      <w:r w:rsidRPr="005577FD">
        <w:rPr>
          <w:spacing w:val="-4"/>
          <w:lang w:val="sq-AL"/>
        </w:rPr>
        <w:t xml:space="preserve">3. </w:t>
      </w:r>
      <w:r w:rsidR="00BB6B53" w:rsidRPr="005577FD">
        <w:rPr>
          <w:spacing w:val="-4"/>
          <w:lang w:val="sq-AL"/>
        </w:rPr>
        <w:t>Ndërtesat e strukturave akomoduese dhe sipërfaqet e lira e funksionale të tyre duhet të kenë një sistem për largimin e ujërave me qëllim që:</w:t>
      </w:r>
    </w:p>
    <w:p w:rsidR="00BB6B53" w:rsidRPr="005577FD" w:rsidRDefault="004B6540" w:rsidP="008455D5">
      <w:pPr>
        <w:pStyle w:val="Paragrafi"/>
        <w:rPr>
          <w:spacing w:val="-4"/>
          <w:lang w:val="sq-AL"/>
        </w:rPr>
      </w:pPr>
      <w:r w:rsidRPr="005577FD">
        <w:rPr>
          <w:spacing w:val="-4"/>
          <w:lang w:val="sq-AL"/>
        </w:rPr>
        <w:t xml:space="preserve">a) </w:t>
      </w:r>
      <w:r w:rsidR="00BB6B53" w:rsidRPr="005577FD">
        <w:rPr>
          <w:spacing w:val="-4"/>
          <w:lang w:val="sq-AL"/>
        </w:rPr>
        <w:t xml:space="preserve">të garantojë largimin e ujërave të sipërfaqes pa rrezikuar ndërtesën dhe shëndetin e sigurinë e njerëzve brenda dhe rreth ndërtesës; </w:t>
      </w:r>
    </w:p>
    <w:p w:rsidR="00BB6B53" w:rsidRPr="005577FD" w:rsidRDefault="004B6540" w:rsidP="008455D5">
      <w:pPr>
        <w:pStyle w:val="Paragrafi"/>
        <w:rPr>
          <w:spacing w:val="-4"/>
          <w:lang w:val="sq-AL"/>
        </w:rPr>
      </w:pPr>
      <w:r w:rsidRPr="005577FD">
        <w:rPr>
          <w:spacing w:val="-4"/>
          <w:lang w:val="sq-AL"/>
        </w:rPr>
        <w:t xml:space="preserve">b) </w:t>
      </w:r>
      <w:r w:rsidR="00BB6B53" w:rsidRPr="005577FD">
        <w:rPr>
          <w:spacing w:val="-4"/>
          <w:lang w:val="sq-AL"/>
        </w:rPr>
        <w:t>të ketë objekte për ndarjen dhe heqjen e zhavorrit dhe të ndotësve.</w:t>
      </w:r>
    </w:p>
    <w:p w:rsidR="00BB6B53" w:rsidRPr="005577FD" w:rsidRDefault="004B6540" w:rsidP="008455D5">
      <w:pPr>
        <w:pStyle w:val="Paragrafi"/>
        <w:rPr>
          <w:spacing w:val="-4"/>
          <w:lang w:val="sq-AL"/>
        </w:rPr>
      </w:pPr>
      <w:r w:rsidRPr="005577FD">
        <w:rPr>
          <w:spacing w:val="-4"/>
          <w:lang w:val="sq-AL"/>
        </w:rPr>
        <w:t xml:space="preserve">4. </w:t>
      </w:r>
      <w:r w:rsidR="00BB6B53" w:rsidRPr="005577FD">
        <w:rPr>
          <w:spacing w:val="-4"/>
          <w:lang w:val="sq-AL"/>
        </w:rPr>
        <w:t xml:space="preserve">Të gjitha sistemet e kanalizimeve të ujërave të zeza që i shërbejnë ndërtesës projektohen dhe ndërtohen për të garantuar largimin e ujërave të zeza nga ndërtesa pa rrezikuar ndërtesën dhe shëndetin e sigurinë e njerëzve brenda e rreth ndërtesës. Shkarkimi i tyre të bëhet në rrjetin publik apo në një impiant publik të trajtimit të ujërave të zeza apo në ndonjë vend ku është e mundur të realizohet largimi i ujërave, dhe, në pamundësi të saj, shkarkimi duhet bërë në një impiant privat të përpunimit të ujërave të zeza apo në një kontejner septik. </w:t>
      </w:r>
    </w:p>
    <w:p w:rsidR="00BB6B53" w:rsidRPr="005577FD" w:rsidRDefault="00BB6B53" w:rsidP="008455D5">
      <w:pPr>
        <w:pStyle w:val="Paragrafi"/>
        <w:jc w:val="center"/>
        <w:rPr>
          <w:spacing w:val="-4"/>
          <w:lang w:val="sq-AL"/>
        </w:rPr>
      </w:pPr>
      <w:r w:rsidRPr="005577FD">
        <w:rPr>
          <w:spacing w:val="-4"/>
          <w:lang w:val="sq-AL"/>
        </w:rPr>
        <w:t>Neni 9</w:t>
      </w:r>
    </w:p>
    <w:p w:rsidR="00BB6B53" w:rsidRPr="005577FD" w:rsidRDefault="00BB6B53" w:rsidP="008455D5">
      <w:pPr>
        <w:pStyle w:val="NeniTitull"/>
        <w:keepNext w:val="0"/>
        <w:rPr>
          <w:spacing w:val="-4"/>
          <w:lang w:val="sq-AL"/>
        </w:rPr>
      </w:pPr>
      <w:r w:rsidRPr="005577FD">
        <w:rPr>
          <w:spacing w:val="-4"/>
          <w:lang w:val="sq-AL"/>
        </w:rPr>
        <w:t>Hidroizolimi</w:t>
      </w:r>
    </w:p>
    <w:p w:rsidR="00BB6B53" w:rsidRPr="005577FD" w:rsidRDefault="00BB6B53" w:rsidP="008455D5">
      <w:pPr>
        <w:pStyle w:val="Hapesira7"/>
        <w:rPr>
          <w:spacing w:val="-4"/>
          <w:lang w:val="sq-AL"/>
        </w:rPr>
      </w:pPr>
    </w:p>
    <w:p w:rsidR="00BB6B53" w:rsidRPr="005577FD" w:rsidRDefault="00BB6B53" w:rsidP="008455D5">
      <w:pPr>
        <w:pStyle w:val="Paragrafi"/>
        <w:rPr>
          <w:spacing w:val="-4"/>
          <w:lang w:val="sq-AL"/>
        </w:rPr>
      </w:pPr>
      <w:r w:rsidRPr="005577FD">
        <w:rPr>
          <w:spacing w:val="-4"/>
          <w:lang w:val="sq-AL"/>
        </w:rPr>
        <w:t xml:space="preserve">Ndërtesat e strukturave akomoduese projektohen dhe ndërtohen për të garantuar dhe siguruar se ndërtesat apo shëndeti e siguria e klientëve të mos kenë ndonjë kërcënim si pasojë e lagështirës që krijohet nga precipitimi që penetron në sipërfaqen e brendshme të ndërtesës, përveç rasteve kur penetrimi i lagështirës nga jashtë sjell efekte që nuk janë më të dëmshme sesa ato që ndodhin nga përdorimi normal i ndërtesës. </w:t>
      </w:r>
    </w:p>
    <w:p w:rsidR="005577FD" w:rsidRPr="005577FD" w:rsidRDefault="005577FD" w:rsidP="008455D5">
      <w:pPr>
        <w:pStyle w:val="Paragrafi"/>
        <w:jc w:val="center"/>
        <w:rPr>
          <w:spacing w:val="-4"/>
          <w:lang w:val="sq-AL"/>
        </w:rPr>
      </w:pPr>
    </w:p>
    <w:p w:rsidR="005577FD" w:rsidRPr="005577FD" w:rsidRDefault="005577FD" w:rsidP="008455D5">
      <w:pPr>
        <w:pStyle w:val="Paragrafi"/>
        <w:jc w:val="center"/>
        <w:rPr>
          <w:spacing w:val="-4"/>
          <w:lang w:val="sq-AL"/>
        </w:rPr>
      </w:pPr>
    </w:p>
    <w:p w:rsidR="00BB6B53" w:rsidRPr="005577FD" w:rsidRDefault="00BB6B53" w:rsidP="008455D5">
      <w:pPr>
        <w:pStyle w:val="Paragrafi"/>
        <w:jc w:val="center"/>
        <w:rPr>
          <w:spacing w:val="-4"/>
          <w:lang w:val="sq-AL"/>
        </w:rPr>
      </w:pPr>
      <w:r w:rsidRPr="005577FD">
        <w:rPr>
          <w:spacing w:val="-4"/>
          <w:lang w:val="sq-AL"/>
        </w:rPr>
        <w:t>Neni 10</w:t>
      </w:r>
    </w:p>
    <w:p w:rsidR="00BB6B53" w:rsidRPr="005577FD" w:rsidRDefault="00BB6B53" w:rsidP="008455D5">
      <w:pPr>
        <w:pStyle w:val="NeniTitull"/>
        <w:keepNext w:val="0"/>
        <w:rPr>
          <w:spacing w:val="-4"/>
          <w:lang w:val="sq-AL"/>
        </w:rPr>
      </w:pPr>
      <w:r w:rsidRPr="005577FD">
        <w:rPr>
          <w:spacing w:val="-4"/>
          <w:lang w:val="sq-AL"/>
        </w:rPr>
        <w:t>Ventilimi dhe kondensimi</w:t>
      </w:r>
    </w:p>
    <w:p w:rsidR="00BB6B53" w:rsidRPr="005577FD" w:rsidRDefault="00BB6B53" w:rsidP="008455D5">
      <w:pPr>
        <w:pStyle w:val="Hapesira7"/>
        <w:rPr>
          <w:spacing w:val="-4"/>
          <w:lang w:val="sq-AL"/>
        </w:rPr>
      </w:pPr>
    </w:p>
    <w:p w:rsidR="00BB6B53" w:rsidRPr="005577FD" w:rsidRDefault="00BB6B53" w:rsidP="008455D5">
      <w:pPr>
        <w:pStyle w:val="Paragrafi"/>
        <w:rPr>
          <w:spacing w:val="-4"/>
          <w:lang w:val="sq-AL"/>
        </w:rPr>
      </w:pPr>
      <w:r w:rsidRPr="005577FD">
        <w:rPr>
          <w:spacing w:val="-4"/>
          <w:lang w:val="sq-AL"/>
        </w:rPr>
        <w:t>Ndërtesat e strukturave akomoduese projektohen dhe ndërtohen për të garantuar dhe siguruar se:</w:t>
      </w:r>
    </w:p>
    <w:p w:rsidR="00BB6B53" w:rsidRPr="005577FD" w:rsidRDefault="00753BA1" w:rsidP="008455D5">
      <w:pPr>
        <w:pStyle w:val="Paragrafi"/>
        <w:rPr>
          <w:spacing w:val="-4"/>
          <w:lang w:val="sq-AL"/>
        </w:rPr>
      </w:pPr>
      <w:r w:rsidRPr="005577FD">
        <w:rPr>
          <w:spacing w:val="-4"/>
          <w:lang w:val="sq-AL"/>
        </w:rPr>
        <w:t xml:space="preserve">a) </w:t>
      </w:r>
      <w:r w:rsidR="00BB6B53" w:rsidRPr="005577FD">
        <w:rPr>
          <w:spacing w:val="-4"/>
          <w:lang w:val="sq-AL"/>
        </w:rPr>
        <w:t>cilësia e ajrit brenda ndërtesës të mos përbëjë kërcënim për shëndetin e klientëve apo për aftësinë e ndërtesës për t’i rezistuar lagështirës, kalbëzimit dhe infektimit nga insektet;</w:t>
      </w:r>
    </w:p>
    <w:p w:rsidR="00BB6B53" w:rsidRPr="005577FD" w:rsidRDefault="00753BA1" w:rsidP="008455D5">
      <w:pPr>
        <w:pStyle w:val="Paragrafi"/>
        <w:rPr>
          <w:spacing w:val="-4"/>
          <w:lang w:val="sq-AL"/>
        </w:rPr>
      </w:pPr>
      <w:r w:rsidRPr="005577FD">
        <w:rPr>
          <w:spacing w:val="-4"/>
          <w:lang w:val="sq-AL"/>
        </w:rPr>
        <w:t xml:space="preserve">b) </w:t>
      </w:r>
      <w:r w:rsidR="00BB6B53" w:rsidRPr="005577FD">
        <w:rPr>
          <w:spacing w:val="-4"/>
          <w:lang w:val="sq-AL"/>
        </w:rPr>
        <w:t xml:space="preserve">nuk sjellin kërcënim për nxjerrjen jashtë përdorimit të ndërtesës apo për dëmtimin e shëndetit të klientëve si pasojë e lagështirës së shkaktuar nga kondensimi sipërfaqësor ose në brendësi. </w:t>
      </w:r>
    </w:p>
    <w:p w:rsidR="00BB6B53" w:rsidRPr="005577FD" w:rsidRDefault="00BB6B53" w:rsidP="008455D5">
      <w:pPr>
        <w:pStyle w:val="Paragrafi"/>
        <w:jc w:val="center"/>
        <w:rPr>
          <w:spacing w:val="-4"/>
          <w:lang w:val="sq-AL"/>
        </w:rPr>
      </w:pPr>
      <w:r w:rsidRPr="005577FD">
        <w:rPr>
          <w:spacing w:val="-4"/>
          <w:lang w:val="sq-AL"/>
        </w:rPr>
        <w:t>Neni 11</w:t>
      </w:r>
    </w:p>
    <w:p w:rsidR="00BB6B53" w:rsidRPr="005577FD" w:rsidRDefault="00BB6B53" w:rsidP="008455D5">
      <w:pPr>
        <w:pStyle w:val="NeniTitull"/>
        <w:keepNext w:val="0"/>
        <w:rPr>
          <w:spacing w:val="-4"/>
          <w:lang w:val="sq-AL"/>
        </w:rPr>
      </w:pPr>
      <w:r w:rsidRPr="005577FD">
        <w:rPr>
          <w:spacing w:val="-4"/>
          <w:lang w:val="sq-AL"/>
        </w:rPr>
        <w:t>Ngrohja, ajri i kondicionuar dhe menaxhimi i energjisë</w:t>
      </w:r>
    </w:p>
    <w:p w:rsidR="00BB6B53" w:rsidRPr="005577FD" w:rsidRDefault="00BB6B53" w:rsidP="008455D5">
      <w:pPr>
        <w:pStyle w:val="Hapesira7"/>
        <w:rPr>
          <w:spacing w:val="-4"/>
          <w:lang w:val="sq-AL"/>
        </w:rPr>
      </w:pPr>
    </w:p>
    <w:p w:rsidR="00BB6B53" w:rsidRPr="005577FD" w:rsidRDefault="00BB6B53" w:rsidP="008455D5">
      <w:pPr>
        <w:pStyle w:val="Paragrafi"/>
        <w:rPr>
          <w:spacing w:val="-4"/>
          <w:lang w:val="sq-AL"/>
        </w:rPr>
      </w:pPr>
      <w:r w:rsidRPr="005577FD">
        <w:rPr>
          <w:spacing w:val="-4"/>
          <w:lang w:val="sq-AL"/>
        </w:rPr>
        <w:t>Ndërtesat e strukturave akomoduese projektohen dhe ndërtohen</w:t>
      </w:r>
      <w:r w:rsidR="001230BF" w:rsidRPr="005577FD">
        <w:rPr>
          <w:spacing w:val="-4"/>
          <w:lang w:val="sq-AL"/>
        </w:rPr>
        <w:t>,</w:t>
      </w:r>
      <w:r w:rsidRPr="005577FD">
        <w:rPr>
          <w:spacing w:val="-4"/>
          <w:lang w:val="sq-AL"/>
        </w:rPr>
        <w:t xml:space="preserve"> duke siguruar:</w:t>
      </w:r>
    </w:p>
    <w:p w:rsidR="00BB6B53" w:rsidRPr="005577FD" w:rsidRDefault="00753BA1" w:rsidP="008455D5">
      <w:pPr>
        <w:pStyle w:val="Paragrafi"/>
        <w:rPr>
          <w:spacing w:val="-4"/>
          <w:lang w:val="sq-AL"/>
        </w:rPr>
      </w:pPr>
      <w:r w:rsidRPr="005577FD">
        <w:rPr>
          <w:spacing w:val="-4"/>
          <w:lang w:val="sq-AL"/>
        </w:rPr>
        <w:t xml:space="preserve">a) </w:t>
      </w:r>
      <w:r w:rsidR="00BB6B53" w:rsidRPr="005577FD">
        <w:rPr>
          <w:spacing w:val="-4"/>
          <w:lang w:val="sq-AL"/>
        </w:rPr>
        <w:t>trajtimin e ajrit të brendshëm, në mënyrë të tillë që të sigurohen kontrolli, ngrohja e ambientit ose ulja e temperaturës, si dhe kontrolli i lagështirës relative;</w:t>
      </w:r>
    </w:p>
    <w:p w:rsidR="00BB6B53" w:rsidRPr="005577FD" w:rsidRDefault="00753BA1" w:rsidP="008455D5">
      <w:pPr>
        <w:pStyle w:val="Paragrafi"/>
        <w:rPr>
          <w:spacing w:val="-4"/>
          <w:lang w:val="sq-AL"/>
        </w:rPr>
      </w:pPr>
      <w:r w:rsidRPr="005577FD">
        <w:rPr>
          <w:spacing w:val="-4"/>
          <w:lang w:val="sq-AL"/>
        </w:rPr>
        <w:t xml:space="preserve">b) </w:t>
      </w:r>
      <w:r w:rsidR="00BB6B53" w:rsidRPr="005577FD">
        <w:rPr>
          <w:spacing w:val="-4"/>
          <w:lang w:val="sq-AL"/>
        </w:rPr>
        <w:t xml:space="preserve">këmbimin dhe përfitimin nga rikuperimi i </w:t>
      </w:r>
      <w:r w:rsidR="0007220E" w:rsidRPr="005577FD">
        <w:rPr>
          <w:spacing w:val="-4"/>
          <w:lang w:val="sq-AL"/>
        </w:rPr>
        <w:t>nxehtësisë</w:t>
      </w:r>
      <w:r w:rsidR="00BB6B53" w:rsidRPr="005577FD">
        <w:rPr>
          <w:spacing w:val="-4"/>
          <w:lang w:val="sq-AL"/>
        </w:rPr>
        <w:t xml:space="preserve"> së ajrit të brendshëm me ajrin e jashtëm, ku bëhet i mundur kontrolli i qarkullimit të ajrit;</w:t>
      </w:r>
    </w:p>
    <w:p w:rsidR="00BB6B53" w:rsidRPr="005577FD" w:rsidRDefault="00753BA1" w:rsidP="008455D5">
      <w:pPr>
        <w:pStyle w:val="Paragrafi"/>
        <w:rPr>
          <w:spacing w:val="-4"/>
          <w:lang w:val="sq-AL"/>
        </w:rPr>
      </w:pPr>
      <w:r w:rsidRPr="005577FD">
        <w:rPr>
          <w:spacing w:val="-4"/>
          <w:lang w:val="sq-AL"/>
        </w:rPr>
        <w:t xml:space="preserve">c) </w:t>
      </w:r>
      <w:r w:rsidR="00BB6B53" w:rsidRPr="005577FD">
        <w:rPr>
          <w:spacing w:val="-4"/>
          <w:lang w:val="sq-AL"/>
        </w:rPr>
        <w:t>kombinimin e një sistemi të pajisjeve elektronike dhe elektromekanike që bëjnë të mundur matjen e konsumit të energjisë, kontrollin e parametrave të sistemeve, monitorimin e funksionit të tyre dhe krijimin e mundësisë së kursimit të energjisë.</w:t>
      </w:r>
    </w:p>
    <w:p w:rsidR="00BB6B53" w:rsidRPr="005577FD" w:rsidRDefault="00BB6B53" w:rsidP="008455D5">
      <w:pPr>
        <w:pStyle w:val="Hapesira7"/>
        <w:rPr>
          <w:spacing w:val="-4"/>
          <w:lang w:val="sq-AL"/>
        </w:rPr>
      </w:pPr>
    </w:p>
    <w:p w:rsidR="00BB6B53" w:rsidRPr="005577FD" w:rsidRDefault="00BB6B53" w:rsidP="008455D5">
      <w:pPr>
        <w:pStyle w:val="Paragrafi"/>
        <w:jc w:val="center"/>
        <w:rPr>
          <w:spacing w:val="-4"/>
          <w:lang w:val="sq-AL"/>
        </w:rPr>
      </w:pPr>
      <w:r w:rsidRPr="005577FD">
        <w:rPr>
          <w:spacing w:val="-4"/>
          <w:lang w:val="sq-AL"/>
        </w:rPr>
        <w:t>Neni 12</w:t>
      </w:r>
    </w:p>
    <w:p w:rsidR="00BB6B53" w:rsidRPr="005577FD" w:rsidRDefault="00BB6B53" w:rsidP="008455D5">
      <w:pPr>
        <w:pStyle w:val="NeniTitull"/>
        <w:keepNext w:val="0"/>
        <w:rPr>
          <w:spacing w:val="-4"/>
          <w:lang w:val="sq-AL"/>
        </w:rPr>
      </w:pPr>
      <w:r w:rsidRPr="005577FD">
        <w:rPr>
          <w:spacing w:val="-4"/>
          <w:lang w:val="sq-AL"/>
        </w:rPr>
        <w:t>Ndriçimi</w:t>
      </w:r>
    </w:p>
    <w:p w:rsidR="00BB6B53" w:rsidRPr="005577FD" w:rsidRDefault="00BB6B53" w:rsidP="008455D5">
      <w:pPr>
        <w:pStyle w:val="Hapesira7"/>
        <w:rPr>
          <w:spacing w:val="-4"/>
          <w:lang w:val="sq-AL"/>
        </w:rPr>
      </w:pPr>
    </w:p>
    <w:p w:rsidR="00BB6B53" w:rsidRPr="005577FD" w:rsidRDefault="00BB6B53" w:rsidP="008455D5">
      <w:pPr>
        <w:pStyle w:val="Paragrafi"/>
        <w:rPr>
          <w:spacing w:val="-4"/>
          <w:lang w:val="sq-AL"/>
        </w:rPr>
      </w:pPr>
      <w:r w:rsidRPr="005577FD">
        <w:rPr>
          <w:spacing w:val="-4"/>
          <w:lang w:val="sq-AL"/>
        </w:rPr>
        <w:t>Ndërtesat e strukturave akomoduese projektohen dhe ndërtohen që të mundësojnë ndriçim natyror me qëllim garantimin e shëndetit të klient</w:t>
      </w:r>
      <w:r w:rsidR="0035088F" w:rsidRPr="005577FD">
        <w:rPr>
          <w:spacing w:val="-4"/>
          <w:lang w:val="sq-AL"/>
        </w:rPr>
        <w:t>ëve.</w:t>
      </w:r>
    </w:p>
    <w:p w:rsidR="00BB6B53" w:rsidRPr="005577FD" w:rsidRDefault="00BB6B53" w:rsidP="008455D5">
      <w:pPr>
        <w:pStyle w:val="Paragrafi"/>
        <w:jc w:val="center"/>
        <w:rPr>
          <w:spacing w:val="-4"/>
          <w:lang w:val="sq-AL"/>
        </w:rPr>
      </w:pPr>
      <w:r w:rsidRPr="005577FD">
        <w:rPr>
          <w:spacing w:val="-4"/>
          <w:lang w:val="sq-AL"/>
        </w:rPr>
        <w:t>Neni 13</w:t>
      </w:r>
    </w:p>
    <w:p w:rsidR="00BB6B53" w:rsidRPr="005577FD" w:rsidRDefault="00BB6B53" w:rsidP="008455D5">
      <w:pPr>
        <w:pStyle w:val="NeniTitull"/>
        <w:keepNext w:val="0"/>
        <w:rPr>
          <w:spacing w:val="-4"/>
          <w:lang w:val="sq-AL"/>
        </w:rPr>
      </w:pPr>
      <w:r w:rsidRPr="005577FD">
        <w:rPr>
          <w:spacing w:val="-4"/>
          <w:lang w:val="sq-AL"/>
        </w:rPr>
        <w:t>Pajisjet e djegies</w:t>
      </w:r>
    </w:p>
    <w:p w:rsidR="00753BA1" w:rsidRPr="005577FD" w:rsidRDefault="00753BA1" w:rsidP="008455D5">
      <w:pPr>
        <w:pStyle w:val="Hapesira7"/>
        <w:rPr>
          <w:spacing w:val="-4"/>
          <w:lang w:val="sq-AL"/>
        </w:rPr>
      </w:pPr>
    </w:p>
    <w:p w:rsidR="00BB6B53" w:rsidRPr="005577FD" w:rsidRDefault="00753BA1" w:rsidP="008455D5">
      <w:pPr>
        <w:pStyle w:val="Paragrafi"/>
        <w:rPr>
          <w:spacing w:val="-4"/>
          <w:lang w:val="sq-AL"/>
        </w:rPr>
      </w:pPr>
      <w:r w:rsidRPr="005577FD">
        <w:rPr>
          <w:spacing w:val="-4"/>
          <w:lang w:val="sq-AL"/>
        </w:rPr>
        <w:t xml:space="preserve">1. </w:t>
      </w:r>
      <w:r w:rsidR="00BB6B53" w:rsidRPr="005577FD">
        <w:rPr>
          <w:spacing w:val="-4"/>
          <w:lang w:val="sq-AL"/>
        </w:rPr>
        <w:t>Ndërtesat e strukturave akomoduese projektohen dhe ndërtohen duke siguruar se:</w:t>
      </w:r>
    </w:p>
    <w:p w:rsidR="00BB6B53" w:rsidRPr="005577FD" w:rsidRDefault="00753BA1" w:rsidP="008455D5">
      <w:pPr>
        <w:pStyle w:val="Paragrafi"/>
        <w:rPr>
          <w:spacing w:val="-4"/>
          <w:lang w:val="sq-AL"/>
        </w:rPr>
      </w:pPr>
      <w:r w:rsidRPr="005577FD">
        <w:rPr>
          <w:spacing w:val="-4"/>
          <w:lang w:val="sq-AL"/>
        </w:rPr>
        <w:t xml:space="preserve">a) </w:t>
      </w:r>
      <w:r w:rsidR="00BB6B53" w:rsidRPr="005577FD">
        <w:rPr>
          <w:spacing w:val="-4"/>
          <w:lang w:val="sq-AL"/>
        </w:rPr>
        <w:t>të gjitha pajisjet e instaluara të fiksuara të djegies duhet të funksionojnë në mënyrë të sigurt;</w:t>
      </w:r>
    </w:p>
    <w:p w:rsidR="00BB6B53" w:rsidRPr="005577FD" w:rsidRDefault="00753BA1" w:rsidP="008455D5">
      <w:pPr>
        <w:pStyle w:val="Paragrafi"/>
        <w:rPr>
          <w:spacing w:val="-4"/>
          <w:lang w:val="sq-AL"/>
        </w:rPr>
      </w:pPr>
      <w:r w:rsidRPr="005577FD">
        <w:rPr>
          <w:spacing w:val="-4"/>
          <w:lang w:val="sq-AL"/>
        </w:rPr>
        <w:t xml:space="preserve">b) </w:t>
      </w:r>
      <w:r w:rsidR="00BB6B53" w:rsidRPr="005577FD">
        <w:rPr>
          <w:spacing w:val="-4"/>
          <w:lang w:val="sq-AL"/>
        </w:rPr>
        <w:t>të gjitha pjesët përbërëse të pajisjeve të instaluara të fiksuara të djegies, që përdoren për</w:t>
      </w:r>
      <w:r w:rsidR="00BB6B53" w:rsidRPr="00DB384E">
        <w:rPr>
          <w:lang w:val="sq-AL"/>
        </w:rPr>
        <w:t xml:space="preserve"> largimin e gazit të djegies, duhet të përballojnë </w:t>
      </w:r>
      <w:r w:rsidR="00BB6B53" w:rsidRPr="005577FD">
        <w:rPr>
          <w:spacing w:val="-4"/>
          <w:lang w:val="sq-AL"/>
        </w:rPr>
        <w:t xml:space="preserve">nxehtësinë e çliruar si pasojë e funksionimit të saj; </w:t>
      </w:r>
    </w:p>
    <w:p w:rsidR="00BB6B53" w:rsidRPr="005577FD" w:rsidRDefault="00753BA1" w:rsidP="008455D5">
      <w:pPr>
        <w:pStyle w:val="Paragrafi"/>
        <w:rPr>
          <w:spacing w:val="-4"/>
          <w:lang w:val="sq-AL"/>
        </w:rPr>
      </w:pPr>
      <w:r w:rsidRPr="005577FD">
        <w:rPr>
          <w:spacing w:val="-4"/>
          <w:lang w:val="sq-AL"/>
        </w:rPr>
        <w:t xml:space="preserve">c) </w:t>
      </w:r>
      <w:r w:rsidR="00BB6B53" w:rsidRPr="005577FD">
        <w:rPr>
          <w:spacing w:val="-4"/>
          <w:lang w:val="sq-AL"/>
        </w:rPr>
        <w:t>asnjë prej pjesëve përbërëse të pajisjeve të instaluara të fiksuara të djegies nuk shkakton dëm ndaj ndërtesës, në të cilën ajo është e instaluar, nëpërmjet nxehtësisë së rrezatuar, të qarkulluar apo të përcjellë ose nga shkëndijat e nxehta të lëshuara nga pajisja;</w:t>
      </w:r>
    </w:p>
    <w:p w:rsidR="00BB6B53" w:rsidRPr="005577FD" w:rsidRDefault="00BB6B53" w:rsidP="008455D5">
      <w:pPr>
        <w:pStyle w:val="Paragrafi"/>
        <w:rPr>
          <w:spacing w:val="-4"/>
          <w:lang w:val="sq-AL"/>
        </w:rPr>
      </w:pPr>
      <w:r w:rsidRPr="005577FD">
        <w:rPr>
          <w:spacing w:val="-4"/>
          <w:lang w:val="sq-AL"/>
        </w:rPr>
        <w:t>ç) produktet e djegies largohen në mënyrë të sigurt drejt ajrit të jashtëm pa dëmtuar shëndetin e ndonjë personi, si pasojë e rrjedhjes, derdhjes apo shkarkimit dhe pa lejuar rikthimin në ndërtesë të gazrave të rrezikshme të çliruara nga procesi i djegies së karburanteve;</w:t>
      </w:r>
    </w:p>
    <w:p w:rsidR="00BB6B53" w:rsidRPr="005577FD" w:rsidRDefault="00753BA1" w:rsidP="008455D5">
      <w:pPr>
        <w:pStyle w:val="Paragrafi"/>
        <w:rPr>
          <w:spacing w:val="-4"/>
          <w:lang w:val="sq-AL"/>
        </w:rPr>
      </w:pPr>
      <w:r w:rsidRPr="005577FD">
        <w:rPr>
          <w:spacing w:val="-4"/>
          <w:lang w:val="sq-AL"/>
        </w:rPr>
        <w:t xml:space="preserve">d) </w:t>
      </w:r>
      <w:r w:rsidR="00BB6B53" w:rsidRPr="005577FD">
        <w:rPr>
          <w:spacing w:val="-4"/>
          <w:lang w:val="sq-AL"/>
        </w:rPr>
        <w:t xml:space="preserve">të gjitha pajisjet e instaluara të fiksuara të djegies marrin ajër për djegie dhe funksionimin e oxhakut, në mënyrë që shëndeti i njerëzve brenda ndërtesës nuk rrezikohet nga akumulimi i gazrave të rrezikshme si pasojë e djegies së paplotë; </w:t>
      </w:r>
    </w:p>
    <w:p w:rsidR="00BB6B53" w:rsidRPr="005577FD" w:rsidRDefault="00BB6B53" w:rsidP="008455D5">
      <w:pPr>
        <w:pStyle w:val="Paragrafi"/>
        <w:rPr>
          <w:spacing w:val="-4"/>
          <w:lang w:val="sq-AL"/>
        </w:rPr>
      </w:pPr>
      <w:r w:rsidRPr="005577FD">
        <w:rPr>
          <w:spacing w:val="-4"/>
          <w:lang w:val="sq-AL"/>
        </w:rPr>
        <w:t>dh) të gjitha pajisjet e instaluara të fiksuara të djegies marrin ajër për ftohje, në mënyrë që pajisjet e instaluara të fiksuara të djegies funksionojnë në mënyrë të sigurt pa rrezikuar shëndetin dhe sigurinë e personave brenda ndërtesës.</w:t>
      </w:r>
    </w:p>
    <w:p w:rsidR="00BB6B53" w:rsidRPr="005577FD" w:rsidRDefault="00753BA1" w:rsidP="008455D5">
      <w:pPr>
        <w:pStyle w:val="Paragrafi"/>
        <w:rPr>
          <w:spacing w:val="-4"/>
          <w:lang w:val="sq-AL"/>
        </w:rPr>
      </w:pPr>
      <w:r w:rsidRPr="005577FD">
        <w:rPr>
          <w:spacing w:val="-4"/>
          <w:lang w:val="sq-AL"/>
        </w:rPr>
        <w:t xml:space="preserve">2. </w:t>
      </w:r>
      <w:r w:rsidR="00BB6B53" w:rsidRPr="005577FD">
        <w:rPr>
          <w:spacing w:val="-4"/>
          <w:lang w:val="sq-AL"/>
        </w:rPr>
        <w:t xml:space="preserve">Për këto pajisje zbatohet legjislacioni përkatës i sigurisë teknike dhe ato i nënshtrohen inspektimeve periodike prej organeve të miratuara/të notifikuara të vlerësimit të konformitetit, sipas përcaktimeve të rregullit teknik përkatës në fuqi. </w:t>
      </w:r>
    </w:p>
    <w:p w:rsidR="00BB6B53" w:rsidRPr="005577FD" w:rsidRDefault="00BB6B53" w:rsidP="008455D5">
      <w:pPr>
        <w:pStyle w:val="Paragrafi"/>
        <w:jc w:val="center"/>
        <w:rPr>
          <w:spacing w:val="-4"/>
          <w:lang w:val="sq-AL"/>
        </w:rPr>
      </w:pPr>
      <w:r w:rsidRPr="005577FD">
        <w:rPr>
          <w:spacing w:val="-4"/>
          <w:lang w:val="sq-AL"/>
        </w:rPr>
        <w:t>Neni 14</w:t>
      </w:r>
    </w:p>
    <w:p w:rsidR="00BB6B53" w:rsidRPr="005577FD" w:rsidRDefault="00BB6B53" w:rsidP="008455D5">
      <w:pPr>
        <w:pStyle w:val="NeniTitull"/>
        <w:keepNext w:val="0"/>
        <w:rPr>
          <w:spacing w:val="-4"/>
          <w:lang w:val="sq-AL"/>
        </w:rPr>
      </w:pPr>
      <w:r w:rsidRPr="005577FD">
        <w:rPr>
          <w:spacing w:val="-4"/>
          <w:lang w:val="sq-AL"/>
        </w:rPr>
        <w:t>Magazinimi i karburantit</w:t>
      </w:r>
    </w:p>
    <w:p w:rsidR="00BB6B53" w:rsidRPr="005577FD" w:rsidRDefault="00BB6B53" w:rsidP="008455D5">
      <w:pPr>
        <w:pStyle w:val="Hapesira7"/>
        <w:rPr>
          <w:spacing w:val="-4"/>
          <w:lang w:val="sq-AL"/>
        </w:rPr>
      </w:pPr>
    </w:p>
    <w:p w:rsidR="00BB6B53" w:rsidRPr="005577FD" w:rsidRDefault="00753BA1" w:rsidP="008455D5">
      <w:pPr>
        <w:pStyle w:val="Paragrafi"/>
        <w:rPr>
          <w:spacing w:val="-4"/>
          <w:lang w:val="sq-AL"/>
        </w:rPr>
      </w:pPr>
      <w:r w:rsidRPr="005577FD">
        <w:rPr>
          <w:spacing w:val="-4"/>
          <w:lang w:val="sq-AL"/>
        </w:rPr>
        <w:t xml:space="preserve">1. </w:t>
      </w:r>
      <w:r w:rsidR="00BB6B53" w:rsidRPr="005577FD">
        <w:rPr>
          <w:spacing w:val="-4"/>
          <w:lang w:val="sq-AL"/>
        </w:rPr>
        <w:t xml:space="preserve">Ndërtesat e strukturave akomoduese projektohen dhe ndërtohen duke siguruar që instalimet e magazinimit të karburantit, duke përfshirë </w:t>
      </w:r>
      <w:r w:rsidR="0007220E" w:rsidRPr="005577FD">
        <w:rPr>
          <w:spacing w:val="-4"/>
          <w:lang w:val="sq-AL"/>
        </w:rPr>
        <w:t>cisternat</w:t>
      </w:r>
      <w:r w:rsidR="00BB6B53" w:rsidRPr="005577FD">
        <w:rPr>
          <w:spacing w:val="-4"/>
          <w:lang w:val="sq-AL"/>
        </w:rPr>
        <w:t xml:space="preserve"> e magazinimit të karburanteve që përdoren vetëm për t’i shërbyer pajisjeve të instaluara të djegies, të kryejnë funksionet e mëposhtme:</w:t>
      </w:r>
    </w:p>
    <w:p w:rsidR="00BB6B53" w:rsidRPr="005577FD" w:rsidRDefault="00753BA1" w:rsidP="008455D5">
      <w:pPr>
        <w:pStyle w:val="Paragrafi"/>
        <w:rPr>
          <w:spacing w:val="-4"/>
          <w:lang w:val="sq-AL"/>
        </w:rPr>
      </w:pPr>
      <w:r w:rsidRPr="005577FD">
        <w:rPr>
          <w:spacing w:val="-4"/>
          <w:lang w:val="sq-AL"/>
        </w:rPr>
        <w:t xml:space="preserve">a) </w:t>
      </w:r>
      <w:r w:rsidR="00BB6B53" w:rsidRPr="005577FD">
        <w:rPr>
          <w:spacing w:val="-4"/>
          <w:lang w:val="sq-AL"/>
        </w:rPr>
        <w:t>Të pengojnë shtrirjen e zjarrit në drejtim të cisternës dhe të përmbajtjes së saj nga brenda apo jashtë rrethimit;</w:t>
      </w:r>
      <w:r w:rsidR="00236F55" w:rsidRPr="005577FD">
        <w:rPr>
          <w:spacing w:val="-4"/>
          <w:lang w:val="sq-AL"/>
        </w:rPr>
        <w:t xml:space="preserve"> </w:t>
      </w:r>
    </w:p>
    <w:p w:rsidR="00BB6B53" w:rsidRPr="005577FD" w:rsidRDefault="00753BA1" w:rsidP="008455D5">
      <w:pPr>
        <w:pStyle w:val="Paragrafi"/>
        <w:rPr>
          <w:spacing w:val="-4"/>
          <w:lang w:val="sq-AL"/>
        </w:rPr>
      </w:pPr>
      <w:r w:rsidRPr="005577FD">
        <w:rPr>
          <w:spacing w:val="-4"/>
          <w:lang w:val="sq-AL"/>
        </w:rPr>
        <w:t xml:space="preserve">b) </w:t>
      </w:r>
      <w:r w:rsidR="00BB6B53" w:rsidRPr="005577FD">
        <w:rPr>
          <w:spacing w:val="-4"/>
          <w:lang w:val="sq-AL"/>
        </w:rPr>
        <w:t xml:space="preserve">Të reduktojnë riskun e rrjedhjes së karburantit nga instalimi; </w:t>
      </w:r>
    </w:p>
    <w:p w:rsidR="00BB6B53" w:rsidRPr="005577FD" w:rsidRDefault="00753BA1" w:rsidP="008455D5">
      <w:pPr>
        <w:pStyle w:val="Paragrafi"/>
        <w:rPr>
          <w:spacing w:val="-4"/>
          <w:lang w:val="sq-AL"/>
        </w:rPr>
      </w:pPr>
      <w:r w:rsidRPr="005577FD">
        <w:rPr>
          <w:spacing w:val="-4"/>
          <w:lang w:val="sq-AL"/>
        </w:rPr>
        <w:t xml:space="preserve">c) </w:t>
      </w:r>
      <w:r w:rsidR="00BB6B53" w:rsidRPr="005577FD">
        <w:rPr>
          <w:spacing w:val="-4"/>
          <w:lang w:val="sq-AL"/>
        </w:rPr>
        <w:t>Të parandalojnë të gjitha rrjedhjet e karburantit që mund të kenë ndikim në furnizimin me ujë, ujërat nëntokësore, rrjedhën e ujit, kullimet apo kanalizimet;</w:t>
      </w:r>
    </w:p>
    <w:p w:rsidR="00BB6B53" w:rsidRPr="005577FD" w:rsidRDefault="00BB6B53" w:rsidP="008455D5">
      <w:pPr>
        <w:pStyle w:val="Paragrafi"/>
        <w:rPr>
          <w:spacing w:val="-4"/>
          <w:lang w:val="sq-AL"/>
        </w:rPr>
      </w:pPr>
      <w:r w:rsidRPr="005577FD">
        <w:rPr>
          <w:spacing w:val="-4"/>
          <w:lang w:val="sq-AL"/>
        </w:rPr>
        <w:t>ç) Të mundësojnë asgjësimin e të gjitha derdhjeve.</w:t>
      </w:r>
    </w:p>
    <w:p w:rsidR="00BB6B53" w:rsidRPr="005577FD" w:rsidRDefault="00753BA1" w:rsidP="008455D5">
      <w:pPr>
        <w:pStyle w:val="Paragrafi"/>
        <w:rPr>
          <w:spacing w:val="-4"/>
          <w:lang w:val="sq-AL"/>
        </w:rPr>
      </w:pPr>
      <w:r w:rsidRPr="005577FD">
        <w:rPr>
          <w:spacing w:val="-4"/>
          <w:lang w:val="sq-AL"/>
        </w:rPr>
        <w:t xml:space="preserve">2. </w:t>
      </w:r>
      <w:r w:rsidR="00BB6B53" w:rsidRPr="005577FD">
        <w:rPr>
          <w:spacing w:val="-4"/>
          <w:lang w:val="sq-AL"/>
        </w:rPr>
        <w:t xml:space="preserve">Për këto pajisje zbatohet legjislacioni përkatës i sigurisë teknike dhe ato i nënshtrohen inspektimeve periodike prej organeve të miratuara/të notifikuara të vlerësimit të konformitetit, sipas përcaktimeve të rregullit teknik përkatës në fuqi. </w:t>
      </w:r>
    </w:p>
    <w:p w:rsidR="00BB6B53" w:rsidRPr="005577FD" w:rsidRDefault="00BB6B53" w:rsidP="008455D5">
      <w:pPr>
        <w:pStyle w:val="Paragrafi"/>
        <w:jc w:val="center"/>
        <w:rPr>
          <w:spacing w:val="-4"/>
          <w:lang w:val="sq-AL"/>
        </w:rPr>
      </w:pPr>
      <w:r w:rsidRPr="005577FD">
        <w:rPr>
          <w:spacing w:val="-4"/>
          <w:lang w:val="sq-AL"/>
        </w:rPr>
        <w:t>Neni 15</w:t>
      </w:r>
    </w:p>
    <w:p w:rsidR="00BB6B53" w:rsidRPr="005577FD" w:rsidRDefault="00BB6B53" w:rsidP="008455D5">
      <w:pPr>
        <w:pStyle w:val="NeniTitull"/>
        <w:keepNext w:val="0"/>
        <w:rPr>
          <w:spacing w:val="-4"/>
          <w:lang w:val="sq-AL"/>
        </w:rPr>
      </w:pPr>
      <w:r w:rsidRPr="005577FD">
        <w:rPr>
          <w:spacing w:val="-4"/>
          <w:lang w:val="sq-AL"/>
        </w:rPr>
        <w:t>Depozitimi i mbetjeve të ngurta</w:t>
      </w:r>
    </w:p>
    <w:p w:rsidR="00BB6B53" w:rsidRPr="005577FD" w:rsidRDefault="00BB6B53" w:rsidP="008455D5">
      <w:pPr>
        <w:pStyle w:val="Hapesira7"/>
        <w:rPr>
          <w:spacing w:val="-4"/>
          <w:lang w:val="sq-AL"/>
        </w:rPr>
      </w:pPr>
    </w:p>
    <w:p w:rsidR="00BB6B53" w:rsidRPr="005577FD" w:rsidRDefault="00753BA1" w:rsidP="008455D5">
      <w:pPr>
        <w:pStyle w:val="Paragrafi"/>
        <w:rPr>
          <w:spacing w:val="-4"/>
          <w:lang w:val="sq-AL"/>
        </w:rPr>
      </w:pPr>
      <w:r w:rsidRPr="005577FD">
        <w:rPr>
          <w:spacing w:val="-4"/>
          <w:lang w:val="sq-AL"/>
        </w:rPr>
        <w:t xml:space="preserve">1. </w:t>
      </w:r>
      <w:r w:rsidR="00BB6B53" w:rsidRPr="005577FD">
        <w:rPr>
          <w:spacing w:val="-4"/>
          <w:lang w:val="sq-AL"/>
        </w:rPr>
        <w:t>Ndërtesat e strukturave akomoduese projektohen dhe ndërtohen në mënyrë të tillë që vendi i depozitimit të mbetjeve të ngurta të jetë i tillë që:</w:t>
      </w:r>
    </w:p>
    <w:p w:rsidR="00BB6B53" w:rsidRPr="005577FD" w:rsidRDefault="00753BA1" w:rsidP="008455D5">
      <w:pPr>
        <w:pStyle w:val="Paragrafi"/>
        <w:rPr>
          <w:spacing w:val="-4"/>
          <w:lang w:val="sq-AL"/>
        </w:rPr>
      </w:pPr>
      <w:r w:rsidRPr="005577FD">
        <w:rPr>
          <w:spacing w:val="-4"/>
          <w:lang w:val="sq-AL"/>
        </w:rPr>
        <w:t xml:space="preserve">a) </w:t>
      </w:r>
      <w:r w:rsidR="00BB6B53" w:rsidRPr="005577FD">
        <w:rPr>
          <w:spacing w:val="-4"/>
          <w:lang w:val="sq-AL"/>
        </w:rPr>
        <w:t xml:space="preserve">të lejojë akses për depozitimin dhe heqjen e mbetjeve që ndodhen në të; </w:t>
      </w:r>
    </w:p>
    <w:p w:rsidR="00BB6B53" w:rsidRPr="005577FD" w:rsidRDefault="00753BA1" w:rsidP="008455D5">
      <w:pPr>
        <w:pStyle w:val="Paragrafi"/>
        <w:rPr>
          <w:spacing w:val="-4"/>
          <w:lang w:val="sq-AL"/>
        </w:rPr>
      </w:pPr>
      <w:r w:rsidRPr="005577FD">
        <w:rPr>
          <w:spacing w:val="-4"/>
          <w:lang w:val="sq-AL"/>
        </w:rPr>
        <w:t xml:space="preserve">b) </w:t>
      </w:r>
      <w:r w:rsidR="00BB6B53" w:rsidRPr="005577FD">
        <w:rPr>
          <w:spacing w:val="-4"/>
          <w:lang w:val="sq-AL"/>
        </w:rPr>
        <w:t xml:space="preserve">nuk rrezikon shëndetin e njerëzve brenda ndërtesës dhe rreth saj; </w:t>
      </w:r>
    </w:p>
    <w:p w:rsidR="00BB6B53" w:rsidRPr="005577FD" w:rsidRDefault="00753BA1" w:rsidP="008455D5">
      <w:pPr>
        <w:pStyle w:val="Paragrafi"/>
        <w:rPr>
          <w:spacing w:val="-4"/>
          <w:lang w:val="sq-AL"/>
        </w:rPr>
      </w:pPr>
      <w:r w:rsidRPr="005577FD">
        <w:rPr>
          <w:spacing w:val="-4"/>
          <w:lang w:val="sq-AL"/>
        </w:rPr>
        <w:t xml:space="preserve">c) </w:t>
      </w:r>
      <w:r w:rsidR="00BB6B53" w:rsidRPr="005577FD">
        <w:rPr>
          <w:spacing w:val="-4"/>
          <w:lang w:val="sq-AL"/>
        </w:rPr>
        <w:t>nuk ndot sistemin e furnizimit me ujë, ujërat nëntokësore dhe ujërat sipërfaqësore.</w:t>
      </w:r>
    </w:p>
    <w:p w:rsidR="00BB6B53" w:rsidRPr="005577FD" w:rsidRDefault="00753BA1" w:rsidP="008455D5">
      <w:pPr>
        <w:pStyle w:val="Paragrafi"/>
        <w:rPr>
          <w:spacing w:val="-4"/>
          <w:lang w:val="sq-AL"/>
        </w:rPr>
      </w:pPr>
      <w:r w:rsidRPr="005577FD">
        <w:rPr>
          <w:spacing w:val="-4"/>
          <w:lang w:val="sq-AL"/>
        </w:rPr>
        <w:t xml:space="preserve">2. </w:t>
      </w:r>
      <w:r w:rsidR="00BB6B53" w:rsidRPr="005577FD">
        <w:rPr>
          <w:spacing w:val="-4"/>
          <w:lang w:val="sq-AL"/>
        </w:rPr>
        <w:t>Trajtimi i këtyre mbetjeve bëhet në përputhje me legjislacionin përkatës në fuqi për trajtimin e mbetjeve.</w:t>
      </w:r>
    </w:p>
    <w:p w:rsidR="00BB6B53" w:rsidRPr="005577FD" w:rsidRDefault="00BB6B53" w:rsidP="008455D5">
      <w:pPr>
        <w:pStyle w:val="Paragrafi"/>
        <w:jc w:val="center"/>
        <w:rPr>
          <w:spacing w:val="-4"/>
          <w:lang w:val="sq-AL"/>
        </w:rPr>
      </w:pPr>
      <w:r w:rsidRPr="005577FD">
        <w:rPr>
          <w:spacing w:val="-4"/>
          <w:lang w:val="sq-AL"/>
        </w:rPr>
        <w:t>Neni 16</w:t>
      </w:r>
    </w:p>
    <w:p w:rsidR="00BB6B53" w:rsidRPr="005577FD" w:rsidRDefault="00BB6B53" w:rsidP="008455D5">
      <w:pPr>
        <w:pStyle w:val="NeniTitull"/>
        <w:keepNext w:val="0"/>
        <w:rPr>
          <w:spacing w:val="-4"/>
          <w:lang w:val="sq-AL"/>
        </w:rPr>
      </w:pPr>
      <w:r w:rsidRPr="005577FD">
        <w:rPr>
          <w:spacing w:val="-4"/>
          <w:lang w:val="sq-AL"/>
        </w:rPr>
        <w:t>Magazinimi i gazit të lëngshëm</w:t>
      </w:r>
    </w:p>
    <w:p w:rsidR="00BB6B53" w:rsidRPr="005577FD" w:rsidRDefault="00BB6B53" w:rsidP="008455D5">
      <w:pPr>
        <w:pStyle w:val="Hapesira7"/>
        <w:rPr>
          <w:spacing w:val="-4"/>
          <w:lang w:val="sq-AL"/>
        </w:rPr>
      </w:pPr>
    </w:p>
    <w:p w:rsidR="00BB6B53" w:rsidRPr="005577FD" w:rsidRDefault="00BB6B53" w:rsidP="008455D5">
      <w:pPr>
        <w:pStyle w:val="Paragrafi"/>
        <w:rPr>
          <w:spacing w:val="-4"/>
          <w:lang w:val="sq-AL"/>
        </w:rPr>
      </w:pPr>
      <w:r w:rsidRPr="005577FD">
        <w:rPr>
          <w:spacing w:val="-4"/>
          <w:lang w:val="sq-AL"/>
        </w:rPr>
        <w:t>Ndërtesat e strukturave akomoduese projektohen dhe ndërtohen për të siguruar se instalimet e magazinimit të gazit të lëngshëm, që përdoren për të siguruar ngrohje të hapësirës apo pajisjet e gatimit në ndërtesë duhet të jenë të mbrojtura nga përhapja e zjarrit drejt bombolave të gazit të lëngshëm. Në to duhet të shmanget krijimi i mundësive shpërthyese të gazit në afërsi të magazinimit të bombolave të gazit. Për këto sisteme zbatohen dispozitat e legjislacionit në fuqi për sigurinë e punës së pajisjeve dhe instalimeve nën presion dhe rregul</w:t>
      </w:r>
      <w:r w:rsidR="0035088F" w:rsidRPr="005577FD">
        <w:rPr>
          <w:spacing w:val="-4"/>
          <w:lang w:val="sq-AL"/>
        </w:rPr>
        <w:t xml:space="preserve">lat përkatëse teknike në fuqi. </w:t>
      </w:r>
    </w:p>
    <w:p w:rsidR="005577FD" w:rsidRPr="005577FD" w:rsidRDefault="005577FD" w:rsidP="008455D5">
      <w:pPr>
        <w:pStyle w:val="Paragrafi"/>
        <w:jc w:val="center"/>
        <w:rPr>
          <w:spacing w:val="-4"/>
          <w:sz w:val="14"/>
          <w:lang w:val="sq-AL"/>
        </w:rPr>
      </w:pPr>
    </w:p>
    <w:p w:rsidR="00BB6B53" w:rsidRPr="005577FD" w:rsidRDefault="00BB6B53" w:rsidP="008455D5">
      <w:pPr>
        <w:pStyle w:val="Paragrafi"/>
        <w:jc w:val="center"/>
        <w:rPr>
          <w:spacing w:val="-4"/>
          <w:lang w:val="sq-AL"/>
        </w:rPr>
      </w:pPr>
      <w:r w:rsidRPr="005577FD">
        <w:rPr>
          <w:spacing w:val="-4"/>
          <w:lang w:val="sq-AL"/>
        </w:rPr>
        <w:t>Neni 17</w:t>
      </w:r>
    </w:p>
    <w:p w:rsidR="00BB6B53" w:rsidRPr="005577FD" w:rsidRDefault="00BB6B53" w:rsidP="008455D5">
      <w:pPr>
        <w:pStyle w:val="NeniTitull"/>
        <w:keepNext w:val="0"/>
        <w:rPr>
          <w:spacing w:val="-4"/>
          <w:lang w:val="sq-AL"/>
        </w:rPr>
      </w:pPr>
      <w:r w:rsidRPr="005577FD">
        <w:rPr>
          <w:spacing w:val="-4"/>
          <w:lang w:val="sq-AL"/>
        </w:rPr>
        <w:t>Hyrja në ndërtesat e strukturave akomoduese</w:t>
      </w:r>
    </w:p>
    <w:p w:rsidR="00BB6B53" w:rsidRPr="005577FD" w:rsidRDefault="00BB6B53" w:rsidP="008455D5">
      <w:pPr>
        <w:pStyle w:val="Hapesira7"/>
        <w:rPr>
          <w:spacing w:val="-4"/>
          <w:sz w:val="12"/>
          <w:lang w:val="sq-AL"/>
        </w:rPr>
      </w:pPr>
    </w:p>
    <w:p w:rsidR="00BB6B53" w:rsidRPr="00DB384E" w:rsidRDefault="00BB6B53" w:rsidP="008455D5">
      <w:pPr>
        <w:pStyle w:val="Paragrafi"/>
        <w:rPr>
          <w:lang w:val="sq-AL"/>
        </w:rPr>
      </w:pPr>
      <w:r w:rsidRPr="005577FD">
        <w:rPr>
          <w:spacing w:val="-4"/>
          <w:lang w:val="sq-AL"/>
        </w:rPr>
        <w:t>Ndërtesat e strukturave akomoduese projektohen dhe ndërtohen me qëllim që të gjithë klientëve dhe vizitorëve t’u sigurohet hyrje me anë të mjeteve të sigurta, të rehatshme dhe lehtësisht të përdorshme në të gjithë ndërtesën.</w:t>
      </w:r>
      <w:r w:rsidRPr="00DB384E">
        <w:rPr>
          <w:lang w:val="sq-AL"/>
        </w:rPr>
        <w:t xml:space="preserve"> Në hotele duhet të garantohet që një pjesë e dhomave duhet të jetë e pajisur që të garantojë përdorimin e mjeteve të posaçme nga personat me aftësi të kufizuara.</w:t>
      </w:r>
    </w:p>
    <w:p w:rsidR="00BB6B53" w:rsidRPr="0035088F" w:rsidRDefault="00BB6B53" w:rsidP="008455D5">
      <w:pPr>
        <w:pStyle w:val="Hapesira7"/>
        <w:rPr>
          <w:sz w:val="10"/>
          <w:lang w:val="sq-AL"/>
        </w:rPr>
      </w:pPr>
    </w:p>
    <w:p w:rsidR="005577FD" w:rsidRDefault="005577FD" w:rsidP="008455D5">
      <w:pPr>
        <w:pStyle w:val="Paragrafi"/>
        <w:jc w:val="center"/>
        <w:rPr>
          <w:lang w:val="sq-AL"/>
        </w:rPr>
      </w:pPr>
    </w:p>
    <w:p w:rsidR="00BB6B53" w:rsidRPr="00DB384E" w:rsidRDefault="00BB6B53" w:rsidP="008455D5">
      <w:pPr>
        <w:pStyle w:val="Paragrafi"/>
        <w:jc w:val="center"/>
        <w:rPr>
          <w:lang w:val="sq-AL"/>
        </w:rPr>
      </w:pPr>
      <w:r w:rsidRPr="00DB384E">
        <w:rPr>
          <w:lang w:val="sq-AL"/>
        </w:rPr>
        <w:t>Neni 18</w:t>
      </w:r>
    </w:p>
    <w:p w:rsidR="00BB6B53" w:rsidRPr="00DB384E" w:rsidRDefault="00BB6B53" w:rsidP="008455D5">
      <w:pPr>
        <w:pStyle w:val="NeniTitull"/>
        <w:keepNext w:val="0"/>
        <w:rPr>
          <w:lang w:val="sq-AL"/>
        </w:rPr>
      </w:pPr>
      <w:r w:rsidRPr="00DB384E">
        <w:rPr>
          <w:lang w:val="sq-AL"/>
        </w:rPr>
        <w:t>Siguria elektrike</w:t>
      </w:r>
    </w:p>
    <w:p w:rsidR="00BB6B53" w:rsidRPr="0035088F" w:rsidRDefault="00BB6B53" w:rsidP="008455D5">
      <w:pPr>
        <w:pStyle w:val="Hapesira7"/>
        <w:rPr>
          <w:sz w:val="12"/>
          <w:lang w:val="sq-AL"/>
        </w:rPr>
      </w:pPr>
    </w:p>
    <w:p w:rsidR="00BB6B53" w:rsidRPr="00DB384E" w:rsidRDefault="00BB6B53" w:rsidP="008455D5">
      <w:pPr>
        <w:pStyle w:val="Paragrafi"/>
        <w:rPr>
          <w:lang w:val="sq-AL"/>
        </w:rPr>
      </w:pPr>
      <w:r w:rsidRPr="00DB384E">
        <w:rPr>
          <w:lang w:val="sq-AL"/>
        </w:rPr>
        <w:t>Ndërtesat e strukturave akomoduese projektohen dhe ndërtohen duke siguruar që instalimet elektrike nuk rrezikojnë shëndetin dhe sigurinë e njerëzve brenda dhe rreth ndërtesës si dhe nuk mund të bëhen burim zjarri. Për këto sisteme zbatohen dispozitat e legjislacionit në fuqi për sigurinë e punës së pajisjeve dhe instalimeve elektrike dhe rregullat e rregulloret përkatëse teknike në fuqi.</w:t>
      </w:r>
    </w:p>
    <w:p w:rsidR="00BB6B53" w:rsidRPr="00DB384E" w:rsidRDefault="00BB6B53" w:rsidP="008455D5">
      <w:pPr>
        <w:pStyle w:val="Hapesira7"/>
        <w:rPr>
          <w:lang w:val="sq-AL"/>
        </w:rPr>
      </w:pPr>
    </w:p>
    <w:p w:rsidR="00BB6B53" w:rsidRPr="00DB384E" w:rsidRDefault="00BB6B53" w:rsidP="008455D5">
      <w:pPr>
        <w:pStyle w:val="Paragrafi"/>
        <w:jc w:val="center"/>
        <w:rPr>
          <w:lang w:val="sq-AL"/>
        </w:rPr>
      </w:pPr>
      <w:r w:rsidRPr="00DB384E">
        <w:rPr>
          <w:lang w:val="sq-AL"/>
        </w:rPr>
        <w:t>Neni 19</w:t>
      </w:r>
    </w:p>
    <w:p w:rsidR="00BB6B53" w:rsidRPr="00DB384E" w:rsidRDefault="00BB6B53" w:rsidP="008455D5">
      <w:pPr>
        <w:pStyle w:val="NeniTitull"/>
        <w:keepNext w:val="0"/>
        <w:rPr>
          <w:lang w:val="sq-AL"/>
        </w:rPr>
      </w:pPr>
      <w:r w:rsidRPr="00DB384E">
        <w:rPr>
          <w:lang w:val="sq-AL"/>
        </w:rPr>
        <w:t>Reduktimi i zhurmave</w:t>
      </w:r>
    </w:p>
    <w:p w:rsidR="00BB6B53" w:rsidRPr="0035088F" w:rsidRDefault="00BB6B53" w:rsidP="008455D5">
      <w:pPr>
        <w:pStyle w:val="Hapesira7"/>
        <w:rPr>
          <w:sz w:val="12"/>
          <w:lang w:val="sq-AL"/>
        </w:rPr>
      </w:pPr>
    </w:p>
    <w:p w:rsidR="00BB6B53" w:rsidRPr="00DB384E" w:rsidRDefault="00BB6B53" w:rsidP="008455D5">
      <w:pPr>
        <w:pStyle w:val="Paragrafi"/>
        <w:rPr>
          <w:lang w:val="sq-AL"/>
        </w:rPr>
      </w:pPr>
      <w:r w:rsidRPr="00DB384E">
        <w:rPr>
          <w:lang w:val="sq-AL"/>
        </w:rPr>
        <w:t>Ndërtesat e strukturave akomoduese projektohen dhe ndërtohen për të siguruar kufizimin e transmetimit të zhurmës drejt banesës tjetër, në atë nivel që nuk rrezikon shëndetin e përdoruesve të banesës tjetër apo që nuk u sjell atyre shqetësi</w:t>
      </w:r>
      <w:r w:rsidR="0035088F">
        <w:rPr>
          <w:lang w:val="sq-AL"/>
        </w:rPr>
        <w:t xml:space="preserve">me gjatë veprimtarive normale. </w:t>
      </w:r>
    </w:p>
    <w:p w:rsidR="00BB6B53" w:rsidRPr="00DB384E" w:rsidRDefault="00BB6B53" w:rsidP="008455D5">
      <w:pPr>
        <w:pStyle w:val="Paragrafi"/>
        <w:jc w:val="center"/>
        <w:rPr>
          <w:lang w:val="sq-AL"/>
        </w:rPr>
      </w:pPr>
      <w:r w:rsidRPr="00DB384E">
        <w:rPr>
          <w:lang w:val="sq-AL"/>
        </w:rPr>
        <w:t>Neni 20</w:t>
      </w:r>
    </w:p>
    <w:p w:rsidR="00BB6B53" w:rsidRPr="00DB384E" w:rsidRDefault="00BB6B53" w:rsidP="008455D5">
      <w:pPr>
        <w:pStyle w:val="NeniTitull"/>
        <w:keepNext w:val="0"/>
        <w:rPr>
          <w:lang w:val="sq-AL"/>
        </w:rPr>
      </w:pPr>
      <w:r w:rsidRPr="00DB384E">
        <w:rPr>
          <w:lang w:val="sq-AL"/>
        </w:rPr>
        <w:t>Ruajtja e energjisë</w:t>
      </w:r>
    </w:p>
    <w:p w:rsidR="00BB6B53" w:rsidRPr="00DB384E" w:rsidRDefault="00BB6B53" w:rsidP="008455D5">
      <w:pPr>
        <w:pStyle w:val="Hapesira7"/>
        <w:rPr>
          <w:lang w:val="sq-AL"/>
        </w:rPr>
      </w:pPr>
    </w:p>
    <w:p w:rsidR="00BB6B53" w:rsidRPr="00DB384E" w:rsidRDefault="00BB6B53" w:rsidP="008455D5">
      <w:pPr>
        <w:pStyle w:val="Paragrafi"/>
        <w:rPr>
          <w:lang w:val="sq-AL"/>
        </w:rPr>
      </w:pPr>
      <w:r w:rsidRPr="00DB384E">
        <w:rPr>
          <w:lang w:val="sq-AL"/>
        </w:rPr>
        <w:t>Ndërtesat e strukturave akomoduese projektohen dhe ndërtohen në mënyrë të tillë që të garantohet ruajtja e energjisë në to, në përputhje me legjislacionin në fuqi për efiçencën e energjisë dhe performancën e energjisë të ndërtesave</w:t>
      </w:r>
      <w:r w:rsidR="009F679F">
        <w:rPr>
          <w:lang w:val="sq-AL"/>
        </w:rPr>
        <w:t>,</w:t>
      </w:r>
      <w:r w:rsidRPr="00DB384E">
        <w:rPr>
          <w:lang w:val="sq-AL"/>
        </w:rPr>
        <w:t xml:space="preserve"> si dhe rregullat dhe kushtet e projektimit e të ndërtimit, të prodhimit e të ruajtjes së nxehtësisë në ndërtesa.</w:t>
      </w:r>
    </w:p>
    <w:p w:rsidR="007350ED" w:rsidRPr="00DB384E" w:rsidRDefault="007350ED" w:rsidP="008455D5">
      <w:pPr>
        <w:pStyle w:val="Paragrafi"/>
        <w:rPr>
          <w:rFonts w:eastAsia="Times New Roman"/>
          <w:spacing w:val="-4"/>
          <w:szCs w:val="24"/>
          <w:lang w:val="sq-AL" w:eastAsia="en-GB"/>
        </w:rPr>
      </w:pPr>
    </w:p>
    <w:p w:rsidR="00B26CF4" w:rsidRPr="00DB384E" w:rsidRDefault="00D47F0B" w:rsidP="008455D5">
      <w:pPr>
        <w:pStyle w:val="Paragrafi"/>
        <w:jc w:val="center"/>
        <w:rPr>
          <w:b/>
          <w:lang w:val="sq-AL"/>
        </w:rPr>
      </w:pPr>
      <w:r w:rsidRPr="00DB384E">
        <w:rPr>
          <w:b/>
          <w:lang w:val="sq-AL"/>
        </w:rPr>
        <w:t>VENDI</w:t>
      </w:r>
      <w:r w:rsidR="00B26CF4" w:rsidRPr="00DB384E">
        <w:rPr>
          <w:b/>
          <w:lang w:val="sq-AL"/>
        </w:rPr>
        <w:t>M</w:t>
      </w:r>
    </w:p>
    <w:p w:rsidR="00B26CF4" w:rsidRPr="00DB384E" w:rsidRDefault="00236F55" w:rsidP="008455D5">
      <w:pPr>
        <w:pStyle w:val="Paragrafi"/>
        <w:jc w:val="center"/>
        <w:rPr>
          <w:b/>
          <w:lang w:val="sq-AL"/>
        </w:rPr>
      </w:pPr>
      <w:r>
        <w:rPr>
          <w:b/>
          <w:lang w:val="sq-AL"/>
        </w:rPr>
        <w:t xml:space="preserve">Nr. </w:t>
      </w:r>
      <w:r w:rsidR="00D47F0B" w:rsidRPr="00DB384E">
        <w:rPr>
          <w:b/>
          <w:lang w:val="sq-AL"/>
        </w:rPr>
        <w:t>712, datë</w:t>
      </w:r>
      <w:r>
        <w:rPr>
          <w:b/>
          <w:lang w:val="sq-AL"/>
        </w:rPr>
        <w:t xml:space="preserve"> </w:t>
      </w:r>
      <w:r w:rsidR="00D47F0B" w:rsidRPr="00DB384E">
        <w:rPr>
          <w:b/>
          <w:lang w:val="sq-AL"/>
        </w:rPr>
        <w:t>12.10.2016</w:t>
      </w:r>
    </w:p>
    <w:p w:rsidR="00B26CF4" w:rsidRPr="00DB384E" w:rsidRDefault="00B26CF4" w:rsidP="008455D5">
      <w:pPr>
        <w:pStyle w:val="Hapesira7"/>
        <w:rPr>
          <w:lang w:val="sq-AL"/>
        </w:rPr>
      </w:pPr>
    </w:p>
    <w:p w:rsidR="00B26CF4" w:rsidRPr="00DB384E" w:rsidRDefault="00B26CF4" w:rsidP="008455D5">
      <w:pPr>
        <w:pStyle w:val="Paragrafi"/>
        <w:jc w:val="center"/>
        <w:rPr>
          <w:b/>
          <w:lang w:val="sq-AL"/>
        </w:rPr>
      </w:pPr>
      <w:r w:rsidRPr="00DB384E">
        <w:rPr>
          <w:b/>
          <w:lang w:val="sq-AL"/>
        </w:rPr>
        <w:t xml:space="preserve">PËR MIRATIMIN E </w:t>
      </w:r>
      <w:r w:rsidR="0007220E" w:rsidRPr="00DB384E">
        <w:rPr>
          <w:b/>
          <w:lang w:val="sq-AL"/>
        </w:rPr>
        <w:t>RREGULLORES PËR KRITERET DHE PROCEDURAT E LICENCIMIT TË SUBJEKTEVE PËR USHTRIMIN E AKTIVITETIT NË FUSHËN E VLERËSIMIT TË PASURIVE TË PALUAJTSHME</w:t>
      </w:r>
    </w:p>
    <w:p w:rsidR="00B26CF4" w:rsidRPr="00DB384E" w:rsidRDefault="00B26CF4" w:rsidP="008455D5">
      <w:pPr>
        <w:pStyle w:val="Hapesira7"/>
        <w:rPr>
          <w:lang w:val="sq-AL"/>
        </w:rPr>
      </w:pPr>
    </w:p>
    <w:p w:rsidR="00B26CF4" w:rsidRPr="00DB384E" w:rsidRDefault="00B26CF4" w:rsidP="008455D5">
      <w:pPr>
        <w:pStyle w:val="Paragrafi"/>
        <w:rPr>
          <w:lang w:val="sq-AL"/>
        </w:rPr>
      </w:pPr>
      <w:r w:rsidRPr="00DB384E">
        <w:rPr>
          <w:lang w:val="sq-AL"/>
        </w:rPr>
        <w:t xml:space="preserve">Në mbështetje të nenit 100 të Kushtetutës dhe të pikës 3, të nenit 52, të ligjit </w:t>
      </w:r>
      <w:r w:rsidR="00236F55">
        <w:rPr>
          <w:lang w:val="sq-AL"/>
        </w:rPr>
        <w:t xml:space="preserve">nr. </w:t>
      </w:r>
      <w:r w:rsidRPr="00DB384E">
        <w:rPr>
          <w:lang w:val="sq-AL"/>
        </w:rPr>
        <w:t xml:space="preserve">10081, datë 23.2.2009, </w:t>
      </w:r>
      <w:r w:rsidR="00DB367D">
        <w:rPr>
          <w:lang w:val="sq-AL"/>
        </w:rPr>
        <w:t>“</w:t>
      </w:r>
      <w:r w:rsidRPr="00DB384E">
        <w:rPr>
          <w:lang w:val="sq-AL"/>
        </w:rPr>
        <w:t>Për licencat, autorizimet dhe lejet në Republikën e Shqipërisë</w:t>
      </w:r>
      <w:r w:rsidR="00DB367D">
        <w:rPr>
          <w:lang w:val="sq-AL"/>
        </w:rPr>
        <w:t>”</w:t>
      </w:r>
      <w:r w:rsidRPr="00DB384E">
        <w:rPr>
          <w:lang w:val="sq-AL"/>
        </w:rPr>
        <w:t>, të ndryshuar, me propozimin e ministrit të Zhvillimit Urban, Këshilli i Ministrave</w:t>
      </w:r>
    </w:p>
    <w:p w:rsidR="00B26CF4" w:rsidRPr="00DB384E" w:rsidRDefault="00B26CF4" w:rsidP="008455D5">
      <w:pPr>
        <w:pStyle w:val="Hapesira7"/>
        <w:rPr>
          <w:lang w:val="sq-AL"/>
        </w:rPr>
      </w:pPr>
    </w:p>
    <w:p w:rsidR="005577FD" w:rsidRDefault="005577FD" w:rsidP="008455D5">
      <w:pPr>
        <w:pStyle w:val="Paragrafi"/>
        <w:jc w:val="center"/>
        <w:rPr>
          <w:lang w:val="sq-AL"/>
        </w:rPr>
      </w:pPr>
    </w:p>
    <w:p w:rsidR="00B26CF4" w:rsidRDefault="00D47F0B" w:rsidP="008455D5">
      <w:pPr>
        <w:pStyle w:val="Paragrafi"/>
        <w:jc w:val="center"/>
        <w:rPr>
          <w:lang w:val="sq-AL"/>
        </w:rPr>
      </w:pPr>
      <w:r w:rsidRPr="00DB384E">
        <w:rPr>
          <w:lang w:val="sq-AL"/>
        </w:rPr>
        <w:t>VENDOS</w:t>
      </w:r>
      <w:r w:rsidR="00B26CF4" w:rsidRPr="00DB384E">
        <w:rPr>
          <w:lang w:val="sq-AL"/>
        </w:rPr>
        <w:t>I:</w:t>
      </w:r>
    </w:p>
    <w:p w:rsidR="005577FD" w:rsidRPr="005577FD" w:rsidRDefault="005577FD" w:rsidP="008455D5">
      <w:pPr>
        <w:pStyle w:val="Paragrafi"/>
        <w:jc w:val="center"/>
        <w:rPr>
          <w:sz w:val="14"/>
          <w:lang w:val="sq-AL"/>
        </w:rPr>
      </w:pPr>
    </w:p>
    <w:p w:rsidR="00B26CF4" w:rsidRPr="00DB384E" w:rsidRDefault="00D47F0B" w:rsidP="008455D5">
      <w:pPr>
        <w:pStyle w:val="Paragrafi"/>
        <w:rPr>
          <w:lang w:val="sq-AL"/>
        </w:rPr>
      </w:pPr>
      <w:r w:rsidRPr="00DB384E">
        <w:rPr>
          <w:lang w:val="sq-AL"/>
        </w:rPr>
        <w:t xml:space="preserve">1. </w:t>
      </w:r>
      <w:r w:rsidR="00B26CF4" w:rsidRPr="00DB384E">
        <w:rPr>
          <w:lang w:val="sq-AL"/>
        </w:rPr>
        <w:t>Miratimin e rregullores për kriteret dhe procedurat e licencimit të subjekteve për ushtrimin e aktivitetit në fushën e vlerësimit të pasurive të paluajtshme, sipas tekstit që i bashkëlidhet këtij vendimi.</w:t>
      </w:r>
    </w:p>
    <w:p w:rsidR="00B26CF4" w:rsidRPr="00DB384E" w:rsidRDefault="00D47F0B" w:rsidP="008455D5">
      <w:pPr>
        <w:pStyle w:val="Paragrafi"/>
        <w:rPr>
          <w:lang w:val="sq-AL"/>
        </w:rPr>
      </w:pPr>
      <w:r w:rsidRPr="00DB384E">
        <w:rPr>
          <w:lang w:val="sq-AL"/>
        </w:rPr>
        <w:t xml:space="preserve">2. </w:t>
      </w:r>
      <w:r w:rsidR="00B26CF4" w:rsidRPr="00DB384E">
        <w:rPr>
          <w:lang w:val="sq-AL"/>
        </w:rPr>
        <w:t xml:space="preserve">Vendimi </w:t>
      </w:r>
      <w:r w:rsidR="00236F55">
        <w:rPr>
          <w:lang w:val="sq-AL"/>
        </w:rPr>
        <w:t xml:space="preserve">nr. </w:t>
      </w:r>
      <w:r w:rsidR="00B26CF4" w:rsidRPr="00DB384E">
        <w:rPr>
          <w:lang w:val="sq-AL"/>
        </w:rPr>
        <w:t xml:space="preserve">100, datë 4.2.2015, i Këshillit të Ministrave, </w:t>
      </w:r>
      <w:r w:rsidR="00DB367D">
        <w:rPr>
          <w:lang w:val="sq-AL"/>
        </w:rPr>
        <w:t>“</w:t>
      </w:r>
      <w:r w:rsidR="00B26CF4" w:rsidRPr="00DB384E">
        <w:rPr>
          <w:lang w:val="sq-AL"/>
        </w:rPr>
        <w:t>Për miratimin e rregullores për kriteret dhe procedurat e licencimit të subjekteve për ushtrimin e aktivitetit në fushën e vlerësimit të pasurive të paluajtshme</w:t>
      </w:r>
      <w:r w:rsidR="00DB367D">
        <w:rPr>
          <w:lang w:val="sq-AL"/>
        </w:rPr>
        <w:t>”</w:t>
      </w:r>
      <w:r w:rsidR="00B26CF4" w:rsidRPr="00DB384E">
        <w:rPr>
          <w:lang w:val="sq-AL"/>
        </w:rPr>
        <w:t>, shfuqizohet.</w:t>
      </w:r>
    </w:p>
    <w:p w:rsidR="00B26CF4" w:rsidRPr="00DB384E" w:rsidRDefault="00D47F0B" w:rsidP="008455D5">
      <w:pPr>
        <w:pStyle w:val="Paragrafi"/>
        <w:rPr>
          <w:lang w:val="sq-AL"/>
        </w:rPr>
      </w:pPr>
      <w:r w:rsidRPr="00DB384E">
        <w:rPr>
          <w:lang w:val="sq-AL"/>
        </w:rPr>
        <w:t xml:space="preserve">3. </w:t>
      </w:r>
      <w:r w:rsidR="00B26CF4" w:rsidRPr="00DB384E">
        <w:rPr>
          <w:lang w:val="sq-AL"/>
        </w:rPr>
        <w:t>Ngarkohet Ministria e Zhvillimit Urban për zbatimin e këtij vendimi.</w:t>
      </w:r>
    </w:p>
    <w:p w:rsidR="00B26CF4" w:rsidRPr="00DB384E" w:rsidRDefault="00B26CF4" w:rsidP="008455D5">
      <w:pPr>
        <w:pStyle w:val="Paragrafi"/>
        <w:rPr>
          <w:lang w:val="sq-AL"/>
        </w:rPr>
      </w:pPr>
      <w:r w:rsidRPr="00DB384E">
        <w:rPr>
          <w:lang w:val="sq-AL"/>
        </w:rPr>
        <w:t>Ky vendim hyn në fuqi pas botimit në Fletoren Zyrtare.</w:t>
      </w:r>
      <w:r w:rsidR="00236F55">
        <w:rPr>
          <w:lang w:val="sq-AL"/>
        </w:rPr>
        <w:t xml:space="preserve"> </w:t>
      </w:r>
    </w:p>
    <w:p w:rsidR="00B26CF4" w:rsidRPr="00DB384E" w:rsidRDefault="00B26CF4" w:rsidP="008455D5">
      <w:pPr>
        <w:pStyle w:val="Hapesira7"/>
        <w:rPr>
          <w:lang w:val="sq-AL"/>
        </w:rPr>
      </w:pPr>
    </w:p>
    <w:p w:rsidR="00D47F0B" w:rsidRPr="00DB384E" w:rsidRDefault="00D47F0B" w:rsidP="008455D5">
      <w:pPr>
        <w:pStyle w:val="Autoriteti"/>
        <w:keepNext w:val="0"/>
        <w:rPr>
          <w:lang w:val="sq-AL"/>
        </w:rPr>
      </w:pPr>
      <w:r w:rsidRPr="00DB384E">
        <w:rPr>
          <w:lang w:val="sq-AL"/>
        </w:rPr>
        <w:t>ZËVENDËSKRYEMINISTRI</w:t>
      </w:r>
    </w:p>
    <w:p w:rsidR="00D47F0B" w:rsidRPr="00DB384E" w:rsidRDefault="00D47F0B" w:rsidP="008455D5">
      <w:pPr>
        <w:pStyle w:val="AutoritetiEmer"/>
        <w:rPr>
          <w:lang w:val="sq-AL"/>
        </w:rPr>
      </w:pPr>
      <w:r w:rsidRPr="00DB384E">
        <w:rPr>
          <w:lang w:val="sq-AL"/>
        </w:rPr>
        <w:t>Niko Peleshi</w:t>
      </w:r>
    </w:p>
    <w:p w:rsidR="007350ED" w:rsidRPr="005577FD" w:rsidRDefault="007350ED" w:rsidP="008455D5">
      <w:pPr>
        <w:pStyle w:val="Paragrafi"/>
        <w:rPr>
          <w:rFonts w:eastAsia="Times New Roman"/>
          <w:spacing w:val="-4"/>
          <w:sz w:val="14"/>
          <w:szCs w:val="24"/>
          <w:lang w:val="sq-AL" w:eastAsia="en-GB"/>
        </w:rPr>
      </w:pPr>
    </w:p>
    <w:p w:rsidR="00B26CF4" w:rsidRPr="00D01EDA" w:rsidRDefault="00B26CF4" w:rsidP="008455D5">
      <w:pPr>
        <w:pStyle w:val="Paragrafi"/>
        <w:jc w:val="center"/>
        <w:rPr>
          <w:b/>
          <w:lang w:val="sq-AL"/>
        </w:rPr>
      </w:pPr>
      <w:r w:rsidRPr="00D01EDA">
        <w:rPr>
          <w:b/>
          <w:lang w:val="sq-AL"/>
        </w:rPr>
        <w:t>RREGULLORE</w:t>
      </w:r>
    </w:p>
    <w:p w:rsidR="00B26CF4" w:rsidRPr="00DB384E" w:rsidRDefault="00B26CF4" w:rsidP="008455D5">
      <w:pPr>
        <w:pStyle w:val="Paragrafi"/>
        <w:ind w:firstLine="0"/>
        <w:jc w:val="center"/>
        <w:rPr>
          <w:lang w:val="sq-AL"/>
        </w:rPr>
      </w:pPr>
      <w:r w:rsidRPr="00DB384E">
        <w:rPr>
          <w:lang w:val="sq-AL"/>
        </w:rPr>
        <w:t xml:space="preserve">PËR KRITERET </w:t>
      </w:r>
      <w:r w:rsidR="00D01EDA" w:rsidRPr="00DB384E">
        <w:rPr>
          <w:lang w:val="sq-AL"/>
        </w:rPr>
        <w:t>DHE PROCEDURAT E LICENCIMIT TË SUBJEKTEVE PËR USHTRIMIN E AKTIVITETIT NË FUSHËN E VLERËSIMIT TË PASURIVE TË PALUAJTSHME</w:t>
      </w:r>
    </w:p>
    <w:p w:rsidR="00B26CF4" w:rsidRPr="00DB384E" w:rsidRDefault="00B26CF4" w:rsidP="008455D5">
      <w:pPr>
        <w:pStyle w:val="Hapesira7"/>
        <w:rPr>
          <w:lang w:val="sq-AL"/>
        </w:rPr>
      </w:pPr>
    </w:p>
    <w:p w:rsidR="00B26CF4" w:rsidRPr="00DB384E" w:rsidRDefault="00B26CF4" w:rsidP="008455D5">
      <w:pPr>
        <w:pStyle w:val="Paragrafi"/>
        <w:jc w:val="center"/>
        <w:rPr>
          <w:lang w:val="sq-AL"/>
        </w:rPr>
      </w:pPr>
      <w:r w:rsidRPr="00DB384E">
        <w:rPr>
          <w:lang w:val="sq-AL"/>
        </w:rPr>
        <w:t>KREU I</w:t>
      </w:r>
    </w:p>
    <w:p w:rsidR="00B26CF4" w:rsidRPr="00DB384E" w:rsidRDefault="00B26CF4" w:rsidP="008455D5">
      <w:pPr>
        <w:pStyle w:val="Paragrafi"/>
        <w:jc w:val="center"/>
        <w:rPr>
          <w:lang w:val="sq-AL"/>
        </w:rPr>
      </w:pPr>
      <w:r w:rsidRPr="00DB384E">
        <w:rPr>
          <w:lang w:val="sq-AL"/>
        </w:rPr>
        <w:t>DISPOZITA TË PËRGJITHSHME</w:t>
      </w:r>
    </w:p>
    <w:p w:rsidR="00B26CF4" w:rsidRPr="00DB384E" w:rsidRDefault="00B26CF4" w:rsidP="008455D5">
      <w:pPr>
        <w:pStyle w:val="Hapesira7"/>
        <w:rPr>
          <w:lang w:val="sq-AL"/>
        </w:rPr>
      </w:pPr>
    </w:p>
    <w:p w:rsidR="00B26CF4" w:rsidRPr="00DB384E" w:rsidRDefault="00B26CF4" w:rsidP="008455D5">
      <w:pPr>
        <w:pStyle w:val="Paragrafi"/>
        <w:jc w:val="center"/>
        <w:rPr>
          <w:lang w:val="sq-AL"/>
        </w:rPr>
      </w:pPr>
      <w:r w:rsidRPr="00DB384E">
        <w:rPr>
          <w:lang w:val="sq-AL"/>
        </w:rPr>
        <w:t>Neni 1</w:t>
      </w:r>
    </w:p>
    <w:p w:rsidR="00B26CF4" w:rsidRPr="00DB384E" w:rsidRDefault="00B26CF4" w:rsidP="008455D5">
      <w:pPr>
        <w:pStyle w:val="NeniTitull"/>
        <w:keepNext w:val="0"/>
        <w:rPr>
          <w:lang w:val="sq-AL"/>
        </w:rPr>
      </w:pPr>
      <w:r w:rsidRPr="00DB384E">
        <w:rPr>
          <w:lang w:val="sq-AL"/>
        </w:rPr>
        <w:t>Objekti dhe fushat e veprimit</w:t>
      </w:r>
    </w:p>
    <w:p w:rsidR="00D47F0B" w:rsidRPr="00DB384E" w:rsidRDefault="00D47F0B" w:rsidP="008455D5">
      <w:pPr>
        <w:pStyle w:val="Hapesira7"/>
        <w:rPr>
          <w:lang w:val="sq-AL"/>
        </w:rPr>
      </w:pPr>
    </w:p>
    <w:p w:rsidR="00B26CF4" w:rsidRPr="00DB384E" w:rsidRDefault="00B26CF4" w:rsidP="008455D5">
      <w:pPr>
        <w:pStyle w:val="Paragrafi"/>
        <w:rPr>
          <w:lang w:val="sq-AL"/>
        </w:rPr>
      </w:pPr>
      <w:r w:rsidRPr="00DB384E">
        <w:rPr>
          <w:lang w:val="sq-AL"/>
        </w:rPr>
        <w:t>Kjo rregullore ka për objekt dhe shtrin fushën e veprimit në:</w:t>
      </w:r>
    </w:p>
    <w:p w:rsidR="00B26CF4" w:rsidRPr="00DB384E" w:rsidRDefault="00D47F0B" w:rsidP="008455D5">
      <w:pPr>
        <w:pStyle w:val="Paragrafi"/>
        <w:rPr>
          <w:lang w:val="sq-AL"/>
        </w:rPr>
      </w:pPr>
      <w:r w:rsidRPr="00DB384E">
        <w:rPr>
          <w:lang w:val="sq-AL"/>
        </w:rPr>
        <w:t xml:space="preserve">a) </w:t>
      </w:r>
      <w:r w:rsidR="00B26CF4" w:rsidRPr="00DB384E">
        <w:rPr>
          <w:lang w:val="sq-AL"/>
        </w:rPr>
        <w:t>organizimin dhe funksionimin e strukturave që kryejnë e mbështesin procesin e licencimit profesional të individëve dhe shoqërive në fushën e vlerësimit të pasurive të paluajtshme;</w:t>
      </w:r>
    </w:p>
    <w:p w:rsidR="00B26CF4" w:rsidRPr="00DB384E" w:rsidRDefault="00D47F0B" w:rsidP="008455D5">
      <w:pPr>
        <w:pStyle w:val="Paragrafi"/>
        <w:rPr>
          <w:lang w:val="sq-AL"/>
        </w:rPr>
      </w:pPr>
      <w:r w:rsidRPr="00DB384E">
        <w:rPr>
          <w:lang w:val="sq-AL"/>
        </w:rPr>
        <w:t xml:space="preserve">b) </w:t>
      </w:r>
      <w:r w:rsidR="00B26CF4" w:rsidRPr="00DB384E">
        <w:rPr>
          <w:lang w:val="sq-AL"/>
        </w:rPr>
        <w:t>përcaktimin e kritereve, të procedurave dhe kompetencave ligjore në fushën e licencimit për vlerësimin e pasurive të paluajtshme;</w:t>
      </w:r>
    </w:p>
    <w:p w:rsidR="00B26CF4" w:rsidRPr="00DB384E" w:rsidRDefault="00D47F0B" w:rsidP="008455D5">
      <w:pPr>
        <w:pStyle w:val="Paragrafi"/>
        <w:rPr>
          <w:lang w:val="sq-AL"/>
        </w:rPr>
      </w:pPr>
      <w:r w:rsidRPr="00DB384E">
        <w:rPr>
          <w:lang w:val="sq-AL"/>
        </w:rPr>
        <w:t xml:space="preserve">c) </w:t>
      </w:r>
      <w:r w:rsidR="00B26CF4" w:rsidRPr="00DB384E">
        <w:rPr>
          <w:lang w:val="sq-AL"/>
        </w:rPr>
        <w:t>të drejtat që kanë individët dhe subjektet juridike për t’u pajisur me licencë në këtë fushë, ndryshimet e licencave dhe masat administrative për rastet e veprimeve në kundërshtim me dispozitat në fuqi gjatë ushtrimit të aktivitetit.</w:t>
      </w:r>
    </w:p>
    <w:p w:rsidR="00B26CF4" w:rsidRPr="00DB384E" w:rsidRDefault="00B26CF4" w:rsidP="008455D5">
      <w:pPr>
        <w:pStyle w:val="Hapesira7"/>
        <w:rPr>
          <w:lang w:val="sq-AL"/>
        </w:rPr>
      </w:pPr>
    </w:p>
    <w:p w:rsidR="00B26CF4" w:rsidRPr="00DB384E" w:rsidRDefault="00B26CF4" w:rsidP="008455D5">
      <w:pPr>
        <w:pStyle w:val="Paragrafi"/>
        <w:jc w:val="center"/>
        <w:rPr>
          <w:lang w:val="sq-AL"/>
        </w:rPr>
      </w:pPr>
      <w:r w:rsidRPr="00DB384E">
        <w:rPr>
          <w:lang w:val="sq-AL"/>
        </w:rPr>
        <w:t>Neni 2</w:t>
      </w:r>
    </w:p>
    <w:p w:rsidR="00B26CF4" w:rsidRPr="00DB384E" w:rsidRDefault="00B26CF4" w:rsidP="008455D5">
      <w:pPr>
        <w:pStyle w:val="NeniTitull"/>
        <w:keepNext w:val="0"/>
        <w:rPr>
          <w:lang w:val="sq-AL"/>
        </w:rPr>
      </w:pPr>
      <w:r w:rsidRPr="00DB384E">
        <w:rPr>
          <w:lang w:val="sq-AL"/>
        </w:rPr>
        <w:t>Përkufizimi i termave</w:t>
      </w:r>
    </w:p>
    <w:p w:rsidR="00B26CF4" w:rsidRPr="00DB384E" w:rsidRDefault="00B26CF4" w:rsidP="008455D5">
      <w:pPr>
        <w:pStyle w:val="Hapesira7"/>
        <w:rPr>
          <w:lang w:val="sq-AL"/>
        </w:rPr>
      </w:pPr>
    </w:p>
    <w:p w:rsidR="00B26CF4" w:rsidRPr="00DB384E" w:rsidRDefault="00B26CF4" w:rsidP="008455D5">
      <w:pPr>
        <w:pStyle w:val="Paragrafi"/>
        <w:rPr>
          <w:lang w:val="sq-AL"/>
        </w:rPr>
      </w:pPr>
      <w:r w:rsidRPr="00DB384E">
        <w:rPr>
          <w:lang w:val="sq-AL"/>
        </w:rPr>
        <w:t>Në këtë rregullore, termat e mëposhtëm kanë këto kuptime:</w:t>
      </w:r>
    </w:p>
    <w:p w:rsidR="00B26CF4" w:rsidRPr="00DB384E" w:rsidRDefault="00DB367D" w:rsidP="008455D5">
      <w:pPr>
        <w:pStyle w:val="Paragrafi"/>
        <w:rPr>
          <w:lang w:val="sq-AL"/>
        </w:rPr>
      </w:pPr>
      <w:r>
        <w:rPr>
          <w:b/>
          <w:lang w:val="sq-AL"/>
        </w:rPr>
        <w:t>“</w:t>
      </w:r>
      <w:r w:rsidR="00B26CF4" w:rsidRPr="00DB384E">
        <w:rPr>
          <w:b/>
          <w:lang w:val="sq-AL"/>
        </w:rPr>
        <w:t>Komision</w:t>
      </w:r>
      <w:r>
        <w:rPr>
          <w:b/>
          <w:lang w:val="sq-AL"/>
        </w:rPr>
        <w:t>”</w:t>
      </w:r>
      <w:r w:rsidR="00B26CF4" w:rsidRPr="00B67121">
        <w:rPr>
          <w:lang w:val="sq-AL"/>
        </w:rPr>
        <w:t>,</w:t>
      </w:r>
      <w:r w:rsidR="00B26CF4" w:rsidRPr="00DB384E">
        <w:rPr>
          <w:lang w:val="sq-AL"/>
        </w:rPr>
        <w:t xml:space="preserve"> struktura e posaçme administrative, që krijohet me urdhër të ministrit përgjegjës të zhvillimit urban dhe asistohet nga stafi përgjegjës për licencimin, në Ministri, i cili ka autoritetin e vetëm për dhënien apo heqjen e licencave për subjekte që ushtrojnë veprimtarinë në fushën e vlerësimit të pasurive të paluajtshme.</w:t>
      </w:r>
    </w:p>
    <w:p w:rsidR="00B26CF4" w:rsidRPr="00DB384E" w:rsidRDefault="00DB367D" w:rsidP="008455D5">
      <w:pPr>
        <w:pStyle w:val="Paragrafi"/>
        <w:rPr>
          <w:lang w:val="sq-AL"/>
        </w:rPr>
      </w:pPr>
      <w:r>
        <w:rPr>
          <w:b/>
          <w:lang w:val="sq-AL"/>
        </w:rPr>
        <w:t>“</w:t>
      </w:r>
      <w:r w:rsidR="00B26CF4" w:rsidRPr="00DB384E">
        <w:rPr>
          <w:b/>
          <w:lang w:val="sq-AL"/>
        </w:rPr>
        <w:t>Licencë profesionale në fushën e vlerësimit të pasurive të paluajtshme</w:t>
      </w:r>
      <w:r>
        <w:rPr>
          <w:b/>
          <w:lang w:val="sq-AL"/>
        </w:rPr>
        <w:t>”</w:t>
      </w:r>
      <w:r w:rsidR="00B26CF4" w:rsidRPr="00DB384E">
        <w:rPr>
          <w:lang w:val="sq-AL"/>
        </w:rPr>
        <w:t>, akti administrativ, që i njeh titullarit të saj të drejtën të fillojë e të ushtrojë profesionalisht veprimtari në fushën e vlerësimit të pasurive të paluajtshme.</w:t>
      </w:r>
    </w:p>
    <w:p w:rsidR="00B26CF4" w:rsidRPr="00DB384E" w:rsidRDefault="00DB367D" w:rsidP="008455D5">
      <w:pPr>
        <w:pStyle w:val="Paragrafi"/>
        <w:rPr>
          <w:lang w:val="sq-AL"/>
        </w:rPr>
      </w:pPr>
      <w:r>
        <w:rPr>
          <w:b/>
          <w:lang w:val="sq-AL"/>
        </w:rPr>
        <w:t>“</w:t>
      </w:r>
      <w:r w:rsidR="00B26CF4" w:rsidRPr="00DB384E">
        <w:rPr>
          <w:b/>
          <w:lang w:val="sq-AL"/>
        </w:rPr>
        <w:t>Sekretariati teknik i komisionit</w:t>
      </w:r>
      <w:r>
        <w:rPr>
          <w:b/>
          <w:lang w:val="sq-AL"/>
        </w:rPr>
        <w:t>”</w:t>
      </w:r>
      <w:r w:rsidR="00B26CF4" w:rsidRPr="00DB384E">
        <w:rPr>
          <w:lang w:val="sq-AL"/>
        </w:rPr>
        <w:t xml:space="preserve">, struktura përkatëse pranë ministrisë përgjegjëse të zhvillimit urban që kryen procedurat administrative të trajtimit, vlerësimit paraprak, relatimit dhe regjistrimit të individëve apo shoqërive që ushtrojnë veprimtarinë profesionale. </w:t>
      </w:r>
    </w:p>
    <w:p w:rsidR="00B26CF4" w:rsidRPr="00DB384E" w:rsidRDefault="00DB367D" w:rsidP="008455D5">
      <w:pPr>
        <w:pStyle w:val="Paragrafi"/>
        <w:rPr>
          <w:lang w:val="sq-AL"/>
        </w:rPr>
      </w:pPr>
      <w:r>
        <w:rPr>
          <w:b/>
          <w:lang w:val="sq-AL"/>
        </w:rPr>
        <w:t>“</w:t>
      </w:r>
      <w:r w:rsidR="00B26CF4" w:rsidRPr="00DB384E">
        <w:rPr>
          <w:b/>
          <w:lang w:val="sq-AL"/>
        </w:rPr>
        <w:t>Protokolli i aplikimeve</w:t>
      </w:r>
      <w:r>
        <w:rPr>
          <w:b/>
          <w:lang w:val="sq-AL"/>
        </w:rPr>
        <w:t>”</w:t>
      </w:r>
      <w:r w:rsidR="00B26CF4" w:rsidRPr="00B67121">
        <w:rPr>
          <w:lang w:val="sq-AL"/>
        </w:rPr>
        <w:t>,</w:t>
      </w:r>
      <w:r w:rsidR="00B26CF4" w:rsidRPr="00DB384E">
        <w:rPr>
          <w:lang w:val="sq-AL"/>
        </w:rPr>
        <w:t xml:space="preserve"> dokument elektronik, i cili përmban, të paktën, të dhëna për individin apo shoqërinë që aplikon për pajisje me licencë profesionale</w:t>
      </w:r>
      <w:r w:rsidR="009F679F">
        <w:rPr>
          <w:lang w:val="sq-AL"/>
        </w:rPr>
        <w:t>,</w:t>
      </w:r>
      <w:r w:rsidR="00B26CF4" w:rsidRPr="00DB384E">
        <w:rPr>
          <w:lang w:val="sq-AL"/>
        </w:rPr>
        <w:t xml:space="preserve"> si dhe datën e aplikimit.</w:t>
      </w:r>
    </w:p>
    <w:p w:rsidR="00B26CF4" w:rsidRPr="00DB384E" w:rsidRDefault="00DB367D" w:rsidP="008455D5">
      <w:pPr>
        <w:pStyle w:val="Paragrafi"/>
        <w:rPr>
          <w:lang w:val="sq-AL"/>
        </w:rPr>
      </w:pPr>
      <w:r>
        <w:rPr>
          <w:b/>
          <w:lang w:val="sq-AL"/>
        </w:rPr>
        <w:t>“</w:t>
      </w:r>
      <w:r w:rsidR="00B26CF4" w:rsidRPr="00DB384E">
        <w:rPr>
          <w:b/>
          <w:lang w:val="sq-AL"/>
        </w:rPr>
        <w:t>Sistemi informatik i integruar</w:t>
      </w:r>
      <w:r>
        <w:rPr>
          <w:b/>
          <w:lang w:val="sq-AL"/>
        </w:rPr>
        <w:t>”</w:t>
      </w:r>
      <w:r w:rsidR="00B26CF4" w:rsidRPr="00B67121">
        <w:rPr>
          <w:lang w:val="sq-AL"/>
        </w:rPr>
        <w:t>,</w:t>
      </w:r>
      <w:r w:rsidR="00B26CF4" w:rsidRPr="00DB384E">
        <w:rPr>
          <w:lang w:val="sq-AL"/>
        </w:rPr>
        <w:t xml:space="preserve"> baza e të dhënave shtetërore për të gjitha kërkesat për licencim në fushën e vlerësimit të pasurive të paluajtshme, e cila realizon ndërveprimin e subjekteve të përfshira në këtë proces, duke përfshirë aplikuesin, strukturën përgjegjëse për administrimin e procesit dhe ato institucione publike që japin informacion lidhur me dokumentacionin e aplikimit.</w:t>
      </w:r>
      <w:r w:rsidR="00236F55">
        <w:rPr>
          <w:lang w:val="sq-AL"/>
        </w:rPr>
        <w:t xml:space="preserve"> </w:t>
      </w:r>
    </w:p>
    <w:p w:rsidR="00B26CF4" w:rsidRPr="00DB384E" w:rsidRDefault="00DB367D" w:rsidP="008455D5">
      <w:pPr>
        <w:pStyle w:val="Paragrafi"/>
        <w:rPr>
          <w:lang w:val="sq-AL"/>
        </w:rPr>
      </w:pPr>
      <w:r>
        <w:rPr>
          <w:b/>
          <w:lang w:val="sq-AL"/>
        </w:rPr>
        <w:t>“</w:t>
      </w:r>
      <w:r w:rsidR="00B26CF4" w:rsidRPr="00DB384E">
        <w:rPr>
          <w:b/>
          <w:lang w:val="sq-AL"/>
        </w:rPr>
        <w:t>Material për komision</w:t>
      </w:r>
      <w:r>
        <w:rPr>
          <w:b/>
          <w:lang w:val="sq-AL"/>
        </w:rPr>
        <w:t>”</w:t>
      </w:r>
      <w:r w:rsidR="00B26CF4" w:rsidRPr="00B67121">
        <w:rPr>
          <w:lang w:val="sq-AL"/>
        </w:rPr>
        <w:t>,</w:t>
      </w:r>
      <w:r w:rsidR="00B26CF4" w:rsidRPr="00DB384E">
        <w:rPr>
          <w:lang w:val="sq-AL"/>
        </w:rPr>
        <w:t xml:space="preserve"> dokumenti i hartuar nga sekretariati teknik për t’u marrë në shqyrtim në mbledhje nga komisioni, i cili përmban të dhëna për subjektet aplikuese për licencë profesionale, çfarë ato kërkojnë konkretisht, dokumentet justifikuese për veprimtarinë dhe mendimin e sekretariatit, në lidhje me kërkesën e aplikuesit.</w:t>
      </w:r>
    </w:p>
    <w:p w:rsidR="00B26CF4" w:rsidRPr="00DB384E" w:rsidRDefault="00DB367D" w:rsidP="008455D5">
      <w:pPr>
        <w:pStyle w:val="Paragrafi"/>
        <w:rPr>
          <w:lang w:val="sq-AL"/>
        </w:rPr>
      </w:pPr>
      <w:r>
        <w:rPr>
          <w:b/>
          <w:lang w:val="sq-AL"/>
        </w:rPr>
        <w:t>“</w:t>
      </w:r>
      <w:r w:rsidR="00B26CF4" w:rsidRPr="00DB384E">
        <w:rPr>
          <w:b/>
          <w:lang w:val="sq-AL"/>
        </w:rPr>
        <w:t>Subjekt</w:t>
      </w:r>
      <w:r>
        <w:rPr>
          <w:b/>
          <w:lang w:val="sq-AL"/>
        </w:rPr>
        <w:t>”</w:t>
      </w:r>
      <w:r w:rsidR="00B26CF4" w:rsidRPr="00413EA8">
        <w:rPr>
          <w:lang w:val="sq-AL"/>
        </w:rPr>
        <w:t>,</w:t>
      </w:r>
      <w:r w:rsidR="00B26CF4" w:rsidRPr="00DB384E">
        <w:rPr>
          <w:lang w:val="sq-AL"/>
        </w:rPr>
        <w:t xml:space="preserve"> çdo individ apo person juridik i regjistruar në regjistrin tregtar (pranë Qendrës Kombëtare të Biznesit), sipas legjislacionit në fuqi për ushtrimin e veprimtarisë profesionale të vlerësimit të pasurive të paluajtshme. </w:t>
      </w:r>
    </w:p>
    <w:p w:rsidR="00B26CF4" w:rsidRDefault="00DB367D" w:rsidP="008455D5">
      <w:pPr>
        <w:pStyle w:val="Paragrafi"/>
        <w:rPr>
          <w:lang w:val="sq-AL"/>
        </w:rPr>
      </w:pPr>
      <w:r>
        <w:rPr>
          <w:b/>
          <w:lang w:val="sq-AL"/>
        </w:rPr>
        <w:t>“</w:t>
      </w:r>
      <w:r w:rsidR="00B26CF4" w:rsidRPr="00DB384E">
        <w:rPr>
          <w:b/>
          <w:lang w:val="sq-AL"/>
        </w:rPr>
        <w:t>Shoqëri</w:t>
      </w:r>
      <w:r>
        <w:rPr>
          <w:b/>
          <w:lang w:val="sq-AL"/>
        </w:rPr>
        <w:t>”</w:t>
      </w:r>
      <w:r w:rsidR="00B26CF4" w:rsidRPr="0077453D">
        <w:rPr>
          <w:lang w:val="sq-AL"/>
        </w:rPr>
        <w:t>,</w:t>
      </w:r>
      <w:r w:rsidR="00B26CF4" w:rsidRPr="00DB384E">
        <w:rPr>
          <w:lang w:val="sq-AL"/>
        </w:rPr>
        <w:t xml:space="preserve"> person juridik, i regjistruar sipas legjislacionit në fuqi për ushtrimin e veprimtarisë profesionale në fushën e vlerësimit të pasurive të paluajtshme.</w:t>
      </w:r>
    </w:p>
    <w:p w:rsidR="005577FD" w:rsidRPr="00DB384E" w:rsidRDefault="005577FD" w:rsidP="008455D5">
      <w:pPr>
        <w:pStyle w:val="Paragrafi"/>
        <w:rPr>
          <w:lang w:val="sq-AL"/>
        </w:rPr>
      </w:pPr>
    </w:p>
    <w:p w:rsidR="00B26CF4" w:rsidRPr="00DB384E" w:rsidRDefault="00DB367D" w:rsidP="008455D5">
      <w:pPr>
        <w:pStyle w:val="Paragrafi"/>
        <w:rPr>
          <w:lang w:val="sq-AL"/>
        </w:rPr>
      </w:pPr>
      <w:r>
        <w:rPr>
          <w:b/>
          <w:lang w:val="sq-AL"/>
        </w:rPr>
        <w:t>“</w:t>
      </w:r>
      <w:r w:rsidR="00B26CF4" w:rsidRPr="00DB384E">
        <w:rPr>
          <w:b/>
          <w:lang w:val="sq-AL"/>
        </w:rPr>
        <w:t>Eksperiencë profesionale</w:t>
      </w:r>
      <w:r>
        <w:rPr>
          <w:b/>
          <w:lang w:val="sq-AL"/>
        </w:rPr>
        <w:t>”</w:t>
      </w:r>
      <w:r w:rsidR="00B26CF4" w:rsidRPr="0077453D">
        <w:rPr>
          <w:lang w:val="sq-AL"/>
        </w:rPr>
        <w:t>,</w:t>
      </w:r>
      <w:r w:rsidR="00B26CF4" w:rsidRPr="00DB384E">
        <w:rPr>
          <w:lang w:val="sq-AL"/>
        </w:rPr>
        <w:t xml:space="preserve"> veprimtaria profesionale në fushën e vlerësimit të pasurive të paluajtshme, e cila fillon nga pajisja me licencë për vlerësim të pasurive të paluajtshme, dokumentuar me librezë pune dhe/ose çdo dokument tjetër të bara</w:t>
      </w:r>
      <w:r w:rsidR="00211C37">
        <w:rPr>
          <w:lang w:val="sq-AL"/>
        </w:rPr>
        <w:t>s</w:t>
      </w:r>
      <w:r w:rsidR="00B26CF4" w:rsidRPr="00DB384E">
        <w:rPr>
          <w:lang w:val="sq-AL"/>
        </w:rPr>
        <w:t>vle</w:t>
      </w:r>
      <w:r w:rsidR="00211C37">
        <w:rPr>
          <w:lang w:val="sq-AL"/>
        </w:rPr>
        <w:t>r</w:t>
      </w:r>
      <w:r w:rsidR="00B26CF4" w:rsidRPr="00DB384E">
        <w:rPr>
          <w:lang w:val="sq-AL"/>
        </w:rPr>
        <w:t>shëm me të dhe/ose referenca për punë të kryera nga ente publike apo subjekte private.</w:t>
      </w:r>
    </w:p>
    <w:p w:rsidR="00B26CF4" w:rsidRPr="00DB384E" w:rsidRDefault="00DB367D" w:rsidP="008455D5">
      <w:pPr>
        <w:pStyle w:val="Paragrafi"/>
        <w:rPr>
          <w:lang w:val="sq-AL"/>
        </w:rPr>
      </w:pPr>
      <w:r>
        <w:rPr>
          <w:b/>
          <w:lang w:val="sq-AL"/>
        </w:rPr>
        <w:t>“</w:t>
      </w:r>
      <w:r w:rsidR="00B26CF4" w:rsidRPr="00DB384E">
        <w:rPr>
          <w:b/>
          <w:lang w:val="sq-AL"/>
        </w:rPr>
        <w:t>Vlerësuesi i subjektit juridik</w:t>
      </w:r>
      <w:r>
        <w:rPr>
          <w:b/>
          <w:lang w:val="sq-AL"/>
        </w:rPr>
        <w:t>”</w:t>
      </w:r>
      <w:r w:rsidR="00B26CF4" w:rsidRPr="0077453D">
        <w:rPr>
          <w:lang w:val="sq-AL"/>
        </w:rPr>
        <w:t>,</w:t>
      </w:r>
      <w:r w:rsidR="00B26CF4" w:rsidRPr="00DB384E">
        <w:rPr>
          <w:lang w:val="sq-AL"/>
        </w:rPr>
        <w:t xml:space="preserve"> individi që disponon apo përfiton licencë profesionale të shkallës së parë për vlerësim të pasurive të paluajtshme, që punësohet nga shoqëria për ushtrimin e veprimtarisë së vlerësimit, i cili mund të jetë një nga përfaqësuesit ligjorë të shoqërisë, ortak disponues i kapitalit të shoqërisë ose një individ, i cili është i punësuar për të kryer këtë funksion. </w:t>
      </w:r>
    </w:p>
    <w:p w:rsidR="00B26CF4" w:rsidRPr="00DB384E" w:rsidRDefault="00DB367D" w:rsidP="008455D5">
      <w:pPr>
        <w:pStyle w:val="Paragrafi"/>
        <w:rPr>
          <w:lang w:val="sq-AL"/>
        </w:rPr>
      </w:pPr>
      <w:r>
        <w:rPr>
          <w:b/>
          <w:lang w:val="sq-AL"/>
        </w:rPr>
        <w:t>“</w:t>
      </w:r>
      <w:r w:rsidR="00B26CF4" w:rsidRPr="00DB384E">
        <w:rPr>
          <w:b/>
          <w:lang w:val="sq-AL"/>
        </w:rPr>
        <w:t>Grup ekspertësh</w:t>
      </w:r>
      <w:r>
        <w:rPr>
          <w:b/>
          <w:lang w:val="sq-AL"/>
        </w:rPr>
        <w:t>”</w:t>
      </w:r>
      <w:r w:rsidR="00B26CF4" w:rsidRPr="0077453D">
        <w:rPr>
          <w:lang w:val="sq-AL"/>
        </w:rPr>
        <w:t>,</w:t>
      </w:r>
      <w:r w:rsidR="00B26CF4" w:rsidRPr="00DB384E">
        <w:rPr>
          <w:lang w:val="sq-AL"/>
        </w:rPr>
        <w:t xml:space="preserve"> ekspertë të jashtëm (jo më pak se 3), vlerësues të shkallës së parë, me eksperiencë jo më pak se 10 vjet në fushën e vlerësimit të pasurive të paluajtshme, të cilët thirren për të shqyrtuar dhe dhënë mendim për çështje të caktuara. </w:t>
      </w:r>
    </w:p>
    <w:p w:rsidR="00B26CF4" w:rsidRPr="00DB384E" w:rsidRDefault="00DB367D" w:rsidP="008455D5">
      <w:pPr>
        <w:pStyle w:val="Paragrafi"/>
        <w:rPr>
          <w:lang w:val="sq-AL"/>
        </w:rPr>
      </w:pPr>
      <w:r>
        <w:rPr>
          <w:b/>
          <w:lang w:val="sq-AL"/>
        </w:rPr>
        <w:t>“</w:t>
      </w:r>
      <w:r w:rsidR="00B26CF4" w:rsidRPr="00DB384E">
        <w:rPr>
          <w:b/>
          <w:lang w:val="sq-AL"/>
        </w:rPr>
        <w:t>Pasuri të paluajtshme</w:t>
      </w:r>
      <w:r>
        <w:rPr>
          <w:b/>
          <w:lang w:val="sq-AL"/>
        </w:rPr>
        <w:t>”</w:t>
      </w:r>
      <w:r w:rsidR="00B26CF4" w:rsidRPr="0077453D">
        <w:rPr>
          <w:lang w:val="sq-AL"/>
        </w:rPr>
        <w:t>,</w:t>
      </w:r>
      <w:r w:rsidR="00B26CF4" w:rsidRPr="00DB384E">
        <w:rPr>
          <w:lang w:val="sq-AL"/>
        </w:rPr>
        <w:t xml:space="preserve"> tokat, ndërtesat dhe çdo send që është i trupëzuar në mënyrë të qëndrueshme e të vazhdueshme me tokën ose ndërtesën. </w:t>
      </w:r>
    </w:p>
    <w:p w:rsidR="00B26CF4" w:rsidRPr="00DB384E" w:rsidRDefault="00DB367D" w:rsidP="008455D5">
      <w:pPr>
        <w:pStyle w:val="Paragrafi"/>
        <w:rPr>
          <w:lang w:val="sq-AL"/>
        </w:rPr>
      </w:pPr>
      <w:r>
        <w:rPr>
          <w:b/>
          <w:lang w:val="sq-AL"/>
        </w:rPr>
        <w:t>“</w:t>
      </w:r>
      <w:r w:rsidR="00B26CF4" w:rsidRPr="00DB384E">
        <w:rPr>
          <w:b/>
          <w:lang w:val="sq-AL"/>
        </w:rPr>
        <w:t>Linja teknologjike, makineri e pajisje</w:t>
      </w:r>
      <w:r>
        <w:rPr>
          <w:b/>
          <w:lang w:val="sq-AL"/>
        </w:rPr>
        <w:t>”</w:t>
      </w:r>
      <w:r w:rsidR="00B26CF4" w:rsidRPr="0077453D">
        <w:rPr>
          <w:lang w:val="sq-AL"/>
        </w:rPr>
        <w:t>,</w:t>
      </w:r>
      <w:r w:rsidR="00B26CF4" w:rsidRPr="00DB384E">
        <w:rPr>
          <w:lang w:val="sq-AL"/>
        </w:rPr>
        <w:t xml:space="preserve"> të gjitha ato grupe makinerish e pajisjesh,</w:t>
      </w:r>
      <w:r w:rsidR="00236F55">
        <w:rPr>
          <w:lang w:val="sq-AL"/>
        </w:rPr>
        <w:t xml:space="preserve"> </w:t>
      </w:r>
      <w:r w:rsidR="00B26CF4" w:rsidRPr="00DB384E">
        <w:rPr>
          <w:lang w:val="sq-AL"/>
        </w:rPr>
        <w:t>apo makineri e pajisje të veçanta, dhe infrastruktura në funksion të tyre, të cilat janë të trupëzuara në mënyrë të qëndrueshme dhe të vazhdueshme me tokë ose ndërtesë.</w:t>
      </w:r>
    </w:p>
    <w:p w:rsidR="00B26CF4" w:rsidRPr="00DB384E" w:rsidRDefault="00B26CF4" w:rsidP="008455D5">
      <w:pPr>
        <w:pStyle w:val="Hapesira7"/>
        <w:rPr>
          <w:lang w:val="sq-AL"/>
        </w:rPr>
      </w:pPr>
    </w:p>
    <w:p w:rsidR="00B26CF4" w:rsidRPr="00DB384E" w:rsidRDefault="00B26CF4" w:rsidP="008455D5">
      <w:pPr>
        <w:pStyle w:val="Paragrafi"/>
        <w:jc w:val="center"/>
        <w:rPr>
          <w:lang w:val="sq-AL"/>
        </w:rPr>
      </w:pPr>
      <w:r w:rsidRPr="00DB384E">
        <w:rPr>
          <w:lang w:val="sq-AL"/>
        </w:rPr>
        <w:t>KREU II</w:t>
      </w:r>
    </w:p>
    <w:p w:rsidR="00B26CF4" w:rsidRPr="00DB384E" w:rsidRDefault="00B26CF4" w:rsidP="008455D5">
      <w:pPr>
        <w:pStyle w:val="Paragrafi"/>
        <w:jc w:val="center"/>
        <w:rPr>
          <w:lang w:val="sq-AL"/>
        </w:rPr>
      </w:pPr>
      <w:r w:rsidRPr="00DB384E">
        <w:rPr>
          <w:lang w:val="sq-AL"/>
        </w:rPr>
        <w:t>FUNKSIONIMI I STRUKTURAVE PËR DHËNIEN E LICENCAVE PROFESIONALE DHE KOMISIONI I POSAÇËM PËR DHËNIEN E LICENCAVE PROFESIONALE</w:t>
      </w:r>
    </w:p>
    <w:p w:rsidR="00B26CF4" w:rsidRPr="00DB384E" w:rsidRDefault="00B26CF4" w:rsidP="008455D5">
      <w:pPr>
        <w:pStyle w:val="Hapesira7"/>
        <w:rPr>
          <w:lang w:val="sq-AL"/>
        </w:rPr>
      </w:pPr>
    </w:p>
    <w:p w:rsidR="00B26CF4" w:rsidRPr="00DB384E" w:rsidRDefault="00B26CF4" w:rsidP="008455D5">
      <w:pPr>
        <w:pStyle w:val="Paragrafi"/>
        <w:jc w:val="center"/>
        <w:rPr>
          <w:lang w:val="sq-AL"/>
        </w:rPr>
      </w:pPr>
      <w:r w:rsidRPr="00DB384E">
        <w:rPr>
          <w:lang w:val="sq-AL"/>
        </w:rPr>
        <w:t>Neni 3</w:t>
      </w:r>
    </w:p>
    <w:p w:rsidR="00B26CF4" w:rsidRPr="00DB384E" w:rsidRDefault="00B26CF4" w:rsidP="008455D5">
      <w:pPr>
        <w:pStyle w:val="NeniTitull"/>
        <w:keepNext w:val="0"/>
        <w:rPr>
          <w:lang w:val="sq-AL"/>
        </w:rPr>
      </w:pPr>
      <w:r w:rsidRPr="00DB384E">
        <w:rPr>
          <w:lang w:val="sq-AL"/>
        </w:rPr>
        <w:t>Krijimi – përbërja</w:t>
      </w:r>
    </w:p>
    <w:p w:rsidR="00B26CF4" w:rsidRPr="00DB384E" w:rsidRDefault="00B26CF4" w:rsidP="008455D5">
      <w:pPr>
        <w:pStyle w:val="Hapesira7"/>
        <w:rPr>
          <w:lang w:val="sq-AL"/>
        </w:rPr>
      </w:pPr>
    </w:p>
    <w:p w:rsidR="00B26CF4" w:rsidRDefault="00D47F0B" w:rsidP="008455D5">
      <w:pPr>
        <w:pStyle w:val="Paragrafi"/>
        <w:rPr>
          <w:lang w:val="sq-AL"/>
        </w:rPr>
      </w:pPr>
      <w:r w:rsidRPr="00DB384E">
        <w:rPr>
          <w:lang w:val="sq-AL"/>
        </w:rPr>
        <w:t xml:space="preserve">1. </w:t>
      </w:r>
      <w:r w:rsidR="00B26CF4" w:rsidRPr="00DB384E">
        <w:rPr>
          <w:lang w:val="sq-AL"/>
        </w:rPr>
        <w:t>Licencat profesionale për subjektet, për ushtrimin e veprimtarisë në vlerësimin e pasurive të paluajtshme, jepen nga komisioni i posaçëm për dhënien e licencave profesionale për vlerësimin e pasurive të paluajtshme, i krijuar pranë ministrisë përgjegjëse për zhvillimin urban.</w:t>
      </w:r>
    </w:p>
    <w:p w:rsidR="005577FD" w:rsidRPr="00DB384E" w:rsidRDefault="005577FD" w:rsidP="008455D5">
      <w:pPr>
        <w:pStyle w:val="Paragrafi"/>
        <w:rPr>
          <w:lang w:val="sq-AL"/>
        </w:rPr>
      </w:pPr>
    </w:p>
    <w:p w:rsidR="00B26CF4" w:rsidRPr="00DB384E" w:rsidRDefault="00D47F0B" w:rsidP="008455D5">
      <w:pPr>
        <w:pStyle w:val="Paragrafi"/>
        <w:rPr>
          <w:lang w:val="sq-AL"/>
        </w:rPr>
      </w:pPr>
      <w:r w:rsidRPr="00DB384E">
        <w:rPr>
          <w:lang w:val="sq-AL"/>
        </w:rPr>
        <w:t xml:space="preserve">2. </w:t>
      </w:r>
      <w:r w:rsidR="00B26CF4" w:rsidRPr="00DB384E">
        <w:rPr>
          <w:lang w:val="sq-AL"/>
        </w:rPr>
        <w:t xml:space="preserve">Komisioni miratohet me urdhër të ministrit përgjegjës për zhvillimin urban dhe në përbërje të tij ka: </w:t>
      </w:r>
    </w:p>
    <w:p w:rsidR="00B26CF4" w:rsidRPr="00DB384E" w:rsidRDefault="00B26CF4" w:rsidP="008455D5">
      <w:pPr>
        <w:pStyle w:val="Paragrafi"/>
        <w:rPr>
          <w:lang w:val="sq-AL"/>
        </w:rPr>
      </w:pPr>
      <w:r w:rsidRPr="00DB384E">
        <w:rPr>
          <w:lang w:val="sq-AL"/>
        </w:rPr>
        <w:t>- tre përfaqësues nga ministria përgjegjëse e zhvillimit urban;</w:t>
      </w:r>
    </w:p>
    <w:p w:rsidR="00B26CF4" w:rsidRPr="00DB384E" w:rsidRDefault="00B26CF4" w:rsidP="008455D5">
      <w:pPr>
        <w:pStyle w:val="Paragrafi"/>
        <w:rPr>
          <w:lang w:val="sq-AL"/>
        </w:rPr>
      </w:pPr>
      <w:r w:rsidRPr="00DB384E">
        <w:rPr>
          <w:lang w:val="sq-AL"/>
        </w:rPr>
        <w:tab/>
        <w:t>- një përfaqësues nga Fakulteti i Inxhinierisë së Ndërtimit;</w:t>
      </w:r>
    </w:p>
    <w:p w:rsidR="00B26CF4" w:rsidRPr="00DB384E" w:rsidRDefault="00B26CF4" w:rsidP="008455D5">
      <w:pPr>
        <w:pStyle w:val="Paragrafi"/>
        <w:rPr>
          <w:lang w:val="sq-AL"/>
        </w:rPr>
      </w:pPr>
      <w:r w:rsidRPr="00DB384E">
        <w:rPr>
          <w:lang w:val="sq-AL"/>
        </w:rPr>
        <w:t>- një përfaqësues nga shoqatat profesionale të vlerësuesve të pasurive të paluajtshme;</w:t>
      </w:r>
    </w:p>
    <w:p w:rsidR="00B26CF4" w:rsidRPr="00DB384E" w:rsidRDefault="00B26CF4" w:rsidP="008455D5">
      <w:pPr>
        <w:pStyle w:val="Paragrafi"/>
        <w:rPr>
          <w:lang w:val="sq-AL"/>
        </w:rPr>
      </w:pPr>
      <w:r w:rsidRPr="00DB384E">
        <w:rPr>
          <w:lang w:val="sq-AL"/>
        </w:rPr>
        <w:t>- një përfaqësues nga Universiteti Bujqësor;</w:t>
      </w:r>
    </w:p>
    <w:p w:rsidR="00B26CF4" w:rsidRPr="00DB384E" w:rsidRDefault="00B26CF4" w:rsidP="008455D5">
      <w:pPr>
        <w:pStyle w:val="Paragrafi"/>
        <w:rPr>
          <w:lang w:val="sq-AL"/>
        </w:rPr>
      </w:pPr>
      <w:r w:rsidRPr="00DB384E">
        <w:rPr>
          <w:lang w:val="sq-AL"/>
        </w:rPr>
        <w:t>- një përfaqësues nga sekretariati teknik i komisionit në ministrinë përgjegjëse të zhvillimit urban.</w:t>
      </w:r>
    </w:p>
    <w:p w:rsidR="00B26CF4" w:rsidRPr="00DB384E" w:rsidRDefault="004E7A80" w:rsidP="008455D5">
      <w:pPr>
        <w:pStyle w:val="Paragrafi"/>
        <w:rPr>
          <w:lang w:val="sq-AL"/>
        </w:rPr>
      </w:pPr>
      <w:r w:rsidRPr="00DB384E">
        <w:rPr>
          <w:lang w:val="sq-AL"/>
        </w:rPr>
        <w:t xml:space="preserve">3. </w:t>
      </w:r>
      <w:r w:rsidR="00B26CF4" w:rsidRPr="00DB384E">
        <w:rPr>
          <w:lang w:val="sq-AL"/>
        </w:rPr>
        <w:t>Kryetar i komisionit është një nga përfa</w:t>
      </w:r>
      <w:r w:rsidR="00656E71">
        <w:rPr>
          <w:lang w:val="sq-AL"/>
        </w:rPr>
        <w:t>-</w:t>
      </w:r>
      <w:r w:rsidR="00B26CF4" w:rsidRPr="00DB384E">
        <w:rPr>
          <w:lang w:val="sq-AL"/>
        </w:rPr>
        <w:t>qësuesit e ministrisë përgjegjëse të zhvillimit urban. Nënkryetari, i cili është një nga anëtarët e komisionit, zgjidhet nga komisioni në mbledhjen e parë të tij.</w:t>
      </w:r>
    </w:p>
    <w:p w:rsidR="00B26CF4" w:rsidRPr="00DB384E" w:rsidRDefault="00B26CF4" w:rsidP="008455D5">
      <w:pPr>
        <w:pStyle w:val="NeniNr"/>
        <w:keepNext w:val="0"/>
      </w:pPr>
      <w:r w:rsidRPr="00DB384E">
        <w:t>Neni 4</w:t>
      </w:r>
    </w:p>
    <w:p w:rsidR="00B26CF4" w:rsidRPr="0035088F" w:rsidRDefault="00B26CF4" w:rsidP="008455D5">
      <w:pPr>
        <w:pStyle w:val="NeniNr"/>
        <w:keepNext w:val="0"/>
        <w:rPr>
          <w:b/>
        </w:rPr>
      </w:pPr>
      <w:r w:rsidRPr="0035088F">
        <w:rPr>
          <w:b/>
        </w:rPr>
        <w:t>Veprimtaria</w:t>
      </w:r>
    </w:p>
    <w:p w:rsidR="00B26CF4" w:rsidRPr="00DB384E" w:rsidRDefault="00B26CF4" w:rsidP="008455D5">
      <w:pPr>
        <w:pStyle w:val="Hapesira7"/>
        <w:rPr>
          <w:lang w:val="sq-AL"/>
        </w:rPr>
      </w:pPr>
    </w:p>
    <w:p w:rsidR="00B26CF4" w:rsidRPr="00DB384E" w:rsidRDefault="004E7A80" w:rsidP="008455D5">
      <w:pPr>
        <w:pStyle w:val="Paragrafi"/>
        <w:rPr>
          <w:lang w:val="sq-AL"/>
        </w:rPr>
      </w:pPr>
      <w:r w:rsidRPr="00DB384E">
        <w:rPr>
          <w:lang w:val="sq-AL"/>
        </w:rPr>
        <w:t xml:space="preserve">1. </w:t>
      </w:r>
      <w:r w:rsidR="00B26CF4" w:rsidRPr="00DB384E">
        <w:rPr>
          <w:lang w:val="sq-AL"/>
        </w:rPr>
        <w:t xml:space="preserve">Komisioni e ushtron veprimtarinë e tij mbështetur në dispozitat e ligjit </w:t>
      </w:r>
      <w:r w:rsidR="00236F55">
        <w:rPr>
          <w:lang w:val="sq-AL"/>
        </w:rPr>
        <w:t xml:space="preserve">nr. </w:t>
      </w:r>
      <w:r w:rsidR="00B26CF4" w:rsidRPr="00DB384E">
        <w:rPr>
          <w:lang w:val="sq-AL"/>
        </w:rPr>
        <w:t xml:space="preserve">8480, datë 27.5.1999, </w:t>
      </w:r>
      <w:r w:rsidR="00DB367D">
        <w:rPr>
          <w:lang w:val="sq-AL"/>
        </w:rPr>
        <w:t>“</w:t>
      </w:r>
      <w:r w:rsidR="00B26CF4" w:rsidRPr="00DB384E">
        <w:rPr>
          <w:lang w:val="sq-AL"/>
        </w:rPr>
        <w:t>Për funksionimin e organeve kolegjiale të administratës shtetërore dhe enteve publike</w:t>
      </w:r>
      <w:r w:rsidR="00DB367D">
        <w:rPr>
          <w:lang w:val="sq-AL"/>
        </w:rPr>
        <w:t>”</w:t>
      </w:r>
      <w:r w:rsidR="00B26CF4" w:rsidRPr="00DB384E">
        <w:rPr>
          <w:lang w:val="sq-AL"/>
        </w:rPr>
        <w:t>.</w:t>
      </w:r>
    </w:p>
    <w:p w:rsidR="00B26CF4" w:rsidRPr="00DB384E" w:rsidRDefault="004E7A80" w:rsidP="008455D5">
      <w:pPr>
        <w:pStyle w:val="Paragrafi"/>
        <w:rPr>
          <w:lang w:val="sq-AL"/>
        </w:rPr>
      </w:pPr>
      <w:r w:rsidRPr="00DB384E">
        <w:rPr>
          <w:lang w:val="sq-AL"/>
        </w:rPr>
        <w:t xml:space="preserve">2. </w:t>
      </w:r>
      <w:r w:rsidR="00B26CF4" w:rsidRPr="00DB384E">
        <w:rPr>
          <w:lang w:val="sq-AL"/>
        </w:rPr>
        <w:t>Komisioni mblidhet një herë në muaj, në varësi të kërkesave dhe problematikës së paraqitur. Data e mbledhjes dhe rendi i ditës, shoqëruar me materialet respektive, i vihen në dispozicion komisionit të posaçëm, të paktën, tri ditë kalendarike përpara ditës së mbledhjes.</w:t>
      </w:r>
      <w:r w:rsidR="00236F55">
        <w:rPr>
          <w:lang w:val="sq-AL"/>
        </w:rPr>
        <w:t xml:space="preserve"> </w:t>
      </w:r>
    </w:p>
    <w:p w:rsidR="00B26CF4" w:rsidRPr="00DB384E" w:rsidRDefault="004E7A80" w:rsidP="008455D5">
      <w:pPr>
        <w:pStyle w:val="Paragrafi"/>
        <w:rPr>
          <w:lang w:val="sq-AL"/>
        </w:rPr>
      </w:pPr>
      <w:r w:rsidRPr="00DB384E">
        <w:rPr>
          <w:lang w:val="sq-AL"/>
        </w:rPr>
        <w:t xml:space="preserve">3. </w:t>
      </w:r>
      <w:r w:rsidR="00B26CF4" w:rsidRPr="00DB384E">
        <w:rPr>
          <w:lang w:val="sq-AL"/>
        </w:rPr>
        <w:t>Komisioni, në mbledhjen e tij, shqyrton materialet e paraqitura nga sekretariati teknik, në lidhje me kërkesat e subjekteve aplikuese</w:t>
      </w:r>
      <w:r w:rsidR="007958FA">
        <w:rPr>
          <w:lang w:val="sq-AL"/>
        </w:rPr>
        <w:t>,</w:t>
      </w:r>
      <w:r w:rsidR="00B26CF4" w:rsidRPr="00DB384E">
        <w:rPr>
          <w:lang w:val="sq-AL"/>
        </w:rPr>
        <w:t xml:space="preserve"> si dhe materiale të ndryshme, të ardhura zyrtarisht në ministrinë përgjegjëse të zhvillimit urban nga subjektet e interesuara, për probleme të vërejtura në vlerësimin e pasurive të paluajtshme.</w:t>
      </w:r>
    </w:p>
    <w:p w:rsidR="00B26CF4" w:rsidRPr="00DB384E" w:rsidRDefault="004E7A80" w:rsidP="008455D5">
      <w:pPr>
        <w:pStyle w:val="Paragrafi"/>
        <w:rPr>
          <w:lang w:val="sq-AL"/>
        </w:rPr>
      </w:pPr>
      <w:r w:rsidRPr="00DB384E">
        <w:rPr>
          <w:lang w:val="sq-AL"/>
        </w:rPr>
        <w:t xml:space="preserve">4. </w:t>
      </w:r>
      <w:r w:rsidR="00B26CF4" w:rsidRPr="00DB384E">
        <w:rPr>
          <w:lang w:val="sq-AL"/>
        </w:rPr>
        <w:t>Mbledhjet e komisonit janë të mbyllura dhe për ato mbahet procesverbal.</w:t>
      </w:r>
    </w:p>
    <w:p w:rsidR="00B26CF4" w:rsidRPr="00DB384E" w:rsidRDefault="00B26CF4" w:rsidP="008455D5">
      <w:pPr>
        <w:pStyle w:val="Hapesira7"/>
      </w:pPr>
    </w:p>
    <w:p w:rsidR="00B26CF4" w:rsidRPr="00DB384E" w:rsidRDefault="00B26CF4" w:rsidP="008455D5">
      <w:pPr>
        <w:pStyle w:val="NeniNr"/>
        <w:keepNext w:val="0"/>
      </w:pPr>
      <w:r w:rsidRPr="00DB384E">
        <w:t>Neni 5</w:t>
      </w:r>
    </w:p>
    <w:p w:rsidR="00B26CF4" w:rsidRPr="0035088F" w:rsidRDefault="00B26CF4" w:rsidP="008455D5">
      <w:pPr>
        <w:pStyle w:val="NeniNr"/>
        <w:keepNext w:val="0"/>
        <w:rPr>
          <w:b/>
        </w:rPr>
      </w:pPr>
      <w:r w:rsidRPr="0035088F">
        <w:rPr>
          <w:b/>
        </w:rPr>
        <w:t>Vendimet</w:t>
      </w:r>
    </w:p>
    <w:p w:rsidR="00B26CF4" w:rsidRPr="00DB384E" w:rsidRDefault="00B26CF4" w:rsidP="008455D5">
      <w:pPr>
        <w:pStyle w:val="Hapesira7"/>
        <w:rPr>
          <w:lang w:val="sq-AL"/>
        </w:rPr>
      </w:pPr>
    </w:p>
    <w:p w:rsidR="00B26CF4" w:rsidRPr="00DB384E" w:rsidRDefault="004E7A80" w:rsidP="008455D5">
      <w:pPr>
        <w:pStyle w:val="Paragrafi"/>
        <w:rPr>
          <w:lang w:val="sq-AL"/>
        </w:rPr>
      </w:pPr>
      <w:r w:rsidRPr="00DB384E">
        <w:rPr>
          <w:lang w:val="sq-AL"/>
        </w:rPr>
        <w:t xml:space="preserve">1. </w:t>
      </w:r>
      <w:r w:rsidR="00B26CF4" w:rsidRPr="00DB384E">
        <w:rPr>
          <w:lang w:val="sq-AL"/>
        </w:rPr>
        <w:t xml:space="preserve">Komisioni merr vendime që kanë të bëjnë me licencimin e subjekteve që plotësojnë kërkesat për marrjen e licencës profesionale brenda 30 ditëve kalendarike nga data e aplikimit me dokumentacion të plotë, konform kësaj rregulloreje. </w:t>
      </w:r>
    </w:p>
    <w:p w:rsidR="00B26CF4" w:rsidRPr="00DB384E" w:rsidRDefault="004E7A80" w:rsidP="008455D5">
      <w:pPr>
        <w:pStyle w:val="Paragrafi"/>
        <w:rPr>
          <w:lang w:val="sq-AL"/>
        </w:rPr>
      </w:pPr>
      <w:r w:rsidRPr="00DB384E">
        <w:rPr>
          <w:lang w:val="sq-AL"/>
        </w:rPr>
        <w:t xml:space="preserve">2. </w:t>
      </w:r>
      <w:r w:rsidR="00B26CF4" w:rsidRPr="00DB384E">
        <w:rPr>
          <w:lang w:val="sq-AL"/>
        </w:rPr>
        <w:t>Komisioni, gjithashtu, merr vendime për masa e sanksione konkrete ndaj parregullsive të konstatuara dhe të vërtetuara. Procedurat për vendosjen e masës, lloji i masës së marrë ndaj individit apo shoqërisë dhe afatet përcaktohen në kreun VI të kësaj rregullore.</w:t>
      </w:r>
    </w:p>
    <w:p w:rsidR="00B26CF4" w:rsidRPr="00DB384E" w:rsidRDefault="004E7A80" w:rsidP="008455D5">
      <w:pPr>
        <w:pStyle w:val="Paragrafi"/>
        <w:rPr>
          <w:lang w:val="sq-AL"/>
        </w:rPr>
      </w:pPr>
      <w:r w:rsidRPr="00DB384E">
        <w:rPr>
          <w:lang w:val="sq-AL"/>
        </w:rPr>
        <w:t xml:space="preserve">3. </w:t>
      </w:r>
      <w:r w:rsidR="00B26CF4" w:rsidRPr="00DB384E">
        <w:rPr>
          <w:lang w:val="sq-AL"/>
        </w:rPr>
        <w:t xml:space="preserve">Komisioni, për çështje që kanë nevojë për informacion të mëtejshëm apo verifikim, sipas objektit dhe materialit, fton në mbledhje specialistë të fushës (ekspertë) për ekspertiza apo mendime profesionale, sipas përcaktimeve të rendit të ditës. </w:t>
      </w:r>
    </w:p>
    <w:p w:rsidR="00B26CF4" w:rsidRPr="00DB384E" w:rsidRDefault="004E7A80" w:rsidP="008455D5">
      <w:pPr>
        <w:pStyle w:val="Paragrafi"/>
        <w:rPr>
          <w:lang w:val="sq-AL"/>
        </w:rPr>
      </w:pPr>
      <w:r w:rsidRPr="00DB384E">
        <w:rPr>
          <w:lang w:val="sq-AL"/>
        </w:rPr>
        <w:t xml:space="preserve">4. </w:t>
      </w:r>
      <w:r w:rsidR="00B26CF4" w:rsidRPr="00DB384E">
        <w:rPr>
          <w:lang w:val="sq-AL"/>
        </w:rPr>
        <w:t>Specialistët, me kërkesë të Komisionit, mund të përgatitin edhe mendimin e tyre me shkrim, i cili, nëpërmjet sekretarisë së Komisionit, i paraqitet atij në mbledhjen e radhës, për të marrë vendimet përkatëse.</w:t>
      </w:r>
    </w:p>
    <w:p w:rsidR="00B26CF4" w:rsidRPr="00DB384E" w:rsidRDefault="004E7A80" w:rsidP="008455D5">
      <w:pPr>
        <w:pStyle w:val="Paragrafi"/>
        <w:rPr>
          <w:lang w:val="sq-AL"/>
        </w:rPr>
      </w:pPr>
      <w:r w:rsidRPr="00DB384E">
        <w:rPr>
          <w:lang w:val="sq-AL"/>
        </w:rPr>
        <w:t xml:space="preserve">5. </w:t>
      </w:r>
      <w:r w:rsidR="00B26CF4" w:rsidRPr="00DB384E">
        <w:rPr>
          <w:lang w:val="sq-AL"/>
        </w:rPr>
        <w:t>Vendimet merren në mbledhjen e Komisionit, me votim me shumicë votash. Ato nënshkruhen nga të gjithë anëtarët e Komisionit prezent në mbledhje, përfshirë dhe sekretarin e Komisionit.</w:t>
      </w:r>
    </w:p>
    <w:p w:rsidR="00B26CF4" w:rsidRPr="00DB384E" w:rsidRDefault="00B26CF4" w:rsidP="008455D5">
      <w:pPr>
        <w:pStyle w:val="Paragrafi"/>
        <w:jc w:val="center"/>
        <w:rPr>
          <w:lang w:val="sq-AL"/>
        </w:rPr>
      </w:pPr>
      <w:r w:rsidRPr="00DB384E">
        <w:rPr>
          <w:lang w:val="sq-AL"/>
        </w:rPr>
        <w:t>Neni 6</w:t>
      </w:r>
    </w:p>
    <w:p w:rsidR="00B26CF4" w:rsidRPr="00DB384E" w:rsidRDefault="00B26CF4" w:rsidP="008455D5">
      <w:pPr>
        <w:pStyle w:val="NeniTitull"/>
        <w:keepNext w:val="0"/>
        <w:rPr>
          <w:lang w:val="sq-AL"/>
        </w:rPr>
      </w:pPr>
      <w:r w:rsidRPr="00DB384E">
        <w:rPr>
          <w:lang w:val="sq-AL"/>
        </w:rPr>
        <w:t>Organizimi i sekretariatit teknik</w:t>
      </w:r>
    </w:p>
    <w:p w:rsidR="00B26CF4" w:rsidRPr="00DB384E" w:rsidRDefault="00B26CF4" w:rsidP="008455D5">
      <w:pPr>
        <w:pStyle w:val="Hapesira7"/>
        <w:rPr>
          <w:lang w:val="sq-AL"/>
        </w:rPr>
      </w:pPr>
    </w:p>
    <w:p w:rsidR="00B26CF4" w:rsidRPr="00DB384E" w:rsidRDefault="004E7A80" w:rsidP="008455D5">
      <w:pPr>
        <w:pStyle w:val="Paragrafi"/>
        <w:rPr>
          <w:lang w:val="sq-AL"/>
        </w:rPr>
      </w:pPr>
      <w:r w:rsidRPr="00DB384E">
        <w:rPr>
          <w:lang w:val="sq-AL"/>
        </w:rPr>
        <w:t xml:space="preserve">1. </w:t>
      </w:r>
      <w:r w:rsidR="00B26CF4" w:rsidRPr="00DB384E">
        <w:rPr>
          <w:lang w:val="sq-AL"/>
        </w:rPr>
        <w:t xml:space="preserve">Sekretariati teknik i Komisionit organizohet dhe funksionon pranë drejtorisë përgjegjëse për licencimin në ministrinë përgjegjëse për zhvillimin urban. </w:t>
      </w:r>
    </w:p>
    <w:p w:rsidR="00B26CF4" w:rsidRPr="00DB384E" w:rsidRDefault="004E7A80" w:rsidP="008455D5">
      <w:pPr>
        <w:pStyle w:val="Paragrafi"/>
        <w:rPr>
          <w:lang w:val="sq-AL"/>
        </w:rPr>
      </w:pPr>
      <w:r w:rsidRPr="00DB384E">
        <w:rPr>
          <w:lang w:val="sq-AL"/>
        </w:rPr>
        <w:t xml:space="preserve">2. </w:t>
      </w:r>
      <w:r w:rsidR="00B26CF4" w:rsidRPr="00DB384E">
        <w:rPr>
          <w:lang w:val="sq-AL"/>
        </w:rPr>
        <w:t>Organizimi i sekretariatit bëhet në bazë apo zbatim të strukturës organizative të Ministrisë dhe veprimtaria e tij zhvillohet në përputhje me rregulloren e brendshme të Ministrisë, me këtë rregullore ose me akte nënligjore të ministrit.</w:t>
      </w:r>
    </w:p>
    <w:p w:rsidR="00B26CF4" w:rsidRPr="00DB384E" w:rsidRDefault="00B26CF4" w:rsidP="008455D5">
      <w:pPr>
        <w:pStyle w:val="Hapesira7"/>
        <w:rPr>
          <w:lang w:val="sq-AL"/>
        </w:rPr>
      </w:pPr>
    </w:p>
    <w:p w:rsidR="00B26CF4" w:rsidRPr="00DB384E" w:rsidRDefault="00B26CF4" w:rsidP="008455D5">
      <w:pPr>
        <w:pStyle w:val="Paragrafi"/>
        <w:jc w:val="center"/>
        <w:rPr>
          <w:lang w:val="sq-AL"/>
        </w:rPr>
      </w:pPr>
      <w:r w:rsidRPr="00DB384E">
        <w:rPr>
          <w:lang w:val="sq-AL"/>
        </w:rPr>
        <w:t>Neni 7</w:t>
      </w:r>
    </w:p>
    <w:p w:rsidR="00B26CF4" w:rsidRPr="00DB384E" w:rsidRDefault="00B26CF4" w:rsidP="008455D5">
      <w:pPr>
        <w:pStyle w:val="NeniTitull"/>
        <w:keepNext w:val="0"/>
        <w:rPr>
          <w:lang w:val="sq-AL"/>
        </w:rPr>
      </w:pPr>
      <w:r w:rsidRPr="00DB384E">
        <w:rPr>
          <w:lang w:val="sq-AL"/>
        </w:rPr>
        <w:t>Dorëzimi, pranimi dhe trajtimi i aplikimeve</w:t>
      </w:r>
    </w:p>
    <w:p w:rsidR="00B26CF4" w:rsidRPr="00DB384E" w:rsidRDefault="00B26CF4" w:rsidP="008455D5">
      <w:pPr>
        <w:pStyle w:val="Hapesira7"/>
        <w:rPr>
          <w:lang w:val="sq-AL"/>
        </w:rPr>
      </w:pPr>
    </w:p>
    <w:p w:rsidR="00B26CF4" w:rsidRPr="00DB384E" w:rsidRDefault="004E7A80" w:rsidP="008455D5">
      <w:pPr>
        <w:pStyle w:val="Paragrafi"/>
        <w:rPr>
          <w:lang w:val="sq-AL"/>
        </w:rPr>
      </w:pPr>
      <w:r w:rsidRPr="00DB384E">
        <w:rPr>
          <w:lang w:val="sq-AL"/>
        </w:rPr>
        <w:t xml:space="preserve">1. </w:t>
      </w:r>
      <w:r w:rsidR="00B26CF4" w:rsidRPr="00DB384E">
        <w:rPr>
          <w:lang w:val="sq-AL"/>
        </w:rPr>
        <w:t>Kërkesa për licencë dhe dokumentet shoqëruese të saj, sipas kësaj rregulloreje, dërgohen nëpërmjet sistemit informatik të integruar për shërbimet e licencimit në fushën e vlerësimit të pasurive të paluajtshme, që funksionon pranë portalit unik të shërbimeve qeveritare e-Albania.</w:t>
      </w:r>
    </w:p>
    <w:p w:rsidR="00B26CF4" w:rsidRPr="00DB384E" w:rsidRDefault="004E7A80" w:rsidP="008455D5">
      <w:pPr>
        <w:pStyle w:val="Paragrafi"/>
        <w:rPr>
          <w:lang w:val="sq-AL"/>
        </w:rPr>
      </w:pPr>
      <w:r w:rsidRPr="00DB384E">
        <w:rPr>
          <w:lang w:val="sq-AL"/>
        </w:rPr>
        <w:t xml:space="preserve">2. </w:t>
      </w:r>
      <w:r w:rsidR="00B26CF4" w:rsidRPr="00DB384E">
        <w:rPr>
          <w:lang w:val="sq-AL"/>
        </w:rPr>
        <w:t>Dokumentet për licencë duhet të jenë:</w:t>
      </w:r>
    </w:p>
    <w:p w:rsidR="00B26CF4" w:rsidRPr="00DB384E" w:rsidRDefault="004E7A80" w:rsidP="008455D5">
      <w:pPr>
        <w:pStyle w:val="Paragrafi"/>
        <w:rPr>
          <w:lang w:val="sq-AL"/>
        </w:rPr>
      </w:pPr>
      <w:r w:rsidRPr="00DB384E">
        <w:rPr>
          <w:lang w:val="sq-AL"/>
        </w:rPr>
        <w:t xml:space="preserve">a) </w:t>
      </w:r>
      <w:r w:rsidR="00B26CF4" w:rsidRPr="00DB384E">
        <w:rPr>
          <w:lang w:val="sq-AL"/>
        </w:rPr>
        <w:t>origjinale ose fotokopje të noterizuara;</w:t>
      </w:r>
    </w:p>
    <w:p w:rsidR="00B26CF4" w:rsidRDefault="004E7A80" w:rsidP="008455D5">
      <w:pPr>
        <w:pStyle w:val="Paragrafi"/>
        <w:rPr>
          <w:lang w:val="sq-AL"/>
        </w:rPr>
      </w:pPr>
      <w:r w:rsidRPr="00DB384E">
        <w:rPr>
          <w:lang w:val="sq-AL"/>
        </w:rPr>
        <w:t xml:space="preserve">b) </w:t>
      </w:r>
      <w:r w:rsidR="00B26CF4" w:rsidRPr="00DB384E">
        <w:rPr>
          <w:lang w:val="sq-AL"/>
        </w:rPr>
        <w:t>në gjuhën shqipe ose të përkthyera në gjuhën shqipe nga përkthyes të licencuar;</w:t>
      </w:r>
    </w:p>
    <w:p w:rsidR="005577FD" w:rsidRDefault="005577FD" w:rsidP="008455D5">
      <w:pPr>
        <w:pStyle w:val="Paragrafi"/>
        <w:rPr>
          <w:lang w:val="sq-AL"/>
        </w:rPr>
      </w:pPr>
    </w:p>
    <w:p w:rsidR="007679DD" w:rsidRPr="00DB384E" w:rsidRDefault="007679DD" w:rsidP="008455D5">
      <w:pPr>
        <w:pStyle w:val="Paragrafi"/>
        <w:rPr>
          <w:lang w:val="sq-AL"/>
        </w:rPr>
      </w:pPr>
    </w:p>
    <w:p w:rsidR="00B26CF4" w:rsidRPr="00DB384E" w:rsidRDefault="004E7A80" w:rsidP="008455D5">
      <w:pPr>
        <w:pStyle w:val="Paragrafi"/>
        <w:rPr>
          <w:lang w:val="sq-AL"/>
        </w:rPr>
      </w:pPr>
      <w:r w:rsidRPr="00DB384E">
        <w:rPr>
          <w:lang w:val="sq-AL"/>
        </w:rPr>
        <w:t xml:space="preserve">c) </w:t>
      </w:r>
      <w:r w:rsidR="00B26CF4" w:rsidRPr="00DB384E">
        <w:rPr>
          <w:lang w:val="sq-AL"/>
        </w:rPr>
        <w:t>për rastet e dokumenteve të huaja, kopje të vërtetuara nga një autoritet publik i juridiksionit të huaj (zyrtar/noter). Është detyrim të vërtetohet ekzistenca e tyre si zyrtarë apo noterë, nëpërmjet legalizimit apo apostilimit, sipas ligjeve në fuqi dhe marrëveshjeve ndërkombëtare të ratifikuara nga Republika e Shqipërisë.</w:t>
      </w:r>
    </w:p>
    <w:p w:rsidR="00B26CF4" w:rsidRPr="00DB384E" w:rsidRDefault="004E7A80" w:rsidP="008455D5">
      <w:pPr>
        <w:pStyle w:val="Paragrafi"/>
        <w:rPr>
          <w:lang w:val="sq-AL"/>
        </w:rPr>
      </w:pPr>
      <w:r w:rsidRPr="00DB384E">
        <w:rPr>
          <w:lang w:val="sq-AL"/>
        </w:rPr>
        <w:t xml:space="preserve">3. </w:t>
      </w:r>
      <w:r w:rsidR="00B26CF4" w:rsidRPr="00DB384E">
        <w:rPr>
          <w:lang w:val="sq-AL"/>
        </w:rPr>
        <w:t>Pagesa e tarifës për përfitimin e licencës kryhet ose nëpërmjet sistemit informatik të integruar për shërbimet e licencimit në fushën e vlerësimit të pasurive të paluajtshme, që funksionon pranë portalit unik të shërbimeve qeveritare e-Albania, ose pranë çdo banke të nivelit të dytë, nëpërmjet formularit të faturës për arkëtim, i cili disponohet pranë sekretariatit teknik, në ministrinë përgjegjëse për zhvillimin urban.</w:t>
      </w:r>
    </w:p>
    <w:p w:rsidR="00B26CF4" w:rsidRPr="00DB384E" w:rsidRDefault="004E7A80" w:rsidP="008455D5">
      <w:pPr>
        <w:pStyle w:val="Paragrafi"/>
        <w:rPr>
          <w:lang w:val="sq-AL"/>
        </w:rPr>
      </w:pPr>
      <w:r w:rsidRPr="00DB384E">
        <w:rPr>
          <w:lang w:val="sq-AL"/>
        </w:rPr>
        <w:t xml:space="preserve">4. </w:t>
      </w:r>
      <w:r w:rsidR="00B26CF4" w:rsidRPr="00DB384E">
        <w:rPr>
          <w:lang w:val="sq-AL"/>
        </w:rPr>
        <w:t>Sekretariati teknik regjistron menjëherë, në protokollin e aplikimeve, kërkesat e ardhura elektronikisht dhe përgatit kartelën shoqëruese të aplikimit.</w:t>
      </w:r>
    </w:p>
    <w:p w:rsidR="00B26CF4" w:rsidRPr="00DB384E" w:rsidRDefault="004E7A80" w:rsidP="008455D5">
      <w:pPr>
        <w:pStyle w:val="Paragrafi"/>
        <w:rPr>
          <w:lang w:val="sq-AL"/>
        </w:rPr>
      </w:pPr>
      <w:r w:rsidRPr="00DB384E">
        <w:rPr>
          <w:lang w:val="sq-AL"/>
        </w:rPr>
        <w:t xml:space="preserve">5. </w:t>
      </w:r>
      <w:r w:rsidR="00B26CF4" w:rsidRPr="00DB384E">
        <w:rPr>
          <w:lang w:val="sq-AL"/>
        </w:rPr>
        <w:t xml:space="preserve">Në kartelën shoqëruese evidentohen shënime në lidhje me përputhshmërinë e dokumentacionit të aplikimit me kërkesat e kësaj rregulloreje. Kartela nënshkruhet nga punonjësit që trajtojnë aplikimin dhe japin mendim për kërkesën, deri në vendimin e Komisionit. Mendimi i sekretariatit, në materialin që i paraqitet Komisionit, bazohet në këtë kartelë. </w:t>
      </w:r>
    </w:p>
    <w:p w:rsidR="00B26CF4" w:rsidRPr="00DB384E" w:rsidRDefault="004E7A80" w:rsidP="008455D5">
      <w:pPr>
        <w:pStyle w:val="Paragrafi"/>
        <w:rPr>
          <w:lang w:val="sq-AL"/>
        </w:rPr>
      </w:pPr>
      <w:r w:rsidRPr="00DB384E">
        <w:rPr>
          <w:lang w:val="sq-AL"/>
        </w:rPr>
        <w:t xml:space="preserve">6. </w:t>
      </w:r>
      <w:r w:rsidR="00B26CF4" w:rsidRPr="00DB384E">
        <w:rPr>
          <w:lang w:val="sq-AL"/>
        </w:rPr>
        <w:t>Paraqitja fizike e një apo disa dokumenteve pranë sekretariatit teknik kryhet vetëm në këto raste:</w:t>
      </w:r>
    </w:p>
    <w:p w:rsidR="00B26CF4" w:rsidRPr="00DB384E" w:rsidRDefault="004E7A80" w:rsidP="008455D5">
      <w:pPr>
        <w:pStyle w:val="Paragrafi"/>
        <w:rPr>
          <w:lang w:val="sq-AL"/>
        </w:rPr>
      </w:pPr>
      <w:r w:rsidRPr="00DB384E">
        <w:rPr>
          <w:lang w:val="sq-AL"/>
        </w:rPr>
        <w:t xml:space="preserve">a) </w:t>
      </w:r>
      <w:r w:rsidR="00B26CF4" w:rsidRPr="00DB384E">
        <w:rPr>
          <w:lang w:val="sq-AL"/>
        </w:rPr>
        <w:t>Për dorëzimin e fotografive të individit që aplikon, të cilat dorëzohen fizikisht nga aplikuesi deri në momentin e tërheqjes së formularit të licencës;</w:t>
      </w:r>
    </w:p>
    <w:p w:rsidR="00B26CF4" w:rsidRPr="00DB384E" w:rsidRDefault="004E7A80" w:rsidP="008455D5">
      <w:pPr>
        <w:pStyle w:val="Paragrafi"/>
        <w:rPr>
          <w:lang w:val="sq-AL"/>
        </w:rPr>
      </w:pPr>
      <w:r w:rsidRPr="00DB384E">
        <w:rPr>
          <w:lang w:val="sq-AL"/>
        </w:rPr>
        <w:t xml:space="preserve">b) </w:t>
      </w:r>
      <w:r w:rsidR="00B26CF4" w:rsidRPr="00DB384E">
        <w:rPr>
          <w:lang w:val="sq-AL"/>
        </w:rPr>
        <w:t xml:space="preserve">Për dorëzimin e faturës bankare për kryerjen e pagesës së tarifës së përfitimit të licencës, në rastet kur kjo pagesë nuk është kryer nëpërmjet sistemit </w:t>
      </w:r>
      <w:r w:rsidR="00B26CF4" w:rsidRPr="00191C6C">
        <w:rPr>
          <w:i/>
          <w:lang w:val="sq-AL"/>
        </w:rPr>
        <w:t>on-line</w:t>
      </w:r>
      <w:r w:rsidR="00B26CF4" w:rsidRPr="00DB384E">
        <w:rPr>
          <w:lang w:val="sq-AL"/>
        </w:rPr>
        <w:t xml:space="preserve"> të aplikimit, e cila dorëzohet fizikisht nga aplikuesi deri në momentin e tërheqjes së formularit të licencës;</w:t>
      </w:r>
    </w:p>
    <w:p w:rsidR="00B26CF4" w:rsidRPr="00DB384E" w:rsidRDefault="004E7A80" w:rsidP="008455D5">
      <w:pPr>
        <w:pStyle w:val="Paragrafi"/>
        <w:rPr>
          <w:lang w:val="sq-AL"/>
        </w:rPr>
      </w:pPr>
      <w:r w:rsidRPr="00DB384E">
        <w:rPr>
          <w:lang w:val="sq-AL"/>
        </w:rPr>
        <w:t xml:space="preserve">c) </w:t>
      </w:r>
      <w:r w:rsidR="00B26CF4" w:rsidRPr="00DB384E">
        <w:rPr>
          <w:lang w:val="sq-AL"/>
        </w:rPr>
        <w:t>Kur kërkohet verifikim i dokumentit</w:t>
      </w:r>
      <w:r w:rsidR="005577FD">
        <w:rPr>
          <w:lang w:val="sq-AL"/>
        </w:rPr>
        <w:t xml:space="preserve"> </w:t>
      </w:r>
      <w:r w:rsidR="00B26CF4" w:rsidRPr="00DB384E">
        <w:rPr>
          <w:lang w:val="sq-AL"/>
        </w:rPr>
        <w:t>/dokumenteve nga sekretariati teknik;</w:t>
      </w:r>
    </w:p>
    <w:p w:rsidR="00B26CF4" w:rsidRPr="00DB384E" w:rsidRDefault="00B26CF4" w:rsidP="008455D5">
      <w:pPr>
        <w:pStyle w:val="Paragrafi"/>
        <w:rPr>
          <w:lang w:val="sq-AL"/>
        </w:rPr>
      </w:pPr>
      <w:r w:rsidRPr="00DB384E">
        <w:rPr>
          <w:lang w:val="sq-AL"/>
        </w:rPr>
        <w:t>ç) Kur kërkohet verifikim nga komisioni i posaçëm.</w:t>
      </w:r>
    </w:p>
    <w:p w:rsidR="00B26CF4" w:rsidRPr="00DB384E" w:rsidRDefault="00B26CF4" w:rsidP="008455D5">
      <w:pPr>
        <w:pStyle w:val="Paragrafi"/>
        <w:rPr>
          <w:lang w:val="sq-AL"/>
        </w:rPr>
      </w:pPr>
      <w:r w:rsidRPr="00DB384E">
        <w:rPr>
          <w:lang w:val="sq-AL"/>
        </w:rPr>
        <w:t xml:space="preserve">Në çdo rast, procedurat dhe afatet e trajtimit të aplikimit nuk ndikohen nga procesi i verifikimit të dokumentit/dokumenteve. </w:t>
      </w:r>
    </w:p>
    <w:p w:rsidR="00B26CF4" w:rsidRPr="00DB384E" w:rsidRDefault="00B26CF4" w:rsidP="008455D5">
      <w:pPr>
        <w:pStyle w:val="Paragrafi"/>
        <w:rPr>
          <w:lang w:val="sq-AL"/>
        </w:rPr>
      </w:pPr>
      <w:r w:rsidRPr="00DB384E">
        <w:rPr>
          <w:lang w:val="sq-AL"/>
        </w:rPr>
        <w:t>Në rast se nga verifikimi rezulton paraqitja e deklarimeve apo dokumenteve të pavërteta nga aplikuesi, në sistemin informatik, atëherë sekretariati teknik relaton këtë fakt pranë Komisionit dhe propozon masat konkrete, në përputhje me nenin 30, të rregullores së licencimit.</w:t>
      </w:r>
    </w:p>
    <w:p w:rsidR="00B26CF4" w:rsidRPr="00DB384E" w:rsidRDefault="004E7A80" w:rsidP="008455D5">
      <w:pPr>
        <w:pStyle w:val="Paragrafi"/>
        <w:rPr>
          <w:lang w:val="sq-AL"/>
        </w:rPr>
      </w:pPr>
      <w:r w:rsidRPr="00DB384E">
        <w:rPr>
          <w:lang w:val="sq-AL"/>
        </w:rPr>
        <w:t xml:space="preserve">7. </w:t>
      </w:r>
      <w:r w:rsidR="00B26CF4" w:rsidRPr="00DB384E">
        <w:rPr>
          <w:lang w:val="sq-AL"/>
        </w:rPr>
        <w:t>Çdo dokumentacion aplikimi apo plotësime të tij shqyrtohet brenda 2 ditëve pune, nëse përmban ose jo të plotë e të saktë gjithë dokumentacionin përkatës, sipas kësaj rregulloreje.</w:t>
      </w:r>
    </w:p>
    <w:p w:rsidR="00B26CF4" w:rsidRPr="00DB384E" w:rsidRDefault="00B26CF4" w:rsidP="008455D5">
      <w:pPr>
        <w:pStyle w:val="Paragrafi"/>
        <w:jc w:val="center"/>
        <w:rPr>
          <w:lang w:val="sq-AL"/>
        </w:rPr>
      </w:pPr>
      <w:r w:rsidRPr="00DB384E">
        <w:rPr>
          <w:lang w:val="sq-AL"/>
        </w:rPr>
        <w:t>Neni 8</w:t>
      </w:r>
    </w:p>
    <w:p w:rsidR="00B26CF4" w:rsidRPr="00DB384E" w:rsidRDefault="00B26CF4" w:rsidP="008455D5">
      <w:pPr>
        <w:pStyle w:val="NeniTitull"/>
        <w:keepNext w:val="0"/>
        <w:rPr>
          <w:lang w:val="sq-AL"/>
        </w:rPr>
      </w:pPr>
      <w:r w:rsidRPr="00DB384E">
        <w:rPr>
          <w:lang w:val="sq-AL"/>
        </w:rPr>
        <w:t>Detyra dhe afate të sekretariatit teknik</w:t>
      </w:r>
    </w:p>
    <w:p w:rsidR="00B26CF4" w:rsidRPr="00DB384E" w:rsidRDefault="00B26CF4" w:rsidP="008455D5">
      <w:pPr>
        <w:pStyle w:val="Hapesira7"/>
        <w:rPr>
          <w:lang w:val="sq-AL"/>
        </w:rPr>
      </w:pPr>
    </w:p>
    <w:p w:rsidR="00B26CF4" w:rsidRPr="00DB384E" w:rsidRDefault="004E7A80" w:rsidP="008455D5">
      <w:pPr>
        <w:pStyle w:val="Paragrafi"/>
        <w:rPr>
          <w:lang w:val="sq-AL"/>
        </w:rPr>
      </w:pPr>
      <w:r w:rsidRPr="00DB384E">
        <w:rPr>
          <w:lang w:val="sq-AL"/>
        </w:rPr>
        <w:t xml:space="preserve">1. </w:t>
      </w:r>
      <w:r w:rsidR="00B26CF4" w:rsidRPr="00DB384E">
        <w:rPr>
          <w:lang w:val="sq-AL"/>
        </w:rPr>
        <w:t>Sekretari i Komisionit paraqet për shqyrtim në mbledhjen e tij të radhës dokumentet e regjistruara, të paktën 4 ditë pune para datës së mbledhjes, që kanë rezultuar në përputhje me kërkesat e kësaj rregulloreje.</w:t>
      </w:r>
    </w:p>
    <w:p w:rsidR="00B26CF4" w:rsidRPr="00DB384E" w:rsidRDefault="004E7A80" w:rsidP="008455D5">
      <w:pPr>
        <w:pStyle w:val="Paragrafi"/>
        <w:rPr>
          <w:lang w:val="sq-AL"/>
        </w:rPr>
      </w:pPr>
      <w:r w:rsidRPr="00DB384E">
        <w:rPr>
          <w:lang w:val="sq-AL"/>
        </w:rPr>
        <w:t xml:space="preserve">2. </w:t>
      </w:r>
      <w:r w:rsidR="00B26CF4" w:rsidRPr="00DB384E">
        <w:rPr>
          <w:lang w:val="sq-AL"/>
        </w:rPr>
        <w:t>Dokumentacioni i shoqëruar me material përmbledhës, të hartuar nga sekretariati teknik, u vihet në dispozicion anëtarëve të Komisionit, në formë elektronike, 3 ditë pune përpara datës së përcaktuar për zhvillimin e mbledhjes.</w:t>
      </w:r>
    </w:p>
    <w:p w:rsidR="00B26CF4" w:rsidRPr="00DB384E" w:rsidRDefault="004E7A80" w:rsidP="008455D5">
      <w:pPr>
        <w:pStyle w:val="Paragrafi"/>
        <w:rPr>
          <w:lang w:val="sq-AL"/>
        </w:rPr>
      </w:pPr>
      <w:r w:rsidRPr="00DB384E">
        <w:rPr>
          <w:lang w:val="sq-AL"/>
        </w:rPr>
        <w:t xml:space="preserve">3. </w:t>
      </w:r>
      <w:r w:rsidR="00B26CF4" w:rsidRPr="00DB384E">
        <w:rPr>
          <w:lang w:val="sq-AL"/>
        </w:rPr>
        <w:t xml:space="preserve">Sekretariati teknik harton materialin përmbledhës që trajtohet në mbledhjen e Komisionit dhe mban përgjegjësi për të dhënat e tyre. Materiali përmbledhës duhet të përmbajë, të paktën,: </w:t>
      </w:r>
    </w:p>
    <w:p w:rsidR="00B26CF4" w:rsidRPr="00DB384E" w:rsidRDefault="004E7A80" w:rsidP="008455D5">
      <w:pPr>
        <w:pStyle w:val="Paragrafi"/>
        <w:rPr>
          <w:lang w:val="sq-AL"/>
        </w:rPr>
      </w:pPr>
      <w:r w:rsidRPr="00DB384E">
        <w:rPr>
          <w:lang w:val="sq-AL"/>
        </w:rPr>
        <w:t xml:space="preserve">a) </w:t>
      </w:r>
      <w:r w:rsidR="00B26CF4" w:rsidRPr="00DB384E">
        <w:rPr>
          <w:lang w:val="sq-AL"/>
        </w:rPr>
        <w:t xml:space="preserve">të dhënat kryesore identifikuese të subjektit kërkues; </w:t>
      </w:r>
    </w:p>
    <w:p w:rsidR="00B26CF4" w:rsidRPr="00DB384E" w:rsidRDefault="004E7A80" w:rsidP="008455D5">
      <w:pPr>
        <w:pStyle w:val="Paragrafi"/>
        <w:rPr>
          <w:lang w:val="sq-AL"/>
        </w:rPr>
      </w:pPr>
      <w:r w:rsidRPr="00DB384E">
        <w:rPr>
          <w:lang w:val="sq-AL"/>
        </w:rPr>
        <w:t xml:space="preserve">b) </w:t>
      </w:r>
      <w:r w:rsidR="00B26CF4" w:rsidRPr="00DB384E">
        <w:rPr>
          <w:lang w:val="sq-AL"/>
        </w:rPr>
        <w:t>diplomimin universitar;</w:t>
      </w:r>
    </w:p>
    <w:p w:rsidR="00B26CF4" w:rsidRPr="00DB384E" w:rsidRDefault="004E7A80" w:rsidP="008455D5">
      <w:pPr>
        <w:pStyle w:val="Paragrafi"/>
        <w:rPr>
          <w:lang w:val="sq-AL"/>
        </w:rPr>
      </w:pPr>
      <w:r w:rsidRPr="00DB384E">
        <w:rPr>
          <w:lang w:val="sq-AL"/>
        </w:rPr>
        <w:t xml:space="preserve">c) </w:t>
      </w:r>
      <w:r w:rsidR="00B26CF4" w:rsidRPr="00DB384E">
        <w:rPr>
          <w:lang w:val="sq-AL"/>
        </w:rPr>
        <w:t>programin e studimit të vazhduar;</w:t>
      </w:r>
    </w:p>
    <w:p w:rsidR="00B26CF4" w:rsidRPr="00DB384E" w:rsidRDefault="00B26CF4" w:rsidP="008455D5">
      <w:pPr>
        <w:pStyle w:val="Paragrafi"/>
        <w:rPr>
          <w:lang w:val="sq-AL"/>
        </w:rPr>
      </w:pPr>
      <w:r w:rsidRPr="00DB384E">
        <w:rPr>
          <w:lang w:val="sq-AL"/>
        </w:rPr>
        <w:t>ç) të dhëna në lidhje me eksperiencën profesionale;</w:t>
      </w:r>
    </w:p>
    <w:p w:rsidR="00B26CF4" w:rsidRPr="00DB384E" w:rsidRDefault="004E7A80" w:rsidP="008455D5">
      <w:pPr>
        <w:pStyle w:val="Paragrafi"/>
        <w:rPr>
          <w:lang w:val="sq-AL"/>
        </w:rPr>
      </w:pPr>
      <w:r w:rsidRPr="00DB384E">
        <w:rPr>
          <w:lang w:val="sq-AL"/>
        </w:rPr>
        <w:t xml:space="preserve">d) </w:t>
      </w:r>
      <w:r w:rsidR="00B26CF4" w:rsidRPr="00DB384E">
        <w:rPr>
          <w:lang w:val="sq-AL"/>
        </w:rPr>
        <w:t xml:space="preserve">mendimin e sekretariatit teknik. </w:t>
      </w:r>
    </w:p>
    <w:p w:rsidR="00B26CF4" w:rsidRPr="00DB384E" w:rsidRDefault="004E7A80" w:rsidP="008455D5">
      <w:pPr>
        <w:pStyle w:val="Paragrafi"/>
        <w:rPr>
          <w:lang w:val="sq-AL"/>
        </w:rPr>
      </w:pPr>
      <w:r w:rsidRPr="00DB384E">
        <w:rPr>
          <w:lang w:val="sq-AL"/>
        </w:rPr>
        <w:t xml:space="preserve">4. </w:t>
      </w:r>
      <w:r w:rsidR="00B26CF4" w:rsidRPr="00DB384E">
        <w:rPr>
          <w:lang w:val="sq-AL"/>
        </w:rPr>
        <w:t xml:space="preserve">Sekretariati teknik paraqet pranë komisionit të posaçëm, në mënyrë elektronike, dokumentacionin që shoqëron aplikimin. </w:t>
      </w:r>
    </w:p>
    <w:p w:rsidR="00B26CF4" w:rsidRDefault="004E7A80" w:rsidP="008455D5">
      <w:pPr>
        <w:pStyle w:val="Paragrafi"/>
        <w:rPr>
          <w:lang w:val="sq-AL"/>
        </w:rPr>
      </w:pPr>
      <w:r w:rsidRPr="00DB384E">
        <w:rPr>
          <w:lang w:val="sq-AL"/>
        </w:rPr>
        <w:t xml:space="preserve">5. </w:t>
      </w:r>
      <w:r w:rsidR="00B26CF4" w:rsidRPr="00DB384E">
        <w:rPr>
          <w:lang w:val="sq-AL"/>
        </w:rPr>
        <w:t>Procesverbali i mbledhjeve të Komisionit mbahet nga sekretari i Komisionit dhe përmban të dhëna, të paktën, për datën e mbledhjes, pjesëmarrjen, diskutimet, votimin, për rastet kur ka vota kundër, miratimet, mosmiratimet, me shpjegimet respektive, si dhe nënshkrimet e anëtarëve pjesëmarrës në mbledhje dhe të sekretarit. Procesverbali nënshkruhet nga të gjithë pjesëmarrësit, në fund të mbledhjes ose brenda periudhës, deri në afatin e nënshkrimit të vendimit.</w:t>
      </w:r>
    </w:p>
    <w:p w:rsidR="00B26CF4" w:rsidRPr="00DB384E" w:rsidRDefault="004E7A80" w:rsidP="008455D5">
      <w:pPr>
        <w:pStyle w:val="Paragrafi"/>
        <w:rPr>
          <w:lang w:val="sq-AL"/>
        </w:rPr>
      </w:pPr>
      <w:r w:rsidRPr="00DB384E">
        <w:rPr>
          <w:lang w:val="sq-AL"/>
        </w:rPr>
        <w:t xml:space="preserve">6. </w:t>
      </w:r>
      <w:r w:rsidR="00B26CF4" w:rsidRPr="00DB384E">
        <w:rPr>
          <w:lang w:val="sq-AL"/>
        </w:rPr>
        <w:t xml:space="preserve">Sekretariati teknik, brenda 3 ditëve pune, nga mbledhja, harton vendimin e Komisionit, i cili përmban të detajuara konkluzionet e mbledhjes së tij. </w:t>
      </w:r>
    </w:p>
    <w:p w:rsidR="00B26CF4" w:rsidRPr="00DB384E" w:rsidRDefault="004E7A80" w:rsidP="008455D5">
      <w:pPr>
        <w:pStyle w:val="Paragrafi"/>
        <w:rPr>
          <w:lang w:val="sq-AL"/>
        </w:rPr>
      </w:pPr>
      <w:r w:rsidRPr="00DB384E">
        <w:rPr>
          <w:lang w:val="sq-AL"/>
        </w:rPr>
        <w:t xml:space="preserve">7. </w:t>
      </w:r>
      <w:r w:rsidR="00B26CF4" w:rsidRPr="00DB384E">
        <w:rPr>
          <w:lang w:val="sq-AL"/>
        </w:rPr>
        <w:t xml:space="preserve">Mbi bazën e vendimeve të miratuara të Komisionit, sekretariati teknik harton, brenda 1 dite pune, licencat profesionale, në dy kopje origjinale. </w:t>
      </w:r>
    </w:p>
    <w:p w:rsidR="00B26CF4" w:rsidRPr="00DB384E" w:rsidRDefault="00B26CF4" w:rsidP="008455D5">
      <w:pPr>
        <w:pStyle w:val="Hapesira7"/>
        <w:rPr>
          <w:lang w:val="sq-AL"/>
        </w:rPr>
      </w:pPr>
    </w:p>
    <w:p w:rsidR="00B26CF4" w:rsidRPr="00DB384E" w:rsidRDefault="00B26CF4" w:rsidP="008455D5">
      <w:pPr>
        <w:pStyle w:val="Paragrafi"/>
        <w:jc w:val="center"/>
        <w:rPr>
          <w:lang w:val="sq-AL"/>
        </w:rPr>
      </w:pPr>
      <w:r w:rsidRPr="00DB384E">
        <w:rPr>
          <w:lang w:val="sq-AL"/>
        </w:rPr>
        <w:t>Neni 9</w:t>
      </w:r>
    </w:p>
    <w:p w:rsidR="00B26CF4" w:rsidRPr="00DB384E" w:rsidRDefault="00B26CF4" w:rsidP="008455D5">
      <w:pPr>
        <w:pStyle w:val="NeniTitull"/>
        <w:keepNext w:val="0"/>
        <w:rPr>
          <w:lang w:val="sq-AL"/>
        </w:rPr>
      </w:pPr>
      <w:r w:rsidRPr="00DB384E">
        <w:rPr>
          <w:lang w:val="sq-AL"/>
        </w:rPr>
        <w:t>Komunikimi dhe publikimet</w:t>
      </w:r>
    </w:p>
    <w:p w:rsidR="00B26CF4" w:rsidRPr="00DB384E" w:rsidRDefault="00B26CF4" w:rsidP="008455D5">
      <w:pPr>
        <w:pStyle w:val="Hapesira7"/>
        <w:rPr>
          <w:lang w:val="sq-AL"/>
        </w:rPr>
      </w:pPr>
    </w:p>
    <w:p w:rsidR="00B26CF4" w:rsidRPr="00DB384E" w:rsidRDefault="004E7A80" w:rsidP="008455D5">
      <w:pPr>
        <w:pStyle w:val="Paragrafi"/>
        <w:rPr>
          <w:lang w:val="sq-AL"/>
        </w:rPr>
      </w:pPr>
      <w:r w:rsidRPr="00DB384E">
        <w:rPr>
          <w:lang w:val="sq-AL"/>
        </w:rPr>
        <w:t xml:space="preserve">1. </w:t>
      </w:r>
      <w:r w:rsidR="00B26CF4" w:rsidRPr="00DB384E">
        <w:rPr>
          <w:lang w:val="sq-AL"/>
        </w:rPr>
        <w:t>Komunikimi me subjektet aplikuese apo të interesuara për procesin e licencimit dhe subjektet e licencuara kryhet nga sekretariati teknik.</w:t>
      </w:r>
    </w:p>
    <w:p w:rsidR="00B26CF4" w:rsidRPr="00DB384E" w:rsidRDefault="004E7A80" w:rsidP="008455D5">
      <w:pPr>
        <w:pStyle w:val="Paragrafi"/>
        <w:rPr>
          <w:lang w:val="sq-AL"/>
        </w:rPr>
      </w:pPr>
      <w:r w:rsidRPr="00DB384E">
        <w:rPr>
          <w:lang w:val="sq-AL"/>
        </w:rPr>
        <w:t xml:space="preserve">2. </w:t>
      </w:r>
      <w:r w:rsidR="00B26CF4" w:rsidRPr="00DB384E">
        <w:rPr>
          <w:lang w:val="sq-AL"/>
        </w:rPr>
        <w:t xml:space="preserve">Për dokumentacionet e aplikimit, që rezultojnë jo në përputhje me kërkesat e kësaj rregulloreje, sekretariati njofton, brenda 2 ditëve pune, subjektin aplikues, për mangësitë, nëpërmjet sistemit informatik të integruar ose me shkresë zyrtare/njoftime verbale/postë elektronike/telefon. </w:t>
      </w:r>
    </w:p>
    <w:p w:rsidR="00B26CF4" w:rsidRPr="00DB384E" w:rsidRDefault="004E7A80" w:rsidP="008455D5">
      <w:pPr>
        <w:pStyle w:val="Paragrafi"/>
        <w:rPr>
          <w:lang w:val="sq-AL"/>
        </w:rPr>
      </w:pPr>
      <w:r w:rsidRPr="00DB384E">
        <w:rPr>
          <w:lang w:val="sq-AL"/>
        </w:rPr>
        <w:t xml:space="preserve">3. </w:t>
      </w:r>
      <w:r w:rsidR="00B26CF4" w:rsidRPr="00DB384E">
        <w:rPr>
          <w:lang w:val="sq-AL"/>
        </w:rPr>
        <w:t>Regjistri i individëve dhe shoqërive të licencuara publikohet dhe përditësohet nga sekretariati teknik në faqen zyrtare web të Ministrisë dhe i vihet në dispozicion çdo subjekti të interesuar.</w:t>
      </w:r>
    </w:p>
    <w:p w:rsidR="00B26CF4" w:rsidRPr="00DB384E" w:rsidRDefault="004E7A80" w:rsidP="008455D5">
      <w:pPr>
        <w:pStyle w:val="Paragrafi"/>
        <w:rPr>
          <w:lang w:val="sq-AL"/>
        </w:rPr>
      </w:pPr>
      <w:r w:rsidRPr="00DB384E">
        <w:rPr>
          <w:lang w:val="sq-AL"/>
        </w:rPr>
        <w:t xml:space="preserve">4. </w:t>
      </w:r>
      <w:r w:rsidR="00B26CF4" w:rsidRPr="00DB384E">
        <w:rPr>
          <w:lang w:val="sq-AL"/>
        </w:rPr>
        <w:t>Për rastet kur ka njoftime të dokumentuara nga individë për largime të tyre nga roli i vlerësuesit të shoqërisë, sekretariati teknik njofton menjëherë, zyrtarisht, shoqërinë për këtë largim, për nevojën e aplikimit prej saj për reflektimin e ndryshimit që vjen nga largimi dhe kryen çregjistrimin e shoqërisë nga regjistri respektiv i licencave të vlefshme.</w:t>
      </w:r>
    </w:p>
    <w:p w:rsidR="00B26CF4" w:rsidRPr="00DB384E" w:rsidRDefault="00B26CF4" w:rsidP="008455D5">
      <w:pPr>
        <w:pStyle w:val="Hapesira7"/>
        <w:rPr>
          <w:lang w:val="sq-AL"/>
        </w:rPr>
      </w:pPr>
    </w:p>
    <w:p w:rsidR="00B26CF4" w:rsidRPr="00DB384E" w:rsidRDefault="00B26CF4" w:rsidP="008455D5">
      <w:pPr>
        <w:pStyle w:val="Paragrafi"/>
        <w:jc w:val="center"/>
        <w:rPr>
          <w:lang w:val="sq-AL"/>
        </w:rPr>
      </w:pPr>
      <w:r w:rsidRPr="00DB384E">
        <w:rPr>
          <w:lang w:val="sq-AL"/>
        </w:rPr>
        <w:t>KREU III</w:t>
      </w:r>
    </w:p>
    <w:p w:rsidR="00B26CF4" w:rsidRPr="00DB384E" w:rsidRDefault="00B26CF4" w:rsidP="008455D5">
      <w:pPr>
        <w:pStyle w:val="Paragrafi"/>
        <w:jc w:val="center"/>
        <w:rPr>
          <w:lang w:val="sq-AL"/>
        </w:rPr>
      </w:pPr>
      <w:r w:rsidRPr="00DB384E">
        <w:rPr>
          <w:lang w:val="sq-AL"/>
        </w:rPr>
        <w:t>LICENCA PËR VLERËSIM TË PASURIVE TË PALUAJTSHME</w:t>
      </w:r>
    </w:p>
    <w:p w:rsidR="00B26CF4" w:rsidRPr="00DB384E" w:rsidRDefault="00B26CF4" w:rsidP="008455D5">
      <w:pPr>
        <w:pStyle w:val="Hapesira7"/>
        <w:rPr>
          <w:lang w:val="sq-AL"/>
        </w:rPr>
      </w:pPr>
    </w:p>
    <w:p w:rsidR="00B26CF4" w:rsidRPr="00DB384E" w:rsidRDefault="00B26CF4" w:rsidP="008455D5">
      <w:pPr>
        <w:pStyle w:val="Paragrafi"/>
        <w:jc w:val="center"/>
        <w:rPr>
          <w:lang w:val="sq-AL"/>
        </w:rPr>
      </w:pPr>
      <w:r w:rsidRPr="00DB384E">
        <w:rPr>
          <w:lang w:val="sq-AL"/>
        </w:rPr>
        <w:t>Neni 10</w:t>
      </w:r>
    </w:p>
    <w:p w:rsidR="00B26CF4" w:rsidRPr="00DB384E" w:rsidRDefault="00B26CF4" w:rsidP="008455D5">
      <w:pPr>
        <w:pStyle w:val="NeniTitull"/>
        <w:keepNext w:val="0"/>
        <w:rPr>
          <w:lang w:val="sq-AL"/>
        </w:rPr>
      </w:pPr>
      <w:r w:rsidRPr="00DB384E">
        <w:rPr>
          <w:lang w:val="sq-AL"/>
        </w:rPr>
        <w:t>Llojet e licencave</w:t>
      </w:r>
    </w:p>
    <w:p w:rsidR="00B26CF4" w:rsidRPr="00DB384E" w:rsidRDefault="00B26CF4" w:rsidP="008455D5">
      <w:pPr>
        <w:pStyle w:val="Hapesira7"/>
        <w:rPr>
          <w:lang w:val="sq-AL"/>
        </w:rPr>
      </w:pPr>
    </w:p>
    <w:p w:rsidR="00B26CF4" w:rsidRPr="00DB384E" w:rsidRDefault="004E7A80" w:rsidP="008455D5">
      <w:pPr>
        <w:pStyle w:val="Paragrafi"/>
        <w:rPr>
          <w:lang w:val="sq-AL"/>
        </w:rPr>
      </w:pPr>
      <w:r w:rsidRPr="00DB384E">
        <w:rPr>
          <w:lang w:val="sq-AL"/>
        </w:rPr>
        <w:t xml:space="preserve">1. </w:t>
      </w:r>
      <w:r w:rsidR="00B26CF4" w:rsidRPr="00DB384E">
        <w:rPr>
          <w:lang w:val="sq-AL"/>
        </w:rPr>
        <w:t>Licenca është një akt administrativ, që lejon ushtrimin e veprimtarisë në fushën e vlerësimit të pasurive të paluajtshme për individë dhe shoqëri.</w:t>
      </w:r>
    </w:p>
    <w:p w:rsidR="00B26CF4" w:rsidRPr="00DB384E" w:rsidRDefault="00B26CF4" w:rsidP="008455D5">
      <w:pPr>
        <w:pStyle w:val="Paragrafi"/>
        <w:rPr>
          <w:lang w:val="sq-AL"/>
        </w:rPr>
      </w:pPr>
      <w:r w:rsidRPr="00DB384E">
        <w:rPr>
          <w:lang w:val="sq-AL"/>
        </w:rPr>
        <w:t>2. Licencat për individë dhe shoqëri jepen për këto fusha vlerësimi në pasuri të paluajtshme:</w:t>
      </w:r>
    </w:p>
    <w:p w:rsidR="00B26CF4" w:rsidRPr="00DB384E" w:rsidRDefault="004E7A80" w:rsidP="008455D5">
      <w:pPr>
        <w:pStyle w:val="Paragrafi"/>
        <w:rPr>
          <w:lang w:val="sq-AL"/>
        </w:rPr>
      </w:pPr>
      <w:r w:rsidRPr="00DB384E">
        <w:rPr>
          <w:lang w:val="sq-AL"/>
        </w:rPr>
        <w:t xml:space="preserve">a) </w:t>
      </w:r>
      <w:r w:rsidR="00F337AC" w:rsidRPr="00DB384E">
        <w:rPr>
          <w:lang w:val="sq-AL"/>
        </w:rPr>
        <w:t xml:space="preserve">për </w:t>
      </w:r>
      <w:r w:rsidR="00B26CF4" w:rsidRPr="00DB384E">
        <w:rPr>
          <w:lang w:val="sq-AL"/>
        </w:rPr>
        <w:t>ndërtesa dhe tokë truall;</w:t>
      </w:r>
    </w:p>
    <w:p w:rsidR="00B26CF4" w:rsidRPr="00DB384E" w:rsidRDefault="004E7A80" w:rsidP="008455D5">
      <w:pPr>
        <w:pStyle w:val="Paragrafi"/>
        <w:rPr>
          <w:lang w:val="sq-AL"/>
        </w:rPr>
      </w:pPr>
      <w:r w:rsidRPr="00DB384E">
        <w:rPr>
          <w:lang w:val="sq-AL"/>
        </w:rPr>
        <w:t xml:space="preserve">b) </w:t>
      </w:r>
      <w:r w:rsidR="00F337AC" w:rsidRPr="00DB384E">
        <w:rPr>
          <w:lang w:val="sq-AL"/>
        </w:rPr>
        <w:t xml:space="preserve">për </w:t>
      </w:r>
      <w:r w:rsidR="00B26CF4" w:rsidRPr="00DB384E">
        <w:rPr>
          <w:lang w:val="sq-AL"/>
        </w:rPr>
        <w:t>tokë bujqësore, tokë pyjore, kullotë, livadh dhe tokë të pafrutshme;</w:t>
      </w:r>
    </w:p>
    <w:p w:rsidR="00B26CF4" w:rsidRPr="00DB384E" w:rsidRDefault="004E7A80" w:rsidP="008455D5">
      <w:pPr>
        <w:pStyle w:val="Paragrafi"/>
        <w:rPr>
          <w:lang w:val="sq-AL"/>
        </w:rPr>
      </w:pPr>
      <w:r w:rsidRPr="00DB384E">
        <w:rPr>
          <w:lang w:val="sq-AL"/>
        </w:rPr>
        <w:t xml:space="preserve">c) </w:t>
      </w:r>
      <w:r w:rsidR="00F337AC" w:rsidRPr="00DB384E">
        <w:rPr>
          <w:lang w:val="sq-AL"/>
        </w:rPr>
        <w:t xml:space="preserve">linja </w:t>
      </w:r>
      <w:r w:rsidR="00B26CF4" w:rsidRPr="00DB384E">
        <w:rPr>
          <w:lang w:val="sq-AL"/>
        </w:rPr>
        <w:t>teknologjike, makineri e pajisje.</w:t>
      </w:r>
    </w:p>
    <w:p w:rsidR="00B26CF4" w:rsidRPr="00DB384E" w:rsidRDefault="00B26CF4" w:rsidP="008455D5">
      <w:pPr>
        <w:pStyle w:val="Paragrafi"/>
        <w:rPr>
          <w:lang w:val="sq-AL"/>
        </w:rPr>
      </w:pPr>
      <w:r w:rsidRPr="00DB384E">
        <w:rPr>
          <w:lang w:val="sq-AL"/>
        </w:rPr>
        <w:t xml:space="preserve">3. Licencat e individëve, për secilën fushë të vlerësimit të pasurive të paluajtshme, jepen në dy shkallë: </w:t>
      </w:r>
    </w:p>
    <w:p w:rsidR="00B26CF4" w:rsidRPr="00DB384E" w:rsidRDefault="00B26CF4" w:rsidP="008455D5">
      <w:pPr>
        <w:pStyle w:val="Paragrafi"/>
        <w:rPr>
          <w:lang w:val="sq-AL"/>
        </w:rPr>
      </w:pPr>
      <w:r w:rsidRPr="00DB384E">
        <w:rPr>
          <w:lang w:val="sq-AL"/>
        </w:rPr>
        <w:t xml:space="preserve">a) </w:t>
      </w:r>
      <w:r w:rsidR="00F337AC" w:rsidRPr="00DB384E">
        <w:rPr>
          <w:lang w:val="sq-AL"/>
        </w:rPr>
        <w:t xml:space="preserve">shkalla </w:t>
      </w:r>
      <w:r w:rsidRPr="00DB384E">
        <w:rPr>
          <w:lang w:val="sq-AL"/>
        </w:rPr>
        <w:t xml:space="preserve">e parë, me të cilën individi ose shoqëria ka të drejtë të ushtrojë aktivitetin e vlerësimit pa asnjë kufizim në fushën përkatëse; </w:t>
      </w:r>
    </w:p>
    <w:p w:rsidR="00B26CF4" w:rsidRPr="00DB384E" w:rsidRDefault="00B26CF4" w:rsidP="008455D5">
      <w:pPr>
        <w:pStyle w:val="Paragrafi"/>
        <w:rPr>
          <w:lang w:val="sq-AL"/>
        </w:rPr>
      </w:pPr>
      <w:r w:rsidRPr="00DB384E">
        <w:rPr>
          <w:lang w:val="sq-AL"/>
        </w:rPr>
        <w:t xml:space="preserve">b) </w:t>
      </w:r>
      <w:r w:rsidR="00F337AC" w:rsidRPr="00DB384E">
        <w:rPr>
          <w:lang w:val="sq-AL"/>
        </w:rPr>
        <w:t xml:space="preserve">shkalla </w:t>
      </w:r>
      <w:r w:rsidRPr="00DB384E">
        <w:rPr>
          <w:lang w:val="sq-AL"/>
        </w:rPr>
        <w:t>e dytë, me të cilën individi ka të drejtë të ushtrojë aktivitetin e vlerësimit në fushën përkatëse nën mbikëqyrjen e një shoqërie apo individi që është vlerësues i shkallës së parë. Mbikëqyrja e vlerësimit vërtetohet me referencë të mbikëqyrësit të shkallës së parë, në lidhje me raportet e hartuara nga vlerësuesi i shkallës së dytë.</w:t>
      </w:r>
    </w:p>
    <w:p w:rsidR="00B26CF4" w:rsidRPr="00DB384E" w:rsidRDefault="00B26CF4" w:rsidP="008455D5">
      <w:pPr>
        <w:pStyle w:val="Paragrafi"/>
        <w:rPr>
          <w:lang w:val="sq-AL"/>
        </w:rPr>
      </w:pPr>
      <w:r w:rsidRPr="00DB384E">
        <w:rPr>
          <w:lang w:val="sq-AL"/>
        </w:rPr>
        <w:t>4.</w:t>
      </w:r>
      <w:r w:rsidR="00236F55">
        <w:rPr>
          <w:lang w:val="sq-AL"/>
        </w:rPr>
        <w:t xml:space="preserve"> </w:t>
      </w:r>
      <w:r w:rsidRPr="00DB384E">
        <w:rPr>
          <w:lang w:val="sq-AL"/>
        </w:rPr>
        <w:t xml:space="preserve">Shoqëritë përfitojnë vetëm licencë të shkallës së parë. </w:t>
      </w:r>
    </w:p>
    <w:p w:rsidR="00B26CF4" w:rsidRPr="00DB384E" w:rsidRDefault="00B26CF4" w:rsidP="008455D5">
      <w:pPr>
        <w:pStyle w:val="Paragrafi"/>
        <w:jc w:val="center"/>
        <w:rPr>
          <w:lang w:val="sq-AL"/>
        </w:rPr>
      </w:pPr>
      <w:r w:rsidRPr="00DB384E">
        <w:rPr>
          <w:lang w:val="sq-AL"/>
        </w:rPr>
        <w:t>Neni 11</w:t>
      </w:r>
    </w:p>
    <w:p w:rsidR="00B26CF4" w:rsidRPr="00DB384E" w:rsidRDefault="00B26CF4" w:rsidP="008455D5">
      <w:pPr>
        <w:pStyle w:val="NeniTitull"/>
        <w:keepNext w:val="0"/>
        <w:rPr>
          <w:lang w:val="sq-AL"/>
        </w:rPr>
      </w:pPr>
      <w:r w:rsidRPr="00DB384E">
        <w:rPr>
          <w:lang w:val="sq-AL"/>
        </w:rPr>
        <w:t>Elementet dhe administrimi</w:t>
      </w:r>
    </w:p>
    <w:p w:rsidR="004E7A80" w:rsidRPr="00DB384E" w:rsidRDefault="004E7A80" w:rsidP="008455D5">
      <w:pPr>
        <w:pStyle w:val="Hapesira7"/>
        <w:rPr>
          <w:lang w:val="sq-AL"/>
        </w:rPr>
      </w:pPr>
    </w:p>
    <w:p w:rsidR="00B26CF4" w:rsidRPr="00DB384E" w:rsidRDefault="004E7A80" w:rsidP="008455D5">
      <w:pPr>
        <w:pStyle w:val="Paragrafi"/>
        <w:rPr>
          <w:lang w:val="sq-AL"/>
        </w:rPr>
      </w:pPr>
      <w:r w:rsidRPr="00DB384E">
        <w:rPr>
          <w:lang w:val="sq-AL"/>
        </w:rPr>
        <w:t xml:space="preserve">1. </w:t>
      </w:r>
      <w:r w:rsidR="00B26CF4" w:rsidRPr="00DB384E">
        <w:rPr>
          <w:lang w:val="sq-AL"/>
        </w:rPr>
        <w:t>Elementet e formularit të licencës</w:t>
      </w:r>
      <w:r w:rsidR="002C72D3">
        <w:rPr>
          <w:lang w:val="sq-AL"/>
        </w:rPr>
        <w:t>,</w:t>
      </w:r>
      <w:r w:rsidR="00B26CF4" w:rsidRPr="00DB384E">
        <w:rPr>
          <w:lang w:val="sq-AL"/>
        </w:rPr>
        <w:t xml:space="preserve"> janë:</w:t>
      </w:r>
    </w:p>
    <w:p w:rsidR="00B26CF4" w:rsidRPr="00DB384E" w:rsidRDefault="004E7A80" w:rsidP="008455D5">
      <w:pPr>
        <w:pStyle w:val="Paragrafi"/>
        <w:rPr>
          <w:lang w:val="sq-AL"/>
        </w:rPr>
      </w:pPr>
      <w:r w:rsidRPr="00DB384E">
        <w:rPr>
          <w:lang w:val="sq-AL"/>
        </w:rPr>
        <w:t xml:space="preserve">a) </w:t>
      </w:r>
      <w:r w:rsidR="00F337AC" w:rsidRPr="00DB384E">
        <w:rPr>
          <w:lang w:val="sq-AL"/>
        </w:rPr>
        <w:t xml:space="preserve">emërtimi </w:t>
      </w:r>
      <w:r w:rsidR="00B26CF4" w:rsidRPr="00DB384E">
        <w:rPr>
          <w:lang w:val="sq-AL"/>
        </w:rPr>
        <w:t>dhe stema e institucionit që lëshon licencën;</w:t>
      </w:r>
    </w:p>
    <w:p w:rsidR="00B26CF4" w:rsidRPr="00DB384E" w:rsidRDefault="004E7A80" w:rsidP="008455D5">
      <w:pPr>
        <w:pStyle w:val="Paragrafi"/>
        <w:rPr>
          <w:lang w:val="sq-AL"/>
        </w:rPr>
      </w:pPr>
      <w:r w:rsidRPr="00DB384E">
        <w:rPr>
          <w:lang w:val="sq-AL"/>
        </w:rPr>
        <w:t xml:space="preserve">b) </w:t>
      </w:r>
      <w:r w:rsidR="00F337AC" w:rsidRPr="00DB384E">
        <w:rPr>
          <w:lang w:val="sq-AL"/>
        </w:rPr>
        <w:t xml:space="preserve">numri </w:t>
      </w:r>
      <w:r w:rsidR="00B26CF4" w:rsidRPr="00DB384E">
        <w:rPr>
          <w:lang w:val="sq-AL"/>
        </w:rPr>
        <w:t>i licencës (i cili përfiton fraksion për çdo ndryshim që i miratohet në vijim);</w:t>
      </w:r>
    </w:p>
    <w:p w:rsidR="00B26CF4" w:rsidRPr="00DB384E" w:rsidRDefault="004E7A80" w:rsidP="008455D5">
      <w:pPr>
        <w:pStyle w:val="Paragrafi"/>
        <w:rPr>
          <w:lang w:val="sq-AL"/>
        </w:rPr>
      </w:pPr>
      <w:r w:rsidRPr="00DB384E">
        <w:rPr>
          <w:lang w:val="sq-AL"/>
        </w:rPr>
        <w:t xml:space="preserve">c) </w:t>
      </w:r>
      <w:r w:rsidR="00F337AC" w:rsidRPr="00DB384E">
        <w:rPr>
          <w:lang w:val="sq-AL"/>
        </w:rPr>
        <w:t xml:space="preserve">të </w:t>
      </w:r>
      <w:r w:rsidR="00B26CF4" w:rsidRPr="00DB384E">
        <w:rPr>
          <w:lang w:val="sq-AL"/>
        </w:rPr>
        <w:t>dhënat për identifikimin e subjektit që do të disponojë licencën;</w:t>
      </w:r>
    </w:p>
    <w:p w:rsidR="00B26CF4" w:rsidRPr="00DB384E" w:rsidRDefault="00B26CF4" w:rsidP="008455D5">
      <w:pPr>
        <w:pStyle w:val="Paragrafi"/>
        <w:rPr>
          <w:lang w:val="sq-AL"/>
        </w:rPr>
      </w:pPr>
      <w:r w:rsidRPr="00DB384E">
        <w:rPr>
          <w:lang w:val="sq-AL"/>
        </w:rPr>
        <w:t xml:space="preserve">ç) </w:t>
      </w:r>
      <w:r w:rsidR="00F337AC" w:rsidRPr="00DB384E">
        <w:rPr>
          <w:lang w:val="sq-AL"/>
        </w:rPr>
        <w:t>fusha</w:t>
      </w:r>
      <w:r w:rsidRPr="00DB384E">
        <w:rPr>
          <w:lang w:val="sq-AL"/>
        </w:rPr>
        <w:t>/fushat e së drejtës së ushtrimit të veprimtarisë dhe shkalla/ët respektive;</w:t>
      </w:r>
    </w:p>
    <w:p w:rsidR="00B26CF4" w:rsidRPr="00DB384E" w:rsidRDefault="004E7A80" w:rsidP="008455D5">
      <w:pPr>
        <w:pStyle w:val="Paragrafi"/>
        <w:rPr>
          <w:lang w:val="sq-AL"/>
        </w:rPr>
      </w:pPr>
      <w:r w:rsidRPr="00DB384E">
        <w:rPr>
          <w:lang w:val="sq-AL"/>
        </w:rPr>
        <w:t xml:space="preserve">d) </w:t>
      </w:r>
      <w:r w:rsidR="00F337AC" w:rsidRPr="00DB384E">
        <w:rPr>
          <w:lang w:val="sq-AL"/>
        </w:rPr>
        <w:t xml:space="preserve">në </w:t>
      </w:r>
      <w:r w:rsidR="00B26CF4" w:rsidRPr="00DB384E">
        <w:rPr>
          <w:lang w:val="sq-AL"/>
        </w:rPr>
        <w:t>rastin e shoqërive, të dhëna për përfaqësuesit ligjorë e vlerësuesin/it e punësuar dhe afatin e vlefshmërisë;</w:t>
      </w:r>
    </w:p>
    <w:p w:rsidR="00B26CF4" w:rsidRPr="00DB384E" w:rsidRDefault="00B26CF4" w:rsidP="008455D5">
      <w:pPr>
        <w:pStyle w:val="Paragrafi"/>
        <w:rPr>
          <w:lang w:val="sq-AL"/>
        </w:rPr>
      </w:pPr>
      <w:r w:rsidRPr="00DB384E">
        <w:rPr>
          <w:lang w:val="sq-AL"/>
        </w:rPr>
        <w:t xml:space="preserve">dh) </w:t>
      </w:r>
      <w:r w:rsidR="00F337AC" w:rsidRPr="00DB384E">
        <w:rPr>
          <w:lang w:val="sq-AL"/>
        </w:rPr>
        <w:t xml:space="preserve">emrin </w:t>
      </w:r>
      <w:r w:rsidRPr="00DB384E">
        <w:rPr>
          <w:lang w:val="sq-AL"/>
        </w:rPr>
        <w:t>e kryetarit të Komisionit, nënshkrimin e</w:t>
      </w:r>
      <w:r w:rsidR="00236F55">
        <w:rPr>
          <w:lang w:val="sq-AL"/>
        </w:rPr>
        <w:t xml:space="preserve"> </w:t>
      </w:r>
      <w:r w:rsidRPr="00DB384E">
        <w:rPr>
          <w:lang w:val="sq-AL"/>
        </w:rPr>
        <w:t>tij</w:t>
      </w:r>
      <w:r w:rsidR="00236F55">
        <w:rPr>
          <w:lang w:val="sq-AL"/>
        </w:rPr>
        <w:t xml:space="preserve"> </w:t>
      </w:r>
      <w:r w:rsidRPr="00DB384E">
        <w:rPr>
          <w:lang w:val="sq-AL"/>
        </w:rPr>
        <w:t>dhe vulën përkatëse të institu</w:t>
      </w:r>
      <w:r w:rsidR="00656E71">
        <w:rPr>
          <w:lang w:val="sq-AL"/>
        </w:rPr>
        <w:t>-</w:t>
      </w:r>
      <w:r w:rsidRPr="00DB384E">
        <w:rPr>
          <w:lang w:val="sq-AL"/>
        </w:rPr>
        <w:t>cionit;</w:t>
      </w:r>
    </w:p>
    <w:p w:rsidR="00B26CF4" w:rsidRPr="00DB384E" w:rsidRDefault="004E7A80" w:rsidP="008455D5">
      <w:pPr>
        <w:pStyle w:val="Paragrafi"/>
        <w:rPr>
          <w:lang w:val="sq-AL"/>
        </w:rPr>
      </w:pPr>
      <w:r w:rsidRPr="00DB384E">
        <w:rPr>
          <w:lang w:val="sq-AL"/>
        </w:rPr>
        <w:t xml:space="preserve">e) </w:t>
      </w:r>
      <w:r w:rsidR="00F337AC" w:rsidRPr="00DB384E">
        <w:rPr>
          <w:lang w:val="sq-AL"/>
        </w:rPr>
        <w:t>aneksin</w:t>
      </w:r>
      <w:r w:rsidR="00B26CF4" w:rsidRPr="00DB384E">
        <w:rPr>
          <w:lang w:val="sq-AL"/>
        </w:rPr>
        <w:t>, që përmban të gjitha detyrimet specifike apo të përgjithshme që duhet të respektojë disponuesi gjatë gjithë periudhës së vlefshmërisë së saj, sipas legjislacionit në fuqi, në pjesën e prapme të formularit, sipas lidhjes 2, të kësaj rregulloreje;</w:t>
      </w:r>
    </w:p>
    <w:p w:rsidR="00B26CF4" w:rsidRPr="00DB384E" w:rsidRDefault="00B26CF4" w:rsidP="008455D5">
      <w:pPr>
        <w:pStyle w:val="Paragrafi"/>
        <w:rPr>
          <w:lang w:val="sq-AL"/>
        </w:rPr>
      </w:pPr>
      <w:r w:rsidRPr="00DB384E">
        <w:rPr>
          <w:lang w:val="sq-AL"/>
        </w:rPr>
        <w:t xml:space="preserve">ë) </w:t>
      </w:r>
      <w:r w:rsidR="00F337AC" w:rsidRPr="00DB384E">
        <w:rPr>
          <w:lang w:val="sq-AL"/>
        </w:rPr>
        <w:t xml:space="preserve">fotografinë </w:t>
      </w:r>
      <w:r w:rsidRPr="00DB384E">
        <w:rPr>
          <w:lang w:val="sq-AL"/>
        </w:rPr>
        <w:t>e individit që disponon licencën.</w:t>
      </w:r>
    </w:p>
    <w:p w:rsidR="00B26CF4" w:rsidRPr="00DB384E" w:rsidRDefault="004E7A80" w:rsidP="008455D5">
      <w:pPr>
        <w:pStyle w:val="Paragrafi"/>
        <w:rPr>
          <w:lang w:val="sq-AL"/>
        </w:rPr>
      </w:pPr>
      <w:r w:rsidRPr="00DB384E">
        <w:rPr>
          <w:lang w:val="sq-AL"/>
        </w:rPr>
        <w:t xml:space="preserve">2. </w:t>
      </w:r>
      <w:r w:rsidR="00B26CF4" w:rsidRPr="00DB384E">
        <w:rPr>
          <w:lang w:val="sq-AL"/>
        </w:rPr>
        <w:t>Formati i licencës miratohet me urdhër të veçantë të ministrit përgjegjës të zhvillimit urban.</w:t>
      </w:r>
    </w:p>
    <w:p w:rsidR="00B26CF4" w:rsidRPr="00DB384E" w:rsidRDefault="004E7A80" w:rsidP="008455D5">
      <w:pPr>
        <w:pStyle w:val="Paragrafi"/>
        <w:rPr>
          <w:lang w:val="sq-AL"/>
        </w:rPr>
      </w:pPr>
      <w:r w:rsidRPr="00DB384E">
        <w:rPr>
          <w:lang w:val="sq-AL"/>
        </w:rPr>
        <w:t xml:space="preserve">3. </w:t>
      </w:r>
      <w:r w:rsidR="00B26CF4" w:rsidRPr="00DB384E">
        <w:rPr>
          <w:lang w:val="sq-AL"/>
        </w:rPr>
        <w:t>Formulari i licencës hartohet në dy kopje të njëjta, të cilat nënshkruhen nga kryetari i Komisionit të licencave. Njëra nga licencat, e cila nënshkruhet nga konceptuesi, punonjës i sekretariatit teknik, dhe nga sekretari i Komisionit, mbahet në arkiv</w:t>
      </w:r>
      <w:r w:rsidR="007D56DB">
        <w:rPr>
          <w:lang w:val="sq-AL"/>
        </w:rPr>
        <w:t>i</w:t>
      </w:r>
      <w:r w:rsidR="00B26CF4" w:rsidRPr="00DB384E">
        <w:rPr>
          <w:lang w:val="sq-AL"/>
        </w:rPr>
        <w:t xml:space="preserve">n e sekretariatit. </w:t>
      </w:r>
    </w:p>
    <w:p w:rsidR="00B26CF4" w:rsidRPr="00DB384E" w:rsidRDefault="004E7A80" w:rsidP="008455D5">
      <w:pPr>
        <w:pStyle w:val="Paragrafi"/>
        <w:rPr>
          <w:lang w:val="sq-AL"/>
        </w:rPr>
      </w:pPr>
      <w:r w:rsidRPr="00DB384E">
        <w:rPr>
          <w:lang w:val="sq-AL"/>
        </w:rPr>
        <w:t xml:space="preserve">4. </w:t>
      </w:r>
      <w:r w:rsidR="00B26CF4" w:rsidRPr="00DB384E">
        <w:rPr>
          <w:lang w:val="sq-AL"/>
        </w:rPr>
        <w:t>Formulari tjetër merr vulën e Ministrisë dhe i dorëzohet përfituesit apo përfaqësuesit të autorizuar të tij pasi të ketë bërë, më parë, pagesën e tarifës përkatëse, të përcaktuar në lidhjen 1, bashkëlidhur kësaj rregulloreje.</w:t>
      </w:r>
    </w:p>
    <w:p w:rsidR="00B26CF4" w:rsidRPr="00DB384E" w:rsidRDefault="004E7A80" w:rsidP="008455D5">
      <w:pPr>
        <w:pStyle w:val="Paragrafi"/>
        <w:rPr>
          <w:lang w:val="sq-AL"/>
        </w:rPr>
      </w:pPr>
      <w:r w:rsidRPr="00DB384E">
        <w:rPr>
          <w:lang w:val="sq-AL"/>
        </w:rPr>
        <w:t xml:space="preserve">5. </w:t>
      </w:r>
      <w:r w:rsidR="00B26CF4" w:rsidRPr="00DB384E">
        <w:rPr>
          <w:lang w:val="sq-AL"/>
        </w:rPr>
        <w:t>Dokumentacioni i plotë i aplikimit elektronik administrohet në formë elektronike nga sekretariati teknik, në dosje të veçantë për çdo aplikues.</w:t>
      </w:r>
    </w:p>
    <w:p w:rsidR="00B26CF4" w:rsidRPr="00DB384E" w:rsidRDefault="00B26CF4" w:rsidP="008455D5">
      <w:pPr>
        <w:pStyle w:val="Paragrafi"/>
        <w:jc w:val="center"/>
        <w:rPr>
          <w:lang w:val="sq-AL"/>
        </w:rPr>
      </w:pPr>
      <w:r w:rsidRPr="00DB384E">
        <w:rPr>
          <w:lang w:val="sq-AL"/>
        </w:rPr>
        <w:t>Neni 12</w:t>
      </w:r>
    </w:p>
    <w:p w:rsidR="00B26CF4" w:rsidRPr="00DB384E" w:rsidRDefault="00B26CF4" w:rsidP="008455D5">
      <w:pPr>
        <w:pStyle w:val="NeniTitull"/>
        <w:keepNext w:val="0"/>
        <w:rPr>
          <w:lang w:val="sq-AL"/>
        </w:rPr>
      </w:pPr>
      <w:r w:rsidRPr="00DB384E">
        <w:rPr>
          <w:lang w:val="sq-AL"/>
        </w:rPr>
        <w:t>Afate dhe kufizime</w:t>
      </w:r>
    </w:p>
    <w:p w:rsidR="00B26CF4" w:rsidRPr="00DB384E" w:rsidRDefault="00B26CF4" w:rsidP="008455D5">
      <w:pPr>
        <w:pStyle w:val="Hapesira7"/>
        <w:rPr>
          <w:lang w:val="sq-AL"/>
        </w:rPr>
      </w:pPr>
    </w:p>
    <w:p w:rsidR="00B26CF4" w:rsidRPr="00DB384E" w:rsidRDefault="004E7A80" w:rsidP="008455D5">
      <w:pPr>
        <w:pStyle w:val="Paragrafi"/>
        <w:rPr>
          <w:lang w:val="sq-AL"/>
        </w:rPr>
      </w:pPr>
      <w:r w:rsidRPr="00DB384E">
        <w:rPr>
          <w:lang w:val="sq-AL"/>
        </w:rPr>
        <w:t xml:space="preserve">1. </w:t>
      </w:r>
      <w:r w:rsidR="00B26CF4" w:rsidRPr="00DB384E">
        <w:rPr>
          <w:lang w:val="sq-AL"/>
        </w:rPr>
        <w:t>Licenca për shoqëritë jepet me afat, aq sa afati i kontratës që ka shoqëria me vlerësuesin e kontraktuar (ajo me afatin më të shkurtër, për rastet kur ka më shumë se një vlerësues me kontratë), por jo më shumë se 5 vjet.</w:t>
      </w:r>
    </w:p>
    <w:p w:rsidR="00B26CF4" w:rsidRPr="00DB384E" w:rsidRDefault="004E7A80" w:rsidP="008455D5">
      <w:pPr>
        <w:pStyle w:val="Paragrafi"/>
        <w:rPr>
          <w:lang w:val="sq-AL"/>
        </w:rPr>
      </w:pPr>
      <w:r w:rsidRPr="00DB384E">
        <w:rPr>
          <w:lang w:val="sq-AL"/>
        </w:rPr>
        <w:t xml:space="preserve">2. </w:t>
      </w:r>
      <w:r w:rsidR="00B26CF4" w:rsidRPr="00DB384E">
        <w:rPr>
          <w:lang w:val="sq-AL"/>
        </w:rPr>
        <w:t>Për individët, licenca është e përhershme.</w:t>
      </w:r>
    </w:p>
    <w:p w:rsidR="00B26CF4" w:rsidRPr="00DB384E" w:rsidRDefault="004E7A80" w:rsidP="008455D5">
      <w:pPr>
        <w:pStyle w:val="Paragrafi"/>
        <w:rPr>
          <w:lang w:val="sq-AL"/>
        </w:rPr>
      </w:pPr>
      <w:r w:rsidRPr="00DB384E">
        <w:rPr>
          <w:lang w:val="sq-AL"/>
        </w:rPr>
        <w:t xml:space="preserve">3. </w:t>
      </w:r>
      <w:r w:rsidR="00B26CF4" w:rsidRPr="00DB384E">
        <w:rPr>
          <w:lang w:val="sq-AL"/>
        </w:rPr>
        <w:t xml:space="preserve">Licenca nuk lejohet të tjetërsohet apo të trashëgohet nga një individ ose subjekt/shoqëri te një tjetër. </w:t>
      </w:r>
    </w:p>
    <w:p w:rsidR="00B26CF4" w:rsidRPr="00DB384E" w:rsidRDefault="00B26CF4" w:rsidP="008455D5">
      <w:pPr>
        <w:pStyle w:val="Paragrafi"/>
        <w:jc w:val="center"/>
        <w:rPr>
          <w:lang w:val="sq-AL"/>
        </w:rPr>
      </w:pPr>
      <w:r w:rsidRPr="00DB384E">
        <w:rPr>
          <w:lang w:val="sq-AL"/>
        </w:rPr>
        <w:t>KREU IV</w:t>
      </w:r>
    </w:p>
    <w:p w:rsidR="00B26CF4" w:rsidRPr="00DB384E" w:rsidRDefault="00B26CF4" w:rsidP="008455D5">
      <w:pPr>
        <w:pStyle w:val="Paragrafi"/>
        <w:jc w:val="center"/>
        <w:rPr>
          <w:lang w:val="sq-AL"/>
        </w:rPr>
      </w:pPr>
      <w:r w:rsidRPr="00DB384E">
        <w:rPr>
          <w:lang w:val="sq-AL"/>
        </w:rPr>
        <w:t>KUSHTET PARAPRAKE PËR TË FITUAR LICENCË, DETYRAT DHE TË DREJTAT E SUBJEKTEVE QË LICENCOHEN, REGJISTRIMI</w:t>
      </w:r>
    </w:p>
    <w:p w:rsidR="00B26CF4" w:rsidRPr="00DB384E" w:rsidRDefault="00B26CF4" w:rsidP="008455D5">
      <w:pPr>
        <w:pStyle w:val="Hapesira7"/>
        <w:rPr>
          <w:lang w:val="sq-AL"/>
        </w:rPr>
      </w:pPr>
    </w:p>
    <w:p w:rsidR="00B26CF4" w:rsidRPr="00DB384E" w:rsidRDefault="00B26CF4" w:rsidP="008455D5">
      <w:pPr>
        <w:pStyle w:val="NeniNr"/>
        <w:keepNext w:val="0"/>
      </w:pPr>
      <w:r w:rsidRPr="00DB384E">
        <w:t>Neni 13</w:t>
      </w:r>
    </w:p>
    <w:p w:rsidR="00B26CF4" w:rsidRPr="0035088F" w:rsidRDefault="00B26CF4" w:rsidP="008455D5">
      <w:pPr>
        <w:pStyle w:val="NeniNr"/>
        <w:keepNext w:val="0"/>
        <w:rPr>
          <w:b/>
        </w:rPr>
      </w:pPr>
      <w:r w:rsidRPr="0035088F">
        <w:rPr>
          <w:b/>
        </w:rPr>
        <w:t>Të drejtat</w:t>
      </w:r>
    </w:p>
    <w:p w:rsidR="00B26CF4" w:rsidRPr="00DB384E" w:rsidRDefault="00B26CF4" w:rsidP="008455D5">
      <w:pPr>
        <w:pStyle w:val="Hapesira7"/>
        <w:rPr>
          <w:lang w:val="sq-AL"/>
        </w:rPr>
      </w:pPr>
    </w:p>
    <w:p w:rsidR="00B26CF4" w:rsidRPr="00DB384E" w:rsidRDefault="004E7A80" w:rsidP="008455D5">
      <w:pPr>
        <w:pStyle w:val="Paragrafi"/>
        <w:rPr>
          <w:lang w:val="sq-AL"/>
        </w:rPr>
      </w:pPr>
      <w:r w:rsidRPr="00DB384E">
        <w:rPr>
          <w:lang w:val="sq-AL"/>
        </w:rPr>
        <w:t xml:space="preserve">1. </w:t>
      </w:r>
      <w:r w:rsidR="00B26CF4" w:rsidRPr="00DB384E">
        <w:rPr>
          <w:lang w:val="sq-AL"/>
        </w:rPr>
        <w:t>Çdo individ apo shoqëri, vendas ose i huaj ka të drejtë të paraqesë kërkesë pranë komisionit të posaçëm të dhënies së licencave profesionale për t’u pajisur me licencë profesionale për ushtrimin e veprimtarisë në fushën e vlerësimit të pasurive të paluajtshme, pasi të ketë plotësuar kushtet që përcaktohen në këtë rregullore.</w:t>
      </w:r>
    </w:p>
    <w:p w:rsidR="00B26CF4" w:rsidRPr="00DB384E" w:rsidRDefault="004E7A80" w:rsidP="008455D5">
      <w:pPr>
        <w:pStyle w:val="Paragrafi"/>
        <w:rPr>
          <w:lang w:val="sq-AL"/>
        </w:rPr>
      </w:pPr>
      <w:r w:rsidRPr="00DB384E">
        <w:rPr>
          <w:lang w:val="sq-AL"/>
        </w:rPr>
        <w:t xml:space="preserve">2. </w:t>
      </w:r>
      <w:r w:rsidR="00B26CF4" w:rsidRPr="00DB384E">
        <w:rPr>
          <w:lang w:val="sq-AL"/>
        </w:rPr>
        <w:t>Shoqëria përfiton të njëjtën fushë/a veprimtarie vlerësimi me atë/ato që ka apo përfiton vlerësuesi/t e shoqërisë.</w:t>
      </w:r>
    </w:p>
    <w:p w:rsidR="00B26CF4" w:rsidRPr="00DB384E" w:rsidRDefault="00B26CF4" w:rsidP="008455D5">
      <w:pPr>
        <w:pStyle w:val="Hapesira7"/>
        <w:rPr>
          <w:lang w:val="sq-AL"/>
        </w:rPr>
      </w:pPr>
    </w:p>
    <w:p w:rsidR="00B26CF4" w:rsidRPr="00DB384E" w:rsidRDefault="00B26CF4" w:rsidP="008455D5">
      <w:pPr>
        <w:pStyle w:val="Paragrafi"/>
        <w:jc w:val="center"/>
        <w:rPr>
          <w:lang w:val="sq-AL"/>
        </w:rPr>
      </w:pPr>
      <w:r w:rsidRPr="00DB384E">
        <w:rPr>
          <w:lang w:val="sq-AL"/>
        </w:rPr>
        <w:t>Neni 14</w:t>
      </w:r>
    </w:p>
    <w:p w:rsidR="00B26CF4" w:rsidRPr="00DB384E" w:rsidRDefault="00B26CF4" w:rsidP="008455D5">
      <w:pPr>
        <w:pStyle w:val="NeniTitull"/>
        <w:keepNext w:val="0"/>
        <w:rPr>
          <w:lang w:val="sq-AL"/>
        </w:rPr>
      </w:pPr>
      <w:r w:rsidRPr="00DB384E">
        <w:rPr>
          <w:lang w:val="sq-AL"/>
        </w:rPr>
        <w:t>Kushtet paraprake për fushat e vlerësimit</w:t>
      </w:r>
    </w:p>
    <w:p w:rsidR="00B26CF4" w:rsidRPr="00DB384E" w:rsidRDefault="00B26CF4" w:rsidP="008455D5">
      <w:pPr>
        <w:pStyle w:val="Hapesira7"/>
        <w:rPr>
          <w:lang w:val="sq-AL"/>
        </w:rPr>
      </w:pPr>
    </w:p>
    <w:p w:rsidR="00B26CF4" w:rsidRPr="00DB384E" w:rsidRDefault="004E7A80" w:rsidP="008455D5">
      <w:pPr>
        <w:pStyle w:val="Paragrafi"/>
        <w:rPr>
          <w:lang w:val="sq-AL"/>
        </w:rPr>
      </w:pPr>
      <w:r w:rsidRPr="00DB384E">
        <w:rPr>
          <w:lang w:val="sq-AL"/>
        </w:rPr>
        <w:t xml:space="preserve">1. </w:t>
      </w:r>
      <w:r w:rsidR="00B26CF4" w:rsidRPr="00DB384E">
        <w:rPr>
          <w:lang w:val="sq-AL"/>
        </w:rPr>
        <w:t xml:space="preserve">Individi apo vlerësuesi i shoqërisë, që kërkon të pajiset me licencë si vlerësues i ndërtesave dhe tokës truall, duhet të: </w:t>
      </w:r>
    </w:p>
    <w:p w:rsidR="00B26CF4" w:rsidRPr="00DB384E" w:rsidRDefault="004E7A80" w:rsidP="008455D5">
      <w:pPr>
        <w:pStyle w:val="Paragrafi"/>
        <w:rPr>
          <w:lang w:val="sq-AL"/>
        </w:rPr>
      </w:pPr>
      <w:r w:rsidRPr="00DB384E">
        <w:rPr>
          <w:lang w:val="sq-AL"/>
        </w:rPr>
        <w:t>a)</w:t>
      </w:r>
      <w:r w:rsidR="00236F55">
        <w:rPr>
          <w:lang w:val="sq-AL"/>
        </w:rPr>
        <w:t xml:space="preserve"> </w:t>
      </w:r>
      <w:r w:rsidR="00B26CF4" w:rsidRPr="00DB384E">
        <w:rPr>
          <w:lang w:val="sq-AL"/>
        </w:rPr>
        <w:t xml:space="preserve">jetë diplomuar pas kryerjes së studimeve universitare të ciklit të dytë </w:t>
      </w:r>
      <w:r w:rsidR="00DB367D">
        <w:rPr>
          <w:lang w:val="sq-AL"/>
        </w:rPr>
        <w:t>“</w:t>
      </w:r>
      <w:r w:rsidR="00B26CF4" w:rsidRPr="00DB384E">
        <w:rPr>
          <w:lang w:val="sq-AL"/>
        </w:rPr>
        <w:t>Master</w:t>
      </w:r>
      <w:r w:rsidR="00DB367D">
        <w:rPr>
          <w:lang w:val="sq-AL"/>
        </w:rPr>
        <w:t>”</w:t>
      </w:r>
      <w:r w:rsidR="00B26CF4" w:rsidRPr="00DB384E">
        <w:rPr>
          <w:lang w:val="sq-AL"/>
        </w:rPr>
        <w:t xml:space="preserve"> (ose ekuivalentë të këtij cikli), në degët e inxhinierisë, arkitekturës ose ekonomisë;</w:t>
      </w:r>
      <w:r w:rsidR="00236F55">
        <w:rPr>
          <w:lang w:val="sq-AL"/>
        </w:rPr>
        <w:t xml:space="preserve"> </w:t>
      </w:r>
    </w:p>
    <w:p w:rsidR="00B26CF4" w:rsidRPr="005577FD" w:rsidRDefault="004E7A80" w:rsidP="008455D5">
      <w:pPr>
        <w:pStyle w:val="Paragrafi"/>
        <w:rPr>
          <w:spacing w:val="-4"/>
          <w:lang w:val="sq-AL"/>
        </w:rPr>
      </w:pPr>
      <w:r w:rsidRPr="005577FD">
        <w:rPr>
          <w:spacing w:val="-4"/>
          <w:lang w:val="sq-AL"/>
        </w:rPr>
        <w:t xml:space="preserve">b) </w:t>
      </w:r>
      <w:r w:rsidR="00B26CF4" w:rsidRPr="005577FD">
        <w:rPr>
          <w:spacing w:val="-4"/>
          <w:lang w:val="sq-AL"/>
        </w:rPr>
        <w:t>disponojë certifikatë për kryerjen e programeve të studimit të vazhduar pasuniversitar për vlerësimin e pasurive të paluajtshme për ndërtesat dhe tokën truall, të lëshuar nga institucionet e arsimit të lartë,</w:t>
      </w:r>
      <w:r w:rsidR="00236F55" w:rsidRPr="005577FD">
        <w:rPr>
          <w:spacing w:val="-4"/>
          <w:lang w:val="sq-AL"/>
        </w:rPr>
        <w:t xml:space="preserve"> </w:t>
      </w:r>
      <w:r w:rsidR="00B26CF4" w:rsidRPr="005577FD">
        <w:rPr>
          <w:spacing w:val="-4"/>
          <w:lang w:val="sq-AL"/>
        </w:rPr>
        <w:t xml:space="preserve">të licencuara, sipas dispozitave ligjore e nënligjore në fuqi, për kryerjen e këtyre programeve, të konfirmuara nga ministria përgjegjëse për arsimin, ose të ketë kryer njohjen zyrtare të certifikatave të lëshuara nga institucionet e huaja pranë ministrisë përgjegjëse për arsimin; </w:t>
      </w:r>
    </w:p>
    <w:p w:rsidR="00B26CF4" w:rsidRPr="005577FD" w:rsidRDefault="004E7A80" w:rsidP="008455D5">
      <w:pPr>
        <w:pStyle w:val="Paragrafi"/>
        <w:rPr>
          <w:spacing w:val="-4"/>
          <w:lang w:val="sq-AL"/>
        </w:rPr>
      </w:pPr>
      <w:r w:rsidRPr="005577FD">
        <w:rPr>
          <w:spacing w:val="-4"/>
          <w:lang w:val="sq-AL"/>
        </w:rPr>
        <w:t xml:space="preserve">c) </w:t>
      </w:r>
      <w:r w:rsidR="00B26CF4" w:rsidRPr="005577FD">
        <w:rPr>
          <w:spacing w:val="-4"/>
          <w:lang w:val="sq-AL"/>
        </w:rPr>
        <w:t>plotësojë kushtet dhe kriteret specifike të kësaj rregulloreje.</w:t>
      </w:r>
    </w:p>
    <w:p w:rsidR="00B26CF4" w:rsidRPr="005577FD" w:rsidRDefault="004E7A80" w:rsidP="008455D5">
      <w:pPr>
        <w:pStyle w:val="Paragrafi"/>
        <w:rPr>
          <w:spacing w:val="-4"/>
          <w:lang w:val="sq-AL"/>
        </w:rPr>
      </w:pPr>
      <w:r w:rsidRPr="005577FD">
        <w:rPr>
          <w:spacing w:val="-4"/>
          <w:lang w:val="sq-AL"/>
        </w:rPr>
        <w:t xml:space="preserve">2. </w:t>
      </w:r>
      <w:r w:rsidR="00B26CF4" w:rsidRPr="005577FD">
        <w:rPr>
          <w:spacing w:val="-4"/>
          <w:lang w:val="sq-AL"/>
        </w:rPr>
        <w:t xml:space="preserve">Individi apo vlerësuesi i shoqërisë që kërkon të pajiset me licencë si vlerësues i tokës bujqësore, i tokës pyjore, i tokës kullotë, i tokës livadh dhe i tokës së pafrutshme, duhet të: </w:t>
      </w:r>
    </w:p>
    <w:p w:rsidR="00B26CF4" w:rsidRPr="005577FD" w:rsidRDefault="004E7A80" w:rsidP="008455D5">
      <w:pPr>
        <w:pStyle w:val="Paragrafi"/>
        <w:rPr>
          <w:spacing w:val="-4"/>
          <w:lang w:val="sq-AL"/>
        </w:rPr>
      </w:pPr>
      <w:r w:rsidRPr="005577FD">
        <w:rPr>
          <w:spacing w:val="-4"/>
          <w:lang w:val="sq-AL"/>
        </w:rPr>
        <w:t xml:space="preserve">a) </w:t>
      </w:r>
      <w:r w:rsidR="00B26CF4" w:rsidRPr="005577FD">
        <w:rPr>
          <w:spacing w:val="-4"/>
          <w:lang w:val="sq-AL"/>
        </w:rPr>
        <w:t xml:space="preserve">jetë diplomuar pas kryerjes së studimeve universitare të ciklit të dytë </w:t>
      </w:r>
      <w:r w:rsidR="00DB367D" w:rsidRPr="005577FD">
        <w:rPr>
          <w:spacing w:val="-4"/>
          <w:lang w:val="sq-AL"/>
        </w:rPr>
        <w:t>“</w:t>
      </w:r>
      <w:r w:rsidR="00B26CF4" w:rsidRPr="005577FD">
        <w:rPr>
          <w:spacing w:val="-4"/>
          <w:lang w:val="sq-AL"/>
        </w:rPr>
        <w:t>Master</w:t>
      </w:r>
      <w:r w:rsidR="00DB367D" w:rsidRPr="005577FD">
        <w:rPr>
          <w:spacing w:val="-4"/>
          <w:lang w:val="sq-AL"/>
        </w:rPr>
        <w:t>”</w:t>
      </w:r>
      <w:r w:rsidR="00B26CF4" w:rsidRPr="005577FD">
        <w:rPr>
          <w:spacing w:val="-4"/>
          <w:lang w:val="sq-AL"/>
        </w:rPr>
        <w:t xml:space="preserve"> (ose ekuivalentë të këtij cikli) në degët: </w:t>
      </w:r>
      <w:r w:rsidR="00DB367D" w:rsidRPr="005577FD">
        <w:rPr>
          <w:spacing w:val="-4"/>
          <w:lang w:val="sq-AL"/>
        </w:rPr>
        <w:t>“</w:t>
      </w:r>
      <w:r w:rsidR="00B26CF4" w:rsidRPr="005577FD">
        <w:rPr>
          <w:spacing w:val="-4"/>
          <w:lang w:val="sq-AL"/>
        </w:rPr>
        <w:t>Inxhinieri agrare</w:t>
      </w:r>
      <w:r w:rsidR="00DB367D" w:rsidRPr="005577FD">
        <w:rPr>
          <w:spacing w:val="-4"/>
          <w:lang w:val="sq-AL"/>
        </w:rPr>
        <w:t>”</w:t>
      </w:r>
      <w:r w:rsidR="00B26CF4" w:rsidRPr="005577FD">
        <w:rPr>
          <w:spacing w:val="-4"/>
          <w:lang w:val="sq-AL"/>
        </w:rPr>
        <w:t xml:space="preserve">, </w:t>
      </w:r>
      <w:r w:rsidR="00DB367D" w:rsidRPr="005577FD">
        <w:rPr>
          <w:spacing w:val="-4"/>
          <w:lang w:val="sq-AL"/>
        </w:rPr>
        <w:t>“</w:t>
      </w:r>
      <w:r w:rsidR="00B26CF4" w:rsidRPr="005577FD">
        <w:rPr>
          <w:spacing w:val="-4"/>
          <w:lang w:val="sq-AL"/>
        </w:rPr>
        <w:t>Inxhinieri agromjedisi</w:t>
      </w:r>
      <w:r w:rsidR="00DB367D" w:rsidRPr="005577FD">
        <w:rPr>
          <w:spacing w:val="-4"/>
          <w:lang w:val="sq-AL"/>
        </w:rPr>
        <w:t>”</w:t>
      </w:r>
      <w:r w:rsidR="00B26CF4" w:rsidRPr="005577FD">
        <w:rPr>
          <w:spacing w:val="-4"/>
          <w:lang w:val="sq-AL"/>
        </w:rPr>
        <w:t xml:space="preserve">, </w:t>
      </w:r>
      <w:r w:rsidR="00DB367D" w:rsidRPr="005577FD">
        <w:rPr>
          <w:spacing w:val="-4"/>
          <w:lang w:val="sq-AL"/>
        </w:rPr>
        <w:t>“</w:t>
      </w:r>
      <w:r w:rsidR="00B26CF4" w:rsidRPr="005577FD">
        <w:rPr>
          <w:spacing w:val="-4"/>
          <w:lang w:val="sq-AL"/>
        </w:rPr>
        <w:t>Inxhinieri pyjesh</w:t>
      </w:r>
      <w:r w:rsidR="00DB367D" w:rsidRPr="005577FD">
        <w:rPr>
          <w:spacing w:val="-4"/>
          <w:lang w:val="sq-AL"/>
        </w:rPr>
        <w:t>”</w:t>
      </w:r>
      <w:r w:rsidR="00B26CF4" w:rsidRPr="005577FD">
        <w:rPr>
          <w:spacing w:val="-4"/>
          <w:lang w:val="sq-AL"/>
        </w:rPr>
        <w:t xml:space="preserve">, </w:t>
      </w:r>
      <w:r w:rsidR="00DB367D" w:rsidRPr="005577FD">
        <w:rPr>
          <w:spacing w:val="-4"/>
          <w:lang w:val="sq-AL"/>
        </w:rPr>
        <w:t>“</w:t>
      </w:r>
      <w:r w:rsidR="00B26CF4" w:rsidRPr="005577FD">
        <w:rPr>
          <w:spacing w:val="-4"/>
          <w:lang w:val="sq-AL"/>
        </w:rPr>
        <w:t>Inxhinieri përpunim druri</w:t>
      </w:r>
      <w:r w:rsidR="00DB367D" w:rsidRPr="005577FD">
        <w:rPr>
          <w:spacing w:val="-4"/>
          <w:lang w:val="sq-AL"/>
        </w:rPr>
        <w:t>”</w:t>
      </w:r>
      <w:r w:rsidR="00B26CF4" w:rsidRPr="005577FD">
        <w:rPr>
          <w:spacing w:val="-4"/>
          <w:lang w:val="sq-AL"/>
        </w:rPr>
        <w:t xml:space="preserve">, </w:t>
      </w:r>
      <w:r w:rsidR="00DB367D" w:rsidRPr="005577FD">
        <w:rPr>
          <w:spacing w:val="-4"/>
          <w:lang w:val="sq-AL"/>
        </w:rPr>
        <w:t>“</w:t>
      </w:r>
      <w:r w:rsidR="00B26CF4" w:rsidRPr="005577FD">
        <w:rPr>
          <w:spacing w:val="-4"/>
          <w:lang w:val="sq-AL"/>
        </w:rPr>
        <w:t>Ekonomi dhe Agrobiznes</w:t>
      </w:r>
      <w:r w:rsidR="00DB367D" w:rsidRPr="005577FD">
        <w:rPr>
          <w:spacing w:val="-4"/>
          <w:lang w:val="sq-AL"/>
        </w:rPr>
        <w:t>”</w:t>
      </w:r>
      <w:r w:rsidR="00B26CF4" w:rsidRPr="005577FD">
        <w:rPr>
          <w:spacing w:val="-4"/>
          <w:lang w:val="sq-AL"/>
        </w:rPr>
        <w:t xml:space="preserve">, si dhe në degët e inxhinierisë, arkitekturës ose ekonomisë; </w:t>
      </w:r>
    </w:p>
    <w:p w:rsidR="00B26CF4" w:rsidRPr="005577FD" w:rsidRDefault="004E7A80" w:rsidP="008455D5">
      <w:pPr>
        <w:pStyle w:val="Paragrafi"/>
        <w:rPr>
          <w:spacing w:val="-4"/>
          <w:lang w:val="sq-AL"/>
        </w:rPr>
      </w:pPr>
      <w:r w:rsidRPr="005577FD">
        <w:rPr>
          <w:spacing w:val="-4"/>
          <w:lang w:val="sq-AL"/>
        </w:rPr>
        <w:t xml:space="preserve">b) </w:t>
      </w:r>
      <w:r w:rsidR="00B26CF4" w:rsidRPr="005577FD">
        <w:rPr>
          <w:spacing w:val="-4"/>
          <w:lang w:val="sq-AL"/>
        </w:rPr>
        <w:t xml:space="preserve">disponojë certifikatë për kryerjen e programeve të studimit të vazhduar për vlerësimin e pasurive të paluajtshme për tokë bujqësore, tokë pyjore, tokë kullotë, tokë livadh dhe tokë të pafrutshme, të lëshuar nga institucionet e licencuara, sipas dispozitave ligjore e nënligjore në fuqi, për kryerjen e këtyre programeve, të konfirmuara nga ministria përgjegjëse për arsimin, ose të ketë kryer njohjen zyrtare të certifikatave, të lëshuara nga institucionet e huaja, pranë ministrisë përgjegjëse për arsimin; </w:t>
      </w:r>
    </w:p>
    <w:p w:rsidR="00B26CF4" w:rsidRPr="005577FD" w:rsidRDefault="004E7A80" w:rsidP="008455D5">
      <w:pPr>
        <w:pStyle w:val="Paragrafi"/>
        <w:rPr>
          <w:spacing w:val="-4"/>
          <w:lang w:val="sq-AL"/>
        </w:rPr>
      </w:pPr>
      <w:r w:rsidRPr="005577FD">
        <w:rPr>
          <w:spacing w:val="-4"/>
          <w:lang w:val="sq-AL"/>
        </w:rPr>
        <w:t xml:space="preserve">c) </w:t>
      </w:r>
      <w:r w:rsidR="00B26CF4" w:rsidRPr="005577FD">
        <w:rPr>
          <w:spacing w:val="-4"/>
          <w:lang w:val="sq-AL"/>
        </w:rPr>
        <w:t xml:space="preserve">plotësojë kushtet dhe kriteret specifike të kësaj rregulloreje. </w:t>
      </w:r>
    </w:p>
    <w:p w:rsidR="00B26CF4" w:rsidRPr="005577FD" w:rsidRDefault="004E7A80" w:rsidP="008455D5">
      <w:pPr>
        <w:pStyle w:val="Paragrafi"/>
        <w:rPr>
          <w:spacing w:val="-4"/>
          <w:lang w:val="sq-AL"/>
        </w:rPr>
      </w:pPr>
      <w:r w:rsidRPr="005577FD">
        <w:rPr>
          <w:spacing w:val="-4"/>
          <w:lang w:val="sq-AL"/>
        </w:rPr>
        <w:t xml:space="preserve">3. </w:t>
      </w:r>
      <w:r w:rsidR="00B26CF4" w:rsidRPr="005577FD">
        <w:rPr>
          <w:spacing w:val="-4"/>
          <w:lang w:val="sq-AL"/>
        </w:rPr>
        <w:t xml:space="preserve">Individi apo vlerësuesi i shoqërisë që kërkon të pajiset me licencë si vlerësues i linjave teknologjike, makinerive e pajisjeve, duhet të: </w:t>
      </w:r>
    </w:p>
    <w:p w:rsidR="00B26CF4" w:rsidRPr="005577FD" w:rsidRDefault="004E7A80" w:rsidP="008455D5">
      <w:pPr>
        <w:pStyle w:val="Paragrafi"/>
        <w:rPr>
          <w:spacing w:val="-4"/>
          <w:lang w:val="sq-AL"/>
        </w:rPr>
      </w:pPr>
      <w:r w:rsidRPr="005577FD">
        <w:rPr>
          <w:spacing w:val="-4"/>
          <w:lang w:val="sq-AL"/>
        </w:rPr>
        <w:t xml:space="preserve">a) </w:t>
      </w:r>
      <w:r w:rsidR="00B26CF4" w:rsidRPr="005577FD">
        <w:rPr>
          <w:spacing w:val="-4"/>
          <w:lang w:val="sq-AL"/>
        </w:rPr>
        <w:t xml:space="preserve">jetë diplomuar pas kryerjes së studimeve universitare të ciklit të dytë </w:t>
      </w:r>
      <w:r w:rsidR="00DB367D" w:rsidRPr="005577FD">
        <w:rPr>
          <w:spacing w:val="-4"/>
          <w:lang w:val="sq-AL"/>
        </w:rPr>
        <w:t>“</w:t>
      </w:r>
      <w:r w:rsidR="00B26CF4" w:rsidRPr="005577FD">
        <w:rPr>
          <w:spacing w:val="-4"/>
          <w:lang w:val="sq-AL"/>
        </w:rPr>
        <w:t>Master</w:t>
      </w:r>
      <w:r w:rsidR="00DB367D" w:rsidRPr="005577FD">
        <w:rPr>
          <w:spacing w:val="-4"/>
          <w:lang w:val="sq-AL"/>
        </w:rPr>
        <w:t>”</w:t>
      </w:r>
      <w:r w:rsidR="00B26CF4" w:rsidRPr="005577FD">
        <w:rPr>
          <w:spacing w:val="-4"/>
          <w:lang w:val="sq-AL"/>
        </w:rPr>
        <w:t xml:space="preserve"> (ose ekuivalentë të këtij cikli) në degët e inxhinierisë mekanike, elektrike, apo elektronike/profili telekomunikacion;</w:t>
      </w:r>
      <w:r w:rsidR="00236F55" w:rsidRPr="005577FD">
        <w:rPr>
          <w:spacing w:val="-4"/>
          <w:lang w:val="sq-AL"/>
        </w:rPr>
        <w:t xml:space="preserve"> </w:t>
      </w:r>
    </w:p>
    <w:p w:rsidR="00B26CF4" w:rsidRPr="005577FD" w:rsidRDefault="004E7A80" w:rsidP="008455D5">
      <w:pPr>
        <w:pStyle w:val="Paragrafi"/>
        <w:rPr>
          <w:spacing w:val="-4"/>
          <w:lang w:val="sq-AL"/>
        </w:rPr>
      </w:pPr>
      <w:r w:rsidRPr="005577FD">
        <w:rPr>
          <w:spacing w:val="-4"/>
          <w:lang w:val="sq-AL"/>
        </w:rPr>
        <w:t xml:space="preserve">b) </w:t>
      </w:r>
      <w:r w:rsidR="00B26CF4" w:rsidRPr="005577FD">
        <w:rPr>
          <w:spacing w:val="-4"/>
          <w:lang w:val="sq-AL"/>
        </w:rPr>
        <w:t>disponojë certifikatë për kryerjen e programeve të studimit të vazhduar për vlerësimin e linjave teknologjike, makinerive dhe pajisjeve, të lëshuar nga institucionet e licencuara,</w:t>
      </w:r>
      <w:r w:rsidR="00B26CF4" w:rsidRPr="00DB384E">
        <w:rPr>
          <w:lang w:val="sq-AL"/>
        </w:rPr>
        <w:t xml:space="preserve"> sipas dispozitave ligjore e nënligjore në fuqi, për kryerjen e këtyre programeve, të konfirmuara nga </w:t>
      </w:r>
      <w:r w:rsidR="00B26CF4" w:rsidRPr="005577FD">
        <w:rPr>
          <w:spacing w:val="-4"/>
          <w:lang w:val="sq-AL"/>
        </w:rPr>
        <w:t xml:space="preserve">ministria përgjegjëse për arsimin, ose të ketë kryer njohjen zyrtare të certifikatave, të lëshuara nga institucionet e huaja, pranë ministrisë përgjegjëse për arsimin; </w:t>
      </w:r>
    </w:p>
    <w:p w:rsidR="00B26CF4" w:rsidRPr="005577FD" w:rsidRDefault="004E7A80" w:rsidP="008455D5">
      <w:pPr>
        <w:pStyle w:val="Paragrafi"/>
        <w:rPr>
          <w:spacing w:val="-4"/>
          <w:lang w:val="sq-AL"/>
        </w:rPr>
      </w:pPr>
      <w:r w:rsidRPr="005577FD">
        <w:rPr>
          <w:spacing w:val="-4"/>
          <w:lang w:val="sq-AL"/>
        </w:rPr>
        <w:t xml:space="preserve">c) </w:t>
      </w:r>
      <w:r w:rsidR="00B26CF4" w:rsidRPr="005577FD">
        <w:rPr>
          <w:spacing w:val="-4"/>
          <w:lang w:val="sq-AL"/>
        </w:rPr>
        <w:t xml:space="preserve">plotësojë kushtet dhe kriteret e tjera specifike të kësaj rregulloreje. </w:t>
      </w:r>
    </w:p>
    <w:p w:rsidR="00B26CF4" w:rsidRPr="005577FD" w:rsidRDefault="004E7A80" w:rsidP="008455D5">
      <w:pPr>
        <w:pStyle w:val="Paragrafi"/>
        <w:rPr>
          <w:spacing w:val="-4"/>
          <w:lang w:val="sq-AL"/>
        </w:rPr>
      </w:pPr>
      <w:r w:rsidRPr="005577FD">
        <w:rPr>
          <w:spacing w:val="-4"/>
          <w:lang w:val="sq-AL"/>
        </w:rPr>
        <w:t xml:space="preserve">4. </w:t>
      </w:r>
      <w:r w:rsidR="00B26CF4" w:rsidRPr="005577FD">
        <w:rPr>
          <w:spacing w:val="-4"/>
          <w:lang w:val="sq-AL"/>
        </w:rPr>
        <w:t xml:space="preserve">Individi, vlerësuesi i shoqërisë dhe shoqëria, në rastin e plotësimit të kritereve respektive, mund të përfitojnë licencë dhe të ushtrojnë veprimtari vlerësimi në një apo më shumë nga fushat e mësipërme. </w:t>
      </w:r>
    </w:p>
    <w:p w:rsidR="00B26CF4" w:rsidRPr="005577FD" w:rsidRDefault="00B26CF4" w:rsidP="008455D5">
      <w:pPr>
        <w:pStyle w:val="Paragrafi"/>
        <w:rPr>
          <w:spacing w:val="-4"/>
          <w:sz w:val="14"/>
          <w:lang w:val="sq-AL"/>
        </w:rPr>
      </w:pPr>
    </w:p>
    <w:p w:rsidR="00B26CF4" w:rsidRPr="005577FD" w:rsidRDefault="00B26CF4" w:rsidP="008455D5">
      <w:pPr>
        <w:pStyle w:val="Paragrafi"/>
        <w:jc w:val="center"/>
        <w:rPr>
          <w:spacing w:val="-4"/>
          <w:lang w:val="sq-AL"/>
        </w:rPr>
      </w:pPr>
      <w:r w:rsidRPr="005577FD">
        <w:rPr>
          <w:spacing w:val="-4"/>
          <w:lang w:val="sq-AL"/>
        </w:rPr>
        <w:t>Neni 15</w:t>
      </w:r>
    </w:p>
    <w:p w:rsidR="00B26CF4" w:rsidRPr="005577FD" w:rsidRDefault="00B26CF4" w:rsidP="008455D5">
      <w:pPr>
        <w:pStyle w:val="NeniTitull"/>
        <w:keepNext w:val="0"/>
        <w:rPr>
          <w:spacing w:val="-4"/>
          <w:lang w:val="sq-AL"/>
        </w:rPr>
      </w:pPr>
      <w:r w:rsidRPr="005577FD">
        <w:rPr>
          <w:spacing w:val="-4"/>
          <w:lang w:val="sq-AL"/>
        </w:rPr>
        <w:t>Kushtet paraprake për shkallët e licencës</w:t>
      </w:r>
    </w:p>
    <w:p w:rsidR="00B26CF4" w:rsidRPr="005577FD" w:rsidRDefault="00B26CF4" w:rsidP="008455D5">
      <w:pPr>
        <w:pStyle w:val="Hapesira7"/>
        <w:rPr>
          <w:spacing w:val="-4"/>
          <w:lang w:val="sq-AL"/>
        </w:rPr>
      </w:pPr>
    </w:p>
    <w:p w:rsidR="00B26CF4" w:rsidRPr="005577FD" w:rsidRDefault="004E7A80" w:rsidP="008455D5">
      <w:pPr>
        <w:pStyle w:val="Paragrafi"/>
        <w:rPr>
          <w:spacing w:val="-4"/>
          <w:lang w:val="sq-AL"/>
        </w:rPr>
      </w:pPr>
      <w:r w:rsidRPr="005577FD">
        <w:rPr>
          <w:spacing w:val="-4"/>
          <w:lang w:val="sq-AL"/>
        </w:rPr>
        <w:t xml:space="preserve">1. </w:t>
      </w:r>
      <w:r w:rsidR="00B26CF4" w:rsidRPr="005577FD">
        <w:rPr>
          <w:spacing w:val="-4"/>
          <w:lang w:val="sq-AL"/>
        </w:rPr>
        <w:t>Licenca e shkallës së dytë fitohet kur individi ka plotësuar kushtet paraprake për fushat e vlerësimit dhe kushtet e kriteret specifike, të përcaktuara në këtë rregullore.</w:t>
      </w:r>
    </w:p>
    <w:p w:rsidR="00B26CF4" w:rsidRPr="005577FD" w:rsidRDefault="004E7A80" w:rsidP="008455D5">
      <w:pPr>
        <w:pStyle w:val="Paragrafi"/>
        <w:rPr>
          <w:spacing w:val="-4"/>
          <w:lang w:val="sq-AL"/>
        </w:rPr>
      </w:pPr>
      <w:r w:rsidRPr="005577FD">
        <w:rPr>
          <w:spacing w:val="-4"/>
          <w:lang w:val="sq-AL"/>
        </w:rPr>
        <w:t xml:space="preserve">2. </w:t>
      </w:r>
      <w:r w:rsidR="00B26CF4" w:rsidRPr="005577FD">
        <w:rPr>
          <w:spacing w:val="-4"/>
          <w:lang w:val="sq-AL"/>
        </w:rPr>
        <w:t>Licenca e shkallës së parë fitohet kur individi ka një eksperiencë profesionale jo më pak se dy vjet nga pajisja me licencë të shkallës së dytë, mbështetur në veprimtarinë e kryer në këtë fushë, të dokumentuar me referenca të vlerësuesit të shkallës së parë, nën mbikëqyrjen e të cilit ka hartuar raporte dhe kopje të tr</w:t>
      </w:r>
      <w:r w:rsidR="00B04A53" w:rsidRPr="005577FD">
        <w:rPr>
          <w:spacing w:val="-4"/>
          <w:lang w:val="sq-AL"/>
        </w:rPr>
        <w:t>i</w:t>
      </w:r>
      <w:r w:rsidR="00B26CF4" w:rsidRPr="005577FD">
        <w:rPr>
          <w:spacing w:val="-4"/>
          <w:lang w:val="sq-AL"/>
        </w:rPr>
        <w:t xml:space="preserve"> raporteve, për çdo vit eksperiencë (në formën e kërkuar në këtë rregullore).</w:t>
      </w:r>
    </w:p>
    <w:p w:rsidR="00B26CF4" w:rsidRPr="005577FD" w:rsidRDefault="004E7A80" w:rsidP="008455D5">
      <w:pPr>
        <w:pStyle w:val="Paragrafi"/>
        <w:rPr>
          <w:spacing w:val="-4"/>
          <w:lang w:val="sq-AL"/>
        </w:rPr>
      </w:pPr>
      <w:r w:rsidRPr="005577FD">
        <w:rPr>
          <w:spacing w:val="-4"/>
          <w:lang w:val="sq-AL"/>
        </w:rPr>
        <w:t xml:space="preserve">3. </w:t>
      </w:r>
      <w:r w:rsidR="00B26CF4" w:rsidRPr="005577FD">
        <w:rPr>
          <w:spacing w:val="-4"/>
          <w:lang w:val="sq-AL"/>
        </w:rPr>
        <w:t>Shoqëria përfiton licencë kur ka, të paktën, një vlerësues të licencuar të shkallës së parë ose që përfiton licencë të shkallës së parë njëkohësisht, gjithashtu, edhe mbi bazën e kushteve e kritereve të përcaktuar në këtë rregullore.</w:t>
      </w:r>
    </w:p>
    <w:p w:rsidR="00B26CF4" w:rsidRPr="005577FD" w:rsidRDefault="00B26CF4" w:rsidP="008455D5">
      <w:pPr>
        <w:pStyle w:val="Hapesira7"/>
        <w:rPr>
          <w:spacing w:val="-4"/>
          <w:lang w:val="sq-AL"/>
        </w:rPr>
      </w:pPr>
    </w:p>
    <w:p w:rsidR="00B26CF4" w:rsidRPr="005577FD" w:rsidRDefault="00B26CF4" w:rsidP="008455D5">
      <w:pPr>
        <w:pStyle w:val="Paragrafi"/>
        <w:jc w:val="center"/>
        <w:rPr>
          <w:spacing w:val="-4"/>
          <w:lang w:val="sq-AL"/>
        </w:rPr>
      </w:pPr>
      <w:r w:rsidRPr="005577FD">
        <w:rPr>
          <w:spacing w:val="-4"/>
          <w:lang w:val="sq-AL"/>
        </w:rPr>
        <w:t>Neni 16</w:t>
      </w:r>
    </w:p>
    <w:p w:rsidR="00B26CF4" w:rsidRPr="005577FD" w:rsidRDefault="00B26CF4" w:rsidP="008455D5">
      <w:pPr>
        <w:pStyle w:val="NeniTitull"/>
        <w:keepNext w:val="0"/>
        <w:rPr>
          <w:spacing w:val="-4"/>
          <w:lang w:val="sq-AL"/>
        </w:rPr>
      </w:pPr>
      <w:r w:rsidRPr="005577FD">
        <w:rPr>
          <w:spacing w:val="-4"/>
          <w:lang w:val="sq-AL"/>
        </w:rPr>
        <w:t>Kushte të tjera paraprake e kufizime</w:t>
      </w:r>
    </w:p>
    <w:p w:rsidR="00B26CF4" w:rsidRPr="005577FD" w:rsidRDefault="00B26CF4" w:rsidP="008455D5">
      <w:pPr>
        <w:pStyle w:val="Hapesira7"/>
        <w:rPr>
          <w:spacing w:val="-4"/>
          <w:lang w:val="sq-AL"/>
        </w:rPr>
      </w:pPr>
    </w:p>
    <w:p w:rsidR="00B26CF4" w:rsidRPr="005577FD" w:rsidRDefault="004E7A80" w:rsidP="008455D5">
      <w:pPr>
        <w:pStyle w:val="Paragrafi"/>
        <w:rPr>
          <w:spacing w:val="-4"/>
          <w:lang w:val="sq-AL"/>
        </w:rPr>
      </w:pPr>
      <w:r w:rsidRPr="005577FD">
        <w:rPr>
          <w:spacing w:val="-4"/>
          <w:lang w:val="sq-AL"/>
        </w:rPr>
        <w:t xml:space="preserve">1. </w:t>
      </w:r>
      <w:r w:rsidR="00B26CF4" w:rsidRPr="005577FD">
        <w:rPr>
          <w:spacing w:val="-4"/>
          <w:lang w:val="sq-AL"/>
        </w:rPr>
        <w:t>Individi/shoqëria/vlerësuesi i shoqërisë, që kërkon të licencohet, duhet të plotësojë kushtin që të mos jetë i dënuar nga organet gjyqësore për çështje që kanë lidhje me ushtrimin e aktivitetit profesional si vlerësues dhe të mos jetë në periudhën e ekzekutimit të një mase administrative të mëparshme, kundrejt licencës profesionale për vlerësim.</w:t>
      </w:r>
    </w:p>
    <w:p w:rsidR="00F32201" w:rsidRDefault="004E7A80" w:rsidP="008455D5">
      <w:pPr>
        <w:pStyle w:val="Paragrafi"/>
        <w:rPr>
          <w:spacing w:val="-4"/>
          <w:lang w:val="sq-AL"/>
        </w:rPr>
      </w:pPr>
      <w:r w:rsidRPr="005577FD">
        <w:rPr>
          <w:spacing w:val="-4"/>
          <w:lang w:val="sq-AL"/>
        </w:rPr>
        <w:t xml:space="preserve">2. </w:t>
      </w:r>
      <w:r w:rsidR="00B26CF4" w:rsidRPr="005577FD">
        <w:rPr>
          <w:spacing w:val="-4"/>
          <w:lang w:val="sq-AL"/>
        </w:rPr>
        <w:t>Individi/vlerësuesi i shoqërisë, që kërkon të licencohet, duhet të njohë dhe të angazhohet të zbatojë kushtet, rregullat dhe standardet e vendosura nga dispozitat në fuqi për ushtrimin e këtij profesioni dhe, në mungesë të tyre, t’u referohet standardeve evropiane të vlerësimit.</w:t>
      </w:r>
    </w:p>
    <w:p w:rsidR="00B26CF4" w:rsidRPr="005577FD" w:rsidRDefault="00B26CF4" w:rsidP="008455D5">
      <w:pPr>
        <w:pStyle w:val="Paragrafi"/>
        <w:rPr>
          <w:spacing w:val="-4"/>
          <w:lang w:val="sq-AL"/>
        </w:rPr>
      </w:pPr>
      <w:r w:rsidRPr="005577FD">
        <w:rPr>
          <w:spacing w:val="-4"/>
          <w:lang w:val="sq-AL"/>
        </w:rPr>
        <w:t xml:space="preserve"> </w:t>
      </w:r>
    </w:p>
    <w:p w:rsidR="00B26CF4" w:rsidRPr="005577FD" w:rsidRDefault="004E7A80" w:rsidP="008455D5">
      <w:pPr>
        <w:pStyle w:val="Paragrafi"/>
        <w:rPr>
          <w:spacing w:val="-4"/>
          <w:lang w:val="sq-AL"/>
        </w:rPr>
      </w:pPr>
      <w:r w:rsidRPr="005577FD">
        <w:rPr>
          <w:spacing w:val="-4"/>
          <w:lang w:val="sq-AL"/>
        </w:rPr>
        <w:t xml:space="preserve">3. </w:t>
      </w:r>
      <w:r w:rsidR="00B26CF4" w:rsidRPr="005577FD">
        <w:rPr>
          <w:spacing w:val="-4"/>
          <w:lang w:val="sq-AL"/>
        </w:rPr>
        <w:t>Vlerësuesi i pasurive të paluajtshme, i licencuar, nuk mund të regjistrohet si vlerësues në më shumë se një shoqëri të licencuar për vlerësim të pasurive të paluajtshme.</w:t>
      </w:r>
    </w:p>
    <w:p w:rsidR="00B26CF4" w:rsidRPr="005577FD" w:rsidRDefault="004E7A80" w:rsidP="008455D5">
      <w:pPr>
        <w:pStyle w:val="Paragrafi"/>
        <w:rPr>
          <w:spacing w:val="-4"/>
          <w:lang w:val="sq-AL"/>
        </w:rPr>
      </w:pPr>
      <w:r w:rsidRPr="005577FD">
        <w:rPr>
          <w:spacing w:val="-4"/>
          <w:lang w:val="sq-AL"/>
        </w:rPr>
        <w:t xml:space="preserve">4. </w:t>
      </w:r>
      <w:r w:rsidR="00B26CF4" w:rsidRPr="005577FD">
        <w:rPr>
          <w:spacing w:val="-4"/>
          <w:lang w:val="sq-AL"/>
        </w:rPr>
        <w:t xml:space="preserve">Shoqëritë duhet të kenë statusin </w:t>
      </w:r>
      <w:r w:rsidR="00DB367D" w:rsidRPr="005577FD">
        <w:rPr>
          <w:spacing w:val="-4"/>
          <w:lang w:val="sq-AL"/>
        </w:rPr>
        <w:t>“</w:t>
      </w:r>
      <w:r w:rsidR="00B26CF4" w:rsidRPr="005577FD">
        <w:rPr>
          <w:spacing w:val="-4"/>
          <w:lang w:val="sq-AL"/>
        </w:rPr>
        <w:t>aktiv</w:t>
      </w:r>
      <w:r w:rsidR="00DB367D" w:rsidRPr="005577FD">
        <w:rPr>
          <w:spacing w:val="-4"/>
          <w:lang w:val="sq-AL"/>
        </w:rPr>
        <w:t>”</w:t>
      </w:r>
      <w:r w:rsidR="00B26CF4" w:rsidRPr="005577FD">
        <w:rPr>
          <w:spacing w:val="-4"/>
          <w:lang w:val="sq-AL"/>
        </w:rPr>
        <w:t xml:space="preserve"> të ushtrimit</w:t>
      </w:r>
      <w:r w:rsidR="00236F55" w:rsidRPr="005577FD">
        <w:rPr>
          <w:spacing w:val="-4"/>
          <w:lang w:val="sq-AL"/>
        </w:rPr>
        <w:t xml:space="preserve"> </w:t>
      </w:r>
      <w:r w:rsidR="00B26CF4" w:rsidRPr="005577FD">
        <w:rPr>
          <w:spacing w:val="-4"/>
          <w:lang w:val="sq-AL"/>
        </w:rPr>
        <w:t>të veprimtarisë në QKB dhe të mos jenë në proces falimentimi dhe/ose likuidimi.</w:t>
      </w:r>
    </w:p>
    <w:p w:rsidR="00B26CF4" w:rsidRPr="005577FD" w:rsidRDefault="00B26CF4" w:rsidP="008455D5">
      <w:pPr>
        <w:pStyle w:val="Paragrafi"/>
        <w:rPr>
          <w:spacing w:val="-4"/>
          <w:sz w:val="14"/>
          <w:lang w:val="sq-AL"/>
        </w:rPr>
      </w:pPr>
    </w:p>
    <w:p w:rsidR="00B26CF4" w:rsidRPr="005577FD" w:rsidRDefault="00B26CF4" w:rsidP="008455D5">
      <w:pPr>
        <w:pStyle w:val="Paragrafi"/>
        <w:jc w:val="center"/>
        <w:rPr>
          <w:spacing w:val="-4"/>
          <w:lang w:val="sq-AL"/>
        </w:rPr>
      </w:pPr>
      <w:r w:rsidRPr="005577FD">
        <w:rPr>
          <w:spacing w:val="-4"/>
          <w:lang w:val="sq-AL"/>
        </w:rPr>
        <w:t>Neni 17</w:t>
      </w:r>
    </w:p>
    <w:p w:rsidR="00B26CF4" w:rsidRPr="005577FD" w:rsidRDefault="00B26CF4" w:rsidP="008455D5">
      <w:pPr>
        <w:pStyle w:val="NeniTitull"/>
        <w:keepNext w:val="0"/>
        <w:rPr>
          <w:spacing w:val="-4"/>
          <w:lang w:val="sq-AL"/>
        </w:rPr>
      </w:pPr>
      <w:r w:rsidRPr="005577FD">
        <w:rPr>
          <w:spacing w:val="-4"/>
          <w:lang w:val="sq-AL"/>
        </w:rPr>
        <w:t>Regjistrimi i licencave</w:t>
      </w:r>
    </w:p>
    <w:p w:rsidR="00B26CF4" w:rsidRPr="005577FD" w:rsidRDefault="00B26CF4" w:rsidP="008455D5">
      <w:pPr>
        <w:pStyle w:val="Hapesira7"/>
        <w:rPr>
          <w:spacing w:val="-4"/>
          <w:lang w:val="sq-AL"/>
        </w:rPr>
      </w:pPr>
    </w:p>
    <w:p w:rsidR="00B26CF4" w:rsidRPr="005577FD" w:rsidRDefault="00B26CF4" w:rsidP="008455D5">
      <w:pPr>
        <w:pStyle w:val="Paragrafi"/>
        <w:rPr>
          <w:spacing w:val="-4"/>
          <w:lang w:val="sq-AL"/>
        </w:rPr>
      </w:pPr>
      <w:r w:rsidRPr="005577FD">
        <w:rPr>
          <w:spacing w:val="-4"/>
          <w:lang w:val="sq-AL"/>
        </w:rPr>
        <w:t>1. Të gjitha të dhënat për licencat që u janë dhënë individëve e shoqërive, çregjistrimet, ndryshimet, rinovimet, penalitetet etj., regjistrohen në:</w:t>
      </w:r>
    </w:p>
    <w:p w:rsidR="00B26CF4" w:rsidRPr="005577FD" w:rsidRDefault="004E7A80" w:rsidP="008455D5">
      <w:pPr>
        <w:pStyle w:val="Paragrafi"/>
        <w:rPr>
          <w:spacing w:val="-4"/>
          <w:lang w:val="sq-AL"/>
        </w:rPr>
      </w:pPr>
      <w:r w:rsidRPr="005577FD">
        <w:rPr>
          <w:spacing w:val="-4"/>
          <w:lang w:val="sq-AL"/>
        </w:rPr>
        <w:t>a)</w:t>
      </w:r>
      <w:r w:rsidR="00236F55" w:rsidRPr="005577FD">
        <w:rPr>
          <w:spacing w:val="-4"/>
          <w:lang w:val="sq-AL"/>
        </w:rPr>
        <w:t xml:space="preserve"> </w:t>
      </w:r>
      <w:r w:rsidR="00B26CF4" w:rsidRPr="005577FD">
        <w:rPr>
          <w:spacing w:val="-4"/>
          <w:lang w:val="sq-AL"/>
        </w:rPr>
        <w:t>Regjistrin e individëve të licencuar në fushën e vlerësimit të pasurive të paluajtshme;</w:t>
      </w:r>
    </w:p>
    <w:p w:rsidR="00B26CF4" w:rsidRPr="005577FD" w:rsidRDefault="004E7A80" w:rsidP="008455D5">
      <w:pPr>
        <w:pStyle w:val="Paragrafi"/>
        <w:rPr>
          <w:spacing w:val="-4"/>
          <w:lang w:val="sq-AL"/>
        </w:rPr>
      </w:pPr>
      <w:r w:rsidRPr="005577FD">
        <w:rPr>
          <w:spacing w:val="-4"/>
          <w:lang w:val="sq-AL"/>
        </w:rPr>
        <w:t>b)</w:t>
      </w:r>
      <w:r w:rsidR="00236F55" w:rsidRPr="005577FD">
        <w:rPr>
          <w:spacing w:val="-4"/>
          <w:lang w:val="sq-AL"/>
        </w:rPr>
        <w:t xml:space="preserve"> </w:t>
      </w:r>
      <w:r w:rsidR="00B26CF4" w:rsidRPr="005577FD">
        <w:rPr>
          <w:spacing w:val="-4"/>
          <w:lang w:val="sq-AL"/>
        </w:rPr>
        <w:t>Regjistrin e shoqërive të licencuara në fushën e vlerësimit të pasurive të paluajtshme.</w:t>
      </w:r>
    </w:p>
    <w:p w:rsidR="00B26CF4" w:rsidRPr="005577FD" w:rsidRDefault="00B26CF4" w:rsidP="008455D5">
      <w:pPr>
        <w:pStyle w:val="Paragrafi"/>
        <w:rPr>
          <w:spacing w:val="-4"/>
          <w:lang w:val="sq-AL"/>
        </w:rPr>
      </w:pPr>
      <w:r w:rsidRPr="005577FD">
        <w:rPr>
          <w:spacing w:val="-4"/>
          <w:lang w:val="sq-AL"/>
        </w:rPr>
        <w:t>2. Regjistrat janë dokumente elektronike, në përgjegjësi të sekretariatit teknik,</w:t>
      </w:r>
      <w:r w:rsidR="00236F55" w:rsidRPr="005577FD">
        <w:rPr>
          <w:spacing w:val="-4"/>
          <w:lang w:val="sq-AL"/>
        </w:rPr>
        <w:t xml:space="preserve"> </w:t>
      </w:r>
      <w:r w:rsidRPr="005577FD">
        <w:rPr>
          <w:spacing w:val="-4"/>
          <w:lang w:val="sq-AL"/>
        </w:rPr>
        <w:t>ku regjistrohen të dhënat e subjekteve, sa h</w:t>
      </w:r>
      <w:r w:rsidR="00675CEA" w:rsidRPr="005577FD">
        <w:rPr>
          <w:spacing w:val="-4"/>
          <w:lang w:val="sq-AL"/>
        </w:rPr>
        <w:t>erë ato trajtohen</w:t>
      </w:r>
      <w:r w:rsidRPr="005577FD">
        <w:rPr>
          <w:spacing w:val="-4"/>
          <w:lang w:val="sq-AL"/>
        </w:rPr>
        <w:t xml:space="preserve"> dhe përmbajnë, të paktën, të dhëna për: </w:t>
      </w:r>
    </w:p>
    <w:p w:rsidR="00B26CF4" w:rsidRPr="005577FD" w:rsidRDefault="004E7A80" w:rsidP="008455D5">
      <w:pPr>
        <w:pStyle w:val="Paragrafi"/>
        <w:rPr>
          <w:spacing w:val="-4"/>
          <w:lang w:val="sq-AL"/>
        </w:rPr>
      </w:pPr>
      <w:r w:rsidRPr="005577FD">
        <w:rPr>
          <w:spacing w:val="-4"/>
          <w:lang w:val="sq-AL"/>
        </w:rPr>
        <w:t xml:space="preserve">- </w:t>
      </w:r>
      <w:r w:rsidR="00B26CF4" w:rsidRPr="005577FD">
        <w:rPr>
          <w:spacing w:val="-4"/>
          <w:lang w:val="sq-AL"/>
        </w:rPr>
        <w:t>emërtimin e individit apo shoqërisë;</w:t>
      </w:r>
    </w:p>
    <w:p w:rsidR="00B26CF4" w:rsidRPr="005577FD" w:rsidRDefault="004E7A80" w:rsidP="008455D5">
      <w:pPr>
        <w:pStyle w:val="Paragrafi"/>
        <w:rPr>
          <w:spacing w:val="-4"/>
          <w:lang w:val="sq-AL"/>
        </w:rPr>
      </w:pPr>
      <w:r w:rsidRPr="005577FD">
        <w:rPr>
          <w:spacing w:val="-4"/>
          <w:lang w:val="sq-AL"/>
        </w:rPr>
        <w:t xml:space="preserve">- </w:t>
      </w:r>
      <w:r w:rsidR="00B26CF4" w:rsidRPr="005577FD">
        <w:rPr>
          <w:spacing w:val="-4"/>
          <w:lang w:val="sq-AL"/>
        </w:rPr>
        <w:t>numrin dhe datën e vendimit në të cilin është trajtuar;</w:t>
      </w:r>
    </w:p>
    <w:p w:rsidR="00B26CF4" w:rsidRPr="005577FD" w:rsidRDefault="004E7A80" w:rsidP="008455D5">
      <w:pPr>
        <w:pStyle w:val="Paragrafi"/>
        <w:rPr>
          <w:spacing w:val="-4"/>
          <w:lang w:val="sq-AL"/>
        </w:rPr>
      </w:pPr>
      <w:r w:rsidRPr="005577FD">
        <w:rPr>
          <w:spacing w:val="-4"/>
          <w:lang w:val="sq-AL"/>
        </w:rPr>
        <w:t xml:space="preserve">- </w:t>
      </w:r>
      <w:r w:rsidR="00B26CF4" w:rsidRPr="005577FD">
        <w:rPr>
          <w:spacing w:val="-4"/>
          <w:lang w:val="sq-AL"/>
        </w:rPr>
        <w:t>numrin e licencës;</w:t>
      </w:r>
    </w:p>
    <w:p w:rsidR="00B26CF4" w:rsidRPr="005577FD" w:rsidRDefault="004E7A80" w:rsidP="008455D5">
      <w:pPr>
        <w:pStyle w:val="Paragrafi"/>
        <w:rPr>
          <w:spacing w:val="-4"/>
          <w:lang w:val="sq-AL"/>
        </w:rPr>
      </w:pPr>
      <w:r w:rsidRPr="005577FD">
        <w:rPr>
          <w:spacing w:val="-4"/>
          <w:lang w:val="sq-AL"/>
        </w:rPr>
        <w:t xml:space="preserve">- </w:t>
      </w:r>
      <w:r w:rsidR="00B26CF4" w:rsidRPr="005577FD">
        <w:rPr>
          <w:spacing w:val="-4"/>
          <w:lang w:val="sq-AL"/>
        </w:rPr>
        <w:t>fushën/at e vlerësimit dhe shkallën;</w:t>
      </w:r>
    </w:p>
    <w:p w:rsidR="00B26CF4" w:rsidRPr="005577FD" w:rsidRDefault="004E7A80" w:rsidP="008455D5">
      <w:pPr>
        <w:pStyle w:val="Paragrafi"/>
        <w:rPr>
          <w:spacing w:val="-4"/>
          <w:lang w:val="sq-AL"/>
        </w:rPr>
      </w:pPr>
      <w:r w:rsidRPr="005577FD">
        <w:rPr>
          <w:spacing w:val="-4"/>
          <w:lang w:val="sq-AL"/>
        </w:rPr>
        <w:t xml:space="preserve">- </w:t>
      </w:r>
      <w:r w:rsidR="00675CEA" w:rsidRPr="005577FD">
        <w:rPr>
          <w:spacing w:val="-4"/>
          <w:lang w:val="sq-AL"/>
        </w:rPr>
        <w:t xml:space="preserve">afatin </w:t>
      </w:r>
      <w:r w:rsidR="00B26CF4" w:rsidRPr="005577FD">
        <w:rPr>
          <w:spacing w:val="-4"/>
          <w:lang w:val="sq-AL"/>
        </w:rPr>
        <w:t>e vlefshmërisë;</w:t>
      </w:r>
    </w:p>
    <w:p w:rsidR="00B26CF4" w:rsidRPr="005577FD" w:rsidRDefault="004E7A80" w:rsidP="008455D5">
      <w:pPr>
        <w:pStyle w:val="Paragrafi"/>
        <w:rPr>
          <w:spacing w:val="-4"/>
          <w:lang w:val="sq-AL"/>
        </w:rPr>
      </w:pPr>
      <w:r w:rsidRPr="005577FD">
        <w:rPr>
          <w:spacing w:val="-4"/>
          <w:lang w:val="sq-AL"/>
        </w:rPr>
        <w:t xml:space="preserve">- </w:t>
      </w:r>
      <w:r w:rsidR="00B26CF4" w:rsidRPr="005577FD">
        <w:rPr>
          <w:spacing w:val="-4"/>
          <w:lang w:val="sq-AL"/>
        </w:rPr>
        <w:t>masën për shkelje dhe afatin e penalitetit (për rastet kur ka të tilla)</w:t>
      </w:r>
      <w:r w:rsidR="007D56DB" w:rsidRPr="005577FD">
        <w:rPr>
          <w:spacing w:val="-4"/>
          <w:lang w:val="sq-AL"/>
        </w:rPr>
        <w:t>.</w:t>
      </w:r>
    </w:p>
    <w:p w:rsidR="00B26CF4" w:rsidRPr="005577FD" w:rsidRDefault="00B26CF4" w:rsidP="008455D5">
      <w:pPr>
        <w:pStyle w:val="Paragrafi"/>
        <w:rPr>
          <w:spacing w:val="-4"/>
          <w:lang w:val="sq-AL"/>
        </w:rPr>
      </w:pPr>
      <w:r w:rsidRPr="005577FD">
        <w:rPr>
          <w:spacing w:val="-4"/>
          <w:lang w:val="sq-AL"/>
        </w:rPr>
        <w:t>3. Të dhënat përditësohen në përputhje me ndryshimet që licencat pësojnë, si rezultat i aplikimeve, miratimeve apo penaliteteve.</w:t>
      </w:r>
    </w:p>
    <w:p w:rsidR="00B26CF4" w:rsidRPr="005577FD" w:rsidRDefault="00B26CF4" w:rsidP="008455D5">
      <w:pPr>
        <w:pStyle w:val="Paragrafi"/>
        <w:rPr>
          <w:spacing w:val="-4"/>
          <w:lang w:val="sq-AL"/>
        </w:rPr>
      </w:pPr>
      <w:r w:rsidRPr="005577FD">
        <w:rPr>
          <w:spacing w:val="-4"/>
          <w:lang w:val="sq-AL"/>
        </w:rPr>
        <w:t>4. Çdo subjekt i interesuar ka të drejtë të konsultohet me të dhënat themelore të regjistrave, të cilat publikohen në faqen elektronike të Ministrisë.</w:t>
      </w:r>
    </w:p>
    <w:p w:rsidR="00B26CF4" w:rsidRPr="005577FD" w:rsidRDefault="00B26CF4" w:rsidP="008455D5">
      <w:pPr>
        <w:pStyle w:val="Hapesira7"/>
        <w:rPr>
          <w:spacing w:val="-4"/>
          <w:lang w:val="sq-AL"/>
        </w:rPr>
      </w:pPr>
    </w:p>
    <w:p w:rsidR="00B26CF4" w:rsidRPr="005577FD" w:rsidRDefault="00B26CF4" w:rsidP="008455D5">
      <w:pPr>
        <w:pStyle w:val="Paragrafi"/>
        <w:jc w:val="center"/>
        <w:rPr>
          <w:spacing w:val="-4"/>
          <w:lang w:val="sq-AL"/>
        </w:rPr>
      </w:pPr>
      <w:r w:rsidRPr="005577FD">
        <w:rPr>
          <w:spacing w:val="-4"/>
          <w:lang w:val="sq-AL"/>
        </w:rPr>
        <w:t>KREU</w:t>
      </w:r>
      <w:r w:rsidR="00236F55" w:rsidRPr="005577FD">
        <w:rPr>
          <w:spacing w:val="-4"/>
          <w:lang w:val="sq-AL"/>
        </w:rPr>
        <w:t xml:space="preserve"> </w:t>
      </w:r>
      <w:r w:rsidRPr="005577FD">
        <w:rPr>
          <w:spacing w:val="-4"/>
          <w:lang w:val="sq-AL"/>
        </w:rPr>
        <w:t>V</w:t>
      </w:r>
    </w:p>
    <w:p w:rsidR="00B26CF4" w:rsidRPr="005577FD" w:rsidRDefault="00B26CF4" w:rsidP="008455D5">
      <w:pPr>
        <w:pStyle w:val="Paragrafi"/>
        <w:jc w:val="center"/>
        <w:rPr>
          <w:spacing w:val="-4"/>
          <w:lang w:val="sq-AL"/>
        </w:rPr>
      </w:pPr>
      <w:r w:rsidRPr="005577FD">
        <w:rPr>
          <w:spacing w:val="-4"/>
          <w:lang w:val="sq-AL"/>
        </w:rPr>
        <w:t>KUSHTE DHE KRITERE DOKUMENTARE PËR PAJISJEN ME LICENCË PROFESIONALE DHE REGJISTRIMI</w:t>
      </w:r>
    </w:p>
    <w:p w:rsidR="00B26CF4" w:rsidRPr="005577FD" w:rsidRDefault="00B26CF4" w:rsidP="008455D5">
      <w:pPr>
        <w:pStyle w:val="Hapesira7"/>
        <w:rPr>
          <w:spacing w:val="-4"/>
          <w:lang w:val="sq-AL"/>
        </w:rPr>
      </w:pPr>
    </w:p>
    <w:p w:rsidR="00B26CF4" w:rsidRPr="005577FD" w:rsidRDefault="00B26CF4" w:rsidP="008455D5">
      <w:pPr>
        <w:pStyle w:val="Paragrafi"/>
        <w:jc w:val="center"/>
        <w:rPr>
          <w:spacing w:val="-4"/>
          <w:lang w:val="sq-AL"/>
        </w:rPr>
      </w:pPr>
      <w:r w:rsidRPr="005577FD">
        <w:rPr>
          <w:spacing w:val="-4"/>
          <w:lang w:val="sq-AL"/>
        </w:rPr>
        <w:t>Neni 18</w:t>
      </w:r>
    </w:p>
    <w:p w:rsidR="00B26CF4" w:rsidRPr="005577FD" w:rsidRDefault="00B26CF4" w:rsidP="008455D5">
      <w:pPr>
        <w:pStyle w:val="NeniTitull"/>
        <w:keepNext w:val="0"/>
        <w:rPr>
          <w:spacing w:val="-4"/>
          <w:lang w:val="sq-AL"/>
        </w:rPr>
      </w:pPr>
      <w:r w:rsidRPr="005577FD">
        <w:rPr>
          <w:spacing w:val="-4"/>
          <w:lang w:val="sq-AL"/>
        </w:rPr>
        <w:t>Pajisja për herë të parë me licencë individuale</w:t>
      </w:r>
    </w:p>
    <w:p w:rsidR="00B26CF4" w:rsidRPr="005577FD" w:rsidRDefault="00B26CF4" w:rsidP="008455D5">
      <w:pPr>
        <w:pStyle w:val="Hapesira7"/>
        <w:rPr>
          <w:spacing w:val="-4"/>
          <w:lang w:val="sq-AL"/>
        </w:rPr>
      </w:pPr>
    </w:p>
    <w:p w:rsidR="00B26CF4" w:rsidRDefault="00B26CF4" w:rsidP="008455D5">
      <w:pPr>
        <w:pStyle w:val="Paragrafi"/>
        <w:rPr>
          <w:spacing w:val="-4"/>
          <w:lang w:val="sq-AL"/>
        </w:rPr>
      </w:pPr>
      <w:r w:rsidRPr="005577FD">
        <w:rPr>
          <w:spacing w:val="-4"/>
          <w:lang w:val="sq-AL"/>
        </w:rPr>
        <w:t>Dokumentet që duhet të shoqërojnë aplikimin për pajisjen me licencë profesionale individuale, për shkallën e dytë, janë:</w:t>
      </w:r>
    </w:p>
    <w:p w:rsidR="00F32201" w:rsidRPr="005577FD" w:rsidRDefault="00F32201" w:rsidP="008455D5">
      <w:pPr>
        <w:pStyle w:val="Paragrafi"/>
        <w:rPr>
          <w:spacing w:val="-4"/>
          <w:lang w:val="sq-AL"/>
        </w:rPr>
      </w:pPr>
    </w:p>
    <w:p w:rsidR="00B26CF4" w:rsidRPr="00F32201" w:rsidRDefault="004E7A80" w:rsidP="008455D5">
      <w:pPr>
        <w:pStyle w:val="Paragrafi"/>
        <w:rPr>
          <w:spacing w:val="-4"/>
          <w:lang w:val="sq-AL"/>
        </w:rPr>
      </w:pPr>
      <w:r w:rsidRPr="00F32201">
        <w:rPr>
          <w:spacing w:val="-4"/>
          <w:lang w:val="sq-AL"/>
        </w:rPr>
        <w:t xml:space="preserve">a) </w:t>
      </w:r>
      <w:r w:rsidR="00160531" w:rsidRPr="00F32201">
        <w:rPr>
          <w:spacing w:val="-4"/>
          <w:lang w:val="sq-AL"/>
        </w:rPr>
        <w:t xml:space="preserve">kërkesa </w:t>
      </w:r>
      <w:r w:rsidR="00B26CF4" w:rsidRPr="00F32201">
        <w:rPr>
          <w:spacing w:val="-4"/>
          <w:lang w:val="sq-AL"/>
        </w:rPr>
        <w:t>në formë autobiografie profesionale;</w:t>
      </w:r>
    </w:p>
    <w:p w:rsidR="00B26CF4" w:rsidRPr="00F32201" w:rsidRDefault="004E7A80" w:rsidP="008455D5">
      <w:pPr>
        <w:pStyle w:val="Paragrafi"/>
        <w:rPr>
          <w:spacing w:val="-4"/>
          <w:lang w:val="sq-AL"/>
        </w:rPr>
      </w:pPr>
      <w:r w:rsidRPr="00F32201">
        <w:rPr>
          <w:spacing w:val="-4"/>
          <w:lang w:val="sq-AL"/>
        </w:rPr>
        <w:t xml:space="preserve">b) </w:t>
      </w:r>
      <w:r w:rsidR="00160531" w:rsidRPr="00F32201">
        <w:rPr>
          <w:spacing w:val="-4"/>
          <w:lang w:val="sq-AL"/>
        </w:rPr>
        <w:t xml:space="preserve">karta </w:t>
      </w:r>
      <w:r w:rsidR="00B26CF4" w:rsidRPr="00F32201">
        <w:rPr>
          <w:spacing w:val="-4"/>
          <w:lang w:val="sq-AL"/>
        </w:rPr>
        <w:t>e identitetit;</w:t>
      </w:r>
    </w:p>
    <w:p w:rsidR="00B26CF4" w:rsidRPr="00F32201" w:rsidRDefault="004E7A80" w:rsidP="008455D5">
      <w:pPr>
        <w:pStyle w:val="Paragrafi"/>
        <w:rPr>
          <w:spacing w:val="-4"/>
          <w:lang w:val="sq-AL"/>
        </w:rPr>
      </w:pPr>
      <w:r w:rsidRPr="00F32201">
        <w:rPr>
          <w:spacing w:val="-4"/>
          <w:lang w:val="sq-AL"/>
        </w:rPr>
        <w:t xml:space="preserve">c) </w:t>
      </w:r>
      <w:r w:rsidR="00160531" w:rsidRPr="00F32201">
        <w:rPr>
          <w:spacing w:val="-4"/>
          <w:lang w:val="sq-AL"/>
        </w:rPr>
        <w:t xml:space="preserve">dy </w:t>
      </w:r>
      <w:r w:rsidR="00B26CF4" w:rsidRPr="00F32201">
        <w:rPr>
          <w:spacing w:val="-4"/>
          <w:lang w:val="sq-AL"/>
        </w:rPr>
        <w:t>fotografi, 3x4 cm, të vlerësuesit;</w:t>
      </w:r>
    </w:p>
    <w:p w:rsidR="00B26CF4" w:rsidRPr="00F32201" w:rsidRDefault="00B26CF4" w:rsidP="008455D5">
      <w:pPr>
        <w:pStyle w:val="Paragrafi"/>
        <w:rPr>
          <w:spacing w:val="-4"/>
          <w:lang w:val="sq-AL"/>
        </w:rPr>
      </w:pPr>
      <w:r w:rsidRPr="00F32201">
        <w:rPr>
          <w:spacing w:val="-4"/>
          <w:lang w:val="sq-AL"/>
        </w:rPr>
        <w:t xml:space="preserve">ç) </w:t>
      </w:r>
      <w:r w:rsidR="00160531" w:rsidRPr="00F32201">
        <w:rPr>
          <w:spacing w:val="-4"/>
          <w:lang w:val="sq-AL"/>
        </w:rPr>
        <w:t xml:space="preserve">diplomë </w:t>
      </w:r>
      <w:r w:rsidRPr="00F32201">
        <w:rPr>
          <w:spacing w:val="-4"/>
          <w:lang w:val="sq-AL"/>
        </w:rPr>
        <w:t>universitare;</w:t>
      </w:r>
    </w:p>
    <w:p w:rsidR="00B26CF4" w:rsidRPr="00F32201" w:rsidRDefault="004E7A80" w:rsidP="008455D5">
      <w:pPr>
        <w:pStyle w:val="Paragrafi"/>
        <w:rPr>
          <w:spacing w:val="-4"/>
          <w:lang w:val="sq-AL"/>
        </w:rPr>
      </w:pPr>
      <w:r w:rsidRPr="00F32201">
        <w:rPr>
          <w:spacing w:val="-4"/>
          <w:lang w:val="sq-AL"/>
        </w:rPr>
        <w:t xml:space="preserve">d) </w:t>
      </w:r>
      <w:r w:rsidR="00160531" w:rsidRPr="00F32201">
        <w:rPr>
          <w:spacing w:val="-4"/>
          <w:lang w:val="sq-AL"/>
        </w:rPr>
        <w:t xml:space="preserve">certifikatë </w:t>
      </w:r>
      <w:r w:rsidR="00B26CF4" w:rsidRPr="00F32201">
        <w:rPr>
          <w:spacing w:val="-4"/>
          <w:lang w:val="sq-AL"/>
        </w:rPr>
        <w:t>për kryerjen e programeve të studimit të vazhduar për vlerësimin e pasurive të paluajtshme, për fushën ku kërkon të licencohet,</w:t>
      </w:r>
      <w:r w:rsidR="00236F55" w:rsidRPr="00F32201">
        <w:rPr>
          <w:spacing w:val="-4"/>
          <w:lang w:val="sq-AL"/>
        </w:rPr>
        <w:t xml:space="preserve"> </w:t>
      </w:r>
      <w:r w:rsidR="00B26CF4" w:rsidRPr="00F32201">
        <w:rPr>
          <w:spacing w:val="-4"/>
          <w:lang w:val="sq-AL"/>
        </w:rPr>
        <w:t>të lëshuar nga institucionet e arsimit të lartë;</w:t>
      </w:r>
    </w:p>
    <w:p w:rsidR="00B26CF4" w:rsidRPr="00F32201" w:rsidRDefault="00B26CF4" w:rsidP="008455D5">
      <w:pPr>
        <w:pStyle w:val="Paragrafi"/>
        <w:rPr>
          <w:spacing w:val="-4"/>
          <w:lang w:val="sq-AL"/>
        </w:rPr>
      </w:pPr>
      <w:r w:rsidRPr="00F32201">
        <w:rPr>
          <w:spacing w:val="-4"/>
          <w:lang w:val="sq-AL"/>
        </w:rPr>
        <w:t xml:space="preserve">dh) </w:t>
      </w:r>
      <w:r w:rsidR="00160531" w:rsidRPr="00F32201">
        <w:rPr>
          <w:spacing w:val="-4"/>
          <w:lang w:val="sq-AL"/>
        </w:rPr>
        <w:t>vetëdeklarim</w:t>
      </w:r>
      <w:r w:rsidRPr="00F32201">
        <w:rPr>
          <w:spacing w:val="-4"/>
          <w:lang w:val="sq-AL"/>
        </w:rPr>
        <w:t>, ku individi të deklarojë se njeh dhe angazhohet të zbatojë kushtet, rregullat dhe standardet e vendosura nga dispozitat në fuqi për ushtrimin e profesionit në fushën e vlerësimit të pasurive të paluajtshme dhe, në mungesë të tyre, t’u referohet standardeve evropiane të vlerësimit. Gjithashtu, të deklarojë se nuk është i dënuar nga organet e gjyqësorit, në lidhje me ushtrimin e profesionit të vlerësimit.</w:t>
      </w:r>
    </w:p>
    <w:p w:rsidR="004E7A80" w:rsidRPr="00F32201" w:rsidRDefault="004E7A80" w:rsidP="008455D5">
      <w:pPr>
        <w:pStyle w:val="Hapesira7"/>
        <w:rPr>
          <w:spacing w:val="-4"/>
          <w:lang w:val="sq-AL"/>
        </w:rPr>
      </w:pPr>
    </w:p>
    <w:p w:rsidR="00B26CF4" w:rsidRPr="00F32201" w:rsidRDefault="00B26CF4" w:rsidP="008455D5">
      <w:pPr>
        <w:pStyle w:val="Paragrafi"/>
        <w:jc w:val="center"/>
        <w:rPr>
          <w:spacing w:val="-4"/>
          <w:lang w:val="sq-AL"/>
        </w:rPr>
      </w:pPr>
      <w:r w:rsidRPr="00F32201">
        <w:rPr>
          <w:spacing w:val="-4"/>
          <w:lang w:val="sq-AL"/>
        </w:rPr>
        <w:t>Neni 19</w:t>
      </w:r>
    </w:p>
    <w:p w:rsidR="00B26CF4" w:rsidRPr="00F32201" w:rsidRDefault="00B26CF4" w:rsidP="008455D5">
      <w:pPr>
        <w:pStyle w:val="Paragrafi"/>
        <w:jc w:val="center"/>
        <w:rPr>
          <w:b/>
          <w:spacing w:val="-4"/>
          <w:lang w:val="sq-AL"/>
        </w:rPr>
      </w:pPr>
      <w:r w:rsidRPr="00F32201">
        <w:rPr>
          <w:b/>
          <w:spacing w:val="-4"/>
          <w:lang w:val="sq-AL"/>
        </w:rPr>
        <w:t>Kalimi i shkallës së vlerësimit, nga e dytë në të parë, të licencës individuale</w:t>
      </w:r>
    </w:p>
    <w:p w:rsidR="00B26CF4" w:rsidRPr="00F32201" w:rsidRDefault="00B26CF4" w:rsidP="008455D5">
      <w:pPr>
        <w:pStyle w:val="Hapesira7"/>
        <w:rPr>
          <w:spacing w:val="-4"/>
          <w:lang w:val="sq-AL"/>
        </w:rPr>
      </w:pPr>
    </w:p>
    <w:p w:rsidR="00B26CF4" w:rsidRPr="00F32201" w:rsidRDefault="004E7A80" w:rsidP="008455D5">
      <w:pPr>
        <w:pStyle w:val="Paragrafi"/>
        <w:rPr>
          <w:spacing w:val="-4"/>
          <w:lang w:val="sq-AL"/>
        </w:rPr>
      </w:pPr>
      <w:r w:rsidRPr="00F32201">
        <w:rPr>
          <w:spacing w:val="-4"/>
          <w:lang w:val="sq-AL"/>
        </w:rPr>
        <w:t xml:space="preserve">1. </w:t>
      </w:r>
      <w:r w:rsidR="00B26CF4" w:rsidRPr="00F32201">
        <w:rPr>
          <w:spacing w:val="-4"/>
          <w:lang w:val="sq-AL"/>
        </w:rPr>
        <w:t>Dokumentet që duhet të shoqërojnë aplikimin për rritjen e shkallës së licencës, nga e dytë në të parë, janë:</w:t>
      </w:r>
    </w:p>
    <w:p w:rsidR="00B26CF4" w:rsidRPr="00F32201" w:rsidRDefault="004E7A80" w:rsidP="008455D5">
      <w:pPr>
        <w:pStyle w:val="Paragrafi"/>
        <w:rPr>
          <w:spacing w:val="-4"/>
          <w:lang w:val="sq-AL"/>
        </w:rPr>
      </w:pPr>
      <w:r w:rsidRPr="00F32201">
        <w:rPr>
          <w:spacing w:val="-4"/>
          <w:lang w:val="sq-AL"/>
        </w:rPr>
        <w:t xml:space="preserve">a) </w:t>
      </w:r>
      <w:r w:rsidR="00160531" w:rsidRPr="00F32201">
        <w:rPr>
          <w:spacing w:val="-4"/>
          <w:lang w:val="sq-AL"/>
        </w:rPr>
        <w:t>k</w:t>
      </w:r>
      <w:r w:rsidR="00B26CF4" w:rsidRPr="00F32201">
        <w:rPr>
          <w:spacing w:val="-4"/>
          <w:lang w:val="sq-AL"/>
        </w:rPr>
        <w:t xml:space="preserve">ërkesë, ku të paraqitet aktiviteti i ushtruar gjatë periudhës së vlefshmërisë së licencës; </w:t>
      </w:r>
    </w:p>
    <w:p w:rsidR="00B26CF4" w:rsidRPr="00F32201" w:rsidRDefault="004E7A80" w:rsidP="008455D5">
      <w:pPr>
        <w:pStyle w:val="Paragrafi"/>
        <w:rPr>
          <w:spacing w:val="-4"/>
          <w:lang w:val="sq-AL"/>
        </w:rPr>
      </w:pPr>
      <w:r w:rsidRPr="00F32201">
        <w:rPr>
          <w:spacing w:val="-4"/>
          <w:lang w:val="sq-AL"/>
        </w:rPr>
        <w:t xml:space="preserve">b) </w:t>
      </w:r>
      <w:r w:rsidR="00160531" w:rsidRPr="00F32201">
        <w:rPr>
          <w:spacing w:val="-4"/>
          <w:lang w:val="sq-AL"/>
        </w:rPr>
        <w:t>l</w:t>
      </w:r>
      <w:r w:rsidR="00B26CF4" w:rsidRPr="00F32201">
        <w:rPr>
          <w:spacing w:val="-4"/>
          <w:lang w:val="sq-AL"/>
        </w:rPr>
        <w:t>istë të objekteve të vlerësuara;</w:t>
      </w:r>
    </w:p>
    <w:p w:rsidR="00B26CF4" w:rsidRPr="00F32201" w:rsidRDefault="004E7A80" w:rsidP="008455D5">
      <w:pPr>
        <w:pStyle w:val="Paragrafi"/>
        <w:rPr>
          <w:spacing w:val="-4"/>
          <w:lang w:val="sq-AL"/>
        </w:rPr>
      </w:pPr>
      <w:r w:rsidRPr="00F32201">
        <w:rPr>
          <w:spacing w:val="-4"/>
          <w:lang w:val="sq-AL"/>
        </w:rPr>
        <w:t xml:space="preserve">c) </w:t>
      </w:r>
      <w:r w:rsidR="00160531" w:rsidRPr="00F32201">
        <w:rPr>
          <w:spacing w:val="-4"/>
          <w:lang w:val="sq-AL"/>
        </w:rPr>
        <w:t>r</w:t>
      </w:r>
      <w:r w:rsidR="00B26CF4" w:rsidRPr="00F32201">
        <w:rPr>
          <w:spacing w:val="-4"/>
          <w:lang w:val="sq-AL"/>
        </w:rPr>
        <w:t xml:space="preserve">eferenca të vlerësuesve (mbikëqyrës) të shkallës së parë, të cilët kanë mbikëqyrur aktivitetin e aplikuesit; </w:t>
      </w:r>
    </w:p>
    <w:p w:rsidR="00B26CF4" w:rsidRPr="00F32201" w:rsidRDefault="004E7A80" w:rsidP="008455D5">
      <w:pPr>
        <w:pStyle w:val="Paragrafi"/>
        <w:rPr>
          <w:spacing w:val="-4"/>
          <w:lang w:val="sq-AL"/>
        </w:rPr>
      </w:pPr>
      <w:r w:rsidRPr="00F32201">
        <w:rPr>
          <w:spacing w:val="-4"/>
          <w:lang w:val="sq-AL"/>
        </w:rPr>
        <w:t xml:space="preserve">ç) </w:t>
      </w:r>
      <w:r w:rsidR="00160531" w:rsidRPr="00F32201">
        <w:rPr>
          <w:spacing w:val="-4"/>
          <w:lang w:val="sq-AL"/>
        </w:rPr>
        <w:t>k</w:t>
      </w:r>
      <w:r w:rsidR="00B26CF4" w:rsidRPr="00F32201">
        <w:rPr>
          <w:spacing w:val="-4"/>
          <w:lang w:val="sq-AL"/>
        </w:rPr>
        <w:t>opje të raporteve, për të cilët ka paraqitur referenca, nga të cilat të jenë hequr të gjitha elementet që përfshijnë të dhëna konfidenciale apo të dhëna të tjera, që përbëjnë shkelje të kontratave apo kodeve të etikës (jo më pak se tr</w:t>
      </w:r>
      <w:r w:rsidR="002C3927" w:rsidRPr="00F32201">
        <w:rPr>
          <w:spacing w:val="-4"/>
          <w:lang w:val="sq-AL"/>
        </w:rPr>
        <w:t>i</w:t>
      </w:r>
      <w:r w:rsidR="00B26CF4" w:rsidRPr="00F32201">
        <w:rPr>
          <w:spacing w:val="-4"/>
          <w:lang w:val="sq-AL"/>
        </w:rPr>
        <w:t xml:space="preserve"> raporte për çdo vit eksperience). Çdo raport vlerësimi duhet të shoqërohet me vërtetimin e pagesës së detyrimit tatimor, që ka lindur nga hartimi i këtij raporti (fatura tatimore, e lëshuar nga vetë vlerësuesi i shkallës së dytë, ose list</w:t>
      </w:r>
      <w:r w:rsidR="002C3927" w:rsidRPr="00F32201">
        <w:rPr>
          <w:spacing w:val="-4"/>
          <w:lang w:val="sq-AL"/>
        </w:rPr>
        <w:t>ë</w:t>
      </w:r>
      <w:r w:rsidR="00B26CF4" w:rsidRPr="00F32201">
        <w:rPr>
          <w:spacing w:val="-4"/>
          <w:lang w:val="sq-AL"/>
        </w:rPr>
        <w:t xml:space="preserve">pagesa, ku vlerësuesi figuron i punësuar pranë punëdhënësit, ose fatura tatimore, e lëshuar nga </w:t>
      </w:r>
      <w:r w:rsidR="00C23B43" w:rsidRPr="00F32201">
        <w:rPr>
          <w:spacing w:val="-4"/>
          <w:lang w:val="sq-AL"/>
        </w:rPr>
        <w:t>mbikëqyrësi për këtë raport);</w:t>
      </w:r>
    </w:p>
    <w:p w:rsidR="00B26CF4" w:rsidRPr="00F32201" w:rsidRDefault="00C23B43" w:rsidP="008455D5">
      <w:pPr>
        <w:pStyle w:val="Paragrafi"/>
        <w:rPr>
          <w:spacing w:val="-4"/>
          <w:lang w:val="sq-AL"/>
        </w:rPr>
      </w:pPr>
      <w:r w:rsidRPr="00F32201">
        <w:rPr>
          <w:spacing w:val="-4"/>
          <w:lang w:val="sq-AL"/>
        </w:rPr>
        <w:t xml:space="preserve">d) </w:t>
      </w:r>
      <w:r w:rsidR="00160531" w:rsidRPr="00F32201">
        <w:rPr>
          <w:spacing w:val="-4"/>
          <w:lang w:val="sq-AL"/>
        </w:rPr>
        <w:t>v</w:t>
      </w:r>
      <w:r w:rsidR="00B26CF4" w:rsidRPr="00F32201">
        <w:rPr>
          <w:spacing w:val="-4"/>
          <w:lang w:val="sq-AL"/>
        </w:rPr>
        <w:t>etëdeklarimi, ku individi të deklarojë se njeh dhe angazhohet të zbatojë kushtet, rregullat dhe standardet e vendosura nga dispozitat në fuqi për ushtrimin e profesionit në fushën e vlerësimit të pasurive të paluajtshme dhe, në mungesë të tyre, t’u referohet standardeve evropiane të vlerësimit. Gjithashtu, të deklarojë se nuk është i dënuar nga organet e gjyqësorit, në lidhje me ushtrimin e profesionit të vlerësimit;</w:t>
      </w:r>
    </w:p>
    <w:p w:rsidR="00B26CF4" w:rsidRPr="00F32201" w:rsidRDefault="00B26CF4" w:rsidP="008455D5">
      <w:pPr>
        <w:pStyle w:val="Paragrafi"/>
        <w:rPr>
          <w:spacing w:val="-4"/>
          <w:lang w:val="sq-AL"/>
        </w:rPr>
      </w:pPr>
      <w:r w:rsidRPr="00F32201">
        <w:rPr>
          <w:spacing w:val="-4"/>
          <w:lang w:val="sq-AL"/>
        </w:rPr>
        <w:t xml:space="preserve">dh) </w:t>
      </w:r>
      <w:r w:rsidR="00160531" w:rsidRPr="00F32201">
        <w:rPr>
          <w:spacing w:val="-4"/>
          <w:lang w:val="sq-AL"/>
        </w:rPr>
        <w:t>v</w:t>
      </w:r>
      <w:r w:rsidRPr="00F32201">
        <w:rPr>
          <w:spacing w:val="-4"/>
          <w:lang w:val="sq-AL"/>
        </w:rPr>
        <w:t>ërtetim, nga organet tatimore, për shlyerjen nga individi të të gjitha detyrimeve tatimore (të lëshuar jo më vonë se 1 muaj nga aplikimi).</w:t>
      </w:r>
    </w:p>
    <w:p w:rsidR="00B26CF4" w:rsidRPr="00F32201" w:rsidRDefault="00397E5F" w:rsidP="008455D5">
      <w:pPr>
        <w:pStyle w:val="Paragrafi"/>
        <w:rPr>
          <w:spacing w:val="-4"/>
          <w:lang w:val="sq-AL"/>
        </w:rPr>
      </w:pPr>
      <w:r>
        <w:rPr>
          <w:spacing w:val="-4"/>
          <w:lang w:val="sq-AL"/>
        </w:rPr>
        <w:t xml:space="preserve">2. </w:t>
      </w:r>
      <w:r w:rsidR="00B26CF4" w:rsidRPr="00F32201">
        <w:rPr>
          <w:spacing w:val="-4"/>
          <w:lang w:val="sq-AL"/>
        </w:rPr>
        <w:t>Licenca e mëparshme do të bëhet e pavlefshme në momentin e tërheqjes së licencës së re.</w:t>
      </w:r>
    </w:p>
    <w:p w:rsidR="00B26CF4" w:rsidRPr="00F32201" w:rsidRDefault="00B26CF4" w:rsidP="008455D5">
      <w:pPr>
        <w:pStyle w:val="Hapesira7"/>
        <w:rPr>
          <w:spacing w:val="-4"/>
          <w:lang w:val="sq-AL"/>
        </w:rPr>
      </w:pPr>
    </w:p>
    <w:p w:rsidR="00B26CF4" w:rsidRPr="00F32201" w:rsidRDefault="00B26CF4" w:rsidP="008455D5">
      <w:pPr>
        <w:pStyle w:val="Paragrafi"/>
        <w:jc w:val="center"/>
        <w:rPr>
          <w:spacing w:val="-4"/>
          <w:lang w:val="sq-AL"/>
        </w:rPr>
      </w:pPr>
      <w:r w:rsidRPr="00F32201">
        <w:rPr>
          <w:spacing w:val="-4"/>
          <w:lang w:val="sq-AL"/>
        </w:rPr>
        <w:t>Neni 20</w:t>
      </w:r>
    </w:p>
    <w:p w:rsidR="00B26CF4" w:rsidRPr="00F32201" w:rsidRDefault="00B26CF4" w:rsidP="008455D5">
      <w:pPr>
        <w:pStyle w:val="NeniTitull"/>
        <w:keepNext w:val="0"/>
        <w:rPr>
          <w:spacing w:val="-4"/>
          <w:lang w:val="sq-AL"/>
        </w:rPr>
      </w:pPr>
      <w:r w:rsidRPr="00F32201">
        <w:rPr>
          <w:spacing w:val="-4"/>
          <w:lang w:val="sq-AL"/>
        </w:rPr>
        <w:t>Rinovimi ose dublikata e licencës individuale</w:t>
      </w:r>
    </w:p>
    <w:p w:rsidR="00B26CF4" w:rsidRPr="00F32201" w:rsidRDefault="00B26CF4" w:rsidP="008455D5">
      <w:pPr>
        <w:pStyle w:val="Hapesira7"/>
        <w:rPr>
          <w:spacing w:val="-4"/>
          <w:lang w:val="sq-AL"/>
        </w:rPr>
      </w:pPr>
    </w:p>
    <w:p w:rsidR="00B26CF4" w:rsidRPr="00F32201" w:rsidRDefault="00C23B43" w:rsidP="008455D5">
      <w:pPr>
        <w:pStyle w:val="Paragrafi"/>
        <w:rPr>
          <w:spacing w:val="-4"/>
          <w:lang w:val="sq-AL"/>
        </w:rPr>
      </w:pPr>
      <w:r w:rsidRPr="00F32201">
        <w:rPr>
          <w:spacing w:val="-4"/>
          <w:lang w:val="sq-AL"/>
        </w:rPr>
        <w:t xml:space="preserve">1. </w:t>
      </w:r>
      <w:r w:rsidR="00B26CF4" w:rsidRPr="00F32201">
        <w:rPr>
          <w:spacing w:val="-4"/>
          <w:lang w:val="sq-AL"/>
        </w:rPr>
        <w:t>Dokumentet që duhet të shoqërojnë aplikimin për rinovim të licencës së individit janë:</w:t>
      </w:r>
    </w:p>
    <w:p w:rsidR="00B26CF4" w:rsidRPr="00F32201" w:rsidRDefault="009676E2" w:rsidP="008455D5">
      <w:pPr>
        <w:pStyle w:val="Paragrafi"/>
        <w:rPr>
          <w:spacing w:val="-4"/>
          <w:lang w:val="sq-AL"/>
        </w:rPr>
      </w:pPr>
      <w:r w:rsidRPr="00F32201">
        <w:rPr>
          <w:spacing w:val="-4"/>
          <w:lang w:val="sq-AL"/>
        </w:rPr>
        <w:t xml:space="preserve">a) </w:t>
      </w:r>
      <w:r w:rsidR="00B26CF4" w:rsidRPr="00F32201">
        <w:rPr>
          <w:spacing w:val="-4"/>
          <w:lang w:val="sq-AL"/>
        </w:rPr>
        <w:t xml:space="preserve">Kërkesa, në formë autobiografie profesionale, e cila të përmbajë dhe të dhëna për licencën e disponuar më parë (kopje të licencës që disponon dhe/ose numër të vendimit të Komisionit, me të cilin është miratuar licenca); </w:t>
      </w:r>
    </w:p>
    <w:p w:rsidR="00B26CF4" w:rsidRPr="00F32201" w:rsidRDefault="009676E2" w:rsidP="008455D5">
      <w:pPr>
        <w:pStyle w:val="Paragrafi"/>
        <w:rPr>
          <w:spacing w:val="-4"/>
          <w:lang w:val="sq-AL"/>
        </w:rPr>
      </w:pPr>
      <w:r w:rsidRPr="00F32201">
        <w:rPr>
          <w:spacing w:val="-4"/>
          <w:lang w:val="sq-AL"/>
        </w:rPr>
        <w:t>b)</w:t>
      </w:r>
      <w:r w:rsidR="00C23B43" w:rsidRPr="00F32201">
        <w:rPr>
          <w:spacing w:val="-4"/>
          <w:lang w:val="sq-AL"/>
        </w:rPr>
        <w:t xml:space="preserve">) </w:t>
      </w:r>
      <w:r w:rsidR="00DB2FDF" w:rsidRPr="00F32201">
        <w:rPr>
          <w:spacing w:val="-4"/>
          <w:lang w:val="sq-AL"/>
        </w:rPr>
        <w:t xml:space="preserve">karta </w:t>
      </w:r>
      <w:r w:rsidR="00B26CF4" w:rsidRPr="00F32201">
        <w:rPr>
          <w:spacing w:val="-4"/>
          <w:lang w:val="sq-AL"/>
        </w:rPr>
        <w:t>e identitetit;</w:t>
      </w:r>
    </w:p>
    <w:p w:rsidR="00B26CF4" w:rsidRPr="00F32201" w:rsidRDefault="009676E2" w:rsidP="008455D5">
      <w:pPr>
        <w:pStyle w:val="Paragrafi"/>
        <w:rPr>
          <w:spacing w:val="-4"/>
          <w:lang w:val="sq-AL"/>
        </w:rPr>
      </w:pPr>
      <w:r w:rsidRPr="00F32201">
        <w:rPr>
          <w:spacing w:val="-4"/>
          <w:lang w:val="sq-AL"/>
        </w:rPr>
        <w:t>c</w:t>
      </w:r>
      <w:r w:rsidR="00C23B43" w:rsidRPr="00F32201">
        <w:rPr>
          <w:spacing w:val="-4"/>
          <w:lang w:val="sq-AL"/>
        </w:rPr>
        <w:t xml:space="preserve">) </w:t>
      </w:r>
      <w:r w:rsidR="00DB2FDF" w:rsidRPr="00F32201">
        <w:rPr>
          <w:spacing w:val="-4"/>
          <w:lang w:val="sq-AL"/>
        </w:rPr>
        <w:t xml:space="preserve">dy </w:t>
      </w:r>
      <w:r w:rsidR="00B26CF4" w:rsidRPr="00F32201">
        <w:rPr>
          <w:spacing w:val="-4"/>
          <w:lang w:val="sq-AL"/>
        </w:rPr>
        <w:t>fotografi 3x4 cm të vlerësuesit;</w:t>
      </w:r>
    </w:p>
    <w:p w:rsidR="00B26CF4" w:rsidRPr="00F32201" w:rsidRDefault="00B26CF4" w:rsidP="008455D5">
      <w:pPr>
        <w:pStyle w:val="Paragrafi"/>
        <w:rPr>
          <w:spacing w:val="-4"/>
          <w:lang w:val="sq-AL"/>
        </w:rPr>
      </w:pPr>
      <w:r w:rsidRPr="00F32201">
        <w:rPr>
          <w:spacing w:val="-4"/>
          <w:lang w:val="sq-AL"/>
        </w:rPr>
        <w:t xml:space="preserve">ç) </w:t>
      </w:r>
      <w:r w:rsidR="00DB2FDF" w:rsidRPr="00F32201">
        <w:rPr>
          <w:spacing w:val="-4"/>
          <w:lang w:val="sq-AL"/>
        </w:rPr>
        <w:t xml:space="preserve">diplomë </w:t>
      </w:r>
      <w:r w:rsidRPr="00F32201">
        <w:rPr>
          <w:spacing w:val="-4"/>
          <w:lang w:val="sq-AL"/>
        </w:rPr>
        <w:t>universitare;</w:t>
      </w:r>
    </w:p>
    <w:p w:rsidR="00B26CF4" w:rsidRPr="00F32201" w:rsidRDefault="00C23B43" w:rsidP="008455D5">
      <w:pPr>
        <w:pStyle w:val="Paragrafi"/>
        <w:rPr>
          <w:spacing w:val="-4"/>
          <w:lang w:val="sq-AL"/>
        </w:rPr>
      </w:pPr>
      <w:r w:rsidRPr="00F32201">
        <w:rPr>
          <w:spacing w:val="-4"/>
          <w:lang w:val="sq-AL"/>
        </w:rPr>
        <w:t xml:space="preserve">d) </w:t>
      </w:r>
      <w:r w:rsidR="00DB2FDF" w:rsidRPr="00F32201">
        <w:rPr>
          <w:spacing w:val="-4"/>
          <w:lang w:val="sq-AL"/>
        </w:rPr>
        <w:t xml:space="preserve">certifikatë </w:t>
      </w:r>
      <w:r w:rsidR="00B26CF4" w:rsidRPr="00F32201">
        <w:rPr>
          <w:spacing w:val="-4"/>
          <w:lang w:val="sq-AL"/>
        </w:rPr>
        <w:t xml:space="preserve">për kryerjen e kursit pasuniversitar; </w:t>
      </w:r>
    </w:p>
    <w:p w:rsidR="00B26CF4" w:rsidRPr="00F32201" w:rsidRDefault="00B26CF4" w:rsidP="008455D5">
      <w:pPr>
        <w:pStyle w:val="Paragrafi"/>
        <w:rPr>
          <w:spacing w:val="-4"/>
          <w:lang w:val="sq-AL"/>
        </w:rPr>
      </w:pPr>
      <w:r w:rsidRPr="00F32201">
        <w:rPr>
          <w:spacing w:val="-4"/>
          <w:lang w:val="sq-AL"/>
        </w:rPr>
        <w:t>dh)</w:t>
      </w:r>
      <w:r w:rsidR="00236F55" w:rsidRPr="00F32201">
        <w:rPr>
          <w:spacing w:val="-4"/>
          <w:lang w:val="sq-AL"/>
        </w:rPr>
        <w:t xml:space="preserve"> </w:t>
      </w:r>
      <w:r w:rsidR="00DB2FDF" w:rsidRPr="00F32201">
        <w:rPr>
          <w:spacing w:val="-4"/>
          <w:lang w:val="sq-AL"/>
        </w:rPr>
        <w:t xml:space="preserve">listë </w:t>
      </w:r>
      <w:r w:rsidRPr="00F32201">
        <w:rPr>
          <w:spacing w:val="-4"/>
          <w:lang w:val="sq-AL"/>
        </w:rPr>
        <w:t>të objekteve të vlerësuara;</w:t>
      </w:r>
    </w:p>
    <w:p w:rsidR="00B26CF4" w:rsidRPr="00F32201" w:rsidRDefault="009676E2" w:rsidP="008455D5">
      <w:pPr>
        <w:pStyle w:val="Paragrafi"/>
        <w:rPr>
          <w:spacing w:val="-4"/>
          <w:lang w:val="sq-AL"/>
        </w:rPr>
      </w:pPr>
      <w:r w:rsidRPr="00F32201">
        <w:rPr>
          <w:spacing w:val="-4"/>
          <w:lang w:val="sq-AL"/>
        </w:rPr>
        <w:t xml:space="preserve">e) </w:t>
      </w:r>
      <w:r w:rsidR="00B26CF4" w:rsidRPr="00F32201">
        <w:rPr>
          <w:spacing w:val="-4"/>
          <w:lang w:val="sq-AL"/>
        </w:rPr>
        <w:t>Vetëdeklarimi, ku individi të deklarojë se njeh dhe angazhohet të zbatojë kushtet, rregullat dhe standardet e vendosura nga dispozitat në fuqi për ushtrimin e profesionit në fushën e vlerësimit të pasurive të paluajtshme dhe, në mungesë të tyre, t’u referohet standardeve evropiane të vlerësimit. Gjithashtu, të deklarojë se nuk është i dënuar nga organet e gjyqësorit në lidhje me ushtrimin e profesionit të vlerësimit;</w:t>
      </w:r>
    </w:p>
    <w:p w:rsidR="00B26CF4" w:rsidRPr="00F32201" w:rsidRDefault="00B26CF4" w:rsidP="008455D5">
      <w:pPr>
        <w:pStyle w:val="Paragrafi"/>
        <w:rPr>
          <w:spacing w:val="-4"/>
          <w:lang w:val="sq-AL"/>
        </w:rPr>
      </w:pPr>
      <w:r w:rsidRPr="00F32201">
        <w:rPr>
          <w:spacing w:val="-4"/>
          <w:lang w:val="sq-AL"/>
        </w:rPr>
        <w:t xml:space="preserve">ë) </w:t>
      </w:r>
      <w:r w:rsidR="00DB2FDF" w:rsidRPr="00F32201">
        <w:rPr>
          <w:spacing w:val="-4"/>
          <w:lang w:val="sq-AL"/>
        </w:rPr>
        <w:t>vërtetim</w:t>
      </w:r>
      <w:r w:rsidRPr="00F32201">
        <w:rPr>
          <w:spacing w:val="-4"/>
          <w:lang w:val="sq-AL"/>
        </w:rPr>
        <w:t>, nga organet tatimore, për shlyerjen nga individi të të gjitha detyrimeve tatimore (të lëshuar jo më vonë se 1 muaj nga aplikimi).</w:t>
      </w:r>
    </w:p>
    <w:p w:rsidR="00B26CF4" w:rsidRPr="00F32201" w:rsidRDefault="00C23B43" w:rsidP="008455D5">
      <w:pPr>
        <w:pStyle w:val="Paragrafi"/>
        <w:rPr>
          <w:spacing w:val="-4"/>
          <w:lang w:val="sq-AL"/>
        </w:rPr>
      </w:pPr>
      <w:r w:rsidRPr="00F32201">
        <w:rPr>
          <w:spacing w:val="-4"/>
          <w:lang w:val="sq-AL"/>
        </w:rPr>
        <w:t xml:space="preserve">2. </w:t>
      </w:r>
      <w:r w:rsidR="00B26CF4" w:rsidRPr="00F32201">
        <w:rPr>
          <w:spacing w:val="-4"/>
          <w:lang w:val="sq-AL"/>
        </w:rPr>
        <w:t>Dokumentet që duhet të shoqërojnë aplikimin për dublikatë të licencës së individit, në rastet e humbjes apo dëmtimit, janë:</w:t>
      </w:r>
    </w:p>
    <w:p w:rsidR="00B26CF4" w:rsidRPr="00F32201" w:rsidRDefault="00C23B43" w:rsidP="008455D5">
      <w:pPr>
        <w:pStyle w:val="Paragrafi"/>
        <w:rPr>
          <w:spacing w:val="-4"/>
          <w:lang w:val="sq-AL"/>
        </w:rPr>
      </w:pPr>
      <w:r w:rsidRPr="00F32201">
        <w:rPr>
          <w:spacing w:val="-4"/>
          <w:lang w:val="sq-AL"/>
        </w:rPr>
        <w:t xml:space="preserve">a) </w:t>
      </w:r>
      <w:r w:rsidR="00DB2FDF" w:rsidRPr="00F32201">
        <w:rPr>
          <w:spacing w:val="-4"/>
          <w:lang w:val="sq-AL"/>
        </w:rPr>
        <w:t xml:space="preserve">kërkesa </w:t>
      </w:r>
      <w:r w:rsidR="00B26CF4" w:rsidRPr="00F32201">
        <w:rPr>
          <w:spacing w:val="-4"/>
          <w:lang w:val="sq-AL"/>
        </w:rPr>
        <w:t xml:space="preserve">për pajisjen me dublikatë, ku të shprehet edhe arsyeja pse kërkohet dublikatë; </w:t>
      </w:r>
    </w:p>
    <w:p w:rsidR="00B26CF4" w:rsidRDefault="00C23B43" w:rsidP="008455D5">
      <w:pPr>
        <w:pStyle w:val="Paragrafi"/>
        <w:rPr>
          <w:lang w:val="sq-AL"/>
        </w:rPr>
      </w:pPr>
      <w:r w:rsidRPr="00F32201">
        <w:rPr>
          <w:spacing w:val="-4"/>
          <w:lang w:val="sq-AL"/>
        </w:rPr>
        <w:t xml:space="preserve">b) </w:t>
      </w:r>
      <w:r w:rsidR="00DB2FDF" w:rsidRPr="00F32201">
        <w:rPr>
          <w:spacing w:val="-4"/>
          <w:lang w:val="sq-AL"/>
        </w:rPr>
        <w:t>vetëdeklarimi</w:t>
      </w:r>
      <w:r w:rsidR="00B26CF4" w:rsidRPr="00F32201">
        <w:rPr>
          <w:spacing w:val="-4"/>
          <w:lang w:val="sq-AL"/>
        </w:rPr>
        <w:t xml:space="preserve">, ku individi të deklarojë se njeh dhe angazhohet të zbatojë kushtet dhe rregullat e vendosura nga dispozitat në fuqi për ushtrimin e profesionit në fushën e vlerësimit të pasurive të paluajtshme dhe, në mungesë të tyre, </w:t>
      </w:r>
      <w:r w:rsidR="00B26CF4" w:rsidRPr="00DB384E">
        <w:rPr>
          <w:lang w:val="sq-AL"/>
        </w:rPr>
        <w:t>t’u referohet standardeve evropiane të vlerësimit. Gjithashtu, të deklarojë se nuk është i dënuar nga organet e gjyqësorit në lidhje me ushtrimin e profesionit të vlerësimit;</w:t>
      </w:r>
    </w:p>
    <w:p w:rsidR="00F36E4C" w:rsidRPr="00DB384E" w:rsidRDefault="00F36E4C" w:rsidP="008455D5">
      <w:pPr>
        <w:pStyle w:val="Paragrafi"/>
        <w:rPr>
          <w:lang w:val="sq-AL"/>
        </w:rPr>
      </w:pPr>
    </w:p>
    <w:p w:rsidR="00B26CF4" w:rsidRPr="00F32201" w:rsidRDefault="00C23B43" w:rsidP="008455D5">
      <w:pPr>
        <w:pStyle w:val="Paragrafi"/>
        <w:rPr>
          <w:spacing w:val="-4"/>
          <w:lang w:val="sq-AL"/>
        </w:rPr>
      </w:pPr>
      <w:r w:rsidRPr="00DB384E">
        <w:rPr>
          <w:lang w:val="sq-AL"/>
        </w:rPr>
        <w:t xml:space="preserve">c) </w:t>
      </w:r>
      <w:r w:rsidR="00DB2FDF" w:rsidRPr="00DB384E">
        <w:rPr>
          <w:lang w:val="sq-AL"/>
        </w:rPr>
        <w:t>vërtetimi</w:t>
      </w:r>
      <w:r w:rsidR="00B26CF4" w:rsidRPr="00DB384E">
        <w:rPr>
          <w:lang w:val="sq-AL"/>
        </w:rPr>
        <w:t xml:space="preserve">, nga organet tatimore, për shlyerjen nga individi të të gjitha detyrimeve </w:t>
      </w:r>
      <w:r w:rsidR="00B26CF4" w:rsidRPr="00F32201">
        <w:rPr>
          <w:spacing w:val="-4"/>
          <w:lang w:val="sq-AL"/>
        </w:rPr>
        <w:t>tatimore (të lëshuar jo më vonë se 1 muaj nga aplikimi).</w:t>
      </w:r>
    </w:p>
    <w:p w:rsidR="00B26CF4" w:rsidRPr="00F32201" w:rsidRDefault="009676E2" w:rsidP="008455D5">
      <w:pPr>
        <w:pStyle w:val="Paragrafi"/>
        <w:rPr>
          <w:spacing w:val="-4"/>
          <w:lang w:val="sq-AL"/>
        </w:rPr>
      </w:pPr>
      <w:r w:rsidRPr="00F32201">
        <w:rPr>
          <w:spacing w:val="-4"/>
          <w:lang w:val="sq-AL"/>
        </w:rPr>
        <w:t xml:space="preserve">3. </w:t>
      </w:r>
      <w:r w:rsidR="00B26CF4" w:rsidRPr="00F32201">
        <w:rPr>
          <w:spacing w:val="-4"/>
          <w:lang w:val="sq-AL"/>
        </w:rPr>
        <w:t>Licenca e mëparshme do të bëhet e pavlefshme në momentin</w:t>
      </w:r>
      <w:r w:rsidR="006C7CDC" w:rsidRPr="00F32201">
        <w:rPr>
          <w:spacing w:val="-4"/>
          <w:lang w:val="sq-AL"/>
        </w:rPr>
        <w:t xml:space="preserve"> e tërheqjes së licencës së re.</w:t>
      </w:r>
    </w:p>
    <w:p w:rsidR="00B26CF4" w:rsidRPr="00F32201" w:rsidRDefault="00B26CF4" w:rsidP="008455D5">
      <w:pPr>
        <w:pStyle w:val="Paragrafi"/>
        <w:jc w:val="center"/>
        <w:rPr>
          <w:spacing w:val="-4"/>
          <w:lang w:val="sq-AL"/>
        </w:rPr>
      </w:pPr>
      <w:r w:rsidRPr="00F32201">
        <w:rPr>
          <w:spacing w:val="-4"/>
          <w:lang w:val="sq-AL"/>
        </w:rPr>
        <w:t>Neni 21</w:t>
      </w:r>
    </w:p>
    <w:p w:rsidR="00B26CF4" w:rsidRPr="00F32201" w:rsidRDefault="00B26CF4" w:rsidP="008455D5">
      <w:pPr>
        <w:pStyle w:val="NeniTitull"/>
        <w:keepNext w:val="0"/>
        <w:rPr>
          <w:spacing w:val="-4"/>
          <w:lang w:val="sq-AL"/>
        </w:rPr>
      </w:pPr>
      <w:r w:rsidRPr="00F32201">
        <w:rPr>
          <w:spacing w:val="-4"/>
          <w:lang w:val="sq-AL"/>
        </w:rPr>
        <w:t>Ekuivalentimi i licencës profesionale për individë që disponojnë licencë profesionale në vendin e origjinës (jo Shqipëri)</w:t>
      </w:r>
    </w:p>
    <w:p w:rsidR="00B26CF4" w:rsidRPr="00F32201" w:rsidRDefault="00B26CF4" w:rsidP="008455D5">
      <w:pPr>
        <w:pStyle w:val="Hapesira7"/>
        <w:rPr>
          <w:spacing w:val="-4"/>
          <w:lang w:val="sq-AL"/>
        </w:rPr>
      </w:pPr>
    </w:p>
    <w:p w:rsidR="00B26CF4" w:rsidRPr="00F32201" w:rsidRDefault="00B26CF4" w:rsidP="008455D5">
      <w:pPr>
        <w:pStyle w:val="Paragrafi"/>
        <w:rPr>
          <w:spacing w:val="-4"/>
          <w:lang w:val="sq-AL"/>
        </w:rPr>
      </w:pPr>
      <w:r w:rsidRPr="00F32201">
        <w:rPr>
          <w:spacing w:val="-4"/>
          <w:lang w:val="sq-AL"/>
        </w:rPr>
        <w:t>Aplikimi për ekuivalentimin e licencës profesionale individuale, që individët kanë përfituar në vende të huaja, pasi të plotësohen kufizimet dhe kushtet paraprake, të specifikuara në këtë rregullore, shoqërohet me:</w:t>
      </w:r>
    </w:p>
    <w:p w:rsidR="00B26CF4" w:rsidRPr="00F32201" w:rsidRDefault="00C23B43" w:rsidP="008455D5">
      <w:pPr>
        <w:pStyle w:val="Paragrafi"/>
        <w:rPr>
          <w:spacing w:val="-4"/>
          <w:lang w:val="sq-AL"/>
        </w:rPr>
      </w:pPr>
      <w:r w:rsidRPr="00F32201">
        <w:rPr>
          <w:spacing w:val="-4"/>
          <w:lang w:val="sq-AL"/>
        </w:rPr>
        <w:t xml:space="preserve">a) </w:t>
      </w:r>
      <w:r w:rsidR="00B26CF4" w:rsidRPr="00F32201">
        <w:rPr>
          <w:spacing w:val="-4"/>
          <w:lang w:val="sq-AL"/>
        </w:rPr>
        <w:t>kërkesën e individit, ku të përcaktohen, të paktën, gjeneralitetet, adresa e plotë e individit, fusha dhe shkalla që mendon se ekuivalentohen nga licenca që disponon nga vendi i origjinës;</w:t>
      </w:r>
    </w:p>
    <w:p w:rsidR="00B26CF4" w:rsidRPr="00F32201" w:rsidRDefault="00C23B43" w:rsidP="008455D5">
      <w:pPr>
        <w:pStyle w:val="Paragrafi"/>
        <w:rPr>
          <w:spacing w:val="-4"/>
          <w:lang w:val="sq-AL"/>
        </w:rPr>
      </w:pPr>
      <w:r w:rsidRPr="00F32201">
        <w:rPr>
          <w:spacing w:val="-4"/>
          <w:lang w:val="sq-AL"/>
        </w:rPr>
        <w:t xml:space="preserve">b) </w:t>
      </w:r>
      <w:r w:rsidR="00B26CF4" w:rsidRPr="00F32201">
        <w:rPr>
          <w:spacing w:val="-4"/>
          <w:lang w:val="sq-AL"/>
        </w:rPr>
        <w:t>dokumentin e identitetit që disponon;</w:t>
      </w:r>
    </w:p>
    <w:p w:rsidR="00B26CF4" w:rsidRPr="00F32201" w:rsidRDefault="00C23B43" w:rsidP="008455D5">
      <w:pPr>
        <w:pStyle w:val="Paragrafi"/>
        <w:rPr>
          <w:spacing w:val="-4"/>
          <w:lang w:val="sq-AL"/>
        </w:rPr>
      </w:pPr>
      <w:r w:rsidRPr="00F32201">
        <w:rPr>
          <w:spacing w:val="-4"/>
          <w:lang w:val="sq-AL"/>
        </w:rPr>
        <w:t xml:space="preserve">c) </w:t>
      </w:r>
      <w:r w:rsidR="00B26CF4" w:rsidRPr="00F32201">
        <w:rPr>
          <w:spacing w:val="-4"/>
          <w:lang w:val="sq-AL"/>
        </w:rPr>
        <w:t>dy fotografi 3x4 cm të vlerësuesit;</w:t>
      </w:r>
    </w:p>
    <w:p w:rsidR="00B26CF4" w:rsidRPr="00F32201" w:rsidRDefault="00B26CF4" w:rsidP="008455D5">
      <w:pPr>
        <w:pStyle w:val="Paragrafi"/>
        <w:rPr>
          <w:spacing w:val="-4"/>
          <w:lang w:val="sq-AL"/>
        </w:rPr>
      </w:pPr>
      <w:r w:rsidRPr="00F32201">
        <w:rPr>
          <w:spacing w:val="-4"/>
          <w:lang w:val="sq-AL"/>
        </w:rPr>
        <w:t>ç) diplomën që disponon në vendin e origjinës, të legalizuar, sipas dispozitave në fuqi (noter të vendit të origjinës/apostilë/etj.) dhe të përkthyer në gjuhën shqipe, nga përkthyes të autorizuar;</w:t>
      </w:r>
    </w:p>
    <w:p w:rsidR="00B26CF4" w:rsidRPr="00F32201" w:rsidRDefault="00C23B43" w:rsidP="008455D5">
      <w:pPr>
        <w:pStyle w:val="Paragrafi"/>
        <w:rPr>
          <w:spacing w:val="-4"/>
          <w:lang w:val="sq-AL"/>
        </w:rPr>
      </w:pPr>
      <w:r w:rsidRPr="00F32201">
        <w:rPr>
          <w:spacing w:val="-4"/>
          <w:lang w:val="sq-AL"/>
        </w:rPr>
        <w:t xml:space="preserve">d) </w:t>
      </w:r>
      <w:r w:rsidR="00B26CF4" w:rsidRPr="00F32201">
        <w:rPr>
          <w:spacing w:val="-4"/>
          <w:lang w:val="sq-AL"/>
        </w:rPr>
        <w:t>certifikatën për kryerjen e programeve të studimit të vazhduar për vlerësimin e pasurive të paluajtshme, për fushën/at ku kërkon të licencohet, të lëshuar në vendin e origjinës, të legalizuar sipas dispozitave në fuqi (noter të vendit të origjinës/apostilë/etj.) dhe të përkthyer në gjuhën shqipe, nga përkthyes të autorizuar;</w:t>
      </w:r>
    </w:p>
    <w:p w:rsidR="00B26CF4" w:rsidRPr="00F32201" w:rsidRDefault="00B26CF4" w:rsidP="008455D5">
      <w:pPr>
        <w:pStyle w:val="Paragrafi"/>
        <w:rPr>
          <w:spacing w:val="-4"/>
          <w:lang w:val="sq-AL"/>
        </w:rPr>
      </w:pPr>
      <w:r w:rsidRPr="00F32201">
        <w:rPr>
          <w:spacing w:val="-4"/>
          <w:lang w:val="sq-AL"/>
        </w:rPr>
        <w:t>dh)</w:t>
      </w:r>
      <w:r w:rsidR="00236F55" w:rsidRPr="00F32201">
        <w:rPr>
          <w:spacing w:val="-4"/>
          <w:lang w:val="sq-AL"/>
        </w:rPr>
        <w:t xml:space="preserve"> </w:t>
      </w:r>
      <w:r w:rsidRPr="00F32201">
        <w:rPr>
          <w:spacing w:val="-4"/>
          <w:lang w:val="sq-AL"/>
        </w:rPr>
        <w:t>licencën (ose dokumentin që shërben si leje për ushtrimin e aktivitetit profesional respektiv) që disponon në vendin e origjinës, të legalizuar sipas dispozitave në fuqi (noter të vendit të origjinës</w:t>
      </w:r>
      <w:r w:rsidR="00A32910">
        <w:rPr>
          <w:spacing w:val="-4"/>
          <w:lang w:val="sq-AL"/>
        </w:rPr>
        <w:t xml:space="preserve"> </w:t>
      </w:r>
      <w:r w:rsidRPr="00F32201">
        <w:rPr>
          <w:spacing w:val="-4"/>
          <w:lang w:val="sq-AL"/>
        </w:rPr>
        <w:t xml:space="preserve">/apostilë/etj.) dhe të përkthyer në gjuhën shqipe, nga përkthyes të autorizuar; </w:t>
      </w:r>
    </w:p>
    <w:p w:rsidR="00B26CF4" w:rsidRPr="00F32201" w:rsidRDefault="00C23B43" w:rsidP="008455D5">
      <w:pPr>
        <w:pStyle w:val="Paragrafi"/>
        <w:rPr>
          <w:spacing w:val="-4"/>
          <w:lang w:val="sq-AL"/>
        </w:rPr>
      </w:pPr>
      <w:r w:rsidRPr="00F32201">
        <w:rPr>
          <w:spacing w:val="-4"/>
          <w:lang w:val="sq-AL"/>
        </w:rPr>
        <w:t xml:space="preserve">e) </w:t>
      </w:r>
      <w:r w:rsidR="00B26CF4" w:rsidRPr="00F32201">
        <w:rPr>
          <w:spacing w:val="-4"/>
          <w:lang w:val="sq-AL"/>
        </w:rPr>
        <w:t>listën e objekteve të vlerësuara;</w:t>
      </w:r>
    </w:p>
    <w:p w:rsidR="00B26CF4" w:rsidRPr="00F32201" w:rsidRDefault="00B26CF4" w:rsidP="008455D5">
      <w:pPr>
        <w:pStyle w:val="Paragrafi"/>
        <w:rPr>
          <w:spacing w:val="-4"/>
          <w:lang w:val="sq-AL"/>
        </w:rPr>
      </w:pPr>
      <w:r w:rsidRPr="00F32201">
        <w:rPr>
          <w:spacing w:val="-4"/>
          <w:lang w:val="sq-AL"/>
        </w:rPr>
        <w:t>ë) referenca nga subjekte të ndryshme, në lidhje me veprimtarinë e ushtruar në fushën e vlerësimit të pasurive të paluajtshme (të përkthyera);</w:t>
      </w:r>
    </w:p>
    <w:p w:rsidR="00B26CF4" w:rsidRPr="00F32201" w:rsidRDefault="00C23B43" w:rsidP="008455D5">
      <w:pPr>
        <w:pStyle w:val="Paragrafi"/>
        <w:rPr>
          <w:spacing w:val="-4"/>
          <w:lang w:val="sq-AL"/>
        </w:rPr>
      </w:pPr>
      <w:r w:rsidRPr="00F32201">
        <w:rPr>
          <w:spacing w:val="-4"/>
          <w:lang w:val="sq-AL"/>
        </w:rPr>
        <w:t xml:space="preserve">f) </w:t>
      </w:r>
      <w:r w:rsidR="00B26CF4" w:rsidRPr="00F32201">
        <w:rPr>
          <w:spacing w:val="-4"/>
          <w:lang w:val="sq-AL"/>
        </w:rPr>
        <w:t>kopje të raporteve të vlerësimit, të përkthyera në gjuhën shqipe, nga të cilat të jenë hequr të gjitha elementet që përfshijnë të dhëna konfidenciale apo të dhëna të tjera, që përbëjnë shkelje të kontratave apo kodeve të etikës (jo më pak se 3 raporte në vit, për të paktën 2 vjet eksperience, dhe në lidhje me fushën/at për të cilat kërkon licencën e ekuivalentuar), në rastin kur kërkon të ekuivalentohet licenca e shkallës së parë;</w:t>
      </w:r>
    </w:p>
    <w:p w:rsidR="00B26CF4" w:rsidRPr="00F32201" w:rsidRDefault="00C23B43" w:rsidP="008455D5">
      <w:pPr>
        <w:pStyle w:val="Paragrafi"/>
        <w:rPr>
          <w:spacing w:val="-4"/>
          <w:lang w:val="sq-AL"/>
        </w:rPr>
      </w:pPr>
      <w:r w:rsidRPr="00F32201">
        <w:rPr>
          <w:spacing w:val="-4"/>
          <w:lang w:val="sq-AL"/>
        </w:rPr>
        <w:t xml:space="preserve">g) </w:t>
      </w:r>
      <w:r w:rsidR="00B26CF4" w:rsidRPr="00F32201">
        <w:rPr>
          <w:spacing w:val="-4"/>
          <w:lang w:val="sq-AL"/>
        </w:rPr>
        <w:t xml:space="preserve">vetëdeklarim, ku individi të deklarojë se njeh dhe angazhohet të zbatojë kushtet, rregullat dhe standardet e vendosura nga dispozitat në fuqi për ushtrimin e profesionit në fushën e vlerësimit të pasurive të paluajtshme dhe, në mungesë të tyre, t’u referohet standardeve evropiane të vlerësimit. Gjithashtu, të deklarojë se nuk është i dënuar nga organet e gjyqësorit, në lidhje me ushtrimin e profesionit të vlerësimit (sipas lidhjes </w:t>
      </w:r>
      <w:r w:rsidR="00236F55" w:rsidRPr="00F32201">
        <w:rPr>
          <w:spacing w:val="-4"/>
          <w:lang w:val="sq-AL"/>
        </w:rPr>
        <w:t xml:space="preserve">nr. </w:t>
      </w:r>
      <w:r w:rsidR="00B26CF4" w:rsidRPr="00F32201">
        <w:rPr>
          <w:spacing w:val="-4"/>
          <w:lang w:val="sq-AL"/>
        </w:rPr>
        <w:t>3);</w:t>
      </w:r>
    </w:p>
    <w:p w:rsidR="00B26CF4" w:rsidRPr="00F32201" w:rsidRDefault="00B26CF4" w:rsidP="008455D5">
      <w:pPr>
        <w:pStyle w:val="Paragrafi"/>
        <w:rPr>
          <w:spacing w:val="-4"/>
          <w:lang w:val="sq-AL"/>
        </w:rPr>
      </w:pPr>
      <w:r w:rsidRPr="00F32201">
        <w:rPr>
          <w:spacing w:val="-4"/>
          <w:lang w:val="sq-AL"/>
        </w:rPr>
        <w:t xml:space="preserve">gj) dokumentin që vërteton kryerjen e pagesës së tarifës për pajisje me licencë profesionale (sipas lidhjes </w:t>
      </w:r>
      <w:r w:rsidR="00236F55" w:rsidRPr="00F32201">
        <w:rPr>
          <w:spacing w:val="-4"/>
          <w:lang w:val="sq-AL"/>
        </w:rPr>
        <w:t xml:space="preserve">nr. </w:t>
      </w:r>
      <w:r w:rsidRPr="00F32201">
        <w:rPr>
          <w:spacing w:val="-4"/>
          <w:lang w:val="sq-AL"/>
        </w:rPr>
        <w:t>1).</w:t>
      </w:r>
    </w:p>
    <w:p w:rsidR="00B26CF4" w:rsidRPr="00F32201" w:rsidRDefault="00B26CF4" w:rsidP="008455D5">
      <w:pPr>
        <w:pStyle w:val="Hapesira7"/>
        <w:rPr>
          <w:spacing w:val="-4"/>
          <w:lang w:val="sq-AL"/>
        </w:rPr>
      </w:pPr>
    </w:p>
    <w:p w:rsidR="00B26CF4" w:rsidRPr="00F32201" w:rsidRDefault="00B26CF4" w:rsidP="008455D5">
      <w:pPr>
        <w:pStyle w:val="Paragrafi"/>
        <w:jc w:val="center"/>
        <w:rPr>
          <w:spacing w:val="-4"/>
          <w:lang w:val="sq-AL"/>
        </w:rPr>
      </w:pPr>
      <w:r w:rsidRPr="00F32201">
        <w:rPr>
          <w:spacing w:val="-4"/>
          <w:lang w:val="sq-AL"/>
        </w:rPr>
        <w:t>Neni 22</w:t>
      </w:r>
    </w:p>
    <w:p w:rsidR="00B26CF4" w:rsidRPr="00F32201" w:rsidRDefault="00B26CF4" w:rsidP="008455D5">
      <w:pPr>
        <w:pStyle w:val="NeniTitull"/>
        <w:keepNext w:val="0"/>
        <w:rPr>
          <w:spacing w:val="-4"/>
          <w:lang w:val="sq-AL"/>
        </w:rPr>
      </w:pPr>
      <w:r w:rsidRPr="00F32201">
        <w:rPr>
          <w:spacing w:val="-4"/>
          <w:lang w:val="sq-AL"/>
        </w:rPr>
        <w:t>Pajisja, për herë të parë, me licencë shoqërie</w:t>
      </w:r>
    </w:p>
    <w:p w:rsidR="00B26CF4" w:rsidRPr="00F32201" w:rsidRDefault="00B26CF4" w:rsidP="008455D5">
      <w:pPr>
        <w:pStyle w:val="Hapesira7"/>
        <w:rPr>
          <w:spacing w:val="-4"/>
          <w:lang w:val="sq-AL"/>
        </w:rPr>
      </w:pPr>
    </w:p>
    <w:p w:rsidR="00B26CF4" w:rsidRPr="00F32201" w:rsidRDefault="00C23B43" w:rsidP="008455D5">
      <w:pPr>
        <w:pStyle w:val="Paragrafi"/>
        <w:rPr>
          <w:spacing w:val="-4"/>
          <w:lang w:val="sq-AL"/>
        </w:rPr>
      </w:pPr>
      <w:r w:rsidRPr="00F32201">
        <w:rPr>
          <w:spacing w:val="-4"/>
          <w:lang w:val="sq-AL"/>
        </w:rPr>
        <w:t xml:space="preserve">1. </w:t>
      </w:r>
      <w:r w:rsidR="00B26CF4" w:rsidRPr="00F32201">
        <w:rPr>
          <w:spacing w:val="-4"/>
          <w:lang w:val="sq-AL"/>
        </w:rPr>
        <w:t>Dokumentet që duhet të shoqërojnë aplikimin për pajisjen me licencë profesionale shoqërie, për herë të parë, janë:</w:t>
      </w:r>
    </w:p>
    <w:p w:rsidR="00B26CF4" w:rsidRPr="00F32201" w:rsidRDefault="00C23B43" w:rsidP="008455D5">
      <w:pPr>
        <w:pStyle w:val="Paragrafi"/>
        <w:rPr>
          <w:spacing w:val="-4"/>
          <w:lang w:val="sq-AL"/>
        </w:rPr>
      </w:pPr>
      <w:r w:rsidRPr="00F32201">
        <w:rPr>
          <w:spacing w:val="-4"/>
          <w:lang w:val="sq-AL"/>
        </w:rPr>
        <w:t xml:space="preserve">a) </w:t>
      </w:r>
      <w:r w:rsidR="00DB2FDF" w:rsidRPr="00F32201">
        <w:rPr>
          <w:spacing w:val="-4"/>
          <w:lang w:val="sq-AL"/>
        </w:rPr>
        <w:t xml:space="preserve">kërkesë </w:t>
      </w:r>
      <w:r w:rsidR="00B26CF4" w:rsidRPr="00F32201">
        <w:rPr>
          <w:spacing w:val="-4"/>
          <w:lang w:val="sq-AL"/>
        </w:rPr>
        <w:t xml:space="preserve">e përfaqësuesit ligjor, ku të jepen, të paktën, të dhëna në lidhje me emrin dhe rezidencën e shoqërisë; adresën e plotë dhe pikat e kontaktit të shoqërisë; përfaqësuesit ligjorë dhe vlerësuesit e shoqërisë; fushat ku kërkon të licencohet; </w:t>
      </w:r>
    </w:p>
    <w:p w:rsidR="00B26CF4" w:rsidRPr="00F32201" w:rsidRDefault="00C23B43" w:rsidP="008455D5">
      <w:pPr>
        <w:pStyle w:val="Paragrafi"/>
        <w:rPr>
          <w:spacing w:val="-4"/>
          <w:lang w:val="sq-AL"/>
        </w:rPr>
      </w:pPr>
      <w:r w:rsidRPr="00F32201">
        <w:rPr>
          <w:spacing w:val="-4"/>
          <w:lang w:val="sq-AL"/>
        </w:rPr>
        <w:t xml:space="preserve">b) </w:t>
      </w:r>
      <w:r w:rsidR="00DB2FDF" w:rsidRPr="00F32201">
        <w:rPr>
          <w:spacing w:val="-4"/>
          <w:lang w:val="sq-AL"/>
        </w:rPr>
        <w:t xml:space="preserve">ekstrakti </w:t>
      </w:r>
      <w:r w:rsidR="00B26CF4" w:rsidRPr="00F32201">
        <w:rPr>
          <w:spacing w:val="-4"/>
          <w:lang w:val="sq-AL"/>
        </w:rPr>
        <w:t>i regjistrit tregtar për të dhënat e subjektit, me objekt ushtrimin e veprimtarisë në fushën e vlerësimit të pasurive të paluajtshme ose në fusha me emërtim ekuivalent me të (të lëshuar nga Qendra Kombëtare e Biznesit, jo më vonë se 1 muaj nga aplikimi);</w:t>
      </w:r>
    </w:p>
    <w:p w:rsidR="00B26CF4" w:rsidRPr="00F32201" w:rsidRDefault="00C23B43" w:rsidP="008455D5">
      <w:pPr>
        <w:pStyle w:val="Paragrafi"/>
        <w:rPr>
          <w:spacing w:val="-4"/>
          <w:lang w:val="sq-AL"/>
        </w:rPr>
      </w:pPr>
      <w:r w:rsidRPr="00F32201">
        <w:rPr>
          <w:spacing w:val="-4"/>
          <w:lang w:val="sq-AL"/>
        </w:rPr>
        <w:t xml:space="preserve">c) </w:t>
      </w:r>
      <w:r w:rsidR="00DB2FDF" w:rsidRPr="00F32201">
        <w:rPr>
          <w:spacing w:val="-4"/>
          <w:lang w:val="sq-AL"/>
        </w:rPr>
        <w:t xml:space="preserve">kontrata </w:t>
      </w:r>
      <w:r w:rsidR="00B26CF4" w:rsidRPr="00F32201">
        <w:rPr>
          <w:spacing w:val="-4"/>
          <w:lang w:val="sq-AL"/>
        </w:rPr>
        <w:t>e punës, e lidhur para noterit, ndërmjet përfaqësuesit ligjor të shoqërisë dhe vlerësuesve, që punësohen pranë saj, për rastet kur ka të tillë;</w:t>
      </w:r>
    </w:p>
    <w:p w:rsidR="00B26CF4" w:rsidRPr="00F32201" w:rsidRDefault="00B26CF4" w:rsidP="008455D5">
      <w:pPr>
        <w:pStyle w:val="Paragrafi"/>
        <w:rPr>
          <w:spacing w:val="-4"/>
          <w:lang w:val="sq-AL"/>
        </w:rPr>
      </w:pPr>
      <w:r w:rsidRPr="00F32201">
        <w:rPr>
          <w:spacing w:val="-4"/>
          <w:lang w:val="sq-AL"/>
        </w:rPr>
        <w:t xml:space="preserve">ç) </w:t>
      </w:r>
      <w:r w:rsidR="00DB2FDF" w:rsidRPr="00F32201">
        <w:rPr>
          <w:spacing w:val="-4"/>
          <w:lang w:val="sq-AL"/>
        </w:rPr>
        <w:t xml:space="preserve">vetëdeklarim </w:t>
      </w:r>
      <w:r w:rsidRPr="00F32201">
        <w:rPr>
          <w:spacing w:val="-4"/>
          <w:lang w:val="sq-AL"/>
        </w:rPr>
        <w:t>të drejtuesit/ve ligjor/ë dhe të vlerësuesit/ve të shoqërisë, ku ata të deklarojnë se njohin dhe angazhohen të zbatojnë kushtet,</w:t>
      </w:r>
      <w:r w:rsidR="00236F55" w:rsidRPr="00F32201">
        <w:rPr>
          <w:spacing w:val="-4"/>
          <w:lang w:val="sq-AL"/>
        </w:rPr>
        <w:t xml:space="preserve"> </w:t>
      </w:r>
      <w:r w:rsidRPr="00F32201">
        <w:rPr>
          <w:spacing w:val="-4"/>
          <w:lang w:val="sq-AL"/>
        </w:rPr>
        <w:t>rregullat dhe standardet e vendosura nga dispozitat në fuqi për ushtrimin e profesionit në fushën e vlerësimit të pasurive të paluajtshme dhe, në mungesë të tyre, t’u referohet standardeve evropiane të vlerësimit. Gjithashtu, të deklarojnë se nuk janë të dënuar nga organet e gjyqësorit, në lidhje me ushtrimin e profesionit të vlerësimit.</w:t>
      </w:r>
    </w:p>
    <w:p w:rsidR="00B26CF4" w:rsidRDefault="00C23B43" w:rsidP="008455D5">
      <w:pPr>
        <w:pStyle w:val="Paragrafi"/>
        <w:rPr>
          <w:lang w:val="sq-AL"/>
        </w:rPr>
      </w:pPr>
      <w:r w:rsidRPr="00DB384E">
        <w:rPr>
          <w:lang w:val="sq-AL"/>
        </w:rPr>
        <w:t xml:space="preserve">d) </w:t>
      </w:r>
      <w:r w:rsidR="00DB2FDF" w:rsidRPr="00DB384E">
        <w:rPr>
          <w:lang w:val="sq-AL"/>
        </w:rPr>
        <w:t>vërtetimi</w:t>
      </w:r>
      <w:r w:rsidR="00B26CF4" w:rsidRPr="00DB384E">
        <w:rPr>
          <w:lang w:val="sq-AL"/>
        </w:rPr>
        <w:t>, nga organet tatimore, për shlyerjen, nga shoqëria, të të gjitha detyrimeve tatimore (të lëshuar jo më vonë se 1 muaj nga aplikimi).</w:t>
      </w:r>
    </w:p>
    <w:p w:rsidR="00B26CF4" w:rsidRPr="00F32201" w:rsidRDefault="00C23B43" w:rsidP="008455D5">
      <w:pPr>
        <w:pStyle w:val="Paragrafi"/>
        <w:rPr>
          <w:spacing w:val="-4"/>
          <w:lang w:val="sq-AL"/>
        </w:rPr>
      </w:pPr>
      <w:r w:rsidRPr="00DB384E">
        <w:rPr>
          <w:lang w:val="sq-AL"/>
        </w:rPr>
        <w:t xml:space="preserve">2. </w:t>
      </w:r>
      <w:r w:rsidR="00B26CF4" w:rsidRPr="00DB384E">
        <w:rPr>
          <w:lang w:val="sq-AL"/>
        </w:rPr>
        <w:t xml:space="preserve">Për rastet kur aplikohet njëkohësisht edhe për pajisjen me licencë të vlerësuesit të shoqërisë, </w:t>
      </w:r>
      <w:r w:rsidR="00B26CF4" w:rsidRPr="00F32201">
        <w:rPr>
          <w:spacing w:val="-4"/>
          <w:lang w:val="sq-AL"/>
        </w:rPr>
        <w:t>vlerësuesi/t aplikojnë më vete për pajisje me licencë individuale dhe ky fakt saktësohet në aplikimin e shoqërisë (</w:t>
      </w:r>
      <w:r w:rsidR="006C7CDC" w:rsidRPr="00F32201">
        <w:rPr>
          <w:spacing w:val="-4"/>
          <w:lang w:val="sq-AL"/>
        </w:rPr>
        <w:t>në kërkesën respektive të saj).</w:t>
      </w:r>
    </w:p>
    <w:p w:rsidR="00B26CF4" w:rsidRPr="00F32201" w:rsidRDefault="00B26CF4" w:rsidP="008455D5">
      <w:pPr>
        <w:pStyle w:val="Paragrafi"/>
        <w:jc w:val="center"/>
        <w:rPr>
          <w:spacing w:val="-4"/>
          <w:lang w:val="sq-AL"/>
        </w:rPr>
      </w:pPr>
      <w:r w:rsidRPr="00F32201">
        <w:rPr>
          <w:spacing w:val="-4"/>
          <w:lang w:val="sq-AL"/>
        </w:rPr>
        <w:t>Neni 23</w:t>
      </w:r>
    </w:p>
    <w:p w:rsidR="00B26CF4" w:rsidRPr="00F32201" w:rsidRDefault="00B26CF4" w:rsidP="008455D5">
      <w:pPr>
        <w:pStyle w:val="NeniTitull"/>
        <w:keepNext w:val="0"/>
        <w:rPr>
          <w:spacing w:val="-4"/>
          <w:lang w:val="sq-AL"/>
        </w:rPr>
      </w:pPr>
      <w:r w:rsidRPr="00F32201">
        <w:rPr>
          <w:spacing w:val="-4"/>
          <w:lang w:val="sq-AL"/>
        </w:rPr>
        <w:t>Kalimi i shkallës së licencës, nga e dytë në të parë, së shoqërisë</w:t>
      </w:r>
    </w:p>
    <w:p w:rsidR="00B26CF4" w:rsidRPr="00F32201" w:rsidRDefault="00B26CF4" w:rsidP="008455D5">
      <w:pPr>
        <w:pStyle w:val="Hapesira7"/>
        <w:rPr>
          <w:spacing w:val="-4"/>
          <w:lang w:val="sq-AL"/>
        </w:rPr>
      </w:pPr>
    </w:p>
    <w:p w:rsidR="00B26CF4" w:rsidRPr="00F32201" w:rsidRDefault="00C23B43" w:rsidP="008455D5">
      <w:pPr>
        <w:pStyle w:val="Paragrafi"/>
        <w:rPr>
          <w:spacing w:val="-4"/>
          <w:lang w:val="sq-AL"/>
        </w:rPr>
      </w:pPr>
      <w:r w:rsidRPr="00F32201">
        <w:rPr>
          <w:spacing w:val="-4"/>
          <w:lang w:val="sq-AL"/>
        </w:rPr>
        <w:t xml:space="preserve">1. </w:t>
      </w:r>
      <w:r w:rsidR="00B26CF4" w:rsidRPr="00F32201">
        <w:rPr>
          <w:spacing w:val="-4"/>
          <w:lang w:val="sq-AL"/>
        </w:rPr>
        <w:t>Dokumentet që duhet të shoqërojnë aplikimin për kalimin e shkallës së licencës së shoqërisë, nga e dytë në të parë, janë:</w:t>
      </w:r>
    </w:p>
    <w:p w:rsidR="00B26CF4" w:rsidRPr="00F32201" w:rsidRDefault="00C23B43" w:rsidP="008455D5">
      <w:pPr>
        <w:pStyle w:val="Paragrafi"/>
        <w:rPr>
          <w:spacing w:val="-4"/>
          <w:lang w:val="sq-AL"/>
        </w:rPr>
      </w:pPr>
      <w:r w:rsidRPr="00F32201">
        <w:rPr>
          <w:spacing w:val="-4"/>
          <w:lang w:val="sq-AL"/>
        </w:rPr>
        <w:t xml:space="preserve">a) </w:t>
      </w:r>
      <w:r w:rsidR="00966AE5" w:rsidRPr="00F32201">
        <w:rPr>
          <w:spacing w:val="-4"/>
          <w:lang w:val="sq-AL"/>
        </w:rPr>
        <w:t xml:space="preserve">kërkesë </w:t>
      </w:r>
      <w:r w:rsidR="00B26CF4" w:rsidRPr="00F32201">
        <w:rPr>
          <w:spacing w:val="-4"/>
          <w:lang w:val="sq-AL"/>
        </w:rPr>
        <w:t xml:space="preserve">e përfaqësuesit ligjor, ku të jepen, të paktën, të dhëna në lidhje me emrin dhe rezidencën e shoqërisë; adresën e plotë dhe pikat e kontaktit të shoqërisë; përfaqësuesit ligjor dhe vlerësuesit e shoqërisë; </w:t>
      </w:r>
    </w:p>
    <w:p w:rsidR="00B26CF4" w:rsidRPr="00F32201" w:rsidRDefault="00C23B43" w:rsidP="008455D5">
      <w:pPr>
        <w:pStyle w:val="Paragrafi"/>
        <w:rPr>
          <w:spacing w:val="-4"/>
          <w:lang w:val="sq-AL"/>
        </w:rPr>
      </w:pPr>
      <w:r w:rsidRPr="00F32201">
        <w:rPr>
          <w:spacing w:val="-4"/>
          <w:lang w:val="sq-AL"/>
        </w:rPr>
        <w:t xml:space="preserve">b) </w:t>
      </w:r>
      <w:r w:rsidR="00966AE5" w:rsidRPr="00F32201">
        <w:rPr>
          <w:spacing w:val="-4"/>
          <w:lang w:val="sq-AL"/>
        </w:rPr>
        <w:t xml:space="preserve">ekstrakti </w:t>
      </w:r>
      <w:r w:rsidR="00B26CF4" w:rsidRPr="00F32201">
        <w:rPr>
          <w:spacing w:val="-4"/>
          <w:lang w:val="sq-AL"/>
        </w:rPr>
        <w:t>i regjistrit tregtar për të dhënat e subjektit (të lëshuar nga Qendra Kombëtare e Biznesit, jo më vonë se 1 muaj nga aplikimi);</w:t>
      </w:r>
    </w:p>
    <w:p w:rsidR="00B26CF4" w:rsidRPr="00F32201" w:rsidRDefault="00C23B43" w:rsidP="008455D5">
      <w:pPr>
        <w:pStyle w:val="Paragrafi"/>
        <w:rPr>
          <w:spacing w:val="-4"/>
          <w:lang w:val="sq-AL"/>
        </w:rPr>
      </w:pPr>
      <w:r w:rsidRPr="00F32201">
        <w:rPr>
          <w:spacing w:val="-4"/>
          <w:lang w:val="sq-AL"/>
        </w:rPr>
        <w:t xml:space="preserve">c) </w:t>
      </w:r>
      <w:r w:rsidR="00966AE5" w:rsidRPr="00F32201">
        <w:rPr>
          <w:spacing w:val="-4"/>
          <w:lang w:val="sq-AL"/>
        </w:rPr>
        <w:t xml:space="preserve">kontrata </w:t>
      </w:r>
      <w:r w:rsidR="00B26CF4" w:rsidRPr="00F32201">
        <w:rPr>
          <w:spacing w:val="-4"/>
          <w:lang w:val="sq-AL"/>
        </w:rPr>
        <w:t>e punës, e lidhur para noterit, ndërmjet përfaqësuesit ligjor të shoqërisë dhe vlerësuesve, që punësohen pranë saj, për rastet kur ka të tillë;</w:t>
      </w:r>
    </w:p>
    <w:p w:rsidR="00B26CF4" w:rsidRPr="00F32201" w:rsidRDefault="00B26CF4" w:rsidP="008455D5">
      <w:pPr>
        <w:pStyle w:val="Paragrafi"/>
        <w:rPr>
          <w:spacing w:val="-4"/>
          <w:lang w:val="sq-AL"/>
        </w:rPr>
      </w:pPr>
      <w:r w:rsidRPr="00F32201">
        <w:rPr>
          <w:spacing w:val="-4"/>
          <w:lang w:val="sq-AL"/>
        </w:rPr>
        <w:t xml:space="preserve">ç) </w:t>
      </w:r>
      <w:r w:rsidR="00966AE5" w:rsidRPr="00F32201">
        <w:rPr>
          <w:spacing w:val="-4"/>
          <w:lang w:val="sq-AL"/>
        </w:rPr>
        <w:t xml:space="preserve">vetëdeklarimi </w:t>
      </w:r>
      <w:r w:rsidRPr="00F32201">
        <w:rPr>
          <w:spacing w:val="-4"/>
          <w:lang w:val="sq-AL"/>
        </w:rPr>
        <w:t>i drejtuesit/ve ligjor/ë dhe i vlerësuesit/ve të shoqërisë, ku ata të deklarojnë se njohin dhe angazhohen të zbatojnë kushtet, rregullat dhe standardet e vendosura nga dispozitat në fuqi për ushtrimin e profesionit në fushën e vlerësimit të pasurive të paluajtshme dhe, në mungesë të tyre, t’u referohet standardeve evropiane të vlerësimit. Gjithashtu, të deklarojnë se nuk janë të dënuar nga organet e gjyqësorit, në lidhje me ushtrimin e profesionit të vlerësimit;</w:t>
      </w:r>
    </w:p>
    <w:p w:rsidR="00B26CF4" w:rsidRPr="00F32201" w:rsidRDefault="00C23B43" w:rsidP="008455D5">
      <w:pPr>
        <w:pStyle w:val="Paragrafi"/>
        <w:rPr>
          <w:spacing w:val="-4"/>
          <w:lang w:val="sq-AL"/>
        </w:rPr>
      </w:pPr>
      <w:r w:rsidRPr="00F32201">
        <w:rPr>
          <w:spacing w:val="-4"/>
          <w:lang w:val="sq-AL"/>
        </w:rPr>
        <w:t xml:space="preserve">d) </w:t>
      </w:r>
      <w:r w:rsidR="00966AE5" w:rsidRPr="00F32201">
        <w:rPr>
          <w:spacing w:val="-4"/>
          <w:lang w:val="sq-AL"/>
        </w:rPr>
        <w:t>vërtetimin</w:t>
      </w:r>
      <w:r w:rsidR="00B26CF4" w:rsidRPr="00F32201">
        <w:rPr>
          <w:spacing w:val="-4"/>
          <w:lang w:val="sq-AL"/>
        </w:rPr>
        <w:t>, nga organet tatimore, për shlyerjen, nga shoqëria, të të gjitha detyrimeve tatimore (të lëshuar jo më vonë se 1 muaj nga aplikimi) .</w:t>
      </w:r>
    </w:p>
    <w:p w:rsidR="00B26CF4" w:rsidRPr="00F32201" w:rsidRDefault="00C23B43" w:rsidP="008455D5">
      <w:pPr>
        <w:pStyle w:val="Paragrafi"/>
        <w:rPr>
          <w:spacing w:val="-4"/>
          <w:lang w:val="sq-AL"/>
        </w:rPr>
      </w:pPr>
      <w:r w:rsidRPr="00F32201">
        <w:rPr>
          <w:spacing w:val="-4"/>
          <w:lang w:val="sq-AL"/>
        </w:rPr>
        <w:t xml:space="preserve">2. </w:t>
      </w:r>
      <w:r w:rsidR="00B26CF4" w:rsidRPr="00F32201">
        <w:rPr>
          <w:spacing w:val="-4"/>
          <w:lang w:val="sq-AL"/>
        </w:rPr>
        <w:t>Për rastet kur aplikohet njëkohësisht edhe për pajisjen me licencë të shkallës së parë të vlerësuesit të shoqërisë, vlerësuesi/t aplikojnë më vete për pajisje me licencë individuale dhe ky fakt saktësohet në aplikimin e shoqërisë (në kërkesën respektive të saj).</w:t>
      </w:r>
    </w:p>
    <w:p w:rsidR="00B26CF4" w:rsidRPr="00F32201" w:rsidRDefault="00B26CF4" w:rsidP="008455D5">
      <w:pPr>
        <w:pStyle w:val="Paragrafi"/>
        <w:jc w:val="center"/>
        <w:rPr>
          <w:spacing w:val="-4"/>
          <w:lang w:val="sq-AL"/>
        </w:rPr>
      </w:pPr>
      <w:r w:rsidRPr="00F32201">
        <w:rPr>
          <w:spacing w:val="-4"/>
          <w:lang w:val="sq-AL"/>
        </w:rPr>
        <w:t>Neni 24</w:t>
      </w:r>
    </w:p>
    <w:p w:rsidR="00B26CF4" w:rsidRPr="00F32201" w:rsidRDefault="00B26CF4" w:rsidP="008455D5">
      <w:pPr>
        <w:pStyle w:val="NeniTitull"/>
        <w:keepNext w:val="0"/>
        <w:rPr>
          <w:spacing w:val="-4"/>
          <w:lang w:val="sq-AL"/>
        </w:rPr>
      </w:pPr>
      <w:r w:rsidRPr="00F32201">
        <w:rPr>
          <w:spacing w:val="-4"/>
          <w:lang w:val="sq-AL"/>
        </w:rPr>
        <w:t>Rinovimi i licencës së shoqërisë apo dublikata</w:t>
      </w:r>
    </w:p>
    <w:p w:rsidR="00B26CF4" w:rsidRPr="00F32201" w:rsidRDefault="00B26CF4" w:rsidP="008455D5">
      <w:pPr>
        <w:pStyle w:val="Hapesira7"/>
        <w:rPr>
          <w:spacing w:val="-4"/>
          <w:lang w:val="sq-AL"/>
        </w:rPr>
      </w:pPr>
    </w:p>
    <w:p w:rsidR="00B26CF4" w:rsidRDefault="004C12E9" w:rsidP="008455D5">
      <w:pPr>
        <w:pStyle w:val="Paragrafi"/>
        <w:rPr>
          <w:spacing w:val="-4"/>
          <w:lang w:val="sq-AL"/>
        </w:rPr>
      </w:pPr>
      <w:r w:rsidRPr="00F32201">
        <w:rPr>
          <w:spacing w:val="-4"/>
          <w:lang w:val="sq-AL"/>
        </w:rPr>
        <w:t xml:space="preserve">1. </w:t>
      </w:r>
      <w:r w:rsidR="00B26CF4" w:rsidRPr="00F32201">
        <w:rPr>
          <w:spacing w:val="-4"/>
          <w:lang w:val="sq-AL"/>
        </w:rPr>
        <w:t>Dokumentet që duhet të shoqërojnë aplikimin për rinovim apo dublikatë të licencës së shoqërisë janë:</w:t>
      </w:r>
    </w:p>
    <w:p w:rsidR="00B26CF4" w:rsidRPr="00F32201" w:rsidRDefault="004C12E9" w:rsidP="008455D5">
      <w:pPr>
        <w:pStyle w:val="Paragrafi"/>
        <w:rPr>
          <w:spacing w:val="-4"/>
          <w:lang w:val="sq-AL"/>
        </w:rPr>
      </w:pPr>
      <w:r w:rsidRPr="00F32201">
        <w:rPr>
          <w:spacing w:val="-4"/>
          <w:lang w:val="sq-AL"/>
        </w:rPr>
        <w:t xml:space="preserve">a) </w:t>
      </w:r>
      <w:r w:rsidR="00966AE5" w:rsidRPr="00F32201">
        <w:rPr>
          <w:spacing w:val="-4"/>
          <w:lang w:val="sq-AL"/>
        </w:rPr>
        <w:t>kërkesë</w:t>
      </w:r>
      <w:r w:rsidR="00B26CF4" w:rsidRPr="00F32201">
        <w:rPr>
          <w:spacing w:val="-4"/>
          <w:lang w:val="sq-AL"/>
        </w:rPr>
        <w:t>, ku të paraqitet aktiviteti i ushtruar gjatë periudhës së vlefshmërisë së licencës;</w:t>
      </w:r>
    </w:p>
    <w:p w:rsidR="00B26CF4" w:rsidRPr="00F32201" w:rsidRDefault="00787EC2" w:rsidP="008455D5">
      <w:pPr>
        <w:pStyle w:val="Paragrafi"/>
        <w:rPr>
          <w:spacing w:val="-4"/>
          <w:lang w:val="sq-AL"/>
        </w:rPr>
      </w:pPr>
      <w:r w:rsidRPr="00F32201">
        <w:rPr>
          <w:spacing w:val="-4"/>
          <w:lang w:val="sq-AL"/>
        </w:rPr>
        <w:t xml:space="preserve">b) </w:t>
      </w:r>
      <w:r w:rsidR="00966AE5" w:rsidRPr="00F32201">
        <w:rPr>
          <w:spacing w:val="-4"/>
          <w:lang w:val="sq-AL"/>
        </w:rPr>
        <w:t xml:space="preserve">ekstrakti </w:t>
      </w:r>
      <w:r w:rsidR="00B26CF4" w:rsidRPr="00F32201">
        <w:rPr>
          <w:spacing w:val="-4"/>
          <w:lang w:val="sq-AL"/>
        </w:rPr>
        <w:t>i regjistrit tregtar për të dhënat e subjektit (të lëshuar nga Qendra Kombëtare e Biznesit, jo më vonë se 1 muaj nga aplikimi);</w:t>
      </w:r>
    </w:p>
    <w:p w:rsidR="00B26CF4" w:rsidRPr="00F32201" w:rsidRDefault="00787EC2" w:rsidP="008455D5">
      <w:pPr>
        <w:pStyle w:val="Paragrafi"/>
        <w:rPr>
          <w:spacing w:val="-4"/>
          <w:lang w:val="sq-AL"/>
        </w:rPr>
      </w:pPr>
      <w:r w:rsidRPr="00F32201">
        <w:rPr>
          <w:spacing w:val="-4"/>
          <w:lang w:val="sq-AL"/>
        </w:rPr>
        <w:t xml:space="preserve">c) </w:t>
      </w:r>
      <w:r w:rsidR="00966AE5" w:rsidRPr="00F32201">
        <w:rPr>
          <w:spacing w:val="-4"/>
          <w:lang w:val="sq-AL"/>
        </w:rPr>
        <w:t xml:space="preserve">kontrata </w:t>
      </w:r>
      <w:r w:rsidR="00B26CF4" w:rsidRPr="00F32201">
        <w:rPr>
          <w:spacing w:val="-4"/>
          <w:lang w:val="sq-AL"/>
        </w:rPr>
        <w:t>e rinovuar, e lidhur para noterit, me vlerësuesin/it e licencuar, për rastet kur kontratave ekzistuese të disponuara u ka përfunduar afati i vlefshmërisë (për rastet kur ka vlerësues të punësuar);</w:t>
      </w:r>
    </w:p>
    <w:p w:rsidR="00B26CF4" w:rsidRPr="00F32201" w:rsidRDefault="00B26CF4" w:rsidP="008455D5">
      <w:pPr>
        <w:pStyle w:val="Paragrafi"/>
        <w:rPr>
          <w:spacing w:val="-4"/>
          <w:lang w:val="sq-AL"/>
        </w:rPr>
      </w:pPr>
      <w:r w:rsidRPr="00F32201">
        <w:rPr>
          <w:spacing w:val="-4"/>
          <w:lang w:val="sq-AL"/>
        </w:rPr>
        <w:t xml:space="preserve">ç) </w:t>
      </w:r>
      <w:r w:rsidR="00966AE5" w:rsidRPr="00F32201">
        <w:rPr>
          <w:spacing w:val="-4"/>
          <w:lang w:val="sq-AL"/>
        </w:rPr>
        <w:t xml:space="preserve">vetëdeklarim </w:t>
      </w:r>
      <w:r w:rsidRPr="00F32201">
        <w:rPr>
          <w:spacing w:val="-4"/>
          <w:lang w:val="sq-AL"/>
        </w:rPr>
        <w:t>të drejtuesit/ve ligjor/ë, ku ata të deklarojnë se njohin dhe angazhohen të zbatojnë kushtet, rregullat dhe standardet e vendosura nga dispozitat në fuqi për ushtrimin e profesionit në fushën e vlerësimit të pasurive të paluajtshme dhe, në mungesë të tyre, t’u referohet standardeve evropiane të vlerësimit. Gjithashtu, të deklarojnë se nuk janë të dënuar nga organet e gjyqësorit, në lidhje me ushtrimin e profesionit të vlerësimit;</w:t>
      </w:r>
    </w:p>
    <w:p w:rsidR="00B26CF4" w:rsidRPr="00F32201" w:rsidRDefault="00787EC2" w:rsidP="008455D5">
      <w:pPr>
        <w:pStyle w:val="Paragrafi"/>
        <w:rPr>
          <w:spacing w:val="-4"/>
          <w:lang w:val="sq-AL"/>
        </w:rPr>
      </w:pPr>
      <w:r w:rsidRPr="00F32201">
        <w:rPr>
          <w:spacing w:val="-4"/>
          <w:lang w:val="sq-AL"/>
        </w:rPr>
        <w:t xml:space="preserve">d) </w:t>
      </w:r>
      <w:r w:rsidR="00966AE5" w:rsidRPr="00F32201">
        <w:rPr>
          <w:spacing w:val="-4"/>
          <w:lang w:val="sq-AL"/>
        </w:rPr>
        <w:t xml:space="preserve">vërtetim </w:t>
      </w:r>
      <w:r w:rsidR="00B26CF4" w:rsidRPr="00F32201">
        <w:rPr>
          <w:spacing w:val="-4"/>
          <w:lang w:val="sq-AL"/>
        </w:rPr>
        <w:t>nga organet tatimore, për shlyerjen nga shoqëria të të gjitha detyrimeve tatimore (të lëshuar jo më vonë se 1 muaj nga aplikimi).</w:t>
      </w:r>
    </w:p>
    <w:p w:rsidR="00B26CF4" w:rsidRPr="00F32201" w:rsidRDefault="00787EC2" w:rsidP="008455D5">
      <w:pPr>
        <w:pStyle w:val="Paragrafi"/>
        <w:rPr>
          <w:spacing w:val="-4"/>
          <w:lang w:val="sq-AL"/>
        </w:rPr>
      </w:pPr>
      <w:r w:rsidRPr="00F32201">
        <w:rPr>
          <w:spacing w:val="-4"/>
          <w:lang w:val="sq-AL"/>
        </w:rPr>
        <w:t xml:space="preserve">2. </w:t>
      </w:r>
      <w:r w:rsidR="00B26CF4" w:rsidRPr="00F32201">
        <w:rPr>
          <w:spacing w:val="-4"/>
          <w:lang w:val="sq-AL"/>
        </w:rPr>
        <w:t>Licenca e mëparshme do të bëhet e pavlefshme në momentin</w:t>
      </w:r>
      <w:r w:rsidR="006C7CDC" w:rsidRPr="00F32201">
        <w:rPr>
          <w:spacing w:val="-4"/>
          <w:lang w:val="sq-AL"/>
        </w:rPr>
        <w:t xml:space="preserve"> e tërheqjes së licencës së re.</w:t>
      </w:r>
    </w:p>
    <w:p w:rsidR="00B26CF4" w:rsidRPr="00F32201" w:rsidRDefault="00B26CF4" w:rsidP="008455D5">
      <w:pPr>
        <w:pStyle w:val="Paragrafi"/>
        <w:jc w:val="center"/>
        <w:rPr>
          <w:spacing w:val="-4"/>
          <w:lang w:val="sq-AL"/>
        </w:rPr>
      </w:pPr>
      <w:r w:rsidRPr="00F32201">
        <w:rPr>
          <w:spacing w:val="-4"/>
          <w:lang w:val="sq-AL"/>
        </w:rPr>
        <w:t>Neni 25</w:t>
      </w:r>
    </w:p>
    <w:p w:rsidR="00B26CF4" w:rsidRPr="00F32201" w:rsidRDefault="00B26CF4" w:rsidP="008455D5">
      <w:pPr>
        <w:pStyle w:val="NeniTitull"/>
        <w:keepNext w:val="0"/>
        <w:rPr>
          <w:spacing w:val="-4"/>
          <w:lang w:val="sq-AL"/>
        </w:rPr>
      </w:pPr>
      <w:r w:rsidRPr="00F32201">
        <w:rPr>
          <w:spacing w:val="-4"/>
          <w:lang w:val="sq-AL"/>
        </w:rPr>
        <w:t>Ndryshimi apo shtesa e vlerësue</w:t>
      </w:r>
      <w:r w:rsidR="003811BC" w:rsidRPr="00F32201">
        <w:rPr>
          <w:spacing w:val="-4"/>
          <w:lang w:val="sq-AL"/>
        </w:rPr>
        <w:t>s</w:t>
      </w:r>
      <w:r w:rsidRPr="00F32201">
        <w:rPr>
          <w:spacing w:val="-4"/>
          <w:lang w:val="sq-AL"/>
        </w:rPr>
        <w:t>ve të punësuar të shoqërisë</w:t>
      </w:r>
    </w:p>
    <w:p w:rsidR="00B26CF4" w:rsidRPr="00F32201" w:rsidRDefault="00B26CF4" w:rsidP="008455D5">
      <w:pPr>
        <w:pStyle w:val="Hapesira7"/>
        <w:rPr>
          <w:spacing w:val="-4"/>
          <w:lang w:val="sq-AL"/>
        </w:rPr>
      </w:pPr>
    </w:p>
    <w:p w:rsidR="00B26CF4" w:rsidRPr="00F32201" w:rsidRDefault="00787EC2" w:rsidP="008455D5">
      <w:pPr>
        <w:pStyle w:val="Paragrafi"/>
        <w:rPr>
          <w:spacing w:val="-4"/>
          <w:lang w:val="sq-AL"/>
        </w:rPr>
      </w:pPr>
      <w:r w:rsidRPr="00F32201">
        <w:rPr>
          <w:spacing w:val="-4"/>
          <w:lang w:val="sq-AL"/>
        </w:rPr>
        <w:t xml:space="preserve">1. </w:t>
      </w:r>
      <w:r w:rsidR="00B26CF4" w:rsidRPr="00F32201">
        <w:rPr>
          <w:spacing w:val="-4"/>
          <w:lang w:val="sq-AL"/>
        </w:rPr>
        <w:t>Dokumentet që duhen të shoqërojnë aplikimin për ndryshim apo shtesë të vlerësuesve të punësuar të shoqërisë janë:</w:t>
      </w:r>
    </w:p>
    <w:p w:rsidR="00B26CF4" w:rsidRPr="00F32201" w:rsidRDefault="00787EC2" w:rsidP="008455D5">
      <w:pPr>
        <w:pStyle w:val="Paragrafi"/>
        <w:rPr>
          <w:spacing w:val="-4"/>
          <w:lang w:val="sq-AL"/>
        </w:rPr>
      </w:pPr>
      <w:r w:rsidRPr="00F32201">
        <w:rPr>
          <w:spacing w:val="-4"/>
          <w:lang w:val="sq-AL"/>
        </w:rPr>
        <w:t xml:space="preserve">a) </w:t>
      </w:r>
      <w:r w:rsidR="00966AE5" w:rsidRPr="00F32201">
        <w:rPr>
          <w:spacing w:val="-4"/>
          <w:lang w:val="sq-AL"/>
        </w:rPr>
        <w:t xml:space="preserve">kërkesë </w:t>
      </w:r>
      <w:r w:rsidR="00B26CF4" w:rsidRPr="00F32201">
        <w:rPr>
          <w:spacing w:val="-4"/>
          <w:lang w:val="sq-AL"/>
        </w:rPr>
        <w:t>e përfaqësuesit ligjor, ku të jepen, të paktën, të dhëna për emrin dhe rezidencën e shoqërisë dhe të vlerësuesit/eve të shoqërisë që largohen apo shtohen;</w:t>
      </w:r>
    </w:p>
    <w:p w:rsidR="00B26CF4" w:rsidRPr="00F32201" w:rsidRDefault="00787EC2" w:rsidP="008455D5">
      <w:pPr>
        <w:pStyle w:val="Paragrafi"/>
        <w:rPr>
          <w:spacing w:val="-4"/>
          <w:lang w:val="sq-AL"/>
        </w:rPr>
      </w:pPr>
      <w:r w:rsidRPr="00F32201">
        <w:rPr>
          <w:spacing w:val="-4"/>
          <w:lang w:val="sq-AL"/>
        </w:rPr>
        <w:t>b)</w:t>
      </w:r>
      <w:r w:rsidR="00236F55" w:rsidRPr="00F32201">
        <w:rPr>
          <w:spacing w:val="-4"/>
          <w:lang w:val="sq-AL"/>
        </w:rPr>
        <w:t xml:space="preserve"> </w:t>
      </w:r>
      <w:r w:rsidR="00966AE5" w:rsidRPr="00F32201">
        <w:rPr>
          <w:spacing w:val="-4"/>
          <w:lang w:val="sq-AL"/>
        </w:rPr>
        <w:t xml:space="preserve">ekstraktin </w:t>
      </w:r>
      <w:r w:rsidR="00B26CF4" w:rsidRPr="00F32201">
        <w:rPr>
          <w:spacing w:val="-4"/>
          <w:lang w:val="sq-AL"/>
        </w:rPr>
        <w:t>e regjistrit tregtar për të dhënat e subjektit (të lëshuar nga Qendra Kombëtare e Biznesit, jo më vonë se 1 muaj nga aplikimi);</w:t>
      </w:r>
    </w:p>
    <w:p w:rsidR="00B26CF4" w:rsidRPr="00F32201" w:rsidRDefault="00787EC2" w:rsidP="008455D5">
      <w:pPr>
        <w:pStyle w:val="Paragrafi"/>
        <w:rPr>
          <w:spacing w:val="-4"/>
          <w:lang w:val="sq-AL"/>
        </w:rPr>
      </w:pPr>
      <w:r w:rsidRPr="00F32201">
        <w:rPr>
          <w:spacing w:val="-4"/>
          <w:lang w:val="sq-AL"/>
        </w:rPr>
        <w:t xml:space="preserve">c) </w:t>
      </w:r>
      <w:r w:rsidR="00966AE5" w:rsidRPr="00F32201">
        <w:rPr>
          <w:spacing w:val="-4"/>
          <w:lang w:val="sq-AL"/>
        </w:rPr>
        <w:t xml:space="preserve">kontrata </w:t>
      </w:r>
      <w:r w:rsidR="00B26CF4" w:rsidRPr="00F32201">
        <w:rPr>
          <w:spacing w:val="-4"/>
          <w:lang w:val="sq-AL"/>
        </w:rPr>
        <w:t>e punës, e lidhur para noterit, ndërmjet përfaqësuesit ligjor të shoqërisë dhe vlerësuesit/sve të rinj që punësohen pranë saj;</w:t>
      </w:r>
    </w:p>
    <w:p w:rsidR="00B26CF4" w:rsidRPr="00F32201" w:rsidRDefault="00B26CF4" w:rsidP="008455D5">
      <w:pPr>
        <w:pStyle w:val="Paragrafi"/>
        <w:rPr>
          <w:spacing w:val="-4"/>
          <w:lang w:val="sq-AL"/>
        </w:rPr>
      </w:pPr>
      <w:r w:rsidRPr="00F32201">
        <w:rPr>
          <w:spacing w:val="-4"/>
          <w:lang w:val="sq-AL"/>
        </w:rPr>
        <w:t xml:space="preserve">ç) </w:t>
      </w:r>
      <w:r w:rsidR="00966AE5" w:rsidRPr="00F32201">
        <w:rPr>
          <w:spacing w:val="-4"/>
          <w:lang w:val="sq-AL"/>
        </w:rPr>
        <w:t xml:space="preserve">vetëdeklarim </w:t>
      </w:r>
      <w:r w:rsidRPr="00F32201">
        <w:rPr>
          <w:spacing w:val="-4"/>
          <w:lang w:val="sq-AL"/>
        </w:rPr>
        <w:t>i vlerësuesit/ve të rinj që punësohen, ku ata të deklarojnë se njohin dhe angazhohen të zbatojnë kushtet, rregullat dhe standardet e vendosura nga dispozitat në fuqi për ushtrimin e profesionit në fushën e vlerësimit të</w:t>
      </w:r>
      <w:r w:rsidRPr="00DB384E">
        <w:rPr>
          <w:lang w:val="sq-AL"/>
        </w:rPr>
        <w:t xml:space="preserve"> pasurive të paluajtshme dhe, në mungesë të tyre, t’u referohet standardeve evropiane të vlerësimit. Gjithashtu, të deklarojnë se nuk janë të dënuar </w:t>
      </w:r>
      <w:r w:rsidRPr="00F32201">
        <w:rPr>
          <w:spacing w:val="-4"/>
          <w:lang w:val="sq-AL"/>
        </w:rPr>
        <w:t>nga organet e gjyqësorit, në lidhje me ushtrimin e profesionit të vlerësimit.</w:t>
      </w:r>
    </w:p>
    <w:p w:rsidR="00B26CF4" w:rsidRPr="00F32201" w:rsidRDefault="00787EC2" w:rsidP="008455D5">
      <w:pPr>
        <w:pStyle w:val="Paragrafi"/>
        <w:rPr>
          <w:spacing w:val="-4"/>
          <w:lang w:val="sq-AL"/>
        </w:rPr>
      </w:pPr>
      <w:r w:rsidRPr="00F32201">
        <w:rPr>
          <w:spacing w:val="-4"/>
          <w:lang w:val="sq-AL"/>
        </w:rPr>
        <w:t xml:space="preserve">2. </w:t>
      </w:r>
      <w:r w:rsidR="00B26CF4" w:rsidRPr="00F32201">
        <w:rPr>
          <w:spacing w:val="-4"/>
          <w:lang w:val="sq-AL"/>
        </w:rPr>
        <w:t>Për rastet kur aplikohet njëkohësisht edhe për pajisjen me licencë të vlerësuesve që shtohen të shoqërisë, vlerësuesi/t aplikojnë më vete për pajisje me licencë individuale dhe ky fakt saktësohet në aplikimin e shoqërisë (në kërkesën respektive të saj).</w:t>
      </w:r>
    </w:p>
    <w:p w:rsidR="00B26CF4" w:rsidRPr="00F32201" w:rsidRDefault="00787EC2" w:rsidP="008455D5">
      <w:pPr>
        <w:pStyle w:val="Paragrafi"/>
        <w:rPr>
          <w:spacing w:val="-4"/>
          <w:lang w:val="sq-AL"/>
        </w:rPr>
      </w:pPr>
      <w:r w:rsidRPr="00F32201">
        <w:rPr>
          <w:spacing w:val="-4"/>
          <w:lang w:val="sq-AL"/>
        </w:rPr>
        <w:t xml:space="preserve">3. </w:t>
      </w:r>
      <w:r w:rsidR="00B26CF4" w:rsidRPr="00F32201">
        <w:rPr>
          <w:spacing w:val="-4"/>
          <w:lang w:val="sq-AL"/>
        </w:rPr>
        <w:t>Licenca e mëparshme do të bëhet e pavlefshme në momentin</w:t>
      </w:r>
      <w:r w:rsidR="006C7CDC" w:rsidRPr="00F32201">
        <w:rPr>
          <w:spacing w:val="-4"/>
          <w:lang w:val="sq-AL"/>
        </w:rPr>
        <w:t xml:space="preserve"> e tërheqjes së licencës së re.</w:t>
      </w:r>
    </w:p>
    <w:p w:rsidR="00B26CF4" w:rsidRPr="00F32201" w:rsidRDefault="00B26CF4" w:rsidP="008455D5">
      <w:pPr>
        <w:pStyle w:val="Paragrafi"/>
        <w:jc w:val="center"/>
        <w:rPr>
          <w:spacing w:val="-4"/>
          <w:lang w:val="sq-AL"/>
        </w:rPr>
      </w:pPr>
      <w:r w:rsidRPr="00F32201">
        <w:rPr>
          <w:spacing w:val="-4"/>
          <w:lang w:val="sq-AL"/>
        </w:rPr>
        <w:t>Neni 26</w:t>
      </w:r>
    </w:p>
    <w:p w:rsidR="00B26CF4" w:rsidRPr="00F32201" w:rsidRDefault="00B26CF4" w:rsidP="008455D5">
      <w:pPr>
        <w:pStyle w:val="NeniTitull"/>
        <w:keepNext w:val="0"/>
        <w:rPr>
          <w:spacing w:val="-4"/>
          <w:lang w:val="sq-AL"/>
        </w:rPr>
      </w:pPr>
      <w:r w:rsidRPr="00F32201">
        <w:rPr>
          <w:spacing w:val="-4"/>
          <w:lang w:val="sq-AL"/>
        </w:rPr>
        <w:t>Ndryshimi i emërtimit të shoqërisë dhe i drejtuesve ligjorë apo selisë</w:t>
      </w:r>
    </w:p>
    <w:p w:rsidR="00B26CF4" w:rsidRPr="00F32201" w:rsidRDefault="00B26CF4" w:rsidP="008455D5">
      <w:pPr>
        <w:pStyle w:val="Hapesira7"/>
        <w:rPr>
          <w:spacing w:val="-4"/>
          <w:lang w:val="sq-AL"/>
        </w:rPr>
      </w:pPr>
    </w:p>
    <w:p w:rsidR="00B26CF4" w:rsidRPr="00F32201" w:rsidRDefault="00787EC2" w:rsidP="008455D5">
      <w:pPr>
        <w:pStyle w:val="Paragrafi"/>
        <w:rPr>
          <w:spacing w:val="-4"/>
          <w:lang w:val="sq-AL"/>
        </w:rPr>
      </w:pPr>
      <w:r w:rsidRPr="00F32201">
        <w:rPr>
          <w:spacing w:val="-4"/>
          <w:lang w:val="sq-AL"/>
        </w:rPr>
        <w:t xml:space="preserve">1. </w:t>
      </w:r>
      <w:r w:rsidR="00B26CF4" w:rsidRPr="00F32201">
        <w:rPr>
          <w:spacing w:val="-4"/>
          <w:lang w:val="sq-AL"/>
        </w:rPr>
        <w:t>Dokumentet që duhen të shoqërojnë aplikimin për ndryshimin e emërtimit të shoqërisë dhe të drejtuesve ligjorë apo selisë, janë:</w:t>
      </w:r>
    </w:p>
    <w:p w:rsidR="00B26CF4" w:rsidRPr="00F32201" w:rsidRDefault="00787EC2" w:rsidP="008455D5">
      <w:pPr>
        <w:pStyle w:val="Paragrafi"/>
        <w:rPr>
          <w:spacing w:val="-4"/>
          <w:lang w:val="sq-AL"/>
        </w:rPr>
      </w:pPr>
      <w:r w:rsidRPr="00F32201">
        <w:rPr>
          <w:spacing w:val="-4"/>
          <w:lang w:val="sq-AL"/>
        </w:rPr>
        <w:t xml:space="preserve">a) </w:t>
      </w:r>
      <w:r w:rsidR="00B26CF4" w:rsidRPr="00F32201">
        <w:rPr>
          <w:spacing w:val="-4"/>
          <w:lang w:val="sq-AL"/>
        </w:rPr>
        <w:t>Kërkesë me shkrim nga përfaqësuesi ligjor për këtë ndryshim;</w:t>
      </w:r>
    </w:p>
    <w:p w:rsidR="00B26CF4" w:rsidRPr="00F32201" w:rsidRDefault="00787EC2" w:rsidP="008455D5">
      <w:pPr>
        <w:pStyle w:val="Paragrafi"/>
        <w:rPr>
          <w:spacing w:val="-4"/>
          <w:lang w:val="sq-AL"/>
        </w:rPr>
      </w:pPr>
      <w:r w:rsidRPr="00F32201">
        <w:rPr>
          <w:spacing w:val="-4"/>
          <w:lang w:val="sq-AL"/>
        </w:rPr>
        <w:t xml:space="preserve">b) </w:t>
      </w:r>
      <w:r w:rsidR="00B26CF4" w:rsidRPr="00F32201">
        <w:rPr>
          <w:spacing w:val="-4"/>
          <w:lang w:val="sq-AL"/>
        </w:rPr>
        <w:t>Ekstrakti</w:t>
      </w:r>
      <w:r w:rsidR="00236F55" w:rsidRPr="00F32201">
        <w:rPr>
          <w:spacing w:val="-4"/>
          <w:lang w:val="sq-AL"/>
        </w:rPr>
        <w:t xml:space="preserve"> </w:t>
      </w:r>
      <w:r w:rsidR="00B26CF4" w:rsidRPr="00F32201">
        <w:rPr>
          <w:spacing w:val="-4"/>
          <w:lang w:val="sq-AL"/>
        </w:rPr>
        <w:t xml:space="preserve">historik i regjistrimit në Qendrën Kombëtare të Bizneseve, që vërteton ndryshimet (të lëshuar jo më vonë se 1 muaj nga aplikimi); </w:t>
      </w:r>
    </w:p>
    <w:p w:rsidR="00B26CF4" w:rsidRPr="00F32201" w:rsidRDefault="00787EC2" w:rsidP="008455D5">
      <w:pPr>
        <w:pStyle w:val="Paragrafi"/>
        <w:rPr>
          <w:spacing w:val="-4"/>
          <w:lang w:val="sq-AL"/>
        </w:rPr>
      </w:pPr>
      <w:r w:rsidRPr="00F32201">
        <w:rPr>
          <w:spacing w:val="-4"/>
          <w:lang w:val="sq-AL"/>
        </w:rPr>
        <w:t xml:space="preserve">c) </w:t>
      </w:r>
      <w:r w:rsidR="00B26CF4" w:rsidRPr="00F32201">
        <w:rPr>
          <w:spacing w:val="-4"/>
          <w:lang w:val="sq-AL"/>
        </w:rPr>
        <w:t>Vetëdeklarim të drejtuesit/ve ligjor/ë të rinj, ku ata të deklarojë se njohin dhe angazhohen të zbatojnë kushtet, rregullat dhe standardet e vendosura nga dispozitat në fuqi për ushtrimin e profesionit në fushën e vlerësimit të pasurive të paluajtshme dhe, në mungesë të tyre, t’u referohet standardeve evropiane të vlerësimit. Gjithashtu, të deklarojnë se nuk janë të dënuar nga organet e gjyqësorit, në lidhje me ushtrimin e profesionit të vlerësimit;</w:t>
      </w:r>
    </w:p>
    <w:p w:rsidR="00B26CF4" w:rsidRPr="00F32201" w:rsidRDefault="00B26CF4" w:rsidP="008455D5">
      <w:pPr>
        <w:pStyle w:val="Paragrafi"/>
        <w:rPr>
          <w:spacing w:val="-4"/>
          <w:lang w:val="sq-AL"/>
        </w:rPr>
      </w:pPr>
      <w:r w:rsidRPr="00F32201">
        <w:rPr>
          <w:spacing w:val="-4"/>
          <w:lang w:val="sq-AL"/>
        </w:rPr>
        <w:t>ç) Vërtetim nga organet tatimore, për shlyerjen nga shoqëria të të gjitha detyrimeve tatimore (të lëshuar jo më vonë se 1 muaj nga aplikimi).</w:t>
      </w:r>
    </w:p>
    <w:p w:rsidR="00B26CF4" w:rsidRPr="00F32201" w:rsidRDefault="002C394D" w:rsidP="008455D5">
      <w:pPr>
        <w:pStyle w:val="Paragrafi"/>
        <w:rPr>
          <w:spacing w:val="-4"/>
          <w:lang w:val="sq-AL"/>
        </w:rPr>
      </w:pPr>
      <w:r w:rsidRPr="00F32201">
        <w:rPr>
          <w:spacing w:val="-4"/>
          <w:lang w:val="sq-AL"/>
        </w:rPr>
        <w:t>2.</w:t>
      </w:r>
      <w:r w:rsidR="00787EC2" w:rsidRPr="00F32201">
        <w:rPr>
          <w:spacing w:val="-4"/>
          <w:lang w:val="sq-AL"/>
        </w:rPr>
        <w:t xml:space="preserve"> </w:t>
      </w:r>
      <w:r w:rsidR="00B26CF4" w:rsidRPr="00F32201">
        <w:rPr>
          <w:spacing w:val="-4"/>
          <w:lang w:val="sq-AL"/>
        </w:rPr>
        <w:t>Licenca e mëparshme do të bëhet e pavlefshme në momentin e tërheqjes së licencës së re.</w:t>
      </w:r>
    </w:p>
    <w:p w:rsidR="00B26CF4" w:rsidRPr="00F32201" w:rsidRDefault="00B26CF4" w:rsidP="008455D5">
      <w:pPr>
        <w:pStyle w:val="Paragrafi"/>
        <w:jc w:val="center"/>
        <w:rPr>
          <w:spacing w:val="-4"/>
          <w:lang w:val="sq-AL"/>
        </w:rPr>
      </w:pPr>
      <w:r w:rsidRPr="00F32201">
        <w:rPr>
          <w:spacing w:val="-4"/>
          <w:lang w:val="sq-AL"/>
        </w:rPr>
        <w:t>Neni 27</w:t>
      </w:r>
    </w:p>
    <w:p w:rsidR="00B26CF4" w:rsidRPr="00F32201" w:rsidRDefault="00B26CF4" w:rsidP="008455D5">
      <w:pPr>
        <w:pStyle w:val="NeniTitull"/>
        <w:keepNext w:val="0"/>
        <w:rPr>
          <w:spacing w:val="-4"/>
          <w:lang w:val="sq-AL"/>
        </w:rPr>
      </w:pPr>
      <w:r w:rsidRPr="00F32201">
        <w:rPr>
          <w:spacing w:val="-4"/>
          <w:lang w:val="sq-AL"/>
        </w:rPr>
        <w:t>Çregjistrimi, me kërkesë të vetë subjektit, nga regjistri i subjekteve të licencuara</w:t>
      </w:r>
    </w:p>
    <w:p w:rsidR="00B26CF4" w:rsidRPr="00F32201" w:rsidRDefault="00B26CF4" w:rsidP="008455D5">
      <w:pPr>
        <w:pStyle w:val="Hapesira7"/>
        <w:rPr>
          <w:spacing w:val="-4"/>
          <w:lang w:val="sq-AL"/>
        </w:rPr>
      </w:pPr>
    </w:p>
    <w:p w:rsidR="00B26CF4" w:rsidRPr="00F32201" w:rsidRDefault="00787EC2" w:rsidP="008455D5">
      <w:pPr>
        <w:pStyle w:val="Paragrafi"/>
        <w:rPr>
          <w:spacing w:val="-4"/>
          <w:lang w:val="sq-AL"/>
        </w:rPr>
      </w:pPr>
      <w:r w:rsidRPr="00F32201">
        <w:rPr>
          <w:spacing w:val="-4"/>
          <w:lang w:val="sq-AL"/>
        </w:rPr>
        <w:t xml:space="preserve">1. </w:t>
      </w:r>
      <w:r w:rsidR="00B26CF4" w:rsidRPr="00F32201">
        <w:rPr>
          <w:spacing w:val="-4"/>
          <w:lang w:val="sq-AL"/>
        </w:rPr>
        <w:t>Aplikimi për mbylljen e aktivitetit të individit apo shoqërisë në fushën e vlerësimit dhe të çregjistrimit nga regjistri i subjekteve të licencuara bëhet vetëm me anë të një kërkese me shkrim nga individi, shoqëria apo personi i autorizuar prej tij, për çregjistrimin e subjektit nga regjistri i subjekteve të licencuar për fushën e vlerësimit të pasurive të paluajtshme.</w:t>
      </w:r>
    </w:p>
    <w:p w:rsidR="00B26CF4" w:rsidRPr="00F32201" w:rsidRDefault="00787EC2" w:rsidP="008455D5">
      <w:pPr>
        <w:pStyle w:val="Paragrafi"/>
        <w:rPr>
          <w:spacing w:val="-4"/>
          <w:lang w:val="sq-AL"/>
        </w:rPr>
      </w:pPr>
      <w:r w:rsidRPr="00F32201">
        <w:rPr>
          <w:spacing w:val="-4"/>
          <w:lang w:val="sq-AL"/>
        </w:rPr>
        <w:t xml:space="preserve">2. </w:t>
      </w:r>
      <w:r w:rsidR="00B26CF4" w:rsidRPr="00F32201">
        <w:rPr>
          <w:spacing w:val="-4"/>
          <w:lang w:val="sq-AL"/>
        </w:rPr>
        <w:t>Licenca e mëparshme do të bëhet e pavlefshme në momentin e tërheqjes së licencës së re.</w:t>
      </w:r>
    </w:p>
    <w:p w:rsidR="00B26CF4" w:rsidRPr="00F32201" w:rsidRDefault="00B26CF4" w:rsidP="008455D5">
      <w:pPr>
        <w:pStyle w:val="Paragrafi"/>
        <w:jc w:val="center"/>
        <w:rPr>
          <w:spacing w:val="-4"/>
          <w:lang w:val="sq-AL"/>
        </w:rPr>
      </w:pPr>
      <w:r w:rsidRPr="00F32201">
        <w:rPr>
          <w:spacing w:val="-4"/>
          <w:lang w:val="sq-AL"/>
        </w:rPr>
        <w:t>KREU VI</w:t>
      </w:r>
    </w:p>
    <w:p w:rsidR="00B26CF4" w:rsidRPr="00F32201" w:rsidRDefault="00B26CF4" w:rsidP="008455D5">
      <w:pPr>
        <w:pStyle w:val="Paragrafi"/>
        <w:jc w:val="center"/>
        <w:rPr>
          <w:spacing w:val="-4"/>
          <w:lang w:val="sq-AL"/>
        </w:rPr>
      </w:pPr>
      <w:r w:rsidRPr="00F32201">
        <w:rPr>
          <w:spacing w:val="-4"/>
          <w:lang w:val="sq-AL"/>
        </w:rPr>
        <w:t>SANKSIONE DHE ANKIMIMI</w:t>
      </w:r>
    </w:p>
    <w:p w:rsidR="00B26CF4" w:rsidRPr="00F32201" w:rsidRDefault="00B26CF4" w:rsidP="008455D5">
      <w:pPr>
        <w:pStyle w:val="Hapesira7"/>
        <w:rPr>
          <w:spacing w:val="-4"/>
          <w:lang w:val="sq-AL"/>
        </w:rPr>
      </w:pPr>
    </w:p>
    <w:p w:rsidR="00B26CF4" w:rsidRPr="00F32201" w:rsidRDefault="00B26CF4" w:rsidP="008455D5">
      <w:pPr>
        <w:pStyle w:val="Paragrafi"/>
        <w:jc w:val="center"/>
        <w:rPr>
          <w:spacing w:val="-4"/>
          <w:lang w:val="sq-AL"/>
        </w:rPr>
      </w:pPr>
      <w:r w:rsidRPr="00F32201">
        <w:rPr>
          <w:spacing w:val="-4"/>
          <w:lang w:val="sq-AL"/>
        </w:rPr>
        <w:t>Neni 28</w:t>
      </w:r>
    </w:p>
    <w:p w:rsidR="00B26CF4" w:rsidRPr="00F32201" w:rsidRDefault="00B26CF4" w:rsidP="008455D5">
      <w:pPr>
        <w:pStyle w:val="NeniTitull"/>
        <w:keepNext w:val="0"/>
        <w:rPr>
          <w:spacing w:val="-4"/>
          <w:lang w:val="sq-AL"/>
        </w:rPr>
      </w:pPr>
      <w:r w:rsidRPr="00F32201">
        <w:rPr>
          <w:spacing w:val="-4"/>
          <w:lang w:val="sq-AL"/>
        </w:rPr>
        <w:t>Trajtimi i parregullsive nga Komisioni</w:t>
      </w:r>
    </w:p>
    <w:p w:rsidR="00B26CF4" w:rsidRPr="00F32201" w:rsidRDefault="00B26CF4" w:rsidP="008455D5">
      <w:pPr>
        <w:pStyle w:val="Hapesira7"/>
        <w:rPr>
          <w:spacing w:val="-4"/>
          <w:lang w:val="sq-AL"/>
        </w:rPr>
      </w:pPr>
    </w:p>
    <w:p w:rsidR="00B26CF4" w:rsidRPr="00F32201" w:rsidRDefault="00B26CF4" w:rsidP="008455D5">
      <w:pPr>
        <w:pStyle w:val="Paragrafi"/>
        <w:rPr>
          <w:spacing w:val="-4"/>
          <w:lang w:val="sq-AL"/>
        </w:rPr>
      </w:pPr>
      <w:r w:rsidRPr="00F32201">
        <w:rPr>
          <w:spacing w:val="-4"/>
          <w:lang w:val="sq-AL"/>
        </w:rPr>
        <w:t>Komisioni shqyrton, në mbledhjet e tij, të gjitha rastet e konstatuara e të njoftuara nga institucione</w:t>
      </w:r>
      <w:r w:rsidR="0000488E">
        <w:rPr>
          <w:spacing w:val="-4"/>
          <w:lang w:val="sq-AL"/>
        </w:rPr>
        <w:t xml:space="preserve"> </w:t>
      </w:r>
      <w:r w:rsidRPr="00F32201">
        <w:rPr>
          <w:spacing w:val="-4"/>
          <w:lang w:val="sq-AL"/>
        </w:rPr>
        <w:t xml:space="preserve">/subjekte të ndryshme për parregullsi gjatë ushtrimit të aktivitetit si vlerësues të pasurive të paluajtshme nga subjektet e licencuara, kur: </w:t>
      </w:r>
    </w:p>
    <w:p w:rsidR="00B26CF4" w:rsidRPr="00F32201" w:rsidRDefault="0015349D" w:rsidP="008455D5">
      <w:pPr>
        <w:pStyle w:val="Paragrafi"/>
        <w:rPr>
          <w:spacing w:val="-4"/>
          <w:lang w:val="sq-AL"/>
        </w:rPr>
      </w:pPr>
      <w:r w:rsidRPr="00F32201">
        <w:rPr>
          <w:spacing w:val="-4"/>
          <w:lang w:val="sq-AL"/>
        </w:rPr>
        <w:t xml:space="preserve">a) </w:t>
      </w:r>
      <w:r w:rsidR="00B26CF4" w:rsidRPr="00F32201">
        <w:rPr>
          <w:spacing w:val="-4"/>
          <w:lang w:val="sq-AL"/>
        </w:rPr>
        <w:t>ka njoftim</w:t>
      </w:r>
      <w:r w:rsidR="00236F55" w:rsidRPr="00F32201">
        <w:rPr>
          <w:spacing w:val="-4"/>
          <w:lang w:val="sq-AL"/>
        </w:rPr>
        <w:t xml:space="preserve"> </w:t>
      </w:r>
      <w:r w:rsidR="00B26CF4" w:rsidRPr="00F32201">
        <w:rPr>
          <w:spacing w:val="-4"/>
          <w:lang w:val="sq-AL"/>
        </w:rPr>
        <w:t xml:space="preserve">nga subjektet publike e jopublike për vlerësim të gabuar të pasurive të paluajtshme; </w:t>
      </w:r>
    </w:p>
    <w:p w:rsidR="00B26CF4" w:rsidRPr="00F32201" w:rsidRDefault="0015349D" w:rsidP="008455D5">
      <w:pPr>
        <w:pStyle w:val="Paragrafi"/>
        <w:rPr>
          <w:spacing w:val="-4"/>
          <w:lang w:val="sq-AL"/>
        </w:rPr>
      </w:pPr>
      <w:r w:rsidRPr="00F32201">
        <w:rPr>
          <w:spacing w:val="-4"/>
          <w:lang w:val="sq-AL"/>
        </w:rPr>
        <w:t xml:space="preserve">b) </w:t>
      </w:r>
      <w:r w:rsidR="00B26CF4" w:rsidRPr="00F32201">
        <w:rPr>
          <w:spacing w:val="-4"/>
          <w:lang w:val="sq-AL"/>
        </w:rPr>
        <w:t>ka njoftime të përsëritura nga subjektet publike e jopublike për vlerësim të gabuar të pasurive të paluajtshme;</w:t>
      </w:r>
    </w:p>
    <w:p w:rsidR="00B26CF4" w:rsidRPr="00F32201" w:rsidRDefault="0015349D" w:rsidP="008455D5">
      <w:pPr>
        <w:pStyle w:val="Paragrafi"/>
        <w:rPr>
          <w:spacing w:val="-4"/>
          <w:lang w:val="sq-AL"/>
        </w:rPr>
      </w:pPr>
      <w:r w:rsidRPr="00F32201">
        <w:rPr>
          <w:spacing w:val="-4"/>
          <w:lang w:val="sq-AL"/>
        </w:rPr>
        <w:t xml:space="preserve">c) </w:t>
      </w:r>
      <w:r w:rsidR="00B26CF4" w:rsidRPr="00F32201">
        <w:rPr>
          <w:spacing w:val="-4"/>
          <w:lang w:val="sq-AL"/>
        </w:rPr>
        <w:t>gjatë kryerjes së verifikimeve nga ekspertët e caktuar për kontrolle nga institucionet shtetërore, konstatohen shkelje të dispozitave ligjore, profesionale, rregullave e kodit të etikës së vlerësuesve të pasurive të paluajtshme;</w:t>
      </w:r>
    </w:p>
    <w:p w:rsidR="00B26CF4" w:rsidRPr="00F32201" w:rsidRDefault="00B26CF4" w:rsidP="008455D5">
      <w:pPr>
        <w:pStyle w:val="Paragrafi"/>
        <w:rPr>
          <w:spacing w:val="-4"/>
          <w:lang w:val="sq-AL"/>
        </w:rPr>
      </w:pPr>
      <w:r w:rsidRPr="00F32201">
        <w:rPr>
          <w:spacing w:val="-4"/>
          <w:lang w:val="sq-AL"/>
        </w:rPr>
        <w:t>ç)</w:t>
      </w:r>
      <w:r w:rsidR="00236F55" w:rsidRPr="00F32201">
        <w:rPr>
          <w:spacing w:val="-4"/>
          <w:lang w:val="sq-AL"/>
        </w:rPr>
        <w:t xml:space="preserve"> </w:t>
      </w:r>
      <w:r w:rsidRPr="00F32201">
        <w:rPr>
          <w:spacing w:val="-4"/>
          <w:lang w:val="sq-AL"/>
        </w:rPr>
        <w:t>konstatohet ushtrim i aktivitetit të vlerësimit të pasurive të paluajtshme pa disponuar licencë profesionale ose me licenca jashtë afateve të vlefshmërisë apo me licenca brenda afatit të një penalizimi ose jo në përputhje me kufizimet e shkallës së licencës që disponon.</w:t>
      </w:r>
    </w:p>
    <w:p w:rsidR="00B26CF4" w:rsidRPr="00F32201" w:rsidRDefault="00B26CF4" w:rsidP="008455D5">
      <w:pPr>
        <w:pStyle w:val="Hapesira7"/>
        <w:rPr>
          <w:spacing w:val="-4"/>
          <w:lang w:val="sq-AL"/>
        </w:rPr>
      </w:pPr>
    </w:p>
    <w:p w:rsidR="00B26CF4" w:rsidRPr="00F32201" w:rsidRDefault="00B26CF4" w:rsidP="008455D5">
      <w:pPr>
        <w:pStyle w:val="Paragrafi"/>
        <w:jc w:val="center"/>
        <w:rPr>
          <w:spacing w:val="-4"/>
          <w:lang w:val="sq-AL"/>
        </w:rPr>
      </w:pPr>
      <w:r w:rsidRPr="00F32201">
        <w:rPr>
          <w:spacing w:val="-4"/>
          <w:lang w:val="sq-AL"/>
        </w:rPr>
        <w:t>Neni 29</w:t>
      </w:r>
    </w:p>
    <w:p w:rsidR="00B26CF4" w:rsidRPr="00F32201" w:rsidRDefault="00B26CF4" w:rsidP="008455D5">
      <w:pPr>
        <w:pStyle w:val="NeniTitull"/>
        <w:keepNext w:val="0"/>
        <w:rPr>
          <w:spacing w:val="-4"/>
          <w:lang w:val="sq-AL"/>
        </w:rPr>
      </w:pPr>
      <w:r w:rsidRPr="00F32201">
        <w:rPr>
          <w:spacing w:val="-4"/>
          <w:lang w:val="sq-AL"/>
        </w:rPr>
        <w:t>Parregullsitë që konsiderohen shkelje</w:t>
      </w:r>
    </w:p>
    <w:p w:rsidR="00B26CF4" w:rsidRPr="00F32201" w:rsidRDefault="00B26CF4" w:rsidP="008455D5">
      <w:pPr>
        <w:pStyle w:val="Hapesira7"/>
        <w:rPr>
          <w:spacing w:val="-4"/>
          <w:lang w:val="sq-AL"/>
        </w:rPr>
      </w:pPr>
    </w:p>
    <w:p w:rsidR="00B26CF4" w:rsidRPr="00F32201" w:rsidRDefault="00B26CF4" w:rsidP="008455D5">
      <w:pPr>
        <w:pStyle w:val="Paragrafi"/>
        <w:rPr>
          <w:spacing w:val="-4"/>
          <w:lang w:val="sq-AL"/>
        </w:rPr>
      </w:pPr>
      <w:r w:rsidRPr="00F32201">
        <w:rPr>
          <w:spacing w:val="-4"/>
          <w:lang w:val="sq-AL"/>
        </w:rPr>
        <w:t>Komisioni, pas shqyrtimit dhe verifikimit të parregullsive të konstatuara e të relatuara, vlerëson dhe vendos në lidhje me llojin e parregullsisë, se:</w:t>
      </w:r>
    </w:p>
    <w:p w:rsidR="00B26CF4" w:rsidRPr="00F32201" w:rsidRDefault="0015349D" w:rsidP="008455D5">
      <w:pPr>
        <w:pStyle w:val="Paragrafi"/>
        <w:rPr>
          <w:spacing w:val="-4"/>
          <w:lang w:val="sq-AL"/>
        </w:rPr>
      </w:pPr>
      <w:r w:rsidRPr="00F32201">
        <w:rPr>
          <w:spacing w:val="-4"/>
          <w:lang w:val="sq-AL"/>
        </w:rPr>
        <w:t xml:space="preserve">a) </w:t>
      </w:r>
      <w:r w:rsidR="00B26CF4" w:rsidRPr="00F32201">
        <w:rPr>
          <w:spacing w:val="-4"/>
          <w:lang w:val="sq-AL"/>
        </w:rPr>
        <w:t>vlerësuesi ka paraqitur informacione dizinformuese dhe në forma të paqarta, skica çorientuese dhe në mospërputhje me aktet e pronësisë;</w:t>
      </w:r>
    </w:p>
    <w:p w:rsidR="00B26CF4" w:rsidRPr="00F32201" w:rsidRDefault="0015349D" w:rsidP="008455D5">
      <w:pPr>
        <w:pStyle w:val="Paragrafi"/>
        <w:rPr>
          <w:spacing w:val="-4"/>
          <w:lang w:val="sq-AL"/>
        </w:rPr>
      </w:pPr>
      <w:r w:rsidRPr="00F32201">
        <w:rPr>
          <w:spacing w:val="-4"/>
          <w:lang w:val="sq-AL"/>
        </w:rPr>
        <w:t xml:space="preserve">b) </w:t>
      </w:r>
      <w:r w:rsidR="00B26CF4" w:rsidRPr="00F32201">
        <w:rPr>
          <w:spacing w:val="-4"/>
          <w:lang w:val="sq-AL"/>
        </w:rPr>
        <w:t>vlerësuesi nuk ka kryer investigim në vend dhe kërkime të mjaftueshme për tregun dhe legjislacionin në fuqi;</w:t>
      </w:r>
    </w:p>
    <w:p w:rsidR="00B26CF4" w:rsidRPr="00DB384E" w:rsidRDefault="0015349D" w:rsidP="008455D5">
      <w:pPr>
        <w:pStyle w:val="Paragrafi"/>
        <w:rPr>
          <w:lang w:val="sq-AL"/>
        </w:rPr>
      </w:pPr>
      <w:r w:rsidRPr="00F32201">
        <w:rPr>
          <w:spacing w:val="-4"/>
          <w:lang w:val="sq-AL"/>
        </w:rPr>
        <w:t xml:space="preserve">c) </w:t>
      </w:r>
      <w:r w:rsidR="00B26CF4" w:rsidRPr="00F32201">
        <w:rPr>
          <w:spacing w:val="-4"/>
          <w:lang w:val="sq-AL"/>
        </w:rPr>
        <w:t>qëllimi i përcaktuar nga vlerësuesi, i rënë</w:t>
      </w:r>
      <w:r w:rsidR="00B26CF4" w:rsidRPr="00DB384E">
        <w:rPr>
          <w:lang w:val="sq-AL"/>
        </w:rPr>
        <w:t xml:space="preserve"> dakord në kushtet e angazhimit,</w:t>
      </w:r>
      <w:r w:rsidR="00236F55">
        <w:rPr>
          <w:lang w:val="sq-AL"/>
        </w:rPr>
        <w:t xml:space="preserve"> </w:t>
      </w:r>
      <w:r w:rsidR="00B26CF4" w:rsidRPr="00DB384E">
        <w:rPr>
          <w:lang w:val="sq-AL"/>
        </w:rPr>
        <w:t>sipas kërkesës së klientit, nuk përputhet me metodologjinë e vlerësimit;</w:t>
      </w:r>
    </w:p>
    <w:p w:rsidR="00B26CF4" w:rsidRPr="00DB384E" w:rsidRDefault="0015349D" w:rsidP="008455D5">
      <w:pPr>
        <w:pStyle w:val="Paragrafi"/>
        <w:rPr>
          <w:lang w:val="sq-AL"/>
        </w:rPr>
      </w:pPr>
      <w:r w:rsidRPr="00DB384E">
        <w:rPr>
          <w:lang w:val="sq-AL"/>
        </w:rPr>
        <w:t xml:space="preserve">ç) </w:t>
      </w:r>
      <w:r w:rsidR="00B26CF4" w:rsidRPr="00DB384E">
        <w:rPr>
          <w:lang w:val="sq-AL"/>
        </w:rPr>
        <w:t>vlerësuesi kryen shkelje të dispozitave ligjore, profesionale, rregullave dhe standardeve të miratuara në fushën e vlerësimit të pasurive të paluajtshme;</w:t>
      </w:r>
    </w:p>
    <w:p w:rsidR="00B26CF4" w:rsidRPr="00F32201" w:rsidRDefault="0015349D" w:rsidP="008455D5">
      <w:pPr>
        <w:pStyle w:val="Paragrafi"/>
        <w:rPr>
          <w:spacing w:val="-4"/>
          <w:lang w:val="sq-AL"/>
        </w:rPr>
      </w:pPr>
      <w:r w:rsidRPr="00F32201">
        <w:rPr>
          <w:spacing w:val="-4"/>
          <w:lang w:val="sq-AL"/>
        </w:rPr>
        <w:t xml:space="preserve">d) </w:t>
      </w:r>
      <w:r w:rsidR="00B26CF4" w:rsidRPr="00F32201">
        <w:rPr>
          <w:spacing w:val="-4"/>
          <w:lang w:val="sq-AL"/>
        </w:rPr>
        <w:t>vlerësuesi ka paraqitur deklarime (sipas parashikimeve në këtë rregullore) të rreme apo dokumente të pavërteta ose ka lëshuar referenca të pavërteta;</w:t>
      </w:r>
    </w:p>
    <w:p w:rsidR="00B26CF4" w:rsidRPr="00F32201" w:rsidRDefault="00B26CF4" w:rsidP="008455D5">
      <w:pPr>
        <w:pStyle w:val="Paragrafi"/>
        <w:rPr>
          <w:spacing w:val="-4"/>
          <w:lang w:val="sq-AL"/>
        </w:rPr>
      </w:pPr>
      <w:r w:rsidRPr="00F32201">
        <w:rPr>
          <w:spacing w:val="-4"/>
          <w:lang w:val="sq-AL"/>
        </w:rPr>
        <w:t>dh) ushtrohet aktivitet i vlerësimit të pasurive të paluajtshme pa disponuar licencë profesionale ose me licencë jashtë afateve të vlefshmërisë apo me licencë brenda afatit të një penalizimi ose jo në përputhje me kufizimet e shkallës së licencës që disponon.</w:t>
      </w:r>
    </w:p>
    <w:p w:rsidR="00B26CF4" w:rsidRPr="00F32201" w:rsidRDefault="00B26CF4" w:rsidP="008455D5">
      <w:pPr>
        <w:pStyle w:val="Paragrafi"/>
        <w:jc w:val="center"/>
        <w:rPr>
          <w:spacing w:val="-4"/>
          <w:lang w:val="sq-AL"/>
        </w:rPr>
      </w:pPr>
      <w:r w:rsidRPr="00F32201">
        <w:rPr>
          <w:spacing w:val="-4"/>
          <w:lang w:val="sq-AL"/>
        </w:rPr>
        <w:t>Neni 30</w:t>
      </w:r>
    </w:p>
    <w:p w:rsidR="00B26CF4" w:rsidRPr="00F32201" w:rsidRDefault="00B26CF4" w:rsidP="008455D5">
      <w:pPr>
        <w:pStyle w:val="NeniTitull"/>
        <w:keepNext w:val="0"/>
        <w:rPr>
          <w:spacing w:val="-4"/>
          <w:lang w:val="sq-AL"/>
        </w:rPr>
      </w:pPr>
      <w:r w:rsidRPr="00F32201">
        <w:rPr>
          <w:spacing w:val="-4"/>
          <w:lang w:val="sq-AL"/>
        </w:rPr>
        <w:t>Masat/</w:t>
      </w:r>
      <w:r w:rsidR="00A470F0" w:rsidRPr="00F32201">
        <w:rPr>
          <w:spacing w:val="-4"/>
          <w:lang w:val="sq-AL"/>
        </w:rPr>
        <w:t>s</w:t>
      </w:r>
      <w:r w:rsidRPr="00F32201">
        <w:rPr>
          <w:spacing w:val="-4"/>
          <w:lang w:val="sq-AL"/>
        </w:rPr>
        <w:t>anksionet</w:t>
      </w:r>
    </w:p>
    <w:p w:rsidR="00B26CF4" w:rsidRPr="00F32201" w:rsidRDefault="00B26CF4" w:rsidP="008455D5">
      <w:pPr>
        <w:pStyle w:val="Hapesira7"/>
        <w:rPr>
          <w:spacing w:val="-4"/>
          <w:lang w:val="sq-AL"/>
        </w:rPr>
      </w:pPr>
    </w:p>
    <w:p w:rsidR="00B26CF4" w:rsidRPr="00F32201" w:rsidRDefault="0015349D" w:rsidP="008455D5">
      <w:pPr>
        <w:pStyle w:val="Paragrafi"/>
        <w:rPr>
          <w:spacing w:val="-4"/>
          <w:lang w:val="sq-AL"/>
        </w:rPr>
      </w:pPr>
      <w:r w:rsidRPr="00F32201">
        <w:rPr>
          <w:spacing w:val="-4"/>
          <w:lang w:val="sq-AL"/>
        </w:rPr>
        <w:t xml:space="preserve">1. </w:t>
      </w:r>
      <w:r w:rsidR="00B26CF4" w:rsidRPr="00F32201">
        <w:rPr>
          <w:spacing w:val="-4"/>
          <w:lang w:val="sq-AL"/>
        </w:rPr>
        <w:t>Komisioni, duke marrë parasysh llojin e parregullsisë, nivelin e parregullsisë, rastet e konstatimit të parregullsive në mënyrë të përsëritur, merr vendime ndaj individëve dhe shoqërive të licencuara, duke vendosur këto masa:</w:t>
      </w:r>
    </w:p>
    <w:p w:rsidR="00B26CF4" w:rsidRPr="00F32201" w:rsidRDefault="0015349D" w:rsidP="008455D5">
      <w:pPr>
        <w:pStyle w:val="Paragrafi"/>
        <w:rPr>
          <w:spacing w:val="-4"/>
          <w:lang w:val="sq-AL"/>
        </w:rPr>
      </w:pPr>
      <w:r w:rsidRPr="00F32201">
        <w:rPr>
          <w:spacing w:val="-4"/>
          <w:lang w:val="sq-AL"/>
        </w:rPr>
        <w:t xml:space="preserve">a) </w:t>
      </w:r>
      <w:r w:rsidR="00DB367D" w:rsidRPr="00F32201">
        <w:rPr>
          <w:spacing w:val="-4"/>
          <w:lang w:val="sq-AL"/>
        </w:rPr>
        <w:t>“</w:t>
      </w:r>
      <w:r w:rsidR="00B26CF4" w:rsidRPr="00F32201">
        <w:rPr>
          <w:spacing w:val="-4"/>
          <w:lang w:val="sq-AL"/>
        </w:rPr>
        <w:t>Vërejtje me paralajmërim për pezullim licence</w:t>
      </w:r>
      <w:r w:rsidR="00DB367D" w:rsidRPr="00F32201">
        <w:rPr>
          <w:spacing w:val="-4"/>
          <w:lang w:val="sq-AL"/>
        </w:rPr>
        <w:t>”</w:t>
      </w:r>
      <w:r w:rsidR="00B26CF4" w:rsidRPr="00F32201">
        <w:rPr>
          <w:spacing w:val="-4"/>
          <w:lang w:val="sq-AL"/>
        </w:rPr>
        <w:t xml:space="preserve">, kur vërtetohet, se ka kryer një nga shkeljet e përcaktuara nga shkronjat </w:t>
      </w:r>
      <w:r w:rsidR="00DB367D" w:rsidRPr="00F32201">
        <w:rPr>
          <w:spacing w:val="-4"/>
          <w:lang w:val="sq-AL"/>
        </w:rPr>
        <w:t>“</w:t>
      </w:r>
      <w:r w:rsidR="00B26CF4" w:rsidRPr="00F32201">
        <w:rPr>
          <w:spacing w:val="-4"/>
          <w:lang w:val="sq-AL"/>
        </w:rPr>
        <w:t>a</w:t>
      </w:r>
      <w:r w:rsidR="00DB367D" w:rsidRPr="00F32201">
        <w:rPr>
          <w:spacing w:val="-4"/>
          <w:lang w:val="sq-AL"/>
        </w:rPr>
        <w:t>”</w:t>
      </w:r>
      <w:r w:rsidR="00B26CF4" w:rsidRPr="00F32201">
        <w:rPr>
          <w:spacing w:val="-4"/>
          <w:lang w:val="sq-AL"/>
        </w:rPr>
        <w:t xml:space="preserve"> deri në </w:t>
      </w:r>
      <w:r w:rsidR="00DB367D" w:rsidRPr="00F32201">
        <w:rPr>
          <w:spacing w:val="-4"/>
          <w:lang w:val="sq-AL"/>
        </w:rPr>
        <w:t>“</w:t>
      </w:r>
      <w:r w:rsidR="00B26CF4" w:rsidRPr="00F32201">
        <w:rPr>
          <w:spacing w:val="-4"/>
          <w:lang w:val="sq-AL"/>
        </w:rPr>
        <w:t>c</w:t>
      </w:r>
      <w:r w:rsidR="00DB367D" w:rsidRPr="00F32201">
        <w:rPr>
          <w:spacing w:val="-4"/>
          <w:lang w:val="sq-AL"/>
        </w:rPr>
        <w:t>”</w:t>
      </w:r>
      <w:r w:rsidR="00B26CF4" w:rsidRPr="00F32201">
        <w:rPr>
          <w:spacing w:val="-4"/>
          <w:lang w:val="sq-AL"/>
        </w:rPr>
        <w:t>, të nenit 29, por jo në mënyrë të përsëritur;</w:t>
      </w:r>
    </w:p>
    <w:p w:rsidR="00B26CF4" w:rsidRPr="00F32201" w:rsidRDefault="0015349D" w:rsidP="008455D5">
      <w:pPr>
        <w:pStyle w:val="Paragrafi"/>
        <w:rPr>
          <w:spacing w:val="-4"/>
          <w:lang w:val="sq-AL"/>
        </w:rPr>
      </w:pPr>
      <w:r w:rsidRPr="00F32201">
        <w:rPr>
          <w:spacing w:val="-4"/>
          <w:lang w:val="sq-AL"/>
        </w:rPr>
        <w:t xml:space="preserve">b) </w:t>
      </w:r>
      <w:r w:rsidR="00DB367D" w:rsidRPr="00F32201">
        <w:rPr>
          <w:spacing w:val="-4"/>
          <w:lang w:val="sq-AL"/>
        </w:rPr>
        <w:t>“</w:t>
      </w:r>
      <w:r w:rsidR="00B26CF4" w:rsidRPr="00F32201">
        <w:rPr>
          <w:spacing w:val="-4"/>
          <w:lang w:val="sq-AL"/>
        </w:rPr>
        <w:t>Pezullim të përdorimit të licencës, për një afat deri në 6 muaj</w:t>
      </w:r>
      <w:r w:rsidR="00DB367D" w:rsidRPr="00F32201">
        <w:rPr>
          <w:spacing w:val="-4"/>
          <w:lang w:val="sq-AL"/>
        </w:rPr>
        <w:t>”</w:t>
      </w:r>
      <w:r w:rsidR="00B26CF4" w:rsidRPr="00F32201">
        <w:rPr>
          <w:spacing w:val="-4"/>
          <w:lang w:val="sq-AL"/>
        </w:rPr>
        <w:t xml:space="preserve">, kur vërtetohet se ka kryer disa shkelje, të përcaktuara nga shkronjat </w:t>
      </w:r>
      <w:r w:rsidR="00DB367D" w:rsidRPr="00F32201">
        <w:rPr>
          <w:spacing w:val="-4"/>
          <w:lang w:val="sq-AL"/>
        </w:rPr>
        <w:t>“</w:t>
      </w:r>
      <w:r w:rsidR="00B26CF4" w:rsidRPr="00F32201">
        <w:rPr>
          <w:spacing w:val="-4"/>
          <w:lang w:val="sq-AL"/>
        </w:rPr>
        <w:t>a</w:t>
      </w:r>
      <w:r w:rsidR="00DB367D" w:rsidRPr="00F32201">
        <w:rPr>
          <w:spacing w:val="-4"/>
          <w:lang w:val="sq-AL"/>
        </w:rPr>
        <w:t>”</w:t>
      </w:r>
      <w:r w:rsidR="00B26CF4" w:rsidRPr="00F32201">
        <w:rPr>
          <w:spacing w:val="-4"/>
          <w:lang w:val="sq-AL"/>
        </w:rPr>
        <w:t xml:space="preserve"> deri në </w:t>
      </w:r>
      <w:r w:rsidR="00DB367D" w:rsidRPr="00F32201">
        <w:rPr>
          <w:spacing w:val="-4"/>
          <w:lang w:val="sq-AL"/>
        </w:rPr>
        <w:t>“</w:t>
      </w:r>
      <w:r w:rsidR="00B26CF4" w:rsidRPr="00F32201">
        <w:rPr>
          <w:spacing w:val="-4"/>
          <w:lang w:val="sq-AL"/>
        </w:rPr>
        <w:t>c</w:t>
      </w:r>
      <w:r w:rsidR="00DB367D" w:rsidRPr="00F32201">
        <w:rPr>
          <w:spacing w:val="-4"/>
          <w:lang w:val="sq-AL"/>
        </w:rPr>
        <w:t>”</w:t>
      </w:r>
      <w:r w:rsidR="00B26CF4" w:rsidRPr="00F32201">
        <w:rPr>
          <w:spacing w:val="-4"/>
          <w:lang w:val="sq-AL"/>
        </w:rPr>
        <w:t>, të nenit 29, por jo në mënyrë të përsëritur;</w:t>
      </w:r>
    </w:p>
    <w:p w:rsidR="00B26CF4" w:rsidRPr="00F32201" w:rsidRDefault="0015349D" w:rsidP="008455D5">
      <w:pPr>
        <w:pStyle w:val="Paragrafi"/>
        <w:rPr>
          <w:spacing w:val="-4"/>
          <w:lang w:val="sq-AL"/>
        </w:rPr>
      </w:pPr>
      <w:r w:rsidRPr="00F32201">
        <w:rPr>
          <w:spacing w:val="-4"/>
          <w:lang w:val="sq-AL"/>
        </w:rPr>
        <w:t xml:space="preserve">c) </w:t>
      </w:r>
      <w:r w:rsidR="00DB367D" w:rsidRPr="00F32201">
        <w:rPr>
          <w:spacing w:val="-4"/>
          <w:lang w:val="sq-AL"/>
        </w:rPr>
        <w:t>“</w:t>
      </w:r>
      <w:r w:rsidR="00B26CF4" w:rsidRPr="00F32201">
        <w:rPr>
          <w:spacing w:val="-4"/>
          <w:lang w:val="sq-AL"/>
        </w:rPr>
        <w:t>Pezullim të përdorimit të licencës, për një afat mbi 6 muaj, deri në 2 vjet</w:t>
      </w:r>
      <w:r w:rsidR="00DB367D" w:rsidRPr="00F32201">
        <w:rPr>
          <w:spacing w:val="-4"/>
          <w:lang w:val="sq-AL"/>
        </w:rPr>
        <w:t>”</w:t>
      </w:r>
      <w:r w:rsidR="00B26CF4" w:rsidRPr="00F32201">
        <w:rPr>
          <w:spacing w:val="-4"/>
          <w:lang w:val="sq-AL"/>
        </w:rPr>
        <w:t>, kur vërtetohet se ka kryer një ose disa shkelje,</w:t>
      </w:r>
      <w:r w:rsidR="00236F55" w:rsidRPr="00F32201">
        <w:rPr>
          <w:spacing w:val="-4"/>
          <w:lang w:val="sq-AL"/>
        </w:rPr>
        <w:t xml:space="preserve"> </w:t>
      </w:r>
      <w:r w:rsidR="00B26CF4" w:rsidRPr="00F32201">
        <w:rPr>
          <w:spacing w:val="-4"/>
          <w:lang w:val="sq-AL"/>
        </w:rPr>
        <w:t xml:space="preserve">të përcaktuara nga shkronjat </w:t>
      </w:r>
      <w:r w:rsidR="00DB367D" w:rsidRPr="00F32201">
        <w:rPr>
          <w:spacing w:val="-4"/>
          <w:lang w:val="sq-AL"/>
        </w:rPr>
        <w:t>“</w:t>
      </w:r>
      <w:r w:rsidR="00B26CF4" w:rsidRPr="00F32201">
        <w:rPr>
          <w:spacing w:val="-4"/>
          <w:lang w:val="sq-AL"/>
        </w:rPr>
        <w:t>a</w:t>
      </w:r>
      <w:r w:rsidR="00DB367D" w:rsidRPr="00F32201">
        <w:rPr>
          <w:spacing w:val="-4"/>
          <w:lang w:val="sq-AL"/>
        </w:rPr>
        <w:t>”</w:t>
      </w:r>
      <w:r w:rsidR="00B26CF4" w:rsidRPr="00F32201">
        <w:rPr>
          <w:spacing w:val="-4"/>
          <w:lang w:val="sq-AL"/>
        </w:rPr>
        <w:t xml:space="preserve"> deri në </w:t>
      </w:r>
      <w:r w:rsidR="00DB367D" w:rsidRPr="00F32201">
        <w:rPr>
          <w:spacing w:val="-4"/>
          <w:lang w:val="sq-AL"/>
        </w:rPr>
        <w:t>“</w:t>
      </w:r>
      <w:r w:rsidR="00B26CF4" w:rsidRPr="00F32201">
        <w:rPr>
          <w:spacing w:val="-4"/>
          <w:lang w:val="sq-AL"/>
        </w:rPr>
        <w:t>c</w:t>
      </w:r>
      <w:r w:rsidR="00DB367D" w:rsidRPr="00F32201">
        <w:rPr>
          <w:spacing w:val="-4"/>
          <w:lang w:val="sq-AL"/>
        </w:rPr>
        <w:t>”</w:t>
      </w:r>
      <w:r w:rsidR="00B26CF4" w:rsidRPr="00F32201">
        <w:rPr>
          <w:spacing w:val="-4"/>
          <w:lang w:val="sq-AL"/>
        </w:rPr>
        <w:t xml:space="preserve">, të nenit 29, në mënyrë të përsëritur, ose ka kryer njerën nga shkeljet e përcaktuar në pikën </w:t>
      </w:r>
      <w:r w:rsidR="00DB367D" w:rsidRPr="00F32201">
        <w:rPr>
          <w:spacing w:val="-4"/>
          <w:lang w:val="sq-AL"/>
        </w:rPr>
        <w:t>“</w:t>
      </w:r>
      <w:r w:rsidR="00B26CF4" w:rsidRPr="00F32201">
        <w:rPr>
          <w:spacing w:val="-4"/>
          <w:lang w:val="sq-AL"/>
        </w:rPr>
        <w:t>d</w:t>
      </w:r>
      <w:r w:rsidR="00DB367D" w:rsidRPr="00F32201">
        <w:rPr>
          <w:spacing w:val="-4"/>
          <w:lang w:val="sq-AL"/>
        </w:rPr>
        <w:t>”</w:t>
      </w:r>
      <w:r w:rsidR="00B26CF4" w:rsidRPr="00F32201">
        <w:rPr>
          <w:spacing w:val="-4"/>
          <w:lang w:val="sq-AL"/>
        </w:rPr>
        <w:t xml:space="preserve"> dhe/ose </w:t>
      </w:r>
      <w:r w:rsidR="00DB367D" w:rsidRPr="00F32201">
        <w:rPr>
          <w:spacing w:val="-4"/>
          <w:lang w:val="sq-AL"/>
        </w:rPr>
        <w:t>“</w:t>
      </w:r>
      <w:r w:rsidR="00B26CF4" w:rsidRPr="00F32201">
        <w:rPr>
          <w:spacing w:val="-4"/>
          <w:lang w:val="sq-AL"/>
        </w:rPr>
        <w:t>dh</w:t>
      </w:r>
      <w:r w:rsidR="00DB367D" w:rsidRPr="00F32201">
        <w:rPr>
          <w:spacing w:val="-4"/>
          <w:lang w:val="sq-AL"/>
        </w:rPr>
        <w:t>”</w:t>
      </w:r>
      <w:r w:rsidR="002C394D" w:rsidRPr="00F32201">
        <w:rPr>
          <w:spacing w:val="-4"/>
          <w:lang w:val="sq-AL"/>
        </w:rPr>
        <w:t>, të po këtij neni</w:t>
      </w:r>
      <w:r w:rsidR="00B26CF4" w:rsidRPr="00F32201">
        <w:rPr>
          <w:spacing w:val="-4"/>
          <w:lang w:val="sq-AL"/>
        </w:rPr>
        <w:t>;</w:t>
      </w:r>
    </w:p>
    <w:p w:rsidR="00B26CF4" w:rsidRPr="00F32201" w:rsidRDefault="00B26CF4" w:rsidP="008455D5">
      <w:pPr>
        <w:pStyle w:val="Paragrafi"/>
        <w:rPr>
          <w:spacing w:val="-4"/>
          <w:lang w:val="sq-AL"/>
        </w:rPr>
      </w:pPr>
      <w:r w:rsidRPr="00F32201">
        <w:rPr>
          <w:spacing w:val="-4"/>
          <w:lang w:val="sq-AL"/>
        </w:rPr>
        <w:t xml:space="preserve">ç) </w:t>
      </w:r>
      <w:r w:rsidR="00DB367D" w:rsidRPr="00F32201">
        <w:rPr>
          <w:spacing w:val="-4"/>
          <w:lang w:val="sq-AL"/>
        </w:rPr>
        <w:t>“</w:t>
      </w:r>
      <w:r w:rsidRPr="00F32201">
        <w:rPr>
          <w:spacing w:val="-4"/>
          <w:lang w:val="sq-AL"/>
        </w:rPr>
        <w:t>Heqje të licencës</w:t>
      </w:r>
      <w:r w:rsidR="00DB367D" w:rsidRPr="00F32201">
        <w:rPr>
          <w:spacing w:val="-4"/>
          <w:lang w:val="sq-AL"/>
        </w:rPr>
        <w:t>”</w:t>
      </w:r>
      <w:r w:rsidRPr="00F32201">
        <w:rPr>
          <w:spacing w:val="-4"/>
          <w:lang w:val="sq-AL"/>
        </w:rPr>
        <w:t xml:space="preserve">, për rastet kur janë konstatuar shkeljet e përcaktuara nga shkronjat </w:t>
      </w:r>
      <w:r w:rsidR="00DB367D" w:rsidRPr="00F32201">
        <w:rPr>
          <w:spacing w:val="-4"/>
          <w:lang w:val="sq-AL"/>
        </w:rPr>
        <w:t>“</w:t>
      </w:r>
      <w:r w:rsidRPr="00F32201">
        <w:rPr>
          <w:spacing w:val="-4"/>
          <w:lang w:val="sq-AL"/>
        </w:rPr>
        <w:t>a</w:t>
      </w:r>
      <w:r w:rsidR="00DB367D" w:rsidRPr="00F32201">
        <w:rPr>
          <w:spacing w:val="-4"/>
          <w:lang w:val="sq-AL"/>
        </w:rPr>
        <w:t>”</w:t>
      </w:r>
      <w:r w:rsidRPr="00F32201">
        <w:rPr>
          <w:spacing w:val="-4"/>
          <w:lang w:val="sq-AL"/>
        </w:rPr>
        <w:t xml:space="preserve"> deri në </w:t>
      </w:r>
      <w:r w:rsidR="00DB367D" w:rsidRPr="00F32201">
        <w:rPr>
          <w:spacing w:val="-4"/>
          <w:lang w:val="sq-AL"/>
        </w:rPr>
        <w:t>“</w:t>
      </w:r>
      <w:r w:rsidRPr="00F32201">
        <w:rPr>
          <w:spacing w:val="-4"/>
          <w:lang w:val="sq-AL"/>
        </w:rPr>
        <w:t>dh</w:t>
      </w:r>
      <w:r w:rsidR="00DB367D" w:rsidRPr="00F32201">
        <w:rPr>
          <w:spacing w:val="-4"/>
          <w:lang w:val="sq-AL"/>
        </w:rPr>
        <w:t>”</w:t>
      </w:r>
      <w:r w:rsidRPr="00F32201">
        <w:rPr>
          <w:spacing w:val="-4"/>
          <w:lang w:val="sq-AL"/>
        </w:rPr>
        <w:t>, të nenit 29, edhe pasi subjekti ka ezauruar kohën e sanksionit nga një pezullim i mëparshëm;</w:t>
      </w:r>
    </w:p>
    <w:p w:rsidR="00B26CF4" w:rsidRPr="00F32201" w:rsidRDefault="0015349D" w:rsidP="008455D5">
      <w:pPr>
        <w:pStyle w:val="Paragrafi"/>
        <w:rPr>
          <w:spacing w:val="-4"/>
          <w:lang w:val="sq-AL"/>
        </w:rPr>
      </w:pPr>
      <w:r w:rsidRPr="00F32201">
        <w:rPr>
          <w:spacing w:val="-4"/>
          <w:lang w:val="sq-AL"/>
        </w:rPr>
        <w:t xml:space="preserve">d) </w:t>
      </w:r>
      <w:r w:rsidR="00DB367D" w:rsidRPr="00F32201">
        <w:rPr>
          <w:spacing w:val="-4"/>
          <w:lang w:val="sq-AL"/>
        </w:rPr>
        <w:t>“</w:t>
      </w:r>
      <w:r w:rsidR="00B26CF4" w:rsidRPr="00F32201">
        <w:rPr>
          <w:spacing w:val="-4"/>
          <w:lang w:val="sq-AL"/>
        </w:rPr>
        <w:t>Përjashtim nga e drejta për t’u pajisur me licencë profesionale për ushtrimin e aktivitetit</w:t>
      </w:r>
      <w:r w:rsidR="00DB367D" w:rsidRPr="00F32201">
        <w:rPr>
          <w:spacing w:val="-4"/>
          <w:lang w:val="sq-AL"/>
        </w:rPr>
        <w:t>”</w:t>
      </w:r>
      <w:r w:rsidR="00B26CF4" w:rsidRPr="00F32201">
        <w:rPr>
          <w:spacing w:val="-4"/>
          <w:lang w:val="sq-AL"/>
        </w:rPr>
        <w:t>:</w:t>
      </w:r>
    </w:p>
    <w:p w:rsidR="00B26CF4" w:rsidRPr="00F32201" w:rsidRDefault="0015349D" w:rsidP="008455D5">
      <w:pPr>
        <w:pStyle w:val="Paragrafi"/>
        <w:rPr>
          <w:spacing w:val="-4"/>
          <w:lang w:val="sq-AL"/>
        </w:rPr>
      </w:pPr>
      <w:r w:rsidRPr="00F32201">
        <w:rPr>
          <w:spacing w:val="-4"/>
          <w:lang w:val="sq-AL"/>
        </w:rPr>
        <w:t xml:space="preserve">i) </w:t>
      </w:r>
      <w:r w:rsidR="00B26CF4" w:rsidRPr="00F32201">
        <w:rPr>
          <w:spacing w:val="-4"/>
          <w:lang w:val="sq-AL"/>
        </w:rPr>
        <w:t>2 vjet, për rastet e ushtrimit të aktivitetit jashtë afateve të vlefshmërisë së licencës ose jo në përputhje me kufizimet e shkallës së licencës që disponon;</w:t>
      </w:r>
    </w:p>
    <w:p w:rsidR="00B26CF4" w:rsidRPr="00F32201" w:rsidRDefault="0015349D" w:rsidP="008455D5">
      <w:pPr>
        <w:pStyle w:val="Paragrafi"/>
        <w:rPr>
          <w:spacing w:val="-4"/>
          <w:lang w:val="sq-AL"/>
        </w:rPr>
      </w:pPr>
      <w:r w:rsidRPr="00F32201">
        <w:rPr>
          <w:spacing w:val="-4"/>
          <w:lang w:val="sq-AL"/>
        </w:rPr>
        <w:t xml:space="preserve">ii) </w:t>
      </w:r>
      <w:r w:rsidR="00B26CF4" w:rsidRPr="00F32201">
        <w:rPr>
          <w:spacing w:val="-4"/>
          <w:lang w:val="sq-AL"/>
        </w:rPr>
        <w:t>përgjithmonë, për rastet kur ushtron aktivitet pa disponuar licencë ose me licencë brenda afatit të një penalizimi.</w:t>
      </w:r>
    </w:p>
    <w:p w:rsidR="00B26CF4" w:rsidRPr="00F32201" w:rsidRDefault="0015349D" w:rsidP="008455D5">
      <w:pPr>
        <w:pStyle w:val="Paragrafi"/>
        <w:rPr>
          <w:spacing w:val="-4"/>
          <w:lang w:val="sq-AL"/>
        </w:rPr>
      </w:pPr>
      <w:r w:rsidRPr="00F32201">
        <w:rPr>
          <w:spacing w:val="-4"/>
          <w:lang w:val="sq-AL"/>
        </w:rPr>
        <w:t xml:space="preserve">2. </w:t>
      </w:r>
      <w:r w:rsidR="00B26CF4" w:rsidRPr="00F32201">
        <w:rPr>
          <w:spacing w:val="-4"/>
          <w:lang w:val="sq-AL"/>
        </w:rPr>
        <w:t>Për të gjitha rastet, kur Komisioni vendos sanksionet e mësipërme ndaj subjekteve të licencuara, njoftimet i bëhen të njohura subjektit të penalizuar, nëpërmjet sekretarisë, dhe, gjithashtu, sekretaria teknike ka detyrimin ta reflektojë, menjëherë, këtë gjë në regjistrat e subjekteve të licencuara.</w:t>
      </w:r>
    </w:p>
    <w:p w:rsidR="00B26CF4" w:rsidRPr="00F32201" w:rsidRDefault="0015349D" w:rsidP="008455D5">
      <w:pPr>
        <w:pStyle w:val="Paragrafi"/>
        <w:rPr>
          <w:spacing w:val="-4"/>
          <w:lang w:val="sq-AL"/>
        </w:rPr>
      </w:pPr>
      <w:r w:rsidRPr="00F32201">
        <w:rPr>
          <w:spacing w:val="-4"/>
          <w:lang w:val="sq-AL"/>
        </w:rPr>
        <w:t xml:space="preserve">3. </w:t>
      </w:r>
      <w:r w:rsidR="00B26CF4" w:rsidRPr="00F32201">
        <w:rPr>
          <w:spacing w:val="-4"/>
          <w:lang w:val="sq-AL"/>
        </w:rPr>
        <w:t xml:space="preserve">Për masat e vendosura në shkronjat </w:t>
      </w:r>
      <w:r w:rsidR="00DB367D" w:rsidRPr="00F32201">
        <w:rPr>
          <w:spacing w:val="-4"/>
          <w:lang w:val="sq-AL"/>
        </w:rPr>
        <w:t>“</w:t>
      </w:r>
      <w:r w:rsidR="00B26CF4" w:rsidRPr="00F32201">
        <w:rPr>
          <w:spacing w:val="-4"/>
          <w:lang w:val="sq-AL"/>
        </w:rPr>
        <w:t>c</w:t>
      </w:r>
      <w:r w:rsidR="00DB367D" w:rsidRPr="00F32201">
        <w:rPr>
          <w:spacing w:val="-4"/>
          <w:lang w:val="sq-AL"/>
        </w:rPr>
        <w:t>”</w:t>
      </w:r>
      <w:r w:rsidR="00B26CF4" w:rsidRPr="00F32201">
        <w:rPr>
          <w:spacing w:val="-4"/>
          <w:lang w:val="sq-AL"/>
        </w:rPr>
        <w:t xml:space="preserve">, </w:t>
      </w:r>
      <w:r w:rsidR="00DB367D" w:rsidRPr="00F32201">
        <w:rPr>
          <w:spacing w:val="-4"/>
          <w:lang w:val="sq-AL"/>
        </w:rPr>
        <w:t>“</w:t>
      </w:r>
      <w:r w:rsidR="00B26CF4" w:rsidRPr="00F32201">
        <w:rPr>
          <w:spacing w:val="-4"/>
          <w:lang w:val="sq-AL"/>
        </w:rPr>
        <w:t>ç</w:t>
      </w:r>
      <w:r w:rsidR="00DB367D" w:rsidRPr="00F32201">
        <w:rPr>
          <w:spacing w:val="-4"/>
          <w:lang w:val="sq-AL"/>
        </w:rPr>
        <w:t>”</w:t>
      </w:r>
      <w:r w:rsidR="00B26CF4" w:rsidRPr="00F32201">
        <w:rPr>
          <w:spacing w:val="-4"/>
          <w:lang w:val="sq-AL"/>
        </w:rPr>
        <w:t xml:space="preserve"> dhe </w:t>
      </w:r>
      <w:r w:rsidR="00DB367D" w:rsidRPr="00F32201">
        <w:rPr>
          <w:spacing w:val="-4"/>
          <w:lang w:val="sq-AL"/>
        </w:rPr>
        <w:t>“</w:t>
      </w:r>
      <w:r w:rsidR="00B26CF4" w:rsidRPr="00F32201">
        <w:rPr>
          <w:spacing w:val="-4"/>
          <w:lang w:val="sq-AL"/>
        </w:rPr>
        <w:t>d</w:t>
      </w:r>
      <w:r w:rsidR="00DB367D" w:rsidRPr="00F32201">
        <w:rPr>
          <w:spacing w:val="-4"/>
          <w:lang w:val="sq-AL"/>
        </w:rPr>
        <w:t>”</w:t>
      </w:r>
      <w:r w:rsidR="00B26CF4" w:rsidRPr="00F32201">
        <w:rPr>
          <w:spacing w:val="-4"/>
          <w:lang w:val="sq-AL"/>
        </w:rPr>
        <w:t>, të këtij neni, Komisioni thërret grup ekspertësh dhe, pasi merr mendimin me shkrim prej tyre, vendos në lidhje me masën.</w:t>
      </w:r>
    </w:p>
    <w:p w:rsidR="00B26CF4" w:rsidRPr="00F32201" w:rsidRDefault="00B26CF4" w:rsidP="008455D5">
      <w:pPr>
        <w:pStyle w:val="Hapesira7"/>
        <w:rPr>
          <w:spacing w:val="-4"/>
          <w:lang w:val="sq-AL"/>
        </w:rPr>
      </w:pPr>
    </w:p>
    <w:p w:rsidR="00B26CF4" w:rsidRPr="00F32201" w:rsidRDefault="00B26CF4" w:rsidP="008455D5">
      <w:pPr>
        <w:pStyle w:val="Paragrafi"/>
        <w:jc w:val="center"/>
        <w:rPr>
          <w:spacing w:val="-4"/>
          <w:lang w:val="sq-AL"/>
        </w:rPr>
      </w:pPr>
      <w:r w:rsidRPr="00F32201">
        <w:rPr>
          <w:spacing w:val="-4"/>
          <w:lang w:val="sq-AL"/>
        </w:rPr>
        <w:t>Neni 31</w:t>
      </w:r>
    </w:p>
    <w:p w:rsidR="00B26CF4" w:rsidRPr="00F32201" w:rsidRDefault="00B26CF4" w:rsidP="008455D5">
      <w:pPr>
        <w:pStyle w:val="NeniTitull"/>
        <w:keepNext w:val="0"/>
        <w:rPr>
          <w:spacing w:val="-4"/>
          <w:lang w:val="sq-AL"/>
        </w:rPr>
      </w:pPr>
      <w:r w:rsidRPr="00F32201">
        <w:rPr>
          <w:spacing w:val="-4"/>
          <w:lang w:val="sq-AL"/>
        </w:rPr>
        <w:t>E drejta e ankimimit dhe afatet</w:t>
      </w:r>
    </w:p>
    <w:p w:rsidR="00B26CF4" w:rsidRPr="00F32201" w:rsidRDefault="00B26CF4" w:rsidP="008455D5">
      <w:pPr>
        <w:pStyle w:val="Hapesira7"/>
        <w:rPr>
          <w:spacing w:val="-4"/>
          <w:lang w:val="sq-AL"/>
        </w:rPr>
      </w:pPr>
    </w:p>
    <w:p w:rsidR="00B26CF4" w:rsidRPr="00F32201" w:rsidRDefault="0015349D" w:rsidP="008455D5">
      <w:pPr>
        <w:pStyle w:val="Paragrafi"/>
        <w:rPr>
          <w:spacing w:val="-4"/>
          <w:lang w:val="sq-AL"/>
        </w:rPr>
      </w:pPr>
      <w:r w:rsidRPr="00F32201">
        <w:rPr>
          <w:spacing w:val="-4"/>
          <w:lang w:val="sq-AL"/>
        </w:rPr>
        <w:t xml:space="preserve">1. </w:t>
      </w:r>
      <w:r w:rsidR="00B26CF4" w:rsidRPr="00F32201">
        <w:rPr>
          <w:spacing w:val="-4"/>
          <w:lang w:val="sq-AL"/>
        </w:rPr>
        <w:t>Çdo individ apo shoqëri ka të drejtën e ankimit te ministri përgjegjës për</w:t>
      </w:r>
      <w:r w:rsidR="00236F55" w:rsidRPr="00F32201">
        <w:rPr>
          <w:spacing w:val="-4"/>
          <w:lang w:val="sq-AL"/>
        </w:rPr>
        <w:t xml:space="preserve"> </w:t>
      </w:r>
      <w:r w:rsidR="00B26CF4" w:rsidRPr="00F32201">
        <w:rPr>
          <w:spacing w:val="-4"/>
          <w:lang w:val="sq-AL"/>
        </w:rPr>
        <w:t>zhvillimin urban, brenda 30 ditëve kalendarike nga data e publikimit të të dhënave të tij në regjistrin respektiv apo njoftimeve (kur ka të tilla), për rastet kur:</w:t>
      </w:r>
    </w:p>
    <w:p w:rsidR="00B26CF4" w:rsidRPr="00F32201" w:rsidRDefault="0015349D" w:rsidP="008455D5">
      <w:pPr>
        <w:pStyle w:val="Paragrafi"/>
        <w:rPr>
          <w:spacing w:val="-4"/>
          <w:lang w:val="sq-AL"/>
        </w:rPr>
      </w:pPr>
      <w:r w:rsidRPr="00F32201">
        <w:rPr>
          <w:spacing w:val="-4"/>
          <w:lang w:val="sq-AL"/>
        </w:rPr>
        <w:t xml:space="preserve">a) </w:t>
      </w:r>
      <w:r w:rsidR="00B26CF4" w:rsidRPr="00F32201">
        <w:rPr>
          <w:spacing w:val="-4"/>
          <w:lang w:val="sq-AL"/>
        </w:rPr>
        <w:t xml:space="preserve">i refuzohet kërkesa për pajisje me licencë; </w:t>
      </w:r>
    </w:p>
    <w:p w:rsidR="00B26CF4" w:rsidRPr="00F32201" w:rsidRDefault="0015349D" w:rsidP="008455D5">
      <w:pPr>
        <w:pStyle w:val="Paragrafi"/>
        <w:rPr>
          <w:spacing w:val="-4"/>
          <w:lang w:val="sq-AL"/>
        </w:rPr>
      </w:pPr>
      <w:r w:rsidRPr="00F32201">
        <w:rPr>
          <w:spacing w:val="-4"/>
          <w:lang w:val="sq-AL"/>
        </w:rPr>
        <w:t xml:space="preserve">b) </w:t>
      </w:r>
      <w:r w:rsidR="00B26CF4" w:rsidRPr="00F32201">
        <w:rPr>
          <w:spacing w:val="-4"/>
          <w:lang w:val="sq-AL"/>
        </w:rPr>
        <w:t xml:space="preserve">i refuzohet pjesërisht kërkesa për pajisje me licencë; </w:t>
      </w:r>
    </w:p>
    <w:p w:rsidR="00B26CF4" w:rsidRPr="00F32201" w:rsidRDefault="0015349D" w:rsidP="008455D5">
      <w:pPr>
        <w:pStyle w:val="Paragrafi"/>
        <w:rPr>
          <w:spacing w:val="-4"/>
          <w:lang w:val="sq-AL"/>
        </w:rPr>
      </w:pPr>
      <w:r w:rsidRPr="00F32201">
        <w:rPr>
          <w:spacing w:val="-4"/>
          <w:lang w:val="sq-AL"/>
        </w:rPr>
        <w:t xml:space="preserve">c) </w:t>
      </w:r>
      <w:r w:rsidR="00B26CF4" w:rsidRPr="00F32201">
        <w:rPr>
          <w:spacing w:val="-4"/>
          <w:lang w:val="sq-AL"/>
        </w:rPr>
        <w:t>ndaj tij është vendosur një nga masat e përcaktuara në nenin 30.</w:t>
      </w:r>
    </w:p>
    <w:p w:rsidR="00B26CF4" w:rsidRPr="00F32201" w:rsidRDefault="0015349D" w:rsidP="008455D5">
      <w:pPr>
        <w:pStyle w:val="Paragrafi"/>
        <w:rPr>
          <w:spacing w:val="-4"/>
          <w:lang w:val="sq-AL"/>
        </w:rPr>
      </w:pPr>
      <w:r w:rsidRPr="00F32201">
        <w:rPr>
          <w:spacing w:val="-4"/>
          <w:lang w:val="sq-AL"/>
        </w:rPr>
        <w:t xml:space="preserve">2. </w:t>
      </w:r>
      <w:r w:rsidR="00B26CF4" w:rsidRPr="00F32201">
        <w:rPr>
          <w:spacing w:val="-4"/>
          <w:lang w:val="sq-AL"/>
        </w:rPr>
        <w:t>Ministri, pasi merr në shqyrtim ankesën e paraqitur nga subjekti, vendos e shprehet brenda 10 ditëve kalendarike për mospranimin e kërkesës dhe lënien në fuqi të vendimit të marrë nga Komisioni apo kthen për rishqyrtim në Komision vendimin e marrë.</w:t>
      </w:r>
    </w:p>
    <w:p w:rsidR="00B26CF4" w:rsidRPr="00F32201" w:rsidRDefault="0015349D" w:rsidP="008455D5">
      <w:pPr>
        <w:pStyle w:val="Paragrafi"/>
        <w:rPr>
          <w:spacing w:val="-4"/>
          <w:lang w:val="sq-AL"/>
        </w:rPr>
      </w:pPr>
      <w:r w:rsidRPr="00F32201">
        <w:rPr>
          <w:spacing w:val="-4"/>
          <w:lang w:val="sq-AL"/>
        </w:rPr>
        <w:t xml:space="preserve">3. </w:t>
      </w:r>
      <w:r w:rsidR="00B26CF4" w:rsidRPr="00F32201">
        <w:rPr>
          <w:spacing w:val="-4"/>
          <w:lang w:val="sq-AL"/>
        </w:rPr>
        <w:t>Ndaj vendimit të Ministrit apo vendimit përfundimtar të Komisionit, në rast se individi apo shoqëria nuk është dakord, atyre u lind e drejta e ankimimit në gjykatën kompetente administrative</w:t>
      </w:r>
      <w:r w:rsidR="006C7CDC" w:rsidRPr="00F32201">
        <w:rPr>
          <w:spacing w:val="-4"/>
          <w:lang w:val="sq-AL"/>
        </w:rPr>
        <w:t>, brenda 45 ditëve kalendarike.</w:t>
      </w:r>
    </w:p>
    <w:p w:rsidR="00F32201" w:rsidRPr="00F32201" w:rsidRDefault="00F32201" w:rsidP="008455D5">
      <w:pPr>
        <w:pStyle w:val="Paragrafi"/>
        <w:jc w:val="center"/>
        <w:rPr>
          <w:spacing w:val="-4"/>
          <w:sz w:val="14"/>
          <w:lang w:val="sq-AL"/>
        </w:rPr>
      </w:pPr>
    </w:p>
    <w:p w:rsidR="00B26CF4" w:rsidRPr="00F32201" w:rsidRDefault="00B26CF4" w:rsidP="008455D5">
      <w:pPr>
        <w:pStyle w:val="Paragrafi"/>
        <w:jc w:val="center"/>
        <w:rPr>
          <w:spacing w:val="-4"/>
          <w:lang w:val="sq-AL"/>
        </w:rPr>
      </w:pPr>
      <w:r w:rsidRPr="00F32201">
        <w:rPr>
          <w:spacing w:val="-4"/>
          <w:lang w:val="sq-AL"/>
        </w:rPr>
        <w:t>Neni 32</w:t>
      </w:r>
    </w:p>
    <w:p w:rsidR="00B26CF4" w:rsidRPr="00F32201" w:rsidRDefault="00B26CF4" w:rsidP="008455D5">
      <w:pPr>
        <w:pStyle w:val="NeniTitull"/>
        <w:keepNext w:val="0"/>
        <w:rPr>
          <w:spacing w:val="-4"/>
          <w:lang w:val="sq-AL"/>
        </w:rPr>
      </w:pPr>
      <w:r w:rsidRPr="00F32201">
        <w:rPr>
          <w:spacing w:val="-4"/>
          <w:lang w:val="sq-AL"/>
        </w:rPr>
        <w:t>E drejta e ankimimit te kryetari i Komisionit</w:t>
      </w:r>
    </w:p>
    <w:p w:rsidR="00B26CF4" w:rsidRPr="00F32201" w:rsidRDefault="00B26CF4" w:rsidP="008455D5">
      <w:pPr>
        <w:pStyle w:val="Hapesira7"/>
        <w:rPr>
          <w:spacing w:val="-4"/>
          <w:lang w:val="sq-AL"/>
        </w:rPr>
      </w:pPr>
    </w:p>
    <w:p w:rsidR="00B26CF4" w:rsidRPr="00F32201" w:rsidRDefault="0015349D" w:rsidP="008455D5">
      <w:pPr>
        <w:pStyle w:val="Paragrafi"/>
        <w:rPr>
          <w:spacing w:val="-4"/>
          <w:lang w:val="sq-AL"/>
        </w:rPr>
      </w:pPr>
      <w:r w:rsidRPr="00F32201">
        <w:rPr>
          <w:spacing w:val="-4"/>
          <w:lang w:val="sq-AL"/>
        </w:rPr>
        <w:t xml:space="preserve">1. </w:t>
      </w:r>
      <w:r w:rsidR="00B26CF4" w:rsidRPr="00F32201">
        <w:rPr>
          <w:spacing w:val="-4"/>
          <w:lang w:val="sq-AL"/>
        </w:rPr>
        <w:t>Çdo individ apo shoqëri ka të drejtën e ankimit te kryetari i Komisionit kur konstaton:</w:t>
      </w:r>
    </w:p>
    <w:p w:rsidR="00B26CF4" w:rsidRPr="00F32201" w:rsidRDefault="0015349D" w:rsidP="008455D5">
      <w:pPr>
        <w:pStyle w:val="Paragrafi"/>
        <w:rPr>
          <w:spacing w:val="-4"/>
          <w:lang w:val="sq-AL"/>
        </w:rPr>
      </w:pPr>
      <w:r w:rsidRPr="00F32201">
        <w:rPr>
          <w:spacing w:val="-4"/>
          <w:lang w:val="sq-AL"/>
        </w:rPr>
        <w:t xml:space="preserve">a) </w:t>
      </w:r>
      <w:r w:rsidR="00B26CF4" w:rsidRPr="00F32201">
        <w:rPr>
          <w:spacing w:val="-4"/>
          <w:lang w:val="sq-AL"/>
        </w:rPr>
        <w:t>vonesa në trajtimin e aplikimit dhe paraqitjen e aplikimit për mbledhje të Komisionit, nga sekretariati teknik;</w:t>
      </w:r>
    </w:p>
    <w:p w:rsidR="00B26CF4" w:rsidRPr="00F32201" w:rsidRDefault="0015349D" w:rsidP="008455D5">
      <w:pPr>
        <w:pStyle w:val="Paragrafi"/>
        <w:rPr>
          <w:spacing w:val="-4"/>
          <w:lang w:val="sq-AL"/>
        </w:rPr>
      </w:pPr>
      <w:r w:rsidRPr="00F32201">
        <w:rPr>
          <w:spacing w:val="-4"/>
          <w:lang w:val="sq-AL"/>
        </w:rPr>
        <w:t xml:space="preserve">b) </w:t>
      </w:r>
      <w:r w:rsidR="00B26CF4" w:rsidRPr="00F32201">
        <w:rPr>
          <w:spacing w:val="-4"/>
          <w:lang w:val="sq-AL"/>
        </w:rPr>
        <w:t>vonesë apo moskorrektësi në informim, në lidhje me ecurinë e trajtimit të aplikimit;</w:t>
      </w:r>
    </w:p>
    <w:p w:rsidR="00B26CF4" w:rsidRPr="00F32201" w:rsidRDefault="0015349D" w:rsidP="008455D5">
      <w:pPr>
        <w:pStyle w:val="Paragrafi"/>
        <w:rPr>
          <w:spacing w:val="-4"/>
          <w:lang w:val="sq-AL"/>
        </w:rPr>
      </w:pPr>
      <w:r w:rsidRPr="00F32201">
        <w:rPr>
          <w:spacing w:val="-4"/>
          <w:lang w:val="sq-AL"/>
        </w:rPr>
        <w:t xml:space="preserve">c) </w:t>
      </w:r>
      <w:r w:rsidR="00B26CF4" w:rsidRPr="00F32201">
        <w:rPr>
          <w:spacing w:val="-4"/>
          <w:lang w:val="sq-AL"/>
        </w:rPr>
        <w:t>mosregjistrimin e licencës së tij në regjistrin e subjekteve të licencuara, pavarësisht se disponon licencë profesionale të vlefshme.</w:t>
      </w:r>
    </w:p>
    <w:p w:rsidR="00B26CF4" w:rsidRPr="00DB384E" w:rsidRDefault="0015349D" w:rsidP="008455D5">
      <w:pPr>
        <w:pStyle w:val="Paragrafi"/>
        <w:rPr>
          <w:lang w:val="sq-AL"/>
        </w:rPr>
      </w:pPr>
      <w:r w:rsidRPr="00F32201">
        <w:rPr>
          <w:spacing w:val="-4"/>
          <w:lang w:val="sq-AL"/>
        </w:rPr>
        <w:t xml:space="preserve">2. </w:t>
      </w:r>
      <w:r w:rsidR="00B26CF4" w:rsidRPr="00F32201">
        <w:rPr>
          <w:spacing w:val="-4"/>
          <w:lang w:val="sq-AL"/>
        </w:rPr>
        <w:t>Në rast mosreagimi nga kryetari i Komisionit apo marrjen prej tij të një vendimi jo</w:t>
      </w:r>
      <w:r w:rsidR="00B26CF4" w:rsidRPr="00DB384E">
        <w:rPr>
          <w:lang w:val="sq-AL"/>
        </w:rPr>
        <w:t xml:space="preserve"> në përputhje me kërkesën, individi apo shoqëria ka të drejtën e ankimit te ministri përgjegjës për zhvillimin urban.</w:t>
      </w:r>
    </w:p>
    <w:p w:rsidR="00B26CF4" w:rsidRPr="00F32201" w:rsidRDefault="00B26CF4" w:rsidP="008455D5">
      <w:pPr>
        <w:pStyle w:val="Paragrafi"/>
        <w:jc w:val="center"/>
        <w:rPr>
          <w:spacing w:val="-4"/>
          <w:lang w:val="sq-AL"/>
        </w:rPr>
      </w:pPr>
      <w:r w:rsidRPr="00F32201">
        <w:rPr>
          <w:spacing w:val="-4"/>
          <w:lang w:val="sq-AL"/>
        </w:rPr>
        <w:t>KREU VII</w:t>
      </w:r>
    </w:p>
    <w:p w:rsidR="00B26CF4" w:rsidRPr="00F32201" w:rsidRDefault="00B26CF4" w:rsidP="008455D5">
      <w:pPr>
        <w:pStyle w:val="Paragrafi"/>
        <w:jc w:val="center"/>
        <w:rPr>
          <w:spacing w:val="-4"/>
          <w:lang w:val="sq-AL"/>
        </w:rPr>
      </w:pPr>
      <w:r w:rsidRPr="00F32201">
        <w:rPr>
          <w:spacing w:val="-4"/>
          <w:lang w:val="sq-AL"/>
        </w:rPr>
        <w:t>DISPOZITAT E FUNDIT</w:t>
      </w:r>
    </w:p>
    <w:p w:rsidR="0015349D" w:rsidRPr="00F32201" w:rsidRDefault="0015349D" w:rsidP="008455D5">
      <w:pPr>
        <w:pStyle w:val="Hapesira7"/>
        <w:rPr>
          <w:spacing w:val="-4"/>
          <w:lang w:val="sq-AL"/>
        </w:rPr>
      </w:pPr>
    </w:p>
    <w:p w:rsidR="00B26CF4" w:rsidRPr="00F32201" w:rsidRDefault="00B26CF4" w:rsidP="008455D5">
      <w:pPr>
        <w:pStyle w:val="Paragrafi"/>
        <w:jc w:val="center"/>
        <w:rPr>
          <w:spacing w:val="-4"/>
          <w:lang w:val="sq-AL"/>
        </w:rPr>
      </w:pPr>
      <w:r w:rsidRPr="00F32201">
        <w:rPr>
          <w:spacing w:val="-4"/>
          <w:lang w:val="sq-AL"/>
        </w:rPr>
        <w:t>Neni 33</w:t>
      </w:r>
    </w:p>
    <w:p w:rsidR="00B26CF4" w:rsidRPr="00F32201" w:rsidRDefault="00B26CF4" w:rsidP="008455D5">
      <w:pPr>
        <w:pStyle w:val="NeniTitull"/>
        <w:keepNext w:val="0"/>
        <w:rPr>
          <w:spacing w:val="-4"/>
          <w:lang w:val="sq-AL"/>
        </w:rPr>
      </w:pPr>
      <w:r w:rsidRPr="00F32201">
        <w:rPr>
          <w:spacing w:val="-4"/>
          <w:lang w:val="sq-AL"/>
        </w:rPr>
        <w:t>Raste të veçanta</w:t>
      </w:r>
    </w:p>
    <w:p w:rsidR="00B26CF4" w:rsidRPr="00F32201" w:rsidRDefault="00B26CF4" w:rsidP="008455D5">
      <w:pPr>
        <w:pStyle w:val="Hapesira7"/>
        <w:rPr>
          <w:spacing w:val="-4"/>
          <w:lang w:val="sq-AL"/>
        </w:rPr>
      </w:pPr>
    </w:p>
    <w:p w:rsidR="00B26CF4" w:rsidRPr="00F32201" w:rsidRDefault="004359FC" w:rsidP="008455D5">
      <w:pPr>
        <w:pStyle w:val="Paragrafi"/>
        <w:rPr>
          <w:spacing w:val="-4"/>
          <w:lang w:val="sq-AL"/>
        </w:rPr>
      </w:pPr>
      <w:r w:rsidRPr="00F32201">
        <w:rPr>
          <w:spacing w:val="-4"/>
          <w:lang w:val="sq-AL"/>
        </w:rPr>
        <w:t xml:space="preserve">1. </w:t>
      </w:r>
      <w:r w:rsidR="00B26CF4" w:rsidRPr="00F32201">
        <w:rPr>
          <w:spacing w:val="-4"/>
          <w:lang w:val="sq-AL"/>
        </w:rPr>
        <w:t>Individët, të cilët vërtetojnë një eksperiencë prej, të paktën, 4 vitesh në ushtrimin e veprimtarisë në fushën e vlerësimit të linjave teknologjike, makinerive e pajisjeve, pranë institucioneve shtetërore, bankare apo ato të sigurimit, mund të përfitojnë licencën e shkallës së parë pa patur nevojë për plotësimin e kushtit të afatit 2-vjeçar nga disponimi i asaj të shkallës së dytë. Në këtë rast, individët duhet të plotësojnë të gjitha kushtet e tjera paraprake e të veçanta dhe kushtet dokumentare, të parashikuara në nenet 18 e 19, të kësaj rregulloreje.</w:t>
      </w:r>
    </w:p>
    <w:p w:rsidR="00B26CF4" w:rsidRPr="00F32201" w:rsidRDefault="004359FC" w:rsidP="008455D5">
      <w:pPr>
        <w:pStyle w:val="Paragrafi"/>
        <w:rPr>
          <w:spacing w:val="-4"/>
          <w:lang w:val="sq-AL"/>
        </w:rPr>
      </w:pPr>
      <w:r w:rsidRPr="00F32201">
        <w:rPr>
          <w:spacing w:val="-4"/>
          <w:lang w:val="sq-AL"/>
        </w:rPr>
        <w:t xml:space="preserve">2. </w:t>
      </w:r>
      <w:r w:rsidR="00B26CF4" w:rsidRPr="00F32201">
        <w:rPr>
          <w:spacing w:val="-4"/>
          <w:lang w:val="sq-AL"/>
        </w:rPr>
        <w:t xml:space="preserve">Licencat profesionale individuale, të miratuara nga institucionet e autorizuara para hyrjes në fuqi të kësaj rregulloreje, do të konsiderohen të vlefshme. Individët, për të cilët janë miratuar këto licenca, por që nuk figurojnë të regjistruar në regjistrin themeltar të individëve të licencuar të publikuar, duhet të aplikojnë për pajisjen me formularin aktual të licencës, në ekuivalencë me fushën dhe shkallën e licencës që kanë disponuar, pasi të kenë plotësuar më parë kushtet paraprake dhe kërkesat e nenit 20, të kësaj rregulloreje. </w:t>
      </w:r>
    </w:p>
    <w:p w:rsidR="00B26CF4" w:rsidRPr="00F32201" w:rsidRDefault="004359FC" w:rsidP="008455D5">
      <w:pPr>
        <w:pStyle w:val="Paragrafi"/>
        <w:rPr>
          <w:spacing w:val="-4"/>
          <w:lang w:val="sq-AL"/>
        </w:rPr>
      </w:pPr>
      <w:r w:rsidRPr="00F32201">
        <w:rPr>
          <w:spacing w:val="-4"/>
          <w:lang w:val="sq-AL"/>
        </w:rPr>
        <w:t xml:space="preserve">3. </w:t>
      </w:r>
      <w:r w:rsidR="00B26CF4" w:rsidRPr="00F32201">
        <w:rPr>
          <w:spacing w:val="-4"/>
          <w:lang w:val="sq-AL"/>
        </w:rPr>
        <w:t>Veprimtaria e ushtruar nga individët, të cilët janë pajisur me certifikatë të vlerësuesit të pasurive të paluajtshme në periudhën nga hyrja në fuqi e</w:t>
      </w:r>
      <w:r w:rsidR="00B5236A" w:rsidRPr="00F32201">
        <w:rPr>
          <w:spacing w:val="-4"/>
          <w:lang w:val="sq-AL"/>
        </w:rPr>
        <w:t xml:space="preserve"> </w:t>
      </w:r>
      <w:r w:rsidR="00B26CF4" w:rsidRPr="00F32201">
        <w:rPr>
          <w:spacing w:val="-4"/>
          <w:lang w:val="sq-AL"/>
        </w:rPr>
        <w:t xml:space="preserve">ligjit </w:t>
      </w:r>
      <w:r w:rsidR="00236F55" w:rsidRPr="00F32201">
        <w:rPr>
          <w:spacing w:val="-4"/>
          <w:lang w:val="sq-AL"/>
        </w:rPr>
        <w:t xml:space="preserve">nr. </w:t>
      </w:r>
      <w:r w:rsidR="00B26CF4" w:rsidRPr="00F32201">
        <w:rPr>
          <w:spacing w:val="-4"/>
          <w:lang w:val="sq-AL"/>
        </w:rPr>
        <w:t xml:space="preserve">10081, datë 23.2.2009, </w:t>
      </w:r>
      <w:r w:rsidR="00DB367D" w:rsidRPr="00F32201">
        <w:rPr>
          <w:spacing w:val="-4"/>
          <w:lang w:val="sq-AL"/>
        </w:rPr>
        <w:t>“</w:t>
      </w:r>
      <w:r w:rsidR="00B26CF4" w:rsidRPr="00F32201">
        <w:rPr>
          <w:spacing w:val="-4"/>
          <w:lang w:val="sq-AL"/>
        </w:rPr>
        <w:t>Për licencat, autorizimet dhe lejet në Republikën e Shqipërisë</w:t>
      </w:r>
      <w:r w:rsidR="00DB367D" w:rsidRPr="00F32201">
        <w:rPr>
          <w:spacing w:val="-4"/>
          <w:lang w:val="sq-AL"/>
        </w:rPr>
        <w:t>”</w:t>
      </w:r>
      <w:r w:rsidR="00B26CF4" w:rsidRPr="00F32201">
        <w:rPr>
          <w:spacing w:val="-4"/>
          <w:lang w:val="sq-AL"/>
        </w:rPr>
        <w:t xml:space="preserve">, deri në hyrjen në fuqi të vendimit </w:t>
      </w:r>
      <w:r w:rsidR="00236F55" w:rsidRPr="00F32201">
        <w:rPr>
          <w:spacing w:val="-4"/>
          <w:lang w:val="sq-AL"/>
        </w:rPr>
        <w:t xml:space="preserve">nr. </w:t>
      </w:r>
      <w:r w:rsidR="00B26CF4" w:rsidRPr="00F32201">
        <w:rPr>
          <w:spacing w:val="-4"/>
          <w:lang w:val="sq-AL"/>
        </w:rPr>
        <w:t xml:space="preserve">953, datë 12.12.2012, të Këshillit të Ministrave, </w:t>
      </w:r>
      <w:r w:rsidR="00DB367D" w:rsidRPr="00F32201">
        <w:rPr>
          <w:spacing w:val="-4"/>
          <w:lang w:val="sq-AL"/>
        </w:rPr>
        <w:t>“</w:t>
      </w:r>
      <w:r w:rsidR="00B26CF4" w:rsidRPr="00F32201">
        <w:rPr>
          <w:spacing w:val="-4"/>
          <w:lang w:val="sq-AL"/>
        </w:rPr>
        <w:t>Për miratimin e rregullores ‘Për kriteret dhe procedurat e licencimit të subjekteve për ushtrimin e aktivitetit në fushën e vlerësimit të pasurive të paluajtshme’</w:t>
      </w:r>
      <w:r w:rsidR="00DB367D" w:rsidRPr="00F32201">
        <w:rPr>
          <w:spacing w:val="-4"/>
          <w:lang w:val="sq-AL"/>
        </w:rPr>
        <w:t>”</w:t>
      </w:r>
      <w:r w:rsidR="00B26CF4" w:rsidRPr="00F32201">
        <w:rPr>
          <w:spacing w:val="-4"/>
          <w:lang w:val="sq-AL"/>
        </w:rPr>
        <w:t xml:space="preserve">, do të konsiderohet eksperiencë profesionale. </w:t>
      </w:r>
    </w:p>
    <w:p w:rsidR="00B26CF4" w:rsidRPr="00F32201" w:rsidRDefault="00B26CF4" w:rsidP="008455D5">
      <w:pPr>
        <w:pStyle w:val="Paragrafi"/>
        <w:rPr>
          <w:spacing w:val="-4"/>
          <w:lang w:val="sq-AL"/>
        </w:rPr>
      </w:pPr>
      <w:r w:rsidRPr="00F32201">
        <w:rPr>
          <w:spacing w:val="-4"/>
          <w:lang w:val="sq-AL"/>
        </w:rPr>
        <w:t>Licenca e shkallës së parë, për këto raste, fitohet kur individi ka plotësuar eksperiencën 2-vjeçare, nga pajisja me certifikatë për ushtrimin e veprimtarisë dhe mbështetur në veprimtarinë e kryer në këtë fushë, të dokumentuar me referenca të vlerësuesit të shkallës së parë, nën mbikëqyrjen e të cilëve ka hartuar raporte të subjekteve, në llogari të të cilëve ka kryer vlerësimin, dhe kopje të 3 raporteve për çdo vit.</w:t>
      </w:r>
      <w:r w:rsidR="00236F55" w:rsidRPr="00F32201">
        <w:rPr>
          <w:spacing w:val="-4"/>
          <w:lang w:val="sq-AL"/>
        </w:rPr>
        <w:t xml:space="preserve"> </w:t>
      </w:r>
    </w:p>
    <w:p w:rsidR="006C7CDC" w:rsidRPr="00F32201" w:rsidRDefault="006C7CDC" w:rsidP="008455D5">
      <w:pPr>
        <w:pStyle w:val="Paragrafi"/>
        <w:jc w:val="center"/>
        <w:rPr>
          <w:spacing w:val="-4"/>
          <w:sz w:val="14"/>
          <w:lang w:val="sq-AL"/>
        </w:rPr>
      </w:pPr>
    </w:p>
    <w:p w:rsidR="00B26CF4" w:rsidRPr="00F32201" w:rsidRDefault="00B26CF4" w:rsidP="008455D5">
      <w:pPr>
        <w:pStyle w:val="Paragrafi"/>
        <w:jc w:val="center"/>
        <w:rPr>
          <w:spacing w:val="-4"/>
          <w:lang w:val="sq-AL"/>
        </w:rPr>
      </w:pPr>
      <w:r w:rsidRPr="00F32201">
        <w:rPr>
          <w:spacing w:val="-4"/>
          <w:lang w:val="sq-AL"/>
        </w:rPr>
        <w:t>Neni 34</w:t>
      </w:r>
    </w:p>
    <w:p w:rsidR="00B26CF4" w:rsidRPr="00F32201" w:rsidRDefault="00B26CF4" w:rsidP="008455D5">
      <w:pPr>
        <w:pStyle w:val="NeniTitull"/>
        <w:keepNext w:val="0"/>
        <w:rPr>
          <w:spacing w:val="-4"/>
          <w:lang w:val="sq-AL"/>
        </w:rPr>
      </w:pPr>
      <w:r w:rsidRPr="00F32201">
        <w:rPr>
          <w:spacing w:val="-4"/>
          <w:lang w:val="sq-AL"/>
        </w:rPr>
        <w:t>Dispozita kalimtare</w:t>
      </w:r>
    </w:p>
    <w:p w:rsidR="00B26CF4" w:rsidRPr="00F32201" w:rsidRDefault="00B26CF4" w:rsidP="008455D5">
      <w:pPr>
        <w:pStyle w:val="Hapesira7"/>
        <w:rPr>
          <w:spacing w:val="-4"/>
          <w:lang w:val="sq-AL"/>
        </w:rPr>
      </w:pPr>
      <w:r w:rsidRPr="00F32201">
        <w:rPr>
          <w:spacing w:val="-4"/>
          <w:lang w:val="sq-AL"/>
        </w:rPr>
        <w:t xml:space="preserve"> </w:t>
      </w:r>
    </w:p>
    <w:p w:rsidR="00B26CF4" w:rsidRPr="00F32201" w:rsidRDefault="004359FC" w:rsidP="008455D5">
      <w:pPr>
        <w:pStyle w:val="Paragrafi"/>
        <w:rPr>
          <w:spacing w:val="-4"/>
          <w:lang w:val="sq-AL"/>
        </w:rPr>
      </w:pPr>
      <w:r w:rsidRPr="00F32201">
        <w:rPr>
          <w:spacing w:val="-4"/>
          <w:lang w:val="sq-AL"/>
        </w:rPr>
        <w:t xml:space="preserve">1. </w:t>
      </w:r>
      <w:r w:rsidR="00B26CF4" w:rsidRPr="00F32201">
        <w:rPr>
          <w:spacing w:val="-4"/>
          <w:lang w:val="sq-AL"/>
        </w:rPr>
        <w:t>Për një periudhë 3-mujore, nga hyrja në fuqi e këtij vendimi, aplikimet për licencimin profesional mund të kryhen edhe nëpërmjet shërbimit postar. Zarfi, me të cilin dërgohet dokumentacioni për aplikim nëpërmjet shërbimit postar, duhet të ketë të shënuar adresën e plotë të subjektit kërkues</w:t>
      </w:r>
      <w:r w:rsidR="001934F2" w:rsidRPr="00F32201">
        <w:rPr>
          <w:spacing w:val="-4"/>
          <w:lang w:val="sq-AL"/>
        </w:rPr>
        <w:t>,</w:t>
      </w:r>
      <w:r w:rsidR="00B26CF4" w:rsidRPr="00F32201">
        <w:rPr>
          <w:spacing w:val="-4"/>
          <w:lang w:val="sq-AL"/>
        </w:rPr>
        <w:t xml:space="preserve"> si dhe marrësin, Ministrinë e Zhvillimit Urban.</w:t>
      </w:r>
    </w:p>
    <w:p w:rsidR="00B26CF4" w:rsidRPr="00F32201" w:rsidRDefault="004359FC" w:rsidP="008455D5">
      <w:pPr>
        <w:pStyle w:val="Paragrafi"/>
        <w:rPr>
          <w:spacing w:val="-4"/>
          <w:lang w:val="sq-AL"/>
        </w:rPr>
      </w:pPr>
      <w:r w:rsidRPr="00F32201">
        <w:rPr>
          <w:spacing w:val="-4"/>
          <w:lang w:val="sq-AL"/>
        </w:rPr>
        <w:t xml:space="preserve">2. </w:t>
      </w:r>
      <w:r w:rsidR="00B26CF4" w:rsidRPr="00F32201">
        <w:rPr>
          <w:spacing w:val="-4"/>
          <w:lang w:val="sq-AL"/>
        </w:rPr>
        <w:t xml:space="preserve">Aplikimet, pasi vijnë pranë sekretariatit teknik, nëpërmjet zyrës së arkivës e të protokollit, regjistrohen menjëherë në protokollin e aplikimeve, shoqërohen me kartelë dhe ndjekin procedurën e trajtimit sipas përcaktimeve në këtë rregullore. Në këto raste, së bashku me kopjen e licencës, mbahet në arkivën e sekretariatit edhe dokumentacioni i plotë i aplikimit respektiv të subjektit. </w:t>
      </w:r>
    </w:p>
    <w:p w:rsidR="0035088F" w:rsidRDefault="0035088F" w:rsidP="008455D5">
      <w:pPr>
        <w:pStyle w:val="Paragrafi"/>
        <w:rPr>
          <w:lang w:val="sq-AL"/>
        </w:rPr>
        <w:sectPr w:rsidR="0035088F" w:rsidSect="0035088F">
          <w:type w:val="continuous"/>
          <w:pgSz w:w="11907" w:h="16840" w:code="9"/>
          <w:pgMar w:top="720" w:right="1134" w:bottom="720" w:left="1134" w:header="851" w:footer="851" w:gutter="0"/>
          <w:cols w:num="2" w:space="454"/>
          <w:docGrid w:linePitch="360"/>
        </w:sectPr>
      </w:pPr>
    </w:p>
    <w:p w:rsidR="00B26CF4" w:rsidRPr="0073710B" w:rsidRDefault="00B26CF4" w:rsidP="008455D5">
      <w:pPr>
        <w:pStyle w:val="Paragrafi"/>
        <w:jc w:val="right"/>
        <w:rPr>
          <w:b/>
          <w:lang w:val="sq-AL"/>
        </w:rPr>
      </w:pPr>
      <w:r w:rsidRPr="0073710B">
        <w:rPr>
          <w:b/>
          <w:lang w:val="sq-AL"/>
        </w:rPr>
        <w:t>Lidhja 1</w:t>
      </w:r>
    </w:p>
    <w:p w:rsidR="00B26CF4" w:rsidRPr="00DB384E" w:rsidRDefault="00B26CF4" w:rsidP="008455D5">
      <w:pPr>
        <w:pStyle w:val="Paragrafi"/>
        <w:rPr>
          <w:lang w:val="sq-AL"/>
        </w:rPr>
      </w:pPr>
    </w:p>
    <w:p w:rsidR="00B26CF4" w:rsidRPr="00AF40C6" w:rsidRDefault="00B26CF4" w:rsidP="008455D5">
      <w:pPr>
        <w:pStyle w:val="Paragrafi"/>
        <w:jc w:val="center"/>
        <w:rPr>
          <w:szCs w:val="24"/>
          <w:lang w:val="sq-AL"/>
        </w:rPr>
      </w:pPr>
      <w:r w:rsidRPr="00AF40C6">
        <w:rPr>
          <w:szCs w:val="24"/>
          <w:lang w:val="sq-AL"/>
        </w:rPr>
        <w:t xml:space="preserve">TARIFAT E PAGESAVE PËR PËRFITIMIN E LICENCAVE PROFESIONALE PËR </w:t>
      </w:r>
      <w:r w:rsidR="00237888" w:rsidRPr="00AF40C6">
        <w:rPr>
          <w:szCs w:val="24"/>
          <w:lang w:val="sq-AL"/>
        </w:rPr>
        <w:t>VLERËSIMIN</w:t>
      </w:r>
      <w:r w:rsidRPr="00AF40C6">
        <w:rPr>
          <w:szCs w:val="24"/>
          <w:lang w:val="sq-AL"/>
        </w:rPr>
        <w:t xml:space="preserve"> E PASURIVE TË PALUAJTSHME</w:t>
      </w:r>
    </w:p>
    <w:p w:rsidR="00B26CF4" w:rsidRPr="00787AC9" w:rsidRDefault="00B26CF4" w:rsidP="008455D5">
      <w:pPr>
        <w:pStyle w:val="Paragrafi"/>
        <w:rPr>
          <w:sz w:val="1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5940"/>
        <w:gridCol w:w="3267"/>
      </w:tblGrid>
      <w:tr w:rsidR="00B26CF4" w:rsidRPr="00AF40C6" w:rsidTr="00237888">
        <w:trPr>
          <w:trHeight w:val="206"/>
        </w:trPr>
        <w:tc>
          <w:tcPr>
            <w:tcW w:w="648" w:type="dxa"/>
          </w:tcPr>
          <w:p w:rsidR="00B26CF4" w:rsidRPr="00AF40C6" w:rsidRDefault="00B26CF4" w:rsidP="008455D5">
            <w:pPr>
              <w:widowControl w:val="0"/>
              <w:spacing w:after="0" w:line="240" w:lineRule="auto"/>
              <w:ind w:firstLine="0"/>
              <w:jc w:val="center"/>
              <w:rPr>
                <w:rFonts w:ascii="Garamond" w:eastAsia="MS Mincho" w:hAnsi="Garamond"/>
                <w:b/>
                <w:sz w:val="24"/>
                <w:szCs w:val="24"/>
                <w:lang w:val="sq-AL"/>
              </w:rPr>
            </w:pPr>
            <w:r w:rsidRPr="00AF40C6">
              <w:rPr>
                <w:rFonts w:ascii="Garamond" w:eastAsia="MS Mincho" w:hAnsi="Garamond"/>
                <w:b/>
                <w:sz w:val="24"/>
                <w:szCs w:val="24"/>
                <w:lang w:val="sq-AL"/>
              </w:rPr>
              <w:t>Nr</w:t>
            </w:r>
            <w:r w:rsidR="00237888" w:rsidRPr="00AF40C6">
              <w:rPr>
                <w:rFonts w:ascii="Garamond" w:eastAsia="MS Mincho" w:hAnsi="Garamond"/>
                <w:b/>
                <w:sz w:val="24"/>
                <w:szCs w:val="24"/>
                <w:lang w:val="sq-AL"/>
              </w:rPr>
              <w:t>.</w:t>
            </w:r>
          </w:p>
        </w:tc>
        <w:tc>
          <w:tcPr>
            <w:tcW w:w="5940" w:type="dxa"/>
          </w:tcPr>
          <w:p w:rsidR="00B26CF4" w:rsidRPr="00AF40C6" w:rsidRDefault="00B26CF4" w:rsidP="008455D5">
            <w:pPr>
              <w:widowControl w:val="0"/>
              <w:spacing w:after="0" w:line="240" w:lineRule="auto"/>
              <w:ind w:firstLine="0"/>
              <w:jc w:val="center"/>
              <w:rPr>
                <w:rFonts w:ascii="Garamond" w:eastAsia="MS Mincho" w:hAnsi="Garamond"/>
                <w:b/>
                <w:sz w:val="24"/>
                <w:szCs w:val="24"/>
                <w:lang w:val="sq-AL"/>
              </w:rPr>
            </w:pPr>
            <w:r w:rsidRPr="00AF40C6">
              <w:rPr>
                <w:rFonts w:ascii="Garamond" w:eastAsia="MS Mincho" w:hAnsi="Garamond"/>
                <w:b/>
                <w:sz w:val="24"/>
                <w:szCs w:val="24"/>
                <w:lang w:val="sq-AL"/>
              </w:rPr>
              <w:t>Lloji i licencës</w:t>
            </w:r>
          </w:p>
        </w:tc>
        <w:tc>
          <w:tcPr>
            <w:tcW w:w="3267" w:type="dxa"/>
          </w:tcPr>
          <w:p w:rsidR="00B26CF4" w:rsidRPr="00AF40C6" w:rsidRDefault="00B26CF4" w:rsidP="008455D5">
            <w:pPr>
              <w:widowControl w:val="0"/>
              <w:spacing w:after="0" w:line="240" w:lineRule="auto"/>
              <w:ind w:firstLine="0"/>
              <w:jc w:val="center"/>
              <w:rPr>
                <w:rFonts w:ascii="Garamond" w:eastAsia="MS Mincho" w:hAnsi="Garamond"/>
                <w:b/>
                <w:sz w:val="24"/>
                <w:szCs w:val="24"/>
                <w:lang w:val="sq-AL"/>
              </w:rPr>
            </w:pPr>
            <w:r w:rsidRPr="00AF40C6">
              <w:rPr>
                <w:rFonts w:ascii="Garamond" w:eastAsia="MS Mincho" w:hAnsi="Garamond"/>
                <w:b/>
                <w:sz w:val="24"/>
                <w:szCs w:val="24"/>
                <w:lang w:val="sq-AL"/>
              </w:rPr>
              <w:t>Tarifa për t’u paguar</w:t>
            </w:r>
          </w:p>
        </w:tc>
      </w:tr>
      <w:tr w:rsidR="00B26CF4" w:rsidRPr="00AF40C6" w:rsidTr="00237888">
        <w:tc>
          <w:tcPr>
            <w:tcW w:w="648" w:type="dxa"/>
          </w:tcPr>
          <w:p w:rsidR="00B26CF4" w:rsidRPr="00AF40C6" w:rsidRDefault="00B26CF4" w:rsidP="008455D5">
            <w:pPr>
              <w:widowControl w:val="0"/>
              <w:spacing w:after="0" w:line="240" w:lineRule="auto"/>
              <w:ind w:firstLine="0"/>
              <w:rPr>
                <w:rFonts w:ascii="Garamond" w:eastAsia="MS Mincho" w:hAnsi="Garamond"/>
                <w:sz w:val="24"/>
                <w:szCs w:val="24"/>
                <w:lang w:val="sq-AL"/>
              </w:rPr>
            </w:pPr>
            <w:r w:rsidRPr="00AF40C6">
              <w:rPr>
                <w:rFonts w:ascii="Garamond" w:eastAsia="MS Mincho" w:hAnsi="Garamond"/>
                <w:sz w:val="24"/>
                <w:szCs w:val="24"/>
                <w:lang w:val="sq-AL"/>
              </w:rPr>
              <w:t>1</w:t>
            </w:r>
          </w:p>
        </w:tc>
        <w:tc>
          <w:tcPr>
            <w:tcW w:w="5940" w:type="dxa"/>
          </w:tcPr>
          <w:p w:rsidR="00B26CF4" w:rsidRPr="00AF40C6" w:rsidRDefault="00B26CF4" w:rsidP="008455D5">
            <w:pPr>
              <w:widowControl w:val="0"/>
              <w:spacing w:after="0" w:line="240" w:lineRule="auto"/>
              <w:ind w:firstLine="0"/>
              <w:rPr>
                <w:rFonts w:ascii="Garamond" w:eastAsia="MS Mincho" w:hAnsi="Garamond"/>
                <w:sz w:val="24"/>
                <w:szCs w:val="24"/>
                <w:lang w:val="sq-AL"/>
              </w:rPr>
            </w:pPr>
            <w:r w:rsidRPr="00AF40C6">
              <w:rPr>
                <w:rFonts w:ascii="Garamond" w:eastAsia="MS Mincho" w:hAnsi="Garamond"/>
                <w:sz w:val="24"/>
                <w:szCs w:val="24"/>
                <w:lang w:val="sq-AL"/>
              </w:rPr>
              <w:t>Për licencë individuale për herë të parë</w:t>
            </w:r>
          </w:p>
        </w:tc>
        <w:tc>
          <w:tcPr>
            <w:tcW w:w="3267" w:type="dxa"/>
          </w:tcPr>
          <w:p w:rsidR="00B26CF4" w:rsidRPr="00AF40C6" w:rsidRDefault="00B26CF4" w:rsidP="008455D5">
            <w:pPr>
              <w:widowControl w:val="0"/>
              <w:spacing w:after="0" w:line="240" w:lineRule="auto"/>
              <w:ind w:firstLine="0"/>
              <w:jc w:val="center"/>
              <w:rPr>
                <w:rFonts w:ascii="Garamond" w:eastAsia="MS Mincho" w:hAnsi="Garamond"/>
                <w:sz w:val="24"/>
                <w:szCs w:val="24"/>
                <w:lang w:val="sq-AL"/>
              </w:rPr>
            </w:pPr>
            <w:r w:rsidRPr="00AF40C6">
              <w:rPr>
                <w:rFonts w:ascii="Garamond" w:eastAsia="Times New Roman" w:hAnsi="Garamond"/>
                <w:sz w:val="24"/>
                <w:szCs w:val="24"/>
                <w:lang w:val="sq-AL"/>
              </w:rPr>
              <w:t>150 (njëqind e pesëdhjetë) lekë</w:t>
            </w:r>
          </w:p>
        </w:tc>
      </w:tr>
      <w:tr w:rsidR="00B26CF4" w:rsidRPr="00AF40C6" w:rsidTr="00237888">
        <w:tc>
          <w:tcPr>
            <w:tcW w:w="648" w:type="dxa"/>
          </w:tcPr>
          <w:p w:rsidR="00B26CF4" w:rsidRPr="00AF40C6" w:rsidRDefault="00B26CF4" w:rsidP="008455D5">
            <w:pPr>
              <w:widowControl w:val="0"/>
              <w:spacing w:after="0" w:line="240" w:lineRule="auto"/>
              <w:ind w:firstLine="0"/>
              <w:rPr>
                <w:rFonts w:ascii="Garamond" w:eastAsia="MS Mincho" w:hAnsi="Garamond"/>
                <w:sz w:val="24"/>
                <w:szCs w:val="24"/>
                <w:lang w:val="sq-AL"/>
              </w:rPr>
            </w:pPr>
            <w:r w:rsidRPr="00AF40C6">
              <w:rPr>
                <w:rFonts w:ascii="Garamond" w:eastAsia="MS Mincho" w:hAnsi="Garamond"/>
                <w:sz w:val="24"/>
                <w:szCs w:val="24"/>
                <w:lang w:val="sq-AL"/>
              </w:rPr>
              <w:t>2</w:t>
            </w:r>
          </w:p>
        </w:tc>
        <w:tc>
          <w:tcPr>
            <w:tcW w:w="5940" w:type="dxa"/>
          </w:tcPr>
          <w:p w:rsidR="00B26CF4" w:rsidRPr="00AF40C6" w:rsidRDefault="00B26CF4" w:rsidP="008455D5">
            <w:pPr>
              <w:widowControl w:val="0"/>
              <w:spacing w:after="0" w:line="240" w:lineRule="auto"/>
              <w:ind w:firstLine="0"/>
              <w:rPr>
                <w:rFonts w:ascii="Garamond" w:eastAsia="MS Mincho" w:hAnsi="Garamond"/>
                <w:sz w:val="24"/>
                <w:szCs w:val="24"/>
                <w:lang w:val="sq-AL"/>
              </w:rPr>
            </w:pPr>
            <w:r w:rsidRPr="00AF40C6">
              <w:rPr>
                <w:rFonts w:ascii="Garamond" w:eastAsia="Times New Roman" w:hAnsi="Garamond"/>
                <w:bCs/>
                <w:sz w:val="24"/>
                <w:szCs w:val="24"/>
                <w:lang w:val="sq-AL"/>
              </w:rPr>
              <w:t>Për kalim të shkallës së vlerësimit nga e dytë në të parë, të licencës individuale</w:t>
            </w:r>
          </w:p>
        </w:tc>
        <w:tc>
          <w:tcPr>
            <w:tcW w:w="3267" w:type="dxa"/>
          </w:tcPr>
          <w:p w:rsidR="00B26CF4" w:rsidRPr="00AF40C6" w:rsidRDefault="00B26CF4" w:rsidP="008455D5">
            <w:pPr>
              <w:widowControl w:val="0"/>
              <w:spacing w:after="0" w:line="240" w:lineRule="auto"/>
              <w:ind w:firstLine="0"/>
              <w:jc w:val="center"/>
              <w:rPr>
                <w:rFonts w:ascii="Garamond" w:eastAsia="MS Mincho" w:hAnsi="Garamond"/>
                <w:sz w:val="24"/>
                <w:szCs w:val="24"/>
                <w:lang w:val="sq-AL"/>
              </w:rPr>
            </w:pPr>
            <w:r w:rsidRPr="00AF40C6">
              <w:rPr>
                <w:rFonts w:ascii="Garamond" w:eastAsia="Times New Roman" w:hAnsi="Garamond"/>
                <w:sz w:val="24"/>
                <w:szCs w:val="24"/>
                <w:lang w:val="sq-AL"/>
              </w:rPr>
              <w:t>150 (njëqind e pesëdhjetë)) lekë</w:t>
            </w:r>
          </w:p>
        </w:tc>
      </w:tr>
      <w:tr w:rsidR="00B26CF4" w:rsidRPr="00AF40C6" w:rsidTr="00237888">
        <w:tc>
          <w:tcPr>
            <w:tcW w:w="648" w:type="dxa"/>
          </w:tcPr>
          <w:p w:rsidR="00B26CF4" w:rsidRPr="00AF40C6" w:rsidRDefault="00B26CF4" w:rsidP="008455D5">
            <w:pPr>
              <w:widowControl w:val="0"/>
              <w:spacing w:after="0" w:line="240" w:lineRule="auto"/>
              <w:ind w:firstLine="0"/>
              <w:rPr>
                <w:rFonts w:ascii="Garamond" w:eastAsia="MS Mincho" w:hAnsi="Garamond"/>
                <w:sz w:val="24"/>
                <w:szCs w:val="24"/>
                <w:lang w:val="sq-AL"/>
              </w:rPr>
            </w:pPr>
            <w:r w:rsidRPr="00AF40C6">
              <w:rPr>
                <w:rFonts w:ascii="Garamond" w:eastAsia="MS Mincho" w:hAnsi="Garamond"/>
                <w:sz w:val="24"/>
                <w:szCs w:val="24"/>
                <w:lang w:val="sq-AL"/>
              </w:rPr>
              <w:t>3</w:t>
            </w:r>
          </w:p>
        </w:tc>
        <w:tc>
          <w:tcPr>
            <w:tcW w:w="5940" w:type="dxa"/>
          </w:tcPr>
          <w:p w:rsidR="00B26CF4" w:rsidRPr="00AF40C6" w:rsidRDefault="00B26CF4" w:rsidP="008455D5">
            <w:pPr>
              <w:widowControl w:val="0"/>
              <w:spacing w:after="0" w:line="240" w:lineRule="auto"/>
              <w:ind w:firstLine="0"/>
              <w:rPr>
                <w:rFonts w:ascii="Garamond" w:eastAsia="MS Mincho" w:hAnsi="Garamond"/>
                <w:sz w:val="24"/>
                <w:szCs w:val="24"/>
                <w:lang w:val="sq-AL"/>
              </w:rPr>
            </w:pPr>
            <w:r w:rsidRPr="00AF40C6">
              <w:rPr>
                <w:rFonts w:ascii="Garamond" w:eastAsia="MS Mincho" w:hAnsi="Garamond"/>
                <w:sz w:val="24"/>
                <w:szCs w:val="24"/>
                <w:lang w:val="sq-AL"/>
              </w:rPr>
              <w:t>Për dublikatë të licencës individuale</w:t>
            </w:r>
          </w:p>
        </w:tc>
        <w:tc>
          <w:tcPr>
            <w:tcW w:w="3267" w:type="dxa"/>
          </w:tcPr>
          <w:p w:rsidR="00B26CF4" w:rsidRPr="00AF40C6" w:rsidRDefault="00B26CF4" w:rsidP="008455D5">
            <w:pPr>
              <w:widowControl w:val="0"/>
              <w:spacing w:after="0" w:line="240" w:lineRule="auto"/>
              <w:ind w:firstLine="0"/>
              <w:jc w:val="center"/>
              <w:rPr>
                <w:rFonts w:ascii="Garamond" w:eastAsia="MS Mincho" w:hAnsi="Garamond"/>
                <w:sz w:val="24"/>
                <w:szCs w:val="24"/>
                <w:lang w:val="sq-AL"/>
              </w:rPr>
            </w:pPr>
            <w:r w:rsidRPr="00AF40C6">
              <w:rPr>
                <w:rFonts w:ascii="Garamond" w:eastAsia="Times New Roman" w:hAnsi="Garamond"/>
                <w:sz w:val="24"/>
                <w:szCs w:val="24"/>
                <w:lang w:val="sq-AL"/>
              </w:rPr>
              <w:t>150 (njëqind e pesëdhjetë)) lekë</w:t>
            </w:r>
          </w:p>
        </w:tc>
      </w:tr>
      <w:tr w:rsidR="00B26CF4" w:rsidRPr="00AF40C6" w:rsidTr="00237888">
        <w:tc>
          <w:tcPr>
            <w:tcW w:w="648" w:type="dxa"/>
          </w:tcPr>
          <w:p w:rsidR="00B26CF4" w:rsidRPr="00AF40C6" w:rsidRDefault="00B26CF4" w:rsidP="008455D5">
            <w:pPr>
              <w:widowControl w:val="0"/>
              <w:spacing w:after="0" w:line="240" w:lineRule="auto"/>
              <w:ind w:firstLine="0"/>
              <w:rPr>
                <w:rFonts w:ascii="Garamond" w:eastAsia="MS Mincho" w:hAnsi="Garamond"/>
                <w:sz w:val="24"/>
                <w:szCs w:val="24"/>
                <w:lang w:val="sq-AL"/>
              </w:rPr>
            </w:pPr>
            <w:r w:rsidRPr="00AF40C6">
              <w:rPr>
                <w:rFonts w:ascii="Garamond" w:eastAsia="MS Mincho" w:hAnsi="Garamond"/>
                <w:sz w:val="24"/>
                <w:szCs w:val="24"/>
                <w:lang w:val="sq-AL"/>
              </w:rPr>
              <w:t>4</w:t>
            </w:r>
          </w:p>
        </w:tc>
        <w:tc>
          <w:tcPr>
            <w:tcW w:w="5940" w:type="dxa"/>
          </w:tcPr>
          <w:p w:rsidR="00B26CF4" w:rsidRPr="00AF40C6" w:rsidRDefault="00B26CF4" w:rsidP="008455D5">
            <w:pPr>
              <w:widowControl w:val="0"/>
              <w:spacing w:after="0" w:line="240" w:lineRule="auto"/>
              <w:ind w:firstLine="0"/>
              <w:rPr>
                <w:rFonts w:ascii="Garamond" w:eastAsia="MS Mincho" w:hAnsi="Garamond"/>
                <w:sz w:val="24"/>
                <w:szCs w:val="24"/>
                <w:lang w:val="sq-AL"/>
              </w:rPr>
            </w:pPr>
            <w:r w:rsidRPr="00AF40C6">
              <w:rPr>
                <w:rFonts w:ascii="Garamond" w:eastAsia="MS Mincho" w:hAnsi="Garamond"/>
                <w:sz w:val="24"/>
                <w:szCs w:val="24"/>
                <w:lang w:val="sq-AL"/>
              </w:rPr>
              <w:t xml:space="preserve">Për ekuivalentimin e licencës </w:t>
            </w:r>
            <w:r w:rsidRPr="00AF40C6">
              <w:rPr>
                <w:rFonts w:ascii="Garamond" w:eastAsia="MS Mincho" w:hAnsi="Garamond"/>
                <w:bCs/>
                <w:sz w:val="24"/>
                <w:szCs w:val="24"/>
                <w:lang w:val="sq-AL"/>
              </w:rPr>
              <w:t>profesionale për individë që disponojnë licencë profesionale në vendin e origjinës (jo Shqipëri)</w:t>
            </w:r>
          </w:p>
        </w:tc>
        <w:tc>
          <w:tcPr>
            <w:tcW w:w="3267" w:type="dxa"/>
          </w:tcPr>
          <w:p w:rsidR="00B26CF4" w:rsidRPr="00AF40C6" w:rsidRDefault="00B26CF4" w:rsidP="008455D5">
            <w:pPr>
              <w:widowControl w:val="0"/>
              <w:spacing w:after="0" w:line="240" w:lineRule="auto"/>
              <w:ind w:firstLine="0"/>
              <w:jc w:val="center"/>
              <w:rPr>
                <w:rFonts w:ascii="Garamond" w:eastAsia="Times New Roman" w:hAnsi="Garamond"/>
                <w:sz w:val="24"/>
                <w:szCs w:val="24"/>
                <w:lang w:val="sq-AL"/>
              </w:rPr>
            </w:pPr>
            <w:r w:rsidRPr="00AF40C6">
              <w:rPr>
                <w:rFonts w:ascii="Garamond" w:eastAsia="Times New Roman" w:hAnsi="Garamond"/>
                <w:sz w:val="24"/>
                <w:szCs w:val="24"/>
                <w:lang w:val="sq-AL"/>
              </w:rPr>
              <w:t>150 (njëqind e pesëdhjetë)) lekë</w:t>
            </w:r>
          </w:p>
        </w:tc>
      </w:tr>
      <w:tr w:rsidR="00B26CF4" w:rsidRPr="00AF40C6" w:rsidTr="00237888">
        <w:tc>
          <w:tcPr>
            <w:tcW w:w="648" w:type="dxa"/>
          </w:tcPr>
          <w:p w:rsidR="00B26CF4" w:rsidRPr="00AF40C6" w:rsidRDefault="00B26CF4" w:rsidP="008455D5">
            <w:pPr>
              <w:widowControl w:val="0"/>
              <w:spacing w:after="0" w:line="240" w:lineRule="auto"/>
              <w:ind w:firstLine="0"/>
              <w:rPr>
                <w:rFonts w:ascii="Garamond" w:eastAsia="MS Mincho" w:hAnsi="Garamond"/>
                <w:sz w:val="24"/>
                <w:szCs w:val="24"/>
                <w:lang w:val="sq-AL"/>
              </w:rPr>
            </w:pPr>
            <w:r w:rsidRPr="00AF40C6">
              <w:rPr>
                <w:rFonts w:ascii="Garamond" w:eastAsia="MS Mincho" w:hAnsi="Garamond"/>
                <w:sz w:val="24"/>
                <w:szCs w:val="24"/>
                <w:lang w:val="sq-AL"/>
              </w:rPr>
              <w:t>5</w:t>
            </w:r>
          </w:p>
        </w:tc>
        <w:tc>
          <w:tcPr>
            <w:tcW w:w="5940" w:type="dxa"/>
          </w:tcPr>
          <w:p w:rsidR="00B26CF4" w:rsidRPr="00AF40C6" w:rsidRDefault="00B26CF4" w:rsidP="008455D5">
            <w:pPr>
              <w:widowControl w:val="0"/>
              <w:spacing w:after="0" w:line="240" w:lineRule="auto"/>
              <w:ind w:firstLine="0"/>
              <w:rPr>
                <w:rFonts w:ascii="Garamond" w:eastAsia="MS Mincho" w:hAnsi="Garamond"/>
                <w:sz w:val="24"/>
                <w:szCs w:val="24"/>
                <w:lang w:val="sq-AL"/>
              </w:rPr>
            </w:pPr>
            <w:r w:rsidRPr="00AF40C6">
              <w:rPr>
                <w:rFonts w:ascii="Garamond" w:eastAsia="MS Mincho" w:hAnsi="Garamond"/>
                <w:sz w:val="24"/>
                <w:szCs w:val="24"/>
                <w:lang w:val="sq-AL"/>
              </w:rPr>
              <w:t>Për licencë shoqërie, për herë të parë</w:t>
            </w:r>
          </w:p>
        </w:tc>
        <w:tc>
          <w:tcPr>
            <w:tcW w:w="3267" w:type="dxa"/>
          </w:tcPr>
          <w:p w:rsidR="00B26CF4" w:rsidRPr="00AF40C6" w:rsidRDefault="00B26CF4" w:rsidP="008455D5">
            <w:pPr>
              <w:widowControl w:val="0"/>
              <w:spacing w:after="0" w:line="240" w:lineRule="auto"/>
              <w:ind w:firstLine="0"/>
              <w:jc w:val="center"/>
              <w:rPr>
                <w:rFonts w:ascii="Garamond" w:eastAsia="MS Mincho" w:hAnsi="Garamond"/>
                <w:sz w:val="24"/>
                <w:szCs w:val="24"/>
                <w:lang w:val="sq-AL"/>
              </w:rPr>
            </w:pPr>
            <w:r w:rsidRPr="00AF40C6">
              <w:rPr>
                <w:rFonts w:ascii="Garamond" w:eastAsia="Times New Roman" w:hAnsi="Garamond"/>
                <w:sz w:val="24"/>
                <w:szCs w:val="24"/>
                <w:lang w:val="sq-AL"/>
              </w:rPr>
              <w:t>150 (njëqind e pesëdhjetë) lekë</w:t>
            </w:r>
          </w:p>
        </w:tc>
      </w:tr>
      <w:tr w:rsidR="00B26CF4" w:rsidRPr="00AF40C6" w:rsidTr="00237888">
        <w:tc>
          <w:tcPr>
            <w:tcW w:w="648" w:type="dxa"/>
          </w:tcPr>
          <w:p w:rsidR="00B26CF4" w:rsidRPr="00AF40C6" w:rsidRDefault="00B26CF4" w:rsidP="008455D5">
            <w:pPr>
              <w:widowControl w:val="0"/>
              <w:spacing w:after="0" w:line="240" w:lineRule="auto"/>
              <w:ind w:firstLine="0"/>
              <w:rPr>
                <w:rFonts w:ascii="Garamond" w:eastAsia="MS Mincho" w:hAnsi="Garamond"/>
                <w:sz w:val="24"/>
                <w:szCs w:val="24"/>
                <w:lang w:val="sq-AL"/>
              </w:rPr>
            </w:pPr>
            <w:r w:rsidRPr="00AF40C6">
              <w:rPr>
                <w:rFonts w:ascii="Garamond" w:eastAsia="MS Mincho" w:hAnsi="Garamond"/>
                <w:sz w:val="24"/>
                <w:szCs w:val="24"/>
                <w:lang w:val="sq-AL"/>
              </w:rPr>
              <w:t>6</w:t>
            </w:r>
          </w:p>
        </w:tc>
        <w:tc>
          <w:tcPr>
            <w:tcW w:w="5940" w:type="dxa"/>
          </w:tcPr>
          <w:p w:rsidR="00B26CF4" w:rsidRPr="00AF40C6" w:rsidRDefault="00B26CF4" w:rsidP="008455D5">
            <w:pPr>
              <w:widowControl w:val="0"/>
              <w:spacing w:after="0" w:line="240" w:lineRule="auto"/>
              <w:ind w:firstLine="0"/>
              <w:contextualSpacing/>
              <w:rPr>
                <w:rFonts w:ascii="Garamond" w:eastAsia="MS Mincho" w:hAnsi="Garamond"/>
                <w:sz w:val="24"/>
                <w:szCs w:val="24"/>
                <w:lang w:val="sq-AL"/>
              </w:rPr>
            </w:pPr>
            <w:r w:rsidRPr="00AF40C6">
              <w:rPr>
                <w:rFonts w:ascii="Garamond" w:eastAsia="MS Mincho" w:hAnsi="Garamond"/>
                <w:sz w:val="24"/>
                <w:szCs w:val="24"/>
                <w:lang w:val="sq-AL"/>
              </w:rPr>
              <w:t xml:space="preserve">Për kalimin e shkallës së licencës së shoqërisë nga e dytë në të parë </w:t>
            </w:r>
          </w:p>
        </w:tc>
        <w:tc>
          <w:tcPr>
            <w:tcW w:w="3267" w:type="dxa"/>
          </w:tcPr>
          <w:p w:rsidR="00B26CF4" w:rsidRPr="00AF40C6" w:rsidRDefault="00B26CF4" w:rsidP="008455D5">
            <w:pPr>
              <w:widowControl w:val="0"/>
              <w:spacing w:after="0" w:line="240" w:lineRule="auto"/>
              <w:ind w:firstLine="0"/>
              <w:jc w:val="center"/>
              <w:rPr>
                <w:rFonts w:ascii="Garamond" w:eastAsia="Times New Roman" w:hAnsi="Garamond"/>
                <w:sz w:val="24"/>
                <w:szCs w:val="24"/>
                <w:lang w:val="sq-AL"/>
              </w:rPr>
            </w:pPr>
            <w:r w:rsidRPr="00AF40C6">
              <w:rPr>
                <w:rFonts w:ascii="Garamond" w:eastAsia="Times New Roman" w:hAnsi="Garamond"/>
                <w:sz w:val="24"/>
                <w:szCs w:val="24"/>
                <w:lang w:val="sq-AL"/>
              </w:rPr>
              <w:t>150 (njëqind e pesëdhjetë) lekë</w:t>
            </w:r>
          </w:p>
        </w:tc>
      </w:tr>
      <w:tr w:rsidR="00B26CF4" w:rsidRPr="00AF40C6" w:rsidTr="00237888">
        <w:tc>
          <w:tcPr>
            <w:tcW w:w="648" w:type="dxa"/>
          </w:tcPr>
          <w:p w:rsidR="00B26CF4" w:rsidRPr="00AF40C6" w:rsidRDefault="00B26CF4" w:rsidP="008455D5">
            <w:pPr>
              <w:widowControl w:val="0"/>
              <w:spacing w:after="0" w:line="240" w:lineRule="auto"/>
              <w:ind w:firstLine="0"/>
              <w:rPr>
                <w:rFonts w:ascii="Garamond" w:eastAsia="MS Mincho" w:hAnsi="Garamond"/>
                <w:sz w:val="24"/>
                <w:szCs w:val="24"/>
                <w:lang w:val="sq-AL"/>
              </w:rPr>
            </w:pPr>
            <w:r w:rsidRPr="00AF40C6">
              <w:rPr>
                <w:rFonts w:ascii="Garamond" w:eastAsia="MS Mincho" w:hAnsi="Garamond"/>
                <w:sz w:val="24"/>
                <w:szCs w:val="24"/>
                <w:lang w:val="sq-AL"/>
              </w:rPr>
              <w:t>7</w:t>
            </w:r>
          </w:p>
        </w:tc>
        <w:tc>
          <w:tcPr>
            <w:tcW w:w="5940" w:type="dxa"/>
          </w:tcPr>
          <w:p w:rsidR="00B26CF4" w:rsidRPr="00AF40C6" w:rsidRDefault="00B26CF4" w:rsidP="008455D5">
            <w:pPr>
              <w:widowControl w:val="0"/>
              <w:spacing w:after="0" w:line="240" w:lineRule="auto"/>
              <w:ind w:firstLine="0"/>
              <w:rPr>
                <w:rFonts w:ascii="Garamond" w:eastAsia="MS Mincho" w:hAnsi="Garamond"/>
                <w:sz w:val="24"/>
                <w:szCs w:val="24"/>
                <w:lang w:val="sq-AL"/>
              </w:rPr>
            </w:pPr>
            <w:r w:rsidRPr="00AF40C6">
              <w:rPr>
                <w:rFonts w:ascii="Garamond" w:eastAsia="Times New Roman" w:hAnsi="Garamond"/>
                <w:bCs/>
                <w:sz w:val="24"/>
                <w:szCs w:val="24"/>
                <w:lang w:val="sq-AL"/>
              </w:rPr>
              <w:t xml:space="preserve">Për </w:t>
            </w:r>
            <w:r w:rsidRPr="00AF40C6">
              <w:rPr>
                <w:rFonts w:ascii="Garamond" w:eastAsia="MS Mincho" w:hAnsi="Garamond"/>
                <w:sz w:val="24"/>
                <w:szCs w:val="24"/>
                <w:lang w:val="sq-AL"/>
              </w:rPr>
              <w:t>rinovim të licencës së shoqërisë apo dublikate</w:t>
            </w:r>
          </w:p>
        </w:tc>
        <w:tc>
          <w:tcPr>
            <w:tcW w:w="3267" w:type="dxa"/>
          </w:tcPr>
          <w:p w:rsidR="00B26CF4" w:rsidRPr="00AF40C6" w:rsidRDefault="00B26CF4" w:rsidP="008455D5">
            <w:pPr>
              <w:widowControl w:val="0"/>
              <w:spacing w:after="0" w:line="240" w:lineRule="auto"/>
              <w:ind w:firstLine="0"/>
              <w:jc w:val="center"/>
              <w:rPr>
                <w:rFonts w:ascii="Garamond" w:eastAsia="MS Mincho" w:hAnsi="Garamond"/>
                <w:sz w:val="24"/>
                <w:szCs w:val="24"/>
                <w:lang w:val="sq-AL"/>
              </w:rPr>
            </w:pPr>
            <w:r w:rsidRPr="00AF40C6">
              <w:rPr>
                <w:rFonts w:ascii="Garamond" w:eastAsia="Times New Roman" w:hAnsi="Garamond"/>
                <w:sz w:val="24"/>
                <w:szCs w:val="24"/>
                <w:lang w:val="sq-AL"/>
              </w:rPr>
              <w:t>150 (njëqind e pesëdhjetë) lekë</w:t>
            </w:r>
          </w:p>
        </w:tc>
      </w:tr>
      <w:tr w:rsidR="00B26CF4" w:rsidRPr="00AF40C6" w:rsidTr="00237888">
        <w:tc>
          <w:tcPr>
            <w:tcW w:w="648" w:type="dxa"/>
          </w:tcPr>
          <w:p w:rsidR="00B26CF4" w:rsidRPr="00AF40C6" w:rsidRDefault="00B26CF4" w:rsidP="008455D5">
            <w:pPr>
              <w:widowControl w:val="0"/>
              <w:spacing w:after="0" w:line="240" w:lineRule="auto"/>
              <w:ind w:firstLine="0"/>
              <w:rPr>
                <w:rFonts w:ascii="Garamond" w:eastAsia="MS Mincho" w:hAnsi="Garamond"/>
                <w:sz w:val="24"/>
                <w:szCs w:val="24"/>
                <w:lang w:val="sq-AL"/>
              </w:rPr>
            </w:pPr>
            <w:r w:rsidRPr="00AF40C6">
              <w:rPr>
                <w:rFonts w:ascii="Garamond" w:eastAsia="MS Mincho" w:hAnsi="Garamond"/>
                <w:sz w:val="24"/>
                <w:szCs w:val="24"/>
                <w:lang w:val="sq-AL"/>
              </w:rPr>
              <w:t>8</w:t>
            </w:r>
          </w:p>
        </w:tc>
        <w:tc>
          <w:tcPr>
            <w:tcW w:w="5940" w:type="dxa"/>
          </w:tcPr>
          <w:p w:rsidR="00B26CF4" w:rsidRPr="00AF40C6" w:rsidRDefault="00B26CF4" w:rsidP="008455D5">
            <w:pPr>
              <w:widowControl w:val="0"/>
              <w:spacing w:after="0" w:line="240" w:lineRule="auto"/>
              <w:ind w:firstLine="0"/>
              <w:rPr>
                <w:rFonts w:ascii="Garamond" w:eastAsia="MS Mincho" w:hAnsi="Garamond"/>
                <w:sz w:val="24"/>
                <w:szCs w:val="24"/>
                <w:lang w:val="sq-AL"/>
              </w:rPr>
            </w:pPr>
            <w:r w:rsidRPr="00AF40C6">
              <w:rPr>
                <w:rFonts w:ascii="Garamond" w:eastAsia="Times New Roman" w:hAnsi="Garamond"/>
                <w:bCs/>
                <w:sz w:val="24"/>
                <w:szCs w:val="24"/>
                <w:lang w:val="sq-AL"/>
              </w:rPr>
              <w:t xml:space="preserve">Për </w:t>
            </w:r>
            <w:r w:rsidRPr="00AF40C6">
              <w:rPr>
                <w:rFonts w:ascii="Garamond" w:eastAsia="MS Mincho" w:hAnsi="Garamond"/>
                <w:sz w:val="24"/>
                <w:szCs w:val="24"/>
                <w:lang w:val="sq-AL"/>
              </w:rPr>
              <w:t>ndryshimin apo shtesë të vlerësueve të punësuar në licencën e shoqërisë</w:t>
            </w:r>
          </w:p>
        </w:tc>
        <w:tc>
          <w:tcPr>
            <w:tcW w:w="3267" w:type="dxa"/>
          </w:tcPr>
          <w:p w:rsidR="00B26CF4" w:rsidRPr="00AF40C6" w:rsidRDefault="00B26CF4" w:rsidP="008455D5">
            <w:pPr>
              <w:widowControl w:val="0"/>
              <w:spacing w:after="0" w:line="240" w:lineRule="auto"/>
              <w:ind w:firstLine="0"/>
              <w:jc w:val="center"/>
              <w:rPr>
                <w:rFonts w:ascii="Garamond" w:eastAsia="MS Mincho" w:hAnsi="Garamond"/>
                <w:sz w:val="24"/>
                <w:szCs w:val="24"/>
                <w:lang w:val="sq-AL"/>
              </w:rPr>
            </w:pPr>
            <w:r w:rsidRPr="00AF40C6">
              <w:rPr>
                <w:rFonts w:ascii="Garamond" w:eastAsia="Times New Roman" w:hAnsi="Garamond"/>
                <w:sz w:val="24"/>
                <w:szCs w:val="24"/>
                <w:lang w:val="sq-AL"/>
              </w:rPr>
              <w:t>150 (njëqind e pesëdhjetë) lekë</w:t>
            </w:r>
          </w:p>
        </w:tc>
      </w:tr>
      <w:tr w:rsidR="00B26CF4" w:rsidRPr="00AF40C6" w:rsidTr="00237888">
        <w:tc>
          <w:tcPr>
            <w:tcW w:w="648" w:type="dxa"/>
          </w:tcPr>
          <w:p w:rsidR="00B26CF4" w:rsidRPr="00AF40C6" w:rsidRDefault="00B26CF4" w:rsidP="008455D5">
            <w:pPr>
              <w:widowControl w:val="0"/>
              <w:spacing w:after="0" w:line="240" w:lineRule="auto"/>
              <w:ind w:firstLine="0"/>
              <w:rPr>
                <w:rFonts w:ascii="Garamond" w:eastAsia="MS Mincho" w:hAnsi="Garamond"/>
                <w:sz w:val="24"/>
                <w:szCs w:val="24"/>
                <w:lang w:val="sq-AL"/>
              </w:rPr>
            </w:pPr>
            <w:r w:rsidRPr="00AF40C6">
              <w:rPr>
                <w:rFonts w:ascii="Garamond" w:eastAsia="MS Mincho" w:hAnsi="Garamond"/>
                <w:sz w:val="24"/>
                <w:szCs w:val="24"/>
                <w:lang w:val="sq-AL"/>
              </w:rPr>
              <w:t>9</w:t>
            </w:r>
          </w:p>
        </w:tc>
        <w:tc>
          <w:tcPr>
            <w:tcW w:w="5940" w:type="dxa"/>
          </w:tcPr>
          <w:p w:rsidR="00B26CF4" w:rsidRPr="00AF40C6" w:rsidRDefault="00B26CF4" w:rsidP="008455D5">
            <w:pPr>
              <w:widowControl w:val="0"/>
              <w:spacing w:after="0" w:line="240" w:lineRule="auto"/>
              <w:ind w:firstLine="0"/>
              <w:rPr>
                <w:rFonts w:ascii="Garamond" w:eastAsia="MS Mincho" w:hAnsi="Garamond"/>
                <w:sz w:val="24"/>
                <w:szCs w:val="24"/>
                <w:lang w:val="sq-AL"/>
              </w:rPr>
            </w:pPr>
            <w:r w:rsidRPr="00AF40C6">
              <w:rPr>
                <w:rFonts w:ascii="Garamond" w:eastAsia="Times New Roman" w:hAnsi="Garamond"/>
                <w:bCs/>
                <w:sz w:val="24"/>
                <w:szCs w:val="24"/>
                <w:lang w:val="sq-AL"/>
              </w:rPr>
              <w:t xml:space="preserve">Për </w:t>
            </w:r>
            <w:r w:rsidRPr="00AF40C6">
              <w:rPr>
                <w:rFonts w:ascii="Garamond" w:eastAsia="MS Mincho" w:hAnsi="Garamond"/>
                <w:sz w:val="24"/>
                <w:szCs w:val="24"/>
                <w:lang w:val="sq-AL"/>
              </w:rPr>
              <w:t>ndryshimin e emërtimit të shoqërisë, ndryshimeve të drejtuesve ligjor apo selisë</w:t>
            </w:r>
          </w:p>
        </w:tc>
        <w:tc>
          <w:tcPr>
            <w:tcW w:w="3267" w:type="dxa"/>
          </w:tcPr>
          <w:p w:rsidR="00B26CF4" w:rsidRPr="00AF40C6" w:rsidRDefault="00B26CF4" w:rsidP="008455D5">
            <w:pPr>
              <w:widowControl w:val="0"/>
              <w:spacing w:after="0" w:line="240" w:lineRule="auto"/>
              <w:ind w:firstLine="0"/>
              <w:jc w:val="center"/>
              <w:rPr>
                <w:rFonts w:ascii="Garamond" w:eastAsia="MS Mincho" w:hAnsi="Garamond"/>
                <w:sz w:val="24"/>
                <w:szCs w:val="24"/>
                <w:lang w:val="sq-AL"/>
              </w:rPr>
            </w:pPr>
            <w:r w:rsidRPr="00AF40C6">
              <w:rPr>
                <w:rFonts w:ascii="Garamond" w:eastAsia="Times New Roman" w:hAnsi="Garamond"/>
                <w:sz w:val="24"/>
                <w:szCs w:val="24"/>
                <w:lang w:val="sq-AL"/>
              </w:rPr>
              <w:t>150 (njëqind e pesëdhjetë) lekë</w:t>
            </w:r>
          </w:p>
        </w:tc>
      </w:tr>
      <w:tr w:rsidR="00B26CF4" w:rsidRPr="00AF40C6" w:rsidTr="00237888">
        <w:tc>
          <w:tcPr>
            <w:tcW w:w="648" w:type="dxa"/>
          </w:tcPr>
          <w:p w:rsidR="00B26CF4" w:rsidRPr="00AF40C6" w:rsidRDefault="00B26CF4" w:rsidP="008455D5">
            <w:pPr>
              <w:widowControl w:val="0"/>
              <w:spacing w:after="0" w:line="240" w:lineRule="auto"/>
              <w:ind w:firstLine="0"/>
              <w:rPr>
                <w:rFonts w:ascii="Garamond" w:eastAsia="MS Mincho" w:hAnsi="Garamond"/>
                <w:sz w:val="24"/>
                <w:szCs w:val="24"/>
                <w:lang w:val="sq-AL"/>
              </w:rPr>
            </w:pPr>
            <w:r w:rsidRPr="00AF40C6">
              <w:rPr>
                <w:rFonts w:ascii="Garamond" w:eastAsia="MS Mincho" w:hAnsi="Garamond"/>
                <w:sz w:val="24"/>
                <w:szCs w:val="24"/>
                <w:lang w:val="sq-AL"/>
              </w:rPr>
              <w:t>10</w:t>
            </w:r>
          </w:p>
        </w:tc>
        <w:tc>
          <w:tcPr>
            <w:tcW w:w="5940" w:type="dxa"/>
          </w:tcPr>
          <w:p w:rsidR="00B26CF4" w:rsidRPr="00AF40C6" w:rsidRDefault="00B26CF4" w:rsidP="008455D5">
            <w:pPr>
              <w:widowControl w:val="0"/>
              <w:spacing w:after="0" w:line="240" w:lineRule="auto"/>
              <w:ind w:firstLine="0"/>
              <w:rPr>
                <w:rFonts w:ascii="Garamond" w:eastAsia="MS Mincho" w:hAnsi="Garamond"/>
                <w:sz w:val="24"/>
                <w:szCs w:val="24"/>
                <w:lang w:val="sq-AL"/>
              </w:rPr>
            </w:pPr>
            <w:r w:rsidRPr="00AF40C6">
              <w:rPr>
                <w:rFonts w:ascii="Garamond" w:eastAsia="Times New Roman" w:hAnsi="Garamond"/>
                <w:bCs/>
                <w:sz w:val="24"/>
                <w:szCs w:val="24"/>
                <w:lang w:val="sq-AL"/>
              </w:rPr>
              <w:t xml:space="preserve">Për </w:t>
            </w:r>
            <w:r w:rsidRPr="00AF40C6">
              <w:rPr>
                <w:rFonts w:ascii="Garamond" w:eastAsia="MS Mincho" w:hAnsi="Garamond"/>
                <w:sz w:val="24"/>
                <w:szCs w:val="24"/>
                <w:lang w:val="sq-AL"/>
              </w:rPr>
              <w:t>çregjistrimin me kërkesë të vetë subjektit nga regjistri i subjekteve të licencuar</w:t>
            </w:r>
          </w:p>
        </w:tc>
        <w:tc>
          <w:tcPr>
            <w:tcW w:w="3267" w:type="dxa"/>
          </w:tcPr>
          <w:p w:rsidR="00B26CF4" w:rsidRPr="00AF40C6" w:rsidRDefault="00B26CF4" w:rsidP="008455D5">
            <w:pPr>
              <w:widowControl w:val="0"/>
              <w:spacing w:after="0" w:line="240" w:lineRule="auto"/>
              <w:ind w:firstLine="0"/>
              <w:jc w:val="center"/>
              <w:rPr>
                <w:rFonts w:ascii="Garamond" w:eastAsia="MS Mincho" w:hAnsi="Garamond"/>
                <w:sz w:val="24"/>
                <w:szCs w:val="24"/>
                <w:lang w:val="sq-AL"/>
              </w:rPr>
            </w:pPr>
            <w:r w:rsidRPr="00AF40C6">
              <w:rPr>
                <w:rFonts w:ascii="Garamond" w:eastAsia="Times New Roman" w:hAnsi="Garamond"/>
                <w:sz w:val="24"/>
                <w:szCs w:val="24"/>
                <w:lang w:val="sq-AL"/>
              </w:rPr>
              <w:t>150 (njëqind e pesëdhjetë)lekë</w:t>
            </w:r>
          </w:p>
        </w:tc>
      </w:tr>
    </w:tbl>
    <w:p w:rsidR="00B26CF4" w:rsidRPr="00787AC9" w:rsidRDefault="00B26CF4" w:rsidP="008455D5">
      <w:pPr>
        <w:widowControl w:val="0"/>
        <w:spacing w:after="0" w:line="240" w:lineRule="auto"/>
        <w:ind w:firstLine="0"/>
        <w:rPr>
          <w:rFonts w:ascii="Garamond" w:eastAsia="MS Mincho" w:hAnsi="Garamond"/>
          <w:b/>
          <w:sz w:val="14"/>
          <w:szCs w:val="24"/>
          <w:u w:val="single"/>
          <w:lang w:val="sq-AL"/>
        </w:rPr>
      </w:pPr>
    </w:p>
    <w:p w:rsidR="00B26CF4" w:rsidRPr="00DB384E" w:rsidRDefault="00B26CF4" w:rsidP="008455D5">
      <w:pPr>
        <w:widowControl w:val="0"/>
        <w:spacing w:after="0" w:line="240" w:lineRule="auto"/>
        <w:ind w:firstLine="0"/>
        <w:rPr>
          <w:rFonts w:ascii="Garamond" w:eastAsia="MS Mincho" w:hAnsi="Garamond"/>
          <w:sz w:val="24"/>
          <w:szCs w:val="24"/>
          <w:lang w:val="sq-AL"/>
        </w:rPr>
      </w:pPr>
      <w:r w:rsidRPr="00DB384E">
        <w:rPr>
          <w:rFonts w:ascii="Garamond" w:eastAsia="MS Mincho" w:hAnsi="Garamond"/>
          <w:sz w:val="24"/>
          <w:szCs w:val="24"/>
          <w:lang w:val="sq-AL"/>
        </w:rPr>
        <w:t xml:space="preserve">Pagesa e tarifës kryhet ose nëpërmjet </w:t>
      </w:r>
      <w:r w:rsidRPr="00DB384E">
        <w:rPr>
          <w:rFonts w:ascii="Garamond" w:eastAsia="Times New Roman" w:hAnsi="Garamond"/>
          <w:bCs/>
          <w:sz w:val="24"/>
          <w:szCs w:val="24"/>
          <w:lang w:val="sq-AL"/>
        </w:rPr>
        <w:t xml:space="preserve">sistemit informatik të integruar për shërbimet e licencimit në fushën e vlerësimit të pasurive të paluajtshme, që funksionon pranë portalit unik të shërbimeve qeveritare </w:t>
      </w:r>
      <w:r w:rsidRPr="00DB384E">
        <w:rPr>
          <w:rFonts w:ascii="Garamond" w:eastAsia="Times New Roman" w:hAnsi="Garamond"/>
          <w:bCs/>
          <w:i/>
          <w:sz w:val="24"/>
          <w:szCs w:val="24"/>
          <w:lang w:val="sq-AL"/>
        </w:rPr>
        <w:t>e-Albania</w:t>
      </w:r>
      <w:r w:rsidRPr="00DB384E">
        <w:rPr>
          <w:rFonts w:ascii="Garamond" w:eastAsia="Times New Roman" w:hAnsi="Garamond"/>
          <w:bCs/>
          <w:sz w:val="24"/>
          <w:szCs w:val="24"/>
          <w:lang w:val="sq-AL"/>
        </w:rPr>
        <w:t>, ose</w:t>
      </w:r>
      <w:r w:rsidRPr="00DB384E">
        <w:rPr>
          <w:rFonts w:ascii="Garamond" w:eastAsia="MS Mincho" w:hAnsi="Garamond"/>
          <w:sz w:val="24"/>
          <w:szCs w:val="24"/>
          <w:lang w:val="sq-AL"/>
        </w:rPr>
        <w:t xml:space="preserve"> pranë çdo banke të nivelit të dytë, nëpërmjet formularit të faturës për arkëtim, i cili disponohet pranë sekretariatit teknik, pranë Ministrisë së Zhvillimit Urban.</w:t>
      </w:r>
    </w:p>
    <w:p w:rsidR="00B26CF4" w:rsidRPr="00AF40C6" w:rsidRDefault="00B26CF4" w:rsidP="008455D5">
      <w:pPr>
        <w:pStyle w:val="Paragrafi"/>
        <w:jc w:val="right"/>
        <w:rPr>
          <w:b/>
          <w:lang w:val="sq-AL"/>
        </w:rPr>
      </w:pPr>
      <w:r w:rsidRPr="00AF40C6">
        <w:rPr>
          <w:b/>
          <w:lang w:val="sq-AL"/>
        </w:rPr>
        <w:t>Lidhja 2</w:t>
      </w:r>
    </w:p>
    <w:p w:rsidR="003C06BB" w:rsidRPr="00787AC9" w:rsidRDefault="003C06BB" w:rsidP="008455D5">
      <w:pPr>
        <w:pStyle w:val="Paragrafi"/>
        <w:jc w:val="right"/>
        <w:rPr>
          <w:sz w:val="12"/>
          <w:lang w:val="sq-AL"/>
        </w:rPr>
      </w:pPr>
    </w:p>
    <w:tbl>
      <w:tblPr>
        <w:tblStyle w:val="TableGrid"/>
        <w:tblW w:w="0" w:type="auto"/>
        <w:tblInd w:w="284" w:type="dxa"/>
        <w:tblLook w:val="04A0"/>
      </w:tblPr>
      <w:tblGrid>
        <w:gridCol w:w="9571"/>
      </w:tblGrid>
      <w:tr w:rsidR="00EC4A6C" w:rsidRPr="00DB384E" w:rsidTr="00EC4A6C">
        <w:tc>
          <w:tcPr>
            <w:tcW w:w="9571" w:type="dxa"/>
          </w:tcPr>
          <w:p w:rsidR="00EC4A6C" w:rsidRPr="00DB384E" w:rsidRDefault="00EC4A6C" w:rsidP="008455D5">
            <w:pPr>
              <w:widowControl w:val="0"/>
              <w:ind w:firstLine="0"/>
              <w:rPr>
                <w:rFonts w:ascii="Garamond" w:eastAsia="Times New Roman" w:hAnsi="Garamond"/>
                <w:bCs/>
                <w:sz w:val="24"/>
                <w:szCs w:val="24"/>
                <w:lang w:val="sq-AL"/>
              </w:rPr>
            </w:pPr>
            <w:r w:rsidRPr="00DB384E">
              <w:rPr>
                <w:rFonts w:ascii="Garamond" w:eastAsia="Times New Roman" w:hAnsi="Garamond"/>
                <w:bCs/>
                <w:sz w:val="24"/>
                <w:szCs w:val="24"/>
                <w:lang w:val="sq-AL"/>
              </w:rPr>
              <w:t>Licencat e subjekteve në fushën e vlerësimit të pasurive të paluajtshme jepen për këto pasuri të paluajtshme:</w:t>
            </w:r>
          </w:p>
          <w:p w:rsidR="00EC4A6C" w:rsidRPr="00DB384E" w:rsidRDefault="00EC4A6C" w:rsidP="008455D5">
            <w:pPr>
              <w:pStyle w:val="ListParagraph"/>
              <w:widowControl w:val="0"/>
              <w:ind w:left="0"/>
              <w:jc w:val="both"/>
              <w:rPr>
                <w:rFonts w:ascii="Garamond" w:hAnsi="Garamond"/>
                <w:bCs/>
                <w:sz w:val="24"/>
                <w:szCs w:val="24"/>
                <w:lang w:val="sq-AL"/>
              </w:rPr>
            </w:pPr>
            <w:r w:rsidRPr="00DB384E">
              <w:rPr>
                <w:rFonts w:ascii="Garamond" w:hAnsi="Garamond"/>
                <w:bCs/>
                <w:sz w:val="24"/>
                <w:szCs w:val="24"/>
                <w:lang w:val="sq-AL"/>
              </w:rPr>
              <w:t>Për ndërtesat dhe tokë truall.</w:t>
            </w:r>
          </w:p>
          <w:p w:rsidR="00EC4A6C" w:rsidRPr="00DB384E" w:rsidRDefault="00EC4A6C" w:rsidP="008455D5">
            <w:pPr>
              <w:pStyle w:val="ListParagraph"/>
              <w:widowControl w:val="0"/>
              <w:ind w:left="0"/>
              <w:jc w:val="both"/>
              <w:rPr>
                <w:rFonts w:ascii="Garamond" w:hAnsi="Garamond"/>
                <w:bCs/>
                <w:sz w:val="24"/>
                <w:szCs w:val="24"/>
                <w:lang w:val="sq-AL"/>
              </w:rPr>
            </w:pPr>
            <w:r w:rsidRPr="00DB384E">
              <w:rPr>
                <w:rFonts w:ascii="Garamond" w:hAnsi="Garamond"/>
                <w:bCs/>
                <w:sz w:val="24"/>
                <w:szCs w:val="24"/>
                <w:lang w:val="sq-AL"/>
              </w:rPr>
              <w:t>Për tokë bujqësore, tokë pyjore, kullotë, livadh dhe tokë të pafrytshme.</w:t>
            </w:r>
          </w:p>
          <w:p w:rsidR="00EC4A6C" w:rsidRPr="00DB384E" w:rsidRDefault="00EC4A6C" w:rsidP="008455D5">
            <w:pPr>
              <w:pStyle w:val="ListParagraph"/>
              <w:widowControl w:val="0"/>
              <w:ind w:left="0"/>
              <w:jc w:val="both"/>
              <w:rPr>
                <w:rFonts w:ascii="Garamond" w:hAnsi="Garamond"/>
                <w:bCs/>
                <w:sz w:val="24"/>
                <w:szCs w:val="24"/>
                <w:lang w:val="sq-AL"/>
              </w:rPr>
            </w:pPr>
            <w:r w:rsidRPr="00DB384E">
              <w:rPr>
                <w:rFonts w:ascii="Garamond" w:eastAsia="MS Mincho" w:hAnsi="Garamond"/>
                <w:iCs/>
                <w:sz w:val="24"/>
                <w:szCs w:val="24"/>
                <w:lang w:val="sq-AL"/>
              </w:rPr>
              <w:t>Linja teknologjike, makineri e pajisje.</w:t>
            </w:r>
          </w:p>
        </w:tc>
      </w:tr>
      <w:tr w:rsidR="00EC4A6C" w:rsidRPr="00DB384E" w:rsidTr="00EC4A6C">
        <w:tc>
          <w:tcPr>
            <w:tcW w:w="9571" w:type="dxa"/>
          </w:tcPr>
          <w:p w:rsidR="00EC4A6C" w:rsidRPr="00DB384E" w:rsidRDefault="00EC4A6C" w:rsidP="008455D5">
            <w:pPr>
              <w:widowControl w:val="0"/>
              <w:ind w:firstLine="0"/>
              <w:rPr>
                <w:rFonts w:ascii="Garamond" w:hAnsi="Garamond"/>
                <w:bCs/>
                <w:sz w:val="24"/>
                <w:szCs w:val="24"/>
                <w:lang w:val="sq-AL"/>
              </w:rPr>
            </w:pPr>
            <w:r w:rsidRPr="00DB384E">
              <w:rPr>
                <w:rFonts w:ascii="Garamond" w:hAnsi="Garamond"/>
                <w:bCs/>
                <w:sz w:val="24"/>
                <w:szCs w:val="24"/>
                <w:lang w:val="sq-AL"/>
              </w:rPr>
              <w:t>Shkalla e parë ka të drejtë të ushtrojë aktivitetin e vlerësimit pa asnjë kufizim në fushën përkatëse.</w:t>
            </w:r>
          </w:p>
          <w:p w:rsidR="00EC4A6C" w:rsidRPr="00DB384E" w:rsidRDefault="00EC4A6C" w:rsidP="008455D5">
            <w:pPr>
              <w:widowControl w:val="0"/>
              <w:ind w:firstLine="0"/>
              <w:rPr>
                <w:rFonts w:ascii="Garamond" w:hAnsi="Garamond"/>
                <w:bCs/>
                <w:sz w:val="24"/>
                <w:szCs w:val="24"/>
                <w:lang w:val="sq-AL"/>
              </w:rPr>
            </w:pPr>
            <w:r w:rsidRPr="00DB384E">
              <w:rPr>
                <w:rFonts w:ascii="Garamond" w:hAnsi="Garamond"/>
                <w:bCs/>
                <w:sz w:val="24"/>
                <w:szCs w:val="24"/>
                <w:lang w:val="sq-AL"/>
              </w:rPr>
              <w:t>Shkalla e dytë, me të cilën individi ka të drejtë të ushtrojë aktivitetin e vlerësimit në fushën përkatëse, nën mbikëqyrjen e një shoqërie apo individi, që është vlerësues i shkallës së parë.</w:t>
            </w:r>
          </w:p>
        </w:tc>
      </w:tr>
      <w:tr w:rsidR="00EC4A6C" w:rsidRPr="00DB384E" w:rsidTr="00EC4A6C">
        <w:tc>
          <w:tcPr>
            <w:tcW w:w="9571" w:type="dxa"/>
          </w:tcPr>
          <w:p w:rsidR="00EC4A6C" w:rsidRPr="00DB384E" w:rsidRDefault="00EC4A6C" w:rsidP="008455D5">
            <w:pPr>
              <w:widowControl w:val="0"/>
              <w:ind w:firstLine="0"/>
              <w:rPr>
                <w:rFonts w:ascii="Garamond" w:hAnsi="Garamond"/>
                <w:bCs/>
                <w:sz w:val="24"/>
                <w:szCs w:val="24"/>
                <w:lang w:val="sq-AL"/>
              </w:rPr>
            </w:pPr>
            <w:r w:rsidRPr="00DB384E">
              <w:rPr>
                <w:rFonts w:ascii="Garamond" w:hAnsi="Garamond"/>
                <w:bCs/>
                <w:sz w:val="24"/>
                <w:szCs w:val="24"/>
                <w:lang w:val="sq-AL"/>
              </w:rPr>
              <w:t>Kjo licencë është dhënë në përputhje me legjislacionin në fuqi, që miraton kriteret dhe procedurat e licencimit të subjekteve për ushtrimin e aktivitetit në fushën e vlerësimit të pasurive të paluajtshme.</w:t>
            </w:r>
          </w:p>
          <w:p w:rsidR="00EC4A6C" w:rsidRPr="00DB384E" w:rsidRDefault="00EC4A6C" w:rsidP="008455D5">
            <w:pPr>
              <w:widowControl w:val="0"/>
              <w:ind w:firstLine="0"/>
              <w:rPr>
                <w:rFonts w:ascii="Garamond" w:hAnsi="Garamond"/>
                <w:bCs/>
                <w:sz w:val="24"/>
                <w:szCs w:val="24"/>
                <w:lang w:val="sq-AL"/>
              </w:rPr>
            </w:pPr>
            <w:r w:rsidRPr="00DB384E">
              <w:rPr>
                <w:rFonts w:ascii="Garamond" w:hAnsi="Garamond"/>
                <w:bCs/>
                <w:sz w:val="24"/>
                <w:szCs w:val="24"/>
                <w:lang w:val="sq-AL"/>
              </w:rPr>
              <w:t>Kjo licencë është pronë e Shtetit Shqiptar dhe pas përfundimit të afatit të përdorimit, dorëzohet në ministrinë përgjegjëse për zhvillimin urban.</w:t>
            </w:r>
          </w:p>
        </w:tc>
      </w:tr>
      <w:tr w:rsidR="00EC4A6C" w:rsidRPr="00DB384E" w:rsidTr="00EC4A6C">
        <w:tc>
          <w:tcPr>
            <w:tcW w:w="9571" w:type="dxa"/>
          </w:tcPr>
          <w:p w:rsidR="00EC4A6C" w:rsidRPr="00DB384E" w:rsidRDefault="00EC4A6C" w:rsidP="008455D5">
            <w:pPr>
              <w:widowControl w:val="0"/>
              <w:ind w:firstLine="0"/>
              <w:rPr>
                <w:rFonts w:ascii="Garamond" w:hAnsi="Garamond"/>
                <w:bCs/>
                <w:sz w:val="24"/>
                <w:szCs w:val="24"/>
                <w:lang w:val="sq-AL"/>
              </w:rPr>
            </w:pPr>
            <w:r w:rsidRPr="00DB384E">
              <w:rPr>
                <w:rFonts w:ascii="Garamond" w:hAnsi="Garamond"/>
                <w:bCs/>
                <w:sz w:val="24"/>
                <w:szCs w:val="24"/>
                <w:lang w:val="sq-AL"/>
              </w:rPr>
              <w:t>Asnjë individ apo person juridik nuk ka të drejtë ta tjetërsojë, apo ta trashëgojë këtë licencë, nga apo te një individ, apo person juridik tjetër.</w:t>
            </w:r>
          </w:p>
          <w:p w:rsidR="00EC4A6C" w:rsidRPr="00DB384E" w:rsidRDefault="00EC4A6C" w:rsidP="008455D5">
            <w:pPr>
              <w:widowControl w:val="0"/>
              <w:ind w:firstLine="0"/>
              <w:rPr>
                <w:rFonts w:ascii="Garamond" w:hAnsi="Garamond"/>
                <w:bCs/>
                <w:sz w:val="24"/>
                <w:szCs w:val="24"/>
                <w:lang w:val="sq-AL"/>
              </w:rPr>
            </w:pPr>
            <w:r w:rsidRPr="00DB384E">
              <w:rPr>
                <w:rFonts w:ascii="Garamond" w:hAnsi="Garamond"/>
                <w:bCs/>
                <w:sz w:val="24"/>
                <w:szCs w:val="24"/>
                <w:lang w:val="sq-AL"/>
              </w:rPr>
              <w:t>Çdo individ apo person juridik që kryen shkelje të dispozitave ligjore, gjatë ushtrimit të aktivitetit për vlerësimin e pasurive të paluajtshme, ndëshkohet sipas ligjeve në fuqi.</w:t>
            </w:r>
          </w:p>
        </w:tc>
      </w:tr>
    </w:tbl>
    <w:p w:rsidR="003C06BB" w:rsidRPr="00DB384E" w:rsidRDefault="003C06BB" w:rsidP="008455D5">
      <w:pPr>
        <w:widowControl w:val="0"/>
        <w:spacing w:after="0" w:line="240" w:lineRule="auto"/>
        <w:ind w:firstLine="0"/>
        <w:jc w:val="right"/>
        <w:rPr>
          <w:rFonts w:ascii="Garamond" w:eastAsia="Times New Roman" w:hAnsi="Garamond"/>
          <w:bCs/>
          <w:sz w:val="24"/>
          <w:szCs w:val="24"/>
          <w:lang w:val="sq-AL"/>
        </w:rPr>
      </w:pPr>
    </w:p>
    <w:p w:rsidR="00FA186F" w:rsidRPr="00DB384E" w:rsidRDefault="00FA186F" w:rsidP="008455D5">
      <w:pPr>
        <w:widowControl w:val="0"/>
        <w:spacing w:after="0" w:line="240" w:lineRule="auto"/>
        <w:ind w:firstLine="0"/>
        <w:rPr>
          <w:rFonts w:ascii="Garamond" w:eastAsia="Times New Roman" w:hAnsi="Garamond"/>
          <w:bCs/>
          <w:sz w:val="24"/>
          <w:szCs w:val="24"/>
          <w:lang w:val="sq-AL"/>
        </w:rPr>
      </w:pPr>
      <w:r w:rsidRPr="00DB384E">
        <w:rPr>
          <w:rFonts w:ascii="Garamond" w:eastAsia="Times New Roman" w:hAnsi="Garamond"/>
          <w:bCs/>
          <w:sz w:val="24"/>
          <w:szCs w:val="24"/>
          <w:lang w:val="sq-AL"/>
        </w:rPr>
        <w:t>Aneksi, me detyrimet specifike apo të përgjithshme, sipas legjislacionit në fuqi, që duhet të respektojë disponuesi, gjatë gjithë periudhës së vlefshmërisë së licencës, të vendosura në pjesën e prapme të formularit të licencës.</w:t>
      </w:r>
    </w:p>
    <w:p w:rsidR="00FA186F" w:rsidRPr="00AF40C6" w:rsidRDefault="00FA186F" w:rsidP="008455D5">
      <w:pPr>
        <w:widowControl w:val="0"/>
        <w:spacing w:after="0" w:line="240" w:lineRule="auto"/>
        <w:ind w:firstLine="0"/>
        <w:jc w:val="right"/>
        <w:rPr>
          <w:rFonts w:ascii="Garamond" w:eastAsia="Times New Roman" w:hAnsi="Garamond"/>
          <w:b/>
          <w:bCs/>
          <w:sz w:val="24"/>
          <w:szCs w:val="24"/>
          <w:lang w:val="sq-AL"/>
        </w:rPr>
      </w:pPr>
      <w:r w:rsidRPr="00E033ED">
        <w:rPr>
          <w:rFonts w:ascii="Garamond" w:eastAsia="Times New Roman" w:hAnsi="Garamond"/>
          <w:b/>
          <w:bCs/>
          <w:sz w:val="24"/>
          <w:szCs w:val="24"/>
          <w:lang w:val="sq-AL"/>
        </w:rPr>
        <w:t>Lidhja</w:t>
      </w:r>
      <w:r w:rsidR="00236F55" w:rsidRPr="00E033ED">
        <w:rPr>
          <w:rFonts w:ascii="Garamond" w:eastAsia="Times New Roman" w:hAnsi="Garamond"/>
          <w:b/>
          <w:bCs/>
          <w:sz w:val="24"/>
          <w:szCs w:val="24"/>
          <w:lang w:val="sq-AL"/>
        </w:rPr>
        <w:t xml:space="preserve"> </w:t>
      </w:r>
      <w:r w:rsidRPr="00E033ED">
        <w:rPr>
          <w:rFonts w:ascii="Garamond" w:eastAsia="Times New Roman" w:hAnsi="Garamond"/>
          <w:b/>
          <w:bCs/>
          <w:sz w:val="24"/>
          <w:szCs w:val="24"/>
          <w:lang w:val="sq-AL"/>
        </w:rPr>
        <w:t>3</w:t>
      </w:r>
    </w:p>
    <w:p w:rsidR="00B26CF4" w:rsidRPr="00DB384E" w:rsidRDefault="00B26CF4" w:rsidP="008455D5">
      <w:pPr>
        <w:widowControl w:val="0"/>
        <w:spacing w:after="0" w:line="240" w:lineRule="auto"/>
        <w:ind w:firstLine="0"/>
        <w:rPr>
          <w:rFonts w:ascii="Garamond" w:eastAsia="Times New Roman" w:hAnsi="Garamond"/>
          <w:bCs/>
          <w:sz w:val="24"/>
          <w:szCs w:val="24"/>
          <w:lang w:val="sq-AL"/>
        </w:rPr>
      </w:pPr>
      <w:r w:rsidRPr="00DB384E">
        <w:rPr>
          <w:rFonts w:ascii="Garamond" w:eastAsia="Times New Roman" w:hAnsi="Garamond"/>
          <w:bCs/>
          <w:sz w:val="24"/>
          <w:szCs w:val="24"/>
          <w:lang w:val="sq-AL"/>
        </w:rPr>
        <w:t>Datë:</w:t>
      </w:r>
      <w:r w:rsidR="00236F55">
        <w:rPr>
          <w:rFonts w:ascii="Garamond" w:eastAsia="Times New Roman" w:hAnsi="Garamond"/>
          <w:bCs/>
          <w:sz w:val="24"/>
          <w:szCs w:val="24"/>
          <w:lang w:val="sq-AL"/>
        </w:rPr>
        <w:t xml:space="preserve"> </w:t>
      </w:r>
      <w:r w:rsidRPr="00DB384E">
        <w:rPr>
          <w:rFonts w:ascii="Garamond" w:eastAsia="Times New Roman" w:hAnsi="Garamond"/>
          <w:bCs/>
          <w:sz w:val="24"/>
          <w:szCs w:val="24"/>
          <w:lang w:val="sq-AL"/>
        </w:rPr>
        <w:t>.. / .. / ....</w:t>
      </w:r>
      <w:r w:rsidR="00236F55">
        <w:rPr>
          <w:rFonts w:ascii="Garamond" w:eastAsia="Times New Roman" w:hAnsi="Garamond"/>
          <w:bCs/>
          <w:sz w:val="24"/>
          <w:szCs w:val="24"/>
          <w:lang w:val="sq-AL"/>
        </w:rPr>
        <w:t xml:space="preserve"> </w:t>
      </w:r>
    </w:p>
    <w:p w:rsidR="00880B0B" w:rsidRPr="00787AC9" w:rsidRDefault="00880B0B" w:rsidP="008455D5">
      <w:pPr>
        <w:widowControl w:val="0"/>
        <w:spacing w:after="0" w:line="240" w:lineRule="auto"/>
        <w:ind w:firstLine="0"/>
        <w:jc w:val="center"/>
        <w:rPr>
          <w:rFonts w:ascii="Garamond" w:eastAsia="Times New Roman" w:hAnsi="Garamond"/>
          <w:bCs/>
          <w:sz w:val="14"/>
          <w:szCs w:val="24"/>
          <w:lang w:val="sq-AL"/>
        </w:rPr>
      </w:pPr>
    </w:p>
    <w:p w:rsidR="00B26CF4" w:rsidRPr="00DB384E" w:rsidRDefault="00B26CF4" w:rsidP="008455D5">
      <w:pPr>
        <w:widowControl w:val="0"/>
        <w:spacing w:after="0" w:line="240" w:lineRule="auto"/>
        <w:ind w:firstLine="0"/>
        <w:jc w:val="center"/>
        <w:rPr>
          <w:rFonts w:ascii="Garamond" w:eastAsia="Times New Roman" w:hAnsi="Garamond"/>
          <w:bCs/>
          <w:sz w:val="24"/>
          <w:szCs w:val="24"/>
          <w:lang w:val="sq-AL"/>
        </w:rPr>
      </w:pPr>
      <w:r w:rsidRPr="00DB384E">
        <w:rPr>
          <w:rFonts w:ascii="Garamond" w:eastAsia="Times New Roman" w:hAnsi="Garamond"/>
          <w:bCs/>
          <w:sz w:val="24"/>
          <w:szCs w:val="24"/>
          <w:lang w:val="sq-AL"/>
        </w:rPr>
        <w:t>VETËDEKLARIM</w:t>
      </w:r>
    </w:p>
    <w:p w:rsidR="00B26CF4" w:rsidRPr="00DB384E" w:rsidRDefault="00B26CF4" w:rsidP="008455D5">
      <w:pPr>
        <w:widowControl w:val="0"/>
        <w:spacing w:after="0" w:line="240" w:lineRule="auto"/>
        <w:ind w:firstLine="0"/>
        <w:rPr>
          <w:rFonts w:ascii="Garamond" w:eastAsia="Times New Roman" w:hAnsi="Garamond"/>
          <w:bCs/>
          <w:sz w:val="24"/>
          <w:szCs w:val="24"/>
          <w:lang w:val="sq-AL"/>
        </w:rPr>
      </w:pPr>
    </w:p>
    <w:p w:rsidR="00B26CF4" w:rsidRPr="00DB384E" w:rsidRDefault="00B26CF4" w:rsidP="008455D5">
      <w:pPr>
        <w:widowControl w:val="0"/>
        <w:spacing w:after="0" w:line="240" w:lineRule="auto"/>
        <w:ind w:firstLine="0"/>
        <w:rPr>
          <w:rFonts w:ascii="Garamond" w:eastAsia="Times New Roman" w:hAnsi="Garamond"/>
          <w:bCs/>
          <w:sz w:val="24"/>
          <w:szCs w:val="24"/>
          <w:lang w:val="sq-AL"/>
        </w:rPr>
      </w:pPr>
      <w:r w:rsidRPr="00DB384E">
        <w:rPr>
          <w:rFonts w:ascii="Garamond" w:eastAsia="Times New Roman" w:hAnsi="Garamond"/>
          <w:bCs/>
          <w:sz w:val="24"/>
          <w:szCs w:val="24"/>
          <w:lang w:val="sq-AL"/>
        </w:rPr>
        <w:t>Unë,</w:t>
      </w:r>
      <w:r w:rsidR="00236F55">
        <w:rPr>
          <w:rFonts w:ascii="Garamond" w:eastAsia="Times New Roman" w:hAnsi="Garamond"/>
          <w:bCs/>
          <w:sz w:val="24"/>
          <w:szCs w:val="24"/>
          <w:lang w:val="sq-AL"/>
        </w:rPr>
        <w:t xml:space="preserve"> </w:t>
      </w:r>
      <w:r w:rsidRPr="00DB384E">
        <w:rPr>
          <w:rFonts w:ascii="Garamond" w:eastAsia="Times New Roman" w:hAnsi="Garamond"/>
          <w:bCs/>
          <w:sz w:val="24"/>
          <w:szCs w:val="24"/>
          <w:lang w:val="sq-AL"/>
        </w:rPr>
        <w:t>-----------------------------</w:t>
      </w:r>
      <w:r w:rsidR="00236F55">
        <w:rPr>
          <w:rFonts w:ascii="Garamond" w:eastAsia="Times New Roman" w:hAnsi="Garamond"/>
          <w:bCs/>
          <w:sz w:val="24"/>
          <w:szCs w:val="24"/>
          <w:lang w:val="sq-AL"/>
        </w:rPr>
        <w:t xml:space="preserve"> </w:t>
      </w:r>
      <w:r w:rsidRPr="00DB384E">
        <w:rPr>
          <w:rFonts w:ascii="Garamond" w:eastAsia="Times New Roman" w:hAnsi="Garamond"/>
          <w:bCs/>
          <w:sz w:val="24"/>
          <w:szCs w:val="24"/>
          <w:lang w:val="sq-AL"/>
        </w:rPr>
        <w:t>-----------------------------,</w:t>
      </w:r>
      <w:r w:rsidR="00236F55">
        <w:rPr>
          <w:rFonts w:ascii="Garamond" w:eastAsia="Times New Roman" w:hAnsi="Garamond"/>
          <w:bCs/>
          <w:sz w:val="24"/>
          <w:szCs w:val="24"/>
          <w:lang w:val="sq-AL"/>
        </w:rPr>
        <w:t xml:space="preserve"> </w:t>
      </w:r>
      <w:r w:rsidRPr="00DB384E">
        <w:rPr>
          <w:rFonts w:ascii="Garamond" w:eastAsia="Times New Roman" w:hAnsi="Garamond"/>
          <w:bCs/>
          <w:sz w:val="24"/>
          <w:szCs w:val="24"/>
          <w:lang w:val="sq-AL"/>
        </w:rPr>
        <w:t>me përgjegjësinë time dhe në njohje të plotë të pasojave që sjell një deklarim i pavërtetë, deklaroj se:</w:t>
      </w:r>
    </w:p>
    <w:p w:rsidR="00B26CF4" w:rsidRPr="00DB384E" w:rsidRDefault="00B26CF4" w:rsidP="008455D5">
      <w:pPr>
        <w:widowControl w:val="0"/>
        <w:spacing w:after="0" w:line="240" w:lineRule="auto"/>
        <w:ind w:firstLine="0"/>
        <w:rPr>
          <w:rFonts w:ascii="Garamond" w:eastAsia="Times New Roman" w:hAnsi="Garamond"/>
          <w:bCs/>
          <w:color w:val="000000" w:themeColor="text1"/>
          <w:sz w:val="24"/>
          <w:szCs w:val="24"/>
          <w:lang w:val="sq-AL"/>
        </w:rPr>
      </w:pPr>
      <w:r w:rsidRPr="00DB384E">
        <w:rPr>
          <w:rFonts w:ascii="Garamond" w:eastAsia="Times New Roman" w:hAnsi="Garamond"/>
          <w:bCs/>
          <w:sz w:val="24"/>
          <w:szCs w:val="24"/>
          <w:lang w:val="sq-AL"/>
        </w:rPr>
        <w:t xml:space="preserve"> </w:t>
      </w:r>
      <w:r w:rsidR="00DB367D">
        <w:rPr>
          <w:rFonts w:ascii="Garamond" w:eastAsia="Times New Roman" w:hAnsi="Garamond"/>
          <w:bCs/>
          <w:sz w:val="24"/>
          <w:szCs w:val="24"/>
          <w:lang w:val="sq-AL"/>
        </w:rPr>
        <w:t>“</w:t>
      </w:r>
      <w:r w:rsidRPr="00DB384E">
        <w:rPr>
          <w:rFonts w:ascii="Garamond" w:eastAsia="Times New Roman" w:hAnsi="Garamond"/>
          <w:bCs/>
          <w:sz w:val="24"/>
          <w:szCs w:val="24"/>
          <w:lang w:val="sq-AL"/>
        </w:rPr>
        <w:t>Njoh dhe angazhohem të zbatoj kushtet, rregullat dhe standardet e vendosura nga dis</w:t>
      </w:r>
      <w:r w:rsidRPr="00DB384E">
        <w:rPr>
          <w:rFonts w:ascii="Garamond" w:eastAsia="Times New Roman" w:hAnsi="Garamond"/>
          <w:bCs/>
          <w:color w:val="000000" w:themeColor="text1"/>
          <w:sz w:val="24"/>
          <w:szCs w:val="24"/>
          <w:lang w:val="sq-AL"/>
        </w:rPr>
        <w:t xml:space="preserve">pozitat në fuqi, për ushtrimin e profesionit në fushën e vlerësimit të pasurive të paluajtshme </w:t>
      </w:r>
      <w:r w:rsidRPr="00DB384E">
        <w:rPr>
          <w:rFonts w:ascii="Garamond" w:eastAsia="MS Mincho" w:hAnsi="Garamond"/>
          <w:color w:val="000000" w:themeColor="text1"/>
          <w:sz w:val="24"/>
          <w:szCs w:val="24"/>
          <w:lang w:val="sq-AL"/>
        </w:rPr>
        <w:t>dhe, në mungesë të tyre, t’u referohet standardeve evropiane të vlerësimit</w:t>
      </w:r>
      <w:r w:rsidRPr="00DB384E">
        <w:rPr>
          <w:rFonts w:ascii="Garamond" w:eastAsia="Times New Roman" w:hAnsi="Garamond"/>
          <w:bCs/>
          <w:color w:val="000000" w:themeColor="text1"/>
          <w:sz w:val="24"/>
          <w:szCs w:val="24"/>
          <w:lang w:val="sq-AL"/>
        </w:rPr>
        <w:t>. Gjithashtu, deklaroj se nuk jam i dënuar nga organet e gjyqësorit, në lidhje me ushtrimin e profesionit të vlerësuesit të pasurive të paluajtshme.</w:t>
      </w:r>
      <w:r w:rsidR="00DB367D">
        <w:rPr>
          <w:rFonts w:ascii="Garamond" w:eastAsia="Times New Roman" w:hAnsi="Garamond"/>
          <w:bCs/>
          <w:color w:val="000000" w:themeColor="text1"/>
          <w:sz w:val="24"/>
          <w:szCs w:val="24"/>
          <w:lang w:val="sq-AL"/>
        </w:rPr>
        <w:t>”</w:t>
      </w:r>
    </w:p>
    <w:p w:rsidR="00B26CF4" w:rsidRPr="00787AC9" w:rsidRDefault="00B26CF4" w:rsidP="008455D5">
      <w:pPr>
        <w:widowControl w:val="0"/>
        <w:spacing w:after="0" w:line="240" w:lineRule="auto"/>
        <w:ind w:firstLine="0"/>
        <w:rPr>
          <w:rFonts w:ascii="Garamond" w:eastAsia="Times New Roman" w:hAnsi="Garamond"/>
          <w:bCs/>
          <w:sz w:val="14"/>
          <w:szCs w:val="24"/>
          <w:lang w:val="sq-AL"/>
        </w:rPr>
      </w:pPr>
    </w:p>
    <w:p w:rsidR="007350ED" w:rsidRPr="00DB384E" w:rsidRDefault="00B26CF4" w:rsidP="008455D5">
      <w:pPr>
        <w:pStyle w:val="Paragrafi"/>
        <w:jc w:val="right"/>
        <w:rPr>
          <w:rFonts w:eastAsia="Times New Roman"/>
          <w:spacing w:val="-4"/>
          <w:szCs w:val="24"/>
          <w:lang w:val="sq-AL" w:eastAsia="en-GB"/>
        </w:rPr>
      </w:pPr>
      <w:r w:rsidRPr="00DB384E">
        <w:rPr>
          <w:rFonts w:eastAsia="Times New Roman" w:cs="Times New Roman"/>
          <w:bCs/>
          <w:szCs w:val="24"/>
          <w:lang w:val="sq-AL"/>
        </w:rPr>
        <w:t>NËNSHKRIMI</w:t>
      </w:r>
    </w:p>
    <w:p w:rsidR="007350ED" w:rsidRDefault="007350ED" w:rsidP="008455D5">
      <w:pPr>
        <w:pStyle w:val="Paragrafi"/>
        <w:rPr>
          <w:rFonts w:eastAsia="Times New Roman"/>
          <w:spacing w:val="-4"/>
          <w:szCs w:val="24"/>
          <w:lang w:val="sq-AL" w:eastAsia="en-GB"/>
        </w:rPr>
      </w:pPr>
    </w:p>
    <w:p w:rsidR="006C7CDC" w:rsidRDefault="006C7CDC" w:rsidP="008455D5">
      <w:pPr>
        <w:pStyle w:val="Paragrafi"/>
        <w:rPr>
          <w:rFonts w:eastAsia="Times New Roman"/>
          <w:spacing w:val="-4"/>
          <w:szCs w:val="24"/>
          <w:lang w:val="sq-AL" w:eastAsia="en-GB"/>
        </w:rPr>
      </w:pPr>
    </w:p>
    <w:p w:rsidR="006C7CDC" w:rsidRDefault="006C7CDC" w:rsidP="008455D5">
      <w:pPr>
        <w:pStyle w:val="Paragrafi"/>
        <w:rPr>
          <w:rFonts w:eastAsia="Times New Roman"/>
          <w:spacing w:val="-4"/>
          <w:szCs w:val="24"/>
          <w:lang w:val="sq-AL" w:eastAsia="en-GB"/>
        </w:rPr>
      </w:pPr>
    </w:p>
    <w:p w:rsidR="006C7CDC" w:rsidRDefault="006C7CDC" w:rsidP="008455D5">
      <w:pPr>
        <w:pStyle w:val="Paragrafi"/>
        <w:jc w:val="center"/>
        <w:rPr>
          <w:b/>
          <w:lang w:val="sq-AL"/>
        </w:rPr>
        <w:sectPr w:rsidR="006C7CDC" w:rsidSect="001B3B4E">
          <w:type w:val="continuous"/>
          <w:pgSz w:w="11907" w:h="16840" w:code="9"/>
          <w:pgMar w:top="720" w:right="1134" w:bottom="720" w:left="1134" w:header="851" w:footer="851" w:gutter="0"/>
          <w:cols w:space="454"/>
          <w:docGrid w:linePitch="360"/>
        </w:sectPr>
      </w:pPr>
    </w:p>
    <w:p w:rsidR="00787AC9" w:rsidRDefault="00787AC9" w:rsidP="008455D5">
      <w:pPr>
        <w:pStyle w:val="Paragrafi"/>
        <w:jc w:val="center"/>
        <w:rPr>
          <w:b/>
          <w:lang w:val="sq-AL"/>
        </w:rPr>
      </w:pPr>
    </w:p>
    <w:p w:rsidR="00787AC9" w:rsidRDefault="00787AC9" w:rsidP="008455D5">
      <w:pPr>
        <w:pStyle w:val="Paragrafi"/>
        <w:jc w:val="center"/>
        <w:rPr>
          <w:b/>
          <w:lang w:val="sq-AL"/>
        </w:rPr>
      </w:pPr>
    </w:p>
    <w:p w:rsidR="007679DD" w:rsidRDefault="007679DD" w:rsidP="008455D5">
      <w:pPr>
        <w:pStyle w:val="Paragrafi"/>
        <w:jc w:val="center"/>
        <w:rPr>
          <w:b/>
          <w:lang w:val="sq-AL"/>
        </w:rPr>
        <w:sectPr w:rsidR="007679DD" w:rsidSect="001B3B4E">
          <w:type w:val="continuous"/>
          <w:pgSz w:w="11907" w:h="16840" w:code="9"/>
          <w:pgMar w:top="720" w:right="1134" w:bottom="720" w:left="1134" w:header="851" w:footer="851" w:gutter="0"/>
          <w:cols w:space="454"/>
          <w:docGrid w:linePitch="360"/>
        </w:sectPr>
      </w:pPr>
    </w:p>
    <w:p w:rsidR="005159F0" w:rsidRPr="007679DD" w:rsidRDefault="00AB0BBF" w:rsidP="008455D5">
      <w:pPr>
        <w:pStyle w:val="Paragrafi"/>
        <w:jc w:val="center"/>
        <w:rPr>
          <w:b/>
          <w:spacing w:val="-4"/>
          <w:lang w:val="sq-AL"/>
        </w:rPr>
      </w:pPr>
      <w:r w:rsidRPr="007679DD">
        <w:rPr>
          <w:b/>
          <w:spacing w:val="-4"/>
          <w:lang w:val="sq-AL"/>
        </w:rPr>
        <w:t>VENDI</w:t>
      </w:r>
      <w:r w:rsidR="005159F0" w:rsidRPr="007679DD">
        <w:rPr>
          <w:b/>
          <w:spacing w:val="-4"/>
          <w:lang w:val="sq-AL"/>
        </w:rPr>
        <w:t>M</w:t>
      </w:r>
    </w:p>
    <w:p w:rsidR="005159F0" w:rsidRPr="007679DD" w:rsidRDefault="00236F55" w:rsidP="008455D5">
      <w:pPr>
        <w:pStyle w:val="Paragrafi"/>
        <w:jc w:val="center"/>
        <w:rPr>
          <w:b/>
          <w:spacing w:val="-4"/>
          <w:lang w:val="sq-AL"/>
        </w:rPr>
      </w:pPr>
      <w:r w:rsidRPr="007679DD">
        <w:rPr>
          <w:b/>
          <w:spacing w:val="-4"/>
          <w:lang w:val="sq-AL"/>
        </w:rPr>
        <w:t xml:space="preserve">Nr. </w:t>
      </w:r>
      <w:r w:rsidR="005159F0" w:rsidRPr="007679DD">
        <w:rPr>
          <w:b/>
          <w:spacing w:val="-4"/>
          <w:lang w:val="sq-AL"/>
        </w:rPr>
        <w:t>713, datë 12.10.2016</w:t>
      </w:r>
    </w:p>
    <w:p w:rsidR="005159F0" w:rsidRPr="007679DD" w:rsidRDefault="005159F0" w:rsidP="008455D5">
      <w:pPr>
        <w:pStyle w:val="Paragrafi"/>
        <w:jc w:val="center"/>
        <w:rPr>
          <w:b/>
          <w:spacing w:val="-4"/>
          <w:lang w:val="sq-AL"/>
        </w:rPr>
      </w:pPr>
    </w:p>
    <w:p w:rsidR="005159F0" w:rsidRPr="007679DD" w:rsidRDefault="005159F0" w:rsidP="008455D5">
      <w:pPr>
        <w:pStyle w:val="Paragrafi"/>
        <w:jc w:val="center"/>
        <w:rPr>
          <w:b/>
          <w:spacing w:val="-4"/>
          <w:lang w:val="sq-AL"/>
        </w:rPr>
      </w:pPr>
      <w:r w:rsidRPr="007679DD">
        <w:rPr>
          <w:b/>
          <w:spacing w:val="-4"/>
          <w:lang w:val="sq-AL"/>
        </w:rPr>
        <w:t xml:space="preserve">PËR DISA NDRYSHIME NË VENDIMET E KËSHILLIT TË MINISTRAVE </w:t>
      </w:r>
      <w:r w:rsidR="00236F55" w:rsidRPr="007679DD">
        <w:rPr>
          <w:b/>
          <w:spacing w:val="-4"/>
          <w:lang w:val="sq-AL"/>
        </w:rPr>
        <w:t xml:space="preserve">NR. </w:t>
      </w:r>
      <w:r w:rsidRPr="007679DD">
        <w:rPr>
          <w:b/>
          <w:spacing w:val="-4"/>
          <w:lang w:val="sq-AL"/>
        </w:rPr>
        <w:t xml:space="preserve">1481, DATË 12.11.2008; </w:t>
      </w:r>
      <w:r w:rsidR="00236F55" w:rsidRPr="007679DD">
        <w:rPr>
          <w:b/>
          <w:spacing w:val="-4"/>
          <w:lang w:val="sq-AL"/>
        </w:rPr>
        <w:t xml:space="preserve">NR. </w:t>
      </w:r>
      <w:r w:rsidRPr="007679DD">
        <w:rPr>
          <w:b/>
          <w:spacing w:val="-4"/>
          <w:lang w:val="sq-AL"/>
        </w:rPr>
        <w:t xml:space="preserve">1657, DATË 24.12.2008; </w:t>
      </w:r>
      <w:r w:rsidR="00236F55" w:rsidRPr="007679DD">
        <w:rPr>
          <w:b/>
          <w:spacing w:val="-4"/>
          <w:lang w:val="sq-AL"/>
        </w:rPr>
        <w:t xml:space="preserve">NR. </w:t>
      </w:r>
      <w:r w:rsidRPr="007679DD">
        <w:rPr>
          <w:b/>
          <w:spacing w:val="-4"/>
          <w:lang w:val="sq-AL"/>
        </w:rPr>
        <w:t xml:space="preserve">100, DATË 27.1.2009; </w:t>
      </w:r>
      <w:r w:rsidR="00236F55" w:rsidRPr="007679DD">
        <w:rPr>
          <w:b/>
          <w:spacing w:val="-4"/>
          <w:lang w:val="sq-AL"/>
        </w:rPr>
        <w:t xml:space="preserve">NR. </w:t>
      </w:r>
      <w:r w:rsidRPr="007679DD">
        <w:rPr>
          <w:b/>
          <w:spacing w:val="-4"/>
          <w:lang w:val="sq-AL"/>
        </w:rPr>
        <w:t xml:space="preserve">167, DATË 19.2.2009; </w:t>
      </w:r>
      <w:r w:rsidR="00236F55" w:rsidRPr="007679DD">
        <w:rPr>
          <w:b/>
          <w:spacing w:val="-4"/>
          <w:lang w:val="sq-AL"/>
        </w:rPr>
        <w:t xml:space="preserve">NR. </w:t>
      </w:r>
      <w:r w:rsidRPr="007679DD">
        <w:rPr>
          <w:b/>
          <w:spacing w:val="-4"/>
          <w:lang w:val="sq-AL"/>
        </w:rPr>
        <w:t xml:space="preserve">450, DATË 6.5.2009; </w:t>
      </w:r>
      <w:r w:rsidR="00236F55" w:rsidRPr="007679DD">
        <w:rPr>
          <w:b/>
          <w:spacing w:val="-4"/>
          <w:lang w:val="sq-AL"/>
        </w:rPr>
        <w:t xml:space="preserve">NR. </w:t>
      </w:r>
      <w:r w:rsidRPr="007679DD">
        <w:rPr>
          <w:b/>
          <w:spacing w:val="-4"/>
          <w:lang w:val="sq-AL"/>
        </w:rPr>
        <w:t xml:space="preserve">611, DATË 11.6.2009; </w:t>
      </w:r>
      <w:r w:rsidR="00236F55" w:rsidRPr="007679DD">
        <w:rPr>
          <w:b/>
          <w:spacing w:val="-4"/>
          <w:lang w:val="sq-AL"/>
        </w:rPr>
        <w:t xml:space="preserve">NR. </w:t>
      </w:r>
      <w:r w:rsidRPr="007679DD">
        <w:rPr>
          <w:b/>
          <w:spacing w:val="-4"/>
          <w:lang w:val="sq-AL"/>
        </w:rPr>
        <w:t xml:space="preserve">677, DATË 18.6.2009; </w:t>
      </w:r>
      <w:r w:rsidR="00236F55" w:rsidRPr="007679DD">
        <w:rPr>
          <w:b/>
          <w:spacing w:val="-4"/>
          <w:lang w:val="sq-AL"/>
        </w:rPr>
        <w:t xml:space="preserve">NR. </w:t>
      </w:r>
      <w:r w:rsidRPr="007679DD">
        <w:rPr>
          <w:b/>
          <w:spacing w:val="-4"/>
          <w:lang w:val="sq-AL"/>
        </w:rPr>
        <w:t xml:space="preserve">706, DATË 23.6.2009; </w:t>
      </w:r>
      <w:r w:rsidR="00236F55" w:rsidRPr="007679DD">
        <w:rPr>
          <w:b/>
          <w:spacing w:val="-4"/>
          <w:lang w:val="sq-AL"/>
        </w:rPr>
        <w:t xml:space="preserve">NR. </w:t>
      </w:r>
      <w:r w:rsidRPr="007679DD">
        <w:rPr>
          <w:b/>
          <w:spacing w:val="-4"/>
          <w:lang w:val="sq-AL"/>
        </w:rPr>
        <w:t xml:space="preserve">805, DATË 22.7.2009; </w:t>
      </w:r>
      <w:r w:rsidR="00236F55" w:rsidRPr="007679DD">
        <w:rPr>
          <w:b/>
          <w:spacing w:val="-4"/>
          <w:lang w:val="sq-AL"/>
        </w:rPr>
        <w:t xml:space="preserve">NR. </w:t>
      </w:r>
      <w:r w:rsidRPr="007679DD">
        <w:rPr>
          <w:b/>
          <w:spacing w:val="-4"/>
          <w:lang w:val="sq-AL"/>
        </w:rPr>
        <w:t xml:space="preserve">1038, DATË 14.10.2009; </w:t>
      </w:r>
      <w:r w:rsidR="00236F55" w:rsidRPr="007679DD">
        <w:rPr>
          <w:b/>
          <w:spacing w:val="-4"/>
          <w:lang w:val="sq-AL"/>
        </w:rPr>
        <w:t xml:space="preserve">NR. </w:t>
      </w:r>
      <w:r w:rsidRPr="007679DD">
        <w:rPr>
          <w:b/>
          <w:spacing w:val="-4"/>
          <w:lang w:val="sq-AL"/>
        </w:rPr>
        <w:t xml:space="preserve">1134, DATË 18.11.2009; </w:t>
      </w:r>
      <w:r w:rsidR="00236F55" w:rsidRPr="007679DD">
        <w:rPr>
          <w:b/>
          <w:spacing w:val="-4"/>
          <w:lang w:val="sq-AL"/>
        </w:rPr>
        <w:t xml:space="preserve">NR. </w:t>
      </w:r>
      <w:r w:rsidRPr="007679DD">
        <w:rPr>
          <w:b/>
          <w:spacing w:val="-4"/>
          <w:lang w:val="sq-AL"/>
        </w:rPr>
        <w:t xml:space="preserve">125, DATË 17.2.2010; </w:t>
      </w:r>
      <w:r w:rsidR="00236F55" w:rsidRPr="007679DD">
        <w:rPr>
          <w:b/>
          <w:spacing w:val="-4"/>
          <w:lang w:val="sq-AL"/>
        </w:rPr>
        <w:t xml:space="preserve">NR. </w:t>
      </w:r>
      <w:r w:rsidRPr="007679DD">
        <w:rPr>
          <w:b/>
          <w:spacing w:val="-4"/>
          <w:lang w:val="sq-AL"/>
        </w:rPr>
        <w:t xml:space="preserve">247, DATË 13.4.2010; </w:t>
      </w:r>
      <w:r w:rsidR="00236F55" w:rsidRPr="007679DD">
        <w:rPr>
          <w:b/>
          <w:spacing w:val="-4"/>
          <w:lang w:val="sq-AL"/>
        </w:rPr>
        <w:t xml:space="preserve">NR. </w:t>
      </w:r>
      <w:r w:rsidRPr="007679DD">
        <w:rPr>
          <w:b/>
          <w:spacing w:val="-4"/>
          <w:lang w:val="sq-AL"/>
        </w:rPr>
        <w:t xml:space="preserve">404, DATË 26.5.2010; </w:t>
      </w:r>
      <w:r w:rsidR="00236F55" w:rsidRPr="007679DD">
        <w:rPr>
          <w:b/>
          <w:spacing w:val="-4"/>
          <w:lang w:val="sq-AL"/>
        </w:rPr>
        <w:t xml:space="preserve">NR. </w:t>
      </w:r>
      <w:r w:rsidRPr="007679DD">
        <w:rPr>
          <w:b/>
          <w:spacing w:val="-4"/>
          <w:lang w:val="sq-AL"/>
        </w:rPr>
        <w:t xml:space="preserve">646, DATË 28.7.2010; </w:t>
      </w:r>
      <w:r w:rsidR="00236F55" w:rsidRPr="007679DD">
        <w:rPr>
          <w:b/>
          <w:spacing w:val="-4"/>
          <w:lang w:val="sq-AL"/>
        </w:rPr>
        <w:t xml:space="preserve">NR. </w:t>
      </w:r>
      <w:r w:rsidRPr="007679DD">
        <w:rPr>
          <w:b/>
          <w:spacing w:val="-4"/>
          <w:lang w:val="sq-AL"/>
        </w:rPr>
        <w:t xml:space="preserve">118, DATË 17.2.2011; </w:t>
      </w:r>
      <w:r w:rsidR="00236F55" w:rsidRPr="007679DD">
        <w:rPr>
          <w:b/>
          <w:spacing w:val="-4"/>
          <w:lang w:val="sq-AL"/>
        </w:rPr>
        <w:t xml:space="preserve">NR. </w:t>
      </w:r>
      <w:r w:rsidRPr="007679DD">
        <w:rPr>
          <w:b/>
          <w:spacing w:val="-4"/>
          <w:lang w:val="sq-AL"/>
        </w:rPr>
        <w:t xml:space="preserve">359, DATË 4.5.2011; </w:t>
      </w:r>
      <w:r w:rsidR="00236F55" w:rsidRPr="007679DD">
        <w:rPr>
          <w:b/>
          <w:spacing w:val="-4"/>
          <w:lang w:val="sq-AL"/>
        </w:rPr>
        <w:t xml:space="preserve">NR. </w:t>
      </w:r>
      <w:r w:rsidRPr="007679DD">
        <w:rPr>
          <w:b/>
          <w:spacing w:val="-4"/>
          <w:lang w:val="sq-AL"/>
        </w:rPr>
        <w:t xml:space="preserve">822, DATË 23.11.2011; </w:t>
      </w:r>
      <w:r w:rsidR="00236F55" w:rsidRPr="007679DD">
        <w:rPr>
          <w:b/>
          <w:spacing w:val="-4"/>
          <w:lang w:val="sq-AL"/>
        </w:rPr>
        <w:t xml:space="preserve">NR. </w:t>
      </w:r>
      <w:r w:rsidRPr="007679DD">
        <w:rPr>
          <w:b/>
          <w:spacing w:val="-4"/>
          <w:lang w:val="sq-AL"/>
        </w:rPr>
        <w:t xml:space="preserve">513, DATË 1.8.2012; </w:t>
      </w:r>
      <w:r w:rsidR="00236F55" w:rsidRPr="007679DD">
        <w:rPr>
          <w:b/>
          <w:spacing w:val="-4"/>
          <w:lang w:val="sq-AL"/>
        </w:rPr>
        <w:t xml:space="preserve">NR. </w:t>
      </w:r>
      <w:r w:rsidRPr="007679DD">
        <w:rPr>
          <w:b/>
          <w:spacing w:val="-4"/>
          <w:lang w:val="sq-AL"/>
        </w:rPr>
        <w:t xml:space="preserve">900, DATË 12.12.2012; </w:t>
      </w:r>
      <w:r w:rsidR="00236F55" w:rsidRPr="007679DD">
        <w:rPr>
          <w:b/>
          <w:spacing w:val="-4"/>
          <w:lang w:val="sq-AL"/>
        </w:rPr>
        <w:t xml:space="preserve">NR. </w:t>
      </w:r>
      <w:r w:rsidRPr="007679DD">
        <w:rPr>
          <w:b/>
          <w:spacing w:val="-4"/>
          <w:lang w:val="sq-AL"/>
        </w:rPr>
        <w:t xml:space="preserve">345, DATË 24.4.2013; </w:t>
      </w:r>
      <w:r w:rsidR="00236F55" w:rsidRPr="007679DD">
        <w:rPr>
          <w:b/>
          <w:spacing w:val="-4"/>
          <w:lang w:val="sq-AL"/>
        </w:rPr>
        <w:t xml:space="preserve">NR. </w:t>
      </w:r>
      <w:r w:rsidRPr="007679DD">
        <w:rPr>
          <w:b/>
          <w:spacing w:val="-4"/>
          <w:lang w:val="sq-AL"/>
        </w:rPr>
        <w:t xml:space="preserve">686, DATË 16.8.2013; </w:t>
      </w:r>
      <w:r w:rsidR="00236F55" w:rsidRPr="007679DD">
        <w:rPr>
          <w:b/>
          <w:spacing w:val="-4"/>
          <w:lang w:val="sq-AL"/>
        </w:rPr>
        <w:t xml:space="preserve">NR. </w:t>
      </w:r>
      <w:r w:rsidRPr="007679DD">
        <w:rPr>
          <w:b/>
          <w:spacing w:val="-4"/>
          <w:lang w:val="sq-AL"/>
        </w:rPr>
        <w:t xml:space="preserve">501, DATË 10.6.2015; </w:t>
      </w:r>
      <w:r w:rsidR="00236F55" w:rsidRPr="007679DD">
        <w:rPr>
          <w:b/>
          <w:spacing w:val="-4"/>
          <w:lang w:val="sq-AL"/>
        </w:rPr>
        <w:t xml:space="preserve">NR. </w:t>
      </w:r>
      <w:r w:rsidRPr="007679DD">
        <w:rPr>
          <w:b/>
          <w:spacing w:val="-4"/>
          <w:lang w:val="sq-AL"/>
        </w:rPr>
        <w:t xml:space="preserve">42, DATË 21.1.2015; </w:t>
      </w:r>
      <w:r w:rsidR="00236F55" w:rsidRPr="007679DD">
        <w:rPr>
          <w:b/>
          <w:spacing w:val="-4"/>
          <w:lang w:val="sq-AL"/>
        </w:rPr>
        <w:t xml:space="preserve">NR. </w:t>
      </w:r>
      <w:r w:rsidRPr="007679DD">
        <w:rPr>
          <w:b/>
          <w:spacing w:val="-4"/>
          <w:lang w:val="sq-AL"/>
        </w:rPr>
        <w:t xml:space="preserve">279, DATË 1.4.2015; </w:t>
      </w:r>
      <w:r w:rsidR="00236F55" w:rsidRPr="007679DD">
        <w:rPr>
          <w:b/>
          <w:spacing w:val="-4"/>
          <w:lang w:val="sq-AL"/>
        </w:rPr>
        <w:t xml:space="preserve">NR. </w:t>
      </w:r>
      <w:r w:rsidRPr="007679DD">
        <w:rPr>
          <w:b/>
          <w:spacing w:val="-4"/>
          <w:lang w:val="sq-AL"/>
        </w:rPr>
        <w:t xml:space="preserve">474, DATË 3.6.2015; </w:t>
      </w:r>
      <w:r w:rsidR="00236F55" w:rsidRPr="007679DD">
        <w:rPr>
          <w:b/>
          <w:spacing w:val="-4"/>
          <w:lang w:val="sq-AL"/>
        </w:rPr>
        <w:t xml:space="preserve">NR. </w:t>
      </w:r>
      <w:r w:rsidRPr="007679DD">
        <w:rPr>
          <w:b/>
          <w:spacing w:val="-4"/>
          <w:lang w:val="sq-AL"/>
        </w:rPr>
        <w:t xml:space="preserve">615, DATË 7.7.2015; </w:t>
      </w:r>
      <w:r w:rsidR="00236F55" w:rsidRPr="007679DD">
        <w:rPr>
          <w:b/>
          <w:spacing w:val="-4"/>
          <w:lang w:val="sq-AL"/>
        </w:rPr>
        <w:t xml:space="preserve">NR. </w:t>
      </w:r>
      <w:r w:rsidRPr="007679DD">
        <w:rPr>
          <w:b/>
          <w:spacing w:val="-4"/>
          <w:lang w:val="sq-AL"/>
        </w:rPr>
        <w:t xml:space="preserve">669, DATË 29.7.2015; </w:t>
      </w:r>
      <w:r w:rsidR="00236F55" w:rsidRPr="007679DD">
        <w:rPr>
          <w:b/>
          <w:spacing w:val="-4"/>
          <w:lang w:val="sq-AL"/>
        </w:rPr>
        <w:t xml:space="preserve">NR. </w:t>
      </w:r>
      <w:r w:rsidRPr="007679DD">
        <w:rPr>
          <w:b/>
          <w:spacing w:val="-4"/>
          <w:lang w:val="sq-AL"/>
        </w:rPr>
        <w:t xml:space="preserve">823, DATË 7.10.2015; </w:t>
      </w:r>
      <w:r w:rsidR="00236F55" w:rsidRPr="007679DD">
        <w:rPr>
          <w:b/>
          <w:spacing w:val="-4"/>
          <w:lang w:val="sq-AL"/>
        </w:rPr>
        <w:t xml:space="preserve">NR. </w:t>
      </w:r>
      <w:r w:rsidRPr="007679DD">
        <w:rPr>
          <w:b/>
          <w:spacing w:val="-4"/>
          <w:lang w:val="sq-AL"/>
        </w:rPr>
        <w:t>882, DATË 30.10.2015, PËR MIRATIMIN E KALIMIT TË PRONËSISË SË DISA PARCELAVE NDËRTIMORE NË FAVOR TË POSEDUESVE TË OBJEKTEVE INFORMALE, TË NDRYSHUARA</w:t>
      </w:r>
    </w:p>
    <w:p w:rsidR="005159F0" w:rsidRPr="007679DD" w:rsidRDefault="005159F0" w:rsidP="008455D5">
      <w:pPr>
        <w:pStyle w:val="Hapesira7"/>
        <w:rPr>
          <w:spacing w:val="-4"/>
          <w:lang w:val="sq-AL"/>
        </w:rPr>
      </w:pPr>
    </w:p>
    <w:p w:rsidR="005159F0" w:rsidRPr="007679DD" w:rsidRDefault="005159F0" w:rsidP="008455D5">
      <w:pPr>
        <w:pStyle w:val="Paragrafi"/>
        <w:rPr>
          <w:spacing w:val="-4"/>
          <w:lang w:val="sq-AL"/>
        </w:rPr>
      </w:pPr>
      <w:r w:rsidRPr="007679DD">
        <w:rPr>
          <w:spacing w:val="-4"/>
          <w:lang w:val="sq-AL"/>
        </w:rPr>
        <w:t xml:space="preserve">Në mbështetje të nenit 100 të Kushtetutës, të pikës 1, të nenit 17, të ligjit </w:t>
      </w:r>
      <w:r w:rsidR="00236F55" w:rsidRPr="007679DD">
        <w:rPr>
          <w:spacing w:val="-4"/>
          <w:lang w:val="sq-AL"/>
        </w:rPr>
        <w:t xml:space="preserve">nr. </w:t>
      </w:r>
      <w:r w:rsidRPr="007679DD">
        <w:rPr>
          <w:spacing w:val="-4"/>
          <w:lang w:val="sq-AL"/>
        </w:rPr>
        <w:t xml:space="preserve">9482, datë 3.4.2006, </w:t>
      </w:r>
      <w:r w:rsidR="00DB367D" w:rsidRPr="007679DD">
        <w:rPr>
          <w:spacing w:val="-4"/>
          <w:lang w:val="sq-AL"/>
        </w:rPr>
        <w:t>“</w:t>
      </w:r>
      <w:r w:rsidRPr="007679DD">
        <w:rPr>
          <w:spacing w:val="-4"/>
          <w:lang w:val="sq-AL"/>
        </w:rPr>
        <w:t>Për legalizimin, urbanizimin dhe integrimin e ndërtimeve pa leje</w:t>
      </w:r>
      <w:r w:rsidR="00DB367D" w:rsidRPr="007679DD">
        <w:rPr>
          <w:spacing w:val="-4"/>
          <w:lang w:val="sq-AL"/>
        </w:rPr>
        <w:t>”</w:t>
      </w:r>
      <w:r w:rsidRPr="007679DD">
        <w:rPr>
          <w:spacing w:val="-4"/>
          <w:lang w:val="sq-AL"/>
        </w:rPr>
        <w:t xml:space="preserve">, të ndryshuar, të shkronjës </w:t>
      </w:r>
      <w:r w:rsidR="00DB367D" w:rsidRPr="007679DD">
        <w:rPr>
          <w:spacing w:val="-4"/>
          <w:lang w:val="sq-AL"/>
        </w:rPr>
        <w:t>“</w:t>
      </w:r>
      <w:r w:rsidRPr="007679DD">
        <w:rPr>
          <w:spacing w:val="-4"/>
          <w:lang w:val="sq-AL"/>
        </w:rPr>
        <w:t>ç</w:t>
      </w:r>
      <w:r w:rsidR="00DB367D" w:rsidRPr="007679DD">
        <w:rPr>
          <w:spacing w:val="-4"/>
          <w:lang w:val="sq-AL"/>
        </w:rPr>
        <w:t>”</w:t>
      </w:r>
      <w:r w:rsidRPr="007679DD">
        <w:rPr>
          <w:spacing w:val="-4"/>
          <w:lang w:val="sq-AL"/>
        </w:rPr>
        <w:t xml:space="preserve">, të nenit 4, të ligjit </w:t>
      </w:r>
      <w:r w:rsidR="00236F55" w:rsidRPr="007679DD">
        <w:rPr>
          <w:spacing w:val="-4"/>
          <w:lang w:val="sq-AL"/>
        </w:rPr>
        <w:t xml:space="preserve">nr. </w:t>
      </w:r>
      <w:r w:rsidRPr="007679DD">
        <w:rPr>
          <w:spacing w:val="-4"/>
          <w:lang w:val="sq-AL"/>
        </w:rPr>
        <w:t xml:space="preserve">7980, datë 27.7.1995, </w:t>
      </w:r>
      <w:r w:rsidR="00DB367D" w:rsidRPr="007679DD">
        <w:rPr>
          <w:spacing w:val="-4"/>
          <w:lang w:val="sq-AL"/>
        </w:rPr>
        <w:t>“</w:t>
      </w:r>
      <w:r w:rsidRPr="007679DD">
        <w:rPr>
          <w:spacing w:val="-4"/>
          <w:lang w:val="sq-AL"/>
        </w:rPr>
        <w:t>Për shitblerjen e trojeve</w:t>
      </w:r>
      <w:r w:rsidR="00DB367D" w:rsidRPr="007679DD">
        <w:rPr>
          <w:spacing w:val="-4"/>
          <w:lang w:val="sq-AL"/>
        </w:rPr>
        <w:t>”</w:t>
      </w:r>
      <w:r w:rsidRPr="007679DD">
        <w:rPr>
          <w:spacing w:val="-4"/>
          <w:lang w:val="sq-AL"/>
        </w:rPr>
        <w:t xml:space="preserve">, të ndryshuar, dhe të nenit 163, të ligjit </w:t>
      </w:r>
      <w:r w:rsidR="00236F55" w:rsidRPr="007679DD">
        <w:rPr>
          <w:spacing w:val="-4"/>
          <w:lang w:val="sq-AL"/>
        </w:rPr>
        <w:t xml:space="preserve">nr. </w:t>
      </w:r>
      <w:r w:rsidRPr="007679DD">
        <w:rPr>
          <w:spacing w:val="-4"/>
          <w:lang w:val="sq-AL"/>
        </w:rPr>
        <w:t xml:space="preserve">7850, datë 29.7.1994, </w:t>
      </w:r>
      <w:r w:rsidR="00DB367D" w:rsidRPr="007679DD">
        <w:rPr>
          <w:spacing w:val="-4"/>
          <w:lang w:val="sq-AL"/>
        </w:rPr>
        <w:t>“</w:t>
      </w:r>
      <w:r w:rsidRPr="007679DD">
        <w:rPr>
          <w:spacing w:val="-4"/>
          <w:lang w:val="sq-AL"/>
        </w:rPr>
        <w:t>Kodi Civil i Republikës së Shqipërisë</w:t>
      </w:r>
      <w:r w:rsidR="00DB367D" w:rsidRPr="007679DD">
        <w:rPr>
          <w:spacing w:val="-4"/>
          <w:lang w:val="sq-AL"/>
        </w:rPr>
        <w:t>”</w:t>
      </w:r>
      <w:r w:rsidRPr="007679DD">
        <w:rPr>
          <w:spacing w:val="-4"/>
          <w:lang w:val="sq-AL"/>
        </w:rPr>
        <w:t>, i ndryshuar me propozimin e ministrit të Zhvillimit Urban, Këshilli i Ministrave</w:t>
      </w:r>
    </w:p>
    <w:p w:rsidR="005159F0" w:rsidRPr="007679DD" w:rsidRDefault="005159F0" w:rsidP="008455D5">
      <w:pPr>
        <w:pStyle w:val="Hapesira7"/>
        <w:rPr>
          <w:spacing w:val="-4"/>
          <w:lang w:val="sq-AL"/>
        </w:rPr>
      </w:pPr>
    </w:p>
    <w:p w:rsidR="005159F0" w:rsidRPr="007679DD" w:rsidRDefault="00AB0BBF" w:rsidP="008455D5">
      <w:pPr>
        <w:pStyle w:val="Paragrafi"/>
        <w:jc w:val="center"/>
        <w:rPr>
          <w:spacing w:val="-4"/>
          <w:lang w:val="sq-AL"/>
        </w:rPr>
      </w:pPr>
      <w:r w:rsidRPr="007679DD">
        <w:rPr>
          <w:spacing w:val="-4"/>
          <w:lang w:val="sq-AL"/>
        </w:rPr>
        <w:t>VENDOS</w:t>
      </w:r>
      <w:r w:rsidR="000818C9" w:rsidRPr="007679DD">
        <w:rPr>
          <w:spacing w:val="-4"/>
          <w:lang w:val="sq-AL"/>
        </w:rPr>
        <w:t>I</w:t>
      </w:r>
      <w:r w:rsidR="005159F0" w:rsidRPr="007679DD">
        <w:rPr>
          <w:spacing w:val="-4"/>
          <w:lang w:val="sq-AL"/>
        </w:rPr>
        <w:t>:</w:t>
      </w:r>
    </w:p>
    <w:p w:rsidR="005159F0" w:rsidRPr="007679DD" w:rsidRDefault="005159F0" w:rsidP="008455D5">
      <w:pPr>
        <w:pStyle w:val="Hapesira7"/>
        <w:rPr>
          <w:spacing w:val="-4"/>
          <w:lang w:val="sq-AL"/>
        </w:rPr>
      </w:pPr>
    </w:p>
    <w:p w:rsidR="005159F0" w:rsidRPr="007679DD" w:rsidRDefault="00AB0BBF" w:rsidP="008455D5">
      <w:pPr>
        <w:pStyle w:val="Paragrafi"/>
        <w:rPr>
          <w:spacing w:val="-4"/>
          <w:lang w:val="sq-AL"/>
        </w:rPr>
      </w:pPr>
      <w:r w:rsidRPr="007679DD">
        <w:rPr>
          <w:spacing w:val="-4"/>
          <w:lang w:val="sq-AL"/>
        </w:rPr>
        <w:t xml:space="preserve">I. </w:t>
      </w:r>
      <w:r w:rsidR="005159F0" w:rsidRPr="007679DD">
        <w:rPr>
          <w:spacing w:val="-4"/>
          <w:lang w:val="sq-AL"/>
        </w:rPr>
        <w:t xml:space="preserve">Në vendimet e Këshillit të Ministrave </w:t>
      </w:r>
      <w:r w:rsidR="00236F55" w:rsidRPr="007679DD">
        <w:rPr>
          <w:spacing w:val="-4"/>
          <w:lang w:val="sq-AL"/>
        </w:rPr>
        <w:t xml:space="preserve">nr. </w:t>
      </w:r>
      <w:r w:rsidR="005159F0" w:rsidRPr="007679DD">
        <w:rPr>
          <w:spacing w:val="-4"/>
          <w:lang w:val="sq-AL"/>
        </w:rPr>
        <w:t xml:space="preserve">1481, datë 12.11.2008; </w:t>
      </w:r>
      <w:r w:rsidR="00236F55" w:rsidRPr="007679DD">
        <w:rPr>
          <w:spacing w:val="-4"/>
          <w:lang w:val="sq-AL"/>
        </w:rPr>
        <w:t xml:space="preserve">nr. </w:t>
      </w:r>
      <w:r w:rsidR="005159F0" w:rsidRPr="007679DD">
        <w:rPr>
          <w:spacing w:val="-4"/>
          <w:lang w:val="sq-AL"/>
        </w:rPr>
        <w:t xml:space="preserve">1657, datë 24.12.2008; </w:t>
      </w:r>
      <w:r w:rsidR="00236F55" w:rsidRPr="007679DD">
        <w:rPr>
          <w:spacing w:val="-4"/>
          <w:lang w:val="sq-AL"/>
        </w:rPr>
        <w:t xml:space="preserve">nr. </w:t>
      </w:r>
      <w:r w:rsidR="005159F0" w:rsidRPr="007679DD">
        <w:rPr>
          <w:spacing w:val="-4"/>
          <w:lang w:val="sq-AL"/>
        </w:rPr>
        <w:t xml:space="preserve">100, datë 27.1.2009; </w:t>
      </w:r>
      <w:r w:rsidR="00236F55" w:rsidRPr="007679DD">
        <w:rPr>
          <w:spacing w:val="-4"/>
          <w:lang w:val="sq-AL"/>
        </w:rPr>
        <w:t xml:space="preserve">nr. </w:t>
      </w:r>
      <w:r w:rsidR="005159F0" w:rsidRPr="007679DD">
        <w:rPr>
          <w:spacing w:val="-4"/>
          <w:lang w:val="sq-AL"/>
        </w:rPr>
        <w:t xml:space="preserve">167, datë 19.2.2009; </w:t>
      </w:r>
      <w:r w:rsidR="00236F55" w:rsidRPr="007679DD">
        <w:rPr>
          <w:spacing w:val="-4"/>
          <w:lang w:val="sq-AL"/>
        </w:rPr>
        <w:t xml:space="preserve">nr. </w:t>
      </w:r>
      <w:r w:rsidR="005159F0" w:rsidRPr="007679DD">
        <w:rPr>
          <w:spacing w:val="-4"/>
          <w:lang w:val="sq-AL"/>
        </w:rPr>
        <w:t xml:space="preserve">450, datë 6.5.2009; </w:t>
      </w:r>
      <w:r w:rsidR="00236F55" w:rsidRPr="007679DD">
        <w:rPr>
          <w:spacing w:val="-4"/>
          <w:lang w:val="sq-AL"/>
        </w:rPr>
        <w:t xml:space="preserve">nr. </w:t>
      </w:r>
      <w:r w:rsidR="005159F0" w:rsidRPr="007679DD">
        <w:rPr>
          <w:spacing w:val="-4"/>
          <w:lang w:val="sq-AL"/>
        </w:rPr>
        <w:t xml:space="preserve">611, datë 11.6.2009; </w:t>
      </w:r>
      <w:r w:rsidR="00236F55" w:rsidRPr="007679DD">
        <w:rPr>
          <w:spacing w:val="-4"/>
          <w:lang w:val="sq-AL"/>
        </w:rPr>
        <w:t xml:space="preserve">nr. </w:t>
      </w:r>
      <w:r w:rsidR="005159F0" w:rsidRPr="007679DD">
        <w:rPr>
          <w:spacing w:val="-4"/>
          <w:lang w:val="sq-AL"/>
        </w:rPr>
        <w:t xml:space="preserve">677, datë 18.6.2009; </w:t>
      </w:r>
      <w:r w:rsidR="00236F55" w:rsidRPr="007679DD">
        <w:rPr>
          <w:spacing w:val="-4"/>
          <w:lang w:val="sq-AL"/>
        </w:rPr>
        <w:t xml:space="preserve">nr. </w:t>
      </w:r>
      <w:r w:rsidR="005159F0" w:rsidRPr="007679DD">
        <w:rPr>
          <w:spacing w:val="-4"/>
          <w:lang w:val="sq-AL"/>
        </w:rPr>
        <w:t xml:space="preserve">706, datë 23.6.2009; </w:t>
      </w:r>
      <w:r w:rsidR="00236F55" w:rsidRPr="007679DD">
        <w:rPr>
          <w:spacing w:val="-4"/>
          <w:lang w:val="sq-AL"/>
        </w:rPr>
        <w:t xml:space="preserve">nr. </w:t>
      </w:r>
      <w:r w:rsidR="005159F0" w:rsidRPr="007679DD">
        <w:rPr>
          <w:spacing w:val="-4"/>
          <w:lang w:val="sq-AL"/>
        </w:rPr>
        <w:t xml:space="preserve">805, datë 22.7.2009; </w:t>
      </w:r>
      <w:r w:rsidR="00236F55" w:rsidRPr="007679DD">
        <w:rPr>
          <w:spacing w:val="-4"/>
          <w:lang w:val="sq-AL"/>
        </w:rPr>
        <w:t xml:space="preserve">nr. </w:t>
      </w:r>
      <w:r w:rsidR="005159F0" w:rsidRPr="007679DD">
        <w:rPr>
          <w:spacing w:val="-4"/>
          <w:lang w:val="sq-AL"/>
        </w:rPr>
        <w:t xml:space="preserve">1038, datë 14.10.2009; </w:t>
      </w:r>
      <w:r w:rsidR="00236F55" w:rsidRPr="007679DD">
        <w:rPr>
          <w:spacing w:val="-4"/>
          <w:lang w:val="sq-AL"/>
        </w:rPr>
        <w:t xml:space="preserve">nr. </w:t>
      </w:r>
      <w:r w:rsidR="005159F0" w:rsidRPr="007679DD">
        <w:rPr>
          <w:spacing w:val="-4"/>
          <w:lang w:val="sq-AL"/>
        </w:rPr>
        <w:t xml:space="preserve">1134, datë 18.11.2009; </w:t>
      </w:r>
      <w:r w:rsidR="00236F55" w:rsidRPr="007679DD">
        <w:rPr>
          <w:spacing w:val="-4"/>
          <w:lang w:val="sq-AL"/>
        </w:rPr>
        <w:t xml:space="preserve">nr. </w:t>
      </w:r>
      <w:r w:rsidR="005159F0" w:rsidRPr="007679DD">
        <w:rPr>
          <w:spacing w:val="-4"/>
          <w:lang w:val="sq-AL"/>
        </w:rPr>
        <w:t xml:space="preserve">125, datë 17.2.2010; </w:t>
      </w:r>
      <w:r w:rsidR="00236F55" w:rsidRPr="007679DD">
        <w:rPr>
          <w:spacing w:val="-4"/>
          <w:lang w:val="sq-AL"/>
        </w:rPr>
        <w:t xml:space="preserve">nr. </w:t>
      </w:r>
      <w:r w:rsidR="005159F0" w:rsidRPr="007679DD">
        <w:rPr>
          <w:spacing w:val="-4"/>
          <w:lang w:val="sq-AL"/>
        </w:rPr>
        <w:t xml:space="preserve">247, datë 13.4.2010; </w:t>
      </w:r>
      <w:r w:rsidR="00236F55" w:rsidRPr="007679DD">
        <w:rPr>
          <w:spacing w:val="-4"/>
          <w:lang w:val="sq-AL"/>
        </w:rPr>
        <w:t xml:space="preserve">nr. </w:t>
      </w:r>
      <w:r w:rsidR="005159F0" w:rsidRPr="007679DD">
        <w:rPr>
          <w:spacing w:val="-4"/>
          <w:lang w:val="sq-AL"/>
        </w:rPr>
        <w:t xml:space="preserve">404, datë 26.5.2010; </w:t>
      </w:r>
      <w:r w:rsidR="00236F55" w:rsidRPr="007679DD">
        <w:rPr>
          <w:spacing w:val="-4"/>
          <w:lang w:val="sq-AL"/>
        </w:rPr>
        <w:t xml:space="preserve">nr. </w:t>
      </w:r>
      <w:r w:rsidR="005159F0" w:rsidRPr="007679DD">
        <w:rPr>
          <w:spacing w:val="-4"/>
          <w:lang w:val="sq-AL"/>
        </w:rPr>
        <w:t xml:space="preserve">646, datë 28.7.2010; </w:t>
      </w:r>
      <w:r w:rsidR="00236F55" w:rsidRPr="007679DD">
        <w:rPr>
          <w:spacing w:val="-4"/>
          <w:lang w:val="sq-AL"/>
        </w:rPr>
        <w:t xml:space="preserve">nr. </w:t>
      </w:r>
      <w:r w:rsidR="005159F0" w:rsidRPr="007679DD">
        <w:rPr>
          <w:spacing w:val="-4"/>
          <w:lang w:val="sq-AL"/>
        </w:rPr>
        <w:t xml:space="preserve">118, datë 17.2.2011; </w:t>
      </w:r>
      <w:r w:rsidR="00236F55" w:rsidRPr="007679DD">
        <w:rPr>
          <w:spacing w:val="-4"/>
          <w:lang w:val="sq-AL"/>
        </w:rPr>
        <w:t xml:space="preserve">nr. </w:t>
      </w:r>
      <w:r w:rsidR="005159F0" w:rsidRPr="007679DD">
        <w:rPr>
          <w:spacing w:val="-4"/>
          <w:lang w:val="sq-AL"/>
        </w:rPr>
        <w:t xml:space="preserve">359, datë 4.5.2011; </w:t>
      </w:r>
      <w:r w:rsidR="00236F55" w:rsidRPr="007679DD">
        <w:rPr>
          <w:spacing w:val="-4"/>
          <w:lang w:val="sq-AL"/>
        </w:rPr>
        <w:t xml:space="preserve">nr. </w:t>
      </w:r>
      <w:r w:rsidR="005159F0" w:rsidRPr="007679DD">
        <w:rPr>
          <w:spacing w:val="-4"/>
          <w:lang w:val="sq-AL"/>
        </w:rPr>
        <w:t xml:space="preserve">822, datë 23.11.2011; </w:t>
      </w:r>
      <w:r w:rsidR="00236F55" w:rsidRPr="007679DD">
        <w:rPr>
          <w:spacing w:val="-4"/>
          <w:lang w:val="sq-AL"/>
        </w:rPr>
        <w:t xml:space="preserve">nr. </w:t>
      </w:r>
      <w:r w:rsidR="005159F0" w:rsidRPr="007679DD">
        <w:rPr>
          <w:spacing w:val="-4"/>
          <w:lang w:val="sq-AL"/>
        </w:rPr>
        <w:t xml:space="preserve">513, datë 1.8.2012; </w:t>
      </w:r>
      <w:r w:rsidR="00236F55" w:rsidRPr="007679DD">
        <w:rPr>
          <w:spacing w:val="-4"/>
          <w:lang w:val="sq-AL"/>
        </w:rPr>
        <w:t xml:space="preserve">nr. </w:t>
      </w:r>
      <w:r w:rsidR="005159F0" w:rsidRPr="007679DD">
        <w:rPr>
          <w:spacing w:val="-4"/>
          <w:lang w:val="sq-AL"/>
        </w:rPr>
        <w:t xml:space="preserve">900, datë 12.12.2012; </w:t>
      </w:r>
      <w:r w:rsidR="00236F55" w:rsidRPr="007679DD">
        <w:rPr>
          <w:spacing w:val="-4"/>
          <w:lang w:val="sq-AL"/>
        </w:rPr>
        <w:t xml:space="preserve">nr. </w:t>
      </w:r>
      <w:r w:rsidR="005159F0" w:rsidRPr="007679DD">
        <w:rPr>
          <w:spacing w:val="-4"/>
          <w:lang w:val="sq-AL"/>
        </w:rPr>
        <w:t xml:space="preserve">345, datë 24.4.2013; </w:t>
      </w:r>
      <w:r w:rsidR="00236F55" w:rsidRPr="007679DD">
        <w:rPr>
          <w:spacing w:val="-4"/>
          <w:lang w:val="sq-AL"/>
        </w:rPr>
        <w:t xml:space="preserve">nr. </w:t>
      </w:r>
      <w:r w:rsidR="005159F0" w:rsidRPr="007679DD">
        <w:rPr>
          <w:spacing w:val="-4"/>
          <w:lang w:val="sq-AL"/>
        </w:rPr>
        <w:t xml:space="preserve">686, datë 16.8.2013; </w:t>
      </w:r>
      <w:r w:rsidR="00236F55" w:rsidRPr="007679DD">
        <w:rPr>
          <w:spacing w:val="-4"/>
          <w:lang w:val="sq-AL"/>
        </w:rPr>
        <w:t xml:space="preserve">nr. </w:t>
      </w:r>
      <w:r w:rsidR="005159F0" w:rsidRPr="007679DD">
        <w:rPr>
          <w:spacing w:val="-4"/>
          <w:lang w:val="sq-AL"/>
        </w:rPr>
        <w:t xml:space="preserve">501, datë 10.6.2015; </w:t>
      </w:r>
      <w:r w:rsidR="00236F55" w:rsidRPr="007679DD">
        <w:rPr>
          <w:spacing w:val="-4"/>
          <w:lang w:val="sq-AL"/>
        </w:rPr>
        <w:t xml:space="preserve">nr. </w:t>
      </w:r>
      <w:r w:rsidR="005159F0" w:rsidRPr="007679DD">
        <w:rPr>
          <w:spacing w:val="-4"/>
          <w:lang w:val="sq-AL"/>
        </w:rPr>
        <w:t xml:space="preserve">42, datë 21.1.2015; </w:t>
      </w:r>
      <w:r w:rsidR="00236F55" w:rsidRPr="007679DD">
        <w:rPr>
          <w:spacing w:val="-4"/>
          <w:lang w:val="sq-AL"/>
        </w:rPr>
        <w:t xml:space="preserve">nr. </w:t>
      </w:r>
      <w:r w:rsidR="005159F0" w:rsidRPr="007679DD">
        <w:rPr>
          <w:spacing w:val="-4"/>
          <w:lang w:val="sq-AL"/>
        </w:rPr>
        <w:t xml:space="preserve">279, datë 1.4.2015; </w:t>
      </w:r>
      <w:r w:rsidR="00236F55" w:rsidRPr="007679DD">
        <w:rPr>
          <w:spacing w:val="-4"/>
          <w:lang w:val="sq-AL"/>
        </w:rPr>
        <w:t xml:space="preserve">nr. </w:t>
      </w:r>
      <w:r w:rsidR="005159F0" w:rsidRPr="007679DD">
        <w:rPr>
          <w:spacing w:val="-4"/>
          <w:lang w:val="sq-AL"/>
        </w:rPr>
        <w:t>474,</w:t>
      </w:r>
      <w:r w:rsidR="00236F55" w:rsidRPr="007679DD">
        <w:rPr>
          <w:spacing w:val="-4"/>
          <w:lang w:val="sq-AL"/>
        </w:rPr>
        <w:t xml:space="preserve"> </w:t>
      </w:r>
      <w:r w:rsidR="005159F0" w:rsidRPr="007679DD">
        <w:rPr>
          <w:spacing w:val="-4"/>
          <w:lang w:val="sq-AL"/>
        </w:rPr>
        <w:t xml:space="preserve">datë 3.6.2015; </w:t>
      </w:r>
      <w:r w:rsidR="00236F55" w:rsidRPr="007679DD">
        <w:rPr>
          <w:spacing w:val="-4"/>
          <w:lang w:val="sq-AL"/>
        </w:rPr>
        <w:t xml:space="preserve">nr. </w:t>
      </w:r>
      <w:r w:rsidR="005159F0" w:rsidRPr="007679DD">
        <w:rPr>
          <w:spacing w:val="-4"/>
          <w:lang w:val="sq-AL"/>
        </w:rPr>
        <w:t xml:space="preserve">615, datë 7.7.2015; </w:t>
      </w:r>
      <w:r w:rsidR="00236F55" w:rsidRPr="007679DD">
        <w:rPr>
          <w:spacing w:val="-4"/>
          <w:lang w:val="sq-AL"/>
        </w:rPr>
        <w:t xml:space="preserve">nr. </w:t>
      </w:r>
      <w:r w:rsidR="005159F0" w:rsidRPr="007679DD">
        <w:rPr>
          <w:spacing w:val="-4"/>
          <w:lang w:val="sq-AL"/>
        </w:rPr>
        <w:t xml:space="preserve">669, datë 29.7.2015; </w:t>
      </w:r>
      <w:r w:rsidR="00236F55" w:rsidRPr="007679DD">
        <w:rPr>
          <w:spacing w:val="-4"/>
          <w:lang w:val="sq-AL"/>
        </w:rPr>
        <w:t xml:space="preserve">nr. </w:t>
      </w:r>
      <w:r w:rsidR="005159F0" w:rsidRPr="007679DD">
        <w:rPr>
          <w:spacing w:val="-4"/>
          <w:lang w:val="sq-AL"/>
        </w:rPr>
        <w:t xml:space="preserve">823, datë 7.10.2015; </w:t>
      </w:r>
      <w:r w:rsidR="00236F55" w:rsidRPr="007679DD">
        <w:rPr>
          <w:spacing w:val="-4"/>
          <w:lang w:val="sq-AL"/>
        </w:rPr>
        <w:t xml:space="preserve">nr. </w:t>
      </w:r>
      <w:r w:rsidR="005159F0" w:rsidRPr="007679DD">
        <w:rPr>
          <w:spacing w:val="-4"/>
          <w:lang w:val="sq-AL"/>
        </w:rPr>
        <w:t xml:space="preserve">882, datë 30.10.2015, të ndryshuara, bëhen ndryshimet, si më poshtë vijon: </w:t>
      </w:r>
    </w:p>
    <w:p w:rsidR="005159F0" w:rsidRPr="007679DD" w:rsidRDefault="00AB0BBF" w:rsidP="008455D5">
      <w:pPr>
        <w:pStyle w:val="Paragrafi"/>
        <w:rPr>
          <w:spacing w:val="-4"/>
          <w:lang w:val="sq-AL"/>
        </w:rPr>
      </w:pPr>
      <w:r w:rsidRPr="007679DD">
        <w:rPr>
          <w:spacing w:val="-4"/>
          <w:lang w:val="sq-AL"/>
        </w:rPr>
        <w:t xml:space="preserve">1. </w:t>
      </w:r>
      <w:r w:rsidR="005159F0" w:rsidRPr="007679DD">
        <w:rPr>
          <w:spacing w:val="-4"/>
          <w:lang w:val="sq-AL"/>
        </w:rPr>
        <w:t xml:space="preserve">Gjenealitetet e poseduesve të objekteve informale dhe të dhënat e pasurisë për parcelën ndërtimore me </w:t>
      </w:r>
      <w:r w:rsidR="00236F55" w:rsidRPr="007679DD">
        <w:rPr>
          <w:spacing w:val="-4"/>
          <w:lang w:val="sq-AL"/>
        </w:rPr>
        <w:t xml:space="preserve">nr. </w:t>
      </w:r>
      <w:r w:rsidR="005159F0" w:rsidRPr="007679DD">
        <w:rPr>
          <w:spacing w:val="-4"/>
          <w:lang w:val="sq-AL"/>
        </w:rPr>
        <w:t>pasurie 13/120, në Drejtorinë e ALUIZNI-t Tirana Veri, të jetë sipas lidhjes A, që i bashkëlidhet këtij vendimi.</w:t>
      </w:r>
    </w:p>
    <w:p w:rsidR="005159F0" w:rsidRPr="007679DD" w:rsidRDefault="00AB0BBF" w:rsidP="008455D5">
      <w:pPr>
        <w:pStyle w:val="Paragrafi"/>
        <w:rPr>
          <w:spacing w:val="-4"/>
          <w:lang w:val="sq-AL"/>
        </w:rPr>
      </w:pPr>
      <w:r w:rsidRPr="007679DD">
        <w:rPr>
          <w:spacing w:val="-4"/>
          <w:lang w:val="sq-AL"/>
        </w:rPr>
        <w:t xml:space="preserve">2. </w:t>
      </w:r>
      <w:r w:rsidR="005159F0" w:rsidRPr="007679DD">
        <w:rPr>
          <w:spacing w:val="-4"/>
          <w:lang w:val="sq-AL"/>
        </w:rPr>
        <w:t xml:space="preserve">Gjenealitetet e poseduesve të objekteve informale dhe të dhënat e pasurisë për parcelat ndërtimore me </w:t>
      </w:r>
      <w:r w:rsidR="00236F55" w:rsidRPr="007679DD">
        <w:rPr>
          <w:spacing w:val="-4"/>
          <w:lang w:val="sq-AL"/>
        </w:rPr>
        <w:t xml:space="preserve">nr. </w:t>
      </w:r>
      <w:r w:rsidR="005159F0" w:rsidRPr="007679DD">
        <w:rPr>
          <w:spacing w:val="-4"/>
          <w:lang w:val="sq-AL"/>
        </w:rPr>
        <w:t>pasurie 19/262, 19/266, 19/219 dhe 19/340, në drejtoritë e ALUIZNI-t, Vlorë e Elbasan, të jetë sipas lidhjes B, që i bashkëlidhet këtij vendimi.</w:t>
      </w:r>
    </w:p>
    <w:p w:rsidR="005159F0" w:rsidRPr="007679DD" w:rsidRDefault="00AB0BBF" w:rsidP="008455D5">
      <w:pPr>
        <w:pStyle w:val="Paragrafi"/>
        <w:rPr>
          <w:spacing w:val="-4"/>
          <w:lang w:val="sq-AL"/>
        </w:rPr>
      </w:pPr>
      <w:r w:rsidRPr="007679DD">
        <w:rPr>
          <w:spacing w:val="-4"/>
          <w:lang w:val="sq-AL"/>
        </w:rPr>
        <w:t xml:space="preserve">3. </w:t>
      </w:r>
      <w:r w:rsidR="005159F0" w:rsidRPr="007679DD">
        <w:rPr>
          <w:spacing w:val="-4"/>
          <w:lang w:val="sq-AL"/>
        </w:rPr>
        <w:t xml:space="preserve">Gjenealitetet e poseduesve të objekteve informale dhe të dhënat e pasurisë për parcelat ndërtimore me </w:t>
      </w:r>
      <w:r w:rsidR="00236F55" w:rsidRPr="007679DD">
        <w:rPr>
          <w:spacing w:val="-4"/>
          <w:lang w:val="sq-AL"/>
        </w:rPr>
        <w:t xml:space="preserve">nr. </w:t>
      </w:r>
      <w:r w:rsidR="005159F0" w:rsidRPr="007679DD">
        <w:rPr>
          <w:spacing w:val="-4"/>
          <w:lang w:val="sq-AL"/>
        </w:rPr>
        <w:t>pasurie 13/180, 9/18, 132/1 e 18/297, në drejtoritë e ALUIZNI-t, Elbasan dhe Vlorë, të jenë sipas lidhjes C, që i bashkëlidhet këtij vendimi.</w:t>
      </w:r>
    </w:p>
    <w:p w:rsidR="005159F0" w:rsidRPr="007679DD" w:rsidRDefault="00AB0BBF" w:rsidP="008455D5">
      <w:pPr>
        <w:pStyle w:val="Paragrafi"/>
        <w:rPr>
          <w:spacing w:val="-4"/>
          <w:lang w:val="sq-AL"/>
        </w:rPr>
      </w:pPr>
      <w:r w:rsidRPr="007679DD">
        <w:rPr>
          <w:spacing w:val="-4"/>
          <w:lang w:val="sq-AL"/>
        </w:rPr>
        <w:t xml:space="preserve">4. </w:t>
      </w:r>
      <w:r w:rsidR="005159F0" w:rsidRPr="007679DD">
        <w:rPr>
          <w:spacing w:val="-4"/>
          <w:lang w:val="sq-AL"/>
        </w:rPr>
        <w:t xml:space="preserve">Gjenealitetet e poseduesve të objekteve informale dhe të dhënat e pasurisë për parcelën ndërtimore me </w:t>
      </w:r>
      <w:r w:rsidR="00236F55" w:rsidRPr="007679DD">
        <w:rPr>
          <w:spacing w:val="-4"/>
          <w:lang w:val="sq-AL"/>
        </w:rPr>
        <w:t xml:space="preserve">nr. </w:t>
      </w:r>
      <w:r w:rsidR="005159F0" w:rsidRPr="007679DD">
        <w:rPr>
          <w:spacing w:val="-4"/>
          <w:lang w:val="sq-AL"/>
        </w:rPr>
        <w:t>pasurie 1/758, në Drejtorinë e ALUIZNI-t Tirana Veri, të jetë sipas lidhjes D, që i bashkëlidhet këtij vendimi.</w:t>
      </w:r>
    </w:p>
    <w:p w:rsidR="005159F0" w:rsidRPr="007679DD" w:rsidRDefault="00AB0BBF" w:rsidP="008455D5">
      <w:pPr>
        <w:pStyle w:val="Paragrafi"/>
        <w:rPr>
          <w:spacing w:val="-4"/>
          <w:lang w:val="sq-AL"/>
        </w:rPr>
      </w:pPr>
      <w:r w:rsidRPr="007679DD">
        <w:rPr>
          <w:spacing w:val="-4"/>
          <w:lang w:val="sq-AL"/>
        </w:rPr>
        <w:t xml:space="preserve">5. </w:t>
      </w:r>
      <w:r w:rsidR="005159F0" w:rsidRPr="007679DD">
        <w:rPr>
          <w:spacing w:val="-4"/>
          <w:lang w:val="sq-AL"/>
        </w:rPr>
        <w:t xml:space="preserve">Gjenealitetet e poseduesve të objekteve informale dhe të dhënat e pasurisë për parcelën ndërtimore me </w:t>
      </w:r>
      <w:r w:rsidR="00236F55" w:rsidRPr="007679DD">
        <w:rPr>
          <w:spacing w:val="-4"/>
          <w:lang w:val="sq-AL"/>
        </w:rPr>
        <w:t xml:space="preserve">nr. </w:t>
      </w:r>
      <w:r w:rsidR="005159F0" w:rsidRPr="007679DD">
        <w:rPr>
          <w:spacing w:val="-4"/>
          <w:lang w:val="sq-AL"/>
        </w:rPr>
        <w:t>pasurie 165/21, në Drejtorinë e ALUIZNI-t</w:t>
      </w:r>
      <w:r w:rsidR="00236F55" w:rsidRPr="007679DD">
        <w:rPr>
          <w:spacing w:val="-4"/>
          <w:lang w:val="sq-AL"/>
        </w:rPr>
        <w:t xml:space="preserve"> </w:t>
      </w:r>
      <w:r w:rsidR="005159F0" w:rsidRPr="007679DD">
        <w:rPr>
          <w:spacing w:val="-4"/>
          <w:lang w:val="sq-AL"/>
        </w:rPr>
        <w:t>Elbasan, të jetë sipas lidhjes F, që i bashkëlidhet këtij vendimi.</w:t>
      </w:r>
    </w:p>
    <w:p w:rsidR="005159F0" w:rsidRPr="007679DD" w:rsidRDefault="00AB0BBF" w:rsidP="008455D5">
      <w:pPr>
        <w:pStyle w:val="Paragrafi"/>
        <w:rPr>
          <w:spacing w:val="-4"/>
          <w:lang w:val="sq-AL"/>
        </w:rPr>
      </w:pPr>
      <w:r w:rsidRPr="007679DD">
        <w:rPr>
          <w:spacing w:val="-4"/>
          <w:lang w:val="sq-AL"/>
        </w:rPr>
        <w:t xml:space="preserve">6. </w:t>
      </w:r>
      <w:r w:rsidR="005159F0" w:rsidRPr="007679DD">
        <w:rPr>
          <w:spacing w:val="-4"/>
          <w:lang w:val="sq-AL"/>
        </w:rPr>
        <w:t xml:space="preserve">Gjenealitetet e poseduesve të objekteve informale dhe të dhënat e pasurisë për parcelat ndërtimore me </w:t>
      </w:r>
      <w:r w:rsidR="00236F55" w:rsidRPr="007679DD">
        <w:rPr>
          <w:spacing w:val="-4"/>
          <w:lang w:val="sq-AL"/>
        </w:rPr>
        <w:t xml:space="preserve">nr. </w:t>
      </w:r>
      <w:r w:rsidR="005159F0" w:rsidRPr="007679DD">
        <w:rPr>
          <w:spacing w:val="-4"/>
          <w:lang w:val="sq-AL"/>
        </w:rPr>
        <w:t>pasurie 10/184, 45/63, 2, 3/263 e 3/624, në drejtoritë e ALUIZNI-t, Vlorë, Tirana 2 dhe Tirana Veri, të jenë sipas lidhjes G, që i bashkëlidhet këtij vendimi.</w:t>
      </w:r>
    </w:p>
    <w:p w:rsidR="005159F0" w:rsidRPr="007679DD" w:rsidRDefault="00AB0BBF" w:rsidP="008455D5">
      <w:pPr>
        <w:pStyle w:val="Paragrafi"/>
        <w:rPr>
          <w:spacing w:val="-4"/>
          <w:lang w:val="sq-AL"/>
        </w:rPr>
      </w:pPr>
      <w:r w:rsidRPr="007679DD">
        <w:rPr>
          <w:spacing w:val="-4"/>
          <w:lang w:val="sq-AL"/>
        </w:rPr>
        <w:t xml:space="preserve">7. </w:t>
      </w:r>
      <w:r w:rsidR="005159F0" w:rsidRPr="007679DD">
        <w:rPr>
          <w:spacing w:val="-4"/>
          <w:lang w:val="sq-AL"/>
        </w:rPr>
        <w:t xml:space="preserve">Gjenealitetet e poseduesve të objekteve informale dhe të dhënat e pasurisë për parcelat ndërtimore me </w:t>
      </w:r>
      <w:r w:rsidR="00236F55" w:rsidRPr="007679DD">
        <w:rPr>
          <w:spacing w:val="-4"/>
          <w:lang w:val="sq-AL"/>
        </w:rPr>
        <w:t xml:space="preserve">nr. </w:t>
      </w:r>
      <w:r w:rsidR="005159F0" w:rsidRPr="007679DD">
        <w:rPr>
          <w:spacing w:val="-4"/>
          <w:lang w:val="sq-AL"/>
        </w:rPr>
        <w:t>pasurie 8/774, 8/1045, 6/224 e 8/358, në drejtoritë e ALUIZNI-t, Tirana Veri, Vlorë dhe Elbasan, të jenë sipas lidhjes H, që i bashkëlidhet këtij vendimi.</w:t>
      </w:r>
    </w:p>
    <w:p w:rsidR="005159F0" w:rsidRPr="007679DD" w:rsidRDefault="00AB0BBF" w:rsidP="008455D5">
      <w:pPr>
        <w:pStyle w:val="Paragrafi"/>
        <w:rPr>
          <w:spacing w:val="-4"/>
          <w:lang w:val="sq-AL"/>
        </w:rPr>
      </w:pPr>
      <w:r w:rsidRPr="007679DD">
        <w:rPr>
          <w:spacing w:val="-4"/>
          <w:lang w:val="sq-AL"/>
        </w:rPr>
        <w:t xml:space="preserve">8. </w:t>
      </w:r>
      <w:r w:rsidR="005159F0" w:rsidRPr="007679DD">
        <w:rPr>
          <w:spacing w:val="-4"/>
          <w:lang w:val="sq-AL"/>
        </w:rPr>
        <w:t xml:space="preserve">Gjenealitetet e poseduesve të objektit informal dhe të dhënat e pasurisë për parcelat ndërtimore me </w:t>
      </w:r>
      <w:r w:rsidR="00236F55" w:rsidRPr="007679DD">
        <w:rPr>
          <w:spacing w:val="-4"/>
          <w:lang w:val="sq-AL"/>
        </w:rPr>
        <w:t xml:space="preserve">nr. </w:t>
      </w:r>
      <w:r w:rsidR="005159F0" w:rsidRPr="007679DD">
        <w:rPr>
          <w:spacing w:val="-4"/>
          <w:lang w:val="sq-AL"/>
        </w:rPr>
        <w:t xml:space="preserve">pasurie 2/447, 8/450 e 15/628, në Drejtorinë e ALUIZNI-t Tirana Veri, të jenë sipas lidhjes I, që i bashkëlidhet këtij vendimi. </w:t>
      </w:r>
    </w:p>
    <w:p w:rsidR="005159F0" w:rsidRPr="007679DD" w:rsidRDefault="00AB0BBF" w:rsidP="008455D5">
      <w:pPr>
        <w:pStyle w:val="Paragrafi"/>
        <w:rPr>
          <w:spacing w:val="-4"/>
          <w:lang w:val="sq-AL"/>
        </w:rPr>
      </w:pPr>
      <w:r w:rsidRPr="007679DD">
        <w:rPr>
          <w:spacing w:val="-4"/>
          <w:lang w:val="sq-AL"/>
        </w:rPr>
        <w:t xml:space="preserve">9. </w:t>
      </w:r>
      <w:r w:rsidR="005159F0" w:rsidRPr="007679DD">
        <w:rPr>
          <w:spacing w:val="-4"/>
          <w:lang w:val="sq-AL"/>
        </w:rPr>
        <w:t xml:space="preserve">Gjenealitetet e poseduesve të objekteve informale dhe të dhënat e pasurisë për parcelat ndërtimore me </w:t>
      </w:r>
      <w:r w:rsidR="00236F55" w:rsidRPr="007679DD">
        <w:rPr>
          <w:spacing w:val="-4"/>
          <w:lang w:val="sq-AL"/>
        </w:rPr>
        <w:t xml:space="preserve">nr. </w:t>
      </w:r>
      <w:r w:rsidR="005159F0" w:rsidRPr="007679DD">
        <w:rPr>
          <w:spacing w:val="-4"/>
          <w:lang w:val="sq-AL"/>
        </w:rPr>
        <w:t>pasurie 2/350, 7/363 e 5/244, në Drejtorië e ALUIZNI-t, Tirana 2 dhe Tirana Veri, të jenë sipas lidhjes J, që i bashkëlidhet këtij vendimi.</w:t>
      </w:r>
    </w:p>
    <w:p w:rsidR="005159F0" w:rsidRPr="007679DD" w:rsidRDefault="00AB0BBF" w:rsidP="008455D5">
      <w:pPr>
        <w:pStyle w:val="Paragrafi"/>
        <w:rPr>
          <w:spacing w:val="-4"/>
          <w:lang w:val="sq-AL"/>
        </w:rPr>
      </w:pPr>
      <w:r w:rsidRPr="007679DD">
        <w:rPr>
          <w:spacing w:val="-4"/>
          <w:lang w:val="sq-AL"/>
        </w:rPr>
        <w:t xml:space="preserve">10. </w:t>
      </w:r>
      <w:r w:rsidR="005159F0" w:rsidRPr="007679DD">
        <w:rPr>
          <w:spacing w:val="-4"/>
          <w:lang w:val="sq-AL"/>
        </w:rPr>
        <w:t xml:space="preserve">Gjenealitetet e poseduesve të objekteve informale dhe të dhënat e pasurisë, për parcelat ndërtimore me </w:t>
      </w:r>
      <w:r w:rsidR="00236F55" w:rsidRPr="007679DD">
        <w:rPr>
          <w:spacing w:val="-4"/>
          <w:lang w:val="sq-AL"/>
        </w:rPr>
        <w:t xml:space="preserve">nr. </w:t>
      </w:r>
      <w:r w:rsidR="005159F0" w:rsidRPr="007679DD">
        <w:rPr>
          <w:spacing w:val="-4"/>
          <w:lang w:val="sq-AL"/>
        </w:rPr>
        <w:t>pasurie 7/212, 3/203, 5/256, 8/1136 e 42/82, në drejtoritë e ALUIZNI-t, Tirana Veri dhe Durrës, të jenë sipas lidhjes K, që i bashkëlidhet këtij vendimi.</w:t>
      </w:r>
    </w:p>
    <w:p w:rsidR="005159F0" w:rsidRPr="007679DD" w:rsidRDefault="00AB0BBF" w:rsidP="008455D5">
      <w:pPr>
        <w:pStyle w:val="Paragrafi"/>
        <w:rPr>
          <w:spacing w:val="-4"/>
          <w:lang w:val="sq-AL"/>
        </w:rPr>
      </w:pPr>
      <w:r w:rsidRPr="007679DD">
        <w:rPr>
          <w:spacing w:val="-4"/>
          <w:lang w:val="sq-AL"/>
        </w:rPr>
        <w:t xml:space="preserve">11. </w:t>
      </w:r>
      <w:r w:rsidR="005159F0" w:rsidRPr="007679DD">
        <w:rPr>
          <w:spacing w:val="-4"/>
          <w:lang w:val="sq-AL"/>
        </w:rPr>
        <w:t xml:space="preserve">Gjenealitetet e poseduesit të objektit informal dhe të dhënat e pasurisë për parcelat ndërtimore me </w:t>
      </w:r>
      <w:r w:rsidR="00236F55" w:rsidRPr="007679DD">
        <w:rPr>
          <w:spacing w:val="-4"/>
          <w:lang w:val="sq-AL"/>
        </w:rPr>
        <w:t xml:space="preserve">nr. </w:t>
      </w:r>
      <w:r w:rsidR="005159F0" w:rsidRPr="007679DD">
        <w:rPr>
          <w:spacing w:val="-4"/>
          <w:lang w:val="sq-AL"/>
        </w:rPr>
        <w:t>pasurie 46/130, 1/422, 1/423 e 1/424, në drejtoritë e ALUIZNI-t, Vlorë dhe Tirana 2, të jenë sipas lidhjes L, që i bashkëlidhet këtij vendimi.</w:t>
      </w:r>
    </w:p>
    <w:p w:rsidR="005159F0" w:rsidRPr="007679DD" w:rsidRDefault="00AB0BBF" w:rsidP="008455D5">
      <w:pPr>
        <w:pStyle w:val="Paragrafi"/>
        <w:rPr>
          <w:spacing w:val="-4"/>
          <w:lang w:val="sq-AL"/>
        </w:rPr>
      </w:pPr>
      <w:r w:rsidRPr="007679DD">
        <w:rPr>
          <w:spacing w:val="-4"/>
          <w:lang w:val="sq-AL"/>
        </w:rPr>
        <w:t xml:space="preserve">12. </w:t>
      </w:r>
      <w:r w:rsidR="005159F0" w:rsidRPr="007679DD">
        <w:rPr>
          <w:spacing w:val="-4"/>
          <w:lang w:val="sq-AL"/>
        </w:rPr>
        <w:t xml:space="preserve">Gjenealitetet e poseduesit të objektit informal dhe të dhënat e pasurisë për parcelën ndërtimore me </w:t>
      </w:r>
      <w:r w:rsidR="00236F55" w:rsidRPr="007679DD">
        <w:rPr>
          <w:spacing w:val="-4"/>
          <w:lang w:val="sq-AL"/>
        </w:rPr>
        <w:t xml:space="preserve">nr. </w:t>
      </w:r>
      <w:r w:rsidR="005159F0" w:rsidRPr="007679DD">
        <w:rPr>
          <w:spacing w:val="-4"/>
          <w:lang w:val="sq-AL"/>
        </w:rPr>
        <w:t>pasurie 1/293/1 e 1/292, në Drejtorinë e ALUIZNI-t Tirana Veri, të jetë sipas lidhjes N, që i bashkëlidhet këtij vendimi.</w:t>
      </w:r>
    </w:p>
    <w:p w:rsidR="005159F0" w:rsidRPr="007679DD" w:rsidRDefault="00AB0BBF" w:rsidP="008455D5">
      <w:pPr>
        <w:pStyle w:val="Paragrafi"/>
        <w:rPr>
          <w:spacing w:val="-4"/>
          <w:lang w:val="sq-AL"/>
        </w:rPr>
      </w:pPr>
      <w:r w:rsidRPr="007679DD">
        <w:rPr>
          <w:spacing w:val="-4"/>
          <w:lang w:val="sq-AL"/>
        </w:rPr>
        <w:t xml:space="preserve">13. </w:t>
      </w:r>
      <w:r w:rsidR="005159F0" w:rsidRPr="007679DD">
        <w:rPr>
          <w:spacing w:val="-4"/>
          <w:lang w:val="sq-AL"/>
        </w:rPr>
        <w:t xml:space="preserve">Gjenealitetet e poseduesve të objekteve informale dhe të dhënat e pasurisë për parcelën ndërtimore me </w:t>
      </w:r>
      <w:r w:rsidR="00236F55" w:rsidRPr="007679DD">
        <w:rPr>
          <w:spacing w:val="-4"/>
          <w:lang w:val="sq-AL"/>
        </w:rPr>
        <w:t xml:space="preserve">nr. </w:t>
      </w:r>
      <w:r w:rsidR="005159F0" w:rsidRPr="007679DD">
        <w:rPr>
          <w:spacing w:val="-4"/>
          <w:lang w:val="sq-AL"/>
        </w:rPr>
        <w:t>pasurie 21/222, në Drejtorinë e ALUIZNI-t Vlorë, të jetë sipas lidhjes O, që i bashkëlidhet këtij vendimi.</w:t>
      </w:r>
    </w:p>
    <w:p w:rsidR="005159F0" w:rsidRPr="007679DD" w:rsidRDefault="00AB0BBF" w:rsidP="008455D5">
      <w:pPr>
        <w:pStyle w:val="Paragrafi"/>
        <w:rPr>
          <w:spacing w:val="-4"/>
          <w:lang w:val="sq-AL"/>
        </w:rPr>
      </w:pPr>
      <w:r w:rsidRPr="007679DD">
        <w:rPr>
          <w:spacing w:val="-4"/>
          <w:lang w:val="sq-AL"/>
        </w:rPr>
        <w:t xml:space="preserve">14. </w:t>
      </w:r>
      <w:r w:rsidR="005159F0" w:rsidRPr="007679DD">
        <w:rPr>
          <w:spacing w:val="-4"/>
          <w:lang w:val="sq-AL"/>
        </w:rPr>
        <w:t xml:space="preserve">Gjenealitetet e poseduesit të objektit informal dhe të dhënat e pasurisë për parcelat ndërtimore me </w:t>
      </w:r>
      <w:r w:rsidR="00236F55" w:rsidRPr="007679DD">
        <w:rPr>
          <w:spacing w:val="-4"/>
          <w:lang w:val="sq-AL"/>
        </w:rPr>
        <w:t xml:space="preserve">nr. </w:t>
      </w:r>
      <w:r w:rsidR="005159F0" w:rsidRPr="007679DD">
        <w:rPr>
          <w:spacing w:val="-4"/>
          <w:lang w:val="sq-AL"/>
        </w:rPr>
        <w:t>pasurie 9/412, 4/790, 258/66 e 2/635, në Drejtoritë e ALUIZNI-t, Elbasan, Tirana 2 dhe Tirana Veri, të jenë sipas lidhjes P, që i bashkëlidhet këtij vendimi.</w:t>
      </w:r>
    </w:p>
    <w:p w:rsidR="005159F0" w:rsidRPr="007679DD" w:rsidRDefault="00AB0BBF" w:rsidP="008455D5">
      <w:pPr>
        <w:pStyle w:val="Paragrafi"/>
        <w:rPr>
          <w:spacing w:val="-4"/>
          <w:lang w:val="sq-AL"/>
        </w:rPr>
      </w:pPr>
      <w:r w:rsidRPr="007679DD">
        <w:rPr>
          <w:spacing w:val="-4"/>
          <w:lang w:val="sq-AL"/>
        </w:rPr>
        <w:t xml:space="preserve">15. </w:t>
      </w:r>
      <w:r w:rsidR="005159F0" w:rsidRPr="007679DD">
        <w:rPr>
          <w:spacing w:val="-4"/>
          <w:lang w:val="sq-AL"/>
        </w:rPr>
        <w:t xml:space="preserve">Gjenealitetet e poseduesit të objektit informal dhe të dhënat e pasurisë, për parcelat ndërtimore me </w:t>
      </w:r>
      <w:r w:rsidR="00236F55" w:rsidRPr="007679DD">
        <w:rPr>
          <w:spacing w:val="-4"/>
          <w:lang w:val="sq-AL"/>
        </w:rPr>
        <w:t xml:space="preserve">nr. </w:t>
      </w:r>
      <w:r w:rsidR="005159F0" w:rsidRPr="007679DD">
        <w:rPr>
          <w:spacing w:val="-4"/>
          <w:lang w:val="sq-AL"/>
        </w:rPr>
        <w:t>pasurie 10/83, 115/102, 2/230, 7/518, 34/97, 3/573, 34/193, 10/273,</w:t>
      </w:r>
      <w:r w:rsidR="00236F55" w:rsidRPr="007679DD">
        <w:rPr>
          <w:spacing w:val="-4"/>
          <w:lang w:val="sq-AL"/>
        </w:rPr>
        <w:t xml:space="preserve"> </w:t>
      </w:r>
      <w:r w:rsidR="005159F0" w:rsidRPr="007679DD">
        <w:rPr>
          <w:spacing w:val="-4"/>
          <w:lang w:val="sq-AL"/>
        </w:rPr>
        <w:t>në drejtoritë e ALUIZNI-t Elbasan Fier, dhe Tirana Veri, të jenë sipas lidhjes R, që i bashkëlidhet këtij vendimi.</w:t>
      </w:r>
    </w:p>
    <w:p w:rsidR="005159F0" w:rsidRPr="007679DD" w:rsidRDefault="00AB0BBF" w:rsidP="008455D5">
      <w:pPr>
        <w:pStyle w:val="Paragrafi"/>
        <w:rPr>
          <w:spacing w:val="-4"/>
          <w:lang w:val="sq-AL"/>
        </w:rPr>
      </w:pPr>
      <w:r w:rsidRPr="007679DD">
        <w:rPr>
          <w:spacing w:val="-4"/>
          <w:lang w:val="sq-AL"/>
        </w:rPr>
        <w:t xml:space="preserve">16. </w:t>
      </w:r>
      <w:r w:rsidR="005159F0" w:rsidRPr="007679DD">
        <w:rPr>
          <w:spacing w:val="-4"/>
          <w:lang w:val="sq-AL"/>
        </w:rPr>
        <w:t xml:space="preserve">Gjenealitetet e poseduesit të objektit informal dhe të dhënat e pasurisë për parcelat ndërtimore me </w:t>
      </w:r>
      <w:r w:rsidR="00236F55" w:rsidRPr="007679DD">
        <w:rPr>
          <w:spacing w:val="-4"/>
          <w:lang w:val="sq-AL"/>
        </w:rPr>
        <w:t xml:space="preserve">nr. </w:t>
      </w:r>
      <w:r w:rsidR="005159F0" w:rsidRPr="007679DD">
        <w:rPr>
          <w:spacing w:val="-4"/>
          <w:lang w:val="sq-AL"/>
        </w:rPr>
        <w:t>pasurie 19/256, 5/281, 1/302 e 5/602, në drejtoritë e ALUIZNI-t, Elbasan, Vlorë dhe Tirana Veri, të jenë sipas lidhjes S, që i bashkëlidhet këtij vendimi.</w:t>
      </w:r>
    </w:p>
    <w:p w:rsidR="005159F0" w:rsidRPr="007679DD" w:rsidRDefault="00AB0BBF" w:rsidP="008455D5">
      <w:pPr>
        <w:pStyle w:val="Paragrafi"/>
        <w:rPr>
          <w:spacing w:val="-4"/>
          <w:lang w:val="sq-AL"/>
        </w:rPr>
      </w:pPr>
      <w:r w:rsidRPr="007679DD">
        <w:rPr>
          <w:spacing w:val="-4"/>
          <w:lang w:val="sq-AL"/>
        </w:rPr>
        <w:t xml:space="preserve">17. </w:t>
      </w:r>
      <w:r w:rsidR="005159F0" w:rsidRPr="007679DD">
        <w:rPr>
          <w:spacing w:val="-4"/>
          <w:lang w:val="sq-AL"/>
        </w:rPr>
        <w:t xml:space="preserve">Gjenealitetet e poseduesit të objektit informal dhe të dhënat e pasurisë për parcelat ndërtimore me </w:t>
      </w:r>
      <w:r w:rsidR="00236F55" w:rsidRPr="007679DD">
        <w:rPr>
          <w:spacing w:val="-4"/>
          <w:lang w:val="sq-AL"/>
        </w:rPr>
        <w:t xml:space="preserve">nr. </w:t>
      </w:r>
      <w:r w:rsidR="005159F0" w:rsidRPr="007679DD">
        <w:rPr>
          <w:spacing w:val="-4"/>
          <w:lang w:val="sq-AL"/>
        </w:rPr>
        <w:t>pasurie 19/341, 13/417, 4/234, 1/135 e 1/136, në drejtoritë e ALUIZNI-t, Vlorë, Tirana 2 dhe Berat, të jenë sipas lidhjes T, që i bashkëlidhet këtij vendimi.</w:t>
      </w:r>
    </w:p>
    <w:p w:rsidR="005159F0" w:rsidRPr="007679DD" w:rsidRDefault="00AB0BBF" w:rsidP="008455D5">
      <w:pPr>
        <w:pStyle w:val="Paragrafi"/>
        <w:rPr>
          <w:spacing w:val="-4"/>
          <w:lang w:val="sq-AL"/>
        </w:rPr>
      </w:pPr>
      <w:r w:rsidRPr="007679DD">
        <w:rPr>
          <w:spacing w:val="-4"/>
          <w:lang w:val="sq-AL"/>
        </w:rPr>
        <w:t xml:space="preserve">18. </w:t>
      </w:r>
      <w:r w:rsidR="005159F0" w:rsidRPr="007679DD">
        <w:rPr>
          <w:spacing w:val="-4"/>
          <w:lang w:val="sq-AL"/>
        </w:rPr>
        <w:t xml:space="preserve">Gjenealitetet e poseduesit të objektit informal dhe të dhënat e pasurisë për parcelën ndërtimore me </w:t>
      </w:r>
      <w:r w:rsidR="00236F55" w:rsidRPr="007679DD">
        <w:rPr>
          <w:spacing w:val="-4"/>
          <w:lang w:val="sq-AL"/>
        </w:rPr>
        <w:t xml:space="preserve">nr. </w:t>
      </w:r>
      <w:r w:rsidR="005159F0" w:rsidRPr="007679DD">
        <w:rPr>
          <w:spacing w:val="-4"/>
          <w:lang w:val="sq-AL"/>
        </w:rPr>
        <w:t>pasurie 6/417, në Drejtorinë e ALUIZNI-t Tirana 2, të jetë sipas lidhjes U, që i bashkëlidhet këtij vendimi.</w:t>
      </w:r>
    </w:p>
    <w:p w:rsidR="005159F0" w:rsidRPr="007679DD" w:rsidRDefault="00AB0BBF" w:rsidP="008455D5">
      <w:pPr>
        <w:pStyle w:val="Paragrafi"/>
        <w:rPr>
          <w:spacing w:val="-4"/>
          <w:lang w:val="sq-AL"/>
        </w:rPr>
      </w:pPr>
      <w:r w:rsidRPr="007679DD">
        <w:rPr>
          <w:spacing w:val="-4"/>
          <w:lang w:val="sq-AL"/>
        </w:rPr>
        <w:t xml:space="preserve">19. </w:t>
      </w:r>
      <w:r w:rsidR="005159F0" w:rsidRPr="007679DD">
        <w:rPr>
          <w:spacing w:val="-4"/>
          <w:lang w:val="sq-AL"/>
        </w:rPr>
        <w:t xml:space="preserve">Gjenealitetet e poseduesit të objektit informal dhe të dhënat e pasurisë për parcelën ndërtimore me </w:t>
      </w:r>
      <w:r w:rsidR="00236F55" w:rsidRPr="007679DD">
        <w:rPr>
          <w:spacing w:val="-4"/>
          <w:lang w:val="sq-AL"/>
        </w:rPr>
        <w:t xml:space="preserve">nr. </w:t>
      </w:r>
      <w:r w:rsidR="005159F0" w:rsidRPr="007679DD">
        <w:rPr>
          <w:spacing w:val="-4"/>
          <w:lang w:val="sq-AL"/>
        </w:rPr>
        <w:t>pasurie 5/589, në Drejtorinë e ALUIZNI-t Tirana 2, të jetë sipas lidhjes V, që i bashkëlidhet këtij vendimi.</w:t>
      </w:r>
    </w:p>
    <w:p w:rsidR="005159F0" w:rsidRPr="007679DD" w:rsidRDefault="00AB0BBF" w:rsidP="008455D5">
      <w:pPr>
        <w:pStyle w:val="Paragrafi"/>
        <w:rPr>
          <w:spacing w:val="-4"/>
          <w:lang w:val="sq-AL"/>
        </w:rPr>
      </w:pPr>
      <w:r w:rsidRPr="007679DD">
        <w:rPr>
          <w:spacing w:val="-4"/>
          <w:lang w:val="sq-AL"/>
        </w:rPr>
        <w:t xml:space="preserve">20. </w:t>
      </w:r>
      <w:r w:rsidR="005159F0" w:rsidRPr="007679DD">
        <w:rPr>
          <w:spacing w:val="-4"/>
          <w:lang w:val="sq-AL"/>
        </w:rPr>
        <w:t xml:space="preserve">Gjenealitetet e poseduesit të objektit informal dhe të dhënat e pasurisë për parcelën ndërtimore me </w:t>
      </w:r>
      <w:r w:rsidR="00236F55" w:rsidRPr="007679DD">
        <w:rPr>
          <w:spacing w:val="-4"/>
          <w:lang w:val="sq-AL"/>
        </w:rPr>
        <w:t xml:space="preserve">nr. </w:t>
      </w:r>
      <w:r w:rsidR="005159F0" w:rsidRPr="007679DD">
        <w:rPr>
          <w:spacing w:val="-4"/>
          <w:lang w:val="sq-AL"/>
        </w:rPr>
        <w:t>pasurie 406/169, në Drejtorinë e ALUIZNI-t Vlorë, të jetë sipas lidhjes X, që i bashkëlidhet këtij vendimi.</w:t>
      </w:r>
    </w:p>
    <w:p w:rsidR="005159F0" w:rsidRPr="007679DD" w:rsidRDefault="00AB0BBF" w:rsidP="008455D5">
      <w:pPr>
        <w:pStyle w:val="Paragrafi"/>
        <w:rPr>
          <w:spacing w:val="-4"/>
          <w:lang w:val="sq-AL"/>
        </w:rPr>
      </w:pPr>
      <w:r w:rsidRPr="007679DD">
        <w:rPr>
          <w:spacing w:val="-4"/>
          <w:lang w:val="sq-AL"/>
        </w:rPr>
        <w:t xml:space="preserve">21. </w:t>
      </w:r>
      <w:r w:rsidR="005159F0" w:rsidRPr="007679DD">
        <w:rPr>
          <w:spacing w:val="-4"/>
          <w:lang w:val="sq-AL"/>
        </w:rPr>
        <w:t xml:space="preserve">Gjenealitetet e poseduesit të objektit informal dhe të dhënat e pasurisë për parcelën ndërtimore me </w:t>
      </w:r>
      <w:r w:rsidR="00236F55" w:rsidRPr="007679DD">
        <w:rPr>
          <w:spacing w:val="-4"/>
          <w:lang w:val="sq-AL"/>
        </w:rPr>
        <w:t xml:space="preserve">nr. </w:t>
      </w:r>
      <w:r w:rsidR="005159F0" w:rsidRPr="007679DD">
        <w:rPr>
          <w:spacing w:val="-4"/>
          <w:lang w:val="sq-AL"/>
        </w:rPr>
        <w:t>pasurie 15/179, në Drejtorinë e ALUIZNI-t Vlorë, të jetë sipas lidhjes AA, që i bashkëlidhet këtij vendimi.</w:t>
      </w:r>
    </w:p>
    <w:p w:rsidR="005159F0" w:rsidRPr="007679DD" w:rsidRDefault="00AB0BBF" w:rsidP="008455D5">
      <w:pPr>
        <w:pStyle w:val="Paragrafi"/>
        <w:rPr>
          <w:spacing w:val="-4"/>
          <w:lang w:val="sq-AL"/>
        </w:rPr>
      </w:pPr>
      <w:r w:rsidRPr="007679DD">
        <w:rPr>
          <w:spacing w:val="-4"/>
          <w:lang w:val="sq-AL"/>
        </w:rPr>
        <w:t xml:space="preserve">22. </w:t>
      </w:r>
      <w:r w:rsidR="005159F0" w:rsidRPr="007679DD">
        <w:rPr>
          <w:spacing w:val="-4"/>
          <w:lang w:val="sq-AL"/>
        </w:rPr>
        <w:t xml:space="preserve">Gjenealitetet e poseduesit të objektit informal dhe të dhënat e pasurisë për parcelën ndërtimore me </w:t>
      </w:r>
      <w:r w:rsidR="00236F55" w:rsidRPr="007679DD">
        <w:rPr>
          <w:spacing w:val="-4"/>
          <w:lang w:val="sq-AL"/>
        </w:rPr>
        <w:t xml:space="preserve">nr. </w:t>
      </w:r>
      <w:r w:rsidR="005159F0" w:rsidRPr="007679DD">
        <w:rPr>
          <w:spacing w:val="-4"/>
          <w:lang w:val="sq-AL"/>
        </w:rPr>
        <w:t>pasurie 1/575, në Drejtorinë e ALUIZNI-t Shkodër, të jetë sipas lidhjes AE, që i bashkëlidhet këtij vendimi.</w:t>
      </w:r>
    </w:p>
    <w:p w:rsidR="005159F0" w:rsidRPr="007679DD" w:rsidRDefault="00AB0BBF" w:rsidP="008455D5">
      <w:pPr>
        <w:pStyle w:val="Paragrafi"/>
        <w:rPr>
          <w:spacing w:val="-4"/>
          <w:lang w:val="sq-AL"/>
        </w:rPr>
      </w:pPr>
      <w:r w:rsidRPr="007679DD">
        <w:rPr>
          <w:spacing w:val="-4"/>
          <w:lang w:val="sq-AL"/>
        </w:rPr>
        <w:t xml:space="preserve">23. </w:t>
      </w:r>
      <w:r w:rsidR="005159F0" w:rsidRPr="007679DD">
        <w:rPr>
          <w:spacing w:val="-4"/>
          <w:lang w:val="sq-AL"/>
        </w:rPr>
        <w:t xml:space="preserve">Gjenealitetet e poseduesit të objektit informal dhe të dhënat e pasurisë për parcelat ndërtimore me </w:t>
      </w:r>
      <w:r w:rsidR="00236F55" w:rsidRPr="007679DD">
        <w:rPr>
          <w:spacing w:val="-4"/>
          <w:lang w:val="sq-AL"/>
        </w:rPr>
        <w:t xml:space="preserve">nr. </w:t>
      </w:r>
      <w:r w:rsidR="005159F0" w:rsidRPr="007679DD">
        <w:rPr>
          <w:spacing w:val="-4"/>
          <w:lang w:val="sq-AL"/>
        </w:rPr>
        <w:t>pasurie 8/107 e 31/185, në drejtoritë e ALUIZNI-t, Kukës dhe Vlorë, të jenë sipas lidhjes AG, që i bashkëlidhet këtij vendimi.</w:t>
      </w:r>
    </w:p>
    <w:p w:rsidR="005159F0" w:rsidRPr="007679DD" w:rsidRDefault="00AB0BBF" w:rsidP="008455D5">
      <w:pPr>
        <w:pStyle w:val="Paragrafi"/>
        <w:rPr>
          <w:spacing w:val="-4"/>
          <w:lang w:val="sq-AL"/>
        </w:rPr>
      </w:pPr>
      <w:r w:rsidRPr="007679DD">
        <w:rPr>
          <w:spacing w:val="-4"/>
          <w:lang w:val="sq-AL"/>
        </w:rPr>
        <w:t xml:space="preserve">24. </w:t>
      </w:r>
      <w:r w:rsidR="005159F0" w:rsidRPr="007679DD">
        <w:rPr>
          <w:spacing w:val="-4"/>
          <w:lang w:val="sq-AL"/>
        </w:rPr>
        <w:t xml:space="preserve">Gjenealitetet e poseduesit të objektit informal dhe të dhënat e pasurisë për parcelën ndërtimore me </w:t>
      </w:r>
      <w:r w:rsidR="00236F55" w:rsidRPr="007679DD">
        <w:rPr>
          <w:spacing w:val="-4"/>
          <w:lang w:val="sq-AL"/>
        </w:rPr>
        <w:t xml:space="preserve">nr. </w:t>
      </w:r>
      <w:r w:rsidR="005159F0" w:rsidRPr="007679DD">
        <w:rPr>
          <w:spacing w:val="-4"/>
          <w:lang w:val="sq-AL"/>
        </w:rPr>
        <w:t>pasurie 27/396, në Drejtorinë e ALUIZNI-t Vlorë, të jetë sipas lidhjes AH, që i bashkëlidhet këtij vendimi.</w:t>
      </w:r>
    </w:p>
    <w:p w:rsidR="005159F0" w:rsidRPr="007679DD" w:rsidRDefault="00AB0BBF" w:rsidP="008455D5">
      <w:pPr>
        <w:pStyle w:val="Paragrafi"/>
        <w:rPr>
          <w:spacing w:val="-4"/>
          <w:lang w:val="sq-AL"/>
        </w:rPr>
      </w:pPr>
      <w:r w:rsidRPr="007679DD">
        <w:rPr>
          <w:spacing w:val="-4"/>
          <w:lang w:val="sq-AL"/>
        </w:rPr>
        <w:t xml:space="preserve">25. </w:t>
      </w:r>
      <w:r w:rsidR="005159F0" w:rsidRPr="007679DD">
        <w:rPr>
          <w:spacing w:val="-4"/>
          <w:lang w:val="sq-AL"/>
        </w:rPr>
        <w:t xml:space="preserve">Gjenealitetet e poseduesit të objektit informal dhe të dhënat e pasurisë për parcelën ndërtimore me </w:t>
      </w:r>
      <w:r w:rsidR="00236F55" w:rsidRPr="007679DD">
        <w:rPr>
          <w:spacing w:val="-4"/>
          <w:lang w:val="sq-AL"/>
        </w:rPr>
        <w:t xml:space="preserve">nr. </w:t>
      </w:r>
      <w:r w:rsidR="005159F0" w:rsidRPr="007679DD">
        <w:rPr>
          <w:spacing w:val="-4"/>
          <w:lang w:val="sq-AL"/>
        </w:rPr>
        <w:t>pasurie 6/451, në Drejtorinë e ALUIZNI-t Tirana 2, të jetë sipas lidhjes AI, që i bashkëlidhet këtij vendimi.</w:t>
      </w:r>
    </w:p>
    <w:p w:rsidR="005159F0" w:rsidRDefault="00AB0BBF" w:rsidP="008455D5">
      <w:pPr>
        <w:pStyle w:val="Paragrafi"/>
        <w:rPr>
          <w:spacing w:val="-4"/>
          <w:lang w:val="sq-AL"/>
        </w:rPr>
      </w:pPr>
      <w:r w:rsidRPr="007679DD">
        <w:rPr>
          <w:spacing w:val="-4"/>
          <w:lang w:val="sq-AL"/>
        </w:rPr>
        <w:t xml:space="preserve">26. </w:t>
      </w:r>
      <w:r w:rsidR="005159F0" w:rsidRPr="007679DD">
        <w:rPr>
          <w:spacing w:val="-4"/>
          <w:lang w:val="sq-AL"/>
        </w:rPr>
        <w:t xml:space="preserve">Gjenealitetet e poseduesit të objektit informal dhe të dhënat e pasurisë për parcelat ndërtimore me </w:t>
      </w:r>
      <w:r w:rsidR="00236F55" w:rsidRPr="007679DD">
        <w:rPr>
          <w:spacing w:val="-4"/>
          <w:lang w:val="sq-AL"/>
        </w:rPr>
        <w:t xml:space="preserve">nr. </w:t>
      </w:r>
      <w:r w:rsidR="005159F0" w:rsidRPr="007679DD">
        <w:rPr>
          <w:spacing w:val="-4"/>
          <w:lang w:val="sq-AL"/>
        </w:rPr>
        <w:t>pasurie 19/456 e 4/490, në drejtoritë e ALUIZNI-t, Vlorë dhe Tirana 2, të jenë sipas lidhjes AJ, që i bashkëlidhet këtij vendimi.</w:t>
      </w:r>
    </w:p>
    <w:p w:rsidR="00916E9D" w:rsidRPr="007679DD" w:rsidRDefault="00916E9D" w:rsidP="008455D5">
      <w:pPr>
        <w:pStyle w:val="Paragrafi"/>
        <w:rPr>
          <w:spacing w:val="-4"/>
          <w:lang w:val="sq-AL"/>
        </w:rPr>
      </w:pPr>
    </w:p>
    <w:p w:rsidR="005159F0" w:rsidRPr="00916E9D" w:rsidRDefault="00AB0BBF" w:rsidP="008455D5">
      <w:pPr>
        <w:pStyle w:val="Paragrafi"/>
        <w:rPr>
          <w:spacing w:val="-4"/>
          <w:lang w:val="sq-AL"/>
        </w:rPr>
      </w:pPr>
      <w:r w:rsidRPr="007679DD">
        <w:rPr>
          <w:spacing w:val="-4"/>
          <w:lang w:val="sq-AL"/>
        </w:rPr>
        <w:t xml:space="preserve">27. </w:t>
      </w:r>
      <w:r w:rsidR="005159F0" w:rsidRPr="007679DD">
        <w:rPr>
          <w:spacing w:val="-4"/>
          <w:lang w:val="sq-AL"/>
        </w:rPr>
        <w:t xml:space="preserve">Gjenealitetet e poseduesit të objektit </w:t>
      </w:r>
      <w:r w:rsidR="005159F0" w:rsidRPr="00916E9D">
        <w:rPr>
          <w:spacing w:val="-4"/>
          <w:lang w:val="sq-AL"/>
        </w:rPr>
        <w:t xml:space="preserve">informal dhe të dhënat e pasurisë për parcelat ndërtimore me </w:t>
      </w:r>
      <w:r w:rsidR="00236F55" w:rsidRPr="00916E9D">
        <w:rPr>
          <w:spacing w:val="-4"/>
          <w:lang w:val="sq-AL"/>
        </w:rPr>
        <w:t xml:space="preserve">nr. </w:t>
      </w:r>
      <w:r w:rsidR="005159F0" w:rsidRPr="00916E9D">
        <w:rPr>
          <w:spacing w:val="-4"/>
          <w:lang w:val="sq-AL"/>
        </w:rPr>
        <w:t>pasurie 3/59/1 e 109/1, në drejtoritë e ALUIZNI-t, Kukës dhe zonat turistike, të jenë sipas lidhjes AK, që i bashkëlidhet këtij vendimi.</w:t>
      </w:r>
    </w:p>
    <w:p w:rsidR="005159F0" w:rsidRPr="00916E9D" w:rsidRDefault="00AB0BBF" w:rsidP="008455D5">
      <w:pPr>
        <w:pStyle w:val="Paragrafi"/>
        <w:rPr>
          <w:spacing w:val="-4"/>
          <w:lang w:val="sq-AL"/>
        </w:rPr>
      </w:pPr>
      <w:r w:rsidRPr="00916E9D">
        <w:rPr>
          <w:spacing w:val="-4"/>
          <w:lang w:val="sq-AL"/>
        </w:rPr>
        <w:t xml:space="preserve">28. </w:t>
      </w:r>
      <w:r w:rsidR="005159F0" w:rsidRPr="00916E9D">
        <w:rPr>
          <w:spacing w:val="-4"/>
          <w:lang w:val="sq-AL"/>
        </w:rPr>
        <w:t xml:space="preserve">Gjenealitetet e poseduesit të objektit informal dhe të dhënat e pasurisë për parcelat ndërtimore me </w:t>
      </w:r>
      <w:r w:rsidR="00236F55" w:rsidRPr="00916E9D">
        <w:rPr>
          <w:spacing w:val="-4"/>
          <w:lang w:val="sq-AL"/>
        </w:rPr>
        <w:t xml:space="preserve">nr. </w:t>
      </w:r>
      <w:r w:rsidR="005159F0" w:rsidRPr="00916E9D">
        <w:rPr>
          <w:spacing w:val="-4"/>
          <w:lang w:val="sq-AL"/>
        </w:rPr>
        <w:t>pasurie 4/221, 4/128/2, 4/124/2, 7/125 e 11/107, në Drejtorinë e ALUIZNI-t Kukës, të jenë sipas lidhjes AL, që i bashkëlidhet këtij vendimi.</w:t>
      </w:r>
    </w:p>
    <w:p w:rsidR="005159F0" w:rsidRPr="00916E9D" w:rsidRDefault="00AB0BBF" w:rsidP="008455D5">
      <w:pPr>
        <w:pStyle w:val="Paragrafi"/>
        <w:rPr>
          <w:spacing w:val="-4"/>
          <w:lang w:val="sq-AL"/>
        </w:rPr>
      </w:pPr>
      <w:r w:rsidRPr="00916E9D">
        <w:rPr>
          <w:spacing w:val="-4"/>
          <w:lang w:val="sq-AL"/>
        </w:rPr>
        <w:t xml:space="preserve">29. </w:t>
      </w:r>
      <w:r w:rsidR="005159F0" w:rsidRPr="00916E9D">
        <w:rPr>
          <w:spacing w:val="-4"/>
          <w:lang w:val="sq-AL"/>
        </w:rPr>
        <w:t xml:space="preserve">Gjenealitetet e poseduesit të objektit informal dhe të dhënat e pasurisë për parcelën ndërtimore me </w:t>
      </w:r>
      <w:r w:rsidR="00236F55" w:rsidRPr="00916E9D">
        <w:rPr>
          <w:spacing w:val="-4"/>
          <w:lang w:val="sq-AL"/>
        </w:rPr>
        <w:t xml:space="preserve">nr. </w:t>
      </w:r>
      <w:r w:rsidR="005159F0" w:rsidRPr="00916E9D">
        <w:rPr>
          <w:spacing w:val="-4"/>
          <w:lang w:val="sq-AL"/>
        </w:rPr>
        <w:t>pasurie 6/996 e 4/1081, në Drejtorinë e ALUIZNI-t Korçë, të jetë sipas lidhjes AM, që i bashkëlidhet këtij vendimi.</w:t>
      </w:r>
    </w:p>
    <w:p w:rsidR="00916E9D" w:rsidRPr="00916E9D" w:rsidRDefault="00916E9D" w:rsidP="00916E9D">
      <w:pPr>
        <w:pStyle w:val="Paragrafi"/>
        <w:rPr>
          <w:spacing w:val="-4"/>
        </w:rPr>
      </w:pPr>
      <w:r w:rsidRPr="00916E9D">
        <w:rPr>
          <w:spacing w:val="-4"/>
        </w:rPr>
        <w:t>30. Gjenealitetet e poseduesit të objektit informal dhe të dhënat e pasurisë për parcelat ndërtimore me nr.pasurie 12/603 e 25/447, në Drejtorinë e ALUIZNI-t Vlorë, të jenë sipas lidhjes AN, që i bashkëlidhet këtij vendimi.</w:t>
      </w:r>
    </w:p>
    <w:p w:rsidR="00916E9D" w:rsidRPr="00916E9D" w:rsidRDefault="00916E9D" w:rsidP="00916E9D">
      <w:pPr>
        <w:pStyle w:val="Paragrafi"/>
        <w:rPr>
          <w:spacing w:val="-4"/>
        </w:rPr>
      </w:pPr>
      <w:r w:rsidRPr="00916E9D">
        <w:rPr>
          <w:spacing w:val="-4"/>
        </w:rPr>
        <w:t>II.</w:t>
      </w:r>
      <w:r w:rsidRPr="00916E9D">
        <w:rPr>
          <w:spacing w:val="-4"/>
        </w:rPr>
        <w:tab/>
      </w:r>
      <w:r w:rsidR="00B46643">
        <w:rPr>
          <w:spacing w:val="-4"/>
        </w:rPr>
        <w:t xml:space="preserve"> </w:t>
      </w:r>
      <w:r w:rsidRPr="00916E9D">
        <w:rPr>
          <w:spacing w:val="-4"/>
        </w:rPr>
        <w:t>Ngarkohen Ministria e Zhvillimit Urban dhe Agjencia e Legalizimit, Urbanizimit dhe Integrimit të Zonave/Ndërtimeve Informale për zbatimin e këtij vendimi.</w:t>
      </w:r>
    </w:p>
    <w:p w:rsidR="00916E9D" w:rsidRPr="00916E9D" w:rsidRDefault="00916E9D" w:rsidP="00916E9D">
      <w:pPr>
        <w:pStyle w:val="Paragrafi"/>
        <w:rPr>
          <w:spacing w:val="-4"/>
        </w:rPr>
      </w:pPr>
      <w:r w:rsidRPr="00916E9D">
        <w:rPr>
          <w:spacing w:val="-4"/>
        </w:rPr>
        <w:t>Ky vendim hyn në fuqi pas botimit në Fletoren Zyrtare.</w:t>
      </w:r>
    </w:p>
    <w:p w:rsidR="007679DD" w:rsidRPr="00916E9D" w:rsidRDefault="007679DD" w:rsidP="008455D5">
      <w:pPr>
        <w:pStyle w:val="Paragrafi"/>
        <w:rPr>
          <w:spacing w:val="-4"/>
          <w:sz w:val="8"/>
          <w:lang w:val="sq-AL"/>
        </w:rPr>
      </w:pPr>
    </w:p>
    <w:p w:rsidR="007679DD" w:rsidRPr="00916E9D" w:rsidRDefault="007679DD" w:rsidP="007679DD">
      <w:pPr>
        <w:pStyle w:val="Autoriteti"/>
        <w:keepNext w:val="0"/>
        <w:rPr>
          <w:spacing w:val="-4"/>
          <w:lang w:val="sq-AL"/>
        </w:rPr>
      </w:pPr>
      <w:r w:rsidRPr="00916E9D">
        <w:rPr>
          <w:spacing w:val="-4"/>
          <w:lang w:val="sq-AL"/>
        </w:rPr>
        <w:t>ZËVENDËSKRYEMINISTRI</w:t>
      </w:r>
    </w:p>
    <w:p w:rsidR="007679DD" w:rsidRPr="00916E9D" w:rsidRDefault="007679DD" w:rsidP="007679DD">
      <w:pPr>
        <w:pStyle w:val="AutoritetiEmer"/>
        <w:rPr>
          <w:spacing w:val="-4"/>
          <w:lang w:val="sq-AL"/>
        </w:rPr>
      </w:pPr>
      <w:r w:rsidRPr="00916E9D">
        <w:rPr>
          <w:spacing w:val="-4"/>
          <w:lang w:val="sq-AL"/>
        </w:rPr>
        <w:t>Niko Peleshi</w:t>
      </w:r>
    </w:p>
    <w:p w:rsidR="007679DD" w:rsidRPr="00916E9D" w:rsidRDefault="007679DD" w:rsidP="008455D5">
      <w:pPr>
        <w:pStyle w:val="Paragrafi"/>
        <w:rPr>
          <w:spacing w:val="-4"/>
          <w:lang w:val="sq-AL"/>
        </w:rPr>
      </w:pPr>
    </w:p>
    <w:p w:rsidR="007679DD" w:rsidRPr="00DB384E" w:rsidRDefault="007679DD" w:rsidP="008455D5">
      <w:pPr>
        <w:pStyle w:val="Paragrafi"/>
        <w:rPr>
          <w:lang w:val="sq-AL"/>
        </w:rPr>
      </w:pPr>
    </w:p>
    <w:p w:rsidR="007679DD" w:rsidRDefault="007679DD" w:rsidP="008455D5">
      <w:pPr>
        <w:pStyle w:val="Paragrafi"/>
        <w:rPr>
          <w:rFonts w:eastAsia="Times New Roman"/>
          <w:spacing w:val="-4"/>
          <w:szCs w:val="24"/>
          <w:lang w:val="sq-AL" w:eastAsia="en-GB"/>
        </w:rPr>
        <w:sectPr w:rsidR="007679DD" w:rsidSect="007679DD">
          <w:type w:val="continuous"/>
          <w:pgSz w:w="11907" w:h="16840" w:code="9"/>
          <w:pgMar w:top="720" w:right="1134" w:bottom="720" w:left="1134" w:header="851" w:footer="851" w:gutter="0"/>
          <w:cols w:num="2" w:space="454"/>
          <w:docGrid w:linePitch="360"/>
        </w:sectPr>
      </w:pPr>
    </w:p>
    <w:p w:rsidR="007350ED" w:rsidRPr="00DB384E" w:rsidRDefault="00A20D88" w:rsidP="007679DD">
      <w:pPr>
        <w:pStyle w:val="Paragrafi"/>
        <w:jc w:val="center"/>
        <w:rPr>
          <w:rFonts w:eastAsia="Times New Roman"/>
          <w:spacing w:val="-4"/>
          <w:szCs w:val="24"/>
          <w:lang w:val="sq-AL" w:eastAsia="en-GB"/>
        </w:rPr>
      </w:pPr>
      <w:r w:rsidRPr="00DB384E">
        <w:rPr>
          <w:rFonts w:eastAsia="Times New Roman"/>
          <w:noProof/>
          <w:spacing w:val="-4"/>
          <w:szCs w:val="24"/>
        </w:rPr>
        <w:drawing>
          <wp:inline distT="0" distB="0" distL="0" distR="0">
            <wp:extent cx="5250129" cy="5661965"/>
            <wp:effectExtent l="19050" t="0" r="7671" b="0"/>
            <wp:docPr id="2601" name="Picture 2600" descr="lista e korigjimeve 3-2016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korigjimeve 3-2016_Page_1.jpg"/>
                    <pic:cNvPicPr/>
                  </pic:nvPicPr>
                  <pic:blipFill>
                    <a:blip r:embed="rId21" cstate="print"/>
                    <a:srcRect l="6743" t="5743" r="12743" b="19932"/>
                    <a:stretch>
                      <a:fillRect/>
                    </a:stretch>
                  </pic:blipFill>
                  <pic:spPr>
                    <a:xfrm>
                      <a:off x="0" y="0"/>
                      <a:ext cx="5254601" cy="5666788"/>
                    </a:xfrm>
                    <a:prstGeom prst="rect">
                      <a:avLst/>
                    </a:prstGeom>
                  </pic:spPr>
                </pic:pic>
              </a:graphicData>
            </a:graphic>
          </wp:inline>
        </w:drawing>
      </w:r>
      <w:r w:rsidRPr="00DB384E">
        <w:rPr>
          <w:rFonts w:eastAsia="Times New Roman"/>
          <w:noProof/>
          <w:spacing w:val="-4"/>
          <w:szCs w:val="24"/>
        </w:rPr>
        <w:drawing>
          <wp:inline distT="0" distB="0" distL="0" distR="0">
            <wp:extent cx="6276975" cy="8296275"/>
            <wp:effectExtent l="19050" t="0" r="9525" b="0"/>
            <wp:docPr id="2602" name="Picture 2601" descr="lista e korigjimeve 3-2016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korigjimeve 3-2016_Page_2.jpg"/>
                    <pic:cNvPicPr/>
                  </pic:nvPicPr>
                  <pic:blipFill>
                    <a:blip r:embed="rId22" cstate="print"/>
                    <a:srcRect l="6743" t="5828" r="12504" b="8759"/>
                    <a:stretch>
                      <a:fillRect/>
                    </a:stretch>
                  </pic:blipFill>
                  <pic:spPr>
                    <a:xfrm>
                      <a:off x="0" y="0"/>
                      <a:ext cx="6274364" cy="8292824"/>
                    </a:xfrm>
                    <a:prstGeom prst="rect">
                      <a:avLst/>
                    </a:prstGeom>
                  </pic:spPr>
                </pic:pic>
              </a:graphicData>
            </a:graphic>
          </wp:inline>
        </w:drawing>
      </w:r>
      <w:r w:rsidRPr="00DB384E">
        <w:rPr>
          <w:rFonts w:eastAsia="Times New Roman"/>
          <w:noProof/>
          <w:spacing w:val="-4"/>
          <w:szCs w:val="24"/>
        </w:rPr>
        <w:drawing>
          <wp:inline distT="0" distB="0" distL="0" distR="0">
            <wp:extent cx="6096000" cy="8143875"/>
            <wp:effectExtent l="19050" t="0" r="0" b="0"/>
            <wp:docPr id="2603" name="Picture 2602" descr="lista e korigjimeve 3-2016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korigjimeve 3-2016_Page_3.jpg"/>
                    <pic:cNvPicPr/>
                  </pic:nvPicPr>
                  <pic:blipFill>
                    <a:blip r:embed="rId23" cstate="print"/>
                    <a:srcRect l="7101" t="5659" r="12739" b="19617"/>
                    <a:stretch>
                      <a:fillRect/>
                    </a:stretch>
                  </pic:blipFill>
                  <pic:spPr>
                    <a:xfrm>
                      <a:off x="0" y="0"/>
                      <a:ext cx="6100234" cy="8149531"/>
                    </a:xfrm>
                    <a:prstGeom prst="rect">
                      <a:avLst/>
                    </a:prstGeom>
                  </pic:spPr>
                </pic:pic>
              </a:graphicData>
            </a:graphic>
          </wp:inline>
        </w:drawing>
      </w:r>
      <w:r w:rsidRPr="00DB384E">
        <w:rPr>
          <w:rFonts w:eastAsia="Times New Roman"/>
          <w:noProof/>
          <w:spacing w:val="-4"/>
          <w:szCs w:val="24"/>
        </w:rPr>
        <w:drawing>
          <wp:inline distT="0" distB="0" distL="0" distR="0">
            <wp:extent cx="6153150" cy="8143875"/>
            <wp:effectExtent l="19050" t="0" r="0" b="0"/>
            <wp:docPr id="2604" name="Picture 2603" descr="lista e korigjimeve 3-2016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korigjimeve 3-2016_Page_4.jpg"/>
                    <pic:cNvPicPr/>
                  </pic:nvPicPr>
                  <pic:blipFill>
                    <a:blip r:embed="rId24" cstate="print"/>
                    <a:srcRect l="7341" t="5743" r="12740" b="13682"/>
                    <a:stretch>
                      <a:fillRect/>
                    </a:stretch>
                  </pic:blipFill>
                  <pic:spPr>
                    <a:xfrm>
                      <a:off x="0" y="0"/>
                      <a:ext cx="6152702" cy="8143282"/>
                    </a:xfrm>
                    <a:prstGeom prst="rect">
                      <a:avLst/>
                    </a:prstGeom>
                  </pic:spPr>
                </pic:pic>
              </a:graphicData>
            </a:graphic>
          </wp:inline>
        </w:drawing>
      </w:r>
      <w:r w:rsidRPr="00DB384E">
        <w:rPr>
          <w:rFonts w:eastAsia="Times New Roman"/>
          <w:noProof/>
          <w:spacing w:val="-4"/>
          <w:szCs w:val="24"/>
        </w:rPr>
        <w:drawing>
          <wp:inline distT="0" distB="0" distL="0" distR="0">
            <wp:extent cx="6187092" cy="8267700"/>
            <wp:effectExtent l="19050" t="0" r="4158" b="0"/>
            <wp:docPr id="2605" name="Picture 2604" descr="lista e korigjimeve 3-2016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korigjimeve 3-2016_Page_5.jpg"/>
                    <pic:cNvPicPr/>
                  </pic:nvPicPr>
                  <pic:blipFill>
                    <a:blip r:embed="rId25" cstate="print"/>
                    <a:srcRect l="7460" t="5659" r="12542" b="22797"/>
                    <a:stretch>
                      <a:fillRect/>
                    </a:stretch>
                  </pic:blipFill>
                  <pic:spPr>
                    <a:xfrm>
                      <a:off x="0" y="0"/>
                      <a:ext cx="6192406" cy="8274802"/>
                    </a:xfrm>
                    <a:prstGeom prst="rect">
                      <a:avLst/>
                    </a:prstGeom>
                  </pic:spPr>
                </pic:pic>
              </a:graphicData>
            </a:graphic>
          </wp:inline>
        </w:drawing>
      </w:r>
      <w:r w:rsidRPr="00DB384E">
        <w:rPr>
          <w:rFonts w:eastAsia="Times New Roman"/>
          <w:noProof/>
          <w:spacing w:val="-4"/>
          <w:szCs w:val="24"/>
        </w:rPr>
        <w:drawing>
          <wp:inline distT="0" distB="0" distL="0" distR="0">
            <wp:extent cx="6187440" cy="8267700"/>
            <wp:effectExtent l="19050" t="0" r="3810" b="0"/>
            <wp:docPr id="2606" name="Picture 2605" descr="lista e korigjimeve 3-2016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korigjimeve 3-2016_Page_6.jpg"/>
                    <pic:cNvPicPr/>
                  </pic:nvPicPr>
                  <pic:blipFill>
                    <a:blip r:embed="rId26" cstate="print"/>
                    <a:srcRect l="7221" t="5405" r="12739" b="18525"/>
                    <a:stretch>
                      <a:fillRect/>
                    </a:stretch>
                  </pic:blipFill>
                  <pic:spPr>
                    <a:xfrm>
                      <a:off x="0" y="0"/>
                      <a:ext cx="6188595" cy="8269243"/>
                    </a:xfrm>
                    <a:prstGeom prst="rect">
                      <a:avLst/>
                    </a:prstGeom>
                  </pic:spPr>
                </pic:pic>
              </a:graphicData>
            </a:graphic>
          </wp:inline>
        </w:drawing>
      </w:r>
      <w:r w:rsidRPr="00DB384E">
        <w:rPr>
          <w:rFonts w:eastAsia="Times New Roman"/>
          <w:noProof/>
          <w:spacing w:val="-4"/>
          <w:szCs w:val="24"/>
        </w:rPr>
        <w:drawing>
          <wp:inline distT="0" distB="0" distL="0" distR="0">
            <wp:extent cx="6248400" cy="7896225"/>
            <wp:effectExtent l="19050" t="0" r="0" b="0"/>
            <wp:docPr id="2607" name="Picture 2606" descr="lista e korigjimeve 3-2016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korigjimeve 3-2016_Page_7.jpg"/>
                    <pic:cNvPicPr/>
                  </pic:nvPicPr>
                  <pic:blipFill>
                    <a:blip r:embed="rId27" cstate="print"/>
                    <a:srcRect l="7101" t="5490" r="12859" b="30434"/>
                    <a:stretch>
                      <a:fillRect/>
                    </a:stretch>
                  </pic:blipFill>
                  <pic:spPr>
                    <a:xfrm>
                      <a:off x="0" y="0"/>
                      <a:ext cx="6249567" cy="7897700"/>
                    </a:xfrm>
                    <a:prstGeom prst="rect">
                      <a:avLst/>
                    </a:prstGeom>
                  </pic:spPr>
                </pic:pic>
              </a:graphicData>
            </a:graphic>
          </wp:inline>
        </w:drawing>
      </w:r>
      <w:r w:rsidRPr="00DB384E">
        <w:rPr>
          <w:rFonts w:eastAsia="Times New Roman"/>
          <w:noProof/>
          <w:spacing w:val="-4"/>
          <w:szCs w:val="24"/>
        </w:rPr>
        <w:drawing>
          <wp:inline distT="0" distB="0" distL="0" distR="0">
            <wp:extent cx="6248400" cy="8239125"/>
            <wp:effectExtent l="19050" t="0" r="0" b="0"/>
            <wp:docPr id="2608" name="Picture 2607" descr="lista e korigjimeve 3-2016_Pag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korigjimeve 3-2016_Page_8.jpg"/>
                    <pic:cNvPicPr/>
                  </pic:nvPicPr>
                  <pic:blipFill>
                    <a:blip r:embed="rId28" cstate="print"/>
                    <a:srcRect l="7341" t="5574" r="12620" b="13801"/>
                    <a:stretch>
                      <a:fillRect/>
                    </a:stretch>
                  </pic:blipFill>
                  <pic:spPr>
                    <a:xfrm>
                      <a:off x="0" y="0"/>
                      <a:ext cx="6249567" cy="8240664"/>
                    </a:xfrm>
                    <a:prstGeom prst="rect">
                      <a:avLst/>
                    </a:prstGeom>
                  </pic:spPr>
                </pic:pic>
              </a:graphicData>
            </a:graphic>
          </wp:inline>
        </w:drawing>
      </w:r>
      <w:r w:rsidRPr="00DB384E">
        <w:rPr>
          <w:rFonts w:eastAsia="Times New Roman"/>
          <w:noProof/>
          <w:spacing w:val="-4"/>
          <w:szCs w:val="24"/>
        </w:rPr>
        <w:drawing>
          <wp:inline distT="0" distB="0" distL="0" distR="0">
            <wp:extent cx="6134100" cy="8172450"/>
            <wp:effectExtent l="19050" t="0" r="0" b="0"/>
            <wp:docPr id="2609" name="Picture 2608" descr="lista e korigjimeve 3-2016_Page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a e korigjimeve 3-2016_Page_9.jpg"/>
                    <pic:cNvPicPr/>
                  </pic:nvPicPr>
                  <pic:blipFill>
                    <a:blip r:embed="rId29" cstate="print"/>
                    <a:srcRect l="7341" t="5574" r="12740" b="20439"/>
                    <a:stretch>
                      <a:fillRect/>
                    </a:stretch>
                  </pic:blipFill>
                  <pic:spPr>
                    <a:xfrm>
                      <a:off x="0" y="0"/>
                      <a:ext cx="6133654" cy="8171856"/>
                    </a:xfrm>
                    <a:prstGeom prst="rect">
                      <a:avLst/>
                    </a:prstGeom>
                  </pic:spPr>
                </pic:pic>
              </a:graphicData>
            </a:graphic>
          </wp:inline>
        </w:drawing>
      </w:r>
    </w:p>
    <w:p w:rsidR="007350ED" w:rsidRPr="00DB384E" w:rsidRDefault="007350ED" w:rsidP="008455D5">
      <w:pPr>
        <w:pStyle w:val="Paragrafi"/>
        <w:rPr>
          <w:rFonts w:eastAsia="Times New Roman"/>
          <w:spacing w:val="-4"/>
          <w:szCs w:val="24"/>
          <w:lang w:val="sq-AL" w:eastAsia="en-GB"/>
        </w:rPr>
      </w:pPr>
    </w:p>
    <w:p w:rsidR="007350ED" w:rsidRPr="00DB384E" w:rsidRDefault="007350ED" w:rsidP="008455D5">
      <w:pPr>
        <w:pStyle w:val="Paragrafi"/>
        <w:rPr>
          <w:rFonts w:eastAsia="Times New Roman"/>
          <w:spacing w:val="-4"/>
          <w:szCs w:val="24"/>
          <w:lang w:val="sq-AL" w:eastAsia="en-GB"/>
        </w:rPr>
      </w:pPr>
      <w:bookmarkStart w:id="2" w:name="_GoBack"/>
      <w:bookmarkEnd w:id="2"/>
    </w:p>
    <w:p w:rsidR="00784577" w:rsidRDefault="00784577" w:rsidP="00784577">
      <w:pPr>
        <w:pStyle w:val="Paragrafi"/>
        <w:jc w:val="center"/>
        <w:rPr>
          <w:b/>
          <w:spacing w:val="-4"/>
        </w:rPr>
        <w:sectPr w:rsidR="00784577" w:rsidSect="001B3B4E">
          <w:type w:val="continuous"/>
          <w:pgSz w:w="11907" w:h="16840" w:code="9"/>
          <w:pgMar w:top="720" w:right="1134" w:bottom="720" w:left="1134" w:header="851" w:footer="851" w:gutter="0"/>
          <w:cols w:space="454"/>
          <w:docGrid w:linePitch="360"/>
        </w:sectPr>
      </w:pPr>
    </w:p>
    <w:p w:rsidR="00784577" w:rsidRPr="003D035F" w:rsidRDefault="00784577" w:rsidP="00784577">
      <w:pPr>
        <w:pStyle w:val="Paragrafi"/>
        <w:jc w:val="center"/>
        <w:rPr>
          <w:b/>
          <w:spacing w:val="-4"/>
        </w:rPr>
      </w:pPr>
      <w:r w:rsidRPr="003D035F">
        <w:rPr>
          <w:b/>
          <w:spacing w:val="-4"/>
        </w:rPr>
        <w:t>VENDIM</w:t>
      </w:r>
    </w:p>
    <w:p w:rsidR="00784577" w:rsidRPr="003D035F" w:rsidRDefault="00784577" w:rsidP="00784577">
      <w:pPr>
        <w:pStyle w:val="Paragrafi"/>
        <w:jc w:val="center"/>
        <w:rPr>
          <w:b/>
          <w:spacing w:val="-4"/>
        </w:rPr>
      </w:pPr>
      <w:r w:rsidRPr="003D035F">
        <w:rPr>
          <w:b/>
          <w:spacing w:val="-4"/>
        </w:rPr>
        <w:t>Nr. 721, datë 12.10.2016</w:t>
      </w:r>
    </w:p>
    <w:p w:rsidR="00784577" w:rsidRPr="003D035F" w:rsidRDefault="00784577" w:rsidP="00784577">
      <w:pPr>
        <w:pStyle w:val="Paragrafi"/>
        <w:jc w:val="center"/>
        <w:rPr>
          <w:b/>
          <w:spacing w:val="-4"/>
          <w:sz w:val="14"/>
        </w:rPr>
      </w:pPr>
    </w:p>
    <w:p w:rsidR="00784577" w:rsidRPr="003D035F" w:rsidRDefault="00784577" w:rsidP="00784577">
      <w:pPr>
        <w:pStyle w:val="Paragrafi"/>
        <w:jc w:val="center"/>
        <w:rPr>
          <w:b/>
          <w:spacing w:val="-4"/>
        </w:rPr>
      </w:pPr>
      <w:r w:rsidRPr="003D035F">
        <w:rPr>
          <w:b/>
          <w:spacing w:val="-4"/>
        </w:rPr>
        <w:t>PËR DISA NDRYSHIME DHE SHTESA NË VENDIMIN NR.185, DATË 2.4.2014, TË KËSHILLIT TË MINISTRAVE, “PËR PËRCAKTIMIN E MËNYRËS SË REALIZIMIT TË KONTROLLIT MJEKËSOR BAZË PËR SHTETASIT E MOSHËS 40-65 VJEÇ”</w:t>
      </w:r>
    </w:p>
    <w:p w:rsidR="00784577" w:rsidRPr="003D035F" w:rsidRDefault="00784577" w:rsidP="00784577">
      <w:pPr>
        <w:pStyle w:val="Paragrafi"/>
        <w:rPr>
          <w:spacing w:val="-4"/>
          <w:sz w:val="14"/>
        </w:rPr>
      </w:pPr>
    </w:p>
    <w:p w:rsidR="00784577" w:rsidRPr="003D035F" w:rsidRDefault="00784577" w:rsidP="00784577">
      <w:pPr>
        <w:pStyle w:val="Paragrafi"/>
        <w:rPr>
          <w:spacing w:val="-4"/>
        </w:rPr>
      </w:pPr>
      <w:r w:rsidRPr="003D035F">
        <w:rPr>
          <w:spacing w:val="-4"/>
        </w:rPr>
        <w:t>Në mbështetje të nenit 100 të Kushtetutës dhe të pikës 1, të nenit 12, të ligjit nr.10383, datë 24.2.2011, “Për sigurimin e detyrueshëm të kujdesit shëndetësor në Republikën e Shqipërisë”, të ndryshuar, me propozimin e ministrit të Shëndetësisë, Këshilli i Ministrave</w:t>
      </w:r>
    </w:p>
    <w:p w:rsidR="00784577" w:rsidRPr="003D035F" w:rsidRDefault="00784577" w:rsidP="00784577">
      <w:pPr>
        <w:pStyle w:val="Paragrafi"/>
        <w:rPr>
          <w:spacing w:val="-4"/>
          <w:sz w:val="14"/>
        </w:rPr>
      </w:pPr>
    </w:p>
    <w:p w:rsidR="00784577" w:rsidRPr="003D035F" w:rsidRDefault="00784577" w:rsidP="00784577">
      <w:pPr>
        <w:pStyle w:val="Paragrafi"/>
        <w:jc w:val="center"/>
        <w:rPr>
          <w:spacing w:val="-4"/>
        </w:rPr>
      </w:pPr>
      <w:r w:rsidRPr="003D035F">
        <w:rPr>
          <w:spacing w:val="-4"/>
        </w:rPr>
        <w:t>VENDOSI:</w:t>
      </w:r>
    </w:p>
    <w:p w:rsidR="00784577" w:rsidRPr="003D035F" w:rsidRDefault="00B35FCA" w:rsidP="00784577">
      <w:pPr>
        <w:pStyle w:val="Paragrafi"/>
        <w:rPr>
          <w:spacing w:val="-4"/>
          <w:sz w:val="14"/>
        </w:rPr>
      </w:pPr>
      <w:hyperlink r:id="rId30" w:history="1"/>
    </w:p>
    <w:p w:rsidR="00784577" w:rsidRPr="003D035F" w:rsidRDefault="00784577" w:rsidP="00784577">
      <w:pPr>
        <w:pStyle w:val="Paragrafi"/>
        <w:rPr>
          <w:spacing w:val="-4"/>
        </w:rPr>
      </w:pPr>
      <w:r w:rsidRPr="003D035F">
        <w:rPr>
          <w:spacing w:val="-4"/>
        </w:rPr>
        <w:t xml:space="preserve">Në vendimin nr.185, datë 2.4.2014, të Këshillit të Ministrave, bëhen ndryshimet dhe shtesat, si më poshtë vijon: </w:t>
      </w:r>
    </w:p>
    <w:p w:rsidR="00784577" w:rsidRPr="003D035F" w:rsidRDefault="00916E9D" w:rsidP="00784577">
      <w:pPr>
        <w:pStyle w:val="Paragrafi"/>
        <w:rPr>
          <w:spacing w:val="-4"/>
        </w:rPr>
      </w:pPr>
      <w:r>
        <w:rPr>
          <w:spacing w:val="-4"/>
        </w:rPr>
        <w:t xml:space="preserve">1. </w:t>
      </w:r>
      <w:r w:rsidR="00784577" w:rsidRPr="003D035F">
        <w:rPr>
          <w:spacing w:val="-4"/>
        </w:rPr>
        <w:t>Titulli i vendimit ndryshon dhe bëhet “Për përcaktimin e mënyrës së realizimit të kontrollit mjekësor bazë për shtetasit e moshës 35-70 vjeç”.</w:t>
      </w:r>
    </w:p>
    <w:p w:rsidR="00784577" w:rsidRPr="003D035F" w:rsidRDefault="00916E9D" w:rsidP="00784577">
      <w:pPr>
        <w:pStyle w:val="Paragrafi"/>
        <w:rPr>
          <w:spacing w:val="-4"/>
        </w:rPr>
      </w:pPr>
      <w:r>
        <w:rPr>
          <w:spacing w:val="-4"/>
        </w:rPr>
        <w:t xml:space="preserve">2. </w:t>
      </w:r>
      <w:r w:rsidR="00784577" w:rsidRPr="003D035F">
        <w:rPr>
          <w:spacing w:val="-4"/>
        </w:rPr>
        <w:t xml:space="preserve">Pika 2 ndryshohet, me këtë përmbajtje: </w:t>
      </w:r>
    </w:p>
    <w:p w:rsidR="00784577" w:rsidRPr="003D035F" w:rsidRDefault="00784577" w:rsidP="00784577">
      <w:pPr>
        <w:pStyle w:val="Paragrafi"/>
        <w:rPr>
          <w:spacing w:val="-4"/>
        </w:rPr>
      </w:pPr>
      <w:r w:rsidRPr="003D035F">
        <w:rPr>
          <w:spacing w:val="-4"/>
        </w:rPr>
        <w:t xml:space="preserve">“2. Të gjithë shtetasit e grupmoshës 35-70 vjeç, me qëndrim të përhershëm në Republikën e Shqipërisë, përfitojnë pa pagesë nga programi kombëtar i kontrollit mjekësor bazë. Identifikimi i shtetasve të grupmoshës 35-70 vjeç me qëndrim të përhershëm në Republikën e Shqipërisë realizohet nga të dhënat e Ministrisë së Punëve të Brendshme dhe të regjistrit elektronik, që administrohet nga mjekët e përgjithshëm të qendrave shëndetësore.”. </w:t>
      </w:r>
    </w:p>
    <w:p w:rsidR="00784577" w:rsidRPr="003D035F" w:rsidRDefault="00916E9D" w:rsidP="00784577">
      <w:pPr>
        <w:pStyle w:val="Paragrafi"/>
        <w:rPr>
          <w:spacing w:val="-4"/>
        </w:rPr>
      </w:pPr>
      <w:r>
        <w:rPr>
          <w:spacing w:val="-4"/>
        </w:rPr>
        <w:t xml:space="preserve">3. </w:t>
      </w:r>
      <w:r w:rsidR="00784577" w:rsidRPr="003D035F">
        <w:rPr>
          <w:spacing w:val="-4"/>
        </w:rPr>
        <w:t>Pas nënpikës “vi”, të shkronjës “c”, të pikës 3, shtohen nënpikat “vii” dhe “viii”, me këtë përmbajtje:</w:t>
      </w:r>
    </w:p>
    <w:p w:rsidR="00784577" w:rsidRPr="003D035F" w:rsidRDefault="00784577" w:rsidP="00784577">
      <w:pPr>
        <w:pStyle w:val="Paragrafi"/>
        <w:rPr>
          <w:spacing w:val="-4"/>
        </w:rPr>
      </w:pPr>
      <w:r w:rsidRPr="003D035F">
        <w:rPr>
          <w:spacing w:val="-4"/>
        </w:rPr>
        <w:t>“vii) urea;</w:t>
      </w:r>
    </w:p>
    <w:p w:rsidR="00784577" w:rsidRPr="003D035F" w:rsidRDefault="00784577" w:rsidP="00784577">
      <w:pPr>
        <w:pStyle w:val="Paragrafi"/>
        <w:rPr>
          <w:spacing w:val="-4"/>
        </w:rPr>
      </w:pPr>
      <w:r w:rsidRPr="003D035F">
        <w:rPr>
          <w:spacing w:val="-4"/>
        </w:rPr>
        <w:t xml:space="preserve"> viii) kreatinina.”.</w:t>
      </w:r>
    </w:p>
    <w:p w:rsidR="00784577" w:rsidRPr="003D035F" w:rsidRDefault="00916E9D" w:rsidP="00784577">
      <w:pPr>
        <w:pStyle w:val="Paragrafi"/>
        <w:rPr>
          <w:spacing w:val="-4"/>
        </w:rPr>
      </w:pPr>
      <w:r>
        <w:rPr>
          <w:spacing w:val="-4"/>
        </w:rPr>
        <w:t xml:space="preserve">4. </w:t>
      </w:r>
      <w:r w:rsidR="00784577" w:rsidRPr="003D035F">
        <w:rPr>
          <w:spacing w:val="-4"/>
        </w:rPr>
        <w:t xml:space="preserve">Ngarkohen Ministria e Shëndetësisë dhe Fondi i Sigurimit të Detyrueshëm të Kujdesit Shëndetësor për zbatimin e këtij vendimi. </w:t>
      </w:r>
    </w:p>
    <w:p w:rsidR="00784577" w:rsidRPr="003D035F" w:rsidRDefault="00784577" w:rsidP="00784577">
      <w:pPr>
        <w:pStyle w:val="Paragrafi"/>
        <w:rPr>
          <w:spacing w:val="-4"/>
        </w:rPr>
      </w:pPr>
      <w:r w:rsidRPr="003D035F">
        <w:rPr>
          <w:spacing w:val="-4"/>
        </w:rPr>
        <w:t>Ky vendim hyn në fuqi pas botimit në Fletoren Zyrtare.</w:t>
      </w:r>
    </w:p>
    <w:p w:rsidR="00784577" w:rsidRPr="003D035F" w:rsidRDefault="00784577" w:rsidP="00784577">
      <w:pPr>
        <w:pStyle w:val="Paragrafi"/>
        <w:jc w:val="right"/>
        <w:rPr>
          <w:spacing w:val="-4"/>
          <w:sz w:val="14"/>
          <w:lang w:val="sq-AL"/>
        </w:rPr>
      </w:pPr>
    </w:p>
    <w:p w:rsidR="00784577" w:rsidRPr="003D035F" w:rsidRDefault="00784577" w:rsidP="00784577">
      <w:pPr>
        <w:pStyle w:val="Paragrafi"/>
        <w:jc w:val="right"/>
        <w:rPr>
          <w:spacing w:val="-4"/>
          <w:lang w:val="sq-AL"/>
        </w:rPr>
      </w:pPr>
      <w:r w:rsidRPr="003D035F">
        <w:rPr>
          <w:spacing w:val="-4"/>
          <w:lang w:val="sq-AL"/>
        </w:rPr>
        <w:t>ZËVENDËSKRYEMINISTRI</w:t>
      </w:r>
    </w:p>
    <w:p w:rsidR="00784577" w:rsidRPr="003D035F" w:rsidRDefault="00784577" w:rsidP="00784577">
      <w:pPr>
        <w:pStyle w:val="Paragrafi"/>
        <w:jc w:val="right"/>
        <w:rPr>
          <w:b/>
          <w:spacing w:val="-4"/>
          <w:lang w:val="sq-AL"/>
        </w:rPr>
      </w:pPr>
      <w:r w:rsidRPr="003D035F">
        <w:rPr>
          <w:b/>
          <w:spacing w:val="-4"/>
          <w:lang w:val="sq-AL"/>
        </w:rPr>
        <w:t>Niko Peleshi</w:t>
      </w:r>
    </w:p>
    <w:p w:rsidR="00784577" w:rsidRDefault="00784577" w:rsidP="00784577">
      <w:pPr>
        <w:pStyle w:val="Paragrafi"/>
        <w:jc w:val="right"/>
        <w:rPr>
          <w:b/>
          <w:lang w:val="sq-AL"/>
        </w:rPr>
      </w:pPr>
    </w:p>
    <w:p w:rsidR="00784577" w:rsidRPr="00B65062" w:rsidRDefault="00784577" w:rsidP="00784577">
      <w:pPr>
        <w:pStyle w:val="Paragrafi"/>
        <w:jc w:val="center"/>
        <w:rPr>
          <w:b/>
          <w:lang w:val="sq-AL"/>
        </w:rPr>
      </w:pPr>
      <w:r w:rsidRPr="00B65062">
        <w:rPr>
          <w:b/>
          <w:lang w:val="sq-AL"/>
        </w:rPr>
        <w:t>KORRIGJIM GABIMI</w:t>
      </w:r>
    </w:p>
    <w:p w:rsidR="00784577" w:rsidRDefault="00784577" w:rsidP="00784577">
      <w:pPr>
        <w:pStyle w:val="Paragrafi"/>
        <w:rPr>
          <w:lang w:val="sq-AL"/>
        </w:rPr>
      </w:pPr>
    </w:p>
    <w:p w:rsidR="00784577" w:rsidRDefault="00784577" w:rsidP="00784577">
      <w:pPr>
        <w:pStyle w:val="Paragrafi"/>
        <w:rPr>
          <w:lang w:val="sq-AL"/>
        </w:rPr>
      </w:pPr>
      <w:r>
        <w:rPr>
          <w:lang w:val="sq-AL"/>
        </w:rPr>
        <w:t xml:space="preserve">Në </w:t>
      </w:r>
      <w:r w:rsidR="00647650">
        <w:rPr>
          <w:lang w:val="sq-AL"/>
        </w:rPr>
        <w:t xml:space="preserve">vendimin e Këshillit të Ministrave nr. 683, datë 28.9.2016 "Për shpronësimin për interes publik, të pasurive të paluajtshme, pronë private, që preken nga realizimi i projektit "Ansambli i rilindjes urbane, Belsh", botuar në </w:t>
      </w:r>
      <w:r w:rsidR="008C5D0C">
        <w:rPr>
          <w:lang w:val="sq-AL"/>
        </w:rPr>
        <w:t xml:space="preserve">Fletoren </w:t>
      </w:r>
      <w:r>
        <w:rPr>
          <w:lang w:val="sq-AL"/>
        </w:rPr>
        <w:t>Zyrtare nr. 186</w:t>
      </w:r>
      <w:r w:rsidR="008C5D0C">
        <w:rPr>
          <w:lang w:val="sq-AL"/>
        </w:rPr>
        <w:t>,</w:t>
      </w:r>
      <w:r>
        <w:rPr>
          <w:lang w:val="sq-AL"/>
        </w:rPr>
        <w:t xml:space="preserve"> </w:t>
      </w:r>
      <w:r w:rsidR="00647650">
        <w:rPr>
          <w:lang w:val="sq-AL"/>
        </w:rPr>
        <w:t xml:space="preserve">datë 6 tetor 2016 , </w:t>
      </w:r>
      <w:r>
        <w:rPr>
          <w:lang w:val="sq-AL"/>
        </w:rPr>
        <w:t xml:space="preserve">në </w:t>
      </w:r>
      <w:r w:rsidR="008C5D0C">
        <w:rPr>
          <w:lang w:val="sq-AL"/>
        </w:rPr>
        <w:t xml:space="preserve">rreshtin ku shënohet "Total" në vlerën e shpronësimit </w:t>
      </w:r>
      <w:r w:rsidR="00647650">
        <w:rPr>
          <w:lang w:val="sq-AL"/>
        </w:rPr>
        <w:t xml:space="preserve">bëhet </w:t>
      </w:r>
      <w:r w:rsidR="008C5D0C">
        <w:rPr>
          <w:lang w:val="sq-AL"/>
        </w:rPr>
        <w:t>korrigjimi i gabimit si më poshtë:</w:t>
      </w:r>
    </w:p>
    <w:p w:rsidR="008C5D0C" w:rsidRDefault="008C5D0C" w:rsidP="00784577">
      <w:pPr>
        <w:pStyle w:val="Paragrafi"/>
        <w:rPr>
          <w:lang w:val="sq-AL"/>
        </w:rPr>
      </w:pPr>
      <w:r w:rsidRPr="00464C45">
        <w:rPr>
          <w:lang w:val="sq-AL"/>
        </w:rPr>
        <w:t>Ishte</w:t>
      </w:r>
      <w:r>
        <w:rPr>
          <w:lang w:val="sq-AL"/>
        </w:rPr>
        <w:t xml:space="preserve"> </w:t>
      </w:r>
      <w:r>
        <w:rPr>
          <w:lang w:val="sq-AL"/>
        </w:rPr>
        <w:tab/>
      </w:r>
      <w:r>
        <w:rPr>
          <w:lang w:val="sq-AL"/>
        </w:rPr>
        <w:tab/>
        <w:t xml:space="preserve">       </w:t>
      </w:r>
      <w:r>
        <w:rPr>
          <w:lang w:val="sq-AL"/>
        </w:rPr>
        <w:tab/>
      </w:r>
      <w:r>
        <w:rPr>
          <w:lang w:val="sq-AL"/>
        </w:rPr>
        <w:tab/>
        <w:t xml:space="preserve">36 338 868 lekë </w:t>
      </w:r>
    </w:p>
    <w:p w:rsidR="008C5D0C" w:rsidRPr="00464C45" w:rsidRDefault="008C5D0C" w:rsidP="00784577">
      <w:pPr>
        <w:pStyle w:val="Paragrafi"/>
        <w:rPr>
          <w:b/>
          <w:lang w:val="sq-AL"/>
        </w:rPr>
      </w:pPr>
      <w:r w:rsidRPr="00464C45">
        <w:rPr>
          <w:b/>
          <w:lang w:val="sq-AL"/>
        </w:rPr>
        <w:t>Bëhet</w:t>
      </w:r>
      <w:r>
        <w:rPr>
          <w:lang w:val="sq-AL"/>
        </w:rPr>
        <w:t xml:space="preserve">       </w:t>
      </w:r>
      <w:r w:rsidRPr="00464C45">
        <w:rPr>
          <w:b/>
          <w:lang w:val="sq-AL"/>
        </w:rPr>
        <w:t>51 696 098 lekë.</w:t>
      </w:r>
    </w:p>
    <w:p w:rsidR="00647650" w:rsidRPr="00464C45" w:rsidRDefault="00647650" w:rsidP="00784577">
      <w:pPr>
        <w:pStyle w:val="Paragrafi"/>
        <w:rPr>
          <w:b/>
          <w:lang w:val="sq-AL"/>
        </w:rPr>
      </w:pPr>
    </w:p>
    <w:p w:rsidR="00647650" w:rsidRDefault="00647650" w:rsidP="00784577">
      <w:pPr>
        <w:pStyle w:val="Paragrafi"/>
        <w:rPr>
          <w:lang w:val="sq-AL"/>
        </w:rPr>
      </w:pPr>
    </w:p>
    <w:p w:rsidR="00647650" w:rsidRDefault="00647650" w:rsidP="00784577">
      <w:pPr>
        <w:pStyle w:val="Paragrafi"/>
        <w:rPr>
          <w:lang w:val="sq-AL"/>
        </w:rPr>
      </w:pPr>
    </w:p>
    <w:p w:rsidR="00464C45" w:rsidRDefault="00464C45" w:rsidP="00784577">
      <w:pPr>
        <w:pStyle w:val="Paragrafi"/>
        <w:rPr>
          <w:lang w:val="sq-AL"/>
        </w:rPr>
      </w:pPr>
    </w:p>
    <w:p w:rsidR="00464C45" w:rsidRDefault="00464C45" w:rsidP="00784577">
      <w:pPr>
        <w:pStyle w:val="Paragrafi"/>
        <w:rPr>
          <w:lang w:val="sq-AL"/>
        </w:rPr>
      </w:pPr>
    </w:p>
    <w:p w:rsidR="00464C45" w:rsidRDefault="00464C45" w:rsidP="00784577">
      <w:pPr>
        <w:pStyle w:val="Paragrafi"/>
        <w:rPr>
          <w:lang w:val="sq-AL"/>
        </w:rPr>
      </w:pPr>
    </w:p>
    <w:p w:rsidR="00464C45" w:rsidRDefault="00464C45" w:rsidP="00784577">
      <w:pPr>
        <w:pStyle w:val="Paragrafi"/>
        <w:rPr>
          <w:lang w:val="sq-AL"/>
        </w:rPr>
      </w:pPr>
    </w:p>
    <w:p w:rsidR="00464C45" w:rsidRDefault="00464C45" w:rsidP="00784577">
      <w:pPr>
        <w:pStyle w:val="Paragrafi"/>
        <w:rPr>
          <w:lang w:val="sq-AL"/>
        </w:rPr>
      </w:pPr>
    </w:p>
    <w:p w:rsidR="00784577" w:rsidRDefault="00784577" w:rsidP="008455D5">
      <w:pPr>
        <w:pStyle w:val="Paragrafi"/>
        <w:rPr>
          <w:rFonts w:eastAsia="Times New Roman"/>
          <w:spacing w:val="-4"/>
          <w:szCs w:val="24"/>
          <w:lang w:val="sq-AL" w:eastAsia="en-GB"/>
        </w:rPr>
        <w:sectPr w:rsidR="00784577" w:rsidSect="00784577">
          <w:type w:val="continuous"/>
          <w:pgSz w:w="11907" w:h="16840" w:code="9"/>
          <w:pgMar w:top="720" w:right="1134" w:bottom="720" w:left="1134" w:header="851" w:footer="851" w:gutter="0"/>
          <w:cols w:num="2" w:space="454"/>
          <w:docGrid w:linePitch="360"/>
        </w:sectPr>
      </w:pPr>
    </w:p>
    <w:p w:rsidR="007350ED" w:rsidRPr="00DB384E" w:rsidRDefault="007350ED" w:rsidP="008455D5">
      <w:pPr>
        <w:pStyle w:val="Paragrafi"/>
        <w:rPr>
          <w:rFonts w:eastAsia="Times New Roman"/>
          <w:spacing w:val="-4"/>
          <w:szCs w:val="24"/>
          <w:lang w:val="sq-AL" w:eastAsia="en-GB"/>
        </w:rPr>
      </w:pPr>
    </w:p>
    <w:p w:rsidR="007350ED" w:rsidRPr="00DB384E" w:rsidRDefault="007350ED" w:rsidP="008455D5">
      <w:pPr>
        <w:pStyle w:val="Paragrafi"/>
        <w:rPr>
          <w:rFonts w:eastAsia="Times New Roman"/>
          <w:spacing w:val="-4"/>
          <w:szCs w:val="24"/>
          <w:lang w:val="sq-AL" w:eastAsia="en-GB"/>
        </w:rPr>
      </w:pPr>
    </w:p>
    <w:p w:rsidR="007350ED" w:rsidRPr="00DB384E" w:rsidRDefault="007350ED" w:rsidP="008455D5">
      <w:pPr>
        <w:pStyle w:val="Paragrafi"/>
        <w:rPr>
          <w:rFonts w:eastAsia="Times New Roman"/>
          <w:spacing w:val="-4"/>
          <w:szCs w:val="24"/>
          <w:lang w:val="sq-AL" w:eastAsia="en-GB"/>
        </w:rPr>
      </w:pPr>
    </w:p>
    <w:p w:rsidR="007350ED" w:rsidRPr="00DB384E" w:rsidRDefault="007350ED" w:rsidP="008455D5">
      <w:pPr>
        <w:pStyle w:val="Paragrafi"/>
        <w:rPr>
          <w:rFonts w:eastAsia="Times New Roman"/>
          <w:spacing w:val="-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7350ED" w:rsidRPr="00DB384E" w:rsidRDefault="007350E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AC543B" w:rsidRPr="00DB384E" w:rsidRDefault="00AC543B" w:rsidP="008455D5">
      <w:pPr>
        <w:widowControl w:val="0"/>
        <w:spacing w:after="0" w:line="240" w:lineRule="auto"/>
        <w:rPr>
          <w:rFonts w:ascii="Garamond" w:eastAsia="Times New Roman" w:hAnsi="Garamond"/>
          <w:spacing w:val="-4"/>
          <w:sz w:val="24"/>
          <w:szCs w:val="24"/>
          <w:lang w:val="sq-AL" w:eastAsia="en-GB"/>
        </w:rPr>
        <w:sectPr w:rsidR="00AC543B" w:rsidRPr="00DB384E" w:rsidSect="001B3B4E">
          <w:type w:val="continuous"/>
          <w:pgSz w:w="11907" w:h="16840" w:code="9"/>
          <w:pgMar w:top="720" w:right="1134" w:bottom="720" w:left="1134" w:header="851" w:footer="851" w:gutter="0"/>
          <w:cols w:space="454"/>
          <w:docGrid w:linePitch="360"/>
        </w:sectPr>
      </w:pPr>
    </w:p>
    <w:p w:rsidR="001B3B4E" w:rsidRDefault="001B3B4E" w:rsidP="008455D5">
      <w:pPr>
        <w:widowControl w:val="0"/>
        <w:spacing w:after="0" w:line="240" w:lineRule="auto"/>
        <w:rPr>
          <w:rFonts w:ascii="Garamond" w:eastAsia="Times New Roman" w:hAnsi="Garamond"/>
          <w:spacing w:val="-4"/>
          <w:sz w:val="24"/>
          <w:szCs w:val="24"/>
          <w:lang w:val="sq-AL" w:eastAsia="en-GB"/>
        </w:rPr>
        <w:sectPr w:rsidR="001B3B4E" w:rsidSect="00AC543B">
          <w:headerReference w:type="even" r:id="rId31"/>
          <w:pgSz w:w="16840" w:h="11907" w:orient="landscape" w:code="9"/>
          <w:pgMar w:top="1134" w:right="720" w:bottom="1134" w:left="720" w:header="851" w:footer="851" w:gutter="0"/>
          <w:cols w:space="720"/>
          <w:docGrid w:linePitch="360"/>
        </w:sect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8A378D" w:rsidRPr="00DB384E" w:rsidRDefault="008A378D" w:rsidP="008455D5">
      <w:pPr>
        <w:widowControl w:val="0"/>
        <w:spacing w:after="0" w:line="240" w:lineRule="auto"/>
        <w:rPr>
          <w:rFonts w:ascii="Garamond" w:eastAsia="Times New Roman" w:hAnsi="Garamond"/>
          <w:spacing w:val="-4"/>
          <w:sz w:val="24"/>
          <w:szCs w:val="24"/>
          <w:lang w:val="sq-AL" w:eastAsia="en-GB"/>
        </w:rPr>
      </w:pPr>
    </w:p>
    <w:p w:rsidR="0079291B" w:rsidRPr="00DB384E" w:rsidRDefault="0079291B" w:rsidP="008455D5">
      <w:pPr>
        <w:pStyle w:val="Paragrafi"/>
        <w:rPr>
          <w:lang w:val="sq-AL"/>
        </w:rPr>
      </w:pPr>
    </w:p>
    <w:sectPr w:rsidR="0079291B" w:rsidRPr="00DB384E" w:rsidSect="001B3B4E">
      <w:type w:val="continuous"/>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650" w:rsidRDefault="00647650" w:rsidP="00375B7D">
      <w:pPr>
        <w:spacing w:after="0" w:line="240" w:lineRule="auto"/>
      </w:pPr>
      <w:r>
        <w:separator/>
      </w:r>
    </w:p>
  </w:endnote>
  <w:endnote w:type="continuationSeparator" w:id="0">
    <w:p w:rsidR="00647650" w:rsidRDefault="0064765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647650" w:rsidRPr="00B4283E" w:rsidRDefault="00647650" w:rsidP="00BB433C">
        <w:pPr>
          <w:pStyle w:val="Footer"/>
          <w:ind w:firstLine="0"/>
          <w:rPr>
            <w:rFonts w:ascii="Garamond" w:hAnsi="Garamond"/>
            <w:sz w:val="24"/>
            <w:szCs w:val="24"/>
          </w:rPr>
        </w:pPr>
        <w:r w:rsidRPr="00B4283E">
          <w:rPr>
            <w:rFonts w:ascii="Garamond" w:hAnsi="Garamond"/>
            <w:sz w:val="24"/>
            <w:szCs w:val="24"/>
          </w:rPr>
          <w:t>Faqe|</w:t>
        </w:r>
        <w:r w:rsidR="00B35FC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35FCA" w:rsidRPr="00B4283E">
          <w:rPr>
            <w:rFonts w:ascii="Garamond" w:hAnsi="Garamond"/>
            <w:sz w:val="24"/>
            <w:szCs w:val="24"/>
          </w:rPr>
          <w:fldChar w:fldCharType="separate"/>
        </w:r>
        <w:r w:rsidR="00D005BB">
          <w:rPr>
            <w:rFonts w:ascii="Garamond" w:hAnsi="Garamond"/>
            <w:noProof/>
            <w:sz w:val="24"/>
            <w:szCs w:val="24"/>
          </w:rPr>
          <w:t>21498</w:t>
        </w:r>
        <w:r w:rsidR="00B35FC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647650" w:rsidRPr="005B4361" w:rsidRDefault="00B35FCA"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647650" w:rsidRPr="00B4283E">
              <w:rPr>
                <w:rFonts w:ascii="Garamond" w:hAnsi="Garamond"/>
                <w:sz w:val="24"/>
                <w:szCs w:val="24"/>
              </w:rPr>
              <w:t>Faqe|</w:t>
            </w:r>
            <w:r w:rsidRPr="00B4283E">
              <w:rPr>
                <w:rFonts w:ascii="Garamond" w:hAnsi="Garamond"/>
                <w:sz w:val="24"/>
                <w:szCs w:val="24"/>
              </w:rPr>
              <w:fldChar w:fldCharType="begin"/>
            </w:r>
            <w:r w:rsidR="00647650"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005BB">
              <w:rPr>
                <w:rFonts w:ascii="Garamond" w:hAnsi="Garamond"/>
                <w:noProof/>
                <w:sz w:val="24"/>
                <w:szCs w:val="24"/>
              </w:rPr>
              <w:t>21497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647650" w:rsidRPr="00833610" w:rsidRDefault="00647650">
        <w:pPr>
          <w:pStyle w:val="Footer"/>
          <w:rPr>
            <w:rFonts w:ascii="Garamond" w:hAnsi="Garamond"/>
            <w:sz w:val="24"/>
            <w:szCs w:val="24"/>
          </w:rPr>
        </w:pPr>
        <w:r w:rsidRPr="00833610">
          <w:rPr>
            <w:rFonts w:ascii="Garamond" w:hAnsi="Garamond"/>
            <w:sz w:val="24"/>
            <w:szCs w:val="24"/>
          </w:rPr>
          <w:t>Faqe|</w:t>
        </w:r>
        <w:r w:rsidR="00B35FC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35FCA" w:rsidRPr="00833610">
          <w:rPr>
            <w:rFonts w:ascii="Garamond" w:hAnsi="Garamond"/>
            <w:sz w:val="24"/>
            <w:szCs w:val="24"/>
          </w:rPr>
          <w:fldChar w:fldCharType="separate"/>
        </w:r>
        <w:r>
          <w:rPr>
            <w:rFonts w:ascii="Garamond" w:hAnsi="Garamond"/>
            <w:noProof/>
            <w:sz w:val="24"/>
            <w:szCs w:val="24"/>
          </w:rPr>
          <w:t>1</w:t>
        </w:r>
        <w:r w:rsidR="00B35FCA" w:rsidRPr="00833610">
          <w:rPr>
            <w:rFonts w:ascii="Garamond" w:hAnsi="Garamond"/>
            <w:noProof/>
            <w:sz w:val="24"/>
            <w:szCs w:val="24"/>
          </w:rPr>
          <w:fldChar w:fldCharType="end"/>
        </w:r>
      </w:p>
    </w:sdtContent>
  </w:sdt>
  <w:p w:rsidR="00647650" w:rsidRDefault="006476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650" w:rsidRDefault="00647650" w:rsidP="00375B7D">
      <w:pPr>
        <w:spacing w:after="0" w:line="240" w:lineRule="auto"/>
      </w:pPr>
      <w:r>
        <w:separator/>
      </w:r>
    </w:p>
  </w:footnote>
  <w:footnote w:type="continuationSeparator" w:id="0">
    <w:p w:rsidR="00647650" w:rsidRDefault="00647650"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47650" w:rsidRPr="00EB260B" w:rsidTr="00680B77">
      <w:trPr>
        <w:trHeight w:val="936"/>
        <w:jc w:val="center"/>
      </w:trPr>
      <w:tc>
        <w:tcPr>
          <w:tcW w:w="2811" w:type="dxa"/>
          <w:shd w:val="pct5" w:color="auto" w:fill="F2F2F2"/>
          <w:vAlign w:val="center"/>
        </w:tcPr>
        <w:p w:rsidR="00647650" w:rsidRPr="00EB260B" w:rsidRDefault="0064765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47650" w:rsidRPr="00EB260B" w:rsidRDefault="00647650"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47650" w:rsidRPr="00EB260B" w:rsidRDefault="00647650"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195</w:t>
          </w:r>
        </w:p>
      </w:tc>
    </w:tr>
  </w:tbl>
  <w:p w:rsidR="00647650" w:rsidRPr="00385E2C" w:rsidRDefault="00647650"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47650" w:rsidRPr="00EB260B" w:rsidTr="00F63542">
      <w:trPr>
        <w:trHeight w:val="936"/>
        <w:jc w:val="center"/>
      </w:trPr>
      <w:tc>
        <w:tcPr>
          <w:tcW w:w="2811" w:type="dxa"/>
          <w:shd w:val="pct5" w:color="auto" w:fill="F2F2F2"/>
          <w:vAlign w:val="center"/>
        </w:tcPr>
        <w:p w:rsidR="00647650" w:rsidRPr="00EB260B" w:rsidRDefault="0064765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47650" w:rsidRPr="00EB260B" w:rsidRDefault="0064765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47650" w:rsidRPr="00EB260B" w:rsidRDefault="00647650" w:rsidP="008B7F0C">
          <w:pPr>
            <w:pStyle w:val="NoSpacing"/>
            <w:spacing w:before="100" w:after="100"/>
            <w:jc w:val="center"/>
            <w:rPr>
              <w:rFonts w:ascii="Garamond" w:hAnsi="Garamond"/>
              <w:b/>
              <w:sz w:val="28"/>
              <w:szCs w:val="28"/>
            </w:rPr>
          </w:pPr>
          <w:r>
            <w:rPr>
              <w:rFonts w:ascii="Garamond" w:hAnsi="Garamond"/>
              <w:b/>
              <w:sz w:val="28"/>
              <w:szCs w:val="28"/>
            </w:rPr>
            <w:t>Viti 2016 – Numri 195</w:t>
          </w:r>
        </w:p>
      </w:tc>
    </w:tr>
  </w:tbl>
  <w:p w:rsidR="00647650" w:rsidRDefault="0064765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650" w:rsidRDefault="0064765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647650" w:rsidRPr="00EB260B" w:rsidTr="00023FE7">
      <w:trPr>
        <w:trHeight w:val="1023"/>
        <w:jc w:val="center"/>
      </w:trPr>
      <w:tc>
        <w:tcPr>
          <w:tcW w:w="1375" w:type="pct"/>
          <w:shd w:val="pct5" w:color="auto" w:fill="F2F2F2"/>
          <w:vAlign w:val="center"/>
        </w:tcPr>
        <w:p w:rsidR="00647650" w:rsidRPr="00EB260B" w:rsidRDefault="0064765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47650" w:rsidRPr="00EB260B" w:rsidRDefault="0064765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47650" w:rsidRPr="00EB260B" w:rsidRDefault="00647650"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47650" w:rsidRDefault="006476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28C388A"/>
    <w:multiLevelType w:val="multilevel"/>
    <w:tmpl w:val="0809001D"/>
    <w:styleLink w:val="Numericallisting"/>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4"/>
  </w:num>
  <w:num w:numId="17">
    <w:abstractNumId w:val="1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4"/>
  <w:defaultTabStop w:val="0"/>
  <w:evenAndOddHeaders/>
  <w:characterSpacingControl w:val="doNotCompress"/>
  <w:hdrShapeDefaults>
    <o:shapedefaults v:ext="edit" spidmax="121857"/>
  </w:hdrShapeDefaults>
  <w:footnotePr>
    <w:footnote w:id="-1"/>
    <w:footnote w:id="0"/>
  </w:footnotePr>
  <w:endnotePr>
    <w:endnote w:id="-1"/>
    <w:endnote w:id="0"/>
  </w:endnotePr>
  <w:compat/>
  <w:rsids>
    <w:rsidRoot w:val="00375B7D"/>
    <w:rsid w:val="00000314"/>
    <w:rsid w:val="000029ED"/>
    <w:rsid w:val="0000488E"/>
    <w:rsid w:val="00004A61"/>
    <w:rsid w:val="0000573E"/>
    <w:rsid w:val="00006B92"/>
    <w:rsid w:val="00006BC3"/>
    <w:rsid w:val="00013648"/>
    <w:rsid w:val="00021AB5"/>
    <w:rsid w:val="00023FE7"/>
    <w:rsid w:val="00024BD4"/>
    <w:rsid w:val="00025CCC"/>
    <w:rsid w:val="00043608"/>
    <w:rsid w:val="00044663"/>
    <w:rsid w:val="000457CE"/>
    <w:rsid w:val="00051A20"/>
    <w:rsid w:val="00053B9D"/>
    <w:rsid w:val="00054A72"/>
    <w:rsid w:val="00060D7A"/>
    <w:rsid w:val="00065619"/>
    <w:rsid w:val="0007220E"/>
    <w:rsid w:val="000737C8"/>
    <w:rsid w:val="00074591"/>
    <w:rsid w:val="00076905"/>
    <w:rsid w:val="000818C9"/>
    <w:rsid w:val="000820A1"/>
    <w:rsid w:val="00093294"/>
    <w:rsid w:val="000A4C36"/>
    <w:rsid w:val="000A7ADF"/>
    <w:rsid w:val="000C2D42"/>
    <w:rsid w:val="000C4D55"/>
    <w:rsid w:val="000D3708"/>
    <w:rsid w:val="000D7616"/>
    <w:rsid w:val="000E3962"/>
    <w:rsid w:val="000E408B"/>
    <w:rsid w:val="000E610B"/>
    <w:rsid w:val="000E7D84"/>
    <w:rsid w:val="000F4290"/>
    <w:rsid w:val="000F6706"/>
    <w:rsid w:val="001021DE"/>
    <w:rsid w:val="001034E9"/>
    <w:rsid w:val="00110462"/>
    <w:rsid w:val="00113356"/>
    <w:rsid w:val="00113674"/>
    <w:rsid w:val="001139B0"/>
    <w:rsid w:val="00121430"/>
    <w:rsid w:val="001230BF"/>
    <w:rsid w:val="00123361"/>
    <w:rsid w:val="0012498E"/>
    <w:rsid w:val="00130939"/>
    <w:rsid w:val="00137B1D"/>
    <w:rsid w:val="00137DF9"/>
    <w:rsid w:val="0014288A"/>
    <w:rsid w:val="00145F8B"/>
    <w:rsid w:val="001517DA"/>
    <w:rsid w:val="00152690"/>
    <w:rsid w:val="0015349D"/>
    <w:rsid w:val="00153FC2"/>
    <w:rsid w:val="0015421A"/>
    <w:rsid w:val="00160531"/>
    <w:rsid w:val="0016643B"/>
    <w:rsid w:val="00171F7D"/>
    <w:rsid w:val="00177D3D"/>
    <w:rsid w:val="00180875"/>
    <w:rsid w:val="00184D09"/>
    <w:rsid w:val="00191C6C"/>
    <w:rsid w:val="001934F2"/>
    <w:rsid w:val="00196DA5"/>
    <w:rsid w:val="001A28E0"/>
    <w:rsid w:val="001A4110"/>
    <w:rsid w:val="001B2FEB"/>
    <w:rsid w:val="001B3B4E"/>
    <w:rsid w:val="001B7359"/>
    <w:rsid w:val="001C2960"/>
    <w:rsid w:val="001D672E"/>
    <w:rsid w:val="001D76C5"/>
    <w:rsid w:val="001D77FD"/>
    <w:rsid w:val="001E7A37"/>
    <w:rsid w:val="001F63DF"/>
    <w:rsid w:val="002037A2"/>
    <w:rsid w:val="0020454E"/>
    <w:rsid w:val="0020597C"/>
    <w:rsid w:val="00211C37"/>
    <w:rsid w:val="00211F8E"/>
    <w:rsid w:val="00221879"/>
    <w:rsid w:val="00223DC4"/>
    <w:rsid w:val="0023399C"/>
    <w:rsid w:val="00236F55"/>
    <w:rsid w:val="00237888"/>
    <w:rsid w:val="00241082"/>
    <w:rsid w:val="002419B1"/>
    <w:rsid w:val="00245357"/>
    <w:rsid w:val="00254F95"/>
    <w:rsid w:val="00272B85"/>
    <w:rsid w:val="0027672B"/>
    <w:rsid w:val="00276956"/>
    <w:rsid w:val="00277011"/>
    <w:rsid w:val="0027711E"/>
    <w:rsid w:val="00280C99"/>
    <w:rsid w:val="00281D0C"/>
    <w:rsid w:val="00282273"/>
    <w:rsid w:val="002855C3"/>
    <w:rsid w:val="00290468"/>
    <w:rsid w:val="002A45D6"/>
    <w:rsid w:val="002B15AB"/>
    <w:rsid w:val="002B73EA"/>
    <w:rsid w:val="002C0CCC"/>
    <w:rsid w:val="002C35D8"/>
    <w:rsid w:val="002C3927"/>
    <w:rsid w:val="002C394D"/>
    <w:rsid w:val="002C3AB5"/>
    <w:rsid w:val="002C72D3"/>
    <w:rsid w:val="002D17BF"/>
    <w:rsid w:val="002D6780"/>
    <w:rsid w:val="002E302F"/>
    <w:rsid w:val="002E642D"/>
    <w:rsid w:val="002F0996"/>
    <w:rsid w:val="002F4EB0"/>
    <w:rsid w:val="003001A2"/>
    <w:rsid w:val="00305F68"/>
    <w:rsid w:val="00307BC3"/>
    <w:rsid w:val="003114C3"/>
    <w:rsid w:val="00314856"/>
    <w:rsid w:val="00315737"/>
    <w:rsid w:val="00320DB6"/>
    <w:rsid w:val="003218D4"/>
    <w:rsid w:val="00321A87"/>
    <w:rsid w:val="00330117"/>
    <w:rsid w:val="00331AA0"/>
    <w:rsid w:val="00333FAB"/>
    <w:rsid w:val="003357BE"/>
    <w:rsid w:val="00346DD1"/>
    <w:rsid w:val="0035088F"/>
    <w:rsid w:val="0035110B"/>
    <w:rsid w:val="003522FC"/>
    <w:rsid w:val="00353169"/>
    <w:rsid w:val="00357007"/>
    <w:rsid w:val="0036088C"/>
    <w:rsid w:val="00365328"/>
    <w:rsid w:val="0037384B"/>
    <w:rsid w:val="00375B7D"/>
    <w:rsid w:val="003811BC"/>
    <w:rsid w:val="00382FF3"/>
    <w:rsid w:val="003846F0"/>
    <w:rsid w:val="00384B3D"/>
    <w:rsid w:val="00385E2C"/>
    <w:rsid w:val="0038629F"/>
    <w:rsid w:val="00390196"/>
    <w:rsid w:val="00394502"/>
    <w:rsid w:val="003974B5"/>
    <w:rsid w:val="00397E5F"/>
    <w:rsid w:val="00397E6C"/>
    <w:rsid w:val="003A1699"/>
    <w:rsid w:val="003A474C"/>
    <w:rsid w:val="003B0AE2"/>
    <w:rsid w:val="003B1DC0"/>
    <w:rsid w:val="003B4F54"/>
    <w:rsid w:val="003B5276"/>
    <w:rsid w:val="003B60F9"/>
    <w:rsid w:val="003B6566"/>
    <w:rsid w:val="003C06BB"/>
    <w:rsid w:val="003C2D25"/>
    <w:rsid w:val="003D035F"/>
    <w:rsid w:val="003D38A7"/>
    <w:rsid w:val="003D47C3"/>
    <w:rsid w:val="003E2ABD"/>
    <w:rsid w:val="00402AA3"/>
    <w:rsid w:val="0041125E"/>
    <w:rsid w:val="00413EA8"/>
    <w:rsid w:val="00430B9E"/>
    <w:rsid w:val="004359FC"/>
    <w:rsid w:val="00436500"/>
    <w:rsid w:val="00436DE1"/>
    <w:rsid w:val="0044359C"/>
    <w:rsid w:val="00444588"/>
    <w:rsid w:val="004522AB"/>
    <w:rsid w:val="00452B73"/>
    <w:rsid w:val="00462CA3"/>
    <w:rsid w:val="004641B9"/>
    <w:rsid w:val="00464C45"/>
    <w:rsid w:val="00465CF9"/>
    <w:rsid w:val="0048306C"/>
    <w:rsid w:val="004917DE"/>
    <w:rsid w:val="004A34C9"/>
    <w:rsid w:val="004A5318"/>
    <w:rsid w:val="004A67F5"/>
    <w:rsid w:val="004A68F5"/>
    <w:rsid w:val="004A7263"/>
    <w:rsid w:val="004B34B5"/>
    <w:rsid w:val="004B5C5C"/>
    <w:rsid w:val="004B6540"/>
    <w:rsid w:val="004B693B"/>
    <w:rsid w:val="004C0E49"/>
    <w:rsid w:val="004C12E9"/>
    <w:rsid w:val="004C22FC"/>
    <w:rsid w:val="004C6C4C"/>
    <w:rsid w:val="004C7862"/>
    <w:rsid w:val="004D2903"/>
    <w:rsid w:val="004D488E"/>
    <w:rsid w:val="004D6564"/>
    <w:rsid w:val="004E7A80"/>
    <w:rsid w:val="004F4611"/>
    <w:rsid w:val="004F7DCB"/>
    <w:rsid w:val="005024CB"/>
    <w:rsid w:val="00506B74"/>
    <w:rsid w:val="00512188"/>
    <w:rsid w:val="00512844"/>
    <w:rsid w:val="005159F0"/>
    <w:rsid w:val="00517C79"/>
    <w:rsid w:val="0053464F"/>
    <w:rsid w:val="005419D0"/>
    <w:rsid w:val="00542AB3"/>
    <w:rsid w:val="005459DC"/>
    <w:rsid w:val="005478B4"/>
    <w:rsid w:val="00555C55"/>
    <w:rsid w:val="005577FD"/>
    <w:rsid w:val="005649F6"/>
    <w:rsid w:val="005733E9"/>
    <w:rsid w:val="00580EB9"/>
    <w:rsid w:val="00581D1E"/>
    <w:rsid w:val="005853BD"/>
    <w:rsid w:val="005854A2"/>
    <w:rsid w:val="00591759"/>
    <w:rsid w:val="005953DA"/>
    <w:rsid w:val="005A47F1"/>
    <w:rsid w:val="005B4361"/>
    <w:rsid w:val="005B54A2"/>
    <w:rsid w:val="005B6546"/>
    <w:rsid w:val="005B6FFC"/>
    <w:rsid w:val="005C5B2C"/>
    <w:rsid w:val="005C650F"/>
    <w:rsid w:val="005D03A3"/>
    <w:rsid w:val="005D2220"/>
    <w:rsid w:val="005D4AFD"/>
    <w:rsid w:val="005D7593"/>
    <w:rsid w:val="005D7BD5"/>
    <w:rsid w:val="005E52A3"/>
    <w:rsid w:val="005F33BB"/>
    <w:rsid w:val="005F4763"/>
    <w:rsid w:val="00603E4D"/>
    <w:rsid w:val="00604549"/>
    <w:rsid w:val="00613739"/>
    <w:rsid w:val="006176F0"/>
    <w:rsid w:val="006253A8"/>
    <w:rsid w:val="006263E9"/>
    <w:rsid w:val="0064120C"/>
    <w:rsid w:val="006414E3"/>
    <w:rsid w:val="00643085"/>
    <w:rsid w:val="00647650"/>
    <w:rsid w:val="006506ED"/>
    <w:rsid w:val="006527C2"/>
    <w:rsid w:val="0065336F"/>
    <w:rsid w:val="00656460"/>
    <w:rsid w:val="00656E71"/>
    <w:rsid w:val="00663F5D"/>
    <w:rsid w:val="006648AB"/>
    <w:rsid w:val="006666E6"/>
    <w:rsid w:val="0067307F"/>
    <w:rsid w:val="00675CEA"/>
    <w:rsid w:val="0067786B"/>
    <w:rsid w:val="006806F9"/>
    <w:rsid w:val="00680B77"/>
    <w:rsid w:val="00683207"/>
    <w:rsid w:val="00687C73"/>
    <w:rsid w:val="006930E8"/>
    <w:rsid w:val="00696B29"/>
    <w:rsid w:val="00696B83"/>
    <w:rsid w:val="00696F8F"/>
    <w:rsid w:val="006B086C"/>
    <w:rsid w:val="006B1A3A"/>
    <w:rsid w:val="006B46CF"/>
    <w:rsid w:val="006C7CDC"/>
    <w:rsid w:val="006D197E"/>
    <w:rsid w:val="006D1E61"/>
    <w:rsid w:val="006D4072"/>
    <w:rsid w:val="006D4DAE"/>
    <w:rsid w:val="006D5C06"/>
    <w:rsid w:val="006D664B"/>
    <w:rsid w:val="006E1DA3"/>
    <w:rsid w:val="006E29A7"/>
    <w:rsid w:val="006E47AB"/>
    <w:rsid w:val="006F257A"/>
    <w:rsid w:val="006F3D7E"/>
    <w:rsid w:val="006F757D"/>
    <w:rsid w:val="00700CE8"/>
    <w:rsid w:val="00702682"/>
    <w:rsid w:val="007077BF"/>
    <w:rsid w:val="007100FB"/>
    <w:rsid w:val="0071101E"/>
    <w:rsid w:val="007118B8"/>
    <w:rsid w:val="007178A2"/>
    <w:rsid w:val="0072314E"/>
    <w:rsid w:val="00731C2E"/>
    <w:rsid w:val="007350ED"/>
    <w:rsid w:val="0073710B"/>
    <w:rsid w:val="00753BA1"/>
    <w:rsid w:val="007543F1"/>
    <w:rsid w:val="00756512"/>
    <w:rsid w:val="00756F7F"/>
    <w:rsid w:val="007578AF"/>
    <w:rsid w:val="007679DD"/>
    <w:rsid w:val="00773203"/>
    <w:rsid w:val="0077453D"/>
    <w:rsid w:val="00782C67"/>
    <w:rsid w:val="007844DA"/>
    <w:rsid w:val="00784577"/>
    <w:rsid w:val="00787AC9"/>
    <w:rsid w:val="00787EC2"/>
    <w:rsid w:val="00792369"/>
    <w:rsid w:val="0079291B"/>
    <w:rsid w:val="0079535B"/>
    <w:rsid w:val="007958FA"/>
    <w:rsid w:val="007A38C6"/>
    <w:rsid w:val="007A6E25"/>
    <w:rsid w:val="007B0ED9"/>
    <w:rsid w:val="007B516A"/>
    <w:rsid w:val="007B5F8B"/>
    <w:rsid w:val="007C219A"/>
    <w:rsid w:val="007C4E9F"/>
    <w:rsid w:val="007C67DB"/>
    <w:rsid w:val="007D1718"/>
    <w:rsid w:val="007D56DB"/>
    <w:rsid w:val="007D7389"/>
    <w:rsid w:val="007E65F4"/>
    <w:rsid w:val="007E701C"/>
    <w:rsid w:val="007F1013"/>
    <w:rsid w:val="007F1681"/>
    <w:rsid w:val="007F6A43"/>
    <w:rsid w:val="008018E9"/>
    <w:rsid w:val="00805CEE"/>
    <w:rsid w:val="0081065F"/>
    <w:rsid w:val="00810855"/>
    <w:rsid w:val="008171A3"/>
    <w:rsid w:val="0082047D"/>
    <w:rsid w:val="00827159"/>
    <w:rsid w:val="00832F64"/>
    <w:rsid w:val="00833610"/>
    <w:rsid w:val="00836D32"/>
    <w:rsid w:val="0084419E"/>
    <w:rsid w:val="00844A0D"/>
    <w:rsid w:val="008455D5"/>
    <w:rsid w:val="00852FB0"/>
    <w:rsid w:val="00863F88"/>
    <w:rsid w:val="00867C64"/>
    <w:rsid w:val="0087387F"/>
    <w:rsid w:val="00876A54"/>
    <w:rsid w:val="00880830"/>
    <w:rsid w:val="00880B0B"/>
    <w:rsid w:val="00894E80"/>
    <w:rsid w:val="008960A9"/>
    <w:rsid w:val="00897FEA"/>
    <w:rsid w:val="008A378D"/>
    <w:rsid w:val="008B150B"/>
    <w:rsid w:val="008B7126"/>
    <w:rsid w:val="008B76D7"/>
    <w:rsid w:val="008B7F0C"/>
    <w:rsid w:val="008C01FC"/>
    <w:rsid w:val="008C2C86"/>
    <w:rsid w:val="008C5A8B"/>
    <w:rsid w:val="008C5D0C"/>
    <w:rsid w:val="008C693C"/>
    <w:rsid w:val="008D0202"/>
    <w:rsid w:val="008D585D"/>
    <w:rsid w:val="008D65B6"/>
    <w:rsid w:val="008E1E8A"/>
    <w:rsid w:val="008E2022"/>
    <w:rsid w:val="008F0CC6"/>
    <w:rsid w:val="00900F6C"/>
    <w:rsid w:val="00905315"/>
    <w:rsid w:val="00916E9D"/>
    <w:rsid w:val="00920DD3"/>
    <w:rsid w:val="00926AF0"/>
    <w:rsid w:val="00931E1D"/>
    <w:rsid w:val="00932D57"/>
    <w:rsid w:val="00935223"/>
    <w:rsid w:val="0093596B"/>
    <w:rsid w:val="00941FD2"/>
    <w:rsid w:val="009439D2"/>
    <w:rsid w:val="00950D6E"/>
    <w:rsid w:val="00963CE3"/>
    <w:rsid w:val="00964CDB"/>
    <w:rsid w:val="00964D1F"/>
    <w:rsid w:val="00966AE5"/>
    <w:rsid w:val="009676E2"/>
    <w:rsid w:val="00973558"/>
    <w:rsid w:val="009817B4"/>
    <w:rsid w:val="00981FBA"/>
    <w:rsid w:val="009A1FF6"/>
    <w:rsid w:val="009A3772"/>
    <w:rsid w:val="009B0175"/>
    <w:rsid w:val="009B1641"/>
    <w:rsid w:val="009D0BA8"/>
    <w:rsid w:val="009D3DDE"/>
    <w:rsid w:val="009D679D"/>
    <w:rsid w:val="009F3E64"/>
    <w:rsid w:val="009F679F"/>
    <w:rsid w:val="00A03228"/>
    <w:rsid w:val="00A0322E"/>
    <w:rsid w:val="00A05E3E"/>
    <w:rsid w:val="00A10F0F"/>
    <w:rsid w:val="00A17AD9"/>
    <w:rsid w:val="00A20D88"/>
    <w:rsid w:val="00A2794E"/>
    <w:rsid w:val="00A315A9"/>
    <w:rsid w:val="00A32910"/>
    <w:rsid w:val="00A3757B"/>
    <w:rsid w:val="00A37BE9"/>
    <w:rsid w:val="00A42F8F"/>
    <w:rsid w:val="00A470F0"/>
    <w:rsid w:val="00A47815"/>
    <w:rsid w:val="00A47D32"/>
    <w:rsid w:val="00A56CBF"/>
    <w:rsid w:val="00A65CDF"/>
    <w:rsid w:val="00A71F75"/>
    <w:rsid w:val="00A76D2E"/>
    <w:rsid w:val="00A83536"/>
    <w:rsid w:val="00A9433A"/>
    <w:rsid w:val="00AA3ED7"/>
    <w:rsid w:val="00AB0BBF"/>
    <w:rsid w:val="00AB33AF"/>
    <w:rsid w:val="00AB6D93"/>
    <w:rsid w:val="00AB7193"/>
    <w:rsid w:val="00AB7D6A"/>
    <w:rsid w:val="00AC013E"/>
    <w:rsid w:val="00AC1BD8"/>
    <w:rsid w:val="00AC543B"/>
    <w:rsid w:val="00AC7AA3"/>
    <w:rsid w:val="00AE328B"/>
    <w:rsid w:val="00AF40C6"/>
    <w:rsid w:val="00B01042"/>
    <w:rsid w:val="00B04A53"/>
    <w:rsid w:val="00B060FC"/>
    <w:rsid w:val="00B0670C"/>
    <w:rsid w:val="00B121F6"/>
    <w:rsid w:val="00B15D01"/>
    <w:rsid w:val="00B15D58"/>
    <w:rsid w:val="00B16361"/>
    <w:rsid w:val="00B16A73"/>
    <w:rsid w:val="00B25979"/>
    <w:rsid w:val="00B26CF4"/>
    <w:rsid w:val="00B35FCA"/>
    <w:rsid w:val="00B405BE"/>
    <w:rsid w:val="00B4283E"/>
    <w:rsid w:val="00B444DA"/>
    <w:rsid w:val="00B46643"/>
    <w:rsid w:val="00B5236A"/>
    <w:rsid w:val="00B524BD"/>
    <w:rsid w:val="00B53F3B"/>
    <w:rsid w:val="00B63004"/>
    <w:rsid w:val="00B630DC"/>
    <w:rsid w:val="00B65062"/>
    <w:rsid w:val="00B65C76"/>
    <w:rsid w:val="00B67121"/>
    <w:rsid w:val="00B75EE3"/>
    <w:rsid w:val="00B75FF0"/>
    <w:rsid w:val="00B813C6"/>
    <w:rsid w:val="00B82216"/>
    <w:rsid w:val="00B862E3"/>
    <w:rsid w:val="00B95929"/>
    <w:rsid w:val="00BA11ED"/>
    <w:rsid w:val="00BA2E73"/>
    <w:rsid w:val="00BA4296"/>
    <w:rsid w:val="00BA7FDA"/>
    <w:rsid w:val="00BB3083"/>
    <w:rsid w:val="00BB433C"/>
    <w:rsid w:val="00BB6201"/>
    <w:rsid w:val="00BB6B53"/>
    <w:rsid w:val="00BC16DD"/>
    <w:rsid w:val="00BC3B92"/>
    <w:rsid w:val="00BC77AE"/>
    <w:rsid w:val="00BD0F95"/>
    <w:rsid w:val="00BD70BC"/>
    <w:rsid w:val="00BD79A4"/>
    <w:rsid w:val="00BE0030"/>
    <w:rsid w:val="00BE2350"/>
    <w:rsid w:val="00BE2E09"/>
    <w:rsid w:val="00BE6EBC"/>
    <w:rsid w:val="00BF2946"/>
    <w:rsid w:val="00BF4044"/>
    <w:rsid w:val="00BF5618"/>
    <w:rsid w:val="00BF6EE9"/>
    <w:rsid w:val="00C030B9"/>
    <w:rsid w:val="00C039E4"/>
    <w:rsid w:val="00C11D54"/>
    <w:rsid w:val="00C21BD6"/>
    <w:rsid w:val="00C21C66"/>
    <w:rsid w:val="00C23B43"/>
    <w:rsid w:val="00C24000"/>
    <w:rsid w:val="00C263B5"/>
    <w:rsid w:val="00C3262B"/>
    <w:rsid w:val="00C44942"/>
    <w:rsid w:val="00C46200"/>
    <w:rsid w:val="00C5013E"/>
    <w:rsid w:val="00C50953"/>
    <w:rsid w:val="00C52C4C"/>
    <w:rsid w:val="00C7062D"/>
    <w:rsid w:val="00C71B8F"/>
    <w:rsid w:val="00C84D15"/>
    <w:rsid w:val="00C858CE"/>
    <w:rsid w:val="00C85C4C"/>
    <w:rsid w:val="00C8618D"/>
    <w:rsid w:val="00C958BD"/>
    <w:rsid w:val="00CA04A5"/>
    <w:rsid w:val="00CA6A40"/>
    <w:rsid w:val="00CB5977"/>
    <w:rsid w:val="00CB616D"/>
    <w:rsid w:val="00CC02BF"/>
    <w:rsid w:val="00CC2643"/>
    <w:rsid w:val="00CC3658"/>
    <w:rsid w:val="00CD0040"/>
    <w:rsid w:val="00CD0A7B"/>
    <w:rsid w:val="00CE0A1F"/>
    <w:rsid w:val="00CE1308"/>
    <w:rsid w:val="00CE6942"/>
    <w:rsid w:val="00CF2108"/>
    <w:rsid w:val="00D005BB"/>
    <w:rsid w:val="00D01EDA"/>
    <w:rsid w:val="00D041F1"/>
    <w:rsid w:val="00D07FA3"/>
    <w:rsid w:val="00D14DF8"/>
    <w:rsid w:val="00D15385"/>
    <w:rsid w:val="00D35341"/>
    <w:rsid w:val="00D47F0B"/>
    <w:rsid w:val="00D50582"/>
    <w:rsid w:val="00D5071E"/>
    <w:rsid w:val="00D56BC5"/>
    <w:rsid w:val="00D61530"/>
    <w:rsid w:val="00D6161A"/>
    <w:rsid w:val="00D77C9C"/>
    <w:rsid w:val="00D80B22"/>
    <w:rsid w:val="00D84101"/>
    <w:rsid w:val="00D92743"/>
    <w:rsid w:val="00D92912"/>
    <w:rsid w:val="00D92F8E"/>
    <w:rsid w:val="00D97E98"/>
    <w:rsid w:val="00DB2FDF"/>
    <w:rsid w:val="00DB350E"/>
    <w:rsid w:val="00DB367D"/>
    <w:rsid w:val="00DB384E"/>
    <w:rsid w:val="00DB44C5"/>
    <w:rsid w:val="00DB4E8B"/>
    <w:rsid w:val="00DB64BD"/>
    <w:rsid w:val="00DC652E"/>
    <w:rsid w:val="00DD14F0"/>
    <w:rsid w:val="00DD24FE"/>
    <w:rsid w:val="00DD2937"/>
    <w:rsid w:val="00DD463B"/>
    <w:rsid w:val="00DE2452"/>
    <w:rsid w:val="00DE31BA"/>
    <w:rsid w:val="00DE35EA"/>
    <w:rsid w:val="00DE7381"/>
    <w:rsid w:val="00DF1541"/>
    <w:rsid w:val="00DF15E8"/>
    <w:rsid w:val="00DF3A12"/>
    <w:rsid w:val="00E033ED"/>
    <w:rsid w:val="00E04DF2"/>
    <w:rsid w:val="00E06461"/>
    <w:rsid w:val="00E10B86"/>
    <w:rsid w:val="00E15185"/>
    <w:rsid w:val="00E23E12"/>
    <w:rsid w:val="00E240F8"/>
    <w:rsid w:val="00E435E7"/>
    <w:rsid w:val="00E57182"/>
    <w:rsid w:val="00E76C1C"/>
    <w:rsid w:val="00E816DC"/>
    <w:rsid w:val="00E847EE"/>
    <w:rsid w:val="00E9173C"/>
    <w:rsid w:val="00E94EC7"/>
    <w:rsid w:val="00E95363"/>
    <w:rsid w:val="00EA200F"/>
    <w:rsid w:val="00EA2CBF"/>
    <w:rsid w:val="00EB5D41"/>
    <w:rsid w:val="00EC4A6C"/>
    <w:rsid w:val="00EC7375"/>
    <w:rsid w:val="00ED1065"/>
    <w:rsid w:val="00ED3CAA"/>
    <w:rsid w:val="00ED5F90"/>
    <w:rsid w:val="00EE38EA"/>
    <w:rsid w:val="00EF6A1A"/>
    <w:rsid w:val="00F02E57"/>
    <w:rsid w:val="00F2035C"/>
    <w:rsid w:val="00F32201"/>
    <w:rsid w:val="00F337AC"/>
    <w:rsid w:val="00F36E4C"/>
    <w:rsid w:val="00F40CE1"/>
    <w:rsid w:val="00F533AE"/>
    <w:rsid w:val="00F57C50"/>
    <w:rsid w:val="00F62A73"/>
    <w:rsid w:val="00F63542"/>
    <w:rsid w:val="00F70C38"/>
    <w:rsid w:val="00F71115"/>
    <w:rsid w:val="00F73A2C"/>
    <w:rsid w:val="00F74F2F"/>
    <w:rsid w:val="00F76037"/>
    <w:rsid w:val="00F83258"/>
    <w:rsid w:val="00F8345B"/>
    <w:rsid w:val="00F84499"/>
    <w:rsid w:val="00F90337"/>
    <w:rsid w:val="00F92555"/>
    <w:rsid w:val="00F97589"/>
    <w:rsid w:val="00FA186F"/>
    <w:rsid w:val="00FA1ED3"/>
    <w:rsid w:val="00FA2CDF"/>
    <w:rsid w:val="00FA4CC2"/>
    <w:rsid w:val="00FA529D"/>
    <w:rsid w:val="00FB19DB"/>
    <w:rsid w:val="00FB5394"/>
    <w:rsid w:val="00FB5D98"/>
    <w:rsid w:val="00FC5CA2"/>
    <w:rsid w:val="00FC7667"/>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18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annotation text" w:uiPriority="99"/>
    <w:lsdException w:name="header" w:uiPriority="99"/>
    <w:lsdException w:name="caption" w:qFormat="1"/>
    <w:lsdException w:name="footnote reference" w:qFormat="1"/>
    <w:lsdException w:name="annotation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font7">
    <w:name w:val="font7"/>
    <w:basedOn w:val="Normal"/>
    <w:rsid w:val="00B15D58"/>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B15D58"/>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StyleVerdanaLeft-019cm">
    <w:name w:val="Style Verdana Left:  -019 cm"/>
    <w:basedOn w:val="Normal"/>
    <w:next w:val="Normal"/>
    <w:rsid w:val="00B5236A"/>
    <w:pPr>
      <w:spacing w:after="0" w:line="240" w:lineRule="auto"/>
      <w:ind w:left="-108" w:firstLine="0"/>
      <w:jc w:val="left"/>
    </w:pPr>
    <w:rPr>
      <w:rFonts w:ascii="Verdana" w:eastAsia="Times New Roman" w:hAnsi="Verdana"/>
      <w:sz w:val="20"/>
      <w:szCs w:val="20"/>
      <w:lang w:val="en-GB"/>
    </w:rPr>
  </w:style>
  <w:style w:type="paragraph" w:customStyle="1" w:styleId="StyleLeft0cm">
    <w:name w:val="Style Left:  0 cm"/>
    <w:basedOn w:val="Normal"/>
    <w:rsid w:val="00B5236A"/>
    <w:pPr>
      <w:spacing w:after="120" w:line="240" w:lineRule="auto"/>
      <w:ind w:firstLine="0"/>
    </w:pPr>
    <w:rPr>
      <w:rFonts w:ascii="Verdana" w:eastAsia="Times New Roman" w:hAnsi="Verdana"/>
      <w:sz w:val="20"/>
      <w:szCs w:val="20"/>
      <w:lang w:val="en-GB"/>
    </w:rPr>
  </w:style>
  <w:style w:type="numbering" w:customStyle="1" w:styleId="Numericallisting">
    <w:name w:val="Numerical listing"/>
    <w:basedOn w:val="NoList"/>
    <w:rsid w:val="00B5236A"/>
    <w:pPr>
      <w:numPr>
        <w:numId w:val="17"/>
      </w:numPr>
    </w:pPr>
  </w:style>
  <w:style w:type="paragraph" w:customStyle="1" w:styleId="Style10ptBoldLinespacing15lines">
    <w:name w:val="Style 10 pt Bold Line spacing:  1.5 lines"/>
    <w:basedOn w:val="Normal"/>
    <w:rsid w:val="00B5236A"/>
    <w:pPr>
      <w:spacing w:after="0" w:line="360" w:lineRule="auto"/>
      <w:ind w:firstLine="0"/>
      <w:jc w:val="left"/>
    </w:pPr>
    <w:rPr>
      <w:rFonts w:ascii="Verdana" w:eastAsia="Times New Roman" w:hAnsi="Verdana"/>
      <w:b/>
      <w:bCs/>
      <w:sz w:val="20"/>
      <w:szCs w:val="20"/>
      <w:lang w:val="en-GB"/>
    </w:rPr>
  </w:style>
  <w:style w:type="paragraph" w:customStyle="1" w:styleId="StyleBoldCenteredLeft-063cmRight-059cm">
    <w:name w:val="Style Bold Centered Left:  -0.63 cm Right:  -0.59 cm"/>
    <w:basedOn w:val="Normal"/>
    <w:rsid w:val="00B5236A"/>
    <w:pPr>
      <w:spacing w:after="0" w:line="240" w:lineRule="auto"/>
      <w:ind w:left="-360" w:right="-334" w:firstLine="0"/>
      <w:jc w:val="center"/>
    </w:pPr>
    <w:rPr>
      <w:rFonts w:ascii="Verdana" w:eastAsia="Times New Roman" w:hAnsi="Verdana"/>
      <w:b/>
      <w:bCs/>
      <w:sz w:val="20"/>
      <w:szCs w:val="20"/>
      <w:lang w:val="en-GB"/>
    </w:rPr>
  </w:style>
  <w:style w:type="paragraph" w:customStyle="1" w:styleId="StyleLeft-019cmBefore3ptAfter3pt">
    <w:name w:val="Style Left:  -0.19 cm Before:  3 pt After:  3 pt"/>
    <w:basedOn w:val="Normal"/>
    <w:rsid w:val="00B5236A"/>
    <w:pPr>
      <w:spacing w:before="60" w:after="60" w:line="240" w:lineRule="auto"/>
      <w:ind w:left="-108" w:firstLine="0"/>
      <w:jc w:val="left"/>
    </w:pPr>
    <w:rPr>
      <w:rFonts w:ascii="Verdana" w:eastAsia="Times New Roman" w:hAnsi="Verdana"/>
      <w:sz w:val="20"/>
      <w:szCs w:val="20"/>
      <w:lang w:val="en-GB"/>
    </w:rPr>
  </w:style>
  <w:style w:type="character" w:customStyle="1" w:styleId="Style13pt">
    <w:name w:val="Style 13 pt"/>
    <w:rsid w:val="00B5236A"/>
    <w:rPr>
      <w:sz w:val="24"/>
    </w:rPr>
  </w:style>
  <w:style w:type="paragraph" w:customStyle="1" w:styleId="StyleBoldJustifiedRight-019cm">
    <w:name w:val="Style Bold Justified Right:  -0.19 cm"/>
    <w:basedOn w:val="Normal"/>
    <w:rsid w:val="00B5236A"/>
    <w:pPr>
      <w:spacing w:after="0" w:line="240" w:lineRule="auto"/>
      <w:ind w:right="-110" w:firstLine="0"/>
    </w:pPr>
    <w:rPr>
      <w:rFonts w:ascii="Verdana" w:eastAsia="Times New Roman" w:hAnsi="Verdana"/>
      <w:b/>
      <w:bCs/>
      <w:sz w:val="20"/>
      <w:szCs w:val="20"/>
      <w:lang w:val="en-GB"/>
    </w:rPr>
  </w:style>
  <w:style w:type="paragraph" w:customStyle="1" w:styleId="StyleHeading1Verdana12ptBefore6pt">
    <w:name w:val="Style Heading 1 + Verdana 12 pt Before:  6 pt"/>
    <w:basedOn w:val="Heading1"/>
    <w:rsid w:val="00B5236A"/>
    <w:pPr>
      <w:spacing w:before="120" w:after="240"/>
    </w:pPr>
    <w:rPr>
      <w:rFonts w:ascii="Verdana" w:eastAsia="Times New Roman" w:hAnsi="Verdana" w:cs="Times New Roman"/>
      <w:kern w:val="28"/>
      <w:sz w:val="24"/>
      <w:szCs w:val="20"/>
      <w:lang w:val="en-GB"/>
    </w:rPr>
  </w:style>
  <w:style w:type="paragraph" w:customStyle="1" w:styleId="SubjectHeading">
    <w:name w:val="Subject Heading"/>
    <w:basedOn w:val="Normal"/>
    <w:next w:val="Normal"/>
    <w:rsid w:val="00B5236A"/>
    <w:pPr>
      <w:spacing w:before="480" w:after="240" w:line="240" w:lineRule="auto"/>
      <w:ind w:firstLine="0"/>
      <w:jc w:val="center"/>
    </w:pPr>
    <w:rPr>
      <w:rFonts w:ascii="Arial" w:eastAsia="Times New Roman" w:hAnsi="Arial"/>
      <w:b/>
      <w:sz w:val="32"/>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annotation text" w:uiPriority="99"/>
    <w:lsdException w:name="header" w:uiPriority="99"/>
    <w:lsdException w:name="caption" w:qFormat="1"/>
    <w:lsdException w:name="footnote reference" w:qFormat="1"/>
    <w:lsdException w:name="annotation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font7">
    <w:name w:val="font7"/>
    <w:basedOn w:val="Normal"/>
    <w:rsid w:val="00B15D58"/>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B15D58"/>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StyleVerdanaLeft-019cm">
    <w:name w:val="Style Verdana Left:  -019 cm"/>
    <w:basedOn w:val="Normal"/>
    <w:next w:val="Normal"/>
    <w:rsid w:val="00B5236A"/>
    <w:pPr>
      <w:spacing w:after="0" w:line="240" w:lineRule="auto"/>
      <w:ind w:left="-108" w:firstLine="0"/>
      <w:jc w:val="left"/>
    </w:pPr>
    <w:rPr>
      <w:rFonts w:ascii="Verdana" w:eastAsia="Times New Roman" w:hAnsi="Verdana"/>
      <w:sz w:val="20"/>
      <w:szCs w:val="20"/>
      <w:lang w:val="en-GB"/>
    </w:rPr>
  </w:style>
  <w:style w:type="paragraph" w:customStyle="1" w:styleId="StyleLeft0cm">
    <w:name w:val="Style Left:  0 cm"/>
    <w:basedOn w:val="Normal"/>
    <w:rsid w:val="00B5236A"/>
    <w:pPr>
      <w:spacing w:after="120" w:line="240" w:lineRule="auto"/>
      <w:ind w:firstLine="0"/>
    </w:pPr>
    <w:rPr>
      <w:rFonts w:ascii="Verdana" w:eastAsia="Times New Roman" w:hAnsi="Verdana"/>
      <w:sz w:val="20"/>
      <w:szCs w:val="20"/>
      <w:lang w:val="en-GB"/>
    </w:rPr>
  </w:style>
  <w:style w:type="numbering" w:customStyle="1" w:styleId="Numericallisting">
    <w:name w:val="Numerical listing"/>
    <w:basedOn w:val="NoList"/>
    <w:rsid w:val="00B5236A"/>
    <w:pPr>
      <w:numPr>
        <w:numId w:val="17"/>
      </w:numPr>
    </w:pPr>
  </w:style>
  <w:style w:type="paragraph" w:customStyle="1" w:styleId="Style10ptBoldLinespacing15lines">
    <w:name w:val="Style 10 pt Bold Line spacing:  1.5 lines"/>
    <w:basedOn w:val="Normal"/>
    <w:rsid w:val="00B5236A"/>
    <w:pPr>
      <w:spacing w:after="0" w:line="360" w:lineRule="auto"/>
      <w:ind w:firstLine="0"/>
      <w:jc w:val="left"/>
    </w:pPr>
    <w:rPr>
      <w:rFonts w:ascii="Verdana" w:eastAsia="Times New Roman" w:hAnsi="Verdana"/>
      <w:b/>
      <w:bCs/>
      <w:sz w:val="20"/>
      <w:szCs w:val="20"/>
      <w:lang w:val="en-GB"/>
    </w:rPr>
  </w:style>
  <w:style w:type="paragraph" w:customStyle="1" w:styleId="StyleBoldCenteredLeft-063cmRight-059cm">
    <w:name w:val="Style Bold Centered Left:  -0.63 cm Right:  -0.59 cm"/>
    <w:basedOn w:val="Normal"/>
    <w:rsid w:val="00B5236A"/>
    <w:pPr>
      <w:spacing w:after="0" w:line="240" w:lineRule="auto"/>
      <w:ind w:left="-360" w:right="-334" w:firstLine="0"/>
      <w:jc w:val="center"/>
    </w:pPr>
    <w:rPr>
      <w:rFonts w:ascii="Verdana" w:eastAsia="Times New Roman" w:hAnsi="Verdana"/>
      <w:b/>
      <w:bCs/>
      <w:sz w:val="20"/>
      <w:szCs w:val="20"/>
      <w:lang w:val="en-GB"/>
    </w:rPr>
  </w:style>
  <w:style w:type="paragraph" w:customStyle="1" w:styleId="StyleLeft-019cmBefore3ptAfter3pt">
    <w:name w:val="Style Left:  -0.19 cm Before:  3 pt After:  3 pt"/>
    <w:basedOn w:val="Normal"/>
    <w:rsid w:val="00B5236A"/>
    <w:pPr>
      <w:spacing w:before="60" w:after="60" w:line="240" w:lineRule="auto"/>
      <w:ind w:left="-108" w:firstLine="0"/>
      <w:jc w:val="left"/>
    </w:pPr>
    <w:rPr>
      <w:rFonts w:ascii="Verdana" w:eastAsia="Times New Roman" w:hAnsi="Verdana"/>
      <w:sz w:val="20"/>
      <w:szCs w:val="20"/>
      <w:lang w:val="en-GB"/>
    </w:rPr>
  </w:style>
  <w:style w:type="character" w:customStyle="1" w:styleId="Style13pt">
    <w:name w:val="Style 13 pt"/>
    <w:rsid w:val="00B5236A"/>
    <w:rPr>
      <w:sz w:val="24"/>
    </w:rPr>
  </w:style>
  <w:style w:type="paragraph" w:customStyle="1" w:styleId="StyleBoldJustifiedRight-019cm">
    <w:name w:val="Style Bold Justified Right:  -0.19 cm"/>
    <w:basedOn w:val="Normal"/>
    <w:rsid w:val="00B5236A"/>
    <w:pPr>
      <w:spacing w:after="0" w:line="240" w:lineRule="auto"/>
      <w:ind w:right="-110" w:firstLine="0"/>
    </w:pPr>
    <w:rPr>
      <w:rFonts w:ascii="Verdana" w:eastAsia="Times New Roman" w:hAnsi="Verdana"/>
      <w:b/>
      <w:bCs/>
      <w:sz w:val="20"/>
      <w:szCs w:val="20"/>
      <w:lang w:val="en-GB"/>
    </w:rPr>
  </w:style>
  <w:style w:type="paragraph" w:customStyle="1" w:styleId="StyleHeading1Verdana12ptBefore6pt">
    <w:name w:val="Style Heading 1 + Verdana 12 pt Before:  6 pt"/>
    <w:basedOn w:val="Heading1"/>
    <w:rsid w:val="00B5236A"/>
    <w:pPr>
      <w:spacing w:before="120" w:after="240"/>
    </w:pPr>
    <w:rPr>
      <w:rFonts w:ascii="Verdana" w:eastAsia="Times New Roman" w:hAnsi="Verdana" w:cs="Times New Roman"/>
      <w:kern w:val="28"/>
      <w:sz w:val="24"/>
      <w:szCs w:val="20"/>
      <w:lang w:val="en-GB"/>
    </w:rPr>
  </w:style>
  <w:style w:type="paragraph" w:customStyle="1" w:styleId="SubjectHeading">
    <w:name w:val="Subject Heading"/>
    <w:basedOn w:val="Normal"/>
    <w:next w:val="Normal"/>
    <w:rsid w:val="00B5236A"/>
    <w:pPr>
      <w:spacing w:before="480" w:after="240" w:line="240" w:lineRule="auto"/>
      <w:ind w:firstLine="0"/>
      <w:jc w:val="center"/>
    </w:pPr>
    <w:rPr>
      <w:rFonts w:ascii="Arial" w:eastAsia="Times New Roman" w:hAnsi="Arial"/>
      <w:b/>
      <w:sz w:val="32"/>
      <w:szCs w:val="20"/>
      <w:lang w:val="en-GB" w:eastAsia="en-GB"/>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3816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hyperlink" Target="http://google.com/translate_c?hl=en&amp;sl=sq&amp;tl=en&amp;u=http://80.78.70.231/pls/kuv/f?p=201:Vendim%20i%20KM:185:02.04.201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BDD65-E0A7-41E5-BCB1-14E3F8B30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53</Pages>
  <Words>18434</Words>
  <Characters>105077</Characters>
  <Application>Microsoft Office Word</Application>
  <DocSecurity>0</DocSecurity>
  <Lines>875</Lines>
  <Paragraphs>246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49</cp:revision>
  <cp:lastPrinted>2015-06-19T08:18:00Z</cp:lastPrinted>
  <dcterms:created xsi:type="dcterms:W3CDTF">2016-10-20T11:54:00Z</dcterms:created>
  <dcterms:modified xsi:type="dcterms:W3CDTF">2016-10-21T10:30:00Z</dcterms:modified>
</cp:coreProperties>
</file>