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9D9" w:rsidRPr="001433E4" w:rsidRDefault="00863CB0" w:rsidP="002E16BC">
      <w:pPr>
        <w:pStyle w:val="Akti"/>
        <w:rPr>
          <w:spacing w:val="-4"/>
          <w:lang w:val="sq-AL"/>
        </w:rPr>
      </w:pPr>
      <w:r w:rsidRPr="001433E4">
        <w:rPr>
          <w:spacing w:val="-4"/>
          <w:lang w:val="sq-AL"/>
        </w:rPr>
        <w:t>VENDI</w:t>
      </w:r>
      <w:r w:rsidR="00A439D9" w:rsidRPr="001433E4">
        <w:rPr>
          <w:spacing w:val="-4"/>
          <w:lang w:val="sq-AL"/>
        </w:rPr>
        <w:t>M</w:t>
      </w:r>
    </w:p>
    <w:p w:rsidR="00A439D9" w:rsidRPr="001433E4" w:rsidRDefault="00863CB0" w:rsidP="002E16BC">
      <w:pPr>
        <w:pStyle w:val="NumriData"/>
        <w:rPr>
          <w:spacing w:val="-4"/>
          <w:lang w:val="sq-AL"/>
        </w:rPr>
      </w:pPr>
      <w:r w:rsidRPr="001433E4">
        <w:rPr>
          <w:spacing w:val="-4"/>
          <w:lang w:val="sq-AL"/>
        </w:rPr>
        <w:tab/>
      </w:r>
      <w:r w:rsidRPr="001433E4">
        <w:rPr>
          <w:spacing w:val="-4"/>
          <w:lang w:val="sq-AL"/>
        </w:rPr>
        <w:tab/>
      </w:r>
      <w:r w:rsidRPr="001433E4">
        <w:rPr>
          <w:spacing w:val="-4"/>
          <w:lang w:val="sq-AL"/>
        </w:rPr>
        <w:tab/>
      </w:r>
      <w:r w:rsidRPr="001433E4">
        <w:rPr>
          <w:spacing w:val="-4"/>
          <w:lang w:val="sq-AL"/>
        </w:rPr>
        <w:tab/>
      </w:r>
      <w:r w:rsidRPr="001433E4">
        <w:rPr>
          <w:spacing w:val="-4"/>
          <w:lang w:val="sq-AL"/>
        </w:rPr>
        <w:tab/>
        <w:t>Nr. 871, datë 14.12.2016</w:t>
      </w:r>
    </w:p>
    <w:p w:rsidR="00A439D9" w:rsidRPr="001433E4" w:rsidRDefault="00A439D9" w:rsidP="00A439D9">
      <w:pPr>
        <w:pStyle w:val="Paragrafi"/>
        <w:rPr>
          <w:spacing w:val="-4"/>
          <w:sz w:val="14"/>
          <w:lang w:val="sq-AL"/>
        </w:rPr>
      </w:pPr>
    </w:p>
    <w:p w:rsidR="00A439D9" w:rsidRPr="001433E4" w:rsidRDefault="00A439D9" w:rsidP="002E16BC">
      <w:pPr>
        <w:pStyle w:val="Titull-Titull"/>
        <w:rPr>
          <w:b/>
          <w:spacing w:val="-4"/>
          <w:lang w:val="sq-AL"/>
        </w:rPr>
      </w:pPr>
      <w:r w:rsidRPr="001433E4">
        <w:rPr>
          <w:b/>
          <w:spacing w:val="-4"/>
          <w:lang w:val="sq-AL"/>
        </w:rPr>
        <w:t>PËR</w:t>
      </w:r>
      <w:r w:rsidR="00D308FF" w:rsidRPr="001433E4">
        <w:rPr>
          <w:b/>
          <w:spacing w:val="-4"/>
          <w:lang w:val="sq-AL"/>
        </w:rPr>
        <w:t xml:space="preserve"> </w:t>
      </w:r>
      <w:r w:rsidRPr="001433E4">
        <w:rPr>
          <w:b/>
          <w:spacing w:val="-4"/>
          <w:lang w:val="sq-AL"/>
        </w:rPr>
        <w:t xml:space="preserve">MIRATIMIN E KALIMIT TË SË DREJTËS SË PRONËSISË TË DISA PARCELAVE NDËRTIMORE NË FAVOR TË POSEDUESVE TË OBJEKTEVE INFORMALE </w:t>
      </w:r>
    </w:p>
    <w:p w:rsidR="00A439D9" w:rsidRPr="001433E4" w:rsidRDefault="00A439D9" w:rsidP="00A439D9">
      <w:pPr>
        <w:pStyle w:val="Paragrafi"/>
        <w:rPr>
          <w:spacing w:val="-4"/>
          <w:sz w:val="14"/>
          <w:lang w:val="sq-AL"/>
        </w:rPr>
      </w:pPr>
    </w:p>
    <w:p w:rsidR="00A439D9" w:rsidRPr="001433E4" w:rsidRDefault="00A439D9" w:rsidP="00A439D9">
      <w:pPr>
        <w:pStyle w:val="Paragrafi"/>
        <w:rPr>
          <w:spacing w:val="-4"/>
          <w:lang w:val="sq-AL"/>
        </w:rPr>
      </w:pPr>
      <w:r w:rsidRPr="001433E4">
        <w:rPr>
          <w:spacing w:val="-4"/>
          <w:lang w:val="sq-AL"/>
        </w:rPr>
        <w:t>Në mbështetje të nenit 100 të Kushtetutës, të nenit 17, të ligjit nr.</w:t>
      </w:r>
      <w:r w:rsidR="001433E4">
        <w:rPr>
          <w:spacing w:val="-4"/>
          <w:lang w:val="sq-AL"/>
        </w:rPr>
        <w:t xml:space="preserve"> </w:t>
      </w:r>
      <w:r w:rsidRPr="001433E4">
        <w:rPr>
          <w:spacing w:val="-4"/>
          <w:lang w:val="sq-AL"/>
        </w:rPr>
        <w:t>9482, datë 3.4.2006, “Për legalizimin, urbanizimin dhe integrimin e ndërtimeve pa leje”, të ndryshuar, të nenit 163, të ligjit nr.</w:t>
      </w:r>
      <w:r w:rsidR="001433E4">
        <w:rPr>
          <w:spacing w:val="-4"/>
          <w:lang w:val="sq-AL"/>
        </w:rPr>
        <w:t xml:space="preserve"> </w:t>
      </w:r>
      <w:r w:rsidRPr="001433E4">
        <w:rPr>
          <w:spacing w:val="-4"/>
          <w:lang w:val="sq-AL"/>
        </w:rPr>
        <w:t>7850, datë 29.7.1994, “Për Kodin Civil të Republikës së Shqipërisë”, të ndryshuar, dhe të shkronjës “ç”, të nenit 4, të ligjit nr.</w:t>
      </w:r>
      <w:r w:rsidR="0099135C">
        <w:rPr>
          <w:spacing w:val="-4"/>
          <w:lang w:val="sq-AL"/>
        </w:rPr>
        <w:t xml:space="preserve"> </w:t>
      </w:r>
      <w:r w:rsidRPr="001433E4">
        <w:rPr>
          <w:spacing w:val="-4"/>
          <w:lang w:val="sq-AL"/>
        </w:rPr>
        <w:t>7980, datë 27.7.1995, “Për shitblerjen e trojeve”, të ndryshuar, me propozimin e ministrit të Zhvillimit Urban, Këshilli i Ministrave</w:t>
      </w:r>
    </w:p>
    <w:p w:rsidR="00A439D9" w:rsidRPr="001433E4" w:rsidRDefault="00A439D9" w:rsidP="00A439D9">
      <w:pPr>
        <w:pStyle w:val="Paragrafi"/>
        <w:rPr>
          <w:spacing w:val="-4"/>
          <w:sz w:val="14"/>
          <w:lang w:val="sq-AL"/>
        </w:rPr>
      </w:pPr>
    </w:p>
    <w:p w:rsidR="00A439D9" w:rsidRPr="001433E4" w:rsidRDefault="00D308FF" w:rsidP="002E16BC">
      <w:pPr>
        <w:pStyle w:val="Titull-Titull"/>
        <w:rPr>
          <w:spacing w:val="-4"/>
          <w:lang w:val="sq-AL"/>
        </w:rPr>
      </w:pPr>
      <w:r w:rsidRPr="001433E4">
        <w:rPr>
          <w:spacing w:val="-4"/>
          <w:lang w:val="sq-AL"/>
        </w:rPr>
        <w:t>VENDOS</w:t>
      </w:r>
      <w:r w:rsidR="00A439D9" w:rsidRPr="001433E4">
        <w:rPr>
          <w:spacing w:val="-4"/>
          <w:lang w:val="sq-AL"/>
        </w:rPr>
        <w:t xml:space="preserve">I: </w:t>
      </w:r>
    </w:p>
    <w:p w:rsidR="00A439D9" w:rsidRPr="001433E4" w:rsidRDefault="00A439D9" w:rsidP="00A439D9">
      <w:pPr>
        <w:pStyle w:val="Paragrafi"/>
        <w:rPr>
          <w:spacing w:val="-4"/>
          <w:sz w:val="14"/>
          <w:lang w:val="sq-AL"/>
        </w:rPr>
      </w:pPr>
    </w:p>
    <w:p w:rsidR="00A439D9" w:rsidRPr="001433E4" w:rsidRDefault="00D308FF" w:rsidP="00A439D9">
      <w:pPr>
        <w:pStyle w:val="Paragrafi"/>
        <w:rPr>
          <w:spacing w:val="-4"/>
          <w:lang w:val="sq-AL"/>
        </w:rPr>
      </w:pPr>
      <w:r w:rsidRPr="001433E4">
        <w:rPr>
          <w:spacing w:val="-4"/>
          <w:lang w:val="sq-AL"/>
        </w:rPr>
        <w:t xml:space="preserve">1. </w:t>
      </w:r>
      <w:r w:rsidR="00A439D9" w:rsidRPr="001433E4">
        <w:rPr>
          <w:spacing w:val="-4"/>
          <w:lang w:val="sq-AL"/>
        </w:rPr>
        <w:t>Miratimin e kalimit të së drejtës së pronësisë në favor të subjekteve përfituese për 753 (shtatëqind e pesëdhjetë e tre) parcela ndërtimore të objekteve të legalizuara, sipas shtojcës bashkëlidhur këtij vendimi.</w:t>
      </w:r>
    </w:p>
    <w:p w:rsidR="00A439D9" w:rsidRPr="001433E4" w:rsidRDefault="00D308FF" w:rsidP="00A439D9">
      <w:pPr>
        <w:pStyle w:val="Paragrafi"/>
        <w:rPr>
          <w:spacing w:val="-4"/>
          <w:lang w:val="sq-AL"/>
        </w:rPr>
      </w:pPr>
      <w:r w:rsidRPr="001433E4">
        <w:rPr>
          <w:spacing w:val="-4"/>
          <w:lang w:val="sq-AL"/>
        </w:rPr>
        <w:t xml:space="preserve">2. </w:t>
      </w:r>
      <w:r w:rsidR="00A439D9" w:rsidRPr="001433E4">
        <w:rPr>
          <w:spacing w:val="-4"/>
          <w:lang w:val="sq-AL"/>
        </w:rPr>
        <w:t xml:space="preserve">Për </w:t>
      </w:r>
      <w:r w:rsidR="0099135C">
        <w:rPr>
          <w:spacing w:val="-4"/>
          <w:lang w:val="sq-AL"/>
        </w:rPr>
        <w:t>q</w:t>
      </w:r>
      <w:r w:rsidR="00A439D9" w:rsidRPr="001433E4">
        <w:rPr>
          <w:spacing w:val="-4"/>
          <w:lang w:val="sq-AL"/>
        </w:rPr>
        <w:t>arkun Vlorë (ZVRPP Vlorë dhe Sarandë)</w:t>
      </w:r>
      <w:r w:rsidR="0099135C">
        <w:rPr>
          <w:spacing w:val="-4"/>
          <w:lang w:val="sq-AL"/>
        </w:rPr>
        <w:t xml:space="preserve">, </w:t>
      </w:r>
      <w:r w:rsidR="00A439D9" w:rsidRPr="001433E4">
        <w:rPr>
          <w:spacing w:val="-4"/>
          <w:lang w:val="sq-AL"/>
        </w:rPr>
        <w:t xml:space="preserve">numri i parcelave ndërtimore është 81 (tetëdhjetë e një), me sipërfaqe të përgjithshme </w:t>
      </w:r>
      <w:r w:rsidR="0099135C">
        <w:rPr>
          <w:spacing w:val="-4"/>
          <w:lang w:val="sq-AL"/>
        </w:rPr>
        <w:t xml:space="preserve">    </w:t>
      </w:r>
      <w:r w:rsidR="00A439D9" w:rsidRPr="001433E4">
        <w:rPr>
          <w:spacing w:val="-4"/>
          <w:lang w:val="sq-AL"/>
        </w:rPr>
        <w:t>25 930 (njëzet e pesë mijë e nëntëqind e tridhjetë) m².</w:t>
      </w:r>
    </w:p>
    <w:p w:rsidR="00A439D9" w:rsidRPr="001433E4" w:rsidRDefault="00D308FF" w:rsidP="00A439D9">
      <w:pPr>
        <w:pStyle w:val="Paragrafi"/>
        <w:rPr>
          <w:spacing w:val="-4"/>
          <w:lang w:val="sq-AL"/>
        </w:rPr>
      </w:pPr>
      <w:r w:rsidRPr="001433E4">
        <w:rPr>
          <w:spacing w:val="-4"/>
          <w:lang w:val="sq-AL"/>
        </w:rPr>
        <w:t xml:space="preserve">3. </w:t>
      </w:r>
      <w:r w:rsidR="00A439D9" w:rsidRPr="001433E4">
        <w:rPr>
          <w:spacing w:val="-4"/>
          <w:lang w:val="sq-AL"/>
        </w:rPr>
        <w:t xml:space="preserve">Për </w:t>
      </w:r>
      <w:r w:rsidR="0099135C">
        <w:rPr>
          <w:spacing w:val="-4"/>
          <w:lang w:val="sq-AL"/>
        </w:rPr>
        <w:t>q</w:t>
      </w:r>
      <w:r w:rsidR="00A439D9" w:rsidRPr="001433E4">
        <w:rPr>
          <w:spacing w:val="-4"/>
          <w:lang w:val="sq-AL"/>
        </w:rPr>
        <w:t>arkun Fier (ZVRPP Lushnjë)</w:t>
      </w:r>
      <w:r w:rsidR="0099135C">
        <w:rPr>
          <w:spacing w:val="-4"/>
          <w:lang w:val="sq-AL"/>
        </w:rPr>
        <w:t>,</w:t>
      </w:r>
      <w:r w:rsidR="00A439D9" w:rsidRPr="001433E4">
        <w:rPr>
          <w:spacing w:val="-4"/>
          <w:lang w:val="sq-AL"/>
        </w:rPr>
        <w:t xml:space="preserve"> numri i parcelave ndërtimore është 20 (njëzet), me sipërfaqe të përgjithshme 8 106 (tetë mijë e njëqind e gjashtë) m².</w:t>
      </w:r>
    </w:p>
    <w:p w:rsidR="00A439D9" w:rsidRPr="001433E4" w:rsidRDefault="00D308FF" w:rsidP="00A439D9">
      <w:pPr>
        <w:pStyle w:val="Paragrafi"/>
        <w:rPr>
          <w:spacing w:val="-4"/>
          <w:lang w:val="sq-AL"/>
        </w:rPr>
      </w:pPr>
      <w:r w:rsidRPr="001433E4">
        <w:rPr>
          <w:spacing w:val="-4"/>
          <w:lang w:val="sq-AL"/>
        </w:rPr>
        <w:t xml:space="preserve">4. </w:t>
      </w:r>
      <w:r w:rsidR="00A439D9" w:rsidRPr="001433E4">
        <w:rPr>
          <w:spacing w:val="-4"/>
          <w:lang w:val="sq-AL"/>
        </w:rPr>
        <w:t xml:space="preserve">Për </w:t>
      </w:r>
      <w:r w:rsidR="0099135C">
        <w:rPr>
          <w:spacing w:val="-4"/>
          <w:lang w:val="sq-AL"/>
        </w:rPr>
        <w:t>q</w:t>
      </w:r>
      <w:r w:rsidR="00A439D9" w:rsidRPr="001433E4">
        <w:rPr>
          <w:spacing w:val="-4"/>
          <w:lang w:val="sq-AL"/>
        </w:rPr>
        <w:t>arkun Berat (ZVRPP Berat)</w:t>
      </w:r>
      <w:r w:rsidR="0099135C">
        <w:rPr>
          <w:spacing w:val="-4"/>
          <w:lang w:val="sq-AL"/>
        </w:rPr>
        <w:t>,</w:t>
      </w:r>
      <w:r w:rsidR="00A439D9" w:rsidRPr="001433E4">
        <w:rPr>
          <w:spacing w:val="-4"/>
          <w:lang w:val="sq-AL"/>
        </w:rPr>
        <w:t xml:space="preserve"> numri i parcelave ndërtimore është 23 (njëzet e tre), me sipërfaqe të përgjithshme 8 106 (tetë mijë e njëqind e gjashtë) m².</w:t>
      </w:r>
    </w:p>
    <w:p w:rsidR="00A439D9" w:rsidRPr="001433E4" w:rsidRDefault="00D308FF" w:rsidP="00A439D9">
      <w:pPr>
        <w:pStyle w:val="Paragrafi"/>
        <w:rPr>
          <w:spacing w:val="-4"/>
          <w:lang w:val="sq-AL"/>
        </w:rPr>
      </w:pPr>
      <w:r w:rsidRPr="001433E4">
        <w:rPr>
          <w:spacing w:val="-4"/>
          <w:lang w:val="sq-AL"/>
        </w:rPr>
        <w:t xml:space="preserve">5. </w:t>
      </w:r>
      <w:r w:rsidR="00A439D9" w:rsidRPr="001433E4">
        <w:rPr>
          <w:spacing w:val="-4"/>
          <w:lang w:val="sq-AL"/>
        </w:rPr>
        <w:t xml:space="preserve">Për </w:t>
      </w:r>
      <w:r w:rsidR="0099135C">
        <w:rPr>
          <w:spacing w:val="-4"/>
          <w:lang w:val="sq-AL"/>
        </w:rPr>
        <w:t>q</w:t>
      </w:r>
      <w:r w:rsidR="00A439D9" w:rsidRPr="001433E4">
        <w:rPr>
          <w:spacing w:val="-4"/>
          <w:lang w:val="sq-AL"/>
        </w:rPr>
        <w:t>arkun Shkodër (ZVRPP Shkodër)</w:t>
      </w:r>
      <w:r w:rsidR="0099135C">
        <w:rPr>
          <w:spacing w:val="-4"/>
          <w:lang w:val="sq-AL"/>
        </w:rPr>
        <w:t>,</w:t>
      </w:r>
      <w:r w:rsidR="00A439D9" w:rsidRPr="001433E4">
        <w:rPr>
          <w:spacing w:val="-4"/>
          <w:lang w:val="sq-AL"/>
        </w:rPr>
        <w:t xml:space="preserve"> numri i parcelave ndërtimore është 46 (dyzet e gjashtë), me sipërfaqe të përgjithshme 11 662 (njëmbëdhjetë mijë e gjashtëqind e gjashtëdhjetë e dy) m².</w:t>
      </w:r>
    </w:p>
    <w:p w:rsidR="00A439D9" w:rsidRPr="001433E4" w:rsidRDefault="00D308FF" w:rsidP="00A439D9">
      <w:pPr>
        <w:pStyle w:val="Paragrafi"/>
        <w:rPr>
          <w:spacing w:val="-4"/>
          <w:lang w:val="sq-AL"/>
        </w:rPr>
      </w:pPr>
      <w:r w:rsidRPr="001433E4">
        <w:rPr>
          <w:spacing w:val="-4"/>
          <w:lang w:val="sq-AL"/>
        </w:rPr>
        <w:t xml:space="preserve">6. </w:t>
      </w:r>
      <w:r w:rsidR="00A439D9" w:rsidRPr="001433E4">
        <w:rPr>
          <w:spacing w:val="-4"/>
          <w:lang w:val="sq-AL"/>
        </w:rPr>
        <w:t xml:space="preserve">Për </w:t>
      </w:r>
      <w:r w:rsidR="00477F9A">
        <w:rPr>
          <w:spacing w:val="-4"/>
          <w:lang w:val="sq-AL"/>
        </w:rPr>
        <w:t>q</w:t>
      </w:r>
      <w:r w:rsidR="00A439D9" w:rsidRPr="001433E4">
        <w:rPr>
          <w:spacing w:val="-4"/>
          <w:lang w:val="sq-AL"/>
        </w:rPr>
        <w:t>arkun Tiranë (ZVRPP Tiranë)</w:t>
      </w:r>
      <w:r w:rsidR="00477F9A">
        <w:rPr>
          <w:spacing w:val="-4"/>
          <w:lang w:val="sq-AL"/>
        </w:rPr>
        <w:t>,</w:t>
      </w:r>
      <w:r w:rsidR="00A439D9" w:rsidRPr="001433E4">
        <w:rPr>
          <w:spacing w:val="-4"/>
          <w:lang w:val="sq-AL"/>
        </w:rPr>
        <w:t xml:space="preserve"> numri i parcelave ndërtimore është 82 (tetëdhjetë e dy), me sipërfaqe të përgjithshme 20 102 (njëzet mijë e njëqind e dy ) m².</w:t>
      </w:r>
    </w:p>
    <w:p w:rsidR="00A439D9" w:rsidRPr="001433E4" w:rsidRDefault="00D308FF" w:rsidP="00A439D9">
      <w:pPr>
        <w:pStyle w:val="Paragrafi"/>
        <w:rPr>
          <w:spacing w:val="-4"/>
          <w:lang w:val="sq-AL"/>
        </w:rPr>
      </w:pPr>
      <w:r w:rsidRPr="001433E4">
        <w:rPr>
          <w:spacing w:val="-4"/>
          <w:lang w:val="sq-AL"/>
        </w:rPr>
        <w:t xml:space="preserve">7. </w:t>
      </w:r>
      <w:r w:rsidR="00A439D9" w:rsidRPr="001433E4">
        <w:rPr>
          <w:spacing w:val="-4"/>
          <w:lang w:val="sq-AL"/>
        </w:rPr>
        <w:t xml:space="preserve">Për </w:t>
      </w:r>
      <w:r w:rsidR="00477F9A">
        <w:rPr>
          <w:spacing w:val="-4"/>
          <w:lang w:val="sq-AL"/>
        </w:rPr>
        <w:t>q</w:t>
      </w:r>
      <w:r w:rsidR="00A439D9" w:rsidRPr="001433E4">
        <w:rPr>
          <w:spacing w:val="-4"/>
          <w:lang w:val="sq-AL"/>
        </w:rPr>
        <w:t>arkun Kukës (ZVRPP Kukës)</w:t>
      </w:r>
      <w:r w:rsidR="00477F9A">
        <w:rPr>
          <w:spacing w:val="-4"/>
          <w:lang w:val="sq-AL"/>
        </w:rPr>
        <w:t>,</w:t>
      </w:r>
      <w:r w:rsidR="00A439D9" w:rsidRPr="001433E4">
        <w:rPr>
          <w:spacing w:val="-4"/>
          <w:lang w:val="sq-AL"/>
        </w:rPr>
        <w:t xml:space="preserve"> numri i parcelave ndërtimore është 86 (tetëdhjetë e </w:t>
      </w:r>
      <w:r w:rsidR="00A439D9" w:rsidRPr="001433E4">
        <w:rPr>
          <w:spacing w:val="-4"/>
          <w:lang w:val="sq-AL"/>
        </w:rPr>
        <w:lastRenderedPageBreak/>
        <w:t>gjashtë), me sipërfaqe të përgjithshme 30 712 (tridhjetë mijë e shtatëqind e dymbëdhjetë) m².</w:t>
      </w:r>
    </w:p>
    <w:p w:rsidR="00A439D9" w:rsidRPr="001433E4" w:rsidRDefault="00D308FF" w:rsidP="00A439D9">
      <w:pPr>
        <w:pStyle w:val="Paragrafi"/>
        <w:rPr>
          <w:spacing w:val="-4"/>
          <w:lang w:val="sq-AL"/>
        </w:rPr>
      </w:pPr>
      <w:r w:rsidRPr="001433E4">
        <w:rPr>
          <w:spacing w:val="-4"/>
          <w:lang w:val="sq-AL"/>
        </w:rPr>
        <w:t xml:space="preserve">8. </w:t>
      </w:r>
      <w:r w:rsidR="00A439D9" w:rsidRPr="001433E4">
        <w:rPr>
          <w:spacing w:val="-4"/>
          <w:lang w:val="sq-AL"/>
        </w:rPr>
        <w:t xml:space="preserve">Për </w:t>
      </w:r>
      <w:r w:rsidR="00477F9A">
        <w:rPr>
          <w:spacing w:val="-4"/>
          <w:lang w:val="sq-AL"/>
        </w:rPr>
        <w:t>q</w:t>
      </w:r>
      <w:r w:rsidR="00A439D9" w:rsidRPr="001433E4">
        <w:rPr>
          <w:spacing w:val="-4"/>
          <w:lang w:val="sq-AL"/>
        </w:rPr>
        <w:t>arkun Gjirokastër (ZVRPP Gjirokastër)</w:t>
      </w:r>
      <w:r w:rsidR="00477F9A">
        <w:rPr>
          <w:spacing w:val="-4"/>
          <w:lang w:val="sq-AL"/>
        </w:rPr>
        <w:t>,</w:t>
      </w:r>
      <w:r w:rsidR="00A439D9" w:rsidRPr="001433E4">
        <w:rPr>
          <w:spacing w:val="-4"/>
          <w:lang w:val="sq-AL"/>
        </w:rPr>
        <w:t xml:space="preserve"> numri i parcelave ndërtimore është 71 (shtatëdhjetë e një), me sipërfaqe të përgjithshme 23 325 (njëzet e tre mijë e treqind e njëzet e pesë) m².</w:t>
      </w:r>
    </w:p>
    <w:p w:rsidR="00A439D9" w:rsidRPr="001433E4" w:rsidRDefault="00D308FF" w:rsidP="00A439D9">
      <w:pPr>
        <w:pStyle w:val="Paragrafi"/>
        <w:rPr>
          <w:spacing w:val="-4"/>
          <w:lang w:val="sq-AL"/>
        </w:rPr>
      </w:pPr>
      <w:r w:rsidRPr="001433E4">
        <w:rPr>
          <w:spacing w:val="-4"/>
          <w:lang w:val="sq-AL"/>
        </w:rPr>
        <w:t xml:space="preserve">9. </w:t>
      </w:r>
      <w:r w:rsidR="00A439D9" w:rsidRPr="001433E4">
        <w:rPr>
          <w:spacing w:val="-4"/>
          <w:lang w:val="sq-AL"/>
        </w:rPr>
        <w:t xml:space="preserve">Për </w:t>
      </w:r>
      <w:r w:rsidR="00477F9A">
        <w:rPr>
          <w:spacing w:val="-4"/>
          <w:lang w:val="sq-AL"/>
        </w:rPr>
        <w:t>q</w:t>
      </w:r>
      <w:r w:rsidR="00A439D9" w:rsidRPr="001433E4">
        <w:rPr>
          <w:spacing w:val="-4"/>
          <w:lang w:val="sq-AL"/>
        </w:rPr>
        <w:t>arkun Elbasan (ZVRPP Elbasan)</w:t>
      </w:r>
      <w:r w:rsidR="00477F9A">
        <w:rPr>
          <w:spacing w:val="-4"/>
          <w:lang w:val="sq-AL"/>
        </w:rPr>
        <w:t>,</w:t>
      </w:r>
      <w:r w:rsidR="00A439D9" w:rsidRPr="001433E4">
        <w:rPr>
          <w:spacing w:val="-4"/>
          <w:lang w:val="sq-AL"/>
        </w:rPr>
        <w:t xml:space="preserve"> numri i parcelave ndërtimore është 143 (njëqind e dyzet e tre), me sipërfaqe të përgjithshme 37 082 (tridhjetë e shtatë mijë e tetëdhjetë e dy) m².</w:t>
      </w:r>
    </w:p>
    <w:p w:rsidR="00A439D9" w:rsidRPr="001433E4" w:rsidRDefault="00D308FF" w:rsidP="00A439D9">
      <w:pPr>
        <w:pStyle w:val="Paragrafi"/>
        <w:rPr>
          <w:spacing w:val="-4"/>
          <w:lang w:val="sq-AL"/>
        </w:rPr>
      </w:pPr>
      <w:r w:rsidRPr="001433E4">
        <w:rPr>
          <w:spacing w:val="-4"/>
          <w:lang w:val="sq-AL"/>
        </w:rPr>
        <w:t>10.</w:t>
      </w:r>
      <w:r w:rsidR="00A439D9" w:rsidRPr="001433E4">
        <w:rPr>
          <w:spacing w:val="-4"/>
          <w:lang w:val="sq-AL"/>
        </w:rPr>
        <w:t xml:space="preserve"> Për </w:t>
      </w:r>
      <w:r w:rsidR="00477F9A">
        <w:rPr>
          <w:spacing w:val="-4"/>
          <w:lang w:val="sq-AL"/>
        </w:rPr>
        <w:t>q</w:t>
      </w:r>
      <w:r w:rsidR="00A439D9" w:rsidRPr="001433E4">
        <w:rPr>
          <w:spacing w:val="-4"/>
          <w:lang w:val="sq-AL"/>
        </w:rPr>
        <w:t>arkun Korçë (ZVRPP Korçë)</w:t>
      </w:r>
      <w:r w:rsidR="00477F9A">
        <w:rPr>
          <w:spacing w:val="-4"/>
          <w:lang w:val="sq-AL"/>
        </w:rPr>
        <w:t>,</w:t>
      </w:r>
      <w:r w:rsidR="00A439D9" w:rsidRPr="001433E4">
        <w:rPr>
          <w:spacing w:val="-4"/>
          <w:lang w:val="sq-AL"/>
        </w:rPr>
        <w:t xml:space="preserve"> numri i parcelave ndërtimore është 18 (tetëmbëdhjetë), me sipërfaqe të përgjithshme 4 184 (katër mijë e njëqind e tetëdhjetë e katër) m².</w:t>
      </w:r>
    </w:p>
    <w:p w:rsidR="00A439D9" w:rsidRPr="001433E4" w:rsidRDefault="00D308FF" w:rsidP="00A439D9">
      <w:pPr>
        <w:pStyle w:val="Paragrafi"/>
        <w:rPr>
          <w:spacing w:val="-4"/>
          <w:lang w:val="sq-AL"/>
        </w:rPr>
      </w:pPr>
      <w:r w:rsidRPr="001433E4">
        <w:rPr>
          <w:spacing w:val="-4"/>
          <w:lang w:val="sq-AL"/>
        </w:rPr>
        <w:t xml:space="preserve">11. </w:t>
      </w:r>
      <w:r w:rsidR="00A439D9" w:rsidRPr="001433E4">
        <w:rPr>
          <w:spacing w:val="-4"/>
          <w:lang w:val="sq-AL"/>
        </w:rPr>
        <w:t xml:space="preserve">Për </w:t>
      </w:r>
      <w:r w:rsidR="00477F9A">
        <w:rPr>
          <w:spacing w:val="-4"/>
          <w:lang w:val="sq-AL"/>
        </w:rPr>
        <w:t>q</w:t>
      </w:r>
      <w:r w:rsidR="00A439D9" w:rsidRPr="001433E4">
        <w:rPr>
          <w:spacing w:val="-4"/>
          <w:lang w:val="sq-AL"/>
        </w:rPr>
        <w:t>arkun Dibër (ZVRPP Dibër dhe Bulqizë)</w:t>
      </w:r>
      <w:r w:rsidR="00477F9A">
        <w:rPr>
          <w:spacing w:val="-4"/>
          <w:lang w:val="sq-AL"/>
        </w:rPr>
        <w:t>,</w:t>
      </w:r>
      <w:r w:rsidR="00A439D9" w:rsidRPr="001433E4">
        <w:rPr>
          <w:spacing w:val="-4"/>
          <w:lang w:val="sq-AL"/>
        </w:rPr>
        <w:t xml:space="preserve"> numri i parcelave ndërtimore është 21 (njëzet e një), me sipërfaqe të përgjithshme 5 488 (pesë mijë e katërqind e tetëdhjetë e tetë) m².</w:t>
      </w:r>
    </w:p>
    <w:p w:rsidR="00A439D9" w:rsidRPr="001433E4" w:rsidRDefault="00D308FF" w:rsidP="00A439D9">
      <w:pPr>
        <w:pStyle w:val="Paragrafi"/>
        <w:rPr>
          <w:spacing w:val="-4"/>
          <w:lang w:val="sq-AL"/>
        </w:rPr>
      </w:pPr>
      <w:r w:rsidRPr="001433E4">
        <w:rPr>
          <w:spacing w:val="-4"/>
          <w:lang w:val="sq-AL"/>
        </w:rPr>
        <w:t xml:space="preserve">12. </w:t>
      </w:r>
      <w:r w:rsidR="00A439D9" w:rsidRPr="001433E4">
        <w:rPr>
          <w:spacing w:val="-4"/>
          <w:lang w:val="sq-AL"/>
        </w:rPr>
        <w:t xml:space="preserve">Për </w:t>
      </w:r>
      <w:r w:rsidR="00477F9A">
        <w:rPr>
          <w:spacing w:val="-4"/>
          <w:lang w:val="sq-AL"/>
        </w:rPr>
        <w:t>q</w:t>
      </w:r>
      <w:r w:rsidR="00A439D9" w:rsidRPr="001433E4">
        <w:rPr>
          <w:spacing w:val="-4"/>
          <w:lang w:val="sq-AL"/>
        </w:rPr>
        <w:t>arkun Durrës (ZVRPP Durrës)</w:t>
      </w:r>
      <w:r w:rsidR="00477F9A">
        <w:rPr>
          <w:spacing w:val="-4"/>
          <w:lang w:val="sq-AL"/>
        </w:rPr>
        <w:t>,</w:t>
      </w:r>
      <w:r w:rsidR="00A439D9" w:rsidRPr="001433E4">
        <w:rPr>
          <w:spacing w:val="-4"/>
          <w:lang w:val="sq-AL"/>
        </w:rPr>
        <w:t xml:space="preserve"> numri i parcelave ndërtimore është 163 (njëqind e gjashtëdhjetë e tre), me sipërfaqe të përgjithshme 92 127 (nëntëdhjetë e dy mijë e njëqind njëzet e shtatë) m².</w:t>
      </w:r>
    </w:p>
    <w:p w:rsidR="00A439D9" w:rsidRPr="001433E4" w:rsidRDefault="00D308FF" w:rsidP="00A439D9">
      <w:pPr>
        <w:pStyle w:val="Paragrafi"/>
        <w:rPr>
          <w:spacing w:val="-4"/>
          <w:lang w:val="sq-AL"/>
        </w:rPr>
      </w:pPr>
      <w:r w:rsidRPr="001433E4">
        <w:rPr>
          <w:spacing w:val="-4"/>
          <w:lang w:val="sq-AL"/>
        </w:rPr>
        <w:t xml:space="preserve">13. </w:t>
      </w:r>
      <w:r w:rsidR="00A439D9" w:rsidRPr="001433E4">
        <w:rPr>
          <w:spacing w:val="-4"/>
          <w:lang w:val="sq-AL"/>
        </w:rPr>
        <w:t>Zyrat vendore të regjistrimit të pasurive të paluajtshme Vlorë, Sarandë, Fier, Lushnjë, Berat, Shkodër, Tiranë, Kukës, Gjirokastër, Elbasan, Korçë,  Dibër, Bulqizë dhe Durrës të regjistrojnë, brenda 5 ditëve nga hyrja në fuqi e këtij vendimi, kalimin e së drejtës së pronësisë të parcelave ndërtimore dhe hipotekën ligjore mbi to, në përputhje me përcaktimet e pikave 15 e 16, të vendimit nr.</w:t>
      </w:r>
      <w:r w:rsidR="00477F9A">
        <w:rPr>
          <w:spacing w:val="-4"/>
          <w:lang w:val="sq-AL"/>
        </w:rPr>
        <w:t xml:space="preserve"> </w:t>
      </w:r>
      <w:r w:rsidR="00A439D9" w:rsidRPr="001433E4">
        <w:rPr>
          <w:spacing w:val="-4"/>
          <w:lang w:val="sq-AL"/>
        </w:rPr>
        <w:t>1095, datë 28.12.2015, të Këshillit të Ministrave, “Për përcaktimin e rregullave të bashkërendimit të punës, ndërmjet ALUIZNI-t dhe ZQRPP-së, dhe të procedurave apo kufizimeve që zbatohen për efekt të regjistrimit të pasurive të legalizuara”.</w:t>
      </w:r>
    </w:p>
    <w:p w:rsidR="00A439D9" w:rsidRPr="001433E4" w:rsidRDefault="00D308FF" w:rsidP="00A439D9">
      <w:pPr>
        <w:pStyle w:val="Paragrafi"/>
        <w:rPr>
          <w:spacing w:val="-4"/>
          <w:lang w:val="sq-AL"/>
        </w:rPr>
      </w:pPr>
      <w:r w:rsidRPr="001433E4">
        <w:rPr>
          <w:spacing w:val="-4"/>
          <w:lang w:val="sq-AL"/>
        </w:rPr>
        <w:t xml:space="preserve">14. </w:t>
      </w:r>
      <w:r w:rsidR="00A439D9" w:rsidRPr="001433E4">
        <w:rPr>
          <w:spacing w:val="-4"/>
          <w:lang w:val="sq-AL"/>
        </w:rPr>
        <w:t>Ngarkohen Ministria e Zhvillimit Urban, Ministria e Drejtësisë, Agjencia e Legalizimit, Urbanizimit dhe Integrimit të Zonave/Ndërtimeve Informale, Zyra Qendrore e Regjistrimit të Pasurive të Paluajtshme dhe zyrat vendore të regjistrimit të pasurive të paluajtshme për zbatimin e këtij vendimi.</w:t>
      </w:r>
    </w:p>
    <w:p w:rsidR="00A439D9" w:rsidRPr="001433E4" w:rsidRDefault="00A439D9" w:rsidP="00A439D9">
      <w:pPr>
        <w:pStyle w:val="Paragrafi"/>
        <w:rPr>
          <w:spacing w:val="-4"/>
          <w:lang w:val="sq-AL"/>
        </w:rPr>
      </w:pPr>
      <w:r w:rsidRPr="001433E4">
        <w:rPr>
          <w:spacing w:val="-4"/>
          <w:lang w:val="sq-AL"/>
        </w:rPr>
        <w:t xml:space="preserve">Ky vendim hyn në fuqi menjëherë dhe botohet në Fletoren </w:t>
      </w:r>
      <w:r w:rsidR="00D308FF" w:rsidRPr="001433E4">
        <w:rPr>
          <w:spacing w:val="-4"/>
          <w:lang w:val="sq-AL"/>
        </w:rPr>
        <w:t>Zyrtare</w:t>
      </w:r>
      <w:r w:rsidRPr="001433E4">
        <w:rPr>
          <w:spacing w:val="-4"/>
          <w:lang w:val="sq-AL"/>
        </w:rPr>
        <w:t>.</w:t>
      </w:r>
    </w:p>
    <w:p w:rsidR="00A439D9" w:rsidRPr="001433E4" w:rsidRDefault="00A439D9" w:rsidP="00A439D9">
      <w:pPr>
        <w:pStyle w:val="Paragrafi"/>
        <w:rPr>
          <w:sz w:val="14"/>
          <w:lang w:val="sq-AL"/>
        </w:rPr>
      </w:pPr>
    </w:p>
    <w:p w:rsidR="00A439D9" w:rsidRPr="001433E4" w:rsidRDefault="00D308FF" w:rsidP="00D308FF">
      <w:pPr>
        <w:pStyle w:val="Autoriteti"/>
        <w:rPr>
          <w:lang w:val="sq-AL"/>
        </w:rPr>
      </w:pPr>
      <w:r w:rsidRPr="001433E4">
        <w:rPr>
          <w:lang w:val="sq-AL"/>
        </w:rPr>
        <w:t>KRYEMINI</w:t>
      </w:r>
      <w:r w:rsidR="00A439D9" w:rsidRPr="001433E4">
        <w:rPr>
          <w:lang w:val="sq-AL"/>
        </w:rPr>
        <w:t>STRI</w:t>
      </w:r>
    </w:p>
    <w:p w:rsidR="00A439D9" w:rsidRPr="001433E4" w:rsidRDefault="00D308FF" w:rsidP="00D308FF">
      <w:pPr>
        <w:pStyle w:val="AutoritetiEmer"/>
        <w:rPr>
          <w:lang w:val="sq-AL"/>
        </w:rPr>
      </w:pPr>
      <w:r w:rsidRPr="001433E4">
        <w:rPr>
          <w:lang w:val="sq-AL"/>
        </w:rPr>
        <w:t>Edi Rama</w:t>
      </w:r>
    </w:p>
    <w:p w:rsidR="00183E91" w:rsidRPr="001433E4" w:rsidRDefault="00183E91" w:rsidP="0052257D">
      <w:pPr>
        <w:rPr>
          <w:lang w:val="sq-AL"/>
        </w:rPr>
        <w:sectPr w:rsidR="00183E91" w:rsidRPr="001433E4" w:rsidSect="007A159B">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4583"/>
          <w:cols w:num="2" w:space="454"/>
          <w:docGrid w:linePitch="360"/>
        </w:sectPr>
      </w:pPr>
    </w:p>
    <w:p w:rsidR="0052257D" w:rsidRPr="001433E4" w:rsidRDefault="0052257D" w:rsidP="0052257D">
      <w:pPr>
        <w:rPr>
          <w:lang w:val="sq-AL"/>
        </w:rPr>
      </w:pPr>
    </w:p>
    <w:p w:rsidR="006E2110" w:rsidRDefault="0052257D" w:rsidP="004917DE">
      <w:pPr>
        <w:spacing w:after="0" w:line="240" w:lineRule="auto"/>
        <w:rPr>
          <w:rFonts w:ascii="Garamond" w:eastAsia="Times New Roman" w:hAnsi="Garamond"/>
          <w:spacing w:val="-4"/>
          <w:sz w:val="24"/>
          <w:szCs w:val="24"/>
          <w:lang w:val="sq-AL" w:eastAsia="en-GB"/>
        </w:rPr>
      </w:pPr>
      <w:r w:rsidRPr="001433E4">
        <w:rPr>
          <w:rFonts w:ascii="Garamond" w:eastAsia="Times New Roman" w:hAnsi="Garamond"/>
          <w:noProof/>
          <w:spacing w:val="-4"/>
          <w:sz w:val="24"/>
          <w:szCs w:val="24"/>
        </w:rPr>
        <w:lastRenderedPageBreak/>
        <w:drawing>
          <wp:inline distT="0" distB="0" distL="0" distR="0" wp14:anchorId="31A01152" wp14:editId="64C5411E">
            <wp:extent cx="6120765" cy="8406130"/>
            <wp:effectExtent l="19050" t="0" r="0" b="0"/>
            <wp:docPr id="74" name="Picture 73" descr="perbmledhese  vkm-42c 2016 Lista 44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01.jpg"/>
                    <pic:cNvPicPr/>
                  </pic:nvPicPr>
                  <pic:blipFill>
                    <a:blip r:embed="rId15" cstate="print"/>
                    <a:stretch>
                      <a:fillRect/>
                    </a:stretch>
                  </pic:blipFill>
                  <pic:spPr>
                    <a:xfrm>
                      <a:off x="0" y="0"/>
                      <a:ext cx="6120765" cy="8406130"/>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7E5FFCED" wp14:editId="437718EB">
            <wp:extent cx="6062773" cy="8229600"/>
            <wp:effectExtent l="19050" t="0" r="0" b="0"/>
            <wp:docPr id="75" name="Picture 74" descr="perbmledhese  vkm-42c 2016 Lista 44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02.jpg"/>
                    <pic:cNvPicPr/>
                  </pic:nvPicPr>
                  <pic:blipFill>
                    <a:blip r:embed="rId16" cstate="print"/>
                    <a:srcRect r="14603" b="3055"/>
                    <a:stretch>
                      <a:fillRect/>
                    </a:stretch>
                  </pic:blipFill>
                  <pic:spPr>
                    <a:xfrm>
                      <a:off x="0" y="0"/>
                      <a:ext cx="6062773" cy="8229600"/>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4B03BCC6" wp14:editId="696DC3C1">
            <wp:extent cx="5827417" cy="8101497"/>
            <wp:effectExtent l="19050" t="0" r="1883" b="0"/>
            <wp:docPr id="76" name="Picture 75" descr="perbmledhese  vkm-42c 2016 Lista 44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03.jpg"/>
                    <pic:cNvPicPr/>
                  </pic:nvPicPr>
                  <pic:blipFill>
                    <a:blip r:embed="rId17" cstate="print"/>
                    <a:srcRect r="14951" b="3215"/>
                    <a:stretch>
                      <a:fillRect/>
                    </a:stretch>
                  </pic:blipFill>
                  <pic:spPr>
                    <a:xfrm>
                      <a:off x="0" y="0"/>
                      <a:ext cx="5831307" cy="8106905"/>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32FBBC6C" wp14:editId="7E7857FE">
            <wp:extent cx="6208329" cy="8229600"/>
            <wp:effectExtent l="19050" t="0" r="1971" b="0"/>
            <wp:docPr id="77" name="Picture 76" descr="perbmledhese  vkm-42c 2016 Lista 44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04.jpg"/>
                    <pic:cNvPicPr/>
                  </pic:nvPicPr>
                  <pic:blipFill>
                    <a:blip r:embed="rId18" cstate="print"/>
                    <a:srcRect r="19645" b="3215"/>
                    <a:stretch>
                      <a:fillRect/>
                    </a:stretch>
                  </pic:blipFill>
                  <pic:spPr>
                    <a:xfrm>
                      <a:off x="0" y="0"/>
                      <a:ext cx="6208329" cy="8229600"/>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69D4A687" wp14:editId="1E05819B">
            <wp:extent cx="5821960" cy="8418786"/>
            <wp:effectExtent l="19050" t="0" r="7340" b="0"/>
            <wp:docPr id="78" name="Picture 77" descr="perbmledhese  vkm-42c 2016 Lista 44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05.jpg"/>
                    <pic:cNvPicPr/>
                  </pic:nvPicPr>
                  <pic:blipFill>
                    <a:blip r:embed="rId19" cstate="print"/>
                    <a:srcRect l="1427" r="3303" b="3376"/>
                    <a:stretch>
                      <a:fillRect/>
                    </a:stretch>
                  </pic:blipFill>
                  <pic:spPr>
                    <a:xfrm>
                      <a:off x="0" y="0"/>
                      <a:ext cx="5826641" cy="8425555"/>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5449D4C0" wp14:editId="2F73A17E">
            <wp:extent cx="5735364" cy="8311028"/>
            <wp:effectExtent l="19050" t="0" r="0" b="0"/>
            <wp:docPr id="79" name="Picture 78" descr="perbmledhese  vkm-42c 2016 Lista 44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06.jpg"/>
                    <pic:cNvPicPr/>
                  </pic:nvPicPr>
                  <pic:blipFill>
                    <a:blip r:embed="rId20" cstate="print"/>
                    <a:srcRect r="6085" b="2737"/>
                    <a:stretch>
                      <a:fillRect/>
                    </a:stretch>
                  </pic:blipFill>
                  <pic:spPr>
                    <a:xfrm>
                      <a:off x="0" y="0"/>
                      <a:ext cx="5735364" cy="8311028"/>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02072D27" wp14:editId="685BE47E">
            <wp:extent cx="6287157" cy="8418786"/>
            <wp:effectExtent l="19050" t="0" r="0" b="0"/>
            <wp:docPr id="80" name="Picture 79" descr="perbmledhese  vkm-42c 2016 Lista 44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07.jpg"/>
                    <pic:cNvPicPr/>
                  </pic:nvPicPr>
                  <pic:blipFill>
                    <a:blip r:embed="rId21" cstate="print"/>
                    <a:srcRect r="21557" b="2864"/>
                    <a:stretch>
                      <a:fillRect/>
                    </a:stretch>
                  </pic:blipFill>
                  <pic:spPr>
                    <a:xfrm>
                      <a:off x="0" y="0"/>
                      <a:ext cx="6287157" cy="8418786"/>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28599FE0" wp14:editId="115726A6">
            <wp:extent cx="5935194" cy="8086477"/>
            <wp:effectExtent l="19050" t="0" r="8406" b="0"/>
            <wp:docPr id="81" name="Picture 80" descr="perbmledhese  vkm-42c 2016 Lista 44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08.jpg"/>
                    <pic:cNvPicPr/>
                  </pic:nvPicPr>
                  <pic:blipFill>
                    <a:blip r:embed="rId22" cstate="print"/>
                    <a:srcRect r="2989" b="2975"/>
                    <a:stretch>
                      <a:fillRect/>
                    </a:stretch>
                  </pic:blipFill>
                  <pic:spPr>
                    <a:xfrm>
                      <a:off x="0" y="0"/>
                      <a:ext cx="5936808" cy="8088676"/>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577272B7" wp14:editId="5CA7AA19">
            <wp:extent cx="5493230" cy="7953554"/>
            <wp:effectExtent l="19050" t="0" r="0" b="0"/>
            <wp:docPr id="82" name="Picture 81" descr="perbmledhese  vkm-42c 2016 Lista 44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09.jpg"/>
                    <pic:cNvPicPr/>
                  </pic:nvPicPr>
                  <pic:blipFill>
                    <a:blip r:embed="rId23" cstate="print"/>
                    <a:srcRect r="10282" b="3129"/>
                    <a:stretch>
                      <a:fillRect/>
                    </a:stretch>
                  </pic:blipFill>
                  <pic:spPr>
                    <a:xfrm>
                      <a:off x="0" y="0"/>
                      <a:ext cx="5493230" cy="7953554"/>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27357632" wp14:editId="49043255">
            <wp:extent cx="5018513" cy="8005313"/>
            <wp:effectExtent l="19050" t="0" r="0" b="0"/>
            <wp:docPr id="83" name="Picture 82" descr="perbmledhese  vkm-42c 2016 Lista 44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10.jpg"/>
                    <pic:cNvPicPr/>
                  </pic:nvPicPr>
                  <pic:blipFill>
                    <a:blip r:embed="rId24" cstate="print"/>
                    <a:srcRect r="17934" b="3129"/>
                    <a:stretch>
                      <a:fillRect/>
                    </a:stretch>
                  </pic:blipFill>
                  <pic:spPr>
                    <a:xfrm>
                      <a:off x="0" y="0"/>
                      <a:ext cx="5019783" cy="8007339"/>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410BBC5F" wp14:editId="7A466C03">
            <wp:extent cx="5752022" cy="7858664"/>
            <wp:effectExtent l="19050" t="0" r="1078" b="0"/>
            <wp:docPr id="84" name="Picture 83" descr="perbmledhese  vkm-42c 2016 Lista 44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11.jpg"/>
                    <pic:cNvPicPr/>
                  </pic:nvPicPr>
                  <pic:blipFill>
                    <a:blip r:embed="rId25" cstate="print"/>
                    <a:srcRect r="5978" b="3204"/>
                    <a:stretch>
                      <a:fillRect/>
                    </a:stretch>
                  </pic:blipFill>
                  <pic:spPr>
                    <a:xfrm>
                      <a:off x="0" y="0"/>
                      <a:ext cx="5752642" cy="7859511"/>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7AAAB7AE" wp14:editId="02559383">
            <wp:extent cx="5967683" cy="7979434"/>
            <wp:effectExtent l="19050" t="0" r="0" b="0"/>
            <wp:docPr id="85" name="Picture 84" descr="perbmledhese  vkm-42c 2016 Lista 44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12.jpg"/>
                    <pic:cNvPicPr/>
                  </pic:nvPicPr>
                  <pic:blipFill>
                    <a:blip r:embed="rId26" cstate="print"/>
                    <a:srcRect r="15304" b="3204"/>
                    <a:stretch>
                      <a:fillRect/>
                    </a:stretch>
                  </pic:blipFill>
                  <pic:spPr>
                    <a:xfrm>
                      <a:off x="0" y="0"/>
                      <a:ext cx="5966967" cy="7978476"/>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2808C176" wp14:editId="72F2A089">
            <wp:extent cx="4902066" cy="7944928"/>
            <wp:effectExtent l="19050" t="0" r="0" b="0"/>
            <wp:docPr id="86" name="Picture 85" descr="perbmledhese  vkm-42c 2016 Lista 44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13.jpg"/>
                    <pic:cNvPicPr/>
                  </pic:nvPicPr>
                  <pic:blipFill>
                    <a:blip r:embed="rId27" cstate="print"/>
                    <a:srcRect r="19847" b="3536"/>
                    <a:stretch>
                      <a:fillRect/>
                    </a:stretch>
                  </pic:blipFill>
                  <pic:spPr>
                    <a:xfrm>
                      <a:off x="0" y="0"/>
                      <a:ext cx="4904079" cy="7948191"/>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6105A25A" wp14:editId="303236D4">
            <wp:extent cx="5744402" cy="8108830"/>
            <wp:effectExtent l="19050" t="0" r="8698" b="0"/>
            <wp:docPr id="87" name="Picture 86" descr="perbmledhese  vkm-42c 2016 Lista 44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14.jpg"/>
                    <pic:cNvPicPr/>
                  </pic:nvPicPr>
                  <pic:blipFill>
                    <a:blip r:embed="rId28" cstate="print"/>
                    <a:srcRect r="6098" b="3199"/>
                    <a:stretch>
                      <a:fillRect/>
                    </a:stretch>
                  </pic:blipFill>
                  <pic:spPr>
                    <a:xfrm>
                      <a:off x="0" y="0"/>
                      <a:ext cx="5745022" cy="8109705"/>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116E3E95" wp14:editId="4D638C41">
            <wp:extent cx="6229350" cy="8109552"/>
            <wp:effectExtent l="19050" t="0" r="0" b="0"/>
            <wp:docPr id="88" name="Picture 87" descr="perbmledhese  vkm-42c 2016 Lista 44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15.jpg"/>
                    <pic:cNvPicPr/>
                  </pic:nvPicPr>
                  <pic:blipFill>
                    <a:blip r:embed="rId29" cstate="print"/>
                    <a:srcRect r="10641" b="3425"/>
                    <a:stretch>
                      <a:fillRect/>
                    </a:stretch>
                  </pic:blipFill>
                  <pic:spPr>
                    <a:xfrm>
                      <a:off x="0" y="0"/>
                      <a:ext cx="6230074" cy="8110494"/>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7F08874E" wp14:editId="053BB88C">
            <wp:extent cx="6229350" cy="8054618"/>
            <wp:effectExtent l="19050" t="0" r="0" b="0"/>
            <wp:docPr id="89" name="Picture 88" descr="perbmledhese  vkm-42c 2016 Lista 44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16.jpg"/>
                    <pic:cNvPicPr/>
                  </pic:nvPicPr>
                  <pic:blipFill>
                    <a:blip r:embed="rId30" cstate="print"/>
                    <a:srcRect r="13271" b="3408"/>
                    <a:stretch>
                      <a:fillRect/>
                    </a:stretch>
                  </pic:blipFill>
                  <pic:spPr>
                    <a:xfrm>
                      <a:off x="0" y="0"/>
                      <a:ext cx="6240613" cy="8069181"/>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5F23740D" wp14:editId="6E280278">
            <wp:extent cx="6115050" cy="7867650"/>
            <wp:effectExtent l="19050" t="0" r="0" b="0"/>
            <wp:docPr id="90" name="Picture 89" descr="perbmledhese  vkm-42c 2016 Lista 44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17.jpg"/>
                    <pic:cNvPicPr/>
                  </pic:nvPicPr>
                  <pic:blipFill>
                    <a:blip r:embed="rId31" cstate="print"/>
                    <a:srcRect r="17934" b="3419"/>
                    <a:stretch>
                      <a:fillRect/>
                    </a:stretch>
                  </pic:blipFill>
                  <pic:spPr>
                    <a:xfrm>
                      <a:off x="0" y="0"/>
                      <a:ext cx="6114895" cy="7867451"/>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0FF39714" wp14:editId="0EF799E2">
            <wp:extent cx="5962650" cy="7981950"/>
            <wp:effectExtent l="19050" t="0" r="0" b="0"/>
            <wp:docPr id="91" name="Picture 90" descr="perbmledhese  vkm-42c 2016 Lista 44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18.jpg"/>
                    <pic:cNvPicPr/>
                  </pic:nvPicPr>
                  <pic:blipFill>
                    <a:blip r:embed="rId32" cstate="print"/>
                    <a:srcRect r="12793" b="3646"/>
                    <a:stretch>
                      <a:fillRect/>
                    </a:stretch>
                  </pic:blipFill>
                  <pic:spPr>
                    <a:xfrm>
                      <a:off x="0" y="0"/>
                      <a:ext cx="5964524" cy="7984458"/>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4BD72EBE" wp14:editId="19291F58">
            <wp:extent cx="6115050" cy="7981950"/>
            <wp:effectExtent l="19050" t="0" r="0" b="0"/>
            <wp:docPr id="92" name="Picture 91" descr="perbmledhese  vkm-42c 2016 Lista 44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19.jpg"/>
                    <pic:cNvPicPr/>
                  </pic:nvPicPr>
                  <pic:blipFill>
                    <a:blip r:embed="rId33" cstate="print"/>
                    <a:srcRect r="8369" b="3425"/>
                    <a:stretch>
                      <a:fillRect/>
                    </a:stretch>
                  </pic:blipFill>
                  <pic:spPr>
                    <a:xfrm>
                      <a:off x="0" y="0"/>
                      <a:ext cx="6121206" cy="7989985"/>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59A43128" wp14:editId="0AFEC299">
            <wp:extent cx="6115050" cy="7981950"/>
            <wp:effectExtent l="19050" t="0" r="0" b="0"/>
            <wp:docPr id="93" name="Picture 92" descr="perbmledhese  vkm-42c 2016 Lista 44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20.jpg"/>
                    <pic:cNvPicPr/>
                  </pic:nvPicPr>
                  <pic:blipFill>
                    <a:blip r:embed="rId34" cstate="print"/>
                    <a:srcRect r="10760" b="3425"/>
                    <a:stretch>
                      <a:fillRect/>
                    </a:stretch>
                  </pic:blipFill>
                  <pic:spPr>
                    <a:xfrm>
                      <a:off x="0" y="0"/>
                      <a:ext cx="6115050" cy="7981950"/>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6A7C0CBF" wp14:editId="3401D8D3">
            <wp:extent cx="5962650" cy="7867650"/>
            <wp:effectExtent l="19050" t="0" r="0" b="0"/>
            <wp:docPr id="94" name="Picture 93" descr="perbmledhese  vkm-42c 2016 Lista 44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21.jpg"/>
                    <pic:cNvPicPr/>
                  </pic:nvPicPr>
                  <pic:blipFill>
                    <a:blip r:embed="rId35" cstate="print"/>
                    <a:srcRect r="19967" b="3978"/>
                    <a:stretch>
                      <a:fillRect/>
                    </a:stretch>
                  </pic:blipFill>
                  <pic:spPr>
                    <a:xfrm>
                      <a:off x="0" y="0"/>
                      <a:ext cx="5963763" cy="7869119"/>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45E7DD89" wp14:editId="6B2AA42A">
            <wp:extent cx="6115050" cy="7924800"/>
            <wp:effectExtent l="19050" t="0" r="0" b="0"/>
            <wp:docPr id="95" name="Picture 94" descr="perbmledhese  vkm-42c 2016 Lista 44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22.jpg"/>
                    <pic:cNvPicPr/>
                  </pic:nvPicPr>
                  <pic:blipFill>
                    <a:blip r:embed="rId36" cstate="print"/>
                    <a:srcRect r="24390" b="3591"/>
                    <a:stretch>
                      <a:fillRect/>
                    </a:stretch>
                  </pic:blipFill>
                  <pic:spPr>
                    <a:xfrm>
                      <a:off x="0" y="0"/>
                      <a:ext cx="6115758" cy="7925718"/>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5DE8BF77" wp14:editId="45061AC3">
            <wp:extent cx="6115050" cy="8115300"/>
            <wp:effectExtent l="19050" t="0" r="0" b="0"/>
            <wp:docPr id="96" name="Picture 95" descr="perbmledhese  vkm-42c 2016 Lista 44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23.jpg"/>
                    <pic:cNvPicPr/>
                  </pic:nvPicPr>
                  <pic:blipFill>
                    <a:blip r:embed="rId37" cstate="print"/>
                    <a:srcRect r="10880" b="3867"/>
                    <a:stretch>
                      <a:fillRect/>
                    </a:stretch>
                  </pic:blipFill>
                  <pic:spPr>
                    <a:xfrm>
                      <a:off x="0" y="0"/>
                      <a:ext cx="6120010" cy="8121882"/>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163D7F36" wp14:editId="50460253">
            <wp:extent cx="6115050" cy="8115300"/>
            <wp:effectExtent l="19050" t="0" r="0" b="0"/>
            <wp:docPr id="97" name="Picture 96" descr="perbmledhese  vkm-42c 2016 Lista 44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24.jpg"/>
                    <pic:cNvPicPr/>
                  </pic:nvPicPr>
                  <pic:blipFill>
                    <a:blip r:embed="rId38" cstate="print"/>
                    <a:srcRect r="6456" b="3315"/>
                    <a:stretch>
                      <a:fillRect/>
                    </a:stretch>
                  </pic:blipFill>
                  <pic:spPr>
                    <a:xfrm>
                      <a:off x="0" y="0"/>
                      <a:ext cx="6124019" cy="8127202"/>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28D3FD79" wp14:editId="67AFE432">
            <wp:extent cx="6038850" cy="8115300"/>
            <wp:effectExtent l="19050" t="0" r="0" b="0"/>
            <wp:docPr id="98" name="Picture 97" descr="perbmledhese  vkm-42c 2016 Lista 44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25.jpg"/>
                    <pic:cNvPicPr/>
                  </pic:nvPicPr>
                  <pic:blipFill>
                    <a:blip r:embed="rId39" cstate="print"/>
                    <a:srcRect r="15782" b="3425"/>
                    <a:stretch>
                      <a:fillRect/>
                    </a:stretch>
                  </pic:blipFill>
                  <pic:spPr>
                    <a:xfrm>
                      <a:off x="0" y="0"/>
                      <a:ext cx="6049764" cy="8129967"/>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61D238D0" wp14:editId="58DA7DEB">
            <wp:extent cx="6419850" cy="8115300"/>
            <wp:effectExtent l="19050" t="0" r="0" b="0"/>
            <wp:docPr id="99" name="Picture 98" descr="perbmledhese  vkm-42c 2016 Lista 44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26.jpg"/>
                    <pic:cNvPicPr/>
                  </pic:nvPicPr>
                  <pic:blipFill>
                    <a:blip r:embed="rId40" cstate="print"/>
                    <a:srcRect r="18377"/>
                    <a:stretch>
                      <a:fillRect/>
                    </a:stretch>
                  </pic:blipFill>
                  <pic:spPr>
                    <a:xfrm>
                      <a:off x="0" y="0"/>
                      <a:ext cx="6420055" cy="8115559"/>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511D91F6" wp14:editId="7675724A">
            <wp:extent cx="6115050" cy="8115300"/>
            <wp:effectExtent l="19050" t="0" r="0" b="0"/>
            <wp:docPr id="100" name="Picture 99" descr="perbmledhese  vkm-42c 2016 Lista 44_Page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27.jpg"/>
                    <pic:cNvPicPr/>
                  </pic:nvPicPr>
                  <pic:blipFill>
                    <a:blip r:embed="rId41" cstate="print"/>
                    <a:srcRect r="11835" b="2014"/>
                    <a:stretch>
                      <a:fillRect/>
                    </a:stretch>
                  </pic:blipFill>
                  <pic:spPr>
                    <a:xfrm>
                      <a:off x="0" y="0"/>
                      <a:ext cx="6115234" cy="8115544"/>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12AE7E9E" wp14:editId="4B3C1EEE">
            <wp:extent cx="6248400" cy="8286750"/>
            <wp:effectExtent l="19050" t="0" r="0" b="0"/>
            <wp:docPr id="101" name="Picture 100" descr="perbmledhese  vkm-42c 2016 Lista 44_Pag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28.jpg"/>
                    <pic:cNvPicPr/>
                  </pic:nvPicPr>
                  <pic:blipFill>
                    <a:blip r:embed="rId42" cstate="print"/>
                    <a:srcRect r="13705"/>
                    <a:stretch>
                      <a:fillRect/>
                    </a:stretch>
                  </pic:blipFill>
                  <pic:spPr>
                    <a:xfrm>
                      <a:off x="0" y="0"/>
                      <a:ext cx="6248589" cy="8287000"/>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5C7B7EC1" wp14:editId="08BA9A58">
            <wp:extent cx="6248400" cy="8286750"/>
            <wp:effectExtent l="19050" t="0" r="0" b="0"/>
            <wp:docPr id="102" name="Picture 101" descr="perbmledhese  vkm-42c 2016 Lista 44_Page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29.jpg"/>
                    <pic:cNvPicPr/>
                  </pic:nvPicPr>
                  <pic:blipFill>
                    <a:blip r:embed="rId43" cstate="print"/>
                    <a:srcRect r="11835"/>
                    <a:stretch>
                      <a:fillRect/>
                    </a:stretch>
                  </pic:blipFill>
                  <pic:spPr>
                    <a:xfrm>
                      <a:off x="0" y="0"/>
                      <a:ext cx="6248584" cy="8286994"/>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79BFC87B" wp14:editId="4D7AFE75">
            <wp:extent cx="6248400" cy="8382000"/>
            <wp:effectExtent l="19050" t="0" r="0" b="0"/>
            <wp:docPr id="103" name="Picture 102" descr="perbmledhese  vkm-42c 2016 Lista 44_Page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30.jpg"/>
                    <pic:cNvPicPr/>
                  </pic:nvPicPr>
                  <pic:blipFill>
                    <a:blip r:embed="rId44" cstate="print"/>
                    <a:srcRect r="7163"/>
                    <a:stretch>
                      <a:fillRect/>
                    </a:stretch>
                  </pic:blipFill>
                  <pic:spPr>
                    <a:xfrm>
                      <a:off x="0" y="0"/>
                      <a:ext cx="6248575" cy="8382235"/>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0280BE60" wp14:editId="2014239F">
            <wp:extent cx="6114891" cy="8115300"/>
            <wp:effectExtent l="19050" t="0" r="159" b="0"/>
            <wp:docPr id="104" name="Picture 103" descr="perbmledhese  vkm-42c 2016 Lista 44_Page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31.jpg"/>
                    <pic:cNvPicPr/>
                  </pic:nvPicPr>
                  <pic:blipFill>
                    <a:blip r:embed="rId45" cstate="print"/>
                    <a:stretch>
                      <a:fillRect/>
                    </a:stretch>
                  </pic:blipFill>
                  <pic:spPr>
                    <a:xfrm>
                      <a:off x="0" y="0"/>
                      <a:ext cx="6120765" cy="8123096"/>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3FA74DD3" wp14:editId="106177F0">
            <wp:extent cx="6115050" cy="8286750"/>
            <wp:effectExtent l="19050" t="0" r="0" b="0"/>
            <wp:docPr id="105" name="Picture 104" descr="perbmledhese  vkm-42c 2016 Lista 44_Page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32.jpg"/>
                    <pic:cNvPicPr/>
                  </pic:nvPicPr>
                  <pic:blipFill>
                    <a:blip r:embed="rId46" cstate="print"/>
                    <a:srcRect r="18377"/>
                    <a:stretch>
                      <a:fillRect/>
                    </a:stretch>
                  </pic:blipFill>
                  <pic:spPr>
                    <a:xfrm>
                      <a:off x="0" y="0"/>
                      <a:ext cx="6115245" cy="8287014"/>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0642F554" wp14:editId="51CA4166">
            <wp:extent cx="6115050" cy="8286750"/>
            <wp:effectExtent l="19050" t="0" r="0" b="0"/>
            <wp:docPr id="106" name="Picture 105" descr="perbmledhese  vkm-42c 2016 Lista 44_Page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33.jpg"/>
                    <pic:cNvPicPr/>
                  </pic:nvPicPr>
                  <pic:blipFill>
                    <a:blip r:embed="rId47" cstate="print"/>
                    <a:srcRect r="12770"/>
                    <a:stretch>
                      <a:fillRect/>
                    </a:stretch>
                  </pic:blipFill>
                  <pic:spPr>
                    <a:xfrm>
                      <a:off x="0" y="0"/>
                      <a:ext cx="6115233" cy="8286997"/>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573BD47F" wp14:editId="2D54024D">
            <wp:extent cx="6400800" cy="8115084"/>
            <wp:effectExtent l="19050" t="0" r="0" b="0"/>
            <wp:docPr id="107" name="Picture 106" descr="perbmledhese  vkm-42c 2016 Lista 44_Page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34.jpg"/>
                    <pic:cNvPicPr/>
                  </pic:nvPicPr>
                  <pic:blipFill>
                    <a:blip r:embed="rId48" cstate="print"/>
                    <a:srcRect r="2490"/>
                    <a:stretch>
                      <a:fillRect/>
                    </a:stretch>
                  </pic:blipFill>
                  <pic:spPr>
                    <a:xfrm>
                      <a:off x="0" y="0"/>
                      <a:ext cx="6400971" cy="8115300"/>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0AE9089C" wp14:editId="28FC0AD6">
            <wp:extent cx="6114891" cy="8420100"/>
            <wp:effectExtent l="19050" t="0" r="159" b="0"/>
            <wp:docPr id="108" name="Picture 107" descr="perbmledhese  vkm-42c 2016 Lista 44_Page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35.jpg"/>
                    <pic:cNvPicPr/>
                  </pic:nvPicPr>
                  <pic:blipFill>
                    <a:blip r:embed="rId49" cstate="print"/>
                    <a:stretch>
                      <a:fillRect/>
                    </a:stretch>
                  </pic:blipFill>
                  <pic:spPr>
                    <a:xfrm>
                      <a:off x="0" y="0"/>
                      <a:ext cx="6120765" cy="8428188"/>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68387620" wp14:editId="5918A747">
            <wp:extent cx="6400800" cy="8286528"/>
            <wp:effectExtent l="19050" t="0" r="0" b="0"/>
            <wp:docPr id="109" name="Picture 108" descr="perbmledhese  vkm-42c 2016 Lista 44_Page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36.jpg"/>
                    <pic:cNvPicPr/>
                  </pic:nvPicPr>
                  <pic:blipFill>
                    <a:blip r:embed="rId50" cstate="print"/>
                    <a:srcRect r="2801"/>
                    <a:stretch>
                      <a:fillRect/>
                    </a:stretch>
                  </pic:blipFill>
                  <pic:spPr>
                    <a:xfrm>
                      <a:off x="0" y="0"/>
                      <a:ext cx="6400971" cy="8286750"/>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21D64016" wp14:editId="3365580C">
            <wp:extent cx="5867400" cy="7924800"/>
            <wp:effectExtent l="19050" t="0" r="0" b="0"/>
            <wp:docPr id="110" name="Picture 109" descr="perbmledhese  vkm-42c 2016 Lista 44_Page_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37.jpg"/>
                    <pic:cNvPicPr/>
                  </pic:nvPicPr>
                  <pic:blipFill>
                    <a:blip r:embed="rId51" cstate="print"/>
                    <a:srcRect r="4050" b="2305"/>
                    <a:stretch>
                      <a:fillRect/>
                    </a:stretch>
                  </pic:blipFill>
                  <pic:spPr>
                    <a:xfrm>
                      <a:off x="0" y="0"/>
                      <a:ext cx="5867400" cy="7924800"/>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51EF85D9" wp14:editId="6CEEA63A">
            <wp:extent cx="6400800" cy="8115300"/>
            <wp:effectExtent l="19050" t="0" r="0" b="0"/>
            <wp:docPr id="111" name="Picture 110" descr="perbmledhese  vkm-42c 2016 Lista 44_Page_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38.jpg"/>
                    <pic:cNvPicPr/>
                  </pic:nvPicPr>
                  <pic:blipFill>
                    <a:blip r:embed="rId52" cstate="print"/>
                    <a:srcRect r="1867" b="2303"/>
                    <a:stretch>
                      <a:fillRect/>
                    </a:stretch>
                  </pic:blipFill>
                  <pic:spPr>
                    <a:xfrm>
                      <a:off x="0" y="0"/>
                      <a:ext cx="6400974" cy="8115520"/>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1A6BFB74" wp14:editId="3B9A58B3">
            <wp:extent cx="6305550" cy="8420100"/>
            <wp:effectExtent l="19050" t="0" r="0" b="0"/>
            <wp:docPr id="112" name="Picture 111" descr="perbmledhese  vkm-42c 2016 Lista 44_Page_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39.jpg"/>
                    <pic:cNvPicPr/>
                  </pic:nvPicPr>
                  <pic:blipFill>
                    <a:blip r:embed="rId53" cstate="print"/>
                    <a:srcRect r="2492"/>
                    <a:stretch>
                      <a:fillRect/>
                    </a:stretch>
                  </pic:blipFill>
                  <pic:spPr>
                    <a:xfrm>
                      <a:off x="0" y="0"/>
                      <a:ext cx="6305550" cy="8420100"/>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2B49906A" wp14:editId="4035EDA0">
            <wp:extent cx="6305550" cy="8286750"/>
            <wp:effectExtent l="19050" t="0" r="0" b="0"/>
            <wp:docPr id="113" name="Picture 112" descr="perbmledhese  vkm-42c 2016 Lista 44_Page_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40.jpg"/>
                    <pic:cNvPicPr/>
                  </pic:nvPicPr>
                  <pic:blipFill>
                    <a:blip r:embed="rId54" cstate="print"/>
                    <a:srcRect r="23050" b="2590"/>
                    <a:stretch>
                      <a:fillRect/>
                    </a:stretch>
                  </pic:blipFill>
                  <pic:spPr>
                    <a:xfrm>
                      <a:off x="0" y="0"/>
                      <a:ext cx="6305768" cy="8287037"/>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6FE9F906" wp14:editId="7E035C94">
            <wp:extent cx="6400800" cy="8115300"/>
            <wp:effectExtent l="19050" t="0" r="0" b="0"/>
            <wp:docPr id="114" name="Picture 113" descr="perbmledhese  vkm-42c 2016 Lista 44_Page_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41.jpg"/>
                    <pic:cNvPicPr/>
                  </pic:nvPicPr>
                  <pic:blipFill>
                    <a:blip r:embed="rId55" cstate="print"/>
                    <a:srcRect r="9655" b="2591"/>
                    <a:stretch>
                      <a:fillRect/>
                    </a:stretch>
                  </pic:blipFill>
                  <pic:spPr>
                    <a:xfrm>
                      <a:off x="0" y="0"/>
                      <a:ext cx="6400989" cy="8115539"/>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62038E47" wp14:editId="3D762504">
            <wp:extent cx="6305550" cy="8115300"/>
            <wp:effectExtent l="19050" t="0" r="0" b="0"/>
            <wp:docPr id="115" name="Picture 114" descr="perbmledhese  vkm-42c 2016 Lista 44_Page_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42.jpg"/>
                    <pic:cNvPicPr/>
                  </pic:nvPicPr>
                  <pic:blipFill>
                    <a:blip r:embed="rId56" cstate="print"/>
                    <a:srcRect r="9655" b="2591"/>
                    <a:stretch>
                      <a:fillRect/>
                    </a:stretch>
                  </pic:blipFill>
                  <pic:spPr>
                    <a:xfrm>
                      <a:off x="0" y="0"/>
                      <a:ext cx="6305736" cy="8115539"/>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7876E184" wp14:editId="03B687B5">
            <wp:extent cx="6305550" cy="8420100"/>
            <wp:effectExtent l="19050" t="0" r="0" b="0"/>
            <wp:docPr id="116" name="Picture 115" descr="perbmledhese  vkm-42c 2016 Lista 44_Page_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43.jpg"/>
                    <pic:cNvPicPr/>
                  </pic:nvPicPr>
                  <pic:blipFill>
                    <a:blip r:embed="rId57" cstate="print"/>
                    <a:srcRect r="7786"/>
                    <a:stretch>
                      <a:fillRect/>
                    </a:stretch>
                  </pic:blipFill>
                  <pic:spPr>
                    <a:xfrm>
                      <a:off x="0" y="0"/>
                      <a:ext cx="6305728" cy="8420337"/>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0C80DCE2" wp14:editId="46A6916F">
            <wp:extent cx="6305550" cy="8115300"/>
            <wp:effectExtent l="19050" t="0" r="0" b="0"/>
            <wp:docPr id="117" name="Picture 116" descr="perbmledhese  vkm-42c 2016 Lista 44_Page_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44.jpg"/>
                    <pic:cNvPicPr/>
                  </pic:nvPicPr>
                  <pic:blipFill>
                    <a:blip r:embed="rId58" cstate="print"/>
                    <a:srcRect r="4047"/>
                    <a:stretch>
                      <a:fillRect/>
                    </a:stretch>
                  </pic:blipFill>
                  <pic:spPr>
                    <a:xfrm>
                      <a:off x="0" y="0"/>
                      <a:ext cx="6305721" cy="8115520"/>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7F26262A" wp14:editId="7593071A">
            <wp:extent cx="5867400" cy="7981950"/>
            <wp:effectExtent l="19050" t="0" r="0" b="0"/>
            <wp:docPr id="118" name="Picture 117" descr="perbmledhese  vkm-42c 2016 Lista 44_Page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45.jpg"/>
                    <pic:cNvPicPr/>
                  </pic:nvPicPr>
                  <pic:blipFill>
                    <a:blip r:embed="rId59" cstate="print"/>
                    <a:srcRect r="4050"/>
                    <a:stretch>
                      <a:fillRect/>
                    </a:stretch>
                  </pic:blipFill>
                  <pic:spPr>
                    <a:xfrm>
                      <a:off x="0" y="0"/>
                      <a:ext cx="5867400" cy="7981950"/>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2484553A" wp14:editId="03C65164">
            <wp:extent cx="6115050" cy="8058150"/>
            <wp:effectExtent l="19050" t="0" r="0" b="0"/>
            <wp:docPr id="119" name="Picture 118" descr="perbmledhese  vkm-42c 2016 Lista 44_Page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46.jpg"/>
                    <pic:cNvPicPr/>
                  </pic:nvPicPr>
                  <pic:blipFill>
                    <a:blip r:embed="rId60" cstate="print"/>
                    <a:stretch>
                      <a:fillRect/>
                    </a:stretch>
                  </pic:blipFill>
                  <pic:spPr>
                    <a:xfrm>
                      <a:off x="0" y="0"/>
                      <a:ext cx="6120765" cy="8065681"/>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6A2D0918" wp14:editId="5CC2DE85">
            <wp:extent cx="6120765" cy="7999730"/>
            <wp:effectExtent l="19050" t="0" r="0" b="0"/>
            <wp:docPr id="120" name="Picture 119" descr="perbmledhese  vkm-42c 2016 Lista 44_Page_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47.jpg"/>
                    <pic:cNvPicPr/>
                  </pic:nvPicPr>
                  <pic:blipFill>
                    <a:blip r:embed="rId61" cstate="print"/>
                    <a:stretch>
                      <a:fillRect/>
                    </a:stretch>
                  </pic:blipFill>
                  <pic:spPr>
                    <a:xfrm>
                      <a:off x="0" y="0"/>
                      <a:ext cx="6120765" cy="7999730"/>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3ADF775F" wp14:editId="29F3564C">
            <wp:extent cx="5962650" cy="8115300"/>
            <wp:effectExtent l="19050" t="0" r="0" b="0"/>
            <wp:docPr id="121" name="Picture 120" descr="perbmledhese  vkm-42c 2016 Lista 44_Page_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48.jpg"/>
                    <pic:cNvPicPr/>
                  </pic:nvPicPr>
                  <pic:blipFill>
                    <a:blip r:embed="rId62" cstate="print"/>
                    <a:srcRect r="2490"/>
                    <a:stretch>
                      <a:fillRect/>
                    </a:stretch>
                  </pic:blipFill>
                  <pic:spPr>
                    <a:xfrm>
                      <a:off x="0" y="0"/>
                      <a:ext cx="5962809" cy="8115516"/>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774272D4" wp14:editId="4B3C2B52">
            <wp:extent cx="5962650" cy="8324850"/>
            <wp:effectExtent l="19050" t="0" r="0" b="0"/>
            <wp:docPr id="122" name="Picture 121" descr="perbmledhese  vkm-42c 2016 Lista 44_Page_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49.jpg"/>
                    <pic:cNvPicPr/>
                  </pic:nvPicPr>
                  <pic:blipFill>
                    <a:blip r:embed="rId63" cstate="print"/>
                    <a:srcRect r="2490"/>
                    <a:stretch>
                      <a:fillRect/>
                    </a:stretch>
                  </pic:blipFill>
                  <pic:spPr>
                    <a:xfrm>
                      <a:off x="0" y="0"/>
                      <a:ext cx="5962809" cy="8325072"/>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5E56CFD0" wp14:editId="436F5566">
            <wp:extent cx="6305550" cy="8324850"/>
            <wp:effectExtent l="19050" t="0" r="0" b="0"/>
            <wp:docPr id="123" name="Picture 122" descr="perbmledhese  vkm-42c 2016 Lista 44_Page_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50.jpg"/>
                    <pic:cNvPicPr/>
                  </pic:nvPicPr>
                  <pic:blipFill>
                    <a:blip r:embed="rId64" cstate="print"/>
                    <a:srcRect r="18689" b="2014"/>
                    <a:stretch>
                      <a:fillRect/>
                    </a:stretch>
                  </pic:blipFill>
                  <pic:spPr>
                    <a:xfrm>
                      <a:off x="0" y="0"/>
                      <a:ext cx="6305755" cy="8325121"/>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212C070B" wp14:editId="3116F46F">
            <wp:extent cx="5962650" cy="8496300"/>
            <wp:effectExtent l="19050" t="0" r="0" b="0"/>
            <wp:docPr id="124" name="Picture 123" descr="perbmledhese  vkm-42c 2016 Lista 44_Page_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51.jpg"/>
                    <pic:cNvPicPr/>
                  </pic:nvPicPr>
                  <pic:blipFill>
                    <a:blip r:embed="rId65" cstate="print"/>
                    <a:srcRect r="2490"/>
                    <a:stretch>
                      <a:fillRect/>
                    </a:stretch>
                  </pic:blipFill>
                  <pic:spPr>
                    <a:xfrm>
                      <a:off x="0" y="0"/>
                      <a:ext cx="5962809" cy="8496527"/>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58AC0C15" wp14:editId="5B585F96">
            <wp:extent cx="5715000" cy="8496300"/>
            <wp:effectExtent l="19050" t="0" r="0" b="0"/>
            <wp:docPr id="125" name="Picture 124" descr="perbmledhese  vkm-42c 2016 Lista 44_Page_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52.jpg"/>
                    <pic:cNvPicPr/>
                  </pic:nvPicPr>
                  <pic:blipFill>
                    <a:blip r:embed="rId66" cstate="print"/>
                    <a:srcRect r="6539"/>
                    <a:stretch>
                      <a:fillRect/>
                    </a:stretch>
                  </pic:blipFill>
                  <pic:spPr>
                    <a:xfrm>
                      <a:off x="0" y="0"/>
                      <a:ext cx="5715159" cy="8496536"/>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6857F527" wp14:editId="1164B615">
            <wp:extent cx="5962650" cy="8324850"/>
            <wp:effectExtent l="19050" t="0" r="0" b="0"/>
            <wp:docPr id="126" name="Picture 125" descr="perbmledhese  vkm-42c 2016 Lista 44_Page_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53.jpg"/>
                    <pic:cNvPicPr/>
                  </pic:nvPicPr>
                  <pic:blipFill>
                    <a:blip r:embed="rId67" cstate="print"/>
                    <a:srcRect r="2490"/>
                    <a:stretch>
                      <a:fillRect/>
                    </a:stretch>
                  </pic:blipFill>
                  <pic:spPr>
                    <a:xfrm>
                      <a:off x="0" y="0"/>
                      <a:ext cx="5962809" cy="8325072"/>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5FAA0018" wp14:editId="17D288F7">
            <wp:extent cx="6115050" cy="8324850"/>
            <wp:effectExtent l="19050" t="0" r="0" b="0"/>
            <wp:docPr id="127" name="Picture 126" descr="perbmledhese  vkm-42c 2016 Lista 44_Page_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54.jpg"/>
                    <pic:cNvPicPr/>
                  </pic:nvPicPr>
                  <pic:blipFill>
                    <a:blip r:embed="rId68" cstate="print"/>
                    <a:stretch>
                      <a:fillRect/>
                    </a:stretch>
                  </pic:blipFill>
                  <pic:spPr>
                    <a:xfrm>
                      <a:off x="0" y="0"/>
                      <a:ext cx="6120765" cy="8332630"/>
                    </a:xfrm>
                    <a:prstGeom prst="rect">
                      <a:avLst/>
                    </a:prstGeom>
                  </pic:spPr>
                </pic:pic>
              </a:graphicData>
            </a:graphic>
          </wp:inline>
        </w:drawing>
      </w:r>
      <w:r w:rsidRPr="001433E4">
        <w:rPr>
          <w:rFonts w:ascii="Garamond" w:eastAsia="Times New Roman" w:hAnsi="Garamond"/>
          <w:noProof/>
          <w:spacing w:val="-4"/>
          <w:sz w:val="24"/>
          <w:szCs w:val="24"/>
        </w:rPr>
        <w:lastRenderedPageBreak/>
        <w:drawing>
          <wp:inline distT="0" distB="0" distL="0" distR="0" wp14:anchorId="02DD22F5" wp14:editId="7892BF75">
            <wp:extent cx="6115050" cy="8324850"/>
            <wp:effectExtent l="19050" t="0" r="0" b="0"/>
            <wp:docPr id="128" name="Picture 127" descr="perbmledhese  vkm-42c 2016 Lista 44_Page_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55.jpg"/>
                    <pic:cNvPicPr/>
                  </pic:nvPicPr>
                  <pic:blipFill>
                    <a:blip r:embed="rId69" cstate="print"/>
                    <a:stretch>
                      <a:fillRect/>
                    </a:stretch>
                  </pic:blipFill>
                  <pic:spPr>
                    <a:xfrm>
                      <a:off x="0" y="0"/>
                      <a:ext cx="6120765" cy="8332630"/>
                    </a:xfrm>
                    <a:prstGeom prst="rect">
                      <a:avLst/>
                    </a:prstGeom>
                  </pic:spPr>
                </pic:pic>
              </a:graphicData>
            </a:graphic>
          </wp:inline>
        </w:drawing>
      </w:r>
    </w:p>
    <w:p w:rsidR="007F4F61" w:rsidRPr="001433E4" w:rsidRDefault="007F4F61" w:rsidP="004917DE">
      <w:pPr>
        <w:spacing w:after="0" w:line="240" w:lineRule="auto"/>
        <w:rPr>
          <w:rFonts w:ascii="Garamond" w:eastAsia="Times New Roman" w:hAnsi="Garamond"/>
          <w:spacing w:val="-4"/>
          <w:sz w:val="24"/>
          <w:szCs w:val="24"/>
          <w:lang w:val="sq-AL" w:eastAsia="en-GB"/>
        </w:rPr>
      </w:pPr>
      <w:r w:rsidRPr="001433E4">
        <w:rPr>
          <w:noProof/>
        </w:rPr>
        <w:lastRenderedPageBreak/>
        <w:drawing>
          <wp:inline distT="0" distB="0" distL="0" distR="0" wp14:anchorId="2A74B3AB" wp14:editId="5A1D65C3">
            <wp:extent cx="5605574" cy="8474149"/>
            <wp:effectExtent l="19050" t="0" r="0" b="0"/>
            <wp:docPr id="130" name="Picture 128" descr="perbmledhese  vkm-42c 2016 Lista 44_Page_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bmledhese  vkm-42c 2016 Lista 44_Page_56.jpg"/>
                    <pic:cNvPicPr/>
                  </pic:nvPicPr>
                  <pic:blipFill>
                    <a:blip r:embed="rId70" cstate="print"/>
                    <a:srcRect r="3047" b="1842"/>
                    <a:stretch>
                      <a:fillRect/>
                    </a:stretch>
                  </pic:blipFill>
                  <pic:spPr>
                    <a:xfrm>
                      <a:off x="0" y="0"/>
                      <a:ext cx="5605574" cy="8474149"/>
                    </a:xfrm>
                    <a:prstGeom prst="rect">
                      <a:avLst/>
                    </a:prstGeom>
                  </pic:spPr>
                </pic:pic>
              </a:graphicData>
            </a:graphic>
          </wp:inline>
        </w:drawing>
      </w:r>
    </w:p>
    <w:tbl>
      <w:tblPr>
        <w:tblW w:w="10833" w:type="dxa"/>
        <w:jc w:val="center"/>
        <w:tblInd w:w="108" w:type="dxa"/>
        <w:tblLook w:val="04A0" w:firstRow="1" w:lastRow="0" w:firstColumn="1" w:lastColumn="0" w:noHBand="0" w:noVBand="1"/>
      </w:tblPr>
      <w:tblGrid>
        <w:gridCol w:w="712"/>
        <w:gridCol w:w="912"/>
        <w:gridCol w:w="1463"/>
        <w:gridCol w:w="4881"/>
        <w:gridCol w:w="1313"/>
        <w:gridCol w:w="1552"/>
      </w:tblGrid>
      <w:tr w:rsidR="00BF64C6" w:rsidRPr="001433E4" w:rsidTr="00BF64C6">
        <w:trPr>
          <w:trHeight w:val="139"/>
          <w:jc w:val="center"/>
        </w:trPr>
        <w:tc>
          <w:tcPr>
            <w:tcW w:w="10833" w:type="dxa"/>
            <w:gridSpan w:val="6"/>
            <w:tcBorders>
              <w:top w:val="nil"/>
              <w:left w:val="nil"/>
              <w:bottom w:val="nil"/>
              <w:right w:val="nil"/>
            </w:tcBorders>
            <w:shd w:val="clear" w:color="auto" w:fill="auto"/>
            <w:vAlign w:val="center"/>
            <w:hideMark/>
          </w:tcPr>
          <w:p w:rsidR="00477F9A" w:rsidRDefault="00477F9A" w:rsidP="00BF64C6">
            <w:pPr>
              <w:spacing w:after="0" w:line="240" w:lineRule="auto"/>
              <w:ind w:firstLine="0"/>
              <w:jc w:val="center"/>
              <w:rPr>
                <w:rFonts w:ascii="Garamond" w:eastAsia="Times New Roman" w:hAnsi="Garamond"/>
                <w:bCs/>
                <w:sz w:val="18"/>
                <w:szCs w:val="18"/>
                <w:lang w:val="sq-AL"/>
              </w:rPr>
            </w:pPr>
          </w:p>
          <w:p w:rsidR="00BF64C6" w:rsidRPr="00477F9A" w:rsidRDefault="003E227C" w:rsidP="00BF64C6">
            <w:pPr>
              <w:spacing w:after="0" w:line="240" w:lineRule="auto"/>
              <w:ind w:firstLine="0"/>
              <w:jc w:val="center"/>
              <w:rPr>
                <w:rFonts w:ascii="Garamond" w:eastAsia="Times New Roman" w:hAnsi="Garamond"/>
                <w:bCs/>
                <w:sz w:val="18"/>
                <w:szCs w:val="18"/>
                <w:lang w:val="sq-AL"/>
              </w:rPr>
            </w:pPr>
            <w:r>
              <w:rPr>
                <w:rFonts w:ascii="Garamond" w:eastAsia="Times New Roman" w:hAnsi="Garamond"/>
                <w:bCs/>
                <w:sz w:val="18"/>
                <w:szCs w:val="18"/>
                <w:lang w:val="sq-AL"/>
              </w:rPr>
              <w:lastRenderedPageBreak/>
              <w:t>EVIDENCA SIPAS DREJTORIVE PËR KALIMN E</w:t>
            </w:r>
            <w:r w:rsidR="00BF64C6" w:rsidRPr="00477F9A">
              <w:rPr>
                <w:rFonts w:ascii="Garamond" w:eastAsia="Times New Roman" w:hAnsi="Garamond"/>
                <w:bCs/>
                <w:sz w:val="18"/>
                <w:szCs w:val="18"/>
                <w:lang w:val="sq-AL"/>
              </w:rPr>
              <w:t xml:space="preserve"> SË</w:t>
            </w:r>
            <w:r>
              <w:rPr>
                <w:rFonts w:ascii="Garamond" w:eastAsia="Times New Roman" w:hAnsi="Garamond"/>
                <w:bCs/>
                <w:sz w:val="18"/>
                <w:szCs w:val="18"/>
                <w:lang w:val="sq-AL"/>
              </w:rPr>
              <w:t xml:space="preserve"> DREJTËS SË PRONËSISË ME VENDIM TË KËSHILLIT</w:t>
            </w:r>
            <w:r w:rsidR="00BF64C6" w:rsidRPr="00477F9A">
              <w:rPr>
                <w:rFonts w:ascii="Garamond" w:eastAsia="Times New Roman" w:hAnsi="Garamond"/>
                <w:bCs/>
                <w:sz w:val="18"/>
                <w:szCs w:val="18"/>
                <w:lang w:val="sq-AL"/>
              </w:rPr>
              <w:t xml:space="preserve"> TË  MINISTRAVE                                                                                                                                                                                                                          </w:t>
            </w:r>
          </w:p>
        </w:tc>
      </w:tr>
      <w:tr w:rsidR="00BF64C6" w:rsidRPr="001433E4" w:rsidTr="001779F6">
        <w:trPr>
          <w:trHeight w:val="333"/>
          <w:jc w:val="center"/>
        </w:trPr>
        <w:tc>
          <w:tcPr>
            <w:tcW w:w="712" w:type="dxa"/>
            <w:tcBorders>
              <w:top w:val="double" w:sz="6" w:space="0" w:color="auto"/>
              <w:left w:val="double" w:sz="6" w:space="0" w:color="auto"/>
              <w:bottom w:val="double" w:sz="6" w:space="0" w:color="auto"/>
              <w:right w:val="double" w:sz="6" w:space="0" w:color="auto"/>
            </w:tcBorders>
            <w:shd w:val="clear" w:color="000000" w:fill="D8D8D8"/>
            <w:textDirection w:val="btLr"/>
            <w:vAlign w:val="bottom"/>
            <w:hideMark/>
          </w:tcPr>
          <w:p w:rsidR="00BF64C6" w:rsidRPr="001433E4" w:rsidRDefault="00BF64C6" w:rsidP="00477F9A">
            <w:pPr>
              <w:spacing w:after="0" w:line="240" w:lineRule="auto"/>
              <w:ind w:firstLine="0"/>
              <w:jc w:val="center"/>
              <w:rPr>
                <w:rFonts w:ascii="Garamond" w:eastAsia="Times New Roman" w:hAnsi="Garamond"/>
                <w:b/>
                <w:bCs/>
                <w:sz w:val="18"/>
                <w:szCs w:val="18"/>
                <w:lang w:val="sq-AL"/>
              </w:rPr>
            </w:pPr>
            <w:r w:rsidRPr="001433E4">
              <w:rPr>
                <w:rFonts w:ascii="Garamond" w:eastAsia="Times New Roman" w:hAnsi="Garamond"/>
                <w:b/>
                <w:bCs/>
                <w:sz w:val="18"/>
                <w:szCs w:val="18"/>
                <w:lang w:val="sq-AL"/>
              </w:rPr>
              <w:lastRenderedPageBreak/>
              <w:t xml:space="preserve">Nr. </w:t>
            </w:r>
            <w:r w:rsidR="00477F9A">
              <w:rPr>
                <w:rFonts w:ascii="Garamond" w:eastAsia="Times New Roman" w:hAnsi="Garamond"/>
                <w:b/>
                <w:bCs/>
                <w:sz w:val="18"/>
                <w:szCs w:val="18"/>
                <w:lang w:val="sq-AL"/>
              </w:rPr>
              <w:t>r</w:t>
            </w:r>
            <w:r w:rsidRPr="001433E4">
              <w:rPr>
                <w:rFonts w:ascii="Garamond" w:eastAsia="Times New Roman" w:hAnsi="Garamond"/>
                <w:b/>
                <w:bCs/>
                <w:sz w:val="18"/>
                <w:szCs w:val="18"/>
                <w:lang w:val="sq-AL"/>
              </w:rPr>
              <w:t xml:space="preserve">endor </w:t>
            </w:r>
          </w:p>
        </w:tc>
        <w:tc>
          <w:tcPr>
            <w:tcW w:w="912" w:type="dxa"/>
            <w:tcBorders>
              <w:top w:val="double" w:sz="6" w:space="0" w:color="auto"/>
              <w:left w:val="nil"/>
              <w:bottom w:val="double" w:sz="6" w:space="0" w:color="auto"/>
              <w:right w:val="double" w:sz="6" w:space="0" w:color="auto"/>
            </w:tcBorders>
            <w:shd w:val="clear" w:color="000000" w:fill="D8D8D8"/>
            <w:textDirection w:val="btLr"/>
            <w:vAlign w:val="bottom"/>
            <w:hideMark/>
          </w:tcPr>
          <w:p w:rsidR="00BF64C6" w:rsidRPr="001433E4" w:rsidRDefault="00BF64C6" w:rsidP="00477F9A">
            <w:pPr>
              <w:spacing w:after="0" w:line="240" w:lineRule="auto"/>
              <w:ind w:firstLine="0"/>
              <w:jc w:val="center"/>
              <w:rPr>
                <w:rFonts w:ascii="Garamond" w:eastAsia="Times New Roman" w:hAnsi="Garamond"/>
                <w:b/>
                <w:bCs/>
                <w:sz w:val="18"/>
                <w:szCs w:val="18"/>
                <w:lang w:val="sq-AL"/>
              </w:rPr>
            </w:pPr>
            <w:r w:rsidRPr="001433E4">
              <w:rPr>
                <w:rFonts w:ascii="Garamond" w:eastAsia="Times New Roman" w:hAnsi="Garamond"/>
                <w:b/>
                <w:bCs/>
                <w:sz w:val="18"/>
                <w:szCs w:val="18"/>
                <w:lang w:val="sq-AL"/>
              </w:rPr>
              <w:t>Nr.</w:t>
            </w:r>
            <w:r w:rsidR="00477F9A">
              <w:rPr>
                <w:rFonts w:ascii="Garamond" w:eastAsia="Times New Roman" w:hAnsi="Garamond"/>
                <w:b/>
                <w:bCs/>
                <w:sz w:val="18"/>
                <w:szCs w:val="18"/>
                <w:lang w:val="sq-AL"/>
              </w:rPr>
              <w:t xml:space="preserve"> i d</w:t>
            </w:r>
            <w:r w:rsidRPr="001433E4">
              <w:rPr>
                <w:rFonts w:ascii="Garamond" w:eastAsia="Times New Roman" w:hAnsi="Garamond"/>
                <w:b/>
                <w:bCs/>
                <w:sz w:val="18"/>
                <w:szCs w:val="18"/>
                <w:lang w:val="sq-AL"/>
              </w:rPr>
              <w:t>rejtorive</w:t>
            </w:r>
          </w:p>
        </w:tc>
        <w:tc>
          <w:tcPr>
            <w:tcW w:w="1463" w:type="dxa"/>
            <w:tcBorders>
              <w:top w:val="double" w:sz="6" w:space="0" w:color="auto"/>
              <w:left w:val="nil"/>
              <w:bottom w:val="double" w:sz="6" w:space="0" w:color="auto"/>
              <w:right w:val="double" w:sz="6"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sz w:val="18"/>
                <w:szCs w:val="18"/>
                <w:lang w:val="sq-AL"/>
              </w:rPr>
            </w:pPr>
            <w:r w:rsidRPr="001433E4">
              <w:rPr>
                <w:rFonts w:ascii="Garamond" w:eastAsia="Times New Roman" w:hAnsi="Garamond"/>
                <w:b/>
                <w:bCs/>
                <w:sz w:val="18"/>
                <w:szCs w:val="18"/>
                <w:lang w:val="sq-AL"/>
              </w:rPr>
              <w:t>Drejtoria</w:t>
            </w:r>
          </w:p>
        </w:tc>
        <w:tc>
          <w:tcPr>
            <w:tcW w:w="4881" w:type="dxa"/>
            <w:tcBorders>
              <w:top w:val="double" w:sz="6" w:space="0" w:color="auto"/>
              <w:left w:val="nil"/>
              <w:bottom w:val="double" w:sz="6" w:space="0" w:color="auto"/>
              <w:right w:val="double" w:sz="6" w:space="0" w:color="auto"/>
            </w:tcBorders>
            <w:shd w:val="clear" w:color="000000" w:fill="D8D8D8"/>
            <w:vAlign w:val="center"/>
            <w:hideMark/>
          </w:tcPr>
          <w:p w:rsidR="00BF64C6" w:rsidRPr="001433E4" w:rsidRDefault="00BF64C6" w:rsidP="00BF64C6">
            <w:pPr>
              <w:spacing w:after="0" w:line="240" w:lineRule="auto"/>
              <w:ind w:firstLine="0"/>
              <w:jc w:val="center"/>
              <w:rPr>
                <w:rFonts w:ascii="Garamond" w:eastAsia="Times New Roman" w:hAnsi="Garamond"/>
                <w:b/>
                <w:bCs/>
                <w:sz w:val="18"/>
                <w:szCs w:val="18"/>
                <w:lang w:val="sq-AL"/>
              </w:rPr>
            </w:pPr>
            <w:r w:rsidRPr="001433E4">
              <w:rPr>
                <w:rFonts w:ascii="Garamond" w:eastAsia="Times New Roman" w:hAnsi="Garamond"/>
                <w:b/>
                <w:bCs/>
                <w:sz w:val="18"/>
                <w:szCs w:val="18"/>
                <w:lang w:val="sq-AL"/>
              </w:rPr>
              <w:t>Qarku / Bashkia / Komuna / Fshati / Zona kadastrale / Blloku</w:t>
            </w:r>
          </w:p>
        </w:tc>
        <w:tc>
          <w:tcPr>
            <w:tcW w:w="1313" w:type="dxa"/>
            <w:tcBorders>
              <w:top w:val="double" w:sz="6" w:space="0" w:color="auto"/>
              <w:left w:val="nil"/>
              <w:bottom w:val="double" w:sz="6" w:space="0" w:color="auto"/>
              <w:right w:val="nil"/>
            </w:tcBorders>
            <w:shd w:val="clear" w:color="000000" w:fill="D8D8D8"/>
            <w:vAlign w:val="center"/>
            <w:hideMark/>
          </w:tcPr>
          <w:p w:rsidR="00BF64C6" w:rsidRPr="001433E4" w:rsidRDefault="00BF64C6" w:rsidP="00BF64C6">
            <w:pPr>
              <w:spacing w:after="0" w:line="240" w:lineRule="auto"/>
              <w:ind w:firstLine="0"/>
              <w:jc w:val="center"/>
              <w:rPr>
                <w:rFonts w:ascii="Garamond" w:eastAsia="Times New Roman" w:hAnsi="Garamond"/>
                <w:b/>
                <w:bCs/>
                <w:sz w:val="18"/>
                <w:szCs w:val="18"/>
                <w:lang w:val="sq-AL"/>
              </w:rPr>
            </w:pPr>
            <w:r w:rsidRPr="001433E4">
              <w:rPr>
                <w:rFonts w:ascii="Garamond" w:eastAsia="Times New Roman" w:hAnsi="Garamond"/>
                <w:b/>
                <w:bCs/>
                <w:sz w:val="18"/>
                <w:szCs w:val="18"/>
                <w:lang w:val="sq-AL"/>
              </w:rPr>
              <w:t>Nr. i parcelave të objekteve informale</w:t>
            </w:r>
          </w:p>
        </w:tc>
        <w:tc>
          <w:tcPr>
            <w:tcW w:w="1552" w:type="dxa"/>
            <w:tcBorders>
              <w:top w:val="double" w:sz="6" w:space="0" w:color="auto"/>
              <w:left w:val="double" w:sz="6" w:space="0" w:color="auto"/>
              <w:bottom w:val="double" w:sz="6" w:space="0" w:color="auto"/>
              <w:right w:val="double" w:sz="6" w:space="0" w:color="auto"/>
            </w:tcBorders>
            <w:shd w:val="clear" w:color="000000" w:fill="D8D8D8"/>
            <w:vAlign w:val="center"/>
            <w:hideMark/>
          </w:tcPr>
          <w:p w:rsidR="00BF64C6" w:rsidRPr="001433E4" w:rsidRDefault="00BF64C6" w:rsidP="00BF64C6">
            <w:pPr>
              <w:spacing w:after="0" w:line="240" w:lineRule="auto"/>
              <w:ind w:firstLine="0"/>
              <w:jc w:val="center"/>
              <w:rPr>
                <w:rFonts w:ascii="Garamond" w:eastAsia="Times New Roman" w:hAnsi="Garamond"/>
                <w:b/>
                <w:bCs/>
                <w:sz w:val="18"/>
                <w:szCs w:val="18"/>
                <w:lang w:val="sq-AL"/>
              </w:rPr>
            </w:pPr>
            <w:r w:rsidRPr="001433E4">
              <w:rPr>
                <w:rFonts w:ascii="Garamond" w:eastAsia="Times New Roman" w:hAnsi="Garamond"/>
                <w:b/>
                <w:bCs/>
                <w:sz w:val="18"/>
                <w:szCs w:val="18"/>
                <w:lang w:val="sq-AL"/>
              </w:rPr>
              <w:t>Sipërfaqet e parcelave ndërtimore për kalim pronësie            (m²)</w:t>
            </w:r>
          </w:p>
        </w:tc>
      </w:tr>
      <w:tr w:rsidR="00BF64C6" w:rsidRPr="001433E4" w:rsidTr="00BF64C6">
        <w:trPr>
          <w:trHeight w:val="139"/>
          <w:jc w:val="center"/>
        </w:trPr>
        <w:tc>
          <w:tcPr>
            <w:tcW w:w="712" w:type="dxa"/>
            <w:tcBorders>
              <w:top w:val="nil"/>
              <w:left w:val="double" w:sz="6" w:space="0" w:color="auto"/>
              <w:bottom w:val="nil"/>
              <w:right w:val="double" w:sz="6"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912" w:type="dxa"/>
            <w:tcBorders>
              <w:top w:val="nil"/>
              <w:left w:val="nil"/>
              <w:bottom w:val="nil"/>
              <w:right w:val="double" w:sz="6"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sz w:val="18"/>
                <w:szCs w:val="18"/>
                <w:lang w:val="sq-AL"/>
              </w:rPr>
            </w:pPr>
            <w:r w:rsidRPr="001433E4">
              <w:rPr>
                <w:rFonts w:ascii="Garamond" w:eastAsia="Times New Roman" w:hAnsi="Garamond"/>
                <w:b/>
                <w:bCs/>
                <w:sz w:val="18"/>
                <w:szCs w:val="18"/>
                <w:lang w:val="sq-AL"/>
              </w:rPr>
              <w:t>2</w:t>
            </w:r>
          </w:p>
        </w:tc>
        <w:tc>
          <w:tcPr>
            <w:tcW w:w="1463" w:type="dxa"/>
            <w:tcBorders>
              <w:top w:val="nil"/>
              <w:left w:val="nil"/>
              <w:bottom w:val="nil"/>
              <w:right w:val="double" w:sz="6"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sz w:val="18"/>
                <w:szCs w:val="18"/>
                <w:lang w:val="sq-AL"/>
              </w:rPr>
            </w:pPr>
            <w:r w:rsidRPr="001433E4">
              <w:rPr>
                <w:rFonts w:ascii="Garamond" w:eastAsia="Times New Roman" w:hAnsi="Garamond"/>
                <w:b/>
                <w:bCs/>
                <w:sz w:val="18"/>
                <w:szCs w:val="18"/>
                <w:lang w:val="sq-AL"/>
              </w:rPr>
              <w:t>3</w:t>
            </w:r>
          </w:p>
        </w:tc>
        <w:tc>
          <w:tcPr>
            <w:tcW w:w="4881" w:type="dxa"/>
            <w:tcBorders>
              <w:top w:val="nil"/>
              <w:left w:val="nil"/>
              <w:bottom w:val="nil"/>
              <w:right w:val="double" w:sz="6"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sz w:val="18"/>
                <w:szCs w:val="18"/>
                <w:lang w:val="sq-AL"/>
              </w:rPr>
            </w:pPr>
            <w:r w:rsidRPr="001433E4">
              <w:rPr>
                <w:rFonts w:ascii="Garamond" w:eastAsia="Times New Roman" w:hAnsi="Garamond"/>
                <w:b/>
                <w:bCs/>
                <w:sz w:val="18"/>
                <w:szCs w:val="18"/>
                <w:lang w:val="sq-AL"/>
              </w:rPr>
              <w:t>4</w:t>
            </w:r>
          </w:p>
        </w:tc>
        <w:tc>
          <w:tcPr>
            <w:tcW w:w="1313" w:type="dxa"/>
            <w:tcBorders>
              <w:top w:val="nil"/>
              <w:left w:val="nil"/>
              <w:bottom w:val="nil"/>
              <w:right w:val="nil"/>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sz w:val="18"/>
                <w:szCs w:val="18"/>
                <w:lang w:val="sq-AL"/>
              </w:rPr>
            </w:pPr>
            <w:r w:rsidRPr="001433E4">
              <w:rPr>
                <w:rFonts w:ascii="Garamond" w:eastAsia="Times New Roman" w:hAnsi="Garamond"/>
                <w:sz w:val="18"/>
                <w:szCs w:val="18"/>
                <w:lang w:val="sq-AL"/>
              </w:rPr>
              <w:t>5</w:t>
            </w:r>
          </w:p>
        </w:tc>
        <w:tc>
          <w:tcPr>
            <w:tcW w:w="1552" w:type="dxa"/>
            <w:tcBorders>
              <w:top w:val="nil"/>
              <w:left w:val="double" w:sz="6" w:space="0" w:color="auto"/>
              <w:bottom w:val="nil"/>
              <w:right w:val="double" w:sz="6"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sz w:val="18"/>
                <w:szCs w:val="18"/>
                <w:lang w:val="sq-AL"/>
              </w:rPr>
            </w:pPr>
            <w:r w:rsidRPr="001433E4">
              <w:rPr>
                <w:rFonts w:ascii="Garamond" w:eastAsia="Times New Roman" w:hAnsi="Garamond"/>
                <w:b/>
                <w:bCs/>
                <w:sz w:val="18"/>
                <w:szCs w:val="18"/>
                <w:lang w:val="sq-AL"/>
              </w:rPr>
              <w:t>6</w:t>
            </w:r>
          </w:p>
        </w:tc>
      </w:tr>
      <w:tr w:rsidR="00BF64C6" w:rsidRPr="001433E4" w:rsidTr="00BF64C6">
        <w:trPr>
          <w:trHeight w:val="139"/>
          <w:jc w:val="center"/>
        </w:trPr>
        <w:tc>
          <w:tcPr>
            <w:tcW w:w="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w:t>
            </w:r>
          </w:p>
        </w:tc>
        <w:tc>
          <w:tcPr>
            <w:tcW w:w="9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1</w:t>
            </w:r>
          </w:p>
        </w:tc>
        <w:tc>
          <w:tcPr>
            <w:tcW w:w="14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VLORE</w:t>
            </w:r>
          </w:p>
        </w:tc>
        <w:tc>
          <w:tcPr>
            <w:tcW w:w="4881" w:type="dxa"/>
            <w:tcBorders>
              <w:top w:val="single" w:sz="4" w:space="0" w:color="auto"/>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 VLORE, Z.K. 8605</w:t>
            </w:r>
          </w:p>
        </w:tc>
        <w:tc>
          <w:tcPr>
            <w:tcW w:w="1313" w:type="dxa"/>
            <w:tcBorders>
              <w:top w:val="single" w:sz="4" w:space="0" w:color="auto"/>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18</w:t>
            </w:r>
          </w:p>
        </w:tc>
        <w:tc>
          <w:tcPr>
            <w:tcW w:w="1552" w:type="dxa"/>
            <w:tcBorders>
              <w:top w:val="single" w:sz="4" w:space="0" w:color="auto"/>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4242</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 VLORE, Z.K. 8604</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7</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2189</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 VLORE, Z.K. 8602</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279</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5</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 VLORE, Z.K. 8601</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336</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6</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 VLORE, Z.K. 3621</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4</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1437</w:t>
            </w:r>
          </w:p>
        </w:tc>
      </w:tr>
      <w:tr w:rsidR="00BF64C6" w:rsidRPr="001433E4" w:rsidTr="00BF64C6">
        <w:trPr>
          <w:trHeight w:val="139"/>
          <w:jc w:val="center"/>
        </w:trPr>
        <w:tc>
          <w:tcPr>
            <w:tcW w:w="7968" w:type="dxa"/>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TOTALI DREJTORIA VLORE</w:t>
            </w:r>
          </w:p>
        </w:tc>
        <w:tc>
          <w:tcPr>
            <w:tcW w:w="1313" w:type="dxa"/>
            <w:tcBorders>
              <w:top w:val="nil"/>
              <w:left w:val="nil"/>
              <w:bottom w:val="single" w:sz="4" w:space="0" w:color="auto"/>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sz w:val="18"/>
                <w:szCs w:val="18"/>
                <w:lang w:val="sq-AL"/>
              </w:rPr>
            </w:pPr>
            <w:r w:rsidRPr="001433E4">
              <w:rPr>
                <w:rFonts w:ascii="Garamond" w:eastAsia="Times New Roman" w:hAnsi="Garamond"/>
                <w:b/>
                <w:bCs/>
                <w:sz w:val="18"/>
                <w:szCs w:val="18"/>
                <w:lang w:val="sq-AL"/>
              </w:rPr>
              <w:t>31</w:t>
            </w:r>
          </w:p>
        </w:tc>
        <w:tc>
          <w:tcPr>
            <w:tcW w:w="1552" w:type="dxa"/>
            <w:tcBorders>
              <w:top w:val="nil"/>
              <w:left w:val="nil"/>
              <w:bottom w:val="single" w:sz="4" w:space="0" w:color="auto"/>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sz w:val="18"/>
                <w:szCs w:val="18"/>
                <w:lang w:val="sq-AL"/>
              </w:rPr>
            </w:pPr>
            <w:r w:rsidRPr="001433E4">
              <w:rPr>
                <w:rFonts w:ascii="Garamond" w:eastAsia="Times New Roman" w:hAnsi="Garamond"/>
                <w:b/>
                <w:bCs/>
                <w:sz w:val="18"/>
                <w:szCs w:val="18"/>
                <w:lang w:val="sq-AL"/>
              </w:rPr>
              <w:t>8483</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w:t>
            </w:r>
          </w:p>
        </w:tc>
        <w:tc>
          <w:tcPr>
            <w:tcW w:w="91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2</w:t>
            </w:r>
          </w:p>
        </w:tc>
        <w:tc>
          <w:tcPr>
            <w:tcW w:w="146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F64C6" w:rsidRPr="001433E4" w:rsidRDefault="00477F9A" w:rsidP="00BF64C6">
            <w:pPr>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LUSHNJË</w:t>
            </w: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Q.Fier, B.</w:t>
            </w:r>
            <w:r w:rsidR="00477F9A">
              <w:rPr>
                <w:rFonts w:ascii="Garamond" w:eastAsia="Times New Roman" w:hAnsi="Garamond"/>
                <w:sz w:val="18"/>
                <w:szCs w:val="18"/>
                <w:lang w:val="sq-AL"/>
              </w:rPr>
              <w:t>LUSHNJË</w:t>
            </w:r>
            <w:r w:rsidRPr="001433E4">
              <w:rPr>
                <w:rFonts w:ascii="Garamond" w:eastAsia="Times New Roman" w:hAnsi="Garamond"/>
                <w:sz w:val="18"/>
                <w:szCs w:val="18"/>
                <w:lang w:val="sq-AL"/>
              </w:rPr>
              <w:t>, ZK. 1492</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339</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Q.Fier, B.</w:t>
            </w:r>
            <w:r w:rsidR="00477F9A">
              <w:rPr>
                <w:rFonts w:ascii="Garamond" w:eastAsia="Times New Roman" w:hAnsi="Garamond"/>
                <w:sz w:val="18"/>
                <w:szCs w:val="18"/>
                <w:lang w:val="sq-AL"/>
              </w:rPr>
              <w:t>LUSHNJË</w:t>
            </w:r>
            <w:r w:rsidRPr="001433E4">
              <w:rPr>
                <w:rFonts w:ascii="Garamond" w:eastAsia="Times New Roman" w:hAnsi="Garamond"/>
                <w:sz w:val="18"/>
                <w:szCs w:val="18"/>
                <w:lang w:val="sq-AL"/>
              </w:rPr>
              <w:t>, ZK. 1583</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400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Q.Fier, B.</w:t>
            </w:r>
            <w:r w:rsidR="00477F9A">
              <w:rPr>
                <w:rFonts w:ascii="Garamond" w:eastAsia="Times New Roman" w:hAnsi="Garamond"/>
                <w:sz w:val="18"/>
                <w:szCs w:val="18"/>
                <w:lang w:val="sq-AL"/>
              </w:rPr>
              <w:t>LUSHNJË</w:t>
            </w:r>
            <w:r w:rsidRPr="001433E4">
              <w:rPr>
                <w:rFonts w:ascii="Garamond" w:eastAsia="Times New Roman" w:hAnsi="Garamond"/>
                <w:sz w:val="18"/>
                <w:szCs w:val="18"/>
                <w:lang w:val="sq-AL"/>
              </w:rPr>
              <w:t>, ZK. 1813</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2550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Q.Fier, B.</w:t>
            </w:r>
            <w:r w:rsidR="00477F9A">
              <w:rPr>
                <w:rFonts w:ascii="Garamond" w:eastAsia="Times New Roman" w:hAnsi="Garamond"/>
                <w:sz w:val="18"/>
                <w:szCs w:val="18"/>
                <w:lang w:val="sq-AL"/>
              </w:rPr>
              <w:t>LUSHNJË</w:t>
            </w:r>
            <w:r w:rsidRPr="001433E4">
              <w:rPr>
                <w:rFonts w:ascii="Garamond" w:eastAsia="Times New Roman" w:hAnsi="Garamond"/>
                <w:sz w:val="18"/>
                <w:szCs w:val="18"/>
                <w:lang w:val="sq-AL"/>
              </w:rPr>
              <w:t>, ZK.1838</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3</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786</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5</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Q.Fier, B.</w:t>
            </w:r>
            <w:r w:rsidR="00477F9A">
              <w:rPr>
                <w:rFonts w:ascii="Garamond" w:eastAsia="Times New Roman" w:hAnsi="Garamond"/>
                <w:sz w:val="18"/>
                <w:szCs w:val="18"/>
                <w:lang w:val="sq-AL"/>
              </w:rPr>
              <w:t>LUSHNJË</w:t>
            </w:r>
            <w:r w:rsidRPr="001433E4">
              <w:rPr>
                <w:rFonts w:ascii="Garamond" w:eastAsia="Times New Roman" w:hAnsi="Garamond"/>
                <w:sz w:val="18"/>
                <w:szCs w:val="18"/>
                <w:lang w:val="sq-AL"/>
              </w:rPr>
              <w:t>, ZK. 1620</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6</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1642.35</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6</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Q.Fier, B.</w:t>
            </w:r>
            <w:r w:rsidR="00477F9A">
              <w:rPr>
                <w:rFonts w:ascii="Garamond" w:eastAsia="Times New Roman" w:hAnsi="Garamond"/>
                <w:sz w:val="18"/>
                <w:szCs w:val="18"/>
                <w:lang w:val="sq-AL"/>
              </w:rPr>
              <w:t>LUSHNJË</w:t>
            </w:r>
            <w:r w:rsidRPr="001433E4">
              <w:rPr>
                <w:rFonts w:ascii="Garamond" w:eastAsia="Times New Roman" w:hAnsi="Garamond"/>
                <w:sz w:val="18"/>
                <w:szCs w:val="18"/>
                <w:lang w:val="sq-AL"/>
              </w:rPr>
              <w:t>, ZK. 1067</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4</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1040.78</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7</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Q.Fier, B.</w:t>
            </w:r>
            <w:r w:rsidR="00477F9A">
              <w:rPr>
                <w:rFonts w:ascii="Garamond" w:eastAsia="Times New Roman" w:hAnsi="Garamond"/>
                <w:sz w:val="18"/>
                <w:szCs w:val="18"/>
                <w:lang w:val="sq-AL"/>
              </w:rPr>
              <w:t>LUSHNJË</w:t>
            </w:r>
            <w:r w:rsidRPr="001433E4">
              <w:rPr>
                <w:rFonts w:ascii="Garamond" w:eastAsia="Times New Roman" w:hAnsi="Garamond"/>
                <w:sz w:val="18"/>
                <w:szCs w:val="18"/>
                <w:lang w:val="sq-AL"/>
              </w:rPr>
              <w:t>, ZK. 2135</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147.55</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8</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Q.Fier, B.</w:t>
            </w:r>
            <w:r w:rsidR="00477F9A">
              <w:rPr>
                <w:rFonts w:ascii="Garamond" w:eastAsia="Times New Roman" w:hAnsi="Garamond"/>
                <w:sz w:val="18"/>
                <w:szCs w:val="18"/>
                <w:lang w:val="sq-AL"/>
              </w:rPr>
              <w:t>LUSHNJË</w:t>
            </w:r>
            <w:r w:rsidRPr="001433E4">
              <w:rPr>
                <w:rFonts w:ascii="Garamond" w:eastAsia="Times New Roman" w:hAnsi="Garamond"/>
                <w:sz w:val="18"/>
                <w:szCs w:val="18"/>
                <w:lang w:val="sq-AL"/>
              </w:rPr>
              <w:t>, ZK. 2207</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315</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9</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Q.Fier, B.</w:t>
            </w:r>
            <w:r w:rsidR="00477F9A">
              <w:rPr>
                <w:rFonts w:ascii="Garamond" w:eastAsia="Times New Roman" w:hAnsi="Garamond"/>
                <w:sz w:val="18"/>
                <w:szCs w:val="18"/>
                <w:lang w:val="sq-AL"/>
              </w:rPr>
              <w:t>LUSHNJË</w:t>
            </w:r>
            <w:r w:rsidRPr="001433E4">
              <w:rPr>
                <w:rFonts w:ascii="Garamond" w:eastAsia="Times New Roman" w:hAnsi="Garamond"/>
                <w:sz w:val="18"/>
                <w:szCs w:val="18"/>
                <w:lang w:val="sq-AL"/>
              </w:rPr>
              <w:t>, ZK. 3268</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814</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10</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Q.Fier, B.</w:t>
            </w:r>
            <w:r w:rsidR="00477F9A">
              <w:rPr>
                <w:rFonts w:ascii="Garamond" w:eastAsia="Times New Roman" w:hAnsi="Garamond"/>
                <w:sz w:val="18"/>
                <w:szCs w:val="18"/>
                <w:lang w:val="sq-AL"/>
              </w:rPr>
              <w:t>LUSHNJË</w:t>
            </w:r>
            <w:r w:rsidRPr="001433E4">
              <w:rPr>
                <w:rFonts w:ascii="Garamond" w:eastAsia="Times New Roman" w:hAnsi="Garamond"/>
                <w:sz w:val="18"/>
                <w:szCs w:val="18"/>
                <w:lang w:val="sq-AL"/>
              </w:rPr>
              <w:t>, ZK. 8572</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71</w:t>
            </w:r>
          </w:p>
        </w:tc>
      </w:tr>
      <w:tr w:rsidR="00BF64C6" w:rsidRPr="001433E4" w:rsidTr="00BF64C6">
        <w:trPr>
          <w:trHeight w:val="139"/>
          <w:jc w:val="center"/>
        </w:trPr>
        <w:tc>
          <w:tcPr>
            <w:tcW w:w="7968" w:type="dxa"/>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 xml:space="preserve">TOTALI DREJTORIA </w:t>
            </w:r>
            <w:r w:rsidR="00477F9A">
              <w:rPr>
                <w:rFonts w:ascii="Garamond" w:eastAsia="Times New Roman" w:hAnsi="Garamond"/>
                <w:b/>
                <w:bCs/>
                <w:color w:val="000000"/>
                <w:sz w:val="18"/>
                <w:szCs w:val="18"/>
                <w:lang w:val="sq-AL"/>
              </w:rPr>
              <w:t>LUSHNJË</w:t>
            </w:r>
          </w:p>
        </w:tc>
        <w:tc>
          <w:tcPr>
            <w:tcW w:w="1313" w:type="dxa"/>
            <w:tcBorders>
              <w:top w:val="nil"/>
              <w:left w:val="nil"/>
              <w:bottom w:val="single" w:sz="4" w:space="0" w:color="auto"/>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sz w:val="18"/>
                <w:szCs w:val="18"/>
                <w:lang w:val="sq-AL"/>
              </w:rPr>
            </w:pPr>
            <w:r w:rsidRPr="001433E4">
              <w:rPr>
                <w:rFonts w:ascii="Garamond" w:eastAsia="Times New Roman" w:hAnsi="Garamond"/>
                <w:b/>
                <w:bCs/>
                <w:sz w:val="18"/>
                <w:szCs w:val="18"/>
                <w:lang w:val="sq-AL"/>
              </w:rPr>
              <w:t>20</w:t>
            </w:r>
          </w:p>
        </w:tc>
        <w:tc>
          <w:tcPr>
            <w:tcW w:w="1552" w:type="dxa"/>
            <w:tcBorders>
              <w:top w:val="nil"/>
              <w:left w:val="nil"/>
              <w:bottom w:val="single" w:sz="4" w:space="0" w:color="auto"/>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sz w:val="18"/>
                <w:szCs w:val="18"/>
                <w:lang w:val="sq-AL"/>
              </w:rPr>
            </w:pPr>
            <w:r w:rsidRPr="001433E4">
              <w:rPr>
                <w:rFonts w:ascii="Garamond" w:eastAsia="Times New Roman" w:hAnsi="Garamond"/>
                <w:b/>
                <w:bCs/>
                <w:sz w:val="18"/>
                <w:szCs w:val="18"/>
                <w:lang w:val="sq-AL"/>
              </w:rPr>
              <w:t>8106</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w:t>
            </w:r>
          </w:p>
        </w:tc>
        <w:tc>
          <w:tcPr>
            <w:tcW w:w="91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4</w:t>
            </w:r>
          </w:p>
        </w:tc>
        <w:tc>
          <w:tcPr>
            <w:tcW w:w="146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BERAT</w:t>
            </w: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Berat   / Zona kadastrale 8503</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8</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2105</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Berat   / Zona kadastrale 8502</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18.5</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Berat   / Zona kadastrale 8501</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171</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Berat   / Zona kadastrale 3754</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500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5</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Berat   / Zona kadastrale 3227</w:t>
            </w:r>
          </w:p>
        </w:tc>
        <w:tc>
          <w:tcPr>
            <w:tcW w:w="1313" w:type="dxa"/>
            <w:tcBorders>
              <w:top w:val="nil"/>
              <w:left w:val="nil"/>
              <w:bottom w:val="single" w:sz="4" w:space="0" w:color="auto"/>
              <w:right w:val="single" w:sz="4" w:space="0" w:color="auto"/>
            </w:tcBorders>
            <w:shd w:val="clear" w:color="000000" w:fill="FFFFFF"/>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000000" w:fill="FFFFFF"/>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200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6</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Berat   / Zona kadastrale 2918</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1565</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7</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Berat   / Zona kadastrale 2310</w:t>
            </w:r>
          </w:p>
        </w:tc>
        <w:tc>
          <w:tcPr>
            <w:tcW w:w="1313" w:type="dxa"/>
            <w:tcBorders>
              <w:top w:val="nil"/>
              <w:left w:val="nil"/>
              <w:bottom w:val="single" w:sz="4" w:space="0" w:color="auto"/>
              <w:right w:val="single" w:sz="4" w:space="0" w:color="auto"/>
            </w:tcBorders>
            <w:shd w:val="clear" w:color="000000" w:fill="FFFFFF"/>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7</w:t>
            </w:r>
          </w:p>
        </w:tc>
        <w:tc>
          <w:tcPr>
            <w:tcW w:w="1552" w:type="dxa"/>
            <w:tcBorders>
              <w:top w:val="nil"/>
              <w:left w:val="nil"/>
              <w:bottom w:val="single" w:sz="4" w:space="0" w:color="auto"/>
              <w:right w:val="single" w:sz="4" w:space="0" w:color="auto"/>
            </w:tcBorders>
            <w:shd w:val="clear" w:color="000000" w:fill="FFFFFF"/>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2114</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8</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Berat   / Zona kadastrale 1943</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355.7</w:t>
            </w:r>
          </w:p>
        </w:tc>
      </w:tr>
      <w:tr w:rsidR="00BF64C6" w:rsidRPr="001433E4" w:rsidTr="00BF64C6">
        <w:trPr>
          <w:trHeight w:val="139"/>
          <w:jc w:val="center"/>
        </w:trPr>
        <w:tc>
          <w:tcPr>
            <w:tcW w:w="7968" w:type="dxa"/>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TOTALI DREJTORIA BERAT</w:t>
            </w:r>
          </w:p>
        </w:tc>
        <w:tc>
          <w:tcPr>
            <w:tcW w:w="1313" w:type="dxa"/>
            <w:tcBorders>
              <w:top w:val="nil"/>
              <w:left w:val="nil"/>
              <w:bottom w:val="single" w:sz="4" w:space="0" w:color="auto"/>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sz w:val="18"/>
                <w:szCs w:val="18"/>
                <w:lang w:val="sq-AL"/>
              </w:rPr>
            </w:pPr>
            <w:r w:rsidRPr="001433E4">
              <w:rPr>
                <w:rFonts w:ascii="Garamond" w:eastAsia="Times New Roman" w:hAnsi="Garamond"/>
                <w:b/>
                <w:bCs/>
                <w:sz w:val="18"/>
                <w:szCs w:val="18"/>
                <w:lang w:val="sq-AL"/>
              </w:rPr>
              <w:t>23</w:t>
            </w:r>
          </w:p>
        </w:tc>
        <w:tc>
          <w:tcPr>
            <w:tcW w:w="1552" w:type="dxa"/>
            <w:tcBorders>
              <w:top w:val="nil"/>
              <w:left w:val="nil"/>
              <w:bottom w:val="single" w:sz="4" w:space="0" w:color="auto"/>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sz w:val="18"/>
                <w:szCs w:val="18"/>
                <w:lang w:val="sq-AL"/>
              </w:rPr>
            </w:pPr>
            <w:r w:rsidRPr="001433E4">
              <w:rPr>
                <w:rFonts w:ascii="Garamond" w:eastAsia="Times New Roman" w:hAnsi="Garamond"/>
                <w:b/>
                <w:bCs/>
                <w:sz w:val="18"/>
                <w:szCs w:val="18"/>
                <w:lang w:val="sq-AL"/>
              </w:rPr>
              <w:t>7029.2</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w:t>
            </w:r>
          </w:p>
        </w:tc>
        <w:tc>
          <w:tcPr>
            <w:tcW w:w="912" w:type="dxa"/>
            <w:vMerge w:val="restart"/>
            <w:tcBorders>
              <w:top w:val="nil"/>
              <w:left w:val="single" w:sz="4" w:space="0" w:color="auto"/>
              <w:bottom w:val="nil"/>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5</w:t>
            </w:r>
          </w:p>
        </w:tc>
        <w:tc>
          <w:tcPr>
            <w:tcW w:w="1463" w:type="dxa"/>
            <w:vMerge w:val="restart"/>
            <w:tcBorders>
              <w:top w:val="nil"/>
              <w:left w:val="single" w:sz="4" w:space="0" w:color="auto"/>
              <w:bottom w:val="nil"/>
              <w:right w:val="single" w:sz="4" w:space="0" w:color="auto"/>
            </w:tcBorders>
            <w:shd w:val="clear" w:color="auto" w:fill="auto"/>
            <w:noWrap/>
            <w:vAlign w:val="center"/>
            <w:hideMark/>
          </w:tcPr>
          <w:p w:rsidR="00BF64C6" w:rsidRPr="001433E4" w:rsidRDefault="00477F9A" w:rsidP="00BF64C6">
            <w:pPr>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SHKODËR</w:t>
            </w: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 xml:space="preserve"> Q.</w:t>
            </w:r>
            <w:r w:rsidR="00477F9A">
              <w:rPr>
                <w:rFonts w:ascii="Garamond" w:eastAsia="Times New Roman" w:hAnsi="Garamond"/>
                <w:sz w:val="18"/>
                <w:szCs w:val="18"/>
                <w:lang w:val="sq-AL"/>
              </w:rPr>
              <w:t>SHKODËR</w:t>
            </w:r>
            <w:r w:rsidRPr="001433E4">
              <w:rPr>
                <w:rFonts w:ascii="Garamond" w:eastAsia="Times New Roman" w:hAnsi="Garamond"/>
                <w:sz w:val="18"/>
                <w:szCs w:val="18"/>
                <w:lang w:val="sq-AL"/>
              </w:rPr>
              <w:t>,</w:t>
            </w:r>
            <w:r w:rsidR="00477F9A">
              <w:rPr>
                <w:rFonts w:ascii="Garamond" w:eastAsia="Times New Roman" w:hAnsi="Garamond"/>
                <w:sz w:val="18"/>
                <w:szCs w:val="18"/>
                <w:lang w:val="sq-AL"/>
              </w:rPr>
              <w:t xml:space="preserve"> </w:t>
            </w:r>
            <w:r w:rsidRPr="001433E4">
              <w:rPr>
                <w:rFonts w:ascii="Garamond" w:eastAsia="Times New Roman" w:hAnsi="Garamond"/>
                <w:sz w:val="18"/>
                <w:szCs w:val="18"/>
                <w:lang w:val="sq-AL"/>
              </w:rPr>
              <w:t>B.</w:t>
            </w:r>
            <w:r w:rsidR="00477F9A">
              <w:rPr>
                <w:rFonts w:ascii="Garamond" w:eastAsia="Times New Roman" w:hAnsi="Garamond"/>
                <w:sz w:val="18"/>
                <w:szCs w:val="18"/>
                <w:lang w:val="sq-AL"/>
              </w:rPr>
              <w:t>SHKODËR</w:t>
            </w:r>
            <w:r w:rsidRPr="001433E4">
              <w:rPr>
                <w:rFonts w:ascii="Garamond" w:eastAsia="Times New Roman" w:hAnsi="Garamond"/>
                <w:sz w:val="18"/>
                <w:szCs w:val="18"/>
                <w:lang w:val="sq-AL"/>
              </w:rPr>
              <w:t>. Z.K.8593</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17</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4214</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w:t>
            </w:r>
          </w:p>
        </w:tc>
        <w:tc>
          <w:tcPr>
            <w:tcW w:w="912" w:type="dxa"/>
            <w:vMerge/>
            <w:tcBorders>
              <w:top w:val="nil"/>
              <w:left w:val="single" w:sz="4" w:space="0" w:color="auto"/>
              <w:bottom w:val="nil"/>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nil"/>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 xml:space="preserve"> Q.</w:t>
            </w:r>
            <w:r w:rsidR="00477F9A">
              <w:rPr>
                <w:rFonts w:ascii="Garamond" w:eastAsia="Times New Roman" w:hAnsi="Garamond"/>
                <w:sz w:val="18"/>
                <w:szCs w:val="18"/>
                <w:lang w:val="sq-AL"/>
              </w:rPr>
              <w:t>SHKODËR</w:t>
            </w:r>
            <w:r w:rsidRPr="001433E4">
              <w:rPr>
                <w:rFonts w:ascii="Garamond" w:eastAsia="Times New Roman" w:hAnsi="Garamond"/>
                <w:sz w:val="18"/>
                <w:szCs w:val="18"/>
                <w:lang w:val="sq-AL"/>
              </w:rPr>
              <w:t>,</w:t>
            </w:r>
            <w:r w:rsidR="00477F9A">
              <w:rPr>
                <w:rFonts w:ascii="Garamond" w:eastAsia="Times New Roman" w:hAnsi="Garamond"/>
                <w:sz w:val="18"/>
                <w:szCs w:val="18"/>
                <w:lang w:val="sq-AL"/>
              </w:rPr>
              <w:t xml:space="preserve"> </w:t>
            </w:r>
            <w:r w:rsidRPr="001433E4">
              <w:rPr>
                <w:rFonts w:ascii="Garamond" w:eastAsia="Times New Roman" w:hAnsi="Garamond"/>
                <w:sz w:val="18"/>
                <w:szCs w:val="18"/>
                <w:lang w:val="sq-AL"/>
              </w:rPr>
              <w:t>B.</w:t>
            </w:r>
            <w:r w:rsidR="00477F9A">
              <w:rPr>
                <w:rFonts w:ascii="Garamond" w:eastAsia="Times New Roman" w:hAnsi="Garamond"/>
                <w:sz w:val="18"/>
                <w:szCs w:val="18"/>
                <w:lang w:val="sq-AL"/>
              </w:rPr>
              <w:t>SHKODËR</w:t>
            </w:r>
            <w:r w:rsidRPr="001433E4">
              <w:rPr>
                <w:rFonts w:ascii="Garamond" w:eastAsia="Times New Roman" w:hAnsi="Garamond"/>
                <w:sz w:val="18"/>
                <w:szCs w:val="18"/>
                <w:lang w:val="sq-AL"/>
              </w:rPr>
              <w:t>. Z.K.8592</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12</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3204.3</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w:t>
            </w:r>
          </w:p>
        </w:tc>
        <w:tc>
          <w:tcPr>
            <w:tcW w:w="912" w:type="dxa"/>
            <w:vMerge/>
            <w:tcBorders>
              <w:top w:val="nil"/>
              <w:left w:val="single" w:sz="4" w:space="0" w:color="auto"/>
              <w:bottom w:val="nil"/>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nil"/>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 xml:space="preserve"> Q.</w:t>
            </w:r>
            <w:r w:rsidR="00477F9A">
              <w:rPr>
                <w:rFonts w:ascii="Garamond" w:eastAsia="Times New Roman" w:hAnsi="Garamond"/>
                <w:sz w:val="18"/>
                <w:szCs w:val="18"/>
                <w:lang w:val="sq-AL"/>
              </w:rPr>
              <w:t>SHKODËR</w:t>
            </w:r>
            <w:r w:rsidRPr="001433E4">
              <w:rPr>
                <w:rFonts w:ascii="Garamond" w:eastAsia="Times New Roman" w:hAnsi="Garamond"/>
                <w:sz w:val="18"/>
                <w:szCs w:val="18"/>
                <w:lang w:val="sq-AL"/>
              </w:rPr>
              <w:t>,</w:t>
            </w:r>
            <w:r w:rsidR="00477F9A">
              <w:rPr>
                <w:rFonts w:ascii="Garamond" w:eastAsia="Times New Roman" w:hAnsi="Garamond"/>
                <w:sz w:val="18"/>
                <w:szCs w:val="18"/>
                <w:lang w:val="sq-AL"/>
              </w:rPr>
              <w:t xml:space="preserve"> </w:t>
            </w:r>
            <w:r w:rsidRPr="001433E4">
              <w:rPr>
                <w:rFonts w:ascii="Garamond" w:eastAsia="Times New Roman" w:hAnsi="Garamond"/>
                <w:sz w:val="18"/>
                <w:szCs w:val="18"/>
                <w:lang w:val="sq-AL"/>
              </w:rPr>
              <w:t>B.</w:t>
            </w:r>
            <w:r w:rsidR="00477F9A">
              <w:rPr>
                <w:rFonts w:ascii="Garamond" w:eastAsia="Times New Roman" w:hAnsi="Garamond"/>
                <w:sz w:val="18"/>
                <w:szCs w:val="18"/>
                <w:lang w:val="sq-AL"/>
              </w:rPr>
              <w:t>SHKODËR</w:t>
            </w:r>
            <w:r w:rsidRPr="001433E4">
              <w:rPr>
                <w:rFonts w:ascii="Garamond" w:eastAsia="Times New Roman" w:hAnsi="Garamond"/>
                <w:sz w:val="18"/>
                <w:szCs w:val="18"/>
                <w:lang w:val="sq-AL"/>
              </w:rPr>
              <w:t>. Z.K.8591</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8</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2300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w:t>
            </w:r>
          </w:p>
        </w:tc>
        <w:tc>
          <w:tcPr>
            <w:tcW w:w="912" w:type="dxa"/>
            <w:vMerge/>
            <w:tcBorders>
              <w:top w:val="nil"/>
              <w:left w:val="single" w:sz="4" w:space="0" w:color="auto"/>
              <w:bottom w:val="nil"/>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nil"/>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 xml:space="preserve"> Q.</w:t>
            </w:r>
            <w:r w:rsidR="00477F9A">
              <w:rPr>
                <w:rFonts w:ascii="Garamond" w:eastAsia="Times New Roman" w:hAnsi="Garamond"/>
                <w:sz w:val="18"/>
                <w:szCs w:val="18"/>
                <w:lang w:val="sq-AL"/>
              </w:rPr>
              <w:t>SHKODËR</w:t>
            </w:r>
            <w:r w:rsidRPr="001433E4">
              <w:rPr>
                <w:rFonts w:ascii="Garamond" w:eastAsia="Times New Roman" w:hAnsi="Garamond"/>
                <w:sz w:val="18"/>
                <w:szCs w:val="18"/>
                <w:lang w:val="sq-AL"/>
              </w:rPr>
              <w:t>,</w:t>
            </w:r>
            <w:r w:rsidR="00477F9A">
              <w:rPr>
                <w:rFonts w:ascii="Garamond" w:eastAsia="Times New Roman" w:hAnsi="Garamond"/>
                <w:sz w:val="18"/>
                <w:szCs w:val="18"/>
                <w:lang w:val="sq-AL"/>
              </w:rPr>
              <w:t xml:space="preserve"> </w:t>
            </w:r>
            <w:r w:rsidRPr="001433E4">
              <w:rPr>
                <w:rFonts w:ascii="Garamond" w:eastAsia="Times New Roman" w:hAnsi="Garamond"/>
                <w:sz w:val="18"/>
                <w:szCs w:val="18"/>
                <w:lang w:val="sq-AL"/>
              </w:rPr>
              <w:t>B.</w:t>
            </w:r>
            <w:r w:rsidR="00477F9A">
              <w:rPr>
                <w:rFonts w:ascii="Garamond" w:eastAsia="Times New Roman" w:hAnsi="Garamond"/>
                <w:sz w:val="18"/>
                <w:szCs w:val="18"/>
                <w:lang w:val="sq-AL"/>
              </w:rPr>
              <w:t>SHKODËR</w:t>
            </w:r>
            <w:r w:rsidRPr="001433E4">
              <w:rPr>
                <w:rFonts w:ascii="Garamond" w:eastAsia="Times New Roman" w:hAnsi="Garamond"/>
                <w:sz w:val="18"/>
                <w:szCs w:val="18"/>
                <w:lang w:val="sq-AL"/>
              </w:rPr>
              <w:t>. Z.K.8597</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310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5</w:t>
            </w:r>
          </w:p>
        </w:tc>
        <w:tc>
          <w:tcPr>
            <w:tcW w:w="912" w:type="dxa"/>
            <w:vMerge/>
            <w:tcBorders>
              <w:top w:val="nil"/>
              <w:left w:val="single" w:sz="4" w:space="0" w:color="auto"/>
              <w:bottom w:val="nil"/>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nil"/>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477F9A">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 xml:space="preserve"> Q.</w:t>
            </w:r>
            <w:r w:rsidR="00477F9A">
              <w:rPr>
                <w:rFonts w:ascii="Garamond" w:eastAsia="Times New Roman" w:hAnsi="Garamond"/>
                <w:sz w:val="18"/>
                <w:szCs w:val="18"/>
                <w:lang w:val="sq-AL"/>
              </w:rPr>
              <w:t>SHKODËR</w:t>
            </w:r>
            <w:r w:rsidRPr="001433E4">
              <w:rPr>
                <w:rFonts w:ascii="Garamond" w:eastAsia="Times New Roman" w:hAnsi="Garamond"/>
                <w:sz w:val="18"/>
                <w:szCs w:val="18"/>
                <w:lang w:val="sq-AL"/>
              </w:rPr>
              <w:t>, Z.K.2220</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1000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6</w:t>
            </w:r>
          </w:p>
        </w:tc>
        <w:tc>
          <w:tcPr>
            <w:tcW w:w="912" w:type="dxa"/>
            <w:vMerge/>
            <w:tcBorders>
              <w:top w:val="nil"/>
              <w:left w:val="single" w:sz="4" w:space="0" w:color="auto"/>
              <w:bottom w:val="nil"/>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nil"/>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nil"/>
              <w:right w:val="single" w:sz="4" w:space="0" w:color="auto"/>
            </w:tcBorders>
            <w:shd w:val="clear" w:color="auto" w:fill="auto"/>
            <w:noWrap/>
            <w:vAlign w:val="center"/>
            <w:hideMark/>
          </w:tcPr>
          <w:p w:rsidR="00BF64C6" w:rsidRPr="001433E4" w:rsidRDefault="00BF64C6" w:rsidP="00477F9A">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 xml:space="preserve"> Q.</w:t>
            </w:r>
            <w:r w:rsidR="00477F9A">
              <w:rPr>
                <w:rFonts w:ascii="Garamond" w:eastAsia="Times New Roman" w:hAnsi="Garamond"/>
                <w:sz w:val="18"/>
                <w:szCs w:val="18"/>
                <w:lang w:val="sq-AL"/>
              </w:rPr>
              <w:t>SHKODËR</w:t>
            </w:r>
            <w:r w:rsidRPr="001433E4">
              <w:rPr>
                <w:rFonts w:ascii="Garamond" w:eastAsia="Times New Roman" w:hAnsi="Garamond"/>
                <w:sz w:val="18"/>
                <w:szCs w:val="18"/>
                <w:lang w:val="sq-AL"/>
              </w:rPr>
              <w:t>, Z.K.8594</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5</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634</w:t>
            </w:r>
          </w:p>
        </w:tc>
      </w:tr>
      <w:tr w:rsidR="00BF64C6" w:rsidRPr="001433E4" w:rsidTr="00BF64C6">
        <w:trPr>
          <w:trHeight w:val="139"/>
          <w:jc w:val="center"/>
        </w:trPr>
        <w:tc>
          <w:tcPr>
            <w:tcW w:w="7968" w:type="dxa"/>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 xml:space="preserve">TOTALI DREJTORIA </w:t>
            </w:r>
            <w:r w:rsidR="00477F9A">
              <w:rPr>
                <w:rFonts w:ascii="Garamond" w:eastAsia="Times New Roman" w:hAnsi="Garamond"/>
                <w:b/>
                <w:bCs/>
                <w:color w:val="000000"/>
                <w:sz w:val="18"/>
                <w:szCs w:val="18"/>
                <w:lang w:val="sq-AL"/>
              </w:rPr>
              <w:t>SHKODËR</w:t>
            </w:r>
          </w:p>
        </w:tc>
        <w:tc>
          <w:tcPr>
            <w:tcW w:w="1313" w:type="dxa"/>
            <w:tcBorders>
              <w:top w:val="nil"/>
              <w:left w:val="nil"/>
              <w:bottom w:val="single" w:sz="4" w:space="0" w:color="auto"/>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sz w:val="18"/>
                <w:szCs w:val="18"/>
                <w:lang w:val="sq-AL"/>
              </w:rPr>
            </w:pPr>
            <w:r w:rsidRPr="001433E4">
              <w:rPr>
                <w:rFonts w:ascii="Garamond" w:eastAsia="Times New Roman" w:hAnsi="Garamond"/>
                <w:b/>
                <w:bCs/>
                <w:sz w:val="18"/>
                <w:szCs w:val="18"/>
                <w:lang w:val="sq-AL"/>
              </w:rPr>
              <w:t>46</w:t>
            </w:r>
          </w:p>
        </w:tc>
        <w:tc>
          <w:tcPr>
            <w:tcW w:w="1552" w:type="dxa"/>
            <w:tcBorders>
              <w:top w:val="nil"/>
              <w:left w:val="nil"/>
              <w:bottom w:val="single" w:sz="4" w:space="0" w:color="auto"/>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11662</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w:t>
            </w:r>
          </w:p>
        </w:tc>
        <w:tc>
          <w:tcPr>
            <w:tcW w:w="91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6</w:t>
            </w:r>
          </w:p>
        </w:tc>
        <w:tc>
          <w:tcPr>
            <w:tcW w:w="14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TIRANA VERI</w:t>
            </w: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xml:space="preserve">/ Bashkia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8320</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5</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1217.8</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w:t>
            </w:r>
          </w:p>
        </w:tc>
        <w:tc>
          <w:tcPr>
            <w:tcW w:w="912"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xml:space="preserve">/ Bashkia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8170</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441.5</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w:t>
            </w:r>
          </w:p>
        </w:tc>
        <w:tc>
          <w:tcPr>
            <w:tcW w:w="912"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xml:space="preserve">/ Bashkia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8330</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4</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708.7</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w:t>
            </w:r>
          </w:p>
        </w:tc>
        <w:tc>
          <w:tcPr>
            <w:tcW w:w="912"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xml:space="preserve">/ Bashkia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8310</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372.4</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5</w:t>
            </w:r>
          </w:p>
        </w:tc>
        <w:tc>
          <w:tcPr>
            <w:tcW w:w="912"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xml:space="preserve">/ Bashkia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8210</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613.8</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6</w:t>
            </w:r>
          </w:p>
        </w:tc>
        <w:tc>
          <w:tcPr>
            <w:tcW w:w="912"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xml:space="preserve">/ Bashkia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8120</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384.3</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7</w:t>
            </w:r>
          </w:p>
        </w:tc>
        <w:tc>
          <w:tcPr>
            <w:tcW w:w="912"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xml:space="preserve">/ Bashkia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8180</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309.3</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8</w:t>
            </w:r>
          </w:p>
        </w:tc>
        <w:tc>
          <w:tcPr>
            <w:tcW w:w="912"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xml:space="preserve">/ Bashkia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8230</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678</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9</w:t>
            </w:r>
          </w:p>
        </w:tc>
        <w:tc>
          <w:tcPr>
            <w:tcW w:w="912"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xml:space="preserve">/ Bashkia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kadastrale3321</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314.9</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10</w:t>
            </w:r>
          </w:p>
        </w:tc>
        <w:tc>
          <w:tcPr>
            <w:tcW w:w="912"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xml:space="preserve">/ Bashkia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3976</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207.8</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11</w:t>
            </w:r>
          </w:p>
        </w:tc>
        <w:tc>
          <w:tcPr>
            <w:tcW w:w="912"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xml:space="preserve">/ Bashkia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8190</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5</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1565.7</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12</w:t>
            </w:r>
          </w:p>
        </w:tc>
        <w:tc>
          <w:tcPr>
            <w:tcW w:w="912"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xml:space="preserve">/ Bashkia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8110</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4</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894</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13</w:t>
            </w:r>
          </w:p>
        </w:tc>
        <w:tc>
          <w:tcPr>
            <w:tcW w:w="912"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xml:space="preserve">/ Bashkia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8150</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370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14</w:t>
            </w:r>
          </w:p>
        </w:tc>
        <w:tc>
          <w:tcPr>
            <w:tcW w:w="912"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xml:space="preserve">/ Bashkia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2679</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898.1</w:t>
            </w:r>
          </w:p>
        </w:tc>
      </w:tr>
      <w:tr w:rsidR="00BF64C6" w:rsidRPr="001433E4" w:rsidTr="00BF64C6">
        <w:trPr>
          <w:trHeight w:val="139"/>
          <w:jc w:val="center"/>
        </w:trPr>
        <w:tc>
          <w:tcPr>
            <w:tcW w:w="7968" w:type="dxa"/>
            <w:gridSpan w:val="4"/>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TOTALI DREJTORIA TIRANA VERI</w:t>
            </w:r>
          </w:p>
        </w:tc>
        <w:tc>
          <w:tcPr>
            <w:tcW w:w="1313" w:type="dxa"/>
            <w:tcBorders>
              <w:top w:val="nil"/>
              <w:left w:val="nil"/>
              <w:bottom w:val="single" w:sz="4" w:space="0" w:color="auto"/>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sz w:val="18"/>
                <w:szCs w:val="18"/>
                <w:lang w:val="sq-AL"/>
              </w:rPr>
            </w:pPr>
            <w:r w:rsidRPr="001433E4">
              <w:rPr>
                <w:rFonts w:ascii="Garamond" w:eastAsia="Times New Roman" w:hAnsi="Garamond"/>
                <w:b/>
                <w:bCs/>
                <w:sz w:val="18"/>
                <w:szCs w:val="18"/>
                <w:lang w:val="sq-AL"/>
              </w:rPr>
              <w:t>36</w:t>
            </w:r>
          </w:p>
        </w:tc>
        <w:tc>
          <w:tcPr>
            <w:tcW w:w="1552" w:type="dxa"/>
            <w:tcBorders>
              <w:top w:val="nil"/>
              <w:left w:val="nil"/>
              <w:bottom w:val="single" w:sz="4" w:space="0" w:color="auto"/>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8976</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w:t>
            </w:r>
          </w:p>
        </w:tc>
        <w:tc>
          <w:tcPr>
            <w:tcW w:w="912" w:type="dxa"/>
            <w:vMerge w:val="restart"/>
            <w:tcBorders>
              <w:top w:val="nil"/>
              <w:left w:val="single" w:sz="4" w:space="0" w:color="auto"/>
              <w:bottom w:val="nil"/>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 </w:t>
            </w:r>
          </w:p>
        </w:tc>
        <w:tc>
          <w:tcPr>
            <w:tcW w:w="1463" w:type="dxa"/>
            <w:vMerge w:val="restart"/>
            <w:tcBorders>
              <w:top w:val="nil"/>
              <w:left w:val="single" w:sz="4" w:space="0" w:color="auto"/>
              <w:bottom w:val="nil"/>
              <w:right w:val="single" w:sz="4" w:space="0" w:color="auto"/>
            </w:tcBorders>
            <w:shd w:val="clear" w:color="auto" w:fill="auto"/>
            <w:noWrap/>
            <w:vAlign w:val="center"/>
            <w:hideMark/>
          </w:tcPr>
          <w:p w:rsidR="00BF64C6" w:rsidRPr="001433E4" w:rsidRDefault="00477F9A" w:rsidP="00BF64C6">
            <w:pPr>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KUKËS</w:t>
            </w: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Kukës</w:t>
            </w:r>
            <w:r w:rsidRPr="001433E4">
              <w:rPr>
                <w:rFonts w:ascii="Garamond" w:eastAsia="Times New Roman" w:hAnsi="Garamond"/>
                <w:color w:val="000000"/>
                <w:sz w:val="18"/>
                <w:szCs w:val="18"/>
                <w:lang w:val="sq-AL"/>
              </w:rPr>
              <w:t>/Zona kadastrale 3425</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74</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27146.3</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w:t>
            </w:r>
          </w:p>
        </w:tc>
        <w:tc>
          <w:tcPr>
            <w:tcW w:w="912" w:type="dxa"/>
            <w:vMerge/>
            <w:tcBorders>
              <w:top w:val="nil"/>
              <w:left w:val="single" w:sz="4" w:space="0" w:color="auto"/>
              <w:bottom w:val="nil"/>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nil"/>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Kukës</w:t>
            </w:r>
            <w:r w:rsidRPr="001433E4">
              <w:rPr>
                <w:rFonts w:ascii="Garamond" w:eastAsia="Times New Roman" w:hAnsi="Garamond"/>
                <w:color w:val="000000"/>
                <w:sz w:val="18"/>
                <w:szCs w:val="18"/>
                <w:lang w:val="sq-AL"/>
              </w:rPr>
              <w:t>/Zona kadastrale 2762</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704</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w:t>
            </w:r>
          </w:p>
        </w:tc>
        <w:tc>
          <w:tcPr>
            <w:tcW w:w="912" w:type="dxa"/>
            <w:vMerge/>
            <w:tcBorders>
              <w:top w:val="nil"/>
              <w:left w:val="single" w:sz="4" w:space="0" w:color="auto"/>
              <w:bottom w:val="nil"/>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nil"/>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Kukës</w:t>
            </w:r>
            <w:r w:rsidRPr="001433E4">
              <w:rPr>
                <w:rFonts w:ascii="Garamond" w:eastAsia="Times New Roman" w:hAnsi="Garamond"/>
                <w:color w:val="000000"/>
                <w:sz w:val="18"/>
                <w:szCs w:val="18"/>
                <w:lang w:val="sq-AL"/>
              </w:rPr>
              <w:t>/Zona kadastrale 2755</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500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w:t>
            </w:r>
          </w:p>
        </w:tc>
        <w:tc>
          <w:tcPr>
            <w:tcW w:w="912" w:type="dxa"/>
            <w:vMerge/>
            <w:tcBorders>
              <w:top w:val="nil"/>
              <w:left w:val="single" w:sz="4" w:space="0" w:color="auto"/>
              <w:bottom w:val="nil"/>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nil"/>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Kukës</w:t>
            </w:r>
            <w:r w:rsidRPr="001433E4">
              <w:rPr>
                <w:rFonts w:ascii="Garamond" w:eastAsia="Times New Roman" w:hAnsi="Garamond"/>
                <w:color w:val="000000"/>
                <w:sz w:val="18"/>
                <w:szCs w:val="18"/>
                <w:lang w:val="sq-AL"/>
              </w:rPr>
              <w:t>/Zona kadastrale 2315</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3</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1019</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5</w:t>
            </w:r>
          </w:p>
        </w:tc>
        <w:tc>
          <w:tcPr>
            <w:tcW w:w="912" w:type="dxa"/>
            <w:vMerge/>
            <w:tcBorders>
              <w:top w:val="nil"/>
              <w:left w:val="single" w:sz="4" w:space="0" w:color="auto"/>
              <w:bottom w:val="nil"/>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nil"/>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Kukës</w:t>
            </w:r>
            <w:r w:rsidRPr="001433E4">
              <w:rPr>
                <w:rFonts w:ascii="Garamond" w:eastAsia="Times New Roman" w:hAnsi="Garamond"/>
                <w:color w:val="000000"/>
                <w:sz w:val="18"/>
                <w:szCs w:val="18"/>
                <w:lang w:val="sq-AL"/>
              </w:rPr>
              <w:t>/Zona kadastrale 1819</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3</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582.5</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6</w:t>
            </w:r>
          </w:p>
        </w:tc>
        <w:tc>
          <w:tcPr>
            <w:tcW w:w="912" w:type="dxa"/>
            <w:vMerge/>
            <w:tcBorders>
              <w:top w:val="nil"/>
              <w:left w:val="single" w:sz="4" w:space="0" w:color="auto"/>
              <w:bottom w:val="nil"/>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nil"/>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Kukës</w:t>
            </w:r>
            <w:r w:rsidRPr="001433E4">
              <w:rPr>
                <w:rFonts w:ascii="Garamond" w:eastAsia="Times New Roman" w:hAnsi="Garamond"/>
                <w:color w:val="000000"/>
                <w:sz w:val="18"/>
                <w:szCs w:val="18"/>
                <w:lang w:val="sq-AL"/>
              </w:rPr>
              <w:t>/Zona kadastrale 1193</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349</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7</w:t>
            </w:r>
          </w:p>
        </w:tc>
        <w:tc>
          <w:tcPr>
            <w:tcW w:w="912" w:type="dxa"/>
            <w:vMerge/>
            <w:tcBorders>
              <w:top w:val="nil"/>
              <w:left w:val="single" w:sz="4" w:space="0" w:color="auto"/>
              <w:bottom w:val="nil"/>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nil"/>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Kukës</w:t>
            </w:r>
            <w:r w:rsidRPr="001433E4">
              <w:rPr>
                <w:rFonts w:ascii="Garamond" w:eastAsia="Times New Roman" w:hAnsi="Garamond"/>
                <w:color w:val="000000"/>
                <w:sz w:val="18"/>
                <w:szCs w:val="18"/>
                <w:lang w:val="sq-AL"/>
              </w:rPr>
              <w:t>/Zona kadastrale 1178</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410.7</w:t>
            </w:r>
          </w:p>
        </w:tc>
      </w:tr>
      <w:tr w:rsidR="00BF64C6" w:rsidRPr="001433E4" w:rsidTr="00BF64C6">
        <w:trPr>
          <w:trHeight w:val="139"/>
          <w:jc w:val="center"/>
        </w:trPr>
        <w:tc>
          <w:tcPr>
            <w:tcW w:w="7968" w:type="dxa"/>
            <w:gridSpan w:val="4"/>
            <w:tcBorders>
              <w:top w:val="single" w:sz="4" w:space="0" w:color="auto"/>
              <w:left w:val="single" w:sz="4" w:space="0" w:color="auto"/>
              <w:bottom w:val="nil"/>
              <w:right w:val="single" w:sz="4" w:space="0" w:color="000000"/>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 xml:space="preserve">TOTALI DREJTORIA </w:t>
            </w:r>
            <w:r w:rsidR="00477F9A">
              <w:rPr>
                <w:rFonts w:ascii="Garamond" w:eastAsia="Times New Roman" w:hAnsi="Garamond"/>
                <w:b/>
                <w:bCs/>
                <w:color w:val="000000"/>
                <w:sz w:val="18"/>
                <w:szCs w:val="18"/>
                <w:lang w:val="sq-AL"/>
              </w:rPr>
              <w:t>KUKËS</w:t>
            </w:r>
          </w:p>
        </w:tc>
        <w:tc>
          <w:tcPr>
            <w:tcW w:w="1313" w:type="dxa"/>
            <w:tcBorders>
              <w:top w:val="nil"/>
              <w:left w:val="nil"/>
              <w:bottom w:val="nil"/>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sz w:val="18"/>
                <w:szCs w:val="18"/>
                <w:lang w:val="sq-AL"/>
              </w:rPr>
            </w:pPr>
            <w:r w:rsidRPr="001433E4">
              <w:rPr>
                <w:rFonts w:ascii="Garamond" w:eastAsia="Times New Roman" w:hAnsi="Garamond"/>
                <w:b/>
                <w:bCs/>
                <w:sz w:val="18"/>
                <w:szCs w:val="18"/>
                <w:lang w:val="sq-AL"/>
              </w:rPr>
              <w:t>86</w:t>
            </w:r>
          </w:p>
        </w:tc>
        <w:tc>
          <w:tcPr>
            <w:tcW w:w="1552" w:type="dxa"/>
            <w:tcBorders>
              <w:top w:val="nil"/>
              <w:left w:val="nil"/>
              <w:bottom w:val="nil"/>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30712</w:t>
            </w:r>
          </w:p>
        </w:tc>
      </w:tr>
      <w:tr w:rsidR="00BF64C6" w:rsidRPr="001433E4" w:rsidTr="00BF64C6">
        <w:trPr>
          <w:trHeight w:val="139"/>
          <w:jc w:val="center"/>
        </w:trPr>
        <w:tc>
          <w:tcPr>
            <w:tcW w:w="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lastRenderedPageBreak/>
              <w:t>1</w:t>
            </w:r>
          </w:p>
        </w:tc>
        <w:tc>
          <w:tcPr>
            <w:tcW w:w="91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8</w:t>
            </w:r>
          </w:p>
        </w:tc>
        <w:tc>
          <w:tcPr>
            <w:tcW w:w="146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F64C6" w:rsidRPr="001433E4" w:rsidRDefault="00477F9A" w:rsidP="00BF64C6">
            <w:pPr>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GJIROKASTËR</w:t>
            </w:r>
          </w:p>
        </w:tc>
        <w:tc>
          <w:tcPr>
            <w:tcW w:w="4881" w:type="dxa"/>
            <w:tcBorders>
              <w:top w:val="single" w:sz="4" w:space="0" w:color="auto"/>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/Zona kadastrale 3058</w:t>
            </w:r>
          </w:p>
        </w:tc>
        <w:tc>
          <w:tcPr>
            <w:tcW w:w="1313" w:type="dxa"/>
            <w:tcBorders>
              <w:top w:val="single" w:sz="4" w:space="0" w:color="auto"/>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single" w:sz="4" w:space="0" w:color="auto"/>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17</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Bashkia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 Zona kadastrale 3480</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297</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Bashkia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 Zona kadastrale 2091</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238</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Bashkia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 Zona kadastrale 1970</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500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5</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Bashkia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 Zona kadastrale 1936</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410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6</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Bashkia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 Zona kadastrale 2867</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238.5</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7</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Bashkia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 Zona kadastrale 1311</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3</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377</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8</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Bashkia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 Zona kadastrale 3701</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303</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9</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Bashkia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 Zona kadastrale 8541</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6</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6582.2</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10</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Bashkia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 Zona kadastrale3114</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260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11</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/Zona kadastrale 2094</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204</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12</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Bashkia Dropull  / Zona kadastrale 1723</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11</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13</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Bashkia Dropull  / Zona kadastrale 2007</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785</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14</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Bashkia Libohove  / Zona kadastrale 2781</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150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15</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Bashkia Libohove  / Zona kadastrale 2930</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500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16</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Bashkia Libohove  / Zona kadastrale 2989</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200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17</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Bashkia Memaliaj  / Zona kadastrale 2041</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297</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18</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Bashkia Memaliaj  / Zona kadastrale 1053</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7</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2225</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19</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 Zona kadastrale 2956</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4</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1646</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20</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 Zona kadastrale 3421</w:t>
            </w:r>
          </w:p>
        </w:tc>
        <w:tc>
          <w:tcPr>
            <w:tcW w:w="1313" w:type="dxa"/>
            <w:tcBorders>
              <w:top w:val="nil"/>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4</w:t>
            </w:r>
          </w:p>
        </w:tc>
        <w:tc>
          <w:tcPr>
            <w:tcW w:w="1552" w:type="dxa"/>
            <w:tcBorders>
              <w:top w:val="nil"/>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930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21</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 Zona kadastrale 2094</w:t>
            </w:r>
          </w:p>
        </w:tc>
        <w:tc>
          <w:tcPr>
            <w:tcW w:w="1313"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466</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22</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 Zona kadastrale 3719</w:t>
            </w:r>
          </w:p>
        </w:tc>
        <w:tc>
          <w:tcPr>
            <w:tcW w:w="1313"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365</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23</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 Zona kadastrale 2781</w:t>
            </w:r>
          </w:p>
        </w:tc>
        <w:tc>
          <w:tcPr>
            <w:tcW w:w="1313"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242</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24</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 Zona kadastrale 1487</w:t>
            </w:r>
          </w:p>
        </w:tc>
        <w:tc>
          <w:tcPr>
            <w:tcW w:w="1313"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400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25</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 Zona kadastrale 3263</w:t>
            </w:r>
          </w:p>
        </w:tc>
        <w:tc>
          <w:tcPr>
            <w:tcW w:w="1313"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750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26</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 Zona kadastrale 2174</w:t>
            </w:r>
          </w:p>
        </w:tc>
        <w:tc>
          <w:tcPr>
            <w:tcW w:w="1313"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668</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27</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 Zona kadastrale 2277</w:t>
            </w:r>
          </w:p>
        </w:tc>
        <w:tc>
          <w:tcPr>
            <w:tcW w:w="1313"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270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28</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 Zona kadastrale 1058</w:t>
            </w:r>
          </w:p>
        </w:tc>
        <w:tc>
          <w:tcPr>
            <w:tcW w:w="1313"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500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29</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 Zona kadastrale 1776</w:t>
            </w:r>
          </w:p>
        </w:tc>
        <w:tc>
          <w:tcPr>
            <w:tcW w:w="1313"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56.8</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30</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 Zona kadastrale 2132</w:t>
            </w:r>
          </w:p>
        </w:tc>
        <w:tc>
          <w:tcPr>
            <w:tcW w:w="1313"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35.5</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31</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 Zona kadastrale 3718</w:t>
            </w:r>
          </w:p>
        </w:tc>
        <w:tc>
          <w:tcPr>
            <w:tcW w:w="1313"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500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32</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 Zona kadastrale 2582</w:t>
            </w:r>
          </w:p>
        </w:tc>
        <w:tc>
          <w:tcPr>
            <w:tcW w:w="1313"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340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33</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 Zona kadastrale 2646</w:t>
            </w:r>
          </w:p>
        </w:tc>
        <w:tc>
          <w:tcPr>
            <w:tcW w:w="1313"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11</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34</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Bashkia Tepelene  / Zona kadastrale 3574</w:t>
            </w:r>
          </w:p>
        </w:tc>
        <w:tc>
          <w:tcPr>
            <w:tcW w:w="1313"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7</w:t>
            </w:r>
          </w:p>
        </w:tc>
        <w:tc>
          <w:tcPr>
            <w:tcW w:w="1552"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1256.3</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35</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 Zona kadastrale 3701</w:t>
            </w:r>
          </w:p>
        </w:tc>
        <w:tc>
          <w:tcPr>
            <w:tcW w:w="1313"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303</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36</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 Zona kadastrale 3114</w:t>
            </w:r>
          </w:p>
        </w:tc>
        <w:tc>
          <w:tcPr>
            <w:tcW w:w="1313"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260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37</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 Zona kadastrale 2094</w:t>
            </w:r>
          </w:p>
        </w:tc>
        <w:tc>
          <w:tcPr>
            <w:tcW w:w="1313"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204</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38</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 Zona kadastrale 1311</w:t>
            </w:r>
          </w:p>
        </w:tc>
        <w:tc>
          <w:tcPr>
            <w:tcW w:w="1313"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3</w:t>
            </w:r>
          </w:p>
        </w:tc>
        <w:tc>
          <w:tcPr>
            <w:tcW w:w="1552"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377</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39</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Gjirokastër</w:t>
            </w:r>
            <w:r w:rsidRPr="001433E4">
              <w:rPr>
                <w:rFonts w:ascii="Garamond" w:eastAsia="Times New Roman" w:hAnsi="Garamond"/>
                <w:color w:val="000000"/>
                <w:sz w:val="18"/>
                <w:szCs w:val="18"/>
                <w:lang w:val="sq-AL"/>
              </w:rPr>
              <w:t xml:space="preserve"> / Zona kadastrale 2781</w:t>
            </w:r>
          </w:p>
        </w:tc>
        <w:tc>
          <w:tcPr>
            <w:tcW w:w="1313"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150</w:t>
            </w:r>
          </w:p>
        </w:tc>
      </w:tr>
      <w:tr w:rsidR="00BF64C6" w:rsidRPr="001433E4" w:rsidTr="00BF64C6">
        <w:trPr>
          <w:trHeight w:val="139"/>
          <w:jc w:val="center"/>
        </w:trPr>
        <w:tc>
          <w:tcPr>
            <w:tcW w:w="7968" w:type="dxa"/>
            <w:gridSpan w:val="4"/>
            <w:tcBorders>
              <w:top w:val="single" w:sz="4" w:space="0" w:color="auto"/>
              <w:left w:val="single" w:sz="4" w:space="0" w:color="auto"/>
              <w:bottom w:val="nil"/>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 xml:space="preserve">Totali  Drejtoria </w:t>
            </w:r>
            <w:r w:rsidR="00477F9A">
              <w:rPr>
                <w:rFonts w:ascii="Garamond" w:eastAsia="Times New Roman" w:hAnsi="Garamond"/>
                <w:b/>
                <w:bCs/>
                <w:color w:val="000000"/>
                <w:sz w:val="18"/>
                <w:szCs w:val="18"/>
                <w:lang w:val="sq-AL"/>
              </w:rPr>
              <w:t>Gjirokastër</w:t>
            </w:r>
          </w:p>
        </w:tc>
        <w:tc>
          <w:tcPr>
            <w:tcW w:w="1313" w:type="dxa"/>
            <w:tcBorders>
              <w:top w:val="single" w:sz="4" w:space="0" w:color="auto"/>
              <w:left w:val="nil"/>
              <w:bottom w:val="nil"/>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sz w:val="18"/>
                <w:szCs w:val="18"/>
                <w:lang w:val="sq-AL"/>
              </w:rPr>
            </w:pPr>
            <w:r w:rsidRPr="001433E4">
              <w:rPr>
                <w:rFonts w:ascii="Garamond" w:eastAsia="Times New Roman" w:hAnsi="Garamond"/>
                <w:b/>
                <w:bCs/>
                <w:sz w:val="18"/>
                <w:szCs w:val="18"/>
                <w:lang w:val="sq-AL"/>
              </w:rPr>
              <w:t>71</w:t>
            </w:r>
          </w:p>
        </w:tc>
        <w:tc>
          <w:tcPr>
            <w:tcW w:w="1552" w:type="dxa"/>
            <w:tcBorders>
              <w:top w:val="single" w:sz="4" w:space="0" w:color="auto"/>
              <w:left w:val="nil"/>
              <w:bottom w:val="nil"/>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23325</w:t>
            </w:r>
          </w:p>
        </w:tc>
      </w:tr>
      <w:tr w:rsidR="00BF64C6" w:rsidRPr="001433E4" w:rsidTr="00BF64C6">
        <w:trPr>
          <w:trHeight w:val="139"/>
          <w:jc w:val="center"/>
        </w:trPr>
        <w:tc>
          <w:tcPr>
            <w:tcW w:w="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w:t>
            </w:r>
          </w:p>
        </w:tc>
        <w:tc>
          <w:tcPr>
            <w:tcW w:w="9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9</w:t>
            </w:r>
          </w:p>
        </w:tc>
        <w:tc>
          <w:tcPr>
            <w:tcW w:w="14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ELBASAN</w:t>
            </w:r>
          </w:p>
        </w:tc>
        <w:tc>
          <w:tcPr>
            <w:tcW w:w="4881" w:type="dxa"/>
            <w:tcBorders>
              <w:top w:val="single" w:sz="4" w:space="0" w:color="auto"/>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Elbasan/ / Zona kadastrale   2083</w:t>
            </w:r>
          </w:p>
        </w:tc>
        <w:tc>
          <w:tcPr>
            <w:tcW w:w="1313" w:type="dxa"/>
            <w:tcBorders>
              <w:top w:val="single" w:sz="4" w:space="0" w:color="auto"/>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w:t>
            </w:r>
          </w:p>
        </w:tc>
        <w:tc>
          <w:tcPr>
            <w:tcW w:w="1552" w:type="dxa"/>
            <w:tcBorders>
              <w:top w:val="single" w:sz="4" w:space="0" w:color="auto"/>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435.6</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Qarku Elbasan/ / Zona kadastrale   2328</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196.9</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Qarku Elbasan/ / Zona kadastrale   2355</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453</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Qarku Elbasan/ / Zona kadastrale   8525</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4</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489.8</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5</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Qarku Elbasan/ / Zona kadastrale   8526</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450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6</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Qarku Elbasan/ / Zona kadastrale   1097</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717.7</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7</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Qarku Elbasan/ / Zona kadastrale   1147</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569.1</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8</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Elbasan/ / Zona kadastrale   1367</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623.4</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9</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Qarku Elbasan/ / Zona kadastrale   1389</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4</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985.3</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10</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Qarku Elbasan/ / Zona kadastrale   1517</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491</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11</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Qarku Elbasan/ / Zona kadastrale   1527</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300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12</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Qarku Elbasan/ / Zona kadastrale   1630</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400.2</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13</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Qarku Elbasan/ / Zona kadastrale   1652</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450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14</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Elbasan/ / Zona kadastrale   1742</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481.5</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15</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Qarku Elbasan/ / Zona kadastrale   1842</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108.6</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16</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Qarku Elbasan/ / Zona kadastrale   1853</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90.3</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17</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Qarku Elbasan/ / Zona kadastrale   1919</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784.8</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18</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Qarku Elbasan/ / Zona kadastrale   2096</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479.3</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19</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Qarku Elbasan/Bashkia Elbasan / Zona kadastrale   8521</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5</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546</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20</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Qarku Elbasan/Bashkia Elbasan / Zona kadastrale   8522</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1556.1</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21</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Qarku Elbasan/Bashkia Elbasan / Zona kadastrale   8523</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9</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1248.6</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22</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Qarku Elbasan/Bashkia Elbasan / Zona kadastrale   8524</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5</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304.6</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23</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Qarku Elbasan/Bashkia Elbasan / Zona kadastrale   8525</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16</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3020.5</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lastRenderedPageBreak/>
              <w:t>24</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Qarku Elbasan/Bashkia Elbasan / Zona kadastrale   8526</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15</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4548.4</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25</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Qarku Elbasan/Bashkia Elbasan / Zona kadastrale   8527</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3</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1285.6</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26</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Elbasan/ Bashkia Librazhd/ Zona kadastrale 2124</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211.6</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27</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Elbasan/ Bashkia Librazhd/ Zona kadastrale 2248</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172.5</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28</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Elbasan/ Bashkia Librazhd/ Zona kadastrale 2281</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500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29</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Elbasan/ Bashkia Librazhd/ Zona kadastrale 2441</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4</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1577.9</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30</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Elbasan/ Bashkia Librazhd/ Zona kadastrale 2446</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6</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1875.5</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31</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Elbasan/ Bashkia Librazhd/ Zona kadastrale 2448</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717.3</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32</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Elbasan/ Bashkia Librazhd/ Zona kadastrale 2523</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258.3</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33</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Elbasan/ Bashkia Librazhd/ Zona kadastrale 2559</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610.1</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34</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Elbasan/ Bashkia Librazhd/ Zona kadastrale 2589</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324</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35</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Elbasan/ Bashkia Librazhd/ Zona kadastrale 2654</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6</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2356</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36</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Elbasan/ Bashkia Librazhd/ Zona kadastrale 2883</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430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37</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Elbasan/ Bashkia Perrenjas/ Zona kadastrale 2924</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120.6</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38</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Elbasan/ Bashkia Perrenjas/ Zona kadastrale 2925</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314</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39</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Elbasan/ Bashkia Perrenjas/ Zona kadastrale 2948</w:t>
            </w:r>
          </w:p>
        </w:tc>
        <w:tc>
          <w:tcPr>
            <w:tcW w:w="1313" w:type="dxa"/>
            <w:tcBorders>
              <w:top w:val="nil"/>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60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40</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Elbasan/ Bashkia Perrenjas/ Zona kadastrale 3082</w:t>
            </w:r>
          </w:p>
        </w:tc>
        <w:tc>
          <w:tcPr>
            <w:tcW w:w="1313"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461.4</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41</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Elbasan/ Bashkia Perrenjas/ Zona kadastrale 3120</w:t>
            </w:r>
          </w:p>
        </w:tc>
        <w:tc>
          <w:tcPr>
            <w:tcW w:w="1313"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6</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1956.6</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42</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Elbasan/ Bashkia Perrenjas/ Zona kadastrale 3294</w:t>
            </w:r>
          </w:p>
        </w:tc>
        <w:tc>
          <w:tcPr>
            <w:tcW w:w="1313"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400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43</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Elbasan/ Bashkia Perrenjas/ Zona kadastrale 3376</w:t>
            </w:r>
          </w:p>
        </w:tc>
        <w:tc>
          <w:tcPr>
            <w:tcW w:w="1313"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366.6</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44</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Elbasan/ Bashkia Perrenjas/ Zona kadastrale 3468</w:t>
            </w:r>
          </w:p>
        </w:tc>
        <w:tc>
          <w:tcPr>
            <w:tcW w:w="1313"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6</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1927.8</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45</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Elbasan/ Bashkia Perrenjas/ Zona kadastrale 3633</w:t>
            </w:r>
          </w:p>
        </w:tc>
        <w:tc>
          <w:tcPr>
            <w:tcW w:w="1313"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1000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46</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Elbasan/ Bashkia Perrenjas/ Zona kadastrale 3683</w:t>
            </w:r>
          </w:p>
        </w:tc>
        <w:tc>
          <w:tcPr>
            <w:tcW w:w="1313"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425.1</w:t>
            </w:r>
          </w:p>
        </w:tc>
      </w:tr>
      <w:tr w:rsidR="00BF64C6" w:rsidRPr="001433E4" w:rsidTr="00BF64C6">
        <w:trPr>
          <w:trHeight w:val="139"/>
          <w:jc w:val="center"/>
        </w:trPr>
        <w:tc>
          <w:tcPr>
            <w:tcW w:w="7968" w:type="dxa"/>
            <w:gridSpan w:val="4"/>
            <w:tcBorders>
              <w:top w:val="single" w:sz="4" w:space="0" w:color="auto"/>
              <w:left w:val="single" w:sz="4" w:space="0" w:color="auto"/>
              <w:bottom w:val="nil"/>
              <w:right w:val="single" w:sz="4" w:space="0" w:color="000000"/>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Totali  Drejtoria Elbasan</w:t>
            </w:r>
          </w:p>
        </w:tc>
        <w:tc>
          <w:tcPr>
            <w:tcW w:w="1313" w:type="dxa"/>
            <w:tcBorders>
              <w:top w:val="single" w:sz="4" w:space="0" w:color="auto"/>
              <w:left w:val="nil"/>
              <w:bottom w:val="nil"/>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sz w:val="18"/>
                <w:szCs w:val="18"/>
                <w:lang w:val="sq-AL"/>
              </w:rPr>
            </w:pPr>
            <w:r w:rsidRPr="001433E4">
              <w:rPr>
                <w:rFonts w:ascii="Garamond" w:eastAsia="Times New Roman" w:hAnsi="Garamond"/>
                <w:b/>
                <w:bCs/>
                <w:sz w:val="18"/>
                <w:szCs w:val="18"/>
                <w:lang w:val="sq-AL"/>
              </w:rPr>
              <w:t>143</w:t>
            </w:r>
          </w:p>
        </w:tc>
        <w:tc>
          <w:tcPr>
            <w:tcW w:w="1552" w:type="dxa"/>
            <w:tcBorders>
              <w:top w:val="nil"/>
              <w:left w:val="nil"/>
              <w:bottom w:val="single" w:sz="4" w:space="0" w:color="auto"/>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37082</w:t>
            </w:r>
          </w:p>
        </w:tc>
      </w:tr>
      <w:tr w:rsidR="00BF64C6" w:rsidRPr="001433E4" w:rsidTr="00BF64C6">
        <w:trPr>
          <w:trHeight w:val="139"/>
          <w:jc w:val="center"/>
        </w:trPr>
        <w:tc>
          <w:tcPr>
            <w:tcW w:w="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w:t>
            </w:r>
          </w:p>
        </w:tc>
        <w:tc>
          <w:tcPr>
            <w:tcW w:w="91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10</w:t>
            </w:r>
          </w:p>
        </w:tc>
        <w:tc>
          <w:tcPr>
            <w:tcW w:w="146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KORÇE</w:t>
            </w:r>
          </w:p>
        </w:tc>
        <w:tc>
          <w:tcPr>
            <w:tcW w:w="4881" w:type="dxa"/>
            <w:tcBorders>
              <w:top w:val="single" w:sz="4" w:space="0" w:color="auto"/>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Korce/ Zona kadastrale 1321</w:t>
            </w:r>
          </w:p>
        </w:tc>
        <w:tc>
          <w:tcPr>
            <w:tcW w:w="1313" w:type="dxa"/>
            <w:tcBorders>
              <w:top w:val="single" w:sz="4" w:space="0" w:color="auto"/>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95</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Korce/ Zona kadastrale 8563</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5</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491.4</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Korce/ Zona kadastrale 2573</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243</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Korce/ Zona kadastrale 1228</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781.2</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5</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Korce/ Bashkia Korce/ Zona kadastrale 8561</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3</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567.6</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6</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Korce/  Zona kadastrale 8582</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5</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883.1</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7</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Korce / Zona kadastrale 2445</w:t>
            </w:r>
          </w:p>
        </w:tc>
        <w:tc>
          <w:tcPr>
            <w:tcW w:w="1313" w:type="dxa"/>
            <w:tcBorders>
              <w:top w:val="nil"/>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564.6</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8</w:t>
            </w: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Korce / Zona kadastrale 1228</w:t>
            </w:r>
          </w:p>
        </w:tc>
        <w:tc>
          <w:tcPr>
            <w:tcW w:w="1313"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single" w:sz="4" w:space="0" w:color="auto"/>
              <w:left w:val="nil"/>
              <w:bottom w:val="nil"/>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558.3</w:t>
            </w:r>
          </w:p>
        </w:tc>
      </w:tr>
      <w:tr w:rsidR="00BF64C6" w:rsidRPr="001433E4" w:rsidTr="00BF64C6">
        <w:trPr>
          <w:trHeight w:val="139"/>
          <w:jc w:val="center"/>
        </w:trPr>
        <w:tc>
          <w:tcPr>
            <w:tcW w:w="7968" w:type="dxa"/>
            <w:gridSpan w:val="4"/>
            <w:tcBorders>
              <w:top w:val="single" w:sz="4" w:space="0" w:color="auto"/>
              <w:left w:val="single" w:sz="4" w:space="0" w:color="auto"/>
              <w:bottom w:val="nil"/>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Totali  Drejtoria Korçe</w:t>
            </w:r>
          </w:p>
        </w:tc>
        <w:tc>
          <w:tcPr>
            <w:tcW w:w="1313" w:type="dxa"/>
            <w:tcBorders>
              <w:top w:val="single" w:sz="4" w:space="0" w:color="auto"/>
              <w:left w:val="nil"/>
              <w:bottom w:val="nil"/>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sz w:val="18"/>
                <w:szCs w:val="18"/>
                <w:lang w:val="sq-AL"/>
              </w:rPr>
            </w:pPr>
            <w:r w:rsidRPr="001433E4">
              <w:rPr>
                <w:rFonts w:ascii="Garamond" w:eastAsia="Times New Roman" w:hAnsi="Garamond"/>
                <w:b/>
                <w:bCs/>
                <w:sz w:val="18"/>
                <w:szCs w:val="18"/>
                <w:lang w:val="sq-AL"/>
              </w:rPr>
              <w:t>18</w:t>
            </w:r>
          </w:p>
        </w:tc>
        <w:tc>
          <w:tcPr>
            <w:tcW w:w="1552" w:type="dxa"/>
            <w:tcBorders>
              <w:top w:val="single" w:sz="4" w:space="0" w:color="auto"/>
              <w:left w:val="nil"/>
              <w:bottom w:val="nil"/>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4184.2</w:t>
            </w:r>
          </w:p>
        </w:tc>
      </w:tr>
      <w:tr w:rsidR="00BF64C6" w:rsidRPr="001433E4" w:rsidTr="00BF64C6">
        <w:trPr>
          <w:trHeight w:val="139"/>
          <w:jc w:val="center"/>
        </w:trPr>
        <w:tc>
          <w:tcPr>
            <w:tcW w:w="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w:t>
            </w:r>
          </w:p>
        </w:tc>
        <w:tc>
          <w:tcPr>
            <w:tcW w:w="9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 </w:t>
            </w:r>
          </w:p>
        </w:tc>
        <w:tc>
          <w:tcPr>
            <w:tcW w:w="14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TIRANA JUG</w:t>
            </w:r>
          </w:p>
        </w:tc>
        <w:tc>
          <w:tcPr>
            <w:tcW w:w="4881" w:type="dxa"/>
            <w:tcBorders>
              <w:top w:val="single" w:sz="4" w:space="0" w:color="auto"/>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1131</w:t>
            </w:r>
          </w:p>
        </w:tc>
        <w:tc>
          <w:tcPr>
            <w:tcW w:w="1313" w:type="dxa"/>
            <w:tcBorders>
              <w:top w:val="single" w:sz="4" w:space="0" w:color="auto"/>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single" w:sz="4" w:space="0" w:color="auto"/>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483.6</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1170</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287.1</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1177</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474</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1605</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720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5</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1691</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321</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6</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1977</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393</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7</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2367</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3</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1283.8</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8</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2380</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371.4</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9</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2539</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500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10</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2655</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310.8</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11</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2697</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299</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12</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2721</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300.3</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13</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2752</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325.5</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14</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2776</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3</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773.7</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15</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2952</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710.1</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16</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2953</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373</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17</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3051</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318</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18</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3091</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303</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19</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3417</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131.4</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20</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3471</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500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21</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3554</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351</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22</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3866</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627.6</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23</w:t>
            </w: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3976</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497</w:t>
            </w:r>
          </w:p>
        </w:tc>
      </w:tr>
      <w:tr w:rsidR="00BF64C6" w:rsidRPr="001433E4" w:rsidTr="00BF64C6">
        <w:trPr>
          <w:trHeight w:val="139"/>
          <w:jc w:val="center"/>
        </w:trPr>
        <w:tc>
          <w:tcPr>
            <w:tcW w:w="7968" w:type="dxa"/>
            <w:gridSpan w:val="4"/>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Totali  Drejtoria Tirana JUG</w:t>
            </w:r>
          </w:p>
        </w:tc>
        <w:tc>
          <w:tcPr>
            <w:tcW w:w="1313" w:type="dxa"/>
            <w:tcBorders>
              <w:top w:val="nil"/>
              <w:left w:val="nil"/>
              <w:bottom w:val="single" w:sz="4" w:space="0" w:color="auto"/>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sz w:val="18"/>
                <w:szCs w:val="18"/>
                <w:lang w:val="sq-AL"/>
              </w:rPr>
            </w:pPr>
            <w:r w:rsidRPr="001433E4">
              <w:rPr>
                <w:rFonts w:ascii="Garamond" w:eastAsia="Times New Roman" w:hAnsi="Garamond"/>
                <w:b/>
                <w:bCs/>
                <w:sz w:val="18"/>
                <w:szCs w:val="18"/>
                <w:lang w:val="sq-AL"/>
              </w:rPr>
              <w:t>32</w:t>
            </w:r>
          </w:p>
        </w:tc>
        <w:tc>
          <w:tcPr>
            <w:tcW w:w="1552" w:type="dxa"/>
            <w:tcBorders>
              <w:top w:val="nil"/>
              <w:left w:val="nil"/>
              <w:bottom w:val="single" w:sz="4" w:space="0" w:color="auto"/>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10654</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w:t>
            </w:r>
          </w:p>
        </w:tc>
        <w:tc>
          <w:tcPr>
            <w:tcW w:w="91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 </w:t>
            </w:r>
          </w:p>
        </w:tc>
        <w:tc>
          <w:tcPr>
            <w:tcW w:w="1463" w:type="dxa"/>
            <w:vMerge w:val="restart"/>
            <w:tcBorders>
              <w:top w:val="nil"/>
              <w:left w:val="single" w:sz="4" w:space="0" w:color="auto"/>
              <w:bottom w:val="nil"/>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DIBER</w:t>
            </w: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Diber, Zona Kadastrale 2138</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3</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920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w:t>
            </w:r>
          </w:p>
        </w:tc>
        <w:tc>
          <w:tcPr>
            <w:tcW w:w="912"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nil"/>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Diber, Zona Kadastrale 2592</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6</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1557</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w:t>
            </w:r>
          </w:p>
        </w:tc>
        <w:tc>
          <w:tcPr>
            <w:tcW w:w="912"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nil"/>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Diber, Zona Kadastrale 2846</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1239</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w:t>
            </w:r>
          </w:p>
        </w:tc>
        <w:tc>
          <w:tcPr>
            <w:tcW w:w="912"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nil"/>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Diber, Zona Kadastrale 2823</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4</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917</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5</w:t>
            </w:r>
          </w:p>
        </w:tc>
        <w:tc>
          <w:tcPr>
            <w:tcW w:w="912"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nil"/>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Diber, Zona Kadastrale 2640</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184.2</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6</w:t>
            </w:r>
          </w:p>
        </w:tc>
        <w:tc>
          <w:tcPr>
            <w:tcW w:w="912"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nil"/>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Diber, Zona Kadastrale 2932</w:t>
            </w:r>
          </w:p>
        </w:tc>
        <w:tc>
          <w:tcPr>
            <w:tcW w:w="1313"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6</w:t>
            </w:r>
          </w:p>
        </w:tc>
        <w:tc>
          <w:tcPr>
            <w:tcW w:w="1552"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671.2</w:t>
            </w:r>
          </w:p>
        </w:tc>
      </w:tr>
      <w:tr w:rsidR="00BF64C6" w:rsidRPr="001433E4" w:rsidTr="00BF64C6">
        <w:trPr>
          <w:trHeight w:val="139"/>
          <w:jc w:val="center"/>
        </w:trPr>
        <w:tc>
          <w:tcPr>
            <w:tcW w:w="7968" w:type="dxa"/>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lastRenderedPageBreak/>
              <w:t>Totali Drejtoria Diber</w:t>
            </w:r>
          </w:p>
        </w:tc>
        <w:tc>
          <w:tcPr>
            <w:tcW w:w="1313" w:type="dxa"/>
            <w:tcBorders>
              <w:top w:val="nil"/>
              <w:left w:val="nil"/>
              <w:bottom w:val="single" w:sz="4" w:space="0" w:color="auto"/>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sz w:val="18"/>
                <w:szCs w:val="18"/>
                <w:lang w:val="sq-AL"/>
              </w:rPr>
            </w:pPr>
            <w:r w:rsidRPr="001433E4">
              <w:rPr>
                <w:rFonts w:ascii="Garamond" w:eastAsia="Times New Roman" w:hAnsi="Garamond"/>
                <w:b/>
                <w:bCs/>
                <w:sz w:val="18"/>
                <w:szCs w:val="18"/>
                <w:lang w:val="sq-AL"/>
              </w:rPr>
              <w:t>21</w:t>
            </w:r>
          </w:p>
        </w:tc>
        <w:tc>
          <w:tcPr>
            <w:tcW w:w="1552" w:type="dxa"/>
            <w:tcBorders>
              <w:top w:val="nil"/>
              <w:left w:val="nil"/>
              <w:bottom w:val="single" w:sz="4" w:space="0" w:color="auto"/>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5488</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w:t>
            </w:r>
          </w:p>
        </w:tc>
        <w:tc>
          <w:tcPr>
            <w:tcW w:w="91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 </w:t>
            </w:r>
          </w:p>
        </w:tc>
        <w:tc>
          <w:tcPr>
            <w:tcW w:w="14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TIRANA 2</w:t>
            </w: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xml:space="preserve">/ Bashkia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8330</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nil"/>
              <w:left w:val="nil"/>
              <w:bottom w:val="single" w:sz="4" w:space="0" w:color="auto"/>
              <w:right w:val="single" w:sz="4" w:space="0" w:color="auto"/>
            </w:tcBorders>
            <w:shd w:val="clear" w:color="auto" w:fill="auto"/>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34.80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w:t>
            </w:r>
          </w:p>
        </w:tc>
        <w:tc>
          <w:tcPr>
            <w:tcW w:w="912"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xml:space="preserve">/ Bashkia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8310</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110.4</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w:t>
            </w:r>
          </w:p>
        </w:tc>
        <w:tc>
          <w:tcPr>
            <w:tcW w:w="912"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xml:space="preserve">/ Bashkia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8350</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31.3</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w:t>
            </w:r>
          </w:p>
        </w:tc>
        <w:tc>
          <w:tcPr>
            <w:tcW w:w="912"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xml:space="preserve">/ Bashkia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8360</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38.6</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5</w:t>
            </w:r>
          </w:p>
        </w:tc>
        <w:tc>
          <w:tcPr>
            <w:tcW w:w="912"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xml:space="preserve">/ Bashkia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8120</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22.8</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6</w:t>
            </w:r>
          </w:p>
        </w:tc>
        <w:tc>
          <w:tcPr>
            <w:tcW w:w="912"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xml:space="preserve">/ Bashkia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8140</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34.5</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7</w:t>
            </w:r>
          </w:p>
        </w:tc>
        <w:tc>
          <w:tcPr>
            <w:tcW w:w="912"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xml:space="preserve">/ Bashkia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8210</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57.9</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8</w:t>
            </w:r>
          </w:p>
        </w:tc>
        <w:tc>
          <w:tcPr>
            <w:tcW w:w="912"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xml:space="preserve">/ Bashkia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8260</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3</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78.9</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9</w:t>
            </w:r>
          </w:p>
        </w:tc>
        <w:tc>
          <w:tcPr>
            <w:tcW w:w="912"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auto"/>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xml:space="preserve">Qarku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xml:space="preserve">/ Bashkia </w:t>
            </w:r>
            <w:r w:rsidR="00477F9A">
              <w:rPr>
                <w:rFonts w:ascii="Garamond" w:eastAsia="Times New Roman" w:hAnsi="Garamond"/>
                <w:color w:val="000000"/>
                <w:sz w:val="18"/>
                <w:szCs w:val="18"/>
                <w:lang w:val="sq-AL"/>
              </w:rPr>
              <w:t>Tiranë</w:t>
            </w:r>
            <w:r w:rsidRPr="001433E4">
              <w:rPr>
                <w:rFonts w:ascii="Garamond" w:eastAsia="Times New Roman" w:hAnsi="Garamond"/>
                <w:color w:val="000000"/>
                <w:sz w:val="18"/>
                <w:szCs w:val="18"/>
                <w:lang w:val="sq-AL"/>
              </w:rPr>
              <w:t>/ Zona kadastrale 2704</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62.4</w:t>
            </w:r>
          </w:p>
        </w:tc>
      </w:tr>
      <w:tr w:rsidR="00BF64C6" w:rsidRPr="001433E4" w:rsidTr="00BF64C6">
        <w:trPr>
          <w:trHeight w:val="139"/>
          <w:jc w:val="center"/>
        </w:trPr>
        <w:tc>
          <w:tcPr>
            <w:tcW w:w="7968" w:type="dxa"/>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Totali Drejtoria Tirana 2</w:t>
            </w:r>
          </w:p>
        </w:tc>
        <w:tc>
          <w:tcPr>
            <w:tcW w:w="1313" w:type="dxa"/>
            <w:tcBorders>
              <w:top w:val="nil"/>
              <w:left w:val="nil"/>
              <w:bottom w:val="single" w:sz="4" w:space="0" w:color="auto"/>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sz w:val="18"/>
                <w:szCs w:val="18"/>
                <w:lang w:val="sq-AL"/>
              </w:rPr>
            </w:pPr>
            <w:r w:rsidRPr="001433E4">
              <w:rPr>
                <w:rFonts w:ascii="Garamond" w:eastAsia="Times New Roman" w:hAnsi="Garamond"/>
                <w:b/>
                <w:bCs/>
                <w:sz w:val="18"/>
                <w:szCs w:val="18"/>
                <w:lang w:val="sq-AL"/>
              </w:rPr>
              <w:t>14</w:t>
            </w:r>
          </w:p>
        </w:tc>
        <w:tc>
          <w:tcPr>
            <w:tcW w:w="1552" w:type="dxa"/>
            <w:tcBorders>
              <w:top w:val="nil"/>
              <w:left w:val="nil"/>
              <w:bottom w:val="single" w:sz="4" w:space="0" w:color="auto"/>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sz w:val="18"/>
                <w:szCs w:val="18"/>
                <w:lang w:val="sq-AL"/>
              </w:rPr>
            </w:pPr>
            <w:r w:rsidRPr="001433E4">
              <w:rPr>
                <w:rFonts w:ascii="Garamond" w:eastAsia="Times New Roman" w:hAnsi="Garamond"/>
                <w:b/>
                <w:bCs/>
                <w:sz w:val="18"/>
                <w:szCs w:val="18"/>
                <w:lang w:val="sq-AL"/>
              </w:rPr>
              <w:t>471.60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w:t>
            </w:r>
          </w:p>
        </w:tc>
        <w:tc>
          <w:tcPr>
            <w:tcW w:w="91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 </w:t>
            </w:r>
          </w:p>
        </w:tc>
        <w:tc>
          <w:tcPr>
            <w:tcW w:w="146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F64C6" w:rsidRPr="001433E4" w:rsidRDefault="00477F9A" w:rsidP="00BF64C6">
            <w:pPr>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DURRËS</w:t>
            </w: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 xml:space="preserve">Qarku </w:t>
            </w:r>
            <w:r w:rsidR="00477F9A">
              <w:rPr>
                <w:rFonts w:ascii="Garamond" w:eastAsia="Times New Roman" w:hAnsi="Garamond"/>
                <w:sz w:val="18"/>
                <w:szCs w:val="18"/>
                <w:lang w:val="sq-AL"/>
              </w:rPr>
              <w:t>Durrës</w:t>
            </w:r>
            <w:r w:rsidRPr="001433E4">
              <w:rPr>
                <w:rFonts w:ascii="Garamond" w:eastAsia="Times New Roman" w:hAnsi="Garamond"/>
                <w:sz w:val="18"/>
                <w:szCs w:val="18"/>
                <w:lang w:val="sq-AL"/>
              </w:rPr>
              <w:t>, Zona Kadastrale 8518</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1027</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 xml:space="preserve">Qarku </w:t>
            </w:r>
            <w:r w:rsidR="00477F9A">
              <w:rPr>
                <w:rFonts w:ascii="Garamond" w:eastAsia="Times New Roman" w:hAnsi="Garamond"/>
                <w:sz w:val="18"/>
                <w:szCs w:val="18"/>
                <w:lang w:val="sq-AL"/>
              </w:rPr>
              <w:t>Durrës</w:t>
            </w:r>
            <w:r w:rsidRPr="001433E4">
              <w:rPr>
                <w:rFonts w:ascii="Garamond" w:eastAsia="Times New Roman" w:hAnsi="Garamond"/>
                <w:sz w:val="18"/>
                <w:szCs w:val="18"/>
                <w:lang w:val="sq-AL"/>
              </w:rPr>
              <w:t>, Zona Kadastrale 3796</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1255</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 xml:space="preserve">Qarku </w:t>
            </w:r>
            <w:r w:rsidR="00477F9A">
              <w:rPr>
                <w:rFonts w:ascii="Garamond" w:eastAsia="Times New Roman" w:hAnsi="Garamond"/>
                <w:sz w:val="18"/>
                <w:szCs w:val="18"/>
                <w:lang w:val="sq-AL"/>
              </w:rPr>
              <w:t>Durrës</w:t>
            </w:r>
            <w:r w:rsidRPr="001433E4">
              <w:rPr>
                <w:rFonts w:ascii="Garamond" w:eastAsia="Times New Roman" w:hAnsi="Garamond"/>
                <w:sz w:val="18"/>
                <w:szCs w:val="18"/>
                <w:lang w:val="sq-AL"/>
              </w:rPr>
              <w:t>, Zona Kadastrale 3852</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8</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6710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 xml:space="preserve">Qarku </w:t>
            </w:r>
            <w:r w:rsidR="00477F9A">
              <w:rPr>
                <w:rFonts w:ascii="Garamond" w:eastAsia="Times New Roman" w:hAnsi="Garamond"/>
                <w:sz w:val="18"/>
                <w:szCs w:val="18"/>
                <w:lang w:val="sq-AL"/>
              </w:rPr>
              <w:t>Durrës</w:t>
            </w:r>
            <w:r w:rsidRPr="001433E4">
              <w:rPr>
                <w:rFonts w:ascii="Garamond" w:eastAsia="Times New Roman" w:hAnsi="Garamond"/>
                <w:sz w:val="18"/>
                <w:szCs w:val="18"/>
                <w:lang w:val="sq-AL"/>
              </w:rPr>
              <w:t>, Zona Kadastrale 3369</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3</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944</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5</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 xml:space="preserve">Qarku </w:t>
            </w:r>
            <w:r w:rsidR="00477F9A">
              <w:rPr>
                <w:rFonts w:ascii="Garamond" w:eastAsia="Times New Roman" w:hAnsi="Garamond"/>
                <w:sz w:val="18"/>
                <w:szCs w:val="18"/>
                <w:lang w:val="sq-AL"/>
              </w:rPr>
              <w:t>Durrës</w:t>
            </w:r>
            <w:r w:rsidRPr="001433E4">
              <w:rPr>
                <w:rFonts w:ascii="Garamond" w:eastAsia="Times New Roman" w:hAnsi="Garamond"/>
                <w:sz w:val="18"/>
                <w:szCs w:val="18"/>
                <w:lang w:val="sq-AL"/>
              </w:rPr>
              <w:t>, Zona Kadastrale 2101</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246</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6</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 xml:space="preserve">Qarku </w:t>
            </w:r>
            <w:r w:rsidR="00477F9A">
              <w:rPr>
                <w:rFonts w:ascii="Garamond" w:eastAsia="Times New Roman" w:hAnsi="Garamond"/>
                <w:sz w:val="18"/>
                <w:szCs w:val="18"/>
                <w:lang w:val="sq-AL"/>
              </w:rPr>
              <w:t>Durrës</w:t>
            </w:r>
            <w:r w:rsidRPr="001433E4">
              <w:rPr>
                <w:rFonts w:ascii="Garamond" w:eastAsia="Times New Roman" w:hAnsi="Garamond"/>
                <w:sz w:val="18"/>
                <w:szCs w:val="18"/>
                <w:lang w:val="sq-AL"/>
              </w:rPr>
              <w:t>, Zona Kadastrale 8516</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377</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7</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 xml:space="preserve">Qarku </w:t>
            </w:r>
            <w:r w:rsidR="00477F9A">
              <w:rPr>
                <w:rFonts w:ascii="Garamond" w:eastAsia="Times New Roman" w:hAnsi="Garamond"/>
                <w:sz w:val="18"/>
                <w:szCs w:val="18"/>
                <w:lang w:val="sq-AL"/>
              </w:rPr>
              <w:t>Durrës</w:t>
            </w:r>
            <w:r w:rsidRPr="001433E4">
              <w:rPr>
                <w:rFonts w:ascii="Garamond" w:eastAsia="Times New Roman" w:hAnsi="Garamond"/>
                <w:sz w:val="18"/>
                <w:szCs w:val="18"/>
                <w:lang w:val="sq-AL"/>
              </w:rPr>
              <w:t>, Zona Kadastrale 8512</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214</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8</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 xml:space="preserve">Qarku </w:t>
            </w:r>
            <w:r w:rsidR="00477F9A">
              <w:rPr>
                <w:rFonts w:ascii="Garamond" w:eastAsia="Times New Roman" w:hAnsi="Garamond"/>
                <w:sz w:val="18"/>
                <w:szCs w:val="18"/>
                <w:lang w:val="sq-AL"/>
              </w:rPr>
              <w:t>Durrës</w:t>
            </w:r>
            <w:r w:rsidRPr="001433E4">
              <w:rPr>
                <w:rFonts w:ascii="Garamond" w:eastAsia="Times New Roman" w:hAnsi="Garamond"/>
                <w:sz w:val="18"/>
                <w:szCs w:val="18"/>
                <w:lang w:val="sq-AL"/>
              </w:rPr>
              <w:t>, Zona Kadastrale 8511</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500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9</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 xml:space="preserve">Qarku </w:t>
            </w:r>
            <w:r w:rsidR="00477F9A">
              <w:rPr>
                <w:rFonts w:ascii="Garamond" w:eastAsia="Times New Roman" w:hAnsi="Garamond"/>
                <w:sz w:val="18"/>
                <w:szCs w:val="18"/>
                <w:lang w:val="sq-AL"/>
              </w:rPr>
              <w:t>Durrës</w:t>
            </w:r>
            <w:r w:rsidRPr="001433E4">
              <w:rPr>
                <w:rFonts w:ascii="Garamond" w:eastAsia="Times New Roman" w:hAnsi="Garamond"/>
                <w:sz w:val="18"/>
                <w:szCs w:val="18"/>
                <w:lang w:val="sq-AL"/>
              </w:rPr>
              <w:t>, Zona Kadastrale 1574</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960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10</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 xml:space="preserve">Qarku </w:t>
            </w:r>
            <w:r w:rsidR="00477F9A">
              <w:rPr>
                <w:rFonts w:ascii="Garamond" w:eastAsia="Times New Roman" w:hAnsi="Garamond"/>
                <w:sz w:val="18"/>
                <w:szCs w:val="18"/>
                <w:lang w:val="sq-AL"/>
              </w:rPr>
              <w:t>Durrës</w:t>
            </w:r>
            <w:r w:rsidRPr="001433E4">
              <w:rPr>
                <w:rFonts w:ascii="Garamond" w:eastAsia="Times New Roman" w:hAnsi="Garamond"/>
                <w:sz w:val="18"/>
                <w:szCs w:val="18"/>
                <w:lang w:val="sq-AL"/>
              </w:rPr>
              <w:t>, Zona Kadastrale 8518</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29</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10973</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11</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 xml:space="preserve">Qarku </w:t>
            </w:r>
            <w:r w:rsidR="00477F9A">
              <w:rPr>
                <w:rFonts w:ascii="Garamond" w:eastAsia="Times New Roman" w:hAnsi="Garamond"/>
                <w:sz w:val="18"/>
                <w:szCs w:val="18"/>
                <w:lang w:val="sq-AL"/>
              </w:rPr>
              <w:t>Durrës</w:t>
            </w:r>
            <w:r w:rsidRPr="001433E4">
              <w:rPr>
                <w:rFonts w:ascii="Garamond" w:eastAsia="Times New Roman" w:hAnsi="Garamond"/>
                <w:sz w:val="18"/>
                <w:szCs w:val="18"/>
                <w:lang w:val="sq-AL"/>
              </w:rPr>
              <w:t>, Zona Kadastrale 8517</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11</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11926</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12</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 xml:space="preserve">Qarku </w:t>
            </w:r>
            <w:r w:rsidR="00477F9A">
              <w:rPr>
                <w:rFonts w:ascii="Garamond" w:eastAsia="Times New Roman" w:hAnsi="Garamond"/>
                <w:sz w:val="18"/>
                <w:szCs w:val="18"/>
                <w:lang w:val="sq-AL"/>
              </w:rPr>
              <w:t>Durrës</w:t>
            </w:r>
            <w:r w:rsidRPr="001433E4">
              <w:rPr>
                <w:rFonts w:ascii="Garamond" w:eastAsia="Times New Roman" w:hAnsi="Garamond"/>
                <w:sz w:val="18"/>
                <w:szCs w:val="18"/>
                <w:lang w:val="sq-AL"/>
              </w:rPr>
              <w:t>, Zona Kadastrale 8516</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15</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3819.2</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13</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 xml:space="preserve">Qarku </w:t>
            </w:r>
            <w:r w:rsidR="00477F9A">
              <w:rPr>
                <w:rFonts w:ascii="Garamond" w:eastAsia="Times New Roman" w:hAnsi="Garamond"/>
                <w:sz w:val="18"/>
                <w:szCs w:val="18"/>
                <w:lang w:val="sq-AL"/>
              </w:rPr>
              <w:t>Durrës</w:t>
            </w:r>
            <w:r w:rsidRPr="001433E4">
              <w:rPr>
                <w:rFonts w:ascii="Garamond" w:eastAsia="Times New Roman" w:hAnsi="Garamond"/>
                <w:sz w:val="18"/>
                <w:szCs w:val="18"/>
                <w:lang w:val="sq-AL"/>
              </w:rPr>
              <w:t>, Zona Kadastrale 8515</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12</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4887</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14</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 xml:space="preserve">Qarku </w:t>
            </w:r>
            <w:r w:rsidR="00477F9A">
              <w:rPr>
                <w:rFonts w:ascii="Garamond" w:eastAsia="Times New Roman" w:hAnsi="Garamond"/>
                <w:sz w:val="18"/>
                <w:szCs w:val="18"/>
                <w:lang w:val="sq-AL"/>
              </w:rPr>
              <w:t>Durrës</w:t>
            </w:r>
            <w:r w:rsidRPr="001433E4">
              <w:rPr>
                <w:rFonts w:ascii="Garamond" w:eastAsia="Times New Roman" w:hAnsi="Garamond"/>
                <w:sz w:val="18"/>
                <w:szCs w:val="18"/>
                <w:lang w:val="sq-AL"/>
              </w:rPr>
              <w:t>, Zona Kadastrale 8514</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509</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15</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 xml:space="preserve">Qarku </w:t>
            </w:r>
            <w:r w:rsidR="00477F9A">
              <w:rPr>
                <w:rFonts w:ascii="Garamond" w:eastAsia="Times New Roman" w:hAnsi="Garamond"/>
                <w:sz w:val="18"/>
                <w:szCs w:val="18"/>
                <w:lang w:val="sq-AL"/>
              </w:rPr>
              <w:t>Durrës</w:t>
            </w:r>
            <w:r w:rsidRPr="001433E4">
              <w:rPr>
                <w:rFonts w:ascii="Garamond" w:eastAsia="Times New Roman" w:hAnsi="Garamond"/>
                <w:sz w:val="18"/>
                <w:szCs w:val="18"/>
                <w:lang w:val="sq-AL"/>
              </w:rPr>
              <w:t>, Zona Kadastrale 8513</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5</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851.2</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16</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 xml:space="preserve">Qarku </w:t>
            </w:r>
            <w:r w:rsidR="00477F9A">
              <w:rPr>
                <w:rFonts w:ascii="Garamond" w:eastAsia="Times New Roman" w:hAnsi="Garamond"/>
                <w:sz w:val="18"/>
                <w:szCs w:val="18"/>
                <w:lang w:val="sq-AL"/>
              </w:rPr>
              <w:t>Durrës</w:t>
            </w:r>
            <w:r w:rsidRPr="001433E4">
              <w:rPr>
                <w:rFonts w:ascii="Garamond" w:eastAsia="Times New Roman" w:hAnsi="Garamond"/>
                <w:sz w:val="18"/>
                <w:szCs w:val="18"/>
                <w:lang w:val="sq-AL"/>
              </w:rPr>
              <w:t>, Zona Kadastrale 8512</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6</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1121</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17</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 xml:space="preserve">Qarku </w:t>
            </w:r>
            <w:r w:rsidR="00477F9A">
              <w:rPr>
                <w:rFonts w:ascii="Garamond" w:eastAsia="Times New Roman" w:hAnsi="Garamond"/>
                <w:sz w:val="18"/>
                <w:szCs w:val="18"/>
                <w:lang w:val="sq-AL"/>
              </w:rPr>
              <w:t>Durrës</w:t>
            </w:r>
            <w:r w:rsidRPr="001433E4">
              <w:rPr>
                <w:rFonts w:ascii="Garamond" w:eastAsia="Times New Roman" w:hAnsi="Garamond"/>
                <w:sz w:val="18"/>
                <w:szCs w:val="18"/>
                <w:lang w:val="sq-AL"/>
              </w:rPr>
              <w:t>, Zona Kadastrale 8511</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30</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8215</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18</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 xml:space="preserve">Qarku </w:t>
            </w:r>
            <w:r w:rsidR="00477F9A">
              <w:rPr>
                <w:rFonts w:ascii="Garamond" w:eastAsia="Times New Roman" w:hAnsi="Garamond"/>
                <w:sz w:val="18"/>
                <w:szCs w:val="18"/>
                <w:lang w:val="sq-AL"/>
              </w:rPr>
              <w:t>Durrës</w:t>
            </w:r>
            <w:r w:rsidRPr="001433E4">
              <w:rPr>
                <w:rFonts w:ascii="Garamond" w:eastAsia="Times New Roman" w:hAnsi="Garamond"/>
                <w:sz w:val="18"/>
                <w:szCs w:val="18"/>
                <w:lang w:val="sq-AL"/>
              </w:rPr>
              <w:t>, Zona Kadastrale 8518</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6</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2289</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19</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 xml:space="preserve">Qarku </w:t>
            </w:r>
            <w:r w:rsidR="00477F9A">
              <w:rPr>
                <w:rFonts w:ascii="Garamond" w:eastAsia="Times New Roman" w:hAnsi="Garamond"/>
                <w:sz w:val="18"/>
                <w:szCs w:val="18"/>
                <w:lang w:val="sq-AL"/>
              </w:rPr>
              <w:t>Durrës</w:t>
            </w:r>
            <w:r w:rsidRPr="001433E4">
              <w:rPr>
                <w:rFonts w:ascii="Garamond" w:eastAsia="Times New Roman" w:hAnsi="Garamond"/>
                <w:sz w:val="18"/>
                <w:szCs w:val="18"/>
                <w:lang w:val="sq-AL"/>
              </w:rPr>
              <w:t>, Zona Kadastrale 8511</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5</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1571</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20</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 xml:space="preserve">Qarku </w:t>
            </w:r>
            <w:r w:rsidR="00477F9A">
              <w:rPr>
                <w:rFonts w:ascii="Garamond" w:eastAsia="Times New Roman" w:hAnsi="Garamond"/>
                <w:sz w:val="18"/>
                <w:szCs w:val="18"/>
                <w:lang w:val="sq-AL"/>
              </w:rPr>
              <w:t>Durrës</w:t>
            </w:r>
            <w:r w:rsidRPr="001433E4">
              <w:rPr>
                <w:rFonts w:ascii="Garamond" w:eastAsia="Times New Roman" w:hAnsi="Garamond"/>
                <w:sz w:val="18"/>
                <w:szCs w:val="18"/>
                <w:lang w:val="sq-AL"/>
              </w:rPr>
              <w:t>, Zona Kadastrale 8514</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6</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1774</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21</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 xml:space="preserve">Qarku </w:t>
            </w:r>
            <w:r w:rsidR="00477F9A">
              <w:rPr>
                <w:rFonts w:ascii="Garamond" w:eastAsia="Times New Roman" w:hAnsi="Garamond"/>
                <w:sz w:val="18"/>
                <w:szCs w:val="18"/>
                <w:lang w:val="sq-AL"/>
              </w:rPr>
              <w:t>Durrës</w:t>
            </w:r>
            <w:r w:rsidRPr="001433E4">
              <w:rPr>
                <w:rFonts w:ascii="Garamond" w:eastAsia="Times New Roman" w:hAnsi="Garamond"/>
                <w:sz w:val="18"/>
                <w:szCs w:val="18"/>
                <w:lang w:val="sq-AL"/>
              </w:rPr>
              <w:t>, Zona Kadastrale 1256</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8</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13295.5</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22</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 xml:space="preserve">Qarku </w:t>
            </w:r>
            <w:r w:rsidR="00477F9A">
              <w:rPr>
                <w:rFonts w:ascii="Garamond" w:eastAsia="Times New Roman" w:hAnsi="Garamond"/>
                <w:sz w:val="18"/>
                <w:szCs w:val="18"/>
                <w:lang w:val="sq-AL"/>
              </w:rPr>
              <w:t>Durrës</w:t>
            </w:r>
            <w:r w:rsidRPr="001433E4">
              <w:rPr>
                <w:rFonts w:ascii="Garamond" w:eastAsia="Times New Roman" w:hAnsi="Garamond"/>
                <w:sz w:val="18"/>
                <w:szCs w:val="18"/>
                <w:lang w:val="sq-AL"/>
              </w:rPr>
              <w:t>, Zona Kadastrale 3236</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1700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23</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 xml:space="preserve">Qarku </w:t>
            </w:r>
            <w:r w:rsidR="00477F9A">
              <w:rPr>
                <w:rFonts w:ascii="Garamond" w:eastAsia="Times New Roman" w:hAnsi="Garamond"/>
                <w:sz w:val="18"/>
                <w:szCs w:val="18"/>
                <w:lang w:val="sq-AL"/>
              </w:rPr>
              <w:t>Durrës</w:t>
            </w:r>
            <w:r w:rsidRPr="001433E4">
              <w:rPr>
                <w:rFonts w:ascii="Garamond" w:eastAsia="Times New Roman" w:hAnsi="Garamond"/>
                <w:sz w:val="18"/>
                <w:szCs w:val="18"/>
                <w:lang w:val="sq-AL"/>
              </w:rPr>
              <w:t>, Zona Kadastrale 3385</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4</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12063</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24</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sz w:val="18"/>
                <w:szCs w:val="18"/>
                <w:lang w:val="sq-AL"/>
              </w:rPr>
            </w:pPr>
            <w:r w:rsidRPr="001433E4">
              <w:rPr>
                <w:rFonts w:ascii="Garamond" w:eastAsia="Times New Roman" w:hAnsi="Garamond"/>
                <w:sz w:val="18"/>
                <w:szCs w:val="18"/>
                <w:lang w:val="sq-AL"/>
              </w:rPr>
              <w:t xml:space="preserve">Qarku </w:t>
            </w:r>
            <w:r w:rsidR="00477F9A">
              <w:rPr>
                <w:rFonts w:ascii="Garamond" w:eastAsia="Times New Roman" w:hAnsi="Garamond"/>
                <w:sz w:val="18"/>
                <w:szCs w:val="18"/>
                <w:lang w:val="sq-AL"/>
              </w:rPr>
              <w:t>Durrës</w:t>
            </w:r>
            <w:r w:rsidRPr="001433E4">
              <w:rPr>
                <w:rFonts w:ascii="Garamond" w:eastAsia="Times New Roman" w:hAnsi="Garamond"/>
                <w:sz w:val="18"/>
                <w:szCs w:val="18"/>
                <w:lang w:val="sq-AL"/>
              </w:rPr>
              <w:t>, Zona Kadastrale 2375</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sz w:val="18"/>
                <w:szCs w:val="18"/>
                <w:lang w:val="sq-AL"/>
              </w:rPr>
            </w:pPr>
            <w:r w:rsidRPr="001433E4">
              <w:rPr>
                <w:rFonts w:ascii="Garamond" w:eastAsia="Times New Roman" w:hAnsi="Garamond"/>
                <w:sz w:val="18"/>
                <w:szCs w:val="18"/>
                <w:lang w:val="sq-AL"/>
              </w:rPr>
              <w:t>4900</w:t>
            </w:r>
          </w:p>
        </w:tc>
      </w:tr>
      <w:tr w:rsidR="00BF64C6" w:rsidRPr="001433E4" w:rsidTr="00BF64C6">
        <w:trPr>
          <w:trHeight w:val="139"/>
          <w:jc w:val="center"/>
        </w:trPr>
        <w:tc>
          <w:tcPr>
            <w:tcW w:w="7968" w:type="dxa"/>
            <w:gridSpan w:val="4"/>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 xml:space="preserve">Totali Drejtoria </w:t>
            </w:r>
            <w:r w:rsidR="00477F9A">
              <w:rPr>
                <w:rFonts w:ascii="Garamond" w:eastAsia="Times New Roman" w:hAnsi="Garamond"/>
                <w:b/>
                <w:bCs/>
                <w:color w:val="000000"/>
                <w:sz w:val="18"/>
                <w:szCs w:val="18"/>
                <w:lang w:val="sq-AL"/>
              </w:rPr>
              <w:t>Durrës</w:t>
            </w:r>
          </w:p>
        </w:tc>
        <w:tc>
          <w:tcPr>
            <w:tcW w:w="1313" w:type="dxa"/>
            <w:tcBorders>
              <w:top w:val="nil"/>
              <w:left w:val="nil"/>
              <w:bottom w:val="single" w:sz="4" w:space="0" w:color="auto"/>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163</w:t>
            </w:r>
          </w:p>
        </w:tc>
        <w:tc>
          <w:tcPr>
            <w:tcW w:w="1552" w:type="dxa"/>
            <w:tcBorders>
              <w:top w:val="nil"/>
              <w:left w:val="nil"/>
              <w:bottom w:val="single" w:sz="4" w:space="0" w:color="auto"/>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92,127</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w:t>
            </w:r>
          </w:p>
        </w:tc>
        <w:tc>
          <w:tcPr>
            <w:tcW w:w="91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 </w:t>
            </w:r>
          </w:p>
        </w:tc>
        <w:tc>
          <w:tcPr>
            <w:tcW w:w="146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SARANDE</w:t>
            </w: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Vlore, Bashkia Sarande, Z.K. 2297</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5</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2,197</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Vlore, Bashkia Sarande, Z.K. 8641</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466</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Vlore, Bashkia Sarande, Z.K. 8642</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1,295</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4</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Vlore, Bashkia Sarande, Z.K. 8642</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9</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2,760</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5</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Vlore, Bashkia Sarande, Z.K. 2297</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3</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1,221</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6</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Vlore, Bashkia Sarande, Z.K. 3846</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1,016</w:t>
            </w:r>
          </w:p>
        </w:tc>
      </w:tr>
      <w:tr w:rsidR="00BF64C6" w:rsidRPr="001433E4" w:rsidTr="00BF64C6">
        <w:trPr>
          <w:trHeight w:val="139"/>
          <w:jc w:val="center"/>
        </w:trPr>
        <w:tc>
          <w:tcPr>
            <w:tcW w:w="712" w:type="dxa"/>
            <w:tcBorders>
              <w:top w:val="nil"/>
              <w:left w:val="single" w:sz="4" w:space="0" w:color="auto"/>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7</w:t>
            </w:r>
          </w:p>
        </w:tc>
        <w:tc>
          <w:tcPr>
            <w:tcW w:w="912"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1463" w:type="dxa"/>
            <w:vMerge/>
            <w:tcBorders>
              <w:top w:val="nil"/>
              <w:left w:val="single" w:sz="4" w:space="0" w:color="auto"/>
              <w:bottom w:val="single" w:sz="4" w:space="0" w:color="000000"/>
              <w:right w:val="single" w:sz="4" w:space="0" w:color="auto"/>
            </w:tcBorders>
            <w:vAlign w:val="center"/>
            <w:hideMark/>
          </w:tcPr>
          <w:p w:rsidR="00BF64C6" w:rsidRPr="001433E4" w:rsidRDefault="00BF64C6" w:rsidP="00BF64C6">
            <w:pPr>
              <w:spacing w:after="0" w:line="240" w:lineRule="auto"/>
              <w:ind w:firstLine="0"/>
              <w:jc w:val="left"/>
              <w:rPr>
                <w:rFonts w:ascii="Garamond" w:eastAsia="Times New Roman" w:hAnsi="Garamond"/>
                <w:b/>
                <w:bCs/>
                <w:color w:val="000000"/>
                <w:sz w:val="18"/>
                <w:szCs w:val="18"/>
                <w:lang w:val="sq-AL"/>
              </w:rPr>
            </w:pPr>
          </w:p>
        </w:tc>
        <w:tc>
          <w:tcPr>
            <w:tcW w:w="4881"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lef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Qarku Vlore, Bashkia Sarande, Z.K. 2747</w:t>
            </w:r>
          </w:p>
        </w:tc>
        <w:tc>
          <w:tcPr>
            <w:tcW w:w="1313"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25</w:t>
            </w:r>
          </w:p>
        </w:tc>
        <w:tc>
          <w:tcPr>
            <w:tcW w:w="1552" w:type="dxa"/>
            <w:tcBorders>
              <w:top w:val="nil"/>
              <w:left w:val="nil"/>
              <w:bottom w:val="single" w:sz="4" w:space="0" w:color="auto"/>
              <w:right w:val="single" w:sz="4" w:space="0" w:color="auto"/>
            </w:tcBorders>
            <w:shd w:val="clear" w:color="auto" w:fill="auto"/>
            <w:noWrap/>
            <w:vAlign w:val="center"/>
            <w:hideMark/>
          </w:tcPr>
          <w:p w:rsidR="00BF64C6" w:rsidRPr="001433E4" w:rsidRDefault="00BF64C6" w:rsidP="00BF64C6">
            <w:pPr>
              <w:spacing w:after="0" w:line="240" w:lineRule="auto"/>
              <w:ind w:firstLine="0"/>
              <w:jc w:val="right"/>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8,493</w:t>
            </w:r>
          </w:p>
        </w:tc>
      </w:tr>
      <w:tr w:rsidR="00BF64C6" w:rsidRPr="001433E4" w:rsidTr="00BF64C6">
        <w:trPr>
          <w:trHeight w:val="139"/>
          <w:jc w:val="center"/>
        </w:trPr>
        <w:tc>
          <w:tcPr>
            <w:tcW w:w="7968" w:type="dxa"/>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Totali Drejtoria Sarande</w:t>
            </w:r>
          </w:p>
        </w:tc>
        <w:tc>
          <w:tcPr>
            <w:tcW w:w="1313" w:type="dxa"/>
            <w:tcBorders>
              <w:top w:val="nil"/>
              <w:left w:val="nil"/>
              <w:bottom w:val="single" w:sz="4" w:space="0" w:color="auto"/>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50</w:t>
            </w:r>
          </w:p>
        </w:tc>
        <w:tc>
          <w:tcPr>
            <w:tcW w:w="1552" w:type="dxa"/>
            <w:tcBorders>
              <w:top w:val="nil"/>
              <w:left w:val="nil"/>
              <w:bottom w:val="single" w:sz="4" w:space="0" w:color="auto"/>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17,447</w:t>
            </w:r>
          </w:p>
        </w:tc>
      </w:tr>
      <w:tr w:rsidR="00BF64C6" w:rsidRPr="001433E4" w:rsidTr="00BF64C6">
        <w:trPr>
          <w:trHeight w:val="139"/>
          <w:jc w:val="center"/>
        </w:trPr>
        <w:tc>
          <w:tcPr>
            <w:tcW w:w="10833"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F64C6" w:rsidRPr="001433E4" w:rsidRDefault="00BF64C6" w:rsidP="00BF64C6">
            <w:pPr>
              <w:spacing w:after="0" w:line="240" w:lineRule="auto"/>
              <w:ind w:firstLine="0"/>
              <w:jc w:val="center"/>
              <w:rPr>
                <w:rFonts w:ascii="Garamond" w:eastAsia="Times New Roman" w:hAnsi="Garamond"/>
                <w:color w:val="000000"/>
                <w:sz w:val="18"/>
                <w:szCs w:val="18"/>
                <w:lang w:val="sq-AL"/>
              </w:rPr>
            </w:pPr>
            <w:r w:rsidRPr="001433E4">
              <w:rPr>
                <w:rFonts w:ascii="Garamond" w:eastAsia="Times New Roman" w:hAnsi="Garamond"/>
                <w:color w:val="000000"/>
                <w:sz w:val="18"/>
                <w:szCs w:val="18"/>
                <w:lang w:val="sq-AL"/>
              </w:rPr>
              <w:t> </w:t>
            </w:r>
          </w:p>
        </w:tc>
      </w:tr>
      <w:tr w:rsidR="00BF64C6" w:rsidRPr="001433E4" w:rsidTr="00BF64C6">
        <w:trPr>
          <w:trHeight w:val="139"/>
          <w:jc w:val="center"/>
        </w:trPr>
        <w:tc>
          <w:tcPr>
            <w:tcW w:w="7968" w:type="dxa"/>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color w:val="000000"/>
                <w:sz w:val="18"/>
                <w:szCs w:val="18"/>
                <w:lang w:val="sq-AL"/>
              </w:rPr>
            </w:pPr>
            <w:r w:rsidRPr="001433E4">
              <w:rPr>
                <w:rFonts w:ascii="Garamond" w:eastAsia="Times New Roman" w:hAnsi="Garamond"/>
                <w:b/>
                <w:bCs/>
                <w:color w:val="000000"/>
                <w:sz w:val="18"/>
                <w:szCs w:val="18"/>
                <w:lang w:val="sq-AL"/>
              </w:rPr>
              <w:t>TOTALI</w:t>
            </w:r>
          </w:p>
        </w:tc>
        <w:tc>
          <w:tcPr>
            <w:tcW w:w="1313" w:type="dxa"/>
            <w:tcBorders>
              <w:top w:val="nil"/>
              <w:left w:val="nil"/>
              <w:bottom w:val="single" w:sz="4" w:space="0" w:color="auto"/>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sz w:val="18"/>
                <w:szCs w:val="18"/>
                <w:lang w:val="sq-AL"/>
              </w:rPr>
            </w:pPr>
            <w:r w:rsidRPr="001433E4">
              <w:rPr>
                <w:rFonts w:ascii="Garamond" w:eastAsia="Times New Roman" w:hAnsi="Garamond"/>
                <w:b/>
                <w:bCs/>
                <w:sz w:val="18"/>
                <w:szCs w:val="18"/>
                <w:lang w:val="sq-AL"/>
              </w:rPr>
              <w:t>753</w:t>
            </w:r>
          </w:p>
        </w:tc>
        <w:tc>
          <w:tcPr>
            <w:tcW w:w="1552" w:type="dxa"/>
            <w:tcBorders>
              <w:top w:val="nil"/>
              <w:left w:val="nil"/>
              <w:bottom w:val="single" w:sz="4" w:space="0" w:color="auto"/>
              <w:right w:val="single" w:sz="4" w:space="0" w:color="auto"/>
            </w:tcBorders>
            <w:shd w:val="clear" w:color="000000" w:fill="D8D8D8"/>
            <w:noWrap/>
            <w:vAlign w:val="center"/>
            <w:hideMark/>
          </w:tcPr>
          <w:p w:rsidR="00BF64C6" w:rsidRPr="001433E4" w:rsidRDefault="00BF64C6" w:rsidP="00BF64C6">
            <w:pPr>
              <w:spacing w:after="0" w:line="240" w:lineRule="auto"/>
              <w:ind w:firstLine="0"/>
              <w:jc w:val="center"/>
              <w:rPr>
                <w:rFonts w:ascii="Garamond" w:eastAsia="Times New Roman" w:hAnsi="Garamond"/>
                <w:b/>
                <w:bCs/>
                <w:sz w:val="18"/>
                <w:szCs w:val="18"/>
                <w:lang w:val="sq-AL"/>
              </w:rPr>
            </w:pPr>
            <w:r w:rsidRPr="001433E4">
              <w:rPr>
                <w:rFonts w:ascii="Garamond" w:eastAsia="Times New Roman" w:hAnsi="Garamond"/>
                <w:b/>
                <w:bCs/>
                <w:sz w:val="18"/>
                <w:szCs w:val="18"/>
                <w:lang w:val="sq-AL"/>
              </w:rPr>
              <w:t>265,746</w:t>
            </w:r>
          </w:p>
        </w:tc>
      </w:tr>
    </w:tbl>
    <w:p w:rsidR="006E2110" w:rsidRPr="001433E4" w:rsidRDefault="006E2110" w:rsidP="004917DE">
      <w:pPr>
        <w:spacing w:after="0" w:line="240" w:lineRule="auto"/>
        <w:rPr>
          <w:rFonts w:ascii="Garamond" w:eastAsia="Times New Roman" w:hAnsi="Garamond"/>
          <w:spacing w:val="-4"/>
          <w:sz w:val="24"/>
          <w:szCs w:val="24"/>
          <w:lang w:val="sq-AL" w:eastAsia="en-GB"/>
        </w:rPr>
      </w:pPr>
    </w:p>
    <w:p w:rsidR="006E2110" w:rsidRPr="001433E4" w:rsidRDefault="006E2110" w:rsidP="004917DE">
      <w:pPr>
        <w:spacing w:after="0" w:line="240" w:lineRule="auto"/>
        <w:rPr>
          <w:rFonts w:ascii="Garamond" w:eastAsia="Times New Roman" w:hAnsi="Garamond"/>
          <w:spacing w:val="-4"/>
          <w:sz w:val="24"/>
          <w:szCs w:val="24"/>
          <w:lang w:val="sq-AL" w:eastAsia="en-GB"/>
        </w:rPr>
      </w:pPr>
    </w:p>
    <w:p w:rsidR="006E2110" w:rsidRPr="001433E4" w:rsidRDefault="006E2110" w:rsidP="004917DE">
      <w:pPr>
        <w:spacing w:after="0" w:line="240" w:lineRule="auto"/>
        <w:rPr>
          <w:rFonts w:ascii="Garamond" w:eastAsia="Times New Roman" w:hAnsi="Garamond"/>
          <w:spacing w:val="-4"/>
          <w:sz w:val="24"/>
          <w:szCs w:val="24"/>
          <w:lang w:val="sq-AL" w:eastAsia="en-GB"/>
        </w:rPr>
      </w:pPr>
    </w:p>
    <w:p w:rsidR="006E2110" w:rsidRPr="001433E4" w:rsidRDefault="006E2110" w:rsidP="004917DE">
      <w:pPr>
        <w:spacing w:after="0" w:line="240" w:lineRule="auto"/>
        <w:rPr>
          <w:rFonts w:ascii="Garamond" w:eastAsia="Times New Roman" w:hAnsi="Garamond"/>
          <w:spacing w:val="-4"/>
          <w:sz w:val="24"/>
          <w:szCs w:val="24"/>
          <w:lang w:val="sq-AL" w:eastAsia="en-GB"/>
        </w:rPr>
      </w:pPr>
    </w:p>
    <w:p w:rsidR="006E2110" w:rsidRPr="001433E4" w:rsidRDefault="006E2110" w:rsidP="004917DE">
      <w:pPr>
        <w:spacing w:after="0" w:line="240" w:lineRule="auto"/>
        <w:rPr>
          <w:rFonts w:ascii="Garamond" w:eastAsia="Times New Roman" w:hAnsi="Garamond"/>
          <w:spacing w:val="-4"/>
          <w:sz w:val="24"/>
          <w:szCs w:val="24"/>
          <w:lang w:val="sq-AL" w:eastAsia="en-GB"/>
        </w:rPr>
      </w:pPr>
    </w:p>
    <w:p w:rsidR="006E2110" w:rsidRPr="001433E4" w:rsidRDefault="006E2110" w:rsidP="004917DE">
      <w:pPr>
        <w:spacing w:after="0" w:line="240" w:lineRule="auto"/>
        <w:rPr>
          <w:rFonts w:ascii="Garamond" w:eastAsia="Times New Roman" w:hAnsi="Garamond"/>
          <w:spacing w:val="-4"/>
          <w:sz w:val="24"/>
          <w:szCs w:val="24"/>
          <w:lang w:val="sq-AL" w:eastAsia="en-GB"/>
        </w:rPr>
      </w:pPr>
    </w:p>
    <w:p w:rsidR="006E2110" w:rsidRPr="001433E4" w:rsidRDefault="006E2110" w:rsidP="004917DE">
      <w:pPr>
        <w:spacing w:after="0" w:line="240" w:lineRule="auto"/>
        <w:rPr>
          <w:rFonts w:ascii="Garamond" w:eastAsia="Times New Roman" w:hAnsi="Garamond"/>
          <w:spacing w:val="-4"/>
          <w:sz w:val="24"/>
          <w:szCs w:val="24"/>
          <w:lang w:val="sq-AL" w:eastAsia="en-GB"/>
        </w:rPr>
      </w:pPr>
    </w:p>
    <w:p w:rsidR="006E2110" w:rsidRPr="001433E4" w:rsidRDefault="006E2110" w:rsidP="004917DE">
      <w:pPr>
        <w:spacing w:after="0" w:line="240" w:lineRule="auto"/>
        <w:rPr>
          <w:rFonts w:ascii="Garamond" w:eastAsia="Times New Roman" w:hAnsi="Garamond"/>
          <w:spacing w:val="-4"/>
          <w:sz w:val="24"/>
          <w:szCs w:val="24"/>
          <w:lang w:val="sq-AL" w:eastAsia="en-GB"/>
        </w:rPr>
      </w:pPr>
    </w:p>
    <w:p w:rsidR="006E2110" w:rsidRPr="001433E4" w:rsidRDefault="006E2110" w:rsidP="004917DE">
      <w:pPr>
        <w:spacing w:after="0" w:line="240" w:lineRule="auto"/>
        <w:rPr>
          <w:rFonts w:ascii="Garamond" w:eastAsia="Times New Roman" w:hAnsi="Garamond"/>
          <w:spacing w:val="-4"/>
          <w:sz w:val="24"/>
          <w:szCs w:val="24"/>
          <w:lang w:val="sq-AL" w:eastAsia="en-GB"/>
        </w:rPr>
      </w:pPr>
    </w:p>
    <w:p w:rsidR="006E2110" w:rsidRPr="001433E4" w:rsidRDefault="006E2110" w:rsidP="004917DE">
      <w:pPr>
        <w:spacing w:after="0" w:line="240" w:lineRule="auto"/>
        <w:rPr>
          <w:rFonts w:ascii="Garamond" w:eastAsia="Times New Roman" w:hAnsi="Garamond"/>
          <w:spacing w:val="-4"/>
          <w:sz w:val="24"/>
          <w:szCs w:val="24"/>
          <w:lang w:val="sq-AL" w:eastAsia="en-GB"/>
        </w:rPr>
      </w:pPr>
    </w:p>
    <w:p w:rsidR="006E2110" w:rsidRPr="001433E4" w:rsidRDefault="006E2110" w:rsidP="004917DE">
      <w:pPr>
        <w:spacing w:after="0" w:line="240" w:lineRule="auto"/>
        <w:rPr>
          <w:rFonts w:ascii="Garamond" w:eastAsia="Times New Roman" w:hAnsi="Garamond"/>
          <w:spacing w:val="-4"/>
          <w:sz w:val="24"/>
          <w:szCs w:val="24"/>
          <w:lang w:val="sq-AL" w:eastAsia="en-GB"/>
        </w:rPr>
      </w:pPr>
    </w:p>
    <w:p w:rsidR="006E2110" w:rsidRPr="001433E4" w:rsidRDefault="006E2110" w:rsidP="004917DE">
      <w:pPr>
        <w:spacing w:after="0" w:line="240" w:lineRule="auto"/>
        <w:rPr>
          <w:rFonts w:ascii="Garamond" w:eastAsia="Times New Roman" w:hAnsi="Garamond"/>
          <w:spacing w:val="-4"/>
          <w:sz w:val="24"/>
          <w:szCs w:val="24"/>
          <w:lang w:val="sq-AL" w:eastAsia="en-GB"/>
        </w:rPr>
      </w:pPr>
    </w:p>
    <w:p w:rsidR="006E2110" w:rsidRPr="001433E4" w:rsidRDefault="006E2110" w:rsidP="004917DE">
      <w:pPr>
        <w:spacing w:after="0" w:line="240" w:lineRule="auto"/>
        <w:rPr>
          <w:rFonts w:ascii="Garamond" w:eastAsia="Times New Roman" w:hAnsi="Garamond"/>
          <w:spacing w:val="-4"/>
          <w:sz w:val="24"/>
          <w:szCs w:val="24"/>
          <w:lang w:val="sq-AL" w:eastAsia="en-GB"/>
        </w:rPr>
      </w:pPr>
    </w:p>
    <w:p w:rsidR="006E2110" w:rsidRPr="001433E4" w:rsidRDefault="006E2110" w:rsidP="004917DE">
      <w:pPr>
        <w:spacing w:after="0" w:line="240" w:lineRule="auto"/>
        <w:rPr>
          <w:rFonts w:ascii="Garamond" w:eastAsia="Times New Roman" w:hAnsi="Garamond"/>
          <w:spacing w:val="-4"/>
          <w:sz w:val="24"/>
          <w:szCs w:val="24"/>
          <w:lang w:val="sq-AL" w:eastAsia="en-GB"/>
        </w:rPr>
      </w:pPr>
    </w:p>
    <w:p w:rsidR="003E227C" w:rsidRDefault="003E227C" w:rsidP="003E227C">
      <w:pPr>
        <w:pStyle w:val="Akti"/>
        <w:rPr>
          <w:lang w:val="sq-AL"/>
        </w:rPr>
        <w:sectPr w:rsidR="003E227C" w:rsidSect="003E227C">
          <w:headerReference w:type="even" r:id="rId71"/>
          <w:headerReference w:type="default" r:id="rId72"/>
          <w:footerReference w:type="even" r:id="rId73"/>
          <w:footerReference w:type="default" r:id="rId74"/>
          <w:headerReference w:type="first" r:id="rId75"/>
          <w:footerReference w:type="first" r:id="rId76"/>
          <w:type w:val="continuous"/>
          <w:pgSz w:w="11907" w:h="16840" w:code="9"/>
          <w:pgMar w:top="720" w:right="1134" w:bottom="720" w:left="1134" w:header="851" w:footer="851" w:gutter="0"/>
          <w:cols w:space="454"/>
          <w:docGrid w:linePitch="360"/>
        </w:sectPr>
      </w:pPr>
    </w:p>
    <w:p w:rsidR="003E227C" w:rsidRPr="003B6BDD" w:rsidRDefault="003E227C" w:rsidP="003E227C">
      <w:pPr>
        <w:pStyle w:val="Akti"/>
        <w:rPr>
          <w:lang w:val="sq-AL"/>
        </w:rPr>
      </w:pPr>
      <w:r w:rsidRPr="003B6BDD">
        <w:rPr>
          <w:lang w:val="sq-AL"/>
        </w:rPr>
        <w:lastRenderedPageBreak/>
        <w:t>VENDIM</w:t>
      </w:r>
    </w:p>
    <w:p w:rsidR="003E227C" w:rsidRPr="003B6BDD" w:rsidRDefault="003E227C" w:rsidP="003E227C">
      <w:pPr>
        <w:pStyle w:val="NumriData"/>
        <w:rPr>
          <w:lang w:val="sq-AL"/>
        </w:rPr>
      </w:pPr>
      <w:r w:rsidRPr="003B6BDD">
        <w:rPr>
          <w:lang w:val="sq-AL"/>
        </w:rPr>
        <w:t>Nr. 875, datë 14.12.2016</w:t>
      </w:r>
    </w:p>
    <w:p w:rsidR="003E227C" w:rsidRPr="00A96214" w:rsidRDefault="003E227C" w:rsidP="003E227C">
      <w:pPr>
        <w:pStyle w:val="Paragrafi"/>
        <w:rPr>
          <w:spacing w:val="-4"/>
          <w:sz w:val="14"/>
          <w:lang w:val="sq-AL"/>
        </w:rPr>
      </w:pPr>
    </w:p>
    <w:p w:rsidR="003E227C" w:rsidRPr="003B6BDD" w:rsidRDefault="003E227C" w:rsidP="003E227C">
      <w:pPr>
        <w:pStyle w:val="Titull-Titull"/>
        <w:rPr>
          <w:b/>
          <w:lang w:val="sq-AL"/>
        </w:rPr>
      </w:pPr>
      <w:r w:rsidRPr="003B6BDD">
        <w:rPr>
          <w:b/>
          <w:lang w:val="sq-AL"/>
        </w:rPr>
        <w:t>PËR PËRCAKTIMIN E KRITEREVE TË TREGTIMIT DHE TË CERTIFIKIMIT TË FARAVE TË BIMËVE VAJORE DHE FIBRORE</w:t>
      </w:r>
      <w:r w:rsidRPr="003B6BDD">
        <w:rPr>
          <w:b/>
          <w:vertAlign w:val="superscript"/>
          <w:lang w:val="sq-AL"/>
        </w:rPr>
        <w:footnoteReference w:id="1"/>
      </w:r>
    </w:p>
    <w:p w:rsidR="003E227C" w:rsidRPr="00A96214" w:rsidRDefault="003E227C" w:rsidP="003E227C">
      <w:pPr>
        <w:pStyle w:val="Paragrafi"/>
        <w:rPr>
          <w:spacing w:val="-4"/>
          <w:sz w:val="14"/>
          <w:lang w:val="sq-AL"/>
        </w:rPr>
      </w:pPr>
    </w:p>
    <w:p w:rsidR="003E227C" w:rsidRPr="003B6BDD" w:rsidRDefault="003E227C" w:rsidP="003E227C">
      <w:pPr>
        <w:pStyle w:val="Paragrafi"/>
        <w:rPr>
          <w:spacing w:val="-4"/>
          <w:lang w:val="sq-AL"/>
        </w:rPr>
      </w:pPr>
      <w:r w:rsidRPr="003B6BDD">
        <w:rPr>
          <w:spacing w:val="-4"/>
          <w:lang w:val="sq-AL"/>
        </w:rPr>
        <w:t>Në mbështetje të nenit 100 të Kushtetutës, të neneve 4, pika 9, 14, pika 3, 15, pika 3, e 16, pika 4, të ligjit nr.</w:t>
      </w:r>
      <w:r>
        <w:rPr>
          <w:spacing w:val="-4"/>
          <w:lang w:val="sq-AL"/>
        </w:rPr>
        <w:t xml:space="preserve"> </w:t>
      </w:r>
      <w:r w:rsidRPr="003B6BDD">
        <w:rPr>
          <w:spacing w:val="-4"/>
          <w:lang w:val="sq-AL"/>
        </w:rPr>
        <w:t xml:space="preserve">10416, datë 7.4.2011, “Për materialin mbjellës dhe shumëzues bimor”, me propozimin e ministrit të Bujqësisë, Zhvillimit Rural dhe Administrimit të Ujërave, Këshilli i Ministrave </w:t>
      </w:r>
    </w:p>
    <w:p w:rsidR="003E227C" w:rsidRPr="00A96214" w:rsidRDefault="003E227C" w:rsidP="003E227C">
      <w:pPr>
        <w:pStyle w:val="Paragrafi"/>
        <w:rPr>
          <w:spacing w:val="-4"/>
          <w:sz w:val="18"/>
          <w:lang w:val="sq-AL"/>
        </w:rPr>
      </w:pPr>
    </w:p>
    <w:p w:rsidR="003E227C" w:rsidRPr="003B6BDD" w:rsidRDefault="003E227C" w:rsidP="003E227C">
      <w:pPr>
        <w:pStyle w:val="Titull-Titull"/>
        <w:rPr>
          <w:lang w:val="sq-AL"/>
        </w:rPr>
      </w:pPr>
      <w:r w:rsidRPr="003B6BDD">
        <w:rPr>
          <w:lang w:val="sq-AL"/>
        </w:rPr>
        <w:t>VENDOSI:</w:t>
      </w:r>
    </w:p>
    <w:p w:rsidR="003E227C" w:rsidRPr="00A96214" w:rsidRDefault="003E227C" w:rsidP="003E227C">
      <w:pPr>
        <w:pStyle w:val="Paragrafi"/>
        <w:rPr>
          <w:spacing w:val="-4"/>
          <w:sz w:val="18"/>
          <w:lang w:val="sq-AL"/>
        </w:rPr>
      </w:pPr>
    </w:p>
    <w:p w:rsidR="003E227C" w:rsidRPr="003B6BDD" w:rsidRDefault="003E227C" w:rsidP="003E227C">
      <w:pPr>
        <w:pStyle w:val="Paragrafi"/>
        <w:rPr>
          <w:spacing w:val="-4"/>
          <w:lang w:val="sq-AL"/>
        </w:rPr>
      </w:pPr>
      <w:r w:rsidRPr="003B6BDD">
        <w:rPr>
          <w:spacing w:val="-4"/>
          <w:lang w:val="sq-AL"/>
        </w:rPr>
        <w:t>I. TË PËRGJITHSHME</w:t>
      </w:r>
    </w:p>
    <w:p w:rsidR="003E227C" w:rsidRPr="003B6BDD" w:rsidRDefault="003E227C" w:rsidP="003E227C">
      <w:pPr>
        <w:pStyle w:val="Paragrafi"/>
        <w:rPr>
          <w:spacing w:val="-4"/>
          <w:lang w:val="sq-AL"/>
        </w:rPr>
      </w:pPr>
      <w:r w:rsidRPr="003B6BDD">
        <w:rPr>
          <w:spacing w:val="-4"/>
          <w:lang w:val="sq-AL"/>
        </w:rPr>
        <w:t>1. Qëllimi i këtij vendimi është të përcaktojë kriteret për tregtimin e farave të bimëve vajore dhe librore, kategoritë, identitetin dhe cilësinë e tyre, rregullat e paketimit e të etiketimit, procedurën e certifikimit, kriteret e ruajtjes, të marrjes së mostrave për analiza laboratorike për certifikim me qëllim vendosjen e tyre në treg.</w:t>
      </w:r>
    </w:p>
    <w:p w:rsidR="003E227C" w:rsidRPr="003B6BDD" w:rsidRDefault="003E227C" w:rsidP="003E227C">
      <w:pPr>
        <w:pStyle w:val="Paragrafi"/>
        <w:rPr>
          <w:spacing w:val="-4"/>
          <w:lang w:val="sq-AL"/>
        </w:rPr>
      </w:pPr>
      <w:r w:rsidRPr="003B6BDD">
        <w:rPr>
          <w:spacing w:val="-4"/>
          <w:lang w:val="sq-AL"/>
        </w:rPr>
        <w:t>2. Të gjithë termat e përcaktuar në ligjin nr.10416, datë 7.4.2011, “Për materialin mbjellës dhe shumëzues bimor”, të ndryshuar, kanë të njëjtin kuptim edhe në këtë vendim.</w:t>
      </w:r>
    </w:p>
    <w:p w:rsidR="003E227C" w:rsidRPr="003B6BDD" w:rsidRDefault="003E227C" w:rsidP="003E227C">
      <w:pPr>
        <w:pStyle w:val="Paragrafi"/>
        <w:rPr>
          <w:spacing w:val="-4"/>
          <w:lang w:val="sq-AL"/>
        </w:rPr>
      </w:pPr>
      <w:r w:rsidRPr="003B6BDD">
        <w:rPr>
          <w:spacing w:val="-4"/>
          <w:lang w:val="sq-AL"/>
        </w:rPr>
        <w:t xml:space="preserve"> II.</w:t>
      </w:r>
      <w:r w:rsidRPr="003B6BDD">
        <w:rPr>
          <w:spacing w:val="-4"/>
          <w:lang w:val="sq-AL"/>
        </w:rPr>
        <w:tab/>
      </w:r>
      <w:r>
        <w:rPr>
          <w:spacing w:val="-4"/>
          <w:lang w:val="sq-AL"/>
        </w:rPr>
        <w:t xml:space="preserve"> </w:t>
      </w:r>
      <w:r w:rsidRPr="003B6BDD">
        <w:rPr>
          <w:spacing w:val="-4"/>
          <w:lang w:val="sq-AL"/>
        </w:rPr>
        <w:t>KRITERET E TREGTIMIT TË FARAVE TË BIMËVE VAJORE DHE FIBRORE</w:t>
      </w:r>
    </w:p>
    <w:p w:rsidR="003E227C" w:rsidRPr="003B6BDD" w:rsidRDefault="003E227C" w:rsidP="003E227C">
      <w:pPr>
        <w:pStyle w:val="Paragrafi"/>
        <w:rPr>
          <w:spacing w:val="-4"/>
          <w:lang w:val="sq-AL"/>
        </w:rPr>
      </w:pPr>
      <w:r w:rsidRPr="003B6BDD">
        <w:rPr>
          <w:spacing w:val="-4"/>
          <w:lang w:val="sq-AL"/>
        </w:rPr>
        <w:t>1. Kriteret që duhet të plotësojë fara e bimëve vajore dhe fibrore për tregtim janë:</w:t>
      </w:r>
    </w:p>
    <w:p w:rsidR="003E227C" w:rsidRPr="003B6BDD" w:rsidRDefault="003E227C" w:rsidP="003E227C">
      <w:pPr>
        <w:pStyle w:val="Paragrafi"/>
        <w:rPr>
          <w:spacing w:val="-4"/>
          <w:lang w:val="sq-AL"/>
        </w:rPr>
      </w:pPr>
      <w:r w:rsidRPr="003B6BDD">
        <w:rPr>
          <w:spacing w:val="-4"/>
          <w:lang w:val="sq-AL"/>
        </w:rPr>
        <w:t>a) Të ketë të përcaktuar kategorinë, identitetin dhe cilësinë sipas kërkesave të këtij vendimi;</w:t>
      </w:r>
    </w:p>
    <w:p w:rsidR="003E227C" w:rsidRPr="003B6BDD" w:rsidRDefault="003E227C" w:rsidP="003E227C">
      <w:pPr>
        <w:pStyle w:val="Paragrafi"/>
        <w:rPr>
          <w:spacing w:val="-4"/>
          <w:lang w:val="sq-AL"/>
        </w:rPr>
      </w:pPr>
      <w:r w:rsidRPr="003B6BDD">
        <w:rPr>
          <w:spacing w:val="-4"/>
          <w:lang w:val="sq-AL"/>
        </w:rPr>
        <w:t>b) Të jetë e pajisur me certifikatën zyrtare sipas modelit të përcaktuar në shtojcën V, bashkëlidhur këtij vendimi;</w:t>
      </w:r>
    </w:p>
    <w:p w:rsidR="003E227C" w:rsidRPr="003B6BDD" w:rsidRDefault="003E227C" w:rsidP="003E227C">
      <w:pPr>
        <w:pStyle w:val="Paragrafi"/>
        <w:rPr>
          <w:spacing w:val="-4"/>
          <w:lang w:val="sq-AL"/>
        </w:rPr>
      </w:pPr>
      <w:r w:rsidRPr="003B6BDD">
        <w:rPr>
          <w:spacing w:val="-4"/>
          <w:lang w:val="sq-AL"/>
        </w:rPr>
        <w:t>c) Të jetë e paketuar dhe e etiketuar në përputhje me kriteret e pikës 3, të këtij kreu;</w:t>
      </w:r>
    </w:p>
    <w:p w:rsidR="003E227C" w:rsidRPr="003B6BDD" w:rsidRDefault="003E227C" w:rsidP="003E227C">
      <w:pPr>
        <w:pStyle w:val="Paragrafi"/>
        <w:rPr>
          <w:spacing w:val="-4"/>
          <w:lang w:val="sq-AL"/>
        </w:rPr>
      </w:pPr>
      <w:r w:rsidRPr="003B6BDD">
        <w:rPr>
          <w:spacing w:val="-4"/>
          <w:lang w:val="sq-AL"/>
        </w:rPr>
        <w:t>ç)</w:t>
      </w:r>
      <w:r w:rsidRPr="003B6BDD">
        <w:rPr>
          <w:spacing w:val="-4"/>
          <w:lang w:val="sq-AL"/>
        </w:rPr>
        <w:tab/>
      </w:r>
      <w:r>
        <w:rPr>
          <w:spacing w:val="-4"/>
          <w:lang w:val="sq-AL"/>
        </w:rPr>
        <w:t xml:space="preserve"> </w:t>
      </w:r>
      <w:r w:rsidRPr="003B6BDD">
        <w:rPr>
          <w:spacing w:val="-4"/>
          <w:lang w:val="sq-AL"/>
        </w:rPr>
        <w:t>Varieteti ose hibridi prej të cilit është prodhuar fara të jetë i regjistruar në Katalogun Kombëtar;</w:t>
      </w:r>
    </w:p>
    <w:p w:rsidR="00A96214" w:rsidRDefault="00A96214" w:rsidP="003E227C">
      <w:pPr>
        <w:pStyle w:val="Paragrafi"/>
        <w:rPr>
          <w:spacing w:val="-4"/>
          <w:lang w:val="sq-AL"/>
        </w:rPr>
      </w:pPr>
    </w:p>
    <w:p w:rsidR="003E227C" w:rsidRPr="003B6BDD" w:rsidRDefault="003E227C" w:rsidP="003E227C">
      <w:pPr>
        <w:pStyle w:val="Paragrafi"/>
        <w:rPr>
          <w:spacing w:val="-4"/>
          <w:lang w:val="sq-AL"/>
        </w:rPr>
      </w:pPr>
      <w:r w:rsidRPr="003B6BDD">
        <w:rPr>
          <w:spacing w:val="-4"/>
          <w:lang w:val="sq-AL"/>
        </w:rPr>
        <w:lastRenderedPageBreak/>
        <w:t>d) Të plotësojë kërkesat e legjislacionit për mbrojtjen e shëndetit të bimëve dhe mbrojtjen e biodiversitetit, lidhur me masat mbrojtëse kundër futjes apo përhapjes së organizmave të dëmshëm brenda territorit të Republikës së Shqipërisë.</w:t>
      </w:r>
    </w:p>
    <w:p w:rsidR="003E227C" w:rsidRPr="003B6BDD" w:rsidRDefault="003E227C" w:rsidP="003E227C">
      <w:pPr>
        <w:pStyle w:val="Paragrafi"/>
        <w:rPr>
          <w:spacing w:val="-4"/>
          <w:lang w:val="sq-AL"/>
        </w:rPr>
      </w:pPr>
      <w:r w:rsidRPr="003B6BDD">
        <w:rPr>
          <w:spacing w:val="-4"/>
          <w:lang w:val="sq-AL"/>
        </w:rPr>
        <w:t>2. Kategoritë, identiteti dhe cilësia e farave të bimëve vajore dhe fibrore:</w:t>
      </w:r>
    </w:p>
    <w:p w:rsidR="003E227C" w:rsidRPr="003B6BDD" w:rsidRDefault="003E227C" w:rsidP="003E227C">
      <w:pPr>
        <w:pStyle w:val="Paragrafi"/>
        <w:rPr>
          <w:spacing w:val="-4"/>
          <w:lang w:val="sq-AL"/>
        </w:rPr>
      </w:pPr>
      <w:r w:rsidRPr="003B6BDD">
        <w:rPr>
          <w:spacing w:val="-4"/>
          <w:lang w:val="sq-AL"/>
        </w:rPr>
        <w:t>2.1 Sipas prejardhjes, farat e bimëve vajore dhe fibrore ndahen në kategoritë e mëposhtme:</w:t>
      </w:r>
    </w:p>
    <w:p w:rsidR="003E227C" w:rsidRPr="003B6BDD" w:rsidRDefault="003E227C" w:rsidP="003E227C">
      <w:pPr>
        <w:pStyle w:val="Paragrafi"/>
        <w:rPr>
          <w:spacing w:val="-4"/>
          <w:lang w:val="sq-AL"/>
        </w:rPr>
      </w:pPr>
      <w:r w:rsidRPr="003B6BDD">
        <w:rPr>
          <w:spacing w:val="-4"/>
          <w:lang w:val="sq-AL"/>
        </w:rPr>
        <w:t>a) Fara parabazë;</w:t>
      </w:r>
    </w:p>
    <w:p w:rsidR="003E227C" w:rsidRPr="003B6BDD" w:rsidRDefault="003E227C" w:rsidP="003E227C">
      <w:pPr>
        <w:pStyle w:val="Paragrafi"/>
        <w:rPr>
          <w:spacing w:val="-4"/>
          <w:lang w:val="sq-AL"/>
        </w:rPr>
      </w:pPr>
      <w:r>
        <w:rPr>
          <w:spacing w:val="-4"/>
          <w:lang w:val="sq-AL"/>
        </w:rPr>
        <w:t xml:space="preserve">b) </w:t>
      </w:r>
      <w:r w:rsidRPr="003B6BDD">
        <w:rPr>
          <w:spacing w:val="-4"/>
          <w:lang w:val="sq-AL"/>
        </w:rPr>
        <w:t>Fara bazë;</w:t>
      </w:r>
    </w:p>
    <w:p w:rsidR="003E227C" w:rsidRPr="003B6BDD" w:rsidRDefault="003E227C" w:rsidP="003E227C">
      <w:pPr>
        <w:pStyle w:val="Paragrafi"/>
        <w:rPr>
          <w:spacing w:val="-4"/>
          <w:lang w:val="sq-AL"/>
        </w:rPr>
      </w:pPr>
      <w:r w:rsidRPr="003B6BDD">
        <w:rPr>
          <w:spacing w:val="-4"/>
          <w:lang w:val="sq-AL"/>
        </w:rPr>
        <w:t>c) Farë e certifikuar e riprodhimit të  parë;</w:t>
      </w:r>
    </w:p>
    <w:p w:rsidR="003E227C" w:rsidRPr="003B6BDD" w:rsidRDefault="003E227C" w:rsidP="003E227C">
      <w:pPr>
        <w:pStyle w:val="Paragrafi"/>
        <w:rPr>
          <w:spacing w:val="-4"/>
          <w:lang w:val="sq-AL"/>
        </w:rPr>
      </w:pPr>
      <w:r w:rsidRPr="003B6BDD">
        <w:rPr>
          <w:spacing w:val="-4"/>
          <w:lang w:val="sq-AL"/>
        </w:rPr>
        <w:t>ç) Farë e certifikuar e riprodhimit të dytë;</w:t>
      </w:r>
    </w:p>
    <w:p w:rsidR="003E227C" w:rsidRPr="003B6BDD" w:rsidRDefault="003E227C" w:rsidP="003E227C">
      <w:pPr>
        <w:pStyle w:val="Paragrafi"/>
        <w:rPr>
          <w:spacing w:val="-4"/>
          <w:lang w:val="sq-AL"/>
        </w:rPr>
      </w:pPr>
      <w:r w:rsidRPr="003B6BDD">
        <w:rPr>
          <w:spacing w:val="-4"/>
          <w:lang w:val="sq-AL"/>
        </w:rPr>
        <w:t>d) Farë e certifikuar e riprodhimit të tretë.</w:t>
      </w:r>
    </w:p>
    <w:p w:rsidR="003E227C" w:rsidRPr="003B6BDD" w:rsidRDefault="003E227C" w:rsidP="003E227C">
      <w:pPr>
        <w:pStyle w:val="Paragrafi"/>
        <w:rPr>
          <w:spacing w:val="-4"/>
          <w:lang w:val="sq-AL"/>
        </w:rPr>
      </w:pPr>
      <w:r w:rsidRPr="003B6BDD">
        <w:rPr>
          <w:spacing w:val="-4"/>
          <w:lang w:val="sq-AL"/>
        </w:rPr>
        <w:t>2.2  Farat parabazë përfitohen nga shumëzimi i farave në farishten e shumëzimit të farave të zgjedhura nën përgjegjësinë e seleksionerit për mbrojtjen e varietetit dhe plotësojnë kërkesat e shtojcave I dhe II, bashkëlidhur këtij vendimi.</w:t>
      </w:r>
    </w:p>
    <w:p w:rsidR="003E227C" w:rsidRPr="003B6BDD" w:rsidRDefault="003E227C" w:rsidP="003E227C">
      <w:pPr>
        <w:pStyle w:val="Paragrafi"/>
        <w:rPr>
          <w:spacing w:val="-4"/>
          <w:lang w:val="sq-AL"/>
        </w:rPr>
      </w:pPr>
      <w:r w:rsidRPr="003B6BDD">
        <w:rPr>
          <w:spacing w:val="-4"/>
          <w:lang w:val="sq-AL"/>
        </w:rPr>
        <w:t xml:space="preserve">2.3 </w:t>
      </w:r>
      <w:r w:rsidRPr="003B6BDD">
        <w:rPr>
          <w:spacing w:val="-4"/>
          <w:lang w:val="sq-AL"/>
        </w:rPr>
        <w:tab/>
        <w:t>Farat bazë (përveç hibrideve) përfitohen nga shumëzimi i  farës parabazë, nën përgjegjësinë e seleksionerit, sipas metodave të seleksionimit për mbrojtjen e varietetit dhe kanë për qëllim prodhimin e “farës së certifikuar</w:t>
      </w:r>
      <w:r>
        <w:rPr>
          <w:spacing w:val="-4"/>
          <w:lang w:val="sq-AL"/>
        </w:rPr>
        <w:t xml:space="preserve"> </w:t>
      </w:r>
      <w:r w:rsidRPr="003B6BDD">
        <w:rPr>
          <w:spacing w:val="-4"/>
          <w:lang w:val="sq-AL"/>
        </w:rPr>
        <w:t>të riprodhimit të parë” apo “farës së certifikuar të riprodhimit të dytë” ose, kur është e pranueshme, “farës së certifikuar të riprodhimit të tretë”</w:t>
      </w:r>
      <w:r>
        <w:rPr>
          <w:spacing w:val="-4"/>
          <w:lang w:val="sq-AL"/>
        </w:rPr>
        <w:t>,</w:t>
      </w:r>
      <w:r w:rsidRPr="003B6BDD">
        <w:rPr>
          <w:spacing w:val="-4"/>
          <w:lang w:val="sq-AL"/>
        </w:rPr>
        <w:t xml:space="preserve"> si dhe plotësojnë kërkesat e shtojcave I dhe II, bashkëlidhur këtij vendimi.</w:t>
      </w:r>
    </w:p>
    <w:p w:rsidR="003E227C" w:rsidRPr="003B6BDD" w:rsidRDefault="003E227C" w:rsidP="003E227C">
      <w:pPr>
        <w:pStyle w:val="Paragrafi"/>
        <w:rPr>
          <w:spacing w:val="-4"/>
          <w:lang w:val="sq-AL"/>
        </w:rPr>
      </w:pPr>
      <w:r w:rsidRPr="003B6BDD">
        <w:rPr>
          <w:spacing w:val="-4"/>
          <w:lang w:val="sq-AL"/>
        </w:rPr>
        <w:t xml:space="preserve">2.4 </w:t>
      </w:r>
      <w:r w:rsidRPr="003B6BDD">
        <w:rPr>
          <w:spacing w:val="-4"/>
          <w:lang w:val="sq-AL"/>
        </w:rPr>
        <w:tab/>
        <w:t xml:space="preserve">Farat e certifikuara të riprodhimit të parë janë farat e bimëve vajore dhe fibrore që përfitohen nga shumëzimi i farave bazë ose nëse e përcakton seleksioneri nga fara e një riprodhimi më të hershëm se fara bazë, që përmbushin kërkesat e shtojcave I dhe II, të këtij vendimi, dhe që synojnë prodhimin e farës të kategorisë “Farë e certifikuar e riprodhimit të dytë”. </w:t>
      </w:r>
    </w:p>
    <w:p w:rsidR="003E227C" w:rsidRPr="003B6BDD" w:rsidRDefault="003E227C" w:rsidP="003E227C">
      <w:pPr>
        <w:pStyle w:val="Paragrafi"/>
        <w:rPr>
          <w:spacing w:val="-4"/>
          <w:lang w:val="sq-AL"/>
        </w:rPr>
      </w:pPr>
      <w:r w:rsidRPr="003B6BDD">
        <w:rPr>
          <w:spacing w:val="-4"/>
          <w:lang w:val="sq-AL"/>
        </w:rPr>
        <w:t xml:space="preserve">2.5 </w:t>
      </w:r>
      <w:r w:rsidRPr="003B6BDD">
        <w:rPr>
          <w:spacing w:val="-4"/>
          <w:lang w:val="sq-AL"/>
        </w:rPr>
        <w:tab/>
        <w:t>Farat e certifik</w:t>
      </w:r>
      <w:r>
        <w:rPr>
          <w:spacing w:val="-4"/>
          <w:lang w:val="sq-AL"/>
        </w:rPr>
        <w:t>u</w:t>
      </w:r>
      <w:r w:rsidRPr="003B6BDD">
        <w:rPr>
          <w:spacing w:val="-4"/>
          <w:lang w:val="sq-AL"/>
        </w:rPr>
        <w:t>ara të riprodhimit të dytë përfitohen nga shumëzimi i farave të riprodhimit të parë ose nëse e përcakton seleksioneri, të prodhuara direkt nga fara bazë ose nga fara të një riprodhimi më të hershëm që përmbushin kërkesat e shtojcave I dhe II, të këtij vendimi dhe që synojnë prodhimin e farës të kategorisë “Farë e certifikuar e riprodhimit të tretë”.</w:t>
      </w:r>
    </w:p>
    <w:p w:rsidR="003E227C" w:rsidRPr="003B6BDD" w:rsidRDefault="003E227C" w:rsidP="003E227C">
      <w:pPr>
        <w:pStyle w:val="Paragrafi"/>
        <w:rPr>
          <w:spacing w:val="-4"/>
          <w:lang w:val="sq-AL"/>
        </w:rPr>
      </w:pPr>
      <w:r w:rsidRPr="003B6BDD">
        <w:rPr>
          <w:spacing w:val="-4"/>
          <w:lang w:val="sq-AL"/>
        </w:rPr>
        <w:t xml:space="preserve">2.6 Farat e certifikuara të riprodhimit të dytë e kërp monoik janë farat që përfitohen direkt nga fara e certifikuar e riprodhimit të parë, që kanë për qëllim prodhimin e kërpit për t’u korrur në fazën e lulëzimit dhe përmbushin kërkesat e përcaktuara në </w:t>
      </w:r>
      <w:r w:rsidRPr="003B6BDD">
        <w:rPr>
          <w:spacing w:val="-4"/>
          <w:lang w:val="sq-AL"/>
        </w:rPr>
        <w:lastRenderedPageBreak/>
        <w:t xml:space="preserve">shtojcat I dhe II, bashkëlidhur këtij vendimi. </w:t>
      </w:r>
    </w:p>
    <w:p w:rsidR="003E227C" w:rsidRPr="003B6BDD" w:rsidRDefault="003E227C" w:rsidP="003E227C">
      <w:pPr>
        <w:pStyle w:val="Paragrafi"/>
        <w:rPr>
          <w:spacing w:val="-4"/>
          <w:lang w:val="sq-AL"/>
        </w:rPr>
      </w:pPr>
      <w:r w:rsidRPr="003B6BDD">
        <w:rPr>
          <w:spacing w:val="-4"/>
          <w:lang w:val="sq-AL"/>
        </w:rPr>
        <w:t>2.7 Farat e certifikuara të riprodhimit të tretë (liri fibror, liri vajor) janë fara që përfitohen nga shumëzimi i farave bazë ose nëse e përcakton seleksioneri nga farat e riprodhimit më të hershëm se fara bazë, të destinuara për prodhime të tjera përveç farës së bimëve vajore e fibrore dhe që përmbushin kërkesat e shtojcave I dhe II, bashkëlidhur këtij vendimi.</w:t>
      </w:r>
    </w:p>
    <w:p w:rsidR="003E227C" w:rsidRPr="003B6BDD" w:rsidRDefault="003E227C" w:rsidP="003E227C">
      <w:pPr>
        <w:pStyle w:val="Paragrafi"/>
        <w:rPr>
          <w:spacing w:val="-4"/>
          <w:lang w:val="sq-AL"/>
        </w:rPr>
      </w:pPr>
      <w:r w:rsidRPr="003B6BDD">
        <w:rPr>
          <w:spacing w:val="-4"/>
          <w:lang w:val="sq-AL"/>
        </w:rPr>
        <w:lastRenderedPageBreak/>
        <w:t xml:space="preserve">2.8 </w:t>
      </w:r>
      <w:r w:rsidRPr="003B6BDD">
        <w:rPr>
          <w:spacing w:val="-4"/>
          <w:lang w:val="sq-AL"/>
        </w:rPr>
        <w:tab/>
      </w:r>
      <w:r w:rsidRPr="003B6BDD">
        <w:rPr>
          <w:spacing w:val="-4"/>
          <w:lang w:val="sq-AL"/>
        </w:rPr>
        <w:tab/>
        <w:t>Përcaktimi i skemave të prodhimit të kategorive të farave të bimëve vajore e fibrore, sipas grupimit të bimëve (bimë vetëpllenuese dhe të kryqëzuara), është detyrë e institucioneve shkencore, subjekteve dhe individëve të veçantë nën monitorimin dhe përgjegjësinë e ESHFF-së.</w:t>
      </w:r>
    </w:p>
    <w:p w:rsidR="003E227C" w:rsidRPr="003B6BDD" w:rsidRDefault="003E227C" w:rsidP="003E227C">
      <w:pPr>
        <w:pStyle w:val="Paragrafi"/>
        <w:rPr>
          <w:spacing w:val="-4"/>
          <w:lang w:val="sq-AL"/>
        </w:rPr>
      </w:pPr>
      <w:r w:rsidRPr="003B6BDD">
        <w:rPr>
          <w:spacing w:val="-4"/>
          <w:lang w:val="sq-AL"/>
        </w:rPr>
        <w:t xml:space="preserve">2.9 </w:t>
      </w:r>
      <w:r w:rsidRPr="003B6BDD">
        <w:rPr>
          <w:spacing w:val="-4"/>
          <w:lang w:val="sq-AL"/>
        </w:rPr>
        <w:tab/>
        <w:t>Me bimë vajore dhe fibrore nënkuptohen bimët që rrjedhin nga gjinitë dhe speciet e mëposhtme:</w:t>
      </w:r>
    </w:p>
    <w:p w:rsidR="003E227C" w:rsidRDefault="003E227C" w:rsidP="003E227C">
      <w:pPr>
        <w:pStyle w:val="Paragrafi"/>
        <w:rPr>
          <w:spacing w:val="-4"/>
          <w:sz w:val="14"/>
          <w:lang w:val="sq-AL"/>
        </w:rPr>
        <w:sectPr w:rsidR="003E227C" w:rsidSect="003E227C">
          <w:type w:val="continuous"/>
          <w:pgSz w:w="11907" w:h="16840" w:code="9"/>
          <w:pgMar w:top="720" w:right="1134" w:bottom="720" w:left="1134" w:header="851" w:footer="851" w:gutter="0"/>
          <w:cols w:num="2" w:space="454"/>
          <w:docGrid w:linePitch="360"/>
        </w:sectPr>
      </w:pPr>
    </w:p>
    <w:p w:rsidR="003E227C" w:rsidRPr="0096783C" w:rsidRDefault="003E227C" w:rsidP="003E227C">
      <w:pPr>
        <w:pStyle w:val="Paragrafi"/>
        <w:rPr>
          <w:spacing w:val="-4"/>
          <w:sz w:val="14"/>
          <w:lang w:val="sq-AL"/>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928"/>
      </w:tblGrid>
      <w:tr w:rsidR="003E227C" w:rsidRPr="00C92F84" w:rsidTr="003E227C">
        <w:tc>
          <w:tcPr>
            <w:tcW w:w="4535" w:type="dxa"/>
          </w:tcPr>
          <w:p w:rsidR="003E227C" w:rsidRPr="00C92F84" w:rsidRDefault="003E227C" w:rsidP="003E227C">
            <w:pPr>
              <w:pStyle w:val="Paragrafi"/>
              <w:ind w:firstLine="0"/>
              <w:rPr>
                <w:spacing w:val="-4"/>
                <w:sz w:val="22"/>
                <w:szCs w:val="22"/>
                <w:lang w:val="sq-AL"/>
              </w:rPr>
            </w:pPr>
            <w:r w:rsidRPr="00C92F84">
              <w:rPr>
                <w:spacing w:val="-4"/>
                <w:sz w:val="22"/>
                <w:szCs w:val="22"/>
                <w:lang w:val="sq-AL"/>
              </w:rPr>
              <w:t>Arachis hypogaea</w:t>
            </w:r>
          </w:p>
        </w:tc>
        <w:tc>
          <w:tcPr>
            <w:tcW w:w="4928" w:type="dxa"/>
          </w:tcPr>
          <w:p w:rsidR="003E227C" w:rsidRPr="00C92F84" w:rsidRDefault="003E227C" w:rsidP="003E227C">
            <w:pPr>
              <w:pStyle w:val="Paragrafi"/>
              <w:ind w:firstLine="0"/>
              <w:rPr>
                <w:spacing w:val="-4"/>
                <w:sz w:val="22"/>
                <w:szCs w:val="22"/>
                <w:lang w:val="sq-AL"/>
              </w:rPr>
            </w:pPr>
            <w:r w:rsidRPr="00C92F84">
              <w:rPr>
                <w:spacing w:val="-4"/>
                <w:sz w:val="22"/>
                <w:szCs w:val="22"/>
                <w:lang w:val="sq-AL"/>
              </w:rPr>
              <w:t>Kikiriku</w:t>
            </w:r>
          </w:p>
        </w:tc>
      </w:tr>
      <w:tr w:rsidR="003E227C" w:rsidRPr="00C92F84" w:rsidTr="003E227C">
        <w:tc>
          <w:tcPr>
            <w:tcW w:w="4535" w:type="dxa"/>
          </w:tcPr>
          <w:p w:rsidR="003E227C" w:rsidRPr="00C92F84" w:rsidRDefault="003E227C" w:rsidP="003E227C">
            <w:pPr>
              <w:pStyle w:val="Paragrafi"/>
              <w:ind w:firstLine="0"/>
              <w:rPr>
                <w:spacing w:val="-4"/>
                <w:sz w:val="22"/>
                <w:szCs w:val="22"/>
                <w:lang w:val="sq-AL"/>
              </w:rPr>
            </w:pPr>
            <w:r w:rsidRPr="00C92F84">
              <w:rPr>
                <w:spacing w:val="-4"/>
                <w:sz w:val="22"/>
                <w:szCs w:val="22"/>
                <w:lang w:val="sq-AL"/>
              </w:rPr>
              <w:t>Brassica juncea (L.) e Czernj. e Cosson</w:t>
            </w:r>
          </w:p>
        </w:tc>
        <w:tc>
          <w:tcPr>
            <w:tcW w:w="4928" w:type="dxa"/>
          </w:tcPr>
          <w:p w:rsidR="003E227C" w:rsidRPr="00C92F84" w:rsidRDefault="003E227C" w:rsidP="003E227C">
            <w:pPr>
              <w:pStyle w:val="Paragrafi"/>
              <w:ind w:firstLine="0"/>
              <w:rPr>
                <w:spacing w:val="-4"/>
                <w:sz w:val="22"/>
                <w:szCs w:val="22"/>
                <w:lang w:val="sq-AL"/>
              </w:rPr>
            </w:pPr>
            <w:r w:rsidRPr="00C92F84">
              <w:rPr>
                <w:spacing w:val="-4"/>
                <w:sz w:val="22"/>
                <w:szCs w:val="22"/>
                <w:lang w:val="sq-AL"/>
              </w:rPr>
              <w:t>Sinapi i hirtë</w:t>
            </w:r>
          </w:p>
        </w:tc>
      </w:tr>
      <w:tr w:rsidR="003E227C" w:rsidRPr="00C92F84" w:rsidTr="003E227C">
        <w:tc>
          <w:tcPr>
            <w:tcW w:w="4535" w:type="dxa"/>
          </w:tcPr>
          <w:p w:rsidR="003E227C" w:rsidRPr="00C92F84" w:rsidRDefault="003E227C" w:rsidP="003E227C">
            <w:pPr>
              <w:pStyle w:val="Paragrafi"/>
              <w:ind w:firstLine="0"/>
              <w:rPr>
                <w:spacing w:val="-4"/>
                <w:sz w:val="22"/>
                <w:szCs w:val="22"/>
                <w:lang w:val="sq-AL"/>
              </w:rPr>
            </w:pPr>
            <w:r w:rsidRPr="00C92F84">
              <w:rPr>
                <w:spacing w:val="-4"/>
                <w:sz w:val="22"/>
                <w:szCs w:val="22"/>
                <w:lang w:val="sq-AL"/>
              </w:rPr>
              <w:t>Brassica napus L. (partim)</w:t>
            </w:r>
          </w:p>
        </w:tc>
        <w:tc>
          <w:tcPr>
            <w:tcW w:w="4928" w:type="dxa"/>
          </w:tcPr>
          <w:p w:rsidR="003E227C" w:rsidRPr="00C92F84" w:rsidRDefault="003E227C" w:rsidP="003E227C">
            <w:pPr>
              <w:pStyle w:val="Paragrafi"/>
              <w:ind w:firstLine="0"/>
              <w:rPr>
                <w:spacing w:val="-4"/>
                <w:sz w:val="22"/>
                <w:szCs w:val="22"/>
                <w:lang w:val="sq-AL"/>
              </w:rPr>
            </w:pPr>
            <w:r w:rsidRPr="00C92F84">
              <w:rPr>
                <w:spacing w:val="-4"/>
                <w:sz w:val="22"/>
                <w:szCs w:val="22"/>
                <w:lang w:val="sq-AL"/>
              </w:rPr>
              <w:t>Sinapi</w:t>
            </w:r>
          </w:p>
        </w:tc>
      </w:tr>
      <w:tr w:rsidR="003E227C" w:rsidRPr="00C92F84" w:rsidTr="003E227C">
        <w:tc>
          <w:tcPr>
            <w:tcW w:w="4535" w:type="dxa"/>
          </w:tcPr>
          <w:p w:rsidR="003E227C" w:rsidRPr="00C92F84" w:rsidRDefault="003E227C" w:rsidP="003E227C">
            <w:pPr>
              <w:pStyle w:val="Paragrafi"/>
              <w:ind w:firstLine="0"/>
              <w:rPr>
                <w:spacing w:val="-4"/>
                <w:sz w:val="22"/>
                <w:szCs w:val="22"/>
                <w:lang w:val="sq-AL"/>
              </w:rPr>
            </w:pPr>
            <w:r w:rsidRPr="00C92F84">
              <w:rPr>
                <w:spacing w:val="-4"/>
                <w:sz w:val="22"/>
                <w:szCs w:val="22"/>
                <w:lang w:val="sq-AL"/>
              </w:rPr>
              <w:t>Brassica nigra (L.) Koch</w:t>
            </w:r>
            <w:r w:rsidRPr="00C92F84">
              <w:rPr>
                <w:spacing w:val="-4"/>
                <w:sz w:val="22"/>
                <w:szCs w:val="22"/>
                <w:lang w:val="sq-AL"/>
              </w:rPr>
              <w:tab/>
            </w:r>
            <w:r w:rsidRPr="00C92F84">
              <w:rPr>
                <w:spacing w:val="-4"/>
                <w:sz w:val="22"/>
                <w:szCs w:val="22"/>
                <w:lang w:val="sq-AL"/>
              </w:rPr>
              <w:tab/>
            </w:r>
            <w:r w:rsidRPr="00C92F84">
              <w:rPr>
                <w:spacing w:val="-4"/>
                <w:sz w:val="22"/>
                <w:szCs w:val="22"/>
                <w:lang w:val="sq-AL"/>
              </w:rPr>
              <w:tab/>
            </w:r>
          </w:p>
        </w:tc>
        <w:tc>
          <w:tcPr>
            <w:tcW w:w="4928" w:type="dxa"/>
          </w:tcPr>
          <w:p w:rsidR="003E227C" w:rsidRPr="00C92F84" w:rsidRDefault="003E227C" w:rsidP="003E227C">
            <w:pPr>
              <w:pStyle w:val="Paragrafi"/>
              <w:ind w:firstLine="0"/>
              <w:rPr>
                <w:spacing w:val="-4"/>
                <w:sz w:val="22"/>
                <w:szCs w:val="22"/>
                <w:lang w:val="sq-AL"/>
              </w:rPr>
            </w:pPr>
            <w:r w:rsidRPr="00C92F84">
              <w:rPr>
                <w:spacing w:val="-4"/>
                <w:sz w:val="22"/>
                <w:szCs w:val="22"/>
                <w:lang w:val="sq-AL"/>
              </w:rPr>
              <w:t>Sinapi i zi (mustard e zezë)</w:t>
            </w:r>
          </w:p>
        </w:tc>
      </w:tr>
      <w:tr w:rsidR="003E227C" w:rsidRPr="00C92F84" w:rsidTr="003E227C">
        <w:tc>
          <w:tcPr>
            <w:tcW w:w="4535" w:type="dxa"/>
          </w:tcPr>
          <w:p w:rsidR="003E227C" w:rsidRPr="00C92F84" w:rsidRDefault="003E227C" w:rsidP="003E227C">
            <w:pPr>
              <w:pStyle w:val="Paragrafi"/>
              <w:ind w:firstLine="0"/>
              <w:rPr>
                <w:spacing w:val="-4"/>
                <w:sz w:val="22"/>
                <w:szCs w:val="22"/>
                <w:lang w:val="sq-AL"/>
              </w:rPr>
            </w:pPr>
            <w:r w:rsidRPr="00C92F84">
              <w:rPr>
                <w:spacing w:val="-4"/>
                <w:sz w:val="22"/>
                <w:szCs w:val="22"/>
                <w:lang w:val="sq-AL"/>
              </w:rPr>
              <w:t xml:space="preserve">Brassica rapa L. var. silvestris (Lam.) Briggs    </w:t>
            </w:r>
          </w:p>
        </w:tc>
        <w:tc>
          <w:tcPr>
            <w:tcW w:w="4928" w:type="dxa"/>
          </w:tcPr>
          <w:p w:rsidR="003E227C" w:rsidRPr="00C92F84" w:rsidRDefault="003E227C" w:rsidP="003E227C">
            <w:pPr>
              <w:pStyle w:val="Paragrafi"/>
              <w:ind w:firstLine="0"/>
              <w:rPr>
                <w:spacing w:val="-4"/>
                <w:sz w:val="22"/>
                <w:szCs w:val="22"/>
                <w:lang w:val="sq-AL"/>
              </w:rPr>
            </w:pPr>
            <w:r w:rsidRPr="00C92F84">
              <w:rPr>
                <w:spacing w:val="-4"/>
                <w:sz w:val="22"/>
                <w:szCs w:val="22"/>
                <w:lang w:val="sq-AL"/>
              </w:rPr>
              <w:t>Kolza</w:t>
            </w:r>
          </w:p>
        </w:tc>
      </w:tr>
      <w:tr w:rsidR="003E227C" w:rsidRPr="00C92F84" w:rsidTr="003E227C">
        <w:tc>
          <w:tcPr>
            <w:tcW w:w="4535" w:type="dxa"/>
          </w:tcPr>
          <w:p w:rsidR="003E227C" w:rsidRPr="00C92F84" w:rsidRDefault="003E227C" w:rsidP="003E227C">
            <w:pPr>
              <w:pStyle w:val="Paragrafi"/>
              <w:ind w:firstLine="0"/>
              <w:rPr>
                <w:spacing w:val="-4"/>
                <w:sz w:val="22"/>
                <w:szCs w:val="22"/>
                <w:lang w:val="sq-AL"/>
              </w:rPr>
            </w:pPr>
            <w:r w:rsidRPr="00C92F84">
              <w:rPr>
                <w:spacing w:val="-4"/>
                <w:sz w:val="22"/>
                <w:szCs w:val="22"/>
                <w:lang w:val="sq-AL"/>
              </w:rPr>
              <w:t>Cannabis sativa</w:t>
            </w:r>
          </w:p>
        </w:tc>
        <w:tc>
          <w:tcPr>
            <w:tcW w:w="4928" w:type="dxa"/>
          </w:tcPr>
          <w:p w:rsidR="003E227C" w:rsidRPr="00C92F84" w:rsidRDefault="003E227C" w:rsidP="003E227C">
            <w:pPr>
              <w:pStyle w:val="Paragrafi"/>
              <w:ind w:firstLine="0"/>
              <w:rPr>
                <w:spacing w:val="-4"/>
                <w:sz w:val="22"/>
                <w:szCs w:val="22"/>
                <w:lang w:val="sq-AL"/>
              </w:rPr>
            </w:pPr>
            <w:r w:rsidRPr="00C92F84">
              <w:rPr>
                <w:spacing w:val="-4"/>
                <w:sz w:val="22"/>
                <w:szCs w:val="22"/>
                <w:lang w:val="sq-AL"/>
              </w:rPr>
              <w:t>Kërpi</w:t>
            </w:r>
          </w:p>
        </w:tc>
      </w:tr>
      <w:tr w:rsidR="003E227C" w:rsidRPr="00C92F84" w:rsidTr="003E227C">
        <w:tc>
          <w:tcPr>
            <w:tcW w:w="4535" w:type="dxa"/>
          </w:tcPr>
          <w:p w:rsidR="003E227C" w:rsidRPr="00C92F84" w:rsidRDefault="003E227C" w:rsidP="003E227C">
            <w:pPr>
              <w:pStyle w:val="Paragrafi"/>
              <w:ind w:firstLine="0"/>
              <w:rPr>
                <w:spacing w:val="-4"/>
                <w:sz w:val="22"/>
                <w:szCs w:val="22"/>
                <w:lang w:val="sq-AL"/>
              </w:rPr>
            </w:pPr>
            <w:r w:rsidRPr="00C92F84">
              <w:rPr>
                <w:spacing w:val="-4"/>
                <w:sz w:val="22"/>
                <w:szCs w:val="22"/>
                <w:lang w:val="sq-AL"/>
              </w:rPr>
              <w:t>Carthamus tinctorius L.</w:t>
            </w:r>
          </w:p>
        </w:tc>
        <w:tc>
          <w:tcPr>
            <w:tcW w:w="4928" w:type="dxa"/>
          </w:tcPr>
          <w:p w:rsidR="003E227C" w:rsidRPr="00C92F84" w:rsidRDefault="003E227C" w:rsidP="003E227C">
            <w:pPr>
              <w:pStyle w:val="Paragrafi"/>
              <w:ind w:firstLine="0"/>
              <w:rPr>
                <w:spacing w:val="-4"/>
                <w:sz w:val="22"/>
                <w:szCs w:val="22"/>
                <w:lang w:val="sq-AL"/>
              </w:rPr>
            </w:pPr>
            <w:r w:rsidRPr="00C92F84">
              <w:rPr>
                <w:spacing w:val="-4"/>
                <w:sz w:val="22"/>
                <w:szCs w:val="22"/>
                <w:lang w:val="sq-AL"/>
              </w:rPr>
              <w:t>Karatami</w:t>
            </w:r>
          </w:p>
        </w:tc>
      </w:tr>
      <w:tr w:rsidR="003E227C" w:rsidRPr="00C92F84" w:rsidTr="003E227C">
        <w:tc>
          <w:tcPr>
            <w:tcW w:w="4535" w:type="dxa"/>
          </w:tcPr>
          <w:p w:rsidR="003E227C" w:rsidRPr="00C92F84" w:rsidRDefault="003E227C" w:rsidP="003E227C">
            <w:pPr>
              <w:pStyle w:val="Paragrafi"/>
              <w:ind w:firstLine="0"/>
              <w:rPr>
                <w:spacing w:val="-4"/>
                <w:sz w:val="22"/>
                <w:szCs w:val="22"/>
                <w:lang w:val="sq-AL"/>
              </w:rPr>
            </w:pPr>
            <w:r w:rsidRPr="00C92F84">
              <w:rPr>
                <w:spacing w:val="-4"/>
                <w:sz w:val="22"/>
                <w:szCs w:val="22"/>
                <w:lang w:val="sq-AL"/>
              </w:rPr>
              <w:t>Carum carvi L.</w:t>
            </w:r>
          </w:p>
        </w:tc>
        <w:tc>
          <w:tcPr>
            <w:tcW w:w="4928" w:type="dxa"/>
          </w:tcPr>
          <w:p w:rsidR="003E227C" w:rsidRPr="00C92F84" w:rsidRDefault="003E227C" w:rsidP="003E227C">
            <w:pPr>
              <w:pStyle w:val="Paragrafi"/>
              <w:ind w:firstLine="0"/>
              <w:rPr>
                <w:spacing w:val="-4"/>
                <w:sz w:val="22"/>
                <w:szCs w:val="22"/>
                <w:lang w:val="sq-AL"/>
              </w:rPr>
            </w:pPr>
            <w:r w:rsidRPr="00C92F84">
              <w:rPr>
                <w:spacing w:val="-4"/>
                <w:sz w:val="22"/>
                <w:szCs w:val="22"/>
                <w:lang w:val="sq-AL"/>
              </w:rPr>
              <w:t>Cumino, qimnon</w:t>
            </w:r>
          </w:p>
        </w:tc>
      </w:tr>
      <w:tr w:rsidR="003E227C" w:rsidRPr="00C92F84" w:rsidTr="003E227C">
        <w:tc>
          <w:tcPr>
            <w:tcW w:w="4535" w:type="dxa"/>
          </w:tcPr>
          <w:p w:rsidR="003E227C" w:rsidRPr="00C92F84" w:rsidRDefault="003E227C" w:rsidP="003E227C">
            <w:pPr>
              <w:pStyle w:val="Paragrafi"/>
              <w:ind w:firstLine="0"/>
              <w:rPr>
                <w:spacing w:val="-4"/>
                <w:sz w:val="22"/>
                <w:szCs w:val="22"/>
                <w:lang w:val="sq-AL"/>
              </w:rPr>
            </w:pPr>
            <w:r w:rsidRPr="00C92F84">
              <w:rPr>
                <w:spacing w:val="-4"/>
                <w:sz w:val="22"/>
                <w:szCs w:val="22"/>
                <w:lang w:val="sq-AL"/>
              </w:rPr>
              <w:t>Glycine max (L.) Merr.</w:t>
            </w:r>
          </w:p>
        </w:tc>
        <w:tc>
          <w:tcPr>
            <w:tcW w:w="4928" w:type="dxa"/>
          </w:tcPr>
          <w:p w:rsidR="003E227C" w:rsidRPr="00C92F84" w:rsidRDefault="003E227C" w:rsidP="003E227C">
            <w:pPr>
              <w:pStyle w:val="Paragrafi"/>
              <w:ind w:firstLine="0"/>
              <w:rPr>
                <w:spacing w:val="-4"/>
                <w:sz w:val="22"/>
                <w:szCs w:val="22"/>
                <w:lang w:val="sq-AL"/>
              </w:rPr>
            </w:pPr>
            <w:r w:rsidRPr="00C92F84">
              <w:rPr>
                <w:spacing w:val="-4"/>
                <w:sz w:val="22"/>
                <w:szCs w:val="22"/>
                <w:lang w:val="sq-AL"/>
              </w:rPr>
              <w:t>Soja</w:t>
            </w:r>
          </w:p>
        </w:tc>
      </w:tr>
      <w:tr w:rsidR="003E227C" w:rsidRPr="00C92F84" w:rsidTr="003E227C">
        <w:tc>
          <w:tcPr>
            <w:tcW w:w="4535" w:type="dxa"/>
          </w:tcPr>
          <w:p w:rsidR="003E227C" w:rsidRPr="00C92F84" w:rsidRDefault="003E227C" w:rsidP="003E227C">
            <w:pPr>
              <w:pStyle w:val="Paragrafi"/>
              <w:ind w:firstLine="0"/>
              <w:rPr>
                <w:spacing w:val="-4"/>
                <w:sz w:val="22"/>
                <w:szCs w:val="22"/>
                <w:lang w:val="sq-AL"/>
              </w:rPr>
            </w:pPr>
            <w:r w:rsidRPr="00C92F84">
              <w:rPr>
                <w:spacing w:val="-4"/>
                <w:sz w:val="22"/>
                <w:szCs w:val="22"/>
                <w:lang w:val="sq-AL"/>
              </w:rPr>
              <w:t>Gossypium spp.</w:t>
            </w:r>
          </w:p>
        </w:tc>
        <w:tc>
          <w:tcPr>
            <w:tcW w:w="4928" w:type="dxa"/>
          </w:tcPr>
          <w:p w:rsidR="003E227C" w:rsidRPr="00C92F84" w:rsidRDefault="003E227C" w:rsidP="003E227C">
            <w:pPr>
              <w:pStyle w:val="Paragrafi"/>
              <w:ind w:firstLine="0"/>
              <w:rPr>
                <w:spacing w:val="-4"/>
                <w:sz w:val="22"/>
                <w:szCs w:val="22"/>
                <w:lang w:val="sq-AL"/>
              </w:rPr>
            </w:pPr>
            <w:r w:rsidRPr="00C92F84">
              <w:rPr>
                <w:spacing w:val="-4"/>
                <w:sz w:val="22"/>
                <w:szCs w:val="22"/>
                <w:lang w:val="sq-AL"/>
              </w:rPr>
              <w:t>Pambuku</w:t>
            </w:r>
          </w:p>
        </w:tc>
      </w:tr>
      <w:tr w:rsidR="003E227C" w:rsidRPr="00C92F84" w:rsidTr="003E227C">
        <w:tc>
          <w:tcPr>
            <w:tcW w:w="4535" w:type="dxa"/>
          </w:tcPr>
          <w:p w:rsidR="003E227C" w:rsidRPr="00C92F84" w:rsidRDefault="003E227C" w:rsidP="003E227C">
            <w:pPr>
              <w:pStyle w:val="Paragrafi"/>
              <w:ind w:firstLine="0"/>
              <w:rPr>
                <w:spacing w:val="-4"/>
                <w:sz w:val="22"/>
                <w:szCs w:val="22"/>
                <w:lang w:val="sq-AL"/>
              </w:rPr>
            </w:pPr>
            <w:r w:rsidRPr="00C92F84">
              <w:rPr>
                <w:spacing w:val="-4"/>
                <w:sz w:val="22"/>
                <w:szCs w:val="22"/>
                <w:lang w:val="sq-AL"/>
              </w:rPr>
              <w:t>Helianthus annuus L.</w:t>
            </w:r>
          </w:p>
        </w:tc>
        <w:tc>
          <w:tcPr>
            <w:tcW w:w="4928" w:type="dxa"/>
          </w:tcPr>
          <w:p w:rsidR="003E227C" w:rsidRPr="00C92F84" w:rsidRDefault="003E227C" w:rsidP="003E227C">
            <w:pPr>
              <w:pStyle w:val="Paragrafi"/>
              <w:ind w:firstLine="0"/>
              <w:rPr>
                <w:spacing w:val="-4"/>
                <w:sz w:val="22"/>
                <w:szCs w:val="22"/>
                <w:lang w:val="sq-AL"/>
              </w:rPr>
            </w:pPr>
            <w:r w:rsidRPr="00C92F84">
              <w:rPr>
                <w:spacing w:val="-4"/>
                <w:sz w:val="22"/>
                <w:szCs w:val="22"/>
                <w:lang w:val="sq-AL"/>
              </w:rPr>
              <w:t>Lule dielli</w:t>
            </w:r>
          </w:p>
        </w:tc>
      </w:tr>
      <w:tr w:rsidR="003E227C" w:rsidRPr="00C92F84" w:rsidTr="003E227C">
        <w:tc>
          <w:tcPr>
            <w:tcW w:w="4535" w:type="dxa"/>
          </w:tcPr>
          <w:p w:rsidR="003E227C" w:rsidRPr="00C92F84" w:rsidRDefault="003E227C" w:rsidP="003E227C">
            <w:pPr>
              <w:pStyle w:val="Paragrafi"/>
              <w:ind w:firstLine="0"/>
              <w:rPr>
                <w:spacing w:val="-4"/>
                <w:sz w:val="22"/>
                <w:szCs w:val="22"/>
                <w:lang w:val="sq-AL"/>
              </w:rPr>
            </w:pPr>
            <w:r w:rsidRPr="00C92F84">
              <w:rPr>
                <w:spacing w:val="-4"/>
                <w:sz w:val="22"/>
                <w:szCs w:val="22"/>
                <w:lang w:val="sq-AL"/>
              </w:rPr>
              <w:t>Linum usitatissimum L.</w:t>
            </w:r>
          </w:p>
        </w:tc>
        <w:tc>
          <w:tcPr>
            <w:tcW w:w="4928" w:type="dxa"/>
          </w:tcPr>
          <w:p w:rsidR="003E227C" w:rsidRPr="00C92F84" w:rsidRDefault="003E227C" w:rsidP="003E227C">
            <w:pPr>
              <w:pStyle w:val="Paragrafi"/>
              <w:ind w:firstLine="0"/>
              <w:rPr>
                <w:spacing w:val="-4"/>
                <w:sz w:val="22"/>
                <w:szCs w:val="22"/>
                <w:lang w:val="sq-AL"/>
              </w:rPr>
            </w:pPr>
            <w:r w:rsidRPr="00C92F84">
              <w:rPr>
                <w:spacing w:val="-4"/>
                <w:sz w:val="22"/>
                <w:szCs w:val="22"/>
                <w:lang w:val="sq-AL"/>
              </w:rPr>
              <w:t>Lini tekstil, lini vajor</w:t>
            </w:r>
          </w:p>
        </w:tc>
      </w:tr>
      <w:tr w:rsidR="003E227C" w:rsidRPr="00C92F84" w:rsidTr="003E227C">
        <w:tc>
          <w:tcPr>
            <w:tcW w:w="4535" w:type="dxa"/>
          </w:tcPr>
          <w:p w:rsidR="003E227C" w:rsidRPr="00C92F84" w:rsidRDefault="003E227C" w:rsidP="003E227C">
            <w:pPr>
              <w:pStyle w:val="Paragrafi"/>
              <w:ind w:firstLine="0"/>
              <w:rPr>
                <w:spacing w:val="-4"/>
                <w:sz w:val="22"/>
                <w:szCs w:val="22"/>
                <w:lang w:val="sq-AL"/>
              </w:rPr>
            </w:pPr>
            <w:r w:rsidRPr="00C92F84">
              <w:rPr>
                <w:spacing w:val="-4"/>
                <w:sz w:val="22"/>
                <w:szCs w:val="22"/>
                <w:lang w:val="sq-AL"/>
              </w:rPr>
              <w:t>Papaver somniferum L.</w:t>
            </w:r>
          </w:p>
        </w:tc>
        <w:tc>
          <w:tcPr>
            <w:tcW w:w="4928" w:type="dxa"/>
          </w:tcPr>
          <w:p w:rsidR="003E227C" w:rsidRPr="00C92F84" w:rsidRDefault="003E227C" w:rsidP="003E227C">
            <w:pPr>
              <w:pStyle w:val="Paragrafi"/>
              <w:ind w:firstLine="0"/>
              <w:rPr>
                <w:spacing w:val="-4"/>
                <w:sz w:val="22"/>
                <w:szCs w:val="22"/>
                <w:lang w:val="sq-AL"/>
              </w:rPr>
            </w:pPr>
            <w:r w:rsidRPr="00C92F84">
              <w:rPr>
                <w:spacing w:val="-4"/>
                <w:sz w:val="22"/>
                <w:szCs w:val="22"/>
                <w:lang w:val="sq-AL"/>
              </w:rPr>
              <w:t>Lulëkuqja</w:t>
            </w:r>
          </w:p>
        </w:tc>
      </w:tr>
      <w:tr w:rsidR="003E227C" w:rsidRPr="00C92F84" w:rsidTr="003E227C">
        <w:tc>
          <w:tcPr>
            <w:tcW w:w="4535" w:type="dxa"/>
          </w:tcPr>
          <w:p w:rsidR="003E227C" w:rsidRPr="00C92F84" w:rsidRDefault="003E227C" w:rsidP="003E227C">
            <w:pPr>
              <w:pStyle w:val="Paragrafi"/>
              <w:ind w:firstLine="0"/>
              <w:rPr>
                <w:spacing w:val="-4"/>
                <w:sz w:val="22"/>
                <w:szCs w:val="22"/>
                <w:lang w:val="sq-AL"/>
              </w:rPr>
            </w:pPr>
            <w:r w:rsidRPr="00C92F84">
              <w:rPr>
                <w:spacing w:val="-4"/>
                <w:sz w:val="22"/>
                <w:szCs w:val="22"/>
                <w:lang w:val="sq-AL"/>
              </w:rPr>
              <w:t>Sinapis alba L.</w:t>
            </w:r>
          </w:p>
        </w:tc>
        <w:tc>
          <w:tcPr>
            <w:tcW w:w="4928" w:type="dxa"/>
          </w:tcPr>
          <w:p w:rsidR="003E227C" w:rsidRPr="00C92F84" w:rsidRDefault="003E227C" w:rsidP="003E227C">
            <w:pPr>
              <w:pStyle w:val="Paragrafi"/>
              <w:ind w:firstLine="0"/>
              <w:rPr>
                <w:spacing w:val="-4"/>
                <w:sz w:val="22"/>
                <w:szCs w:val="22"/>
                <w:lang w:val="sq-AL"/>
              </w:rPr>
            </w:pPr>
            <w:r w:rsidRPr="00C92F84">
              <w:rPr>
                <w:spacing w:val="-4"/>
                <w:sz w:val="22"/>
                <w:szCs w:val="22"/>
                <w:lang w:val="sq-AL"/>
              </w:rPr>
              <w:t>Sinapi i bardhë</w:t>
            </w:r>
          </w:p>
        </w:tc>
      </w:tr>
    </w:tbl>
    <w:p w:rsidR="003E227C" w:rsidRPr="0096783C" w:rsidRDefault="003E227C" w:rsidP="003E227C">
      <w:pPr>
        <w:pStyle w:val="Paragrafi"/>
        <w:rPr>
          <w:spacing w:val="-4"/>
          <w:sz w:val="14"/>
          <w:lang w:val="sq-AL"/>
        </w:rPr>
      </w:pPr>
    </w:p>
    <w:p w:rsidR="003E227C" w:rsidRDefault="003E227C" w:rsidP="003E227C">
      <w:pPr>
        <w:pStyle w:val="Paragrafi"/>
        <w:rPr>
          <w:spacing w:val="-4"/>
          <w:lang w:val="sq-AL"/>
        </w:rPr>
        <w:sectPr w:rsidR="003E227C" w:rsidSect="003E227C">
          <w:type w:val="continuous"/>
          <w:pgSz w:w="11907" w:h="16840" w:code="9"/>
          <w:pgMar w:top="720" w:right="1134" w:bottom="720" w:left="1134" w:header="851" w:footer="851" w:gutter="0"/>
          <w:cols w:space="454"/>
          <w:docGrid w:linePitch="360"/>
        </w:sectPr>
      </w:pPr>
    </w:p>
    <w:p w:rsidR="003E227C" w:rsidRPr="003B6BDD" w:rsidRDefault="003E227C" w:rsidP="003E227C">
      <w:pPr>
        <w:pStyle w:val="Paragrafi"/>
        <w:rPr>
          <w:spacing w:val="-4"/>
          <w:lang w:val="sq-AL"/>
        </w:rPr>
      </w:pPr>
      <w:r w:rsidRPr="003B6BDD">
        <w:rPr>
          <w:spacing w:val="-4"/>
          <w:lang w:val="sq-AL"/>
        </w:rPr>
        <w:lastRenderedPageBreak/>
        <w:t>2.10</w:t>
      </w:r>
      <w:r>
        <w:rPr>
          <w:spacing w:val="-4"/>
          <w:lang w:val="sq-AL"/>
        </w:rPr>
        <w:t xml:space="preserve"> </w:t>
      </w:r>
      <w:r w:rsidRPr="003B6BDD">
        <w:rPr>
          <w:spacing w:val="-4"/>
          <w:lang w:val="sq-AL"/>
        </w:rPr>
        <w:t>Gjithashtu, fara të bimëve vajore dhe fibrore konsiderohen edhe farat e mëposhtme:</w:t>
      </w:r>
    </w:p>
    <w:p w:rsidR="003E227C" w:rsidRPr="003B6BDD" w:rsidRDefault="0017643B" w:rsidP="003E227C">
      <w:pPr>
        <w:pStyle w:val="Paragrafi"/>
        <w:rPr>
          <w:spacing w:val="-4"/>
          <w:lang w:val="sq-AL"/>
        </w:rPr>
      </w:pPr>
      <w:r>
        <w:rPr>
          <w:spacing w:val="-4"/>
          <w:lang w:val="sq-AL"/>
        </w:rPr>
        <w:t xml:space="preserve">a) </w:t>
      </w:r>
      <w:r w:rsidR="003E227C" w:rsidRPr="003B6BDD">
        <w:rPr>
          <w:spacing w:val="-4"/>
          <w:lang w:val="sq-AL"/>
        </w:rPr>
        <w:t>Fara bazë e linjave “inbrede”, një linjë mjaft uniforme dhe e qëndrueshme që arrihet si me anë të vetëpllenimit artificial, e shoqëruar me seleksionim përgjatë shumë brezave pasardhës apo veprime të ngjashme dhe që plotëson kërkesat e shtojcave I dhe II, për farat bazë, bashkëlidhur këtij ve</w:t>
      </w:r>
      <w:r w:rsidR="003E227C">
        <w:rPr>
          <w:spacing w:val="-4"/>
          <w:lang w:val="sq-AL"/>
        </w:rPr>
        <w:t>n</w:t>
      </w:r>
      <w:r w:rsidR="003E227C" w:rsidRPr="003B6BDD">
        <w:rPr>
          <w:spacing w:val="-4"/>
          <w:lang w:val="sq-AL"/>
        </w:rPr>
        <w:t>dimi.</w:t>
      </w:r>
    </w:p>
    <w:p w:rsidR="003E227C" w:rsidRPr="003B6BDD" w:rsidRDefault="0017643B" w:rsidP="003E227C">
      <w:pPr>
        <w:pStyle w:val="Paragrafi"/>
        <w:rPr>
          <w:spacing w:val="-4"/>
          <w:lang w:val="sq-AL"/>
        </w:rPr>
      </w:pPr>
      <w:r>
        <w:rPr>
          <w:spacing w:val="-4"/>
          <w:lang w:val="sq-AL"/>
        </w:rPr>
        <w:t xml:space="preserve">b) </w:t>
      </w:r>
      <w:r w:rsidR="003E227C" w:rsidRPr="003B6BDD">
        <w:rPr>
          <w:spacing w:val="-4"/>
          <w:lang w:val="sq-AL"/>
        </w:rPr>
        <w:t>Farë bazë e hibridit të thjeshtë, i cili përftohet nga riprodhimi i parë i një kryqëzimi ndërmjet dy linjave “inbrede”, përcaktuar nga seleksioneri, e cila është e destinuar për prodhimin e hibrideve me kryqëzim të trefishtë ose të dyfishtë dhe plotëson kërkesat e përcaktuara në shtojcat I dhe II, bashkëlidhur këtij vendimi.</w:t>
      </w:r>
    </w:p>
    <w:p w:rsidR="003E227C" w:rsidRPr="003B6BDD" w:rsidRDefault="003E227C" w:rsidP="003E227C">
      <w:pPr>
        <w:pStyle w:val="Paragrafi"/>
        <w:rPr>
          <w:spacing w:val="-4"/>
          <w:lang w:val="sq-AL"/>
        </w:rPr>
      </w:pPr>
      <w:r w:rsidRPr="003B6BDD">
        <w:rPr>
          <w:spacing w:val="-4"/>
          <w:lang w:val="sq-AL"/>
        </w:rPr>
        <w:t>2.11 Cilësia e farave të bimëve vajore dhe fibrore përcaktohet nga këto tregues:</w:t>
      </w:r>
    </w:p>
    <w:p w:rsidR="003E227C" w:rsidRPr="003B6BDD" w:rsidRDefault="003E227C" w:rsidP="003E227C">
      <w:pPr>
        <w:pStyle w:val="Paragrafi"/>
        <w:rPr>
          <w:spacing w:val="-4"/>
          <w:lang w:val="sq-AL"/>
        </w:rPr>
      </w:pPr>
      <w:r w:rsidRPr="003B6BDD">
        <w:rPr>
          <w:spacing w:val="-4"/>
          <w:lang w:val="sq-AL"/>
        </w:rPr>
        <w:t>a)</w:t>
      </w:r>
      <w:r w:rsidRPr="003B6BDD">
        <w:rPr>
          <w:spacing w:val="-4"/>
          <w:lang w:val="sq-AL"/>
        </w:rPr>
        <w:tab/>
        <w:t xml:space="preserve"> Pastërtia e përgjithshme e cila është pesha në përqindje e farave të pastra ndaj peshës së përgjithshme të farës;</w:t>
      </w:r>
    </w:p>
    <w:p w:rsidR="003E227C" w:rsidRPr="003B6BDD" w:rsidRDefault="003E227C" w:rsidP="003E227C">
      <w:pPr>
        <w:pStyle w:val="Paragrafi"/>
        <w:rPr>
          <w:spacing w:val="-4"/>
          <w:lang w:val="sq-AL"/>
        </w:rPr>
      </w:pPr>
      <w:r w:rsidRPr="003B6BDD">
        <w:rPr>
          <w:spacing w:val="-4"/>
          <w:lang w:val="sq-AL"/>
        </w:rPr>
        <w:t>b)</w:t>
      </w:r>
      <w:r w:rsidRPr="003B6BDD">
        <w:rPr>
          <w:spacing w:val="-4"/>
          <w:lang w:val="sq-AL"/>
        </w:rPr>
        <w:tab/>
        <w:t xml:space="preserve"> Fuqia mbirëse e cila është aftësia e farës për të mbirë në kushte të caktuara dhe përcaktohet nga numri i farave që mbijnë në raport me numrin e farave të vëna për mbirje;</w:t>
      </w:r>
    </w:p>
    <w:p w:rsidR="003E227C" w:rsidRPr="003B6BDD" w:rsidRDefault="003E227C" w:rsidP="003E227C">
      <w:pPr>
        <w:pStyle w:val="Paragrafi"/>
        <w:rPr>
          <w:spacing w:val="-4"/>
          <w:lang w:val="sq-AL"/>
        </w:rPr>
      </w:pPr>
      <w:r w:rsidRPr="003B6BDD">
        <w:rPr>
          <w:spacing w:val="-4"/>
          <w:lang w:val="sq-AL"/>
        </w:rPr>
        <w:t>c)</w:t>
      </w:r>
      <w:r w:rsidRPr="003B6BDD">
        <w:rPr>
          <w:spacing w:val="-4"/>
          <w:lang w:val="sq-AL"/>
        </w:rPr>
        <w:tab/>
        <w:t xml:space="preserve"> Energjia mbirëse e cila është aftësia që ka fara për të mbirë brenda një periudhe kohe të caktuar </w:t>
      </w:r>
      <w:r w:rsidRPr="003B6BDD">
        <w:rPr>
          <w:spacing w:val="-4"/>
          <w:lang w:val="sq-AL"/>
        </w:rPr>
        <w:lastRenderedPageBreak/>
        <w:t>sipas ISTA-s (Shoqata Ndërkombëtare e Testimit të Farave) dhe shprehet në përqindje;</w:t>
      </w:r>
    </w:p>
    <w:p w:rsidR="003E227C" w:rsidRPr="003B6BDD" w:rsidRDefault="003E227C" w:rsidP="003E227C">
      <w:pPr>
        <w:pStyle w:val="Paragrafi"/>
        <w:rPr>
          <w:spacing w:val="-4"/>
          <w:lang w:val="sq-AL"/>
        </w:rPr>
      </w:pPr>
      <w:r w:rsidRPr="003B6BDD">
        <w:rPr>
          <w:spacing w:val="-4"/>
          <w:lang w:val="sq-AL"/>
        </w:rPr>
        <w:t>ç) Lagështia e farave e cila është përqindja e lejuar e lagështirës që mbart fara për t’u paketuar dhe për t’u tregtuar si material mbjellës.</w:t>
      </w:r>
    </w:p>
    <w:p w:rsidR="003E227C" w:rsidRPr="003B6BDD" w:rsidRDefault="003E227C" w:rsidP="003E227C">
      <w:pPr>
        <w:pStyle w:val="Paragrafi"/>
        <w:rPr>
          <w:spacing w:val="-4"/>
          <w:lang w:val="sq-AL"/>
        </w:rPr>
      </w:pPr>
      <w:r w:rsidRPr="003B6BDD">
        <w:rPr>
          <w:spacing w:val="-4"/>
          <w:lang w:val="sq-AL"/>
        </w:rPr>
        <w:t>2.12 Normat për treguesit cilësorë të farave të bimëve vajore dhe fibrore janë të përcaktuara në tabelën A të shtojcës II, të këtij vendimi.</w:t>
      </w:r>
    </w:p>
    <w:p w:rsidR="003E227C" w:rsidRPr="003B6BDD" w:rsidRDefault="003E227C" w:rsidP="003E227C">
      <w:pPr>
        <w:pStyle w:val="Paragrafi"/>
        <w:rPr>
          <w:spacing w:val="-4"/>
          <w:lang w:val="sq-AL"/>
        </w:rPr>
      </w:pPr>
      <w:r w:rsidRPr="003B6BDD">
        <w:rPr>
          <w:spacing w:val="-4"/>
          <w:lang w:val="sq-AL"/>
        </w:rPr>
        <w:t>3. Paketimi dhe etiketimi i farave të bimëve vajore dhe fibrore:</w:t>
      </w:r>
    </w:p>
    <w:p w:rsidR="003E227C" w:rsidRPr="003B6BDD" w:rsidRDefault="003E227C" w:rsidP="003E227C">
      <w:pPr>
        <w:pStyle w:val="Paragrafi"/>
        <w:rPr>
          <w:spacing w:val="-4"/>
          <w:lang w:val="sq-AL"/>
        </w:rPr>
      </w:pPr>
      <w:r w:rsidRPr="003B6BDD">
        <w:rPr>
          <w:spacing w:val="-4"/>
          <w:lang w:val="sq-AL"/>
        </w:rPr>
        <w:t>3.1 Paketimi i “farës bazë” dhe “farës së certifikuar” të çdo kulture dhe lloji shoqërohet me dy lloj etiketash, që janë etiketa e prodhuesit dhe etiketa zyrtare që përgatitet dhe lëshohet në treg nga ESHFF-ja. Etiketa zyrtare vërteton që fara e bimëve vajore dhe fibrore është certifikuar dhe e kontrolluar nga sektori i certifikimit në ESHFF.</w:t>
      </w:r>
    </w:p>
    <w:p w:rsidR="003E227C" w:rsidRPr="003B6BDD" w:rsidRDefault="003E227C" w:rsidP="003E227C">
      <w:pPr>
        <w:pStyle w:val="Paragrafi"/>
        <w:rPr>
          <w:spacing w:val="-4"/>
          <w:lang w:val="sq-AL"/>
        </w:rPr>
      </w:pPr>
      <w:r w:rsidRPr="003B6BDD">
        <w:rPr>
          <w:spacing w:val="-4"/>
          <w:lang w:val="sq-AL"/>
        </w:rPr>
        <w:t>3.2</w:t>
      </w:r>
      <w:r>
        <w:rPr>
          <w:spacing w:val="-4"/>
          <w:lang w:val="sq-AL"/>
        </w:rPr>
        <w:t xml:space="preserve"> </w:t>
      </w:r>
      <w:r w:rsidRPr="003B6BDD">
        <w:rPr>
          <w:spacing w:val="-4"/>
          <w:lang w:val="sq-AL"/>
        </w:rPr>
        <w:tab/>
        <w:t>Farat e bimëve vajore dhe fibrore të kategorive “farat bazë” dhe “farat e certifikuara” tregtohen vetëm në lote homogjene të mbyllura me paketim.</w:t>
      </w:r>
    </w:p>
    <w:p w:rsidR="003E227C" w:rsidRPr="003B6BDD" w:rsidRDefault="003E227C" w:rsidP="003E227C">
      <w:pPr>
        <w:pStyle w:val="Paragrafi"/>
        <w:rPr>
          <w:spacing w:val="-4"/>
          <w:lang w:val="sq-AL"/>
        </w:rPr>
      </w:pPr>
      <w:r w:rsidRPr="003B6BDD">
        <w:rPr>
          <w:spacing w:val="-4"/>
          <w:lang w:val="sq-AL"/>
        </w:rPr>
        <w:t>3.3  Paketimet e “farave bazë” dhe “farave të certifikuara” të çdo kulture dhe lloji duhet të kryhen në mënyrë të tillë që, nëse hapen, mbyllja ose ripaketimi të lënë gjurmë dëmtimi mbi etiketën zyrtare ose mbi vetë paketimin.</w:t>
      </w:r>
    </w:p>
    <w:p w:rsidR="00A96214" w:rsidRDefault="00A96214" w:rsidP="003E227C">
      <w:pPr>
        <w:pStyle w:val="Paragrafi"/>
        <w:rPr>
          <w:spacing w:val="-4"/>
          <w:lang w:val="sq-AL"/>
        </w:rPr>
      </w:pPr>
    </w:p>
    <w:p w:rsidR="003E227C" w:rsidRPr="003B6BDD" w:rsidRDefault="003E227C" w:rsidP="003E227C">
      <w:pPr>
        <w:pStyle w:val="Paragrafi"/>
        <w:rPr>
          <w:spacing w:val="-4"/>
          <w:lang w:val="sq-AL"/>
        </w:rPr>
      </w:pPr>
      <w:r w:rsidRPr="003B6BDD">
        <w:rPr>
          <w:spacing w:val="-4"/>
          <w:lang w:val="sq-AL"/>
        </w:rPr>
        <w:lastRenderedPageBreak/>
        <w:t xml:space="preserve">3.4 </w:t>
      </w:r>
      <w:r w:rsidRPr="003B6BDD">
        <w:rPr>
          <w:spacing w:val="-4"/>
          <w:lang w:val="sq-AL"/>
        </w:rPr>
        <w:tab/>
        <w:t>Ripaketimi i farave të bimëve vajore dhe fibrore bëhet në rastin e rikontrollit laboratorik për verifikimin e cilësisë së farës me kërkesë të furnizuesit. Nëse ripaketohet, ripaketimi dhe data e ripaketimit duhet të shënohet në etiketë nga ESHFF-ja.</w:t>
      </w:r>
    </w:p>
    <w:p w:rsidR="003E227C" w:rsidRPr="003B6BDD" w:rsidRDefault="003E227C" w:rsidP="003E227C">
      <w:pPr>
        <w:pStyle w:val="Paragrafi"/>
        <w:rPr>
          <w:spacing w:val="-4"/>
          <w:lang w:val="sq-AL"/>
        </w:rPr>
      </w:pPr>
      <w:r w:rsidRPr="003B6BDD">
        <w:rPr>
          <w:spacing w:val="-4"/>
          <w:lang w:val="sq-AL"/>
        </w:rPr>
        <w:t xml:space="preserve">3.5 </w:t>
      </w:r>
      <w:r w:rsidRPr="003B6BDD">
        <w:rPr>
          <w:spacing w:val="-4"/>
          <w:lang w:val="sq-AL"/>
        </w:rPr>
        <w:tab/>
        <w:t>Paketat e “farave parabazë”, “farave bazë” dhe të “farave të certifikuara” të çdo lloji duhet:</w:t>
      </w:r>
    </w:p>
    <w:p w:rsidR="003E227C" w:rsidRPr="003B6BDD" w:rsidRDefault="003E227C" w:rsidP="003E227C">
      <w:pPr>
        <w:pStyle w:val="Paragrafi"/>
        <w:rPr>
          <w:spacing w:val="-4"/>
          <w:lang w:val="sq-AL"/>
        </w:rPr>
      </w:pPr>
      <w:r>
        <w:rPr>
          <w:spacing w:val="-4"/>
          <w:lang w:val="sq-AL"/>
        </w:rPr>
        <w:t xml:space="preserve">a) </w:t>
      </w:r>
      <w:r w:rsidRPr="003B6BDD">
        <w:rPr>
          <w:spacing w:val="-4"/>
          <w:lang w:val="sq-AL"/>
        </w:rPr>
        <w:t>të jenë të pajisura në pjesën e jashtme me një etiketë zyrtare, e cila nuk ka qenë e përdorur më parë, që plotëson kushtet e përcaktuara në shtojcën IV, të këtij vendimi, dhe në gjuhën shqipe;</w:t>
      </w:r>
    </w:p>
    <w:p w:rsidR="003E227C" w:rsidRPr="003B6BDD" w:rsidRDefault="003E227C" w:rsidP="003E227C">
      <w:pPr>
        <w:pStyle w:val="Paragrafi"/>
        <w:rPr>
          <w:spacing w:val="-4"/>
          <w:lang w:val="sq-AL"/>
        </w:rPr>
      </w:pPr>
      <w:r>
        <w:rPr>
          <w:spacing w:val="-4"/>
          <w:lang w:val="sq-AL"/>
        </w:rPr>
        <w:t xml:space="preserve">b) </w:t>
      </w:r>
      <w:r w:rsidRPr="003B6BDD">
        <w:rPr>
          <w:spacing w:val="-4"/>
          <w:lang w:val="sq-AL"/>
        </w:rPr>
        <w:t xml:space="preserve">të përmbajë një dokument zyrtar, në të njëjtën ngjyrë me etiketën, që të pasqyrojë të paktën informacionin e përcaktuar në shtojcat IV (I) (a) (3), (4) dhe (5). Ky dokument duhet të jetë i tillë që të mos zëvendësojë etiketën zyrtare të përcaktuar në shkronjën “a”. </w:t>
      </w:r>
    </w:p>
    <w:p w:rsidR="003E227C" w:rsidRPr="003B6BDD" w:rsidRDefault="003E227C" w:rsidP="003E227C">
      <w:pPr>
        <w:pStyle w:val="Paragrafi"/>
        <w:rPr>
          <w:spacing w:val="-4"/>
          <w:lang w:val="sq-AL"/>
        </w:rPr>
      </w:pPr>
      <w:r w:rsidRPr="003B6BDD">
        <w:rPr>
          <w:spacing w:val="-4"/>
          <w:lang w:val="sq-AL"/>
        </w:rPr>
        <w:t>3.6 Gjatë certifikimit zyrtar, autoriteti certifikues verifikon që paketimi i “farës bazë” apo “farës së certifikuar” të çdo lloji përmban edhe etiketën e furnizuesit, e cila duhet të jetë me ngjyrë të ndryshme nga etiketa zyrtare.</w:t>
      </w:r>
    </w:p>
    <w:p w:rsidR="003E227C" w:rsidRPr="003B6BDD" w:rsidRDefault="003E227C" w:rsidP="003E227C">
      <w:pPr>
        <w:pStyle w:val="Paragrafi"/>
        <w:rPr>
          <w:spacing w:val="-4"/>
          <w:lang w:val="sq-AL"/>
        </w:rPr>
      </w:pPr>
      <w:r w:rsidRPr="003B6BDD">
        <w:rPr>
          <w:spacing w:val="-4"/>
          <w:lang w:val="sq-AL"/>
        </w:rPr>
        <w:t>3.7 Farat e shumëzuara nga riprodhimet e “farës parabazë” mund të tregtohen si “fara bazë”, “fara të certifikuara”, “fara të certifikuara të riprodhimit të parë” dhe “fara të certifikuara të riprodhimit të dytë” kur plotësojnë kushtet e mëposhtme:</w:t>
      </w:r>
    </w:p>
    <w:p w:rsidR="003E227C" w:rsidRPr="003B6BDD" w:rsidRDefault="003E227C" w:rsidP="003E227C">
      <w:pPr>
        <w:pStyle w:val="Paragrafi"/>
        <w:rPr>
          <w:spacing w:val="-4"/>
          <w:lang w:val="sq-AL"/>
        </w:rPr>
      </w:pPr>
      <w:r>
        <w:rPr>
          <w:spacing w:val="-4"/>
          <w:lang w:val="sq-AL"/>
        </w:rPr>
        <w:t>a) t</w:t>
      </w:r>
      <w:r w:rsidRPr="003B6BDD">
        <w:rPr>
          <w:spacing w:val="-4"/>
          <w:lang w:val="sq-AL"/>
        </w:rPr>
        <w:t>ë jenë kontrolluar zyrtarisht nga autoriteti certifikues në përputhje me kërkesat që zbatohen për certifikimin e “farës bazë”;</w:t>
      </w:r>
    </w:p>
    <w:p w:rsidR="003E227C" w:rsidRPr="003B6BDD" w:rsidRDefault="003E227C" w:rsidP="003E227C">
      <w:pPr>
        <w:pStyle w:val="Paragrafi"/>
        <w:rPr>
          <w:spacing w:val="-4"/>
          <w:lang w:val="sq-AL"/>
        </w:rPr>
      </w:pPr>
      <w:r>
        <w:rPr>
          <w:spacing w:val="-4"/>
          <w:lang w:val="sq-AL"/>
        </w:rPr>
        <w:t xml:space="preserve">b) </w:t>
      </w:r>
      <w:r w:rsidRPr="003B6BDD">
        <w:rPr>
          <w:spacing w:val="-4"/>
          <w:lang w:val="sq-AL"/>
        </w:rPr>
        <w:t>të jenë të paketuara në përputhje me kërkesat e këtij vendimi;</w:t>
      </w:r>
    </w:p>
    <w:p w:rsidR="003E227C" w:rsidRPr="003B6BDD" w:rsidRDefault="003E227C" w:rsidP="003E227C">
      <w:pPr>
        <w:pStyle w:val="Paragrafi"/>
        <w:rPr>
          <w:spacing w:val="-4"/>
          <w:lang w:val="sq-AL"/>
        </w:rPr>
      </w:pPr>
      <w:r>
        <w:rPr>
          <w:spacing w:val="-4"/>
          <w:lang w:val="sq-AL"/>
        </w:rPr>
        <w:t>c) p</w:t>
      </w:r>
      <w:r w:rsidRPr="003B6BDD">
        <w:rPr>
          <w:spacing w:val="-4"/>
          <w:lang w:val="sq-AL"/>
        </w:rPr>
        <w:t>aketat duhet të kenë etiketën zyrtare, e cila duhet të jetë në ngjyrë të  bardhë, me një vijë diagonale vjollcë, ku të shënohen të paktën të dhënat e mëposhtme:</w:t>
      </w:r>
    </w:p>
    <w:p w:rsidR="003E227C" w:rsidRPr="003B6BDD" w:rsidRDefault="003E227C" w:rsidP="003E227C">
      <w:pPr>
        <w:pStyle w:val="Paragrafi"/>
        <w:rPr>
          <w:spacing w:val="-4"/>
          <w:lang w:val="sq-AL"/>
        </w:rPr>
      </w:pPr>
      <w:r w:rsidRPr="003B6BDD">
        <w:rPr>
          <w:spacing w:val="-4"/>
          <w:lang w:val="sq-AL"/>
        </w:rPr>
        <w:t>i) autoriteti certifikues;</w:t>
      </w:r>
    </w:p>
    <w:p w:rsidR="003E227C" w:rsidRPr="003B6BDD" w:rsidRDefault="003E227C" w:rsidP="003E227C">
      <w:pPr>
        <w:pStyle w:val="Paragrafi"/>
        <w:rPr>
          <w:spacing w:val="-4"/>
          <w:lang w:val="sq-AL"/>
        </w:rPr>
      </w:pPr>
      <w:r w:rsidRPr="003B6BDD">
        <w:rPr>
          <w:spacing w:val="-4"/>
          <w:lang w:val="sq-AL"/>
        </w:rPr>
        <w:t>ii) numri i referencës së lotit;</w:t>
      </w:r>
    </w:p>
    <w:p w:rsidR="003E227C" w:rsidRPr="003B6BDD" w:rsidRDefault="003E227C" w:rsidP="003E227C">
      <w:pPr>
        <w:pStyle w:val="Paragrafi"/>
        <w:rPr>
          <w:spacing w:val="-4"/>
          <w:lang w:val="sq-AL"/>
        </w:rPr>
      </w:pPr>
      <w:r w:rsidRPr="003B6BDD">
        <w:rPr>
          <w:spacing w:val="-4"/>
          <w:lang w:val="sq-AL"/>
        </w:rPr>
        <w:t>iii.  muaji dhe viti i vulosjes; ose</w:t>
      </w:r>
    </w:p>
    <w:p w:rsidR="003E227C" w:rsidRPr="003B6BDD" w:rsidRDefault="003E227C" w:rsidP="003E227C">
      <w:pPr>
        <w:pStyle w:val="Paragrafi"/>
        <w:rPr>
          <w:spacing w:val="-4"/>
          <w:lang w:val="sq-AL"/>
        </w:rPr>
      </w:pPr>
      <w:r w:rsidRPr="003B6BDD">
        <w:rPr>
          <w:spacing w:val="-4"/>
          <w:lang w:val="sq-AL"/>
        </w:rPr>
        <w:t>iv) muaji dhe viti i marrjes së mostrave zyrtare të fundit, për qëllime certifikimi;</w:t>
      </w:r>
    </w:p>
    <w:p w:rsidR="003E227C" w:rsidRPr="003B6BDD" w:rsidRDefault="003E227C" w:rsidP="003E227C">
      <w:pPr>
        <w:pStyle w:val="Paragrafi"/>
        <w:rPr>
          <w:spacing w:val="-4"/>
          <w:lang w:val="sq-AL"/>
        </w:rPr>
      </w:pPr>
      <w:r w:rsidRPr="003B6BDD">
        <w:rPr>
          <w:spacing w:val="-4"/>
          <w:lang w:val="sq-AL"/>
        </w:rPr>
        <w:t>v) speciet, duke shënuar të paktën emrin botanik të tyre, të cilat mund të jepen në formë të shkurtuar dhe pa emrin e autorit me karaktere latine;</w:t>
      </w:r>
    </w:p>
    <w:p w:rsidR="003E227C" w:rsidRPr="003B6BDD" w:rsidRDefault="003E227C" w:rsidP="003E227C">
      <w:pPr>
        <w:pStyle w:val="Paragrafi"/>
        <w:rPr>
          <w:spacing w:val="-4"/>
          <w:lang w:val="sq-AL"/>
        </w:rPr>
      </w:pPr>
      <w:r w:rsidRPr="003B6BDD">
        <w:rPr>
          <w:spacing w:val="-4"/>
          <w:lang w:val="sq-AL"/>
        </w:rPr>
        <w:t>vi) varieteti të shënohet të paktën me karaktere latine;</w:t>
      </w:r>
    </w:p>
    <w:p w:rsidR="003E227C" w:rsidRPr="003B6BDD" w:rsidRDefault="003E227C" w:rsidP="003E227C">
      <w:pPr>
        <w:pStyle w:val="Paragrafi"/>
        <w:rPr>
          <w:spacing w:val="-4"/>
          <w:lang w:val="sq-AL"/>
        </w:rPr>
      </w:pPr>
      <w:r w:rsidRPr="003B6BDD">
        <w:rPr>
          <w:spacing w:val="-4"/>
          <w:lang w:val="sq-AL"/>
        </w:rPr>
        <w:t>vii) të dhënat për “farën parabazë”;</w:t>
      </w:r>
    </w:p>
    <w:p w:rsidR="003E227C" w:rsidRPr="003B6BDD" w:rsidRDefault="003E227C" w:rsidP="003E227C">
      <w:pPr>
        <w:pStyle w:val="Paragrafi"/>
        <w:rPr>
          <w:spacing w:val="-4"/>
          <w:lang w:val="sq-AL"/>
        </w:rPr>
      </w:pPr>
      <w:r w:rsidRPr="003B6BDD">
        <w:rPr>
          <w:spacing w:val="-4"/>
          <w:lang w:val="sq-AL"/>
        </w:rPr>
        <w:t>viii) riprodhimi.</w:t>
      </w:r>
    </w:p>
    <w:p w:rsidR="003E227C" w:rsidRPr="003B6BDD" w:rsidRDefault="003E227C" w:rsidP="003E227C">
      <w:pPr>
        <w:pStyle w:val="Paragrafi"/>
        <w:rPr>
          <w:spacing w:val="-4"/>
          <w:lang w:val="sq-AL"/>
        </w:rPr>
      </w:pPr>
      <w:r w:rsidRPr="003B6BDD">
        <w:rPr>
          <w:spacing w:val="-4"/>
          <w:lang w:val="sq-AL"/>
        </w:rPr>
        <w:lastRenderedPageBreak/>
        <w:t>3.8 Paketat e vogla të farave të bimëve vajore dhe fibrore</w:t>
      </w:r>
      <w:r>
        <w:rPr>
          <w:spacing w:val="-4"/>
          <w:lang w:val="sq-AL"/>
        </w:rPr>
        <w:t>,</w:t>
      </w:r>
      <w:r w:rsidRPr="003B6BDD">
        <w:rPr>
          <w:spacing w:val="-4"/>
          <w:lang w:val="sq-AL"/>
        </w:rPr>
        <w:t xml:space="preserve"> duhet:</w:t>
      </w:r>
    </w:p>
    <w:p w:rsidR="003E227C" w:rsidRDefault="003E227C" w:rsidP="003E227C">
      <w:pPr>
        <w:pStyle w:val="Paragrafi"/>
        <w:rPr>
          <w:spacing w:val="-4"/>
          <w:lang w:val="sq-AL"/>
        </w:rPr>
      </w:pPr>
      <w:r>
        <w:rPr>
          <w:spacing w:val="-4"/>
          <w:lang w:val="sq-AL"/>
        </w:rPr>
        <w:t xml:space="preserve">a) </w:t>
      </w:r>
      <w:r w:rsidRPr="003B6BDD">
        <w:rPr>
          <w:spacing w:val="-4"/>
          <w:lang w:val="sq-AL"/>
        </w:rPr>
        <w:t>të mbajnë në pjesën e jashtme etiketën e furnizuesit, një përshkrim të shtypur në gjuhën shqipe, në përputhje me shtojcën IV, të këtij vendimi. Kur paketat janë transparente, kjo etiketë mund të vendoset brenda ambalazhit, me kusht që të jetë i mundur leximi. Ngjyra e etiketës do të jetë sipas përcaktimit të bërë në shkronjën “a”, të pikës 3.5, të këtij kreu;</w:t>
      </w:r>
    </w:p>
    <w:p w:rsidR="003E227C" w:rsidRPr="003B6BDD" w:rsidRDefault="003E227C" w:rsidP="003E227C">
      <w:pPr>
        <w:pStyle w:val="Paragrafi"/>
        <w:rPr>
          <w:spacing w:val="-4"/>
          <w:lang w:val="sq-AL"/>
        </w:rPr>
      </w:pPr>
      <w:r>
        <w:rPr>
          <w:spacing w:val="-4"/>
          <w:lang w:val="sq-AL"/>
        </w:rPr>
        <w:t xml:space="preserve">b) </w:t>
      </w:r>
      <w:r w:rsidRPr="003B6BDD">
        <w:rPr>
          <w:spacing w:val="-4"/>
          <w:lang w:val="sq-AL"/>
        </w:rPr>
        <w:t>të mbajë në pjesën e jashtme ose në etiketën e furnizuesit një numër të caktuar serial zyrtar.</w:t>
      </w:r>
    </w:p>
    <w:p w:rsidR="003E227C" w:rsidRPr="003B6BDD" w:rsidRDefault="003E227C" w:rsidP="003E227C">
      <w:pPr>
        <w:pStyle w:val="Paragrafi"/>
        <w:rPr>
          <w:spacing w:val="-4"/>
          <w:lang w:val="sq-AL"/>
        </w:rPr>
      </w:pPr>
      <w:r w:rsidRPr="003B6BDD">
        <w:rPr>
          <w:spacing w:val="-4"/>
          <w:lang w:val="sq-AL"/>
        </w:rPr>
        <w:t>3.9 Çdo trajtim me plehrat e përdorimit për bimësinë ose produkte të mbrojtjes së bimëve që i është bërë “farave bazë” dhe “farave të certifikuara” shënohet në etiketën zyrtare ose në etiketën e furnizuesit, sipas modelit të përcaktuar në shtojcën V, të këtij vendimi.</w:t>
      </w:r>
    </w:p>
    <w:p w:rsidR="003E227C" w:rsidRPr="003B6BDD" w:rsidRDefault="003E227C" w:rsidP="003E227C">
      <w:pPr>
        <w:pStyle w:val="Paragrafi"/>
        <w:rPr>
          <w:spacing w:val="-4"/>
          <w:lang w:val="sq-AL"/>
        </w:rPr>
      </w:pPr>
      <w:r w:rsidRPr="003B6BDD">
        <w:rPr>
          <w:spacing w:val="-4"/>
          <w:lang w:val="sq-AL"/>
        </w:rPr>
        <w:t>3.10 Për të vendosur në treg sasi që kalojnë mbi 2 kg, fara të bimëve vajore dhe fibrore të importuara duhet të jenë të pajisura me informacionin për:</w:t>
      </w:r>
    </w:p>
    <w:p w:rsidR="003E227C" w:rsidRPr="003B6BDD" w:rsidRDefault="003E227C" w:rsidP="003E227C">
      <w:pPr>
        <w:pStyle w:val="Paragrafi"/>
        <w:rPr>
          <w:spacing w:val="-4"/>
          <w:lang w:val="sq-AL"/>
        </w:rPr>
      </w:pPr>
      <w:r w:rsidRPr="003B6BDD">
        <w:rPr>
          <w:spacing w:val="-4"/>
          <w:lang w:val="sq-AL"/>
        </w:rPr>
        <w:t>a) specien;</w:t>
      </w:r>
    </w:p>
    <w:p w:rsidR="003E227C" w:rsidRPr="003B6BDD" w:rsidRDefault="003E227C" w:rsidP="003E227C">
      <w:pPr>
        <w:pStyle w:val="Paragrafi"/>
        <w:rPr>
          <w:spacing w:val="-4"/>
          <w:lang w:val="sq-AL"/>
        </w:rPr>
      </w:pPr>
      <w:r w:rsidRPr="003B6BDD">
        <w:rPr>
          <w:spacing w:val="-4"/>
          <w:lang w:val="sq-AL"/>
        </w:rPr>
        <w:t>b) varietetin;</w:t>
      </w:r>
    </w:p>
    <w:p w:rsidR="003E227C" w:rsidRPr="003B6BDD" w:rsidRDefault="003E227C" w:rsidP="003E227C">
      <w:pPr>
        <w:pStyle w:val="Paragrafi"/>
        <w:rPr>
          <w:spacing w:val="-4"/>
          <w:lang w:val="sq-AL"/>
        </w:rPr>
      </w:pPr>
      <w:r w:rsidRPr="003B6BDD">
        <w:rPr>
          <w:spacing w:val="-4"/>
          <w:lang w:val="sq-AL"/>
        </w:rPr>
        <w:t>c) kategorinë;</w:t>
      </w:r>
    </w:p>
    <w:p w:rsidR="003E227C" w:rsidRPr="003B6BDD" w:rsidRDefault="003E227C" w:rsidP="003E227C">
      <w:pPr>
        <w:pStyle w:val="Paragrafi"/>
        <w:rPr>
          <w:spacing w:val="-4"/>
          <w:lang w:val="sq-AL"/>
        </w:rPr>
      </w:pPr>
      <w:r w:rsidRPr="003B6BDD">
        <w:rPr>
          <w:spacing w:val="-4"/>
          <w:lang w:val="sq-AL"/>
        </w:rPr>
        <w:t>ç) vendin e prodhimit dhe autoritetin zyrtar të kontrollit;</w:t>
      </w:r>
    </w:p>
    <w:p w:rsidR="003E227C" w:rsidRPr="003B6BDD" w:rsidRDefault="003E227C" w:rsidP="003E227C">
      <w:pPr>
        <w:pStyle w:val="Paragrafi"/>
        <w:rPr>
          <w:spacing w:val="-4"/>
          <w:lang w:val="sq-AL"/>
        </w:rPr>
      </w:pPr>
      <w:r w:rsidRPr="003B6BDD">
        <w:rPr>
          <w:spacing w:val="-4"/>
          <w:lang w:val="sq-AL"/>
        </w:rPr>
        <w:t>d) vendin eksportues;</w:t>
      </w:r>
    </w:p>
    <w:p w:rsidR="003E227C" w:rsidRPr="003B6BDD" w:rsidRDefault="003E227C" w:rsidP="003E227C">
      <w:pPr>
        <w:pStyle w:val="Paragrafi"/>
        <w:rPr>
          <w:spacing w:val="-4"/>
          <w:lang w:val="sq-AL"/>
        </w:rPr>
      </w:pPr>
      <w:r w:rsidRPr="003B6BDD">
        <w:rPr>
          <w:spacing w:val="-4"/>
          <w:lang w:val="sq-AL"/>
        </w:rPr>
        <w:t>dh) importuesin;</w:t>
      </w:r>
    </w:p>
    <w:p w:rsidR="003E227C" w:rsidRPr="003B6BDD" w:rsidRDefault="003E227C" w:rsidP="003E227C">
      <w:pPr>
        <w:pStyle w:val="Paragrafi"/>
        <w:rPr>
          <w:spacing w:val="-4"/>
          <w:lang w:val="sq-AL"/>
        </w:rPr>
      </w:pPr>
      <w:r w:rsidRPr="003B6BDD">
        <w:rPr>
          <w:spacing w:val="-4"/>
          <w:lang w:val="sq-AL"/>
        </w:rPr>
        <w:t>e) sasinë e farës.</w:t>
      </w:r>
    </w:p>
    <w:p w:rsidR="003E227C" w:rsidRPr="003B6BDD" w:rsidRDefault="003E227C" w:rsidP="003E227C">
      <w:pPr>
        <w:pStyle w:val="Paragrafi"/>
        <w:rPr>
          <w:spacing w:val="-4"/>
          <w:lang w:val="sq-AL"/>
        </w:rPr>
      </w:pPr>
      <w:r w:rsidRPr="003B6BDD">
        <w:rPr>
          <w:spacing w:val="-4"/>
          <w:lang w:val="sq-AL"/>
        </w:rPr>
        <w:t>III. CERTIFIKIMI I FARAVE TË BIMËVE VAJORE DHE FIBRORE</w:t>
      </w:r>
    </w:p>
    <w:p w:rsidR="003E227C" w:rsidRPr="003B6BDD" w:rsidRDefault="003E227C" w:rsidP="003E227C">
      <w:pPr>
        <w:pStyle w:val="Paragrafi"/>
        <w:rPr>
          <w:spacing w:val="-4"/>
          <w:lang w:val="sq-AL"/>
        </w:rPr>
      </w:pPr>
      <w:r w:rsidRPr="003B6BDD">
        <w:rPr>
          <w:spacing w:val="-4"/>
          <w:lang w:val="sq-AL"/>
        </w:rPr>
        <w:t>1. Dokumentacioni dhe procedura e certifikimit:</w:t>
      </w:r>
    </w:p>
    <w:p w:rsidR="003E227C" w:rsidRPr="003B6BDD" w:rsidRDefault="003E227C" w:rsidP="003E227C">
      <w:pPr>
        <w:pStyle w:val="Paragrafi"/>
        <w:rPr>
          <w:spacing w:val="-4"/>
          <w:lang w:val="sq-AL"/>
        </w:rPr>
      </w:pPr>
      <w:r w:rsidRPr="003B6BDD">
        <w:rPr>
          <w:spacing w:val="-4"/>
          <w:lang w:val="sq-AL"/>
        </w:rPr>
        <w:t xml:space="preserve">1.1 </w:t>
      </w:r>
      <w:r w:rsidRPr="003B6BDD">
        <w:rPr>
          <w:spacing w:val="-4"/>
          <w:lang w:val="sq-AL"/>
        </w:rPr>
        <w:tab/>
        <w:t>Procedurat e certifikimit të farave të bimëve vajore dhe fibrore realizohen nga autoriteti certifikues ose nga subjekte publike apo private, sipas përcaktimit në kreun IX, të ligjit nr.</w:t>
      </w:r>
      <w:r>
        <w:rPr>
          <w:spacing w:val="-4"/>
          <w:lang w:val="sq-AL"/>
        </w:rPr>
        <w:t xml:space="preserve"> </w:t>
      </w:r>
      <w:r w:rsidRPr="003B6BDD">
        <w:rPr>
          <w:spacing w:val="-4"/>
          <w:lang w:val="sq-AL"/>
        </w:rPr>
        <w:t xml:space="preserve">10416, datë 7.4.2011, “Për materialin mbjellës dhe shumëzues bimor”. </w:t>
      </w:r>
    </w:p>
    <w:p w:rsidR="003E227C" w:rsidRPr="003B6BDD" w:rsidRDefault="003E227C" w:rsidP="003E227C">
      <w:pPr>
        <w:pStyle w:val="Paragrafi"/>
        <w:rPr>
          <w:spacing w:val="-4"/>
          <w:lang w:val="sq-AL"/>
        </w:rPr>
      </w:pPr>
      <w:r w:rsidRPr="003B6BDD">
        <w:rPr>
          <w:spacing w:val="-4"/>
          <w:lang w:val="sq-AL"/>
        </w:rPr>
        <w:t xml:space="preserve">1.2 </w:t>
      </w:r>
      <w:r w:rsidRPr="003B6BDD">
        <w:rPr>
          <w:spacing w:val="-4"/>
          <w:lang w:val="sq-AL"/>
        </w:rPr>
        <w:tab/>
        <w:t>Kërkesat që duhet të plotësohen për certifikimin e farave të bimëve vajore dhe fibrore të prodhuara në vend dhe procedura e certifikimit të tyre është, si më poshtë vijon:</w:t>
      </w:r>
    </w:p>
    <w:p w:rsidR="003E227C" w:rsidRPr="003B6BDD" w:rsidRDefault="003E227C" w:rsidP="003E227C">
      <w:pPr>
        <w:pStyle w:val="Paragrafi"/>
        <w:rPr>
          <w:spacing w:val="-4"/>
          <w:lang w:val="sq-AL"/>
        </w:rPr>
      </w:pPr>
      <w:r w:rsidRPr="003B6BDD">
        <w:rPr>
          <w:spacing w:val="-4"/>
          <w:lang w:val="sq-AL"/>
        </w:rPr>
        <w:t>a) Për certifikimin e farave të bimëve vajore dhe fibrore pranë autoritetit certifikues duhet të paraqiten dokumentet e mëposhtme:</w:t>
      </w:r>
    </w:p>
    <w:p w:rsidR="003E227C" w:rsidRPr="003B6BDD" w:rsidRDefault="003E227C" w:rsidP="003E227C">
      <w:pPr>
        <w:pStyle w:val="Paragrafi"/>
        <w:rPr>
          <w:spacing w:val="-4"/>
          <w:lang w:val="sq-AL"/>
        </w:rPr>
      </w:pPr>
      <w:r w:rsidRPr="003B6BDD">
        <w:rPr>
          <w:spacing w:val="-4"/>
          <w:lang w:val="sq-AL"/>
        </w:rPr>
        <w:t xml:space="preserve">i) </w:t>
      </w:r>
      <w:r>
        <w:rPr>
          <w:spacing w:val="-4"/>
          <w:lang w:val="sq-AL"/>
        </w:rPr>
        <w:t>k</w:t>
      </w:r>
      <w:r w:rsidRPr="003B6BDD">
        <w:rPr>
          <w:spacing w:val="-4"/>
          <w:lang w:val="sq-AL"/>
        </w:rPr>
        <w:t>ërkesa me shkrim për certifikimin të farës së bimëve vajore dhe fibrore;</w:t>
      </w:r>
    </w:p>
    <w:p w:rsidR="003E227C" w:rsidRPr="003B6BDD" w:rsidRDefault="003E227C" w:rsidP="003E227C">
      <w:pPr>
        <w:pStyle w:val="Paragrafi"/>
        <w:rPr>
          <w:spacing w:val="-4"/>
          <w:lang w:val="sq-AL"/>
        </w:rPr>
      </w:pPr>
      <w:r w:rsidRPr="003B6BDD">
        <w:rPr>
          <w:spacing w:val="-4"/>
          <w:lang w:val="sq-AL"/>
        </w:rPr>
        <w:t xml:space="preserve">ii) </w:t>
      </w:r>
      <w:r>
        <w:rPr>
          <w:spacing w:val="-4"/>
          <w:lang w:val="sq-AL"/>
        </w:rPr>
        <w:t>l</w:t>
      </w:r>
      <w:r w:rsidRPr="003B6BDD">
        <w:rPr>
          <w:spacing w:val="-4"/>
          <w:lang w:val="sq-AL"/>
        </w:rPr>
        <w:t>icenca përkatëse e lëshuar nga QKB-ja;</w:t>
      </w:r>
    </w:p>
    <w:p w:rsidR="003E227C" w:rsidRPr="003B6BDD" w:rsidRDefault="003E227C" w:rsidP="003E227C">
      <w:pPr>
        <w:pStyle w:val="Paragrafi"/>
        <w:rPr>
          <w:spacing w:val="-4"/>
          <w:lang w:val="sq-AL"/>
        </w:rPr>
      </w:pPr>
      <w:r w:rsidRPr="003B6BDD">
        <w:rPr>
          <w:spacing w:val="-4"/>
          <w:lang w:val="sq-AL"/>
        </w:rPr>
        <w:lastRenderedPageBreak/>
        <w:t xml:space="preserve">iii) </w:t>
      </w:r>
      <w:r>
        <w:rPr>
          <w:spacing w:val="-4"/>
          <w:lang w:val="sq-AL"/>
        </w:rPr>
        <w:t>a</w:t>
      </w:r>
      <w:r w:rsidRPr="003B6BDD">
        <w:rPr>
          <w:spacing w:val="-4"/>
          <w:lang w:val="sq-AL"/>
        </w:rPr>
        <w:t>ktkontroll për caktimin e ngastrës së farës, zbatimi i kërkesave agroteknike dhe teknologjisë së prodhimit të farave sipas metodikave të hartuara për farat e bimëve vajore dhe fibrore dhe modelit në përputhje me shtojcën V, bashkëlidhur këtij vendimi;</w:t>
      </w:r>
    </w:p>
    <w:p w:rsidR="003E227C" w:rsidRPr="003B6BDD" w:rsidRDefault="003E227C" w:rsidP="003E227C">
      <w:pPr>
        <w:pStyle w:val="Paragrafi"/>
        <w:rPr>
          <w:spacing w:val="-4"/>
          <w:lang w:val="sq-AL"/>
        </w:rPr>
      </w:pPr>
      <w:r w:rsidRPr="003B6BDD">
        <w:rPr>
          <w:spacing w:val="-4"/>
          <w:lang w:val="sq-AL"/>
        </w:rPr>
        <w:t>iv) certifikata e origjinës që vërteton pastërtinë gjenetike të varietetit;</w:t>
      </w:r>
    </w:p>
    <w:p w:rsidR="003E227C" w:rsidRPr="003B6BDD" w:rsidRDefault="003E227C" w:rsidP="003E227C">
      <w:pPr>
        <w:pStyle w:val="Paragrafi"/>
        <w:rPr>
          <w:spacing w:val="-4"/>
          <w:lang w:val="sq-AL"/>
        </w:rPr>
      </w:pPr>
      <w:r w:rsidRPr="003B6BDD">
        <w:rPr>
          <w:spacing w:val="-4"/>
          <w:lang w:val="sq-AL"/>
        </w:rPr>
        <w:t>v) certifikata fitosanitare e lëshuar nga shërbimi fitosanitar;</w:t>
      </w:r>
    </w:p>
    <w:p w:rsidR="003E227C" w:rsidRPr="003B6BDD" w:rsidRDefault="003E227C" w:rsidP="003E227C">
      <w:pPr>
        <w:pStyle w:val="Paragrafi"/>
        <w:rPr>
          <w:spacing w:val="-4"/>
          <w:lang w:val="sq-AL"/>
        </w:rPr>
      </w:pPr>
      <w:r w:rsidRPr="003B6BDD">
        <w:rPr>
          <w:spacing w:val="-4"/>
          <w:lang w:val="sq-AL"/>
        </w:rPr>
        <w:t>vi) aktaprobimi fushor;</w:t>
      </w:r>
    </w:p>
    <w:p w:rsidR="003E227C" w:rsidRPr="003B6BDD" w:rsidRDefault="003E227C" w:rsidP="003E227C">
      <w:pPr>
        <w:pStyle w:val="Paragrafi"/>
        <w:rPr>
          <w:spacing w:val="-4"/>
          <w:lang w:val="sq-AL"/>
        </w:rPr>
      </w:pPr>
      <w:r w:rsidRPr="003B6BDD">
        <w:rPr>
          <w:spacing w:val="-4"/>
          <w:lang w:val="sq-AL"/>
        </w:rPr>
        <w:t>vii) fletëanaliza laboratorike e treguesve cilësorë për çdo varietet dhe lot që certifikohet, lëshuar nga laboratori i miratuar nga ministri;</w:t>
      </w:r>
    </w:p>
    <w:p w:rsidR="003E227C" w:rsidRPr="003B6BDD" w:rsidRDefault="003E227C" w:rsidP="003E227C">
      <w:pPr>
        <w:pStyle w:val="Paragrafi"/>
        <w:rPr>
          <w:spacing w:val="-4"/>
          <w:lang w:val="sq-AL"/>
        </w:rPr>
      </w:pPr>
      <w:r w:rsidRPr="003B6BDD">
        <w:rPr>
          <w:spacing w:val="-4"/>
          <w:lang w:val="sq-AL"/>
        </w:rPr>
        <w:t>viii) etiketa e prodhuesit;</w:t>
      </w:r>
    </w:p>
    <w:p w:rsidR="003E227C" w:rsidRPr="003B6BDD" w:rsidRDefault="003E227C" w:rsidP="003E227C">
      <w:pPr>
        <w:pStyle w:val="Paragrafi"/>
        <w:rPr>
          <w:spacing w:val="-4"/>
          <w:lang w:val="sq-AL"/>
        </w:rPr>
      </w:pPr>
      <w:r w:rsidRPr="003B6BDD">
        <w:rPr>
          <w:spacing w:val="-4"/>
          <w:lang w:val="sq-AL"/>
        </w:rPr>
        <w:t>ix) deklarata e konformitetit.</w:t>
      </w:r>
    </w:p>
    <w:p w:rsidR="003E227C" w:rsidRPr="003B6BDD" w:rsidRDefault="003E227C" w:rsidP="003E227C">
      <w:pPr>
        <w:pStyle w:val="Paragrafi"/>
        <w:rPr>
          <w:spacing w:val="-4"/>
          <w:lang w:val="sq-AL"/>
        </w:rPr>
      </w:pPr>
      <w:r w:rsidRPr="003B6BDD">
        <w:rPr>
          <w:spacing w:val="-4"/>
          <w:lang w:val="sq-AL"/>
        </w:rPr>
        <w:t xml:space="preserve">b) </w:t>
      </w:r>
      <w:r w:rsidRPr="003B6BDD">
        <w:rPr>
          <w:spacing w:val="-4"/>
          <w:lang w:val="sq-AL"/>
        </w:rPr>
        <w:tab/>
        <w:t>Për certifikimin autoriteti certifikues ndjek procedurën, si më poshtë vijon:</w:t>
      </w:r>
    </w:p>
    <w:p w:rsidR="003E227C" w:rsidRPr="003B6BDD" w:rsidRDefault="003E227C" w:rsidP="003E227C">
      <w:pPr>
        <w:pStyle w:val="Paragrafi"/>
        <w:rPr>
          <w:spacing w:val="-4"/>
          <w:lang w:val="sq-AL"/>
        </w:rPr>
      </w:pPr>
      <w:r w:rsidRPr="003B6BDD">
        <w:rPr>
          <w:spacing w:val="-4"/>
          <w:lang w:val="sq-AL"/>
        </w:rPr>
        <w:t>i)</w:t>
      </w:r>
      <w:r>
        <w:rPr>
          <w:spacing w:val="-4"/>
          <w:lang w:val="sq-AL"/>
        </w:rPr>
        <w:t xml:space="preserve"> </w:t>
      </w:r>
      <w:r w:rsidRPr="003B6BDD">
        <w:rPr>
          <w:spacing w:val="-4"/>
          <w:lang w:val="sq-AL"/>
        </w:rPr>
        <w:t>bën verifikimin e dokumentacionit dhe të kontingjentit të farës së bimëve vajore dhe fibrore që do të certifikohet</w:t>
      </w:r>
      <w:r>
        <w:rPr>
          <w:spacing w:val="-4"/>
          <w:lang w:val="sq-AL"/>
        </w:rPr>
        <w:t>,</w:t>
      </w:r>
      <w:r w:rsidRPr="003B6BDD">
        <w:rPr>
          <w:spacing w:val="-4"/>
          <w:lang w:val="sq-AL"/>
        </w:rPr>
        <w:t xml:space="preserve"> si dhe verifikon nëse varieteti është i regjistruar në Katalogun Kombëtar. Pasi konstaton plotësimin e kërkesave për dokumentacionin e sipërpërmendur plotëson procesverbalin “Mbi verifikimin e specifikimeve teknike, dokumentacionin</w:t>
      </w:r>
      <w:r>
        <w:rPr>
          <w:spacing w:val="-4"/>
          <w:lang w:val="sq-AL"/>
        </w:rPr>
        <w:t>,</w:t>
      </w:r>
      <w:r w:rsidRPr="003B6BDD">
        <w:rPr>
          <w:spacing w:val="-4"/>
          <w:lang w:val="sq-AL"/>
        </w:rPr>
        <w:t xml:space="preserve"> si dhe kontrollin e cilësisë së farës së bimëve vajore dhe fibrore”.</w:t>
      </w:r>
    </w:p>
    <w:p w:rsidR="003E227C" w:rsidRPr="003B6BDD" w:rsidRDefault="003E227C" w:rsidP="003E227C">
      <w:pPr>
        <w:pStyle w:val="Paragrafi"/>
        <w:rPr>
          <w:spacing w:val="-4"/>
          <w:lang w:val="sq-AL"/>
        </w:rPr>
      </w:pPr>
      <w:r w:rsidRPr="003B6BDD">
        <w:rPr>
          <w:spacing w:val="-4"/>
          <w:lang w:val="sq-AL"/>
        </w:rPr>
        <w:t xml:space="preserve">ii) përgatit dosjen e certifikimit për vlerësim në bazë të procesverbalit dhe dokumentacionit të sipërpërmendur. </w:t>
      </w:r>
    </w:p>
    <w:p w:rsidR="003E227C" w:rsidRPr="003B6BDD" w:rsidRDefault="003E227C" w:rsidP="003E227C">
      <w:pPr>
        <w:pStyle w:val="Paragrafi"/>
        <w:rPr>
          <w:spacing w:val="-4"/>
          <w:lang w:val="sq-AL"/>
        </w:rPr>
      </w:pPr>
      <w:r w:rsidRPr="003B6BDD">
        <w:rPr>
          <w:spacing w:val="-4"/>
          <w:lang w:val="sq-AL"/>
        </w:rPr>
        <w:t xml:space="preserve">iii) gjatë vlerësimit të dosjes duhet të mbahet parasysh që përmbajtja maksimale e lagështirës për “farat bazë” dhe “farat e certifikuara” të të  gjitha </w:t>
      </w:r>
      <w:r w:rsidRPr="003B6BDD">
        <w:rPr>
          <w:spacing w:val="-4"/>
          <w:lang w:val="sq-AL"/>
        </w:rPr>
        <w:lastRenderedPageBreak/>
        <w:t>llojeve të jetë jo më shumë se 12-13% për farat e bimëve vajore (luledielli, sojë, lini dhe kikiriku) dhe 14% për farat e bimëve fibrore.</w:t>
      </w:r>
    </w:p>
    <w:p w:rsidR="003E227C" w:rsidRPr="003B6BDD" w:rsidRDefault="003E227C" w:rsidP="003E227C">
      <w:pPr>
        <w:pStyle w:val="Paragrafi"/>
        <w:rPr>
          <w:spacing w:val="-4"/>
          <w:lang w:val="sq-AL"/>
        </w:rPr>
      </w:pPr>
      <w:r w:rsidRPr="003B6BDD">
        <w:rPr>
          <w:spacing w:val="-4"/>
          <w:lang w:val="sq-AL"/>
        </w:rPr>
        <w:t>iv) në bazë të vlerësimit të dosjes, lëshon certifikatën zyrtare në të cilën shënohen sasia dhe numri i serisë së etiketave zyrtare që i jepen prodhuesit;</w:t>
      </w:r>
    </w:p>
    <w:p w:rsidR="003E227C" w:rsidRPr="003B6BDD" w:rsidRDefault="003E227C" w:rsidP="003E227C">
      <w:pPr>
        <w:pStyle w:val="Paragrafi"/>
        <w:rPr>
          <w:spacing w:val="-4"/>
          <w:lang w:val="sq-AL"/>
        </w:rPr>
      </w:pPr>
      <w:r w:rsidRPr="003B6BDD">
        <w:rPr>
          <w:spacing w:val="-4"/>
          <w:lang w:val="sq-AL"/>
        </w:rPr>
        <w:t>c) Etiketa zyrtare vendoset në çdo njësi paketimi sipas numrit të serisë, të përcaktuar në certifikatën zyrtare;</w:t>
      </w:r>
    </w:p>
    <w:p w:rsidR="003E227C" w:rsidRPr="003B6BDD" w:rsidRDefault="003E227C" w:rsidP="003E227C">
      <w:pPr>
        <w:pStyle w:val="Paragrafi"/>
        <w:rPr>
          <w:spacing w:val="-4"/>
          <w:lang w:val="sq-AL"/>
        </w:rPr>
      </w:pPr>
      <w:r w:rsidRPr="003B6BDD">
        <w:rPr>
          <w:spacing w:val="-4"/>
          <w:lang w:val="sq-AL"/>
        </w:rPr>
        <w:t>ç) Elementet dhe kriteret e etiketës duhet të jenë sipas g</w:t>
      </w:r>
      <w:r>
        <w:rPr>
          <w:spacing w:val="-4"/>
          <w:lang w:val="sq-AL"/>
        </w:rPr>
        <w:t>e</w:t>
      </w:r>
      <w:r w:rsidRPr="003B6BDD">
        <w:rPr>
          <w:spacing w:val="-4"/>
          <w:lang w:val="sq-AL"/>
        </w:rPr>
        <w:t xml:space="preserve">rmës </w:t>
      </w:r>
      <w:r>
        <w:rPr>
          <w:spacing w:val="-4"/>
          <w:lang w:val="sq-AL"/>
        </w:rPr>
        <w:t>“</w:t>
      </w:r>
      <w:r w:rsidRPr="003B6BDD">
        <w:rPr>
          <w:spacing w:val="-4"/>
          <w:lang w:val="sq-AL"/>
        </w:rPr>
        <w:t>A</w:t>
      </w:r>
      <w:r>
        <w:rPr>
          <w:spacing w:val="-4"/>
          <w:lang w:val="sq-AL"/>
        </w:rPr>
        <w:t>”</w:t>
      </w:r>
      <w:r w:rsidRPr="003B6BDD">
        <w:rPr>
          <w:spacing w:val="-4"/>
          <w:lang w:val="sq-AL"/>
        </w:rPr>
        <w:t xml:space="preserve"> të shtojcës  IV të këtij vendimi;</w:t>
      </w:r>
    </w:p>
    <w:p w:rsidR="003E227C" w:rsidRPr="003B6BDD" w:rsidRDefault="003E227C" w:rsidP="003E227C">
      <w:pPr>
        <w:pStyle w:val="Paragrafi"/>
        <w:rPr>
          <w:spacing w:val="-4"/>
          <w:lang w:val="sq-AL"/>
        </w:rPr>
      </w:pPr>
      <w:r w:rsidRPr="003B6BDD">
        <w:rPr>
          <w:spacing w:val="-4"/>
          <w:lang w:val="sq-AL"/>
        </w:rPr>
        <w:t>d) Certifikata zyrtare lëshohet pasi të jetë likuiduar tarifa e certifikimit dhe të jenë tërhequr dhe plotësuar nga prodhuesi sasitë e etiketave zyrtare.</w:t>
      </w:r>
    </w:p>
    <w:p w:rsidR="003E227C" w:rsidRPr="003B6BDD" w:rsidRDefault="003E227C" w:rsidP="003E227C">
      <w:pPr>
        <w:pStyle w:val="Paragrafi"/>
        <w:rPr>
          <w:spacing w:val="-4"/>
          <w:lang w:val="sq-AL"/>
        </w:rPr>
      </w:pPr>
      <w:r w:rsidRPr="003B6BDD">
        <w:rPr>
          <w:spacing w:val="-4"/>
          <w:lang w:val="sq-AL"/>
        </w:rPr>
        <w:t>1.3 Procedura e vlerësimit të dosjes së certifikimit</w:t>
      </w:r>
      <w:r>
        <w:rPr>
          <w:spacing w:val="-4"/>
          <w:lang w:val="sq-AL"/>
        </w:rPr>
        <w:t>,</w:t>
      </w:r>
      <w:r w:rsidRPr="003B6BDD">
        <w:rPr>
          <w:spacing w:val="-4"/>
          <w:lang w:val="sq-AL"/>
        </w:rPr>
        <w:t xml:space="preserve"> si dhe lëshimi i certifikatës zyrtare të përfundojë brenda 10 (dhjetë)  ditëve nga data e dorëzimit të kërkesës për certifikim.</w:t>
      </w:r>
    </w:p>
    <w:p w:rsidR="003E227C" w:rsidRPr="003B6BDD" w:rsidRDefault="003E227C" w:rsidP="003E227C">
      <w:pPr>
        <w:pStyle w:val="Paragrafi"/>
        <w:rPr>
          <w:spacing w:val="-4"/>
          <w:lang w:val="sq-AL"/>
        </w:rPr>
      </w:pPr>
      <w:r w:rsidRPr="003B6BDD">
        <w:rPr>
          <w:spacing w:val="-4"/>
          <w:lang w:val="sq-AL"/>
        </w:rPr>
        <w:t>1.4 Për rastet kur ESHFF-ja autorizon kryerjen e procedurave të certifikimit dhe subjekti i autorizuar nuk e përfundon këtë procedurë brenda afatit të përcaktuar në pikën 1.3, atëherë i interesuari dorëzon ankesë pranë ESHFF-së.</w:t>
      </w:r>
    </w:p>
    <w:p w:rsidR="003E227C" w:rsidRPr="003B6BDD" w:rsidRDefault="003E227C" w:rsidP="003E227C">
      <w:pPr>
        <w:pStyle w:val="Paragrafi"/>
        <w:rPr>
          <w:spacing w:val="-4"/>
          <w:lang w:val="sq-AL"/>
        </w:rPr>
      </w:pPr>
      <w:r w:rsidRPr="003B6BDD">
        <w:rPr>
          <w:spacing w:val="-4"/>
          <w:lang w:val="sq-AL"/>
        </w:rPr>
        <w:t xml:space="preserve">1.5 </w:t>
      </w:r>
      <w:r w:rsidRPr="003B6BDD">
        <w:rPr>
          <w:spacing w:val="-4"/>
          <w:lang w:val="sq-AL"/>
        </w:rPr>
        <w:tab/>
        <w:t>Nëse ESHFF-ja nuk e përfundon procedurën e certifikimit brenda afatit të përcaktuar me lart, atëherë i interesuari dorëzon ankesën pranë ministrit.</w:t>
      </w:r>
    </w:p>
    <w:p w:rsidR="003E227C" w:rsidRPr="003B6BDD" w:rsidRDefault="003E227C" w:rsidP="003E227C">
      <w:pPr>
        <w:pStyle w:val="Paragrafi"/>
        <w:rPr>
          <w:spacing w:val="-4"/>
          <w:lang w:val="sq-AL"/>
        </w:rPr>
      </w:pPr>
      <w:r w:rsidRPr="003B6BDD">
        <w:rPr>
          <w:spacing w:val="-4"/>
          <w:lang w:val="sq-AL"/>
        </w:rPr>
        <w:t xml:space="preserve">1.6 </w:t>
      </w:r>
      <w:r w:rsidRPr="003B6BDD">
        <w:rPr>
          <w:spacing w:val="-4"/>
          <w:lang w:val="sq-AL"/>
        </w:rPr>
        <w:tab/>
        <w:t>Farat e bimëve vajore dhe fibrore të renditura më poshtë mund të hidhen në treg vetëm nëse ata janë të certifikuara zyrtarisht</w:t>
      </w:r>
      <w:r>
        <w:rPr>
          <w:spacing w:val="-4"/>
          <w:lang w:val="sq-AL"/>
        </w:rPr>
        <w:t>,</w:t>
      </w:r>
      <w:r w:rsidRPr="003B6BDD">
        <w:rPr>
          <w:spacing w:val="-4"/>
          <w:lang w:val="sq-AL"/>
        </w:rPr>
        <w:t xml:space="preserve"> si</w:t>
      </w:r>
      <w:r>
        <w:rPr>
          <w:spacing w:val="-4"/>
          <w:lang w:val="sq-AL"/>
        </w:rPr>
        <w:t>:</w:t>
      </w:r>
      <w:r w:rsidRPr="003B6BDD">
        <w:rPr>
          <w:spacing w:val="-4"/>
          <w:lang w:val="sq-AL"/>
        </w:rPr>
        <w:t xml:space="preserve"> “farë bazë” ose “farë e certifikuar”: </w:t>
      </w:r>
    </w:p>
    <w:p w:rsidR="003E227C" w:rsidRDefault="003E227C" w:rsidP="003E227C">
      <w:pPr>
        <w:pStyle w:val="Paragrafi"/>
        <w:ind w:firstLine="0"/>
        <w:rPr>
          <w:spacing w:val="-4"/>
          <w:sz w:val="20"/>
          <w:lang w:val="sq-AL"/>
        </w:rPr>
        <w:sectPr w:rsidR="003E227C" w:rsidSect="003E227C">
          <w:type w:val="continuous"/>
          <w:pgSz w:w="11907" w:h="16840" w:code="9"/>
          <w:pgMar w:top="720" w:right="1134" w:bottom="720" w:left="1134" w:header="851" w:footer="851" w:gutter="0"/>
          <w:cols w:num="2" w:space="454"/>
          <w:docGrid w:linePitch="360"/>
        </w:sect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4928"/>
      </w:tblGrid>
      <w:tr w:rsidR="003E227C" w:rsidRPr="00C92F84" w:rsidTr="003E227C">
        <w:tc>
          <w:tcPr>
            <w:tcW w:w="4393" w:type="dxa"/>
          </w:tcPr>
          <w:p w:rsidR="003E227C" w:rsidRPr="00C92F84" w:rsidRDefault="003E227C" w:rsidP="003E227C">
            <w:pPr>
              <w:pStyle w:val="Paragrafi"/>
              <w:ind w:firstLine="0"/>
              <w:rPr>
                <w:spacing w:val="-4"/>
                <w:sz w:val="20"/>
                <w:lang w:val="sq-AL"/>
              </w:rPr>
            </w:pPr>
            <w:r w:rsidRPr="00C92F84">
              <w:rPr>
                <w:spacing w:val="-4"/>
                <w:sz w:val="20"/>
                <w:lang w:val="sq-AL"/>
              </w:rPr>
              <w:lastRenderedPageBreak/>
              <w:t>Brassica L. (partim)-</w:t>
            </w:r>
          </w:p>
        </w:tc>
        <w:tc>
          <w:tcPr>
            <w:tcW w:w="4928" w:type="dxa"/>
          </w:tcPr>
          <w:p w:rsidR="003E227C" w:rsidRPr="00C92F84" w:rsidRDefault="003E227C" w:rsidP="003E227C">
            <w:pPr>
              <w:pStyle w:val="Paragrafi"/>
              <w:ind w:firstLine="0"/>
              <w:rPr>
                <w:spacing w:val="-4"/>
                <w:sz w:val="20"/>
                <w:lang w:val="sq-AL"/>
              </w:rPr>
            </w:pPr>
            <w:r w:rsidRPr="00C92F84">
              <w:rPr>
                <w:spacing w:val="-4"/>
                <w:sz w:val="20"/>
                <w:lang w:val="sq-AL"/>
              </w:rPr>
              <w:t xml:space="preserve">Rrepa suedeze </w:t>
            </w:r>
          </w:p>
        </w:tc>
      </w:tr>
      <w:tr w:rsidR="003E227C" w:rsidRPr="00C92F84" w:rsidTr="003E227C">
        <w:tc>
          <w:tcPr>
            <w:tcW w:w="4393" w:type="dxa"/>
          </w:tcPr>
          <w:p w:rsidR="003E227C" w:rsidRPr="00C92F84" w:rsidRDefault="003E227C" w:rsidP="003E227C">
            <w:pPr>
              <w:pStyle w:val="Paragrafi"/>
              <w:ind w:firstLine="0"/>
              <w:rPr>
                <w:spacing w:val="-4"/>
                <w:sz w:val="20"/>
                <w:lang w:val="sq-AL"/>
              </w:rPr>
            </w:pPr>
            <w:r w:rsidRPr="00C92F84">
              <w:rPr>
                <w:spacing w:val="-4"/>
                <w:sz w:val="20"/>
                <w:lang w:val="sq-AL"/>
              </w:rPr>
              <w:t>Brassica rapa L. var. silvestris (Lam.) Briggs-</w:t>
            </w:r>
          </w:p>
        </w:tc>
        <w:tc>
          <w:tcPr>
            <w:tcW w:w="4928" w:type="dxa"/>
          </w:tcPr>
          <w:p w:rsidR="003E227C" w:rsidRPr="00C92F84" w:rsidRDefault="003E227C" w:rsidP="003E227C">
            <w:pPr>
              <w:pStyle w:val="Paragrafi"/>
              <w:ind w:firstLine="0"/>
              <w:rPr>
                <w:spacing w:val="-4"/>
                <w:sz w:val="20"/>
                <w:lang w:val="sq-AL"/>
              </w:rPr>
            </w:pPr>
            <w:r w:rsidRPr="00C92F84">
              <w:rPr>
                <w:spacing w:val="-4"/>
                <w:sz w:val="20"/>
                <w:lang w:val="sq-AL"/>
              </w:rPr>
              <w:t>Kolza</w:t>
            </w:r>
          </w:p>
        </w:tc>
      </w:tr>
      <w:tr w:rsidR="003E227C" w:rsidRPr="00C92F84" w:rsidTr="003E227C">
        <w:tc>
          <w:tcPr>
            <w:tcW w:w="4393" w:type="dxa"/>
          </w:tcPr>
          <w:p w:rsidR="003E227C" w:rsidRPr="00C92F84" w:rsidRDefault="003E227C" w:rsidP="003E227C">
            <w:pPr>
              <w:pStyle w:val="Paragrafi"/>
              <w:ind w:firstLine="0"/>
              <w:rPr>
                <w:spacing w:val="-4"/>
                <w:sz w:val="20"/>
                <w:lang w:val="sq-AL"/>
              </w:rPr>
            </w:pPr>
            <w:r w:rsidRPr="00C92F84">
              <w:rPr>
                <w:spacing w:val="-4"/>
                <w:sz w:val="20"/>
                <w:lang w:val="sq-AL"/>
              </w:rPr>
              <w:t>Cannabis sativa L.-</w:t>
            </w:r>
          </w:p>
        </w:tc>
        <w:tc>
          <w:tcPr>
            <w:tcW w:w="4928" w:type="dxa"/>
          </w:tcPr>
          <w:p w:rsidR="003E227C" w:rsidRPr="00C92F84" w:rsidRDefault="003E227C" w:rsidP="003E227C">
            <w:pPr>
              <w:pStyle w:val="Paragrafi"/>
              <w:ind w:firstLine="0"/>
              <w:rPr>
                <w:spacing w:val="-4"/>
                <w:sz w:val="20"/>
                <w:lang w:val="sq-AL"/>
              </w:rPr>
            </w:pPr>
            <w:r w:rsidRPr="00C92F84">
              <w:rPr>
                <w:spacing w:val="-4"/>
                <w:sz w:val="20"/>
                <w:lang w:val="sq-AL"/>
              </w:rPr>
              <w:t>Kërpi</w:t>
            </w:r>
          </w:p>
        </w:tc>
      </w:tr>
      <w:tr w:rsidR="003E227C" w:rsidRPr="00C92F84" w:rsidTr="003E227C">
        <w:tc>
          <w:tcPr>
            <w:tcW w:w="4393" w:type="dxa"/>
          </w:tcPr>
          <w:p w:rsidR="003E227C" w:rsidRPr="00C92F84" w:rsidRDefault="003E227C" w:rsidP="003E227C">
            <w:pPr>
              <w:pStyle w:val="Paragrafi"/>
              <w:ind w:firstLine="0"/>
              <w:rPr>
                <w:spacing w:val="-4"/>
                <w:sz w:val="20"/>
                <w:lang w:val="sq-AL"/>
              </w:rPr>
            </w:pPr>
            <w:r w:rsidRPr="00C92F84">
              <w:rPr>
                <w:spacing w:val="-4"/>
                <w:sz w:val="20"/>
                <w:lang w:val="sq-AL"/>
              </w:rPr>
              <w:t>Carthamus tinctorius L.</w:t>
            </w:r>
          </w:p>
        </w:tc>
        <w:tc>
          <w:tcPr>
            <w:tcW w:w="4928" w:type="dxa"/>
          </w:tcPr>
          <w:p w:rsidR="003E227C" w:rsidRPr="00C92F84" w:rsidRDefault="003E227C" w:rsidP="003E227C">
            <w:pPr>
              <w:pStyle w:val="Paragrafi"/>
              <w:ind w:firstLine="0"/>
              <w:rPr>
                <w:spacing w:val="-4"/>
                <w:sz w:val="20"/>
                <w:lang w:val="sq-AL"/>
              </w:rPr>
            </w:pPr>
            <w:r w:rsidRPr="00C92F84">
              <w:rPr>
                <w:spacing w:val="-4"/>
                <w:sz w:val="20"/>
                <w:lang w:val="sq-AL"/>
              </w:rPr>
              <w:t>(Karatam)</w:t>
            </w:r>
          </w:p>
        </w:tc>
      </w:tr>
      <w:tr w:rsidR="003E227C" w:rsidRPr="00C92F84" w:rsidTr="003E227C">
        <w:tc>
          <w:tcPr>
            <w:tcW w:w="4393" w:type="dxa"/>
          </w:tcPr>
          <w:p w:rsidR="003E227C" w:rsidRPr="00C92F84" w:rsidRDefault="003E227C" w:rsidP="003E227C">
            <w:pPr>
              <w:pStyle w:val="Paragrafi"/>
              <w:ind w:firstLine="0"/>
              <w:rPr>
                <w:spacing w:val="-4"/>
                <w:sz w:val="20"/>
                <w:lang w:val="sq-AL"/>
              </w:rPr>
            </w:pPr>
            <w:r w:rsidRPr="00C92F84">
              <w:rPr>
                <w:spacing w:val="-4"/>
                <w:sz w:val="20"/>
                <w:lang w:val="sq-AL"/>
              </w:rPr>
              <w:t>Qimnon L. ose (Kumin)</w:t>
            </w:r>
          </w:p>
        </w:tc>
        <w:tc>
          <w:tcPr>
            <w:tcW w:w="4928" w:type="dxa"/>
          </w:tcPr>
          <w:p w:rsidR="003E227C" w:rsidRPr="00C92F84" w:rsidRDefault="003E227C" w:rsidP="003E227C">
            <w:pPr>
              <w:pStyle w:val="Paragrafi"/>
              <w:ind w:firstLine="0"/>
              <w:rPr>
                <w:spacing w:val="-4"/>
                <w:sz w:val="20"/>
                <w:lang w:val="sq-AL"/>
              </w:rPr>
            </w:pPr>
            <w:r w:rsidRPr="00C92F84">
              <w:rPr>
                <w:spacing w:val="-4"/>
                <w:sz w:val="20"/>
                <w:lang w:val="sq-AL"/>
              </w:rPr>
              <w:t>(Bimë e ngjashme me koprën)</w:t>
            </w:r>
          </w:p>
        </w:tc>
      </w:tr>
      <w:tr w:rsidR="003E227C" w:rsidRPr="00C92F84" w:rsidTr="003E227C">
        <w:tc>
          <w:tcPr>
            <w:tcW w:w="4393" w:type="dxa"/>
          </w:tcPr>
          <w:p w:rsidR="003E227C" w:rsidRPr="00C92F84" w:rsidRDefault="003E227C" w:rsidP="003E227C">
            <w:pPr>
              <w:pStyle w:val="Paragrafi"/>
              <w:ind w:firstLine="0"/>
              <w:rPr>
                <w:spacing w:val="-4"/>
                <w:sz w:val="20"/>
                <w:lang w:val="sq-AL"/>
              </w:rPr>
            </w:pPr>
            <w:r w:rsidRPr="00C92F84">
              <w:rPr>
                <w:spacing w:val="-4"/>
                <w:sz w:val="20"/>
                <w:lang w:val="sq-AL"/>
              </w:rPr>
              <w:t>Gossypium spp.</w:t>
            </w:r>
          </w:p>
        </w:tc>
        <w:tc>
          <w:tcPr>
            <w:tcW w:w="4928" w:type="dxa"/>
          </w:tcPr>
          <w:p w:rsidR="003E227C" w:rsidRPr="00C92F84" w:rsidRDefault="003E227C" w:rsidP="003E227C">
            <w:pPr>
              <w:pStyle w:val="Paragrafi"/>
              <w:ind w:firstLine="0"/>
              <w:rPr>
                <w:spacing w:val="-4"/>
                <w:sz w:val="20"/>
                <w:lang w:val="sq-AL"/>
              </w:rPr>
            </w:pPr>
            <w:r w:rsidRPr="00C92F84">
              <w:rPr>
                <w:spacing w:val="-4"/>
                <w:sz w:val="20"/>
                <w:lang w:val="sq-AL"/>
              </w:rPr>
              <w:t>(Pambuku)</w:t>
            </w:r>
          </w:p>
        </w:tc>
      </w:tr>
      <w:tr w:rsidR="003E227C" w:rsidRPr="00C92F84" w:rsidTr="003E227C">
        <w:tc>
          <w:tcPr>
            <w:tcW w:w="4393" w:type="dxa"/>
          </w:tcPr>
          <w:p w:rsidR="003E227C" w:rsidRPr="00C92F84" w:rsidRDefault="003E227C" w:rsidP="003E227C">
            <w:pPr>
              <w:pStyle w:val="Paragrafi"/>
              <w:ind w:firstLine="0"/>
              <w:rPr>
                <w:spacing w:val="-4"/>
                <w:sz w:val="20"/>
                <w:lang w:val="sq-AL"/>
              </w:rPr>
            </w:pPr>
            <w:r w:rsidRPr="00C92F84">
              <w:rPr>
                <w:spacing w:val="-4"/>
                <w:sz w:val="20"/>
                <w:lang w:val="sq-AL"/>
              </w:rPr>
              <w:t>Helianthus annuus L.</w:t>
            </w:r>
          </w:p>
        </w:tc>
        <w:tc>
          <w:tcPr>
            <w:tcW w:w="4928" w:type="dxa"/>
          </w:tcPr>
          <w:p w:rsidR="003E227C" w:rsidRPr="00C92F84" w:rsidRDefault="003E227C" w:rsidP="003E227C">
            <w:pPr>
              <w:pStyle w:val="Paragrafi"/>
              <w:ind w:firstLine="0"/>
              <w:rPr>
                <w:spacing w:val="-4"/>
                <w:sz w:val="20"/>
                <w:lang w:val="sq-AL"/>
              </w:rPr>
            </w:pPr>
            <w:r w:rsidRPr="00C92F84">
              <w:rPr>
                <w:spacing w:val="-4"/>
                <w:sz w:val="20"/>
                <w:lang w:val="sq-AL"/>
              </w:rPr>
              <w:t>(Lule dielli)</w:t>
            </w:r>
          </w:p>
        </w:tc>
      </w:tr>
      <w:tr w:rsidR="003E227C" w:rsidRPr="00C92F84" w:rsidTr="003E227C">
        <w:tc>
          <w:tcPr>
            <w:tcW w:w="4393" w:type="dxa"/>
          </w:tcPr>
          <w:p w:rsidR="003E227C" w:rsidRPr="00C92F84" w:rsidRDefault="003E227C" w:rsidP="003E227C">
            <w:pPr>
              <w:pStyle w:val="Paragrafi"/>
              <w:ind w:firstLine="0"/>
              <w:rPr>
                <w:spacing w:val="-4"/>
                <w:sz w:val="20"/>
                <w:lang w:val="sq-AL"/>
              </w:rPr>
            </w:pPr>
            <w:r w:rsidRPr="00C92F84">
              <w:rPr>
                <w:spacing w:val="-4"/>
                <w:sz w:val="20"/>
                <w:lang w:val="sq-AL"/>
              </w:rPr>
              <w:t>Linum usitatissimum L. (partim) -</w:t>
            </w:r>
          </w:p>
        </w:tc>
        <w:tc>
          <w:tcPr>
            <w:tcW w:w="4928" w:type="dxa"/>
          </w:tcPr>
          <w:p w:rsidR="003E227C" w:rsidRPr="00C92F84" w:rsidRDefault="003E227C" w:rsidP="003E227C">
            <w:pPr>
              <w:pStyle w:val="Paragrafi"/>
              <w:ind w:firstLine="0"/>
              <w:rPr>
                <w:spacing w:val="-4"/>
                <w:sz w:val="20"/>
                <w:lang w:val="sq-AL"/>
              </w:rPr>
            </w:pPr>
            <w:r w:rsidRPr="00C92F84">
              <w:rPr>
                <w:spacing w:val="-4"/>
                <w:sz w:val="20"/>
                <w:lang w:val="sq-AL"/>
              </w:rPr>
              <w:t>liri</w:t>
            </w:r>
          </w:p>
        </w:tc>
      </w:tr>
    </w:tbl>
    <w:p w:rsidR="003E227C" w:rsidRDefault="003E227C" w:rsidP="003E227C">
      <w:pPr>
        <w:pStyle w:val="Paragrafi"/>
        <w:rPr>
          <w:spacing w:val="-4"/>
          <w:lang w:val="sq-AL"/>
        </w:rPr>
        <w:sectPr w:rsidR="003E227C" w:rsidSect="003E227C">
          <w:type w:val="continuous"/>
          <w:pgSz w:w="11907" w:h="16840" w:code="9"/>
          <w:pgMar w:top="720" w:right="1134" w:bottom="720" w:left="1134" w:header="851" w:footer="851" w:gutter="0"/>
          <w:cols w:space="454"/>
          <w:docGrid w:linePitch="360"/>
        </w:sectPr>
      </w:pPr>
    </w:p>
    <w:p w:rsidR="003E227C" w:rsidRPr="003B6BDD" w:rsidRDefault="003E227C" w:rsidP="003E227C">
      <w:pPr>
        <w:pStyle w:val="Paragrafi"/>
        <w:rPr>
          <w:spacing w:val="-4"/>
          <w:lang w:val="sq-AL"/>
        </w:rPr>
      </w:pPr>
      <w:r w:rsidRPr="003B6BDD">
        <w:rPr>
          <w:spacing w:val="-4"/>
          <w:lang w:val="sq-AL"/>
        </w:rPr>
        <w:lastRenderedPageBreak/>
        <w:t>1.7 Forma dhe përmbajtja e dokumentacionit që i bashkëngjitet kërkesës për certifikim të farave të bimëve vajore dhe fibrore është sipas shtojcës V, të këtij vendimi.</w:t>
      </w:r>
    </w:p>
    <w:p w:rsidR="003E227C" w:rsidRPr="003B6BDD" w:rsidRDefault="003E227C" w:rsidP="003E227C">
      <w:pPr>
        <w:pStyle w:val="Paragrafi"/>
        <w:rPr>
          <w:spacing w:val="-4"/>
          <w:lang w:val="sq-AL"/>
        </w:rPr>
      </w:pPr>
      <w:r w:rsidRPr="003B6BDD">
        <w:rPr>
          <w:spacing w:val="-4"/>
          <w:lang w:val="sq-AL"/>
        </w:rPr>
        <w:t>2. Kriteret e ruajtjes, marrja e mostrave dhe analiza e farës për certifikim:</w:t>
      </w:r>
    </w:p>
    <w:p w:rsidR="003E227C" w:rsidRPr="003B6BDD" w:rsidRDefault="003E227C" w:rsidP="003E227C">
      <w:pPr>
        <w:pStyle w:val="Paragrafi"/>
        <w:rPr>
          <w:spacing w:val="-4"/>
          <w:lang w:val="sq-AL"/>
        </w:rPr>
      </w:pPr>
      <w:r w:rsidRPr="003B6BDD">
        <w:rPr>
          <w:spacing w:val="-4"/>
          <w:lang w:val="sq-AL"/>
        </w:rPr>
        <w:t xml:space="preserve">2.1 </w:t>
      </w:r>
      <w:r w:rsidRPr="003B6BDD">
        <w:rPr>
          <w:spacing w:val="-4"/>
          <w:lang w:val="sq-AL"/>
        </w:rPr>
        <w:tab/>
        <w:t xml:space="preserve">Farat e bimëve vajore dhe fibrore duhet të mbahen në mjedise të përshtatshme, në të cilat gjatë përpunimit, paketimit, ruajtjes dhe tregtimit, sigurohen temperatura dhe lagështira optimale për </w:t>
      </w:r>
      <w:r w:rsidRPr="003B6BDD">
        <w:rPr>
          <w:spacing w:val="-4"/>
          <w:lang w:val="sq-AL"/>
        </w:rPr>
        <w:lastRenderedPageBreak/>
        <w:t>ruajtjen e treguesve cilësorë, sipas parametrave teknikë për farat e bimëve vajore dhe fibrore. Mjediset e përpunimit duhet të jenë të pajisura me impiante e pajisje për pastrimin, homogjenizimin, kalibrimin, dezinfektimin, peletimin dhe paketimin e farave të bimëve vajore e fibrore. Këto mjedise duhet të jenë të pajisura me aktmiratimin higjieno-sanitar, të lëshuar nga strukturat lokale të shëndetit publik</w:t>
      </w:r>
      <w:r>
        <w:rPr>
          <w:spacing w:val="-4"/>
          <w:lang w:val="sq-AL"/>
        </w:rPr>
        <w:t>,</w:t>
      </w:r>
      <w:r w:rsidRPr="003B6BDD">
        <w:rPr>
          <w:spacing w:val="-4"/>
          <w:lang w:val="sq-AL"/>
        </w:rPr>
        <w:t xml:space="preserve"> si dhe me certifikatë për DDD (Dezinfektim, Dezinsektim, Deratizim), të lëshuar </w:t>
      </w:r>
      <w:r w:rsidRPr="003B6BDD">
        <w:rPr>
          <w:spacing w:val="-4"/>
          <w:lang w:val="sq-AL"/>
        </w:rPr>
        <w:lastRenderedPageBreak/>
        <w:t xml:space="preserve">nga subjekte të licencuara për këtë qëllim. </w:t>
      </w:r>
    </w:p>
    <w:p w:rsidR="003E227C" w:rsidRPr="003B6BDD" w:rsidRDefault="003E227C" w:rsidP="003E227C">
      <w:pPr>
        <w:pStyle w:val="Paragrafi"/>
        <w:rPr>
          <w:spacing w:val="-4"/>
          <w:lang w:val="sq-AL"/>
        </w:rPr>
      </w:pPr>
      <w:r w:rsidRPr="003B6BDD">
        <w:rPr>
          <w:spacing w:val="-4"/>
          <w:lang w:val="sq-AL"/>
        </w:rPr>
        <w:t>2.2 Farat e bimëve vajore dhe fibrore tregtohen si të tilla vetëm pasi të jenë përpunuar, pastruar, homogjenizuar e kalibruar. Gjatë përpunimit, farat e bimëve vajore dhe fibrore mund të dezinfektohen e të peletohen me pesticide e lëndë kimike, ushqyese, veprime këto të shoqëruara me shënimin në etiketën përkatëse.</w:t>
      </w:r>
    </w:p>
    <w:p w:rsidR="003E227C" w:rsidRDefault="003E227C" w:rsidP="003E227C">
      <w:pPr>
        <w:pStyle w:val="Paragrafi"/>
        <w:rPr>
          <w:spacing w:val="-4"/>
          <w:lang w:val="sq-AL"/>
        </w:rPr>
      </w:pPr>
      <w:r w:rsidRPr="003B6BDD">
        <w:rPr>
          <w:spacing w:val="-4"/>
          <w:lang w:val="sq-AL"/>
        </w:rPr>
        <w:t>2.3 Furnizuesve të farave të bimëve vajore dhe fibrore u lejohet që në mjediset e tyre të përpunojnë, të paketojnë dhe të etiketojnë fara të bimëve vajore dhe fibrore edhe për furnizues të tjerë, të licencuar për prodhimin, riprodhimin, shumëzimin e tregtimin e farave të bimëve vajore dhe fibrore.</w:t>
      </w:r>
    </w:p>
    <w:p w:rsidR="003E227C" w:rsidRPr="003B6BDD" w:rsidRDefault="003E227C" w:rsidP="003E227C">
      <w:pPr>
        <w:pStyle w:val="Paragrafi"/>
        <w:rPr>
          <w:spacing w:val="-4"/>
          <w:lang w:val="sq-AL"/>
        </w:rPr>
      </w:pPr>
      <w:r>
        <w:rPr>
          <w:spacing w:val="-4"/>
          <w:lang w:val="sq-AL"/>
        </w:rPr>
        <w:t xml:space="preserve">2.4 </w:t>
      </w:r>
      <w:r w:rsidRPr="003B6BDD">
        <w:rPr>
          <w:spacing w:val="-4"/>
          <w:lang w:val="sq-AL"/>
        </w:rPr>
        <w:t>Procesi i analizës laboratorike të farave të bimëve vajore dhe fibrore për certifikim ushtrohet</w:t>
      </w:r>
      <w:r>
        <w:rPr>
          <w:spacing w:val="-4"/>
          <w:lang w:val="sq-AL"/>
        </w:rPr>
        <w:t>,</w:t>
      </w:r>
      <w:r w:rsidRPr="003B6BDD">
        <w:rPr>
          <w:spacing w:val="-4"/>
          <w:lang w:val="sq-AL"/>
        </w:rPr>
        <w:t xml:space="preserve"> mbi:</w:t>
      </w:r>
    </w:p>
    <w:p w:rsidR="003E227C" w:rsidRPr="003B6BDD" w:rsidRDefault="003E227C" w:rsidP="003E227C">
      <w:pPr>
        <w:pStyle w:val="Paragrafi"/>
        <w:rPr>
          <w:spacing w:val="-4"/>
          <w:lang w:val="sq-AL"/>
        </w:rPr>
      </w:pPr>
      <w:r w:rsidRPr="003B6BDD">
        <w:rPr>
          <w:spacing w:val="-4"/>
          <w:lang w:val="sq-AL"/>
        </w:rPr>
        <w:t>a)</w:t>
      </w:r>
      <w:r w:rsidRPr="003B6BDD">
        <w:rPr>
          <w:spacing w:val="-4"/>
          <w:lang w:val="sq-AL"/>
        </w:rPr>
        <w:tab/>
      </w:r>
      <w:r>
        <w:rPr>
          <w:spacing w:val="-4"/>
          <w:lang w:val="sq-AL"/>
        </w:rPr>
        <w:t xml:space="preserve"> </w:t>
      </w:r>
      <w:r w:rsidRPr="003B6BDD">
        <w:rPr>
          <w:spacing w:val="-4"/>
          <w:lang w:val="sq-AL"/>
        </w:rPr>
        <w:t>lotin e farës, si një sasi e dhënë fare e bimëve vajore dhe fibrore, e një riprodhimi dhe e një kategorie që ka pastërti varietore të caktuar;</w:t>
      </w:r>
    </w:p>
    <w:p w:rsidR="003E227C" w:rsidRPr="003B6BDD" w:rsidRDefault="003E227C" w:rsidP="003E227C">
      <w:pPr>
        <w:pStyle w:val="Paragrafi"/>
        <w:rPr>
          <w:spacing w:val="-4"/>
          <w:lang w:val="sq-AL"/>
        </w:rPr>
      </w:pPr>
      <w:r w:rsidRPr="003B6BDD">
        <w:rPr>
          <w:spacing w:val="-4"/>
          <w:lang w:val="sq-AL"/>
        </w:rPr>
        <w:t>b) mostrën, si një sasi fare e marrë në një ose në disa pika të lotit të farës;</w:t>
      </w:r>
    </w:p>
    <w:p w:rsidR="003E227C" w:rsidRPr="003B6BDD" w:rsidRDefault="003E227C" w:rsidP="003E227C">
      <w:pPr>
        <w:pStyle w:val="Paragrafi"/>
        <w:rPr>
          <w:spacing w:val="-4"/>
          <w:lang w:val="sq-AL"/>
        </w:rPr>
      </w:pPr>
      <w:r w:rsidRPr="003B6BDD">
        <w:rPr>
          <w:spacing w:val="-4"/>
          <w:lang w:val="sq-AL"/>
        </w:rPr>
        <w:t>c) kampionin fillestar, si një sasi fare e bimëve vajore dhe fibrore që del nga përzierja e mostrave;</w:t>
      </w:r>
    </w:p>
    <w:p w:rsidR="003E227C" w:rsidRPr="003B6BDD" w:rsidRDefault="003E227C" w:rsidP="003E227C">
      <w:pPr>
        <w:pStyle w:val="Paragrafi"/>
        <w:rPr>
          <w:spacing w:val="-4"/>
          <w:lang w:val="sq-AL"/>
        </w:rPr>
      </w:pPr>
      <w:r w:rsidRPr="003B6BDD">
        <w:rPr>
          <w:spacing w:val="-4"/>
          <w:lang w:val="sq-AL"/>
        </w:rPr>
        <w:lastRenderedPageBreak/>
        <w:t>ç) kampionin mesatar, si një pjesë e kampionit fillestar;</w:t>
      </w:r>
    </w:p>
    <w:p w:rsidR="003E227C" w:rsidRPr="003B6BDD" w:rsidRDefault="003E227C" w:rsidP="003E227C">
      <w:pPr>
        <w:pStyle w:val="Paragrafi"/>
        <w:rPr>
          <w:spacing w:val="-4"/>
          <w:lang w:val="sq-AL"/>
        </w:rPr>
      </w:pPr>
      <w:r w:rsidRPr="003B6BDD">
        <w:rPr>
          <w:spacing w:val="-4"/>
          <w:lang w:val="sq-AL"/>
        </w:rPr>
        <w:t>d)</w:t>
      </w:r>
      <w:r w:rsidRPr="003B6BDD">
        <w:rPr>
          <w:spacing w:val="-4"/>
          <w:lang w:val="sq-AL"/>
        </w:rPr>
        <w:tab/>
        <w:t xml:space="preserve"> provën, si një pjesë e kampionit mesatar, sipas përcaktimeve në shtojcën III, të këtij vendimi.</w:t>
      </w:r>
    </w:p>
    <w:p w:rsidR="003E227C" w:rsidRPr="003B6BDD" w:rsidRDefault="003E227C" w:rsidP="003E227C">
      <w:pPr>
        <w:pStyle w:val="Paragrafi"/>
        <w:rPr>
          <w:spacing w:val="-4"/>
          <w:lang w:val="sq-AL"/>
        </w:rPr>
      </w:pPr>
      <w:r w:rsidRPr="003B6BDD">
        <w:rPr>
          <w:spacing w:val="-4"/>
          <w:lang w:val="sq-AL"/>
        </w:rPr>
        <w:t>2.5  Mostrat e farave për analizën e farave të bimëve vajore dhe fibrore  për qëllim certifikimi duhet të merren zyrtarisht nga specialistët e autoritetit certifikues ose specialistë të tjerë të autorizuar nga ESHFF-ja.</w:t>
      </w:r>
    </w:p>
    <w:p w:rsidR="003E227C" w:rsidRDefault="003E227C" w:rsidP="003E227C">
      <w:pPr>
        <w:pStyle w:val="Paragrafi"/>
        <w:rPr>
          <w:spacing w:val="-4"/>
          <w:lang w:val="sq-AL"/>
        </w:rPr>
      </w:pPr>
      <w:r w:rsidRPr="003B6BDD">
        <w:rPr>
          <w:spacing w:val="-4"/>
          <w:lang w:val="sq-AL"/>
        </w:rPr>
        <w:t>2.6 Për ekzaminimin e farës së bimëve vajore dhe fibrore për certifikim, mostrat duhet të nxirren nga lote homogjene. Pesha maksimale e një loti dhe pesha minimale e një mostre janë dhënë në shtojcën III, të këtij vendimi.</w:t>
      </w:r>
    </w:p>
    <w:p w:rsidR="003E227C" w:rsidRPr="003B6BDD" w:rsidRDefault="003E227C" w:rsidP="003E227C">
      <w:pPr>
        <w:pStyle w:val="Paragrafi"/>
        <w:rPr>
          <w:spacing w:val="-4"/>
          <w:lang w:val="sq-AL"/>
        </w:rPr>
      </w:pPr>
      <w:r w:rsidRPr="003B6BDD">
        <w:rPr>
          <w:spacing w:val="-4"/>
          <w:lang w:val="sq-AL"/>
        </w:rPr>
        <w:t xml:space="preserve">IV. DISPOZITA TË FUNDIT  </w:t>
      </w:r>
    </w:p>
    <w:p w:rsidR="003E227C" w:rsidRPr="003B6BDD" w:rsidRDefault="003E227C" w:rsidP="003E227C">
      <w:pPr>
        <w:pStyle w:val="Paragrafi"/>
        <w:rPr>
          <w:spacing w:val="-4"/>
          <w:lang w:val="sq-AL"/>
        </w:rPr>
      </w:pPr>
      <w:bookmarkStart w:id="0" w:name="OLE_LINK1"/>
      <w:r w:rsidRPr="003B6BDD">
        <w:rPr>
          <w:spacing w:val="-4"/>
          <w:lang w:val="sq-AL"/>
        </w:rPr>
        <w:t>Ngarkohen Ministria të Bujqësisë, Zhvillimit Rural dhe Administrimit të Ujërave, Enti Shtetëror i Farave dhe Fidanëve dhe Autoriteti Kombëtar i Ushqimit për zbatimin e këtij vendimi. </w:t>
      </w:r>
    </w:p>
    <w:p w:rsidR="003E227C" w:rsidRPr="003B6BDD" w:rsidRDefault="003E227C" w:rsidP="003E227C">
      <w:pPr>
        <w:pStyle w:val="Paragrafi"/>
        <w:rPr>
          <w:spacing w:val="-4"/>
          <w:lang w:val="sq-AL"/>
        </w:rPr>
      </w:pPr>
      <w:r w:rsidRPr="003B6BDD">
        <w:rPr>
          <w:spacing w:val="-4"/>
          <w:lang w:val="sq-AL"/>
        </w:rPr>
        <w:t>Ky vendim hyn në fuqi pas botimit në Fletoren Zyrtare.</w:t>
      </w:r>
    </w:p>
    <w:bookmarkEnd w:id="0"/>
    <w:p w:rsidR="003E227C" w:rsidRPr="003B6BDD" w:rsidRDefault="003E227C" w:rsidP="003E227C">
      <w:pPr>
        <w:pStyle w:val="Autoriteti"/>
        <w:rPr>
          <w:lang w:val="sq-AL"/>
        </w:rPr>
      </w:pPr>
      <w:r w:rsidRPr="003B6BDD">
        <w:rPr>
          <w:lang w:val="sq-AL"/>
        </w:rPr>
        <w:tab/>
        <w:t>KRYEMINISTRI</w:t>
      </w:r>
    </w:p>
    <w:p w:rsidR="003E227C" w:rsidRPr="003B6BDD" w:rsidRDefault="003E227C" w:rsidP="003E227C">
      <w:pPr>
        <w:pStyle w:val="AutoritetiEmer"/>
        <w:rPr>
          <w:lang w:val="sq-AL"/>
        </w:rPr>
      </w:pPr>
      <w:r w:rsidRPr="003B6BDD">
        <w:rPr>
          <w:lang w:val="sq-AL"/>
        </w:rPr>
        <w:t>Edi Rama</w:t>
      </w:r>
    </w:p>
    <w:p w:rsidR="003E227C" w:rsidRDefault="003E227C" w:rsidP="004917DE">
      <w:pPr>
        <w:spacing w:after="0" w:line="240" w:lineRule="auto"/>
        <w:rPr>
          <w:rFonts w:ascii="Garamond" w:eastAsia="Times New Roman" w:hAnsi="Garamond"/>
          <w:spacing w:val="-4"/>
          <w:sz w:val="14"/>
          <w:szCs w:val="24"/>
          <w:lang w:val="sq-AL" w:eastAsia="en-GB"/>
        </w:rPr>
      </w:pPr>
    </w:p>
    <w:p w:rsidR="003E227C" w:rsidRDefault="003E227C" w:rsidP="004917DE">
      <w:pPr>
        <w:spacing w:after="0" w:line="240" w:lineRule="auto"/>
        <w:rPr>
          <w:rFonts w:ascii="Garamond" w:eastAsia="Times New Roman" w:hAnsi="Garamond"/>
          <w:spacing w:val="-4"/>
          <w:sz w:val="14"/>
          <w:szCs w:val="24"/>
          <w:lang w:val="sq-AL" w:eastAsia="en-GB"/>
        </w:rPr>
        <w:sectPr w:rsidR="003E227C" w:rsidSect="003E227C">
          <w:type w:val="continuous"/>
          <w:pgSz w:w="11907" w:h="16840" w:code="9"/>
          <w:pgMar w:top="720" w:right="1134" w:bottom="720" w:left="1134" w:header="851" w:footer="851" w:gutter="0"/>
          <w:cols w:num="2" w:space="454"/>
          <w:docGrid w:linePitch="360"/>
        </w:sectPr>
      </w:pPr>
    </w:p>
    <w:p w:rsidR="003E227C" w:rsidRDefault="003E227C" w:rsidP="004917DE">
      <w:pPr>
        <w:spacing w:after="0" w:line="240" w:lineRule="auto"/>
        <w:rPr>
          <w:rFonts w:ascii="Garamond" w:eastAsia="Times New Roman" w:hAnsi="Garamond"/>
          <w:spacing w:val="-4"/>
          <w:sz w:val="14"/>
          <w:szCs w:val="24"/>
          <w:lang w:val="sq-AL" w:eastAsia="en-GB"/>
        </w:rPr>
      </w:pPr>
    </w:p>
    <w:p w:rsidR="003E227C" w:rsidRPr="00C92F84" w:rsidRDefault="003E227C" w:rsidP="004917DE">
      <w:pPr>
        <w:spacing w:after="0" w:line="240" w:lineRule="auto"/>
        <w:rPr>
          <w:rFonts w:ascii="Garamond" w:eastAsia="Times New Roman" w:hAnsi="Garamond"/>
          <w:spacing w:val="-4"/>
          <w:sz w:val="14"/>
          <w:szCs w:val="24"/>
          <w:lang w:val="sq-AL" w:eastAsia="en-GB"/>
        </w:rPr>
      </w:pPr>
    </w:p>
    <w:p w:rsidR="003E227C" w:rsidRPr="003B6BDD" w:rsidRDefault="003E227C" w:rsidP="003E227C">
      <w:pPr>
        <w:pStyle w:val="Paragrafi"/>
        <w:jc w:val="center"/>
        <w:rPr>
          <w:lang w:val="sq-AL"/>
        </w:rPr>
      </w:pPr>
      <w:r w:rsidRPr="00BF3A03">
        <w:rPr>
          <w:rStyle w:val="hps"/>
          <w:lang w:val="sq-AL"/>
        </w:rPr>
        <w:t>SHTOJCA</w:t>
      </w:r>
      <w:r w:rsidRPr="003B6BDD">
        <w:rPr>
          <w:lang w:val="sq-AL"/>
        </w:rPr>
        <w:t xml:space="preserve"> I</w:t>
      </w:r>
    </w:p>
    <w:p w:rsidR="003E227C" w:rsidRPr="003B6BDD" w:rsidRDefault="003E227C" w:rsidP="003E227C">
      <w:pPr>
        <w:pStyle w:val="Paragrafi"/>
        <w:jc w:val="center"/>
        <w:rPr>
          <w:lang w:val="sq-AL"/>
        </w:rPr>
      </w:pPr>
      <w:r w:rsidRPr="003B6BDD">
        <w:rPr>
          <w:lang w:val="sq-AL"/>
        </w:rPr>
        <w:t>KUSHTET QË DUHET TË PLOTËSOJNË KULTURAT</w:t>
      </w:r>
    </w:p>
    <w:p w:rsidR="003E227C" w:rsidRPr="00C92F84" w:rsidRDefault="003E227C" w:rsidP="003E227C">
      <w:pPr>
        <w:pStyle w:val="Paragrafi"/>
        <w:rPr>
          <w:sz w:val="14"/>
          <w:lang w:val="sq-AL"/>
        </w:rPr>
      </w:pPr>
    </w:p>
    <w:p w:rsidR="003E227C" w:rsidRPr="003B6BDD" w:rsidRDefault="003E227C" w:rsidP="003E227C">
      <w:pPr>
        <w:pStyle w:val="Paragrafi"/>
        <w:rPr>
          <w:lang w:val="sq-AL"/>
        </w:rPr>
      </w:pPr>
      <w:r>
        <w:rPr>
          <w:lang w:val="sq-AL"/>
        </w:rPr>
        <w:t xml:space="preserve">1. </w:t>
      </w:r>
      <w:r w:rsidRPr="003B6BDD">
        <w:rPr>
          <w:lang w:val="sq-AL"/>
        </w:rPr>
        <w:t>Parabima e parcelave të farës nuk duhet të ketë qenë e papajtueshme me prodhimin e farave të specieve dhe varieteteve të këtyre bimëve. Fusha nuk duhet të ketë bimë që kanë mbirë nga farat e parabimës.</w:t>
      </w:r>
    </w:p>
    <w:p w:rsidR="003E227C" w:rsidRPr="003B6BDD" w:rsidRDefault="003E227C" w:rsidP="003E227C">
      <w:pPr>
        <w:pStyle w:val="Paragrafi"/>
        <w:rPr>
          <w:color w:val="000000"/>
          <w:szCs w:val="17"/>
          <w:lang w:val="sq-AL"/>
        </w:rPr>
      </w:pPr>
      <w:r w:rsidRPr="003B6BDD">
        <w:rPr>
          <w:color w:val="000000"/>
          <w:szCs w:val="17"/>
          <w:lang w:val="sq-AL"/>
        </w:rPr>
        <w:t xml:space="preserve">Në rastin e hibrideve të </w:t>
      </w:r>
      <w:r w:rsidRPr="003B6BDD">
        <w:rPr>
          <w:i/>
          <w:color w:val="000000"/>
          <w:szCs w:val="17"/>
          <w:lang w:val="sq-AL"/>
        </w:rPr>
        <w:t>Brassica napus</w:t>
      </w:r>
      <w:r w:rsidRPr="003B6BDD">
        <w:rPr>
          <w:color w:val="000000"/>
          <w:szCs w:val="17"/>
          <w:lang w:val="sq-AL"/>
        </w:rPr>
        <w:t xml:space="preserve">, bimët duhet të rriten në një tokë ku kanë kaluar pesë vjet që nga viti i fundit i kultivimit me bimë kryqore  </w:t>
      </w:r>
      <w:r w:rsidRPr="003B6BDD">
        <w:rPr>
          <w:i/>
          <w:color w:val="000000"/>
          <w:szCs w:val="17"/>
          <w:lang w:val="sq-AL"/>
        </w:rPr>
        <w:t>Brassicaceae (Cruciferae)</w:t>
      </w:r>
      <w:r w:rsidRPr="003B6BDD">
        <w:rPr>
          <w:color w:val="000000"/>
          <w:szCs w:val="17"/>
          <w:lang w:val="sq-AL"/>
        </w:rPr>
        <w:t xml:space="preserve"> </w:t>
      </w:r>
    </w:p>
    <w:p w:rsidR="003E227C" w:rsidRPr="00C92F84" w:rsidRDefault="003E227C" w:rsidP="003E227C">
      <w:pPr>
        <w:pStyle w:val="Paragrafi"/>
        <w:rPr>
          <w:sz w:val="28"/>
          <w:lang w:val="sq-AL"/>
        </w:rPr>
        <w:sectPr w:rsidR="003E227C" w:rsidRPr="00C92F84" w:rsidSect="003E227C">
          <w:type w:val="continuous"/>
          <w:pgSz w:w="11907" w:h="16840" w:code="9"/>
          <w:pgMar w:top="720" w:right="1134" w:bottom="720" w:left="1134" w:header="851" w:footer="851" w:gutter="0"/>
          <w:cols w:space="454"/>
          <w:docGrid w:linePitch="360"/>
        </w:sectPr>
      </w:pPr>
      <w:r>
        <w:rPr>
          <w:lang w:val="sq-AL"/>
        </w:rPr>
        <w:t xml:space="preserve">2. </w:t>
      </w:r>
      <w:r w:rsidRPr="003B6BDD">
        <w:rPr>
          <w:lang w:val="sq-AL"/>
        </w:rPr>
        <w:t>Kulturat duhen të jenë në përputhje me standardet e mëposhtme, në lidhje me distancat nga burimet fqinje të polenit, të cilat mund të shkaktojnë pllenim të huaj dhe të padëshirueshëm</w:t>
      </w:r>
      <w:r w:rsidR="00E5480B">
        <w:rPr>
          <w:lang w:val="sq-AL"/>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1955"/>
      </w:tblGrid>
      <w:tr w:rsidR="003E227C" w:rsidRPr="00FF6967" w:rsidTr="003E227C">
        <w:trPr>
          <w:jc w:val="center"/>
        </w:trPr>
        <w:tc>
          <w:tcPr>
            <w:tcW w:w="7621" w:type="dxa"/>
          </w:tcPr>
          <w:p w:rsidR="003E227C" w:rsidRPr="00FF6967" w:rsidRDefault="003E227C" w:rsidP="003E227C">
            <w:pPr>
              <w:widowControl w:val="0"/>
              <w:spacing w:after="0" w:line="240" w:lineRule="auto"/>
              <w:ind w:firstLine="0"/>
              <w:contextualSpacing/>
              <w:rPr>
                <w:rFonts w:ascii="Garamond" w:hAnsi="Garamond"/>
                <w:b/>
                <w:lang w:val="sq-AL"/>
              </w:rPr>
            </w:pPr>
            <w:r w:rsidRPr="00FF6967">
              <w:rPr>
                <w:rFonts w:ascii="Garamond" w:hAnsi="Garamond"/>
                <w:b/>
                <w:lang w:val="sq-AL"/>
              </w:rPr>
              <w:lastRenderedPageBreak/>
              <w:t>Kultura</w:t>
            </w:r>
          </w:p>
        </w:tc>
        <w:tc>
          <w:tcPr>
            <w:tcW w:w="1955" w:type="dxa"/>
          </w:tcPr>
          <w:p w:rsidR="003E227C" w:rsidRPr="00FF6967" w:rsidRDefault="003E227C" w:rsidP="003E227C">
            <w:pPr>
              <w:widowControl w:val="0"/>
              <w:spacing w:after="0" w:line="240" w:lineRule="auto"/>
              <w:ind w:firstLine="0"/>
              <w:contextualSpacing/>
              <w:jc w:val="center"/>
              <w:rPr>
                <w:rFonts w:ascii="Garamond" w:hAnsi="Garamond"/>
                <w:b/>
                <w:lang w:val="sq-AL"/>
              </w:rPr>
            </w:pPr>
            <w:r w:rsidRPr="00FF6967">
              <w:rPr>
                <w:rFonts w:ascii="Garamond" w:hAnsi="Garamond"/>
                <w:b/>
                <w:lang w:val="sq-AL"/>
              </w:rPr>
              <w:t xml:space="preserve">Distanca minimale </w:t>
            </w:r>
            <w:r w:rsidRPr="00FF6967">
              <w:rPr>
                <w:rFonts w:ascii="Garamond" w:hAnsi="Garamond"/>
                <w:b/>
                <w:sz w:val="18"/>
                <w:lang w:val="sq-AL"/>
              </w:rPr>
              <w:t>(në metra)</w:t>
            </w:r>
          </w:p>
        </w:tc>
      </w:tr>
      <w:tr w:rsidR="003E227C" w:rsidRPr="003B6BDD" w:rsidTr="003E227C">
        <w:trPr>
          <w:jc w:val="center"/>
        </w:trPr>
        <w:tc>
          <w:tcPr>
            <w:tcW w:w="7621" w:type="dxa"/>
          </w:tcPr>
          <w:p w:rsidR="003E227C" w:rsidRPr="003B6BDD" w:rsidRDefault="003E227C" w:rsidP="003E227C">
            <w:pPr>
              <w:widowControl w:val="0"/>
              <w:spacing w:after="0" w:line="240" w:lineRule="auto"/>
              <w:ind w:firstLine="0"/>
              <w:contextualSpacing/>
              <w:jc w:val="center"/>
              <w:rPr>
                <w:rFonts w:ascii="Garamond" w:hAnsi="Garamond"/>
                <w:lang w:val="sq-AL"/>
              </w:rPr>
            </w:pPr>
            <w:r w:rsidRPr="003B6BDD">
              <w:rPr>
                <w:rFonts w:ascii="Garamond" w:hAnsi="Garamond"/>
                <w:lang w:val="sq-AL"/>
              </w:rPr>
              <w:t>1</w:t>
            </w:r>
          </w:p>
        </w:tc>
        <w:tc>
          <w:tcPr>
            <w:tcW w:w="1955" w:type="dxa"/>
          </w:tcPr>
          <w:p w:rsidR="003E227C" w:rsidRPr="003B6BDD" w:rsidRDefault="003E227C" w:rsidP="003E227C">
            <w:pPr>
              <w:widowControl w:val="0"/>
              <w:spacing w:after="0" w:line="240" w:lineRule="auto"/>
              <w:ind w:firstLine="0"/>
              <w:contextualSpacing/>
              <w:jc w:val="right"/>
              <w:rPr>
                <w:rFonts w:ascii="Garamond" w:hAnsi="Garamond"/>
                <w:lang w:val="sq-AL"/>
              </w:rPr>
            </w:pPr>
            <w:r w:rsidRPr="003B6BDD">
              <w:rPr>
                <w:rFonts w:ascii="Garamond" w:hAnsi="Garamond"/>
                <w:lang w:val="sq-AL"/>
              </w:rPr>
              <w:t>2</w:t>
            </w:r>
          </w:p>
        </w:tc>
      </w:tr>
      <w:tr w:rsidR="003E227C" w:rsidRPr="003B6BDD" w:rsidTr="003E227C">
        <w:trPr>
          <w:jc w:val="center"/>
        </w:trPr>
        <w:tc>
          <w:tcPr>
            <w:tcW w:w="7621" w:type="dxa"/>
          </w:tcPr>
          <w:p w:rsidR="003E227C" w:rsidRPr="003B6BDD" w:rsidRDefault="003E227C" w:rsidP="003E227C">
            <w:pPr>
              <w:widowControl w:val="0"/>
              <w:autoSpaceDE w:val="0"/>
              <w:autoSpaceDN w:val="0"/>
              <w:adjustRightInd w:val="0"/>
              <w:spacing w:after="0" w:line="240" w:lineRule="auto"/>
              <w:ind w:firstLine="0"/>
              <w:rPr>
                <w:rFonts w:ascii="Garamond" w:hAnsi="Garamond"/>
                <w:lang w:val="sq-AL"/>
              </w:rPr>
            </w:pPr>
            <w:r w:rsidRPr="003B6BDD">
              <w:rPr>
                <w:rFonts w:ascii="Garamond" w:hAnsi="Garamond"/>
                <w:lang w:val="sq-AL"/>
              </w:rPr>
              <w:t>Kryqoret, përveç kolzës, kërpi për fije e vaj, ndryshe nga kërpi monoik, karatami, karabaku, sinapi i bardhë:</w:t>
            </w:r>
          </w:p>
        </w:tc>
        <w:tc>
          <w:tcPr>
            <w:tcW w:w="1955" w:type="dxa"/>
          </w:tcPr>
          <w:p w:rsidR="003E227C" w:rsidRPr="003B6BDD" w:rsidRDefault="003E227C" w:rsidP="003E227C">
            <w:pPr>
              <w:widowControl w:val="0"/>
              <w:spacing w:after="0" w:line="240" w:lineRule="auto"/>
              <w:ind w:firstLine="0"/>
              <w:contextualSpacing/>
              <w:rPr>
                <w:rFonts w:ascii="Garamond" w:hAnsi="Garamond"/>
                <w:lang w:val="sq-AL"/>
              </w:rPr>
            </w:pPr>
          </w:p>
        </w:tc>
      </w:tr>
      <w:tr w:rsidR="003E227C" w:rsidRPr="003B6BDD" w:rsidTr="003E227C">
        <w:trPr>
          <w:jc w:val="center"/>
        </w:trPr>
        <w:tc>
          <w:tcPr>
            <w:tcW w:w="7621" w:type="dxa"/>
          </w:tcPr>
          <w:p w:rsidR="003E227C" w:rsidRPr="003B6BDD" w:rsidRDefault="003E227C" w:rsidP="003E227C">
            <w:pPr>
              <w:widowControl w:val="0"/>
              <w:numPr>
                <w:ilvl w:val="0"/>
                <w:numId w:val="38"/>
              </w:numPr>
              <w:spacing w:after="0" w:line="240" w:lineRule="auto"/>
              <w:ind w:left="0" w:firstLine="0"/>
              <w:contextualSpacing/>
              <w:rPr>
                <w:rFonts w:ascii="Garamond" w:hAnsi="Garamond"/>
                <w:lang w:val="sq-AL"/>
              </w:rPr>
            </w:pPr>
            <w:r>
              <w:rPr>
                <w:rFonts w:ascii="Garamond" w:hAnsi="Garamond"/>
                <w:lang w:val="sq-AL"/>
              </w:rPr>
              <w:t xml:space="preserve"> </w:t>
            </w:r>
            <w:r w:rsidRPr="003B6BDD">
              <w:rPr>
                <w:rFonts w:ascii="Garamond" w:hAnsi="Garamond"/>
                <w:lang w:val="sq-AL"/>
              </w:rPr>
              <w:t>Për prodhimin e farës bazë</w:t>
            </w:r>
          </w:p>
        </w:tc>
        <w:tc>
          <w:tcPr>
            <w:tcW w:w="1955" w:type="dxa"/>
          </w:tcPr>
          <w:p w:rsidR="003E227C" w:rsidRPr="003B6BDD" w:rsidRDefault="003E227C" w:rsidP="003E227C">
            <w:pPr>
              <w:widowControl w:val="0"/>
              <w:spacing w:after="0" w:line="240" w:lineRule="auto"/>
              <w:ind w:firstLine="0"/>
              <w:contextualSpacing/>
              <w:jc w:val="right"/>
              <w:rPr>
                <w:rFonts w:ascii="Garamond" w:hAnsi="Garamond"/>
                <w:lang w:val="sq-AL"/>
              </w:rPr>
            </w:pPr>
            <w:r w:rsidRPr="003B6BDD">
              <w:rPr>
                <w:rFonts w:ascii="Garamond" w:hAnsi="Garamond"/>
                <w:lang w:val="sq-AL"/>
              </w:rPr>
              <w:t xml:space="preserve">400 </w:t>
            </w:r>
          </w:p>
        </w:tc>
      </w:tr>
      <w:tr w:rsidR="003E227C" w:rsidRPr="003B6BDD" w:rsidTr="003E227C">
        <w:trPr>
          <w:jc w:val="center"/>
        </w:trPr>
        <w:tc>
          <w:tcPr>
            <w:tcW w:w="7621" w:type="dxa"/>
          </w:tcPr>
          <w:p w:rsidR="003E227C" w:rsidRPr="003B6BDD" w:rsidRDefault="003E227C" w:rsidP="003E227C">
            <w:pPr>
              <w:widowControl w:val="0"/>
              <w:numPr>
                <w:ilvl w:val="0"/>
                <w:numId w:val="38"/>
              </w:numPr>
              <w:spacing w:after="0" w:line="240" w:lineRule="auto"/>
              <w:ind w:left="0" w:firstLine="0"/>
              <w:contextualSpacing/>
              <w:rPr>
                <w:rFonts w:ascii="Garamond" w:hAnsi="Garamond"/>
                <w:lang w:val="sq-AL"/>
              </w:rPr>
            </w:pPr>
            <w:r>
              <w:rPr>
                <w:rFonts w:ascii="Garamond" w:hAnsi="Garamond"/>
                <w:lang w:val="sq-AL"/>
              </w:rPr>
              <w:t xml:space="preserve"> </w:t>
            </w:r>
            <w:r w:rsidRPr="003B6BDD">
              <w:rPr>
                <w:rFonts w:ascii="Garamond" w:hAnsi="Garamond"/>
                <w:lang w:val="sq-AL"/>
              </w:rPr>
              <w:t>Për prodhimin e farës së certifikuar</w:t>
            </w:r>
          </w:p>
        </w:tc>
        <w:tc>
          <w:tcPr>
            <w:tcW w:w="1955" w:type="dxa"/>
          </w:tcPr>
          <w:p w:rsidR="003E227C" w:rsidRPr="003B6BDD" w:rsidRDefault="003E227C" w:rsidP="003E227C">
            <w:pPr>
              <w:widowControl w:val="0"/>
              <w:spacing w:after="0" w:line="240" w:lineRule="auto"/>
              <w:ind w:firstLine="0"/>
              <w:contextualSpacing/>
              <w:jc w:val="right"/>
              <w:rPr>
                <w:rFonts w:ascii="Garamond" w:hAnsi="Garamond"/>
                <w:lang w:val="sq-AL"/>
              </w:rPr>
            </w:pPr>
            <w:r w:rsidRPr="003B6BDD">
              <w:rPr>
                <w:rFonts w:ascii="Garamond" w:hAnsi="Garamond"/>
                <w:lang w:val="sq-AL"/>
              </w:rPr>
              <w:t>200</w:t>
            </w:r>
          </w:p>
        </w:tc>
      </w:tr>
      <w:tr w:rsidR="003E227C" w:rsidRPr="003B6BDD" w:rsidTr="003E227C">
        <w:trPr>
          <w:jc w:val="center"/>
        </w:trPr>
        <w:tc>
          <w:tcPr>
            <w:tcW w:w="7621" w:type="dxa"/>
          </w:tcPr>
          <w:p w:rsidR="003E227C" w:rsidRPr="003B6BDD" w:rsidRDefault="003E227C" w:rsidP="003E227C">
            <w:pPr>
              <w:widowControl w:val="0"/>
              <w:spacing w:after="0" w:line="240" w:lineRule="auto"/>
              <w:ind w:firstLine="0"/>
              <w:contextualSpacing/>
              <w:rPr>
                <w:rFonts w:ascii="Garamond" w:hAnsi="Garamond"/>
                <w:lang w:val="sq-AL"/>
              </w:rPr>
            </w:pPr>
            <w:r w:rsidRPr="003B6BDD">
              <w:rPr>
                <w:rFonts w:ascii="Garamond" w:hAnsi="Garamond"/>
                <w:lang w:val="sq-AL"/>
              </w:rPr>
              <w:t>Kolza:</w:t>
            </w:r>
          </w:p>
        </w:tc>
        <w:tc>
          <w:tcPr>
            <w:tcW w:w="1955" w:type="dxa"/>
          </w:tcPr>
          <w:p w:rsidR="003E227C" w:rsidRPr="003B6BDD" w:rsidRDefault="003E227C" w:rsidP="003E227C">
            <w:pPr>
              <w:widowControl w:val="0"/>
              <w:spacing w:after="0" w:line="240" w:lineRule="auto"/>
              <w:ind w:firstLine="0"/>
              <w:contextualSpacing/>
              <w:jc w:val="right"/>
              <w:rPr>
                <w:rFonts w:ascii="Garamond" w:hAnsi="Garamond"/>
                <w:lang w:val="sq-AL"/>
              </w:rPr>
            </w:pPr>
          </w:p>
        </w:tc>
      </w:tr>
      <w:tr w:rsidR="003E227C" w:rsidRPr="003B6BDD" w:rsidTr="003E227C">
        <w:trPr>
          <w:jc w:val="center"/>
        </w:trPr>
        <w:tc>
          <w:tcPr>
            <w:tcW w:w="7621" w:type="dxa"/>
          </w:tcPr>
          <w:p w:rsidR="003E227C" w:rsidRPr="003B6BDD" w:rsidRDefault="003E227C" w:rsidP="003E227C">
            <w:pPr>
              <w:widowControl w:val="0"/>
              <w:numPr>
                <w:ilvl w:val="0"/>
                <w:numId w:val="38"/>
              </w:numPr>
              <w:spacing w:after="0" w:line="240" w:lineRule="auto"/>
              <w:ind w:left="0" w:firstLine="0"/>
              <w:contextualSpacing/>
              <w:rPr>
                <w:rFonts w:ascii="Garamond" w:hAnsi="Garamond"/>
                <w:lang w:val="sq-AL"/>
              </w:rPr>
            </w:pPr>
            <w:r>
              <w:rPr>
                <w:rFonts w:ascii="Garamond" w:hAnsi="Garamond"/>
                <w:color w:val="000000"/>
                <w:szCs w:val="17"/>
                <w:lang w:val="sq-AL"/>
              </w:rPr>
              <w:t xml:space="preserve"> </w:t>
            </w:r>
            <w:r w:rsidRPr="003B6BDD">
              <w:rPr>
                <w:rFonts w:ascii="Garamond" w:hAnsi="Garamond"/>
                <w:color w:val="000000"/>
                <w:szCs w:val="17"/>
                <w:lang w:val="sq-AL"/>
              </w:rPr>
              <w:t>Për prodhimin e farës bazë përveç hibrideve</w:t>
            </w:r>
          </w:p>
        </w:tc>
        <w:tc>
          <w:tcPr>
            <w:tcW w:w="1955" w:type="dxa"/>
          </w:tcPr>
          <w:p w:rsidR="003E227C" w:rsidRPr="003B6BDD" w:rsidRDefault="003E227C" w:rsidP="003E227C">
            <w:pPr>
              <w:widowControl w:val="0"/>
              <w:spacing w:after="0" w:line="240" w:lineRule="auto"/>
              <w:ind w:firstLine="0"/>
              <w:contextualSpacing/>
              <w:jc w:val="right"/>
              <w:rPr>
                <w:rFonts w:ascii="Garamond" w:hAnsi="Garamond"/>
                <w:lang w:val="sq-AL"/>
              </w:rPr>
            </w:pPr>
            <w:r w:rsidRPr="003B6BDD">
              <w:rPr>
                <w:rFonts w:ascii="Garamond" w:hAnsi="Garamond"/>
                <w:lang w:val="sq-AL"/>
              </w:rPr>
              <w:t>200</w:t>
            </w:r>
          </w:p>
        </w:tc>
      </w:tr>
      <w:tr w:rsidR="003E227C" w:rsidRPr="003B6BDD" w:rsidTr="003E227C">
        <w:trPr>
          <w:jc w:val="center"/>
        </w:trPr>
        <w:tc>
          <w:tcPr>
            <w:tcW w:w="7621" w:type="dxa"/>
          </w:tcPr>
          <w:p w:rsidR="003E227C" w:rsidRPr="003B6BDD" w:rsidRDefault="003E227C" w:rsidP="003E227C">
            <w:pPr>
              <w:widowControl w:val="0"/>
              <w:numPr>
                <w:ilvl w:val="0"/>
                <w:numId w:val="38"/>
              </w:numPr>
              <w:spacing w:after="0" w:line="240" w:lineRule="auto"/>
              <w:ind w:left="0" w:firstLine="0"/>
              <w:contextualSpacing/>
              <w:rPr>
                <w:rFonts w:ascii="Garamond" w:hAnsi="Garamond"/>
                <w:lang w:val="sq-AL"/>
              </w:rPr>
            </w:pPr>
            <w:r>
              <w:rPr>
                <w:rFonts w:ascii="Garamond" w:hAnsi="Garamond"/>
                <w:color w:val="000000"/>
                <w:szCs w:val="17"/>
                <w:lang w:val="sq-AL"/>
              </w:rPr>
              <w:t xml:space="preserve"> </w:t>
            </w:r>
            <w:r w:rsidRPr="003B6BDD">
              <w:rPr>
                <w:rFonts w:ascii="Garamond" w:hAnsi="Garamond"/>
                <w:color w:val="000000"/>
                <w:szCs w:val="17"/>
                <w:lang w:val="sq-AL"/>
              </w:rPr>
              <w:t>Për prod</w:t>
            </w:r>
            <w:r>
              <w:rPr>
                <w:rFonts w:ascii="Garamond" w:hAnsi="Garamond"/>
                <w:color w:val="000000"/>
                <w:szCs w:val="17"/>
                <w:lang w:val="sq-AL"/>
              </w:rPr>
              <w:t>himin e farës bazë të hibridëve</w:t>
            </w:r>
          </w:p>
        </w:tc>
        <w:tc>
          <w:tcPr>
            <w:tcW w:w="1955" w:type="dxa"/>
          </w:tcPr>
          <w:p w:rsidR="003E227C" w:rsidRPr="003B6BDD" w:rsidRDefault="003E227C" w:rsidP="003E227C">
            <w:pPr>
              <w:widowControl w:val="0"/>
              <w:spacing w:after="0" w:line="240" w:lineRule="auto"/>
              <w:ind w:firstLine="0"/>
              <w:contextualSpacing/>
              <w:jc w:val="right"/>
              <w:rPr>
                <w:rFonts w:ascii="Garamond" w:hAnsi="Garamond"/>
                <w:lang w:val="sq-AL"/>
              </w:rPr>
            </w:pPr>
            <w:r w:rsidRPr="003B6BDD">
              <w:rPr>
                <w:rFonts w:ascii="Garamond" w:hAnsi="Garamond"/>
                <w:lang w:val="sq-AL"/>
              </w:rPr>
              <w:t>500</w:t>
            </w:r>
          </w:p>
        </w:tc>
      </w:tr>
      <w:tr w:rsidR="003E227C" w:rsidRPr="003B6BDD" w:rsidTr="003E227C">
        <w:trPr>
          <w:jc w:val="center"/>
        </w:trPr>
        <w:tc>
          <w:tcPr>
            <w:tcW w:w="7621" w:type="dxa"/>
          </w:tcPr>
          <w:p w:rsidR="003E227C" w:rsidRPr="003B6BDD" w:rsidRDefault="003E227C" w:rsidP="003E227C">
            <w:pPr>
              <w:widowControl w:val="0"/>
              <w:numPr>
                <w:ilvl w:val="0"/>
                <w:numId w:val="38"/>
              </w:numPr>
              <w:spacing w:after="0" w:line="240" w:lineRule="auto"/>
              <w:ind w:left="0" w:firstLine="0"/>
              <w:contextualSpacing/>
              <w:rPr>
                <w:rFonts w:ascii="Garamond" w:hAnsi="Garamond"/>
                <w:lang w:val="sq-AL"/>
              </w:rPr>
            </w:pPr>
            <w:r>
              <w:rPr>
                <w:rFonts w:ascii="Garamond" w:hAnsi="Garamond"/>
                <w:color w:val="000000"/>
                <w:szCs w:val="17"/>
                <w:lang w:val="sq-AL"/>
              </w:rPr>
              <w:t xml:space="preserve"> </w:t>
            </w:r>
            <w:r w:rsidRPr="003B6BDD">
              <w:rPr>
                <w:rFonts w:ascii="Garamond" w:hAnsi="Garamond"/>
                <w:color w:val="000000"/>
                <w:szCs w:val="17"/>
                <w:lang w:val="sq-AL"/>
              </w:rPr>
              <w:t>Për prodhimin e farës së certifikua</w:t>
            </w:r>
            <w:r>
              <w:rPr>
                <w:rFonts w:ascii="Garamond" w:hAnsi="Garamond"/>
                <w:color w:val="000000"/>
                <w:szCs w:val="17"/>
                <w:lang w:val="sq-AL"/>
              </w:rPr>
              <w:t>r të varieteve përveç hibridëve</w:t>
            </w:r>
          </w:p>
        </w:tc>
        <w:tc>
          <w:tcPr>
            <w:tcW w:w="1955" w:type="dxa"/>
          </w:tcPr>
          <w:p w:rsidR="003E227C" w:rsidRPr="003B6BDD" w:rsidRDefault="003E227C" w:rsidP="003E227C">
            <w:pPr>
              <w:widowControl w:val="0"/>
              <w:spacing w:after="0" w:line="240" w:lineRule="auto"/>
              <w:ind w:firstLine="0"/>
              <w:contextualSpacing/>
              <w:jc w:val="right"/>
              <w:rPr>
                <w:rFonts w:ascii="Garamond" w:hAnsi="Garamond"/>
                <w:lang w:val="sq-AL"/>
              </w:rPr>
            </w:pPr>
            <w:r w:rsidRPr="003B6BDD">
              <w:rPr>
                <w:rFonts w:ascii="Garamond" w:hAnsi="Garamond"/>
                <w:lang w:val="sq-AL"/>
              </w:rPr>
              <w:t>100</w:t>
            </w:r>
          </w:p>
        </w:tc>
      </w:tr>
      <w:tr w:rsidR="003E227C" w:rsidRPr="003B6BDD" w:rsidTr="003E227C">
        <w:trPr>
          <w:jc w:val="center"/>
        </w:trPr>
        <w:tc>
          <w:tcPr>
            <w:tcW w:w="7621" w:type="dxa"/>
          </w:tcPr>
          <w:p w:rsidR="003E227C" w:rsidRPr="003B6BDD" w:rsidRDefault="003E227C" w:rsidP="003E227C">
            <w:pPr>
              <w:widowControl w:val="0"/>
              <w:numPr>
                <w:ilvl w:val="0"/>
                <w:numId w:val="38"/>
              </w:numPr>
              <w:spacing w:after="0" w:line="240" w:lineRule="auto"/>
              <w:ind w:left="0" w:firstLine="0"/>
              <w:contextualSpacing/>
              <w:rPr>
                <w:rFonts w:ascii="Garamond" w:hAnsi="Garamond"/>
                <w:lang w:val="sq-AL"/>
              </w:rPr>
            </w:pPr>
            <w:r>
              <w:rPr>
                <w:rFonts w:ascii="Garamond" w:hAnsi="Garamond"/>
                <w:color w:val="000000"/>
                <w:szCs w:val="17"/>
                <w:lang w:val="sq-AL"/>
              </w:rPr>
              <w:t xml:space="preserve"> </w:t>
            </w:r>
            <w:r w:rsidRPr="003B6BDD">
              <w:rPr>
                <w:rFonts w:ascii="Garamond" w:hAnsi="Garamond"/>
                <w:color w:val="000000"/>
                <w:szCs w:val="17"/>
                <w:lang w:val="sq-AL"/>
              </w:rPr>
              <w:t>Për prodhimin e fa</w:t>
            </w:r>
            <w:r>
              <w:rPr>
                <w:rFonts w:ascii="Garamond" w:hAnsi="Garamond"/>
                <w:color w:val="000000"/>
                <w:szCs w:val="17"/>
                <w:lang w:val="sq-AL"/>
              </w:rPr>
              <w:t>rës së certifikuar të hibridëve</w:t>
            </w:r>
          </w:p>
        </w:tc>
        <w:tc>
          <w:tcPr>
            <w:tcW w:w="1955" w:type="dxa"/>
          </w:tcPr>
          <w:p w:rsidR="003E227C" w:rsidRPr="003B6BDD" w:rsidRDefault="003E227C" w:rsidP="003E227C">
            <w:pPr>
              <w:widowControl w:val="0"/>
              <w:spacing w:after="0" w:line="240" w:lineRule="auto"/>
              <w:ind w:firstLine="0"/>
              <w:contextualSpacing/>
              <w:jc w:val="right"/>
              <w:rPr>
                <w:rFonts w:ascii="Garamond" w:hAnsi="Garamond"/>
                <w:lang w:val="sq-AL"/>
              </w:rPr>
            </w:pPr>
            <w:r w:rsidRPr="003B6BDD">
              <w:rPr>
                <w:rFonts w:ascii="Garamond" w:hAnsi="Garamond"/>
                <w:lang w:val="sq-AL"/>
              </w:rPr>
              <w:t>300</w:t>
            </w:r>
          </w:p>
        </w:tc>
      </w:tr>
      <w:tr w:rsidR="003E227C" w:rsidRPr="003B6BDD" w:rsidTr="003E227C">
        <w:trPr>
          <w:jc w:val="center"/>
        </w:trPr>
        <w:tc>
          <w:tcPr>
            <w:tcW w:w="7621" w:type="dxa"/>
          </w:tcPr>
          <w:p w:rsidR="003E227C" w:rsidRPr="003B6BDD" w:rsidRDefault="003E227C" w:rsidP="003E227C">
            <w:pPr>
              <w:widowControl w:val="0"/>
              <w:spacing w:after="0" w:line="240" w:lineRule="auto"/>
              <w:ind w:firstLine="0"/>
              <w:contextualSpacing/>
              <w:rPr>
                <w:rFonts w:ascii="Garamond" w:hAnsi="Garamond"/>
                <w:lang w:val="sq-AL"/>
              </w:rPr>
            </w:pPr>
            <w:r w:rsidRPr="003B6BDD">
              <w:rPr>
                <w:rFonts w:ascii="Garamond" w:hAnsi="Garamond"/>
                <w:lang w:val="sq-AL"/>
              </w:rPr>
              <w:t>Kërpi, kërpi monoik:</w:t>
            </w:r>
          </w:p>
        </w:tc>
        <w:tc>
          <w:tcPr>
            <w:tcW w:w="1955" w:type="dxa"/>
          </w:tcPr>
          <w:p w:rsidR="003E227C" w:rsidRPr="003B6BDD" w:rsidRDefault="003E227C" w:rsidP="003E227C">
            <w:pPr>
              <w:widowControl w:val="0"/>
              <w:spacing w:after="0" w:line="240" w:lineRule="auto"/>
              <w:ind w:firstLine="0"/>
              <w:contextualSpacing/>
              <w:jc w:val="right"/>
              <w:rPr>
                <w:rFonts w:ascii="Garamond" w:hAnsi="Garamond"/>
                <w:lang w:val="sq-AL"/>
              </w:rPr>
            </w:pPr>
          </w:p>
        </w:tc>
      </w:tr>
      <w:tr w:rsidR="003E227C" w:rsidRPr="003B6BDD" w:rsidTr="003E227C">
        <w:trPr>
          <w:jc w:val="center"/>
        </w:trPr>
        <w:tc>
          <w:tcPr>
            <w:tcW w:w="7621" w:type="dxa"/>
          </w:tcPr>
          <w:p w:rsidR="003E227C" w:rsidRPr="003B6BDD" w:rsidRDefault="003E227C" w:rsidP="003E227C">
            <w:pPr>
              <w:widowControl w:val="0"/>
              <w:numPr>
                <w:ilvl w:val="0"/>
                <w:numId w:val="38"/>
              </w:numPr>
              <w:spacing w:after="0" w:line="240" w:lineRule="auto"/>
              <w:ind w:left="0" w:firstLine="0"/>
              <w:contextualSpacing/>
              <w:rPr>
                <w:rFonts w:ascii="Garamond" w:hAnsi="Garamond"/>
                <w:lang w:val="sq-AL"/>
              </w:rPr>
            </w:pPr>
            <w:r>
              <w:rPr>
                <w:rFonts w:ascii="Garamond" w:hAnsi="Garamond"/>
                <w:lang w:val="sq-AL"/>
              </w:rPr>
              <w:t xml:space="preserve"> </w:t>
            </w:r>
            <w:r w:rsidRPr="003B6BDD">
              <w:rPr>
                <w:rFonts w:ascii="Garamond" w:hAnsi="Garamond"/>
                <w:lang w:val="sq-AL"/>
              </w:rPr>
              <w:t>Për prodhimin e farës bazë</w:t>
            </w:r>
          </w:p>
        </w:tc>
        <w:tc>
          <w:tcPr>
            <w:tcW w:w="1955" w:type="dxa"/>
          </w:tcPr>
          <w:p w:rsidR="003E227C" w:rsidRPr="003B6BDD" w:rsidRDefault="003E227C" w:rsidP="003E227C">
            <w:pPr>
              <w:widowControl w:val="0"/>
              <w:spacing w:after="0" w:line="240" w:lineRule="auto"/>
              <w:ind w:firstLine="0"/>
              <w:contextualSpacing/>
              <w:jc w:val="right"/>
              <w:rPr>
                <w:rFonts w:ascii="Garamond" w:hAnsi="Garamond"/>
                <w:lang w:val="sq-AL"/>
              </w:rPr>
            </w:pPr>
            <w:r w:rsidRPr="003B6BDD">
              <w:rPr>
                <w:rFonts w:ascii="Garamond" w:hAnsi="Garamond"/>
                <w:lang w:val="sq-AL"/>
              </w:rPr>
              <w:t>5000</w:t>
            </w:r>
          </w:p>
        </w:tc>
      </w:tr>
      <w:tr w:rsidR="003E227C" w:rsidRPr="003B6BDD" w:rsidTr="003E227C">
        <w:trPr>
          <w:jc w:val="center"/>
        </w:trPr>
        <w:tc>
          <w:tcPr>
            <w:tcW w:w="7621" w:type="dxa"/>
          </w:tcPr>
          <w:p w:rsidR="003E227C" w:rsidRPr="003B6BDD" w:rsidRDefault="003E227C" w:rsidP="003E227C">
            <w:pPr>
              <w:widowControl w:val="0"/>
              <w:numPr>
                <w:ilvl w:val="0"/>
                <w:numId w:val="38"/>
              </w:numPr>
              <w:spacing w:after="0" w:line="240" w:lineRule="auto"/>
              <w:ind w:left="0" w:firstLine="0"/>
              <w:contextualSpacing/>
              <w:rPr>
                <w:rFonts w:ascii="Garamond" w:hAnsi="Garamond"/>
                <w:lang w:val="sq-AL"/>
              </w:rPr>
            </w:pPr>
            <w:r>
              <w:rPr>
                <w:rFonts w:ascii="Garamond" w:hAnsi="Garamond"/>
                <w:lang w:val="sq-AL"/>
              </w:rPr>
              <w:lastRenderedPageBreak/>
              <w:t xml:space="preserve"> </w:t>
            </w:r>
            <w:r w:rsidRPr="003B6BDD">
              <w:rPr>
                <w:rFonts w:ascii="Garamond" w:hAnsi="Garamond"/>
                <w:lang w:val="sq-AL"/>
              </w:rPr>
              <w:t>Për prodhimin e farës së certifikuar</w:t>
            </w:r>
          </w:p>
        </w:tc>
        <w:tc>
          <w:tcPr>
            <w:tcW w:w="1955" w:type="dxa"/>
          </w:tcPr>
          <w:p w:rsidR="003E227C" w:rsidRPr="003B6BDD" w:rsidRDefault="003E227C" w:rsidP="003E227C">
            <w:pPr>
              <w:widowControl w:val="0"/>
              <w:spacing w:after="0" w:line="240" w:lineRule="auto"/>
              <w:ind w:firstLine="0"/>
              <w:contextualSpacing/>
              <w:jc w:val="right"/>
              <w:rPr>
                <w:rFonts w:ascii="Garamond" w:hAnsi="Garamond"/>
                <w:lang w:val="sq-AL"/>
              </w:rPr>
            </w:pPr>
            <w:r w:rsidRPr="003B6BDD">
              <w:rPr>
                <w:rFonts w:ascii="Garamond" w:hAnsi="Garamond"/>
                <w:lang w:val="sq-AL"/>
              </w:rPr>
              <w:t>1000</w:t>
            </w:r>
          </w:p>
        </w:tc>
      </w:tr>
      <w:tr w:rsidR="003E227C" w:rsidRPr="003B6BDD" w:rsidTr="003E227C">
        <w:trPr>
          <w:jc w:val="center"/>
        </w:trPr>
        <w:tc>
          <w:tcPr>
            <w:tcW w:w="7621" w:type="dxa"/>
          </w:tcPr>
          <w:p w:rsidR="003E227C" w:rsidRPr="003B6BDD" w:rsidRDefault="003E227C" w:rsidP="003E227C">
            <w:pPr>
              <w:widowControl w:val="0"/>
              <w:spacing w:after="0" w:line="240" w:lineRule="auto"/>
              <w:ind w:firstLine="0"/>
              <w:contextualSpacing/>
              <w:rPr>
                <w:rFonts w:ascii="Garamond" w:hAnsi="Garamond"/>
                <w:lang w:val="sq-AL"/>
              </w:rPr>
            </w:pPr>
            <w:r w:rsidRPr="003B6BDD">
              <w:rPr>
                <w:rFonts w:ascii="Garamond" w:hAnsi="Garamond"/>
                <w:lang w:val="sq-AL"/>
              </w:rPr>
              <w:t>Lule dielli:</w:t>
            </w:r>
          </w:p>
        </w:tc>
        <w:tc>
          <w:tcPr>
            <w:tcW w:w="1955" w:type="dxa"/>
          </w:tcPr>
          <w:p w:rsidR="003E227C" w:rsidRPr="003B6BDD" w:rsidRDefault="003E227C" w:rsidP="003E227C">
            <w:pPr>
              <w:widowControl w:val="0"/>
              <w:spacing w:after="0" w:line="240" w:lineRule="auto"/>
              <w:ind w:firstLine="0"/>
              <w:contextualSpacing/>
              <w:jc w:val="right"/>
              <w:rPr>
                <w:rFonts w:ascii="Garamond" w:hAnsi="Garamond"/>
                <w:lang w:val="sq-AL"/>
              </w:rPr>
            </w:pPr>
          </w:p>
        </w:tc>
      </w:tr>
      <w:tr w:rsidR="003E227C" w:rsidRPr="003B6BDD" w:rsidTr="003E227C">
        <w:trPr>
          <w:jc w:val="center"/>
        </w:trPr>
        <w:tc>
          <w:tcPr>
            <w:tcW w:w="7621" w:type="dxa"/>
          </w:tcPr>
          <w:p w:rsidR="003E227C" w:rsidRPr="003B6BDD" w:rsidRDefault="003E227C" w:rsidP="003E227C">
            <w:pPr>
              <w:widowControl w:val="0"/>
              <w:numPr>
                <w:ilvl w:val="0"/>
                <w:numId w:val="38"/>
              </w:numPr>
              <w:spacing w:after="0" w:line="240" w:lineRule="auto"/>
              <w:ind w:left="0" w:firstLine="0"/>
              <w:contextualSpacing/>
              <w:rPr>
                <w:rFonts w:ascii="Garamond" w:hAnsi="Garamond"/>
                <w:lang w:val="sq-AL"/>
              </w:rPr>
            </w:pPr>
            <w:r>
              <w:rPr>
                <w:rFonts w:ascii="Garamond" w:hAnsi="Garamond"/>
                <w:lang w:val="sq-AL"/>
              </w:rPr>
              <w:t xml:space="preserve"> </w:t>
            </w:r>
            <w:r w:rsidRPr="003B6BDD">
              <w:rPr>
                <w:rFonts w:ascii="Garamond" w:hAnsi="Garamond"/>
                <w:lang w:val="sq-AL"/>
              </w:rPr>
              <w:t>Për prodhimin e farës bazë për hibride</w:t>
            </w:r>
          </w:p>
        </w:tc>
        <w:tc>
          <w:tcPr>
            <w:tcW w:w="1955" w:type="dxa"/>
          </w:tcPr>
          <w:p w:rsidR="003E227C" w:rsidRPr="003B6BDD" w:rsidRDefault="003E227C" w:rsidP="003E227C">
            <w:pPr>
              <w:widowControl w:val="0"/>
              <w:spacing w:after="0" w:line="240" w:lineRule="auto"/>
              <w:ind w:firstLine="0"/>
              <w:contextualSpacing/>
              <w:jc w:val="right"/>
              <w:rPr>
                <w:rFonts w:ascii="Garamond" w:hAnsi="Garamond"/>
                <w:lang w:val="sq-AL"/>
              </w:rPr>
            </w:pPr>
            <w:r w:rsidRPr="003B6BDD">
              <w:rPr>
                <w:rFonts w:ascii="Garamond" w:hAnsi="Garamond"/>
                <w:lang w:val="sq-AL"/>
              </w:rPr>
              <w:t>1500</w:t>
            </w:r>
          </w:p>
        </w:tc>
      </w:tr>
      <w:tr w:rsidR="003E227C" w:rsidRPr="003B6BDD" w:rsidTr="003E227C">
        <w:trPr>
          <w:jc w:val="center"/>
        </w:trPr>
        <w:tc>
          <w:tcPr>
            <w:tcW w:w="7621" w:type="dxa"/>
          </w:tcPr>
          <w:p w:rsidR="003E227C" w:rsidRPr="003B6BDD" w:rsidRDefault="003E227C" w:rsidP="003E227C">
            <w:pPr>
              <w:widowControl w:val="0"/>
              <w:numPr>
                <w:ilvl w:val="0"/>
                <w:numId w:val="38"/>
              </w:numPr>
              <w:spacing w:after="0" w:line="240" w:lineRule="auto"/>
              <w:ind w:left="0" w:firstLine="0"/>
              <w:contextualSpacing/>
              <w:rPr>
                <w:rFonts w:ascii="Garamond" w:hAnsi="Garamond"/>
                <w:lang w:val="sq-AL"/>
              </w:rPr>
            </w:pPr>
            <w:r>
              <w:rPr>
                <w:rStyle w:val="hps"/>
                <w:rFonts w:ascii="Garamond" w:hAnsi="Garamond"/>
                <w:lang w:val="sq-AL"/>
              </w:rPr>
              <w:t xml:space="preserve"> P</w:t>
            </w:r>
            <w:r w:rsidRPr="003B6BDD">
              <w:rPr>
                <w:rStyle w:val="hps"/>
                <w:rFonts w:ascii="Garamond" w:hAnsi="Garamond"/>
                <w:lang w:val="sq-AL"/>
              </w:rPr>
              <w:t>ër prodhimin e</w:t>
            </w:r>
            <w:r w:rsidRPr="003B6BDD">
              <w:rPr>
                <w:rFonts w:ascii="Garamond" w:hAnsi="Garamond"/>
                <w:lang w:val="sq-AL"/>
              </w:rPr>
              <w:t xml:space="preserve"> </w:t>
            </w:r>
            <w:r w:rsidRPr="003B6BDD">
              <w:rPr>
                <w:rStyle w:val="hps"/>
                <w:rFonts w:ascii="Garamond" w:hAnsi="Garamond"/>
                <w:lang w:val="sq-AL"/>
              </w:rPr>
              <w:t>farës</w:t>
            </w:r>
            <w:r w:rsidRPr="003B6BDD">
              <w:rPr>
                <w:rFonts w:ascii="Garamond" w:hAnsi="Garamond"/>
                <w:lang w:val="sq-AL"/>
              </w:rPr>
              <w:t xml:space="preserve"> </w:t>
            </w:r>
            <w:r w:rsidRPr="003B6BDD">
              <w:rPr>
                <w:rStyle w:val="hps"/>
                <w:rFonts w:ascii="Garamond" w:hAnsi="Garamond"/>
                <w:lang w:val="sq-AL"/>
              </w:rPr>
              <w:t>bazë të</w:t>
            </w:r>
            <w:r w:rsidRPr="003B6BDD">
              <w:rPr>
                <w:rFonts w:ascii="Garamond" w:hAnsi="Garamond"/>
                <w:lang w:val="sq-AL"/>
              </w:rPr>
              <w:t xml:space="preserve"> </w:t>
            </w:r>
            <w:r w:rsidRPr="003B6BDD">
              <w:rPr>
                <w:rStyle w:val="hps"/>
                <w:rFonts w:ascii="Garamond" w:hAnsi="Garamond"/>
                <w:lang w:val="sq-AL"/>
              </w:rPr>
              <w:t>varieteteve të tjera përveç</w:t>
            </w:r>
            <w:r w:rsidRPr="003B6BDD">
              <w:rPr>
                <w:rFonts w:ascii="Garamond" w:hAnsi="Garamond"/>
                <w:lang w:val="sq-AL"/>
              </w:rPr>
              <w:t xml:space="preserve"> </w:t>
            </w:r>
            <w:r w:rsidRPr="003B6BDD">
              <w:rPr>
                <w:rStyle w:val="hps"/>
                <w:rFonts w:ascii="Garamond" w:hAnsi="Garamond"/>
                <w:lang w:val="sq-AL"/>
              </w:rPr>
              <w:t>hibrideve</w:t>
            </w:r>
          </w:p>
        </w:tc>
        <w:tc>
          <w:tcPr>
            <w:tcW w:w="1955" w:type="dxa"/>
          </w:tcPr>
          <w:p w:rsidR="003E227C" w:rsidRPr="003B6BDD" w:rsidRDefault="003E227C" w:rsidP="003E227C">
            <w:pPr>
              <w:widowControl w:val="0"/>
              <w:spacing w:after="0" w:line="240" w:lineRule="auto"/>
              <w:ind w:firstLine="0"/>
              <w:contextualSpacing/>
              <w:jc w:val="right"/>
              <w:rPr>
                <w:rFonts w:ascii="Garamond" w:hAnsi="Garamond"/>
                <w:lang w:val="sq-AL"/>
              </w:rPr>
            </w:pPr>
            <w:r w:rsidRPr="003B6BDD">
              <w:rPr>
                <w:rFonts w:ascii="Garamond" w:hAnsi="Garamond"/>
                <w:lang w:val="sq-AL"/>
              </w:rPr>
              <w:t>750</w:t>
            </w:r>
          </w:p>
        </w:tc>
      </w:tr>
      <w:tr w:rsidR="003E227C" w:rsidRPr="003B6BDD" w:rsidTr="003E227C">
        <w:trPr>
          <w:jc w:val="center"/>
        </w:trPr>
        <w:tc>
          <w:tcPr>
            <w:tcW w:w="7621" w:type="dxa"/>
          </w:tcPr>
          <w:p w:rsidR="003E227C" w:rsidRPr="003B6BDD" w:rsidRDefault="003E227C" w:rsidP="003E227C">
            <w:pPr>
              <w:widowControl w:val="0"/>
              <w:numPr>
                <w:ilvl w:val="0"/>
                <w:numId w:val="38"/>
              </w:numPr>
              <w:spacing w:after="0" w:line="240" w:lineRule="auto"/>
              <w:ind w:left="0" w:firstLine="0"/>
              <w:contextualSpacing/>
              <w:rPr>
                <w:rFonts w:ascii="Garamond" w:hAnsi="Garamond"/>
                <w:lang w:val="sq-AL"/>
              </w:rPr>
            </w:pPr>
            <w:r>
              <w:rPr>
                <w:rFonts w:ascii="Garamond" w:hAnsi="Garamond"/>
                <w:lang w:val="sq-AL"/>
              </w:rPr>
              <w:t xml:space="preserve"> </w:t>
            </w:r>
            <w:r w:rsidRPr="003B6BDD">
              <w:rPr>
                <w:rFonts w:ascii="Garamond" w:hAnsi="Garamond"/>
                <w:lang w:val="sq-AL"/>
              </w:rPr>
              <w:t>Për prodhimin e farës së certifikuar</w:t>
            </w:r>
          </w:p>
        </w:tc>
        <w:tc>
          <w:tcPr>
            <w:tcW w:w="1955" w:type="dxa"/>
          </w:tcPr>
          <w:p w:rsidR="003E227C" w:rsidRPr="003B6BDD" w:rsidRDefault="003E227C" w:rsidP="003E227C">
            <w:pPr>
              <w:widowControl w:val="0"/>
              <w:spacing w:after="0" w:line="240" w:lineRule="auto"/>
              <w:ind w:firstLine="0"/>
              <w:contextualSpacing/>
              <w:jc w:val="right"/>
              <w:rPr>
                <w:rFonts w:ascii="Garamond" w:hAnsi="Garamond"/>
                <w:lang w:val="sq-AL"/>
              </w:rPr>
            </w:pPr>
            <w:r w:rsidRPr="003B6BDD">
              <w:rPr>
                <w:rFonts w:ascii="Garamond" w:hAnsi="Garamond"/>
                <w:lang w:val="sq-AL"/>
              </w:rPr>
              <w:t>500</w:t>
            </w:r>
          </w:p>
        </w:tc>
      </w:tr>
      <w:tr w:rsidR="003E227C" w:rsidRPr="003B6BDD" w:rsidTr="003E227C">
        <w:trPr>
          <w:jc w:val="center"/>
        </w:trPr>
        <w:tc>
          <w:tcPr>
            <w:tcW w:w="7621" w:type="dxa"/>
          </w:tcPr>
          <w:p w:rsidR="003E227C" w:rsidRPr="003B6BDD" w:rsidRDefault="003E227C" w:rsidP="003E227C">
            <w:pPr>
              <w:widowControl w:val="0"/>
              <w:spacing w:after="0" w:line="240" w:lineRule="auto"/>
              <w:ind w:firstLine="0"/>
              <w:contextualSpacing/>
              <w:rPr>
                <w:rFonts w:ascii="Garamond" w:hAnsi="Garamond"/>
                <w:lang w:val="sq-AL"/>
              </w:rPr>
            </w:pPr>
            <w:r w:rsidRPr="003B6BDD">
              <w:rPr>
                <w:rFonts w:ascii="Garamond" w:hAnsi="Garamond"/>
                <w:i/>
                <w:iCs/>
                <w:color w:val="000000"/>
                <w:szCs w:val="17"/>
                <w:lang w:val="sq-AL"/>
              </w:rPr>
              <w:t xml:space="preserve">Gossypium hirsutum </w:t>
            </w:r>
            <w:r w:rsidRPr="003B6BDD">
              <w:rPr>
                <w:rFonts w:ascii="Garamond" w:hAnsi="Garamond"/>
                <w:color w:val="000000"/>
                <w:szCs w:val="17"/>
                <w:lang w:val="sq-AL"/>
              </w:rPr>
              <w:t xml:space="preserve">and/or </w:t>
            </w:r>
            <w:r w:rsidRPr="003B6BDD">
              <w:rPr>
                <w:rFonts w:ascii="Garamond" w:hAnsi="Garamond"/>
                <w:i/>
                <w:iCs/>
                <w:color w:val="000000"/>
                <w:szCs w:val="17"/>
                <w:lang w:val="sq-AL"/>
              </w:rPr>
              <w:t>Gossypium barbadense</w:t>
            </w:r>
            <w:r w:rsidRPr="003B6BDD">
              <w:rPr>
                <w:rFonts w:ascii="Garamond" w:hAnsi="Garamond"/>
                <w:color w:val="000000"/>
                <w:szCs w:val="17"/>
                <w:lang w:val="sq-AL"/>
              </w:rPr>
              <w:t>:</w:t>
            </w:r>
          </w:p>
        </w:tc>
        <w:tc>
          <w:tcPr>
            <w:tcW w:w="1955" w:type="dxa"/>
          </w:tcPr>
          <w:p w:rsidR="003E227C" w:rsidRPr="003B6BDD" w:rsidRDefault="003E227C" w:rsidP="003E227C">
            <w:pPr>
              <w:widowControl w:val="0"/>
              <w:spacing w:after="0" w:line="240" w:lineRule="auto"/>
              <w:ind w:firstLine="0"/>
              <w:contextualSpacing/>
              <w:jc w:val="right"/>
              <w:rPr>
                <w:rFonts w:ascii="Garamond" w:hAnsi="Garamond"/>
                <w:lang w:val="sq-AL"/>
              </w:rPr>
            </w:pPr>
          </w:p>
        </w:tc>
      </w:tr>
      <w:tr w:rsidR="003E227C" w:rsidRPr="003B6BDD" w:rsidTr="003E227C">
        <w:trPr>
          <w:jc w:val="center"/>
        </w:trPr>
        <w:tc>
          <w:tcPr>
            <w:tcW w:w="7621" w:type="dxa"/>
          </w:tcPr>
          <w:p w:rsidR="003E227C" w:rsidRPr="003B6BDD" w:rsidRDefault="003E227C" w:rsidP="003E227C">
            <w:pPr>
              <w:widowControl w:val="0"/>
              <w:numPr>
                <w:ilvl w:val="0"/>
                <w:numId w:val="38"/>
              </w:numPr>
              <w:spacing w:after="0" w:line="240" w:lineRule="auto"/>
              <w:ind w:left="0" w:firstLine="0"/>
              <w:contextualSpacing/>
              <w:rPr>
                <w:rFonts w:ascii="Garamond" w:hAnsi="Garamond"/>
                <w:lang w:val="sq-AL"/>
              </w:rPr>
            </w:pPr>
            <w:r>
              <w:rPr>
                <w:rFonts w:ascii="Garamond" w:hAnsi="Garamond"/>
                <w:color w:val="000000"/>
                <w:szCs w:val="17"/>
                <w:lang w:val="sq-AL"/>
              </w:rPr>
              <w:t xml:space="preserve"> </w:t>
            </w:r>
            <w:r w:rsidRPr="003B6BDD">
              <w:rPr>
                <w:rFonts w:ascii="Garamond" w:hAnsi="Garamond"/>
                <w:color w:val="000000"/>
                <w:szCs w:val="17"/>
                <w:lang w:val="sq-AL"/>
              </w:rPr>
              <w:t xml:space="preserve">Për prodhimin e farës bazë, </w:t>
            </w:r>
            <w:r w:rsidRPr="003B6BDD">
              <w:rPr>
                <w:rFonts w:ascii="Garamond" w:hAnsi="Garamond"/>
                <w:i/>
                <w:iCs/>
                <w:color w:val="000000"/>
                <w:szCs w:val="17"/>
                <w:lang w:val="sq-AL"/>
              </w:rPr>
              <w:t>Gossypium hirsutum</w:t>
            </w:r>
            <w:r w:rsidRPr="003B6BDD">
              <w:rPr>
                <w:rFonts w:ascii="Garamond" w:hAnsi="Garamond"/>
                <w:color w:val="000000"/>
                <w:szCs w:val="17"/>
                <w:lang w:val="sq-AL"/>
              </w:rPr>
              <w:t xml:space="preserve">, </w:t>
            </w:r>
          </w:p>
        </w:tc>
        <w:tc>
          <w:tcPr>
            <w:tcW w:w="1955" w:type="dxa"/>
          </w:tcPr>
          <w:p w:rsidR="003E227C" w:rsidRPr="003B6BDD" w:rsidRDefault="003E227C" w:rsidP="003E227C">
            <w:pPr>
              <w:widowControl w:val="0"/>
              <w:spacing w:after="0" w:line="240" w:lineRule="auto"/>
              <w:ind w:firstLine="0"/>
              <w:contextualSpacing/>
              <w:jc w:val="right"/>
              <w:rPr>
                <w:rFonts w:ascii="Garamond" w:hAnsi="Garamond"/>
                <w:lang w:val="sq-AL"/>
              </w:rPr>
            </w:pPr>
            <w:r w:rsidRPr="003B6BDD">
              <w:rPr>
                <w:rFonts w:ascii="Garamond" w:hAnsi="Garamond"/>
                <w:lang w:val="sq-AL"/>
              </w:rPr>
              <w:t>100</w:t>
            </w:r>
          </w:p>
        </w:tc>
      </w:tr>
      <w:tr w:rsidR="003E227C" w:rsidRPr="003B6BDD" w:rsidTr="003E227C">
        <w:trPr>
          <w:jc w:val="center"/>
        </w:trPr>
        <w:tc>
          <w:tcPr>
            <w:tcW w:w="7621" w:type="dxa"/>
          </w:tcPr>
          <w:p w:rsidR="003E227C" w:rsidRPr="003B6BDD" w:rsidRDefault="003E227C" w:rsidP="003E227C">
            <w:pPr>
              <w:widowControl w:val="0"/>
              <w:numPr>
                <w:ilvl w:val="0"/>
                <w:numId w:val="38"/>
              </w:numPr>
              <w:spacing w:after="0" w:line="240" w:lineRule="auto"/>
              <w:ind w:left="0" w:firstLine="0"/>
              <w:contextualSpacing/>
              <w:rPr>
                <w:rFonts w:ascii="Garamond" w:hAnsi="Garamond"/>
                <w:lang w:val="sq-AL"/>
              </w:rPr>
            </w:pPr>
            <w:r>
              <w:rPr>
                <w:rFonts w:ascii="Garamond" w:hAnsi="Garamond"/>
                <w:color w:val="000000"/>
                <w:szCs w:val="17"/>
                <w:lang w:val="sq-AL"/>
              </w:rPr>
              <w:t xml:space="preserve"> </w:t>
            </w:r>
            <w:r w:rsidRPr="003B6BDD">
              <w:rPr>
                <w:rFonts w:ascii="Garamond" w:hAnsi="Garamond"/>
                <w:color w:val="000000"/>
                <w:szCs w:val="17"/>
                <w:lang w:val="sq-AL"/>
              </w:rPr>
              <w:t>Për prodhimin e farës bazë</w:t>
            </w:r>
            <w:r w:rsidRPr="003B6BDD">
              <w:rPr>
                <w:rFonts w:ascii="Garamond" w:hAnsi="Garamond"/>
                <w:i/>
                <w:iCs/>
                <w:color w:val="000000"/>
                <w:szCs w:val="17"/>
                <w:lang w:val="sq-AL"/>
              </w:rPr>
              <w:t>, Gossypium barbadense</w:t>
            </w:r>
          </w:p>
        </w:tc>
        <w:tc>
          <w:tcPr>
            <w:tcW w:w="1955" w:type="dxa"/>
          </w:tcPr>
          <w:p w:rsidR="003E227C" w:rsidRPr="003B6BDD" w:rsidRDefault="003E227C" w:rsidP="003E227C">
            <w:pPr>
              <w:widowControl w:val="0"/>
              <w:spacing w:after="0" w:line="240" w:lineRule="auto"/>
              <w:ind w:firstLine="0"/>
              <w:contextualSpacing/>
              <w:jc w:val="right"/>
              <w:rPr>
                <w:rFonts w:ascii="Garamond" w:hAnsi="Garamond"/>
                <w:lang w:val="sq-AL"/>
              </w:rPr>
            </w:pPr>
            <w:r w:rsidRPr="003B6BDD">
              <w:rPr>
                <w:rFonts w:ascii="Garamond" w:hAnsi="Garamond"/>
                <w:lang w:val="sq-AL"/>
              </w:rPr>
              <w:t>200</w:t>
            </w:r>
          </w:p>
        </w:tc>
      </w:tr>
      <w:tr w:rsidR="003E227C" w:rsidRPr="003B6BDD" w:rsidTr="003E227C">
        <w:trPr>
          <w:jc w:val="center"/>
        </w:trPr>
        <w:tc>
          <w:tcPr>
            <w:tcW w:w="7621" w:type="dxa"/>
          </w:tcPr>
          <w:p w:rsidR="003E227C" w:rsidRPr="003B6BDD" w:rsidRDefault="003E227C" w:rsidP="003E227C">
            <w:pPr>
              <w:widowControl w:val="0"/>
              <w:numPr>
                <w:ilvl w:val="0"/>
                <w:numId w:val="38"/>
              </w:numPr>
              <w:spacing w:after="0" w:line="240" w:lineRule="auto"/>
              <w:ind w:left="0" w:firstLine="0"/>
              <w:contextualSpacing/>
              <w:rPr>
                <w:rFonts w:ascii="Garamond" w:hAnsi="Garamond"/>
                <w:lang w:val="sq-AL"/>
              </w:rPr>
            </w:pPr>
            <w:r>
              <w:rPr>
                <w:rFonts w:ascii="Garamond" w:hAnsi="Garamond"/>
                <w:color w:val="000000"/>
                <w:szCs w:val="17"/>
                <w:lang w:val="sq-AL"/>
              </w:rPr>
              <w:t xml:space="preserve"> </w:t>
            </w:r>
            <w:r w:rsidRPr="003B6BDD">
              <w:rPr>
                <w:rFonts w:ascii="Garamond" w:hAnsi="Garamond"/>
                <w:color w:val="000000"/>
                <w:szCs w:val="17"/>
                <w:lang w:val="sq-AL"/>
              </w:rPr>
              <w:t>Për prodhimin e farës së certifikuar të varieteteve johibride dhe hibride intraspecific të Gossypium hirsutum prodhuar me citoplaz</w:t>
            </w:r>
            <w:r>
              <w:rPr>
                <w:rFonts w:ascii="Garamond" w:hAnsi="Garamond"/>
                <w:color w:val="000000"/>
                <w:szCs w:val="17"/>
                <w:lang w:val="sq-AL"/>
              </w:rPr>
              <w:t>më me sterilitet mashkull (CMS)</w:t>
            </w:r>
          </w:p>
        </w:tc>
        <w:tc>
          <w:tcPr>
            <w:tcW w:w="1955" w:type="dxa"/>
          </w:tcPr>
          <w:p w:rsidR="003E227C" w:rsidRPr="003B6BDD" w:rsidRDefault="003E227C" w:rsidP="003E227C">
            <w:pPr>
              <w:widowControl w:val="0"/>
              <w:spacing w:after="0" w:line="240" w:lineRule="auto"/>
              <w:ind w:firstLine="0"/>
              <w:contextualSpacing/>
              <w:jc w:val="right"/>
              <w:rPr>
                <w:rFonts w:ascii="Garamond" w:hAnsi="Garamond"/>
                <w:lang w:val="sq-AL"/>
              </w:rPr>
            </w:pPr>
            <w:r w:rsidRPr="003B6BDD">
              <w:rPr>
                <w:rFonts w:ascii="Garamond" w:hAnsi="Garamond"/>
                <w:lang w:val="sq-AL"/>
              </w:rPr>
              <w:t>30</w:t>
            </w:r>
          </w:p>
        </w:tc>
      </w:tr>
      <w:tr w:rsidR="003E227C" w:rsidRPr="003B6BDD" w:rsidTr="003E227C">
        <w:trPr>
          <w:jc w:val="center"/>
        </w:trPr>
        <w:tc>
          <w:tcPr>
            <w:tcW w:w="7621" w:type="dxa"/>
          </w:tcPr>
          <w:p w:rsidR="003E227C" w:rsidRPr="003B6BDD" w:rsidRDefault="003E227C" w:rsidP="003E227C">
            <w:pPr>
              <w:widowControl w:val="0"/>
              <w:numPr>
                <w:ilvl w:val="0"/>
                <w:numId w:val="38"/>
              </w:numPr>
              <w:spacing w:after="0" w:line="240" w:lineRule="auto"/>
              <w:ind w:left="0" w:firstLine="0"/>
              <w:contextualSpacing/>
              <w:rPr>
                <w:rFonts w:ascii="Garamond" w:hAnsi="Garamond"/>
                <w:lang w:val="sq-AL"/>
              </w:rPr>
            </w:pPr>
            <w:r>
              <w:rPr>
                <w:rFonts w:ascii="Garamond" w:hAnsi="Garamond"/>
                <w:color w:val="000000"/>
                <w:szCs w:val="17"/>
                <w:lang w:val="sq-AL"/>
              </w:rPr>
              <w:t xml:space="preserve"> </w:t>
            </w:r>
            <w:r w:rsidRPr="003B6BDD">
              <w:rPr>
                <w:rFonts w:ascii="Garamond" w:hAnsi="Garamond"/>
                <w:color w:val="000000"/>
                <w:szCs w:val="17"/>
                <w:lang w:val="sq-AL"/>
              </w:rPr>
              <w:t>Për prodhimin e farës të certifikuar të hibrideve intraspecific të Gossypium hirsutum prodhua</w:t>
            </w:r>
            <w:r>
              <w:rPr>
                <w:rFonts w:ascii="Garamond" w:hAnsi="Garamond"/>
                <w:color w:val="000000"/>
                <w:szCs w:val="17"/>
                <w:lang w:val="sq-AL"/>
              </w:rPr>
              <w:t>ra me CMS</w:t>
            </w:r>
          </w:p>
        </w:tc>
        <w:tc>
          <w:tcPr>
            <w:tcW w:w="1955" w:type="dxa"/>
          </w:tcPr>
          <w:p w:rsidR="003E227C" w:rsidRPr="003B6BDD" w:rsidRDefault="003E227C" w:rsidP="003E227C">
            <w:pPr>
              <w:widowControl w:val="0"/>
              <w:spacing w:after="0" w:line="240" w:lineRule="auto"/>
              <w:ind w:firstLine="0"/>
              <w:contextualSpacing/>
              <w:jc w:val="right"/>
              <w:rPr>
                <w:rFonts w:ascii="Garamond" w:hAnsi="Garamond"/>
                <w:lang w:val="sq-AL"/>
              </w:rPr>
            </w:pPr>
            <w:r w:rsidRPr="003B6BDD">
              <w:rPr>
                <w:rFonts w:ascii="Garamond" w:hAnsi="Garamond"/>
                <w:lang w:val="sq-AL"/>
              </w:rPr>
              <w:t>800</w:t>
            </w:r>
          </w:p>
        </w:tc>
      </w:tr>
      <w:tr w:rsidR="003E227C" w:rsidRPr="003B6BDD" w:rsidTr="003E227C">
        <w:trPr>
          <w:jc w:val="center"/>
        </w:trPr>
        <w:tc>
          <w:tcPr>
            <w:tcW w:w="7621" w:type="dxa"/>
          </w:tcPr>
          <w:p w:rsidR="003E227C" w:rsidRPr="003B6BDD" w:rsidRDefault="003E227C" w:rsidP="003E227C">
            <w:pPr>
              <w:widowControl w:val="0"/>
              <w:numPr>
                <w:ilvl w:val="0"/>
                <w:numId w:val="38"/>
              </w:numPr>
              <w:spacing w:after="0" w:line="240" w:lineRule="auto"/>
              <w:ind w:left="0" w:firstLine="0"/>
              <w:contextualSpacing/>
              <w:rPr>
                <w:rFonts w:ascii="Garamond" w:hAnsi="Garamond"/>
                <w:lang w:val="sq-AL"/>
              </w:rPr>
            </w:pPr>
            <w:r>
              <w:rPr>
                <w:rFonts w:ascii="Garamond" w:hAnsi="Garamond"/>
                <w:color w:val="000000"/>
                <w:szCs w:val="17"/>
                <w:lang w:val="sq-AL"/>
              </w:rPr>
              <w:t xml:space="preserve"> </w:t>
            </w:r>
            <w:r w:rsidRPr="003B6BDD">
              <w:rPr>
                <w:rFonts w:ascii="Garamond" w:hAnsi="Garamond"/>
                <w:color w:val="000000"/>
                <w:szCs w:val="17"/>
                <w:lang w:val="sq-AL"/>
              </w:rPr>
              <w:t>Për prodhimin e farës së certifikuar të varieteteve johibride dhe hibride intraspecific të Gossy</w:t>
            </w:r>
            <w:r>
              <w:rPr>
                <w:rFonts w:ascii="Garamond" w:hAnsi="Garamond"/>
                <w:color w:val="000000"/>
                <w:szCs w:val="17"/>
                <w:lang w:val="sq-AL"/>
              </w:rPr>
              <w:t>pium barbadense prodhuar pa CMS</w:t>
            </w:r>
          </w:p>
        </w:tc>
        <w:tc>
          <w:tcPr>
            <w:tcW w:w="1955" w:type="dxa"/>
          </w:tcPr>
          <w:p w:rsidR="003E227C" w:rsidRPr="003B6BDD" w:rsidRDefault="003E227C" w:rsidP="003E227C">
            <w:pPr>
              <w:widowControl w:val="0"/>
              <w:spacing w:after="0" w:line="240" w:lineRule="auto"/>
              <w:ind w:firstLine="0"/>
              <w:contextualSpacing/>
              <w:jc w:val="right"/>
              <w:rPr>
                <w:rFonts w:ascii="Garamond" w:hAnsi="Garamond"/>
                <w:lang w:val="sq-AL"/>
              </w:rPr>
            </w:pPr>
            <w:r w:rsidRPr="003B6BDD">
              <w:rPr>
                <w:rFonts w:ascii="Garamond" w:hAnsi="Garamond"/>
                <w:lang w:val="sq-AL"/>
              </w:rPr>
              <w:t>150</w:t>
            </w:r>
          </w:p>
        </w:tc>
      </w:tr>
      <w:tr w:rsidR="003E227C" w:rsidRPr="003B6BDD" w:rsidTr="003E227C">
        <w:trPr>
          <w:jc w:val="center"/>
        </w:trPr>
        <w:tc>
          <w:tcPr>
            <w:tcW w:w="7621" w:type="dxa"/>
          </w:tcPr>
          <w:p w:rsidR="003E227C" w:rsidRPr="003B6BDD" w:rsidRDefault="003E227C" w:rsidP="003E227C">
            <w:pPr>
              <w:widowControl w:val="0"/>
              <w:numPr>
                <w:ilvl w:val="0"/>
                <w:numId w:val="38"/>
              </w:numPr>
              <w:spacing w:after="0" w:line="240" w:lineRule="auto"/>
              <w:ind w:left="0" w:firstLine="0"/>
              <w:contextualSpacing/>
              <w:rPr>
                <w:rFonts w:ascii="Garamond" w:hAnsi="Garamond"/>
                <w:lang w:val="sq-AL"/>
              </w:rPr>
            </w:pPr>
            <w:r>
              <w:rPr>
                <w:rFonts w:ascii="Garamond" w:hAnsi="Garamond"/>
                <w:color w:val="000000"/>
                <w:szCs w:val="17"/>
                <w:lang w:val="sq-AL"/>
              </w:rPr>
              <w:t xml:space="preserve"> </w:t>
            </w:r>
            <w:r w:rsidRPr="003B6BDD">
              <w:rPr>
                <w:rFonts w:ascii="Garamond" w:hAnsi="Garamond"/>
                <w:color w:val="000000"/>
                <w:szCs w:val="17"/>
                <w:lang w:val="sq-AL"/>
              </w:rPr>
              <w:t>Për prodhimin e farës të certifikuar të hibrideve intraspecific të Gossyp</w:t>
            </w:r>
            <w:r>
              <w:rPr>
                <w:rFonts w:ascii="Garamond" w:hAnsi="Garamond"/>
                <w:color w:val="000000"/>
                <w:szCs w:val="17"/>
                <w:lang w:val="sq-AL"/>
              </w:rPr>
              <w:t>ium barbadense prodhuara me CMS</w:t>
            </w:r>
          </w:p>
        </w:tc>
        <w:tc>
          <w:tcPr>
            <w:tcW w:w="1955" w:type="dxa"/>
          </w:tcPr>
          <w:p w:rsidR="003E227C" w:rsidRPr="003B6BDD" w:rsidRDefault="003E227C" w:rsidP="003E227C">
            <w:pPr>
              <w:widowControl w:val="0"/>
              <w:spacing w:after="0" w:line="240" w:lineRule="auto"/>
              <w:ind w:firstLine="0"/>
              <w:contextualSpacing/>
              <w:jc w:val="right"/>
              <w:rPr>
                <w:rFonts w:ascii="Garamond" w:hAnsi="Garamond"/>
                <w:lang w:val="sq-AL"/>
              </w:rPr>
            </w:pPr>
            <w:r w:rsidRPr="003B6BDD">
              <w:rPr>
                <w:rFonts w:ascii="Garamond" w:hAnsi="Garamond"/>
                <w:lang w:val="sq-AL"/>
              </w:rPr>
              <w:t>800</w:t>
            </w:r>
          </w:p>
        </w:tc>
      </w:tr>
      <w:tr w:rsidR="003E227C" w:rsidRPr="003B6BDD" w:rsidTr="003E227C">
        <w:trPr>
          <w:jc w:val="center"/>
        </w:trPr>
        <w:tc>
          <w:tcPr>
            <w:tcW w:w="7621" w:type="dxa"/>
          </w:tcPr>
          <w:p w:rsidR="003E227C" w:rsidRPr="003B6BDD" w:rsidRDefault="003E227C" w:rsidP="003E227C">
            <w:pPr>
              <w:widowControl w:val="0"/>
              <w:numPr>
                <w:ilvl w:val="0"/>
                <w:numId w:val="38"/>
              </w:numPr>
              <w:spacing w:after="0" w:line="240" w:lineRule="auto"/>
              <w:ind w:left="0" w:firstLine="0"/>
              <w:contextualSpacing/>
              <w:rPr>
                <w:rFonts w:ascii="Garamond" w:hAnsi="Garamond"/>
                <w:lang w:val="sq-AL"/>
              </w:rPr>
            </w:pPr>
            <w:r>
              <w:rPr>
                <w:rFonts w:ascii="Garamond" w:hAnsi="Garamond"/>
                <w:color w:val="000000"/>
                <w:szCs w:val="17"/>
                <w:lang w:val="sq-AL"/>
              </w:rPr>
              <w:t xml:space="preserve"> </w:t>
            </w:r>
            <w:r w:rsidRPr="003B6BDD">
              <w:rPr>
                <w:rFonts w:ascii="Garamond" w:hAnsi="Garamond"/>
                <w:color w:val="000000"/>
                <w:szCs w:val="17"/>
                <w:lang w:val="sq-AL"/>
              </w:rPr>
              <w:t>Për prodhimin e farës bazë të hibrideve intraspecifik të Gossypium hi</w:t>
            </w:r>
            <w:r>
              <w:rPr>
                <w:rFonts w:ascii="Garamond" w:hAnsi="Garamond"/>
                <w:color w:val="000000"/>
                <w:szCs w:val="17"/>
                <w:lang w:val="sq-AL"/>
              </w:rPr>
              <w:t>rsutum dhe Gossypium barbadense</w:t>
            </w:r>
          </w:p>
        </w:tc>
        <w:tc>
          <w:tcPr>
            <w:tcW w:w="1955" w:type="dxa"/>
          </w:tcPr>
          <w:p w:rsidR="003E227C" w:rsidRPr="003B6BDD" w:rsidRDefault="003E227C" w:rsidP="003E227C">
            <w:pPr>
              <w:widowControl w:val="0"/>
              <w:spacing w:after="0" w:line="240" w:lineRule="auto"/>
              <w:ind w:firstLine="0"/>
              <w:contextualSpacing/>
              <w:jc w:val="right"/>
              <w:rPr>
                <w:rFonts w:ascii="Garamond" w:hAnsi="Garamond"/>
                <w:lang w:val="sq-AL"/>
              </w:rPr>
            </w:pPr>
            <w:r w:rsidRPr="003B6BDD">
              <w:rPr>
                <w:rFonts w:ascii="Garamond" w:hAnsi="Garamond"/>
                <w:lang w:val="sq-AL"/>
              </w:rPr>
              <w:t>200</w:t>
            </w:r>
          </w:p>
        </w:tc>
      </w:tr>
      <w:tr w:rsidR="003E227C" w:rsidRPr="003B6BDD" w:rsidTr="003E227C">
        <w:trPr>
          <w:jc w:val="center"/>
        </w:trPr>
        <w:tc>
          <w:tcPr>
            <w:tcW w:w="7621" w:type="dxa"/>
          </w:tcPr>
          <w:p w:rsidR="003E227C" w:rsidRPr="003B6BDD" w:rsidRDefault="003E227C" w:rsidP="003E227C">
            <w:pPr>
              <w:widowControl w:val="0"/>
              <w:numPr>
                <w:ilvl w:val="0"/>
                <w:numId w:val="38"/>
              </w:numPr>
              <w:spacing w:after="0" w:line="240" w:lineRule="auto"/>
              <w:ind w:left="0" w:firstLine="0"/>
              <w:contextualSpacing/>
              <w:rPr>
                <w:rFonts w:ascii="Garamond" w:hAnsi="Garamond"/>
                <w:lang w:val="sq-AL"/>
              </w:rPr>
            </w:pPr>
            <w:r>
              <w:rPr>
                <w:rFonts w:ascii="Garamond" w:hAnsi="Garamond"/>
                <w:color w:val="000000"/>
                <w:szCs w:val="17"/>
                <w:lang w:val="sq-AL"/>
              </w:rPr>
              <w:t xml:space="preserve"> </w:t>
            </w:r>
            <w:r w:rsidRPr="003B6BDD">
              <w:rPr>
                <w:rFonts w:ascii="Garamond" w:hAnsi="Garamond"/>
                <w:color w:val="000000"/>
                <w:szCs w:val="17"/>
                <w:lang w:val="sq-AL"/>
              </w:rPr>
              <w:t xml:space="preserve">Për prodhimin e farës të certifikuar të hibrideve intraspecific të  </w:t>
            </w:r>
            <w:r w:rsidRPr="003B6BDD">
              <w:rPr>
                <w:rFonts w:ascii="Garamond" w:hAnsi="Garamond"/>
                <w:i/>
                <w:iCs/>
                <w:color w:val="000000"/>
                <w:szCs w:val="17"/>
                <w:lang w:val="sq-AL"/>
              </w:rPr>
              <w:t xml:space="preserve">Gossypium hirsutum </w:t>
            </w:r>
            <w:r w:rsidRPr="003B6BDD">
              <w:rPr>
                <w:rFonts w:ascii="Garamond" w:hAnsi="Garamond"/>
                <w:color w:val="000000"/>
                <w:szCs w:val="17"/>
                <w:lang w:val="sq-AL"/>
              </w:rPr>
              <w:t xml:space="preserve">and </w:t>
            </w:r>
            <w:r w:rsidRPr="003B6BDD">
              <w:rPr>
                <w:rFonts w:ascii="Garamond" w:hAnsi="Garamond"/>
                <w:i/>
                <w:iCs/>
                <w:color w:val="000000"/>
                <w:szCs w:val="17"/>
                <w:lang w:val="sq-AL"/>
              </w:rPr>
              <w:t xml:space="preserve">Gossypium barbadense </w:t>
            </w:r>
            <w:r>
              <w:rPr>
                <w:rFonts w:ascii="Garamond" w:hAnsi="Garamond"/>
                <w:color w:val="000000"/>
                <w:szCs w:val="17"/>
                <w:lang w:val="sq-AL"/>
              </w:rPr>
              <w:t>dhe hibrideve  me CMS</w:t>
            </w:r>
          </w:p>
        </w:tc>
        <w:tc>
          <w:tcPr>
            <w:tcW w:w="1955" w:type="dxa"/>
          </w:tcPr>
          <w:p w:rsidR="003E227C" w:rsidRPr="003B6BDD" w:rsidRDefault="003E227C" w:rsidP="003E227C">
            <w:pPr>
              <w:widowControl w:val="0"/>
              <w:spacing w:after="0" w:line="240" w:lineRule="auto"/>
              <w:ind w:firstLine="0"/>
              <w:contextualSpacing/>
              <w:jc w:val="right"/>
              <w:rPr>
                <w:rFonts w:ascii="Garamond" w:hAnsi="Garamond"/>
                <w:lang w:val="sq-AL"/>
              </w:rPr>
            </w:pPr>
            <w:r w:rsidRPr="003B6BDD">
              <w:rPr>
                <w:rFonts w:ascii="Garamond" w:hAnsi="Garamond"/>
                <w:lang w:val="sq-AL"/>
              </w:rPr>
              <w:t>150</w:t>
            </w:r>
          </w:p>
        </w:tc>
      </w:tr>
      <w:tr w:rsidR="003E227C" w:rsidRPr="003B6BDD" w:rsidTr="003E227C">
        <w:trPr>
          <w:jc w:val="center"/>
        </w:trPr>
        <w:tc>
          <w:tcPr>
            <w:tcW w:w="7621" w:type="dxa"/>
          </w:tcPr>
          <w:p w:rsidR="003E227C" w:rsidRPr="003B6BDD" w:rsidRDefault="003E227C" w:rsidP="003E227C">
            <w:pPr>
              <w:widowControl w:val="0"/>
              <w:numPr>
                <w:ilvl w:val="0"/>
                <w:numId w:val="38"/>
              </w:numPr>
              <w:spacing w:after="0" w:line="240" w:lineRule="auto"/>
              <w:ind w:left="0" w:firstLine="0"/>
              <w:contextualSpacing/>
              <w:rPr>
                <w:rFonts w:ascii="Garamond" w:hAnsi="Garamond"/>
                <w:lang w:val="sq-AL"/>
              </w:rPr>
            </w:pPr>
            <w:r>
              <w:rPr>
                <w:rFonts w:ascii="Garamond" w:hAnsi="Garamond"/>
                <w:color w:val="000000"/>
                <w:szCs w:val="17"/>
                <w:lang w:val="sq-AL"/>
              </w:rPr>
              <w:t xml:space="preserve"> </w:t>
            </w:r>
            <w:r w:rsidRPr="003B6BDD">
              <w:rPr>
                <w:rFonts w:ascii="Garamond" w:hAnsi="Garamond"/>
                <w:color w:val="000000"/>
                <w:szCs w:val="17"/>
                <w:lang w:val="sq-AL"/>
              </w:rPr>
              <w:t xml:space="preserve">Për prodhimin e farës të certifikuar të hibrideve të </w:t>
            </w:r>
            <w:r w:rsidRPr="003B6BDD">
              <w:rPr>
                <w:rFonts w:ascii="Garamond" w:hAnsi="Garamond"/>
                <w:i/>
                <w:iCs/>
                <w:color w:val="000000"/>
                <w:szCs w:val="17"/>
                <w:lang w:val="sq-AL"/>
              </w:rPr>
              <w:t xml:space="preserve">Gossypium hirsutum </w:t>
            </w:r>
            <w:r w:rsidRPr="003B6BDD">
              <w:rPr>
                <w:rFonts w:ascii="Garamond" w:hAnsi="Garamond"/>
                <w:color w:val="000000"/>
                <w:szCs w:val="17"/>
                <w:lang w:val="sq-AL"/>
              </w:rPr>
              <w:t xml:space="preserve">and </w:t>
            </w:r>
            <w:r w:rsidRPr="003B6BDD">
              <w:rPr>
                <w:rFonts w:ascii="Garamond" w:hAnsi="Garamond"/>
                <w:i/>
                <w:iCs/>
                <w:color w:val="000000"/>
                <w:szCs w:val="17"/>
                <w:lang w:val="sq-AL"/>
              </w:rPr>
              <w:t xml:space="preserve">Gossypium barbadense </w:t>
            </w:r>
            <w:r>
              <w:rPr>
                <w:rFonts w:ascii="Garamond" w:hAnsi="Garamond"/>
                <w:color w:val="000000"/>
                <w:szCs w:val="17"/>
                <w:lang w:val="sq-AL"/>
              </w:rPr>
              <w:t>prodhuar  CMS</w:t>
            </w:r>
          </w:p>
        </w:tc>
        <w:tc>
          <w:tcPr>
            <w:tcW w:w="1955" w:type="dxa"/>
          </w:tcPr>
          <w:p w:rsidR="003E227C" w:rsidRPr="003B6BDD" w:rsidRDefault="003E227C" w:rsidP="003E227C">
            <w:pPr>
              <w:widowControl w:val="0"/>
              <w:spacing w:after="0" w:line="240" w:lineRule="auto"/>
              <w:ind w:firstLine="0"/>
              <w:contextualSpacing/>
              <w:jc w:val="right"/>
              <w:rPr>
                <w:rFonts w:ascii="Garamond" w:hAnsi="Garamond"/>
                <w:lang w:val="sq-AL"/>
              </w:rPr>
            </w:pPr>
            <w:r w:rsidRPr="003B6BDD">
              <w:rPr>
                <w:rFonts w:ascii="Garamond" w:hAnsi="Garamond"/>
                <w:lang w:val="sq-AL"/>
              </w:rPr>
              <w:t>800</w:t>
            </w:r>
          </w:p>
        </w:tc>
      </w:tr>
    </w:tbl>
    <w:p w:rsidR="003E227C" w:rsidRPr="00FF6967" w:rsidRDefault="003E227C" w:rsidP="003E227C">
      <w:pPr>
        <w:pStyle w:val="Paragrafi"/>
        <w:rPr>
          <w:rStyle w:val="hps"/>
          <w:sz w:val="14"/>
          <w:lang w:val="sq-AL"/>
        </w:rPr>
      </w:pPr>
    </w:p>
    <w:p w:rsidR="003E227C" w:rsidRPr="003B6BDD" w:rsidRDefault="003E227C" w:rsidP="003E227C">
      <w:pPr>
        <w:pStyle w:val="Paragrafi"/>
        <w:rPr>
          <w:rStyle w:val="hps"/>
          <w:lang w:val="sq-AL"/>
        </w:rPr>
      </w:pPr>
      <w:r w:rsidRPr="003B6BDD">
        <w:rPr>
          <w:rStyle w:val="hps"/>
          <w:lang w:val="sq-AL"/>
        </w:rPr>
        <w:t>Këto distanca mund të mos merren parasysh, në qoftë se ka mbrojtje të mjaftueshme nga çdo lloj pllenimi i huaj dhe i padëshirueshëm.</w:t>
      </w:r>
    </w:p>
    <w:p w:rsidR="003E227C" w:rsidRPr="003B6BDD" w:rsidRDefault="003E227C" w:rsidP="003E227C">
      <w:pPr>
        <w:pStyle w:val="Paragrafi"/>
        <w:rPr>
          <w:lang w:val="sq-AL"/>
        </w:rPr>
      </w:pPr>
      <w:r w:rsidRPr="003B6BDD">
        <w:rPr>
          <w:lang w:val="sq-AL"/>
        </w:rPr>
        <w:t>3. Kultura duhet të ketë identitet të mjaftueshme dhe pastërti varietore ose, në rastin e  një kulture të një linjë të inbrede të lulediellit, identitet dhe pastërti të mjaftueshme në lidhje me karakteristikat e tij.</w:t>
      </w:r>
    </w:p>
    <w:p w:rsidR="003E227C" w:rsidRPr="003B6BDD" w:rsidRDefault="003E227C" w:rsidP="003E227C">
      <w:pPr>
        <w:pStyle w:val="Paragrafi"/>
        <w:rPr>
          <w:lang w:val="sq-AL"/>
        </w:rPr>
      </w:pPr>
      <w:r w:rsidRPr="003B6BDD">
        <w:rPr>
          <w:rStyle w:val="hps"/>
          <w:lang w:val="sq-AL"/>
        </w:rPr>
        <w:t>Për prodhimin e</w:t>
      </w:r>
      <w:r w:rsidRPr="003B6BDD">
        <w:rPr>
          <w:lang w:val="sq-AL"/>
        </w:rPr>
        <w:t xml:space="preserve"> </w:t>
      </w:r>
      <w:r w:rsidRPr="003B6BDD">
        <w:rPr>
          <w:rStyle w:val="hps"/>
          <w:lang w:val="sq-AL"/>
        </w:rPr>
        <w:t>farës së</w:t>
      </w:r>
      <w:r w:rsidRPr="003B6BDD">
        <w:rPr>
          <w:lang w:val="sq-AL"/>
        </w:rPr>
        <w:t xml:space="preserve"> </w:t>
      </w:r>
      <w:r w:rsidRPr="003B6BDD">
        <w:rPr>
          <w:rStyle w:val="hps"/>
          <w:lang w:val="sq-AL"/>
        </w:rPr>
        <w:t>varieteteve</w:t>
      </w:r>
      <w:r w:rsidRPr="003B6BDD">
        <w:rPr>
          <w:lang w:val="sq-AL"/>
        </w:rPr>
        <w:t xml:space="preserve"> </w:t>
      </w:r>
      <w:r w:rsidRPr="003B6BDD">
        <w:rPr>
          <w:rStyle w:val="hps"/>
          <w:lang w:val="sq-AL"/>
        </w:rPr>
        <w:t>hibride</w:t>
      </w:r>
      <w:r w:rsidRPr="003B6BDD">
        <w:rPr>
          <w:lang w:val="sq-AL"/>
        </w:rPr>
        <w:t xml:space="preserve"> </w:t>
      </w:r>
      <w:r w:rsidRPr="003B6BDD">
        <w:rPr>
          <w:rStyle w:val="hps"/>
          <w:lang w:val="sq-AL"/>
        </w:rPr>
        <w:t>të lulediellit</w:t>
      </w:r>
      <w:r w:rsidRPr="003B6BDD">
        <w:rPr>
          <w:lang w:val="sq-AL"/>
        </w:rPr>
        <w:t xml:space="preserve">, </w:t>
      </w:r>
      <w:r w:rsidRPr="003B6BDD">
        <w:rPr>
          <w:rStyle w:val="hps"/>
          <w:lang w:val="sq-AL"/>
        </w:rPr>
        <w:t>dispozitat e</w:t>
      </w:r>
      <w:r w:rsidRPr="003B6BDD">
        <w:rPr>
          <w:lang w:val="sq-AL"/>
        </w:rPr>
        <w:t xml:space="preserve"> </w:t>
      </w:r>
      <w:r w:rsidRPr="003B6BDD">
        <w:rPr>
          <w:rStyle w:val="hps"/>
          <w:lang w:val="sq-AL"/>
        </w:rPr>
        <w:t>lartpërmendura</w:t>
      </w:r>
      <w:r w:rsidRPr="003B6BDD">
        <w:rPr>
          <w:lang w:val="sq-AL"/>
        </w:rPr>
        <w:t xml:space="preserve"> </w:t>
      </w:r>
      <w:r w:rsidRPr="003B6BDD">
        <w:rPr>
          <w:rStyle w:val="hps"/>
          <w:lang w:val="sq-AL"/>
        </w:rPr>
        <w:t>do të zbatohen</w:t>
      </w:r>
      <w:r w:rsidRPr="003B6BDD">
        <w:rPr>
          <w:lang w:val="sq-AL"/>
        </w:rPr>
        <w:t xml:space="preserve"> </w:t>
      </w:r>
      <w:r w:rsidRPr="003B6BDD">
        <w:rPr>
          <w:rStyle w:val="hps"/>
          <w:lang w:val="sq-AL"/>
        </w:rPr>
        <w:t>edhe për</w:t>
      </w:r>
      <w:r w:rsidRPr="003B6BDD">
        <w:rPr>
          <w:lang w:val="sq-AL"/>
        </w:rPr>
        <w:t xml:space="preserve"> </w:t>
      </w:r>
      <w:r w:rsidRPr="003B6BDD">
        <w:rPr>
          <w:rStyle w:val="hps"/>
          <w:lang w:val="sq-AL"/>
        </w:rPr>
        <w:t>karakteristikat e</w:t>
      </w:r>
      <w:r w:rsidRPr="003B6BDD">
        <w:rPr>
          <w:lang w:val="sq-AL"/>
        </w:rPr>
        <w:t xml:space="preserve"> </w:t>
      </w:r>
      <w:r w:rsidRPr="003B6BDD">
        <w:rPr>
          <w:rStyle w:val="hps"/>
          <w:lang w:val="sq-AL"/>
        </w:rPr>
        <w:t>përbërësve</w:t>
      </w:r>
      <w:r w:rsidRPr="003B6BDD">
        <w:rPr>
          <w:lang w:val="sq-AL"/>
        </w:rPr>
        <w:t xml:space="preserve">, duke përfshirë </w:t>
      </w:r>
      <w:r w:rsidRPr="003B6BDD">
        <w:rPr>
          <w:rStyle w:val="hps"/>
          <w:lang w:val="sq-AL"/>
        </w:rPr>
        <w:t>sterilitetin</w:t>
      </w:r>
      <w:r w:rsidRPr="003B6BDD">
        <w:rPr>
          <w:lang w:val="sq-AL"/>
        </w:rPr>
        <w:t xml:space="preserve"> </w:t>
      </w:r>
      <w:r w:rsidRPr="003B6BDD">
        <w:rPr>
          <w:rStyle w:val="hps"/>
          <w:lang w:val="sq-AL"/>
        </w:rPr>
        <w:t>mashkullor</w:t>
      </w:r>
      <w:r w:rsidRPr="003B6BDD">
        <w:rPr>
          <w:lang w:val="sq-AL"/>
        </w:rPr>
        <w:t xml:space="preserve"> </w:t>
      </w:r>
      <w:r w:rsidRPr="003B6BDD">
        <w:rPr>
          <w:rStyle w:val="hps"/>
          <w:lang w:val="sq-AL"/>
        </w:rPr>
        <w:t>apo</w:t>
      </w:r>
      <w:r w:rsidRPr="003B6BDD">
        <w:rPr>
          <w:lang w:val="sq-AL"/>
        </w:rPr>
        <w:t xml:space="preserve"> </w:t>
      </w:r>
      <w:r w:rsidRPr="003B6BDD">
        <w:rPr>
          <w:rStyle w:val="hps"/>
          <w:lang w:val="sq-AL"/>
        </w:rPr>
        <w:t>kthimin e pjellorisë</w:t>
      </w:r>
      <w:r w:rsidRPr="003B6BDD">
        <w:rPr>
          <w:lang w:val="sq-AL"/>
        </w:rPr>
        <w:t>.</w:t>
      </w:r>
    </w:p>
    <w:p w:rsidR="003E227C" w:rsidRPr="003B6BDD" w:rsidRDefault="003E227C" w:rsidP="003E227C">
      <w:pPr>
        <w:pStyle w:val="Paragrafi"/>
        <w:rPr>
          <w:lang w:val="sq-AL"/>
        </w:rPr>
      </w:pPr>
      <w:r w:rsidRPr="003B6BDD">
        <w:rPr>
          <w:rStyle w:val="hps"/>
          <w:lang w:val="sq-AL"/>
        </w:rPr>
        <w:t>Në veçanti</w:t>
      </w:r>
      <w:r w:rsidRPr="003B6BDD">
        <w:rPr>
          <w:lang w:val="sq-AL"/>
        </w:rPr>
        <w:t xml:space="preserve">, </w:t>
      </w:r>
      <w:r w:rsidRPr="003B6BDD">
        <w:rPr>
          <w:rStyle w:val="hps"/>
          <w:lang w:val="sq-AL"/>
        </w:rPr>
        <w:t>kulturat</w:t>
      </w:r>
      <w:r w:rsidRPr="003B6BDD">
        <w:rPr>
          <w:lang w:val="sq-AL"/>
        </w:rPr>
        <w:t xml:space="preserve"> </w:t>
      </w:r>
      <w:r w:rsidRPr="003B6BDD">
        <w:rPr>
          <w:rStyle w:val="hps"/>
          <w:lang w:val="sq-AL"/>
        </w:rPr>
        <w:t>e:</w:t>
      </w:r>
      <w:r w:rsidRPr="003B6BDD">
        <w:rPr>
          <w:lang w:val="sq-AL"/>
        </w:rPr>
        <w:t xml:space="preserve"> </w:t>
      </w:r>
      <w:r w:rsidRPr="003B6BDD">
        <w:rPr>
          <w:rStyle w:val="hps"/>
          <w:lang w:val="sq-AL"/>
        </w:rPr>
        <w:t>sinapi i hirtë</w:t>
      </w:r>
      <w:r w:rsidRPr="003B6BDD">
        <w:rPr>
          <w:lang w:val="sq-AL"/>
        </w:rPr>
        <w:t xml:space="preserve">, sinapi i zi, </w:t>
      </w:r>
      <w:r w:rsidRPr="003B6BDD">
        <w:rPr>
          <w:rStyle w:val="hps"/>
          <w:lang w:val="sq-AL"/>
        </w:rPr>
        <w:t>kërpi</w:t>
      </w:r>
      <w:r w:rsidRPr="003B6BDD">
        <w:rPr>
          <w:lang w:val="sq-AL"/>
        </w:rPr>
        <w:t xml:space="preserve">, </w:t>
      </w:r>
      <w:r w:rsidRPr="003B6BDD">
        <w:rPr>
          <w:rStyle w:val="hps"/>
          <w:lang w:val="sq-AL"/>
        </w:rPr>
        <w:t>karatami</w:t>
      </w:r>
      <w:r w:rsidRPr="003B6BDD">
        <w:rPr>
          <w:lang w:val="sq-AL"/>
        </w:rPr>
        <w:t xml:space="preserve">, </w:t>
      </w:r>
      <w:r w:rsidRPr="003B6BDD">
        <w:rPr>
          <w:rStyle w:val="hps"/>
          <w:lang w:val="sq-AL"/>
        </w:rPr>
        <w:t>karabaku</w:t>
      </w:r>
      <w:r w:rsidRPr="003B6BDD">
        <w:rPr>
          <w:lang w:val="sq-AL"/>
        </w:rPr>
        <w:t xml:space="preserve">, </w:t>
      </w:r>
      <w:r w:rsidRPr="003B6BDD">
        <w:rPr>
          <w:rStyle w:val="hps"/>
          <w:lang w:val="sq-AL"/>
        </w:rPr>
        <w:t>pambuku</w:t>
      </w:r>
      <w:r w:rsidRPr="003B6BDD">
        <w:rPr>
          <w:lang w:val="sq-AL"/>
        </w:rPr>
        <w:t xml:space="preserve"> </w:t>
      </w:r>
      <w:r w:rsidRPr="003B6BDD">
        <w:rPr>
          <w:rStyle w:val="hps"/>
          <w:lang w:val="sq-AL"/>
        </w:rPr>
        <w:t>dhe hibridet</w:t>
      </w:r>
      <w:r w:rsidRPr="003B6BDD">
        <w:rPr>
          <w:lang w:val="sq-AL"/>
        </w:rPr>
        <w:t xml:space="preserve"> </w:t>
      </w:r>
      <w:r w:rsidRPr="003B6BDD">
        <w:rPr>
          <w:rStyle w:val="hps"/>
          <w:lang w:val="sq-AL"/>
        </w:rPr>
        <w:t>e lulediellit do të</w:t>
      </w:r>
      <w:r w:rsidRPr="003B6BDD">
        <w:rPr>
          <w:lang w:val="sq-AL"/>
        </w:rPr>
        <w:t xml:space="preserve"> </w:t>
      </w:r>
      <w:r w:rsidRPr="003B6BDD">
        <w:rPr>
          <w:rStyle w:val="hps"/>
          <w:lang w:val="sq-AL"/>
        </w:rPr>
        <w:t>jenë në përputhje me</w:t>
      </w:r>
      <w:r w:rsidRPr="003B6BDD">
        <w:rPr>
          <w:lang w:val="sq-AL"/>
        </w:rPr>
        <w:t xml:space="preserve"> </w:t>
      </w:r>
      <w:r w:rsidRPr="003B6BDD">
        <w:rPr>
          <w:rStyle w:val="hps"/>
          <w:lang w:val="sq-AL"/>
        </w:rPr>
        <w:t>standardet</w:t>
      </w:r>
      <w:r w:rsidRPr="003B6BDD">
        <w:rPr>
          <w:lang w:val="sq-AL"/>
        </w:rPr>
        <w:t xml:space="preserve"> </w:t>
      </w:r>
      <w:r w:rsidRPr="003B6BDD">
        <w:rPr>
          <w:rStyle w:val="hps"/>
          <w:lang w:val="sq-AL"/>
        </w:rPr>
        <w:t>e mëposhtme</w:t>
      </w:r>
      <w:r w:rsidRPr="003B6BDD">
        <w:rPr>
          <w:lang w:val="sq-AL"/>
        </w:rPr>
        <w:t xml:space="preserve"> </w:t>
      </w:r>
      <w:r w:rsidRPr="003B6BDD">
        <w:rPr>
          <w:rStyle w:val="hps"/>
          <w:lang w:val="sq-AL"/>
        </w:rPr>
        <w:t>ose</w:t>
      </w:r>
      <w:r w:rsidRPr="003B6BDD">
        <w:rPr>
          <w:lang w:val="sq-AL"/>
        </w:rPr>
        <w:t xml:space="preserve"> </w:t>
      </w:r>
      <w:r w:rsidRPr="003B6BDD">
        <w:rPr>
          <w:rStyle w:val="hps"/>
          <w:lang w:val="sq-AL"/>
        </w:rPr>
        <w:t>kushte të tjera</w:t>
      </w:r>
      <w:r w:rsidR="006409F6">
        <w:rPr>
          <w:lang w:val="sq-AL"/>
        </w:rPr>
        <w:t>:</w:t>
      </w:r>
    </w:p>
    <w:p w:rsidR="003E227C" w:rsidRPr="003B6BDD" w:rsidRDefault="003E227C" w:rsidP="003E227C">
      <w:pPr>
        <w:pStyle w:val="Paragrafi"/>
        <w:rPr>
          <w:rStyle w:val="hps"/>
          <w:lang w:val="sq-AL"/>
        </w:rPr>
      </w:pPr>
      <w:r w:rsidRPr="003B6BDD">
        <w:rPr>
          <w:rStyle w:val="hps"/>
          <w:lang w:val="sq-AL"/>
        </w:rPr>
        <w:t>A. sinapi i hirtë</w:t>
      </w:r>
      <w:r w:rsidRPr="003B6BDD">
        <w:rPr>
          <w:lang w:val="sq-AL"/>
        </w:rPr>
        <w:t xml:space="preserve">, sinapi i zi, </w:t>
      </w:r>
      <w:r w:rsidRPr="003B6BDD">
        <w:rPr>
          <w:rStyle w:val="hps"/>
          <w:lang w:val="sq-AL"/>
        </w:rPr>
        <w:t>kërpi</w:t>
      </w:r>
      <w:r w:rsidRPr="003B6BDD">
        <w:rPr>
          <w:lang w:val="sq-AL"/>
        </w:rPr>
        <w:t xml:space="preserve">, </w:t>
      </w:r>
      <w:r w:rsidRPr="003B6BDD">
        <w:rPr>
          <w:rStyle w:val="hps"/>
          <w:lang w:val="sq-AL"/>
        </w:rPr>
        <w:t>karatami</w:t>
      </w:r>
      <w:r w:rsidRPr="003B6BDD">
        <w:rPr>
          <w:lang w:val="sq-AL"/>
        </w:rPr>
        <w:t xml:space="preserve">, </w:t>
      </w:r>
      <w:r w:rsidRPr="003B6BDD">
        <w:rPr>
          <w:rStyle w:val="hps"/>
          <w:lang w:val="sq-AL"/>
        </w:rPr>
        <w:t>karabaku</w:t>
      </w:r>
      <w:r w:rsidRPr="003B6BDD">
        <w:rPr>
          <w:lang w:val="sq-AL"/>
        </w:rPr>
        <w:t xml:space="preserve"> dhe </w:t>
      </w:r>
      <w:r w:rsidRPr="003B6BDD">
        <w:rPr>
          <w:rStyle w:val="hps"/>
          <w:lang w:val="sq-AL"/>
        </w:rPr>
        <w:t>pambuku</w:t>
      </w:r>
      <w:r w:rsidRPr="003B6BDD">
        <w:rPr>
          <w:lang w:val="sq-AL"/>
        </w:rPr>
        <w:t xml:space="preserve"> dhe hibride tjera:</w:t>
      </w:r>
    </w:p>
    <w:p w:rsidR="003E227C" w:rsidRPr="003B6BDD" w:rsidRDefault="003E227C" w:rsidP="003E227C">
      <w:pPr>
        <w:pStyle w:val="Paragrafi"/>
        <w:rPr>
          <w:rStyle w:val="hps"/>
          <w:lang w:val="sq-AL"/>
        </w:rPr>
      </w:pPr>
      <w:r w:rsidRPr="003B6BDD">
        <w:rPr>
          <w:rStyle w:val="hps"/>
          <w:lang w:val="sq-AL"/>
        </w:rPr>
        <w:t xml:space="preserve">Numri i bimëve të specieve, të cilat janë dukshëm të dallueshme dhe nuk bëjnë pjesë në këtë varietet nuk duhet të kalojë: </w:t>
      </w:r>
    </w:p>
    <w:p w:rsidR="003E227C" w:rsidRPr="003B6BDD" w:rsidRDefault="003E227C" w:rsidP="003E227C">
      <w:pPr>
        <w:pStyle w:val="Paragrafi"/>
        <w:rPr>
          <w:rStyle w:val="hps"/>
          <w:lang w:val="sq-AL"/>
        </w:rPr>
      </w:pPr>
      <w:r w:rsidRPr="003B6BDD">
        <w:rPr>
          <w:rStyle w:val="hps"/>
          <w:lang w:val="sq-AL"/>
        </w:rPr>
        <w:t>- 1 (një) për 30 m</w:t>
      </w:r>
      <w:r w:rsidRPr="003B6BDD">
        <w:rPr>
          <w:rStyle w:val="hps"/>
          <w:vertAlign w:val="superscript"/>
          <w:lang w:val="sq-AL"/>
        </w:rPr>
        <w:t>2</w:t>
      </w:r>
      <w:r w:rsidRPr="003B6BDD">
        <w:rPr>
          <w:rStyle w:val="hps"/>
          <w:lang w:val="sq-AL"/>
        </w:rPr>
        <w:t xml:space="preserve"> në sipërfaqet për prodhimin e “farës bazë”; dhe </w:t>
      </w:r>
    </w:p>
    <w:p w:rsidR="003E227C" w:rsidRPr="003B6BDD" w:rsidRDefault="003E227C" w:rsidP="003E227C">
      <w:pPr>
        <w:pStyle w:val="Paragrafi"/>
        <w:rPr>
          <w:rStyle w:val="hps"/>
          <w:lang w:val="sq-AL"/>
        </w:rPr>
      </w:pPr>
      <w:r w:rsidRPr="003B6BDD">
        <w:rPr>
          <w:rStyle w:val="hps"/>
          <w:lang w:val="sq-AL"/>
        </w:rPr>
        <w:t>- 1 (një) për 10 m</w:t>
      </w:r>
      <w:r w:rsidRPr="003B6BDD">
        <w:rPr>
          <w:rStyle w:val="hps"/>
          <w:vertAlign w:val="superscript"/>
          <w:lang w:val="sq-AL"/>
        </w:rPr>
        <w:t>2</w:t>
      </w:r>
      <w:r w:rsidRPr="003B6BDD">
        <w:rPr>
          <w:rStyle w:val="hps"/>
          <w:lang w:val="sq-AL"/>
        </w:rPr>
        <w:t xml:space="preserve"> në sipërfaqet për prodhimin e “farës së certifikuar”.</w:t>
      </w:r>
    </w:p>
    <w:p w:rsidR="003E227C" w:rsidRPr="003B6BDD" w:rsidRDefault="003E227C" w:rsidP="003E227C">
      <w:pPr>
        <w:pStyle w:val="Paragrafi"/>
        <w:rPr>
          <w:lang w:val="sq-AL"/>
        </w:rPr>
      </w:pPr>
      <w:r w:rsidRPr="003B6BDD">
        <w:rPr>
          <w:lang w:val="sq-AL"/>
        </w:rPr>
        <w:t>B. Hibride të lulediellit:</w:t>
      </w:r>
    </w:p>
    <w:p w:rsidR="003E227C" w:rsidRDefault="003E227C" w:rsidP="003E227C">
      <w:pPr>
        <w:pStyle w:val="Paragrafi"/>
        <w:rPr>
          <w:lang w:val="sq-AL"/>
        </w:rPr>
        <w:sectPr w:rsidR="003E227C" w:rsidSect="003E227C">
          <w:type w:val="continuous"/>
          <w:pgSz w:w="11907" w:h="16840" w:code="9"/>
          <w:pgMar w:top="720" w:right="1134" w:bottom="720" w:left="1134" w:header="851" w:footer="851" w:gutter="0"/>
          <w:cols w:space="454"/>
          <w:docGrid w:linePitch="360"/>
        </w:sectPr>
      </w:pPr>
      <w:r>
        <w:rPr>
          <w:lang w:val="sq-AL"/>
        </w:rPr>
        <w:t xml:space="preserve">a) </w:t>
      </w:r>
      <w:r w:rsidRPr="003B6BDD">
        <w:rPr>
          <w:lang w:val="sq-AL"/>
        </w:rPr>
        <w:t>Përqindja e numrit të bimëve të cilat nuk i pë</w:t>
      </w:r>
      <w:r>
        <w:rPr>
          <w:lang w:val="sq-AL"/>
        </w:rPr>
        <w:t>rkasin komponentit të mos kalojë</w:t>
      </w:r>
      <w:r w:rsidR="006409F6">
        <w:rPr>
          <w:lang w:val="sq-AL"/>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8"/>
        <w:gridCol w:w="1206"/>
      </w:tblGrid>
      <w:tr w:rsidR="003E227C" w:rsidRPr="003B6BDD" w:rsidTr="003E227C">
        <w:trPr>
          <w:jc w:val="center"/>
        </w:trPr>
        <w:tc>
          <w:tcPr>
            <w:tcW w:w="7128" w:type="dxa"/>
          </w:tcPr>
          <w:p w:rsidR="003E227C" w:rsidRPr="003B6BDD" w:rsidRDefault="003E227C" w:rsidP="003E227C">
            <w:pPr>
              <w:widowControl w:val="0"/>
              <w:autoSpaceDE w:val="0"/>
              <w:autoSpaceDN w:val="0"/>
              <w:adjustRightInd w:val="0"/>
              <w:spacing w:after="0" w:line="240" w:lineRule="auto"/>
              <w:ind w:firstLine="0"/>
              <w:rPr>
                <w:rStyle w:val="hps"/>
                <w:rFonts w:ascii="Garamond" w:hAnsi="Garamond"/>
                <w:lang w:val="sq-AL"/>
              </w:rPr>
            </w:pPr>
            <w:r w:rsidRPr="003B6BDD">
              <w:rPr>
                <w:rFonts w:ascii="Garamond" w:hAnsi="Garamond"/>
                <w:lang w:val="sq-AL"/>
              </w:rPr>
              <w:lastRenderedPageBreak/>
              <w:t>aa) për prodhimin e farës bazë:</w:t>
            </w:r>
          </w:p>
        </w:tc>
        <w:tc>
          <w:tcPr>
            <w:tcW w:w="1206" w:type="dxa"/>
          </w:tcPr>
          <w:p w:rsidR="003E227C" w:rsidRPr="003B6BDD" w:rsidRDefault="003E227C" w:rsidP="003E227C">
            <w:pPr>
              <w:widowControl w:val="0"/>
              <w:autoSpaceDE w:val="0"/>
              <w:autoSpaceDN w:val="0"/>
              <w:adjustRightInd w:val="0"/>
              <w:spacing w:after="0" w:line="240" w:lineRule="auto"/>
              <w:ind w:firstLine="0"/>
              <w:rPr>
                <w:rStyle w:val="hps"/>
                <w:rFonts w:ascii="Garamond" w:hAnsi="Garamond"/>
                <w:lang w:val="sq-AL"/>
              </w:rPr>
            </w:pPr>
          </w:p>
        </w:tc>
      </w:tr>
      <w:tr w:rsidR="003E227C" w:rsidRPr="003B6BDD" w:rsidTr="003E227C">
        <w:trPr>
          <w:jc w:val="center"/>
        </w:trPr>
        <w:tc>
          <w:tcPr>
            <w:tcW w:w="7128" w:type="dxa"/>
          </w:tcPr>
          <w:p w:rsidR="003E227C" w:rsidRPr="003B6BDD" w:rsidRDefault="003E227C" w:rsidP="003E227C">
            <w:pPr>
              <w:widowControl w:val="0"/>
              <w:numPr>
                <w:ilvl w:val="0"/>
                <w:numId w:val="39"/>
              </w:numPr>
              <w:autoSpaceDE w:val="0"/>
              <w:autoSpaceDN w:val="0"/>
              <w:adjustRightInd w:val="0"/>
              <w:spacing w:after="0" w:line="240" w:lineRule="auto"/>
              <w:ind w:left="0" w:firstLine="0"/>
              <w:rPr>
                <w:rStyle w:val="hps"/>
                <w:rFonts w:ascii="Garamond" w:hAnsi="Garamond"/>
                <w:lang w:val="sq-AL"/>
              </w:rPr>
            </w:pPr>
            <w:r>
              <w:rPr>
                <w:rFonts w:ascii="Garamond" w:hAnsi="Garamond"/>
                <w:lang w:val="sq-AL"/>
              </w:rPr>
              <w:t xml:space="preserve"> </w:t>
            </w:r>
            <w:r w:rsidRPr="003B6BDD">
              <w:rPr>
                <w:rFonts w:ascii="Garamond" w:hAnsi="Garamond"/>
                <w:lang w:val="sq-AL"/>
              </w:rPr>
              <w:t xml:space="preserve">Linjat ingrede:  </w:t>
            </w:r>
            <w:r w:rsidRPr="003B6BDD">
              <w:rPr>
                <w:rFonts w:ascii="Garamond" w:hAnsi="Garamond"/>
                <w:lang w:val="sq-AL"/>
              </w:rPr>
              <w:tab/>
            </w:r>
          </w:p>
        </w:tc>
        <w:tc>
          <w:tcPr>
            <w:tcW w:w="1206" w:type="dxa"/>
          </w:tcPr>
          <w:p w:rsidR="003E227C" w:rsidRPr="003B6BDD" w:rsidRDefault="003E227C" w:rsidP="003E227C">
            <w:pPr>
              <w:widowControl w:val="0"/>
              <w:autoSpaceDE w:val="0"/>
              <w:autoSpaceDN w:val="0"/>
              <w:adjustRightInd w:val="0"/>
              <w:spacing w:after="0" w:line="240" w:lineRule="auto"/>
              <w:ind w:firstLine="0"/>
              <w:jc w:val="right"/>
              <w:rPr>
                <w:rStyle w:val="hps"/>
                <w:rFonts w:ascii="Garamond" w:hAnsi="Garamond"/>
                <w:lang w:val="sq-AL"/>
              </w:rPr>
            </w:pPr>
            <w:r w:rsidRPr="003B6BDD">
              <w:rPr>
                <w:rStyle w:val="hps"/>
                <w:rFonts w:ascii="Garamond" w:hAnsi="Garamond"/>
                <w:lang w:val="sq-AL"/>
              </w:rPr>
              <w:t>0.2%</w:t>
            </w:r>
          </w:p>
        </w:tc>
      </w:tr>
      <w:tr w:rsidR="003E227C" w:rsidRPr="003B6BDD" w:rsidTr="003E227C">
        <w:trPr>
          <w:jc w:val="center"/>
        </w:trPr>
        <w:tc>
          <w:tcPr>
            <w:tcW w:w="7128" w:type="dxa"/>
          </w:tcPr>
          <w:p w:rsidR="003E227C" w:rsidRPr="003B6BDD" w:rsidRDefault="003E227C" w:rsidP="003E227C">
            <w:pPr>
              <w:widowControl w:val="0"/>
              <w:numPr>
                <w:ilvl w:val="0"/>
                <w:numId w:val="39"/>
              </w:numPr>
              <w:autoSpaceDE w:val="0"/>
              <w:autoSpaceDN w:val="0"/>
              <w:adjustRightInd w:val="0"/>
              <w:spacing w:after="0" w:line="240" w:lineRule="auto"/>
              <w:ind w:left="0" w:firstLine="0"/>
              <w:rPr>
                <w:rStyle w:val="hps"/>
                <w:rFonts w:ascii="Garamond" w:hAnsi="Garamond"/>
                <w:lang w:val="sq-AL"/>
              </w:rPr>
            </w:pPr>
            <w:r>
              <w:rPr>
                <w:rFonts w:ascii="Garamond" w:hAnsi="Garamond"/>
                <w:lang w:val="sq-AL"/>
              </w:rPr>
              <w:t xml:space="preserve"> </w:t>
            </w:r>
            <w:r w:rsidRPr="003B6BDD">
              <w:rPr>
                <w:rFonts w:ascii="Garamond" w:hAnsi="Garamond"/>
                <w:lang w:val="sq-AL"/>
              </w:rPr>
              <w:t>Hibridet e thjeshta:</w:t>
            </w:r>
          </w:p>
        </w:tc>
        <w:tc>
          <w:tcPr>
            <w:tcW w:w="1206" w:type="dxa"/>
          </w:tcPr>
          <w:p w:rsidR="003E227C" w:rsidRPr="003B6BDD" w:rsidRDefault="003E227C" w:rsidP="003E227C">
            <w:pPr>
              <w:widowControl w:val="0"/>
              <w:autoSpaceDE w:val="0"/>
              <w:autoSpaceDN w:val="0"/>
              <w:adjustRightInd w:val="0"/>
              <w:spacing w:after="0" w:line="240" w:lineRule="auto"/>
              <w:ind w:firstLine="0"/>
              <w:jc w:val="right"/>
              <w:rPr>
                <w:rStyle w:val="hps"/>
                <w:rFonts w:ascii="Garamond" w:hAnsi="Garamond"/>
                <w:lang w:val="sq-AL"/>
              </w:rPr>
            </w:pPr>
          </w:p>
        </w:tc>
      </w:tr>
      <w:tr w:rsidR="003E227C" w:rsidRPr="003B6BDD" w:rsidTr="003E227C">
        <w:trPr>
          <w:jc w:val="center"/>
        </w:trPr>
        <w:tc>
          <w:tcPr>
            <w:tcW w:w="7128" w:type="dxa"/>
          </w:tcPr>
          <w:p w:rsidR="003E227C" w:rsidRPr="003B6BDD" w:rsidRDefault="003E227C" w:rsidP="003E227C">
            <w:pPr>
              <w:widowControl w:val="0"/>
              <w:numPr>
                <w:ilvl w:val="0"/>
                <w:numId w:val="40"/>
              </w:numPr>
              <w:autoSpaceDE w:val="0"/>
              <w:autoSpaceDN w:val="0"/>
              <w:adjustRightInd w:val="0"/>
              <w:spacing w:after="0" w:line="240" w:lineRule="auto"/>
              <w:ind w:left="0" w:firstLine="0"/>
              <w:rPr>
                <w:rFonts w:ascii="Garamond" w:hAnsi="Garamond"/>
                <w:lang w:val="sq-AL"/>
              </w:rPr>
            </w:pPr>
            <w:r>
              <w:rPr>
                <w:rStyle w:val="hps"/>
                <w:rFonts w:ascii="Garamond" w:hAnsi="Garamond"/>
                <w:lang w:val="sq-AL"/>
              </w:rPr>
              <w:t xml:space="preserve"> </w:t>
            </w:r>
            <w:r w:rsidRPr="003B6BDD">
              <w:rPr>
                <w:rStyle w:val="hps"/>
                <w:rFonts w:ascii="Garamond" w:hAnsi="Garamond"/>
                <w:lang w:val="sq-AL"/>
              </w:rPr>
              <w:t>Bimë</w:t>
            </w:r>
            <w:r w:rsidRPr="003B6BDD">
              <w:rPr>
                <w:rFonts w:ascii="Garamond" w:hAnsi="Garamond"/>
                <w:lang w:val="sq-AL"/>
              </w:rPr>
              <w:t xml:space="preserve"> </w:t>
            </w:r>
            <w:r w:rsidRPr="003B6BDD">
              <w:rPr>
                <w:rStyle w:val="hps"/>
                <w:rFonts w:ascii="Garamond" w:hAnsi="Garamond"/>
                <w:lang w:val="sq-AL"/>
              </w:rPr>
              <w:t>mashkull</w:t>
            </w:r>
            <w:r w:rsidRPr="003B6BDD">
              <w:rPr>
                <w:rFonts w:ascii="Garamond" w:hAnsi="Garamond"/>
                <w:lang w:val="sq-AL"/>
              </w:rPr>
              <w:t xml:space="preserve">, 2% e të cilëve kanë lëshuar polen </w:t>
            </w:r>
            <w:r w:rsidRPr="003B6BDD">
              <w:rPr>
                <w:rStyle w:val="hps"/>
                <w:rFonts w:ascii="Garamond" w:hAnsi="Garamond"/>
                <w:lang w:val="sq-AL"/>
              </w:rPr>
              <w:t>ndërkohë që shumica e bimëve</w:t>
            </w:r>
            <w:r w:rsidRPr="003B6BDD">
              <w:rPr>
                <w:rFonts w:ascii="Garamond" w:hAnsi="Garamond"/>
                <w:lang w:val="sq-AL"/>
              </w:rPr>
              <w:t xml:space="preserve"> </w:t>
            </w:r>
            <w:r w:rsidRPr="003B6BDD">
              <w:rPr>
                <w:rStyle w:val="hps"/>
                <w:rFonts w:ascii="Garamond" w:hAnsi="Garamond"/>
                <w:lang w:val="sq-AL"/>
              </w:rPr>
              <w:t>femra</w:t>
            </w:r>
            <w:r w:rsidRPr="003B6BDD">
              <w:rPr>
                <w:rFonts w:ascii="Garamond" w:hAnsi="Garamond"/>
                <w:lang w:val="sq-AL"/>
              </w:rPr>
              <w:t xml:space="preserve"> </w:t>
            </w:r>
            <w:r w:rsidRPr="003B6BDD">
              <w:rPr>
                <w:rStyle w:val="hps"/>
                <w:rFonts w:ascii="Garamond" w:hAnsi="Garamond"/>
                <w:lang w:val="sq-AL"/>
              </w:rPr>
              <w:t>kanë</w:t>
            </w:r>
            <w:r w:rsidRPr="003B6BDD">
              <w:rPr>
                <w:rFonts w:ascii="Garamond" w:hAnsi="Garamond"/>
                <w:lang w:val="sq-AL"/>
              </w:rPr>
              <w:t xml:space="preserve"> lulëzuar</w:t>
            </w:r>
          </w:p>
        </w:tc>
        <w:tc>
          <w:tcPr>
            <w:tcW w:w="1206" w:type="dxa"/>
          </w:tcPr>
          <w:p w:rsidR="003E227C" w:rsidRPr="003B6BDD" w:rsidRDefault="003E227C" w:rsidP="003E227C">
            <w:pPr>
              <w:widowControl w:val="0"/>
              <w:autoSpaceDE w:val="0"/>
              <w:autoSpaceDN w:val="0"/>
              <w:adjustRightInd w:val="0"/>
              <w:spacing w:after="0" w:line="240" w:lineRule="auto"/>
              <w:ind w:firstLine="0"/>
              <w:jc w:val="right"/>
              <w:rPr>
                <w:rStyle w:val="hps"/>
                <w:rFonts w:ascii="Garamond" w:hAnsi="Garamond"/>
                <w:lang w:val="sq-AL"/>
              </w:rPr>
            </w:pPr>
            <w:r w:rsidRPr="003B6BDD">
              <w:rPr>
                <w:rStyle w:val="hps"/>
                <w:rFonts w:ascii="Garamond" w:hAnsi="Garamond"/>
                <w:lang w:val="sq-AL"/>
              </w:rPr>
              <w:t>0.2%</w:t>
            </w:r>
          </w:p>
        </w:tc>
      </w:tr>
      <w:tr w:rsidR="003E227C" w:rsidRPr="003B6BDD" w:rsidTr="003E227C">
        <w:trPr>
          <w:jc w:val="center"/>
        </w:trPr>
        <w:tc>
          <w:tcPr>
            <w:tcW w:w="7128" w:type="dxa"/>
          </w:tcPr>
          <w:p w:rsidR="003E227C" w:rsidRPr="003B6BDD" w:rsidRDefault="003E227C" w:rsidP="003E227C">
            <w:pPr>
              <w:widowControl w:val="0"/>
              <w:numPr>
                <w:ilvl w:val="0"/>
                <w:numId w:val="40"/>
              </w:numPr>
              <w:autoSpaceDE w:val="0"/>
              <w:autoSpaceDN w:val="0"/>
              <w:adjustRightInd w:val="0"/>
              <w:spacing w:after="0" w:line="240" w:lineRule="auto"/>
              <w:ind w:left="0" w:firstLine="0"/>
              <w:rPr>
                <w:rFonts w:ascii="Garamond" w:hAnsi="Garamond"/>
                <w:lang w:val="sq-AL"/>
              </w:rPr>
            </w:pPr>
            <w:r>
              <w:rPr>
                <w:rStyle w:val="hps"/>
                <w:rFonts w:ascii="Garamond" w:hAnsi="Garamond"/>
                <w:lang w:val="sq-AL"/>
              </w:rPr>
              <w:t xml:space="preserve"> </w:t>
            </w:r>
            <w:r w:rsidRPr="003B6BDD">
              <w:rPr>
                <w:rStyle w:val="hps"/>
                <w:rFonts w:ascii="Garamond" w:hAnsi="Garamond"/>
                <w:lang w:val="sq-AL"/>
              </w:rPr>
              <w:t>Prindër femra</w:t>
            </w:r>
            <w:r w:rsidRPr="003B6BDD">
              <w:rPr>
                <w:rStyle w:val="hps"/>
                <w:rFonts w:ascii="Garamond" w:hAnsi="Garamond"/>
                <w:lang w:val="sq-AL"/>
              </w:rPr>
              <w:tab/>
            </w:r>
          </w:p>
        </w:tc>
        <w:tc>
          <w:tcPr>
            <w:tcW w:w="1206" w:type="dxa"/>
          </w:tcPr>
          <w:p w:rsidR="003E227C" w:rsidRPr="003B6BDD" w:rsidRDefault="003E227C" w:rsidP="003E227C">
            <w:pPr>
              <w:widowControl w:val="0"/>
              <w:autoSpaceDE w:val="0"/>
              <w:autoSpaceDN w:val="0"/>
              <w:adjustRightInd w:val="0"/>
              <w:spacing w:after="0" w:line="240" w:lineRule="auto"/>
              <w:ind w:firstLine="0"/>
              <w:jc w:val="right"/>
              <w:rPr>
                <w:rStyle w:val="hps"/>
                <w:rFonts w:ascii="Garamond" w:hAnsi="Garamond"/>
                <w:lang w:val="sq-AL"/>
              </w:rPr>
            </w:pPr>
            <w:r w:rsidRPr="003B6BDD">
              <w:rPr>
                <w:rStyle w:val="hps"/>
                <w:rFonts w:ascii="Garamond" w:hAnsi="Garamond"/>
                <w:lang w:val="sq-AL"/>
              </w:rPr>
              <w:t>0.5%</w:t>
            </w:r>
          </w:p>
        </w:tc>
      </w:tr>
      <w:tr w:rsidR="003E227C" w:rsidRPr="003B6BDD" w:rsidTr="003E227C">
        <w:trPr>
          <w:jc w:val="center"/>
        </w:trPr>
        <w:tc>
          <w:tcPr>
            <w:tcW w:w="7128" w:type="dxa"/>
          </w:tcPr>
          <w:p w:rsidR="003E227C" w:rsidRPr="003B6BDD" w:rsidRDefault="003E227C" w:rsidP="003E227C">
            <w:pPr>
              <w:widowControl w:val="0"/>
              <w:autoSpaceDE w:val="0"/>
              <w:autoSpaceDN w:val="0"/>
              <w:adjustRightInd w:val="0"/>
              <w:spacing w:after="0" w:line="240" w:lineRule="auto"/>
              <w:ind w:firstLine="0"/>
              <w:rPr>
                <w:rFonts w:ascii="Garamond" w:hAnsi="Garamond"/>
                <w:lang w:val="sq-AL"/>
              </w:rPr>
            </w:pPr>
            <w:r w:rsidRPr="003B6BDD">
              <w:rPr>
                <w:rFonts w:ascii="Garamond" w:hAnsi="Garamond"/>
                <w:lang w:val="sq-AL"/>
              </w:rPr>
              <w:t>(bb) for the production of certified seed:</w:t>
            </w:r>
          </w:p>
        </w:tc>
        <w:tc>
          <w:tcPr>
            <w:tcW w:w="1206" w:type="dxa"/>
          </w:tcPr>
          <w:p w:rsidR="003E227C" w:rsidRPr="003B6BDD" w:rsidRDefault="003E227C" w:rsidP="003E227C">
            <w:pPr>
              <w:widowControl w:val="0"/>
              <w:autoSpaceDE w:val="0"/>
              <w:autoSpaceDN w:val="0"/>
              <w:adjustRightInd w:val="0"/>
              <w:spacing w:after="0" w:line="240" w:lineRule="auto"/>
              <w:ind w:firstLine="0"/>
              <w:jc w:val="right"/>
              <w:rPr>
                <w:rStyle w:val="hps"/>
                <w:rFonts w:ascii="Garamond" w:hAnsi="Garamond"/>
                <w:lang w:val="sq-AL"/>
              </w:rPr>
            </w:pPr>
          </w:p>
        </w:tc>
      </w:tr>
      <w:tr w:rsidR="003E227C" w:rsidRPr="003B6BDD" w:rsidTr="003E227C">
        <w:trPr>
          <w:jc w:val="center"/>
        </w:trPr>
        <w:tc>
          <w:tcPr>
            <w:tcW w:w="7128" w:type="dxa"/>
          </w:tcPr>
          <w:p w:rsidR="003E227C" w:rsidRPr="003B6BDD" w:rsidRDefault="003E227C" w:rsidP="003E227C">
            <w:pPr>
              <w:widowControl w:val="0"/>
              <w:numPr>
                <w:ilvl w:val="0"/>
                <w:numId w:val="41"/>
              </w:numPr>
              <w:autoSpaceDE w:val="0"/>
              <w:autoSpaceDN w:val="0"/>
              <w:adjustRightInd w:val="0"/>
              <w:spacing w:after="0" w:line="240" w:lineRule="auto"/>
              <w:ind w:left="0" w:firstLine="0"/>
              <w:rPr>
                <w:rFonts w:ascii="Garamond" w:hAnsi="Garamond"/>
                <w:lang w:val="sq-AL"/>
              </w:rPr>
            </w:pPr>
            <w:r>
              <w:rPr>
                <w:rStyle w:val="hps"/>
                <w:rFonts w:ascii="Garamond" w:hAnsi="Garamond"/>
                <w:lang w:val="sq-AL"/>
              </w:rPr>
              <w:t xml:space="preserve"> </w:t>
            </w:r>
            <w:r w:rsidRPr="003B6BDD">
              <w:rPr>
                <w:rStyle w:val="hps"/>
                <w:rFonts w:ascii="Garamond" w:hAnsi="Garamond"/>
                <w:lang w:val="sq-AL"/>
              </w:rPr>
              <w:t>komponenti</w:t>
            </w:r>
            <w:r w:rsidRPr="003B6BDD">
              <w:rPr>
                <w:rFonts w:ascii="Garamond" w:hAnsi="Garamond"/>
                <w:lang w:val="sq-AL"/>
              </w:rPr>
              <w:t xml:space="preserve"> </w:t>
            </w:r>
            <w:r w:rsidRPr="003B6BDD">
              <w:rPr>
                <w:rStyle w:val="hps"/>
                <w:rFonts w:ascii="Garamond" w:hAnsi="Garamond"/>
                <w:lang w:val="sq-AL"/>
              </w:rPr>
              <w:t>mashkull</w:t>
            </w:r>
            <w:r w:rsidRPr="003B6BDD">
              <w:rPr>
                <w:rFonts w:ascii="Garamond" w:hAnsi="Garamond"/>
                <w:lang w:val="sq-AL"/>
              </w:rPr>
              <w:t xml:space="preserve">, </w:t>
            </w:r>
            <w:r w:rsidRPr="003B6BDD">
              <w:rPr>
                <w:rStyle w:val="hps"/>
                <w:rFonts w:ascii="Garamond" w:hAnsi="Garamond"/>
                <w:lang w:val="sq-AL"/>
              </w:rPr>
              <w:t>bimë</w:t>
            </w:r>
            <w:r w:rsidRPr="003B6BDD">
              <w:rPr>
                <w:rFonts w:ascii="Garamond" w:hAnsi="Garamond"/>
                <w:lang w:val="sq-AL"/>
              </w:rPr>
              <w:t xml:space="preserve"> </w:t>
            </w:r>
            <w:r w:rsidRPr="003B6BDD">
              <w:rPr>
                <w:rStyle w:val="hps"/>
                <w:rFonts w:ascii="Garamond" w:hAnsi="Garamond"/>
                <w:lang w:val="sq-AL"/>
              </w:rPr>
              <w:t>cilat</w:t>
            </w:r>
            <w:r w:rsidRPr="003B6BDD">
              <w:rPr>
                <w:rFonts w:ascii="Garamond" w:hAnsi="Garamond"/>
                <w:lang w:val="sq-AL"/>
              </w:rPr>
              <w:t xml:space="preserve"> </w:t>
            </w:r>
            <w:r w:rsidRPr="003B6BDD">
              <w:rPr>
                <w:rStyle w:val="hps"/>
                <w:rFonts w:ascii="Garamond" w:hAnsi="Garamond"/>
                <w:lang w:val="sq-AL"/>
              </w:rPr>
              <w:t>kanë lëshuar</w:t>
            </w:r>
            <w:r w:rsidRPr="003B6BDD">
              <w:rPr>
                <w:rFonts w:ascii="Garamond" w:hAnsi="Garamond"/>
                <w:lang w:val="sq-AL"/>
              </w:rPr>
              <w:t xml:space="preserve"> </w:t>
            </w:r>
            <w:r w:rsidRPr="003B6BDD">
              <w:rPr>
                <w:rStyle w:val="hps"/>
                <w:rFonts w:ascii="Garamond" w:hAnsi="Garamond"/>
                <w:lang w:val="sq-AL"/>
              </w:rPr>
              <w:t>polen</w:t>
            </w:r>
            <w:r w:rsidRPr="003B6BDD">
              <w:rPr>
                <w:rFonts w:ascii="Garamond" w:hAnsi="Garamond"/>
                <w:lang w:val="sq-AL"/>
              </w:rPr>
              <w:t xml:space="preserve">, ndërsa </w:t>
            </w:r>
            <w:r w:rsidRPr="003B6BDD">
              <w:rPr>
                <w:rStyle w:val="hps"/>
                <w:rFonts w:ascii="Garamond" w:hAnsi="Garamond"/>
                <w:lang w:val="sq-AL"/>
              </w:rPr>
              <w:t>5</w:t>
            </w:r>
            <w:r w:rsidRPr="003B6BDD">
              <w:rPr>
                <w:rFonts w:ascii="Garamond" w:hAnsi="Garamond"/>
                <w:lang w:val="sq-AL"/>
              </w:rPr>
              <w:t xml:space="preserve">% </w:t>
            </w:r>
            <w:r w:rsidRPr="003B6BDD">
              <w:rPr>
                <w:rStyle w:val="hps"/>
                <w:rFonts w:ascii="Garamond" w:hAnsi="Garamond"/>
                <w:lang w:val="sq-AL"/>
              </w:rPr>
              <w:t>ose më shumë</w:t>
            </w:r>
            <w:r w:rsidRPr="003B6BDD">
              <w:rPr>
                <w:rFonts w:ascii="Garamond" w:hAnsi="Garamond"/>
                <w:lang w:val="sq-AL"/>
              </w:rPr>
              <w:t xml:space="preserve"> </w:t>
            </w:r>
            <w:r w:rsidRPr="003B6BDD">
              <w:rPr>
                <w:rStyle w:val="hps"/>
                <w:rFonts w:ascii="Garamond" w:hAnsi="Garamond"/>
                <w:lang w:val="sq-AL"/>
              </w:rPr>
              <w:t>nga bimët</w:t>
            </w:r>
            <w:r w:rsidRPr="003B6BDD">
              <w:rPr>
                <w:rFonts w:ascii="Garamond" w:hAnsi="Garamond"/>
                <w:lang w:val="sq-AL"/>
              </w:rPr>
              <w:t xml:space="preserve"> </w:t>
            </w:r>
            <w:r w:rsidRPr="003B6BDD">
              <w:rPr>
                <w:rStyle w:val="hps"/>
                <w:rFonts w:ascii="Garamond" w:hAnsi="Garamond"/>
                <w:lang w:val="sq-AL"/>
              </w:rPr>
              <w:t>femra</w:t>
            </w:r>
            <w:r w:rsidRPr="003B6BDD">
              <w:rPr>
                <w:rFonts w:ascii="Garamond" w:hAnsi="Garamond"/>
                <w:lang w:val="sq-AL"/>
              </w:rPr>
              <w:t xml:space="preserve"> </w:t>
            </w:r>
            <w:r w:rsidRPr="003B6BDD">
              <w:rPr>
                <w:rStyle w:val="hps"/>
                <w:rFonts w:ascii="Garamond" w:hAnsi="Garamond"/>
                <w:lang w:val="sq-AL"/>
              </w:rPr>
              <w:t>kanë</w:t>
            </w:r>
            <w:r w:rsidRPr="003B6BDD">
              <w:rPr>
                <w:rFonts w:ascii="Garamond" w:hAnsi="Garamond"/>
                <w:lang w:val="sq-AL"/>
              </w:rPr>
              <w:t xml:space="preserve"> </w:t>
            </w:r>
            <w:r w:rsidRPr="003B6BDD">
              <w:rPr>
                <w:rStyle w:val="hps"/>
                <w:rFonts w:ascii="Garamond" w:hAnsi="Garamond"/>
                <w:lang w:val="sq-AL"/>
              </w:rPr>
              <w:t>lulëzuar</w:t>
            </w:r>
          </w:p>
        </w:tc>
        <w:tc>
          <w:tcPr>
            <w:tcW w:w="1206" w:type="dxa"/>
          </w:tcPr>
          <w:p w:rsidR="003E227C" w:rsidRPr="003B6BDD" w:rsidRDefault="003E227C" w:rsidP="003E227C">
            <w:pPr>
              <w:widowControl w:val="0"/>
              <w:autoSpaceDE w:val="0"/>
              <w:autoSpaceDN w:val="0"/>
              <w:adjustRightInd w:val="0"/>
              <w:spacing w:after="0" w:line="240" w:lineRule="auto"/>
              <w:ind w:firstLine="0"/>
              <w:jc w:val="right"/>
              <w:rPr>
                <w:rStyle w:val="hps"/>
                <w:rFonts w:ascii="Garamond" w:hAnsi="Garamond"/>
                <w:lang w:val="sq-AL"/>
              </w:rPr>
            </w:pPr>
            <w:r w:rsidRPr="003B6BDD">
              <w:rPr>
                <w:rStyle w:val="hps"/>
                <w:rFonts w:ascii="Garamond" w:hAnsi="Garamond"/>
                <w:lang w:val="sq-AL"/>
              </w:rPr>
              <w:t>0.5%</w:t>
            </w:r>
          </w:p>
        </w:tc>
      </w:tr>
      <w:tr w:rsidR="003E227C" w:rsidRPr="003B6BDD" w:rsidTr="003E227C">
        <w:trPr>
          <w:jc w:val="center"/>
        </w:trPr>
        <w:tc>
          <w:tcPr>
            <w:tcW w:w="7128" w:type="dxa"/>
          </w:tcPr>
          <w:p w:rsidR="003E227C" w:rsidRPr="003B6BDD" w:rsidRDefault="003E227C" w:rsidP="003E227C">
            <w:pPr>
              <w:widowControl w:val="0"/>
              <w:numPr>
                <w:ilvl w:val="0"/>
                <w:numId w:val="41"/>
              </w:numPr>
              <w:autoSpaceDE w:val="0"/>
              <w:autoSpaceDN w:val="0"/>
              <w:adjustRightInd w:val="0"/>
              <w:spacing w:after="0" w:line="240" w:lineRule="auto"/>
              <w:ind w:left="0" w:firstLine="0"/>
              <w:rPr>
                <w:rFonts w:ascii="Garamond" w:hAnsi="Garamond"/>
                <w:lang w:val="sq-AL"/>
              </w:rPr>
            </w:pPr>
            <w:r>
              <w:rPr>
                <w:rStyle w:val="hps"/>
                <w:rFonts w:ascii="Garamond" w:hAnsi="Garamond"/>
                <w:lang w:val="sq-AL"/>
              </w:rPr>
              <w:t xml:space="preserve"> </w:t>
            </w:r>
            <w:r w:rsidRPr="003B6BDD">
              <w:rPr>
                <w:rStyle w:val="hps"/>
                <w:rFonts w:ascii="Garamond" w:hAnsi="Garamond"/>
                <w:lang w:val="sq-AL"/>
              </w:rPr>
              <w:t>komponenti femër</w:t>
            </w:r>
          </w:p>
        </w:tc>
        <w:tc>
          <w:tcPr>
            <w:tcW w:w="1206" w:type="dxa"/>
          </w:tcPr>
          <w:p w:rsidR="003E227C" w:rsidRPr="003B6BDD" w:rsidRDefault="003E227C" w:rsidP="003E227C">
            <w:pPr>
              <w:widowControl w:val="0"/>
              <w:autoSpaceDE w:val="0"/>
              <w:autoSpaceDN w:val="0"/>
              <w:adjustRightInd w:val="0"/>
              <w:spacing w:after="0" w:line="240" w:lineRule="auto"/>
              <w:ind w:firstLine="0"/>
              <w:jc w:val="right"/>
              <w:rPr>
                <w:rStyle w:val="hps"/>
                <w:rFonts w:ascii="Garamond" w:hAnsi="Garamond"/>
                <w:lang w:val="sq-AL"/>
              </w:rPr>
            </w:pPr>
            <w:r w:rsidRPr="003B6BDD">
              <w:rPr>
                <w:rStyle w:val="hps"/>
                <w:rFonts w:ascii="Garamond" w:hAnsi="Garamond"/>
                <w:lang w:val="sq-AL"/>
              </w:rPr>
              <w:t>1.0%</w:t>
            </w:r>
          </w:p>
        </w:tc>
      </w:tr>
    </w:tbl>
    <w:p w:rsidR="003E227C" w:rsidRPr="008405E6" w:rsidRDefault="003E227C" w:rsidP="003E227C">
      <w:pPr>
        <w:pStyle w:val="Paragrafi"/>
        <w:rPr>
          <w:rStyle w:val="hps"/>
          <w:sz w:val="14"/>
          <w:lang w:val="sq-AL"/>
        </w:rPr>
      </w:pPr>
    </w:p>
    <w:p w:rsidR="003E227C" w:rsidRPr="003B6BDD" w:rsidRDefault="003E227C" w:rsidP="003E227C">
      <w:pPr>
        <w:pStyle w:val="Paragrafi"/>
        <w:rPr>
          <w:lang w:val="sq-AL"/>
        </w:rPr>
      </w:pPr>
      <w:r w:rsidRPr="003B6BDD">
        <w:rPr>
          <w:lang w:val="sq-AL"/>
        </w:rPr>
        <w:t>b) Për prodhimin e farave të varieteteve hibride, duhet të respektohen norma dhe kushte të tjera si vijon:</w:t>
      </w:r>
    </w:p>
    <w:p w:rsidR="003E227C" w:rsidRPr="003B6BDD" w:rsidRDefault="003E227C" w:rsidP="003E227C">
      <w:pPr>
        <w:pStyle w:val="Paragrafi"/>
        <w:rPr>
          <w:lang w:val="sq-AL"/>
        </w:rPr>
      </w:pPr>
      <w:r w:rsidRPr="003B6BDD">
        <w:rPr>
          <w:rStyle w:val="hps"/>
          <w:lang w:val="sq-AL"/>
        </w:rPr>
        <w:lastRenderedPageBreak/>
        <w:t xml:space="preserve">aa)  </w:t>
      </w:r>
      <w:r w:rsidRPr="003B6BDD">
        <w:rPr>
          <w:lang w:val="sq-AL"/>
        </w:rPr>
        <w:t>një sasi e mjaftueshme pjalmi duhet të lëshohet nga bimët e llojit mashkullor kur bimët e llojit femëror janë në lulëzim;</w:t>
      </w:r>
    </w:p>
    <w:p w:rsidR="003E227C" w:rsidRPr="003B6BDD" w:rsidRDefault="003E227C" w:rsidP="003E227C">
      <w:pPr>
        <w:pStyle w:val="Paragrafi"/>
        <w:rPr>
          <w:lang w:val="sq-AL"/>
        </w:rPr>
      </w:pPr>
      <w:r w:rsidRPr="003B6BDD">
        <w:rPr>
          <w:lang w:val="sq-AL"/>
        </w:rPr>
        <w:t>bb) ku bimët e komponentit femëror kanë hapur pistilat, përqindja me numër të bimëve të komponentit  femëror që kanë lëshuar ose që janë duke lëshuar polen nuk duhet të kalojë 0.5%</w:t>
      </w:r>
    </w:p>
    <w:p w:rsidR="003E227C" w:rsidRPr="003B6BDD" w:rsidRDefault="003E227C" w:rsidP="003E227C">
      <w:pPr>
        <w:pStyle w:val="Paragrafi"/>
        <w:rPr>
          <w:color w:val="FF0000"/>
          <w:lang w:val="sq-AL"/>
        </w:rPr>
      </w:pPr>
      <w:r w:rsidRPr="00E7503B">
        <w:rPr>
          <w:lang w:val="sq-AL"/>
        </w:rPr>
        <w:t>cc)</w:t>
      </w:r>
      <w:r w:rsidRPr="003B6BDD">
        <w:rPr>
          <w:color w:val="FF0000"/>
          <w:lang w:val="sq-AL"/>
        </w:rPr>
        <w:t xml:space="preserve">  </w:t>
      </w:r>
      <w:r w:rsidRPr="003B6BDD">
        <w:rPr>
          <w:lang w:val="sq-AL"/>
        </w:rPr>
        <w:t>për prodhimin e farës bazë përqindja totale me numrin e bimëve të komponentit femëror, kur është e qartë se nuk korrespondojnë me komponentët që kanë lëshuar ose janë duke lëshuar polen nuk duhet të kalojë 0.5%</w:t>
      </w:r>
    </w:p>
    <w:p w:rsidR="003E227C" w:rsidRPr="003B6BDD" w:rsidRDefault="003E227C" w:rsidP="003E227C">
      <w:pPr>
        <w:pStyle w:val="Paragrafi"/>
        <w:rPr>
          <w:lang w:val="sq-AL"/>
        </w:rPr>
      </w:pPr>
      <w:r w:rsidRPr="003B6BDD">
        <w:rPr>
          <w:lang w:val="sq-AL"/>
        </w:rPr>
        <w:t>çç) Nëse nuk mund të përmbushen kushtet e përcaktuara në shtojcës II, pjesa I, pika 2, duhet të plotësojë kushtet e mëposhtme: Një komponent me sterilitetit mashkull që përdoret për prodhimin e farës së certifikuar përmban një linjë ose më shumë linja të rikthimit, specifike, në mënyrë që të paktën një e treta e një bime të ardhur (rritur) nga hibridi të rezultojë prodhues poleni normale në të gjitha aspektet.</w:t>
      </w:r>
    </w:p>
    <w:p w:rsidR="003E227C" w:rsidRPr="003B6BDD" w:rsidRDefault="003E227C" w:rsidP="003E227C">
      <w:pPr>
        <w:pStyle w:val="Paragrafi"/>
        <w:rPr>
          <w:color w:val="000000"/>
          <w:szCs w:val="17"/>
          <w:lang w:val="sq-AL"/>
        </w:rPr>
      </w:pPr>
      <w:r w:rsidRPr="003B6BDD">
        <w:rPr>
          <w:color w:val="000000"/>
          <w:szCs w:val="17"/>
          <w:lang w:val="sq-AL"/>
        </w:rPr>
        <w:t xml:space="preserve">C. Hibridet e </w:t>
      </w:r>
      <w:r w:rsidRPr="003B6BDD">
        <w:rPr>
          <w:i/>
          <w:color w:val="000000"/>
          <w:szCs w:val="17"/>
          <w:lang w:val="sq-AL"/>
        </w:rPr>
        <w:t>Brassica napus</w:t>
      </w:r>
      <w:r w:rsidRPr="003B6BDD">
        <w:rPr>
          <w:color w:val="000000"/>
          <w:szCs w:val="17"/>
          <w:lang w:val="sq-AL"/>
        </w:rPr>
        <w:t xml:space="preserve">, të prodhuara duke përdorur sterilitetin mashkullor: </w:t>
      </w:r>
    </w:p>
    <w:p w:rsidR="003E227C" w:rsidRDefault="003E227C" w:rsidP="003E227C">
      <w:pPr>
        <w:pStyle w:val="Paragrafi"/>
        <w:rPr>
          <w:color w:val="000000"/>
          <w:szCs w:val="17"/>
          <w:lang w:val="sq-AL"/>
        </w:rPr>
      </w:pPr>
      <w:r w:rsidRPr="003B6BDD">
        <w:rPr>
          <w:color w:val="000000"/>
          <w:szCs w:val="17"/>
          <w:lang w:val="sq-AL"/>
        </w:rPr>
        <w:t>a) përqindja e numrit të bimëve të cilat janë dukshëm të ndryshme nga linjat ose komponentët inbred nuk duhet të tejkalojnë:</w:t>
      </w:r>
    </w:p>
    <w:p w:rsidR="003E227C" w:rsidRPr="00E7503B" w:rsidRDefault="003E227C" w:rsidP="003E227C">
      <w:pPr>
        <w:pStyle w:val="Paragrafi"/>
        <w:rPr>
          <w:color w:val="000000"/>
          <w:sz w:val="14"/>
          <w:szCs w:val="17"/>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8"/>
        <w:gridCol w:w="2736"/>
      </w:tblGrid>
      <w:tr w:rsidR="003E227C" w:rsidRPr="003B6BDD" w:rsidTr="003E227C">
        <w:trPr>
          <w:jc w:val="center"/>
        </w:trPr>
        <w:tc>
          <w:tcPr>
            <w:tcW w:w="5598" w:type="dxa"/>
          </w:tcPr>
          <w:p w:rsidR="003E227C" w:rsidRPr="003B6BDD" w:rsidRDefault="003E227C" w:rsidP="003E227C">
            <w:pPr>
              <w:widowControl w:val="0"/>
              <w:autoSpaceDE w:val="0"/>
              <w:autoSpaceDN w:val="0"/>
              <w:adjustRightInd w:val="0"/>
              <w:spacing w:after="0" w:line="240" w:lineRule="auto"/>
              <w:ind w:firstLine="0"/>
              <w:rPr>
                <w:rStyle w:val="hps"/>
                <w:rFonts w:ascii="Garamond" w:hAnsi="Garamond"/>
                <w:lang w:val="sq-AL"/>
              </w:rPr>
            </w:pPr>
            <w:r w:rsidRPr="003B6BDD">
              <w:rPr>
                <w:rFonts w:ascii="Garamond" w:hAnsi="Garamond"/>
                <w:lang w:val="sq-AL"/>
              </w:rPr>
              <w:t xml:space="preserve">aa) për prodhimin e farës bazë:  </w:t>
            </w:r>
          </w:p>
        </w:tc>
        <w:tc>
          <w:tcPr>
            <w:tcW w:w="2736" w:type="dxa"/>
          </w:tcPr>
          <w:p w:rsidR="003E227C" w:rsidRPr="003B6BDD" w:rsidRDefault="003E227C" w:rsidP="003E227C">
            <w:pPr>
              <w:widowControl w:val="0"/>
              <w:autoSpaceDE w:val="0"/>
              <w:autoSpaceDN w:val="0"/>
              <w:adjustRightInd w:val="0"/>
              <w:spacing w:after="0" w:line="240" w:lineRule="auto"/>
              <w:ind w:firstLine="0"/>
              <w:rPr>
                <w:rStyle w:val="hps"/>
                <w:rFonts w:ascii="Garamond" w:hAnsi="Garamond"/>
                <w:lang w:val="sq-AL"/>
              </w:rPr>
            </w:pPr>
          </w:p>
        </w:tc>
      </w:tr>
      <w:tr w:rsidR="003E227C" w:rsidRPr="003B6BDD" w:rsidTr="003E227C">
        <w:trPr>
          <w:jc w:val="center"/>
        </w:trPr>
        <w:tc>
          <w:tcPr>
            <w:tcW w:w="5598" w:type="dxa"/>
          </w:tcPr>
          <w:p w:rsidR="003E227C" w:rsidRPr="003B6BDD" w:rsidRDefault="003E227C" w:rsidP="003E227C">
            <w:pPr>
              <w:widowControl w:val="0"/>
              <w:numPr>
                <w:ilvl w:val="0"/>
                <w:numId w:val="39"/>
              </w:numPr>
              <w:autoSpaceDE w:val="0"/>
              <w:autoSpaceDN w:val="0"/>
              <w:adjustRightInd w:val="0"/>
              <w:spacing w:after="0" w:line="240" w:lineRule="auto"/>
              <w:ind w:left="0" w:firstLine="0"/>
              <w:rPr>
                <w:rStyle w:val="hps"/>
                <w:rFonts w:ascii="Garamond" w:hAnsi="Garamond"/>
                <w:lang w:val="sq-AL"/>
              </w:rPr>
            </w:pPr>
            <w:r>
              <w:rPr>
                <w:rFonts w:ascii="Garamond" w:hAnsi="Garamond"/>
                <w:lang w:val="sq-AL"/>
              </w:rPr>
              <w:t xml:space="preserve"> </w:t>
            </w:r>
            <w:r w:rsidRPr="003B6BDD">
              <w:rPr>
                <w:rFonts w:ascii="Garamond" w:hAnsi="Garamond"/>
                <w:lang w:val="sq-AL"/>
              </w:rPr>
              <w:t xml:space="preserve">Linjat inbrede:  </w:t>
            </w:r>
            <w:r w:rsidRPr="003B6BDD">
              <w:rPr>
                <w:rFonts w:ascii="Garamond" w:hAnsi="Garamond"/>
                <w:lang w:val="sq-AL"/>
              </w:rPr>
              <w:tab/>
            </w:r>
          </w:p>
        </w:tc>
        <w:tc>
          <w:tcPr>
            <w:tcW w:w="2736" w:type="dxa"/>
          </w:tcPr>
          <w:p w:rsidR="003E227C" w:rsidRPr="003B6BDD" w:rsidRDefault="003E227C" w:rsidP="003E227C">
            <w:pPr>
              <w:widowControl w:val="0"/>
              <w:autoSpaceDE w:val="0"/>
              <w:autoSpaceDN w:val="0"/>
              <w:adjustRightInd w:val="0"/>
              <w:spacing w:after="0" w:line="240" w:lineRule="auto"/>
              <w:ind w:firstLine="0"/>
              <w:jc w:val="right"/>
              <w:rPr>
                <w:rStyle w:val="hps"/>
                <w:rFonts w:ascii="Garamond" w:hAnsi="Garamond"/>
                <w:lang w:val="sq-AL"/>
              </w:rPr>
            </w:pPr>
            <w:r w:rsidRPr="003B6BDD">
              <w:rPr>
                <w:rStyle w:val="hps"/>
                <w:rFonts w:ascii="Garamond" w:hAnsi="Garamond"/>
                <w:lang w:val="sq-AL"/>
              </w:rPr>
              <w:t>0.1%</w:t>
            </w:r>
          </w:p>
        </w:tc>
      </w:tr>
      <w:tr w:rsidR="003E227C" w:rsidRPr="003B6BDD" w:rsidTr="003E227C">
        <w:trPr>
          <w:jc w:val="center"/>
        </w:trPr>
        <w:tc>
          <w:tcPr>
            <w:tcW w:w="5598" w:type="dxa"/>
          </w:tcPr>
          <w:p w:rsidR="003E227C" w:rsidRPr="003B6BDD" w:rsidRDefault="003E227C" w:rsidP="003E227C">
            <w:pPr>
              <w:widowControl w:val="0"/>
              <w:numPr>
                <w:ilvl w:val="0"/>
                <w:numId w:val="39"/>
              </w:numPr>
              <w:autoSpaceDE w:val="0"/>
              <w:autoSpaceDN w:val="0"/>
              <w:adjustRightInd w:val="0"/>
              <w:spacing w:after="0" w:line="240" w:lineRule="auto"/>
              <w:ind w:left="0" w:firstLine="0"/>
              <w:rPr>
                <w:rStyle w:val="hps"/>
                <w:rFonts w:ascii="Garamond" w:hAnsi="Garamond"/>
                <w:lang w:val="sq-AL"/>
              </w:rPr>
            </w:pPr>
            <w:r>
              <w:rPr>
                <w:rFonts w:ascii="Garamond" w:hAnsi="Garamond"/>
                <w:lang w:val="sq-AL"/>
              </w:rPr>
              <w:t xml:space="preserve"> </w:t>
            </w:r>
            <w:r w:rsidRPr="003B6BDD">
              <w:rPr>
                <w:rFonts w:ascii="Garamond" w:hAnsi="Garamond"/>
                <w:lang w:val="sq-AL"/>
              </w:rPr>
              <w:t>Hibridet e thjeshta:</w:t>
            </w:r>
          </w:p>
        </w:tc>
        <w:tc>
          <w:tcPr>
            <w:tcW w:w="2736" w:type="dxa"/>
          </w:tcPr>
          <w:p w:rsidR="003E227C" w:rsidRPr="003B6BDD" w:rsidRDefault="003E227C" w:rsidP="003E227C">
            <w:pPr>
              <w:widowControl w:val="0"/>
              <w:autoSpaceDE w:val="0"/>
              <w:autoSpaceDN w:val="0"/>
              <w:adjustRightInd w:val="0"/>
              <w:spacing w:after="0" w:line="240" w:lineRule="auto"/>
              <w:ind w:firstLine="0"/>
              <w:jc w:val="right"/>
              <w:rPr>
                <w:rStyle w:val="hps"/>
                <w:rFonts w:ascii="Garamond" w:hAnsi="Garamond"/>
                <w:lang w:val="sq-AL"/>
              </w:rPr>
            </w:pPr>
          </w:p>
        </w:tc>
      </w:tr>
      <w:tr w:rsidR="003E227C" w:rsidRPr="003B6BDD" w:rsidTr="003E227C">
        <w:trPr>
          <w:jc w:val="center"/>
        </w:trPr>
        <w:tc>
          <w:tcPr>
            <w:tcW w:w="5598" w:type="dxa"/>
          </w:tcPr>
          <w:p w:rsidR="003E227C" w:rsidRPr="003B6BDD" w:rsidRDefault="003E227C" w:rsidP="003E227C">
            <w:pPr>
              <w:widowControl w:val="0"/>
              <w:numPr>
                <w:ilvl w:val="0"/>
                <w:numId w:val="40"/>
              </w:numPr>
              <w:autoSpaceDE w:val="0"/>
              <w:autoSpaceDN w:val="0"/>
              <w:adjustRightInd w:val="0"/>
              <w:spacing w:after="0" w:line="240" w:lineRule="auto"/>
              <w:ind w:left="0" w:firstLine="0"/>
              <w:rPr>
                <w:rFonts w:ascii="Garamond" w:hAnsi="Garamond"/>
                <w:lang w:val="sq-AL"/>
              </w:rPr>
            </w:pPr>
            <w:r>
              <w:rPr>
                <w:rStyle w:val="hps"/>
                <w:rFonts w:ascii="Garamond" w:hAnsi="Garamond"/>
                <w:lang w:val="sq-AL"/>
              </w:rPr>
              <w:t xml:space="preserve"> </w:t>
            </w:r>
            <w:r w:rsidRPr="003B6BDD">
              <w:rPr>
                <w:rStyle w:val="hps"/>
                <w:rFonts w:ascii="Garamond" w:hAnsi="Garamond"/>
                <w:lang w:val="sq-AL"/>
              </w:rPr>
              <w:t>Komponenti mashkull</w:t>
            </w:r>
          </w:p>
        </w:tc>
        <w:tc>
          <w:tcPr>
            <w:tcW w:w="2736" w:type="dxa"/>
          </w:tcPr>
          <w:p w:rsidR="003E227C" w:rsidRPr="003B6BDD" w:rsidRDefault="003E227C" w:rsidP="003E227C">
            <w:pPr>
              <w:widowControl w:val="0"/>
              <w:autoSpaceDE w:val="0"/>
              <w:autoSpaceDN w:val="0"/>
              <w:adjustRightInd w:val="0"/>
              <w:spacing w:after="0" w:line="240" w:lineRule="auto"/>
              <w:ind w:firstLine="0"/>
              <w:jc w:val="right"/>
              <w:rPr>
                <w:rStyle w:val="hps"/>
                <w:rFonts w:ascii="Garamond" w:hAnsi="Garamond"/>
                <w:lang w:val="sq-AL"/>
              </w:rPr>
            </w:pPr>
            <w:r w:rsidRPr="003B6BDD">
              <w:rPr>
                <w:rStyle w:val="hps"/>
                <w:rFonts w:ascii="Garamond" w:hAnsi="Garamond"/>
                <w:lang w:val="sq-AL"/>
              </w:rPr>
              <w:t>0.1%</w:t>
            </w:r>
          </w:p>
        </w:tc>
      </w:tr>
      <w:tr w:rsidR="003E227C" w:rsidRPr="003B6BDD" w:rsidTr="003E227C">
        <w:trPr>
          <w:jc w:val="center"/>
        </w:trPr>
        <w:tc>
          <w:tcPr>
            <w:tcW w:w="5598" w:type="dxa"/>
          </w:tcPr>
          <w:p w:rsidR="003E227C" w:rsidRPr="003B6BDD" w:rsidRDefault="003E227C" w:rsidP="003E227C">
            <w:pPr>
              <w:widowControl w:val="0"/>
              <w:numPr>
                <w:ilvl w:val="0"/>
                <w:numId w:val="40"/>
              </w:numPr>
              <w:autoSpaceDE w:val="0"/>
              <w:autoSpaceDN w:val="0"/>
              <w:adjustRightInd w:val="0"/>
              <w:spacing w:after="0" w:line="240" w:lineRule="auto"/>
              <w:ind w:left="0" w:firstLine="0"/>
              <w:rPr>
                <w:rFonts w:ascii="Garamond" w:hAnsi="Garamond"/>
                <w:lang w:val="sq-AL"/>
              </w:rPr>
            </w:pPr>
            <w:r>
              <w:rPr>
                <w:rStyle w:val="hps"/>
                <w:rFonts w:ascii="Garamond" w:hAnsi="Garamond"/>
                <w:lang w:val="sq-AL"/>
              </w:rPr>
              <w:t xml:space="preserve"> </w:t>
            </w:r>
            <w:r w:rsidRPr="003B6BDD">
              <w:rPr>
                <w:rStyle w:val="hps"/>
                <w:rFonts w:ascii="Garamond" w:hAnsi="Garamond"/>
                <w:lang w:val="sq-AL"/>
              </w:rPr>
              <w:t>Prindër femra</w:t>
            </w:r>
            <w:r w:rsidRPr="003B6BDD">
              <w:rPr>
                <w:rStyle w:val="hps"/>
                <w:rFonts w:ascii="Garamond" w:hAnsi="Garamond"/>
                <w:lang w:val="sq-AL"/>
              </w:rPr>
              <w:tab/>
            </w:r>
          </w:p>
        </w:tc>
        <w:tc>
          <w:tcPr>
            <w:tcW w:w="2736" w:type="dxa"/>
          </w:tcPr>
          <w:p w:rsidR="003E227C" w:rsidRPr="003B6BDD" w:rsidRDefault="003E227C" w:rsidP="003E227C">
            <w:pPr>
              <w:widowControl w:val="0"/>
              <w:autoSpaceDE w:val="0"/>
              <w:autoSpaceDN w:val="0"/>
              <w:adjustRightInd w:val="0"/>
              <w:spacing w:after="0" w:line="240" w:lineRule="auto"/>
              <w:ind w:firstLine="0"/>
              <w:jc w:val="right"/>
              <w:rPr>
                <w:rStyle w:val="hps"/>
                <w:rFonts w:ascii="Garamond" w:hAnsi="Garamond"/>
                <w:lang w:val="sq-AL"/>
              </w:rPr>
            </w:pPr>
            <w:r w:rsidRPr="003B6BDD">
              <w:rPr>
                <w:rStyle w:val="hps"/>
                <w:rFonts w:ascii="Garamond" w:hAnsi="Garamond"/>
                <w:lang w:val="sq-AL"/>
              </w:rPr>
              <w:t>0.2%</w:t>
            </w:r>
          </w:p>
        </w:tc>
      </w:tr>
      <w:tr w:rsidR="003E227C" w:rsidRPr="003B6BDD" w:rsidTr="003E227C">
        <w:trPr>
          <w:jc w:val="center"/>
        </w:trPr>
        <w:tc>
          <w:tcPr>
            <w:tcW w:w="5598" w:type="dxa"/>
          </w:tcPr>
          <w:p w:rsidR="003E227C" w:rsidRPr="003B6BDD" w:rsidRDefault="003E227C" w:rsidP="003E227C">
            <w:pPr>
              <w:widowControl w:val="0"/>
              <w:autoSpaceDE w:val="0"/>
              <w:autoSpaceDN w:val="0"/>
              <w:adjustRightInd w:val="0"/>
              <w:spacing w:after="0" w:line="240" w:lineRule="auto"/>
              <w:ind w:firstLine="0"/>
              <w:rPr>
                <w:rFonts w:ascii="Garamond" w:hAnsi="Garamond"/>
                <w:lang w:val="sq-AL"/>
              </w:rPr>
            </w:pPr>
            <w:r w:rsidRPr="003B6BDD">
              <w:rPr>
                <w:rFonts w:ascii="Garamond" w:hAnsi="Garamond"/>
                <w:lang w:val="sq-AL"/>
              </w:rPr>
              <w:t>(bb) për prodhimin e farës së certifikuar:</w:t>
            </w:r>
          </w:p>
        </w:tc>
        <w:tc>
          <w:tcPr>
            <w:tcW w:w="2736" w:type="dxa"/>
          </w:tcPr>
          <w:p w:rsidR="003E227C" w:rsidRPr="003B6BDD" w:rsidRDefault="003E227C" w:rsidP="003E227C">
            <w:pPr>
              <w:widowControl w:val="0"/>
              <w:autoSpaceDE w:val="0"/>
              <w:autoSpaceDN w:val="0"/>
              <w:adjustRightInd w:val="0"/>
              <w:spacing w:after="0" w:line="240" w:lineRule="auto"/>
              <w:ind w:firstLine="0"/>
              <w:jc w:val="right"/>
              <w:rPr>
                <w:rStyle w:val="hps"/>
                <w:rFonts w:ascii="Garamond" w:hAnsi="Garamond"/>
                <w:lang w:val="sq-AL"/>
              </w:rPr>
            </w:pPr>
          </w:p>
        </w:tc>
      </w:tr>
      <w:tr w:rsidR="003E227C" w:rsidRPr="003B6BDD" w:rsidTr="003E227C">
        <w:trPr>
          <w:jc w:val="center"/>
        </w:trPr>
        <w:tc>
          <w:tcPr>
            <w:tcW w:w="5598" w:type="dxa"/>
          </w:tcPr>
          <w:p w:rsidR="003E227C" w:rsidRPr="003B6BDD" w:rsidRDefault="003E227C" w:rsidP="003E227C">
            <w:pPr>
              <w:widowControl w:val="0"/>
              <w:numPr>
                <w:ilvl w:val="0"/>
                <w:numId w:val="40"/>
              </w:numPr>
              <w:autoSpaceDE w:val="0"/>
              <w:autoSpaceDN w:val="0"/>
              <w:adjustRightInd w:val="0"/>
              <w:spacing w:after="0" w:line="240" w:lineRule="auto"/>
              <w:ind w:left="0" w:firstLine="0"/>
              <w:rPr>
                <w:rFonts w:ascii="Garamond" w:hAnsi="Garamond"/>
                <w:lang w:val="sq-AL"/>
              </w:rPr>
            </w:pPr>
            <w:r>
              <w:rPr>
                <w:rStyle w:val="hps"/>
                <w:rFonts w:ascii="Garamond" w:hAnsi="Garamond"/>
                <w:lang w:val="sq-AL"/>
              </w:rPr>
              <w:t xml:space="preserve"> </w:t>
            </w:r>
            <w:r w:rsidRPr="003B6BDD">
              <w:rPr>
                <w:rStyle w:val="hps"/>
                <w:rFonts w:ascii="Garamond" w:hAnsi="Garamond"/>
                <w:lang w:val="sq-AL"/>
              </w:rPr>
              <w:t>Komponenti mashkull</w:t>
            </w:r>
          </w:p>
        </w:tc>
        <w:tc>
          <w:tcPr>
            <w:tcW w:w="2736" w:type="dxa"/>
          </w:tcPr>
          <w:p w:rsidR="003E227C" w:rsidRPr="003B6BDD" w:rsidRDefault="003E227C" w:rsidP="003E227C">
            <w:pPr>
              <w:widowControl w:val="0"/>
              <w:autoSpaceDE w:val="0"/>
              <w:autoSpaceDN w:val="0"/>
              <w:adjustRightInd w:val="0"/>
              <w:spacing w:after="0" w:line="240" w:lineRule="auto"/>
              <w:ind w:firstLine="0"/>
              <w:jc w:val="right"/>
              <w:rPr>
                <w:rStyle w:val="hps"/>
                <w:rFonts w:ascii="Garamond" w:hAnsi="Garamond"/>
                <w:lang w:val="sq-AL"/>
              </w:rPr>
            </w:pPr>
            <w:r w:rsidRPr="003B6BDD">
              <w:rPr>
                <w:rStyle w:val="hps"/>
                <w:rFonts w:ascii="Garamond" w:hAnsi="Garamond"/>
                <w:lang w:val="sq-AL"/>
              </w:rPr>
              <w:t>0.3%</w:t>
            </w:r>
          </w:p>
        </w:tc>
      </w:tr>
      <w:tr w:rsidR="003E227C" w:rsidRPr="003B6BDD" w:rsidTr="003E227C">
        <w:trPr>
          <w:jc w:val="center"/>
        </w:trPr>
        <w:tc>
          <w:tcPr>
            <w:tcW w:w="5598" w:type="dxa"/>
          </w:tcPr>
          <w:p w:rsidR="003E227C" w:rsidRPr="003B6BDD" w:rsidRDefault="003E227C" w:rsidP="003E227C">
            <w:pPr>
              <w:widowControl w:val="0"/>
              <w:numPr>
                <w:ilvl w:val="0"/>
                <w:numId w:val="40"/>
              </w:numPr>
              <w:autoSpaceDE w:val="0"/>
              <w:autoSpaceDN w:val="0"/>
              <w:adjustRightInd w:val="0"/>
              <w:spacing w:after="0" w:line="240" w:lineRule="auto"/>
              <w:ind w:left="0" w:firstLine="0"/>
              <w:rPr>
                <w:rFonts w:ascii="Garamond" w:hAnsi="Garamond"/>
                <w:lang w:val="sq-AL"/>
              </w:rPr>
            </w:pPr>
            <w:r>
              <w:rPr>
                <w:rStyle w:val="hps"/>
                <w:rFonts w:ascii="Garamond" w:hAnsi="Garamond"/>
                <w:lang w:val="sq-AL"/>
              </w:rPr>
              <w:t xml:space="preserve"> </w:t>
            </w:r>
            <w:r w:rsidRPr="003B6BDD">
              <w:rPr>
                <w:rStyle w:val="hps"/>
                <w:rFonts w:ascii="Garamond" w:hAnsi="Garamond"/>
                <w:lang w:val="sq-AL"/>
              </w:rPr>
              <w:t>Prindër femra</w:t>
            </w:r>
            <w:r w:rsidRPr="003B6BDD">
              <w:rPr>
                <w:rStyle w:val="hps"/>
                <w:rFonts w:ascii="Garamond" w:hAnsi="Garamond"/>
                <w:lang w:val="sq-AL"/>
              </w:rPr>
              <w:tab/>
            </w:r>
          </w:p>
        </w:tc>
        <w:tc>
          <w:tcPr>
            <w:tcW w:w="2736" w:type="dxa"/>
          </w:tcPr>
          <w:p w:rsidR="003E227C" w:rsidRPr="003B6BDD" w:rsidRDefault="003E227C" w:rsidP="003E227C">
            <w:pPr>
              <w:widowControl w:val="0"/>
              <w:autoSpaceDE w:val="0"/>
              <w:autoSpaceDN w:val="0"/>
              <w:adjustRightInd w:val="0"/>
              <w:spacing w:after="0" w:line="240" w:lineRule="auto"/>
              <w:ind w:firstLine="0"/>
              <w:jc w:val="right"/>
              <w:rPr>
                <w:rStyle w:val="hps"/>
                <w:rFonts w:ascii="Garamond" w:hAnsi="Garamond"/>
                <w:lang w:val="sq-AL"/>
              </w:rPr>
            </w:pPr>
            <w:r w:rsidRPr="003B6BDD">
              <w:rPr>
                <w:rStyle w:val="hps"/>
                <w:rFonts w:ascii="Garamond" w:hAnsi="Garamond"/>
                <w:lang w:val="sq-AL"/>
              </w:rPr>
              <w:t>1.0%</w:t>
            </w:r>
          </w:p>
        </w:tc>
      </w:tr>
    </w:tbl>
    <w:p w:rsidR="003E227C" w:rsidRPr="00E7503B" w:rsidRDefault="003E227C" w:rsidP="003E227C">
      <w:pPr>
        <w:widowControl w:val="0"/>
        <w:spacing w:after="0" w:line="240" w:lineRule="auto"/>
        <w:ind w:firstLine="0"/>
        <w:rPr>
          <w:rFonts w:ascii="Garamond" w:hAnsi="Garamond"/>
          <w:color w:val="000000"/>
          <w:sz w:val="14"/>
          <w:szCs w:val="24"/>
          <w:lang w:val="sq-AL"/>
        </w:rPr>
      </w:pPr>
    </w:p>
    <w:p w:rsidR="003E227C" w:rsidRPr="003B6BDD" w:rsidRDefault="003E227C" w:rsidP="003E227C">
      <w:pPr>
        <w:widowControl w:val="0"/>
        <w:spacing w:after="0" w:line="240" w:lineRule="auto"/>
        <w:rPr>
          <w:rFonts w:ascii="Garamond" w:hAnsi="Garamond"/>
          <w:color w:val="000000"/>
          <w:sz w:val="24"/>
          <w:szCs w:val="24"/>
          <w:lang w:val="sq-AL"/>
        </w:rPr>
      </w:pPr>
      <w:r w:rsidRPr="003B6BDD">
        <w:rPr>
          <w:rFonts w:ascii="Garamond" w:hAnsi="Garamond"/>
          <w:color w:val="000000"/>
          <w:sz w:val="24"/>
          <w:szCs w:val="24"/>
          <w:lang w:val="sq-AL"/>
        </w:rPr>
        <w:t>b) steriliteti mashkullor duhet të jetë të paktën 99% për prodhimin e farës bazë dhe 98% për prodhimin e farës së certifikuar. Niveli i sterilitetit mashkullor do të vlerësohet duke vrojtuar lulet për mungesë të thekëve;</w:t>
      </w:r>
    </w:p>
    <w:p w:rsidR="003E227C" w:rsidRPr="003B6BDD" w:rsidRDefault="003E227C" w:rsidP="003E227C">
      <w:pPr>
        <w:pStyle w:val="CM4"/>
        <w:widowControl w:val="0"/>
        <w:numPr>
          <w:ilvl w:val="0"/>
          <w:numId w:val="42"/>
        </w:numPr>
        <w:ind w:left="0" w:firstLine="284"/>
        <w:jc w:val="both"/>
        <w:rPr>
          <w:rFonts w:ascii="Garamond" w:hAnsi="Garamond"/>
          <w:color w:val="000000"/>
          <w:lang w:val="sq-AL"/>
        </w:rPr>
      </w:pPr>
      <w:r>
        <w:rPr>
          <w:rFonts w:ascii="Garamond" w:hAnsi="Garamond"/>
          <w:color w:val="000000"/>
          <w:lang w:val="sq-AL"/>
        </w:rPr>
        <w:t xml:space="preserve"> </w:t>
      </w:r>
      <w:r w:rsidRPr="003B6BDD">
        <w:rPr>
          <w:rFonts w:ascii="Garamond" w:hAnsi="Garamond"/>
          <w:color w:val="000000"/>
          <w:lang w:val="sq-AL"/>
        </w:rPr>
        <w:t xml:space="preserve">Hybrids of </w:t>
      </w:r>
      <w:r w:rsidRPr="003B6BDD">
        <w:rPr>
          <w:rFonts w:ascii="Garamond" w:hAnsi="Garamond"/>
          <w:i/>
          <w:iCs/>
          <w:color w:val="000000"/>
          <w:lang w:val="sq-AL"/>
        </w:rPr>
        <w:t xml:space="preserve">Gossypium hirsutum </w:t>
      </w:r>
      <w:r w:rsidRPr="003B6BDD">
        <w:rPr>
          <w:rFonts w:ascii="Garamond" w:hAnsi="Garamond"/>
          <w:color w:val="000000"/>
          <w:lang w:val="sq-AL"/>
        </w:rPr>
        <w:t xml:space="preserve">and </w:t>
      </w:r>
      <w:r w:rsidRPr="003B6BDD">
        <w:rPr>
          <w:rFonts w:ascii="Garamond" w:hAnsi="Garamond"/>
          <w:i/>
          <w:iCs/>
          <w:color w:val="000000"/>
          <w:lang w:val="sq-AL"/>
        </w:rPr>
        <w:t>Gossypium barbadense</w:t>
      </w:r>
      <w:r w:rsidRPr="003B6BDD">
        <w:rPr>
          <w:rFonts w:ascii="Garamond" w:hAnsi="Garamond"/>
          <w:color w:val="000000"/>
          <w:lang w:val="sq-AL"/>
        </w:rPr>
        <w:t>:</w:t>
      </w:r>
    </w:p>
    <w:p w:rsidR="003E227C" w:rsidRPr="003B6BDD" w:rsidRDefault="003E227C" w:rsidP="003E227C">
      <w:pPr>
        <w:widowControl w:val="0"/>
        <w:spacing w:after="0" w:line="240" w:lineRule="auto"/>
        <w:rPr>
          <w:rFonts w:ascii="Garamond" w:hAnsi="Garamond"/>
          <w:sz w:val="24"/>
          <w:szCs w:val="24"/>
          <w:lang w:val="sq-AL"/>
        </w:rPr>
      </w:pPr>
      <w:r w:rsidRPr="003B6BDD">
        <w:rPr>
          <w:rFonts w:ascii="Garamond" w:hAnsi="Garamond"/>
          <w:sz w:val="24"/>
          <w:szCs w:val="24"/>
          <w:lang w:val="sq-AL"/>
        </w:rPr>
        <w:t>a) në kulturat prej të cilave do të prodhohet farë bazë e linjave prindërore të Gossypium hirsutum dhe Gossypium barbadense, pastërtia varietore minimale e të dyja linjave prindërore femërore dhe mashkullore duhet të jetë 99,8%, kur 5% ose më shumë e bimëve farëprodhuese kanë lule polenpranuese/marrëse. Niveli i shterpësisë mashkullore të linjës së prindërve që prodhojnë farë do të vlerësohet duke shqyrtuar lulet për praninë e thekëve steril dhe nuk duhet të jetë më pak se 99,9%.</w:t>
      </w:r>
    </w:p>
    <w:p w:rsidR="003E227C" w:rsidRPr="003B6BDD" w:rsidRDefault="003E227C" w:rsidP="003E227C">
      <w:pPr>
        <w:widowControl w:val="0"/>
        <w:spacing w:after="0" w:line="240" w:lineRule="auto"/>
        <w:rPr>
          <w:rFonts w:ascii="Garamond" w:hAnsi="Garamond"/>
          <w:sz w:val="24"/>
          <w:szCs w:val="24"/>
          <w:lang w:val="sq-AL"/>
        </w:rPr>
      </w:pPr>
      <w:r w:rsidRPr="003B6BDD">
        <w:rPr>
          <w:rFonts w:ascii="Garamond" w:hAnsi="Garamond"/>
          <w:sz w:val="24"/>
          <w:szCs w:val="24"/>
          <w:lang w:val="sq-AL"/>
        </w:rPr>
        <w:t>b) në kulturat prej të cilave do të prodhohet farë e certifikuar prej varieteteve hibride të Gossypium hirsutum dhe/ose Gossypium barbadense, pastërtia varietore minimale e të dy prindërve që prodhojnë farë dhe linjës prindërore që prodhon pjalmin duhet të jetë 99,5%, kur 5% ose më shumë e bimëve farëprodhuese kanë lule polenpranuese. Niveli i shterpësisë mashkullore të linjës prindërore që lëshon farë do të vlerësohet duke shqyrtuar lulet për praninë e thekëve steril dhe nuk duhet të jetë më pak se 99,7%.</w:t>
      </w:r>
    </w:p>
    <w:p w:rsidR="003E227C" w:rsidRPr="003B6BDD" w:rsidRDefault="003E227C" w:rsidP="003E227C">
      <w:pPr>
        <w:widowControl w:val="0"/>
        <w:spacing w:after="0" w:line="240" w:lineRule="auto"/>
        <w:rPr>
          <w:rFonts w:ascii="Garamond" w:hAnsi="Garamond"/>
          <w:sz w:val="24"/>
          <w:szCs w:val="24"/>
          <w:lang w:val="sq-AL"/>
        </w:rPr>
      </w:pPr>
      <w:r w:rsidRPr="003B6BDD">
        <w:rPr>
          <w:rFonts w:ascii="Garamond" w:hAnsi="Garamond"/>
          <w:sz w:val="24"/>
          <w:szCs w:val="24"/>
          <w:lang w:val="sq-AL"/>
        </w:rPr>
        <w:t>4. Prania e organizmave të dëmshëm të cilët ulin vlerën e përdorimit të farës duhet të jenë në nivelin më të ulët të mundshëm. Në rastin e sojës ky kusht është i zbatueshëm në veçanti për organizmat Pseudomonas syringae pv. glycinea Diaporthe phaseolorum var. caulivora dhe var. soja, Phialophora gregata dhe Phytophthora megasperma f.sp. glycinea.</w:t>
      </w:r>
    </w:p>
    <w:p w:rsidR="003E227C" w:rsidRPr="003B6BDD" w:rsidRDefault="003E227C" w:rsidP="003E227C">
      <w:pPr>
        <w:widowControl w:val="0"/>
        <w:spacing w:after="0" w:line="240" w:lineRule="auto"/>
        <w:rPr>
          <w:rFonts w:ascii="Garamond" w:hAnsi="Garamond"/>
          <w:sz w:val="24"/>
          <w:szCs w:val="24"/>
          <w:lang w:val="sq-AL"/>
        </w:rPr>
      </w:pPr>
      <w:r w:rsidRPr="003B6BDD">
        <w:rPr>
          <w:rFonts w:ascii="Garamond" w:hAnsi="Garamond"/>
          <w:sz w:val="24"/>
          <w:szCs w:val="24"/>
          <w:lang w:val="sq-AL"/>
        </w:rPr>
        <w:t>5. plotësimi i standardeve të lartpërmendura apo kushteve të tjera, në rastin e farës bazë, duhet të shqyrtohen në inspektimet zyrtare në terren dhe, në rastin e farës së certifikuar, të shqyrtohet ose në inspektimet zyrtare në terren ose në inspektimet e kryera nën mbikëqyrjen zyrtare. Këto inspektime në terren do të kryhen në përputhje me kushtet e mëposhtme:</w:t>
      </w:r>
    </w:p>
    <w:p w:rsidR="003E227C" w:rsidRPr="003B6BDD" w:rsidRDefault="003E227C" w:rsidP="003E227C">
      <w:pPr>
        <w:pStyle w:val="CM4"/>
        <w:widowControl w:val="0"/>
        <w:ind w:firstLine="284"/>
        <w:rPr>
          <w:rFonts w:ascii="Garamond" w:hAnsi="Garamond"/>
          <w:color w:val="000000"/>
          <w:lang w:val="sq-AL"/>
        </w:rPr>
      </w:pPr>
      <w:r w:rsidRPr="003B6BDD">
        <w:rPr>
          <w:rFonts w:ascii="Garamond" w:hAnsi="Garamond"/>
          <w:color w:val="000000"/>
          <w:lang w:val="sq-AL"/>
        </w:rPr>
        <w:t>A. Gjendja dhe faza e zhvillimit të bimës duhet të lejojnë një ekzaminim të përshtatshëm/ adekuat.</w:t>
      </w:r>
    </w:p>
    <w:p w:rsidR="003E227C" w:rsidRPr="003B6BDD" w:rsidRDefault="003E227C" w:rsidP="003E227C">
      <w:pPr>
        <w:pStyle w:val="CM4"/>
        <w:widowControl w:val="0"/>
        <w:ind w:firstLine="284"/>
        <w:rPr>
          <w:rFonts w:ascii="Garamond" w:hAnsi="Garamond"/>
          <w:color w:val="000000"/>
          <w:lang w:val="sq-AL"/>
        </w:rPr>
      </w:pPr>
      <w:r w:rsidRPr="003B6BDD">
        <w:rPr>
          <w:rFonts w:ascii="Garamond" w:hAnsi="Garamond"/>
          <w:color w:val="000000"/>
          <w:lang w:val="sq-AL"/>
        </w:rPr>
        <w:t xml:space="preserve">B. Në raste të tjera përveç kulturave hibride të </w:t>
      </w:r>
      <w:r w:rsidRPr="003B6BDD">
        <w:rPr>
          <w:rFonts w:ascii="Garamond" w:hAnsi="Garamond"/>
          <w:i/>
          <w:color w:val="000000"/>
          <w:lang w:val="sq-AL"/>
        </w:rPr>
        <w:t>annuus Helianthus, Brassica napus, Gossypium hirsutum dhe Gossypium barbadense</w:t>
      </w:r>
      <w:r w:rsidRPr="003B6BDD">
        <w:rPr>
          <w:rFonts w:ascii="Garamond" w:hAnsi="Garamond"/>
          <w:color w:val="000000"/>
          <w:lang w:val="sq-AL"/>
        </w:rPr>
        <w:t xml:space="preserve">, duhet të kryhet të paktën një inspektim. </w:t>
      </w:r>
    </w:p>
    <w:p w:rsidR="003E227C" w:rsidRPr="003B6BDD" w:rsidRDefault="003E227C" w:rsidP="003E227C">
      <w:pPr>
        <w:pStyle w:val="CM4"/>
        <w:widowControl w:val="0"/>
        <w:ind w:firstLine="284"/>
        <w:rPr>
          <w:rFonts w:ascii="Garamond" w:hAnsi="Garamond"/>
          <w:color w:val="000000"/>
          <w:lang w:val="sq-AL"/>
        </w:rPr>
      </w:pPr>
      <w:r w:rsidRPr="003B6BDD">
        <w:rPr>
          <w:rFonts w:ascii="Garamond" w:hAnsi="Garamond"/>
          <w:color w:val="000000"/>
          <w:lang w:val="sq-AL"/>
        </w:rPr>
        <w:lastRenderedPageBreak/>
        <w:t xml:space="preserve">Në rastin e hibrideve të Helianthus annuus duhet të kryhen së paku dy inspektime. </w:t>
      </w:r>
    </w:p>
    <w:p w:rsidR="003E227C" w:rsidRPr="003B6BDD" w:rsidRDefault="003E227C" w:rsidP="003E227C">
      <w:pPr>
        <w:pStyle w:val="CM4"/>
        <w:widowControl w:val="0"/>
        <w:ind w:firstLine="284"/>
        <w:rPr>
          <w:rFonts w:ascii="Garamond" w:hAnsi="Garamond"/>
          <w:color w:val="000000"/>
          <w:lang w:val="sq-AL"/>
        </w:rPr>
      </w:pPr>
      <w:r w:rsidRPr="003B6BDD">
        <w:rPr>
          <w:rFonts w:ascii="Garamond" w:hAnsi="Garamond"/>
          <w:color w:val="000000"/>
          <w:lang w:val="sq-AL"/>
        </w:rPr>
        <w:t xml:space="preserve">Në rastin e hibrideve të </w:t>
      </w:r>
      <w:r w:rsidRPr="003B6BDD">
        <w:rPr>
          <w:rFonts w:ascii="Garamond" w:hAnsi="Garamond"/>
          <w:i/>
          <w:color w:val="000000"/>
          <w:lang w:val="sq-AL"/>
        </w:rPr>
        <w:t>Brassica napus</w:t>
      </w:r>
      <w:r w:rsidRPr="003B6BDD">
        <w:rPr>
          <w:rFonts w:ascii="Garamond" w:hAnsi="Garamond"/>
          <w:color w:val="000000"/>
          <w:lang w:val="sq-AL"/>
        </w:rPr>
        <w:t xml:space="preserve"> duhet të kryhen të paktën tri inspektime: i pari duhet të bëhet përpara fazës së lulëzimit, i dyti në fazën e hershme të lulëzimit dhe i treti në fund të fazës së lulëzimit. </w:t>
      </w:r>
    </w:p>
    <w:p w:rsidR="003E227C" w:rsidRPr="003B6BDD" w:rsidRDefault="003E227C" w:rsidP="003E227C">
      <w:pPr>
        <w:widowControl w:val="0"/>
        <w:spacing w:after="0" w:line="240" w:lineRule="auto"/>
        <w:rPr>
          <w:rFonts w:ascii="Garamond" w:hAnsi="Garamond"/>
          <w:color w:val="000000"/>
          <w:sz w:val="24"/>
          <w:szCs w:val="24"/>
          <w:lang w:val="sq-AL"/>
        </w:rPr>
      </w:pPr>
      <w:r w:rsidRPr="003B6BDD">
        <w:rPr>
          <w:rFonts w:ascii="Garamond" w:hAnsi="Garamond"/>
          <w:color w:val="000000"/>
          <w:sz w:val="24"/>
          <w:szCs w:val="24"/>
          <w:lang w:val="sq-AL"/>
        </w:rPr>
        <w:t xml:space="preserve">Në rastin e hibrideve të </w:t>
      </w:r>
      <w:r w:rsidRPr="003B6BDD">
        <w:rPr>
          <w:rFonts w:ascii="Garamond" w:hAnsi="Garamond"/>
          <w:i/>
          <w:color w:val="000000"/>
          <w:sz w:val="24"/>
          <w:szCs w:val="24"/>
          <w:lang w:val="sq-AL"/>
        </w:rPr>
        <w:t>hirsutum Gossypium</w:t>
      </w:r>
      <w:r w:rsidRPr="003B6BDD">
        <w:rPr>
          <w:rFonts w:ascii="Garamond" w:hAnsi="Garamond"/>
          <w:color w:val="000000"/>
          <w:sz w:val="24"/>
          <w:szCs w:val="24"/>
          <w:lang w:val="sq-AL"/>
        </w:rPr>
        <w:t xml:space="preserve"> dhe/ose të </w:t>
      </w:r>
      <w:r w:rsidRPr="003B6BDD">
        <w:rPr>
          <w:rFonts w:ascii="Garamond" w:hAnsi="Garamond"/>
          <w:i/>
          <w:color w:val="000000"/>
          <w:sz w:val="24"/>
          <w:szCs w:val="24"/>
          <w:lang w:val="sq-AL"/>
        </w:rPr>
        <w:t>Gossypium barbadense</w:t>
      </w:r>
      <w:r w:rsidRPr="003B6BDD">
        <w:rPr>
          <w:rFonts w:ascii="Garamond" w:hAnsi="Garamond"/>
          <w:color w:val="000000"/>
          <w:sz w:val="24"/>
          <w:szCs w:val="24"/>
          <w:lang w:val="sq-AL"/>
        </w:rPr>
        <w:t xml:space="preserve"> duhet të kryhen të paktën tri inspektime: i pari do të bëhet në fazën e hershme të lulëzimit, i dyti para përfundimit të fazës së lulëzimit dhe i treti në fund fazës të lulëzimit, pas heqjes, kur është e përshtatshme, të bimëve mëmëpjalmuese.</w:t>
      </w:r>
    </w:p>
    <w:p w:rsidR="003E227C" w:rsidRPr="003B6BDD" w:rsidRDefault="003E227C" w:rsidP="003E227C">
      <w:pPr>
        <w:widowControl w:val="0"/>
        <w:spacing w:after="0" w:line="240" w:lineRule="auto"/>
        <w:rPr>
          <w:rFonts w:ascii="Garamond" w:hAnsi="Garamond"/>
          <w:color w:val="000000"/>
          <w:sz w:val="24"/>
          <w:szCs w:val="24"/>
          <w:lang w:val="sq-AL"/>
        </w:rPr>
      </w:pPr>
      <w:r w:rsidRPr="003B6BDD">
        <w:rPr>
          <w:rFonts w:ascii="Garamond" w:hAnsi="Garamond"/>
          <w:color w:val="000000"/>
          <w:sz w:val="24"/>
          <w:szCs w:val="24"/>
          <w:lang w:val="sq-AL"/>
        </w:rPr>
        <w:t>C. Madhësia, numri dhe shpërndarja e pjesëve të fushës që do të inspektohen për të shqyrtuar plotësimin e dispozitave të këtij aneksi duhet të përcaktohen në përputhje me metodat përkatëse.</w:t>
      </w:r>
    </w:p>
    <w:p w:rsidR="003E227C" w:rsidRPr="003B6BDD" w:rsidRDefault="003E227C" w:rsidP="003E227C">
      <w:pPr>
        <w:pStyle w:val="Paragrafi"/>
        <w:rPr>
          <w:lang w:val="sq-AL"/>
        </w:rPr>
      </w:pPr>
    </w:p>
    <w:p w:rsidR="003E227C" w:rsidRPr="00E52BAB" w:rsidRDefault="003E227C" w:rsidP="003E227C">
      <w:pPr>
        <w:pStyle w:val="Paragrafi"/>
        <w:jc w:val="center"/>
        <w:rPr>
          <w:lang w:val="sq-AL"/>
        </w:rPr>
      </w:pPr>
      <w:r w:rsidRPr="00E52BAB">
        <w:rPr>
          <w:rStyle w:val="hps"/>
          <w:lang w:val="sq-AL"/>
        </w:rPr>
        <w:t>SHTOJCA</w:t>
      </w:r>
      <w:r w:rsidRPr="00E52BAB">
        <w:rPr>
          <w:lang w:val="sq-AL"/>
        </w:rPr>
        <w:t xml:space="preserve"> </w:t>
      </w:r>
      <w:r w:rsidRPr="00E52BAB">
        <w:rPr>
          <w:rStyle w:val="hps"/>
          <w:lang w:val="sq-AL"/>
        </w:rPr>
        <w:t>II</w:t>
      </w:r>
    </w:p>
    <w:p w:rsidR="003E227C" w:rsidRPr="00E52BAB" w:rsidRDefault="003E227C" w:rsidP="003E227C">
      <w:pPr>
        <w:pStyle w:val="Paragrafi"/>
        <w:jc w:val="center"/>
        <w:rPr>
          <w:rStyle w:val="hps"/>
          <w:lang w:val="sq-AL"/>
        </w:rPr>
      </w:pPr>
      <w:r w:rsidRPr="00E52BAB">
        <w:rPr>
          <w:rStyle w:val="hps"/>
          <w:lang w:val="sq-AL"/>
        </w:rPr>
        <w:t>KUSHTET</w:t>
      </w:r>
      <w:r w:rsidRPr="00E52BAB">
        <w:rPr>
          <w:lang w:val="sq-AL"/>
        </w:rPr>
        <w:t xml:space="preserve"> </w:t>
      </w:r>
      <w:r w:rsidRPr="00E52BAB">
        <w:rPr>
          <w:rStyle w:val="hps"/>
          <w:lang w:val="sq-AL"/>
        </w:rPr>
        <w:t>QË DUHET</w:t>
      </w:r>
      <w:r w:rsidRPr="00E52BAB">
        <w:rPr>
          <w:lang w:val="sq-AL"/>
        </w:rPr>
        <w:t xml:space="preserve"> </w:t>
      </w:r>
      <w:r w:rsidRPr="00E52BAB">
        <w:rPr>
          <w:rStyle w:val="hps"/>
          <w:lang w:val="sq-AL"/>
        </w:rPr>
        <w:t>PLOTËSOJNË FARËRAT</w:t>
      </w:r>
    </w:p>
    <w:p w:rsidR="003E227C" w:rsidRPr="00C92F84" w:rsidRDefault="003E227C" w:rsidP="003E227C">
      <w:pPr>
        <w:pStyle w:val="Paragrafi"/>
        <w:rPr>
          <w:rStyle w:val="hps"/>
          <w:sz w:val="14"/>
          <w:lang w:val="sq-AL"/>
        </w:rPr>
      </w:pPr>
    </w:p>
    <w:p w:rsidR="003E227C" w:rsidRPr="003B6BDD" w:rsidRDefault="003E227C" w:rsidP="003E227C">
      <w:pPr>
        <w:pStyle w:val="Paragrafi"/>
        <w:rPr>
          <w:b/>
          <w:lang w:val="sq-AL"/>
        </w:rPr>
      </w:pPr>
      <w:r w:rsidRPr="003B6BDD">
        <w:rPr>
          <w:b/>
          <w:lang w:val="sq-AL"/>
        </w:rPr>
        <w:t>I. Farat bazë dhe të certifikuara</w:t>
      </w:r>
    </w:p>
    <w:p w:rsidR="003E227C" w:rsidRPr="003B6BDD" w:rsidRDefault="003E227C" w:rsidP="003E227C">
      <w:pPr>
        <w:pStyle w:val="Paragrafi"/>
        <w:rPr>
          <w:lang w:val="sq-AL"/>
        </w:rPr>
      </w:pPr>
      <w:r w:rsidRPr="003B6BDD">
        <w:rPr>
          <w:rStyle w:val="hps"/>
          <w:lang w:val="sq-AL"/>
        </w:rPr>
        <w:t>1</w:t>
      </w:r>
      <w:r w:rsidRPr="003B6BDD">
        <w:rPr>
          <w:lang w:val="sq-AL"/>
        </w:rPr>
        <w:t xml:space="preserve">. </w:t>
      </w:r>
      <w:r w:rsidRPr="003B6BDD">
        <w:rPr>
          <w:rStyle w:val="hps"/>
          <w:lang w:val="sq-AL"/>
        </w:rPr>
        <w:t>Fara</w:t>
      </w:r>
      <w:r w:rsidRPr="003B6BDD">
        <w:rPr>
          <w:lang w:val="sq-AL"/>
        </w:rPr>
        <w:t xml:space="preserve"> </w:t>
      </w:r>
      <w:r w:rsidRPr="003B6BDD">
        <w:rPr>
          <w:rStyle w:val="hps"/>
          <w:lang w:val="sq-AL"/>
        </w:rPr>
        <w:t>duhet të ketë identitet</w:t>
      </w:r>
      <w:r w:rsidRPr="003B6BDD">
        <w:rPr>
          <w:lang w:val="sq-AL"/>
        </w:rPr>
        <w:t xml:space="preserve"> </w:t>
      </w:r>
      <w:r w:rsidRPr="003B6BDD">
        <w:rPr>
          <w:rStyle w:val="hps"/>
          <w:lang w:val="sq-AL"/>
        </w:rPr>
        <w:t>dhe</w:t>
      </w:r>
      <w:r w:rsidRPr="003B6BDD">
        <w:rPr>
          <w:lang w:val="sq-AL"/>
        </w:rPr>
        <w:t xml:space="preserve"> </w:t>
      </w:r>
      <w:r w:rsidRPr="003B6BDD">
        <w:rPr>
          <w:rStyle w:val="hps"/>
          <w:lang w:val="sq-AL"/>
        </w:rPr>
        <w:t>pastërti</w:t>
      </w:r>
      <w:r w:rsidRPr="003B6BDD">
        <w:rPr>
          <w:lang w:val="sq-AL"/>
        </w:rPr>
        <w:t xml:space="preserve"> </w:t>
      </w:r>
      <w:r w:rsidRPr="003B6BDD">
        <w:rPr>
          <w:rStyle w:val="hps"/>
          <w:lang w:val="sq-AL"/>
        </w:rPr>
        <w:t>varietore të</w:t>
      </w:r>
      <w:r w:rsidRPr="003B6BDD">
        <w:rPr>
          <w:lang w:val="sq-AL"/>
        </w:rPr>
        <w:t xml:space="preserve"> </w:t>
      </w:r>
      <w:r w:rsidRPr="003B6BDD">
        <w:rPr>
          <w:rStyle w:val="hps"/>
          <w:lang w:val="sq-AL"/>
        </w:rPr>
        <w:t>mjaftueshme</w:t>
      </w:r>
      <w:r w:rsidRPr="003B6BDD">
        <w:rPr>
          <w:lang w:val="sq-AL"/>
        </w:rPr>
        <w:t xml:space="preserve">. </w:t>
      </w:r>
      <w:r w:rsidRPr="003B6BDD">
        <w:rPr>
          <w:rStyle w:val="hps"/>
          <w:lang w:val="sq-AL"/>
        </w:rPr>
        <w:t>Fara</w:t>
      </w:r>
      <w:r w:rsidRPr="003B6BDD">
        <w:rPr>
          <w:lang w:val="sq-AL"/>
        </w:rPr>
        <w:t xml:space="preserve"> </w:t>
      </w:r>
      <w:r w:rsidRPr="003B6BDD">
        <w:rPr>
          <w:rStyle w:val="hps"/>
          <w:lang w:val="sq-AL"/>
        </w:rPr>
        <w:t>e</w:t>
      </w:r>
      <w:r w:rsidRPr="003B6BDD">
        <w:rPr>
          <w:lang w:val="sq-AL"/>
        </w:rPr>
        <w:t xml:space="preserve"> </w:t>
      </w:r>
      <w:r w:rsidRPr="003B6BDD">
        <w:rPr>
          <w:rStyle w:val="hps"/>
          <w:lang w:val="sq-AL"/>
        </w:rPr>
        <w:t>specieve</w:t>
      </w:r>
      <w:r w:rsidRPr="003B6BDD">
        <w:rPr>
          <w:lang w:val="sq-AL"/>
        </w:rPr>
        <w:t xml:space="preserve"> </w:t>
      </w:r>
      <w:r w:rsidRPr="003B6BDD">
        <w:rPr>
          <w:rStyle w:val="hps"/>
          <w:lang w:val="sq-AL"/>
        </w:rPr>
        <w:t>të listuara</w:t>
      </w:r>
      <w:r w:rsidRPr="003B6BDD">
        <w:rPr>
          <w:lang w:val="sq-AL"/>
        </w:rPr>
        <w:t xml:space="preserve"> </w:t>
      </w:r>
      <w:r w:rsidRPr="003B6BDD">
        <w:rPr>
          <w:rStyle w:val="hps"/>
          <w:lang w:val="sq-AL"/>
        </w:rPr>
        <w:t>më poshtë</w:t>
      </w:r>
      <w:r w:rsidRPr="003B6BDD">
        <w:rPr>
          <w:lang w:val="sq-AL"/>
        </w:rPr>
        <w:t xml:space="preserve"> </w:t>
      </w:r>
      <w:r w:rsidRPr="003B6BDD">
        <w:rPr>
          <w:rStyle w:val="hps"/>
          <w:lang w:val="sq-AL"/>
        </w:rPr>
        <w:t>duhet të përputhet</w:t>
      </w:r>
      <w:r w:rsidRPr="003B6BDD">
        <w:rPr>
          <w:lang w:val="sq-AL"/>
        </w:rPr>
        <w:t xml:space="preserve"> </w:t>
      </w:r>
      <w:r w:rsidRPr="003B6BDD">
        <w:rPr>
          <w:rStyle w:val="hps"/>
          <w:lang w:val="sq-AL"/>
        </w:rPr>
        <w:t>në mënyrë të veçantë</w:t>
      </w:r>
      <w:r w:rsidRPr="003B6BDD">
        <w:rPr>
          <w:lang w:val="sq-AL"/>
        </w:rPr>
        <w:t xml:space="preserve"> </w:t>
      </w:r>
      <w:r w:rsidRPr="003B6BDD">
        <w:rPr>
          <w:rStyle w:val="hps"/>
          <w:lang w:val="sq-AL"/>
        </w:rPr>
        <w:t>me standardet</w:t>
      </w:r>
      <w:r w:rsidRPr="003B6BDD">
        <w:rPr>
          <w:lang w:val="sq-AL"/>
        </w:rPr>
        <w:t xml:space="preserve"> </w:t>
      </w:r>
      <w:r w:rsidRPr="003B6BDD">
        <w:rPr>
          <w:rStyle w:val="hps"/>
          <w:lang w:val="sq-AL"/>
        </w:rPr>
        <w:t>e mëposhtme</w:t>
      </w:r>
      <w:r w:rsidRPr="003B6BDD">
        <w:rPr>
          <w:lang w:val="sq-AL"/>
        </w:rPr>
        <w:t xml:space="preserve"> </w:t>
      </w:r>
      <w:r w:rsidRPr="003B6BDD">
        <w:rPr>
          <w:rStyle w:val="hps"/>
          <w:lang w:val="sq-AL"/>
        </w:rPr>
        <w:t>ose</w:t>
      </w:r>
      <w:r w:rsidRPr="003B6BDD">
        <w:rPr>
          <w:lang w:val="sq-AL"/>
        </w:rPr>
        <w:t xml:space="preserve"> </w:t>
      </w:r>
      <w:r w:rsidRPr="003B6BDD">
        <w:rPr>
          <w:rStyle w:val="hps"/>
          <w:lang w:val="sq-AL"/>
        </w:rPr>
        <w:t>kushte të tjera</w:t>
      </w:r>
      <w:r w:rsidRPr="003B6BDD">
        <w:rPr>
          <w:lang w:val="sq-AL"/>
        </w:rPr>
        <w:t>:</w:t>
      </w:r>
    </w:p>
    <w:p w:rsidR="003E227C" w:rsidRDefault="003E227C" w:rsidP="003E227C">
      <w:pPr>
        <w:widowControl w:val="0"/>
        <w:outlineLvl w:val="0"/>
        <w:rPr>
          <w:rFonts w:ascii="Garamond" w:hAnsi="Garamond"/>
          <w:b/>
          <w:lang w:val="sq-AL"/>
        </w:rPr>
        <w:sectPr w:rsidR="003E227C" w:rsidSect="003E227C">
          <w:type w:val="continuous"/>
          <w:pgSz w:w="11907" w:h="16840" w:code="9"/>
          <w:pgMar w:top="720" w:right="1134" w:bottom="720" w:left="1134" w:header="851" w:footer="851" w:gutter="0"/>
          <w:cols w:space="454"/>
          <w:docGrid w:linePitch="360"/>
        </w:sectPr>
      </w:pPr>
    </w:p>
    <w:p w:rsidR="003E227C" w:rsidRPr="003B6BDD" w:rsidRDefault="003E227C" w:rsidP="003E227C">
      <w:pPr>
        <w:widowControl w:val="0"/>
        <w:outlineLvl w:val="0"/>
        <w:rPr>
          <w:rFonts w:ascii="Garamond" w:hAnsi="Garamond"/>
          <w:b/>
          <w:lang w:val="sq-AL"/>
        </w:rPr>
      </w:pPr>
      <w:r w:rsidRPr="003B6BDD">
        <w:rPr>
          <w:rFonts w:ascii="Garamond" w:hAnsi="Garamond"/>
          <w:b/>
          <w:lang w:val="sq-AL"/>
        </w:rPr>
        <w:lastRenderedPageBreak/>
        <w:t xml:space="preserve">Tabela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388"/>
      </w:tblGrid>
      <w:tr w:rsidR="003E227C" w:rsidRPr="003B6BDD" w:rsidTr="003E227C">
        <w:tc>
          <w:tcPr>
            <w:tcW w:w="8188" w:type="dxa"/>
          </w:tcPr>
          <w:p w:rsidR="003E227C" w:rsidRPr="003B6BDD" w:rsidRDefault="003E227C" w:rsidP="003E227C">
            <w:pPr>
              <w:widowControl w:val="0"/>
              <w:spacing w:after="0" w:line="240" w:lineRule="auto"/>
              <w:ind w:firstLine="0"/>
              <w:rPr>
                <w:rFonts w:ascii="Garamond" w:hAnsi="Garamond"/>
                <w:b/>
                <w:sz w:val="18"/>
                <w:lang w:val="sq-AL"/>
              </w:rPr>
            </w:pPr>
            <w:r w:rsidRPr="003B6BDD">
              <w:rPr>
                <w:rFonts w:ascii="Garamond" w:hAnsi="Garamond"/>
                <w:b/>
                <w:sz w:val="18"/>
                <w:lang w:val="sq-AL"/>
              </w:rPr>
              <w:t>Speciet dhe kategoritë</w:t>
            </w:r>
          </w:p>
        </w:tc>
        <w:tc>
          <w:tcPr>
            <w:tcW w:w="1388" w:type="dxa"/>
          </w:tcPr>
          <w:p w:rsidR="003E227C" w:rsidRPr="003B6BDD" w:rsidRDefault="003E227C" w:rsidP="003E227C">
            <w:pPr>
              <w:widowControl w:val="0"/>
              <w:spacing w:after="0" w:line="240" w:lineRule="auto"/>
              <w:ind w:firstLine="0"/>
              <w:rPr>
                <w:rFonts w:ascii="Garamond" w:hAnsi="Garamond"/>
                <w:b/>
                <w:sz w:val="18"/>
                <w:lang w:val="sq-AL"/>
              </w:rPr>
            </w:pPr>
            <w:r w:rsidRPr="003B6BDD">
              <w:rPr>
                <w:rFonts w:ascii="Garamond" w:hAnsi="Garamond"/>
                <w:b/>
                <w:sz w:val="18"/>
                <w:lang w:val="sq-AL"/>
              </w:rPr>
              <w:t>Pa</w:t>
            </w:r>
            <w:r>
              <w:rPr>
                <w:rFonts w:ascii="Garamond" w:hAnsi="Garamond"/>
                <w:b/>
                <w:sz w:val="18"/>
                <w:lang w:val="sq-AL"/>
              </w:rPr>
              <w:t>s</w:t>
            </w:r>
            <w:r w:rsidRPr="003B6BDD">
              <w:rPr>
                <w:rFonts w:ascii="Garamond" w:hAnsi="Garamond"/>
                <w:b/>
                <w:sz w:val="18"/>
                <w:lang w:val="sq-AL"/>
              </w:rPr>
              <w:t>tërtia minimale. %</w:t>
            </w:r>
          </w:p>
        </w:tc>
      </w:tr>
      <w:tr w:rsidR="003E227C" w:rsidRPr="003B6BDD" w:rsidTr="003E227C">
        <w:trPr>
          <w:trHeight w:val="731"/>
        </w:trPr>
        <w:tc>
          <w:tcPr>
            <w:tcW w:w="8188" w:type="dxa"/>
          </w:tcPr>
          <w:p w:rsidR="003E227C" w:rsidRPr="003B6BDD" w:rsidRDefault="003E227C" w:rsidP="003E227C">
            <w:pPr>
              <w:widowControl w:val="0"/>
              <w:spacing w:after="0" w:line="240" w:lineRule="auto"/>
              <w:ind w:firstLine="0"/>
              <w:rPr>
                <w:rFonts w:ascii="Garamond" w:hAnsi="Garamond"/>
                <w:lang w:val="sq-AL"/>
              </w:rPr>
            </w:pPr>
            <w:r w:rsidRPr="003B6BDD">
              <w:rPr>
                <w:rFonts w:ascii="Garamond" w:hAnsi="Garamond"/>
                <w:lang w:val="sq-AL"/>
              </w:rPr>
              <w:t xml:space="preserve">Kikiriku: </w:t>
            </w:r>
          </w:p>
          <w:p w:rsidR="003E227C" w:rsidRPr="003B6BDD" w:rsidRDefault="003E227C" w:rsidP="003E227C">
            <w:pPr>
              <w:widowControl w:val="0"/>
              <w:spacing w:after="0" w:line="240" w:lineRule="auto"/>
              <w:ind w:firstLine="0"/>
              <w:rPr>
                <w:rFonts w:ascii="Garamond" w:hAnsi="Garamond"/>
                <w:lang w:val="sq-AL"/>
              </w:rPr>
            </w:pPr>
            <w:r w:rsidRPr="003B6BDD">
              <w:rPr>
                <w:rFonts w:ascii="Garamond" w:hAnsi="Garamond"/>
                <w:lang w:val="sq-AL"/>
              </w:rPr>
              <w:t xml:space="preserve">- Farë bazë </w:t>
            </w:r>
          </w:p>
          <w:p w:rsidR="003E227C" w:rsidRPr="003B6BDD" w:rsidRDefault="003E227C" w:rsidP="003E227C">
            <w:pPr>
              <w:widowControl w:val="0"/>
              <w:spacing w:after="0" w:line="240" w:lineRule="auto"/>
              <w:ind w:firstLine="0"/>
              <w:rPr>
                <w:rFonts w:ascii="Garamond" w:hAnsi="Garamond"/>
                <w:lang w:val="sq-AL"/>
              </w:rPr>
            </w:pPr>
            <w:r w:rsidRPr="003B6BDD">
              <w:rPr>
                <w:rFonts w:ascii="Garamond" w:hAnsi="Garamond"/>
                <w:lang w:val="sq-AL"/>
              </w:rPr>
              <w:t>- Farë e certifikuar</w:t>
            </w:r>
          </w:p>
        </w:tc>
        <w:tc>
          <w:tcPr>
            <w:tcW w:w="1388" w:type="dxa"/>
          </w:tcPr>
          <w:p w:rsidR="003E227C" w:rsidRPr="003B6BDD" w:rsidRDefault="003E227C" w:rsidP="003E227C">
            <w:pPr>
              <w:widowControl w:val="0"/>
              <w:spacing w:after="0" w:line="240" w:lineRule="auto"/>
              <w:ind w:firstLine="0"/>
              <w:jc w:val="right"/>
              <w:rPr>
                <w:rFonts w:ascii="Garamond" w:hAnsi="Garamond"/>
                <w:b/>
                <w:lang w:val="sq-AL"/>
              </w:rPr>
            </w:pPr>
          </w:p>
          <w:p w:rsidR="003E227C" w:rsidRPr="003B6BDD" w:rsidRDefault="003E227C" w:rsidP="003E227C">
            <w:pPr>
              <w:widowControl w:val="0"/>
              <w:spacing w:after="0" w:line="240" w:lineRule="auto"/>
              <w:ind w:firstLine="0"/>
              <w:jc w:val="right"/>
              <w:rPr>
                <w:rFonts w:ascii="Garamond" w:hAnsi="Garamond"/>
                <w:lang w:val="sq-AL"/>
              </w:rPr>
            </w:pPr>
            <w:r w:rsidRPr="003B6BDD">
              <w:rPr>
                <w:rFonts w:ascii="Garamond" w:hAnsi="Garamond"/>
                <w:lang w:val="sq-AL"/>
              </w:rPr>
              <w:t xml:space="preserve">99.7 </w:t>
            </w:r>
          </w:p>
          <w:p w:rsidR="003E227C" w:rsidRPr="003B6BDD" w:rsidRDefault="003E227C" w:rsidP="003E227C">
            <w:pPr>
              <w:widowControl w:val="0"/>
              <w:spacing w:after="0" w:line="240" w:lineRule="auto"/>
              <w:ind w:firstLine="0"/>
              <w:jc w:val="right"/>
              <w:rPr>
                <w:rFonts w:ascii="Garamond" w:hAnsi="Garamond"/>
                <w:lang w:val="sq-AL"/>
              </w:rPr>
            </w:pPr>
            <w:r w:rsidRPr="003B6BDD">
              <w:rPr>
                <w:rFonts w:ascii="Garamond" w:hAnsi="Garamond"/>
                <w:lang w:val="sq-AL"/>
              </w:rPr>
              <w:t xml:space="preserve">99,5 </w:t>
            </w:r>
          </w:p>
        </w:tc>
      </w:tr>
      <w:tr w:rsidR="003E227C" w:rsidRPr="003B6BDD" w:rsidTr="003E227C">
        <w:trPr>
          <w:trHeight w:val="125"/>
        </w:trPr>
        <w:tc>
          <w:tcPr>
            <w:tcW w:w="8188" w:type="dxa"/>
          </w:tcPr>
          <w:p w:rsidR="003E227C" w:rsidRPr="003B6BDD" w:rsidRDefault="003E227C" w:rsidP="003E227C">
            <w:pPr>
              <w:widowControl w:val="0"/>
              <w:spacing w:after="0" w:line="240" w:lineRule="auto"/>
              <w:ind w:firstLine="0"/>
              <w:rPr>
                <w:rFonts w:ascii="Garamond" w:hAnsi="Garamond"/>
                <w:lang w:val="sq-AL"/>
              </w:rPr>
            </w:pPr>
            <w:r w:rsidRPr="003B6BDD">
              <w:rPr>
                <w:rFonts w:ascii="Garamond" w:hAnsi="Garamond"/>
                <w:lang w:val="sq-AL"/>
              </w:rPr>
              <w:t xml:space="preserve">Sinapi, varietetet e tjera përveç atyre për qëllime foragjere, Kolza, përveç varieteteve për qëllime foragjere </w:t>
            </w:r>
          </w:p>
          <w:p w:rsidR="003E227C" w:rsidRPr="003B6BDD" w:rsidRDefault="003E227C" w:rsidP="003E227C">
            <w:pPr>
              <w:widowControl w:val="0"/>
              <w:spacing w:after="0" w:line="240" w:lineRule="auto"/>
              <w:ind w:firstLine="0"/>
              <w:rPr>
                <w:rFonts w:ascii="Garamond" w:hAnsi="Garamond"/>
                <w:lang w:val="sq-AL"/>
              </w:rPr>
            </w:pPr>
            <w:r w:rsidRPr="003B6BDD">
              <w:rPr>
                <w:rFonts w:ascii="Garamond" w:hAnsi="Garamond"/>
                <w:lang w:val="sq-AL"/>
              </w:rPr>
              <w:t xml:space="preserve">- Farë bazë </w:t>
            </w:r>
          </w:p>
          <w:p w:rsidR="003E227C" w:rsidRPr="003B6BDD" w:rsidRDefault="003E227C" w:rsidP="003E227C">
            <w:pPr>
              <w:widowControl w:val="0"/>
              <w:spacing w:after="0" w:line="240" w:lineRule="auto"/>
              <w:ind w:firstLine="0"/>
              <w:rPr>
                <w:rFonts w:ascii="Garamond" w:hAnsi="Garamond"/>
                <w:lang w:val="sq-AL"/>
              </w:rPr>
            </w:pPr>
            <w:r w:rsidRPr="003B6BDD">
              <w:rPr>
                <w:rFonts w:ascii="Garamond" w:hAnsi="Garamond"/>
                <w:lang w:val="sq-AL"/>
              </w:rPr>
              <w:t xml:space="preserve">- Farë e certifikuar </w:t>
            </w:r>
          </w:p>
        </w:tc>
        <w:tc>
          <w:tcPr>
            <w:tcW w:w="1388" w:type="dxa"/>
          </w:tcPr>
          <w:p w:rsidR="003E227C" w:rsidRPr="003B6BDD" w:rsidRDefault="003E227C" w:rsidP="003E227C">
            <w:pPr>
              <w:widowControl w:val="0"/>
              <w:spacing w:after="0" w:line="240" w:lineRule="auto"/>
              <w:ind w:firstLine="0"/>
              <w:jc w:val="right"/>
              <w:rPr>
                <w:rFonts w:ascii="Garamond" w:hAnsi="Garamond"/>
                <w:b/>
                <w:lang w:val="sq-AL"/>
              </w:rPr>
            </w:pPr>
          </w:p>
          <w:p w:rsidR="003E227C" w:rsidRPr="003B6BDD" w:rsidRDefault="003E227C" w:rsidP="003E227C">
            <w:pPr>
              <w:widowControl w:val="0"/>
              <w:spacing w:after="0" w:line="240" w:lineRule="auto"/>
              <w:ind w:firstLine="0"/>
              <w:jc w:val="right"/>
              <w:rPr>
                <w:rFonts w:ascii="Garamond" w:hAnsi="Garamond"/>
                <w:b/>
                <w:lang w:val="sq-AL"/>
              </w:rPr>
            </w:pPr>
            <w:r w:rsidRPr="003B6BDD">
              <w:rPr>
                <w:rFonts w:ascii="Garamond" w:hAnsi="Garamond"/>
                <w:b/>
                <w:lang w:val="sq-AL"/>
              </w:rPr>
              <w:t>99.9</w:t>
            </w:r>
          </w:p>
          <w:p w:rsidR="003E227C" w:rsidRPr="003B6BDD" w:rsidRDefault="003E227C" w:rsidP="003E227C">
            <w:pPr>
              <w:widowControl w:val="0"/>
              <w:spacing w:after="0" w:line="240" w:lineRule="auto"/>
              <w:ind w:firstLine="0"/>
              <w:jc w:val="right"/>
              <w:rPr>
                <w:rFonts w:ascii="Garamond" w:hAnsi="Garamond"/>
                <w:b/>
                <w:lang w:val="sq-AL"/>
              </w:rPr>
            </w:pPr>
            <w:r w:rsidRPr="003B6BDD">
              <w:rPr>
                <w:rFonts w:ascii="Garamond" w:hAnsi="Garamond"/>
                <w:b/>
                <w:lang w:val="sq-AL"/>
              </w:rPr>
              <w:t>99.7</w:t>
            </w:r>
          </w:p>
        </w:tc>
      </w:tr>
      <w:tr w:rsidR="003E227C" w:rsidRPr="003B6BDD" w:rsidTr="003E227C">
        <w:trPr>
          <w:trHeight w:val="1097"/>
        </w:trPr>
        <w:tc>
          <w:tcPr>
            <w:tcW w:w="8188" w:type="dxa"/>
          </w:tcPr>
          <w:p w:rsidR="003E227C" w:rsidRPr="003B6BDD" w:rsidRDefault="003E227C" w:rsidP="003E227C">
            <w:pPr>
              <w:widowControl w:val="0"/>
              <w:spacing w:after="0" w:line="240" w:lineRule="auto"/>
              <w:ind w:firstLine="0"/>
              <w:rPr>
                <w:rFonts w:ascii="Garamond" w:hAnsi="Garamond"/>
                <w:lang w:val="sq-AL"/>
              </w:rPr>
            </w:pPr>
            <w:r w:rsidRPr="003B6BDD">
              <w:rPr>
                <w:rFonts w:ascii="Garamond" w:hAnsi="Garamond"/>
                <w:lang w:val="sq-AL"/>
              </w:rPr>
              <w:t xml:space="preserve">Sinapi përveç varieteteve vetëm për qëllime foragjere, Kolza, varietetet vetëm për qëllime foragjere, luledielli, përveç varieteteve hibride përfshirë dhe komponentët e tyre, sinapi i bardhë: </w:t>
            </w:r>
          </w:p>
          <w:p w:rsidR="003E227C" w:rsidRPr="003B6BDD" w:rsidRDefault="003E227C" w:rsidP="003E227C">
            <w:pPr>
              <w:widowControl w:val="0"/>
              <w:spacing w:after="0" w:line="240" w:lineRule="auto"/>
              <w:ind w:firstLine="0"/>
              <w:rPr>
                <w:rFonts w:ascii="Garamond" w:hAnsi="Garamond"/>
                <w:lang w:val="sq-AL"/>
              </w:rPr>
            </w:pPr>
            <w:r w:rsidRPr="003B6BDD">
              <w:rPr>
                <w:rFonts w:ascii="Garamond" w:hAnsi="Garamond"/>
                <w:lang w:val="sq-AL"/>
              </w:rPr>
              <w:t xml:space="preserve">- Farë bazë </w:t>
            </w:r>
          </w:p>
          <w:p w:rsidR="003E227C" w:rsidRPr="003B6BDD" w:rsidRDefault="003E227C" w:rsidP="003E227C">
            <w:pPr>
              <w:widowControl w:val="0"/>
              <w:spacing w:after="0" w:line="240" w:lineRule="auto"/>
              <w:ind w:firstLine="0"/>
              <w:rPr>
                <w:rFonts w:ascii="Garamond" w:hAnsi="Garamond"/>
                <w:lang w:val="sq-AL"/>
              </w:rPr>
            </w:pPr>
            <w:r w:rsidRPr="003B6BDD">
              <w:rPr>
                <w:rFonts w:ascii="Garamond" w:hAnsi="Garamond"/>
                <w:lang w:val="sq-AL"/>
              </w:rPr>
              <w:t xml:space="preserve">- Farë e certifikuar </w:t>
            </w:r>
          </w:p>
        </w:tc>
        <w:tc>
          <w:tcPr>
            <w:tcW w:w="1388" w:type="dxa"/>
          </w:tcPr>
          <w:p w:rsidR="003E227C" w:rsidRPr="003B6BDD" w:rsidRDefault="003E227C" w:rsidP="003E227C">
            <w:pPr>
              <w:widowControl w:val="0"/>
              <w:spacing w:after="0" w:line="240" w:lineRule="auto"/>
              <w:ind w:firstLine="0"/>
              <w:jc w:val="right"/>
              <w:rPr>
                <w:rFonts w:ascii="Garamond" w:hAnsi="Garamond"/>
                <w:b/>
                <w:lang w:val="sq-AL"/>
              </w:rPr>
            </w:pPr>
          </w:p>
          <w:p w:rsidR="003E227C" w:rsidRPr="003B6BDD" w:rsidRDefault="003E227C" w:rsidP="003E227C">
            <w:pPr>
              <w:widowControl w:val="0"/>
              <w:spacing w:after="0" w:line="240" w:lineRule="auto"/>
              <w:ind w:firstLine="0"/>
              <w:jc w:val="right"/>
              <w:rPr>
                <w:rFonts w:ascii="Garamond" w:hAnsi="Garamond"/>
                <w:b/>
                <w:sz w:val="40"/>
                <w:lang w:val="sq-AL"/>
              </w:rPr>
            </w:pPr>
          </w:p>
          <w:p w:rsidR="003E227C" w:rsidRPr="003B6BDD" w:rsidRDefault="003E227C" w:rsidP="003E227C">
            <w:pPr>
              <w:widowControl w:val="0"/>
              <w:spacing w:after="0" w:line="240" w:lineRule="auto"/>
              <w:ind w:firstLine="0"/>
              <w:jc w:val="right"/>
              <w:rPr>
                <w:rFonts w:ascii="Garamond" w:hAnsi="Garamond"/>
                <w:b/>
                <w:lang w:val="sq-AL"/>
              </w:rPr>
            </w:pPr>
            <w:r w:rsidRPr="003B6BDD">
              <w:rPr>
                <w:rFonts w:ascii="Garamond" w:hAnsi="Garamond"/>
                <w:b/>
                <w:lang w:val="sq-AL"/>
              </w:rPr>
              <w:t>99.7</w:t>
            </w:r>
          </w:p>
          <w:p w:rsidR="003E227C" w:rsidRPr="003B6BDD" w:rsidRDefault="003E227C" w:rsidP="003E227C">
            <w:pPr>
              <w:widowControl w:val="0"/>
              <w:spacing w:after="0" w:line="240" w:lineRule="auto"/>
              <w:ind w:firstLine="0"/>
              <w:jc w:val="right"/>
              <w:rPr>
                <w:rFonts w:ascii="Garamond" w:hAnsi="Garamond"/>
                <w:b/>
                <w:lang w:val="sq-AL"/>
              </w:rPr>
            </w:pPr>
            <w:r w:rsidRPr="003B6BDD">
              <w:rPr>
                <w:rFonts w:ascii="Garamond" w:hAnsi="Garamond"/>
                <w:b/>
                <w:lang w:val="sq-AL"/>
              </w:rPr>
              <w:t>99</w:t>
            </w:r>
          </w:p>
        </w:tc>
      </w:tr>
      <w:tr w:rsidR="003E227C" w:rsidRPr="003B6BDD" w:rsidTr="003E227C">
        <w:trPr>
          <w:trHeight w:val="704"/>
        </w:trPr>
        <w:tc>
          <w:tcPr>
            <w:tcW w:w="8188" w:type="dxa"/>
          </w:tcPr>
          <w:p w:rsidR="003E227C" w:rsidRPr="003B6BDD" w:rsidRDefault="003E227C" w:rsidP="003E227C">
            <w:pPr>
              <w:widowControl w:val="0"/>
              <w:spacing w:after="0" w:line="240" w:lineRule="auto"/>
              <w:ind w:firstLine="0"/>
              <w:rPr>
                <w:rFonts w:ascii="Garamond" w:hAnsi="Garamond"/>
                <w:lang w:val="sq-AL"/>
              </w:rPr>
            </w:pPr>
            <w:r w:rsidRPr="003B6BDD">
              <w:rPr>
                <w:rFonts w:ascii="Garamond" w:hAnsi="Garamond"/>
                <w:lang w:val="sq-AL"/>
              </w:rPr>
              <w:t>Soja:</w:t>
            </w:r>
          </w:p>
          <w:p w:rsidR="003E227C" w:rsidRPr="003B6BDD" w:rsidRDefault="003E227C" w:rsidP="003E227C">
            <w:pPr>
              <w:widowControl w:val="0"/>
              <w:spacing w:after="0" w:line="240" w:lineRule="auto"/>
              <w:ind w:firstLine="0"/>
              <w:rPr>
                <w:rFonts w:ascii="Garamond" w:hAnsi="Garamond"/>
                <w:lang w:val="sq-AL"/>
              </w:rPr>
            </w:pPr>
            <w:r w:rsidRPr="003B6BDD">
              <w:rPr>
                <w:rFonts w:ascii="Garamond" w:hAnsi="Garamond"/>
                <w:lang w:val="sq-AL"/>
              </w:rPr>
              <w:t xml:space="preserve">- Farë bazë </w:t>
            </w:r>
          </w:p>
          <w:p w:rsidR="003E227C" w:rsidRPr="003B6BDD" w:rsidRDefault="003E227C" w:rsidP="003E227C">
            <w:pPr>
              <w:widowControl w:val="0"/>
              <w:spacing w:after="0" w:line="240" w:lineRule="auto"/>
              <w:ind w:firstLine="0"/>
              <w:rPr>
                <w:rFonts w:ascii="Garamond" w:hAnsi="Garamond"/>
                <w:lang w:val="sq-AL"/>
              </w:rPr>
            </w:pPr>
            <w:r w:rsidRPr="003B6BDD">
              <w:rPr>
                <w:rFonts w:ascii="Garamond" w:hAnsi="Garamond"/>
                <w:lang w:val="sq-AL"/>
              </w:rPr>
              <w:t xml:space="preserve">- Farë e certifikuar </w:t>
            </w:r>
          </w:p>
        </w:tc>
        <w:tc>
          <w:tcPr>
            <w:tcW w:w="1388" w:type="dxa"/>
          </w:tcPr>
          <w:p w:rsidR="003E227C" w:rsidRPr="003B6BDD" w:rsidRDefault="003E227C" w:rsidP="003E227C">
            <w:pPr>
              <w:widowControl w:val="0"/>
              <w:spacing w:after="0" w:line="240" w:lineRule="auto"/>
              <w:ind w:firstLine="0"/>
              <w:jc w:val="right"/>
              <w:rPr>
                <w:rFonts w:ascii="Garamond" w:hAnsi="Garamond"/>
                <w:b/>
                <w:lang w:val="sq-AL"/>
              </w:rPr>
            </w:pPr>
          </w:p>
          <w:p w:rsidR="003E227C" w:rsidRPr="003B6BDD" w:rsidRDefault="003E227C" w:rsidP="003E227C">
            <w:pPr>
              <w:widowControl w:val="0"/>
              <w:spacing w:after="0" w:line="240" w:lineRule="auto"/>
              <w:ind w:firstLine="0"/>
              <w:jc w:val="right"/>
              <w:rPr>
                <w:rFonts w:ascii="Garamond" w:hAnsi="Garamond"/>
                <w:b/>
                <w:lang w:val="sq-AL"/>
              </w:rPr>
            </w:pPr>
            <w:r w:rsidRPr="003B6BDD">
              <w:rPr>
                <w:rFonts w:ascii="Garamond" w:hAnsi="Garamond"/>
                <w:b/>
                <w:lang w:val="sq-AL"/>
              </w:rPr>
              <w:t>99.5</w:t>
            </w:r>
          </w:p>
          <w:p w:rsidR="003E227C" w:rsidRPr="003B6BDD" w:rsidRDefault="003E227C" w:rsidP="003E227C">
            <w:pPr>
              <w:widowControl w:val="0"/>
              <w:spacing w:after="0" w:line="240" w:lineRule="auto"/>
              <w:ind w:firstLine="0"/>
              <w:jc w:val="right"/>
              <w:rPr>
                <w:rFonts w:ascii="Garamond" w:hAnsi="Garamond"/>
                <w:b/>
                <w:lang w:val="sq-AL"/>
              </w:rPr>
            </w:pPr>
            <w:r w:rsidRPr="003B6BDD">
              <w:rPr>
                <w:rFonts w:ascii="Garamond" w:hAnsi="Garamond"/>
                <w:b/>
                <w:lang w:val="sq-AL"/>
              </w:rPr>
              <w:t>99</w:t>
            </w:r>
          </w:p>
        </w:tc>
      </w:tr>
      <w:tr w:rsidR="003E227C" w:rsidRPr="003B6BDD" w:rsidTr="003E227C">
        <w:trPr>
          <w:trHeight w:val="955"/>
        </w:trPr>
        <w:tc>
          <w:tcPr>
            <w:tcW w:w="8188" w:type="dxa"/>
          </w:tcPr>
          <w:p w:rsidR="003E227C" w:rsidRPr="003B6BDD" w:rsidRDefault="003E227C" w:rsidP="003E227C">
            <w:pPr>
              <w:widowControl w:val="0"/>
              <w:spacing w:after="0" w:line="240" w:lineRule="auto"/>
              <w:ind w:firstLine="0"/>
              <w:rPr>
                <w:rFonts w:ascii="Garamond" w:hAnsi="Garamond"/>
                <w:lang w:val="sq-AL"/>
              </w:rPr>
            </w:pPr>
            <w:r w:rsidRPr="003B6BDD">
              <w:rPr>
                <w:rFonts w:ascii="Garamond" w:hAnsi="Garamond"/>
                <w:lang w:val="sq-AL"/>
              </w:rPr>
              <w:t xml:space="preserve">Liri: </w:t>
            </w:r>
          </w:p>
          <w:p w:rsidR="003E227C" w:rsidRPr="003B6BDD" w:rsidRDefault="003E227C" w:rsidP="003E227C">
            <w:pPr>
              <w:widowControl w:val="0"/>
              <w:spacing w:after="0" w:line="240" w:lineRule="auto"/>
              <w:ind w:firstLine="0"/>
              <w:rPr>
                <w:rFonts w:ascii="Garamond" w:hAnsi="Garamond"/>
                <w:highlight w:val="yellow"/>
                <w:lang w:val="sq-AL"/>
              </w:rPr>
            </w:pPr>
            <w:r w:rsidRPr="003B6BDD">
              <w:rPr>
                <w:rFonts w:ascii="Garamond" w:hAnsi="Garamond"/>
                <w:lang w:val="sq-AL"/>
              </w:rPr>
              <w:t xml:space="preserve">- Farë bazë </w:t>
            </w:r>
          </w:p>
          <w:p w:rsidR="003E227C" w:rsidRPr="003B6BDD" w:rsidRDefault="003E227C" w:rsidP="003E227C">
            <w:pPr>
              <w:widowControl w:val="0"/>
              <w:spacing w:after="0" w:line="240" w:lineRule="auto"/>
              <w:ind w:firstLine="0"/>
              <w:rPr>
                <w:rFonts w:ascii="Garamond" w:hAnsi="Garamond"/>
                <w:lang w:val="sq-AL"/>
              </w:rPr>
            </w:pPr>
            <w:r w:rsidRPr="003B6BDD">
              <w:rPr>
                <w:rFonts w:ascii="Garamond" w:hAnsi="Garamond"/>
                <w:lang w:val="sq-AL"/>
              </w:rPr>
              <w:t xml:space="preserve">- Farë e certifikuar, breznia e parë </w:t>
            </w:r>
          </w:p>
          <w:p w:rsidR="003E227C" w:rsidRPr="003B6BDD" w:rsidRDefault="003E227C" w:rsidP="003E227C">
            <w:pPr>
              <w:widowControl w:val="0"/>
              <w:spacing w:after="0" w:line="240" w:lineRule="auto"/>
              <w:ind w:firstLine="0"/>
              <w:rPr>
                <w:rFonts w:ascii="Garamond" w:hAnsi="Garamond"/>
                <w:lang w:val="sq-AL"/>
              </w:rPr>
            </w:pPr>
            <w:r w:rsidRPr="003B6BDD">
              <w:rPr>
                <w:rFonts w:ascii="Garamond" w:hAnsi="Garamond"/>
                <w:lang w:val="sq-AL"/>
              </w:rPr>
              <w:t xml:space="preserve">- Farë e certifikuar, breznia e dytë dhe të tretë </w:t>
            </w:r>
          </w:p>
        </w:tc>
        <w:tc>
          <w:tcPr>
            <w:tcW w:w="1388" w:type="dxa"/>
          </w:tcPr>
          <w:p w:rsidR="003E227C" w:rsidRPr="003B6BDD" w:rsidRDefault="003E227C" w:rsidP="003E227C">
            <w:pPr>
              <w:widowControl w:val="0"/>
              <w:spacing w:after="0" w:line="240" w:lineRule="auto"/>
              <w:ind w:firstLine="0"/>
              <w:jc w:val="right"/>
              <w:rPr>
                <w:rFonts w:ascii="Garamond" w:hAnsi="Garamond"/>
                <w:b/>
                <w:sz w:val="20"/>
                <w:lang w:val="sq-AL"/>
              </w:rPr>
            </w:pPr>
          </w:p>
          <w:p w:rsidR="003E227C" w:rsidRPr="003B6BDD" w:rsidRDefault="003E227C" w:rsidP="003E227C">
            <w:pPr>
              <w:widowControl w:val="0"/>
              <w:spacing w:after="0" w:line="240" w:lineRule="auto"/>
              <w:ind w:firstLine="0"/>
              <w:jc w:val="right"/>
              <w:rPr>
                <w:rFonts w:ascii="Garamond" w:hAnsi="Garamond"/>
                <w:b/>
                <w:lang w:val="sq-AL"/>
              </w:rPr>
            </w:pPr>
            <w:r w:rsidRPr="003B6BDD">
              <w:rPr>
                <w:rFonts w:ascii="Garamond" w:hAnsi="Garamond"/>
                <w:b/>
                <w:lang w:val="sq-AL"/>
              </w:rPr>
              <w:t>99.7</w:t>
            </w:r>
          </w:p>
          <w:p w:rsidR="003E227C" w:rsidRPr="003B6BDD" w:rsidRDefault="003E227C" w:rsidP="003E227C">
            <w:pPr>
              <w:widowControl w:val="0"/>
              <w:spacing w:after="0" w:line="240" w:lineRule="auto"/>
              <w:ind w:firstLine="0"/>
              <w:jc w:val="right"/>
              <w:rPr>
                <w:rFonts w:ascii="Garamond" w:hAnsi="Garamond"/>
                <w:b/>
                <w:lang w:val="sq-AL"/>
              </w:rPr>
            </w:pPr>
            <w:r w:rsidRPr="003B6BDD">
              <w:rPr>
                <w:rFonts w:ascii="Garamond" w:hAnsi="Garamond"/>
                <w:b/>
                <w:lang w:val="sq-AL"/>
              </w:rPr>
              <w:t>98</w:t>
            </w:r>
          </w:p>
          <w:p w:rsidR="003E227C" w:rsidRPr="003B6BDD" w:rsidRDefault="003E227C" w:rsidP="003E227C">
            <w:pPr>
              <w:widowControl w:val="0"/>
              <w:spacing w:after="0" w:line="240" w:lineRule="auto"/>
              <w:ind w:firstLine="0"/>
              <w:jc w:val="right"/>
              <w:rPr>
                <w:rFonts w:ascii="Garamond" w:hAnsi="Garamond"/>
                <w:b/>
                <w:lang w:val="sq-AL"/>
              </w:rPr>
            </w:pPr>
            <w:r w:rsidRPr="003B6BDD">
              <w:rPr>
                <w:rFonts w:ascii="Garamond" w:hAnsi="Garamond"/>
                <w:b/>
                <w:lang w:val="sq-AL"/>
              </w:rPr>
              <w:t>97.5</w:t>
            </w:r>
          </w:p>
        </w:tc>
      </w:tr>
      <w:tr w:rsidR="003E227C" w:rsidRPr="003B6BDD" w:rsidTr="003E227C">
        <w:trPr>
          <w:trHeight w:val="658"/>
        </w:trPr>
        <w:tc>
          <w:tcPr>
            <w:tcW w:w="8188" w:type="dxa"/>
          </w:tcPr>
          <w:p w:rsidR="003E227C" w:rsidRPr="003B6BDD" w:rsidRDefault="003E227C" w:rsidP="003E227C">
            <w:pPr>
              <w:widowControl w:val="0"/>
              <w:spacing w:after="0" w:line="240" w:lineRule="auto"/>
              <w:ind w:firstLine="0"/>
              <w:rPr>
                <w:rFonts w:ascii="Garamond" w:hAnsi="Garamond"/>
                <w:lang w:val="sq-AL"/>
              </w:rPr>
            </w:pPr>
            <w:r w:rsidRPr="003B6BDD">
              <w:rPr>
                <w:rFonts w:ascii="Garamond" w:hAnsi="Garamond"/>
                <w:lang w:val="sq-AL"/>
              </w:rPr>
              <w:t>Hashashi: (Lulëkuqja)</w:t>
            </w:r>
          </w:p>
          <w:p w:rsidR="003E227C" w:rsidRPr="003B6BDD" w:rsidRDefault="003E227C" w:rsidP="003E227C">
            <w:pPr>
              <w:widowControl w:val="0"/>
              <w:spacing w:after="0" w:line="240" w:lineRule="auto"/>
              <w:ind w:firstLine="0"/>
              <w:rPr>
                <w:rFonts w:ascii="Garamond" w:hAnsi="Garamond"/>
                <w:lang w:val="sq-AL"/>
              </w:rPr>
            </w:pPr>
            <w:r w:rsidRPr="003B6BDD">
              <w:rPr>
                <w:rFonts w:ascii="Garamond" w:hAnsi="Garamond"/>
                <w:lang w:val="sq-AL"/>
              </w:rPr>
              <w:t xml:space="preserve">- Farë bazë </w:t>
            </w:r>
          </w:p>
          <w:p w:rsidR="003E227C" w:rsidRPr="003B6BDD" w:rsidRDefault="003E227C" w:rsidP="003E227C">
            <w:pPr>
              <w:widowControl w:val="0"/>
              <w:spacing w:after="0" w:line="240" w:lineRule="auto"/>
              <w:ind w:firstLine="0"/>
              <w:rPr>
                <w:rFonts w:ascii="Garamond" w:hAnsi="Garamond"/>
                <w:lang w:val="sq-AL"/>
              </w:rPr>
            </w:pPr>
            <w:r w:rsidRPr="003B6BDD">
              <w:rPr>
                <w:rFonts w:ascii="Garamond" w:hAnsi="Garamond"/>
                <w:lang w:val="sq-AL"/>
              </w:rPr>
              <w:t xml:space="preserve">- Farë e certifikuar </w:t>
            </w:r>
          </w:p>
        </w:tc>
        <w:tc>
          <w:tcPr>
            <w:tcW w:w="1388" w:type="dxa"/>
          </w:tcPr>
          <w:p w:rsidR="003E227C" w:rsidRPr="003B6BDD" w:rsidRDefault="003E227C" w:rsidP="003E227C">
            <w:pPr>
              <w:widowControl w:val="0"/>
              <w:spacing w:after="0" w:line="240" w:lineRule="auto"/>
              <w:ind w:firstLine="0"/>
              <w:jc w:val="right"/>
              <w:rPr>
                <w:rFonts w:ascii="Garamond" w:hAnsi="Garamond"/>
                <w:b/>
                <w:lang w:val="sq-AL"/>
              </w:rPr>
            </w:pPr>
          </w:p>
          <w:p w:rsidR="003E227C" w:rsidRPr="003B6BDD" w:rsidRDefault="003E227C" w:rsidP="003E227C">
            <w:pPr>
              <w:widowControl w:val="0"/>
              <w:spacing w:after="0" w:line="240" w:lineRule="auto"/>
              <w:ind w:firstLine="0"/>
              <w:jc w:val="right"/>
              <w:rPr>
                <w:rFonts w:ascii="Garamond" w:hAnsi="Garamond"/>
                <w:b/>
                <w:lang w:val="sq-AL"/>
              </w:rPr>
            </w:pPr>
            <w:r w:rsidRPr="003B6BDD">
              <w:rPr>
                <w:rFonts w:ascii="Garamond" w:hAnsi="Garamond"/>
                <w:b/>
                <w:lang w:val="sq-AL"/>
              </w:rPr>
              <w:t>99</w:t>
            </w:r>
          </w:p>
          <w:p w:rsidR="003E227C" w:rsidRPr="003B6BDD" w:rsidRDefault="003E227C" w:rsidP="003E227C">
            <w:pPr>
              <w:widowControl w:val="0"/>
              <w:spacing w:after="0" w:line="240" w:lineRule="auto"/>
              <w:ind w:firstLine="0"/>
              <w:jc w:val="right"/>
              <w:rPr>
                <w:rFonts w:ascii="Garamond" w:hAnsi="Garamond"/>
                <w:b/>
                <w:lang w:val="sq-AL"/>
              </w:rPr>
            </w:pPr>
            <w:r w:rsidRPr="003B6BDD">
              <w:rPr>
                <w:rFonts w:ascii="Garamond" w:hAnsi="Garamond"/>
                <w:b/>
                <w:lang w:val="sq-AL"/>
              </w:rPr>
              <w:t>98</w:t>
            </w:r>
          </w:p>
        </w:tc>
      </w:tr>
    </w:tbl>
    <w:p w:rsidR="003E227C" w:rsidRPr="007D159B" w:rsidRDefault="003E227C" w:rsidP="003E227C">
      <w:pPr>
        <w:widowControl w:val="0"/>
        <w:spacing w:after="0" w:line="240" w:lineRule="auto"/>
        <w:rPr>
          <w:rFonts w:ascii="Garamond" w:hAnsi="Garamond"/>
          <w:b/>
          <w:sz w:val="14"/>
          <w:szCs w:val="24"/>
          <w:lang w:val="sq-AL"/>
        </w:rPr>
      </w:pPr>
    </w:p>
    <w:p w:rsidR="003E227C" w:rsidRPr="00C92F84" w:rsidRDefault="003E227C" w:rsidP="003E227C">
      <w:pPr>
        <w:widowControl w:val="0"/>
        <w:spacing w:after="0" w:line="240" w:lineRule="auto"/>
        <w:rPr>
          <w:rFonts w:ascii="Garamond" w:hAnsi="Garamond"/>
          <w:b/>
          <w:spacing w:val="-4"/>
          <w:sz w:val="24"/>
          <w:szCs w:val="24"/>
          <w:lang w:val="sq-AL"/>
        </w:rPr>
      </w:pPr>
      <w:r w:rsidRPr="00C92F84">
        <w:rPr>
          <w:rStyle w:val="hps"/>
          <w:rFonts w:ascii="Garamond" w:hAnsi="Garamond"/>
          <w:spacing w:val="-4"/>
          <w:sz w:val="24"/>
          <w:szCs w:val="24"/>
          <w:lang w:val="sq-AL"/>
        </w:rPr>
        <w:t>Pastërtia varietore minimale</w:t>
      </w:r>
      <w:r w:rsidRPr="00C92F84">
        <w:rPr>
          <w:rFonts w:ascii="Garamond" w:hAnsi="Garamond"/>
          <w:spacing w:val="-4"/>
          <w:sz w:val="24"/>
          <w:szCs w:val="24"/>
          <w:lang w:val="sq-AL"/>
        </w:rPr>
        <w:t xml:space="preserve"> </w:t>
      </w:r>
      <w:r w:rsidRPr="00C92F84">
        <w:rPr>
          <w:rStyle w:val="hps"/>
          <w:rFonts w:ascii="Garamond" w:hAnsi="Garamond"/>
          <w:spacing w:val="-4"/>
          <w:sz w:val="24"/>
          <w:szCs w:val="24"/>
          <w:lang w:val="sq-AL"/>
        </w:rPr>
        <w:t>do</w:t>
      </w:r>
      <w:r w:rsidRPr="00C92F84">
        <w:rPr>
          <w:rFonts w:ascii="Garamond" w:hAnsi="Garamond"/>
          <w:spacing w:val="-4"/>
          <w:sz w:val="24"/>
          <w:szCs w:val="24"/>
          <w:lang w:val="sq-AL"/>
        </w:rPr>
        <w:t xml:space="preserve"> </w:t>
      </w:r>
      <w:r w:rsidRPr="00C92F84">
        <w:rPr>
          <w:rStyle w:val="hps"/>
          <w:rFonts w:ascii="Garamond" w:hAnsi="Garamond"/>
          <w:spacing w:val="-4"/>
          <w:sz w:val="24"/>
          <w:szCs w:val="24"/>
          <w:lang w:val="sq-AL"/>
        </w:rPr>
        <w:t>të kryhet</w:t>
      </w:r>
      <w:r w:rsidRPr="00C92F84">
        <w:rPr>
          <w:rFonts w:ascii="Garamond" w:hAnsi="Garamond"/>
          <w:spacing w:val="-4"/>
          <w:sz w:val="24"/>
          <w:szCs w:val="24"/>
          <w:lang w:val="sq-AL"/>
        </w:rPr>
        <w:t xml:space="preserve"> </w:t>
      </w:r>
      <w:r w:rsidRPr="00C92F84">
        <w:rPr>
          <w:rStyle w:val="hps"/>
          <w:rFonts w:ascii="Garamond" w:hAnsi="Garamond"/>
          <w:spacing w:val="-4"/>
          <w:sz w:val="24"/>
          <w:szCs w:val="24"/>
          <w:lang w:val="sq-AL"/>
        </w:rPr>
        <w:t>kryesisht nga</w:t>
      </w:r>
      <w:r w:rsidRPr="00C92F84">
        <w:rPr>
          <w:rFonts w:ascii="Garamond" w:hAnsi="Garamond"/>
          <w:spacing w:val="-4"/>
          <w:sz w:val="24"/>
          <w:szCs w:val="24"/>
          <w:lang w:val="sq-AL"/>
        </w:rPr>
        <w:t xml:space="preserve"> </w:t>
      </w:r>
      <w:r w:rsidRPr="00C92F84">
        <w:rPr>
          <w:rStyle w:val="hps"/>
          <w:rFonts w:ascii="Garamond" w:hAnsi="Garamond"/>
          <w:spacing w:val="-4"/>
          <w:sz w:val="24"/>
          <w:szCs w:val="24"/>
          <w:lang w:val="sq-AL"/>
        </w:rPr>
        <w:t>inspektimet</w:t>
      </w:r>
      <w:r w:rsidRPr="00C92F84">
        <w:rPr>
          <w:rFonts w:ascii="Garamond" w:hAnsi="Garamond"/>
          <w:spacing w:val="-4"/>
          <w:sz w:val="24"/>
          <w:szCs w:val="24"/>
          <w:lang w:val="sq-AL"/>
        </w:rPr>
        <w:t xml:space="preserve"> e tjera zyrtare </w:t>
      </w:r>
      <w:r w:rsidRPr="00C92F84">
        <w:rPr>
          <w:rStyle w:val="hps"/>
          <w:rFonts w:ascii="Garamond" w:hAnsi="Garamond"/>
          <w:spacing w:val="-4"/>
          <w:sz w:val="24"/>
          <w:szCs w:val="24"/>
          <w:lang w:val="sq-AL"/>
        </w:rPr>
        <w:t>në fushë,</w:t>
      </w:r>
      <w:r w:rsidRPr="00C92F84">
        <w:rPr>
          <w:rFonts w:ascii="Garamond" w:hAnsi="Garamond"/>
          <w:spacing w:val="-4"/>
          <w:sz w:val="24"/>
          <w:szCs w:val="24"/>
          <w:lang w:val="sq-AL"/>
        </w:rPr>
        <w:t xml:space="preserve"> </w:t>
      </w:r>
      <w:r w:rsidRPr="00C92F84">
        <w:rPr>
          <w:rStyle w:val="hps"/>
          <w:rFonts w:ascii="Garamond" w:hAnsi="Garamond"/>
          <w:spacing w:val="-4"/>
          <w:sz w:val="24"/>
          <w:szCs w:val="24"/>
          <w:lang w:val="sq-AL"/>
        </w:rPr>
        <w:t>në</w:t>
      </w:r>
      <w:r w:rsidRPr="00C92F84">
        <w:rPr>
          <w:rFonts w:ascii="Garamond" w:hAnsi="Garamond"/>
          <w:spacing w:val="-4"/>
          <w:sz w:val="24"/>
          <w:szCs w:val="24"/>
          <w:lang w:val="sq-AL"/>
        </w:rPr>
        <w:t xml:space="preserve"> </w:t>
      </w:r>
      <w:r w:rsidRPr="00C92F84">
        <w:rPr>
          <w:rStyle w:val="hps"/>
          <w:rFonts w:ascii="Garamond" w:hAnsi="Garamond"/>
          <w:spacing w:val="-4"/>
          <w:sz w:val="24"/>
          <w:szCs w:val="24"/>
          <w:lang w:val="sq-AL"/>
        </w:rPr>
        <w:t>përputhje me</w:t>
      </w:r>
      <w:r w:rsidRPr="00C92F84">
        <w:rPr>
          <w:rFonts w:ascii="Garamond" w:hAnsi="Garamond"/>
          <w:spacing w:val="-4"/>
          <w:sz w:val="24"/>
          <w:szCs w:val="24"/>
          <w:lang w:val="sq-AL"/>
        </w:rPr>
        <w:t xml:space="preserve"> </w:t>
      </w:r>
      <w:r w:rsidRPr="00C92F84">
        <w:rPr>
          <w:rStyle w:val="hps"/>
          <w:rFonts w:ascii="Garamond" w:hAnsi="Garamond"/>
          <w:spacing w:val="-4"/>
          <w:sz w:val="24"/>
          <w:szCs w:val="24"/>
          <w:lang w:val="sq-AL"/>
        </w:rPr>
        <w:t>kushtet e përcaktuara</w:t>
      </w:r>
      <w:r w:rsidRPr="00C92F84">
        <w:rPr>
          <w:rFonts w:ascii="Garamond" w:hAnsi="Garamond"/>
          <w:spacing w:val="-4"/>
          <w:sz w:val="24"/>
          <w:szCs w:val="24"/>
          <w:lang w:val="sq-AL"/>
        </w:rPr>
        <w:t xml:space="preserve"> </w:t>
      </w:r>
      <w:r w:rsidRPr="00C92F84">
        <w:rPr>
          <w:rStyle w:val="hps"/>
          <w:rFonts w:ascii="Garamond" w:hAnsi="Garamond"/>
          <w:spacing w:val="-4"/>
          <w:sz w:val="24"/>
          <w:szCs w:val="24"/>
          <w:lang w:val="sq-AL"/>
        </w:rPr>
        <w:t>në aneksin I.</w:t>
      </w:r>
    </w:p>
    <w:p w:rsidR="003E227C" w:rsidRPr="00C92F84" w:rsidRDefault="003E227C" w:rsidP="003E227C">
      <w:pPr>
        <w:pStyle w:val="CM4"/>
        <w:widowControl w:val="0"/>
        <w:ind w:firstLine="284"/>
        <w:jc w:val="both"/>
        <w:rPr>
          <w:rFonts w:ascii="Garamond" w:hAnsi="Garamond"/>
          <w:color w:val="000000"/>
          <w:spacing w:val="-4"/>
          <w:lang w:val="sq-AL"/>
        </w:rPr>
      </w:pPr>
      <w:r w:rsidRPr="00C92F84">
        <w:rPr>
          <w:rFonts w:ascii="Garamond" w:hAnsi="Garamond"/>
          <w:color w:val="000000"/>
          <w:spacing w:val="-4"/>
          <w:lang w:val="sq-AL"/>
        </w:rPr>
        <w:t xml:space="preserve">2. Në rastin e hibrideve të </w:t>
      </w:r>
      <w:r w:rsidRPr="00C92F84">
        <w:rPr>
          <w:rFonts w:ascii="Garamond" w:hAnsi="Garamond"/>
          <w:i/>
          <w:color w:val="000000"/>
          <w:spacing w:val="-4"/>
          <w:lang w:val="sq-AL"/>
        </w:rPr>
        <w:t>Brassica napus</w:t>
      </w:r>
      <w:r w:rsidRPr="00C92F84">
        <w:rPr>
          <w:rFonts w:ascii="Garamond" w:hAnsi="Garamond"/>
          <w:color w:val="000000"/>
          <w:spacing w:val="-4"/>
          <w:lang w:val="sq-AL"/>
        </w:rPr>
        <w:t xml:space="preserve"> të prodhuara duke përdorur sterilitetin mashkullor fara duhet të përputhet me kushtet dhe standardet e përcaktuara në pikat nga (a) deri (d).</w:t>
      </w:r>
    </w:p>
    <w:p w:rsidR="003E227C" w:rsidRPr="00C92F84" w:rsidRDefault="003E227C" w:rsidP="003E227C">
      <w:pPr>
        <w:pStyle w:val="CM4"/>
        <w:widowControl w:val="0"/>
        <w:ind w:firstLine="284"/>
        <w:jc w:val="both"/>
        <w:rPr>
          <w:rFonts w:ascii="Garamond" w:hAnsi="Garamond"/>
          <w:color w:val="000000"/>
          <w:spacing w:val="-4"/>
          <w:lang w:val="sq-AL"/>
        </w:rPr>
      </w:pPr>
      <w:r w:rsidRPr="00C92F84">
        <w:rPr>
          <w:rFonts w:ascii="Garamond" w:hAnsi="Garamond"/>
          <w:color w:val="000000"/>
          <w:spacing w:val="-4"/>
          <w:lang w:val="sq-AL"/>
        </w:rPr>
        <w:t xml:space="preserve">a) Fara duhet të ketë identitet dhe pastërti të mjaftueshme për sa i përket karakteristikave varietore të komponentëve të saj, duke përfshirë edhe sterilitetin mashkullor ose të rivendosjes së pjellorisë; </w:t>
      </w:r>
    </w:p>
    <w:p w:rsidR="003E227C" w:rsidRPr="00C92F84" w:rsidRDefault="003E227C" w:rsidP="003E227C">
      <w:pPr>
        <w:pStyle w:val="CM4"/>
        <w:widowControl w:val="0"/>
        <w:ind w:firstLine="284"/>
        <w:jc w:val="both"/>
        <w:rPr>
          <w:rFonts w:ascii="Garamond" w:hAnsi="Garamond"/>
          <w:color w:val="000000"/>
          <w:spacing w:val="-4"/>
          <w:lang w:val="sq-AL"/>
        </w:rPr>
      </w:pPr>
      <w:r w:rsidRPr="00C92F84">
        <w:rPr>
          <w:rFonts w:ascii="Garamond" w:hAnsi="Garamond"/>
          <w:color w:val="000000"/>
          <w:spacing w:val="-4"/>
          <w:lang w:val="sq-AL"/>
        </w:rPr>
        <w:t xml:space="preserve">b) Pastërtia minimale varietore duhet të jetë, për: </w:t>
      </w:r>
    </w:p>
    <w:p w:rsidR="003E227C" w:rsidRPr="00C92F84" w:rsidRDefault="003E227C" w:rsidP="003E227C">
      <w:pPr>
        <w:pStyle w:val="CM4"/>
        <w:widowControl w:val="0"/>
        <w:ind w:firstLine="284"/>
        <w:rPr>
          <w:rFonts w:ascii="Garamond" w:hAnsi="Garamond"/>
          <w:color w:val="000000"/>
          <w:spacing w:val="-4"/>
          <w:lang w:val="sq-AL"/>
        </w:rPr>
      </w:pPr>
      <w:r w:rsidRPr="00C92F84">
        <w:rPr>
          <w:rFonts w:ascii="Garamond" w:hAnsi="Garamond"/>
          <w:color w:val="000000"/>
          <w:spacing w:val="-4"/>
          <w:lang w:val="sq-AL"/>
        </w:rPr>
        <w:t xml:space="preserve">- </w:t>
      </w:r>
      <w:r w:rsidRPr="00C92F84">
        <w:rPr>
          <w:rFonts w:ascii="Garamond" w:hAnsi="Garamond"/>
          <w:i/>
          <w:iCs/>
          <w:color w:val="000000"/>
          <w:spacing w:val="-4"/>
          <w:lang w:val="sq-AL"/>
        </w:rPr>
        <w:t>farën bazë, komponenti femëror, 99,0%</w:t>
      </w:r>
    </w:p>
    <w:p w:rsidR="003E227C" w:rsidRPr="00C92F84" w:rsidRDefault="003E227C" w:rsidP="003E227C">
      <w:pPr>
        <w:pStyle w:val="CM4"/>
        <w:widowControl w:val="0"/>
        <w:ind w:firstLine="284"/>
        <w:rPr>
          <w:rFonts w:ascii="Garamond" w:hAnsi="Garamond"/>
          <w:i/>
          <w:iCs/>
          <w:color w:val="000000"/>
          <w:spacing w:val="-4"/>
          <w:lang w:val="sq-AL"/>
        </w:rPr>
      </w:pPr>
      <w:r w:rsidRPr="00C92F84">
        <w:rPr>
          <w:rFonts w:ascii="Garamond" w:hAnsi="Garamond"/>
          <w:color w:val="000000"/>
          <w:spacing w:val="-4"/>
          <w:lang w:val="sq-AL"/>
        </w:rPr>
        <w:t xml:space="preserve">- </w:t>
      </w:r>
      <w:r w:rsidRPr="00C92F84">
        <w:rPr>
          <w:rFonts w:ascii="Garamond" w:hAnsi="Garamond"/>
          <w:i/>
          <w:iCs/>
          <w:color w:val="000000"/>
          <w:spacing w:val="-4"/>
          <w:lang w:val="sq-AL"/>
        </w:rPr>
        <w:t xml:space="preserve">farën bazë, komponenti mashkullor, 99,9% </w:t>
      </w:r>
    </w:p>
    <w:p w:rsidR="003E227C" w:rsidRPr="00C92F84" w:rsidRDefault="003E227C" w:rsidP="003E227C">
      <w:pPr>
        <w:pStyle w:val="CM4"/>
        <w:widowControl w:val="0"/>
        <w:ind w:firstLine="284"/>
        <w:rPr>
          <w:rFonts w:ascii="Garamond" w:hAnsi="Garamond"/>
          <w:color w:val="000000"/>
          <w:spacing w:val="-4"/>
          <w:lang w:val="sq-AL"/>
        </w:rPr>
      </w:pPr>
      <w:r w:rsidRPr="00C92F84">
        <w:rPr>
          <w:rFonts w:ascii="Garamond" w:hAnsi="Garamond"/>
          <w:color w:val="000000"/>
          <w:spacing w:val="-4"/>
          <w:lang w:val="sq-AL"/>
        </w:rPr>
        <w:t xml:space="preserve">- </w:t>
      </w:r>
      <w:r w:rsidRPr="00C92F84">
        <w:rPr>
          <w:rFonts w:ascii="Garamond" w:hAnsi="Garamond"/>
          <w:i/>
          <w:iCs/>
          <w:color w:val="000000"/>
          <w:spacing w:val="-4"/>
          <w:lang w:val="sq-AL"/>
        </w:rPr>
        <w:t xml:space="preserve">farën e certifikuar, </w:t>
      </w:r>
      <w:r w:rsidRPr="00C92F84">
        <w:rPr>
          <w:rFonts w:ascii="Garamond" w:hAnsi="Garamond"/>
          <w:color w:val="000000"/>
          <w:spacing w:val="-4"/>
          <w:lang w:val="sq-AL"/>
        </w:rPr>
        <w:t xml:space="preserve">90,0% </w:t>
      </w:r>
    </w:p>
    <w:p w:rsidR="003E227C" w:rsidRPr="00C92F84" w:rsidRDefault="003E227C" w:rsidP="003E227C">
      <w:pPr>
        <w:pStyle w:val="CM4"/>
        <w:widowControl w:val="0"/>
        <w:ind w:firstLine="284"/>
        <w:jc w:val="both"/>
        <w:rPr>
          <w:rFonts w:ascii="Garamond" w:hAnsi="Garamond"/>
          <w:spacing w:val="-4"/>
          <w:lang w:val="sq-AL"/>
        </w:rPr>
      </w:pPr>
      <w:r w:rsidRPr="00C92F84">
        <w:rPr>
          <w:rFonts w:ascii="Garamond" w:hAnsi="Garamond"/>
          <w:color w:val="000000"/>
          <w:spacing w:val="-4"/>
          <w:lang w:val="sq-AL"/>
        </w:rPr>
        <w:lastRenderedPageBreak/>
        <w:t xml:space="preserve">c) Fara nuk do të certifikohet si farë e certifikuar vetëm nëse vlerësimi është bërë bazuar në rezultatet e parcelave të testeve zyrtare të postkontrollit të mostrave të farës bazë të marra zyrtarisht </w:t>
      </w:r>
      <w:r w:rsidRPr="00C92F84">
        <w:rPr>
          <w:rFonts w:ascii="Garamond" w:hAnsi="Garamond"/>
          <w:spacing w:val="-4"/>
          <w:lang w:val="sq-AL"/>
        </w:rPr>
        <w:t>dhe të kryera gjatë sezonit të prodhimit të farës, të futur për certifikim si farë e certifikuar, me konstatimin se fara bazë i ka plotësuar kërkesat e përcaktuara për farën bazë në lidhje me identitetin sa i përket karakteristikave të komponentëve, përfshirë sterilitetin mashkullor dhe standardet e përcaktuara për farën bazë në lidhje me pastërtinë minimale varietore të përcaktuar në shkronjën “b”.</w:t>
      </w:r>
    </w:p>
    <w:p w:rsidR="003E227C" w:rsidRPr="00C92F84" w:rsidRDefault="003E227C" w:rsidP="003E227C">
      <w:pPr>
        <w:pStyle w:val="CM4"/>
        <w:widowControl w:val="0"/>
        <w:ind w:firstLine="284"/>
        <w:jc w:val="both"/>
        <w:rPr>
          <w:rFonts w:ascii="Garamond" w:hAnsi="Garamond"/>
          <w:color w:val="000000"/>
          <w:spacing w:val="-4"/>
          <w:lang w:val="sq-AL"/>
        </w:rPr>
      </w:pPr>
      <w:r w:rsidRPr="00C92F84">
        <w:rPr>
          <w:rFonts w:ascii="Garamond" w:hAnsi="Garamond"/>
          <w:color w:val="000000"/>
          <w:spacing w:val="-4"/>
          <w:lang w:val="sq-AL"/>
        </w:rPr>
        <w:t>Në rastin e farës bazë të hibrideve, pastërtia varietore mund të vlerësohet me metoda të përshtatshme biokimike.</w:t>
      </w:r>
    </w:p>
    <w:p w:rsidR="003E227C" w:rsidRPr="00C92F84" w:rsidRDefault="003E227C" w:rsidP="003E227C">
      <w:pPr>
        <w:widowControl w:val="0"/>
        <w:spacing w:after="0" w:line="240" w:lineRule="auto"/>
        <w:rPr>
          <w:rFonts w:ascii="Garamond" w:hAnsi="Garamond"/>
          <w:color w:val="000000"/>
          <w:spacing w:val="-4"/>
          <w:sz w:val="24"/>
          <w:szCs w:val="24"/>
          <w:lang w:val="sq-AL"/>
        </w:rPr>
      </w:pPr>
      <w:r w:rsidRPr="00C92F84">
        <w:rPr>
          <w:rFonts w:ascii="Garamond" w:hAnsi="Garamond"/>
          <w:color w:val="000000"/>
          <w:spacing w:val="-4"/>
          <w:sz w:val="24"/>
          <w:szCs w:val="24"/>
          <w:lang w:val="sq-AL"/>
        </w:rPr>
        <w:t>ç) Përputhja në lidhje me standardet e pastërtisë minimale varietore të përcaktuara në shkronjën “b” për farën e certifikuar të hibrideve do të monitorohet nga testet zyrtare të paskontrollit për një porcion të duhur të</w:t>
      </w:r>
      <w:r w:rsidRPr="003B6BDD">
        <w:rPr>
          <w:rFonts w:ascii="Garamond" w:hAnsi="Garamond"/>
          <w:color w:val="000000"/>
          <w:sz w:val="24"/>
          <w:szCs w:val="24"/>
          <w:lang w:val="sq-AL"/>
        </w:rPr>
        <w:t xml:space="preserve"> </w:t>
      </w:r>
      <w:r w:rsidRPr="00C92F84">
        <w:rPr>
          <w:rFonts w:ascii="Garamond" w:hAnsi="Garamond"/>
          <w:color w:val="000000"/>
          <w:spacing w:val="-4"/>
          <w:sz w:val="24"/>
          <w:szCs w:val="24"/>
          <w:lang w:val="sq-AL"/>
        </w:rPr>
        <w:t>mostrave të marra zyrtarisht. Në këtë rast mund të shfrytëzohen metodat përkatëse biokimike.</w:t>
      </w:r>
    </w:p>
    <w:p w:rsidR="003E227C" w:rsidRPr="00C92F84" w:rsidRDefault="003E227C" w:rsidP="003E227C">
      <w:pPr>
        <w:widowControl w:val="0"/>
        <w:spacing w:after="0" w:line="240" w:lineRule="auto"/>
        <w:rPr>
          <w:rFonts w:ascii="Garamond" w:hAnsi="Garamond"/>
          <w:color w:val="000000"/>
          <w:spacing w:val="-4"/>
          <w:sz w:val="24"/>
          <w:szCs w:val="24"/>
          <w:lang w:val="sq-AL"/>
        </w:rPr>
      </w:pPr>
      <w:r w:rsidRPr="00C92F84">
        <w:rPr>
          <w:rFonts w:ascii="Garamond" w:hAnsi="Garamond"/>
          <w:color w:val="000000"/>
          <w:spacing w:val="-4"/>
          <w:sz w:val="24"/>
          <w:szCs w:val="24"/>
          <w:lang w:val="sq-AL"/>
        </w:rPr>
        <w:t xml:space="preserve">3. Aty ku kushtet e përcaktuara në aneksin I (3) (B) (b) (dd) nuk mund të plotësohen, duhet të plotësohen kushtet e mëposhtme: kur për prodhimin e farës së certifikuar të hibrideve të </w:t>
      </w:r>
      <w:r w:rsidRPr="00C92F84">
        <w:rPr>
          <w:rFonts w:ascii="Garamond" w:hAnsi="Garamond"/>
          <w:i/>
          <w:color w:val="000000"/>
          <w:spacing w:val="-4"/>
          <w:sz w:val="24"/>
          <w:szCs w:val="24"/>
          <w:lang w:val="sq-AL"/>
        </w:rPr>
        <w:t>Helianthus annuus</w:t>
      </w:r>
      <w:r w:rsidRPr="00C92F84">
        <w:rPr>
          <w:rFonts w:ascii="Garamond" w:hAnsi="Garamond"/>
          <w:color w:val="000000"/>
          <w:spacing w:val="-4"/>
          <w:sz w:val="24"/>
          <w:szCs w:val="24"/>
          <w:lang w:val="sq-AL"/>
        </w:rPr>
        <w:t xml:space="preserve"> janë përdorur një femër e komponentit mashkull-steril dhe një komponent mashkull i cili nuk mund ta ripërtërijë pjellorinë mashkullore, fara e prodhuar nga prindi mashkullor-shterp duhet përzier me farën e prodhuar nga fara e prindërve plotësisht pjellore. Raporti i farës së prindit mashkullor-shterp me prindin mashkull-pjellor nuk duhet të tejkalojë dy në një (2:1)</w:t>
      </w:r>
    </w:p>
    <w:p w:rsidR="003E227C" w:rsidRPr="00C92F84" w:rsidRDefault="003E227C" w:rsidP="003E227C">
      <w:pPr>
        <w:widowControl w:val="0"/>
        <w:spacing w:after="0" w:line="240" w:lineRule="auto"/>
        <w:rPr>
          <w:rStyle w:val="hps"/>
          <w:rFonts w:ascii="Garamond" w:hAnsi="Garamond"/>
          <w:spacing w:val="-4"/>
          <w:sz w:val="24"/>
          <w:szCs w:val="24"/>
          <w:lang w:val="sq-AL"/>
        </w:rPr>
      </w:pPr>
      <w:r w:rsidRPr="00C92F84">
        <w:rPr>
          <w:rStyle w:val="hps"/>
          <w:rFonts w:ascii="Garamond" w:hAnsi="Garamond"/>
          <w:spacing w:val="-4"/>
          <w:sz w:val="24"/>
          <w:szCs w:val="24"/>
          <w:lang w:val="sq-AL"/>
        </w:rPr>
        <w:t>4. Fara duhet të jenë në përputhje me standardet e mëposhtme ose kushte të tjera të mëposhtme për sa i përket mbirjes, pastërtisë analitike dhe përmbajtjes së farërave të bimëve të specieve të tjera, duke përfshirë Orobanche spp.:</w:t>
      </w:r>
    </w:p>
    <w:p w:rsidR="003E227C" w:rsidRPr="003B6BDD" w:rsidRDefault="003E227C" w:rsidP="003E227C">
      <w:pPr>
        <w:widowControl w:val="0"/>
        <w:spacing w:after="0" w:line="240" w:lineRule="auto"/>
        <w:ind w:firstLine="288"/>
        <w:outlineLvl w:val="0"/>
        <w:rPr>
          <w:rStyle w:val="hps"/>
          <w:rFonts w:ascii="Garamond" w:hAnsi="Garamond"/>
          <w:b/>
          <w:sz w:val="18"/>
          <w:szCs w:val="18"/>
          <w:lang w:val="sq-AL"/>
        </w:rPr>
      </w:pPr>
    </w:p>
    <w:p w:rsidR="003E227C" w:rsidRPr="003B6BDD" w:rsidRDefault="003E227C" w:rsidP="003E227C">
      <w:pPr>
        <w:widowControl w:val="0"/>
        <w:spacing w:after="0" w:line="240" w:lineRule="auto"/>
        <w:outlineLvl w:val="0"/>
        <w:rPr>
          <w:rStyle w:val="hps"/>
          <w:rFonts w:ascii="Garamond" w:hAnsi="Garamond"/>
          <w:b/>
          <w:sz w:val="18"/>
          <w:szCs w:val="18"/>
          <w:lang w:val="sq-AL"/>
        </w:rPr>
      </w:pPr>
      <w:r w:rsidRPr="003B6BDD">
        <w:rPr>
          <w:rStyle w:val="hps"/>
          <w:rFonts w:ascii="Garamond" w:hAnsi="Garamond"/>
          <w:b/>
          <w:sz w:val="18"/>
          <w:szCs w:val="18"/>
          <w:lang w:val="sq-AL"/>
        </w:rPr>
        <w:t>Tabela 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715"/>
        <w:gridCol w:w="767"/>
        <w:gridCol w:w="859"/>
        <w:gridCol w:w="650"/>
        <w:gridCol w:w="930"/>
        <w:gridCol w:w="719"/>
        <w:gridCol w:w="1013"/>
        <w:gridCol w:w="786"/>
        <w:gridCol w:w="757"/>
        <w:gridCol w:w="650"/>
        <w:gridCol w:w="1001"/>
      </w:tblGrid>
      <w:tr w:rsidR="003E227C" w:rsidRPr="00EB42D2" w:rsidTr="003E227C">
        <w:tc>
          <w:tcPr>
            <w:tcW w:w="511" w:type="pct"/>
            <w:vMerge w:val="restart"/>
          </w:tcPr>
          <w:p w:rsidR="003E227C" w:rsidRPr="00EB42D2" w:rsidRDefault="003E227C" w:rsidP="003E227C">
            <w:pPr>
              <w:widowControl w:val="0"/>
              <w:spacing w:after="0" w:line="240" w:lineRule="auto"/>
              <w:ind w:firstLine="0"/>
              <w:rPr>
                <w:rStyle w:val="hps"/>
                <w:rFonts w:ascii="Garamond" w:hAnsi="Garamond"/>
                <w:b/>
                <w:sz w:val="16"/>
                <w:szCs w:val="16"/>
                <w:lang w:val="sq-AL"/>
              </w:rPr>
            </w:pPr>
            <w:r w:rsidRPr="00EB42D2">
              <w:rPr>
                <w:rStyle w:val="hps"/>
                <w:rFonts w:ascii="Garamond" w:hAnsi="Garamond"/>
                <w:b/>
                <w:sz w:val="16"/>
                <w:szCs w:val="16"/>
                <w:lang w:val="sq-AL"/>
              </w:rPr>
              <w:t>Specia dhe kategoria</w:t>
            </w:r>
          </w:p>
        </w:tc>
        <w:tc>
          <w:tcPr>
            <w:tcW w:w="362" w:type="pct"/>
            <w:vMerge w:val="restart"/>
          </w:tcPr>
          <w:p w:rsidR="003E227C" w:rsidRPr="00EB42D2" w:rsidRDefault="003E227C" w:rsidP="003E227C">
            <w:pPr>
              <w:widowControl w:val="0"/>
              <w:spacing w:after="0" w:line="240" w:lineRule="auto"/>
              <w:ind w:firstLine="0"/>
              <w:jc w:val="center"/>
              <w:rPr>
                <w:rStyle w:val="hps"/>
                <w:rFonts w:ascii="Garamond" w:hAnsi="Garamond"/>
                <w:b/>
                <w:sz w:val="16"/>
                <w:szCs w:val="16"/>
                <w:lang w:val="sq-AL"/>
              </w:rPr>
            </w:pPr>
            <w:r w:rsidRPr="00EB42D2">
              <w:rPr>
                <w:rStyle w:val="hps"/>
                <w:rFonts w:ascii="Garamond" w:hAnsi="Garamond"/>
                <w:b/>
                <w:sz w:val="16"/>
                <w:szCs w:val="16"/>
                <w:lang w:val="sq-AL"/>
              </w:rPr>
              <w:t>Fuqia minimale mbirëse e farave e lejuar n</w:t>
            </w:r>
            <w:r>
              <w:rPr>
                <w:rStyle w:val="hps"/>
                <w:rFonts w:ascii="Garamond" w:hAnsi="Garamond"/>
                <w:b/>
                <w:sz w:val="16"/>
                <w:szCs w:val="16"/>
                <w:lang w:val="sq-AL"/>
              </w:rPr>
              <w:t>ë %</w:t>
            </w:r>
          </w:p>
        </w:tc>
        <w:tc>
          <w:tcPr>
            <w:tcW w:w="825" w:type="pct"/>
            <w:gridSpan w:val="2"/>
          </w:tcPr>
          <w:p w:rsidR="003E227C" w:rsidRPr="00EB42D2" w:rsidRDefault="003E227C" w:rsidP="003E227C">
            <w:pPr>
              <w:widowControl w:val="0"/>
              <w:spacing w:after="0" w:line="240" w:lineRule="auto"/>
              <w:ind w:firstLine="0"/>
              <w:rPr>
                <w:rStyle w:val="hps"/>
                <w:rFonts w:ascii="Garamond" w:hAnsi="Garamond"/>
                <w:b/>
                <w:sz w:val="16"/>
                <w:szCs w:val="16"/>
                <w:lang w:val="sq-AL"/>
              </w:rPr>
            </w:pPr>
            <w:r w:rsidRPr="00EB42D2">
              <w:rPr>
                <w:rStyle w:val="hps"/>
                <w:rFonts w:ascii="Garamond" w:hAnsi="Garamond"/>
                <w:b/>
                <w:sz w:val="16"/>
                <w:szCs w:val="16"/>
                <w:lang w:val="sq-AL"/>
              </w:rPr>
              <w:t>Pastërtia e veçantë</w:t>
            </w:r>
          </w:p>
        </w:tc>
        <w:tc>
          <w:tcPr>
            <w:tcW w:w="2793" w:type="pct"/>
            <w:gridSpan w:val="7"/>
          </w:tcPr>
          <w:p w:rsidR="003E227C" w:rsidRPr="00EB42D2" w:rsidRDefault="003E227C" w:rsidP="003E227C">
            <w:pPr>
              <w:widowControl w:val="0"/>
              <w:spacing w:after="0" w:line="240" w:lineRule="auto"/>
              <w:ind w:firstLine="0"/>
              <w:rPr>
                <w:rStyle w:val="hps"/>
                <w:rFonts w:ascii="Garamond" w:hAnsi="Garamond"/>
                <w:b/>
                <w:sz w:val="16"/>
                <w:szCs w:val="16"/>
                <w:lang w:val="sq-AL"/>
              </w:rPr>
            </w:pPr>
            <w:r w:rsidRPr="00EB42D2">
              <w:rPr>
                <w:rStyle w:val="hps"/>
                <w:rFonts w:ascii="Garamond" w:hAnsi="Garamond"/>
                <w:b/>
                <w:sz w:val="16"/>
                <w:szCs w:val="16"/>
                <w:lang w:val="sq-AL"/>
              </w:rPr>
              <w:t>Përmbajtja maksimale (në numër) e farave të bimës të specieve të tjera në një mostër të peshës përcaktuar në shtojcën III, kolona 4 (gjithsej në kolonë)</w:t>
            </w:r>
          </w:p>
        </w:tc>
        <w:tc>
          <w:tcPr>
            <w:tcW w:w="509" w:type="pct"/>
            <w:vMerge w:val="restart"/>
          </w:tcPr>
          <w:p w:rsidR="003E227C" w:rsidRPr="00EB42D2" w:rsidRDefault="003E227C" w:rsidP="003E227C">
            <w:pPr>
              <w:widowControl w:val="0"/>
              <w:spacing w:after="0" w:line="240" w:lineRule="auto"/>
              <w:ind w:firstLine="0"/>
              <w:rPr>
                <w:rStyle w:val="hps"/>
                <w:rFonts w:ascii="Garamond" w:hAnsi="Garamond"/>
                <w:b/>
                <w:sz w:val="16"/>
                <w:szCs w:val="16"/>
                <w:lang w:val="sq-AL"/>
              </w:rPr>
            </w:pPr>
            <w:r w:rsidRPr="00EB42D2">
              <w:rPr>
                <w:rStyle w:val="hps"/>
                <w:rFonts w:ascii="Garamond" w:hAnsi="Garamond"/>
                <w:b/>
                <w:sz w:val="16"/>
                <w:szCs w:val="16"/>
                <w:lang w:val="sq-AL"/>
              </w:rPr>
              <w:t>Kushtet në lidhje me përmbajtjen e farave Orobanche</w:t>
            </w:r>
          </w:p>
        </w:tc>
      </w:tr>
      <w:tr w:rsidR="003E227C" w:rsidRPr="00EB42D2" w:rsidTr="003E227C">
        <w:tc>
          <w:tcPr>
            <w:tcW w:w="511" w:type="pct"/>
            <w:vMerge/>
          </w:tcPr>
          <w:p w:rsidR="003E227C" w:rsidRPr="00EB42D2" w:rsidRDefault="003E227C" w:rsidP="003E227C">
            <w:pPr>
              <w:widowControl w:val="0"/>
              <w:spacing w:after="0" w:line="240" w:lineRule="auto"/>
              <w:ind w:firstLine="0"/>
              <w:rPr>
                <w:rStyle w:val="hps"/>
                <w:rFonts w:ascii="Garamond" w:hAnsi="Garamond"/>
                <w:sz w:val="16"/>
                <w:szCs w:val="16"/>
                <w:lang w:val="sq-AL"/>
              </w:rPr>
            </w:pPr>
          </w:p>
        </w:tc>
        <w:tc>
          <w:tcPr>
            <w:tcW w:w="362" w:type="pct"/>
            <w:vMerge/>
          </w:tcPr>
          <w:p w:rsidR="003E227C" w:rsidRPr="00EB42D2" w:rsidRDefault="003E227C" w:rsidP="003E227C">
            <w:pPr>
              <w:widowControl w:val="0"/>
              <w:spacing w:after="0" w:line="240" w:lineRule="auto"/>
              <w:ind w:firstLine="0"/>
              <w:rPr>
                <w:rStyle w:val="hps"/>
                <w:rFonts w:ascii="Garamond" w:hAnsi="Garamond"/>
                <w:sz w:val="16"/>
                <w:szCs w:val="16"/>
                <w:lang w:val="sq-AL"/>
              </w:rPr>
            </w:pPr>
          </w:p>
        </w:tc>
        <w:tc>
          <w:tcPr>
            <w:tcW w:w="389" w:type="pct"/>
          </w:tcPr>
          <w:p w:rsidR="003E227C" w:rsidRPr="00EB42D2" w:rsidRDefault="003E227C" w:rsidP="003E227C">
            <w:pPr>
              <w:widowControl w:val="0"/>
              <w:spacing w:after="0" w:line="240" w:lineRule="auto"/>
              <w:ind w:firstLine="0"/>
              <w:jc w:val="center"/>
              <w:rPr>
                <w:rStyle w:val="hps"/>
                <w:rFonts w:ascii="Garamond" w:hAnsi="Garamond"/>
                <w:sz w:val="16"/>
                <w:szCs w:val="16"/>
                <w:lang w:val="sq-AL"/>
              </w:rPr>
            </w:pPr>
            <w:r w:rsidRPr="00EB42D2">
              <w:rPr>
                <w:rStyle w:val="hps"/>
                <w:rFonts w:ascii="Garamond" w:hAnsi="Garamond"/>
                <w:sz w:val="16"/>
                <w:szCs w:val="16"/>
                <w:lang w:val="sq-AL"/>
              </w:rPr>
              <w:t>Pastërtia minimale specifike</w:t>
            </w:r>
          </w:p>
          <w:p w:rsidR="003E227C" w:rsidRPr="00EB42D2" w:rsidRDefault="003E227C" w:rsidP="003E227C">
            <w:pPr>
              <w:widowControl w:val="0"/>
              <w:spacing w:after="0" w:line="240" w:lineRule="auto"/>
              <w:ind w:firstLine="0"/>
              <w:jc w:val="center"/>
              <w:rPr>
                <w:rStyle w:val="hps"/>
                <w:rFonts w:ascii="Garamond" w:hAnsi="Garamond"/>
                <w:sz w:val="16"/>
                <w:szCs w:val="16"/>
                <w:lang w:val="sq-AL"/>
              </w:rPr>
            </w:pPr>
            <w:r w:rsidRPr="00EB42D2">
              <w:rPr>
                <w:rStyle w:val="hps"/>
                <w:rFonts w:ascii="Garamond" w:hAnsi="Garamond"/>
                <w:sz w:val="16"/>
                <w:szCs w:val="16"/>
                <w:lang w:val="sq-AL"/>
              </w:rPr>
              <w:t>(% n</w:t>
            </w:r>
            <w:r>
              <w:rPr>
                <w:rStyle w:val="hps"/>
                <w:rFonts w:ascii="Garamond" w:hAnsi="Garamond"/>
                <w:sz w:val="16"/>
                <w:szCs w:val="16"/>
                <w:lang w:val="sq-AL"/>
              </w:rPr>
              <w:t>ë</w:t>
            </w:r>
            <w:r w:rsidRPr="00EB42D2">
              <w:rPr>
                <w:rStyle w:val="hps"/>
                <w:rFonts w:ascii="Garamond" w:hAnsi="Garamond"/>
                <w:sz w:val="16"/>
                <w:szCs w:val="16"/>
                <w:lang w:val="sq-AL"/>
              </w:rPr>
              <w:t xml:space="preserve"> pesh</w:t>
            </w:r>
            <w:r>
              <w:rPr>
                <w:rStyle w:val="hps"/>
                <w:rFonts w:ascii="Garamond" w:hAnsi="Garamond"/>
                <w:sz w:val="16"/>
                <w:szCs w:val="16"/>
                <w:lang w:val="sq-AL"/>
              </w:rPr>
              <w:t>ë</w:t>
            </w:r>
            <w:r w:rsidRPr="00EB42D2">
              <w:rPr>
                <w:rStyle w:val="hps"/>
                <w:rFonts w:ascii="Garamond" w:hAnsi="Garamond"/>
                <w:sz w:val="16"/>
                <w:szCs w:val="16"/>
                <w:lang w:val="sq-AL"/>
              </w:rPr>
              <w:t>)</w:t>
            </w:r>
          </w:p>
        </w:tc>
        <w:tc>
          <w:tcPr>
            <w:tcW w:w="436" w:type="pct"/>
          </w:tcPr>
          <w:p w:rsidR="003E227C" w:rsidRPr="00EB42D2" w:rsidRDefault="003E227C" w:rsidP="003E227C">
            <w:pPr>
              <w:widowControl w:val="0"/>
              <w:spacing w:after="0" w:line="240" w:lineRule="auto"/>
              <w:ind w:firstLine="0"/>
              <w:jc w:val="center"/>
              <w:rPr>
                <w:rStyle w:val="hps"/>
                <w:rFonts w:ascii="Garamond" w:hAnsi="Garamond"/>
                <w:sz w:val="16"/>
                <w:szCs w:val="16"/>
                <w:lang w:val="sq-AL"/>
              </w:rPr>
            </w:pPr>
            <w:r w:rsidRPr="00EB42D2">
              <w:rPr>
                <w:rStyle w:val="hps"/>
                <w:rFonts w:ascii="Garamond" w:hAnsi="Garamond"/>
                <w:sz w:val="16"/>
                <w:szCs w:val="16"/>
                <w:lang w:val="sq-AL"/>
              </w:rPr>
              <w:t>Përmbajtje</w:t>
            </w:r>
          </w:p>
          <w:p w:rsidR="003E227C" w:rsidRPr="00EB42D2" w:rsidRDefault="003E227C" w:rsidP="003E227C">
            <w:pPr>
              <w:widowControl w:val="0"/>
              <w:spacing w:after="0" w:line="240" w:lineRule="auto"/>
              <w:ind w:firstLine="0"/>
              <w:jc w:val="center"/>
              <w:rPr>
                <w:rStyle w:val="hps"/>
                <w:rFonts w:ascii="Garamond" w:hAnsi="Garamond"/>
                <w:sz w:val="16"/>
                <w:szCs w:val="16"/>
                <w:lang w:val="sq-AL"/>
              </w:rPr>
            </w:pPr>
            <w:r w:rsidRPr="00EB42D2">
              <w:rPr>
                <w:rStyle w:val="hps"/>
                <w:rFonts w:ascii="Garamond" w:hAnsi="Garamond"/>
                <w:sz w:val="16"/>
                <w:szCs w:val="16"/>
                <w:lang w:val="sq-AL"/>
              </w:rPr>
              <w:t>maksimal</w:t>
            </w:r>
          </w:p>
          <w:p w:rsidR="003E227C" w:rsidRPr="00EB42D2" w:rsidRDefault="003E227C" w:rsidP="003E227C">
            <w:pPr>
              <w:widowControl w:val="0"/>
              <w:spacing w:after="0" w:line="240" w:lineRule="auto"/>
              <w:ind w:firstLine="0"/>
              <w:jc w:val="center"/>
              <w:rPr>
                <w:rStyle w:val="hps"/>
                <w:rFonts w:ascii="Garamond" w:hAnsi="Garamond"/>
                <w:sz w:val="16"/>
                <w:szCs w:val="16"/>
                <w:lang w:val="sq-AL"/>
              </w:rPr>
            </w:pPr>
            <w:r w:rsidRPr="00EB42D2">
              <w:rPr>
                <w:rStyle w:val="hps"/>
                <w:rFonts w:ascii="Garamond" w:hAnsi="Garamond"/>
                <w:sz w:val="16"/>
                <w:szCs w:val="16"/>
                <w:lang w:val="sq-AL"/>
              </w:rPr>
              <w:t>e farërave të</w:t>
            </w:r>
          </w:p>
          <w:p w:rsidR="003E227C" w:rsidRPr="00EB42D2" w:rsidRDefault="003E227C" w:rsidP="003E227C">
            <w:pPr>
              <w:widowControl w:val="0"/>
              <w:spacing w:after="0" w:line="240" w:lineRule="auto"/>
              <w:ind w:firstLine="0"/>
              <w:jc w:val="center"/>
              <w:rPr>
                <w:rStyle w:val="hps"/>
                <w:rFonts w:ascii="Garamond" w:hAnsi="Garamond"/>
                <w:sz w:val="16"/>
                <w:szCs w:val="16"/>
                <w:lang w:val="sq-AL"/>
              </w:rPr>
            </w:pPr>
            <w:r w:rsidRPr="00EB42D2">
              <w:rPr>
                <w:rStyle w:val="hps"/>
                <w:rFonts w:ascii="Garamond" w:hAnsi="Garamond"/>
                <w:sz w:val="16"/>
                <w:szCs w:val="16"/>
                <w:lang w:val="sq-AL"/>
              </w:rPr>
              <w:t>specie të tjera</w:t>
            </w:r>
          </w:p>
          <w:p w:rsidR="003E227C" w:rsidRPr="00EB42D2" w:rsidRDefault="003E227C" w:rsidP="003E227C">
            <w:pPr>
              <w:widowControl w:val="0"/>
              <w:spacing w:after="0" w:line="240" w:lineRule="auto"/>
              <w:ind w:firstLine="0"/>
              <w:jc w:val="center"/>
              <w:rPr>
                <w:rStyle w:val="hps"/>
                <w:rFonts w:ascii="Garamond" w:hAnsi="Garamond"/>
                <w:sz w:val="16"/>
                <w:szCs w:val="16"/>
                <w:lang w:val="sq-AL"/>
              </w:rPr>
            </w:pPr>
            <w:r w:rsidRPr="00EB42D2">
              <w:rPr>
                <w:rStyle w:val="hps"/>
                <w:rFonts w:ascii="Garamond" w:hAnsi="Garamond"/>
                <w:sz w:val="16"/>
                <w:szCs w:val="16"/>
                <w:lang w:val="sq-AL"/>
              </w:rPr>
              <w:t>e bimëve</w:t>
            </w:r>
          </w:p>
          <w:p w:rsidR="003E227C" w:rsidRPr="00EB42D2" w:rsidRDefault="003E227C" w:rsidP="003E227C">
            <w:pPr>
              <w:widowControl w:val="0"/>
              <w:spacing w:after="0" w:line="240" w:lineRule="auto"/>
              <w:ind w:firstLine="0"/>
              <w:jc w:val="center"/>
              <w:rPr>
                <w:rStyle w:val="hps"/>
                <w:rFonts w:ascii="Garamond" w:hAnsi="Garamond"/>
                <w:sz w:val="16"/>
                <w:szCs w:val="16"/>
                <w:lang w:val="sq-AL"/>
              </w:rPr>
            </w:pPr>
            <w:r w:rsidRPr="00EB42D2">
              <w:rPr>
                <w:rStyle w:val="hps"/>
                <w:rFonts w:ascii="Garamond" w:hAnsi="Garamond"/>
                <w:sz w:val="16"/>
                <w:szCs w:val="16"/>
                <w:lang w:val="sq-AL"/>
              </w:rPr>
              <w:t>(% ndaj peshës)</w:t>
            </w:r>
          </w:p>
        </w:tc>
        <w:tc>
          <w:tcPr>
            <w:tcW w:w="330" w:type="pct"/>
          </w:tcPr>
          <w:p w:rsidR="003E227C" w:rsidRPr="00EB42D2" w:rsidRDefault="003E227C" w:rsidP="003E227C">
            <w:pPr>
              <w:widowControl w:val="0"/>
              <w:spacing w:after="0" w:line="240" w:lineRule="auto"/>
              <w:ind w:firstLine="0"/>
              <w:jc w:val="center"/>
              <w:rPr>
                <w:rStyle w:val="hps"/>
                <w:rFonts w:ascii="Garamond" w:hAnsi="Garamond"/>
                <w:sz w:val="16"/>
                <w:szCs w:val="16"/>
                <w:lang w:val="sq-AL"/>
              </w:rPr>
            </w:pPr>
            <w:r w:rsidRPr="00EB42D2">
              <w:rPr>
                <w:rStyle w:val="hps"/>
                <w:rFonts w:ascii="Garamond" w:hAnsi="Garamond"/>
                <w:sz w:val="16"/>
                <w:szCs w:val="16"/>
                <w:lang w:val="sq-AL"/>
              </w:rPr>
              <w:t>Specie të tjera bimësh (a)</w:t>
            </w:r>
          </w:p>
        </w:tc>
        <w:tc>
          <w:tcPr>
            <w:tcW w:w="472" w:type="pct"/>
          </w:tcPr>
          <w:p w:rsidR="003E227C" w:rsidRPr="00EB42D2" w:rsidRDefault="003E227C" w:rsidP="003E227C">
            <w:pPr>
              <w:widowControl w:val="0"/>
              <w:autoSpaceDE w:val="0"/>
              <w:autoSpaceDN w:val="0"/>
              <w:adjustRightInd w:val="0"/>
              <w:spacing w:after="0" w:line="240" w:lineRule="auto"/>
              <w:ind w:firstLine="0"/>
              <w:jc w:val="center"/>
              <w:rPr>
                <w:rFonts w:ascii="Garamond" w:hAnsi="Garamond" w:cs="Adve06633w"/>
                <w:sz w:val="16"/>
                <w:szCs w:val="16"/>
                <w:lang w:val="sq-AL"/>
              </w:rPr>
            </w:pPr>
            <w:r w:rsidRPr="00EB42D2">
              <w:rPr>
                <w:rFonts w:ascii="Garamond" w:hAnsi="Garamond" w:cs="Adve06633w"/>
                <w:sz w:val="16"/>
                <w:szCs w:val="16"/>
                <w:lang w:val="sq-AL"/>
              </w:rPr>
              <w:t>Avena</w:t>
            </w:r>
          </w:p>
          <w:p w:rsidR="003E227C" w:rsidRPr="00EB42D2" w:rsidRDefault="003E227C" w:rsidP="003E227C">
            <w:pPr>
              <w:widowControl w:val="0"/>
              <w:autoSpaceDE w:val="0"/>
              <w:autoSpaceDN w:val="0"/>
              <w:adjustRightInd w:val="0"/>
              <w:spacing w:after="0" w:line="240" w:lineRule="auto"/>
              <w:ind w:firstLine="0"/>
              <w:jc w:val="center"/>
              <w:rPr>
                <w:rFonts w:ascii="Garamond" w:hAnsi="Garamond" w:cs="Adve06633w"/>
                <w:sz w:val="16"/>
                <w:szCs w:val="16"/>
                <w:lang w:val="sq-AL"/>
              </w:rPr>
            </w:pPr>
            <w:r w:rsidRPr="00EB42D2">
              <w:rPr>
                <w:rFonts w:ascii="Garamond" w:hAnsi="Garamond" w:cs="Adve06633w"/>
                <w:sz w:val="16"/>
                <w:szCs w:val="16"/>
                <w:lang w:val="sq-AL"/>
              </w:rPr>
              <w:t>fatua,</w:t>
            </w:r>
          </w:p>
          <w:p w:rsidR="003E227C" w:rsidRPr="00EB42D2" w:rsidRDefault="003E227C" w:rsidP="003E227C">
            <w:pPr>
              <w:widowControl w:val="0"/>
              <w:autoSpaceDE w:val="0"/>
              <w:autoSpaceDN w:val="0"/>
              <w:adjustRightInd w:val="0"/>
              <w:spacing w:after="0" w:line="240" w:lineRule="auto"/>
              <w:ind w:firstLine="0"/>
              <w:jc w:val="center"/>
              <w:rPr>
                <w:rFonts w:ascii="Garamond" w:hAnsi="Garamond" w:cs="Adve06633w"/>
                <w:sz w:val="16"/>
                <w:szCs w:val="16"/>
                <w:lang w:val="sq-AL"/>
              </w:rPr>
            </w:pPr>
            <w:r w:rsidRPr="00EB42D2">
              <w:rPr>
                <w:rFonts w:ascii="Garamond" w:hAnsi="Garamond" w:cs="Adve06633w"/>
                <w:sz w:val="16"/>
                <w:szCs w:val="16"/>
                <w:lang w:val="sq-AL"/>
              </w:rPr>
              <w:t>Avena ludoviciana,</w:t>
            </w:r>
          </w:p>
          <w:p w:rsidR="003E227C" w:rsidRPr="00EB42D2" w:rsidRDefault="003E227C" w:rsidP="003E227C">
            <w:pPr>
              <w:widowControl w:val="0"/>
              <w:spacing w:after="0" w:line="240" w:lineRule="auto"/>
              <w:ind w:firstLine="0"/>
              <w:jc w:val="center"/>
              <w:rPr>
                <w:rStyle w:val="hps"/>
                <w:rFonts w:ascii="Garamond" w:hAnsi="Garamond"/>
                <w:sz w:val="16"/>
                <w:szCs w:val="16"/>
                <w:lang w:val="sq-AL"/>
              </w:rPr>
            </w:pPr>
            <w:r w:rsidRPr="00EB42D2">
              <w:rPr>
                <w:rFonts w:ascii="Garamond" w:hAnsi="Garamond" w:cs="Adve06633w"/>
                <w:sz w:val="16"/>
                <w:szCs w:val="16"/>
                <w:lang w:val="sq-AL"/>
              </w:rPr>
              <w:t>Avena sterilis</w:t>
            </w:r>
          </w:p>
        </w:tc>
        <w:tc>
          <w:tcPr>
            <w:tcW w:w="365" w:type="pct"/>
          </w:tcPr>
          <w:p w:rsidR="003E227C" w:rsidRPr="00EB42D2" w:rsidRDefault="003E227C" w:rsidP="003E227C">
            <w:pPr>
              <w:widowControl w:val="0"/>
              <w:spacing w:after="0" w:line="240" w:lineRule="auto"/>
              <w:ind w:firstLine="0"/>
              <w:jc w:val="center"/>
              <w:rPr>
                <w:rStyle w:val="hps"/>
                <w:rFonts w:ascii="Garamond" w:hAnsi="Garamond"/>
                <w:sz w:val="16"/>
                <w:szCs w:val="16"/>
                <w:lang w:val="sq-AL"/>
              </w:rPr>
            </w:pPr>
            <w:r w:rsidRPr="00EB42D2">
              <w:rPr>
                <w:rStyle w:val="hps"/>
                <w:rFonts w:ascii="Garamond" w:hAnsi="Garamond"/>
                <w:sz w:val="16"/>
                <w:szCs w:val="16"/>
                <w:lang w:val="sq-AL"/>
              </w:rPr>
              <w:t>Kuskuta</w:t>
            </w:r>
          </w:p>
        </w:tc>
        <w:tc>
          <w:tcPr>
            <w:tcW w:w="514" w:type="pct"/>
          </w:tcPr>
          <w:p w:rsidR="003E227C" w:rsidRPr="00EB42D2" w:rsidRDefault="003E227C" w:rsidP="003E227C">
            <w:pPr>
              <w:widowControl w:val="0"/>
              <w:autoSpaceDE w:val="0"/>
              <w:autoSpaceDN w:val="0"/>
              <w:adjustRightInd w:val="0"/>
              <w:spacing w:after="0" w:line="240" w:lineRule="auto"/>
              <w:ind w:firstLine="0"/>
              <w:rPr>
                <w:rFonts w:ascii="Garamond" w:hAnsi="Garamond" w:cs="Adve06633w"/>
                <w:sz w:val="16"/>
                <w:szCs w:val="16"/>
                <w:lang w:val="sq-AL"/>
              </w:rPr>
            </w:pPr>
            <w:r w:rsidRPr="00EB42D2">
              <w:rPr>
                <w:rStyle w:val="hps"/>
                <w:rFonts w:ascii="Garamond" w:hAnsi="Garamond"/>
                <w:sz w:val="16"/>
                <w:szCs w:val="16"/>
                <w:lang w:val="sq-AL"/>
              </w:rPr>
              <w:t>Rrepe e egër</w:t>
            </w:r>
            <w:r w:rsidRPr="00EB42D2">
              <w:rPr>
                <w:rFonts w:ascii="Garamond" w:hAnsi="Garamond" w:cs="Adve06633w"/>
                <w:sz w:val="16"/>
                <w:szCs w:val="16"/>
                <w:lang w:val="sq-AL"/>
              </w:rPr>
              <w:t xml:space="preserve"> Raphanus</w:t>
            </w:r>
          </w:p>
          <w:p w:rsidR="003E227C" w:rsidRPr="00EB42D2" w:rsidRDefault="003E227C" w:rsidP="003E227C">
            <w:pPr>
              <w:widowControl w:val="0"/>
              <w:spacing w:after="0" w:line="240" w:lineRule="auto"/>
              <w:ind w:firstLine="0"/>
              <w:jc w:val="center"/>
              <w:rPr>
                <w:rStyle w:val="hps"/>
                <w:rFonts w:ascii="Garamond" w:hAnsi="Garamond"/>
                <w:sz w:val="16"/>
                <w:szCs w:val="16"/>
                <w:lang w:val="sq-AL"/>
              </w:rPr>
            </w:pPr>
            <w:r w:rsidRPr="00EB42D2">
              <w:rPr>
                <w:rFonts w:ascii="Garamond" w:hAnsi="Garamond" w:cs="Adve06633w"/>
                <w:sz w:val="16"/>
                <w:szCs w:val="16"/>
                <w:lang w:val="sq-AL"/>
              </w:rPr>
              <w:t>raphanistrum</w:t>
            </w:r>
          </w:p>
          <w:p w:rsidR="003E227C" w:rsidRPr="00EB42D2" w:rsidRDefault="003E227C" w:rsidP="003E227C">
            <w:pPr>
              <w:widowControl w:val="0"/>
              <w:spacing w:after="0" w:line="240" w:lineRule="auto"/>
              <w:ind w:firstLine="0"/>
              <w:jc w:val="center"/>
              <w:rPr>
                <w:rStyle w:val="hps"/>
                <w:rFonts w:ascii="Garamond" w:hAnsi="Garamond"/>
                <w:sz w:val="16"/>
                <w:szCs w:val="16"/>
                <w:lang w:val="sq-AL"/>
              </w:rPr>
            </w:pPr>
          </w:p>
        </w:tc>
        <w:tc>
          <w:tcPr>
            <w:tcW w:w="399" w:type="pct"/>
          </w:tcPr>
          <w:p w:rsidR="003E227C" w:rsidRPr="00EB42D2" w:rsidRDefault="003E227C" w:rsidP="003E227C">
            <w:pPr>
              <w:widowControl w:val="0"/>
              <w:autoSpaceDE w:val="0"/>
              <w:autoSpaceDN w:val="0"/>
              <w:adjustRightInd w:val="0"/>
              <w:spacing w:after="0" w:line="240" w:lineRule="auto"/>
              <w:ind w:firstLine="0"/>
              <w:rPr>
                <w:rFonts w:ascii="Garamond" w:hAnsi="Garamond" w:cs="Adve06613w"/>
                <w:sz w:val="16"/>
                <w:szCs w:val="16"/>
                <w:lang w:val="sq-AL"/>
              </w:rPr>
            </w:pPr>
            <w:r w:rsidRPr="00EB42D2">
              <w:rPr>
                <w:rFonts w:ascii="Garamond" w:hAnsi="Garamond" w:cs="Adve06633w"/>
                <w:sz w:val="16"/>
                <w:szCs w:val="16"/>
                <w:lang w:val="sq-AL"/>
              </w:rPr>
              <w:t xml:space="preserve">Rumex </w:t>
            </w:r>
            <w:r w:rsidRPr="00EB42D2">
              <w:rPr>
                <w:rFonts w:ascii="Garamond" w:hAnsi="Garamond" w:cs="Adve06613w"/>
                <w:sz w:val="16"/>
                <w:szCs w:val="16"/>
                <w:lang w:val="sq-AL"/>
              </w:rPr>
              <w:t>spp.</w:t>
            </w:r>
          </w:p>
          <w:p w:rsidR="003E227C" w:rsidRPr="00EB42D2" w:rsidRDefault="003E227C" w:rsidP="003E227C">
            <w:pPr>
              <w:widowControl w:val="0"/>
              <w:autoSpaceDE w:val="0"/>
              <w:autoSpaceDN w:val="0"/>
              <w:adjustRightInd w:val="0"/>
              <w:spacing w:after="0" w:line="240" w:lineRule="auto"/>
              <w:ind w:firstLine="0"/>
              <w:rPr>
                <w:rFonts w:ascii="Garamond" w:hAnsi="Garamond" w:cs="Adve06613w"/>
                <w:sz w:val="16"/>
                <w:szCs w:val="16"/>
                <w:lang w:val="sq-AL"/>
              </w:rPr>
            </w:pPr>
            <w:r w:rsidRPr="00EB42D2">
              <w:rPr>
                <w:rFonts w:ascii="Garamond" w:hAnsi="Garamond" w:cs="Adve06613w"/>
                <w:sz w:val="16"/>
                <w:szCs w:val="16"/>
                <w:lang w:val="sq-AL"/>
              </w:rPr>
              <w:t>diverso da</w:t>
            </w:r>
          </w:p>
          <w:p w:rsidR="003E227C" w:rsidRPr="00EB42D2" w:rsidRDefault="003E227C" w:rsidP="003E227C">
            <w:pPr>
              <w:widowControl w:val="0"/>
              <w:spacing w:after="0" w:line="240" w:lineRule="auto"/>
              <w:ind w:firstLine="0"/>
              <w:jc w:val="center"/>
              <w:rPr>
                <w:rStyle w:val="hps"/>
                <w:rFonts w:ascii="Garamond" w:hAnsi="Garamond"/>
                <w:sz w:val="16"/>
                <w:szCs w:val="16"/>
                <w:lang w:val="sq-AL"/>
              </w:rPr>
            </w:pPr>
            <w:r w:rsidRPr="00EB42D2">
              <w:rPr>
                <w:rFonts w:ascii="Garamond" w:hAnsi="Garamond" w:cs="Adve06633w"/>
                <w:sz w:val="16"/>
                <w:szCs w:val="16"/>
                <w:lang w:val="sq-AL"/>
              </w:rPr>
              <w:t>Rumex acetosella</w:t>
            </w:r>
          </w:p>
        </w:tc>
        <w:tc>
          <w:tcPr>
            <w:tcW w:w="384" w:type="pct"/>
          </w:tcPr>
          <w:p w:rsidR="003E227C" w:rsidRPr="00EB42D2" w:rsidRDefault="003E227C" w:rsidP="003E227C">
            <w:pPr>
              <w:widowControl w:val="0"/>
              <w:spacing w:after="0" w:line="240" w:lineRule="auto"/>
              <w:ind w:firstLine="0"/>
              <w:jc w:val="center"/>
              <w:rPr>
                <w:rStyle w:val="hps"/>
                <w:rFonts w:ascii="Garamond" w:hAnsi="Garamond"/>
                <w:sz w:val="16"/>
                <w:szCs w:val="16"/>
                <w:lang w:val="sq-AL"/>
              </w:rPr>
            </w:pPr>
            <w:r w:rsidRPr="00EB42D2">
              <w:rPr>
                <w:rStyle w:val="hps"/>
                <w:rFonts w:ascii="Garamond" w:hAnsi="Garamond"/>
                <w:sz w:val="16"/>
                <w:szCs w:val="16"/>
                <w:lang w:val="sq-AL"/>
              </w:rPr>
              <w:t>Bishtmiu</w:t>
            </w:r>
          </w:p>
        </w:tc>
        <w:tc>
          <w:tcPr>
            <w:tcW w:w="330" w:type="pct"/>
          </w:tcPr>
          <w:p w:rsidR="003E227C" w:rsidRPr="00EB42D2" w:rsidRDefault="003E227C" w:rsidP="003E227C">
            <w:pPr>
              <w:widowControl w:val="0"/>
              <w:spacing w:after="0" w:line="240" w:lineRule="auto"/>
              <w:ind w:firstLine="0"/>
              <w:jc w:val="center"/>
              <w:rPr>
                <w:rStyle w:val="hps"/>
                <w:rFonts w:ascii="Garamond" w:hAnsi="Garamond"/>
                <w:sz w:val="16"/>
                <w:szCs w:val="16"/>
                <w:lang w:val="sq-AL"/>
              </w:rPr>
            </w:pPr>
            <w:r w:rsidRPr="00EB42D2">
              <w:rPr>
                <w:rStyle w:val="hps"/>
                <w:rFonts w:ascii="Garamond" w:hAnsi="Garamond"/>
                <w:sz w:val="16"/>
                <w:szCs w:val="16"/>
                <w:lang w:val="sq-AL"/>
              </w:rPr>
              <w:t>Lolium ......</w:t>
            </w:r>
          </w:p>
        </w:tc>
        <w:tc>
          <w:tcPr>
            <w:tcW w:w="509" w:type="pct"/>
            <w:vMerge/>
          </w:tcPr>
          <w:p w:rsidR="003E227C" w:rsidRPr="00EB42D2" w:rsidRDefault="003E227C" w:rsidP="003E227C">
            <w:pPr>
              <w:widowControl w:val="0"/>
              <w:spacing w:after="0" w:line="240" w:lineRule="auto"/>
              <w:ind w:firstLine="0"/>
              <w:rPr>
                <w:rStyle w:val="hps"/>
                <w:rFonts w:ascii="Garamond" w:hAnsi="Garamond"/>
                <w:sz w:val="16"/>
                <w:szCs w:val="16"/>
                <w:lang w:val="sq-AL"/>
              </w:rPr>
            </w:pPr>
          </w:p>
        </w:tc>
      </w:tr>
      <w:tr w:rsidR="003E227C" w:rsidRPr="00EB42D2" w:rsidTr="003E227C">
        <w:tc>
          <w:tcPr>
            <w:tcW w:w="511" w:type="pct"/>
          </w:tcPr>
          <w:p w:rsidR="003E227C" w:rsidRPr="00EB42D2" w:rsidRDefault="003E227C" w:rsidP="003E227C">
            <w:pPr>
              <w:widowControl w:val="0"/>
              <w:spacing w:after="0" w:line="240" w:lineRule="auto"/>
              <w:ind w:firstLine="0"/>
              <w:jc w:val="right"/>
              <w:rPr>
                <w:rStyle w:val="hps"/>
                <w:rFonts w:ascii="Garamond" w:hAnsi="Garamond"/>
                <w:b/>
                <w:sz w:val="16"/>
                <w:szCs w:val="16"/>
                <w:lang w:val="sq-AL"/>
              </w:rPr>
            </w:pPr>
            <w:r w:rsidRPr="00EB42D2">
              <w:rPr>
                <w:rStyle w:val="hps"/>
                <w:rFonts w:ascii="Garamond" w:hAnsi="Garamond"/>
                <w:b/>
                <w:sz w:val="16"/>
                <w:szCs w:val="16"/>
                <w:lang w:val="sq-AL"/>
              </w:rPr>
              <w:t>1</w:t>
            </w:r>
          </w:p>
        </w:tc>
        <w:tc>
          <w:tcPr>
            <w:tcW w:w="362" w:type="pct"/>
          </w:tcPr>
          <w:p w:rsidR="003E227C" w:rsidRPr="00EB42D2" w:rsidRDefault="003E227C" w:rsidP="003E227C">
            <w:pPr>
              <w:widowControl w:val="0"/>
              <w:spacing w:after="0" w:line="240" w:lineRule="auto"/>
              <w:ind w:firstLine="0"/>
              <w:jc w:val="right"/>
              <w:rPr>
                <w:rStyle w:val="hps"/>
                <w:rFonts w:ascii="Garamond" w:hAnsi="Garamond"/>
                <w:b/>
                <w:sz w:val="16"/>
                <w:szCs w:val="16"/>
                <w:lang w:val="sq-AL"/>
              </w:rPr>
            </w:pPr>
            <w:r w:rsidRPr="00EB42D2">
              <w:rPr>
                <w:rStyle w:val="hps"/>
                <w:rFonts w:ascii="Garamond" w:hAnsi="Garamond"/>
                <w:b/>
                <w:sz w:val="16"/>
                <w:szCs w:val="16"/>
                <w:lang w:val="sq-AL"/>
              </w:rPr>
              <w:t>2</w:t>
            </w:r>
          </w:p>
        </w:tc>
        <w:tc>
          <w:tcPr>
            <w:tcW w:w="389" w:type="pct"/>
          </w:tcPr>
          <w:p w:rsidR="003E227C" w:rsidRPr="00EB42D2" w:rsidRDefault="003E227C" w:rsidP="003E227C">
            <w:pPr>
              <w:widowControl w:val="0"/>
              <w:spacing w:after="0" w:line="240" w:lineRule="auto"/>
              <w:ind w:firstLine="0"/>
              <w:jc w:val="right"/>
              <w:rPr>
                <w:rStyle w:val="hps"/>
                <w:rFonts w:ascii="Garamond" w:hAnsi="Garamond"/>
                <w:b/>
                <w:sz w:val="16"/>
                <w:szCs w:val="16"/>
                <w:lang w:val="sq-AL"/>
              </w:rPr>
            </w:pPr>
            <w:r w:rsidRPr="00EB42D2">
              <w:rPr>
                <w:rStyle w:val="hps"/>
                <w:rFonts w:ascii="Garamond" w:hAnsi="Garamond"/>
                <w:b/>
                <w:sz w:val="16"/>
                <w:szCs w:val="16"/>
                <w:lang w:val="sq-AL"/>
              </w:rPr>
              <w:t>3</w:t>
            </w:r>
          </w:p>
        </w:tc>
        <w:tc>
          <w:tcPr>
            <w:tcW w:w="436" w:type="pct"/>
          </w:tcPr>
          <w:p w:rsidR="003E227C" w:rsidRPr="00EB42D2" w:rsidRDefault="003E227C" w:rsidP="003E227C">
            <w:pPr>
              <w:widowControl w:val="0"/>
              <w:spacing w:after="0" w:line="240" w:lineRule="auto"/>
              <w:ind w:firstLine="0"/>
              <w:jc w:val="right"/>
              <w:rPr>
                <w:rStyle w:val="hps"/>
                <w:rFonts w:ascii="Garamond" w:hAnsi="Garamond"/>
                <w:b/>
                <w:sz w:val="16"/>
                <w:szCs w:val="16"/>
                <w:lang w:val="sq-AL"/>
              </w:rPr>
            </w:pPr>
            <w:r w:rsidRPr="00EB42D2">
              <w:rPr>
                <w:rStyle w:val="hps"/>
                <w:rFonts w:ascii="Garamond" w:hAnsi="Garamond"/>
                <w:b/>
                <w:sz w:val="16"/>
                <w:szCs w:val="16"/>
                <w:lang w:val="sq-AL"/>
              </w:rPr>
              <w:t>4</w:t>
            </w:r>
          </w:p>
        </w:tc>
        <w:tc>
          <w:tcPr>
            <w:tcW w:w="330" w:type="pct"/>
          </w:tcPr>
          <w:p w:rsidR="003E227C" w:rsidRPr="00EB42D2" w:rsidRDefault="003E227C" w:rsidP="003E227C">
            <w:pPr>
              <w:widowControl w:val="0"/>
              <w:spacing w:after="0" w:line="240" w:lineRule="auto"/>
              <w:ind w:firstLine="0"/>
              <w:jc w:val="right"/>
              <w:rPr>
                <w:rStyle w:val="hps"/>
                <w:rFonts w:ascii="Garamond" w:hAnsi="Garamond"/>
                <w:b/>
                <w:sz w:val="16"/>
                <w:szCs w:val="16"/>
                <w:lang w:val="sq-AL"/>
              </w:rPr>
            </w:pPr>
            <w:r w:rsidRPr="00EB42D2">
              <w:rPr>
                <w:rStyle w:val="hps"/>
                <w:rFonts w:ascii="Garamond" w:hAnsi="Garamond"/>
                <w:b/>
                <w:sz w:val="16"/>
                <w:szCs w:val="16"/>
                <w:lang w:val="sq-AL"/>
              </w:rPr>
              <w:t>5</w:t>
            </w:r>
          </w:p>
        </w:tc>
        <w:tc>
          <w:tcPr>
            <w:tcW w:w="472" w:type="pct"/>
          </w:tcPr>
          <w:p w:rsidR="003E227C" w:rsidRPr="00EB42D2" w:rsidRDefault="003E227C" w:rsidP="003E227C">
            <w:pPr>
              <w:widowControl w:val="0"/>
              <w:spacing w:after="0" w:line="240" w:lineRule="auto"/>
              <w:ind w:firstLine="0"/>
              <w:jc w:val="right"/>
              <w:rPr>
                <w:rStyle w:val="hps"/>
                <w:rFonts w:ascii="Garamond" w:hAnsi="Garamond"/>
                <w:b/>
                <w:sz w:val="16"/>
                <w:szCs w:val="16"/>
                <w:lang w:val="sq-AL"/>
              </w:rPr>
            </w:pPr>
            <w:r w:rsidRPr="00EB42D2">
              <w:rPr>
                <w:rStyle w:val="hps"/>
                <w:rFonts w:ascii="Garamond" w:hAnsi="Garamond"/>
                <w:b/>
                <w:sz w:val="16"/>
                <w:szCs w:val="16"/>
                <w:lang w:val="sq-AL"/>
              </w:rPr>
              <w:t>6</w:t>
            </w:r>
          </w:p>
        </w:tc>
        <w:tc>
          <w:tcPr>
            <w:tcW w:w="365" w:type="pct"/>
          </w:tcPr>
          <w:p w:rsidR="003E227C" w:rsidRPr="00EB42D2" w:rsidRDefault="003E227C" w:rsidP="003E227C">
            <w:pPr>
              <w:widowControl w:val="0"/>
              <w:spacing w:after="0" w:line="240" w:lineRule="auto"/>
              <w:ind w:firstLine="0"/>
              <w:jc w:val="right"/>
              <w:rPr>
                <w:rStyle w:val="hps"/>
                <w:rFonts w:ascii="Garamond" w:hAnsi="Garamond"/>
                <w:b/>
                <w:sz w:val="16"/>
                <w:szCs w:val="16"/>
                <w:lang w:val="sq-AL"/>
              </w:rPr>
            </w:pPr>
            <w:r w:rsidRPr="00EB42D2">
              <w:rPr>
                <w:rStyle w:val="hps"/>
                <w:rFonts w:ascii="Garamond" w:hAnsi="Garamond"/>
                <w:b/>
                <w:sz w:val="16"/>
                <w:szCs w:val="16"/>
                <w:lang w:val="sq-AL"/>
              </w:rPr>
              <w:t>7</w:t>
            </w:r>
          </w:p>
        </w:tc>
        <w:tc>
          <w:tcPr>
            <w:tcW w:w="514" w:type="pct"/>
          </w:tcPr>
          <w:p w:rsidR="003E227C" w:rsidRPr="00EB42D2" w:rsidRDefault="003E227C" w:rsidP="003E227C">
            <w:pPr>
              <w:widowControl w:val="0"/>
              <w:spacing w:after="0" w:line="240" w:lineRule="auto"/>
              <w:ind w:firstLine="0"/>
              <w:jc w:val="right"/>
              <w:rPr>
                <w:rStyle w:val="hps"/>
                <w:rFonts w:ascii="Garamond" w:hAnsi="Garamond"/>
                <w:b/>
                <w:sz w:val="16"/>
                <w:szCs w:val="16"/>
                <w:lang w:val="sq-AL"/>
              </w:rPr>
            </w:pPr>
            <w:r w:rsidRPr="00EB42D2">
              <w:rPr>
                <w:rStyle w:val="hps"/>
                <w:rFonts w:ascii="Garamond" w:hAnsi="Garamond"/>
                <w:b/>
                <w:sz w:val="16"/>
                <w:szCs w:val="16"/>
                <w:lang w:val="sq-AL"/>
              </w:rPr>
              <w:t>8</w:t>
            </w:r>
          </w:p>
        </w:tc>
        <w:tc>
          <w:tcPr>
            <w:tcW w:w="399" w:type="pct"/>
          </w:tcPr>
          <w:p w:rsidR="003E227C" w:rsidRPr="00EB42D2" w:rsidRDefault="003E227C" w:rsidP="003E227C">
            <w:pPr>
              <w:widowControl w:val="0"/>
              <w:spacing w:after="0" w:line="240" w:lineRule="auto"/>
              <w:ind w:firstLine="0"/>
              <w:jc w:val="right"/>
              <w:rPr>
                <w:rStyle w:val="hps"/>
                <w:rFonts w:ascii="Garamond" w:hAnsi="Garamond"/>
                <w:b/>
                <w:sz w:val="16"/>
                <w:szCs w:val="16"/>
                <w:lang w:val="sq-AL"/>
              </w:rPr>
            </w:pPr>
            <w:r w:rsidRPr="00EB42D2">
              <w:rPr>
                <w:rStyle w:val="hps"/>
                <w:rFonts w:ascii="Garamond" w:hAnsi="Garamond"/>
                <w:b/>
                <w:sz w:val="16"/>
                <w:szCs w:val="16"/>
                <w:lang w:val="sq-AL"/>
              </w:rPr>
              <w:t>9</w:t>
            </w:r>
          </w:p>
        </w:tc>
        <w:tc>
          <w:tcPr>
            <w:tcW w:w="384" w:type="pct"/>
          </w:tcPr>
          <w:p w:rsidR="003E227C" w:rsidRPr="00EB42D2" w:rsidRDefault="003E227C" w:rsidP="003E227C">
            <w:pPr>
              <w:widowControl w:val="0"/>
              <w:spacing w:after="0" w:line="240" w:lineRule="auto"/>
              <w:ind w:firstLine="0"/>
              <w:jc w:val="right"/>
              <w:rPr>
                <w:rStyle w:val="hps"/>
                <w:rFonts w:ascii="Garamond" w:hAnsi="Garamond"/>
                <w:b/>
                <w:sz w:val="16"/>
                <w:szCs w:val="16"/>
                <w:lang w:val="sq-AL"/>
              </w:rPr>
            </w:pPr>
            <w:r w:rsidRPr="00EB42D2">
              <w:rPr>
                <w:rStyle w:val="hps"/>
                <w:rFonts w:ascii="Garamond" w:hAnsi="Garamond"/>
                <w:b/>
                <w:sz w:val="16"/>
                <w:szCs w:val="16"/>
                <w:lang w:val="sq-AL"/>
              </w:rPr>
              <w:t>10</w:t>
            </w:r>
          </w:p>
        </w:tc>
        <w:tc>
          <w:tcPr>
            <w:tcW w:w="330" w:type="pct"/>
          </w:tcPr>
          <w:p w:rsidR="003E227C" w:rsidRPr="00EB42D2" w:rsidRDefault="003E227C" w:rsidP="003E227C">
            <w:pPr>
              <w:widowControl w:val="0"/>
              <w:spacing w:after="0" w:line="240" w:lineRule="auto"/>
              <w:ind w:firstLine="0"/>
              <w:jc w:val="right"/>
              <w:rPr>
                <w:rStyle w:val="hps"/>
                <w:rFonts w:ascii="Garamond" w:hAnsi="Garamond"/>
                <w:b/>
                <w:sz w:val="16"/>
                <w:szCs w:val="16"/>
                <w:lang w:val="sq-AL"/>
              </w:rPr>
            </w:pPr>
            <w:r w:rsidRPr="00EB42D2">
              <w:rPr>
                <w:rStyle w:val="hps"/>
                <w:rFonts w:ascii="Garamond" w:hAnsi="Garamond"/>
                <w:b/>
                <w:sz w:val="16"/>
                <w:szCs w:val="16"/>
                <w:lang w:val="sq-AL"/>
              </w:rPr>
              <w:t>11</w:t>
            </w:r>
          </w:p>
        </w:tc>
        <w:tc>
          <w:tcPr>
            <w:tcW w:w="509" w:type="pct"/>
          </w:tcPr>
          <w:p w:rsidR="003E227C" w:rsidRPr="00EB42D2" w:rsidRDefault="003E227C" w:rsidP="003E227C">
            <w:pPr>
              <w:widowControl w:val="0"/>
              <w:spacing w:after="0" w:line="240" w:lineRule="auto"/>
              <w:ind w:firstLine="0"/>
              <w:jc w:val="right"/>
              <w:rPr>
                <w:rStyle w:val="hps"/>
                <w:rFonts w:ascii="Garamond" w:hAnsi="Garamond"/>
                <w:b/>
                <w:sz w:val="16"/>
                <w:szCs w:val="16"/>
                <w:lang w:val="sq-AL"/>
              </w:rPr>
            </w:pPr>
            <w:r w:rsidRPr="00EB42D2">
              <w:rPr>
                <w:rStyle w:val="hps"/>
                <w:rFonts w:ascii="Garamond" w:hAnsi="Garamond"/>
                <w:b/>
                <w:sz w:val="16"/>
                <w:szCs w:val="16"/>
                <w:lang w:val="sq-AL"/>
              </w:rPr>
              <w:t>12</w:t>
            </w:r>
          </w:p>
        </w:tc>
      </w:tr>
      <w:tr w:rsidR="003E227C" w:rsidRPr="00EB42D2" w:rsidTr="003E227C">
        <w:tc>
          <w:tcPr>
            <w:tcW w:w="511" w:type="pct"/>
          </w:tcPr>
          <w:p w:rsidR="003E227C" w:rsidRPr="00EB42D2" w:rsidRDefault="003E227C" w:rsidP="003E227C">
            <w:pPr>
              <w:widowControl w:val="0"/>
              <w:spacing w:after="0" w:line="240" w:lineRule="auto"/>
              <w:ind w:firstLine="0"/>
              <w:jc w:val="left"/>
              <w:rPr>
                <w:rStyle w:val="hps"/>
                <w:rFonts w:ascii="Garamond" w:hAnsi="Garamond"/>
                <w:sz w:val="16"/>
                <w:szCs w:val="16"/>
                <w:lang w:val="sq-AL"/>
              </w:rPr>
            </w:pPr>
            <w:r w:rsidRPr="00EB42D2">
              <w:rPr>
                <w:rStyle w:val="hps"/>
                <w:rFonts w:ascii="Garamond" w:hAnsi="Garamond"/>
                <w:sz w:val="16"/>
                <w:szCs w:val="16"/>
                <w:lang w:val="sq-AL"/>
              </w:rPr>
              <w:t>Kikiriku</w:t>
            </w:r>
          </w:p>
        </w:tc>
        <w:tc>
          <w:tcPr>
            <w:tcW w:w="362" w:type="pct"/>
          </w:tcPr>
          <w:p w:rsidR="003E227C" w:rsidRPr="00EB42D2" w:rsidRDefault="003E227C" w:rsidP="003E227C">
            <w:pPr>
              <w:widowControl w:val="0"/>
              <w:spacing w:after="0" w:line="240" w:lineRule="auto"/>
              <w:ind w:firstLine="0"/>
              <w:jc w:val="right"/>
              <w:rPr>
                <w:rFonts w:ascii="Garamond" w:hAnsi="Garamond"/>
                <w:sz w:val="16"/>
                <w:szCs w:val="16"/>
                <w:lang w:val="sq-AL"/>
              </w:rPr>
            </w:pPr>
            <w:r w:rsidRPr="00EB42D2">
              <w:rPr>
                <w:rFonts w:ascii="Garamond" w:hAnsi="Garamond"/>
                <w:sz w:val="16"/>
                <w:szCs w:val="16"/>
                <w:lang w:val="sq-AL"/>
              </w:rPr>
              <w:t>70</w:t>
            </w:r>
          </w:p>
        </w:tc>
        <w:tc>
          <w:tcPr>
            <w:tcW w:w="389" w:type="pct"/>
          </w:tcPr>
          <w:p w:rsidR="003E227C" w:rsidRPr="00EB42D2" w:rsidRDefault="003E227C" w:rsidP="003E227C">
            <w:pPr>
              <w:widowControl w:val="0"/>
              <w:spacing w:after="0" w:line="240" w:lineRule="auto"/>
              <w:ind w:firstLine="0"/>
              <w:jc w:val="right"/>
              <w:rPr>
                <w:rFonts w:ascii="Garamond" w:hAnsi="Garamond"/>
                <w:sz w:val="16"/>
                <w:szCs w:val="16"/>
                <w:lang w:val="sq-AL"/>
              </w:rPr>
            </w:pPr>
            <w:r w:rsidRPr="00EB42D2">
              <w:rPr>
                <w:rFonts w:ascii="Garamond" w:hAnsi="Garamond"/>
                <w:sz w:val="16"/>
                <w:szCs w:val="16"/>
                <w:lang w:val="sq-AL"/>
              </w:rPr>
              <w:t>99</w:t>
            </w:r>
          </w:p>
        </w:tc>
        <w:tc>
          <w:tcPr>
            <w:tcW w:w="436" w:type="pct"/>
          </w:tcPr>
          <w:p w:rsidR="003E227C" w:rsidRPr="00EB42D2" w:rsidRDefault="003E227C" w:rsidP="003E227C">
            <w:pPr>
              <w:widowControl w:val="0"/>
              <w:spacing w:after="0" w:line="240" w:lineRule="auto"/>
              <w:ind w:firstLine="0"/>
              <w:jc w:val="right"/>
              <w:rPr>
                <w:rFonts w:ascii="Garamond" w:hAnsi="Garamond"/>
                <w:sz w:val="16"/>
                <w:szCs w:val="16"/>
                <w:lang w:val="sq-AL"/>
              </w:rPr>
            </w:pPr>
            <w:r w:rsidRPr="00EB42D2">
              <w:rPr>
                <w:rFonts w:ascii="Garamond" w:hAnsi="Garamond"/>
                <w:sz w:val="16"/>
                <w:szCs w:val="16"/>
                <w:lang w:val="sq-AL"/>
              </w:rPr>
              <w:t>-</w:t>
            </w:r>
          </w:p>
        </w:tc>
        <w:tc>
          <w:tcPr>
            <w:tcW w:w="330" w:type="pct"/>
          </w:tcPr>
          <w:p w:rsidR="003E227C" w:rsidRPr="00EB42D2" w:rsidRDefault="003E227C" w:rsidP="003E227C">
            <w:pPr>
              <w:widowControl w:val="0"/>
              <w:spacing w:after="0" w:line="240" w:lineRule="auto"/>
              <w:ind w:firstLine="0"/>
              <w:jc w:val="right"/>
              <w:rPr>
                <w:rFonts w:ascii="Garamond" w:hAnsi="Garamond"/>
                <w:sz w:val="16"/>
                <w:szCs w:val="16"/>
                <w:lang w:val="sq-AL"/>
              </w:rPr>
            </w:pPr>
            <w:r w:rsidRPr="00EB42D2">
              <w:rPr>
                <w:rFonts w:ascii="Garamond" w:hAnsi="Garamond"/>
                <w:sz w:val="16"/>
                <w:szCs w:val="16"/>
                <w:lang w:val="sq-AL"/>
              </w:rPr>
              <w:t>5</w:t>
            </w:r>
          </w:p>
        </w:tc>
        <w:tc>
          <w:tcPr>
            <w:tcW w:w="472" w:type="pct"/>
          </w:tcPr>
          <w:p w:rsidR="003E227C" w:rsidRPr="00EB42D2" w:rsidRDefault="003E227C" w:rsidP="003E227C">
            <w:pPr>
              <w:widowControl w:val="0"/>
              <w:spacing w:after="0" w:line="240" w:lineRule="auto"/>
              <w:ind w:firstLine="0"/>
              <w:jc w:val="right"/>
              <w:rPr>
                <w:rFonts w:ascii="Garamond" w:hAnsi="Garamond"/>
                <w:sz w:val="16"/>
                <w:szCs w:val="16"/>
                <w:lang w:val="sq-AL"/>
              </w:rPr>
            </w:pPr>
            <w:r w:rsidRPr="00EB42D2">
              <w:rPr>
                <w:rFonts w:ascii="Garamond" w:hAnsi="Garamond"/>
                <w:sz w:val="16"/>
                <w:szCs w:val="16"/>
                <w:lang w:val="sq-AL"/>
              </w:rPr>
              <w:t>0</w:t>
            </w:r>
          </w:p>
        </w:tc>
        <w:tc>
          <w:tcPr>
            <w:tcW w:w="365" w:type="pct"/>
          </w:tcPr>
          <w:p w:rsidR="003E227C" w:rsidRPr="00EB42D2" w:rsidRDefault="003E227C" w:rsidP="003E227C">
            <w:pPr>
              <w:widowControl w:val="0"/>
              <w:spacing w:after="0" w:line="240" w:lineRule="auto"/>
              <w:ind w:firstLine="0"/>
              <w:jc w:val="right"/>
              <w:rPr>
                <w:rFonts w:ascii="Garamond" w:hAnsi="Garamond"/>
                <w:sz w:val="16"/>
                <w:szCs w:val="16"/>
                <w:lang w:val="sq-AL"/>
              </w:rPr>
            </w:pPr>
            <w:r w:rsidRPr="00EB42D2">
              <w:rPr>
                <w:rFonts w:ascii="Garamond" w:hAnsi="Garamond"/>
                <w:sz w:val="16"/>
                <w:szCs w:val="16"/>
                <w:lang w:val="sq-AL"/>
              </w:rPr>
              <w:t>0 (c)</w:t>
            </w:r>
          </w:p>
        </w:tc>
        <w:tc>
          <w:tcPr>
            <w:tcW w:w="514"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9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84"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30"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50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r>
      <w:tr w:rsidR="003E227C" w:rsidRPr="00EB42D2" w:rsidTr="003E227C">
        <w:tc>
          <w:tcPr>
            <w:tcW w:w="511" w:type="pct"/>
          </w:tcPr>
          <w:p w:rsidR="003E227C" w:rsidRPr="00EB42D2" w:rsidRDefault="003E227C" w:rsidP="003E227C">
            <w:pPr>
              <w:widowControl w:val="0"/>
              <w:spacing w:after="0" w:line="240" w:lineRule="auto"/>
              <w:ind w:firstLine="0"/>
              <w:jc w:val="left"/>
              <w:rPr>
                <w:rStyle w:val="hps"/>
                <w:rFonts w:ascii="Garamond" w:hAnsi="Garamond"/>
                <w:b/>
                <w:sz w:val="16"/>
                <w:szCs w:val="16"/>
                <w:lang w:val="sq-AL"/>
              </w:rPr>
            </w:pPr>
            <w:r w:rsidRPr="00EB42D2">
              <w:rPr>
                <w:rStyle w:val="hps"/>
                <w:rFonts w:ascii="Garamond" w:hAnsi="Garamond"/>
                <w:b/>
                <w:sz w:val="16"/>
                <w:szCs w:val="16"/>
                <w:lang w:val="sq-AL"/>
              </w:rPr>
              <w:t>Speciet e lakrave</w:t>
            </w:r>
          </w:p>
        </w:tc>
        <w:tc>
          <w:tcPr>
            <w:tcW w:w="362"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8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436"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30"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472"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65"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514"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9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84"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30"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50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r>
      <w:tr w:rsidR="003E227C" w:rsidRPr="00EB42D2" w:rsidTr="003E227C">
        <w:tc>
          <w:tcPr>
            <w:tcW w:w="511" w:type="pct"/>
          </w:tcPr>
          <w:p w:rsidR="003E227C" w:rsidRPr="00EB42D2" w:rsidRDefault="003E227C" w:rsidP="003E227C">
            <w:pPr>
              <w:widowControl w:val="0"/>
              <w:spacing w:after="0" w:line="240" w:lineRule="auto"/>
              <w:ind w:firstLine="0"/>
              <w:jc w:val="left"/>
              <w:rPr>
                <w:rStyle w:val="hps"/>
                <w:rFonts w:ascii="Garamond" w:hAnsi="Garamond"/>
                <w:sz w:val="16"/>
                <w:szCs w:val="16"/>
                <w:lang w:val="sq-AL"/>
              </w:rPr>
            </w:pPr>
            <w:r w:rsidRPr="00EB42D2">
              <w:rPr>
                <w:rStyle w:val="hps"/>
                <w:rFonts w:ascii="Garamond" w:hAnsi="Garamond"/>
                <w:sz w:val="16"/>
                <w:szCs w:val="16"/>
                <w:lang w:val="sq-AL"/>
              </w:rPr>
              <w:t>-</w:t>
            </w:r>
            <w:r>
              <w:rPr>
                <w:rStyle w:val="hps"/>
                <w:rFonts w:ascii="Garamond" w:hAnsi="Garamond"/>
                <w:sz w:val="16"/>
                <w:szCs w:val="16"/>
                <w:lang w:val="sq-AL"/>
              </w:rPr>
              <w:t xml:space="preserve"> </w:t>
            </w:r>
            <w:r w:rsidRPr="00EB42D2">
              <w:rPr>
                <w:rStyle w:val="hps"/>
                <w:rFonts w:ascii="Garamond" w:hAnsi="Garamond"/>
                <w:sz w:val="16"/>
                <w:szCs w:val="16"/>
                <w:lang w:val="sq-AL"/>
              </w:rPr>
              <w:t>Farat baz</w:t>
            </w:r>
            <w:r>
              <w:rPr>
                <w:rStyle w:val="hps"/>
                <w:rFonts w:ascii="Garamond" w:hAnsi="Garamond"/>
                <w:sz w:val="16"/>
                <w:szCs w:val="16"/>
                <w:lang w:val="sq-AL"/>
              </w:rPr>
              <w:t>ë</w:t>
            </w:r>
          </w:p>
        </w:tc>
        <w:tc>
          <w:tcPr>
            <w:tcW w:w="362"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85</w:t>
            </w:r>
          </w:p>
        </w:tc>
        <w:tc>
          <w:tcPr>
            <w:tcW w:w="38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98</w:t>
            </w:r>
          </w:p>
        </w:tc>
        <w:tc>
          <w:tcPr>
            <w:tcW w:w="436"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0.3</w:t>
            </w:r>
          </w:p>
        </w:tc>
        <w:tc>
          <w:tcPr>
            <w:tcW w:w="330"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w:t>
            </w:r>
          </w:p>
        </w:tc>
        <w:tc>
          <w:tcPr>
            <w:tcW w:w="472"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0</w:t>
            </w:r>
          </w:p>
        </w:tc>
        <w:tc>
          <w:tcPr>
            <w:tcW w:w="365"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0 (c) (d)</w:t>
            </w:r>
          </w:p>
        </w:tc>
        <w:tc>
          <w:tcPr>
            <w:tcW w:w="514"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10</w:t>
            </w:r>
          </w:p>
        </w:tc>
        <w:tc>
          <w:tcPr>
            <w:tcW w:w="39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2</w:t>
            </w:r>
          </w:p>
        </w:tc>
        <w:tc>
          <w:tcPr>
            <w:tcW w:w="384"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30"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50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r>
      <w:tr w:rsidR="003E227C" w:rsidRPr="00EB42D2" w:rsidTr="003E227C">
        <w:tc>
          <w:tcPr>
            <w:tcW w:w="511" w:type="pct"/>
          </w:tcPr>
          <w:p w:rsidR="003E227C" w:rsidRPr="00EB42D2" w:rsidRDefault="003E227C" w:rsidP="003E227C">
            <w:pPr>
              <w:widowControl w:val="0"/>
              <w:spacing w:after="0" w:line="240" w:lineRule="auto"/>
              <w:ind w:firstLine="0"/>
              <w:jc w:val="left"/>
              <w:rPr>
                <w:rStyle w:val="hps"/>
                <w:rFonts w:ascii="Garamond" w:hAnsi="Garamond"/>
                <w:sz w:val="16"/>
                <w:szCs w:val="16"/>
                <w:lang w:val="sq-AL"/>
              </w:rPr>
            </w:pPr>
            <w:r w:rsidRPr="00EB42D2">
              <w:rPr>
                <w:rStyle w:val="hps"/>
                <w:rFonts w:ascii="Garamond" w:hAnsi="Garamond"/>
                <w:sz w:val="16"/>
                <w:szCs w:val="16"/>
                <w:lang w:val="sq-AL"/>
              </w:rPr>
              <w:t>-</w:t>
            </w:r>
            <w:r>
              <w:rPr>
                <w:rStyle w:val="hps"/>
                <w:rFonts w:ascii="Garamond" w:hAnsi="Garamond"/>
                <w:sz w:val="16"/>
                <w:szCs w:val="16"/>
                <w:lang w:val="sq-AL"/>
              </w:rPr>
              <w:t xml:space="preserve"> </w:t>
            </w:r>
            <w:r w:rsidRPr="00EB42D2">
              <w:rPr>
                <w:rStyle w:val="hps"/>
                <w:rFonts w:ascii="Garamond" w:hAnsi="Garamond"/>
                <w:sz w:val="16"/>
                <w:szCs w:val="16"/>
                <w:lang w:val="sq-AL"/>
              </w:rPr>
              <w:t>Farat e certifikuara</w:t>
            </w:r>
          </w:p>
        </w:tc>
        <w:tc>
          <w:tcPr>
            <w:tcW w:w="362"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85</w:t>
            </w:r>
          </w:p>
        </w:tc>
        <w:tc>
          <w:tcPr>
            <w:tcW w:w="38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98</w:t>
            </w:r>
          </w:p>
        </w:tc>
        <w:tc>
          <w:tcPr>
            <w:tcW w:w="436"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0.3</w:t>
            </w:r>
          </w:p>
        </w:tc>
        <w:tc>
          <w:tcPr>
            <w:tcW w:w="330"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w:t>
            </w:r>
          </w:p>
        </w:tc>
        <w:tc>
          <w:tcPr>
            <w:tcW w:w="472"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0</w:t>
            </w:r>
          </w:p>
        </w:tc>
        <w:tc>
          <w:tcPr>
            <w:tcW w:w="365"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0 (c) (d)</w:t>
            </w:r>
          </w:p>
        </w:tc>
        <w:tc>
          <w:tcPr>
            <w:tcW w:w="514"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10</w:t>
            </w:r>
          </w:p>
        </w:tc>
        <w:tc>
          <w:tcPr>
            <w:tcW w:w="39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2</w:t>
            </w:r>
          </w:p>
        </w:tc>
        <w:tc>
          <w:tcPr>
            <w:tcW w:w="384"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30"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50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r>
      <w:tr w:rsidR="003E227C" w:rsidRPr="00EB42D2" w:rsidTr="003E227C">
        <w:tc>
          <w:tcPr>
            <w:tcW w:w="511" w:type="pct"/>
          </w:tcPr>
          <w:p w:rsidR="003E227C" w:rsidRPr="00EB42D2" w:rsidRDefault="003E227C" w:rsidP="003E227C">
            <w:pPr>
              <w:widowControl w:val="0"/>
              <w:spacing w:after="0" w:line="240" w:lineRule="auto"/>
              <w:ind w:firstLine="0"/>
              <w:jc w:val="left"/>
              <w:rPr>
                <w:rStyle w:val="hps"/>
                <w:rFonts w:ascii="Garamond" w:hAnsi="Garamond"/>
                <w:sz w:val="16"/>
                <w:szCs w:val="16"/>
                <w:lang w:val="sq-AL"/>
              </w:rPr>
            </w:pPr>
            <w:r w:rsidRPr="00EB42D2">
              <w:rPr>
                <w:rStyle w:val="hps"/>
                <w:rFonts w:ascii="Garamond" w:hAnsi="Garamond"/>
                <w:sz w:val="16"/>
                <w:szCs w:val="16"/>
                <w:lang w:val="sq-AL"/>
              </w:rPr>
              <w:t>Kërpi</w:t>
            </w:r>
          </w:p>
        </w:tc>
        <w:tc>
          <w:tcPr>
            <w:tcW w:w="362"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75</w:t>
            </w:r>
          </w:p>
        </w:tc>
        <w:tc>
          <w:tcPr>
            <w:tcW w:w="38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98</w:t>
            </w:r>
          </w:p>
        </w:tc>
        <w:tc>
          <w:tcPr>
            <w:tcW w:w="436"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w:t>
            </w:r>
          </w:p>
        </w:tc>
        <w:tc>
          <w:tcPr>
            <w:tcW w:w="330"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30(b)</w:t>
            </w:r>
          </w:p>
        </w:tc>
        <w:tc>
          <w:tcPr>
            <w:tcW w:w="472"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0</w:t>
            </w:r>
          </w:p>
        </w:tc>
        <w:tc>
          <w:tcPr>
            <w:tcW w:w="365"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0 (c)</w:t>
            </w:r>
          </w:p>
        </w:tc>
        <w:tc>
          <w:tcPr>
            <w:tcW w:w="514"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9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84"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30"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50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(e)</w:t>
            </w:r>
          </w:p>
        </w:tc>
      </w:tr>
      <w:tr w:rsidR="003E227C" w:rsidRPr="00EB42D2" w:rsidTr="003E227C">
        <w:tc>
          <w:tcPr>
            <w:tcW w:w="511" w:type="pct"/>
          </w:tcPr>
          <w:p w:rsidR="003E227C" w:rsidRPr="00EB42D2" w:rsidRDefault="003E227C" w:rsidP="003E227C">
            <w:pPr>
              <w:widowControl w:val="0"/>
              <w:spacing w:after="0" w:line="240" w:lineRule="auto"/>
              <w:ind w:firstLine="0"/>
              <w:jc w:val="left"/>
              <w:rPr>
                <w:rStyle w:val="hps"/>
                <w:rFonts w:ascii="Garamond" w:hAnsi="Garamond"/>
                <w:sz w:val="16"/>
                <w:szCs w:val="16"/>
                <w:lang w:val="sq-AL"/>
              </w:rPr>
            </w:pPr>
            <w:r w:rsidRPr="00EB42D2">
              <w:rPr>
                <w:rStyle w:val="hps"/>
                <w:rFonts w:ascii="Garamond" w:hAnsi="Garamond"/>
                <w:sz w:val="16"/>
                <w:szCs w:val="16"/>
                <w:lang w:val="sq-AL"/>
              </w:rPr>
              <w:t>Karatami</w:t>
            </w:r>
          </w:p>
        </w:tc>
        <w:tc>
          <w:tcPr>
            <w:tcW w:w="362"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75</w:t>
            </w:r>
          </w:p>
        </w:tc>
        <w:tc>
          <w:tcPr>
            <w:tcW w:w="38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98</w:t>
            </w:r>
          </w:p>
        </w:tc>
        <w:tc>
          <w:tcPr>
            <w:tcW w:w="436"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w:t>
            </w:r>
          </w:p>
        </w:tc>
        <w:tc>
          <w:tcPr>
            <w:tcW w:w="330"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5</w:t>
            </w:r>
          </w:p>
        </w:tc>
        <w:tc>
          <w:tcPr>
            <w:tcW w:w="472"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0</w:t>
            </w:r>
          </w:p>
        </w:tc>
        <w:tc>
          <w:tcPr>
            <w:tcW w:w="365"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0 (c)</w:t>
            </w:r>
          </w:p>
        </w:tc>
        <w:tc>
          <w:tcPr>
            <w:tcW w:w="514"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9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84"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30"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50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(e)</w:t>
            </w:r>
          </w:p>
        </w:tc>
      </w:tr>
      <w:tr w:rsidR="003E227C" w:rsidRPr="00EB42D2" w:rsidTr="003E227C">
        <w:tc>
          <w:tcPr>
            <w:tcW w:w="511" w:type="pct"/>
          </w:tcPr>
          <w:p w:rsidR="003E227C" w:rsidRPr="00EB42D2" w:rsidRDefault="003E227C" w:rsidP="003E227C">
            <w:pPr>
              <w:widowControl w:val="0"/>
              <w:spacing w:after="0" w:line="240" w:lineRule="auto"/>
              <w:ind w:firstLine="0"/>
              <w:jc w:val="left"/>
              <w:rPr>
                <w:rStyle w:val="hps"/>
                <w:rFonts w:ascii="Garamond" w:hAnsi="Garamond"/>
                <w:sz w:val="16"/>
                <w:szCs w:val="16"/>
                <w:lang w:val="sq-AL"/>
              </w:rPr>
            </w:pPr>
            <w:r w:rsidRPr="00EB42D2">
              <w:rPr>
                <w:rStyle w:val="hps"/>
                <w:rFonts w:ascii="Garamond" w:hAnsi="Garamond"/>
                <w:sz w:val="16"/>
                <w:szCs w:val="16"/>
                <w:lang w:val="sq-AL"/>
              </w:rPr>
              <w:t>Karaboti</w:t>
            </w:r>
          </w:p>
        </w:tc>
        <w:tc>
          <w:tcPr>
            <w:tcW w:w="362"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70</w:t>
            </w:r>
          </w:p>
        </w:tc>
        <w:tc>
          <w:tcPr>
            <w:tcW w:w="38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97</w:t>
            </w:r>
          </w:p>
        </w:tc>
        <w:tc>
          <w:tcPr>
            <w:tcW w:w="436"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w:t>
            </w:r>
          </w:p>
        </w:tc>
        <w:tc>
          <w:tcPr>
            <w:tcW w:w="330"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25(b)</w:t>
            </w:r>
          </w:p>
        </w:tc>
        <w:tc>
          <w:tcPr>
            <w:tcW w:w="472"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0</w:t>
            </w:r>
          </w:p>
        </w:tc>
        <w:tc>
          <w:tcPr>
            <w:tcW w:w="365"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0 (c) (d)</w:t>
            </w:r>
          </w:p>
        </w:tc>
        <w:tc>
          <w:tcPr>
            <w:tcW w:w="514"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10</w:t>
            </w:r>
          </w:p>
        </w:tc>
        <w:tc>
          <w:tcPr>
            <w:tcW w:w="39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84"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3</w:t>
            </w:r>
          </w:p>
        </w:tc>
        <w:tc>
          <w:tcPr>
            <w:tcW w:w="330"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50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r>
      <w:tr w:rsidR="003E227C" w:rsidRPr="00EB42D2" w:rsidTr="003E227C">
        <w:tc>
          <w:tcPr>
            <w:tcW w:w="511" w:type="pct"/>
          </w:tcPr>
          <w:p w:rsidR="003E227C" w:rsidRPr="00EB42D2" w:rsidRDefault="003E227C" w:rsidP="003E227C">
            <w:pPr>
              <w:widowControl w:val="0"/>
              <w:spacing w:after="0" w:line="240" w:lineRule="auto"/>
              <w:ind w:firstLine="0"/>
              <w:jc w:val="left"/>
              <w:rPr>
                <w:rStyle w:val="hps"/>
                <w:rFonts w:ascii="Garamond" w:hAnsi="Garamond"/>
                <w:sz w:val="16"/>
                <w:szCs w:val="16"/>
                <w:lang w:val="sq-AL"/>
              </w:rPr>
            </w:pPr>
            <w:r w:rsidRPr="00EB42D2">
              <w:rPr>
                <w:rStyle w:val="hps"/>
                <w:rFonts w:ascii="Garamond" w:hAnsi="Garamond"/>
                <w:sz w:val="16"/>
                <w:szCs w:val="16"/>
                <w:lang w:val="sq-AL"/>
              </w:rPr>
              <w:t>Soja</w:t>
            </w:r>
          </w:p>
        </w:tc>
        <w:tc>
          <w:tcPr>
            <w:tcW w:w="362"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80</w:t>
            </w:r>
          </w:p>
        </w:tc>
        <w:tc>
          <w:tcPr>
            <w:tcW w:w="38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98</w:t>
            </w:r>
          </w:p>
        </w:tc>
        <w:tc>
          <w:tcPr>
            <w:tcW w:w="436"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w:t>
            </w:r>
          </w:p>
        </w:tc>
        <w:tc>
          <w:tcPr>
            <w:tcW w:w="330"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5</w:t>
            </w:r>
          </w:p>
        </w:tc>
        <w:tc>
          <w:tcPr>
            <w:tcW w:w="472"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0</w:t>
            </w:r>
          </w:p>
        </w:tc>
        <w:tc>
          <w:tcPr>
            <w:tcW w:w="365"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 xml:space="preserve">0(c) </w:t>
            </w:r>
          </w:p>
        </w:tc>
        <w:tc>
          <w:tcPr>
            <w:tcW w:w="514"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9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84"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30"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50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r>
      <w:tr w:rsidR="003E227C" w:rsidRPr="00EB42D2" w:rsidTr="003E227C">
        <w:tc>
          <w:tcPr>
            <w:tcW w:w="511" w:type="pct"/>
          </w:tcPr>
          <w:p w:rsidR="003E227C" w:rsidRPr="00EB42D2" w:rsidRDefault="003E227C" w:rsidP="003E227C">
            <w:pPr>
              <w:widowControl w:val="0"/>
              <w:spacing w:after="0" w:line="240" w:lineRule="auto"/>
              <w:ind w:firstLine="0"/>
              <w:jc w:val="left"/>
              <w:rPr>
                <w:rStyle w:val="hps"/>
                <w:rFonts w:ascii="Garamond" w:hAnsi="Garamond"/>
                <w:sz w:val="16"/>
                <w:szCs w:val="16"/>
                <w:lang w:val="sq-AL"/>
              </w:rPr>
            </w:pPr>
            <w:r w:rsidRPr="00EB42D2">
              <w:rPr>
                <w:rStyle w:val="hps"/>
                <w:rFonts w:ascii="Garamond" w:hAnsi="Garamond"/>
                <w:sz w:val="16"/>
                <w:szCs w:val="16"/>
                <w:lang w:val="sq-AL"/>
              </w:rPr>
              <w:t>Pambuku</w:t>
            </w:r>
          </w:p>
        </w:tc>
        <w:tc>
          <w:tcPr>
            <w:tcW w:w="362"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80</w:t>
            </w:r>
          </w:p>
        </w:tc>
        <w:tc>
          <w:tcPr>
            <w:tcW w:w="38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98</w:t>
            </w:r>
          </w:p>
        </w:tc>
        <w:tc>
          <w:tcPr>
            <w:tcW w:w="436"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w:t>
            </w:r>
          </w:p>
        </w:tc>
        <w:tc>
          <w:tcPr>
            <w:tcW w:w="330"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10</w:t>
            </w:r>
          </w:p>
        </w:tc>
        <w:tc>
          <w:tcPr>
            <w:tcW w:w="472"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0</w:t>
            </w:r>
          </w:p>
        </w:tc>
        <w:tc>
          <w:tcPr>
            <w:tcW w:w="365"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0(c)</w:t>
            </w:r>
          </w:p>
        </w:tc>
        <w:tc>
          <w:tcPr>
            <w:tcW w:w="514"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9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84"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30"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50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r>
      <w:tr w:rsidR="003E227C" w:rsidRPr="00EB42D2" w:rsidTr="003E227C">
        <w:tc>
          <w:tcPr>
            <w:tcW w:w="511" w:type="pct"/>
          </w:tcPr>
          <w:p w:rsidR="003E227C" w:rsidRPr="00EB42D2" w:rsidRDefault="003E227C" w:rsidP="003E227C">
            <w:pPr>
              <w:widowControl w:val="0"/>
              <w:spacing w:after="0" w:line="240" w:lineRule="auto"/>
              <w:ind w:firstLine="0"/>
              <w:jc w:val="left"/>
              <w:rPr>
                <w:rStyle w:val="hps"/>
                <w:rFonts w:ascii="Garamond" w:hAnsi="Garamond"/>
                <w:sz w:val="16"/>
                <w:szCs w:val="16"/>
                <w:lang w:val="sq-AL"/>
              </w:rPr>
            </w:pPr>
            <w:r w:rsidRPr="00EB42D2">
              <w:rPr>
                <w:rStyle w:val="hps"/>
                <w:rFonts w:ascii="Garamond" w:hAnsi="Garamond"/>
                <w:sz w:val="16"/>
                <w:szCs w:val="16"/>
                <w:lang w:val="sq-AL"/>
              </w:rPr>
              <w:t>Luledielli</w:t>
            </w:r>
          </w:p>
        </w:tc>
        <w:tc>
          <w:tcPr>
            <w:tcW w:w="362"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85</w:t>
            </w:r>
          </w:p>
        </w:tc>
        <w:tc>
          <w:tcPr>
            <w:tcW w:w="38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98</w:t>
            </w:r>
          </w:p>
        </w:tc>
        <w:tc>
          <w:tcPr>
            <w:tcW w:w="436"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w:t>
            </w:r>
          </w:p>
        </w:tc>
        <w:tc>
          <w:tcPr>
            <w:tcW w:w="330"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5</w:t>
            </w:r>
          </w:p>
        </w:tc>
        <w:tc>
          <w:tcPr>
            <w:tcW w:w="472"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0</w:t>
            </w:r>
          </w:p>
        </w:tc>
        <w:tc>
          <w:tcPr>
            <w:tcW w:w="365"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0(c)</w:t>
            </w:r>
          </w:p>
        </w:tc>
        <w:tc>
          <w:tcPr>
            <w:tcW w:w="514"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9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84"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30"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50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r>
      <w:tr w:rsidR="003E227C" w:rsidRPr="00EB42D2" w:rsidTr="003E227C">
        <w:tc>
          <w:tcPr>
            <w:tcW w:w="511" w:type="pct"/>
          </w:tcPr>
          <w:p w:rsidR="003E227C" w:rsidRPr="00EB42D2" w:rsidRDefault="003E227C" w:rsidP="003E227C">
            <w:pPr>
              <w:widowControl w:val="0"/>
              <w:spacing w:after="0" w:line="240" w:lineRule="auto"/>
              <w:ind w:firstLine="0"/>
              <w:jc w:val="left"/>
              <w:rPr>
                <w:rStyle w:val="hps"/>
                <w:rFonts w:ascii="Garamond" w:hAnsi="Garamond"/>
                <w:sz w:val="16"/>
                <w:szCs w:val="16"/>
                <w:lang w:val="sq-AL"/>
              </w:rPr>
            </w:pPr>
            <w:r w:rsidRPr="00EB42D2">
              <w:rPr>
                <w:rStyle w:val="hps"/>
                <w:rFonts w:ascii="Garamond" w:hAnsi="Garamond"/>
                <w:sz w:val="16"/>
                <w:szCs w:val="16"/>
                <w:lang w:val="sq-AL"/>
              </w:rPr>
              <w:t>Lini</w:t>
            </w:r>
          </w:p>
        </w:tc>
        <w:tc>
          <w:tcPr>
            <w:tcW w:w="362"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8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436"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30"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472"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65"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514"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9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84"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30"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50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r>
      <w:tr w:rsidR="003E227C" w:rsidRPr="00EB42D2" w:rsidTr="003E227C">
        <w:tc>
          <w:tcPr>
            <w:tcW w:w="511" w:type="pct"/>
          </w:tcPr>
          <w:p w:rsidR="003E227C" w:rsidRPr="00EB42D2" w:rsidRDefault="003E227C" w:rsidP="003E227C">
            <w:pPr>
              <w:widowControl w:val="0"/>
              <w:spacing w:after="0" w:line="240" w:lineRule="auto"/>
              <w:ind w:firstLine="0"/>
              <w:jc w:val="left"/>
              <w:rPr>
                <w:rStyle w:val="hps"/>
                <w:rFonts w:ascii="Garamond" w:hAnsi="Garamond"/>
                <w:sz w:val="16"/>
                <w:szCs w:val="16"/>
                <w:lang w:val="sq-AL"/>
              </w:rPr>
            </w:pPr>
            <w:r w:rsidRPr="00EB42D2">
              <w:rPr>
                <w:rStyle w:val="hps"/>
                <w:rFonts w:ascii="Garamond" w:hAnsi="Garamond"/>
                <w:sz w:val="16"/>
                <w:szCs w:val="16"/>
                <w:lang w:val="sq-AL"/>
              </w:rPr>
              <w:t>- Fije</w:t>
            </w:r>
          </w:p>
        </w:tc>
        <w:tc>
          <w:tcPr>
            <w:tcW w:w="362"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92</w:t>
            </w:r>
          </w:p>
        </w:tc>
        <w:tc>
          <w:tcPr>
            <w:tcW w:w="38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99</w:t>
            </w:r>
          </w:p>
        </w:tc>
        <w:tc>
          <w:tcPr>
            <w:tcW w:w="436"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w:t>
            </w:r>
          </w:p>
        </w:tc>
        <w:tc>
          <w:tcPr>
            <w:tcW w:w="330"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15</w:t>
            </w:r>
          </w:p>
        </w:tc>
        <w:tc>
          <w:tcPr>
            <w:tcW w:w="472"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0</w:t>
            </w:r>
          </w:p>
        </w:tc>
        <w:tc>
          <w:tcPr>
            <w:tcW w:w="365"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0(c) (d)</w:t>
            </w:r>
          </w:p>
        </w:tc>
        <w:tc>
          <w:tcPr>
            <w:tcW w:w="514"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9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84"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4</w:t>
            </w:r>
          </w:p>
        </w:tc>
        <w:tc>
          <w:tcPr>
            <w:tcW w:w="330"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2</w:t>
            </w:r>
          </w:p>
        </w:tc>
        <w:tc>
          <w:tcPr>
            <w:tcW w:w="50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r>
      <w:tr w:rsidR="003E227C" w:rsidRPr="00EB42D2" w:rsidTr="003E227C">
        <w:tc>
          <w:tcPr>
            <w:tcW w:w="511" w:type="pct"/>
          </w:tcPr>
          <w:p w:rsidR="003E227C" w:rsidRPr="00EB42D2" w:rsidRDefault="003E227C" w:rsidP="003E227C">
            <w:pPr>
              <w:widowControl w:val="0"/>
              <w:spacing w:after="0" w:line="240" w:lineRule="auto"/>
              <w:ind w:firstLine="0"/>
              <w:jc w:val="left"/>
              <w:rPr>
                <w:rStyle w:val="hps"/>
                <w:rFonts w:ascii="Garamond" w:hAnsi="Garamond"/>
                <w:sz w:val="16"/>
                <w:szCs w:val="16"/>
                <w:lang w:val="sq-AL"/>
              </w:rPr>
            </w:pPr>
            <w:r w:rsidRPr="00EB42D2">
              <w:rPr>
                <w:rStyle w:val="hps"/>
                <w:rFonts w:ascii="Garamond" w:hAnsi="Garamond"/>
                <w:sz w:val="16"/>
                <w:szCs w:val="16"/>
                <w:lang w:val="sq-AL"/>
              </w:rPr>
              <w:t>- Farë</w:t>
            </w:r>
          </w:p>
        </w:tc>
        <w:tc>
          <w:tcPr>
            <w:tcW w:w="362"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85</w:t>
            </w:r>
          </w:p>
        </w:tc>
        <w:tc>
          <w:tcPr>
            <w:tcW w:w="38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99</w:t>
            </w:r>
          </w:p>
        </w:tc>
        <w:tc>
          <w:tcPr>
            <w:tcW w:w="436"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w:t>
            </w:r>
          </w:p>
        </w:tc>
        <w:tc>
          <w:tcPr>
            <w:tcW w:w="330"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15</w:t>
            </w:r>
          </w:p>
        </w:tc>
        <w:tc>
          <w:tcPr>
            <w:tcW w:w="472"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0</w:t>
            </w:r>
          </w:p>
        </w:tc>
        <w:tc>
          <w:tcPr>
            <w:tcW w:w="365"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0(c) (d)</w:t>
            </w:r>
          </w:p>
        </w:tc>
        <w:tc>
          <w:tcPr>
            <w:tcW w:w="514"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9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84"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4</w:t>
            </w:r>
          </w:p>
        </w:tc>
        <w:tc>
          <w:tcPr>
            <w:tcW w:w="330"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2</w:t>
            </w:r>
          </w:p>
        </w:tc>
        <w:tc>
          <w:tcPr>
            <w:tcW w:w="509" w:type="pct"/>
          </w:tcPr>
          <w:p w:rsidR="003E227C" w:rsidRPr="00EB42D2" w:rsidRDefault="003E227C" w:rsidP="003E227C">
            <w:pPr>
              <w:widowControl w:val="0"/>
              <w:spacing w:after="0" w:line="240" w:lineRule="auto"/>
              <w:ind w:firstLine="0"/>
              <w:jc w:val="right"/>
              <w:rPr>
                <w:rStyle w:val="hps"/>
                <w:rFonts w:ascii="Garamond" w:hAnsi="Garamond"/>
                <w:strike/>
                <w:sz w:val="16"/>
                <w:szCs w:val="16"/>
                <w:lang w:val="sq-AL"/>
              </w:rPr>
            </w:pPr>
          </w:p>
        </w:tc>
      </w:tr>
      <w:tr w:rsidR="003E227C" w:rsidRPr="00EB42D2" w:rsidTr="003E227C">
        <w:tc>
          <w:tcPr>
            <w:tcW w:w="511" w:type="pct"/>
          </w:tcPr>
          <w:p w:rsidR="003E227C" w:rsidRPr="00EB42D2" w:rsidRDefault="003E227C" w:rsidP="003E227C">
            <w:pPr>
              <w:widowControl w:val="0"/>
              <w:spacing w:after="0" w:line="240" w:lineRule="auto"/>
              <w:ind w:firstLine="0"/>
              <w:jc w:val="left"/>
              <w:rPr>
                <w:rStyle w:val="hps"/>
                <w:rFonts w:ascii="Garamond" w:hAnsi="Garamond"/>
                <w:sz w:val="16"/>
                <w:szCs w:val="16"/>
                <w:lang w:val="sq-AL"/>
              </w:rPr>
            </w:pPr>
            <w:r w:rsidRPr="00EB42D2">
              <w:rPr>
                <w:rStyle w:val="hps"/>
                <w:rFonts w:ascii="Garamond" w:hAnsi="Garamond"/>
                <w:sz w:val="16"/>
                <w:szCs w:val="16"/>
                <w:lang w:val="sq-AL"/>
              </w:rPr>
              <w:t>Lulëkuqja</w:t>
            </w:r>
          </w:p>
        </w:tc>
        <w:tc>
          <w:tcPr>
            <w:tcW w:w="362"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80</w:t>
            </w:r>
          </w:p>
        </w:tc>
        <w:tc>
          <w:tcPr>
            <w:tcW w:w="38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98</w:t>
            </w:r>
          </w:p>
        </w:tc>
        <w:tc>
          <w:tcPr>
            <w:tcW w:w="436"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w:t>
            </w:r>
          </w:p>
        </w:tc>
        <w:tc>
          <w:tcPr>
            <w:tcW w:w="330"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25(b)</w:t>
            </w:r>
          </w:p>
        </w:tc>
        <w:tc>
          <w:tcPr>
            <w:tcW w:w="472"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0</w:t>
            </w:r>
          </w:p>
        </w:tc>
        <w:tc>
          <w:tcPr>
            <w:tcW w:w="365"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0(c) (d)</w:t>
            </w:r>
          </w:p>
        </w:tc>
        <w:tc>
          <w:tcPr>
            <w:tcW w:w="514"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99" w:type="pct"/>
          </w:tcPr>
          <w:p w:rsidR="003E227C" w:rsidRPr="00EB42D2" w:rsidRDefault="003E227C" w:rsidP="003E227C">
            <w:pPr>
              <w:widowControl w:val="0"/>
              <w:spacing w:after="0" w:line="240" w:lineRule="auto"/>
              <w:ind w:firstLine="0"/>
              <w:jc w:val="right"/>
              <w:rPr>
                <w:rStyle w:val="hps"/>
                <w:rFonts w:ascii="Garamond" w:hAnsi="Garamond"/>
                <w:strike/>
                <w:sz w:val="16"/>
                <w:szCs w:val="16"/>
                <w:lang w:val="sq-AL"/>
              </w:rPr>
            </w:pPr>
          </w:p>
        </w:tc>
        <w:tc>
          <w:tcPr>
            <w:tcW w:w="384" w:type="pct"/>
          </w:tcPr>
          <w:p w:rsidR="003E227C" w:rsidRPr="00EB42D2" w:rsidRDefault="003E227C" w:rsidP="003E227C">
            <w:pPr>
              <w:widowControl w:val="0"/>
              <w:spacing w:after="0" w:line="240" w:lineRule="auto"/>
              <w:ind w:firstLine="0"/>
              <w:jc w:val="right"/>
              <w:rPr>
                <w:rStyle w:val="hps"/>
                <w:rFonts w:ascii="Garamond" w:hAnsi="Garamond"/>
                <w:strike/>
                <w:sz w:val="16"/>
                <w:szCs w:val="16"/>
                <w:lang w:val="sq-AL"/>
              </w:rPr>
            </w:pPr>
          </w:p>
        </w:tc>
        <w:tc>
          <w:tcPr>
            <w:tcW w:w="330" w:type="pct"/>
          </w:tcPr>
          <w:p w:rsidR="003E227C" w:rsidRPr="00EB42D2" w:rsidRDefault="003E227C" w:rsidP="003E227C">
            <w:pPr>
              <w:widowControl w:val="0"/>
              <w:spacing w:after="0" w:line="240" w:lineRule="auto"/>
              <w:ind w:firstLine="0"/>
              <w:jc w:val="right"/>
              <w:rPr>
                <w:rStyle w:val="hps"/>
                <w:rFonts w:ascii="Garamond" w:hAnsi="Garamond"/>
                <w:strike/>
                <w:sz w:val="16"/>
                <w:szCs w:val="16"/>
                <w:lang w:val="sq-AL"/>
              </w:rPr>
            </w:pPr>
          </w:p>
        </w:tc>
        <w:tc>
          <w:tcPr>
            <w:tcW w:w="509" w:type="pct"/>
          </w:tcPr>
          <w:p w:rsidR="003E227C" w:rsidRPr="00EB42D2" w:rsidRDefault="003E227C" w:rsidP="003E227C">
            <w:pPr>
              <w:widowControl w:val="0"/>
              <w:spacing w:after="0" w:line="240" w:lineRule="auto"/>
              <w:ind w:firstLine="0"/>
              <w:jc w:val="right"/>
              <w:rPr>
                <w:rStyle w:val="hps"/>
                <w:rFonts w:ascii="Garamond" w:hAnsi="Garamond"/>
                <w:strike/>
                <w:sz w:val="16"/>
                <w:szCs w:val="16"/>
                <w:lang w:val="sq-AL"/>
              </w:rPr>
            </w:pPr>
          </w:p>
        </w:tc>
      </w:tr>
      <w:tr w:rsidR="003E227C" w:rsidRPr="00EB42D2" w:rsidTr="003E227C">
        <w:tc>
          <w:tcPr>
            <w:tcW w:w="511" w:type="pct"/>
          </w:tcPr>
          <w:p w:rsidR="003E227C" w:rsidRPr="00EB42D2" w:rsidRDefault="003E227C" w:rsidP="003E227C">
            <w:pPr>
              <w:widowControl w:val="0"/>
              <w:spacing w:after="0" w:line="240" w:lineRule="auto"/>
              <w:ind w:firstLine="0"/>
              <w:jc w:val="left"/>
              <w:rPr>
                <w:rStyle w:val="hps"/>
                <w:rFonts w:ascii="Garamond" w:hAnsi="Garamond"/>
                <w:sz w:val="16"/>
                <w:szCs w:val="16"/>
                <w:lang w:val="sq-AL"/>
              </w:rPr>
            </w:pPr>
            <w:r w:rsidRPr="00EB42D2">
              <w:rPr>
                <w:rStyle w:val="hps"/>
                <w:rFonts w:ascii="Garamond" w:hAnsi="Garamond"/>
                <w:sz w:val="16"/>
                <w:szCs w:val="16"/>
                <w:lang w:val="sq-AL"/>
              </w:rPr>
              <w:t>Sinapi i bardh</w:t>
            </w:r>
            <w:r>
              <w:rPr>
                <w:rStyle w:val="hps"/>
                <w:rFonts w:ascii="Garamond" w:hAnsi="Garamond"/>
                <w:sz w:val="16"/>
                <w:szCs w:val="16"/>
                <w:lang w:val="sq-AL"/>
              </w:rPr>
              <w:t>ë</w:t>
            </w:r>
          </w:p>
        </w:tc>
        <w:tc>
          <w:tcPr>
            <w:tcW w:w="362"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8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436"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30"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472"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65"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514"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9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84"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30"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50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r>
      <w:tr w:rsidR="003E227C" w:rsidRPr="00EB42D2" w:rsidTr="003E227C">
        <w:tc>
          <w:tcPr>
            <w:tcW w:w="511" w:type="pct"/>
          </w:tcPr>
          <w:p w:rsidR="003E227C" w:rsidRPr="00EB42D2" w:rsidRDefault="003E227C" w:rsidP="003E227C">
            <w:pPr>
              <w:widowControl w:val="0"/>
              <w:spacing w:after="0" w:line="240" w:lineRule="auto"/>
              <w:ind w:firstLine="0"/>
              <w:jc w:val="left"/>
              <w:rPr>
                <w:rStyle w:val="hps"/>
                <w:rFonts w:ascii="Garamond" w:hAnsi="Garamond"/>
                <w:sz w:val="16"/>
                <w:szCs w:val="16"/>
                <w:lang w:val="sq-AL"/>
              </w:rPr>
            </w:pPr>
            <w:r w:rsidRPr="00EB42D2">
              <w:rPr>
                <w:rStyle w:val="hps"/>
                <w:rFonts w:ascii="Garamond" w:hAnsi="Garamond"/>
                <w:sz w:val="16"/>
                <w:szCs w:val="16"/>
                <w:lang w:val="sq-AL"/>
              </w:rPr>
              <w:t>-</w:t>
            </w:r>
            <w:r>
              <w:rPr>
                <w:rStyle w:val="hps"/>
                <w:rFonts w:ascii="Garamond" w:hAnsi="Garamond"/>
                <w:sz w:val="16"/>
                <w:szCs w:val="16"/>
                <w:lang w:val="sq-AL"/>
              </w:rPr>
              <w:t xml:space="preserve"> </w:t>
            </w:r>
            <w:r w:rsidRPr="00EB42D2">
              <w:rPr>
                <w:rStyle w:val="hps"/>
                <w:rFonts w:ascii="Garamond" w:hAnsi="Garamond"/>
                <w:sz w:val="16"/>
                <w:szCs w:val="16"/>
                <w:lang w:val="sq-AL"/>
              </w:rPr>
              <w:t>Farat baz</w:t>
            </w:r>
            <w:r>
              <w:rPr>
                <w:rStyle w:val="hps"/>
                <w:rFonts w:ascii="Garamond" w:hAnsi="Garamond"/>
                <w:sz w:val="16"/>
                <w:szCs w:val="16"/>
                <w:lang w:val="sq-AL"/>
              </w:rPr>
              <w:t>ë</w:t>
            </w:r>
          </w:p>
        </w:tc>
        <w:tc>
          <w:tcPr>
            <w:tcW w:w="362"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85</w:t>
            </w:r>
          </w:p>
        </w:tc>
        <w:tc>
          <w:tcPr>
            <w:tcW w:w="38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98</w:t>
            </w:r>
          </w:p>
        </w:tc>
        <w:tc>
          <w:tcPr>
            <w:tcW w:w="436"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0.3</w:t>
            </w:r>
          </w:p>
        </w:tc>
        <w:tc>
          <w:tcPr>
            <w:tcW w:w="330"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w:t>
            </w:r>
          </w:p>
        </w:tc>
        <w:tc>
          <w:tcPr>
            <w:tcW w:w="472"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0</w:t>
            </w:r>
          </w:p>
        </w:tc>
        <w:tc>
          <w:tcPr>
            <w:tcW w:w="365"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0(c) (d)</w:t>
            </w:r>
          </w:p>
        </w:tc>
        <w:tc>
          <w:tcPr>
            <w:tcW w:w="514"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10</w:t>
            </w:r>
          </w:p>
        </w:tc>
        <w:tc>
          <w:tcPr>
            <w:tcW w:w="39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2</w:t>
            </w:r>
          </w:p>
        </w:tc>
        <w:tc>
          <w:tcPr>
            <w:tcW w:w="384"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30"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50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r>
      <w:tr w:rsidR="003E227C" w:rsidRPr="00EB42D2" w:rsidTr="003E227C">
        <w:tc>
          <w:tcPr>
            <w:tcW w:w="511" w:type="pct"/>
          </w:tcPr>
          <w:p w:rsidR="003E227C" w:rsidRPr="00EB42D2" w:rsidRDefault="003E227C" w:rsidP="003E227C">
            <w:pPr>
              <w:widowControl w:val="0"/>
              <w:spacing w:after="0" w:line="240" w:lineRule="auto"/>
              <w:ind w:firstLine="0"/>
              <w:jc w:val="left"/>
              <w:rPr>
                <w:rStyle w:val="hps"/>
                <w:rFonts w:ascii="Garamond" w:hAnsi="Garamond"/>
                <w:sz w:val="16"/>
                <w:szCs w:val="16"/>
                <w:lang w:val="sq-AL"/>
              </w:rPr>
            </w:pPr>
            <w:r w:rsidRPr="00EB42D2">
              <w:rPr>
                <w:rStyle w:val="hps"/>
                <w:rFonts w:ascii="Garamond" w:hAnsi="Garamond"/>
                <w:sz w:val="16"/>
                <w:szCs w:val="16"/>
                <w:lang w:val="sq-AL"/>
              </w:rPr>
              <w:t>-</w:t>
            </w:r>
            <w:r>
              <w:rPr>
                <w:rStyle w:val="hps"/>
                <w:rFonts w:ascii="Garamond" w:hAnsi="Garamond"/>
                <w:sz w:val="16"/>
                <w:szCs w:val="16"/>
                <w:lang w:val="sq-AL"/>
              </w:rPr>
              <w:t xml:space="preserve"> </w:t>
            </w:r>
            <w:r w:rsidRPr="00EB42D2">
              <w:rPr>
                <w:rStyle w:val="hps"/>
                <w:rFonts w:ascii="Garamond" w:hAnsi="Garamond"/>
                <w:sz w:val="16"/>
                <w:szCs w:val="16"/>
                <w:lang w:val="sq-AL"/>
              </w:rPr>
              <w:t>Farat e certifikuara</w:t>
            </w:r>
          </w:p>
        </w:tc>
        <w:tc>
          <w:tcPr>
            <w:tcW w:w="362"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85</w:t>
            </w:r>
          </w:p>
        </w:tc>
        <w:tc>
          <w:tcPr>
            <w:tcW w:w="38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98</w:t>
            </w:r>
          </w:p>
        </w:tc>
        <w:tc>
          <w:tcPr>
            <w:tcW w:w="436"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0.3</w:t>
            </w:r>
          </w:p>
        </w:tc>
        <w:tc>
          <w:tcPr>
            <w:tcW w:w="330"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w:t>
            </w:r>
          </w:p>
        </w:tc>
        <w:tc>
          <w:tcPr>
            <w:tcW w:w="472"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0</w:t>
            </w:r>
          </w:p>
        </w:tc>
        <w:tc>
          <w:tcPr>
            <w:tcW w:w="365"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0(c) (d)</w:t>
            </w:r>
          </w:p>
        </w:tc>
        <w:tc>
          <w:tcPr>
            <w:tcW w:w="514"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10</w:t>
            </w:r>
          </w:p>
        </w:tc>
        <w:tc>
          <w:tcPr>
            <w:tcW w:w="39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r w:rsidRPr="00EB42D2">
              <w:rPr>
                <w:rStyle w:val="hps"/>
                <w:rFonts w:ascii="Garamond" w:hAnsi="Garamond"/>
                <w:sz w:val="16"/>
                <w:szCs w:val="16"/>
                <w:lang w:val="sq-AL"/>
              </w:rPr>
              <w:t>5</w:t>
            </w:r>
          </w:p>
        </w:tc>
        <w:tc>
          <w:tcPr>
            <w:tcW w:w="384"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330"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c>
          <w:tcPr>
            <w:tcW w:w="509" w:type="pct"/>
          </w:tcPr>
          <w:p w:rsidR="003E227C" w:rsidRPr="00EB42D2" w:rsidRDefault="003E227C" w:rsidP="003E227C">
            <w:pPr>
              <w:widowControl w:val="0"/>
              <w:spacing w:after="0" w:line="240" w:lineRule="auto"/>
              <w:ind w:firstLine="0"/>
              <w:jc w:val="right"/>
              <w:rPr>
                <w:rStyle w:val="hps"/>
                <w:rFonts w:ascii="Garamond" w:hAnsi="Garamond"/>
                <w:sz w:val="16"/>
                <w:szCs w:val="16"/>
                <w:lang w:val="sq-AL"/>
              </w:rPr>
            </w:pPr>
          </w:p>
        </w:tc>
      </w:tr>
    </w:tbl>
    <w:p w:rsidR="003E227C" w:rsidRPr="009F5879" w:rsidRDefault="003E227C" w:rsidP="003E227C">
      <w:pPr>
        <w:pStyle w:val="Paragrafi"/>
        <w:rPr>
          <w:rStyle w:val="hps"/>
          <w:sz w:val="14"/>
          <w:szCs w:val="18"/>
          <w:lang w:val="sq-AL"/>
        </w:rPr>
      </w:pPr>
    </w:p>
    <w:p w:rsidR="003E227C" w:rsidRPr="00C92F84" w:rsidRDefault="003E227C" w:rsidP="003E227C">
      <w:pPr>
        <w:pStyle w:val="Paragrafi"/>
        <w:rPr>
          <w:rStyle w:val="hps"/>
          <w:spacing w:val="-6"/>
          <w:lang w:val="sq-AL"/>
        </w:rPr>
      </w:pPr>
      <w:r w:rsidRPr="00C92F84">
        <w:rPr>
          <w:rStyle w:val="hps"/>
          <w:spacing w:val="-6"/>
          <w:sz w:val="22"/>
          <w:szCs w:val="18"/>
          <w:lang w:val="sq-AL"/>
        </w:rPr>
        <w:t xml:space="preserve">B. </w:t>
      </w:r>
      <w:r w:rsidRPr="00C92F84">
        <w:rPr>
          <w:spacing w:val="-6"/>
          <w:lang w:val="sq-AL"/>
        </w:rPr>
        <w:t xml:space="preserve">Standarde ose kushte të tjera të zbatueshme, kur referimi është bërë për farat në tabelën </w:t>
      </w:r>
      <w:r w:rsidRPr="00C92F84">
        <w:rPr>
          <w:rStyle w:val="hps"/>
          <w:spacing w:val="-6"/>
          <w:lang w:val="sq-AL"/>
        </w:rPr>
        <w:t>në pjesës 1, pika 3, shkronja A, të këtij aneksi.</w:t>
      </w:r>
    </w:p>
    <w:p w:rsidR="003E227C" w:rsidRPr="00C92F84" w:rsidRDefault="003E227C" w:rsidP="003E227C">
      <w:pPr>
        <w:pStyle w:val="Paragrafi"/>
        <w:rPr>
          <w:spacing w:val="-6"/>
          <w:lang w:val="sq-AL"/>
        </w:rPr>
      </w:pPr>
      <w:r w:rsidRPr="00C92F84">
        <w:rPr>
          <w:rStyle w:val="hps"/>
          <w:spacing w:val="-6"/>
          <w:lang w:val="sq-AL"/>
        </w:rPr>
        <w:t>a) Përmbajtja</w:t>
      </w:r>
      <w:r w:rsidRPr="00C92F84">
        <w:rPr>
          <w:spacing w:val="-6"/>
          <w:lang w:val="sq-AL"/>
        </w:rPr>
        <w:t xml:space="preserve"> </w:t>
      </w:r>
      <w:r w:rsidRPr="00C92F84">
        <w:rPr>
          <w:rStyle w:val="hps"/>
          <w:spacing w:val="-6"/>
          <w:lang w:val="sq-AL"/>
        </w:rPr>
        <w:t>maksimale</w:t>
      </w:r>
      <w:r w:rsidRPr="00C92F84">
        <w:rPr>
          <w:spacing w:val="-6"/>
          <w:lang w:val="sq-AL"/>
        </w:rPr>
        <w:t xml:space="preserve"> </w:t>
      </w:r>
      <w:r w:rsidRPr="00C92F84">
        <w:rPr>
          <w:rStyle w:val="hps"/>
          <w:spacing w:val="-6"/>
          <w:lang w:val="sq-AL"/>
        </w:rPr>
        <w:t>e</w:t>
      </w:r>
      <w:r w:rsidRPr="00C92F84">
        <w:rPr>
          <w:spacing w:val="-6"/>
          <w:lang w:val="sq-AL"/>
        </w:rPr>
        <w:t xml:space="preserve"> </w:t>
      </w:r>
      <w:r w:rsidRPr="00C92F84">
        <w:rPr>
          <w:rStyle w:val="hps"/>
          <w:spacing w:val="-6"/>
          <w:lang w:val="sq-AL"/>
        </w:rPr>
        <w:t>farave</w:t>
      </w:r>
      <w:r w:rsidRPr="00C92F84">
        <w:rPr>
          <w:spacing w:val="-6"/>
          <w:lang w:val="sq-AL"/>
        </w:rPr>
        <w:t xml:space="preserve"> </w:t>
      </w:r>
      <w:r w:rsidRPr="00C92F84">
        <w:rPr>
          <w:rStyle w:val="hps"/>
          <w:spacing w:val="-6"/>
          <w:lang w:val="sq-AL"/>
        </w:rPr>
        <w:t>të përcaktuara në</w:t>
      </w:r>
      <w:r w:rsidRPr="00C92F84">
        <w:rPr>
          <w:spacing w:val="-6"/>
          <w:lang w:val="sq-AL"/>
        </w:rPr>
        <w:t xml:space="preserve"> </w:t>
      </w:r>
      <w:r w:rsidRPr="00C92F84">
        <w:rPr>
          <w:rStyle w:val="hps"/>
          <w:spacing w:val="-6"/>
          <w:lang w:val="sq-AL"/>
        </w:rPr>
        <w:t>kolonën 5</w:t>
      </w:r>
      <w:r w:rsidRPr="00C92F84">
        <w:rPr>
          <w:spacing w:val="-6"/>
          <w:lang w:val="sq-AL"/>
        </w:rPr>
        <w:t xml:space="preserve"> </w:t>
      </w:r>
      <w:r w:rsidRPr="00C92F84">
        <w:rPr>
          <w:rStyle w:val="hps"/>
          <w:spacing w:val="-6"/>
          <w:lang w:val="sq-AL"/>
        </w:rPr>
        <w:t>përfshin</w:t>
      </w:r>
      <w:r w:rsidRPr="00C92F84">
        <w:rPr>
          <w:spacing w:val="-6"/>
          <w:lang w:val="sq-AL"/>
        </w:rPr>
        <w:t xml:space="preserve"> </w:t>
      </w:r>
      <w:r w:rsidRPr="00C92F84">
        <w:rPr>
          <w:rStyle w:val="hps"/>
          <w:spacing w:val="-6"/>
          <w:lang w:val="sq-AL"/>
        </w:rPr>
        <w:t>edhe</w:t>
      </w:r>
      <w:r w:rsidRPr="00C92F84">
        <w:rPr>
          <w:spacing w:val="-6"/>
          <w:lang w:val="sq-AL"/>
        </w:rPr>
        <w:t xml:space="preserve"> </w:t>
      </w:r>
      <w:r w:rsidRPr="00C92F84">
        <w:rPr>
          <w:rStyle w:val="hps"/>
          <w:spacing w:val="-6"/>
          <w:lang w:val="sq-AL"/>
        </w:rPr>
        <w:t>farat e</w:t>
      </w:r>
      <w:r w:rsidRPr="00C92F84">
        <w:rPr>
          <w:spacing w:val="-6"/>
          <w:lang w:val="sq-AL"/>
        </w:rPr>
        <w:t xml:space="preserve"> </w:t>
      </w:r>
      <w:r w:rsidRPr="00C92F84">
        <w:rPr>
          <w:rStyle w:val="hps"/>
          <w:spacing w:val="-6"/>
          <w:lang w:val="sq-AL"/>
        </w:rPr>
        <w:t>specieve</w:t>
      </w:r>
      <w:r w:rsidRPr="00C92F84">
        <w:rPr>
          <w:spacing w:val="-6"/>
          <w:lang w:val="sq-AL"/>
        </w:rPr>
        <w:t xml:space="preserve"> </w:t>
      </w:r>
      <w:r w:rsidRPr="00C92F84">
        <w:rPr>
          <w:rStyle w:val="hps"/>
          <w:spacing w:val="-6"/>
          <w:lang w:val="sq-AL"/>
        </w:rPr>
        <w:t>në</w:t>
      </w:r>
      <w:r w:rsidRPr="00C92F84">
        <w:rPr>
          <w:spacing w:val="-6"/>
          <w:lang w:val="sq-AL"/>
        </w:rPr>
        <w:t xml:space="preserve"> </w:t>
      </w:r>
      <w:r w:rsidRPr="00C92F84">
        <w:rPr>
          <w:rStyle w:val="hps"/>
          <w:spacing w:val="-6"/>
          <w:lang w:val="sq-AL"/>
        </w:rPr>
        <w:t>kolona</w:t>
      </w:r>
      <w:r w:rsidRPr="00C92F84">
        <w:rPr>
          <w:spacing w:val="-6"/>
          <w:lang w:val="sq-AL"/>
        </w:rPr>
        <w:t xml:space="preserve"> </w:t>
      </w:r>
      <w:r w:rsidRPr="00C92F84">
        <w:rPr>
          <w:rStyle w:val="hps"/>
          <w:spacing w:val="-6"/>
          <w:lang w:val="sq-AL"/>
        </w:rPr>
        <w:t>6 deri 11-të</w:t>
      </w:r>
      <w:r w:rsidRPr="00C92F84">
        <w:rPr>
          <w:spacing w:val="-6"/>
          <w:lang w:val="sq-AL"/>
        </w:rPr>
        <w:t>.</w:t>
      </w:r>
    </w:p>
    <w:p w:rsidR="003E227C" w:rsidRPr="00C92F84" w:rsidRDefault="003E227C" w:rsidP="003E227C">
      <w:pPr>
        <w:pStyle w:val="Paragrafi"/>
        <w:rPr>
          <w:spacing w:val="-6"/>
          <w:lang w:val="sq-AL"/>
        </w:rPr>
      </w:pPr>
      <w:r w:rsidRPr="00C92F84">
        <w:rPr>
          <w:rStyle w:val="hps"/>
          <w:spacing w:val="-6"/>
          <w:lang w:val="sq-AL"/>
        </w:rPr>
        <w:lastRenderedPageBreak/>
        <w:t>b) Përcaktimi i</w:t>
      </w:r>
      <w:r w:rsidRPr="00C92F84">
        <w:rPr>
          <w:spacing w:val="-6"/>
          <w:lang w:val="sq-AL"/>
        </w:rPr>
        <w:t xml:space="preserve"> </w:t>
      </w:r>
      <w:r w:rsidRPr="00C92F84">
        <w:rPr>
          <w:rStyle w:val="hps"/>
          <w:spacing w:val="-6"/>
          <w:lang w:val="sq-AL"/>
        </w:rPr>
        <w:t>përmbajtjes</w:t>
      </w:r>
      <w:r w:rsidRPr="00C92F84">
        <w:rPr>
          <w:spacing w:val="-6"/>
          <w:lang w:val="sq-AL"/>
        </w:rPr>
        <w:t xml:space="preserve"> </w:t>
      </w:r>
      <w:r w:rsidRPr="00C92F84">
        <w:rPr>
          <w:rStyle w:val="hps"/>
          <w:spacing w:val="-6"/>
          <w:lang w:val="sq-AL"/>
        </w:rPr>
        <w:t>totale të</w:t>
      </w:r>
      <w:r w:rsidRPr="00C92F84">
        <w:rPr>
          <w:spacing w:val="-6"/>
          <w:lang w:val="sq-AL"/>
        </w:rPr>
        <w:t xml:space="preserve"> </w:t>
      </w:r>
      <w:r w:rsidRPr="00C92F84">
        <w:rPr>
          <w:rStyle w:val="hps"/>
          <w:spacing w:val="-6"/>
          <w:lang w:val="sq-AL"/>
        </w:rPr>
        <w:t>farave</w:t>
      </w:r>
      <w:r w:rsidRPr="00C92F84">
        <w:rPr>
          <w:spacing w:val="-6"/>
          <w:lang w:val="sq-AL"/>
        </w:rPr>
        <w:t xml:space="preserve"> </w:t>
      </w:r>
      <w:r w:rsidRPr="00C92F84">
        <w:rPr>
          <w:rStyle w:val="hps"/>
          <w:spacing w:val="-6"/>
          <w:lang w:val="sq-AL"/>
        </w:rPr>
        <w:t>të specieve</w:t>
      </w:r>
      <w:r w:rsidRPr="00C92F84">
        <w:rPr>
          <w:spacing w:val="-6"/>
          <w:lang w:val="sq-AL"/>
        </w:rPr>
        <w:t xml:space="preserve"> </w:t>
      </w:r>
      <w:r w:rsidRPr="00C92F84">
        <w:rPr>
          <w:rStyle w:val="hps"/>
          <w:spacing w:val="-6"/>
          <w:lang w:val="sq-AL"/>
        </w:rPr>
        <w:t>të tjera</w:t>
      </w:r>
      <w:r w:rsidRPr="00C92F84">
        <w:rPr>
          <w:spacing w:val="-6"/>
          <w:lang w:val="sq-AL"/>
        </w:rPr>
        <w:t xml:space="preserve"> </w:t>
      </w:r>
      <w:r w:rsidRPr="00C92F84">
        <w:rPr>
          <w:rStyle w:val="hps"/>
          <w:spacing w:val="-6"/>
          <w:lang w:val="sq-AL"/>
        </w:rPr>
        <w:t>të bimëve</w:t>
      </w:r>
      <w:r w:rsidRPr="00C92F84">
        <w:rPr>
          <w:spacing w:val="-6"/>
          <w:lang w:val="sq-AL"/>
        </w:rPr>
        <w:t xml:space="preserve"> </w:t>
      </w:r>
      <w:r w:rsidRPr="00C92F84">
        <w:rPr>
          <w:rStyle w:val="hps"/>
          <w:spacing w:val="-6"/>
          <w:lang w:val="sq-AL"/>
        </w:rPr>
        <w:t>nuk</w:t>
      </w:r>
      <w:r w:rsidRPr="00C92F84">
        <w:rPr>
          <w:spacing w:val="-6"/>
          <w:lang w:val="sq-AL"/>
        </w:rPr>
        <w:t xml:space="preserve"> </w:t>
      </w:r>
      <w:r w:rsidRPr="00C92F84">
        <w:rPr>
          <w:rStyle w:val="hps"/>
          <w:spacing w:val="-6"/>
          <w:lang w:val="sq-AL"/>
        </w:rPr>
        <w:t>mund të kryhet</w:t>
      </w:r>
      <w:r w:rsidRPr="00C92F84">
        <w:rPr>
          <w:spacing w:val="-6"/>
          <w:lang w:val="sq-AL"/>
        </w:rPr>
        <w:br/>
        <w:t>  veçse në rastet kur dyshohet se nuk plotësohen</w:t>
      </w:r>
      <w:r w:rsidRPr="00C92F84">
        <w:rPr>
          <w:rStyle w:val="hps"/>
          <w:spacing w:val="-6"/>
          <w:lang w:val="sq-AL"/>
        </w:rPr>
        <w:t xml:space="preserve"> kushtet e</w:t>
      </w:r>
      <w:r w:rsidRPr="00C92F84">
        <w:rPr>
          <w:spacing w:val="-6"/>
          <w:lang w:val="sq-AL"/>
        </w:rPr>
        <w:t xml:space="preserve"> </w:t>
      </w:r>
      <w:r w:rsidRPr="00C92F84">
        <w:rPr>
          <w:rStyle w:val="hps"/>
          <w:spacing w:val="-6"/>
          <w:lang w:val="sq-AL"/>
        </w:rPr>
        <w:t>përcaktuara në</w:t>
      </w:r>
      <w:r w:rsidRPr="00C92F84">
        <w:rPr>
          <w:spacing w:val="-6"/>
          <w:lang w:val="sq-AL"/>
        </w:rPr>
        <w:t xml:space="preserve"> </w:t>
      </w:r>
      <w:r w:rsidRPr="00C92F84">
        <w:rPr>
          <w:rStyle w:val="hps"/>
          <w:spacing w:val="-6"/>
          <w:lang w:val="sq-AL"/>
        </w:rPr>
        <w:t>kolonën 5</w:t>
      </w:r>
      <w:r w:rsidRPr="00C92F84">
        <w:rPr>
          <w:spacing w:val="-6"/>
          <w:lang w:val="sq-AL"/>
        </w:rPr>
        <w:t>.</w:t>
      </w:r>
    </w:p>
    <w:p w:rsidR="003E227C" w:rsidRDefault="003E227C" w:rsidP="003E227C">
      <w:pPr>
        <w:pStyle w:val="Paragrafi"/>
        <w:rPr>
          <w:rStyle w:val="hps"/>
          <w:spacing w:val="-6"/>
          <w:lang w:val="sq-AL"/>
        </w:rPr>
      </w:pPr>
      <w:r w:rsidRPr="00C92F84">
        <w:rPr>
          <w:rStyle w:val="hps"/>
          <w:spacing w:val="-6"/>
          <w:lang w:val="sq-AL"/>
        </w:rPr>
        <w:t>c) Përcaktimi i përmbajtjes me numër i farave të Cuscuta spp. nuk mund të kryhet përveç nëse ka dyshim në lidhje me plotësimin e kushteve të përcaktuara në kolonën 7.</w:t>
      </w:r>
    </w:p>
    <w:p w:rsidR="003E227C" w:rsidRPr="00C92F84" w:rsidRDefault="003E227C" w:rsidP="003E227C">
      <w:pPr>
        <w:pStyle w:val="Paragrafi"/>
        <w:rPr>
          <w:rStyle w:val="hps"/>
          <w:spacing w:val="-4"/>
          <w:lang w:val="sq-AL"/>
        </w:rPr>
      </w:pPr>
      <w:r w:rsidRPr="00C92F84">
        <w:rPr>
          <w:spacing w:val="-4"/>
          <w:lang w:val="sq-AL"/>
        </w:rPr>
        <w:t>ç) Prania e një fare të spp. kuskutës në një mostër me një peshë të përcaktuar nuk duhet të konsiderohet si një papastërti kur një mostër e dytë me peshë të njëjtë është pa asnjë farë të spp. Kuskutës.</w:t>
      </w:r>
    </w:p>
    <w:p w:rsidR="003E227C" w:rsidRPr="00C92F84" w:rsidRDefault="003E227C" w:rsidP="003E227C">
      <w:pPr>
        <w:pStyle w:val="Paragrafi"/>
        <w:rPr>
          <w:spacing w:val="-4"/>
          <w:lang w:val="sq-AL"/>
        </w:rPr>
      </w:pPr>
      <w:r w:rsidRPr="00C92F84">
        <w:rPr>
          <w:rStyle w:val="hps"/>
          <w:spacing w:val="-4"/>
          <w:lang w:val="sq-AL"/>
        </w:rPr>
        <w:t>d) Fara</w:t>
      </w:r>
      <w:r w:rsidRPr="00C92F84">
        <w:rPr>
          <w:spacing w:val="-4"/>
          <w:lang w:val="sq-AL"/>
        </w:rPr>
        <w:t xml:space="preserve"> </w:t>
      </w:r>
      <w:r w:rsidRPr="00C92F84">
        <w:rPr>
          <w:rStyle w:val="hps"/>
          <w:spacing w:val="-4"/>
          <w:lang w:val="sq-AL"/>
        </w:rPr>
        <w:t>duhet të</w:t>
      </w:r>
      <w:r w:rsidRPr="00C92F84">
        <w:rPr>
          <w:spacing w:val="-4"/>
          <w:lang w:val="sq-AL"/>
        </w:rPr>
        <w:t xml:space="preserve"> </w:t>
      </w:r>
      <w:r w:rsidRPr="00C92F84">
        <w:rPr>
          <w:rStyle w:val="hps"/>
          <w:spacing w:val="-4"/>
          <w:lang w:val="sq-AL"/>
        </w:rPr>
        <w:t>jetë e pastër nga</w:t>
      </w:r>
      <w:r w:rsidRPr="00C92F84">
        <w:rPr>
          <w:spacing w:val="-4"/>
          <w:lang w:val="sq-AL"/>
        </w:rPr>
        <w:t xml:space="preserve"> </w:t>
      </w:r>
      <w:r w:rsidRPr="00C92F84">
        <w:rPr>
          <w:rStyle w:val="hps"/>
          <w:spacing w:val="-4"/>
          <w:lang w:val="sq-AL"/>
        </w:rPr>
        <w:t>Orobanche</w:t>
      </w:r>
      <w:r w:rsidRPr="00C92F84">
        <w:rPr>
          <w:spacing w:val="-4"/>
          <w:lang w:val="sq-AL"/>
        </w:rPr>
        <w:t xml:space="preserve">; </w:t>
      </w:r>
      <w:r w:rsidRPr="00C92F84">
        <w:rPr>
          <w:rStyle w:val="hps"/>
          <w:spacing w:val="-4"/>
          <w:lang w:val="sq-AL"/>
        </w:rPr>
        <w:t>megjithatë</w:t>
      </w:r>
      <w:r w:rsidRPr="00C92F84">
        <w:rPr>
          <w:spacing w:val="-4"/>
          <w:lang w:val="sq-AL"/>
        </w:rPr>
        <w:t xml:space="preserve">, </w:t>
      </w:r>
      <w:r w:rsidRPr="00C92F84">
        <w:rPr>
          <w:rStyle w:val="hps"/>
          <w:spacing w:val="-4"/>
          <w:lang w:val="sq-AL"/>
        </w:rPr>
        <w:t>një</w:t>
      </w:r>
      <w:r w:rsidRPr="00C92F84">
        <w:rPr>
          <w:spacing w:val="-4"/>
          <w:lang w:val="sq-AL"/>
        </w:rPr>
        <w:t xml:space="preserve"> </w:t>
      </w:r>
      <w:r w:rsidRPr="00C92F84">
        <w:rPr>
          <w:rStyle w:val="hps"/>
          <w:spacing w:val="-4"/>
          <w:lang w:val="sq-AL"/>
        </w:rPr>
        <w:t>farë e</w:t>
      </w:r>
      <w:r w:rsidRPr="00C92F84">
        <w:rPr>
          <w:spacing w:val="-4"/>
          <w:lang w:val="sq-AL"/>
        </w:rPr>
        <w:t xml:space="preserve"> </w:t>
      </w:r>
      <w:r w:rsidRPr="00C92F84">
        <w:rPr>
          <w:rStyle w:val="hps"/>
          <w:spacing w:val="-4"/>
          <w:lang w:val="sq-AL"/>
        </w:rPr>
        <w:t>Orobanche</w:t>
      </w:r>
      <w:r w:rsidRPr="00C92F84">
        <w:rPr>
          <w:spacing w:val="-4"/>
          <w:lang w:val="sq-AL"/>
        </w:rPr>
        <w:t xml:space="preserve"> </w:t>
      </w:r>
      <w:r w:rsidRPr="00C92F84">
        <w:rPr>
          <w:rStyle w:val="hps"/>
          <w:spacing w:val="-4"/>
          <w:lang w:val="sq-AL"/>
        </w:rPr>
        <w:t>në</w:t>
      </w:r>
      <w:r w:rsidRPr="00C92F84">
        <w:rPr>
          <w:spacing w:val="-4"/>
          <w:lang w:val="sq-AL"/>
        </w:rPr>
        <w:t xml:space="preserve"> </w:t>
      </w:r>
      <w:r w:rsidRPr="00C92F84">
        <w:rPr>
          <w:rStyle w:val="hps"/>
          <w:spacing w:val="-4"/>
          <w:lang w:val="sq-AL"/>
        </w:rPr>
        <w:t>një kampion prej</w:t>
      </w:r>
      <w:r w:rsidRPr="00C92F84">
        <w:rPr>
          <w:spacing w:val="-4"/>
          <w:lang w:val="sq-AL"/>
        </w:rPr>
        <w:t xml:space="preserve"> </w:t>
      </w:r>
      <w:r w:rsidRPr="00C92F84">
        <w:rPr>
          <w:rStyle w:val="hps"/>
          <w:spacing w:val="-4"/>
          <w:lang w:val="sq-AL"/>
        </w:rPr>
        <w:t>100 gram</w:t>
      </w:r>
      <w:r w:rsidRPr="00C92F84">
        <w:rPr>
          <w:spacing w:val="-4"/>
          <w:lang w:val="sq-AL"/>
        </w:rPr>
        <w:t xml:space="preserve"> </w:t>
      </w:r>
      <w:r w:rsidRPr="00C92F84">
        <w:rPr>
          <w:rStyle w:val="hps"/>
          <w:spacing w:val="-4"/>
          <w:lang w:val="sq-AL"/>
        </w:rPr>
        <w:t>nuk</w:t>
      </w:r>
      <w:r w:rsidRPr="00C92F84">
        <w:rPr>
          <w:spacing w:val="-4"/>
          <w:lang w:val="sq-AL"/>
        </w:rPr>
        <w:t xml:space="preserve"> </w:t>
      </w:r>
      <w:r w:rsidRPr="00C92F84">
        <w:rPr>
          <w:rStyle w:val="hps"/>
          <w:spacing w:val="-4"/>
          <w:lang w:val="sq-AL"/>
        </w:rPr>
        <w:t>do të konsiderohet si</w:t>
      </w:r>
      <w:r w:rsidRPr="00C92F84">
        <w:rPr>
          <w:spacing w:val="-4"/>
          <w:lang w:val="sq-AL"/>
        </w:rPr>
        <w:t xml:space="preserve"> </w:t>
      </w:r>
      <w:r w:rsidRPr="00C92F84">
        <w:rPr>
          <w:rStyle w:val="hps"/>
          <w:spacing w:val="-4"/>
          <w:lang w:val="sq-AL"/>
        </w:rPr>
        <w:t>papastërti</w:t>
      </w:r>
      <w:r w:rsidRPr="00C92F84">
        <w:rPr>
          <w:spacing w:val="-4"/>
          <w:lang w:val="sq-AL"/>
        </w:rPr>
        <w:t xml:space="preserve"> </w:t>
      </w:r>
      <w:r w:rsidRPr="00C92F84">
        <w:rPr>
          <w:rStyle w:val="hps"/>
          <w:spacing w:val="-4"/>
          <w:lang w:val="sq-AL"/>
        </w:rPr>
        <w:t>kur</w:t>
      </w:r>
      <w:r w:rsidRPr="00C92F84">
        <w:rPr>
          <w:spacing w:val="-4"/>
          <w:lang w:val="sq-AL"/>
        </w:rPr>
        <w:t xml:space="preserve"> </w:t>
      </w:r>
      <w:r w:rsidRPr="00C92F84">
        <w:rPr>
          <w:rStyle w:val="hps"/>
          <w:spacing w:val="-4"/>
          <w:lang w:val="sq-AL"/>
        </w:rPr>
        <w:t>një</w:t>
      </w:r>
      <w:r w:rsidRPr="00C92F84">
        <w:rPr>
          <w:spacing w:val="-4"/>
          <w:lang w:val="sq-AL"/>
        </w:rPr>
        <w:t xml:space="preserve"> </w:t>
      </w:r>
      <w:r w:rsidRPr="00C92F84">
        <w:rPr>
          <w:rStyle w:val="hps"/>
          <w:spacing w:val="-4"/>
          <w:lang w:val="sq-AL"/>
        </w:rPr>
        <w:t>mostër</w:t>
      </w:r>
      <w:r w:rsidRPr="00C92F84">
        <w:rPr>
          <w:spacing w:val="-4"/>
          <w:lang w:val="sq-AL"/>
        </w:rPr>
        <w:t xml:space="preserve"> </w:t>
      </w:r>
      <w:r w:rsidRPr="00C92F84">
        <w:rPr>
          <w:rStyle w:val="hps"/>
          <w:spacing w:val="-4"/>
          <w:lang w:val="sq-AL"/>
        </w:rPr>
        <w:t>e dytë</w:t>
      </w:r>
      <w:r w:rsidRPr="00C92F84">
        <w:rPr>
          <w:spacing w:val="-4"/>
          <w:lang w:val="sq-AL"/>
        </w:rPr>
        <w:t xml:space="preserve"> </w:t>
      </w:r>
      <w:r w:rsidRPr="00C92F84">
        <w:rPr>
          <w:rStyle w:val="hps"/>
          <w:spacing w:val="-4"/>
          <w:lang w:val="sq-AL"/>
        </w:rPr>
        <w:t>me 200</w:t>
      </w:r>
      <w:r w:rsidRPr="00C92F84">
        <w:rPr>
          <w:spacing w:val="-4"/>
          <w:lang w:val="sq-AL"/>
        </w:rPr>
        <w:t xml:space="preserve"> </w:t>
      </w:r>
      <w:r w:rsidRPr="00C92F84">
        <w:rPr>
          <w:rStyle w:val="hps"/>
          <w:spacing w:val="-4"/>
          <w:lang w:val="sq-AL"/>
        </w:rPr>
        <w:t>gram</w:t>
      </w:r>
      <w:r w:rsidRPr="00C92F84">
        <w:rPr>
          <w:spacing w:val="-4"/>
          <w:lang w:val="sq-AL"/>
        </w:rPr>
        <w:t xml:space="preserve"> </w:t>
      </w:r>
      <w:r w:rsidRPr="00C92F84">
        <w:rPr>
          <w:rStyle w:val="hps"/>
          <w:spacing w:val="-4"/>
          <w:lang w:val="sq-AL"/>
        </w:rPr>
        <w:t>është e pastër nga</w:t>
      </w:r>
      <w:r w:rsidRPr="00C92F84">
        <w:rPr>
          <w:spacing w:val="-4"/>
          <w:lang w:val="sq-AL"/>
        </w:rPr>
        <w:t xml:space="preserve"> </w:t>
      </w:r>
      <w:r w:rsidRPr="00C92F84">
        <w:rPr>
          <w:rStyle w:val="hps"/>
          <w:spacing w:val="-4"/>
          <w:lang w:val="sq-AL"/>
        </w:rPr>
        <w:t>Orobanche</w:t>
      </w:r>
      <w:r w:rsidRPr="00C92F84">
        <w:rPr>
          <w:spacing w:val="-4"/>
          <w:lang w:val="sq-AL"/>
        </w:rPr>
        <w:t>.</w:t>
      </w:r>
    </w:p>
    <w:p w:rsidR="003E227C" w:rsidRPr="00C92F84" w:rsidRDefault="003E227C" w:rsidP="003E227C">
      <w:pPr>
        <w:pStyle w:val="Paragrafi"/>
        <w:rPr>
          <w:spacing w:val="-4"/>
          <w:lang w:val="sq-AL"/>
        </w:rPr>
      </w:pPr>
      <w:r w:rsidRPr="00C92F84">
        <w:rPr>
          <w:rStyle w:val="hps"/>
          <w:spacing w:val="-4"/>
          <w:lang w:val="sq-AL"/>
        </w:rPr>
        <w:t>5.</w:t>
      </w:r>
      <w:r w:rsidRPr="00C92F84">
        <w:rPr>
          <w:spacing w:val="-4"/>
          <w:lang w:val="sq-AL"/>
        </w:rPr>
        <w:t xml:space="preserve"> </w:t>
      </w:r>
      <w:r w:rsidRPr="00C92F84">
        <w:rPr>
          <w:rStyle w:val="hps"/>
          <w:spacing w:val="-4"/>
          <w:lang w:val="sq-AL"/>
        </w:rPr>
        <w:t>Prania e</w:t>
      </w:r>
      <w:r w:rsidRPr="00C92F84">
        <w:rPr>
          <w:spacing w:val="-4"/>
          <w:lang w:val="sq-AL"/>
        </w:rPr>
        <w:t xml:space="preserve"> </w:t>
      </w:r>
      <w:r w:rsidRPr="00C92F84">
        <w:rPr>
          <w:rStyle w:val="hps"/>
          <w:spacing w:val="-4"/>
          <w:lang w:val="sq-AL"/>
        </w:rPr>
        <w:t>organizmave të dëmshëm</w:t>
      </w:r>
      <w:r w:rsidRPr="00C92F84">
        <w:rPr>
          <w:spacing w:val="-4"/>
          <w:lang w:val="sq-AL"/>
        </w:rPr>
        <w:t xml:space="preserve"> </w:t>
      </w:r>
      <w:r w:rsidRPr="00C92F84">
        <w:rPr>
          <w:rStyle w:val="hps"/>
          <w:spacing w:val="-4"/>
          <w:lang w:val="sq-AL"/>
        </w:rPr>
        <w:t>të cilët ulin</w:t>
      </w:r>
      <w:r w:rsidRPr="00C92F84">
        <w:rPr>
          <w:spacing w:val="-4"/>
          <w:lang w:val="sq-AL"/>
        </w:rPr>
        <w:t xml:space="preserve"> </w:t>
      </w:r>
      <w:r w:rsidRPr="00C92F84">
        <w:rPr>
          <w:rStyle w:val="hps"/>
          <w:spacing w:val="-4"/>
          <w:lang w:val="sq-AL"/>
        </w:rPr>
        <w:t>dobishmërinë e</w:t>
      </w:r>
      <w:r w:rsidRPr="00C92F84">
        <w:rPr>
          <w:spacing w:val="-4"/>
          <w:lang w:val="sq-AL"/>
        </w:rPr>
        <w:t xml:space="preserve"> </w:t>
      </w:r>
      <w:r w:rsidRPr="00C92F84">
        <w:rPr>
          <w:rStyle w:val="hps"/>
          <w:spacing w:val="-4"/>
          <w:lang w:val="sq-AL"/>
        </w:rPr>
        <w:t>farës</w:t>
      </w:r>
      <w:r w:rsidRPr="00C92F84">
        <w:rPr>
          <w:spacing w:val="-4"/>
          <w:lang w:val="sq-AL"/>
        </w:rPr>
        <w:t xml:space="preserve"> </w:t>
      </w:r>
      <w:r w:rsidRPr="00C92F84">
        <w:rPr>
          <w:rStyle w:val="hps"/>
          <w:spacing w:val="-4"/>
          <w:lang w:val="sq-AL"/>
        </w:rPr>
        <w:t>duhet të jetë</w:t>
      </w:r>
      <w:r w:rsidRPr="00C92F84">
        <w:rPr>
          <w:spacing w:val="-4"/>
          <w:lang w:val="sq-AL"/>
        </w:rPr>
        <w:t xml:space="preserve"> </w:t>
      </w:r>
      <w:r w:rsidRPr="00C92F84">
        <w:rPr>
          <w:rStyle w:val="hps"/>
          <w:spacing w:val="-4"/>
          <w:lang w:val="sq-AL"/>
        </w:rPr>
        <w:t>në</w:t>
      </w:r>
      <w:r w:rsidRPr="00C92F84">
        <w:rPr>
          <w:spacing w:val="-4"/>
          <w:lang w:val="sq-AL"/>
        </w:rPr>
        <w:t xml:space="preserve"> </w:t>
      </w:r>
      <w:r w:rsidRPr="00C92F84">
        <w:rPr>
          <w:rStyle w:val="hps"/>
          <w:spacing w:val="-4"/>
          <w:lang w:val="sq-AL"/>
        </w:rPr>
        <w:t>nivelin më të ulët</w:t>
      </w:r>
      <w:r w:rsidRPr="00C92F84">
        <w:rPr>
          <w:spacing w:val="-4"/>
          <w:lang w:val="sq-AL"/>
        </w:rPr>
        <w:t xml:space="preserve"> </w:t>
      </w:r>
      <w:r w:rsidRPr="00C92F84">
        <w:rPr>
          <w:rStyle w:val="hps"/>
          <w:spacing w:val="-4"/>
          <w:lang w:val="sq-AL"/>
        </w:rPr>
        <w:t>të mundshëm</w:t>
      </w:r>
      <w:r w:rsidRPr="00C92F84">
        <w:rPr>
          <w:spacing w:val="-4"/>
          <w:lang w:val="sq-AL"/>
        </w:rPr>
        <w:t xml:space="preserve">. </w:t>
      </w:r>
      <w:r w:rsidRPr="00C92F84">
        <w:rPr>
          <w:rStyle w:val="hps"/>
          <w:spacing w:val="-4"/>
          <w:lang w:val="sq-AL"/>
        </w:rPr>
        <w:t>Në veçanti</w:t>
      </w:r>
      <w:r w:rsidRPr="00C92F84">
        <w:rPr>
          <w:spacing w:val="-4"/>
          <w:lang w:val="sq-AL"/>
        </w:rPr>
        <w:t xml:space="preserve">, </w:t>
      </w:r>
      <w:r w:rsidRPr="00C92F84">
        <w:rPr>
          <w:rStyle w:val="hps"/>
          <w:spacing w:val="-4"/>
          <w:lang w:val="sq-AL"/>
        </w:rPr>
        <w:t>farat</w:t>
      </w:r>
      <w:r w:rsidRPr="00C92F84">
        <w:rPr>
          <w:spacing w:val="-4"/>
          <w:lang w:val="sq-AL"/>
        </w:rPr>
        <w:t xml:space="preserve"> </w:t>
      </w:r>
      <w:r w:rsidRPr="00C92F84">
        <w:rPr>
          <w:rStyle w:val="hps"/>
          <w:spacing w:val="-4"/>
          <w:lang w:val="sq-AL"/>
        </w:rPr>
        <w:t>duhet të</w:t>
      </w:r>
      <w:r w:rsidRPr="00C92F84">
        <w:rPr>
          <w:spacing w:val="-4"/>
          <w:lang w:val="sq-AL"/>
        </w:rPr>
        <w:t xml:space="preserve"> </w:t>
      </w:r>
      <w:r w:rsidRPr="00C92F84">
        <w:rPr>
          <w:rStyle w:val="hps"/>
          <w:spacing w:val="-4"/>
          <w:lang w:val="sq-AL"/>
        </w:rPr>
        <w:t>jenë në përputhje me</w:t>
      </w:r>
      <w:r w:rsidRPr="00C92F84">
        <w:rPr>
          <w:spacing w:val="-4"/>
          <w:lang w:val="sq-AL"/>
        </w:rPr>
        <w:t xml:space="preserve"> </w:t>
      </w:r>
      <w:r w:rsidRPr="00C92F84">
        <w:rPr>
          <w:rStyle w:val="hps"/>
          <w:spacing w:val="-4"/>
          <w:lang w:val="sq-AL"/>
        </w:rPr>
        <w:t>standardet</w:t>
      </w:r>
      <w:r w:rsidRPr="00C92F84">
        <w:rPr>
          <w:spacing w:val="-4"/>
          <w:lang w:val="sq-AL"/>
        </w:rPr>
        <w:t xml:space="preserve"> </w:t>
      </w:r>
      <w:r w:rsidRPr="00C92F84">
        <w:rPr>
          <w:rStyle w:val="hps"/>
          <w:spacing w:val="-4"/>
          <w:lang w:val="sq-AL"/>
        </w:rPr>
        <w:t>ose</w:t>
      </w:r>
      <w:r w:rsidRPr="00C92F84">
        <w:rPr>
          <w:spacing w:val="-4"/>
          <w:lang w:val="sq-AL"/>
        </w:rPr>
        <w:t xml:space="preserve"> </w:t>
      </w:r>
      <w:r w:rsidRPr="00C92F84">
        <w:rPr>
          <w:rStyle w:val="hps"/>
          <w:spacing w:val="-4"/>
          <w:lang w:val="sq-AL"/>
        </w:rPr>
        <w:t>kushte të tjera të mëposhtme</w:t>
      </w:r>
      <w:r w:rsidRPr="00C92F84">
        <w:rPr>
          <w:spacing w:val="-4"/>
          <w:lang w:val="sq-AL"/>
        </w:rPr>
        <w:t>.</w:t>
      </w:r>
    </w:p>
    <w:p w:rsidR="003E227C" w:rsidRDefault="003E227C" w:rsidP="003E227C">
      <w:pPr>
        <w:widowControl w:val="0"/>
        <w:spacing w:after="0" w:line="240" w:lineRule="auto"/>
        <w:ind w:firstLine="288"/>
        <w:rPr>
          <w:rFonts w:ascii="Garamond" w:hAnsi="Garamond"/>
          <w:sz w:val="14"/>
          <w:lang w:val="sq-AL"/>
        </w:rPr>
        <w:sectPr w:rsidR="003E227C" w:rsidSect="009C52ED">
          <w:type w:val="continuous"/>
          <w:pgSz w:w="11907" w:h="16840" w:code="9"/>
          <w:pgMar w:top="720" w:right="1134" w:bottom="720" w:left="1134" w:header="851" w:footer="851" w:gutter="0"/>
          <w:pgNumType w:start="24651"/>
          <w:cols w:space="454"/>
          <w:docGrid w:linePitch="360"/>
        </w:sectPr>
      </w:pPr>
    </w:p>
    <w:p w:rsidR="003E227C" w:rsidRPr="00C51155" w:rsidRDefault="003E227C" w:rsidP="003E227C">
      <w:pPr>
        <w:widowControl w:val="0"/>
        <w:spacing w:after="0" w:line="240" w:lineRule="auto"/>
        <w:ind w:firstLine="288"/>
        <w:rPr>
          <w:rFonts w:ascii="Garamond" w:hAnsi="Garamond"/>
          <w:sz w:val="14"/>
          <w:lang w:val="sq-AL"/>
        </w:rPr>
      </w:pPr>
    </w:p>
    <w:p w:rsidR="003E227C" w:rsidRPr="003B6BDD" w:rsidRDefault="003E227C" w:rsidP="003E227C">
      <w:pPr>
        <w:widowControl w:val="0"/>
        <w:spacing w:after="0" w:line="240" w:lineRule="auto"/>
        <w:ind w:firstLine="288"/>
        <w:outlineLvl w:val="0"/>
        <w:rPr>
          <w:rFonts w:ascii="Garamond" w:hAnsi="Garamond"/>
          <w:b/>
          <w:lang w:val="sq-AL"/>
        </w:rPr>
      </w:pPr>
      <w:r w:rsidRPr="003B6BDD">
        <w:rPr>
          <w:rFonts w:ascii="Garamond" w:hAnsi="Garamond"/>
          <w:b/>
          <w:lang w:val="sq-AL"/>
        </w:rPr>
        <w:t>Tabela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700"/>
        <w:gridCol w:w="1744"/>
        <w:gridCol w:w="1685"/>
        <w:gridCol w:w="2766"/>
      </w:tblGrid>
      <w:tr w:rsidR="003E227C" w:rsidRPr="00C51155" w:rsidTr="003E227C">
        <w:trPr>
          <w:jc w:val="center"/>
        </w:trPr>
        <w:tc>
          <w:tcPr>
            <w:tcW w:w="1681" w:type="dxa"/>
            <w:vMerge w:val="restart"/>
            <w:vAlign w:val="center"/>
          </w:tcPr>
          <w:p w:rsidR="003E227C" w:rsidRPr="00C51155" w:rsidRDefault="003E227C" w:rsidP="003E227C">
            <w:pPr>
              <w:widowControl w:val="0"/>
              <w:spacing w:after="0" w:line="240" w:lineRule="auto"/>
              <w:ind w:firstLine="0"/>
              <w:rPr>
                <w:rFonts w:ascii="Garamond" w:hAnsi="Garamond"/>
                <w:b/>
                <w:sz w:val="16"/>
                <w:szCs w:val="16"/>
                <w:lang w:val="sq-AL"/>
              </w:rPr>
            </w:pPr>
            <w:r w:rsidRPr="00C51155">
              <w:rPr>
                <w:rFonts w:ascii="Garamond" w:hAnsi="Garamond"/>
                <w:b/>
                <w:sz w:val="16"/>
                <w:szCs w:val="16"/>
                <w:lang w:val="sq-AL"/>
              </w:rPr>
              <w:t>Speciet</w:t>
            </w:r>
          </w:p>
        </w:tc>
        <w:tc>
          <w:tcPr>
            <w:tcW w:w="7895" w:type="dxa"/>
            <w:gridSpan w:val="4"/>
            <w:vAlign w:val="center"/>
          </w:tcPr>
          <w:p w:rsidR="003E227C" w:rsidRPr="00C51155" w:rsidRDefault="003E227C" w:rsidP="003E227C">
            <w:pPr>
              <w:widowControl w:val="0"/>
              <w:spacing w:after="0" w:line="240" w:lineRule="auto"/>
              <w:ind w:firstLine="0"/>
              <w:jc w:val="center"/>
              <w:rPr>
                <w:rFonts w:ascii="Garamond" w:hAnsi="Garamond"/>
                <w:b/>
                <w:sz w:val="16"/>
                <w:szCs w:val="16"/>
                <w:lang w:val="sq-AL"/>
              </w:rPr>
            </w:pPr>
            <w:r w:rsidRPr="00C51155">
              <w:rPr>
                <w:rFonts w:ascii="Garamond" w:hAnsi="Garamond"/>
                <w:b/>
                <w:sz w:val="16"/>
                <w:szCs w:val="16"/>
                <w:lang w:val="sq-AL"/>
              </w:rPr>
              <w:t>Organizmat e dëmshëm</w:t>
            </w:r>
          </w:p>
        </w:tc>
      </w:tr>
      <w:tr w:rsidR="003E227C" w:rsidRPr="00C51155" w:rsidTr="003E227C">
        <w:trPr>
          <w:jc w:val="center"/>
        </w:trPr>
        <w:tc>
          <w:tcPr>
            <w:tcW w:w="1681" w:type="dxa"/>
            <w:vMerge/>
            <w:vAlign w:val="center"/>
          </w:tcPr>
          <w:p w:rsidR="003E227C" w:rsidRPr="00C51155" w:rsidRDefault="003E227C" w:rsidP="003E227C">
            <w:pPr>
              <w:widowControl w:val="0"/>
              <w:spacing w:after="0" w:line="240" w:lineRule="auto"/>
              <w:ind w:firstLine="0"/>
              <w:rPr>
                <w:rFonts w:ascii="Garamond" w:hAnsi="Garamond"/>
                <w:b/>
                <w:sz w:val="16"/>
                <w:szCs w:val="16"/>
                <w:lang w:val="sq-AL"/>
              </w:rPr>
            </w:pPr>
          </w:p>
        </w:tc>
        <w:tc>
          <w:tcPr>
            <w:tcW w:w="5129" w:type="dxa"/>
            <w:gridSpan w:val="3"/>
            <w:vAlign w:val="center"/>
          </w:tcPr>
          <w:p w:rsidR="003E227C" w:rsidRPr="00C51155" w:rsidRDefault="003E227C" w:rsidP="0035787A">
            <w:pPr>
              <w:widowControl w:val="0"/>
              <w:spacing w:after="0" w:line="240" w:lineRule="auto"/>
              <w:ind w:firstLine="0"/>
              <w:jc w:val="left"/>
              <w:rPr>
                <w:rFonts w:ascii="Garamond" w:hAnsi="Garamond"/>
                <w:b/>
                <w:sz w:val="16"/>
                <w:szCs w:val="16"/>
                <w:lang w:val="sq-AL"/>
              </w:rPr>
            </w:pPr>
            <w:r w:rsidRPr="00C51155">
              <w:rPr>
                <w:rFonts w:ascii="Garamond" w:hAnsi="Garamond"/>
                <w:b/>
                <w:sz w:val="16"/>
                <w:szCs w:val="16"/>
                <w:lang w:val="sq-AL"/>
              </w:rPr>
              <w:t>Përqindja maksimale e numrit të farave të kontaminuara nga organet i dëmshëm (Total për kolona)</w:t>
            </w:r>
          </w:p>
        </w:tc>
        <w:tc>
          <w:tcPr>
            <w:tcW w:w="2766" w:type="dxa"/>
            <w:vMerge w:val="restart"/>
            <w:vAlign w:val="center"/>
          </w:tcPr>
          <w:p w:rsidR="003E227C" w:rsidRPr="00C51155" w:rsidRDefault="003E227C" w:rsidP="0035787A">
            <w:pPr>
              <w:widowControl w:val="0"/>
              <w:autoSpaceDE w:val="0"/>
              <w:autoSpaceDN w:val="0"/>
              <w:adjustRightInd w:val="0"/>
              <w:spacing w:after="0" w:line="240" w:lineRule="auto"/>
              <w:ind w:firstLine="0"/>
              <w:jc w:val="left"/>
              <w:rPr>
                <w:rFonts w:ascii="Garamond" w:hAnsi="Garamond"/>
                <w:sz w:val="16"/>
                <w:szCs w:val="16"/>
                <w:lang w:val="sq-AL"/>
              </w:rPr>
            </w:pPr>
            <w:r w:rsidRPr="00C51155">
              <w:rPr>
                <w:rFonts w:ascii="Garamond" w:hAnsi="Garamond"/>
                <w:sz w:val="16"/>
                <w:szCs w:val="16"/>
                <w:lang w:val="sq-AL"/>
              </w:rPr>
              <w:t>Sclerotinia sclerotiorum (numero massimo di</w:t>
            </w:r>
          </w:p>
          <w:p w:rsidR="003E227C" w:rsidRPr="00C51155" w:rsidRDefault="003E227C" w:rsidP="0035787A">
            <w:pPr>
              <w:widowControl w:val="0"/>
              <w:autoSpaceDE w:val="0"/>
              <w:autoSpaceDN w:val="0"/>
              <w:adjustRightInd w:val="0"/>
              <w:spacing w:after="0" w:line="240" w:lineRule="auto"/>
              <w:ind w:firstLine="0"/>
              <w:jc w:val="left"/>
              <w:rPr>
                <w:rFonts w:ascii="Garamond" w:hAnsi="Garamond"/>
                <w:sz w:val="16"/>
                <w:szCs w:val="16"/>
                <w:lang w:val="sq-AL"/>
              </w:rPr>
            </w:pPr>
            <w:r w:rsidRPr="00C51155">
              <w:rPr>
                <w:rFonts w:ascii="Garamond" w:hAnsi="Garamond"/>
                <w:sz w:val="16"/>
                <w:szCs w:val="16"/>
                <w:lang w:val="sq-AL"/>
              </w:rPr>
              <w:t>sclerozi o fragmenti di sclerozio in un campione</w:t>
            </w:r>
          </w:p>
          <w:p w:rsidR="003E227C" w:rsidRPr="00C51155" w:rsidRDefault="003E227C" w:rsidP="0035787A">
            <w:pPr>
              <w:widowControl w:val="0"/>
              <w:autoSpaceDE w:val="0"/>
              <w:autoSpaceDN w:val="0"/>
              <w:adjustRightInd w:val="0"/>
              <w:spacing w:after="0" w:line="240" w:lineRule="auto"/>
              <w:ind w:firstLine="0"/>
              <w:jc w:val="left"/>
              <w:rPr>
                <w:rFonts w:ascii="Garamond" w:hAnsi="Garamond"/>
                <w:sz w:val="16"/>
                <w:szCs w:val="16"/>
                <w:lang w:val="sq-AL"/>
              </w:rPr>
            </w:pPr>
            <w:r w:rsidRPr="00C51155">
              <w:rPr>
                <w:rFonts w:ascii="Garamond" w:hAnsi="Garamond"/>
                <w:sz w:val="16"/>
                <w:szCs w:val="16"/>
                <w:lang w:val="sq-AL"/>
              </w:rPr>
              <w:t>del peso stabilito all'allegato III,</w:t>
            </w:r>
          </w:p>
          <w:p w:rsidR="003E227C" w:rsidRPr="00C51155" w:rsidRDefault="003E227C" w:rsidP="0035787A">
            <w:pPr>
              <w:widowControl w:val="0"/>
              <w:spacing w:after="0" w:line="240" w:lineRule="auto"/>
              <w:ind w:firstLine="0"/>
              <w:jc w:val="left"/>
              <w:rPr>
                <w:rFonts w:ascii="Garamond" w:hAnsi="Garamond"/>
                <w:sz w:val="16"/>
                <w:szCs w:val="16"/>
                <w:lang w:val="sq-AL"/>
              </w:rPr>
            </w:pPr>
            <w:r w:rsidRPr="00C51155">
              <w:rPr>
                <w:rFonts w:ascii="Garamond" w:hAnsi="Garamond"/>
                <w:sz w:val="16"/>
                <w:szCs w:val="16"/>
                <w:lang w:val="sq-AL"/>
              </w:rPr>
              <w:t>colonna 4)</w:t>
            </w:r>
          </w:p>
          <w:p w:rsidR="003E227C" w:rsidRPr="00C51155" w:rsidRDefault="003E227C" w:rsidP="0035787A">
            <w:pPr>
              <w:widowControl w:val="0"/>
              <w:spacing w:after="0" w:line="240" w:lineRule="auto"/>
              <w:ind w:firstLine="0"/>
              <w:jc w:val="left"/>
              <w:rPr>
                <w:rFonts w:ascii="Garamond" w:hAnsi="Garamond"/>
                <w:b/>
                <w:sz w:val="16"/>
                <w:szCs w:val="16"/>
                <w:lang w:val="sq-AL"/>
              </w:rPr>
            </w:pPr>
            <w:r w:rsidRPr="00C51155">
              <w:rPr>
                <w:rFonts w:ascii="Garamond" w:hAnsi="Garamond"/>
                <w:sz w:val="16"/>
                <w:szCs w:val="16"/>
                <w:lang w:val="sq-AL"/>
              </w:rPr>
              <w:t>Myku i bardhë (nr. Maksimal i skleroteve ose copëza slerotike në një kampion peshe e përcaktuar në shtojcën  III, kolona 4)</w:t>
            </w:r>
          </w:p>
        </w:tc>
      </w:tr>
      <w:tr w:rsidR="003E227C" w:rsidRPr="00C51155" w:rsidTr="003E227C">
        <w:trPr>
          <w:jc w:val="center"/>
        </w:trPr>
        <w:tc>
          <w:tcPr>
            <w:tcW w:w="1681" w:type="dxa"/>
            <w:vMerge/>
            <w:vAlign w:val="center"/>
          </w:tcPr>
          <w:p w:rsidR="003E227C" w:rsidRPr="00C51155" w:rsidRDefault="003E227C" w:rsidP="003E227C">
            <w:pPr>
              <w:widowControl w:val="0"/>
              <w:spacing w:after="0" w:line="240" w:lineRule="auto"/>
              <w:ind w:firstLine="0"/>
              <w:rPr>
                <w:rFonts w:ascii="Garamond" w:hAnsi="Garamond"/>
                <w:b/>
                <w:sz w:val="16"/>
                <w:szCs w:val="16"/>
                <w:lang w:val="sq-AL"/>
              </w:rPr>
            </w:pPr>
          </w:p>
        </w:tc>
        <w:tc>
          <w:tcPr>
            <w:tcW w:w="1700" w:type="dxa"/>
            <w:vAlign w:val="center"/>
          </w:tcPr>
          <w:p w:rsidR="003E227C" w:rsidRPr="00C51155" w:rsidRDefault="003E227C" w:rsidP="003E227C">
            <w:pPr>
              <w:widowControl w:val="0"/>
              <w:spacing w:after="0" w:line="240" w:lineRule="auto"/>
              <w:ind w:firstLine="0"/>
              <w:rPr>
                <w:rFonts w:ascii="Garamond" w:hAnsi="Garamond"/>
                <w:b/>
                <w:sz w:val="16"/>
                <w:szCs w:val="16"/>
                <w:lang w:val="sq-AL"/>
              </w:rPr>
            </w:pPr>
            <w:r w:rsidRPr="00C51155">
              <w:rPr>
                <w:rFonts w:ascii="Garamond" w:hAnsi="Garamond"/>
                <w:b/>
                <w:sz w:val="16"/>
                <w:szCs w:val="16"/>
                <w:lang w:val="sq-AL"/>
              </w:rPr>
              <w:t>Kalbëzimet</w:t>
            </w:r>
          </w:p>
        </w:tc>
        <w:tc>
          <w:tcPr>
            <w:tcW w:w="1744" w:type="dxa"/>
            <w:vAlign w:val="center"/>
          </w:tcPr>
          <w:p w:rsidR="003E227C" w:rsidRPr="00C51155" w:rsidRDefault="003E227C" w:rsidP="0035787A">
            <w:pPr>
              <w:widowControl w:val="0"/>
              <w:autoSpaceDE w:val="0"/>
              <w:autoSpaceDN w:val="0"/>
              <w:adjustRightInd w:val="0"/>
              <w:spacing w:after="0" w:line="240" w:lineRule="auto"/>
              <w:ind w:firstLine="0"/>
              <w:jc w:val="left"/>
              <w:rPr>
                <w:rFonts w:ascii="Garamond" w:hAnsi="Garamond"/>
                <w:sz w:val="16"/>
                <w:szCs w:val="16"/>
                <w:lang w:val="sq-AL"/>
              </w:rPr>
            </w:pPr>
            <w:r w:rsidRPr="00C51155">
              <w:rPr>
                <w:rFonts w:ascii="Garamond" w:hAnsi="Garamond"/>
                <w:sz w:val="16"/>
                <w:szCs w:val="16"/>
                <w:lang w:val="sq-AL"/>
              </w:rPr>
              <w:t>Altenaria spp., Ascochyta</w:t>
            </w:r>
          </w:p>
          <w:p w:rsidR="003E227C" w:rsidRPr="00C51155" w:rsidRDefault="003E227C" w:rsidP="0035787A">
            <w:pPr>
              <w:widowControl w:val="0"/>
              <w:autoSpaceDE w:val="0"/>
              <w:autoSpaceDN w:val="0"/>
              <w:adjustRightInd w:val="0"/>
              <w:spacing w:after="0" w:line="240" w:lineRule="auto"/>
              <w:ind w:firstLine="0"/>
              <w:jc w:val="left"/>
              <w:rPr>
                <w:rFonts w:ascii="Garamond" w:hAnsi="Garamond"/>
                <w:sz w:val="16"/>
                <w:szCs w:val="16"/>
                <w:lang w:val="sq-AL"/>
              </w:rPr>
            </w:pPr>
            <w:r w:rsidRPr="00C51155">
              <w:rPr>
                <w:rFonts w:ascii="Garamond" w:hAnsi="Garamond"/>
                <w:sz w:val="16"/>
                <w:szCs w:val="16"/>
                <w:lang w:val="sq-AL"/>
              </w:rPr>
              <w:t>linicola (syn.</w:t>
            </w:r>
          </w:p>
          <w:p w:rsidR="003E227C" w:rsidRPr="00C51155" w:rsidRDefault="003E227C" w:rsidP="0035787A">
            <w:pPr>
              <w:widowControl w:val="0"/>
              <w:autoSpaceDE w:val="0"/>
              <w:autoSpaceDN w:val="0"/>
              <w:adjustRightInd w:val="0"/>
              <w:spacing w:after="0" w:line="240" w:lineRule="auto"/>
              <w:ind w:firstLine="0"/>
              <w:jc w:val="left"/>
              <w:rPr>
                <w:rFonts w:ascii="Garamond" w:hAnsi="Garamond"/>
                <w:sz w:val="16"/>
                <w:szCs w:val="16"/>
                <w:lang w:val="sq-AL"/>
              </w:rPr>
            </w:pPr>
            <w:r w:rsidRPr="00C51155">
              <w:rPr>
                <w:rFonts w:ascii="Garamond" w:hAnsi="Garamond"/>
                <w:sz w:val="16"/>
                <w:szCs w:val="16"/>
                <w:lang w:val="sq-AL"/>
              </w:rPr>
              <w:t>Phoma linicola), Colletotrichum</w:t>
            </w:r>
          </w:p>
          <w:p w:rsidR="003E227C" w:rsidRPr="00C51155" w:rsidRDefault="003E227C" w:rsidP="0035787A">
            <w:pPr>
              <w:widowControl w:val="0"/>
              <w:autoSpaceDE w:val="0"/>
              <w:autoSpaceDN w:val="0"/>
              <w:adjustRightInd w:val="0"/>
              <w:spacing w:after="0" w:line="240" w:lineRule="auto"/>
              <w:ind w:firstLine="0"/>
              <w:jc w:val="left"/>
              <w:rPr>
                <w:rFonts w:ascii="Garamond" w:hAnsi="Garamond"/>
                <w:sz w:val="16"/>
                <w:szCs w:val="16"/>
                <w:lang w:val="sq-AL"/>
              </w:rPr>
            </w:pPr>
            <w:r w:rsidRPr="00C51155">
              <w:rPr>
                <w:rFonts w:ascii="Garamond" w:hAnsi="Garamond"/>
                <w:sz w:val="16"/>
                <w:szCs w:val="16"/>
                <w:lang w:val="sq-AL"/>
              </w:rPr>
              <w:t>lini, Fusarium</w:t>
            </w:r>
          </w:p>
          <w:p w:rsidR="003E227C" w:rsidRPr="00C51155" w:rsidRDefault="003E227C" w:rsidP="0035787A">
            <w:pPr>
              <w:widowControl w:val="0"/>
              <w:spacing w:after="0" w:line="240" w:lineRule="auto"/>
              <w:ind w:firstLine="0"/>
              <w:jc w:val="left"/>
              <w:rPr>
                <w:rFonts w:ascii="Garamond" w:hAnsi="Garamond"/>
                <w:sz w:val="16"/>
                <w:szCs w:val="16"/>
                <w:lang w:val="sq-AL"/>
              </w:rPr>
            </w:pPr>
            <w:r w:rsidRPr="00C51155">
              <w:rPr>
                <w:rFonts w:ascii="Garamond" w:hAnsi="Garamond"/>
                <w:sz w:val="16"/>
                <w:szCs w:val="16"/>
                <w:lang w:val="sq-AL"/>
              </w:rPr>
              <w:t>spp.</w:t>
            </w:r>
          </w:p>
          <w:p w:rsidR="003E227C" w:rsidRPr="00C51155" w:rsidRDefault="003E227C" w:rsidP="0035787A">
            <w:pPr>
              <w:widowControl w:val="0"/>
              <w:spacing w:after="0" w:line="240" w:lineRule="auto"/>
              <w:ind w:firstLine="0"/>
              <w:jc w:val="left"/>
              <w:rPr>
                <w:rFonts w:ascii="Garamond" w:hAnsi="Garamond"/>
                <w:b/>
                <w:sz w:val="16"/>
                <w:szCs w:val="16"/>
                <w:lang w:val="sq-AL"/>
              </w:rPr>
            </w:pPr>
            <w:r w:rsidRPr="00C51155">
              <w:rPr>
                <w:rFonts w:ascii="Garamond" w:hAnsi="Garamond"/>
                <w:sz w:val="16"/>
                <w:szCs w:val="16"/>
                <w:lang w:val="sq-AL"/>
              </w:rPr>
              <w:t>Alternaria, Kalbëzimi I zi, Kalbëzimi I thatë</w:t>
            </w:r>
          </w:p>
        </w:tc>
        <w:tc>
          <w:tcPr>
            <w:tcW w:w="1685" w:type="dxa"/>
            <w:vAlign w:val="center"/>
          </w:tcPr>
          <w:p w:rsidR="003E227C" w:rsidRPr="00C51155" w:rsidRDefault="003E227C" w:rsidP="0035787A">
            <w:pPr>
              <w:widowControl w:val="0"/>
              <w:spacing w:after="0" w:line="240" w:lineRule="auto"/>
              <w:ind w:firstLine="0"/>
              <w:jc w:val="left"/>
              <w:rPr>
                <w:rFonts w:ascii="Garamond" w:hAnsi="Garamond"/>
                <w:sz w:val="16"/>
                <w:szCs w:val="16"/>
                <w:lang w:val="sq-AL"/>
              </w:rPr>
            </w:pPr>
            <w:r w:rsidRPr="00C51155">
              <w:rPr>
                <w:rFonts w:ascii="Garamond" w:hAnsi="Garamond"/>
                <w:sz w:val="16"/>
                <w:szCs w:val="16"/>
                <w:lang w:val="sq-AL"/>
              </w:rPr>
              <w:t>Platyedra gossypiella</w:t>
            </w:r>
          </w:p>
          <w:p w:rsidR="003E227C" w:rsidRPr="00C51155" w:rsidRDefault="003E227C" w:rsidP="0035787A">
            <w:pPr>
              <w:widowControl w:val="0"/>
              <w:spacing w:after="0" w:line="240" w:lineRule="auto"/>
              <w:ind w:firstLine="0"/>
              <w:jc w:val="left"/>
              <w:rPr>
                <w:rFonts w:ascii="Garamond" w:hAnsi="Garamond"/>
                <w:sz w:val="16"/>
                <w:szCs w:val="16"/>
                <w:lang w:val="sq-AL"/>
              </w:rPr>
            </w:pPr>
          </w:p>
          <w:p w:rsidR="003E227C" w:rsidRPr="00C51155" w:rsidRDefault="003E227C" w:rsidP="0035787A">
            <w:pPr>
              <w:widowControl w:val="0"/>
              <w:spacing w:after="0" w:line="240" w:lineRule="auto"/>
              <w:ind w:firstLine="0"/>
              <w:jc w:val="left"/>
              <w:rPr>
                <w:rFonts w:ascii="Garamond" w:hAnsi="Garamond"/>
                <w:b/>
                <w:sz w:val="16"/>
                <w:szCs w:val="16"/>
                <w:lang w:val="sq-AL"/>
              </w:rPr>
            </w:pPr>
            <w:r w:rsidRPr="00C51155">
              <w:rPr>
                <w:rFonts w:ascii="Garamond" w:hAnsi="Garamond"/>
                <w:sz w:val="16"/>
                <w:szCs w:val="16"/>
                <w:lang w:val="sq-AL"/>
              </w:rPr>
              <w:t>Krimbi I pambukut</w:t>
            </w:r>
          </w:p>
        </w:tc>
        <w:tc>
          <w:tcPr>
            <w:tcW w:w="2766" w:type="dxa"/>
            <w:vMerge/>
            <w:vAlign w:val="center"/>
          </w:tcPr>
          <w:p w:rsidR="003E227C" w:rsidRPr="00C51155" w:rsidRDefault="003E227C" w:rsidP="0035787A">
            <w:pPr>
              <w:widowControl w:val="0"/>
              <w:spacing w:after="0" w:line="240" w:lineRule="auto"/>
              <w:ind w:firstLine="0"/>
              <w:jc w:val="left"/>
              <w:rPr>
                <w:rFonts w:ascii="Garamond" w:hAnsi="Garamond"/>
                <w:sz w:val="16"/>
                <w:szCs w:val="16"/>
                <w:lang w:val="sq-AL"/>
              </w:rPr>
            </w:pPr>
          </w:p>
        </w:tc>
      </w:tr>
      <w:tr w:rsidR="003E227C" w:rsidRPr="00C51155" w:rsidTr="003E227C">
        <w:trPr>
          <w:trHeight w:val="60"/>
          <w:jc w:val="center"/>
        </w:trPr>
        <w:tc>
          <w:tcPr>
            <w:tcW w:w="1681" w:type="dxa"/>
          </w:tcPr>
          <w:p w:rsidR="003E227C" w:rsidRPr="00C51155" w:rsidRDefault="003E227C" w:rsidP="003E227C">
            <w:pPr>
              <w:widowControl w:val="0"/>
              <w:spacing w:after="0" w:line="240" w:lineRule="auto"/>
              <w:ind w:firstLine="0"/>
              <w:jc w:val="right"/>
              <w:rPr>
                <w:rFonts w:ascii="Garamond" w:hAnsi="Garamond"/>
                <w:sz w:val="16"/>
                <w:szCs w:val="16"/>
                <w:lang w:val="sq-AL"/>
              </w:rPr>
            </w:pPr>
            <w:r w:rsidRPr="00C51155">
              <w:rPr>
                <w:rFonts w:ascii="Garamond" w:hAnsi="Garamond"/>
                <w:sz w:val="16"/>
                <w:szCs w:val="16"/>
                <w:lang w:val="sq-AL"/>
              </w:rPr>
              <w:t>1</w:t>
            </w:r>
          </w:p>
        </w:tc>
        <w:tc>
          <w:tcPr>
            <w:tcW w:w="1700" w:type="dxa"/>
          </w:tcPr>
          <w:p w:rsidR="003E227C" w:rsidRPr="00C51155" w:rsidRDefault="003E227C" w:rsidP="003E227C">
            <w:pPr>
              <w:widowControl w:val="0"/>
              <w:spacing w:after="0" w:line="240" w:lineRule="auto"/>
              <w:ind w:firstLine="0"/>
              <w:jc w:val="right"/>
              <w:rPr>
                <w:rFonts w:ascii="Garamond" w:hAnsi="Garamond"/>
                <w:sz w:val="16"/>
                <w:szCs w:val="16"/>
                <w:lang w:val="sq-AL"/>
              </w:rPr>
            </w:pPr>
            <w:r w:rsidRPr="00C51155">
              <w:rPr>
                <w:rFonts w:ascii="Garamond" w:hAnsi="Garamond"/>
                <w:sz w:val="16"/>
                <w:szCs w:val="16"/>
                <w:lang w:val="sq-AL"/>
              </w:rPr>
              <w:t>2</w:t>
            </w:r>
          </w:p>
        </w:tc>
        <w:tc>
          <w:tcPr>
            <w:tcW w:w="1744" w:type="dxa"/>
          </w:tcPr>
          <w:p w:rsidR="003E227C" w:rsidRPr="00C51155" w:rsidRDefault="003E227C" w:rsidP="003E227C">
            <w:pPr>
              <w:widowControl w:val="0"/>
              <w:spacing w:after="0" w:line="240" w:lineRule="auto"/>
              <w:ind w:firstLine="0"/>
              <w:jc w:val="right"/>
              <w:rPr>
                <w:rFonts w:ascii="Garamond" w:hAnsi="Garamond"/>
                <w:sz w:val="16"/>
                <w:szCs w:val="16"/>
                <w:lang w:val="sq-AL"/>
              </w:rPr>
            </w:pPr>
            <w:r w:rsidRPr="00C51155">
              <w:rPr>
                <w:rFonts w:ascii="Garamond" w:hAnsi="Garamond"/>
                <w:sz w:val="16"/>
                <w:szCs w:val="16"/>
                <w:lang w:val="sq-AL"/>
              </w:rPr>
              <w:t>3</w:t>
            </w:r>
          </w:p>
        </w:tc>
        <w:tc>
          <w:tcPr>
            <w:tcW w:w="1685" w:type="dxa"/>
          </w:tcPr>
          <w:p w:rsidR="003E227C" w:rsidRPr="00C51155" w:rsidRDefault="003E227C" w:rsidP="003E227C">
            <w:pPr>
              <w:widowControl w:val="0"/>
              <w:spacing w:after="0" w:line="240" w:lineRule="auto"/>
              <w:ind w:firstLine="0"/>
              <w:jc w:val="right"/>
              <w:rPr>
                <w:rFonts w:ascii="Garamond" w:hAnsi="Garamond"/>
                <w:sz w:val="16"/>
                <w:szCs w:val="16"/>
                <w:lang w:val="sq-AL"/>
              </w:rPr>
            </w:pPr>
            <w:r w:rsidRPr="00C51155">
              <w:rPr>
                <w:rFonts w:ascii="Garamond" w:hAnsi="Garamond"/>
                <w:sz w:val="16"/>
                <w:szCs w:val="16"/>
                <w:lang w:val="sq-AL"/>
              </w:rPr>
              <w:t>4</w:t>
            </w:r>
          </w:p>
        </w:tc>
        <w:tc>
          <w:tcPr>
            <w:tcW w:w="2766" w:type="dxa"/>
          </w:tcPr>
          <w:p w:rsidR="003E227C" w:rsidRPr="00C51155" w:rsidRDefault="003E227C" w:rsidP="003E227C">
            <w:pPr>
              <w:widowControl w:val="0"/>
              <w:spacing w:after="0" w:line="240" w:lineRule="auto"/>
              <w:ind w:firstLine="0"/>
              <w:jc w:val="right"/>
              <w:rPr>
                <w:rFonts w:ascii="Garamond" w:hAnsi="Garamond"/>
                <w:sz w:val="16"/>
                <w:szCs w:val="16"/>
                <w:lang w:val="sq-AL"/>
              </w:rPr>
            </w:pPr>
            <w:r w:rsidRPr="00C51155">
              <w:rPr>
                <w:rFonts w:ascii="Garamond" w:hAnsi="Garamond"/>
                <w:sz w:val="16"/>
                <w:szCs w:val="16"/>
                <w:lang w:val="sq-AL"/>
              </w:rPr>
              <w:t>5</w:t>
            </w:r>
          </w:p>
        </w:tc>
      </w:tr>
      <w:tr w:rsidR="003E227C" w:rsidRPr="00C51155" w:rsidTr="003E227C">
        <w:trPr>
          <w:jc w:val="center"/>
        </w:trPr>
        <w:tc>
          <w:tcPr>
            <w:tcW w:w="1681" w:type="dxa"/>
          </w:tcPr>
          <w:p w:rsidR="003E227C" w:rsidRPr="00C51155" w:rsidRDefault="003E227C" w:rsidP="003E227C">
            <w:pPr>
              <w:widowControl w:val="0"/>
              <w:spacing w:after="0" w:line="240" w:lineRule="auto"/>
              <w:ind w:firstLine="0"/>
              <w:rPr>
                <w:rFonts w:ascii="Garamond" w:hAnsi="Garamond"/>
                <w:sz w:val="16"/>
                <w:szCs w:val="16"/>
                <w:lang w:val="sq-AL"/>
              </w:rPr>
            </w:pPr>
            <w:r w:rsidRPr="00C51155">
              <w:rPr>
                <w:rFonts w:ascii="Garamond" w:hAnsi="Garamond"/>
                <w:sz w:val="16"/>
                <w:szCs w:val="16"/>
                <w:lang w:val="sq-AL"/>
              </w:rPr>
              <w:t>Sinapi</w:t>
            </w:r>
          </w:p>
        </w:tc>
        <w:tc>
          <w:tcPr>
            <w:tcW w:w="1700" w:type="dxa"/>
          </w:tcPr>
          <w:p w:rsidR="003E227C" w:rsidRPr="00C51155" w:rsidRDefault="003E227C" w:rsidP="003E227C">
            <w:pPr>
              <w:widowControl w:val="0"/>
              <w:spacing w:after="0" w:line="240" w:lineRule="auto"/>
              <w:ind w:firstLine="0"/>
              <w:jc w:val="right"/>
              <w:rPr>
                <w:rFonts w:ascii="Garamond" w:hAnsi="Garamond"/>
                <w:sz w:val="16"/>
                <w:szCs w:val="16"/>
                <w:lang w:val="sq-AL"/>
              </w:rPr>
            </w:pPr>
          </w:p>
        </w:tc>
        <w:tc>
          <w:tcPr>
            <w:tcW w:w="1744" w:type="dxa"/>
          </w:tcPr>
          <w:p w:rsidR="003E227C" w:rsidRPr="00C51155" w:rsidRDefault="003E227C" w:rsidP="003E227C">
            <w:pPr>
              <w:widowControl w:val="0"/>
              <w:spacing w:after="0" w:line="240" w:lineRule="auto"/>
              <w:ind w:firstLine="0"/>
              <w:jc w:val="right"/>
              <w:rPr>
                <w:rFonts w:ascii="Garamond" w:hAnsi="Garamond"/>
                <w:sz w:val="16"/>
                <w:szCs w:val="16"/>
                <w:lang w:val="sq-AL"/>
              </w:rPr>
            </w:pPr>
          </w:p>
        </w:tc>
        <w:tc>
          <w:tcPr>
            <w:tcW w:w="1685" w:type="dxa"/>
          </w:tcPr>
          <w:p w:rsidR="003E227C" w:rsidRPr="00C51155" w:rsidRDefault="003E227C" w:rsidP="003E227C">
            <w:pPr>
              <w:widowControl w:val="0"/>
              <w:spacing w:after="0" w:line="240" w:lineRule="auto"/>
              <w:ind w:firstLine="0"/>
              <w:jc w:val="right"/>
              <w:rPr>
                <w:rFonts w:ascii="Garamond" w:hAnsi="Garamond"/>
                <w:sz w:val="16"/>
                <w:szCs w:val="16"/>
                <w:lang w:val="sq-AL"/>
              </w:rPr>
            </w:pPr>
          </w:p>
        </w:tc>
        <w:tc>
          <w:tcPr>
            <w:tcW w:w="2766" w:type="dxa"/>
          </w:tcPr>
          <w:p w:rsidR="003E227C" w:rsidRPr="00C51155" w:rsidRDefault="003E227C" w:rsidP="003E227C">
            <w:pPr>
              <w:widowControl w:val="0"/>
              <w:spacing w:after="0" w:line="240" w:lineRule="auto"/>
              <w:ind w:firstLine="0"/>
              <w:jc w:val="right"/>
              <w:rPr>
                <w:rFonts w:ascii="Garamond" w:hAnsi="Garamond"/>
                <w:sz w:val="16"/>
                <w:szCs w:val="16"/>
                <w:lang w:val="sq-AL"/>
              </w:rPr>
            </w:pPr>
            <w:r w:rsidRPr="00C51155">
              <w:rPr>
                <w:rFonts w:ascii="Garamond" w:hAnsi="Garamond"/>
                <w:sz w:val="16"/>
                <w:szCs w:val="16"/>
                <w:lang w:val="sq-AL"/>
              </w:rPr>
              <w:t>10(b)</w:t>
            </w:r>
          </w:p>
        </w:tc>
      </w:tr>
      <w:tr w:rsidR="003E227C" w:rsidRPr="00C51155" w:rsidTr="003E227C">
        <w:trPr>
          <w:jc w:val="center"/>
        </w:trPr>
        <w:tc>
          <w:tcPr>
            <w:tcW w:w="1681" w:type="dxa"/>
          </w:tcPr>
          <w:p w:rsidR="003E227C" w:rsidRPr="00C51155" w:rsidRDefault="003E227C" w:rsidP="003E227C">
            <w:pPr>
              <w:widowControl w:val="0"/>
              <w:spacing w:after="0" w:line="240" w:lineRule="auto"/>
              <w:ind w:firstLine="0"/>
              <w:rPr>
                <w:rFonts w:ascii="Garamond" w:hAnsi="Garamond"/>
                <w:sz w:val="16"/>
                <w:szCs w:val="16"/>
                <w:lang w:val="sq-AL"/>
              </w:rPr>
            </w:pPr>
            <w:r w:rsidRPr="00C51155">
              <w:rPr>
                <w:rFonts w:ascii="Garamond" w:hAnsi="Garamond"/>
                <w:sz w:val="16"/>
                <w:szCs w:val="16"/>
                <w:lang w:val="sq-AL"/>
              </w:rPr>
              <w:t>Kolza</w:t>
            </w:r>
          </w:p>
        </w:tc>
        <w:tc>
          <w:tcPr>
            <w:tcW w:w="1700" w:type="dxa"/>
          </w:tcPr>
          <w:p w:rsidR="003E227C" w:rsidRPr="00C51155" w:rsidRDefault="003E227C" w:rsidP="003E227C">
            <w:pPr>
              <w:widowControl w:val="0"/>
              <w:spacing w:after="0" w:line="240" w:lineRule="auto"/>
              <w:ind w:firstLine="0"/>
              <w:jc w:val="right"/>
              <w:rPr>
                <w:rFonts w:ascii="Garamond" w:hAnsi="Garamond"/>
                <w:sz w:val="16"/>
                <w:szCs w:val="16"/>
                <w:lang w:val="sq-AL"/>
              </w:rPr>
            </w:pPr>
          </w:p>
        </w:tc>
        <w:tc>
          <w:tcPr>
            <w:tcW w:w="1744" w:type="dxa"/>
          </w:tcPr>
          <w:p w:rsidR="003E227C" w:rsidRPr="00C51155" w:rsidRDefault="003E227C" w:rsidP="003E227C">
            <w:pPr>
              <w:widowControl w:val="0"/>
              <w:spacing w:after="0" w:line="240" w:lineRule="auto"/>
              <w:ind w:firstLine="0"/>
              <w:jc w:val="right"/>
              <w:rPr>
                <w:rFonts w:ascii="Garamond" w:hAnsi="Garamond"/>
                <w:sz w:val="16"/>
                <w:szCs w:val="16"/>
                <w:lang w:val="sq-AL"/>
              </w:rPr>
            </w:pPr>
          </w:p>
        </w:tc>
        <w:tc>
          <w:tcPr>
            <w:tcW w:w="1685" w:type="dxa"/>
          </w:tcPr>
          <w:p w:rsidR="003E227C" w:rsidRPr="00C51155" w:rsidRDefault="003E227C" w:rsidP="003E227C">
            <w:pPr>
              <w:widowControl w:val="0"/>
              <w:spacing w:after="0" w:line="240" w:lineRule="auto"/>
              <w:ind w:firstLine="0"/>
              <w:jc w:val="right"/>
              <w:rPr>
                <w:rFonts w:ascii="Garamond" w:hAnsi="Garamond"/>
                <w:sz w:val="16"/>
                <w:szCs w:val="16"/>
                <w:lang w:val="sq-AL"/>
              </w:rPr>
            </w:pPr>
          </w:p>
        </w:tc>
        <w:tc>
          <w:tcPr>
            <w:tcW w:w="2766" w:type="dxa"/>
          </w:tcPr>
          <w:p w:rsidR="003E227C" w:rsidRPr="00C51155" w:rsidRDefault="003E227C" w:rsidP="003E227C">
            <w:pPr>
              <w:widowControl w:val="0"/>
              <w:spacing w:after="0" w:line="240" w:lineRule="auto"/>
              <w:ind w:firstLine="0"/>
              <w:jc w:val="right"/>
              <w:rPr>
                <w:rFonts w:ascii="Garamond" w:hAnsi="Garamond"/>
                <w:sz w:val="16"/>
                <w:szCs w:val="16"/>
                <w:lang w:val="sq-AL"/>
              </w:rPr>
            </w:pPr>
            <w:r w:rsidRPr="00C51155">
              <w:rPr>
                <w:rFonts w:ascii="Garamond" w:hAnsi="Garamond"/>
                <w:sz w:val="16"/>
                <w:szCs w:val="16"/>
                <w:lang w:val="sq-AL"/>
              </w:rPr>
              <w:t>5 (b)</w:t>
            </w:r>
          </w:p>
        </w:tc>
      </w:tr>
      <w:tr w:rsidR="003E227C" w:rsidRPr="00C51155" w:rsidTr="003E227C">
        <w:trPr>
          <w:jc w:val="center"/>
        </w:trPr>
        <w:tc>
          <w:tcPr>
            <w:tcW w:w="1681" w:type="dxa"/>
          </w:tcPr>
          <w:p w:rsidR="003E227C" w:rsidRPr="00C51155" w:rsidRDefault="003E227C" w:rsidP="003E227C">
            <w:pPr>
              <w:widowControl w:val="0"/>
              <w:spacing w:after="0" w:line="240" w:lineRule="auto"/>
              <w:ind w:firstLine="0"/>
              <w:rPr>
                <w:rFonts w:ascii="Garamond" w:hAnsi="Garamond"/>
                <w:sz w:val="16"/>
                <w:szCs w:val="16"/>
                <w:lang w:val="sq-AL"/>
              </w:rPr>
            </w:pPr>
            <w:r w:rsidRPr="00C51155">
              <w:rPr>
                <w:rFonts w:ascii="Garamond" w:hAnsi="Garamond"/>
                <w:sz w:val="16"/>
                <w:szCs w:val="16"/>
                <w:lang w:val="sq-AL"/>
              </w:rPr>
              <w:t>Kërpi</w:t>
            </w:r>
          </w:p>
        </w:tc>
        <w:tc>
          <w:tcPr>
            <w:tcW w:w="1700" w:type="dxa"/>
          </w:tcPr>
          <w:p w:rsidR="003E227C" w:rsidRPr="00C51155" w:rsidRDefault="003E227C" w:rsidP="003E227C">
            <w:pPr>
              <w:widowControl w:val="0"/>
              <w:spacing w:after="0" w:line="240" w:lineRule="auto"/>
              <w:ind w:firstLine="0"/>
              <w:jc w:val="right"/>
              <w:rPr>
                <w:rFonts w:ascii="Garamond" w:hAnsi="Garamond"/>
                <w:sz w:val="16"/>
                <w:szCs w:val="16"/>
                <w:lang w:val="sq-AL"/>
              </w:rPr>
            </w:pPr>
            <w:r w:rsidRPr="00C51155">
              <w:rPr>
                <w:rFonts w:ascii="Garamond" w:hAnsi="Garamond"/>
                <w:sz w:val="16"/>
                <w:szCs w:val="16"/>
                <w:lang w:val="sq-AL"/>
              </w:rPr>
              <w:t>5</w:t>
            </w:r>
          </w:p>
        </w:tc>
        <w:tc>
          <w:tcPr>
            <w:tcW w:w="1744" w:type="dxa"/>
          </w:tcPr>
          <w:p w:rsidR="003E227C" w:rsidRPr="00C51155" w:rsidRDefault="003E227C" w:rsidP="003E227C">
            <w:pPr>
              <w:widowControl w:val="0"/>
              <w:spacing w:after="0" w:line="240" w:lineRule="auto"/>
              <w:ind w:firstLine="0"/>
              <w:jc w:val="right"/>
              <w:rPr>
                <w:rFonts w:ascii="Garamond" w:hAnsi="Garamond"/>
                <w:sz w:val="16"/>
                <w:szCs w:val="16"/>
                <w:lang w:val="sq-AL"/>
              </w:rPr>
            </w:pPr>
          </w:p>
        </w:tc>
        <w:tc>
          <w:tcPr>
            <w:tcW w:w="1685" w:type="dxa"/>
          </w:tcPr>
          <w:p w:rsidR="003E227C" w:rsidRPr="00C51155" w:rsidRDefault="003E227C" w:rsidP="003E227C">
            <w:pPr>
              <w:widowControl w:val="0"/>
              <w:spacing w:after="0" w:line="240" w:lineRule="auto"/>
              <w:ind w:firstLine="0"/>
              <w:jc w:val="right"/>
              <w:rPr>
                <w:rFonts w:ascii="Garamond" w:hAnsi="Garamond"/>
                <w:sz w:val="16"/>
                <w:szCs w:val="16"/>
                <w:lang w:val="sq-AL"/>
              </w:rPr>
            </w:pPr>
          </w:p>
        </w:tc>
        <w:tc>
          <w:tcPr>
            <w:tcW w:w="2766" w:type="dxa"/>
          </w:tcPr>
          <w:p w:rsidR="003E227C" w:rsidRPr="00C51155" w:rsidRDefault="003E227C" w:rsidP="003E227C">
            <w:pPr>
              <w:widowControl w:val="0"/>
              <w:spacing w:after="0" w:line="240" w:lineRule="auto"/>
              <w:ind w:firstLine="0"/>
              <w:jc w:val="right"/>
              <w:rPr>
                <w:rFonts w:ascii="Garamond" w:hAnsi="Garamond"/>
                <w:sz w:val="16"/>
                <w:szCs w:val="16"/>
                <w:lang w:val="sq-AL"/>
              </w:rPr>
            </w:pPr>
          </w:p>
        </w:tc>
      </w:tr>
      <w:tr w:rsidR="003E227C" w:rsidRPr="00C51155" w:rsidTr="003E227C">
        <w:trPr>
          <w:jc w:val="center"/>
        </w:trPr>
        <w:tc>
          <w:tcPr>
            <w:tcW w:w="1681" w:type="dxa"/>
          </w:tcPr>
          <w:p w:rsidR="003E227C" w:rsidRPr="00C51155" w:rsidRDefault="003E227C" w:rsidP="003E227C">
            <w:pPr>
              <w:widowControl w:val="0"/>
              <w:spacing w:after="0" w:line="240" w:lineRule="auto"/>
              <w:ind w:firstLine="0"/>
              <w:rPr>
                <w:rFonts w:ascii="Garamond" w:hAnsi="Garamond"/>
                <w:sz w:val="16"/>
                <w:szCs w:val="16"/>
                <w:lang w:val="sq-AL"/>
              </w:rPr>
            </w:pPr>
            <w:r w:rsidRPr="00C51155">
              <w:rPr>
                <w:rFonts w:ascii="Garamond" w:hAnsi="Garamond"/>
                <w:sz w:val="16"/>
                <w:szCs w:val="16"/>
                <w:lang w:val="sq-AL"/>
              </w:rPr>
              <w:t xml:space="preserve">Pambuku </w:t>
            </w:r>
          </w:p>
        </w:tc>
        <w:tc>
          <w:tcPr>
            <w:tcW w:w="1700" w:type="dxa"/>
          </w:tcPr>
          <w:p w:rsidR="003E227C" w:rsidRPr="00C51155" w:rsidRDefault="003E227C" w:rsidP="003E227C">
            <w:pPr>
              <w:widowControl w:val="0"/>
              <w:spacing w:after="0" w:line="240" w:lineRule="auto"/>
              <w:ind w:firstLine="0"/>
              <w:jc w:val="right"/>
              <w:rPr>
                <w:rFonts w:ascii="Garamond" w:hAnsi="Garamond"/>
                <w:sz w:val="16"/>
                <w:szCs w:val="16"/>
                <w:lang w:val="sq-AL"/>
              </w:rPr>
            </w:pPr>
          </w:p>
        </w:tc>
        <w:tc>
          <w:tcPr>
            <w:tcW w:w="1744" w:type="dxa"/>
          </w:tcPr>
          <w:p w:rsidR="003E227C" w:rsidRPr="00C51155" w:rsidRDefault="003E227C" w:rsidP="003E227C">
            <w:pPr>
              <w:widowControl w:val="0"/>
              <w:spacing w:after="0" w:line="240" w:lineRule="auto"/>
              <w:ind w:firstLine="0"/>
              <w:jc w:val="right"/>
              <w:rPr>
                <w:rFonts w:ascii="Garamond" w:hAnsi="Garamond"/>
                <w:sz w:val="16"/>
                <w:szCs w:val="16"/>
                <w:lang w:val="sq-AL"/>
              </w:rPr>
            </w:pPr>
          </w:p>
        </w:tc>
        <w:tc>
          <w:tcPr>
            <w:tcW w:w="1685" w:type="dxa"/>
          </w:tcPr>
          <w:p w:rsidR="003E227C" w:rsidRPr="00C51155" w:rsidRDefault="003E227C" w:rsidP="003E227C">
            <w:pPr>
              <w:widowControl w:val="0"/>
              <w:spacing w:after="0" w:line="240" w:lineRule="auto"/>
              <w:ind w:firstLine="0"/>
              <w:jc w:val="right"/>
              <w:rPr>
                <w:rFonts w:ascii="Garamond" w:hAnsi="Garamond"/>
                <w:sz w:val="16"/>
                <w:szCs w:val="16"/>
                <w:lang w:val="sq-AL"/>
              </w:rPr>
            </w:pPr>
            <w:r w:rsidRPr="00C51155">
              <w:rPr>
                <w:rFonts w:ascii="Garamond" w:hAnsi="Garamond"/>
                <w:sz w:val="16"/>
                <w:szCs w:val="16"/>
                <w:lang w:val="sq-AL"/>
              </w:rPr>
              <w:t>1</w:t>
            </w:r>
          </w:p>
        </w:tc>
        <w:tc>
          <w:tcPr>
            <w:tcW w:w="2766" w:type="dxa"/>
          </w:tcPr>
          <w:p w:rsidR="003E227C" w:rsidRPr="00C51155" w:rsidRDefault="003E227C" w:rsidP="003E227C">
            <w:pPr>
              <w:widowControl w:val="0"/>
              <w:spacing w:after="0" w:line="240" w:lineRule="auto"/>
              <w:ind w:firstLine="0"/>
              <w:jc w:val="right"/>
              <w:rPr>
                <w:rFonts w:ascii="Garamond" w:hAnsi="Garamond"/>
                <w:sz w:val="16"/>
                <w:szCs w:val="16"/>
                <w:lang w:val="sq-AL"/>
              </w:rPr>
            </w:pPr>
          </w:p>
        </w:tc>
      </w:tr>
      <w:tr w:rsidR="003E227C" w:rsidRPr="00C51155" w:rsidTr="003E227C">
        <w:trPr>
          <w:jc w:val="center"/>
        </w:trPr>
        <w:tc>
          <w:tcPr>
            <w:tcW w:w="1681" w:type="dxa"/>
          </w:tcPr>
          <w:p w:rsidR="003E227C" w:rsidRPr="00C51155" w:rsidRDefault="003E227C" w:rsidP="003E227C">
            <w:pPr>
              <w:widowControl w:val="0"/>
              <w:spacing w:after="0" w:line="240" w:lineRule="auto"/>
              <w:ind w:firstLine="0"/>
              <w:rPr>
                <w:rFonts w:ascii="Garamond" w:hAnsi="Garamond"/>
                <w:sz w:val="16"/>
                <w:szCs w:val="16"/>
                <w:lang w:val="sq-AL"/>
              </w:rPr>
            </w:pPr>
            <w:r w:rsidRPr="00C51155">
              <w:rPr>
                <w:rFonts w:ascii="Garamond" w:hAnsi="Garamond"/>
                <w:sz w:val="16"/>
                <w:szCs w:val="16"/>
                <w:lang w:val="sq-AL"/>
              </w:rPr>
              <w:t>Luledielli</w:t>
            </w:r>
          </w:p>
        </w:tc>
        <w:tc>
          <w:tcPr>
            <w:tcW w:w="1700" w:type="dxa"/>
          </w:tcPr>
          <w:p w:rsidR="003E227C" w:rsidRPr="00C51155" w:rsidRDefault="003E227C" w:rsidP="003E227C">
            <w:pPr>
              <w:widowControl w:val="0"/>
              <w:spacing w:after="0" w:line="240" w:lineRule="auto"/>
              <w:ind w:firstLine="0"/>
              <w:jc w:val="right"/>
              <w:rPr>
                <w:rFonts w:ascii="Garamond" w:hAnsi="Garamond"/>
                <w:sz w:val="16"/>
                <w:szCs w:val="16"/>
                <w:lang w:val="sq-AL"/>
              </w:rPr>
            </w:pPr>
            <w:r w:rsidRPr="00C51155">
              <w:rPr>
                <w:rFonts w:ascii="Garamond" w:hAnsi="Garamond"/>
                <w:sz w:val="16"/>
                <w:szCs w:val="16"/>
                <w:lang w:val="sq-AL"/>
              </w:rPr>
              <w:t>5</w:t>
            </w:r>
          </w:p>
        </w:tc>
        <w:tc>
          <w:tcPr>
            <w:tcW w:w="1744" w:type="dxa"/>
          </w:tcPr>
          <w:p w:rsidR="003E227C" w:rsidRPr="00C51155" w:rsidRDefault="003E227C" w:rsidP="003E227C">
            <w:pPr>
              <w:widowControl w:val="0"/>
              <w:spacing w:after="0" w:line="240" w:lineRule="auto"/>
              <w:ind w:firstLine="0"/>
              <w:jc w:val="right"/>
              <w:rPr>
                <w:rFonts w:ascii="Garamond" w:hAnsi="Garamond"/>
                <w:sz w:val="16"/>
                <w:szCs w:val="16"/>
                <w:lang w:val="sq-AL"/>
              </w:rPr>
            </w:pPr>
          </w:p>
        </w:tc>
        <w:tc>
          <w:tcPr>
            <w:tcW w:w="1685" w:type="dxa"/>
          </w:tcPr>
          <w:p w:rsidR="003E227C" w:rsidRPr="00C51155" w:rsidRDefault="003E227C" w:rsidP="003E227C">
            <w:pPr>
              <w:widowControl w:val="0"/>
              <w:spacing w:after="0" w:line="240" w:lineRule="auto"/>
              <w:ind w:firstLine="0"/>
              <w:jc w:val="right"/>
              <w:rPr>
                <w:rFonts w:ascii="Garamond" w:hAnsi="Garamond"/>
                <w:sz w:val="16"/>
                <w:szCs w:val="16"/>
                <w:lang w:val="sq-AL"/>
              </w:rPr>
            </w:pPr>
          </w:p>
        </w:tc>
        <w:tc>
          <w:tcPr>
            <w:tcW w:w="2766" w:type="dxa"/>
          </w:tcPr>
          <w:p w:rsidR="003E227C" w:rsidRPr="00C51155" w:rsidRDefault="003E227C" w:rsidP="003E227C">
            <w:pPr>
              <w:widowControl w:val="0"/>
              <w:spacing w:after="0" w:line="240" w:lineRule="auto"/>
              <w:ind w:firstLine="0"/>
              <w:jc w:val="right"/>
              <w:rPr>
                <w:rFonts w:ascii="Garamond" w:hAnsi="Garamond"/>
                <w:sz w:val="16"/>
                <w:szCs w:val="16"/>
                <w:lang w:val="sq-AL"/>
              </w:rPr>
            </w:pPr>
            <w:r w:rsidRPr="00C51155">
              <w:rPr>
                <w:rFonts w:ascii="Garamond" w:hAnsi="Garamond"/>
                <w:sz w:val="16"/>
                <w:szCs w:val="16"/>
                <w:lang w:val="sq-AL"/>
              </w:rPr>
              <w:t>10(b)</w:t>
            </w:r>
          </w:p>
        </w:tc>
      </w:tr>
      <w:tr w:rsidR="003E227C" w:rsidRPr="00C51155" w:rsidTr="003E227C">
        <w:trPr>
          <w:jc w:val="center"/>
        </w:trPr>
        <w:tc>
          <w:tcPr>
            <w:tcW w:w="1681" w:type="dxa"/>
          </w:tcPr>
          <w:p w:rsidR="003E227C" w:rsidRPr="00C51155" w:rsidRDefault="003E227C" w:rsidP="003E227C">
            <w:pPr>
              <w:widowControl w:val="0"/>
              <w:spacing w:after="0" w:line="240" w:lineRule="auto"/>
              <w:ind w:firstLine="0"/>
              <w:rPr>
                <w:rFonts w:ascii="Garamond" w:hAnsi="Garamond"/>
                <w:sz w:val="16"/>
                <w:szCs w:val="16"/>
                <w:lang w:val="sq-AL"/>
              </w:rPr>
            </w:pPr>
            <w:r w:rsidRPr="00C51155">
              <w:rPr>
                <w:rFonts w:ascii="Garamond" w:hAnsi="Garamond"/>
                <w:sz w:val="16"/>
                <w:szCs w:val="16"/>
                <w:lang w:val="sq-AL"/>
              </w:rPr>
              <w:t>Lini</w:t>
            </w:r>
          </w:p>
        </w:tc>
        <w:tc>
          <w:tcPr>
            <w:tcW w:w="1700" w:type="dxa"/>
          </w:tcPr>
          <w:p w:rsidR="003E227C" w:rsidRPr="00C51155" w:rsidRDefault="003E227C" w:rsidP="003E227C">
            <w:pPr>
              <w:widowControl w:val="0"/>
              <w:spacing w:after="0" w:line="240" w:lineRule="auto"/>
              <w:ind w:firstLine="0"/>
              <w:jc w:val="right"/>
              <w:rPr>
                <w:rFonts w:ascii="Garamond" w:hAnsi="Garamond"/>
                <w:sz w:val="16"/>
                <w:szCs w:val="16"/>
                <w:lang w:val="sq-AL"/>
              </w:rPr>
            </w:pPr>
            <w:r w:rsidRPr="00C51155">
              <w:rPr>
                <w:rFonts w:ascii="Garamond" w:hAnsi="Garamond"/>
                <w:sz w:val="16"/>
                <w:szCs w:val="16"/>
                <w:lang w:val="sq-AL"/>
              </w:rPr>
              <w:t>5</w:t>
            </w:r>
          </w:p>
        </w:tc>
        <w:tc>
          <w:tcPr>
            <w:tcW w:w="1744" w:type="dxa"/>
          </w:tcPr>
          <w:p w:rsidR="003E227C" w:rsidRPr="00C51155" w:rsidRDefault="003E227C" w:rsidP="003E227C">
            <w:pPr>
              <w:widowControl w:val="0"/>
              <w:spacing w:after="0" w:line="240" w:lineRule="auto"/>
              <w:ind w:firstLine="0"/>
              <w:jc w:val="right"/>
              <w:rPr>
                <w:rFonts w:ascii="Garamond" w:hAnsi="Garamond"/>
                <w:sz w:val="16"/>
                <w:szCs w:val="16"/>
                <w:lang w:val="sq-AL"/>
              </w:rPr>
            </w:pPr>
            <w:r w:rsidRPr="00C51155">
              <w:rPr>
                <w:rFonts w:ascii="Garamond" w:hAnsi="Garamond"/>
                <w:sz w:val="16"/>
                <w:szCs w:val="16"/>
                <w:lang w:val="sq-AL"/>
              </w:rPr>
              <w:t>5(a)</w:t>
            </w:r>
          </w:p>
        </w:tc>
        <w:tc>
          <w:tcPr>
            <w:tcW w:w="1685" w:type="dxa"/>
          </w:tcPr>
          <w:p w:rsidR="003E227C" w:rsidRPr="00C51155" w:rsidRDefault="003E227C" w:rsidP="003E227C">
            <w:pPr>
              <w:widowControl w:val="0"/>
              <w:spacing w:after="0" w:line="240" w:lineRule="auto"/>
              <w:ind w:firstLine="0"/>
              <w:jc w:val="right"/>
              <w:rPr>
                <w:rFonts w:ascii="Garamond" w:hAnsi="Garamond"/>
                <w:sz w:val="16"/>
                <w:szCs w:val="16"/>
                <w:lang w:val="sq-AL"/>
              </w:rPr>
            </w:pPr>
          </w:p>
        </w:tc>
        <w:tc>
          <w:tcPr>
            <w:tcW w:w="2766" w:type="dxa"/>
          </w:tcPr>
          <w:p w:rsidR="003E227C" w:rsidRPr="00C51155" w:rsidRDefault="003E227C" w:rsidP="003E227C">
            <w:pPr>
              <w:widowControl w:val="0"/>
              <w:spacing w:after="0" w:line="240" w:lineRule="auto"/>
              <w:ind w:firstLine="0"/>
              <w:jc w:val="right"/>
              <w:rPr>
                <w:rFonts w:ascii="Garamond" w:hAnsi="Garamond"/>
                <w:sz w:val="16"/>
                <w:szCs w:val="16"/>
                <w:lang w:val="sq-AL"/>
              </w:rPr>
            </w:pPr>
          </w:p>
        </w:tc>
      </w:tr>
      <w:tr w:rsidR="003E227C" w:rsidRPr="00C51155" w:rsidTr="003E227C">
        <w:trPr>
          <w:jc w:val="center"/>
        </w:trPr>
        <w:tc>
          <w:tcPr>
            <w:tcW w:w="1681" w:type="dxa"/>
          </w:tcPr>
          <w:p w:rsidR="003E227C" w:rsidRPr="00C51155" w:rsidRDefault="003E227C" w:rsidP="003E227C">
            <w:pPr>
              <w:widowControl w:val="0"/>
              <w:spacing w:after="0" w:line="240" w:lineRule="auto"/>
              <w:ind w:firstLine="0"/>
              <w:rPr>
                <w:rFonts w:ascii="Garamond" w:hAnsi="Garamond"/>
                <w:sz w:val="16"/>
                <w:szCs w:val="16"/>
                <w:lang w:val="sq-AL"/>
              </w:rPr>
            </w:pPr>
            <w:r w:rsidRPr="00C51155">
              <w:rPr>
                <w:rFonts w:ascii="Garamond" w:hAnsi="Garamond"/>
                <w:sz w:val="16"/>
                <w:szCs w:val="16"/>
                <w:lang w:val="sq-AL"/>
              </w:rPr>
              <w:t>Sinapi i bardhë</w:t>
            </w:r>
          </w:p>
        </w:tc>
        <w:tc>
          <w:tcPr>
            <w:tcW w:w="1700" w:type="dxa"/>
          </w:tcPr>
          <w:p w:rsidR="003E227C" w:rsidRPr="00C51155" w:rsidRDefault="003E227C" w:rsidP="003E227C">
            <w:pPr>
              <w:widowControl w:val="0"/>
              <w:spacing w:after="0" w:line="240" w:lineRule="auto"/>
              <w:ind w:firstLine="0"/>
              <w:jc w:val="right"/>
              <w:rPr>
                <w:rFonts w:ascii="Garamond" w:hAnsi="Garamond"/>
                <w:sz w:val="16"/>
                <w:szCs w:val="16"/>
                <w:lang w:val="sq-AL"/>
              </w:rPr>
            </w:pPr>
          </w:p>
        </w:tc>
        <w:tc>
          <w:tcPr>
            <w:tcW w:w="1744" w:type="dxa"/>
          </w:tcPr>
          <w:p w:rsidR="003E227C" w:rsidRPr="00C51155" w:rsidRDefault="003E227C" w:rsidP="003E227C">
            <w:pPr>
              <w:widowControl w:val="0"/>
              <w:spacing w:after="0" w:line="240" w:lineRule="auto"/>
              <w:ind w:firstLine="0"/>
              <w:jc w:val="right"/>
              <w:rPr>
                <w:rFonts w:ascii="Garamond" w:hAnsi="Garamond"/>
                <w:sz w:val="16"/>
                <w:szCs w:val="16"/>
                <w:lang w:val="sq-AL"/>
              </w:rPr>
            </w:pPr>
          </w:p>
        </w:tc>
        <w:tc>
          <w:tcPr>
            <w:tcW w:w="1685" w:type="dxa"/>
          </w:tcPr>
          <w:p w:rsidR="003E227C" w:rsidRPr="00C51155" w:rsidRDefault="003E227C" w:rsidP="003E227C">
            <w:pPr>
              <w:widowControl w:val="0"/>
              <w:spacing w:after="0" w:line="240" w:lineRule="auto"/>
              <w:ind w:firstLine="0"/>
              <w:jc w:val="right"/>
              <w:rPr>
                <w:rFonts w:ascii="Garamond" w:hAnsi="Garamond"/>
                <w:sz w:val="16"/>
                <w:szCs w:val="16"/>
                <w:lang w:val="sq-AL"/>
              </w:rPr>
            </w:pPr>
          </w:p>
        </w:tc>
        <w:tc>
          <w:tcPr>
            <w:tcW w:w="2766" w:type="dxa"/>
          </w:tcPr>
          <w:p w:rsidR="003E227C" w:rsidRPr="00C51155" w:rsidRDefault="003E227C" w:rsidP="003E227C">
            <w:pPr>
              <w:widowControl w:val="0"/>
              <w:spacing w:after="0" w:line="240" w:lineRule="auto"/>
              <w:ind w:firstLine="0"/>
              <w:jc w:val="right"/>
              <w:rPr>
                <w:rFonts w:ascii="Garamond" w:hAnsi="Garamond"/>
                <w:sz w:val="16"/>
                <w:szCs w:val="16"/>
                <w:lang w:val="sq-AL"/>
              </w:rPr>
            </w:pPr>
            <w:r w:rsidRPr="00C51155">
              <w:rPr>
                <w:rFonts w:ascii="Garamond" w:hAnsi="Garamond"/>
                <w:sz w:val="16"/>
                <w:szCs w:val="16"/>
                <w:lang w:val="sq-AL"/>
              </w:rPr>
              <w:t>5(b)</w:t>
            </w:r>
          </w:p>
        </w:tc>
      </w:tr>
    </w:tbl>
    <w:p w:rsidR="003E227C" w:rsidRDefault="003E227C" w:rsidP="003E227C">
      <w:pPr>
        <w:widowControl w:val="0"/>
        <w:spacing w:after="0" w:line="240" w:lineRule="auto"/>
        <w:ind w:firstLine="288"/>
        <w:rPr>
          <w:rFonts w:ascii="Garamond" w:hAnsi="Garamond"/>
          <w:b/>
          <w:sz w:val="14"/>
          <w:lang w:val="sq-AL"/>
        </w:rPr>
        <w:sectPr w:rsidR="003E227C" w:rsidSect="008A378D">
          <w:type w:val="continuous"/>
          <w:pgSz w:w="11907" w:h="16840" w:code="9"/>
          <w:pgMar w:top="720" w:right="1134" w:bottom="720" w:left="1134" w:header="851" w:footer="851" w:gutter="0"/>
          <w:cols w:space="454"/>
          <w:docGrid w:linePitch="360"/>
        </w:sectPr>
      </w:pPr>
    </w:p>
    <w:p w:rsidR="003E227C" w:rsidRPr="00C51155" w:rsidRDefault="003E227C" w:rsidP="003E227C">
      <w:pPr>
        <w:widowControl w:val="0"/>
        <w:spacing w:after="0" w:line="240" w:lineRule="auto"/>
        <w:ind w:firstLine="288"/>
        <w:rPr>
          <w:rFonts w:ascii="Garamond" w:hAnsi="Garamond"/>
          <w:b/>
          <w:sz w:val="14"/>
          <w:lang w:val="sq-AL"/>
        </w:rPr>
      </w:pPr>
    </w:p>
    <w:p w:rsidR="003E227C" w:rsidRPr="003B6BDD" w:rsidRDefault="003E227C" w:rsidP="003E227C">
      <w:pPr>
        <w:pStyle w:val="Paragrafi"/>
        <w:ind w:firstLine="288"/>
        <w:rPr>
          <w:sz w:val="21"/>
          <w:szCs w:val="21"/>
          <w:lang w:val="sq-AL"/>
        </w:rPr>
      </w:pPr>
      <w:r w:rsidRPr="003B6BDD">
        <w:rPr>
          <w:sz w:val="21"/>
          <w:szCs w:val="21"/>
          <w:lang w:val="sq-AL"/>
        </w:rPr>
        <w:t xml:space="preserve">B. </w:t>
      </w:r>
      <w:r w:rsidRPr="003B6BDD">
        <w:rPr>
          <w:rStyle w:val="hps"/>
          <w:lang w:val="sq-AL"/>
        </w:rPr>
        <w:t>Standarde ose kushte të tjera të zbatueshme, kur referimi është bërë për farat në tabelën sipas seksionint I,</w:t>
      </w:r>
      <w:r w:rsidRPr="003B6BDD">
        <w:rPr>
          <w:lang w:val="sq-AL"/>
        </w:rPr>
        <w:t xml:space="preserve"> </w:t>
      </w:r>
      <w:r w:rsidRPr="003B6BDD">
        <w:rPr>
          <w:rStyle w:val="hps"/>
          <w:lang w:val="sq-AL"/>
        </w:rPr>
        <w:t>paragrafi 5</w:t>
      </w:r>
      <w:r w:rsidRPr="003B6BDD">
        <w:rPr>
          <w:lang w:val="sq-AL"/>
        </w:rPr>
        <w:t xml:space="preserve">, shkronja </w:t>
      </w:r>
      <w:r w:rsidRPr="003B6BDD">
        <w:rPr>
          <w:rStyle w:val="hps"/>
          <w:lang w:val="sq-AL"/>
        </w:rPr>
        <w:t>A,</w:t>
      </w:r>
      <w:r w:rsidRPr="003B6BDD">
        <w:rPr>
          <w:lang w:val="sq-AL"/>
        </w:rPr>
        <w:t xml:space="preserve"> </w:t>
      </w:r>
      <w:r w:rsidRPr="003B6BDD">
        <w:rPr>
          <w:rStyle w:val="hps"/>
          <w:lang w:val="sq-AL"/>
        </w:rPr>
        <w:t>të këtij aneksi</w:t>
      </w:r>
      <w:r w:rsidRPr="003B6BDD">
        <w:rPr>
          <w:lang w:val="sq-AL"/>
        </w:rPr>
        <w:t>.</w:t>
      </w:r>
    </w:p>
    <w:p w:rsidR="003E227C" w:rsidRPr="003B6BDD" w:rsidRDefault="003E227C" w:rsidP="003E227C">
      <w:pPr>
        <w:pStyle w:val="Paragrafi"/>
        <w:rPr>
          <w:lang w:val="sq-AL"/>
        </w:rPr>
      </w:pPr>
      <w:r w:rsidRPr="003B6BDD">
        <w:rPr>
          <w:rStyle w:val="hps"/>
          <w:lang w:val="sq-AL"/>
        </w:rPr>
        <w:t>a) Në</w:t>
      </w:r>
      <w:r w:rsidRPr="003B6BDD">
        <w:rPr>
          <w:lang w:val="sq-AL"/>
        </w:rPr>
        <w:t xml:space="preserve"> </w:t>
      </w:r>
      <w:r w:rsidRPr="003B6BDD">
        <w:rPr>
          <w:rStyle w:val="hps"/>
          <w:lang w:val="sq-AL"/>
        </w:rPr>
        <w:t>lirin për file</w:t>
      </w:r>
      <w:r w:rsidRPr="003B6BDD">
        <w:rPr>
          <w:lang w:val="sq-AL"/>
        </w:rPr>
        <w:t xml:space="preserve">, </w:t>
      </w:r>
      <w:r w:rsidRPr="003B6BDD">
        <w:rPr>
          <w:rStyle w:val="hps"/>
          <w:lang w:val="sq-AL"/>
        </w:rPr>
        <w:t>përqindja</w:t>
      </w:r>
      <w:r w:rsidRPr="003B6BDD">
        <w:rPr>
          <w:lang w:val="sq-AL"/>
        </w:rPr>
        <w:t xml:space="preserve"> </w:t>
      </w:r>
      <w:r w:rsidRPr="003B6BDD">
        <w:rPr>
          <w:rStyle w:val="hps"/>
          <w:lang w:val="sq-AL"/>
        </w:rPr>
        <w:t>maksimale</w:t>
      </w:r>
      <w:r w:rsidRPr="003B6BDD">
        <w:rPr>
          <w:lang w:val="sq-AL"/>
        </w:rPr>
        <w:t xml:space="preserve"> </w:t>
      </w:r>
      <w:r w:rsidRPr="003B6BDD">
        <w:rPr>
          <w:rStyle w:val="hps"/>
          <w:lang w:val="sq-AL"/>
        </w:rPr>
        <w:t>e numrit të</w:t>
      </w:r>
      <w:r w:rsidRPr="003B6BDD">
        <w:rPr>
          <w:lang w:val="sq-AL"/>
        </w:rPr>
        <w:t xml:space="preserve"> </w:t>
      </w:r>
      <w:r w:rsidRPr="003B6BDD">
        <w:rPr>
          <w:rStyle w:val="hps"/>
          <w:lang w:val="sq-AL"/>
        </w:rPr>
        <w:t>farave</w:t>
      </w:r>
      <w:r w:rsidRPr="003B6BDD">
        <w:rPr>
          <w:lang w:val="sq-AL"/>
        </w:rPr>
        <w:t xml:space="preserve"> </w:t>
      </w:r>
      <w:r w:rsidRPr="003B6BDD">
        <w:rPr>
          <w:rStyle w:val="hps"/>
          <w:lang w:val="sq-AL"/>
        </w:rPr>
        <w:t>të kontaminuara</w:t>
      </w:r>
      <w:r w:rsidRPr="003B6BDD">
        <w:rPr>
          <w:lang w:val="sq-AL"/>
        </w:rPr>
        <w:t xml:space="preserve"> </w:t>
      </w:r>
      <w:r w:rsidRPr="003B6BDD">
        <w:rPr>
          <w:rStyle w:val="hps"/>
          <w:lang w:val="sq-AL"/>
        </w:rPr>
        <w:t>ndaj</w:t>
      </w:r>
      <w:r w:rsidRPr="003B6BDD">
        <w:rPr>
          <w:lang w:val="sq-AL"/>
        </w:rPr>
        <w:t xml:space="preserve"> </w:t>
      </w:r>
      <w:r w:rsidRPr="003B6BDD">
        <w:rPr>
          <w:rStyle w:val="hps"/>
          <w:lang w:val="sq-AL"/>
        </w:rPr>
        <w:t>Ascochyta</w:t>
      </w:r>
      <w:r w:rsidRPr="003B6BDD">
        <w:rPr>
          <w:lang w:val="sq-AL"/>
        </w:rPr>
        <w:t xml:space="preserve"> </w:t>
      </w:r>
      <w:r w:rsidRPr="003B6BDD">
        <w:rPr>
          <w:rStyle w:val="hps"/>
          <w:lang w:val="sq-AL"/>
        </w:rPr>
        <w:t>linicola</w:t>
      </w:r>
      <w:r w:rsidRPr="003B6BDD">
        <w:rPr>
          <w:lang w:val="sq-AL"/>
        </w:rPr>
        <w:t xml:space="preserve"> </w:t>
      </w:r>
      <w:r w:rsidRPr="003B6BDD">
        <w:rPr>
          <w:rStyle w:val="hps"/>
          <w:lang w:val="sq-AL"/>
        </w:rPr>
        <w:t>(</w:t>
      </w:r>
      <w:r w:rsidRPr="003B6BDD">
        <w:rPr>
          <w:lang w:val="sq-AL"/>
        </w:rPr>
        <w:t xml:space="preserve">SYN. </w:t>
      </w:r>
      <w:r w:rsidRPr="003B6BDD">
        <w:rPr>
          <w:rStyle w:val="hps"/>
          <w:lang w:val="sq-AL"/>
        </w:rPr>
        <w:t>Phoma</w:t>
      </w:r>
      <w:r w:rsidRPr="003B6BDD">
        <w:rPr>
          <w:lang w:val="sq-AL"/>
        </w:rPr>
        <w:t xml:space="preserve"> </w:t>
      </w:r>
      <w:r w:rsidRPr="003B6BDD">
        <w:rPr>
          <w:rStyle w:val="hps"/>
          <w:lang w:val="sq-AL"/>
        </w:rPr>
        <w:t>linicola</w:t>
      </w:r>
      <w:r w:rsidRPr="003B6BDD">
        <w:rPr>
          <w:lang w:val="sq-AL"/>
        </w:rPr>
        <w:t xml:space="preserve">) </w:t>
      </w:r>
      <w:r w:rsidRPr="003B6BDD">
        <w:rPr>
          <w:rStyle w:val="hps"/>
          <w:lang w:val="sq-AL"/>
        </w:rPr>
        <w:t>nuk duhet</w:t>
      </w:r>
      <w:r w:rsidRPr="003B6BDD">
        <w:rPr>
          <w:lang w:val="sq-AL"/>
        </w:rPr>
        <w:t xml:space="preserve"> </w:t>
      </w:r>
      <w:r w:rsidRPr="003B6BDD">
        <w:rPr>
          <w:rStyle w:val="hps"/>
          <w:lang w:val="sq-AL"/>
        </w:rPr>
        <w:t>të kalojë</w:t>
      </w:r>
      <w:r w:rsidRPr="003B6BDD">
        <w:rPr>
          <w:lang w:val="sq-AL"/>
        </w:rPr>
        <w:t xml:space="preserve"> </w:t>
      </w:r>
      <w:r w:rsidRPr="003B6BDD">
        <w:rPr>
          <w:rStyle w:val="hps"/>
          <w:lang w:val="sq-AL"/>
        </w:rPr>
        <w:t>1</w:t>
      </w:r>
      <w:r w:rsidRPr="003B6BDD">
        <w:rPr>
          <w:lang w:val="sq-AL"/>
        </w:rPr>
        <w:t>.</w:t>
      </w:r>
    </w:p>
    <w:p w:rsidR="003E227C" w:rsidRPr="003E227C" w:rsidRDefault="003E227C" w:rsidP="003E227C">
      <w:pPr>
        <w:pStyle w:val="Paragrafi"/>
        <w:rPr>
          <w:rStyle w:val="hps"/>
        </w:rPr>
      </w:pPr>
      <w:r w:rsidRPr="003E227C">
        <w:rPr>
          <w:rStyle w:val="hps"/>
        </w:rPr>
        <w:t>b) Përcaktimi i</w:t>
      </w:r>
      <w:r w:rsidRPr="003E227C">
        <w:t xml:space="preserve"> </w:t>
      </w:r>
      <w:r w:rsidRPr="003E227C">
        <w:rPr>
          <w:rStyle w:val="hps"/>
        </w:rPr>
        <w:t>skleroteve</w:t>
      </w:r>
      <w:r w:rsidRPr="003E227C">
        <w:t xml:space="preserve"> </w:t>
      </w:r>
      <w:r w:rsidRPr="003E227C">
        <w:rPr>
          <w:rStyle w:val="hps"/>
        </w:rPr>
        <w:t>ose</w:t>
      </w:r>
      <w:r w:rsidRPr="003E227C">
        <w:t xml:space="preserve"> </w:t>
      </w:r>
      <w:r w:rsidRPr="003E227C">
        <w:rPr>
          <w:rStyle w:val="hps"/>
        </w:rPr>
        <w:t>copëzave</w:t>
      </w:r>
      <w:r w:rsidRPr="003E227C">
        <w:t xml:space="preserve"> </w:t>
      </w:r>
      <w:r w:rsidRPr="003E227C">
        <w:rPr>
          <w:rStyle w:val="hps"/>
        </w:rPr>
        <w:t>sklerotike</w:t>
      </w:r>
      <w:r w:rsidRPr="003E227C">
        <w:t xml:space="preserve"> </w:t>
      </w:r>
      <w:r w:rsidRPr="003E227C">
        <w:rPr>
          <w:rStyle w:val="hps"/>
        </w:rPr>
        <w:t>të</w:t>
      </w:r>
      <w:r w:rsidRPr="003E227C">
        <w:t xml:space="preserve"> (</w:t>
      </w:r>
      <w:r w:rsidRPr="003E227C">
        <w:rPr>
          <w:rStyle w:val="hps"/>
        </w:rPr>
        <w:t>Sclerotinia</w:t>
      </w:r>
      <w:r>
        <w:rPr>
          <w:rStyle w:val="hps"/>
        </w:rPr>
        <w:t xml:space="preserve"> </w:t>
      </w:r>
      <w:r w:rsidRPr="003E227C">
        <w:rPr>
          <w:rStyle w:val="hps"/>
        </w:rPr>
        <w:t>sclerotiorum)</w:t>
      </w:r>
      <w:r w:rsidRPr="003E227C">
        <w:t xml:space="preserve"> </w:t>
      </w:r>
      <w:r w:rsidRPr="003E227C">
        <w:rPr>
          <w:rStyle w:val="hps"/>
        </w:rPr>
        <w:t>nuk</w:t>
      </w:r>
      <w:r w:rsidRPr="003E227C">
        <w:t xml:space="preserve"> </w:t>
      </w:r>
      <w:r w:rsidRPr="003E227C">
        <w:rPr>
          <w:rStyle w:val="hps"/>
        </w:rPr>
        <w:t>mund</w:t>
      </w:r>
      <w:r w:rsidRPr="003E227C">
        <w:t xml:space="preserve"> </w:t>
      </w:r>
      <w:r w:rsidRPr="003E227C">
        <w:rPr>
          <w:rStyle w:val="hps"/>
        </w:rPr>
        <w:t>të kryhet</w:t>
      </w:r>
      <w:r w:rsidRPr="003E227C">
        <w:t xml:space="preserve"> </w:t>
      </w:r>
      <w:r w:rsidRPr="003E227C">
        <w:rPr>
          <w:rStyle w:val="hps"/>
        </w:rPr>
        <w:t>nëse nuk konstatohen dyshime</w:t>
      </w:r>
      <w:r w:rsidRPr="003E227C">
        <w:t xml:space="preserve"> </w:t>
      </w:r>
      <w:r w:rsidRPr="003E227C">
        <w:rPr>
          <w:rStyle w:val="hps"/>
        </w:rPr>
        <w:t>në lidhje me</w:t>
      </w:r>
      <w:r w:rsidRPr="003E227C">
        <w:t xml:space="preserve"> plotësimin e </w:t>
      </w:r>
      <w:r w:rsidRPr="003E227C">
        <w:rPr>
          <w:rStyle w:val="hps"/>
        </w:rPr>
        <w:t>kushteve të parashikuara</w:t>
      </w:r>
      <w:r w:rsidRPr="003E227C">
        <w:t xml:space="preserve"> </w:t>
      </w:r>
      <w:r w:rsidRPr="003E227C">
        <w:rPr>
          <w:rStyle w:val="hps"/>
        </w:rPr>
        <w:t>në</w:t>
      </w:r>
      <w:r w:rsidRPr="003E227C">
        <w:t xml:space="preserve"> </w:t>
      </w:r>
      <w:r w:rsidRPr="003E227C">
        <w:rPr>
          <w:rStyle w:val="hps"/>
        </w:rPr>
        <w:t>kolonën</w:t>
      </w:r>
      <w:r w:rsidRPr="003E227C">
        <w:t xml:space="preserve"> </w:t>
      </w:r>
      <w:r w:rsidRPr="003E227C">
        <w:rPr>
          <w:rStyle w:val="hps"/>
        </w:rPr>
        <w:t>5 të</w:t>
      </w:r>
      <w:r w:rsidRPr="003E227C">
        <w:t xml:space="preserve"> </w:t>
      </w:r>
      <w:r w:rsidRPr="003E227C">
        <w:rPr>
          <w:rStyle w:val="hps"/>
        </w:rPr>
        <w:t>tabelës.</w:t>
      </w:r>
    </w:p>
    <w:p w:rsidR="003E227C" w:rsidRPr="003B6BDD" w:rsidRDefault="003E227C" w:rsidP="003E227C">
      <w:pPr>
        <w:pStyle w:val="Paragrafi"/>
        <w:rPr>
          <w:lang w:val="sq-AL"/>
        </w:rPr>
      </w:pPr>
      <w:r w:rsidRPr="003B6BDD">
        <w:rPr>
          <w:rStyle w:val="hps"/>
          <w:lang w:val="sq-AL"/>
        </w:rPr>
        <w:t>C.</w:t>
      </w:r>
      <w:r w:rsidRPr="003B6BDD">
        <w:rPr>
          <w:lang w:val="sq-AL"/>
        </w:rPr>
        <w:t xml:space="preserve"> </w:t>
      </w:r>
      <w:r w:rsidRPr="003B6BDD">
        <w:rPr>
          <w:rStyle w:val="hps"/>
          <w:lang w:val="sq-AL"/>
        </w:rPr>
        <w:t>Standardet e</w:t>
      </w:r>
      <w:r w:rsidRPr="003B6BDD">
        <w:rPr>
          <w:lang w:val="sq-AL"/>
        </w:rPr>
        <w:t xml:space="preserve"> </w:t>
      </w:r>
      <w:r w:rsidRPr="003B6BDD">
        <w:rPr>
          <w:rStyle w:val="hps"/>
          <w:lang w:val="sq-AL"/>
        </w:rPr>
        <w:t>veçanta ose</w:t>
      </w:r>
      <w:r w:rsidRPr="003B6BDD">
        <w:rPr>
          <w:lang w:val="sq-AL"/>
        </w:rPr>
        <w:t xml:space="preserve"> </w:t>
      </w:r>
      <w:r w:rsidRPr="003B6BDD">
        <w:rPr>
          <w:rStyle w:val="hps"/>
          <w:lang w:val="sq-AL"/>
        </w:rPr>
        <w:t>kushte të tjera</w:t>
      </w:r>
      <w:r w:rsidRPr="003B6BDD">
        <w:rPr>
          <w:lang w:val="sq-AL"/>
        </w:rPr>
        <w:t xml:space="preserve"> </w:t>
      </w:r>
      <w:r w:rsidRPr="003B6BDD">
        <w:rPr>
          <w:rStyle w:val="hps"/>
          <w:lang w:val="sq-AL"/>
        </w:rPr>
        <w:t>të zbatueshme lidhur me sojën</w:t>
      </w:r>
      <w:r w:rsidRPr="003B6BDD">
        <w:rPr>
          <w:lang w:val="sq-AL"/>
        </w:rPr>
        <w:t>:</w:t>
      </w:r>
    </w:p>
    <w:p w:rsidR="003E227C" w:rsidRDefault="003E227C" w:rsidP="003E227C">
      <w:pPr>
        <w:pStyle w:val="Paragrafi"/>
        <w:rPr>
          <w:lang w:val="sq-AL"/>
        </w:rPr>
      </w:pPr>
      <w:r w:rsidRPr="003B6BDD">
        <w:rPr>
          <w:rStyle w:val="hps"/>
          <w:lang w:val="sq-AL"/>
        </w:rPr>
        <w:t>Për</w:t>
      </w:r>
      <w:r w:rsidRPr="003B6BDD">
        <w:rPr>
          <w:lang w:val="sq-AL"/>
        </w:rPr>
        <w:t xml:space="preserve"> </w:t>
      </w:r>
      <w:r w:rsidRPr="003B6BDD">
        <w:rPr>
          <w:rStyle w:val="hps"/>
          <w:lang w:val="sq-AL"/>
        </w:rPr>
        <w:t>Pseudomonas</w:t>
      </w:r>
      <w:r w:rsidRPr="003B6BDD">
        <w:rPr>
          <w:lang w:val="sq-AL"/>
        </w:rPr>
        <w:t xml:space="preserve"> </w:t>
      </w:r>
      <w:r w:rsidRPr="003B6BDD">
        <w:rPr>
          <w:rStyle w:val="hps"/>
          <w:lang w:val="sq-AL"/>
        </w:rPr>
        <w:t>syringae</w:t>
      </w:r>
      <w:r w:rsidRPr="003B6BDD">
        <w:rPr>
          <w:lang w:val="sq-AL"/>
        </w:rPr>
        <w:t xml:space="preserve"> </w:t>
      </w:r>
      <w:r w:rsidRPr="003B6BDD">
        <w:rPr>
          <w:rStyle w:val="hps"/>
          <w:lang w:val="sq-AL"/>
        </w:rPr>
        <w:t>pv</w:t>
      </w:r>
      <w:r w:rsidRPr="003B6BDD">
        <w:rPr>
          <w:lang w:val="sq-AL"/>
        </w:rPr>
        <w:t xml:space="preserve">. </w:t>
      </w:r>
      <w:r w:rsidRPr="003B6BDD">
        <w:rPr>
          <w:rStyle w:val="hps"/>
          <w:lang w:val="sq-AL"/>
        </w:rPr>
        <w:t>glycinea</w:t>
      </w:r>
      <w:r w:rsidRPr="003B6BDD">
        <w:rPr>
          <w:lang w:val="sq-AL"/>
        </w:rPr>
        <w:t xml:space="preserve">, (bakteriaozën), </w:t>
      </w:r>
      <w:r w:rsidRPr="003B6BDD">
        <w:rPr>
          <w:rStyle w:val="hps"/>
          <w:lang w:val="sq-AL"/>
        </w:rPr>
        <w:t>numri maksimal i</w:t>
      </w:r>
      <w:r w:rsidRPr="003B6BDD">
        <w:rPr>
          <w:lang w:val="sq-AL"/>
        </w:rPr>
        <w:t xml:space="preserve"> </w:t>
      </w:r>
      <w:r w:rsidRPr="003B6BDD">
        <w:rPr>
          <w:rStyle w:val="hps"/>
          <w:lang w:val="sq-AL"/>
        </w:rPr>
        <w:t>nën</w:t>
      </w:r>
      <w:r w:rsidRPr="003B6BDD">
        <w:rPr>
          <w:lang w:val="sq-AL"/>
        </w:rPr>
        <w:t xml:space="preserve">mostrave </w:t>
      </w:r>
      <w:r w:rsidRPr="003B6BDD">
        <w:rPr>
          <w:rStyle w:val="hps"/>
          <w:lang w:val="sq-AL"/>
        </w:rPr>
        <w:t>në</w:t>
      </w:r>
      <w:r w:rsidRPr="003B6BDD">
        <w:rPr>
          <w:lang w:val="sq-AL"/>
        </w:rPr>
        <w:t xml:space="preserve"> </w:t>
      </w:r>
      <w:r w:rsidRPr="003B6BDD">
        <w:rPr>
          <w:rStyle w:val="hps"/>
          <w:lang w:val="sq-AL"/>
        </w:rPr>
        <w:t>një mostër</w:t>
      </w:r>
      <w:r w:rsidRPr="003B6BDD">
        <w:rPr>
          <w:lang w:val="sq-AL"/>
        </w:rPr>
        <w:t xml:space="preserve"> </w:t>
      </w:r>
      <w:r w:rsidRPr="003B6BDD">
        <w:rPr>
          <w:rStyle w:val="hps"/>
          <w:lang w:val="sq-AL"/>
        </w:rPr>
        <w:t>prej të paktën 5</w:t>
      </w:r>
      <w:r w:rsidRPr="003B6BDD">
        <w:rPr>
          <w:lang w:val="sq-AL"/>
        </w:rPr>
        <w:t xml:space="preserve"> </w:t>
      </w:r>
      <w:r w:rsidRPr="003B6BDD">
        <w:rPr>
          <w:rStyle w:val="hps"/>
          <w:lang w:val="sq-AL"/>
        </w:rPr>
        <w:t>000</w:t>
      </w:r>
      <w:r w:rsidRPr="003B6BDD">
        <w:rPr>
          <w:lang w:val="sq-AL"/>
        </w:rPr>
        <w:t xml:space="preserve"> </w:t>
      </w:r>
      <w:r w:rsidRPr="003B6BDD">
        <w:rPr>
          <w:rStyle w:val="hps"/>
          <w:lang w:val="sq-AL"/>
        </w:rPr>
        <w:t>fara për një</w:t>
      </w:r>
      <w:r w:rsidRPr="003B6BDD">
        <w:rPr>
          <w:lang w:val="sq-AL"/>
        </w:rPr>
        <w:t xml:space="preserve"> </w:t>
      </w:r>
      <w:r w:rsidRPr="003B6BDD">
        <w:rPr>
          <w:rStyle w:val="hps"/>
          <w:lang w:val="sq-AL"/>
        </w:rPr>
        <w:t>lot,</w:t>
      </w:r>
      <w:r w:rsidRPr="003B6BDD">
        <w:rPr>
          <w:lang w:val="sq-AL"/>
        </w:rPr>
        <w:t xml:space="preserve"> </w:t>
      </w:r>
      <w:r w:rsidRPr="003B6BDD">
        <w:rPr>
          <w:rStyle w:val="hps"/>
          <w:lang w:val="sq-AL"/>
        </w:rPr>
        <w:t>e ndarë më tej në pesë</w:t>
      </w:r>
      <w:r w:rsidRPr="003B6BDD">
        <w:rPr>
          <w:lang w:val="sq-AL"/>
        </w:rPr>
        <w:t xml:space="preserve"> </w:t>
      </w:r>
      <w:r w:rsidRPr="003B6BDD">
        <w:rPr>
          <w:rStyle w:val="hps"/>
          <w:lang w:val="sq-AL"/>
        </w:rPr>
        <w:t>nën</w:t>
      </w:r>
      <w:r w:rsidRPr="003B6BDD">
        <w:rPr>
          <w:lang w:val="sq-AL"/>
        </w:rPr>
        <w:t xml:space="preserve">mostra, </w:t>
      </w:r>
      <w:r w:rsidRPr="003B6BDD">
        <w:rPr>
          <w:rStyle w:val="hps"/>
          <w:lang w:val="sq-AL"/>
        </w:rPr>
        <w:t>nëse rezultojnë të jenë të kontaminuara</w:t>
      </w:r>
      <w:r w:rsidRPr="003B6BDD">
        <w:rPr>
          <w:lang w:val="sq-AL"/>
        </w:rPr>
        <w:t xml:space="preserve"> </w:t>
      </w:r>
      <w:r w:rsidRPr="003B6BDD">
        <w:rPr>
          <w:rStyle w:val="hps"/>
          <w:lang w:val="sq-AL"/>
        </w:rPr>
        <w:t>nga</w:t>
      </w:r>
      <w:r w:rsidRPr="003B6BDD">
        <w:rPr>
          <w:lang w:val="sq-AL"/>
        </w:rPr>
        <w:t xml:space="preserve"> </w:t>
      </w:r>
      <w:r w:rsidRPr="003B6BDD">
        <w:rPr>
          <w:rStyle w:val="hps"/>
          <w:lang w:val="sq-AL"/>
        </w:rPr>
        <w:t>organizmi</w:t>
      </w:r>
      <w:r w:rsidRPr="003B6BDD">
        <w:rPr>
          <w:lang w:val="sq-AL"/>
        </w:rPr>
        <w:t xml:space="preserve"> </w:t>
      </w:r>
      <w:r w:rsidRPr="003B6BDD">
        <w:rPr>
          <w:rStyle w:val="hps"/>
          <w:lang w:val="sq-AL"/>
        </w:rPr>
        <w:t>në fjalë,</w:t>
      </w:r>
      <w:r w:rsidRPr="003B6BDD">
        <w:rPr>
          <w:lang w:val="sq-AL"/>
        </w:rPr>
        <w:t xml:space="preserve"> numri nuk duhet të kalojë 4;</w:t>
      </w:r>
    </w:p>
    <w:p w:rsidR="003E227C" w:rsidRPr="003B6BDD" w:rsidRDefault="003E227C" w:rsidP="003E227C">
      <w:pPr>
        <w:pStyle w:val="Paragrafi"/>
        <w:rPr>
          <w:rStyle w:val="hps"/>
          <w:lang w:val="sq-AL"/>
        </w:rPr>
      </w:pPr>
      <w:r w:rsidRPr="003B6BDD">
        <w:rPr>
          <w:rStyle w:val="hps"/>
          <w:lang w:val="sq-AL"/>
        </w:rPr>
        <w:t>Kur janë identifikuar koloni të dyshuara në të pesë nënmostrat, për të konfirmuar pajtueshmërinë me standardet apo kushtet e mësipërme mund të kryhen testet e duhura biokimike në kolonitë e dyshuara të izoluara në një mjedi</w:t>
      </w:r>
      <w:r>
        <w:rPr>
          <w:rStyle w:val="hps"/>
          <w:lang w:val="sq-AL"/>
        </w:rPr>
        <w:t>s preferencial të marrë nga çdo</w:t>
      </w:r>
      <w:r w:rsidRPr="003B6BDD">
        <w:rPr>
          <w:rStyle w:val="hps"/>
          <w:lang w:val="sq-AL"/>
        </w:rPr>
        <w:t xml:space="preserve"> nënmostër.</w:t>
      </w:r>
    </w:p>
    <w:p w:rsidR="003E227C" w:rsidRPr="003B6BDD" w:rsidRDefault="003E227C" w:rsidP="003E227C">
      <w:pPr>
        <w:pStyle w:val="Paragrafi"/>
        <w:rPr>
          <w:lang w:val="sq-AL"/>
        </w:rPr>
      </w:pPr>
      <w:r w:rsidRPr="003B6BDD">
        <w:rPr>
          <w:rStyle w:val="hps"/>
          <w:lang w:val="sq-AL"/>
        </w:rPr>
        <w:t>a) Në lidhje me</w:t>
      </w:r>
      <w:r w:rsidRPr="003B6BDD">
        <w:rPr>
          <w:lang w:val="sq-AL"/>
        </w:rPr>
        <w:t xml:space="preserve"> </w:t>
      </w:r>
      <w:r w:rsidRPr="003B6BDD">
        <w:rPr>
          <w:rStyle w:val="hps"/>
          <w:lang w:val="sq-AL"/>
        </w:rPr>
        <w:t>Diaporthe</w:t>
      </w:r>
      <w:r w:rsidRPr="003B6BDD">
        <w:rPr>
          <w:lang w:val="sq-AL"/>
        </w:rPr>
        <w:t xml:space="preserve"> </w:t>
      </w:r>
      <w:r w:rsidRPr="003B6BDD">
        <w:rPr>
          <w:rStyle w:val="hps"/>
          <w:lang w:val="sq-AL"/>
        </w:rPr>
        <w:t>phaseolorum,</w:t>
      </w:r>
      <w:r w:rsidRPr="003B6BDD">
        <w:rPr>
          <w:lang w:val="sq-AL"/>
        </w:rPr>
        <w:t xml:space="preserve"> </w:t>
      </w:r>
      <w:r w:rsidRPr="003B6BDD">
        <w:rPr>
          <w:rStyle w:val="hps"/>
          <w:lang w:val="sq-AL"/>
        </w:rPr>
        <w:t>numri maksimal i</w:t>
      </w:r>
      <w:r w:rsidRPr="003B6BDD">
        <w:rPr>
          <w:lang w:val="sq-AL"/>
        </w:rPr>
        <w:t xml:space="preserve"> </w:t>
      </w:r>
      <w:r w:rsidRPr="003B6BDD">
        <w:rPr>
          <w:rStyle w:val="hps"/>
          <w:lang w:val="sq-AL"/>
        </w:rPr>
        <w:t>farave</w:t>
      </w:r>
      <w:r w:rsidRPr="003B6BDD">
        <w:rPr>
          <w:lang w:val="sq-AL"/>
        </w:rPr>
        <w:t xml:space="preserve"> </w:t>
      </w:r>
      <w:r w:rsidRPr="003B6BDD">
        <w:rPr>
          <w:rStyle w:val="hps"/>
          <w:lang w:val="sq-AL"/>
        </w:rPr>
        <w:t>të kontaminuara</w:t>
      </w:r>
      <w:r w:rsidRPr="003B6BDD">
        <w:rPr>
          <w:lang w:val="sq-AL"/>
        </w:rPr>
        <w:t xml:space="preserve"> </w:t>
      </w:r>
      <w:r w:rsidRPr="003B6BDD">
        <w:rPr>
          <w:rStyle w:val="hps"/>
          <w:lang w:val="sq-AL"/>
        </w:rPr>
        <w:t>nuk duhet të kalojë</w:t>
      </w:r>
      <w:r w:rsidRPr="003B6BDD">
        <w:rPr>
          <w:lang w:val="sq-AL"/>
        </w:rPr>
        <w:t xml:space="preserve"> </w:t>
      </w:r>
      <w:r w:rsidRPr="003B6BDD">
        <w:rPr>
          <w:rStyle w:val="hps"/>
          <w:lang w:val="sq-AL"/>
        </w:rPr>
        <w:t>15%</w:t>
      </w:r>
      <w:r w:rsidRPr="003B6BDD">
        <w:rPr>
          <w:lang w:val="sq-AL"/>
        </w:rPr>
        <w:t>;</w:t>
      </w:r>
    </w:p>
    <w:p w:rsidR="003E227C" w:rsidRPr="003B6BDD" w:rsidRDefault="003E227C" w:rsidP="003E227C">
      <w:pPr>
        <w:pStyle w:val="Paragrafi"/>
        <w:rPr>
          <w:lang w:val="sq-AL"/>
        </w:rPr>
      </w:pPr>
      <w:r w:rsidRPr="003B6BDD">
        <w:rPr>
          <w:rStyle w:val="hps"/>
          <w:lang w:val="sq-AL"/>
        </w:rPr>
        <w:t>b) Përqindja</w:t>
      </w:r>
      <w:r w:rsidRPr="003B6BDD">
        <w:rPr>
          <w:lang w:val="sq-AL"/>
        </w:rPr>
        <w:t xml:space="preserve"> </w:t>
      </w:r>
      <w:r w:rsidRPr="003B6BDD">
        <w:rPr>
          <w:rStyle w:val="hps"/>
          <w:lang w:val="sq-AL"/>
        </w:rPr>
        <w:t>ndaj peshës</w:t>
      </w:r>
      <w:r w:rsidRPr="003B6BDD">
        <w:rPr>
          <w:lang w:val="sq-AL"/>
        </w:rPr>
        <w:t xml:space="preserve"> </w:t>
      </w:r>
      <w:r w:rsidRPr="003B6BDD">
        <w:rPr>
          <w:rStyle w:val="hps"/>
          <w:lang w:val="sq-AL"/>
        </w:rPr>
        <w:t>të</w:t>
      </w:r>
      <w:r w:rsidRPr="003B6BDD">
        <w:rPr>
          <w:lang w:val="sq-AL"/>
        </w:rPr>
        <w:t xml:space="preserve"> </w:t>
      </w:r>
      <w:r w:rsidRPr="003B6BDD">
        <w:rPr>
          <w:rStyle w:val="hps"/>
          <w:lang w:val="sq-AL"/>
        </w:rPr>
        <w:t>lëndës inerte</w:t>
      </w:r>
      <w:r w:rsidRPr="003B6BDD">
        <w:rPr>
          <w:lang w:val="sq-AL"/>
        </w:rPr>
        <w:t xml:space="preserve">, </w:t>
      </w:r>
      <w:r w:rsidRPr="003B6BDD">
        <w:rPr>
          <w:rStyle w:val="hps"/>
          <w:lang w:val="sq-AL"/>
        </w:rPr>
        <w:t>çka</w:t>
      </w:r>
      <w:r w:rsidRPr="003B6BDD">
        <w:rPr>
          <w:lang w:val="sq-AL"/>
        </w:rPr>
        <w:t xml:space="preserve"> </w:t>
      </w:r>
      <w:r w:rsidRPr="003B6BDD">
        <w:rPr>
          <w:rStyle w:val="hps"/>
          <w:lang w:val="sq-AL"/>
        </w:rPr>
        <w:t>është përcaktuar</w:t>
      </w:r>
      <w:r w:rsidRPr="003B6BDD">
        <w:rPr>
          <w:lang w:val="sq-AL"/>
        </w:rPr>
        <w:t xml:space="preserve"> </w:t>
      </w:r>
      <w:r w:rsidRPr="003B6BDD">
        <w:rPr>
          <w:rStyle w:val="hps"/>
          <w:lang w:val="sq-AL"/>
        </w:rPr>
        <w:t>në përputhje</w:t>
      </w:r>
      <w:r w:rsidRPr="003B6BDD">
        <w:rPr>
          <w:lang w:val="sq-AL"/>
        </w:rPr>
        <w:t xml:space="preserve"> </w:t>
      </w:r>
      <w:r w:rsidRPr="003B6BDD">
        <w:rPr>
          <w:rStyle w:val="hps"/>
          <w:lang w:val="sq-AL"/>
        </w:rPr>
        <w:t>me</w:t>
      </w:r>
      <w:r w:rsidRPr="003B6BDD">
        <w:rPr>
          <w:lang w:val="sq-AL"/>
        </w:rPr>
        <w:t xml:space="preserve"> </w:t>
      </w:r>
      <w:r w:rsidRPr="003B6BDD">
        <w:rPr>
          <w:rStyle w:val="hps"/>
          <w:lang w:val="sq-AL"/>
        </w:rPr>
        <w:t>metodat me të</w:t>
      </w:r>
      <w:r w:rsidRPr="003B6BDD">
        <w:rPr>
          <w:lang w:val="sq-AL"/>
        </w:rPr>
        <w:t xml:space="preserve"> </w:t>
      </w:r>
      <w:r w:rsidRPr="003B6BDD">
        <w:rPr>
          <w:rStyle w:val="hps"/>
          <w:lang w:val="sq-AL"/>
        </w:rPr>
        <w:t>fundit ndërkombëtare</w:t>
      </w:r>
      <w:r w:rsidRPr="003B6BDD">
        <w:rPr>
          <w:lang w:val="sq-AL"/>
        </w:rPr>
        <w:t xml:space="preserve"> </w:t>
      </w:r>
      <w:r w:rsidRPr="003B6BDD">
        <w:rPr>
          <w:rStyle w:val="hps"/>
          <w:lang w:val="sq-AL"/>
        </w:rPr>
        <w:t>në lidhje me</w:t>
      </w:r>
      <w:r w:rsidRPr="003B6BDD">
        <w:rPr>
          <w:lang w:val="sq-AL"/>
        </w:rPr>
        <w:t xml:space="preserve"> </w:t>
      </w:r>
      <w:r w:rsidRPr="003B6BDD">
        <w:rPr>
          <w:rStyle w:val="hps"/>
          <w:lang w:val="sq-AL"/>
        </w:rPr>
        <w:t>testin</w:t>
      </w:r>
      <w:r w:rsidRPr="003B6BDD">
        <w:rPr>
          <w:lang w:val="sq-AL"/>
        </w:rPr>
        <w:t xml:space="preserve">, </w:t>
      </w:r>
      <w:r w:rsidRPr="003B6BDD">
        <w:rPr>
          <w:rStyle w:val="hps"/>
          <w:lang w:val="sq-AL"/>
        </w:rPr>
        <w:t>nuk duhet të kalojë</w:t>
      </w:r>
      <w:r w:rsidRPr="003B6BDD">
        <w:rPr>
          <w:lang w:val="sq-AL"/>
        </w:rPr>
        <w:t xml:space="preserve"> </w:t>
      </w:r>
      <w:r w:rsidRPr="003B6BDD">
        <w:rPr>
          <w:rStyle w:val="hps"/>
          <w:lang w:val="sq-AL"/>
        </w:rPr>
        <w:t>0.3</w:t>
      </w:r>
      <w:r w:rsidRPr="003B6BDD">
        <w:rPr>
          <w:lang w:val="sq-AL"/>
        </w:rPr>
        <w:t>%.</w:t>
      </w:r>
    </w:p>
    <w:p w:rsidR="003E227C" w:rsidRPr="003B6BDD" w:rsidRDefault="003E227C" w:rsidP="003E227C">
      <w:pPr>
        <w:pStyle w:val="Paragrafi"/>
        <w:rPr>
          <w:lang w:val="sq-AL"/>
        </w:rPr>
      </w:pPr>
      <w:r w:rsidRPr="003B6BDD">
        <w:rPr>
          <w:lang w:val="sq-AL"/>
        </w:rPr>
        <w:t>Në përputhje me procedurën sipas nenit 25, paragrafi 2, shtetet anëtare mund të autorizohen që të mos kryejnë ekzaminimin nëse, në bazë të përvojës së fituar, nuk ka dyshim se rregullat dhe kushtet e mësipërme janë plotësuar.</w:t>
      </w:r>
    </w:p>
    <w:p w:rsidR="003E227C" w:rsidRPr="003B6BDD" w:rsidRDefault="003E227C" w:rsidP="003E227C">
      <w:pPr>
        <w:pStyle w:val="Paragrafi"/>
        <w:rPr>
          <w:lang w:val="sq-AL"/>
        </w:rPr>
      </w:pPr>
      <w:r>
        <w:rPr>
          <w:lang w:val="sq-AL"/>
        </w:rPr>
        <w:t xml:space="preserve">II. </w:t>
      </w:r>
      <w:r w:rsidRPr="003B6BDD">
        <w:rPr>
          <w:lang w:val="sq-AL"/>
        </w:rPr>
        <w:t>FARAT KOMERCIALE</w:t>
      </w:r>
    </w:p>
    <w:p w:rsidR="003E227C" w:rsidRDefault="003E227C" w:rsidP="003E227C">
      <w:pPr>
        <w:pStyle w:val="Paragrafi"/>
        <w:rPr>
          <w:lang w:val="sq-AL"/>
        </w:rPr>
      </w:pPr>
      <w:r w:rsidRPr="003B6BDD">
        <w:rPr>
          <w:lang w:val="sq-AL"/>
        </w:rPr>
        <w:t>Kushtet e vendosura në seksionin I të aneksit II, me përjashtim të pikës 1, do të zbatohen për farën komerciale.</w:t>
      </w:r>
    </w:p>
    <w:p w:rsidR="003E227C" w:rsidRPr="00894179" w:rsidRDefault="003E227C" w:rsidP="003E227C">
      <w:pPr>
        <w:pStyle w:val="Paragrafi"/>
        <w:jc w:val="center"/>
        <w:rPr>
          <w:lang w:val="sq-AL"/>
        </w:rPr>
      </w:pPr>
      <w:r w:rsidRPr="00894179">
        <w:rPr>
          <w:rStyle w:val="hps"/>
          <w:lang w:val="sq-AL"/>
        </w:rPr>
        <w:lastRenderedPageBreak/>
        <w:t>SHTOJCA III</w:t>
      </w:r>
    </w:p>
    <w:p w:rsidR="003E227C" w:rsidRDefault="003E227C" w:rsidP="003E227C">
      <w:pPr>
        <w:pStyle w:val="Paragrafi"/>
        <w:jc w:val="center"/>
        <w:rPr>
          <w:rStyle w:val="shorttext"/>
          <w:lang w:val="sq-AL"/>
        </w:rPr>
      </w:pPr>
      <w:r w:rsidRPr="00894179">
        <w:rPr>
          <w:rStyle w:val="hps"/>
          <w:lang w:val="sq-AL"/>
        </w:rPr>
        <w:t>PESHA E</w:t>
      </w:r>
      <w:r w:rsidRPr="00894179">
        <w:rPr>
          <w:rStyle w:val="shorttext"/>
          <w:lang w:val="sq-AL"/>
        </w:rPr>
        <w:t xml:space="preserve"> LOTIT DHE MOSTRËS</w:t>
      </w:r>
    </w:p>
    <w:p w:rsidR="003E227C" w:rsidRPr="00894179" w:rsidRDefault="003E227C" w:rsidP="003E227C">
      <w:pPr>
        <w:pStyle w:val="Paragrafi"/>
        <w:jc w:val="center"/>
        <w:rPr>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1784"/>
        <w:gridCol w:w="2430"/>
        <w:gridCol w:w="3177"/>
      </w:tblGrid>
      <w:tr w:rsidR="003E227C" w:rsidRPr="00271965" w:rsidTr="003E227C">
        <w:tc>
          <w:tcPr>
            <w:tcW w:w="1250" w:type="pct"/>
            <w:vAlign w:val="center"/>
          </w:tcPr>
          <w:p w:rsidR="003E227C" w:rsidRPr="00271965" w:rsidRDefault="003E227C" w:rsidP="003E227C">
            <w:pPr>
              <w:widowControl w:val="0"/>
              <w:spacing w:after="0" w:line="240" w:lineRule="auto"/>
              <w:ind w:firstLine="0"/>
              <w:jc w:val="center"/>
              <w:rPr>
                <w:rFonts w:ascii="Garamond" w:hAnsi="Garamond"/>
                <w:b/>
                <w:sz w:val="18"/>
                <w:szCs w:val="18"/>
                <w:lang w:val="sq-AL"/>
              </w:rPr>
            </w:pPr>
            <w:r w:rsidRPr="00271965">
              <w:rPr>
                <w:rFonts w:ascii="Garamond" w:hAnsi="Garamond"/>
                <w:b/>
                <w:sz w:val="18"/>
                <w:szCs w:val="18"/>
                <w:lang w:val="sq-AL"/>
              </w:rPr>
              <w:t>Speciet</w:t>
            </w:r>
          </w:p>
        </w:tc>
        <w:tc>
          <w:tcPr>
            <w:tcW w:w="905" w:type="pct"/>
            <w:vAlign w:val="center"/>
          </w:tcPr>
          <w:p w:rsidR="003E227C" w:rsidRPr="00271965" w:rsidRDefault="003E227C" w:rsidP="003E227C">
            <w:pPr>
              <w:widowControl w:val="0"/>
              <w:spacing w:after="0" w:line="240" w:lineRule="auto"/>
              <w:ind w:firstLine="0"/>
              <w:jc w:val="center"/>
              <w:rPr>
                <w:rStyle w:val="hps"/>
                <w:rFonts w:ascii="Garamond" w:hAnsi="Garamond"/>
                <w:b/>
                <w:sz w:val="18"/>
                <w:szCs w:val="18"/>
                <w:lang w:val="sq-AL"/>
              </w:rPr>
            </w:pPr>
            <w:r w:rsidRPr="00271965">
              <w:rPr>
                <w:rFonts w:ascii="Garamond" w:hAnsi="Garamond"/>
                <w:b/>
                <w:sz w:val="18"/>
                <w:szCs w:val="18"/>
                <w:lang w:val="sq-AL"/>
              </w:rPr>
              <w:t>Pesha maksimale e një loti (ton)</w:t>
            </w:r>
          </w:p>
        </w:tc>
        <w:tc>
          <w:tcPr>
            <w:tcW w:w="1233" w:type="pct"/>
            <w:vAlign w:val="center"/>
          </w:tcPr>
          <w:p w:rsidR="003E227C" w:rsidRPr="00271965" w:rsidRDefault="003E227C" w:rsidP="003E227C">
            <w:pPr>
              <w:widowControl w:val="0"/>
              <w:spacing w:after="0" w:line="240" w:lineRule="auto"/>
              <w:ind w:firstLine="0"/>
              <w:jc w:val="center"/>
              <w:rPr>
                <w:rFonts w:ascii="Garamond" w:hAnsi="Garamond"/>
                <w:b/>
                <w:sz w:val="18"/>
                <w:szCs w:val="18"/>
                <w:lang w:val="sq-AL"/>
              </w:rPr>
            </w:pPr>
            <w:r w:rsidRPr="00271965">
              <w:rPr>
                <w:rFonts w:ascii="Garamond" w:hAnsi="Garamond"/>
                <w:b/>
                <w:sz w:val="18"/>
                <w:szCs w:val="18"/>
                <w:lang w:val="sq-AL"/>
              </w:rPr>
              <w:t xml:space="preserve">Pesha minimale e mostrës  që merret një loti </w:t>
            </w:r>
          </w:p>
          <w:p w:rsidR="003E227C" w:rsidRPr="00271965" w:rsidRDefault="003E227C" w:rsidP="003E227C">
            <w:pPr>
              <w:widowControl w:val="0"/>
              <w:spacing w:after="0" w:line="240" w:lineRule="auto"/>
              <w:ind w:firstLine="0"/>
              <w:jc w:val="center"/>
              <w:rPr>
                <w:rStyle w:val="hps"/>
                <w:rFonts w:ascii="Garamond" w:hAnsi="Garamond"/>
                <w:b/>
                <w:sz w:val="18"/>
                <w:szCs w:val="18"/>
                <w:lang w:val="sq-AL"/>
              </w:rPr>
            </w:pPr>
            <w:r w:rsidRPr="00271965">
              <w:rPr>
                <w:rFonts w:ascii="Garamond" w:hAnsi="Garamond"/>
                <w:b/>
                <w:sz w:val="18"/>
                <w:szCs w:val="18"/>
                <w:lang w:val="sq-AL"/>
              </w:rPr>
              <w:t>(g)</w:t>
            </w:r>
          </w:p>
        </w:tc>
        <w:tc>
          <w:tcPr>
            <w:tcW w:w="1612" w:type="pct"/>
            <w:vAlign w:val="center"/>
          </w:tcPr>
          <w:p w:rsidR="003E227C" w:rsidRPr="00271965" w:rsidRDefault="003E227C" w:rsidP="003E227C">
            <w:pPr>
              <w:widowControl w:val="0"/>
              <w:spacing w:after="0" w:line="240" w:lineRule="auto"/>
              <w:ind w:firstLine="0"/>
              <w:jc w:val="center"/>
              <w:rPr>
                <w:rFonts w:ascii="Garamond" w:hAnsi="Garamond"/>
                <w:b/>
                <w:sz w:val="18"/>
                <w:szCs w:val="18"/>
                <w:lang w:val="sq-AL"/>
              </w:rPr>
            </w:pPr>
            <w:r w:rsidRPr="00271965">
              <w:rPr>
                <w:rFonts w:ascii="Garamond" w:hAnsi="Garamond"/>
                <w:b/>
                <w:sz w:val="18"/>
                <w:szCs w:val="18"/>
                <w:lang w:val="sq-AL"/>
              </w:rPr>
              <w:t xml:space="preserve">Pesha e mostrës për përcaktimet për numrin e farave të referuara në aneksin II, seksioni I, pika 3, shkronja A, kolona 5 deri 11 dhe shtojca II, seksioni I, pika 4, shkronja A, kolona 5 </w:t>
            </w:r>
          </w:p>
          <w:p w:rsidR="003E227C" w:rsidRPr="00271965" w:rsidRDefault="003E227C" w:rsidP="003E227C">
            <w:pPr>
              <w:widowControl w:val="0"/>
              <w:spacing w:after="0" w:line="240" w:lineRule="auto"/>
              <w:ind w:firstLine="0"/>
              <w:jc w:val="center"/>
              <w:rPr>
                <w:rStyle w:val="hps"/>
                <w:rFonts w:ascii="Garamond" w:hAnsi="Garamond"/>
                <w:b/>
                <w:sz w:val="18"/>
                <w:szCs w:val="18"/>
                <w:lang w:val="sq-AL"/>
              </w:rPr>
            </w:pPr>
            <w:r w:rsidRPr="00271965">
              <w:rPr>
                <w:rFonts w:ascii="Garamond" w:hAnsi="Garamond"/>
                <w:b/>
                <w:sz w:val="18"/>
                <w:szCs w:val="18"/>
                <w:lang w:val="sq-AL"/>
              </w:rPr>
              <w:t xml:space="preserve">(g) </w:t>
            </w:r>
          </w:p>
        </w:tc>
      </w:tr>
      <w:tr w:rsidR="003E227C" w:rsidRPr="00271965" w:rsidTr="003E227C">
        <w:tc>
          <w:tcPr>
            <w:tcW w:w="1250" w:type="pct"/>
          </w:tcPr>
          <w:p w:rsidR="003E227C" w:rsidRPr="00271965" w:rsidRDefault="003E227C" w:rsidP="003E227C">
            <w:pPr>
              <w:widowControl w:val="0"/>
              <w:spacing w:after="0" w:line="240" w:lineRule="auto"/>
              <w:ind w:firstLine="0"/>
              <w:rPr>
                <w:rFonts w:ascii="Garamond" w:hAnsi="Garamond" w:cs="Adve06613w"/>
                <w:sz w:val="18"/>
                <w:szCs w:val="18"/>
                <w:lang w:val="sq-AL"/>
              </w:rPr>
            </w:pPr>
            <w:r w:rsidRPr="00271965">
              <w:rPr>
                <w:rFonts w:ascii="Garamond" w:hAnsi="Garamond" w:cs="Adve06613w"/>
                <w:sz w:val="18"/>
                <w:szCs w:val="18"/>
                <w:lang w:val="sq-AL"/>
              </w:rPr>
              <w:t>Kikiriku</w:t>
            </w:r>
          </w:p>
        </w:tc>
        <w:tc>
          <w:tcPr>
            <w:tcW w:w="905"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30</w:t>
            </w:r>
          </w:p>
        </w:tc>
        <w:tc>
          <w:tcPr>
            <w:tcW w:w="1233"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1000</w:t>
            </w:r>
          </w:p>
        </w:tc>
        <w:tc>
          <w:tcPr>
            <w:tcW w:w="1612"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1000</w:t>
            </w:r>
          </w:p>
        </w:tc>
      </w:tr>
      <w:tr w:rsidR="003E227C" w:rsidRPr="00271965" w:rsidTr="003E227C">
        <w:tc>
          <w:tcPr>
            <w:tcW w:w="1250" w:type="pct"/>
          </w:tcPr>
          <w:p w:rsidR="003E227C" w:rsidRPr="00271965" w:rsidRDefault="003E227C" w:rsidP="003E227C">
            <w:pPr>
              <w:widowControl w:val="0"/>
              <w:spacing w:after="0" w:line="240" w:lineRule="auto"/>
              <w:ind w:firstLine="0"/>
              <w:rPr>
                <w:rFonts w:ascii="Garamond" w:hAnsi="Garamond" w:cs="Adve06613w"/>
                <w:sz w:val="18"/>
                <w:szCs w:val="18"/>
                <w:lang w:val="sq-AL"/>
              </w:rPr>
            </w:pPr>
            <w:r w:rsidRPr="00271965">
              <w:rPr>
                <w:rFonts w:ascii="Garamond" w:hAnsi="Garamond" w:cs="Adve06613w"/>
                <w:sz w:val="18"/>
                <w:szCs w:val="18"/>
                <w:lang w:val="sq-AL"/>
              </w:rPr>
              <w:t>Kolza, rapi</w:t>
            </w:r>
          </w:p>
        </w:tc>
        <w:tc>
          <w:tcPr>
            <w:tcW w:w="905"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10</w:t>
            </w:r>
          </w:p>
        </w:tc>
        <w:tc>
          <w:tcPr>
            <w:tcW w:w="1233"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200</w:t>
            </w:r>
          </w:p>
        </w:tc>
        <w:tc>
          <w:tcPr>
            <w:tcW w:w="1612"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70</w:t>
            </w:r>
          </w:p>
        </w:tc>
      </w:tr>
      <w:tr w:rsidR="003E227C" w:rsidRPr="00271965" w:rsidTr="003E227C">
        <w:tc>
          <w:tcPr>
            <w:tcW w:w="1250" w:type="pct"/>
          </w:tcPr>
          <w:p w:rsidR="003E227C" w:rsidRPr="00271965" w:rsidRDefault="003E227C" w:rsidP="003E227C">
            <w:pPr>
              <w:widowControl w:val="0"/>
              <w:spacing w:after="0" w:line="240" w:lineRule="auto"/>
              <w:ind w:firstLine="0"/>
              <w:rPr>
                <w:rFonts w:ascii="Garamond" w:hAnsi="Garamond" w:cs="Adve06613w"/>
                <w:sz w:val="18"/>
                <w:szCs w:val="18"/>
                <w:lang w:val="sq-AL"/>
              </w:rPr>
            </w:pPr>
            <w:r w:rsidRPr="00271965">
              <w:rPr>
                <w:rFonts w:ascii="Garamond" w:hAnsi="Garamond" w:cs="Adve06613w"/>
                <w:sz w:val="18"/>
                <w:szCs w:val="18"/>
                <w:lang w:val="sq-AL"/>
              </w:rPr>
              <w:t>Sinapi i hirtë</w:t>
            </w:r>
          </w:p>
        </w:tc>
        <w:tc>
          <w:tcPr>
            <w:tcW w:w="905"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10</w:t>
            </w:r>
          </w:p>
        </w:tc>
        <w:tc>
          <w:tcPr>
            <w:tcW w:w="1233"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100</w:t>
            </w:r>
          </w:p>
        </w:tc>
        <w:tc>
          <w:tcPr>
            <w:tcW w:w="1612"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40</w:t>
            </w:r>
          </w:p>
        </w:tc>
      </w:tr>
      <w:tr w:rsidR="003E227C" w:rsidRPr="00271965" w:rsidTr="003E227C">
        <w:tc>
          <w:tcPr>
            <w:tcW w:w="1250" w:type="pct"/>
          </w:tcPr>
          <w:p w:rsidR="003E227C" w:rsidRPr="00271965" w:rsidRDefault="003E227C" w:rsidP="003E227C">
            <w:pPr>
              <w:widowControl w:val="0"/>
              <w:spacing w:after="0" w:line="240" w:lineRule="auto"/>
              <w:ind w:firstLine="0"/>
              <w:rPr>
                <w:rFonts w:ascii="Garamond" w:hAnsi="Garamond" w:cs="Adve06613w"/>
                <w:sz w:val="18"/>
                <w:szCs w:val="18"/>
                <w:lang w:val="sq-AL"/>
              </w:rPr>
            </w:pPr>
            <w:r w:rsidRPr="00271965">
              <w:rPr>
                <w:rFonts w:ascii="Garamond" w:hAnsi="Garamond" w:cs="Adve06613w"/>
                <w:sz w:val="18"/>
                <w:szCs w:val="18"/>
                <w:lang w:val="sq-AL"/>
              </w:rPr>
              <w:t>Sinapi</w:t>
            </w:r>
          </w:p>
        </w:tc>
        <w:tc>
          <w:tcPr>
            <w:tcW w:w="905"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10</w:t>
            </w:r>
          </w:p>
        </w:tc>
        <w:tc>
          <w:tcPr>
            <w:tcW w:w="1233"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200</w:t>
            </w:r>
          </w:p>
        </w:tc>
        <w:tc>
          <w:tcPr>
            <w:tcW w:w="1612"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100</w:t>
            </w:r>
          </w:p>
        </w:tc>
      </w:tr>
      <w:tr w:rsidR="003E227C" w:rsidRPr="00271965" w:rsidTr="003E227C">
        <w:tc>
          <w:tcPr>
            <w:tcW w:w="1250" w:type="pct"/>
          </w:tcPr>
          <w:p w:rsidR="003E227C" w:rsidRPr="00271965" w:rsidRDefault="003E227C" w:rsidP="003E227C">
            <w:pPr>
              <w:widowControl w:val="0"/>
              <w:spacing w:after="0" w:line="240" w:lineRule="auto"/>
              <w:ind w:firstLine="0"/>
              <w:rPr>
                <w:rFonts w:ascii="Garamond" w:hAnsi="Garamond" w:cs="Adve06613w"/>
                <w:sz w:val="18"/>
                <w:szCs w:val="18"/>
                <w:lang w:val="sq-AL"/>
              </w:rPr>
            </w:pPr>
            <w:r w:rsidRPr="00271965">
              <w:rPr>
                <w:rFonts w:ascii="Garamond" w:hAnsi="Garamond" w:cs="Adve06613w"/>
                <w:sz w:val="18"/>
                <w:szCs w:val="18"/>
                <w:lang w:val="sq-AL"/>
              </w:rPr>
              <w:t>Sinapi i zi</w:t>
            </w:r>
          </w:p>
        </w:tc>
        <w:tc>
          <w:tcPr>
            <w:tcW w:w="905"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10</w:t>
            </w:r>
          </w:p>
        </w:tc>
        <w:tc>
          <w:tcPr>
            <w:tcW w:w="1233"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100</w:t>
            </w:r>
          </w:p>
        </w:tc>
        <w:tc>
          <w:tcPr>
            <w:tcW w:w="1612"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40</w:t>
            </w:r>
          </w:p>
        </w:tc>
      </w:tr>
      <w:tr w:rsidR="003E227C" w:rsidRPr="00271965" w:rsidTr="003E227C">
        <w:tc>
          <w:tcPr>
            <w:tcW w:w="1250" w:type="pct"/>
          </w:tcPr>
          <w:p w:rsidR="003E227C" w:rsidRPr="00271965" w:rsidRDefault="003E227C" w:rsidP="003E227C">
            <w:pPr>
              <w:widowControl w:val="0"/>
              <w:spacing w:after="0" w:line="240" w:lineRule="auto"/>
              <w:ind w:firstLine="0"/>
              <w:rPr>
                <w:rFonts w:ascii="Garamond" w:hAnsi="Garamond" w:cs="Adve06613w"/>
                <w:sz w:val="18"/>
                <w:szCs w:val="18"/>
                <w:lang w:val="sq-AL"/>
              </w:rPr>
            </w:pPr>
            <w:r w:rsidRPr="00271965">
              <w:rPr>
                <w:rFonts w:ascii="Garamond" w:hAnsi="Garamond" w:cs="Adve06613w"/>
                <w:sz w:val="18"/>
                <w:szCs w:val="18"/>
                <w:lang w:val="sq-AL"/>
              </w:rPr>
              <w:t>Kërpi</w:t>
            </w:r>
          </w:p>
        </w:tc>
        <w:tc>
          <w:tcPr>
            <w:tcW w:w="905"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10</w:t>
            </w:r>
          </w:p>
        </w:tc>
        <w:tc>
          <w:tcPr>
            <w:tcW w:w="1233"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600</w:t>
            </w:r>
          </w:p>
        </w:tc>
        <w:tc>
          <w:tcPr>
            <w:tcW w:w="1612"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600</w:t>
            </w:r>
          </w:p>
        </w:tc>
      </w:tr>
      <w:tr w:rsidR="003E227C" w:rsidRPr="00271965" w:rsidTr="003E227C">
        <w:tc>
          <w:tcPr>
            <w:tcW w:w="1250" w:type="pct"/>
          </w:tcPr>
          <w:p w:rsidR="003E227C" w:rsidRPr="00271965" w:rsidRDefault="003E227C" w:rsidP="003E227C">
            <w:pPr>
              <w:widowControl w:val="0"/>
              <w:spacing w:after="0" w:line="240" w:lineRule="auto"/>
              <w:ind w:firstLine="0"/>
              <w:rPr>
                <w:rFonts w:ascii="Garamond" w:hAnsi="Garamond" w:cs="Adve06613w"/>
                <w:sz w:val="18"/>
                <w:szCs w:val="18"/>
                <w:lang w:val="sq-AL"/>
              </w:rPr>
            </w:pPr>
            <w:r w:rsidRPr="00271965">
              <w:rPr>
                <w:rFonts w:ascii="Garamond" w:hAnsi="Garamond" w:cs="Adve06613w"/>
                <w:sz w:val="18"/>
                <w:szCs w:val="18"/>
                <w:lang w:val="sq-AL"/>
              </w:rPr>
              <w:t xml:space="preserve">Karatami </w:t>
            </w:r>
          </w:p>
        </w:tc>
        <w:tc>
          <w:tcPr>
            <w:tcW w:w="905"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25</w:t>
            </w:r>
          </w:p>
        </w:tc>
        <w:tc>
          <w:tcPr>
            <w:tcW w:w="1233"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900</w:t>
            </w:r>
          </w:p>
        </w:tc>
        <w:tc>
          <w:tcPr>
            <w:tcW w:w="1612"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900</w:t>
            </w:r>
          </w:p>
        </w:tc>
      </w:tr>
      <w:tr w:rsidR="003E227C" w:rsidRPr="00271965" w:rsidTr="003E227C">
        <w:tc>
          <w:tcPr>
            <w:tcW w:w="1250" w:type="pct"/>
          </w:tcPr>
          <w:p w:rsidR="003E227C" w:rsidRPr="00271965" w:rsidRDefault="003E227C" w:rsidP="003E227C">
            <w:pPr>
              <w:widowControl w:val="0"/>
              <w:spacing w:after="0" w:line="240" w:lineRule="auto"/>
              <w:ind w:firstLine="0"/>
              <w:rPr>
                <w:rFonts w:ascii="Garamond" w:hAnsi="Garamond" w:cs="Adve06613w"/>
                <w:sz w:val="18"/>
                <w:szCs w:val="18"/>
                <w:lang w:val="sq-AL"/>
              </w:rPr>
            </w:pPr>
            <w:r w:rsidRPr="00271965">
              <w:rPr>
                <w:rFonts w:ascii="Garamond" w:hAnsi="Garamond" w:cs="Adve06613w"/>
                <w:sz w:val="18"/>
                <w:szCs w:val="18"/>
                <w:lang w:val="sq-AL"/>
              </w:rPr>
              <w:t xml:space="preserve">Karaboti </w:t>
            </w:r>
          </w:p>
        </w:tc>
        <w:tc>
          <w:tcPr>
            <w:tcW w:w="905"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10</w:t>
            </w:r>
          </w:p>
        </w:tc>
        <w:tc>
          <w:tcPr>
            <w:tcW w:w="1233"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200</w:t>
            </w:r>
          </w:p>
        </w:tc>
        <w:tc>
          <w:tcPr>
            <w:tcW w:w="1612"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80</w:t>
            </w:r>
          </w:p>
        </w:tc>
      </w:tr>
      <w:tr w:rsidR="003E227C" w:rsidRPr="00271965" w:rsidTr="003E227C">
        <w:tc>
          <w:tcPr>
            <w:tcW w:w="1250" w:type="pct"/>
          </w:tcPr>
          <w:p w:rsidR="003E227C" w:rsidRPr="00271965" w:rsidRDefault="003E227C" w:rsidP="003E227C">
            <w:pPr>
              <w:widowControl w:val="0"/>
              <w:spacing w:after="0" w:line="240" w:lineRule="auto"/>
              <w:ind w:firstLine="0"/>
              <w:rPr>
                <w:rFonts w:ascii="Garamond" w:hAnsi="Garamond" w:cs="Adve06613w"/>
                <w:sz w:val="18"/>
                <w:szCs w:val="18"/>
                <w:lang w:val="sq-AL"/>
              </w:rPr>
            </w:pPr>
            <w:r w:rsidRPr="00271965">
              <w:rPr>
                <w:rFonts w:ascii="Garamond" w:hAnsi="Garamond" w:cs="Adve06613w"/>
                <w:sz w:val="18"/>
                <w:szCs w:val="18"/>
                <w:lang w:val="sq-AL"/>
              </w:rPr>
              <w:t xml:space="preserve">Soja </w:t>
            </w:r>
          </w:p>
        </w:tc>
        <w:tc>
          <w:tcPr>
            <w:tcW w:w="905"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30</w:t>
            </w:r>
          </w:p>
        </w:tc>
        <w:tc>
          <w:tcPr>
            <w:tcW w:w="1233"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1000</w:t>
            </w:r>
          </w:p>
        </w:tc>
        <w:tc>
          <w:tcPr>
            <w:tcW w:w="1612"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1000</w:t>
            </w:r>
          </w:p>
        </w:tc>
      </w:tr>
      <w:tr w:rsidR="003E227C" w:rsidRPr="00271965" w:rsidTr="003E227C">
        <w:tc>
          <w:tcPr>
            <w:tcW w:w="1250" w:type="pct"/>
          </w:tcPr>
          <w:p w:rsidR="003E227C" w:rsidRPr="00271965" w:rsidRDefault="003E227C" w:rsidP="003E227C">
            <w:pPr>
              <w:widowControl w:val="0"/>
              <w:spacing w:after="0" w:line="240" w:lineRule="auto"/>
              <w:ind w:firstLine="0"/>
              <w:rPr>
                <w:rFonts w:ascii="Garamond" w:hAnsi="Garamond" w:cs="Adve06613w"/>
                <w:sz w:val="18"/>
                <w:szCs w:val="18"/>
                <w:lang w:val="sq-AL"/>
              </w:rPr>
            </w:pPr>
            <w:r w:rsidRPr="00271965">
              <w:rPr>
                <w:rFonts w:ascii="Garamond" w:hAnsi="Garamond" w:cs="Adve06613w"/>
                <w:sz w:val="18"/>
                <w:szCs w:val="18"/>
                <w:lang w:val="sq-AL"/>
              </w:rPr>
              <w:t xml:space="preserve">Pambuku </w:t>
            </w:r>
          </w:p>
        </w:tc>
        <w:tc>
          <w:tcPr>
            <w:tcW w:w="905"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25</w:t>
            </w:r>
          </w:p>
        </w:tc>
        <w:tc>
          <w:tcPr>
            <w:tcW w:w="1233"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1000</w:t>
            </w:r>
          </w:p>
        </w:tc>
        <w:tc>
          <w:tcPr>
            <w:tcW w:w="1612"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1000</w:t>
            </w:r>
          </w:p>
        </w:tc>
      </w:tr>
      <w:tr w:rsidR="003E227C" w:rsidRPr="00271965" w:rsidTr="003E227C">
        <w:tc>
          <w:tcPr>
            <w:tcW w:w="1250" w:type="pct"/>
          </w:tcPr>
          <w:p w:rsidR="003E227C" w:rsidRPr="00271965" w:rsidRDefault="003E227C" w:rsidP="003E227C">
            <w:pPr>
              <w:widowControl w:val="0"/>
              <w:spacing w:after="0" w:line="240" w:lineRule="auto"/>
              <w:ind w:firstLine="0"/>
              <w:rPr>
                <w:rFonts w:ascii="Garamond" w:hAnsi="Garamond" w:cs="Adve06613w"/>
                <w:sz w:val="18"/>
                <w:szCs w:val="18"/>
                <w:lang w:val="sq-AL"/>
              </w:rPr>
            </w:pPr>
            <w:r w:rsidRPr="00271965">
              <w:rPr>
                <w:rFonts w:ascii="Garamond" w:hAnsi="Garamond" w:cs="Adve06613w"/>
                <w:sz w:val="18"/>
                <w:szCs w:val="18"/>
                <w:lang w:val="sq-AL"/>
              </w:rPr>
              <w:t xml:space="preserve">Luledielli </w:t>
            </w:r>
          </w:p>
        </w:tc>
        <w:tc>
          <w:tcPr>
            <w:tcW w:w="905"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25</w:t>
            </w:r>
          </w:p>
        </w:tc>
        <w:tc>
          <w:tcPr>
            <w:tcW w:w="1233"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1000</w:t>
            </w:r>
          </w:p>
        </w:tc>
        <w:tc>
          <w:tcPr>
            <w:tcW w:w="1612"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1000</w:t>
            </w:r>
          </w:p>
        </w:tc>
      </w:tr>
      <w:tr w:rsidR="003E227C" w:rsidRPr="00271965" w:rsidTr="003E227C">
        <w:tc>
          <w:tcPr>
            <w:tcW w:w="1250" w:type="pct"/>
          </w:tcPr>
          <w:p w:rsidR="003E227C" w:rsidRPr="00271965" w:rsidRDefault="003E227C" w:rsidP="003E227C">
            <w:pPr>
              <w:widowControl w:val="0"/>
              <w:spacing w:after="0" w:line="240" w:lineRule="auto"/>
              <w:ind w:firstLine="0"/>
              <w:rPr>
                <w:rFonts w:ascii="Garamond" w:hAnsi="Garamond" w:cs="Adve06613w"/>
                <w:sz w:val="18"/>
                <w:szCs w:val="18"/>
                <w:lang w:val="sq-AL"/>
              </w:rPr>
            </w:pPr>
            <w:r w:rsidRPr="00271965">
              <w:rPr>
                <w:rFonts w:ascii="Garamond" w:hAnsi="Garamond" w:cs="Adve06613w"/>
                <w:sz w:val="18"/>
                <w:szCs w:val="18"/>
                <w:lang w:val="sq-AL"/>
              </w:rPr>
              <w:t xml:space="preserve">Lini </w:t>
            </w:r>
          </w:p>
        </w:tc>
        <w:tc>
          <w:tcPr>
            <w:tcW w:w="905"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10</w:t>
            </w:r>
          </w:p>
        </w:tc>
        <w:tc>
          <w:tcPr>
            <w:tcW w:w="1233"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300</w:t>
            </w:r>
          </w:p>
        </w:tc>
        <w:tc>
          <w:tcPr>
            <w:tcW w:w="1612"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150</w:t>
            </w:r>
          </w:p>
        </w:tc>
      </w:tr>
      <w:tr w:rsidR="003E227C" w:rsidRPr="00271965" w:rsidTr="003E227C">
        <w:tc>
          <w:tcPr>
            <w:tcW w:w="1250" w:type="pct"/>
          </w:tcPr>
          <w:p w:rsidR="003E227C" w:rsidRPr="00271965" w:rsidRDefault="003E227C" w:rsidP="003E227C">
            <w:pPr>
              <w:widowControl w:val="0"/>
              <w:spacing w:after="0" w:line="240" w:lineRule="auto"/>
              <w:ind w:firstLine="0"/>
              <w:rPr>
                <w:rFonts w:ascii="Garamond" w:hAnsi="Garamond" w:cs="Adve06613w"/>
                <w:sz w:val="18"/>
                <w:szCs w:val="18"/>
                <w:lang w:val="sq-AL"/>
              </w:rPr>
            </w:pPr>
            <w:r w:rsidRPr="00271965">
              <w:rPr>
                <w:rFonts w:ascii="Garamond" w:hAnsi="Garamond" w:cs="Adve06613w"/>
                <w:sz w:val="18"/>
                <w:szCs w:val="18"/>
                <w:lang w:val="sq-AL"/>
              </w:rPr>
              <w:t xml:space="preserve">Lulëkuqe </w:t>
            </w:r>
          </w:p>
        </w:tc>
        <w:tc>
          <w:tcPr>
            <w:tcW w:w="905"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10</w:t>
            </w:r>
          </w:p>
        </w:tc>
        <w:tc>
          <w:tcPr>
            <w:tcW w:w="1233"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50</w:t>
            </w:r>
          </w:p>
        </w:tc>
        <w:tc>
          <w:tcPr>
            <w:tcW w:w="1612"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10</w:t>
            </w:r>
          </w:p>
        </w:tc>
      </w:tr>
      <w:tr w:rsidR="003E227C" w:rsidRPr="00271965" w:rsidTr="003E227C">
        <w:tc>
          <w:tcPr>
            <w:tcW w:w="1250" w:type="pct"/>
          </w:tcPr>
          <w:p w:rsidR="003E227C" w:rsidRPr="00271965" w:rsidRDefault="003E227C" w:rsidP="003E227C">
            <w:pPr>
              <w:widowControl w:val="0"/>
              <w:spacing w:after="0" w:line="240" w:lineRule="auto"/>
              <w:ind w:firstLine="0"/>
              <w:rPr>
                <w:rFonts w:ascii="Garamond" w:hAnsi="Garamond" w:cs="Adve06613w"/>
                <w:sz w:val="18"/>
                <w:szCs w:val="18"/>
                <w:lang w:val="sq-AL"/>
              </w:rPr>
            </w:pPr>
            <w:r w:rsidRPr="00271965">
              <w:rPr>
                <w:rFonts w:ascii="Garamond" w:hAnsi="Garamond" w:cs="Adve06613w"/>
                <w:sz w:val="18"/>
                <w:szCs w:val="18"/>
                <w:lang w:val="sq-AL"/>
              </w:rPr>
              <w:t xml:space="preserve">Sinapi bardhë </w:t>
            </w:r>
          </w:p>
        </w:tc>
        <w:tc>
          <w:tcPr>
            <w:tcW w:w="905"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10</w:t>
            </w:r>
          </w:p>
        </w:tc>
        <w:tc>
          <w:tcPr>
            <w:tcW w:w="1233"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400</w:t>
            </w:r>
          </w:p>
        </w:tc>
        <w:tc>
          <w:tcPr>
            <w:tcW w:w="1612" w:type="pct"/>
          </w:tcPr>
          <w:p w:rsidR="003E227C" w:rsidRPr="00271965" w:rsidRDefault="003E227C" w:rsidP="003E227C">
            <w:pPr>
              <w:widowControl w:val="0"/>
              <w:spacing w:after="0" w:line="240" w:lineRule="auto"/>
              <w:ind w:firstLine="0"/>
              <w:jc w:val="right"/>
              <w:rPr>
                <w:rFonts w:ascii="Garamond" w:hAnsi="Garamond" w:cs="Adve06613w"/>
                <w:sz w:val="18"/>
                <w:szCs w:val="18"/>
                <w:lang w:val="sq-AL"/>
              </w:rPr>
            </w:pPr>
            <w:r w:rsidRPr="00271965">
              <w:rPr>
                <w:rFonts w:ascii="Garamond" w:hAnsi="Garamond" w:cs="Adve06613w"/>
                <w:sz w:val="18"/>
                <w:szCs w:val="18"/>
                <w:lang w:val="sq-AL"/>
              </w:rPr>
              <w:t>200</w:t>
            </w:r>
          </w:p>
        </w:tc>
      </w:tr>
    </w:tbl>
    <w:p w:rsidR="003E227C" w:rsidRPr="00871808" w:rsidRDefault="003E227C" w:rsidP="003E227C">
      <w:pPr>
        <w:pStyle w:val="Paragrafi"/>
        <w:rPr>
          <w:rStyle w:val="hps"/>
          <w:sz w:val="14"/>
          <w:lang w:val="sq-AL"/>
        </w:rPr>
      </w:pPr>
    </w:p>
    <w:p w:rsidR="003E227C" w:rsidRPr="003B6BDD" w:rsidRDefault="003E227C" w:rsidP="003E227C">
      <w:pPr>
        <w:pStyle w:val="Paragrafi"/>
        <w:rPr>
          <w:rStyle w:val="hps"/>
          <w:lang w:val="sq-AL"/>
        </w:rPr>
      </w:pPr>
      <w:r w:rsidRPr="003B6BDD">
        <w:rPr>
          <w:rStyle w:val="hps"/>
          <w:lang w:val="sq-AL"/>
        </w:rPr>
        <w:t>Pesha maksimale e lotit nuk duhet të kalojë më shumë se 5% pesha maksimale e përshkruar</w:t>
      </w:r>
    </w:p>
    <w:p w:rsidR="003E227C" w:rsidRPr="00271965" w:rsidRDefault="003E227C" w:rsidP="003E227C">
      <w:pPr>
        <w:pStyle w:val="Paragrafi"/>
        <w:rPr>
          <w:sz w:val="14"/>
          <w:lang w:val="sq-AL"/>
        </w:rPr>
      </w:pPr>
    </w:p>
    <w:p w:rsidR="003E227C" w:rsidRPr="00E869DA" w:rsidRDefault="003E227C" w:rsidP="003E227C">
      <w:pPr>
        <w:pStyle w:val="Paragrafi"/>
        <w:jc w:val="center"/>
        <w:rPr>
          <w:lang w:val="sq-AL"/>
        </w:rPr>
      </w:pPr>
      <w:r w:rsidRPr="00E869DA">
        <w:rPr>
          <w:rStyle w:val="hps"/>
          <w:lang w:val="sq-AL"/>
        </w:rPr>
        <w:t>SHTOJCA</w:t>
      </w:r>
      <w:r w:rsidRPr="00E869DA">
        <w:rPr>
          <w:rStyle w:val="shorttext"/>
          <w:lang w:val="sq-AL"/>
        </w:rPr>
        <w:t xml:space="preserve"> </w:t>
      </w:r>
      <w:r w:rsidRPr="00E869DA">
        <w:rPr>
          <w:rStyle w:val="hps"/>
          <w:lang w:val="sq-AL"/>
        </w:rPr>
        <w:t>IV</w:t>
      </w:r>
    </w:p>
    <w:p w:rsidR="003E227C" w:rsidRPr="00E869DA" w:rsidRDefault="003E227C" w:rsidP="003E227C">
      <w:pPr>
        <w:pStyle w:val="Paragrafi"/>
        <w:jc w:val="center"/>
        <w:rPr>
          <w:rStyle w:val="hps"/>
          <w:lang w:val="sq-AL"/>
        </w:rPr>
      </w:pPr>
      <w:r w:rsidRPr="00E869DA">
        <w:rPr>
          <w:rStyle w:val="hps"/>
          <w:lang w:val="sq-AL"/>
        </w:rPr>
        <w:t>ETIKETA</w:t>
      </w:r>
    </w:p>
    <w:p w:rsidR="003E227C" w:rsidRPr="00271965" w:rsidRDefault="003E227C" w:rsidP="003E227C">
      <w:pPr>
        <w:pStyle w:val="Paragrafi"/>
        <w:rPr>
          <w:rStyle w:val="hps"/>
          <w:b/>
          <w:sz w:val="14"/>
          <w:lang w:val="sq-AL"/>
        </w:rPr>
      </w:pPr>
    </w:p>
    <w:p w:rsidR="003E227C" w:rsidRPr="003B6BDD" w:rsidRDefault="003E227C" w:rsidP="003E227C">
      <w:pPr>
        <w:pStyle w:val="Paragrafi"/>
        <w:rPr>
          <w:rStyle w:val="hps"/>
          <w:b/>
          <w:lang w:val="sq-AL"/>
        </w:rPr>
      </w:pPr>
      <w:r w:rsidRPr="003B6BDD">
        <w:rPr>
          <w:rStyle w:val="hps"/>
          <w:b/>
          <w:lang w:val="sq-AL"/>
        </w:rPr>
        <w:t>I. ETIKETA ZYRTARE</w:t>
      </w:r>
    </w:p>
    <w:p w:rsidR="003E227C" w:rsidRPr="003B6BDD" w:rsidRDefault="003E227C" w:rsidP="003E227C">
      <w:pPr>
        <w:pStyle w:val="Paragrafi"/>
        <w:rPr>
          <w:rStyle w:val="hps"/>
          <w:lang w:val="sq-AL"/>
        </w:rPr>
      </w:pPr>
      <w:r w:rsidRPr="003B6BDD">
        <w:rPr>
          <w:rStyle w:val="hps"/>
          <w:lang w:val="sq-AL"/>
        </w:rPr>
        <w:t>A.</w:t>
      </w:r>
      <w:r w:rsidRPr="003B6BDD">
        <w:rPr>
          <w:lang w:val="sq-AL"/>
        </w:rPr>
        <w:t xml:space="preserve"> </w:t>
      </w:r>
      <w:r w:rsidRPr="003B6BDD">
        <w:rPr>
          <w:rStyle w:val="hps"/>
          <w:lang w:val="sq-AL"/>
        </w:rPr>
        <w:t>Informacioni i kërkuar.</w:t>
      </w:r>
    </w:p>
    <w:p w:rsidR="003E227C" w:rsidRPr="003B6BDD" w:rsidRDefault="003E227C" w:rsidP="003E227C">
      <w:pPr>
        <w:pStyle w:val="Paragrafi"/>
        <w:rPr>
          <w:lang w:val="sq-AL"/>
        </w:rPr>
      </w:pPr>
      <w:r w:rsidRPr="003B6BDD">
        <w:rPr>
          <w:rStyle w:val="hps"/>
          <w:lang w:val="sq-AL"/>
        </w:rPr>
        <w:t>1. Autoriteti i</w:t>
      </w:r>
      <w:r w:rsidRPr="003B6BDD">
        <w:rPr>
          <w:lang w:val="sq-AL"/>
        </w:rPr>
        <w:t xml:space="preserve"> c</w:t>
      </w:r>
      <w:r w:rsidRPr="003B6BDD">
        <w:rPr>
          <w:rStyle w:val="hps"/>
          <w:lang w:val="sq-AL"/>
        </w:rPr>
        <w:t>ertifikimit</w:t>
      </w:r>
      <w:r w:rsidRPr="003B6BDD">
        <w:rPr>
          <w:lang w:val="sq-AL"/>
        </w:rPr>
        <w:t xml:space="preserve"> </w:t>
      </w:r>
      <w:r w:rsidRPr="003B6BDD">
        <w:rPr>
          <w:rStyle w:val="hps"/>
          <w:lang w:val="sq-AL"/>
        </w:rPr>
        <w:t>ose</w:t>
      </w:r>
      <w:r w:rsidRPr="003B6BDD">
        <w:rPr>
          <w:lang w:val="sq-AL"/>
        </w:rPr>
        <w:t xml:space="preserve"> </w:t>
      </w:r>
      <w:r w:rsidRPr="003B6BDD">
        <w:rPr>
          <w:rStyle w:val="hps"/>
          <w:lang w:val="sq-AL"/>
        </w:rPr>
        <w:t>inicialet</w:t>
      </w:r>
      <w:r w:rsidRPr="003B6BDD">
        <w:rPr>
          <w:lang w:val="sq-AL"/>
        </w:rPr>
        <w:t xml:space="preserve"> </w:t>
      </w:r>
      <w:r w:rsidRPr="003B6BDD">
        <w:rPr>
          <w:rStyle w:val="hps"/>
          <w:lang w:val="sq-AL"/>
        </w:rPr>
        <w:t>e tyre</w:t>
      </w:r>
      <w:r w:rsidRPr="003B6BDD">
        <w:rPr>
          <w:lang w:val="sq-AL"/>
        </w:rPr>
        <w:t>.</w:t>
      </w:r>
    </w:p>
    <w:p w:rsidR="003E227C" w:rsidRPr="003B6BDD" w:rsidRDefault="003E227C" w:rsidP="003E227C">
      <w:pPr>
        <w:pStyle w:val="Paragrafi"/>
        <w:rPr>
          <w:rStyle w:val="hps"/>
          <w:lang w:val="sq-AL"/>
        </w:rPr>
      </w:pPr>
      <w:r w:rsidRPr="003B6BDD">
        <w:rPr>
          <w:rStyle w:val="hps"/>
          <w:lang w:val="sq-AL"/>
        </w:rPr>
        <w:t>2. Numri i serisë së etiketës.</w:t>
      </w:r>
    </w:p>
    <w:p w:rsidR="003E227C" w:rsidRPr="003B6BDD" w:rsidRDefault="003E227C" w:rsidP="003E227C">
      <w:pPr>
        <w:pStyle w:val="Paragrafi"/>
        <w:rPr>
          <w:lang w:val="sq-AL"/>
        </w:rPr>
      </w:pPr>
      <w:r w:rsidRPr="003B6BDD">
        <w:rPr>
          <w:rStyle w:val="hps"/>
          <w:lang w:val="sq-AL"/>
        </w:rPr>
        <w:t>3. Numri i referencës së</w:t>
      </w:r>
      <w:r w:rsidRPr="003B6BDD">
        <w:rPr>
          <w:lang w:val="sq-AL"/>
        </w:rPr>
        <w:t xml:space="preserve"> </w:t>
      </w:r>
      <w:r w:rsidRPr="003B6BDD">
        <w:rPr>
          <w:rStyle w:val="hps"/>
          <w:lang w:val="sq-AL"/>
        </w:rPr>
        <w:t>lotit</w:t>
      </w:r>
      <w:r>
        <w:rPr>
          <w:rStyle w:val="hps"/>
          <w:lang w:val="sq-AL"/>
        </w:rPr>
        <w:t>,</w:t>
      </w:r>
      <w:r w:rsidRPr="003B6BDD">
        <w:rPr>
          <w:lang w:val="sq-AL"/>
        </w:rPr>
        <w:t xml:space="preserve"> si dhe data e lëshimit të etiketës.</w:t>
      </w:r>
    </w:p>
    <w:p w:rsidR="003E227C" w:rsidRPr="003B6BDD" w:rsidRDefault="003E227C" w:rsidP="003E227C">
      <w:pPr>
        <w:pStyle w:val="Paragrafi"/>
        <w:rPr>
          <w:rStyle w:val="hps"/>
          <w:lang w:val="sq-AL"/>
        </w:rPr>
      </w:pPr>
      <w:r w:rsidRPr="003B6BDD">
        <w:rPr>
          <w:rStyle w:val="hps"/>
          <w:lang w:val="sq-AL"/>
        </w:rPr>
        <w:t>4. Specia</w:t>
      </w:r>
      <w:r w:rsidRPr="003B6BDD">
        <w:rPr>
          <w:lang w:val="sq-AL"/>
        </w:rPr>
        <w:t xml:space="preserve"> tregohet </w:t>
      </w:r>
      <w:r w:rsidRPr="003B6BDD">
        <w:rPr>
          <w:rStyle w:val="hps"/>
          <w:lang w:val="sq-AL"/>
        </w:rPr>
        <w:t>të paktën</w:t>
      </w:r>
      <w:r w:rsidRPr="003B6BDD">
        <w:rPr>
          <w:lang w:val="sq-AL"/>
        </w:rPr>
        <w:t xml:space="preserve"> </w:t>
      </w:r>
      <w:r w:rsidRPr="003B6BDD">
        <w:rPr>
          <w:rStyle w:val="hps"/>
          <w:lang w:val="sq-AL"/>
        </w:rPr>
        <w:t>me emrin</w:t>
      </w:r>
      <w:r w:rsidRPr="003B6BDD">
        <w:rPr>
          <w:lang w:val="sq-AL"/>
        </w:rPr>
        <w:t xml:space="preserve"> </w:t>
      </w:r>
      <w:r w:rsidRPr="003B6BDD">
        <w:rPr>
          <w:rStyle w:val="hps"/>
          <w:lang w:val="sq-AL"/>
        </w:rPr>
        <w:t>botanik</w:t>
      </w:r>
      <w:r w:rsidRPr="003B6BDD">
        <w:rPr>
          <w:lang w:val="sq-AL"/>
        </w:rPr>
        <w:t xml:space="preserve">, </w:t>
      </w:r>
      <w:r w:rsidRPr="003B6BDD">
        <w:rPr>
          <w:rStyle w:val="hps"/>
          <w:lang w:val="sq-AL"/>
        </w:rPr>
        <w:t>i cili</w:t>
      </w:r>
      <w:r w:rsidRPr="003B6BDD">
        <w:rPr>
          <w:lang w:val="sq-AL"/>
        </w:rPr>
        <w:t xml:space="preserve"> </w:t>
      </w:r>
      <w:r w:rsidRPr="003B6BDD">
        <w:rPr>
          <w:rStyle w:val="hps"/>
          <w:lang w:val="sq-AL"/>
        </w:rPr>
        <w:t>mund</w:t>
      </w:r>
      <w:r w:rsidRPr="003B6BDD">
        <w:rPr>
          <w:lang w:val="sq-AL"/>
        </w:rPr>
        <w:t xml:space="preserve"> </w:t>
      </w:r>
      <w:r w:rsidRPr="003B6BDD">
        <w:rPr>
          <w:rStyle w:val="hps"/>
          <w:lang w:val="sq-AL"/>
        </w:rPr>
        <w:t>të jepet</w:t>
      </w:r>
      <w:r w:rsidRPr="003B6BDD">
        <w:rPr>
          <w:lang w:val="sq-AL"/>
        </w:rPr>
        <w:t xml:space="preserve"> </w:t>
      </w:r>
      <w:r w:rsidRPr="003B6BDD">
        <w:rPr>
          <w:rStyle w:val="hps"/>
          <w:lang w:val="sq-AL"/>
        </w:rPr>
        <w:t>në</w:t>
      </w:r>
      <w:r w:rsidRPr="003B6BDD">
        <w:rPr>
          <w:lang w:val="sq-AL"/>
        </w:rPr>
        <w:t xml:space="preserve"> </w:t>
      </w:r>
      <w:r w:rsidRPr="003B6BDD">
        <w:rPr>
          <w:rStyle w:val="hps"/>
          <w:lang w:val="sq-AL"/>
        </w:rPr>
        <w:t>formë të shkurtuar</w:t>
      </w:r>
      <w:r w:rsidRPr="003B6BDD">
        <w:rPr>
          <w:lang w:val="sq-AL"/>
        </w:rPr>
        <w:t xml:space="preserve"> </w:t>
      </w:r>
      <w:r w:rsidRPr="003B6BDD">
        <w:rPr>
          <w:rStyle w:val="hps"/>
          <w:lang w:val="sq-AL"/>
        </w:rPr>
        <w:t>dhe</w:t>
      </w:r>
      <w:r w:rsidRPr="003B6BDD">
        <w:rPr>
          <w:lang w:val="sq-AL"/>
        </w:rPr>
        <w:t xml:space="preserve"> </w:t>
      </w:r>
      <w:r w:rsidRPr="003B6BDD">
        <w:rPr>
          <w:rStyle w:val="hps"/>
          <w:lang w:val="sq-AL"/>
        </w:rPr>
        <w:t>pa</w:t>
      </w:r>
      <w:r w:rsidRPr="003B6BDD">
        <w:rPr>
          <w:lang w:val="sq-AL"/>
        </w:rPr>
        <w:t xml:space="preserve"> </w:t>
      </w:r>
      <w:r w:rsidRPr="003B6BDD">
        <w:rPr>
          <w:rStyle w:val="hps"/>
          <w:lang w:val="sq-AL"/>
        </w:rPr>
        <w:t>emrat</w:t>
      </w:r>
      <w:r w:rsidRPr="003B6BDD">
        <w:rPr>
          <w:lang w:val="sq-AL"/>
        </w:rPr>
        <w:t xml:space="preserve"> </w:t>
      </w:r>
      <w:r w:rsidRPr="003B6BDD">
        <w:rPr>
          <w:rStyle w:val="hps"/>
          <w:lang w:val="sq-AL"/>
        </w:rPr>
        <w:t>e autorëve</w:t>
      </w:r>
      <w:r w:rsidRPr="003B6BDD">
        <w:rPr>
          <w:lang w:val="sq-AL"/>
        </w:rPr>
        <w:t xml:space="preserve">, </w:t>
      </w:r>
      <w:r w:rsidRPr="003B6BDD">
        <w:rPr>
          <w:rStyle w:val="hps"/>
          <w:lang w:val="sq-AL"/>
        </w:rPr>
        <w:t>me g</w:t>
      </w:r>
      <w:r>
        <w:rPr>
          <w:rStyle w:val="hps"/>
          <w:lang w:val="sq-AL"/>
        </w:rPr>
        <w:t>e</w:t>
      </w:r>
      <w:r w:rsidRPr="003B6BDD">
        <w:rPr>
          <w:rStyle w:val="hps"/>
          <w:lang w:val="sq-AL"/>
        </w:rPr>
        <w:t>rma latine.</w:t>
      </w:r>
    </w:p>
    <w:p w:rsidR="003E227C" w:rsidRPr="003B6BDD" w:rsidRDefault="003E227C" w:rsidP="003E227C">
      <w:pPr>
        <w:pStyle w:val="Paragrafi"/>
        <w:rPr>
          <w:rStyle w:val="hps"/>
          <w:lang w:val="sq-AL"/>
        </w:rPr>
      </w:pPr>
      <w:r w:rsidRPr="003B6BDD">
        <w:rPr>
          <w:rStyle w:val="hps"/>
          <w:lang w:val="sq-AL"/>
        </w:rPr>
        <w:t>5. Nën/specia.</w:t>
      </w:r>
    </w:p>
    <w:p w:rsidR="003E227C" w:rsidRPr="003B6BDD" w:rsidRDefault="003E227C" w:rsidP="003E227C">
      <w:pPr>
        <w:pStyle w:val="Paragrafi"/>
        <w:rPr>
          <w:lang w:val="sq-AL"/>
        </w:rPr>
      </w:pPr>
      <w:r w:rsidRPr="003B6BDD">
        <w:rPr>
          <w:rStyle w:val="hps"/>
          <w:lang w:val="sq-AL"/>
        </w:rPr>
        <w:t>6. Varieteti</w:t>
      </w:r>
      <w:r w:rsidRPr="003B6BDD">
        <w:rPr>
          <w:lang w:val="sq-AL"/>
        </w:rPr>
        <w:t xml:space="preserve"> </w:t>
      </w:r>
      <w:r w:rsidRPr="003B6BDD">
        <w:rPr>
          <w:rStyle w:val="hps"/>
          <w:lang w:val="sq-AL"/>
        </w:rPr>
        <w:t>të tregohet</w:t>
      </w:r>
      <w:r w:rsidRPr="003B6BDD">
        <w:rPr>
          <w:lang w:val="sq-AL"/>
        </w:rPr>
        <w:t xml:space="preserve"> </w:t>
      </w:r>
      <w:r w:rsidRPr="003B6BDD">
        <w:rPr>
          <w:rStyle w:val="hps"/>
          <w:lang w:val="sq-AL"/>
        </w:rPr>
        <w:t>me</w:t>
      </w:r>
      <w:r w:rsidRPr="003B6BDD">
        <w:rPr>
          <w:lang w:val="sq-AL"/>
        </w:rPr>
        <w:t xml:space="preserve"> </w:t>
      </w:r>
      <w:r w:rsidRPr="003B6BDD">
        <w:rPr>
          <w:rStyle w:val="hps"/>
          <w:lang w:val="sq-AL"/>
        </w:rPr>
        <w:t>g</w:t>
      </w:r>
      <w:r>
        <w:rPr>
          <w:rStyle w:val="hps"/>
          <w:lang w:val="sq-AL"/>
        </w:rPr>
        <w:t>e</w:t>
      </w:r>
      <w:r w:rsidRPr="003B6BDD">
        <w:rPr>
          <w:rStyle w:val="hps"/>
          <w:lang w:val="sq-AL"/>
        </w:rPr>
        <w:t>rma</w:t>
      </w:r>
      <w:r w:rsidRPr="003B6BDD">
        <w:rPr>
          <w:lang w:val="sq-AL"/>
        </w:rPr>
        <w:t xml:space="preserve"> </w:t>
      </w:r>
      <w:r w:rsidRPr="003B6BDD">
        <w:rPr>
          <w:rStyle w:val="hps"/>
          <w:lang w:val="sq-AL"/>
        </w:rPr>
        <w:t>latine</w:t>
      </w:r>
      <w:r w:rsidRPr="003B6BDD">
        <w:rPr>
          <w:lang w:val="sq-AL"/>
        </w:rPr>
        <w:t>.</w:t>
      </w:r>
    </w:p>
    <w:p w:rsidR="003E227C" w:rsidRPr="003B6BDD" w:rsidRDefault="003E227C" w:rsidP="003E227C">
      <w:pPr>
        <w:pStyle w:val="Paragrafi"/>
        <w:rPr>
          <w:lang w:val="sq-AL"/>
        </w:rPr>
      </w:pPr>
      <w:r w:rsidRPr="003B6BDD">
        <w:rPr>
          <w:rStyle w:val="hps"/>
          <w:lang w:val="sq-AL"/>
        </w:rPr>
        <w:t>7. Kategoria</w:t>
      </w:r>
      <w:r w:rsidRPr="003B6BDD">
        <w:rPr>
          <w:lang w:val="sq-AL"/>
        </w:rPr>
        <w:t>.</w:t>
      </w:r>
    </w:p>
    <w:p w:rsidR="003E227C" w:rsidRPr="003B6BDD" w:rsidRDefault="003E227C" w:rsidP="003E227C">
      <w:pPr>
        <w:pStyle w:val="Paragrafi"/>
        <w:rPr>
          <w:lang w:val="sq-AL"/>
        </w:rPr>
      </w:pPr>
      <w:r w:rsidRPr="003B6BDD">
        <w:rPr>
          <w:rStyle w:val="hps"/>
          <w:lang w:val="sq-AL"/>
        </w:rPr>
        <w:t>8. Vendi i</w:t>
      </w:r>
      <w:r w:rsidRPr="003B6BDD">
        <w:rPr>
          <w:lang w:val="sq-AL"/>
        </w:rPr>
        <w:t xml:space="preserve"> </w:t>
      </w:r>
      <w:r w:rsidRPr="003B6BDD">
        <w:rPr>
          <w:rStyle w:val="hps"/>
          <w:lang w:val="sq-AL"/>
        </w:rPr>
        <w:t>prodhimit</w:t>
      </w:r>
      <w:r w:rsidRPr="003B6BDD">
        <w:rPr>
          <w:lang w:val="sq-AL"/>
        </w:rPr>
        <w:t>.</w:t>
      </w:r>
    </w:p>
    <w:p w:rsidR="003E227C" w:rsidRPr="003B6BDD" w:rsidRDefault="003E227C" w:rsidP="003E227C">
      <w:pPr>
        <w:pStyle w:val="Paragrafi"/>
        <w:rPr>
          <w:rStyle w:val="hps"/>
          <w:lang w:val="sq-AL"/>
        </w:rPr>
      </w:pPr>
      <w:r w:rsidRPr="003B6BDD">
        <w:rPr>
          <w:lang w:val="sq-AL"/>
        </w:rPr>
        <w:t>9. P</w:t>
      </w:r>
      <w:r w:rsidRPr="003B6BDD">
        <w:rPr>
          <w:rStyle w:val="hps"/>
          <w:lang w:val="sq-AL"/>
        </w:rPr>
        <w:t>esha</w:t>
      </w:r>
      <w:r w:rsidRPr="003B6BDD">
        <w:rPr>
          <w:lang w:val="sq-AL"/>
        </w:rPr>
        <w:t xml:space="preserve"> e deklaruar </w:t>
      </w:r>
      <w:r w:rsidRPr="003B6BDD">
        <w:rPr>
          <w:rStyle w:val="hps"/>
          <w:lang w:val="sq-AL"/>
        </w:rPr>
        <w:t>neto</w:t>
      </w:r>
      <w:r w:rsidRPr="003B6BDD">
        <w:rPr>
          <w:lang w:val="sq-AL"/>
        </w:rPr>
        <w:t xml:space="preserve"> </w:t>
      </w:r>
      <w:r w:rsidRPr="003B6BDD">
        <w:rPr>
          <w:rStyle w:val="hps"/>
          <w:lang w:val="sq-AL"/>
        </w:rPr>
        <w:t>ose</w:t>
      </w:r>
      <w:r w:rsidRPr="003B6BDD">
        <w:rPr>
          <w:lang w:val="sq-AL"/>
        </w:rPr>
        <w:t xml:space="preserve"> </w:t>
      </w:r>
      <w:r w:rsidRPr="003B6BDD">
        <w:rPr>
          <w:rStyle w:val="hps"/>
          <w:lang w:val="sq-AL"/>
        </w:rPr>
        <w:t>bruto</w:t>
      </w:r>
      <w:r w:rsidRPr="003B6BDD">
        <w:rPr>
          <w:lang w:val="sq-AL"/>
        </w:rPr>
        <w:t>.</w:t>
      </w:r>
    </w:p>
    <w:p w:rsidR="003E227C" w:rsidRPr="003B6BDD" w:rsidRDefault="003E227C" w:rsidP="003E227C">
      <w:pPr>
        <w:pStyle w:val="Paragrafi"/>
        <w:rPr>
          <w:rStyle w:val="hps"/>
          <w:lang w:val="sq-AL"/>
        </w:rPr>
      </w:pPr>
      <w:r w:rsidRPr="003B6BDD">
        <w:rPr>
          <w:rStyle w:val="hps"/>
          <w:lang w:val="sq-AL"/>
        </w:rPr>
        <w:t>10. Kur janë përdorur pesticide të granuluara ose substanca</w:t>
      </w:r>
      <w:r w:rsidRPr="003B6BDD">
        <w:rPr>
          <w:lang w:val="sq-AL"/>
        </w:rPr>
        <w:t xml:space="preserve"> </w:t>
      </w:r>
      <w:r w:rsidRPr="003B6BDD">
        <w:rPr>
          <w:rStyle w:val="hps"/>
          <w:lang w:val="sq-AL"/>
        </w:rPr>
        <w:t>të veshjes së farave</w:t>
      </w:r>
      <w:r w:rsidRPr="003B6BDD">
        <w:rPr>
          <w:lang w:val="sq-AL"/>
        </w:rPr>
        <w:t xml:space="preserve"> ose s</w:t>
      </w:r>
      <w:r w:rsidRPr="003B6BDD">
        <w:rPr>
          <w:rStyle w:val="hps"/>
          <w:lang w:val="sq-AL"/>
        </w:rPr>
        <w:t>htues të tjerë</w:t>
      </w:r>
      <w:r w:rsidRPr="003B6BDD">
        <w:rPr>
          <w:lang w:val="sq-AL"/>
        </w:rPr>
        <w:t xml:space="preserve"> </w:t>
      </w:r>
      <w:r w:rsidRPr="003B6BDD">
        <w:rPr>
          <w:rStyle w:val="hps"/>
          <w:lang w:val="sq-AL"/>
        </w:rPr>
        <w:t>të ngurtë, duhet të deklarohet natyra e tyre dhe raporti i përafërt midis peshës së farave së pastër dhe peshës totale.</w:t>
      </w:r>
    </w:p>
    <w:p w:rsidR="003E227C" w:rsidRPr="003B6BDD" w:rsidRDefault="003E227C" w:rsidP="003E227C">
      <w:pPr>
        <w:pStyle w:val="Paragrafi"/>
        <w:rPr>
          <w:rStyle w:val="hps"/>
          <w:lang w:val="sq-AL"/>
        </w:rPr>
      </w:pPr>
      <w:r w:rsidRPr="003B6BDD">
        <w:rPr>
          <w:rStyle w:val="hps"/>
          <w:lang w:val="sq-AL"/>
        </w:rPr>
        <w:t xml:space="preserve">11. Kur  fuqia mbirëse është rianalizuar, jepet fjala “rianalizim” që shoqërohet edhe me treguesit “(muaji dhe viti)” dhe shërbimi përgjegjës për rianalizime. </w:t>
      </w:r>
    </w:p>
    <w:p w:rsidR="003E227C" w:rsidRPr="003B6BDD" w:rsidRDefault="003E227C" w:rsidP="003E227C">
      <w:pPr>
        <w:pStyle w:val="Paragrafi"/>
        <w:rPr>
          <w:rStyle w:val="hps"/>
          <w:lang w:val="sq-AL"/>
        </w:rPr>
      </w:pPr>
      <w:r w:rsidRPr="003B6BDD">
        <w:rPr>
          <w:rStyle w:val="hps"/>
          <w:lang w:val="sq-AL"/>
        </w:rPr>
        <w:t>12. Përmasat minimale të etiketës: 110mm x 67 mm</w:t>
      </w:r>
    </w:p>
    <w:p w:rsidR="003E227C" w:rsidRPr="003B6BDD" w:rsidRDefault="003E227C" w:rsidP="003E227C">
      <w:pPr>
        <w:pStyle w:val="Paragrafi"/>
        <w:rPr>
          <w:rStyle w:val="hps"/>
          <w:b/>
          <w:lang w:val="sq-AL"/>
        </w:rPr>
      </w:pPr>
      <w:r w:rsidRPr="003B6BDD">
        <w:rPr>
          <w:rStyle w:val="hps"/>
          <w:lang w:val="sq-AL"/>
        </w:rPr>
        <w:t>B. Ngjyra e etiketës dhe dokumenti brenda ambalazhit.</w:t>
      </w:r>
    </w:p>
    <w:p w:rsidR="003E227C" w:rsidRPr="003B6BDD" w:rsidRDefault="003E227C" w:rsidP="003E227C">
      <w:pPr>
        <w:pStyle w:val="Paragrafi"/>
        <w:rPr>
          <w:rStyle w:val="hps"/>
          <w:lang w:val="sq-AL"/>
        </w:rPr>
      </w:pPr>
      <w:r w:rsidRPr="003B6BDD">
        <w:rPr>
          <w:rStyle w:val="hps"/>
          <w:lang w:val="sq-AL"/>
        </w:rPr>
        <w:t>Etiketa duhet të jetë me një vijë të bardhë diagonale për “farat parabazë”, me ngjyrë të bardhë për “farat bazë”, me ngjyrë blu për “farat e certifikuara” dhe “fara të certifikuara të ripro</w:t>
      </w:r>
      <w:r>
        <w:rPr>
          <w:rStyle w:val="hps"/>
          <w:lang w:val="sq-AL"/>
        </w:rPr>
        <w:t>d</w:t>
      </w:r>
      <w:r w:rsidRPr="003B6BDD">
        <w:rPr>
          <w:rStyle w:val="hps"/>
          <w:lang w:val="sq-AL"/>
        </w:rPr>
        <w:t>himit të parë”, me ngjyrë të kuqe “fara të certifikuara të riprodhimit të dytë”.</w:t>
      </w:r>
    </w:p>
    <w:p w:rsidR="003E227C" w:rsidRPr="003B6BDD" w:rsidRDefault="003E227C" w:rsidP="003E227C">
      <w:pPr>
        <w:pStyle w:val="Paragrafi"/>
        <w:rPr>
          <w:rStyle w:val="hps"/>
          <w:lang w:val="sq-AL"/>
        </w:rPr>
      </w:pPr>
      <w:r w:rsidRPr="003B6BDD">
        <w:rPr>
          <w:rStyle w:val="hps"/>
          <w:lang w:val="sq-AL"/>
        </w:rPr>
        <w:t>Dokumenti brenda paketës duhet të jetë i tillë që të mos zëvendësojë etiketën. Dokumenti nuk është i domosdoshëm nëse kërkesat janë të printuara me bojë të pashlyeshme mbi ambalazh ose në</w:t>
      </w:r>
      <w:r>
        <w:rPr>
          <w:rStyle w:val="hps"/>
          <w:lang w:val="sq-AL"/>
        </w:rPr>
        <w:t xml:space="preserve"> </w:t>
      </w:r>
      <w:r w:rsidRPr="003B6BDD">
        <w:rPr>
          <w:rStyle w:val="hps"/>
          <w:lang w:val="sq-AL"/>
        </w:rPr>
        <w:t>qoftë</w:t>
      </w:r>
      <w:r>
        <w:rPr>
          <w:rStyle w:val="hps"/>
          <w:lang w:val="sq-AL"/>
        </w:rPr>
        <w:t xml:space="preserve"> </w:t>
      </w:r>
      <w:r w:rsidRPr="003B6BDD">
        <w:rPr>
          <w:rStyle w:val="hps"/>
          <w:lang w:val="sq-AL"/>
        </w:rPr>
        <w:t>se përdoret një etiketë ngjitëse apo një etiketë e përbërë nga material rezistent.</w:t>
      </w:r>
    </w:p>
    <w:p w:rsidR="003E227C" w:rsidRPr="003B6BDD" w:rsidRDefault="003E227C" w:rsidP="003E227C">
      <w:pPr>
        <w:pStyle w:val="Paragrafi"/>
        <w:rPr>
          <w:lang w:val="sq-AL"/>
        </w:rPr>
      </w:pPr>
    </w:p>
    <w:p w:rsidR="003E227C" w:rsidRDefault="003E227C" w:rsidP="003E227C">
      <w:pPr>
        <w:widowControl w:val="0"/>
        <w:spacing w:after="0" w:line="240" w:lineRule="auto"/>
        <w:ind w:firstLine="0"/>
        <w:jc w:val="center"/>
        <w:rPr>
          <w:rFonts w:ascii="Garamond" w:hAnsi="Garamond"/>
          <w:sz w:val="24"/>
          <w:szCs w:val="24"/>
          <w:lang w:val="sq-AL"/>
        </w:rPr>
      </w:pPr>
    </w:p>
    <w:p w:rsidR="003E227C" w:rsidRPr="00E869DA" w:rsidRDefault="003E227C" w:rsidP="003E227C">
      <w:pPr>
        <w:pStyle w:val="NeniNr"/>
      </w:pPr>
      <w:r>
        <w:lastRenderedPageBreak/>
        <w:t xml:space="preserve">SHTOJCA </w:t>
      </w:r>
      <w:r w:rsidRPr="00E869DA">
        <w:t>V</w:t>
      </w:r>
    </w:p>
    <w:p w:rsidR="003E227C" w:rsidRPr="00E869DA" w:rsidRDefault="003E227C" w:rsidP="003E227C">
      <w:pPr>
        <w:pStyle w:val="NeniNr"/>
      </w:pPr>
      <w:r w:rsidRPr="00E869DA">
        <w:t>FORMA DHE PËRMBAJTJA E DOKUMENTACIONIT QË BASHKËNGJITET KËRKESËS PËR CERTIFIKIM</w:t>
      </w:r>
    </w:p>
    <w:p w:rsidR="003E227C" w:rsidRPr="00433E26" w:rsidRDefault="003E227C" w:rsidP="003E227C">
      <w:pPr>
        <w:widowControl w:val="0"/>
        <w:tabs>
          <w:tab w:val="left" w:leader="underscore" w:pos="9090"/>
        </w:tabs>
        <w:spacing w:after="0" w:line="240" w:lineRule="auto"/>
        <w:ind w:firstLine="0"/>
        <w:jc w:val="center"/>
        <w:rPr>
          <w:rFonts w:ascii="Garamond" w:hAnsi="Garamond"/>
          <w:sz w:val="14"/>
          <w:szCs w:val="24"/>
          <w:lang w:val="sq-AL"/>
        </w:rPr>
      </w:pPr>
    </w:p>
    <w:p w:rsidR="003E227C" w:rsidRPr="003B6BDD" w:rsidRDefault="003E227C" w:rsidP="003E227C">
      <w:pPr>
        <w:widowControl w:val="0"/>
        <w:tabs>
          <w:tab w:val="left" w:leader="underscore" w:pos="9090"/>
        </w:tabs>
        <w:spacing w:after="0" w:line="240" w:lineRule="auto"/>
        <w:ind w:firstLine="0"/>
        <w:jc w:val="center"/>
        <w:rPr>
          <w:rFonts w:ascii="Garamond" w:hAnsi="Garamond"/>
          <w:sz w:val="24"/>
          <w:szCs w:val="24"/>
          <w:lang w:val="sq-AL"/>
        </w:rPr>
      </w:pPr>
      <w:r w:rsidRPr="003B6BDD">
        <w:rPr>
          <w:rFonts w:ascii="Garamond" w:hAnsi="Garamond"/>
          <w:sz w:val="24"/>
          <w:szCs w:val="24"/>
          <w:lang w:val="sq-AL"/>
        </w:rPr>
        <w:t xml:space="preserve">Kërkesë për aplikim </w:t>
      </w:r>
    </w:p>
    <w:p w:rsidR="003E227C" w:rsidRPr="00433E26" w:rsidRDefault="003E227C" w:rsidP="003E227C">
      <w:pPr>
        <w:widowControl w:val="0"/>
        <w:tabs>
          <w:tab w:val="left" w:leader="underscore" w:pos="8428"/>
        </w:tabs>
        <w:spacing w:after="0" w:line="240" w:lineRule="auto"/>
        <w:ind w:firstLine="0"/>
        <w:rPr>
          <w:rFonts w:ascii="Garamond" w:hAnsi="Garamond"/>
          <w:b/>
          <w:sz w:val="14"/>
          <w:szCs w:val="24"/>
          <w:lang w:val="sq-AL"/>
        </w:rPr>
      </w:pPr>
    </w:p>
    <w:p w:rsidR="003E227C" w:rsidRPr="003B6BDD" w:rsidRDefault="003E227C" w:rsidP="003E227C">
      <w:pPr>
        <w:widowControl w:val="0"/>
        <w:tabs>
          <w:tab w:val="left" w:leader="underscore" w:pos="8428"/>
        </w:tabs>
        <w:spacing w:after="0" w:line="240" w:lineRule="auto"/>
        <w:rPr>
          <w:rFonts w:ascii="Garamond" w:hAnsi="Garamond"/>
          <w:sz w:val="24"/>
          <w:szCs w:val="24"/>
          <w:lang w:val="sq-AL"/>
        </w:rPr>
      </w:pPr>
      <w:r w:rsidRPr="003B6BDD">
        <w:rPr>
          <w:rFonts w:ascii="Garamond" w:hAnsi="Garamond"/>
          <w:b/>
          <w:sz w:val="24"/>
          <w:szCs w:val="24"/>
          <w:lang w:val="sq-AL"/>
        </w:rPr>
        <w:t>Drejtuar:</w:t>
      </w:r>
      <w:r w:rsidRPr="003B6BDD">
        <w:rPr>
          <w:rFonts w:ascii="Garamond" w:hAnsi="Garamond"/>
          <w:b/>
          <w:bCs/>
          <w:sz w:val="24"/>
          <w:szCs w:val="24"/>
          <w:lang w:val="sq-AL"/>
        </w:rPr>
        <w:t xml:space="preserve"> </w:t>
      </w:r>
      <w:r w:rsidRPr="003B6BDD">
        <w:rPr>
          <w:rFonts w:ascii="Garamond" w:hAnsi="Garamond"/>
          <w:bCs/>
          <w:sz w:val="24"/>
          <w:szCs w:val="24"/>
          <w:lang w:val="sq-AL"/>
        </w:rPr>
        <w:t>Entit Shtetëror të Farave dhe Finave</w:t>
      </w:r>
      <w:r w:rsidRPr="003B6BDD">
        <w:rPr>
          <w:rFonts w:ascii="Garamond" w:hAnsi="Garamond"/>
          <w:sz w:val="24"/>
          <w:szCs w:val="24"/>
          <w:lang w:val="sq-AL"/>
        </w:rPr>
        <w:t xml:space="preserve"> </w:t>
      </w:r>
    </w:p>
    <w:p w:rsidR="003E227C" w:rsidRPr="003B6BDD" w:rsidRDefault="003E227C" w:rsidP="003E227C">
      <w:pPr>
        <w:widowControl w:val="0"/>
        <w:tabs>
          <w:tab w:val="left" w:leader="underscore" w:pos="8428"/>
        </w:tabs>
        <w:spacing w:after="0" w:line="240" w:lineRule="auto"/>
        <w:rPr>
          <w:rFonts w:ascii="Garamond" w:hAnsi="Garamond"/>
          <w:sz w:val="24"/>
          <w:szCs w:val="24"/>
          <w:lang w:val="sq-AL"/>
        </w:rPr>
      </w:pPr>
      <w:r w:rsidRPr="003B6BDD">
        <w:rPr>
          <w:rFonts w:ascii="Garamond" w:hAnsi="Garamond"/>
          <w:b/>
          <w:sz w:val="24"/>
          <w:szCs w:val="24"/>
          <w:lang w:val="sq-AL"/>
        </w:rPr>
        <w:t xml:space="preserve">                                                                                                                      </w:t>
      </w:r>
      <w:r w:rsidRPr="003B6BDD">
        <w:rPr>
          <w:rFonts w:ascii="Garamond" w:hAnsi="Garamond"/>
          <w:sz w:val="24"/>
          <w:szCs w:val="24"/>
          <w:lang w:val="sq-AL"/>
        </w:rPr>
        <w:t xml:space="preserve"> </w:t>
      </w:r>
      <w:r w:rsidRPr="003B6BDD">
        <w:rPr>
          <w:rFonts w:ascii="Garamond" w:hAnsi="Garamond"/>
          <w:b/>
          <w:sz w:val="24"/>
          <w:szCs w:val="24"/>
          <w:u w:val="single"/>
          <w:lang w:val="sq-AL"/>
        </w:rPr>
        <w:t>Tiranë</w:t>
      </w:r>
    </w:p>
    <w:p w:rsidR="003E227C" w:rsidRPr="003B6BDD" w:rsidRDefault="003E227C" w:rsidP="003E227C">
      <w:pPr>
        <w:widowControl w:val="0"/>
        <w:tabs>
          <w:tab w:val="left" w:leader="underscore" w:pos="8428"/>
        </w:tabs>
        <w:spacing w:after="0" w:line="240" w:lineRule="auto"/>
        <w:rPr>
          <w:rFonts w:ascii="Garamond" w:hAnsi="Garamond"/>
          <w:sz w:val="24"/>
          <w:szCs w:val="24"/>
          <w:lang w:val="sq-AL"/>
        </w:rPr>
      </w:pPr>
      <w:r w:rsidRPr="003B6BDD">
        <w:rPr>
          <w:rFonts w:ascii="Garamond" w:hAnsi="Garamond"/>
          <w:sz w:val="24"/>
          <w:szCs w:val="24"/>
          <w:lang w:val="sq-AL"/>
        </w:rPr>
        <w:t>Për prodhimin e materialit mbjellës dhe shumëzues bimor, parashikuar në neni 12 të ligjit             nr.10416, datë 7.4.2011, “</w:t>
      </w:r>
      <w:r w:rsidRPr="003B6BDD">
        <w:rPr>
          <w:rFonts w:ascii="Garamond" w:hAnsi="Garamond"/>
          <w:i/>
          <w:sz w:val="24"/>
          <w:szCs w:val="24"/>
          <w:lang w:val="sq-AL"/>
        </w:rPr>
        <w:t>Për materialin mbjellës dhe shumëzues bimor</w:t>
      </w:r>
      <w:r w:rsidRPr="003B6BDD">
        <w:rPr>
          <w:rFonts w:ascii="Garamond" w:hAnsi="Garamond"/>
          <w:sz w:val="24"/>
          <w:szCs w:val="24"/>
          <w:lang w:val="sq-AL"/>
        </w:rPr>
        <w:t>”.</w:t>
      </w:r>
    </w:p>
    <w:p w:rsidR="003E227C" w:rsidRPr="003B6BDD" w:rsidRDefault="003E227C" w:rsidP="003E227C">
      <w:pPr>
        <w:widowControl w:val="0"/>
        <w:spacing w:after="0" w:line="240" w:lineRule="auto"/>
        <w:ind w:firstLine="0"/>
        <w:jc w:val="center"/>
        <w:rPr>
          <w:rStyle w:val="BodyText20"/>
          <w:rFonts w:ascii="Garamond" w:eastAsia="MS Mincho" w:hAnsi="Garamond"/>
          <w:b/>
          <w:sz w:val="24"/>
          <w:szCs w:val="24"/>
          <w:shd w:val="clear" w:color="auto" w:fill="80FFFF"/>
          <w:lang w:val="sq-AL"/>
        </w:rPr>
      </w:pPr>
    </w:p>
    <w:p w:rsidR="003E227C" w:rsidRPr="003B6BDD" w:rsidRDefault="003E227C" w:rsidP="003E227C">
      <w:pPr>
        <w:widowControl w:val="0"/>
        <w:spacing w:after="0" w:line="240" w:lineRule="auto"/>
        <w:ind w:firstLine="0"/>
        <w:jc w:val="center"/>
        <w:rPr>
          <w:rFonts w:ascii="Garamond" w:hAnsi="Garamond"/>
          <w:sz w:val="24"/>
          <w:szCs w:val="24"/>
          <w:u w:val="single"/>
          <w:lang w:val="sq-AL"/>
        </w:rPr>
      </w:pPr>
      <w:r w:rsidRPr="003B6BDD">
        <w:rPr>
          <w:rFonts w:ascii="Garamond" w:hAnsi="Garamond"/>
          <w:sz w:val="24"/>
          <w:szCs w:val="24"/>
          <w:u w:val="single"/>
          <w:lang w:val="sq-AL"/>
        </w:rPr>
        <w:t>Të dhëna për furnizuesin:</w:t>
      </w:r>
    </w:p>
    <w:p w:rsidR="003E227C" w:rsidRPr="003B6BDD" w:rsidRDefault="003E227C" w:rsidP="003E227C">
      <w:pPr>
        <w:widowControl w:val="0"/>
        <w:spacing w:after="0" w:line="240" w:lineRule="auto"/>
        <w:ind w:firstLine="0"/>
        <w:jc w:val="center"/>
        <w:rPr>
          <w:rFonts w:ascii="Garamond" w:hAnsi="Garamond"/>
          <w:b/>
          <w:sz w:val="24"/>
          <w:szCs w:val="24"/>
          <w:u w:val="single"/>
          <w:lang w:val="sq-AL"/>
        </w:rPr>
      </w:pPr>
    </w:p>
    <w:p w:rsidR="003E227C" w:rsidRPr="00433E26" w:rsidRDefault="003E227C" w:rsidP="003E227C">
      <w:pPr>
        <w:widowControl w:val="0"/>
        <w:numPr>
          <w:ilvl w:val="0"/>
          <w:numId w:val="43"/>
        </w:numPr>
        <w:spacing w:after="0" w:line="240" w:lineRule="auto"/>
        <w:ind w:left="0" w:firstLine="0"/>
        <w:jc w:val="left"/>
        <w:rPr>
          <w:rStyle w:val="BodyText20"/>
          <w:rFonts w:ascii="Garamond" w:eastAsia="MS Mincho" w:hAnsi="Garamond"/>
          <w:sz w:val="24"/>
          <w:szCs w:val="24"/>
          <w:u w:val="none"/>
          <w:lang w:val="sq-AL"/>
        </w:rPr>
      </w:pPr>
      <w:r>
        <w:rPr>
          <w:rStyle w:val="BodyText20"/>
          <w:rFonts w:ascii="Garamond" w:eastAsia="MS Mincho" w:hAnsi="Garamond"/>
          <w:sz w:val="24"/>
          <w:szCs w:val="24"/>
          <w:u w:val="none"/>
          <w:lang w:val="sq-AL"/>
        </w:rPr>
        <w:t xml:space="preserve"> </w:t>
      </w:r>
      <w:r w:rsidRPr="00433E26">
        <w:rPr>
          <w:rStyle w:val="BodyText20"/>
          <w:rFonts w:ascii="Garamond" w:eastAsia="MS Mincho" w:hAnsi="Garamond"/>
          <w:sz w:val="24"/>
          <w:szCs w:val="24"/>
          <w:u w:val="none"/>
          <w:lang w:val="sq-AL"/>
        </w:rPr>
        <w:t>Emri e mbiemri:</w:t>
      </w:r>
      <w:r>
        <w:rPr>
          <w:rStyle w:val="BodyText20"/>
          <w:rFonts w:ascii="Garamond" w:eastAsia="MS Mincho" w:hAnsi="Garamond"/>
          <w:sz w:val="24"/>
          <w:szCs w:val="24"/>
          <w:u w:val="none"/>
          <w:lang w:val="sq-AL"/>
        </w:rPr>
        <w:tab/>
      </w:r>
      <w:r>
        <w:rPr>
          <w:rStyle w:val="BodyText20"/>
          <w:rFonts w:ascii="Garamond" w:eastAsia="MS Mincho" w:hAnsi="Garamond"/>
          <w:sz w:val="24"/>
          <w:szCs w:val="24"/>
          <w:u w:val="none"/>
          <w:lang w:val="sq-AL"/>
        </w:rPr>
        <w:tab/>
      </w:r>
      <w:r>
        <w:rPr>
          <w:rStyle w:val="BodyText20"/>
          <w:rFonts w:ascii="Garamond" w:eastAsia="MS Mincho" w:hAnsi="Garamond"/>
          <w:sz w:val="24"/>
          <w:szCs w:val="24"/>
          <w:u w:val="none"/>
          <w:lang w:val="sq-AL"/>
        </w:rPr>
        <w:tab/>
        <w:t xml:space="preserve">                         </w:t>
      </w:r>
      <w:r w:rsidRPr="00433E26">
        <w:rPr>
          <w:rStyle w:val="BodyText20"/>
          <w:rFonts w:ascii="Garamond" w:eastAsia="MS Mincho" w:hAnsi="Garamond"/>
          <w:sz w:val="24"/>
          <w:szCs w:val="24"/>
          <w:u w:val="none"/>
          <w:lang w:val="sq-AL"/>
        </w:rPr>
        <w:tab/>
      </w:r>
      <w:r w:rsidRPr="00433E26">
        <w:rPr>
          <w:rStyle w:val="BodyText20"/>
          <w:rFonts w:ascii="Garamond" w:eastAsia="MS Mincho" w:hAnsi="Garamond"/>
          <w:sz w:val="24"/>
          <w:szCs w:val="24"/>
          <w:u w:val="none"/>
          <w:lang w:val="sq-AL"/>
        </w:rPr>
        <w:tab/>
      </w:r>
      <w:r w:rsidRPr="00433E26">
        <w:rPr>
          <w:rStyle w:val="BodyText20"/>
          <w:rFonts w:ascii="Garamond" w:eastAsia="MS Mincho" w:hAnsi="Garamond"/>
          <w:sz w:val="24"/>
          <w:szCs w:val="24"/>
          <w:u w:val="none"/>
          <w:lang w:val="sq-AL"/>
        </w:rPr>
        <w:tab/>
        <w:t>…………..................</w:t>
      </w:r>
    </w:p>
    <w:p w:rsidR="003E227C" w:rsidRPr="00433E26" w:rsidRDefault="003E227C" w:rsidP="003E227C">
      <w:pPr>
        <w:widowControl w:val="0"/>
        <w:numPr>
          <w:ilvl w:val="0"/>
          <w:numId w:val="43"/>
        </w:numPr>
        <w:spacing w:after="0" w:line="240" w:lineRule="auto"/>
        <w:ind w:left="0" w:firstLine="0"/>
        <w:jc w:val="left"/>
        <w:rPr>
          <w:rStyle w:val="BodyText20"/>
          <w:rFonts w:ascii="Garamond" w:eastAsia="MS Mincho" w:hAnsi="Garamond"/>
          <w:sz w:val="24"/>
          <w:szCs w:val="24"/>
          <w:u w:val="none"/>
          <w:lang w:val="sq-AL"/>
        </w:rPr>
      </w:pPr>
      <w:r>
        <w:rPr>
          <w:rStyle w:val="BodyText20"/>
          <w:rFonts w:ascii="Garamond" w:eastAsia="MS Mincho" w:hAnsi="Garamond"/>
          <w:sz w:val="24"/>
          <w:szCs w:val="24"/>
          <w:u w:val="none"/>
          <w:lang w:val="sq-AL"/>
        </w:rPr>
        <w:t xml:space="preserve"> </w:t>
      </w:r>
      <w:r w:rsidRPr="00433E26">
        <w:rPr>
          <w:rStyle w:val="BodyText20"/>
          <w:rFonts w:ascii="Garamond" w:eastAsia="MS Mincho" w:hAnsi="Garamond"/>
          <w:sz w:val="24"/>
          <w:szCs w:val="24"/>
          <w:u w:val="none"/>
          <w:lang w:val="sq-AL"/>
        </w:rPr>
        <w:t>Adresa:</w:t>
      </w:r>
      <w:r w:rsidRPr="00433E26">
        <w:rPr>
          <w:rStyle w:val="BodyText20"/>
          <w:rFonts w:ascii="Garamond" w:eastAsia="MS Mincho" w:hAnsi="Garamond"/>
          <w:sz w:val="24"/>
          <w:szCs w:val="24"/>
          <w:u w:val="none"/>
          <w:lang w:val="sq-AL"/>
        </w:rPr>
        <w:tab/>
      </w:r>
      <w:r w:rsidRPr="00433E26">
        <w:rPr>
          <w:rStyle w:val="BodyText20"/>
          <w:rFonts w:ascii="Garamond" w:eastAsia="MS Mincho" w:hAnsi="Garamond"/>
          <w:sz w:val="24"/>
          <w:szCs w:val="24"/>
          <w:u w:val="none"/>
          <w:lang w:val="sq-AL"/>
        </w:rPr>
        <w:tab/>
      </w:r>
      <w:r w:rsidRPr="00433E26">
        <w:rPr>
          <w:rStyle w:val="BodyText20"/>
          <w:rFonts w:ascii="Garamond" w:eastAsia="MS Mincho" w:hAnsi="Garamond"/>
          <w:sz w:val="24"/>
          <w:szCs w:val="24"/>
          <w:u w:val="none"/>
          <w:lang w:val="sq-AL"/>
        </w:rPr>
        <w:tab/>
        <w:t xml:space="preserve">             </w:t>
      </w:r>
      <w:r>
        <w:rPr>
          <w:rStyle w:val="BodyText20"/>
          <w:rFonts w:ascii="Garamond" w:eastAsia="MS Mincho" w:hAnsi="Garamond"/>
          <w:sz w:val="24"/>
          <w:szCs w:val="24"/>
          <w:u w:val="none"/>
          <w:lang w:val="sq-AL"/>
        </w:rPr>
        <w:t xml:space="preserve">                          </w:t>
      </w:r>
      <w:r w:rsidRPr="00433E26">
        <w:rPr>
          <w:rStyle w:val="BodyText20"/>
          <w:rFonts w:ascii="Garamond" w:eastAsia="MS Mincho" w:hAnsi="Garamond"/>
          <w:sz w:val="24"/>
          <w:szCs w:val="24"/>
          <w:u w:val="none"/>
          <w:lang w:val="sq-AL"/>
        </w:rPr>
        <w:t>………………………</w:t>
      </w:r>
    </w:p>
    <w:p w:rsidR="003E227C" w:rsidRPr="00433E26" w:rsidRDefault="003E227C" w:rsidP="003E227C">
      <w:pPr>
        <w:widowControl w:val="0"/>
        <w:numPr>
          <w:ilvl w:val="0"/>
          <w:numId w:val="43"/>
        </w:numPr>
        <w:spacing w:after="0" w:line="240" w:lineRule="auto"/>
        <w:ind w:left="0" w:firstLine="0"/>
        <w:jc w:val="left"/>
        <w:rPr>
          <w:rStyle w:val="BodyText20"/>
          <w:rFonts w:ascii="Garamond" w:eastAsia="MS Mincho" w:hAnsi="Garamond"/>
          <w:sz w:val="24"/>
          <w:szCs w:val="24"/>
          <w:u w:val="none"/>
          <w:lang w:val="sq-AL"/>
        </w:rPr>
      </w:pPr>
      <w:r>
        <w:rPr>
          <w:rStyle w:val="BodyText20"/>
          <w:rFonts w:ascii="Garamond" w:eastAsia="MS Mincho" w:hAnsi="Garamond"/>
          <w:sz w:val="24"/>
          <w:szCs w:val="24"/>
          <w:u w:val="none"/>
          <w:lang w:val="sq-AL"/>
        </w:rPr>
        <w:t xml:space="preserve"> </w:t>
      </w:r>
      <w:r w:rsidRPr="00433E26">
        <w:rPr>
          <w:rStyle w:val="BodyText20"/>
          <w:rFonts w:ascii="Garamond" w:eastAsia="MS Mincho" w:hAnsi="Garamond"/>
          <w:sz w:val="24"/>
          <w:szCs w:val="24"/>
          <w:u w:val="none"/>
          <w:lang w:val="sq-AL"/>
        </w:rPr>
        <w:t>Emërtimi i subjektit dhe adresa:</w:t>
      </w:r>
      <w:r w:rsidRPr="00433E26">
        <w:rPr>
          <w:rStyle w:val="BodyText20"/>
          <w:rFonts w:ascii="Garamond" w:eastAsia="MS Mincho" w:hAnsi="Garamond"/>
          <w:sz w:val="24"/>
          <w:szCs w:val="24"/>
          <w:u w:val="none"/>
          <w:lang w:val="sq-AL"/>
        </w:rPr>
        <w:tab/>
        <w:t xml:space="preserve"> ………………………</w:t>
      </w:r>
    </w:p>
    <w:p w:rsidR="003E227C" w:rsidRPr="003B6BDD" w:rsidRDefault="003E227C" w:rsidP="003E227C">
      <w:pPr>
        <w:widowControl w:val="0"/>
        <w:numPr>
          <w:ilvl w:val="0"/>
          <w:numId w:val="43"/>
        </w:numPr>
        <w:spacing w:after="0" w:line="240" w:lineRule="auto"/>
        <w:ind w:left="0" w:firstLine="0"/>
        <w:jc w:val="left"/>
        <w:rPr>
          <w:rStyle w:val="BodyText20"/>
          <w:rFonts w:ascii="Garamond" w:eastAsia="MS Mincho" w:hAnsi="Garamond"/>
          <w:sz w:val="24"/>
          <w:szCs w:val="24"/>
          <w:lang w:val="sq-AL"/>
        </w:rPr>
      </w:pPr>
      <w:r>
        <w:rPr>
          <w:rStyle w:val="BodyText20"/>
          <w:rFonts w:ascii="Garamond" w:eastAsia="MS Mincho" w:hAnsi="Garamond"/>
          <w:sz w:val="24"/>
          <w:szCs w:val="24"/>
          <w:u w:val="none"/>
          <w:lang w:val="sq-AL"/>
        </w:rPr>
        <w:t xml:space="preserve"> </w:t>
      </w:r>
      <w:r w:rsidRPr="00433E26">
        <w:rPr>
          <w:rStyle w:val="BodyText20"/>
          <w:rFonts w:ascii="Garamond" w:eastAsia="MS Mincho" w:hAnsi="Garamond"/>
          <w:sz w:val="24"/>
          <w:szCs w:val="24"/>
          <w:u w:val="none"/>
          <w:lang w:val="sq-AL"/>
        </w:rPr>
        <w:t>Nr.</w:t>
      </w:r>
      <w:r>
        <w:rPr>
          <w:rStyle w:val="BodyText20"/>
          <w:rFonts w:ascii="Garamond" w:eastAsia="MS Mincho" w:hAnsi="Garamond"/>
          <w:sz w:val="24"/>
          <w:szCs w:val="24"/>
          <w:u w:val="none"/>
          <w:lang w:val="sq-AL"/>
        </w:rPr>
        <w:t xml:space="preserve"> </w:t>
      </w:r>
      <w:r w:rsidRPr="00433E26">
        <w:rPr>
          <w:rStyle w:val="BodyText20"/>
          <w:rFonts w:ascii="Garamond" w:eastAsia="MS Mincho" w:hAnsi="Garamond"/>
          <w:sz w:val="24"/>
          <w:szCs w:val="24"/>
          <w:u w:val="none"/>
          <w:lang w:val="sq-AL"/>
        </w:rPr>
        <w:t>NUIS: (nga QKR)</w:t>
      </w:r>
      <w:r w:rsidRPr="00433E26">
        <w:rPr>
          <w:rStyle w:val="BodyText20"/>
          <w:rFonts w:ascii="Garamond" w:eastAsia="MS Mincho" w:hAnsi="Garamond"/>
          <w:sz w:val="24"/>
          <w:szCs w:val="24"/>
          <w:u w:val="none"/>
          <w:lang w:val="sq-AL"/>
        </w:rPr>
        <w:tab/>
      </w:r>
      <w:r w:rsidRPr="00433E26">
        <w:rPr>
          <w:rStyle w:val="BodyText20"/>
          <w:rFonts w:ascii="Garamond" w:eastAsia="MS Mincho" w:hAnsi="Garamond"/>
          <w:sz w:val="24"/>
          <w:szCs w:val="24"/>
          <w:u w:val="none"/>
          <w:lang w:val="sq-AL"/>
        </w:rPr>
        <w:tab/>
        <w:t xml:space="preserve">            </w:t>
      </w:r>
      <w:r>
        <w:rPr>
          <w:rStyle w:val="BodyText20"/>
          <w:rFonts w:ascii="Garamond" w:eastAsia="MS Mincho" w:hAnsi="Garamond"/>
          <w:sz w:val="24"/>
          <w:szCs w:val="24"/>
          <w:u w:val="none"/>
          <w:lang w:val="sq-AL"/>
        </w:rPr>
        <w:t xml:space="preserve">   </w:t>
      </w:r>
      <w:r w:rsidRPr="00433E26">
        <w:rPr>
          <w:rStyle w:val="BodyText20"/>
          <w:rFonts w:ascii="Garamond" w:eastAsia="MS Mincho" w:hAnsi="Garamond"/>
          <w:sz w:val="24"/>
          <w:szCs w:val="24"/>
          <w:u w:val="none"/>
          <w:lang w:val="sq-AL"/>
        </w:rPr>
        <w:t xml:space="preserve">  …………………………</w:t>
      </w:r>
    </w:p>
    <w:p w:rsidR="003E227C" w:rsidRPr="003B6BDD" w:rsidRDefault="003E227C" w:rsidP="003E227C">
      <w:pPr>
        <w:widowControl w:val="0"/>
        <w:spacing w:after="0" w:line="240" w:lineRule="auto"/>
        <w:ind w:firstLine="0"/>
        <w:rPr>
          <w:rStyle w:val="BodyText20"/>
          <w:rFonts w:ascii="Garamond" w:eastAsia="MS Mincho" w:hAnsi="Garamond"/>
          <w:sz w:val="24"/>
          <w:szCs w:val="24"/>
          <w:lang w:val="sq-AL"/>
        </w:rPr>
      </w:pPr>
      <w:r w:rsidRPr="003B6BDD">
        <w:rPr>
          <w:rStyle w:val="BodyText20"/>
          <w:rFonts w:ascii="Garamond" w:eastAsia="MS Mincho" w:hAnsi="Garamond"/>
          <w:sz w:val="24"/>
          <w:szCs w:val="24"/>
          <w:lang w:val="sq-AL"/>
        </w:rPr>
        <w:t>Të dhëna për përfaqësuesin e autorizuar:</w:t>
      </w:r>
    </w:p>
    <w:p w:rsidR="003E227C" w:rsidRPr="00433E26" w:rsidRDefault="003E227C" w:rsidP="003E227C">
      <w:pPr>
        <w:widowControl w:val="0"/>
        <w:numPr>
          <w:ilvl w:val="0"/>
          <w:numId w:val="44"/>
        </w:numPr>
        <w:spacing w:after="0" w:line="240" w:lineRule="auto"/>
        <w:ind w:left="0" w:firstLine="0"/>
        <w:jc w:val="left"/>
        <w:rPr>
          <w:rStyle w:val="BodyText20"/>
          <w:rFonts w:ascii="Garamond" w:eastAsia="MS Mincho" w:hAnsi="Garamond"/>
          <w:sz w:val="24"/>
          <w:szCs w:val="24"/>
          <w:u w:val="none"/>
          <w:lang w:val="sq-AL"/>
        </w:rPr>
      </w:pPr>
      <w:r>
        <w:rPr>
          <w:rStyle w:val="BodyText20"/>
          <w:rFonts w:ascii="Garamond" w:eastAsia="MS Mincho" w:hAnsi="Garamond"/>
          <w:sz w:val="24"/>
          <w:szCs w:val="24"/>
          <w:u w:val="none"/>
          <w:lang w:val="sq-AL"/>
        </w:rPr>
        <w:t xml:space="preserve"> </w:t>
      </w:r>
      <w:r w:rsidRPr="00433E26">
        <w:rPr>
          <w:rStyle w:val="BodyText20"/>
          <w:rFonts w:ascii="Garamond" w:eastAsia="MS Mincho" w:hAnsi="Garamond"/>
          <w:sz w:val="24"/>
          <w:szCs w:val="24"/>
          <w:u w:val="none"/>
          <w:lang w:val="sq-AL"/>
        </w:rPr>
        <w:t>Emri e mbiemri:</w:t>
      </w:r>
      <w:r w:rsidRPr="00433E26">
        <w:rPr>
          <w:rStyle w:val="BodyText20"/>
          <w:rFonts w:ascii="Garamond" w:eastAsia="MS Mincho" w:hAnsi="Garamond"/>
          <w:sz w:val="24"/>
          <w:szCs w:val="24"/>
          <w:u w:val="none"/>
          <w:lang w:val="sq-AL"/>
        </w:rPr>
        <w:tab/>
      </w:r>
      <w:r w:rsidRPr="00433E26">
        <w:rPr>
          <w:rStyle w:val="BodyText20"/>
          <w:rFonts w:ascii="Garamond" w:eastAsia="MS Mincho" w:hAnsi="Garamond"/>
          <w:sz w:val="24"/>
          <w:szCs w:val="24"/>
          <w:u w:val="none"/>
          <w:lang w:val="sq-AL"/>
        </w:rPr>
        <w:tab/>
      </w:r>
      <w:r w:rsidRPr="00433E26">
        <w:rPr>
          <w:rStyle w:val="BodyText20"/>
          <w:rFonts w:ascii="Garamond" w:eastAsia="MS Mincho" w:hAnsi="Garamond"/>
          <w:sz w:val="24"/>
          <w:szCs w:val="24"/>
          <w:u w:val="none"/>
          <w:lang w:val="sq-AL"/>
        </w:rPr>
        <w:tab/>
        <w:t xml:space="preserve"> </w:t>
      </w:r>
      <w:r>
        <w:rPr>
          <w:rStyle w:val="BodyText20"/>
          <w:rFonts w:ascii="Garamond" w:eastAsia="MS Mincho" w:hAnsi="Garamond"/>
          <w:sz w:val="24"/>
          <w:szCs w:val="24"/>
          <w:u w:val="none"/>
          <w:lang w:val="sq-AL"/>
        </w:rPr>
        <w:t xml:space="preserve">                        </w:t>
      </w:r>
      <w:r w:rsidRPr="00433E26">
        <w:rPr>
          <w:rStyle w:val="BodyText20"/>
          <w:rFonts w:ascii="Garamond" w:eastAsia="MS Mincho" w:hAnsi="Garamond"/>
          <w:sz w:val="24"/>
          <w:szCs w:val="24"/>
          <w:u w:val="none"/>
          <w:lang w:val="sq-AL"/>
        </w:rPr>
        <w:t>......................................</w:t>
      </w:r>
    </w:p>
    <w:p w:rsidR="003E227C" w:rsidRPr="00433E26" w:rsidRDefault="003E227C" w:rsidP="003E227C">
      <w:pPr>
        <w:widowControl w:val="0"/>
        <w:numPr>
          <w:ilvl w:val="0"/>
          <w:numId w:val="44"/>
        </w:numPr>
        <w:spacing w:after="0" w:line="240" w:lineRule="auto"/>
        <w:ind w:left="0" w:firstLine="0"/>
        <w:jc w:val="left"/>
        <w:rPr>
          <w:rStyle w:val="BodyText20"/>
          <w:rFonts w:ascii="Garamond" w:eastAsia="MS Mincho" w:hAnsi="Garamond"/>
          <w:sz w:val="24"/>
          <w:szCs w:val="24"/>
          <w:u w:val="none"/>
          <w:lang w:val="sq-AL"/>
        </w:rPr>
      </w:pPr>
      <w:r>
        <w:rPr>
          <w:rStyle w:val="BodyText20"/>
          <w:rFonts w:ascii="Garamond" w:eastAsia="MS Mincho" w:hAnsi="Garamond"/>
          <w:sz w:val="24"/>
          <w:szCs w:val="24"/>
          <w:u w:val="none"/>
          <w:lang w:val="sq-AL"/>
        </w:rPr>
        <w:t xml:space="preserve"> </w:t>
      </w:r>
      <w:r w:rsidRPr="00433E26">
        <w:rPr>
          <w:rStyle w:val="BodyText20"/>
          <w:rFonts w:ascii="Garamond" w:eastAsia="MS Mincho" w:hAnsi="Garamond"/>
          <w:sz w:val="24"/>
          <w:szCs w:val="24"/>
          <w:u w:val="none"/>
          <w:lang w:val="sq-AL"/>
        </w:rPr>
        <w:t>Adresa:</w:t>
      </w:r>
      <w:r w:rsidRPr="00433E26">
        <w:rPr>
          <w:rStyle w:val="BodyText20"/>
          <w:rFonts w:ascii="Garamond" w:eastAsia="MS Mincho" w:hAnsi="Garamond"/>
          <w:sz w:val="24"/>
          <w:szCs w:val="24"/>
          <w:u w:val="none"/>
          <w:lang w:val="sq-AL"/>
        </w:rPr>
        <w:tab/>
      </w:r>
      <w:r w:rsidRPr="00433E26">
        <w:rPr>
          <w:rStyle w:val="BodyText20"/>
          <w:rFonts w:ascii="Garamond" w:eastAsia="MS Mincho" w:hAnsi="Garamond"/>
          <w:sz w:val="24"/>
          <w:szCs w:val="24"/>
          <w:u w:val="none"/>
          <w:lang w:val="sq-AL"/>
        </w:rPr>
        <w:tab/>
      </w:r>
      <w:r w:rsidRPr="00433E26">
        <w:rPr>
          <w:rStyle w:val="BodyText20"/>
          <w:rFonts w:ascii="Garamond" w:eastAsia="MS Mincho" w:hAnsi="Garamond"/>
          <w:sz w:val="24"/>
          <w:szCs w:val="24"/>
          <w:u w:val="none"/>
          <w:lang w:val="sq-AL"/>
        </w:rPr>
        <w:tab/>
      </w:r>
      <w:r w:rsidRPr="00433E26">
        <w:rPr>
          <w:rStyle w:val="BodyText20"/>
          <w:rFonts w:ascii="Garamond" w:eastAsia="MS Mincho" w:hAnsi="Garamond"/>
          <w:sz w:val="24"/>
          <w:szCs w:val="24"/>
          <w:u w:val="none"/>
          <w:lang w:val="sq-AL"/>
        </w:rPr>
        <w:tab/>
        <w:t xml:space="preserve"> </w:t>
      </w:r>
      <w:r>
        <w:rPr>
          <w:rStyle w:val="BodyText20"/>
          <w:rFonts w:ascii="Garamond" w:eastAsia="MS Mincho" w:hAnsi="Garamond"/>
          <w:sz w:val="24"/>
          <w:szCs w:val="24"/>
          <w:u w:val="none"/>
          <w:lang w:val="sq-AL"/>
        </w:rPr>
        <w:t xml:space="preserve">                                      </w:t>
      </w:r>
      <w:r w:rsidRPr="00433E26">
        <w:rPr>
          <w:rStyle w:val="BodyText20"/>
          <w:rFonts w:ascii="Garamond" w:eastAsia="MS Mincho" w:hAnsi="Garamond"/>
          <w:sz w:val="24"/>
          <w:szCs w:val="24"/>
          <w:u w:val="none"/>
          <w:lang w:val="sq-AL"/>
        </w:rPr>
        <w:t>.....................................</w:t>
      </w:r>
    </w:p>
    <w:p w:rsidR="003E227C" w:rsidRPr="00433E26" w:rsidRDefault="003E227C" w:rsidP="003E227C">
      <w:pPr>
        <w:widowControl w:val="0"/>
        <w:numPr>
          <w:ilvl w:val="0"/>
          <w:numId w:val="44"/>
        </w:numPr>
        <w:spacing w:after="0" w:line="240" w:lineRule="auto"/>
        <w:ind w:left="0" w:firstLine="0"/>
        <w:jc w:val="left"/>
        <w:rPr>
          <w:rStyle w:val="BodyText20"/>
          <w:rFonts w:ascii="Garamond" w:eastAsia="MS Mincho" w:hAnsi="Garamond"/>
          <w:sz w:val="24"/>
          <w:szCs w:val="24"/>
          <w:u w:val="none"/>
          <w:lang w:val="sq-AL"/>
        </w:rPr>
      </w:pPr>
      <w:r>
        <w:rPr>
          <w:rStyle w:val="BodyText20"/>
          <w:rFonts w:ascii="Garamond" w:eastAsia="MS Mincho" w:hAnsi="Garamond"/>
          <w:sz w:val="24"/>
          <w:szCs w:val="24"/>
          <w:u w:val="none"/>
          <w:lang w:val="sq-AL"/>
        </w:rPr>
        <w:t xml:space="preserve"> </w:t>
      </w:r>
      <w:r w:rsidRPr="00433E26">
        <w:rPr>
          <w:rStyle w:val="BodyText20"/>
          <w:rFonts w:ascii="Garamond" w:eastAsia="MS Mincho" w:hAnsi="Garamond"/>
          <w:sz w:val="24"/>
          <w:szCs w:val="24"/>
          <w:u w:val="none"/>
          <w:lang w:val="sq-AL"/>
        </w:rPr>
        <w:t>Nr.</w:t>
      </w:r>
      <w:r>
        <w:rPr>
          <w:rStyle w:val="BodyText20"/>
          <w:rFonts w:ascii="Garamond" w:eastAsia="MS Mincho" w:hAnsi="Garamond"/>
          <w:sz w:val="24"/>
          <w:szCs w:val="24"/>
          <w:u w:val="none"/>
          <w:lang w:val="sq-AL"/>
        </w:rPr>
        <w:t xml:space="preserve"> </w:t>
      </w:r>
      <w:r w:rsidRPr="00433E26">
        <w:rPr>
          <w:rStyle w:val="BodyText20"/>
          <w:rFonts w:ascii="Garamond" w:eastAsia="MS Mincho" w:hAnsi="Garamond"/>
          <w:sz w:val="24"/>
          <w:szCs w:val="24"/>
          <w:u w:val="none"/>
          <w:lang w:val="sq-AL"/>
        </w:rPr>
        <w:t>personal i identifikimit:</w:t>
      </w:r>
      <w:r w:rsidRPr="00433E26">
        <w:rPr>
          <w:rStyle w:val="BodyText20"/>
          <w:rFonts w:ascii="Garamond" w:eastAsia="MS Mincho" w:hAnsi="Garamond"/>
          <w:sz w:val="24"/>
          <w:szCs w:val="24"/>
          <w:u w:val="none"/>
          <w:lang w:val="sq-AL"/>
        </w:rPr>
        <w:tab/>
      </w:r>
      <w:r w:rsidRPr="00433E26">
        <w:rPr>
          <w:rStyle w:val="BodyText20"/>
          <w:rFonts w:ascii="Garamond" w:eastAsia="MS Mincho" w:hAnsi="Garamond"/>
          <w:sz w:val="24"/>
          <w:szCs w:val="24"/>
          <w:u w:val="none"/>
          <w:lang w:val="sq-AL"/>
        </w:rPr>
        <w:tab/>
        <w:t xml:space="preserve"> </w:t>
      </w:r>
      <w:r>
        <w:rPr>
          <w:rStyle w:val="BodyText20"/>
          <w:rFonts w:ascii="Garamond" w:eastAsia="MS Mincho" w:hAnsi="Garamond"/>
          <w:sz w:val="24"/>
          <w:szCs w:val="24"/>
          <w:u w:val="none"/>
          <w:lang w:val="sq-AL"/>
        </w:rPr>
        <w:t xml:space="preserve">         </w:t>
      </w:r>
      <w:r w:rsidRPr="00433E26">
        <w:rPr>
          <w:rStyle w:val="BodyText20"/>
          <w:rFonts w:ascii="Garamond" w:eastAsia="MS Mincho" w:hAnsi="Garamond"/>
          <w:sz w:val="24"/>
          <w:szCs w:val="24"/>
          <w:u w:val="none"/>
          <w:lang w:val="sq-AL"/>
        </w:rPr>
        <w:t>………………………</w:t>
      </w:r>
    </w:p>
    <w:p w:rsidR="003E227C" w:rsidRPr="003B6BDD" w:rsidRDefault="003E227C" w:rsidP="003E227C">
      <w:pPr>
        <w:pStyle w:val="Tablecaption0"/>
        <w:widowControl w:val="0"/>
        <w:spacing w:line="240" w:lineRule="auto"/>
        <w:rPr>
          <w:rFonts w:ascii="Garamond" w:eastAsia="Calibri" w:hAnsi="Garamond" w:cs="Times New Roman"/>
          <w:sz w:val="24"/>
          <w:szCs w:val="24"/>
          <w:lang w:val="sq-AL"/>
        </w:rPr>
      </w:pPr>
      <w:r w:rsidRPr="003B6BDD">
        <w:rPr>
          <w:rFonts w:ascii="Garamond" w:eastAsia="Calibri" w:hAnsi="Garamond" w:cs="Times New Roman"/>
          <w:sz w:val="24"/>
          <w:szCs w:val="24"/>
          <w:lang w:val="sq-AL"/>
        </w:rPr>
        <w:t xml:space="preserve"> </w:t>
      </w:r>
    </w:p>
    <w:p w:rsidR="003E227C" w:rsidRPr="003B6BDD" w:rsidRDefault="003E227C" w:rsidP="003E227C">
      <w:pPr>
        <w:pStyle w:val="Tablecaption0"/>
        <w:widowControl w:val="0"/>
        <w:spacing w:line="240" w:lineRule="auto"/>
        <w:jc w:val="center"/>
        <w:rPr>
          <w:rFonts w:ascii="Garamond" w:eastAsia="Calibri" w:hAnsi="Garamond" w:cs="Times New Roman"/>
          <w:sz w:val="24"/>
          <w:szCs w:val="24"/>
          <w:u w:val="single"/>
          <w:lang w:val="sq-AL"/>
        </w:rPr>
      </w:pPr>
      <w:r w:rsidRPr="003B6BDD">
        <w:rPr>
          <w:rFonts w:ascii="Garamond" w:eastAsia="Calibri" w:hAnsi="Garamond" w:cs="Times New Roman"/>
          <w:sz w:val="24"/>
          <w:szCs w:val="24"/>
          <w:lang w:val="sq-AL"/>
        </w:rPr>
        <w:t xml:space="preserve">Te dhëna </w:t>
      </w:r>
      <w:r w:rsidRPr="003B6BDD">
        <w:rPr>
          <w:rFonts w:ascii="Garamond" w:eastAsia="Calibri" w:hAnsi="Garamond" w:cs="Times New Roman"/>
          <w:sz w:val="24"/>
          <w:szCs w:val="24"/>
          <w:u w:val="single"/>
          <w:lang w:val="sq-AL"/>
        </w:rPr>
        <w:t>mbi materialin mbjellës dhe shumëzues bimor që kërkohet të prodhohet;</w:t>
      </w:r>
    </w:p>
    <w:p w:rsidR="003E227C" w:rsidRPr="003B6BDD" w:rsidRDefault="003E227C" w:rsidP="003E227C">
      <w:pPr>
        <w:pStyle w:val="Tablecaption0"/>
        <w:widowControl w:val="0"/>
        <w:spacing w:line="276" w:lineRule="auto"/>
        <w:rPr>
          <w:rFonts w:ascii="Garamond" w:eastAsia="Calibri" w:hAnsi="Garamond" w:cs="Times New Roman"/>
          <w:lang w:val="sq-AL"/>
        </w:rPr>
      </w:pPr>
    </w:p>
    <w:tbl>
      <w:tblPr>
        <w:tblW w:w="9000" w:type="dxa"/>
        <w:tblInd w:w="190" w:type="dxa"/>
        <w:tblLayout w:type="fixed"/>
        <w:tblCellMar>
          <w:left w:w="10" w:type="dxa"/>
          <w:right w:w="10" w:type="dxa"/>
        </w:tblCellMar>
        <w:tblLook w:val="04A0" w:firstRow="1" w:lastRow="0" w:firstColumn="1" w:lastColumn="0" w:noHBand="0" w:noVBand="1"/>
      </w:tblPr>
      <w:tblGrid>
        <w:gridCol w:w="540"/>
        <w:gridCol w:w="1710"/>
        <w:gridCol w:w="1440"/>
        <w:gridCol w:w="1350"/>
        <w:gridCol w:w="1106"/>
        <w:gridCol w:w="1104"/>
        <w:gridCol w:w="1750"/>
      </w:tblGrid>
      <w:tr w:rsidR="003E227C" w:rsidRPr="00593475" w:rsidTr="003E227C">
        <w:trPr>
          <w:trHeight w:val="233"/>
        </w:trPr>
        <w:tc>
          <w:tcPr>
            <w:tcW w:w="540" w:type="dxa"/>
            <w:tcBorders>
              <w:top w:val="single" w:sz="4" w:space="0" w:color="auto"/>
              <w:left w:val="single" w:sz="4" w:space="0" w:color="auto"/>
              <w:bottom w:val="single" w:sz="4" w:space="0" w:color="auto"/>
              <w:right w:val="single" w:sz="4" w:space="0" w:color="auto"/>
            </w:tcBorders>
            <w:vAlign w:val="center"/>
          </w:tcPr>
          <w:p w:rsidR="003E227C" w:rsidRPr="00593475" w:rsidRDefault="003E227C" w:rsidP="003E227C">
            <w:pPr>
              <w:pStyle w:val="Bodytext31"/>
              <w:widowControl w:val="0"/>
              <w:spacing w:line="240" w:lineRule="auto"/>
              <w:jc w:val="center"/>
              <w:rPr>
                <w:rFonts w:ascii="Garamond" w:eastAsia="Calibri" w:hAnsi="Garamond" w:cs="Times New Roman"/>
                <w:b/>
                <w:sz w:val="16"/>
                <w:szCs w:val="16"/>
                <w:lang w:val="sq-AL"/>
              </w:rPr>
            </w:pPr>
            <w:r w:rsidRPr="00593475">
              <w:rPr>
                <w:rFonts w:ascii="Garamond" w:eastAsia="Calibri" w:hAnsi="Garamond" w:cs="Times New Roman"/>
                <w:b/>
                <w:sz w:val="16"/>
                <w:szCs w:val="16"/>
                <w:lang w:val="sq-AL"/>
              </w:rPr>
              <w:t>Nr.</w:t>
            </w:r>
          </w:p>
        </w:tc>
        <w:tc>
          <w:tcPr>
            <w:tcW w:w="1710" w:type="dxa"/>
            <w:tcBorders>
              <w:top w:val="single" w:sz="4" w:space="0" w:color="auto"/>
              <w:left w:val="single" w:sz="4" w:space="0" w:color="auto"/>
              <w:bottom w:val="single" w:sz="4" w:space="0" w:color="auto"/>
              <w:right w:val="single" w:sz="4" w:space="0" w:color="auto"/>
            </w:tcBorders>
            <w:vAlign w:val="center"/>
          </w:tcPr>
          <w:p w:rsidR="003E227C" w:rsidRPr="00593475" w:rsidRDefault="003E227C" w:rsidP="003E227C">
            <w:pPr>
              <w:pStyle w:val="Bodytext31"/>
              <w:widowControl w:val="0"/>
              <w:spacing w:line="240" w:lineRule="auto"/>
              <w:jc w:val="center"/>
              <w:rPr>
                <w:rFonts w:ascii="Garamond" w:eastAsia="Calibri" w:hAnsi="Garamond" w:cs="Times New Roman"/>
                <w:b/>
                <w:sz w:val="16"/>
                <w:szCs w:val="16"/>
                <w:lang w:val="sq-AL"/>
              </w:rPr>
            </w:pPr>
            <w:r w:rsidRPr="00593475">
              <w:rPr>
                <w:rFonts w:ascii="Garamond" w:eastAsia="Calibri" w:hAnsi="Garamond" w:cs="Times New Roman"/>
                <w:b/>
                <w:sz w:val="16"/>
                <w:szCs w:val="16"/>
                <w:lang w:val="sq-AL"/>
              </w:rPr>
              <w:t>Specia</w:t>
            </w:r>
          </w:p>
        </w:tc>
        <w:tc>
          <w:tcPr>
            <w:tcW w:w="1440" w:type="dxa"/>
            <w:tcBorders>
              <w:top w:val="single" w:sz="4" w:space="0" w:color="auto"/>
              <w:left w:val="single" w:sz="4" w:space="0" w:color="auto"/>
              <w:bottom w:val="single" w:sz="4" w:space="0" w:color="auto"/>
              <w:right w:val="single" w:sz="4" w:space="0" w:color="auto"/>
            </w:tcBorders>
            <w:vAlign w:val="center"/>
          </w:tcPr>
          <w:p w:rsidR="003E227C" w:rsidRPr="00593475" w:rsidRDefault="003E227C" w:rsidP="003E227C">
            <w:pPr>
              <w:pStyle w:val="Bodytext31"/>
              <w:widowControl w:val="0"/>
              <w:spacing w:line="240" w:lineRule="auto"/>
              <w:jc w:val="center"/>
              <w:rPr>
                <w:rFonts w:ascii="Garamond" w:eastAsia="Calibri" w:hAnsi="Garamond" w:cs="Times New Roman"/>
                <w:b/>
                <w:sz w:val="16"/>
                <w:szCs w:val="16"/>
                <w:lang w:val="sq-AL"/>
              </w:rPr>
            </w:pPr>
            <w:r w:rsidRPr="00593475">
              <w:rPr>
                <w:rFonts w:ascii="Garamond" w:eastAsia="Calibri" w:hAnsi="Garamond" w:cs="Times New Roman"/>
                <w:b/>
                <w:sz w:val="16"/>
                <w:szCs w:val="16"/>
                <w:lang w:val="sq-AL"/>
              </w:rPr>
              <w:t>Varieteti</w:t>
            </w:r>
          </w:p>
        </w:tc>
        <w:tc>
          <w:tcPr>
            <w:tcW w:w="1350" w:type="dxa"/>
            <w:tcBorders>
              <w:top w:val="single" w:sz="4" w:space="0" w:color="auto"/>
              <w:left w:val="single" w:sz="4" w:space="0" w:color="auto"/>
              <w:bottom w:val="single" w:sz="4" w:space="0" w:color="auto"/>
              <w:right w:val="single" w:sz="4" w:space="0" w:color="auto"/>
            </w:tcBorders>
            <w:vAlign w:val="center"/>
          </w:tcPr>
          <w:p w:rsidR="003E227C" w:rsidRPr="00593475" w:rsidRDefault="003E227C" w:rsidP="003E227C">
            <w:pPr>
              <w:pStyle w:val="Bodytext31"/>
              <w:widowControl w:val="0"/>
              <w:spacing w:line="240" w:lineRule="auto"/>
              <w:jc w:val="center"/>
              <w:rPr>
                <w:rFonts w:ascii="Garamond" w:eastAsia="Calibri" w:hAnsi="Garamond" w:cs="Times New Roman"/>
                <w:b/>
                <w:sz w:val="16"/>
                <w:szCs w:val="16"/>
                <w:lang w:val="sq-AL"/>
              </w:rPr>
            </w:pPr>
            <w:r w:rsidRPr="00593475">
              <w:rPr>
                <w:rFonts w:ascii="Garamond" w:eastAsia="Calibri" w:hAnsi="Garamond" w:cs="Times New Roman"/>
                <w:b/>
                <w:sz w:val="16"/>
                <w:szCs w:val="16"/>
                <w:lang w:val="sq-AL"/>
              </w:rPr>
              <w:t>Kategoria</w:t>
            </w:r>
          </w:p>
        </w:tc>
        <w:tc>
          <w:tcPr>
            <w:tcW w:w="1106" w:type="dxa"/>
            <w:tcBorders>
              <w:top w:val="single" w:sz="4" w:space="0" w:color="auto"/>
              <w:left w:val="single" w:sz="4" w:space="0" w:color="auto"/>
              <w:bottom w:val="single" w:sz="4" w:space="0" w:color="auto"/>
              <w:right w:val="single" w:sz="4" w:space="0" w:color="auto"/>
            </w:tcBorders>
            <w:vAlign w:val="center"/>
          </w:tcPr>
          <w:p w:rsidR="003E227C" w:rsidRPr="00593475" w:rsidRDefault="003E227C" w:rsidP="003E227C">
            <w:pPr>
              <w:pStyle w:val="Bodytext31"/>
              <w:widowControl w:val="0"/>
              <w:spacing w:line="240" w:lineRule="auto"/>
              <w:jc w:val="center"/>
              <w:rPr>
                <w:rFonts w:ascii="Garamond" w:eastAsia="Calibri" w:hAnsi="Garamond" w:cs="Times New Roman"/>
                <w:b/>
                <w:sz w:val="16"/>
                <w:szCs w:val="16"/>
                <w:lang w:val="sq-AL"/>
              </w:rPr>
            </w:pPr>
            <w:r w:rsidRPr="00593475">
              <w:rPr>
                <w:rFonts w:ascii="Garamond" w:eastAsia="Calibri" w:hAnsi="Garamond" w:cs="Times New Roman"/>
                <w:b/>
                <w:sz w:val="16"/>
                <w:szCs w:val="16"/>
                <w:lang w:val="sq-AL"/>
              </w:rPr>
              <w:t>Sasia</w:t>
            </w:r>
          </w:p>
          <w:p w:rsidR="003E227C" w:rsidRPr="00593475" w:rsidRDefault="003E227C" w:rsidP="003E227C">
            <w:pPr>
              <w:pStyle w:val="Bodytext31"/>
              <w:widowControl w:val="0"/>
              <w:spacing w:line="240" w:lineRule="auto"/>
              <w:jc w:val="center"/>
              <w:rPr>
                <w:rFonts w:ascii="Garamond" w:eastAsia="Calibri" w:hAnsi="Garamond" w:cs="Times New Roman"/>
                <w:b/>
                <w:sz w:val="16"/>
                <w:szCs w:val="16"/>
                <w:lang w:val="sq-AL"/>
              </w:rPr>
            </w:pPr>
          </w:p>
        </w:tc>
        <w:tc>
          <w:tcPr>
            <w:tcW w:w="1104" w:type="dxa"/>
            <w:tcBorders>
              <w:top w:val="single" w:sz="4" w:space="0" w:color="auto"/>
              <w:left w:val="single" w:sz="4" w:space="0" w:color="auto"/>
              <w:bottom w:val="single" w:sz="4" w:space="0" w:color="auto"/>
              <w:right w:val="single" w:sz="4" w:space="0" w:color="auto"/>
            </w:tcBorders>
            <w:vAlign w:val="center"/>
          </w:tcPr>
          <w:p w:rsidR="003E227C" w:rsidRPr="00593475" w:rsidRDefault="003E227C" w:rsidP="003E227C">
            <w:pPr>
              <w:pStyle w:val="Bodytext31"/>
              <w:widowControl w:val="0"/>
              <w:spacing w:line="240" w:lineRule="auto"/>
              <w:jc w:val="center"/>
              <w:rPr>
                <w:rFonts w:ascii="Garamond" w:eastAsia="Calibri" w:hAnsi="Garamond" w:cs="Times New Roman"/>
                <w:b/>
                <w:sz w:val="16"/>
                <w:szCs w:val="16"/>
                <w:lang w:val="sq-AL"/>
              </w:rPr>
            </w:pPr>
            <w:r w:rsidRPr="00593475">
              <w:rPr>
                <w:rFonts w:ascii="Garamond" w:eastAsia="Calibri" w:hAnsi="Garamond" w:cs="Times New Roman"/>
                <w:b/>
                <w:sz w:val="16"/>
                <w:szCs w:val="16"/>
                <w:lang w:val="sq-AL"/>
              </w:rPr>
              <w:t>Vendi i prodhimit*</w:t>
            </w:r>
          </w:p>
        </w:tc>
        <w:tc>
          <w:tcPr>
            <w:tcW w:w="1750" w:type="dxa"/>
            <w:tcBorders>
              <w:top w:val="single" w:sz="4" w:space="0" w:color="auto"/>
              <w:left w:val="single" w:sz="4" w:space="0" w:color="auto"/>
              <w:bottom w:val="single" w:sz="4" w:space="0" w:color="auto"/>
              <w:right w:val="single" w:sz="4" w:space="0" w:color="auto"/>
            </w:tcBorders>
            <w:vAlign w:val="center"/>
          </w:tcPr>
          <w:p w:rsidR="003E227C" w:rsidRPr="00593475" w:rsidRDefault="003E227C" w:rsidP="003E227C">
            <w:pPr>
              <w:pStyle w:val="Bodytext31"/>
              <w:widowControl w:val="0"/>
              <w:spacing w:line="240" w:lineRule="auto"/>
              <w:jc w:val="center"/>
              <w:rPr>
                <w:rFonts w:ascii="Garamond" w:eastAsia="Calibri" w:hAnsi="Garamond" w:cs="Times New Roman"/>
                <w:b/>
                <w:sz w:val="16"/>
                <w:szCs w:val="16"/>
                <w:lang w:val="sq-AL"/>
              </w:rPr>
            </w:pPr>
            <w:r w:rsidRPr="00593475">
              <w:rPr>
                <w:rFonts w:ascii="Garamond" w:eastAsia="Calibri" w:hAnsi="Garamond" w:cs="Times New Roman"/>
                <w:b/>
                <w:sz w:val="16"/>
                <w:szCs w:val="16"/>
                <w:lang w:val="sq-AL"/>
              </w:rPr>
              <w:t>*</w:t>
            </w:r>
          </w:p>
        </w:tc>
      </w:tr>
      <w:tr w:rsidR="003E227C" w:rsidRPr="00593475" w:rsidTr="003E227C">
        <w:trPr>
          <w:trHeight w:val="60"/>
        </w:trPr>
        <w:tc>
          <w:tcPr>
            <w:tcW w:w="540"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jc w:val="center"/>
              <w:rPr>
                <w:rFonts w:ascii="Garamond" w:hAnsi="Garamond"/>
                <w:sz w:val="16"/>
                <w:szCs w:val="16"/>
                <w:lang w:val="sq-AL"/>
              </w:rPr>
            </w:pPr>
            <w:r w:rsidRPr="00593475">
              <w:rPr>
                <w:rFonts w:ascii="Garamond" w:hAnsi="Garamond"/>
                <w:sz w:val="16"/>
                <w:szCs w:val="16"/>
                <w:lang w:val="sq-AL"/>
              </w:rPr>
              <w:t>1</w:t>
            </w:r>
          </w:p>
        </w:tc>
        <w:tc>
          <w:tcPr>
            <w:tcW w:w="1710"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c>
          <w:tcPr>
            <w:tcW w:w="1440"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c>
          <w:tcPr>
            <w:tcW w:w="1350"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c>
          <w:tcPr>
            <w:tcW w:w="1106"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c>
          <w:tcPr>
            <w:tcW w:w="1104"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c>
          <w:tcPr>
            <w:tcW w:w="1750"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r>
      <w:tr w:rsidR="003E227C" w:rsidRPr="00593475" w:rsidTr="003E227C">
        <w:trPr>
          <w:trHeight w:val="60"/>
        </w:trPr>
        <w:tc>
          <w:tcPr>
            <w:tcW w:w="540"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jc w:val="center"/>
              <w:rPr>
                <w:rFonts w:ascii="Garamond" w:hAnsi="Garamond"/>
                <w:sz w:val="16"/>
                <w:szCs w:val="16"/>
                <w:lang w:val="sq-AL"/>
              </w:rPr>
            </w:pPr>
            <w:r w:rsidRPr="00593475">
              <w:rPr>
                <w:rFonts w:ascii="Garamond" w:hAnsi="Garamond"/>
                <w:sz w:val="16"/>
                <w:szCs w:val="16"/>
                <w:lang w:val="sq-AL"/>
              </w:rPr>
              <w:t>2</w:t>
            </w:r>
          </w:p>
        </w:tc>
        <w:tc>
          <w:tcPr>
            <w:tcW w:w="1710"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c>
          <w:tcPr>
            <w:tcW w:w="1440"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c>
          <w:tcPr>
            <w:tcW w:w="1350"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c>
          <w:tcPr>
            <w:tcW w:w="1106"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c>
          <w:tcPr>
            <w:tcW w:w="1104"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c>
          <w:tcPr>
            <w:tcW w:w="1750"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r>
      <w:tr w:rsidR="003E227C" w:rsidRPr="00593475" w:rsidTr="003E227C">
        <w:trPr>
          <w:trHeight w:val="60"/>
        </w:trPr>
        <w:tc>
          <w:tcPr>
            <w:tcW w:w="540"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jc w:val="center"/>
              <w:rPr>
                <w:rFonts w:ascii="Garamond" w:hAnsi="Garamond"/>
                <w:sz w:val="16"/>
                <w:szCs w:val="16"/>
                <w:lang w:val="sq-AL"/>
              </w:rPr>
            </w:pPr>
            <w:r w:rsidRPr="00593475">
              <w:rPr>
                <w:rFonts w:ascii="Garamond" w:hAnsi="Garamond"/>
                <w:sz w:val="16"/>
                <w:szCs w:val="16"/>
                <w:lang w:val="sq-AL"/>
              </w:rPr>
              <w:t>3</w:t>
            </w:r>
          </w:p>
        </w:tc>
        <w:tc>
          <w:tcPr>
            <w:tcW w:w="1710"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c>
          <w:tcPr>
            <w:tcW w:w="1440"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c>
          <w:tcPr>
            <w:tcW w:w="1350"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c>
          <w:tcPr>
            <w:tcW w:w="1106"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c>
          <w:tcPr>
            <w:tcW w:w="1104"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c>
          <w:tcPr>
            <w:tcW w:w="1750"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r>
      <w:tr w:rsidR="003E227C" w:rsidRPr="00593475" w:rsidTr="003E227C">
        <w:trPr>
          <w:trHeight w:val="60"/>
        </w:trPr>
        <w:tc>
          <w:tcPr>
            <w:tcW w:w="540"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jc w:val="center"/>
              <w:rPr>
                <w:rFonts w:ascii="Garamond" w:hAnsi="Garamond"/>
                <w:sz w:val="16"/>
                <w:szCs w:val="16"/>
                <w:lang w:val="sq-AL"/>
              </w:rPr>
            </w:pPr>
            <w:r w:rsidRPr="00593475">
              <w:rPr>
                <w:rFonts w:ascii="Garamond" w:hAnsi="Garamond"/>
                <w:sz w:val="16"/>
                <w:szCs w:val="16"/>
                <w:lang w:val="sq-AL"/>
              </w:rPr>
              <w:t>4</w:t>
            </w:r>
          </w:p>
        </w:tc>
        <w:tc>
          <w:tcPr>
            <w:tcW w:w="1710"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c>
          <w:tcPr>
            <w:tcW w:w="1440"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c>
          <w:tcPr>
            <w:tcW w:w="1350"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c>
          <w:tcPr>
            <w:tcW w:w="1106"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c>
          <w:tcPr>
            <w:tcW w:w="1104"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c>
          <w:tcPr>
            <w:tcW w:w="1750"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r>
      <w:tr w:rsidR="003E227C" w:rsidRPr="00593475" w:rsidTr="003E227C">
        <w:trPr>
          <w:trHeight w:val="60"/>
        </w:trPr>
        <w:tc>
          <w:tcPr>
            <w:tcW w:w="540"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jc w:val="center"/>
              <w:rPr>
                <w:rFonts w:ascii="Garamond" w:hAnsi="Garamond"/>
                <w:sz w:val="16"/>
                <w:szCs w:val="16"/>
                <w:lang w:val="sq-AL"/>
              </w:rPr>
            </w:pPr>
            <w:r w:rsidRPr="00593475">
              <w:rPr>
                <w:rFonts w:ascii="Garamond" w:hAnsi="Garamond"/>
                <w:sz w:val="16"/>
                <w:szCs w:val="16"/>
                <w:lang w:val="sq-AL"/>
              </w:rPr>
              <w:t>5</w:t>
            </w:r>
          </w:p>
        </w:tc>
        <w:tc>
          <w:tcPr>
            <w:tcW w:w="1710"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c>
          <w:tcPr>
            <w:tcW w:w="1440"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c>
          <w:tcPr>
            <w:tcW w:w="1350"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c>
          <w:tcPr>
            <w:tcW w:w="1106"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c>
          <w:tcPr>
            <w:tcW w:w="1104"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c>
          <w:tcPr>
            <w:tcW w:w="1750"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r>
      <w:tr w:rsidR="003E227C" w:rsidRPr="00593475" w:rsidTr="003E227C">
        <w:trPr>
          <w:trHeight w:val="60"/>
        </w:trPr>
        <w:tc>
          <w:tcPr>
            <w:tcW w:w="540"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jc w:val="center"/>
              <w:rPr>
                <w:rFonts w:ascii="Garamond" w:hAnsi="Garamond"/>
                <w:sz w:val="16"/>
                <w:szCs w:val="16"/>
                <w:lang w:val="sq-AL"/>
              </w:rPr>
            </w:pPr>
            <w:r w:rsidRPr="00593475">
              <w:rPr>
                <w:rFonts w:ascii="Garamond" w:hAnsi="Garamond"/>
                <w:sz w:val="16"/>
                <w:szCs w:val="16"/>
                <w:lang w:val="sq-AL"/>
              </w:rPr>
              <w:t>6</w:t>
            </w:r>
          </w:p>
        </w:tc>
        <w:tc>
          <w:tcPr>
            <w:tcW w:w="1710"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c>
          <w:tcPr>
            <w:tcW w:w="1440"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c>
          <w:tcPr>
            <w:tcW w:w="1350"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c>
          <w:tcPr>
            <w:tcW w:w="1106"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c>
          <w:tcPr>
            <w:tcW w:w="1104"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c>
          <w:tcPr>
            <w:tcW w:w="1750" w:type="dxa"/>
            <w:tcBorders>
              <w:top w:val="single" w:sz="4" w:space="0" w:color="auto"/>
              <w:left w:val="single" w:sz="4" w:space="0" w:color="auto"/>
              <w:bottom w:val="single" w:sz="4" w:space="0" w:color="auto"/>
              <w:right w:val="single" w:sz="4" w:space="0" w:color="auto"/>
            </w:tcBorders>
          </w:tcPr>
          <w:p w:rsidR="003E227C" w:rsidRPr="00593475" w:rsidRDefault="003E227C" w:rsidP="003E227C">
            <w:pPr>
              <w:widowControl w:val="0"/>
              <w:spacing w:after="0" w:line="240" w:lineRule="auto"/>
              <w:ind w:firstLine="0"/>
              <w:rPr>
                <w:rFonts w:ascii="Garamond" w:hAnsi="Garamond"/>
                <w:sz w:val="16"/>
                <w:szCs w:val="16"/>
                <w:lang w:val="sq-AL"/>
              </w:rPr>
            </w:pPr>
          </w:p>
        </w:tc>
      </w:tr>
    </w:tbl>
    <w:p w:rsidR="003E227C" w:rsidRPr="003B6BDD" w:rsidRDefault="003E227C" w:rsidP="003E227C">
      <w:pPr>
        <w:pStyle w:val="Tablecaption0"/>
        <w:widowControl w:val="0"/>
        <w:spacing w:line="276" w:lineRule="auto"/>
        <w:rPr>
          <w:rFonts w:ascii="Garamond" w:eastAsia="Calibri" w:hAnsi="Garamond" w:cs="Times New Roman"/>
          <w:lang w:val="sq-AL"/>
        </w:rPr>
      </w:pPr>
    </w:p>
    <w:p w:rsidR="003E227C" w:rsidRPr="003B6BDD" w:rsidRDefault="003E227C" w:rsidP="003E227C">
      <w:pPr>
        <w:pStyle w:val="Paragrafi"/>
        <w:rPr>
          <w:lang w:val="sq-AL"/>
        </w:rPr>
      </w:pPr>
      <w:r w:rsidRPr="003B6BDD">
        <w:rPr>
          <w:lang w:val="sq-AL"/>
        </w:rPr>
        <w:t xml:space="preserve">Afati kohor i tregtimit:……………… </w:t>
      </w:r>
    </w:p>
    <w:p w:rsidR="003E227C" w:rsidRPr="003B6BDD" w:rsidRDefault="003E227C" w:rsidP="003E227C">
      <w:pPr>
        <w:pStyle w:val="Paragrafi"/>
        <w:jc w:val="right"/>
        <w:rPr>
          <w:lang w:val="sq-AL"/>
        </w:rPr>
      </w:pPr>
      <w:r w:rsidRPr="003B6BDD">
        <w:rPr>
          <w:lang w:val="sq-AL"/>
        </w:rPr>
        <w:t xml:space="preserve">Furnizuesi:                    </w:t>
      </w:r>
    </w:p>
    <w:p w:rsidR="003E227C" w:rsidRPr="003B6BDD" w:rsidRDefault="003E227C" w:rsidP="003E227C">
      <w:pPr>
        <w:pStyle w:val="Paragrafi"/>
        <w:jc w:val="right"/>
        <w:rPr>
          <w:sz w:val="14"/>
          <w:lang w:val="sq-AL"/>
        </w:rPr>
      </w:pPr>
      <w:r w:rsidRPr="003B6BDD">
        <w:rPr>
          <w:sz w:val="14"/>
          <w:lang w:val="sq-AL"/>
        </w:rPr>
        <w:t xml:space="preserve">Emri    mbiemri firma dhe </w:t>
      </w:r>
      <w:r w:rsidRPr="006409F6">
        <w:rPr>
          <w:sz w:val="14"/>
          <w:szCs w:val="14"/>
          <w:lang w:val="sq-AL"/>
        </w:rPr>
        <w:t xml:space="preserve">vula </w:t>
      </w:r>
      <w:r w:rsidR="006409F6" w:rsidRPr="006409F6">
        <w:rPr>
          <w:sz w:val="14"/>
          <w:szCs w:val="14"/>
          <w:lang w:val="sq-AL"/>
        </w:rPr>
        <w:t>v</w:t>
      </w:r>
      <w:r w:rsidRPr="006409F6">
        <w:rPr>
          <w:sz w:val="14"/>
          <w:szCs w:val="14"/>
          <w:lang w:val="sq-AL"/>
        </w:rPr>
        <w:t>endi dhe data</w:t>
      </w:r>
      <w:r w:rsidRPr="003B6BDD">
        <w:rPr>
          <w:sz w:val="16"/>
          <w:lang w:val="sq-AL"/>
        </w:rPr>
        <w:t>:</w:t>
      </w:r>
    </w:p>
    <w:p w:rsidR="003E227C" w:rsidRPr="003B6BDD" w:rsidRDefault="003E227C" w:rsidP="003E227C">
      <w:pPr>
        <w:pStyle w:val="Heading2"/>
        <w:widowControl w:val="0"/>
        <w:spacing w:line="276" w:lineRule="auto"/>
        <w:jc w:val="center"/>
        <w:rPr>
          <w:rFonts w:ascii="Garamond" w:hAnsi="Garamond"/>
          <w:b w:val="0"/>
          <w:bCs w:val="0"/>
          <w:i/>
          <w:sz w:val="24"/>
          <w:szCs w:val="24"/>
          <w:lang w:val="sq-AL"/>
        </w:rPr>
      </w:pPr>
    </w:p>
    <w:p w:rsidR="003E227C" w:rsidRPr="00F51E47" w:rsidRDefault="003E227C" w:rsidP="003E227C">
      <w:pPr>
        <w:pStyle w:val="Heading2"/>
        <w:widowControl w:val="0"/>
        <w:spacing w:before="0"/>
        <w:ind w:left="0" w:firstLine="284"/>
        <w:jc w:val="center"/>
        <w:rPr>
          <w:rFonts w:ascii="Garamond" w:hAnsi="Garamond"/>
          <w:b w:val="0"/>
          <w:bCs w:val="0"/>
          <w:sz w:val="24"/>
          <w:szCs w:val="24"/>
          <w:lang w:val="sq-AL"/>
        </w:rPr>
      </w:pPr>
      <w:r w:rsidRPr="00F51E47">
        <w:rPr>
          <w:rFonts w:ascii="Garamond" w:hAnsi="Garamond"/>
          <w:b w:val="0"/>
          <w:bCs w:val="0"/>
          <w:sz w:val="24"/>
          <w:szCs w:val="24"/>
          <w:lang w:val="sq-AL"/>
        </w:rPr>
        <w:t>ENTI SHTETËROR I FARAVE DHE FIDANËVE</w:t>
      </w:r>
    </w:p>
    <w:p w:rsidR="003E227C" w:rsidRPr="003B6BDD" w:rsidRDefault="003E227C" w:rsidP="003E227C">
      <w:pPr>
        <w:widowControl w:val="0"/>
        <w:spacing w:after="0" w:line="240" w:lineRule="auto"/>
        <w:jc w:val="center"/>
        <w:rPr>
          <w:rFonts w:ascii="Garamond" w:hAnsi="Garamond"/>
          <w:lang w:val="sq-AL"/>
        </w:rPr>
      </w:pPr>
      <w:r w:rsidRPr="003B6BDD">
        <w:rPr>
          <w:rFonts w:ascii="Garamond" w:hAnsi="Garamond"/>
          <w:lang w:val="sq-AL"/>
        </w:rPr>
        <w:t>Sektori i certifikimit zyrtar</w:t>
      </w:r>
    </w:p>
    <w:p w:rsidR="003E227C" w:rsidRPr="003B6BDD" w:rsidRDefault="003E227C" w:rsidP="003E227C">
      <w:pPr>
        <w:pStyle w:val="Heading2"/>
        <w:widowControl w:val="0"/>
        <w:spacing w:before="0"/>
        <w:ind w:left="0" w:firstLine="284"/>
        <w:jc w:val="center"/>
        <w:rPr>
          <w:rFonts w:ascii="Garamond" w:hAnsi="Garamond"/>
          <w:b w:val="0"/>
          <w:sz w:val="24"/>
          <w:szCs w:val="24"/>
          <w:lang w:val="sq-AL"/>
        </w:rPr>
      </w:pPr>
    </w:p>
    <w:p w:rsidR="003E227C" w:rsidRPr="00F51E47" w:rsidRDefault="003E227C" w:rsidP="003E227C">
      <w:pPr>
        <w:pStyle w:val="Heading2"/>
        <w:widowControl w:val="0"/>
        <w:spacing w:before="0"/>
        <w:ind w:left="0" w:firstLine="284"/>
        <w:jc w:val="center"/>
        <w:rPr>
          <w:rFonts w:ascii="Garamond" w:hAnsi="Garamond"/>
          <w:b w:val="0"/>
          <w:i/>
          <w:sz w:val="24"/>
          <w:szCs w:val="24"/>
          <w:lang w:val="sq-AL"/>
        </w:rPr>
      </w:pPr>
      <w:r w:rsidRPr="00F51E47">
        <w:rPr>
          <w:rFonts w:ascii="Garamond" w:hAnsi="Garamond"/>
          <w:b w:val="0"/>
          <w:i/>
          <w:sz w:val="24"/>
          <w:szCs w:val="24"/>
          <w:lang w:val="sq-AL"/>
        </w:rPr>
        <w:t>PROCESVERBAL MBI CAKTIMIN E NGASTR</w:t>
      </w:r>
      <w:r w:rsidRPr="00F51E47">
        <w:rPr>
          <w:rFonts w:ascii="Garamond" w:hAnsi="Garamond"/>
          <w:b w:val="0"/>
          <w:i/>
          <w:w w:val="120"/>
          <w:sz w:val="24"/>
          <w:szCs w:val="24"/>
          <w:lang w:val="sq-AL"/>
        </w:rPr>
        <w:t>Ë</w:t>
      </w:r>
      <w:r w:rsidRPr="00F51E47">
        <w:rPr>
          <w:rFonts w:ascii="Garamond" w:hAnsi="Garamond"/>
          <w:b w:val="0"/>
          <w:i/>
          <w:sz w:val="24"/>
          <w:szCs w:val="24"/>
          <w:lang w:val="sq-AL"/>
        </w:rPr>
        <w:t>S S</w:t>
      </w:r>
      <w:r w:rsidRPr="00F51E47">
        <w:rPr>
          <w:rFonts w:ascii="Garamond" w:hAnsi="Garamond"/>
          <w:b w:val="0"/>
          <w:i/>
          <w:w w:val="120"/>
          <w:sz w:val="24"/>
          <w:szCs w:val="24"/>
          <w:lang w:val="sq-AL"/>
        </w:rPr>
        <w:t>Ë</w:t>
      </w:r>
      <w:r w:rsidRPr="00F51E47">
        <w:rPr>
          <w:rFonts w:ascii="Garamond" w:hAnsi="Garamond"/>
          <w:b w:val="0"/>
          <w:i/>
          <w:sz w:val="24"/>
          <w:szCs w:val="24"/>
          <w:lang w:val="sq-AL"/>
        </w:rPr>
        <w:t xml:space="preserve"> FAR</w:t>
      </w:r>
      <w:r w:rsidRPr="00F51E47">
        <w:rPr>
          <w:rFonts w:ascii="Garamond" w:hAnsi="Garamond"/>
          <w:b w:val="0"/>
          <w:i/>
          <w:w w:val="120"/>
          <w:sz w:val="24"/>
          <w:szCs w:val="24"/>
          <w:lang w:val="sq-AL"/>
        </w:rPr>
        <w:t>Ë</w:t>
      </w:r>
      <w:r w:rsidRPr="00F51E47">
        <w:rPr>
          <w:rFonts w:ascii="Garamond" w:hAnsi="Garamond"/>
          <w:b w:val="0"/>
          <w:i/>
          <w:sz w:val="24"/>
          <w:szCs w:val="24"/>
          <w:lang w:val="sq-AL"/>
        </w:rPr>
        <w:t>S</w:t>
      </w:r>
    </w:p>
    <w:p w:rsidR="003E227C" w:rsidRPr="003B6BDD" w:rsidRDefault="003E227C" w:rsidP="003E227C">
      <w:pPr>
        <w:widowControl w:val="0"/>
        <w:spacing w:after="0" w:line="240" w:lineRule="auto"/>
        <w:rPr>
          <w:rFonts w:ascii="Garamond" w:hAnsi="Garamond"/>
          <w:lang w:val="sq-AL"/>
        </w:rPr>
      </w:pPr>
    </w:p>
    <w:p w:rsidR="003E227C" w:rsidRDefault="003E227C" w:rsidP="003E227C">
      <w:pPr>
        <w:widowControl w:val="0"/>
        <w:spacing w:after="0" w:line="240" w:lineRule="auto"/>
        <w:rPr>
          <w:rFonts w:ascii="Garamond" w:hAnsi="Garamond"/>
          <w:lang w:val="sq-AL"/>
        </w:rPr>
      </w:pPr>
      <w:r w:rsidRPr="003B6BDD">
        <w:rPr>
          <w:rFonts w:ascii="Garamond" w:hAnsi="Garamond"/>
          <w:lang w:val="sq-AL"/>
        </w:rPr>
        <w:t>Mbahet sot, më datë ………………., në fermën/ekonominë ……………, fshati …………, bashkia………………, qarku…………………….., për caktimin e ngastrës së farës së ku</w:t>
      </w:r>
      <w:r w:rsidR="0035787A">
        <w:rPr>
          <w:rFonts w:ascii="Garamond" w:hAnsi="Garamond"/>
          <w:lang w:val="sq-AL"/>
        </w:rPr>
        <w:t>lturës …………., kultivari……………….., (hibridi)…………</w:t>
      </w:r>
      <w:r w:rsidRPr="003B6BDD">
        <w:rPr>
          <w:rFonts w:ascii="Garamond" w:hAnsi="Garamond"/>
          <w:lang w:val="sq-AL"/>
        </w:rPr>
        <w:t>……, që do të mbillet me farë të riprodhimit …………………………, gjatë vitit……………. ..</w:t>
      </w:r>
    </w:p>
    <w:p w:rsidR="003E227C" w:rsidRPr="003B6BDD" w:rsidRDefault="003E227C" w:rsidP="003E227C">
      <w:pPr>
        <w:widowControl w:val="0"/>
        <w:spacing w:after="0" w:line="240" w:lineRule="auto"/>
        <w:rPr>
          <w:rFonts w:ascii="Garamond" w:hAnsi="Garamond"/>
          <w:lang w:val="sq-AL"/>
        </w:rPr>
      </w:pPr>
      <w:r w:rsidRPr="003B6BDD">
        <w:rPr>
          <w:rFonts w:ascii="Garamond" w:hAnsi="Garamond"/>
          <w:lang w:val="sq-AL"/>
        </w:rPr>
        <w:t>Kjo ngastër fare caktohet në ekonominë e ……………………., me sip. ……….ha, në kushte (mbi ose nën ujë) ……………, dhe me distancë izolimi në hapësirë nga kultivarët e tjerë prej ………….. ml.</w:t>
      </w:r>
    </w:p>
    <w:p w:rsidR="003E227C" w:rsidRPr="003B6BDD" w:rsidRDefault="003E227C" w:rsidP="003E227C">
      <w:pPr>
        <w:widowControl w:val="0"/>
        <w:spacing w:after="0" w:line="240" w:lineRule="auto"/>
        <w:rPr>
          <w:rFonts w:ascii="Garamond" w:hAnsi="Garamond"/>
          <w:lang w:val="sq-AL"/>
        </w:rPr>
      </w:pPr>
      <w:r w:rsidRPr="003B6BDD">
        <w:rPr>
          <w:rFonts w:ascii="Garamond" w:hAnsi="Garamond"/>
          <w:lang w:val="sq-AL"/>
        </w:rPr>
        <w:t>Për realizimin e prodhimit të farës prej ……………. kv, furnizuesi merr përsipër të zbatojë këto hallka të teknologjisë:</w:t>
      </w:r>
    </w:p>
    <w:p w:rsidR="003E227C" w:rsidRPr="003B6BDD" w:rsidRDefault="003E227C" w:rsidP="003E227C">
      <w:pPr>
        <w:widowControl w:val="0"/>
        <w:numPr>
          <w:ilvl w:val="0"/>
          <w:numId w:val="45"/>
        </w:numPr>
        <w:spacing w:after="0" w:line="240" w:lineRule="auto"/>
        <w:ind w:left="0" w:firstLine="284"/>
        <w:jc w:val="left"/>
        <w:rPr>
          <w:rFonts w:ascii="Garamond" w:hAnsi="Garamond"/>
          <w:lang w:val="sq-AL"/>
        </w:rPr>
      </w:pPr>
      <w:r w:rsidRPr="003B6BDD">
        <w:rPr>
          <w:rFonts w:ascii="Garamond" w:hAnsi="Garamond"/>
          <w:lang w:val="sq-AL"/>
        </w:rPr>
        <w:t>…………………………………………………………………………………………</w:t>
      </w:r>
    </w:p>
    <w:p w:rsidR="003E227C" w:rsidRPr="003B6BDD" w:rsidRDefault="003E227C" w:rsidP="003E227C">
      <w:pPr>
        <w:widowControl w:val="0"/>
        <w:numPr>
          <w:ilvl w:val="0"/>
          <w:numId w:val="45"/>
        </w:numPr>
        <w:spacing w:after="0" w:line="240" w:lineRule="auto"/>
        <w:ind w:left="0" w:firstLine="284"/>
        <w:jc w:val="left"/>
        <w:rPr>
          <w:rFonts w:ascii="Garamond" w:hAnsi="Garamond"/>
          <w:lang w:val="sq-AL"/>
        </w:rPr>
      </w:pPr>
      <w:r w:rsidRPr="003B6BDD">
        <w:rPr>
          <w:rFonts w:ascii="Garamond" w:hAnsi="Garamond"/>
          <w:lang w:val="sq-AL"/>
        </w:rPr>
        <w:t>…………………………………………………………………………………………</w:t>
      </w:r>
    </w:p>
    <w:p w:rsidR="003E227C" w:rsidRPr="003B6BDD" w:rsidRDefault="003E227C" w:rsidP="003E227C">
      <w:pPr>
        <w:widowControl w:val="0"/>
        <w:numPr>
          <w:ilvl w:val="0"/>
          <w:numId w:val="45"/>
        </w:numPr>
        <w:spacing w:after="0" w:line="240" w:lineRule="auto"/>
        <w:ind w:left="0" w:firstLine="284"/>
        <w:jc w:val="left"/>
        <w:rPr>
          <w:rFonts w:ascii="Garamond" w:hAnsi="Garamond"/>
          <w:lang w:val="sq-AL"/>
        </w:rPr>
      </w:pPr>
      <w:r w:rsidRPr="003B6BDD">
        <w:rPr>
          <w:rFonts w:ascii="Garamond" w:hAnsi="Garamond"/>
          <w:lang w:val="sq-AL"/>
        </w:rPr>
        <w:t>…………………………………………………………………………………………</w:t>
      </w:r>
    </w:p>
    <w:p w:rsidR="003E227C" w:rsidRPr="003B6BDD" w:rsidRDefault="003E227C" w:rsidP="003E227C">
      <w:pPr>
        <w:widowControl w:val="0"/>
        <w:numPr>
          <w:ilvl w:val="0"/>
          <w:numId w:val="45"/>
        </w:numPr>
        <w:spacing w:after="0" w:line="240" w:lineRule="auto"/>
        <w:ind w:left="0" w:firstLine="284"/>
        <w:jc w:val="left"/>
        <w:rPr>
          <w:rFonts w:ascii="Garamond" w:hAnsi="Garamond"/>
          <w:lang w:val="sq-AL"/>
        </w:rPr>
      </w:pPr>
      <w:r w:rsidRPr="003B6BDD">
        <w:rPr>
          <w:rFonts w:ascii="Garamond" w:hAnsi="Garamond"/>
          <w:lang w:val="sq-AL"/>
        </w:rPr>
        <w:t>…………………………………………………………………………………………</w:t>
      </w:r>
    </w:p>
    <w:p w:rsidR="003E227C" w:rsidRPr="003B6BDD" w:rsidRDefault="003E227C" w:rsidP="003E227C">
      <w:pPr>
        <w:widowControl w:val="0"/>
        <w:numPr>
          <w:ilvl w:val="0"/>
          <w:numId w:val="45"/>
        </w:numPr>
        <w:spacing w:after="0" w:line="240" w:lineRule="auto"/>
        <w:ind w:left="0" w:firstLine="284"/>
        <w:jc w:val="left"/>
        <w:rPr>
          <w:rFonts w:ascii="Garamond" w:hAnsi="Garamond"/>
          <w:lang w:val="sq-AL"/>
        </w:rPr>
      </w:pPr>
      <w:r w:rsidRPr="003B6BDD">
        <w:rPr>
          <w:rFonts w:ascii="Garamond" w:hAnsi="Garamond"/>
          <w:lang w:val="sq-AL"/>
        </w:rPr>
        <w:lastRenderedPageBreak/>
        <w:t>…………………………………………………………………………………………</w:t>
      </w:r>
    </w:p>
    <w:p w:rsidR="003E227C" w:rsidRPr="003B6BDD" w:rsidRDefault="003E227C" w:rsidP="003E227C">
      <w:pPr>
        <w:widowControl w:val="0"/>
        <w:numPr>
          <w:ilvl w:val="0"/>
          <w:numId w:val="45"/>
        </w:numPr>
        <w:spacing w:after="0" w:line="240" w:lineRule="auto"/>
        <w:ind w:left="0" w:firstLine="284"/>
        <w:jc w:val="left"/>
        <w:rPr>
          <w:rFonts w:ascii="Garamond" w:hAnsi="Garamond"/>
          <w:lang w:val="sq-AL"/>
        </w:rPr>
      </w:pPr>
      <w:r w:rsidRPr="003B6BDD">
        <w:rPr>
          <w:rFonts w:ascii="Garamond" w:hAnsi="Garamond"/>
          <w:lang w:val="sq-AL"/>
        </w:rPr>
        <w:t>…………………………………………………………………………………………</w:t>
      </w:r>
    </w:p>
    <w:p w:rsidR="003E227C" w:rsidRPr="00F51E47" w:rsidRDefault="003E227C" w:rsidP="003E227C">
      <w:pPr>
        <w:pStyle w:val="BodyText"/>
        <w:widowControl w:val="0"/>
        <w:numPr>
          <w:ilvl w:val="0"/>
          <w:numId w:val="0"/>
        </w:numPr>
        <w:rPr>
          <w:rFonts w:ascii="Garamond" w:hAnsi="Garamond" w:cs="Times New Roman"/>
          <w:sz w:val="14"/>
          <w:lang w:val="sq-AL"/>
        </w:rPr>
      </w:pPr>
    </w:p>
    <w:p w:rsidR="003E227C" w:rsidRPr="003B6BDD" w:rsidRDefault="003E227C" w:rsidP="003E227C">
      <w:pPr>
        <w:pStyle w:val="BodyText"/>
        <w:widowControl w:val="0"/>
        <w:numPr>
          <w:ilvl w:val="0"/>
          <w:numId w:val="0"/>
        </w:numPr>
        <w:rPr>
          <w:rFonts w:ascii="Garamond" w:hAnsi="Garamond" w:cs="Times New Roman"/>
          <w:lang w:val="sq-AL"/>
        </w:rPr>
      </w:pPr>
      <w:r>
        <w:rPr>
          <w:rFonts w:ascii="Garamond" w:hAnsi="Garamond" w:cs="Times New Roman"/>
          <w:lang w:val="sq-AL"/>
        </w:rPr>
        <w:t xml:space="preserve">     </w:t>
      </w:r>
      <w:r w:rsidRPr="003B6BDD">
        <w:rPr>
          <w:rFonts w:ascii="Garamond" w:hAnsi="Garamond" w:cs="Times New Roman"/>
          <w:lang w:val="sq-AL"/>
        </w:rPr>
        <w:t xml:space="preserve">Procesverbali mbahet në 3 (tri) kopje, njëra prej të cilave i lihet furnizuesit, një kopje mbahet nga specialisti i farave të DB-së dhe një kopje dorëzohet në sektorin e certifikimit pranë Entit Shtetëror të Farave dhe Fidanëve. </w:t>
      </w:r>
    </w:p>
    <w:p w:rsidR="003E227C" w:rsidRDefault="003E227C" w:rsidP="003E227C">
      <w:pPr>
        <w:pStyle w:val="Heading3"/>
        <w:widowControl w:val="0"/>
        <w:spacing w:before="0" w:line="240" w:lineRule="auto"/>
        <w:ind w:left="0" w:firstLine="0"/>
        <w:rPr>
          <w:rFonts w:ascii="Garamond" w:hAnsi="Garamond"/>
          <w:lang w:val="sq-AL"/>
        </w:rPr>
      </w:pPr>
    </w:p>
    <w:p w:rsidR="003E227C" w:rsidRPr="003B6BDD" w:rsidRDefault="003E227C" w:rsidP="003E227C">
      <w:pPr>
        <w:pStyle w:val="Heading3"/>
        <w:widowControl w:val="0"/>
        <w:spacing w:before="0" w:line="240" w:lineRule="auto"/>
        <w:ind w:left="0" w:firstLine="0"/>
        <w:rPr>
          <w:rFonts w:ascii="Garamond" w:hAnsi="Garamond"/>
          <w:lang w:val="sq-AL"/>
        </w:rPr>
      </w:pPr>
      <w:r w:rsidRPr="003B6BDD">
        <w:rPr>
          <w:rFonts w:ascii="Garamond" w:hAnsi="Garamond"/>
          <w:lang w:val="sq-AL"/>
        </w:rPr>
        <w:t>FURNIZUESI            SPEC. DB</w:t>
      </w:r>
      <w:r w:rsidRPr="003B6BDD">
        <w:rPr>
          <w:rFonts w:ascii="Garamond" w:hAnsi="Garamond"/>
          <w:lang w:val="sq-AL"/>
        </w:rPr>
        <w:tab/>
        <w:t xml:space="preserve">       </w:t>
      </w:r>
      <w:r w:rsidRPr="003B6BDD">
        <w:rPr>
          <w:rFonts w:ascii="Garamond" w:hAnsi="Garamond"/>
          <w:lang w:val="sq-AL"/>
        </w:rPr>
        <w:tab/>
        <w:t xml:space="preserve"> SPEC. CERTIFIKIMIT ZYRTAR</w:t>
      </w:r>
      <w:r w:rsidRPr="003B6BDD">
        <w:rPr>
          <w:rFonts w:ascii="Garamond" w:hAnsi="Garamond"/>
          <w:lang w:val="sq-AL"/>
        </w:rPr>
        <w:tab/>
      </w:r>
      <w:r w:rsidRPr="003B6BDD">
        <w:rPr>
          <w:rFonts w:ascii="Garamond" w:hAnsi="Garamond"/>
          <w:lang w:val="sq-AL"/>
        </w:rPr>
        <w:tab/>
      </w:r>
      <w:r w:rsidRPr="003B6BDD">
        <w:rPr>
          <w:rFonts w:ascii="Garamond" w:hAnsi="Garamond"/>
          <w:lang w:val="sq-AL"/>
        </w:rPr>
        <w:tab/>
        <w:t xml:space="preserve">         </w:t>
      </w:r>
    </w:p>
    <w:p w:rsidR="003E227C" w:rsidRDefault="003E227C" w:rsidP="003E227C">
      <w:pPr>
        <w:pStyle w:val="Heading2"/>
        <w:widowControl w:val="0"/>
        <w:spacing w:before="0"/>
        <w:ind w:left="0" w:firstLine="0"/>
        <w:jc w:val="center"/>
        <w:rPr>
          <w:rFonts w:ascii="Garamond" w:hAnsi="Garamond"/>
          <w:b w:val="0"/>
          <w:bCs w:val="0"/>
          <w:i/>
          <w:sz w:val="24"/>
          <w:szCs w:val="24"/>
          <w:lang w:val="sq-AL"/>
        </w:rPr>
      </w:pPr>
    </w:p>
    <w:p w:rsidR="003E227C" w:rsidRPr="00115541" w:rsidRDefault="003E227C" w:rsidP="003E227C">
      <w:pPr>
        <w:pStyle w:val="Heading2"/>
        <w:widowControl w:val="0"/>
        <w:spacing w:before="0"/>
        <w:ind w:left="0" w:firstLine="0"/>
        <w:jc w:val="center"/>
        <w:rPr>
          <w:rFonts w:ascii="Garamond" w:hAnsi="Garamond"/>
          <w:b w:val="0"/>
          <w:bCs w:val="0"/>
          <w:sz w:val="24"/>
          <w:szCs w:val="24"/>
          <w:lang w:val="sq-AL"/>
        </w:rPr>
      </w:pPr>
      <w:r w:rsidRPr="00115541">
        <w:rPr>
          <w:rFonts w:ascii="Garamond" w:hAnsi="Garamond"/>
          <w:b w:val="0"/>
          <w:bCs w:val="0"/>
          <w:sz w:val="24"/>
          <w:szCs w:val="24"/>
          <w:lang w:val="sq-AL"/>
        </w:rPr>
        <w:t>ENTI SHTETËROR I FARAVE DHE FIDANËVE</w:t>
      </w:r>
    </w:p>
    <w:p w:rsidR="003E227C" w:rsidRPr="003B6BDD" w:rsidRDefault="003E227C" w:rsidP="003E227C">
      <w:pPr>
        <w:widowControl w:val="0"/>
        <w:spacing w:after="0" w:line="240" w:lineRule="auto"/>
        <w:ind w:firstLine="0"/>
        <w:jc w:val="center"/>
        <w:rPr>
          <w:rFonts w:ascii="Garamond" w:hAnsi="Garamond"/>
          <w:lang w:val="sq-AL"/>
        </w:rPr>
      </w:pPr>
      <w:r w:rsidRPr="003B6BDD">
        <w:rPr>
          <w:rFonts w:ascii="Garamond" w:hAnsi="Garamond"/>
          <w:lang w:val="sq-AL"/>
        </w:rPr>
        <w:t>Sektori i certifikimit zyrtar</w:t>
      </w:r>
    </w:p>
    <w:p w:rsidR="003E227C" w:rsidRDefault="003E227C" w:rsidP="003E227C">
      <w:pPr>
        <w:pStyle w:val="Heading1"/>
        <w:keepNext w:val="0"/>
        <w:widowControl w:val="0"/>
        <w:spacing w:before="0" w:after="0"/>
        <w:ind w:left="0" w:firstLine="0"/>
        <w:jc w:val="center"/>
        <w:rPr>
          <w:rFonts w:ascii="Garamond" w:hAnsi="Garamond"/>
          <w:sz w:val="24"/>
          <w:lang w:val="sq-AL"/>
        </w:rPr>
      </w:pPr>
    </w:p>
    <w:p w:rsidR="003E227C" w:rsidRPr="003B6BDD" w:rsidRDefault="003E227C" w:rsidP="003E227C">
      <w:pPr>
        <w:pStyle w:val="Heading1"/>
        <w:keepNext w:val="0"/>
        <w:widowControl w:val="0"/>
        <w:spacing w:before="0" w:after="0"/>
        <w:ind w:left="0" w:firstLine="0"/>
        <w:jc w:val="center"/>
        <w:rPr>
          <w:rFonts w:ascii="Garamond" w:hAnsi="Garamond"/>
          <w:sz w:val="24"/>
          <w:lang w:val="sq-AL"/>
        </w:rPr>
      </w:pPr>
      <w:r w:rsidRPr="003B6BDD">
        <w:rPr>
          <w:rFonts w:ascii="Garamond" w:hAnsi="Garamond"/>
          <w:sz w:val="24"/>
          <w:lang w:val="sq-AL"/>
        </w:rPr>
        <w:t>CERTIFIKAT</w:t>
      </w:r>
      <w:r w:rsidRPr="003B6BDD">
        <w:rPr>
          <w:rFonts w:ascii="Garamond" w:hAnsi="Garamond"/>
          <w:w w:val="120"/>
          <w:sz w:val="24"/>
          <w:lang w:val="sq-AL"/>
        </w:rPr>
        <w:t>Ë</w:t>
      </w:r>
      <w:r w:rsidRPr="003B6BDD">
        <w:rPr>
          <w:rFonts w:ascii="Garamond" w:hAnsi="Garamond"/>
          <w:sz w:val="24"/>
          <w:lang w:val="sq-AL"/>
        </w:rPr>
        <w:t xml:space="preserve"> E ORIGJIN</w:t>
      </w:r>
      <w:r w:rsidRPr="003B6BDD">
        <w:rPr>
          <w:rFonts w:ascii="Garamond" w:hAnsi="Garamond"/>
          <w:w w:val="120"/>
          <w:sz w:val="24"/>
          <w:lang w:val="sq-AL"/>
        </w:rPr>
        <w:t>Ë</w:t>
      </w:r>
      <w:r w:rsidRPr="003B6BDD">
        <w:rPr>
          <w:rFonts w:ascii="Garamond" w:hAnsi="Garamond"/>
          <w:sz w:val="24"/>
          <w:lang w:val="sq-AL"/>
        </w:rPr>
        <w:t>S</w:t>
      </w:r>
    </w:p>
    <w:p w:rsidR="003E227C" w:rsidRDefault="003E227C" w:rsidP="003E227C">
      <w:pPr>
        <w:pStyle w:val="Heading1"/>
        <w:keepNext w:val="0"/>
        <w:widowControl w:val="0"/>
        <w:spacing w:before="0" w:after="0"/>
        <w:ind w:left="0" w:firstLine="0"/>
        <w:rPr>
          <w:rFonts w:ascii="Garamond" w:hAnsi="Garamond"/>
          <w:sz w:val="22"/>
          <w:lang w:val="sq-AL"/>
        </w:rPr>
      </w:pPr>
    </w:p>
    <w:p w:rsidR="003E227C" w:rsidRPr="003B6BDD" w:rsidRDefault="003E227C" w:rsidP="003E227C">
      <w:pPr>
        <w:pStyle w:val="Heading1"/>
        <w:keepNext w:val="0"/>
        <w:widowControl w:val="0"/>
        <w:spacing w:before="0" w:after="0"/>
        <w:ind w:left="0" w:firstLine="0"/>
        <w:rPr>
          <w:rFonts w:ascii="Garamond" w:hAnsi="Garamond"/>
          <w:sz w:val="22"/>
          <w:lang w:val="sq-AL"/>
        </w:rPr>
      </w:pPr>
      <w:r>
        <w:rPr>
          <w:rFonts w:ascii="Garamond" w:hAnsi="Garamond"/>
          <w:sz w:val="22"/>
          <w:lang w:val="sq-AL"/>
        </w:rPr>
        <w:t>“</w:t>
      </w:r>
      <w:r w:rsidRPr="003B6BDD">
        <w:rPr>
          <w:rFonts w:ascii="Garamond" w:hAnsi="Garamond"/>
          <w:sz w:val="22"/>
          <w:lang w:val="sq-AL"/>
        </w:rPr>
        <w:t>P</w:t>
      </w:r>
      <w:r w:rsidRPr="003B6BDD">
        <w:rPr>
          <w:rFonts w:ascii="Garamond" w:hAnsi="Garamond"/>
          <w:w w:val="120"/>
          <w:sz w:val="22"/>
          <w:lang w:val="sq-AL"/>
        </w:rPr>
        <w:t>Ë</w:t>
      </w:r>
      <w:r w:rsidRPr="003B6BDD">
        <w:rPr>
          <w:rFonts w:ascii="Garamond" w:hAnsi="Garamond"/>
          <w:sz w:val="22"/>
          <w:lang w:val="sq-AL"/>
        </w:rPr>
        <w:t>R MATERIALIN MBJELL</w:t>
      </w:r>
      <w:r w:rsidRPr="003B6BDD">
        <w:rPr>
          <w:rFonts w:ascii="Garamond" w:hAnsi="Garamond"/>
          <w:w w:val="120"/>
          <w:sz w:val="22"/>
          <w:lang w:val="sq-AL"/>
        </w:rPr>
        <w:t>Ë</w:t>
      </w:r>
      <w:r w:rsidRPr="003B6BDD">
        <w:rPr>
          <w:rFonts w:ascii="Garamond" w:hAnsi="Garamond"/>
          <w:sz w:val="22"/>
          <w:lang w:val="sq-AL"/>
        </w:rPr>
        <w:t>S DHE SHUMËZUES BIMOR T</w:t>
      </w:r>
      <w:r w:rsidRPr="003B6BDD">
        <w:rPr>
          <w:rFonts w:ascii="Garamond" w:hAnsi="Garamond"/>
          <w:w w:val="120"/>
          <w:sz w:val="22"/>
          <w:lang w:val="sq-AL"/>
        </w:rPr>
        <w:t>Ë</w:t>
      </w:r>
      <w:r w:rsidRPr="003B6BDD">
        <w:rPr>
          <w:rFonts w:ascii="Garamond" w:hAnsi="Garamond"/>
          <w:sz w:val="22"/>
          <w:lang w:val="sq-AL"/>
        </w:rPr>
        <w:t xml:space="preserve"> PRODHUAR N</w:t>
      </w:r>
      <w:r w:rsidRPr="003B6BDD">
        <w:rPr>
          <w:rFonts w:ascii="Garamond" w:hAnsi="Garamond"/>
          <w:w w:val="120"/>
          <w:sz w:val="22"/>
          <w:lang w:val="sq-AL"/>
        </w:rPr>
        <w:t>Ë</w:t>
      </w:r>
      <w:r w:rsidRPr="003B6BDD">
        <w:rPr>
          <w:rFonts w:ascii="Garamond" w:hAnsi="Garamond"/>
          <w:sz w:val="22"/>
          <w:lang w:val="sq-AL"/>
        </w:rPr>
        <w:t xml:space="preserve"> VEND</w:t>
      </w:r>
      <w:r>
        <w:rPr>
          <w:rFonts w:ascii="Garamond" w:hAnsi="Garamond"/>
          <w:sz w:val="22"/>
          <w:lang w:val="sq-AL"/>
        </w:rPr>
        <w:t>”</w:t>
      </w:r>
    </w:p>
    <w:p w:rsidR="003E227C" w:rsidRPr="003B6BDD" w:rsidRDefault="003E227C" w:rsidP="003E227C">
      <w:pPr>
        <w:widowControl w:val="0"/>
        <w:spacing w:after="0" w:line="240" w:lineRule="auto"/>
        <w:ind w:firstLine="0"/>
        <w:jc w:val="center"/>
        <w:rPr>
          <w:rFonts w:ascii="Garamond" w:hAnsi="Garamond"/>
          <w:lang w:val="sq-AL"/>
        </w:rPr>
      </w:pPr>
      <w:r w:rsidRPr="003B6BDD">
        <w:rPr>
          <w:rFonts w:ascii="Garamond" w:hAnsi="Garamond"/>
          <w:lang w:val="sq-AL"/>
        </w:rPr>
        <w:t>(Bazuar në ligjin nr.</w:t>
      </w:r>
      <w:r>
        <w:rPr>
          <w:rFonts w:ascii="Garamond" w:hAnsi="Garamond"/>
          <w:lang w:val="sq-AL"/>
        </w:rPr>
        <w:t xml:space="preserve"> </w:t>
      </w:r>
      <w:r w:rsidRPr="003B6BDD">
        <w:rPr>
          <w:rFonts w:ascii="Garamond" w:hAnsi="Garamond"/>
          <w:lang w:val="sq-AL"/>
        </w:rPr>
        <w:t>10416, datë 7.4.2011, neni 16/c)</w:t>
      </w:r>
    </w:p>
    <w:p w:rsidR="003E227C" w:rsidRPr="003B6BDD" w:rsidRDefault="003E227C" w:rsidP="003E227C">
      <w:pPr>
        <w:widowControl w:val="0"/>
        <w:spacing w:after="0" w:line="240" w:lineRule="auto"/>
        <w:ind w:firstLine="0"/>
        <w:rPr>
          <w:rFonts w:ascii="Garamond" w:hAnsi="Garamond"/>
          <w:lang w:val="sq-AL"/>
        </w:rPr>
      </w:pPr>
    </w:p>
    <w:p w:rsidR="003E227C" w:rsidRPr="003B6BDD" w:rsidRDefault="003E227C" w:rsidP="003E227C">
      <w:pPr>
        <w:pStyle w:val="Paragrafi"/>
        <w:rPr>
          <w:lang w:val="sq-AL"/>
        </w:rPr>
      </w:pPr>
      <w:r w:rsidRPr="003B6BDD">
        <w:rPr>
          <w:lang w:val="sq-AL"/>
        </w:rPr>
        <w:t>Në mbështetje të ligjit nr.10416, datë 7.4.2011, “Për materialin mbjellës dhe shumëzues bimor”, neni 16/c”, nën përgjegjësinë time personale dhe ligjore lëshoj këtë certifikatë origjine për materialin mbjellës dhe shumëzues bimor, me të dhënat e mëposhtme:</w:t>
      </w:r>
    </w:p>
    <w:p w:rsidR="003E227C" w:rsidRPr="003B6BDD" w:rsidRDefault="003E227C" w:rsidP="003E227C">
      <w:pPr>
        <w:pStyle w:val="Paragrafi"/>
        <w:rPr>
          <w:lang w:val="sq-AL"/>
        </w:rPr>
      </w:pPr>
      <w:r w:rsidRPr="003B6BDD">
        <w:rPr>
          <w:lang w:val="sq-AL"/>
        </w:rPr>
        <w:t>Specia</w:t>
      </w:r>
      <w:r w:rsidRPr="003B6BDD">
        <w:rPr>
          <w:lang w:val="sq-AL"/>
        </w:rPr>
        <w:tab/>
      </w:r>
      <w:r w:rsidRPr="003B6BDD">
        <w:rPr>
          <w:lang w:val="sq-AL"/>
        </w:rPr>
        <w:tab/>
      </w:r>
      <w:r w:rsidRPr="003B6BDD">
        <w:rPr>
          <w:lang w:val="sq-AL"/>
        </w:rPr>
        <w:tab/>
        <w:t xml:space="preserve"> </w:t>
      </w:r>
      <w:r w:rsidRPr="003B6BDD">
        <w:rPr>
          <w:lang w:val="sq-AL"/>
        </w:rPr>
        <w:tab/>
        <w:t>………………………….</w:t>
      </w:r>
    </w:p>
    <w:p w:rsidR="003E227C" w:rsidRPr="003B6BDD" w:rsidRDefault="003E227C" w:rsidP="003E227C">
      <w:pPr>
        <w:pStyle w:val="Paragrafi"/>
        <w:rPr>
          <w:lang w:val="sq-AL"/>
        </w:rPr>
      </w:pPr>
      <w:r w:rsidRPr="003B6BDD">
        <w:rPr>
          <w:lang w:val="sq-AL"/>
        </w:rPr>
        <w:t>Varieteti</w:t>
      </w:r>
      <w:r w:rsidRPr="003B6BDD">
        <w:rPr>
          <w:lang w:val="sq-AL"/>
        </w:rPr>
        <w:tab/>
      </w:r>
      <w:r w:rsidRPr="003B6BDD">
        <w:rPr>
          <w:lang w:val="sq-AL"/>
        </w:rPr>
        <w:tab/>
      </w:r>
      <w:r w:rsidRPr="003B6BDD">
        <w:rPr>
          <w:lang w:val="sq-AL"/>
        </w:rPr>
        <w:tab/>
        <w:t xml:space="preserve"> </w:t>
      </w:r>
      <w:r w:rsidRPr="003B6BDD">
        <w:rPr>
          <w:lang w:val="sq-AL"/>
        </w:rPr>
        <w:tab/>
        <w:t>………………………….</w:t>
      </w:r>
    </w:p>
    <w:p w:rsidR="003E227C" w:rsidRPr="003B6BDD" w:rsidRDefault="003E227C" w:rsidP="003E227C">
      <w:pPr>
        <w:pStyle w:val="Paragrafi"/>
        <w:rPr>
          <w:lang w:val="sq-AL"/>
        </w:rPr>
      </w:pPr>
      <w:r w:rsidRPr="003B6BDD">
        <w:rPr>
          <w:lang w:val="sq-AL"/>
        </w:rPr>
        <w:t xml:space="preserve">Riprodhimi               </w:t>
      </w:r>
      <w:r w:rsidRPr="003B6BDD">
        <w:rPr>
          <w:lang w:val="sq-AL"/>
        </w:rPr>
        <w:tab/>
        <w:t xml:space="preserve">           </w:t>
      </w:r>
      <w:r w:rsidRPr="003B6BDD">
        <w:rPr>
          <w:lang w:val="sq-AL"/>
        </w:rPr>
        <w:tab/>
        <w:t xml:space="preserve">…………………………. </w:t>
      </w:r>
    </w:p>
    <w:p w:rsidR="003E227C" w:rsidRPr="003B6BDD" w:rsidRDefault="003E227C" w:rsidP="003E227C">
      <w:pPr>
        <w:pStyle w:val="Paragrafi"/>
        <w:rPr>
          <w:lang w:val="sq-AL"/>
        </w:rPr>
      </w:pPr>
      <w:r w:rsidRPr="003B6BDD">
        <w:rPr>
          <w:lang w:val="sq-AL"/>
        </w:rPr>
        <w:t xml:space="preserve">Numri referencës </w:t>
      </w:r>
      <w:r w:rsidRPr="003B6BDD">
        <w:rPr>
          <w:lang w:val="sq-AL"/>
        </w:rPr>
        <w:tab/>
        <w:t xml:space="preserve">     </w:t>
      </w:r>
      <w:r w:rsidRPr="003B6BDD">
        <w:rPr>
          <w:lang w:val="sq-AL"/>
        </w:rPr>
        <w:tab/>
        <w:t xml:space="preserve"> </w:t>
      </w:r>
      <w:r w:rsidRPr="003B6BDD">
        <w:rPr>
          <w:lang w:val="sq-AL"/>
        </w:rPr>
        <w:tab/>
        <w:t>………………………….</w:t>
      </w:r>
    </w:p>
    <w:p w:rsidR="003E227C" w:rsidRPr="003B6BDD" w:rsidRDefault="003E227C" w:rsidP="003E227C">
      <w:pPr>
        <w:pStyle w:val="Paragrafi"/>
        <w:rPr>
          <w:lang w:val="sq-AL"/>
        </w:rPr>
      </w:pPr>
      <w:r w:rsidRPr="003B6BDD">
        <w:rPr>
          <w:lang w:val="sq-AL"/>
        </w:rPr>
        <w:t xml:space="preserve">Numri i serisë së etiketës zyrtare  </w:t>
      </w:r>
      <w:r w:rsidRPr="003B6BDD">
        <w:rPr>
          <w:lang w:val="sq-AL"/>
        </w:rPr>
        <w:tab/>
        <w:t>……………………........</w:t>
      </w:r>
    </w:p>
    <w:p w:rsidR="003E227C" w:rsidRPr="003B6BDD" w:rsidRDefault="003E227C" w:rsidP="003E227C">
      <w:pPr>
        <w:pStyle w:val="Paragrafi"/>
        <w:rPr>
          <w:lang w:val="sq-AL"/>
        </w:rPr>
      </w:pPr>
      <w:r w:rsidRPr="003B6BDD">
        <w:rPr>
          <w:lang w:val="sq-AL"/>
        </w:rPr>
        <w:t>Viti i prodhimit</w:t>
      </w:r>
      <w:r w:rsidRPr="003B6BDD">
        <w:rPr>
          <w:lang w:val="sq-AL"/>
        </w:rPr>
        <w:tab/>
        <w:t xml:space="preserve">     </w:t>
      </w:r>
      <w:r w:rsidRPr="003B6BDD">
        <w:rPr>
          <w:lang w:val="sq-AL"/>
        </w:rPr>
        <w:tab/>
        <w:t xml:space="preserve"> </w:t>
      </w:r>
      <w:r w:rsidRPr="003B6BDD">
        <w:rPr>
          <w:lang w:val="sq-AL"/>
        </w:rPr>
        <w:tab/>
        <w:t>………………………….</w:t>
      </w:r>
      <w:r w:rsidRPr="003B6BDD">
        <w:rPr>
          <w:lang w:val="sq-AL"/>
        </w:rPr>
        <w:tab/>
      </w:r>
      <w:r w:rsidRPr="003B6BDD">
        <w:rPr>
          <w:lang w:val="sq-AL"/>
        </w:rPr>
        <w:tab/>
      </w:r>
      <w:r w:rsidRPr="003B6BDD">
        <w:rPr>
          <w:lang w:val="sq-AL"/>
        </w:rPr>
        <w:tab/>
      </w:r>
      <w:r w:rsidRPr="003B6BDD">
        <w:rPr>
          <w:lang w:val="sq-AL"/>
        </w:rPr>
        <w:tab/>
      </w:r>
      <w:r w:rsidRPr="003B6BDD">
        <w:rPr>
          <w:lang w:val="sq-AL"/>
        </w:rPr>
        <w:tab/>
      </w:r>
    </w:p>
    <w:p w:rsidR="003E227C" w:rsidRPr="003B6BDD" w:rsidRDefault="003E227C" w:rsidP="003E227C">
      <w:pPr>
        <w:pStyle w:val="Paragrafi"/>
        <w:rPr>
          <w:b/>
          <w:bCs/>
          <w:lang w:val="sq-AL"/>
        </w:rPr>
      </w:pPr>
      <w:r w:rsidRPr="003B6BDD">
        <w:rPr>
          <w:lang w:val="sq-AL"/>
        </w:rPr>
        <w:t xml:space="preserve">Vendorigjina                    </w:t>
      </w:r>
      <w:r w:rsidRPr="003B6BDD">
        <w:rPr>
          <w:lang w:val="sq-AL"/>
        </w:rPr>
        <w:tab/>
      </w:r>
      <w:r w:rsidRPr="003B6BDD">
        <w:rPr>
          <w:lang w:val="sq-AL"/>
        </w:rPr>
        <w:tab/>
        <w:t>…………………………</w:t>
      </w:r>
      <w:r w:rsidRPr="003B6BDD">
        <w:rPr>
          <w:lang w:val="sq-AL"/>
        </w:rPr>
        <w:tab/>
      </w:r>
      <w:r w:rsidRPr="003B6BDD">
        <w:rPr>
          <w:lang w:val="sq-AL"/>
        </w:rPr>
        <w:tab/>
      </w:r>
      <w:r w:rsidRPr="003B6BDD">
        <w:rPr>
          <w:lang w:val="sq-AL"/>
        </w:rPr>
        <w:tab/>
      </w:r>
      <w:r w:rsidRPr="003B6BDD">
        <w:rPr>
          <w:lang w:val="sq-AL"/>
        </w:rPr>
        <w:tab/>
      </w:r>
      <w:r w:rsidRPr="003B6BDD">
        <w:rPr>
          <w:lang w:val="sq-AL"/>
        </w:rPr>
        <w:tab/>
      </w:r>
      <w:r w:rsidRPr="003B6BDD">
        <w:rPr>
          <w:lang w:val="sq-AL"/>
        </w:rPr>
        <w:tab/>
      </w:r>
      <w:r w:rsidRPr="003B6BDD">
        <w:rPr>
          <w:lang w:val="sq-AL"/>
        </w:rPr>
        <w:tab/>
      </w:r>
      <w:r w:rsidRPr="003B6BDD">
        <w:rPr>
          <w:lang w:val="sq-AL"/>
        </w:rPr>
        <w:tab/>
      </w:r>
      <w:r w:rsidRPr="003B6BDD">
        <w:rPr>
          <w:lang w:val="sq-AL"/>
        </w:rPr>
        <w:tab/>
      </w:r>
      <w:r w:rsidRPr="003B6BDD">
        <w:rPr>
          <w:lang w:val="sq-AL"/>
        </w:rPr>
        <w:tab/>
      </w:r>
    </w:p>
    <w:p w:rsidR="003E227C" w:rsidRPr="003B6BDD" w:rsidRDefault="003E227C" w:rsidP="003E227C">
      <w:pPr>
        <w:widowControl w:val="0"/>
        <w:spacing w:after="0" w:line="240" w:lineRule="auto"/>
        <w:ind w:firstLine="0"/>
        <w:jc w:val="right"/>
        <w:rPr>
          <w:rFonts w:ascii="Garamond" w:hAnsi="Garamond"/>
          <w:b/>
          <w:bCs/>
          <w:lang w:val="sq-AL"/>
        </w:rPr>
      </w:pPr>
      <w:r w:rsidRPr="003B6BDD">
        <w:rPr>
          <w:rFonts w:ascii="Garamond" w:hAnsi="Garamond"/>
          <w:lang w:val="sq-AL"/>
        </w:rPr>
        <w:tab/>
      </w:r>
      <w:r w:rsidRPr="003B6BDD">
        <w:rPr>
          <w:rFonts w:ascii="Garamond" w:hAnsi="Garamond"/>
          <w:lang w:val="sq-AL"/>
        </w:rPr>
        <w:tab/>
      </w:r>
      <w:r w:rsidRPr="003B6BDD">
        <w:rPr>
          <w:rFonts w:ascii="Garamond" w:hAnsi="Garamond"/>
          <w:lang w:val="sq-AL"/>
        </w:rPr>
        <w:tab/>
      </w:r>
      <w:r w:rsidRPr="003B6BDD">
        <w:rPr>
          <w:rFonts w:ascii="Garamond" w:hAnsi="Garamond"/>
          <w:lang w:val="sq-AL"/>
        </w:rPr>
        <w:tab/>
      </w:r>
      <w:r w:rsidRPr="003B6BDD">
        <w:rPr>
          <w:rFonts w:ascii="Garamond" w:hAnsi="Garamond"/>
          <w:lang w:val="sq-AL"/>
        </w:rPr>
        <w:tab/>
      </w:r>
      <w:r w:rsidRPr="003B6BDD">
        <w:rPr>
          <w:rFonts w:ascii="Garamond" w:hAnsi="Garamond"/>
          <w:lang w:val="sq-AL"/>
        </w:rPr>
        <w:tab/>
      </w:r>
      <w:r w:rsidRPr="003B6BDD">
        <w:rPr>
          <w:rFonts w:ascii="Garamond" w:hAnsi="Garamond"/>
          <w:lang w:val="sq-AL"/>
        </w:rPr>
        <w:tab/>
        <w:t xml:space="preserve">          </w:t>
      </w:r>
      <w:r w:rsidRPr="003B6BDD">
        <w:rPr>
          <w:rFonts w:ascii="Garamond" w:hAnsi="Garamond"/>
          <w:b/>
          <w:bCs/>
          <w:lang w:val="sq-AL"/>
        </w:rPr>
        <w:t>FURNIZUESI</w:t>
      </w:r>
    </w:p>
    <w:p w:rsidR="003E227C" w:rsidRPr="003B6BDD" w:rsidRDefault="003E227C" w:rsidP="003E227C">
      <w:pPr>
        <w:widowControl w:val="0"/>
        <w:spacing w:after="0" w:line="240" w:lineRule="auto"/>
        <w:ind w:firstLine="0"/>
        <w:jc w:val="right"/>
        <w:rPr>
          <w:rFonts w:ascii="Garamond" w:hAnsi="Garamond"/>
          <w:lang w:val="sq-AL"/>
        </w:rPr>
      </w:pPr>
      <w:r w:rsidRPr="003B6BDD">
        <w:rPr>
          <w:rFonts w:ascii="Garamond" w:hAnsi="Garamond"/>
          <w:lang w:val="sq-AL"/>
        </w:rPr>
        <w:tab/>
      </w:r>
      <w:r w:rsidRPr="003B6BDD">
        <w:rPr>
          <w:rFonts w:ascii="Garamond" w:hAnsi="Garamond"/>
          <w:lang w:val="sq-AL"/>
        </w:rPr>
        <w:tab/>
      </w:r>
      <w:r w:rsidRPr="003B6BDD">
        <w:rPr>
          <w:rFonts w:ascii="Garamond" w:hAnsi="Garamond"/>
          <w:lang w:val="sq-AL"/>
        </w:rPr>
        <w:tab/>
      </w:r>
      <w:r w:rsidRPr="003B6BDD">
        <w:rPr>
          <w:rFonts w:ascii="Garamond" w:hAnsi="Garamond"/>
          <w:lang w:val="sq-AL"/>
        </w:rPr>
        <w:tab/>
      </w:r>
      <w:r w:rsidRPr="003B6BDD">
        <w:rPr>
          <w:rFonts w:ascii="Garamond" w:hAnsi="Garamond"/>
          <w:lang w:val="sq-AL"/>
        </w:rPr>
        <w:tab/>
      </w:r>
      <w:r w:rsidRPr="003B6BDD">
        <w:rPr>
          <w:rFonts w:ascii="Garamond" w:hAnsi="Garamond"/>
          <w:lang w:val="sq-AL"/>
        </w:rPr>
        <w:tab/>
      </w:r>
      <w:r w:rsidRPr="003B6BDD">
        <w:rPr>
          <w:rFonts w:ascii="Garamond" w:hAnsi="Garamond"/>
          <w:lang w:val="sq-AL"/>
        </w:rPr>
        <w:tab/>
        <w:t>……………………………</w:t>
      </w:r>
    </w:p>
    <w:p w:rsidR="003E227C" w:rsidRPr="003B6BDD" w:rsidRDefault="003E227C" w:rsidP="003E227C">
      <w:pPr>
        <w:widowControl w:val="0"/>
        <w:spacing w:after="0" w:line="240" w:lineRule="auto"/>
        <w:ind w:firstLine="0"/>
        <w:jc w:val="right"/>
        <w:rPr>
          <w:rFonts w:ascii="Garamond" w:hAnsi="Garamond"/>
          <w:lang w:val="sq-AL"/>
        </w:rPr>
      </w:pPr>
      <w:r w:rsidRPr="003B6BDD">
        <w:rPr>
          <w:rFonts w:ascii="Garamond" w:hAnsi="Garamond"/>
          <w:lang w:val="sq-AL"/>
        </w:rPr>
        <w:tab/>
      </w:r>
      <w:r w:rsidRPr="003B6BDD">
        <w:rPr>
          <w:rFonts w:ascii="Garamond" w:hAnsi="Garamond"/>
          <w:lang w:val="sq-AL"/>
        </w:rPr>
        <w:tab/>
      </w:r>
      <w:r w:rsidRPr="003B6BDD">
        <w:rPr>
          <w:rFonts w:ascii="Garamond" w:hAnsi="Garamond"/>
          <w:lang w:val="sq-AL"/>
        </w:rPr>
        <w:tab/>
      </w:r>
      <w:r w:rsidRPr="003B6BDD">
        <w:rPr>
          <w:rFonts w:ascii="Garamond" w:hAnsi="Garamond"/>
          <w:lang w:val="sq-AL"/>
        </w:rPr>
        <w:tab/>
      </w:r>
      <w:r w:rsidRPr="003B6BDD">
        <w:rPr>
          <w:rFonts w:ascii="Garamond" w:hAnsi="Garamond"/>
          <w:lang w:val="sq-AL"/>
        </w:rPr>
        <w:tab/>
      </w:r>
      <w:r w:rsidRPr="003B6BDD">
        <w:rPr>
          <w:rFonts w:ascii="Garamond" w:hAnsi="Garamond"/>
          <w:lang w:val="sq-AL"/>
        </w:rPr>
        <w:tab/>
      </w:r>
      <w:r w:rsidRPr="003B6BDD">
        <w:rPr>
          <w:rFonts w:ascii="Garamond" w:hAnsi="Garamond"/>
          <w:lang w:val="sq-AL"/>
        </w:rPr>
        <w:tab/>
        <w:t xml:space="preserve">         ( Firma, vula )</w:t>
      </w:r>
    </w:p>
    <w:p w:rsidR="003E227C" w:rsidRPr="003B6BDD" w:rsidRDefault="003E227C" w:rsidP="003E227C">
      <w:pPr>
        <w:widowControl w:val="0"/>
        <w:autoSpaceDE w:val="0"/>
        <w:autoSpaceDN w:val="0"/>
        <w:adjustRightInd w:val="0"/>
        <w:spacing w:after="0" w:line="240" w:lineRule="auto"/>
        <w:ind w:firstLine="0"/>
        <w:rPr>
          <w:rFonts w:ascii="Garamond" w:hAnsi="Garamond"/>
          <w:lang w:val="sq-AL"/>
        </w:rPr>
      </w:pPr>
      <w:r w:rsidRPr="003B6BDD">
        <w:rPr>
          <w:rFonts w:ascii="Garamond" w:hAnsi="Garamond"/>
          <w:lang w:val="sq-AL"/>
        </w:rPr>
        <w:t>Tiranë, më……………………….</w:t>
      </w:r>
      <w:r w:rsidRPr="003B6BDD">
        <w:rPr>
          <w:rFonts w:ascii="Garamond" w:hAnsi="Garamond"/>
          <w:lang w:val="sq-AL"/>
        </w:rPr>
        <w:tab/>
      </w:r>
    </w:p>
    <w:p w:rsidR="003E227C" w:rsidRPr="003B6BDD" w:rsidRDefault="003E227C" w:rsidP="003E227C">
      <w:pPr>
        <w:pStyle w:val="Paragrafi"/>
        <w:rPr>
          <w:lang w:val="sq-AL"/>
        </w:rPr>
      </w:pPr>
    </w:p>
    <w:p w:rsidR="003E227C" w:rsidRPr="003B6BDD" w:rsidRDefault="003E227C" w:rsidP="003E227C">
      <w:pPr>
        <w:pStyle w:val="Paragrafi"/>
        <w:rPr>
          <w:lang w:val="sq-AL"/>
        </w:rPr>
      </w:pPr>
    </w:p>
    <w:p w:rsidR="003E227C" w:rsidRPr="00115541" w:rsidRDefault="003E227C" w:rsidP="003E227C">
      <w:pPr>
        <w:pStyle w:val="Heading2"/>
        <w:widowControl w:val="0"/>
        <w:spacing w:before="0"/>
        <w:ind w:left="0" w:firstLine="0"/>
        <w:jc w:val="center"/>
        <w:rPr>
          <w:rFonts w:ascii="Garamond" w:hAnsi="Garamond"/>
          <w:b w:val="0"/>
          <w:bCs w:val="0"/>
          <w:sz w:val="24"/>
          <w:szCs w:val="24"/>
          <w:lang w:val="sq-AL"/>
        </w:rPr>
      </w:pPr>
      <w:r w:rsidRPr="00115541">
        <w:rPr>
          <w:rFonts w:ascii="Garamond" w:hAnsi="Garamond"/>
          <w:b w:val="0"/>
          <w:bCs w:val="0"/>
          <w:sz w:val="24"/>
          <w:szCs w:val="24"/>
          <w:lang w:val="sq-AL"/>
        </w:rPr>
        <w:t>ENTI SHTETËROR I FARAVE DHE FIDANËVE</w:t>
      </w:r>
    </w:p>
    <w:p w:rsidR="003E227C" w:rsidRPr="003B6BDD" w:rsidRDefault="003E227C" w:rsidP="003E227C">
      <w:pPr>
        <w:widowControl w:val="0"/>
        <w:spacing w:after="0" w:line="240" w:lineRule="auto"/>
        <w:ind w:firstLine="0"/>
        <w:jc w:val="center"/>
        <w:rPr>
          <w:rFonts w:ascii="Garamond" w:hAnsi="Garamond"/>
          <w:lang w:val="sq-AL"/>
        </w:rPr>
      </w:pPr>
      <w:r w:rsidRPr="003B6BDD">
        <w:rPr>
          <w:rFonts w:ascii="Garamond" w:hAnsi="Garamond"/>
          <w:lang w:val="sq-AL"/>
        </w:rPr>
        <w:t>Sektori i certifikimit zyrtar</w:t>
      </w:r>
    </w:p>
    <w:p w:rsidR="003E227C" w:rsidRPr="003B6BDD" w:rsidRDefault="003E227C" w:rsidP="003E227C">
      <w:pPr>
        <w:pStyle w:val="Heading2"/>
        <w:widowControl w:val="0"/>
        <w:spacing w:before="0"/>
        <w:ind w:left="0" w:firstLine="0"/>
        <w:jc w:val="center"/>
        <w:rPr>
          <w:rFonts w:ascii="Garamond" w:hAnsi="Garamond"/>
          <w:b w:val="0"/>
          <w:sz w:val="24"/>
          <w:szCs w:val="24"/>
          <w:lang w:val="sq-AL"/>
        </w:rPr>
      </w:pPr>
    </w:p>
    <w:p w:rsidR="003E227C" w:rsidRPr="00BF350D" w:rsidRDefault="003E227C" w:rsidP="003E227C">
      <w:pPr>
        <w:pStyle w:val="Heading2"/>
        <w:widowControl w:val="0"/>
        <w:spacing w:before="0"/>
        <w:ind w:left="0" w:firstLine="0"/>
        <w:jc w:val="center"/>
        <w:rPr>
          <w:rFonts w:ascii="Garamond" w:hAnsi="Garamond"/>
          <w:b w:val="0"/>
          <w:i/>
          <w:sz w:val="24"/>
          <w:szCs w:val="24"/>
          <w:lang w:val="sq-AL"/>
        </w:rPr>
      </w:pPr>
      <w:r w:rsidRPr="00BF350D">
        <w:rPr>
          <w:rFonts w:ascii="Garamond" w:hAnsi="Garamond"/>
          <w:b w:val="0"/>
          <w:i/>
          <w:sz w:val="24"/>
          <w:szCs w:val="24"/>
          <w:lang w:val="sq-AL"/>
        </w:rPr>
        <w:t xml:space="preserve">AKT KONTROLLI </w:t>
      </w:r>
    </w:p>
    <w:p w:rsidR="003E227C" w:rsidRPr="00BF350D" w:rsidRDefault="003E227C" w:rsidP="003E227C">
      <w:pPr>
        <w:pStyle w:val="Heading2"/>
        <w:widowControl w:val="0"/>
        <w:spacing w:before="0"/>
        <w:ind w:left="0" w:firstLine="0"/>
        <w:jc w:val="center"/>
        <w:rPr>
          <w:rFonts w:ascii="Garamond" w:hAnsi="Garamond"/>
          <w:b w:val="0"/>
          <w:i/>
          <w:sz w:val="24"/>
          <w:szCs w:val="24"/>
          <w:lang w:val="sq-AL"/>
        </w:rPr>
      </w:pPr>
      <w:r w:rsidRPr="00BF350D">
        <w:rPr>
          <w:rFonts w:ascii="Garamond" w:hAnsi="Garamond"/>
          <w:b w:val="0"/>
          <w:i/>
          <w:sz w:val="24"/>
          <w:szCs w:val="24"/>
          <w:lang w:val="sq-AL"/>
        </w:rPr>
        <w:t>P</w:t>
      </w:r>
      <w:r w:rsidRPr="00BF350D">
        <w:rPr>
          <w:rFonts w:ascii="Garamond" w:hAnsi="Garamond"/>
          <w:b w:val="0"/>
          <w:i/>
          <w:w w:val="120"/>
          <w:sz w:val="24"/>
          <w:szCs w:val="24"/>
          <w:lang w:val="sq-AL"/>
        </w:rPr>
        <w:t>Ë</w:t>
      </w:r>
      <w:r w:rsidRPr="00BF350D">
        <w:rPr>
          <w:rFonts w:ascii="Garamond" w:hAnsi="Garamond"/>
          <w:b w:val="0"/>
          <w:i/>
          <w:sz w:val="24"/>
          <w:szCs w:val="24"/>
          <w:lang w:val="sq-AL"/>
        </w:rPr>
        <w:t>R  PARCEL</w:t>
      </w:r>
      <w:r w:rsidRPr="00BF350D">
        <w:rPr>
          <w:rFonts w:ascii="Garamond" w:hAnsi="Garamond"/>
          <w:b w:val="0"/>
          <w:i/>
          <w:w w:val="120"/>
          <w:sz w:val="24"/>
          <w:szCs w:val="24"/>
          <w:lang w:val="sq-AL"/>
        </w:rPr>
        <w:t>Ë</w:t>
      </w:r>
      <w:r w:rsidRPr="00BF350D">
        <w:rPr>
          <w:rFonts w:ascii="Garamond" w:hAnsi="Garamond"/>
          <w:b w:val="0"/>
          <w:i/>
          <w:sz w:val="24"/>
          <w:szCs w:val="24"/>
          <w:lang w:val="sq-AL"/>
        </w:rPr>
        <w:t>N E FAR</w:t>
      </w:r>
      <w:r w:rsidRPr="00BF350D">
        <w:rPr>
          <w:rFonts w:ascii="Garamond" w:hAnsi="Garamond"/>
          <w:b w:val="0"/>
          <w:i/>
          <w:w w:val="120"/>
          <w:sz w:val="24"/>
          <w:szCs w:val="24"/>
          <w:lang w:val="sq-AL"/>
        </w:rPr>
        <w:t>Ë</w:t>
      </w:r>
      <w:r w:rsidRPr="00BF350D">
        <w:rPr>
          <w:rFonts w:ascii="Garamond" w:hAnsi="Garamond"/>
          <w:b w:val="0"/>
          <w:i/>
          <w:sz w:val="24"/>
          <w:szCs w:val="24"/>
          <w:lang w:val="sq-AL"/>
        </w:rPr>
        <w:t>S</w:t>
      </w:r>
    </w:p>
    <w:p w:rsidR="003E227C" w:rsidRPr="003B6BDD" w:rsidRDefault="003E227C" w:rsidP="003E227C">
      <w:pPr>
        <w:widowControl w:val="0"/>
        <w:spacing w:after="0" w:line="240" w:lineRule="auto"/>
        <w:ind w:firstLine="0"/>
        <w:rPr>
          <w:rFonts w:ascii="Garamond" w:hAnsi="Garamond"/>
          <w:lang w:val="sq-AL"/>
        </w:rPr>
      </w:pPr>
    </w:p>
    <w:p w:rsidR="003E227C" w:rsidRPr="003B6BDD" w:rsidRDefault="003E227C" w:rsidP="003E227C">
      <w:pPr>
        <w:widowControl w:val="0"/>
        <w:spacing w:after="0" w:line="240" w:lineRule="auto"/>
        <w:ind w:firstLine="0"/>
        <w:rPr>
          <w:rFonts w:ascii="Garamond" w:hAnsi="Garamond"/>
          <w:lang w:val="sq-AL"/>
        </w:rPr>
      </w:pPr>
      <w:r w:rsidRPr="003B6BDD">
        <w:rPr>
          <w:rFonts w:ascii="Garamond" w:hAnsi="Garamond"/>
          <w:lang w:val="sq-AL"/>
        </w:rPr>
        <w:t>(Bazuar në ligjin nr.</w:t>
      </w:r>
      <w:r>
        <w:rPr>
          <w:rFonts w:ascii="Garamond" w:hAnsi="Garamond"/>
          <w:lang w:val="sq-AL"/>
        </w:rPr>
        <w:t xml:space="preserve"> </w:t>
      </w:r>
      <w:r w:rsidRPr="003B6BDD">
        <w:rPr>
          <w:rFonts w:ascii="Garamond" w:hAnsi="Garamond"/>
          <w:lang w:val="sq-AL"/>
        </w:rPr>
        <w:t>10416, datë 7.4.2011, neni 16/a, “Për materialin mbjellës dhe shumëzues bimor”).</w:t>
      </w:r>
    </w:p>
    <w:p w:rsidR="003E227C" w:rsidRPr="003B6BDD" w:rsidRDefault="003E227C" w:rsidP="003E227C">
      <w:pPr>
        <w:widowControl w:val="0"/>
        <w:spacing w:after="0" w:line="240" w:lineRule="auto"/>
        <w:ind w:firstLine="0"/>
        <w:rPr>
          <w:rFonts w:ascii="Garamond" w:hAnsi="Garamond"/>
          <w:lang w:val="sq-AL"/>
        </w:rPr>
      </w:pPr>
    </w:p>
    <w:p w:rsidR="003E227C" w:rsidRPr="003B6BDD" w:rsidRDefault="003E227C" w:rsidP="003E227C">
      <w:pPr>
        <w:widowControl w:val="0"/>
        <w:spacing w:after="0" w:line="240" w:lineRule="auto"/>
        <w:ind w:firstLine="0"/>
        <w:rPr>
          <w:rFonts w:ascii="Garamond" w:hAnsi="Garamond"/>
          <w:lang w:val="sq-AL"/>
        </w:rPr>
      </w:pPr>
      <w:r w:rsidRPr="003B6BDD">
        <w:rPr>
          <w:rFonts w:ascii="Garamond" w:hAnsi="Garamond"/>
          <w:lang w:val="sq-AL"/>
        </w:rPr>
        <w:t>I mbajtur sot, më datë ………………., në parcelat e prodhimit t</w:t>
      </w:r>
      <w:r>
        <w:rPr>
          <w:rFonts w:ascii="Garamond" w:hAnsi="Garamond"/>
          <w:lang w:val="sq-AL"/>
        </w:rPr>
        <w:t>ë</w:t>
      </w:r>
      <w:r w:rsidRPr="003B6BDD">
        <w:rPr>
          <w:rFonts w:ascii="Garamond" w:hAnsi="Garamond"/>
          <w:lang w:val="sq-AL"/>
        </w:rPr>
        <w:t xml:space="preserve"> materialit mbjellës dhe shumëzues bimor, të furnizuesit  z…………………………… qarku .............., Bashkia …………………, parcela (vend</w:t>
      </w:r>
      <w:r>
        <w:rPr>
          <w:rFonts w:ascii="Garamond" w:hAnsi="Garamond"/>
          <w:lang w:val="sq-AL"/>
        </w:rPr>
        <w:t>ndodhja)…………………….</w:t>
      </w:r>
      <w:r w:rsidRPr="003B6BDD">
        <w:rPr>
          <w:rFonts w:ascii="Garamond" w:hAnsi="Garamond"/>
          <w:lang w:val="sq-AL"/>
        </w:rPr>
        <w:t xml:space="preserve"> mbi zbatimin e teknologjisë për prodhimin e farës specia ……………… kultivari…………………, riprodhimi..............., të mbjella në një sipërfaqe prej ………… ha.</w:t>
      </w:r>
    </w:p>
    <w:p w:rsidR="003E227C" w:rsidRPr="003B6BDD" w:rsidRDefault="003E227C" w:rsidP="003E227C">
      <w:pPr>
        <w:widowControl w:val="0"/>
        <w:spacing w:after="0" w:line="240" w:lineRule="auto"/>
        <w:ind w:firstLine="0"/>
        <w:rPr>
          <w:rFonts w:ascii="Garamond" w:hAnsi="Garamond"/>
          <w:lang w:val="sq-AL"/>
        </w:rPr>
      </w:pPr>
      <w:r w:rsidRPr="003B6BDD">
        <w:rPr>
          <w:rFonts w:ascii="Garamond" w:hAnsi="Garamond"/>
          <w:lang w:val="sq-AL"/>
        </w:rPr>
        <w:t xml:space="preserve">Nga kontrolli zyrtar rezultoi se janë zbatuar këto kërkesa teknike të përcaktuara; </w:t>
      </w:r>
    </w:p>
    <w:p w:rsidR="003E227C" w:rsidRPr="003B6BDD" w:rsidRDefault="003E227C" w:rsidP="003E227C">
      <w:pPr>
        <w:widowControl w:val="0"/>
        <w:spacing w:after="0" w:line="240" w:lineRule="auto"/>
        <w:ind w:firstLine="0"/>
        <w:rPr>
          <w:rFonts w:ascii="Garamond" w:hAnsi="Garamond"/>
          <w:lang w:val="sq-AL"/>
        </w:rPr>
      </w:pPr>
      <w:r w:rsidRPr="003B6BDD">
        <w:rPr>
          <w:rFonts w:ascii="Garamond" w:hAnsi="Garamond"/>
          <w:lang w:val="sq-AL"/>
        </w:rPr>
        <w:t>………………………………………………………………………………………………</w:t>
      </w:r>
    </w:p>
    <w:p w:rsidR="003E227C" w:rsidRPr="003B6BDD" w:rsidRDefault="003E227C" w:rsidP="003E227C">
      <w:pPr>
        <w:widowControl w:val="0"/>
        <w:spacing w:after="0" w:line="240" w:lineRule="auto"/>
        <w:ind w:firstLine="0"/>
        <w:rPr>
          <w:rFonts w:ascii="Garamond" w:hAnsi="Garamond"/>
          <w:lang w:val="sq-AL"/>
        </w:rPr>
      </w:pPr>
      <w:r w:rsidRPr="003B6BDD">
        <w:rPr>
          <w:rFonts w:ascii="Garamond" w:hAnsi="Garamond"/>
          <w:lang w:val="sq-AL"/>
        </w:rPr>
        <w:t>………………………………………………………………………………………………</w:t>
      </w:r>
    </w:p>
    <w:p w:rsidR="003E227C" w:rsidRPr="003B6BDD" w:rsidRDefault="003E227C" w:rsidP="003E227C">
      <w:pPr>
        <w:widowControl w:val="0"/>
        <w:spacing w:after="0" w:line="240" w:lineRule="auto"/>
        <w:ind w:firstLine="0"/>
        <w:rPr>
          <w:rFonts w:ascii="Garamond" w:hAnsi="Garamond"/>
          <w:lang w:val="sq-AL"/>
        </w:rPr>
      </w:pPr>
      <w:r w:rsidRPr="003B6BDD">
        <w:rPr>
          <w:rFonts w:ascii="Garamond" w:hAnsi="Garamond"/>
          <w:lang w:val="sq-AL"/>
        </w:rPr>
        <w:t>………………………………………………………………………………………………</w:t>
      </w:r>
    </w:p>
    <w:p w:rsidR="003E227C" w:rsidRPr="003B6BDD" w:rsidRDefault="003E227C" w:rsidP="003E227C">
      <w:pPr>
        <w:widowControl w:val="0"/>
        <w:spacing w:after="0" w:line="240" w:lineRule="auto"/>
        <w:ind w:firstLine="0"/>
        <w:rPr>
          <w:rFonts w:ascii="Garamond" w:hAnsi="Garamond"/>
          <w:lang w:val="sq-AL"/>
        </w:rPr>
      </w:pPr>
      <w:r w:rsidRPr="003B6BDD">
        <w:rPr>
          <w:rFonts w:ascii="Garamond" w:hAnsi="Garamond"/>
          <w:lang w:val="sq-AL"/>
        </w:rPr>
        <w:t>………………………………………………………………………………………………</w:t>
      </w:r>
    </w:p>
    <w:p w:rsidR="003E227C" w:rsidRDefault="003E227C" w:rsidP="003E227C">
      <w:pPr>
        <w:pStyle w:val="BodyText"/>
        <w:widowControl w:val="0"/>
        <w:numPr>
          <w:ilvl w:val="0"/>
          <w:numId w:val="0"/>
        </w:numPr>
        <w:rPr>
          <w:rFonts w:ascii="Garamond" w:hAnsi="Garamond" w:cs="Times New Roman"/>
          <w:lang w:val="sq-AL"/>
        </w:rPr>
      </w:pPr>
    </w:p>
    <w:p w:rsidR="003E227C" w:rsidRDefault="003E227C" w:rsidP="003E227C">
      <w:pPr>
        <w:pStyle w:val="BodyText"/>
        <w:widowControl w:val="0"/>
        <w:numPr>
          <w:ilvl w:val="0"/>
          <w:numId w:val="0"/>
        </w:numPr>
        <w:rPr>
          <w:rFonts w:ascii="Garamond" w:hAnsi="Garamond" w:cs="Times New Roman"/>
          <w:lang w:val="sq-AL"/>
        </w:rPr>
      </w:pPr>
    </w:p>
    <w:p w:rsidR="003E227C" w:rsidRPr="003B6BDD" w:rsidRDefault="003E227C" w:rsidP="003E227C">
      <w:pPr>
        <w:pStyle w:val="BodyText"/>
        <w:widowControl w:val="0"/>
        <w:numPr>
          <w:ilvl w:val="0"/>
          <w:numId w:val="0"/>
        </w:numPr>
        <w:rPr>
          <w:rFonts w:ascii="Garamond" w:hAnsi="Garamond" w:cs="Times New Roman"/>
          <w:lang w:val="sq-AL"/>
        </w:rPr>
      </w:pPr>
      <w:r w:rsidRPr="003B6BDD">
        <w:rPr>
          <w:rFonts w:ascii="Garamond" w:hAnsi="Garamond" w:cs="Times New Roman"/>
          <w:lang w:val="sq-AL"/>
        </w:rPr>
        <w:lastRenderedPageBreak/>
        <w:t>Ky aktkontroll mbahet në 3 (tri) kopje, njëra prej të cilave i lihet furnizuesit, një kopje mbahet nga specialisti i farërave të DB-së dhe një kopje dorëzohet në sektorin e certifikimit zyrtar pranë ESHFF-së.</w:t>
      </w:r>
    </w:p>
    <w:p w:rsidR="003E227C" w:rsidRPr="003B6BDD" w:rsidRDefault="003E227C" w:rsidP="003E227C">
      <w:pPr>
        <w:widowControl w:val="0"/>
        <w:spacing w:after="0" w:line="240" w:lineRule="auto"/>
        <w:ind w:firstLine="0"/>
        <w:rPr>
          <w:rFonts w:ascii="Garamond" w:hAnsi="Garamond"/>
          <w:lang w:val="sq-AL"/>
        </w:rPr>
      </w:pPr>
    </w:p>
    <w:p w:rsidR="003E227C" w:rsidRPr="003B6BDD" w:rsidRDefault="003E227C" w:rsidP="003E227C">
      <w:pPr>
        <w:widowControl w:val="0"/>
        <w:spacing w:after="0" w:line="240" w:lineRule="auto"/>
        <w:ind w:firstLine="0"/>
        <w:rPr>
          <w:rFonts w:ascii="Garamond" w:hAnsi="Garamond"/>
          <w:b/>
          <w:bCs/>
          <w:lang w:val="sq-AL"/>
        </w:rPr>
      </w:pPr>
      <w:r w:rsidRPr="003B6BDD">
        <w:rPr>
          <w:rFonts w:ascii="Garamond" w:hAnsi="Garamond"/>
          <w:b/>
          <w:bCs/>
          <w:lang w:val="sq-AL"/>
        </w:rPr>
        <w:t>FURNIZUESI                  SPEC.</w:t>
      </w:r>
      <w:r>
        <w:rPr>
          <w:rFonts w:ascii="Garamond" w:hAnsi="Garamond"/>
          <w:b/>
          <w:bCs/>
          <w:lang w:val="sq-AL"/>
        </w:rPr>
        <w:t xml:space="preserve"> </w:t>
      </w:r>
      <w:r w:rsidRPr="003B6BDD">
        <w:rPr>
          <w:rFonts w:ascii="Garamond" w:hAnsi="Garamond"/>
          <w:b/>
          <w:bCs/>
          <w:lang w:val="sq-AL"/>
        </w:rPr>
        <w:t>FAR. DB-së                       SPEC.</w:t>
      </w:r>
      <w:r>
        <w:rPr>
          <w:rFonts w:ascii="Garamond" w:hAnsi="Garamond"/>
          <w:b/>
          <w:bCs/>
          <w:lang w:val="sq-AL"/>
        </w:rPr>
        <w:t xml:space="preserve"> </w:t>
      </w:r>
      <w:r w:rsidRPr="003B6BDD">
        <w:rPr>
          <w:rFonts w:ascii="Garamond" w:hAnsi="Garamond"/>
          <w:b/>
          <w:bCs/>
          <w:lang w:val="sq-AL"/>
        </w:rPr>
        <w:t>CERTIFIKIMIT ZYRTAR</w:t>
      </w:r>
      <w:r w:rsidRPr="003B6BDD">
        <w:rPr>
          <w:rFonts w:ascii="Garamond" w:hAnsi="Garamond"/>
          <w:b/>
          <w:bCs/>
          <w:lang w:val="sq-AL"/>
        </w:rPr>
        <w:tab/>
      </w:r>
    </w:p>
    <w:p w:rsidR="003E227C" w:rsidRDefault="003E227C" w:rsidP="003E227C">
      <w:pPr>
        <w:pStyle w:val="Heading1"/>
        <w:keepNext w:val="0"/>
        <w:widowControl w:val="0"/>
        <w:spacing w:before="0" w:after="0"/>
        <w:ind w:left="0" w:firstLine="0"/>
        <w:jc w:val="center"/>
        <w:rPr>
          <w:rFonts w:ascii="Garamond" w:eastAsia="Calibri" w:hAnsi="Garamond" w:cs="Times New Roman"/>
          <w:bCs w:val="0"/>
          <w:iCs/>
          <w:color w:val="231F20"/>
          <w:kern w:val="0"/>
          <w:sz w:val="22"/>
          <w:szCs w:val="22"/>
          <w:u w:val="single"/>
          <w:lang w:val="sq-AL"/>
        </w:rPr>
      </w:pPr>
    </w:p>
    <w:p w:rsidR="003E227C" w:rsidRPr="003E227C" w:rsidRDefault="003E227C" w:rsidP="003E227C">
      <w:pPr>
        <w:pStyle w:val="Paragrafi"/>
        <w:rPr>
          <w:lang w:val="sq-AL"/>
        </w:rPr>
      </w:pPr>
    </w:p>
    <w:p w:rsidR="003E227C" w:rsidRPr="003B6BDD" w:rsidRDefault="003E227C" w:rsidP="003E227C">
      <w:pPr>
        <w:pStyle w:val="Heading1"/>
        <w:keepNext w:val="0"/>
        <w:widowControl w:val="0"/>
        <w:spacing w:before="0" w:after="0"/>
        <w:ind w:left="0" w:firstLine="0"/>
        <w:jc w:val="center"/>
        <w:rPr>
          <w:rFonts w:ascii="Garamond" w:hAnsi="Garamond"/>
          <w:sz w:val="24"/>
          <w:szCs w:val="24"/>
          <w:lang w:val="sq-AL"/>
        </w:rPr>
      </w:pPr>
      <w:r w:rsidRPr="003B6BDD">
        <w:rPr>
          <w:rFonts w:ascii="Garamond" w:hAnsi="Garamond"/>
          <w:sz w:val="24"/>
          <w:szCs w:val="24"/>
          <w:lang w:val="sq-AL"/>
        </w:rPr>
        <w:t>AKT APROBIMI</w:t>
      </w:r>
    </w:p>
    <w:p w:rsidR="003E227C" w:rsidRPr="003B6BDD" w:rsidRDefault="003E227C" w:rsidP="003E227C">
      <w:pPr>
        <w:pStyle w:val="Heading1"/>
        <w:keepNext w:val="0"/>
        <w:widowControl w:val="0"/>
        <w:spacing w:before="0" w:after="0"/>
        <w:ind w:left="0" w:firstLine="0"/>
        <w:jc w:val="center"/>
        <w:rPr>
          <w:rFonts w:ascii="Garamond" w:hAnsi="Garamond"/>
          <w:sz w:val="24"/>
          <w:szCs w:val="24"/>
          <w:lang w:val="sq-AL"/>
        </w:rPr>
      </w:pPr>
    </w:p>
    <w:p w:rsidR="003E227C" w:rsidRPr="003B6BDD" w:rsidRDefault="003E227C" w:rsidP="003E227C">
      <w:pPr>
        <w:pStyle w:val="Heading1"/>
        <w:keepNext w:val="0"/>
        <w:widowControl w:val="0"/>
        <w:spacing w:before="0" w:after="0"/>
        <w:ind w:left="0" w:firstLine="0"/>
        <w:jc w:val="center"/>
        <w:rPr>
          <w:rFonts w:ascii="Garamond" w:hAnsi="Garamond"/>
          <w:b w:val="0"/>
          <w:sz w:val="24"/>
          <w:szCs w:val="24"/>
          <w:lang w:val="sq-AL"/>
        </w:rPr>
      </w:pPr>
      <w:r w:rsidRPr="003B6BDD">
        <w:rPr>
          <w:rFonts w:ascii="Garamond" w:hAnsi="Garamond"/>
          <w:b w:val="0"/>
          <w:sz w:val="24"/>
          <w:szCs w:val="24"/>
          <w:lang w:val="sq-AL"/>
        </w:rPr>
        <w:t>P</w:t>
      </w:r>
      <w:r w:rsidRPr="003B6BDD">
        <w:rPr>
          <w:rFonts w:ascii="Garamond" w:hAnsi="Garamond"/>
          <w:b w:val="0"/>
          <w:w w:val="120"/>
          <w:sz w:val="24"/>
          <w:szCs w:val="24"/>
          <w:lang w:val="sq-AL"/>
        </w:rPr>
        <w:t>Ë</w:t>
      </w:r>
      <w:r w:rsidRPr="003B6BDD">
        <w:rPr>
          <w:rFonts w:ascii="Garamond" w:hAnsi="Garamond"/>
          <w:b w:val="0"/>
          <w:sz w:val="24"/>
          <w:szCs w:val="24"/>
          <w:lang w:val="sq-AL"/>
        </w:rPr>
        <w:t>R NGASTR</w:t>
      </w:r>
      <w:r w:rsidRPr="003B6BDD">
        <w:rPr>
          <w:rFonts w:ascii="Garamond" w:hAnsi="Garamond"/>
          <w:b w:val="0"/>
          <w:w w:val="120"/>
          <w:sz w:val="24"/>
          <w:szCs w:val="24"/>
          <w:lang w:val="sq-AL"/>
        </w:rPr>
        <w:t>Ë</w:t>
      </w:r>
      <w:r w:rsidRPr="003B6BDD">
        <w:rPr>
          <w:rFonts w:ascii="Garamond" w:hAnsi="Garamond"/>
          <w:b w:val="0"/>
          <w:sz w:val="24"/>
          <w:szCs w:val="24"/>
          <w:lang w:val="sq-AL"/>
        </w:rPr>
        <w:t>N E PRODHIMIT T</w:t>
      </w:r>
      <w:r w:rsidRPr="003B6BDD">
        <w:rPr>
          <w:rFonts w:ascii="Garamond" w:hAnsi="Garamond"/>
          <w:b w:val="0"/>
          <w:w w:val="120"/>
          <w:sz w:val="24"/>
          <w:szCs w:val="24"/>
          <w:lang w:val="sq-AL"/>
        </w:rPr>
        <w:t>Ë</w:t>
      </w:r>
      <w:r w:rsidRPr="003B6BDD">
        <w:rPr>
          <w:rFonts w:ascii="Garamond" w:hAnsi="Garamond"/>
          <w:b w:val="0"/>
          <w:sz w:val="24"/>
          <w:szCs w:val="24"/>
          <w:lang w:val="sq-AL"/>
        </w:rPr>
        <w:t xml:space="preserve"> FAR</w:t>
      </w:r>
      <w:r w:rsidRPr="003B6BDD">
        <w:rPr>
          <w:rFonts w:ascii="Garamond" w:hAnsi="Garamond"/>
          <w:b w:val="0"/>
          <w:w w:val="120"/>
          <w:sz w:val="24"/>
          <w:szCs w:val="24"/>
          <w:lang w:val="sq-AL"/>
        </w:rPr>
        <w:t>Ë</w:t>
      </w:r>
      <w:r w:rsidRPr="003B6BDD">
        <w:rPr>
          <w:rFonts w:ascii="Garamond" w:hAnsi="Garamond"/>
          <w:b w:val="0"/>
          <w:sz w:val="24"/>
          <w:szCs w:val="24"/>
          <w:lang w:val="sq-AL"/>
        </w:rPr>
        <w:t>S</w:t>
      </w:r>
    </w:p>
    <w:p w:rsidR="003E227C" w:rsidRPr="003B6BDD" w:rsidRDefault="003E227C" w:rsidP="003E227C">
      <w:pPr>
        <w:widowControl w:val="0"/>
        <w:spacing w:after="0" w:line="240" w:lineRule="auto"/>
        <w:ind w:firstLine="0"/>
        <w:jc w:val="center"/>
        <w:rPr>
          <w:rFonts w:ascii="Garamond" w:hAnsi="Garamond"/>
          <w:lang w:val="sq-AL"/>
        </w:rPr>
      </w:pPr>
      <w:r w:rsidRPr="003B6BDD">
        <w:rPr>
          <w:rFonts w:ascii="Garamond" w:hAnsi="Garamond"/>
          <w:lang w:val="sq-AL"/>
        </w:rPr>
        <w:t>(Bazuar n</w:t>
      </w:r>
      <w:r>
        <w:rPr>
          <w:rFonts w:ascii="Garamond" w:hAnsi="Garamond"/>
          <w:lang w:val="sq-AL"/>
        </w:rPr>
        <w:t>ë</w:t>
      </w:r>
      <w:r w:rsidRPr="003B6BDD">
        <w:rPr>
          <w:rFonts w:ascii="Garamond" w:hAnsi="Garamond"/>
          <w:lang w:val="sq-AL"/>
        </w:rPr>
        <w:t xml:space="preserve"> ligjin nr. 10416</w:t>
      </w:r>
      <w:r>
        <w:rPr>
          <w:rFonts w:ascii="Garamond" w:hAnsi="Garamond"/>
          <w:lang w:val="sq-AL"/>
        </w:rPr>
        <w:t>,</w:t>
      </w:r>
      <w:r w:rsidRPr="003B6BDD">
        <w:rPr>
          <w:rFonts w:ascii="Garamond" w:hAnsi="Garamond"/>
          <w:lang w:val="sq-AL"/>
        </w:rPr>
        <w:t xml:space="preserve"> datë 7.4. 2011, neni 16, pika 1/a)</w:t>
      </w:r>
    </w:p>
    <w:p w:rsidR="003E227C" w:rsidRPr="003B6BDD" w:rsidRDefault="003E227C" w:rsidP="003E227C">
      <w:pPr>
        <w:widowControl w:val="0"/>
        <w:spacing w:after="0" w:line="240" w:lineRule="auto"/>
        <w:ind w:firstLine="0"/>
        <w:jc w:val="center"/>
        <w:rPr>
          <w:rFonts w:ascii="Garamond" w:hAnsi="Garamond"/>
          <w:lang w:val="sq-AL"/>
        </w:rPr>
      </w:pPr>
    </w:p>
    <w:p w:rsidR="003E227C" w:rsidRPr="003B6BDD" w:rsidRDefault="003E227C" w:rsidP="003E227C">
      <w:pPr>
        <w:pStyle w:val="Paragrafi"/>
        <w:rPr>
          <w:lang w:val="sq-AL"/>
        </w:rPr>
      </w:pPr>
      <w:r w:rsidRPr="003B6BDD">
        <w:rPr>
          <w:lang w:val="sq-AL"/>
        </w:rPr>
        <w:t>Sot, më datë ………………. , nga specialistët e sektorit të</w:t>
      </w:r>
      <w:r w:rsidR="0035787A">
        <w:rPr>
          <w:lang w:val="sq-AL"/>
        </w:rPr>
        <w:t xml:space="preserve"> certifikimit zyrtar, z…………………</w:t>
      </w:r>
      <w:r w:rsidRPr="003B6BDD">
        <w:rPr>
          <w:lang w:val="sq-AL"/>
        </w:rPr>
        <w:t>., u bë aprobimi fushor i ngastrës së farës (</w:t>
      </w:r>
      <w:r>
        <w:rPr>
          <w:lang w:val="sq-AL"/>
        </w:rPr>
        <w:t>n</w:t>
      </w:r>
      <w:r w:rsidRPr="003B6BDD">
        <w:rPr>
          <w:lang w:val="sq-AL"/>
        </w:rPr>
        <w:t>r. ose emri………………) në fermën/ekonominë e furnizuesit  z.…………………, fshati ………………, Bashkia ........</w:t>
      </w:r>
    </w:p>
    <w:p w:rsidR="003E227C" w:rsidRPr="003B6BDD" w:rsidRDefault="003E227C" w:rsidP="003E227C">
      <w:pPr>
        <w:pStyle w:val="Paragrafi"/>
        <w:rPr>
          <w:lang w:val="sq-AL"/>
        </w:rPr>
      </w:pPr>
      <w:r w:rsidRPr="003B6BDD">
        <w:rPr>
          <w:lang w:val="sq-AL"/>
        </w:rPr>
        <w:t>1. Nga të dhënat cilësore të farës rezulton:</w:t>
      </w:r>
    </w:p>
    <w:p w:rsidR="003E227C" w:rsidRPr="003B6BDD" w:rsidRDefault="003E227C" w:rsidP="003E227C">
      <w:pPr>
        <w:pStyle w:val="Paragrafi"/>
        <w:rPr>
          <w:lang w:val="sq-AL"/>
        </w:rPr>
      </w:pPr>
      <w:r w:rsidRPr="003B6BDD">
        <w:rPr>
          <w:lang w:val="sq-AL"/>
        </w:rPr>
        <w:t>Ngastra është mbjellë me farë  specia, …………….......…, kultivari................ …………,</w:t>
      </w:r>
    </w:p>
    <w:p w:rsidR="003E227C" w:rsidRPr="003B6BDD" w:rsidRDefault="003E227C" w:rsidP="003E227C">
      <w:pPr>
        <w:pStyle w:val="Paragrafi"/>
        <w:rPr>
          <w:lang w:val="sq-AL"/>
        </w:rPr>
      </w:pPr>
      <w:r w:rsidRPr="003B6BDD">
        <w:rPr>
          <w:lang w:val="sq-AL"/>
        </w:rPr>
        <w:t>riprodhimi ……………; sipërfaqja …………….ha , dokumenti i origjinës......................</w:t>
      </w:r>
    </w:p>
    <w:p w:rsidR="003E227C" w:rsidRPr="003B6BDD" w:rsidRDefault="003E227C" w:rsidP="003E227C">
      <w:pPr>
        <w:pStyle w:val="Paragrafi"/>
        <w:rPr>
          <w:lang w:val="sq-AL"/>
        </w:rPr>
      </w:pPr>
      <w:r w:rsidRPr="003B6BDD">
        <w:rPr>
          <w:lang w:val="sq-AL"/>
        </w:rPr>
        <w:t>...........................................................................................................................................</w:t>
      </w:r>
    </w:p>
    <w:p w:rsidR="003E227C" w:rsidRPr="003B6BDD" w:rsidRDefault="003E227C" w:rsidP="003E227C">
      <w:pPr>
        <w:pStyle w:val="Paragrafi"/>
        <w:rPr>
          <w:lang w:val="sq-AL"/>
        </w:rPr>
      </w:pPr>
      <w:r w:rsidRPr="003B6BDD">
        <w:rPr>
          <w:lang w:val="sq-AL"/>
        </w:rPr>
        <w:t>2. Mbas verifikimit del se:</w:t>
      </w:r>
    </w:p>
    <w:p w:rsidR="003E227C" w:rsidRPr="003B6BDD" w:rsidRDefault="003E227C" w:rsidP="003E227C">
      <w:pPr>
        <w:pStyle w:val="Paragrafi"/>
        <w:rPr>
          <w:lang w:val="sq-AL"/>
        </w:rPr>
      </w:pPr>
      <w:r w:rsidRPr="003B6BDD">
        <w:rPr>
          <w:lang w:val="sq-AL"/>
        </w:rPr>
        <w:t>- Është siguruar izolimi ………………….ml.</w:t>
      </w:r>
    </w:p>
    <w:p w:rsidR="003E227C" w:rsidRPr="003B6BDD" w:rsidRDefault="003E227C" w:rsidP="003E227C">
      <w:pPr>
        <w:pStyle w:val="Paragrafi"/>
        <w:rPr>
          <w:lang w:val="sq-AL"/>
        </w:rPr>
      </w:pPr>
      <w:r w:rsidRPr="003B6BDD">
        <w:rPr>
          <w:lang w:val="sq-AL"/>
        </w:rPr>
        <w:t>- Është zbatuar teknologjia ……………............., sipërfaqja e vlefshme për farë …………ha,</w:t>
      </w:r>
    </w:p>
    <w:p w:rsidR="003E227C" w:rsidRPr="003B6BDD" w:rsidRDefault="003E227C" w:rsidP="003E227C">
      <w:pPr>
        <w:pStyle w:val="Paragrafi"/>
        <w:rPr>
          <w:lang w:val="sq-AL"/>
        </w:rPr>
      </w:pPr>
      <w:r w:rsidRPr="003B6BDD">
        <w:rPr>
          <w:lang w:val="sq-AL"/>
        </w:rPr>
        <w:t>kultivari (hibridi ) ………………., riprodhimi ………………, sasia e farës që parashikohet të merret ……………kv, kategoria ………………. .</w:t>
      </w:r>
    </w:p>
    <w:p w:rsidR="003E227C" w:rsidRPr="003B6BDD" w:rsidRDefault="003E227C" w:rsidP="003E227C">
      <w:pPr>
        <w:pStyle w:val="Paragrafi"/>
        <w:rPr>
          <w:lang w:val="sq-AL"/>
        </w:rPr>
      </w:pPr>
      <w:r w:rsidRPr="003B6BDD">
        <w:rPr>
          <w:lang w:val="sq-AL"/>
        </w:rPr>
        <w:t>3. Gjendja e zhvillimit të bimëve në çastin e aprobimit paraqitet :</w:t>
      </w:r>
    </w:p>
    <w:p w:rsidR="003E227C" w:rsidRPr="003B6BDD" w:rsidRDefault="003E227C" w:rsidP="003E227C">
      <w:pPr>
        <w:pStyle w:val="Paragrafi"/>
        <w:rPr>
          <w:lang w:val="sq-AL"/>
        </w:rPr>
      </w:pPr>
      <w:r w:rsidRPr="003B6BDD">
        <w:rPr>
          <w:lang w:val="sq-AL"/>
        </w:rPr>
        <w:t>……………………………………………………………………………………………………</w:t>
      </w:r>
    </w:p>
    <w:p w:rsidR="003E227C" w:rsidRPr="003B6BDD" w:rsidRDefault="003E227C" w:rsidP="003E227C">
      <w:pPr>
        <w:pStyle w:val="Paragrafi"/>
        <w:rPr>
          <w:lang w:val="sq-AL"/>
        </w:rPr>
      </w:pPr>
      <w:r w:rsidRPr="003B6BDD">
        <w:rPr>
          <w:lang w:val="sq-AL"/>
        </w:rPr>
        <w:t>……………………………………………………………………………………………………</w:t>
      </w:r>
    </w:p>
    <w:p w:rsidR="003E227C" w:rsidRPr="003B6BDD" w:rsidRDefault="003E227C" w:rsidP="003E227C">
      <w:pPr>
        <w:pStyle w:val="Paragrafi"/>
        <w:rPr>
          <w:lang w:val="sq-AL"/>
        </w:rPr>
      </w:pPr>
      <w:r w:rsidRPr="003B6BDD">
        <w:rPr>
          <w:lang w:val="sq-AL"/>
        </w:rPr>
        <w:t>4. Treguesit e aprobimit fushor:</w:t>
      </w:r>
    </w:p>
    <w:p w:rsidR="003E227C" w:rsidRPr="003B6BDD" w:rsidRDefault="003E227C" w:rsidP="003E227C">
      <w:pPr>
        <w:pStyle w:val="Paragrafi"/>
        <w:rPr>
          <w:lang w:val="sq-AL"/>
        </w:rPr>
      </w:pPr>
      <w:r w:rsidRPr="003B6BDD">
        <w:rPr>
          <w:lang w:val="sq-AL"/>
        </w:rPr>
        <w:t xml:space="preserve">    Pastërtia varietore</w:t>
      </w:r>
      <w:r>
        <w:rPr>
          <w:lang w:val="sq-AL"/>
        </w:rPr>
        <w:t>................................................</w:t>
      </w:r>
      <w:r w:rsidRPr="003B6BDD">
        <w:rPr>
          <w:lang w:val="sq-AL"/>
        </w:rPr>
        <w:tab/>
        <w:t>% (………………….)</w:t>
      </w:r>
    </w:p>
    <w:p w:rsidR="003E227C" w:rsidRPr="003B6BDD" w:rsidRDefault="003E227C" w:rsidP="003E227C">
      <w:pPr>
        <w:pStyle w:val="Paragrafi"/>
        <w:rPr>
          <w:lang w:val="sq-AL"/>
        </w:rPr>
      </w:pPr>
      <w:r w:rsidRPr="003B6BDD">
        <w:rPr>
          <w:lang w:val="sq-AL"/>
        </w:rPr>
        <w:t xml:space="preserve">    Pastërtia nga barërat e këqija</w:t>
      </w:r>
      <w:r w:rsidRPr="003B6BDD">
        <w:rPr>
          <w:lang w:val="sq-AL"/>
        </w:rPr>
        <w:tab/>
      </w:r>
      <w:r w:rsidRPr="003B6BDD">
        <w:rPr>
          <w:lang w:val="sq-AL"/>
        </w:rPr>
        <w:tab/>
      </w:r>
      <w:r>
        <w:rPr>
          <w:lang w:val="sq-AL"/>
        </w:rPr>
        <w:t>.............................</w:t>
      </w:r>
      <w:r w:rsidRPr="003B6BDD">
        <w:rPr>
          <w:lang w:val="sq-AL"/>
        </w:rPr>
        <w:t>%</w:t>
      </w:r>
      <w:r w:rsidRPr="003B6BDD">
        <w:rPr>
          <w:lang w:val="sq-AL"/>
        </w:rPr>
        <w:tab/>
        <w:t>(…………………..)</w:t>
      </w:r>
    </w:p>
    <w:p w:rsidR="003E227C" w:rsidRPr="003B6BDD" w:rsidRDefault="003E227C" w:rsidP="003E227C">
      <w:pPr>
        <w:pStyle w:val="Paragrafi"/>
        <w:rPr>
          <w:lang w:val="sq-AL"/>
        </w:rPr>
      </w:pPr>
      <w:r w:rsidRPr="003B6BDD">
        <w:rPr>
          <w:lang w:val="sq-AL"/>
        </w:rPr>
        <w:t xml:space="preserve">    Prekjet nga sëmundjet virusale</w:t>
      </w:r>
      <w:r>
        <w:rPr>
          <w:lang w:val="sq-AL"/>
        </w:rPr>
        <w:t>.........................</w:t>
      </w:r>
      <w:r w:rsidRPr="003B6BDD">
        <w:rPr>
          <w:lang w:val="sq-AL"/>
        </w:rPr>
        <w:t>%</w:t>
      </w:r>
      <w:r w:rsidRPr="003B6BDD">
        <w:rPr>
          <w:lang w:val="sq-AL"/>
        </w:rPr>
        <w:tab/>
        <w:t>(.………………….)</w:t>
      </w:r>
    </w:p>
    <w:p w:rsidR="003E227C" w:rsidRPr="003B6BDD" w:rsidRDefault="003E227C" w:rsidP="003E227C">
      <w:pPr>
        <w:pStyle w:val="Paragrafi"/>
        <w:rPr>
          <w:lang w:val="sq-AL"/>
        </w:rPr>
      </w:pPr>
      <w:r w:rsidRPr="003B6BDD">
        <w:rPr>
          <w:lang w:val="sq-AL"/>
        </w:rPr>
        <w:t xml:space="preserve">    Prekjet nga sëmundjet kër</w:t>
      </w:r>
      <w:r>
        <w:rPr>
          <w:lang w:val="sq-AL"/>
        </w:rPr>
        <w:t>pudhore</w:t>
      </w:r>
      <w:r>
        <w:rPr>
          <w:lang w:val="sq-AL"/>
        </w:rPr>
        <w:tab/>
        <w:t>..................%</w:t>
      </w:r>
      <w:r>
        <w:rPr>
          <w:lang w:val="sq-AL"/>
        </w:rPr>
        <w:tab/>
      </w:r>
      <w:r w:rsidRPr="003B6BDD">
        <w:rPr>
          <w:lang w:val="sq-AL"/>
        </w:rPr>
        <w:t>(……………….....)</w:t>
      </w:r>
    </w:p>
    <w:p w:rsidR="003E227C" w:rsidRPr="003B6BDD" w:rsidRDefault="006409F6" w:rsidP="003E227C">
      <w:pPr>
        <w:pStyle w:val="Paragrafi"/>
        <w:rPr>
          <w:lang w:val="sq-AL"/>
        </w:rPr>
      </w:pPr>
      <w:r>
        <w:rPr>
          <w:lang w:val="sq-AL"/>
        </w:rPr>
        <w:t xml:space="preserve">a) </w:t>
      </w:r>
      <w:r w:rsidR="003E227C">
        <w:rPr>
          <w:lang w:val="sq-AL"/>
        </w:rPr>
        <w:t>....................................................................................</w:t>
      </w:r>
      <w:r w:rsidR="003E227C" w:rsidRPr="00A363DC">
        <w:rPr>
          <w:lang w:val="sq-AL"/>
        </w:rPr>
        <w:t xml:space="preserve"> </w:t>
      </w:r>
      <w:r w:rsidR="003E227C">
        <w:rPr>
          <w:lang w:val="sq-AL"/>
        </w:rPr>
        <w:t xml:space="preserve"> </w:t>
      </w:r>
      <w:r w:rsidR="003E227C" w:rsidRPr="003B6BDD">
        <w:rPr>
          <w:lang w:val="sq-AL"/>
        </w:rPr>
        <w:t>(………………… )</w:t>
      </w:r>
    </w:p>
    <w:p w:rsidR="003E227C" w:rsidRPr="003B6BDD" w:rsidRDefault="006409F6" w:rsidP="003E227C">
      <w:pPr>
        <w:pStyle w:val="Paragrafi"/>
        <w:rPr>
          <w:lang w:val="sq-AL"/>
        </w:rPr>
      </w:pPr>
      <w:r>
        <w:rPr>
          <w:lang w:val="sq-AL"/>
        </w:rPr>
        <w:t xml:space="preserve">b) </w:t>
      </w:r>
      <w:bookmarkStart w:id="1" w:name="_GoBack"/>
      <w:bookmarkEnd w:id="1"/>
      <w:r w:rsidR="003E227C" w:rsidRPr="003B6BDD">
        <w:rPr>
          <w:lang w:val="sq-AL"/>
        </w:rPr>
        <w:t>……………………………………………………</w:t>
      </w:r>
      <w:r w:rsidR="003E227C" w:rsidRPr="003B6BDD">
        <w:rPr>
          <w:lang w:val="sq-AL"/>
        </w:rPr>
        <w:tab/>
        <w:t>(………………………….)</w:t>
      </w:r>
    </w:p>
    <w:p w:rsidR="003E227C" w:rsidRPr="003B6BDD" w:rsidRDefault="003E227C" w:rsidP="003E227C">
      <w:pPr>
        <w:pStyle w:val="Paragrafi"/>
        <w:rPr>
          <w:lang w:val="sq-AL"/>
        </w:rPr>
      </w:pPr>
      <w:r w:rsidRPr="003B6BDD">
        <w:rPr>
          <w:lang w:val="sq-AL"/>
        </w:rPr>
        <w:t>c) Dëmtime nga dëmtuesit ………………………</w:t>
      </w:r>
      <w:r w:rsidRPr="003B6BDD">
        <w:rPr>
          <w:lang w:val="sq-AL"/>
        </w:rPr>
        <w:tab/>
        <w:t>(……………………………….... )</w:t>
      </w:r>
    </w:p>
    <w:p w:rsidR="003E227C" w:rsidRPr="003B6BDD" w:rsidRDefault="003E227C" w:rsidP="003E227C">
      <w:pPr>
        <w:pStyle w:val="Paragrafi"/>
        <w:rPr>
          <w:lang w:val="sq-AL"/>
        </w:rPr>
      </w:pPr>
      <w:r w:rsidRPr="003B6BDD">
        <w:rPr>
          <w:lang w:val="sq-AL"/>
        </w:rPr>
        <w:t>5. Detyrimet e furnizuesit për trajtimin deri në tregtim:</w:t>
      </w:r>
    </w:p>
    <w:p w:rsidR="003E227C" w:rsidRPr="003B6BDD" w:rsidRDefault="003E227C" w:rsidP="003E227C">
      <w:pPr>
        <w:pStyle w:val="Paragrafi"/>
        <w:rPr>
          <w:lang w:val="sq-AL"/>
        </w:rPr>
      </w:pPr>
      <w:r w:rsidRPr="003B6BDD">
        <w:rPr>
          <w:lang w:val="sq-AL"/>
        </w:rPr>
        <w:t>……………………………………………………………………………………………………</w:t>
      </w:r>
    </w:p>
    <w:p w:rsidR="003E227C" w:rsidRPr="003B6BDD" w:rsidRDefault="003E227C" w:rsidP="003E227C">
      <w:pPr>
        <w:pStyle w:val="Paragrafi"/>
        <w:rPr>
          <w:lang w:val="sq-AL"/>
        </w:rPr>
      </w:pPr>
      <w:r w:rsidRPr="003B6BDD">
        <w:rPr>
          <w:lang w:val="sq-AL"/>
        </w:rPr>
        <w:t>……………………………………………………………………………………………………</w:t>
      </w:r>
    </w:p>
    <w:p w:rsidR="003E227C" w:rsidRPr="003B6BDD" w:rsidRDefault="003E227C" w:rsidP="003E227C">
      <w:pPr>
        <w:pStyle w:val="Paragrafi"/>
        <w:rPr>
          <w:lang w:val="sq-AL"/>
        </w:rPr>
      </w:pPr>
      <w:r w:rsidRPr="003B6BDD">
        <w:rPr>
          <w:lang w:val="sq-AL"/>
        </w:rPr>
        <w:t>……………………………………………………………………………………………………</w:t>
      </w:r>
    </w:p>
    <w:p w:rsidR="003E227C" w:rsidRPr="003B6BDD" w:rsidRDefault="003E227C" w:rsidP="003E227C">
      <w:pPr>
        <w:pStyle w:val="BodyText"/>
        <w:widowControl w:val="0"/>
        <w:numPr>
          <w:ilvl w:val="0"/>
          <w:numId w:val="0"/>
        </w:numPr>
        <w:rPr>
          <w:rFonts w:ascii="Garamond" w:eastAsia="Calibri" w:hAnsi="Garamond" w:cs="Times New Roman"/>
          <w:color w:val="auto"/>
          <w:sz w:val="22"/>
          <w:szCs w:val="22"/>
          <w:lang w:val="sq-AL"/>
        </w:rPr>
      </w:pPr>
    </w:p>
    <w:p w:rsidR="003E227C" w:rsidRPr="003B6BDD" w:rsidRDefault="003E227C" w:rsidP="003E227C">
      <w:pPr>
        <w:pStyle w:val="Paragrafi"/>
        <w:rPr>
          <w:lang w:val="sq-AL"/>
        </w:rPr>
      </w:pPr>
      <w:r w:rsidRPr="003B6BDD">
        <w:rPr>
          <w:lang w:val="sq-AL"/>
        </w:rPr>
        <w:t>FURNIZUESI                                                          GRUPI I APROBIMIT</w:t>
      </w:r>
    </w:p>
    <w:p w:rsidR="003E227C" w:rsidRPr="003B6BDD" w:rsidRDefault="003E227C" w:rsidP="003E227C">
      <w:pPr>
        <w:widowControl w:val="0"/>
        <w:autoSpaceDE w:val="0"/>
        <w:autoSpaceDN w:val="0"/>
        <w:adjustRightInd w:val="0"/>
        <w:spacing w:after="0" w:line="240" w:lineRule="auto"/>
        <w:ind w:firstLine="0"/>
        <w:rPr>
          <w:rFonts w:ascii="Garamond" w:hAnsi="Garamond"/>
          <w:lang w:val="sq-AL"/>
        </w:rPr>
      </w:pPr>
      <w:r>
        <w:rPr>
          <w:rFonts w:ascii="Garamond" w:hAnsi="Garamond"/>
          <w:lang w:val="sq-AL"/>
        </w:rPr>
        <w:t xml:space="preserve">.................................................                                                   </w:t>
      </w:r>
      <w:r w:rsidRPr="003B6BDD">
        <w:rPr>
          <w:rFonts w:ascii="Garamond" w:hAnsi="Garamond"/>
          <w:lang w:val="sq-AL"/>
        </w:rPr>
        <w:t>(</w:t>
      </w:r>
      <w:r w:rsidRPr="003B6BDD">
        <w:rPr>
          <w:rFonts w:ascii="Garamond" w:hAnsi="Garamond"/>
          <w:lang w:val="sq-AL"/>
        </w:rPr>
        <w:tab/>
        <w:t xml:space="preserve">          )  </w:t>
      </w:r>
      <w:r w:rsidRPr="003B6BDD">
        <w:rPr>
          <w:rFonts w:ascii="Garamond" w:hAnsi="Garamond"/>
          <w:lang w:val="sq-AL"/>
        </w:rPr>
        <w:tab/>
        <w:t xml:space="preserve">(                    )   </w:t>
      </w:r>
      <w:r w:rsidRPr="003B6BDD">
        <w:rPr>
          <w:rFonts w:ascii="Garamond" w:hAnsi="Garamond"/>
          <w:lang w:val="sq-AL"/>
        </w:rPr>
        <w:tab/>
        <w:t>(</w:t>
      </w:r>
      <w:r w:rsidRPr="003B6BDD">
        <w:rPr>
          <w:rFonts w:ascii="Garamond" w:hAnsi="Garamond"/>
          <w:lang w:val="sq-AL"/>
        </w:rPr>
        <w:tab/>
        <w:t xml:space="preserve">       )</w:t>
      </w:r>
      <w:r w:rsidRPr="003B6BDD">
        <w:rPr>
          <w:rFonts w:ascii="Garamond" w:hAnsi="Garamond"/>
          <w:lang w:val="sq-AL"/>
        </w:rPr>
        <w:tab/>
      </w:r>
    </w:p>
    <w:p w:rsidR="003E227C" w:rsidRPr="003B6BDD" w:rsidRDefault="003E227C" w:rsidP="003E227C">
      <w:pPr>
        <w:widowControl w:val="0"/>
        <w:autoSpaceDE w:val="0"/>
        <w:autoSpaceDN w:val="0"/>
        <w:adjustRightInd w:val="0"/>
        <w:spacing w:after="0" w:line="240" w:lineRule="auto"/>
        <w:ind w:firstLine="0"/>
        <w:jc w:val="center"/>
        <w:rPr>
          <w:rFonts w:ascii="Garamond" w:hAnsi="Garamond"/>
          <w:lang w:val="sq-AL"/>
        </w:rPr>
      </w:pPr>
    </w:p>
    <w:p w:rsidR="003E227C" w:rsidRPr="003B6BDD" w:rsidRDefault="003E227C" w:rsidP="003E227C">
      <w:pPr>
        <w:widowControl w:val="0"/>
        <w:autoSpaceDE w:val="0"/>
        <w:autoSpaceDN w:val="0"/>
        <w:adjustRightInd w:val="0"/>
        <w:spacing w:after="0" w:line="240" w:lineRule="auto"/>
        <w:ind w:firstLine="0"/>
        <w:jc w:val="center"/>
        <w:rPr>
          <w:rFonts w:ascii="Garamond" w:hAnsi="Garamond"/>
          <w:lang w:val="sq-AL"/>
        </w:rPr>
      </w:pPr>
    </w:p>
    <w:p w:rsidR="003E227C" w:rsidRPr="003B6BDD" w:rsidRDefault="003E227C" w:rsidP="003E227C">
      <w:pPr>
        <w:widowControl w:val="0"/>
        <w:autoSpaceDE w:val="0"/>
        <w:autoSpaceDN w:val="0"/>
        <w:adjustRightInd w:val="0"/>
        <w:spacing w:after="0" w:line="240" w:lineRule="auto"/>
        <w:ind w:firstLine="0"/>
        <w:rPr>
          <w:rFonts w:ascii="Garamond" w:hAnsi="Garamond"/>
          <w:b/>
          <w:iCs/>
          <w:color w:val="231F20"/>
          <w:u w:val="single"/>
          <w:lang w:val="sq-AL"/>
        </w:rPr>
      </w:pPr>
    </w:p>
    <w:p w:rsidR="003E227C" w:rsidRDefault="003E227C" w:rsidP="003E227C">
      <w:pPr>
        <w:widowControl w:val="0"/>
        <w:spacing w:after="0" w:line="240" w:lineRule="auto"/>
        <w:ind w:firstLine="0"/>
        <w:jc w:val="center"/>
        <w:rPr>
          <w:rFonts w:ascii="Garamond" w:hAnsi="Garamond"/>
          <w:b/>
          <w:lang w:val="sq-AL"/>
        </w:rPr>
      </w:pPr>
    </w:p>
    <w:p w:rsidR="003E227C" w:rsidRDefault="003E227C" w:rsidP="003E227C">
      <w:pPr>
        <w:widowControl w:val="0"/>
        <w:spacing w:after="0" w:line="240" w:lineRule="auto"/>
        <w:ind w:firstLine="0"/>
        <w:jc w:val="center"/>
        <w:rPr>
          <w:rFonts w:ascii="Garamond" w:hAnsi="Garamond"/>
          <w:b/>
          <w:lang w:val="sq-AL"/>
        </w:rPr>
      </w:pPr>
    </w:p>
    <w:p w:rsidR="003E227C" w:rsidRDefault="003E227C" w:rsidP="003E227C">
      <w:pPr>
        <w:widowControl w:val="0"/>
        <w:spacing w:after="0" w:line="240" w:lineRule="auto"/>
        <w:ind w:firstLine="0"/>
        <w:jc w:val="center"/>
        <w:rPr>
          <w:rFonts w:ascii="Garamond" w:hAnsi="Garamond"/>
          <w:b/>
          <w:lang w:val="sq-AL"/>
        </w:rPr>
      </w:pPr>
    </w:p>
    <w:p w:rsidR="003E227C" w:rsidRDefault="003E227C" w:rsidP="003E227C">
      <w:pPr>
        <w:widowControl w:val="0"/>
        <w:spacing w:after="0" w:line="240" w:lineRule="auto"/>
        <w:ind w:firstLine="0"/>
        <w:jc w:val="center"/>
        <w:rPr>
          <w:rFonts w:ascii="Garamond" w:hAnsi="Garamond"/>
          <w:b/>
          <w:lang w:val="sq-AL"/>
        </w:rPr>
      </w:pPr>
    </w:p>
    <w:p w:rsidR="003E227C" w:rsidRDefault="003E227C" w:rsidP="003E227C">
      <w:pPr>
        <w:widowControl w:val="0"/>
        <w:spacing w:after="0" w:line="240" w:lineRule="auto"/>
        <w:ind w:firstLine="0"/>
        <w:jc w:val="center"/>
        <w:rPr>
          <w:rFonts w:ascii="Garamond" w:hAnsi="Garamond"/>
          <w:b/>
          <w:lang w:val="sq-AL"/>
        </w:rPr>
      </w:pPr>
    </w:p>
    <w:p w:rsidR="003E227C" w:rsidRDefault="003E227C" w:rsidP="003E227C">
      <w:pPr>
        <w:widowControl w:val="0"/>
        <w:spacing w:after="0" w:line="240" w:lineRule="auto"/>
        <w:ind w:firstLine="0"/>
        <w:jc w:val="center"/>
        <w:rPr>
          <w:rFonts w:ascii="Garamond" w:hAnsi="Garamond"/>
          <w:b/>
          <w:lang w:val="sq-AL"/>
        </w:rPr>
      </w:pPr>
    </w:p>
    <w:p w:rsidR="003E227C" w:rsidRDefault="003E227C" w:rsidP="003E227C">
      <w:pPr>
        <w:widowControl w:val="0"/>
        <w:spacing w:after="0" w:line="240" w:lineRule="auto"/>
        <w:ind w:firstLine="0"/>
        <w:jc w:val="center"/>
        <w:rPr>
          <w:rFonts w:ascii="Garamond" w:hAnsi="Garamond"/>
          <w:b/>
          <w:lang w:val="sq-AL"/>
        </w:rPr>
      </w:pPr>
    </w:p>
    <w:p w:rsidR="003E227C" w:rsidRPr="003B6BDD" w:rsidRDefault="003E227C" w:rsidP="003E227C">
      <w:pPr>
        <w:widowControl w:val="0"/>
        <w:spacing w:after="0" w:line="240" w:lineRule="auto"/>
        <w:ind w:firstLine="0"/>
        <w:jc w:val="center"/>
        <w:rPr>
          <w:rFonts w:ascii="Garamond" w:hAnsi="Garamond"/>
          <w:b/>
          <w:lang w:val="sq-AL"/>
        </w:rPr>
      </w:pPr>
      <w:r w:rsidRPr="003B6BDD">
        <w:rPr>
          <w:rFonts w:ascii="Garamond" w:hAnsi="Garamond"/>
          <w:b/>
          <w:lang w:val="sq-AL"/>
        </w:rPr>
        <w:lastRenderedPageBreak/>
        <w:t>DEKLARATË  KONFORMITETI</w:t>
      </w:r>
    </w:p>
    <w:p w:rsidR="003E227C" w:rsidRPr="003B6BDD" w:rsidRDefault="003E227C" w:rsidP="003E227C">
      <w:pPr>
        <w:widowControl w:val="0"/>
        <w:spacing w:after="0" w:line="240" w:lineRule="auto"/>
        <w:ind w:firstLine="0"/>
        <w:rPr>
          <w:rFonts w:ascii="Garamond" w:hAnsi="Garamond"/>
          <w:lang w:val="sq-AL"/>
        </w:rPr>
      </w:pPr>
    </w:p>
    <w:p w:rsidR="003E227C" w:rsidRPr="003B6BDD" w:rsidRDefault="003E227C" w:rsidP="003E227C">
      <w:pPr>
        <w:pStyle w:val="Paragrafi"/>
        <w:rPr>
          <w:lang w:val="sq-AL"/>
        </w:rPr>
      </w:pPr>
      <w:r w:rsidRPr="003B6BDD">
        <w:rPr>
          <w:lang w:val="sq-AL"/>
        </w:rPr>
        <w:t>Unë i nënshkruari…………………, me licencë nr........ datë......., me NUIS..................., me adresë ............…...., sot në datën ………..., deklaroj në përgjegjësinë time personale se materiali mbjellës bimor…………............................................., i prodhuar nga ana ime është konform këtij specifikimi teknik:</w:t>
      </w:r>
    </w:p>
    <w:p w:rsidR="003E227C" w:rsidRPr="003B6BDD" w:rsidRDefault="003E227C" w:rsidP="003E227C">
      <w:pPr>
        <w:pStyle w:val="Paragrafi"/>
        <w:rPr>
          <w:lang w:val="sq-AL"/>
        </w:rPr>
      </w:pPr>
      <w:r w:rsidRPr="003B6BDD">
        <w:rPr>
          <w:lang w:val="sq-AL"/>
        </w:rPr>
        <w:t>1. Është i shoqëruar me certifikatën e origjinës    nr. ……….., datë ………………</w:t>
      </w:r>
    </w:p>
    <w:p w:rsidR="003E227C" w:rsidRPr="003B6BDD" w:rsidRDefault="003E227C" w:rsidP="003E227C">
      <w:pPr>
        <w:pStyle w:val="Paragrafi"/>
        <w:rPr>
          <w:lang w:val="sq-AL"/>
        </w:rPr>
      </w:pPr>
      <w:r w:rsidRPr="003B6BDD">
        <w:rPr>
          <w:lang w:val="sq-AL"/>
        </w:rPr>
        <w:t>2. Është i shoqëruar me certifikatën fitosanitare   nr. ……….., datë  ……………..</w:t>
      </w:r>
    </w:p>
    <w:p w:rsidR="003E227C" w:rsidRPr="003B6BDD" w:rsidRDefault="003E227C" w:rsidP="003E227C">
      <w:pPr>
        <w:pStyle w:val="Paragrafi"/>
        <w:rPr>
          <w:lang w:val="sq-AL"/>
        </w:rPr>
      </w:pPr>
      <w:r w:rsidRPr="003B6BDD">
        <w:rPr>
          <w:lang w:val="sq-AL"/>
        </w:rPr>
        <w:t>3. Është i shoqëruar me rezultatin e analizës        nr. ……….., datë  ……………..</w:t>
      </w:r>
    </w:p>
    <w:p w:rsidR="003E227C" w:rsidRPr="003B6BDD" w:rsidRDefault="003E227C" w:rsidP="003E227C">
      <w:pPr>
        <w:pStyle w:val="Paragrafi"/>
        <w:rPr>
          <w:lang w:val="sq-AL"/>
        </w:rPr>
      </w:pPr>
      <w:r w:rsidRPr="003B6BDD">
        <w:rPr>
          <w:lang w:val="sq-AL"/>
        </w:rPr>
        <w:t>4. Specia</w:t>
      </w:r>
      <w:r w:rsidRPr="003B6BDD">
        <w:rPr>
          <w:lang w:val="sq-AL"/>
        </w:rPr>
        <w:tab/>
      </w:r>
      <w:r w:rsidRPr="003B6BDD">
        <w:rPr>
          <w:lang w:val="sq-AL"/>
        </w:rPr>
        <w:tab/>
        <w:t>……………………………</w:t>
      </w:r>
    </w:p>
    <w:p w:rsidR="003E227C" w:rsidRPr="003B6BDD" w:rsidRDefault="003E227C" w:rsidP="003E227C">
      <w:pPr>
        <w:pStyle w:val="Paragrafi"/>
        <w:rPr>
          <w:lang w:val="sq-AL"/>
        </w:rPr>
      </w:pPr>
      <w:r w:rsidRPr="003B6BDD">
        <w:rPr>
          <w:lang w:val="sq-AL"/>
        </w:rPr>
        <w:t>5. Varieteti</w:t>
      </w:r>
      <w:r w:rsidRPr="003B6BDD">
        <w:rPr>
          <w:lang w:val="sq-AL"/>
        </w:rPr>
        <w:tab/>
      </w:r>
      <w:r w:rsidRPr="003B6BDD">
        <w:rPr>
          <w:lang w:val="sq-AL"/>
        </w:rPr>
        <w:tab/>
        <w:t>……………………………</w:t>
      </w:r>
    </w:p>
    <w:p w:rsidR="003E227C" w:rsidRPr="003B6BDD" w:rsidRDefault="003E227C" w:rsidP="003E227C">
      <w:pPr>
        <w:pStyle w:val="Paragrafi"/>
        <w:rPr>
          <w:lang w:val="sq-AL"/>
        </w:rPr>
      </w:pPr>
      <w:r w:rsidRPr="003B6BDD">
        <w:rPr>
          <w:lang w:val="sq-AL"/>
        </w:rPr>
        <w:t>6. Riprodhimi</w:t>
      </w:r>
      <w:r w:rsidRPr="003B6BDD">
        <w:rPr>
          <w:lang w:val="sq-AL"/>
        </w:rPr>
        <w:tab/>
      </w:r>
      <w:r w:rsidRPr="003B6BDD">
        <w:rPr>
          <w:lang w:val="sq-AL"/>
        </w:rPr>
        <w:tab/>
        <w:t>…………………………....</w:t>
      </w:r>
    </w:p>
    <w:p w:rsidR="003E227C" w:rsidRPr="003B6BDD" w:rsidRDefault="003E227C" w:rsidP="003E227C">
      <w:pPr>
        <w:pStyle w:val="Paragrafi"/>
        <w:rPr>
          <w:lang w:val="sq-AL"/>
        </w:rPr>
      </w:pPr>
      <w:r w:rsidRPr="003B6BDD">
        <w:rPr>
          <w:lang w:val="sq-AL"/>
        </w:rPr>
        <w:t>7. Cilësia</w:t>
      </w:r>
      <w:r w:rsidRPr="003B6BDD">
        <w:rPr>
          <w:lang w:val="sq-AL"/>
        </w:rPr>
        <w:tab/>
      </w:r>
      <w:r w:rsidRPr="003B6BDD">
        <w:rPr>
          <w:lang w:val="sq-AL"/>
        </w:rPr>
        <w:tab/>
        <w:t>……………………………</w:t>
      </w:r>
    </w:p>
    <w:p w:rsidR="003E227C" w:rsidRPr="003B6BDD" w:rsidRDefault="003E227C" w:rsidP="003E227C">
      <w:pPr>
        <w:pStyle w:val="Paragrafi"/>
        <w:rPr>
          <w:lang w:val="sq-AL"/>
        </w:rPr>
      </w:pPr>
      <w:r w:rsidRPr="003B6BDD">
        <w:rPr>
          <w:lang w:val="sq-AL"/>
        </w:rPr>
        <w:t>8. Është i ambalazhuar në ……………….., me peshë …….</w:t>
      </w:r>
    </w:p>
    <w:p w:rsidR="003E227C" w:rsidRPr="003B6BDD" w:rsidRDefault="003E227C" w:rsidP="003E227C">
      <w:pPr>
        <w:pStyle w:val="Paragrafi"/>
        <w:rPr>
          <w:lang w:val="sq-AL"/>
        </w:rPr>
      </w:pPr>
      <w:r w:rsidRPr="003B6BDD">
        <w:rPr>
          <w:lang w:val="sq-AL"/>
        </w:rPr>
        <w:t>9. Është i etiketuar me etiketa të lëshuara nga</w:t>
      </w:r>
      <w:r w:rsidRPr="003B6BDD">
        <w:rPr>
          <w:lang w:val="sq-AL"/>
        </w:rPr>
        <w:tab/>
        <w:t>……………………………….</w:t>
      </w:r>
    </w:p>
    <w:p w:rsidR="003E227C" w:rsidRPr="003B6BDD" w:rsidRDefault="003E227C" w:rsidP="003E227C">
      <w:pPr>
        <w:pStyle w:val="Paragrafi"/>
        <w:rPr>
          <w:lang w:val="sq-AL"/>
        </w:rPr>
      </w:pPr>
      <w:r w:rsidRPr="003B6BDD">
        <w:rPr>
          <w:lang w:val="sq-AL"/>
        </w:rPr>
        <w:t xml:space="preserve">    dhe i përket lotit nr.</w:t>
      </w:r>
      <w:r w:rsidRPr="003B6BDD">
        <w:rPr>
          <w:lang w:val="sq-AL"/>
        </w:rPr>
        <w:tab/>
        <w:t>…………..</w:t>
      </w:r>
    </w:p>
    <w:p w:rsidR="003E227C" w:rsidRPr="003B6BDD" w:rsidRDefault="003E227C" w:rsidP="003E227C">
      <w:pPr>
        <w:pStyle w:val="Paragrafi"/>
        <w:rPr>
          <w:lang w:val="sq-AL"/>
        </w:rPr>
      </w:pPr>
    </w:p>
    <w:p w:rsidR="003E227C" w:rsidRPr="003B6BDD" w:rsidRDefault="003E227C" w:rsidP="003E227C">
      <w:pPr>
        <w:pStyle w:val="Paragrafi"/>
        <w:rPr>
          <w:lang w:val="sq-AL"/>
        </w:rPr>
      </w:pPr>
      <w:r w:rsidRPr="003B6BDD">
        <w:rPr>
          <w:lang w:val="sq-AL"/>
        </w:rPr>
        <w:t>Lëshoj këtë deklaratë konfirmiteti komform ligjit nr.10416, datë 7.4.2011, “Për materialin mbjellës dhe shumëzues bimor”, nenet 11 dhe 12</w:t>
      </w:r>
      <w:r>
        <w:rPr>
          <w:lang w:val="sq-AL"/>
        </w:rPr>
        <w:t>,</w:t>
      </w:r>
      <w:r w:rsidRPr="003B6BDD">
        <w:rPr>
          <w:lang w:val="sq-AL"/>
        </w:rPr>
        <w:t xml:space="preserve"> si dhe mbaj përgjegjësi për vërtetësinë e specifikimeve teknike të bëra në këtë deklaratë.</w:t>
      </w:r>
    </w:p>
    <w:p w:rsidR="003E227C" w:rsidRPr="003B6BDD" w:rsidRDefault="003E227C" w:rsidP="003E227C">
      <w:pPr>
        <w:pStyle w:val="Paragrafi"/>
        <w:rPr>
          <w:lang w:val="sq-AL"/>
        </w:rPr>
      </w:pPr>
    </w:p>
    <w:p w:rsidR="003E227C" w:rsidRPr="003B6BDD" w:rsidRDefault="003E227C" w:rsidP="003E227C">
      <w:pPr>
        <w:widowControl w:val="0"/>
        <w:spacing w:after="0" w:line="240" w:lineRule="auto"/>
        <w:ind w:firstLine="0"/>
        <w:rPr>
          <w:rFonts w:ascii="Garamond" w:hAnsi="Garamond"/>
          <w:lang w:val="sq-AL"/>
        </w:rPr>
      </w:pPr>
      <w:r w:rsidRPr="003B6BDD">
        <w:rPr>
          <w:rFonts w:ascii="Garamond" w:hAnsi="Garamond"/>
          <w:lang w:val="sq-AL"/>
        </w:rPr>
        <w:t xml:space="preserve">                                                                                                   DEKLARUESI</w:t>
      </w:r>
    </w:p>
    <w:p w:rsidR="003E227C" w:rsidRPr="003B6BDD" w:rsidRDefault="003E227C" w:rsidP="003E227C">
      <w:pPr>
        <w:widowControl w:val="0"/>
        <w:spacing w:after="0" w:line="240" w:lineRule="auto"/>
        <w:ind w:firstLine="0"/>
        <w:rPr>
          <w:rFonts w:ascii="Garamond" w:hAnsi="Garamond"/>
          <w:lang w:val="sq-AL"/>
        </w:rPr>
      </w:pPr>
    </w:p>
    <w:p w:rsidR="003E227C" w:rsidRPr="003B6BDD" w:rsidRDefault="003E227C" w:rsidP="003E227C">
      <w:pPr>
        <w:widowControl w:val="0"/>
        <w:spacing w:after="0" w:line="240" w:lineRule="auto"/>
        <w:ind w:firstLine="0"/>
        <w:rPr>
          <w:rFonts w:ascii="Garamond" w:hAnsi="Garamond"/>
          <w:lang w:val="sq-AL"/>
        </w:rPr>
      </w:pPr>
      <w:r w:rsidRPr="003B6BDD">
        <w:rPr>
          <w:rFonts w:ascii="Garamond" w:hAnsi="Garamond"/>
          <w:lang w:val="sq-AL"/>
        </w:rPr>
        <w:t xml:space="preserve">                                                                                      ( ………………..................…), </w:t>
      </w:r>
    </w:p>
    <w:p w:rsidR="003E227C" w:rsidRPr="003B6BDD" w:rsidRDefault="003E227C" w:rsidP="003E227C">
      <w:pPr>
        <w:pStyle w:val="Paragrafi"/>
        <w:rPr>
          <w:lang w:val="sq-AL"/>
        </w:rPr>
      </w:pPr>
      <w:r>
        <w:rPr>
          <w:lang w:val="sq-AL"/>
        </w:rPr>
        <w:t>N</w:t>
      </w:r>
      <w:r w:rsidRPr="003B6BDD">
        <w:rPr>
          <w:lang w:val="sq-AL"/>
        </w:rPr>
        <w:t>ë datë</w:t>
      </w:r>
      <w:r>
        <w:rPr>
          <w:lang w:val="sq-AL"/>
        </w:rPr>
        <w:t>n</w:t>
      </w:r>
      <w:r w:rsidRPr="003B6BDD">
        <w:rPr>
          <w:lang w:val="sq-AL"/>
        </w:rPr>
        <w:t xml:space="preserve">  ……………</w:t>
      </w:r>
    </w:p>
    <w:p w:rsidR="003E227C" w:rsidRPr="003B6BDD" w:rsidRDefault="003E227C" w:rsidP="003E227C">
      <w:pPr>
        <w:widowControl w:val="0"/>
        <w:spacing w:after="0" w:line="240" w:lineRule="auto"/>
        <w:ind w:firstLine="0"/>
        <w:rPr>
          <w:rFonts w:ascii="Garamond" w:hAnsi="Garamond"/>
          <w:lang w:val="sq-AL"/>
        </w:rPr>
      </w:pPr>
    </w:p>
    <w:p w:rsidR="003E227C" w:rsidRPr="003B6BDD" w:rsidRDefault="003E227C" w:rsidP="003E227C">
      <w:pPr>
        <w:widowControl w:val="0"/>
        <w:autoSpaceDE w:val="0"/>
        <w:autoSpaceDN w:val="0"/>
        <w:adjustRightInd w:val="0"/>
        <w:spacing w:after="0" w:line="240" w:lineRule="auto"/>
        <w:ind w:firstLine="0"/>
        <w:jc w:val="center"/>
        <w:rPr>
          <w:rFonts w:ascii="Garamond" w:hAnsi="Garamond"/>
          <w:b/>
          <w:iCs/>
          <w:color w:val="231F20"/>
          <w:u w:val="single"/>
          <w:lang w:val="sq-AL"/>
        </w:rPr>
      </w:pPr>
    </w:p>
    <w:p w:rsidR="003E227C" w:rsidRPr="00FD5043" w:rsidRDefault="003E227C" w:rsidP="003E227C">
      <w:pPr>
        <w:pStyle w:val="Heading1"/>
        <w:keepNext w:val="0"/>
        <w:widowControl w:val="0"/>
        <w:spacing w:before="0" w:after="0"/>
        <w:ind w:left="0" w:firstLine="0"/>
        <w:jc w:val="center"/>
        <w:rPr>
          <w:rFonts w:ascii="Garamond" w:hAnsi="Garamond"/>
          <w:sz w:val="24"/>
          <w:szCs w:val="24"/>
          <w:lang w:val="sq-AL"/>
        </w:rPr>
      </w:pPr>
      <w:r w:rsidRPr="00FD5043">
        <w:rPr>
          <w:rFonts w:ascii="Garamond" w:hAnsi="Garamond"/>
          <w:sz w:val="24"/>
          <w:szCs w:val="24"/>
          <w:lang w:val="sq-AL"/>
        </w:rPr>
        <w:t>ETIKETA E PRODHUESIT</w:t>
      </w:r>
    </w:p>
    <w:p w:rsidR="003E227C" w:rsidRDefault="003E227C" w:rsidP="003E227C">
      <w:pPr>
        <w:widowControl w:val="0"/>
        <w:spacing w:after="0" w:line="240" w:lineRule="auto"/>
        <w:ind w:firstLine="0"/>
        <w:rPr>
          <w:rFonts w:ascii="Garamond" w:hAnsi="Garamond"/>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7137"/>
      </w:tblGrid>
      <w:tr w:rsidR="003E227C" w:rsidTr="003E227C">
        <w:tc>
          <w:tcPr>
            <w:tcW w:w="2718" w:type="dxa"/>
          </w:tcPr>
          <w:p w:rsidR="003E227C" w:rsidRDefault="003E227C" w:rsidP="003E227C">
            <w:pPr>
              <w:widowControl w:val="0"/>
              <w:ind w:firstLine="0"/>
              <w:rPr>
                <w:rFonts w:ascii="Garamond" w:hAnsi="Garamond"/>
                <w:lang w:val="sq-AL"/>
              </w:rPr>
            </w:pPr>
            <w:r w:rsidRPr="003B6BDD">
              <w:rPr>
                <w:rFonts w:ascii="Garamond" w:hAnsi="Garamond"/>
                <w:lang w:val="sq-AL"/>
              </w:rPr>
              <w:t>Emri i subjektit furnizues</w:t>
            </w:r>
          </w:p>
          <w:p w:rsidR="003E227C" w:rsidRDefault="003E227C" w:rsidP="003E227C">
            <w:pPr>
              <w:widowControl w:val="0"/>
              <w:ind w:firstLine="0"/>
              <w:rPr>
                <w:rFonts w:ascii="Garamond" w:hAnsi="Garamond"/>
                <w:lang w:val="sq-AL"/>
              </w:rPr>
            </w:pPr>
            <w:r w:rsidRPr="003B6BDD">
              <w:rPr>
                <w:rFonts w:ascii="Garamond" w:hAnsi="Garamond"/>
                <w:lang w:val="sq-AL"/>
              </w:rPr>
              <w:t>Numri NUIS</w:t>
            </w:r>
          </w:p>
          <w:p w:rsidR="003E227C" w:rsidRDefault="003E227C" w:rsidP="003E227C">
            <w:pPr>
              <w:widowControl w:val="0"/>
              <w:ind w:firstLine="0"/>
              <w:rPr>
                <w:rFonts w:ascii="Garamond" w:hAnsi="Garamond"/>
                <w:lang w:val="sq-AL"/>
              </w:rPr>
            </w:pPr>
            <w:r w:rsidRPr="003B6BDD">
              <w:rPr>
                <w:rFonts w:ascii="Garamond" w:hAnsi="Garamond"/>
                <w:lang w:val="sq-AL"/>
              </w:rPr>
              <w:t>Numri i licencës</w:t>
            </w:r>
          </w:p>
          <w:p w:rsidR="003E227C" w:rsidRDefault="003E227C" w:rsidP="003E227C">
            <w:pPr>
              <w:widowControl w:val="0"/>
              <w:ind w:firstLine="0"/>
              <w:rPr>
                <w:rFonts w:ascii="Garamond" w:hAnsi="Garamond"/>
                <w:lang w:val="sq-AL"/>
              </w:rPr>
            </w:pPr>
            <w:r w:rsidRPr="003B6BDD">
              <w:rPr>
                <w:rFonts w:ascii="Garamond" w:hAnsi="Garamond"/>
                <w:lang w:val="sq-AL"/>
              </w:rPr>
              <w:t>Vendi i prodhimit</w:t>
            </w:r>
          </w:p>
          <w:p w:rsidR="003E227C" w:rsidRDefault="003E227C" w:rsidP="003E227C">
            <w:pPr>
              <w:widowControl w:val="0"/>
              <w:ind w:firstLine="0"/>
              <w:rPr>
                <w:rFonts w:ascii="Garamond" w:hAnsi="Garamond"/>
                <w:lang w:val="sq-AL"/>
              </w:rPr>
            </w:pPr>
            <w:r w:rsidRPr="003B6BDD">
              <w:rPr>
                <w:rFonts w:ascii="Garamond" w:hAnsi="Garamond"/>
                <w:lang w:val="sq-AL"/>
              </w:rPr>
              <w:t>Specia</w:t>
            </w:r>
            <w:r w:rsidRPr="003B6BDD">
              <w:rPr>
                <w:rFonts w:ascii="Garamond" w:hAnsi="Garamond"/>
                <w:lang w:val="sq-AL"/>
              </w:rPr>
              <w:tab/>
            </w:r>
            <w:r w:rsidRPr="003B6BDD">
              <w:rPr>
                <w:rFonts w:ascii="Garamond" w:hAnsi="Garamond"/>
                <w:lang w:val="sq-AL"/>
              </w:rPr>
              <w:tab/>
            </w:r>
            <w:r w:rsidRPr="003B6BDD">
              <w:rPr>
                <w:rFonts w:ascii="Garamond" w:hAnsi="Garamond"/>
                <w:lang w:val="sq-AL"/>
              </w:rPr>
              <w:tab/>
            </w:r>
          </w:p>
          <w:p w:rsidR="003E227C" w:rsidRDefault="003E227C" w:rsidP="003E227C">
            <w:pPr>
              <w:widowControl w:val="0"/>
              <w:ind w:firstLine="0"/>
              <w:rPr>
                <w:rFonts w:ascii="Garamond" w:hAnsi="Garamond"/>
                <w:lang w:val="sq-AL"/>
              </w:rPr>
            </w:pPr>
            <w:r w:rsidRPr="003B6BDD">
              <w:rPr>
                <w:rFonts w:ascii="Garamond" w:hAnsi="Garamond"/>
                <w:lang w:val="sq-AL"/>
              </w:rPr>
              <w:t>Fuqia mbirëse</w:t>
            </w:r>
          </w:p>
          <w:p w:rsidR="003E227C" w:rsidRDefault="003E227C" w:rsidP="003E227C">
            <w:pPr>
              <w:widowControl w:val="0"/>
              <w:ind w:firstLine="0"/>
              <w:rPr>
                <w:rFonts w:ascii="Garamond" w:hAnsi="Garamond"/>
                <w:lang w:val="sq-AL"/>
              </w:rPr>
            </w:pPr>
            <w:r w:rsidRPr="003B6BDD">
              <w:rPr>
                <w:rFonts w:ascii="Garamond" w:hAnsi="Garamond"/>
                <w:lang w:val="sq-AL"/>
              </w:rPr>
              <w:t>Data e analizës</w:t>
            </w:r>
          </w:p>
          <w:p w:rsidR="003E227C" w:rsidRDefault="003E227C" w:rsidP="003E227C">
            <w:pPr>
              <w:widowControl w:val="0"/>
              <w:ind w:firstLine="0"/>
              <w:rPr>
                <w:rFonts w:ascii="Garamond" w:hAnsi="Garamond"/>
                <w:lang w:val="sq-AL"/>
              </w:rPr>
            </w:pPr>
            <w:r w:rsidRPr="003B6BDD">
              <w:rPr>
                <w:rFonts w:ascii="Garamond" w:hAnsi="Garamond"/>
                <w:lang w:val="sq-AL"/>
              </w:rPr>
              <w:t>Trajtimi (</w:t>
            </w:r>
            <w:r>
              <w:rPr>
                <w:rFonts w:ascii="Garamond" w:hAnsi="Garamond"/>
                <w:lang w:val="sq-AL"/>
              </w:rPr>
              <w:t>e</w:t>
            </w:r>
            <w:r w:rsidRPr="003B6BDD">
              <w:rPr>
                <w:rFonts w:ascii="Garamond" w:hAnsi="Garamond"/>
                <w:lang w:val="sq-AL"/>
              </w:rPr>
              <w:t>mri i pesticidit)</w:t>
            </w:r>
            <w:r w:rsidRPr="003B6BDD">
              <w:rPr>
                <w:rFonts w:ascii="Garamond" w:hAnsi="Garamond"/>
                <w:lang w:val="sq-AL"/>
              </w:rPr>
              <w:tab/>
            </w:r>
          </w:p>
          <w:p w:rsidR="003E227C" w:rsidRDefault="003E227C" w:rsidP="003E227C">
            <w:pPr>
              <w:widowControl w:val="0"/>
              <w:ind w:firstLine="0"/>
              <w:rPr>
                <w:rFonts w:ascii="Garamond" w:hAnsi="Garamond"/>
                <w:lang w:val="sq-AL"/>
              </w:rPr>
            </w:pPr>
            <w:r w:rsidRPr="003B6BDD">
              <w:rPr>
                <w:rFonts w:ascii="Garamond" w:hAnsi="Garamond"/>
                <w:lang w:val="sq-AL"/>
              </w:rPr>
              <w:t>Data e paketimit</w:t>
            </w:r>
            <w:r w:rsidRPr="003B6BDD">
              <w:rPr>
                <w:rFonts w:ascii="Garamond" w:hAnsi="Garamond"/>
                <w:lang w:val="sq-AL"/>
              </w:rPr>
              <w:tab/>
            </w:r>
            <w:r w:rsidRPr="003B6BDD">
              <w:rPr>
                <w:rFonts w:ascii="Garamond" w:hAnsi="Garamond"/>
                <w:lang w:val="sq-AL"/>
              </w:rPr>
              <w:tab/>
            </w:r>
          </w:p>
          <w:p w:rsidR="003E227C" w:rsidRDefault="003E227C" w:rsidP="003E227C">
            <w:pPr>
              <w:widowControl w:val="0"/>
              <w:ind w:firstLine="0"/>
              <w:rPr>
                <w:rFonts w:ascii="Garamond" w:hAnsi="Garamond"/>
                <w:lang w:val="sq-AL"/>
              </w:rPr>
            </w:pPr>
            <w:r w:rsidRPr="003B6BDD">
              <w:rPr>
                <w:rFonts w:ascii="Garamond" w:hAnsi="Garamond"/>
                <w:lang w:val="sq-AL"/>
              </w:rPr>
              <w:t>Pesha e njësisë së paketimit</w:t>
            </w:r>
          </w:p>
        </w:tc>
        <w:tc>
          <w:tcPr>
            <w:tcW w:w="7137" w:type="dxa"/>
          </w:tcPr>
          <w:p w:rsidR="003E227C" w:rsidRDefault="003E227C" w:rsidP="003E227C">
            <w:pPr>
              <w:widowControl w:val="0"/>
              <w:ind w:firstLine="0"/>
              <w:rPr>
                <w:rFonts w:ascii="Garamond" w:hAnsi="Garamond"/>
                <w:lang w:val="sq-AL"/>
              </w:rPr>
            </w:pPr>
            <w:r w:rsidRPr="003B6BDD">
              <w:rPr>
                <w:rFonts w:ascii="Garamond" w:hAnsi="Garamond"/>
                <w:lang w:val="sq-AL"/>
              </w:rPr>
              <w:t>………………………………</w:t>
            </w:r>
          </w:p>
          <w:p w:rsidR="003E227C" w:rsidRDefault="003E227C" w:rsidP="003E227C">
            <w:pPr>
              <w:widowControl w:val="0"/>
              <w:ind w:firstLine="0"/>
              <w:rPr>
                <w:rFonts w:ascii="Garamond" w:hAnsi="Garamond"/>
                <w:lang w:val="sq-AL"/>
              </w:rPr>
            </w:pPr>
            <w:r w:rsidRPr="003B6BDD">
              <w:rPr>
                <w:rFonts w:ascii="Garamond" w:hAnsi="Garamond"/>
                <w:lang w:val="sq-AL"/>
              </w:rPr>
              <w:t>………………………………</w:t>
            </w:r>
          </w:p>
          <w:p w:rsidR="003E227C" w:rsidRDefault="003E227C" w:rsidP="003E227C">
            <w:pPr>
              <w:widowControl w:val="0"/>
              <w:ind w:firstLine="0"/>
              <w:rPr>
                <w:rFonts w:ascii="Garamond" w:hAnsi="Garamond"/>
                <w:lang w:val="sq-AL"/>
              </w:rPr>
            </w:pPr>
            <w:r w:rsidRPr="003B6BDD">
              <w:rPr>
                <w:rFonts w:ascii="Garamond" w:hAnsi="Garamond"/>
                <w:lang w:val="sq-AL"/>
              </w:rPr>
              <w:t>………………………………</w:t>
            </w:r>
          </w:p>
          <w:p w:rsidR="003E227C" w:rsidRDefault="003E227C" w:rsidP="003E227C">
            <w:pPr>
              <w:widowControl w:val="0"/>
              <w:ind w:firstLine="0"/>
              <w:rPr>
                <w:rFonts w:ascii="Garamond" w:hAnsi="Garamond"/>
                <w:lang w:val="sq-AL"/>
              </w:rPr>
            </w:pPr>
            <w:r w:rsidRPr="003B6BDD">
              <w:rPr>
                <w:rFonts w:ascii="Garamond" w:hAnsi="Garamond"/>
                <w:lang w:val="sq-AL"/>
              </w:rPr>
              <w:t>………………………………</w:t>
            </w:r>
          </w:p>
          <w:p w:rsidR="003E227C" w:rsidRDefault="003E227C" w:rsidP="003E227C">
            <w:pPr>
              <w:widowControl w:val="0"/>
              <w:ind w:firstLine="0"/>
              <w:rPr>
                <w:rFonts w:ascii="Garamond" w:hAnsi="Garamond"/>
                <w:lang w:val="sq-AL"/>
              </w:rPr>
            </w:pPr>
            <w:r w:rsidRPr="003B6BDD">
              <w:rPr>
                <w:rFonts w:ascii="Garamond" w:hAnsi="Garamond"/>
                <w:lang w:val="sq-AL"/>
              </w:rPr>
              <w:t>………………………………</w:t>
            </w:r>
          </w:p>
          <w:p w:rsidR="003E227C" w:rsidRDefault="003E227C" w:rsidP="003E227C">
            <w:pPr>
              <w:widowControl w:val="0"/>
              <w:ind w:firstLine="0"/>
              <w:rPr>
                <w:rFonts w:ascii="Garamond" w:hAnsi="Garamond"/>
                <w:lang w:val="sq-AL"/>
              </w:rPr>
            </w:pPr>
            <w:r w:rsidRPr="003B6BDD">
              <w:rPr>
                <w:rFonts w:ascii="Garamond" w:hAnsi="Garamond"/>
                <w:lang w:val="sq-AL"/>
              </w:rPr>
              <w:t>………………………………</w:t>
            </w:r>
          </w:p>
          <w:p w:rsidR="003E227C" w:rsidRDefault="003E227C" w:rsidP="003E227C">
            <w:pPr>
              <w:widowControl w:val="0"/>
              <w:ind w:firstLine="0"/>
              <w:rPr>
                <w:rFonts w:ascii="Garamond" w:hAnsi="Garamond"/>
                <w:lang w:val="sq-AL"/>
              </w:rPr>
            </w:pPr>
            <w:r w:rsidRPr="003B6BDD">
              <w:rPr>
                <w:rFonts w:ascii="Garamond" w:hAnsi="Garamond"/>
                <w:lang w:val="sq-AL"/>
              </w:rPr>
              <w:t>………………………………</w:t>
            </w:r>
          </w:p>
          <w:p w:rsidR="003E227C" w:rsidRDefault="003E227C" w:rsidP="003E227C">
            <w:pPr>
              <w:widowControl w:val="0"/>
              <w:ind w:firstLine="0"/>
              <w:rPr>
                <w:rFonts w:ascii="Garamond" w:hAnsi="Garamond"/>
                <w:lang w:val="sq-AL"/>
              </w:rPr>
            </w:pPr>
            <w:r w:rsidRPr="003B6BDD">
              <w:rPr>
                <w:rFonts w:ascii="Garamond" w:hAnsi="Garamond"/>
                <w:lang w:val="sq-AL"/>
              </w:rPr>
              <w:t>………………………………</w:t>
            </w:r>
          </w:p>
          <w:p w:rsidR="003E227C" w:rsidRDefault="003E227C" w:rsidP="003E227C">
            <w:pPr>
              <w:widowControl w:val="0"/>
              <w:ind w:firstLine="0"/>
              <w:rPr>
                <w:rFonts w:ascii="Garamond" w:hAnsi="Garamond"/>
                <w:lang w:val="sq-AL"/>
              </w:rPr>
            </w:pPr>
            <w:r w:rsidRPr="003B6BDD">
              <w:rPr>
                <w:rFonts w:ascii="Garamond" w:hAnsi="Garamond"/>
                <w:lang w:val="sq-AL"/>
              </w:rPr>
              <w:t>………………………………</w:t>
            </w:r>
          </w:p>
          <w:p w:rsidR="003E227C" w:rsidRDefault="003E227C" w:rsidP="003E227C">
            <w:pPr>
              <w:widowControl w:val="0"/>
              <w:ind w:firstLine="0"/>
              <w:rPr>
                <w:rFonts w:ascii="Garamond" w:hAnsi="Garamond"/>
                <w:lang w:val="sq-AL"/>
              </w:rPr>
            </w:pPr>
            <w:r w:rsidRPr="003B6BDD">
              <w:rPr>
                <w:rFonts w:ascii="Garamond" w:hAnsi="Garamond"/>
                <w:lang w:val="sq-AL"/>
              </w:rPr>
              <w:t>………………………………</w:t>
            </w:r>
          </w:p>
        </w:tc>
      </w:tr>
    </w:tbl>
    <w:p w:rsidR="003E227C" w:rsidRDefault="003E227C" w:rsidP="003E227C">
      <w:pPr>
        <w:widowControl w:val="0"/>
        <w:spacing w:after="0" w:line="240" w:lineRule="auto"/>
        <w:ind w:firstLine="0"/>
        <w:rPr>
          <w:rFonts w:ascii="Garamond" w:hAnsi="Garamond"/>
          <w:lang w:val="sq-AL"/>
        </w:rPr>
      </w:pPr>
    </w:p>
    <w:p w:rsidR="003E227C" w:rsidRPr="003B6BDD" w:rsidRDefault="003E227C" w:rsidP="003E227C">
      <w:pPr>
        <w:widowControl w:val="0"/>
        <w:spacing w:after="0" w:line="240" w:lineRule="auto"/>
        <w:ind w:firstLine="0"/>
        <w:rPr>
          <w:rStyle w:val="apple-style-span"/>
          <w:rFonts w:ascii="Garamond" w:hAnsi="Garamond"/>
          <w:lang w:val="sq-AL"/>
        </w:rPr>
      </w:pPr>
      <w:r w:rsidRPr="003B6BDD">
        <w:rPr>
          <w:rFonts w:ascii="Garamond" w:hAnsi="Garamond"/>
          <w:lang w:val="sq-AL"/>
        </w:rPr>
        <w:tab/>
      </w:r>
      <w:r w:rsidRPr="003B6BDD">
        <w:rPr>
          <w:rFonts w:ascii="Garamond" w:hAnsi="Garamond"/>
          <w:lang w:val="sq-AL"/>
        </w:rPr>
        <w:tab/>
      </w:r>
    </w:p>
    <w:p w:rsidR="003E227C" w:rsidRPr="001C0147" w:rsidRDefault="003E227C" w:rsidP="003E227C">
      <w:pPr>
        <w:pStyle w:val="Heading2"/>
        <w:widowControl w:val="0"/>
        <w:spacing w:before="0"/>
        <w:ind w:left="0" w:firstLine="0"/>
        <w:jc w:val="center"/>
        <w:rPr>
          <w:rFonts w:ascii="Garamond" w:hAnsi="Garamond"/>
          <w:b w:val="0"/>
          <w:bCs w:val="0"/>
          <w:sz w:val="24"/>
          <w:szCs w:val="24"/>
          <w:lang w:val="sq-AL"/>
        </w:rPr>
      </w:pPr>
      <w:r w:rsidRPr="001C0147">
        <w:rPr>
          <w:rFonts w:ascii="Garamond" w:hAnsi="Garamond"/>
          <w:b w:val="0"/>
          <w:bCs w:val="0"/>
          <w:sz w:val="24"/>
          <w:szCs w:val="24"/>
          <w:lang w:val="sq-AL"/>
        </w:rPr>
        <w:t>ENTI SHTETËROR I FARAVE DHE FIDANËVE</w:t>
      </w:r>
    </w:p>
    <w:p w:rsidR="003E227C" w:rsidRPr="001C0147" w:rsidRDefault="003E227C" w:rsidP="003E227C">
      <w:pPr>
        <w:widowControl w:val="0"/>
        <w:spacing w:after="0" w:line="240" w:lineRule="auto"/>
        <w:ind w:firstLine="0"/>
        <w:jc w:val="center"/>
        <w:rPr>
          <w:rFonts w:ascii="Garamond" w:hAnsi="Garamond"/>
          <w:sz w:val="14"/>
          <w:lang w:val="sq-AL"/>
        </w:rPr>
      </w:pPr>
    </w:p>
    <w:p w:rsidR="003E227C" w:rsidRPr="003B6BDD" w:rsidRDefault="003E227C" w:rsidP="003E227C">
      <w:pPr>
        <w:widowControl w:val="0"/>
        <w:spacing w:after="0" w:line="240" w:lineRule="auto"/>
        <w:ind w:firstLine="0"/>
        <w:jc w:val="center"/>
        <w:rPr>
          <w:rFonts w:ascii="Garamond" w:hAnsi="Garamond"/>
          <w:lang w:val="sq-AL"/>
        </w:rPr>
      </w:pPr>
      <w:r w:rsidRPr="003B6BDD">
        <w:rPr>
          <w:rFonts w:ascii="Garamond" w:hAnsi="Garamond"/>
          <w:lang w:val="sq-AL"/>
        </w:rPr>
        <w:t xml:space="preserve">ETIKETA ZYRTARE </w:t>
      </w:r>
    </w:p>
    <w:p w:rsidR="003E227C" w:rsidRDefault="003E227C" w:rsidP="003E227C">
      <w:pPr>
        <w:widowControl w:val="0"/>
        <w:spacing w:after="0" w:line="240" w:lineRule="auto"/>
        <w:ind w:firstLine="0"/>
        <w:rPr>
          <w:rFonts w:ascii="Garamond" w:hAnsi="Garamond"/>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8"/>
        <w:gridCol w:w="5337"/>
      </w:tblGrid>
      <w:tr w:rsidR="003E227C" w:rsidTr="003E227C">
        <w:tc>
          <w:tcPr>
            <w:tcW w:w="4518" w:type="dxa"/>
          </w:tcPr>
          <w:p w:rsidR="003E227C" w:rsidRDefault="003E227C" w:rsidP="003E227C">
            <w:pPr>
              <w:widowControl w:val="0"/>
              <w:ind w:firstLine="0"/>
              <w:rPr>
                <w:rFonts w:ascii="Garamond" w:hAnsi="Garamond"/>
                <w:lang w:val="sq-AL"/>
              </w:rPr>
            </w:pPr>
            <w:r w:rsidRPr="003B6BDD">
              <w:rPr>
                <w:rFonts w:ascii="Garamond" w:hAnsi="Garamond"/>
                <w:lang w:val="sq-AL"/>
              </w:rPr>
              <w:t>Nr.</w:t>
            </w:r>
            <w:r>
              <w:rPr>
                <w:rFonts w:ascii="Garamond" w:hAnsi="Garamond"/>
                <w:lang w:val="sq-AL"/>
              </w:rPr>
              <w:t xml:space="preserve"> </w:t>
            </w:r>
            <w:r w:rsidRPr="003B6BDD">
              <w:rPr>
                <w:rFonts w:ascii="Garamond" w:hAnsi="Garamond"/>
                <w:lang w:val="sq-AL"/>
              </w:rPr>
              <w:t>i serisë</w:t>
            </w:r>
          </w:p>
          <w:p w:rsidR="003E227C" w:rsidRDefault="003E227C" w:rsidP="003E227C">
            <w:pPr>
              <w:widowControl w:val="0"/>
              <w:ind w:firstLine="0"/>
              <w:rPr>
                <w:rFonts w:ascii="Garamond" w:hAnsi="Garamond"/>
                <w:lang w:val="sq-AL"/>
              </w:rPr>
            </w:pPr>
            <w:r w:rsidRPr="003B6BDD">
              <w:rPr>
                <w:rFonts w:ascii="Garamond" w:hAnsi="Garamond"/>
                <w:lang w:val="sq-AL"/>
              </w:rPr>
              <w:t>Specia</w:t>
            </w:r>
          </w:p>
          <w:p w:rsidR="003E227C" w:rsidRDefault="003E227C" w:rsidP="003E227C">
            <w:pPr>
              <w:widowControl w:val="0"/>
              <w:ind w:firstLine="0"/>
              <w:rPr>
                <w:rFonts w:ascii="Garamond" w:hAnsi="Garamond"/>
                <w:lang w:val="sq-AL"/>
              </w:rPr>
            </w:pPr>
            <w:r w:rsidRPr="003B6BDD">
              <w:rPr>
                <w:rFonts w:ascii="Garamond" w:hAnsi="Garamond"/>
                <w:lang w:val="sq-AL"/>
              </w:rPr>
              <w:t>Varieteti</w:t>
            </w:r>
          </w:p>
          <w:p w:rsidR="003E227C" w:rsidRDefault="003E227C" w:rsidP="003E227C">
            <w:pPr>
              <w:widowControl w:val="0"/>
              <w:ind w:firstLine="0"/>
              <w:rPr>
                <w:rFonts w:ascii="Garamond" w:hAnsi="Garamond"/>
                <w:lang w:val="sq-AL"/>
              </w:rPr>
            </w:pPr>
            <w:r w:rsidRPr="003B6BDD">
              <w:rPr>
                <w:rFonts w:ascii="Garamond" w:hAnsi="Garamond"/>
                <w:lang w:val="sq-AL"/>
              </w:rPr>
              <w:t>Kategoria</w:t>
            </w:r>
          </w:p>
          <w:p w:rsidR="003E227C" w:rsidRDefault="003E227C" w:rsidP="003E227C">
            <w:pPr>
              <w:widowControl w:val="0"/>
              <w:ind w:firstLine="0"/>
              <w:rPr>
                <w:rFonts w:ascii="Garamond" w:hAnsi="Garamond"/>
                <w:lang w:val="sq-AL"/>
              </w:rPr>
            </w:pPr>
            <w:r w:rsidRPr="003B6BDD">
              <w:rPr>
                <w:rFonts w:ascii="Garamond" w:hAnsi="Garamond"/>
                <w:lang w:val="sq-AL"/>
              </w:rPr>
              <w:t>Nr.</w:t>
            </w:r>
            <w:r>
              <w:rPr>
                <w:rFonts w:ascii="Garamond" w:hAnsi="Garamond"/>
                <w:lang w:val="sq-AL"/>
              </w:rPr>
              <w:t xml:space="preserve"> </w:t>
            </w:r>
            <w:r w:rsidRPr="003B6BDD">
              <w:rPr>
                <w:rFonts w:ascii="Garamond" w:hAnsi="Garamond"/>
                <w:lang w:val="sq-AL"/>
              </w:rPr>
              <w:t>i lotit</w:t>
            </w:r>
          </w:p>
          <w:p w:rsidR="003E227C" w:rsidRDefault="003E227C" w:rsidP="003E227C">
            <w:pPr>
              <w:widowControl w:val="0"/>
              <w:ind w:firstLine="0"/>
              <w:rPr>
                <w:rFonts w:ascii="Garamond" w:hAnsi="Garamond"/>
                <w:lang w:val="sq-AL"/>
              </w:rPr>
            </w:pPr>
            <w:r w:rsidRPr="003B6BDD">
              <w:rPr>
                <w:rFonts w:ascii="Garamond" w:hAnsi="Garamond"/>
                <w:lang w:val="sq-AL"/>
              </w:rPr>
              <w:t>Emri i subjektit prodhues</w:t>
            </w:r>
          </w:p>
          <w:p w:rsidR="003E227C" w:rsidRDefault="003E227C" w:rsidP="003E227C">
            <w:pPr>
              <w:widowControl w:val="0"/>
              <w:ind w:firstLine="0"/>
              <w:rPr>
                <w:rFonts w:ascii="Garamond" w:hAnsi="Garamond"/>
                <w:lang w:val="sq-AL"/>
              </w:rPr>
            </w:pPr>
            <w:r w:rsidRPr="003B6BDD">
              <w:rPr>
                <w:rFonts w:ascii="Garamond" w:hAnsi="Garamond"/>
                <w:lang w:val="sq-AL"/>
              </w:rPr>
              <w:t>Vendi i prodhimit</w:t>
            </w:r>
          </w:p>
          <w:p w:rsidR="003E227C" w:rsidRDefault="003E227C" w:rsidP="003E227C">
            <w:pPr>
              <w:widowControl w:val="0"/>
              <w:ind w:firstLine="0"/>
              <w:rPr>
                <w:rFonts w:ascii="Garamond" w:hAnsi="Garamond"/>
                <w:lang w:val="sq-AL"/>
              </w:rPr>
            </w:pPr>
            <w:r w:rsidRPr="003B6BDD">
              <w:rPr>
                <w:rFonts w:ascii="Garamond" w:hAnsi="Garamond"/>
                <w:lang w:val="sq-AL"/>
              </w:rPr>
              <w:t>Pesha neto e pakos</w:t>
            </w:r>
          </w:p>
          <w:p w:rsidR="003E227C" w:rsidRDefault="003E227C" w:rsidP="003E227C">
            <w:pPr>
              <w:widowControl w:val="0"/>
              <w:ind w:firstLine="0"/>
              <w:rPr>
                <w:rFonts w:ascii="Garamond" w:hAnsi="Garamond"/>
                <w:lang w:val="sq-AL"/>
              </w:rPr>
            </w:pPr>
            <w:r w:rsidRPr="003B6BDD">
              <w:rPr>
                <w:rFonts w:ascii="Garamond" w:hAnsi="Garamond"/>
                <w:lang w:val="sq-AL"/>
              </w:rPr>
              <w:t>Data</w:t>
            </w:r>
          </w:p>
          <w:p w:rsidR="003E227C" w:rsidRDefault="003E227C" w:rsidP="003E227C">
            <w:pPr>
              <w:widowControl w:val="0"/>
              <w:ind w:firstLine="0"/>
              <w:rPr>
                <w:rFonts w:ascii="Garamond" w:hAnsi="Garamond"/>
                <w:lang w:val="sq-AL"/>
              </w:rPr>
            </w:pPr>
            <w:r w:rsidRPr="003B6BDD">
              <w:rPr>
                <w:rFonts w:ascii="Garamond" w:hAnsi="Garamond"/>
                <w:lang w:val="sq-AL"/>
              </w:rPr>
              <w:t>Rianalizuar: PO / JO</w:t>
            </w:r>
          </w:p>
          <w:p w:rsidR="003E227C" w:rsidRDefault="003E227C" w:rsidP="003E227C">
            <w:pPr>
              <w:widowControl w:val="0"/>
              <w:ind w:firstLine="0"/>
              <w:rPr>
                <w:rFonts w:ascii="Garamond" w:hAnsi="Garamond"/>
                <w:lang w:val="sq-AL"/>
              </w:rPr>
            </w:pPr>
            <w:r w:rsidRPr="003B6BDD">
              <w:rPr>
                <w:rFonts w:ascii="Garamond" w:hAnsi="Garamond"/>
                <w:lang w:val="sq-AL"/>
              </w:rPr>
              <w:lastRenderedPageBreak/>
              <w:t>Trajtuar me pesticide ose substanca të tjera kimike</w:t>
            </w:r>
          </w:p>
          <w:p w:rsidR="003E227C" w:rsidRDefault="003E227C" w:rsidP="003E227C">
            <w:pPr>
              <w:widowControl w:val="0"/>
              <w:ind w:firstLine="0"/>
              <w:rPr>
                <w:rFonts w:ascii="Garamond" w:hAnsi="Garamond"/>
                <w:lang w:val="sq-AL"/>
              </w:rPr>
            </w:pPr>
            <w:r w:rsidRPr="003B6BDD">
              <w:rPr>
                <w:rFonts w:ascii="Garamond" w:hAnsi="Garamond"/>
                <w:lang w:val="sq-AL"/>
              </w:rPr>
              <w:t>Emri i pesticidit ose i substancës</w:t>
            </w:r>
          </w:p>
        </w:tc>
        <w:tc>
          <w:tcPr>
            <w:tcW w:w="5337" w:type="dxa"/>
          </w:tcPr>
          <w:p w:rsidR="003E227C" w:rsidRDefault="003E227C" w:rsidP="003E227C">
            <w:pPr>
              <w:widowControl w:val="0"/>
              <w:ind w:firstLine="0"/>
              <w:rPr>
                <w:rFonts w:ascii="Garamond" w:hAnsi="Garamond"/>
                <w:lang w:val="sq-AL"/>
              </w:rPr>
            </w:pPr>
            <w:r w:rsidRPr="003B6BDD">
              <w:rPr>
                <w:rFonts w:ascii="Garamond" w:hAnsi="Garamond"/>
                <w:lang w:val="sq-AL"/>
              </w:rPr>
              <w:lastRenderedPageBreak/>
              <w:t>………………………………</w:t>
            </w:r>
          </w:p>
          <w:p w:rsidR="003E227C" w:rsidRDefault="003E227C" w:rsidP="003E227C">
            <w:pPr>
              <w:widowControl w:val="0"/>
              <w:ind w:firstLine="0"/>
              <w:rPr>
                <w:rFonts w:ascii="Garamond" w:hAnsi="Garamond"/>
                <w:lang w:val="sq-AL"/>
              </w:rPr>
            </w:pPr>
            <w:r w:rsidRPr="003B6BDD">
              <w:rPr>
                <w:rFonts w:ascii="Garamond" w:hAnsi="Garamond"/>
                <w:lang w:val="sq-AL"/>
              </w:rPr>
              <w:t>………………………………</w:t>
            </w:r>
          </w:p>
          <w:p w:rsidR="003E227C" w:rsidRDefault="003E227C" w:rsidP="003E227C">
            <w:pPr>
              <w:widowControl w:val="0"/>
              <w:ind w:firstLine="0"/>
              <w:rPr>
                <w:rFonts w:ascii="Garamond" w:hAnsi="Garamond"/>
                <w:lang w:val="sq-AL"/>
              </w:rPr>
            </w:pPr>
            <w:r w:rsidRPr="003B6BDD">
              <w:rPr>
                <w:rFonts w:ascii="Garamond" w:hAnsi="Garamond"/>
                <w:lang w:val="sq-AL"/>
              </w:rPr>
              <w:t>………………………………</w:t>
            </w:r>
          </w:p>
          <w:p w:rsidR="003E227C" w:rsidRDefault="003E227C" w:rsidP="003E227C">
            <w:pPr>
              <w:widowControl w:val="0"/>
              <w:ind w:firstLine="0"/>
              <w:rPr>
                <w:rFonts w:ascii="Garamond" w:hAnsi="Garamond"/>
                <w:lang w:val="sq-AL"/>
              </w:rPr>
            </w:pPr>
            <w:r w:rsidRPr="003B6BDD">
              <w:rPr>
                <w:rFonts w:ascii="Garamond" w:hAnsi="Garamond"/>
                <w:lang w:val="sq-AL"/>
              </w:rPr>
              <w:t>………………………………</w:t>
            </w:r>
          </w:p>
          <w:p w:rsidR="003E227C" w:rsidRDefault="003E227C" w:rsidP="003E227C">
            <w:pPr>
              <w:widowControl w:val="0"/>
              <w:ind w:firstLine="0"/>
              <w:rPr>
                <w:rFonts w:ascii="Garamond" w:hAnsi="Garamond"/>
                <w:lang w:val="sq-AL"/>
              </w:rPr>
            </w:pPr>
            <w:r w:rsidRPr="003B6BDD">
              <w:rPr>
                <w:rFonts w:ascii="Garamond" w:hAnsi="Garamond"/>
                <w:lang w:val="sq-AL"/>
              </w:rPr>
              <w:t>………………………………</w:t>
            </w:r>
          </w:p>
          <w:p w:rsidR="003E227C" w:rsidRDefault="003E227C" w:rsidP="003E227C">
            <w:pPr>
              <w:widowControl w:val="0"/>
              <w:ind w:firstLine="0"/>
              <w:rPr>
                <w:rFonts w:ascii="Garamond" w:hAnsi="Garamond"/>
                <w:lang w:val="sq-AL"/>
              </w:rPr>
            </w:pPr>
            <w:r w:rsidRPr="003B6BDD">
              <w:rPr>
                <w:rFonts w:ascii="Garamond" w:hAnsi="Garamond"/>
                <w:lang w:val="sq-AL"/>
              </w:rPr>
              <w:t>………………………………</w:t>
            </w:r>
          </w:p>
          <w:p w:rsidR="003E227C" w:rsidRDefault="003E227C" w:rsidP="003E227C">
            <w:pPr>
              <w:widowControl w:val="0"/>
              <w:ind w:firstLine="0"/>
              <w:rPr>
                <w:rFonts w:ascii="Garamond" w:hAnsi="Garamond"/>
                <w:lang w:val="sq-AL"/>
              </w:rPr>
            </w:pPr>
            <w:r w:rsidRPr="003B6BDD">
              <w:rPr>
                <w:rFonts w:ascii="Garamond" w:hAnsi="Garamond"/>
                <w:lang w:val="sq-AL"/>
              </w:rPr>
              <w:t>………………………………</w:t>
            </w:r>
          </w:p>
          <w:p w:rsidR="003E227C" w:rsidRDefault="003E227C" w:rsidP="003E227C">
            <w:pPr>
              <w:widowControl w:val="0"/>
              <w:ind w:firstLine="0"/>
              <w:rPr>
                <w:rFonts w:ascii="Garamond" w:hAnsi="Garamond"/>
                <w:lang w:val="sq-AL"/>
              </w:rPr>
            </w:pPr>
            <w:r w:rsidRPr="003B6BDD">
              <w:rPr>
                <w:rFonts w:ascii="Garamond" w:hAnsi="Garamond"/>
                <w:lang w:val="sq-AL"/>
              </w:rPr>
              <w:t>………………………………</w:t>
            </w:r>
          </w:p>
          <w:p w:rsidR="003E227C" w:rsidRDefault="003E227C" w:rsidP="003E227C">
            <w:pPr>
              <w:widowControl w:val="0"/>
              <w:ind w:firstLine="0"/>
              <w:rPr>
                <w:rFonts w:ascii="Garamond" w:hAnsi="Garamond"/>
                <w:lang w:val="sq-AL"/>
              </w:rPr>
            </w:pPr>
            <w:r w:rsidRPr="003B6BDD">
              <w:rPr>
                <w:rFonts w:ascii="Garamond" w:hAnsi="Garamond"/>
                <w:lang w:val="sq-AL"/>
              </w:rPr>
              <w:t>………………………………</w:t>
            </w:r>
          </w:p>
          <w:p w:rsidR="003E227C" w:rsidRDefault="003E227C" w:rsidP="003E227C">
            <w:pPr>
              <w:widowControl w:val="0"/>
              <w:ind w:firstLine="0"/>
              <w:rPr>
                <w:rFonts w:ascii="Garamond" w:hAnsi="Garamond"/>
                <w:lang w:val="sq-AL"/>
              </w:rPr>
            </w:pPr>
            <w:r w:rsidRPr="003B6BDD">
              <w:rPr>
                <w:rFonts w:ascii="Garamond" w:hAnsi="Garamond"/>
                <w:lang w:val="sq-AL"/>
              </w:rPr>
              <w:t>Data e rianaliz</w:t>
            </w:r>
            <w:r>
              <w:rPr>
                <w:rFonts w:ascii="Garamond" w:hAnsi="Garamond"/>
                <w:lang w:val="sq-AL"/>
              </w:rPr>
              <w:t>imit:..................</w:t>
            </w:r>
          </w:p>
          <w:p w:rsidR="003E227C" w:rsidRDefault="003E227C" w:rsidP="003E227C">
            <w:pPr>
              <w:widowControl w:val="0"/>
              <w:ind w:firstLine="0"/>
              <w:rPr>
                <w:rFonts w:ascii="Garamond" w:hAnsi="Garamond"/>
                <w:lang w:val="sq-AL"/>
              </w:rPr>
            </w:pPr>
            <w:r w:rsidRPr="003B6BDD">
              <w:rPr>
                <w:rFonts w:ascii="Garamond" w:hAnsi="Garamond"/>
                <w:lang w:val="sq-AL"/>
              </w:rPr>
              <w:lastRenderedPageBreak/>
              <w:t>PO / JO</w:t>
            </w:r>
          </w:p>
          <w:p w:rsidR="003E227C" w:rsidRDefault="003E227C" w:rsidP="003E227C">
            <w:pPr>
              <w:widowControl w:val="0"/>
              <w:ind w:firstLine="0"/>
              <w:rPr>
                <w:rFonts w:ascii="Garamond" w:hAnsi="Garamond"/>
                <w:lang w:val="sq-AL"/>
              </w:rPr>
            </w:pPr>
            <w:r w:rsidRPr="003B6BDD">
              <w:rPr>
                <w:rFonts w:ascii="Garamond" w:hAnsi="Garamond"/>
                <w:lang w:val="sq-AL"/>
              </w:rPr>
              <w:t>………………………………</w:t>
            </w:r>
          </w:p>
        </w:tc>
      </w:tr>
    </w:tbl>
    <w:p w:rsidR="003E227C" w:rsidRDefault="003E227C" w:rsidP="003E227C">
      <w:pPr>
        <w:widowControl w:val="0"/>
        <w:spacing w:after="0" w:line="240" w:lineRule="auto"/>
        <w:ind w:firstLine="0"/>
        <w:rPr>
          <w:rFonts w:ascii="Garamond" w:hAnsi="Garamond"/>
          <w:lang w:val="sq-AL"/>
        </w:rPr>
      </w:pPr>
    </w:p>
    <w:p w:rsidR="003E227C" w:rsidRPr="003B6BDD" w:rsidRDefault="003E227C" w:rsidP="003E227C">
      <w:pPr>
        <w:widowControl w:val="0"/>
        <w:spacing w:after="0" w:line="240" w:lineRule="auto"/>
        <w:ind w:firstLine="0"/>
        <w:rPr>
          <w:rFonts w:ascii="Garamond" w:hAnsi="Garamond"/>
          <w:lang w:val="sq-AL"/>
        </w:rPr>
      </w:pPr>
    </w:p>
    <w:p w:rsidR="003E227C" w:rsidRPr="001C0147" w:rsidRDefault="003E227C" w:rsidP="003E227C">
      <w:pPr>
        <w:pStyle w:val="Heading2"/>
        <w:widowControl w:val="0"/>
        <w:spacing w:before="0"/>
        <w:ind w:left="0" w:firstLine="0"/>
        <w:jc w:val="center"/>
        <w:rPr>
          <w:rFonts w:ascii="Garamond" w:hAnsi="Garamond"/>
          <w:b w:val="0"/>
          <w:bCs w:val="0"/>
          <w:sz w:val="24"/>
          <w:szCs w:val="24"/>
          <w:lang w:val="sq-AL"/>
        </w:rPr>
      </w:pPr>
      <w:r w:rsidRPr="001C0147">
        <w:rPr>
          <w:rFonts w:ascii="Garamond" w:hAnsi="Garamond"/>
          <w:b w:val="0"/>
          <w:bCs w:val="0"/>
          <w:sz w:val="24"/>
          <w:szCs w:val="24"/>
          <w:lang w:val="sq-AL"/>
        </w:rPr>
        <w:t>ENTI SHTETËROR I FARAVE DHE FIDANËVE</w:t>
      </w:r>
    </w:p>
    <w:p w:rsidR="003E227C" w:rsidRPr="003B6BDD" w:rsidRDefault="003E227C" w:rsidP="003E227C">
      <w:pPr>
        <w:widowControl w:val="0"/>
        <w:spacing w:after="0" w:line="240" w:lineRule="auto"/>
        <w:ind w:firstLine="0"/>
        <w:jc w:val="center"/>
        <w:rPr>
          <w:rFonts w:ascii="Garamond" w:hAnsi="Garamond"/>
          <w:lang w:val="sq-AL"/>
        </w:rPr>
      </w:pPr>
      <w:r w:rsidRPr="003B6BDD">
        <w:rPr>
          <w:rFonts w:ascii="Garamond" w:hAnsi="Garamond"/>
          <w:lang w:val="sq-AL"/>
        </w:rPr>
        <w:t>Sektori i certifikimit zyrtar</w:t>
      </w:r>
    </w:p>
    <w:p w:rsidR="003E227C" w:rsidRPr="003B6BDD" w:rsidRDefault="003E227C" w:rsidP="003E227C">
      <w:pPr>
        <w:widowControl w:val="0"/>
        <w:spacing w:after="0" w:line="240" w:lineRule="auto"/>
        <w:ind w:firstLine="0"/>
        <w:jc w:val="center"/>
        <w:rPr>
          <w:rFonts w:ascii="Garamond" w:hAnsi="Garamond" w:cs="Arial"/>
          <w:b/>
          <w:lang w:val="sq-AL"/>
        </w:rPr>
      </w:pPr>
    </w:p>
    <w:p w:rsidR="003E227C" w:rsidRPr="003B6BDD" w:rsidRDefault="003E227C" w:rsidP="003E227C">
      <w:pPr>
        <w:widowControl w:val="0"/>
        <w:spacing w:after="0" w:line="240" w:lineRule="auto"/>
        <w:ind w:firstLine="0"/>
        <w:jc w:val="center"/>
        <w:rPr>
          <w:rFonts w:ascii="Garamond" w:hAnsi="Garamond"/>
          <w:b/>
          <w:bCs/>
          <w:i/>
          <w:iCs/>
          <w:lang w:val="sq-AL"/>
        </w:rPr>
      </w:pPr>
      <w:r w:rsidRPr="003B6BDD">
        <w:rPr>
          <w:rFonts w:ascii="Garamond" w:hAnsi="Garamond"/>
          <w:b/>
          <w:bCs/>
          <w:i/>
          <w:iCs/>
          <w:lang w:val="sq-AL"/>
        </w:rPr>
        <w:t>PROCESVERBAL</w:t>
      </w:r>
    </w:p>
    <w:p w:rsidR="003E227C" w:rsidRPr="003B6BDD" w:rsidRDefault="003E227C" w:rsidP="003E227C">
      <w:pPr>
        <w:widowControl w:val="0"/>
        <w:spacing w:after="0" w:line="240" w:lineRule="auto"/>
        <w:ind w:firstLine="0"/>
        <w:jc w:val="center"/>
        <w:rPr>
          <w:rFonts w:ascii="Garamond" w:hAnsi="Garamond"/>
          <w:b/>
          <w:bCs/>
          <w:i/>
          <w:iCs/>
          <w:lang w:val="sq-AL"/>
        </w:rPr>
      </w:pPr>
    </w:p>
    <w:p w:rsidR="003E227C" w:rsidRPr="003B6BDD" w:rsidRDefault="003E227C" w:rsidP="003E227C">
      <w:pPr>
        <w:pStyle w:val="Paragrafi"/>
        <w:rPr>
          <w:lang w:val="sq-AL"/>
        </w:rPr>
      </w:pPr>
      <w:r w:rsidRPr="003B6BDD">
        <w:rPr>
          <w:lang w:val="sq-AL"/>
        </w:rPr>
        <w:t>Mbi verifikimin e specifikimeve teknike, dokumentacionit dhe kontrollin  e cilësisë së farës.</w:t>
      </w:r>
    </w:p>
    <w:p w:rsidR="003E227C" w:rsidRPr="003B6BDD" w:rsidRDefault="003E227C" w:rsidP="003E227C">
      <w:pPr>
        <w:pStyle w:val="Paragrafi"/>
        <w:rPr>
          <w:lang w:val="sq-AL"/>
        </w:rPr>
      </w:pPr>
    </w:p>
    <w:p w:rsidR="003E227C" w:rsidRPr="003B6BDD" w:rsidRDefault="003E227C" w:rsidP="003E227C">
      <w:pPr>
        <w:pStyle w:val="Paragrafi"/>
        <w:rPr>
          <w:lang w:val="sq-AL"/>
        </w:rPr>
      </w:pPr>
      <w:r w:rsidRPr="003B6BDD">
        <w:rPr>
          <w:lang w:val="sq-AL"/>
        </w:rPr>
        <w:t>Në zbatim të ligjit nr.10416, datë 7.4.2011, “Për materialin mbjellës dhe shumëzues bimor”, mes specialistëve të certifikimit zyrtar z..………………………………………….dhe furnizuesit z.………………………. sot në datën ………………, mbahet ky procesverbal për verifikimin e treguesve cilësorë dhe dokumentacionit për farën e prodhuar si vijon:</w:t>
      </w:r>
    </w:p>
    <w:p w:rsidR="003E227C" w:rsidRPr="003B6BDD" w:rsidRDefault="003E227C" w:rsidP="003E227C">
      <w:pPr>
        <w:pStyle w:val="Paragrafi"/>
        <w:rPr>
          <w:lang w:val="sq-AL"/>
        </w:rPr>
      </w:pPr>
    </w:p>
    <w:p w:rsidR="003E227C" w:rsidRPr="003B6BDD" w:rsidRDefault="003E227C" w:rsidP="003E227C">
      <w:pPr>
        <w:pStyle w:val="Paragrafi"/>
        <w:rPr>
          <w:lang w:val="sq-AL"/>
        </w:rPr>
      </w:pPr>
      <w:r w:rsidRPr="003B6BDD">
        <w:rPr>
          <w:lang w:val="sq-AL"/>
        </w:rPr>
        <w:t>1. Furnizuesi …………......, ka prodhuar farë të species …………………. me këta tregues:</w:t>
      </w:r>
    </w:p>
    <w:p w:rsidR="003E227C" w:rsidRPr="003B6BDD" w:rsidRDefault="003E227C" w:rsidP="003E227C">
      <w:pPr>
        <w:pStyle w:val="Paragrafi"/>
        <w:rPr>
          <w:lang w:val="sq-AL"/>
        </w:rPr>
      </w:pPr>
      <w:r w:rsidRPr="003B6BDD">
        <w:rPr>
          <w:lang w:val="sq-AL"/>
        </w:rPr>
        <w:t>a) Varieteti</w:t>
      </w:r>
      <w:r>
        <w:rPr>
          <w:lang w:val="sq-AL"/>
        </w:rPr>
        <w:t xml:space="preserve">                  </w:t>
      </w:r>
      <w:r w:rsidRPr="003B6BDD">
        <w:rPr>
          <w:lang w:val="sq-AL"/>
        </w:rPr>
        <w:tab/>
      </w:r>
      <w:r w:rsidRPr="003B6BDD">
        <w:rPr>
          <w:lang w:val="sq-AL"/>
        </w:rPr>
        <w:tab/>
      </w:r>
      <w:r w:rsidRPr="003B6BDD">
        <w:rPr>
          <w:lang w:val="sq-AL"/>
        </w:rPr>
        <w:tab/>
      </w:r>
      <w:r>
        <w:rPr>
          <w:lang w:val="sq-AL"/>
        </w:rPr>
        <w:t>………………....</w:t>
      </w:r>
    </w:p>
    <w:p w:rsidR="003E227C" w:rsidRPr="003B6BDD" w:rsidRDefault="003E227C" w:rsidP="003E227C">
      <w:pPr>
        <w:pStyle w:val="Paragrafi"/>
        <w:rPr>
          <w:lang w:val="sq-AL"/>
        </w:rPr>
      </w:pPr>
      <w:r w:rsidRPr="003B6BDD">
        <w:rPr>
          <w:lang w:val="sq-AL"/>
        </w:rPr>
        <w:t>b) Riprodhimi</w:t>
      </w:r>
      <w:r w:rsidRPr="003B6BDD">
        <w:rPr>
          <w:lang w:val="sq-AL"/>
        </w:rPr>
        <w:tab/>
      </w:r>
      <w:r w:rsidRPr="003B6BDD">
        <w:rPr>
          <w:lang w:val="sq-AL"/>
        </w:rPr>
        <w:tab/>
      </w:r>
      <w:r>
        <w:rPr>
          <w:lang w:val="sq-AL"/>
        </w:rPr>
        <w:t xml:space="preserve">             ………………....</w:t>
      </w:r>
    </w:p>
    <w:p w:rsidR="003E227C" w:rsidRPr="003B6BDD" w:rsidRDefault="003E227C" w:rsidP="003E227C">
      <w:pPr>
        <w:pStyle w:val="Paragrafi"/>
        <w:rPr>
          <w:lang w:val="sq-AL"/>
        </w:rPr>
      </w:pPr>
      <w:r w:rsidRPr="003B6BDD">
        <w:rPr>
          <w:lang w:val="sq-AL"/>
        </w:rPr>
        <w:t>c) Viti i prodhimit</w:t>
      </w:r>
      <w:r>
        <w:rPr>
          <w:lang w:val="sq-AL"/>
        </w:rPr>
        <w:t xml:space="preserve">       </w:t>
      </w:r>
      <w:r w:rsidRPr="003B6BDD">
        <w:rPr>
          <w:lang w:val="sq-AL"/>
        </w:rPr>
        <w:tab/>
      </w:r>
      <w:r w:rsidRPr="003B6BDD">
        <w:rPr>
          <w:lang w:val="sq-AL"/>
        </w:rPr>
        <w:tab/>
      </w:r>
      <w:r>
        <w:rPr>
          <w:lang w:val="sq-AL"/>
        </w:rPr>
        <w:t>………………....</w:t>
      </w:r>
    </w:p>
    <w:p w:rsidR="003E227C" w:rsidRPr="003B6BDD" w:rsidRDefault="003E227C" w:rsidP="003E227C">
      <w:pPr>
        <w:pStyle w:val="Paragrafi"/>
        <w:rPr>
          <w:lang w:val="sq-AL"/>
        </w:rPr>
      </w:pPr>
      <w:r w:rsidRPr="003B6BDD">
        <w:rPr>
          <w:lang w:val="sq-AL"/>
        </w:rPr>
        <w:t>d) Kontingjenti</w:t>
      </w:r>
      <w:r w:rsidRPr="003B6BDD">
        <w:rPr>
          <w:lang w:val="sq-AL"/>
        </w:rPr>
        <w:tab/>
      </w:r>
      <w:r w:rsidRPr="003B6BDD">
        <w:rPr>
          <w:lang w:val="sq-AL"/>
        </w:rPr>
        <w:tab/>
      </w:r>
      <w:r>
        <w:rPr>
          <w:lang w:val="sq-AL"/>
        </w:rPr>
        <w:t xml:space="preserve">           ………………....</w:t>
      </w:r>
    </w:p>
    <w:p w:rsidR="003E227C" w:rsidRPr="003B6BDD" w:rsidRDefault="003E227C" w:rsidP="003E227C">
      <w:pPr>
        <w:pStyle w:val="Paragrafi"/>
        <w:rPr>
          <w:lang w:val="sq-AL"/>
        </w:rPr>
      </w:pPr>
      <w:r w:rsidRPr="003B6BDD">
        <w:rPr>
          <w:lang w:val="sq-AL"/>
        </w:rPr>
        <w:t>e) Nr. i lotit</w:t>
      </w:r>
      <w:r>
        <w:rPr>
          <w:lang w:val="sq-AL"/>
        </w:rPr>
        <w:t xml:space="preserve">               </w:t>
      </w:r>
      <w:r w:rsidRPr="003B6BDD">
        <w:rPr>
          <w:lang w:val="sq-AL"/>
        </w:rPr>
        <w:tab/>
      </w:r>
      <w:r w:rsidRPr="003B6BDD">
        <w:rPr>
          <w:lang w:val="sq-AL"/>
        </w:rPr>
        <w:tab/>
      </w:r>
      <w:r w:rsidRPr="003B6BDD">
        <w:rPr>
          <w:lang w:val="sq-AL"/>
        </w:rPr>
        <w:tab/>
      </w:r>
      <w:r>
        <w:rPr>
          <w:lang w:val="sq-AL"/>
        </w:rPr>
        <w:t xml:space="preserve">   ………………....</w:t>
      </w:r>
    </w:p>
    <w:p w:rsidR="003E227C" w:rsidRPr="003B6BDD" w:rsidRDefault="003E227C" w:rsidP="003E227C">
      <w:pPr>
        <w:pStyle w:val="Paragrafi"/>
        <w:rPr>
          <w:lang w:val="sq-AL"/>
        </w:rPr>
      </w:pPr>
      <w:r w:rsidRPr="003B6BDD">
        <w:rPr>
          <w:lang w:val="sq-AL"/>
        </w:rPr>
        <w:t>f) Etiketa me nr. serisë</w:t>
      </w:r>
      <w:r>
        <w:rPr>
          <w:lang w:val="sq-AL"/>
        </w:rPr>
        <w:t xml:space="preserve"> </w:t>
      </w:r>
      <w:r w:rsidRPr="003B6BDD">
        <w:rPr>
          <w:lang w:val="sq-AL"/>
        </w:rPr>
        <w:tab/>
      </w:r>
      <w:r>
        <w:rPr>
          <w:lang w:val="sq-AL"/>
        </w:rPr>
        <w:t>………………....</w:t>
      </w:r>
    </w:p>
    <w:p w:rsidR="003E227C" w:rsidRPr="003B6BDD" w:rsidRDefault="003E227C" w:rsidP="003E227C">
      <w:pPr>
        <w:pStyle w:val="Paragrafi"/>
        <w:rPr>
          <w:lang w:val="sq-AL"/>
        </w:rPr>
      </w:pPr>
    </w:p>
    <w:p w:rsidR="003E227C" w:rsidRPr="003B6BDD" w:rsidRDefault="003E227C" w:rsidP="003E227C">
      <w:pPr>
        <w:pStyle w:val="Paragrafi"/>
        <w:rPr>
          <w:lang w:val="sq-AL"/>
        </w:rPr>
      </w:pPr>
      <w:r w:rsidRPr="003B6BDD">
        <w:rPr>
          <w:lang w:val="sq-AL"/>
        </w:rPr>
        <w:t>Dokumente që disponon :</w:t>
      </w:r>
    </w:p>
    <w:p w:rsidR="003E227C" w:rsidRPr="003B6BDD" w:rsidRDefault="003E227C" w:rsidP="003E227C">
      <w:pPr>
        <w:pStyle w:val="Paragrafi"/>
        <w:rPr>
          <w:lang w:val="sq-AL"/>
        </w:rPr>
      </w:pPr>
      <w:r w:rsidRPr="003B6BDD">
        <w:rPr>
          <w:lang w:val="sq-AL"/>
        </w:rPr>
        <w:t>a)  Certifikatë origjine</w:t>
      </w:r>
      <w:r w:rsidRPr="003B6BDD">
        <w:rPr>
          <w:lang w:val="sq-AL"/>
        </w:rPr>
        <w:tab/>
      </w:r>
      <w:r w:rsidRPr="003B6BDD">
        <w:rPr>
          <w:lang w:val="sq-AL"/>
        </w:rPr>
        <w:tab/>
        <w:t xml:space="preserve"> </w:t>
      </w:r>
      <w:r>
        <w:rPr>
          <w:lang w:val="sq-AL"/>
        </w:rPr>
        <w:t xml:space="preserve">           </w:t>
      </w:r>
      <w:r w:rsidRPr="003B6BDD">
        <w:rPr>
          <w:lang w:val="sq-AL"/>
        </w:rPr>
        <w:t>Nr……..,</w:t>
      </w:r>
      <w:r w:rsidRPr="003B6BDD">
        <w:rPr>
          <w:lang w:val="sq-AL"/>
        </w:rPr>
        <w:tab/>
        <w:t xml:space="preserve"> datë</w:t>
      </w:r>
      <w:r w:rsidRPr="003B6BDD">
        <w:rPr>
          <w:lang w:val="sq-AL"/>
        </w:rPr>
        <w:tab/>
        <w:t>……………</w:t>
      </w:r>
    </w:p>
    <w:p w:rsidR="003E227C" w:rsidRPr="003B6BDD" w:rsidRDefault="003E227C" w:rsidP="003E227C">
      <w:pPr>
        <w:pStyle w:val="Paragrafi"/>
        <w:rPr>
          <w:lang w:val="sq-AL"/>
        </w:rPr>
      </w:pPr>
      <w:r w:rsidRPr="003B6BDD">
        <w:rPr>
          <w:lang w:val="sq-AL"/>
        </w:rPr>
        <w:t>b) Certifikatë fitosanitare</w:t>
      </w:r>
      <w:r w:rsidRPr="003B6BDD">
        <w:rPr>
          <w:lang w:val="sq-AL"/>
        </w:rPr>
        <w:tab/>
        <w:t xml:space="preserve"> </w:t>
      </w:r>
      <w:r>
        <w:rPr>
          <w:lang w:val="sq-AL"/>
        </w:rPr>
        <w:t xml:space="preserve">      </w:t>
      </w:r>
      <w:r w:rsidRPr="003B6BDD">
        <w:rPr>
          <w:lang w:val="sq-AL"/>
        </w:rPr>
        <w:t xml:space="preserve">Nr…….., </w:t>
      </w:r>
      <w:r w:rsidRPr="003B6BDD">
        <w:rPr>
          <w:lang w:val="sq-AL"/>
        </w:rPr>
        <w:tab/>
        <w:t>datë……………..</w:t>
      </w:r>
    </w:p>
    <w:p w:rsidR="003E227C" w:rsidRPr="003B6BDD" w:rsidRDefault="003E227C" w:rsidP="003E227C">
      <w:pPr>
        <w:pStyle w:val="Paragrafi"/>
        <w:rPr>
          <w:lang w:val="sq-AL"/>
        </w:rPr>
      </w:pPr>
      <w:r w:rsidRPr="003B6BDD">
        <w:rPr>
          <w:lang w:val="sq-AL"/>
        </w:rPr>
        <w:t xml:space="preserve">c) Fletëanaliza </w:t>
      </w:r>
      <w:r w:rsidRPr="003B6BDD">
        <w:rPr>
          <w:lang w:val="sq-AL"/>
        </w:rPr>
        <w:tab/>
      </w:r>
      <w:r w:rsidRPr="003B6BDD">
        <w:rPr>
          <w:lang w:val="sq-AL"/>
        </w:rPr>
        <w:tab/>
      </w:r>
      <w:r>
        <w:rPr>
          <w:lang w:val="sq-AL"/>
        </w:rPr>
        <w:t xml:space="preserve">                       </w:t>
      </w:r>
      <w:r w:rsidRPr="003B6BDD">
        <w:rPr>
          <w:lang w:val="sq-AL"/>
        </w:rPr>
        <w:t xml:space="preserve">Nr…….., </w:t>
      </w:r>
      <w:r w:rsidRPr="003B6BDD">
        <w:rPr>
          <w:lang w:val="sq-AL"/>
        </w:rPr>
        <w:tab/>
        <w:t>datë……………..</w:t>
      </w:r>
    </w:p>
    <w:p w:rsidR="003E227C" w:rsidRPr="003B6BDD" w:rsidRDefault="003E227C" w:rsidP="003E227C">
      <w:pPr>
        <w:pStyle w:val="Paragrafi"/>
        <w:rPr>
          <w:lang w:val="sq-AL"/>
        </w:rPr>
      </w:pPr>
      <w:r w:rsidRPr="003B6BDD">
        <w:rPr>
          <w:lang w:val="sq-AL"/>
        </w:rPr>
        <w:t>d) Certifikatë  OECD</w:t>
      </w:r>
      <w:r w:rsidRPr="003B6BDD">
        <w:rPr>
          <w:lang w:val="sq-AL"/>
        </w:rPr>
        <w:tab/>
      </w:r>
      <w:r w:rsidRPr="003B6BDD">
        <w:rPr>
          <w:lang w:val="sq-AL"/>
        </w:rPr>
        <w:tab/>
        <w:t xml:space="preserve"> </w:t>
      </w:r>
      <w:r>
        <w:rPr>
          <w:lang w:val="sq-AL"/>
        </w:rPr>
        <w:t xml:space="preserve">           </w:t>
      </w:r>
      <w:r w:rsidRPr="003B6BDD">
        <w:rPr>
          <w:lang w:val="sq-AL"/>
        </w:rPr>
        <w:t xml:space="preserve">Nr…….., </w:t>
      </w:r>
      <w:r w:rsidRPr="003B6BDD">
        <w:rPr>
          <w:lang w:val="sq-AL"/>
        </w:rPr>
        <w:tab/>
        <w:t>datë……………..</w:t>
      </w:r>
    </w:p>
    <w:p w:rsidR="003E227C" w:rsidRPr="003B6BDD" w:rsidRDefault="003E227C" w:rsidP="003E227C">
      <w:pPr>
        <w:pStyle w:val="Paragrafi"/>
        <w:rPr>
          <w:lang w:val="sq-AL"/>
        </w:rPr>
      </w:pPr>
      <w:r w:rsidRPr="003B6BDD">
        <w:rPr>
          <w:lang w:val="sq-AL"/>
        </w:rPr>
        <w:t>e) Akt aprobimi</w:t>
      </w:r>
      <w:r w:rsidRPr="003B6BDD">
        <w:rPr>
          <w:lang w:val="sq-AL"/>
        </w:rPr>
        <w:tab/>
      </w:r>
      <w:r w:rsidRPr="003B6BDD">
        <w:rPr>
          <w:lang w:val="sq-AL"/>
        </w:rPr>
        <w:tab/>
        <w:t xml:space="preserve"> </w:t>
      </w:r>
      <w:r>
        <w:rPr>
          <w:lang w:val="sq-AL"/>
        </w:rPr>
        <w:t xml:space="preserve">                    </w:t>
      </w:r>
      <w:r w:rsidRPr="003B6BDD">
        <w:rPr>
          <w:lang w:val="sq-AL"/>
        </w:rPr>
        <w:t xml:space="preserve">Nr…….., </w:t>
      </w:r>
      <w:r w:rsidRPr="003B6BDD">
        <w:rPr>
          <w:lang w:val="sq-AL"/>
        </w:rPr>
        <w:tab/>
        <w:t>datë……………..</w:t>
      </w:r>
    </w:p>
    <w:p w:rsidR="003E227C" w:rsidRPr="003B6BDD" w:rsidRDefault="003E227C" w:rsidP="003E227C">
      <w:pPr>
        <w:pStyle w:val="Paragrafi"/>
        <w:rPr>
          <w:lang w:val="sq-AL"/>
        </w:rPr>
      </w:pPr>
      <w:r w:rsidRPr="003B6BDD">
        <w:rPr>
          <w:lang w:val="sq-AL"/>
        </w:rPr>
        <w:t>f) Deklaratë konfirmiteti</w:t>
      </w:r>
      <w:r w:rsidRPr="003B6BDD">
        <w:rPr>
          <w:lang w:val="sq-AL"/>
        </w:rPr>
        <w:tab/>
        <w:t xml:space="preserve"> </w:t>
      </w:r>
      <w:r>
        <w:rPr>
          <w:lang w:val="sq-AL"/>
        </w:rPr>
        <w:t xml:space="preserve">       </w:t>
      </w:r>
      <w:r w:rsidRPr="003B6BDD">
        <w:rPr>
          <w:lang w:val="sq-AL"/>
        </w:rPr>
        <w:t xml:space="preserve">Nr…….., </w:t>
      </w:r>
      <w:r w:rsidRPr="003B6BDD">
        <w:rPr>
          <w:lang w:val="sq-AL"/>
        </w:rPr>
        <w:tab/>
        <w:t>datë……………..</w:t>
      </w:r>
    </w:p>
    <w:p w:rsidR="003E227C" w:rsidRPr="003B6BDD" w:rsidRDefault="003E227C" w:rsidP="003E227C">
      <w:pPr>
        <w:pStyle w:val="Paragrafi"/>
        <w:rPr>
          <w:lang w:val="sq-AL"/>
        </w:rPr>
      </w:pPr>
      <w:r w:rsidRPr="003B6BDD">
        <w:rPr>
          <w:lang w:val="sq-AL"/>
        </w:rPr>
        <w:t>g)  Procesverbal i kontrollit</w:t>
      </w:r>
      <w:r w:rsidRPr="003B6BDD">
        <w:rPr>
          <w:lang w:val="sq-AL"/>
        </w:rPr>
        <w:tab/>
        <w:t xml:space="preserve"> </w:t>
      </w:r>
      <w:r>
        <w:rPr>
          <w:lang w:val="sq-AL"/>
        </w:rPr>
        <w:t xml:space="preserve">   </w:t>
      </w:r>
      <w:r w:rsidRPr="003B6BDD">
        <w:rPr>
          <w:lang w:val="sq-AL"/>
        </w:rPr>
        <w:t xml:space="preserve">Nr. ……, </w:t>
      </w:r>
      <w:r w:rsidRPr="003B6BDD">
        <w:rPr>
          <w:lang w:val="sq-AL"/>
        </w:rPr>
        <w:tab/>
        <w:t xml:space="preserve">datë……………., </w:t>
      </w:r>
    </w:p>
    <w:p w:rsidR="003E227C" w:rsidRPr="003B6BDD" w:rsidRDefault="003E227C" w:rsidP="003E227C">
      <w:pPr>
        <w:pStyle w:val="Paragrafi"/>
        <w:rPr>
          <w:lang w:val="sq-AL"/>
        </w:rPr>
      </w:pPr>
      <w:r w:rsidRPr="003B6BDD">
        <w:rPr>
          <w:lang w:val="sq-AL"/>
        </w:rPr>
        <w:t>Nga verifikimi i dokumenteve</w:t>
      </w:r>
      <w:r>
        <w:rPr>
          <w:lang w:val="sq-AL"/>
        </w:rPr>
        <w:t>,</w:t>
      </w:r>
      <w:r w:rsidRPr="003B6BDD">
        <w:rPr>
          <w:lang w:val="sq-AL"/>
        </w:rPr>
        <w:t xml:space="preserve"> si dhe nga rezultatet e analizave laboratorike rezulton se fara është e prodhuar në përputhje me specifikimet teknike. Për këtë duhet të pajiset me certifikatë zyrtare pasi subjekti të shlyejë tarifën e certifikimit në shumën …………. lekë.</w:t>
      </w:r>
    </w:p>
    <w:p w:rsidR="003E227C" w:rsidRPr="003B6BDD" w:rsidRDefault="003E227C" w:rsidP="003E227C">
      <w:pPr>
        <w:pStyle w:val="BodyText"/>
        <w:widowControl w:val="0"/>
        <w:numPr>
          <w:ilvl w:val="0"/>
          <w:numId w:val="0"/>
        </w:numPr>
        <w:rPr>
          <w:rFonts w:ascii="Garamond" w:hAnsi="Garamond" w:cs="Times New Roman"/>
          <w:lang w:val="sq-AL"/>
        </w:rPr>
      </w:pPr>
    </w:p>
    <w:p w:rsidR="003E227C" w:rsidRPr="003B6BDD" w:rsidRDefault="003E227C" w:rsidP="003E227C">
      <w:pPr>
        <w:pStyle w:val="BodyText"/>
        <w:widowControl w:val="0"/>
        <w:numPr>
          <w:ilvl w:val="0"/>
          <w:numId w:val="0"/>
        </w:numPr>
        <w:jc w:val="left"/>
        <w:rPr>
          <w:rFonts w:ascii="Garamond" w:hAnsi="Garamond" w:cs="Times New Roman"/>
          <w:lang w:val="sq-AL"/>
        </w:rPr>
      </w:pPr>
      <w:r w:rsidRPr="003B6BDD">
        <w:rPr>
          <w:rFonts w:ascii="Garamond" w:hAnsi="Garamond" w:cs="Times New Roman"/>
          <w:lang w:val="sq-AL"/>
        </w:rPr>
        <w:t xml:space="preserve">FURNIZUESI                     </w:t>
      </w:r>
      <w:r>
        <w:rPr>
          <w:rFonts w:ascii="Garamond" w:hAnsi="Garamond" w:cs="Times New Roman"/>
          <w:lang w:val="sq-AL"/>
        </w:rPr>
        <w:t xml:space="preserve">               </w:t>
      </w:r>
      <w:r w:rsidRPr="003B6BDD">
        <w:rPr>
          <w:rFonts w:ascii="Garamond" w:hAnsi="Garamond" w:cs="Times New Roman"/>
          <w:lang w:val="sq-AL"/>
        </w:rPr>
        <w:t xml:space="preserve"> SPECIALISTËT E CERTIFIKIMIT ZYRTAR</w:t>
      </w:r>
      <w:r w:rsidRPr="003B6BDD">
        <w:rPr>
          <w:rFonts w:ascii="Garamond" w:hAnsi="Garamond" w:cs="Times New Roman"/>
          <w:lang w:val="sq-AL"/>
        </w:rPr>
        <w:tab/>
      </w:r>
      <w:r w:rsidRPr="003B6BDD">
        <w:rPr>
          <w:rFonts w:ascii="Garamond" w:hAnsi="Garamond" w:cs="Times New Roman"/>
          <w:lang w:val="sq-AL"/>
        </w:rPr>
        <w:tab/>
      </w:r>
      <w:r w:rsidRPr="003B6BDD">
        <w:rPr>
          <w:rFonts w:ascii="Garamond" w:hAnsi="Garamond" w:cs="Times New Roman"/>
          <w:lang w:val="sq-AL"/>
        </w:rPr>
        <w:tab/>
        <w:t xml:space="preserve">     </w:t>
      </w:r>
    </w:p>
    <w:p w:rsidR="003E227C" w:rsidRPr="003B6BDD" w:rsidRDefault="003E227C" w:rsidP="003E227C">
      <w:pPr>
        <w:pStyle w:val="BodyText"/>
        <w:widowControl w:val="0"/>
        <w:numPr>
          <w:ilvl w:val="0"/>
          <w:numId w:val="0"/>
        </w:numPr>
        <w:jc w:val="left"/>
        <w:rPr>
          <w:rFonts w:ascii="Garamond" w:hAnsi="Garamond" w:cs="Times New Roman"/>
          <w:lang w:val="sq-AL"/>
        </w:rPr>
      </w:pPr>
      <w:r w:rsidRPr="003B6BDD">
        <w:rPr>
          <w:rFonts w:ascii="Garamond" w:hAnsi="Garamond" w:cs="Times New Roman"/>
          <w:lang w:val="sq-AL"/>
        </w:rPr>
        <w:t>…………………………….                    (…………………) (…………………)</w:t>
      </w:r>
    </w:p>
    <w:p w:rsidR="003E227C" w:rsidRPr="003B6BDD" w:rsidRDefault="003E227C" w:rsidP="003E227C">
      <w:pPr>
        <w:widowControl w:val="0"/>
        <w:spacing w:after="0" w:line="240" w:lineRule="auto"/>
        <w:ind w:firstLine="0"/>
        <w:jc w:val="center"/>
        <w:rPr>
          <w:rFonts w:ascii="Garamond" w:hAnsi="Garamond"/>
          <w:bCs/>
          <w:szCs w:val="18"/>
          <w:lang w:val="sq-AL"/>
        </w:rPr>
      </w:pPr>
    </w:p>
    <w:p w:rsidR="003E227C" w:rsidRDefault="003E227C" w:rsidP="003E227C">
      <w:pPr>
        <w:widowControl w:val="0"/>
        <w:spacing w:after="0" w:line="240" w:lineRule="auto"/>
        <w:jc w:val="center"/>
        <w:rPr>
          <w:rFonts w:ascii="Garamond" w:hAnsi="Garamond"/>
          <w:bCs/>
          <w:szCs w:val="18"/>
          <w:lang w:val="sq-AL"/>
        </w:rPr>
      </w:pPr>
    </w:p>
    <w:p w:rsidR="003E227C" w:rsidRDefault="003E227C" w:rsidP="003E227C">
      <w:pPr>
        <w:widowControl w:val="0"/>
        <w:spacing w:after="0" w:line="240" w:lineRule="auto"/>
        <w:jc w:val="center"/>
        <w:rPr>
          <w:rFonts w:ascii="Garamond" w:hAnsi="Garamond"/>
          <w:bCs/>
          <w:szCs w:val="18"/>
          <w:lang w:val="sq-AL"/>
        </w:rPr>
      </w:pPr>
    </w:p>
    <w:p w:rsidR="003E227C" w:rsidRDefault="003E227C" w:rsidP="003E227C">
      <w:pPr>
        <w:widowControl w:val="0"/>
        <w:spacing w:after="0" w:line="240" w:lineRule="auto"/>
        <w:jc w:val="center"/>
        <w:rPr>
          <w:rFonts w:ascii="Garamond" w:hAnsi="Garamond"/>
          <w:bCs/>
          <w:szCs w:val="18"/>
          <w:lang w:val="sq-AL"/>
        </w:rPr>
      </w:pPr>
    </w:p>
    <w:p w:rsidR="003E227C" w:rsidRDefault="003E227C" w:rsidP="003E227C">
      <w:pPr>
        <w:widowControl w:val="0"/>
        <w:spacing w:after="0" w:line="240" w:lineRule="auto"/>
        <w:jc w:val="center"/>
        <w:rPr>
          <w:rFonts w:ascii="Garamond" w:hAnsi="Garamond"/>
          <w:bCs/>
          <w:szCs w:val="18"/>
          <w:lang w:val="sq-AL"/>
        </w:rPr>
      </w:pPr>
    </w:p>
    <w:p w:rsidR="003E227C" w:rsidRDefault="003E227C" w:rsidP="003E227C">
      <w:pPr>
        <w:widowControl w:val="0"/>
        <w:spacing w:after="0" w:line="240" w:lineRule="auto"/>
        <w:jc w:val="center"/>
        <w:rPr>
          <w:rFonts w:ascii="Garamond" w:hAnsi="Garamond"/>
          <w:bCs/>
          <w:szCs w:val="18"/>
          <w:lang w:val="sq-AL"/>
        </w:rPr>
      </w:pPr>
    </w:p>
    <w:p w:rsidR="003E227C" w:rsidRDefault="003E227C" w:rsidP="003E227C">
      <w:pPr>
        <w:widowControl w:val="0"/>
        <w:spacing w:after="0" w:line="240" w:lineRule="auto"/>
        <w:jc w:val="center"/>
        <w:rPr>
          <w:rFonts w:ascii="Garamond" w:hAnsi="Garamond"/>
          <w:bCs/>
          <w:szCs w:val="18"/>
          <w:lang w:val="sq-AL"/>
        </w:rPr>
      </w:pPr>
    </w:p>
    <w:p w:rsidR="003E227C" w:rsidRDefault="003E227C" w:rsidP="003E227C">
      <w:pPr>
        <w:widowControl w:val="0"/>
        <w:spacing w:after="0" w:line="240" w:lineRule="auto"/>
        <w:jc w:val="center"/>
        <w:rPr>
          <w:rFonts w:ascii="Garamond" w:hAnsi="Garamond"/>
          <w:bCs/>
          <w:szCs w:val="18"/>
          <w:lang w:val="sq-AL"/>
        </w:rPr>
      </w:pPr>
    </w:p>
    <w:p w:rsidR="003E227C" w:rsidRDefault="003E227C" w:rsidP="003E227C">
      <w:pPr>
        <w:widowControl w:val="0"/>
        <w:spacing w:after="0" w:line="240" w:lineRule="auto"/>
        <w:jc w:val="center"/>
        <w:rPr>
          <w:rFonts w:ascii="Garamond" w:hAnsi="Garamond"/>
          <w:bCs/>
          <w:szCs w:val="18"/>
          <w:lang w:val="sq-AL"/>
        </w:rPr>
      </w:pPr>
    </w:p>
    <w:p w:rsidR="003E227C" w:rsidRDefault="003E227C" w:rsidP="003E227C">
      <w:pPr>
        <w:widowControl w:val="0"/>
        <w:spacing w:after="0" w:line="240" w:lineRule="auto"/>
        <w:jc w:val="center"/>
        <w:rPr>
          <w:rFonts w:ascii="Garamond" w:hAnsi="Garamond"/>
          <w:bCs/>
          <w:szCs w:val="18"/>
          <w:lang w:val="sq-AL"/>
        </w:rPr>
      </w:pPr>
    </w:p>
    <w:p w:rsidR="003E227C" w:rsidRDefault="003E227C" w:rsidP="003E227C">
      <w:pPr>
        <w:widowControl w:val="0"/>
        <w:spacing w:after="0" w:line="240" w:lineRule="auto"/>
        <w:jc w:val="center"/>
        <w:rPr>
          <w:rFonts w:ascii="Garamond" w:hAnsi="Garamond"/>
          <w:bCs/>
          <w:szCs w:val="18"/>
          <w:lang w:val="sq-AL"/>
        </w:rPr>
      </w:pPr>
    </w:p>
    <w:p w:rsidR="003E227C" w:rsidRDefault="003E227C" w:rsidP="003E227C">
      <w:pPr>
        <w:widowControl w:val="0"/>
        <w:spacing w:after="0" w:line="240" w:lineRule="auto"/>
        <w:jc w:val="center"/>
        <w:rPr>
          <w:rFonts w:ascii="Garamond" w:hAnsi="Garamond"/>
          <w:bCs/>
          <w:szCs w:val="18"/>
          <w:lang w:val="sq-AL"/>
        </w:rPr>
      </w:pPr>
    </w:p>
    <w:p w:rsidR="003E227C" w:rsidRDefault="003E227C" w:rsidP="003E227C">
      <w:pPr>
        <w:widowControl w:val="0"/>
        <w:spacing w:after="0" w:line="240" w:lineRule="auto"/>
        <w:jc w:val="center"/>
        <w:rPr>
          <w:rFonts w:ascii="Garamond" w:hAnsi="Garamond"/>
          <w:bCs/>
          <w:szCs w:val="18"/>
          <w:lang w:val="sq-AL"/>
        </w:rPr>
      </w:pPr>
    </w:p>
    <w:p w:rsidR="003E227C" w:rsidRDefault="003E227C" w:rsidP="003E227C">
      <w:pPr>
        <w:widowControl w:val="0"/>
        <w:spacing w:after="0" w:line="240" w:lineRule="auto"/>
        <w:jc w:val="center"/>
        <w:rPr>
          <w:rFonts w:ascii="Garamond" w:hAnsi="Garamond"/>
          <w:bCs/>
          <w:szCs w:val="18"/>
          <w:lang w:val="sq-AL"/>
        </w:rPr>
      </w:pPr>
    </w:p>
    <w:p w:rsidR="003E227C" w:rsidRPr="003B6BDD" w:rsidRDefault="003E227C" w:rsidP="003E227C">
      <w:pPr>
        <w:widowControl w:val="0"/>
        <w:spacing w:after="0" w:line="240" w:lineRule="auto"/>
        <w:jc w:val="center"/>
        <w:rPr>
          <w:rFonts w:ascii="Garamond" w:hAnsi="Garamond"/>
          <w:bCs/>
          <w:szCs w:val="18"/>
          <w:lang w:val="sq-AL"/>
        </w:rPr>
      </w:pPr>
      <w:r w:rsidRPr="003B6BDD">
        <w:rPr>
          <w:rFonts w:ascii="Garamond" w:hAnsi="Garamond"/>
          <w:bCs/>
          <w:szCs w:val="18"/>
          <w:lang w:val="sq-AL"/>
        </w:rPr>
        <w:lastRenderedPageBreak/>
        <w:t>ENTI SHTETËROR I FARAVE DHE FIDANËVE</w:t>
      </w:r>
    </w:p>
    <w:p w:rsidR="003E227C" w:rsidRPr="003B6BDD" w:rsidRDefault="003E227C" w:rsidP="003E227C">
      <w:pPr>
        <w:widowControl w:val="0"/>
        <w:spacing w:after="0" w:line="240" w:lineRule="auto"/>
        <w:jc w:val="center"/>
        <w:rPr>
          <w:rFonts w:ascii="Garamond" w:hAnsi="Garamond"/>
          <w:szCs w:val="18"/>
          <w:lang w:val="sq-AL"/>
        </w:rPr>
      </w:pPr>
      <w:r w:rsidRPr="003B6BDD">
        <w:rPr>
          <w:rFonts w:ascii="Garamond" w:hAnsi="Garamond"/>
          <w:bCs/>
          <w:szCs w:val="18"/>
          <w:lang w:val="sq-AL"/>
        </w:rPr>
        <w:t>LABORATORI QENDROR I TESTIMIT TË FARAVE</w:t>
      </w:r>
    </w:p>
    <w:p w:rsidR="003E227C" w:rsidRPr="003B6BDD" w:rsidRDefault="003E227C" w:rsidP="003E227C">
      <w:pPr>
        <w:widowControl w:val="0"/>
        <w:jc w:val="right"/>
        <w:rPr>
          <w:rFonts w:ascii="Garamond" w:hAnsi="Garamond"/>
          <w:b/>
          <w:sz w:val="18"/>
          <w:szCs w:val="18"/>
          <w:lang w:val="sq-AL"/>
        </w:rPr>
      </w:pPr>
      <w:r w:rsidRPr="003B6BDD">
        <w:rPr>
          <w:rFonts w:ascii="Garamond" w:hAnsi="Garamond"/>
          <w:sz w:val="18"/>
          <w:szCs w:val="18"/>
          <w:lang w:val="sq-AL"/>
        </w:rPr>
        <w:t xml:space="preserve">                                                                                                  </w:t>
      </w:r>
      <w:r>
        <w:rPr>
          <w:rFonts w:ascii="Garamond" w:hAnsi="Garamond"/>
          <w:sz w:val="18"/>
          <w:szCs w:val="18"/>
          <w:lang w:val="sq-AL"/>
        </w:rPr>
        <w:t xml:space="preserve">                           </w:t>
      </w:r>
      <w:r w:rsidRPr="003B6BDD">
        <w:rPr>
          <w:rFonts w:ascii="Garamond" w:hAnsi="Garamond"/>
          <w:sz w:val="18"/>
          <w:szCs w:val="18"/>
          <w:lang w:val="sq-AL"/>
        </w:rPr>
        <w:t>Vula e laboratorit</w:t>
      </w:r>
    </w:p>
    <w:p w:rsidR="003E227C" w:rsidRPr="00683DDC" w:rsidRDefault="003E227C" w:rsidP="003E227C">
      <w:pPr>
        <w:pStyle w:val="Heading5"/>
        <w:widowControl w:val="0"/>
        <w:spacing w:line="276" w:lineRule="auto"/>
        <w:ind w:left="0" w:firstLine="0"/>
        <w:rPr>
          <w:rFonts w:ascii="Garamond" w:hAnsi="Garamond" w:cs="Arial"/>
          <w:i/>
          <w:color w:val="auto"/>
          <w:sz w:val="16"/>
          <w:szCs w:val="16"/>
          <w:lang w:val="sq-AL"/>
        </w:rPr>
      </w:pPr>
      <w:r w:rsidRPr="00683DDC">
        <w:rPr>
          <w:rFonts w:ascii="Garamond" w:hAnsi="Garamond" w:cs="Arial"/>
          <w:i/>
          <w:color w:val="auto"/>
          <w:sz w:val="16"/>
          <w:szCs w:val="16"/>
          <w:lang w:val="sq-AL"/>
        </w:rPr>
        <w:t xml:space="preserve">      FLETË ANALIZA E LOTIT T</w:t>
      </w:r>
      <w:r>
        <w:rPr>
          <w:rFonts w:ascii="Garamond" w:hAnsi="Garamond" w:cs="Arial"/>
          <w:i/>
          <w:color w:val="auto"/>
          <w:sz w:val="16"/>
          <w:szCs w:val="16"/>
          <w:lang w:val="sq-AL"/>
        </w:rPr>
        <w:t xml:space="preserve">Ë </w:t>
      </w:r>
      <w:r w:rsidRPr="00683DDC">
        <w:rPr>
          <w:rFonts w:ascii="Garamond" w:hAnsi="Garamond" w:cs="Arial"/>
          <w:i/>
          <w:color w:val="auto"/>
          <w:sz w:val="16"/>
          <w:szCs w:val="16"/>
          <w:lang w:val="sq-AL"/>
        </w:rPr>
        <w:t>FARËS</w:t>
      </w:r>
    </w:p>
    <w:tbl>
      <w:tblPr>
        <w:tblW w:w="9118" w:type="dxa"/>
        <w:jc w:val="center"/>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18"/>
      </w:tblGrid>
      <w:tr w:rsidR="003E227C" w:rsidRPr="003B6BDD" w:rsidTr="003E227C">
        <w:trPr>
          <w:trHeight w:val="715"/>
          <w:jc w:val="center"/>
        </w:trPr>
        <w:tc>
          <w:tcPr>
            <w:tcW w:w="9118" w:type="dxa"/>
          </w:tcPr>
          <w:p w:rsidR="003E227C" w:rsidRPr="003B6BDD" w:rsidRDefault="003E227C" w:rsidP="003E227C">
            <w:pPr>
              <w:widowControl w:val="0"/>
              <w:spacing w:after="0" w:line="240" w:lineRule="auto"/>
              <w:ind w:firstLine="0"/>
              <w:rPr>
                <w:rFonts w:ascii="Garamond" w:hAnsi="Garamond"/>
                <w:b/>
                <w:sz w:val="16"/>
                <w:szCs w:val="16"/>
                <w:lang w:val="sq-AL"/>
              </w:rPr>
            </w:pPr>
            <w:r w:rsidRPr="003B6BDD">
              <w:rPr>
                <w:rFonts w:ascii="Garamond" w:hAnsi="Garamond"/>
                <w:b/>
                <w:sz w:val="16"/>
                <w:szCs w:val="16"/>
                <w:lang w:val="sq-AL"/>
              </w:rPr>
              <w:t xml:space="preserve">                                         </w:t>
            </w:r>
          </w:p>
          <w:p w:rsidR="003E227C" w:rsidRPr="003B6BDD" w:rsidRDefault="003E227C" w:rsidP="003E227C">
            <w:pPr>
              <w:widowControl w:val="0"/>
              <w:spacing w:after="0" w:line="240" w:lineRule="auto"/>
              <w:ind w:firstLine="0"/>
              <w:rPr>
                <w:rFonts w:ascii="Garamond" w:hAnsi="Garamond"/>
                <w:sz w:val="16"/>
                <w:szCs w:val="16"/>
                <w:lang w:val="sq-AL"/>
              </w:rPr>
            </w:pPr>
            <w:r w:rsidRPr="003B6BDD">
              <w:rPr>
                <w:rFonts w:ascii="Garamond" w:hAnsi="Garamond"/>
                <w:sz w:val="16"/>
                <w:szCs w:val="16"/>
                <w:lang w:val="sq-AL"/>
              </w:rPr>
              <w:t>E LËSHUAR</w:t>
            </w:r>
            <w:r w:rsidRPr="003B6BDD">
              <w:rPr>
                <w:rFonts w:ascii="Garamond" w:hAnsi="Garamond"/>
                <w:b/>
                <w:sz w:val="16"/>
                <w:szCs w:val="16"/>
                <w:lang w:val="sq-AL"/>
              </w:rPr>
              <w:t xml:space="preserve"> </w:t>
            </w:r>
            <w:r w:rsidRPr="003B6BDD">
              <w:rPr>
                <w:rFonts w:ascii="Garamond" w:hAnsi="Garamond"/>
                <w:sz w:val="16"/>
                <w:szCs w:val="16"/>
                <w:lang w:val="sq-AL"/>
              </w:rPr>
              <w:t>PËR  APLIKANTIN</w:t>
            </w:r>
          </w:p>
          <w:p w:rsidR="003E227C" w:rsidRDefault="003E227C" w:rsidP="003E227C">
            <w:pPr>
              <w:widowControl w:val="0"/>
              <w:spacing w:after="0" w:line="240" w:lineRule="auto"/>
              <w:ind w:firstLine="0"/>
              <w:rPr>
                <w:rFonts w:ascii="Garamond" w:hAnsi="Garamond"/>
                <w:sz w:val="16"/>
                <w:szCs w:val="16"/>
                <w:lang w:val="sq-AL"/>
              </w:rPr>
            </w:pPr>
            <w:r w:rsidRPr="003B6BDD">
              <w:rPr>
                <w:rFonts w:ascii="Garamond" w:hAnsi="Garamond"/>
                <w:sz w:val="16"/>
                <w:szCs w:val="16"/>
                <w:lang w:val="sq-AL"/>
              </w:rPr>
              <w:t>Emri i aplikantit</w:t>
            </w:r>
          </w:p>
          <w:p w:rsidR="003E227C" w:rsidRPr="003B6BDD" w:rsidRDefault="003E227C" w:rsidP="003E227C">
            <w:pPr>
              <w:widowControl w:val="0"/>
              <w:spacing w:after="0" w:line="240" w:lineRule="auto"/>
              <w:ind w:firstLine="0"/>
              <w:rPr>
                <w:rFonts w:ascii="Garamond" w:hAnsi="Garamond"/>
                <w:sz w:val="16"/>
                <w:szCs w:val="16"/>
                <w:lang w:val="sq-AL"/>
              </w:rPr>
            </w:pPr>
          </w:p>
          <w:p w:rsidR="003E227C" w:rsidRPr="003B6BDD" w:rsidRDefault="003E227C" w:rsidP="003E227C">
            <w:pPr>
              <w:widowControl w:val="0"/>
              <w:spacing w:after="0" w:line="240" w:lineRule="auto"/>
              <w:ind w:firstLine="0"/>
              <w:rPr>
                <w:rFonts w:ascii="Garamond" w:hAnsi="Garamond"/>
                <w:sz w:val="16"/>
                <w:szCs w:val="16"/>
                <w:lang w:val="sq-AL"/>
              </w:rPr>
            </w:pPr>
            <w:r w:rsidRPr="003B6BDD">
              <w:rPr>
                <w:rFonts w:ascii="Garamond" w:hAnsi="Garamond"/>
                <w:sz w:val="16"/>
                <w:szCs w:val="16"/>
                <w:lang w:val="sq-AL"/>
              </w:rPr>
              <w:t>Specia         Kultivari         Kategoria       Pesha e lotit        etj</w:t>
            </w:r>
            <w:r>
              <w:rPr>
                <w:rFonts w:ascii="Garamond" w:hAnsi="Garamond"/>
                <w:sz w:val="16"/>
                <w:szCs w:val="16"/>
                <w:lang w:val="sq-AL"/>
              </w:rPr>
              <w:t>.</w:t>
            </w:r>
          </w:p>
        </w:tc>
      </w:tr>
    </w:tbl>
    <w:p w:rsidR="003E227C" w:rsidRPr="003B6BDD" w:rsidRDefault="003E227C" w:rsidP="003E227C">
      <w:pPr>
        <w:widowControl w:val="0"/>
        <w:rPr>
          <w:rFonts w:ascii="Garamond" w:hAnsi="Garamond"/>
          <w:b/>
          <w:sz w:val="16"/>
          <w:szCs w:val="16"/>
          <w:lang w:val="sq-AL"/>
        </w:rPr>
      </w:pPr>
      <w:r w:rsidRPr="003B6BDD">
        <w:rPr>
          <w:rFonts w:ascii="Garamond" w:hAnsi="Garamond"/>
          <w:b/>
          <w:sz w:val="16"/>
          <w:szCs w:val="16"/>
          <w:lang w:val="sq-AL"/>
        </w:rPr>
        <w:t xml:space="preserve">                                        </w:t>
      </w:r>
    </w:p>
    <w:p w:rsidR="003E227C" w:rsidRPr="003B6BDD" w:rsidRDefault="003E227C" w:rsidP="003E227C">
      <w:pPr>
        <w:widowControl w:val="0"/>
        <w:rPr>
          <w:rFonts w:ascii="Garamond" w:hAnsi="Garamond"/>
          <w:b/>
          <w:sz w:val="16"/>
          <w:szCs w:val="16"/>
          <w:lang w:val="sq-AL"/>
        </w:rPr>
      </w:pPr>
      <w:r w:rsidRPr="003B6BDD">
        <w:rPr>
          <w:rFonts w:ascii="Garamond" w:hAnsi="Garamond"/>
          <w:sz w:val="16"/>
          <w:szCs w:val="16"/>
          <w:lang w:val="sq-AL"/>
        </w:rPr>
        <w:t>INFORMACION</w:t>
      </w:r>
    </w:p>
    <w:tbl>
      <w:tblPr>
        <w:tblW w:w="0" w:type="auto"/>
        <w:jc w:val="center"/>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63"/>
      </w:tblGrid>
      <w:tr w:rsidR="003E227C" w:rsidRPr="003B6BDD" w:rsidTr="003E227C">
        <w:trPr>
          <w:trHeight w:val="175"/>
          <w:jc w:val="center"/>
        </w:trPr>
        <w:tc>
          <w:tcPr>
            <w:tcW w:w="9163" w:type="dxa"/>
          </w:tcPr>
          <w:p w:rsidR="003E227C" w:rsidRPr="003B6BDD" w:rsidRDefault="003E227C" w:rsidP="003E227C">
            <w:pPr>
              <w:pStyle w:val="Heading1"/>
              <w:keepNext w:val="0"/>
              <w:widowControl w:val="0"/>
              <w:spacing w:before="0" w:after="0"/>
              <w:ind w:left="0" w:firstLine="0"/>
              <w:rPr>
                <w:rFonts w:ascii="Garamond" w:hAnsi="Garamond"/>
                <w:sz w:val="16"/>
                <w:szCs w:val="16"/>
                <w:lang w:val="sq-AL"/>
              </w:rPr>
            </w:pPr>
            <w:r w:rsidRPr="003B6BDD">
              <w:rPr>
                <w:rFonts w:ascii="Garamond" w:hAnsi="Garamond"/>
                <w:sz w:val="16"/>
                <w:szCs w:val="16"/>
                <w:lang w:val="sq-AL"/>
              </w:rPr>
              <w:t xml:space="preserve">Laboratori i Testimit                                    Shtetëror </w:t>
            </w:r>
          </w:p>
        </w:tc>
      </w:tr>
      <w:tr w:rsidR="003E227C" w:rsidRPr="003B6BDD" w:rsidTr="003E227C">
        <w:trPr>
          <w:trHeight w:val="216"/>
          <w:jc w:val="center"/>
        </w:trPr>
        <w:tc>
          <w:tcPr>
            <w:tcW w:w="9163" w:type="dxa"/>
          </w:tcPr>
          <w:p w:rsidR="003E227C" w:rsidRPr="003B6BDD" w:rsidRDefault="003E227C" w:rsidP="003E227C">
            <w:pPr>
              <w:widowControl w:val="0"/>
              <w:spacing w:after="0" w:line="240" w:lineRule="auto"/>
              <w:ind w:firstLine="0"/>
              <w:rPr>
                <w:rFonts w:ascii="Garamond" w:hAnsi="Garamond"/>
                <w:sz w:val="16"/>
                <w:szCs w:val="16"/>
                <w:lang w:val="sq-AL"/>
              </w:rPr>
            </w:pPr>
            <w:r w:rsidRPr="003B6BDD">
              <w:rPr>
                <w:rFonts w:ascii="Garamond" w:hAnsi="Garamond"/>
                <w:sz w:val="16"/>
                <w:szCs w:val="16"/>
                <w:lang w:val="sq-AL"/>
              </w:rPr>
              <w:t xml:space="preserve">Mostra e sjellë nga                                       Zyrtare </w:t>
            </w:r>
          </w:p>
        </w:tc>
      </w:tr>
      <w:tr w:rsidR="003E227C" w:rsidRPr="003B6BDD" w:rsidTr="003E227C">
        <w:trPr>
          <w:trHeight w:val="213"/>
          <w:jc w:val="center"/>
        </w:trPr>
        <w:tc>
          <w:tcPr>
            <w:tcW w:w="9163" w:type="dxa"/>
          </w:tcPr>
          <w:p w:rsidR="003E227C" w:rsidRPr="003B6BDD" w:rsidRDefault="003E227C" w:rsidP="003E227C">
            <w:pPr>
              <w:widowControl w:val="0"/>
              <w:spacing w:after="0" w:line="240" w:lineRule="auto"/>
              <w:ind w:firstLine="0"/>
              <w:rPr>
                <w:rFonts w:ascii="Garamond" w:hAnsi="Garamond"/>
                <w:sz w:val="16"/>
                <w:szCs w:val="16"/>
                <w:lang w:val="sq-AL"/>
              </w:rPr>
            </w:pPr>
            <w:r w:rsidRPr="003B6BDD">
              <w:rPr>
                <w:rFonts w:ascii="Garamond" w:hAnsi="Garamond"/>
                <w:sz w:val="16"/>
                <w:szCs w:val="16"/>
                <w:lang w:val="sq-AL"/>
              </w:rPr>
              <w:t>Nr</w:t>
            </w:r>
            <w:r>
              <w:rPr>
                <w:rFonts w:ascii="Garamond" w:hAnsi="Garamond"/>
                <w:sz w:val="16"/>
                <w:szCs w:val="16"/>
                <w:lang w:val="sq-AL"/>
              </w:rPr>
              <w:t>. i</w:t>
            </w:r>
            <w:r w:rsidRPr="003B6BDD">
              <w:rPr>
                <w:rFonts w:ascii="Garamond" w:hAnsi="Garamond"/>
                <w:sz w:val="16"/>
                <w:szCs w:val="16"/>
                <w:lang w:val="sq-AL"/>
              </w:rPr>
              <w:t xml:space="preserve"> lotit                                                         Natyra e certifikatës</w:t>
            </w:r>
          </w:p>
        </w:tc>
      </w:tr>
      <w:tr w:rsidR="003E227C" w:rsidRPr="003B6BDD" w:rsidTr="003E227C">
        <w:trPr>
          <w:trHeight w:val="75"/>
          <w:jc w:val="center"/>
        </w:trPr>
        <w:tc>
          <w:tcPr>
            <w:tcW w:w="9163" w:type="dxa"/>
          </w:tcPr>
          <w:p w:rsidR="003E227C" w:rsidRPr="003B6BDD" w:rsidRDefault="003E227C" w:rsidP="003E227C">
            <w:pPr>
              <w:pStyle w:val="Heading1"/>
              <w:keepNext w:val="0"/>
              <w:widowControl w:val="0"/>
              <w:spacing w:before="0" w:after="0"/>
              <w:ind w:left="0" w:firstLine="0"/>
              <w:rPr>
                <w:rFonts w:ascii="Garamond" w:hAnsi="Garamond"/>
                <w:sz w:val="16"/>
                <w:szCs w:val="16"/>
                <w:lang w:val="sq-AL"/>
              </w:rPr>
            </w:pPr>
            <w:r w:rsidRPr="003B6BDD">
              <w:rPr>
                <w:rFonts w:ascii="Garamond" w:hAnsi="Garamond"/>
                <w:sz w:val="16"/>
                <w:szCs w:val="16"/>
                <w:lang w:val="sq-AL"/>
              </w:rPr>
              <w:t xml:space="preserve">Vula e lotit                                                 </w:t>
            </w:r>
          </w:p>
        </w:tc>
      </w:tr>
    </w:tbl>
    <w:p w:rsidR="003E227C" w:rsidRPr="003B6BDD" w:rsidRDefault="003E227C" w:rsidP="003E227C">
      <w:pPr>
        <w:widowControl w:val="0"/>
        <w:rPr>
          <w:rFonts w:ascii="Garamond" w:hAnsi="Garamond"/>
          <w:b/>
          <w:sz w:val="16"/>
          <w:szCs w:val="16"/>
          <w:u w:val="single"/>
          <w:lang w:val="sq-AL"/>
        </w:rPr>
      </w:pPr>
    </w:p>
    <w:tbl>
      <w:tblPr>
        <w:tblW w:w="0" w:type="auto"/>
        <w:jc w:val="center"/>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3"/>
        <w:gridCol w:w="1701"/>
        <w:gridCol w:w="1701"/>
        <w:gridCol w:w="1701"/>
        <w:gridCol w:w="1985"/>
      </w:tblGrid>
      <w:tr w:rsidR="003E227C" w:rsidRPr="003B6BDD" w:rsidTr="003E227C">
        <w:trPr>
          <w:trHeight w:val="168"/>
          <w:jc w:val="center"/>
        </w:trPr>
        <w:tc>
          <w:tcPr>
            <w:tcW w:w="1613" w:type="dxa"/>
          </w:tcPr>
          <w:p w:rsidR="003E227C" w:rsidRPr="003B6BDD" w:rsidRDefault="003E227C" w:rsidP="003E227C">
            <w:pPr>
              <w:widowControl w:val="0"/>
              <w:spacing w:after="0" w:line="240" w:lineRule="auto"/>
              <w:ind w:firstLine="0"/>
              <w:jc w:val="center"/>
              <w:rPr>
                <w:rFonts w:ascii="Garamond" w:hAnsi="Garamond"/>
                <w:sz w:val="16"/>
                <w:szCs w:val="16"/>
                <w:lang w:val="sq-AL"/>
              </w:rPr>
            </w:pPr>
            <w:r w:rsidRPr="003B6BDD">
              <w:rPr>
                <w:rFonts w:ascii="Garamond" w:hAnsi="Garamond"/>
                <w:sz w:val="16"/>
                <w:szCs w:val="16"/>
                <w:lang w:val="sq-AL"/>
              </w:rPr>
              <w:t>Nr. i mbajtësve</w:t>
            </w:r>
          </w:p>
        </w:tc>
        <w:tc>
          <w:tcPr>
            <w:tcW w:w="1701" w:type="dxa"/>
          </w:tcPr>
          <w:p w:rsidR="003E227C" w:rsidRPr="003B6BDD" w:rsidRDefault="003E227C" w:rsidP="003E227C">
            <w:pPr>
              <w:widowControl w:val="0"/>
              <w:spacing w:after="0" w:line="240" w:lineRule="auto"/>
              <w:ind w:firstLine="0"/>
              <w:jc w:val="center"/>
              <w:rPr>
                <w:rFonts w:ascii="Garamond" w:hAnsi="Garamond"/>
                <w:sz w:val="16"/>
                <w:szCs w:val="16"/>
                <w:lang w:val="sq-AL"/>
              </w:rPr>
            </w:pPr>
            <w:r w:rsidRPr="003B6BDD">
              <w:rPr>
                <w:rFonts w:ascii="Garamond" w:hAnsi="Garamond"/>
                <w:sz w:val="16"/>
                <w:szCs w:val="16"/>
                <w:lang w:val="sq-AL"/>
              </w:rPr>
              <w:t>Data e mostrimit</w:t>
            </w:r>
          </w:p>
        </w:tc>
        <w:tc>
          <w:tcPr>
            <w:tcW w:w="1701" w:type="dxa"/>
          </w:tcPr>
          <w:p w:rsidR="003E227C" w:rsidRPr="003B6BDD" w:rsidRDefault="003E227C" w:rsidP="003E227C">
            <w:pPr>
              <w:widowControl w:val="0"/>
              <w:spacing w:after="0" w:line="240" w:lineRule="auto"/>
              <w:ind w:firstLine="0"/>
              <w:jc w:val="center"/>
              <w:rPr>
                <w:rFonts w:ascii="Garamond" w:hAnsi="Garamond"/>
                <w:sz w:val="16"/>
                <w:szCs w:val="16"/>
                <w:lang w:val="sq-AL"/>
              </w:rPr>
            </w:pPr>
            <w:r w:rsidRPr="003B6BDD">
              <w:rPr>
                <w:rFonts w:ascii="Garamond" w:hAnsi="Garamond"/>
                <w:sz w:val="16"/>
                <w:szCs w:val="16"/>
                <w:lang w:val="sq-AL"/>
              </w:rPr>
              <w:t>Data e pranimit</w:t>
            </w:r>
          </w:p>
        </w:tc>
        <w:tc>
          <w:tcPr>
            <w:tcW w:w="1701" w:type="dxa"/>
          </w:tcPr>
          <w:p w:rsidR="003E227C" w:rsidRPr="003B6BDD" w:rsidRDefault="003E227C" w:rsidP="003E227C">
            <w:pPr>
              <w:widowControl w:val="0"/>
              <w:spacing w:after="0" w:line="240" w:lineRule="auto"/>
              <w:ind w:firstLine="0"/>
              <w:jc w:val="center"/>
              <w:rPr>
                <w:rFonts w:ascii="Garamond" w:hAnsi="Garamond"/>
                <w:sz w:val="16"/>
                <w:szCs w:val="16"/>
                <w:lang w:val="sq-AL"/>
              </w:rPr>
            </w:pPr>
            <w:r w:rsidRPr="003B6BDD">
              <w:rPr>
                <w:rFonts w:ascii="Garamond" w:hAnsi="Garamond"/>
                <w:sz w:val="16"/>
                <w:szCs w:val="16"/>
                <w:lang w:val="sq-AL"/>
              </w:rPr>
              <w:t>Data e testimit</w:t>
            </w:r>
          </w:p>
        </w:tc>
        <w:tc>
          <w:tcPr>
            <w:tcW w:w="1985" w:type="dxa"/>
          </w:tcPr>
          <w:p w:rsidR="003E227C" w:rsidRPr="003B6BDD" w:rsidRDefault="003E227C" w:rsidP="003E227C">
            <w:pPr>
              <w:widowControl w:val="0"/>
              <w:spacing w:after="0" w:line="240" w:lineRule="auto"/>
              <w:ind w:firstLine="0"/>
              <w:jc w:val="center"/>
              <w:rPr>
                <w:rFonts w:ascii="Garamond" w:hAnsi="Garamond"/>
                <w:sz w:val="16"/>
                <w:szCs w:val="16"/>
                <w:lang w:val="sq-AL"/>
              </w:rPr>
            </w:pPr>
            <w:r w:rsidRPr="003B6BDD">
              <w:rPr>
                <w:rFonts w:ascii="Garamond" w:hAnsi="Garamond"/>
                <w:sz w:val="16"/>
                <w:szCs w:val="16"/>
                <w:lang w:val="sq-AL"/>
              </w:rPr>
              <w:t>Numri i testit</w:t>
            </w:r>
          </w:p>
        </w:tc>
      </w:tr>
      <w:tr w:rsidR="003E227C" w:rsidRPr="003B6BDD" w:rsidTr="003E227C">
        <w:trPr>
          <w:trHeight w:val="359"/>
          <w:jc w:val="center"/>
        </w:trPr>
        <w:tc>
          <w:tcPr>
            <w:tcW w:w="1613" w:type="dxa"/>
          </w:tcPr>
          <w:p w:rsidR="003E227C" w:rsidRPr="003B6BDD" w:rsidRDefault="003E227C" w:rsidP="003E227C">
            <w:pPr>
              <w:widowControl w:val="0"/>
              <w:spacing w:after="0" w:line="240" w:lineRule="auto"/>
              <w:ind w:firstLine="0"/>
              <w:rPr>
                <w:rFonts w:ascii="Garamond" w:hAnsi="Garamond"/>
                <w:b/>
                <w:sz w:val="16"/>
                <w:szCs w:val="16"/>
                <w:u w:val="single"/>
                <w:lang w:val="sq-AL"/>
              </w:rPr>
            </w:pPr>
          </w:p>
        </w:tc>
        <w:tc>
          <w:tcPr>
            <w:tcW w:w="1701" w:type="dxa"/>
          </w:tcPr>
          <w:p w:rsidR="003E227C" w:rsidRPr="003B6BDD" w:rsidRDefault="003E227C" w:rsidP="003E227C">
            <w:pPr>
              <w:widowControl w:val="0"/>
              <w:spacing w:after="0" w:line="240" w:lineRule="auto"/>
              <w:ind w:firstLine="0"/>
              <w:rPr>
                <w:rFonts w:ascii="Garamond" w:hAnsi="Garamond"/>
                <w:b/>
                <w:sz w:val="16"/>
                <w:szCs w:val="16"/>
                <w:u w:val="single"/>
                <w:lang w:val="sq-AL"/>
              </w:rPr>
            </w:pPr>
          </w:p>
        </w:tc>
        <w:tc>
          <w:tcPr>
            <w:tcW w:w="1701" w:type="dxa"/>
          </w:tcPr>
          <w:p w:rsidR="003E227C" w:rsidRPr="003B6BDD" w:rsidRDefault="003E227C" w:rsidP="003E227C">
            <w:pPr>
              <w:widowControl w:val="0"/>
              <w:spacing w:after="0" w:line="240" w:lineRule="auto"/>
              <w:ind w:firstLine="0"/>
              <w:rPr>
                <w:rFonts w:ascii="Garamond" w:hAnsi="Garamond"/>
                <w:b/>
                <w:sz w:val="16"/>
                <w:szCs w:val="16"/>
                <w:u w:val="single"/>
                <w:lang w:val="sq-AL"/>
              </w:rPr>
            </w:pPr>
          </w:p>
        </w:tc>
        <w:tc>
          <w:tcPr>
            <w:tcW w:w="1701" w:type="dxa"/>
          </w:tcPr>
          <w:p w:rsidR="003E227C" w:rsidRPr="003B6BDD" w:rsidRDefault="003E227C" w:rsidP="003E227C">
            <w:pPr>
              <w:widowControl w:val="0"/>
              <w:spacing w:after="0" w:line="240" w:lineRule="auto"/>
              <w:ind w:firstLine="0"/>
              <w:rPr>
                <w:rFonts w:ascii="Garamond" w:hAnsi="Garamond"/>
                <w:b/>
                <w:sz w:val="16"/>
                <w:szCs w:val="16"/>
                <w:u w:val="single"/>
                <w:lang w:val="sq-AL"/>
              </w:rPr>
            </w:pPr>
          </w:p>
        </w:tc>
        <w:tc>
          <w:tcPr>
            <w:tcW w:w="1985" w:type="dxa"/>
          </w:tcPr>
          <w:p w:rsidR="003E227C" w:rsidRPr="003B6BDD" w:rsidRDefault="003E227C" w:rsidP="003E227C">
            <w:pPr>
              <w:widowControl w:val="0"/>
              <w:spacing w:after="0" w:line="240" w:lineRule="auto"/>
              <w:ind w:firstLine="0"/>
              <w:rPr>
                <w:rFonts w:ascii="Garamond" w:hAnsi="Garamond"/>
                <w:b/>
                <w:sz w:val="16"/>
                <w:szCs w:val="16"/>
                <w:u w:val="single"/>
                <w:lang w:val="sq-AL"/>
              </w:rPr>
            </w:pPr>
          </w:p>
        </w:tc>
      </w:tr>
    </w:tbl>
    <w:p w:rsidR="003E227C" w:rsidRDefault="003E227C" w:rsidP="003E227C">
      <w:pPr>
        <w:widowControl w:val="0"/>
        <w:spacing w:line="240" w:lineRule="auto"/>
        <w:rPr>
          <w:rFonts w:ascii="Garamond" w:hAnsi="Garamond"/>
          <w:sz w:val="16"/>
          <w:szCs w:val="16"/>
          <w:lang w:val="sq-AL"/>
        </w:rPr>
      </w:pPr>
    </w:p>
    <w:p w:rsidR="003E227C" w:rsidRPr="003B6BDD" w:rsidRDefault="003E227C" w:rsidP="003E227C">
      <w:pPr>
        <w:widowControl w:val="0"/>
        <w:spacing w:line="240" w:lineRule="auto"/>
        <w:rPr>
          <w:rFonts w:ascii="Garamond" w:hAnsi="Garamond"/>
          <w:b/>
          <w:sz w:val="16"/>
          <w:szCs w:val="16"/>
          <w:lang w:val="sq-AL"/>
        </w:rPr>
      </w:pPr>
      <w:r w:rsidRPr="003B6BDD">
        <w:rPr>
          <w:rFonts w:ascii="Garamond" w:hAnsi="Garamond"/>
          <w:sz w:val="16"/>
          <w:szCs w:val="16"/>
          <w:lang w:val="sq-AL"/>
        </w:rPr>
        <w:t>REZULTATI I ANALIZËS</w:t>
      </w:r>
    </w:p>
    <w:p w:rsidR="003E227C" w:rsidRPr="003B6BDD" w:rsidRDefault="003E227C" w:rsidP="003E227C">
      <w:pPr>
        <w:pStyle w:val="Heading7"/>
        <w:widowControl w:val="0"/>
        <w:spacing w:line="276" w:lineRule="auto"/>
        <w:rPr>
          <w:rFonts w:ascii="Garamond" w:hAnsi="Garamond"/>
          <w:b/>
          <w:bCs/>
          <w:sz w:val="16"/>
          <w:szCs w:val="16"/>
          <w:lang w:val="sq-AL"/>
        </w:rPr>
      </w:pPr>
      <w:r w:rsidRPr="003B6BDD">
        <w:rPr>
          <w:rFonts w:ascii="Garamond" w:hAnsi="Garamond"/>
          <w:bCs/>
          <w:sz w:val="16"/>
          <w:szCs w:val="16"/>
          <w:lang w:val="sq-AL"/>
        </w:rPr>
        <w:t>Emri shkencor i species</w:t>
      </w:r>
      <w:r w:rsidRPr="003B6BDD">
        <w:rPr>
          <w:rFonts w:ascii="Garamond" w:hAnsi="Garamond"/>
          <w:b/>
          <w:bCs/>
          <w:sz w:val="16"/>
          <w:szCs w:val="16"/>
          <w:lang w:val="sq-AL"/>
        </w:rPr>
        <w:t xml:space="preserve"> …………………………………………..</w:t>
      </w:r>
    </w:p>
    <w:p w:rsidR="003E227C" w:rsidRPr="003B6BDD" w:rsidRDefault="003E227C" w:rsidP="003E227C">
      <w:pPr>
        <w:widowControl w:val="0"/>
        <w:rPr>
          <w:rFonts w:ascii="Garamond" w:hAnsi="Garamond"/>
          <w:sz w:val="16"/>
          <w:szCs w:val="16"/>
          <w:lang w:val="sq-AL"/>
        </w:rPr>
      </w:pPr>
    </w:p>
    <w:tbl>
      <w:tblPr>
        <w:tblW w:w="9222" w:type="dxa"/>
        <w:jc w:val="center"/>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2"/>
        <w:gridCol w:w="876"/>
        <w:gridCol w:w="901"/>
        <w:gridCol w:w="1048"/>
        <w:gridCol w:w="850"/>
        <w:gridCol w:w="851"/>
        <w:gridCol w:w="850"/>
        <w:gridCol w:w="851"/>
        <w:gridCol w:w="992"/>
        <w:gridCol w:w="851"/>
      </w:tblGrid>
      <w:tr w:rsidR="003E227C" w:rsidRPr="003B6BDD" w:rsidTr="003E227C">
        <w:trPr>
          <w:cantSplit/>
          <w:trHeight w:val="152"/>
          <w:jc w:val="center"/>
        </w:trPr>
        <w:tc>
          <w:tcPr>
            <w:tcW w:w="2929" w:type="dxa"/>
            <w:gridSpan w:val="3"/>
          </w:tcPr>
          <w:p w:rsidR="003E227C" w:rsidRPr="003B6BDD" w:rsidRDefault="003E227C" w:rsidP="003E227C">
            <w:pPr>
              <w:pStyle w:val="Heading8"/>
              <w:widowControl w:val="0"/>
              <w:ind w:left="0" w:firstLine="0"/>
              <w:rPr>
                <w:rFonts w:ascii="Garamond" w:hAnsi="Garamond"/>
                <w:sz w:val="16"/>
                <w:szCs w:val="16"/>
                <w:lang w:val="sq-AL"/>
              </w:rPr>
            </w:pPr>
            <w:r w:rsidRPr="00CE34D6">
              <w:rPr>
                <w:rFonts w:ascii="Garamond" w:hAnsi="Garamond"/>
                <w:i/>
                <w:sz w:val="16"/>
                <w:szCs w:val="16"/>
                <w:lang w:val="sq-AL"/>
              </w:rPr>
              <w:t>Pastërtia</w:t>
            </w:r>
          </w:p>
        </w:tc>
        <w:tc>
          <w:tcPr>
            <w:tcW w:w="1048" w:type="dxa"/>
            <w:vMerge w:val="restart"/>
          </w:tcPr>
          <w:p w:rsidR="003E227C" w:rsidRPr="003B6BDD" w:rsidRDefault="003E227C" w:rsidP="003E227C">
            <w:pPr>
              <w:widowControl w:val="0"/>
              <w:spacing w:after="0" w:line="240" w:lineRule="auto"/>
              <w:ind w:firstLine="0"/>
              <w:jc w:val="center"/>
              <w:rPr>
                <w:rFonts w:ascii="Garamond" w:hAnsi="Garamond"/>
                <w:sz w:val="16"/>
                <w:szCs w:val="16"/>
                <w:lang w:val="sq-AL"/>
              </w:rPr>
            </w:pPr>
          </w:p>
          <w:p w:rsidR="003E227C" w:rsidRPr="003B6BDD" w:rsidRDefault="003E227C" w:rsidP="003E227C">
            <w:pPr>
              <w:widowControl w:val="0"/>
              <w:spacing w:after="0" w:line="240" w:lineRule="auto"/>
              <w:ind w:firstLine="0"/>
              <w:jc w:val="center"/>
              <w:rPr>
                <w:rFonts w:ascii="Garamond" w:hAnsi="Garamond"/>
                <w:sz w:val="16"/>
                <w:szCs w:val="16"/>
                <w:lang w:val="sq-AL"/>
              </w:rPr>
            </w:pPr>
          </w:p>
          <w:p w:rsidR="003E227C" w:rsidRPr="003B6BDD" w:rsidRDefault="003E227C" w:rsidP="003E227C">
            <w:pPr>
              <w:widowControl w:val="0"/>
              <w:spacing w:after="0" w:line="240" w:lineRule="auto"/>
              <w:ind w:firstLine="0"/>
              <w:jc w:val="center"/>
              <w:rPr>
                <w:rFonts w:ascii="Garamond" w:hAnsi="Garamond"/>
                <w:sz w:val="16"/>
                <w:szCs w:val="16"/>
                <w:lang w:val="sq-AL"/>
              </w:rPr>
            </w:pPr>
            <w:r w:rsidRPr="003B6BDD">
              <w:rPr>
                <w:rFonts w:ascii="Garamond" w:hAnsi="Garamond"/>
                <w:sz w:val="16"/>
                <w:szCs w:val="16"/>
                <w:lang w:val="sq-AL"/>
              </w:rPr>
              <w:t>Nr. ditëve</w:t>
            </w:r>
          </w:p>
          <w:p w:rsidR="003E227C" w:rsidRPr="003B6BDD" w:rsidRDefault="003E227C" w:rsidP="003E227C">
            <w:pPr>
              <w:widowControl w:val="0"/>
              <w:spacing w:after="0" w:line="240" w:lineRule="auto"/>
              <w:ind w:firstLine="0"/>
              <w:jc w:val="center"/>
              <w:rPr>
                <w:rFonts w:ascii="Garamond" w:hAnsi="Garamond"/>
                <w:sz w:val="16"/>
                <w:szCs w:val="16"/>
                <w:lang w:val="sq-AL"/>
              </w:rPr>
            </w:pPr>
            <w:r w:rsidRPr="003B6BDD">
              <w:rPr>
                <w:rFonts w:ascii="Garamond" w:hAnsi="Garamond"/>
                <w:sz w:val="16"/>
                <w:szCs w:val="16"/>
                <w:lang w:val="sq-AL"/>
              </w:rPr>
              <w:t>të  testit</w:t>
            </w:r>
          </w:p>
        </w:tc>
        <w:tc>
          <w:tcPr>
            <w:tcW w:w="4394" w:type="dxa"/>
            <w:gridSpan w:val="5"/>
          </w:tcPr>
          <w:p w:rsidR="003E227C" w:rsidRPr="003B6BDD" w:rsidRDefault="003E227C" w:rsidP="003E227C">
            <w:pPr>
              <w:pStyle w:val="Heading8"/>
              <w:widowControl w:val="0"/>
              <w:ind w:left="0" w:firstLine="0"/>
              <w:rPr>
                <w:rFonts w:ascii="Garamond" w:hAnsi="Garamond"/>
                <w:sz w:val="16"/>
                <w:szCs w:val="16"/>
                <w:lang w:val="sq-AL"/>
              </w:rPr>
            </w:pPr>
            <w:r w:rsidRPr="003B6BDD">
              <w:rPr>
                <w:rFonts w:ascii="Garamond" w:hAnsi="Garamond"/>
                <w:sz w:val="16"/>
                <w:szCs w:val="16"/>
                <w:lang w:val="sq-AL"/>
              </w:rPr>
              <w:t xml:space="preserve">                                                         </w:t>
            </w:r>
            <w:r w:rsidRPr="00CE34D6">
              <w:rPr>
                <w:rFonts w:ascii="Garamond" w:hAnsi="Garamond"/>
                <w:i/>
                <w:sz w:val="16"/>
                <w:szCs w:val="16"/>
                <w:lang w:val="sq-AL"/>
              </w:rPr>
              <w:t>Mbirja</w:t>
            </w:r>
          </w:p>
        </w:tc>
        <w:tc>
          <w:tcPr>
            <w:tcW w:w="851" w:type="dxa"/>
            <w:vMerge w:val="restart"/>
          </w:tcPr>
          <w:p w:rsidR="003E227C" w:rsidRPr="003B6BDD" w:rsidRDefault="003E227C" w:rsidP="003E227C">
            <w:pPr>
              <w:widowControl w:val="0"/>
              <w:spacing w:after="0" w:line="240" w:lineRule="auto"/>
              <w:ind w:firstLine="0"/>
              <w:jc w:val="center"/>
              <w:rPr>
                <w:rFonts w:ascii="Garamond" w:hAnsi="Garamond"/>
                <w:sz w:val="16"/>
                <w:szCs w:val="16"/>
                <w:lang w:val="sq-AL"/>
              </w:rPr>
            </w:pPr>
          </w:p>
          <w:p w:rsidR="003E227C" w:rsidRPr="003B6BDD" w:rsidRDefault="003E227C" w:rsidP="003E227C">
            <w:pPr>
              <w:widowControl w:val="0"/>
              <w:spacing w:after="0" w:line="240" w:lineRule="auto"/>
              <w:ind w:firstLine="0"/>
              <w:jc w:val="center"/>
              <w:rPr>
                <w:rFonts w:ascii="Garamond" w:hAnsi="Garamond"/>
                <w:sz w:val="16"/>
                <w:szCs w:val="16"/>
                <w:lang w:val="sq-AL"/>
              </w:rPr>
            </w:pPr>
          </w:p>
          <w:p w:rsidR="003E227C" w:rsidRPr="003B6BDD" w:rsidRDefault="003E227C" w:rsidP="003E227C">
            <w:pPr>
              <w:widowControl w:val="0"/>
              <w:spacing w:after="0" w:line="240" w:lineRule="auto"/>
              <w:ind w:firstLine="0"/>
              <w:jc w:val="center"/>
              <w:rPr>
                <w:rFonts w:ascii="Garamond" w:hAnsi="Garamond"/>
                <w:sz w:val="16"/>
                <w:szCs w:val="16"/>
                <w:lang w:val="sq-AL"/>
              </w:rPr>
            </w:pPr>
          </w:p>
          <w:p w:rsidR="003E227C" w:rsidRPr="003B6BDD" w:rsidRDefault="003E227C" w:rsidP="003E227C">
            <w:pPr>
              <w:widowControl w:val="0"/>
              <w:spacing w:after="0" w:line="240" w:lineRule="auto"/>
              <w:ind w:firstLine="0"/>
              <w:jc w:val="center"/>
              <w:rPr>
                <w:rFonts w:ascii="Garamond" w:hAnsi="Garamond"/>
                <w:sz w:val="16"/>
                <w:szCs w:val="16"/>
                <w:lang w:val="sq-AL"/>
              </w:rPr>
            </w:pPr>
            <w:r w:rsidRPr="003B6BDD">
              <w:rPr>
                <w:rFonts w:ascii="Garamond" w:hAnsi="Garamond"/>
                <w:sz w:val="16"/>
                <w:szCs w:val="16"/>
                <w:lang w:val="sq-AL"/>
              </w:rPr>
              <w:t>Lagështia</w:t>
            </w:r>
          </w:p>
          <w:p w:rsidR="003E227C" w:rsidRPr="003B6BDD" w:rsidRDefault="003E227C" w:rsidP="003E227C">
            <w:pPr>
              <w:widowControl w:val="0"/>
              <w:spacing w:after="0" w:line="240" w:lineRule="auto"/>
              <w:ind w:firstLine="0"/>
              <w:jc w:val="center"/>
              <w:rPr>
                <w:rFonts w:ascii="Garamond" w:hAnsi="Garamond"/>
                <w:sz w:val="16"/>
                <w:szCs w:val="16"/>
                <w:lang w:val="sq-AL"/>
              </w:rPr>
            </w:pPr>
            <w:r w:rsidRPr="003B6BDD">
              <w:rPr>
                <w:rFonts w:ascii="Garamond" w:hAnsi="Garamond"/>
                <w:sz w:val="16"/>
                <w:szCs w:val="16"/>
                <w:lang w:val="sq-AL"/>
              </w:rPr>
              <w:t>%</w:t>
            </w:r>
          </w:p>
        </w:tc>
      </w:tr>
      <w:tr w:rsidR="003E227C" w:rsidRPr="003B6BDD" w:rsidTr="003E227C">
        <w:trPr>
          <w:cantSplit/>
          <w:trHeight w:val="85"/>
          <w:jc w:val="center"/>
        </w:trPr>
        <w:tc>
          <w:tcPr>
            <w:tcW w:w="2929" w:type="dxa"/>
            <w:gridSpan w:val="3"/>
          </w:tcPr>
          <w:p w:rsidR="003E227C" w:rsidRPr="003B6BDD" w:rsidRDefault="003E227C" w:rsidP="003E227C">
            <w:pPr>
              <w:widowControl w:val="0"/>
              <w:spacing w:after="0" w:line="240" w:lineRule="auto"/>
              <w:ind w:firstLine="0"/>
              <w:jc w:val="center"/>
              <w:rPr>
                <w:rFonts w:ascii="Garamond" w:hAnsi="Garamond"/>
                <w:sz w:val="16"/>
                <w:szCs w:val="16"/>
                <w:lang w:val="sq-AL"/>
              </w:rPr>
            </w:pPr>
            <w:r w:rsidRPr="003B6BDD">
              <w:rPr>
                <w:rFonts w:ascii="Garamond" w:hAnsi="Garamond"/>
                <w:sz w:val="16"/>
                <w:szCs w:val="16"/>
                <w:lang w:val="sq-AL"/>
              </w:rPr>
              <w:t>% në peshë</w:t>
            </w:r>
          </w:p>
        </w:tc>
        <w:tc>
          <w:tcPr>
            <w:tcW w:w="1048" w:type="dxa"/>
            <w:vMerge/>
          </w:tcPr>
          <w:p w:rsidR="003E227C" w:rsidRPr="003B6BDD" w:rsidRDefault="003E227C" w:rsidP="003E227C">
            <w:pPr>
              <w:widowControl w:val="0"/>
              <w:spacing w:after="0" w:line="240" w:lineRule="auto"/>
              <w:ind w:firstLine="0"/>
              <w:rPr>
                <w:rFonts w:ascii="Garamond" w:hAnsi="Garamond"/>
                <w:sz w:val="16"/>
                <w:szCs w:val="16"/>
                <w:lang w:val="sq-AL"/>
              </w:rPr>
            </w:pPr>
          </w:p>
        </w:tc>
        <w:tc>
          <w:tcPr>
            <w:tcW w:w="4394" w:type="dxa"/>
            <w:gridSpan w:val="5"/>
          </w:tcPr>
          <w:p w:rsidR="003E227C" w:rsidRPr="003B6BDD" w:rsidRDefault="003E227C" w:rsidP="003E227C">
            <w:pPr>
              <w:widowControl w:val="0"/>
              <w:spacing w:after="0" w:line="240" w:lineRule="auto"/>
              <w:ind w:firstLine="0"/>
              <w:jc w:val="center"/>
              <w:rPr>
                <w:rFonts w:ascii="Garamond" w:hAnsi="Garamond"/>
                <w:sz w:val="16"/>
                <w:szCs w:val="16"/>
                <w:lang w:val="sq-AL"/>
              </w:rPr>
            </w:pPr>
            <w:r w:rsidRPr="003B6BDD">
              <w:rPr>
                <w:rFonts w:ascii="Garamond" w:hAnsi="Garamond"/>
                <w:sz w:val="16"/>
                <w:szCs w:val="16"/>
                <w:lang w:val="sq-AL"/>
              </w:rPr>
              <w:t>n</w:t>
            </w:r>
            <w:r>
              <w:rPr>
                <w:rFonts w:ascii="Garamond" w:hAnsi="Garamond"/>
                <w:sz w:val="16"/>
                <w:szCs w:val="16"/>
                <w:lang w:val="sq-AL"/>
              </w:rPr>
              <w:t>ë</w:t>
            </w:r>
            <w:r w:rsidRPr="003B6BDD">
              <w:rPr>
                <w:rFonts w:ascii="Garamond" w:hAnsi="Garamond"/>
                <w:sz w:val="16"/>
                <w:szCs w:val="16"/>
                <w:lang w:val="sq-AL"/>
              </w:rPr>
              <w:t xml:space="preserve"> %</w:t>
            </w:r>
          </w:p>
        </w:tc>
        <w:tc>
          <w:tcPr>
            <w:tcW w:w="851" w:type="dxa"/>
            <w:vMerge/>
          </w:tcPr>
          <w:p w:rsidR="003E227C" w:rsidRPr="003B6BDD" w:rsidRDefault="003E227C" w:rsidP="003E227C">
            <w:pPr>
              <w:widowControl w:val="0"/>
              <w:spacing w:after="0" w:line="240" w:lineRule="auto"/>
              <w:ind w:firstLine="0"/>
              <w:rPr>
                <w:rFonts w:ascii="Garamond" w:hAnsi="Garamond"/>
                <w:sz w:val="16"/>
                <w:szCs w:val="16"/>
                <w:lang w:val="sq-AL"/>
              </w:rPr>
            </w:pPr>
          </w:p>
        </w:tc>
      </w:tr>
      <w:tr w:rsidR="003E227C" w:rsidRPr="003B6BDD" w:rsidTr="003E227C">
        <w:trPr>
          <w:cantSplit/>
          <w:trHeight w:val="584"/>
          <w:jc w:val="center"/>
        </w:trPr>
        <w:tc>
          <w:tcPr>
            <w:tcW w:w="1152" w:type="dxa"/>
          </w:tcPr>
          <w:p w:rsidR="003E227C" w:rsidRPr="003B6BDD" w:rsidRDefault="003E227C" w:rsidP="003E227C">
            <w:pPr>
              <w:widowControl w:val="0"/>
              <w:spacing w:after="0" w:line="240" w:lineRule="auto"/>
              <w:ind w:firstLine="0"/>
              <w:jc w:val="center"/>
              <w:rPr>
                <w:rFonts w:ascii="Garamond" w:hAnsi="Garamond"/>
                <w:sz w:val="16"/>
                <w:szCs w:val="16"/>
                <w:lang w:val="sq-AL"/>
              </w:rPr>
            </w:pPr>
          </w:p>
          <w:p w:rsidR="003E227C" w:rsidRPr="003B6BDD" w:rsidRDefault="003E227C" w:rsidP="003E227C">
            <w:pPr>
              <w:widowControl w:val="0"/>
              <w:spacing w:after="0" w:line="240" w:lineRule="auto"/>
              <w:ind w:firstLine="0"/>
              <w:jc w:val="center"/>
              <w:rPr>
                <w:rFonts w:ascii="Garamond" w:hAnsi="Garamond"/>
                <w:sz w:val="16"/>
                <w:szCs w:val="16"/>
                <w:lang w:val="sq-AL"/>
              </w:rPr>
            </w:pPr>
            <w:r w:rsidRPr="003B6BDD">
              <w:rPr>
                <w:rFonts w:ascii="Garamond" w:hAnsi="Garamond"/>
                <w:sz w:val="16"/>
                <w:szCs w:val="16"/>
                <w:lang w:val="sq-AL"/>
              </w:rPr>
              <w:t>Farë</w:t>
            </w:r>
          </w:p>
          <w:p w:rsidR="003E227C" w:rsidRPr="003B6BDD" w:rsidRDefault="003E227C" w:rsidP="003E227C">
            <w:pPr>
              <w:widowControl w:val="0"/>
              <w:spacing w:after="0" w:line="240" w:lineRule="auto"/>
              <w:ind w:firstLine="0"/>
              <w:jc w:val="center"/>
              <w:rPr>
                <w:rFonts w:ascii="Garamond" w:hAnsi="Garamond"/>
                <w:sz w:val="16"/>
                <w:szCs w:val="16"/>
                <w:lang w:val="sq-AL"/>
              </w:rPr>
            </w:pPr>
            <w:r w:rsidRPr="003B6BDD">
              <w:rPr>
                <w:rFonts w:ascii="Garamond" w:hAnsi="Garamond"/>
                <w:sz w:val="16"/>
                <w:szCs w:val="16"/>
                <w:lang w:val="sq-AL"/>
              </w:rPr>
              <w:t>Pastër</w:t>
            </w:r>
          </w:p>
        </w:tc>
        <w:tc>
          <w:tcPr>
            <w:tcW w:w="876" w:type="dxa"/>
          </w:tcPr>
          <w:p w:rsidR="003E227C" w:rsidRPr="003B6BDD" w:rsidRDefault="003E227C" w:rsidP="003E227C">
            <w:pPr>
              <w:widowControl w:val="0"/>
              <w:spacing w:after="0" w:line="240" w:lineRule="auto"/>
              <w:ind w:firstLine="0"/>
              <w:jc w:val="center"/>
              <w:rPr>
                <w:rFonts w:ascii="Garamond" w:hAnsi="Garamond"/>
                <w:sz w:val="16"/>
                <w:szCs w:val="16"/>
                <w:lang w:val="sq-AL"/>
              </w:rPr>
            </w:pPr>
          </w:p>
          <w:p w:rsidR="003E227C" w:rsidRPr="003B6BDD" w:rsidRDefault="003E227C" w:rsidP="003E227C">
            <w:pPr>
              <w:widowControl w:val="0"/>
              <w:spacing w:after="0" w:line="240" w:lineRule="auto"/>
              <w:ind w:firstLine="0"/>
              <w:jc w:val="center"/>
              <w:rPr>
                <w:rFonts w:ascii="Garamond" w:hAnsi="Garamond"/>
                <w:sz w:val="16"/>
                <w:szCs w:val="16"/>
                <w:lang w:val="sq-AL"/>
              </w:rPr>
            </w:pPr>
            <w:r w:rsidRPr="003B6BDD">
              <w:rPr>
                <w:rFonts w:ascii="Garamond" w:hAnsi="Garamond"/>
                <w:sz w:val="16"/>
                <w:szCs w:val="16"/>
                <w:lang w:val="sq-AL"/>
              </w:rPr>
              <w:t>Lëndë inerte</w:t>
            </w:r>
          </w:p>
          <w:p w:rsidR="003E227C" w:rsidRPr="003B6BDD" w:rsidRDefault="003E227C" w:rsidP="003E227C">
            <w:pPr>
              <w:widowControl w:val="0"/>
              <w:spacing w:after="0" w:line="240" w:lineRule="auto"/>
              <w:ind w:firstLine="0"/>
              <w:jc w:val="center"/>
              <w:rPr>
                <w:rFonts w:ascii="Garamond" w:hAnsi="Garamond"/>
                <w:sz w:val="16"/>
                <w:szCs w:val="16"/>
                <w:lang w:val="sq-AL"/>
              </w:rPr>
            </w:pPr>
          </w:p>
        </w:tc>
        <w:tc>
          <w:tcPr>
            <w:tcW w:w="901" w:type="dxa"/>
          </w:tcPr>
          <w:p w:rsidR="003E227C" w:rsidRPr="003B6BDD" w:rsidRDefault="003E227C" w:rsidP="003E227C">
            <w:pPr>
              <w:widowControl w:val="0"/>
              <w:spacing w:after="0" w:line="240" w:lineRule="auto"/>
              <w:ind w:firstLine="0"/>
              <w:jc w:val="center"/>
              <w:rPr>
                <w:rFonts w:ascii="Garamond" w:hAnsi="Garamond"/>
                <w:sz w:val="16"/>
                <w:szCs w:val="16"/>
                <w:lang w:val="sq-AL"/>
              </w:rPr>
            </w:pPr>
          </w:p>
          <w:p w:rsidR="003E227C" w:rsidRPr="003B6BDD" w:rsidRDefault="003E227C" w:rsidP="003E227C">
            <w:pPr>
              <w:widowControl w:val="0"/>
              <w:spacing w:after="0" w:line="240" w:lineRule="auto"/>
              <w:ind w:firstLine="0"/>
              <w:jc w:val="center"/>
              <w:rPr>
                <w:rFonts w:ascii="Garamond" w:hAnsi="Garamond"/>
                <w:sz w:val="16"/>
                <w:szCs w:val="16"/>
                <w:lang w:val="sq-AL"/>
              </w:rPr>
            </w:pPr>
            <w:r w:rsidRPr="003B6BDD">
              <w:rPr>
                <w:rFonts w:ascii="Garamond" w:hAnsi="Garamond"/>
                <w:sz w:val="16"/>
                <w:szCs w:val="16"/>
                <w:lang w:val="sq-AL"/>
              </w:rPr>
              <w:t>Fara tjera</w:t>
            </w:r>
          </w:p>
        </w:tc>
        <w:tc>
          <w:tcPr>
            <w:tcW w:w="1048" w:type="dxa"/>
            <w:vMerge/>
          </w:tcPr>
          <w:p w:rsidR="003E227C" w:rsidRPr="003B6BDD" w:rsidRDefault="003E227C" w:rsidP="003E227C">
            <w:pPr>
              <w:widowControl w:val="0"/>
              <w:spacing w:after="0" w:line="240" w:lineRule="auto"/>
              <w:ind w:firstLine="0"/>
              <w:rPr>
                <w:rFonts w:ascii="Garamond" w:hAnsi="Garamond"/>
                <w:sz w:val="16"/>
                <w:szCs w:val="16"/>
                <w:lang w:val="sq-AL"/>
              </w:rPr>
            </w:pPr>
          </w:p>
        </w:tc>
        <w:tc>
          <w:tcPr>
            <w:tcW w:w="850" w:type="dxa"/>
          </w:tcPr>
          <w:p w:rsidR="003E227C" w:rsidRPr="003B6BDD" w:rsidRDefault="003E227C" w:rsidP="003E227C">
            <w:pPr>
              <w:widowControl w:val="0"/>
              <w:spacing w:after="0" w:line="240" w:lineRule="auto"/>
              <w:ind w:firstLine="0"/>
              <w:jc w:val="center"/>
              <w:rPr>
                <w:rFonts w:ascii="Garamond" w:hAnsi="Garamond"/>
                <w:sz w:val="16"/>
                <w:szCs w:val="16"/>
                <w:lang w:val="sq-AL"/>
              </w:rPr>
            </w:pPr>
          </w:p>
          <w:p w:rsidR="003E227C" w:rsidRPr="003B6BDD" w:rsidRDefault="003E227C" w:rsidP="003E227C">
            <w:pPr>
              <w:widowControl w:val="0"/>
              <w:spacing w:after="0" w:line="240" w:lineRule="auto"/>
              <w:ind w:firstLine="0"/>
              <w:jc w:val="center"/>
              <w:rPr>
                <w:rFonts w:ascii="Garamond" w:hAnsi="Garamond"/>
                <w:sz w:val="16"/>
                <w:szCs w:val="16"/>
                <w:lang w:val="sq-AL"/>
              </w:rPr>
            </w:pPr>
            <w:r w:rsidRPr="003B6BDD">
              <w:rPr>
                <w:rFonts w:ascii="Garamond" w:hAnsi="Garamond"/>
                <w:sz w:val="16"/>
                <w:szCs w:val="16"/>
                <w:lang w:val="sq-AL"/>
              </w:rPr>
              <w:t>Filiza normal</w:t>
            </w:r>
          </w:p>
        </w:tc>
        <w:tc>
          <w:tcPr>
            <w:tcW w:w="851" w:type="dxa"/>
          </w:tcPr>
          <w:p w:rsidR="003E227C" w:rsidRPr="003B6BDD" w:rsidRDefault="003E227C" w:rsidP="003E227C">
            <w:pPr>
              <w:widowControl w:val="0"/>
              <w:spacing w:after="0" w:line="240" w:lineRule="auto"/>
              <w:ind w:firstLine="0"/>
              <w:jc w:val="center"/>
              <w:rPr>
                <w:rFonts w:ascii="Garamond" w:hAnsi="Garamond"/>
                <w:sz w:val="16"/>
                <w:szCs w:val="16"/>
                <w:lang w:val="sq-AL"/>
              </w:rPr>
            </w:pPr>
          </w:p>
          <w:p w:rsidR="003E227C" w:rsidRPr="003B6BDD" w:rsidRDefault="003E227C" w:rsidP="003E227C">
            <w:pPr>
              <w:widowControl w:val="0"/>
              <w:spacing w:after="0" w:line="240" w:lineRule="auto"/>
              <w:ind w:firstLine="0"/>
              <w:jc w:val="center"/>
              <w:rPr>
                <w:rFonts w:ascii="Garamond" w:hAnsi="Garamond"/>
                <w:sz w:val="16"/>
                <w:szCs w:val="16"/>
                <w:lang w:val="sq-AL"/>
              </w:rPr>
            </w:pPr>
            <w:r w:rsidRPr="003B6BDD">
              <w:rPr>
                <w:rFonts w:ascii="Garamond" w:hAnsi="Garamond"/>
                <w:sz w:val="16"/>
                <w:szCs w:val="16"/>
                <w:lang w:val="sq-AL"/>
              </w:rPr>
              <w:t>Fara të forta</w:t>
            </w:r>
          </w:p>
        </w:tc>
        <w:tc>
          <w:tcPr>
            <w:tcW w:w="850" w:type="dxa"/>
          </w:tcPr>
          <w:p w:rsidR="003E227C" w:rsidRPr="003B6BDD" w:rsidRDefault="003E227C" w:rsidP="003E227C">
            <w:pPr>
              <w:widowControl w:val="0"/>
              <w:spacing w:after="0" w:line="240" w:lineRule="auto"/>
              <w:ind w:firstLine="0"/>
              <w:jc w:val="center"/>
              <w:rPr>
                <w:rFonts w:ascii="Garamond" w:hAnsi="Garamond"/>
                <w:sz w:val="16"/>
                <w:szCs w:val="16"/>
                <w:lang w:val="sq-AL"/>
              </w:rPr>
            </w:pPr>
          </w:p>
          <w:p w:rsidR="003E227C" w:rsidRPr="003B6BDD" w:rsidRDefault="003E227C" w:rsidP="003E227C">
            <w:pPr>
              <w:widowControl w:val="0"/>
              <w:spacing w:after="0" w:line="240" w:lineRule="auto"/>
              <w:ind w:firstLine="0"/>
              <w:jc w:val="center"/>
              <w:rPr>
                <w:rFonts w:ascii="Garamond" w:hAnsi="Garamond"/>
                <w:sz w:val="16"/>
                <w:szCs w:val="16"/>
                <w:lang w:val="sq-AL"/>
              </w:rPr>
            </w:pPr>
            <w:r w:rsidRPr="003B6BDD">
              <w:rPr>
                <w:rFonts w:ascii="Garamond" w:hAnsi="Garamond"/>
                <w:sz w:val="16"/>
                <w:szCs w:val="16"/>
                <w:lang w:val="sq-AL"/>
              </w:rPr>
              <w:t>Fara</w:t>
            </w:r>
          </w:p>
          <w:p w:rsidR="003E227C" w:rsidRPr="003B6BDD" w:rsidRDefault="003E227C" w:rsidP="003E227C">
            <w:pPr>
              <w:widowControl w:val="0"/>
              <w:spacing w:after="0" w:line="240" w:lineRule="auto"/>
              <w:ind w:firstLine="0"/>
              <w:jc w:val="center"/>
              <w:rPr>
                <w:rFonts w:ascii="Garamond" w:hAnsi="Garamond"/>
                <w:sz w:val="16"/>
                <w:szCs w:val="16"/>
                <w:lang w:val="sq-AL"/>
              </w:rPr>
            </w:pPr>
            <w:r w:rsidRPr="003B6BDD">
              <w:rPr>
                <w:rFonts w:ascii="Garamond" w:hAnsi="Garamond"/>
                <w:sz w:val="16"/>
                <w:szCs w:val="16"/>
                <w:lang w:val="sq-AL"/>
              </w:rPr>
              <w:t>të freskëta</w:t>
            </w:r>
          </w:p>
        </w:tc>
        <w:tc>
          <w:tcPr>
            <w:tcW w:w="851" w:type="dxa"/>
          </w:tcPr>
          <w:p w:rsidR="003E227C" w:rsidRPr="003B6BDD" w:rsidRDefault="003E227C" w:rsidP="003E227C">
            <w:pPr>
              <w:widowControl w:val="0"/>
              <w:spacing w:after="0" w:line="240" w:lineRule="auto"/>
              <w:ind w:firstLine="0"/>
              <w:jc w:val="center"/>
              <w:rPr>
                <w:rFonts w:ascii="Garamond" w:hAnsi="Garamond"/>
                <w:sz w:val="16"/>
                <w:szCs w:val="16"/>
                <w:lang w:val="sq-AL"/>
              </w:rPr>
            </w:pPr>
          </w:p>
          <w:p w:rsidR="003E227C" w:rsidRPr="003B6BDD" w:rsidRDefault="003E227C" w:rsidP="003E227C">
            <w:pPr>
              <w:widowControl w:val="0"/>
              <w:spacing w:after="0" w:line="240" w:lineRule="auto"/>
              <w:ind w:firstLine="0"/>
              <w:jc w:val="center"/>
              <w:rPr>
                <w:rFonts w:ascii="Garamond" w:hAnsi="Garamond"/>
                <w:sz w:val="16"/>
                <w:szCs w:val="16"/>
                <w:lang w:val="sq-AL"/>
              </w:rPr>
            </w:pPr>
            <w:r w:rsidRPr="003B6BDD">
              <w:rPr>
                <w:rFonts w:ascii="Garamond" w:hAnsi="Garamond"/>
                <w:sz w:val="16"/>
                <w:szCs w:val="16"/>
                <w:lang w:val="sq-AL"/>
              </w:rPr>
              <w:t>Fara</w:t>
            </w:r>
          </w:p>
          <w:p w:rsidR="003E227C" w:rsidRPr="003B6BDD" w:rsidRDefault="003E227C" w:rsidP="003E227C">
            <w:pPr>
              <w:widowControl w:val="0"/>
              <w:spacing w:after="0" w:line="240" w:lineRule="auto"/>
              <w:ind w:firstLine="0"/>
              <w:jc w:val="center"/>
              <w:rPr>
                <w:rFonts w:ascii="Garamond" w:hAnsi="Garamond"/>
                <w:sz w:val="16"/>
                <w:szCs w:val="16"/>
                <w:lang w:val="sq-AL"/>
              </w:rPr>
            </w:pPr>
            <w:r w:rsidRPr="003B6BDD">
              <w:rPr>
                <w:rFonts w:ascii="Garamond" w:hAnsi="Garamond"/>
                <w:sz w:val="16"/>
                <w:szCs w:val="16"/>
                <w:lang w:val="sq-AL"/>
              </w:rPr>
              <w:t>Anormale</w:t>
            </w:r>
          </w:p>
          <w:p w:rsidR="003E227C" w:rsidRPr="003B6BDD" w:rsidRDefault="003E227C" w:rsidP="003E227C">
            <w:pPr>
              <w:widowControl w:val="0"/>
              <w:spacing w:after="0" w:line="240" w:lineRule="auto"/>
              <w:ind w:firstLine="0"/>
              <w:jc w:val="center"/>
              <w:rPr>
                <w:rFonts w:ascii="Garamond" w:hAnsi="Garamond"/>
                <w:sz w:val="16"/>
                <w:szCs w:val="16"/>
                <w:lang w:val="sq-AL"/>
              </w:rPr>
            </w:pPr>
          </w:p>
        </w:tc>
        <w:tc>
          <w:tcPr>
            <w:tcW w:w="992" w:type="dxa"/>
          </w:tcPr>
          <w:p w:rsidR="003E227C" w:rsidRPr="003B6BDD" w:rsidRDefault="003E227C" w:rsidP="003E227C">
            <w:pPr>
              <w:widowControl w:val="0"/>
              <w:spacing w:after="0" w:line="240" w:lineRule="auto"/>
              <w:ind w:firstLine="0"/>
              <w:jc w:val="center"/>
              <w:rPr>
                <w:rFonts w:ascii="Garamond" w:hAnsi="Garamond"/>
                <w:sz w:val="16"/>
                <w:szCs w:val="16"/>
                <w:lang w:val="sq-AL"/>
              </w:rPr>
            </w:pPr>
          </w:p>
          <w:p w:rsidR="003E227C" w:rsidRPr="003B6BDD" w:rsidRDefault="003E227C" w:rsidP="003E227C">
            <w:pPr>
              <w:widowControl w:val="0"/>
              <w:spacing w:after="0" w:line="240" w:lineRule="auto"/>
              <w:ind w:firstLine="0"/>
              <w:jc w:val="center"/>
              <w:rPr>
                <w:rFonts w:ascii="Garamond" w:hAnsi="Garamond"/>
                <w:sz w:val="16"/>
                <w:szCs w:val="16"/>
                <w:lang w:val="sq-AL"/>
              </w:rPr>
            </w:pPr>
            <w:r w:rsidRPr="003B6BDD">
              <w:rPr>
                <w:rFonts w:ascii="Garamond" w:hAnsi="Garamond"/>
                <w:sz w:val="16"/>
                <w:szCs w:val="16"/>
                <w:lang w:val="sq-AL"/>
              </w:rPr>
              <w:t>Fara</w:t>
            </w:r>
          </w:p>
          <w:p w:rsidR="003E227C" w:rsidRPr="003B6BDD" w:rsidRDefault="003E227C" w:rsidP="003E227C">
            <w:pPr>
              <w:widowControl w:val="0"/>
              <w:spacing w:after="0" w:line="240" w:lineRule="auto"/>
              <w:ind w:firstLine="0"/>
              <w:jc w:val="center"/>
              <w:rPr>
                <w:rFonts w:ascii="Garamond" w:hAnsi="Garamond"/>
                <w:sz w:val="16"/>
                <w:szCs w:val="16"/>
                <w:lang w:val="sq-AL"/>
              </w:rPr>
            </w:pPr>
            <w:r w:rsidRPr="003B6BDD">
              <w:rPr>
                <w:rFonts w:ascii="Garamond" w:hAnsi="Garamond"/>
                <w:sz w:val="16"/>
                <w:szCs w:val="16"/>
                <w:lang w:val="sq-AL"/>
              </w:rPr>
              <w:t>të vdekura</w:t>
            </w:r>
          </w:p>
        </w:tc>
        <w:tc>
          <w:tcPr>
            <w:tcW w:w="851" w:type="dxa"/>
            <w:vMerge/>
          </w:tcPr>
          <w:p w:rsidR="003E227C" w:rsidRPr="003B6BDD" w:rsidRDefault="003E227C" w:rsidP="003E227C">
            <w:pPr>
              <w:widowControl w:val="0"/>
              <w:spacing w:after="0" w:line="240" w:lineRule="auto"/>
              <w:ind w:firstLine="0"/>
              <w:rPr>
                <w:rFonts w:ascii="Garamond" w:hAnsi="Garamond"/>
                <w:sz w:val="16"/>
                <w:szCs w:val="16"/>
                <w:lang w:val="sq-AL"/>
              </w:rPr>
            </w:pPr>
          </w:p>
        </w:tc>
      </w:tr>
      <w:tr w:rsidR="003E227C" w:rsidRPr="003B6BDD" w:rsidTr="003E227C">
        <w:trPr>
          <w:trHeight w:val="431"/>
          <w:jc w:val="center"/>
        </w:trPr>
        <w:tc>
          <w:tcPr>
            <w:tcW w:w="1152" w:type="dxa"/>
          </w:tcPr>
          <w:p w:rsidR="003E227C" w:rsidRPr="003B6BDD" w:rsidRDefault="003E227C" w:rsidP="003E227C">
            <w:pPr>
              <w:widowControl w:val="0"/>
              <w:spacing w:after="0" w:line="240" w:lineRule="auto"/>
              <w:ind w:firstLine="0"/>
              <w:rPr>
                <w:rFonts w:ascii="Garamond" w:hAnsi="Garamond"/>
                <w:sz w:val="16"/>
                <w:szCs w:val="16"/>
                <w:lang w:val="sq-AL"/>
              </w:rPr>
            </w:pPr>
          </w:p>
        </w:tc>
        <w:tc>
          <w:tcPr>
            <w:tcW w:w="876" w:type="dxa"/>
          </w:tcPr>
          <w:p w:rsidR="003E227C" w:rsidRPr="003B6BDD" w:rsidRDefault="003E227C" w:rsidP="003E227C">
            <w:pPr>
              <w:widowControl w:val="0"/>
              <w:spacing w:after="0" w:line="240" w:lineRule="auto"/>
              <w:ind w:firstLine="0"/>
              <w:rPr>
                <w:rFonts w:ascii="Garamond" w:hAnsi="Garamond"/>
                <w:sz w:val="16"/>
                <w:szCs w:val="16"/>
                <w:lang w:val="sq-AL"/>
              </w:rPr>
            </w:pPr>
          </w:p>
        </w:tc>
        <w:tc>
          <w:tcPr>
            <w:tcW w:w="901" w:type="dxa"/>
          </w:tcPr>
          <w:p w:rsidR="003E227C" w:rsidRPr="003B6BDD" w:rsidRDefault="003E227C" w:rsidP="003E227C">
            <w:pPr>
              <w:widowControl w:val="0"/>
              <w:spacing w:after="0" w:line="240" w:lineRule="auto"/>
              <w:ind w:firstLine="0"/>
              <w:rPr>
                <w:rFonts w:ascii="Garamond" w:hAnsi="Garamond"/>
                <w:sz w:val="16"/>
                <w:szCs w:val="16"/>
                <w:lang w:val="sq-AL"/>
              </w:rPr>
            </w:pPr>
          </w:p>
        </w:tc>
        <w:tc>
          <w:tcPr>
            <w:tcW w:w="1048" w:type="dxa"/>
          </w:tcPr>
          <w:p w:rsidR="003E227C" w:rsidRPr="003B6BDD" w:rsidRDefault="003E227C" w:rsidP="003E227C">
            <w:pPr>
              <w:widowControl w:val="0"/>
              <w:spacing w:after="0" w:line="240" w:lineRule="auto"/>
              <w:ind w:firstLine="0"/>
              <w:rPr>
                <w:rFonts w:ascii="Garamond" w:hAnsi="Garamond"/>
                <w:sz w:val="16"/>
                <w:szCs w:val="16"/>
                <w:lang w:val="sq-AL"/>
              </w:rPr>
            </w:pPr>
          </w:p>
        </w:tc>
        <w:tc>
          <w:tcPr>
            <w:tcW w:w="850" w:type="dxa"/>
          </w:tcPr>
          <w:p w:rsidR="003E227C" w:rsidRPr="003B6BDD" w:rsidRDefault="003E227C" w:rsidP="003E227C">
            <w:pPr>
              <w:widowControl w:val="0"/>
              <w:spacing w:after="0" w:line="240" w:lineRule="auto"/>
              <w:ind w:firstLine="0"/>
              <w:rPr>
                <w:rFonts w:ascii="Garamond" w:hAnsi="Garamond"/>
                <w:sz w:val="16"/>
                <w:szCs w:val="16"/>
                <w:lang w:val="sq-AL"/>
              </w:rPr>
            </w:pPr>
          </w:p>
        </w:tc>
        <w:tc>
          <w:tcPr>
            <w:tcW w:w="851" w:type="dxa"/>
          </w:tcPr>
          <w:p w:rsidR="003E227C" w:rsidRPr="003B6BDD" w:rsidRDefault="003E227C" w:rsidP="003E227C">
            <w:pPr>
              <w:widowControl w:val="0"/>
              <w:spacing w:after="0" w:line="240" w:lineRule="auto"/>
              <w:ind w:firstLine="0"/>
              <w:rPr>
                <w:rFonts w:ascii="Garamond" w:hAnsi="Garamond"/>
                <w:sz w:val="16"/>
                <w:szCs w:val="16"/>
                <w:lang w:val="sq-AL"/>
              </w:rPr>
            </w:pPr>
          </w:p>
        </w:tc>
        <w:tc>
          <w:tcPr>
            <w:tcW w:w="850" w:type="dxa"/>
          </w:tcPr>
          <w:p w:rsidR="003E227C" w:rsidRPr="003B6BDD" w:rsidRDefault="003E227C" w:rsidP="003E227C">
            <w:pPr>
              <w:widowControl w:val="0"/>
              <w:spacing w:after="0" w:line="240" w:lineRule="auto"/>
              <w:ind w:firstLine="0"/>
              <w:rPr>
                <w:rFonts w:ascii="Garamond" w:hAnsi="Garamond"/>
                <w:sz w:val="16"/>
                <w:szCs w:val="16"/>
                <w:lang w:val="sq-AL"/>
              </w:rPr>
            </w:pPr>
          </w:p>
        </w:tc>
        <w:tc>
          <w:tcPr>
            <w:tcW w:w="851" w:type="dxa"/>
          </w:tcPr>
          <w:p w:rsidR="003E227C" w:rsidRPr="003B6BDD" w:rsidRDefault="003E227C" w:rsidP="003E227C">
            <w:pPr>
              <w:widowControl w:val="0"/>
              <w:spacing w:after="0" w:line="240" w:lineRule="auto"/>
              <w:ind w:firstLine="0"/>
              <w:rPr>
                <w:rFonts w:ascii="Garamond" w:hAnsi="Garamond"/>
                <w:sz w:val="16"/>
                <w:szCs w:val="16"/>
                <w:lang w:val="sq-AL"/>
              </w:rPr>
            </w:pPr>
          </w:p>
        </w:tc>
        <w:tc>
          <w:tcPr>
            <w:tcW w:w="992" w:type="dxa"/>
          </w:tcPr>
          <w:p w:rsidR="003E227C" w:rsidRPr="003B6BDD" w:rsidRDefault="003E227C" w:rsidP="003E227C">
            <w:pPr>
              <w:widowControl w:val="0"/>
              <w:spacing w:after="0" w:line="240" w:lineRule="auto"/>
              <w:ind w:firstLine="0"/>
              <w:rPr>
                <w:rFonts w:ascii="Garamond" w:hAnsi="Garamond"/>
                <w:sz w:val="16"/>
                <w:szCs w:val="16"/>
                <w:lang w:val="sq-AL"/>
              </w:rPr>
            </w:pPr>
          </w:p>
        </w:tc>
        <w:tc>
          <w:tcPr>
            <w:tcW w:w="851" w:type="dxa"/>
          </w:tcPr>
          <w:p w:rsidR="003E227C" w:rsidRPr="003B6BDD" w:rsidRDefault="003E227C" w:rsidP="003E227C">
            <w:pPr>
              <w:widowControl w:val="0"/>
              <w:spacing w:after="0" w:line="240" w:lineRule="auto"/>
              <w:ind w:firstLine="0"/>
              <w:rPr>
                <w:rFonts w:ascii="Garamond" w:hAnsi="Garamond"/>
                <w:sz w:val="16"/>
                <w:szCs w:val="16"/>
                <w:lang w:val="sq-AL"/>
              </w:rPr>
            </w:pPr>
          </w:p>
        </w:tc>
      </w:tr>
    </w:tbl>
    <w:p w:rsidR="003E227C" w:rsidRDefault="003E227C" w:rsidP="003E227C">
      <w:pPr>
        <w:widowControl w:val="0"/>
        <w:spacing w:after="0" w:line="240" w:lineRule="auto"/>
        <w:rPr>
          <w:rFonts w:ascii="Garamond" w:hAnsi="Garamond"/>
          <w:sz w:val="16"/>
          <w:szCs w:val="16"/>
          <w:lang w:val="sq-AL"/>
        </w:rPr>
      </w:pPr>
    </w:p>
    <w:p w:rsidR="003E227C" w:rsidRPr="003B6BDD" w:rsidRDefault="003E227C" w:rsidP="003E227C">
      <w:pPr>
        <w:widowControl w:val="0"/>
        <w:spacing w:after="0" w:line="240" w:lineRule="auto"/>
        <w:rPr>
          <w:rFonts w:ascii="Garamond" w:hAnsi="Garamond"/>
          <w:sz w:val="16"/>
          <w:szCs w:val="16"/>
          <w:lang w:val="sq-AL"/>
        </w:rPr>
      </w:pPr>
      <w:r w:rsidRPr="003B6BDD">
        <w:rPr>
          <w:rFonts w:ascii="Garamond" w:hAnsi="Garamond"/>
          <w:sz w:val="16"/>
          <w:szCs w:val="16"/>
          <w:lang w:val="sq-AL"/>
        </w:rPr>
        <w:t xml:space="preserve">Lloji </w:t>
      </w:r>
      <w:r>
        <w:rPr>
          <w:rFonts w:ascii="Garamond" w:hAnsi="Garamond"/>
          <w:sz w:val="16"/>
          <w:szCs w:val="16"/>
          <w:lang w:val="sq-AL"/>
        </w:rPr>
        <w:t>i</w:t>
      </w:r>
      <w:r w:rsidRPr="003B6BDD">
        <w:rPr>
          <w:rFonts w:ascii="Garamond" w:hAnsi="Garamond"/>
          <w:sz w:val="16"/>
          <w:szCs w:val="16"/>
          <w:lang w:val="sq-AL"/>
        </w:rPr>
        <w:t xml:space="preserve"> lëndës inerte……………..</w:t>
      </w:r>
    </w:p>
    <w:p w:rsidR="003E227C" w:rsidRPr="003B6BDD" w:rsidRDefault="003E227C" w:rsidP="003E227C">
      <w:pPr>
        <w:widowControl w:val="0"/>
        <w:spacing w:after="0" w:line="240" w:lineRule="auto"/>
        <w:rPr>
          <w:rFonts w:ascii="Garamond" w:hAnsi="Garamond"/>
          <w:sz w:val="16"/>
          <w:szCs w:val="16"/>
          <w:lang w:val="sq-AL"/>
        </w:rPr>
      </w:pPr>
      <w:r w:rsidRPr="003B6BDD">
        <w:rPr>
          <w:rFonts w:ascii="Garamond" w:hAnsi="Garamond"/>
          <w:sz w:val="16"/>
          <w:szCs w:val="16"/>
          <w:lang w:val="sq-AL"/>
        </w:rPr>
        <w:t>Fara të tjera …………………….</w:t>
      </w:r>
    </w:p>
    <w:p w:rsidR="003E227C" w:rsidRPr="003B6BDD" w:rsidRDefault="003E227C" w:rsidP="003E227C">
      <w:pPr>
        <w:widowControl w:val="0"/>
        <w:spacing w:after="0" w:line="240" w:lineRule="auto"/>
        <w:rPr>
          <w:rFonts w:ascii="Garamond" w:hAnsi="Garamond"/>
          <w:sz w:val="16"/>
          <w:szCs w:val="16"/>
          <w:lang w:val="sq-AL"/>
        </w:rPr>
      </w:pPr>
    </w:p>
    <w:p w:rsidR="003E227C" w:rsidRPr="003B6BDD" w:rsidRDefault="003E227C" w:rsidP="003E227C">
      <w:pPr>
        <w:widowControl w:val="0"/>
        <w:autoSpaceDE w:val="0"/>
        <w:autoSpaceDN w:val="0"/>
        <w:adjustRightInd w:val="0"/>
        <w:spacing w:after="0" w:line="240" w:lineRule="auto"/>
        <w:jc w:val="center"/>
        <w:rPr>
          <w:rFonts w:ascii="Garamond" w:hAnsi="Garamond"/>
          <w:sz w:val="16"/>
          <w:szCs w:val="16"/>
          <w:lang w:val="sq-AL"/>
        </w:rPr>
      </w:pPr>
      <w:r w:rsidRPr="003B6BDD">
        <w:rPr>
          <w:rFonts w:ascii="Garamond" w:hAnsi="Garamond"/>
          <w:sz w:val="16"/>
          <w:szCs w:val="16"/>
          <w:lang w:val="sq-AL"/>
        </w:rPr>
        <w:tab/>
      </w:r>
      <w:r w:rsidRPr="003B6BDD">
        <w:rPr>
          <w:rFonts w:ascii="Garamond" w:hAnsi="Garamond"/>
          <w:sz w:val="16"/>
          <w:szCs w:val="16"/>
          <w:lang w:val="sq-AL"/>
        </w:rPr>
        <w:tab/>
      </w:r>
      <w:r w:rsidRPr="003B6BDD">
        <w:rPr>
          <w:rFonts w:ascii="Garamond" w:hAnsi="Garamond"/>
          <w:sz w:val="16"/>
          <w:szCs w:val="16"/>
          <w:lang w:val="sq-AL"/>
        </w:rPr>
        <w:tab/>
      </w:r>
      <w:r w:rsidRPr="003B6BDD">
        <w:rPr>
          <w:rFonts w:ascii="Garamond" w:hAnsi="Garamond"/>
          <w:sz w:val="16"/>
          <w:szCs w:val="16"/>
          <w:lang w:val="sq-AL"/>
        </w:rPr>
        <w:tab/>
      </w:r>
      <w:r w:rsidRPr="003B6BDD">
        <w:rPr>
          <w:rFonts w:ascii="Garamond" w:hAnsi="Garamond"/>
          <w:sz w:val="16"/>
          <w:szCs w:val="16"/>
          <w:lang w:val="sq-AL"/>
        </w:rPr>
        <w:tab/>
      </w:r>
      <w:r w:rsidRPr="003B6BDD">
        <w:rPr>
          <w:rFonts w:ascii="Garamond" w:hAnsi="Garamond"/>
          <w:sz w:val="16"/>
          <w:szCs w:val="16"/>
          <w:lang w:val="sq-AL"/>
        </w:rPr>
        <w:tab/>
      </w:r>
      <w:r w:rsidRPr="003B6BDD">
        <w:rPr>
          <w:rFonts w:ascii="Garamond" w:hAnsi="Garamond"/>
          <w:sz w:val="16"/>
          <w:szCs w:val="16"/>
          <w:lang w:val="sq-AL"/>
        </w:rPr>
        <w:tab/>
      </w:r>
      <w:r w:rsidRPr="003B6BDD">
        <w:rPr>
          <w:rFonts w:ascii="Garamond" w:hAnsi="Garamond"/>
          <w:sz w:val="16"/>
          <w:szCs w:val="16"/>
          <w:lang w:val="sq-AL"/>
        </w:rPr>
        <w:tab/>
        <w:t>Përgjegjës i laboratori</w:t>
      </w:r>
    </w:p>
    <w:p w:rsidR="003E227C" w:rsidRPr="003B6BDD" w:rsidRDefault="003E227C" w:rsidP="003E227C">
      <w:pPr>
        <w:widowControl w:val="0"/>
        <w:autoSpaceDE w:val="0"/>
        <w:autoSpaceDN w:val="0"/>
        <w:adjustRightInd w:val="0"/>
        <w:rPr>
          <w:rFonts w:ascii="Garamond" w:hAnsi="Garamond"/>
          <w:sz w:val="16"/>
          <w:szCs w:val="16"/>
          <w:lang w:val="sq-AL"/>
        </w:rPr>
      </w:pPr>
    </w:p>
    <w:p w:rsidR="003E227C" w:rsidRPr="003B6BDD" w:rsidRDefault="003E227C" w:rsidP="004917DE">
      <w:pPr>
        <w:spacing w:after="0" w:line="240" w:lineRule="auto"/>
        <w:rPr>
          <w:rFonts w:ascii="Garamond" w:eastAsia="Times New Roman" w:hAnsi="Garamond"/>
          <w:spacing w:val="-4"/>
          <w:sz w:val="24"/>
          <w:szCs w:val="24"/>
          <w:lang w:val="sq-AL" w:eastAsia="en-GB"/>
        </w:rPr>
      </w:pPr>
      <w:r w:rsidRPr="003B6BDD">
        <w:rPr>
          <w:noProof/>
          <w:szCs w:val="24"/>
        </w:rPr>
        <w:lastRenderedPageBreak/>
        <w:drawing>
          <wp:inline distT="0" distB="0" distL="0" distR="0" wp14:anchorId="553A5156" wp14:editId="394F45E1">
            <wp:extent cx="6120765" cy="714814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cstate="print"/>
                    <a:srcRect/>
                    <a:stretch>
                      <a:fillRect/>
                    </a:stretch>
                  </pic:blipFill>
                  <pic:spPr bwMode="auto">
                    <a:xfrm>
                      <a:off x="0" y="0"/>
                      <a:ext cx="6120765" cy="7148148"/>
                    </a:xfrm>
                    <a:prstGeom prst="rect">
                      <a:avLst/>
                    </a:prstGeom>
                    <a:noFill/>
                    <a:ln w="9525">
                      <a:noFill/>
                      <a:miter lim="800000"/>
                      <a:headEnd/>
                      <a:tailEnd/>
                    </a:ln>
                  </pic:spPr>
                </pic:pic>
              </a:graphicData>
            </a:graphic>
          </wp:inline>
        </w:drawing>
      </w: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sectPr w:rsidR="003E227C" w:rsidRPr="003B6BDD" w:rsidSect="008A378D">
          <w:type w:val="continuous"/>
          <w:pgSz w:w="11907" w:h="16840" w:code="9"/>
          <w:pgMar w:top="720" w:right="1134" w:bottom="720" w:left="1134" w:header="851" w:footer="851" w:gutter="0"/>
          <w:cols w:space="454"/>
          <w:docGrid w:linePitch="360"/>
        </w:sect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sectPr w:rsidR="003E227C" w:rsidRPr="003B6BDD" w:rsidSect="00861072">
          <w:pgSz w:w="16840" w:h="11907" w:orient="landscape" w:code="9"/>
          <w:pgMar w:top="1134" w:right="720" w:bottom="1134" w:left="720" w:header="851" w:footer="851" w:gutter="0"/>
          <w:cols w:space="454"/>
          <w:docGrid w:linePitch="360"/>
        </w:sect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4917DE">
      <w:pPr>
        <w:spacing w:after="0" w:line="240" w:lineRule="auto"/>
        <w:rPr>
          <w:rFonts w:ascii="Garamond" w:eastAsia="Times New Roman" w:hAnsi="Garamond"/>
          <w:spacing w:val="-4"/>
          <w:sz w:val="24"/>
          <w:szCs w:val="24"/>
          <w:lang w:val="sq-AL" w:eastAsia="en-GB"/>
        </w:rPr>
      </w:pPr>
    </w:p>
    <w:p w:rsidR="003E227C" w:rsidRPr="003B6BDD" w:rsidRDefault="003E227C" w:rsidP="005C5B2C">
      <w:pPr>
        <w:pStyle w:val="Paragrafi"/>
        <w:rPr>
          <w:lang w:val="sq-AL"/>
        </w:rPr>
      </w:pPr>
    </w:p>
    <w:p w:rsidR="006E2110" w:rsidRPr="001433E4" w:rsidRDefault="006E2110" w:rsidP="004917DE">
      <w:pPr>
        <w:spacing w:after="0" w:line="240" w:lineRule="auto"/>
        <w:rPr>
          <w:rFonts w:ascii="Garamond" w:eastAsia="Times New Roman" w:hAnsi="Garamond"/>
          <w:spacing w:val="-4"/>
          <w:sz w:val="24"/>
          <w:szCs w:val="24"/>
          <w:lang w:val="sq-AL" w:eastAsia="en-GB"/>
        </w:rPr>
      </w:pPr>
    </w:p>
    <w:p w:rsidR="006E2110" w:rsidRPr="001433E4" w:rsidRDefault="006E2110" w:rsidP="004917DE">
      <w:pPr>
        <w:spacing w:after="0" w:line="240" w:lineRule="auto"/>
        <w:rPr>
          <w:rFonts w:ascii="Garamond" w:eastAsia="Times New Roman" w:hAnsi="Garamond"/>
          <w:spacing w:val="-4"/>
          <w:sz w:val="24"/>
          <w:szCs w:val="24"/>
          <w:lang w:val="sq-AL" w:eastAsia="en-GB"/>
        </w:rPr>
      </w:pPr>
    </w:p>
    <w:p w:rsidR="006E2110" w:rsidRPr="001433E4" w:rsidRDefault="006E2110" w:rsidP="004917DE">
      <w:pPr>
        <w:spacing w:after="0" w:line="240" w:lineRule="auto"/>
        <w:rPr>
          <w:rFonts w:ascii="Garamond" w:eastAsia="Times New Roman" w:hAnsi="Garamond"/>
          <w:spacing w:val="-4"/>
          <w:sz w:val="24"/>
          <w:szCs w:val="24"/>
          <w:lang w:val="sq-AL" w:eastAsia="en-GB"/>
        </w:rPr>
      </w:pPr>
    </w:p>
    <w:p w:rsidR="006E2110" w:rsidRPr="001433E4" w:rsidRDefault="006E2110" w:rsidP="004917DE">
      <w:pPr>
        <w:spacing w:after="0" w:line="240" w:lineRule="auto"/>
        <w:rPr>
          <w:rFonts w:ascii="Garamond" w:eastAsia="Times New Roman" w:hAnsi="Garamond"/>
          <w:spacing w:val="-4"/>
          <w:sz w:val="24"/>
          <w:szCs w:val="24"/>
          <w:lang w:val="sq-AL" w:eastAsia="en-GB"/>
        </w:rPr>
      </w:pPr>
    </w:p>
    <w:p w:rsidR="006E2110" w:rsidRPr="001433E4" w:rsidRDefault="006E2110" w:rsidP="004917DE">
      <w:pPr>
        <w:spacing w:after="0" w:line="240" w:lineRule="auto"/>
        <w:rPr>
          <w:rFonts w:ascii="Garamond" w:eastAsia="Times New Roman" w:hAnsi="Garamond"/>
          <w:spacing w:val="-4"/>
          <w:sz w:val="24"/>
          <w:szCs w:val="24"/>
          <w:lang w:val="sq-AL" w:eastAsia="en-GB"/>
        </w:rPr>
      </w:pPr>
    </w:p>
    <w:p w:rsidR="006E2110" w:rsidRPr="001433E4" w:rsidRDefault="006E2110" w:rsidP="004917DE">
      <w:pPr>
        <w:spacing w:after="0" w:line="240" w:lineRule="auto"/>
        <w:rPr>
          <w:rFonts w:ascii="Garamond" w:eastAsia="Times New Roman" w:hAnsi="Garamond"/>
          <w:spacing w:val="-4"/>
          <w:sz w:val="24"/>
          <w:szCs w:val="24"/>
          <w:lang w:val="sq-AL" w:eastAsia="en-GB"/>
        </w:rPr>
      </w:pPr>
    </w:p>
    <w:p w:rsidR="006E2110" w:rsidRPr="001433E4" w:rsidRDefault="006E2110" w:rsidP="004917DE">
      <w:pPr>
        <w:spacing w:after="0" w:line="240" w:lineRule="auto"/>
        <w:rPr>
          <w:rFonts w:ascii="Garamond" w:eastAsia="Times New Roman" w:hAnsi="Garamond"/>
          <w:spacing w:val="-4"/>
          <w:sz w:val="24"/>
          <w:szCs w:val="24"/>
          <w:lang w:val="sq-AL" w:eastAsia="en-GB"/>
        </w:rPr>
      </w:pPr>
    </w:p>
    <w:p w:rsidR="006E2110" w:rsidRPr="001433E4" w:rsidRDefault="006E2110" w:rsidP="004917DE">
      <w:pPr>
        <w:spacing w:after="0" w:line="240" w:lineRule="auto"/>
        <w:rPr>
          <w:rFonts w:ascii="Garamond" w:eastAsia="Times New Roman" w:hAnsi="Garamond"/>
          <w:spacing w:val="-4"/>
          <w:sz w:val="24"/>
          <w:szCs w:val="24"/>
          <w:lang w:val="sq-AL" w:eastAsia="en-GB"/>
        </w:rPr>
      </w:pPr>
    </w:p>
    <w:p w:rsidR="006E2110" w:rsidRPr="001433E4" w:rsidRDefault="006E2110" w:rsidP="004917DE">
      <w:pPr>
        <w:spacing w:after="0" w:line="240" w:lineRule="auto"/>
        <w:rPr>
          <w:rFonts w:ascii="Garamond" w:eastAsia="Times New Roman" w:hAnsi="Garamond"/>
          <w:spacing w:val="-4"/>
          <w:sz w:val="24"/>
          <w:szCs w:val="24"/>
          <w:lang w:val="sq-AL" w:eastAsia="en-GB"/>
        </w:rPr>
      </w:pPr>
    </w:p>
    <w:p w:rsidR="006E2110" w:rsidRPr="001433E4" w:rsidRDefault="006E2110" w:rsidP="004917DE">
      <w:pPr>
        <w:spacing w:after="0" w:line="240" w:lineRule="auto"/>
        <w:rPr>
          <w:rFonts w:ascii="Garamond" w:eastAsia="Times New Roman" w:hAnsi="Garamond"/>
          <w:spacing w:val="-4"/>
          <w:sz w:val="24"/>
          <w:szCs w:val="24"/>
          <w:lang w:val="sq-AL" w:eastAsia="en-GB"/>
        </w:rPr>
      </w:pPr>
    </w:p>
    <w:p w:rsidR="006E2110" w:rsidRPr="001433E4" w:rsidRDefault="006E2110" w:rsidP="004917DE">
      <w:pPr>
        <w:spacing w:after="0" w:line="240" w:lineRule="auto"/>
        <w:rPr>
          <w:rFonts w:ascii="Garamond" w:eastAsia="Times New Roman" w:hAnsi="Garamond"/>
          <w:spacing w:val="-4"/>
          <w:sz w:val="24"/>
          <w:szCs w:val="24"/>
          <w:lang w:val="sq-AL" w:eastAsia="en-GB"/>
        </w:rPr>
      </w:pPr>
    </w:p>
    <w:p w:rsidR="006E2110" w:rsidRPr="001433E4" w:rsidRDefault="006E2110" w:rsidP="004917DE">
      <w:pPr>
        <w:spacing w:after="0" w:line="240" w:lineRule="auto"/>
        <w:rPr>
          <w:rFonts w:ascii="Garamond" w:eastAsia="Times New Roman" w:hAnsi="Garamond"/>
          <w:spacing w:val="-4"/>
          <w:sz w:val="24"/>
          <w:szCs w:val="24"/>
          <w:lang w:val="sq-AL" w:eastAsia="en-GB"/>
        </w:rPr>
      </w:pPr>
    </w:p>
    <w:p w:rsidR="006E2110" w:rsidRPr="001433E4" w:rsidRDefault="006E2110" w:rsidP="004917DE">
      <w:pPr>
        <w:spacing w:after="0" w:line="240" w:lineRule="auto"/>
        <w:rPr>
          <w:rFonts w:ascii="Garamond" w:eastAsia="Times New Roman" w:hAnsi="Garamond"/>
          <w:spacing w:val="-4"/>
          <w:sz w:val="24"/>
          <w:szCs w:val="24"/>
          <w:lang w:val="sq-AL" w:eastAsia="en-GB"/>
        </w:rPr>
      </w:pPr>
    </w:p>
    <w:p w:rsidR="006E2110" w:rsidRPr="001433E4" w:rsidRDefault="006E2110" w:rsidP="004917DE">
      <w:pPr>
        <w:spacing w:after="0" w:line="240" w:lineRule="auto"/>
        <w:rPr>
          <w:rFonts w:ascii="Garamond" w:eastAsia="Times New Roman" w:hAnsi="Garamond"/>
          <w:spacing w:val="-4"/>
          <w:sz w:val="24"/>
          <w:szCs w:val="24"/>
          <w:lang w:val="sq-AL" w:eastAsia="en-GB"/>
        </w:rPr>
      </w:pPr>
    </w:p>
    <w:p w:rsidR="006E2110" w:rsidRPr="001433E4" w:rsidRDefault="006E2110" w:rsidP="004917DE">
      <w:pPr>
        <w:spacing w:after="0" w:line="240" w:lineRule="auto"/>
        <w:rPr>
          <w:rFonts w:ascii="Garamond" w:eastAsia="Times New Roman" w:hAnsi="Garamond"/>
          <w:spacing w:val="-4"/>
          <w:sz w:val="24"/>
          <w:szCs w:val="24"/>
          <w:lang w:val="sq-AL" w:eastAsia="en-GB"/>
        </w:rPr>
      </w:pPr>
    </w:p>
    <w:p w:rsidR="006E2110" w:rsidRPr="001433E4" w:rsidRDefault="006E2110" w:rsidP="004917DE">
      <w:pPr>
        <w:spacing w:after="0" w:line="240" w:lineRule="auto"/>
        <w:rPr>
          <w:rFonts w:ascii="Garamond" w:eastAsia="Times New Roman" w:hAnsi="Garamond"/>
          <w:spacing w:val="-4"/>
          <w:sz w:val="24"/>
          <w:szCs w:val="24"/>
          <w:lang w:val="sq-AL" w:eastAsia="en-GB"/>
        </w:rPr>
      </w:pPr>
    </w:p>
    <w:p w:rsidR="006E2110" w:rsidRPr="001433E4" w:rsidRDefault="006E2110" w:rsidP="004917DE">
      <w:pPr>
        <w:spacing w:after="0" w:line="240" w:lineRule="auto"/>
        <w:rPr>
          <w:rFonts w:ascii="Garamond" w:eastAsia="Times New Roman" w:hAnsi="Garamond"/>
          <w:spacing w:val="-4"/>
          <w:sz w:val="24"/>
          <w:szCs w:val="24"/>
          <w:lang w:val="sq-AL" w:eastAsia="en-GB"/>
        </w:rPr>
      </w:pPr>
    </w:p>
    <w:p w:rsidR="006E2110" w:rsidRPr="001433E4" w:rsidRDefault="006E2110"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AB3AC6" w:rsidRPr="001433E4" w:rsidRDefault="00AB3AC6" w:rsidP="004917DE">
      <w:pPr>
        <w:spacing w:after="0" w:line="240" w:lineRule="auto"/>
        <w:rPr>
          <w:rFonts w:ascii="Garamond" w:eastAsia="Times New Roman" w:hAnsi="Garamond"/>
          <w:spacing w:val="-4"/>
          <w:sz w:val="24"/>
          <w:szCs w:val="24"/>
          <w:lang w:val="sq-AL" w:eastAsia="en-GB"/>
        </w:rPr>
      </w:pPr>
    </w:p>
    <w:p w:rsidR="006E2110" w:rsidRPr="001433E4" w:rsidRDefault="006E2110" w:rsidP="004917DE">
      <w:pPr>
        <w:spacing w:after="0" w:line="240" w:lineRule="auto"/>
        <w:rPr>
          <w:rFonts w:ascii="Garamond" w:eastAsia="Times New Roman" w:hAnsi="Garamond"/>
          <w:spacing w:val="-4"/>
          <w:sz w:val="24"/>
          <w:szCs w:val="24"/>
          <w:lang w:val="sq-AL" w:eastAsia="en-GB"/>
        </w:rPr>
      </w:pPr>
    </w:p>
    <w:p w:rsidR="009A2780" w:rsidRPr="001433E4" w:rsidRDefault="009A2780" w:rsidP="004917DE">
      <w:pPr>
        <w:spacing w:after="0" w:line="240" w:lineRule="auto"/>
        <w:rPr>
          <w:rFonts w:ascii="Garamond" w:eastAsia="Times New Roman" w:hAnsi="Garamond"/>
          <w:spacing w:val="-4"/>
          <w:sz w:val="24"/>
          <w:szCs w:val="24"/>
          <w:lang w:val="sq-AL" w:eastAsia="en-GB"/>
        </w:rPr>
        <w:sectPr w:rsidR="009A2780" w:rsidRPr="001433E4" w:rsidSect="008A378D">
          <w:type w:val="continuous"/>
          <w:pgSz w:w="11907" w:h="16840" w:code="9"/>
          <w:pgMar w:top="720" w:right="1134" w:bottom="720" w:left="1134" w:header="851" w:footer="851" w:gutter="0"/>
          <w:cols w:space="454"/>
          <w:docGrid w:linePitch="360"/>
        </w:sect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B5158E" w:rsidRPr="001433E4" w:rsidRDefault="00B5158E" w:rsidP="004917DE">
      <w:pPr>
        <w:spacing w:after="0" w:line="240" w:lineRule="auto"/>
        <w:rPr>
          <w:rFonts w:ascii="Garamond" w:eastAsia="Times New Roman" w:hAnsi="Garamond"/>
          <w:spacing w:val="-4"/>
          <w:sz w:val="24"/>
          <w:szCs w:val="24"/>
          <w:lang w:val="sq-AL" w:eastAsia="en-GB"/>
        </w:rPr>
      </w:pPr>
    </w:p>
    <w:p w:rsidR="00B5158E" w:rsidRPr="001433E4" w:rsidRDefault="00B5158E"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7350ED" w:rsidRPr="001433E4" w:rsidRDefault="007350ED" w:rsidP="004917DE">
      <w:pPr>
        <w:spacing w:after="0" w:line="240" w:lineRule="auto"/>
        <w:rPr>
          <w:rFonts w:ascii="Garamond" w:eastAsia="Times New Roman" w:hAnsi="Garamond"/>
          <w:spacing w:val="-4"/>
          <w:sz w:val="24"/>
          <w:szCs w:val="24"/>
          <w:lang w:val="sq-AL" w:eastAsia="en-GB"/>
        </w:rPr>
      </w:pPr>
    </w:p>
    <w:p w:rsidR="008A378D" w:rsidRPr="001433E4" w:rsidRDefault="008A378D" w:rsidP="004917DE">
      <w:pPr>
        <w:spacing w:after="0" w:line="240" w:lineRule="auto"/>
        <w:rPr>
          <w:rFonts w:ascii="Garamond" w:eastAsia="Times New Roman" w:hAnsi="Garamond"/>
          <w:spacing w:val="-4"/>
          <w:sz w:val="24"/>
          <w:szCs w:val="24"/>
          <w:lang w:val="sq-AL" w:eastAsia="en-GB"/>
        </w:rPr>
      </w:pPr>
    </w:p>
    <w:p w:rsidR="008A378D" w:rsidRPr="001433E4" w:rsidRDefault="008A378D" w:rsidP="004917DE">
      <w:pPr>
        <w:spacing w:after="0" w:line="240" w:lineRule="auto"/>
        <w:rPr>
          <w:rFonts w:ascii="Garamond" w:eastAsia="Times New Roman" w:hAnsi="Garamond"/>
          <w:spacing w:val="-4"/>
          <w:sz w:val="24"/>
          <w:szCs w:val="24"/>
          <w:lang w:val="sq-AL" w:eastAsia="en-GB"/>
        </w:rPr>
      </w:pPr>
    </w:p>
    <w:p w:rsidR="00AC543B" w:rsidRPr="001433E4" w:rsidRDefault="00AC543B" w:rsidP="004917DE">
      <w:pPr>
        <w:spacing w:after="0" w:line="240" w:lineRule="auto"/>
        <w:rPr>
          <w:rFonts w:ascii="Garamond" w:eastAsia="Times New Roman" w:hAnsi="Garamond"/>
          <w:spacing w:val="-4"/>
          <w:sz w:val="24"/>
          <w:szCs w:val="24"/>
          <w:lang w:val="sq-AL" w:eastAsia="en-GB"/>
        </w:rPr>
        <w:sectPr w:rsidR="00AC543B" w:rsidRPr="001433E4" w:rsidSect="00861072">
          <w:pgSz w:w="16840" w:h="11907" w:orient="landscape" w:code="9"/>
          <w:pgMar w:top="1134" w:right="720" w:bottom="1134" w:left="720" w:header="851" w:footer="851" w:gutter="0"/>
          <w:cols w:space="454"/>
          <w:docGrid w:linePitch="360"/>
        </w:sectPr>
      </w:pPr>
    </w:p>
    <w:p w:rsidR="008A378D" w:rsidRPr="001433E4" w:rsidRDefault="008A378D" w:rsidP="004917DE">
      <w:pPr>
        <w:spacing w:after="0" w:line="240" w:lineRule="auto"/>
        <w:rPr>
          <w:rFonts w:ascii="Garamond" w:eastAsia="Times New Roman" w:hAnsi="Garamond"/>
          <w:spacing w:val="-4"/>
          <w:sz w:val="24"/>
          <w:szCs w:val="24"/>
          <w:lang w:val="sq-AL" w:eastAsia="en-GB"/>
        </w:rPr>
      </w:pPr>
    </w:p>
    <w:p w:rsidR="008A378D" w:rsidRPr="001433E4" w:rsidRDefault="008A378D" w:rsidP="004917DE">
      <w:pPr>
        <w:spacing w:after="0" w:line="240" w:lineRule="auto"/>
        <w:rPr>
          <w:rFonts w:ascii="Garamond" w:eastAsia="Times New Roman" w:hAnsi="Garamond"/>
          <w:spacing w:val="-4"/>
          <w:sz w:val="24"/>
          <w:szCs w:val="24"/>
          <w:lang w:val="sq-AL" w:eastAsia="en-GB"/>
        </w:rPr>
      </w:pPr>
    </w:p>
    <w:p w:rsidR="008A378D" w:rsidRPr="001433E4" w:rsidRDefault="008A378D" w:rsidP="004917DE">
      <w:pPr>
        <w:spacing w:after="0" w:line="240" w:lineRule="auto"/>
        <w:rPr>
          <w:rFonts w:ascii="Garamond" w:eastAsia="Times New Roman" w:hAnsi="Garamond"/>
          <w:spacing w:val="-4"/>
          <w:sz w:val="24"/>
          <w:szCs w:val="24"/>
          <w:lang w:val="sq-AL" w:eastAsia="en-GB"/>
        </w:rPr>
      </w:pPr>
    </w:p>
    <w:p w:rsidR="008A378D" w:rsidRPr="001433E4" w:rsidRDefault="008A378D" w:rsidP="004917DE">
      <w:pPr>
        <w:spacing w:after="0" w:line="240" w:lineRule="auto"/>
        <w:rPr>
          <w:rFonts w:ascii="Garamond" w:eastAsia="Times New Roman" w:hAnsi="Garamond"/>
          <w:spacing w:val="-4"/>
          <w:sz w:val="24"/>
          <w:szCs w:val="24"/>
          <w:lang w:val="sq-AL" w:eastAsia="en-GB"/>
        </w:rPr>
      </w:pPr>
    </w:p>
    <w:p w:rsidR="008A378D" w:rsidRPr="001433E4" w:rsidRDefault="008A378D" w:rsidP="004917DE">
      <w:pPr>
        <w:spacing w:after="0" w:line="240" w:lineRule="auto"/>
        <w:rPr>
          <w:rFonts w:ascii="Garamond" w:eastAsia="Times New Roman" w:hAnsi="Garamond"/>
          <w:spacing w:val="-4"/>
          <w:sz w:val="24"/>
          <w:szCs w:val="24"/>
          <w:lang w:val="sq-AL" w:eastAsia="en-GB"/>
        </w:rPr>
      </w:pPr>
    </w:p>
    <w:p w:rsidR="008A378D" w:rsidRPr="001433E4" w:rsidRDefault="008A378D" w:rsidP="004917DE">
      <w:pPr>
        <w:spacing w:after="0" w:line="240" w:lineRule="auto"/>
        <w:rPr>
          <w:rFonts w:ascii="Garamond" w:eastAsia="Times New Roman" w:hAnsi="Garamond"/>
          <w:spacing w:val="-4"/>
          <w:sz w:val="24"/>
          <w:szCs w:val="24"/>
          <w:lang w:val="sq-AL" w:eastAsia="en-GB"/>
        </w:rPr>
      </w:pPr>
    </w:p>
    <w:p w:rsidR="008A378D" w:rsidRPr="001433E4" w:rsidRDefault="008A378D" w:rsidP="004917DE">
      <w:pPr>
        <w:spacing w:after="0" w:line="240" w:lineRule="auto"/>
        <w:rPr>
          <w:rFonts w:ascii="Garamond" w:eastAsia="Times New Roman" w:hAnsi="Garamond"/>
          <w:spacing w:val="-4"/>
          <w:sz w:val="24"/>
          <w:szCs w:val="24"/>
          <w:lang w:val="sq-AL" w:eastAsia="en-GB"/>
        </w:rPr>
      </w:pPr>
    </w:p>
    <w:p w:rsidR="008A378D" w:rsidRPr="001433E4" w:rsidRDefault="008A378D" w:rsidP="004917DE">
      <w:pPr>
        <w:spacing w:after="0" w:line="240" w:lineRule="auto"/>
        <w:rPr>
          <w:rFonts w:ascii="Garamond" w:eastAsia="Times New Roman" w:hAnsi="Garamond"/>
          <w:spacing w:val="-4"/>
          <w:sz w:val="24"/>
          <w:szCs w:val="24"/>
          <w:lang w:val="sq-AL" w:eastAsia="en-GB"/>
        </w:rPr>
      </w:pPr>
    </w:p>
    <w:p w:rsidR="008A378D" w:rsidRPr="001433E4" w:rsidRDefault="008A378D" w:rsidP="004917DE">
      <w:pPr>
        <w:spacing w:after="0" w:line="240" w:lineRule="auto"/>
        <w:rPr>
          <w:rFonts w:ascii="Garamond" w:eastAsia="Times New Roman" w:hAnsi="Garamond"/>
          <w:spacing w:val="-4"/>
          <w:sz w:val="24"/>
          <w:szCs w:val="24"/>
          <w:lang w:val="sq-AL" w:eastAsia="en-GB"/>
        </w:rPr>
      </w:pPr>
    </w:p>
    <w:p w:rsidR="008A378D" w:rsidRPr="001433E4" w:rsidRDefault="008A378D" w:rsidP="004917DE">
      <w:pPr>
        <w:spacing w:after="0" w:line="240" w:lineRule="auto"/>
        <w:rPr>
          <w:rFonts w:ascii="Garamond" w:eastAsia="Times New Roman" w:hAnsi="Garamond"/>
          <w:spacing w:val="-4"/>
          <w:sz w:val="24"/>
          <w:szCs w:val="24"/>
          <w:lang w:val="sq-AL" w:eastAsia="en-GB"/>
        </w:rPr>
      </w:pPr>
    </w:p>
    <w:p w:rsidR="008A378D" w:rsidRPr="001433E4" w:rsidRDefault="008A378D" w:rsidP="004917DE">
      <w:pPr>
        <w:spacing w:after="0" w:line="240" w:lineRule="auto"/>
        <w:rPr>
          <w:rFonts w:ascii="Garamond" w:eastAsia="Times New Roman" w:hAnsi="Garamond"/>
          <w:spacing w:val="-4"/>
          <w:sz w:val="24"/>
          <w:szCs w:val="24"/>
          <w:lang w:val="sq-AL" w:eastAsia="en-GB"/>
        </w:rPr>
      </w:pPr>
    </w:p>
    <w:p w:rsidR="008A378D" w:rsidRPr="001433E4" w:rsidRDefault="008A378D" w:rsidP="004917DE">
      <w:pPr>
        <w:spacing w:after="0" w:line="240" w:lineRule="auto"/>
        <w:rPr>
          <w:rFonts w:ascii="Garamond" w:eastAsia="Times New Roman" w:hAnsi="Garamond"/>
          <w:spacing w:val="-4"/>
          <w:sz w:val="24"/>
          <w:szCs w:val="24"/>
          <w:lang w:val="sq-AL" w:eastAsia="en-GB"/>
        </w:rPr>
      </w:pPr>
    </w:p>
    <w:p w:rsidR="008A378D" w:rsidRPr="001433E4" w:rsidRDefault="008A378D" w:rsidP="004917DE">
      <w:pPr>
        <w:spacing w:after="0" w:line="240" w:lineRule="auto"/>
        <w:rPr>
          <w:rFonts w:ascii="Garamond" w:eastAsia="Times New Roman" w:hAnsi="Garamond"/>
          <w:spacing w:val="-4"/>
          <w:sz w:val="24"/>
          <w:szCs w:val="24"/>
          <w:lang w:val="sq-AL" w:eastAsia="en-GB"/>
        </w:rPr>
      </w:pPr>
    </w:p>
    <w:p w:rsidR="008A378D" w:rsidRPr="001433E4" w:rsidRDefault="008A378D" w:rsidP="004917DE">
      <w:pPr>
        <w:spacing w:after="0" w:line="240" w:lineRule="auto"/>
        <w:rPr>
          <w:rFonts w:ascii="Garamond" w:eastAsia="Times New Roman" w:hAnsi="Garamond"/>
          <w:spacing w:val="-4"/>
          <w:sz w:val="24"/>
          <w:szCs w:val="24"/>
          <w:lang w:val="sq-AL" w:eastAsia="en-GB"/>
        </w:rPr>
      </w:pPr>
    </w:p>
    <w:p w:rsidR="008A378D" w:rsidRPr="001433E4" w:rsidRDefault="008A378D" w:rsidP="004917DE">
      <w:pPr>
        <w:spacing w:after="0" w:line="240" w:lineRule="auto"/>
        <w:rPr>
          <w:rFonts w:ascii="Garamond" w:eastAsia="Times New Roman" w:hAnsi="Garamond"/>
          <w:spacing w:val="-4"/>
          <w:sz w:val="24"/>
          <w:szCs w:val="24"/>
          <w:lang w:val="sq-AL" w:eastAsia="en-GB"/>
        </w:rPr>
      </w:pPr>
    </w:p>
    <w:p w:rsidR="008A378D" w:rsidRPr="001433E4" w:rsidRDefault="008A378D" w:rsidP="004917DE">
      <w:pPr>
        <w:spacing w:after="0" w:line="240" w:lineRule="auto"/>
        <w:rPr>
          <w:rFonts w:ascii="Garamond" w:eastAsia="Times New Roman" w:hAnsi="Garamond"/>
          <w:spacing w:val="-4"/>
          <w:sz w:val="24"/>
          <w:szCs w:val="24"/>
          <w:lang w:val="sq-AL" w:eastAsia="en-GB"/>
        </w:rPr>
      </w:pPr>
    </w:p>
    <w:p w:rsidR="008A378D" w:rsidRPr="001433E4" w:rsidRDefault="008A378D" w:rsidP="004917DE">
      <w:pPr>
        <w:spacing w:after="0" w:line="240" w:lineRule="auto"/>
        <w:rPr>
          <w:rFonts w:ascii="Garamond" w:eastAsia="Times New Roman" w:hAnsi="Garamond"/>
          <w:spacing w:val="-4"/>
          <w:sz w:val="24"/>
          <w:szCs w:val="24"/>
          <w:lang w:val="sq-AL" w:eastAsia="en-GB"/>
        </w:rPr>
      </w:pPr>
    </w:p>
    <w:p w:rsidR="008A378D" w:rsidRPr="001433E4" w:rsidRDefault="008A378D" w:rsidP="004917DE">
      <w:pPr>
        <w:spacing w:after="0" w:line="240" w:lineRule="auto"/>
        <w:rPr>
          <w:rFonts w:ascii="Garamond" w:eastAsia="Times New Roman" w:hAnsi="Garamond"/>
          <w:spacing w:val="-4"/>
          <w:sz w:val="24"/>
          <w:szCs w:val="24"/>
          <w:lang w:val="sq-AL" w:eastAsia="en-GB"/>
        </w:rPr>
      </w:pPr>
    </w:p>
    <w:p w:rsidR="008A378D" w:rsidRPr="001433E4" w:rsidRDefault="008A378D" w:rsidP="004917DE">
      <w:pPr>
        <w:spacing w:after="0" w:line="240" w:lineRule="auto"/>
        <w:rPr>
          <w:rFonts w:ascii="Garamond" w:eastAsia="Times New Roman" w:hAnsi="Garamond"/>
          <w:spacing w:val="-4"/>
          <w:sz w:val="24"/>
          <w:szCs w:val="24"/>
          <w:lang w:val="sq-AL" w:eastAsia="en-GB"/>
        </w:rPr>
      </w:pPr>
    </w:p>
    <w:p w:rsidR="008A378D" w:rsidRPr="001433E4" w:rsidRDefault="008A378D" w:rsidP="004917DE">
      <w:pPr>
        <w:spacing w:after="0" w:line="240" w:lineRule="auto"/>
        <w:rPr>
          <w:rFonts w:ascii="Garamond" w:eastAsia="Times New Roman" w:hAnsi="Garamond"/>
          <w:spacing w:val="-4"/>
          <w:sz w:val="24"/>
          <w:szCs w:val="24"/>
          <w:lang w:val="sq-AL" w:eastAsia="en-GB"/>
        </w:rPr>
      </w:pPr>
    </w:p>
    <w:p w:rsidR="008A378D" w:rsidRPr="001433E4" w:rsidRDefault="008A378D" w:rsidP="004917DE">
      <w:pPr>
        <w:spacing w:after="0" w:line="240" w:lineRule="auto"/>
        <w:rPr>
          <w:rFonts w:ascii="Garamond" w:eastAsia="Times New Roman" w:hAnsi="Garamond"/>
          <w:spacing w:val="-4"/>
          <w:sz w:val="24"/>
          <w:szCs w:val="24"/>
          <w:lang w:val="sq-AL" w:eastAsia="en-GB"/>
        </w:rPr>
      </w:pPr>
    </w:p>
    <w:p w:rsidR="008A378D" w:rsidRPr="001433E4" w:rsidRDefault="008A378D" w:rsidP="004917DE">
      <w:pPr>
        <w:spacing w:after="0" w:line="240" w:lineRule="auto"/>
        <w:rPr>
          <w:rFonts w:ascii="Garamond" w:eastAsia="Times New Roman" w:hAnsi="Garamond"/>
          <w:spacing w:val="-4"/>
          <w:sz w:val="24"/>
          <w:szCs w:val="24"/>
          <w:lang w:val="sq-AL" w:eastAsia="en-GB"/>
        </w:rPr>
      </w:pPr>
    </w:p>
    <w:p w:rsidR="008A378D" w:rsidRPr="001433E4" w:rsidRDefault="008A378D" w:rsidP="004917DE">
      <w:pPr>
        <w:spacing w:after="0" w:line="240" w:lineRule="auto"/>
        <w:rPr>
          <w:rFonts w:ascii="Garamond" w:eastAsia="Times New Roman" w:hAnsi="Garamond"/>
          <w:spacing w:val="-4"/>
          <w:sz w:val="24"/>
          <w:szCs w:val="24"/>
          <w:lang w:val="sq-AL" w:eastAsia="en-GB"/>
        </w:rPr>
      </w:pPr>
    </w:p>
    <w:p w:rsidR="008A378D" w:rsidRPr="001433E4" w:rsidRDefault="008A378D" w:rsidP="004917DE">
      <w:pPr>
        <w:spacing w:after="0" w:line="240" w:lineRule="auto"/>
        <w:rPr>
          <w:rFonts w:ascii="Garamond" w:eastAsia="Times New Roman" w:hAnsi="Garamond"/>
          <w:spacing w:val="-4"/>
          <w:sz w:val="24"/>
          <w:szCs w:val="24"/>
          <w:lang w:val="sq-AL" w:eastAsia="en-GB"/>
        </w:rPr>
      </w:pPr>
    </w:p>
    <w:p w:rsidR="008A378D" w:rsidRPr="001433E4" w:rsidRDefault="008A378D" w:rsidP="004917DE">
      <w:pPr>
        <w:spacing w:after="0" w:line="240" w:lineRule="auto"/>
        <w:rPr>
          <w:rFonts w:ascii="Garamond" w:eastAsia="Times New Roman" w:hAnsi="Garamond"/>
          <w:spacing w:val="-4"/>
          <w:sz w:val="24"/>
          <w:szCs w:val="24"/>
          <w:lang w:val="sq-AL" w:eastAsia="en-GB"/>
        </w:rPr>
      </w:pPr>
    </w:p>
    <w:p w:rsidR="008A378D" w:rsidRPr="001433E4" w:rsidRDefault="008A378D" w:rsidP="004917DE">
      <w:pPr>
        <w:spacing w:after="0" w:line="240" w:lineRule="auto"/>
        <w:rPr>
          <w:rFonts w:ascii="Garamond" w:eastAsia="Times New Roman" w:hAnsi="Garamond"/>
          <w:spacing w:val="-4"/>
          <w:sz w:val="24"/>
          <w:szCs w:val="24"/>
          <w:lang w:val="sq-AL" w:eastAsia="en-GB"/>
        </w:rPr>
      </w:pPr>
    </w:p>
    <w:p w:rsidR="008A378D" w:rsidRPr="001433E4" w:rsidRDefault="008A378D" w:rsidP="004917DE">
      <w:pPr>
        <w:spacing w:after="0" w:line="240" w:lineRule="auto"/>
        <w:rPr>
          <w:rFonts w:ascii="Garamond" w:eastAsia="Times New Roman" w:hAnsi="Garamond"/>
          <w:spacing w:val="-4"/>
          <w:sz w:val="24"/>
          <w:szCs w:val="24"/>
          <w:lang w:val="sq-AL" w:eastAsia="en-GB"/>
        </w:rPr>
      </w:pPr>
    </w:p>
    <w:p w:rsidR="008A378D" w:rsidRPr="001433E4" w:rsidRDefault="008A378D" w:rsidP="004917DE">
      <w:pPr>
        <w:spacing w:after="0" w:line="240" w:lineRule="auto"/>
        <w:rPr>
          <w:rFonts w:ascii="Garamond" w:eastAsia="Times New Roman" w:hAnsi="Garamond"/>
          <w:spacing w:val="-4"/>
          <w:sz w:val="24"/>
          <w:szCs w:val="24"/>
          <w:lang w:val="sq-AL" w:eastAsia="en-GB"/>
        </w:rPr>
      </w:pPr>
    </w:p>
    <w:p w:rsidR="008A378D" w:rsidRPr="001433E4" w:rsidRDefault="008A378D" w:rsidP="004917DE">
      <w:pPr>
        <w:spacing w:after="0" w:line="240" w:lineRule="auto"/>
        <w:rPr>
          <w:rFonts w:ascii="Garamond" w:eastAsia="Times New Roman" w:hAnsi="Garamond"/>
          <w:spacing w:val="-4"/>
          <w:sz w:val="24"/>
          <w:szCs w:val="24"/>
          <w:lang w:val="sq-AL" w:eastAsia="en-GB"/>
        </w:rPr>
      </w:pPr>
    </w:p>
    <w:p w:rsidR="008A378D" w:rsidRPr="001433E4" w:rsidRDefault="008A378D" w:rsidP="004917DE">
      <w:pPr>
        <w:spacing w:after="0" w:line="240" w:lineRule="auto"/>
        <w:rPr>
          <w:rFonts w:ascii="Garamond" w:eastAsia="Times New Roman" w:hAnsi="Garamond"/>
          <w:spacing w:val="-4"/>
          <w:sz w:val="24"/>
          <w:szCs w:val="24"/>
          <w:lang w:val="sq-AL" w:eastAsia="en-GB"/>
        </w:rPr>
      </w:pPr>
    </w:p>
    <w:p w:rsidR="0079291B" w:rsidRPr="001433E4" w:rsidRDefault="0079291B" w:rsidP="005C5B2C">
      <w:pPr>
        <w:pStyle w:val="Paragrafi"/>
        <w:rPr>
          <w:lang w:val="sq-AL"/>
        </w:rPr>
      </w:pPr>
    </w:p>
    <w:sectPr w:rsidR="0079291B" w:rsidRPr="001433E4" w:rsidSect="00861072">
      <w:headerReference w:type="even" r:id="rId78"/>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27C" w:rsidRDefault="003E227C" w:rsidP="00375B7D">
      <w:pPr>
        <w:spacing w:after="0" w:line="240" w:lineRule="auto"/>
      </w:pPr>
      <w:r>
        <w:separator/>
      </w:r>
    </w:p>
  </w:endnote>
  <w:endnote w:type="continuationSeparator" w:id="0">
    <w:p w:rsidR="003E227C" w:rsidRDefault="003E227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Adve06633w">
    <w:altName w:val="Times New Roman"/>
    <w:panose1 w:val="00000000000000000000"/>
    <w:charset w:val="00"/>
    <w:family w:val="auto"/>
    <w:notTrueType/>
    <w:pitch w:val="default"/>
    <w:sig w:usb0="00000003" w:usb1="00000000" w:usb2="00000000" w:usb3="00000000" w:csb0="00000001" w:csb1="00000000"/>
  </w:font>
  <w:font w:name="Adve06613w">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3E227C" w:rsidRPr="00B4283E" w:rsidRDefault="003E227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62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3E227C" w:rsidRPr="005B4361" w:rsidRDefault="006409F6"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3E227C" w:rsidRPr="00B4283E">
              <w:rPr>
                <w:rFonts w:ascii="Garamond" w:hAnsi="Garamond"/>
                <w:sz w:val="24"/>
                <w:szCs w:val="24"/>
              </w:rPr>
              <w:t>Faqe|</w:t>
            </w:r>
            <w:r w:rsidR="003E227C" w:rsidRPr="00B4283E">
              <w:rPr>
                <w:rFonts w:ascii="Garamond" w:hAnsi="Garamond"/>
                <w:sz w:val="24"/>
                <w:szCs w:val="24"/>
              </w:rPr>
              <w:fldChar w:fldCharType="begin"/>
            </w:r>
            <w:r w:rsidR="003E227C" w:rsidRPr="00B4283E">
              <w:rPr>
                <w:rFonts w:ascii="Garamond" w:hAnsi="Garamond"/>
                <w:sz w:val="24"/>
                <w:szCs w:val="24"/>
              </w:rPr>
              <w:instrText xml:space="preserve"> PAGE   \* MERGEFORMAT </w:instrText>
            </w:r>
            <w:r w:rsidR="003E227C" w:rsidRPr="00B4283E">
              <w:rPr>
                <w:rFonts w:ascii="Garamond" w:hAnsi="Garamond"/>
                <w:sz w:val="24"/>
                <w:szCs w:val="24"/>
              </w:rPr>
              <w:fldChar w:fldCharType="separate"/>
            </w:r>
            <w:r>
              <w:rPr>
                <w:rFonts w:ascii="Garamond" w:hAnsi="Garamond"/>
                <w:noProof/>
                <w:sz w:val="24"/>
                <w:szCs w:val="24"/>
              </w:rPr>
              <w:t>24583</w:t>
            </w:r>
            <w:r w:rsidR="003E227C"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3E227C" w:rsidRPr="00833610" w:rsidRDefault="003E227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E227C" w:rsidRDefault="003E227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8064145"/>
      <w:docPartObj>
        <w:docPartGallery w:val="Page Numbers (Bottom of Page)"/>
        <w:docPartUnique/>
      </w:docPartObj>
    </w:sdtPr>
    <w:sdtEndPr>
      <w:rPr>
        <w:rFonts w:ascii="Garamond" w:hAnsi="Garamond"/>
        <w:noProof/>
        <w:sz w:val="24"/>
        <w:szCs w:val="24"/>
      </w:rPr>
    </w:sdtEndPr>
    <w:sdtContent>
      <w:p w:rsidR="003E227C" w:rsidRPr="00B4283E" w:rsidRDefault="003E227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409F6">
          <w:rPr>
            <w:rFonts w:ascii="Garamond" w:hAnsi="Garamond"/>
            <w:noProof/>
            <w:sz w:val="24"/>
            <w:szCs w:val="24"/>
          </w:rPr>
          <w:t>24674</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0733090"/>
      <w:docPartObj>
        <w:docPartGallery w:val="Page Numbers (Bottom of Page)"/>
        <w:docPartUnique/>
      </w:docPartObj>
    </w:sdtPr>
    <w:sdtEndPr>
      <w:rPr>
        <w:noProof/>
      </w:rPr>
    </w:sdtEndPr>
    <w:sdtContent>
      <w:p w:rsidR="003E227C" w:rsidRPr="005B4361" w:rsidRDefault="006409F6" w:rsidP="00BB433C">
        <w:pPr>
          <w:pStyle w:val="Footer"/>
          <w:ind w:firstLine="0"/>
          <w:jc w:val="right"/>
          <w:rPr>
            <w:rFonts w:ascii="Garamond" w:hAnsi="Garamond"/>
            <w:sz w:val="24"/>
            <w:szCs w:val="24"/>
          </w:rPr>
        </w:pPr>
        <w:sdt>
          <w:sdtPr>
            <w:id w:val="2052264199"/>
            <w:docPartObj>
              <w:docPartGallery w:val="Page Numbers (Bottom of Page)"/>
              <w:docPartUnique/>
            </w:docPartObj>
          </w:sdtPr>
          <w:sdtEndPr>
            <w:rPr>
              <w:rFonts w:ascii="Garamond" w:hAnsi="Garamond"/>
              <w:noProof/>
              <w:sz w:val="24"/>
              <w:szCs w:val="24"/>
            </w:rPr>
          </w:sdtEndPr>
          <w:sdtContent>
            <w:r w:rsidR="003E227C" w:rsidRPr="00B4283E">
              <w:rPr>
                <w:rFonts w:ascii="Garamond" w:hAnsi="Garamond"/>
                <w:sz w:val="24"/>
                <w:szCs w:val="24"/>
              </w:rPr>
              <w:t>Faqe|</w:t>
            </w:r>
            <w:r w:rsidR="003E227C" w:rsidRPr="00B4283E">
              <w:rPr>
                <w:rFonts w:ascii="Garamond" w:hAnsi="Garamond"/>
                <w:sz w:val="24"/>
                <w:szCs w:val="24"/>
              </w:rPr>
              <w:fldChar w:fldCharType="begin"/>
            </w:r>
            <w:r w:rsidR="003E227C" w:rsidRPr="00B4283E">
              <w:rPr>
                <w:rFonts w:ascii="Garamond" w:hAnsi="Garamond"/>
                <w:sz w:val="24"/>
                <w:szCs w:val="24"/>
              </w:rPr>
              <w:instrText xml:space="preserve"> PAGE   \* MERGEFORMAT </w:instrText>
            </w:r>
            <w:r w:rsidR="003E227C" w:rsidRPr="00B4283E">
              <w:rPr>
                <w:rFonts w:ascii="Garamond" w:hAnsi="Garamond"/>
                <w:sz w:val="24"/>
                <w:szCs w:val="24"/>
              </w:rPr>
              <w:fldChar w:fldCharType="separate"/>
            </w:r>
            <w:r>
              <w:rPr>
                <w:rFonts w:ascii="Garamond" w:hAnsi="Garamond"/>
                <w:noProof/>
                <w:sz w:val="24"/>
                <w:szCs w:val="24"/>
              </w:rPr>
              <w:t>24657</w:t>
            </w:r>
            <w:r w:rsidR="003E227C"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142725202"/>
      <w:docPartObj>
        <w:docPartGallery w:val="Page Numbers (Bottom of Page)"/>
        <w:docPartUnique/>
      </w:docPartObj>
    </w:sdtPr>
    <w:sdtEndPr>
      <w:rPr>
        <w:noProof/>
        <w:sz w:val="24"/>
        <w:szCs w:val="24"/>
      </w:rPr>
    </w:sdtEndPr>
    <w:sdtContent>
      <w:p w:rsidR="003E227C" w:rsidRPr="00833610" w:rsidRDefault="003E227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E227C" w:rsidRDefault="003E22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27C" w:rsidRDefault="003E227C" w:rsidP="00375B7D">
      <w:pPr>
        <w:spacing w:after="0" w:line="240" w:lineRule="auto"/>
      </w:pPr>
      <w:r>
        <w:separator/>
      </w:r>
    </w:p>
  </w:footnote>
  <w:footnote w:type="continuationSeparator" w:id="0">
    <w:p w:rsidR="003E227C" w:rsidRDefault="003E227C" w:rsidP="00375B7D">
      <w:pPr>
        <w:spacing w:after="0" w:line="240" w:lineRule="auto"/>
      </w:pPr>
      <w:r>
        <w:continuationSeparator/>
      </w:r>
    </w:p>
  </w:footnote>
  <w:footnote w:id="1">
    <w:p w:rsidR="003E227C" w:rsidRPr="003B6BDD" w:rsidRDefault="003E227C" w:rsidP="003E227C">
      <w:pPr>
        <w:ind w:firstLine="0"/>
        <w:rPr>
          <w:rFonts w:ascii="Garamond" w:hAnsi="Garamond"/>
          <w:sz w:val="18"/>
          <w:szCs w:val="18"/>
        </w:rPr>
      </w:pPr>
      <w:r w:rsidRPr="003B6BDD">
        <w:rPr>
          <w:rStyle w:val="FootnoteReference"/>
          <w:rFonts w:ascii="Garamond" w:hAnsi="Garamond"/>
          <w:sz w:val="18"/>
          <w:szCs w:val="18"/>
        </w:rPr>
        <w:footnoteRef/>
      </w:r>
      <w:r w:rsidRPr="003B6BDD">
        <w:rPr>
          <w:rFonts w:ascii="Garamond" w:hAnsi="Garamond"/>
          <w:sz w:val="18"/>
          <w:szCs w:val="18"/>
        </w:rPr>
        <w:t xml:space="preserve"> Ky vendim është përafruar pjesërisht me direktivën 2002/57/CE të Këshillit, datë 13 qershor 2002, “Për tregtimin e farave të bimëve vajore dhe fibrore”; numri CELEX  02002L0057-20090704, Fletorja Zyrtare e Bashkimit Evropian, O, nr.193, datë 20.7.2002, faqe 74.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E227C" w:rsidRPr="00EB260B" w:rsidTr="00680B77">
      <w:trPr>
        <w:trHeight w:val="936"/>
        <w:jc w:val="center"/>
      </w:trPr>
      <w:tc>
        <w:tcPr>
          <w:tcW w:w="2811" w:type="dxa"/>
          <w:shd w:val="pct5" w:color="auto" w:fill="F2F2F2"/>
          <w:vAlign w:val="center"/>
        </w:tcPr>
        <w:p w:rsidR="003E227C" w:rsidRPr="00EB260B" w:rsidRDefault="003E227C"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E227C" w:rsidRPr="00EB260B" w:rsidRDefault="003E227C" w:rsidP="00680B77">
          <w:pPr>
            <w:pStyle w:val="NoSpacing"/>
            <w:spacing w:before="100" w:after="100"/>
            <w:jc w:val="center"/>
            <w:rPr>
              <w:rFonts w:ascii="Garamond" w:hAnsi="Garamond"/>
              <w:b/>
              <w:sz w:val="28"/>
              <w:szCs w:val="28"/>
            </w:rPr>
          </w:pPr>
          <w:r>
            <w:rPr>
              <w:noProof/>
              <w:lang w:val="en-US"/>
            </w:rPr>
            <w:drawing>
              <wp:inline distT="0" distB="0" distL="0" distR="0" wp14:anchorId="29B8AD98" wp14:editId="2CE85EB6">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E227C" w:rsidRPr="00EB260B" w:rsidRDefault="003E227C"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3E227C" w:rsidRPr="00385E2C" w:rsidRDefault="003E227C"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E227C" w:rsidRPr="00EB260B" w:rsidTr="00F63542">
      <w:trPr>
        <w:trHeight w:val="936"/>
        <w:jc w:val="center"/>
      </w:trPr>
      <w:tc>
        <w:tcPr>
          <w:tcW w:w="2811" w:type="dxa"/>
          <w:shd w:val="pct5" w:color="auto" w:fill="F2F2F2"/>
          <w:vAlign w:val="center"/>
        </w:tcPr>
        <w:p w:rsidR="003E227C" w:rsidRPr="00EB260B" w:rsidRDefault="003E227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E227C" w:rsidRPr="00EB260B" w:rsidRDefault="003E227C" w:rsidP="00BB433C">
          <w:pPr>
            <w:pStyle w:val="NoSpacing"/>
            <w:spacing w:before="100" w:after="100"/>
            <w:jc w:val="center"/>
            <w:rPr>
              <w:rFonts w:ascii="Garamond" w:hAnsi="Garamond"/>
              <w:b/>
              <w:sz w:val="28"/>
              <w:szCs w:val="28"/>
            </w:rPr>
          </w:pPr>
          <w:r>
            <w:rPr>
              <w:noProof/>
              <w:lang w:val="en-US"/>
            </w:rPr>
            <w:drawing>
              <wp:inline distT="0" distB="0" distL="0" distR="0" wp14:anchorId="69863253" wp14:editId="5C457B8F">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E227C" w:rsidRPr="00EB260B" w:rsidRDefault="003E227C" w:rsidP="008B7F0C">
          <w:pPr>
            <w:pStyle w:val="NoSpacing"/>
            <w:spacing w:before="100" w:after="100"/>
            <w:jc w:val="center"/>
            <w:rPr>
              <w:rFonts w:ascii="Garamond" w:hAnsi="Garamond"/>
              <w:b/>
              <w:sz w:val="28"/>
              <w:szCs w:val="28"/>
            </w:rPr>
          </w:pPr>
          <w:r>
            <w:rPr>
              <w:rFonts w:ascii="Garamond" w:hAnsi="Garamond"/>
              <w:b/>
              <w:sz w:val="28"/>
              <w:szCs w:val="28"/>
            </w:rPr>
            <w:t>Viti 2016 – Numri</w:t>
          </w:r>
          <w:r w:rsidR="00607E92">
            <w:rPr>
              <w:rFonts w:ascii="Garamond" w:hAnsi="Garamond"/>
              <w:b/>
              <w:sz w:val="28"/>
              <w:szCs w:val="28"/>
            </w:rPr>
            <w:t xml:space="preserve"> 246</w:t>
          </w:r>
        </w:p>
      </w:tc>
    </w:tr>
  </w:tbl>
  <w:p w:rsidR="003E227C" w:rsidRDefault="003E227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27C" w:rsidRDefault="003E227C"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E227C" w:rsidRPr="00EB260B" w:rsidTr="00680B77">
      <w:trPr>
        <w:trHeight w:val="936"/>
        <w:jc w:val="center"/>
      </w:trPr>
      <w:tc>
        <w:tcPr>
          <w:tcW w:w="2811" w:type="dxa"/>
          <w:shd w:val="pct5" w:color="auto" w:fill="F2F2F2"/>
          <w:vAlign w:val="center"/>
        </w:tcPr>
        <w:p w:rsidR="003E227C" w:rsidRPr="00EB260B" w:rsidRDefault="003E227C"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E227C" w:rsidRPr="00EB260B" w:rsidRDefault="003E227C" w:rsidP="00680B77">
          <w:pPr>
            <w:pStyle w:val="NoSpacing"/>
            <w:spacing w:before="100" w:after="100"/>
            <w:jc w:val="center"/>
            <w:rPr>
              <w:rFonts w:ascii="Garamond" w:hAnsi="Garamond"/>
              <w:b/>
              <w:sz w:val="28"/>
              <w:szCs w:val="28"/>
            </w:rPr>
          </w:pPr>
          <w:r>
            <w:rPr>
              <w:noProof/>
              <w:lang w:val="en-US"/>
            </w:rPr>
            <w:drawing>
              <wp:inline distT="0" distB="0" distL="0" distR="0" wp14:anchorId="6EB8272A" wp14:editId="29C37796">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E227C" w:rsidRPr="00EB260B" w:rsidRDefault="003E227C"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607E92">
            <w:rPr>
              <w:rFonts w:ascii="Garamond" w:hAnsi="Garamond"/>
              <w:b/>
              <w:sz w:val="28"/>
              <w:szCs w:val="28"/>
            </w:rPr>
            <w:t>246</w:t>
          </w:r>
        </w:p>
      </w:tc>
    </w:tr>
  </w:tbl>
  <w:p w:rsidR="003E227C" w:rsidRPr="00385E2C" w:rsidRDefault="003E227C"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E227C" w:rsidRPr="00EB260B" w:rsidTr="00F63542">
      <w:trPr>
        <w:trHeight w:val="936"/>
        <w:jc w:val="center"/>
      </w:trPr>
      <w:tc>
        <w:tcPr>
          <w:tcW w:w="2811" w:type="dxa"/>
          <w:shd w:val="pct5" w:color="auto" w:fill="F2F2F2"/>
          <w:vAlign w:val="center"/>
        </w:tcPr>
        <w:p w:rsidR="003E227C" w:rsidRPr="00EB260B" w:rsidRDefault="003E227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E227C" w:rsidRPr="00EB260B" w:rsidRDefault="003E227C" w:rsidP="00BB433C">
          <w:pPr>
            <w:pStyle w:val="NoSpacing"/>
            <w:spacing w:before="100" w:after="100"/>
            <w:jc w:val="center"/>
            <w:rPr>
              <w:rFonts w:ascii="Garamond" w:hAnsi="Garamond"/>
              <w:b/>
              <w:sz w:val="28"/>
              <w:szCs w:val="28"/>
            </w:rPr>
          </w:pPr>
          <w:r>
            <w:rPr>
              <w:noProof/>
              <w:lang w:val="en-US"/>
            </w:rPr>
            <w:drawing>
              <wp:inline distT="0" distB="0" distL="0" distR="0" wp14:anchorId="5258368F" wp14:editId="1D31F407">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E227C" w:rsidRPr="00EB260B" w:rsidRDefault="003E227C"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9C52ED">
            <w:rPr>
              <w:rFonts w:ascii="Garamond" w:hAnsi="Garamond"/>
              <w:b/>
              <w:sz w:val="28"/>
              <w:szCs w:val="28"/>
            </w:rPr>
            <w:t>246</w:t>
          </w:r>
        </w:p>
      </w:tc>
    </w:tr>
  </w:tbl>
  <w:p w:rsidR="003E227C" w:rsidRDefault="003E227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27C" w:rsidRDefault="003E227C" w:rsidP="00330117">
    <w:pPr>
      <w:pStyle w:val="Header"/>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3E227C" w:rsidRPr="00EB260B" w:rsidTr="00023FE7">
      <w:trPr>
        <w:trHeight w:val="1023"/>
        <w:jc w:val="center"/>
      </w:trPr>
      <w:tc>
        <w:tcPr>
          <w:tcW w:w="1375" w:type="pct"/>
          <w:shd w:val="pct5" w:color="auto" w:fill="F2F2F2"/>
          <w:vAlign w:val="center"/>
        </w:tcPr>
        <w:p w:rsidR="003E227C" w:rsidRPr="00EB260B" w:rsidRDefault="003E227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E227C" w:rsidRPr="00EB260B" w:rsidRDefault="003E227C"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E227C" w:rsidRPr="00EB260B" w:rsidRDefault="003E227C"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3E227C" w:rsidRDefault="003E22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F65075"/>
    <w:multiLevelType w:val="hybridMultilevel"/>
    <w:tmpl w:val="398860D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97A3172"/>
    <w:multiLevelType w:val="hybridMultilevel"/>
    <w:tmpl w:val="73A60950"/>
    <w:lvl w:ilvl="0" w:tplc="2D7C4A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9477BF8"/>
    <w:multiLevelType w:val="singleLevel"/>
    <w:tmpl w:val="08090017"/>
    <w:lvl w:ilvl="0">
      <w:start w:val="1"/>
      <w:numFmt w:val="lowerLetter"/>
      <w:lvlText w:val="%1)"/>
      <w:lvlJc w:val="left"/>
      <w:pPr>
        <w:tabs>
          <w:tab w:val="num" w:pos="360"/>
        </w:tabs>
        <w:ind w:left="360" w:hanging="360"/>
      </w:pPr>
      <w:rPr>
        <w:rFonts w:hint="default"/>
      </w:rPr>
    </w:lvl>
  </w:abstractNum>
  <w:abstractNum w:abstractNumId="15">
    <w:nsid w:val="1D020F60"/>
    <w:multiLevelType w:val="hybridMultilevel"/>
    <w:tmpl w:val="B1C46410"/>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F293174"/>
    <w:multiLevelType w:val="hybridMultilevel"/>
    <w:tmpl w:val="EA72D1F6"/>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FC862E3"/>
    <w:multiLevelType w:val="hybridMultilevel"/>
    <w:tmpl w:val="B39ABB0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266C3E54"/>
    <w:multiLevelType w:val="hybridMultilevel"/>
    <w:tmpl w:val="CF56C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B633929"/>
    <w:multiLevelType w:val="hybridMultilevel"/>
    <w:tmpl w:val="4C560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377C96"/>
    <w:multiLevelType w:val="hybridMultilevel"/>
    <w:tmpl w:val="2FCE4856"/>
    <w:lvl w:ilvl="0" w:tplc="13DEB4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D217E6E"/>
    <w:multiLevelType w:val="hybridMultilevel"/>
    <w:tmpl w:val="7346CE4A"/>
    <w:lvl w:ilvl="0" w:tplc="D2A469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F1445CD"/>
    <w:multiLevelType w:val="hybridMultilevel"/>
    <w:tmpl w:val="1758E2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F5F7A23"/>
    <w:multiLevelType w:val="singleLevel"/>
    <w:tmpl w:val="0809000F"/>
    <w:lvl w:ilvl="0">
      <w:start w:val="1"/>
      <w:numFmt w:val="decimal"/>
      <w:lvlText w:val="%1."/>
      <w:lvlJc w:val="left"/>
      <w:pPr>
        <w:tabs>
          <w:tab w:val="num" w:pos="360"/>
        </w:tabs>
        <w:ind w:left="360" w:hanging="360"/>
      </w:pPr>
      <w:rPr>
        <w:rFonts w:hint="default"/>
      </w:rPr>
    </w:lvl>
  </w:abstractNum>
  <w:abstractNum w:abstractNumId="24">
    <w:nsid w:val="30CF441F"/>
    <w:multiLevelType w:val="hybridMultilevel"/>
    <w:tmpl w:val="4F76F2B0"/>
    <w:lvl w:ilvl="0" w:tplc="93DCDA30">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31610CFF"/>
    <w:multiLevelType w:val="hybridMultilevel"/>
    <w:tmpl w:val="36A85CDA"/>
    <w:lvl w:ilvl="0" w:tplc="BF64F5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18D2CC9"/>
    <w:multiLevelType w:val="hybridMultilevel"/>
    <w:tmpl w:val="B63CC89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33B436C0"/>
    <w:multiLevelType w:val="hybridMultilevel"/>
    <w:tmpl w:val="D40E9B1A"/>
    <w:lvl w:ilvl="0" w:tplc="D2E6600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56F186F"/>
    <w:multiLevelType w:val="hybridMultilevel"/>
    <w:tmpl w:val="E83E27F2"/>
    <w:lvl w:ilvl="0" w:tplc="E7183A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76C7045"/>
    <w:multiLevelType w:val="hybridMultilevel"/>
    <w:tmpl w:val="6F7A12A2"/>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20C0B9A"/>
    <w:multiLevelType w:val="hybridMultilevel"/>
    <w:tmpl w:val="AF0AB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5B90398"/>
    <w:multiLevelType w:val="hybridMultilevel"/>
    <w:tmpl w:val="10F87B9C"/>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4DFA36EC"/>
    <w:multiLevelType w:val="hybridMultilevel"/>
    <w:tmpl w:val="BC9AD592"/>
    <w:lvl w:ilvl="0" w:tplc="6246A7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E247112"/>
    <w:multiLevelType w:val="hybridMultilevel"/>
    <w:tmpl w:val="14E87FAC"/>
    <w:lvl w:ilvl="0" w:tplc="93DCDA3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75B1654"/>
    <w:multiLevelType w:val="hybridMultilevel"/>
    <w:tmpl w:val="7BEA4F9E"/>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88C2EBF"/>
    <w:multiLevelType w:val="hybridMultilevel"/>
    <w:tmpl w:val="46886434"/>
    <w:lvl w:ilvl="0" w:tplc="93DCDA30">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5C2247C8"/>
    <w:multiLevelType w:val="hybridMultilevel"/>
    <w:tmpl w:val="D61A4E2A"/>
    <w:lvl w:ilvl="0" w:tplc="0FC07B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5511E35"/>
    <w:multiLevelType w:val="hybridMultilevel"/>
    <w:tmpl w:val="685E4388"/>
    <w:lvl w:ilvl="0" w:tplc="AC1AECAA">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9">
    <w:nsid w:val="671E26E7"/>
    <w:multiLevelType w:val="hybridMultilevel"/>
    <w:tmpl w:val="6E30A762"/>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7240EFC"/>
    <w:multiLevelType w:val="hybridMultilevel"/>
    <w:tmpl w:val="7424ED24"/>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8D922FD"/>
    <w:multiLevelType w:val="hybridMultilevel"/>
    <w:tmpl w:val="D1DA2896"/>
    <w:lvl w:ilvl="0" w:tplc="0CDE23D2">
      <w:start w:val="1"/>
      <w:numFmt w:val="decimal"/>
      <w:lvlText w:val="%1."/>
      <w:lvlJc w:val="left"/>
      <w:pPr>
        <w:ind w:left="360" w:hanging="360"/>
      </w:pPr>
      <w:rPr>
        <w:color w:val="auto"/>
      </w:rPr>
    </w:lvl>
    <w:lvl w:ilvl="1" w:tplc="0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nsid w:val="7ABB3B93"/>
    <w:multiLevelType w:val="hybridMultilevel"/>
    <w:tmpl w:val="FA485302"/>
    <w:lvl w:ilvl="0" w:tplc="F9168156">
      <w:start w:val="1"/>
      <w:numFmt w:val="lowerLetter"/>
      <w:lvlText w:val="%1)"/>
      <w:lvlJc w:val="left"/>
      <w:pPr>
        <w:ind w:left="1440" w:hanging="360"/>
      </w:pPr>
      <w:rPr>
        <w:rFonts w:ascii="Times New Roman" w:eastAsia="Arial"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C9D6F8A"/>
    <w:multiLevelType w:val="hybridMultilevel"/>
    <w:tmpl w:val="DADA7630"/>
    <w:lvl w:ilvl="0" w:tplc="0409000F">
      <w:start w:val="1"/>
      <w:numFmt w:val="decimal"/>
      <w:lvlText w:val="%1."/>
      <w:lvlJc w:val="left"/>
      <w:pPr>
        <w:ind w:left="5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32"/>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44"/>
  </w:num>
  <w:num w:numId="16">
    <w:abstractNumId w:val="42"/>
  </w:num>
  <w:num w:numId="17">
    <w:abstractNumId w:val="18"/>
  </w:num>
  <w:num w:numId="18">
    <w:abstractNumId w:val="19"/>
  </w:num>
  <w:num w:numId="19">
    <w:abstractNumId w:val="22"/>
  </w:num>
  <w:num w:numId="20">
    <w:abstractNumId w:val="20"/>
  </w:num>
  <w:num w:numId="21">
    <w:abstractNumId w:val="43"/>
  </w:num>
  <w:num w:numId="22">
    <w:abstractNumId w:val="10"/>
  </w:num>
  <w:num w:numId="23">
    <w:abstractNumId w:val="17"/>
  </w:num>
  <w:num w:numId="24">
    <w:abstractNumId w:val="26"/>
  </w:num>
  <w:num w:numId="25">
    <w:abstractNumId w:val="37"/>
  </w:num>
  <w:num w:numId="26">
    <w:abstractNumId w:val="33"/>
  </w:num>
  <w:num w:numId="27">
    <w:abstractNumId w:val="25"/>
  </w:num>
  <w:num w:numId="28">
    <w:abstractNumId w:val="21"/>
  </w:num>
  <w:num w:numId="29">
    <w:abstractNumId w:val="11"/>
  </w:num>
  <w:num w:numId="30">
    <w:abstractNumId w:val="28"/>
  </w:num>
  <w:num w:numId="31">
    <w:abstractNumId w:val="15"/>
  </w:num>
  <w:num w:numId="32">
    <w:abstractNumId w:val="35"/>
  </w:num>
  <w:num w:numId="33">
    <w:abstractNumId w:val="39"/>
  </w:num>
  <w:num w:numId="34">
    <w:abstractNumId w:val="31"/>
  </w:num>
  <w:num w:numId="35">
    <w:abstractNumId w:val="16"/>
  </w:num>
  <w:num w:numId="36">
    <w:abstractNumId w:val="29"/>
  </w:num>
  <w:num w:numId="37">
    <w:abstractNumId w:val="41"/>
  </w:num>
  <w:num w:numId="38">
    <w:abstractNumId w:val="34"/>
  </w:num>
  <w:num w:numId="39">
    <w:abstractNumId w:val="27"/>
  </w:num>
  <w:num w:numId="40">
    <w:abstractNumId w:val="36"/>
  </w:num>
  <w:num w:numId="41">
    <w:abstractNumId w:val="24"/>
  </w:num>
  <w:num w:numId="42">
    <w:abstractNumId w:val="40"/>
  </w:num>
  <w:num w:numId="43">
    <w:abstractNumId w:val="30"/>
  </w:num>
  <w:num w:numId="44">
    <w:abstractNumId w:val="45"/>
  </w:num>
  <w:num w:numId="45">
    <w:abstractNumId w:val="23"/>
  </w:num>
  <w:num w:numId="4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556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3648"/>
    <w:rsid w:val="00016581"/>
    <w:rsid w:val="00021AB5"/>
    <w:rsid w:val="00023FE7"/>
    <w:rsid w:val="00025CCC"/>
    <w:rsid w:val="00040D88"/>
    <w:rsid w:val="00043608"/>
    <w:rsid w:val="000457CE"/>
    <w:rsid w:val="00051A20"/>
    <w:rsid w:val="00053B9D"/>
    <w:rsid w:val="00054A72"/>
    <w:rsid w:val="00065619"/>
    <w:rsid w:val="000737C8"/>
    <w:rsid w:val="00074591"/>
    <w:rsid w:val="00093294"/>
    <w:rsid w:val="000A4C36"/>
    <w:rsid w:val="000A7ADF"/>
    <w:rsid w:val="000B1560"/>
    <w:rsid w:val="000C2D42"/>
    <w:rsid w:val="000C395D"/>
    <w:rsid w:val="000C4D55"/>
    <w:rsid w:val="000D3708"/>
    <w:rsid w:val="000D507F"/>
    <w:rsid w:val="000E4205"/>
    <w:rsid w:val="000E5E9F"/>
    <w:rsid w:val="000E7D84"/>
    <w:rsid w:val="000F4290"/>
    <w:rsid w:val="000F6706"/>
    <w:rsid w:val="001021DE"/>
    <w:rsid w:val="001034E9"/>
    <w:rsid w:val="00110462"/>
    <w:rsid w:val="00113356"/>
    <w:rsid w:val="00113674"/>
    <w:rsid w:val="001139B0"/>
    <w:rsid w:val="00121430"/>
    <w:rsid w:val="00123361"/>
    <w:rsid w:val="0012498E"/>
    <w:rsid w:val="00130939"/>
    <w:rsid w:val="00137B1D"/>
    <w:rsid w:val="0014288A"/>
    <w:rsid w:val="001433E4"/>
    <w:rsid w:val="00145F8B"/>
    <w:rsid w:val="001517DA"/>
    <w:rsid w:val="00152690"/>
    <w:rsid w:val="00153FC2"/>
    <w:rsid w:val="0015421A"/>
    <w:rsid w:val="00161F9E"/>
    <w:rsid w:val="0016643B"/>
    <w:rsid w:val="00171F7D"/>
    <w:rsid w:val="0017643B"/>
    <w:rsid w:val="001779F6"/>
    <w:rsid w:val="00180875"/>
    <w:rsid w:val="00183E91"/>
    <w:rsid w:val="00184D09"/>
    <w:rsid w:val="00186F73"/>
    <w:rsid w:val="001870B7"/>
    <w:rsid w:val="00196DA5"/>
    <w:rsid w:val="001A28E0"/>
    <w:rsid w:val="001B2FEB"/>
    <w:rsid w:val="001B3BAF"/>
    <w:rsid w:val="001B43E5"/>
    <w:rsid w:val="001B7359"/>
    <w:rsid w:val="001C2483"/>
    <w:rsid w:val="001C2960"/>
    <w:rsid w:val="001D672E"/>
    <w:rsid w:val="001D76C5"/>
    <w:rsid w:val="001D77FD"/>
    <w:rsid w:val="001E7A37"/>
    <w:rsid w:val="001F63DF"/>
    <w:rsid w:val="0020454E"/>
    <w:rsid w:val="00211F8E"/>
    <w:rsid w:val="00221879"/>
    <w:rsid w:val="0023399C"/>
    <w:rsid w:val="00241082"/>
    <w:rsid w:val="002419B1"/>
    <w:rsid w:val="00245357"/>
    <w:rsid w:val="00254F95"/>
    <w:rsid w:val="0027276C"/>
    <w:rsid w:val="00272B85"/>
    <w:rsid w:val="002754B3"/>
    <w:rsid w:val="0027672B"/>
    <w:rsid w:val="00276956"/>
    <w:rsid w:val="00277011"/>
    <w:rsid w:val="00280C99"/>
    <w:rsid w:val="00282273"/>
    <w:rsid w:val="002855C3"/>
    <w:rsid w:val="00286C09"/>
    <w:rsid w:val="00297E5D"/>
    <w:rsid w:val="002A45D6"/>
    <w:rsid w:val="002B15AB"/>
    <w:rsid w:val="002B7262"/>
    <w:rsid w:val="002B73EA"/>
    <w:rsid w:val="002C0487"/>
    <w:rsid w:val="002C0CCC"/>
    <w:rsid w:val="002C35D8"/>
    <w:rsid w:val="002C3AB5"/>
    <w:rsid w:val="002D17BF"/>
    <w:rsid w:val="002E16BC"/>
    <w:rsid w:val="002E302F"/>
    <w:rsid w:val="002E642D"/>
    <w:rsid w:val="002F0996"/>
    <w:rsid w:val="00305F68"/>
    <w:rsid w:val="00307BC3"/>
    <w:rsid w:val="003114C3"/>
    <w:rsid w:val="00314856"/>
    <w:rsid w:val="00315737"/>
    <w:rsid w:val="00320DB6"/>
    <w:rsid w:val="003218D4"/>
    <w:rsid w:val="00321A87"/>
    <w:rsid w:val="00330117"/>
    <w:rsid w:val="00331AA0"/>
    <w:rsid w:val="00333FAB"/>
    <w:rsid w:val="003357BE"/>
    <w:rsid w:val="00342524"/>
    <w:rsid w:val="00346DD1"/>
    <w:rsid w:val="0035110B"/>
    <w:rsid w:val="003522FC"/>
    <w:rsid w:val="00353169"/>
    <w:rsid w:val="00357007"/>
    <w:rsid w:val="0035787A"/>
    <w:rsid w:val="0036088C"/>
    <w:rsid w:val="00365328"/>
    <w:rsid w:val="00370D9E"/>
    <w:rsid w:val="00375B7D"/>
    <w:rsid w:val="00382FF3"/>
    <w:rsid w:val="00383966"/>
    <w:rsid w:val="003846F0"/>
    <w:rsid w:val="00384B3D"/>
    <w:rsid w:val="00385E2C"/>
    <w:rsid w:val="0038629F"/>
    <w:rsid w:val="00390196"/>
    <w:rsid w:val="00394502"/>
    <w:rsid w:val="00397E6C"/>
    <w:rsid w:val="003A1699"/>
    <w:rsid w:val="003A474C"/>
    <w:rsid w:val="003A570A"/>
    <w:rsid w:val="003B01A1"/>
    <w:rsid w:val="003B0AE2"/>
    <w:rsid w:val="003B1DC0"/>
    <w:rsid w:val="003B5276"/>
    <w:rsid w:val="003B60F9"/>
    <w:rsid w:val="003B6566"/>
    <w:rsid w:val="003C2D25"/>
    <w:rsid w:val="003D38A7"/>
    <w:rsid w:val="003D47C3"/>
    <w:rsid w:val="003E227C"/>
    <w:rsid w:val="003E2ABD"/>
    <w:rsid w:val="003F216A"/>
    <w:rsid w:val="0041125E"/>
    <w:rsid w:val="004279C5"/>
    <w:rsid w:val="00430B9E"/>
    <w:rsid w:val="00436500"/>
    <w:rsid w:val="00436DE1"/>
    <w:rsid w:val="00444588"/>
    <w:rsid w:val="00450ED2"/>
    <w:rsid w:val="00452B73"/>
    <w:rsid w:val="00462945"/>
    <w:rsid w:val="00462CA3"/>
    <w:rsid w:val="004641B9"/>
    <w:rsid w:val="00465CF9"/>
    <w:rsid w:val="00477F9A"/>
    <w:rsid w:val="0048306C"/>
    <w:rsid w:val="004917DE"/>
    <w:rsid w:val="00491C7C"/>
    <w:rsid w:val="004920A7"/>
    <w:rsid w:val="004A1BD1"/>
    <w:rsid w:val="004A34C9"/>
    <w:rsid w:val="004A5318"/>
    <w:rsid w:val="004A67F5"/>
    <w:rsid w:val="004A68F5"/>
    <w:rsid w:val="004A7263"/>
    <w:rsid w:val="004B5841"/>
    <w:rsid w:val="004B5C5C"/>
    <w:rsid w:val="004C0E49"/>
    <w:rsid w:val="004C22FC"/>
    <w:rsid w:val="004C6C4C"/>
    <w:rsid w:val="004C7862"/>
    <w:rsid w:val="004D488E"/>
    <w:rsid w:val="004D6564"/>
    <w:rsid w:val="004F2DED"/>
    <w:rsid w:val="004F3BB1"/>
    <w:rsid w:val="004F4611"/>
    <w:rsid w:val="004F7DCB"/>
    <w:rsid w:val="0050337E"/>
    <w:rsid w:val="00503A9A"/>
    <w:rsid w:val="00512844"/>
    <w:rsid w:val="00517C79"/>
    <w:rsid w:val="0052257D"/>
    <w:rsid w:val="0053796E"/>
    <w:rsid w:val="005419D0"/>
    <w:rsid w:val="00543430"/>
    <w:rsid w:val="005459DC"/>
    <w:rsid w:val="005474B8"/>
    <w:rsid w:val="00551E13"/>
    <w:rsid w:val="00555C55"/>
    <w:rsid w:val="005649F6"/>
    <w:rsid w:val="00566801"/>
    <w:rsid w:val="00580EB9"/>
    <w:rsid w:val="00581454"/>
    <w:rsid w:val="00581D1E"/>
    <w:rsid w:val="005853BD"/>
    <w:rsid w:val="005854A2"/>
    <w:rsid w:val="005A47F1"/>
    <w:rsid w:val="005A6153"/>
    <w:rsid w:val="005B4361"/>
    <w:rsid w:val="005B54A2"/>
    <w:rsid w:val="005C5B2C"/>
    <w:rsid w:val="005C625E"/>
    <w:rsid w:val="005C650F"/>
    <w:rsid w:val="005D03A3"/>
    <w:rsid w:val="005D2220"/>
    <w:rsid w:val="005D4AFD"/>
    <w:rsid w:val="005D7593"/>
    <w:rsid w:val="005D7BD5"/>
    <w:rsid w:val="005F33BB"/>
    <w:rsid w:val="005F4763"/>
    <w:rsid w:val="00603E4D"/>
    <w:rsid w:val="00604549"/>
    <w:rsid w:val="00607E92"/>
    <w:rsid w:val="00613739"/>
    <w:rsid w:val="006176F0"/>
    <w:rsid w:val="006253A8"/>
    <w:rsid w:val="006263E9"/>
    <w:rsid w:val="006409F6"/>
    <w:rsid w:val="0064120C"/>
    <w:rsid w:val="006414E3"/>
    <w:rsid w:val="00643085"/>
    <w:rsid w:val="00650BE1"/>
    <w:rsid w:val="006527C2"/>
    <w:rsid w:val="0065336F"/>
    <w:rsid w:val="00656460"/>
    <w:rsid w:val="00663F5D"/>
    <w:rsid w:val="006648AB"/>
    <w:rsid w:val="006666E6"/>
    <w:rsid w:val="0067307F"/>
    <w:rsid w:val="0067786B"/>
    <w:rsid w:val="00677D0F"/>
    <w:rsid w:val="006806F9"/>
    <w:rsid w:val="00680B77"/>
    <w:rsid w:val="00683207"/>
    <w:rsid w:val="00685CCB"/>
    <w:rsid w:val="00687C73"/>
    <w:rsid w:val="00696B29"/>
    <w:rsid w:val="00696B83"/>
    <w:rsid w:val="00696F8F"/>
    <w:rsid w:val="006A0BAA"/>
    <w:rsid w:val="006B086C"/>
    <w:rsid w:val="006B1A3A"/>
    <w:rsid w:val="006B46CF"/>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CE8"/>
    <w:rsid w:val="007100FB"/>
    <w:rsid w:val="0071101E"/>
    <w:rsid w:val="007118B8"/>
    <w:rsid w:val="00721B26"/>
    <w:rsid w:val="00731C2E"/>
    <w:rsid w:val="007350ED"/>
    <w:rsid w:val="007543F1"/>
    <w:rsid w:val="00756512"/>
    <w:rsid w:val="007578AF"/>
    <w:rsid w:val="00773203"/>
    <w:rsid w:val="0078188F"/>
    <w:rsid w:val="00782C67"/>
    <w:rsid w:val="007867E5"/>
    <w:rsid w:val="00792369"/>
    <w:rsid w:val="0079291B"/>
    <w:rsid w:val="0079535B"/>
    <w:rsid w:val="007A159B"/>
    <w:rsid w:val="007A2FDE"/>
    <w:rsid w:val="007A38C6"/>
    <w:rsid w:val="007A6E25"/>
    <w:rsid w:val="007B0ED9"/>
    <w:rsid w:val="007B5F8B"/>
    <w:rsid w:val="007B6E92"/>
    <w:rsid w:val="007C219A"/>
    <w:rsid w:val="007C4E9F"/>
    <w:rsid w:val="007D1718"/>
    <w:rsid w:val="007E65F4"/>
    <w:rsid w:val="007F1013"/>
    <w:rsid w:val="007F4F61"/>
    <w:rsid w:val="00805CEE"/>
    <w:rsid w:val="0081065F"/>
    <w:rsid w:val="00810855"/>
    <w:rsid w:val="008171A3"/>
    <w:rsid w:val="0082047D"/>
    <w:rsid w:val="0082713C"/>
    <w:rsid w:val="00827159"/>
    <w:rsid w:val="00832F64"/>
    <w:rsid w:val="00833610"/>
    <w:rsid w:val="00836D32"/>
    <w:rsid w:val="00844A0D"/>
    <w:rsid w:val="00852FB0"/>
    <w:rsid w:val="00861072"/>
    <w:rsid w:val="00863CB0"/>
    <w:rsid w:val="00863F88"/>
    <w:rsid w:val="00867C64"/>
    <w:rsid w:val="0087387F"/>
    <w:rsid w:val="00876A54"/>
    <w:rsid w:val="00894E80"/>
    <w:rsid w:val="00897FEA"/>
    <w:rsid w:val="008A378D"/>
    <w:rsid w:val="008B150B"/>
    <w:rsid w:val="008B2DBF"/>
    <w:rsid w:val="008B7126"/>
    <w:rsid w:val="008B76D7"/>
    <w:rsid w:val="008B7F0C"/>
    <w:rsid w:val="008C01FC"/>
    <w:rsid w:val="008C2C86"/>
    <w:rsid w:val="008D0202"/>
    <w:rsid w:val="008D585D"/>
    <w:rsid w:val="008E1E8A"/>
    <w:rsid w:val="008E2022"/>
    <w:rsid w:val="008F0CC6"/>
    <w:rsid w:val="00900F6C"/>
    <w:rsid w:val="00915611"/>
    <w:rsid w:val="00935223"/>
    <w:rsid w:val="0093596B"/>
    <w:rsid w:val="00941FD2"/>
    <w:rsid w:val="00942DC6"/>
    <w:rsid w:val="009439D2"/>
    <w:rsid w:val="00950D6E"/>
    <w:rsid w:val="00954349"/>
    <w:rsid w:val="00954E28"/>
    <w:rsid w:val="00960200"/>
    <w:rsid w:val="00963CE3"/>
    <w:rsid w:val="00964CDB"/>
    <w:rsid w:val="00964D1F"/>
    <w:rsid w:val="00966202"/>
    <w:rsid w:val="00973558"/>
    <w:rsid w:val="0097473C"/>
    <w:rsid w:val="009748C3"/>
    <w:rsid w:val="009768D3"/>
    <w:rsid w:val="009817B4"/>
    <w:rsid w:val="00981FBA"/>
    <w:rsid w:val="0099135C"/>
    <w:rsid w:val="009942E6"/>
    <w:rsid w:val="009A1FF6"/>
    <w:rsid w:val="009A2780"/>
    <w:rsid w:val="009A3772"/>
    <w:rsid w:val="009A7833"/>
    <w:rsid w:val="009B1641"/>
    <w:rsid w:val="009C52ED"/>
    <w:rsid w:val="009D0BA8"/>
    <w:rsid w:val="009D3934"/>
    <w:rsid w:val="009D679D"/>
    <w:rsid w:val="009D7663"/>
    <w:rsid w:val="009F3E64"/>
    <w:rsid w:val="00A03228"/>
    <w:rsid w:val="00A0322E"/>
    <w:rsid w:val="00A038EB"/>
    <w:rsid w:val="00A0663D"/>
    <w:rsid w:val="00A17AD9"/>
    <w:rsid w:val="00A315A9"/>
    <w:rsid w:val="00A3757B"/>
    <w:rsid w:val="00A37BE9"/>
    <w:rsid w:val="00A42F8F"/>
    <w:rsid w:val="00A439D9"/>
    <w:rsid w:val="00A47815"/>
    <w:rsid w:val="00A47D32"/>
    <w:rsid w:val="00A56CBF"/>
    <w:rsid w:val="00A71C37"/>
    <w:rsid w:val="00A71F75"/>
    <w:rsid w:val="00A76D2E"/>
    <w:rsid w:val="00A80013"/>
    <w:rsid w:val="00A83280"/>
    <w:rsid w:val="00A83536"/>
    <w:rsid w:val="00A9433A"/>
    <w:rsid w:val="00A94B63"/>
    <w:rsid w:val="00A96214"/>
    <w:rsid w:val="00A96E55"/>
    <w:rsid w:val="00AA232A"/>
    <w:rsid w:val="00AA3ED7"/>
    <w:rsid w:val="00AB33AF"/>
    <w:rsid w:val="00AB3AC6"/>
    <w:rsid w:val="00AB4B3F"/>
    <w:rsid w:val="00AB6D93"/>
    <w:rsid w:val="00AB7193"/>
    <w:rsid w:val="00AB7D6A"/>
    <w:rsid w:val="00AC013E"/>
    <w:rsid w:val="00AC542D"/>
    <w:rsid w:val="00AC543B"/>
    <w:rsid w:val="00AC6881"/>
    <w:rsid w:val="00AC7AA3"/>
    <w:rsid w:val="00AE328B"/>
    <w:rsid w:val="00B01042"/>
    <w:rsid w:val="00B060FC"/>
    <w:rsid w:val="00B0670C"/>
    <w:rsid w:val="00B121F6"/>
    <w:rsid w:val="00B128A3"/>
    <w:rsid w:val="00B16361"/>
    <w:rsid w:val="00B16A73"/>
    <w:rsid w:val="00B266DA"/>
    <w:rsid w:val="00B405BE"/>
    <w:rsid w:val="00B4283E"/>
    <w:rsid w:val="00B43858"/>
    <w:rsid w:val="00B5158E"/>
    <w:rsid w:val="00B53F3B"/>
    <w:rsid w:val="00B63004"/>
    <w:rsid w:val="00B630DC"/>
    <w:rsid w:val="00B65C76"/>
    <w:rsid w:val="00B75EE3"/>
    <w:rsid w:val="00B75FF0"/>
    <w:rsid w:val="00B813C6"/>
    <w:rsid w:val="00B82216"/>
    <w:rsid w:val="00B862E3"/>
    <w:rsid w:val="00B95929"/>
    <w:rsid w:val="00BA11ED"/>
    <w:rsid w:val="00BA2E73"/>
    <w:rsid w:val="00BA4296"/>
    <w:rsid w:val="00BB3083"/>
    <w:rsid w:val="00BB433C"/>
    <w:rsid w:val="00BB6201"/>
    <w:rsid w:val="00BC16DD"/>
    <w:rsid w:val="00BC3B92"/>
    <w:rsid w:val="00BC77AE"/>
    <w:rsid w:val="00BD0376"/>
    <w:rsid w:val="00BD0F95"/>
    <w:rsid w:val="00BD6052"/>
    <w:rsid w:val="00BD79A4"/>
    <w:rsid w:val="00BE0030"/>
    <w:rsid w:val="00BE2350"/>
    <w:rsid w:val="00BE2E09"/>
    <w:rsid w:val="00BE6EBC"/>
    <w:rsid w:val="00BF4044"/>
    <w:rsid w:val="00BF5618"/>
    <w:rsid w:val="00BF64C6"/>
    <w:rsid w:val="00BF6EE9"/>
    <w:rsid w:val="00C036B2"/>
    <w:rsid w:val="00C039E4"/>
    <w:rsid w:val="00C21BD6"/>
    <w:rsid w:val="00C21C66"/>
    <w:rsid w:val="00C263B5"/>
    <w:rsid w:val="00C31E85"/>
    <w:rsid w:val="00C3262B"/>
    <w:rsid w:val="00C44942"/>
    <w:rsid w:val="00C46200"/>
    <w:rsid w:val="00C5013E"/>
    <w:rsid w:val="00C50953"/>
    <w:rsid w:val="00C52C4C"/>
    <w:rsid w:val="00C7062D"/>
    <w:rsid w:val="00C71B8F"/>
    <w:rsid w:val="00C84D15"/>
    <w:rsid w:val="00C858CE"/>
    <w:rsid w:val="00C858D2"/>
    <w:rsid w:val="00C958BD"/>
    <w:rsid w:val="00CA04A5"/>
    <w:rsid w:val="00CA6A40"/>
    <w:rsid w:val="00CB5977"/>
    <w:rsid w:val="00CB616D"/>
    <w:rsid w:val="00CC02BF"/>
    <w:rsid w:val="00CC2643"/>
    <w:rsid w:val="00CC2A9F"/>
    <w:rsid w:val="00CD0040"/>
    <w:rsid w:val="00CD0A7B"/>
    <w:rsid w:val="00CE0A1F"/>
    <w:rsid w:val="00CE1308"/>
    <w:rsid w:val="00CE49C0"/>
    <w:rsid w:val="00CE6942"/>
    <w:rsid w:val="00CE7A44"/>
    <w:rsid w:val="00D041F1"/>
    <w:rsid w:val="00D07FA3"/>
    <w:rsid w:val="00D13184"/>
    <w:rsid w:val="00D14DF8"/>
    <w:rsid w:val="00D21E58"/>
    <w:rsid w:val="00D308FF"/>
    <w:rsid w:val="00D35341"/>
    <w:rsid w:val="00D50582"/>
    <w:rsid w:val="00D5071E"/>
    <w:rsid w:val="00D52B97"/>
    <w:rsid w:val="00D56BC5"/>
    <w:rsid w:val="00D61530"/>
    <w:rsid w:val="00D6161A"/>
    <w:rsid w:val="00D64756"/>
    <w:rsid w:val="00D80B22"/>
    <w:rsid w:val="00D85487"/>
    <w:rsid w:val="00D87A73"/>
    <w:rsid w:val="00D92743"/>
    <w:rsid w:val="00D92912"/>
    <w:rsid w:val="00D92F8E"/>
    <w:rsid w:val="00D97E98"/>
    <w:rsid w:val="00DA23D3"/>
    <w:rsid w:val="00DB350E"/>
    <w:rsid w:val="00DB44C5"/>
    <w:rsid w:val="00DB4E8B"/>
    <w:rsid w:val="00DB64BD"/>
    <w:rsid w:val="00DB6E0A"/>
    <w:rsid w:val="00DC652E"/>
    <w:rsid w:val="00DC6C06"/>
    <w:rsid w:val="00DD14F0"/>
    <w:rsid w:val="00DD2937"/>
    <w:rsid w:val="00DD463B"/>
    <w:rsid w:val="00DE03F9"/>
    <w:rsid w:val="00DE2452"/>
    <w:rsid w:val="00DE31BA"/>
    <w:rsid w:val="00DE35EA"/>
    <w:rsid w:val="00DE7381"/>
    <w:rsid w:val="00DF121A"/>
    <w:rsid w:val="00DF3A12"/>
    <w:rsid w:val="00E06461"/>
    <w:rsid w:val="00E10B86"/>
    <w:rsid w:val="00E11B7D"/>
    <w:rsid w:val="00E12CB1"/>
    <w:rsid w:val="00E23E12"/>
    <w:rsid w:val="00E240F8"/>
    <w:rsid w:val="00E435E7"/>
    <w:rsid w:val="00E5480B"/>
    <w:rsid w:val="00E57182"/>
    <w:rsid w:val="00E60C29"/>
    <w:rsid w:val="00E72874"/>
    <w:rsid w:val="00E76C1C"/>
    <w:rsid w:val="00E806F6"/>
    <w:rsid w:val="00E847EE"/>
    <w:rsid w:val="00E851EA"/>
    <w:rsid w:val="00E9173C"/>
    <w:rsid w:val="00E94EC7"/>
    <w:rsid w:val="00E95363"/>
    <w:rsid w:val="00EB2483"/>
    <w:rsid w:val="00ED0633"/>
    <w:rsid w:val="00ED1065"/>
    <w:rsid w:val="00ED3CAA"/>
    <w:rsid w:val="00ED5F90"/>
    <w:rsid w:val="00EE38EA"/>
    <w:rsid w:val="00EE6A6F"/>
    <w:rsid w:val="00EF6A1A"/>
    <w:rsid w:val="00F02E57"/>
    <w:rsid w:val="00F04B3B"/>
    <w:rsid w:val="00F33E68"/>
    <w:rsid w:val="00F533AE"/>
    <w:rsid w:val="00F57C50"/>
    <w:rsid w:val="00F63542"/>
    <w:rsid w:val="00F65495"/>
    <w:rsid w:val="00F70C38"/>
    <w:rsid w:val="00F71115"/>
    <w:rsid w:val="00F74F2F"/>
    <w:rsid w:val="00F7517B"/>
    <w:rsid w:val="00F76037"/>
    <w:rsid w:val="00F81525"/>
    <w:rsid w:val="00F818FA"/>
    <w:rsid w:val="00F83258"/>
    <w:rsid w:val="00F84499"/>
    <w:rsid w:val="00F92555"/>
    <w:rsid w:val="00FA4CC2"/>
    <w:rsid w:val="00FA4DD1"/>
    <w:rsid w:val="00FA529D"/>
    <w:rsid w:val="00FB19DB"/>
    <w:rsid w:val="00FC5CA2"/>
    <w:rsid w:val="00FD3DCA"/>
    <w:rsid w:val="00FD5072"/>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5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qFormat="1"/>
    <w:lsdException w:name="toc 3" w:qFormat="1"/>
    <w:lsdException w:name="annotation text" w:uiPriority="99"/>
    <w:lsdException w:name="footer" w:uiPriority="99"/>
    <w:lsdException w:name="caption" w:qFormat="1"/>
    <w:lsdException w:name="footnote reference" w:qFormat="1"/>
    <w:lsdException w:name="annotation reference" w:uiPriority="99"/>
    <w:lsdException w:name="table of authorities" w:uiPriority="99"/>
    <w:lsdException w:name="toa heading" w:uiPriority="99"/>
    <w:lsdException w:name="Title" w:semiHidden="0" w:uiPriority="99"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character" w:customStyle="1" w:styleId="shorttext">
    <w:name w:val="short_text"/>
    <w:basedOn w:val="DefaultParagraphFont"/>
    <w:rsid w:val="003E227C"/>
  </w:style>
  <w:style w:type="character" w:customStyle="1" w:styleId="hpsatn">
    <w:name w:val="hps atn"/>
    <w:basedOn w:val="DefaultParagraphFont"/>
    <w:rsid w:val="003E227C"/>
  </w:style>
  <w:style w:type="character" w:customStyle="1" w:styleId="jfk-button-label1">
    <w:name w:val="jfk-button-label1"/>
    <w:basedOn w:val="DefaultParagraphFont"/>
    <w:rsid w:val="003E227C"/>
  </w:style>
  <w:style w:type="paragraph" w:customStyle="1" w:styleId="H3">
    <w:name w:val="H3"/>
    <w:basedOn w:val="Normal"/>
    <w:next w:val="Normal"/>
    <w:rsid w:val="003E227C"/>
    <w:pPr>
      <w:keepNext/>
      <w:autoSpaceDE w:val="0"/>
      <w:autoSpaceDN w:val="0"/>
      <w:adjustRightInd w:val="0"/>
      <w:spacing w:before="100" w:after="100" w:line="240" w:lineRule="auto"/>
      <w:ind w:firstLine="0"/>
      <w:jc w:val="left"/>
      <w:outlineLvl w:val="3"/>
    </w:pPr>
    <w:rPr>
      <w:rFonts w:ascii="Times New Roman" w:eastAsia="Times New Roman" w:hAnsi="Times New Roman"/>
      <w:b/>
      <w:bCs/>
      <w:sz w:val="28"/>
      <w:szCs w:val="28"/>
      <w:lang w:val="sq-AL"/>
    </w:rPr>
  </w:style>
  <w:style w:type="character" w:customStyle="1" w:styleId="gt-icon-text1">
    <w:name w:val="gt-icon-text1"/>
    <w:basedOn w:val="DefaultParagraphFont"/>
    <w:rsid w:val="003E227C"/>
  </w:style>
  <w:style w:type="character" w:customStyle="1" w:styleId="BodyText20">
    <w:name w:val="Body Text2"/>
    <w:rsid w:val="003E227C"/>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Tablecaption">
    <w:name w:val="Table caption_"/>
    <w:link w:val="Tablecaption0"/>
    <w:rsid w:val="003E227C"/>
    <w:rPr>
      <w:sz w:val="19"/>
      <w:szCs w:val="19"/>
    </w:rPr>
  </w:style>
  <w:style w:type="character" w:customStyle="1" w:styleId="Bodytext30">
    <w:name w:val="Body text (3)_"/>
    <w:link w:val="Bodytext31"/>
    <w:rsid w:val="003E227C"/>
    <w:rPr>
      <w:sz w:val="15"/>
      <w:szCs w:val="15"/>
    </w:rPr>
  </w:style>
  <w:style w:type="paragraph" w:customStyle="1" w:styleId="Tablecaption0">
    <w:name w:val="Table caption"/>
    <w:basedOn w:val="Normal"/>
    <w:link w:val="Tablecaption"/>
    <w:rsid w:val="003E227C"/>
    <w:pPr>
      <w:spacing w:after="0" w:line="0" w:lineRule="atLeast"/>
      <w:ind w:firstLine="0"/>
      <w:jc w:val="left"/>
    </w:pPr>
    <w:rPr>
      <w:rFonts w:asciiTheme="minorHAnsi" w:eastAsiaTheme="minorHAnsi" w:hAnsiTheme="minorHAnsi" w:cstheme="minorBidi"/>
      <w:sz w:val="19"/>
      <w:szCs w:val="19"/>
    </w:rPr>
  </w:style>
  <w:style w:type="paragraph" w:customStyle="1" w:styleId="Bodytext31">
    <w:name w:val="Body text (3)"/>
    <w:basedOn w:val="Normal"/>
    <w:link w:val="Bodytext30"/>
    <w:rsid w:val="003E227C"/>
    <w:pPr>
      <w:spacing w:after="0" w:line="0" w:lineRule="atLeast"/>
      <w:ind w:firstLine="0"/>
      <w:jc w:val="left"/>
    </w:pPr>
    <w:rPr>
      <w:rFonts w:asciiTheme="minorHAnsi" w:eastAsiaTheme="minorHAnsi" w:hAnsiTheme="minorHAnsi" w:cstheme="minorBidi"/>
      <w:sz w:val="15"/>
      <w:szCs w:val="15"/>
    </w:rPr>
  </w:style>
  <w:style w:type="table" w:customStyle="1" w:styleId="Calendar1">
    <w:name w:val="Calendar 1"/>
    <w:basedOn w:val="TableNormal"/>
    <w:uiPriority w:val="99"/>
    <w:qFormat/>
    <w:rsid w:val="003E227C"/>
    <w:pPr>
      <w:spacing w:after="0" w:line="240" w:lineRule="auto"/>
    </w:pPr>
    <w:rPr>
      <w:rFonts w:ascii="Calibri" w:eastAsia="Times New Roman" w:hAnsi="Calibri" w:cs="Times New Roman"/>
      <w:lang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LightShading-Accent11">
    <w:name w:val="Light Shading - Accent 11"/>
    <w:basedOn w:val="TableNormal"/>
    <w:uiPriority w:val="60"/>
    <w:rsid w:val="003E227C"/>
    <w:pPr>
      <w:spacing w:after="0" w:line="240" w:lineRule="auto"/>
    </w:pPr>
    <w:rPr>
      <w:rFonts w:ascii="Calibri" w:eastAsia="Calibri"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alt-edited">
    <w:name w:val="alt-edited"/>
    <w:basedOn w:val="DefaultParagraphFont"/>
    <w:rsid w:val="003E227C"/>
  </w:style>
  <w:style w:type="character" w:customStyle="1" w:styleId="notranslate">
    <w:name w:val="notranslate"/>
    <w:basedOn w:val="DefaultParagraphFont"/>
    <w:rsid w:val="003E22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qFormat="1"/>
    <w:lsdException w:name="toc 3" w:qFormat="1"/>
    <w:lsdException w:name="annotation text" w:uiPriority="99"/>
    <w:lsdException w:name="footer" w:uiPriority="99"/>
    <w:lsdException w:name="caption" w:qFormat="1"/>
    <w:lsdException w:name="footnote reference" w:qFormat="1"/>
    <w:lsdException w:name="annotation reference" w:uiPriority="99"/>
    <w:lsdException w:name="table of authorities" w:uiPriority="99"/>
    <w:lsdException w:name="toa heading" w:uiPriority="99"/>
    <w:lsdException w:name="Title" w:semiHidden="0" w:uiPriority="99"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character" w:customStyle="1" w:styleId="shorttext">
    <w:name w:val="short_text"/>
    <w:basedOn w:val="DefaultParagraphFont"/>
    <w:rsid w:val="003E227C"/>
  </w:style>
  <w:style w:type="character" w:customStyle="1" w:styleId="hpsatn">
    <w:name w:val="hps atn"/>
    <w:basedOn w:val="DefaultParagraphFont"/>
    <w:rsid w:val="003E227C"/>
  </w:style>
  <w:style w:type="character" w:customStyle="1" w:styleId="jfk-button-label1">
    <w:name w:val="jfk-button-label1"/>
    <w:basedOn w:val="DefaultParagraphFont"/>
    <w:rsid w:val="003E227C"/>
  </w:style>
  <w:style w:type="paragraph" w:customStyle="1" w:styleId="H3">
    <w:name w:val="H3"/>
    <w:basedOn w:val="Normal"/>
    <w:next w:val="Normal"/>
    <w:rsid w:val="003E227C"/>
    <w:pPr>
      <w:keepNext/>
      <w:autoSpaceDE w:val="0"/>
      <w:autoSpaceDN w:val="0"/>
      <w:adjustRightInd w:val="0"/>
      <w:spacing w:before="100" w:after="100" w:line="240" w:lineRule="auto"/>
      <w:ind w:firstLine="0"/>
      <w:jc w:val="left"/>
      <w:outlineLvl w:val="3"/>
    </w:pPr>
    <w:rPr>
      <w:rFonts w:ascii="Times New Roman" w:eastAsia="Times New Roman" w:hAnsi="Times New Roman"/>
      <w:b/>
      <w:bCs/>
      <w:sz w:val="28"/>
      <w:szCs w:val="28"/>
      <w:lang w:val="sq-AL"/>
    </w:rPr>
  </w:style>
  <w:style w:type="character" w:customStyle="1" w:styleId="gt-icon-text1">
    <w:name w:val="gt-icon-text1"/>
    <w:basedOn w:val="DefaultParagraphFont"/>
    <w:rsid w:val="003E227C"/>
  </w:style>
  <w:style w:type="character" w:customStyle="1" w:styleId="BodyText20">
    <w:name w:val="Body Text2"/>
    <w:rsid w:val="003E227C"/>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Tablecaption">
    <w:name w:val="Table caption_"/>
    <w:link w:val="Tablecaption0"/>
    <w:rsid w:val="003E227C"/>
    <w:rPr>
      <w:sz w:val="19"/>
      <w:szCs w:val="19"/>
    </w:rPr>
  </w:style>
  <w:style w:type="character" w:customStyle="1" w:styleId="Bodytext30">
    <w:name w:val="Body text (3)_"/>
    <w:link w:val="Bodytext31"/>
    <w:rsid w:val="003E227C"/>
    <w:rPr>
      <w:sz w:val="15"/>
      <w:szCs w:val="15"/>
    </w:rPr>
  </w:style>
  <w:style w:type="paragraph" w:customStyle="1" w:styleId="Tablecaption0">
    <w:name w:val="Table caption"/>
    <w:basedOn w:val="Normal"/>
    <w:link w:val="Tablecaption"/>
    <w:rsid w:val="003E227C"/>
    <w:pPr>
      <w:spacing w:after="0" w:line="0" w:lineRule="atLeast"/>
      <w:ind w:firstLine="0"/>
      <w:jc w:val="left"/>
    </w:pPr>
    <w:rPr>
      <w:rFonts w:asciiTheme="minorHAnsi" w:eastAsiaTheme="minorHAnsi" w:hAnsiTheme="minorHAnsi" w:cstheme="minorBidi"/>
      <w:sz w:val="19"/>
      <w:szCs w:val="19"/>
    </w:rPr>
  </w:style>
  <w:style w:type="paragraph" w:customStyle="1" w:styleId="Bodytext31">
    <w:name w:val="Body text (3)"/>
    <w:basedOn w:val="Normal"/>
    <w:link w:val="Bodytext30"/>
    <w:rsid w:val="003E227C"/>
    <w:pPr>
      <w:spacing w:after="0" w:line="0" w:lineRule="atLeast"/>
      <w:ind w:firstLine="0"/>
      <w:jc w:val="left"/>
    </w:pPr>
    <w:rPr>
      <w:rFonts w:asciiTheme="minorHAnsi" w:eastAsiaTheme="minorHAnsi" w:hAnsiTheme="minorHAnsi" w:cstheme="minorBidi"/>
      <w:sz w:val="15"/>
      <w:szCs w:val="15"/>
    </w:rPr>
  </w:style>
  <w:style w:type="table" w:customStyle="1" w:styleId="Calendar1">
    <w:name w:val="Calendar 1"/>
    <w:basedOn w:val="TableNormal"/>
    <w:uiPriority w:val="99"/>
    <w:qFormat/>
    <w:rsid w:val="003E227C"/>
    <w:pPr>
      <w:spacing w:after="0" w:line="240" w:lineRule="auto"/>
    </w:pPr>
    <w:rPr>
      <w:rFonts w:ascii="Calibri" w:eastAsia="Times New Roman" w:hAnsi="Calibri" w:cs="Times New Roman"/>
      <w:lang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LightShading-Accent11">
    <w:name w:val="Light Shading - Accent 11"/>
    <w:basedOn w:val="TableNormal"/>
    <w:uiPriority w:val="60"/>
    <w:rsid w:val="003E227C"/>
    <w:pPr>
      <w:spacing w:after="0" w:line="240" w:lineRule="auto"/>
    </w:pPr>
    <w:rPr>
      <w:rFonts w:ascii="Calibri" w:eastAsia="Calibri"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alt-edited">
    <w:name w:val="alt-edited"/>
    <w:basedOn w:val="DefaultParagraphFont"/>
    <w:rsid w:val="003E227C"/>
  </w:style>
  <w:style w:type="character" w:customStyle="1" w:styleId="notranslate">
    <w:name w:val="notranslate"/>
    <w:basedOn w:val="DefaultParagraphFont"/>
    <w:rsid w:val="003E22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4606">
      <w:bodyDiv w:val="1"/>
      <w:marLeft w:val="0"/>
      <w:marRight w:val="0"/>
      <w:marTop w:val="0"/>
      <w:marBottom w:val="0"/>
      <w:divBdr>
        <w:top w:val="none" w:sz="0" w:space="0" w:color="auto"/>
        <w:left w:val="none" w:sz="0" w:space="0" w:color="auto"/>
        <w:bottom w:val="none" w:sz="0" w:space="0" w:color="auto"/>
        <w:right w:val="none" w:sz="0" w:space="0" w:color="auto"/>
      </w:divBdr>
    </w:div>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7490855">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900600158">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6.jpeg"/><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image" Target="media/image50.jpeg"/><Relationship Id="rId68" Type="http://schemas.openxmlformats.org/officeDocument/2006/relationships/image" Target="media/image55.jpeg"/><Relationship Id="rId76" Type="http://schemas.openxmlformats.org/officeDocument/2006/relationships/footer" Target="footer6.xml"/><Relationship Id="rId7" Type="http://schemas.openxmlformats.org/officeDocument/2006/relationships/footnotes" Target="footnotes.xml"/><Relationship Id="rId71"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image" Target="media/image53.jpeg"/><Relationship Id="rId74" Type="http://schemas.openxmlformats.org/officeDocument/2006/relationships/footer" Target="footer5.xml"/><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48.jpeg"/><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footer" Target="footer4.xml"/><Relationship Id="rId78"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image" Target="media/image56.jpeg"/><Relationship Id="rId77" Type="http://schemas.openxmlformats.org/officeDocument/2006/relationships/image" Target="media/image58.wmf"/><Relationship Id="rId8" Type="http://schemas.openxmlformats.org/officeDocument/2006/relationships/endnotes" Target="endnotes.xml"/><Relationship Id="rId51" Type="http://schemas.openxmlformats.org/officeDocument/2006/relationships/image" Target="media/image38.jpeg"/><Relationship Id="rId72" Type="http://schemas.openxmlformats.org/officeDocument/2006/relationships/header" Target="header5.xm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image" Target="media/image54.jpeg"/><Relationship Id="rId20" Type="http://schemas.openxmlformats.org/officeDocument/2006/relationships/image" Target="media/image7.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image" Target="media/image57.jpeg"/><Relationship Id="rId75"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image" Target="media/image44.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D21B3-5547-476F-A2CD-0F29B796B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93</Pages>
  <Words>9780</Words>
  <Characters>55746</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65396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10</cp:revision>
  <cp:lastPrinted>2016-12-22T10:06:00Z</cp:lastPrinted>
  <dcterms:created xsi:type="dcterms:W3CDTF">2016-12-22T08:59:00Z</dcterms:created>
  <dcterms:modified xsi:type="dcterms:W3CDTF">2016-12-22T10:09:00Z</dcterms:modified>
</cp:coreProperties>
</file>