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B4" w:rsidRPr="00790CB2" w:rsidRDefault="000D27B4" w:rsidP="000D27B4">
      <w:pPr>
        <w:pStyle w:val="NeniTitull"/>
        <w:rPr>
          <w:spacing w:val="-4"/>
          <w:lang w:val="sq-AL"/>
        </w:rPr>
      </w:pPr>
      <w:r w:rsidRPr="00790CB2">
        <w:rPr>
          <w:spacing w:val="-4"/>
          <w:lang w:val="sq-AL"/>
        </w:rPr>
        <w:t>VENDIM</w:t>
      </w:r>
    </w:p>
    <w:p w:rsidR="000D27B4" w:rsidRPr="00790CB2" w:rsidRDefault="006D5D4D" w:rsidP="000D27B4">
      <w:pPr>
        <w:pStyle w:val="NeniTitull"/>
        <w:rPr>
          <w:spacing w:val="-4"/>
          <w:lang w:val="sq-AL"/>
        </w:rPr>
      </w:pPr>
      <w:r w:rsidRPr="00790CB2">
        <w:rPr>
          <w:spacing w:val="-4"/>
          <w:lang w:val="sq-AL"/>
        </w:rPr>
        <w:t xml:space="preserve">Nr. </w:t>
      </w:r>
      <w:r w:rsidR="000D27B4" w:rsidRPr="00790CB2">
        <w:rPr>
          <w:spacing w:val="-4"/>
          <w:lang w:val="sq-AL"/>
        </w:rPr>
        <w:t>152, dat</w:t>
      </w:r>
      <w:r w:rsidR="00A64CE1" w:rsidRPr="00790CB2">
        <w:rPr>
          <w:spacing w:val="-4"/>
          <w:lang w:val="sq-AL"/>
        </w:rPr>
        <w:t>ë</w:t>
      </w:r>
      <w:r w:rsidR="000D27B4" w:rsidRPr="00790CB2">
        <w:rPr>
          <w:spacing w:val="-4"/>
          <w:lang w:val="sq-AL"/>
        </w:rPr>
        <w:t xml:space="preserve"> 29.2.2016 </w:t>
      </w:r>
    </w:p>
    <w:p w:rsidR="000D27B4" w:rsidRPr="00790CB2" w:rsidRDefault="006D5D4D" w:rsidP="001E6DD5">
      <w:pPr>
        <w:pStyle w:val="Hapesira7"/>
        <w:rPr>
          <w:lang w:val="sq-AL"/>
        </w:rPr>
      </w:pPr>
      <w:r w:rsidRPr="00790CB2">
        <w:rPr>
          <w:lang w:val="sq-AL"/>
        </w:rPr>
        <w:t xml:space="preserve"> </w:t>
      </w:r>
    </w:p>
    <w:p w:rsidR="000D27B4" w:rsidRPr="00790CB2" w:rsidRDefault="000D27B4" w:rsidP="0007433F">
      <w:pPr>
        <w:pStyle w:val="NeniTitull"/>
        <w:rPr>
          <w:spacing w:val="-4"/>
          <w:lang w:val="sq-AL"/>
        </w:rPr>
      </w:pPr>
      <w:r w:rsidRPr="00790CB2">
        <w:rPr>
          <w:spacing w:val="-4"/>
          <w:lang w:val="sq-AL"/>
        </w:rPr>
        <w:t>PËR KALIMIN NË PRONËSI, NGA MINISTRIA E ARSIMIT DHE SPORTIT TE BASHKIA KORÇË, TË DISA MJEDISEVE TË PRONËS</w:t>
      </w:r>
      <w:r w:rsidR="00A64CE1" w:rsidRPr="00790CB2">
        <w:rPr>
          <w:spacing w:val="-4"/>
          <w:lang w:val="sq-AL"/>
        </w:rPr>
        <w:t xml:space="preserve"> </w:t>
      </w:r>
      <w:r w:rsidRPr="00790CB2">
        <w:rPr>
          <w:spacing w:val="-4"/>
          <w:lang w:val="sq-AL"/>
        </w:rPr>
        <w:t xml:space="preserve">ME EMËRTIMIN </w:t>
      </w:r>
      <w:r w:rsidR="000D432A" w:rsidRPr="00790CB2">
        <w:rPr>
          <w:spacing w:val="-4"/>
          <w:lang w:val="sq-AL"/>
        </w:rPr>
        <w:t>“</w:t>
      </w:r>
      <w:r w:rsidRPr="00790CB2">
        <w:rPr>
          <w:spacing w:val="-4"/>
          <w:lang w:val="sq-AL"/>
        </w:rPr>
        <w:t>SHTËPIA E USHTARAKËVE</w:t>
      </w:r>
      <w:r w:rsidR="000D432A" w:rsidRPr="00790CB2">
        <w:rPr>
          <w:spacing w:val="-4"/>
          <w:lang w:val="sq-AL"/>
        </w:rPr>
        <w:t>”</w:t>
      </w:r>
      <w:r w:rsidRPr="00790CB2">
        <w:rPr>
          <w:spacing w:val="-4"/>
          <w:lang w:val="sq-AL"/>
        </w:rPr>
        <w:t>,</w:t>
      </w:r>
      <w:r w:rsidR="006D5D4D" w:rsidRPr="00790CB2">
        <w:rPr>
          <w:spacing w:val="-4"/>
          <w:lang w:val="sq-AL"/>
        </w:rPr>
        <w:t xml:space="preserve"> </w:t>
      </w:r>
      <w:r w:rsidRPr="00790CB2">
        <w:rPr>
          <w:spacing w:val="-4"/>
          <w:lang w:val="sq-AL"/>
        </w:rPr>
        <w:t xml:space="preserve">ME VENDNDODHJE NË BULEVARDIN </w:t>
      </w:r>
      <w:r w:rsidR="000D432A" w:rsidRPr="00790CB2">
        <w:rPr>
          <w:spacing w:val="-4"/>
          <w:lang w:val="sq-AL"/>
        </w:rPr>
        <w:t>“</w:t>
      </w:r>
      <w:r w:rsidRPr="00790CB2">
        <w:rPr>
          <w:spacing w:val="-4"/>
          <w:lang w:val="sq-AL"/>
        </w:rPr>
        <w:t>REPUBLIKA</w:t>
      </w:r>
      <w:r w:rsidR="000D432A" w:rsidRPr="00790CB2">
        <w:rPr>
          <w:spacing w:val="-4"/>
          <w:lang w:val="sq-AL"/>
        </w:rPr>
        <w:t>”</w:t>
      </w:r>
      <w:r w:rsidRPr="00790CB2">
        <w:rPr>
          <w:spacing w:val="-4"/>
          <w:lang w:val="sq-AL"/>
        </w:rPr>
        <w:t xml:space="preserve"> </w:t>
      </w:r>
    </w:p>
    <w:p w:rsidR="000D27B4" w:rsidRPr="00790CB2" w:rsidRDefault="000D27B4" w:rsidP="001E6DD5">
      <w:pPr>
        <w:pStyle w:val="Hapesira7"/>
        <w:rPr>
          <w:lang w:val="sq-AL"/>
        </w:rPr>
      </w:pPr>
    </w:p>
    <w:p w:rsidR="000D27B4" w:rsidRPr="00790CB2" w:rsidRDefault="000D27B4" w:rsidP="000D27B4">
      <w:pPr>
        <w:pStyle w:val="Paragrafi"/>
        <w:rPr>
          <w:spacing w:val="-4"/>
          <w:lang w:val="sq-AL"/>
        </w:rPr>
      </w:pPr>
      <w:r w:rsidRPr="00790CB2">
        <w:rPr>
          <w:spacing w:val="-4"/>
          <w:lang w:val="sq-AL"/>
        </w:rPr>
        <w:t xml:space="preserve">Në mbështetje të nenit 100 të Kushtetutës, të neneve 3, shkronja </w:t>
      </w:r>
      <w:r w:rsidR="000D432A" w:rsidRPr="00790CB2">
        <w:rPr>
          <w:spacing w:val="-4"/>
          <w:lang w:val="sq-AL"/>
        </w:rPr>
        <w:t>“</w:t>
      </w:r>
      <w:r w:rsidRPr="00790CB2">
        <w:rPr>
          <w:spacing w:val="-4"/>
          <w:lang w:val="sq-AL"/>
        </w:rPr>
        <w:t>b</w:t>
      </w:r>
      <w:r w:rsidR="000D432A" w:rsidRPr="00790CB2">
        <w:rPr>
          <w:spacing w:val="-4"/>
          <w:lang w:val="sq-AL"/>
        </w:rPr>
        <w:t>”</w:t>
      </w:r>
      <w:r w:rsidRPr="00790CB2">
        <w:rPr>
          <w:spacing w:val="-4"/>
          <w:lang w:val="sq-AL"/>
        </w:rPr>
        <w:t xml:space="preserve">, 5, 7, 8 e 17, të ligjit </w:t>
      </w:r>
      <w:r w:rsidR="006D5D4D" w:rsidRPr="00790CB2">
        <w:rPr>
          <w:spacing w:val="-4"/>
          <w:lang w:val="sq-AL"/>
        </w:rPr>
        <w:t xml:space="preserve">nr. </w:t>
      </w:r>
      <w:r w:rsidRPr="00790CB2">
        <w:rPr>
          <w:spacing w:val="-4"/>
          <w:lang w:val="sq-AL"/>
        </w:rPr>
        <w:t xml:space="preserve">8744, datë 22.2.2001, </w:t>
      </w:r>
      <w:r w:rsidR="000D432A" w:rsidRPr="00790CB2">
        <w:rPr>
          <w:spacing w:val="-4"/>
          <w:lang w:val="sq-AL"/>
        </w:rPr>
        <w:t>“</w:t>
      </w:r>
      <w:r w:rsidRPr="00790CB2">
        <w:rPr>
          <w:spacing w:val="-4"/>
          <w:lang w:val="sq-AL"/>
        </w:rPr>
        <w:t>Për transferimin e pronave të paluajtshme publike të shtetit në njësitë e qeverisjes vendore</w:t>
      </w:r>
      <w:r w:rsidR="000D432A" w:rsidRPr="00790CB2">
        <w:rPr>
          <w:spacing w:val="-4"/>
          <w:lang w:val="sq-AL"/>
        </w:rPr>
        <w:t>”</w:t>
      </w:r>
      <w:r w:rsidRPr="00790CB2">
        <w:rPr>
          <w:spacing w:val="-4"/>
          <w:lang w:val="sq-AL"/>
        </w:rPr>
        <w:t>, të ndryshuar, dhe të</w:t>
      </w:r>
      <w:r w:rsidR="006D5D4D" w:rsidRPr="00790CB2">
        <w:rPr>
          <w:spacing w:val="-4"/>
          <w:lang w:val="sq-AL"/>
        </w:rPr>
        <w:t xml:space="preserve"> </w:t>
      </w:r>
      <w:r w:rsidRPr="00790CB2">
        <w:rPr>
          <w:spacing w:val="-4"/>
          <w:lang w:val="sq-AL"/>
        </w:rPr>
        <w:t xml:space="preserve">neneve 13 e 15, të ligjit </w:t>
      </w:r>
      <w:r w:rsidR="006D5D4D" w:rsidRPr="00790CB2">
        <w:rPr>
          <w:spacing w:val="-4"/>
          <w:lang w:val="sq-AL"/>
        </w:rPr>
        <w:t xml:space="preserve">nr. </w:t>
      </w:r>
      <w:r w:rsidRPr="00790CB2">
        <w:rPr>
          <w:spacing w:val="-4"/>
          <w:lang w:val="sq-AL"/>
        </w:rPr>
        <w:t xml:space="preserve">8743, datë 22.2.2001, </w:t>
      </w:r>
      <w:r w:rsidR="000D432A" w:rsidRPr="00790CB2">
        <w:rPr>
          <w:spacing w:val="-4"/>
          <w:lang w:val="sq-AL"/>
        </w:rPr>
        <w:t>“</w:t>
      </w:r>
      <w:r w:rsidRPr="00790CB2">
        <w:rPr>
          <w:spacing w:val="-4"/>
          <w:lang w:val="sq-AL"/>
        </w:rPr>
        <w:t>Për pronat e paluajtshme të shtetit</w:t>
      </w:r>
      <w:r w:rsidR="000D432A" w:rsidRPr="00790CB2">
        <w:rPr>
          <w:spacing w:val="-4"/>
          <w:lang w:val="sq-AL"/>
        </w:rPr>
        <w:t>”</w:t>
      </w:r>
      <w:r w:rsidRPr="00790CB2">
        <w:rPr>
          <w:spacing w:val="-4"/>
          <w:lang w:val="sq-AL"/>
        </w:rPr>
        <w:t xml:space="preserve">, të ndryshuar, me propozimin e ministrit të Punëve të Brendshme, Këshilli i Ministrave </w:t>
      </w:r>
    </w:p>
    <w:p w:rsidR="000D27B4" w:rsidRPr="00790CB2" w:rsidRDefault="000D27B4" w:rsidP="001E6DD5">
      <w:pPr>
        <w:pStyle w:val="Hapesira7"/>
        <w:rPr>
          <w:lang w:val="sq-AL"/>
        </w:rPr>
      </w:pPr>
    </w:p>
    <w:p w:rsidR="000D27B4" w:rsidRPr="00790CB2" w:rsidRDefault="0007433F" w:rsidP="0007433F">
      <w:pPr>
        <w:pStyle w:val="NeniNr"/>
        <w:rPr>
          <w:spacing w:val="-4"/>
          <w:lang w:val="sq-AL"/>
        </w:rPr>
      </w:pPr>
      <w:r w:rsidRPr="00790CB2">
        <w:rPr>
          <w:spacing w:val="-4"/>
          <w:lang w:val="sq-AL"/>
        </w:rPr>
        <w:t>VENDOS</w:t>
      </w:r>
      <w:r w:rsidR="000D27B4" w:rsidRPr="00790CB2">
        <w:rPr>
          <w:spacing w:val="-4"/>
          <w:lang w:val="sq-AL"/>
        </w:rPr>
        <w:t>I:</w:t>
      </w:r>
      <w:r w:rsidR="006D5D4D" w:rsidRPr="00790CB2">
        <w:rPr>
          <w:spacing w:val="-4"/>
          <w:lang w:val="sq-AL"/>
        </w:rPr>
        <w:t xml:space="preserve"> </w:t>
      </w:r>
    </w:p>
    <w:p w:rsidR="000D27B4" w:rsidRPr="00790CB2" w:rsidRDefault="000D27B4" w:rsidP="001E6DD5">
      <w:pPr>
        <w:pStyle w:val="Hapesira7"/>
        <w:rPr>
          <w:lang w:val="sq-AL"/>
        </w:rPr>
      </w:pPr>
    </w:p>
    <w:p w:rsidR="000D27B4" w:rsidRPr="00790CB2" w:rsidRDefault="001E6DD5" w:rsidP="000D27B4">
      <w:pPr>
        <w:pStyle w:val="Paragrafi"/>
        <w:rPr>
          <w:spacing w:val="-4"/>
          <w:lang w:val="sq-AL"/>
        </w:rPr>
      </w:pPr>
      <w:r>
        <w:rPr>
          <w:noProof/>
          <w:spacing w:val="-4"/>
          <w:lang w:val="sq-AL" w:eastAsia="sq-AL"/>
        </w:rPr>
        <mc:AlternateContent>
          <mc:Choice Requires="wps">
            <w:drawing>
              <wp:anchor distT="0" distB="0" distL="114300" distR="114300" simplePos="0" relativeHeight="251659264" behindDoc="0" locked="0" layoutInCell="1" allowOverlap="1">
                <wp:simplePos x="0" y="0"/>
                <wp:positionH relativeFrom="column">
                  <wp:posOffset>-4098</wp:posOffset>
                </wp:positionH>
                <wp:positionV relativeFrom="paragraph">
                  <wp:posOffset>933714</wp:posOffset>
                </wp:positionV>
                <wp:extent cx="6280031" cy="3778369"/>
                <wp:effectExtent l="0" t="0" r="26035" b="12700"/>
                <wp:wrapNone/>
                <wp:docPr id="13" name="Rectangle 13"/>
                <wp:cNvGraphicFramePr/>
                <a:graphic xmlns:a="http://schemas.openxmlformats.org/drawingml/2006/main">
                  <a:graphicData uri="http://schemas.microsoft.com/office/word/2010/wordprocessingShape">
                    <wps:wsp>
                      <wps:cNvSpPr/>
                      <wps:spPr>
                        <a:xfrm>
                          <a:off x="0" y="0"/>
                          <a:ext cx="6280031" cy="377836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41CC" w:rsidRDefault="00B341CC" w:rsidP="001E6DD5">
                            <w:pPr>
                              <w:spacing w:after="0" w:line="240" w:lineRule="auto"/>
                              <w:ind w:firstLine="0"/>
                              <w:jc w:val="center"/>
                            </w:pPr>
                            <w:r w:rsidRPr="006D5D4D">
                              <w:rPr>
                                <w:noProof/>
                                <w:lang w:val="sq-AL" w:eastAsia="sq-AL"/>
                              </w:rPr>
                              <w:drawing>
                                <wp:inline distT="0" distB="0" distL="0" distR="0" wp14:anchorId="3DED2269" wp14:editId="4D4DF54E">
                                  <wp:extent cx="3692106" cy="6150066"/>
                                  <wp:effectExtent l="9207"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inventarizimit te pronave.jpg"/>
                                          <pic:cNvPicPr/>
                                        </pic:nvPicPr>
                                        <pic:blipFill rotWithShape="1">
                                          <a:blip r:embed="rId9" cstate="print">
                                            <a:extLst>
                                              <a:ext uri="{28A0092B-C50C-407E-A947-70E740481C1C}">
                                                <a14:useLocalDpi xmlns:a14="http://schemas.microsoft.com/office/drawing/2010/main" val="0"/>
                                              </a:ext>
                                            </a:extLst>
                                          </a:blip>
                                          <a:srcRect l="12994" t="7325" r="12813" b="4117"/>
                                          <a:stretch/>
                                        </pic:blipFill>
                                        <pic:spPr bwMode="auto">
                                          <a:xfrm rot="5400000">
                                            <a:off x="0" y="0"/>
                                            <a:ext cx="3693580" cy="615252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left:0;text-align:left;margin-left:-.3pt;margin-top:73.5pt;width:494.5pt;height:2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" fillcolor="white [3212]" strokecolor="white [3212]" strokeweight="2pt">
                <v:textbox>
                  <w:txbxContent>
                    <w:p w:rsidR="00B341CC" w:rsidRDefault="00B341CC" w:rsidP="001E6DD5">
                      <w:pPr>
                        <w:spacing w:after="0" w:line="240" w:lineRule="auto"/>
                        <w:ind w:firstLine="0"/>
                        <w:jc w:val="center"/>
                      </w:pPr>
                      <w:r w:rsidRPr="006D5D4D">
                        <w:rPr>
                          <w:noProof/>
                          <w:lang w:val="sq-AL" w:eastAsia="sq-AL"/>
                        </w:rPr>
                        <w:drawing>
                          <wp:inline distT="0" distB="0" distL="0" distR="0" wp14:anchorId="3DED2269" wp14:editId="4D4DF54E">
                            <wp:extent cx="3692106" cy="6150066"/>
                            <wp:effectExtent l="9207"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i i inventarizimit te pronave.jpg"/>
                                    <pic:cNvPicPr/>
                                  </pic:nvPicPr>
                                  <pic:blipFill rotWithShape="1">
                                    <a:blip r:embed="rId10" cstate="print">
                                      <a:extLst>
                                        <a:ext uri="{28A0092B-C50C-407E-A947-70E740481C1C}">
                                          <a14:useLocalDpi xmlns:a14="http://schemas.microsoft.com/office/drawing/2010/main" val="0"/>
                                        </a:ext>
                                      </a:extLst>
                                    </a:blip>
                                    <a:srcRect l="12994" t="7325" r="12813" b="4117"/>
                                    <a:stretch/>
                                  </pic:blipFill>
                                  <pic:spPr bwMode="auto">
                                    <a:xfrm rot="5400000">
                                      <a:off x="0" y="0"/>
                                      <a:ext cx="3693580" cy="6152521"/>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05969" w:rsidRPr="00790CB2">
        <w:rPr>
          <w:spacing w:val="-4"/>
          <w:lang w:val="sq-AL"/>
        </w:rPr>
        <w:t xml:space="preserve">1. </w:t>
      </w:r>
      <w:r w:rsidR="000D27B4" w:rsidRPr="00790CB2">
        <w:rPr>
          <w:spacing w:val="-4"/>
          <w:lang w:val="sq-AL"/>
        </w:rPr>
        <w:t xml:space="preserve">Kalimin në pronësi, nga Ministria e Arsimit dhe Sportit te Bashkia Korçë, për Agjencinë e Zhvillimit Rajonal Korçë dhe institucione të tjera, të disa mjediseve të pronës me emërtimin </w:t>
      </w:r>
      <w:r w:rsidR="000D432A" w:rsidRPr="00790CB2">
        <w:rPr>
          <w:spacing w:val="-4"/>
          <w:lang w:val="sq-AL"/>
        </w:rPr>
        <w:t>“</w:t>
      </w:r>
      <w:r w:rsidR="000D27B4" w:rsidRPr="00790CB2">
        <w:rPr>
          <w:spacing w:val="-4"/>
          <w:lang w:val="sq-AL"/>
        </w:rPr>
        <w:t>Shtëpia e Ushtarakëve</w:t>
      </w:r>
      <w:r w:rsidR="000D432A" w:rsidRPr="00790CB2">
        <w:rPr>
          <w:spacing w:val="-4"/>
          <w:lang w:val="sq-AL"/>
        </w:rPr>
        <w:t>”</w:t>
      </w:r>
      <w:r w:rsidR="000D27B4" w:rsidRPr="00790CB2">
        <w:rPr>
          <w:spacing w:val="-4"/>
          <w:lang w:val="sq-AL"/>
        </w:rPr>
        <w:t xml:space="preserve">, me vendndodhje në bulevardin </w:t>
      </w:r>
      <w:r w:rsidR="000D432A" w:rsidRPr="00790CB2">
        <w:rPr>
          <w:spacing w:val="-4"/>
          <w:lang w:val="sq-AL"/>
        </w:rPr>
        <w:lastRenderedPageBreak/>
        <w:t>“</w:t>
      </w:r>
      <w:r w:rsidR="000D27B4" w:rsidRPr="00790CB2">
        <w:rPr>
          <w:spacing w:val="-4"/>
          <w:lang w:val="sq-AL"/>
        </w:rPr>
        <w:t>Republika</w:t>
      </w:r>
      <w:r w:rsidR="000D432A" w:rsidRPr="00790CB2">
        <w:rPr>
          <w:spacing w:val="-4"/>
          <w:lang w:val="sq-AL"/>
        </w:rPr>
        <w:t>”</w:t>
      </w:r>
      <w:r w:rsidR="000D27B4" w:rsidRPr="00790CB2">
        <w:rPr>
          <w:spacing w:val="-4"/>
          <w:lang w:val="sq-AL"/>
        </w:rPr>
        <w:t xml:space="preserve">, sipas formularit për inventarizimin e pronave të </w:t>
      </w:r>
      <w:r w:rsidR="00666466" w:rsidRPr="00790CB2">
        <w:rPr>
          <w:spacing w:val="-4"/>
          <w:lang w:val="sq-AL"/>
        </w:rPr>
        <w:t>paluajtshme</w:t>
      </w:r>
      <w:r w:rsidR="000D27B4" w:rsidRPr="00790CB2">
        <w:rPr>
          <w:spacing w:val="-4"/>
          <w:lang w:val="sq-AL"/>
        </w:rPr>
        <w:t xml:space="preserve"> shtetërore dhe planimetrisë, që i bashkëlidhen këtij vendimi.</w:t>
      </w:r>
    </w:p>
    <w:p w:rsidR="000D27B4" w:rsidRPr="00790CB2" w:rsidRDefault="00705969" w:rsidP="000D27B4">
      <w:pPr>
        <w:pStyle w:val="Paragrafi"/>
        <w:rPr>
          <w:spacing w:val="-4"/>
          <w:lang w:val="sq-AL"/>
        </w:rPr>
      </w:pPr>
      <w:r w:rsidRPr="00790CB2">
        <w:rPr>
          <w:spacing w:val="-4"/>
          <w:lang w:val="sq-AL"/>
        </w:rPr>
        <w:t xml:space="preserve">2. </w:t>
      </w:r>
      <w:r w:rsidR="000D27B4" w:rsidRPr="00790CB2">
        <w:rPr>
          <w:spacing w:val="-4"/>
          <w:lang w:val="sq-AL"/>
        </w:rPr>
        <w:t xml:space="preserve">Vendimi </w:t>
      </w:r>
      <w:r w:rsidR="006D5D4D" w:rsidRPr="00790CB2">
        <w:rPr>
          <w:spacing w:val="-4"/>
          <w:lang w:val="sq-AL"/>
        </w:rPr>
        <w:t xml:space="preserve">nr. </w:t>
      </w:r>
      <w:r w:rsidR="000D27B4" w:rsidRPr="00790CB2">
        <w:rPr>
          <w:spacing w:val="-4"/>
          <w:lang w:val="sq-AL"/>
        </w:rPr>
        <w:t xml:space="preserve">530, datë 7.8.2012, i Këshillit të Ministrave, </w:t>
      </w:r>
      <w:r w:rsidR="000D432A" w:rsidRPr="00790CB2">
        <w:rPr>
          <w:spacing w:val="-4"/>
          <w:lang w:val="sq-AL"/>
        </w:rPr>
        <w:t>“</w:t>
      </w:r>
      <w:r w:rsidR="000D27B4" w:rsidRPr="00790CB2">
        <w:rPr>
          <w:spacing w:val="-4"/>
          <w:lang w:val="sq-AL"/>
        </w:rPr>
        <w:t xml:space="preserve">Për kalimin në përgjegjësi administrimi, nga Ministria e Mbrojtjes te Ministria e Arsimit dhe Shkencës, për Universitetin </w:t>
      </w:r>
      <w:r w:rsidR="000D432A" w:rsidRPr="00790CB2">
        <w:rPr>
          <w:spacing w:val="-4"/>
          <w:lang w:val="sq-AL"/>
        </w:rPr>
        <w:t>“</w:t>
      </w:r>
      <w:r w:rsidR="000D27B4" w:rsidRPr="00790CB2">
        <w:rPr>
          <w:spacing w:val="-4"/>
          <w:lang w:val="sq-AL"/>
        </w:rPr>
        <w:t>Fan S. Noli</w:t>
      </w:r>
      <w:r w:rsidR="000D432A" w:rsidRPr="00790CB2">
        <w:rPr>
          <w:spacing w:val="-4"/>
          <w:lang w:val="sq-AL"/>
        </w:rPr>
        <w:t>”</w:t>
      </w:r>
      <w:r w:rsidR="000D27B4" w:rsidRPr="00790CB2">
        <w:rPr>
          <w:spacing w:val="-4"/>
          <w:lang w:val="sq-AL"/>
        </w:rPr>
        <w:t xml:space="preserve">, në Korçë, të pronës </w:t>
      </w:r>
      <w:r w:rsidR="006D5D4D" w:rsidRPr="00790CB2">
        <w:rPr>
          <w:spacing w:val="-4"/>
          <w:lang w:val="sq-AL"/>
        </w:rPr>
        <w:t xml:space="preserve">nr. </w:t>
      </w:r>
      <w:r w:rsidR="000D27B4" w:rsidRPr="00790CB2">
        <w:rPr>
          <w:spacing w:val="-4"/>
          <w:lang w:val="sq-AL"/>
        </w:rPr>
        <w:t xml:space="preserve">549, me emërtimin </w:t>
      </w:r>
      <w:r w:rsidR="000D432A" w:rsidRPr="00790CB2">
        <w:rPr>
          <w:spacing w:val="-4"/>
          <w:lang w:val="sq-AL"/>
        </w:rPr>
        <w:t>“</w:t>
      </w:r>
      <w:r w:rsidR="000D27B4" w:rsidRPr="00790CB2">
        <w:rPr>
          <w:spacing w:val="-4"/>
          <w:lang w:val="sq-AL"/>
        </w:rPr>
        <w:t>Shtëpia e Ushtarakëve</w:t>
      </w:r>
      <w:r w:rsidR="000D432A" w:rsidRPr="00790CB2">
        <w:rPr>
          <w:spacing w:val="-4"/>
          <w:lang w:val="sq-AL"/>
        </w:rPr>
        <w:t>”</w:t>
      </w:r>
      <w:r w:rsidR="000D27B4" w:rsidRPr="00790CB2">
        <w:rPr>
          <w:spacing w:val="-4"/>
          <w:lang w:val="sq-AL"/>
        </w:rPr>
        <w:t xml:space="preserve">, me vendndodhje në bulevardin </w:t>
      </w:r>
      <w:r w:rsidR="000D432A" w:rsidRPr="00790CB2">
        <w:rPr>
          <w:spacing w:val="-4"/>
          <w:lang w:val="sq-AL"/>
        </w:rPr>
        <w:t>“</w:t>
      </w:r>
      <w:r w:rsidR="000D27B4" w:rsidRPr="00790CB2">
        <w:rPr>
          <w:spacing w:val="-4"/>
          <w:lang w:val="sq-AL"/>
        </w:rPr>
        <w:t>Republika</w:t>
      </w:r>
      <w:r w:rsidR="000D432A" w:rsidRPr="00790CB2">
        <w:rPr>
          <w:spacing w:val="-4"/>
          <w:lang w:val="sq-AL"/>
        </w:rPr>
        <w:t>”</w:t>
      </w:r>
      <w:r w:rsidR="000D27B4" w:rsidRPr="00790CB2">
        <w:rPr>
          <w:spacing w:val="-4"/>
          <w:lang w:val="sq-AL"/>
        </w:rPr>
        <w:t xml:space="preserve">, Korçë, dhe për një ndryshim në vendimin </w:t>
      </w:r>
      <w:r w:rsidR="006D5D4D" w:rsidRPr="00790CB2">
        <w:rPr>
          <w:spacing w:val="-4"/>
          <w:lang w:val="sq-AL"/>
        </w:rPr>
        <w:t xml:space="preserve">nr. </w:t>
      </w:r>
      <w:r w:rsidR="000D27B4" w:rsidRPr="00790CB2">
        <w:rPr>
          <w:spacing w:val="-4"/>
          <w:lang w:val="sq-AL"/>
        </w:rPr>
        <w:t>515</w:t>
      </w:r>
      <w:r w:rsidR="006D5D4D" w:rsidRPr="00790CB2">
        <w:rPr>
          <w:spacing w:val="-4"/>
          <w:lang w:val="sq-AL"/>
        </w:rPr>
        <w:t xml:space="preserve">, </w:t>
      </w:r>
      <w:r w:rsidR="000D27B4" w:rsidRPr="00790CB2">
        <w:rPr>
          <w:spacing w:val="-4"/>
          <w:lang w:val="sq-AL"/>
        </w:rPr>
        <w:t xml:space="preserve">datë 18.7.2003, të Këshillit të Ministrave, </w:t>
      </w:r>
      <w:r w:rsidR="000D432A" w:rsidRPr="00790CB2">
        <w:rPr>
          <w:spacing w:val="-4"/>
          <w:lang w:val="sq-AL"/>
        </w:rPr>
        <w:t>“</w:t>
      </w:r>
      <w:r w:rsidR="000D27B4" w:rsidRPr="00790CB2">
        <w:rPr>
          <w:spacing w:val="-4"/>
          <w:lang w:val="sq-AL"/>
        </w:rPr>
        <w:t>Për miratimin e listës së inventarit të pronave të paluajtshme shtetërore, të cilat i kalojnë në përgjegjësi administrimi Ministrisë së Mbrojtjes</w:t>
      </w:r>
      <w:r w:rsidR="000D432A" w:rsidRPr="00790CB2">
        <w:rPr>
          <w:spacing w:val="-4"/>
          <w:lang w:val="sq-AL"/>
        </w:rPr>
        <w:t>”</w:t>
      </w:r>
      <w:r w:rsidR="000D27B4" w:rsidRPr="00790CB2">
        <w:rPr>
          <w:spacing w:val="-4"/>
          <w:lang w:val="sq-AL"/>
        </w:rPr>
        <w:t>, të ndryshuar, shfuqizohet.</w:t>
      </w:r>
    </w:p>
    <w:p w:rsidR="000D27B4" w:rsidRPr="00790CB2" w:rsidRDefault="00705969" w:rsidP="000D27B4">
      <w:pPr>
        <w:pStyle w:val="Paragrafi"/>
        <w:rPr>
          <w:spacing w:val="-4"/>
          <w:lang w:val="sq-AL"/>
        </w:rPr>
      </w:pPr>
      <w:r w:rsidRPr="00790CB2">
        <w:rPr>
          <w:spacing w:val="-4"/>
          <w:lang w:val="sq-AL"/>
        </w:rPr>
        <w:t xml:space="preserve">3. </w:t>
      </w:r>
      <w:r w:rsidR="000D27B4" w:rsidRPr="00790CB2">
        <w:rPr>
          <w:spacing w:val="-4"/>
          <w:lang w:val="sq-AL"/>
        </w:rPr>
        <w:t xml:space="preserve">Ngarkohen ministri i Punëve të Brendshme, ministri i Arsimit dhe Sportit, </w:t>
      </w:r>
      <w:r w:rsidR="00D6249A" w:rsidRPr="00790CB2">
        <w:rPr>
          <w:spacing w:val="-4"/>
          <w:lang w:val="sq-AL"/>
        </w:rPr>
        <w:t xml:space="preserve">Kryetari </w:t>
      </w:r>
      <w:r w:rsidR="000D27B4" w:rsidRPr="00790CB2">
        <w:rPr>
          <w:spacing w:val="-4"/>
          <w:lang w:val="sq-AL"/>
        </w:rPr>
        <w:t xml:space="preserve">i Bashkisë Korçë dhe </w:t>
      </w:r>
      <w:proofErr w:type="spellStart"/>
      <w:r w:rsidR="000D27B4" w:rsidRPr="00790CB2">
        <w:rPr>
          <w:spacing w:val="-4"/>
          <w:lang w:val="sq-AL"/>
        </w:rPr>
        <w:t>kryeregjistruesi</w:t>
      </w:r>
      <w:proofErr w:type="spellEnd"/>
      <w:r w:rsidR="000D27B4" w:rsidRPr="00790CB2">
        <w:rPr>
          <w:spacing w:val="-4"/>
          <w:lang w:val="sq-AL"/>
        </w:rPr>
        <w:t xml:space="preserve"> i Zyrës Qendrore të Regjistrimit të Pasurive të Paluajtshme për ndjekjen dhe zbatimin e këtij vendimi.</w:t>
      </w:r>
    </w:p>
    <w:p w:rsidR="000D27B4" w:rsidRPr="00790CB2" w:rsidRDefault="000D27B4" w:rsidP="000D27B4">
      <w:pPr>
        <w:pStyle w:val="Paragrafi"/>
        <w:rPr>
          <w:spacing w:val="-4"/>
          <w:lang w:val="sq-AL"/>
        </w:rPr>
      </w:pPr>
      <w:r w:rsidRPr="00790CB2">
        <w:rPr>
          <w:spacing w:val="-4"/>
          <w:lang w:val="sq-AL"/>
        </w:rPr>
        <w:t>Ky ven</w:t>
      </w:r>
      <w:r w:rsidR="00705969" w:rsidRPr="00790CB2">
        <w:rPr>
          <w:spacing w:val="-4"/>
          <w:lang w:val="sq-AL"/>
        </w:rPr>
        <w:t xml:space="preserve">dim hyn në fuqi pas botimit në </w:t>
      </w:r>
      <w:r w:rsidRPr="00790CB2">
        <w:rPr>
          <w:spacing w:val="-4"/>
          <w:lang w:val="sq-AL"/>
        </w:rPr>
        <w:t xml:space="preserve">Fletoren </w:t>
      </w:r>
      <w:r w:rsidR="00705969" w:rsidRPr="00790CB2">
        <w:rPr>
          <w:spacing w:val="-4"/>
          <w:lang w:val="sq-AL"/>
        </w:rPr>
        <w:t>Zyrtare</w:t>
      </w:r>
      <w:r w:rsidRPr="00790CB2">
        <w:rPr>
          <w:spacing w:val="-4"/>
          <w:lang w:val="sq-AL"/>
        </w:rPr>
        <w:t xml:space="preserve">. </w:t>
      </w:r>
    </w:p>
    <w:p w:rsidR="001E6DD5" w:rsidRDefault="001E6DD5" w:rsidP="001E6DD5">
      <w:pPr>
        <w:pStyle w:val="Hapesira7"/>
        <w:rPr>
          <w:lang w:val="sq-AL"/>
        </w:rPr>
      </w:pPr>
    </w:p>
    <w:p w:rsidR="00705969" w:rsidRPr="00790CB2" w:rsidRDefault="00705969" w:rsidP="00705969">
      <w:pPr>
        <w:pStyle w:val="Paragrafi"/>
        <w:jc w:val="right"/>
        <w:rPr>
          <w:spacing w:val="-4"/>
          <w:lang w:val="sq-AL"/>
        </w:rPr>
      </w:pPr>
      <w:r w:rsidRPr="00790CB2">
        <w:rPr>
          <w:spacing w:val="-4"/>
          <w:lang w:val="sq-AL"/>
        </w:rPr>
        <w:t>KRYEMINISTRI</w:t>
      </w:r>
    </w:p>
    <w:p w:rsidR="00C80061" w:rsidRPr="00790CB2" w:rsidRDefault="00C80061" w:rsidP="00C80061">
      <w:pPr>
        <w:pStyle w:val="NeniTitull"/>
        <w:jc w:val="right"/>
        <w:rPr>
          <w:spacing w:val="-4"/>
          <w:lang w:val="sq-AL"/>
        </w:rPr>
      </w:pPr>
      <w:r w:rsidRPr="00790CB2">
        <w:rPr>
          <w:spacing w:val="-4"/>
          <w:lang w:val="sq-AL"/>
        </w:rPr>
        <w:t xml:space="preserve">Edi </w:t>
      </w:r>
      <w:proofErr w:type="spellStart"/>
      <w:r w:rsidRPr="00790CB2">
        <w:rPr>
          <w:spacing w:val="-4"/>
          <w:lang w:val="sq-AL"/>
        </w:rPr>
        <w:t>Rama</w:t>
      </w:r>
      <w:proofErr w:type="spellEnd"/>
    </w:p>
    <w:p w:rsidR="00C80061" w:rsidRPr="00790CB2" w:rsidRDefault="005A46B5" w:rsidP="00705969">
      <w:pPr>
        <w:pStyle w:val="Paragrafi"/>
        <w:jc w:val="right"/>
        <w:rPr>
          <w:spacing w:val="-4"/>
          <w:lang w:val="sq-AL"/>
        </w:rPr>
      </w:pPr>
      <w:r>
        <w:rPr>
          <w:noProof/>
          <w:spacing w:val="-4"/>
          <w:lang w:val="sq-AL" w:eastAsia="sq-AL"/>
        </w:rPr>
        <mc:AlternateContent>
          <mc:Choice Requires="wps">
            <w:drawing>
              <wp:anchor distT="0" distB="0" distL="114300" distR="114300" simplePos="0" relativeHeight="251665408" behindDoc="0" locked="0" layoutInCell="1" allowOverlap="1">
                <wp:simplePos x="0" y="0"/>
                <wp:positionH relativeFrom="column">
                  <wp:posOffset>1459687</wp:posOffset>
                </wp:positionH>
                <wp:positionV relativeFrom="paragraph">
                  <wp:posOffset>1442491</wp:posOffset>
                </wp:positionV>
                <wp:extent cx="131674" cy="94615"/>
                <wp:effectExtent l="0" t="0" r="20955" b="19685"/>
                <wp:wrapNone/>
                <wp:docPr id="20" name="Rectangle 20"/>
                <wp:cNvGraphicFramePr/>
                <a:graphic xmlns:a="http://schemas.openxmlformats.org/drawingml/2006/main">
                  <a:graphicData uri="http://schemas.microsoft.com/office/word/2010/wordprocessingShape">
                    <wps:wsp>
                      <wps:cNvSpPr/>
                      <wps:spPr>
                        <a:xfrm>
                          <a:off x="0" y="0"/>
                          <a:ext cx="131674" cy="946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114.95pt;margin-top:113.6pt;width:10.35pt;height:7.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" fillcolor="white [3212]" strokecolor="white [3212]" strokeweight="2pt"/>
            </w:pict>
          </mc:Fallback>
        </mc:AlternateContent>
      </w:r>
      <w:r>
        <w:rPr>
          <w:noProof/>
          <w:spacing w:val="-4"/>
          <w:lang w:val="sq-AL" w:eastAsia="sq-AL"/>
        </w:rPr>
        <mc:AlternateContent>
          <mc:Choice Requires="wps">
            <w:drawing>
              <wp:anchor distT="0" distB="0" distL="114300" distR="114300" simplePos="0" relativeHeight="251664384" behindDoc="0" locked="0" layoutInCell="1" allowOverlap="1">
                <wp:simplePos x="0" y="0"/>
                <wp:positionH relativeFrom="column">
                  <wp:posOffset>1942490</wp:posOffset>
                </wp:positionH>
                <wp:positionV relativeFrom="paragraph">
                  <wp:posOffset>1574165</wp:posOffset>
                </wp:positionV>
                <wp:extent cx="256032" cy="226771"/>
                <wp:effectExtent l="0" t="0" r="10795" b="20955"/>
                <wp:wrapNone/>
                <wp:docPr id="19" name="Oval 19"/>
                <wp:cNvGraphicFramePr/>
                <a:graphic xmlns:a="http://schemas.openxmlformats.org/drawingml/2006/main">
                  <a:graphicData uri="http://schemas.microsoft.com/office/word/2010/wordprocessingShape">
                    <wps:wsp>
                      <wps:cNvSpPr/>
                      <wps:spPr>
                        <a:xfrm>
                          <a:off x="0" y="0"/>
                          <a:ext cx="256032" cy="226771"/>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 o:spid="_x0000_s1026" style="position:absolute;margin-left:152.95pt;margin-top:123.95pt;width:20.15pt;height:17.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" fillcolor="white [3212]" strokecolor="white [3212]" strokeweight="2pt"/>
            </w:pict>
          </mc:Fallback>
        </mc:AlternateContent>
      </w:r>
      <w:r>
        <w:rPr>
          <w:noProof/>
          <w:spacing w:val="-4"/>
          <w:lang w:val="sq-AL" w:eastAsia="sq-AL"/>
        </w:rPr>
        <mc:AlternateContent>
          <mc:Choice Requires="wps">
            <w:drawing>
              <wp:anchor distT="0" distB="0" distL="114300" distR="114300" simplePos="0" relativeHeight="251663360" behindDoc="0" locked="0" layoutInCell="1" allowOverlap="1">
                <wp:simplePos x="0" y="0"/>
                <wp:positionH relativeFrom="column">
                  <wp:posOffset>1591361</wp:posOffset>
                </wp:positionH>
                <wp:positionV relativeFrom="paragraph">
                  <wp:posOffset>1442491</wp:posOffset>
                </wp:positionV>
                <wp:extent cx="1207008" cy="94615"/>
                <wp:effectExtent l="0" t="0" r="12700" b="19685"/>
                <wp:wrapNone/>
                <wp:docPr id="18" name="Rectangle 18"/>
                <wp:cNvGraphicFramePr/>
                <a:graphic xmlns:a="http://schemas.openxmlformats.org/drawingml/2006/main">
                  <a:graphicData uri="http://schemas.microsoft.com/office/word/2010/wordprocessingShape">
                    <wps:wsp>
                      <wps:cNvSpPr/>
                      <wps:spPr>
                        <a:xfrm>
                          <a:off x="0" y="0"/>
                          <a:ext cx="1207008" cy="946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125.3pt;margin-top:113.6pt;width:95.05pt;height:7.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" fillcolor="white [3212]" strokecolor="white [3212]" strokeweight="2pt"/>
            </w:pict>
          </mc:Fallback>
        </mc:AlternateContent>
      </w:r>
      <w:r>
        <w:rPr>
          <w:noProof/>
          <w:spacing w:val="-4"/>
          <w:lang w:val="sq-AL" w:eastAsia="sq-AL"/>
        </w:rPr>
        <mc:AlternateContent>
          <mc:Choice Requires="wps">
            <w:drawing>
              <wp:anchor distT="0" distB="0" distL="114300" distR="114300" simplePos="0" relativeHeight="251662336" behindDoc="0" locked="0" layoutInCell="1" allowOverlap="1">
                <wp:simplePos x="0" y="0"/>
                <wp:positionH relativeFrom="column">
                  <wp:posOffset>1167079</wp:posOffset>
                </wp:positionH>
                <wp:positionV relativeFrom="paragraph">
                  <wp:posOffset>1442491</wp:posOffset>
                </wp:positionV>
                <wp:extent cx="182880" cy="95098"/>
                <wp:effectExtent l="0" t="0" r="26670" b="19685"/>
                <wp:wrapNone/>
                <wp:docPr id="17" name="Rectangle 17"/>
                <wp:cNvGraphicFramePr/>
                <a:graphic xmlns:a="http://schemas.openxmlformats.org/drawingml/2006/main">
                  <a:graphicData uri="http://schemas.microsoft.com/office/word/2010/wordprocessingShape">
                    <wps:wsp>
                      <wps:cNvSpPr/>
                      <wps:spPr>
                        <a:xfrm>
                          <a:off x="0" y="0"/>
                          <a:ext cx="182880" cy="950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91.9pt;margin-top:113.6pt;width:14.4pt;height: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" fillcolor="white [3212]" strokecolor="white [3212]" strokeweight="2pt"/>
            </w:pict>
          </mc:Fallback>
        </mc:AlternateContent>
      </w:r>
      <w:r>
        <w:rPr>
          <w:noProof/>
          <w:spacing w:val="-4"/>
          <w:lang w:val="sq-AL" w:eastAsia="sq-AL"/>
        </w:rPr>
        <mc:AlternateContent>
          <mc:Choice Requires="wps">
            <w:drawing>
              <wp:anchor distT="0" distB="0" distL="114300" distR="114300" simplePos="0" relativeHeight="251661312" behindDoc="0" locked="0" layoutInCell="1" allowOverlap="1">
                <wp:simplePos x="0" y="0"/>
                <wp:positionH relativeFrom="column">
                  <wp:posOffset>1101242</wp:posOffset>
                </wp:positionH>
                <wp:positionV relativeFrom="paragraph">
                  <wp:posOffset>1274242</wp:posOffset>
                </wp:positionV>
                <wp:extent cx="292608" cy="131064"/>
                <wp:effectExtent l="0" t="0" r="12700" b="21590"/>
                <wp:wrapNone/>
                <wp:docPr id="16" name="Rectangle 16"/>
                <wp:cNvGraphicFramePr/>
                <a:graphic xmlns:a="http://schemas.openxmlformats.org/drawingml/2006/main">
                  <a:graphicData uri="http://schemas.microsoft.com/office/word/2010/wordprocessingShape">
                    <wps:wsp>
                      <wps:cNvSpPr/>
                      <wps:spPr>
                        <a:xfrm>
                          <a:off x="0" y="0"/>
                          <a:ext cx="292608" cy="1310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86.7pt;margin-top:100.35pt;width:23.05pt;height:10.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" fillcolor="white [3212]" strokecolor="white [3212]" strokeweight="2pt"/>
            </w:pict>
          </mc:Fallback>
        </mc:AlternateContent>
      </w:r>
      <w:r>
        <w:rPr>
          <w:noProof/>
          <w:spacing w:val="-4"/>
          <w:lang w:val="sq-AL" w:eastAsia="sq-AL"/>
        </w:rPr>
        <mc:AlternateContent>
          <mc:Choice Requires="wps">
            <w:drawing>
              <wp:anchor distT="0" distB="0" distL="114300" distR="114300" simplePos="0" relativeHeight="251660288" behindDoc="0" locked="0" layoutInCell="1" allowOverlap="1">
                <wp:simplePos x="0" y="0"/>
                <wp:positionH relativeFrom="column">
                  <wp:posOffset>1313383</wp:posOffset>
                </wp:positionH>
                <wp:positionV relativeFrom="paragraph">
                  <wp:posOffset>871906</wp:posOffset>
                </wp:positionV>
                <wp:extent cx="1089965" cy="534009"/>
                <wp:effectExtent l="0" t="0" r="15240" b="19050"/>
                <wp:wrapNone/>
                <wp:docPr id="15" name="Rectangle 15"/>
                <wp:cNvGraphicFramePr/>
                <a:graphic xmlns:a="http://schemas.openxmlformats.org/drawingml/2006/main">
                  <a:graphicData uri="http://schemas.microsoft.com/office/word/2010/wordprocessingShape">
                    <wps:wsp>
                      <wps:cNvSpPr/>
                      <wps:spPr>
                        <a:xfrm>
                          <a:off x="0" y="0"/>
                          <a:ext cx="1089965" cy="5340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103.4pt;margin-top:68.65pt;width:85.8pt;height:42.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" fillcolor="white [3212]" strokecolor="white [3212]" strokeweight="2pt"/>
            </w:pict>
          </mc:Fallback>
        </mc:AlternateContent>
      </w:r>
    </w:p>
    <w:p w:rsidR="00790CB2" w:rsidRDefault="00790CB2" w:rsidP="002F5AEE">
      <w:pPr>
        <w:pStyle w:val="NeniTitull"/>
        <w:rPr>
          <w:lang w:val="sq-AL"/>
        </w:rPr>
        <w:sectPr w:rsidR="00790CB2" w:rsidSect="00A86030">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2875"/>
          <w:cols w:num="2" w:space="454"/>
          <w:docGrid w:linePitch="360"/>
        </w:sectPr>
      </w:pPr>
    </w:p>
    <w:p w:rsidR="006E429D" w:rsidRDefault="006E429D" w:rsidP="002F5AEE">
      <w:pPr>
        <w:pStyle w:val="NeniTitull"/>
        <w:rPr>
          <w:lang w:val="sq-AL"/>
        </w:rPr>
      </w:pPr>
      <w:r w:rsidRPr="006D5D4D">
        <w:rPr>
          <w:noProof/>
          <w:lang w:val="sq-AL" w:eastAsia="sq-AL"/>
        </w:rPr>
        <w:lastRenderedPageBreak/>
        <w:drawing>
          <wp:inline distT="0" distB="0" distL="0" distR="0" wp14:anchorId="5E63F8F0" wp14:editId="3C51F038">
            <wp:extent cx="6047117" cy="8419381"/>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_Page_1.jpg"/>
                    <pic:cNvPicPr/>
                  </pic:nvPicPr>
                  <pic:blipFill>
                    <a:blip r:embed="rId17">
                      <a:extLst>
                        <a:ext uri="{28A0092B-C50C-407E-A947-70E740481C1C}">
                          <a14:useLocalDpi xmlns:a14="http://schemas.microsoft.com/office/drawing/2010/main" val="0"/>
                        </a:ext>
                      </a:extLst>
                    </a:blip>
                    <a:stretch>
                      <a:fillRect/>
                    </a:stretch>
                  </pic:blipFill>
                  <pic:spPr>
                    <a:xfrm>
                      <a:off x="0" y="0"/>
                      <a:ext cx="6059249" cy="8436272"/>
                    </a:xfrm>
                    <a:prstGeom prst="rect">
                      <a:avLst/>
                    </a:prstGeom>
                  </pic:spPr>
                </pic:pic>
              </a:graphicData>
            </a:graphic>
          </wp:inline>
        </w:drawing>
      </w:r>
      <w:r w:rsidRPr="006D5D4D">
        <w:rPr>
          <w:noProof/>
          <w:lang w:val="sq-AL" w:eastAsia="sq-AL"/>
        </w:rPr>
        <w:lastRenderedPageBreak/>
        <w:drawing>
          <wp:inline distT="0" distB="0" distL="0" distR="0" wp14:anchorId="2E7976CD" wp14:editId="04CF63E1">
            <wp:extent cx="6122504" cy="84681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_Page_2.jpg"/>
                    <pic:cNvPicPr/>
                  </pic:nvPicPr>
                  <pic:blipFill>
                    <a:blip r:embed="rId18">
                      <a:extLst>
                        <a:ext uri="{28A0092B-C50C-407E-A947-70E740481C1C}">
                          <a14:useLocalDpi xmlns:a14="http://schemas.microsoft.com/office/drawing/2010/main" val="0"/>
                        </a:ext>
                      </a:extLst>
                    </a:blip>
                    <a:stretch>
                      <a:fillRect/>
                    </a:stretch>
                  </pic:blipFill>
                  <pic:spPr>
                    <a:xfrm>
                      <a:off x="0" y="0"/>
                      <a:ext cx="6120765" cy="8465735"/>
                    </a:xfrm>
                    <a:prstGeom prst="rect">
                      <a:avLst/>
                    </a:prstGeom>
                  </pic:spPr>
                </pic:pic>
              </a:graphicData>
            </a:graphic>
          </wp:inline>
        </w:drawing>
      </w:r>
    </w:p>
    <w:p w:rsidR="00275752" w:rsidRPr="00275752" w:rsidRDefault="00275752" w:rsidP="00275752">
      <w:pPr>
        <w:rPr>
          <w:lang w:val="sq-AL"/>
        </w:rPr>
      </w:pPr>
      <w:r w:rsidRPr="006D5D4D">
        <w:rPr>
          <w:noProof/>
          <w:lang w:val="sq-AL" w:eastAsia="sq-AL"/>
        </w:rPr>
        <w:lastRenderedPageBreak/>
        <w:drawing>
          <wp:inline distT="0" distB="0" distL="0" distR="0" wp14:anchorId="23375434" wp14:editId="1CA621D7">
            <wp:extent cx="6116128" cy="832449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_Page_3.jpg"/>
                    <pic:cNvPicPr/>
                  </pic:nvPicPr>
                  <pic:blipFill rotWithShape="1">
                    <a:blip r:embed="rId19">
                      <a:extLst>
                        <a:ext uri="{28A0092B-C50C-407E-A947-70E740481C1C}">
                          <a14:useLocalDpi xmlns:a14="http://schemas.microsoft.com/office/drawing/2010/main" val="0"/>
                        </a:ext>
                      </a:extLst>
                    </a:blip>
                    <a:srcRect t="1188"/>
                    <a:stretch/>
                  </pic:blipFill>
                  <pic:spPr bwMode="auto">
                    <a:xfrm>
                      <a:off x="0" y="0"/>
                      <a:ext cx="6120765" cy="8330801"/>
                    </a:xfrm>
                    <a:prstGeom prst="rect">
                      <a:avLst/>
                    </a:prstGeom>
                    <a:ln>
                      <a:noFill/>
                    </a:ln>
                    <a:extLst>
                      <a:ext uri="{53640926-AAD7-44D8-BBD7-CCE9431645EC}">
                        <a14:shadowObscured xmlns:a14="http://schemas.microsoft.com/office/drawing/2010/main"/>
                      </a:ext>
                    </a:extLst>
                  </pic:spPr>
                </pic:pic>
              </a:graphicData>
            </a:graphic>
          </wp:inline>
        </w:drawing>
      </w:r>
    </w:p>
    <w:p w:rsidR="0074519E" w:rsidRDefault="0074519E" w:rsidP="002F5AEE">
      <w:pPr>
        <w:pStyle w:val="NeniTitull"/>
        <w:rPr>
          <w:lang w:val="sq-AL"/>
        </w:rPr>
        <w:sectPr w:rsidR="0074519E" w:rsidSect="007E763D">
          <w:type w:val="continuous"/>
          <w:pgSz w:w="11907" w:h="16840" w:code="9"/>
          <w:pgMar w:top="720" w:right="1134" w:bottom="720" w:left="1134" w:header="851" w:footer="851" w:gutter="0"/>
          <w:cols w:space="720"/>
          <w:docGrid w:linePitch="360"/>
        </w:sectPr>
      </w:pPr>
    </w:p>
    <w:p w:rsidR="002F5AEE" w:rsidRPr="0074519E" w:rsidRDefault="002F5AEE" w:rsidP="002F5AEE">
      <w:pPr>
        <w:pStyle w:val="NeniTitull"/>
        <w:rPr>
          <w:spacing w:val="-4"/>
          <w:lang w:val="sq-AL"/>
        </w:rPr>
      </w:pPr>
      <w:r w:rsidRPr="0074519E">
        <w:rPr>
          <w:spacing w:val="-4"/>
          <w:lang w:val="sq-AL"/>
        </w:rPr>
        <w:lastRenderedPageBreak/>
        <w:t>VENDIM</w:t>
      </w:r>
    </w:p>
    <w:p w:rsidR="002F5AEE" w:rsidRPr="0074519E" w:rsidRDefault="006D5D4D" w:rsidP="002F5AEE">
      <w:pPr>
        <w:pStyle w:val="NeniTitull"/>
        <w:rPr>
          <w:spacing w:val="-4"/>
          <w:lang w:val="sq-AL"/>
        </w:rPr>
      </w:pPr>
      <w:r w:rsidRPr="0074519E">
        <w:rPr>
          <w:spacing w:val="-4"/>
          <w:lang w:val="sq-AL"/>
        </w:rPr>
        <w:t xml:space="preserve">Nr. </w:t>
      </w:r>
      <w:r w:rsidR="002F5AEE" w:rsidRPr="0074519E">
        <w:rPr>
          <w:spacing w:val="-4"/>
          <w:lang w:val="sq-AL"/>
        </w:rPr>
        <w:t xml:space="preserve">184, datë </w:t>
      </w:r>
      <w:r w:rsidR="00DA1A5D" w:rsidRPr="0074519E">
        <w:rPr>
          <w:spacing w:val="-4"/>
          <w:lang w:val="sq-AL"/>
        </w:rPr>
        <w:t>9.3.</w:t>
      </w:r>
      <w:r w:rsidR="002F5AEE" w:rsidRPr="0074519E">
        <w:rPr>
          <w:spacing w:val="-4"/>
          <w:lang w:val="sq-AL"/>
        </w:rPr>
        <w:t>2016</w:t>
      </w:r>
      <w:r w:rsidRPr="0074519E">
        <w:rPr>
          <w:spacing w:val="-4"/>
          <w:lang w:val="sq-AL"/>
        </w:rPr>
        <w:t xml:space="preserve"> </w:t>
      </w:r>
    </w:p>
    <w:p w:rsidR="00CB7577" w:rsidRPr="0074519E" w:rsidRDefault="00CB7577" w:rsidP="0074519E">
      <w:pPr>
        <w:pStyle w:val="Hapesira7"/>
        <w:rPr>
          <w:lang w:val="sq-AL"/>
        </w:rPr>
      </w:pPr>
    </w:p>
    <w:p w:rsidR="00CB7577" w:rsidRPr="0074519E" w:rsidRDefault="00CB7577" w:rsidP="009527B0">
      <w:pPr>
        <w:pStyle w:val="NeniTitull"/>
        <w:rPr>
          <w:spacing w:val="-4"/>
          <w:lang w:val="sq-AL"/>
        </w:rPr>
      </w:pPr>
      <w:r w:rsidRPr="0074519E">
        <w:rPr>
          <w:spacing w:val="-4"/>
          <w:lang w:val="sq-AL"/>
        </w:rPr>
        <w:t>PËR</w:t>
      </w:r>
      <w:r w:rsidR="006D5D4D" w:rsidRPr="0074519E">
        <w:rPr>
          <w:spacing w:val="-4"/>
          <w:lang w:val="sq-AL"/>
        </w:rPr>
        <w:t xml:space="preserve"> </w:t>
      </w:r>
      <w:r w:rsidRPr="0074519E">
        <w:rPr>
          <w:spacing w:val="-4"/>
          <w:lang w:val="sq-AL"/>
        </w:rPr>
        <w:t>PËRCAKTIMIN E RREGULLAVE PËR USHTRIMIN E KONTROLLIT PËR VEPRIMTARINË E AGJENCISË KOMBËTARE TË BARNAVE DHE PAJISJEVE MJEKËSORE, NË ZBATIMIN</w:t>
      </w:r>
      <w:r w:rsidR="00A537A8" w:rsidRPr="0074519E">
        <w:rPr>
          <w:spacing w:val="-4"/>
          <w:lang w:val="sq-AL"/>
        </w:rPr>
        <w:t xml:space="preserve"> </w:t>
      </w:r>
      <w:r w:rsidRPr="0074519E">
        <w:rPr>
          <w:spacing w:val="-4"/>
          <w:lang w:val="sq-AL"/>
        </w:rPr>
        <w:t>E DETYRAVE DHE USHTRIMIN E PËRGJEGJËSIVE NGA KJO AGJENCI</w:t>
      </w:r>
    </w:p>
    <w:p w:rsidR="00CB7577" w:rsidRPr="0074519E" w:rsidRDefault="00CB7577" w:rsidP="0074519E">
      <w:pPr>
        <w:pStyle w:val="Hapesira7"/>
        <w:rPr>
          <w:lang w:val="sq-AL"/>
        </w:rPr>
      </w:pPr>
    </w:p>
    <w:p w:rsidR="00CB7577" w:rsidRPr="0074519E" w:rsidRDefault="00CB7577" w:rsidP="00CB7577">
      <w:pPr>
        <w:pStyle w:val="Paragrafi"/>
        <w:rPr>
          <w:spacing w:val="-4"/>
          <w:lang w:val="sq-AL"/>
        </w:rPr>
      </w:pPr>
      <w:r w:rsidRPr="0074519E">
        <w:rPr>
          <w:spacing w:val="-4"/>
          <w:lang w:val="sq-AL"/>
        </w:rPr>
        <w:t xml:space="preserve">Në mbështetje të nenit 100 të Kushtetutës dhe të nenit 62, pika 2 e 66, pika 1, të ligjit </w:t>
      </w:r>
      <w:r w:rsidR="006D5D4D" w:rsidRPr="0074519E">
        <w:rPr>
          <w:spacing w:val="-4"/>
          <w:lang w:val="sq-AL"/>
        </w:rPr>
        <w:t xml:space="preserve">nr. </w:t>
      </w:r>
      <w:r w:rsidRPr="0074519E">
        <w:rPr>
          <w:spacing w:val="-4"/>
          <w:lang w:val="sq-AL"/>
        </w:rPr>
        <w:t xml:space="preserve">105/2014, </w:t>
      </w:r>
      <w:r w:rsidR="000D432A" w:rsidRPr="0074519E">
        <w:rPr>
          <w:spacing w:val="-4"/>
          <w:lang w:val="sq-AL"/>
        </w:rPr>
        <w:t>“</w:t>
      </w:r>
      <w:r w:rsidRPr="0074519E">
        <w:rPr>
          <w:spacing w:val="-4"/>
          <w:lang w:val="sq-AL"/>
        </w:rPr>
        <w:t xml:space="preserve">Për barnat dhe shërbimin </w:t>
      </w:r>
      <w:proofErr w:type="spellStart"/>
      <w:r w:rsidRPr="0074519E">
        <w:rPr>
          <w:spacing w:val="-4"/>
          <w:lang w:val="sq-AL"/>
        </w:rPr>
        <w:t>farma</w:t>
      </w:r>
      <w:r w:rsidR="0074519E">
        <w:rPr>
          <w:spacing w:val="-4"/>
          <w:lang w:val="sq-AL"/>
        </w:rPr>
        <w:t>-</w:t>
      </w:r>
      <w:r w:rsidRPr="0074519E">
        <w:rPr>
          <w:spacing w:val="-4"/>
          <w:lang w:val="sq-AL"/>
        </w:rPr>
        <w:t>ceutik</w:t>
      </w:r>
      <w:proofErr w:type="spellEnd"/>
      <w:r w:rsidR="000D432A" w:rsidRPr="0074519E">
        <w:rPr>
          <w:spacing w:val="-4"/>
          <w:lang w:val="sq-AL"/>
        </w:rPr>
        <w:t>”</w:t>
      </w:r>
      <w:r w:rsidRPr="0074519E">
        <w:rPr>
          <w:spacing w:val="-4"/>
          <w:lang w:val="sq-AL"/>
        </w:rPr>
        <w:t>, të ndryshuar, me propozimin e ministrit të Shëndetësisë, Këshilli i Ministrave</w:t>
      </w:r>
    </w:p>
    <w:p w:rsidR="00CB7577" w:rsidRPr="0074519E" w:rsidRDefault="00CB7577" w:rsidP="0074519E">
      <w:pPr>
        <w:pStyle w:val="Hapesira7"/>
        <w:rPr>
          <w:lang w:val="sq-AL"/>
        </w:rPr>
      </w:pPr>
    </w:p>
    <w:p w:rsidR="00CB7577" w:rsidRPr="0074519E" w:rsidRDefault="00CB7577" w:rsidP="00CB7577">
      <w:pPr>
        <w:pStyle w:val="NeniNr"/>
        <w:rPr>
          <w:spacing w:val="-4"/>
          <w:lang w:val="sq-AL"/>
        </w:rPr>
      </w:pPr>
      <w:r w:rsidRPr="0074519E">
        <w:rPr>
          <w:spacing w:val="-4"/>
          <w:lang w:val="sq-AL"/>
        </w:rPr>
        <w:t>VENDOSI:</w:t>
      </w:r>
    </w:p>
    <w:p w:rsidR="00CB7577" w:rsidRPr="0074519E" w:rsidRDefault="00CB7577" w:rsidP="0074519E">
      <w:pPr>
        <w:pStyle w:val="Hapesira7"/>
        <w:rPr>
          <w:lang w:val="sq-AL"/>
        </w:rPr>
      </w:pPr>
    </w:p>
    <w:p w:rsidR="00CB7577" w:rsidRPr="0074519E" w:rsidRDefault="00E062FB" w:rsidP="00CB7577">
      <w:pPr>
        <w:pStyle w:val="Paragrafi"/>
        <w:rPr>
          <w:spacing w:val="-4"/>
          <w:lang w:val="sq-AL"/>
        </w:rPr>
      </w:pPr>
      <w:r w:rsidRPr="0074519E">
        <w:rPr>
          <w:spacing w:val="-4"/>
          <w:lang w:val="sq-AL"/>
        </w:rPr>
        <w:t xml:space="preserve">1. </w:t>
      </w:r>
      <w:r w:rsidR="00CB7577" w:rsidRPr="0074519E">
        <w:rPr>
          <w:spacing w:val="-4"/>
          <w:lang w:val="sq-AL"/>
        </w:rPr>
        <w:t xml:space="preserve">Përcaktimin e rregullave për mënyrën e ushtrimit të kontrollit për veprimtarinë e Agjencisë Kombëtare të Barnave dhe Pajisjeve Mjekësore (në vazhdim </w:t>
      </w:r>
      <w:r w:rsidR="000C4B14" w:rsidRPr="0074519E">
        <w:rPr>
          <w:spacing w:val="-4"/>
          <w:lang w:val="sq-AL"/>
        </w:rPr>
        <w:t>“</w:t>
      </w:r>
      <w:r w:rsidR="00CB7577" w:rsidRPr="0074519E">
        <w:rPr>
          <w:spacing w:val="-4"/>
          <w:lang w:val="sq-AL"/>
        </w:rPr>
        <w:t>Agjencia</w:t>
      </w:r>
      <w:r w:rsidR="000C4B14" w:rsidRPr="0074519E">
        <w:rPr>
          <w:spacing w:val="-4"/>
          <w:lang w:val="sq-AL"/>
        </w:rPr>
        <w:t>”</w:t>
      </w:r>
      <w:r w:rsidR="00CB7577" w:rsidRPr="0074519E">
        <w:rPr>
          <w:spacing w:val="-4"/>
          <w:lang w:val="sq-AL"/>
        </w:rPr>
        <w:t xml:space="preserve">), i cili lidhet me analizën, regjistrimin, </w:t>
      </w:r>
      <w:proofErr w:type="spellStart"/>
      <w:r w:rsidR="00CB7577" w:rsidRPr="0074519E">
        <w:rPr>
          <w:spacing w:val="-4"/>
          <w:lang w:val="sq-AL"/>
        </w:rPr>
        <w:t>farmakovigjilen</w:t>
      </w:r>
      <w:r w:rsidR="00D07351" w:rsidRPr="0074519E">
        <w:rPr>
          <w:spacing w:val="-4"/>
          <w:lang w:val="sq-AL"/>
        </w:rPr>
        <w:t>cen</w:t>
      </w:r>
      <w:proofErr w:type="spellEnd"/>
      <w:r w:rsidR="00CB7577" w:rsidRPr="0074519E">
        <w:rPr>
          <w:spacing w:val="-4"/>
          <w:lang w:val="sq-AL"/>
        </w:rPr>
        <w:t>, kontrollin e barnave dhe të pajisjeve mjekësore</w:t>
      </w:r>
      <w:r w:rsidR="000C4B14" w:rsidRPr="0074519E">
        <w:rPr>
          <w:spacing w:val="-4"/>
          <w:lang w:val="sq-AL"/>
        </w:rPr>
        <w:t>,</w:t>
      </w:r>
      <w:r w:rsidR="00CB7577" w:rsidRPr="0074519E">
        <w:rPr>
          <w:spacing w:val="-4"/>
          <w:lang w:val="sq-AL"/>
        </w:rPr>
        <w:t xml:space="preserve"> si dhe me inspektimin e veprimtarive në fushën farmaceutike.</w:t>
      </w:r>
    </w:p>
    <w:p w:rsidR="00CB7577" w:rsidRPr="0074519E" w:rsidRDefault="00E062FB" w:rsidP="00CB7577">
      <w:pPr>
        <w:pStyle w:val="Paragrafi"/>
        <w:rPr>
          <w:spacing w:val="-4"/>
          <w:lang w:val="sq-AL"/>
        </w:rPr>
      </w:pPr>
      <w:r w:rsidRPr="0074519E">
        <w:rPr>
          <w:spacing w:val="-4"/>
          <w:lang w:val="sq-AL"/>
        </w:rPr>
        <w:t xml:space="preserve">2. </w:t>
      </w:r>
      <w:r w:rsidR="00CB7577" w:rsidRPr="0074519E">
        <w:rPr>
          <w:spacing w:val="-4"/>
          <w:lang w:val="sq-AL"/>
        </w:rPr>
        <w:t xml:space="preserve">Agjencia, si institucion në varësi të Ministrisë së Shëndetësisë, kontrollohet nga Njësia e Posaçme (në vazhdim </w:t>
      </w:r>
      <w:r w:rsidR="00AA2A63" w:rsidRPr="0074519E">
        <w:rPr>
          <w:spacing w:val="-4"/>
          <w:lang w:val="sq-AL"/>
        </w:rPr>
        <w:t>“</w:t>
      </w:r>
      <w:r w:rsidR="00CB7577" w:rsidRPr="0074519E">
        <w:rPr>
          <w:spacing w:val="-4"/>
          <w:lang w:val="sq-AL"/>
        </w:rPr>
        <w:t>Njësia</w:t>
      </w:r>
      <w:r w:rsidR="00AA2A63" w:rsidRPr="0074519E">
        <w:rPr>
          <w:spacing w:val="-4"/>
          <w:lang w:val="sq-AL"/>
        </w:rPr>
        <w:t>”</w:t>
      </w:r>
      <w:r w:rsidR="00CB7577" w:rsidRPr="0074519E">
        <w:rPr>
          <w:spacing w:val="-4"/>
          <w:lang w:val="sq-AL"/>
        </w:rPr>
        <w:t>), përbërja e së cilës përcaktohet me urdhër të ministrit të Shëndetësisë.</w:t>
      </w:r>
    </w:p>
    <w:p w:rsidR="00CB7577" w:rsidRPr="0074519E" w:rsidRDefault="00E062FB" w:rsidP="00CB7577">
      <w:pPr>
        <w:pStyle w:val="Paragrafi"/>
        <w:rPr>
          <w:spacing w:val="-4"/>
          <w:lang w:val="sq-AL"/>
        </w:rPr>
      </w:pPr>
      <w:r w:rsidRPr="0074519E">
        <w:rPr>
          <w:spacing w:val="-4"/>
          <w:lang w:val="sq-AL"/>
        </w:rPr>
        <w:t xml:space="preserve">3. </w:t>
      </w:r>
      <w:r w:rsidR="00CB7577" w:rsidRPr="0074519E">
        <w:rPr>
          <w:spacing w:val="-4"/>
          <w:lang w:val="sq-AL"/>
        </w:rPr>
        <w:t>Njësia e Posaçme përbëhet nga 5 anëtarë, të përzgjedhur nga personeli efektiv i Ministrisë së Shëndetësisë, ku kryetari i saj ka një mandat 1-vjeçar, me të drejtë përsëritjeje.</w:t>
      </w:r>
    </w:p>
    <w:p w:rsidR="00CB7577" w:rsidRPr="0074519E" w:rsidRDefault="00E062FB" w:rsidP="00CB7577">
      <w:pPr>
        <w:pStyle w:val="Paragrafi"/>
        <w:rPr>
          <w:spacing w:val="-4"/>
          <w:lang w:val="sq-AL"/>
        </w:rPr>
      </w:pPr>
      <w:r w:rsidRPr="0074519E">
        <w:rPr>
          <w:spacing w:val="-4"/>
          <w:lang w:val="sq-AL"/>
        </w:rPr>
        <w:t xml:space="preserve">4. </w:t>
      </w:r>
      <w:r w:rsidR="00CB7577" w:rsidRPr="0074519E">
        <w:rPr>
          <w:spacing w:val="-4"/>
          <w:lang w:val="sq-AL"/>
        </w:rPr>
        <w:t>Njësia fillon procedurën e kontrollit në këto raste:</w:t>
      </w:r>
    </w:p>
    <w:p w:rsidR="00CB7577" w:rsidRPr="0074519E" w:rsidRDefault="00E062FB" w:rsidP="00CB7577">
      <w:pPr>
        <w:pStyle w:val="Paragrafi"/>
        <w:rPr>
          <w:spacing w:val="-4"/>
          <w:lang w:val="sq-AL"/>
        </w:rPr>
      </w:pPr>
      <w:r w:rsidRPr="0074519E">
        <w:rPr>
          <w:spacing w:val="-4"/>
          <w:lang w:val="sq-AL"/>
        </w:rPr>
        <w:t xml:space="preserve">a) </w:t>
      </w:r>
      <w:r w:rsidR="00CB7577" w:rsidRPr="0074519E">
        <w:rPr>
          <w:spacing w:val="-4"/>
          <w:lang w:val="sq-AL"/>
        </w:rPr>
        <w:t>kur dyshon se është bërë një shkelje e rëndë nga Agjencia, e cila, në raste të veçanta, është bërë edhe publike;</w:t>
      </w:r>
    </w:p>
    <w:p w:rsidR="00CB7577" w:rsidRPr="0074519E" w:rsidRDefault="00E062FB" w:rsidP="00CB7577">
      <w:pPr>
        <w:pStyle w:val="Paragrafi"/>
        <w:rPr>
          <w:spacing w:val="-4"/>
          <w:lang w:val="sq-AL"/>
        </w:rPr>
      </w:pPr>
      <w:r w:rsidRPr="0074519E">
        <w:rPr>
          <w:spacing w:val="-4"/>
          <w:lang w:val="sq-AL"/>
        </w:rPr>
        <w:t xml:space="preserve">b) </w:t>
      </w:r>
      <w:r w:rsidR="00CB7577" w:rsidRPr="0074519E">
        <w:rPr>
          <w:spacing w:val="-4"/>
          <w:lang w:val="sq-AL"/>
        </w:rPr>
        <w:t>kur ka një ankesë të arsyetuar nga subjektet të ndryshme, që pretendojnë se u është cenuar një e drejtë nga veprimtaria e Agjencisë;</w:t>
      </w:r>
    </w:p>
    <w:p w:rsidR="00CB7577" w:rsidRPr="0074519E" w:rsidRDefault="00E062FB" w:rsidP="00CB7577">
      <w:pPr>
        <w:pStyle w:val="Paragrafi"/>
        <w:rPr>
          <w:spacing w:val="-4"/>
          <w:lang w:val="sq-AL"/>
        </w:rPr>
      </w:pPr>
      <w:r w:rsidRPr="0074519E">
        <w:rPr>
          <w:spacing w:val="-4"/>
          <w:lang w:val="sq-AL"/>
        </w:rPr>
        <w:t xml:space="preserve">c) </w:t>
      </w:r>
      <w:r w:rsidR="00CB7577" w:rsidRPr="0074519E">
        <w:rPr>
          <w:spacing w:val="-4"/>
          <w:lang w:val="sq-AL"/>
        </w:rPr>
        <w:t>periodikisht, një herë në vit dhe sa herë shihet e nevojshme, sipas një programi të miratuar nga ministri i Shëndetësisë.</w:t>
      </w:r>
    </w:p>
    <w:p w:rsidR="00CB7577" w:rsidRPr="0074519E" w:rsidRDefault="00E062FB" w:rsidP="00CB7577">
      <w:pPr>
        <w:pStyle w:val="Paragrafi"/>
        <w:rPr>
          <w:spacing w:val="-4"/>
          <w:lang w:val="sq-AL"/>
        </w:rPr>
      </w:pPr>
      <w:r w:rsidRPr="0074519E">
        <w:rPr>
          <w:spacing w:val="-4"/>
          <w:lang w:val="sq-AL"/>
        </w:rPr>
        <w:t xml:space="preserve">5. </w:t>
      </w:r>
      <w:r w:rsidR="00CB7577" w:rsidRPr="0074519E">
        <w:rPr>
          <w:spacing w:val="-4"/>
          <w:lang w:val="sq-AL"/>
        </w:rPr>
        <w:t xml:space="preserve">Në rastet kur kontrolli fillon për shkaqet e paraqitura në shkronjën </w:t>
      </w:r>
      <w:r w:rsidR="000D432A" w:rsidRPr="0074519E">
        <w:rPr>
          <w:spacing w:val="-4"/>
          <w:lang w:val="sq-AL"/>
        </w:rPr>
        <w:t>“</w:t>
      </w:r>
      <w:r w:rsidR="00CB7577" w:rsidRPr="0074519E">
        <w:rPr>
          <w:spacing w:val="-4"/>
          <w:lang w:val="sq-AL"/>
        </w:rPr>
        <w:t>a</w:t>
      </w:r>
      <w:r w:rsidR="000D432A" w:rsidRPr="0074519E">
        <w:rPr>
          <w:spacing w:val="-4"/>
          <w:lang w:val="sq-AL"/>
        </w:rPr>
        <w:t>”</w:t>
      </w:r>
      <w:r w:rsidR="00CB7577" w:rsidRPr="0074519E">
        <w:rPr>
          <w:spacing w:val="-4"/>
          <w:lang w:val="sq-AL"/>
        </w:rPr>
        <w:t>, të pikës 4, ai është i menjëhershëm dhe kryhet në ambientet e Agjencisë, duke verifikuar aktet dhe dokumentet që i referohen vetëm rastit konkret.</w:t>
      </w:r>
    </w:p>
    <w:p w:rsidR="00CB7577" w:rsidRPr="0074519E" w:rsidRDefault="00E062FB" w:rsidP="00CB7577">
      <w:pPr>
        <w:pStyle w:val="Paragrafi"/>
        <w:rPr>
          <w:spacing w:val="-4"/>
          <w:lang w:val="sq-AL"/>
        </w:rPr>
      </w:pPr>
      <w:r w:rsidRPr="0074519E">
        <w:rPr>
          <w:spacing w:val="-4"/>
          <w:lang w:val="sq-AL"/>
        </w:rPr>
        <w:t xml:space="preserve">6. </w:t>
      </w:r>
      <w:r w:rsidR="00CB7577" w:rsidRPr="0074519E">
        <w:rPr>
          <w:spacing w:val="-4"/>
          <w:lang w:val="sq-AL"/>
        </w:rPr>
        <w:t>Në rastet kur kontrolli fillon pas një ankese nga subjektet, ankesa duhet të përmbajë, të paktën:</w:t>
      </w:r>
    </w:p>
    <w:p w:rsidR="00CB7577" w:rsidRPr="0074519E" w:rsidRDefault="00E062FB" w:rsidP="00CB7577">
      <w:pPr>
        <w:pStyle w:val="Paragrafi"/>
        <w:rPr>
          <w:spacing w:val="-4"/>
          <w:lang w:val="sq-AL"/>
        </w:rPr>
      </w:pPr>
      <w:r w:rsidRPr="0074519E">
        <w:rPr>
          <w:spacing w:val="-4"/>
          <w:lang w:val="sq-AL"/>
        </w:rPr>
        <w:lastRenderedPageBreak/>
        <w:t xml:space="preserve">a) </w:t>
      </w:r>
      <w:r w:rsidR="00CB7577" w:rsidRPr="0074519E">
        <w:rPr>
          <w:spacing w:val="-4"/>
          <w:lang w:val="sq-AL"/>
        </w:rPr>
        <w:t>emrin dhe mbiemrin e ankuesit;</w:t>
      </w:r>
    </w:p>
    <w:p w:rsidR="00CB7577" w:rsidRPr="0074519E" w:rsidRDefault="00E062FB" w:rsidP="00CB7577">
      <w:pPr>
        <w:pStyle w:val="Paragrafi"/>
        <w:rPr>
          <w:spacing w:val="-4"/>
          <w:lang w:val="sq-AL"/>
        </w:rPr>
      </w:pPr>
      <w:r w:rsidRPr="0074519E">
        <w:rPr>
          <w:spacing w:val="-4"/>
          <w:lang w:val="sq-AL"/>
        </w:rPr>
        <w:t xml:space="preserve">b) </w:t>
      </w:r>
      <w:r w:rsidR="00CB7577" w:rsidRPr="0074519E">
        <w:rPr>
          <w:spacing w:val="-4"/>
          <w:lang w:val="sq-AL"/>
        </w:rPr>
        <w:t>shpjegime të hollësishme të shkeljes së pretenduar, të shoqëruara me dokumentet përkatëse;</w:t>
      </w:r>
    </w:p>
    <w:p w:rsidR="00CB7577" w:rsidRPr="0074519E" w:rsidRDefault="00E062FB" w:rsidP="00CB7577">
      <w:pPr>
        <w:pStyle w:val="Paragrafi"/>
        <w:rPr>
          <w:spacing w:val="-4"/>
          <w:lang w:val="sq-AL"/>
        </w:rPr>
      </w:pPr>
      <w:r w:rsidRPr="0074519E">
        <w:rPr>
          <w:spacing w:val="-4"/>
          <w:lang w:val="sq-AL"/>
        </w:rPr>
        <w:t xml:space="preserve">c) </w:t>
      </w:r>
      <w:r w:rsidR="00CB7577" w:rsidRPr="0074519E">
        <w:rPr>
          <w:spacing w:val="-4"/>
          <w:lang w:val="sq-AL"/>
        </w:rPr>
        <w:t>masat që kërkohen të merren;</w:t>
      </w:r>
    </w:p>
    <w:p w:rsidR="00CB7577" w:rsidRPr="0074519E" w:rsidRDefault="00CB7577" w:rsidP="00CB7577">
      <w:pPr>
        <w:pStyle w:val="Paragrafi"/>
        <w:rPr>
          <w:spacing w:val="-4"/>
          <w:lang w:val="sq-AL"/>
        </w:rPr>
      </w:pPr>
      <w:r w:rsidRPr="0074519E">
        <w:rPr>
          <w:spacing w:val="-4"/>
          <w:lang w:val="sq-AL"/>
        </w:rPr>
        <w:t xml:space="preserve">ç) </w:t>
      </w:r>
      <w:r w:rsidRPr="0074519E">
        <w:rPr>
          <w:spacing w:val="-4"/>
          <w:lang w:val="sq-AL"/>
        </w:rPr>
        <w:tab/>
        <w:t>datën dhe firmën e përfaqësuesit të subjektit.</w:t>
      </w:r>
    </w:p>
    <w:p w:rsidR="00CB7577" w:rsidRPr="0074519E" w:rsidRDefault="00E062FB" w:rsidP="00CB7577">
      <w:pPr>
        <w:pStyle w:val="Paragrafi"/>
        <w:rPr>
          <w:spacing w:val="-4"/>
          <w:lang w:val="sq-AL"/>
        </w:rPr>
      </w:pPr>
      <w:r w:rsidRPr="0074519E">
        <w:rPr>
          <w:spacing w:val="-4"/>
          <w:lang w:val="sq-AL"/>
        </w:rPr>
        <w:t xml:space="preserve">7. </w:t>
      </w:r>
      <w:r w:rsidR="00CB7577" w:rsidRPr="0074519E">
        <w:rPr>
          <w:spacing w:val="-4"/>
          <w:lang w:val="sq-AL"/>
        </w:rPr>
        <w:t>Subjekti që paraqet ankesën nuk ngarkohet me tarifë për shqyrtimin e ankesës.</w:t>
      </w:r>
    </w:p>
    <w:p w:rsidR="00CB7577" w:rsidRPr="0074519E" w:rsidRDefault="00E062FB" w:rsidP="00E062FB">
      <w:pPr>
        <w:pStyle w:val="Paragrafi"/>
        <w:rPr>
          <w:spacing w:val="-4"/>
          <w:lang w:val="sq-AL"/>
        </w:rPr>
      </w:pPr>
      <w:r w:rsidRPr="0074519E">
        <w:rPr>
          <w:spacing w:val="-4"/>
          <w:lang w:val="sq-AL"/>
        </w:rPr>
        <w:t>8.</w:t>
      </w:r>
      <w:r w:rsidR="006D5D4D" w:rsidRPr="0074519E">
        <w:rPr>
          <w:spacing w:val="-4"/>
          <w:lang w:val="sq-AL"/>
        </w:rPr>
        <w:t xml:space="preserve"> </w:t>
      </w:r>
      <w:r w:rsidR="00CB7577" w:rsidRPr="0074519E">
        <w:rPr>
          <w:spacing w:val="-4"/>
          <w:lang w:val="sq-AL"/>
        </w:rPr>
        <w:t xml:space="preserve">Kontrolli periodik, që Njësia kryen pranë Agjencisë, shoqërohet më një program kontrolli, i cili miratohet nga ministri i Shëndetësisë. Programi i kontrollit duhet të ketë të përcaktuar qartë objektin e kontrollit dhe afatin e ushtrimit të tij. </w:t>
      </w:r>
    </w:p>
    <w:p w:rsidR="00CB7577" w:rsidRPr="0074519E" w:rsidRDefault="00E062FB" w:rsidP="00CB7577">
      <w:pPr>
        <w:pStyle w:val="Paragrafi"/>
        <w:rPr>
          <w:spacing w:val="-4"/>
          <w:lang w:val="sq-AL"/>
        </w:rPr>
      </w:pPr>
      <w:r w:rsidRPr="0074519E">
        <w:rPr>
          <w:spacing w:val="-4"/>
          <w:lang w:val="sq-AL"/>
        </w:rPr>
        <w:t xml:space="preserve">9. </w:t>
      </w:r>
      <w:r w:rsidR="00CB7577" w:rsidRPr="0074519E">
        <w:rPr>
          <w:spacing w:val="-4"/>
          <w:lang w:val="sq-AL"/>
        </w:rPr>
        <w:t>Agjencia raporton në Ministrinë e Shëndetësisë çdo 4 muaj, për veprimtarinë e saj, lidhur me:</w:t>
      </w:r>
    </w:p>
    <w:p w:rsidR="00CB7577" w:rsidRPr="0074519E" w:rsidRDefault="00E062FB" w:rsidP="00CB7577">
      <w:pPr>
        <w:pStyle w:val="Paragrafi"/>
        <w:rPr>
          <w:spacing w:val="-4"/>
          <w:lang w:val="sq-AL"/>
        </w:rPr>
      </w:pPr>
      <w:r w:rsidRPr="0074519E">
        <w:rPr>
          <w:spacing w:val="-4"/>
          <w:lang w:val="sq-AL"/>
        </w:rPr>
        <w:t xml:space="preserve">a) </w:t>
      </w:r>
      <w:r w:rsidR="00CB7577" w:rsidRPr="0074519E">
        <w:rPr>
          <w:spacing w:val="-4"/>
          <w:lang w:val="sq-AL"/>
        </w:rPr>
        <w:t>analizën;</w:t>
      </w:r>
    </w:p>
    <w:p w:rsidR="00CB7577" w:rsidRPr="0074519E" w:rsidRDefault="00E062FB" w:rsidP="00CB7577">
      <w:pPr>
        <w:pStyle w:val="Paragrafi"/>
        <w:rPr>
          <w:spacing w:val="-4"/>
          <w:lang w:val="sq-AL"/>
        </w:rPr>
      </w:pPr>
      <w:r w:rsidRPr="0074519E">
        <w:rPr>
          <w:spacing w:val="-4"/>
          <w:lang w:val="sq-AL"/>
        </w:rPr>
        <w:t xml:space="preserve">b) </w:t>
      </w:r>
      <w:r w:rsidR="00CB7577" w:rsidRPr="0074519E">
        <w:rPr>
          <w:spacing w:val="-4"/>
          <w:lang w:val="sq-AL"/>
        </w:rPr>
        <w:t>pajisjen/rinovimin me autorizim për tregtim të barnave dhe pajisjeve mjekësore;</w:t>
      </w:r>
    </w:p>
    <w:p w:rsidR="00CB7577" w:rsidRPr="0074519E" w:rsidRDefault="00E062FB" w:rsidP="00CB7577">
      <w:pPr>
        <w:pStyle w:val="Paragrafi"/>
        <w:rPr>
          <w:spacing w:val="-4"/>
          <w:lang w:val="sq-AL"/>
        </w:rPr>
      </w:pPr>
      <w:r w:rsidRPr="0074519E">
        <w:rPr>
          <w:spacing w:val="-4"/>
          <w:lang w:val="sq-AL"/>
        </w:rPr>
        <w:t xml:space="preserve">c) </w:t>
      </w:r>
      <w:proofErr w:type="spellStart"/>
      <w:r w:rsidR="00CB7577" w:rsidRPr="0074519E">
        <w:rPr>
          <w:spacing w:val="-4"/>
          <w:lang w:val="sq-AL"/>
        </w:rPr>
        <w:t>farmakovigjilen</w:t>
      </w:r>
      <w:r w:rsidR="00D07351" w:rsidRPr="0074519E">
        <w:rPr>
          <w:spacing w:val="-4"/>
          <w:lang w:val="sq-AL"/>
        </w:rPr>
        <w:t>cen</w:t>
      </w:r>
      <w:proofErr w:type="spellEnd"/>
      <w:r w:rsidR="00CB7577" w:rsidRPr="0074519E">
        <w:rPr>
          <w:spacing w:val="-4"/>
          <w:lang w:val="sq-AL"/>
        </w:rPr>
        <w:t>;</w:t>
      </w:r>
    </w:p>
    <w:p w:rsidR="00CB7577" w:rsidRPr="0074519E" w:rsidRDefault="00CB7577" w:rsidP="00CB7577">
      <w:pPr>
        <w:pStyle w:val="Paragrafi"/>
        <w:rPr>
          <w:spacing w:val="-4"/>
          <w:lang w:val="sq-AL"/>
        </w:rPr>
      </w:pPr>
      <w:r w:rsidRPr="0074519E">
        <w:rPr>
          <w:spacing w:val="-4"/>
          <w:lang w:val="sq-AL"/>
        </w:rPr>
        <w:t xml:space="preserve">ç) </w:t>
      </w:r>
      <w:r w:rsidRPr="0074519E">
        <w:rPr>
          <w:spacing w:val="-4"/>
          <w:lang w:val="sq-AL"/>
        </w:rPr>
        <w:tab/>
        <w:t>kontrollin e barnave dhe pajisjeve mjekësore;</w:t>
      </w:r>
    </w:p>
    <w:p w:rsidR="00CB7577" w:rsidRPr="0074519E" w:rsidRDefault="00E062FB" w:rsidP="00CB7577">
      <w:pPr>
        <w:pStyle w:val="Paragrafi"/>
        <w:rPr>
          <w:spacing w:val="-4"/>
          <w:lang w:val="sq-AL"/>
        </w:rPr>
      </w:pPr>
      <w:r w:rsidRPr="0074519E">
        <w:rPr>
          <w:spacing w:val="-4"/>
          <w:lang w:val="sq-AL"/>
        </w:rPr>
        <w:t xml:space="preserve">d) </w:t>
      </w:r>
      <w:r w:rsidR="00CB7577" w:rsidRPr="0074519E">
        <w:rPr>
          <w:spacing w:val="-4"/>
          <w:lang w:val="sq-AL"/>
        </w:rPr>
        <w:t xml:space="preserve">inspektimin e veprimtarive në fushën farmaceutike; </w:t>
      </w:r>
    </w:p>
    <w:p w:rsidR="00CB7577" w:rsidRPr="0074519E" w:rsidRDefault="00CB7577" w:rsidP="00CB7577">
      <w:pPr>
        <w:pStyle w:val="Paragrafi"/>
        <w:rPr>
          <w:spacing w:val="-4"/>
          <w:lang w:val="sq-AL"/>
        </w:rPr>
      </w:pPr>
      <w:r w:rsidRPr="0074519E">
        <w:rPr>
          <w:spacing w:val="-4"/>
          <w:lang w:val="sq-AL"/>
        </w:rPr>
        <w:t xml:space="preserve">dh) </w:t>
      </w:r>
      <w:r w:rsidRPr="0074519E">
        <w:rPr>
          <w:spacing w:val="-4"/>
          <w:lang w:val="sq-AL"/>
        </w:rPr>
        <w:tab/>
        <w:t>zbatimin e buxhetit;</w:t>
      </w:r>
    </w:p>
    <w:p w:rsidR="00CB7577" w:rsidRPr="0074519E" w:rsidRDefault="00E062FB" w:rsidP="00CB7577">
      <w:pPr>
        <w:pStyle w:val="Paragrafi"/>
        <w:rPr>
          <w:spacing w:val="-4"/>
          <w:lang w:val="sq-AL"/>
        </w:rPr>
      </w:pPr>
      <w:r w:rsidRPr="0074519E">
        <w:rPr>
          <w:spacing w:val="-4"/>
          <w:lang w:val="sq-AL"/>
        </w:rPr>
        <w:t xml:space="preserve">e) </w:t>
      </w:r>
      <w:r w:rsidR="00CB7577" w:rsidRPr="0074519E">
        <w:rPr>
          <w:spacing w:val="-4"/>
          <w:lang w:val="sq-AL"/>
        </w:rPr>
        <w:t>lëvizjet e kryera në personelin e Agjencisë, masat disiplinore.</w:t>
      </w:r>
    </w:p>
    <w:p w:rsidR="00CB7577" w:rsidRPr="0074519E" w:rsidRDefault="00CB20FD" w:rsidP="00CB7577">
      <w:pPr>
        <w:pStyle w:val="Paragrafi"/>
        <w:rPr>
          <w:spacing w:val="-4"/>
          <w:lang w:val="sq-AL"/>
        </w:rPr>
      </w:pPr>
      <w:r w:rsidRPr="0074519E">
        <w:rPr>
          <w:spacing w:val="-4"/>
          <w:lang w:val="sq-AL"/>
        </w:rPr>
        <w:t xml:space="preserve">10. </w:t>
      </w:r>
      <w:r w:rsidR="00CB7577" w:rsidRPr="0074519E">
        <w:rPr>
          <w:spacing w:val="-4"/>
          <w:lang w:val="sq-AL"/>
        </w:rPr>
        <w:t>Njësia, në të gjitha rastet kur ushtron kontroll për veprimtarinë e Agjencisë, sipas përcaktimeve të pikës 4, e kryen atë për një periudhë jo më shumë se 30 ditë. Në raste të veçanta, kërkon shtyrjen e afatit, por jo më shumë se 3 muaj.</w:t>
      </w:r>
    </w:p>
    <w:p w:rsidR="00CB7577" w:rsidRPr="0074519E" w:rsidRDefault="00CB20FD" w:rsidP="00CB7577">
      <w:pPr>
        <w:pStyle w:val="Paragrafi"/>
        <w:rPr>
          <w:spacing w:val="-4"/>
          <w:lang w:val="sq-AL"/>
        </w:rPr>
      </w:pPr>
      <w:r w:rsidRPr="0074519E">
        <w:rPr>
          <w:spacing w:val="-4"/>
          <w:lang w:val="sq-AL"/>
        </w:rPr>
        <w:t xml:space="preserve">11. </w:t>
      </w:r>
      <w:r w:rsidR="00CB7577" w:rsidRPr="0074519E">
        <w:rPr>
          <w:spacing w:val="-4"/>
          <w:lang w:val="sq-AL"/>
        </w:rPr>
        <w:t>Pas përfundimit të kontrollit, Njësia harton një raport paraprak, të cilin ia paraqet Agjencisë për të bërë observacione, brenda 8 ditëve. Pas kësaj, Njësia përpilon raportin përfundimtar, me r</w:t>
      </w:r>
      <w:r w:rsidR="00FC1495" w:rsidRPr="0074519E">
        <w:rPr>
          <w:spacing w:val="-4"/>
          <w:lang w:val="sq-AL"/>
        </w:rPr>
        <w:t>ekomandimet dhe masat përkatëse</w:t>
      </w:r>
      <w:r w:rsidR="00CB7577" w:rsidRPr="0074519E">
        <w:rPr>
          <w:spacing w:val="-4"/>
          <w:lang w:val="sq-AL"/>
        </w:rPr>
        <w:t xml:space="preserve"> dhe ia paraqet atë ministrit të Shëndetësisë.</w:t>
      </w:r>
    </w:p>
    <w:p w:rsidR="00CB7577" w:rsidRPr="0074519E" w:rsidRDefault="00CB20FD" w:rsidP="00CB7577">
      <w:pPr>
        <w:pStyle w:val="Paragrafi"/>
        <w:rPr>
          <w:spacing w:val="-4"/>
          <w:lang w:val="sq-AL"/>
        </w:rPr>
      </w:pPr>
      <w:r w:rsidRPr="0074519E">
        <w:rPr>
          <w:spacing w:val="-4"/>
          <w:lang w:val="sq-AL"/>
        </w:rPr>
        <w:t xml:space="preserve">12. </w:t>
      </w:r>
      <w:r w:rsidR="00CB7577" w:rsidRPr="0074519E">
        <w:rPr>
          <w:spacing w:val="-4"/>
          <w:lang w:val="sq-AL"/>
        </w:rPr>
        <w:t>Ministri i Shëndetësisë vlerëson raportin dhe miraton programin e punës për zbatimin e rekomandimeve.</w:t>
      </w:r>
    </w:p>
    <w:p w:rsidR="00CB7577" w:rsidRPr="0074519E" w:rsidRDefault="00CB20FD" w:rsidP="00CB7577">
      <w:pPr>
        <w:pStyle w:val="Paragrafi"/>
        <w:rPr>
          <w:spacing w:val="-4"/>
          <w:lang w:val="sq-AL"/>
        </w:rPr>
      </w:pPr>
      <w:r w:rsidRPr="0074519E">
        <w:rPr>
          <w:spacing w:val="-4"/>
          <w:lang w:val="sq-AL"/>
        </w:rPr>
        <w:t xml:space="preserve">13. </w:t>
      </w:r>
      <w:r w:rsidR="00CB7577" w:rsidRPr="0074519E">
        <w:rPr>
          <w:spacing w:val="-4"/>
          <w:lang w:val="sq-AL"/>
        </w:rPr>
        <w:t>Njësia, gjatë ushtrimit të kontrollit, ruan konfidencialitetin dhe zbaton legjislacionin në fuqi për mbrojtjen e të dhënave personale.</w:t>
      </w:r>
    </w:p>
    <w:p w:rsidR="00CB7577" w:rsidRPr="0074519E" w:rsidRDefault="00CB7577" w:rsidP="00CB7577">
      <w:pPr>
        <w:pStyle w:val="Paragrafi"/>
        <w:rPr>
          <w:spacing w:val="-4"/>
          <w:lang w:val="sq-AL"/>
        </w:rPr>
      </w:pPr>
      <w:r w:rsidRPr="0074519E">
        <w:rPr>
          <w:spacing w:val="-4"/>
          <w:lang w:val="sq-AL"/>
        </w:rPr>
        <w:t xml:space="preserve">Ky vendim hyn në fuqi pas botimit në Fletoren </w:t>
      </w:r>
      <w:r w:rsidR="00CB20FD" w:rsidRPr="0074519E">
        <w:rPr>
          <w:spacing w:val="-4"/>
          <w:lang w:val="sq-AL"/>
        </w:rPr>
        <w:t>Zyrtare</w:t>
      </w:r>
      <w:r w:rsidRPr="0074519E">
        <w:rPr>
          <w:spacing w:val="-4"/>
          <w:lang w:val="sq-AL"/>
        </w:rPr>
        <w:t xml:space="preserve">. </w:t>
      </w:r>
    </w:p>
    <w:p w:rsidR="0074519E" w:rsidRDefault="0074519E" w:rsidP="0074519E">
      <w:pPr>
        <w:pStyle w:val="Hapesira7"/>
        <w:rPr>
          <w:lang w:val="sq-AL"/>
        </w:rPr>
      </w:pPr>
    </w:p>
    <w:p w:rsidR="00CB20FD" w:rsidRPr="0074519E" w:rsidRDefault="005E7BA5" w:rsidP="00CB20FD">
      <w:pPr>
        <w:pStyle w:val="Paragrafi"/>
        <w:jc w:val="right"/>
        <w:rPr>
          <w:spacing w:val="-4"/>
          <w:lang w:val="sq-AL"/>
        </w:rPr>
      </w:pPr>
      <w:r>
        <w:rPr>
          <w:spacing w:val="-4"/>
          <w:lang w:val="sq-AL"/>
        </w:rPr>
        <w:t>ZËVENDËS</w:t>
      </w:r>
      <w:r w:rsidR="00CB20FD" w:rsidRPr="0074519E">
        <w:rPr>
          <w:spacing w:val="-4"/>
          <w:lang w:val="sq-AL"/>
        </w:rPr>
        <w:t>KRYEMINISTRI</w:t>
      </w:r>
    </w:p>
    <w:p w:rsidR="00CB20FD" w:rsidRPr="0074519E" w:rsidRDefault="005E7BA5" w:rsidP="00CB20FD">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E9173C" w:rsidRPr="0074519E" w:rsidRDefault="00E9173C" w:rsidP="00E9173C">
      <w:pPr>
        <w:pStyle w:val="NeniTitull"/>
        <w:rPr>
          <w:spacing w:val="-4"/>
          <w:lang w:val="sq-AL"/>
        </w:rPr>
      </w:pPr>
      <w:r w:rsidRPr="0074519E">
        <w:rPr>
          <w:spacing w:val="-4"/>
          <w:lang w:val="sq-AL"/>
        </w:rPr>
        <w:lastRenderedPageBreak/>
        <w:t>VENDIM</w:t>
      </w:r>
    </w:p>
    <w:p w:rsidR="00E9173C" w:rsidRPr="0074519E" w:rsidRDefault="006D5D4D" w:rsidP="00E9173C">
      <w:pPr>
        <w:pStyle w:val="NeniTitull"/>
        <w:rPr>
          <w:spacing w:val="-4"/>
          <w:lang w:val="sq-AL"/>
        </w:rPr>
      </w:pPr>
      <w:r w:rsidRPr="0074519E">
        <w:rPr>
          <w:spacing w:val="-4"/>
          <w:lang w:val="sq-AL"/>
        </w:rPr>
        <w:t xml:space="preserve">Nr. </w:t>
      </w:r>
      <w:r w:rsidR="00E9173C" w:rsidRPr="0074519E">
        <w:rPr>
          <w:spacing w:val="-4"/>
          <w:lang w:val="sq-AL"/>
        </w:rPr>
        <w:t>185, datë 9.3.2016</w:t>
      </w:r>
      <w:r w:rsidRPr="0074519E">
        <w:rPr>
          <w:spacing w:val="-4"/>
          <w:lang w:val="sq-AL"/>
        </w:rPr>
        <w:t xml:space="preserve"> </w:t>
      </w:r>
    </w:p>
    <w:p w:rsidR="00E9173C" w:rsidRPr="0074519E" w:rsidRDefault="00E9173C" w:rsidP="008F40D6">
      <w:pPr>
        <w:pStyle w:val="Hapesira7"/>
        <w:rPr>
          <w:lang w:val="sq-AL"/>
        </w:rPr>
      </w:pPr>
    </w:p>
    <w:p w:rsidR="00E9173C" w:rsidRPr="0074519E" w:rsidRDefault="00E9173C" w:rsidP="00E9173C">
      <w:pPr>
        <w:pStyle w:val="NeniTitull"/>
        <w:rPr>
          <w:spacing w:val="-4"/>
          <w:lang w:val="sq-AL"/>
        </w:rPr>
      </w:pPr>
      <w:r w:rsidRPr="0074519E">
        <w:rPr>
          <w:spacing w:val="-4"/>
          <w:lang w:val="sq-AL"/>
        </w:rPr>
        <w:t>PËR MBULIMIN E PJESSHËM TË SHPENZIMEVE TË MJEKIMIT TË FËMIJËS DEA FEKA</w:t>
      </w:r>
    </w:p>
    <w:p w:rsidR="00E9173C" w:rsidRPr="0074519E" w:rsidRDefault="00E9173C" w:rsidP="008F40D6">
      <w:pPr>
        <w:pStyle w:val="Hapesira7"/>
        <w:rPr>
          <w:lang w:val="sq-AL"/>
        </w:rPr>
      </w:pPr>
    </w:p>
    <w:p w:rsidR="00E9173C" w:rsidRPr="0074519E" w:rsidRDefault="00E9173C" w:rsidP="00E9173C">
      <w:pPr>
        <w:pStyle w:val="Paragrafi"/>
        <w:rPr>
          <w:spacing w:val="-4"/>
          <w:lang w:val="sq-AL"/>
        </w:rPr>
      </w:pPr>
      <w:r w:rsidRPr="0074519E">
        <w:rPr>
          <w:spacing w:val="-4"/>
          <w:lang w:val="sq-AL"/>
        </w:rPr>
        <w:t xml:space="preserve">Në mbështetje të nenit 100 të Kushtetutës, të nenit 5, të ligjit </w:t>
      </w:r>
      <w:r w:rsidR="006D5D4D" w:rsidRPr="0074519E">
        <w:rPr>
          <w:spacing w:val="-4"/>
          <w:lang w:val="sq-AL"/>
        </w:rPr>
        <w:t xml:space="preserve">nr. </w:t>
      </w:r>
      <w:r w:rsidRPr="0074519E">
        <w:rPr>
          <w:spacing w:val="-4"/>
          <w:lang w:val="sq-AL"/>
        </w:rPr>
        <w:t xml:space="preserve">147/2015, </w:t>
      </w:r>
      <w:r w:rsidR="000D432A" w:rsidRPr="0074519E">
        <w:rPr>
          <w:spacing w:val="-4"/>
          <w:lang w:val="sq-AL"/>
        </w:rPr>
        <w:t>“</w:t>
      </w:r>
      <w:r w:rsidRPr="0074519E">
        <w:rPr>
          <w:spacing w:val="-4"/>
          <w:lang w:val="sq-AL"/>
        </w:rPr>
        <w:t>Për buxhetin e vitit 2016</w:t>
      </w:r>
      <w:r w:rsidR="000D432A" w:rsidRPr="0074519E">
        <w:rPr>
          <w:spacing w:val="-4"/>
          <w:lang w:val="sq-AL"/>
        </w:rPr>
        <w:t>”</w:t>
      </w:r>
      <w:r w:rsidRPr="0074519E">
        <w:rPr>
          <w:spacing w:val="-4"/>
          <w:lang w:val="sq-AL"/>
        </w:rPr>
        <w:t>, me propozimin e ministrit të Shëndetësisë, Këshilli i Ministrave</w:t>
      </w:r>
    </w:p>
    <w:p w:rsidR="00E9173C" w:rsidRPr="0074519E" w:rsidRDefault="00E9173C" w:rsidP="008F40D6">
      <w:pPr>
        <w:pStyle w:val="Hapesira7"/>
        <w:rPr>
          <w:lang w:val="sq-AL"/>
        </w:rPr>
      </w:pPr>
    </w:p>
    <w:p w:rsidR="00E9173C" w:rsidRPr="0074519E" w:rsidRDefault="00E9173C" w:rsidP="00E9173C">
      <w:pPr>
        <w:pStyle w:val="NeniNr"/>
        <w:rPr>
          <w:spacing w:val="-4"/>
          <w:lang w:val="sq-AL"/>
        </w:rPr>
      </w:pPr>
      <w:r w:rsidRPr="0074519E">
        <w:rPr>
          <w:spacing w:val="-4"/>
          <w:lang w:val="sq-AL"/>
        </w:rPr>
        <w:t>VENDOSI:</w:t>
      </w:r>
    </w:p>
    <w:p w:rsidR="00E9173C" w:rsidRPr="0074519E" w:rsidRDefault="00E9173C" w:rsidP="008F40D6">
      <w:pPr>
        <w:pStyle w:val="Hapesira7"/>
        <w:rPr>
          <w:lang w:val="sq-AL"/>
        </w:rPr>
      </w:pPr>
    </w:p>
    <w:p w:rsidR="00E9173C" w:rsidRPr="0074519E" w:rsidRDefault="00E9173C" w:rsidP="00E9173C">
      <w:pPr>
        <w:pStyle w:val="Paragrafi"/>
        <w:rPr>
          <w:spacing w:val="-4"/>
          <w:lang w:val="sq-AL"/>
        </w:rPr>
      </w:pPr>
      <w:r w:rsidRPr="0074519E">
        <w:rPr>
          <w:spacing w:val="-4"/>
          <w:lang w:val="sq-AL"/>
        </w:rPr>
        <w:t xml:space="preserve">1. Mbulimin e pjesshëm të shpenzimeve të mjekimit të fëmijës </w:t>
      </w:r>
      <w:proofErr w:type="spellStart"/>
      <w:r w:rsidRPr="0074519E">
        <w:rPr>
          <w:spacing w:val="-4"/>
          <w:lang w:val="sq-AL"/>
        </w:rPr>
        <w:t>Dea</w:t>
      </w:r>
      <w:proofErr w:type="spellEnd"/>
      <w:r w:rsidRPr="0074519E">
        <w:rPr>
          <w:spacing w:val="-4"/>
          <w:lang w:val="sq-AL"/>
        </w:rPr>
        <w:t xml:space="preserve"> </w:t>
      </w:r>
      <w:proofErr w:type="spellStart"/>
      <w:r w:rsidRPr="0074519E">
        <w:rPr>
          <w:spacing w:val="-4"/>
          <w:lang w:val="sq-AL"/>
        </w:rPr>
        <w:t>Feka</w:t>
      </w:r>
      <w:proofErr w:type="spellEnd"/>
      <w:r w:rsidRPr="0074519E">
        <w:rPr>
          <w:spacing w:val="-4"/>
          <w:lang w:val="sq-AL"/>
        </w:rPr>
        <w:t>, në masën</w:t>
      </w:r>
      <w:r w:rsidR="006D5D4D" w:rsidRPr="0074519E">
        <w:rPr>
          <w:spacing w:val="-4"/>
          <w:lang w:val="sq-AL"/>
        </w:rPr>
        <w:t xml:space="preserve"> </w:t>
      </w:r>
      <w:r w:rsidRPr="0074519E">
        <w:rPr>
          <w:spacing w:val="-4"/>
          <w:lang w:val="sq-AL"/>
        </w:rPr>
        <w:t xml:space="preserve">2 000 000 (dy milionë) lekë. </w:t>
      </w:r>
    </w:p>
    <w:p w:rsidR="00E9173C" w:rsidRPr="0074519E" w:rsidRDefault="00E9173C" w:rsidP="00E9173C">
      <w:pPr>
        <w:pStyle w:val="Paragrafi"/>
        <w:rPr>
          <w:spacing w:val="-4"/>
          <w:lang w:val="sq-AL"/>
        </w:rPr>
      </w:pPr>
      <w:r w:rsidRPr="0074519E">
        <w:rPr>
          <w:spacing w:val="-4"/>
          <w:lang w:val="sq-AL"/>
        </w:rPr>
        <w:t>2. Ky fond të përballohet nga Fondi i Sigurimit të Detyrueshëm të Kujdesit Shëndetësor.</w:t>
      </w:r>
    </w:p>
    <w:p w:rsidR="00E9173C" w:rsidRPr="0074519E" w:rsidRDefault="00E9173C" w:rsidP="00E9173C">
      <w:pPr>
        <w:pStyle w:val="Paragrafi"/>
        <w:rPr>
          <w:spacing w:val="-4"/>
          <w:lang w:val="sq-AL"/>
        </w:rPr>
      </w:pPr>
      <w:r w:rsidRPr="0074519E">
        <w:rPr>
          <w:spacing w:val="-4"/>
          <w:lang w:val="sq-AL"/>
        </w:rPr>
        <w:t>3. Pagesa të bëhet me paraqitjen e faturave origjinale përkatëse të institucionit të mjekimit.</w:t>
      </w:r>
    </w:p>
    <w:p w:rsidR="00E9173C" w:rsidRPr="0074519E" w:rsidRDefault="00FC1495" w:rsidP="00E9173C">
      <w:pPr>
        <w:pStyle w:val="Paragrafi"/>
        <w:rPr>
          <w:spacing w:val="-4"/>
          <w:lang w:val="sq-AL"/>
        </w:rPr>
      </w:pPr>
      <w:r w:rsidRPr="0074519E">
        <w:rPr>
          <w:spacing w:val="-4"/>
          <w:lang w:val="sq-AL"/>
        </w:rPr>
        <w:t xml:space="preserve">4. </w:t>
      </w:r>
      <w:r w:rsidR="00E9173C" w:rsidRPr="0074519E">
        <w:rPr>
          <w:spacing w:val="-4"/>
          <w:lang w:val="sq-AL"/>
        </w:rPr>
        <w:t>Ngarkohen Ministria e Shëndetësisë dhe Fondi i Sigurimit të Detyrueshëm të Kujdesit Shëndetësor për zbatimin e këtij vendimi.</w:t>
      </w:r>
    </w:p>
    <w:p w:rsidR="00E9173C" w:rsidRPr="0074519E" w:rsidRDefault="00E9173C" w:rsidP="00E9173C">
      <w:pPr>
        <w:pStyle w:val="Paragrafi"/>
        <w:rPr>
          <w:spacing w:val="-4"/>
          <w:lang w:val="sq-AL"/>
        </w:rPr>
      </w:pPr>
      <w:r w:rsidRPr="0074519E">
        <w:rPr>
          <w:spacing w:val="-4"/>
          <w:lang w:val="sq-AL"/>
        </w:rPr>
        <w:t>Ky vendim hyn në fuqi menjëherë.</w:t>
      </w:r>
    </w:p>
    <w:p w:rsidR="00E9173C" w:rsidRPr="0074519E" w:rsidRDefault="00E9173C" w:rsidP="008F40D6">
      <w:pPr>
        <w:pStyle w:val="Hapesira7"/>
        <w:rPr>
          <w:lang w:val="sq-AL"/>
        </w:rPr>
      </w:pPr>
    </w:p>
    <w:p w:rsidR="00E00B98" w:rsidRPr="0074519E" w:rsidRDefault="00E00B98" w:rsidP="00E00B98">
      <w:pPr>
        <w:pStyle w:val="Paragrafi"/>
        <w:jc w:val="right"/>
        <w:rPr>
          <w:spacing w:val="-4"/>
          <w:lang w:val="sq-AL"/>
        </w:rPr>
      </w:pPr>
      <w:r>
        <w:rPr>
          <w:spacing w:val="-4"/>
          <w:lang w:val="sq-AL"/>
        </w:rPr>
        <w:t>ZËVENDËS</w:t>
      </w:r>
      <w:r w:rsidRPr="0074519E">
        <w:rPr>
          <w:spacing w:val="-4"/>
          <w:lang w:val="sq-AL"/>
        </w:rPr>
        <w:t>KRYEMINISTRI</w:t>
      </w:r>
    </w:p>
    <w:p w:rsidR="00E00B98" w:rsidRPr="0074519E" w:rsidRDefault="00E00B98" w:rsidP="00E00B98">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E23E12" w:rsidRPr="0074519E" w:rsidRDefault="00E23E12" w:rsidP="00E9173C">
      <w:pPr>
        <w:pStyle w:val="Paragrafi"/>
        <w:rPr>
          <w:spacing w:val="-4"/>
          <w:lang w:val="sq-AL"/>
        </w:rPr>
      </w:pPr>
    </w:p>
    <w:p w:rsidR="00A72EB9" w:rsidRPr="0074519E" w:rsidRDefault="00A72EB9" w:rsidP="00A72EB9">
      <w:pPr>
        <w:pStyle w:val="NeniTitull"/>
        <w:rPr>
          <w:spacing w:val="-4"/>
          <w:lang w:val="sq-AL"/>
        </w:rPr>
      </w:pPr>
      <w:r w:rsidRPr="0074519E">
        <w:rPr>
          <w:spacing w:val="-4"/>
          <w:lang w:val="sq-AL"/>
        </w:rPr>
        <w:t>VENDIM</w:t>
      </w:r>
    </w:p>
    <w:p w:rsidR="00A72EB9" w:rsidRPr="0074519E" w:rsidRDefault="006D5D4D" w:rsidP="00A72EB9">
      <w:pPr>
        <w:pStyle w:val="NeniTitull"/>
        <w:rPr>
          <w:spacing w:val="-4"/>
          <w:lang w:val="sq-AL"/>
        </w:rPr>
      </w:pPr>
      <w:r w:rsidRPr="0074519E">
        <w:rPr>
          <w:spacing w:val="-4"/>
          <w:lang w:val="sq-AL"/>
        </w:rPr>
        <w:t xml:space="preserve">Nr. </w:t>
      </w:r>
      <w:r w:rsidR="00A72EB9" w:rsidRPr="0074519E">
        <w:rPr>
          <w:spacing w:val="-4"/>
          <w:lang w:val="sq-AL"/>
        </w:rPr>
        <w:t>186, datë 9.3.2016</w:t>
      </w:r>
      <w:r w:rsidRPr="0074519E">
        <w:rPr>
          <w:spacing w:val="-4"/>
          <w:lang w:val="sq-AL"/>
        </w:rPr>
        <w:t xml:space="preserve"> </w:t>
      </w:r>
    </w:p>
    <w:p w:rsidR="00A72EB9" w:rsidRPr="0074519E" w:rsidRDefault="00A72EB9" w:rsidP="008F40D6">
      <w:pPr>
        <w:pStyle w:val="Hapesira7"/>
        <w:rPr>
          <w:lang w:val="sq-AL"/>
        </w:rPr>
      </w:pPr>
    </w:p>
    <w:p w:rsidR="00A72EB9" w:rsidRPr="0074519E" w:rsidRDefault="00A72EB9" w:rsidP="00A72EB9">
      <w:pPr>
        <w:pStyle w:val="NeniTitull"/>
        <w:rPr>
          <w:spacing w:val="-4"/>
          <w:lang w:val="sq-AL"/>
        </w:rPr>
      </w:pPr>
      <w:r w:rsidRPr="0074519E">
        <w:rPr>
          <w:spacing w:val="-4"/>
          <w:lang w:val="sq-AL"/>
        </w:rPr>
        <w:t xml:space="preserve">PËR SHPRONËSIMIN, PËR INTERES PUBLIK, TË PRONARËVE TË PASURIVE TË PALUAJTSHME, PRONË PRIVATE, QË PREKEN NGA REALIZIMI I PROJEKTIT </w:t>
      </w:r>
      <w:r w:rsidR="000D432A" w:rsidRPr="0074519E">
        <w:rPr>
          <w:spacing w:val="-4"/>
          <w:lang w:val="sq-AL"/>
        </w:rPr>
        <w:t>“</w:t>
      </w:r>
      <w:r w:rsidRPr="0074519E">
        <w:rPr>
          <w:spacing w:val="-4"/>
          <w:lang w:val="sq-AL"/>
        </w:rPr>
        <w:t>PIKË PANORAMIKE</w:t>
      </w:r>
      <w:r w:rsidR="006D5D4D" w:rsidRPr="0074519E">
        <w:rPr>
          <w:spacing w:val="-4"/>
          <w:lang w:val="sq-AL"/>
        </w:rPr>
        <w:t xml:space="preserve"> </w:t>
      </w:r>
      <w:r w:rsidRPr="0074519E">
        <w:rPr>
          <w:spacing w:val="-4"/>
          <w:lang w:val="sq-AL"/>
        </w:rPr>
        <w:t>DHE SPORTIVE, LLOGORA, HIMARË</w:t>
      </w:r>
      <w:r w:rsidR="000D432A" w:rsidRPr="0074519E">
        <w:rPr>
          <w:spacing w:val="-4"/>
          <w:lang w:val="sq-AL"/>
        </w:rPr>
        <w:t>”</w:t>
      </w:r>
      <w:r w:rsidRPr="0074519E">
        <w:rPr>
          <w:spacing w:val="-4"/>
          <w:lang w:val="sq-AL"/>
        </w:rPr>
        <w:t>.</w:t>
      </w:r>
    </w:p>
    <w:p w:rsidR="00A72EB9" w:rsidRPr="0074519E" w:rsidRDefault="00A72EB9" w:rsidP="008F40D6">
      <w:pPr>
        <w:pStyle w:val="Hapesira7"/>
        <w:rPr>
          <w:lang w:val="sq-AL"/>
        </w:rPr>
      </w:pPr>
    </w:p>
    <w:p w:rsidR="00A72EB9" w:rsidRPr="0074519E" w:rsidRDefault="00A72EB9" w:rsidP="00A72EB9">
      <w:pPr>
        <w:pStyle w:val="Paragrafi"/>
        <w:rPr>
          <w:spacing w:val="-4"/>
          <w:lang w:val="sq-AL"/>
        </w:rPr>
      </w:pPr>
      <w:r w:rsidRPr="0074519E">
        <w:rPr>
          <w:spacing w:val="-4"/>
          <w:lang w:val="sq-AL"/>
        </w:rPr>
        <w:t xml:space="preserve">Në mbështetje të nenit 100 të Kushtetutës, të ligjit </w:t>
      </w:r>
      <w:r w:rsidR="006D5D4D" w:rsidRPr="0074519E">
        <w:rPr>
          <w:spacing w:val="-4"/>
          <w:lang w:val="sq-AL"/>
        </w:rPr>
        <w:t xml:space="preserve">nr. </w:t>
      </w:r>
      <w:r w:rsidRPr="0074519E">
        <w:rPr>
          <w:spacing w:val="-4"/>
          <w:lang w:val="sq-AL"/>
        </w:rPr>
        <w:t xml:space="preserve">9936, datë 26.6.2008, </w:t>
      </w:r>
      <w:r w:rsidR="000D432A" w:rsidRPr="0074519E">
        <w:rPr>
          <w:spacing w:val="-4"/>
          <w:lang w:val="sq-AL"/>
        </w:rPr>
        <w:t>“</w:t>
      </w:r>
      <w:r w:rsidRPr="0074519E">
        <w:rPr>
          <w:spacing w:val="-4"/>
          <w:lang w:val="sq-AL"/>
        </w:rPr>
        <w:t>Për menaxhimin e sistemit buxhetor në Republikën e Shqipërisë</w:t>
      </w:r>
      <w:r w:rsidR="000D432A" w:rsidRPr="0074519E">
        <w:rPr>
          <w:spacing w:val="-4"/>
          <w:lang w:val="sq-AL"/>
        </w:rPr>
        <w:t>”</w:t>
      </w:r>
      <w:r w:rsidRPr="0074519E">
        <w:rPr>
          <w:spacing w:val="-4"/>
          <w:lang w:val="sq-AL"/>
        </w:rPr>
        <w:t xml:space="preserve">, dhe të neneve 5, pika 1, 20 e 21, të ligjit </w:t>
      </w:r>
      <w:r w:rsidR="006D5D4D" w:rsidRPr="0074519E">
        <w:rPr>
          <w:spacing w:val="-4"/>
          <w:lang w:val="sq-AL"/>
        </w:rPr>
        <w:t xml:space="preserve">nr. </w:t>
      </w:r>
      <w:r w:rsidRPr="0074519E">
        <w:rPr>
          <w:spacing w:val="-4"/>
          <w:lang w:val="sq-AL"/>
        </w:rPr>
        <w:t xml:space="preserve">8561, datë 22.12.1999, </w:t>
      </w:r>
      <w:r w:rsidR="000D432A" w:rsidRPr="0074519E">
        <w:rPr>
          <w:spacing w:val="-4"/>
          <w:lang w:val="sq-AL"/>
        </w:rPr>
        <w:t>“</w:t>
      </w:r>
      <w:r w:rsidRPr="0074519E">
        <w:rPr>
          <w:spacing w:val="-4"/>
          <w:lang w:val="sq-AL"/>
        </w:rPr>
        <w:t>Për shpronësimet dhe marrjen në përdorim të përkohshëm të pasurisë, pronë private, për interes publik</w:t>
      </w:r>
      <w:r w:rsidR="000D432A" w:rsidRPr="0074519E">
        <w:rPr>
          <w:spacing w:val="-4"/>
          <w:lang w:val="sq-AL"/>
        </w:rPr>
        <w:t>”</w:t>
      </w:r>
      <w:r w:rsidRPr="0074519E">
        <w:rPr>
          <w:spacing w:val="-4"/>
          <w:lang w:val="sq-AL"/>
        </w:rPr>
        <w:t>, me propozimin e ministrit të Zhvillimit Urban, Këshilli i Ministrave</w:t>
      </w:r>
    </w:p>
    <w:p w:rsidR="00A72EB9" w:rsidRPr="0074519E" w:rsidRDefault="00A72EB9" w:rsidP="008F40D6">
      <w:pPr>
        <w:pStyle w:val="Hapesira7"/>
        <w:rPr>
          <w:lang w:val="sq-AL"/>
        </w:rPr>
      </w:pPr>
    </w:p>
    <w:p w:rsidR="00A72EB9" w:rsidRPr="0074519E" w:rsidRDefault="00A72EB9" w:rsidP="00A72EB9">
      <w:pPr>
        <w:pStyle w:val="NeniNr"/>
        <w:rPr>
          <w:spacing w:val="-4"/>
          <w:lang w:val="sq-AL"/>
        </w:rPr>
      </w:pPr>
      <w:r w:rsidRPr="0074519E">
        <w:rPr>
          <w:spacing w:val="-4"/>
          <w:lang w:val="sq-AL"/>
        </w:rPr>
        <w:t>VENDOSI:</w:t>
      </w:r>
    </w:p>
    <w:p w:rsidR="00A72EB9" w:rsidRPr="0074519E" w:rsidRDefault="00A72EB9" w:rsidP="008F40D6">
      <w:pPr>
        <w:pStyle w:val="Hapesira7"/>
        <w:rPr>
          <w:lang w:val="sq-AL"/>
        </w:rPr>
      </w:pPr>
    </w:p>
    <w:p w:rsidR="00A72EB9" w:rsidRPr="0074519E" w:rsidRDefault="00D6218E" w:rsidP="00A72EB9">
      <w:pPr>
        <w:pStyle w:val="Paragrafi"/>
        <w:rPr>
          <w:spacing w:val="-4"/>
          <w:lang w:val="sq-AL"/>
        </w:rPr>
      </w:pPr>
      <w:r w:rsidRPr="0074519E">
        <w:rPr>
          <w:spacing w:val="-4"/>
          <w:lang w:val="sq-AL"/>
        </w:rPr>
        <w:t xml:space="preserve">1. </w:t>
      </w:r>
      <w:r w:rsidR="00A72EB9" w:rsidRPr="0074519E">
        <w:rPr>
          <w:spacing w:val="-4"/>
          <w:lang w:val="sq-AL"/>
        </w:rPr>
        <w:t xml:space="preserve">Shpronësimin, për interes publik, të pronarëve të pasurive të paluajtshme, pronë private, që preken nga realizimi i projektit, </w:t>
      </w:r>
      <w:r w:rsidR="000D432A" w:rsidRPr="0074519E">
        <w:rPr>
          <w:spacing w:val="-4"/>
          <w:lang w:val="sq-AL"/>
        </w:rPr>
        <w:t>“</w:t>
      </w:r>
      <w:r w:rsidR="00A72EB9" w:rsidRPr="0074519E">
        <w:rPr>
          <w:spacing w:val="-4"/>
          <w:lang w:val="sq-AL"/>
        </w:rPr>
        <w:t>Pikë panoramike dhe sportive, Llogora, Himarë</w:t>
      </w:r>
      <w:r w:rsidR="000D432A" w:rsidRPr="0074519E">
        <w:rPr>
          <w:spacing w:val="-4"/>
          <w:lang w:val="sq-AL"/>
        </w:rPr>
        <w:t>”</w:t>
      </w:r>
      <w:r w:rsidR="00A72EB9" w:rsidRPr="0074519E">
        <w:rPr>
          <w:spacing w:val="-4"/>
          <w:lang w:val="sq-AL"/>
        </w:rPr>
        <w:t>.</w:t>
      </w:r>
    </w:p>
    <w:p w:rsidR="00A72EB9" w:rsidRPr="0074519E" w:rsidRDefault="00D6218E" w:rsidP="00A72EB9">
      <w:pPr>
        <w:pStyle w:val="Paragrafi"/>
        <w:rPr>
          <w:spacing w:val="-4"/>
          <w:lang w:val="sq-AL"/>
        </w:rPr>
      </w:pPr>
      <w:r w:rsidRPr="0074519E">
        <w:rPr>
          <w:spacing w:val="-4"/>
          <w:lang w:val="sq-AL"/>
        </w:rPr>
        <w:lastRenderedPageBreak/>
        <w:t xml:space="preserve">2. </w:t>
      </w:r>
      <w:r w:rsidR="00A72EB9" w:rsidRPr="0074519E">
        <w:rPr>
          <w:spacing w:val="-4"/>
          <w:lang w:val="sq-AL"/>
        </w:rPr>
        <w:t>Shpronësimi të bëhet në favor të Bashkisë Himarë.</w:t>
      </w:r>
    </w:p>
    <w:p w:rsidR="00A72EB9" w:rsidRPr="0074519E" w:rsidRDefault="00D6218E" w:rsidP="00A72EB9">
      <w:pPr>
        <w:pStyle w:val="Paragrafi"/>
        <w:rPr>
          <w:spacing w:val="-4"/>
          <w:lang w:val="sq-AL"/>
        </w:rPr>
      </w:pPr>
      <w:r w:rsidRPr="0074519E">
        <w:rPr>
          <w:spacing w:val="-4"/>
          <w:lang w:val="sq-AL"/>
        </w:rPr>
        <w:t xml:space="preserve">3. </w:t>
      </w:r>
      <w:r w:rsidR="00A72EB9" w:rsidRPr="0074519E">
        <w:rPr>
          <w:spacing w:val="-4"/>
          <w:lang w:val="sq-AL"/>
        </w:rPr>
        <w:t xml:space="preserve">Pronarët e pasurive të paluajtshme të kompensohen në vlerë të plotë, sipas masës përkatëse, që paraqitet në tabelën bashkëlidhur këtij vendimi, për pasuritë </w:t>
      </w:r>
      <w:r w:rsidR="000D432A" w:rsidRPr="0074519E">
        <w:rPr>
          <w:spacing w:val="-4"/>
          <w:lang w:val="sq-AL"/>
        </w:rPr>
        <w:t>“</w:t>
      </w:r>
      <w:r w:rsidR="00A72EB9" w:rsidRPr="0074519E">
        <w:rPr>
          <w:spacing w:val="-4"/>
          <w:lang w:val="sq-AL"/>
        </w:rPr>
        <w:t>tokë kullotë</w:t>
      </w:r>
      <w:r w:rsidR="000D432A" w:rsidRPr="0074519E">
        <w:rPr>
          <w:spacing w:val="-4"/>
          <w:lang w:val="sq-AL"/>
        </w:rPr>
        <w:t>”</w:t>
      </w:r>
      <w:r w:rsidR="00A72EB9" w:rsidRPr="0074519E">
        <w:rPr>
          <w:spacing w:val="-4"/>
          <w:lang w:val="sq-AL"/>
        </w:rPr>
        <w:t>, me vlerë të përgjithshme prej 2 515 332.90 (dy milionë e pesëqind e pesëmbëdhjetë mijë e treqind e tridhjetë e dy pikë nëntëdhjetë) lekësh.</w:t>
      </w:r>
    </w:p>
    <w:p w:rsidR="00A72EB9" w:rsidRPr="0074519E" w:rsidRDefault="00D6218E" w:rsidP="00D6218E">
      <w:pPr>
        <w:pStyle w:val="Paragrafi"/>
        <w:rPr>
          <w:spacing w:val="-4"/>
          <w:lang w:val="sq-AL"/>
        </w:rPr>
      </w:pPr>
      <w:r w:rsidRPr="0074519E">
        <w:rPr>
          <w:spacing w:val="-4"/>
          <w:lang w:val="sq-AL"/>
        </w:rPr>
        <w:t xml:space="preserve">4. </w:t>
      </w:r>
      <w:r w:rsidR="00A72EB9" w:rsidRPr="0074519E">
        <w:rPr>
          <w:spacing w:val="-4"/>
          <w:lang w:val="sq-AL"/>
        </w:rPr>
        <w:t xml:space="preserve">Vlera totale e shpronësimit, prej 2 515 332.90 (dy milionë e pesëqind e pesëmbëdhjetë mijë e treqind e tridhjetë e dy pikë nëntëdhjetë) lekësh, të përballohet nga fondi i shpronësimeve, në llogarinë e shpronësimeve në Bankën e Shqipërisë. </w:t>
      </w:r>
    </w:p>
    <w:p w:rsidR="00A72EB9" w:rsidRPr="0074519E" w:rsidRDefault="00D6218E" w:rsidP="00A72EB9">
      <w:pPr>
        <w:pStyle w:val="Paragrafi"/>
        <w:rPr>
          <w:spacing w:val="-4"/>
          <w:lang w:val="sq-AL"/>
        </w:rPr>
      </w:pPr>
      <w:r w:rsidRPr="0074519E">
        <w:rPr>
          <w:spacing w:val="-4"/>
          <w:lang w:val="sq-AL"/>
        </w:rPr>
        <w:t xml:space="preserve">5. </w:t>
      </w:r>
      <w:r w:rsidR="00A72EB9" w:rsidRPr="0074519E">
        <w:rPr>
          <w:spacing w:val="-4"/>
          <w:lang w:val="sq-AL"/>
        </w:rPr>
        <w:t>Shpenzimet procedurale, në vlerën 50 000 (pesëdhjetë mijë) lekë, të përballohen nga buxheti i vitit 2016, miratuar për Ministrinë e Zhvillimit Urban.</w:t>
      </w:r>
    </w:p>
    <w:p w:rsidR="00A72EB9" w:rsidRPr="0074519E" w:rsidRDefault="00D6218E" w:rsidP="00A72EB9">
      <w:pPr>
        <w:pStyle w:val="Paragrafi"/>
        <w:rPr>
          <w:spacing w:val="-4"/>
          <w:lang w:val="sq-AL"/>
        </w:rPr>
      </w:pPr>
      <w:r w:rsidRPr="0074519E">
        <w:rPr>
          <w:spacing w:val="-4"/>
          <w:lang w:val="sq-AL"/>
        </w:rPr>
        <w:t xml:space="preserve">6. </w:t>
      </w:r>
      <w:r w:rsidR="00A72EB9" w:rsidRPr="0074519E">
        <w:rPr>
          <w:spacing w:val="-4"/>
          <w:lang w:val="sq-AL"/>
        </w:rPr>
        <w:t xml:space="preserve">Shpronësimi të fillojë menjëherë pas botimit të këtij vendimi në Fletoren Zyrtare. </w:t>
      </w:r>
    </w:p>
    <w:p w:rsidR="00A72EB9" w:rsidRPr="0074519E" w:rsidRDefault="00D6218E" w:rsidP="00A72EB9">
      <w:pPr>
        <w:pStyle w:val="Paragrafi"/>
        <w:rPr>
          <w:spacing w:val="-4"/>
          <w:lang w:val="sq-AL"/>
        </w:rPr>
      </w:pPr>
      <w:r w:rsidRPr="0074519E">
        <w:rPr>
          <w:spacing w:val="-4"/>
          <w:lang w:val="sq-AL"/>
        </w:rPr>
        <w:t xml:space="preserve">7. </w:t>
      </w:r>
      <w:r w:rsidR="00A72EB9" w:rsidRPr="0074519E">
        <w:rPr>
          <w:spacing w:val="-4"/>
          <w:lang w:val="sq-AL"/>
        </w:rPr>
        <w:t>Pronarët e listës që i bashkëlidhen këtij vendimi të kompensohen, për efekt shpronësimi, pasi të kenë paraqitur dokumentacionin e plotë të pronësisë pranë Bashkisë Himarë.</w:t>
      </w:r>
    </w:p>
    <w:p w:rsidR="00A72EB9" w:rsidRPr="0074519E" w:rsidRDefault="00D6218E" w:rsidP="00A72EB9">
      <w:pPr>
        <w:pStyle w:val="Paragrafi"/>
        <w:rPr>
          <w:spacing w:val="-4"/>
          <w:lang w:val="sq-AL"/>
        </w:rPr>
      </w:pPr>
      <w:r w:rsidRPr="0074519E">
        <w:rPr>
          <w:spacing w:val="-4"/>
          <w:lang w:val="sq-AL"/>
        </w:rPr>
        <w:t xml:space="preserve">8. </w:t>
      </w:r>
      <w:r w:rsidR="00A72EB9" w:rsidRPr="0074519E">
        <w:rPr>
          <w:spacing w:val="-4"/>
          <w:lang w:val="sq-AL"/>
        </w:rPr>
        <w:t xml:space="preserve">Zyra Qendrore e Regjistrimit të Pasurive të Paluajtshme dhe Zyra Vendore e Regjistrimit të Pasurive të Paluajtshme Vlorë, brenda 30 ditëve nga data e miratimit të këtij vendimi, në bashkëpunim me Bashkinë Himarë, të fillojnë procedurat për hedhjen e gjurmës së projektit në hartën </w:t>
      </w:r>
      <w:proofErr w:type="spellStart"/>
      <w:r w:rsidR="00A72EB9" w:rsidRPr="0074519E">
        <w:rPr>
          <w:spacing w:val="-4"/>
          <w:lang w:val="sq-AL"/>
        </w:rPr>
        <w:t>kadastrale</w:t>
      </w:r>
      <w:proofErr w:type="spellEnd"/>
      <w:r w:rsidR="00A72EB9" w:rsidRPr="0074519E">
        <w:rPr>
          <w:spacing w:val="-4"/>
          <w:lang w:val="sq-AL"/>
        </w:rPr>
        <w:t>, sipas planimetrisë së shpronësimit, të miratuar, dhe të bëjnë kalimin e pronësisë për pasuritë e shpronësuara në favor të shtetit.</w:t>
      </w:r>
    </w:p>
    <w:p w:rsidR="00A72EB9" w:rsidRPr="00354B1D" w:rsidRDefault="00D6218E" w:rsidP="00A72EB9">
      <w:pPr>
        <w:pStyle w:val="Paragrafi"/>
        <w:rPr>
          <w:spacing w:val="-6"/>
          <w:lang w:val="sq-AL"/>
        </w:rPr>
      </w:pPr>
      <w:r w:rsidRPr="00354B1D">
        <w:rPr>
          <w:spacing w:val="-6"/>
          <w:lang w:val="sq-AL"/>
        </w:rPr>
        <w:t xml:space="preserve">9. </w:t>
      </w:r>
      <w:r w:rsidR="00A72EB9" w:rsidRPr="00354B1D">
        <w:rPr>
          <w:spacing w:val="-6"/>
          <w:lang w:val="sq-AL"/>
        </w:rPr>
        <w:t xml:space="preserve">Zyra Vendore e Regjistrimit të Pasurive të Paluajtshme Vlorë të pezullojë të gjitha </w:t>
      </w:r>
      <w:proofErr w:type="spellStart"/>
      <w:r w:rsidR="00A72EB9" w:rsidRPr="00354B1D">
        <w:rPr>
          <w:spacing w:val="-6"/>
          <w:lang w:val="sq-AL"/>
        </w:rPr>
        <w:t>transak</w:t>
      </w:r>
      <w:r w:rsidR="008F40D6" w:rsidRPr="00354B1D">
        <w:rPr>
          <w:spacing w:val="-6"/>
          <w:lang w:val="sq-AL"/>
        </w:rPr>
        <w:t>-</w:t>
      </w:r>
      <w:r w:rsidR="00A72EB9" w:rsidRPr="00354B1D">
        <w:rPr>
          <w:spacing w:val="-6"/>
          <w:lang w:val="sq-AL"/>
        </w:rPr>
        <w:t>sionet</w:t>
      </w:r>
      <w:proofErr w:type="spellEnd"/>
      <w:r w:rsidR="00A72EB9" w:rsidRPr="00354B1D">
        <w:rPr>
          <w:spacing w:val="-6"/>
          <w:lang w:val="sq-AL"/>
        </w:rPr>
        <w:t xml:space="preserve"> me pasuritë e shpronësuara, deri në momentin që do të realizohet procesi i hedhjes së gjurmës së projektit në hartën </w:t>
      </w:r>
      <w:proofErr w:type="spellStart"/>
      <w:r w:rsidR="00A72EB9" w:rsidRPr="00354B1D">
        <w:rPr>
          <w:spacing w:val="-6"/>
          <w:lang w:val="sq-AL"/>
        </w:rPr>
        <w:t>kadastrale</w:t>
      </w:r>
      <w:proofErr w:type="spellEnd"/>
      <w:r w:rsidR="00493A5F" w:rsidRPr="00354B1D">
        <w:rPr>
          <w:spacing w:val="-6"/>
          <w:lang w:val="sq-AL"/>
        </w:rPr>
        <w:t>,</w:t>
      </w:r>
      <w:r w:rsidR="008D0E49" w:rsidRPr="00354B1D">
        <w:rPr>
          <w:spacing w:val="-6"/>
          <w:lang w:val="sq-AL"/>
        </w:rPr>
        <w:t xml:space="preserve"> gjithashtu, </w:t>
      </w:r>
      <w:r w:rsidR="00C33BE8" w:rsidRPr="00354B1D">
        <w:rPr>
          <w:spacing w:val="-6"/>
          <w:lang w:val="sq-AL"/>
        </w:rPr>
        <w:t>kalimi i pronësisë</w:t>
      </w:r>
      <w:r w:rsidR="00A72EB9" w:rsidRPr="00354B1D">
        <w:rPr>
          <w:spacing w:val="-6"/>
          <w:lang w:val="sq-AL"/>
        </w:rPr>
        <w:t xml:space="preserve"> për pasuritë e shpronësuara.</w:t>
      </w:r>
    </w:p>
    <w:p w:rsidR="00A72EB9" w:rsidRPr="0074519E" w:rsidRDefault="00D6218E" w:rsidP="00A72EB9">
      <w:pPr>
        <w:pStyle w:val="Paragrafi"/>
        <w:rPr>
          <w:spacing w:val="-4"/>
          <w:lang w:val="sq-AL"/>
        </w:rPr>
      </w:pPr>
      <w:r w:rsidRPr="0074519E">
        <w:rPr>
          <w:spacing w:val="-4"/>
          <w:lang w:val="sq-AL"/>
        </w:rPr>
        <w:t xml:space="preserve">10. </w:t>
      </w:r>
      <w:r w:rsidR="00A72EB9" w:rsidRPr="0074519E">
        <w:rPr>
          <w:spacing w:val="-4"/>
          <w:lang w:val="sq-AL"/>
        </w:rPr>
        <w:t>Ngarkohen Ministria e Financave, Ministria e Zhvillimit Urban, Zyra Qendrore e Regjistrimit të Pasurive të Paluajtshme, Zyra Vendore e Regjistrimit të Pasurive të Paluajtshme Vlorë dhe Bashkia Himarë</w:t>
      </w:r>
      <w:r w:rsidR="00C33BE8" w:rsidRPr="0074519E">
        <w:rPr>
          <w:spacing w:val="-4"/>
          <w:lang w:val="sq-AL"/>
        </w:rPr>
        <w:t>,</w:t>
      </w:r>
      <w:r w:rsidR="00A72EB9" w:rsidRPr="0074519E">
        <w:rPr>
          <w:spacing w:val="-4"/>
          <w:lang w:val="sq-AL"/>
        </w:rPr>
        <w:t xml:space="preserve"> për zbatimin e këtij vendimi.</w:t>
      </w:r>
    </w:p>
    <w:p w:rsidR="00A72EB9" w:rsidRPr="0074519E" w:rsidRDefault="00A72EB9" w:rsidP="00A72EB9">
      <w:pPr>
        <w:pStyle w:val="Paragrafi"/>
        <w:rPr>
          <w:spacing w:val="-4"/>
          <w:lang w:val="sq-AL"/>
        </w:rPr>
      </w:pPr>
      <w:r w:rsidRPr="0074519E">
        <w:rPr>
          <w:spacing w:val="-4"/>
          <w:lang w:val="sq-AL"/>
        </w:rPr>
        <w:t>Ky vendim hyn në fuqi menjëherë dhe botohet në Fletoren Zyrtare.</w:t>
      </w:r>
    </w:p>
    <w:p w:rsidR="00354B1D" w:rsidRPr="00354B1D" w:rsidRDefault="00354B1D" w:rsidP="00A72EB9">
      <w:pPr>
        <w:pStyle w:val="Paragrafi"/>
        <w:jc w:val="right"/>
        <w:rPr>
          <w:spacing w:val="-4"/>
          <w:sz w:val="10"/>
          <w:lang w:val="sq-AL"/>
        </w:rPr>
      </w:pPr>
    </w:p>
    <w:p w:rsidR="00A72EB9" w:rsidRPr="0074519E" w:rsidRDefault="00E00B98" w:rsidP="00A72EB9">
      <w:pPr>
        <w:pStyle w:val="Paragrafi"/>
        <w:jc w:val="right"/>
        <w:rPr>
          <w:spacing w:val="-4"/>
          <w:lang w:val="sq-AL"/>
        </w:rPr>
      </w:pPr>
      <w:r>
        <w:rPr>
          <w:spacing w:val="-4"/>
          <w:lang w:val="sq-AL"/>
        </w:rPr>
        <w:t>ZËVENDËS</w:t>
      </w:r>
      <w:r w:rsidR="00A72EB9" w:rsidRPr="0074519E">
        <w:rPr>
          <w:spacing w:val="-4"/>
          <w:lang w:val="sq-AL"/>
        </w:rPr>
        <w:t>KRYEMINISTRI</w:t>
      </w:r>
    </w:p>
    <w:p w:rsidR="0074519E" w:rsidRDefault="00E00B98" w:rsidP="00A72EB9">
      <w:pPr>
        <w:pStyle w:val="Paragrafi"/>
        <w:jc w:val="right"/>
        <w:rPr>
          <w:b/>
          <w:lang w:val="sq-AL"/>
        </w:rPr>
        <w:sectPr w:rsidR="0074519E" w:rsidSect="0074519E">
          <w:type w:val="continuous"/>
          <w:pgSz w:w="11907" w:h="16840" w:code="9"/>
          <w:pgMar w:top="720" w:right="1134" w:bottom="720" w:left="1134" w:header="851" w:footer="851" w:gutter="0"/>
          <w:cols w:num="2" w:space="454"/>
          <w:docGrid w:linePitch="360"/>
        </w:sect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D6218E" w:rsidRPr="006D5D4D" w:rsidRDefault="00D6218E" w:rsidP="00D6218E">
      <w:pPr>
        <w:pStyle w:val="NeniNr"/>
        <w:rPr>
          <w:lang w:val="sq-AL" w:eastAsia="sq-AL"/>
        </w:rPr>
      </w:pPr>
      <w:r w:rsidRPr="006D5D4D">
        <w:rPr>
          <w:lang w:val="sq-AL" w:eastAsia="sq-AL"/>
        </w:rPr>
        <w:lastRenderedPageBreak/>
        <w:t>LISTA E PERSONAVE Q</w:t>
      </w:r>
      <w:r w:rsidR="00602EAF">
        <w:rPr>
          <w:lang w:val="sq-AL" w:eastAsia="sq-AL"/>
        </w:rPr>
        <w:t>Ë</w:t>
      </w:r>
      <w:r w:rsidRPr="006D5D4D">
        <w:rPr>
          <w:lang w:val="sq-AL" w:eastAsia="sq-AL"/>
        </w:rPr>
        <w:t xml:space="preserve"> DO T</w:t>
      </w:r>
      <w:r w:rsidR="00602EAF">
        <w:rPr>
          <w:lang w:val="sq-AL" w:eastAsia="sq-AL"/>
        </w:rPr>
        <w:t>Ë</w:t>
      </w:r>
      <w:r w:rsidRPr="006D5D4D">
        <w:rPr>
          <w:lang w:val="sq-AL" w:eastAsia="sq-AL"/>
        </w:rPr>
        <w:t xml:space="preserve"> SHPRON</w:t>
      </w:r>
      <w:r w:rsidR="00602EAF">
        <w:rPr>
          <w:lang w:val="sq-AL" w:eastAsia="sq-AL"/>
        </w:rPr>
        <w:t>Ë</w:t>
      </w:r>
      <w:r w:rsidRPr="006D5D4D">
        <w:rPr>
          <w:lang w:val="sq-AL" w:eastAsia="sq-AL"/>
        </w:rPr>
        <w:t>SOHEN P</w:t>
      </w:r>
      <w:r w:rsidR="00602EAF">
        <w:rPr>
          <w:lang w:val="sq-AL" w:eastAsia="sq-AL"/>
        </w:rPr>
        <w:t>Ë</w:t>
      </w:r>
      <w:r w:rsidRPr="006D5D4D">
        <w:rPr>
          <w:lang w:val="sq-AL" w:eastAsia="sq-AL"/>
        </w:rPr>
        <w:t xml:space="preserve">R PROJEKTIN </w:t>
      </w:r>
    </w:p>
    <w:p w:rsidR="00D6218E" w:rsidRPr="006D5D4D" w:rsidRDefault="000D432A" w:rsidP="00D6218E">
      <w:pPr>
        <w:pStyle w:val="NeniNr"/>
        <w:rPr>
          <w:lang w:val="sq-AL" w:eastAsia="sq-AL"/>
        </w:rPr>
      </w:pPr>
      <w:r>
        <w:rPr>
          <w:lang w:val="sq-AL" w:eastAsia="sq-AL"/>
        </w:rPr>
        <w:t>“</w:t>
      </w:r>
      <w:r w:rsidR="00D6218E" w:rsidRPr="006D5D4D">
        <w:rPr>
          <w:lang w:val="sq-AL" w:eastAsia="sq-AL"/>
        </w:rPr>
        <w:t>PIKË PANORAMIKE DHE SPORTIVE, LLOG</w:t>
      </w:r>
      <w:r w:rsidR="00C33BE8">
        <w:rPr>
          <w:lang w:val="sq-AL" w:eastAsia="sq-AL"/>
        </w:rPr>
        <w:t>O</w:t>
      </w:r>
      <w:r w:rsidR="00D6218E" w:rsidRPr="006D5D4D">
        <w:rPr>
          <w:lang w:val="sq-AL" w:eastAsia="sq-AL"/>
        </w:rPr>
        <w:t>RA</w:t>
      </w:r>
      <w:r w:rsidR="00C33BE8">
        <w:rPr>
          <w:lang w:val="sq-AL" w:eastAsia="sq-AL"/>
        </w:rPr>
        <w:t>,</w:t>
      </w:r>
      <w:r w:rsidR="00D6218E" w:rsidRPr="006D5D4D">
        <w:rPr>
          <w:lang w:val="sq-AL" w:eastAsia="sq-AL"/>
        </w:rPr>
        <w:t xml:space="preserve"> HIMARË</w:t>
      </w:r>
      <w:r>
        <w:rPr>
          <w:lang w:val="sq-AL" w:eastAsia="sq-AL"/>
        </w:rPr>
        <w:t>”</w:t>
      </w:r>
    </w:p>
    <w:tbl>
      <w:tblPr>
        <w:tblW w:w="5000" w:type="pct"/>
        <w:tblLook w:val="04A0" w:firstRow="1" w:lastRow="0" w:firstColumn="1" w:lastColumn="0" w:noHBand="0" w:noVBand="1"/>
      </w:tblPr>
      <w:tblGrid>
        <w:gridCol w:w="481"/>
        <w:gridCol w:w="1136"/>
        <w:gridCol w:w="1276"/>
        <w:gridCol w:w="2546"/>
        <w:gridCol w:w="936"/>
        <w:gridCol w:w="1157"/>
        <w:gridCol w:w="1161"/>
        <w:gridCol w:w="1162"/>
      </w:tblGrid>
      <w:tr w:rsidR="00D6218E" w:rsidRPr="006D5D4D" w:rsidTr="000A35B9">
        <w:trPr>
          <w:trHeight w:val="1185"/>
        </w:trPr>
        <w:tc>
          <w:tcPr>
            <w:tcW w:w="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218E" w:rsidRPr="006D5D4D" w:rsidRDefault="006D5D4D" w:rsidP="00D6218E">
            <w:pPr>
              <w:spacing w:after="0" w:line="240" w:lineRule="auto"/>
              <w:ind w:firstLine="0"/>
              <w:jc w:val="center"/>
              <w:rPr>
                <w:rFonts w:ascii="Book Antiqua" w:eastAsia="Times New Roman" w:hAnsi="Book Antiqua" w:cs="Calibri"/>
                <w:b/>
                <w:bCs/>
                <w:color w:val="000000"/>
                <w:sz w:val="18"/>
                <w:szCs w:val="18"/>
                <w:lang w:val="sq-AL" w:eastAsia="sq-AL"/>
              </w:rPr>
            </w:pPr>
            <w:r>
              <w:rPr>
                <w:rFonts w:ascii="Book Antiqua" w:eastAsia="Times New Roman" w:hAnsi="Book Antiqua" w:cs="Calibri"/>
                <w:b/>
                <w:bCs/>
                <w:color w:val="000000"/>
                <w:sz w:val="18"/>
                <w:szCs w:val="18"/>
                <w:lang w:val="sq-AL" w:eastAsia="sq-AL"/>
              </w:rPr>
              <w:t xml:space="preserve">Nr. </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D6218E" w:rsidRPr="006D5D4D" w:rsidRDefault="000A35B9" w:rsidP="00D6218E">
            <w:pPr>
              <w:spacing w:after="0" w:line="240" w:lineRule="auto"/>
              <w:ind w:firstLine="0"/>
              <w:jc w:val="center"/>
              <w:rPr>
                <w:rFonts w:ascii="Book Antiqua" w:eastAsia="Times New Roman" w:hAnsi="Book Antiqua" w:cs="Calibri"/>
                <w:b/>
                <w:bCs/>
                <w:color w:val="000000"/>
                <w:sz w:val="18"/>
                <w:szCs w:val="18"/>
                <w:lang w:val="sq-AL" w:eastAsia="sq-AL"/>
              </w:rPr>
            </w:pPr>
            <w:r>
              <w:rPr>
                <w:rFonts w:ascii="Book Antiqua" w:eastAsia="Times New Roman" w:hAnsi="Book Antiqua" w:cs="Calibri"/>
                <w:b/>
                <w:bCs/>
                <w:color w:val="000000"/>
                <w:sz w:val="18"/>
                <w:szCs w:val="18"/>
                <w:lang w:val="sq-AL" w:eastAsia="sq-AL"/>
              </w:rPr>
              <w:t>Nr</w:t>
            </w:r>
            <w:r w:rsidR="00D6218E" w:rsidRPr="006D5D4D">
              <w:rPr>
                <w:rFonts w:ascii="Book Antiqua" w:eastAsia="Times New Roman" w:hAnsi="Book Antiqua" w:cs="Calibri"/>
                <w:b/>
                <w:bCs/>
                <w:color w:val="000000"/>
                <w:sz w:val="18"/>
                <w:szCs w:val="18"/>
                <w:lang w:val="sq-AL" w:eastAsia="sq-AL"/>
              </w:rPr>
              <w:t>.</w:t>
            </w:r>
            <w:r>
              <w:rPr>
                <w:rFonts w:ascii="Book Antiqua" w:eastAsia="Times New Roman" w:hAnsi="Book Antiqua" w:cs="Calibri"/>
                <w:b/>
                <w:bCs/>
                <w:color w:val="000000"/>
                <w:sz w:val="18"/>
                <w:szCs w:val="18"/>
                <w:lang w:val="sq-AL" w:eastAsia="sq-AL"/>
              </w:rPr>
              <w:t xml:space="preserve"> </w:t>
            </w:r>
            <w:r w:rsidR="00D6218E" w:rsidRPr="006D5D4D">
              <w:rPr>
                <w:rFonts w:ascii="Book Antiqua" w:eastAsia="Times New Roman" w:hAnsi="Book Antiqua" w:cs="Calibri"/>
                <w:b/>
                <w:bCs/>
                <w:color w:val="000000"/>
                <w:sz w:val="18"/>
                <w:szCs w:val="18"/>
                <w:lang w:val="sq-AL" w:eastAsia="sq-AL"/>
              </w:rPr>
              <w:t>pasurie</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Z.</w:t>
            </w:r>
            <w:r w:rsidR="00550EAA">
              <w:rPr>
                <w:rFonts w:ascii="Book Antiqua" w:eastAsia="Times New Roman" w:hAnsi="Book Antiqua" w:cs="Calibri"/>
                <w:b/>
                <w:bCs/>
                <w:color w:val="000000"/>
                <w:sz w:val="18"/>
                <w:szCs w:val="18"/>
                <w:lang w:val="sq-AL" w:eastAsia="sq-AL"/>
              </w:rPr>
              <w:t xml:space="preserve"> </w:t>
            </w:r>
            <w:proofErr w:type="spellStart"/>
            <w:r w:rsidRPr="006D5D4D">
              <w:rPr>
                <w:rFonts w:ascii="Book Antiqua" w:eastAsia="Times New Roman" w:hAnsi="Book Antiqua" w:cs="Calibri"/>
                <w:b/>
                <w:bCs/>
                <w:color w:val="000000"/>
                <w:sz w:val="18"/>
                <w:szCs w:val="18"/>
                <w:lang w:val="sq-AL" w:eastAsia="sq-AL"/>
              </w:rPr>
              <w:t>kadastrale</w:t>
            </w:r>
            <w:proofErr w:type="spellEnd"/>
          </w:p>
        </w:tc>
        <w:tc>
          <w:tcPr>
            <w:tcW w:w="1292" w:type="pct"/>
            <w:tcBorders>
              <w:top w:val="single" w:sz="4" w:space="0" w:color="auto"/>
              <w:left w:val="nil"/>
              <w:bottom w:val="single" w:sz="4" w:space="0" w:color="auto"/>
              <w:right w:val="single" w:sz="4" w:space="0" w:color="auto"/>
            </w:tcBorders>
            <w:shd w:val="clear" w:color="auto" w:fill="auto"/>
            <w:noWrap/>
            <w:vAlign w:val="center"/>
            <w:hideMark/>
          </w:tcPr>
          <w:p w:rsidR="00D6218E" w:rsidRPr="006D5D4D" w:rsidRDefault="00D6218E" w:rsidP="000A35B9">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xml:space="preserve">Pronari / </w:t>
            </w:r>
            <w:r w:rsidR="000A35B9">
              <w:rPr>
                <w:rFonts w:ascii="Book Antiqua" w:eastAsia="Times New Roman" w:hAnsi="Book Antiqua" w:cs="Calibri"/>
                <w:b/>
                <w:bCs/>
                <w:color w:val="000000"/>
                <w:sz w:val="18"/>
                <w:szCs w:val="18"/>
                <w:lang w:val="sq-AL" w:eastAsia="sq-AL"/>
              </w:rPr>
              <w:t>e</w:t>
            </w:r>
            <w:r w:rsidR="000A35B9" w:rsidRPr="006D5D4D">
              <w:rPr>
                <w:rFonts w:ascii="Book Antiqua" w:eastAsia="Times New Roman" w:hAnsi="Book Antiqua" w:cs="Calibri"/>
                <w:b/>
                <w:bCs/>
                <w:color w:val="000000"/>
                <w:sz w:val="18"/>
                <w:szCs w:val="18"/>
                <w:lang w:val="sq-AL" w:eastAsia="sq-AL"/>
              </w:rPr>
              <w:t>mër</w:t>
            </w:r>
            <w:r w:rsidRPr="006D5D4D">
              <w:rPr>
                <w:rFonts w:ascii="Book Antiqua" w:eastAsia="Times New Roman" w:hAnsi="Book Antiqua" w:cs="Calibri"/>
                <w:b/>
                <w:bCs/>
                <w:color w:val="000000"/>
                <w:sz w:val="18"/>
                <w:szCs w:val="18"/>
                <w:lang w:val="sq-AL" w:eastAsia="sq-AL"/>
              </w:rPr>
              <w:t xml:space="preserve"> e </w:t>
            </w:r>
            <w:r w:rsidR="000A35B9" w:rsidRPr="006D5D4D">
              <w:rPr>
                <w:rFonts w:ascii="Book Antiqua" w:eastAsia="Times New Roman" w:hAnsi="Book Antiqua" w:cs="Calibri"/>
                <w:b/>
                <w:bCs/>
                <w:color w:val="000000"/>
                <w:sz w:val="18"/>
                <w:szCs w:val="18"/>
                <w:lang w:val="sq-AL" w:eastAsia="sq-AL"/>
              </w:rPr>
              <w:t>mbiemër</w:t>
            </w:r>
            <w:r w:rsidRPr="006D5D4D">
              <w:rPr>
                <w:rFonts w:ascii="Book Antiqua" w:eastAsia="Times New Roman" w:hAnsi="Book Antiqua" w:cs="Calibri"/>
                <w:b/>
                <w:bCs/>
                <w:color w:val="000000"/>
                <w:sz w:val="18"/>
                <w:szCs w:val="18"/>
                <w:lang w:val="sq-AL" w:eastAsia="sq-AL"/>
              </w:rPr>
              <w:t xml:space="preserve"> </w:t>
            </w:r>
          </w:p>
        </w:tc>
        <w:tc>
          <w:tcPr>
            <w:tcW w:w="475" w:type="pct"/>
            <w:tcBorders>
              <w:top w:val="single" w:sz="4" w:space="0" w:color="auto"/>
              <w:left w:val="nil"/>
              <w:bottom w:val="single" w:sz="4" w:space="0" w:color="auto"/>
              <w:right w:val="single" w:sz="4" w:space="0" w:color="auto"/>
            </w:tcBorders>
            <w:shd w:val="clear" w:color="auto" w:fill="auto"/>
            <w:vAlign w:val="center"/>
            <w:hideMark/>
          </w:tcPr>
          <w:p w:rsidR="00D6218E" w:rsidRPr="006D5D4D" w:rsidRDefault="00D6218E" w:rsidP="000A35B9">
            <w:pPr>
              <w:spacing w:after="0" w:line="240" w:lineRule="auto"/>
              <w:ind w:firstLine="0"/>
              <w:jc w:val="center"/>
              <w:rPr>
                <w:rFonts w:ascii="Book Antiqua" w:eastAsia="Times New Roman" w:hAnsi="Book Antiqua" w:cs="Calibri"/>
                <w:b/>
                <w:bCs/>
                <w:color w:val="000000"/>
                <w:sz w:val="18"/>
                <w:szCs w:val="18"/>
                <w:lang w:val="sq-AL" w:eastAsia="sq-AL"/>
              </w:rPr>
            </w:pPr>
            <w:proofErr w:type="spellStart"/>
            <w:r w:rsidRPr="006D5D4D">
              <w:rPr>
                <w:rFonts w:ascii="Book Antiqua" w:eastAsia="Times New Roman" w:hAnsi="Book Antiqua" w:cs="Calibri"/>
                <w:b/>
                <w:bCs/>
                <w:color w:val="000000"/>
                <w:sz w:val="18"/>
                <w:szCs w:val="18"/>
                <w:lang w:val="sq-AL" w:eastAsia="sq-AL"/>
              </w:rPr>
              <w:t>Sip</w:t>
            </w:r>
            <w:proofErr w:type="spellEnd"/>
            <w:r w:rsidRPr="006D5D4D">
              <w:rPr>
                <w:rFonts w:ascii="Book Antiqua" w:eastAsia="Times New Roman" w:hAnsi="Book Antiqua" w:cs="Calibri"/>
                <w:b/>
                <w:bCs/>
                <w:color w:val="000000"/>
                <w:sz w:val="18"/>
                <w:szCs w:val="18"/>
                <w:lang w:val="sq-AL" w:eastAsia="sq-AL"/>
              </w:rPr>
              <w:t xml:space="preserve">. </w:t>
            </w:r>
            <w:r w:rsidR="000A35B9">
              <w:rPr>
                <w:rFonts w:ascii="Book Antiqua" w:eastAsia="Times New Roman" w:hAnsi="Book Antiqua" w:cs="Calibri"/>
                <w:b/>
                <w:bCs/>
                <w:color w:val="000000"/>
                <w:sz w:val="18"/>
                <w:szCs w:val="18"/>
                <w:lang w:val="sq-AL" w:eastAsia="sq-AL"/>
              </w:rPr>
              <w:t>t</w:t>
            </w:r>
            <w:r w:rsidRPr="006D5D4D">
              <w:rPr>
                <w:rFonts w:ascii="Book Antiqua" w:eastAsia="Times New Roman" w:hAnsi="Book Antiqua" w:cs="Calibri"/>
                <w:b/>
                <w:bCs/>
                <w:color w:val="000000"/>
                <w:sz w:val="18"/>
                <w:szCs w:val="18"/>
                <w:lang w:val="sq-AL" w:eastAsia="sq-AL"/>
              </w:rPr>
              <w:t xml:space="preserve">okë </w:t>
            </w:r>
            <w:r w:rsidR="000A35B9">
              <w:rPr>
                <w:rFonts w:ascii="Book Antiqua" w:eastAsia="Times New Roman" w:hAnsi="Book Antiqua" w:cs="Calibri"/>
                <w:b/>
                <w:bCs/>
                <w:color w:val="000000"/>
                <w:sz w:val="18"/>
                <w:szCs w:val="18"/>
                <w:lang w:val="sq-AL" w:eastAsia="sq-AL"/>
              </w:rPr>
              <w:t>k</w:t>
            </w:r>
            <w:r w:rsidRPr="006D5D4D">
              <w:rPr>
                <w:rFonts w:ascii="Book Antiqua" w:eastAsia="Times New Roman" w:hAnsi="Book Antiqua" w:cs="Calibri"/>
                <w:b/>
                <w:bCs/>
                <w:color w:val="000000"/>
                <w:sz w:val="18"/>
                <w:szCs w:val="18"/>
                <w:lang w:val="sq-AL" w:eastAsia="sq-AL"/>
              </w:rPr>
              <w:t>ullotë</w:t>
            </w:r>
            <w:r w:rsidR="006D5D4D">
              <w:rPr>
                <w:rFonts w:ascii="Book Antiqua" w:eastAsia="Times New Roman" w:hAnsi="Book Antiqua" w:cs="Calibri"/>
                <w:b/>
                <w:bCs/>
                <w:color w:val="000000"/>
                <w:sz w:val="18"/>
                <w:szCs w:val="18"/>
                <w:lang w:val="sq-AL" w:eastAsia="sq-AL"/>
              </w:rPr>
              <w:t xml:space="preserve"> </w:t>
            </w:r>
            <w:r w:rsidRPr="006D5D4D">
              <w:rPr>
                <w:rFonts w:ascii="Book Antiqua" w:eastAsia="Times New Roman" w:hAnsi="Book Antiqua" w:cs="Calibri"/>
                <w:b/>
                <w:bCs/>
                <w:color w:val="000000"/>
                <w:sz w:val="18"/>
                <w:szCs w:val="18"/>
                <w:lang w:val="sq-AL" w:eastAsia="sq-AL"/>
              </w:rPr>
              <w:t>m</w:t>
            </w:r>
            <w:r w:rsidRPr="006D5D4D">
              <w:rPr>
                <w:rFonts w:ascii="Book Antiqua" w:eastAsia="Times New Roman" w:hAnsi="Book Antiqua" w:cs="Calibri"/>
                <w:b/>
                <w:bCs/>
                <w:color w:val="000000"/>
                <w:sz w:val="18"/>
                <w:szCs w:val="18"/>
                <w:vertAlign w:val="superscript"/>
                <w:lang w:val="sq-AL" w:eastAsia="sq-AL"/>
              </w:rPr>
              <w:t>2</w:t>
            </w:r>
            <w:r w:rsidR="006D5D4D">
              <w:rPr>
                <w:rFonts w:ascii="Book Antiqua" w:eastAsia="Times New Roman" w:hAnsi="Book Antiqua" w:cs="Calibri"/>
                <w:b/>
                <w:bCs/>
                <w:color w:val="000000"/>
                <w:sz w:val="18"/>
                <w:szCs w:val="18"/>
                <w:lang w:val="sq-AL" w:eastAsia="sq-AL"/>
              </w:rPr>
              <w:t xml:space="preserve"> </w:t>
            </w:r>
          </w:p>
        </w:tc>
        <w:tc>
          <w:tcPr>
            <w:tcW w:w="610" w:type="pct"/>
            <w:tcBorders>
              <w:top w:val="single" w:sz="4" w:space="0" w:color="auto"/>
              <w:left w:val="nil"/>
              <w:bottom w:val="single" w:sz="4" w:space="0" w:color="auto"/>
              <w:right w:val="single" w:sz="4" w:space="0" w:color="auto"/>
            </w:tcBorders>
            <w:shd w:val="clear" w:color="auto" w:fill="auto"/>
            <w:vAlign w:val="center"/>
            <w:hideMark/>
          </w:tcPr>
          <w:p w:rsidR="00D6218E" w:rsidRPr="006D5D4D" w:rsidRDefault="00D6218E" w:rsidP="000A35B9">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xml:space="preserve">Çmimi </w:t>
            </w:r>
            <w:r w:rsidR="000A35B9" w:rsidRPr="006D5D4D">
              <w:rPr>
                <w:rFonts w:ascii="Book Antiqua" w:eastAsia="Times New Roman" w:hAnsi="Book Antiqua" w:cs="Calibri"/>
                <w:b/>
                <w:bCs/>
                <w:color w:val="000000"/>
                <w:sz w:val="18"/>
                <w:szCs w:val="18"/>
                <w:lang w:val="sq-AL" w:eastAsia="sq-AL"/>
              </w:rPr>
              <w:t>tokë kullotë lek</w:t>
            </w:r>
            <w:r w:rsidR="000A35B9">
              <w:rPr>
                <w:rFonts w:ascii="Book Antiqua" w:eastAsia="Times New Roman" w:hAnsi="Book Antiqua" w:cs="Calibri"/>
                <w:b/>
                <w:bCs/>
                <w:color w:val="000000"/>
                <w:sz w:val="18"/>
                <w:szCs w:val="18"/>
                <w:lang w:val="sq-AL" w:eastAsia="sq-AL"/>
              </w:rPr>
              <w:t>ë</w:t>
            </w:r>
            <w:r w:rsidRPr="006D5D4D">
              <w:rPr>
                <w:rFonts w:ascii="Book Antiqua" w:eastAsia="Times New Roman" w:hAnsi="Book Antiqua" w:cs="Calibri"/>
                <w:b/>
                <w:bCs/>
                <w:color w:val="000000"/>
                <w:sz w:val="18"/>
                <w:szCs w:val="18"/>
                <w:lang w:val="sq-AL" w:eastAsia="sq-AL"/>
              </w:rPr>
              <w:t>/m</w:t>
            </w:r>
            <w:r w:rsidRPr="006D5D4D">
              <w:rPr>
                <w:rFonts w:ascii="Book Antiqua" w:eastAsia="Times New Roman" w:hAnsi="Book Antiqua" w:cs="Calibri"/>
                <w:b/>
                <w:bCs/>
                <w:color w:val="000000"/>
                <w:sz w:val="18"/>
                <w:szCs w:val="18"/>
                <w:vertAlign w:val="superscript"/>
                <w:lang w:val="sq-AL" w:eastAsia="sq-AL"/>
              </w:rPr>
              <w:t>2</w:t>
            </w:r>
            <w:r w:rsidRPr="006D5D4D">
              <w:rPr>
                <w:rFonts w:ascii="Book Antiqua" w:eastAsia="Times New Roman" w:hAnsi="Book Antiqua" w:cs="Calibri"/>
                <w:b/>
                <w:bCs/>
                <w:color w:val="000000"/>
                <w:sz w:val="18"/>
                <w:szCs w:val="18"/>
                <w:lang w:val="sq-AL" w:eastAsia="sq-AL"/>
              </w:rPr>
              <w:t xml:space="preserve"> </w:t>
            </w:r>
          </w:p>
        </w:tc>
        <w:tc>
          <w:tcPr>
            <w:tcW w:w="589" w:type="pct"/>
            <w:tcBorders>
              <w:top w:val="single" w:sz="4" w:space="0" w:color="auto"/>
              <w:left w:val="nil"/>
              <w:bottom w:val="single" w:sz="4" w:space="0" w:color="auto"/>
              <w:right w:val="single" w:sz="4" w:space="0" w:color="auto"/>
            </w:tcBorders>
            <w:shd w:val="clear" w:color="auto" w:fill="auto"/>
            <w:vAlign w:val="center"/>
            <w:hideMark/>
          </w:tcPr>
          <w:p w:rsidR="00D6218E" w:rsidRPr="006D5D4D" w:rsidRDefault="00D6218E" w:rsidP="00D6218E">
            <w:pPr>
              <w:spacing w:after="0" w:line="240" w:lineRule="auto"/>
              <w:ind w:firstLine="0"/>
              <w:jc w:val="center"/>
              <w:rPr>
                <w:rFonts w:ascii="Book Antiqua" w:eastAsia="Times New Roman" w:hAnsi="Book Antiqua" w:cs="Calibri"/>
                <w:b/>
                <w:bCs/>
                <w:sz w:val="18"/>
                <w:szCs w:val="18"/>
                <w:lang w:val="sq-AL" w:eastAsia="sq-AL"/>
              </w:rPr>
            </w:pPr>
            <w:r w:rsidRPr="006D5D4D">
              <w:rPr>
                <w:rFonts w:ascii="Book Antiqua" w:eastAsia="Times New Roman" w:hAnsi="Book Antiqua" w:cs="Calibri"/>
                <w:b/>
                <w:bCs/>
                <w:sz w:val="18"/>
                <w:szCs w:val="18"/>
                <w:lang w:val="sq-AL" w:eastAsia="sq-AL"/>
              </w:rPr>
              <w:t>Vlera</w:t>
            </w:r>
            <w:r w:rsidR="006D5D4D">
              <w:rPr>
                <w:rFonts w:ascii="Book Antiqua" w:eastAsia="Times New Roman" w:hAnsi="Book Antiqua" w:cs="Calibri"/>
                <w:b/>
                <w:bCs/>
                <w:sz w:val="18"/>
                <w:szCs w:val="18"/>
                <w:lang w:val="sq-AL" w:eastAsia="sq-AL"/>
              </w:rPr>
              <w:t xml:space="preserve"> </w:t>
            </w:r>
            <w:r w:rsidR="000A35B9">
              <w:rPr>
                <w:rFonts w:ascii="Book Antiqua" w:eastAsia="Times New Roman" w:hAnsi="Book Antiqua" w:cs="Calibri"/>
                <w:b/>
                <w:bCs/>
                <w:sz w:val="18"/>
                <w:szCs w:val="18"/>
                <w:lang w:val="sq-AL" w:eastAsia="sq-AL"/>
              </w:rPr>
              <w:t>në</w:t>
            </w:r>
            <w:r w:rsidR="006D5D4D">
              <w:rPr>
                <w:rFonts w:ascii="Book Antiqua" w:eastAsia="Times New Roman" w:hAnsi="Book Antiqua" w:cs="Calibri"/>
                <w:b/>
                <w:bCs/>
                <w:sz w:val="18"/>
                <w:szCs w:val="18"/>
                <w:lang w:val="sq-AL" w:eastAsia="sq-AL"/>
              </w:rPr>
              <w:t xml:space="preserve">  </w:t>
            </w:r>
            <w:r w:rsidRPr="006D5D4D">
              <w:rPr>
                <w:rFonts w:ascii="Book Antiqua" w:eastAsia="Times New Roman" w:hAnsi="Book Antiqua" w:cs="Calibri"/>
                <w:b/>
                <w:bCs/>
                <w:sz w:val="18"/>
                <w:szCs w:val="18"/>
                <w:lang w:val="sq-AL" w:eastAsia="sq-AL"/>
              </w:rPr>
              <w:t>lekë</w:t>
            </w:r>
            <w:r w:rsidR="006D5D4D">
              <w:rPr>
                <w:rFonts w:ascii="Book Antiqua" w:eastAsia="Times New Roman" w:hAnsi="Book Antiqua" w:cs="Calibri"/>
                <w:b/>
                <w:bCs/>
                <w:sz w:val="18"/>
                <w:szCs w:val="18"/>
                <w:lang w:val="sq-AL" w:eastAsia="sq-AL"/>
              </w:rPr>
              <w:t xml:space="preserve"> </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Shënime</w:t>
            </w:r>
            <w:r w:rsidR="006D5D4D">
              <w:rPr>
                <w:rFonts w:ascii="Book Antiqua" w:eastAsia="Times New Roman" w:hAnsi="Book Antiqua" w:cs="Calibri"/>
                <w:b/>
                <w:bCs/>
                <w:color w:val="000000"/>
                <w:sz w:val="18"/>
                <w:szCs w:val="18"/>
                <w:lang w:val="sq-AL" w:eastAsia="sq-AL"/>
              </w:rPr>
              <w:t xml:space="preserve"> </w:t>
            </w:r>
          </w:p>
        </w:tc>
      </w:tr>
      <w:tr w:rsidR="00D6218E" w:rsidRPr="006D5D4D" w:rsidTr="00E411FE">
        <w:trPr>
          <w:trHeight w:val="278"/>
        </w:trPr>
        <w:tc>
          <w:tcPr>
            <w:tcW w:w="244" w:type="pct"/>
            <w:tcBorders>
              <w:top w:val="nil"/>
              <w:left w:val="single" w:sz="4" w:space="0" w:color="auto"/>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right"/>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1</w:t>
            </w:r>
          </w:p>
        </w:tc>
        <w:tc>
          <w:tcPr>
            <w:tcW w:w="576" w:type="pct"/>
            <w:tcBorders>
              <w:top w:val="nil"/>
              <w:left w:val="nil"/>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376</w:t>
            </w:r>
          </w:p>
        </w:tc>
        <w:tc>
          <w:tcPr>
            <w:tcW w:w="625" w:type="pct"/>
            <w:tcBorders>
              <w:top w:val="nil"/>
              <w:left w:val="nil"/>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2863</w:t>
            </w:r>
          </w:p>
        </w:tc>
        <w:tc>
          <w:tcPr>
            <w:tcW w:w="1292" w:type="pct"/>
            <w:tcBorders>
              <w:top w:val="nil"/>
              <w:left w:val="nil"/>
              <w:bottom w:val="single" w:sz="4" w:space="0" w:color="auto"/>
              <w:right w:val="single" w:sz="4" w:space="0" w:color="auto"/>
            </w:tcBorders>
            <w:shd w:val="clear" w:color="000000" w:fill="FFFFFF"/>
            <w:vAlign w:val="center"/>
            <w:hideMark/>
          </w:tcPr>
          <w:p w:rsidR="00D6218E" w:rsidRPr="006D5D4D" w:rsidRDefault="004D6A0F" w:rsidP="00D6218E">
            <w:pPr>
              <w:spacing w:after="0" w:line="240" w:lineRule="auto"/>
              <w:ind w:firstLine="0"/>
              <w:jc w:val="center"/>
              <w:rPr>
                <w:rFonts w:ascii="Book Antiqua" w:eastAsia="Times New Roman" w:hAnsi="Book Antiqua" w:cs="Calibri"/>
                <w:color w:val="000000"/>
                <w:sz w:val="18"/>
                <w:szCs w:val="18"/>
                <w:lang w:val="sq-AL" w:eastAsia="sq-AL"/>
              </w:rPr>
            </w:pPr>
            <w:r>
              <w:rPr>
                <w:rFonts w:ascii="Book Antiqua" w:eastAsia="Times New Roman" w:hAnsi="Book Antiqua" w:cs="Calibri"/>
                <w:color w:val="000000"/>
                <w:sz w:val="18"/>
                <w:szCs w:val="18"/>
                <w:lang w:val="sq-AL" w:eastAsia="sq-AL"/>
              </w:rPr>
              <w:t>Bashkëp</w:t>
            </w:r>
            <w:r w:rsidR="005E3771">
              <w:rPr>
                <w:rFonts w:ascii="Book Antiqua" w:eastAsia="Times New Roman" w:hAnsi="Book Antiqua" w:cs="Calibri"/>
                <w:color w:val="000000"/>
                <w:sz w:val="18"/>
                <w:szCs w:val="18"/>
                <w:lang w:val="sq-AL" w:eastAsia="sq-AL"/>
              </w:rPr>
              <w:t>ronarë</w:t>
            </w:r>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Paskal</w:t>
            </w:r>
            <w:proofErr w:type="spellEnd"/>
            <w:r w:rsidR="00D6218E" w:rsidRPr="006D5D4D">
              <w:rPr>
                <w:rFonts w:ascii="Book Antiqua" w:eastAsia="Times New Roman" w:hAnsi="Book Antiqua" w:cs="Calibri"/>
                <w:color w:val="000000"/>
                <w:sz w:val="18"/>
                <w:szCs w:val="18"/>
                <w:lang w:val="sq-AL" w:eastAsia="sq-AL"/>
              </w:rPr>
              <w:t xml:space="preserve"> Babe, </w:t>
            </w:r>
            <w:proofErr w:type="spellStart"/>
            <w:r w:rsidR="00D6218E" w:rsidRPr="006D5D4D">
              <w:rPr>
                <w:rFonts w:ascii="Book Antiqua" w:eastAsia="Times New Roman" w:hAnsi="Book Antiqua" w:cs="Calibri"/>
                <w:color w:val="000000"/>
                <w:sz w:val="18"/>
                <w:szCs w:val="18"/>
                <w:lang w:val="sq-AL" w:eastAsia="sq-AL"/>
              </w:rPr>
              <w:t>Ilia</w:t>
            </w:r>
            <w:proofErr w:type="spellEnd"/>
            <w:r w:rsidR="00D6218E" w:rsidRPr="006D5D4D">
              <w:rPr>
                <w:rFonts w:ascii="Book Antiqua" w:eastAsia="Times New Roman" w:hAnsi="Book Antiqua" w:cs="Calibri"/>
                <w:color w:val="000000"/>
                <w:sz w:val="18"/>
                <w:szCs w:val="18"/>
                <w:lang w:val="sq-AL" w:eastAsia="sq-AL"/>
              </w:rPr>
              <w:t xml:space="preserve"> Babe, Foto Babe, </w:t>
            </w:r>
            <w:proofErr w:type="spellStart"/>
            <w:r w:rsidR="00D6218E" w:rsidRPr="006D5D4D">
              <w:rPr>
                <w:rFonts w:ascii="Book Antiqua" w:eastAsia="Times New Roman" w:hAnsi="Book Antiqua" w:cs="Calibri"/>
                <w:color w:val="000000"/>
                <w:sz w:val="18"/>
                <w:szCs w:val="18"/>
                <w:lang w:val="sq-AL" w:eastAsia="sq-AL"/>
              </w:rPr>
              <w:t>Areti</w:t>
            </w:r>
            <w:proofErr w:type="spellEnd"/>
            <w:r w:rsidR="00D6218E" w:rsidRPr="006D5D4D">
              <w:rPr>
                <w:rFonts w:ascii="Book Antiqua" w:eastAsia="Times New Roman" w:hAnsi="Book Antiqua" w:cs="Calibri"/>
                <w:color w:val="000000"/>
                <w:sz w:val="18"/>
                <w:szCs w:val="18"/>
                <w:lang w:val="sq-AL" w:eastAsia="sq-AL"/>
              </w:rPr>
              <w:t xml:space="preserve"> Gjini, Lluka Babe, </w:t>
            </w:r>
            <w:proofErr w:type="spellStart"/>
            <w:r w:rsidR="00D6218E" w:rsidRPr="006D5D4D">
              <w:rPr>
                <w:rFonts w:ascii="Book Antiqua" w:eastAsia="Times New Roman" w:hAnsi="Book Antiqua" w:cs="Calibri"/>
                <w:color w:val="000000"/>
                <w:sz w:val="18"/>
                <w:szCs w:val="18"/>
                <w:lang w:val="sq-AL" w:eastAsia="sq-AL"/>
              </w:rPr>
              <w:t>Sotiraq</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Kokuri</w:t>
            </w:r>
            <w:proofErr w:type="spellEnd"/>
            <w:r w:rsidR="00D6218E" w:rsidRPr="006D5D4D">
              <w:rPr>
                <w:rFonts w:ascii="Book Antiqua" w:eastAsia="Times New Roman" w:hAnsi="Book Antiqua" w:cs="Calibri"/>
                <w:color w:val="000000"/>
                <w:sz w:val="18"/>
                <w:szCs w:val="18"/>
                <w:lang w:val="sq-AL" w:eastAsia="sq-AL"/>
              </w:rPr>
              <w:t xml:space="preserve">, Foto </w:t>
            </w:r>
            <w:proofErr w:type="spellStart"/>
            <w:r w:rsidR="00D6218E" w:rsidRPr="006D5D4D">
              <w:rPr>
                <w:rFonts w:ascii="Book Antiqua" w:eastAsia="Times New Roman" w:hAnsi="Book Antiqua" w:cs="Calibri"/>
                <w:color w:val="000000"/>
                <w:sz w:val="18"/>
                <w:szCs w:val="18"/>
                <w:lang w:val="sq-AL" w:eastAsia="sq-AL"/>
              </w:rPr>
              <w:t>Kokuri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Petro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Kokuri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Kalipso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Kokuri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Argjiro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Kokuri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Antoneta</w:t>
            </w:r>
            <w:proofErr w:type="spellEnd"/>
            <w:r w:rsidR="00D6218E" w:rsidRPr="006D5D4D">
              <w:rPr>
                <w:rFonts w:ascii="Book Antiqua" w:eastAsia="Times New Roman" w:hAnsi="Book Antiqua" w:cs="Calibri"/>
                <w:color w:val="000000"/>
                <w:sz w:val="18"/>
                <w:szCs w:val="18"/>
                <w:lang w:val="sq-AL" w:eastAsia="sq-AL"/>
              </w:rPr>
              <w:t xml:space="preserve"> Toska, </w:t>
            </w:r>
            <w:proofErr w:type="spellStart"/>
            <w:r w:rsidR="00D6218E" w:rsidRPr="006D5D4D">
              <w:rPr>
                <w:rFonts w:ascii="Book Antiqua" w:eastAsia="Times New Roman" w:hAnsi="Book Antiqua" w:cs="Calibri"/>
                <w:color w:val="000000"/>
                <w:sz w:val="18"/>
                <w:szCs w:val="18"/>
                <w:lang w:val="sq-AL" w:eastAsia="sq-AL"/>
              </w:rPr>
              <w:t>Xhuljeta</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Haxhisi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Poliksen</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Sulaj</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Pandeli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Pano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Niko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Pano</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Sofie</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Furxhi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Marie</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Thodhoriani</w:t>
            </w:r>
            <w:proofErr w:type="spellEnd"/>
            <w:r w:rsidR="00D6218E" w:rsidRPr="006D5D4D">
              <w:rPr>
                <w:rFonts w:ascii="Book Antiqua" w:eastAsia="Times New Roman" w:hAnsi="Book Antiqua" w:cs="Calibri"/>
                <w:color w:val="000000"/>
                <w:sz w:val="18"/>
                <w:szCs w:val="18"/>
                <w:lang w:val="sq-AL" w:eastAsia="sq-AL"/>
              </w:rPr>
              <w:t>,</w:t>
            </w:r>
            <w:r w:rsid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Thoma</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Mehilli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Kasiani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Mehilli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Frosina</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Boci</w:t>
            </w:r>
            <w:proofErr w:type="spellEnd"/>
            <w:r w:rsidR="00D6218E" w:rsidRPr="006D5D4D">
              <w:rPr>
                <w:rFonts w:ascii="Book Antiqua" w:eastAsia="Times New Roman" w:hAnsi="Book Antiqua" w:cs="Calibri"/>
                <w:color w:val="000000"/>
                <w:sz w:val="18"/>
                <w:szCs w:val="18"/>
                <w:lang w:val="sq-AL" w:eastAsia="sq-AL"/>
              </w:rPr>
              <w:t xml:space="preserve">, Margarita </w:t>
            </w:r>
            <w:proofErr w:type="spellStart"/>
            <w:r w:rsidR="00D6218E" w:rsidRPr="006D5D4D">
              <w:rPr>
                <w:rFonts w:ascii="Book Antiqua" w:eastAsia="Times New Roman" w:hAnsi="Book Antiqua" w:cs="Calibri"/>
                <w:color w:val="000000"/>
                <w:sz w:val="18"/>
                <w:szCs w:val="18"/>
                <w:lang w:val="sq-AL" w:eastAsia="sq-AL"/>
              </w:rPr>
              <w:t>Mehilli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Vasil</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Nesturi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Andon</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Nesturi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Kozman</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Nesturi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Paskal</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Nesturi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Roland</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Nesturi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Angjeliqi</w:t>
            </w:r>
            <w:proofErr w:type="spellEnd"/>
            <w:r w:rsidR="00D6218E" w:rsidRPr="006D5D4D">
              <w:rPr>
                <w:rFonts w:ascii="Book Antiqua" w:eastAsia="Times New Roman" w:hAnsi="Book Antiqua" w:cs="Calibri"/>
                <w:color w:val="000000"/>
                <w:sz w:val="18"/>
                <w:szCs w:val="18"/>
                <w:lang w:val="sq-AL" w:eastAsia="sq-AL"/>
              </w:rPr>
              <w:t xml:space="preserve"> </w:t>
            </w:r>
            <w:proofErr w:type="spellStart"/>
            <w:r w:rsidR="00D6218E" w:rsidRPr="006D5D4D">
              <w:rPr>
                <w:rFonts w:ascii="Book Antiqua" w:eastAsia="Times New Roman" w:hAnsi="Book Antiqua" w:cs="Calibri"/>
                <w:color w:val="000000"/>
                <w:sz w:val="18"/>
                <w:szCs w:val="18"/>
                <w:lang w:val="sq-AL" w:eastAsia="sq-AL"/>
              </w:rPr>
              <w:t>Margariti</w:t>
            </w:r>
            <w:proofErr w:type="spellEnd"/>
          </w:p>
        </w:tc>
        <w:tc>
          <w:tcPr>
            <w:tcW w:w="475" w:type="pct"/>
            <w:tcBorders>
              <w:top w:val="nil"/>
              <w:left w:val="nil"/>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10.936,23</w:t>
            </w:r>
          </w:p>
        </w:tc>
        <w:tc>
          <w:tcPr>
            <w:tcW w:w="610" w:type="pct"/>
            <w:tcBorders>
              <w:top w:val="nil"/>
              <w:left w:val="nil"/>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230</w:t>
            </w:r>
          </w:p>
        </w:tc>
        <w:tc>
          <w:tcPr>
            <w:tcW w:w="589" w:type="pct"/>
            <w:tcBorders>
              <w:top w:val="nil"/>
              <w:left w:val="nil"/>
              <w:bottom w:val="single" w:sz="4" w:space="0" w:color="auto"/>
              <w:right w:val="single" w:sz="4" w:space="0" w:color="auto"/>
            </w:tcBorders>
            <w:shd w:val="clear" w:color="000000" w:fill="FFFFFF"/>
            <w:noWrap/>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2.515.332,90</w:t>
            </w:r>
          </w:p>
        </w:tc>
        <w:tc>
          <w:tcPr>
            <w:tcW w:w="590" w:type="pct"/>
            <w:tcBorders>
              <w:top w:val="nil"/>
              <w:left w:val="nil"/>
              <w:bottom w:val="single" w:sz="4" w:space="0" w:color="auto"/>
              <w:right w:val="single" w:sz="4" w:space="0" w:color="auto"/>
            </w:tcBorders>
            <w:shd w:val="clear" w:color="000000" w:fill="FFFFFF"/>
            <w:vAlign w:val="center"/>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Konfirmuar nga ZVRPP</w:t>
            </w:r>
            <w:r w:rsidR="000A35B9">
              <w:rPr>
                <w:rFonts w:ascii="Book Antiqua" w:eastAsia="Times New Roman" w:hAnsi="Book Antiqua" w:cs="Calibri"/>
                <w:color w:val="000000"/>
                <w:sz w:val="18"/>
                <w:szCs w:val="18"/>
                <w:lang w:val="sq-AL" w:eastAsia="sq-AL"/>
              </w:rPr>
              <w:t>-ja</w:t>
            </w:r>
          </w:p>
        </w:tc>
      </w:tr>
      <w:tr w:rsidR="00D6218E" w:rsidRPr="006D5D4D" w:rsidTr="00E411FE">
        <w:trPr>
          <w:trHeight w:val="89"/>
        </w:trPr>
        <w:tc>
          <w:tcPr>
            <w:tcW w:w="244" w:type="pct"/>
            <w:tcBorders>
              <w:top w:val="nil"/>
              <w:left w:val="single" w:sz="4" w:space="0" w:color="auto"/>
              <w:bottom w:val="single" w:sz="4" w:space="0" w:color="auto"/>
              <w:right w:val="single" w:sz="4" w:space="0" w:color="auto"/>
            </w:tcBorders>
            <w:shd w:val="clear" w:color="000000" w:fill="FFFFFF"/>
            <w:noWrap/>
            <w:vAlign w:val="bottom"/>
            <w:hideMark/>
          </w:tcPr>
          <w:p w:rsidR="00D6218E" w:rsidRPr="006D5D4D" w:rsidRDefault="00D6218E" w:rsidP="00D6218E">
            <w:pPr>
              <w:spacing w:after="0" w:line="240" w:lineRule="auto"/>
              <w:ind w:firstLine="0"/>
              <w:jc w:val="left"/>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w:t>
            </w:r>
          </w:p>
        </w:tc>
        <w:tc>
          <w:tcPr>
            <w:tcW w:w="576" w:type="pct"/>
            <w:tcBorders>
              <w:top w:val="nil"/>
              <w:left w:val="nil"/>
              <w:bottom w:val="single" w:sz="4" w:space="0" w:color="auto"/>
              <w:right w:val="single" w:sz="4" w:space="0" w:color="auto"/>
            </w:tcBorders>
            <w:shd w:val="clear" w:color="000000" w:fill="FFFFFF"/>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w:t>
            </w:r>
          </w:p>
        </w:tc>
        <w:tc>
          <w:tcPr>
            <w:tcW w:w="625" w:type="pct"/>
            <w:tcBorders>
              <w:top w:val="nil"/>
              <w:left w:val="nil"/>
              <w:bottom w:val="single" w:sz="4" w:space="0" w:color="auto"/>
              <w:right w:val="single" w:sz="4" w:space="0" w:color="auto"/>
            </w:tcBorders>
            <w:shd w:val="clear" w:color="000000" w:fill="FFFFFF"/>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w:t>
            </w:r>
          </w:p>
        </w:tc>
        <w:tc>
          <w:tcPr>
            <w:tcW w:w="1292" w:type="pct"/>
            <w:tcBorders>
              <w:top w:val="nil"/>
              <w:left w:val="nil"/>
              <w:bottom w:val="single" w:sz="4" w:space="0" w:color="auto"/>
              <w:right w:val="single" w:sz="4" w:space="0" w:color="auto"/>
            </w:tcBorders>
            <w:shd w:val="clear" w:color="000000" w:fill="FFFFFF"/>
            <w:noWrap/>
            <w:vAlign w:val="bottom"/>
            <w:hideMark/>
          </w:tcPr>
          <w:p w:rsidR="00D6218E" w:rsidRPr="006D5D4D" w:rsidRDefault="00D6218E" w:rsidP="001D17C5">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TOTALI I SHPRON</w:t>
            </w:r>
            <w:r w:rsidR="001D17C5">
              <w:rPr>
                <w:rFonts w:ascii="Book Antiqua" w:eastAsia="Times New Roman" w:hAnsi="Book Antiqua" w:cs="Calibri"/>
                <w:b/>
                <w:bCs/>
                <w:color w:val="000000"/>
                <w:sz w:val="18"/>
                <w:szCs w:val="18"/>
                <w:lang w:val="sq-AL" w:eastAsia="sq-AL"/>
              </w:rPr>
              <w:t>Ë</w:t>
            </w:r>
            <w:r w:rsidRPr="006D5D4D">
              <w:rPr>
                <w:rFonts w:ascii="Book Antiqua" w:eastAsia="Times New Roman" w:hAnsi="Book Antiqua" w:cs="Calibri"/>
                <w:b/>
                <w:bCs/>
                <w:color w:val="000000"/>
                <w:sz w:val="18"/>
                <w:szCs w:val="18"/>
                <w:lang w:val="sq-AL" w:eastAsia="sq-AL"/>
              </w:rPr>
              <w:t>SIMIT</w:t>
            </w:r>
          </w:p>
        </w:tc>
        <w:tc>
          <w:tcPr>
            <w:tcW w:w="475" w:type="pct"/>
            <w:tcBorders>
              <w:top w:val="nil"/>
              <w:left w:val="nil"/>
              <w:bottom w:val="single" w:sz="4" w:space="0" w:color="auto"/>
              <w:right w:val="single" w:sz="4" w:space="0" w:color="auto"/>
            </w:tcBorders>
            <w:shd w:val="clear" w:color="000000" w:fill="FFFFFF"/>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 </w:t>
            </w:r>
          </w:p>
        </w:tc>
        <w:tc>
          <w:tcPr>
            <w:tcW w:w="610" w:type="pct"/>
            <w:tcBorders>
              <w:top w:val="nil"/>
              <w:left w:val="nil"/>
              <w:bottom w:val="single" w:sz="4" w:space="0" w:color="auto"/>
              <w:right w:val="single" w:sz="4" w:space="0" w:color="auto"/>
            </w:tcBorders>
            <w:shd w:val="clear" w:color="000000" w:fill="FFFFFF"/>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 </w:t>
            </w:r>
          </w:p>
        </w:tc>
        <w:tc>
          <w:tcPr>
            <w:tcW w:w="589" w:type="pct"/>
            <w:tcBorders>
              <w:top w:val="nil"/>
              <w:left w:val="nil"/>
              <w:bottom w:val="single" w:sz="4" w:space="0" w:color="auto"/>
              <w:right w:val="single" w:sz="4" w:space="0" w:color="auto"/>
            </w:tcBorders>
            <w:shd w:val="clear" w:color="auto" w:fill="auto"/>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b/>
                <w:bCs/>
                <w:color w:val="000000"/>
                <w:sz w:val="18"/>
                <w:szCs w:val="18"/>
                <w:lang w:val="sq-AL" w:eastAsia="sq-AL"/>
              </w:rPr>
            </w:pPr>
            <w:r w:rsidRPr="006D5D4D">
              <w:rPr>
                <w:rFonts w:ascii="Book Antiqua" w:eastAsia="Times New Roman" w:hAnsi="Book Antiqua" w:cs="Calibri"/>
                <w:b/>
                <w:bCs/>
                <w:color w:val="000000"/>
                <w:sz w:val="18"/>
                <w:szCs w:val="18"/>
                <w:lang w:val="sq-AL" w:eastAsia="sq-AL"/>
              </w:rPr>
              <w:t>2.515.332,90</w:t>
            </w:r>
          </w:p>
        </w:tc>
        <w:tc>
          <w:tcPr>
            <w:tcW w:w="590" w:type="pct"/>
            <w:tcBorders>
              <w:top w:val="nil"/>
              <w:left w:val="nil"/>
              <w:bottom w:val="single" w:sz="4" w:space="0" w:color="auto"/>
              <w:right w:val="single" w:sz="4" w:space="0" w:color="auto"/>
            </w:tcBorders>
            <w:shd w:val="clear" w:color="auto" w:fill="auto"/>
            <w:noWrap/>
            <w:vAlign w:val="bottom"/>
            <w:hideMark/>
          </w:tcPr>
          <w:p w:rsidR="00D6218E" w:rsidRPr="006D5D4D" w:rsidRDefault="00D6218E" w:rsidP="00D6218E">
            <w:pPr>
              <w:spacing w:after="0" w:line="240" w:lineRule="auto"/>
              <w:ind w:firstLine="0"/>
              <w:jc w:val="center"/>
              <w:rPr>
                <w:rFonts w:ascii="Book Antiqua" w:eastAsia="Times New Roman" w:hAnsi="Book Antiqua" w:cs="Calibri"/>
                <w:color w:val="000000"/>
                <w:sz w:val="18"/>
                <w:szCs w:val="18"/>
                <w:lang w:val="sq-AL" w:eastAsia="sq-AL"/>
              </w:rPr>
            </w:pPr>
            <w:r w:rsidRPr="006D5D4D">
              <w:rPr>
                <w:rFonts w:ascii="Book Antiqua" w:eastAsia="Times New Roman" w:hAnsi="Book Antiqua" w:cs="Calibri"/>
                <w:color w:val="000000"/>
                <w:sz w:val="18"/>
                <w:szCs w:val="18"/>
                <w:lang w:val="sq-AL" w:eastAsia="sq-AL"/>
              </w:rPr>
              <w:t> </w:t>
            </w:r>
          </w:p>
        </w:tc>
      </w:tr>
    </w:tbl>
    <w:p w:rsidR="00E23E12" w:rsidRPr="006D5D4D" w:rsidRDefault="00E23E12" w:rsidP="00E9173C">
      <w:pPr>
        <w:pStyle w:val="Paragrafi"/>
        <w:rPr>
          <w:lang w:val="sq-AL"/>
        </w:rPr>
      </w:pPr>
    </w:p>
    <w:p w:rsidR="00973DF0" w:rsidRDefault="00973DF0" w:rsidP="001674BF">
      <w:pPr>
        <w:pStyle w:val="NeniTitull"/>
        <w:rPr>
          <w:lang w:val="sq-AL"/>
        </w:rPr>
        <w:sectPr w:rsidR="00973DF0" w:rsidSect="007E763D">
          <w:type w:val="continuous"/>
          <w:pgSz w:w="11907" w:h="16840" w:code="9"/>
          <w:pgMar w:top="720" w:right="1134" w:bottom="720" w:left="1134" w:header="851" w:footer="851" w:gutter="0"/>
          <w:cols w:space="720"/>
          <w:docGrid w:linePitch="360"/>
        </w:sectPr>
      </w:pPr>
    </w:p>
    <w:p w:rsidR="001674BF" w:rsidRPr="00973DF0" w:rsidRDefault="001674BF" w:rsidP="001674BF">
      <w:pPr>
        <w:pStyle w:val="NeniTitull"/>
        <w:rPr>
          <w:spacing w:val="-4"/>
          <w:lang w:val="sq-AL"/>
        </w:rPr>
      </w:pPr>
      <w:r w:rsidRPr="00973DF0">
        <w:rPr>
          <w:spacing w:val="-4"/>
          <w:lang w:val="sq-AL"/>
        </w:rPr>
        <w:lastRenderedPageBreak/>
        <w:t>VENDIM</w:t>
      </w:r>
    </w:p>
    <w:p w:rsidR="001674BF" w:rsidRPr="00973DF0" w:rsidRDefault="006D5D4D" w:rsidP="001674BF">
      <w:pPr>
        <w:pStyle w:val="NeniTitull"/>
        <w:rPr>
          <w:spacing w:val="-4"/>
          <w:lang w:val="sq-AL"/>
        </w:rPr>
      </w:pPr>
      <w:r w:rsidRPr="00973DF0">
        <w:rPr>
          <w:spacing w:val="-4"/>
          <w:lang w:val="sq-AL"/>
        </w:rPr>
        <w:t xml:space="preserve">Nr. </w:t>
      </w:r>
      <w:r w:rsidR="001674BF" w:rsidRPr="00973DF0">
        <w:rPr>
          <w:spacing w:val="-4"/>
          <w:lang w:val="sq-AL"/>
        </w:rPr>
        <w:t>187, datë</w:t>
      </w:r>
      <w:r w:rsidR="009D55A1" w:rsidRPr="00973DF0">
        <w:rPr>
          <w:spacing w:val="-4"/>
          <w:lang w:val="sq-AL"/>
        </w:rPr>
        <w:t xml:space="preserve"> 9.3.</w:t>
      </w:r>
      <w:r w:rsidR="001674BF" w:rsidRPr="00973DF0">
        <w:rPr>
          <w:spacing w:val="-4"/>
          <w:lang w:val="sq-AL"/>
        </w:rPr>
        <w:t>2016</w:t>
      </w:r>
      <w:r w:rsidRPr="00973DF0">
        <w:rPr>
          <w:spacing w:val="-4"/>
          <w:lang w:val="sq-AL"/>
        </w:rPr>
        <w:t xml:space="preserve"> </w:t>
      </w:r>
    </w:p>
    <w:p w:rsidR="00E23E12" w:rsidRPr="00973DF0" w:rsidRDefault="00E23E12" w:rsidP="00B341CC">
      <w:pPr>
        <w:pStyle w:val="Hapesira7"/>
        <w:rPr>
          <w:lang w:val="sq-AL"/>
        </w:rPr>
      </w:pPr>
    </w:p>
    <w:p w:rsidR="001674BF" w:rsidRPr="00973DF0" w:rsidRDefault="001674BF" w:rsidP="001674BF">
      <w:pPr>
        <w:pStyle w:val="NeniTitull"/>
        <w:rPr>
          <w:spacing w:val="-4"/>
          <w:lang w:val="sq-AL"/>
        </w:rPr>
      </w:pPr>
      <w:r w:rsidRPr="00973DF0">
        <w:rPr>
          <w:spacing w:val="-4"/>
          <w:lang w:val="sq-AL"/>
        </w:rPr>
        <w:t>PËR KALIMIN NË PËRGJEGJËSI ADMINISTRIMI, NGA MINISTRIA E ZHVILLIMIT EKONOMIK, TURIZMIT, TREGTISË</w:t>
      </w:r>
      <w:r w:rsidR="006D5D4D" w:rsidRPr="00973DF0">
        <w:rPr>
          <w:spacing w:val="-4"/>
          <w:lang w:val="sq-AL"/>
        </w:rPr>
        <w:t xml:space="preserve"> </w:t>
      </w:r>
      <w:r w:rsidRPr="00973DF0">
        <w:rPr>
          <w:spacing w:val="-4"/>
          <w:lang w:val="sq-AL"/>
        </w:rPr>
        <w:t xml:space="preserve">DHE SIPËRMARRJES TE MINISTRIA E DREJTËSISË, PËR GJYKATËN E APELIT ADMINISTRATIV TIRANË, TË ISH-GODINËS SË MINISTRISË SË MJEDISIT </w:t>
      </w:r>
    </w:p>
    <w:p w:rsidR="001674BF" w:rsidRPr="00973DF0" w:rsidRDefault="001674BF" w:rsidP="00B341CC">
      <w:pPr>
        <w:pStyle w:val="Hapesira7"/>
        <w:rPr>
          <w:lang w:val="sq-AL"/>
        </w:rPr>
      </w:pPr>
    </w:p>
    <w:p w:rsidR="001674BF" w:rsidRPr="00973DF0" w:rsidRDefault="001674BF" w:rsidP="001674BF">
      <w:pPr>
        <w:pStyle w:val="Paragrafi"/>
        <w:rPr>
          <w:spacing w:val="-4"/>
          <w:lang w:val="sq-AL"/>
        </w:rPr>
      </w:pPr>
      <w:r w:rsidRPr="00973DF0">
        <w:rPr>
          <w:spacing w:val="-4"/>
          <w:lang w:val="sq-AL"/>
        </w:rPr>
        <w:t xml:space="preserve">Në mbështetje të nenit 100 të Kushtetutës dhe të neneve 13 e 15, shkronja </w:t>
      </w:r>
      <w:r w:rsidR="000D432A" w:rsidRPr="00973DF0">
        <w:rPr>
          <w:spacing w:val="-4"/>
          <w:lang w:val="sq-AL"/>
        </w:rPr>
        <w:t>“</w:t>
      </w:r>
      <w:r w:rsidRPr="00973DF0">
        <w:rPr>
          <w:spacing w:val="-4"/>
          <w:lang w:val="sq-AL"/>
        </w:rPr>
        <w:t>c</w:t>
      </w:r>
      <w:r w:rsidR="00585E7D" w:rsidRPr="00973DF0">
        <w:rPr>
          <w:spacing w:val="-4"/>
          <w:lang w:val="sq-AL"/>
        </w:rPr>
        <w:t>’</w:t>
      </w:r>
      <w:r w:rsidRPr="00973DF0">
        <w:rPr>
          <w:spacing w:val="-4"/>
          <w:lang w:val="sq-AL"/>
        </w:rPr>
        <w:t xml:space="preserve">, të ligjit </w:t>
      </w:r>
      <w:r w:rsidR="006D5D4D" w:rsidRPr="00973DF0">
        <w:rPr>
          <w:spacing w:val="-4"/>
          <w:lang w:val="sq-AL"/>
        </w:rPr>
        <w:t xml:space="preserve">nr. </w:t>
      </w:r>
      <w:r w:rsidRPr="00973DF0">
        <w:rPr>
          <w:spacing w:val="-4"/>
          <w:lang w:val="sq-AL"/>
        </w:rPr>
        <w:t xml:space="preserve">8743, datë 22.2.2001, </w:t>
      </w:r>
      <w:r w:rsidR="000D432A" w:rsidRPr="00973DF0">
        <w:rPr>
          <w:spacing w:val="-4"/>
          <w:lang w:val="sq-AL"/>
        </w:rPr>
        <w:t>“</w:t>
      </w:r>
      <w:r w:rsidRPr="00973DF0">
        <w:rPr>
          <w:spacing w:val="-4"/>
          <w:lang w:val="sq-AL"/>
        </w:rPr>
        <w:t>Për pasuritë e paluajtshme të shtetit</w:t>
      </w:r>
      <w:r w:rsidR="000D432A" w:rsidRPr="00973DF0">
        <w:rPr>
          <w:spacing w:val="-4"/>
          <w:lang w:val="sq-AL"/>
        </w:rPr>
        <w:t>”</w:t>
      </w:r>
      <w:r w:rsidRPr="00973DF0">
        <w:rPr>
          <w:spacing w:val="-4"/>
          <w:lang w:val="sq-AL"/>
        </w:rPr>
        <w:t>, të ndryshuar, me propozimin e Kryeministrit, Këshilli i Ministrave</w:t>
      </w:r>
    </w:p>
    <w:p w:rsidR="001674BF" w:rsidRPr="00973DF0" w:rsidRDefault="001674BF" w:rsidP="00B341CC">
      <w:pPr>
        <w:pStyle w:val="Hapesira7"/>
        <w:rPr>
          <w:lang w:val="sq-AL"/>
        </w:rPr>
      </w:pPr>
    </w:p>
    <w:p w:rsidR="001674BF" w:rsidRPr="00973DF0" w:rsidRDefault="001674BF" w:rsidP="001674BF">
      <w:pPr>
        <w:pStyle w:val="NeniNr"/>
        <w:rPr>
          <w:spacing w:val="-4"/>
          <w:lang w:val="sq-AL"/>
        </w:rPr>
      </w:pPr>
      <w:r w:rsidRPr="00973DF0">
        <w:rPr>
          <w:spacing w:val="-4"/>
          <w:lang w:val="sq-AL"/>
        </w:rPr>
        <w:t>VENDOSI:</w:t>
      </w:r>
    </w:p>
    <w:p w:rsidR="001674BF" w:rsidRPr="00973DF0" w:rsidRDefault="001674BF" w:rsidP="00B341CC">
      <w:pPr>
        <w:pStyle w:val="Hapesira7"/>
        <w:rPr>
          <w:lang w:val="sq-AL"/>
        </w:rPr>
      </w:pPr>
    </w:p>
    <w:p w:rsidR="001674BF" w:rsidRPr="00973DF0" w:rsidRDefault="00F74565" w:rsidP="001674BF">
      <w:pPr>
        <w:pStyle w:val="Paragrafi"/>
        <w:rPr>
          <w:spacing w:val="-4"/>
          <w:lang w:val="sq-AL"/>
        </w:rPr>
      </w:pPr>
      <w:r w:rsidRPr="00973DF0">
        <w:rPr>
          <w:spacing w:val="-4"/>
          <w:lang w:val="sq-AL"/>
        </w:rPr>
        <w:t xml:space="preserve">1. </w:t>
      </w:r>
      <w:r w:rsidR="001674BF" w:rsidRPr="00973DF0">
        <w:rPr>
          <w:spacing w:val="-4"/>
          <w:lang w:val="sq-AL"/>
        </w:rPr>
        <w:t>Kalimin në përgjegjësi administrimi, nga Ministria e Zhvillimit Ekonomik, Turizmit, Tregtisë dhe Sipërmarrjes te Ministria e Drejtësisë, për mjedise pune për zhvillimin normal të veprimtarisë administrative të Gjykatës së Apelit Administrativ Tiranë, të ish-godinës së Ministrisë së Mjedisit.</w:t>
      </w:r>
    </w:p>
    <w:p w:rsidR="001674BF" w:rsidRPr="00973DF0" w:rsidRDefault="00F74565" w:rsidP="001674BF">
      <w:pPr>
        <w:pStyle w:val="Paragrafi"/>
        <w:rPr>
          <w:spacing w:val="-4"/>
          <w:lang w:val="sq-AL"/>
        </w:rPr>
      </w:pPr>
      <w:r w:rsidRPr="00973DF0">
        <w:rPr>
          <w:spacing w:val="-4"/>
          <w:lang w:val="sq-AL"/>
        </w:rPr>
        <w:t xml:space="preserve">2. </w:t>
      </w:r>
      <w:r w:rsidR="001674BF" w:rsidRPr="00973DF0">
        <w:rPr>
          <w:spacing w:val="-4"/>
          <w:lang w:val="sq-AL"/>
        </w:rPr>
        <w:t xml:space="preserve">Ministrisë së Drejtësisë dhe Gjykatës së Apelit Administrativ Tiranë u ndalohet ta ndryshojnë </w:t>
      </w:r>
      <w:proofErr w:type="spellStart"/>
      <w:r w:rsidR="001674BF" w:rsidRPr="00973DF0">
        <w:rPr>
          <w:spacing w:val="-4"/>
          <w:lang w:val="sq-AL"/>
        </w:rPr>
        <w:lastRenderedPageBreak/>
        <w:t>destinacionin</w:t>
      </w:r>
      <w:proofErr w:type="spellEnd"/>
      <w:r w:rsidR="001674BF" w:rsidRPr="00973DF0">
        <w:rPr>
          <w:spacing w:val="-4"/>
          <w:lang w:val="sq-AL"/>
        </w:rPr>
        <w:t xml:space="preserve"> e </w:t>
      </w:r>
      <w:r w:rsidR="005E3771" w:rsidRPr="00973DF0">
        <w:rPr>
          <w:spacing w:val="-4"/>
          <w:lang w:val="sq-AL"/>
        </w:rPr>
        <w:t>pronës së përcaktuar në pikën 1</w:t>
      </w:r>
      <w:r w:rsidR="001674BF" w:rsidRPr="00973DF0">
        <w:rPr>
          <w:spacing w:val="-4"/>
          <w:lang w:val="sq-AL"/>
        </w:rPr>
        <w:t xml:space="preserve"> të këtij vendimi, ta tjetërsojnë atë apo t</w:t>
      </w:r>
      <w:r w:rsidR="00585E7D" w:rsidRPr="00973DF0">
        <w:rPr>
          <w:spacing w:val="-4"/>
          <w:lang w:val="sq-AL"/>
        </w:rPr>
        <w:t>’</w:t>
      </w:r>
      <w:r w:rsidR="001674BF" w:rsidRPr="00973DF0">
        <w:rPr>
          <w:spacing w:val="-4"/>
          <w:lang w:val="sq-AL"/>
        </w:rPr>
        <w:t xml:space="preserve">ua japin në përdorim të </w:t>
      </w:r>
      <w:proofErr w:type="spellStart"/>
      <w:r w:rsidR="001674BF" w:rsidRPr="00973DF0">
        <w:rPr>
          <w:spacing w:val="-4"/>
          <w:lang w:val="sq-AL"/>
        </w:rPr>
        <w:t>tretëve</w:t>
      </w:r>
      <w:proofErr w:type="spellEnd"/>
      <w:r w:rsidR="001674BF" w:rsidRPr="00973DF0">
        <w:rPr>
          <w:spacing w:val="-4"/>
          <w:lang w:val="sq-AL"/>
        </w:rPr>
        <w:t xml:space="preserve">. </w:t>
      </w:r>
    </w:p>
    <w:p w:rsidR="001674BF" w:rsidRPr="00973DF0" w:rsidRDefault="00F74565" w:rsidP="001674BF">
      <w:pPr>
        <w:pStyle w:val="Paragrafi"/>
        <w:rPr>
          <w:spacing w:val="-4"/>
          <w:lang w:val="sq-AL"/>
        </w:rPr>
      </w:pPr>
      <w:r w:rsidRPr="00973DF0">
        <w:rPr>
          <w:spacing w:val="-4"/>
          <w:lang w:val="sq-AL"/>
        </w:rPr>
        <w:t xml:space="preserve">3. </w:t>
      </w:r>
      <w:r w:rsidR="001674BF" w:rsidRPr="00973DF0">
        <w:rPr>
          <w:spacing w:val="-4"/>
          <w:lang w:val="sq-AL"/>
        </w:rPr>
        <w:t xml:space="preserve">Vendimi </w:t>
      </w:r>
      <w:r w:rsidR="006D5D4D" w:rsidRPr="00973DF0">
        <w:rPr>
          <w:spacing w:val="-4"/>
          <w:lang w:val="sq-AL"/>
        </w:rPr>
        <w:t xml:space="preserve">nr. </w:t>
      </w:r>
      <w:r w:rsidR="001674BF" w:rsidRPr="00973DF0">
        <w:rPr>
          <w:spacing w:val="-4"/>
          <w:lang w:val="sq-AL"/>
        </w:rPr>
        <w:t xml:space="preserve">729, datë 2.9.2015, i Këshillit të Ministrave, </w:t>
      </w:r>
      <w:r w:rsidR="000D432A" w:rsidRPr="00973DF0">
        <w:rPr>
          <w:spacing w:val="-4"/>
          <w:lang w:val="sq-AL"/>
        </w:rPr>
        <w:t>“</w:t>
      </w:r>
      <w:r w:rsidR="001674BF" w:rsidRPr="00973DF0">
        <w:rPr>
          <w:spacing w:val="-4"/>
          <w:lang w:val="sq-AL"/>
        </w:rPr>
        <w:t>Për kalimin në</w:t>
      </w:r>
      <w:r w:rsidRPr="00973DF0">
        <w:rPr>
          <w:spacing w:val="-4"/>
          <w:lang w:val="sq-AL"/>
        </w:rPr>
        <w:t xml:space="preserve"> </w:t>
      </w:r>
      <w:r w:rsidR="001674BF" w:rsidRPr="00973DF0">
        <w:rPr>
          <w:spacing w:val="-4"/>
          <w:lang w:val="sq-AL"/>
        </w:rPr>
        <w:t>përgjegjësi administrimi, nga Ministria e Mirëqenies Sociale dhe Rinisë te Ministria e Zhvillimit Ekonomik, Turizmit, Tregtisë dhe Sipërmarrjes, të mjediseve të ish-godinës së Ministrisë së Mjedisit, për Agjencinë Shqiptare të Zhvillimit të Investimeve (AIDA)</w:t>
      </w:r>
      <w:r w:rsidR="000D432A" w:rsidRPr="00973DF0">
        <w:rPr>
          <w:spacing w:val="-4"/>
          <w:lang w:val="sq-AL"/>
        </w:rPr>
        <w:t>”</w:t>
      </w:r>
      <w:r w:rsidR="001674BF" w:rsidRPr="00973DF0">
        <w:rPr>
          <w:spacing w:val="-4"/>
          <w:lang w:val="sq-AL"/>
        </w:rPr>
        <w:t xml:space="preserve">, shfuqizohet. </w:t>
      </w:r>
    </w:p>
    <w:p w:rsidR="001674BF" w:rsidRPr="00973DF0" w:rsidRDefault="001674BF" w:rsidP="001674BF">
      <w:pPr>
        <w:pStyle w:val="Paragrafi"/>
        <w:rPr>
          <w:spacing w:val="-4"/>
          <w:lang w:val="sq-AL"/>
        </w:rPr>
      </w:pPr>
      <w:r w:rsidRPr="00973DF0">
        <w:rPr>
          <w:spacing w:val="-4"/>
          <w:lang w:val="sq-AL"/>
        </w:rPr>
        <w:t>4.</w:t>
      </w:r>
      <w:r w:rsidRPr="00973DF0">
        <w:rPr>
          <w:spacing w:val="-4"/>
          <w:lang w:val="sq-AL"/>
        </w:rPr>
        <w:tab/>
      </w:r>
      <w:r w:rsidR="00F74565" w:rsidRPr="00973DF0">
        <w:rPr>
          <w:spacing w:val="-4"/>
          <w:lang w:val="sq-AL"/>
        </w:rPr>
        <w:t xml:space="preserve"> </w:t>
      </w:r>
      <w:r w:rsidRPr="00973DF0">
        <w:rPr>
          <w:spacing w:val="-4"/>
          <w:lang w:val="sq-AL"/>
        </w:rPr>
        <w:t>Ngarkohen Ministria e Zhvillimit Ekonomik, Turizmit, Tregtisë dhe Sipërmarrjes, Ministria e Drejtësisë, Ministria e Punëve të Brendshme, Agjencia Shqiptare e Zhvillimit të Investimeve dhe Gjykata e Apelit Administrativ Tiranë</w:t>
      </w:r>
      <w:r w:rsidR="005E3771" w:rsidRPr="00973DF0">
        <w:rPr>
          <w:spacing w:val="-4"/>
          <w:lang w:val="sq-AL"/>
        </w:rPr>
        <w:t>,</w:t>
      </w:r>
      <w:r w:rsidRPr="00973DF0">
        <w:rPr>
          <w:spacing w:val="-4"/>
          <w:lang w:val="sq-AL"/>
        </w:rPr>
        <w:t xml:space="preserve"> për zbatimin e këtij vendimi. </w:t>
      </w:r>
    </w:p>
    <w:p w:rsidR="001674BF" w:rsidRDefault="001674BF" w:rsidP="001674BF">
      <w:pPr>
        <w:pStyle w:val="Paragrafi"/>
        <w:rPr>
          <w:spacing w:val="-4"/>
          <w:lang w:val="sq-AL"/>
        </w:rPr>
      </w:pPr>
      <w:r w:rsidRPr="00973DF0">
        <w:rPr>
          <w:spacing w:val="-4"/>
          <w:lang w:val="sq-AL"/>
        </w:rPr>
        <w:t xml:space="preserve">Ky vendim hyn në fuqi pas botimit në Fletoren </w:t>
      </w:r>
      <w:r w:rsidR="00F74565" w:rsidRPr="00973DF0">
        <w:rPr>
          <w:spacing w:val="-4"/>
          <w:lang w:val="sq-AL"/>
        </w:rPr>
        <w:t>Zyrtare</w:t>
      </w:r>
      <w:r w:rsidRPr="00973DF0">
        <w:rPr>
          <w:spacing w:val="-4"/>
          <w:lang w:val="sq-AL"/>
        </w:rPr>
        <w:t>.</w:t>
      </w:r>
    </w:p>
    <w:p w:rsidR="00B341CC" w:rsidRPr="00973DF0" w:rsidRDefault="00B341CC" w:rsidP="00B341CC">
      <w:pPr>
        <w:pStyle w:val="Hapesira7"/>
        <w:rPr>
          <w:lang w:val="sq-AL"/>
        </w:rPr>
      </w:pPr>
    </w:p>
    <w:p w:rsidR="00354B1D" w:rsidRPr="0074519E" w:rsidRDefault="00354B1D" w:rsidP="00354B1D">
      <w:pPr>
        <w:pStyle w:val="Paragrafi"/>
        <w:jc w:val="right"/>
        <w:rPr>
          <w:spacing w:val="-4"/>
          <w:lang w:val="sq-AL"/>
        </w:rPr>
      </w:pPr>
      <w:r>
        <w:rPr>
          <w:spacing w:val="-4"/>
          <w:lang w:val="sq-AL"/>
        </w:rPr>
        <w:t>ZËVENDËS</w:t>
      </w:r>
      <w:r w:rsidRPr="0074519E">
        <w:rPr>
          <w:spacing w:val="-4"/>
          <w:lang w:val="sq-AL"/>
        </w:rPr>
        <w:t>KRYEMINISTRI</w:t>
      </w:r>
    </w:p>
    <w:p w:rsidR="00354B1D" w:rsidRPr="0074519E" w:rsidRDefault="00354B1D" w:rsidP="00354B1D">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1674BF" w:rsidRDefault="001674BF" w:rsidP="001674BF">
      <w:pPr>
        <w:ind w:firstLine="0"/>
        <w:rPr>
          <w:spacing w:val="-4"/>
          <w:lang w:val="sq-AL"/>
        </w:rPr>
      </w:pPr>
    </w:p>
    <w:p w:rsidR="00B341CC" w:rsidRPr="00973DF0" w:rsidRDefault="00B341CC" w:rsidP="001674BF">
      <w:pPr>
        <w:ind w:firstLine="0"/>
        <w:rPr>
          <w:spacing w:val="-4"/>
          <w:lang w:val="sq-AL"/>
        </w:rPr>
      </w:pPr>
    </w:p>
    <w:p w:rsidR="005F4ED4" w:rsidRPr="00973DF0" w:rsidRDefault="005F4ED4" w:rsidP="005F4ED4">
      <w:pPr>
        <w:pStyle w:val="NeniTitull"/>
        <w:rPr>
          <w:spacing w:val="-4"/>
          <w:lang w:val="sq-AL"/>
        </w:rPr>
      </w:pPr>
      <w:r w:rsidRPr="00973DF0">
        <w:rPr>
          <w:spacing w:val="-4"/>
          <w:lang w:val="sq-AL"/>
        </w:rPr>
        <w:lastRenderedPageBreak/>
        <w:t>VENDIM</w:t>
      </w:r>
    </w:p>
    <w:p w:rsidR="005F4ED4" w:rsidRPr="00973DF0" w:rsidRDefault="006D5D4D" w:rsidP="005F4ED4">
      <w:pPr>
        <w:pStyle w:val="NeniTitull"/>
        <w:rPr>
          <w:spacing w:val="-4"/>
          <w:lang w:val="sq-AL"/>
        </w:rPr>
      </w:pPr>
      <w:r w:rsidRPr="00973DF0">
        <w:rPr>
          <w:spacing w:val="-4"/>
          <w:lang w:val="sq-AL"/>
        </w:rPr>
        <w:t xml:space="preserve">Nr. </w:t>
      </w:r>
      <w:r w:rsidR="005F4ED4" w:rsidRPr="00973DF0">
        <w:rPr>
          <w:spacing w:val="-4"/>
          <w:lang w:val="sq-AL"/>
        </w:rPr>
        <w:t>189, datë 9.3.2016</w:t>
      </w:r>
    </w:p>
    <w:p w:rsidR="005F4ED4" w:rsidRPr="00973DF0" w:rsidRDefault="005F4ED4" w:rsidP="005F4ED4">
      <w:pPr>
        <w:pStyle w:val="Hapesira7"/>
        <w:rPr>
          <w:spacing w:val="-4"/>
          <w:lang w:val="sq-AL"/>
        </w:rPr>
      </w:pPr>
    </w:p>
    <w:p w:rsidR="005F4ED4" w:rsidRPr="00973DF0" w:rsidRDefault="005F4ED4" w:rsidP="005F4ED4">
      <w:pPr>
        <w:pStyle w:val="NeniTitull"/>
        <w:rPr>
          <w:spacing w:val="-4"/>
          <w:lang w:val="sq-AL"/>
        </w:rPr>
      </w:pPr>
      <w:r w:rsidRPr="00973DF0">
        <w:rPr>
          <w:spacing w:val="-4"/>
          <w:lang w:val="sq-AL"/>
        </w:rPr>
        <w:t xml:space="preserve">PËR MIRATIMIN E </w:t>
      </w:r>
      <w:bookmarkStart w:id="0" w:name="bookmark9"/>
      <w:r w:rsidRPr="00973DF0">
        <w:rPr>
          <w:spacing w:val="-4"/>
          <w:lang w:val="sq-AL"/>
        </w:rPr>
        <w:t>RREGULLIT TEKNIK</w:t>
      </w:r>
      <w:bookmarkEnd w:id="0"/>
      <w:r w:rsidRPr="00973DF0">
        <w:rPr>
          <w:spacing w:val="-4"/>
          <w:lang w:val="sq-AL"/>
        </w:rPr>
        <w:t xml:space="preserve"> </w:t>
      </w:r>
      <w:r w:rsidR="000D432A" w:rsidRPr="00973DF0">
        <w:rPr>
          <w:spacing w:val="-4"/>
          <w:lang w:val="sq-AL"/>
        </w:rPr>
        <w:t>“</w:t>
      </w:r>
      <w:r w:rsidRPr="00973DF0">
        <w:rPr>
          <w:spacing w:val="-4"/>
          <w:lang w:val="sq-AL"/>
        </w:rPr>
        <w:t xml:space="preserve">PËR KËRKESAT THELBËSORE,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DHE VLERËSIMIN E KONFORMITETIT TË PAJISJEVE MJEKËSORE DIAGNOSTIKUESE </w:t>
      </w:r>
      <w:r w:rsidRPr="00973DF0">
        <w:rPr>
          <w:i/>
          <w:spacing w:val="-4"/>
          <w:lang w:val="sq-AL"/>
        </w:rPr>
        <w:t xml:space="preserve">IN </w:t>
      </w:r>
      <w:proofErr w:type="spellStart"/>
      <w:r w:rsidRPr="00973DF0">
        <w:rPr>
          <w:i/>
          <w:spacing w:val="-4"/>
          <w:lang w:val="sq-AL"/>
        </w:rPr>
        <w:t>VITRO</w:t>
      </w:r>
      <w:r w:rsidR="000D432A" w:rsidRPr="00973DF0">
        <w:rPr>
          <w:spacing w:val="-4"/>
          <w:lang w:val="sq-AL"/>
        </w:rPr>
        <w:t>”</w:t>
      </w:r>
      <w:r w:rsidR="007E763D" w:rsidRPr="00973DF0">
        <w:rPr>
          <w:rStyle w:val="FootnoteReference"/>
          <w:spacing w:val="-4"/>
          <w:lang w:val="sq-AL"/>
        </w:rPr>
        <w:footnoteReference w:customMarkFollows="1" w:id="1"/>
        <w:t>i</w:t>
      </w:r>
      <w:proofErr w:type="spellEnd"/>
    </w:p>
    <w:p w:rsidR="005F4ED4" w:rsidRPr="00B341CC" w:rsidRDefault="005F4ED4" w:rsidP="00B341CC">
      <w:pPr>
        <w:pStyle w:val="Hapesira7"/>
      </w:pPr>
    </w:p>
    <w:p w:rsidR="005F4ED4" w:rsidRPr="00973DF0" w:rsidRDefault="005F4ED4" w:rsidP="005F4ED4">
      <w:pPr>
        <w:pStyle w:val="Paragrafi"/>
        <w:rPr>
          <w:spacing w:val="-4"/>
          <w:lang w:val="sq-AL"/>
        </w:rPr>
      </w:pPr>
      <w:r w:rsidRPr="00973DF0">
        <w:rPr>
          <w:spacing w:val="-4"/>
          <w:lang w:val="sq-AL"/>
        </w:rPr>
        <w:t xml:space="preserve">Në mbështetje të nenit 100 të Kushtetutës dhe të neneve 7, pika 1, 17, pika 2, dhe 18, pika 4, të ligjit </w:t>
      </w:r>
      <w:r w:rsidR="006D5D4D" w:rsidRPr="00973DF0">
        <w:rPr>
          <w:spacing w:val="-4"/>
          <w:lang w:val="sq-AL"/>
        </w:rPr>
        <w:t xml:space="preserve">nr. </w:t>
      </w:r>
      <w:r w:rsidRPr="00973DF0">
        <w:rPr>
          <w:spacing w:val="-4"/>
          <w:lang w:val="sq-AL"/>
        </w:rPr>
        <w:t xml:space="preserve">89/2014, </w:t>
      </w:r>
      <w:r w:rsidR="000D432A" w:rsidRPr="00973DF0">
        <w:rPr>
          <w:spacing w:val="-4"/>
          <w:lang w:val="sq-AL"/>
        </w:rPr>
        <w:t>“</w:t>
      </w:r>
      <w:r w:rsidRPr="00973DF0">
        <w:rPr>
          <w:spacing w:val="-4"/>
          <w:lang w:val="sq-AL"/>
        </w:rPr>
        <w:t>Për pajisjet mjekësore</w:t>
      </w:r>
      <w:r w:rsidR="000D432A" w:rsidRPr="00973DF0">
        <w:rPr>
          <w:spacing w:val="-4"/>
          <w:lang w:val="sq-AL"/>
        </w:rPr>
        <w:t>”</w:t>
      </w:r>
      <w:r w:rsidRPr="00973DF0">
        <w:rPr>
          <w:spacing w:val="-4"/>
          <w:lang w:val="sq-AL"/>
        </w:rPr>
        <w:t>, me propozimin e ministrit të Shëndetësisë, Këshilli i Ministrave</w:t>
      </w:r>
    </w:p>
    <w:p w:rsidR="005F4ED4" w:rsidRPr="00973DF0" w:rsidRDefault="005F4ED4" w:rsidP="005F4ED4">
      <w:pPr>
        <w:pStyle w:val="Paragrafi"/>
        <w:rPr>
          <w:spacing w:val="-4"/>
          <w:sz w:val="14"/>
          <w:lang w:val="sq-AL"/>
        </w:rPr>
      </w:pPr>
    </w:p>
    <w:p w:rsidR="005F4ED4" w:rsidRPr="00973DF0" w:rsidRDefault="005F4ED4" w:rsidP="005F4ED4">
      <w:pPr>
        <w:pStyle w:val="NeniNr"/>
        <w:rPr>
          <w:spacing w:val="-4"/>
          <w:lang w:val="sq-AL"/>
        </w:rPr>
      </w:pPr>
      <w:r w:rsidRPr="00973DF0">
        <w:rPr>
          <w:spacing w:val="-4"/>
          <w:lang w:val="sq-AL"/>
        </w:rPr>
        <w:t>VENDOSI:</w:t>
      </w:r>
    </w:p>
    <w:p w:rsidR="005F4ED4" w:rsidRPr="00973DF0" w:rsidRDefault="005F4ED4" w:rsidP="005F4ED4">
      <w:pPr>
        <w:pStyle w:val="Paragrafi"/>
        <w:rPr>
          <w:spacing w:val="-4"/>
          <w:sz w:val="14"/>
          <w:lang w:val="sq-AL"/>
        </w:rPr>
      </w:pPr>
    </w:p>
    <w:p w:rsidR="005F4ED4" w:rsidRPr="00973DF0" w:rsidRDefault="005F4ED4" w:rsidP="005F4ED4">
      <w:pPr>
        <w:pStyle w:val="Paragrafi"/>
        <w:rPr>
          <w:spacing w:val="-4"/>
          <w:lang w:val="sq-AL"/>
        </w:rPr>
      </w:pPr>
      <w:r w:rsidRPr="00973DF0">
        <w:rPr>
          <w:spacing w:val="-4"/>
          <w:lang w:val="sq-AL"/>
        </w:rPr>
        <w:t xml:space="preserve">1. Miratimin e rregullit teknik </w:t>
      </w:r>
      <w:r w:rsidR="000D432A" w:rsidRPr="00973DF0">
        <w:rPr>
          <w:spacing w:val="-4"/>
          <w:lang w:val="sq-AL"/>
        </w:rPr>
        <w:t>“</w:t>
      </w:r>
      <w:r w:rsidRPr="00973DF0">
        <w:rPr>
          <w:spacing w:val="-4"/>
          <w:lang w:val="sq-AL"/>
        </w:rPr>
        <w:t xml:space="preserve">Për kërkesat thelbësore,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dhe vlerësimin e konformitetit të pajisjeve mjekësore diagnostikuese </w:t>
      </w:r>
      <w:r w:rsidRPr="00973DF0">
        <w:rPr>
          <w:i/>
          <w:spacing w:val="-4"/>
          <w:lang w:val="sq-AL"/>
        </w:rPr>
        <w:t xml:space="preserve">in </w:t>
      </w:r>
      <w:proofErr w:type="spellStart"/>
      <w:r w:rsidRPr="00973DF0">
        <w:rPr>
          <w:i/>
          <w:spacing w:val="-4"/>
          <w:lang w:val="sq-AL"/>
        </w:rPr>
        <w:t>vitro</w:t>
      </w:r>
      <w:proofErr w:type="spellEnd"/>
      <w:r w:rsidR="000D432A" w:rsidRPr="00973DF0">
        <w:rPr>
          <w:spacing w:val="-4"/>
          <w:lang w:val="sq-AL"/>
        </w:rPr>
        <w:t>”</w:t>
      </w:r>
      <w:r w:rsidRPr="00973DF0">
        <w:rPr>
          <w:spacing w:val="-4"/>
          <w:lang w:val="sq-AL"/>
        </w:rPr>
        <w:t>, sipas tekstit që i bashkëlidhet këtij vendimi.</w:t>
      </w:r>
    </w:p>
    <w:p w:rsidR="005F4ED4" w:rsidRPr="00973DF0" w:rsidRDefault="005F4ED4" w:rsidP="005F4ED4">
      <w:pPr>
        <w:pStyle w:val="Paragrafi"/>
        <w:rPr>
          <w:spacing w:val="-4"/>
          <w:lang w:val="sq-AL"/>
        </w:rPr>
      </w:pPr>
      <w:r w:rsidRPr="00973DF0">
        <w:rPr>
          <w:spacing w:val="-4"/>
          <w:lang w:val="sq-AL"/>
        </w:rPr>
        <w:t xml:space="preserve">2. Vendimi </w:t>
      </w:r>
      <w:r w:rsidR="006D5D4D" w:rsidRPr="00973DF0">
        <w:rPr>
          <w:spacing w:val="-4"/>
          <w:lang w:val="sq-AL"/>
        </w:rPr>
        <w:t xml:space="preserve">nr. </w:t>
      </w:r>
      <w:r w:rsidRPr="00973DF0">
        <w:rPr>
          <w:spacing w:val="-4"/>
          <w:lang w:val="sq-AL"/>
        </w:rPr>
        <w:t xml:space="preserve">572, datë 27.6.2013, i Këshillit të Ministrave, </w:t>
      </w:r>
      <w:r w:rsidR="000D432A" w:rsidRPr="00973DF0">
        <w:rPr>
          <w:spacing w:val="-4"/>
          <w:lang w:val="sq-AL"/>
        </w:rPr>
        <w:t>“</w:t>
      </w:r>
      <w:r w:rsidRPr="00973DF0">
        <w:rPr>
          <w:spacing w:val="-4"/>
          <w:lang w:val="sq-AL"/>
        </w:rPr>
        <w:t xml:space="preserve">Për miratimin e rregullit teknik </w:t>
      </w:r>
      <w:r w:rsidR="000D432A" w:rsidRPr="00973DF0">
        <w:rPr>
          <w:spacing w:val="-4"/>
          <w:lang w:val="sq-AL"/>
        </w:rPr>
        <w:t>“</w:t>
      </w:r>
      <w:r w:rsidRPr="00973DF0">
        <w:rPr>
          <w:spacing w:val="-4"/>
          <w:lang w:val="sq-AL"/>
        </w:rPr>
        <w:t xml:space="preserve">Për kërkesat thelbësore dhe vlerësimin e konformitetit të pajisjeve mjekësore diagnostikuese </w:t>
      </w:r>
      <w:r w:rsidRPr="00973DF0">
        <w:rPr>
          <w:i/>
          <w:spacing w:val="-4"/>
          <w:lang w:val="sq-AL"/>
        </w:rPr>
        <w:t xml:space="preserve">in </w:t>
      </w:r>
      <w:proofErr w:type="spellStart"/>
      <w:r w:rsidRPr="00973DF0">
        <w:rPr>
          <w:i/>
          <w:spacing w:val="-4"/>
          <w:lang w:val="sq-AL"/>
        </w:rPr>
        <w:t>vitro</w:t>
      </w:r>
      <w:proofErr w:type="spellEnd"/>
      <w:r w:rsidR="000D432A" w:rsidRPr="00973DF0">
        <w:rPr>
          <w:spacing w:val="-4"/>
          <w:lang w:val="sq-AL"/>
        </w:rPr>
        <w:t>”</w:t>
      </w:r>
      <w:r w:rsidRPr="00973DF0">
        <w:rPr>
          <w:spacing w:val="-4"/>
          <w:lang w:val="sq-AL"/>
        </w:rPr>
        <w:t>, shfuqizohet.</w:t>
      </w:r>
    </w:p>
    <w:p w:rsidR="005F4ED4" w:rsidRPr="00973DF0" w:rsidRDefault="005F4ED4" w:rsidP="005F4ED4">
      <w:pPr>
        <w:pStyle w:val="Paragrafi"/>
        <w:rPr>
          <w:spacing w:val="-4"/>
          <w:lang w:val="sq-AL"/>
        </w:rPr>
      </w:pPr>
      <w:r w:rsidRPr="00973DF0">
        <w:rPr>
          <w:spacing w:val="-4"/>
          <w:lang w:val="sq-AL"/>
        </w:rPr>
        <w:t xml:space="preserve">3. Ngarkohet Ministria e Shëndetësisë për zbatimin e këtij vendimi. </w:t>
      </w:r>
    </w:p>
    <w:p w:rsidR="005F4ED4" w:rsidRPr="00973DF0" w:rsidRDefault="005F4ED4" w:rsidP="005F4ED4">
      <w:pPr>
        <w:pStyle w:val="Paragrafi"/>
        <w:rPr>
          <w:spacing w:val="-4"/>
          <w:lang w:val="sq-AL"/>
        </w:rPr>
      </w:pPr>
      <w:r w:rsidRPr="00973DF0">
        <w:rPr>
          <w:spacing w:val="-4"/>
          <w:lang w:val="sq-AL"/>
        </w:rPr>
        <w:t>Ky vendim hyn në fuqi pas botimit në Fletoren Zyrtare.</w:t>
      </w:r>
    </w:p>
    <w:p w:rsidR="005F4ED4" w:rsidRPr="00973DF0" w:rsidRDefault="005F4ED4" w:rsidP="005F4ED4">
      <w:pPr>
        <w:pStyle w:val="Paragrafi"/>
        <w:rPr>
          <w:spacing w:val="-4"/>
          <w:sz w:val="14"/>
          <w:lang w:val="sq-AL"/>
        </w:rPr>
      </w:pPr>
    </w:p>
    <w:p w:rsidR="00FB105A" w:rsidRPr="0074519E" w:rsidRDefault="00FB105A" w:rsidP="00FB105A">
      <w:pPr>
        <w:pStyle w:val="Paragrafi"/>
        <w:jc w:val="right"/>
        <w:rPr>
          <w:spacing w:val="-4"/>
          <w:lang w:val="sq-AL"/>
        </w:rPr>
      </w:pPr>
      <w:r>
        <w:rPr>
          <w:spacing w:val="-4"/>
          <w:lang w:val="sq-AL"/>
        </w:rPr>
        <w:t>ZËVENDËS</w:t>
      </w:r>
      <w:r w:rsidRPr="0074519E">
        <w:rPr>
          <w:spacing w:val="-4"/>
          <w:lang w:val="sq-AL"/>
        </w:rPr>
        <w:t>KRYEMINISTRI</w:t>
      </w:r>
    </w:p>
    <w:p w:rsidR="00FB105A" w:rsidRPr="0074519E" w:rsidRDefault="00FB105A" w:rsidP="00FB105A">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5F4ED4" w:rsidRDefault="005F4ED4" w:rsidP="005F4ED4">
      <w:pPr>
        <w:pStyle w:val="Paragrafi"/>
        <w:rPr>
          <w:spacing w:val="-4"/>
          <w:lang w:val="sq-AL"/>
        </w:rPr>
      </w:pPr>
    </w:p>
    <w:p w:rsidR="0012667A" w:rsidRDefault="0012667A" w:rsidP="0012667A">
      <w:pPr>
        <w:pStyle w:val="NeniTitull"/>
        <w:keepNext w:val="0"/>
        <w:rPr>
          <w:spacing w:val="-4"/>
          <w:lang w:val="sq-AL"/>
        </w:rPr>
      </w:pPr>
    </w:p>
    <w:p w:rsidR="0012667A" w:rsidRDefault="0012667A" w:rsidP="0012667A">
      <w:pPr>
        <w:pStyle w:val="NeniTitull"/>
        <w:keepNext w:val="0"/>
        <w:rPr>
          <w:spacing w:val="-4"/>
          <w:lang w:val="sq-AL"/>
        </w:rPr>
      </w:pPr>
    </w:p>
    <w:p w:rsidR="005F4ED4" w:rsidRPr="00973DF0" w:rsidRDefault="005F4ED4" w:rsidP="005F4ED4">
      <w:pPr>
        <w:pStyle w:val="NeniTitull"/>
        <w:rPr>
          <w:spacing w:val="-4"/>
          <w:lang w:val="sq-AL"/>
        </w:rPr>
      </w:pPr>
      <w:r w:rsidRPr="00973DF0">
        <w:rPr>
          <w:spacing w:val="-4"/>
          <w:lang w:val="sq-AL"/>
        </w:rPr>
        <w:lastRenderedPageBreak/>
        <w:t>RREGULLI TEKNIK</w:t>
      </w:r>
    </w:p>
    <w:p w:rsidR="005F4ED4" w:rsidRPr="00973DF0" w:rsidRDefault="005F4ED4" w:rsidP="005F4ED4">
      <w:pPr>
        <w:pStyle w:val="NeniTitull"/>
        <w:rPr>
          <w:b w:val="0"/>
          <w:spacing w:val="-4"/>
          <w:lang w:val="sq-AL"/>
        </w:rPr>
      </w:pPr>
      <w:r w:rsidRPr="00973DF0">
        <w:rPr>
          <w:b w:val="0"/>
          <w:spacing w:val="-4"/>
          <w:lang w:val="sq-AL"/>
        </w:rPr>
        <w:t xml:space="preserve">PËR KËRKESAT THELBËSORE, </w:t>
      </w:r>
      <w:proofErr w:type="spellStart"/>
      <w:r w:rsidRPr="00973DF0">
        <w:rPr>
          <w:b w:val="0"/>
          <w:spacing w:val="-4"/>
          <w:lang w:val="sq-AL"/>
        </w:rPr>
        <w:t>MARKIMIN</w:t>
      </w:r>
      <w:proofErr w:type="spellEnd"/>
      <w:r w:rsidRPr="00973DF0">
        <w:rPr>
          <w:b w:val="0"/>
          <w:spacing w:val="-4"/>
          <w:lang w:val="sq-AL"/>
        </w:rPr>
        <w:t xml:space="preserve"> </w:t>
      </w:r>
      <w:proofErr w:type="spellStart"/>
      <w:r w:rsidRPr="00973DF0">
        <w:rPr>
          <w:b w:val="0"/>
          <w:spacing w:val="-4"/>
          <w:lang w:val="sq-AL"/>
        </w:rPr>
        <w:t>CE</w:t>
      </w:r>
      <w:proofErr w:type="spellEnd"/>
      <w:r w:rsidRPr="00973DF0">
        <w:rPr>
          <w:b w:val="0"/>
          <w:spacing w:val="-4"/>
          <w:lang w:val="sq-AL"/>
        </w:rPr>
        <w:t xml:space="preserve"> DHE VLERËSIMIN E KONFORMITETIT TË PAJISJEVE MJEKËSORE DIAGNOSTIKUESE </w:t>
      </w:r>
      <w:r w:rsidRPr="00973DF0">
        <w:rPr>
          <w:b w:val="0"/>
          <w:i/>
          <w:spacing w:val="-4"/>
          <w:lang w:val="sq-AL"/>
        </w:rPr>
        <w:t>IN VITRO</w:t>
      </w:r>
    </w:p>
    <w:p w:rsidR="005F4ED4" w:rsidRPr="00973DF0" w:rsidRDefault="005F4ED4" w:rsidP="005F4ED4">
      <w:pPr>
        <w:pStyle w:val="Paragrafi"/>
        <w:rPr>
          <w:spacing w:val="-4"/>
          <w:sz w:val="14"/>
          <w:lang w:val="sq-AL"/>
        </w:rPr>
      </w:pPr>
    </w:p>
    <w:p w:rsidR="005F4ED4" w:rsidRPr="00973DF0" w:rsidRDefault="005F4ED4" w:rsidP="005F4ED4">
      <w:pPr>
        <w:pStyle w:val="Paragrafi"/>
        <w:rPr>
          <w:b/>
          <w:spacing w:val="-4"/>
          <w:lang w:val="sq-AL"/>
        </w:rPr>
      </w:pPr>
      <w:bookmarkStart w:id="1" w:name="bookmark10"/>
      <w:r w:rsidRPr="00973DF0">
        <w:rPr>
          <w:b/>
          <w:spacing w:val="-4"/>
          <w:lang w:val="sq-AL"/>
        </w:rPr>
        <w:t>1. Fusha e zbatimit dhe përkufizime</w:t>
      </w:r>
      <w:bookmarkEnd w:id="1"/>
    </w:p>
    <w:p w:rsidR="005F4ED4" w:rsidRPr="00973DF0" w:rsidRDefault="005F4ED4" w:rsidP="005F4ED4">
      <w:pPr>
        <w:pStyle w:val="Paragrafi"/>
        <w:rPr>
          <w:spacing w:val="-4"/>
          <w:lang w:val="sq-AL"/>
        </w:rPr>
      </w:pPr>
      <w:r w:rsidRPr="00973DF0">
        <w:rPr>
          <w:spacing w:val="-4"/>
          <w:lang w:val="sq-AL"/>
        </w:rPr>
        <w:t xml:space="preserve">Ky rregull teknik zbatohet për pajisjet mjekësore </w:t>
      </w:r>
      <w:proofErr w:type="spellStart"/>
      <w:r w:rsidRPr="00973DF0">
        <w:rPr>
          <w:spacing w:val="-4"/>
          <w:lang w:val="sq-AL"/>
        </w:rPr>
        <w:t>diagnostikuse</w:t>
      </w:r>
      <w:proofErr w:type="spellEnd"/>
      <w:r w:rsidRPr="00973DF0">
        <w:rPr>
          <w:spacing w:val="-4"/>
          <w:lang w:val="sq-AL"/>
        </w:rPr>
        <w:t xml:space="preserv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dhe aksesorët e tyre, këtu e më tej të quajtura pajisje. Për qëllim të këtij rregulli teknik aksesorët trajtohen në vetvete si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w:t>
      </w:r>
    </w:p>
    <w:p w:rsidR="005F4ED4" w:rsidRPr="00973DF0" w:rsidRDefault="005F4ED4" w:rsidP="005F4ED4">
      <w:pPr>
        <w:pStyle w:val="Paragrafi"/>
        <w:rPr>
          <w:spacing w:val="-4"/>
          <w:lang w:val="sq-AL"/>
        </w:rPr>
      </w:pPr>
      <w:r w:rsidRPr="00973DF0">
        <w:rPr>
          <w:spacing w:val="-4"/>
          <w:lang w:val="sq-AL"/>
        </w:rPr>
        <w:t>1. Në zbatim të këtij rregulli, termat e mëposhtëm kanë këto kuptime:</w:t>
      </w:r>
    </w:p>
    <w:p w:rsidR="005F4ED4" w:rsidRPr="00973DF0" w:rsidRDefault="005F4ED4" w:rsidP="005F4ED4">
      <w:pPr>
        <w:pStyle w:val="Paragrafi"/>
        <w:rPr>
          <w:spacing w:val="-4"/>
          <w:lang w:val="sq-AL"/>
        </w:rPr>
      </w:pPr>
      <w:r w:rsidRPr="00973DF0">
        <w:rPr>
          <w:spacing w:val="-4"/>
          <w:lang w:val="sq-AL"/>
        </w:rPr>
        <w:t xml:space="preserve">1.1 </w:t>
      </w:r>
      <w:r w:rsidR="000D432A" w:rsidRPr="00973DF0">
        <w:rPr>
          <w:spacing w:val="-4"/>
          <w:lang w:val="sq-AL"/>
        </w:rPr>
        <w:t>“</w:t>
      </w:r>
      <w:r w:rsidRPr="00973DF0">
        <w:rPr>
          <w:spacing w:val="-4"/>
          <w:lang w:val="sq-AL"/>
        </w:rPr>
        <w:t xml:space="preserve">Pajisje mjekësore e diagnostikimit </w:t>
      </w:r>
      <w:r w:rsidRPr="00973DF0">
        <w:rPr>
          <w:i/>
          <w:spacing w:val="-4"/>
          <w:lang w:val="sq-AL"/>
        </w:rPr>
        <w:t xml:space="preserve">in </w:t>
      </w:r>
      <w:proofErr w:type="spellStart"/>
      <w:r w:rsidRPr="00973DF0">
        <w:rPr>
          <w:i/>
          <w:spacing w:val="-4"/>
          <w:lang w:val="sq-AL"/>
        </w:rPr>
        <w:t>vitro</w:t>
      </w:r>
      <w:proofErr w:type="spellEnd"/>
      <w:r w:rsidR="000D432A" w:rsidRPr="00973DF0">
        <w:rPr>
          <w:spacing w:val="-4"/>
          <w:lang w:val="sq-AL"/>
        </w:rPr>
        <w:t>”</w:t>
      </w:r>
      <w:r w:rsidRPr="00973DF0">
        <w:rPr>
          <w:spacing w:val="-4"/>
          <w:lang w:val="sq-AL"/>
        </w:rPr>
        <w:t xml:space="preserve"> është një </w:t>
      </w:r>
      <w:r w:rsidR="005F39C8" w:rsidRPr="00973DF0">
        <w:rPr>
          <w:spacing w:val="-4"/>
          <w:lang w:val="sq-AL"/>
        </w:rPr>
        <w:t>reagjent</w:t>
      </w:r>
      <w:r w:rsidRPr="00973DF0">
        <w:rPr>
          <w:spacing w:val="-4"/>
          <w:lang w:val="sq-AL"/>
        </w:rPr>
        <w:t xml:space="preserve">, produkt </w:t>
      </w:r>
      <w:r w:rsidR="005F39C8" w:rsidRPr="00973DF0">
        <w:rPr>
          <w:spacing w:val="-4"/>
          <w:lang w:val="sq-AL"/>
        </w:rPr>
        <w:t>reagjent</w:t>
      </w:r>
      <w:r w:rsidRPr="00973DF0">
        <w:rPr>
          <w:spacing w:val="-4"/>
          <w:lang w:val="sq-AL"/>
        </w:rPr>
        <w:t xml:space="preserve">i, produkt </w:t>
      </w:r>
      <w:proofErr w:type="spellStart"/>
      <w:r w:rsidRPr="00973DF0">
        <w:rPr>
          <w:spacing w:val="-4"/>
          <w:lang w:val="sq-AL"/>
        </w:rPr>
        <w:t>kalibrator</w:t>
      </w:r>
      <w:proofErr w:type="spellEnd"/>
      <w:r w:rsidRPr="00973DF0">
        <w:rPr>
          <w:spacing w:val="-4"/>
          <w:lang w:val="sq-AL"/>
        </w:rPr>
        <w:t>, material kontrolli, kit, instrument, aparat, pajisje apo sistem, që përdoret vetëm ose në kombinim, i destinuar nga prodhuesi për t</w:t>
      </w:r>
      <w:r w:rsidR="00585E7D" w:rsidRPr="00973DF0">
        <w:rPr>
          <w:spacing w:val="-4"/>
          <w:lang w:val="sq-AL"/>
        </w:rPr>
        <w:t>’</w:t>
      </w:r>
      <w:r w:rsidRPr="00973DF0">
        <w:rPr>
          <w:spacing w:val="-4"/>
          <w:lang w:val="sq-AL"/>
        </w:rPr>
        <w:t xml:space="preserve">u përdorur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për ekzaminimin e mostrave, përfshirë gjakun dhe indet, që rrjedhin nga trupi i njeriut, me qëllim sigurimin e informacionit: </w:t>
      </w:r>
    </w:p>
    <w:p w:rsidR="005F4ED4" w:rsidRPr="00973DF0" w:rsidRDefault="005F4ED4" w:rsidP="005F4ED4">
      <w:pPr>
        <w:pStyle w:val="Paragrafi"/>
        <w:rPr>
          <w:spacing w:val="-4"/>
          <w:lang w:val="sq-AL"/>
        </w:rPr>
      </w:pPr>
      <w:r w:rsidRPr="00973DF0">
        <w:rPr>
          <w:spacing w:val="-4"/>
          <w:lang w:val="sq-AL"/>
        </w:rPr>
        <w:t xml:space="preserve">1.1.1 lidhur me një gjendje fiziologjike ose patologjike; </w:t>
      </w:r>
    </w:p>
    <w:p w:rsidR="005F4ED4" w:rsidRPr="00973DF0" w:rsidRDefault="005F4ED4" w:rsidP="005F4ED4">
      <w:pPr>
        <w:pStyle w:val="Paragrafi"/>
        <w:rPr>
          <w:spacing w:val="-4"/>
          <w:lang w:val="sq-AL"/>
        </w:rPr>
      </w:pPr>
      <w:r w:rsidRPr="00973DF0">
        <w:rPr>
          <w:spacing w:val="-4"/>
          <w:lang w:val="sq-AL"/>
        </w:rPr>
        <w:t xml:space="preserve">1.1.2 lidhur me një anomali kongjenitale; </w:t>
      </w:r>
    </w:p>
    <w:p w:rsidR="005F4ED4" w:rsidRPr="00973DF0" w:rsidRDefault="005F4ED4" w:rsidP="005F4ED4">
      <w:pPr>
        <w:pStyle w:val="Paragrafi"/>
        <w:rPr>
          <w:spacing w:val="-4"/>
          <w:lang w:val="sq-AL"/>
        </w:rPr>
      </w:pPr>
      <w:r w:rsidRPr="00973DF0">
        <w:rPr>
          <w:spacing w:val="-4"/>
          <w:lang w:val="sq-AL"/>
        </w:rPr>
        <w:t>1.1.3 për të përcaktuar sigurinë dhe përshtat</w:t>
      </w:r>
      <w:r w:rsidR="00B341CC">
        <w:rPr>
          <w:spacing w:val="-4"/>
          <w:lang w:val="sq-AL"/>
        </w:rPr>
        <w:t>-</w:t>
      </w:r>
      <w:proofErr w:type="spellStart"/>
      <w:r w:rsidRPr="00973DF0">
        <w:rPr>
          <w:spacing w:val="-4"/>
          <w:lang w:val="sq-AL"/>
        </w:rPr>
        <w:t>shmërinë</w:t>
      </w:r>
      <w:proofErr w:type="spellEnd"/>
      <w:r w:rsidRPr="00973DF0">
        <w:rPr>
          <w:spacing w:val="-4"/>
          <w:lang w:val="sq-AL"/>
        </w:rPr>
        <w:t xml:space="preserve"> me një pranues potencial; </w:t>
      </w:r>
    </w:p>
    <w:p w:rsidR="005F4ED4" w:rsidRPr="00973DF0" w:rsidRDefault="005F4ED4" w:rsidP="005F4ED4">
      <w:pPr>
        <w:pStyle w:val="Paragrafi"/>
        <w:rPr>
          <w:spacing w:val="-4"/>
          <w:lang w:val="sq-AL"/>
        </w:rPr>
      </w:pPr>
      <w:r w:rsidRPr="00973DF0">
        <w:rPr>
          <w:spacing w:val="-4"/>
          <w:lang w:val="sq-AL"/>
        </w:rPr>
        <w:t xml:space="preserve">1.1.4 për të monitoruar masat terapeutike. </w:t>
      </w:r>
    </w:p>
    <w:p w:rsidR="005F4ED4" w:rsidRPr="00973DF0" w:rsidRDefault="005F4ED4" w:rsidP="005F4ED4">
      <w:pPr>
        <w:pStyle w:val="Paragrafi"/>
        <w:rPr>
          <w:spacing w:val="-4"/>
          <w:lang w:val="sq-AL"/>
        </w:rPr>
      </w:pPr>
      <w:r w:rsidRPr="00973DF0">
        <w:rPr>
          <w:spacing w:val="-4"/>
          <w:lang w:val="sq-AL"/>
        </w:rPr>
        <w:t xml:space="preserve">Kontejnerët për mostra konsiderohen si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w:t>
      </w:r>
    </w:p>
    <w:p w:rsidR="005F4ED4" w:rsidRPr="00973DF0" w:rsidRDefault="005F4ED4" w:rsidP="005F4ED4">
      <w:pPr>
        <w:pStyle w:val="Paragrafi"/>
        <w:rPr>
          <w:spacing w:val="-4"/>
          <w:lang w:val="sq-AL"/>
        </w:rPr>
      </w:pPr>
      <w:r w:rsidRPr="00973DF0">
        <w:rPr>
          <w:spacing w:val="-4"/>
          <w:lang w:val="sq-AL"/>
        </w:rPr>
        <w:t xml:space="preserve">1.2 </w:t>
      </w:r>
      <w:r w:rsidR="000D432A" w:rsidRPr="00973DF0">
        <w:rPr>
          <w:spacing w:val="-4"/>
          <w:lang w:val="sq-AL"/>
        </w:rPr>
        <w:t>“</w:t>
      </w:r>
      <w:r w:rsidR="00C31ACD" w:rsidRPr="00973DF0">
        <w:rPr>
          <w:spacing w:val="-4"/>
          <w:lang w:val="sq-AL"/>
        </w:rPr>
        <w:t>Kontejnerët</w:t>
      </w:r>
      <w:r w:rsidRPr="00973DF0">
        <w:rPr>
          <w:spacing w:val="-4"/>
          <w:lang w:val="sq-AL"/>
        </w:rPr>
        <w:t xml:space="preserve"> për mostra</w:t>
      </w:r>
      <w:r w:rsidR="000D432A" w:rsidRPr="00973DF0">
        <w:rPr>
          <w:spacing w:val="-4"/>
          <w:lang w:val="sq-AL"/>
        </w:rPr>
        <w:t>”</w:t>
      </w:r>
      <w:r w:rsidRPr="00973DF0">
        <w:rPr>
          <w:spacing w:val="-4"/>
          <w:lang w:val="sq-AL"/>
        </w:rPr>
        <w:t xml:space="preserve"> janë pajisjet të tipit vakum ose jo, të destinuara specifikisht nga ana e prodhuesve të tyre për kontrollin fillestar dhe ruajtjen e mostrave të përfituara nga trupi i njeriut për qëllime të ekzaminimit diagnostikues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Produktet për përdorimin e përgjithshëm laboratorik nuk konsiderohen pajisje mjekësore diagnostikuese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për sa kohë që produkte të tilla, duke pasur parasysh karakteristikat e tyre, nuk janë synuar specifikisht nga prodhuesi për t</w:t>
      </w:r>
      <w:r w:rsidR="00585E7D" w:rsidRPr="00973DF0">
        <w:rPr>
          <w:spacing w:val="-4"/>
          <w:lang w:val="sq-AL"/>
        </w:rPr>
        <w:t>’</w:t>
      </w:r>
      <w:r w:rsidRPr="00973DF0">
        <w:rPr>
          <w:spacing w:val="-4"/>
          <w:lang w:val="sq-AL"/>
        </w:rPr>
        <w:t xml:space="preserve">u përdorur për ekzaminime diagnostikuese </w:t>
      </w:r>
      <w:r w:rsidRPr="00973DF0">
        <w:rPr>
          <w:i/>
          <w:spacing w:val="-4"/>
          <w:lang w:val="sq-AL"/>
        </w:rPr>
        <w:t xml:space="preserve">in </w:t>
      </w:r>
      <w:proofErr w:type="spellStart"/>
      <w:r w:rsidRPr="00973DF0">
        <w:rPr>
          <w:i/>
          <w:spacing w:val="-4"/>
          <w:lang w:val="sq-AL"/>
        </w:rPr>
        <w:t>vitro</w:t>
      </w:r>
      <w:proofErr w:type="spellEnd"/>
      <w:r w:rsidR="00BC77DB"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1.3 </w:t>
      </w:r>
      <w:r w:rsidR="000D432A" w:rsidRPr="00973DF0">
        <w:rPr>
          <w:spacing w:val="-4"/>
          <w:lang w:val="sq-AL"/>
        </w:rPr>
        <w:t>“</w:t>
      </w:r>
      <w:r w:rsidR="007442C4" w:rsidRPr="00973DF0">
        <w:rPr>
          <w:spacing w:val="-4"/>
          <w:lang w:val="sq-AL"/>
        </w:rPr>
        <w:t>Aksesor</w:t>
      </w:r>
      <w:r w:rsidR="000D432A" w:rsidRPr="00973DF0">
        <w:rPr>
          <w:spacing w:val="-4"/>
          <w:lang w:val="sq-AL"/>
        </w:rPr>
        <w:t>”</w:t>
      </w:r>
      <w:r w:rsidRPr="00973DF0">
        <w:rPr>
          <w:spacing w:val="-4"/>
          <w:lang w:val="sq-AL"/>
        </w:rPr>
        <w:t xml:space="preserve"> është një artikull, i cili, ndonëse nuk është një pajisje mjekësore diagnostikuese </w:t>
      </w:r>
      <w:r w:rsidRPr="00973DF0">
        <w:rPr>
          <w:i/>
          <w:spacing w:val="-4"/>
          <w:lang w:val="sq-AL"/>
        </w:rPr>
        <w:t>in</w:t>
      </w:r>
      <w:r w:rsidRPr="00973DF0">
        <w:rPr>
          <w:spacing w:val="-4"/>
          <w:lang w:val="sq-AL"/>
        </w:rPr>
        <w:t xml:space="preserve"> </w:t>
      </w:r>
      <w:proofErr w:type="spellStart"/>
      <w:r w:rsidRPr="00973DF0">
        <w:rPr>
          <w:i/>
          <w:spacing w:val="-4"/>
          <w:lang w:val="sq-AL"/>
        </w:rPr>
        <w:t>vitro</w:t>
      </w:r>
      <w:proofErr w:type="spellEnd"/>
      <w:r w:rsidRPr="00973DF0">
        <w:rPr>
          <w:spacing w:val="-4"/>
          <w:lang w:val="sq-AL"/>
        </w:rPr>
        <w:t xml:space="preserve">, është synuar </w:t>
      </w:r>
      <w:proofErr w:type="spellStart"/>
      <w:r w:rsidRPr="00973DF0">
        <w:rPr>
          <w:spacing w:val="-4"/>
          <w:lang w:val="sq-AL"/>
        </w:rPr>
        <w:t>specifikisht</w:t>
      </w:r>
      <w:proofErr w:type="spellEnd"/>
      <w:r w:rsidRPr="00973DF0">
        <w:rPr>
          <w:spacing w:val="-4"/>
          <w:lang w:val="sq-AL"/>
        </w:rPr>
        <w:t xml:space="preserve"> nga prodhuesi i tij për t</w:t>
      </w:r>
      <w:r w:rsidR="00585E7D" w:rsidRPr="00973DF0">
        <w:rPr>
          <w:spacing w:val="-4"/>
          <w:lang w:val="sq-AL"/>
        </w:rPr>
        <w:t>’</w:t>
      </w:r>
      <w:r w:rsidRPr="00973DF0">
        <w:rPr>
          <w:spacing w:val="-4"/>
          <w:lang w:val="sq-AL"/>
        </w:rPr>
        <w:t>u përdorur së bashku me një pajisje për të mundësuar që ajo pajisje të përdoret për qëllimin e saj të synuar.</w:t>
      </w:r>
    </w:p>
    <w:p w:rsidR="005F4ED4" w:rsidRPr="00973DF0" w:rsidRDefault="005F4ED4" w:rsidP="005F4ED4">
      <w:pPr>
        <w:pStyle w:val="Paragrafi"/>
        <w:rPr>
          <w:spacing w:val="-4"/>
          <w:lang w:val="sq-AL"/>
        </w:rPr>
      </w:pPr>
      <w:r w:rsidRPr="00973DF0">
        <w:rPr>
          <w:spacing w:val="-4"/>
          <w:lang w:val="sq-AL"/>
        </w:rPr>
        <w:t xml:space="preserve">Për qëllime të këtij përcaktimi, pajisjet shpuese për mostra ose ato të cilat aplikohen drejtpërdrejt mbi trupin e njeriut me qëllim përfitimin e një </w:t>
      </w:r>
      <w:r w:rsidRPr="00973DF0">
        <w:rPr>
          <w:spacing w:val="-4"/>
          <w:lang w:val="sq-AL"/>
        </w:rPr>
        <w:lastRenderedPageBreak/>
        <w:t xml:space="preserve">mostre sipas kuptimit të rregullit teknik </w:t>
      </w:r>
      <w:r w:rsidR="000D432A" w:rsidRPr="00973DF0">
        <w:rPr>
          <w:spacing w:val="-4"/>
          <w:lang w:val="sq-AL"/>
        </w:rPr>
        <w:t>“</w:t>
      </w:r>
      <w:r w:rsidRPr="00973DF0">
        <w:rPr>
          <w:spacing w:val="-4"/>
          <w:lang w:val="sq-AL"/>
        </w:rPr>
        <w:t>Për kërkesat thelbësore, vlerësimin e konformitetit, klasifikimin dhe markimin CE të pajisjeve mjekësore</w:t>
      </w:r>
      <w:r w:rsidR="000D432A" w:rsidRPr="00973DF0">
        <w:rPr>
          <w:spacing w:val="-4"/>
          <w:lang w:val="sq-AL"/>
        </w:rPr>
        <w:t>”</w:t>
      </w:r>
      <w:r w:rsidR="000D38A9" w:rsidRPr="00973DF0">
        <w:rPr>
          <w:spacing w:val="-4"/>
          <w:lang w:val="sq-AL"/>
        </w:rPr>
        <w:t>,</w:t>
      </w:r>
      <w:r w:rsidRPr="00973DF0">
        <w:rPr>
          <w:spacing w:val="-4"/>
          <w:lang w:val="sq-AL"/>
        </w:rPr>
        <w:t xml:space="preserve"> nuk konsiderohen si aksesorë të pajisjeve mjekësore diagnostikuese </w:t>
      </w:r>
      <w:r w:rsidRPr="00973DF0">
        <w:rPr>
          <w:i/>
          <w:spacing w:val="-4"/>
          <w:lang w:val="sq-AL"/>
        </w:rPr>
        <w:t xml:space="preserve">in </w:t>
      </w:r>
      <w:proofErr w:type="spellStart"/>
      <w:r w:rsidRPr="00973DF0">
        <w:rPr>
          <w:i/>
          <w:spacing w:val="-4"/>
          <w:lang w:val="sq-AL"/>
        </w:rPr>
        <w:t>vitro</w:t>
      </w:r>
      <w:proofErr w:type="spellEnd"/>
      <w:r w:rsidR="000D38A9" w:rsidRPr="00973DF0">
        <w:rPr>
          <w:spacing w:val="-4"/>
          <w:lang w:val="sq-AL"/>
        </w:rPr>
        <w:t>.</w:t>
      </w:r>
    </w:p>
    <w:p w:rsidR="005F4ED4" w:rsidRPr="00973DF0" w:rsidRDefault="005F4ED4" w:rsidP="005F4ED4">
      <w:pPr>
        <w:pStyle w:val="Paragrafi"/>
        <w:rPr>
          <w:spacing w:val="-4"/>
          <w:lang w:val="sq-AL"/>
        </w:rPr>
      </w:pPr>
      <w:r w:rsidRPr="00973DF0">
        <w:rPr>
          <w:spacing w:val="-4"/>
          <w:lang w:val="sq-AL"/>
        </w:rPr>
        <w:t>1.4 Për qëllimin e këtij rregulli teknik, materialet e kalibrimit dhe kontrollit, i referohen çdo substance, materiali ose artikulli të destinuar nga ana e prodhuesve të tyre ose për matje ose për të verifikuar karakteristikat e performancës të një pajisjeje në lidhje me përdorimin e synuar të asaj pajisjeje.</w:t>
      </w:r>
    </w:p>
    <w:p w:rsidR="005F4ED4" w:rsidRPr="00973DF0" w:rsidRDefault="005F4ED4" w:rsidP="005F4ED4">
      <w:pPr>
        <w:pStyle w:val="Paragrafi"/>
        <w:rPr>
          <w:spacing w:val="-4"/>
          <w:lang w:val="sq-AL"/>
        </w:rPr>
      </w:pPr>
      <w:r w:rsidRPr="00973DF0">
        <w:rPr>
          <w:spacing w:val="-4"/>
          <w:lang w:val="sq-AL"/>
        </w:rPr>
        <w:t>1.5 Për qëllimin e këtij rregulli teknik, heqja, grumbullimi dhe përdorimi i indeve, qelizave dhe substancave me origjinë njerëzore drejtohet, për</w:t>
      </w:r>
      <w:r w:rsidR="00235ED3" w:rsidRPr="00973DF0">
        <w:rPr>
          <w:spacing w:val="-4"/>
          <w:lang w:val="sq-AL"/>
        </w:rPr>
        <w:t xml:space="preserve"> </w:t>
      </w:r>
      <w:r w:rsidRPr="00973DF0">
        <w:rPr>
          <w:spacing w:val="-4"/>
          <w:lang w:val="sq-AL"/>
        </w:rPr>
        <w:t xml:space="preserve">sa i përket etikës, nga parime të përcaktuara në Konventën e Këshillit të </w:t>
      </w:r>
      <w:r w:rsidR="00235ED3" w:rsidRPr="00973DF0">
        <w:rPr>
          <w:spacing w:val="-4"/>
          <w:lang w:val="sq-AL"/>
        </w:rPr>
        <w:t>Evropës</w:t>
      </w:r>
      <w:r w:rsidRPr="00973DF0">
        <w:rPr>
          <w:spacing w:val="-4"/>
          <w:lang w:val="sq-AL"/>
        </w:rPr>
        <w:t xml:space="preserve"> për mbrojtjen e të drejtave dhe dinjitetit të njeriut lidhur me aplikimin e biologjisë dhe </w:t>
      </w:r>
      <w:r w:rsidR="000D38A9" w:rsidRPr="00973DF0">
        <w:rPr>
          <w:spacing w:val="-4"/>
          <w:lang w:val="sq-AL"/>
        </w:rPr>
        <w:t xml:space="preserve">të </w:t>
      </w:r>
      <w:r w:rsidRPr="00973DF0">
        <w:rPr>
          <w:spacing w:val="-4"/>
          <w:lang w:val="sq-AL"/>
        </w:rPr>
        <w:t>mjekësisë, të ratifikuar nga Parlamenti dhe aktet ligjore</w:t>
      </w:r>
      <w:r w:rsidR="000D38A9" w:rsidRPr="00973DF0">
        <w:rPr>
          <w:spacing w:val="-4"/>
          <w:lang w:val="sq-AL"/>
        </w:rPr>
        <w:t>,</w:t>
      </w:r>
      <w:r w:rsidRPr="00973DF0">
        <w:rPr>
          <w:spacing w:val="-4"/>
          <w:lang w:val="sq-AL"/>
        </w:rPr>
        <w:t xml:space="preserve"> nënligjore në fuqi.</w:t>
      </w:r>
    </w:p>
    <w:p w:rsidR="005F4ED4" w:rsidRPr="00973DF0" w:rsidRDefault="005F4ED4" w:rsidP="005F4ED4">
      <w:pPr>
        <w:pStyle w:val="Paragrafi"/>
        <w:rPr>
          <w:b/>
          <w:spacing w:val="-4"/>
          <w:lang w:val="sq-AL"/>
        </w:rPr>
      </w:pPr>
      <w:bookmarkStart w:id="2" w:name="bookmark11"/>
      <w:r w:rsidRPr="00973DF0">
        <w:rPr>
          <w:b/>
          <w:spacing w:val="-4"/>
          <w:lang w:val="sq-AL"/>
        </w:rPr>
        <w:t>2. Vendosja në treg dhe vënia në shërbim</w:t>
      </w:r>
      <w:bookmarkEnd w:id="2"/>
    </w:p>
    <w:p w:rsidR="005F4ED4" w:rsidRPr="00973DF0" w:rsidRDefault="005F4ED4" w:rsidP="005F4ED4">
      <w:pPr>
        <w:pStyle w:val="Paragrafi"/>
        <w:rPr>
          <w:spacing w:val="-4"/>
          <w:lang w:val="sq-AL"/>
        </w:rPr>
      </w:pPr>
      <w:r w:rsidRPr="00973DF0">
        <w:rPr>
          <w:spacing w:val="-4"/>
          <w:lang w:val="sq-AL"/>
        </w:rPr>
        <w:t>Pajisjet vendosen në treg dhe/ose vihen në shërbim vetëm nëse ato nuk rrezikojnë sigurinë dhe shëndetin e pacientëve, të përdoruesve dhe, sipas rastit, edhe të personave të tjerë, kur këto pajisje instalohen, mirëmbahen dhe përdoren siç duhet, sipas qëllimit të synuar të përdorimit të pajisjes. Kjo pikë zbatohet edhe për pajisjet e vëna në dispozicion për vlerësimin e performancës.</w:t>
      </w:r>
    </w:p>
    <w:p w:rsidR="005F4ED4" w:rsidRPr="00973DF0" w:rsidRDefault="005F4ED4" w:rsidP="005F4ED4">
      <w:pPr>
        <w:pStyle w:val="Paragrafi"/>
        <w:rPr>
          <w:b/>
          <w:spacing w:val="-4"/>
          <w:lang w:val="sq-AL"/>
        </w:rPr>
      </w:pPr>
      <w:bookmarkStart w:id="3" w:name="bookmark12"/>
      <w:r w:rsidRPr="00973DF0">
        <w:rPr>
          <w:b/>
          <w:spacing w:val="-4"/>
          <w:lang w:val="sq-AL"/>
        </w:rPr>
        <w:t>3. Kërkesat thelbësore</w:t>
      </w:r>
      <w:bookmarkEnd w:id="3"/>
    </w:p>
    <w:p w:rsidR="005F4ED4" w:rsidRPr="00973DF0" w:rsidRDefault="005F4ED4" w:rsidP="005F4ED4">
      <w:pPr>
        <w:pStyle w:val="Paragrafi"/>
        <w:rPr>
          <w:spacing w:val="-4"/>
          <w:lang w:val="sq-AL"/>
        </w:rPr>
      </w:pPr>
      <w:r w:rsidRPr="00973DF0">
        <w:rPr>
          <w:spacing w:val="-4"/>
          <w:lang w:val="sq-AL"/>
        </w:rPr>
        <w:t xml:space="preserve">Pajisjet duhet të plotësojnë kërkesat thelbësore, të parashikuara në </w:t>
      </w:r>
      <w:r w:rsidR="00E95683" w:rsidRPr="00973DF0">
        <w:rPr>
          <w:spacing w:val="-4"/>
          <w:lang w:val="sq-AL"/>
        </w:rPr>
        <w:t>a</w:t>
      </w:r>
      <w:r w:rsidRPr="00973DF0">
        <w:rPr>
          <w:spacing w:val="-4"/>
          <w:lang w:val="sq-AL"/>
        </w:rPr>
        <w:t>neksin I të këtij rregulli teknik duke pasur parasysh qëllimin e tyre të synuar.</w:t>
      </w:r>
    </w:p>
    <w:p w:rsidR="005F4ED4" w:rsidRPr="00973DF0" w:rsidRDefault="005F4ED4" w:rsidP="005F4ED4">
      <w:pPr>
        <w:pStyle w:val="Paragrafi"/>
        <w:rPr>
          <w:b/>
          <w:spacing w:val="-4"/>
          <w:lang w:val="sq-AL"/>
        </w:rPr>
      </w:pPr>
      <w:r w:rsidRPr="00973DF0">
        <w:rPr>
          <w:b/>
          <w:spacing w:val="-4"/>
          <w:lang w:val="sq-AL"/>
        </w:rPr>
        <w:t xml:space="preserve">4. </w:t>
      </w:r>
      <w:bookmarkStart w:id="4" w:name="bookmark13"/>
      <w:r w:rsidRPr="00973DF0">
        <w:rPr>
          <w:b/>
          <w:spacing w:val="-4"/>
          <w:lang w:val="sq-AL"/>
        </w:rPr>
        <w:t>Lëvizja e lir</w:t>
      </w:r>
      <w:bookmarkEnd w:id="4"/>
      <w:r w:rsidRPr="00973DF0">
        <w:rPr>
          <w:b/>
          <w:spacing w:val="-4"/>
          <w:lang w:val="sq-AL"/>
        </w:rPr>
        <w:t>ë</w:t>
      </w:r>
    </w:p>
    <w:p w:rsidR="005F4ED4" w:rsidRPr="00973DF0" w:rsidRDefault="005F4ED4" w:rsidP="005F4ED4">
      <w:pPr>
        <w:pStyle w:val="Paragrafi"/>
        <w:rPr>
          <w:spacing w:val="-4"/>
          <w:lang w:val="sq-AL"/>
        </w:rPr>
      </w:pPr>
      <w:r w:rsidRPr="00973DF0">
        <w:rPr>
          <w:spacing w:val="-4"/>
          <w:lang w:val="sq-AL"/>
        </w:rPr>
        <w:t xml:space="preserve">4.1 Pajisjet vendosen në treg ose në shërbim vetëm kur ato mbartin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00DE5F02" w:rsidRPr="00973DF0">
        <w:rPr>
          <w:spacing w:val="-4"/>
          <w:lang w:val="sq-AL"/>
        </w:rPr>
        <w:t>, siç parashikohet në pikën 8</w:t>
      </w:r>
      <w:r w:rsidRPr="00973DF0">
        <w:rPr>
          <w:spacing w:val="-4"/>
          <w:lang w:val="sq-AL"/>
        </w:rPr>
        <w:t xml:space="preserve"> të këtij </w:t>
      </w:r>
      <w:r w:rsidR="00DE5F02" w:rsidRPr="00973DF0">
        <w:rPr>
          <w:spacing w:val="-4"/>
          <w:lang w:val="sq-AL"/>
        </w:rPr>
        <w:t>r</w:t>
      </w:r>
      <w:r w:rsidRPr="00973DF0">
        <w:rPr>
          <w:spacing w:val="-4"/>
          <w:lang w:val="sq-AL"/>
        </w:rPr>
        <w:t xml:space="preserve">regulli teknik, markim i cili tregon se ato i janë nënshtruar vlerësimit të konformitetit, në përputhje me kushtet e pikës 6, të këtij </w:t>
      </w:r>
      <w:r w:rsidR="00DE5F02" w:rsidRPr="00973DF0">
        <w:rPr>
          <w:spacing w:val="-4"/>
          <w:lang w:val="sq-AL"/>
        </w:rPr>
        <w:t>r</w:t>
      </w:r>
      <w:r w:rsidRPr="00973DF0">
        <w:rPr>
          <w:spacing w:val="-4"/>
          <w:lang w:val="sq-AL"/>
        </w:rPr>
        <w:t>regulli teknik.</w:t>
      </w:r>
    </w:p>
    <w:p w:rsidR="005F4ED4" w:rsidRPr="00973DF0" w:rsidRDefault="005F4ED4" w:rsidP="005F4ED4">
      <w:pPr>
        <w:pStyle w:val="Paragrafi"/>
        <w:rPr>
          <w:spacing w:val="-4"/>
          <w:lang w:val="sq-AL"/>
        </w:rPr>
      </w:pPr>
      <w:r w:rsidRPr="00973DF0">
        <w:rPr>
          <w:spacing w:val="-4"/>
          <w:lang w:val="sq-AL"/>
        </w:rPr>
        <w:t xml:space="preserve">4.2 Nuk krijohen pengesa për pajisjet e destinuara për vlerësimin e performancës, të vëna në dispozicion, për këtë qëllim, të laboratorëve ose institucioneve të tjera të listuara në deklaratën referuar </w:t>
      </w:r>
      <w:r w:rsidR="00E95683" w:rsidRPr="00973DF0">
        <w:rPr>
          <w:spacing w:val="-4"/>
          <w:lang w:val="sq-AL"/>
        </w:rPr>
        <w:t>a</w:t>
      </w:r>
      <w:r w:rsidRPr="00973DF0">
        <w:rPr>
          <w:spacing w:val="-4"/>
          <w:lang w:val="sq-AL"/>
        </w:rPr>
        <w:t xml:space="preserve">neksit </w:t>
      </w:r>
      <w:proofErr w:type="spellStart"/>
      <w:r w:rsidRPr="00973DF0">
        <w:rPr>
          <w:spacing w:val="-4"/>
          <w:lang w:val="sq-AL"/>
        </w:rPr>
        <w:t>VIII</w:t>
      </w:r>
      <w:proofErr w:type="spellEnd"/>
      <w:r w:rsidRPr="00973DF0">
        <w:rPr>
          <w:spacing w:val="-4"/>
          <w:lang w:val="sq-AL"/>
        </w:rPr>
        <w:t>, nëse at</w:t>
      </w:r>
      <w:r w:rsidR="00DE5F02" w:rsidRPr="00973DF0">
        <w:rPr>
          <w:spacing w:val="-4"/>
          <w:lang w:val="sq-AL"/>
        </w:rPr>
        <w:t>a</w:t>
      </w:r>
      <w:r w:rsidRPr="00973DF0">
        <w:rPr>
          <w:spacing w:val="-4"/>
          <w:lang w:val="sq-AL"/>
        </w:rPr>
        <w:t xml:space="preserve"> përmbushin kushtet e përcaktuara në pikën 6(4) dhe </w:t>
      </w:r>
      <w:r w:rsidR="00235ED3" w:rsidRPr="00973DF0">
        <w:rPr>
          <w:spacing w:val="-4"/>
          <w:lang w:val="sq-AL"/>
        </w:rPr>
        <w:t>a</w:t>
      </w:r>
      <w:r w:rsidRPr="00973DF0">
        <w:rPr>
          <w:spacing w:val="-4"/>
          <w:lang w:val="sq-AL"/>
        </w:rPr>
        <w:t>neksin VIII.</w:t>
      </w:r>
    </w:p>
    <w:p w:rsidR="005F4ED4" w:rsidRPr="00973DF0" w:rsidRDefault="005F4ED4" w:rsidP="005F4ED4">
      <w:pPr>
        <w:pStyle w:val="Paragrafi"/>
        <w:rPr>
          <w:spacing w:val="-4"/>
          <w:lang w:val="sq-AL"/>
        </w:rPr>
      </w:pPr>
      <w:r w:rsidRPr="00973DF0">
        <w:rPr>
          <w:spacing w:val="-4"/>
          <w:lang w:val="sq-AL"/>
        </w:rPr>
        <w:t xml:space="preserve">4.3 Nuk krijohen pengesa në panairet e tregtisë, ekspozita, demonstrime, takime shkencore apo teknike etj., për ekspozimin e pajisjeve, të cilat nuk janë konform këtij rregulli teknik, me kusht që </w:t>
      </w:r>
      <w:r w:rsidRPr="00973DF0">
        <w:rPr>
          <w:spacing w:val="-4"/>
          <w:lang w:val="sq-AL"/>
        </w:rPr>
        <w:lastRenderedPageBreak/>
        <w:t>pajisje të tilla të mos përdoren mbi mostra të përfituara nga pjesëmarrësit dhe që një shenjë e dukshme të tregojë në mënyrë të qartë që pajisjet në fjalë nuk mund të tregtohen ose vihen në shërbim deri në momentin kur janë konform.</w:t>
      </w:r>
    </w:p>
    <w:p w:rsidR="005F4ED4" w:rsidRPr="00973DF0" w:rsidRDefault="005F4ED4" w:rsidP="005F4ED4">
      <w:pPr>
        <w:pStyle w:val="Paragrafi"/>
        <w:rPr>
          <w:spacing w:val="-4"/>
          <w:lang w:val="sq-AL"/>
        </w:rPr>
      </w:pPr>
      <w:r w:rsidRPr="00973DF0">
        <w:rPr>
          <w:spacing w:val="-4"/>
          <w:lang w:val="sq-AL"/>
        </w:rPr>
        <w:t xml:space="preserve">4.4 Kur pajisja është subjekt dhe i rregullave të tjera teknike që mbulojnë aspekte të tjera, të cilat, gjithashtu, parashikojnë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w:t>
      </w:r>
      <w:proofErr w:type="spellStart"/>
      <w:r w:rsidRPr="00973DF0">
        <w:rPr>
          <w:spacing w:val="-4"/>
          <w:lang w:val="sq-AL"/>
        </w:rPr>
        <w:t>konformitetit</w:t>
      </w:r>
      <w:proofErr w:type="spellEnd"/>
      <w:r w:rsidRPr="00973DF0">
        <w:rPr>
          <w:spacing w:val="-4"/>
          <w:lang w:val="sq-AL"/>
        </w:rPr>
        <w:t>, ky markim tregon se, në këtë rast, pajisja në fjalë konsiderohet, gjithashtu, në përputhshmëri me dispozitat e atyre rregullave teknike.</w:t>
      </w:r>
    </w:p>
    <w:p w:rsidR="005F4ED4" w:rsidRPr="00973DF0" w:rsidRDefault="005F4ED4" w:rsidP="005F4ED4">
      <w:pPr>
        <w:pStyle w:val="Paragrafi"/>
        <w:rPr>
          <w:spacing w:val="-4"/>
          <w:lang w:val="sq-AL"/>
        </w:rPr>
      </w:pPr>
      <w:r w:rsidRPr="00973DF0">
        <w:rPr>
          <w:spacing w:val="-4"/>
          <w:lang w:val="sq-AL"/>
        </w:rPr>
        <w:t xml:space="preserve">4.5 Gjithsesi, nëse një apo më shumë nga këto rregulla teknike që zbatohen e lejojnë prodhuesin, gjatë një periudhe kalimtare, të zgjedhë se cilat rregulla të zbatojë,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tregon përputhshmërinë vetëm me rregullat teknike të zbatuara nga prodhuesi.</w:t>
      </w:r>
    </w:p>
    <w:p w:rsidR="005F4ED4" w:rsidRPr="00973DF0" w:rsidRDefault="005F4ED4" w:rsidP="005F4ED4">
      <w:pPr>
        <w:pStyle w:val="Paragrafi"/>
        <w:rPr>
          <w:b/>
          <w:spacing w:val="-4"/>
          <w:lang w:val="sq-AL"/>
        </w:rPr>
      </w:pPr>
      <w:bookmarkStart w:id="5" w:name="bookmark14"/>
      <w:r w:rsidRPr="00973DF0">
        <w:rPr>
          <w:b/>
          <w:spacing w:val="-4"/>
          <w:lang w:val="sq-AL"/>
        </w:rPr>
        <w:t xml:space="preserve">5. </w:t>
      </w:r>
      <w:proofErr w:type="spellStart"/>
      <w:r w:rsidRPr="00973DF0">
        <w:rPr>
          <w:b/>
          <w:spacing w:val="-4"/>
          <w:lang w:val="sq-AL"/>
        </w:rPr>
        <w:t>Prezumimi</w:t>
      </w:r>
      <w:proofErr w:type="spellEnd"/>
      <w:r w:rsidRPr="00973DF0">
        <w:rPr>
          <w:b/>
          <w:spacing w:val="-4"/>
          <w:lang w:val="sq-AL"/>
        </w:rPr>
        <w:t xml:space="preserve"> i </w:t>
      </w:r>
      <w:proofErr w:type="spellStart"/>
      <w:r w:rsidRPr="00973DF0">
        <w:rPr>
          <w:b/>
          <w:spacing w:val="-4"/>
          <w:lang w:val="sq-AL"/>
        </w:rPr>
        <w:t>konformitetit</w:t>
      </w:r>
      <w:bookmarkStart w:id="6" w:name="bookmark15"/>
      <w:bookmarkEnd w:id="5"/>
      <w:proofErr w:type="spellEnd"/>
    </w:p>
    <w:p w:rsidR="005F4ED4" w:rsidRPr="00973DF0" w:rsidRDefault="005F4ED4" w:rsidP="005F4ED4">
      <w:pPr>
        <w:pStyle w:val="Paragrafi"/>
        <w:rPr>
          <w:spacing w:val="-4"/>
          <w:lang w:val="sq-AL"/>
        </w:rPr>
      </w:pPr>
      <w:r w:rsidRPr="00973DF0">
        <w:rPr>
          <w:spacing w:val="-4"/>
          <w:lang w:val="sq-AL"/>
        </w:rPr>
        <w:t xml:space="preserve">5.1 Pajisja </w:t>
      </w:r>
      <w:proofErr w:type="spellStart"/>
      <w:r w:rsidRPr="00973DF0">
        <w:rPr>
          <w:spacing w:val="-4"/>
          <w:lang w:val="sq-AL"/>
        </w:rPr>
        <w:t>prezumohet</w:t>
      </w:r>
      <w:proofErr w:type="spellEnd"/>
      <w:r w:rsidRPr="00973DF0">
        <w:rPr>
          <w:spacing w:val="-4"/>
          <w:lang w:val="sq-AL"/>
        </w:rPr>
        <w:t xml:space="preserve"> të jetë </w:t>
      </w:r>
      <w:proofErr w:type="spellStart"/>
      <w:r w:rsidRPr="00973DF0">
        <w:rPr>
          <w:spacing w:val="-4"/>
          <w:lang w:val="sq-AL"/>
        </w:rPr>
        <w:t>konform</w:t>
      </w:r>
      <w:proofErr w:type="spellEnd"/>
      <w:r w:rsidRPr="00973DF0">
        <w:rPr>
          <w:spacing w:val="-4"/>
          <w:lang w:val="sq-AL"/>
        </w:rPr>
        <w:t xml:space="preserve"> me kërkesat thel</w:t>
      </w:r>
      <w:r w:rsidR="00675259" w:rsidRPr="00973DF0">
        <w:rPr>
          <w:spacing w:val="-4"/>
          <w:lang w:val="sq-AL"/>
        </w:rPr>
        <w:t>bësore, të referuara në pikën 4</w:t>
      </w:r>
      <w:r w:rsidRPr="00973DF0">
        <w:rPr>
          <w:spacing w:val="-4"/>
          <w:lang w:val="sq-AL"/>
        </w:rPr>
        <w:t xml:space="preserve"> të këtij </w:t>
      </w:r>
      <w:r w:rsidR="00675259" w:rsidRPr="00973DF0">
        <w:rPr>
          <w:spacing w:val="-4"/>
          <w:lang w:val="sq-AL"/>
        </w:rPr>
        <w:t>r</w:t>
      </w:r>
      <w:r w:rsidRPr="00973DF0">
        <w:rPr>
          <w:spacing w:val="-4"/>
          <w:lang w:val="sq-AL"/>
        </w:rPr>
        <w:t xml:space="preserve">regulli teknik, nëse ajo është në përputhje me të gjitha standardet e harmonizuara shqiptare përkatëse për atë pajisje, lista referencë e të cilave është botuar në Fletoren Zyrtare. </w:t>
      </w:r>
    </w:p>
    <w:p w:rsidR="008B4887" w:rsidRDefault="005F4ED4" w:rsidP="005F4ED4">
      <w:pPr>
        <w:pStyle w:val="Paragrafi"/>
        <w:rPr>
          <w:spacing w:val="-4"/>
          <w:lang w:val="sq-AL"/>
        </w:rPr>
      </w:pPr>
      <w:r w:rsidRPr="00973DF0">
        <w:rPr>
          <w:spacing w:val="-4"/>
          <w:lang w:val="sq-AL"/>
        </w:rPr>
        <w:t xml:space="preserve">5.2 Nëse një pajisje është në përputhje vetëm pjesërisht me elementet e standardeve të harmonizuara shqiptare, </w:t>
      </w:r>
      <w:proofErr w:type="spellStart"/>
      <w:r w:rsidRPr="00973DF0">
        <w:rPr>
          <w:spacing w:val="-4"/>
          <w:lang w:val="sq-AL"/>
        </w:rPr>
        <w:t>konformiteti</w:t>
      </w:r>
      <w:proofErr w:type="spellEnd"/>
      <w:r w:rsidRPr="00973DF0">
        <w:rPr>
          <w:spacing w:val="-4"/>
          <w:lang w:val="sq-AL"/>
        </w:rPr>
        <w:t xml:space="preserve"> duhet të </w:t>
      </w:r>
      <w:proofErr w:type="spellStart"/>
      <w:r w:rsidRPr="00B341CC">
        <w:rPr>
          <w:spacing w:val="-4"/>
          <w:lang w:val="sq-AL"/>
        </w:rPr>
        <w:t>presupozohet</w:t>
      </w:r>
      <w:proofErr w:type="spellEnd"/>
      <w:r w:rsidRPr="00973DF0">
        <w:rPr>
          <w:spacing w:val="-4"/>
          <w:lang w:val="sq-AL"/>
        </w:rPr>
        <w:t xml:space="preserve"> vetëm me kërkesat thelbësore që u korrespondojnë elementeve të standardeve me të cilat pajisja është në përputhje. </w:t>
      </w:r>
      <w:bookmarkStart w:id="7" w:name="bookmark16"/>
      <w:bookmarkEnd w:id="6"/>
    </w:p>
    <w:p w:rsidR="005F4ED4" w:rsidRPr="00973DF0" w:rsidRDefault="005F4ED4" w:rsidP="005F4ED4">
      <w:pPr>
        <w:pStyle w:val="Paragrafi"/>
        <w:rPr>
          <w:b/>
          <w:spacing w:val="-4"/>
          <w:lang w:val="sq-AL"/>
        </w:rPr>
      </w:pPr>
      <w:r w:rsidRPr="00973DF0">
        <w:rPr>
          <w:b/>
          <w:spacing w:val="-4"/>
          <w:lang w:val="sq-AL"/>
        </w:rPr>
        <w:t>6. Procedurat e vlerësimit të konformitetit</w:t>
      </w:r>
      <w:bookmarkEnd w:id="7"/>
    </w:p>
    <w:p w:rsidR="005F4ED4" w:rsidRPr="00973DF0" w:rsidRDefault="005F4ED4" w:rsidP="005F4ED4">
      <w:pPr>
        <w:pStyle w:val="Paragrafi"/>
        <w:rPr>
          <w:spacing w:val="-4"/>
          <w:lang w:val="sq-AL"/>
        </w:rPr>
      </w:pPr>
      <w:r w:rsidRPr="00973DF0">
        <w:rPr>
          <w:spacing w:val="-4"/>
          <w:lang w:val="sq-AL"/>
        </w:rPr>
        <w:t xml:space="preserve">6.1 Për të gjitha pajisjet, përveç atyre që mbulohen nga </w:t>
      </w:r>
      <w:r w:rsidR="00193ECD" w:rsidRPr="00973DF0">
        <w:rPr>
          <w:spacing w:val="-4"/>
          <w:lang w:val="sq-AL"/>
        </w:rPr>
        <w:t>a</w:t>
      </w:r>
      <w:r w:rsidRPr="00973DF0">
        <w:rPr>
          <w:spacing w:val="-4"/>
          <w:lang w:val="sq-AL"/>
        </w:rPr>
        <w:t xml:space="preserve">neksi II dhe pajisjet për vlerësimin e performancës,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ndjek procedurën e referuar në </w:t>
      </w:r>
      <w:r w:rsidR="00E95683" w:rsidRPr="00973DF0">
        <w:rPr>
          <w:spacing w:val="-4"/>
          <w:lang w:val="sq-AL"/>
        </w:rPr>
        <w:t>a</w:t>
      </w:r>
      <w:r w:rsidRPr="00973DF0">
        <w:rPr>
          <w:spacing w:val="-4"/>
          <w:lang w:val="sq-AL"/>
        </w:rPr>
        <w:t>neksin III dhe harton deklaratën e EC të konformitetit, e cila kërkohet para vendosjes në treg të pajisjeve.</w:t>
      </w:r>
    </w:p>
    <w:p w:rsidR="005F4ED4" w:rsidRPr="00973DF0" w:rsidRDefault="005F4ED4" w:rsidP="005F4ED4">
      <w:pPr>
        <w:pStyle w:val="Paragrafi"/>
        <w:rPr>
          <w:spacing w:val="-4"/>
          <w:lang w:val="sq-AL"/>
        </w:rPr>
      </w:pPr>
      <w:r w:rsidRPr="00973DF0">
        <w:rPr>
          <w:spacing w:val="-4"/>
          <w:lang w:val="sq-AL"/>
        </w:rPr>
        <w:t xml:space="preserve">Për të gjitha pajisjet për vetëtestim, përveç atyre që mbulohen nga </w:t>
      </w:r>
      <w:r w:rsidR="00193ECD" w:rsidRPr="00973DF0">
        <w:rPr>
          <w:spacing w:val="-4"/>
          <w:lang w:val="sq-AL"/>
        </w:rPr>
        <w:t>a</w:t>
      </w:r>
      <w:r w:rsidRPr="00973DF0">
        <w:rPr>
          <w:spacing w:val="-4"/>
          <w:lang w:val="sq-AL"/>
        </w:rPr>
        <w:t xml:space="preserve">neksi II dhe pajisjet për vlerësimin e performancës, prodhuesi, para hartimit të deklaratës së lartpërmendur të konformitetit, përmbush kërkesat shtesë të përcaktuara në </w:t>
      </w:r>
      <w:r w:rsidR="00193ECD" w:rsidRPr="00973DF0">
        <w:rPr>
          <w:spacing w:val="-4"/>
          <w:lang w:val="sq-AL"/>
        </w:rPr>
        <w:t>a</w:t>
      </w:r>
      <w:r w:rsidRPr="00973DF0">
        <w:rPr>
          <w:spacing w:val="-4"/>
          <w:lang w:val="sq-AL"/>
        </w:rPr>
        <w:t>neksin III, pika 6.</w:t>
      </w:r>
    </w:p>
    <w:p w:rsidR="005F4ED4" w:rsidRPr="00973DF0" w:rsidRDefault="005F4ED4" w:rsidP="005F4ED4">
      <w:pPr>
        <w:pStyle w:val="Paragrafi"/>
        <w:rPr>
          <w:spacing w:val="-4"/>
          <w:lang w:val="sq-AL"/>
        </w:rPr>
      </w:pPr>
      <w:r w:rsidRPr="00973DF0">
        <w:rPr>
          <w:spacing w:val="-4"/>
          <w:lang w:val="sq-AL"/>
        </w:rPr>
        <w:t>Në vend të aplikimit të kësaj procedure, prodhuesi mund të ndjekë procedurën e për</w:t>
      </w:r>
      <w:r w:rsidR="00B341CC">
        <w:rPr>
          <w:spacing w:val="-4"/>
          <w:lang w:val="sq-AL"/>
        </w:rPr>
        <w:t>-</w:t>
      </w:r>
      <w:proofErr w:type="spellStart"/>
      <w:r w:rsidRPr="00973DF0">
        <w:rPr>
          <w:spacing w:val="-4"/>
          <w:lang w:val="sq-AL"/>
        </w:rPr>
        <w:t>mendur</w:t>
      </w:r>
      <w:proofErr w:type="spellEnd"/>
      <w:r w:rsidRPr="00973DF0">
        <w:rPr>
          <w:spacing w:val="-4"/>
          <w:lang w:val="sq-AL"/>
        </w:rPr>
        <w:t xml:space="preserve"> në paragraf</w:t>
      </w:r>
      <w:r w:rsidR="00675259" w:rsidRPr="00973DF0">
        <w:rPr>
          <w:spacing w:val="-4"/>
          <w:lang w:val="sq-AL"/>
        </w:rPr>
        <w:t>ë</w:t>
      </w:r>
      <w:r w:rsidRPr="00973DF0">
        <w:rPr>
          <w:spacing w:val="-4"/>
          <w:lang w:val="sq-AL"/>
        </w:rPr>
        <w:t>t 2 ose 3.</w:t>
      </w:r>
    </w:p>
    <w:p w:rsidR="00B341CC" w:rsidRDefault="00B341CC" w:rsidP="005F4ED4">
      <w:pPr>
        <w:pStyle w:val="Paragrafi"/>
        <w:rPr>
          <w:spacing w:val="-4"/>
          <w:lang w:val="sq-AL"/>
        </w:rPr>
      </w:pPr>
    </w:p>
    <w:p w:rsidR="008B4887" w:rsidRDefault="008B4887" w:rsidP="005F4ED4">
      <w:pPr>
        <w:pStyle w:val="Paragrafi"/>
        <w:rPr>
          <w:spacing w:val="-4"/>
          <w:lang w:val="sq-AL"/>
        </w:rPr>
      </w:pPr>
      <w:bookmarkStart w:id="8" w:name="_GoBack"/>
      <w:bookmarkEnd w:id="8"/>
    </w:p>
    <w:p w:rsidR="005F4ED4" w:rsidRPr="00973DF0" w:rsidRDefault="005F4ED4" w:rsidP="005F4ED4">
      <w:pPr>
        <w:pStyle w:val="Paragrafi"/>
        <w:rPr>
          <w:spacing w:val="-4"/>
          <w:lang w:val="sq-AL"/>
        </w:rPr>
      </w:pPr>
      <w:r w:rsidRPr="00973DF0">
        <w:rPr>
          <w:spacing w:val="-4"/>
          <w:lang w:val="sq-AL"/>
        </w:rPr>
        <w:lastRenderedPageBreak/>
        <w:t xml:space="preserve">6.2 Për të gjitha pajisjet e përmendura në listën A në </w:t>
      </w:r>
      <w:r w:rsidR="00193ECD" w:rsidRPr="00973DF0">
        <w:rPr>
          <w:spacing w:val="-4"/>
          <w:lang w:val="sq-AL"/>
        </w:rPr>
        <w:t>a</w:t>
      </w:r>
      <w:r w:rsidRPr="00973DF0">
        <w:rPr>
          <w:spacing w:val="-4"/>
          <w:lang w:val="sq-AL"/>
        </w:rPr>
        <w:t xml:space="preserve">neksin II, përveç pajisjeve të destinuara për vlerësimin e performancës,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ose:</w:t>
      </w:r>
    </w:p>
    <w:p w:rsidR="005F4ED4" w:rsidRPr="00973DF0" w:rsidRDefault="005F4ED4" w:rsidP="005F4ED4">
      <w:pPr>
        <w:pStyle w:val="Paragrafi"/>
        <w:rPr>
          <w:spacing w:val="-4"/>
          <w:lang w:val="sq-AL"/>
        </w:rPr>
      </w:pPr>
      <w:r w:rsidRPr="00973DF0">
        <w:rPr>
          <w:spacing w:val="-4"/>
          <w:lang w:val="sq-AL"/>
        </w:rPr>
        <w:t xml:space="preserve">6.2.1 ndjek procedurën që lidhet me deklarimin EC të konformitetit të përcaktuar në </w:t>
      </w:r>
      <w:r w:rsidR="00193ECD" w:rsidRPr="00973DF0">
        <w:rPr>
          <w:spacing w:val="-4"/>
          <w:lang w:val="sq-AL"/>
        </w:rPr>
        <w:t>a</w:t>
      </w:r>
      <w:r w:rsidRPr="00973DF0">
        <w:rPr>
          <w:spacing w:val="-4"/>
          <w:lang w:val="sq-AL"/>
        </w:rPr>
        <w:t>neksin IV (sigurimi i plotë i cilësisë); ose</w:t>
      </w:r>
    </w:p>
    <w:p w:rsidR="005F4ED4" w:rsidRPr="00973DF0" w:rsidRDefault="005F4ED4" w:rsidP="005F4ED4">
      <w:pPr>
        <w:pStyle w:val="Paragrafi"/>
        <w:rPr>
          <w:spacing w:val="-4"/>
          <w:lang w:val="sq-AL"/>
        </w:rPr>
      </w:pPr>
      <w:r w:rsidRPr="00973DF0">
        <w:rPr>
          <w:spacing w:val="-4"/>
          <w:lang w:val="sq-AL"/>
        </w:rPr>
        <w:t xml:space="preserve">6.2.2 ndjek procedurën që lidhet me shqyrtimin e tipit EC të përcaktuar në </w:t>
      </w:r>
      <w:r w:rsidR="00193ECD" w:rsidRPr="00973DF0">
        <w:rPr>
          <w:spacing w:val="-4"/>
          <w:lang w:val="sq-AL"/>
        </w:rPr>
        <w:t>a</w:t>
      </w:r>
      <w:r w:rsidRPr="00973DF0">
        <w:rPr>
          <w:spacing w:val="-4"/>
          <w:lang w:val="sq-AL"/>
        </w:rPr>
        <w:t xml:space="preserve">neksin V së bashku me procedurën që lidhet me deklarimin EC të konformitetit të përcaktuar në </w:t>
      </w:r>
      <w:r w:rsidR="00193ECD" w:rsidRPr="00973DF0">
        <w:rPr>
          <w:spacing w:val="-4"/>
          <w:lang w:val="sq-AL"/>
        </w:rPr>
        <w:t>a</w:t>
      </w:r>
      <w:r w:rsidRPr="00973DF0">
        <w:rPr>
          <w:spacing w:val="-4"/>
          <w:lang w:val="sq-AL"/>
        </w:rPr>
        <w:t>neksin VII (sigurimi i cilësisë së prodhimit).</w:t>
      </w:r>
    </w:p>
    <w:p w:rsidR="005F4ED4" w:rsidRPr="00973DF0" w:rsidRDefault="005F4ED4" w:rsidP="005F4ED4">
      <w:pPr>
        <w:pStyle w:val="Paragrafi"/>
        <w:rPr>
          <w:spacing w:val="-4"/>
          <w:lang w:val="sq-AL"/>
        </w:rPr>
      </w:pPr>
      <w:r w:rsidRPr="00973DF0">
        <w:rPr>
          <w:spacing w:val="-4"/>
          <w:lang w:val="sq-AL"/>
        </w:rPr>
        <w:t xml:space="preserve">6.3 Për të gjitha pajisjet e përmendura në listën B në </w:t>
      </w:r>
      <w:r w:rsidR="00193ECD" w:rsidRPr="00973DF0">
        <w:rPr>
          <w:spacing w:val="-4"/>
          <w:lang w:val="sq-AL"/>
        </w:rPr>
        <w:t>a</w:t>
      </w:r>
      <w:r w:rsidRPr="00973DF0">
        <w:rPr>
          <w:spacing w:val="-4"/>
          <w:lang w:val="sq-AL"/>
        </w:rPr>
        <w:t xml:space="preserve">neksin II, përveç pajisjeve të destinuara për vlerësimin e performancës, prodhuesi, me qëllim vendosjen 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ndjek ose:</w:t>
      </w:r>
    </w:p>
    <w:p w:rsidR="005F4ED4" w:rsidRPr="00973DF0" w:rsidRDefault="005F4ED4" w:rsidP="005F4ED4">
      <w:pPr>
        <w:pStyle w:val="Paragrafi"/>
        <w:rPr>
          <w:spacing w:val="-4"/>
          <w:lang w:val="sq-AL"/>
        </w:rPr>
      </w:pPr>
      <w:r w:rsidRPr="00973DF0">
        <w:rPr>
          <w:spacing w:val="-4"/>
          <w:lang w:val="sq-AL"/>
        </w:rPr>
        <w:t xml:space="preserve">6.3.1 procedurën që lidhet me deklarimin EC të konformitetit të përcaktuar në </w:t>
      </w:r>
      <w:r w:rsidR="00193ECD" w:rsidRPr="00973DF0">
        <w:rPr>
          <w:spacing w:val="-4"/>
          <w:lang w:val="sq-AL"/>
        </w:rPr>
        <w:t>a</w:t>
      </w:r>
      <w:r w:rsidRPr="00973DF0">
        <w:rPr>
          <w:spacing w:val="-4"/>
          <w:lang w:val="sq-AL"/>
        </w:rPr>
        <w:t>neksin IV (sigurimi i plotë i cilësisë); ose</w:t>
      </w:r>
    </w:p>
    <w:p w:rsidR="005F4ED4" w:rsidRPr="00973DF0" w:rsidRDefault="005F4ED4" w:rsidP="005F4ED4">
      <w:pPr>
        <w:pStyle w:val="Paragrafi"/>
        <w:rPr>
          <w:spacing w:val="-4"/>
          <w:lang w:val="sq-AL"/>
        </w:rPr>
      </w:pPr>
      <w:r w:rsidRPr="00973DF0">
        <w:rPr>
          <w:spacing w:val="-4"/>
          <w:lang w:val="sq-AL"/>
        </w:rPr>
        <w:t xml:space="preserve">6.3.2 procedurën që lidhet me shqyrtimin e tipit EC të përcaktuar në </w:t>
      </w:r>
      <w:r w:rsidR="00193ECD" w:rsidRPr="00973DF0">
        <w:rPr>
          <w:spacing w:val="-4"/>
          <w:lang w:val="sq-AL"/>
        </w:rPr>
        <w:t>a</w:t>
      </w:r>
      <w:r w:rsidRPr="00973DF0">
        <w:rPr>
          <w:spacing w:val="-4"/>
          <w:lang w:val="sq-AL"/>
        </w:rPr>
        <w:t>neksin V së bashku me:</w:t>
      </w:r>
    </w:p>
    <w:p w:rsidR="005F4ED4" w:rsidRPr="00973DF0" w:rsidRDefault="005F4ED4" w:rsidP="005F4ED4">
      <w:pPr>
        <w:pStyle w:val="Paragrafi"/>
        <w:rPr>
          <w:spacing w:val="-4"/>
          <w:lang w:val="sq-AL"/>
        </w:rPr>
      </w:pPr>
      <w:r w:rsidRPr="00973DF0">
        <w:rPr>
          <w:spacing w:val="-4"/>
          <w:lang w:val="sq-AL"/>
        </w:rPr>
        <w:t xml:space="preserve">6.3.2.1 procedurën që lidhet me verifikimin EC të përcaktuar në </w:t>
      </w:r>
      <w:r w:rsidR="00193ECD" w:rsidRPr="00973DF0">
        <w:rPr>
          <w:spacing w:val="-4"/>
          <w:lang w:val="sq-AL"/>
        </w:rPr>
        <w:t>a</w:t>
      </w:r>
      <w:r w:rsidRPr="00973DF0">
        <w:rPr>
          <w:spacing w:val="-4"/>
          <w:lang w:val="sq-AL"/>
        </w:rPr>
        <w:t>neksin VI; ose</w:t>
      </w:r>
    </w:p>
    <w:p w:rsidR="005F4ED4" w:rsidRPr="00973DF0" w:rsidRDefault="005F4ED4" w:rsidP="005F4ED4">
      <w:pPr>
        <w:pStyle w:val="Paragrafi"/>
        <w:rPr>
          <w:spacing w:val="-4"/>
          <w:lang w:val="sq-AL"/>
        </w:rPr>
      </w:pPr>
      <w:r w:rsidRPr="00973DF0">
        <w:rPr>
          <w:spacing w:val="-4"/>
          <w:lang w:val="sq-AL"/>
        </w:rPr>
        <w:t xml:space="preserve">6.3.2.2 procedurën që lidhet me deklarimin EC të konformitetit të përcaktuar në </w:t>
      </w:r>
      <w:r w:rsidR="00193ECD" w:rsidRPr="00973DF0">
        <w:rPr>
          <w:spacing w:val="-4"/>
          <w:lang w:val="sq-AL"/>
        </w:rPr>
        <w:t>a</w:t>
      </w:r>
      <w:r w:rsidRPr="00973DF0">
        <w:rPr>
          <w:spacing w:val="-4"/>
          <w:lang w:val="sq-AL"/>
        </w:rPr>
        <w:t>neksin</w:t>
      </w:r>
      <w:r w:rsidR="006D5D4D" w:rsidRPr="00973DF0">
        <w:rPr>
          <w:spacing w:val="-4"/>
          <w:lang w:val="sq-AL"/>
        </w:rPr>
        <w:t xml:space="preserve"> </w:t>
      </w:r>
      <w:r w:rsidRPr="00973DF0">
        <w:rPr>
          <w:spacing w:val="-4"/>
          <w:lang w:val="sq-AL"/>
        </w:rPr>
        <w:t>VII (sigurimi i cilësisë së prodhimit).</w:t>
      </w:r>
    </w:p>
    <w:p w:rsidR="005F4ED4" w:rsidRPr="00973DF0" w:rsidRDefault="005F4ED4" w:rsidP="005F4ED4">
      <w:pPr>
        <w:pStyle w:val="Paragrafi"/>
        <w:rPr>
          <w:spacing w:val="-4"/>
          <w:lang w:val="sq-AL"/>
        </w:rPr>
      </w:pPr>
      <w:r w:rsidRPr="00973DF0">
        <w:rPr>
          <w:spacing w:val="-4"/>
          <w:lang w:val="sq-AL"/>
        </w:rPr>
        <w:t xml:space="preserve">6.4 Në rastin e pajisjeve të vlerësimit të performancës, prodhuesi ndjek procedurën e përmendur në </w:t>
      </w:r>
      <w:r w:rsidR="00193ECD" w:rsidRPr="00973DF0">
        <w:rPr>
          <w:spacing w:val="-4"/>
          <w:lang w:val="sq-AL"/>
        </w:rPr>
        <w:t>a</w:t>
      </w:r>
      <w:r w:rsidRPr="00973DF0">
        <w:rPr>
          <w:spacing w:val="-4"/>
          <w:lang w:val="sq-AL"/>
        </w:rPr>
        <w:t>neksin VIII dhe harton deklaratën e përcaktuar në atë aneks para se pajisjet në fjalë të vihen në dispozicion.</w:t>
      </w:r>
    </w:p>
    <w:p w:rsidR="005F4ED4" w:rsidRPr="00973DF0" w:rsidRDefault="005F4ED4" w:rsidP="005F4ED4">
      <w:pPr>
        <w:pStyle w:val="Paragrafi"/>
        <w:rPr>
          <w:spacing w:val="-4"/>
          <w:lang w:val="sq-AL"/>
        </w:rPr>
      </w:pPr>
      <w:r w:rsidRPr="00973DF0">
        <w:rPr>
          <w:spacing w:val="-4"/>
          <w:lang w:val="sq-AL"/>
        </w:rPr>
        <w:t>Kërkesa në fjalë nuk ndikon mbi rregulloret kombëtare që lidhen me aspektet etike të realizimit të studimeve të vlerësimit të performancës, duke përdorur inde apo substanca me origjinë njerëzore.</w:t>
      </w:r>
    </w:p>
    <w:p w:rsidR="005F4ED4" w:rsidRPr="00973DF0" w:rsidRDefault="005F4ED4" w:rsidP="005F4ED4">
      <w:pPr>
        <w:pStyle w:val="Paragrafi"/>
        <w:rPr>
          <w:spacing w:val="-4"/>
          <w:lang w:val="sq-AL"/>
        </w:rPr>
      </w:pPr>
      <w:r w:rsidRPr="00973DF0">
        <w:rPr>
          <w:spacing w:val="-4"/>
          <w:lang w:val="sq-AL"/>
        </w:rPr>
        <w:t xml:space="preserve">6.5 Gjatë procedurës së vlerësimit të konformitetit për një pajisje, prodhuesi dhe, nëse përfshihet, organizmi evropian i notifikuar/dega e tij e regjistruar dhe e miratuar në Shqipëri, nga </w:t>
      </w:r>
      <w:r w:rsidR="00193ECD" w:rsidRPr="00973DF0">
        <w:rPr>
          <w:spacing w:val="-4"/>
          <w:lang w:val="sq-AL"/>
        </w:rPr>
        <w:t>m</w:t>
      </w:r>
      <w:r w:rsidRPr="00973DF0">
        <w:rPr>
          <w:spacing w:val="-4"/>
          <w:lang w:val="sq-AL"/>
        </w:rPr>
        <w:t xml:space="preserve">inistri i Shëndetësisë (këtu e më poshtë </w:t>
      </w:r>
      <w:r w:rsidR="00CE5CBD" w:rsidRPr="00973DF0">
        <w:rPr>
          <w:spacing w:val="-4"/>
          <w:lang w:val="sq-AL"/>
        </w:rPr>
        <w:t>“</w:t>
      </w:r>
      <w:proofErr w:type="spellStart"/>
      <w:r w:rsidRPr="00973DF0">
        <w:rPr>
          <w:spacing w:val="-4"/>
          <w:lang w:val="sq-AL"/>
        </w:rPr>
        <w:t>OEN</w:t>
      </w:r>
      <w:proofErr w:type="spellEnd"/>
      <w:r w:rsidRPr="00973DF0">
        <w:rPr>
          <w:spacing w:val="-4"/>
          <w:lang w:val="sq-AL"/>
        </w:rPr>
        <w:t>/OM</w:t>
      </w:r>
      <w:r w:rsidR="00CE5CBD" w:rsidRPr="00973DF0">
        <w:rPr>
          <w:spacing w:val="-4"/>
          <w:lang w:val="sq-AL"/>
        </w:rPr>
        <w:t>”</w:t>
      </w:r>
      <w:r w:rsidRPr="00973DF0">
        <w:rPr>
          <w:spacing w:val="-4"/>
          <w:lang w:val="sq-AL"/>
        </w:rPr>
        <w:t>), merr në konsideratë rezultatet e çdo veprimi vlerësues dhe verifikues, i cili, kur është e nevojshme, është realizuar në përputhje me këtë rregull teknik në një gjendje të ndërmjetme të prodhimit.</w:t>
      </w:r>
    </w:p>
    <w:p w:rsidR="005F4ED4" w:rsidRPr="00973DF0" w:rsidRDefault="005F4ED4" w:rsidP="005F4ED4">
      <w:pPr>
        <w:pStyle w:val="Paragrafi"/>
        <w:rPr>
          <w:spacing w:val="-4"/>
          <w:lang w:val="sq-AL"/>
        </w:rPr>
      </w:pPr>
      <w:r w:rsidRPr="00973DF0">
        <w:rPr>
          <w:spacing w:val="-4"/>
          <w:lang w:val="sq-AL"/>
        </w:rPr>
        <w:t xml:space="preserve">6.6 Prodhuesi mund të udhëzojë përfaqësuesin e tij të autorizuar të nisë procedurat e parashikuara në </w:t>
      </w:r>
      <w:r w:rsidR="00552088" w:rsidRPr="00973DF0">
        <w:rPr>
          <w:spacing w:val="-4"/>
          <w:lang w:val="sq-AL"/>
        </w:rPr>
        <w:t>a</w:t>
      </w:r>
      <w:r w:rsidRPr="00973DF0">
        <w:rPr>
          <w:spacing w:val="-4"/>
          <w:lang w:val="sq-AL"/>
        </w:rPr>
        <w:t>nekset III, V, VI dhe VIII.</w:t>
      </w:r>
    </w:p>
    <w:p w:rsidR="005F4ED4" w:rsidRPr="00973DF0" w:rsidRDefault="005F4ED4" w:rsidP="005F4ED4">
      <w:pPr>
        <w:pStyle w:val="Paragrafi"/>
        <w:rPr>
          <w:spacing w:val="-4"/>
          <w:lang w:val="sq-AL"/>
        </w:rPr>
      </w:pPr>
      <w:r w:rsidRPr="00973DF0">
        <w:rPr>
          <w:spacing w:val="-4"/>
          <w:lang w:val="sq-AL"/>
        </w:rPr>
        <w:t xml:space="preserve">6.7 Prodhuesi ruan deklaratën e konformitetit, dokumentin teknik të përmendur në </w:t>
      </w:r>
      <w:r w:rsidR="003B64B0" w:rsidRPr="00973DF0">
        <w:rPr>
          <w:spacing w:val="-4"/>
          <w:lang w:val="sq-AL"/>
        </w:rPr>
        <w:t>a</w:t>
      </w:r>
      <w:r w:rsidRPr="00973DF0">
        <w:rPr>
          <w:spacing w:val="-4"/>
          <w:lang w:val="sq-AL"/>
        </w:rPr>
        <w:t>nekset III</w:t>
      </w:r>
      <w:r w:rsidR="003B64B0" w:rsidRPr="00973DF0">
        <w:rPr>
          <w:spacing w:val="-4"/>
          <w:lang w:val="sq-AL"/>
        </w:rPr>
        <w:t>–</w:t>
      </w:r>
      <w:r w:rsidRPr="00973DF0">
        <w:rPr>
          <w:spacing w:val="-4"/>
          <w:lang w:val="sq-AL"/>
        </w:rPr>
        <w:lastRenderedPageBreak/>
        <w:t xml:space="preserve">VIII, si dhe vendimet, raportet dhe </w:t>
      </w:r>
      <w:r w:rsidR="00286181" w:rsidRPr="00973DF0">
        <w:rPr>
          <w:spacing w:val="-4"/>
          <w:lang w:val="sq-AL"/>
        </w:rPr>
        <w:t>certif</w:t>
      </w:r>
      <w:r w:rsidRPr="00973DF0">
        <w:rPr>
          <w:spacing w:val="-4"/>
          <w:lang w:val="sq-AL"/>
        </w:rPr>
        <w:t>ikatat, të nxjerra nga OEN/OM, dhe i vë ato në dispozicion të autoriteteve kombëtare për qëllime inspektimi për një periudhë që përfundon pesë vjet mbas prodhimit të fundit. Kur prodhuesi nuk është i regjistruar në Republikën e Shqipërisë, detyrimi për të vënë në dispozicion dokumentacionin e lartpërmendur në bazë të kërkesës aplikohet ndaj përfaqësuesit të tij të autorizuar.</w:t>
      </w:r>
    </w:p>
    <w:p w:rsidR="005F4ED4" w:rsidRPr="00973DF0" w:rsidRDefault="005F4ED4" w:rsidP="005F4ED4">
      <w:pPr>
        <w:pStyle w:val="Paragrafi"/>
        <w:rPr>
          <w:spacing w:val="-4"/>
          <w:lang w:val="sq-AL"/>
        </w:rPr>
      </w:pPr>
      <w:r w:rsidRPr="00973DF0">
        <w:rPr>
          <w:spacing w:val="-4"/>
          <w:lang w:val="sq-AL"/>
        </w:rPr>
        <w:t>6.8 Kur procedura e vlerësimit të konformitetit përfshin ndërhyrje të një OEN/OM, prodhuesi ose përfaqësuesi i autorizuar, mund të aplikojë pranë një OEN/OM, sipas zgjedhjes së tij brenda kornizës së detyrave për të cilat OEN/OM është miratuar.</w:t>
      </w:r>
    </w:p>
    <w:p w:rsidR="005F4ED4" w:rsidRPr="00973DF0" w:rsidRDefault="005F4ED4" w:rsidP="005F4ED4">
      <w:pPr>
        <w:pStyle w:val="Paragrafi"/>
        <w:rPr>
          <w:spacing w:val="-4"/>
          <w:lang w:val="sq-AL"/>
        </w:rPr>
      </w:pPr>
      <w:r w:rsidRPr="00973DF0">
        <w:rPr>
          <w:spacing w:val="-4"/>
          <w:lang w:val="sq-AL"/>
        </w:rPr>
        <w:t>6.9 OEN/OM mund të kërkojë, kur justifikohet siç duhet, çdo informacion apo të dhënë, e cila është e nevojshme për krijimin dhe ruajtjen e vërtetimit të konformitetit, duke pasur parasysh procedurën e zgjedhur.</w:t>
      </w:r>
    </w:p>
    <w:p w:rsidR="005F4ED4" w:rsidRPr="00973DF0" w:rsidRDefault="005F4ED4" w:rsidP="005F4ED4">
      <w:pPr>
        <w:pStyle w:val="Paragrafi"/>
        <w:rPr>
          <w:spacing w:val="-4"/>
          <w:lang w:val="sq-AL"/>
        </w:rPr>
      </w:pPr>
      <w:r w:rsidRPr="00973DF0">
        <w:rPr>
          <w:spacing w:val="-4"/>
          <w:lang w:val="sq-AL"/>
        </w:rPr>
        <w:t>6.10 V</w:t>
      </w:r>
      <w:r w:rsidR="001E0924" w:rsidRPr="00973DF0">
        <w:rPr>
          <w:spacing w:val="-4"/>
          <w:lang w:val="sq-AL"/>
        </w:rPr>
        <w:t xml:space="preserve">endimet e marra nga ana e </w:t>
      </w:r>
      <w:proofErr w:type="spellStart"/>
      <w:r w:rsidR="001E0924" w:rsidRPr="00973DF0">
        <w:rPr>
          <w:spacing w:val="-4"/>
          <w:lang w:val="sq-AL"/>
        </w:rPr>
        <w:t>OEN</w:t>
      </w:r>
      <w:proofErr w:type="spellEnd"/>
      <w:r w:rsidR="001E0924" w:rsidRPr="00973DF0">
        <w:rPr>
          <w:spacing w:val="-4"/>
          <w:lang w:val="sq-AL"/>
        </w:rPr>
        <w:t>/OM</w:t>
      </w:r>
      <w:r w:rsidRPr="00973DF0">
        <w:rPr>
          <w:spacing w:val="-4"/>
          <w:lang w:val="sq-AL"/>
        </w:rPr>
        <w:t xml:space="preserve"> sipas </w:t>
      </w:r>
      <w:r w:rsidR="00552088" w:rsidRPr="00973DF0">
        <w:rPr>
          <w:spacing w:val="-4"/>
          <w:lang w:val="sq-AL"/>
        </w:rPr>
        <w:t>a</w:t>
      </w:r>
      <w:r w:rsidRPr="00973DF0">
        <w:rPr>
          <w:spacing w:val="-4"/>
          <w:lang w:val="sq-AL"/>
        </w:rPr>
        <w:t xml:space="preserve">nekseve </w:t>
      </w:r>
      <w:proofErr w:type="spellStart"/>
      <w:r w:rsidRPr="00973DF0">
        <w:rPr>
          <w:spacing w:val="-4"/>
          <w:lang w:val="sq-AL"/>
        </w:rPr>
        <w:t>III</w:t>
      </w:r>
      <w:proofErr w:type="spellEnd"/>
      <w:r w:rsidRPr="00973DF0">
        <w:rPr>
          <w:spacing w:val="-4"/>
          <w:lang w:val="sq-AL"/>
        </w:rPr>
        <w:t xml:space="preserve">, </w:t>
      </w:r>
      <w:proofErr w:type="spellStart"/>
      <w:r w:rsidRPr="00973DF0">
        <w:rPr>
          <w:spacing w:val="-4"/>
          <w:lang w:val="sq-AL"/>
        </w:rPr>
        <w:t>IV</w:t>
      </w:r>
      <w:proofErr w:type="spellEnd"/>
      <w:r w:rsidRPr="00973DF0">
        <w:rPr>
          <w:spacing w:val="-4"/>
          <w:lang w:val="sq-AL"/>
        </w:rPr>
        <w:t xml:space="preserve"> dhe V</w:t>
      </w:r>
      <w:r w:rsidR="00A439B0" w:rsidRPr="00973DF0">
        <w:rPr>
          <w:spacing w:val="-4"/>
          <w:lang w:val="sq-AL"/>
        </w:rPr>
        <w:t>,</w:t>
      </w:r>
      <w:r w:rsidRPr="00973DF0">
        <w:rPr>
          <w:spacing w:val="-4"/>
          <w:lang w:val="sq-AL"/>
        </w:rPr>
        <w:t xml:space="preserve"> e ruajnë vlefshmërinë për një periudhë maksimale prej 5 vitesh dhe mund të zgjatet mbi bazën e aplikimit të realizuar në një periudhë të rënë dakord në kontratën e nënshkruar nga të dyja palët për periudha të mëtejshme deri në pesë vjet.</w:t>
      </w:r>
    </w:p>
    <w:p w:rsidR="005F4ED4" w:rsidRPr="00973DF0" w:rsidRDefault="005F4ED4" w:rsidP="005F4ED4">
      <w:pPr>
        <w:pStyle w:val="Paragrafi"/>
        <w:rPr>
          <w:spacing w:val="-4"/>
          <w:lang w:val="sq-AL"/>
        </w:rPr>
      </w:pPr>
      <w:r w:rsidRPr="00973DF0">
        <w:rPr>
          <w:spacing w:val="-4"/>
          <w:lang w:val="sq-AL"/>
        </w:rPr>
        <w:t xml:space="preserve">6.11 Të dhënat dhe korrespondenca që lidhen me procedurat e përmendura në </w:t>
      </w:r>
      <w:r w:rsidR="003B64B0" w:rsidRPr="00973DF0">
        <w:rPr>
          <w:spacing w:val="-4"/>
          <w:lang w:val="sq-AL"/>
        </w:rPr>
        <w:t>paragrafët</w:t>
      </w:r>
      <w:r w:rsidRPr="00973DF0">
        <w:rPr>
          <w:spacing w:val="-4"/>
          <w:lang w:val="sq-AL"/>
        </w:rPr>
        <w:t xml:space="preserve"> 1</w:t>
      </w:r>
      <w:r w:rsidR="003B64B0" w:rsidRPr="00973DF0">
        <w:rPr>
          <w:spacing w:val="-4"/>
          <w:lang w:val="sq-AL"/>
        </w:rPr>
        <w:t>–</w:t>
      </w:r>
      <w:r w:rsidRPr="00973DF0">
        <w:rPr>
          <w:spacing w:val="-4"/>
          <w:lang w:val="sq-AL"/>
        </w:rPr>
        <w:t>4 realizohen në gjuhën shqipe dhe/ose në nj</w:t>
      </w:r>
      <w:r w:rsidR="001E0924" w:rsidRPr="00973DF0">
        <w:rPr>
          <w:spacing w:val="-4"/>
          <w:lang w:val="sq-AL"/>
        </w:rPr>
        <w:t xml:space="preserve">ë gjuhë të pranueshme nga </w:t>
      </w:r>
      <w:proofErr w:type="spellStart"/>
      <w:r w:rsidR="001E0924" w:rsidRPr="00973DF0">
        <w:rPr>
          <w:spacing w:val="-4"/>
          <w:lang w:val="sq-AL"/>
        </w:rPr>
        <w:t>OEN</w:t>
      </w:r>
      <w:proofErr w:type="spellEnd"/>
      <w:r w:rsidRPr="00973DF0">
        <w:rPr>
          <w:spacing w:val="-4"/>
          <w:lang w:val="sq-AL"/>
        </w:rPr>
        <w:t>/OM.</w:t>
      </w:r>
    </w:p>
    <w:p w:rsidR="005F4ED4" w:rsidRPr="00973DF0" w:rsidRDefault="005F4ED4" w:rsidP="005F4ED4">
      <w:pPr>
        <w:pStyle w:val="Paragrafi"/>
        <w:rPr>
          <w:spacing w:val="-4"/>
          <w:lang w:val="sq-AL"/>
        </w:rPr>
      </w:pPr>
      <w:r w:rsidRPr="00973DF0">
        <w:rPr>
          <w:spacing w:val="-4"/>
          <w:lang w:val="sq-AL"/>
        </w:rPr>
        <w:t>6.12 Duke hequr të drejtat e parashikuara nga paragraf</w:t>
      </w:r>
      <w:r w:rsidR="003B64B0" w:rsidRPr="00973DF0">
        <w:rPr>
          <w:spacing w:val="-4"/>
          <w:lang w:val="sq-AL"/>
        </w:rPr>
        <w:t>ë</w:t>
      </w:r>
      <w:r w:rsidRPr="00973DF0">
        <w:rPr>
          <w:spacing w:val="-4"/>
          <w:lang w:val="sq-AL"/>
        </w:rPr>
        <w:t>t 1</w:t>
      </w:r>
      <w:r w:rsidR="003B64B0" w:rsidRPr="00973DF0">
        <w:rPr>
          <w:spacing w:val="-4"/>
          <w:lang w:val="sq-AL"/>
        </w:rPr>
        <w:t>–</w:t>
      </w:r>
      <w:r w:rsidRPr="00973DF0">
        <w:rPr>
          <w:spacing w:val="-4"/>
          <w:lang w:val="sq-AL"/>
        </w:rPr>
        <w:t>4, ministri përgjegjës për shëndetësinë mund të autorizojë, me kërkesë të justifikuar siç duhet, vendosjen në treg dhe vënien në shërbim, brenda territorit të vendit, të pajisjeve të veçanta për të cilat procedurat e përmendura në paragraf</w:t>
      </w:r>
      <w:r w:rsidR="003B64B0" w:rsidRPr="00973DF0">
        <w:rPr>
          <w:spacing w:val="-4"/>
          <w:lang w:val="sq-AL"/>
        </w:rPr>
        <w:t>ë</w:t>
      </w:r>
      <w:r w:rsidRPr="00973DF0">
        <w:rPr>
          <w:spacing w:val="-4"/>
          <w:lang w:val="sq-AL"/>
        </w:rPr>
        <w:t>t 1</w:t>
      </w:r>
      <w:r w:rsidR="003B64B0" w:rsidRPr="00973DF0">
        <w:rPr>
          <w:spacing w:val="-4"/>
          <w:lang w:val="sq-AL"/>
        </w:rPr>
        <w:t>–</w:t>
      </w:r>
      <w:r w:rsidRPr="00973DF0">
        <w:rPr>
          <w:spacing w:val="-4"/>
          <w:lang w:val="sq-AL"/>
        </w:rPr>
        <w:t>4</w:t>
      </w:r>
      <w:r w:rsidR="00A439B0" w:rsidRPr="00973DF0">
        <w:rPr>
          <w:spacing w:val="-4"/>
          <w:lang w:val="sq-AL"/>
        </w:rPr>
        <w:t>,</w:t>
      </w:r>
      <w:r w:rsidRPr="00973DF0">
        <w:rPr>
          <w:spacing w:val="-4"/>
          <w:lang w:val="sq-AL"/>
        </w:rPr>
        <w:t xml:space="preserve"> nuk janë realizuar dhe përdorimi i të cilave është në interes të mbrojtjes së shëndetit.</w:t>
      </w:r>
    </w:p>
    <w:p w:rsidR="005F4ED4" w:rsidRPr="00973DF0" w:rsidRDefault="005F4ED4" w:rsidP="005F4ED4">
      <w:pPr>
        <w:pStyle w:val="Paragrafi"/>
        <w:rPr>
          <w:spacing w:val="-4"/>
          <w:lang w:val="sq-AL"/>
        </w:rPr>
      </w:pPr>
      <w:r w:rsidRPr="00973DF0">
        <w:rPr>
          <w:spacing w:val="-4"/>
          <w:lang w:val="sq-AL"/>
        </w:rPr>
        <w:t xml:space="preserve">6.13 Kërkesat e kësaj pike aplikohen sipas personit fizik apo juridik, i cili prodhon pajisje që mbulohen nga ky rregull teknik dhe, pa i vendosur ato në treg, i vë pajisjet në shërbim dhe i përdor ato në kontekstin e </w:t>
      </w:r>
      <w:bookmarkStart w:id="9" w:name="bookmark17"/>
      <w:r w:rsidRPr="00973DF0">
        <w:rPr>
          <w:spacing w:val="-4"/>
          <w:lang w:val="sq-AL"/>
        </w:rPr>
        <w:t>aktivitetit të tij profesional.</w:t>
      </w:r>
    </w:p>
    <w:p w:rsidR="005F4ED4" w:rsidRPr="00973DF0" w:rsidRDefault="005F4ED4" w:rsidP="005F4ED4">
      <w:pPr>
        <w:pStyle w:val="Paragrafi"/>
        <w:rPr>
          <w:b/>
          <w:spacing w:val="-4"/>
          <w:lang w:val="sq-AL"/>
        </w:rPr>
      </w:pPr>
      <w:bookmarkStart w:id="10" w:name="bookmark18"/>
      <w:bookmarkStart w:id="11" w:name="bookmark22"/>
      <w:bookmarkEnd w:id="9"/>
      <w:r w:rsidRPr="00973DF0">
        <w:rPr>
          <w:b/>
          <w:spacing w:val="-4"/>
          <w:lang w:val="sq-AL"/>
        </w:rPr>
        <w:t>7. Organet e miratuar</w:t>
      </w:r>
      <w:bookmarkEnd w:id="10"/>
      <w:r w:rsidRPr="00973DF0">
        <w:rPr>
          <w:b/>
          <w:spacing w:val="-4"/>
          <w:lang w:val="sq-AL"/>
        </w:rPr>
        <w:t>a</w:t>
      </w:r>
    </w:p>
    <w:p w:rsidR="005F4ED4" w:rsidRPr="00973DF0" w:rsidRDefault="005F4ED4" w:rsidP="005F4ED4">
      <w:pPr>
        <w:pStyle w:val="Paragrafi"/>
        <w:rPr>
          <w:spacing w:val="-4"/>
          <w:lang w:val="sq-AL"/>
        </w:rPr>
      </w:pPr>
      <w:r w:rsidRPr="00973DF0">
        <w:rPr>
          <w:spacing w:val="-4"/>
          <w:lang w:val="sq-AL"/>
        </w:rPr>
        <w:t>Kërkesat e OEN/OM për të operuar si organe të miratuar</w:t>
      </w:r>
      <w:r w:rsidR="00A439B0" w:rsidRPr="00973DF0">
        <w:rPr>
          <w:spacing w:val="-4"/>
          <w:lang w:val="sq-AL"/>
        </w:rPr>
        <w:t>a</w:t>
      </w:r>
      <w:r w:rsidRPr="00973DF0">
        <w:rPr>
          <w:spacing w:val="-4"/>
          <w:lang w:val="sq-AL"/>
        </w:rPr>
        <w:t xml:space="preserve"> dhe proceduarat e miratimit nga </w:t>
      </w:r>
      <w:r w:rsidR="003B64B0" w:rsidRPr="00973DF0">
        <w:rPr>
          <w:spacing w:val="-4"/>
          <w:lang w:val="sq-AL"/>
        </w:rPr>
        <w:t>m</w:t>
      </w:r>
      <w:r w:rsidRPr="00973DF0">
        <w:rPr>
          <w:spacing w:val="-4"/>
          <w:lang w:val="sq-AL"/>
        </w:rPr>
        <w:t xml:space="preserve">inistri i Shëndetësisë, janë sipas parashikimeve në </w:t>
      </w:r>
      <w:r w:rsidR="0002388E" w:rsidRPr="00973DF0">
        <w:rPr>
          <w:spacing w:val="-4"/>
          <w:lang w:val="sq-AL"/>
        </w:rPr>
        <w:t>l</w:t>
      </w:r>
      <w:r w:rsidRPr="00973DF0">
        <w:rPr>
          <w:spacing w:val="-4"/>
          <w:lang w:val="sq-AL"/>
        </w:rPr>
        <w:t xml:space="preserve">igjin </w:t>
      </w:r>
      <w:r w:rsidR="0002388E" w:rsidRPr="00973DF0">
        <w:rPr>
          <w:spacing w:val="-4"/>
          <w:lang w:val="sq-AL"/>
        </w:rPr>
        <w:t xml:space="preserve">nr. </w:t>
      </w:r>
      <w:r w:rsidRPr="00973DF0">
        <w:rPr>
          <w:spacing w:val="-4"/>
          <w:lang w:val="sq-AL"/>
        </w:rPr>
        <w:t>10489/2011</w:t>
      </w:r>
      <w:r w:rsidR="0002388E" w:rsidRPr="00973DF0">
        <w:rPr>
          <w:spacing w:val="-4"/>
          <w:lang w:val="sq-AL"/>
        </w:rPr>
        <w:t>,</w:t>
      </w:r>
      <w:r w:rsidRPr="00973DF0">
        <w:rPr>
          <w:spacing w:val="-4"/>
          <w:lang w:val="sq-AL"/>
        </w:rPr>
        <w:t xml:space="preserve"> </w:t>
      </w:r>
      <w:r w:rsidR="00472C94" w:rsidRPr="00973DF0">
        <w:rPr>
          <w:spacing w:val="-4"/>
          <w:lang w:val="sq-AL"/>
        </w:rPr>
        <w:t>“</w:t>
      </w:r>
      <w:r w:rsidRPr="00973DF0">
        <w:rPr>
          <w:spacing w:val="-4"/>
          <w:lang w:val="sq-AL"/>
        </w:rPr>
        <w:t xml:space="preserve">Për tregtimin dhe </w:t>
      </w:r>
      <w:proofErr w:type="spellStart"/>
      <w:r w:rsidRPr="00973DF0">
        <w:rPr>
          <w:spacing w:val="-4"/>
          <w:lang w:val="sq-AL"/>
        </w:rPr>
        <w:t>mbikë</w:t>
      </w:r>
      <w:r w:rsidR="00F6713A">
        <w:rPr>
          <w:spacing w:val="-4"/>
          <w:lang w:val="sq-AL"/>
        </w:rPr>
        <w:t>-</w:t>
      </w:r>
      <w:r w:rsidRPr="00973DF0">
        <w:rPr>
          <w:spacing w:val="-4"/>
          <w:lang w:val="sq-AL"/>
        </w:rPr>
        <w:t>qyrjen</w:t>
      </w:r>
      <w:proofErr w:type="spellEnd"/>
      <w:r w:rsidRPr="00973DF0">
        <w:rPr>
          <w:spacing w:val="-4"/>
          <w:lang w:val="sq-AL"/>
        </w:rPr>
        <w:t xml:space="preserve"> e tregut të produkteve joushqimore</w:t>
      </w:r>
      <w:r w:rsidR="00472C94" w:rsidRPr="00973DF0">
        <w:rPr>
          <w:spacing w:val="-4"/>
          <w:lang w:val="sq-AL"/>
        </w:rPr>
        <w:t>”</w:t>
      </w:r>
      <w:r w:rsidRPr="00973DF0">
        <w:rPr>
          <w:spacing w:val="-4"/>
          <w:lang w:val="sq-AL"/>
        </w:rPr>
        <w:t>.</w:t>
      </w:r>
    </w:p>
    <w:p w:rsidR="005F4ED4" w:rsidRPr="00973DF0" w:rsidRDefault="005F4ED4" w:rsidP="005F4ED4">
      <w:pPr>
        <w:pStyle w:val="Paragrafi"/>
        <w:rPr>
          <w:b/>
          <w:spacing w:val="-4"/>
          <w:lang w:val="sq-AL"/>
        </w:rPr>
      </w:pPr>
      <w:r w:rsidRPr="00973DF0">
        <w:rPr>
          <w:b/>
          <w:spacing w:val="-4"/>
          <w:lang w:val="sq-AL"/>
        </w:rPr>
        <w:lastRenderedPageBreak/>
        <w:t xml:space="preserve"> 8. </w:t>
      </w:r>
      <w:proofErr w:type="spellStart"/>
      <w:r w:rsidRPr="00973DF0">
        <w:rPr>
          <w:b/>
          <w:spacing w:val="-4"/>
          <w:lang w:val="sq-AL"/>
        </w:rPr>
        <w:t>Markimi</w:t>
      </w:r>
      <w:proofErr w:type="spellEnd"/>
      <w:r w:rsidRPr="00973DF0">
        <w:rPr>
          <w:b/>
          <w:spacing w:val="-4"/>
          <w:lang w:val="sq-AL"/>
        </w:rPr>
        <w:t xml:space="preserve"> </w:t>
      </w:r>
      <w:proofErr w:type="spellStart"/>
      <w:r w:rsidRPr="00973DF0">
        <w:rPr>
          <w:b/>
          <w:spacing w:val="-4"/>
          <w:lang w:val="sq-AL"/>
        </w:rPr>
        <w:t>CE</w:t>
      </w:r>
      <w:bookmarkEnd w:id="11"/>
      <w:proofErr w:type="spellEnd"/>
    </w:p>
    <w:p w:rsidR="005F4ED4" w:rsidRPr="00973DF0" w:rsidRDefault="005F4ED4" w:rsidP="005F4ED4">
      <w:pPr>
        <w:pStyle w:val="Paragrafi"/>
        <w:rPr>
          <w:spacing w:val="-4"/>
          <w:lang w:val="sq-AL"/>
        </w:rPr>
      </w:pPr>
      <w:r w:rsidRPr="00973DF0">
        <w:rPr>
          <w:spacing w:val="-4"/>
          <w:lang w:val="sq-AL"/>
        </w:rPr>
        <w:t xml:space="preserve">Pajisjet, përveç atyre të vlerësimit të performancës, që konsiderohen se përmbushin kërkesat themelore të referuara në pikën 3, duhet të mbartin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w:t>
      </w:r>
      <w:proofErr w:type="spellStart"/>
      <w:r w:rsidRPr="00973DF0">
        <w:rPr>
          <w:spacing w:val="-4"/>
          <w:lang w:val="sq-AL"/>
        </w:rPr>
        <w:t>konformitetit</w:t>
      </w:r>
      <w:proofErr w:type="spellEnd"/>
      <w:r w:rsidRPr="00973DF0">
        <w:rPr>
          <w:spacing w:val="-4"/>
          <w:lang w:val="sq-AL"/>
        </w:rPr>
        <w:t xml:space="preserve"> në momentin kur ato vendosen në treg.</w:t>
      </w:r>
    </w:p>
    <w:p w:rsidR="005F4ED4" w:rsidRPr="00973DF0" w:rsidRDefault="005F4ED4" w:rsidP="005F4ED4">
      <w:pPr>
        <w:pStyle w:val="Paragrafi"/>
        <w:rPr>
          <w:spacing w:val="-4"/>
          <w:lang w:val="sq-AL"/>
        </w:rPr>
      </w:pP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siç tregohet në </w:t>
      </w:r>
      <w:r w:rsidR="00D67775" w:rsidRPr="00973DF0">
        <w:rPr>
          <w:spacing w:val="-4"/>
          <w:lang w:val="sq-AL"/>
        </w:rPr>
        <w:t>a</w:t>
      </w:r>
      <w:r w:rsidRPr="00973DF0">
        <w:rPr>
          <w:spacing w:val="-4"/>
          <w:lang w:val="sq-AL"/>
        </w:rPr>
        <w:t xml:space="preserve">neksin IX, duhet të shfaqet në një formë të dukshme, të lexueshme dhe që nuk hiqet lehtë mbi pajisjen, kur praktikohet dhe kërkohet, dhe mbi udhëzimet e përdorimit.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duhet të shfaqet</w:t>
      </w:r>
      <w:r w:rsidR="006004FC" w:rsidRPr="00973DF0">
        <w:rPr>
          <w:spacing w:val="-4"/>
          <w:lang w:val="sq-AL"/>
        </w:rPr>
        <w:t>,</w:t>
      </w:r>
      <w:r w:rsidRPr="00973DF0">
        <w:rPr>
          <w:spacing w:val="-4"/>
          <w:lang w:val="sq-AL"/>
        </w:rPr>
        <w:t xml:space="preserve"> gjithashtu</w:t>
      </w:r>
      <w:r w:rsidR="006004FC" w:rsidRPr="00973DF0">
        <w:rPr>
          <w:spacing w:val="-4"/>
          <w:lang w:val="sq-AL"/>
        </w:rPr>
        <w:t>,</w:t>
      </w:r>
      <w:r w:rsidRPr="00973DF0">
        <w:rPr>
          <w:spacing w:val="-4"/>
          <w:lang w:val="sq-AL"/>
        </w:rPr>
        <w:t xml:space="preserve"> në paketimet e shitjes.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shoqërohet nga</w:t>
      </w:r>
      <w:r w:rsidR="001E0924" w:rsidRPr="00973DF0">
        <w:rPr>
          <w:spacing w:val="-4"/>
          <w:lang w:val="sq-AL"/>
        </w:rPr>
        <w:t xml:space="preserve"> numri i identifikimit të </w:t>
      </w:r>
      <w:proofErr w:type="spellStart"/>
      <w:r w:rsidR="001E0924" w:rsidRPr="00973DF0">
        <w:rPr>
          <w:spacing w:val="-4"/>
          <w:lang w:val="sq-AL"/>
        </w:rPr>
        <w:t>OEN</w:t>
      </w:r>
      <w:proofErr w:type="spellEnd"/>
      <w:r w:rsidRPr="00973DF0">
        <w:rPr>
          <w:spacing w:val="-4"/>
          <w:lang w:val="sq-AL"/>
        </w:rPr>
        <w:t xml:space="preserve">/OM-së, përgjegjës për implementimin e procedurave të përcaktuara në </w:t>
      </w:r>
      <w:r w:rsidR="00223B08" w:rsidRPr="00973DF0">
        <w:rPr>
          <w:spacing w:val="-4"/>
          <w:lang w:val="sq-AL"/>
        </w:rPr>
        <w:t>a</w:t>
      </w:r>
      <w:r w:rsidRPr="00973DF0">
        <w:rPr>
          <w:spacing w:val="-4"/>
          <w:lang w:val="sq-AL"/>
        </w:rPr>
        <w:t>nekset III, IV, VI dhe VII.</w:t>
      </w:r>
    </w:p>
    <w:p w:rsidR="005F4ED4" w:rsidRPr="00973DF0" w:rsidRDefault="005F4ED4" w:rsidP="005F4ED4">
      <w:pPr>
        <w:pStyle w:val="Paragrafi"/>
        <w:rPr>
          <w:spacing w:val="-4"/>
          <w:lang w:val="sq-AL"/>
        </w:rPr>
      </w:pPr>
      <w:r w:rsidRPr="00973DF0">
        <w:rPr>
          <w:spacing w:val="-4"/>
          <w:lang w:val="sq-AL"/>
        </w:rPr>
        <w:t xml:space="preserve">Ndalohet të bashkëngjiten tregues ose mbishkrime, të cilët kanë të ngjarë të çorientojnë palët e treta për sa i përket kuptimit të grafikëve të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Tregues të tjerë mund t</w:t>
      </w:r>
      <w:r w:rsidR="00585E7D" w:rsidRPr="00973DF0">
        <w:rPr>
          <w:spacing w:val="-4"/>
          <w:lang w:val="sq-AL"/>
        </w:rPr>
        <w:t>’</w:t>
      </w:r>
      <w:r w:rsidRPr="00973DF0">
        <w:rPr>
          <w:spacing w:val="-4"/>
          <w:lang w:val="sq-AL"/>
        </w:rPr>
        <w:t xml:space="preserve">i bashkëngjiten pajisjes, paketimit ose fletës së udhëzimeve që shoqëron pajisjen, me kusht që dukshmëria dhe </w:t>
      </w:r>
      <w:proofErr w:type="spellStart"/>
      <w:r w:rsidRPr="00973DF0">
        <w:rPr>
          <w:spacing w:val="-4"/>
          <w:lang w:val="sq-AL"/>
        </w:rPr>
        <w:t>lexueshmëria</w:t>
      </w:r>
      <w:proofErr w:type="spellEnd"/>
      <w:r w:rsidRPr="00973DF0">
        <w:rPr>
          <w:spacing w:val="-4"/>
          <w:lang w:val="sq-AL"/>
        </w:rPr>
        <w:t xml:space="preserve"> e</w:t>
      </w:r>
      <w:bookmarkStart w:id="12" w:name="bookmark23"/>
      <w:r w:rsidRPr="00973DF0">
        <w:rPr>
          <w:spacing w:val="-4"/>
          <w:lang w:val="sq-AL"/>
        </w:rPr>
        <w:t xml:space="preserve">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të mos reduktohet.</w:t>
      </w:r>
    </w:p>
    <w:p w:rsidR="005F4ED4" w:rsidRPr="00973DF0" w:rsidRDefault="005F4ED4" w:rsidP="005F4ED4">
      <w:pPr>
        <w:pStyle w:val="Paragrafi"/>
        <w:rPr>
          <w:b/>
          <w:spacing w:val="-4"/>
          <w:lang w:val="sq-AL"/>
        </w:rPr>
      </w:pPr>
      <w:r w:rsidRPr="00973DF0">
        <w:rPr>
          <w:b/>
          <w:spacing w:val="-4"/>
          <w:lang w:val="sq-AL"/>
        </w:rPr>
        <w:t xml:space="preserve">9. </w:t>
      </w:r>
      <w:proofErr w:type="spellStart"/>
      <w:r w:rsidRPr="00973DF0">
        <w:rPr>
          <w:b/>
          <w:spacing w:val="-4"/>
          <w:lang w:val="sq-AL"/>
        </w:rPr>
        <w:t>Markime</w:t>
      </w:r>
      <w:proofErr w:type="spellEnd"/>
      <w:r w:rsidRPr="00973DF0">
        <w:rPr>
          <w:b/>
          <w:spacing w:val="-4"/>
          <w:lang w:val="sq-AL"/>
        </w:rPr>
        <w:t xml:space="preserve"> </w:t>
      </w:r>
      <w:proofErr w:type="spellStart"/>
      <w:r w:rsidRPr="00973DF0">
        <w:rPr>
          <w:b/>
          <w:spacing w:val="-4"/>
          <w:lang w:val="sq-AL"/>
        </w:rPr>
        <w:t>CE</w:t>
      </w:r>
      <w:proofErr w:type="spellEnd"/>
      <w:r w:rsidRPr="00973DF0">
        <w:rPr>
          <w:b/>
          <w:spacing w:val="-4"/>
          <w:lang w:val="sq-AL"/>
        </w:rPr>
        <w:t xml:space="preserve"> të vëna jo si duhet</w:t>
      </w:r>
      <w:bookmarkEnd w:id="12"/>
    </w:p>
    <w:p w:rsidR="005F4ED4" w:rsidRPr="00973DF0" w:rsidRDefault="005F4ED4" w:rsidP="005F4ED4">
      <w:pPr>
        <w:pStyle w:val="Paragrafi"/>
        <w:rPr>
          <w:spacing w:val="-4"/>
          <w:lang w:val="sq-AL"/>
        </w:rPr>
      </w:pPr>
      <w:r w:rsidRPr="00973DF0">
        <w:rPr>
          <w:spacing w:val="-4"/>
          <w:lang w:val="sq-AL"/>
        </w:rPr>
        <w:t xml:space="preserve">9.1 Kur Agjencia Kombëtare për Barnat dhe Pajisjet Mjekësore ose Ministria e Shëndetësisë konstaton që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nuk është vendosur siç duhet ose mungon krejtësisht, prodhuesi ose përfaqësuesi i tij i autorizuar është i detyruar të marrë të gjitha masat për t</w:t>
      </w:r>
      <w:r w:rsidR="00585E7D" w:rsidRPr="00973DF0">
        <w:rPr>
          <w:spacing w:val="-4"/>
          <w:lang w:val="sq-AL"/>
        </w:rPr>
        <w:t>’</w:t>
      </w:r>
      <w:r w:rsidRPr="00973DF0">
        <w:rPr>
          <w:spacing w:val="-4"/>
          <w:lang w:val="sq-AL"/>
        </w:rPr>
        <w:t xml:space="preserve">i dhënë fund shkeljes, brenda kohës së përcaktuar prej saj në njoftimin që i ka bërë prodhuesit ose përfaqësuesit të tij të autorizuar për shkeljen e konstatuar. </w:t>
      </w:r>
    </w:p>
    <w:p w:rsidR="005F4ED4" w:rsidRPr="00973DF0" w:rsidRDefault="005F4ED4" w:rsidP="005F4ED4">
      <w:pPr>
        <w:pStyle w:val="Paragrafi"/>
        <w:rPr>
          <w:spacing w:val="-4"/>
          <w:lang w:val="sq-AL"/>
        </w:rPr>
      </w:pPr>
      <w:r w:rsidRPr="00973DF0">
        <w:rPr>
          <w:spacing w:val="-4"/>
          <w:lang w:val="sq-AL"/>
        </w:rPr>
        <w:t>9.2 Kur mospërputhshmëria, referuar në pikën 9.1, vazhdon, AKBPM-ja, me urdhër të ministrit të Shëndetësisë, kufizon/ndalon dhe, sipas rastit, tërheq pajisjen nga tregu.</w:t>
      </w:r>
    </w:p>
    <w:p w:rsidR="005F4ED4" w:rsidRPr="00973DF0" w:rsidRDefault="005F4ED4" w:rsidP="005F4ED4">
      <w:pPr>
        <w:pStyle w:val="Paragrafi"/>
        <w:rPr>
          <w:b/>
          <w:spacing w:val="-4"/>
          <w:lang w:val="sq-AL"/>
        </w:rPr>
      </w:pPr>
      <w:r w:rsidRPr="00973DF0">
        <w:rPr>
          <w:b/>
          <w:spacing w:val="-4"/>
          <w:lang w:val="sq-AL"/>
        </w:rPr>
        <w:t xml:space="preserve">10. Konfidencialiteti </w:t>
      </w:r>
    </w:p>
    <w:p w:rsidR="005F4ED4" w:rsidRPr="00973DF0" w:rsidRDefault="005F4ED4" w:rsidP="005F4ED4">
      <w:pPr>
        <w:pStyle w:val="Paragrafi"/>
        <w:rPr>
          <w:spacing w:val="-4"/>
          <w:lang w:val="sq-AL"/>
        </w:rPr>
      </w:pPr>
      <w:r w:rsidRPr="00973DF0">
        <w:rPr>
          <w:spacing w:val="-4"/>
          <w:lang w:val="sq-AL"/>
        </w:rPr>
        <w:t xml:space="preserve">Të gjitha palët e përfshira në aplikimin e këtij </w:t>
      </w:r>
      <w:r w:rsidR="003165C9" w:rsidRPr="00973DF0">
        <w:rPr>
          <w:spacing w:val="-4"/>
          <w:lang w:val="sq-AL"/>
        </w:rPr>
        <w:t xml:space="preserve">rregulli </w:t>
      </w:r>
      <w:r w:rsidRPr="00973DF0">
        <w:rPr>
          <w:spacing w:val="-4"/>
          <w:lang w:val="sq-AL"/>
        </w:rPr>
        <w:t xml:space="preserve">teknik janë të detyruara të ruajnë konfidencialitetin në lidhje me të gjithë </w:t>
      </w:r>
      <w:proofErr w:type="spellStart"/>
      <w:r w:rsidRPr="00973DF0">
        <w:rPr>
          <w:spacing w:val="-4"/>
          <w:lang w:val="sq-AL"/>
        </w:rPr>
        <w:t>informa</w:t>
      </w:r>
      <w:r w:rsidR="00B341CC">
        <w:rPr>
          <w:spacing w:val="-4"/>
          <w:lang w:val="sq-AL"/>
        </w:rPr>
        <w:t>-</w:t>
      </w:r>
      <w:r w:rsidRPr="00973DF0">
        <w:rPr>
          <w:spacing w:val="-4"/>
          <w:lang w:val="sq-AL"/>
        </w:rPr>
        <w:t>cionin</w:t>
      </w:r>
      <w:proofErr w:type="spellEnd"/>
      <w:r w:rsidRPr="00973DF0">
        <w:rPr>
          <w:spacing w:val="-4"/>
          <w:lang w:val="sq-AL"/>
        </w:rPr>
        <w:t xml:space="preserve"> e siguruar në kryerjen e detyrave të tyre. </w:t>
      </w:r>
    </w:p>
    <w:p w:rsidR="005F4ED4" w:rsidRPr="00973DF0" w:rsidRDefault="005F4ED4" w:rsidP="005F4ED4">
      <w:pPr>
        <w:pStyle w:val="Paragrafi"/>
        <w:rPr>
          <w:spacing w:val="-4"/>
          <w:lang w:val="sq-AL"/>
        </w:rPr>
      </w:pPr>
      <w:r w:rsidRPr="00973DF0">
        <w:rPr>
          <w:spacing w:val="-4"/>
          <w:lang w:val="sq-AL"/>
        </w:rPr>
        <w:t>Konfidencialiteti, i përcaktuar në paragrafin e parë, të kësaj pike, nuk prek detyrimin e strukturave përkatëse dhe të OEN/OM, lidhur me informimin e ndërsjellë dhe përhapjen e paralajmërimeve dhe as detyrimet e personave të përfshirë për ofrimin e informacionit nën ligjin për krimin.</w:t>
      </w:r>
    </w:p>
    <w:p w:rsidR="00B341CC" w:rsidRDefault="00B341CC" w:rsidP="005F4ED4">
      <w:pPr>
        <w:pStyle w:val="Paragrafi"/>
        <w:rPr>
          <w:b/>
          <w:spacing w:val="-4"/>
          <w:lang w:val="sq-AL"/>
        </w:rPr>
      </w:pPr>
    </w:p>
    <w:p w:rsidR="005F4ED4" w:rsidRPr="00973DF0" w:rsidRDefault="005F4ED4" w:rsidP="005F4ED4">
      <w:pPr>
        <w:pStyle w:val="Paragrafi"/>
        <w:rPr>
          <w:b/>
          <w:spacing w:val="-4"/>
          <w:lang w:val="sq-AL"/>
        </w:rPr>
      </w:pPr>
      <w:r w:rsidRPr="00973DF0">
        <w:rPr>
          <w:b/>
          <w:spacing w:val="-4"/>
          <w:lang w:val="sq-AL"/>
        </w:rPr>
        <w:lastRenderedPageBreak/>
        <w:t xml:space="preserve">11. Bashkëpunimi </w:t>
      </w:r>
    </w:p>
    <w:p w:rsidR="005F4ED4" w:rsidRPr="00973DF0" w:rsidRDefault="005F4ED4" w:rsidP="005F4ED4">
      <w:pPr>
        <w:pStyle w:val="Paragrafi"/>
        <w:rPr>
          <w:spacing w:val="-4"/>
          <w:lang w:val="sq-AL"/>
        </w:rPr>
      </w:pPr>
      <w:r w:rsidRPr="00973DF0">
        <w:rPr>
          <w:spacing w:val="-4"/>
          <w:lang w:val="sq-AL"/>
        </w:rPr>
        <w:t xml:space="preserve">11.1 Struktura përgjegjëse për pajisjet mjekësore merr masat e nevojshme për të siguruar bashkëpunimin dhe njoftimin reciprok me strukturat përkatëse evropiane për të dhëna të nevojshme që sigurojnë implementim e këtij </w:t>
      </w:r>
      <w:r w:rsidR="003165C9" w:rsidRPr="00973DF0">
        <w:rPr>
          <w:spacing w:val="-4"/>
          <w:lang w:val="sq-AL"/>
        </w:rPr>
        <w:t xml:space="preserve">rregulli </w:t>
      </w:r>
      <w:r w:rsidRPr="00973DF0">
        <w:rPr>
          <w:spacing w:val="-4"/>
          <w:lang w:val="sq-AL"/>
        </w:rPr>
        <w:t xml:space="preserve">teknik. </w:t>
      </w:r>
    </w:p>
    <w:p w:rsidR="005F4ED4" w:rsidRPr="00973DF0" w:rsidRDefault="005F4ED4" w:rsidP="005F4ED4">
      <w:pPr>
        <w:pStyle w:val="Paragrafi"/>
        <w:rPr>
          <w:spacing w:val="-4"/>
          <w:lang w:val="sq-AL"/>
        </w:rPr>
      </w:pPr>
      <w:r w:rsidRPr="00973DF0">
        <w:rPr>
          <w:spacing w:val="-4"/>
          <w:lang w:val="sq-AL"/>
        </w:rPr>
        <w:t>11.2 Procedura për bashkëpunim dhe njoftimin reciprok miratohet me urdhër të ministrit të Shëndetësisë.</w:t>
      </w:r>
    </w:p>
    <w:p w:rsidR="005F4ED4" w:rsidRPr="00973DF0" w:rsidRDefault="005F4ED4" w:rsidP="005F4ED4">
      <w:pPr>
        <w:pStyle w:val="Hapesira7"/>
        <w:rPr>
          <w:spacing w:val="-4"/>
          <w:lang w:val="sq-AL"/>
        </w:rPr>
      </w:pPr>
    </w:p>
    <w:p w:rsidR="005F4ED4" w:rsidRPr="00973DF0" w:rsidRDefault="005F4ED4" w:rsidP="005F4ED4">
      <w:pPr>
        <w:pStyle w:val="NeniTitull"/>
        <w:rPr>
          <w:b w:val="0"/>
          <w:spacing w:val="-4"/>
          <w:lang w:val="sq-AL"/>
        </w:rPr>
      </w:pPr>
      <w:r w:rsidRPr="00973DF0">
        <w:rPr>
          <w:b w:val="0"/>
          <w:spacing w:val="-4"/>
          <w:lang w:val="sq-AL"/>
        </w:rPr>
        <w:t>ANEKSI I</w:t>
      </w:r>
    </w:p>
    <w:p w:rsidR="005F4ED4" w:rsidRPr="00973DF0" w:rsidRDefault="005F4ED4" w:rsidP="005F4ED4">
      <w:pPr>
        <w:pStyle w:val="NeniTitull"/>
        <w:rPr>
          <w:b w:val="0"/>
          <w:spacing w:val="-4"/>
          <w:lang w:val="sq-AL"/>
        </w:rPr>
      </w:pPr>
      <w:r w:rsidRPr="00973DF0">
        <w:rPr>
          <w:b w:val="0"/>
          <w:spacing w:val="-4"/>
          <w:lang w:val="sq-AL"/>
        </w:rPr>
        <w:t>KËRKESA THELBËSORE</w:t>
      </w:r>
    </w:p>
    <w:p w:rsidR="005F4ED4" w:rsidRPr="00973DF0" w:rsidRDefault="005F4ED4" w:rsidP="00B341CC">
      <w:pPr>
        <w:pStyle w:val="Hapesira7"/>
        <w:rPr>
          <w:lang w:val="sq-AL"/>
        </w:rPr>
      </w:pPr>
    </w:p>
    <w:p w:rsidR="005F4ED4" w:rsidRPr="00973DF0" w:rsidRDefault="005F4ED4" w:rsidP="005F4ED4">
      <w:pPr>
        <w:pStyle w:val="Paragrafi"/>
        <w:rPr>
          <w:b/>
          <w:spacing w:val="-4"/>
          <w:lang w:val="sq-AL"/>
        </w:rPr>
      </w:pPr>
      <w:r w:rsidRPr="00973DF0">
        <w:rPr>
          <w:b/>
          <w:spacing w:val="-4"/>
          <w:lang w:val="sq-AL"/>
        </w:rPr>
        <w:t>A. KËRKESA TË PËRGJITHSHME</w:t>
      </w:r>
    </w:p>
    <w:p w:rsidR="005F4ED4" w:rsidRPr="00973DF0" w:rsidRDefault="005F4ED4" w:rsidP="005F4ED4">
      <w:pPr>
        <w:pStyle w:val="Paragrafi"/>
        <w:rPr>
          <w:spacing w:val="-4"/>
          <w:lang w:val="sq-AL"/>
        </w:rPr>
      </w:pPr>
      <w:r w:rsidRPr="00973DF0">
        <w:rPr>
          <w:spacing w:val="-4"/>
          <w:lang w:val="sq-AL"/>
        </w:rPr>
        <w:t xml:space="preserve">1. Pajisjet duhet të projektohen dhe prodhohen në mënyrë të tillë që, kur të përdoren sipas kushteve dhe për qëllimin e synuar, të mos </w:t>
      </w:r>
      <w:r w:rsidR="00271D55" w:rsidRPr="00973DF0">
        <w:rPr>
          <w:spacing w:val="-4"/>
          <w:lang w:val="sq-AL"/>
        </w:rPr>
        <w:t>komprometojnë</w:t>
      </w:r>
      <w:r w:rsidRPr="00973DF0">
        <w:rPr>
          <w:spacing w:val="-4"/>
          <w:lang w:val="sq-AL"/>
        </w:rPr>
        <w:t>, drejtpërsëdrejti ose tërthorazi, gjendjen klinike apo gjendjen e s</w:t>
      </w:r>
      <w:r w:rsidR="003165C9" w:rsidRPr="00973DF0">
        <w:rPr>
          <w:spacing w:val="-4"/>
          <w:lang w:val="sq-AL"/>
        </w:rPr>
        <w:t>igurisë së pacientëve, sigurinë</w:t>
      </w:r>
      <w:r w:rsidRPr="00973DF0">
        <w:rPr>
          <w:spacing w:val="-4"/>
          <w:lang w:val="sq-AL"/>
        </w:rPr>
        <w:t xml:space="preserve"> apo shëndetin e përdoruesve apo, kur është e aplikueshme, të personave të tjerë, si dhe sigurinë e pasurisë. Çdo rrezik, i cili mund të lidhet me përdorimin e pajisjeve</w:t>
      </w:r>
      <w:r w:rsidR="00CE4CF3" w:rsidRPr="00973DF0">
        <w:rPr>
          <w:spacing w:val="-4"/>
          <w:lang w:val="sq-AL"/>
        </w:rPr>
        <w:t>,</w:t>
      </w:r>
      <w:r w:rsidRPr="00973DF0">
        <w:rPr>
          <w:spacing w:val="-4"/>
          <w:lang w:val="sq-AL"/>
        </w:rPr>
        <w:t xml:space="preserve"> duhet të jetë i pranueshëm kur merren në konsideratë përfitimet e pacientit dhe në pajtueshmëri me një nivel të lartë mbrojtje të shëndetit dhe </w:t>
      </w:r>
      <w:r w:rsidR="003165C9" w:rsidRPr="00973DF0">
        <w:rPr>
          <w:spacing w:val="-4"/>
          <w:lang w:val="sq-AL"/>
        </w:rPr>
        <w:t xml:space="preserve">të </w:t>
      </w:r>
      <w:r w:rsidRPr="00973DF0">
        <w:rPr>
          <w:spacing w:val="-4"/>
          <w:lang w:val="sq-AL"/>
        </w:rPr>
        <w:t>sigurisë.</w:t>
      </w:r>
    </w:p>
    <w:p w:rsidR="005F4ED4" w:rsidRPr="00973DF0" w:rsidRDefault="005F4ED4" w:rsidP="005F4ED4">
      <w:pPr>
        <w:pStyle w:val="Paragrafi"/>
        <w:rPr>
          <w:spacing w:val="-4"/>
          <w:lang w:val="sq-AL"/>
        </w:rPr>
      </w:pPr>
      <w:r w:rsidRPr="00973DF0">
        <w:rPr>
          <w:spacing w:val="-4"/>
          <w:lang w:val="sq-AL"/>
        </w:rPr>
        <w:t>2. Zgjidhjet e përdorura nga ana e prodhuesit për projektimin dhe prodhimin e pajisjeve</w:t>
      </w:r>
      <w:r w:rsidR="006D5D4D" w:rsidRPr="00973DF0">
        <w:rPr>
          <w:spacing w:val="-4"/>
          <w:lang w:val="sq-AL"/>
        </w:rPr>
        <w:t xml:space="preserve"> </w:t>
      </w:r>
      <w:r w:rsidRPr="00973DF0">
        <w:rPr>
          <w:spacing w:val="-4"/>
          <w:lang w:val="sq-AL"/>
        </w:rPr>
        <w:t>duhet të jenë konform parimeve të sigurisë, duke pasur parasysh njohuritë gjerësisht të pranuara të zhvillimeve të fundit.</w:t>
      </w:r>
    </w:p>
    <w:p w:rsidR="005F4ED4" w:rsidRPr="00973DF0" w:rsidRDefault="005F4ED4" w:rsidP="005F4ED4">
      <w:pPr>
        <w:pStyle w:val="Paragrafi"/>
        <w:rPr>
          <w:spacing w:val="-4"/>
          <w:lang w:val="sq-AL"/>
        </w:rPr>
      </w:pPr>
      <w:r w:rsidRPr="00973DF0">
        <w:rPr>
          <w:spacing w:val="-4"/>
          <w:lang w:val="sq-AL"/>
        </w:rPr>
        <w:t>Në përzgjedhjen e zgjidhjeve m</w:t>
      </w:r>
      <w:r w:rsidR="00BC7F3C" w:rsidRPr="00973DF0">
        <w:rPr>
          <w:spacing w:val="-4"/>
          <w:lang w:val="sq-AL"/>
        </w:rPr>
        <w:t>ë</w:t>
      </w:r>
      <w:r w:rsidRPr="00973DF0">
        <w:rPr>
          <w:spacing w:val="-4"/>
          <w:lang w:val="sq-AL"/>
        </w:rPr>
        <w:t xml:space="preserve"> të përshtatshme, prodhuesi duhet të aplikojë parimet e mëposhtme sipas këtij rendi:</w:t>
      </w:r>
    </w:p>
    <w:p w:rsidR="005F4ED4" w:rsidRPr="00973DF0" w:rsidRDefault="005F4ED4" w:rsidP="005F4ED4">
      <w:pPr>
        <w:pStyle w:val="Paragrafi"/>
        <w:rPr>
          <w:spacing w:val="-4"/>
          <w:lang w:val="sq-AL"/>
        </w:rPr>
      </w:pPr>
      <w:r w:rsidRPr="00973DF0">
        <w:rPr>
          <w:spacing w:val="-4"/>
          <w:lang w:val="sq-AL"/>
        </w:rPr>
        <w:t>2.1 të eliminojë ose të reduktojë rrezikun sa më shumë që të jetë e mundur (projektim</w:t>
      </w:r>
      <w:r w:rsidR="006D5D4D" w:rsidRPr="00973DF0">
        <w:rPr>
          <w:spacing w:val="-4"/>
          <w:lang w:val="sq-AL"/>
        </w:rPr>
        <w:t xml:space="preserve"> </w:t>
      </w:r>
      <w:r w:rsidRPr="00973DF0">
        <w:rPr>
          <w:spacing w:val="-4"/>
          <w:lang w:val="sq-AL"/>
        </w:rPr>
        <w:t>dhe prodhim i sigurt);</w:t>
      </w:r>
    </w:p>
    <w:p w:rsidR="005F4ED4" w:rsidRPr="00973DF0" w:rsidRDefault="005F4ED4" w:rsidP="005F4ED4">
      <w:pPr>
        <w:pStyle w:val="Paragrafi"/>
        <w:rPr>
          <w:spacing w:val="-4"/>
          <w:lang w:val="sq-AL"/>
        </w:rPr>
      </w:pPr>
      <w:r w:rsidRPr="00973DF0">
        <w:rPr>
          <w:spacing w:val="-4"/>
          <w:lang w:val="sq-AL"/>
        </w:rPr>
        <w:t>2.2 kur nevojitet, të ndërmarrë masat e duhura mbrojtëse për sa u përket rreziqeve, të cilat nuk mund të eliminohen;</w:t>
      </w:r>
    </w:p>
    <w:p w:rsidR="005F4ED4" w:rsidRPr="00973DF0" w:rsidRDefault="005F4ED4" w:rsidP="005F4ED4">
      <w:pPr>
        <w:pStyle w:val="Paragrafi"/>
        <w:rPr>
          <w:spacing w:val="-4"/>
          <w:lang w:val="sq-AL"/>
        </w:rPr>
      </w:pPr>
      <w:r w:rsidRPr="00973DF0">
        <w:rPr>
          <w:spacing w:val="-4"/>
          <w:lang w:val="sq-AL"/>
        </w:rPr>
        <w:t>2.3 të informojë përdoruesit mbi rreziqet që dalin për shkak të ndonjë mungese të masave mbrojtëse të përdorura.</w:t>
      </w:r>
    </w:p>
    <w:p w:rsidR="005F4ED4" w:rsidRPr="00973DF0" w:rsidRDefault="005F4ED4" w:rsidP="005F4ED4">
      <w:pPr>
        <w:pStyle w:val="Paragrafi"/>
        <w:rPr>
          <w:spacing w:val="-4"/>
          <w:lang w:val="sq-AL"/>
        </w:rPr>
      </w:pPr>
      <w:r w:rsidRPr="00973DF0">
        <w:rPr>
          <w:spacing w:val="-4"/>
          <w:lang w:val="sq-AL"/>
        </w:rPr>
        <w:t xml:space="preserve">3. Pajisjet duhet të projektohen dhe prodhohen në mënyrë të tillë që të jenë të përshtatshme për qëllimet e referuara në pikën 1(1.1), siç specifikohet nga prodhuesi, duke marrë në konsideratë zhvillimet teknologjike të pranuara gjerësisht. Pajisjet duhet të arrijnë performancat, veçanërisht, kur nevojitet, për sa i përket ndjeshmërisë analitike </w:t>
      </w:r>
      <w:r w:rsidRPr="00973DF0">
        <w:rPr>
          <w:spacing w:val="-4"/>
          <w:lang w:val="sq-AL"/>
        </w:rPr>
        <w:lastRenderedPageBreak/>
        <w:t xml:space="preserve">dhe </w:t>
      </w:r>
      <w:proofErr w:type="spellStart"/>
      <w:r w:rsidRPr="00973DF0">
        <w:rPr>
          <w:spacing w:val="-4"/>
          <w:lang w:val="sq-AL"/>
        </w:rPr>
        <w:t>diagnostike</w:t>
      </w:r>
      <w:proofErr w:type="spellEnd"/>
      <w:r w:rsidRPr="00973DF0">
        <w:rPr>
          <w:spacing w:val="-4"/>
          <w:lang w:val="sq-AL"/>
        </w:rPr>
        <w:t xml:space="preserve">, veçorisë analitike dhe </w:t>
      </w:r>
      <w:proofErr w:type="spellStart"/>
      <w:r w:rsidRPr="00973DF0">
        <w:rPr>
          <w:spacing w:val="-4"/>
          <w:lang w:val="sq-AL"/>
        </w:rPr>
        <w:t>diagnostike</w:t>
      </w:r>
      <w:proofErr w:type="spellEnd"/>
      <w:r w:rsidRPr="00973DF0">
        <w:rPr>
          <w:spacing w:val="-4"/>
          <w:lang w:val="sq-AL"/>
        </w:rPr>
        <w:t xml:space="preserve">, saktësisë, </w:t>
      </w:r>
      <w:proofErr w:type="spellStart"/>
      <w:r w:rsidRPr="00973DF0">
        <w:rPr>
          <w:spacing w:val="-4"/>
          <w:lang w:val="sq-AL"/>
        </w:rPr>
        <w:t>përsëritshmërisë</w:t>
      </w:r>
      <w:proofErr w:type="spellEnd"/>
      <w:r w:rsidRPr="00973DF0">
        <w:rPr>
          <w:spacing w:val="-4"/>
          <w:lang w:val="sq-AL"/>
        </w:rPr>
        <w:t>, riprodhimit, përfshirë kontrollin e interferencës së njohur përkatëse dhe kufizimet e identifikimit, të deklaruara nga ana e prodhuesit.</w:t>
      </w:r>
    </w:p>
    <w:p w:rsidR="005F4ED4" w:rsidRPr="00973DF0" w:rsidRDefault="005F4ED4" w:rsidP="005F4ED4">
      <w:pPr>
        <w:pStyle w:val="Paragrafi"/>
        <w:rPr>
          <w:spacing w:val="-4"/>
          <w:lang w:val="sq-AL"/>
        </w:rPr>
      </w:pPr>
      <w:r w:rsidRPr="00973DF0">
        <w:rPr>
          <w:spacing w:val="-4"/>
          <w:lang w:val="sq-AL"/>
        </w:rPr>
        <w:t>Gjurmueshmëria e vlerave që u jepen kali</w:t>
      </w:r>
      <w:r w:rsidR="00975106">
        <w:rPr>
          <w:spacing w:val="-4"/>
          <w:lang w:val="sq-AL"/>
        </w:rPr>
        <w:t>-</w:t>
      </w:r>
      <w:proofErr w:type="spellStart"/>
      <w:r w:rsidRPr="00973DF0">
        <w:rPr>
          <w:spacing w:val="-4"/>
          <w:lang w:val="sq-AL"/>
        </w:rPr>
        <w:t>bruesve</w:t>
      </w:r>
      <w:proofErr w:type="spellEnd"/>
      <w:r w:rsidRPr="00973DF0">
        <w:rPr>
          <w:spacing w:val="-4"/>
          <w:lang w:val="sq-AL"/>
        </w:rPr>
        <w:t xml:space="preserve"> dhe/ose materialeve të kontrollit duhet të garantohet përmes procedurave të matjes referuese të vëna në dispozicion dhe/ose materialeve referuese të </w:t>
      </w:r>
      <w:proofErr w:type="spellStart"/>
      <w:r w:rsidRPr="00973DF0">
        <w:rPr>
          <w:spacing w:val="-4"/>
          <w:lang w:val="sq-AL"/>
        </w:rPr>
        <w:t>disponueshme</w:t>
      </w:r>
      <w:proofErr w:type="spellEnd"/>
      <w:r w:rsidRPr="00973DF0">
        <w:rPr>
          <w:spacing w:val="-4"/>
          <w:lang w:val="sq-AL"/>
        </w:rPr>
        <w:t xml:space="preserve"> të një kategorizimi më të lartë.</w:t>
      </w:r>
    </w:p>
    <w:p w:rsidR="005F4ED4" w:rsidRPr="00973DF0" w:rsidRDefault="005F4ED4" w:rsidP="005F4ED4">
      <w:pPr>
        <w:pStyle w:val="Paragrafi"/>
        <w:rPr>
          <w:spacing w:val="-4"/>
          <w:lang w:val="sq-AL"/>
        </w:rPr>
      </w:pPr>
      <w:r w:rsidRPr="00973DF0">
        <w:rPr>
          <w:spacing w:val="-4"/>
          <w:lang w:val="sq-AL"/>
        </w:rPr>
        <w:t xml:space="preserve">4. Karakteristikat dhe </w:t>
      </w:r>
      <w:proofErr w:type="spellStart"/>
      <w:r w:rsidRPr="00973DF0">
        <w:rPr>
          <w:spacing w:val="-4"/>
          <w:lang w:val="sq-AL"/>
        </w:rPr>
        <w:t>efektshmëria</w:t>
      </w:r>
      <w:proofErr w:type="spellEnd"/>
      <w:r w:rsidRPr="00973DF0">
        <w:rPr>
          <w:spacing w:val="-4"/>
          <w:lang w:val="sq-AL"/>
        </w:rPr>
        <w:t xml:space="preserve"> referuar në pikat 1 dhe 3 të këtij </w:t>
      </w:r>
      <w:r w:rsidR="009161F3" w:rsidRPr="00973DF0">
        <w:rPr>
          <w:spacing w:val="-4"/>
          <w:lang w:val="sq-AL"/>
        </w:rPr>
        <w:t>a</w:t>
      </w:r>
      <w:r w:rsidR="00985273" w:rsidRPr="00973DF0">
        <w:rPr>
          <w:spacing w:val="-4"/>
          <w:lang w:val="sq-AL"/>
        </w:rPr>
        <w:t xml:space="preserve">neksi, </w:t>
      </w:r>
      <w:r w:rsidRPr="00973DF0">
        <w:rPr>
          <w:spacing w:val="-4"/>
          <w:lang w:val="sq-AL"/>
        </w:rPr>
        <w:t xml:space="preserve">nuk duhet të ndryshojnë në mënyrë të tillë që kushtet klinike dhe siguria e pacientëve dhe, sipas rastit, e personave të tjerë të </w:t>
      </w:r>
      <w:r w:rsidR="00271D55" w:rsidRPr="00973DF0">
        <w:rPr>
          <w:spacing w:val="-4"/>
          <w:lang w:val="sq-AL"/>
        </w:rPr>
        <w:t>komprometohen</w:t>
      </w:r>
      <w:r w:rsidRPr="00973DF0">
        <w:rPr>
          <w:spacing w:val="-4"/>
          <w:lang w:val="sq-AL"/>
        </w:rPr>
        <w:t>, gjatë gjithë jetëgjatësisë së pajisjes, siç edhe përcaktohet nga prodhuesi, kur pajisja është objekt i sforcimeve që mund të ndodhin gjatë kushteve normale të përdorimit.</w:t>
      </w:r>
    </w:p>
    <w:p w:rsidR="005F4ED4" w:rsidRPr="00973DF0" w:rsidRDefault="005F4ED4" w:rsidP="005F4ED4">
      <w:pPr>
        <w:pStyle w:val="Paragrafi"/>
        <w:rPr>
          <w:spacing w:val="-4"/>
          <w:lang w:val="sq-AL"/>
        </w:rPr>
      </w:pPr>
      <w:r w:rsidRPr="00973DF0">
        <w:rPr>
          <w:spacing w:val="-4"/>
          <w:lang w:val="sq-AL"/>
        </w:rPr>
        <w:t>Kur kohëzgjatja nuk deklarohet, kjo zbatohet edhe për kohëzgjatjen e funksionimit që mund të pritet nga një pajisje e atij lloji, duke pasur parasysh qëllimin e synuar dhe përdorimin e pritshëm të pajisjes.</w:t>
      </w:r>
    </w:p>
    <w:p w:rsidR="005F4ED4" w:rsidRPr="00973DF0" w:rsidRDefault="005F4ED4" w:rsidP="005F4ED4">
      <w:pPr>
        <w:pStyle w:val="Paragrafi"/>
        <w:rPr>
          <w:spacing w:val="-4"/>
          <w:lang w:val="sq-AL"/>
        </w:rPr>
      </w:pPr>
      <w:r w:rsidRPr="00973DF0">
        <w:rPr>
          <w:spacing w:val="-4"/>
          <w:lang w:val="sq-AL"/>
        </w:rPr>
        <w:t>5. Pajisjet duhet të projektohen, prodhohen dhe paketohen në mënyrë të tillë që karakteristikat dhe performancat gjatë përdorimit të tyre të synuar të mos c</w:t>
      </w:r>
      <w:r w:rsidR="00BE2CE0" w:rsidRPr="00973DF0">
        <w:rPr>
          <w:spacing w:val="-4"/>
          <w:lang w:val="sq-AL"/>
        </w:rPr>
        <w:t>e</w:t>
      </w:r>
      <w:r w:rsidRPr="00973DF0">
        <w:rPr>
          <w:spacing w:val="-4"/>
          <w:lang w:val="sq-AL"/>
        </w:rPr>
        <w:t>nohen nën kushtet e magazinimit dhe transportit (temperatura, lagështia etj.), duke marrë parasysh udhëzimet dhe informacionin e dhënë nga prodhuesi.</w:t>
      </w:r>
    </w:p>
    <w:p w:rsidR="005F4ED4" w:rsidRPr="00973DF0" w:rsidRDefault="005F4ED4" w:rsidP="005F4ED4">
      <w:pPr>
        <w:pStyle w:val="Paragrafi"/>
        <w:rPr>
          <w:b/>
          <w:spacing w:val="-4"/>
          <w:lang w:val="sq-AL"/>
        </w:rPr>
      </w:pPr>
      <w:r w:rsidRPr="00973DF0">
        <w:rPr>
          <w:b/>
          <w:spacing w:val="-4"/>
          <w:lang w:val="sq-AL"/>
        </w:rPr>
        <w:t>B. KËRKESA PËR PROJEKTIN DHE PRODHIMIN</w:t>
      </w:r>
    </w:p>
    <w:p w:rsidR="005F4ED4" w:rsidRPr="00973DF0" w:rsidRDefault="005F4ED4" w:rsidP="005F4ED4">
      <w:pPr>
        <w:pStyle w:val="Paragrafi"/>
        <w:rPr>
          <w:b/>
          <w:spacing w:val="-4"/>
          <w:lang w:val="sq-AL"/>
        </w:rPr>
      </w:pPr>
      <w:r w:rsidRPr="00973DF0">
        <w:rPr>
          <w:b/>
          <w:spacing w:val="-4"/>
          <w:lang w:val="sq-AL"/>
        </w:rPr>
        <w:t>1. Karakteristikat kimike dhe fizike</w:t>
      </w:r>
    </w:p>
    <w:p w:rsidR="005F4ED4" w:rsidRPr="00973DF0" w:rsidRDefault="005F4ED4" w:rsidP="005F4ED4">
      <w:pPr>
        <w:pStyle w:val="Paragrafi"/>
        <w:rPr>
          <w:spacing w:val="-4"/>
          <w:lang w:val="sq-AL"/>
        </w:rPr>
      </w:pPr>
      <w:r w:rsidRPr="00973DF0">
        <w:rPr>
          <w:spacing w:val="-4"/>
          <w:lang w:val="sq-AL"/>
        </w:rPr>
        <w:t xml:space="preserve">1.1 Pajisjet duhet të projektohen dhe prodhohen në mënyrë të tillë që të arrijnë karakteristikat dhe performancat e përmendura në kapitullin A </w:t>
      </w:r>
      <w:r w:rsidR="000D432A" w:rsidRPr="00973DF0">
        <w:rPr>
          <w:spacing w:val="-4"/>
          <w:lang w:val="sq-AL"/>
        </w:rPr>
        <w:t>“</w:t>
      </w:r>
      <w:r w:rsidRPr="00973DF0">
        <w:rPr>
          <w:spacing w:val="-4"/>
          <w:lang w:val="sq-AL"/>
        </w:rPr>
        <w:t>Kërkesa të përgjithshme</w:t>
      </w:r>
      <w:r w:rsidR="000D432A" w:rsidRPr="00973DF0">
        <w:rPr>
          <w:spacing w:val="-4"/>
          <w:lang w:val="sq-AL"/>
        </w:rPr>
        <w:t>”</w:t>
      </w:r>
      <w:r w:rsidRPr="00973DF0">
        <w:rPr>
          <w:spacing w:val="-4"/>
          <w:lang w:val="sq-AL"/>
        </w:rPr>
        <w:t>. Vëmendje e veçantë duhet t</w:t>
      </w:r>
      <w:r w:rsidR="00585E7D" w:rsidRPr="00973DF0">
        <w:rPr>
          <w:spacing w:val="-4"/>
          <w:lang w:val="sq-AL"/>
        </w:rPr>
        <w:t>’</w:t>
      </w:r>
      <w:r w:rsidRPr="00973DF0">
        <w:rPr>
          <w:spacing w:val="-4"/>
          <w:lang w:val="sq-AL"/>
        </w:rPr>
        <w:t xml:space="preserve">i kushtohet mundësisë së dëmtimit të performancës analitike për shkak të mospërputhshmërisë midis materialeve të përdorura dhe mostrave (si për shembull: indet biologjike, qelizat, lëngjet trupore dhe </w:t>
      </w:r>
      <w:proofErr w:type="spellStart"/>
      <w:r w:rsidRPr="00973DF0">
        <w:rPr>
          <w:spacing w:val="-4"/>
          <w:lang w:val="sq-AL"/>
        </w:rPr>
        <w:t>mikro</w:t>
      </w:r>
      <w:proofErr w:type="spellEnd"/>
      <w:r w:rsidR="00B341CC">
        <w:rPr>
          <w:spacing w:val="-4"/>
          <w:lang w:val="sq-AL"/>
        </w:rPr>
        <w:t>-</w:t>
      </w:r>
      <w:r w:rsidRPr="00973DF0">
        <w:rPr>
          <w:spacing w:val="-4"/>
          <w:lang w:val="sq-AL"/>
        </w:rPr>
        <w:t>organizmat), të synuara për t</w:t>
      </w:r>
      <w:r w:rsidR="00585E7D" w:rsidRPr="00973DF0">
        <w:rPr>
          <w:spacing w:val="-4"/>
          <w:lang w:val="sq-AL"/>
        </w:rPr>
        <w:t>’</w:t>
      </w:r>
      <w:r w:rsidRPr="00973DF0">
        <w:rPr>
          <w:spacing w:val="-4"/>
          <w:lang w:val="sq-AL"/>
        </w:rPr>
        <w:t>u përdorur me pajisjet, duke marrë parasysh qëllimin e tyre të synuar.</w:t>
      </w:r>
    </w:p>
    <w:p w:rsidR="005F4ED4" w:rsidRPr="00973DF0" w:rsidRDefault="005F4ED4" w:rsidP="005F4ED4">
      <w:pPr>
        <w:pStyle w:val="Paragrafi"/>
        <w:rPr>
          <w:spacing w:val="-4"/>
          <w:lang w:val="sq-AL"/>
        </w:rPr>
      </w:pPr>
      <w:r w:rsidRPr="00973DF0">
        <w:rPr>
          <w:spacing w:val="-4"/>
          <w:lang w:val="sq-AL"/>
        </w:rPr>
        <w:t xml:space="preserve">1.2 Pajisjet duhet të projektohen, prodhohen dhe paketohen në mënyrë të tillë që të zvogëlojnë sa më shumë që të jetë e mundur rrezikun e paraqitur nga rrjedhja e produktit, ndotësit dhe mbetjet, ndaj personave të përfshirë në transportin, </w:t>
      </w:r>
      <w:r w:rsidRPr="00973DF0">
        <w:rPr>
          <w:spacing w:val="-4"/>
          <w:lang w:val="sq-AL"/>
        </w:rPr>
        <w:lastRenderedPageBreak/>
        <w:t>magazinimin dhe përdorimin e pajisjeve, duke marrë parasysh qëllimin e synuar të produkteve.</w:t>
      </w:r>
    </w:p>
    <w:p w:rsidR="005F4ED4" w:rsidRPr="00973DF0" w:rsidRDefault="005F4ED4" w:rsidP="005F4ED4">
      <w:pPr>
        <w:pStyle w:val="Paragrafi"/>
        <w:rPr>
          <w:b/>
          <w:spacing w:val="-4"/>
          <w:lang w:val="sq-AL"/>
        </w:rPr>
      </w:pPr>
      <w:r w:rsidRPr="00973DF0">
        <w:rPr>
          <w:b/>
          <w:spacing w:val="-4"/>
          <w:lang w:val="sq-AL"/>
        </w:rPr>
        <w:t>2. Infeksioni dhe ndotja nga mikrobet</w:t>
      </w:r>
    </w:p>
    <w:p w:rsidR="005F4ED4" w:rsidRPr="00973DF0" w:rsidRDefault="005F4ED4" w:rsidP="005F4ED4">
      <w:pPr>
        <w:pStyle w:val="Paragrafi"/>
        <w:rPr>
          <w:spacing w:val="-4"/>
          <w:lang w:val="sq-AL"/>
        </w:rPr>
      </w:pPr>
      <w:r w:rsidRPr="00973DF0">
        <w:rPr>
          <w:spacing w:val="-4"/>
          <w:lang w:val="sq-AL"/>
        </w:rPr>
        <w:t xml:space="preserve">2.1 Pajisjet dhe proceset e tyre prodhuese duhet të projektohen në mënyrë të tillë që të eliminojnë ose zvogëlojnë sa më shumë që të jetë e mundur rrezikun e infeksionit ndaj përdoruesit ose personave të tjerë. Projekti duhet të lejojë përdorim të lehtë dhe kur është e nevojshme, të zvogëlojë sa më shumë që të jetë e mundur ndotjen dhe rrjedhjen nga pajisjet gjatë përdorimit dhe në rast të kontejnerëve të mostrave, rrezikun e ndotjes së mostrës. </w:t>
      </w:r>
      <w:r w:rsidR="000D432A" w:rsidRPr="00973DF0">
        <w:rPr>
          <w:spacing w:val="-4"/>
          <w:lang w:val="sq-AL"/>
        </w:rPr>
        <w:t>Proceset</w:t>
      </w:r>
      <w:r w:rsidRPr="00973DF0">
        <w:rPr>
          <w:spacing w:val="-4"/>
          <w:lang w:val="sq-AL"/>
        </w:rPr>
        <w:t xml:space="preserve"> prodhuese duhet të jenë të përshtatshme për këto qëllime.</w:t>
      </w:r>
    </w:p>
    <w:p w:rsidR="005F4ED4" w:rsidRPr="00973DF0" w:rsidRDefault="005F4ED4" w:rsidP="005F4ED4">
      <w:pPr>
        <w:pStyle w:val="Paragrafi"/>
        <w:rPr>
          <w:spacing w:val="-4"/>
          <w:lang w:val="sq-AL"/>
        </w:rPr>
      </w:pPr>
      <w:r w:rsidRPr="00973DF0">
        <w:rPr>
          <w:spacing w:val="-4"/>
          <w:lang w:val="sq-AL"/>
        </w:rPr>
        <w:t>2.2 Kur një pajisje përfshin substanca biologjike, rreziqet e infeksionit duhet të zvogëlohen sa më shumë që të jetë e mundur duke përzgjedhur dhuruesit dhe substancat e përshtatshme dhe duke përdorur procedura ligjërisht të vlefshme çaktivizimi, konservimi, testimi dhe kontrolli.</w:t>
      </w:r>
    </w:p>
    <w:p w:rsidR="005F4ED4" w:rsidRPr="00973DF0" w:rsidRDefault="005F4ED4" w:rsidP="005F4ED4">
      <w:pPr>
        <w:pStyle w:val="Paragrafi"/>
        <w:rPr>
          <w:spacing w:val="-4"/>
          <w:lang w:val="sq-AL"/>
        </w:rPr>
      </w:pPr>
      <w:r w:rsidRPr="00973DF0">
        <w:rPr>
          <w:spacing w:val="-4"/>
          <w:lang w:val="sq-AL"/>
        </w:rPr>
        <w:t xml:space="preserve">2.3 Pajisjet e etiketuara si </w:t>
      </w:r>
      <w:r w:rsidR="000D432A" w:rsidRPr="00973DF0">
        <w:rPr>
          <w:spacing w:val="-4"/>
          <w:lang w:val="sq-AL"/>
        </w:rPr>
        <w:t>“</w:t>
      </w:r>
      <w:r w:rsidRPr="00973DF0">
        <w:rPr>
          <w:spacing w:val="-4"/>
          <w:lang w:val="sq-AL"/>
        </w:rPr>
        <w:t>STERILE</w:t>
      </w:r>
      <w:r w:rsidR="000D432A" w:rsidRPr="00973DF0">
        <w:rPr>
          <w:spacing w:val="-4"/>
          <w:lang w:val="sq-AL"/>
        </w:rPr>
        <w:t>”</w:t>
      </w:r>
      <w:r w:rsidRPr="00973DF0">
        <w:rPr>
          <w:spacing w:val="-4"/>
          <w:lang w:val="sq-AL"/>
        </w:rPr>
        <w:t xml:space="preserve"> ose që kanë një status të veçantë mikrobiologjik duhet të projektohen, prodhohen dhe paketohen me një paketim të përshtatshëm, sipas procedurave të duhura për të siguruar që të mbeten në gjendjen e përshtatshme mikrobiologjike të treguar në etiketë kur ato vendosen në treg, sipas kushteve të magazinimit dhe të transportit të përcaktuara nga prodhuesi derisa paketimi mbrojtës të dëmtohet ose të hapet.</w:t>
      </w:r>
    </w:p>
    <w:p w:rsidR="005F4ED4" w:rsidRPr="00973DF0" w:rsidRDefault="005F4ED4" w:rsidP="005F4ED4">
      <w:pPr>
        <w:pStyle w:val="Paragrafi"/>
        <w:rPr>
          <w:spacing w:val="-4"/>
          <w:lang w:val="sq-AL"/>
        </w:rPr>
      </w:pPr>
      <w:r w:rsidRPr="00973DF0">
        <w:rPr>
          <w:spacing w:val="-4"/>
          <w:lang w:val="sq-AL"/>
        </w:rPr>
        <w:t xml:space="preserve">2.4 Pajisjet e etiketuara si </w:t>
      </w:r>
      <w:r w:rsidR="000D432A" w:rsidRPr="00973DF0">
        <w:rPr>
          <w:spacing w:val="-4"/>
          <w:lang w:val="sq-AL"/>
        </w:rPr>
        <w:t>“</w:t>
      </w:r>
      <w:r w:rsidRPr="00973DF0">
        <w:rPr>
          <w:spacing w:val="-4"/>
          <w:lang w:val="sq-AL"/>
        </w:rPr>
        <w:t>STERILE</w:t>
      </w:r>
      <w:r w:rsidR="000D432A" w:rsidRPr="00973DF0">
        <w:rPr>
          <w:spacing w:val="-4"/>
          <w:lang w:val="sq-AL"/>
        </w:rPr>
        <w:t>”</w:t>
      </w:r>
      <w:r w:rsidRPr="00973DF0">
        <w:rPr>
          <w:spacing w:val="-4"/>
          <w:lang w:val="sq-AL"/>
        </w:rPr>
        <w:t xml:space="preserve"> ose që kanë një status të veçantë mikrobiologjik duhet të jenë të përpunuara nga një metodë e përshtatshme ligjërisht e vlefshme.</w:t>
      </w:r>
    </w:p>
    <w:p w:rsidR="005F4ED4" w:rsidRPr="00973DF0" w:rsidRDefault="005F4ED4" w:rsidP="005F4ED4">
      <w:pPr>
        <w:pStyle w:val="Paragrafi"/>
        <w:rPr>
          <w:spacing w:val="-4"/>
          <w:lang w:val="sq-AL"/>
        </w:rPr>
      </w:pPr>
      <w:r w:rsidRPr="00973DF0">
        <w:rPr>
          <w:spacing w:val="-4"/>
          <w:lang w:val="sq-AL"/>
        </w:rPr>
        <w:t>2.5 Sistemet e paketimit për pajisjet e ndryshme, përveç atyre të përmendura në pikën 2.3 duhet ta ruajnë produktin të padëmtuar në nivelin e higjienës të treguar nga prodhuesi dhe, nëse pajisjet duhet të sterilizohen para përdorimit, të zvogëlojnë sa më shumë që të jetë e mundur rrezikun e ndotjes nga mikrobet. Duhet të merren masa për të zvogëluar sa më shumë që të jetë e mundur ndotjen nga mikrobet gjatë përzgjedhjes dhe trajtimit të lëndës së parë, magazinimit, prodhimit dhe shpërndarjes kur funksionimi i pajisjes mund të c</w:t>
      </w:r>
      <w:r w:rsidR="00872131" w:rsidRPr="00973DF0">
        <w:rPr>
          <w:spacing w:val="-4"/>
          <w:lang w:val="sq-AL"/>
        </w:rPr>
        <w:t>e</w:t>
      </w:r>
      <w:r w:rsidRPr="00973DF0">
        <w:rPr>
          <w:spacing w:val="-4"/>
          <w:lang w:val="sq-AL"/>
        </w:rPr>
        <w:t>nohet nga kjo ndotje.</w:t>
      </w:r>
    </w:p>
    <w:p w:rsidR="005F4ED4" w:rsidRPr="00973DF0" w:rsidRDefault="005F4ED4" w:rsidP="005F4ED4">
      <w:pPr>
        <w:pStyle w:val="Paragrafi"/>
        <w:rPr>
          <w:spacing w:val="-4"/>
          <w:lang w:val="sq-AL"/>
        </w:rPr>
      </w:pPr>
      <w:r w:rsidRPr="00973DF0">
        <w:rPr>
          <w:spacing w:val="-4"/>
          <w:lang w:val="sq-AL"/>
        </w:rPr>
        <w:t>2.6 Pajisjet e destinuara për sterilizim duhet të prodhohen në kushte të kontrolluara siç duhet (për shembull</w:t>
      </w:r>
      <w:r w:rsidR="00E9301B" w:rsidRPr="00973DF0">
        <w:rPr>
          <w:spacing w:val="-4"/>
          <w:lang w:val="sq-AL"/>
        </w:rPr>
        <w:t>,</w:t>
      </w:r>
      <w:r w:rsidRPr="00973DF0">
        <w:rPr>
          <w:spacing w:val="-4"/>
          <w:lang w:val="sq-AL"/>
        </w:rPr>
        <w:t xml:space="preserve"> kushte mjedisore).</w:t>
      </w:r>
    </w:p>
    <w:p w:rsidR="00B341CC" w:rsidRDefault="00B341CC" w:rsidP="005F4ED4">
      <w:pPr>
        <w:pStyle w:val="Paragrafi"/>
        <w:rPr>
          <w:spacing w:val="-4"/>
          <w:lang w:val="sq-AL"/>
        </w:rPr>
      </w:pPr>
    </w:p>
    <w:p w:rsidR="005F4ED4" w:rsidRPr="00973DF0" w:rsidRDefault="005F4ED4" w:rsidP="005F4ED4">
      <w:pPr>
        <w:pStyle w:val="Paragrafi"/>
        <w:rPr>
          <w:spacing w:val="-4"/>
          <w:lang w:val="sq-AL"/>
        </w:rPr>
      </w:pPr>
      <w:r w:rsidRPr="00973DF0">
        <w:rPr>
          <w:spacing w:val="-4"/>
          <w:lang w:val="sq-AL"/>
        </w:rPr>
        <w:lastRenderedPageBreak/>
        <w:t xml:space="preserve">2.7 Sistemet e paketimit për pajisjet </w:t>
      </w:r>
      <w:proofErr w:type="spellStart"/>
      <w:r w:rsidRPr="00973DF0">
        <w:rPr>
          <w:spacing w:val="-4"/>
          <w:lang w:val="sq-AL"/>
        </w:rPr>
        <w:t>josterile</w:t>
      </w:r>
      <w:proofErr w:type="spellEnd"/>
      <w:r w:rsidRPr="00973DF0">
        <w:rPr>
          <w:spacing w:val="-4"/>
          <w:lang w:val="sq-AL"/>
        </w:rPr>
        <w:t xml:space="preserve"> duhet ta ruajnë produktin nga dëmtimi në nivelin e caktuar të higjienës dhe nëse pajisjet duhet të sterilizohen para përdorimit, të minimizojnë rrezikun e ndotjes nga mikrobet; sistemet e paketimit duhet të jenë të përshtatshme, duke marrë parasysh metodën e sterilizimit të treguar nga prodhuesi.</w:t>
      </w:r>
    </w:p>
    <w:p w:rsidR="005F4ED4" w:rsidRPr="00973DF0" w:rsidRDefault="005F4ED4" w:rsidP="005F4ED4">
      <w:pPr>
        <w:pStyle w:val="Paragrafi"/>
        <w:rPr>
          <w:b/>
          <w:spacing w:val="-4"/>
          <w:lang w:val="sq-AL"/>
        </w:rPr>
      </w:pPr>
      <w:r w:rsidRPr="00973DF0">
        <w:rPr>
          <w:b/>
          <w:spacing w:val="-4"/>
          <w:lang w:val="sq-AL"/>
        </w:rPr>
        <w:t>3. Prodhimi dhe karakteristikat mjedisore</w:t>
      </w:r>
    </w:p>
    <w:p w:rsidR="005F4ED4" w:rsidRPr="00973DF0" w:rsidRDefault="005F4ED4" w:rsidP="005F4ED4">
      <w:pPr>
        <w:pStyle w:val="Paragrafi"/>
        <w:rPr>
          <w:spacing w:val="-4"/>
          <w:lang w:val="sq-AL"/>
        </w:rPr>
      </w:pPr>
      <w:r w:rsidRPr="00973DF0">
        <w:rPr>
          <w:spacing w:val="-4"/>
          <w:lang w:val="sq-AL"/>
        </w:rPr>
        <w:t>3.1 Nëse pajisja destinohet për përdorim në kombinim me aparate ose pajisje të tjera, i gjithë kombinimi, duke përfshirë sistemin e lidhjes, duhet të jetë i sigurt dhe nuk duhet të dëmtojë performancat e specifikuara të pajisjes. Çdo kufizim në përdorim duhet të tregohet në etiketë dhe/ose në udhëzimet për përdorim.</w:t>
      </w:r>
    </w:p>
    <w:p w:rsidR="005F4ED4" w:rsidRPr="00973DF0" w:rsidRDefault="005F4ED4" w:rsidP="005F4ED4">
      <w:pPr>
        <w:pStyle w:val="Paragrafi"/>
        <w:rPr>
          <w:spacing w:val="-4"/>
          <w:lang w:val="sq-AL"/>
        </w:rPr>
      </w:pPr>
      <w:r w:rsidRPr="00973DF0">
        <w:rPr>
          <w:spacing w:val="-4"/>
          <w:lang w:val="sq-AL"/>
        </w:rPr>
        <w:t>3.2 Pajisjet duhet të projektohen dhe prodhohen në mënyrë të tillë që të zvogëlojnë sa më shumë të jetë e mundur rreziqet e lidhura me përdorimin e tyre në lidhje me materialet, substancat dhe gazrat me të cilat ato mund të hyjnë në kontakt gjatë kushteve normale të përdorimit.</w:t>
      </w:r>
    </w:p>
    <w:p w:rsidR="005F4ED4" w:rsidRPr="00973DF0" w:rsidRDefault="005F4ED4" w:rsidP="005F4ED4">
      <w:pPr>
        <w:pStyle w:val="Paragrafi"/>
        <w:rPr>
          <w:spacing w:val="-4"/>
          <w:lang w:val="sq-AL"/>
        </w:rPr>
      </w:pPr>
      <w:r w:rsidRPr="00973DF0">
        <w:rPr>
          <w:spacing w:val="-4"/>
          <w:lang w:val="sq-AL"/>
        </w:rPr>
        <w:t>3.3 Pajisjet duhet të projektohen dhe prodhohen në mënyrë të tillë që të eliminojnë ose zvogëlojnë sa më shumë të jetë e mundur:</w:t>
      </w:r>
    </w:p>
    <w:p w:rsidR="005F4ED4" w:rsidRPr="00973DF0" w:rsidRDefault="005F4ED4" w:rsidP="005F4ED4">
      <w:pPr>
        <w:pStyle w:val="Paragrafi"/>
        <w:rPr>
          <w:spacing w:val="-4"/>
          <w:lang w:val="sq-AL"/>
        </w:rPr>
      </w:pPr>
      <w:r w:rsidRPr="00973DF0">
        <w:rPr>
          <w:spacing w:val="-4"/>
          <w:lang w:val="sq-AL"/>
        </w:rPr>
        <w:t>3.3.1 rrezikun e dëmtimit të lidhur me karakteristikat e tyre fizike (në veçanti</w:t>
      </w:r>
      <w:r w:rsidR="007173BD" w:rsidRPr="00973DF0">
        <w:rPr>
          <w:spacing w:val="-4"/>
          <w:lang w:val="sq-AL"/>
        </w:rPr>
        <w:t>,</w:t>
      </w:r>
      <w:r w:rsidRPr="00973DF0">
        <w:rPr>
          <w:spacing w:val="-4"/>
          <w:lang w:val="sq-AL"/>
        </w:rPr>
        <w:t xml:space="preserve"> aspektet e volumit x presionit, dimensionit dhe kur është e përshtatshme, karakteristikat </w:t>
      </w:r>
      <w:proofErr w:type="spellStart"/>
      <w:r w:rsidRPr="00973DF0">
        <w:rPr>
          <w:spacing w:val="-4"/>
          <w:lang w:val="sq-AL"/>
        </w:rPr>
        <w:t>ergonomike</w:t>
      </w:r>
      <w:proofErr w:type="spellEnd"/>
      <w:r w:rsidRPr="00973DF0">
        <w:rPr>
          <w:spacing w:val="-4"/>
          <w:lang w:val="sq-AL"/>
        </w:rPr>
        <w:t>);</w:t>
      </w:r>
    </w:p>
    <w:p w:rsidR="005F4ED4" w:rsidRPr="00973DF0" w:rsidRDefault="005F4ED4" w:rsidP="005F4ED4">
      <w:pPr>
        <w:pStyle w:val="Paragrafi"/>
        <w:rPr>
          <w:spacing w:val="-4"/>
          <w:lang w:val="sq-AL"/>
        </w:rPr>
      </w:pPr>
      <w:r w:rsidRPr="00973DF0">
        <w:rPr>
          <w:spacing w:val="-4"/>
          <w:lang w:val="sq-AL"/>
        </w:rPr>
        <w:t>3.3.2 rreziqet e lidhura me ndikimet e jashtme të parashikuara në mënyrë të arsyeshme, si për shembull: fushat magnetike, ndikimet e jashtme elektrike, shkarkimin elektrostatik, presionin, lagështirën, temperaturën ose ndryshimet në presion ose përshpejtimi, ose depërtimi aksidental i substancave në pajisje. Pajisjet duhet të projektohen dhe prodhohen në mënyrë të tillë që të sigurojnë një nivel të mjaftueshëm të imunitetit të brendshëm të pengesave elektromagnetike për t</w:t>
      </w:r>
      <w:r w:rsidR="00585E7D" w:rsidRPr="00973DF0">
        <w:rPr>
          <w:spacing w:val="-4"/>
          <w:lang w:val="sq-AL"/>
        </w:rPr>
        <w:t>’</w:t>
      </w:r>
      <w:r w:rsidRPr="00973DF0">
        <w:rPr>
          <w:spacing w:val="-4"/>
          <w:lang w:val="sq-AL"/>
        </w:rPr>
        <w:t>i dhënë atyre mundësinë të veprojnë siç synohet.</w:t>
      </w:r>
    </w:p>
    <w:p w:rsidR="005F4ED4" w:rsidRPr="00973DF0" w:rsidRDefault="005F4ED4" w:rsidP="005F4ED4">
      <w:pPr>
        <w:pStyle w:val="Paragrafi"/>
        <w:rPr>
          <w:spacing w:val="-4"/>
          <w:lang w:val="sq-AL"/>
        </w:rPr>
      </w:pPr>
      <w:r w:rsidRPr="00973DF0">
        <w:rPr>
          <w:spacing w:val="-4"/>
          <w:lang w:val="sq-AL"/>
        </w:rPr>
        <w:t>3.4 Pajisjet duhet të projektohen dhe të prodhohen në mënyrë të tillë që të zvogëlojnë sa më shumë të jetë e mundur rreziqet e zjarrit ose shpërthimit gjatë përdorimit normal dhe në kushtet e shkarjeve. Vëmendje e veçantë duhet t</w:t>
      </w:r>
      <w:r w:rsidR="00585E7D" w:rsidRPr="00973DF0">
        <w:rPr>
          <w:spacing w:val="-4"/>
          <w:lang w:val="sq-AL"/>
        </w:rPr>
        <w:t>’</w:t>
      </w:r>
      <w:r w:rsidR="007173BD" w:rsidRPr="00973DF0">
        <w:rPr>
          <w:spacing w:val="-4"/>
          <w:lang w:val="sq-AL"/>
        </w:rPr>
        <w:t>u</w:t>
      </w:r>
      <w:r w:rsidRPr="00973DF0">
        <w:rPr>
          <w:spacing w:val="-4"/>
          <w:lang w:val="sq-AL"/>
        </w:rPr>
        <w:t xml:space="preserve"> kushtohet pajisjeve, përdorimi i synuar i të cilëve përfshin ekspozimin ndaj përdorimit në lidhje me substancat e djegshme ose substancat që mund të shkaktojnë djegie.</w:t>
      </w:r>
    </w:p>
    <w:p w:rsidR="005F4ED4" w:rsidRPr="00973DF0" w:rsidRDefault="005F4ED4" w:rsidP="005F4ED4">
      <w:pPr>
        <w:pStyle w:val="Paragrafi"/>
        <w:rPr>
          <w:spacing w:val="-4"/>
          <w:lang w:val="sq-AL"/>
        </w:rPr>
      </w:pPr>
      <w:r w:rsidRPr="00973DF0">
        <w:rPr>
          <w:spacing w:val="-4"/>
          <w:lang w:val="sq-AL"/>
        </w:rPr>
        <w:t xml:space="preserve">3.5 Pajisjet duhet të projektohen dhe </w:t>
      </w:r>
      <w:r w:rsidRPr="00973DF0">
        <w:rPr>
          <w:spacing w:val="-4"/>
          <w:lang w:val="sq-AL"/>
        </w:rPr>
        <w:lastRenderedPageBreak/>
        <w:t>prodhohen në mënyrë të tillë që të lehtësojnë menaxhimin e asgjësimit të sigurt të mbetjeve.</w:t>
      </w:r>
    </w:p>
    <w:p w:rsidR="005F4ED4" w:rsidRPr="00973DF0" w:rsidRDefault="005F4ED4" w:rsidP="005F4ED4">
      <w:pPr>
        <w:pStyle w:val="Paragrafi"/>
        <w:rPr>
          <w:spacing w:val="-4"/>
          <w:lang w:val="sq-AL"/>
        </w:rPr>
      </w:pPr>
      <w:r w:rsidRPr="00973DF0">
        <w:rPr>
          <w:spacing w:val="-4"/>
          <w:lang w:val="sq-AL"/>
        </w:rPr>
        <w:t xml:space="preserve">3.6 Shkalla e matjes, monitorimit ose ekspozimit (duke përfshirë ndryshimin e ngjyrës dhe tregues të tjerë vizualë) duhet të projektohet dhe prodhohet në përputhje me parimet </w:t>
      </w:r>
      <w:proofErr w:type="spellStart"/>
      <w:r w:rsidRPr="00973DF0">
        <w:rPr>
          <w:spacing w:val="-4"/>
          <w:lang w:val="sq-AL"/>
        </w:rPr>
        <w:t>ergonomike</w:t>
      </w:r>
      <w:proofErr w:type="spellEnd"/>
      <w:r w:rsidRPr="00973DF0">
        <w:rPr>
          <w:spacing w:val="-4"/>
          <w:lang w:val="sq-AL"/>
        </w:rPr>
        <w:t xml:space="preserve">, duke marrë parasysh qëllimin e synuar të pajisjes. </w:t>
      </w:r>
    </w:p>
    <w:p w:rsidR="005F4ED4" w:rsidRPr="00973DF0" w:rsidRDefault="005F4ED4" w:rsidP="005F4ED4">
      <w:pPr>
        <w:pStyle w:val="Paragrafi"/>
        <w:rPr>
          <w:b/>
          <w:spacing w:val="-4"/>
          <w:lang w:val="sq-AL"/>
        </w:rPr>
      </w:pPr>
      <w:r w:rsidRPr="00973DF0">
        <w:rPr>
          <w:b/>
          <w:spacing w:val="-4"/>
          <w:lang w:val="sq-AL"/>
        </w:rPr>
        <w:t>4. Pajisjet që janë instrumente ose aparate me funksion mat</w:t>
      </w:r>
      <w:r w:rsidR="007F4D03" w:rsidRPr="00973DF0">
        <w:rPr>
          <w:b/>
          <w:spacing w:val="-4"/>
          <w:lang w:val="sq-AL"/>
        </w:rPr>
        <w:t>ë</w:t>
      </w:r>
      <w:r w:rsidRPr="00973DF0">
        <w:rPr>
          <w:b/>
          <w:spacing w:val="-4"/>
          <w:lang w:val="sq-AL"/>
        </w:rPr>
        <w:t>s</w:t>
      </w:r>
    </w:p>
    <w:p w:rsidR="005F4ED4" w:rsidRPr="00973DF0" w:rsidRDefault="005F4ED4" w:rsidP="005F4ED4">
      <w:pPr>
        <w:pStyle w:val="Paragrafi"/>
        <w:rPr>
          <w:spacing w:val="-4"/>
          <w:lang w:val="sq-AL"/>
        </w:rPr>
      </w:pPr>
      <w:r w:rsidRPr="00973DF0">
        <w:rPr>
          <w:spacing w:val="-4"/>
          <w:lang w:val="sq-AL"/>
        </w:rPr>
        <w:t>4.1 Pajisjet që janë instrumente ose aparate që kanë një funksion parësor të matjes analitike duhet të projektohen dhe prodhohen në mënyrë të tillë që të garantojnë qëndrueshmëri dhe saktësi të mjaftueshme të matjes brenda kufijve të duhur të saktësisë, duke marrë parasysh qëllimin e synuar të pajisjes dhe të procedurave dhe materialeve të disponueshme dhe të përshtatshme të matjes referuese. Kufijtë e saktësisë duhet të përcaktohen nga prodhuesi.</w:t>
      </w:r>
    </w:p>
    <w:p w:rsidR="005F4ED4" w:rsidRPr="00973DF0" w:rsidRDefault="005F4ED4" w:rsidP="005F4ED4">
      <w:pPr>
        <w:pStyle w:val="Paragrafi"/>
        <w:rPr>
          <w:spacing w:val="-4"/>
          <w:lang w:val="sq-AL"/>
        </w:rPr>
      </w:pPr>
      <w:r w:rsidRPr="00973DF0">
        <w:rPr>
          <w:spacing w:val="-4"/>
          <w:lang w:val="sq-AL"/>
        </w:rPr>
        <w:t>4.2 Kur vlerat shprehen numerikisht, ato duhet të jenë në njësitë ligjore në përputhje me legjislacionin shqiptar në lidhje me njësitë e matjes.</w:t>
      </w:r>
    </w:p>
    <w:p w:rsidR="005F4ED4" w:rsidRPr="00973DF0" w:rsidRDefault="005F4ED4" w:rsidP="005F4ED4">
      <w:pPr>
        <w:pStyle w:val="Paragrafi"/>
        <w:rPr>
          <w:b/>
          <w:spacing w:val="-4"/>
          <w:lang w:val="sq-AL"/>
        </w:rPr>
      </w:pPr>
      <w:r w:rsidRPr="00973DF0">
        <w:rPr>
          <w:b/>
          <w:spacing w:val="-4"/>
          <w:lang w:val="sq-AL"/>
        </w:rPr>
        <w:t>5. Mbrojtja nga rrezatimi</w:t>
      </w:r>
    </w:p>
    <w:p w:rsidR="005F4ED4" w:rsidRPr="00973DF0" w:rsidRDefault="005F4ED4" w:rsidP="005F4ED4">
      <w:pPr>
        <w:pStyle w:val="Paragrafi"/>
        <w:rPr>
          <w:spacing w:val="-4"/>
          <w:lang w:val="sq-AL"/>
        </w:rPr>
      </w:pPr>
      <w:r w:rsidRPr="00973DF0">
        <w:rPr>
          <w:spacing w:val="-4"/>
          <w:lang w:val="sq-AL"/>
        </w:rPr>
        <w:t>5.1 Pajisjet duhet të projektohen, prodhohen dhe paketohen në mënyrë të tillë që ekspozimi i përdoruesve dhe personave të tjerë ndaj rrezatimit të lëshuar të minimizohet.</w:t>
      </w:r>
    </w:p>
    <w:p w:rsidR="005F4ED4" w:rsidRPr="00973DF0" w:rsidRDefault="005F4ED4" w:rsidP="005F4ED4">
      <w:pPr>
        <w:pStyle w:val="Paragrafi"/>
        <w:rPr>
          <w:spacing w:val="-4"/>
          <w:lang w:val="sq-AL"/>
        </w:rPr>
      </w:pPr>
      <w:r w:rsidRPr="00973DF0">
        <w:rPr>
          <w:spacing w:val="-4"/>
          <w:lang w:val="sq-AL"/>
        </w:rPr>
        <w:t>5.2 Kur pajisjet synohen të lëshojnë një rrezatim potencialisht të rrezikshëm, të dukshëm dhe/ose të padukshëm, ato duhet në masën më të gjerë të mundshme:</w:t>
      </w:r>
    </w:p>
    <w:p w:rsidR="005F4ED4" w:rsidRPr="00973DF0" w:rsidRDefault="005F4ED4" w:rsidP="005F4ED4">
      <w:pPr>
        <w:pStyle w:val="Paragrafi"/>
        <w:rPr>
          <w:spacing w:val="-4"/>
          <w:lang w:val="sq-AL"/>
        </w:rPr>
      </w:pPr>
      <w:r w:rsidRPr="00973DF0">
        <w:rPr>
          <w:spacing w:val="-4"/>
          <w:lang w:val="sq-AL"/>
        </w:rPr>
        <w:t>5.2.1 të projektohen dhe prodhohen në mënyrë të tillë që të sigurojnë që karakteristikat dhe sasia e rrezatimit të lëshuar mund të kontrollohen dhe/ose modifikohen;</w:t>
      </w:r>
    </w:p>
    <w:p w:rsidR="005F4ED4" w:rsidRPr="00973DF0" w:rsidRDefault="005F4ED4" w:rsidP="005F4ED4">
      <w:pPr>
        <w:pStyle w:val="Paragrafi"/>
        <w:rPr>
          <w:spacing w:val="-4"/>
          <w:lang w:val="sq-AL"/>
        </w:rPr>
      </w:pPr>
      <w:r w:rsidRPr="00973DF0">
        <w:rPr>
          <w:spacing w:val="-4"/>
          <w:lang w:val="sq-AL"/>
        </w:rPr>
        <w:t>5.2.2 të përshtaten me shfaqjet vizuale dhe/ose paralajmërime të qarta për këto lëshime.</w:t>
      </w:r>
    </w:p>
    <w:p w:rsidR="005F4ED4" w:rsidRPr="00973DF0" w:rsidRDefault="005F4ED4" w:rsidP="005F4ED4">
      <w:pPr>
        <w:pStyle w:val="Paragrafi"/>
        <w:rPr>
          <w:spacing w:val="-4"/>
          <w:lang w:val="sq-AL"/>
        </w:rPr>
      </w:pPr>
      <w:r w:rsidRPr="00973DF0">
        <w:rPr>
          <w:spacing w:val="-4"/>
          <w:lang w:val="sq-AL"/>
        </w:rPr>
        <w:t>5.3 Udhëzimet e funksionimit për pajisjet që lëshojnë rrezatim duhet të japin informacion të hollësishëm në lidhje me natyrën e rrezatimit të lëshuar, mjetet e mbrojtjes së përdoruesit dhe mbi mënyrat e shmangies s</w:t>
      </w:r>
      <w:r w:rsidR="001C08A8" w:rsidRPr="00973DF0">
        <w:rPr>
          <w:spacing w:val="-4"/>
          <w:lang w:val="sq-AL"/>
        </w:rPr>
        <w:t>ë</w:t>
      </w:r>
      <w:r w:rsidRPr="00973DF0">
        <w:rPr>
          <w:spacing w:val="-4"/>
          <w:lang w:val="sq-AL"/>
        </w:rPr>
        <w:t xml:space="preserve"> </w:t>
      </w:r>
      <w:r w:rsidR="001C08A8" w:rsidRPr="00973DF0">
        <w:rPr>
          <w:spacing w:val="-4"/>
          <w:lang w:val="sq-AL"/>
        </w:rPr>
        <w:t>keqpërdorimit</w:t>
      </w:r>
      <w:r w:rsidRPr="00973DF0">
        <w:rPr>
          <w:spacing w:val="-4"/>
          <w:lang w:val="sq-AL"/>
        </w:rPr>
        <w:t xml:space="preserve"> dhe eliminimit të rreziqeve të instalimit.</w:t>
      </w:r>
    </w:p>
    <w:p w:rsidR="005F4ED4" w:rsidRPr="00973DF0" w:rsidRDefault="005F4ED4" w:rsidP="005F4ED4">
      <w:pPr>
        <w:pStyle w:val="Paragrafi"/>
        <w:rPr>
          <w:b/>
          <w:spacing w:val="-4"/>
          <w:lang w:val="sq-AL"/>
        </w:rPr>
      </w:pPr>
      <w:r w:rsidRPr="00973DF0">
        <w:rPr>
          <w:b/>
          <w:spacing w:val="-4"/>
          <w:lang w:val="sq-AL"/>
        </w:rPr>
        <w:t>6. Kërkesat për pajisjet mjekësore të lidhura ose të furnizuara me një burim energjie</w:t>
      </w:r>
    </w:p>
    <w:p w:rsidR="005F4ED4" w:rsidRPr="00B341CC" w:rsidRDefault="005F4ED4" w:rsidP="005F4ED4">
      <w:pPr>
        <w:pStyle w:val="Paragrafi"/>
        <w:rPr>
          <w:lang w:val="sq-AL"/>
        </w:rPr>
      </w:pPr>
      <w:r w:rsidRPr="00B341CC">
        <w:rPr>
          <w:lang w:val="sq-AL"/>
        </w:rPr>
        <w:t xml:space="preserve">6.1 Pajisjet që përfshijnë sisteme të </w:t>
      </w:r>
      <w:proofErr w:type="spellStart"/>
      <w:r w:rsidRPr="00B341CC">
        <w:rPr>
          <w:lang w:val="sq-AL"/>
        </w:rPr>
        <w:t>programu</w:t>
      </w:r>
      <w:r w:rsidR="00B341CC">
        <w:rPr>
          <w:lang w:val="sq-AL"/>
        </w:rPr>
        <w:t>-</w:t>
      </w:r>
      <w:r w:rsidRPr="00B341CC">
        <w:rPr>
          <w:lang w:val="sq-AL"/>
        </w:rPr>
        <w:t>eshme</w:t>
      </w:r>
      <w:proofErr w:type="spellEnd"/>
      <w:r w:rsidRPr="00B341CC">
        <w:rPr>
          <w:lang w:val="sq-AL"/>
        </w:rPr>
        <w:t xml:space="preserve"> elektronike, duke përfshirë softuerin, duhet të projektohen për të siguruar </w:t>
      </w:r>
      <w:proofErr w:type="spellStart"/>
      <w:r w:rsidRPr="00B341CC">
        <w:rPr>
          <w:lang w:val="sq-AL"/>
        </w:rPr>
        <w:t>vazhduesh</w:t>
      </w:r>
      <w:proofErr w:type="spellEnd"/>
      <w:r w:rsidR="00B341CC">
        <w:rPr>
          <w:lang w:val="sq-AL"/>
        </w:rPr>
        <w:t>-</w:t>
      </w:r>
      <w:r w:rsidRPr="00B341CC">
        <w:rPr>
          <w:lang w:val="sq-AL"/>
        </w:rPr>
        <w:t xml:space="preserve">mërinë, besueshmërinë dhe </w:t>
      </w:r>
      <w:proofErr w:type="spellStart"/>
      <w:r w:rsidRPr="00B341CC">
        <w:rPr>
          <w:lang w:val="sq-AL"/>
        </w:rPr>
        <w:t>performan</w:t>
      </w:r>
      <w:r w:rsidR="00D07351" w:rsidRPr="00B341CC">
        <w:rPr>
          <w:lang w:val="sq-AL"/>
        </w:rPr>
        <w:t>c</w:t>
      </w:r>
      <w:r w:rsidR="0024111E" w:rsidRPr="00B341CC">
        <w:rPr>
          <w:lang w:val="sq-AL"/>
        </w:rPr>
        <w:t>ë</w:t>
      </w:r>
      <w:r w:rsidR="00D07351" w:rsidRPr="00B341CC">
        <w:rPr>
          <w:lang w:val="sq-AL"/>
        </w:rPr>
        <w:t>n</w:t>
      </w:r>
      <w:proofErr w:type="spellEnd"/>
      <w:r w:rsidRPr="00B341CC">
        <w:rPr>
          <w:lang w:val="sq-AL"/>
        </w:rPr>
        <w:t xml:space="preserve"> e këtyre sistemeve sipas qëllimit të synuar.</w:t>
      </w:r>
    </w:p>
    <w:p w:rsidR="005F4ED4" w:rsidRPr="00973DF0" w:rsidRDefault="005F4ED4" w:rsidP="005F4ED4">
      <w:pPr>
        <w:pStyle w:val="Paragrafi"/>
        <w:rPr>
          <w:spacing w:val="-4"/>
          <w:lang w:val="sq-AL"/>
        </w:rPr>
      </w:pPr>
      <w:r w:rsidRPr="00973DF0">
        <w:rPr>
          <w:spacing w:val="-4"/>
          <w:lang w:val="sq-AL"/>
        </w:rPr>
        <w:lastRenderedPageBreak/>
        <w:t>6.2 Pajisjet duhet të projektohen dhe prodhohen në mënyrë të tillë që të minimizojnë rreziqet e krijimit të pengesave elektromagnetike që mund të c</w:t>
      </w:r>
      <w:r w:rsidR="007F4D03" w:rsidRPr="00973DF0">
        <w:rPr>
          <w:spacing w:val="-4"/>
          <w:lang w:val="sq-AL"/>
        </w:rPr>
        <w:t>e</w:t>
      </w:r>
      <w:r w:rsidRPr="00973DF0">
        <w:rPr>
          <w:spacing w:val="-4"/>
          <w:lang w:val="sq-AL"/>
        </w:rPr>
        <w:t>nonin funksionimin e pajisjeve ose aparateve të tjera në mjedisin e zakonshëm.</w:t>
      </w:r>
    </w:p>
    <w:p w:rsidR="005F4ED4" w:rsidRPr="00973DF0" w:rsidRDefault="005F4ED4" w:rsidP="005F4ED4">
      <w:pPr>
        <w:pStyle w:val="Paragrafi"/>
        <w:rPr>
          <w:spacing w:val="-4"/>
          <w:lang w:val="sq-AL"/>
        </w:rPr>
      </w:pPr>
      <w:r w:rsidRPr="00973DF0">
        <w:rPr>
          <w:spacing w:val="-4"/>
          <w:lang w:val="sq-AL"/>
        </w:rPr>
        <w:t>6.3 Pajisjet duhet të projektohen dhe prodhohen në mënyrë të tillë që të shmangin sa më shumë të jetë e mundur rrezikun e elektroshokut aksidental gjatë përdorimit normal dhe në kushtet e shkarjes, me kusht që pajisjet të instalohen dhe mirëmbahen siç duhet.</w:t>
      </w:r>
    </w:p>
    <w:p w:rsidR="005F4ED4" w:rsidRPr="00973DF0" w:rsidRDefault="005F4ED4" w:rsidP="005F4ED4">
      <w:pPr>
        <w:pStyle w:val="Paragrafi"/>
        <w:rPr>
          <w:i/>
          <w:spacing w:val="-4"/>
          <w:lang w:val="sq-AL"/>
        </w:rPr>
      </w:pPr>
      <w:r w:rsidRPr="00973DF0">
        <w:rPr>
          <w:i/>
          <w:spacing w:val="-4"/>
          <w:lang w:val="sq-AL"/>
        </w:rPr>
        <w:t>6.4 Mbrojtja nga rreziqet mekanike dhe termike</w:t>
      </w:r>
    </w:p>
    <w:p w:rsidR="005F4ED4" w:rsidRPr="00973DF0" w:rsidRDefault="005F4ED4" w:rsidP="005F4ED4">
      <w:pPr>
        <w:pStyle w:val="Paragrafi"/>
        <w:rPr>
          <w:spacing w:val="-4"/>
          <w:lang w:val="sq-AL"/>
        </w:rPr>
      </w:pPr>
      <w:r w:rsidRPr="00973DF0">
        <w:rPr>
          <w:spacing w:val="-4"/>
          <w:lang w:val="sq-AL"/>
        </w:rPr>
        <w:t>6.4.1 Pajisjet duhet të projektohen dhe prodhohen në mënyrë të tillë që të mbrojnë</w:t>
      </w:r>
      <w:r w:rsidR="006D5D4D" w:rsidRPr="00973DF0">
        <w:rPr>
          <w:spacing w:val="-4"/>
          <w:lang w:val="sq-AL"/>
        </w:rPr>
        <w:t xml:space="preserve"> </w:t>
      </w:r>
      <w:r w:rsidRPr="00973DF0">
        <w:rPr>
          <w:spacing w:val="-4"/>
          <w:lang w:val="sq-AL"/>
        </w:rPr>
        <w:t>përdoruesin nga rreziqet mekanike. Pajisjet duhet të jenë të qëndrueshme në nivel të mjaftueshëm sipas kushteve të parashikuara të funksionimit. Ato duhet të jenë të përshtatshme për t</w:t>
      </w:r>
      <w:r w:rsidR="00585E7D" w:rsidRPr="00973DF0">
        <w:rPr>
          <w:spacing w:val="-4"/>
          <w:lang w:val="sq-AL"/>
        </w:rPr>
        <w:t>’</w:t>
      </w:r>
      <w:r w:rsidR="0024111E" w:rsidRPr="00973DF0">
        <w:rPr>
          <w:spacing w:val="-4"/>
          <w:lang w:val="sq-AL"/>
        </w:rPr>
        <w:t>u</w:t>
      </w:r>
      <w:r w:rsidRPr="00973DF0">
        <w:rPr>
          <w:spacing w:val="-4"/>
          <w:lang w:val="sq-AL"/>
        </w:rPr>
        <w:t xml:space="preserve"> rezistuar tensioneve të brendshme në mjedisin e parashikuar të punës dhe për të ruajtur këtë rezistencë gjatë kohëzgjatjes së pritshme të funksionimit të pajisjeve, duke iu nënshtruar çdo inspektimi dhe kërkese mirëmbajtjeje që tregohet nga prodhuesi.</w:t>
      </w:r>
    </w:p>
    <w:p w:rsidR="005F4ED4" w:rsidRPr="00973DF0" w:rsidRDefault="005F4ED4" w:rsidP="005F4ED4">
      <w:pPr>
        <w:pStyle w:val="Paragrafi"/>
        <w:rPr>
          <w:spacing w:val="-4"/>
          <w:lang w:val="sq-AL"/>
        </w:rPr>
      </w:pPr>
      <w:r w:rsidRPr="00973DF0">
        <w:rPr>
          <w:spacing w:val="-4"/>
          <w:lang w:val="sq-AL"/>
        </w:rPr>
        <w:t>Kur ka rreziqe për shkak të pranisë së pjesëve lëvizëse, rreziqe për shkak të shpërbërjes ose shkëputjes ose rrjedhjes së substancave, atëherë duhet të përdoren mjetet e përshtatshme të prodhimit.</w:t>
      </w:r>
    </w:p>
    <w:p w:rsidR="005F4ED4" w:rsidRPr="00973DF0" w:rsidRDefault="005F4ED4" w:rsidP="005F4ED4">
      <w:pPr>
        <w:pStyle w:val="Paragrafi"/>
        <w:rPr>
          <w:spacing w:val="-4"/>
          <w:lang w:val="sq-AL"/>
        </w:rPr>
      </w:pPr>
      <w:r w:rsidRPr="00973DF0">
        <w:rPr>
          <w:spacing w:val="-4"/>
          <w:lang w:val="sq-AL"/>
        </w:rPr>
        <w:t>Çdo element mbrojtës ose mjete të tjera të përfshira me pajisjen për të siguruar mbrojtje, në veçanti</w:t>
      </w:r>
      <w:r w:rsidR="0024111E" w:rsidRPr="00973DF0">
        <w:rPr>
          <w:spacing w:val="-4"/>
          <w:lang w:val="sq-AL"/>
        </w:rPr>
        <w:t>,</w:t>
      </w:r>
      <w:r w:rsidRPr="00973DF0">
        <w:rPr>
          <w:spacing w:val="-4"/>
          <w:lang w:val="sq-AL"/>
        </w:rPr>
        <w:t xml:space="preserve"> kundër pjesëve </w:t>
      </w:r>
      <w:r w:rsidR="00B13EBD" w:rsidRPr="00973DF0">
        <w:rPr>
          <w:spacing w:val="-4"/>
          <w:lang w:val="sq-AL"/>
        </w:rPr>
        <w:t>lëvizëse</w:t>
      </w:r>
      <w:r w:rsidRPr="00973DF0">
        <w:rPr>
          <w:spacing w:val="-4"/>
          <w:lang w:val="sq-AL"/>
        </w:rPr>
        <w:t xml:space="preserve">, duhet të jenë të sigurta dhe të mos ndërhyjnë në </w:t>
      </w:r>
      <w:proofErr w:type="spellStart"/>
      <w:r w:rsidRPr="00973DF0">
        <w:rPr>
          <w:spacing w:val="-4"/>
          <w:lang w:val="sq-AL"/>
        </w:rPr>
        <w:t>aksesin</w:t>
      </w:r>
      <w:proofErr w:type="spellEnd"/>
      <w:r w:rsidRPr="00973DF0">
        <w:rPr>
          <w:spacing w:val="-4"/>
          <w:lang w:val="sq-AL"/>
        </w:rPr>
        <w:t xml:space="preserve"> për operimin normal të pajisjes ose të kufizojnë mirëmbajtjen e rregullt të pajisjes që synohet nga prodhuesi.</w:t>
      </w:r>
    </w:p>
    <w:p w:rsidR="005F4ED4" w:rsidRPr="00973DF0" w:rsidRDefault="005F4ED4" w:rsidP="005F4ED4">
      <w:pPr>
        <w:pStyle w:val="Paragrafi"/>
        <w:rPr>
          <w:spacing w:val="-4"/>
          <w:lang w:val="sq-AL"/>
        </w:rPr>
      </w:pPr>
      <w:r w:rsidRPr="00973DF0">
        <w:rPr>
          <w:spacing w:val="-4"/>
          <w:lang w:val="sq-AL"/>
        </w:rPr>
        <w:t>6.4.2 Pajisjet duhet të projektohen dhe prodhohen në mënyrë të tillë që të minimizojnë në nivelet më të ul</w:t>
      </w:r>
      <w:r w:rsidR="00B13EBD" w:rsidRPr="00973DF0">
        <w:rPr>
          <w:spacing w:val="-4"/>
          <w:lang w:val="sq-AL"/>
        </w:rPr>
        <w:t>ë</w:t>
      </w:r>
      <w:r w:rsidRPr="00973DF0">
        <w:rPr>
          <w:spacing w:val="-4"/>
          <w:lang w:val="sq-AL"/>
        </w:rPr>
        <w:t>ta të mundshme, rreziqet që lindin nga vibrimi i shkaktuar nga pajisjet, duke marrë parasysh progresin teknik dhe mjetet e disponueshme për kufizimin e vibrimeve, veçanërisht në burim, përveç rasteve kur vibrimet janë pjesë e performancës së specifikuar.</w:t>
      </w:r>
    </w:p>
    <w:p w:rsidR="005F4ED4" w:rsidRPr="00973DF0" w:rsidRDefault="005F4ED4" w:rsidP="005F4ED4">
      <w:pPr>
        <w:pStyle w:val="Paragrafi"/>
        <w:rPr>
          <w:spacing w:val="-4"/>
          <w:lang w:val="sq-AL"/>
        </w:rPr>
      </w:pPr>
      <w:r w:rsidRPr="00973DF0">
        <w:rPr>
          <w:spacing w:val="-4"/>
          <w:lang w:val="sq-AL"/>
        </w:rPr>
        <w:t xml:space="preserve">6.4.3 Pajisjet duhet të projektohen dhe prodhohen në mënyrë të tillë që të minimizojnë sa më shumë të jetë e mundur, rreziqet që lindin nga zhurmat e emetuara nga pajisjet, duke marrë parasysh progresin teknik dhe mjetet e disponueshme për reduktimin e zhurmës, veçanërisht në burim, përveç rasteve kur zhurma e </w:t>
      </w:r>
      <w:r w:rsidRPr="00973DF0">
        <w:rPr>
          <w:spacing w:val="-4"/>
          <w:lang w:val="sq-AL"/>
        </w:rPr>
        <w:lastRenderedPageBreak/>
        <w:t>emetuar është pjesë e performancës së specifikuar.</w:t>
      </w:r>
    </w:p>
    <w:p w:rsidR="005F4ED4" w:rsidRPr="00973DF0" w:rsidRDefault="005F4ED4" w:rsidP="005F4ED4">
      <w:pPr>
        <w:pStyle w:val="Paragrafi"/>
        <w:rPr>
          <w:spacing w:val="-4"/>
          <w:lang w:val="sq-AL"/>
        </w:rPr>
      </w:pPr>
      <w:r w:rsidRPr="00973DF0">
        <w:rPr>
          <w:spacing w:val="-4"/>
          <w:lang w:val="sq-AL"/>
        </w:rPr>
        <w:t xml:space="preserve">6.4.4 </w:t>
      </w:r>
      <w:proofErr w:type="spellStart"/>
      <w:r w:rsidRPr="00973DF0">
        <w:rPr>
          <w:spacing w:val="-4"/>
          <w:lang w:val="sq-AL"/>
        </w:rPr>
        <w:t>Xhuntat</w:t>
      </w:r>
      <w:proofErr w:type="spellEnd"/>
      <w:r w:rsidRPr="00973DF0">
        <w:rPr>
          <w:spacing w:val="-4"/>
          <w:lang w:val="sq-AL"/>
        </w:rPr>
        <w:t xml:space="preserve"> fundore dhe bashkuese të elektricitetit, gazit ose burimeve hidraulike dhe pneumatike të energjisë, që përdoruesi duhet të përdorë, duhet të projektohen dhe prodhohen në mënyrë të tillë që të minimizojnë të gjitha rreziqet e mundshme.</w:t>
      </w:r>
    </w:p>
    <w:p w:rsidR="005F4ED4" w:rsidRPr="00973DF0" w:rsidRDefault="005F4ED4" w:rsidP="005F4ED4">
      <w:pPr>
        <w:pStyle w:val="Paragrafi"/>
        <w:rPr>
          <w:spacing w:val="-4"/>
          <w:lang w:val="sq-AL"/>
        </w:rPr>
      </w:pPr>
      <w:r w:rsidRPr="00973DF0">
        <w:rPr>
          <w:spacing w:val="-4"/>
          <w:lang w:val="sq-AL"/>
        </w:rPr>
        <w:t xml:space="preserve">6.4.5 Pjesët e </w:t>
      </w:r>
      <w:proofErr w:type="spellStart"/>
      <w:r w:rsidRPr="00973DF0">
        <w:rPr>
          <w:spacing w:val="-4"/>
          <w:lang w:val="sq-AL"/>
        </w:rPr>
        <w:t>aksesueshme</w:t>
      </w:r>
      <w:proofErr w:type="spellEnd"/>
      <w:r w:rsidRPr="00973DF0">
        <w:rPr>
          <w:spacing w:val="-4"/>
          <w:lang w:val="sq-AL"/>
        </w:rPr>
        <w:t xml:space="preserve"> të pajisjeve (duke përjashtuar pjesët e zonave të synuara për të dhënë nxehtësi ose që arrijnë temperatura të caktuara) dhe mjediset e tyre rrethuese duhet të mos arrijnë temperatura potencialisht të rrezikshme nën përdorim normal.</w:t>
      </w:r>
    </w:p>
    <w:p w:rsidR="005F4ED4" w:rsidRPr="00973DF0" w:rsidRDefault="005F4ED4" w:rsidP="005F4ED4">
      <w:pPr>
        <w:pStyle w:val="Paragrafi"/>
        <w:rPr>
          <w:b/>
          <w:spacing w:val="-4"/>
          <w:lang w:val="sq-AL"/>
        </w:rPr>
      </w:pPr>
      <w:r w:rsidRPr="00973DF0">
        <w:rPr>
          <w:b/>
          <w:spacing w:val="-4"/>
          <w:lang w:val="sq-AL"/>
        </w:rPr>
        <w:t>7. Kërkesa për pajisje për vetëtestim</w:t>
      </w:r>
    </w:p>
    <w:p w:rsidR="005F4ED4" w:rsidRPr="00973DF0" w:rsidRDefault="005F4ED4" w:rsidP="005F4ED4">
      <w:pPr>
        <w:pStyle w:val="Paragrafi"/>
        <w:rPr>
          <w:spacing w:val="-4"/>
          <w:lang w:val="sq-AL"/>
        </w:rPr>
      </w:pPr>
      <w:r w:rsidRPr="00973DF0">
        <w:rPr>
          <w:spacing w:val="-4"/>
          <w:lang w:val="sq-AL"/>
        </w:rPr>
        <w:t>Pajisjet për vetëtestim duhet të projektohen dhe prodhohen në mënyrë të tillë që të funksionojnë siç duhet për qëllimin e tyre të synuar, duke marrë parasysh aftësitë dhe mjetet e vëna në dispozicion të përdoruesve dhe ndikimin që rrjedh nga ndryshimi që mund të parashikohet në mënyrë të arsyeshme në teknikën dhe mjedisin e përdoruesve. Informacioni dhe udhëzimet e dhëna nga prodhuesi duhet të kuptohen lehtësisht dhe të zbatohen nga përdoruesi.</w:t>
      </w:r>
    </w:p>
    <w:p w:rsidR="005F4ED4" w:rsidRPr="00973DF0" w:rsidRDefault="005F4ED4" w:rsidP="005F4ED4">
      <w:pPr>
        <w:pStyle w:val="Paragrafi"/>
        <w:rPr>
          <w:spacing w:val="-4"/>
          <w:lang w:val="sq-AL"/>
        </w:rPr>
      </w:pPr>
      <w:r w:rsidRPr="00973DF0">
        <w:rPr>
          <w:spacing w:val="-4"/>
          <w:lang w:val="sq-AL"/>
        </w:rPr>
        <w:t>7.1 Pajisjet për vetëtestim duhet të projektohen dhe prodhohen në mënyrë të tillë që:</w:t>
      </w:r>
    </w:p>
    <w:p w:rsidR="005F4ED4" w:rsidRPr="00973DF0" w:rsidRDefault="005F4ED4" w:rsidP="005F4ED4">
      <w:pPr>
        <w:pStyle w:val="Paragrafi"/>
        <w:rPr>
          <w:spacing w:val="-4"/>
          <w:lang w:val="sq-AL"/>
        </w:rPr>
      </w:pPr>
      <w:r w:rsidRPr="00973DF0">
        <w:rPr>
          <w:spacing w:val="-4"/>
          <w:lang w:val="sq-AL"/>
        </w:rPr>
        <w:t>7.1.1 të sigurojnë që pajisja të jetë e lehtë për t</w:t>
      </w:r>
      <w:r w:rsidR="00585E7D" w:rsidRPr="00973DF0">
        <w:rPr>
          <w:spacing w:val="-4"/>
          <w:lang w:val="sq-AL"/>
        </w:rPr>
        <w:t>’</w:t>
      </w:r>
      <w:r w:rsidRPr="00973DF0">
        <w:rPr>
          <w:spacing w:val="-4"/>
          <w:lang w:val="sq-AL"/>
        </w:rPr>
        <w:t>u përdorur nga përdoruesi në të gjitha fazat e procedurës; dhe</w:t>
      </w:r>
    </w:p>
    <w:p w:rsidR="005F4ED4" w:rsidRPr="00973DF0" w:rsidRDefault="005F4ED4" w:rsidP="005F4ED4">
      <w:pPr>
        <w:pStyle w:val="Paragrafi"/>
        <w:rPr>
          <w:spacing w:val="-4"/>
          <w:lang w:val="sq-AL"/>
        </w:rPr>
      </w:pPr>
      <w:r w:rsidRPr="00973DF0">
        <w:rPr>
          <w:spacing w:val="-4"/>
          <w:lang w:val="sq-AL"/>
        </w:rPr>
        <w:t>7.1.2 të zvogëlojnë sa më shumë që të jetë e mundur rrezikun e gabimit të përdoruesit në përdorimin e pajisjes dhe interpretimin e rezultateve.</w:t>
      </w:r>
    </w:p>
    <w:p w:rsidR="005F4ED4" w:rsidRPr="00973DF0" w:rsidRDefault="005F4ED4" w:rsidP="005F4ED4">
      <w:pPr>
        <w:pStyle w:val="Paragrafi"/>
        <w:rPr>
          <w:spacing w:val="-4"/>
          <w:lang w:val="sq-AL"/>
        </w:rPr>
      </w:pPr>
      <w:r w:rsidRPr="00973DF0">
        <w:rPr>
          <w:spacing w:val="-4"/>
          <w:lang w:val="sq-AL"/>
        </w:rPr>
        <w:t>7.2 Pajisjet për vetëtestim duhet, në mënyrën me racionale të mundshme, të përfshijnë kontrollin e përdoruesit, pra procedurën me të cilën përdoruesi mund të verifikojë se në kohën e përdorimit, produkti do të funksionojë siç synohet.</w:t>
      </w:r>
    </w:p>
    <w:p w:rsidR="005F4ED4" w:rsidRPr="00973DF0" w:rsidRDefault="005F4ED4" w:rsidP="005F4ED4">
      <w:pPr>
        <w:pStyle w:val="Paragrafi"/>
        <w:rPr>
          <w:b/>
          <w:spacing w:val="-4"/>
          <w:lang w:val="sq-AL"/>
        </w:rPr>
      </w:pPr>
      <w:r w:rsidRPr="00973DF0">
        <w:rPr>
          <w:b/>
          <w:spacing w:val="-4"/>
          <w:lang w:val="sq-AL"/>
        </w:rPr>
        <w:t>8. Informacioni i dhënë nga prodhuesi</w:t>
      </w:r>
    </w:p>
    <w:p w:rsidR="005F4ED4" w:rsidRPr="00973DF0" w:rsidRDefault="005F4ED4" w:rsidP="005F4ED4">
      <w:pPr>
        <w:pStyle w:val="Paragrafi"/>
        <w:rPr>
          <w:spacing w:val="-4"/>
          <w:lang w:val="sq-AL"/>
        </w:rPr>
      </w:pPr>
      <w:r w:rsidRPr="00973DF0">
        <w:rPr>
          <w:spacing w:val="-4"/>
          <w:lang w:val="sq-AL"/>
        </w:rPr>
        <w:t>8.1 Çdo pajisje duhet të shoqërohet me informacionin e nevojshëm për ta përdorur atë në mënyrë të sigurt dhe siç duhet, duke marrë parasysh trajnimin dhe përvojën e përdoruesve potencialë dhe për të identifikuar prodhuesin.</w:t>
      </w:r>
    </w:p>
    <w:p w:rsidR="005F4ED4" w:rsidRPr="00973DF0" w:rsidRDefault="005F4ED4" w:rsidP="005F4ED4">
      <w:pPr>
        <w:pStyle w:val="Paragrafi"/>
        <w:rPr>
          <w:spacing w:val="-4"/>
          <w:lang w:val="sq-AL"/>
        </w:rPr>
      </w:pPr>
      <w:r w:rsidRPr="00973DF0">
        <w:rPr>
          <w:spacing w:val="-4"/>
          <w:lang w:val="sq-AL"/>
        </w:rPr>
        <w:t>Ky informacion përfshin të dhënat mbi etiketë dhe në udhëzimet për përdorim.</w:t>
      </w:r>
    </w:p>
    <w:p w:rsidR="005F4ED4" w:rsidRPr="00973DF0" w:rsidRDefault="005F4ED4" w:rsidP="005F4ED4">
      <w:pPr>
        <w:pStyle w:val="Paragrafi"/>
        <w:rPr>
          <w:spacing w:val="-4"/>
          <w:lang w:val="sq-AL"/>
        </w:rPr>
      </w:pPr>
      <w:r w:rsidRPr="00973DF0">
        <w:rPr>
          <w:spacing w:val="-4"/>
          <w:lang w:val="sq-AL"/>
        </w:rPr>
        <w:t xml:space="preserve">Kur është e mundur dhe e nevojshme, informacioni që nevojitet për përdorimin e pajisjes në mënyrë të sigurt dhe siç duhet, duhet të jepet në vete pajisjen dhe/ose kur është e mundur në </w:t>
      </w:r>
      <w:r w:rsidRPr="00973DF0">
        <w:rPr>
          <w:spacing w:val="-4"/>
          <w:lang w:val="sq-AL"/>
        </w:rPr>
        <w:lastRenderedPageBreak/>
        <w:t>paketimin e shitjeve. Nëse etiketimi i plotë individual i çdo njësie nuk është i zbatueshëm, informacioni duhet të jepet në paketim dhe/ose në udhëzimet për përdorim të ofru</w:t>
      </w:r>
      <w:r w:rsidR="00E1739F" w:rsidRPr="00973DF0">
        <w:rPr>
          <w:spacing w:val="-4"/>
          <w:lang w:val="sq-AL"/>
        </w:rPr>
        <w:t>a</w:t>
      </w:r>
      <w:r w:rsidRPr="00973DF0">
        <w:rPr>
          <w:spacing w:val="-4"/>
          <w:lang w:val="sq-AL"/>
        </w:rPr>
        <w:t>ra me një ose më shumë pajisje. Udhëzimet për përdorim duhet të shoqërojnë ose të përfshihen në paketimin e një ose më shumë pajisjeve. Në r</w:t>
      </w:r>
      <w:r w:rsidR="004B0524" w:rsidRPr="00973DF0">
        <w:rPr>
          <w:spacing w:val="-4"/>
          <w:lang w:val="sq-AL"/>
        </w:rPr>
        <w:t xml:space="preserve">aste të justifikuara siç duhet </w:t>
      </w:r>
      <w:r w:rsidRPr="00973DF0">
        <w:rPr>
          <w:spacing w:val="-4"/>
          <w:lang w:val="sq-AL"/>
        </w:rPr>
        <w:t>dhe në raste të jashtëzakonshme, udhëzimet për përdorim, për një pajisje, nuk janë të nevojshme, nëse ajo mund të përdoret siç duhet dhe në mënyrë të sigurt pa to.</w:t>
      </w:r>
    </w:p>
    <w:p w:rsidR="005F4ED4" w:rsidRPr="00B341CC" w:rsidRDefault="005F4ED4" w:rsidP="005F4ED4">
      <w:pPr>
        <w:pStyle w:val="Paragrafi"/>
        <w:rPr>
          <w:lang w:val="sq-AL"/>
        </w:rPr>
      </w:pPr>
      <w:r w:rsidRPr="00B341CC">
        <w:rPr>
          <w:lang w:val="sq-AL"/>
        </w:rPr>
        <w:t>8.2 Kur është e nevojshme, informacioni duhet të jepet në formën e simboleve. Çdo simbol dhe ngjyrë identifikuese e përdorur duhet të jetë konform me standardet e harmonizuara. Në fusha për të cilat nuk ekziston asnjë standard, simbolet dhe ngjyra e përdorur duhet të përshkruhen në dokumentacionin e dhënë me pajisjen.</w:t>
      </w:r>
    </w:p>
    <w:p w:rsidR="005F4ED4" w:rsidRPr="00973DF0" w:rsidRDefault="005F4ED4" w:rsidP="005F4ED4">
      <w:pPr>
        <w:pStyle w:val="Paragrafi"/>
        <w:rPr>
          <w:spacing w:val="-4"/>
          <w:lang w:val="sq-AL"/>
        </w:rPr>
      </w:pPr>
      <w:r w:rsidRPr="00973DF0">
        <w:rPr>
          <w:spacing w:val="-4"/>
          <w:lang w:val="sq-AL"/>
        </w:rPr>
        <w:t>8.3 Në rast të pajisjeve me përmbajtje ose preparate që mund të konsiderohen të rrezikshme, duke marrë parasysh natyrën dhe sasinë e përbërësve dhe formën sipas së cilës ato janë të pranishme, do të zbatohen simbolet përkatëse të rrezikut dhe kërkesat e etiketimit në përputhje me legjislacionin shqiptar. Kur ka hapësirë të pamjaftueshme për të vendosur të gjithë informacionin në vetë pajisjen ose etiketën e saj, simbolet përkatëse të rrezikut do të vendosen në etiketë dhe informacioni tjetër i kërkuar nga legjislacioni shqiptar do të jepet në udhëzimet për përdorim.</w:t>
      </w:r>
    </w:p>
    <w:p w:rsidR="005F4ED4" w:rsidRPr="00973DF0" w:rsidRDefault="005F4ED4" w:rsidP="005F4ED4">
      <w:pPr>
        <w:pStyle w:val="Paragrafi"/>
        <w:rPr>
          <w:spacing w:val="-4"/>
          <w:lang w:val="sq-AL"/>
        </w:rPr>
      </w:pPr>
      <w:r w:rsidRPr="00973DF0">
        <w:rPr>
          <w:spacing w:val="-4"/>
          <w:lang w:val="sq-AL"/>
        </w:rPr>
        <w:t>Nëse i gjithë informacioni përkatës i nevojshëm nuk është vënë në dispozicion siç duhet në udhëzimet për përdorim, do të zbatohen dispozitat e legjislacionit shqiptar mbi fletën e të dhënave të sigurisë.</w:t>
      </w:r>
    </w:p>
    <w:p w:rsidR="005F4ED4" w:rsidRPr="00973DF0" w:rsidRDefault="005F4ED4" w:rsidP="005F4ED4">
      <w:pPr>
        <w:pStyle w:val="Paragrafi"/>
        <w:rPr>
          <w:spacing w:val="-4"/>
          <w:lang w:val="sq-AL"/>
        </w:rPr>
      </w:pPr>
      <w:r w:rsidRPr="00973DF0">
        <w:rPr>
          <w:spacing w:val="-4"/>
          <w:lang w:val="sq-AL"/>
        </w:rPr>
        <w:t>8.4 Etiketa duhet të përfshijë informacionet e mëposhtme, që mund të jetë në formën e simboleve sipas nevojës:</w:t>
      </w:r>
    </w:p>
    <w:p w:rsidR="005F4ED4" w:rsidRPr="00973DF0" w:rsidRDefault="005F4ED4" w:rsidP="005F4ED4">
      <w:pPr>
        <w:pStyle w:val="Paragrafi"/>
        <w:rPr>
          <w:spacing w:val="-4"/>
          <w:lang w:val="sq-AL"/>
        </w:rPr>
      </w:pPr>
      <w:r w:rsidRPr="00973DF0">
        <w:rPr>
          <w:spacing w:val="-4"/>
          <w:lang w:val="sq-AL"/>
        </w:rPr>
        <w:t>8.4.1 emrin ose emërtimin tregtar dhe adresën e prodhuesit. Për pajisjet e importuara në vend me synim shpërndarjen e tyre në vend, etiketa, paketimi i jashtëm ose udhëzimet për përdorim do të përmbajnë përveç emrit edhe adresën e përfaqësuesit të autorizuar të prodhuesit;</w:t>
      </w:r>
    </w:p>
    <w:p w:rsidR="005F4ED4" w:rsidRPr="00973DF0" w:rsidRDefault="005F4ED4" w:rsidP="005F4ED4">
      <w:pPr>
        <w:pStyle w:val="Paragrafi"/>
        <w:rPr>
          <w:spacing w:val="-4"/>
          <w:lang w:val="sq-AL"/>
        </w:rPr>
      </w:pPr>
      <w:r w:rsidRPr="00973DF0">
        <w:rPr>
          <w:spacing w:val="-4"/>
          <w:lang w:val="sq-AL"/>
        </w:rPr>
        <w:t>8.4.2 informacionet e nevojshme për përdoruesin që të identifikojnë ekskluzivisht pajisjen dhe përmbajtjen e paketimit;</w:t>
      </w:r>
    </w:p>
    <w:p w:rsidR="005F4ED4" w:rsidRPr="00973DF0" w:rsidRDefault="005F4ED4" w:rsidP="005F4ED4">
      <w:pPr>
        <w:pStyle w:val="Paragrafi"/>
        <w:rPr>
          <w:spacing w:val="-4"/>
          <w:lang w:val="sq-AL"/>
        </w:rPr>
      </w:pPr>
      <w:r w:rsidRPr="00973DF0">
        <w:rPr>
          <w:spacing w:val="-4"/>
          <w:lang w:val="sq-AL"/>
        </w:rPr>
        <w:t xml:space="preserve">8.4.3 sipas rastit, fjalën </w:t>
      </w:r>
      <w:r w:rsidR="000D432A" w:rsidRPr="00973DF0">
        <w:rPr>
          <w:spacing w:val="-4"/>
          <w:lang w:val="sq-AL"/>
        </w:rPr>
        <w:t>“</w:t>
      </w:r>
      <w:r w:rsidRPr="00973DF0">
        <w:rPr>
          <w:spacing w:val="-4"/>
          <w:lang w:val="sq-AL"/>
        </w:rPr>
        <w:t>STERILE</w:t>
      </w:r>
      <w:r w:rsidR="000D432A" w:rsidRPr="00973DF0">
        <w:rPr>
          <w:spacing w:val="-4"/>
          <w:lang w:val="sq-AL"/>
        </w:rPr>
        <w:t>”</w:t>
      </w:r>
      <w:r w:rsidRPr="00973DF0">
        <w:rPr>
          <w:spacing w:val="-4"/>
          <w:lang w:val="sq-AL"/>
        </w:rPr>
        <w:t xml:space="preserve"> ose një </w:t>
      </w:r>
      <w:r w:rsidRPr="00973DF0">
        <w:rPr>
          <w:spacing w:val="-4"/>
          <w:lang w:val="sq-AL"/>
        </w:rPr>
        <w:lastRenderedPageBreak/>
        <w:t>deklaratë që tregon çdo status të veçantë mikrobiologjik ose higj</w:t>
      </w:r>
      <w:r w:rsidR="001F1E35" w:rsidRPr="00973DF0">
        <w:rPr>
          <w:spacing w:val="-4"/>
          <w:lang w:val="sq-AL"/>
        </w:rPr>
        <w:t>i</w:t>
      </w:r>
      <w:r w:rsidRPr="00973DF0">
        <w:rPr>
          <w:spacing w:val="-4"/>
          <w:lang w:val="sq-AL"/>
        </w:rPr>
        <w:t>ene;</w:t>
      </w:r>
    </w:p>
    <w:p w:rsidR="005F4ED4" w:rsidRPr="00973DF0" w:rsidRDefault="005F4ED4" w:rsidP="005F4ED4">
      <w:pPr>
        <w:pStyle w:val="Paragrafi"/>
        <w:rPr>
          <w:spacing w:val="-4"/>
          <w:lang w:val="sq-AL"/>
        </w:rPr>
      </w:pPr>
      <w:r w:rsidRPr="00973DF0">
        <w:rPr>
          <w:spacing w:val="-4"/>
          <w:lang w:val="sq-AL"/>
        </w:rPr>
        <w:t xml:space="preserve">8.4.4 kodin e partisë së mallit të paraprirë nga fjala </w:t>
      </w:r>
      <w:r w:rsidR="000D432A" w:rsidRPr="00973DF0">
        <w:rPr>
          <w:spacing w:val="-4"/>
          <w:lang w:val="sq-AL"/>
        </w:rPr>
        <w:t>“</w:t>
      </w:r>
      <w:r w:rsidRPr="00973DF0">
        <w:rPr>
          <w:spacing w:val="-4"/>
          <w:lang w:val="sq-AL"/>
        </w:rPr>
        <w:t>LOT</w:t>
      </w:r>
      <w:r w:rsidR="000D432A" w:rsidRPr="00973DF0">
        <w:rPr>
          <w:spacing w:val="-4"/>
          <w:lang w:val="sq-AL"/>
        </w:rPr>
        <w:t>”</w:t>
      </w:r>
      <w:r w:rsidRPr="00973DF0">
        <w:rPr>
          <w:spacing w:val="-4"/>
          <w:lang w:val="sq-AL"/>
        </w:rPr>
        <w:t xml:space="preserve"> ose numrin e serisë;</w:t>
      </w:r>
    </w:p>
    <w:p w:rsidR="005F4ED4" w:rsidRPr="00973DF0" w:rsidRDefault="005F4ED4" w:rsidP="005F4ED4">
      <w:pPr>
        <w:pStyle w:val="Paragrafi"/>
        <w:rPr>
          <w:spacing w:val="-4"/>
          <w:lang w:val="sq-AL"/>
        </w:rPr>
      </w:pPr>
      <w:r w:rsidRPr="00973DF0">
        <w:rPr>
          <w:spacing w:val="-4"/>
          <w:lang w:val="sq-AL"/>
        </w:rPr>
        <w:t>8.4.5 nëse është e nevojshme, një të dhënë mbi datën nga e cila pajisja ose ndonjë pjesë e saj duhet të përdoret në mënyrë të sigurt, pa përkeqësim të performancës, të shprehur si viti, muaji dhe kur është e nevojshme, dita, në atë rend;</w:t>
      </w:r>
    </w:p>
    <w:p w:rsidR="005F4ED4" w:rsidRPr="00973DF0" w:rsidRDefault="005F4ED4" w:rsidP="005F4ED4">
      <w:pPr>
        <w:pStyle w:val="Paragrafi"/>
        <w:rPr>
          <w:spacing w:val="-4"/>
          <w:lang w:val="sq-AL"/>
        </w:rPr>
      </w:pPr>
      <w:r w:rsidRPr="00973DF0">
        <w:rPr>
          <w:spacing w:val="-4"/>
          <w:lang w:val="sq-AL"/>
        </w:rPr>
        <w:t xml:space="preserve">8.4.6 në rastin e pajisjeve për vlerësimin e performancës, fjalët </w:t>
      </w:r>
      <w:r w:rsidR="000D432A" w:rsidRPr="00973DF0">
        <w:rPr>
          <w:spacing w:val="-4"/>
          <w:lang w:val="sq-AL"/>
        </w:rPr>
        <w:t>“</w:t>
      </w:r>
      <w:r w:rsidRPr="00973DF0">
        <w:rPr>
          <w:spacing w:val="-4"/>
          <w:lang w:val="sq-AL"/>
        </w:rPr>
        <w:t>vetëm për vlerësimin e performancës</w:t>
      </w:r>
      <w:r w:rsidR="000D432A" w:rsidRPr="00973DF0">
        <w:rPr>
          <w:spacing w:val="-4"/>
          <w:lang w:val="sq-AL"/>
        </w:rPr>
        <w:t>”</w:t>
      </w:r>
      <w:r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8.4.7 kur është e nevojshme, një deklaratë që tregon përdorimin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 xml:space="preserve"> të pajisjes;</w:t>
      </w:r>
    </w:p>
    <w:p w:rsidR="005F4ED4" w:rsidRPr="00973DF0" w:rsidRDefault="005F4ED4" w:rsidP="005F4ED4">
      <w:pPr>
        <w:pStyle w:val="Paragrafi"/>
        <w:rPr>
          <w:spacing w:val="-4"/>
          <w:lang w:val="sq-AL"/>
        </w:rPr>
      </w:pPr>
      <w:r w:rsidRPr="00973DF0">
        <w:rPr>
          <w:spacing w:val="-4"/>
          <w:lang w:val="sq-AL"/>
        </w:rPr>
        <w:t>8.4.8 çdo kusht të veçantë magazinimi dhe/ose përdorimi;</w:t>
      </w:r>
    </w:p>
    <w:p w:rsidR="005F4ED4" w:rsidRPr="00973DF0" w:rsidRDefault="005F4ED4" w:rsidP="005F4ED4">
      <w:pPr>
        <w:pStyle w:val="Paragrafi"/>
        <w:rPr>
          <w:spacing w:val="-4"/>
          <w:lang w:val="sq-AL"/>
        </w:rPr>
      </w:pPr>
      <w:r w:rsidRPr="00973DF0">
        <w:rPr>
          <w:spacing w:val="-4"/>
          <w:lang w:val="sq-AL"/>
        </w:rPr>
        <w:t>8.4.9 kur është e zbatueshme, çdo udhëzim të veçantë funksionimi;</w:t>
      </w:r>
    </w:p>
    <w:p w:rsidR="005F4ED4" w:rsidRPr="00973DF0" w:rsidRDefault="005F4ED4" w:rsidP="005F4ED4">
      <w:pPr>
        <w:pStyle w:val="Paragrafi"/>
        <w:rPr>
          <w:spacing w:val="-4"/>
          <w:lang w:val="sq-AL"/>
        </w:rPr>
      </w:pPr>
      <w:r w:rsidRPr="00973DF0">
        <w:rPr>
          <w:spacing w:val="-4"/>
          <w:lang w:val="sq-AL"/>
        </w:rPr>
        <w:t>8.4.10 paralajmërimet dhe/ose masat e duhura që duhet të merren;</w:t>
      </w:r>
    </w:p>
    <w:p w:rsidR="005F4ED4" w:rsidRPr="00973DF0" w:rsidRDefault="005F4ED4" w:rsidP="005F4ED4">
      <w:pPr>
        <w:pStyle w:val="Paragrafi"/>
        <w:rPr>
          <w:spacing w:val="-4"/>
          <w:lang w:val="sq-AL"/>
        </w:rPr>
      </w:pPr>
      <w:r w:rsidRPr="00973DF0">
        <w:rPr>
          <w:spacing w:val="-4"/>
          <w:lang w:val="sq-AL"/>
        </w:rPr>
        <w:t>8.4.11</w:t>
      </w:r>
      <w:r w:rsidR="006D5D4D" w:rsidRPr="00973DF0">
        <w:rPr>
          <w:spacing w:val="-4"/>
          <w:lang w:val="sq-AL"/>
        </w:rPr>
        <w:t xml:space="preserve"> </w:t>
      </w:r>
      <w:r w:rsidRPr="00973DF0">
        <w:rPr>
          <w:spacing w:val="-4"/>
          <w:lang w:val="sq-AL"/>
        </w:rPr>
        <w:t>nëse pajisja synohet për vetëtestim, ai fakt duhet të deklarohet qartë.</w:t>
      </w:r>
    </w:p>
    <w:p w:rsidR="005F4ED4" w:rsidRPr="00973DF0" w:rsidRDefault="005F4ED4" w:rsidP="005F4ED4">
      <w:pPr>
        <w:pStyle w:val="Paragrafi"/>
        <w:rPr>
          <w:spacing w:val="-4"/>
          <w:lang w:val="sq-AL"/>
        </w:rPr>
      </w:pPr>
      <w:r w:rsidRPr="00973DF0">
        <w:rPr>
          <w:spacing w:val="-4"/>
          <w:lang w:val="sq-AL"/>
        </w:rPr>
        <w:t>8.5 Nëse qëllimi i synuar i pajisjes nuk është i qartë për përdoruesin, prodhuesi duhet të deklarojë qartë qëllimin e synuar në udhëzimet për përdorim dhe nëse është e nevojshme, në etiketë.</w:t>
      </w:r>
    </w:p>
    <w:p w:rsidR="005F4ED4" w:rsidRPr="00973DF0" w:rsidRDefault="005F4ED4" w:rsidP="005F4ED4">
      <w:pPr>
        <w:pStyle w:val="Paragrafi"/>
        <w:rPr>
          <w:spacing w:val="-4"/>
          <w:lang w:val="sq-AL"/>
        </w:rPr>
      </w:pPr>
      <w:r w:rsidRPr="00973DF0">
        <w:rPr>
          <w:spacing w:val="-4"/>
          <w:lang w:val="sq-AL"/>
        </w:rPr>
        <w:t>8.6 Kurdoherë që është e arsyeshme dhe e mundshme, pajisjet dhe komponent</w:t>
      </w:r>
      <w:r w:rsidR="00193FC3" w:rsidRPr="00973DF0">
        <w:rPr>
          <w:spacing w:val="-4"/>
          <w:lang w:val="sq-AL"/>
        </w:rPr>
        <w:t>ë</w:t>
      </w:r>
      <w:r w:rsidRPr="00973DF0">
        <w:rPr>
          <w:spacing w:val="-4"/>
          <w:lang w:val="sq-AL"/>
        </w:rPr>
        <w:t>t e</w:t>
      </w:r>
      <w:r w:rsidR="006D5D4D" w:rsidRPr="00973DF0">
        <w:rPr>
          <w:spacing w:val="-4"/>
          <w:lang w:val="sq-AL"/>
        </w:rPr>
        <w:t xml:space="preserve"> </w:t>
      </w:r>
      <w:r w:rsidRPr="00973DF0">
        <w:rPr>
          <w:spacing w:val="-4"/>
          <w:lang w:val="sq-AL"/>
        </w:rPr>
        <w:t>veçantë duhet të identifikohen, sipas rastit, sipas partive të mallit, për të lejuar marrjen e masave të përshtatshme për të zbuluar ndonjë rrezik potencial të paraqitur nga pajisjet dhe komponent</w:t>
      </w:r>
      <w:r w:rsidR="00193FC3" w:rsidRPr="00973DF0">
        <w:rPr>
          <w:spacing w:val="-4"/>
          <w:lang w:val="sq-AL"/>
        </w:rPr>
        <w:t>ë</w:t>
      </w:r>
      <w:r w:rsidRPr="00973DF0">
        <w:rPr>
          <w:spacing w:val="-4"/>
          <w:lang w:val="sq-AL"/>
        </w:rPr>
        <w:t>t e ndashëm.</w:t>
      </w:r>
    </w:p>
    <w:p w:rsidR="005F4ED4" w:rsidRPr="00973DF0" w:rsidRDefault="005F4ED4" w:rsidP="005F4ED4">
      <w:pPr>
        <w:pStyle w:val="Paragrafi"/>
        <w:rPr>
          <w:spacing w:val="-4"/>
          <w:lang w:val="sq-AL"/>
        </w:rPr>
      </w:pPr>
      <w:r w:rsidRPr="00973DF0">
        <w:rPr>
          <w:spacing w:val="-4"/>
          <w:lang w:val="sq-AL"/>
        </w:rPr>
        <w:t>8.7 Kur është e mundur, udhëzimet për përdorim duhet të përmbajnë informacionin e</w:t>
      </w:r>
      <w:r w:rsidR="006D5D4D" w:rsidRPr="00973DF0">
        <w:rPr>
          <w:spacing w:val="-4"/>
          <w:lang w:val="sq-AL"/>
        </w:rPr>
        <w:t xml:space="preserve"> </w:t>
      </w:r>
      <w:r w:rsidRPr="00973DF0">
        <w:rPr>
          <w:spacing w:val="-4"/>
          <w:lang w:val="sq-AL"/>
        </w:rPr>
        <w:t>mëposhtëm:</w:t>
      </w:r>
    </w:p>
    <w:p w:rsidR="005F4ED4" w:rsidRPr="00973DF0" w:rsidRDefault="005F4ED4" w:rsidP="005F4ED4">
      <w:pPr>
        <w:pStyle w:val="Paragrafi"/>
        <w:rPr>
          <w:spacing w:val="-4"/>
          <w:lang w:val="sq-AL"/>
        </w:rPr>
      </w:pPr>
      <w:r w:rsidRPr="00973DF0">
        <w:rPr>
          <w:spacing w:val="-4"/>
          <w:lang w:val="sq-AL"/>
        </w:rPr>
        <w:t xml:space="preserve">8.7.1 të dhënat e përmendura në pikën 8.4 të këtij </w:t>
      </w:r>
      <w:r w:rsidR="00193FC3" w:rsidRPr="00973DF0">
        <w:rPr>
          <w:spacing w:val="-4"/>
          <w:lang w:val="sq-AL"/>
        </w:rPr>
        <w:t>a</w:t>
      </w:r>
      <w:r w:rsidRPr="00973DF0">
        <w:rPr>
          <w:spacing w:val="-4"/>
          <w:lang w:val="sq-AL"/>
        </w:rPr>
        <w:t xml:space="preserve">neksi me përjashtim të pikave </w:t>
      </w:r>
      <w:r w:rsidR="000D432A" w:rsidRPr="00973DF0">
        <w:rPr>
          <w:spacing w:val="-4"/>
          <w:lang w:val="sq-AL"/>
        </w:rPr>
        <w:t>“</w:t>
      </w:r>
      <w:r w:rsidRPr="00973DF0">
        <w:rPr>
          <w:spacing w:val="-4"/>
          <w:lang w:val="sq-AL"/>
        </w:rPr>
        <w:t>d</w:t>
      </w:r>
      <w:r w:rsidR="000D432A" w:rsidRPr="00973DF0">
        <w:rPr>
          <w:spacing w:val="-4"/>
          <w:lang w:val="sq-AL"/>
        </w:rPr>
        <w:t>”</w:t>
      </w:r>
      <w:r w:rsidRPr="00973DF0">
        <w:rPr>
          <w:spacing w:val="-4"/>
          <w:lang w:val="sq-AL"/>
        </w:rPr>
        <w:t xml:space="preserve"> dhe </w:t>
      </w:r>
      <w:r w:rsidR="000D432A" w:rsidRPr="00973DF0">
        <w:rPr>
          <w:spacing w:val="-4"/>
          <w:lang w:val="sq-AL"/>
        </w:rPr>
        <w:t>“</w:t>
      </w:r>
      <w:r w:rsidRPr="00973DF0">
        <w:rPr>
          <w:spacing w:val="-4"/>
          <w:lang w:val="sq-AL"/>
        </w:rPr>
        <w:t>e</w:t>
      </w:r>
      <w:r w:rsidR="000D432A" w:rsidRPr="00973DF0">
        <w:rPr>
          <w:spacing w:val="-4"/>
          <w:lang w:val="sq-AL"/>
        </w:rPr>
        <w:t>”</w:t>
      </w:r>
      <w:r w:rsidRPr="00973DF0">
        <w:rPr>
          <w:spacing w:val="-4"/>
          <w:lang w:val="sq-AL"/>
        </w:rPr>
        <w:t>;</w:t>
      </w:r>
    </w:p>
    <w:p w:rsidR="005F4ED4" w:rsidRPr="00973DF0" w:rsidRDefault="005F4ED4" w:rsidP="005F4ED4">
      <w:pPr>
        <w:pStyle w:val="Paragrafi"/>
        <w:rPr>
          <w:spacing w:val="-4"/>
          <w:lang w:val="sq-AL"/>
        </w:rPr>
      </w:pPr>
      <w:r w:rsidRPr="00973DF0">
        <w:rPr>
          <w:spacing w:val="-4"/>
          <w:lang w:val="sq-AL"/>
        </w:rPr>
        <w:t>8.7.2</w:t>
      </w:r>
      <w:r w:rsidR="006D5D4D" w:rsidRPr="00973DF0">
        <w:rPr>
          <w:spacing w:val="-4"/>
          <w:lang w:val="sq-AL"/>
        </w:rPr>
        <w:t xml:space="preserve"> </w:t>
      </w:r>
      <w:r w:rsidRPr="00973DF0">
        <w:rPr>
          <w:spacing w:val="-4"/>
          <w:lang w:val="sq-AL"/>
        </w:rPr>
        <w:t>përbërjen e produktit reag</w:t>
      </w:r>
      <w:r w:rsidR="00DD1553" w:rsidRPr="00973DF0">
        <w:rPr>
          <w:spacing w:val="-4"/>
          <w:lang w:val="sq-AL"/>
        </w:rPr>
        <w:t>j</w:t>
      </w:r>
      <w:r w:rsidRPr="00973DF0">
        <w:rPr>
          <w:spacing w:val="-4"/>
          <w:lang w:val="sq-AL"/>
        </w:rPr>
        <w:t>ent nga natyra dhe sasia ose përqendrimi i</w:t>
      </w:r>
      <w:r w:rsidR="006D5D4D" w:rsidRPr="00973DF0">
        <w:rPr>
          <w:spacing w:val="-4"/>
          <w:lang w:val="sq-AL"/>
        </w:rPr>
        <w:t xml:space="preserve"> </w:t>
      </w:r>
      <w:r w:rsidRPr="00973DF0">
        <w:rPr>
          <w:spacing w:val="-4"/>
          <w:lang w:val="sq-AL"/>
        </w:rPr>
        <w:t>përbërësit(ve)</w:t>
      </w:r>
      <w:r w:rsidR="006D5D4D" w:rsidRPr="00973DF0">
        <w:rPr>
          <w:spacing w:val="-4"/>
          <w:lang w:val="sq-AL"/>
        </w:rPr>
        <w:t xml:space="preserve"> </w:t>
      </w:r>
      <w:r w:rsidRPr="00973DF0">
        <w:rPr>
          <w:spacing w:val="-4"/>
          <w:lang w:val="sq-AL"/>
        </w:rPr>
        <w:t>aktiv</w:t>
      </w:r>
      <w:r w:rsidR="00035BCD" w:rsidRPr="00973DF0">
        <w:rPr>
          <w:spacing w:val="-4"/>
          <w:lang w:val="sq-AL"/>
        </w:rPr>
        <w:t>ë</w:t>
      </w:r>
      <w:r w:rsidRPr="00973DF0">
        <w:rPr>
          <w:spacing w:val="-4"/>
          <w:lang w:val="sq-AL"/>
        </w:rPr>
        <w:t xml:space="preserve"> të reag</w:t>
      </w:r>
      <w:r w:rsidR="00DD1553" w:rsidRPr="00973DF0">
        <w:rPr>
          <w:spacing w:val="-4"/>
          <w:lang w:val="sq-AL"/>
        </w:rPr>
        <w:t>j</w:t>
      </w:r>
      <w:r w:rsidRPr="00973DF0">
        <w:rPr>
          <w:spacing w:val="-4"/>
          <w:lang w:val="sq-AL"/>
        </w:rPr>
        <w:t>entit(ve) ose kitit, si dhe një deklaratë, kur është e nevojshme, që pajisja përmban përbërës të tjerë të cilët mund të ndikonin në matje;</w:t>
      </w:r>
    </w:p>
    <w:p w:rsidR="005F4ED4" w:rsidRPr="00973DF0" w:rsidRDefault="005F4ED4" w:rsidP="005F4ED4">
      <w:pPr>
        <w:pStyle w:val="Paragrafi"/>
        <w:rPr>
          <w:spacing w:val="-4"/>
          <w:lang w:val="sq-AL"/>
        </w:rPr>
      </w:pPr>
      <w:r w:rsidRPr="00973DF0">
        <w:rPr>
          <w:spacing w:val="-4"/>
          <w:lang w:val="sq-AL"/>
        </w:rPr>
        <w:t>8.7.3 kushtet e magazinimit dhe kohëzgjatjes së përdorimit pas hapjes së parë të kontejnerit parësor së bashku me kushtet e magazinimit dhe qëndrueshmërinë e reag</w:t>
      </w:r>
      <w:r w:rsidR="00A85DBC" w:rsidRPr="00973DF0">
        <w:rPr>
          <w:spacing w:val="-4"/>
          <w:lang w:val="sq-AL"/>
        </w:rPr>
        <w:t>j</w:t>
      </w:r>
      <w:r w:rsidRPr="00973DF0">
        <w:rPr>
          <w:spacing w:val="-4"/>
          <w:lang w:val="sq-AL"/>
        </w:rPr>
        <w:t>ent</w:t>
      </w:r>
      <w:r w:rsidR="00A85DBC" w:rsidRPr="00973DF0">
        <w:rPr>
          <w:spacing w:val="-4"/>
          <w:lang w:val="sq-AL"/>
        </w:rPr>
        <w:t>ë</w:t>
      </w:r>
      <w:r w:rsidRPr="00973DF0">
        <w:rPr>
          <w:spacing w:val="-4"/>
          <w:lang w:val="sq-AL"/>
        </w:rPr>
        <w:t>ve aktiv</w:t>
      </w:r>
      <w:r w:rsidR="009A79EF" w:rsidRPr="00973DF0">
        <w:rPr>
          <w:spacing w:val="-4"/>
          <w:lang w:val="sq-AL"/>
        </w:rPr>
        <w:t>ë</w:t>
      </w:r>
      <w:r w:rsidRPr="00973DF0">
        <w:rPr>
          <w:spacing w:val="-4"/>
          <w:lang w:val="sq-AL"/>
        </w:rPr>
        <w:t>;</w:t>
      </w:r>
    </w:p>
    <w:p w:rsidR="005F4ED4" w:rsidRPr="00973DF0" w:rsidRDefault="005F4ED4" w:rsidP="005F4ED4">
      <w:pPr>
        <w:pStyle w:val="Paragrafi"/>
        <w:rPr>
          <w:spacing w:val="-4"/>
          <w:lang w:val="sq-AL"/>
        </w:rPr>
      </w:pPr>
      <w:r w:rsidRPr="00973DF0">
        <w:rPr>
          <w:spacing w:val="-4"/>
          <w:lang w:val="sq-AL"/>
        </w:rPr>
        <w:t>8.7.4 performancat e përmendura në pikën 3</w:t>
      </w:r>
      <w:r w:rsidR="00F16139" w:rsidRPr="00973DF0">
        <w:rPr>
          <w:spacing w:val="-4"/>
          <w:lang w:val="sq-AL"/>
        </w:rPr>
        <w:t>,</w:t>
      </w:r>
      <w:r w:rsidRPr="00973DF0">
        <w:rPr>
          <w:spacing w:val="-4"/>
          <w:lang w:val="sq-AL"/>
        </w:rPr>
        <w:t xml:space="preserve"> të kapitullit A</w:t>
      </w:r>
      <w:r w:rsidR="00F16139" w:rsidRPr="00973DF0">
        <w:rPr>
          <w:spacing w:val="-4"/>
          <w:lang w:val="sq-AL"/>
        </w:rPr>
        <w:t>,</w:t>
      </w:r>
      <w:r w:rsidRPr="00973DF0">
        <w:rPr>
          <w:spacing w:val="-4"/>
          <w:lang w:val="sq-AL"/>
        </w:rPr>
        <w:t xml:space="preserve"> </w:t>
      </w:r>
      <w:r w:rsidR="00827029" w:rsidRPr="00973DF0">
        <w:rPr>
          <w:spacing w:val="-4"/>
          <w:lang w:val="sq-AL"/>
        </w:rPr>
        <w:t>“</w:t>
      </w:r>
      <w:r w:rsidRPr="00973DF0">
        <w:rPr>
          <w:spacing w:val="-4"/>
          <w:lang w:val="sq-AL"/>
        </w:rPr>
        <w:t>Kërkesa të përgjithshme</w:t>
      </w:r>
      <w:r w:rsidR="00827029" w:rsidRPr="00973DF0">
        <w:rPr>
          <w:spacing w:val="-4"/>
          <w:lang w:val="sq-AL"/>
        </w:rPr>
        <w:t>”</w:t>
      </w:r>
      <w:r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8.7.5 një tregues për ndonjë pajisje speciale të </w:t>
      </w:r>
      <w:r w:rsidRPr="00973DF0">
        <w:rPr>
          <w:spacing w:val="-4"/>
          <w:lang w:val="sq-AL"/>
        </w:rPr>
        <w:lastRenderedPageBreak/>
        <w:t>kërkuar dhe informacionin e nevojshëm për identifikimin e asaj pajisjeje speciale për përdorimin e duhur;</w:t>
      </w:r>
    </w:p>
    <w:p w:rsidR="005F4ED4" w:rsidRPr="00973DF0" w:rsidRDefault="005F4ED4" w:rsidP="005F4ED4">
      <w:pPr>
        <w:pStyle w:val="Paragrafi"/>
        <w:rPr>
          <w:spacing w:val="-4"/>
          <w:lang w:val="sq-AL"/>
        </w:rPr>
      </w:pPr>
      <w:r w:rsidRPr="00973DF0">
        <w:rPr>
          <w:spacing w:val="-4"/>
          <w:lang w:val="sq-AL"/>
        </w:rPr>
        <w:t>8.7.6 tipin e mostrës që duhet të përdoret, çdo kusht të veçantë të mbledhjes, trajtimit paraprak dhe nëse është e nevojshme, kushtet e magazinimit dhe udhëzimet për përgatitjen e pacientit;</w:t>
      </w:r>
    </w:p>
    <w:p w:rsidR="005F4ED4" w:rsidRPr="00973DF0" w:rsidRDefault="005F4ED4" w:rsidP="005F4ED4">
      <w:pPr>
        <w:pStyle w:val="Paragrafi"/>
        <w:rPr>
          <w:spacing w:val="-4"/>
          <w:lang w:val="sq-AL"/>
        </w:rPr>
      </w:pPr>
      <w:r w:rsidRPr="00973DF0">
        <w:rPr>
          <w:spacing w:val="-4"/>
          <w:lang w:val="sq-AL"/>
        </w:rPr>
        <w:t>8.7.7 një përshkrim të hollësishëm të procedurës që duhet të ndiqet në përdorimin e pajisjes;</w:t>
      </w:r>
    </w:p>
    <w:p w:rsidR="005F4ED4" w:rsidRPr="00973DF0" w:rsidRDefault="005F4ED4" w:rsidP="005F4ED4">
      <w:pPr>
        <w:pStyle w:val="Paragrafi"/>
        <w:rPr>
          <w:spacing w:val="-4"/>
          <w:lang w:val="sq-AL"/>
        </w:rPr>
      </w:pPr>
      <w:r w:rsidRPr="00973DF0">
        <w:rPr>
          <w:spacing w:val="-4"/>
          <w:lang w:val="sq-AL"/>
        </w:rPr>
        <w:t>8.7.8 procedurën e matjes që duhet të ndiqet me pajisjen që përfshin sipas rastit:</w:t>
      </w:r>
    </w:p>
    <w:p w:rsidR="005F4ED4" w:rsidRPr="00973DF0" w:rsidRDefault="005F4ED4" w:rsidP="005F4ED4">
      <w:pPr>
        <w:pStyle w:val="Paragrafi"/>
        <w:rPr>
          <w:spacing w:val="-4"/>
          <w:lang w:val="sq-AL"/>
        </w:rPr>
      </w:pPr>
      <w:r w:rsidRPr="00973DF0">
        <w:rPr>
          <w:spacing w:val="-4"/>
          <w:lang w:val="sq-AL"/>
        </w:rPr>
        <w:t>8.7.8.1 parimin e metodës;</w:t>
      </w:r>
    </w:p>
    <w:p w:rsidR="005F4ED4" w:rsidRPr="00973DF0" w:rsidRDefault="005F4ED4" w:rsidP="005F4ED4">
      <w:pPr>
        <w:pStyle w:val="Paragrafi"/>
        <w:rPr>
          <w:spacing w:val="-4"/>
          <w:lang w:val="sq-AL"/>
        </w:rPr>
      </w:pPr>
      <w:r w:rsidRPr="00973DF0">
        <w:rPr>
          <w:spacing w:val="-4"/>
          <w:lang w:val="sq-AL"/>
        </w:rPr>
        <w:t xml:space="preserve">8.7.8.2 karakteristikat specifike të performancës analitike (për shembull: ndjeshmëria, specifikimi, saktësia, vazhdueshmëria, </w:t>
      </w:r>
      <w:proofErr w:type="spellStart"/>
      <w:r w:rsidRPr="00973DF0">
        <w:rPr>
          <w:spacing w:val="-4"/>
          <w:lang w:val="sq-AL"/>
        </w:rPr>
        <w:t>riprodhueshmëria</w:t>
      </w:r>
      <w:proofErr w:type="spellEnd"/>
      <w:r w:rsidRPr="00973DF0">
        <w:rPr>
          <w:spacing w:val="-4"/>
          <w:lang w:val="sq-AL"/>
        </w:rPr>
        <w:t>, kufijtë e matjes dhe shkalla e matjes, duke përfshirë informacionin e nevojshëm për kontrollin e interferencës së deklaruar përkatëse), kufizimet e metodës dhe informacion rreth përdorimit të procedurave përkatëse të matjeve referuese dhe materialeve nga përdoruesi;</w:t>
      </w:r>
    </w:p>
    <w:p w:rsidR="005F4ED4" w:rsidRPr="00973DF0" w:rsidRDefault="005F4ED4" w:rsidP="005F4ED4">
      <w:pPr>
        <w:pStyle w:val="Paragrafi"/>
        <w:rPr>
          <w:spacing w:val="-4"/>
          <w:lang w:val="sq-AL"/>
        </w:rPr>
      </w:pPr>
      <w:r w:rsidRPr="00973DF0">
        <w:rPr>
          <w:spacing w:val="-4"/>
          <w:lang w:val="sq-AL"/>
        </w:rPr>
        <w:t>8.7.8.3 të dhëna mbi ndonjë procedurë të mëtejshme ose trajtim të nevojshëm para se pajisja të përdoret (për shembull: rindërtimi, inkubacioni, hollimi, kontrollet e instrumenteve etj.);</w:t>
      </w:r>
    </w:p>
    <w:p w:rsidR="005F4ED4" w:rsidRPr="00973DF0" w:rsidRDefault="005F4ED4" w:rsidP="005F4ED4">
      <w:pPr>
        <w:pStyle w:val="Paragrafi"/>
        <w:rPr>
          <w:spacing w:val="-4"/>
          <w:lang w:val="sq-AL"/>
        </w:rPr>
      </w:pPr>
      <w:r w:rsidRPr="00973DF0">
        <w:rPr>
          <w:spacing w:val="-4"/>
          <w:lang w:val="sq-AL"/>
        </w:rPr>
        <w:t>8.7.8.4 të dhëna nëse kërkohet ndonjë trajnim i veçantë;</w:t>
      </w:r>
    </w:p>
    <w:p w:rsidR="005F4ED4" w:rsidRPr="00973DF0" w:rsidRDefault="005F4ED4" w:rsidP="005F4ED4">
      <w:pPr>
        <w:pStyle w:val="Paragrafi"/>
        <w:rPr>
          <w:spacing w:val="-4"/>
          <w:lang w:val="sq-AL"/>
        </w:rPr>
      </w:pPr>
      <w:r w:rsidRPr="00973DF0">
        <w:rPr>
          <w:spacing w:val="-4"/>
          <w:lang w:val="sq-AL"/>
        </w:rPr>
        <w:t>8.7.9</w:t>
      </w:r>
      <w:r w:rsidR="006D5D4D" w:rsidRPr="00973DF0">
        <w:rPr>
          <w:spacing w:val="-4"/>
          <w:lang w:val="sq-AL"/>
        </w:rPr>
        <w:t xml:space="preserve"> </w:t>
      </w:r>
      <w:r w:rsidRPr="00973DF0">
        <w:rPr>
          <w:spacing w:val="-4"/>
          <w:lang w:val="sq-AL"/>
        </w:rPr>
        <w:t xml:space="preserve">përqasjen matematikore në bazë të </w:t>
      </w:r>
      <w:r w:rsidR="009C0811" w:rsidRPr="00973DF0">
        <w:rPr>
          <w:spacing w:val="-4"/>
          <w:lang w:val="sq-AL"/>
        </w:rPr>
        <w:t>s</w:t>
      </w:r>
      <w:r w:rsidRPr="00973DF0">
        <w:rPr>
          <w:spacing w:val="-4"/>
          <w:lang w:val="sq-AL"/>
        </w:rPr>
        <w:t>ë cilës bëhet llogaritja e rezultateve analitike;</w:t>
      </w:r>
    </w:p>
    <w:p w:rsidR="005F4ED4" w:rsidRPr="00973DF0" w:rsidRDefault="005F4ED4" w:rsidP="005F4ED4">
      <w:pPr>
        <w:pStyle w:val="Paragrafi"/>
        <w:rPr>
          <w:spacing w:val="-4"/>
          <w:lang w:val="sq-AL"/>
        </w:rPr>
      </w:pPr>
      <w:r w:rsidRPr="00973DF0">
        <w:rPr>
          <w:spacing w:val="-4"/>
          <w:lang w:val="sq-AL"/>
        </w:rPr>
        <w:t xml:space="preserve">8.7.10 matjet që duhet të kryhen në rast të ndryshimeve në </w:t>
      </w:r>
      <w:r w:rsidR="004569FE" w:rsidRPr="00973DF0">
        <w:rPr>
          <w:spacing w:val="-4"/>
          <w:lang w:val="sq-AL"/>
        </w:rPr>
        <w:t>performancën</w:t>
      </w:r>
      <w:r w:rsidRPr="00973DF0">
        <w:rPr>
          <w:spacing w:val="-4"/>
          <w:lang w:val="sq-AL"/>
        </w:rPr>
        <w:t xml:space="preserve"> analitike të pajisjes;</w:t>
      </w:r>
    </w:p>
    <w:p w:rsidR="005F4ED4" w:rsidRPr="00973DF0" w:rsidRDefault="005F4ED4" w:rsidP="005F4ED4">
      <w:pPr>
        <w:pStyle w:val="Paragrafi"/>
        <w:rPr>
          <w:spacing w:val="-4"/>
          <w:lang w:val="sq-AL"/>
        </w:rPr>
      </w:pPr>
      <w:r w:rsidRPr="00973DF0">
        <w:rPr>
          <w:spacing w:val="-4"/>
          <w:lang w:val="sq-AL"/>
        </w:rPr>
        <w:t>8.7.11</w:t>
      </w:r>
      <w:r w:rsidR="006D5D4D" w:rsidRPr="00973DF0">
        <w:rPr>
          <w:spacing w:val="-4"/>
          <w:lang w:val="sq-AL"/>
        </w:rPr>
        <w:t xml:space="preserve"> </w:t>
      </w:r>
      <w:r w:rsidRPr="00973DF0">
        <w:rPr>
          <w:spacing w:val="-4"/>
          <w:lang w:val="sq-AL"/>
        </w:rPr>
        <w:t>informacionin e përshtatshëm për përdoruesit në lidhje me:</w:t>
      </w:r>
    </w:p>
    <w:p w:rsidR="005F4ED4" w:rsidRPr="00973DF0" w:rsidRDefault="005F4ED4" w:rsidP="005F4ED4">
      <w:pPr>
        <w:pStyle w:val="Paragrafi"/>
        <w:rPr>
          <w:spacing w:val="-4"/>
          <w:lang w:val="sq-AL"/>
        </w:rPr>
      </w:pPr>
      <w:r w:rsidRPr="00973DF0">
        <w:rPr>
          <w:spacing w:val="-4"/>
          <w:lang w:val="sq-AL"/>
        </w:rPr>
        <w:t>8.7.11.1 kontrollin e brendshëm të cilësisë, duke përfshirë procedurat specifike të vlerësimit;</w:t>
      </w:r>
    </w:p>
    <w:p w:rsidR="005F4ED4" w:rsidRPr="00973DF0" w:rsidRDefault="005F4ED4" w:rsidP="005F4ED4">
      <w:pPr>
        <w:pStyle w:val="Paragrafi"/>
        <w:rPr>
          <w:spacing w:val="-4"/>
          <w:lang w:val="sq-AL"/>
        </w:rPr>
      </w:pPr>
      <w:r w:rsidRPr="00973DF0">
        <w:rPr>
          <w:spacing w:val="-4"/>
          <w:lang w:val="sq-AL"/>
        </w:rPr>
        <w:t>8.7.11.2 gjurmueshmërinë e kalibrimit të pajisjes;</w:t>
      </w:r>
    </w:p>
    <w:p w:rsidR="005F4ED4" w:rsidRPr="00973DF0" w:rsidRDefault="005F4ED4" w:rsidP="005F4ED4">
      <w:pPr>
        <w:pStyle w:val="Paragrafi"/>
        <w:rPr>
          <w:spacing w:val="-4"/>
          <w:lang w:val="sq-AL"/>
        </w:rPr>
      </w:pPr>
      <w:r w:rsidRPr="00973DF0">
        <w:rPr>
          <w:spacing w:val="-4"/>
          <w:lang w:val="sq-AL"/>
        </w:rPr>
        <w:t>8.7.12 intervalet e referencës për sasitë që përcaktohen, duke përfshirë një përshkrim të popullatës së përshtatshme referuese;</w:t>
      </w:r>
    </w:p>
    <w:p w:rsidR="005F4ED4" w:rsidRPr="00973DF0" w:rsidRDefault="005F4ED4" w:rsidP="005F4ED4">
      <w:pPr>
        <w:pStyle w:val="Paragrafi"/>
        <w:rPr>
          <w:spacing w:val="-4"/>
          <w:lang w:val="sq-AL"/>
        </w:rPr>
      </w:pPr>
      <w:r w:rsidRPr="00973DF0">
        <w:rPr>
          <w:spacing w:val="-4"/>
          <w:lang w:val="sq-AL"/>
        </w:rPr>
        <w:t>8.7.13</w:t>
      </w:r>
      <w:r w:rsidR="006D5D4D" w:rsidRPr="00973DF0">
        <w:rPr>
          <w:spacing w:val="-4"/>
          <w:lang w:val="sq-AL"/>
        </w:rPr>
        <w:t xml:space="preserve"> </w:t>
      </w:r>
      <w:r w:rsidRPr="00973DF0">
        <w:rPr>
          <w:spacing w:val="-4"/>
          <w:lang w:val="sq-AL"/>
        </w:rPr>
        <w:t>nëse pajisja duhet të përdoret në kombinim ose e instaluar ose e lidhur me pajisje ose pajisje të tjera mjekësore, me qëllim që të operojë siç kërkohet për qëllimin e saj të synuar, hollësira të mjaftueshme të karakteristikave për të identifikuar pajisjet ose pajisje e duhura mjekësore për t</w:t>
      </w:r>
      <w:r w:rsidR="00585E7D" w:rsidRPr="00973DF0">
        <w:rPr>
          <w:spacing w:val="-4"/>
          <w:lang w:val="sq-AL"/>
        </w:rPr>
        <w:t>’</w:t>
      </w:r>
      <w:r w:rsidRPr="00973DF0">
        <w:rPr>
          <w:spacing w:val="-4"/>
          <w:lang w:val="sq-AL"/>
        </w:rPr>
        <w:t>u përdorur, me qëllim arritjen e një kombinimi të sigurt dhe të përshtatshëm;</w:t>
      </w:r>
    </w:p>
    <w:p w:rsidR="005F4ED4" w:rsidRPr="00973DF0" w:rsidRDefault="005F4ED4" w:rsidP="005F4ED4">
      <w:pPr>
        <w:pStyle w:val="Paragrafi"/>
        <w:rPr>
          <w:spacing w:val="-4"/>
          <w:lang w:val="sq-AL"/>
        </w:rPr>
      </w:pPr>
      <w:r w:rsidRPr="00973DF0">
        <w:rPr>
          <w:spacing w:val="-4"/>
          <w:lang w:val="sq-AL"/>
        </w:rPr>
        <w:t xml:space="preserve">8.7.14 të gjithë informacionin e nevojshëm për të verifikuar nëse pajisja është instaluar dhe mund të funksionojë siç duhet dhe në mënyrë të sigurt, si </w:t>
      </w:r>
      <w:r w:rsidRPr="00973DF0">
        <w:rPr>
          <w:spacing w:val="-4"/>
          <w:lang w:val="sq-AL"/>
        </w:rPr>
        <w:lastRenderedPageBreak/>
        <w:t>dhe të dhëna të tjera të natyrës dhe shpeshtësisë të mirëmbajtjes dhe kalibrimit të nevojshëm për të siguruar që pajisja funksionon si</w:t>
      </w:r>
      <w:r w:rsidR="00874EF0" w:rsidRPr="00973DF0">
        <w:rPr>
          <w:spacing w:val="-4"/>
          <w:lang w:val="sq-AL"/>
        </w:rPr>
        <w:t>ç</w:t>
      </w:r>
      <w:r w:rsidRPr="00973DF0">
        <w:rPr>
          <w:spacing w:val="-4"/>
          <w:lang w:val="sq-AL"/>
        </w:rPr>
        <w:t xml:space="preserve"> duhet dhe në mënyrë të sigurt; informacion rreth asgjësimit të sigurt të mbetjeve;</w:t>
      </w:r>
    </w:p>
    <w:p w:rsidR="005F4ED4" w:rsidRPr="00973DF0" w:rsidRDefault="005F4ED4" w:rsidP="005F4ED4">
      <w:pPr>
        <w:pStyle w:val="Paragrafi"/>
        <w:rPr>
          <w:spacing w:val="-4"/>
          <w:lang w:val="sq-AL"/>
        </w:rPr>
      </w:pPr>
      <w:r w:rsidRPr="00973DF0">
        <w:rPr>
          <w:spacing w:val="-4"/>
          <w:lang w:val="sq-AL"/>
        </w:rPr>
        <w:t>8.7.15 të dhëna të ndonjë trajtimi të mëtejshëm të nevojshëm para se pajisja të mund të përdoret (për shembull: sterilizimi, montimi përfundimtar etj.);</w:t>
      </w:r>
    </w:p>
    <w:p w:rsidR="005F4ED4" w:rsidRPr="00973DF0" w:rsidRDefault="005F4ED4" w:rsidP="005F4ED4">
      <w:pPr>
        <w:pStyle w:val="Paragrafi"/>
        <w:rPr>
          <w:spacing w:val="-4"/>
          <w:lang w:val="sq-AL"/>
        </w:rPr>
      </w:pPr>
      <w:r w:rsidRPr="00973DF0">
        <w:rPr>
          <w:spacing w:val="-4"/>
          <w:lang w:val="sq-AL"/>
        </w:rPr>
        <w:t>8.7.16 udhëzimet e nevojshme në rast dëmtimi të paketimit mbrojtës dhe informacion të detajuar mbi metodat e përshtatshme të risterilizimit ose dekontaminimit;</w:t>
      </w:r>
    </w:p>
    <w:p w:rsidR="005F4ED4" w:rsidRPr="00973DF0" w:rsidRDefault="005F4ED4" w:rsidP="005F4ED4">
      <w:pPr>
        <w:pStyle w:val="Paragrafi"/>
        <w:rPr>
          <w:spacing w:val="-4"/>
          <w:lang w:val="sq-AL"/>
        </w:rPr>
      </w:pPr>
      <w:r w:rsidRPr="00973DF0">
        <w:rPr>
          <w:spacing w:val="-4"/>
          <w:lang w:val="sq-AL"/>
        </w:rPr>
        <w:t>8.7.17 nëse pajisja është e ripërdorshme, informacion mbi proceset e përshtatshme për të lejuar ripërdorimin, duke përfshirë pastrimin, dezinfektimin, paketimin dhe risterilizimin ose dekontaminimin dhe çdo kufizim në numrin e ripërdorimeve;</w:t>
      </w:r>
    </w:p>
    <w:p w:rsidR="005F4ED4" w:rsidRPr="00973DF0" w:rsidRDefault="005F4ED4" w:rsidP="005F4ED4">
      <w:pPr>
        <w:pStyle w:val="Paragrafi"/>
        <w:rPr>
          <w:spacing w:val="-4"/>
          <w:lang w:val="sq-AL"/>
        </w:rPr>
      </w:pPr>
      <w:r w:rsidRPr="00973DF0">
        <w:rPr>
          <w:spacing w:val="-4"/>
          <w:lang w:val="sq-AL"/>
        </w:rPr>
        <w:t>8.7.18 masat që duhet të merren në lidhje me ekspozimin në kushte mjedisore të parashikueshme në mënyrë të arsyeshme, në fusha magnetike, ndikimet e jashtme elektrike, shkarkimin elektrostatik, presionin ose ndryshimet në presion, përshpejtimin, burimet termike ndezjeje etj.;</w:t>
      </w:r>
    </w:p>
    <w:p w:rsidR="005F4ED4" w:rsidRPr="00973DF0" w:rsidRDefault="005F4ED4" w:rsidP="005F4ED4">
      <w:pPr>
        <w:pStyle w:val="Paragrafi"/>
        <w:rPr>
          <w:spacing w:val="-4"/>
          <w:lang w:val="sq-AL"/>
        </w:rPr>
      </w:pPr>
      <w:r w:rsidRPr="00973DF0">
        <w:rPr>
          <w:spacing w:val="-4"/>
          <w:lang w:val="sq-AL"/>
        </w:rPr>
        <w:t>8.7.19 masat që duhet të merren ndaj rreziqeve të veçanta të pazakonta në lidhje me përdorimin ose shpërndarjen e pajisjeve, duke përfshirë masat e veçanta mbrojtëse; kur pajisja përfshin substanca të origjinës njerëzore ose shtazore, duhet t</w:t>
      </w:r>
      <w:r w:rsidR="00585E7D" w:rsidRPr="00973DF0">
        <w:rPr>
          <w:spacing w:val="-4"/>
          <w:lang w:val="sq-AL"/>
        </w:rPr>
        <w:t>’</w:t>
      </w:r>
      <w:r w:rsidRPr="00973DF0">
        <w:rPr>
          <w:spacing w:val="-4"/>
          <w:lang w:val="sq-AL"/>
        </w:rPr>
        <w:t>i kushtohet vëmendje natyrës së tyre potencialisht infektive;</w:t>
      </w:r>
    </w:p>
    <w:p w:rsidR="005F4ED4" w:rsidRPr="00973DF0" w:rsidRDefault="005F4ED4" w:rsidP="005F4ED4">
      <w:pPr>
        <w:pStyle w:val="Paragrafi"/>
        <w:rPr>
          <w:spacing w:val="-4"/>
          <w:lang w:val="sq-AL"/>
        </w:rPr>
      </w:pPr>
      <w:r w:rsidRPr="00973DF0">
        <w:rPr>
          <w:spacing w:val="-4"/>
          <w:lang w:val="sq-AL"/>
        </w:rPr>
        <w:t>8.7.20 specifikime për pajisjet për vetëtestim:</w:t>
      </w:r>
    </w:p>
    <w:p w:rsidR="005F4ED4" w:rsidRPr="00973DF0" w:rsidRDefault="005F4ED4" w:rsidP="005F4ED4">
      <w:pPr>
        <w:pStyle w:val="Paragrafi"/>
        <w:rPr>
          <w:spacing w:val="-4"/>
          <w:lang w:val="sq-AL"/>
        </w:rPr>
      </w:pPr>
      <w:r w:rsidRPr="00973DF0">
        <w:rPr>
          <w:spacing w:val="-4"/>
          <w:lang w:val="sq-AL"/>
        </w:rPr>
        <w:t>8.7.20.1 rezultatet duhet të shprehen dhe prezantohen në një mënyrë që kuptohet lehtësisht nga një përdorues; informacioni duhet t</w:t>
      </w:r>
      <w:r w:rsidR="00585E7D" w:rsidRPr="00973DF0">
        <w:rPr>
          <w:spacing w:val="-4"/>
          <w:lang w:val="sq-AL"/>
        </w:rPr>
        <w:t>’</w:t>
      </w:r>
      <w:r w:rsidRPr="00973DF0">
        <w:rPr>
          <w:spacing w:val="-4"/>
          <w:lang w:val="sq-AL"/>
        </w:rPr>
        <w:t>i jepet përdoruesit me rekomandet</w:t>
      </w:r>
      <w:r w:rsidR="004569FE" w:rsidRPr="00973DF0">
        <w:rPr>
          <w:spacing w:val="-4"/>
          <w:lang w:val="sq-AL"/>
        </w:rPr>
        <w:t>ë</w:t>
      </w:r>
      <w:r w:rsidRPr="00973DF0">
        <w:rPr>
          <w:spacing w:val="-4"/>
          <w:lang w:val="sq-AL"/>
        </w:rPr>
        <w:t xml:space="preserve"> përkatëse mbi masat e nevojshme që duhet të merren (në rast të një rezultati pozitiv, negativ ose të pacaktuar) dhe mbi mundësinë e rezultatit të rremë pozitiv ose rezultatit të rremë negativ;</w:t>
      </w:r>
    </w:p>
    <w:p w:rsidR="005F4ED4" w:rsidRPr="00973DF0" w:rsidRDefault="005F4ED4" w:rsidP="005F4ED4">
      <w:pPr>
        <w:pStyle w:val="Paragrafi"/>
        <w:rPr>
          <w:spacing w:val="-4"/>
          <w:lang w:val="sq-AL"/>
        </w:rPr>
      </w:pPr>
      <w:r w:rsidRPr="00973DF0">
        <w:rPr>
          <w:spacing w:val="-4"/>
          <w:lang w:val="sq-AL"/>
        </w:rPr>
        <w:t>8.7.20.2 informacioni shumë i detajuar mund të eliminohen me kusht që informacioni tjetër i dhënë nga prodhuesi të jetë i mjaftueshëm për t</w:t>
      </w:r>
      <w:r w:rsidR="00585E7D" w:rsidRPr="00973DF0">
        <w:rPr>
          <w:spacing w:val="-4"/>
          <w:lang w:val="sq-AL"/>
        </w:rPr>
        <w:t>’</w:t>
      </w:r>
      <w:r w:rsidRPr="00973DF0">
        <w:rPr>
          <w:spacing w:val="-4"/>
          <w:lang w:val="sq-AL"/>
        </w:rPr>
        <w:t>i dhënë mundësinë përdoruesit të përdorë pajisjen dhe të kuptojë rezultatin/rezultatet e përftuara nga pajisja;</w:t>
      </w:r>
    </w:p>
    <w:p w:rsidR="005F4ED4" w:rsidRPr="00973DF0" w:rsidRDefault="005F4ED4" w:rsidP="005F4ED4">
      <w:pPr>
        <w:pStyle w:val="Paragrafi"/>
        <w:rPr>
          <w:spacing w:val="-4"/>
          <w:lang w:val="sq-AL"/>
        </w:rPr>
      </w:pPr>
      <w:r w:rsidRPr="00973DF0">
        <w:rPr>
          <w:spacing w:val="-4"/>
          <w:lang w:val="sq-AL"/>
        </w:rPr>
        <w:t>8.7.20.3 informacioni i dhënë duhet të përfshijë një deklaratë që rekomandon qartë se përdoruesi nuk duhet të ndërmarrë ndonjë vendim të karakterit mjekësor pa konsultuar më parë mjekun e tij ose të saj;</w:t>
      </w:r>
    </w:p>
    <w:p w:rsidR="005F4ED4" w:rsidRPr="00973DF0" w:rsidRDefault="00FB105A" w:rsidP="005F4ED4">
      <w:pPr>
        <w:pStyle w:val="Paragrafi"/>
        <w:rPr>
          <w:spacing w:val="-4"/>
          <w:lang w:val="sq-AL"/>
        </w:rPr>
      </w:pPr>
      <w:r>
        <w:rPr>
          <w:spacing w:val="-4"/>
          <w:lang w:val="sq-AL"/>
        </w:rPr>
        <w:lastRenderedPageBreak/>
        <w:t>8.7.20</w:t>
      </w:r>
      <w:r w:rsidR="005F4ED4" w:rsidRPr="00973DF0">
        <w:rPr>
          <w:spacing w:val="-4"/>
          <w:lang w:val="sq-AL"/>
        </w:rPr>
        <w:t xml:space="preserve"> informacioni duhet të specifikojë, gjithashtu, se kur pajisja për vetëtestim përdoret për monitorimin e një sëmundjeje ekzistuese, pacienti duhet ta përshtatë/modifikojë vetë trajtimin, vetëm nëse ai është trajnuar siç duhet për ta bërë këtë;</w:t>
      </w:r>
    </w:p>
    <w:p w:rsidR="005F4ED4" w:rsidRPr="00973DF0" w:rsidRDefault="005F4ED4" w:rsidP="005F4ED4">
      <w:pPr>
        <w:pStyle w:val="Paragrafi"/>
        <w:rPr>
          <w:spacing w:val="-4"/>
          <w:lang w:val="sq-AL"/>
        </w:rPr>
      </w:pPr>
      <w:r w:rsidRPr="00973DF0">
        <w:rPr>
          <w:spacing w:val="-4"/>
          <w:lang w:val="sq-AL"/>
        </w:rPr>
        <w:t>8.7.21 datën e lëshimit ose rishikimit më të fundit të udhëzimeve për përdorim.</w:t>
      </w:r>
    </w:p>
    <w:p w:rsidR="005F4ED4" w:rsidRPr="00973DF0" w:rsidRDefault="005F4ED4" w:rsidP="00B341CC">
      <w:pPr>
        <w:pStyle w:val="Hapesira7"/>
        <w:rPr>
          <w:lang w:val="sq-AL"/>
        </w:rPr>
      </w:pPr>
    </w:p>
    <w:p w:rsidR="005F4ED4" w:rsidRPr="00973DF0" w:rsidRDefault="005F4ED4" w:rsidP="005F4ED4">
      <w:pPr>
        <w:pStyle w:val="NeniTitull"/>
        <w:rPr>
          <w:b w:val="0"/>
          <w:spacing w:val="-4"/>
          <w:lang w:val="sq-AL"/>
        </w:rPr>
      </w:pPr>
      <w:r w:rsidRPr="00973DF0">
        <w:rPr>
          <w:b w:val="0"/>
          <w:spacing w:val="-4"/>
          <w:lang w:val="sq-AL"/>
        </w:rPr>
        <w:t>ANEKSI II</w:t>
      </w:r>
    </w:p>
    <w:p w:rsidR="005F4ED4" w:rsidRPr="00973DF0" w:rsidRDefault="005F4ED4" w:rsidP="005F4ED4">
      <w:pPr>
        <w:pStyle w:val="NeniTitull"/>
        <w:rPr>
          <w:b w:val="0"/>
          <w:spacing w:val="-4"/>
          <w:lang w:val="sq-AL"/>
        </w:rPr>
      </w:pPr>
      <w:r w:rsidRPr="00973DF0">
        <w:rPr>
          <w:b w:val="0"/>
          <w:spacing w:val="-4"/>
          <w:lang w:val="sq-AL"/>
        </w:rPr>
        <w:t>LISTA E PAJISJEVE TË REFERUARA NË PIKËN 6 (2) DHE (3)</w:t>
      </w:r>
    </w:p>
    <w:p w:rsidR="005F4ED4" w:rsidRPr="00973DF0" w:rsidRDefault="005F4ED4" w:rsidP="00B341CC">
      <w:pPr>
        <w:pStyle w:val="Hapesira7"/>
        <w:rPr>
          <w:lang w:val="sq-AL"/>
        </w:rPr>
      </w:pPr>
    </w:p>
    <w:p w:rsidR="005F4ED4" w:rsidRPr="00973DF0" w:rsidRDefault="005F4ED4" w:rsidP="005F4ED4">
      <w:pPr>
        <w:pStyle w:val="Paragrafi"/>
        <w:rPr>
          <w:b/>
          <w:spacing w:val="-4"/>
          <w:lang w:val="sq-AL"/>
        </w:rPr>
      </w:pPr>
      <w:r w:rsidRPr="00973DF0">
        <w:rPr>
          <w:b/>
          <w:spacing w:val="-4"/>
          <w:lang w:val="sq-AL"/>
        </w:rPr>
        <w:t>Lista A</w:t>
      </w:r>
    </w:p>
    <w:p w:rsidR="005F4ED4" w:rsidRPr="00973DF0" w:rsidRDefault="005F4ED4" w:rsidP="005F4ED4">
      <w:pPr>
        <w:pStyle w:val="Paragrafi"/>
        <w:rPr>
          <w:spacing w:val="-4"/>
          <w:lang w:val="sq-AL"/>
        </w:rPr>
      </w:pPr>
      <w:r w:rsidRPr="00973DF0">
        <w:rPr>
          <w:spacing w:val="-4"/>
          <w:lang w:val="sq-AL"/>
        </w:rPr>
        <w:t>1. Reag</w:t>
      </w:r>
      <w:r w:rsidR="005F39C8" w:rsidRPr="00973DF0">
        <w:rPr>
          <w:spacing w:val="-4"/>
          <w:lang w:val="sq-AL"/>
        </w:rPr>
        <w:t>j</w:t>
      </w:r>
      <w:r w:rsidRPr="00973DF0">
        <w:rPr>
          <w:spacing w:val="-4"/>
          <w:lang w:val="sq-AL"/>
        </w:rPr>
        <w:t xml:space="preserve">entët dhe produktet e </w:t>
      </w:r>
      <w:r w:rsidR="005F39C8" w:rsidRPr="00973DF0">
        <w:rPr>
          <w:spacing w:val="-4"/>
          <w:lang w:val="sq-AL"/>
        </w:rPr>
        <w:t>reagjent</w:t>
      </w:r>
      <w:r w:rsidRPr="00973DF0">
        <w:rPr>
          <w:spacing w:val="-4"/>
          <w:lang w:val="sq-AL"/>
        </w:rPr>
        <w:t xml:space="preserve">ëve, përfshirë kalibratorët përkatës dhe materialet e kontrollit për përcaktimin e grupeve të mëposhtme të gjakut: sistemi ABO, rezusi (C, c, D, E, e) </w:t>
      </w:r>
      <w:proofErr w:type="spellStart"/>
      <w:r w:rsidRPr="00973DF0">
        <w:rPr>
          <w:spacing w:val="-4"/>
          <w:lang w:val="sq-AL"/>
        </w:rPr>
        <w:t>anti-Kell</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2. Reag</w:t>
      </w:r>
      <w:r w:rsidR="005F39C8" w:rsidRPr="00973DF0">
        <w:rPr>
          <w:spacing w:val="-4"/>
          <w:lang w:val="sq-AL"/>
        </w:rPr>
        <w:t>j</w:t>
      </w:r>
      <w:r w:rsidRPr="00973DF0">
        <w:rPr>
          <w:spacing w:val="-4"/>
          <w:lang w:val="sq-AL"/>
        </w:rPr>
        <w:t xml:space="preserve">entët dhe produktet e </w:t>
      </w:r>
      <w:r w:rsidR="005F39C8" w:rsidRPr="00973DF0">
        <w:rPr>
          <w:spacing w:val="-4"/>
          <w:lang w:val="sq-AL"/>
        </w:rPr>
        <w:t>reagjent</w:t>
      </w:r>
      <w:r w:rsidRPr="00973DF0">
        <w:rPr>
          <w:spacing w:val="-4"/>
          <w:lang w:val="sq-AL"/>
        </w:rPr>
        <w:t xml:space="preserve">ëve, përfshirë kalibratorët përkatës dhe materialet e kontrollit për zbulimin, konfirmimin dhe llogaritjen në mostrat njerëzore të </w:t>
      </w:r>
      <w:proofErr w:type="spellStart"/>
      <w:r w:rsidRPr="00973DF0">
        <w:rPr>
          <w:spacing w:val="-4"/>
          <w:lang w:val="sq-AL"/>
        </w:rPr>
        <w:t>markuesve</w:t>
      </w:r>
      <w:proofErr w:type="spellEnd"/>
      <w:r w:rsidRPr="00973DF0">
        <w:rPr>
          <w:spacing w:val="-4"/>
          <w:lang w:val="sq-AL"/>
        </w:rPr>
        <w:t xml:space="preserve"> të infeksionit </w:t>
      </w:r>
      <w:proofErr w:type="spellStart"/>
      <w:r w:rsidRPr="00973DF0">
        <w:rPr>
          <w:spacing w:val="-4"/>
          <w:lang w:val="sq-AL"/>
        </w:rPr>
        <w:t>HIV</w:t>
      </w:r>
      <w:proofErr w:type="spellEnd"/>
      <w:r w:rsidRPr="00973DF0">
        <w:rPr>
          <w:spacing w:val="-4"/>
          <w:lang w:val="sq-AL"/>
        </w:rPr>
        <w:t xml:space="preserve"> (HIV 1 dhe 2), HTLV I dhe II, dhe hepatiti B, C dhe D</w:t>
      </w:r>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3. Variant i sëmundjes </w:t>
      </w:r>
      <w:proofErr w:type="spellStart"/>
      <w:r w:rsidRPr="00973DF0">
        <w:rPr>
          <w:spacing w:val="-4"/>
          <w:lang w:val="sq-AL"/>
        </w:rPr>
        <w:t>Creutzfeldt-Jakob</w:t>
      </w:r>
      <w:proofErr w:type="spellEnd"/>
      <w:r w:rsidRPr="00973DF0">
        <w:rPr>
          <w:spacing w:val="-4"/>
          <w:lang w:val="sq-AL"/>
        </w:rPr>
        <w:t xml:space="preserve"> (</w:t>
      </w:r>
      <w:proofErr w:type="spellStart"/>
      <w:r w:rsidRPr="00973DF0">
        <w:rPr>
          <w:spacing w:val="-4"/>
          <w:lang w:val="sq-AL"/>
        </w:rPr>
        <w:t>vCJD</w:t>
      </w:r>
      <w:proofErr w:type="spellEnd"/>
      <w:r w:rsidRPr="00973DF0">
        <w:rPr>
          <w:spacing w:val="-4"/>
          <w:lang w:val="sq-AL"/>
        </w:rPr>
        <w:t>) për analizat e gjakut, diagnozë dhe konfirmim.</w:t>
      </w:r>
    </w:p>
    <w:p w:rsidR="005F4ED4" w:rsidRPr="00973DF0" w:rsidRDefault="005F4ED4" w:rsidP="005F4ED4">
      <w:pPr>
        <w:pStyle w:val="Paragrafi"/>
        <w:rPr>
          <w:b/>
          <w:spacing w:val="-4"/>
          <w:lang w:val="sq-AL"/>
        </w:rPr>
      </w:pPr>
      <w:r w:rsidRPr="00973DF0">
        <w:rPr>
          <w:b/>
          <w:spacing w:val="-4"/>
          <w:lang w:val="sq-AL"/>
        </w:rPr>
        <w:t>Lista B</w:t>
      </w:r>
    </w:p>
    <w:p w:rsidR="005F4ED4" w:rsidRPr="00973DF0" w:rsidRDefault="005F4ED4" w:rsidP="005F4ED4">
      <w:pPr>
        <w:pStyle w:val="Paragrafi"/>
        <w:rPr>
          <w:spacing w:val="-4"/>
          <w:lang w:val="sq-AL"/>
        </w:rPr>
      </w:pPr>
      <w:r w:rsidRPr="00973DF0">
        <w:rPr>
          <w:spacing w:val="-4"/>
          <w:lang w:val="sq-AL"/>
        </w:rPr>
        <w:t xml:space="preserve">1.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përcaktimin e grupeve të mëposhtme të gjakut: </w:t>
      </w:r>
      <w:proofErr w:type="spellStart"/>
      <w:r w:rsidRPr="00973DF0">
        <w:rPr>
          <w:spacing w:val="-4"/>
          <w:lang w:val="sq-AL"/>
        </w:rPr>
        <w:t>anti-Duffy</w:t>
      </w:r>
      <w:proofErr w:type="spellEnd"/>
      <w:r w:rsidRPr="00973DF0">
        <w:rPr>
          <w:spacing w:val="-4"/>
          <w:lang w:val="sq-AL"/>
        </w:rPr>
        <w:t xml:space="preserve"> dhe </w:t>
      </w:r>
      <w:proofErr w:type="spellStart"/>
      <w:r w:rsidRPr="00973DF0">
        <w:rPr>
          <w:spacing w:val="-4"/>
          <w:lang w:val="sq-AL"/>
        </w:rPr>
        <w:t>anti-Kidd</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2.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përcaktimin e antitrupave të çrregullt </w:t>
      </w:r>
      <w:proofErr w:type="spellStart"/>
      <w:r w:rsidRPr="00973DF0">
        <w:rPr>
          <w:spacing w:val="-4"/>
          <w:lang w:val="sq-AL"/>
        </w:rPr>
        <w:t>anti-eritrocitike</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3.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zbulimin dhe llogaritjen në mostrat njerëzore të infeksioneve të mëposhtme të lindura: rubeola, </w:t>
      </w:r>
      <w:proofErr w:type="spellStart"/>
      <w:r w:rsidRPr="00973DF0">
        <w:rPr>
          <w:spacing w:val="-4"/>
          <w:lang w:val="sq-AL"/>
        </w:rPr>
        <w:t>toksoplazmoza</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4.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diagnostikimin e sëmundjes së mëposhtme të trashëguar: </w:t>
      </w:r>
      <w:proofErr w:type="spellStart"/>
      <w:r w:rsidRPr="00973DF0">
        <w:rPr>
          <w:spacing w:val="-4"/>
          <w:lang w:val="sq-AL"/>
        </w:rPr>
        <w:t>fenilketonuria</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5.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përcaktimin e infeksioneve të mëposhtme njerëzore: </w:t>
      </w:r>
      <w:proofErr w:type="spellStart"/>
      <w:r w:rsidRPr="00973DF0">
        <w:rPr>
          <w:spacing w:val="-4"/>
          <w:lang w:val="sq-AL"/>
        </w:rPr>
        <w:t>citomegalovirus</w:t>
      </w:r>
      <w:proofErr w:type="spellEnd"/>
      <w:r w:rsidRPr="00973DF0">
        <w:rPr>
          <w:spacing w:val="-4"/>
          <w:lang w:val="sq-AL"/>
        </w:rPr>
        <w:t xml:space="preserve">, </w:t>
      </w:r>
      <w:proofErr w:type="spellStart"/>
      <w:r w:rsidRPr="00973DF0">
        <w:rPr>
          <w:spacing w:val="-4"/>
          <w:lang w:val="sq-AL"/>
        </w:rPr>
        <w:t>klamidia</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6.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w:t>
      </w:r>
      <w:r w:rsidRPr="00973DF0">
        <w:rPr>
          <w:spacing w:val="-4"/>
          <w:lang w:val="sq-AL"/>
        </w:rPr>
        <w:lastRenderedPageBreak/>
        <w:t xml:space="preserve">kontrollit për përcaktimin e grupeve të mëposhtme të indit </w:t>
      </w:r>
      <w:proofErr w:type="spellStart"/>
      <w:r w:rsidRPr="00973DF0">
        <w:rPr>
          <w:spacing w:val="-4"/>
          <w:lang w:val="sq-AL"/>
        </w:rPr>
        <w:t>HLA</w:t>
      </w:r>
      <w:proofErr w:type="spellEnd"/>
      <w:r w:rsidRPr="00973DF0">
        <w:rPr>
          <w:spacing w:val="-4"/>
          <w:lang w:val="sq-AL"/>
        </w:rPr>
        <w:t xml:space="preserve">: </w:t>
      </w:r>
      <w:proofErr w:type="spellStart"/>
      <w:r w:rsidRPr="00973DF0">
        <w:rPr>
          <w:spacing w:val="-4"/>
          <w:lang w:val="sq-AL"/>
        </w:rPr>
        <w:t>DR</w:t>
      </w:r>
      <w:proofErr w:type="spellEnd"/>
      <w:r w:rsidRPr="00973DF0">
        <w:rPr>
          <w:spacing w:val="-4"/>
          <w:lang w:val="sq-AL"/>
        </w:rPr>
        <w:t>, A, B</w:t>
      </w:r>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7.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dhe materialet e kontrollit për përcaktimin e markuesit të mëposhtëm tumoral: </w:t>
      </w:r>
      <w:proofErr w:type="spellStart"/>
      <w:r w:rsidRPr="00973DF0">
        <w:rPr>
          <w:spacing w:val="-4"/>
          <w:lang w:val="sq-AL"/>
        </w:rPr>
        <w:t>PSA</w:t>
      </w:r>
      <w:proofErr w:type="spellEnd"/>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8. </w:t>
      </w:r>
      <w:r w:rsidR="005F39C8" w:rsidRPr="00973DF0">
        <w:rPr>
          <w:spacing w:val="-4"/>
          <w:lang w:val="sq-AL"/>
        </w:rPr>
        <w:t>Reagjent</w:t>
      </w:r>
      <w:r w:rsidRPr="00973DF0">
        <w:rPr>
          <w:spacing w:val="-4"/>
          <w:lang w:val="sq-AL"/>
        </w:rPr>
        <w:t xml:space="preserve">ët dhe produktet e </w:t>
      </w:r>
      <w:r w:rsidR="005F39C8" w:rsidRPr="00973DF0">
        <w:rPr>
          <w:spacing w:val="-4"/>
          <w:lang w:val="sq-AL"/>
        </w:rPr>
        <w:t>reagjent</w:t>
      </w:r>
      <w:r w:rsidRPr="00973DF0">
        <w:rPr>
          <w:spacing w:val="-4"/>
          <w:lang w:val="sq-AL"/>
        </w:rPr>
        <w:t xml:space="preserve">ëve, përfshirë kalibratorët përkatës, materialet e kontrollit dhe softuerin e projektuar specifikisht për vlerësimin e rrezikut të </w:t>
      </w:r>
      <w:proofErr w:type="spellStart"/>
      <w:r w:rsidRPr="00973DF0">
        <w:rPr>
          <w:spacing w:val="-4"/>
          <w:lang w:val="sq-AL"/>
        </w:rPr>
        <w:t>trizomisë</w:t>
      </w:r>
      <w:proofErr w:type="spellEnd"/>
      <w:r w:rsidRPr="00973DF0">
        <w:rPr>
          <w:spacing w:val="-4"/>
          <w:lang w:val="sq-AL"/>
        </w:rPr>
        <w:t xml:space="preserve"> 21</w:t>
      </w:r>
      <w:r w:rsidR="000C3121"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9. Pajisjen e mëposhtme për </w:t>
      </w:r>
      <w:proofErr w:type="spellStart"/>
      <w:r w:rsidRPr="00973DF0">
        <w:rPr>
          <w:spacing w:val="-4"/>
          <w:lang w:val="sq-AL"/>
        </w:rPr>
        <w:t>vetëdiagnostikim</w:t>
      </w:r>
      <w:proofErr w:type="spellEnd"/>
      <w:r w:rsidRPr="00973DF0">
        <w:rPr>
          <w:spacing w:val="-4"/>
          <w:lang w:val="sq-AL"/>
        </w:rPr>
        <w:t xml:space="preserve">, përfshirë </w:t>
      </w:r>
      <w:proofErr w:type="spellStart"/>
      <w:r w:rsidRPr="00973DF0">
        <w:rPr>
          <w:spacing w:val="-4"/>
          <w:lang w:val="sq-AL"/>
        </w:rPr>
        <w:t>kalibratorët</w:t>
      </w:r>
      <w:proofErr w:type="spellEnd"/>
      <w:r w:rsidRPr="00973DF0">
        <w:rPr>
          <w:spacing w:val="-4"/>
          <w:lang w:val="sq-AL"/>
        </w:rPr>
        <w:t xml:space="preserve"> përkatës dhe materialet e kontrollit: pajisje për matjen e sheqerit në gjak.</w:t>
      </w:r>
    </w:p>
    <w:p w:rsidR="005F4ED4" w:rsidRPr="00973DF0" w:rsidRDefault="005F4ED4" w:rsidP="005F4ED4">
      <w:pPr>
        <w:pStyle w:val="Paragrafi"/>
        <w:ind w:firstLine="0"/>
        <w:rPr>
          <w:spacing w:val="-4"/>
          <w:sz w:val="14"/>
          <w:lang w:val="sq-AL"/>
        </w:rPr>
      </w:pPr>
    </w:p>
    <w:p w:rsidR="005F4ED4" w:rsidRPr="00973DF0" w:rsidRDefault="005F4ED4" w:rsidP="005F4ED4">
      <w:pPr>
        <w:pStyle w:val="NeniTitull"/>
        <w:rPr>
          <w:b w:val="0"/>
          <w:spacing w:val="-4"/>
          <w:lang w:val="sq-AL"/>
        </w:rPr>
      </w:pPr>
      <w:r w:rsidRPr="00973DF0">
        <w:rPr>
          <w:b w:val="0"/>
          <w:spacing w:val="-4"/>
          <w:lang w:val="sq-AL"/>
        </w:rPr>
        <w:t xml:space="preserve">ANEKSI III </w:t>
      </w:r>
    </w:p>
    <w:p w:rsidR="005F4ED4" w:rsidRPr="00973DF0" w:rsidRDefault="005F4ED4" w:rsidP="005F4ED4">
      <w:pPr>
        <w:pStyle w:val="NeniTitull"/>
        <w:rPr>
          <w:b w:val="0"/>
          <w:spacing w:val="-4"/>
          <w:lang w:val="sq-AL"/>
        </w:rPr>
      </w:pPr>
      <w:r w:rsidRPr="00973DF0">
        <w:rPr>
          <w:b w:val="0"/>
          <w:spacing w:val="-4"/>
          <w:lang w:val="sq-AL"/>
        </w:rPr>
        <w:t>DEKLARIMI EC I KONFORMITETIT</w:t>
      </w:r>
    </w:p>
    <w:p w:rsidR="005F4ED4" w:rsidRPr="00973DF0" w:rsidRDefault="005F4ED4" w:rsidP="005F4ED4">
      <w:pPr>
        <w:pStyle w:val="Paragrafi"/>
        <w:rPr>
          <w:spacing w:val="-4"/>
          <w:sz w:val="14"/>
          <w:lang w:val="sq-AL"/>
        </w:rPr>
      </w:pPr>
    </w:p>
    <w:p w:rsidR="005F4ED4" w:rsidRPr="00973DF0" w:rsidRDefault="005F4ED4" w:rsidP="005F4ED4">
      <w:pPr>
        <w:pStyle w:val="Paragrafi"/>
        <w:rPr>
          <w:spacing w:val="-4"/>
          <w:lang w:val="sq-AL"/>
        </w:rPr>
      </w:pPr>
      <w:r w:rsidRPr="00973DF0">
        <w:rPr>
          <w:spacing w:val="-4"/>
          <w:lang w:val="sq-AL"/>
        </w:rPr>
        <w:t xml:space="preserve">1. Deklarimi EC i konformitetit është procedura me anë të së cilës prodhuesi ose përfaqësuesi i tij i autorizuar që përmbush detyrimet e vendosura nga pika 2 deri 5 e këtij </w:t>
      </w:r>
      <w:r w:rsidR="00335739" w:rsidRPr="00973DF0">
        <w:rPr>
          <w:spacing w:val="-4"/>
          <w:lang w:val="sq-AL"/>
        </w:rPr>
        <w:t>a</w:t>
      </w:r>
      <w:r w:rsidRPr="00973DF0">
        <w:rPr>
          <w:spacing w:val="-4"/>
          <w:lang w:val="sq-AL"/>
        </w:rPr>
        <w:t xml:space="preserve">neksi dhe për më tepër, në rastin të pajisjeve për vetëtestim, detyrimet e vendosura nga pika 6 e këtij </w:t>
      </w:r>
      <w:r w:rsidR="00335739" w:rsidRPr="00973DF0">
        <w:rPr>
          <w:spacing w:val="-4"/>
          <w:lang w:val="sq-AL"/>
        </w:rPr>
        <w:t>a</w:t>
      </w:r>
      <w:r w:rsidRPr="00973DF0">
        <w:rPr>
          <w:spacing w:val="-4"/>
          <w:lang w:val="sq-AL"/>
        </w:rPr>
        <w:t xml:space="preserve">neksi, sigurojnë dhe deklarojnë se produktet përkatëse janë konform me kërkesat e këtij rregulli teknik që zbatohen për to. Prodhuesi duhet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w:t>
      </w:r>
    </w:p>
    <w:p w:rsidR="005F4ED4" w:rsidRPr="00973DF0" w:rsidRDefault="005F4ED4" w:rsidP="005F4ED4">
      <w:pPr>
        <w:pStyle w:val="Paragrafi"/>
        <w:rPr>
          <w:spacing w:val="-4"/>
          <w:lang w:val="sq-AL"/>
        </w:rPr>
      </w:pPr>
      <w:r w:rsidRPr="00973DF0">
        <w:rPr>
          <w:spacing w:val="-4"/>
          <w:lang w:val="sq-AL"/>
        </w:rPr>
        <w:t xml:space="preserve">2. Prodhuesi duhet të përgatisë </w:t>
      </w:r>
      <w:proofErr w:type="spellStart"/>
      <w:r w:rsidRPr="00973DF0">
        <w:rPr>
          <w:spacing w:val="-4"/>
          <w:lang w:val="sq-AL"/>
        </w:rPr>
        <w:t>dokumen</w:t>
      </w:r>
      <w:r w:rsidR="00B341CC">
        <w:rPr>
          <w:spacing w:val="-4"/>
          <w:lang w:val="sq-AL"/>
        </w:rPr>
        <w:t>-</w:t>
      </w:r>
      <w:r w:rsidRPr="00973DF0">
        <w:rPr>
          <w:spacing w:val="-4"/>
          <w:lang w:val="sq-AL"/>
        </w:rPr>
        <w:t>tacionin</w:t>
      </w:r>
      <w:proofErr w:type="spellEnd"/>
      <w:r w:rsidRPr="00973DF0">
        <w:rPr>
          <w:spacing w:val="-4"/>
          <w:lang w:val="sq-AL"/>
        </w:rPr>
        <w:t xml:space="preserve"> teknik të përshkruar në pikën 3 të këtij </w:t>
      </w:r>
      <w:r w:rsidR="00335739" w:rsidRPr="00973DF0">
        <w:rPr>
          <w:spacing w:val="-4"/>
          <w:lang w:val="sq-AL"/>
        </w:rPr>
        <w:t>a</w:t>
      </w:r>
      <w:r w:rsidRPr="00973DF0">
        <w:rPr>
          <w:spacing w:val="-4"/>
          <w:lang w:val="sq-AL"/>
        </w:rPr>
        <w:t xml:space="preserve">neksi dhe të sigurojë së procesi i prodhimit ndjek parimet e garantimit të cilësisë që përcaktohen në pikën 4 po të këtij </w:t>
      </w:r>
      <w:r w:rsidR="00335739" w:rsidRPr="00973DF0">
        <w:rPr>
          <w:spacing w:val="-4"/>
          <w:lang w:val="sq-AL"/>
        </w:rPr>
        <w:t>a</w:t>
      </w:r>
      <w:r w:rsidRPr="00973DF0">
        <w:rPr>
          <w:spacing w:val="-4"/>
          <w:lang w:val="sq-AL"/>
        </w:rPr>
        <w:t>neksi.</w:t>
      </w:r>
    </w:p>
    <w:p w:rsidR="005F4ED4" w:rsidRPr="00973DF0" w:rsidRDefault="005F4ED4" w:rsidP="005F4ED4">
      <w:pPr>
        <w:pStyle w:val="Paragrafi"/>
        <w:rPr>
          <w:spacing w:val="-4"/>
          <w:lang w:val="sq-AL"/>
        </w:rPr>
      </w:pPr>
      <w:r w:rsidRPr="00973DF0">
        <w:rPr>
          <w:spacing w:val="-4"/>
          <w:lang w:val="sq-AL"/>
        </w:rPr>
        <w:t>3. Dokumentacioni teknik duhet të lejojë vlerësimin e konformitetit të produktit me kërkesat e këtij rregulli teknik. Ai duhet të përmbajë</w:t>
      </w:r>
      <w:r w:rsidR="001C35AF" w:rsidRPr="00973DF0">
        <w:rPr>
          <w:spacing w:val="-4"/>
          <w:lang w:val="sq-AL"/>
        </w:rPr>
        <w:t>,</w:t>
      </w:r>
      <w:r w:rsidRPr="00973DF0">
        <w:rPr>
          <w:spacing w:val="-4"/>
          <w:lang w:val="sq-AL"/>
        </w:rPr>
        <w:t xml:space="preserve"> në veçanti:</w:t>
      </w:r>
    </w:p>
    <w:p w:rsidR="005F4ED4" w:rsidRPr="00973DF0" w:rsidRDefault="005F4ED4" w:rsidP="005F4ED4">
      <w:pPr>
        <w:pStyle w:val="Paragrafi"/>
        <w:rPr>
          <w:spacing w:val="-4"/>
          <w:lang w:val="sq-AL"/>
        </w:rPr>
      </w:pPr>
      <w:r w:rsidRPr="00973DF0">
        <w:rPr>
          <w:spacing w:val="-4"/>
          <w:lang w:val="sq-AL"/>
        </w:rPr>
        <w:t>3.1 një përshkrim të përgjithshëm të produktit, duke përfshirë çdo ndryshim të planifikuar;</w:t>
      </w:r>
    </w:p>
    <w:p w:rsidR="005F4ED4" w:rsidRPr="00973DF0" w:rsidRDefault="005F4ED4" w:rsidP="005F4ED4">
      <w:pPr>
        <w:pStyle w:val="Paragrafi"/>
        <w:rPr>
          <w:spacing w:val="-4"/>
          <w:lang w:val="sq-AL"/>
        </w:rPr>
      </w:pPr>
      <w:r w:rsidRPr="00973DF0">
        <w:rPr>
          <w:spacing w:val="-4"/>
          <w:lang w:val="sq-AL"/>
        </w:rPr>
        <w:t>3.2 dokumentacion të sistemit të cilësisë;</w:t>
      </w:r>
    </w:p>
    <w:p w:rsidR="005F4ED4" w:rsidRPr="00973DF0" w:rsidRDefault="005F4ED4" w:rsidP="005F4ED4">
      <w:pPr>
        <w:pStyle w:val="Paragrafi"/>
        <w:rPr>
          <w:spacing w:val="-4"/>
          <w:lang w:val="sq-AL"/>
        </w:rPr>
      </w:pPr>
      <w:r w:rsidRPr="00973DF0">
        <w:rPr>
          <w:spacing w:val="-4"/>
          <w:lang w:val="sq-AL"/>
        </w:rPr>
        <w:t>3.3 informacion mbi projektin, duke përfshirë përcaktimin e karakteristikave të materialeve bazë, karakteristikat dhe kufizimin e performancës së pajisjeve, metodat e prodhimit dhe në rast të instrumenteve, skicat e projektit, diagram</w:t>
      </w:r>
      <w:r w:rsidR="004569FE" w:rsidRPr="00973DF0">
        <w:rPr>
          <w:spacing w:val="-4"/>
          <w:lang w:val="sq-AL"/>
        </w:rPr>
        <w:t>e</w:t>
      </w:r>
      <w:r w:rsidRPr="00973DF0">
        <w:rPr>
          <w:spacing w:val="-4"/>
          <w:lang w:val="sq-AL"/>
        </w:rPr>
        <w:t>t e komponentëve, montimet ndihmëse, qarqet etj.;</w:t>
      </w:r>
    </w:p>
    <w:p w:rsidR="005F4ED4" w:rsidRPr="00973DF0" w:rsidRDefault="005F4ED4" w:rsidP="005F4ED4">
      <w:pPr>
        <w:pStyle w:val="Paragrafi"/>
        <w:rPr>
          <w:spacing w:val="-4"/>
          <w:lang w:val="sq-AL"/>
        </w:rPr>
      </w:pPr>
      <w:r w:rsidRPr="00973DF0">
        <w:rPr>
          <w:spacing w:val="-4"/>
          <w:lang w:val="sq-AL"/>
        </w:rPr>
        <w:t>3.4 në rastin e pajisjeve që përmbajnë inde me origjinë njerëzore ose substanca që rrjedhin nga ky ind, informacion mbi origjinën e këtij materiali dhe kushtet në të cilat është mbledhur;</w:t>
      </w:r>
    </w:p>
    <w:p w:rsidR="005F4ED4" w:rsidRPr="00973DF0" w:rsidRDefault="005F4ED4" w:rsidP="005F4ED4">
      <w:pPr>
        <w:pStyle w:val="Paragrafi"/>
        <w:rPr>
          <w:spacing w:val="-4"/>
          <w:lang w:val="sq-AL"/>
        </w:rPr>
      </w:pPr>
      <w:r w:rsidRPr="00973DF0">
        <w:rPr>
          <w:spacing w:val="-4"/>
          <w:lang w:val="sq-AL"/>
        </w:rPr>
        <w:t xml:space="preserve">3.5 përshkrimet dhe shpjegimet e nevojshme për të kuptuar karakteristikat e lartpërmendura, </w:t>
      </w:r>
      <w:r w:rsidRPr="00973DF0">
        <w:rPr>
          <w:spacing w:val="-4"/>
          <w:lang w:val="sq-AL"/>
        </w:rPr>
        <w:lastRenderedPageBreak/>
        <w:t>skicat dhe diagram</w:t>
      </w:r>
      <w:r w:rsidR="00335739" w:rsidRPr="00973DF0">
        <w:rPr>
          <w:spacing w:val="-4"/>
          <w:lang w:val="sq-AL"/>
        </w:rPr>
        <w:t>e</w:t>
      </w:r>
      <w:r w:rsidRPr="00973DF0">
        <w:rPr>
          <w:spacing w:val="-4"/>
          <w:lang w:val="sq-AL"/>
        </w:rPr>
        <w:t>t, si dhe funksionimin e produktit;</w:t>
      </w:r>
    </w:p>
    <w:p w:rsidR="005F4ED4" w:rsidRPr="00973DF0" w:rsidRDefault="005F4ED4" w:rsidP="005F4ED4">
      <w:pPr>
        <w:pStyle w:val="Paragrafi"/>
        <w:rPr>
          <w:spacing w:val="-4"/>
          <w:lang w:val="sq-AL"/>
        </w:rPr>
      </w:pPr>
      <w:r w:rsidRPr="00973DF0">
        <w:rPr>
          <w:spacing w:val="-4"/>
          <w:lang w:val="sq-AL"/>
        </w:rPr>
        <w:t>3.6 rezultatet e analizës së rrezikut dhe, kur është e nevojshme, një listë të standardeve të përmendura në pikën 5, të zbatuar plotësisht ose pjesërisht dhe përshkrime të</w:t>
      </w:r>
      <w:r w:rsidR="00335739" w:rsidRPr="00973DF0">
        <w:rPr>
          <w:spacing w:val="-4"/>
          <w:lang w:val="sq-AL"/>
        </w:rPr>
        <w:t xml:space="preserve"> </w:t>
      </w:r>
      <w:r w:rsidRPr="00973DF0">
        <w:rPr>
          <w:spacing w:val="-4"/>
          <w:lang w:val="sq-AL"/>
        </w:rPr>
        <w:t>zgjidhjeve të miratuara për të plotësuar kërkesat thelbësore të këtij rregulli teknik, nëse standardet e përmendura në pikën 5 janë zbatuar plotësisht;</w:t>
      </w:r>
    </w:p>
    <w:p w:rsidR="005F4ED4" w:rsidRPr="00973DF0" w:rsidRDefault="005F4ED4" w:rsidP="005F4ED4">
      <w:pPr>
        <w:pStyle w:val="Paragrafi"/>
        <w:rPr>
          <w:spacing w:val="-4"/>
          <w:lang w:val="sq-AL"/>
        </w:rPr>
      </w:pPr>
      <w:r w:rsidRPr="00973DF0">
        <w:rPr>
          <w:spacing w:val="-4"/>
          <w:lang w:val="sq-AL"/>
        </w:rPr>
        <w:t>3.7 në rast të produkteve sterile ose produkteve me një status të veçantë mikrobiologjik ose higjienë, një përshkrim të procedurës së përdorur;</w:t>
      </w:r>
    </w:p>
    <w:p w:rsidR="005F4ED4" w:rsidRPr="00973DF0" w:rsidRDefault="005F4ED4" w:rsidP="005F4ED4">
      <w:pPr>
        <w:pStyle w:val="Paragrafi"/>
        <w:rPr>
          <w:spacing w:val="-4"/>
          <w:lang w:val="sq-AL"/>
        </w:rPr>
      </w:pPr>
      <w:r w:rsidRPr="00973DF0">
        <w:rPr>
          <w:spacing w:val="-4"/>
          <w:lang w:val="sq-AL"/>
        </w:rPr>
        <w:t>3.8 rezultatet e llogaritjeve të projektit dhe inspektimeve të kryera etj.;</w:t>
      </w:r>
    </w:p>
    <w:p w:rsidR="005F4ED4" w:rsidRPr="00973DF0" w:rsidRDefault="005F4ED4" w:rsidP="005F4ED4">
      <w:pPr>
        <w:pStyle w:val="Paragrafi"/>
        <w:rPr>
          <w:spacing w:val="-4"/>
          <w:lang w:val="sq-AL"/>
        </w:rPr>
      </w:pPr>
      <w:r w:rsidRPr="00973DF0">
        <w:rPr>
          <w:spacing w:val="-4"/>
          <w:lang w:val="sq-AL"/>
        </w:rPr>
        <w:t>3.9 nëse pajisja duhet të kombinohet me pajisje të tjera</w:t>
      </w:r>
      <w:r w:rsidR="006B7912" w:rsidRPr="00973DF0">
        <w:rPr>
          <w:spacing w:val="-4"/>
          <w:lang w:val="sq-AL"/>
        </w:rPr>
        <w:t>,</w:t>
      </w:r>
      <w:r w:rsidRPr="00973DF0">
        <w:rPr>
          <w:spacing w:val="-4"/>
          <w:lang w:val="sq-AL"/>
        </w:rPr>
        <w:t xml:space="preserve"> me qëllim që të funksionojë siç synohet, duhet të sigurohen të dhëna që provojnë se pajisja është konform me kërkesat thelbësore edhe kur kombinohet me ato pajisje referuar karakteristikave të specifikuara nga prodhuesi;</w:t>
      </w:r>
    </w:p>
    <w:p w:rsidR="005F4ED4" w:rsidRPr="00973DF0" w:rsidRDefault="005F4ED4" w:rsidP="005F4ED4">
      <w:pPr>
        <w:pStyle w:val="Paragrafi"/>
        <w:rPr>
          <w:spacing w:val="-4"/>
          <w:lang w:val="sq-AL"/>
        </w:rPr>
      </w:pPr>
      <w:r w:rsidRPr="00973DF0">
        <w:rPr>
          <w:spacing w:val="-4"/>
          <w:lang w:val="sq-AL"/>
        </w:rPr>
        <w:t>3.10 raportet e testimit;</w:t>
      </w:r>
    </w:p>
    <w:p w:rsidR="005F4ED4" w:rsidRPr="00973DF0" w:rsidRDefault="005F4ED4" w:rsidP="005F4ED4">
      <w:pPr>
        <w:pStyle w:val="Paragrafi"/>
        <w:rPr>
          <w:spacing w:val="-4"/>
          <w:lang w:val="sq-AL"/>
        </w:rPr>
      </w:pPr>
      <w:r w:rsidRPr="00973DF0">
        <w:rPr>
          <w:spacing w:val="-4"/>
          <w:lang w:val="sq-AL"/>
        </w:rPr>
        <w:t xml:space="preserve">3.11 të dhëna të mjaftueshme të vlerësimit të performancës që tregojnë </w:t>
      </w:r>
      <w:r w:rsidR="004569FE" w:rsidRPr="00973DF0">
        <w:rPr>
          <w:spacing w:val="-4"/>
          <w:lang w:val="sq-AL"/>
        </w:rPr>
        <w:t>performancën</w:t>
      </w:r>
      <w:r w:rsidRPr="00973DF0">
        <w:rPr>
          <w:spacing w:val="-4"/>
          <w:lang w:val="sq-AL"/>
        </w:rPr>
        <w:t xml:space="preserve"> e</w:t>
      </w:r>
      <w:r w:rsidR="006D5D4D" w:rsidRPr="00973DF0">
        <w:rPr>
          <w:spacing w:val="-4"/>
          <w:lang w:val="sq-AL"/>
        </w:rPr>
        <w:t xml:space="preserve"> </w:t>
      </w:r>
      <w:r w:rsidRPr="00973DF0">
        <w:rPr>
          <w:spacing w:val="-4"/>
          <w:lang w:val="sq-AL"/>
        </w:rPr>
        <w:t xml:space="preserve">pretenduar nga prodhuesi dhe të mbështetur nga një sistem referues matjeje (kur është i </w:t>
      </w:r>
      <w:proofErr w:type="spellStart"/>
      <w:r w:rsidRPr="00973DF0">
        <w:rPr>
          <w:spacing w:val="-4"/>
          <w:lang w:val="sq-AL"/>
        </w:rPr>
        <w:t>disponueshëm</w:t>
      </w:r>
      <w:proofErr w:type="spellEnd"/>
      <w:r w:rsidRPr="00973DF0">
        <w:rPr>
          <w:spacing w:val="-4"/>
          <w:lang w:val="sq-AL"/>
        </w:rPr>
        <w:t>), me informacion mbi metodat referuese, materialet referuese, vlerat e deklaruara referuese, saktësinë dhe njësitë e përdorura të matjes; këto të dhëna duhet të bazohen në studime të kryera në një mjedis klinik ose mjedis tjetër të përshtatshëm ose të rezultojnë nga referenca përkatëse biografike;</w:t>
      </w:r>
    </w:p>
    <w:p w:rsidR="005F4ED4" w:rsidRPr="00973DF0" w:rsidRDefault="005F4ED4" w:rsidP="005F4ED4">
      <w:pPr>
        <w:pStyle w:val="Paragrafi"/>
        <w:rPr>
          <w:spacing w:val="-4"/>
          <w:lang w:val="sq-AL"/>
        </w:rPr>
      </w:pPr>
      <w:r w:rsidRPr="00973DF0">
        <w:rPr>
          <w:spacing w:val="-4"/>
          <w:lang w:val="sq-AL"/>
        </w:rPr>
        <w:t>3.12 etiketat dhe udhëzimet për përdorim;</w:t>
      </w:r>
    </w:p>
    <w:p w:rsidR="005F4ED4" w:rsidRPr="00973DF0" w:rsidRDefault="005F4ED4" w:rsidP="005F4ED4">
      <w:pPr>
        <w:pStyle w:val="Paragrafi"/>
        <w:rPr>
          <w:spacing w:val="-4"/>
          <w:lang w:val="sq-AL"/>
        </w:rPr>
      </w:pPr>
      <w:r w:rsidRPr="00973DF0">
        <w:rPr>
          <w:spacing w:val="-4"/>
          <w:lang w:val="sq-AL"/>
        </w:rPr>
        <w:t>3.13 rezultatet e studimeve të qëndrueshmërisë.</w:t>
      </w:r>
    </w:p>
    <w:p w:rsidR="005F4ED4" w:rsidRPr="00973DF0" w:rsidRDefault="005F4ED4" w:rsidP="005F4ED4">
      <w:pPr>
        <w:pStyle w:val="Paragrafi"/>
        <w:rPr>
          <w:spacing w:val="-4"/>
          <w:lang w:val="sq-AL"/>
        </w:rPr>
      </w:pPr>
      <w:r w:rsidRPr="00973DF0">
        <w:rPr>
          <w:spacing w:val="-4"/>
          <w:lang w:val="sq-AL"/>
        </w:rPr>
        <w:t>4. Prodhuesi duhet të marrë masat e nevojshme për të garantuar që procesi i prodhimit do të ndjekë parimet e duhura të garantimit të cilësisë për produktet e prodhuara.</w:t>
      </w:r>
    </w:p>
    <w:p w:rsidR="005F4ED4" w:rsidRPr="00973DF0" w:rsidRDefault="005F4ED4" w:rsidP="005F4ED4">
      <w:pPr>
        <w:pStyle w:val="Paragrafi"/>
        <w:rPr>
          <w:spacing w:val="-4"/>
          <w:lang w:val="sq-AL"/>
        </w:rPr>
      </w:pPr>
      <w:r w:rsidRPr="00973DF0">
        <w:rPr>
          <w:spacing w:val="-4"/>
          <w:lang w:val="sq-AL"/>
        </w:rPr>
        <w:t>Sistemi do të trajtojë:</w:t>
      </w:r>
    </w:p>
    <w:p w:rsidR="005F4ED4" w:rsidRPr="00973DF0" w:rsidRDefault="005F4ED4" w:rsidP="005F4ED4">
      <w:pPr>
        <w:pStyle w:val="Paragrafi"/>
        <w:rPr>
          <w:spacing w:val="-4"/>
          <w:lang w:val="sq-AL"/>
        </w:rPr>
      </w:pPr>
      <w:r w:rsidRPr="00973DF0">
        <w:rPr>
          <w:spacing w:val="-4"/>
          <w:lang w:val="sq-AL"/>
        </w:rPr>
        <w:t>4.1 strukturën organizative dhe përgjegjësitë</w:t>
      </w:r>
      <w:r w:rsidR="005B2C88" w:rsidRPr="00973DF0">
        <w:rPr>
          <w:spacing w:val="-4"/>
          <w:lang w:val="sq-AL"/>
        </w:rPr>
        <w:t>;</w:t>
      </w:r>
    </w:p>
    <w:p w:rsidR="005F4ED4" w:rsidRPr="00973DF0" w:rsidRDefault="005F4ED4" w:rsidP="005F4ED4">
      <w:pPr>
        <w:pStyle w:val="Paragrafi"/>
        <w:rPr>
          <w:spacing w:val="-4"/>
          <w:lang w:val="sq-AL"/>
        </w:rPr>
      </w:pPr>
      <w:r w:rsidRPr="00973DF0">
        <w:rPr>
          <w:spacing w:val="-4"/>
          <w:lang w:val="sq-AL"/>
        </w:rPr>
        <w:t>4.2 pro</w:t>
      </w:r>
      <w:r w:rsidR="00335739" w:rsidRPr="00973DF0">
        <w:rPr>
          <w:spacing w:val="-4"/>
          <w:lang w:val="sq-AL"/>
        </w:rPr>
        <w:t>c</w:t>
      </w:r>
      <w:r w:rsidRPr="00973DF0">
        <w:rPr>
          <w:spacing w:val="-4"/>
          <w:lang w:val="sq-AL"/>
        </w:rPr>
        <w:t>eset prodhuese dhe kontrollin sistematik të cilësisë të prodhimit</w:t>
      </w:r>
      <w:r w:rsidR="005B2C88" w:rsidRPr="00973DF0">
        <w:rPr>
          <w:spacing w:val="-4"/>
          <w:lang w:val="sq-AL"/>
        </w:rPr>
        <w:t>;</w:t>
      </w:r>
    </w:p>
    <w:p w:rsidR="005F4ED4" w:rsidRPr="00973DF0" w:rsidRDefault="005F4ED4" w:rsidP="005F4ED4">
      <w:pPr>
        <w:pStyle w:val="Paragrafi"/>
        <w:rPr>
          <w:spacing w:val="-4"/>
          <w:lang w:val="sq-AL"/>
        </w:rPr>
      </w:pPr>
      <w:r w:rsidRPr="00973DF0">
        <w:rPr>
          <w:spacing w:val="-4"/>
          <w:lang w:val="sq-AL"/>
        </w:rPr>
        <w:t>4.3 mjetet për të monitoruar funksionimin e sistemit të cilësisë.</w:t>
      </w:r>
    </w:p>
    <w:p w:rsidR="005F4ED4" w:rsidRPr="00973DF0" w:rsidRDefault="005F4ED4" w:rsidP="005F4ED4">
      <w:pPr>
        <w:pStyle w:val="Paragrafi"/>
        <w:rPr>
          <w:spacing w:val="-4"/>
          <w:lang w:val="sq-AL"/>
        </w:rPr>
      </w:pPr>
      <w:r w:rsidRPr="00973DF0">
        <w:rPr>
          <w:spacing w:val="-4"/>
          <w:lang w:val="sq-AL"/>
        </w:rPr>
        <w:t xml:space="preserve">5. Prodhuesi do të fillojë dhe përditësojë një procedurë sistematike për të rishikuar përvojën e fituar nga pajisjet në fazën pas prodhimit dhe të përdorë mjetet e përshtatshme për të zbatuar çdo masë të nevojshme përmirësuese, duke pasur parasysh natyrën dhe rreziqet në lidhje me </w:t>
      </w:r>
      <w:r w:rsidRPr="00973DF0">
        <w:rPr>
          <w:spacing w:val="-4"/>
          <w:lang w:val="sq-AL"/>
        </w:rPr>
        <w:lastRenderedPageBreak/>
        <w:t>produktin. Ai do të njoftojë autoritetet kompetente për incidentet e mëposhtme menjëherë sapo të informohet për to:</w:t>
      </w:r>
    </w:p>
    <w:p w:rsidR="005F4ED4" w:rsidRPr="00973DF0" w:rsidRDefault="005F4ED4" w:rsidP="005F4ED4">
      <w:pPr>
        <w:pStyle w:val="Paragrafi"/>
        <w:rPr>
          <w:spacing w:val="-4"/>
          <w:lang w:val="sq-AL"/>
        </w:rPr>
      </w:pPr>
      <w:r w:rsidRPr="00973DF0">
        <w:rPr>
          <w:spacing w:val="-4"/>
          <w:lang w:val="sq-AL"/>
        </w:rPr>
        <w:t>5.1 çdo keqfunksionim, avari ose dëmtim në karakteristikat dhe/ose p</w:t>
      </w:r>
      <w:r w:rsidR="004569FE" w:rsidRPr="00973DF0">
        <w:rPr>
          <w:spacing w:val="-4"/>
          <w:lang w:val="sq-AL"/>
        </w:rPr>
        <w:t>e</w:t>
      </w:r>
      <w:r w:rsidRPr="00973DF0">
        <w:rPr>
          <w:spacing w:val="-4"/>
          <w:lang w:val="sq-AL"/>
        </w:rPr>
        <w:t>rforman</w:t>
      </w:r>
      <w:r w:rsidR="00D07351" w:rsidRPr="00973DF0">
        <w:rPr>
          <w:spacing w:val="-4"/>
          <w:lang w:val="sq-AL"/>
        </w:rPr>
        <w:t>c</w:t>
      </w:r>
      <w:r w:rsidR="004569FE" w:rsidRPr="00973DF0">
        <w:rPr>
          <w:spacing w:val="-4"/>
          <w:lang w:val="sq-AL"/>
        </w:rPr>
        <w:t>ë</w:t>
      </w:r>
      <w:r w:rsidR="00D07351" w:rsidRPr="00973DF0">
        <w:rPr>
          <w:spacing w:val="-4"/>
          <w:lang w:val="sq-AL"/>
        </w:rPr>
        <w:t>n</w:t>
      </w:r>
      <w:r w:rsidRPr="00973DF0">
        <w:rPr>
          <w:spacing w:val="-4"/>
          <w:lang w:val="sq-AL"/>
        </w:rPr>
        <w:t xml:space="preserve"> e një pajisje, si dhe çdo pamjaftueshmëri në etiketim ose udhëzimet për përdorim që, drejtpërdrejt ose tërthorazi, mund të çojë ose mund të kishte çuar në vdekjen e një pacienti ose përdoruesi ose personave të tjerë ose në një dëmtim serioz të gjendjes së tij ose të tyre shëndetësore;</w:t>
      </w:r>
    </w:p>
    <w:p w:rsidR="005F4ED4" w:rsidRPr="00973DF0" w:rsidRDefault="005F4ED4" w:rsidP="005F4ED4">
      <w:pPr>
        <w:pStyle w:val="Paragrafi"/>
        <w:rPr>
          <w:spacing w:val="-4"/>
          <w:lang w:val="sq-AL"/>
        </w:rPr>
      </w:pPr>
      <w:r w:rsidRPr="00973DF0">
        <w:rPr>
          <w:spacing w:val="-4"/>
          <w:lang w:val="sq-AL"/>
        </w:rPr>
        <w:t>5.2 çdo arsye teknike ose mjekësore të lidhur me karakteristikat ose performan</w:t>
      </w:r>
      <w:r w:rsidR="00D07351" w:rsidRPr="00973DF0">
        <w:rPr>
          <w:spacing w:val="-4"/>
          <w:lang w:val="sq-AL"/>
        </w:rPr>
        <w:t>c</w:t>
      </w:r>
      <w:r w:rsidR="004569FE" w:rsidRPr="00973DF0">
        <w:rPr>
          <w:spacing w:val="-4"/>
          <w:lang w:val="sq-AL"/>
        </w:rPr>
        <w:t>ë</w:t>
      </w:r>
      <w:r w:rsidR="00D07351" w:rsidRPr="00973DF0">
        <w:rPr>
          <w:spacing w:val="-4"/>
          <w:lang w:val="sq-AL"/>
        </w:rPr>
        <w:t>n</w:t>
      </w:r>
      <w:r w:rsidRPr="00973DF0">
        <w:rPr>
          <w:spacing w:val="-4"/>
          <w:lang w:val="sq-AL"/>
        </w:rPr>
        <w:t xml:space="preserve"> e një pajisje për arsye të përmendura në nënparagrafin 5.1 që çon në tërheqje sistematike të pajisjeve të të njëjtit tip nga prodhuesi.</w:t>
      </w:r>
    </w:p>
    <w:p w:rsidR="005F4ED4" w:rsidRPr="00973DF0" w:rsidRDefault="005F4ED4" w:rsidP="005F4ED4">
      <w:pPr>
        <w:pStyle w:val="Paragrafi"/>
        <w:rPr>
          <w:spacing w:val="-4"/>
          <w:lang w:val="sq-AL"/>
        </w:rPr>
      </w:pPr>
      <w:r w:rsidRPr="00973DF0">
        <w:rPr>
          <w:spacing w:val="-4"/>
          <w:lang w:val="sq-AL"/>
        </w:rPr>
        <w:t>6. Për pajisjet për vetëtestim prodhuesi do të bëjë një kërkesë për shqyrti</w:t>
      </w:r>
      <w:r w:rsidR="001E0924" w:rsidRPr="00973DF0">
        <w:rPr>
          <w:spacing w:val="-4"/>
          <w:lang w:val="sq-AL"/>
        </w:rPr>
        <w:t xml:space="preserve">min e projektit pranë një </w:t>
      </w:r>
      <w:proofErr w:type="spellStart"/>
      <w:r w:rsidR="001E0924" w:rsidRPr="00973DF0">
        <w:rPr>
          <w:spacing w:val="-4"/>
          <w:lang w:val="sq-AL"/>
        </w:rPr>
        <w:t>OEN</w:t>
      </w:r>
      <w:proofErr w:type="spellEnd"/>
      <w:r w:rsidRPr="00973DF0">
        <w:rPr>
          <w:spacing w:val="-4"/>
          <w:lang w:val="sq-AL"/>
        </w:rPr>
        <w:t>/OM.</w:t>
      </w:r>
    </w:p>
    <w:p w:rsidR="005F4ED4" w:rsidRPr="00973DF0" w:rsidRDefault="005F4ED4" w:rsidP="005F4ED4">
      <w:pPr>
        <w:pStyle w:val="Paragrafi"/>
        <w:rPr>
          <w:spacing w:val="-4"/>
          <w:lang w:val="sq-AL"/>
        </w:rPr>
      </w:pPr>
      <w:r w:rsidRPr="00973DF0">
        <w:rPr>
          <w:spacing w:val="-4"/>
          <w:lang w:val="sq-AL"/>
        </w:rPr>
        <w:t>6.1 Aplikimi do të mundësojë që projekti i pajisjes të kuptohet siç duhet dhe do të mundësojë vlerësimin e konformitetit me kërkesat përkatëse të projektit të këtij rregulli teknik.</w:t>
      </w:r>
    </w:p>
    <w:p w:rsidR="005F4ED4" w:rsidRPr="00973DF0" w:rsidRDefault="005F4ED4" w:rsidP="005F4ED4">
      <w:pPr>
        <w:pStyle w:val="Paragrafi"/>
        <w:rPr>
          <w:spacing w:val="-4"/>
          <w:lang w:val="sq-AL"/>
        </w:rPr>
      </w:pPr>
      <w:r w:rsidRPr="00973DF0">
        <w:rPr>
          <w:spacing w:val="-4"/>
          <w:lang w:val="sq-AL"/>
        </w:rPr>
        <w:t>Ajo do të përfshijë:</w:t>
      </w:r>
    </w:p>
    <w:p w:rsidR="005F4ED4" w:rsidRPr="00973DF0" w:rsidRDefault="005F4ED4" w:rsidP="005F4ED4">
      <w:pPr>
        <w:pStyle w:val="Paragrafi"/>
        <w:rPr>
          <w:spacing w:val="-4"/>
          <w:lang w:val="sq-AL"/>
        </w:rPr>
      </w:pPr>
      <w:r w:rsidRPr="00973DF0">
        <w:rPr>
          <w:spacing w:val="-4"/>
          <w:lang w:val="sq-AL"/>
        </w:rPr>
        <w:t>6.1.1 raportet e testimit duke përfshirë sipas rastit, rezultatet e studimeve të kryera me përdorues</w:t>
      </w:r>
      <w:r w:rsidR="006B7912" w:rsidRPr="00973DF0">
        <w:rPr>
          <w:spacing w:val="-4"/>
          <w:lang w:val="sq-AL"/>
        </w:rPr>
        <w:t>;</w:t>
      </w:r>
    </w:p>
    <w:p w:rsidR="005F4ED4" w:rsidRPr="00973DF0" w:rsidRDefault="005F4ED4" w:rsidP="005F4ED4">
      <w:pPr>
        <w:pStyle w:val="Paragrafi"/>
        <w:rPr>
          <w:spacing w:val="-4"/>
          <w:lang w:val="sq-AL"/>
        </w:rPr>
      </w:pPr>
      <w:r w:rsidRPr="00973DF0">
        <w:rPr>
          <w:spacing w:val="-4"/>
          <w:lang w:val="sq-AL"/>
        </w:rPr>
        <w:t>6.1.2 të dhëna që tregojnë përshtatshm</w:t>
      </w:r>
      <w:r w:rsidR="004569FE" w:rsidRPr="00973DF0">
        <w:rPr>
          <w:spacing w:val="-4"/>
          <w:lang w:val="sq-AL"/>
        </w:rPr>
        <w:t>ë</w:t>
      </w:r>
      <w:r w:rsidRPr="00973DF0">
        <w:rPr>
          <w:spacing w:val="-4"/>
          <w:lang w:val="sq-AL"/>
        </w:rPr>
        <w:t>rinë e përdorimit të pajisjes, duke pasur parasysh qëllimin e tij të synuar për vetëtestim</w:t>
      </w:r>
      <w:r w:rsidR="006B7912" w:rsidRPr="00973DF0">
        <w:rPr>
          <w:spacing w:val="-4"/>
          <w:lang w:val="sq-AL"/>
        </w:rPr>
        <w:t>;</w:t>
      </w:r>
    </w:p>
    <w:p w:rsidR="005F4ED4" w:rsidRPr="00973DF0" w:rsidRDefault="005F4ED4" w:rsidP="005F4ED4">
      <w:pPr>
        <w:pStyle w:val="Paragrafi"/>
        <w:rPr>
          <w:spacing w:val="-4"/>
          <w:lang w:val="sq-AL"/>
        </w:rPr>
      </w:pPr>
      <w:r w:rsidRPr="00973DF0">
        <w:rPr>
          <w:spacing w:val="-4"/>
          <w:lang w:val="sq-AL"/>
        </w:rPr>
        <w:t>6.1.3 informacionin që do të jepet me pajisjen në etiketën e saj dhe udhëzimet e saj për përdorim.</w:t>
      </w:r>
    </w:p>
    <w:p w:rsidR="005F4ED4" w:rsidRPr="00973DF0" w:rsidRDefault="001E0924" w:rsidP="005F4ED4">
      <w:pPr>
        <w:pStyle w:val="Paragrafi"/>
        <w:rPr>
          <w:spacing w:val="-4"/>
          <w:lang w:val="sq-AL"/>
        </w:rPr>
      </w:pPr>
      <w:r w:rsidRPr="00973DF0">
        <w:rPr>
          <w:spacing w:val="-4"/>
          <w:lang w:val="sq-AL"/>
        </w:rPr>
        <w:t xml:space="preserve">6.2 </w:t>
      </w:r>
      <w:proofErr w:type="spellStart"/>
      <w:r w:rsidRPr="00973DF0">
        <w:rPr>
          <w:spacing w:val="-4"/>
          <w:lang w:val="sq-AL"/>
        </w:rPr>
        <w:t>OEN</w:t>
      </w:r>
      <w:proofErr w:type="spellEnd"/>
      <w:r w:rsidR="005F4ED4" w:rsidRPr="00973DF0">
        <w:rPr>
          <w:spacing w:val="-4"/>
          <w:lang w:val="sq-AL"/>
        </w:rPr>
        <w:t>/OM do të shqyrtojë kërkesën dhe nëse projekti përputhet me kërkesat</w:t>
      </w:r>
      <w:r w:rsidR="006D5D4D" w:rsidRPr="00973DF0">
        <w:rPr>
          <w:spacing w:val="-4"/>
          <w:lang w:val="sq-AL"/>
        </w:rPr>
        <w:t xml:space="preserve"> </w:t>
      </w:r>
      <w:r w:rsidR="005F4ED4" w:rsidRPr="00973DF0">
        <w:rPr>
          <w:spacing w:val="-4"/>
          <w:lang w:val="sq-AL"/>
        </w:rPr>
        <w:t>përkatëse të këtij rregulli teknik do t</w:t>
      </w:r>
      <w:r w:rsidR="00585E7D" w:rsidRPr="00973DF0">
        <w:rPr>
          <w:spacing w:val="-4"/>
          <w:lang w:val="sq-AL"/>
        </w:rPr>
        <w:t>’</w:t>
      </w:r>
      <w:r w:rsidR="005F4ED4" w:rsidRPr="00973DF0">
        <w:rPr>
          <w:spacing w:val="-4"/>
          <w:lang w:val="sq-AL"/>
        </w:rPr>
        <w:t xml:space="preserve">i lëshojë aplikantit një </w:t>
      </w:r>
      <w:r w:rsidR="00286181" w:rsidRPr="00973DF0">
        <w:rPr>
          <w:spacing w:val="-4"/>
          <w:lang w:val="sq-AL"/>
        </w:rPr>
        <w:t>certif</w:t>
      </w:r>
      <w:r w:rsidR="005F4ED4" w:rsidRPr="00973DF0">
        <w:rPr>
          <w:spacing w:val="-4"/>
          <w:lang w:val="sq-AL"/>
        </w:rPr>
        <w:t>ikatë EC të</w:t>
      </w:r>
      <w:r w:rsidRPr="00973DF0">
        <w:rPr>
          <w:spacing w:val="-4"/>
          <w:lang w:val="sq-AL"/>
        </w:rPr>
        <w:t xml:space="preserve"> shqyrtimit të projektit. </w:t>
      </w:r>
      <w:proofErr w:type="spellStart"/>
      <w:r w:rsidRPr="00973DF0">
        <w:rPr>
          <w:spacing w:val="-4"/>
          <w:lang w:val="sq-AL"/>
        </w:rPr>
        <w:t>OEN</w:t>
      </w:r>
      <w:proofErr w:type="spellEnd"/>
      <w:r w:rsidR="005F4ED4" w:rsidRPr="00973DF0">
        <w:rPr>
          <w:spacing w:val="-4"/>
          <w:lang w:val="sq-AL"/>
        </w:rPr>
        <w:t xml:space="preserve">/OM mund të kërkojë që kërkesa të plotësohet me testime ose prova të mëtejshme për të lejuar vlerësimin e konformitetit me kërkesat e këtij rregulli teknik të lidhura me projektin. </w:t>
      </w:r>
      <w:r w:rsidR="00286181" w:rsidRPr="00973DF0">
        <w:rPr>
          <w:spacing w:val="-4"/>
          <w:lang w:val="sq-AL"/>
        </w:rPr>
        <w:t>Certif</w:t>
      </w:r>
      <w:r w:rsidR="005F4ED4" w:rsidRPr="00973DF0">
        <w:rPr>
          <w:spacing w:val="-4"/>
          <w:lang w:val="sq-AL"/>
        </w:rPr>
        <w:t>ikata do të përmbajë konkluzionet e shqyrtimit, kushtet e vlefshmërisë, të dhënat e nevojshme për identifikimin e projektit të miratuar dhe nëse është e nevojshme, një përshkrim të qëllimit të synuar të produktit.</w:t>
      </w:r>
    </w:p>
    <w:p w:rsidR="005F4ED4" w:rsidRPr="00973DF0" w:rsidRDefault="000C3E31" w:rsidP="005F4ED4">
      <w:pPr>
        <w:pStyle w:val="Paragrafi"/>
        <w:rPr>
          <w:spacing w:val="-4"/>
          <w:lang w:val="sq-AL"/>
        </w:rPr>
      </w:pPr>
      <w:r w:rsidRPr="00973DF0">
        <w:rPr>
          <w:spacing w:val="-4"/>
          <w:lang w:val="sq-AL"/>
        </w:rPr>
        <w:t xml:space="preserve">6.3 </w:t>
      </w:r>
      <w:r w:rsidR="001E0924" w:rsidRPr="00973DF0">
        <w:rPr>
          <w:spacing w:val="-4"/>
          <w:lang w:val="sq-AL"/>
        </w:rPr>
        <w:t xml:space="preserve">Aplikanti do të informojë </w:t>
      </w:r>
      <w:proofErr w:type="spellStart"/>
      <w:r w:rsidR="001E0924" w:rsidRPr="00973DF0">
        <w:rPr>
          <w:spacing w:val="-4"/>
          <w:lang w:val="sq-AL"/>
        </w:rPr>
        <w:t>OEN</w:t>
      </w:r>
      <w:proofErr w:type="spellEnd"/>
      <w:r w:rsidR="005F4ED4" w:rsidRPr="00973DF0">
        <w:rPr>
          <w:spacing w:val="-4"/>
          <w:lang w:val="sq-AL"/>
        </w:rPr>
        <w:t xml:space="preserve">/OM që ka lëshuar </w:t>
      </w:r>
      <w:r w:rsidR="00286181" w:rsidRPr="00973DF0">
        <w:rPr>
          <w:spacing w:val="-4"/>
          <w:lang w:val="sq-AL"/>
        </w:rPr>
        <w:t>certif</w:t>
      </w:r>
      <w:r w:rsidR="005F4ED4" w:rsidRPr="00973DF0">
        <w:rPr>
          <w:spacing w:val="-4"/>
          <w:lang w:val="sq-AL"/>
        </w:rPr>
        <w:t>ikatën EC të shqyrtimit të projektit, në lidhje me ndonjë ndryshim të rëndësishëm të bërë në projektin e miratuar. Ndryshimet në projektin e miratuar duhet t</w:t>
      </w:r>
      <w:r w:rsidR="00585E7D" w:rsidRPr="00973DF0">
        <w:rPr>
          <w:spacing w:val="-4"/>
          <w:lang w:val="sq-AL"/>
        </w:rPr>
        <w:t>’</w:t>
      </w:r>
      <w:r w:rsidR="005F4ED4" w:rsidRPr="00973DF0">
        <w:rPr>
          <w:spacing w:val="-4"/>
          <w:lang w:val="sq-AL"/>
        </w:rPr>
        <w:t xml:space="preserve">i nënshtrohen </w:t>
      </w:r>
      <w:r w:rsidR="001E0924" w:rsidRPr="00973DF0">
        <w:rPr>
          <w:spacing w:val="-4"/>
          <w:lang w:val="sq-AL"/>
        </w:rPr>
        <w:t xml:space="preserve">miratimit të </w:t>
      </w:r>
      <w:r w:rsidR="001E0924" w:rsidRPr="00973DF0">
        <w:rPr>
          <w:spacing w:val="-4"/>
          <w:lang w:val="sq-AL"/>
        </w:rPr>
        <w:lastRenderedPageBreak/>
        <w:t xml:space="preserve">mëtejshëm të </w:t>
      </w:r>
      <w:proofErr w:type="spellStart"/>
      <w:r w:rsidR="001E0924" w:rsidRPr="00973DF0">
        <w:rPr>
          <w:spacing w:val="-4"/>
          <w:lang w:val="sq-AL"/>
        </w:rPr>
        <w:t>OEN</w:t>
      </w:r>
      <w:proofErr w:type="spellEnd"/>
      <w:r w:rsidR="005F4ED4" w:rsidRPr="00973DF0">
        <w:rPr>
          <w:spacing w:val="-4"/>
          <w:lang w:val="sq-AL"/>
        </w:rPr>
        <w:t xml:space="preserve">/OM që ka lëshuar </w:t>
      </w:r>
      <w:r w:rsidR="00286181" w:rsidRPr="00973DF0">
        <w:rPr>
          <w:spacing w:val="-4"/>
          <w:lang w:val="sq-AL"/>
        </w:rPr>
        <w:t>certif</w:t>
      </w:r>
      <w:r w:rsidR="005F4ED4" w:rsidRPr="00973DF0">
        <w:rPr>
          <w:spacing w:val="-4"/>
          <w:lang w:val="sq-AL"/>
        </w:rPr>
        <w:t xml:space="preserve">ikatën EC të shqyrtimit të projektit sa herë që ndryshimet mund të </w:t>
      </w:r>
      <w:r w:rsidR="00286181" w:rsidRPr="00973DF0">
        <w:rPr>
          <w:spacing w:val="-4"/>
          <w:lang w:val="sq-AL"/>
        </w:rPr>
        <w:t>cenon</w:t>
      </w:r>
      <w:r w:rsidR="005F4ED4" w:rsidRPr="00973DF0">
        <w:rPr>
          <w:spacing w:val="-4"/>
          <w:lang w:val="sq-AL"/>
        </w:rPr>
        <w:t>in konformitetin me kërkesat thelbësore të këtij rregulli teknik ose me kushtet e parashikuara për përdorimin e produktit.</w:t>
      </w:r>
      <w:r w:rsidR="006D5D4D" w:rsidRPr="00973DF0">
        <w:rPr>
          <w:spacing w:val="-4"/>
          <w:lang w:val="sq-AL"/>
        </w:rPr>
        <w:t xml:space="preserve"> </w:t>
      </w:r>
      <w:r w:rsidR="005F4ED4" w:rsidRPr="00973DF0">
        <w:rPr>
          <w:spacing w:val="-4"/>
          <w:lang w:val="sq-AL"/>
        </w:rPr>
        <w:t xml:space="preserve">Ky miratim shtesë do të marrë formën e një shtojce të </w:t>
      </w:r>
      <w:r w:rsidR="00286181" w:rsidRPr="00973DF0">
        <w:rPr>
          <w:spacing w:val="-4"/>
          <w:lang w:val="sq-AL"/>
        </w:rPr>
        <w:t>certif</w:t>
      </w:r>
      <w:r w:rsidR="005F4ED4" w:rsidRPr="00973DF0">
        <w:rPr>
          <w:spacing w:val="-4"/>
          <w:lang w:val="sq-AL"/>
        </w:rPr>
        <w:t>ikatës EC të shqyrtimit të projektit.</w:t>
      </w:r>
    </w:p>
    <w:p w:rsidR="005F4ED4" w:rsidRPr="00973DF0" w:rsidRDefault="005F4ED4" w:rsidP="005F4ED4">
      <w:pPr>
        <w:pStyle w:val="Paragrafi"/>
        <w:ind w:firstLine="0"/>
        <w:rPr>
          <w:spacing w:val="-4"/>
          <w:sz w:val="14"/>
          <w:lang w:val="sq-AL"/>
        </w:rPr>
      </w:pPr>
    </w:p>
    <w:p w:rsidR="005F4ED4" w:rsidRPr="00973DF0" w:rsidRDefault="005F4ED4" w:rsidP="005F4ED4">
      <w:pPr>
        <w:pStyle w:val="NeniTitull"/>
        <w:rPr>
          <w:b w:val="0"/>
          <w:spacing w:val="-4"/>
          <w:lang w:val="sq-AL"/>
        </w:rPr>
      </w:pPr>
      <w:r w:rsidRPr="00973DF0">
        <w:rPr>
          <w:b w:val="0"/>
          <w:spacing w:val="-4"/>
          <w:lang w:val="sq-AL"/>
        </w:rPr>
        <w:t>ANEKSI IV</w:t>
      </w:r>
    </w:p>
    <w:p w:rsidR="005F4ED4" w:rsidRPr="00973DF0" w:rsidRDefault="005F4ED4" w:rsidP="005F4ED4">
      <w:pPr>
        <w:pStyle w:val="NeniTitull"/>
        <w:rPr>
          <w:b w:val="0"/>
          <w:spacing w:val="-4"/>
          <w:lang w:val="sq-AL"/>
        </w:rPr>
      </w:pPr>
      <w:r w:rsidRPr="00973DF0">
        <w:rPr>
          <w:b w:val="0"/>
          <w:spacing w:val="-4"/>
          <w:lang w:val="sq-AL"/>
        </w:rPr>
        <w:t>DEKLARIMI EC I KONFORMITETIT (SISTEMI I GARANTIMIT TË PLOTË TË CILËSISË)</w:t>
      </w:r>
    </w:p>
    <w:p w:rsidR="005F4ED4" w:rsidRPr="00973DF0" w:rsidRDefault="005F4ED4" w:rsidP="005F4ED4">
      <w:pPr>
        <w:pStyle w:val="Paragrafi"/>
        <w:rPr>
          <w:spacing w:val="-4"/>
          <w:sz w:val="14"/>
          <w:lang w:val="sq-AL"/>
        </w:rPr>
      </w:pPr>
    </w:p>
    <w:p w:rsidR="005F4ED4" w:rsidRPr="00973DF0" w:rsidRDefault="005F4ED4" w:rsidP="005F4ED4">
      <w:pPr>
        <w:pStyle w:val="Paragrafi"/>
        <w:rPr>
          <w:spacing w:val="-4"/>
          <w:lang w:val="sq-AL"/>
        </w:rPr>
      </w:pPr>
      <w:r w:rsidRPr="00973DF0">
        <w:rPr>
          <w:spacing w:val="-4"/>
          <w:lang w:val="sq-AL"/>
        </w:rPr>
        <w:t xml:space="preserve">1. Prodhuesi duhet të sigurojë zbatimin e sistemit të cilësisë së miratuar për projektin, prodhimin dhe inspektimin përfundimtar të pajisjeve përkatëse që specifikohen në pikën 3 të këtij </w:t>
      </w:r>
      <w:r w:rsidR="00A91254" w:rsidRPr="00973DF0">
        <w:rPr>
          <w:spacing w:val="-4"/>
          <w:lang w:val="sq-AL"/>
        </w:rPr>
        <w:t>a</w:t>
      </w:r>
      <w:r w:rsidRPr="00973DF0">
        <w:rPr>
          <w:spacing w:val="-4"/>
          <w:lang w:val="sq-AL"/>
        </w:rPr>
        <w:t xml:space="preserve">neksi dhe i nënshtrohet auditimit të parashtruar në pikën 3.3 dhe mbikëqyrjes së specifikuar në pikën 5 të këtij </w:t>
      </w:r>
      <w:r w:rsidR="00A91254" w:rsidRPr="00973DF0">
        <w:rPr>
          <w:spacing w:val="-4"/>
          <w:lang w:val="sq-AL"/>
        </w:rPr>
        <w:t>a</w:t>
      </w:r>
      <w:r w:rsidRPr="00973DF0">
        <w:rPr>
          <w:spacing w:val="-4"/>
          <w:lang w:val="sq-AL"/>
        </w:rPr>
        <w:t xml:space="preserve">neksi. Për më tepër, prodhuesi duhet të ndjekë, për pajisjet e mbuluara nga </w:t>
      </w:r>
      <w:r w:rsidR="00A91254" w:rsidRPr="00973DF0">
        <w:rPr>
          <w:spacing w:val="-4"/>
          <w:lang w:val="sq-AL"/>
        </w:rPr>
        <w:t>a</w:t>
      </w:r>
      <w:r w:rsidRPr="00973DF0">
        <w:rPr>
          <w:spacing w:val="-4"/>
          <w:lang w:val="sq-AL"/>
        </w:rPr>
        <w:t xml:space="preserve">neksi </w:t>
      </w:r>
      <w:proofErr w:type="spellStart"/>
      <w:r w:rsidRPr="00973DF0">
        <w:rPr>
          <w:spacing w:val="-4"/>
          <w:lang w:val="sq-AL"/>
        </w:rPr>
        <w:t>II</w:t>
      </w:r>
      <w:proofErr w:type="spellEnd"/>
      <w:r w:rsidRPr="00973DF0">
        <w:rPr>
          <w:spacing w:val="-4"/>
          <w:lang w:val="sq-AL"/>
        </w:rPr>
        <w:t xml:space="preserve">, </w:t>
      </w:r>
      <w:r w:rsidR="00041D9D" w:rsidRPr="00973DF0">
        <w:rPr>
          <w:spacing w:val="-4"/>
          <w:lang w:val="sq-AL"/>
        </w:rPr>
        <w:t>l</w:t>
      </w:r>
      <w:r w:rsidRPr="00973DF0">
        <w:rPr>
          <w:spacing w:val="-4"/>
          <w:lang w:val="sq-AL"/>
        </w:rPr>
        <w:t xml:space="preserve">ista A, procedurat e parashtruara në pikat 4 dhe 6 të këtij </w:t>
      </w:r>
      <w:r w:rsidR="00A91254" w:rsidRPr="00973DF0">
        <w:rPr>
          <w:spacing w:val="-4"/>
          <w:lang w:val="sq-AL"/>
        </w:rPr>
        <w:t>a</w:t>
      </w:r>
      <w:r w:rsidRPr="00973DF0">
        <w:rPr>
          <w:spacing w:val="-4"/>
          <w:lang w:val="sq-AL"/>
        </w:rPr>
        <w:t>neksi.</w:t>
      </w:r>
    </w:p>
    <w:p w:rsidR="005F4ED4" w:rsidRPr="00973DF0" w:rsidRDefault="005F4ED4" w:rsidP="005F4ED4">
      <w:pPr>
        <w:pStyle w:val="Paragrafi"/>
        <w:rPr>
          <w:spacing w:val="-4"/>
          <w:lang w:val="sq-AL"/>
        </w:rPr>
      </w:pPr>
      <w:r w:rsidRPr="00973DF0">
        <w:rPr>
          <w:spacing w:val="-4"/>
          <w:lang w:val="sq-AL"/>
        </w:rPr>
        <w:t xml:space="preserve">2. Deklarimi i konformitetit është procedura me anë të </w:t>
      </w:r>
      <w:r w:rsidR="006E60CF" w:rsidRPr="00973DF0">
        <w:rPr>
          <w:spacing w:val="-4"/>
          <w:lang w:val="sq-AL"/>
        </w:rPr>
        <w:t>s</w:t>
      </w:r>
      <w:r w:rsidRPr="00973DF0">
        <w:rPr>
          <w:spacing w:val="-4"/>
          <w:lang w:val="sq-AL"/>
        </w:rPr>
        <w:t>ë cilës prodhuesi që përmbush detyrimet e vendosura në pikën 1, garanton dhe deklaron se pajisjet përkatëse janë konform me kërkesat e këtij rregulli teknik që zbatohen për to.</w:t>
      </w:r>
    </w:p>
    <w:p w:rsidR="005F4ED4" w:rsidRPr="00973DF0" w:rsidRDefault="005F4ED4" w:rsidP="005F4ED4">
      <w:pPr>
        <w:pStyle w:val="Paragrafi"/>
        <w:rPr>
          <w:spacing w:val="-4"/>
          <w:lang w:val="sq-AL"/>
        </w:rPr>
      </w:pPr>
      <w:r w:rsidRPr="00973DF0">
        <w:rPr>
          <w:spacing w:val="-4"/>
          <w:lang w:val="sq-AL"/>
        </w:rPr>
        <w:t xml:space="preserve">Prodhuesi do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 dhe do të përpilojë një deklaratë konformiteti që mbulon pajisjet përkatëse.</w:t>
      </w:r>
    </w:p>
    <w:p w:rsidR="005F4ED4" w:rsidRPr="00973DF0" w:rsidRDefault="005F4ED4" w:rsidP="005F4ED4">
      <w:pPr>
        <w:pStyle w:val="Paragrafi"/>
        <w:rPr>
          <w:b/>
          <w:spacing w:val="-4"/>
          <w:lang w:val="sq-AL"/>
        </w:rPr>
      </w:pPr>
      <w:r w:rsidRPr="00973DF0">
        <w:rPr>
          <w:b/>
          <w:spacing w:val="-4"/>
          <w:lang w:val="sq-AL"/>
        </w:rPr>
        <w:t>3. Sistemi i cilësisë</w:t>
      </w:r>
    </w:p>
    <w:p w:rsidR="005F4ED4" w:rsidRPr="00973DF0" w:rsidRDefault="005F4ED4" w:rsidP="005F4ED4">
      <w:pPr>
        <w:pStyle w:val="Paragrafi"/>
        <w:rPr>
          <w:spacing w:val="-4"/>
          <w:lang w:val="sq-AL"/>
        </w:rPr>
      </w:pPr>
      <w:r w:rsidRPr="00973DF0">
        <w:rPr>
          <w:spacing w:val="-4"/>
          <w:lang w:val="sq-AL"/>
        </w:rPr>
        <w:t>3.1 Prodhuesi duhet të bëjë një kërkesë për vlerësimin e sistemit të tij të cilësisë pranë</w:t>
      </w:r>
      <w:r w:rsidR="006D5D4D" w:rsidRPr="00973DF0">
        <w:rPr>
          <w:spacing w:val="-4"/>
          <w:lang w:val="sq-AL"/>
        </w:rPr>
        <w:t xml:space="preserve"> </w:t>
      </w:r>
      <w:r w:rsidR="001E0924" w:rsidRPr="00973DF0">
        <w:rPr>
          <w:spacing w:val="-4"/>
          <w:lang w:val="sq-AL"/>
        </w:rPr>
        <w:t xml:space="preserve">një </w:t>
      </w:r>
      <w:proofErr w:type="spellStart"/>
      <w:r w:rsidR="001E0924" w:rsidRPr="00973DF0">
        <w:rPr>
          <w:spacing w:val="-4"/>
          <w:lang w:val="sq-AL"/>
        </w:rPr>
        <w:t>OEN</w:t>
      </w:r>
      <w:proofErr w:type="spellEnd"/>
      <w:r w:rsidRPr="00973DF0">
        <w:rPr>
          <w:spacing w:val="-4"/>
          <w:lang w:val="sq-AL"/>
        </w:rPr>
        <w:t>/OM. Kërkesa duhet të përfshijë:</w:t>
      </w:r>
    </w:p>
    <w:p w:rsidR="005F4ED4" w:rsidRPr="00973DF0" w:rsidRDefault="005F4ED4" w:rsidP="005F4ED4">
      <w:pPr>
        <w:pStyle w:val="Paragrafi"/>
        <w:rPr>
          <w:spacing w:val="-4"/>
          <w:lang w:val="sq-AL"/>
        </w:rPr>
      </w:pPr>
      <w:r w:rsidRPr="00973DF0">
        <w:rPr>
          <w:spacing w:val="-4"/>
          <w:lang w:val="sq-AL"/>
        </w:rPr>
        <w:t>3.1.1 emrin dhe adresën e prodhuesit dhe çdo vendndodhje shtesë prodhimi të</w:t>
      </w:r>
      <w:r w:rsidR="006D5D4D" w:rsidRPr="00973DF0">
        <w:rPr>
          <w:spacing w:val="-4"/>
          <w:lang w:val="sq-AL"/>
        </w:rPr>
        <w:t xml:space="preserve"> </w:t>
      </w:r>
      <w:r w:rsidRPr="00973DF0">
        <w:rPr>
          <w:spacing w:val="-4"/>
          <w:lang w:val="sq-AL"/>
        </w:rPr>
        <w:t>mbuluar nga sistemi i cilësisë;</w:t>
      </w:r>
    </w:p>
    <w:p w:rsidR="005F4ED4" w:rsidRPr="00973DF0" w:rsidRDefault="005F4ED4" w:rsidP="005F4ED4">
      <w:pPr>
        <w:pStyle w:val="Paragrafi"/>
        <w:rPr>
          <w:spacing w:val="-4"/>
          <w:lang w:val="sq-AL"/>
        </w:rPr>
      </w:pPr>
      <w:r w:rsidRPr="00973DF0">
        <w:rPr>
          <w:spacing w:val="-4"/>
          <w:lang w:val="sq-AL"/>
        </w:rPr>
        <w:t xml:space="preserve"> 3.1.2 informacion të mjaftueshëm në lidhje me pajisen ose kategorinë e pajisjes të</w:t>
      </w:r>
      <w:r w:rsidR="0004589A" w:rsidRPr="00973DF0">
        <w:rPr>
          <w:spacing w:val="-4"/>
          <w:lang w:val="sq-AL"/>
        </w:rPr>
        <w:t xml:space="preserve"> </w:t>
      </w:r>
      <w:r w:rsidRPr="00973DF0">
        <w:rPr>
          <w:spacing w:val="-4"/>
          <w:lang w:val="sq-AL"/>
        </w:rPr>
        <w:t>mbuluar nga procedura;</w:t>
      </w:r>
    </w:p>
    <w:p w:rsidR="005F4ED4" w:rsidRPr="00973DF0" w:rsidRDefault="005F4ED4" w:rsidP="005F4ED4">
      <w:pPr>
        <w:pStyle w:val="Paragrafi"/>
        <w:rPr>
          <w:spacing w:val="-4"/>
          <w:lang w:val="sq-AL"/>
        </w:rPr>
      </w:pPr>
      <w:r w:rsidRPr="00973DF0">
        <w:rPr>
          <w:spacing w:val="-4"/>
          <w:lang w:val="sq-AL"/>
        </w:rPr>
        <w:t>3.1.3 një deklaratë me shkrim që nuk është depozituar asnjë kërke</w:t>
      </w:r>
      <w:r w:rsidR="001E0924" w:rsidRPr="00973DF0">
        <w:rPr>
          <w:spacing w:val="-4"/>
          <w:lang w:val="sq-AL"/>
        </w:rPr>
        <w:t xml:space="preserve">së pranë një </w:t>
      </w:r>
      <w:proofErr w:type="spellStart"/>
      <w:r w:rsidR="001E0924" w:rsidRPr="00973DF0">
        <w:rPr>
          <w:spacing w:val="-4"/>
          <w:lang w:val="sq-AL"/>
        </w:rPr>
        <w:t>OEN</w:t>
      </w:r>
      <w:proofErr w:type="spellEnd"/>
      <w:r w:rsidRPr="00973DF0">
        <w:rPr>
          <w:spacing w:val="-4"/>
          <w:lang w:val="sq-AL"/>
        </w:rPr>
        <w:t>/OM tjetër për të njëjtin sistem cilësi</w:t>
      </w:r>
      <w:r w:rsidR="002419A5" w:rsidRPr="00973DF0">
        <w:rPr>
          <w:spacing w:val="-4"/>
          <w:lang w:val="sq-AL"/>
        </w:rPr>
        <w:t>s</w:t>
      </w:r>
      <w:r w:rsidRPr="00973DF0">
        <w:rPr>
          <w:spacing w:val="-4"/>
          <w:lang w:val="sq-AL"/>
        </w:rPr>
        <w:t>ë të një pajisjeje të ngjashme;</w:t>
      </w:r>
    </w:p>
    <w:p w:rsidR="005F4ED4" w:rsidRPr="00973DF0" w:rsidRDefault="005F4ED4" w:rsidP="005F4ED4">
      <w:pPr>
        <w:pStyle w:val="Paragrafi"/>
        <w:rPr>
          <w:spacing w:val="-4"/>
          <w:lang w:val="sq-AL"/>
        </w:rPr>
      </w:pPr>
      <w:r w:rsidRPr="00973DF0">
        <w:rPr>
          <w:spacing w:val="-4"/>
          <w:lang w:val="sq-AL"/>
        </w:rPr>
        <w:t>3.1.4 dokumentacion mbi sistemin e cilësisë;</w:t>
      </w:r>
    </w:p>
    <w:p w:rsidR="005F4ED4" w:rsidRPr="00973DF0" w:rsidRDefault="005F4ED4" w:rsidP="005F4ED4">
      <w:pPr>
        <w:pStyle w:val="Paragrafi"/>
        <w:rPr>
          <w:spacing w:val="-4"/>
          <w:lang w:val="sq-AL"/>
        </w:rPr>
      </w:pPr>
      <w:r w:rsidRPr="00973DF0">
        <w:rPr>
          <w:spacing w:val="-4"/>
          <w:lang w:val="sq-AL"/>
        </w:rPr>
        <w:t>3.1.5 angazhimin nga prodhuesi për të përmbushur detyrimet e vendosura nga sistemi i miratuar i cilësisë;</w:t>
      </w:r>
    </w:p>
    <w:p w:rsidR="00D208C1" w:rsidRDefault="00D208C1" w:rsidP="005F4ED4">
      <w:pPr>
        <w:pStyle w:val="Paragrafi"/>
        <w:rPr>
          <w:spacing w:val="-4"/>
          <w:lang w:val="sq-AL"/>
        </w:rPr>
      </w:pPr>
    </w:p>
    <w:p w:rsidR="005F4ED4" w:rsidRPr="00973DF0" w:rsidRDefault="005F4ED4" w:rsidP="005F4ED4">
      <w:pPr>
        <w:pStyle w:val="Paragrafi"/>
        <w:rPr>
          <w:spacing w:val="-4"/>
          <w:lang w:val="sq-AL"/>
        </w:rPr>
      </w:pPr>
      <w:r w:rsidRPr="00973DF0">
        <w:rPr>
          <w:spacing w:val="-4"/>
          <w:lang w:val="sq-AL"/>
        </w:rPr>
        <w:lastRenderedPageBreak/>
        <w:t>3.1.6 angazhimin nga prodhuesi për të ruajtur përshtatshmërinë dhe efikasitetin e sistemit të cilësisë;</w:t>
      </w:r>
    </w:p>
    <w:p w:rsidR="005F4ED4" w:rsidRPr="00973DF0" w:rsidRDefault="005F4ED4" w:rsidP="005F4ED4">
      <w:pPr>
        <w:pStyle w:val="Paragrafi"/>
        <w:rPr>
          <w:spacing w:val="-4"/>
          <w:lang w:val="sq-AL"/>
        </w:rPr>
      </w:pPr>
      <w:r w:rsidRPr="00973DF0">
        <w:rPr>
          <w:spacing w:val="-4"/>
          <w:lang w:val="sq-AL"/>
        </w:rPr>
        <w:t xml:space="preserve">3.1.7 angazhimin nga prodhuesi për të filluar dhe përditësuar një procedurë sistematike për të rishikuar përvojën e fituar nga pajisjet në fazën e pasprodhimit dhe për të implementuar metoda të përshtatshme, për të zbatuar çdo masë të nevojshme përmirësuese dhe njoftimin e përmendur në </w:t>
      </w:r>
      <w:r w:rsidR="00D8089F" w:rsidRPr="00973DF0">
        <w:rPr>
          <w:spacing w:val="-4"/>
          <w:lang w:val="sq-AL"/>
        </w:rPr>
        <w:t>a</w:t>
      </w:r>
      <w:r w:rsidRPr="00973DF0">
        <w:rPr>
          <w:spacing w:val="-4"/>
          <w:lang w:val="sq-AL"/>
        </w:rPr>
        <w:t>neksin III, pika 5.</w:t>
      </w:r>
    </w:p>
    <w:p w:rsidR="005F4ED4" w:rsidRPr="00973DF0" w:rsidRDefault="005F4ED4" w:rsidP="005F4ED4">
      <w:pPr>
        <w:pStyle w:val="Paragrafi"/>
        <w:rPr>
          <w:spacing w:val="-4"/>
          <w:lang w:val="sq-AL"/>
        </w:rPr>
      </w:pPr>
      <w:r w:rsidRPr="00973DF0">
        <w:rPr>
          <w:spacing w:val="-4"/>
          <w:lang w:val="sq-AL"/>
        </w:rPr>
        <w:t>3.2 Zbatimi i sistemit të cilësisë duhet të garantojë që pajisja është konform me kërkesat e këtij rregulli teknik që zbatohen për to në çdo fazë, nga projekti deri në inspektimin përfundimtar. Të gjitha elementet, kërkesat dhe dispozitat e miratuara nga prodhuesi për sistemin e tij të cilësisë duhet të dokumentohen në mënyrë sistematike dhe të rregullt në formën e politikave dhe procedurave me shkrim, si për shembull: programet e cilësisë, planet e cilësisë, manualet e cilësisë dhe të dhënat mbi cilësinë.</w:t>
      </w:r>
    </w:p>
    <w:p w:rsidR="005F4ED4" w:rsidRPr="00973DF0" w:rsidRDefault="005F4ED4" w:rsidP="005F4ED4">
      <w:pPr>
        <w:pStyle w:val="Paragrafi"/>
        <w:rPr>
          <w:spacing w:val="-4"/>
          <w:lang w:val="sq-AL"/>
        </w:rPr>
      </w:pPr>
      <w:r w:rsidRPr="00973DF0">
        <w:rPr>
          <w:spacing w:val="-4"/>
          <w:lang w:val="sq-AL"/>
        </w:rPr>
        <w:t>Ai do të përfshijë veçanërisht një përshkrim të mjaftueshëm të:</w:t>
      </w:r>
    </w:p>
    <w:p w:rsidR="005F4ED4" w:rsidRPr="00973DF0" w:rsidRDefault="005F4ED4" w:rsidP="005F4ED4">
      <w:pPr>
        <w:pStyle w:val="Paragrafi"/>
        <w:rPr>
          <w:spacing w:val="-4"/>
          <w:lang w:val="sq-AL"/>
        </w:rPr>
      </w:pPr>
      <w:r w:rsidRPr="00973DF0">
        <w:rPr>
          <w:spacing w:val="-4"/>
          <w:lang w:val="sq-AL"/>
        </w:rPr>
        <w:t>3.2.1 objektivave të cilësisë të prodhuesit;</w:t>
      </w:r>
    </w:p>
    <w:p w:rsidR="005F4ED4" w:rsidRPr="00973DF0" w:rsidRDefault="005F4ED4" w:rsidP="005F4ED4">
      <w:pPr>
        <w:pStyle w:val="Paragrafi"/>
        <w:rPr>
          <w:spacing w:val="-4"/>
          <w:lang w:val="sq-AL"/>
        </w:rPr>
      </w:pPr>
      <w:r w:rsidRPr="00973DF0">
        <w:rPr>
          <w:spacing w:val="-4"/>
          <w:lang w:val="sq-AL"/>
        </w:rPr>
        <w:t>3.2.2 organizimit të biznesit dhe në veçanti:</w:t>
      </w:r>
    </w:p>
    <w:p w:rsidR="005F4ED4" w:rsidRPr="00973DF0" w:rsidRDefault="005F4ED4" w:rsidP="005F4ED4">
      <w:pPr>
        <w:pStyle w:val="Paragrafi"/>
        <w:rPr>
          <w:spacing w:val="-4"/>
          <w:lang w:val="sq-AL"/>
        </w:rPr>
      </w:pPr>
      <w:r w:rsidRPr="00973DF0">
        <w:rPr>
          <w:spacing w:val="-4"/>
          <w:lang w:val="sq-AL"/>
        </w:rPr>
        <w:t>3.2.2.1 strukturat organizative, përgjegjësitë e stafit drejtues dhe autoritetin e tyre organizativ në lidhje me cilësinë e projektit dhe prodhimin e pajisjes;</w:t>
      </w:r>
    </w:p>
    <w:p w:rsidR="005F4ED4" w:rsidRPr="00973DF0" w:rsidRDefault="005F4ED4" w:rsidP="005F4ED4">
      <w:pPr>
        <w:pStyle w:val="Paragrafi"/>
        <w:rPr>
          <w:spacing w:val="-4"/>
          <w:lang w:val="sq-AL"/>
        </w:rPr>
      </w:pPr>
      <w:r w:rsidRPr="00973DF0">
        <w:rPr>
          <w:spacing w:val="-4"/>
          <w:lang w:val="sq-AL"/>
        </w:rPr>
        <w:t>3.2.2.2 metodat e monitorimit dhe operimin efektiv të sistemit të cilësisë dhe</w:t>
      </w:r>
      <w:r w:rsidR="00737FA0" w:rsidRPr="00973DF0">
        <w:rPr>
          <w:spacing w:val="-4"/>
          <w:lang w:val="sq-AL"/>
        </w:rPr>
        <w:t>,</w:t>
      </w:r>
      <w:r w:rsidRPr="00973DF0">
        <w:rPr>
          <w:spacing w:val="-4"/>
          <w:lang w:val="sq-AL"/>
        </w:rPr>
        <w:t xml:space="preserve"> në veçanti</w:t>
      </w:r>
      <w:r w:rsidR="00737FA0" w:rsidRPr="00973DF0">
        <w:rPr>
          <w:spacing w:val="-4"/>
          <w:lang w:val="sq-AL"/>
        </w:rPr>
        <w:t>,</w:t>
      </w:r>
      <w:r w:rsidRPr="00973DF0">
        <w:rPr>
          <w:spacing w:val="-4"/>
          <w:lang w:val="sq-AL"/>
        </w:rPr>
        <w:t xml:space="preserve"> aftësinë e tij për të arritur cilësinë e dëshiruar të projektit dhe të produktit, duke përfshirë kontrollin e pajisjeve që nuk janë konform;</w:t>
      </w:r>
    </w:p>
    <w:p w:rsidR="005F4ED4" w:rsidRPr="00973DF0" w:rsidRDefault="005F4ED4" w:rsidP="005F4ED4">
      <w:pPr>
        <w:pStyle w:val="Paragrafi"/>
        <w:rPr>
          <w:spacing w:val="-4"/>
          <w:lang w:val="sq-AL"/>
        </w:rPr>
      </w:pPr>
      <w:r w:rsidRPr="00973DF0">
        <w:rPr>
          <w:spacing w:val="-4"/>
          <w:lang w:val="sq-AL"/>
        </w:rPr>
        <w:t>3.2.3 procedurat për monitorimin dhe verifikimin e projektit të pajisjeve dhe</w:t>
      </w:r>
      <w:r w:rsidR="00737FA0" w:rsidRPr="00973DF0">
        <w:rPr>
          <w:spacing w:val="-4"/>
          <w:lang w:val="sq-AL"/>
        </w:rPr>
        <w:t>,</w:t>
      </w:r>
      <w:r w:rsidRPr="00973DF0">
        <w:rPr>
          <w:spacing w:val="-4"/>
          <w:lang w:val="sq-AL"/>
        </w:rPr>
        <w:t xml:space="preserve"> në veçanti:</w:t>
      </w:r>
    </w:p>
    <w:p w:rsidR="005F4ED4" w:rsidRPr="00973DF0" w:rsidRDefault="005F4ED4" w:rsidP="005F4ED4">
      <w:pPr>
        <w:pStyle w:val="Paragrafi"/>
        <w:rPr>
          <w:spacing w:val="-4"/>
          <w:lang w:val="sq-AL"/>
        </w:rPr>
      </w:pPr>
      <w:r w:rsidRPr="00973DF0">
        <w:rPr>
          <w:spacing w:val="-4"/>
          <w:lang w:val="sq-AL"/>
        </w:rPr>
        <w:t>3.2.3.1 një përshkrim të përgjithshëm të pajisjes, duke përfshirë çdo ndryshim të planifikuar</w:t>
      </w:r>
      <w:r w:rsidR="00737FA0"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3.2.3.2 të gjithë dokumentacionin e përmendur në </w:t>
      </w:r>
      <w:r w:rsidR="00961A82" w:rsidRPr="00973DF0">
        <w:rPr>
          <w:spacing w:val="-4"/>
          <w:lang w:val="sq-AL"/>
        </w:rPr>
        <w:t>a</w:t>
      </w:r>
      <w:r w:rsidRPr="00973DF0">
        <w:rPr>
          <w:spacing w:val="-4"/>
          <w:lang w:val="sq-AL"/>
        </w:rPr>
        <w:t xml:space="preserve">neksin III, pika 3 e këtij </w:t>
      </w:r>
      <w:r w:rsidR="00961A82" w:rsidRPr="00973DF0">
        <w:rPr>
          <w:spacing w:val="-4"/>
          <w:lang w:val="sq-AL"/>
        </w:rPr>
        <w:t>a</w:t>
      </w:r>
      <w:r w:rsidRPr="00973DF0">
        <w:rPr>
          <w:spacing w:val="-4"/>
          <w:lang w:val="sq-AL"/>
        </w:rPr>
        <w:t>neksi, nënpikat 3 deri 13</w:t>
      </w:r>
      <w:r w:rsidR="00737FA0" w:rsidRPr="00973DF0">
        <w:rPr>
          <w:spacing w:val="-4"/>
          <w:lang w:val="sq-AL"/>
        </w:rPr>
        <w:t>;</w:t>
      </w:r>
    </w:p>
    <w:p w:rsidR="005F4ED4" w:rsidRPr="00973DF0" w:rsidRDefault="005F4ED4" w:rsidP="005F4ED4">
      <w:pPr>
        <w:pStyle w:val="Paragrafi"/>
        <w:rPr>
          <w:spacing w:val="-4"/>
          <w:lang w:val="sq-AL"/>
        </w:rPr>
      </w:pPr>
      <w:r w:rsidRPr="00973DF0">
        <w:rPr>
          <w:spacing w:val="-4"/>
          <w:lang w:val="sq-AL"/>
        </w:rPr>
        <w:t xml:space="preserve">3.2.3.3 në rastin e pajisjeve për vetëtestim, informacionin e përmendur në </w:t>
      </w:r>
      <w:r w:rsidR="00961A82" w:rsidRPr="00973DF0">
        <w:rPr>
          <w:spacing w:val="-4"/>
          <w:lang w:val="sq-AL"/>
        </w:rPr>
        <w:t>a</w:t>
      </w:r>
      <w:r w:rsidRPr="00973DF0">
        <w:rPr>
          <w:spacing w:val="-4"/>
          <w:lang w:val="sq-AL"/>
        </w:rPr>
        <w:t xml:space="preserve">neksin </w:t>
      </w:r>
      <w:proofErr w:type="spellStart"/>
      <w:r w:rsidRPr="00973DF0">
        <w:rPr>
          <w:spacing w:val="-4"/>
          <w:lang w:val="sq-AL"/>
        </w:rPr>
        <w:t>III</w:t>
      </w:r>
      <w:proofErr w:type="spellEnd"/>
      <w:r w:rsidRPr="00973DF0">
        <w:rPr>
          <w:spacing w:val="-4"/>
          <w:lang w:val="sq-AL"/>
        </w:rPr>
        <w:t>, pika 6.1</w:t>
      </w:r>
      <w:r w:rsidR="00737FA0" w:rsidRPr="00973DF0">
        <w:rPr>
          <w:spacing w:val="-4"/>
          <w:lang w:val="sq-AL"/>
        </w:rPr>
        <w:t>;</w:t>
      </w:r>
    </w:p>
    <w:p w:rsidR="005F4ED4" w:rsidRPr="00973DF0" w:rsidRDefault="005F4ED4" w:rsidP="005F4ED4">
      <w:pPr>
        <w:pStyle w:val="Paragrafi"/>
        <w:rPr>
          <w:spacing w:val="-4"/>
          <w:lang w:val="sq-AL"/>
        </w:rPr>
      </w:pPr>
      <w:r w:rsidRPr="00973DF0">
        <w:rPr>
          <w:spacing w:val="-4"/>
          <w:lang w:val="sq-AL"/>
        </w:rPr>
        <w:t>3.2.3.4 teknikat e përdorura për të kontrolluar dhe verifikuar</w:t>
      </w:r>
      <w:r w:rsidR="006D5D4D" w:rsidRPr="00973DF0">
        <w:rPr>
          <w:spacing w:val="-4"/>
          <w:lang w:val="sq-AL"/>
        </w:rPr>
        <w:t xml:space="preserve"> </w:t>
      </w:r>
      <w:r w:rsidRPr="00973DF0">
        <w:rPr>
          <w:spacing w:val="-4"/>
          <w:lang w:val="sq-AL"/>
        </w:rPr>
        <w:t>projektin dhe proceset e masat sistematike që do të përdoren gjatë projektimit të pajisjeve;</w:t>
      </w:r>
    </w:p>
    <w:p w:rsidR="005F4ED4" w:rsidRPr="00973DF0" w:rsidRDefault="005F4ED4" w:rsidP="005F4ED4">
      <w:pPr>
        <w:pStyle w:val="Paragrafi"/>
        <w:rPr>
          <w:spacing w:val="-4"/>
          <w:lang w:val="sq-AL"/>
        </w:rPr>
      </w:pPr>
      <w:r w:rsidRPr="00973DF0">
        <w:rPr>
          <w:spacing w:val="-4"/>
          <w:lang w:val="sq-AL"/>
        </w:rPr>
        <w:t>3.2.4 inspektimit dhe teknikave të garantimit të cilësisë në fazën e prodhimit dhe veçanërisht:</w:t>
      </w:r>
    </w:p>
    <w:p w:rsidR="005F4ED4" w:rsidRPr="00973DF0" w:rsidRDefault="005F4ED4" w:rsidP="005F4ED4">
      <w:pPr>
        <w:pStyle w:val="Paragrafi"/>
        <w:rPr>
          <w:spacing w:val="-4"/>
          <w:lang w:val="sq-AL"/>
        </w:rPr>
      </w:pPr>
      <w:r w:rsidRPr="00973DF0">
        <w:rPr>
          <w:spacing w:val="-4"/>
          <w:lang w:val="sq-AL"/>
        </w:rPr>
        <w:lastRenderedPageBreak/>
        <w:t>3.2.4.1 proceseve dhe procedurave që do të përdoren, veçanërisht në lidhje me sterilizimin</w:t>
      </w:r>
      <w:r w:rsidR="00042472" w:rsidRPr="00973DF0">
        <w:rPr>
          <w:spacing w:val="-4"/>
          <w:lang w:val="sq-AL"/>
        </w:rPr>
        <w:t>;</w:t>
      </w:r>
    </w:p>
    <w:p w:rsidR="005F4ED4" w:rsidRPr="00973DF0" w:rsidRDefault="005F4ED4" w:rsidP="005F4ED4">
      <w:pPr>
        <w:pStyle w:val="Paragrafi"/>
        <w:rPr>
          <w:spacing w:val="-4"/>
          <w:lang w:val="sq-AL"/>
        </w:rPr>
      </w:pPr>
      <w:r w:rsidRPr="00973DF0">
        <w:rPr>
          <w:spacing w:val="-4"/>
          <w:lang w:val="sq-AL"/>
        </w:rPr>
        <w:t>3.2.4.2 procedurave në lidhje me blerjen</w:t>
      </w:r>
      <w:r w:rsidR="00042472" w:rsidRPr="00973DF0">
        <w:rPr>
          <w:spacing w:val="-4"/>
          <w:lang w:val="sq-AL"/>
        </w:rPr>
        <w:t>;</w:t>
      </w:r>
    </w:p>
    <w:p w:rsidR="005F4ED4" w:rsidRPr="00973DF0" w:rsidRDefault="005F4ED4" w:rsidP="005F4ED4">
      <w:pPr>
        <w:pStyle w:val="Paragrafi"/>
        <w:rPr>
          <w:spacing w:val="-4"/>
          <w:lang w:val="sq-AL"/>
        </w:rPr>
      </w:pPr>
      <w:r w:rsidRPr="00973DF0">
        <w:rPr>
          <w:spacing w:val="-4"/>
          <w:lang w:val="sq-AL"/>
        </w:rPr>
        <w:t>3.2.4.3 procedurave të identifikimit të produktit të hartuara dhe përditësuara nga skicat, specifikimet ose dokumente të tjera përkatëse në çdo fazë të prodhimit;</w:t>
      </w:r>
    </w:p>
    <w:p w:rsidR="005F4ED4" w:rsidRPr="00973DF0" w:rsidRDefault="005F4ED4" w:rsidP="005F4ED4">
      <w:pPr>
        <w:pStyle w:val="Paragrafi"/>
        <w:rPr>
          <w:spacing w:val="-4"/>
          <w:lang w:val="sq-AL"/>
        </w:rPr>
      </w:pPr>
      <w:r w:rsidRPr="00973DF0">
        <w:rPr>
          <w:spacing w:val="-4"/>
          <w:lang w:val="sq-AL"/>
        </w:rPr>
        <w:t>3.2.5 testimeve dhe provave të përshtatshme që do të kryhen para, gjatë dhe pas prodhimit, shpeshtësia e kryerjes së tyre dhe pajisjet e përdorura të testimit; duhet të mundësohet gjurmueshmëria e kalibrimit.</w:t>
      </w:r>
    </w:p>
    <w:p w:rsidR="005F4ED4" w:rsidRPr="00973DF0" w:rsidRDefault="005F4ED4" w:rsidP="005F4ED4">
      <w:pPr>
        <w:pStyle w:val="Paragrafi"/>
        <w:rPr>
          <w:spacing w:val="-4"/>
          <w:lang w:val="sq-AL"/>
        </w:rPr>
      </w:pPr>
      <w:r w:rsidRPr="00973DF0">
        <w:rPr>
          <w:spacing w:val="-4"/>
          <w:lang w:val="sq-AL"/>
        </w:rPr>
        <w:t xml:space="preserve">Prodhuesi do të kryejë kontrollet dhe testimet e kërkuara sipas situatës dhe metodave më të fundit. Kontrollet dhe testimet do të mbulojnë </w:t>
      </w:r>
      <w:r w:rsidR="00906CF7" w:rsidRPr="00973DF0">
        <w:rPr>
          <w:spacing w:val="-4"/>
          <w:lang w:val="sq-AL"/>
        </w:rPr>
        <w:t>proc</w:t>
      </w:r>
      <w:r w:rsidRPr="00973DF0">
        <w:rPr>
          <w:spacing w:val="-4"/>
          <w:lang w:val="sq-AL"/>
        </w:rPr>
        <w:t>esin e prodhimit, duke përfshirë karakterizimin e lëndëve të para dhe pajisjet individuale ose çdo parti pajisjesh të prodhuara.</w:t>
      </w:r>
    </w:p>
    <w:p w:rsidR="005F4ED4" w:rsidRPr="00973DF0" w:rsidRDefault="005F4ED4" w:rsidP="005F4ED4">
      <w:pPr>
        <w:pStyle w:val="Paragrafi"/>
        <w:rPr>
          <w:spacing w:val="-4"/>
          <w:lang w:val="sq-AL"/>
        </w:rPr>
      </w:pPr>
      <w:r w:rsidRPr="00973DF0">
        <w:rPr>
          <w:spacing w:val="-4"/>
          <w:lang w:val="sq-AL"/>
        </w:rPr>
        <w:t xml:space="preserve">Gjatë testimit të pajisjeve të mbuluara nga </w:t>
      </w:r>
      <w:r w:rsidR="00906CF7" w:rsidRPr="00973DF0">
        <w:rPr>
          <w:spacing w:val="-4"/>
          <w:lang w:val="sq-AL"/>
        </w:rPr>
        <w:t>a</w:t>
      </w:r>
      <w:r w:rsidRPr="00973DF0">
        <w:rPr>
          <w:spacing w:val="-4"/>
          <w:lang w:val="sq-AL"/>
        </w:rPr>
        <w:t xml:space="preserve">neksi II, </w:t>
      </w:r>
      <w:r w:rsidR="00906CF7" w:rsidRPr="00973DF0">
        <w:rPr>
          <w:spacing w:val="-4"/>
          <w:lang w:val="sq-AL"/>
        </w:rPr>
        <w:t>l</w:t>
      </w:r>
      <w:r w:rsidRPr="00973DF0">
        <w:rPr>
          <w:spacing w:val="-4"/>
          <w:lang w:val="sq-AL"/>
        </w:rPr>
        <w:t xml:space="preserve">ista A, prodhuesi do të marrë në konsideratë informacionin më të fundit të vënë në dispozicion, veçanërisht në lidhje me </w:t>
      </w:r>
      <w:proofErr w:type="spellStart"/>
      <w:r w:rsidRPr="00973DF0">
        <w:rPr>
          <w:spacing w:val="-4"/>
          <w:lang w:val="sq-AL"/>
        </w:rPr>
        <w:t>komplek</w:t>
      </w:r>
      <w:r w:rsidR="00D208C1">
        <w:rPr>
          <w:spacing w:val="-4"/>
          <w:lang w:val="sq-AL"/>
        </w:rPr>
        <w:t>-</w:t>
      </w:r>
      <w:r w:rsidRPr="00973DF0">
        <w:rPr>
          <w:spacing w:val="-4"/>
          <w:lang w:val="sq-AL"/>
        </w:rPr>
        <w:t>sitetin</w:t>
      </w:r>
      <w:proofErr w:type="spellEnd"/>
      <w:r w:rsidRPr="00973DF0">
        <w:rPr>
          <w:spacing w:val="-4"/>
          <w:lang w:val="sq-AL"/>
        </w:rPr>
        <w:t xml:space="preserve"> biologjik dhe ndryshueshmërinë e mostrave që do të testohen me pajisjen përkatëse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F4ED4" w:rsidRPr="00973DF0" w:rsidRDefault="001E0924" w:rsidP="005F4ED4">
      <w:pPr>
        <w:pStyle w:val="Paragrafi"/>
        <w:rPr>
          <w:spacing w:val="-4"/>
          <w:lang w:val="sq-AL"/>
        </w:rPr>
      </w:pPr>
      <w:r w:rsidRPr="00973DF0">
        <w:rPr>
          <w:spacing w:val="-4"/>
          <w:lang w:val="sq-AL"/>
        </w:rPr>
        <w:t xml:space="preserve">3.3 </w:t>
      </w:r>
      <w:proofErr w:type="spellStart"/>
      <w:r w:rsidRPr="00973DF0">
        <w:rPr>
          <w:spacing w:val="-4"/>
          <w:lang w:val="sq-AL"/>
        </w:rPr>
        <w:t>OEN</w:t>
      </w:r>
      <w:proofErr w:type="spellEnd"/>
      <w:r w:rsidR="005F4ED4" w:rsidRPr="00973DF0">
        <w:rPr>
          <w:spacing w:val="-4"/>
          <w:lang w:val="sq-AL"/>
        </w:rPr>
        <w:t xml:space="preserve">/OM duhet të kontrollojë sistemin e cilësisë për të përcaktuar nëse ai plotëson kërkesat e përmendura në pikën 3.2 të këtij </w:t>
      </w:r>
      <w:r w:rsidR="00906CF7" w:rsidRPr="00973DF0">
        <w:rPr>
          <w:spacing w:val="-4"/>
          <w:lang w:val="sq-AL"/>
        </w:rPr>
        <w:t>a</w:t>
      </w:r>
      <w:r w:rsidR="005F4ED4" w:rsidRPr="00973DF0">
        <w:rPr>
          <w:spacing w:val="-4"/>
          <w:lang w:val="sq-AL"/>
        </w:rPr>
        <w:t>neksi. Ai duhet të prezumojë se sistemet e cilësisë që zbatojnë standardet përkatëse të harmonizuara janë konform me kërkesat. Ekipi i vlerësimit duhet të ketë përvojë mbi vlerësimet e teknologjisë përkatëse.</w:t>
      </w:r>
    </w:p>
    <w:p w:rsidR="005F4ED4" w:rsidRPr="00973DF0" w:rsidRDefault="005F4ED4" w:rsidP="005F4ED4">
      <w:pPr>
        <w:pStyle w:val="Paragrafi"/>
        <w:rPr>
          <w:spacing w:val="-4"/>
          <w:lang w:val="sq-AL"/>
        </w:rPr>
      </w:pPr>
      <w:r w:rsidRPr="00973DF0">
        <w:rPr>
          <w:spacing w:val="-4"/>
          <w:lang w:val="sq-AL"/>
        </w:rPr>
        <w:t>Procedura e vlerësimit duhet të përfshijë një inspektim në ambientet e prodhuesit dhe në raste të bazuara, në ambientet e furnizuesve të prodhuesit dhe/ose nënkontraktorëve për të inspektuar proceset e prodhimit. Vendimi do t</w:t>
      </w:r>
      <w:r w:rsidR="00585E7D" w:rsidRPr="00973DF0">
        <w:rPr>
          <w:spacing w:val="-4"/>
          <w:lang w:val="sq-AL"/>
        </w:rPr>
        <w:t>’</w:t>
      </w:r>
      <w:r w:rsidRPr="00973DF0">
        <w:rPr>
          <w:spacing w:val="-4"/>
          <w:lang w:val="sq-AL"/>
        </w:rPr>
        <w:t>i njoftohet prodhuesit. Ai duhet të përmbajë konkluzionet e inspektimit dhe një vlerësim të arsyetuar.</w:t>
      </w:r>
    </w:p>
    <w:p w:rsidR="005F4ED4" w:rsidRPr="00973DF0" w:rsidRDefault="005F4ED4" w:rsidP="005F4ED4">
      <w:pPr>
        <w:pStyle w:val="Paragrafi"/>
        <w:rPr>
          <w:spacing w:val="-4"/>
          <w:lang w:val="sq-AL"/>
        </w:rPr>
      </w:pPr>
      <w:r w:rsidRPr="00973DF0">
        <w:rPr>
          <w:spacing w:val="-4"/>
          <w:lang w:val="sq-AL"/>
        </w:rPr>
        <w:t>3.4 Pro</w:t>
      </w:r>
      <w:r w:rsidR="001E0924" w:rsidRPr="00973DF0">
        <w:rPr>
          <w:spacing w:val="-4"/>
          <w:lang w:val="sq-AL"/>
        </w:rPr>
        <w:t xml:space="preserve">dhuesi duhet të informojë </w:t>
      </w:r>
      <w:proofErr w:type="spellStart"/>
      <w:r w:rsidR="001E0924" w:rsidRPr="00973DF0">
        <w:rPr>
          <w:spacing w:val="-4"/>
          <w:lang w:val="sq-AL"/>
        </w:rPr>
        <w:t>OEN</w:t>
      </w:r>
      <w:proofErr w:type="spellEnd"/>
      <w:r w:rsidRPr="00973DF0">
        <w:rPr>
          <w:spacing w:val="-4"/>
          <w:lang w:val="sq-AL"/>
        </w:rPr>
        <w:t>/OM që ka miratuar sistemin e cilësisë në lidhje me ndonjë plan për ndryshime të rëndësishme në sistemin e cilësisë ose gamën e produktit përkatës.</w:t>
      </w:r>
    </w:p>
    <w:p w:rsidR="005F4ED4" w:rsidRPr="00973DF0" w:rsidRDefault="005F4ED4" w:rsidP="005F4ED4">
      <w:pPr>
        <w:pStyle w:val="Paragrafi"/>
        <w:rPr>
          <w:spacing w:val="-4"/>
          <w:lang w:val="sq-AL"/>
        </w:rPr>
      </w:pPr>
      <w:r w:rsidRPr="00973DF0">
        <w:rPr>
          <w:spacing w:val="-4"/>
          <w:lang w:val="sq-AL"/>
        </w:rPr>
        <w:t xml:space="preserve">OEN/OM duhet të vlerësojë ndryshimet e propozuara dhe të verifikojë nëse pas këtyre ndryshimeve sistemi i cilësisë përmbush kërkesat e përmendura në pikën 3.2 të këtij </w:t>
      </w:r>
      <w:r w:rsidR="002F547E" w:rsidRPr="00973DF0">
        <w:rPr>
          <w:spacing w:val="-4"/>
          <w:lang w:val="sq-AL"/>
        </w:rPr>
        <w:t>a</w:t>
      </w:r>
      <w:r w:rsidRPr="00973DF0">
        <w:rPr>
          <w:spacing w:val="-4"/>
          <w:lang w:val="sq-AL"/>
        </w:rPr>
        <w:t>neksi. Ai duhet të njoftojë prodhuesin për vendimin e tij. Ky vendim duhet të përmbajë konkluzionet e inspektimit dhe një vlerësim të arsyetuar.</w:t>
      </w:r>
    </w:p>
    <w:p w:rsidR="005F4ED4" w:rsidRPr="00973DF0" w:rsidRDefault="005F4ED4" w:rsidP="005F4ED4">
      <w:pPr>
        <w:pStyle w:val="Paragrafi"/>
        <w:rPr>
          <w:b/>
          <w:spacing w:val="-4"/>
          <w:lang w:val="sq-AL"/>
        </w:rPr>
      </w:pPr>
      <w:r w:rsidRPr="00973DF0">
        <w:rPr>
          <w:b/>
          <w:spacing w:val="-4"/>
          <w:lang w:val="sq-AL"/>
        </w:rPr>
        <w:lastRenderedPageBreak/>
        <w:t>4. Shqyrtimi i projektit të produktit</w:t>
      </w:r>
    </w:p>
    <w:p w:rsidR="005F4ED4" w:rsidRPr="00973DF0" w:rsidRDefault="005F4ED4" w:rsidP="005F4ED4">
      <w:pPr>
        <w:pStyle w:val="Paragrafi"/>
        <w:rPr>
          <w:spacing w:val="-4"/>
          <w:lang w:val="sq-AL"/>
        </w:rPr>
      </w:pPr>
      <w:r w:rsidRPr="00973DF0">
        <w:rPr>
          <w:spacing w:val="-4"/>
          <w:lang w:val="sq-AL"/>
        </w:rPr>
        <w:t xml:space="preserve">4.1 Për pajisjet e mbuluara nga </w:t>
      </w:r>
      <w:r w:rsidR="00FC3ADC" w:rsidRPr="00973DF0">
        <w:rPr>
          <w:spacing w:val="-4"/>
          <w:lang w:val="sq-AL"/>
        </w:rPr>
        <w:t>a</w:t>
      </w:r>
      <w:r w:rsidRPr="00973DF0">
        <w:rPr>
          <w:spacing w:val="-4"/>
          <w:lang w:val="sq-AL"/>
        </w:rPr>
        <w:t xml:space="preserve">neksi II, </w:t>
      </w:r>
      <w:r w:rsidR="00EF49CC" w:rsidRPr="00973DF0">
        <w:rPr>
          <w:spacing w:val="-4"/>
          <w:lang w:val="sq-AL"/>
        </w:rPr>
        <w:t>l</w:t>
      </w:r>
      <w:r w:rsidRPr="00973DF0">
        <w:rPr>
          <w:spacing w:val="-4"/>
          <w:lang w:val="sq-AL"/>
        </w:rPr>
        <w:t>ista A, përveç detyrimeve të vendosura nga pika 3, prodhuesi duhet të depozitojë pranë organit të miratuar një aplikim për shqyrtimin e dokumentacionit të projektit në lidhje me pajisjen që ai planifikon të prodhojë dhe që hyn në kategorinë e përmendur në pikën 3.1.</w:t>
      </w:r>
    </w:p>
    <w:p w:rsidR="005F4ED4" w:rsidRPr="00973DF0" w:rsidRDefault="005F4ED4" w:rsidP="005F4ED4">
      <w:pPr>
        <w:pStyle w:val="Paragrafi"/>
        <w:rPr>
          <w:spacing w:val="-4"/>
          <w:lang w:val="sq-AL"/>
        </w:rPr>
      </w:pPr>
      <w:r w:rsidRPr="00973DF0">
        <w:rPr>
          <w:spacing w:val="-4"/>
          <w:lang w:val="sq-AL"/>
        </w:rPr>
        <w:t>4.2 Aplikimi duhet të përshkruajë projektin, prodhimin dhe performancat e pajisjes në fjalë. Ajo duhet të përfshijë dokumentet e nevojshme për të vlerësuar nëse pajisja është konform me kërkesat e këtij rregulli teknik, siç përmenden në pikën 3.2.3.</w:t>
      </w:r>
    </w:p>
    <w:p w:rsidR="005F4ED4" w:rsidRPr="00973DF0" w:rsidRDefault="005F4ED4" w:rsidP="005F4ED4">
      <w:pPr>
        <w:pStyle w:val="Paragrafi"/>
        <w:rPr>
          <w:spacing w:val="-4"/>
          <w:lang w:val="sq-AL"/>
        </w:rPr>
      </w:pPr>
      <w:r w:rsidRPr="00973DF0">
        <w:rPr>
          <w:spacing w:val="-4"/>
          <w:lang w:val="sq-AL"/>
        </w:rPr>
        <w:t xml:space="preserve">4.3 Organi i miratuar duhet të shqyrtojë aplikimin dhe nëse pajisja është konform me kërkesat përkatëse të këtij rregulli teknik, duhet të </w:t>
      </w:r>
      <w:r w:rsidR="00BF3668" w:rsidRPr="00973DF0">
        <w:rPr>
          <w:spacing w:val="-4"/>
          <w:lang w:val="sq-AL"/>
        </w:rPr>
        <w:t>lëshojë</w:t>
      </w:r>
      <w:r w:rsidRPr="00973DF0">
        <w:rPr>
          <w:spacing w:val="-4"/>
          <w:lang w:val="sq-AL"/>
        </w:rPr>
        <w:t xml:space="preserve"> një </w:t>
      </w:r>
      <w:r w:rsidR="00286181" w:rsidRPr="00973DF0">
        <w:rPr>
          <w:spacing w:val="-4"/>
          <w:lang w:val="sq-AL"/>
        </w:rPr>
        <w:t>certif</w:t>
      </w:r>
      <w:r w:rsidRPr="00973DF0">
        <w:rPr>
          <w:spacing w:val="-4"/>
          <w:lang w:val="sq-AL"/>
        </w:rPr>
        <w:t xml:space="preserve">ikatë EC të shqyrtimit të projektit që lidhet me atë aplikim. Organi i miratuar mund të kërkojë që aplikimi të plotësohet me testime ose prova të mëtejshme për të lejuar vlerësimin e konformitetit me kërkesat e këtij rregulli teknik. </w:t>
      </w:r>
      <w:r w:rsidR="00286181" w:rsidRPr="00973DF0">
        <w:rPr>
          <w:spacing w:val="-4"/>
          <w:lang w:val="sq-AL"/>
        </w:rPr>
        <w:t>Certif</w:t>
      </w:r>
      <w:r w:rsidRPr="00973DF0">
        <w:rPr>
          <w:spacing w:val="-4"/>
          <w:lang w:val="sq-AL"/>
        </w:rPr>
        <w:t>ikata duhet të përmbajë përfundimet e shqyrtimit, kushtet e vlefshmërisë, të dhënat e nevojshme për identifikimin e projektit të miratuar dhe nëse është e nevojshme, një përshkrim të qëllimit të synuar të pajisjes.</w:t>
      </w:r>
    </w:p>
    <w:p w:rsidR="005F4ED4" w:rsidRPr="00573A12" w:rsidRDefault="005F4ED4" w:rsidP="005F4ED4">
      <w:pPr>
        <w:pStyle w:val="Paragrafi"/>
        <w:rPr>
          <w:lang w:val="sq-AL"/>
        </w:rPr>
      </w:pPr>
      <w:r w:rsidRPr="00573A12">
        <w:rPr>
          <w:lang w:val="sq-AL"/>
        </w:rPr>
        <w:t>4.4 Ndryshimet në projektin e miratuar duhet t</w:t>
      </w:r>
      <w:r w:rsidR="00585E7D" w:rsidRPr="00573A12">
        <w:rPr>
          <w:lang w:val="sq-AL"/>
        </w:rPr>
        <w:t>’</w:t>
      </w:r>
      <w:r w:rsidRPr="00573A12">
        <w:rPr>
          <w:lang w:val="sq-AL"/>
        </w:rPr>
        <w:t xml:space="preserve">i nënshtrohen miratimit të mëtejshëm të organit të miratuar që ka lëshuar </w:t>
      </w:r>
      <w:r w:rsidR="00286181" w:rsidRPr="00573A12">
        <w:rPr>
          <w:lang w:val="sq-AL"/>
        </w:rPr>
        <w:t>certif</w:t>
      </w:r>
      <w:r w:rsidRPr="00573A12">
        <w:rPr>
          <w:lang w:val="sq-AL"/>
        </w:rPr>
        <w:t xml:space="preserve">ikatën EC të shqyrtimit të projektit sa herë që ndryshimet mund të </w:t>
      </w:r>
      <w:r w:rsidR="00286181" w:rsidRPr="00573A12">
        <w:rPr>
          <w:lang w:val="sq-AL"/>
        </w:rPr>
        <w:t>cenon</w:t>
      </w:r>
      <w:r w:rsidRPr="00573A12">
        <w:rPr>
          <w:lang w:val="sq-AL"/>
        </w:rPr>
        <w:t xml:space="preserve">in konformitetin me kërkesat thelbësore të këtij rregulli teknik ose me kushtet e parashikuara për përdorimin e pajisjes. Aplikanti do të informoje organin e miratuar që ka lëshuar </w:t>
      </w:r>
      <w:r w:rsidR="00286181" w:rsidRPr="00573A12">
        <w:rPr>
          <w:lang w:val="sq-AL"/>
        </w:rPr>
        <w:t>certif</w:t>
      </w:r>
      <w:r w:rsidRPr="00573A12">
        <w:rPr>
          <w:lang w:val="sq-AL"/>
        </w:rPr>
        <w:t>ikatën EC të shqyrtimit të projektit për ndonjë ndryshim të tillë të bërë në projektin e miratuar. Miratimi shtesë duhet të marrë formën e një shtojce të certifikatës EC të shqyrtimit të projektit.</w:t>
      </w:r>
    </w:p>
    <w:p w:rsidR="005F4ED4" w:rsidRPr="00973DF0" w:rsidRDefault="005F4ED4" w:rsidP="005F4ED4">
      <w:pPr>
        <w:pStyle w:val="Paragrafi"/>
        <w:rPr>
          <w:spacing w:val="-4"/>
          <w:lang w:val="sq-AL"/>
        </w:rPr>
      </w:pPr>
      <w:r w:rsidRPr="00973DF0">
        <w:rPr>
          <w:spacing w:val="-4"/>
          <w:lang w:val="sq-AL"/>
        </w:rPr>
        <w:t>4.5 Prodhuesi do të informojë pa vonesë organin e miratuar nëse ka marrë informacion rreth ndryshimeve të patogjenit dhe markimeve të infeksioneve që do të testohen, veçanërisht si pasojë e kompleksitetit biologjik dhe ndryshueshmërisë. Në këtë kuadër, prodhuesi do të informojë organin e miratuar nëse ndonjë ndryshim i tillë ka të ngjarë të c</w:t>
      </w:r>
      <w:r w:rsidR="00214CAB" w:rsidRPr="00973DF0">
        <w:rPr>
          <w:spacing w:val="-4"/>
          <w:lang w:val="sq-AL"/>
        </w:rPr>
        <w:t>e</w:t>
      </w:r>
      <w:r w:rsidRPr="00973DF0">
        <w:rPr>
          <w:spacing w:val="-4"/>
          <w:lang w:val="sq-AL"/>
        </w:rPr>
        <w:t>nojë performan</w:t>
      </w:r>
      <w:r w:rsidR="00D07351" w:rsidRPr="00973DF0">
        <w:rPr>
          <w:spacing w:val="-4"/>
          <w:lang w:val="sq-AL"/>
        </w:rPr>
        <w:t>c</w:t>
      </w:r>
      <w:r w:rsidR="001E0924" w:rsidRPr="00973DF0">
        <w:rPr>
          <w:spacing w:val="-4"/>
          <w:lang w:val="sq-AL"/>
        </w:rPr>
        <w:t>ë</w:t>
      </w:r>
      <w:r w:rsidR="00D07351" w:rsidRPr="00973DF0">
        <w:rPr>
          <w:spacing w:val="-4"/>
          <w:lang w:val="sq-AL"/>
        </w:rPr>
        <w:t>n</w:t>
      </w:r>
      <w:r w:rsidRPr="00973DF0">
        <w:rPr>
          <w:spacing w:val="-4"/>
          <w:lang w:val="sq-AL"/>
        </w:rPr>
        <w:t xml:space="preserve"> e pajisjes mjekësore përkatëse diagnostikues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73A12" w:rsidRDefault="00573A12" w:rsidP="005F4ED4">
      <w:pPr>
        <w:pStyle w:val="Paragrafi"/>
        <w:rPr>
          <w:b/>
          <w:spacing w:val="-4"/>
          <w:lang w:val="sq-AL"/>
        </w:rPr>
      </w:pPr>
    </w:p>
    <w:p w:rsidR="00573A12" w:rsidRDefault="00573A12" w:rsidP="005F4ED4">
      <w:pPr>
        <w:pStyle w:val="Paragrafi"/>
        <w:rPr>
          <w:b/>
          <w:spacing w:val="-4"/>
          <w:lang w:val="sq-AL"/>
        </w:rPr>
      </w:pPr>
    </w:p>
    <w:p w:rsidR="005F4ED4" w:rsidRPr="00973DF0" w:rsidRDefault="005F4ED4" w:rsidP="005F4ED4">
      <w:pPr>
        <w:pStyle w:val="Paragrafi"/>
        <w:rPr>
          <w:b/>
          <w:spacing w:val="-4"/>
          <w:lang w:val="sq-AL"/>
        </w:rPr>
      </w:pPr>
      <w:r w:rsidRPr="00973DF0">
        <w:rPr>
          <w:b/>
          <w:spacing w:val="-4"/>
          <w:lang w:val="sq-AL"/>
        </w:rPr>
        <w:lastRenderedPageBreak/>
        <w:t>5. Mbikëqyrja</w:t>
      </w:r>
    </w:p>
    <w:p w:rsidR="005F4ED4" w:rsidRPr="00973DF0" w:rsidRDefault="005F4ED4" w:rsidP="005F4ED4">
      <w:pPr>
        <w:pStyle w:val="Paragrafi"/>
        <w:rPr>
          <w:spacing w:val="-4"/>
          <w:lang w:val="sq-AL"/>
        </w:rPr>
      </w:pPr>
      <w:r w:rsidRPr="00973DF0">
        <w:rPr>
          <w:spacing w:val="-4"/>
          <w:lang w:val="sq-AL"/>
        </w:rPr>
        <w:t>5.1 Qëllimi i mbikëqyrjes është të garantojë që prodhuesi përmbush siç duhet detyrimet e vendosura nga sistemi i miratuar i cilësisë.</w:t>
      </w:r>
    </w:p>
    <w:p w:rsidR="005F4ED4" w:rsidRPr="00973DF0" w:rsidRDefault="005F4ED4" w:rsidP="005F4ED4">
      <w:pPr>
        <w:pStyle w:val="Paragrafi"/>
        <w:rPr>
          <w:spacing w:val="-4"/>
          <w:lang w:val="sq-AL"/>
        </w:rPr>
      </w:pPr>
      <w:r w:rsidRPr="00973DF0">
        <w:rPr>
          <w:spacing w:val="-4"/>
          <w:lang w:val="sq-AL"/>
        </w:rPr>
        <w:t>5.2 Prodhuesi duhet të autorizojë organin e miratuar për të kryer të gjitha inspektimet e nevojshme dhe do t</w:t>
      </w:r>
      <w:r w:rsidR="00585E7D" w:rsidRPr="00973DF0">
        <w:rPr>
          <w:spacing w:val="-4"/>
          <w:lang w:val="sq-AL"/>
        </w:rPr>
        <w:t>’</w:t>
      </w:r>
      <w:r w:rsidRPr="00973DF0">
        <w:rPr>
          <w:spacing w:val="-4"/>
          <w:lang w:val="sq-AL"/>
        </w:rPr>
        <w:t>i japë atij të gjithë informacionin përkatës, veçanërisht:</w:t>
      </w:r>
    </w:p>
    <w:p w:rsidR="005F4ED4" w:rsidRPr="00973DF0" w:rsidRDefault="005F4ED4" w:rsidP="005F4ED4">
      <w:pPr>
        <w:pStyle w:val="Paragrafi"/>
        <w:rPr>
          <w:spacing w:val="-4"/>
          <w:lang w:val="sq-AL"/>
        </w:rPr>
      </w:pPr>
      <w:r w:rsidRPr="00973DF0">
        <w:rPr>
          <w:spacing w:val="-4"/>
          <w:lang w:val="sq-AL"/>
        </w:rPr>
        <w:t>5.2.1 dokumentacionin mbi sistemin e cilësisë</w:t>
      </w:r>
      <w:r w:rsidR="007B74F8" w:rsidRPr="00973DF0">
        <w:rPr>
          <w:spacing w:val="-4"/>
          <w:lang w:val="sq-AL"/>
        </w:rPr>
        <w:t>;</w:t>
      </w:r>
    </w:p>
    <w:p w:rsidR="005F4ED4" w:rsidRPr="00973DF0" w:rsidRDefault="005F4ED4" w:rsidP="005F4ED4">
      <w:pPr>
        <w:pStyle w:val="Paragrafi"/>
        <w:rPr>
          <w:spacing w:val="-4"/>
          <w:lang w:val="sq-AL"/>
        </w:rPr>
      </w:pPr>
      <w:r w:rsidRPr="00973DF0">
        <w:rPr>
          <w:spacing w:val="-4"/>
          <w:lang w:val="sq-AL"/>
        </w:rPr>
        <w:t>5.2.2 të dhënat e përcaktuara në pjesën e sistemit të cilësisë në lidhje me projektin, si për shembull: rezultatet e analizave, llogaritjen, testimet etj.;</w:t>
      </w:r>
    </w:p>
    <w:p w:rsidR="005F4ED4" w:rsidRPr="00973DF0" w:rsidRDefault="005F4ED4" w:rsidP="005F4ED4">
      <w:pPr>
        <w:pStyle w:val="Paragrafi"/>
        <w:rPr>
          <w:spacing w:val="-4"/>
          <w:lang w:val="sq-AL"/>
        </w:rPr>
      </w:pPr>
      <w:r w:rsidRPr="00973DF0">
        <w:rPr>
          <w:spacing w:val="-4"/>
          <w:lang w:val="sq-AL"/>
        </w:rPr>
        <w:t>5.2.3 të dhënat e përcaktuara në pjesën e sistemit të cilësisë në lidhje me prodhimin, si për shembull: raportet e inspektimit dhe të dhënat e testimeve, të dhënat e kalibrimit, raportet e kualifikimit të personelit përkatës etj.</w:t>
      </w:r>
    </w:p>
    <w:p w:rsidR="005F4ED4" w:rsidRPr="00973DF0" w:rsidRDefault="005F4ED4" w:rsidP="005F4ED4">
      <w:pPr>
        <w:pStyle w:val="Paragrafi"/>
        <w:rPr>
          <w:spacing w:val="-4"/>
          <w:lang w:val="sq-AL"/>
        </w:rPr>
      </w:pPr>
      <w:r w:rsidRPr="00973DF0">
        <w:rPr>
          <w:spacing w:val="-4"/>
          <w:lang w:val="sq-AL"/>
        </w:rPr>
        <w:t>5.3 Organi i miratuar duhet të kryejë periodikisht inspektime dhe vlerësime të përshtatshme për të siguruar që prodhuesi zbaton sistemin e miratuar të cilësisë dhe duhet t</w:t>
      </w:r>
      <w:r w:rsidR="00585E7D" w:rsidRPr="00973DF0">
        <w:rPr>
          <w:spacing w:val="-4"/>
          <w:lang w:val="sq-AL"/>
        </w:rPr>
        <w:t>’</w:t>
      </w:r>
      <w:r w:rsidRPr="00973DF0">
        <w:rPr>
          <w:spacing w:val="-4"/>
          <w:lang w:val="sq-AL"/>
        </w:rPr>
        <w:t>i japë prodhuesit një raport vlerësimi.</w:t>
      </w:r>
    </w:p>
    <w:p w:rsidR="005F4ED4" w:rsidRPr="00973DF0" w:rsidRDefault="005F4ED4" w:rsidP="005F4ED4">
      <w:pPr>
        <w:pStyle w:val="Paragrafi"/>
        <w:rPr>
          <w:spacing w:val="-4"/>
          <w:lang w:val="sq-AL"/>
        </w:rPr>
      </w:pPr>
      <w:r w:rsidRPr="00973DF0">
        <w:rPr>
          <w:spacing w:val="-4"/>
          <w:lang w:val="sq-AL"/>
        </w:rPr>
        <w:t>5.4 Për më tepër, organi i miratuar mund t</w:t>
      </w:r>
      <w:r w:rsidR="00585E7D" w:rsidRPr="00973DF0">
        <w:rPr>
          <w:spacing w:val="-4"/>
          <w:lang w:val="sq-AL"/>
        </w:rPr>
        <w:t>’</w:t>
      </w:r>
      <w:r w:rsidRPr="00973DF0">
        <w:rPr>
          <w:spacing w:val="-4"/>
          <w:lang w:val="sq-AL"/>
        </w:rPr>
        <w:t>i bëjë prodhuesit vizita të papritura. Në kohën e këtyre vizitave, organi i miratuar, në rastet e nevojshme mund të kryejë ose kërkojë testime, me qëllim që të kontrollojë se sistemi i cilësisë po funksionon siç duhet. Ai duhet t</w:t>
      </w:r>
      <w:r w:rsidR="00585E7D" w:rsidRPr="00973DF0">
        <w:rPr>
          <w:spacing w:val="-4"/>
          <w:lang w:val="sq-AL"/>
        </w:rPr>
        <w:t>’</w:t>
      </w:r>
      <w:r w:rsidRPr="00973DF0">
        <w:rPr>
          <w:spacing w:val="-4"/>
          <w:lang w:val="sq-AL"/>
        </w:rPr>
        <w:t>i japë prodhuesit një raport inspektimi dhe nëse është kryer një testim, një raport testimi.</w:t>
      </w:r>
    </w:p>
    <w:p w:rsidR="005F4ED4" w:rsidRPr="00973DF0" w:rsidRDefault="005F4ED4" w:rsidP="005F4ED4">
      <w:pPr>
        <w:pStyle w:val="Paragrafi"/>
        <w:rPr>
          <w:b/>
          <w:spacing w:val="-4"/>
          <w:lang w:val="sq-AL"/>
        </w:rPr>
      </w:pPr>
      <w:r w:rsidRPr="00973DF0">
        <w:rPr>
          <w:b/>
          <w:spacing w:val="-4"/>
          <w:lang w:val="sq-AL"/>
        </w:rPr>
        <w:t xml:space="preserve">6. Verifikimi i produkteve të prodhuara të mbuluara nga </w:t>
      </w:r>
      <w:r w:rsidR="00B90599" w:rsidRPr="00973DF0">
        <w:rPr>
          <w:b/>
          <w:spacing w:val="-4"/>
          <w:lang w:val="sq-AL"/>
        </w:rPr>
        <w:t>a</w:t>
      </w:r>
      <w:r w:rsidRPr="00973DF0">
        <w:rPr>
          <w:b/>
          <w:spacing w:val="-4"/>
          <w:lang w:val="sq-AL"/>
        </w:rPr>
        <w:t xml:space="preserve">neksi II, </w:t>
      </w:r>
      <w:r w:rsidR="00B90599" w:rsidRPr="00973DF0">
        <w:rPr>
          <w:b/>
          <w:spacing w:val="-4"/>
          <w:lang w:val="sq-AL"/>
        </w:rPr>
        <w:t>l</w:t>
      </w:r>
      <w:r w:rsidRPr="00973DF0">
        <w:rPr>
          <w:b/>
          <w:spacing w:val="-4"/>
          <w:lang w:val="sq-AL"/>
        </w:rPr>
        <w:t>ista A</w:t>
      </w:r>
    </w:p>
    <w:p w:rsidR="005F4ED4" w:rsidRPr="00973DF0" w:rsidRDefault="005F4ED4" w:rsidP="005F4ED4">
      <w:pPr>
        <w:pStyle w:val="Paragrafi"/>
        <w:rPr>
          <w:spacing w:val="-4"/>
          <w:lang w:val="sq-AL"/>
        </w:rPr>
      </w:pPr>
      <w:r w:rsidRPr="00973DF0">
        <w:rPr>
          <w:spacing w:val="-4"/>
          <w:lang w:val="sq-AL"/>
        </w:rPr>
        <w:t xml:space="preserve">6.1 Në rast të pajisjeve të mbuluara nga </w:t>
      </w:r>
      <w:r w:rsidR="00B90599" w:rsidRPr="00973DF0">
        <w:rPr>
          <w:spacing w:val="-4"/>
          <w:lang w:val="sq-AL"/>
        </w:rPr>
        <w:t>a</w:t>
      </w:r>
      <w:r w:rsidRPr="00973DF0">
        <w:rPr>
          <w:spacing w:val="-4"/>
          <w:lang w:val="sq-AL"/>
        </w:rPr>
        <w:t xml:space="preserve">neksi II, </w:t>
      </w:r>
      <w:r w:rsidR="00B90599" w:rsidRPr="00973DF0">
        <w:rPr>
          <w:spacing w:val="-4"/>
          <w:lang w:val="sq-AL"/>
        </w:rPr>
        <w:t>l</w:t>
      </w:r>
      <w:r w:rsidRPr="00973DF0">
        <w:rPr>
          <w:spacing w:val="-4"/>
          <w:lang w:val="sq-AL"/>
        </w:rPr>
        <w:t>ista A, prodhuesi do t</w:t>
      </w:r>
      <w:r w:rsidR="00585E7D" w:rsidRPr="00973DF0">
        <w:rPr>
          <w:spacing w:val="-4"/>
          <w:lang w:val="sq-AL"/>
        </w:rPr>
        <w:t>’</w:t>
      </w:r>
      <w:r w:rsidRPr="00973DF0">
        <w:rPr>
          <w:spacing w:val="-4"/>
          <w:lang w:val="sq-AL"/>
        </w:rPr>
        <w:t>i parashtrojë pa vonesë organit të miratuar pas kryerjes së kontrolleve dhe testimeve, raporte mbi testimet e kryera në pajisjet e prodhuara ose çdo grup pajisjesh. Për më tepër, prodhuesi do të vërë në dispozicion të organit të miratuar mostrat e pajisjeve të prodhuara ose parti pajisjesh, në përputhje me kushtet dhe modalitetet e rëna dakord paraprakisht.</w:t>
      </w:r>
    </w:p>
    <w:p w:rsidR="005F4ED4" w:rsidRPr="00973DF0" w:rsidRDefault="005F4ED4" w:rsidP="005F4ED4">
      <w:pPr>
        <w:pStyle w:val="Paragrafi"/>
        <w:rPr>
          <w:spacing w:val="-4"/>
          <w:lang w:val="sq-AL"/>
        </w:rPr>
      </w:pPr>
      <w:r w:rsidRPr="00973DF0">
        <w:rPr>
          <w:spacing w:val="-4"/>
          <w:lang w:val="sq-AL"/>
        </w:rPr>
        <w:t>6.2 Prodhuesi mund të vendosë në treg pajisjet nëse organi i miratuar nuk i komunikon prodhuesin brenda periudhës kohore të rënë dakord, por jo më vonë se 30 ditë pas marrjes së mostrave, ndonjë vendim tjetër, duke përfshirë</w:t>
      </w:r>
      <w:r w:rsidR="00E7461B" w:rsidRPr="00973DF0">
        <w:rPr>
          <w:spacing w:val="-4"/>
          <w:lang w:val="sq-AL"/>
        </w:rPr>
        <w:t>,</w:t>
      </w:r>
      <w:r w:rsidRPr="00973DF0">
        <w:rPr>
          <w:spacing w:val="-4"/>
          <w:lang w:val="sq-AL"/>
        </w:rPr>
        <w:t xml:space="preserve"> në veçanti</w:t>
      </w:r>
      <w:r w:rsidR="00E7461B" w:rsidRPr="00973DF0">
        <w:rPr>
          <w:spacing w:val="-4"/>
          <w:lang w:val="sq-AL"/>
        </w:rPr>
        <w:t>,</w:t>
      </w:r>
      <w:r w:rsidRPr="00973DF0">
        <w:rPr>
          <w:spacing w:val="-4"/>
          <w:lang w:val="sq-AL"/>
        </w:rPr>
        <w:t xml:space="preserve"> çdo kusht të vlefshmërisë së </w:t>
      </w:r>
      <w:r w:rsidR="00286181" w:rsidRPr="00973DF0">
        <w:rPr>
          <w:spacing w:val="-4"/>
          <w:lang w:val="sq-AL"/>
        </w:rPr>
        <w:t>certif</w:t>
      </w:r>
      <w:r w:rsidRPr="00973DF0">
        <w:rPr>
          <w:spacing w:val="-4"/>
          <w:lang w:val="sq-AL"/>
        </w:rPr>
        <w:t>ikatave të shpërndara.</w:t>
      </w:r>
    </w:p>
    <w:p w:rsidR="005F4ED4" w:rsidRPr="00973DF0" w:rsidRDefault="005F4ED4" w:rsidP="005F4ED4">
      <w:pPr>
        <w:pStyle w:val="Paragrafi"/>
        <w:rPr>
          <w:spacing w:val="-4"/>
          <w:sz w:val="14"/>
          <w:lang w:val="sq-AL"/>
        </w:rPr>
      </w:pPr>
    </w:p>
    <w:p w:rsidR="005F4ED4" w:rsidRPr="00973DF0" w:rsidRDefault="005F4ED4" w:rsidP="005F4ED4">
      <w:pPr>
        <w:pStyle w:val="NeniTitull"/>
        <w:rPr>
          <w:b w:val="0"/>
          <w:spacing w:val="-4"/>
          <w:lang w:val="sq-AL"/>
        </w:rPr>
      </w:pPr>
      <w:r w:rsidRPr="00973DF0">
        <w:rPr>
          <w:b w:val="0"/>
          <w:spacing w:val="-4"/>
          <w:lang w:val="sq-AL"/>
        </w:rPr>
        <w:lastRenderedPageBreak/>
        <w:t xml:space="preserve">ANEKSI V </w:t>
      </w:r>
    </w:p>
    <w:p w:rsidR="005F4ED4" w:rsidRPr="00973DF0" w:rsidRDefault="005F4ED4" w:rsidP="005F4ED4">
      <w:pPr>
        <w:pStyle w:val="NeniTitull"/>
        <w:rPr>
          <w:b w:val="0"/>
          <w:spacing w:val="-4"/>
          <w:lang w:val="sq-AL"/>
        </w:rPr>
      </w:pPr>
      <w:r w:rsidRPr="00973DF0">
        <w:rPr>
          <w:b w:val="0"/>
          <w:spacing w:val="-4"/>
          <w:lang w:val="sq-AL"/>
        </w:rPr>
        <w:t>SHQYRTIMI EC I TIPIT</w:t>
      </w:r>
    </w:p>
    <w:p w:rsidR="005F4ED4" w:rsidRPr="00973DF0" w:rsidRDefault="005F4ED4" w:rsidP="005F4ED4">
      <w:pPr>
        <w:pStyle w:val="Paragrafi"/>
        <w:rPr>
          <w:spacing w:val="-4"/>
          <w:sz w:val="14"/>
          <w:lang w:val="sq-AL"/>
        </w:rPr>
      </w:pPr>
    </w:p>
    <w:p w:rsidR="005F4ED4" w:rsidRPr="00973DF0" w:rsidRDefault="005F4ED4" w:rsidP="005F4ED4">
      <w:pPr>
        <w:pStyle w:val="Paragrafi"/>
        <w:rPr>
          <w:spacing w:val="-4"/>
          <w:lang w:val="sq-AL"/>
        </w:rPr>
      </w:pPr>
      <w:r w:rsidRPr="00973DF0">
        <w:rPr>
          <w:spacing w:val="-4"/>
          <w:lang w:val="sq-AL"/>
        </w:rPr>
        <w:t xml:space="preserve">1. Shqyrtimi EC i tipit është pjesë e procedurës me anë të </w:t>
      </w:r>
      <w:r w:rsidR="00E7461B" w:rsidRPr="00973DF0">
        <w:rPr>
          <w:spacing w:val="-4"/>
          <w:lang w:val="sq-AL"/>
        </w:rPr>
        <w:t>s</w:t>
      </w:r>
      <w:r w:rsidRPr="00973DF0">
        <w:rPr>
          <w:spacing w:val="-4"/>
          <w:lang w:val="sq-AL"/>
        </w:rPr>
        <w:t>ë cilës një organ i miratuar verifikon dhe vërteton se një mostër përfaqësuese e prodhimit të parashikuar është konform me kërkesat përkatëse të këtij rregulli teknik.</w:t>
      </w:r>
    </w:p>
    <w:p w:rsidR="005F4ED4" w:rsidRPr="00973DF0" w:rsidRDefault="005F4ED4" w:rsidP="005F4ED4">
      <w:pPr>
        <w:pStyle w:val="Paragrafi"/>
        <w:rPr>
          <w:spacing w:val="-4"/>
          <w:lang w:val="sq-AL"/>
        </w:rPr>
      </w:pPr>
      <w:r w:rsidRPr="00973DF0">
        <w:rPr>
          <w:spacing w:val="-4"/>
          <w:lang w:val="sq-AL"/>
        </w:rPr>
        <w:t>2. Aplikimi i shqyrtimit EC të tipit do të depozitohet nga prodhuesi ose përfaqësuesi i tij i autorizuar pranë një organi të miratuar.</w:t>
      </w:r>
    </w:p>
    <w:p w:rsidR="005F4ED4" w:rsidRPr="00973DF0" w:rsidRDefault="005F4ED4" w:rsidP="005F4ED4">
      <w:pPr>
        <w:pStyle w:val="Paragrafi"/>
        <w:rPr>
          <w:spacing w:val="-4"/>
          <w:lang w:val="sq-AL"/>
        </w:rPr>
      </w:pPr>
      <w:r w:rsidRPr="00973DF0">
        <w:rPr>
          <w:spacing w:val="-4"/>
          <w:lang w:val="sq-AL"/>
        </w:rPr>
        <w:t>Aplikimi do të përfshijë:</w:t>
      </w:r>
    </w:p>
    <w:p w:rsidR="005F4ED4" w:rsidRPr="00973DF0" w:rsidRDefault="005F4ED4" w:rsidP="005F4ED4">
      <w:pPr>
        <w:pStyle w:val="Paragrafi"/>
        <w:rPr>
          <w:spacing w:val="-4"/>
          <w:lang w:val="sq-AL"/>
        </w:rPr>
      </w:pPr>
      <w:r w:rsidRPr="00973DF0">
        <w:rPr>
          <w:spacing w:val="-4"/>
          <w:lang w:val="sq-AL"/>
        </w:rPr>
        <w:t>2.1 emrin dhe adresën e prodhuesit dhe emrin dhe adresën e përfaqësuesit të autorizuar, nëse aplikimi bëhet nga përfaqësuesi;</w:t>
      </w:r>
    </w:p>
    <w:p w:rsidR="005F4ED4" w:rsidRPr="00973DF0" w:rsidRDefault="005F4ED4" w:rsidP="005F4ED4">
      <w:pPr>
        <w:pStyle w:val="Paragrafi"/>
        <w:rPr>
          <w:spacing w:val="-4"/>
          <w:lang w:val="sq-AL"/>
        </w:rPr>
      </w:pPr>
      <w:r w:rsidRPr="00973DF0">
        <w:rPr>
          <w:spacing w:val="-4"/>
          <w:lang w:val="sq-AL"/>
        </w:rPr>
        <w:t>2.2 dokumentacionin e përshkruar në pikën 3 të kë</w:t>
      </w:r>
      <w:r w:rsidR="00045A2E" w:rsidRPr="00973DF0">
        <w:rPr>
          <w:spacing w:val="-4"/>
          <w:lang w:val="sq-AL"/>
        </w:rPr>
        <w:t>t</w:t>
      </w:r>
      <w:r w:rsidRPr="00973DF0">
        <w:rPr>
          <w:spacing w:val="-4"/>
          <w:lang w:val="sq-AL"/>
        </w:rPr>
        <w:t xml:space="preserve">ij </w:t>
      </w:r>
      <w:r w:rsidR="00045A2E" w:rsidRPr="00973DF0">
        <w:rPr>
          <w:spacing w:val="-4"/>
          <w:lang w:val="sq-AL"/>
        </w:rPr>
        <w:t>a</w:t>
      </w:r>
      <w:r w:rsidRPr="00973DF0">
        <w:rPr>
          <w:spacing w:val="-4"/>
          <w:lang w:val="sq-AL"/>
        </w:rPr>
        <w:t xml:space="preserve">neksi të nevojshëm për të vlerësuar konformitetin e mostrës përfaqësuese të prodhimit në fjalë, në vijim të referuar si </w:t>
      </w:r>
      <w:r w:rsidR="000D432A" w:rsidRPr="00973DF0">
        <w:rPr>
          <w:spacing w:val="-4"/>
          <w:lang w:val="sq-AL"/>
        </w:rPr>
        <w:t>“</w:t>
      </w:r>
      <w:r w:rsidRPr="00973DF0">
        <w:rPr>
          <w:spacing w:val="-4"/>
          <w:lang w:val="sq-AL"/>
        </w:rPr>
        <w:t>tipi</w:t>
      </w:r>
      <w:r w:rsidR="000D432A" w:rsidRPr="00973DF0">
        <w:rPr>
          <w:spacing w:val="-4"/>
          <w:lang w:val="sq-AL"/>
        </w:rPr>
        <w:t>”</w:t>
      </w:r>
      <w:r w:rsidRPr="00973DF0">
        <w:rPr>
          <w:spacing w:val="-4"/>
          <w:lang w:val="sq-AL"/>
        </w:rPr>
        <w:t xml:space="preserve">, me kërkesat e këtij rregulli teknik. Aplikanti do të vërë në dispozicion të organit të miratuar një </w:t>
      </w:r>
      <w:r w:rsidR="000D432A" w:rsidRPr="00973DF0">
        <w:rPr>
          <w:spacing w:val="-4"/>
          <w:lang w:val="sq-AL"/>
        </w:rPr>
        <w:t>“</w:t>
      </w:r>
      <w:r w:rsidRPr="00973DF0">
        <w:rPr>
          <w:spacing w:val="-4"/>
          <w:lang w:val="sq-AL"/>
        </w:rPr>
        <w:t>tip</w:t>
      </w:r>
      <w:r w:rsidR="000D432A" w:rsidRPr="00973DF0">
        <w:rPr>
          <w:spacing w:val="-4"/>
          <w:lang w:val="sq-AL"/>
        </w:rPr>
        <w:t>”</w:t>
      </w:r>
      <w:r w:rsidRPr="00973DF0">
        <w:rPr>
          <w:spacing w:val="-4"/>
          <w:lang w:val="sq-AL"/>
        </w:rPr>
        <w:t>. Organi i miratuar mund të kërkojë mostra të tjer</w:t>
      </w:r>
      <w:r w:rsidR="009B67A6" w:rsidRPr="00973DF0">
        <w:rPr>
          <w:spacing w:val="-4"/>
          <w:lang w:val="sq-AL"/>
        </w:rPr>
        <w:t>a</w:t>
      </w:r>
      <w:r w:rsidRPr="00973DF0">
        <w:rPr>
          <w:spacing w:val="-4"/>
          <w:lang w:val="sq-AL"/>
        </w:rPr>
        <w:t xml:space="preserve"> sipas nevojës;</w:t>
      </w:r>
    </w:p>
    <w:p w:rsidR="005F4ED4" w:rsidRPr="00973DF0" w:rsidRDefault="005F4ED4" w:rsidP="005F4ED4">
      <w:pPr>
        <w:pStyle w:val="Paragrafi"/>
        <w:rPr>
          <w:spacing w:val="-4"/>
          <w:lang w:val="sq-AL"/>
        </w:rPr>
      </w:pPr>
      <w:r w:rsidRPr="00973DF0">
        <w:rPr>
          <w:spacing w:val="-4"/>
          <w:lang w:val="sq-AL"/>
        </w:rPr>
        <w:t>2.3 një deklaratë me shkrim që nuk është depozituar asnjë aplikim pranë një organi tjetër të miratuar për të</w:t>
      </w:r>
      <w:r w:rsidR="00092790" w:rsidRPr="00973DF0">
        <w:rPr>
          <w:spacing w:val="-4"/>
          <w:lang w:val="sq-AL"/>
        </w:rPr>
        <w:t xml:space="preserve"> </w:t>
      </w:r>
      <w:r w:rsidRPr="00973DF0">
        <w:rPr>
          <w:spacing w:val="-4"/>
          <w:lang w:val="sq-AL"/>
        </w:rPr>
        <w:t>njëjtin tip.</w:t>
      </w:r>
    </w:p>
    <w:p w:rsidR="005F4ED4" w:rsidRPr="00973DF0" w:rsidRDefault="005F4ED4" w:rsidP="005F4ED4">
      <w:pPr>
        <w:pStyle w:val="Paragrafi"/>
        <w:rPr>
          <w:spacing w:val="-4"/>
          <w:lang w:val="sq-AL"/>
        </w:rPr>
      </w:pPr>
      <w:r w:rsidRPr="00973DF0">
        <w:rPr>
          <w:spacing w:val="-4"/>
          <w:lang w:val="sq-AL"/>
        </w:rPr>
        <w:t xml:space="preserve">3. Dokumentacioni duhet të mundësojë të kuptuarit e projektit, prodhuesit dhe </w:t>
      </w:r>
      <w:proofErr w:type="spellStart"/>
      <w:r w:rsidRPr="00973DF0">
        <w:rPr>
          <w:spacing w:val="-4"/>
          <w:lang w:val="sq-AL"/>
        </w:rPr>
        <w:t>performancave</w:t>
      </w:r>
      <w:proofErr w:type="spellEnd"/>
      <w:r w:rsidRPr="00973DF0">
        <w:rPr>
          <w:spacing w:val="-4"/>
          <w:lang w:val="sq-AL"/>
        </w:rPr>
        <w:t xml:space="preserve"> të pajisjes. Dokumentacioni duhet të përmbajë</w:t>
      </w:r>
      <w:r w:rsidR="009B67A6" w:rsidRPr="00973DF0">
        <w:rPr>
          <w:spacing w:val="-4"/>
          <w:lang w:val="sq-AL"/>
        </w:rPr>
        <w:t>,</w:t>
      </w:r>
      <w:r w:rsidRPr="00973DF0">
        <w:rPr>
          <w:spacing w:val="-4"/>
          <w:lang w:val="sq-AL"/>
        </w:rPr>
        <w:t xml:space="preserve"> veçanërisht:</w:t>
      </w:r>
    </w:p>
    <w:p w:rsidR="005F4ED4" w:rsidRPr="00973DF0" w:rsidRDefault="005F4ED4" w:rsidP="005F4ED4">
      <w:pPr>
        <w:pStyle w:val="Paragrafi"/>
        <w:rPr>
          <w:spacing w:val="-4"/>
          <w:lang w:val="sq-AL"/>
        </w:rPr>
      </w:pPr>
      <w:r w:rsidRPr="00973DF0">
        <w:rPr>
          <w:spacing w:val="-4"/>
          <w:lang w:val="sq-AL"/>
        </w:rPr>
        <w:t>3.1 një përshkrim të përgjithshëm të tipit, duke përfshirë çdo ndryshim të planifikuar;</w:t>
      </w:r>
    </w:p>
    <w:p w:rsidR="005F4ED4" w:rsidRPr="00973DF0" w:rsidRDefault="005F4ED4" w:rsidP="005F4ED4">
      <w:pPr>
        <w:pStyle w:val="Paragrafi"/>
        <w:rPr>
          <w:spacing w:val="-4"/>
          <w:lang w:val="sq-AL"/>
        </w:rPr>
      </w:pPr>
      <w:r w:rsidRPr="00973DF0">
        <w:rPr>
          <w:spacing w:val="-4"/>
          <w:lang w:val="sq-AL"/>
        </w:rPr>
        <w:t xml:space="preserve">3.2 të gjithë dokumentacionin e përmendur në </w:t>
      </w:r>
      <w:r w:rsidR="009C390B" w:rsidRPr="00973DF0">
        <w:rPr>
          <w:spacing w:val="-4"/>
          <w:lang w:val="sq-AL"/>
        </w:rPr>
        <w:t>a</w:t>
      </w:r>
      <w:r w:rsidRPr="00973DF0">
        <w:rPr>
          <w:spacing w:val="-4"/>
          <w:lang w:val="sq-AL"/>
        </w:rPr>
        <w:t>neksin III, pika 3, nënpikat 3.3 deri 3.13;</w:t>
      </w:r>
    </w:p>
    <w:p w:rsidR="005F4ED4" w:rsidRPr="00973DF0" w:rsidRDefault="005F4ED4" w:rsidP="005F4ED4">
      <w:pPr>
        <w:pStyle w:val="Paragrafi"/>
        <w:rPr>
          <w:spacing w:val="-4"/>
          <w:lang w:val="sq-AL"/>
        </w:rPr>
      </w:pPr>
      <w:r w:rsidRPr="00973DF0">
        <w:rPr>
          <w:spacing w:val="-4"/>
          <w:lang w:val="sq-AL"/>
        </w:rPr>
        <w:t xml:space="preserve">3.3 në rast të pajisjeve për vetëtestim, informacionin e përmendur në </w:t>
      </w:r>
      <w:r w:rsidR="009C390B" w:rsidRPr="00973DF0">
        <w:rPr>
          <w:spacing w:val="-4"/>
          <w:sz w:val="22"/>
          <w:lang w:val="sq-AL"/>
        </w:rPr>
        <w:t>a</w:t>
      </w:r>
      <w:r w:rsidRPr="00973DF0">
        <w:rPr>
          <w:spacing w:val="-4"/>
          <w:lang w:val="sq-AL"/>
        </w:rPr>
        <w:t>neksin III, pika 6.1.</w:t>
      </w:r>
    </w:p>
    <w:p w:rsidR="005F4ED4" w:rsidRPr="00973DF0" w:rsidRDefault="005F4ED4" w:rsidP="005F4ED4">
      <w:pPr>
        <w:pStyle w:val="Paragrafi"/>
        <w:rPr>
          <w:spacing w:val="-4"/>
          <w:lang w:val="sq-AL"/>
        </w:rPr>
      </w:pPr>
      <w:r w:rsidRPr="00973DF0">
        <w:rPr>
          <w:spacing w:val="-4"/>
          <w:lang w:val="sq-AL"/>
        </w:rPr>
        <w:t>4. Organi i miratuar do të:</w:t>
      </w:r>
    </w:p>
    <w:p w:rsidR="005F4ED4" w:rsidRPr="00973DF0" w:rsidRDefault="005F4ED4" w:rsidP="005F4ED4">
      <w:pPr>
        <w:pStyle w:val="Paragrafi"/>
        <w:rPr>
          <w:spacing w:val="-4"/>
          <w:lang w:val="sq-AL"/>
        </w:rPr>
      </w:pPr>
      <w:r w:rsidRPr="00973DF0">
        <w:rPr>
          <w:spacing w:val="-4"/>
          <w:lang w:val="sq-AL"/>
        </w:rPr>
        <w:t>4.1 shqyrtojë dhe vlerësojë dokumentacionin dhe do të verifikojë që tipi është prodhuar në përputhje me atë dokumentacion; ai do të regjistrojë pikat, të cilat janë në konform me kërkesat e zbatueshme të standardeve të përmendura në nenin 5, si dhe pikat që nuk janë përcaktuar në bazë të kërkesave përkatëse të standardeve të lartpërmendura;</w:t>
      </w:r>
    </w:p>
    <w:p w:rsidR="005F4ED4" w:rsidRPr="00973DF0" w:rsidRDefault="009B67A6" w:rsidP="005F4ED4">
      <w:pPr>
        <w:pStyle w:val="Paragrafi"/>
        <w:rPr>
          <w:spacing w:val="-4"/>
          <w:lang w:val="sq-AL"/>
        </w:rPr>
      </w:pPr>
      <w:r w:rsidRPr="00973DF0">
        <w:rPr>
          <w:spacing w:val="-4"/>
          <w:lang w:val="sq-AL"/>
        </w:rPr>
        <w:t xml:space="preserve">4.2 </w:t>
      </w:r>
      <w:r w:rsidR="005F4ED4" w:rsidRPr="00973DF0">
        <w:rPr>
          <w:spacing w:val="-4"/>
          <w:lang w:val="sq-AL"/>
        </w:rPr>
        <w:t xml:space="preserve">kryejë ose të ketë kryer shqyrtimet dhe testimet e duhura të nevojshme për të verifikuar nëse zgjidhjet e përdorura nga prodhuesi përmbushin kërkesat thelbësore të këtij rregulli </w:t>
      </w:r>
      <w:r w:rsidR="005F4ED4" w:rsidRPr="00973DF0">
        <w:rPr>
          <w:spacing w:val="-4"/>
          <w:lang w:val="sq-AL"/>
        </w:rPr>
        <w:lastRenderedPageBreak/>
        <w:t>teknik, nëse standardet e përmendura në pikën 5 nuk janë zbatuar; nëse pajisja duhet të kombinohet me pajisje të tjera me qëllim që të funksionojë siç synohet, duhet të sigurohen të dhëna që provojnë se pajisja është konform me kërkesat thelbësore edhe kur kombinohet me ato pajisje referuar karakteristikave të specifikuara nga prodhuesi</w:t>
      </w:r>
    </w:p>
    <w:p w:rsidR="005F4ED4" w:rsidRPr="00973DF0" w:rsidRDefault="00546757" w:rsidP="005F4ED4">
      <w:pPr>
        <w:pStyle w:val="Paragrafi"/>
        <w:rPr>
          <w:spacing w:val="-4"/>
          <w:lang w:val="sq-AL"/>
        </w:rPr>
      </w:pPr>
      <w:r w:rsidRPr="00973DF0">
        <w:rPr>
          <w:spacing w:val="-4"/>
          <w:lang w:val="sq-AL"/>
        </w:rPr>
        <w:t xml:space="preserve">4.3 </w:t>
      </w:r>
      <w:r w:rsidR="005F4ED4" w:rsidRPr="00973DF0">
        <w:rPr>
          <w:spacing w:val="-4"/>
          <w:lang w:val="sq-AL"/>
        </w:rPr>
        <w:t>kryejë ose kërkojë shqyrtimet dhe testimet e duhura të nevojshme për të verifikuar nëse në rastet kur prodhuesi ka zgjedhur të zbatojë standardet përkatëse, ato në të vërtetë janë zbatuar;</w:t>
      </w:r>
    </w:p>
    <w:p w:rsidR="005F4ED4" w:rsidRPr="00973DF0" w:rsidRDefault="00546757" w:rsidP="005F4ED4">
      <w:pPr>
        <w:pStyle w:val="Paragrafi"/>
        <w:rPr>
          <w:spacing w:val="-4"/>
          <w:lang w:val="sq-AL"/>
        </w:rPr>
      </w:pPr>
      <w:r w:rsidRPr="00973DF0">
        <w:rPr>
          <w:spacing w:val="-4"/>
          <w:lang w:val="sq-AL"/>
        </w:rPr>
        <w:t xml:space="preserve">4.4 </w:t>
      </w:r>
      <w:r w:rsidR="005F4ED4" w:rsidRPr="00973DF0">
        <w:rPr>
          <w:spacing w:val="-4"/>
          <w:lang w:val="sq-AL"/>
        </w:rPr>
        <w:t xml:space="preserve">bjerë dakord me </w:t>
      </w:r>
      <w:proofErr w:type="spellStart"/>
      <w:r w:rsidR="005F4ED4" w:rsidRPr="00973DF0">
        <w:rPr>
          <w:spacing w:val="-4"/>
          <w:lang w:val="sq-AL"/>
        </w:rPr>
        <w:t>aplikantin</w:t>
      </w:r>
      <w:proofErr w:type="spellEnd"/>
      <w:r w:rsidR="005F4ED4" w:rsidRPr="00973DF0">
        <w:rPr>
          <w:spacing w:val="-4"/>
          <w:lang w:val="sq-AL"/>
        </w:rPr>
        <w:t xml:space="preserve"> në lidhje me vendin ku do të kryhen shqyrtimet dhe testimet e nevojshme.</w:t>
      </w:r>
    </w:p>
    <w:p w:rsidR="005F4ED4" w:rsidRPr="00573A12" w:rsidRDefault="005F4ED4" w:rsidP="005F4ED4">
      <w:pPr>
        <w:pStyle w:val="Paragrafi"/>
        <w:rPr>
          <w:lang w:val="sq-AL"/>
        </w:rPr>
      </w:pPr>
      <w:r w:rsidRPr="00973DF0">
        <w:rPr>
          <w:spacing w:val="-4"/>
          <w:lang w:val="sq-AL"/>
        </w:rPr>
        <w:t>5</w:t>
      </w:r>
      <w:r w:rsidRPr="00573A12">
        <w:rPr>
          <w:lang w:val="sq-AL"/>
        </w:rPr>
        <w:t xml:space="preserve">. Nëse tipi përputhet me kërkesat e këtij rregulli teknik, organi i miratuar do të lëshojë për </w:t>
      </w:r>
      <w:proofErr w:type="spellStart"/>
      <w:r w:rsidRPr="00573A12">
        <w:rPr>
          <w:lang w:val="sq-AL"/>
        </w:rPr>
        <w:t>aplikantin</w:t>
      </w:r>
      <w:proofErr w:type="spellEnd"/>
      <w:r w:rsidRPr="00573A12">
        <w:rPr>
          <w:lang w:val="sq-AL"/>
        </w:rPr>
        <w:t xml:space="preserve"> një </w:t>
      </w:r>
      <w:r w:rsidR="00286181" w:rsidRPr="00573A12">
        <w:rPr>
          <w:lang w:val="sq-AL"/>
        </w:rPr>
        <w:t>certif</w:t>
      </w:r>
      <w:r w:rsidRPr="00573A12">
        <w:rPr>
          <w:lang w:val="sq-AL"/>
        </w:rPr>
        <w:t xml:space="preserve">ikatë EC të shqyrtimit të tipit. </w:t>
      </w:r>
      <w:r w:rsidR="00286181" w:rsidRPr="00573A12">
        <w:rPr>
          <w:lang w:val="sq-AL"/>
        </w:rPr>
        <w:t>Certif</w:t>
      </w:r>
      <w:r w:rsidRPr="00573A12">
        <w:rPr>
          <w:lang w:val="sq-AL"/>
        </w:rPr>
        <w:t>ikata do të përmbajë emrin dhe adresën e prodhuesit, konkluzionet e shqyrtimit, kushtet e vlefshmërisë dhe të dhënat e nevojshme për identifikimin e tipit të miratuar. Pjesët përkatëse të dokumentacionit do t</w:t>
      </w:r>
      <w:r w:rsidR="00585E7D" w:rsidRPr="00573A12">
        <w:rPr>
          <w:lang w:val="sq-AL"/>
        </w:rPr>
        <w:t>’</w:t>
      </w:r>
      <w:r w:rsidRPr="00573A12">
        <w:rPr>
          <w:lang w:val="sq-AL"/>
        </w:rPr>
        <w:t xml:space="preserve">i bashkëlidhen </w:t>
      </w:r>
      <w:proofErr w:type="spellStart"/>
      <w:r w:rsidR="00286181" w:rsidRPr="00573A12">
        <w:rPr>
          <w:lang w:val="sq-AL"/>
        </w:rPr>
        <w:t>certi</w:t>
      </w:r>
      <w:r w:rsidR="00573A12">
        <w:rPr>
          <w:lang w:val="sq-AL"/>
        </w:rPr>
        <w:t>-</w:t>
      </w:r>
      <w:r w:rsidR="00286181" w:rsidRPr="00573A12">
        <w:rPr>
          <w:lang w:val="sq-AL"/>
        </w:rPr>
        <w:t>f</w:t>
      </w:r>
      <w:r w:rsidRPr="00573A12">
        <w:rPr>
          <w:lang w:val="sq-AL"/>
        </w:rPr>
        <w:t>ikatës</w:t>
      </w:r>
      <w:proofErr w:type="spellEnd"/>
      <w:r w:rsidRPr="00573A12">
        <w:rPr>
          <w:lang w:val="sq-AL"/>
        </w:rPr>
        <w:t xml:space="preserve"> dhe një kopje do të ruhet nga organi i miratuar.</w:t>
      </w:r>
    </w:p>
    <w:p w:rsidR="005F4ED4" w:rsidRPr="00973DF0" w:rsidRDefault="005F4ED4" w:rsidP="005F4ED4">
      <w:pPr>
        <w:pStyle w:val="Paragrafi"/>
        <w:rPr>
          <w:spacing w:val="-4"/>
          <w:lang w:val="sq-AL"/>
        </w:rPr>
      </w:pPr>
      <w:r w:rsidRPr="00973DF0">
        <w:rPr>
          <w:spacing w:val="-4"/>
          <w:lang w:val="sq-AL"/>
        </w:rPr>
        <w:t>6. Prodhuesi do të informojë pa vonesë organin e miratuar nëse ai ka marrë informacion rreth ndryshimeve të patogjenit dhe markimeve të infeksioneve që do të testohen, veçanërisht</w:t>
      </w:r>
      <w:r w:rsidR="002D1E1F" w:rsidRPr="00973DF0">
        <w:rPr>
          <w:spacing w:val="-4"/>
          <w:lang w:val="sq-AL"/>
        </w:rPr>
        <w:t>,</w:t>
      </w:r>
      <w:r w:rsidRPr="00973DF0">
        <w:rPr>
          <w:spacing w:val="-4"/>
          <w:lang w:val="sq-AL"/>
        </w:rPr>
        <w:t xml:space="preserve"> si pasojë e </w:t>
      </w:r>
      <w:proofErr w:type="spellStart"/>
      <w:r w:rsidRPr="00973DF0">
        <w:rPr>
          <w:spacing w:val="-4"/>
          <w:lang w:val="sq-AL"/>
        </w:rPr>
        <w:t>kompleksitetit</w:t>
      </w:r>
      <w:proofErr w:type="spellEnd"/>
      <w:r w:rsidRPr="00973DF0">
        <w:rPr>
          <w:spacing w:val="-4"/>
          <w:lang w:val="sq-AL"/>
        </w:rPr>
        <w:t xml:space="preserve"> biologjik dhe </w:t>
      </w:r>
      <w:proofErr w:type="spellStart"/>
      <w:r w:rsidRPr="00973DF0">
        <w:rPr>
          <w:spacing w:val="-4"/>
          <w:lang w:val="sq-AL"/>
        </w:rPr>
        <w:t>ndryshue</w:t>
      </w:r>
      <w:r w:rsidR="00573A12">
        <w:rPr>
          <w:spacing w:val="-4"/>
          <w:lang w:val="sq-AL"/>
        </w:rPr>
        <w:t>-</w:t>
      </w:r>
      <w:r w:rsidRPr="00973DF0">
        <w:rPr>
          <w:spacing w:val="-4"/>
          <w:lang w:val="sq-AL"/>
        </w:rPr>
        <w:t>shmërisë</w:t>
      </w:r>
      <w:proofErr w:type="spellEnd"/>
      <w:r w:rsidRPr="00973DF0">
        <w:rPr>
          <w:spacing w:val="-4"/>
          <w:lang w:val="sq-AL"/>
        </w:rPr>
        <w:t xml:space="preserve">. Në këtë kuadër, prodhuesi do të informojë organin e miratuar nëse një ndryshim i tillë ka të ngjarë të </w:t>
      </w:r>
      <w:r w:rsidR="00D07351" w:rsidRPr="00973DF0">
        <w:rPr>
          <w:spacing w:val="-4"/>
          <w:lang w:val="sq-AL"/>
        </w:rPr>
        <w:t>cen</w:t>
      </w:r>
      <w:r w:rsidRPr="00973DF0">
        <w:rPr>
          <w:spacing w:val="-4"/>
          <w:lang w:val="sq-AL"/>
        </w:rPr>
        <w:t>ojë performan</w:t>
      </w:r>
      <w:r w:rsidR="00D07351" w:rsidRPr="00973DF0">
        <w:rPr>
          <w:spacing w:val="-4"/>
          <w:lang w:val="sq-AL"/>
        </w:rPr>
        <w:t>c</w:t>
      </w:r>
      <w:r w:rsidR="004569FE" w:rsidRPr="00973DF0">
        <w:rPr>
          <w:spacing w:val="-4"/>
          <w:lang w:val="sq-AL"/>
        </w:rPr>
        <w:t>ë</w:t>
      </w:r>
      <w:r w:rsidR="00D07351" w:rsidRPr="00973DF0">
        <w:rPr>
          <w:spacing w:val="-4"/>
          <w:lang w:val="sq-AL"/>
        </w:rPr>
        <w:t>n</w:t>
      </w:r>
      <w:r w:rsidRPr="00973DF0">
        <w:rPr>
          <w:spacing w:val="-4"/>
          <w:lang w:val="sq-AL"/>
        </w:rPr>
        <w:t xml:space="preserve"> e pajisjes përkatëse </w:t>
      </w:r>
      <w:r w:rsidRPr="00973DF0">
        <w:rPr>
          <w:i/>
          <w:spacing w:val="-4"/>
          <w:lang w:val="sq-AL"/>
        </w:rPr>
        <w:t xml:space="preserve">in </w:t>
      </w:r>
      <w:proofErr w:type="spellStart"/>
      <w:r w:rsidRPr="00973DF0">
        <w:rPr>
          <w:i/>
          <w:spacing w:val="-4"/>
          <w:lang w:val="sq-AL"/>
        </w:rPr>
        <w:t>vitro</w:t>
      </w:r>
      <w:proofErr w:type="spellEnd"/>
      <w:r w:rsidRPr="00973DF0">
        <w:rPr>
          <w:spacing w:val="-4"/>
          <w:lang w:val="sq-AL"/>
        </w:rPr>
        <w:t>.</w:t>
      </w:r>
    </w:p>
    <w:p w:rsidR="005F4ED4" w:rsidRPr="00973DF0" w:rsidRDefault="005F4ED4" w:rsidP="005F4ED4">
      <w:pPr>
        <w:pStyle w:val="Paragrafi"/>
        <w:rPr>
          <w:spacing w:val="-4"/>
          <w:lang w:val="sq-AL"/>
        </w:rPr>
      </w:pPr>
      <w:r w:rsidRPr="00973DF0">
        <w:rPr>
          <w:spacing w:val="-4"/>
          <w:lang w:val="sq-AL"/>
        </w:rPr>
        <w:t>6.1 Ndryshimet në pajisjen e miratuar duhet t</w:t>
      </w:r>
      <w:r w:rsidR="00585E7D" w:rsidRPr="00973DF0">
        <w:rPr>
          <w:spacing w:val="-4"/>
          <w:lang w:val="sq-AL"/>
        </w:rPr>
        <w:t>’</w:t>
      </w:r>
      <w:r w:rsidRPr="00973DF0">
        <w:rPr>
          <w:spacing w:val="-4"/>
          <w:lang w:val="sq-AL"/>
        </w:rPr>
        <w:t xml:space="preserve">i nënshtrohen miratimit të mëtejshëm nga organi i miratuar që ka lëshuar </w:t>
      </w:r>
      <w:r w:rsidR="00286181" w:rsidRPr="00973DF0">
        <w:rPr>
          <w:spacing w:val="-4"/>
          <w:lang w:val="sq-AL"/>
        </w:rPr>
        <w:t>certif</w:t>
      </w:r>
      <w:r w:rsidRPr="00973DF0">
        <w:rPr>
          <w:spacing w:val="-4"/>
          <w:lang w:val="sq-AL"/>
        </w:rPr>
        <w:t xml:space="preserve">ikatën EC të shqyrtimit të tipit sa herë që ndryshimet mund të </w:t>
      </w:r>
      <w:r w:rsidR="00286181" w:rsidRPr="00973DF0">
        <w:rPr>
          <w:spacing w:val="-4"/>
          <w:lang w:val="sq-AL"/>
        </w:rPr>
        <w:t>cenon</w:t>
      </w:r>
      <w:r w:rsidRPr="00973DF0">
        <w:rPr>
          <w:spacing w:val="-4"/>
          <w:lang w:val="sq-AL"/>
        </w:rPr>
        <w:t xml:space="preserve">in konformitetin me kërkesat thelbësore të këtij rregulli teknik ose me kushtet e parashikuara për përdorimin e pajisjes. Aplikanti do të informojë organin e miratuar që ka lëshuar </w:t>
      </w:r>
      <w:r w:rsidR="00286181" w:rsidRPr="00973DF0">
        <w:rPr>
          <w:spacing w:val="-4"/>
          <w:lang w:val="sq-AL"/>
        </w:rPr>
        <w:t>certif</w:t>
      </w:r>
      <w:r w:rsidRPr="00973DF0">
        <w:rPr>
          <w:spacing w:val="-4"/>
          <w:lang w:val="sq-AL"/>
        </w:rPr>
        <w:t xml:space="preserve">ikatën e shqyrtimit të tipit në lidhje me ndonjë ndryshim të tillë të bërë në pajisjen e miratuar. Ky miratim i ri do të marrë formën e një shtojce të </w:t>
      </w:r>
      <w:r w:rsidR="00286181" w:rsidRPr="00973DF0">
        <w:rPr>
          <w:spacing w:val="-4"/>
          <w:lang w:val="sq-AL"/>
        </w:rPr>
        <w:t>certif</w:t>
      </w:r>
      <w:r w:rsidRPr="00973DF0">
        <w:rPr>
          <w:spacing w:val="-4"/>
          <w:lang w:val="sq-AL"/>
        </w:rPr>
        <w:t>ikatës EC të shqyrtimit të tipit.</w:t>
      </w:r>
    </w:p>
    <w:p w:rsidR="005F4ED4" w:rsidRPr="00973DF0" w:rsidRDefault="005F4ED4" w:rsidP="005F4ED4">
      <w:pPr>
        <w:pStyle w:val="Paragrafi"/>
        <w:rPr>
          <w:spacing w:val="-4"/>
          <w:lang w:val="sq-AL"/>
        </w:rPr>
      </w:pPr>
      <w:r w:rsidRPr="00973DF0">
        <w:rPr>
          <w:spacing w:val="-4"/>
          <w:lang w:val="sq-AL"/>
        </w:rPr>
        <w:t xml:space="preserve">7. </w:t>
      </w:r>
      <w:proofErr w:type="spellStart"/>
      <w:r w:rsidRPr="00973DF0">
        <w:rPr>
          <w:spacing w:val="-4"/>
          <w:lang w:val="sq-AL"/>
        </w:rPr>
        <w:t>Disponimi</w:t>
      </w:r>
      <w:proofErr w:type="spellEnd"/>
      <w:r w:rsidRPr="00973DF0">
        <w:rPr>
          <w:spacing w:val="-4"/>
          <w:lang w:val="sq-AL"/>
        </w:rPr>
        <w:t xml:space="preserve"> i dokumentacionit</w:t>
      </w:r>
    </w:p>
    <w:p w:rsidR="005F4ED4" w:rsidRPr="00973DF0" w:rsidRDefault="005F4ED4" w:rsidP="005F4ED4">
      <w:pPr>
        <w:pStyle w:val="Paragrafi"/>
        <w:rPr>
          <w:spacing w:val="-4"/>
          <w:lang w:val="sq-AL"/>
        </w:rPr>
      </w:pPr>
      <w:r w:rsidRPr="00973DF0">
        <w:rPr>
          <w:spacing w:val="-4"/>
          <w:lang w:val="sq-AL"/>
        </w:rPr>
        <w:t xml:space="preserve">Organe të tjera miratuese mund të marrin një kopje të </w:t>
      </w:r>
      <w:r w:rsidR="00286181" w:rsidRPr="00973DF0">
        <w:rPr>
          <w:spacing w:val="-4"/>
          <w:lang w:val="sq-AL"/>
        </w:rPr>
        <w:t>certif</w:t>
      </w:r>
      <w:r w:rsidRPr="00973DF0">
        <w:rPr>
          <w:spacing w:val="-4"/>
          <w:lang w:val="sq-AL"/>
        </w:rPr>
        <w:t xml:space="preserve">ikatave EC të shqyrtimit të tipit dhe/ose shtojcat e tyre. Anekset e </w:t>
      </w:r>
      <w:r w:rsidR="00286181" w:rsidRPr="00973DF0">
        <w:rPr>
          <w:spacing w:val="-4"/>
          <w:lang w:val="sq-AL"/>
        </w:rPr>
        <w:t>certif</w:t>
      </w:r>
      <w:r w:rsidRPr="00973DF0">
        <w:rPr>
          <w:spacing w:val="-4"/>
          <w:lang w:val="sq-AL"/>
        </w:rPr>
        <w:t>ikatave duhet t</w:t>
      </w:r>
      <w:r w:rsidR="00585E7D" w:rsidRPr="00973DF0">
        <w:rPr>
          <w:spacing w:val="-4"/>
          <w:lang w:val="sq-AL"/>
        </w:rPr>
        <w:t>’</w:t>
      </w:r>
      <w:r w:rsidR="002D1E1F" w:rsidRPr="00973DF0">
        <w:rPr>
          <w:spacing w:val="-4"/>
          <w:lang w:val="sq-AL"/>
        </w:rPr>
        <w:t>u</w:t>
      </w:r>
      <w:r w:rsidRPr="00973DF0">
        <w:rPr>
          <w:spacing w:val="-4"/>
          <w:lang w:val="sq-AL"/>
        </w:rPr>
        <w:t xml:space="preserve"> vihen në dispozicion organeve të tjera të </w:t>
      </w:r>
      <w:r w:rsidRPr="00973DF0">
        <w:rPr>
          <w:spacing w:val="-4"/>
          <w:lang w:val="sq-AL"/>
        </w:rPr>
        <w:lastRenderedPageBreak/>
        <w:t>miratuara me kërkesë të arsyetuar, pas informimit të prodhuesit.</w:t>
      </w:r>
    </w:p>
    <w:p w:rsidR="005F4ED4" w:rsidRPr="00973DF0" w:rsidRDefault="005F4ED4" w:rsidP="005F4ED4">
      <w:pPr>
        <w:pStyle w:val="Hapesira7"/>
        <w:rPr>
          <w:spacing w:val="-4"/>
          <w:lang w:val="sq-AL"/>
        </w:rPr>
      </w:pPr>
    </w:p>
    <w:p w:rsidR="005F4ED4" w:rsidRPr="00973DF0" w:rsidRDefault="005F4ED4" w:rsidP="005F4ED4">
      <w:pPr>
        <w:pStyle w:val="NeniTitull"/>
        <w:rPr>
          <w:b w:val="0"/>
          <w:spacing w:val="-4"/>
          <w:lang w:val="sq-AL"/>
        </w:rPr>
      </w:pPr>
      <w:r w:rsidRPr="00973DF0">
        <w:rPr>
          <w:b w:val="0"/>
          <w:spacing w:val="-4"/>
          <w:lang w:val="sq-AL"/>
        </w:rPr>
        <w:t xml:space="preserve">ANEKSI VI </w:t>
      </w:r>
    </w:p>
    <w:p w:rsidR="005F4ED4" w:rsidRPr="00973DF0" w:rsidRDefault="005F4ED4" w:rsidP="005F4ED4">
      <w:pPr>
        <w:pStyle w:val="NeniTitull"/>
        <w:rPr>
          <w:b w:val="0"/>
          <w:spacing w:val="-4"/>
          <w:lang w:val="sq-AL"/>
        </w:rPr>
      </w:pPr>
      <w:r w:rsidRPr="00973DF0">
        <w:rPr>
          <w:b w:val="0"/>
          <w:spacing w:val="-4"/>
          <w:lang w:val="sq-AL"/>
        </w:rPr>
        <w:t>VERIFIKIMI EC</w:t>
      </w:r>
    </w:p>
    <w:p w:rsidR="005F4ED4" w:rsidRPr="00973DF0" w:rsidRDefault="005F4ED4" w:rsidP="005F4ED4">
      <w:pPr>
        <w:pStyle w:val="Hapesira7"/>
        <w:rPr>
          <w:spacing w:val="-4"/>
          <w:lang w:val="sq-AL"/>
        </w:rPr>
      </w:pPr>
    </w:p>
    <w:p w:rsidR="005F4ED4" w:rsidRPr="00973DF0" w:rsidRDefault="005F4ED4" w:rsidP="005F4ED4">
      <w:pPr>
        <w:pStyle w:val="Paragrafi"/>
        <w:rPr>
          <w:spacing w:val="-4"/>
          <w:lang w:val="sq-AL"/>
        </w:rPr>
      </w:pPr>
      <w:r w:rsidRPr="00973DF0">
        <w:rPr>
          <w:spacing w:val="-4"/>
          <w:lang w:val="sq-AL"/>
        </w:rPr>
        <w:t xml:space="preserve">1. Verifikimi EC është procedura me anë të </w:t>
      </w:r>
      <w:r w:rsidR="00881207" w:rsidRPr="00973DF0">
        <w:rPr>
          <w:spacing w:val="-4"/>
          <w:lang w:val="sq-AL"/>
        </w:rPr>
        <w:t>s</w:t>
      </w:r>
      <w:r w:rsidRPr="00973DF0">
        <w:rPr>
          <w:spacing w:val="-4"/>
          <w:lang w:val="sq-AL"/>
        </w:rPr>
        <w:t>ë cilës prodhuesi ose përfaqësuesi i tij i autorizuar garanton dhe deklaron se produktet që kanë q</w:t>
      </w:r>
      <w:r w:rsidR="001D7480" w:rsidRPr="00973DF0">
        <w:rPr>
          <w:spacing w:val="-4"/>
          <w:lang w:val="sq-AL"/>
        </w:rPr>
        <w:t>e</w:t>
      </w:r>
      <w:r w:rsidRPr="00973DF0">
        <w:rPr>
          <w:spacing w:val="-4"/>
          <w:lang w:val="sq-AL"/>
        </w:rPr>
        <w:t xml:space="preserve">në subjekt i procedurës së parashtruar në pikën 4 të këtij </w:t>
      </w:r>
      <w:r w:rsidR="006446E3" w:rsidRPr="00973DF0">
        <w:rPr>
          <w:spacing w:val="-4"/>
          <w:lang w:val="sq-AL"/>
        </w:rPr>
        <w:t>a</w:t>
      </w:r>
      <w:r w:rsidRPr="00973DF0">
        <w:rPr>
          <w:spacing w:val="-4"/>
          <w:lang w:val="sq-AL"/>
        </w:rPr>
        <w:t>neksi, përputhen me tipin e përshkruar në certifikatën EC të shqyrtimit të tipit dhe plotësojnë kërkesat e këtij rregulli teknik që zbatohen për to.</w:t>
      </w:r>
    </w:p>
    <w:p w:rsidR="005F4ED4" w:rsidRPr="00973DF0" w:rsidRDefault="005F4ED4" w:rsidP="005F4ED4">
      <w:pPr>
        <w:pStyle w:val="Paragrafi"/>
        <w:rPr>
          <w:spacing w:val="-4"/>
          <w:lang w:val="sq-AL"/>
        </w:rPr>
      </w:pPr>
      <w:r w:rsidRPr="00973DF0">
        <w:rPr>
          <w:spacing w:val="-4"/>
          <w:lang w:val="sq-AL"/>
        </w:rPr>
        <w:t xml:space="preserve">2.1 Prodhuesi duhet të marrë të gjitha masat e nevojshme për të garantuar se procesi i prodhimit nxjerr produkte që janë konform me tipin e përshkruar në </w:t>
      </w:r>
      <w:r w:rsidR="00286181" w:rsidRPr="00973DF0">
        <w:rPr>
          <w:spacing w:val="-4"/>
          <w:lang w:val="sq-AL"/>
        </w:rPr>
        <w:t>certif</w:t>
      </w:r>
      <w:r w:rsidRPr="00973DF0">
        <w:rPr>
          <w:spacing w:val="-4"/>
          <w:lang w:val="sq-AL"/>
        </w:rPr>
        <w:t xml:space="preserve">ikatën EC të shqyrtimit të tipit dhe kërkesat e këtij rregulli teknik që zbatohen për to. Para fillimit të prodhimit, prodhuesi duhet të përgatisë dokumentet që përcaktojnë </w:t>
      </w:r>
      <w:r w:rsidR="00906CF7" w:rsidRPr="00973DF0">
        <w:rPr>
          <w:spacing w:val="-4"/>
          <w:lang w:val="sq-AL"/>
        </w:rPr>
        <w:t>proc</w:t>
      </w:r>
      <w:r w:rsidRPr="00973DF0">
        <w:rPr>
          <w:spacing w:val="-4"/>
          <w:lang w:val="sq-AL"/>
        </w:rPr>
        <w:t xml:space="preserve">esin e prodhimit, veçanërisht në lidhje me sterilizimin dhe përshtatshmërinë e materialeve, kur është e nevojshme, dhe të përcaktojnë procedurat e nevojshme të testimit sipas gjendjes dhe kushteve aktuale. E gjithë rutina, kërkesat e krijuara paraprakisht duhet të </w:t>
      </w:r>
      <w:proofErr w:type="spellStart"/>
      <w:r w:rsidRPr="00973DF0">
        <w:rPr>
          <w:spacing w:val="-4"/>
          <w:lang w:val="sq-AL"/>
        </w:rPr>
        <w:t>implementohen</w:t>
      </w:r>
      <w:proofErr w:type="spellEnd"/>
      <w:r w:rsidRPr="00973DF0">
        <w:rPr>
          <w:spacing w:val="-4"/>
          <w:lang w:val="sq-AL"/>
        </w:rPr>
        <w:t xml:space="preserve"> për të garantuar prodhimin homogjen dhe konformitetin e produkteve me tipin e përshkruar në </w:t>
      </w:r>
      <w:r w:rsidR="00286181" w:rsidRPr="00973DF0">
        <w:rPr>
          <w:spacing w:val="-4"/>
          <w:lang w:val="sq-AL"/>
        </w:rPr>
        <w:t>certif</w:t>
      </w:r>
      <w:r w:rsidRPr="00973DF0">
        <w:rPr>
          <w:spacing w:val="-4"/>
          <w:lang w:val="sq-AL"/>
        </w:rPr>
        <w:t>ikatën EC të shqyrtimit të tipit dhe me kërkesat e këtij rregulli teknik që zbatohen për to.</w:t>
      </w:r>
    </w:p>
    <w:p w:rsidR="005F4ED4" w:rsidRPr="00973DF0" w:rsidRDefault="005F4ED4" w:rsidP="005F4ED4">
      <w:pPr>
        <w:pStyle w:val="Paragrafi"/>
        <w:rPr>
          <w:spacing w:val="-4"/>
          <w:lang w:val="sq-AL"/>
        </w:rPr>
      </w:pPr>
      <w:r w:rsidRPr="00973DF0">
        <w:rPr>
          <w:spacing w:val="-4"/>
          <w:lang w:val="sq-AL"/>
        </w:rPr>
        <w:t xml:space="preserve">2.2 Për sa kohë që për disa aspekte testimi përfundimtar sipas pikës 6.3 të këtij </w:t>
      </w:r>
      <w:r w:rsidR="00324FEC" w:rsidRPr="00973DF0">
        <w:rPr>
          <w:spacing w:val="-4"/>
          <w:lang w:val="sq-AL"/>
        </w:rPr>
        <w:t>a</w:t>
      </w:r>
      <w:r w:rsidRPr="00973DF0">
        <w:rPr>
          <w:spacing w:val="-4"/>
          <w:lang w:val="sq-AL"/>
        </w:rPr>
        <w:t xml:space="preserve">neksi, nuk është i përshtatshëm, testimi i mjaftueshëm i procesit, metodat e monitorimit dhe kontrollit do të vendosen nga prodhuesi me miratimin e organit të miratuar. Kërkesat e </w:t>
      </w:r>
      <w:r w:rsidR="00324FEC" w:rsidRPr="00973DF0">
        <w:rPr>
          <w:spacing w:val="-4"/>
          <w:lang w:val="sq-AL"/>
        </w:rPr>
        <w:t>a</w:t>
      </w:r>
      <w:r w:rsidRPr="00973DF0">
        <w:rPr>
          <w:spacing w:val="-4"/>
          <w:lang w:val="sq-AL"/>
        </w:rPr>
        <w:t>neksit IV, pika 5, do të zbatohen siç duhet në lidhje me procedurat e miratuara të lartpërmendura.</w:t>
      </w:r>
    </w:p>
    <w:p w:rsidR="005F4ED4" w:rsidRPr="00973DF0" w:rsidRDefault="005F4ED4" w:rsidP="005F4ED4">
      <w:pPr>
        <w:pStyle w:val="Paragrafi"/>
        <w:rPr>
          <w:spacing w:val="-4"/>
          <w:lang w:val="sq-AL"/>
        </w:rPr>
      </w:pPr>
      <w:r w:rsidRPr="00973DF0">
        <w:rPr>
          <w:spacing w:val="-4"/>
          <w:lang w:val="sq-AL"/>
        </w:rPr>
        <w:t xml:space="preserve">3. Prodhuesi duhet të fillojë të ndërmarrë dhe të përditësojë një procedurë sistematike për të rishikuar përvojën e fituar nga pajisjet në fazën e pasprodhimit dhe për të implementuar mjetet e përshtatshme për të zbatuar çdo masë të nevojshme përmirësuese dhe njoftimi të përmendur në </w:t>
      </w:r>
      <w:r w:rsidR="00F074DC" w:rsidRPr="00973DF0">
        <w:rPr>
          <w:spacing w:val="-4"/>
          <w:lang w:val="sq-AL"/>
        </w:rPr>
        <w:t>a</w:t>
      </w:r>
      <w:r w:rsidRPr="00973DF0">
        <w:rPr>
          <w:spacing w:val="-4"/>
          <w:lang w:val="sq-AL"/>
        </w:rPr>
        <w:t>neksin III, pika 5.</w:t>
      </w:r>
    </w:p>
    <w:p w:rsidR="005F4ED4" w:rsidRPr="00973DF0" w:rsidRDefault="005F4ED4" w:rsidP="005F4ED4">
      <w:pPr>
        <w:pStyle w:val="Paragrafi"/>
        <w:rPr>
          <w:spacing w:val="-4"/>
          <w:lang w:val="sq-AL"/>
        </w:rPr>
      </w:pPr>
      <w:r w:rsidRPr="00973DF0">
        <w:rPr>
          <w:spacing w:val="-4"/>
          <w:lang w:val="sq-AL"/>
        </w:rPr>
        <w:t xml:space="preserve">4. Organi i miratuar duhet të kryejë shqyrtimet dhe testimet e përshtatshme, duke marrë parasysh pikën 2.2, me qëllim që të verifikojë konformitetin e produktit me kërkesat e këtij rregulli teknik ose duke shqyrtuar dhe testuar çdo produkt që specifikohet në pikën 5 të këtij </w:t>
      </w:r>
      <w:r w:rsidR="00324FEC" w:rsidRPr="00973DF0">
        <w:rPr>
          <w:spacing w:val="-4"/>
          <w:lang w:val="sq-AL"/>
        </w:rPr>
        <w:t>a</w:t>
      </w:r>
      <w:r w:rsidRPr="00973DF0">
        <w:rPr>
          <w:spacing w:val="-4"/>
          <w:lang w:val="sq-AL"/>
        </w:rPr>
        <w:t xml:space="preserve">neksi, ose duke </w:t>
      </w:r>
      <w:r w:rsidRPr="00973DF0">
        <w:rPr>
          <w:spacing w:val="-4"/>
          <w:lang w:val="sq-AL"/>
        </w:rPr>
        <w:lastRenderedPageBreak/>
        <w:t>shqyrtuar dhe testuar produktet mbi bazë statistikore që specifikohet në pikën 6, siç e vendos prodhuesi. Gjatë kryerjes së verifikimit statistikor sipas pikës 6, organi i miratuar duhet të vendosë kur duhet të zbatohen procedurat për inspektimin pjesë pas pjese ose inspektimin në pjesë të veçanta. Ky vendim duhet të merret në konsultim me prodhuesin.</w:t>
      </w:r>
    </w:p>
    <w:p w:rsidR="005F4ED4" w:rsidRPr="00973DF0" w:rsidRDefault="005F4ED4" w:rsidP="005F4ED4">
      <w:pPr>
        <w:pStyle w:val="Paragrafi"/>
        <w:rPr>
          <w:spacing w:val="-4"/>
          <w:lang w:val="sq-AL"/>
        </w:rPr>
      </w:pPr>
      <w:r w:rsidRPr="00973DF0">
        <w:rPr>
          <w:spacing w:val="-4"/>
          <w:lang w:val="sq-AL"/>
        </w:rPr>
        <w:t xml:space="preserve">Në masën që kryerja e shqyrtimeve dhe testimeve mbi bazë statistikore nuk është e përshtatshme, shqyrtimet dhe testimet mund të kryhen me short, me kusht që kjo procedurë në lidhje me masat e marra në përputhje me pikën 2.2 të garantojë një nivel të barasvlershëm </w:t>
      </w:r>
      <w:proofErr w:type="spellStart"/>
      <w:r w:rsidRPr="00973DF0">
        <w:rPr>
          <w:spacing w:val="-4"/>
          <w:lang w:val="sq-AL"/>
        </w:rPr>
        <w:t>konfor</w:t>
      </w:r>
      <w:r w:rsidR="00573A12">
        <w:rPr>
          <w:spacing w:val="-4"/>
          <w:lang w:val="sq-AL"/>
        </w:rPr>
        <w:t>-</w:t>
      </w:r>
      <w:r w:rsidRPr="00973DF0">
        <w:rPr>
          <w:spacing w:val="-4"/>
          <w:lang w:val="sq-AL"/>
        </w:rPr>
        <w:t>miteti</w:t>
      </w:r>
      <w:proofErr w:type="spellEnd"/>
      <w:r w:rsidRPr="00973DF0">
        <w:rPr>
          <w:spacing w:val="-4"/>
          <w:lang w:val="sq-AL"/>
        </w:rPr>
        <w:t>.</w:t>
      </w:r>
    </w:p>
    <w:p w:rsidR="005F4ED4" w:rsidRPr="00973DF0" w:rsidRDefault="005F4ED4" w:rsidP="005F4ED4">
      <w:pPr>
        <w:pStyle w:val="Paragrafi"/>
        <w:rPr>
          <w:spacing w:val="-4"/>
          <w:lang w:val="sq-AL"/>
        </w:rPr>
      </w:pPr>
      <w:r w:rsidRPr="00973DF0">
        <w:rPr>
          <w:spacing w:val="-4"/>
          <w:lang w:val="sq-AL"/>
        </w:rPr>
        <w:t>5. Verifikimi nga shqyrtimi dhe testimi i çdo produkti</w:t>
      </w:r>
    </w:p>
    <w:p w:rsidR="005F4ED4" w:rsidRPr="00973DF0" w:rsidRDefault="005F4ED4" w:rsidP="005F4ED4">
      <w:pPr>
        <w:pStyle w:val="Paragrafi"/>
        <w:rPr>
          <w:spacing w:val="-4"/>
          <w:lang w:val="sq-AL"/>
        </w:rPr>
      </w:pPr>
      <w:r w:rsidRPr="00973DF0">
        <w:rPr>
          <w:spacing w:val="-4"/>
          <w:lang w:val="sq-AL"/>
        </w:rPr>
        <w:t xml:space="preserve">5.1 Çdo produkt shqyrtohet individualisht dhe testimet e përshtatshme të përcaktuara në standardin (standardet) përkatëse të përmendura në pikën 5 ose testimet e barasvlershme duhet të kryhen, me qëllim që të verifikojnë konformitetin e produkteve me tipin EC të përshkruar në </w:t>
      </w:r>
      <w:r w:rsidR="00286181" w:rsidRPr="00973DF0">
        <w:rPr>
          <w:spacing w:val="-4"/>
          <w:lang w:val="sq-AL"/>
        </w:rPr>
        <w:t>certif</w:t>
      </w:r>
      <w:r w:rsidRPr="00973DF0">
        <w:rPr>
          <w:spacing w:val="-4"/>
          <w:lang w:val="sq-AL"/>
        </w:rPr>
        <w:t>ikatën e shqyrtimit të tipit dhe me kërkesat e këtij rregulli teknik që zbatohen për to.</w:t>
      </w:r>
    </w:p>
    <w:p w:rsidR="005F4ED4" w:rsidRPr="00973DF0" w:rsidRDefault="005F4ED4" w:rsidP="005F4ED4">
      <w:pPr>
        <w:pStyle w:val="Paragrafi"/>
        <w:rPr>
          <w:spacing w:val="-4"/>
          <w:lang w:val="sq-AL"/>
        </w:rPr>
      </w:pPr>
      <w:r w:rsidRPr="00973DF0">
        <w:rPr>
          <w:spacing w:val="-4"/>
          <w:lang w:val="sq-AL"/>
        </w:rPr>
        <w:t xml:space="preserve">5.2. Organi i miratuar duhet të vendosë ose të ketë vendosur numrin e tij të identifikimit në secilin produkt të miratuar dhe duhet të hartojë me shkrim një </w:t>
      </w:r>
      <w:r w:rsidR="00286181" w:rsidRPr="00973DF0">
        <w:rPr>
          <w:spacing w:val="-4"/>
          <w:lang w:val="sq-AL"/>
        </w:rPr>
        <w:t>certif</w:t>
      </w:r>
      <w:r w:rsidRPr="00973DF0">
        <w:rPr>
          <w:spacing w:val="-4"/>
          <w:lang w:val="sq-AL"/>
        </w:rPr>
        <w:t>ikatë të konformitetit në lidhje me testimet e kryera.</w:t>
      </w:r>
    </w:p>
    <w:p w:rsidR="005F4ED4" w:rsidRPr="00973DF0" w:rsidRDefault="005F4ED4" w:rsidP="005F4ED4">
      <w:pPr>
        <w:pStyle w:val="Paragrafi"/>
        <w:rPr>
          <w:spacing w:val="-4"/>
          <w:lang w:val="sq-AL"/>
        </w:rPr>
      </w:pPr>
      <w:r w:rsidRPr="00973DF0">
        <w:rPr>
          <w:spacing w:val="-4"/>
          <w:lang w:val="sq-AL"/>
        </w:rPr>
        <w:t>6. Verifikimi statistikor</w:t>
      </w:r>
    </w:p>
    <w:p w:rsidR="005F4ED4" w:rsidRPr="00973DF0" w:rsidRDefault="005F4ED4" w:rsidP="005F4ED4">
      <w:pPr>
        <w:pStyle w:val="Paragrafi"/>
        <w:rPr>
          <w:spacing w:val="-4"/>
          <w:lang w:val="sq-AL"/>
        </w:rPr>
      </w:pPr>
      <w:r w:rsidRPr="00973DF0">
        <w:rPr>
          <w:spacing w:val="-4"/>
          <w:lang w:val="sq-AL"/>
        </w:rPr>
        <w:t>6.1 Prodhuesi duhet të prezantojë produktet e prodhuara në formën e partive homogjene.</w:t>
      </w:r>
    </w:p>
    <w:p w:rsidR="005F4ED4" w:rsidRPr="00973DF0" w:rsidRDefault="005F4ED4" w:rsidP="005F4ED4">
      <w:pPr>
        <w:pStyle w:val="Paragrafi"/>
        <w:rPr>
          <w:spacing w:val="-4"/>
          <w:lang w:val="sq-AL"/>
        </w:rPr>
      </w:pPr>
      <w:r w:rsidRPr="00973DF0">
        <w:rPr>
          <w:spacing w:val="-4"/>
          <w:lang w:val="sq-AL"/>
        </w:rPr>
        <w:t xml:space="preserve">6.2 Një ose më shumë mostra të rastësishme që janë të nevojshme, merren nga secila parti. Produktet që përbëjnë mostrën shqyrtohen dhe testet e përshtatshme të përcaktuara në standardin (standardet) përkatëse të përmendura në pikën 5 ose testet e barasvlershme kryhen për të verifikuar, sipas nevojës, konformitetin e produkteve me tipin e përshkruar në </w:t>
      </w:r>
      <w:r w:rsidR="00286181" w:rsidRPr="00973DF0">
        <w:rPr>
          <w:spacing w:val="-4"/>
          <w:lang w:val="sq-AL"/>
        </w:rPr>
        <w:t>certif</w:t>
      </w:r>
      <w:r w:rsidRPr="00973DF0">
        <w:rPr>
          <w:spacing w:val="-4"/>
          <w:lang w:val="sq-AL"/>
        </w:rPr>
        <w:t>ikatën EC të shqyrtimit të tipit dhe me kërkesat e këtij rregulli teknik që zbatohen për to, me qëllim që të vendosin nëse të pranojnë ose të refuzojnë partinë e mallit.</w:t>
      </w:r>
    </w:p>
    <w:p w:rsidR="005F4ED4" w:rsidRPr="00973DF0" w:rsidRDefault="005F4ED4" w:rsidP="005F4ED4">
      <w:pPr>
        <w:pStyle w:val="Paragrafi"/>
        <w:rPr>
          <w:spacing w:val="-4"/>
          <w:lang w:val="sq-AL"/>
        </w:rPr>
      </w:pPr>
      <w:r w:rsidRPr="00973DF0">
        <w:rPr>
          <w:spacing w:val="-4"/>
          <w:lang w:val="sq-AL"/>
        </w:rPr>
        <w:t xml:space="preserve">6.3 Kontrolli statistikor i produkteve do të bazohet në atributet dhe/ose </w:t>
      </w:r>
      <w:proofErr w:type="spellStart"/>
      <w:r w:rsidRPr="00973DF0">
        <w:rPr>
          <w:spacing w:val="-4"/>
          <w:lang w:val="sq-AL"/>
        </w:rPr>
        <w:t>variablet</w:t>
      </w:r>
      <w:proofErr w:type="spellEnd"/>
      <w:r w:rsidRPr="00973DF0">
        <w:rPr>
          <w:spacing w:val="-4"/>
          <w:lang w:val="sq-AL"/>
        </w:rPr>
        <w:t xml:space="preserve">, duke përfshirë skemat e marrjes së mostrave me karakteristikat operacionale që garantojnë një nivel të lartë sigurie dhe </w:t>
      </w:r>
      <w:proofErr w:type="spellStart"/>
      <w:r w:rsidRPr="00973DF0">
        <w:rPr>
          <w:spacing w:val="-4"/>
          <w:lang w:val="sq-AL"/>
        </w:rPr>
        <w:t>performance</w:t>
      </w:r>
      <w:proofErr w:type="spellEnd"/>
      <w:r w:rsidRPr="00973DF0">
        <w:rPr>
          <w:spacing w:val="-4"/>
          <w:lang w:val="sq-AL"/>
        </w:rPr>
        <w:t xml:space="preserve"> sipas gjendjes dhe kushteve aktuale. Skema e marrjes së mostrave do </w:t>
      </w:r>
      <w:r w:rsidRPr="00973DF0">
        <w:rPr>
          <w:spacing w:val="-4"/>
          <w:lang w:val="sq-AL"/>
        </w:rPr>
        <w:lastRenderedPageBreak/>
        <w:t>të krijohet nga standardet e harmonizuara të përmendura në pikën 5, duke marrë parasysh natyrën specifike të kategorive të produktit në fjalë.</w:t>
      </w:r>
    </w:p>
    <w:p w:rsidR="005F4ED4" w:rsidRPr="00973DF0" w:rsidRDefault="005F4ED4" w:rsidP="005F4ED4">
      <w:pPr>
        <w:pStyle w:val="Paragrafi"/>
        <w:rPr>
          <w:spacing w:val="-4"/>
          <w:lang w:val="sq-AL"/>
        </w:rPr>
      </w:pPr>
      <w:r w:rsidRPr="00973DF0">
        <w:rPr>
          <w:spacing w:val="-4"/>
          <w:lang w:val="sq-AL"/>
        </w:rPr>
        <w:t xml:space="preserve">6.4 Nëse partia e mallit pranohet, organi i miratuar vendos ose ka vendosur numrin e tij të identifikimit për secilin produkt dhe harton me shkrim një </w:t>
      </w:r>
      <w:r w:rsidR="00286181" w:rsidRPr="00973DF0">
        <w:rPr>
          <w:spacing w:val="-4"/>
          <w:lang w:val="sq-AL"/>
        </w:rPr>
        <w:t>certif</w:t>
      </w:r>
      <w:r w:rsidRPr="00973DF0">
        <w:rPr>
          <w:spacing w:val="-4"/>
          <w:lang w:val="sq-AL"/>
        </w:rPr>
        <w:t xml:space="preserve">ikatë të konformitetit në lidhje me testimet e kryera. Të gjitha produktet në parti mund të vendosen në treg përveç ndonjë produkti në mostrën që nuk është konform. Nëse partia e mallit refuzohet, organi i miratuar kompetent duhet të marrë masat e duhura për të parandaluar vendosjen në treg të partisë. Në rast të refuzimit të shpeshtë të partive, organi i miratuar mund të pezullojë verifikimin statistikor. Prodhuesi, me përgjegjësinë e organit të miratuar, mund të vendosë numrin e identifikimit të organit të miratuar gjatë </w:t>
      </w:r>
      <w:r w:rsidR="00906CF7" w:rsidRPr="00973DF0">
        <w:rPr>
          <w:spacing w:val="-4"/>
          <w:lang w:val="sq-AL"/>
        </w:rPr>
        <w:t>proc</w:t>
      </w:r>
      <w:r w:rsidRPr="00973DF0">
        <w:rPr>
          <w:spacing w:val="-4"/>
          <w:lang w:val="sq-AL"/>
        </w:rPr>
        <w:t>esit të prodhimit.</w:t>
      </w:r>
    </w:p>
    <w:p w:rsidR="005F4ED4" w:rsidRPr="00973DF0" w:rsidRDefault="005F4ED4" w:rsidP="005F4ED4">
      <w:pPr>
        <w:pStyle w:val="Hapesira7"/>
        <w:rPr>
          <w:spacing w:val="-4"/>
          <w:lang w:val="sq-AL"/>
        </w:rPr>
      </w:pPr>
    </w:p>
    <w:p w:rsidR="005F4ED4" w:rsidRPr="00973DF0" w:rsidRDefault="005F4ED4" w:rsidP="005F4ED4">
      <w:pPr>
        <w:pStyle w:val="NeniTitull"/>
        <w:rPr>
          <w:b w:val="0"/>
          <w:spacing w:val="-4"/>
          <w:lang w:val="sq-AL"/>
        </w:rPr>
      </w:pPr>
      <w:r w:rsidRPr="00973DF0">
        <w:rPr>
          <w:b w:val="0"/>
          <w:spacing w:val="-4"/>
          <w:lang w:val="sq-AL"/>
        </w:rPr>
        <w:t xml:space="preserve">ANEKSI VII </w:t>
      </w:r>
    </w:p>
    <w:p w:rsidR="005F4ED4" w:rsidRPr="00973DF0" w:rsidRDefault="005F4ED4" w:rsidP="005F4ED4">
      <w:pPr>
        <w:pStyle w:val="NeniTitull"/>
        <w:rPr>
          <w:b w:val="0"/>
          <w:spacing w:val="-4"/>
          <w:lang w:val="sq-AL"/>
        </w:rPr>
      </w:pPr>
      <w:r w:rsidRPr="00973DF0">
        <w:rPr>
          <w:b w:val="0"/>
          <w:spacing w:val="-4"/>
          <w:lang w:val="sq-AL"/>
        </w:rPr>
        <w:t>DEKLARIMI EC I KONFORMITETIT (GARANTIMI I CILËSISË SË PRODHIMIT)</w:t>
      </w:r>
    </w:p>
    <w:p w:rsidR="005F4ED4" w:rsidRPr="00973DF0" w:rsidRDefault="005F4ED4" w:rsidP="005F4ED4">
      <w:pPr>
        <w:pStyle w:val="Hapesira7"/>
        <w:rPr>
          <w:spacing w:val="-4"/>
          <w:lang w:val="sq-AL"/>
        </w:rPr>
      </w:pPr>
    </w:p>
    <w:p w:rsidR="005F4ED4" w:rsidRPr="00973DF0" w:rsidRDefault="005F4ED4" w:rsidP="005F4ED4">
      <w:pPr>
        <w:pStyle w:val="Paragrafi"/>
        <w:rPr>
          <w:spacing w:val="-4"/>
          <w:lang w:val="sq-AL"/>
        </w:rPr>
      </w:pPr>
      <w:r w:rsidRPr="00973DF0">
        <w:rPr>
          <w:spacing w:val="-4"/>
          <w:lang w:val="sq-AL"/>
        </w:rPr>
        <w:t xml:space="preserve">1. Prodhuesi duhet të garantojë zbatimin e sistemit të cilësisë të miratuar për prodhuesin e pajisjeve përkatëse dhe të kryejë inspektimin përfundimtar që përcaktohet në pikën 3 të këtij </w:t>
      </w:r>
      <w:r w:rsidR="00C01426" w:rsidRPr="00973DF0">
        <w:rPr>
          <w:spacing w:val="-4"/>
          <w:lang w:val="sq-AL"/>
        </w:rPr>
        <w:t>a</w:t>
      </w:r>
      <w:r w:rsidRPr="00973DF0">
        <w:rPr>
          <w:spacing w:val="-4"/>
          <w:lang w:val="sq-AL"/>
        </w:rPr>
        <w:t>neksi dhe i nënshtrohet mbikëqyrjes së përmendur në pikën 4.</w:t>
      </w:r>
    </w:p>
    <w:p w:rsidR="005F4ED4" w:rsidRPr="00973DF0" w:rsidRDefault="005F4ED4" w:rsidP="005F4ED4">
      <w:pPr>
        <w:pStyle w:val="Paragrafi"/>
        <w:rPr>
          <w:spacing w:val="-4"/>
          <w:lang w:val="sq-AL"/>
        </w:rPr>
      </w:pPr>
      <w:r w:rsidRPr="00973DF0">
        <w:rPr>
          <w:spacing w:val="-4"/>
          <w:lang w:val="sq-AL"/>
        </w:rPr>
        <w:t xml:space="preserve">2. Deklarimi i konformitetit është pjesë e procedurës me anë të </w:t>
      </w:r>
      <w:r w:rsidR="00AD2D5B" w:rsidRPr="00973DF0">
        <w:rPr>
          <w:spacing w:val="-4"/>
          <w:lang w:val="sq-AL"/>
        </w:rPr>
        <w:t>s</w:t>
      </w:r>
      <w:r w:rsidRPr="00973DF0">
        <w:rPr>
          <w:spacing w:val="-4"/>
          <w:lang w:val="sq-AL"/>
        </w:rPr>
        <w:t xml:space="preserve">ë cilës prodhuesi që plotëson detyrimet e vendosura nga pika 1 garanton dhe deklaron se produktet përkatëse përputhen me tipin e përshkruar në </w:t>
      </w:r>
      <w:r w:rsidR="00286181" w:rsidRPr="00973DF0">
        <w:rPr>
          <w:spacing w:val="-4"/>
          <w:lang w:val="sq-AL"/>
        </w:rPr>
        <w:t>certif</w:t>
      </w:r>
      <w:r w:rsidRPr="00973DF0">
        <w:rPr>
          <w:spacing w:val="-4"/>
          <w:lang w:val="sq-AL"/>
        </w:rPr>
        <w:t>ikatën EC të shqyrtimit të tipit dhe zbatojnë kërkesat e këtij rregulli teknik që zbatohen pë</w:t>
      </w:r>
      <w:r w:rsidR="0070524D" w:rsidRPr="00973DF0">
        <w:rPr>
          <w:spacing w:val="-4"/>
          <w:lang w:val="sq-AL"/>
        </w:rPr>
        <w:t>r</w:t>
      </w:r>
      <w:r w:rsidRPr="00973DF0">
        <w:rPr>
          <w:spacing w:val="-4"/>
          <w:lang w:val="sq-AL"/>
        </w:rPr>
        <w:t xml:space="preserve"> to.</w:t>
      </w:r>
    </w:p>
    <w:p w:rsidR="005F4ED4" w:rsidRPr="00973DF0" w:rsidRDefault="005F4ED4" w:rsidP="005F4ED4">
      <w:pPr>
        <w:pStyle w:val="Paragrafi"/>
        <w:rPr>
          <w:spacing w:val="-4"/>
          <w:lang w:val="sq-AL"/>
        </w:rPr>
      </w:pPr>
      <w:r w:rsidRPr="00973DF0">
        <w:rPr>
          <w:spacing w:val="-4"/>
          <w:lang w:val="sq-AL"/>
        </w:rPr>
        <w:t xml:space="preserve">Prodhuesi duhet të vendosë </w:t>
      </w:r>
      <w:proofErr w:type="spellStart"/>
      <w:r w:rsidRPr="00973DF0">
        <w:rPr>
          <w:spacing w:val="-4"/>
          <w:lang w:val="sq-AL"/>
        </w:rPr>
        <w:t>markimin</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në përputhje me pikën 8 dhe të hartojë një deklaratë konformiteti që mbulon pajisjet përkatëse.</w:t>
      </w:r>
    </w:p>
    <w:p w:rsidR="005F4ED4" w:rsidRPr="00973DF0" w:rsidRDefault="005F4ED4" w:rsidP="005F4ED4">
      <w:pPr>
        <w:pStyle w:val="Paragrafi"/>
        <w:rPr>
          <w:b/>
          <w:spacing w:val="-4"/>
          <w:lang w:val="sq-AL"/>
        </w:rPr>
      </w:pPr>
      <w:r w:rsidRPr="00973DF0">
        <w:rPr>
          <w:b/>
          <w:spacing w:val="-4"/>
          <w:lang w:val="sq-AL"/>
        </w:rPr>
        <w:t>3. Sistemi i cilësisë</w:t>
      </w:r>
    </w:p>
    <w:p w:rsidR="005F4ED4" w:rsidRPr="00973DF0" w:rsidRDefault="005F4ED4" w:rsidP="005F4ED4">
      <w:pPr>
        <w:pStyle w:val="Paragrafi"/>
        <w:rPr>
          <w:spacing w:val="-4"/>
          <w:lang w:val="sq-AL"/>
        </w:rPr>
      </w:pPr>
      <w:r w:rsidRPr="00973DF0">
        <w:rPr>
          <w:spacing w:val="-4"/>
          <w:lang w:val="sq-AL"/>
        </w:rPr>
        <w:t>3.1 Prodhuesi duhet të depozitojë një aplikim për vlerësimin e sistemit të tij të cilësisë pranë një organi të miratuar. Aplikimi duhet të përmbajë:</w:t>
      </w:r>
    </w:p>
    <w:p w:rsidR="005F4ED4" w:rsidRPr="00973DF0" w:rsidRDefault="005F4ED4" w:rsidP="005F4ED4">
      <w:pPr>
        <w:pStyle w:val="Paragrafi"/>
        <w:rPr>
          <w:spacing w:val="-4"/>
          <w:lang w:val="sq-AL"/>
        </w:rPr>
      </w:pPr>
      <w:r w:rsidRPr="00973DF0">
        <w:rPr>
          <w:spacing w:val="-4"/>
          <w:lang w:val="sq-AL"/>
        </w:rPr>
        <w:t xml:space="preserve">3.1.1 dokumentacionin teknik mbi tipat e miratuar dhe një kopje të </w:t>
      </w:r>
      <w:r w:rsidR="00286181" w:rsidRPr="00973DF0">
        <w:rPr>
          <w:spacing w:val="-4"/>
          <w:lang w:val="sq-AL"/>
        </w:rPr>
        <w:t>certif</w:t>
      </w:r>
      <w:r w:rsidRPr="00973DF0">
        <w:rPr>
          <w:spacing w:val="-4"/>
          <w:lang w:val="sq-AL"/>
        </w:rPr>
        <w:t>ikatave EC të shqyrtimit të tipit.</w:t>
      </w:r>
    </w:p>
    <w:p w:rsidR="005F4ED4" w:rsidRPr="00973DF0" w:rsidRDefault="005F4ED4" w:rsidP="005F4ED4">
      <w:pPr>
        <w:pStyle w:val="Paragrafi"/>
        <w:rPr>
          <w:spacing w:val="-4"/>
          <w:lang w:val="sq-AL"/>
        </w:rPr>
      </w:pPr>
      <w:r w:rsidRPr="00973DF0">
        <w:rPr>
          <w:spacing w:val="-4"/>
          <w:lang w:val="sq-AL"/>
        </w:rPr>
        <w:t xml:space="preserve">3.2 Zbatimi i sistemit të cilësisë duhet të sigurojë se pajisjet përputhen me tipin e përshkruar në </w:t>
      </w:r>
      <w:r w:rsidR="00286181" w:rsidRPr="00973DF0">
        <w:rPr>
          <w:spacing w:val="-4"/>
          <w:lang w:val="sq-AL"/>
        </w:rPr>
        <w:t>certif</w:t>
      </w:r>
      <w:r w:rsidRPr="00973DF0">
        <w:rPr>
          <w:spacing w:val="-4"/>
          <w:lang w:val="sq-AL"/>
        </w:rPr>
        <w:t>ikatën EC të shqyrtimit të tipit.</w:t>
      </w:r>
    </w:p>
    <w:p w:rsidR="005F4ED4" w:rsidRPr="00973DF0" w:rsidRDefault="005F4ED4" w:rsidP="005F4ED4">
      <w:pPr>
        <w:pStyle w:val="Paragrafi"/>
        <w:rPr>
          <w:spacing w:val="-4"/>
          <w:lang w:val="sq-AL"/>
        </w:rPr>
      </w:pPr>
      <w:r w:rsidRPr="00973DF0">
        <w:rPr>
          <w:spacing w:val="-4"/>
          <w:lang w:val="sq-AL"/>
        </w:rPr>
        <w:t>Të gjitha element</w:t>
      </w:r>
      <w:r w:rsidR="00513869" w:rsidRPr="00973DF0">
        <w:rPr>
          <w:spacing w:val="-4"/>
          <w:lang w:val="sq-AL"/>
        </w:rPr>
        <w:t>e</w:t>
      </w:r>
      <w:r w:rsidRPr="00973DF0">
        <w:rPr>
          <w:spacing w:val="-4"/>
          <w:lang w:val="sq-AL"/>
        </w:rPr>
        <w:t xml:space="preserve">t, kërkesat dhe dispozitat e miratuara nga prodhuesi për sistemin e tij të cilësisë </w:t>
      </w:r>
      <w:r w:rsidRPr="00973DF0">
        <w:rPr>
          <w:spacing w:val="-4"/>
          <w:lang w:val="sq-AL"/>
        </w:rPr>
        <w:lastRenderedPageBreak/>
        <w:t>duhet të dokumentohen në një mënyrë sistematike dhe të rregullt në formën e deklaratave dhe procedurave me shkrim të politikave. Ky dokumentacion i sistemit të cilësisë duhet të lejojë interpretimin uniform të politikës dhe të procedurave të cilësisë, si për shembull: programet e cilësisë, planet, manualet dhe të dhënat.</w:t>
      </w:r>
    </w:p>
    <w:p w:rsidR="005F4ED4" w:rsidRPr="00973DF0" w:rsidRDefault="005F4ED4" w:rsidP="005F4ED4">
      <w:pPr>
        <w:pStyle w:val="Paragrafi"/>
        <w:rPr>
          <w:spacing w:val="-4"/>
          <w:lang w:val="sq-AL"/>
        </w:rPr>
      </w:pPr>
      <w:r w:rsidRPr="00973DF0">
        <w:rPr>
          <w:spacing w:val="-4"/>
          <w:lang w:val="sq-AL"/>
        </w:rPr>
        <w:t xml:space="preserve">Ai duhet të përfshijë veçanërisht një përshkrim të </w:t>
      </w:r>
      <w:r w:rsidR="00E7163A" w:rsidRPr="00973DF0">
        <w:rPr>
          <w:spacing w:val="-4"/>
          <w:lang w:val="sq-AL"/>
        </w:rPr>
        <w:t>mjaftueshëm</w:t>
      </w:r>
      <w:r w:rsidRPr="00973DF0">
        <w:rPr>
          <w:spacing w:val="-4"/>
          <w:lang w:val="sq-AL"/>
        </w:rPr>
        <w:t xml:space="preserve"> të:</w:t>
      </w:r>
    </w:p>
    <w:p w:rsidR="005F4ED4" w:rsidRPr="00973DF0" w:rsidRDefault="005F4ED4" w:rsidP="005F4ED4">
      <w:pPr>
        <w:pStyle w:val="Paragrafi"/>
        <w:rPr>
          <w:spacing w:val="-4"/>
          <w:lang w:val="sq-AL"/>
        </w:rPr>
      </w:pPr>
      <w:r w:rsidRPr="00973DF0">
        <w:rPr>
          <w:spacing w:val="-4"/>
          <w:lang w:val="sq-AL"/>
        </w:rPr>
        <w:t>3.2.1 objektivave të cilësisë së prodhuesit;</w:t>
      </w:r>
    </w:p>
    <w:p w:rsidR="005F4ED4" w:rsidRPr="00973DF0" w:rsidRDefault="005F4ED4" w:rsidP="005F4ED4">
      <w:pPr>
        <w:pStyle w:val="Paragrafi"/>
        <w:rPr>
          <w:spacing w:val="-4"/>
          <w:lang w:val="sq-AL"/>
        </w:rPr>
      </w:pPr>
      <w:r w:rsidRPr="00973DF0">
        <w:rPr>
          <w:spacing w:val="-4"/>
          <w:lang w:val="sq-AL"/>
        </w:rPr>
        <w:t>3.2.2 organizimit të biznesit dhe</w:t>
      </w:r>
      <w:r w:rsidR="008806A3" w:rsidRPr="00973DF0">
        <w:rPr>
          <w:spacing w:val="-4"/>
          <w:lang w:val="sq-AL"/>
        </w:rPr>
        <w:t>,</w:t>
      </w:r>
      <w:r w:rsidRPr="00973DF0">
        <w:rPr>
          <w:spacing w:val="-4"/>
          <w:lang w:val="sq-AL"/>
        </w:rPr>
        <w:t xml:space="preserve"> në veçanti:</w:t>
      </w:r>
    </w:p>
    <w:p w:rsidR="005F4ED4" w:rsidRPr="00973DF0" w:rsidRDefault="005F4ED4" w:rsidP="005F4ED4">
      <w:pPr>
        <w:pStyle w:val="Paragrafi"/>
        <w:rPr>
          <w:spacing w:val="-4"/>
          <w:lang w:val="sq-AL"/>
        </w:rPr>
      </w:pPr>
      <w:r w:rsidRPr="00973DF0">
        <w:rPr>
          <w:spacing w:val="-4"/>
          <w:lang w:val="sq-AL"/>
        </w:rPr>
        <w:t>3.2.3 strukturave organizative, përgjegjësive të stafit drejtues dhe autoritetin organizativ në lidhje me cilësinë e prodhimit të pajisjeve;</w:t>
      </w:r>
    </w:p>
    <w:p w:rsidR="005F4ED4" w:rsidRPr="00973DF0" w:rsidRDefault="005F4ED4" w:rsidP="005F4ED4">
      <w:pPr>
        <w:pStyle w:val="Paragrafi"/>
        <w:rPr>
          <w:spacing w:val="-4"/>
          <w:lang w:val="sq-AL"/>
        </w:rPr>
      </w:pPr>
      <w:r w:rsidRPr="00973DF0">
        <w:rPr>
          <w:spacing w:val="-4"/>
          <w:lang w:val="sq-AL"/>
        </w:rPr>
        <w:t>3.2.4 metodave të monitorimit dhe të funksionimit efektiv të sistemit të cilësisë dhe, në veçanti, aftësisë së tyre për të arritur cilësinë e dëshiruar të produktit, duke përfshirë kontrollin e pajisjeve që nuk janë konform;</w:t>
      </w:r>
    </w:p>
    <w:p w:rsidR="005F4ED4" w:rsidRPr="00973DF0" w:rsidRDefault="005F4ED4" w:rsidP="005F4ED4">
      <w:pPr>
        <w:pStyle w:val="Paragrafi"/>
        <w:rPr>
          <w:spacing w:val="-4"/>
          <w:lang w:val="sq-AL"/>
        </w:rPr>
      </w:pPr>
      <w:r w:rsidRPr="00973DF0">
        <w:rPr>
          <w:spacing w:val="-4"/>
          <w:lang w:val="sq-AL"/>
        </w:rPr>
        <w:t>3.2.4.1 teknikave të inspektimit dhe garantimit të cilësisë në fazën e prodhimit dhe</w:t>
      </w:r>
      <w:r w:rsidR="008806A3" w:rsidRPr="00973DF0">
        <w:rPr>
          <w:spacing w:val="-4"/>
          <w:lang w:val="sq-AL"/>
        </w:rPr>
        <w:t>,</w:t>
      </w:r>
      <w:r w:rsidRPr="00973DF0">
        <w:rPr>
          <w:spacing w:val="-4"/>
          <w:lang w:val="sq-AL"/>
        </w:rPr>
        <w:t xml:space="preserve"> në veçanti:</w:t>
      </w:r>
    </w:p>
    <w:p w:rsidR="005F4ED4" w:rsidRPr="00973DF0" w:rsidRDefault="005F4ED4" w:rsidP="005F4ED4">
      <w:pPr>
        <w:pStyle w:val="Paragrafi"/>
        <w:rPr>
          <w:spacing w:val="-4"/>
          <w:lang w:val="sq-AL"/>
        </w:rPr>
      </w:pPr>
      <w:r w:rsidRPr="00973DF0">
        <w:rPr>
          <w:spacing w:val="-4"/>
          <w:lang w:val="sq-AL"/>
        </w:rPr>
        <w:t>3.2.4.2 proceseve dhe procedurave që do të përdoren, veçanërisht në lidhje me sterilizimin</w:t>
      </w:r>
      <w:r w:rsidR="008806A3" w:rsidRPr="00973DF0">
        <w:rPr>
          <w:spacing w:val="-4"/>
          <w:lang w:val="sq-AL"/>
        </w:rPr>
        <w:t>;</w:t>
      </w:r>
    </w:p>
    <w:p w:rsidR="005F4ED4" w:rsidRPr="00973DF0" w:rsidRDefault="005F4ED4" w:rsidP="005F4ED4">
      <w:pPr>
        <w:pStyle w:val="Paragrafi"/>
        <w:rPr>
          <w:spacing w:val="-4"/>
          <w:lang w:val="sq-AL"/>
        </w:rPr>
      </w:pPr>
      <w:r w:rsidRPr="00973DF0">
        <w:rPr>
          <w:spacing w:val="-4"/>
          <w:lang w:val="sq-AL"/>
        </w:rPr>
        <w:t>3.2.4.3 procedurave në lidhje me blerjen</w:t>
      </w:r>
      <w:r w:rsidR="008806A3" w:rsidRPr="00973DF0">
        <w:rPr>
          <w:spacing w:val="-4"/>
          <w:lang w:val="sq-AL"/>
        </w:rPr>
        <w:t>;</w:t>
      </w:r>
    </w:p>
    <w:p w:rsidR="005F4ED4" w:rsidRPr="00973DF0" w:rsidRDefault="005F4ED4" w:rsidP="005F4ED4">
      <w:pPr>
        <w:pStyle w:val="Paragrafi"/>
        <w:rPr>
          <w:spacing w:val="-4"/>
          <w:lang w:val="sq-AL"/>
        </w:rPr>
      </w:pPr>
      <w:r w:rsidRPr="00973DF0">
        <w:rPr>
          <w:spacing w:val="-4"/>
          <w:lang w:val="sq-AL"/>
        </w:rPr>
        <w:t>3.2.5 procedurave të identifikimit të produktit të hartuara dhe të përditësuara nga skicat, specifikimet ose dokumentet e tjera përkatëse në çdo fazë të prodhimit;</w:t>
      </w:r>
    </w:p>
    <w:p w:rsidR="005F4ED4" w:rsidRPr="00973DF0" w:rsidRDefault="005F4ED4" w:rsidP="005F4ED4">
      <w:pPr>
        <w:pStyle w:val="Paragrafi"/>
        <w:rPr>
          <w:spacing w:val="-4"/>
          <w:lang w:val="sq-AL"/>
        </w:rPr>
      </w:pPr>
      <w:r w:rsidRPr="00973DF0">
        <w:rPr>
          <w:spacing w:val="-4"/>
          <w:lang w:val="sq-AL"/>
        </w:rPr>
        <w:t>3.3 testimeve dhe provave të përshtatshme që duhet të kryhen para, gjatë dhe pas prodhimit, shpeshtësisë së kryerjes së tyre dhe pajisjet e përdorura të testimit; duhet të mundësohet gjurmueshmëria e kalibrimit.</w:t>
      </w:r>
    </w:p>
    <w:p w:rsidR="005F4ED4" w:rsidRPr="00973DF0" w:rsidRDefault="005F4ED4" w:rsidP="005F4ED4">
      <w:pPr>
        <w:pStyle w:val="Paragrafi"/>
        <w:rPr>
          <w:spacing w:val="-4"/>
          <w:lang w:val="sq-AL"/>
        </w:rPr>
      </w:pPr>
      <w:r w:rsidRPr="00973DF0">
        <w:rPr>
          <w:spacing w:val="-4"/>
          <w:lang w:val="sq-AL"/>
        </w:rPr>
        <w:t xml:space="preserve">3.4 Organi i miratuar duhet të kontrollojë cilësinë e sistemit për të përcaktuar nëse përmbush kërkesat e përmendura në pikën 3.2 të këtij </w:t>
      </w:r>
      <w:r w:rsidR="00BB1049" w:rsidRPr="00973DF0">
        <w:rPr>
          <w:spacing w:val="-4"/>
          <w:lang w:val="sq-AL"/>
        </w:rPr>
        <w:t>a</w:t>
      </w:r>
      <w:r w:rsidRPr="00973DF0">
        <w:rPr>
          <w:spacing w:val="-4"/>
          <w:lang w:val="sq-AL"/>
        </w:rPr>
        <w:t>neksi. Ai duhet të prezumojë që sistemet e cilësisë</w:t>
      </w:r>
      <w:r w:rsidR="00936BBF" w:rsidRPr="00973DF0">
        <w:rPr>
          <w:spacing w:val="-4"/>
          <w:lang w:val="sq-AL"/>
        </w:rPr>
        <w:t>,</w:t>
      </w:r>
      <w:r w:rsidRPr="00973DF0">
        <w:rPr>
          <w:spacing w:val="-4"/>
          <w:lang w:val="sq-AL"/>
        </w:rPr>
        <w:t xml:space="preserve"> të cilat zbatojnë standardet e harmonizuara përkatëse janë konform me këto kërkesa.</w:t>
      </w:r>
    </w:p>
    <w:p w:rsidR="005F4ED4" w:rsidRPr="00973DF0" w:rsidRDefault="005F4ED4" w:rsidP="005F4ED4">
      <w:pPr>
        <w:pStyle w:val="Paragrafi"/>
        <w:rPr>
          <w:spacing w:val="-4"/>
          <w:lang w:val="sq-AL"/>
        </w:rPr>
      </w:pPr>
      <w:r w:rsidRPr="00973DF0">
        <w:rPr>
          <w:spacing w:val="-4"/>
          <w:lang w:val="sq-AL"/>
        </w:rPr>
        <w:t xml:space="preserve">Ekipi i vlerësimit duhet të ketë përvoje të shkuar të vlerësimeve të teknologjisë përkatëse. Procedura e vlerësimit duhet të përfshijë një inspektim në ambientet e prodhuesit dhe në raste të bazuara, në ambientet e furnizuesve të prodhuesit dhe/ose nënkontraktorëve për të inspektuar </w:t>
      </w:r>
      <w:r w:rsidR="00906CF7" w:rsidRPr="00973DF0">
        <w:rPr>
          <w:spacing w:val="-4"/>
          <w:lang w:val="sq-AL"/>
        </w:rPr>
        <w:t>proc</w:t>
      </w:r>
      <w:r w:rsidRPr="00973DF0">
        <w:rPr>
          <w:spacing w:val="-4"/>
          <w:lang w:val="sq-AL"/>
        </w:rPr>
        <w:t>eset e prodhimit.</w:t>
      </w:r>
    </w:p>
    <w:p w:rsidR="005F4ED4" w:rsidRPr="00973DF0" w:rsidRDefault="005F4ED4" w:rsidP="005F4ED4">
      <w:pPr>
        <w:pStyle w:val="Paragrafi"/>
        <w:rPr>
          <w:spacing w:val="-4"/>
          <w:lang w:val="sq-AL"/>
        </w:rPr>
      </w:pPr>
      <w:r w:rsidRPr="00973DF0">
        <w:rPr>
          <w:spacing w:val="-4"/>
          <w:lang w:val="sq-AL"/>
        </w:rPr>
        <w:t>Vendimi do t</w:t>
      </w:r>
      <w:r w:rsidR="00585E7D" w:rsidRPr="00973DF0">
        <w:rPr>
          <w:spacing w:val="-4"/>
          <w:lang w:val="sq-AL"/>
        </w:rPr>
        <w:t>’</w:t>
      </w:r>
      <w:r w:rsidRPr="00973DF0">
        <w:rPr>
          <w:spacing w:val="-4"/>
          <w:lang w:val="sq-AL"/>
        </w:rPr>
        <w:t>i njoftohet prodhuesit. Ai duhet të përmbajë konkluzionet e inspektimit dhe një vlerësim të arsyetuar</w:t>
      </w:r>
    </w:p>
    <w:p w:rsidR="005F4ED4" w:rsidRPr="00973DF0" w:rsidRDefault="005F4ED4" w:rsidP="005F4ED4">
      <w:pPr>
        <w:pStyle w:val="Paragrafi"/>
        <w:rPr>
          <w:spacing w:val="-4"/>
          <w:lang w:val="sq-AL"/>
        </w:rPr>
      </w:pPr>
      <w:r w:rsidRPr="00973DF0">
        <w:rPr>
          <w:spacing w:val="-4"/>
          <w:lang w:val="sq-AL"/>
        </w:rPr>
        <w:t xml:space="preserve">3.5 Prodhuesi duhet të informojë organin e </w:t>
      </w:r>
      <w:r w:rsidRPr="00973DF0">
        <w:rPr>
          <w:spacing w:val="-4"/>
          <w:lang w:val="sq-AL"/>
        </w:rPr>
        <w:lastRenderedPageBreak/>
        <w:t>miratuar që ka miratuar sistemin e cilësisë në lidhje me ndonjë plan për ndryshime të rëndësishme në sistemin e cilësisë.</w:t>
      </w:r>
    </w:p>
    <w:p w:rsidR="005F4ED4" w:rsidRPr="00973DF0" w:rsidRDefault="005F4ED4" w:rsidP="005F4ED4">
      <w:pPr>
        <w:pStyle w:val="Paragrafi"/>
        <w:rPr>
          <w:spacing w:val="-4"/>
          <w:lang w:val="sq-AL"/>
        </w:rPr>
      </w:pPr>
      <w:r w:rsidRPr="00973DF0">
        <w:rPr>
          <w:spacing w:val="-4"/>
          <w:lang w:val="sq-AL"/>
        </w:rPr>
        <w:t xml:space="preserve">Organi i miratuar duhet të vlerësojë ndryshimet e propozuara dhe të verifikojë nëse pas këtyre ndryshimeve, sistemi i cilësisë përmbush kërkesat e përmendura në pikën 3.2 të këtij </w:t>
      </w:r>
      <w:r w:rsidR="008D6490" w:rsidRPr="00973DF0">
        <w:rPr>
          <w:spacing w:val="-4"/>
          <w:lang w:val="sq-AL"/>
        </w:rPr>
        <w:t>a</w:t>
      </w:r>
      <w:r w:rsidRPr="00973DF0">
        <w:rPr>
          <w:spacing w:val="-4"/>
          <w:lang w:val="sq-AL"/>
        </w:rPr>
        <w:t>neksi. Ai duhet të njoftojë prodhuesin për vendimin e tij. Ky vendim duhet të përmbajë konkluzionet e inspektimit dhe një vlerësim të arsyetuar.</w:t>
      </w:r>
    </w:p>
    <w:p w:rsidR="005F4ED4" w:rsidRPr="00973DF0" w:rsidRDefault="005F4ED4" w:rsidP="005F4ED4">
      <w:pPr>
        <w:pStyle w:val="Paragrafi"/>
        <w:rPr>
          <w:b/>
          <w:spacing w:val="-4"/>
          <w:lang w:val="sq-AL"/>
        </w:rPr>
      </w:pPr>
      <w:r w:rsidRPr="00973DF0">
        <w:rPr>
          <w:b/>
          <w:spacing w:val="-4"/>
          <w:lang w:val="sq-AL"/>
        </w:rPr>
        <w:t>4. Mbikëqyrja</w:t>
      </w:r>
    </w:p>
    <w:p w:rsidR="005F4ED4" w:rsidRPr="00973DF0" w:rsidRDefault="005F4ED4" w:rsidP="005F4ED4">
      <w:pPr>
        <w:pStyle w:val="Paragrafi"/>
        <w:rPr>
          <w:spacing w:val="-4"/>
          <w:lang w:val="sq-AL"/>
        </w:rPr>
      </w:pPr>
      <w:r w:rsidRPr="00973DF0">
        <w:rPr>
          <w:spacing w:val="-4"/>
          <w:lang w:val="sq-AL"/>
        </w:rPr>
        <w:t xml:space="preserve">Zbatohet kërkesa e </w:t>
      </w:r>
      <w:r w:rsidR="00D767B8" w:rsidRPr="00973DF0">
        <w:rPr>
          <w:spacing w:val="-4"/>
          <w:lang w:val="sq-AL"/>
        </w:rPr>
        <w:t>a</w:t>
      </w:r>
      <w:r w:rsidRPr="00973DF0">
        <w:rPr>
          <w:spacing w:val="-4"/>
          <w:lang w:val="sq-AL"/>
        </w:rPr>
        <w:t>neksit IV, pika 5.</w:t>
      </w:r>
    </w:p>
    <w:p w:rsidR="005F4ED4" w:rsidRPr="00973DF0" w:rsidRDefault="005F4ED4" w:rsidP="005F4ED4">
      <w:pPr>
        <w:pStyle w:val="Paragrafi"/>
        <w:rPr>
          <w:b/>
          <w:spacing w:val="-4"/>
          <w:lang w:val="sq-AL"/>
        </w:rPr>
      </w:pPr>
      <w:r w:rsidRPr="00973DF0">
        <w:rPr>
          <w:b/>
          <w:spacing w:val="-4"/>
          <w:lang w:val="sq-AL"/>
        </w:rPr>
        <w:t xml:space="preserve">5. Verifikimi i produkteve të prodhuara, të mbuluara nga </w:t>
      </w:r>
      <w:r w:rsidR="008D6490" w:rsidRPr="00973DF0">
        <w:rPr>
          <w:b/>
          <w:spacing w:val="-4"/>
          <w:lang w:val="sq-AL"/>
        </w:rPr>
        <w:t>a</w:t>
      </w:r>
      <w:r w:rsidRPr="00973DF0">
        <w:rPr>
          <w:b/>
          <w:spacing w:val="-4"/>
          <w:lang w:val="sq-AL"/>
        </w:rPr>
        <w:t>neksi II, lista A</w:t>
      </w:r>
    </w:p>
    <w:p w:rsidR="005F4ED4" w:rsidRPr="00973DF0" w:rsidRDefault="005F4ED4" w:rsidP="005F4ED4">
      <w:pPr>
        <w:pStyle w:val="Paragrafi"/>
        <w:rPr>
          <w:spacing w:val="-4"/>
          <w:lang w:val="sq-AL"/>
        </w:rPr>
      </w:pPr>
      <w:r w:rsidRPr="00973DF0">
        <w:rPr>
          <w:spacing w:val="-4"/>
          <w:lang w:val="sq-AL"/>
        </w:rPr>
        <w:t xml:space="preserve">5.1 Në rastin e pajisjeve të mbuluara nga </w:t>
      </w:r>
      <w:r w:rsidR="008D6490" w:rsidRPr="00973DF0">
        <w:rPr>
          <w:spacing w:val="-4"/>
          <w:lang w:val="sq-AL"/>
        </w:rPr>
        <w:t>a</w:t>
      </w:r>
      <w:r w:rsidRPr="00973DF0">
        <w:rPr>
          <w:spacing w:val="-4"/>
          <w:lang w:val="sq-AL"/>
        </w:rPr>
        <w:t>neksi II, lista A, prodhuesi do t</w:t>
      </w:r>
      <w:r w:rsidR="00585E7D" w:rsidRPr="00973DF0">
        <w:rPr>
          <w:spacing w:val="-4"/>
          <w:lang w:val="sq-AL"/>
        </w:rPr>
        <w:t>’</w:t>
      </w:r>
      <w:r w:rsidRPr="00973DF0">
        <w:rPr>
          <w:spacing w:val="-4"/>
          <w:lang w:val="sq-AL"/>
        </w:rPr>
        <w:t>i paraqesë pa vonesë organit të miratuar, pas kryerjes së kontrolleve dhe testimeve, raportet përkatëse mbi testimet e kryera në pajisjet e prodhuara ose çdo parti pajisjesh. Për më tepër, prodhuesi do të përgatisë mostrat e pajisjeve të prodhuara ose partitë e pajisjeve në dispozicion të organit të miratuar, në përputhje me kushtet dhe modalitetet e rëna dakord paraprakisht.</w:t>
      </w:r>
    </w:p>
    <w:p w:rsidR="005F4ED4" w:rsidRPr="00973DF0" w:rsidRDefault="005F4ED4" w:rsidP="005F4ED4">
      <w:pPr>
        <w:pStyle w:val="Paragrafi"/>
        <w:rPr>
          <w:spacing w:val="-4"/>
          <w:lang w:val="sq-AL"/>
        </w:rPr>
      </w:pPr>
      <w:r w:rsidRPr="00973DF0">
        <w:rPr>
          <w:spacing w:val="-4"/>
          <w:lang w:val="sq-AL"/>
        </w:rPr>
        <w:t xml:space="preserve">5.2 Prodhuesi mund të vendosë në treg pajisjet nëse organi i miratuar nuk komunikon me prodhuesin brenda periudhës kohore të rënë dakord, por jo më vonë se 30 ditë pas marrjes së mostrave, ndonjë vendim tjetër, duke përfshirë në veçanti çdo kusht të vlefshmërisë së </w:t>
      </w:r>
      <w:r w:rsidR="00286181" w:rsidRPr="00973DF0">
        <w:rPr>
          <w:spacing w:val="-4"/>
          <w:lang w:val="sq-AL"/>
        </w:rPr>
        <w:t>certif</w:t>
      </w:r>
      <w:r w:rsidRPr="00973DF0">
        <w:rPr>
          <w:spacing w:val="-4"/>
          <w:lang w:val="sq-AL"/>
        </w:rPr>
        <w:t>ikatave të shpërndara.</w:t>
      </w:r>
    </w:p>
    <w:p w:rsidR="005F4ED4" w:rsidRPr="00973DF0" w:rsidRDefault="005F4ED4" w:rsidP="005F4ED4">
      <w:pPr>
        <w:pStyle w:val="Hapesira7"/>
        <w:rPr>
          <w:spacing w:val="-4"/>
          <w:lang w:val="sq-AL"/>
        </w:rPr>
      </w:pPr>
    </w:p>
    <w:p w:rsidR="005F4ED4" w:rsidRPr="00973DF0" w:rsidRDefault="005F4ED4" w:rsidP="005F4ED4">
      <w:pPr>
        <w:pStyle w:val="NeniTitull"/>
        <w:rPr>
          <w:b w:val="0"/>
          <w:spacing w:val="-4"/>
          <w:lang w:val="sq-AL"/>
        </w:rPr>
      </w:pPr>
      <w:r w:rsidRPr="00973DF0">
        <w:rPr>
          <w:b w:val="0"/>
          <w:spacing w:val="-4"/>
          <w:lang w:val="sq-AL"/>
        </w:rPr>
        <w:t>ANEKSI VIII</w:t>
      </w:r>
    </w:p>
    <w:p w:rsidR="005F4ED4" w:rsidRPr="00973DF0" w:rsidRDefault="005F4ED4" w:rsidP="005F4ED4">
      <w:pPr>
        <w:pStyle w:val="NeniTitull"/>
        <w:rPr>
          <w:b w:val="0"/>
          <w:spacing w:val="-4"/>
          <w:lang w:val="sq-AL"/>
        </w:rPr>
      </w:pPr>
      <w:r w:rsidRPr="00973DF0">
        <w:rPr>
          <w:b w:val="0"/>
          <w:spacing w:val="-4"/>
          <w:lang w:val="sq-AL"/>
        </w:rPr>
        <w:t>DEKLARATA DHE PROCEDURAT NË LIDHJE ME PAJISJET PËR VLERËSIMIN E PERFORMANCËS</w:t>
      </w:r>
    </w:p>
    <w:p w:rsidR="005F4ED4" w:rsidRPr="00973DF0" w:rsidRDefault="005F4ED4" w:rsidP="005F4ED4">
      <w:pPr>
        <w:pStyle w:val="Hapesira7"/>
        <w:rPr>
          <w:spacing w:val="-4"/>
          <w:lang w:val="sq-AL"/>
        </w:rPr>
      </w:pPr>
    </w:p>
    <w:p w:rsidR="005F4ED4" w:rsidRPr="00973DF0" w:rsidRDefault="005F4ED4" w:rsidP="005F4ED4">
      <w:pPr>
        <w:pStyle w:val="Paragrafi"/>
        <w:rPr>
          <w:spacing w:val="-4"/>
          <w:lang w:val="sq-AL"/>
        </w:rPr>
      </w:pPr>
      <w:r w:rsidRPr="00973DF0">
        <w:rPr>
          <w:spacing w:val="-4"/>
          <w:lang w:val="sq-AL"/>
        </w:rPr>
        <w:t xml:space="preserve">1. Për pajisjet për vlerësimin e performancës prodhuesi ose përfaqësuesi i tij i autorizuar do të përgatitë një deklaratë që përmban informacionin e përcaktuar në pikën 2 të </w:t>
      </w:r>
      <w:r w:rsidR="008D6490" w:rsidRPr="00973DF0">
        <w:rPr>
          <w:spacing w:val="-4"/>
          <w:lang w:val="sq-AL"/>
        </w:rPr>
        <w:t>këtij</w:t>
      </w:r>
      <w:r w:rsidRPr="00973DF0">
        <w:rPr>
          <w:spacing w:val="-4"/>
          <w:lang w:val="sq-AL"/>
        </w:rPr>
        <w:t xml:space="preserve"> </w:t>
      </w:r>
      <w:r w:rsidR="008D6490" w:rsidRPr="00973DF0">
        <w:rPr>
          <w:spacing w:val="-4"/>
          <w:lang w:val="sq-AL"/>
        </w:rPr>
        <w:t>a</w:t>
      </w:r>
      <w:r w:rsidRPr="00973DF0">
        <w:rPr>
          <w:spacing w:val="-4"/>
          <w:lang w:val="sq-AL"/>
        </w:rPr>
        <w:t>neksi dhe do të garantojë konformitetin me kërkesat përkatëse të këtij rregulli teknik</w:t>
      </w:r>
      <w:r w:rsidR="003522F1" w:rsidRPr="00973DF0">
        <w:rPr>
          <w:spacing w:val="-4"/>
          <w:lang w:val="sq-AL"/>
        </w:rPr>
        <w:t>.</w:t>
      </w:r>
    </w:p>
    <w:p w:rsidR="005F4ED4" w:rsidRPr="00973DF0" w:rsidRDefault="005F4ED4" w:rsidP="005F4ED4">
      <w:pPr>
        <w:pStyle w:val="Paragrafi"/>
        <w:rPr>
          <w:spacing w:val="-4"/>
          <w:lang w:val="sq-AL"/>
        </w:rPr>
      </w:pPr>
      <w:r w:rsidRPr="00973DF0">
        <w:rPr>
          <w:spacing w:val="-4"/>
          <w:lang w:val="sq-AL"/>
        </w:rPr>
        <w:t>2. Deklarata do të përmbajë informacionin e mëposhtëm:</w:t>
      </w:r>
    </w:p>
    <w:p w:rsidR="005F4ED4" w:rsidRPr="00973DF0" w:rsidRDefault="005F4ED4" w:rsidP="005F4ED4">
      <w:pPr>
        <w:pStyle w:val="Paragrafi"/>
        <w:rPr>
          <w:spacing w:val="-4"/>
          <w:lang w:val="sq-AL"/>
        </w:rPr>
      </w:pPr>
      <w:r w:rsidRPr="00973DF0">
        <w:rPr>
          <w:spacing w:val="-4"/>
          <w:lang w:val="sq-AL"/>
        </w:rPr>
        <w:t>2.1 të dhënat që lejojnë identifikimin e pajisjes në fjalë;</w:t>
      </w:r>
    </w:p>
    <w:p w:rsidR="005F4ED4" w:rsidRPr="00973DF0" w:rsidRDefault="005F4ED4" w:rsidP="005F4ED4">
      <w:pPr>
        <w:pStyle w:val="Paragrafi"/>
        <w:rPr>
          <w:spacing w:val="-4"/>
          <w:lang w:val="sq-AL"/>
        </w:rPr>
      </w:pPr>
      <w:r w:rsidRPr="00973DF0">
        <w:rPr>
          <w:spacing w:val="-4"/>
          <w:lang w:val="sq-AL"/>
        </w:rPr>
        <w:t>2.2 një plan vlerësimi që deklaron në veçanti qëllimin, arsyet shkencore, teknike ose mjekësore; objektin e vlerësimit dhe numrin e pajisjeve përkatëse;</w:t>
      </w:r>
    </w:p>
    <w:p w:rsidR="00573A12" w:rsidRDefault="00573A12" w:rsidP="005F4ED4">
      <w:pPr>
        <w:pStyle w:val="Paragrafi"/>
        <w:rPr>
          <w:spacing w:val="-4"/>
          <w:lang w:val="sq-AL"/>
        </w:rPr>
      </w:pPr>
    </w:p>
    <w:p w:rsidR="005F4ED4" w:rsidRPr="00973DF0" w:rsidRDefault="005F4ED4" w:rsidP="005F4ED4">
      <w:pPr>
        <w:pStyle w:val="Paragrafi"/>
        <w:rPr>
          <w:spacing w:val="-4"/>
          <w:lang w:val="sq-AL"/>
        </w:rPr>
      </w:pPr>
      <w:r w:rsidRPr="00973DF0">
        <w:rPr>
          <w:spacing w:val="-4"/>
          <w:lang w:val="sq-AL"/>
        </w:rPr>
        <w:lastRenderedPageBreak/>
        <w:t>2.3 listën e laboratorëve ose institucioneve të tjera që marrin pjesë në studimin e vlerësimit;</w:t>
      </w:r>
    </w:p>
    <w:p w:rsidR="005F4ED4" w:rsidRPr="00973DF0" w:rsidRDefault="005F4ED4" w:rsidP="005F4ED4">
      <w:pPr>
        <w:pStyle w:val="Paragrafi"/>
        <w:rPr>
          <w:spacing w:val="-4"/>
          <w:lang w:val="sq-AL"/>
        </w:rPr>
      </w:pPr>
      <w:r w:rsidRPr="00973DF0">
        <w:rPr>
          <w:spacing w:val="-4"/>
          <w:lang w:val="sq-AL"/>
        </w:rPr>
        <w:t>2.4 datën e fillimit dhe kohëzgjatjen e planifikuar për vlerësimet dhe, në rastin e pajisjeve për vetëtestim, vendndodhjen dhe numrin e përdoruesve të përfshirë;</w:t>
      </w:r>
    </w:p>
    <w:p w:rsidR="005F4ED4" w:rsidRPr="00973DF0" w:rsidRDefault="005F4ED4" w:rsidP="005F4ED4">
      <w:pPr>
        <w:pStyle w:val="Paragrafi"/>
        <w:rPr>
          <w:spacing w:val="-4"/>
          <w:lang w:val="sq-AL"/>
        </w:rPr>
      </w:pPr>
      <w:r w:rsidRPr="00973DF0">
        <w:rPr>
          <w:spacing w:val="-4"/>
          <w:lang w:val="sq-AL"/>
        </w:rPr>
        <w:t xml:space="preserve">2.5 një deklaratë që pajisja në fjalë është konform me kërkesat e këtij rregulli teknik, </w:t>
      </w:r>
      <w:r w:rsidR="008D6490" w:rsidRPr="00973DF0">
        <w:rPr>
          <w:spacing w:val="-4"/>
          <w:lang w:val="sq-AL"/>
        </w:rPr>
        <w:t>përveç</w:t>
      </w:r>
      <w:r w:rsidRPr="00973DF0">
        <w:rPr>
          <w:spacing w:val="-4"/>
          <w:lang w:val="sq-AL"/>
        </w:rPr>
        <w:t xml:space="preserve"> aspekteve të mbuluara nga vlerësimi dhe përveç atyre të specifikuara në deklaratë dhe se është marrë çdo masë për të mbrojtur shëndetin dhe sigurinë e pacientit, përdoruesit dhe personave të tjerë.</w:t>
      </w:r>
    </w:p>
    <w:p w:rsidR="005F4ED4" w:rsidRPr="00973DF0" w:rsidRDefault="005F4ED4" w:rsidP="005F4ED4">
      <w:pPr>
        <w:pStyle w:val="Paragrafi"/>
        <w:rPr>
          <w:spacing w:val="-4"/>
          <w:lang w:val="sq-AL"/>
        </w:rPr>
      </w:pPr>
      <w:r w:rsidRPr="00973DF0">
        <w:rPr>
          <w:spacing w:val="-4"/>
          <w:lang w:val="sq-AL"/>
        </w:rPr>
        <w:t xml:space="preserve">3. Prodhuesi merr përsipër të vërë në dispozicion të autoriteteve kombëtare kompetente dokumentacionin që lejon kuptueshmërinë e projektit, prodhimit dhe </w:t>
      </w:r>
      <w:proofErr w:type="spellStart"/>
      <w:r w:rsidRPr="00973DF0">
        <w:rPr>
          <w:spacing w:val="-4"/>
          <w:lang w:val="sq-AL"/>
        </w:rPr>
        <w:t>performancave</w:t>
      </w:r>
      <w:proofErr w:type="spellEnd"/>
      <w:r w:rsidRPr="00973DF0">
        <w:rPr>
          <w:spacing w:val="-4"/>
          <w:lang w:val="sq-AL"/>
        </w:rPr>
        <w:t xml:space="preserve"> të produktit, duke përfshirë performancat e pritshme, në mënyrë që të lejojë vlerësimin e konformitetit me kërkesat e këtij rregulli teknik. Ky </w:t>
      </w:r>
      <w:proofErr w:type="spellStart"/>
      <w:r w:rsidRPr="00973DF0">
        <w:rPr>
          <w:spacing w:val="-4"/>
          <w:lang w:val="sq-AL"/>
        </w:rPr>
        <w:t>dokumen</w:t>
      </w:r>
      <w:r w:rsidR="00975106">
        <w:rPr>
          <w:spacing w:val="-4"/>
          <w:lang w:val="sq-AL"/>
        </w:rPr>
        <w:t>-</w:t>
      </w:r>
      <w:r w:rsidRPr="00973DF0">
        <w:rPr>
          <w:spacing w:val="-4"/>
          <w:lang w:val="sq-AL"/>
        </w:rPr>
        <w:t>tacion</w:t>
      </w:r>
      <w:proofErr w:type="spellEnd"/>
      <w:r w:rsidRPr="00973DF0">
        <w:rPr>
          <w:spacing w:val="-4"/>
          <w:lang w:val="sq-AL"/>
        </w:rPr>
        <w:t xml:space="preserve"> duhet të ruhet për një periudhë që përfundon të paktën pesë vjet pas përfundimit të vlerësimit të performancës.</w:t>
      </w:r>
    </w:p>
    <w:p w:rsidR="005F4ED4" w:rsidRPr="00973DF0" w:rsidRDefault="005F4ED4" w:rsidP="005F4ED4">
      <w:pPr>
        <w:pStyle w:val="Paragrafi"/>
        <w:rPr>
          <w:spacing w:val="-4"/>
          <w:lang w:val="sq-AL"/>
        </w:rPr>
      </w:pPr>
      <w:r w:rsidRPr="00973DF0">
        <w:rPr>
          <w:spacing w:val="-4"/>
          <w:lang w:val="sq-AL"/>
        </w:rPr>
        <w:t>Prodhuesi merr të gjitha masat e nevojshme për procesin e prodhimit për të garantuar se produktet e prodhuara janë konform me dokumentacionin e përmendur në paragrafin e parë.</w:t>
      </w:r>
    </w:p>
    <w:p w:rsidR="005F4ED4" w:rsidRPr="00973DF0" w:rsidRDefault="005F4ED4" w:rsidP="005F4ED4">
      <w:pPr>
        <w:pStyle w:val="Paragrafi"/>
        <w:rPr>
          <w:spacing w:val="-4"/>
          <w:lang w:val="sq-AL"/>
        </w:rPr>
      </w:pPr>
      <w:r w:rsidRPr="00973DF0">
        <w:rPr>
          <w:spacing w:val="-4"/>
          <w:lang w:val="sq-AL"/>
        </w:rPr>
        <w:t>4. Kërkesat e regjistrimit do të zbatohen për pajisjet e destinuara për vlerësimin e performancës.</w:t>
      </w:r>
    </w:p>
    <w:p w:rsidR="005F4ED4" w:rsidRPr="00973DF0" w:rsidRDefault="005F4ED4" w:rsidP="005F4ED4">
      <w:pPr>
        <w:pStyle w:val="Paragrafi"/>
        <w:rPr>
          <w:spacing w:val="-4"/>
          <w:lang w:val="sq-AL"/>
        </w:rPr>
      </w:pPr>
    </w:p>
    <w:p w:rsidR="005F4ED4" w:rsidRPr="00973DF0" w:rsidRDefault="005F4ED4" w:rsidP="005F4ED4">
      <w:pPr>
        <w:pStyle w:val="NeniTitull"/>
        <w:rPr>
          <w:b w:val="0"/>
          <w:spacing w:val="-4"/>
          <w:lang w:val="sq-AL"/>
        </w:rPr>
      </w:pPr>
      <w:r w:rsidRPr="00973DF0">
        <w:rPr>
          <w:b w:val="0"/>
          <w:spacing w:val="-4"/>
          <w:lang w:val="sq-AL"/>
        </w:rPr>
        <w:t>ANEKSI IX</w:t>
      </w:r>
    </w:p>
    <w:p w:rsidR="005F4ED4" w:rsidRPr="00973DF0" w:rsidRDefault="005F4ED4" w:rsidP="005F4ED4">
      <w:pPr>
        <w:pStyle w:val="NeniTitull"/>
        <w:rPr>
          <w:b w:val="0"/>
          <w:spacing w:val="-4"/>
          <w:lang w:val="sq-AL"/>
        </w:rPr>
      </w:pPr>
      <w:r w:rsidRPr="00973DF0">
        <w:rPr>
          <w:b w:val="0"/>
          <w:spacing w:val="-4"/>
          <w:lang w:val="sq-AL"/>
        </w:rPr>
        <w:t>MARKIMI CE I KONFORMITETIT</w:t>
      </w:r>
    </w:p>
    <w:p w:rsidR="005F4ED4" w:rsidRPr="00EC38DC" w:rsidRDefault="005F4ED4" w:rsidP="005F4ED4">
      <w:pPr>
        <w:pStyle w:val="Paragrafi"/>
        <w:rPr>
          <w:spacing w:val="-4"/>
          <w:sz w:val="18"/>
          <w:lang w:val="sq-AL"/>
        </w:rPr>
      </w:pPr>
    </w:p>
    <w:p w:rsidR="005F4ED4" w:rsidRPr="00973DF0" w:rsidRDefault="005F4ED4" w:rsidP="005F4ED4">
      <w:pPr>
        <w:pStyle w:val="Paragrafi"/>
        <w:rPr>
          <w:spacing w:val="-4"/>
          <w:lang w:val="sq-AL"/>
        </w:rPr>
      </w:pPr>
      <w:r w:rsidRPr="00973DF0">
        <w:rPr>
          <w:spacing w:val="-4"/>
          <w:lang w:val="sq-AL"/>
        </w:rPr>
        <w:t xml:space="preserve">1. </w:t>
      </w:r>
      <w:proofErr w:type="spellStart"/>
      <w:r w:rsidRPr="00973DF0">
        <w:rPr>
          <w:spacing w:val="-4"/>
          <w:lang w:val="sq-AL"/>
        </w:rPr>
        <w:t>Markimi</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i </w:t>
      </w:r>
      <w:proofErr w:type="spellStart"/>
      <w:r w:rsidRPr="00973DF0">
        <w:rPr>
          <w:spacing w:val="-4"/>
          <w:lang w:val="sq-AL"/>
        </w:rPr>
        <w:t>konformitetit</w:t>
      </w:r>
      <w:proofErr w:type="spellEnd"/>
      <w:r w:rsidRPr="00973DF0">
        <w:rPr>
          <w:spacing w:val="-4"/>
          <w:lang w:val="sq-AL"/>
        </w:rPr>
        <w:t xml:space="preserve"> do të përbëhet nga inicialet </w:t>
      </w:r>
      <w:r w:rsidR="005426C3" w:rsidRPr="00973DF0">
        <w:rPr>
          <w:spacing w:val="-4"/>
          <w:lang w:val="sq-AL"/>
        </w:rPr>
        <w:t>“</w:t>
      </w:r>
      <w:proofErr w:type="spellStart"/>
      <w:r w:rsidRPr="00973DF0">
        <w:rPr>
          <w:spacing w:val="-4"/>
          <w:lang w:val="sq-AL"/>
        </w:rPr>
        <w:t>CE</w:t>
      </w:r>
      <w:proofErr w:type="spellEnd"/>
      <w:r w:rsidR="000D432A" w:rsidRPr="00973DF0">
        <w:rPr>
          <w:spacing w:val="-4"/>
          <w:lang w:val="sq-AL"/>
        </w:rPr>
        <w:t>”</w:t>
      </w:r>
      <w:r w:rsidRPr="00973DF0">
        <w:rPr>
          <w:spacing w:val="-4"/>
          <w:lang w:val="sq-AL"/>
        </w:rPr>
        <w:t xml:space="preserve"> që marrin formën e mëposhtme:</w:t>
      </w:r>
    </w:p>
    <w:p w:rsidR="005F4ED4" w:rsidRPr="00973DF0" w:rsidRDefault="005F4ED4" w:rsidP="005F4ED4">
      <w:pPr>
        <w:pStyle w:val="Paragrafi"/>
        <w:rPr>
          <w:spacing w:val="-4"/>
          <w:lang w:val="sq-AL"/>
        </w:rPr>
      </w:pPr>
    </w:p>
    <w:p w:rsidR="005F4ED4" w:rsidRPr="00973DF0" w:rsidRDefault="005F4ED4" w:rsidP="00573A12">
      <w:pPr>
        <w:pStyle w:val="Paragrafi"/>
        <w:ind w:firstLine="0"/>
        <w:jc w:val="center"/>
        <w:rPr>
          <w:spacing w:val="-4"/>
          <w:lang w:val="sq-AL"/>
        </w:rPr>
      </w:pPr>
      <w:r w:rsidRPr="00973DF0">
        <w:rPr>
          <w:noProof/>
          <w:spacing w:val="-4"/>
          <w:lang w:val="sq-AL" w:eastAsia="sq-AL"/>
        </w:rPr>
        <w:drawing>
          <wp:inline distT="0" distB="0" distL="0" distR="0" wp14:anchorId="7B81FF19" wp14:editId="45246282">
            <wp:extent cx="2415540" cy="1449070"/>
            <wp:effectExtent l="19050" t="0" r="3810" b="0"/>
            <wp:docPr id="8" name="Picture 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20" cstate="print"/>
                    <a:srcRect/>
                    <a:stretch>
                      <a:fillRect/>
                    </a:stretch>
                  </pic:blipFill>
                  <pic:spPr bwMode="auto">
                    <a:xfrm>
                      <a:off x="0" y="0"/>
                      <a:ext cx="2415540" cy="1449070"/>
                    </a:xfrm>
                    <a:prstGeom prst="rect">
                      <a:avLst/>
                    </a:prstGeom>
                    <a:noFill/>
                    <a:ln w="9525">
                      <a:noFill/>
                      <a:miter lim="800000"/>
                      <a:headEnd/>
                      <a:tailEnd/>
                    </a:ln>
                  </pic:spPr>
                </pic:pic>
              </a:graphicData>
            </a:graphic>
          </wp:inline>
        </w:drawing>
      </w:r>
    </w:p>
    <w:p w:rsidR="005F4ED4" w:rsidRPr="00973DF0" w:rsidRDefault="005F4ED4" w:rsidP="005F4ED4">
      <w:pPr>
        <w:pStyle w:val="Paragrafi"/>
        <w:rPr>
          <w:spacing w:val="-4"/>
          <w:lang w:val="sq-AL"/>
        </w:rPr>
      </w:pPr>
    </w:p>
    <w:p w:rsidR="005F4ED4" w:rsidRPr="00973DF0" w:rsidRDefault="005F4ED4" w:rsidP="005F4ED4">
      <w:pPr>
        <w:pStyle w:val="Paragrafi"/>
        <w:rPr>
          <w:spacing w:val="-4"/>
          <w:lang w:val="sq-AL"/>
        </w:rPr>
      </w:pPr>
      <w:r w:rsidRPr="00973DF0">
        <w:rPr>
          <w:spacing w:val="-4"/>
          <w:lang w:val="sq-AL"/>
        </w:rPr>
        <w:t>2. Nës</w:t>
      </w:r>
      <w:r w:rsidR="00EC1DE9" w:rsidRPr="00973DF0">
        <w:rPr>
          <w:spacing w:val="-4"/>
          <w:lang w:val="sq-AL"/>
        </w:rPr>
        <w:t>e</w:t>
      </w:r>
      <w:r w:rsidRPr="00973DF0">
        <w:rPr>
          <w:spacing w:val="-4"/>
          <w:lang w:val="sq-AL"/>
        </w:rPr>
        <w:t xml:space="preserve"> vënia e markimit </w:t>
      </w:r>
      <w:r w:rsidR="00EC1DE9" w:rsidRPr="00973DF0">
        <w:rPr>
          <w:spacing w:val="-4"/>
          <w:lang w:val="sq-AL"/>
        </w:rPr>
        <w:t>zvogëlohet</w:t>
      </w:r>
      <w:r w:rsidRPr="00973DF0">
        <w:rPr>
          <w:spacing w:val="-4"/>
          <w:lang w:val="sq-AL"/>
        </w:rPr>
        <w:t xml:space="preserve"> ose zmadhohet </w:t>
      </w:r>
      <w:r w:rsidR="00EC1DE9" w:rsidRPr="00973DF0">
        <w:rPr>
          <w:spacing w:val="-4"/>
          <w:lang w:val="sq-AL"/>
        </w:rPr>
        <w:t>atëherë</w:t>
      </w:r>
      <w:r w:rsidRPr="00973DF0">
        <w:rPr>
          <w:spacing w:val="-4"/>
          <w:lang w:val="sq-AL"/>
        </w:rPr>
        <w:t xml:space="preserve"> raportet/proporcionet e të dhënave në ski</w:t>
      </w:r>
      <w:r w:rsidR="00D07351" w:rsidRPr="00973DF0">
        <w:rPr>
          <w:spacing w:val="-4"/>
          <w:lang w:val="sq-AL"/>
        </w:rPr>
        <w:t>c</w:t>
      </w:r>
      <w:r w:rsidR="00EC1DE9" w:rsidRPr="00973DF0">
        <w:rPr>
          <w:spacing w:val="-4"/>
          <w:lang w:val="sq-AL"/>
        </w:rPr>
        <w:t>ë</w:t>
      </w:r>
      <w:r w:rsidR="00D07351" w:rsidRPr="00973DF0">
        <w:rPr>
          <w:spacing w:val="-4"/>
          <w:lang w:val="sq-AL"/>
        </w:rPr>
        <w:t>n</w:t>
      </w:r>
      <w:r w:rsidRPr="00973DF0">
        <w:rPr>
          <w:spacing w:val="-4"/>
          <w:lang w:val="sq-AL"/>
        </w:rPr>
        <w:t xml:space="preserve"> e mësipërme duhet të respektohen.</w:t>
      </w:r>
    </w:p>
    <w:p w:rsidR="00EC38DC" w:rsidRDefault="00EC38DC" w:rsidP="005F4ED4">
      <w:pPr>
        <w:pStyle w:val="Paragrafi"/>
        <w:rPr>
          <w:spacing w:val="-4"/>
          <w:lang w:val="sq-AL"/>
        </w:rPr>
      </w:pPr>
    </w:p>
    <w:p w:rsidR="005F4ED4" w:rsidRPr="00973DF0" w:rsidRDefault="005F4ED4" w:rsidP="005F4ED4">
      <w:pPr>
        <w:pStyle w:val="Paragrafi"/>
        <w:rPr>
          <w:spacing w:val="-4"/>
          <w:lang w:val="sq-AL"/>
        </w:rPr>
      </w:pPr>
      <w:r w:rsidRPr="00973DF0">
        <w:rPr>
          <w:spacing w:val="-4"/>
          <w:lang w:val="sq-AL"/>
        </w:rPr>
        <w:lastRenderedPageBreak/>
        <w:t xml:space="preserve">3. Përbërësit e ndryshëm të </w:t>
      </w:r>
      <w:proofErr w:type="spellStart"/>
      <w:r w:rsidRPr="00973DF0">
        <w:rPr>
          <w:spacing w:val="-4"/>
          <w:lang w:val="sq-AL"/>
        </w:rPr>
        <w:t>markimit</w:t>
      </w:r>
      <w:proofErr w:type="spellEnd"/>
      <w:r w:rsidRPr="00973DF0">
        <w:rPr>
          <w:spacing w:val="-4"/>
          <w:lang w:val="sq-AL"/>
        </w:rPr>
        <w:t xml:space="preserve"> </w:t>
      </w:r>
      <w:proofErr w:type="spellStart"/>
      <w:r w:rsidRPr="00973DF0">
        <w:rPr>
          <w:spacing w:val="-4"/>
          <w:lang w:val="sq-AL"/>
        </w:rPr>
        <w:t>CE</w:t>
      </w:r>
      <w:proofErr w:type="spellEnd"/>
      <w:r w:rsidRPr="00973DF0">
        <w:rPr>
          <w:spacing w:val="-4"/>
          <w:lang w:val="sq-AL"/>
        </w:rPr>
        <w:t xml:space="preserve"> duhet të kenë të </w:t>
      </w:r>
      <w:r w:rsidR="00EC1DE9" w:rsidRPr="00973DF0">
        <w:rPr>
          <w:spacing w:val="-4"/>
          <w:lang w:val="sq-AL"/>
        </w:rPr>
        <w:t>njëjtën</w:t>
      </w:r>
      <w:r w:rsidRPr="00973DF0">
        <w:rPr>
          <w:spacing w:val="-4"/>
          <w:lang w:val="sq-AL"/>
        </w:rPr>
        <w:t xml:space="preserve"> përmasë vertikale, e cila nuk duhet të jetë më e vogël se 5 </w:t>
      </w:r>
      <w:proofErr w:type="spellStart"/>
      <w:r w:rsidRPr="00973DF0">
        <w:rPr>
          <w:spacing w:val="-4"/>
          <w:lang w:val="sq-AL"/>
        </w:rPr>
        <w:t>mm</w:t>
      </w:r>
      <w:proofErr w:type="spellEnd"/>
      <w:r w:rsidRPr="00973DF0">
        <w:rPr>
          <w:spacing w:val="-4"/>
          <w:lang w:val="sq-AL"/>
        </w:rPr>
        <w:t>.</w:t>
      </w:r>
    </w:p>
    <w:p w:rsidR="005F4ED4" w:rsidRPr="00973DF0" w:rsidRDefault="005F4ED4" w:rsidP="005F4ED4">
      <w:pPr>
        <w:pStyle w:val="Paragrafi"/>
        <w:rPr>
          <w:spacing w:val="-4"/>
          <w:lang w:val="sq-AL"/>
        </w:rPr>
      </w:pPr>
      <w:r w:rsidRPr="00973DF0">
        <w:rPr>
          <w:spacing w:val="-4"/>
          <w:lang w:val="sq-AL"/>
        </w:rPr>
        <w:t>4. Kjo përmasë minimale mund të ndryshojë për pajisje me shkallë të vogël.</w:t>
      </w:r>
    </w:p>
    <w:p w:rsidR="005F4ED4" w:rsidRPr="00973DF0" w:rsidRDefault="005F4ED4" w:rsidP="00AC1180">
      <w:pPr>
        <w:pStyle w:val="NeniTitull"/>
        <w:rPr>
          <w:spacing w:val="-4"/>
          <w:lang w:val="sq-AL"/>
        </w:rPr>
      </w:pPr>
    </w:p>
    <w:p w:rsidR="00AC1180" w:rsidRPr="00973DF0" w:rsidRDefault="00AC1180" w:rsidP="00AC1180">
      <w:pPr>
        <w:pStyle w:val="NeniTitull"/>
        <w:rPr>
          <w:spacing w:val="-4"/>
          <w:lang w:val="sq-AL"/>
        </w:rPr>
      </w:pPr>
      <w:r w:rsidRPr="00973DF0">
        <w:rPr>
          <w:spacing w:val="-4"/>
          <w:lang w:val="sq-AL"/>
        </w:rPr>
        <w:t>VENDIM</w:t>
      </w:r>
    </w:p>
    <w:p w:rsidR="00AC1180" w:rsidRPr="00973DF0" w:rsidRDefault="006D5D4D" w:rsidP="00AC1180">
      <w:pPr>
        <w:pStyle w:val="NeniTitull"/>
        <w:rPr>
          <w:spacing w:val="-4"/>
          <w:lang w:val="sq-AL"/>
        </w:rPr>
      </w:pPr>
      <w:r w:rsidRPr="00973DF0">
        <w:rPr>
          <w:spacing w:val="-4"/>
          <w:lang w:val="sq-AL"/>
        </w:rPr>
        <w:t xml:space="preserve">Nr. </w:t>
      </w:r>
      <w:r w:rsidR="00A818AE" w:rsidRPr="00973DF0">
        <w:rPr>
          <w:spacing w:val="-4"/>
          <w:lang w:val="sq-AL"/>
        </w:rPr>
        <w:t>191, datë 9.3.</w:t>
      </w:r>
      <w:r w:rsidR="00AC1180" w:rsidRPr="00973DF0">
        <w:rPr>
          <w:spacing w:val="-4"/>
          <w:lang w:val="sq-AL"/>
        </w:rPr>
        <w:t>2016</w:t>
      </w:r>
      <w:r w:rsidRPr="00973DF0">
        <w:rPr>
          <w:spacing w:val="-4"/>
          <w:lang w:val="sq-AL"/>
        </w:rPr>
        <w:t xml:space="preserve"> </w:t>
      </w:r>
    </w:p>
    <w:p w:rsidR="00AC1180" w:rsidRPr="00973DF0" w:rsidRDefault="00AC1180" w:rsidP="00573A12">
      <w:pPr>
        <w:pStyle w:val="Hapesira7"/>
        <w:rPr>
          <w:lang w:val="sq-AL"/>
        </w:rPr>
      </w:pPr>
    </w:p>
    <w:p w:rsidR="00AC1180" w:rsidRPr="00973DF0" w:rsidRDefault="00AC1180" w:rsidP="00AC1180">
      <w:pPr>
        <w:pStyle w:val="NeniTitull"/>
        <w:rPr>
          <w:spacing w:val="-4"/>
          <w:lang w:val="sq-AL"/>
        </w:rPr>
      </w:pPr>
      <w:r w:rsidRPr="00973DF0">
        <w:rPr>
          <w:spacing w:val="-4"/>
          <w:lang w:val="sq-AL"/>
        </w:rPr>
        <w:t>PËR KRIJIMIN E BAZËS SË TË DHËNAVE SHTETËRORE PËR SISTEMIN E SHËRBIMEVE TË PUNËSIMIT</w:t>
      </w:r>
    </w:p>
    <w:p w:rsidR="00AC1180" w:rsidRPr="00973DF0" w:rsidRDefault="00AC1180" w:rsidP="00573A12">
      <w:pPr>
        <w:pStyle w:val="Hapesira7"/>
        <w:rPr>
          <w:lang w:val="sq-AL"/>
        </w:rPr>
      </w:pPr>
    </w:p>
    <w:p w:rsidR="00AC1180" w:rsidRPr="00973DF0" w:rsidRDefault="00AC1180" w:rsidP="00AC1180">
      <w:pPr>
        <w:pStyle w:val="Paragrafi"/>
        <w:rPr>
          <w:spacing w:val="-4"/>
          <w:lang w:val="sq-AL"/>
        </w:rPr>
      </w:pPr>
      <w:r w:rsidRPr="00973DF0">
        <w:rPr>
          <w:spacing w:val="-4"/>
          <w:lang w:val="sq-AL"/>
        </w:rPr>
        <w:t xml:space="preserve">Në mbështetje të nenit 100 të Kushtetutës, të nenit 4, të ligjit </w:t>
      </w:r>
      <w:r w:rsidR="006D5D4D" w:rsidRPr="00973DF0">
        <w:rPr>
          <w:spacing w:val="-4"/>
          <w:lang w:val="sq-AL"/>
        </w:rPr>
        <w:t xml:space="preserve">nr. </w:t>
      </w:r>
      <w:r w:rsidRPr="00973DF0">
        <w:rPr>
          <w:spacing w:val="-4"/>
          <w:lang w:val="sq-AL"/>
        </w:rPr>
        <w:t>10325,</w:t>
      </w:r>
      <w:r w:rsidR="006D5D4D" w:rsidRPr="00973DF0">
        <w:rPr>
          <w:spacing w:val="-4"/>
          <w:lang w:val="sq-AL"/>
        </w:rPr>
        <w:t xml:space="preserve"> </w:t>
      </w:r>
      <w:r w:rsidRPr="00973DF0">
        <w:rPr>
          <w:spacing w:val="-4"/>
          <w:lang w:val="sq-AL"/>
        </w:rPr>
        <w:t xml:space="preserve">datë 23.9.2010, </w:t>
      </w:r>
      <w:r w:rsidR="000D432A" w:rsidRPr="00973DF0">
        <w:rPr>
          <w:spacing w:val="-4"/>
          <w:lang w:val="sq-AL"/>
        </w:rPr>
        <w:t>“</w:t>
      </w:r>
      <w:r w:rsidRPr="00973DF0">
        <w:rPr>
          <w:spacing w:val="-4"/>
          <w:lang w:val="sq-AL"/>
        </w:rPr>
        <w:t>Për bazat e të dhënave shtetërore</w:t>
      </w:r>
      <w:r w:rsidR="000D432A" w:rsidRPr="00973DF0">
        <w:rPr>
          <w:spacing w:val="-4"/>
          <w:lang w:val="sq-AL"/>
        </w:rPr>
        <w:t>”</w:t>
      </w:r>
      <w:r w:rsidRPr="00973DF0">
        <w:rPr>
          <w:spacing w:val="-4"/>
          <w:lang w:val="sq-AL"/>
        </w:rPr>
        <w:t xml:space="preserve">, dhe të ligjit </w:t>
      </w:r>
      <w:r w:rsidR="006D5D4D" w:rsidRPr="00973DF0">
        <w:rPr>
          <w:spacing w:val="-4"/>
          <w:lang w:val="sq-AL"/>
        </w:rPr>
        <w:t xml:space="preserve">nr. </w:t>
      </w:r>
      <w:r w:rsidRPr="00973DF0">
        <w:rPr>
          <w:spacing w:val="-4"/>
          <w:lang w:val="sq-AL"/>
        </w:rPr>
        <w:t xml:space="preserve">9887, datë 10.3.2008, </w:t>
      </w:r>
      <w:r w:rsidR="000D432A" w:rsidRPr="00973DF0">
        <w:rPr>
          <w:spacing w:val="-4"/>
          <w:lang w:val="sq-AL"/>
        </w:rPr>
        <w:t>“</w:t>
      </w:r>
      <w:r w:rsidRPr="00973DF0">
        <w:rPr>
          <w:spacing w:val="-4"/>
          <w:lang w:val="sq-AL"/>
        </w:rPr>
        <w:t>Për mbrojtjen e të dhënave personale</w:t>
      </w:r>
      <w:r w:rsidR="000D432A" w:rsidRPr="00973DF0">
        <w:rPr>
          <w:spacing w:val="-4"/>
          <w:lang w:val="sq-AL"/>
        </w:rPr>
        <w:t>”</w:t>
      </w:r>
      <w:r w:rsidRPr="00973DF0">
        <w:rPr>
          <w:spacing w:val="-4"/>
          <w:lang w:val="sq-AL"/>
        </w:rPr>
        <w:t xml:space="preserve">, të ndryshuar, me propozimin e ministrit të Mirëqenies Sociale dhe Rinisë, Këshilli i Ministrave </w:t>
      </w:r>
    </w:p>
    <w:p w:rsidR="00AC1180" w:rsidRPr="00973DF0" w:rsidRDefault="00AC1180" w:rsidP="00573A12">
      <w:pPr>
        <w:pStyle w:val="Hapesira7"/>
        <w:rPr>
          <w:lang w:val="sq-AL"/>
        </w:rPr>
      </w:pPr>
    </w:p>
    <w:p w:rsidR="00AC1180" w:rsidRPr="00973DF0" w:rsidRDefault="00AC1180" w:rsidP="00ED45E8">
      <w:pPr>
        <w:pStyle w:val="NeniNr"/>
        <w:rPr>
          <w:spacing w:val="-4"/>
          <w:lang w:val="sq-AL"/>
        </w:rPr>
      </w:pPr>
      <w:r w:rsidRPr="00973DF0">
        <w:rPr>
          <w:spacing w:val="-4"/>
          <w:lang w:val="sq-AL"/>
        </w:rPr>
        <w:t>VENDOSI:</w:t>
      </w:r>
    </w:p>
    <w:p w:rsidR="00AC1180" w:rsidRPr="00973DF0" w:rsidRDefault="00AC1180" w:rsidP="00573A12">
      <w:pPr>
        <w:pStyle w:val="Hapesira7"/>
        <w:rPr>
          <w:lang w:val="sq-AL"/>
        </w:rPr>
      </w:pPr>
    </w:p>
    <w:p w:rsidR="00AC1180" w:rsidRPr="00973DF0" w:rsidRDefault="00ED45E8" w:rsidP="00AC1180">
      <w:pPr>
        <w:pStyle w:val="Paragrafi"/>
        <w:rPr>
          <w:spacing w:val="-4"/>
          <w:lang w:val="sq-AL"/>
        </w:rPr>
      </w:pPr>
      <w:r w:rsidRPr="00973DF0">
        <w:rPr>
          <w:spacing w:val="-4"/>
          <w:lang w:val="sq-AL"/>
        </w:rPr>
        <w:t xml:space="preserve">1. </w:t>
      </w:r>
      <w:r w:rsidR="00AC1180" w:rsidRPr="00973DF0">
        <w:rPr>
          <w:spacing w:val="-4"/>
          <w:lang w:val="sq-AL"/>
        </w:rPr>
        <w:t>Krijimin e bazës së të dhënave shtetërore për Drejtorinë e Përgjithshme të Shërbimit Kombëtar të Punësimit (SHKP). Baza e të dhënave të SHKP-së quhet Sistemi i Shërbimeve të Punësimit (SSHP).</w:t>
      </w:r>
    </w:p>
    <w:p w:rsidR="00AC1180" w:rsidRPr="00973DF0" w:rsidRDefault="00ED45E8" w:rsidP="00AC1180">
      <w:pPr>
        <w:pStyle w:val="Paragrafi"/>
        <w:rPr>
          <w:spacing w:val="-4"/>
          <w:lang w:val="sq-AL"/>
        </w:rPr>
      </w:pPr>
      <w:r w:rsidRPr="00973DF0">
        <w:rPr>
          <w:spacing w:val="-4"/>
          <w:lang w:val="sq-AL"/>
        </w:rPr>
        <w:t xml:space="preserve">2. </w:t>
      </w:r>
      <w:r w:rsidR="00AC1180" w:rsidRPr="00973DF0">
        <w:rPr>
          <w:spacing w:val="-4"/>
          <w:lang w:val="sq-AL"/>
        </w:rPr>
        <w:t>Sistemi i Shërbimeve të Punësimit (SSHP) përmban të dhëna për:</w:t>
      </w:r>
    </w:p>
    <w:p w:rsidR="00AC1180" w:rsidRPr="00973DF0" w:rsidRDefault="009A0777" w:rsidP="00AC1180">
      <w:pPr>
        <w:pStyle w:val="Paragrafi"/>
        <w:rPr>
          <w:spacing w:val="-4"/>
          <w:lang w:val="sq-AL"/>
        </w:rPr>
      </w:pPr>
      <w:r w:rsidRPr="00973DF0">
        <w:rPr>
          <w:spacing w:val="-4"/>
          <w:lang w:val="sq-AL"/>
        </w:rPr>
        <w:t xml:space="preserve">a) </w:t>
      </w:r>
      <w:r w:rsidR="00AC1180" w:rsidRPr="00973DF0">
        <w:rPr>
          <w:spacing w:val="-4"/>
          <w:lang w:val="sq-AL"/>
        </w:rPr>
        <w:t>punëkërkuesin;</w:t>
      </w:r>
      <w:r w:rsidR="006D5D4D" w:rsidRPr="00973DF0">
        <w:rPr>
          <w:spacing w:val="-4"/>
          <w:lang w:val="sq-AL"/>
        </w:rPr>
        <w:t xml:space="preserve"> </w:t>
      </w:r>
    </w:p>
    <w:p w:rsidR="00AC1180" w:rsidRPr="00973DF0" w:rsidRDefault="009A0777" w:rsidP="00AC1180">
      <w:pPr>
        <w:pStyle w:val="Paragrafi"/>
        <w:rPr>
          <w:spacing w:val="-4"/>
          <w:lang w:val="sq-AL"/>
        </w:rPr>
      </w:pPr>
      <w:r w:rsidRPr="00973DF0">
        <w:rPr>
          <w:spacing w:val="-4"/>
          <w:lang w:val="sq-AL"/>
        </w:rPr>
        <w:t xml:space="preserve">b) </w:t>
      </w:r>
      <w:r w:rsidR="00AC1180" w:rsidRPr="00973DF0">
        <w:rPr>
          <w:spacing w:val="-4"/>
          <w:lang w:val="sq-AL"/>
        </w:rPr>
        <w:t xml:space="preserve">punëdhënësin; </w:t>
      </w:r>
    </w:p>
    <w:p w:rsidR="00AC1180" w:rsidRPr="00973DF0" w:rsidRDefault="009A0777" w:rsidP="00AC1180">
      <w:pPr>
        <w:pStyle w:val="Paragrafi"/>
        <w:rPr>
          <w:spacing w:val="-4"/>
          <w:lang w:val="sq-AL"/>
        </w:rPr>
      </w:pPr>
      <w:r w:rsidRPr="00973DF0">
        <w:rPr>
          <w:spacing w:val="-4"/>
          <w:lang w:val="sq-AL"/>
        </w:rPr>
        <w:t xml:space="preserve">c) </w:t>
      </w:r>
      <w:r w:rsidR="00AC1180" w:rsidRPr="00973DF0">
        <w:rPr>
          <w:spacing w:val="-4"/>
          <w:lang w:val="sq-AL"/>
        </w:rPr>
        <w:t xml:space="preserve">vende të lira pune. </w:t>
      </w:r>
    </w:p>
    <w:p w:rsidR="00AC1180" w:rsidRPr="00973DF0" w:rsidRDefault="009A0777" w:rsidP="00AC1180">
      <w:pPr>
        <w:pStyle w:val="Paragrafi"/>
        <w:rPr>
          <w:spacing w:val="-4"/>
          <w:lang w:val="sq-AL"/>
        </w:rPr>
      </w:pPr>
      <w:r w:rsidRPr="00973DF0">
        <w:rPr>
          <w:spacing w:val="-4"/>
          <w:lang w:val="sq-AL"/>
        </w:rPr>
        <w:t xml:space="preserve">3. </w:t>
      </w:r>
      <w:r w:rsidR="00AC1180" w:rsidRPr="00973DF0">
        <w:rPr>
          <w:spacing w:val="-4"/>
          <w:lang w:val="sq-AL"/>
        </w:rPr>
        <w:t>Institucioni administrues i SSHP-së është Drejtoria e Përgjithshme e Shërbimit Kombëtar të Punësimit.</w:t>
      </w:r>
    </w:p>
    <w:p w:rsidR="00AC1180" w:rsidRPr="00973DF0" w:rsidRDefault="009A0777" w:rsidP="00AC1180">
      <w:pPr>
        <w:pStyle w:val="Paragrafi"/>
        <w:rPr>
          <w:spacing w:val="-4"/>
          <w:lang w:val="sq-AL"/>
        </w:rPr>
      </w:pPr>
      <w:r w:rsidRPr="00973DF0">
        <w:rPr>
          <w:spacing w:val="-4"/>
          <w:lang w:val="sq-AL"/>
        </w:rPr>
        <w:t xml:space="preserve">4. </w:t>
      </w:r>
      <w:r w:rsidR="00AC1180" w:rsidRPr="00973DF0">
        <w:rPr>
          <w:spacing w:val="-4"/>
          <w:lang w:val="sq-AL"/>
        </w:rPr>
        <w:t>Të dhënat e SSHP-së mblidhen në kohë reale dhe kategorizohen në të dhëna parësore e dytësore.</w:t>
      </w:r>
    </w:p>
    <w:p w:rsidR="00AC1180" w:rsidRPr="00973DF0" w:rsidRDefault="009A0777" w:rsidP="00AC1180">
      <w:pPr>
        <w:pStyle w:val="Paragrafi"/>
        <w:rPr>
          <w:spacing w:val="-4"/>
          <w:lang w:val="sq-AL"/>
        </w:rPr>
      </w:pPr>
      <w:r w:rsidRPr="00973DF0">
        <w:rPr>
          <w:spacing w:val="-4"/>
          <w:lang w:val="sq-AL"/>
        </w:rPr>
        <w:t xml:space="preserve">5. </w:t>
      </w:r>
      <w:r w:rsidR="00AC1180" w:rsidRPr="00973DF0">
        <w:rPr>
          <w:spacing w:val="-4"/>
          <w:lang w:val="sq-AL"/>
        </w:rPr>
        <w:t xml:space="preserve">Të dhënat parësore konsiderohen të dhënat e: </w:t>
      </w:r>
    </w:p>
    <w:p w:rsidR="00AC1180" w:rsidRPr="00973DF0" w:rsidRDefault="009A0777" w:rsidP="009A0777">
      <w:pPr>
        <w:pStyle w:val="Paragrafi"/>
        <w:rPr>
          <w:spacing w:val="-4"/>
          <w:lang w:val="sq-AL"/>
        </w:rPr>
      </w:pPr>
      <w:r w:rsidRPr="00973DF0">
        <w:rPr>
          <w:spacing w:val="-4"/>
          <w:lang w:val="sq-AL"/>
        </w:rPr>
        <w:t xml:space="preserve">a) </w:t>
      </w:r>
      <w:r w:rsidR="00AC1180" w:rsidRPr="00973DF0">
        <w:rPr>
          <w:spacing w:val="-4"/>
          <w:lang w:val="sq-AL"/>
        </w:rPr>
        <w:t>punëkërkuesit:</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unëkërkues i</w:t>
      </w:r>
      <w:r w:rsidR="006D5D4D" w:rsidRPr="00973DF0">
        <w:rPr>
          <w:spacing w:val="-4"/>
          <w:lang w:val="sq-AL"/>
        </w:rPr>
        <w:t xml:space="preserve"> </w:t>
      </w:r>
      <w:r w:rsidR="00AC1180" w:rsidRPr="00973DF0">
        <w:rPr>
          <w:spacing w:val="-4"/>
          <w:lang w:val="sq-AL"/>
        </w:rPr>
        <w:t>papunë;</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unëkërkues në punë;</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 xml:space="preserve">unëkërkues aktiv ose i çregjistruar. </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t</w:t>
      </w:r>
      <w:r w:rsidR="00AC1180" w:rsidRPr="00973DF0">
        <w:rPr>
          <w:spacing w:val="-4"/>
          <w:lang w:val="sq-AL"/>
        </w:rPr>
        <w:t>ë dhëna për nivelin arsimor, kurse profesionale, aftësi të tjera, eksperienca në punë dhe profesionet e dëshiruara (CV</w:t>
      </w:r>
      <w:r w:rsidR="001E718E" w:rsidRPr="00973DF0">
        <w:rPr>
          <w:spacing w:val="-4"/>
          <w:lang w:val="sq-AL"/>
        </w:rPr>
        <w:t>-ja</w:t>
      </w:r>
      <w:r w:rsidR="00AC1180" w:rsidRPr="00973DF0">
        <w:rPr>
          <w:spacing w:val="-4"/>
          <w:lang w:val="sq-AL"/>
        </w:rPr>
        <w:t xml:space="preserve"> e </w:t>
      </w:r>
      <w:proofErr w:type="spellStart"/>
      <w:r w:rsidR="00AC1180" w:rsidRPr="00973DF0">
        <w:rPr>
          <w:spacing w:val="-4"/>
          <w:lang w:val="sq-AL"/>
        </w:rPr>
        <w:t>vetëdeklaruar</w:t>
      </w:r>
      <w:proofErr w:type="spellEnd"/>
      <w:r w:rsidR="00AC1180" w:rsidRPr="00973DF0">
        <w:rPr>
          <w:spacing w:val="-4"/>
          <w:lang w:val="sq-AL"/>
        </w:rPr>
        <w:t xml:space="preserve"> e punëkërkuesit); </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ërfitues i shërbimeve të punësimit;</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ërfitues nga programe të nxitjes së punësimit;</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ërfitues i kurseve të formimit profesional publik;</w:t>
      </w:r>
    </w:p>
    <w:p w:rsidR="00573A12" w:rsidRDefault="00573A12" w:rsidP="00AC1180">
      <w:pPr>
        <w:pStyle w:val="Paragrafi"/>
        <w:rPr>
          <w:spacing w:val="-4"/>
          <w:lang w:val="sq-AL"/>
        </w:rPr>
      </w:pPr>
    </w:p>
    <w:p w:rsidR="00AC1180" w:rsidRPr="00973DF0" w:rsidRDefault="009A0777" w:rsidP="00AC1180">
      <w:pPr>
        <w:pStyle w:val="Paragrafi"/>
        <w:rPr>
          <w:spacing w:val="-4"/>
          <w:lang w:val="sq-AL"/>
        </w:rPr>
      </w:pPr>
      <w:r w:rsidRPr="00973DF0">
        <w:rPr>
          <w:spacing w:val="-4"/>
          <w:lang w:val="sq-AL"/>
        </w:rPr>
        <w:lastRenderedPageBreak/>
        <w:t xml:space="preserve">- </w:t>
      </w:r>
      <w:r w:rsidR="00C61D54" w:rsidRPr="00973DF0">
        <w:rPr>
          <w:spacing w:val="-4"/>
          <w:lang w:val="sq-AL"/>
        </w:rPr>
        <w:t>p</w:t>
      </w:r>
      <w:r w:rsidR="00AC1180" w:rsidRPr="00973DF0">
        <w:rPr>
          <w:spacing w:val="-4"/>
          <w:lang w:val="sq-AL"/>
        </w:rPr>
        <w:t>ërfitues nga programi i pagesës së papunësisë.</w:t>
      </w:r>
    </w:p>
    <w:p w:rsidR="00AC1180" w:rsidRPr="00973DF0" w:rsidRDefault="009A0777" w:rsidP="00AC1180">
      <w:pPr>
        <w:pStyle w:val="Paragrafi"/>
        <w:rPr>
          <w:spacing w:val="-4"/>
          <w:lang w:val="sq-AL"/>
        </w:rPr>
      </w:pPr>
      <w:r w:rsidRPr="00973DF0">
        <w:rPr>
          <w:spacing w:val="-4"/>
          <w:lang w:val="sq-AL"/>
        </w:rPr>
        <w:t xml:space="preserve">b) </w:t>
      </w:r>
      <w:r w:rsidR="00AC1180" w:rsidRPr="00973DF0">
        <w:rPr>
          <w:spacing w:val="-4"/>
          <w:lang w:val="sq-AL"/>
        </w:rPr>
        <w:t xml:space="preserve">punëdhënësit: </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t</w:t>
      </w:r>
      <w:r w:rsidR="00AC1180" w:rsidRPr="00973DF0">
        <w:rPr>
          <w:spacing w:val="-4"/>
          <w:lang w:val="sq-AL"/>
        </w:rPr>
        <w:t>ë dhëna për personin e kontaktit;</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s</w:t>
      </w:r>
      <w:r w:rsidR="00AC1180" w:rsidRPr="00973DF0">
        <w:rPr>
          <w:spacing w:val="-4"/>
          <w:lang w:val="sq-AL"/>
        </w:rPr>
        <w:t>hërbime që i ofrohen;</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p</w:t>
      </w:r>
      <w:r w:rsidR="00AC1180" w:rsidRPr="00973DF0">
        <w:rPr>
          <w:spacing w:val="-4"/>
          <w:lang w:val="sq-AL"/>
        </w:rPr>
        <w:t>ërfitues nga programet.</w:t>
      </w:r>
    </w:p>
    <w:p w:rsidR="00AC1180" w:rsidRPr="00973DF0" w:rsidRDefault="009A0777" w:rsidP="00AC1180">
      <w:pPr>
        <w:pStyle w:val="Paragrafi"/>
        <w:rPr>
          <w:spacing w:val="-4"/>
          <w:lang w:val="sq-AL"/>
        </w:rPr>
      </w:pPr>
      <w:r w:rsidRPr="00973DF0">
        <w:rPr>
          <w:spacing w:val="-4"/>
          <w:lang w:val="sq-AL"/>
        </w:rPr>
        <w:t xml:space="preserve">c) </w:t>
      </w:r>
      <w:r w:rsidR="0001041E" w:rsidRPr="00973DF0">
        <w:rPr>
          <w:spacing w:val="-4"/>
          <w:lang w:val="sq-AL"/>
        </w:rPr>
        <w:t xml:space="preserve">vendet </w:t>
      </w:r>
      <w:r w:rsidR="00AC1180" w:rsidRPr="00973DF0">
        <w:rPr>
          <w:spacing w:val="-4"/>
          <w:lang w:val="sq-AL"/>
        </w:rPr>
        <w:t xml:space="preserve">e lira të punës: </w:t>
      </w:r>
    </w:p>
    <w:p w:rsidR="00AC1180" w:rsidRPr="00973DF0" w:rsidRDefault="009A0777" w:rsidP="00AC1180">
      <w:pPr>
        <w:pStyle w:val="Paragrafi"/>
        <w:rPr>
          <w:spacing w:val="-4"/>
          <w:lang w:val="sq-AL"/>
        </w:rPr>
      </w:pPr>
      <w:r w:rsidRPr="00973DF0">
        <w:rPr>
          <w:spacing w:val="-4"/>
          <w:lang w:val="sq-AL"/>
        </w:rPr>
        <w:t xml:space="preserve">- </w:t>
      </w:r>
      <w:r w:rsidR="00C61D54" w:rsidRPr="00973DF0">
        <w:rPr>
          <w:spacing w:val="-4"/>
          <w:lang w:val="sq-AL"/>
        </w:rPr>
        <w:t>t</w:t>
      </w:r>
      <w:r w:rsidR="00AC1180" w:rsidRPr="00973DF0">
        <w:rPr>
          <w:spacing w:val="-4"/>
          <w:lang w:val="sq-AL"/>
        </w:rPr>
        <w:t>ë dhëna për vendin e lirë të punës (adresën, numrin e vendeve të lira, profesionin, pagën, orët e punës, arsimimin dhe aftësitë e kërkuara.</w:t>
      </w:r>
    </w:p>
    <w:p w:rsidR="00AC1180" w:rsidRPr="00973DF0" w:rsidRDefault="009A0777" w:rsidP="00AC1180">
      <w:pPr>
        <w:pStyle w:val="Paragrafi"/>
        <w:rPr>
          <w:spacing w:val="-4"/>
          <w:lang w:val="sq-AL"/>
        </w:rPr>
      </w:pPr>
      <w:r w:rsidRPr="00973DF0">
        <w:rPr>
          <w:spacing w:val="-4"/>
          <w:lang w:val="sq-AL"/>
        </w:rPr>
        <w:t xml:space="preserve">6. </w:t>
      </w:r>
      <w:r w:rsidR="00AC1180" w:rsidRPr="00973DF0">
        <w:rPr>
          <w:spacing w:val="-4"/>
          <w:lang w:val="sq-AL"/>
        </w:rPr>
        <w:t>Të dhënat dytësore konsiderohen të dhënat e:</w:t>
      </w:r>
    </w:p>
    <w:p w:rsidR="00AC1180" w:rsidRPr="00973DF0" w:rsidRDefault="009A0777" w:rsidP="00AC1180">
      <w:pPr>
        <w:pStyle w:val="Paragrafi"/>
        <w:rPr>
          <w:spacing w:val="-4"/>
          <w:lang w:val="sq-AL"/>
        </w:rPr>
      </w:pPr>
      <w:r w:rsidRPr="00973DF0">
        <w:rPr>
          <w:spacing w:val="-4"/>
          <w:lang w:val="sq-AL"/>
        </w:rPr>
        <w:t xml:space="preserve">a) </w:t>
      </w:r>
      <w:r w:rsidR="00AC1180" w:rsidRPr="00973DF0">
        <w:rPr>
          <w:spacing w:val="-4"/>
          <w:lang w:val="sq-AL"/>
        </w:rPr>
        <w:t>punëkërkuesit, të dhënat personale të të cilit verifikohen nga regjistri i Gjendjes Civile (RGJC). I punësuari verifikohet, gjithashtu, nga regjistri i tatimeve (DTP) dhe trajtimi i tij me ndihmë ekonomike verifikohet nga Shërbimi Social Shtetëror</w:t>
      </w:r>
      <w:r w:rsidR="003C7645" w:rsidRPr="00973DF0">
        <w:rPr>
          <w:spacing w:val="-4"/>
          <w:lang w:val="sq-AL"/>
        </w:rPr>
        <w:t>;</w:t>
      </w:r>
      <w:r w:rsidR="00AC1180" w:rsidRPr="00973DF0">
        <w:rPr>
          <w:spacing w:val="-4"/>
          <w:lang w:val="sq-AL"/>
        </w:rPr>
        <w:t xml:space="preserve"> </w:t>
      </w:r>
    </w:p>
    <w:p w:rsidR="00AC1180" w:rsidRPr="00973DF0" w:rsidRDefault="009A0777" w:rsidP="00AC1180">
      <w:pPr>
        <w:pStyle w:val="Paragrafi"/>
        <w:rPr>
          <w:spacing w:val="-4"/>
          <w:lang w:val="sq-AL"/>
        </w:rPr>
      </w:pPr>
      <w:r w:rsidRPr="00973DF0">
        <w:rPr>
          <w:spacing w:val="-4"/>
          <w:lang w:val="sq-AL"/>
        </w:rPr>
        <w:t xml:space="preserve">b) </w:t>
      </w:r>
      <w:r w:rsidR="00AC1180" w:rsidRPr="00973DF0">
        <w:rPr>
          <w:spacing w:val="-4"/>
          <w:lang w:val="sq-AL"/>
        </w:rPr>
        <w:t>Punëdhënësit, të dhënat e të cilit verifikohen nga Qendra Kombëtare e Regjistrimeve (QKR) dhe të dhënat e punëmarrësve në ndërmarrje, të cilat verifikohen nga regjistri i tatimeve (DTP).</w:t>
      </w:r>
    </w:p>
    <w:p w:rsidR="00AC1180" w:rsidRPr="00973DF0" w:rsidRDefault="009A0777" w:rsidP="00AC1180">
      <w:pPr>
        <w:pStyle w:val="Paragrafi"/>
        <w:rPr>
          <w:spacing w:val="-4"/>
          <w:lang w:val="sq-AL"/>
        </w:rPr>
      </w:pPr>
      <w:r w:rsidRPr="00973DF0">
        <w:rPr>
          <w:spacing w:val="-4"/>
          <w:lang w:val="sq-AL"/>
        </w:rPr>
        <w:t xml:space="preserve">7. </w:t>
      </w:r>
      <w:r w:rsidR="00AC1180" w:rsidRPr="00973DF0">
        <w:rPr>
          <w:spacing w:val="-4"/>
          <w:lang w:val="sq-AL"/>
        </w:rPr>
        <w:t xml:space="preserve">Dhënës të informacionit për SSHP-në janë punëdhënësit, punëkërkuesit dhe institucionet e tjera, me të cilat ai </w:t>
      </w:r>
      <w:proofErr w:type="spellStart"/>
      <w:r w:rsidR="00AC1180" w:rsidRPr="00973DF0">
        <w:rPr>
          <w:spacing w:val="-4"/>
          <w:lang w:val="sq-AL"/>
        </w:rPr>
        <w:t>ndërvepron</w:t>
      </w:r>
      <w:proofErr w:type="spellEnd"/>
      <w:r w:rsidR="00AC1180" w:rsidRPr="00973DF0">
        <w:rPr>
          <w:spacing w:val="-4"/>
          <w:lang w:val="sq-AL"/>
        </w:rPr>
        <w:t>.</w:t>
      </w:r>
    </w:p>
    <w:p w:rsidR="00AC1180" w:rsidRPr="00973DF0" w:rsidRDefault="009A0777" w:rsidP="00AC1180">
      <w:pPr>
        <w:pStyle w:val="Paragrafi"/>
        <w:rPr>
          <w:spacing w:val="-4"/>
          <w:lang w:val="sq-AL"/>
        </w:rPr>
      </w:pPr>
      <w:r w:rsidRPr="00973DF0">
        <w:rPr>
          <w:spacing w:val="-4"/>
          <w:lang w:val="sq-AL"/>
        </w:rPr>
        <w:t xml:space="preserve">8. </w:t>
      </w:r>
      <w:r w:rsidR="00AC1180" w:rsidRPr="00973DF0">
        <w:rPr>
          <w:spacing w:val="-4"/>
          <w:lang w:val="sq-AL"/>
        </w:rPr>
        <w:t xml:space="preserve">Baza e të dhënave të SHKP-së shkëmben informacion me institucione publike, që ushtrojnë funksione publike, sipas ligjit </w:t>
      </w:r>
      <w:r w:rsidR="006D5D4D" w:rsidRPr="00973DF0">
        <w:rPr>
          <w:spacing w:val="-4"/>
          <w:lang w:val="sq-AL"/>
        </w:rPr>
        <w:t xml:space="preserve">nr. </w:t>
      </w:r>
      <w:r w:rsidR="00AC1180" w:rsidRPr="00973DF0">
        <w:rPr>
          <w:spacing w:val="-4"/>
          <w:lang w:val="sq-AL"/>
        </w:rPr>
        <w:t xml:space="preserve">10325, datë 23.9.2010, </w:t>
      </w:r>
      <w:r w:rsidR="000D432A" w:rsidRPr="00973DF0">
        <w:rPr>
          <w:spacing w:val="-4"/>
          <w:lang w:val="sq-AL"/>
        </w:rPr>
        <w:t>“</w:t>
      </w:r>
      <w:r w:rsidR="00AC1180" w:rsidRPr="00973DF0">
        <w:rPr>
          <w:spacing w:val="-4"/>
          <w:lang w:val="sq-AL"/>
        </w:rPr>
        <w:t>Për bazat e të dhënave shtetërore</w:t>
      </w:r>
      <w:r w:rsidR="000D432A" w:rsidRPr="00973DF0">
        <w:rPr>
          <w:spacing w:val="-4"/>
          <w:lang w:val="sq-AL"/>
        </w:rPr>
        <w:t>”</w:t>
      </w:r>
      <w:r w:rsidR="00AC1180" w:rsidRPr="00973DF0">
        <w:rPr>
          <w:spacing w:val="-4"/>
          <w:lang w:val="sq-AL"/>
        </w:rPr>
        <w:t>,</w:t>
      </w:r>
      <w:r w:rsidR="006D5D4D" w:rsidRPr="00973DF0">
        <w:rPr>
          <w:spacing w:val="-4"/>
          <w:lang w:val="sq-AL"/>
        </w:rPr>
        <w:t xml:space="preserve"> </w:t>
      </w:r>
      <w:r w:rsidR="00AC1180" w:rsidRPr="00973DF0">
        <w:rPr>
          <w:spacing w:val="-4"/>
          <w:lang w:val="sq-AL"/>
        </w:rPr>
        <w:t>lidhur me shërbimet që ofrohen. Bazuar në legjislacionin në fuqi:</w:t>
      </w:r>
    </w:p>
    <w:p w:rsidR="00AC1180" w:rsidRPr="00973DF0" w:rsidRDefault="00AC1180" w:rsidP="00AC1180">
      <w:pPr>
        <w:pStyle w:val="Paragrafi"/>
        <w:rPr>
          <w:spacing w:val="-4"/>
          <w:lang w:val="sq-AL"/>
        </w:rPr>
      </w:pPr>
      <w:r w:rsidRPr="00973DF0">
        <w:rPr>
          <w:spacing w:val="-4"/>
          <w:lang w:val="sq-AL"/>
        </w:rPr>
        <w:t>a) institucionet, nga të cilat SSHP-ja merr të dhëna parësore, janë:</w:t>
      </w:r>
    </w:p>
    <w:p w:rsidR="00AC1180" w:rsidRPr="00973DF0" w:rsidRDefault="009A0777" w:rsidP="00AC1180">
      <w:pPr>
        <w:pStyle w:val="Paragrafi"/>
        <w:rPr>
          <w:spacing w:val="-4"/>
          <w:lang w:val="sq-AL"/>
        </w:rPr>
      </w:pPr>
      <w:r w:rsidRPr="00973DF0">
        <w:rPr>
          <w:spacing w:val="-4"/>
          <w:lang w:val="sq-AL"/>
        </w:rPr>
        <w:t xml:space="preserve">- </w:t>
      </w:r>
      <w:r w:rsidR="00AC1180" w:rsidRPr="00973DF0">
        <w:rPr>
          <w:spacing w:val="-4"/>
          <w:lang w:val="sq-AL"/>
        </w:rPr>
        <w:t>Regjistri Kombëtar i Gjendjes Civile;</w:t>
      </w:r>
    </w:p>
    <w:p w:rsidR="00AC1180" w:rsidRPr="00973DF0" w:rsidRDefault="009A0777" w:rsidP="00AC1180">
      <w:pPr>
        <w:pStyle w:val="Paragrafi"/>
        <w:rPr>
          <w:spacing w:val="-4"/>
          <w:lang w:val="sq-AL"/>
        </w:rPr>
      </w:pPr>
      <w:r w:rsidRPr="00973DF0">
        <w:rPr>
          <w:spacing w:val="-4"/>
          <w:lang w:val="sq-AL"/>
        </w:rPr>
        <w:t xml:space="preserve">- </w:t>
      </w:r>
      <w:r w:rsidR="00AC1180" w:rsidRPr="00973DF0">
        <w:rPr>
          <w:spacing w:val="-4"/>
          <w:lang w:val="sq-AL"/>
        </w:rPr>
        <w:t>Drejtoria e Përgjithshme e Tatimeve;</w:t>
      </w:r>
    </w:p>
    <w:p w:rsidR="00AC1180" w:rsidRPr="00973DF0" w:rsidRDefault="009A0777" w:rsidP="00AC1180">
      <w:pPr>
        <w:pStyle w:val="Paragrafi"/>
        <w:rPr>
          <w:spacing w:val="-4"/>
          <w:lang w:val="sq-AL"/>
        </w:rPr>
      </w:pPr>
      <w:r w:rsidRPr="00973DF0">
        <w:rPr>
          <w:spacing w:val="-4"/>
          <w:lang w:val="sq-AL"/>
        </w:rPr>
        <w:t xml:space="preserve">- </w:t>
      </w:r>
      <w:r w:rsidR="00AC1180" w:rsidRPr="00973DF0">
        <w:rPr>
          <w:spacing w:val="-4"/>
          <w:lang w:val="sq-AL"/>
        </w:rPr>
        <w:t>Shërbimi Social Shtetëror;</w:t>
      </w:r>
    </w:p>
    <w:p w:rsidR="00AC1180" w:rsidRPr="00973DF0" w:rsidRDefault="009A0777" w:rsidP="00AC1180">
      <w:pPr>
        <w:pStyle w:val="Paragrafi"/>
        <w:rPr>
          <w:spacing w:val="-4"/>
          <w:lang w:val="sq-AL"/>
        </w:rPr>
      </w:pPr>
      <w:r w:rsidRPr="00973DF0">
        <w:rPr>
          <w:spacing w:val="-4"/>
          <w:lang w:val="sq-AL"/>
        </w:rPr>
        <w:t xml:space="preserve">- </w:t>
      </w:r>
      <w:r w:rsidR="00AC1180" w:rsidRPr="00973DF0">
        <w:rPr>
          <w:spacing w:val="-4"/>
          <w:lang w:val="sq-AL"/>
        </w:rPr>
        <w:t>Qendra Kombëtare e Regjistrimit;</w:t>
      </w:r>
    </w:p>
    <w:p w:rsidR="00AC1180" w:rsidRPr="00973DF0" w:rsidRDefault="00AC1180" w:rsidP="00AC1180">
      <w:pPr>
        <w:pStyle w:val="Paragrafi"/>
        <w:rPr>
          <w:spacing w:val="-4"/>
          <w:lang w:val="sq-AL"/>
        </w:rPr>
      </w:pPr>
      <w:r w:rsidRPr="00973DF0">
        <w:rPr>
          <w:spacing w:val="-4"/>
          <w:lang w:val="sq-AL"/>
        </w:rPr>
        <w:t xml:space="preserve">Institucione të tjera, me të cilat SSHP-ja ka interes të </w:t>
      </w:r>
      <w:proofErr w:type="spellStart"/>
      <w:r w:rsidRPr="00973DF0">
        <w:rPr>
          <w:spacing w:val="-4"/>
          <w:lang w:val="sq-AL"/>
        </w:rPr>
        <w:t>ndërveprojë</w:t>
      </w:r>
      <w:proofErr w:type="spellEnd"/>
      <w:r w:rsidRPr="00973DF0">
        <w:rPr>
          <w:spacing w:val="-4"/>
          <w:lang w:val="sq-AL"/>
        </w:rPr>
        <w:t>, janë: Instituti i Sigurimeve Shoqërore (ISSH) dhe institucione të tjera shtetërore, të cilat mund të ngarkohen me akte ligjore e nënligjore.</w:t>
      </w:r>
    </w:p>
    <w:p w:rsidR="00AC1180" w:rsidRPr="00973DF0" w:rsidRDefault="00756321" w:rsidP="00AC1180">
      <w:pPr>
        <w:pStyle w:val="Paragrafi"/>
        <w:rPr>
          <w:spacing w:val="-4"/>
          <w:lang w:val="sq-AL"/>
        </w:rPr>
      </w:pPr>
      <w:r w:rsidRPr="00973DF0">
        <w:rPr>
          <w:spacing w:val="-4"/>
          <w:lang w:val="sq-AL"/>
        </w:rPr>
        <w:t xml:space="preserve">b) </w:t>
      </w:r>
      <w:r w:rsidR="00AC1180" w:rsidRPr="00973DF0">
        <w:rPr>
          <w:spacing w:val="-4"/>
          <w:lang w:val="sq-AL"/>
        </w:rPr>
        <w:t>institucionet, për të cilat SSHP-ja jep të dhëna parësore, janë:</w:t>
      </w:r>
    </w:p>
    <w:p w:rsidR="00AC1180" w:rsidRPr="00973DF0" w:rsidRDefault="00756321" w:rsidP="00AC1180">
      <w:pPr>
        <w:pStyle w:val="Paragrafi"/>
        <w:rPr>
          <w:spacing w:val="-4"/>
          <w:lang w:val="sq-AL"/>
        </w:rPr>
      </w:pPr>
      <w:r w:rsidRPr="00973DF0">
        <w:rPr>
          <w:spacing w:val="-4"/>
          <w:lang w:val="sq-AL"/>
        </w:rPr>
        <w:t>-</w:t>
      </w:r>
      <w:r w:rsidR="003C7645" w:rsidRPr="00973DF0">
        <w:rPr>
          <w:spacing w:val="-4"/>
          <w:lang w:val="sq-AL"/>
        </w:rPr>
        <w:t xml:space="preserve"> </w:t>
      </w:r>
      <w:r w:rsidR="00AC1180" w:rsidRPr="00973DF0">
        <w:rPr>
          <w:spacing w:val="-4"/>
          <w:lang w:val="sq-AL"/>
        </w:rPr>
        <w:t xml:space="preserve">Shërbimi Social Shtetëror; </w:t>
      </w:r>
    </w:p>
    <w:p w:rsidR="00AC1180" w:rsidRPr="00973DF0" w:rsidRDefault="00756321" w:rsidP="00AC1180">
      <w:pPr>
        <w:pStyle w:val="Paragrafi"/>
        <w:rPr>
          <w:spacing w:val="-4"/>
          <w:lang w:val="sq-AL"/>
        </w:rPr>
      </w:pPr>
      <w:r w:rsidRPr="00973DF0">
        <w:rPr>
          <w:spacing w:val="-4"/>
          <w:lang w:val="sq-AL"/>
        </w:rPr>
        <w:t>-</w:t>
      </w:r>
      <w:r w:rsidR="003C7645" w:rsidRPr="00973DF0">
        <w:rPr>
          <w:spacing w:val="-4"/>
          <w:lang w:val="sq-AL"/>
        </w:rPr>
        <w:t xml:space="preserve"> </w:t>
      </w:r>
      <w:r w:rsidR="00AC1180" w:rsidRPr="00973DF0">
        <w:rPr>
          <w:spacing w:val="-4"/>
          <w:lang w:val="sq-AL"/>
        </w:rPr>
        <w:t xml:space="preserve">Fondi i Sigurimit të Detyrueshëm të Kujdesit Shëndetësor; </w:t>
      </w:r>
    </w:p>
    <w:p w:rsidR="00AC1180" w:rsidRPr="00973DF0" w:rsidRDefault="00756321" w:rsidP="00AC1180">
      <w:pPr>
        <w:pStyle w:val="Paragrafi"/>
        <w:rPr>
          <w:spacing w:val="-4"/>
          <w:lang w:val="sq-AL"/>
        </w:rPr>
      </w:pPr>
      <w:r w:rsidRPr="00973DF0">
        <w:rPr>
          <w:spacing w:val="-4"/>
          <w:lang w:val="sq-AL"/>
        </w:rPr>
        <w:t>-</w:t>
      </w:r>
      <w:r w:rsidR="003C7645" w:rsidRPr="00973DF0">
        <w:rPr>
          <w:spacing w:val="-4"/>
          <w:lang w:val="sq-AL"/>
        </w:rPr>
        <w:t xml:space="preserve"> </w:t>
      </w:r>
      <w:r w:rsidR="00AC1180" w:rsidRPr="00973DF0">
        <w:rPr>
          <w:spacing w:val="-4"/>
          <w:lang w:val="sq-AL"/>
        </w:rPr>
        <w:t xml:space="preserve">Institucione të tjera publike, të cilat kanë interes të </w:t>
      </w:r>
      <w:proofErr w:type="spellStart"/>
      <w:r w:rsidR="00AC1180" w:rsidRPr="00973DF0">
        <w:rPr>
          <w:spacing w:val="-4"/>
          <w:lang w:val="sq-AL"/>
        </w:rPr>
        <w:t>ndërveprojnë</w:t>
      </w:r>
      <w:proofErr w:type="spellEnd"/>
      <w:r w:rsidR="00AC1180" w:rsidRPr="00973DF0">
        <w:rPr>
          <w:spacing w:val="-4"/>
          <w:lang w:val="sq-AL"/>
        </w:rPr>
        <w:t xml:space="preserve"> me </w:t>
      </w:r>
      <w:proofErr w:type="spellStart"/>
      <w:r w:rsidR="00AC1180" w:rsidRPr="00973DF0">
        <w:rPr>
          <w:spacing w:val="-4"/>
          <w:lang w:val="sq-AL"/>
        </w:rPr>
        <w:t>SSHP</w:t>
      </w:r>
      <w:proofErr w:type="spellEnd"/>
      <w:r w:rsidR="00AC1180" w:rsidRPr="00973DF0">
        <w:rPr>
          <w:spacing w:val="-4"/>
          <w:lang w:val="sq-AL"/>
        </w:rPr>
        <w:t xml:space="preserve">-në. </w:t>
      </w:r>
    </w:p>
    <w:p w:rsidR="00AC1180" w:rsidRPr="00973DF0" w:rsidRDefault="00AC1180" w:rsidP="00756321">
      <w:pPr>
        <w:pStyle w:val="Paragrafi"/>
        <w:rPr>
          <w:spacing w:val="-4"/>
          <w:lang w:val="sq-AL"/>
        </w:rPr>
      </w:pPr>
      <w:r w:rsidRPr="00973DF0">
        <w:rPr>
          <w:spacing w:val="-4"/>
          <w:lang w:val="sq-AL"/>
        </w:rPr>
        <w:t xml:space="preserve"> </w:t>
      </w:r>
      <w:r w:rsidR="00756321" w:rsidRPr="00973DF0">
        <w:rPr>
          <w:spacing w:val="-4"/>
          <w:lang w:val="sq-AL"/>
        </w:rPr>
        <w:t>9.</w:t>
      </w:r>
      <w:r w:rsidR="006D5D4D" w:rsidRPr="00973DF0">
        <w:rPr>
          <w:spacing w:val="-4"/>
          <w:lang w:val="sq-AL"/>
        </w:rPr>
        <w:t xml:space="preserve"> </w:t>
      </w:r>
      <w:r w:rsidRPr="00973DF0">
        <w:rPr>
          <w:spacing w:val="-4"/>
          <w:lang w:val="sq-AL"/>
        </w:rPr>
        <w:t xml:space="preserve">Subjektet e interesuara (punëdhënës dhe punëkërkues) kanë nivel </w:t>
      </w:r>
      <w:proofErr w:type="spellStart"/>
      <w:r w:rsidRPr="00973DF0">
        <w:rPr>
          <w:spacing w:val="-4"/>
          <w:lang w:val="sq-AL"/>
        </w:rPr>
        <w:t>aksesi</w:t>
      </w:r>
      <w:proofErr w:type="spellEnd"/>
      <w:r w:rsidR="006D5D4D" w:rsidRPr="00973DF0">
        <w:rPr>
          <w:spacing w:val="-4"/>
          <w:lang w:val="sq-AL"/>
        </w:rPr>
        <w:t xml:space="preserve"> </w:t>
      </w:r>
      <w:r w:rsidRPr="00973DF0">
        <w:rPr>
          <w:spacing w:val="-4"/>
          <w:lang w:val="sq-AL"/>
        </w:rPr>
        <w:t xml:space="preserve">për të hedhur dhe lexuar informacion të kufizuar, sipas akteve ligjore </w:t>
      </w:r>
      <w:r w:rsidRPr="00973DF0">
        <w:rPr>
          <w:spacing w:val="-4"/>
          <w:lang w:val="sq-AL"/>
        </w:rPr>
        <w:lastRenderedPageBreak/>
        <w:t>e nënligjore</w:t>
      </w:r>
      <w:r w:rsidR="006D5D4D" w:rsidRPr="00973DF0">
        <w:rPr>
          <w:spacing w:val="-4"/>
          <w:lang w:val="sq-AL"/>
        </w:rPr>
        <w:t xml:space="preserve"> </w:t>
      </w:r>
      <w:r w:rsidRPr="00973DF0">
        <w:rPr>
          <w:spacing w:val="-4"/>
          <w:lang w:val="sq-AL"/>
        </w:rPr>
        <w:t xml:space="preserve">në fuqi, nëpërmjet sistemit të SSHP-së, si dhe shërbimit </w:t>
      </w:r>
      <w:proofErr w:type="spellStart"/>
      <w:r w:rsidRPr="00973DF0">
        <w:rPr>
          <w:i/>
          <w:spacing w:val="-4"/>
          <w:lang w:val="sq-AL"/>
        </w:rPr>
        <w:t>on-line</w:t>
      </w:r>
      <w:proofErr w:type="spellEnd"/>
      <w:r w:rsidRPr="00973DF0">
        <w:rPr>
          <w:spacing w:val="-4"/>
          <w:lang w:val="sq-AL"/>
        </w:rPr>
        <w:t xml:space="preserve">. Për punonjësit e </w:t>
      </w:r>
      <w:proofErr w:type="spellStart"/>
      <w:r w:rsidRPr="00973DF0">
        <w:rPr>
          <w:spacing w:val="-4"/>
          <w:lang w:val="sq-AL"/>
        </w:rPr>
        <w:t>SHKP</w:t>
      </w:r>
      <w:proofErr w:type="spellEnd"/>
      <w:r w:rsidRPr="00973DF0">
        <w:rPr>
          <w:spacing w:val="-4"/>
          <w:lang w:val="sq-AL"/>
        </w:rPr>
        <w:t>-së</w:t>
      </w:r>
      <w:r w:rsidR="00EF5B00" w:rsidRPr="00973DF0">
        <w:rPr>
          <w:spacing w:val="-4"/>
          <w:lang w:val="sq-AL"/>
        </w:rPr>
        <w:t>,</w:t>
      </w:r>
      <w:r w:rsidRPr="00973DF0">
        <w:rPr>
          <w:spacing w:val="-4"/>
          <w:lang w:val="sq-AL"/>
        </w:rPr>
        <w:t xml:space="preserve"> niveli i </w:t>
      </w:r>
      <w:proofErr w:type="spellStart"/>
      <w:r w:rsidRPr="00973DF0">
        <w:rPr>
          <w:spacing w:val="-4"/>
          <w:lang w:val="sq-AL"/>
        </w:rPr>
        <w:t>aksesimit</w:t>
      </w:r>
      <w:proofErr w:type="spellEnd"/>
      <w:r w:rsidRPr="00973DF0">
        <w:rPr>
          <w:spacing w:val="-4"/>
          <w:lang w:val="sq-AL"/>
        </w:rPr>
        <w:t xml:space="preserve"> përcaktohet</w:t>
      </w:r>
      <w:r w:rsidR="006D5D4D" w:rsidRPr="00973DF0">
        <w:rPr>
          <w:spacing w:val="-4"/>
          <w:lang w:val="sq-AL"/>
        </w:rPr>
        <w:t xml:space="preserve"> </w:t>
      </w:r>
      <w:r w:rsidRPr="00973DF0">
        <w:rPr>
          <w:spacing w:val="-4"/>
          <w:lang w:val="sq-AL"/>
        </w:rPr>
        <w:t>me</w:t>
      </w:r>
      <w:r w:rsidR="006D5D4D" w:rsidRPr="00973DF0">
        <w:rPr>
          <w:spacing w:val="-4"/>
          <w:lang w:val="sq-AL"/>
        </w:rPr>
        <w:t xml:space="preserve"> </w:t>
      </w:r>
      <w:r w:rsidRPr="00973DF0">
        <w:rPr>
          <w:spacing w:val="-4"/>
          <w:lang w:val="sq-AL"/>
        </w:rPr>
        <w:t>rregullore</w:t>
      </w:r>
      <w:r w:rsidR="006D5D4D" w:rsidRPr="00973DF0">
        <w:rPr>
          <w:spacing w:val="-4"/>
          <w:lang w:val="sq-AL"/>
        </w:rPr>
        <w:t xml:space="preserve"> </w:t>
      </w:r>
      <w:r w:rsidRPr="00973DF0">
        <w:rPr>
          <w:spacing w:val="-4"/>
          <w:lang w:val="sq-AL"/>
        </w:rPr>
        <w:t>të</w:t>
      </w:r>
      <w:r w:rsidR="006D5D4D" w:rsidRPr="00973DF0">
        <w:rPr>
          <w:spacing w:val="-4"/>
          <w:lang w:val="sq-AL"/>
        </w:rPr>
        <w:t xml:space="preserve"> </w:t>
      </w:r>
      <w:r w:rsidRPr="00973DF0">
        <w:rPr>
          <w:spacing w:val="-4"/>
          <w:lang w:val="sq-AL"/>
        </w:rPr>
        <w:t>brendshme, sipas dispozitave ligjore.</w:t>
      </w:r>
    </w:p>
    <w:p w:rsidR="00AC1180" w:rsidRPr="00973DF0" w:rsidRDefault="002B6631" w:rsidP="00AC1180">
      <w:pPr>
        <w:pStyle w:val="Paragrafi"/>
        <w:rPr>
          <w:spacing w:val="-4"/>
          <w:lang w:val="sq-AL"/>
        </w:rPr>
      </w:pPr>
      <w:r w:rsidRPr="00973DF0">
        <w:rPr>
          <w:spacing w:val="-4"/>
          <w:lang w:val="sq-AL"/>
        </w:rPr>
        <w:t xml:space="preserve">10. </w:t>
      </w:r>
      <w:r w:rsidR="00AC1180" w:rsidRPr="00973DF0">
        <w:rPr>
          <w:spacing w:val="-4"/>
          <w:lang w:val="sq-AL"/>
        </w:rPr>
        <w:t>Baza e të dhënave të SHKP-së ka këto</w:t>
      </w:r>
      <w:r w:rsidR="006D5D4D" w:rsidRPr="00973DF0">
        <w:rPr>
          <w:spacing w:val="-4"/>
          <w:lang w:val="sq-AL"/>
        </w:rPr>
        <w:t xml:space="preserve"> </w:t>
      </w:r>
      <w:r w:rsidR="00AC1180" w:rsidRPr="00973DF0">
        <w:rPr>
          <w:spacing w:val="-4"/>
          <w:lang w:val="sq-AL"/>
        </w:rPr>
        <w:t xml:space="preserve">nivele përdoruesish: </w:t>
      </w:r>
    </w:p>
    <w:p w:rsidR="00AC1180" w:rsidRPr="00973DF0" w:rsidRDefault="002B6631" w:rsidP="00AC1180">
      <w:pPr>
        <w:pStyle w:val="Paragrafi"/>
        <w:rPr>
          <w:spacing w:val="-4"/>
          <w:lang w:val="sq-AL"/>
        </w:rPr>
      </w:pPr>
      <w:r w:rsidRPr="00973DF0">
        <w:rPr>
          <w:spacing w:val="-4"/>
          <w:lang w:val="sq-AL"/>
        </w:rPr>
        <w:t xml:space="preserve">a) </w:t>
      </w:r>
      <w:r w:rsidR="008817DA" w:rsidRPr="00973DF0">
        <w:rPr>
          <w:spacing w:val="-4"/>
          <w:lang w:val="sq-AL"/>
        </w:rPr>
        <w:t>n</w:t>
      </w:r>
      <w:r w:rsidR="00AC1180" w:rsidRPr="00973DF0">
        <w:rPr>
          <w:spacing w:val="-4"/>
          <w:lang w:val="sq-AL"/>
        </w:rPr>
        <w:t>ivel administrator;</w:t>
      </w:r>
    </w:p>
    <w:p w:rsidR="00AC1180" w:rsidRPr="00973DF0" w:rsidRDefault="002B6631" w:rsidP="00AC1180">
      <w:pPr>
        <w:pStyle w:val="Paragrafi"/>
        <w:rPr>
          <w:spacing w:val="-4"/>
          <w:lang w:val="sq-AL"/>
        </w:rPr>
      </w:pPr>
      <w:r w:rsidRPr="00973DF0">
        <w:rPr>
          <w:spacing w:val="-4"/>
          <w:lang w:val="sq-AL"/>
        </w:rPr>
        <w:t xml:space="preserve">b) </w:t>
      </w:r>
      <w:r w:rsidR="008817DA" w:rsidRPr="00973DF0">
        <w:rPr>
          <w:spacing w:val="-4"/>
          <w:lang w:val="sq-AL"/>
        </w:rPr>
        <w:t>n</w:t>
      </w:r>
      <w:r w:rsidR="00AC1180" w:rsidRPr="00973DF0">
        <w:rPr>
          <w:spacing w:val="-4"/>
          <w:lang w:val="sq-AL"/>
        </w:rPr>
        <w:t>ivel drejtues;</w:t>
      </w:r>
      <w:r w:rsidR="00AC1180" w:rsidRPr="00973DF0">
        <w:rPr>
          <w:spacing w:val="-4"/>
          <w:lang w:val="sq-AL"/>
        </w:rPr>
        <w:tab/>
      </w:r>
    </w:p>
    <w:p w:rsidR="00AC1180" w:rsidRPr="00973DF0" w:rsidRDefault="002B6631" w:rsidP="00AC1180">
      <w:pPr>
        <w:pStyle w:val="Paragrafi"/>
        <w:rPr>
          <w:spacing w:val="-4"/>
          <w:lang w:val="sq-AL"/>
        </w:rPr>
      </w:pPr>
      <w:r w:rsidRPr="00973DF0">
        <w:rPr>
          <w:spacing w:val="-4"/>
          <w:lang w:val="sq-AL"/>
        </w:rPr>
        <w:t xml:space="preserve">c) </w:t>
      </w:r>
      <w:r w:rsidR="008817DA" w:rsidRPr="00973DF0">
        <w:rPr>
          <w:spacing w:val="-4"/>
          <w:lang w:val="sq-AL"/>
        </w:rPr>
        <w:t>n</w:t>
      </w:r>
      <w:r w:rsidR="00AC1180" w:rsidRPr="00973DF0">
        <w:rPr>
          <w:spacing w:val="-4"/>
          <w:lang w:val="sq-AL"/>
        </w:rPr>
        <w:t>ivel raportues;</w:t>
      </w:r>
    </w:p>
    <w:p w:rsidR="00AC1180" w:rsidRPr="00973DF0" w:rsidRDefault="00AC1180" w:rsidP="00AC1180">
      <w:pPr>
        <w:pStyle w:val="Paragrafi"/>
        <w:rPr>
          <w:spacing w:val="-4"/>
          <w:lang w:val="sq-AL"/>
        </w:rPr>
      </w:pPr>
      <w:r w:rsidRPr="00973DF0">
        <w:rPr>
          <w:spacing w:val="-4"/>
          <w:lang w:val="sq-AL"/>
        </w:rPr>
        <w:t>ç)</w:t>
      </w:r>
      <w:r w:rsidR="006D5D4D" w:rsidRPr="00973DF0">
        <w:rPr>
          <w:spacing w:val="-4"/>
          <w:lang w:val="sq-AL"/>
        </w:rPr>
        <w:t xml:space="preserve"> </w:t>
      </w:r>
      <w:r w:rsidR="008817DA" w:rsidRPr="00973DF0">
        <w:rPr>
          <w:spacing w:val="-4"/>
          <w:lang w:val="sq-AL"/>
        </w:rPr>
        <w:t>n</w:t>
      </w:r>
      <w:r w:rsidRPr="00973DF0">
        <w:rPr>
          <w:spacing w:val="-4"/>
          <w:lang w:val="sq-AL"/>
        </w:rPr>
        <w:t>ivel specialist;</w:t>
      </w:r>
    </w:p>
    <w:p w:rsidR="00AC1180" w:rsidRPr="00973DF0" w:rsidRDefault="002B6631" w:rsidP="00AC1180">
      <w:pPr>
        <w:pStyle w:val="Paragrafi"/>
        <w:rPr>
          <w:spacing w:val="-4"/>
          <w:lang w:val="sq-AL"/>
        </w:rPr>
      </w:pPr>
      <w:r w:rsidRPr="00973DF0">
        <w:rPr>
          <w:spacing w:val="-4"/>
          <w:lang w:val="sq-AL"/>
        </w:rPr>
        <w:t xml:space="preserve">d) </w:t>
      </w:r>
      <w:r w:rsidR="008817DA" w:rsidRPr="00973DF0">
        <w:rPr>
          <w:spacing w:val="-4"/>
          <w:lang w:val="sq-AL"/>
        </w:rPr>
        <w:t>p</w:t>
      </w:r>
      <w:r w:rsidR="00AC1180" w:rsidRPr="00973DF0">
        <w:rPr>
          <w:spacing w:val="-4"/>
          <w:lang w:val="sq-AL"/>
        </w:rPr>
        <w:t>ërdorues të jashtëm (punëkërkues dhe punëdhënës).</w:t>
      </w:r>
    </w:p>
    <w:p w:rsidR="00AC1180" w:rsidRPr="00973DF0" w:rsidRDefault="00AC1180" w:rsidP="00AC1180">
      <w:pPr>
        <w:pStyle w:val="Paragrafi"/>
        <w:rPr>
          <w:spacing w:val="-4"/>
          <w:lang w:val="sq-AL"/>
        </w:rPr>
      </w:pPr>
      <w:r w:rsidRPr="00973DF0">
        <w:rPr>
          <w:spacing w:val="-4"/>
          <w:lang w:val="sq-AL"/>
        </w:rPr>
        <w:t>Funksionet dhe të drejtat e secilit përdorues janë në përputhje me pozicionin e punës dhe të përcaktuara në përshkrimet e punës, të miratuara nga drejtori i Përgjithshëm i SHKP-së, për secilin nga punonjësit e saj.</w:t>
      </w:r>
    </w:p>
    <w:p w:rsidR="00AC1180" w:rsidRPr="00973DF0" w:rsidRDefault="002B6631" w:rsidP="00AC1180">
      <w:pPr>
        <w:pStyle w:val="Paragrafi"/>
        <w:rPr>
          <w:spacing w:val="-4"/>
          <w:lang w:val="sq-AL"/>
        </w:rPr>
      </w:pPr>
      <w:r w:rsidRPr="00973DF0">
        <w:rPr>
          <w:spacing w:val="-4"/>
          <w:lang w:val="sq-AL"/>
        </w:rPr>
        <w:t xml:space="preserve">11. </w:t>
      </w:r>
      <w:r w:rsidR="00AC1180" w:rsidRPr="00973DF0">
        <w:rPr>
          <w:spacing w:val="-4"/>
          <w:lang w:val="sq-AL"/>
        </w:rPr>
        <w:t>Subjektet e interesuara janë punëkërkuesit dhe punëdhënësit.</w:t>
      </w:r>
    </w:p>
    <w:p w:rsidR="00AC1180" w:rsidRPr="00973DF0" w:rsidRDefault="002B6631" w:rsidP="00AC1180">
      <w:pPr>
        <w:pStyle w:val="Paragrafi"/>
        <w:rPr>
          <w:spacing w:val="-4"/>
          <w:lang w:val="sq-AL"/>
        </w:rPr>
      </w:pPr>
      <w:r w:rsidRPr="00973DF0">
        <w:rPr>
          <w:spacing w:val="-4"/>
          <w:lang w:val="sq-AL"/>
        </w:rPr>
        <w:t xml:space="preserve">12. </w:t>
      </w:r>
      <w:r w:rsidR="00AC1180" w:rsidRPr="00973DF0">
        <w:rPr>
          <w:spacing w:val="-4"/>
          <w:lang w:val="sq-AL"/>
        </w:rPr>
        <w:t xml:space="preserve">Të gjitha ndryshimet në arkitekturën </w:t>
      </w:r>
      <w:proofErr w:type="spellStart"/>
      <w:r w:rsidR="00AC1180" w:rsidRPr="00973DF0">
        <w:rPr>
          <w:i/>
          <w:spacing w:val="-4"/>
          <w:lang w:val="sq-AL"/>
        </w:rPr>
        <w:t>software</w:t>
      </w:r>
      <w:proofErr w:type="spellEnd"/>
      <w:r w:rsidR="00AC1180" w:rsidRPr="00973DF0">
        <w:rPr>
          <w:spacing w:val="-4"/>
          <w:lang w:val="sq-AL"/>
        </w:rPr>
        <w:t xml:space="preserve"> dhe </w:t>
      </w:r>
      <w:proofErr w:type="spellStart"/>
      <w:r w:rsidR="00AC1180" w:rsidRPr="00973DF0">
        <w:rPr>
          <w:i/>
          <w:spacing w:val="-4"/>
          <w:lang w:val="sq-AL"/>
        </w:rPr>
        <w:t>hardware</w:t>
      </w:r>
      <w:proofErr w:type="spellEnd"/>
      <w:r w:rsidR="00AC1180" w:rsidRPr="00973DF0">
        <w:rPr>
          <w:spacing w:val="-4"/>
          <w:lang w:val="sq-AL"/>
        </w:rPr>
        <w:t xml:space="preserve"> dhe në strukturën e SSHP-së të Drejtorisë së Përgjithshme të Shërbimit Kombëtar të Punësimit, të cilat mund të ndodhin në varësi të nevojave të institucionit dhe praktikave evropiane e ndërkombëtare në fushën e shërbimeve të punësimit, do të bëhen në përputhje me legjislacionin në fuqi.</w:t>
      </w:r>
    </w:p>
    <w:p w:rsidR="00AC1180" w:rsidRPr="00973DF0" w:rsidRDefault="002B6631" w:rsidP="00AC1180">
      <w:pPr>
        <w:pStyle w:val="Paragrafi"/>
        <w:rPr>
          <w:spacing w:val="-4"/>
          <w:lang w:val="sq-AL"/>
        </w:rPr>
      </w:pPr>
      <w:r w:rsidRPr="00973DF0">
        <w:rPr>
          <w:spacing w:val="-4"/>
          <w:lang w:val="sq-AL"/>
        </w:rPr>
        <w:t xml:space="preserve">13. </w:t>
      </w:r>
      <w:r w:rsidR="00AC1180" w:rsidRPr="00973DF0">
        <w:rPr>
          <w:spacing w:val="-4"/>
          <w:lang w:val="sq-AL"/>
        </w:rPr>
        <w:t>Ngarkohet Drejtoria e Përgjithshme e Shërbimit Kombëtar të Punësimit për zbatimin e këtij vendimi.</w:t>
      </w:r>
    </w:p>
    <w:p w:rsidR="00AC1180" w:rsidRPr="00973DF0" w:rsidRDefault="00AC1180" w:rsidP="00AC1180">
      <w:pPr>
        <w:pStyle w:val="Paragrafi"/>
        <w:rPr>
          <w:spacing w:val="-4"/>
          <w:lang w:val="sq-AL"/>
        </w:rPr>
      </w:pPr>
      <w:r w:rsidRPr="00973DF0">
        <w:rPr>
          <w:spacing w:val="-4"/>
          <w:lang w:val="sq-AL"/>
        </w:rPr>
        <w:t>Ky ven</w:t>
      </w:r>
      <w:r w:rsidR="002B6631" w:rsidRPr="00973DF0">
        <w:rPr>
          <w:spacing w:val="-4"/>
          <w:lang w:val="sq-AL"/>
        </w:rPr>
        <w:t>dim hyn në fuqi pas botimit në Fletoren Zyrtare</w:t>
      </w:r>
      <w:r w:rsidRPr="00973DF0">
        <w:rPr>
          <w:spacing w:val="-4"/>
          <w:lang w:val="sq-AL"/>
        </w:rPr>
        <w:t>.</w:t>
      </w:r>
    </w:p>
    <w:p w:rsidR="00573A12" w:rsidRDefault="00573A12" w:rsidP="00573A12">
      <w:pPr>
        <w:pStyle w:val="Hapesira7"/>
        <w:rPr>
          <w:lang w:val="sq-AL"/>
        </w:rPr>
      </w:pPr>
    </w:p>
    <w:p w:rsidR="00FB105A" w:rsidRPr="0074519E" w:rsidRDefault="00FB105A" w:rsidP="00FB105A">
      <w:pPr>
        <w:pStyle w:val="Paragrafi"/>
        <w:jc w:val="right"/>
        <w:rPr>
          <w:spacing w:val="-4"/>
          <w:lang w:val="sq-AL"/>
        </w:rPr>
      </w:pPr>
      <w:r>
        <w:rPr>
          <w:spacing w:val="-4"/>
          <w:lang w:val="sq-AL"/>
        </w:rPr>
        <w:t>ZËVENDËS</w:t>
      </w:r>
      <w:r w:rsidRPr="0074519E">
        <w:rPr>
          <w:spacing w:val="-4"/>
          <w:lang w:val="sq-AL"/>
        </w:rPr>
        <w:t>KRYEMINISTRI</w:t>
      </w:r>
    </w:p>
    <w:p w:rsidR="00FB105A" w:rsidRPr="0074519E" w:rsidRDefault="00FB105A" w:rsidP="00FB105A">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E23E12" w:rsidRPr="00973DF0" w:rsidRDefault="00E23E12" w:rsidP="00E9173C">
      <w:pPr>
        <w:pStyle w:val="Paragrafi"/>
        <w:rPr>
          <w:spacing w:val="-4"/>
          <w:lang w:val="sq-AL"/>
        </w:rPr>
      </w:pPr>
    </w:p>
    <w:p w:rsidR="006C6BBE" w:rsidRPr="00973DF0" w:rsidRDefault="006C6BBE" w:rsidP="006C6BBE">
      <w:pPr>
        <w:pStyle w:val="NeniTitull"/>
        <w:rPr>
          <w:spacing w:val="-4"/>
          <w:lang w:val="sq-AL"/>
        </w:rPr>
      </w:pPr>
      <w:r w:rsidRPr="00973DF0">
        <w:rPr>
          <w:spacing w:val="-4"/>
          <w:lang w:val="sq-AL"/>
        </w:rPr>
        <w:t>VENDIM</w:t>
      </w:r>
    </w:p>
    <w:p w:rsidR="006C6BBE" w:rsidRPr="00973DF0" w:rsidRDefault="006D5D4D" w:rsidP="006C6BBE">
      <w:pPr>
        <w:pStyle w:val="NeniTitull"/>
        <w:rPr>
          <w:spacing w:val="-4"/>
          <w:lang w:val="sq-AL"/>
        </w:rPr>
      </w:pPr>
      <w:r w:rsidRPr="00973DF0">
        <w:rPr>
          <w:spacing w:val="-4"/>
          <w:lang w:val="sq-AL"/>
        </w:rPr>
        <w:t xml:space="preserve">Nr. </w:t>
      </w:r>
      <w:r w:rsidR="006C6BBE" w:rsidRPr="00973DF0">
        <w:rPr>
          <w:spacing w:val="-4"/>
          <w:lang w:val="sq-AL"/>
        </w:rPr>
        <w:t>192, datë 9.3.2016</w:t>
      </w:r>
      <w:r w:rsidRPr="00973DF0">
        <w:rPr>
          <w:spacing w:val="-4"/>
          <w:lang w:val="sq-AL"/>
        </w:rPr>
        <w:t xml:space="preserve"> </w:t>
      </w:r>
    </w:p>
    <w:p w:rsidR="00E23E12" w:rsidRPr="00973DF0" w:rsidRDefault="00E23E12" w:rsidP="00573A12">
      <w:pPr>
        <w:pStyle w:val="Hapesira7"/>
        <w:rPr>
          <w:lang w:val="sq-AL"/>
        </w:rPr>
      </w:pPr>
    </w:p>
    <w:p w:rsidR="00455B79" w:rsidRPr="00973DF0" w:rsidRDefault="00455B79" w:rsidP="00972CE8">
      <w:pPr>
        <w:pStyle w:val="NeniTitull"/>
        <w:rPr>
          <w:spacing w:val="-4"/>
          <w:lang w:val="sq-AL"/>
        </w:rPr>
      </w:pPr>
      <w:r w:rsidRPr="00973DF0">
        <w:rPr>
          <w:spacing w:val="-4"/>
          <w:lang w:val="sq-AL"/>
        </w:rPr>
        <w:t>PËR</w:t>
      </w:r>
      <w:r w:rsidR="006C6BBE" w:rsidRPr="00973DF0">
        <w:rPr>
          <w:spacing w:val="-4"/>
          <w:lang w:val="sq-AL"/>
        </w:rPr>
        <w:t xml:space="preserve"> </w:t>
      </w:r>
      <w:r w:rsidRPr="00973DF0">
        <w:rPr>
          <w:spacing w:val="-4"/>
          <w:lang w:val="sq-AL"/>
        </w:rPr>
        <w:t>CAKTIMIN E NIVELIT BAZË TË SË ARDHURËS NGA PAPUNËSIA</w:t>
      </w:r>
    </w:p>
    <w:p w:rsidR="00455B79" w:rsidRPr="00973DF0" w:rsidRDefault="00455B79" w:rsidP="00573A12">
      <w:pPr>
        <w:pStyle w:val="Hapesira7"/>
        <w:rPr>
          <w:lang w:val="sq-AL"/>
        </w:rPr>
      </w:pPr>
    </w:p>
    <w:p w:rsidR="00455B79" w:rsidRPr="00973DF0" w:rsidRDefault="00455B79" w:rsidP="00455B79">
      <w:pPr>
        <w:pStyle w:val="Paragrafi"/>
        <w:rPr>
          <w:spacing w:val="-4"/>
          <w:lang w:val="sq-AL"/>
        </w:rPr>
      </w:pPr>
      <w:r w:rsidRPr="00973DF0">
        <w:rPr>
          <w:spacing w:val="-4"/>
          <w:lang w:val="sq-AL"/>
        </w:rPr>
        <w:t xml:space="preserve">Në mbështetje të nenit 100 të Kushtetutës, të pikave 2 e 3, të nenit 54, të ligjit </w:t>
      </w:r>
      <w:r w:rsidR="006D5D4D" w:rsidRPr="00973DF0">
        <w:rPr>
          <w:spacing w:val="-4"/>
          <w:lang w:val="sq-AL"/>
        </w:rPr>
        <w:t xml:space="preserve">nr. </w:t>
      </w:r>
      <w:r w:rsidRPr="00973DF0">
        <w:rPr>
          <w:spacing w:val="-4"/>
          <w:lang w:val="sq-AL"/>
        </w:rPr>
        <w:t xml:space="preserve">7703, datë 11.5.1993, </w:t>
      </w:r>
      <w:r w:rsidR="000D432A" w:rsidRPr="00973DF0">
        <w:rPr>
          <w:spacing w:val="-4"/>
          <w:lang w:val="sq-AL"/>
        </w:rPr>
        <w:t>“</w:t>
      </w:r>
      <w:r w:rsidRPr="00973DF0">
        <w:rPr>
          <w:spacing w:val="-4"/>
          <w:lang w:val="sq-AL"/>
        </w:rPr>
        <w:t>Për sigurimet shoqërore në Republikën e Shqipërisë</w:t>
      </w:r>
      <w:r w:rsidR="000D432A" w:rsidRPr="00973DF0">
        <w:rPr>
          <w:spacing w:val="-4"/>
          <w:lang w:val="sq-AL"/>
        </w:rPr>
        <w:t>”</w:t>
      </w:r>
      <w:r w:rsidRPr="00973DF0">
        <w:rPr>
          <w:spacing w:val="-4"/>
          <w:lang w:val="sq-AL"/>
        </w:rPr>
        <w:t xml:space="preserve">, të ndryshuar, dhe të ligjit </w:t>
      </w:r>
      <w:r w:rsidR="006D5D4D" w:rsidRPr="00973DF0">
        <w:rPr>
          <w:spacing w:val="-4"/>
          <w:lang w:val="sq-AL"/>
        </w:rPr>
        <w:t xml:space="preserve">nr. </w:t>
      </w:r>
      <w:r w:rsidRPr="00973DF0">
        <w:rPr>
          <w:spacing w:val="-4"/>
          <w:lang w:val="sq-AL"/>
        </w:rPr>
        <w:t xml:space="preserve">147/2015, </w:t>
      </w:r>
      <w:r w:rsidR="000D432A" w:rsidRPr="00973DF0">
        <w:rPr>
          <w:spacing w:val="-4"/>
          <w:lang w:val="sq-AL"/>
        </w:rPr>
        <w:t>“</w:t>
      </w:r>
      <w:r w:rsidRPr="00973DF0">
        <w:rPr>
          <w:spacing w:val="-4"/>
          <w:lang w:val="sq-AL"/>
        </w:rPr>
        <w:t>Për buxhetin e vitit 2016</w:t>
      </w:r>
      <w:r w:rsidR="000D432A" w:rsidRPr="00973DF0">
        <w:rPr>
          <w:spacing w:val="-4"/>
          <w:lang w:val="sq-AL"/>
        </w:rPr>
        <w:t>”</w:t>
      </w:r>
      <w:r w:rsidRPr="00973DF0">
        <w:rPr>
          <w:spacing w:val="-4"/>
          <w:lang w:val="sq-AL"/>
        </w:rPr>
        <w:t>, me propozimin e ministrit të Mirëqenies Sociale dhe Rinisë, Këshilli i Ministrave</w:t>
      </w:r>
    </w:p>
    <w:p w:rsidR="00455B79" w:rsidRDefault="00455B79" w:rsidP="00455B79">
      <w:pPr>
        <w:pStyle w:val="Paragrafi"/>
        <w:rPr>
          <w:spacing w:val="-4"/>
          <w:lang w:val="sq-AL"/>
        </w:rPr>
      </w:pPr>
    </w:p>
    <w:p w:rsidR="00F6713A" w:rsidRPr="00973DF0" w:rsidRDefault="00F6713A" w:rsidP="00455B79">
      <w:pPr>
        <w:pStyle w:val="Paragrafi"/>
        <w:rPr>
          <w:spacing w:val="-4"/>
          <w:lang w:val="sq-AL"/>
        </w:rPr>
      </w:pPr>
    </w:p>
    <w:p w:rsidR="00455B79" w:rsidRPr="00973DF0" w:rsidRDefault="006C6BBE" w:rsidP="00972CE8">
      <w:pPr>
        <w:pStyle w:val="NeniNr"/>
        <w:rPr>
          <w:spacing w:val="-4"/>
          <w:lang w:val="sq-AL"/>
        </w:rPr>
      </w:pPr>
      <w:r w:rsidRPr="00973DF0">
        <w:rPr>
          <w:spacing w:val="-4"/>
          <w:lang w:val="sq-AL"/>
        </w:rPr>
        <w:lastRenderedPageBreak/>
        <w:t>VENDOS</w:t>
      </w:r>
      <w:r w:rsidR="00455B79" w:rsidRPr="00973DF0">
        <w:rPr>
          <w:spacing w:val="-4"/>
          <w:lang w:val="sq-AL"/>
        </w:rPr>
        <w:t>I:</w:t>
      </w:r>
    </w:p>
    <w:p w:rsidR="00455B79" w:rsidRPr="00973DF0" w:rsidRDefault="00455B79" w:rsidP="00573A12">
      <w:pPr>
        <w:pStyle w:val="Hapesira7"/>
        <w:rPr>
          <w:lang w:val="sq-AL"/>
        </w:rPr>
      </w:pPr>
    </w:p>
    <w:p w:rsidR="00455B79" w:rsidRPr="00973DF0" w:rsidRDefault="00972CE8" w:rsidP="00455B79">
      <w:pPr>
        <w:pStyle w:val="Paragrafi"/>
        <w:rPr>
          <w:spacing w:val="-4"/>
          <w:lang w:val="sq-AL"/>
        </w:rPr>
      </w:pPr>
      <w:r w:rsidRPr="00973DF0">
        <w:rPr>
          <w:spacing w:val="-4"/>
          <w:lang w:val="sq-AL"/>
        </w:rPr>
        <w:t xml:space="preserve">1. </w:t>
      </w:r>
      <w:r w:rsidR="00455B79" w:rsidRPr="00973DF0">
        <w:rPr>
          <w:spacing w:val="-4"/>
          <w:lang w:val="sq-AL"/>
        </w:rPr>
        <w:t>Niveli bazë i së ardhurës nga papunësia të jetë 11 000 (njëmbëdhjetë mijë) lekë në muaj.</w:t>
      </w:r>
    </w:p>
    <w:p w:rsidR="00455B79" w:rsidRPr="00973DF0" w:rsidRDefault="00972CE8" w:rsidP="00455B79">
      <w:pPr>
        <w:pStyle w:val="Paragrafi"/>
        <w:rPr>
          <w:spacing w:val="-4"/>
          <w:lang w:val="sq-AL"/>
        </w:rPr>
      </w:pPr>
      <w:r w:rsidRPr="00973DF0">
        <w:rPr>
          <w:spacing w:val="-4"/>
          <w:lang w:val="sq-AL"/>
        </w:rPr>
        <w:t xml:space="preserve">2. </w:t>
      </w:r>
      <w:r w:rsidR="00455B79" w:rsidRPr="00973DF0">
        <w:rPr>
          <w:spacing w:val="-4"/>
          <w:lang w:val="sq-AL"/>
        </w:rPr>
        <w:t xml:space="preserve">Efektet financiare, që rrjedhin nga zbatimi i këtij vendimi, të përballohen nga fondet e parashikuara në buxhetin e vitit 2016, miratuar për Ministrinë e Mirëqenies Sociale dhe Rinisë, në grupin 25, titull 10550 kap.1, Art 606 </w:t>
      </w:r>
      <w:r w:rsidR="000D432A" w:rsidRPr="00973DF0">
        <w:rPr>
          <w:spacing w:val="-4"/>
          <w:lang w:val="sq-AL"/>
        </w:rPr>
        <w:t>“</w:t>
      </w:r>
      <w:r w:rsidR="00455B79" w:rsidRPr="00973DF0">
        <w:rPr>
          <w:spacing w:val="-4"/>
          <w:lang w:val="sq-AL"/>
        </w:rPr>
        <w:t>E ardhura nga papunësia</w:t>
      </w:r>
      <w:r w:rsidR="000D432A" w:rsidRPr="00973DF0">
        <w:rPr>
          <w:spacing w:val="-4"/>
          <w:lang w:val="sq-AL"/>
        </w:rPr>
        <w:t>”</w:t>
      </w:r>
      <w:r w:rsidR="00455B79" w:rsidRPr="00973DF0">
        <w:rPr>
          <w:spacing w:val="-4"/>
          <w:lang w:val="sq-AL"/>
        </w:rPr>
        <w:t>.</w:t>
      </w:r>
    </w:p>
    <w:p w:rsidR="00455B79" w:rsidRPr="00973DF0" w:rsidRDefault="00972CE8" w:rsidP="00455B79">
      <w:pPr>
        <w:pStyle w:val="Paragrafi"/>
        <w:rPr>
          <w:spacing w:val="-4"/>
          <w:lang w:val="sq-AL"/>
        </w:rPr>
      </w:pPr>
      <w:r w:rsidRPr="00973DF0">
        <w:rPr>
          <w:spacing w:val="-4"/>
          <w:lang w:val="sq-AL"/>
        </w:rPr>
        <w:t xml:space="preserve">3. </w:t>
      </w:r>
      <w:r w:rsidR="00455B79" w:rsidRPr="00973DF0">
        <w:rPr>
          <w:spacing w:val="-4"/>
          <w:lang w:val="sq-AL"/>
        </w:rPr>
        <w:t xml:space="preserve">Vendimi </w:t>
      </w:r>
      <w:r w:rsidR="006D5D4D" w:rsidRPr="00973DF0">
        <w:rPr>
          <w:spacing w:val="-4"/>
          <w:lang w:val="sq-AL"/>
        </w:rPr>
        <w:t xml:space="preserve">nr. </w:t>
      </w:r>
      <w:r w:rsidR="00455B79" w:rsidRPr="00973DF0">
        <w:rPr>
          <w:spacing w:val="-4"/>
          <w:lang w:val="sq-AL"/>
        </w:rPr>
        <w:t xml:space="preserve">562, datë 3.8.2011, i Këshillit të Ministrave, </w:t>
      </w:r>
      <w:r w:rsidR="000D432A" w:rsidRPr="00973DF0">
        <w:rPr>
          <w:spacing w:val="-4"/>
          <w:lang w:val="sq-AL"/>
        </w:rPr>
        <w:t>“</w:t>
      </w:r>
      <w:r w:rsidR="00455B79" w:rsidRPr="00973DF0">
        <w:rPr>
          <w:spacing w:val="-4"/>
          <w:lang w:val="sq-AL"/>
        </w:rPr>
        <w:t>Për caktimin e nivelit bazë të së ardhurës nga papunësia</w:t>
      </w:r>
      <w:r w:rsidR="000D432A" w:rsidRPr="00973DF0">
        <w:rPr>
          <w:spacing w:val="-4"/>
          <w:lang w:val="sq-AL"/>
        </w:rPr>
        <w:t>”</w:t>
      </w:r>
      <w:r w:rsidR="00455B79" w:rsidRPr="00973DF0">
        <w:rPr>
          <w:spacing w:val="-4"/>
          <w:lang w:val="sq-AL"/>
        </w:rPr>
        <w:t>, shfuqizohet.</w:t>
      </w:r>
    </w:p>
    <w:p w:rsidR="00455B79" w:rsidRPr="00973DF0" w:rsidRDefault="00972CE8" w:rsidP="00455B79">
      <w:pPr>
        <w:pStyle w:val="Paragrafi"/>
        <w:rPr>
          <w:spacing w:val="-4"/>
          <w:lang w:val="sq-AL"/>
        </w:rPr>
      </w:pPr>
      <w:r w:rsidRPr="00973DF0">
        <w:rPr>
          <w:spacing w:val="-4"/>
          <w:lang w:val="sq-AL"/>
        </w:rPr>
        <w:t xml:space="preserve">4. </w:t>
      </w:r>
      <w:r w:rsidR="00455B79" w:rsidRPr="00973DF0">
        <w:rPr>
          <w:spacing w:val="-4"/>
          <w:lang w:val="sq-AL"/>
        </w:rPr>
        <w:t>Ngarkohen Ministria e Mirëqenies Sociale dhe Rinisë dhe Shërbimi Kombëtar i Punësimit për zbatimin e këtij vendimi.</w:t>
      </w:r>
    </w:p>
    <w:p w:rsidR="00455B79" w:rsidRPr="00973DF0" w:rsidRDefault="00455B79" w:rsidP="00455B79">
      <w:pPr>
        <w:pStyle w:val="Paragrafi"/>
        <w:rPr>
          <w:spacing w:val="-4"/>
          <w:lang w:val="sq-AL"/>
        </w:rPr>
      </w:pPr>
      <w:r w:rsidRPr="00973DF0">
        <w:rPr>
          <w:spacing w:val="-4"/>
          <w:lang w:val="sq-AL"/>
        </w:rPr>
        <w:t>Ky vendim hyn në fuqi pas botim</w:t>
      </w:r>
      <w:r w:rsidR="00972CE8" w:rsidRPr="00973DF0">
        <w:rPr>
          <w:spacing w:val="-4"/>
          <w:lang w:val="sq-AL"/>
        </w:rPr>
        <w:t>it në Fletoren Zyrtare</w:t>
      </w:r>
      <w:r w:rsidRPr="00973DF0">
        <w:rPr>
          <w:spacing w:val="-4"/>
          <w:lang w:val="sq-AL"/>
        </w:rPr>
        <w:t>.</w:t>
      </w:r>
    </w:p>
    <w:p w:rsidR="001E0EF3" w:rsidRPr="001E0EF3" w:rsidRDefault="001E0EF3" w:rsidP="00FB105A">
      <w:pPr>
        <w:pStyle w:val="Paragrafi"/>
        <w:jc w:val="right"/>
        <w:rPr>
          <w:spacing w:val="-4"/>
          <w:sz w:val="12"/>
          <w:lang w:val="sq-AL"/>
        </w:rPr>
      </w:pPr>
    </w:p>
    <w:p w:rsidR="00FB105A" w:rsidRPr="0074519E" w:rsidRDefault="00FB105A" w:rsidP="00FB105A">
      <w:pPr>
        <w:pStyle w:val="Paragrafi"/>
        <w:jc w:val="right"/>
        <w:rPr>
          <w:spacing w:val="-4"/>
          <w:lang w:val="sq-AL"/>
        </w:rPr>
      </w:pPr>
      <w:r>
        <w:rPr>
          <w:spacing w:val="-4"/>
          <w:lang w:val="sq-AL"/>
        </w:rPr>
        <w:t>ZËVENDËS</w:t>
      </w:r>
      <w:r w:rsidRPr="0074519E">
        <w:rPr>
          <w:spacing w:val="-4"/>
          <w:lang w:val="sq-AL"/>
        </w:rPr>
        <w:t>KRYEMINISTRI</w:t>
      </w:r>
    </w:p>
    <w:p w:rsidR="00FB105A" w:rsidRPr="0074519E" w:rsidRDefault="00FB105A" w:rsidP="00FB105A">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972CE8" w:rsidRPr="00973DF0" w:rsidRDefault="00972CE8" w:rsidP="00972CE8">
      <w:pPr>
        <w:pStyle w:val="Paragrafi"/>
        <w:jc w:val="right"/>
        <w:rPr>
          <w:b/>
          <w:spacing w:val="-4"/>
          <w:lang w:val="sq-AL"/>
        </w:rPr>
      </w:pPr>
    </w:p>
    <w:p w:rsidR="00913ABC" w:rsidRPr="00973DF0" w:rsidRDefault="00913ABC" w:rsidP="00913ABC">
      <w:pPr>
        <w:pStyle w:val="NeniTitull"/>
        <w:rPr>
          <w:spacing w:val="-4"/>
          <w:lang w:val="sq-AL"/>
        </w:rPr>
      </w:pPr>
      <w:r w:rsidRPr="00973DF0">
        <w:rPr>
          <w:spacing w:val="-4"/>
          <w:lang w:val="sq-AL"/>
        </w:rPr>
        <w:t>VENDIM</w:t>
      </w:r>
    </w:p>
    <w:p w:rsidR="00913ABC" w:rsidRPr="00973DF0" w:rsidRDefault="006D5D4D" w:rsidP="00913ABC">
      <w:pPr>
        <w:pStyle w:val="NeniTitull"/>
        <w:rPr>
          <w:spacing w:val="-4"/>
          <w:lang w:val="sq-AL"/>
        </w:rPr>
      </w:pPr>
      <w:r w:rsidRPr="00973DF0">
        <w:rPr>
          <w:spacing w:val="-4"/>
          <w:lang w:val="sq-AL"/>
        </w:rPr>
        <w:t xml:space="preserve">Nr. </w:t>
      </w:r>
      <w:r w:rsidR="00EF5B00" w:rsidRPr="00973DF0">
        <w:rPr>
          <w:spacing w:val="-4"/>
          <w:lang w:val="sq-AL"/>
        </w:rPr>
        <w:t>193, datë 9.3.</w:t>
      </w:r>
      <w:r w:rsidR="00913ABC" w:rsidRPr="00973DF0">
        <w:rPr>
          <w:spacing w:val="-4"/>
          <w:lang w:val="sq-AL"/>
        </w:rPr>
        <w:t>2016</w:t>
      </w:r>
      <w:r w:rsidRPr="00973DF0">
        <w:rPr>
          <w:spacing w:val="-4"/>
          <w:lang w:val="sq-AL"/>
        </w:rPr>
        <w:t xml:space="preserve"> </w:t>
      </w:r>
    </w:p>
    <w:p w:rsidR="00913ABC" w:rsidRPr="00973DF0" w:rsidRDefault="00913ABC" w:rsidP="00573A12">
      <w:pPr>
        <w:pStyle w:val="Hapesira7"/>
        <w:rPr>
          <w:lang w:val="sq-AL"/>
        </w:rPr>
      </w:pPr>
    </w:p>
    <w:p w:rsidR="00913ABC" w:rsidRPr="00973DF0" w:rsidRDefault="0047217F" w:rsidP="00913ABC">
      <w:pPr>
        <w:pStyle w:val="NeniTitull"/>
        <w:rPr>
          <w:spacing w:val="-4"/>
          <w:lang w:val="sq-AL"/>
        </w:rPr>
      </w:pPr>
      <w:r w:rsidRPr="00973DF0">
        <w:rPr>
          <w:spacing w:val="-4"/>
          <w:lang w:val="sq-AL"/>
        </w:rPr>
        <w:t>PËR DISA NDRYSHIME NË VENDIMIN NR. 138, DATË 31.3.1994, TË KËSHILLIT TË MINISTRAVE, “PËR KOMPENSIMIN E SHPENZIMEVE NGA NDRYSHIMI I ÇMIMIT TË ENERGJISË ELEKTRIKE DHE LËNDËVE DJEGËSE”, TË NDRYSHUAR</w:t>
      </w:r>
    </w:p>
    <w:p w:rsidR="00913ABC" w:rsidRPr="00973DF0" w:rsidRDefault="00913ABC" w:rsidP="00573A12">
      <w:pPr>
        <w:pStyle w:val="Hapesira7"/>
        <w:rPr>
          <w:lang w:val="sq-AL"/>
        </w:rPr>
      </w:pPr>
    </w:p>
    <w:p w:rsidR="00913ABC" w:rsidRPr="00973DF0" w:rsidRDefault="00913ABC" w:rsidP="00913ABC">
      <w:pPr>
        <w:pStyle w:val="Paragrafi"/>
        <w:rPr>
          <w:spacing w:val="-4"/>
          <w:lang w:val="sq-AL"/>
        </w:rPr>
      </w:pPr>
      <w:r w:rsidRPr="00973DF0">
        <w:rPr>
          <w:spacing w:val="-4"/>
          <w:lang w:val="sq-AL"/>
        </w:rPr>
        <w:t xml:space="preserve">Në mbështetje të nenit 100 të Kushtetutës dhe të nenit 54, të ligjit </w:t>
      </w:r>
      <w:r w:rsidR="006D5D4D" w:rsidRPr="00973DF0">
        <w:rPr>
          <w:spacing w:val="-4"/>
          <w:lang w:val="sq-AL"/>
        </w:rPr>
        <w:t xml:space="preserve">nr. </w:t>
      </w:r>
      <w:r w:rsidRPr="00973DF0">
        <w:rPr>
          <w:spacing w:val="-4"/>
          <w:lang w:val="sq-AL"/>
        </w:rPr>
        <w:t xml:space="preserve">7703, datë 11.5.1993, </w:t>
      </w:r>
      <w:r w:rsidR="000D432A" w:rsidRPr="00973DF0">
        <w:rPr>
          <w:spacing w:val="-4"/>
          <w:lang w:val="sq-AL"/>
        </w:rPr>
        <w:t>“</w:t>
      </w:r>
      <w:r w:rsidRPr="00973DF0">
        <w:rPr>
          <w:spacing w:val="-4"/>
          <w:lang w:val="sq-AL"/>
        </w:rPr>
        <w:t>Për sigurimet shoqërore në Republikën e Shqipërisë</w:t>
      </w:r>
      <w:r w:rsidR="000D432A" w:rsidRPr="00973DF0">
        <w:rPr>
          <w:spacing w:val="-4"/>
          <w:lang w:val="sq-AL"/>
        </w:rPr>
        <w:t>”</w:t>
      </w:r>
      <w:r w:rsidRPr="00973DF0">
        <w:rPr>
          <w:spacing w:val="-4"/>
          <w:lang w:val="sq-AL"/>
        </w:rPr>
        <w:t>, të ndryshuar, me propozimin e ministrit të Mirëqenies Sociale dhe Rinisë, Këshilli i Ministrave</w:t>
      </w:r>
    </w:p>
    <w:p w:rsidR="00913ABC" w:rsidRPr="00973DF0" w:rsidRDefault="00913ABC" w:rsidP="00573A12">
      <w:pPr>
        <w:pStyle w:val="Hapesira7"/>
        <w:rPr>
          <w:lang w:val="sq-AL"/>
        </w:rPr>
      </w:pPr>
    </w:p>
    <w:p w:rsidR="00913ABC" w:rsidRPr="00973DF0" w:rsidRDefault="00913ABC" w:rsidP="00913ABC">
      <w:pPr>
        <w:pStyle w:val="NeniNr"/>
        <w:rPr>
          <w:spacing w:val="-4"/>
          <w:lang w:val="sq-AL"/>
        </w:rPr>
      </w:pPr>
      <w:r w:rsidRPr="00973DF0">
        <w:rPr>
          <w:spacing w:val="-4"/>
          <w:lang w:val="sq-AL"/>
        </w:rPr>
        <w:t>VENDOSI:</w:t>
      </w:r>
    </w:p>
    <w:p w:rsidR="00913ABC" w:rsidRPr="00973DF0" w:rsidRDefault="00913ABC" w:rsidP="00573A12">
      <w:pPr>
        <w:pStyle w:val="Hapesira7"/>
        <w:rPr>
          <w:lang w:val="sq-AL"/>
        </w:rPr>
      </w:pPr>
    </w:p>
    <w:p w:rsidR="00913ABC" w:rsidRPr="00973DF0" w:rsidRDefault="00913ABC" w:rsidP="00913ABC">
      <w:pPr>
        <w:pStyle w:val="Paragrafi"/>
        <w:rPr>
          <w:spacing w:val="-4"/>
          <w:lang w:val="sq-AL"/>
        </w:rPr>
      </w:pPr>
      <w:r w:rsidRPr="00973DF0">
        <w:rPr>
          <w:spacing w:val="-4"/>
          <w:lang w:val="sq-AL"/>
        </w:rPr>
        <w:t xml:space="preserve">Në vendimin </w:t>
      </w:r>
      <w:r w:rsidR="006D5D4D" w:rsidRPr="00973DF0">
        <w:rPr>
          <w:spacing w:val="-4"/>
          <w:lang w:val="sq-AL"/>
        </w:rPr>
        <w:t xml:space="preserve">nr. </w:t>
      </w:r>
      <w:r w:rsidRPr="00973DF0">
        <w:rPr>
          <w:spacing w:val="-4"/>
          <w:lang w:val="sq-AL"/>
        </w:rPr>
        <w:t>138, datë 31.3.1994, të Këshillit të Ministrave,</w:t>
      </w:r>
      <w:r w:rsidR="00EF5B00" w:rsidRPr="00973DF0">
        <w:rPr>
          <w:spacing w:val="-4"/>
          <w:lang w:val="sq-AL"/>
        </w:rPr>
        <w:t xml:space="preserve"> të ndryshuar, bëhen ndryshimet</w:t>
      </w:r>
      <w:r w:rsidRPr="00973DF0">
        <w:rPr>
          <w:spacing w:val="-4"/>
          <w:lang w:val="sq-AL"/>
        </w:rPr>
        <w:t xml:space="preserve"> si më poshtë vijon:</w:t>
      </w:r>
    </w:p>
    <w:p w:rsidR="00913ABC" w:rsidRPr="00973DF0" w:rsidRDefault="00913ABC" w:rsidP="00913ABC">
      <w:pPr>
        <w:pStyle w:val="Paragrafi"/>
        <w:rPr>
          <w:spacing w:val="-4"/>
          <w:lang w:val="sq-AL"/>
        </w:rPr>
      </w:pPr>
      <w:r w:rsidRPr="00973DF0">
        <w:rPr>
          <w:spacing w:val="-4"/>
          <w:lang w:val="sq-AL"/>
        </w:rPr>
        <w:t xml:space="preserve">1. Shkronja </w:t>
      </w:r>
      <w:r w:rsidR="000D432A" w:rsidRPr="00973DF0">
        <w:rPr>
          <w:spacing w:val="-4"/>
          <w:lang w:val="sq-AL"/>
        </w:rPr>
        <w:t>“</w:t>
      </w:r>
      <w:r w:rsidRPr="00973DF0">
        <w:rPr>
          <w:spacing w:val="-4"/>
          <w:lang w:val="sq-AL"/>
        </w:rPr>
        <w:t>b</w:t>
      </w:r>
      <w:r w:rsidR="000D432A" w:rsidRPr="00973DF0">
        <w:rPr>
          <w:spacing w:val="-4"/>
          <w:lang w:val="sq-AL"/>
        </w:rPr>
        <w:t>”</w:t>
      </w:r>
      <w:r w:rsidRPr="00973DF0">
        <w:rPr>
          <w:spacing w:val="-4"/>
          <w:lang w:val="sq-AL"/>
        </w:rPr>
        <w:t>, e pikës 2, të kapitullit I, shfuqizohet;</w:t>
      </w:r>
    </w:p>
    <w:p w:rsidR="00913ABC" w:rsidRPr="00973DF0" w:rsidRDefault="00913ABC" w:rsidP="00913ABC">
      <w:pPr>
        <w:pStyle w:val="Paragrafi"/>
        <w:rPr>
          <w:spacing w:val="-4"/>
          <w:lang w:val="sq-AL"/>
        </w:rPr>
      </w:pPr>
      <w:r w:rsidRPr="00973DF0">
        <w:rPr>
          <w:spacing w:val="-4"/>
          <w:lang w:val="sq-AL"/>
        </w:rPr>
        <w:t xml:space="preserve">2. Shkronja </w:t>
      </w:r>
      <w:r w:rsidR="000D432A" w:rsidRPr="00973DF0">
        <w:rPr>
          <w:spacing w:val="-4"/>
          <w:lang w:val="sq-AL"/>
        </w:rPr>
        <w:t>“</w:t>
      </w:r>
      <w:r w:rsidRPr="00973DF0">
        <w:rPr>
          <w:spacing w:val="-4"/>
          <w:lang w:val="sq-AL"/>
        </w:rPr>
        <w:t>c</w:t>
      </w:r>
      <w:r w:rsidR="000D432A" w:rsidRPr="00973DF0">
        <w:rPr>
          <w:spacing w:val="-4"/>
          <w:lang w:val="sq-AL"/>
        </w:rPr>
        <w:t>”</w:t>
      </w:r>
      <w:r w:rsidRPr="00973DF0">
        <w:rPr>
          <w:spacing w:val="-4"/>
          <w:lang w:val="sq-AL"/>
        </w:rPr>
        <w:t>, e pikës 3, të kapitullit II, shfuqizohet.</w:t>
      </w:r>
    </w:p>
    <w:p w:rsidR="00913ABC" w:rsidRPr="00973DF0" w:rsidRDefault="00913ABC" w:rsidP="00913ABC">
      <w:pPr>
        <w:pStyle w:val="Paragrafi"/>
        <w:rPr>
          <w:spacing w:val="-4"/>
          <w:lang w:val="sq-AL"/>
        </w:rPr>
      </w:pPr>
      <w:r w:rsidRPr="00973DF0">
        <w:rPr>
          <w:spacing w:val="-4"/>
          <w:lang w:val="sq-AL"/>
        </w:rPr>
        <w:t>Ky vendim hyn në fuqi pas botimit në Fletoren Zyrtare.</w:t>
      </w:r>
    </w:p>
    <w:p w:rsidR="00913ABC" w:rsidRPr="00973DF0" w:rsidRDefault="00913ABC" w:rsidP="00573A12">
      <w:pPr>
        <w:pStyle w:val="Hapesira7"/>
        <w:rPr>
          <w:lang w:val="sq-AL"/>
        </w:rPr>
      </w:pPr>
    </w:p>
    <w:p w:rsidR="00FB105A" w:rsidRPr="0074519E" w:rsidRDefault="00FB105A" w:rsidP="00FB105A">
      <w:pPr>
        <w:pStyle w:val="Paragrafi"/>
        <w:jc w:val="right"/>
        <w:rPr>
          <w:spacing w:val="-4"/>
          <w:lang w:val="sq-AL"/>
        </w:rPr>
      </w:pPr>
      <w:r>
        <w:rPr>
          <w:spacing w:val="-4"/>
          <w:lang w:val="sq-AL"/>
        </w:rPr>
        <w:t>ZËVENDËS</w:t>
      </w:r>
      <w:r w:rsidRPr="0074519E">
        <w:rPr>
          <w:spacing w:val="-4"/>
          <w:lang w:val="sq-AL"/>
        </w:rPr>
        <w:t>KRYEMINISTRI</w:t>
      </w:r>
    </w:p>
    <w:p w:rsidR="00FB105A" w:rsidRPr="0074519E" w:rsidRDefault="00FB105A" w:rsidP="00FB105A">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6A6C98" w:rsidRPr="00973DF0" w:rsidRDefault="006A6C98" w:rsidP="006A6C98">
      <w:pPr>
        <w:pStyle w:val="NeniTitull"/>
        <w:rPr>
          <w:spacing w:val="-4"/>
          <w:lang w:val="sq-AL"/>
        </w:rPr>
      </w:pPr>
      <w:r w:rsidRPr="00973DF0">
        <w:rPr>
          <w:spacing w:val="-4"/>
          <w:lang w:val="sq-AL"/>
        </w:rPr>
        <w:lastRenderedPageBreak/>
        <w:t>VENDIM</w:t>
      </w:r>
    </w:p>
    <w:p w:rsidR="006A6C98" w:rsidRPr="00973DF0" w:rsidRDefault="006D5D4D" w:rsidP="006A6C98">
      <w:pPr>
        <w:pStyle w:val="NeniTitull"/>
        <w:rPr>
          <w:spacing w:val="-4"/>
          <w:lang w:val="sq-AL"/>
        </w:rPr>
      </w:pPr>
      <w:r w:rsidRPr="00973DF0">
        <w:rPr>
          <w:spacing w:val="-4"/>
          <w:lang w:val="sq-AL"/>
        </w:rPr>
        <w:t xml:space="preserve">Nr. </w:t>
      </w:r>
      <w:r w:rsidR="00D74DBE" w:rsidRPr="00973DF0">
        <w:rPr>
          <w:spacing w:val="-4"/>
          <w:lang w:val="sq-AL"/>
        </w:rPr>
        <w:t>194, datë 9.3.</w:t>
      </w:r>
      <w:r w:rsidR="006A6C98" w:rsidRPr="00973DF0">
        <w:rPr>
          <w:spacing w:val="-4"/>
          <w:lang w:val="sq-AL"/>
        </w:rPr>
        <w:t>2016</w:t>
      </w:r>
      <w:r w:rsidRPr="00973DF0">
        <w:rPr>
          <w:spacing w:val="-4"/>
          <w:lang w:val="sq-AL"/>
        </w:rPr>
        <w:t xml:space="preserve"> </w:t>
      </w:r>
    </w:p>
    <w:p w:rsidR="006A6C98" w:rsidRPr="00973DF0" w:rsidRDefault="006A6C98" w:rsidP="00573A12">
      <w:pPr>
        <w:pStyle w:val="Hapesira7"/>
        <w:rPr>
          <w:lang w:val="sq-AL"/>
        </w:rPr>
      </w:pPr>
    </w:p>
    <w:p w:rsidR="006A6C98" w:rsidRPr="00973DF0" w:rsidRDefault="00EE2730" w:rsidP="006A6C98">
      <w:pPr>
        <w:pStyle w:val="NeniTitull"/>
        <w:rPr>
          <w:spacing w:val="-4"/>
          <w:lang w:val="sq-AL"/>
        </w:rPr>
      </w:pPr>
      <w:r w:rsidRPr="00973DF0">
        <w:rPr>
          <w:spacing w:val="-4"/>
          <w:lang w:val="sq-AL"/>
        </w:rPr>
        <w:t xml:space="preserve">PËR DISA NDRYSHIME NË VENDIMIN NR. 223, DATË 19.4.2006, TË KËSHILLIT TË MINISTRAVE, “PËR PAGESËN E SË ARDHURËS NGA PAPUNËSIA” </w:t>
      </w:r>
    </w:p>
    <w:p w:rsidR="006A6C98" w:rsidRPr="00973DF0" w:rsidRDefault="006A6C98" w:rsidP="00573A12">
      <w:pPr>
        <w:pStyle w:val="Hapesira7"/>
        <w:rPr>
          <w:lang w:val="sq-AL"/>
        </w:rPr>
      </w:pPr>
    </w:p>
    <w:p w:rsidR="006A6C98" w:rsidRPr="00973DF0" w:rsidRDefault="006A6C98" w:rsidP="006A6C98">
      <w:pPr>
        <w:pStyle w:val="Paragrafi"/>
        <w:rPr>
          <w:spacing w:val="-4"/>
          <w:lang w:val="sq-AL"/>
        </w:rPr>
      </w:pPr>
      <w:r w:rsidRPr="00973DF0">
        <w:rPr>
          <w:spacing w:val="-4"/>
          <w:lang w:val="sq-AL"/>
        </w:rPr>
        <w:t>Në mbështetje të nenit 100 të Kushtetutës dhe të neneve 53 e 55, të</w:t>
      </w:r>
      <w:r w:rsidR="006D5D4D" w:rsidRPr="00973DF0">
        <w:rPr>
          <w:spacing w:val="-4"/>
          <w:lang w:val="sq-AL"/>
        </w:rPr>
        <w:t xml:space="preserve"> </w:t>
      </w:r>
      <w:r w:rsidRPr="00973DF0">
        <w:rPr>
          <w:spacing w:val="-4"/>
          <w:lang w:val="sq-AL"/>
        </w:rPr>
        <w:t xml:space="preserve">ligjit </w:t>
      </w:r>
      <w:r w:rsidR="006D5D4D" w:rsidRPr="00973DF0">
        <w:rPr>
          <w:spacing w:val="-4"/>
          <w:lang w:val="sq-AL"/>
        </w:rPr>
        <w:t xml:space="preserve">nr. </w:t>
      </w:r>
      <w:r w:rsidRPr="00973DF0">
        <w:rPr>
          <w:spacing w:val="-4"/>
          <w:lang w:val="sq-AL"/>
        </w:rPr>
        <w:t xml:space="preserve">7703, datë 11.5.1993, </w:t>
      </w:r>
      <w:r w:rsidR="000D432A" w:rsidRPr="00973DF0">
        <w:rPr>
          <w:spacing w:val="-4"/>
          <w:lang w:val="sq-AL"/>
        </w:rPr>
        <w:t>“</w:t>
      </w:r>
      <w:r w:rsidRPr="00973DF0">
        <w:rPr>
          <w:spacing w:val="-4"/>
          <w:lang w:val="sq-AL"/>
        </w:rPr>
        <w:t>Për sigurimet shoqërore në Republikën e Shqipërisë</w:t>
      </w:r>
      <w:r w:rsidR="000D432A" w:rsidRPr="00973DF0">
        <w:rPr>
          <w:spacing w:val="-4"/>
          <w:lang w:val="sq-AL"/>
        </w:rPr>
        <w:t>”</w:t>
      </w:r>
      <w:r w:rsidRPr="00973DF0">
        <w:rPr>
          <w:spacing w:val="-4"/>
          <w:lang w:val="sq-AL"/>
        </w:rPr>
        <w:t>, të ndryshuar, me propozimin e ministrit të Mirëqenies Sociale dhe Rinisë, Këshilli i Ministrave</w:t>
      </w:r>
    </w:p>
    <w:p w:rsidR="006A6C98" w:rsidRPr="00973DF0" w:rsidRDefault="006A6C98" w:rsidP="00573A12">
      <w:pPr>
        <w:pStyle w:val="Hapesira7"/>
        <w:rPr>
          <w:lang w:val="sq-AL"/>
        </w:rPr>
      </w:pPr>
    </w:p>
    <w:p w:rsidR="006A6C98" w:rsidRPr="00973DF0" w:rsidRDefault="006A6C98" w:rsidP="006A6C98">
      <w:pPr>
        <w:pStyle w:val="NeniNr"/>
        <w:rPr>
          <w:spacing w:val="-4"/>
          <w:lang w:val="sq-AL"/>
        </w:rPr>
      </w:pPr>
      <w:r w:rsidRPr="00973DF0">
        <w:rPr>
          <w:spacing w:val="-4"/>
          <w:lang w:val="sq-AL"/>
        </w:rPr>
        <w:t>VENDOSI:</w:t>
      </w:r>
    </w:p>
    <w:p w:rsidR="006A6C98" w:rsidRPr="00973DF0" w:rsidRDefault="006A6C98" w:rsidP="00573A12">
      <w:pPr>
        <w:pStyle w:val="Hapesira7"/>
        <w:rPr>
          <w:lang w:val="sq-AL"/>
        </w:rPr>
      </w:pPr>
    </w:p>
    <w:p w:rsidR="006A6C98" w:rsidRPr="00973DF0" w:rsidRDefault="006A6C98" w:rsidP="006A6C98">
      <w:pPr>
        <w:pStyle w:val="Paragrafi"/>
        <w:rPr>
          <w:spacing w:val="-4"/>
          <w:lang w:val="sq-AL"/>
        </w:rPr>
      </w:pPr>
      <w:r w:rsidRPr="00973DF0">
        <w:rPr>
          <w:spacing w:val="-4"/>
          <w:lang w:val="sq-AL"/>
        </w:rPr>
        <w:t xml:space="preserve">Në vendimin </w:t>
      </w:r>
      <w:r w:rsidR="006D5D4D" w:rsidRPr="00973DF0">
        <w:rPr>
          <w:spacing w:val="-4"/>
          <w:lang w:val="sq-AL"/>
        </w:rPr>
        <w:t xml:space="preserve">nr. </w:t>
      </w:r>
      <w:r w:rsidRPr="00973DF0">
        <w:rPr>
          <w:spacing w:val="-4"/>
          <w:lang w:val="sq-AL"/>
        </w:rPr>
        <w:t xml:space="preserve">223, datë 19.4.2006, të Këshillit </w:t>
      </w:r>
      <w:r w:rsidR="00636BE2" w:rsidRPr="00973DF0">
        <w:rPr>
          <w:spacing w:val="-4"/>
          <w:lang w:val="sq-AL"/>
        </w:rPr>
        <w:t>të Ministrave, bëhen ndryshimet</w:t>
      </w:r>
      <w:r w:rsidRPr="00973DF0">
        <w:rPr>
          <w:spacing w:val="-4"/>
          <w:lang w:val="sq-AL"/>
        </w:rPr>
        <w:t xml:space="preserve"> si më poshtë vijon:</w:t>
      </w:r>
    </w:p>
    <w:p w:rsidR="006A6C98" w:rsidRPr="00973DF0" w:rsidRDefault="00144363" w:rsidP="006A6C98">
      <w:pPr>
        <w:pStyle w:val="Paragrafi"/>
        <w:rPr>
          <w:spacing w:val="-4"/>
          <w:lang w:val="sq-AL"/>
        </w:rPr>
      </w:pPr>
      <w:r w:rsidRPr="00973DF0">
        <w:rPr>
          <w:spacing w:val="-4"/>
          <w:lang w:val="sq-AL"/>
        </w:rPr>
        <w:t xml:space="preserve">1. </w:t>
      </w:r>
      <w:r w:rsidR="00636BE2" w:rsidRPr="00973DF0">
        <w:rPr>
          <w:spacing w:val="-4"/>
          <w:lang w:val="sq-AL"/>
        </w:rPr>
        <w:t>Pika 2 ndryshohet</w:t>
      </w:r>
      <w:r w:rsidR="006A6C98" w:rsidRPr="00973DF0">
        <w:rPr>
          <w:spacing w:val="-4"/>
          <w:lang w:val="sq-AL"/>
        </w:rPr>
        <w:t xml:space="preserve"> me këtë përmbajtje: </w:t>
      </w:r>
    </w:p>
    <w:p w:rsidR="006A6C98" w:rsidRPr="00973DF0" w:rsidRDefault="000D432A" w:rsidP="006A6C98">
      <w:pPr>
        <w:pStyle w:val="Paragrafi"/>
        <w:rPr>
          <w:spacing w:val="-4"/>
          <w:lang w:val="sq-AL"/>
        </w:rPr>
      </w:pPr>
      <w:r w:rsidRPr="00973DF0">
        <w:rPr>
          <w:spacing w:val="-4"/>
          <w:lang w:val="sq-AL"/>
        </w:rPr>
        <w:t>“</w:t>
      </w:r>
      <w:r w:rsidR="006A6C98" w:rsidRPr="00973DF0">
        <w:rPr>
          <w:spacing w:val="-4"/>
          <w:lang w:val="sq-AL"/>
        </w:rPr>
        <w:t>2. Personave, të cilët plotësojnë k</w:t>
      </w:r>
      <w:r w:rsidR="00BB131D" w:rsidRPr="00973DF0">
        <w:rPr>
          <w:spacing w:val="-4"/>
          <w:lang w:val="sq-AL"/>
        </w:rPr>
        <w:t>ushtet e përcaktuara në pikën 1</w:t>
      </w:r>
      <w:r w:rsidR="006A6C98" w:rsidRPr="00973DF0">
        <w:rPr>
          <w:spacing w:val="-4"/>
          <w:lang w:val="sq-AL"/>
        </w:rPr>
        <w:t xml:space="preserve"> të këtij vendimi, u paguhet e ardhura e papunësisë, në varësi të periudhës së kontributit të sigurimit shoqëror, përkatësisht për:</w:t>
      </w:r>
    </w:p>
    <w:p w:rsidR="006A6C98" w:rsidRPr="00973DF0" w:rsidRDefault="00144363" w:rsidP="006A6C98">
      <w:pPr>
        <w:pStyle w:val="Paragrafi"/>
        <w:rPr>
          <w:spacing w:val="-4"/>
          <w:lang w:val="sq-AL"/>
        </w:rPr>
      </w:pPr>
      <w:r w:rsidRPr="00973DF0">
        <w:rPr>
          <w:spacing w:val="-4"/>
          <w:lang w:val="sq-AL"/>
        </w:rPr>
        <w:t xml:space="preserve">a) </w:t>
      </w:r>
      <w:r w:rsidR="006A6C98" w:rsidRPr="00973DF0">
        <w:rPr>
          <w:spacing w:val="-4"/>
          <w:lang w:val="sq-AL"/>
        </w:rPr>
        <w:t>3 muaj, për personat me një periudhë kontributi, të paktën, një vit;</w:t>
      </w:r>
    </w:p>
    <w:p w:rsidR="006A6C98" w:rsidRPr="00973DF0" w:rsidRDefault="00144363" w:rsidP="006A6C98">
      <w:pPr>
        <w:pStyle w:val="Paragrafi"/>
        <w:rPr>
          <w:spacing w:val="-4"/>
          <w:lang w:val="sq-AL"/>
        </w:rPr>
      </w:pPr>
      <w:r w:rsidRPr="00973DF0">
        <w:rPr>
          <w:spacing w:val="-4"/>
          <w:lang w:val="sq-AL"/>
        </w:rPr>
        <w:t xml:space="preserve">b) </w:t>
      </w:r>
      <w:r w:rsidR="006A6C98" w:rsidRPr="00973DF0">
        <w:rPr>
          <w:spacing w:val="-4"/>
          <w:lang w:val="sq-AL"/>
        </w:rPr>
        <w:t>9 muaj, për personat me një periudhë kontributi, të paktën, 5 vjet;</w:t>
      </w:r>
    </w:p>
    <w:p w:rsidR="006A6C98" w:rsidRPr="00973DF0" w:rsidRDefault="00144363" w:rsidP="006A6C98">
      <w:pPr>
        <w:pStyle w:val="Paragrafi"/>
        <w:rPr>
          <w:spacing w:val="-4"/>
          <w:lang w:val="sq-AL"/>
        </w:rPr>
      </w:pPr>
      <w:r w:rsidRPr="00973DF0">
        <w:rPr>
          <w:spacing w:val="-4"/>
          <w:lang w:val="sq-AL"/>
        </w:rPr>
        <w:t xml:space="preserve">c) </w:t>
      </w:r>
      <w:r w:rsidR="006A6C98" w:rsidRPr="00973DF0">
        <w:rPr>
          <w:spacing w:val="-4"/>
          <w:lang w:val="sq-AL"/>
        </w:rPr>
        <w:t>12 muaj, për personat me një periudhë kontributi mbi 10 vjet.</w:t>
      </w:r>
      <w:r w:rsidR="000D432A" w:rsidRPr="00973DF0">
        <w:rPr>
          <w:spacing w:val="-4"/>
          <w:lang w:val="sq-AL"/>
        </w:rPr>
        <w:t>”</w:t>
      </w:r>
      <w:r w:rsidR="006A6C98" w:rsidRPr="00973DF0">
        <w:rPr>
          <w:spacing w:val="-4"/>
          <w:lang w:val="sq-AL"/>
        </w:rPr>
        <w:t>.</w:t>
      </w:r>
    </w:p>
    <w:p w:rsidR="006A6C98" w:rsidRPr="00973DF0" w:rsidRDefault="00144363" w:rsidP="006A6C98">
      <w:pPr>
        <w:pStyle w:val="Paragrafi"/>
        <w:rPr>
          <w:spacing w:val="-4"/>
          <w:lang w:val="sq-AL"/>
        </w:rPr>
      </w:pPr>
      <w:r w:rsidRPr="00973DF0">
        <w:rPr>
          <w:spacing w:val="-4"/>
          <w:lang w:val="sq-AL"/>
        </w:rPr>
        <w:t xml:space="preserve">2. </w:t>
      </w:r>
      <w:r w:rsidR="006A6C98" w:rsidRPr="00973DF0">
        <w:rPr>
          <w:spacing w:val="-4"/>
          <w:lang w:val="sq-AL"/>
        </w:rPr>
        <w:t>Në pikën 3 bëhen këto ndryshime:</w:t>
      </w:r>
    </w:p>
    <w:p w:rsidR="006A6C98" w:rsidRPr="00973DF0" w:rsidRDefault="00144363" w:rsidP="006A6C98">
      <w:pPr>
        <w:pStyle w:val="Paragrafi"/>
        <w:rPr>
          <w:spacing w:val="-4"/>
          <w:lang w:val="sq-AL"/>
        </w:rPr>
      </w:pPr>
      <w:r w:rsidRPr="00973DF0">
        <w:rPr>
          <w:spacing w:val="-4"/>
          <w:lang w:val="sq-AL"/>
        </w:rPr>
        <w:t xml:space="preserve">a) </w:t>
      </w:r>
      <w:r w:rsidR="006A6C98" w:rsidRPr="00973DF0">
        <w:rPr>
          <w:spacing w:val="-4"/>
          <w:lang w:val="sq-AL"/>
        </w:rPr>
        <w:t xml:space="preserve">Në shkronjën </w:t>
      </w:r>
      <w:r w:rsidR="000D432A" w:rsidRPr="00973DF0">
        <w:rPr>
          <w:spacing w:val="-4"/>
          <w:lang w:val="sq-AL"/>
        </w:rPr>
        <w:t>“</w:t>
      </w:r>
      <w:r w:rsidR="006A6C98" w:rsidRPr="00973DF0">
        <w:rPr>
          <w:spacing w:val="-4"/>
          <w:lang w:val="sq-AL"/>
        </w:rPr>
        <w:t>b</w:t>
      </w:r>
      <w:r w:rsidR="000D432A" w:rsidRPr="00973DF0">
        <w:rPr>
          <w:spacing w:val="-4"/>
          <w:lang w:val="sq-AL"/>
        </w:rPr>
        <w:t>”</w:t>
      </w:r>
      <w:r w:rsidR="006A6C98" w:rsidRPr="00973DF0">
        <w:rPr>
          <w:spacing w:val="-4"/>
          <w:lang w:val="sq-AL"/>
        </w:rPr>
        <w:t xml:space="preserve">, fjalët </w:t>
      </w:r>
      <w:r w:rsidR="000D432A" w:rsidRPr="00973DF0">
        <w:rPr>
          <w:spacing w:val="-4"/>
          <w:lang w:val="sq-AL"/>
        </w:rPr>
        <w:t>“</w:t>
      </w:r>
      <w:r w:rsidR="006A6C98" w:rsidRPr="00973DF0">
        <w:rPr>
          <w:spacing w:val="-4"/>
          <w:lang w:val="sq-AL"/>
        </w:rPr>
        <w:t>…Certifikatë personale me fotografi...</w:t>
      </w:r>
      <w:r w:rsidR="000D432A" w:rsidRPr="00973DF0">
        <w:rPr>
          <w:spacing w:val="-4"/>
          <w:lang w:val="sq-AL"/>
        </w:rPr>
        <w:t>”</w:t>
      </w:r>
      <w:r w:rsidR="006A6C98" w:rsidRPr="00973DF0">
        <w:rPr>
          <w:spacing w:val="-4"/>
          <w:lang w:val="sq-AL"/>
        </w:rPr>
        <w:t xml:space="preserve"> zëvendësohen me fjalët </w:t>
      </w:r>
      <w:r w:rsidR="000D432A" w:rsidRPr="00973DF0">
        <w:rPr>
          <w:spacing w:val="-4"/>
          <w:lang w:val="sq-AL"/>
        </w:rPr>
        <w:t>“</w:t>
      </w:r>
      <w:r w:rsidR="006A6C98" w:rsidRPr="00973DF0">
        <w:rPr>
          <w:spacing w:val="-4"/>
          <w:lang w:val="sq-AL"/>
        </w:rPr>
        <w:t>… Dokument identiteti…</w:t>
      </w:r>
      <w:r w:rsidR="000D432A" w:rsidRPr="00973DF0">
        <w:rPr>
          <w:spacing w:val="-4"/>
          <w:lang w:val="sq-AL"/>
        </w:rPr>
        <w:t>”</w:t>
      </w:r>
      <w:r w:rsidR="006A6C98" w:rsidRPr="00973DF0">
        <w:rPr>
          <w:spacing w:val="-4"/>
          <w:lang w:val="sq-AL"/>
        </w:rPr>
        <w:t>;</w:t>
      </w:r>
    </w:p>
    <w:p w:rsidR="006A6C98" w:rsidRPr="00973DF0" w:rsidRDefault="00144363" w:rsidP="006A6C98">
      <w:pPr>
        <w:pStyle w:val="Paragrafi"/>
        <w:rPr>
          <w:spacing w:val="-4"/>
          <w:lang w:val="sq-AL"/>
        </w:rPr>
      </w:pPr>
      <w:r w:rsidRPr="00973DF0">
        <w:rPr>
          <w:spacing w:val="-4"/>
          <w:lang w:val="sq-AL"/>
        </w:rPr>
        <w:t xml:space="preserve">b) </w:t>
      </w:r>
      <w:r w:rsidR="006A6C98" w:rsidRPr="00973DF0">
        <w:rPr>
          <w:spacing w:val="-4"/>
          <w:lang w:val="sq-AL"/>
        </w:rPr>
        <w:t xml:space="preserve">Shkronja </w:t>
      </w:r>
      <w:r w:rsidR="000D432A" w:rsidRPr="00973DF0">
        <w:rPr>
          <w:spacing w:val="-4"/>
          <w:lang w:val="sq-AL"/>
        </w:rPr>
        <w:t>“</w:t>
      </w:r>
      <w:r w:rsidR="006A6C98" w:rsidRPr="00973DF0">
        <w:rPr>
          <w:spacing w:val="-4"/>
          <w:lang w:val="sq-AL"/>
        </w:rPr>
        <w:t>f</w:t>
      </w:r>
      <w:r w:rsidR="000D432A" w:rsidRPr="00973DF0">
        <w:rPr>
          <w:spacing w:val="-4"/>
          <w:lang w:val="sq-AL"/>
        </w:rPr>
        <w:t>”</w:t>
      </w:r>
      <w:r w:rsidR="006A6C98" w:rsidRPr="00973DF0">
        <w:rPr>
          <w:spacing w:val="-4"/>
          <w:lang w:val="sq-AL"/>
        </w:rPr>
        <w:t xml:space="preserve"> shfuqizohet.</w:t>
      </w:r>
    </w:p>
    <w:p w:rsidR="006A6C98" w:rsidRPr="00973DF0" w:rsidRDefault="00144363" w:rsidP="006A6C98">
      <w:pPr>
        <w:pStyle w:val="Paragrafi"/>
        <w:rPr>
          <w:spacing w:val="-4"/>
          <w:lang w:val="sq-AL"/>
        </w:rPr>
      </w:pPr>
      <w:r w:rsidRPr="00973DF0">
        <w:rPr>
          <w:spacing w:val="-4"/>
          <w:lang w:val="sq-AL"/>
        </w:rPr>
        <w:t>3.</w:t>
      </w:r>
      <w:r w:rsidR="006D5D4D" w:rsidRPr="00973DF0">
        <w:rPr>
          <w:spacing w:val="-4"/>
          <w:lang w:val="sq-AL"/>
        </w:rPr>
        <w:t xml:space="preserve"> </w:t>
      </w:r>
      <w:r w:rsidR="006A6C98" w:rsidRPr="00973DF0">
        <w:rPr>
          <w:spacing w:val="-4"/>
          <w:lang w:val="sq-AL"/>
        </w:rPr>
        <w:t>Pika 4 shfuqizohet.</w:t>
      </w:r>
    </w:p>
    <w:p w:rsidR="006A6C98" w:rsidRPr="00973DF0" w:rsidRDefault="00144363" w:rsidP="006A6C98">
      <w:pPr>
        <w:pStyle w:val="Paragrafi"/>
        <w:rPr>
          <w:spacing w:val="-4"/>
          <w:lang w:val="sq-AL"/>
        </w:rPr>
      </w:pPr>
      <w:r w:rsidRPr="00973DF0">
        <w:rPr>
          <w:spacing w:val="-4"/>
          <w:lang w:val="sq-AL"/>
        </w:rPr>
        <w:t xml:space="preserve">4. </w:t>
      </w:r>
      <w:r w:rsidR="006A6C98" w:rsidRPr="00973DF0">
        <w:rPr>
          <w:spacing w:val="-4"/>
          <w:lang w:val="sq-AL"/>
        </w:rPr>
        <w:t xml:space="preserve">Shkronja </w:t>
      </w:r>
      <w:r w:rsidR="000D432A" w:rsidRPr="00973DF0">
        <w:rPr>
          <w:spacing w:val="-4"/>
          <w:lang w:val="sq-AL"/>
        </w:rPr>
        <w:t>“</w:t>
      </w:r>
      <w:r w:rsidR="006A6C98" w:rsidRPr="00973DF0">
        <w:rPr>
          <w:spacing w:val="-4"/>
          <w:lang w:val="sq-AL"/>
        </w:rPr>
        <w:t>a</w:t>
      </w:r>
      <w:r w:rsidR="000D432A" w:rsidRPr="00973DF0">
        <w:rPr>
          <w:spacing w:val="-4"/>
          <w:lang w:val="sq-AL"/>
        </w:rPr>
        <w:t>”</w:t>
      </w:r>
      <w:r w:rsidR="006A6C98" w:rsidRPr="00973DF0">
        <w:rPr>
          <w:spacing w:val="-4"/>
          <w:lang w:val="sq-AL"/>
        </w:rPr>
        <w:t>, e pikës 11, shfuqizohet.</w:t>
      </w:r>
    </w:p>
    <w:p w:rsidR="006A6C98" w:rsidRPr="00973DF0" w:rsidRDefault="00144363" w:rsidP="006A6C98">
      <w:pPr>
        <w:pStyle w:val="Paragrafi"/>
        <w:rPr>
          <w:spacing w:val="-4"/>
          <w:lang w:val="sq-AL"/>
        </w:rPr>
      </w:pPr>
      <w:r w:rsidRPr="00973DF0">
        <w:rPr>
          <w:spacing w:val="-4"/>
          <w:lang w:val="sq-AL"/>
        </w:rPr>
        <w:t xml:space="preserve">5. </w:t>
      </w:r>
      <w:r w:rsidR="00BB0425" w:rsidRPr="00973DF0">
        <w:rPr>
          <w:spacing w:val="-4"/>
          <w:lang w:val="sq-AL"/>
        </w:rPr>
        <w:t>Pika 12 ndryshohet</w:t>
      </w:r>
      <w:r w:rsidR="006A6C98" w:rsidRPr="00973DF0">
        <w:rPr>
          <w:spacing w:val="-4"/>
          <w:lang w:val="sq-AL"/>
        </w:rPr>
        <w:t xml:space="preserve"> me këtë përmbajtje:</w:t>
      </w:r>
    </w:p>
    <w:p w:rsidR="006A6C98" w:rsidRPr="00973DF0" w:rsidRDefault="000D432A" w:rsidP="006A6C98">
      <w:pPr>
        <w:pStyle w:val="Paragrafi"/>
        <w:rPr>
          <w:spacing w:val="-4"/>
          <w:lang w:val="sq-AL"/>
        </w:rPr>
      </w:pPr>
      <w:r w:rsidRPr="00973DF0">
        <w:rPr>
          <w:spacing w:val="-4"/>
          <w:lang w:val="sq-AL"/>
        </w:rPr>
        <w:t>“</w:t>
      </w:r>
      <w:r w:rsidR="006A6C98" w:rsidRPr="00973DF0">
        <w:rPr>
          <w:spacing w:val="-4"/>
          <w:lang w:val="sq-AL"/>
        </w:rPr>
        <w:t>12. Ngarkohen Ministria e Mirëqenies Sociale dhe Rinisë dhe Shërbimi Kombëtar i Punësimit për zbatimin e këtij vendimi.</w:t>
      </w:r>
      <w:r w:rsidRPr="00973DF0">
        <w:rPr>
          <w:spacing w:val="-4"/>
          <w:lang w:val="sq-AL"/>
        </w:rPr>
        <w:t>”</w:t>
      </w:r>
      <w:r w:rsidR="006A6C98" w:rsidRPr="00973DF0">
        <w:rPr>
          <w:spacing w:val="-4"/>
          <w:lang w:val="sq-AL"/>
        </w:rPr>
        <w:t>.</w:t>
      </w:r>
    </w:p>
    <w:p w:rsidR="006A6C98" w:rsidRPr="00973DF0" w:rsidRDefault="006A6C98" w:rsidP="006A6C98">
      <w:pPr>
        <w:pStyle w:val="Paragrafi"/>
        <w:rPr>
          <w:spacing w:val="-4"/>
          <w:lang w:val="sq-AL"/>
        </w:rPr>
      </w:pPr>
      <w:r w:rsidRPr="00973DF0">
        <w:rPr>
          <w:spacing w:val="-4"/>
          <w:lang w:val="sq-AL"/>
        </w:rPr>
        <w:t xml:space="preserve">Ky vendim hyn në fuqi pas botimit në Fletoren </w:t>
      </w:r>
      <w:r w:rsidR="00144363" w:rsidRPr="00973DF0">
        <w:rPr>
          <w:spacing w:val="-4"/>
          <w:lang w:val="sq-AL"/>
        </w:rPr>
        <w:t>Zyrtare.</w:t>
      </w:r>
    </w:p>
    <w:p w:rsidR="00144363" w:rsidRPr="00973DF0" w:rsidRDefault="00144363" w:rsidP="00573A12">
      <w:pPr>
        <w:pStyle w:val="Hapesira7"/>
        <w:rPr>
          <w:lang w:val="sq-AL"/>
        </w:rPr>
      </w:pPr>
    </w:p>
    <w:p w:rsidR="00FB105A" w:rsidRPr="0074519E" w:rsidRDefault="00FB105A" w:rsidP="00FB105A">
      <w:pPr>
        <w:pStyle w:val="Paragrafi"/>
        <w:jc w:val="right"/>
        <w:rPr>
          <w:spacing w:val="-4"/>
          <w:lang w:val="sq-AL"/>
        </w:rPr>
      </w:pPr>
      <w:r>
        <w:rPr>
          <w:spacing w:val="-4"/>
          <w:lang w:val="sq-AL"/>
        </w:rPr>
        <w:t>ZËVENDËS</w:t>
      </w:r>
      <w:r w:rsidRPr="0074519E">
        <w:rPr>
          <w:spacing w:val="-4"/>
          <w:lang w:val="sq-AL"/>
        </w:rPr>
        <w:t>KRYEMINISTRI</w:t>
      </w:r>
    </w:p>
    <w:p w:rsidR="00FB105A" w:rsidRPr="0074519E" w:rsidRDefault="00FB105A" w:rsidP="00FB105A">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144363" w:rsidRPr="00973DF0" w:rsidRDefault="00144363" w:rsidP="00144363">
      <w:pPr>
        <w:pStyle w:val="Paragrafi"/>
        <w:jc w:val="right"/>
        <w:rPr>
          <w:b/>
          <w:spacing w:val="-4"/>
          <w:lang w:val="sq-AL"/>
        </w:rPr>
      </w:pPr>
    </w:p>
    <w:p w:rsidR="00573A12" w:rsidRDefault="00573A12" w:rsidP="00573A12">
      <w:pPr>
        <w:pStyle w:val="NeniTitull"/>
        <w:keepNext w:val="0"/>
        <w:rPr>
          <w:spacing w:val="-4"/>
          <w:lang w:val="sq-AL"/>
        </w:rPr>
      </w:pPr>
    </w:p>
    <w:p w:rsidR="00573A12" w:rsidRDefault="00573A12" w:rsidP="00573A12">
      <w:pPr>
        <w:pStyle w:val="NeniTitull"/>
        <w:keepNext w:val="0"/>
        <w:rPr>
          <w:spacing w:val="-4"/>
          <w:lang w:val="sq-AL"/>
        </w:rPr>
      </w:pPr>
    </w:p>
    <w:p w:rsidR="00573A12" w:rsidRDefault="00573A12" w:rsidP="00573A12">
      <w:pPr>
        <w:pStyle w:val="NeniTitull"/>
        <w:keepNext w:val="0"/>
        <w:rPr>
          <w:spacing w:val="-4"/>
          <w:lang w:val="sq-AL"/>
        </w:rPr>
      </w:pPr>
    </w:p>
    <w:p w:rsidR="00E1307C" w:rsidRPr="00E1307C" w:rsidRDefault="00E1307C" w:rsidP="00E1307C">
      <w:pPr>
        <w:rPr>
          <w:lang w:val="sq-AL"/>
        </w:rPr>
      </w:pPr>
    </w:p>
    <w:p w:rsidR="00A73260" w:rsidRPr="00973DF0" w:rsidRDefault="00A73260" w:rsidP="00A73260">
      <w:pPr>
        <w:pStyle w:val="NeniTitull"/>
        <w:rPr>
          <w:spacing w:val="-4"/>
          <w:lang w:val="sq-AL"/>
        </w:rPr>
      </w:pPr>
      <w:r w:rsidRPr="00973DF0">
        <w:rPr>
          <w:spacing w:val="-4"/>
          <w:lang w:val="sq-AL"/>
        </w:rPr>
        <w:lastRenderedPageBreak/>
        <w:t>VENDIM</w:t>
      </w:r>
    </w:p>
    <w:p w:rsidR="00A73260" w:rsidRPr="00973DF0" w:rsidRDefault="006D5D4D" w:rsidP="00A73260">
      <w:pPr>
        <w:pStyle w:val="NeniTitull"/>
        <w:rPr>
          <w:spacing w:val="-4"/>
          <w:lang w:val="sq-AL"/>
        </w:rPr>
      </w:pPr>
      <w:r w:rsidRPr="00973DF0">
        <w:rPr>
          <w:spacing w:val="-4"/>
          <w:lang w:val="sq-AL"/>
        </w:rPr>
        <w:t xml:space="preserve">Nr. </w:t>
      </w:r>
      <w:r w:rsidR="003A6EA2" w:rsidRPr="00973DF0">
        <w:rPr>
          <w:spacing w:val="-4"/>
          <w:lang w:val="sq-AL"/>
        </w:rPr>
        <w:t>195, datë 9.3.</w:t>
      </w:r>
      <w:r w:rsidR="00A73260" w:rsidRPr="00973DF0">
        <w:rPr>
          <w:spacing w:val="-4"/>
          <w:lang w:val="sq-AL"/>
        </w:rPr>
        <w:t>2016</w:t>
      </w:r>
      <w:r w:rsidRPr="00973DF0">
        <w:rPr>
          <w:spacing w:val="-4"/>
          <w:lang w:val="sq-AL"/>
        </w:rPr>
        <w:t xml:space="preserve"> </w:t>
      </w:r>
    </w:p>
    <w:p w:rsidR="00A73260" w:rsidRPr="00E1307C" w:rsidRDefault="00A73260" w:rsidP="00602ADB">
      <w:pPr>
        <w:pStyle w:val="Hapesira7"/>
        <w:rPr>
          <w:lang w:val="sq-AL"/>
        </w:rPr>
      </w:pPr>
    </w:p>
    <w:p w:rsidR="00A73260" w:rsidRPr="00973DF0" w:rsidRDefault="00A73260" w:rsidP="00A73260">
      <w:pPr>
        <w:pStyle w:val="NeniTitull"/>
        <w:rPr>
          <w:spacing w:val="-4"/>
          <w:lang w:val="sq-AL"/>
        </w:rPr>
      </w:pPr>
      <w:r w:rsidRPr="00973DF0">
        <w:rPr>
          <w:spacing w:val="-4"/>
          <w:lang w:val="sq-AL"/>
        </w:rPr>
        <w:t xml:space="preserve">PËR NJË NDRYSHIM NË VENDIMIN </w:t>
      </w:r>
      <w:r w:rsidR="006D5D4D" w:rsidRPr="00973DF0">
        <w:rPr>
          <w:spacing w:val="-4"/>
          <w:lang w:val="sq-AL"/>
        </w:rPr>
        <w:t xml:space="preserve">NR. </w:t>
      </w:r>
      <w:r w:rsidRPr="00973DF0">
        <w:rPr>
          <w:spacing w:val="-4"/>
          <w:lang w:val="sq-AL"/>
        </w:rPr>
        <w:t>274, DATË 12.6.1993,</w:t>
      </w:r>
      <w:r w:rsidR="006D5D4D" w:rsidRPr="00973DF0">
        <w:rPr>
          <w:spacing w:val="-4"/>
          <w:lang w:val="sq-AL"/>
        </w:rPr>
        <w:t xml:space="preserve"> </w:t>
      </w:r>
      <w:r w:rsidRPr="00973DF0">
        <w:rPr>
          <w:spacing w:val="-4"/>
          <w:lang w:val="sq-AL"/>
        </w:rPr>
        <w:t xml:space="preserve">TË KËSHILLIT TË MINISTRAVE, </w:t>
      </w:r>
      <w:r w:rsidR="000D432A" w:rsidRPr="00973DF0">
        <w:rPr>
          <w:spacing w:val="-4"/>
          <w:lang w:val="sq-AL"/>
        </w:rPr>
        <w:t>“</w:t>
      </w:r>
      <w:r w:rsidRPr="00973DF0">
        <w:rPr>
          <w:spacing w:val="-4"/>
          <w:lang w:val="sq-AL"/>
        </w:rPr>
        <w:t>PËR KOMPENSIMIN PËR FRYMË TË SHPENZIMEVE NGA RRITJA E ÇMIMIT TË BUKËS</w:t>
      </w:r>
      <w:r w:rsidR="000D432A" w:rsidRPr="00973DF0">
        <w:rPr>
          <w:spacing w:val="-4"/>
          <w:lang w:val="sq-AL"/>
        </w:rPr>
        <w:t>”</w:t>
      </w:r>
      <w:r w:rsidRPr="00973DF0">
        <w:rPr>
          <w:spacing w:val="-4"/>
          <w:lang w:val="sq-AL"/>
        </w:rPr>
        <w:t>, TË NDRYSHUAR</w:t>
      </w:r>
    </w:p>
    <w:p w:rsidR="00A73260" w:rsidRPr="00602ADB" w:rsidRDefault="00A73260" w:rsidP="00602ADB">
      <w:pPr>
        <w:pStyle w:val="Hapesira7"/>
        <w:rPr>
          <w:sz w:val="12"/>
          <w:lang w:val="sq-AL"/>
        </w:rPr>
      </w:pPr>
    </w:p>
    <w:p w:rsidR="00A73260" w:rsidRPr="00E1307C" w:rsidRDefault="00A73260" w:rsidP="00A73260">
      <w:pPr>
        <w:pStyle w:val="Paragrafi"/>
        <w:rPr>
          <w:lang w:val="sq-AL"/>
        </w:rPr>
      </w:pPr>
      <w:r w:rsidRPr="00E1307C">
        <w:rPr>
          <w:lang w:val="sq-AL"/>
        </w:rPr>
        <w:t xml:space="preserve">Në mbështetje të nenit 100 të Kushtetutës dhe të nenit 54, të ligjit </w:t>
      </w:r>
      <w:r w:rsidR="006D5D4D" w:rsidRPr="00E1307C">
        <w:rPr>
          <w:lang w:val="sq-AL"/>
        </w:rPr>
        <w:t xml:space="preserve">nr. </w:t>
      </w:r>
      <w:r w:rsidRPr="00E1307C">
        <w:rPr>
          <w:lang w:val="sq-AL"/>
        </w:rPr>
        <w:t xml:space="preserve">7703, datë 11.5.1993, </w:t>
      </w:r>
      <w:r w:rsidR="000D432A" w:rsidRPr="00E1307C">
        <w:rPr>
          <w:lang w:val="sq-AL"/>
        </w:rPr>
        <w:t>“</w:t>
      </w:r>
      <w:r w:rsidRPr="00E1307C">
        <w:rPr>
          <w:lang w:val="sq-AL"/>
        </w:rPr>
        <w:t>Për sigurimet shoqërore në Republikën e Shqipërisë</w:t>
      </w:r>
      <w:r w:rsidR="000D432A" w:rsidRPr="00E1307C">
        <w:rPr>
          <w:lang w:val="sq-AL"/>
        </w:rPr>
        <w:t>”</w:t>
      </w:r>
      <w:r w:rsidRPr="00E1307C">
        <w:rPr>
          <w:lang w:val="sq-AL"/>
        </w:rPr>
        <w:t>, të ndryshuar, me propozimin e ministrit të Mirëqenies Sociale dhe Rinisë, Këshilli i Ministrave</w:t>
      </w:r>
    </w:p>
    <w:p w:rsidR="00A73260" w:rsidRPr="00973DF0" w:rsidRDefault="00A73260" w:rsidP="00602ADB">
      <w:pPr>
        <w:pStyle w:val="Hapesira7"/>
        <w:rPr>
          <w:lang w:val="sq-AL"/>
        </w:rPr>
      </w:pPr>
    </w:p>
    <w:p w:rsidR="00A73260" w:rsidRPr="00973DF0" w:rsidRDefault="00A73260" w:rsidP="00A73260">
      <w:pPr>
        <w:pStyle w:val="NeniNr"/>
        <w:rPr>
          <w:spacing w:val="-4"/>
          <w:lang w:val="sq-AL"/>
        </w:rPr>
      </w:pPr>
      <w:r w:rsidRPr="00973DF0">
        <w:rPr>
          <w:spacing w:val="-4"/>
          <w:lang w:val="sq-AL"/>
        </w:rPr>
        <w:t>VENDOSI:</w:t>
      </w:r>
    </w:p>
    <w:p w:rsidR="00A73260" w:rsidRPr="00602ADB" w:rsidRDefault="00A73260" w:rsidP="00602ADB">
      <w:pPr>
        <w:pStyle w:val="Hapesira7"/>
        <w:rPr>
          <w:sz w:val="10"/>
          <w:lang w:val="sq-AL"/>
        </w:rPr>
      </w:pPr>
    </w:p>
    <w:p w:rsidR="00A73260" w:rsidRPr="00973DF0" w:rsidRDefault="00A73260" w:rsidP="00A73260">
      <w:pPr>
        <w:pStyle w:val="Paragrafi"/>
        <w:rPr>
          <w:spacing w:val="-4"/>
          <w:lang w:val="sq-AL"/>
        </w:rPr>
      </w:pPr>
      <w:r w:rsidRPr="00973DF0">
        <w:rPr>
          <w:spacing w:val="-4"/>
          <w:lang w:val="sq-AL"/>
        </w:rPr>
        <w:t xml:space="preserve">Në pikën 2, të kapitullit I, të vendimit </w:t>
      </w:r>
      <w:r w:rsidR="006D5D4D" w:rsidRPr="00973DF0">
        <w:rPr>
          <w:spacing w:val="-4"/>
          <w:lang w:val="sq-AL"/>
        </w:rPr>
        <w:t xml:space="preserve">nr. </w:t>
      </w:r>
      <w:r w:rsidRPr="00973DF0">
        <w:rPr>
          <w:spacing w:val="-4"/>
          <w:lang w:val="sq-AL"/>
        </w:rPr>
        <w:t xml:space="preserve">274, datë 12.6.1993, të Këshillit të Ministrave, të ndryshuar, hiqen fjalët </w:t>
      </w:r>
      <w:r w:rsidR="000D432A" w:rsidRPr="00973DF0">
        <w:rPr>
          <w:spacing w:val="-4"/>
          <w:lang w:val="sq-AL"/>
        </w:rPr>
        <w:t>“</w:t>
      </w:r>
      <w:r w:rsidRPr="00973DF0">
        <w:rPr>
          <w:spacing w:val="-4"/>
          <w:lang w:val="sq-AL"/>
        </w:rPr>
        <w:t xml:space="preserve">…si dhe atyre që do të përfitojnë pagesë papunësie, sipas ligjit </w:t>
      </w:r>
      <w:r w:rsidR="006D5D4D" w:rsidRPr="00973DF0">
        <w:rPr>
          <w:spacing w:val="-4"/>
          <w:lang w:val="sq-AL"/>
        </w:rPr>
        <w:t xml:space="preserve">nr. </w:t>
      </w:r>
      <w:r w:rsidRPr="00973DF0">
        <w:rPr>
          <w:spacing w:val="-4"/>
          <w:lang w:val="sq-AL"/>
        </w:rPr>
        <w:t xml:space="preserve">7703, datë 11.5.1993, </w:t>
      </w:r>
      <w:r w:rsidR="000D432A" w:rsidRPr="00973DF0">
        <w:rPr>
          <w:spacing w:val="-4"/>
          <w:lang w:val="sq-AL"/>
        </w:rPr>
        <w:t>“</w:t>
      </w:r>
      <w:r w:rsidRPr="00973DF0">
        <w:rPr>
          <w:spacing w:val="-4"/>
          <w:lang w:val="sq-AL"/>
        </w:rPr>
        <w:t>Për sigurimet shoqërore në Republikën e Shqipërisë</w:t>
      </w:r>
      <w:r w:rsidR="000D432A" w:rsidRPr="00973DF0">
        <w:rPr>
          <w:spacing w:val="-4"/>
          <w:lang w:val="sq-AL"/>
        </w:rPr>
        <w:t>”</w:t>
      </w:r>
      <w:r w:rsidRPr="00973DF0">
        <w:rPr>
          <w:spacing w:val="-4"/>
          <w:lang w:val="sq-AL"/>
        </w:rPr>
        <w:t>…</w:t>
      </w:r>
      <w:r w:rsidR="000D432A" w:rsidRPr="00973DF0">
        <w:rPr>
          <w:spacing w:val="-4"/>
          <w:lang w:val="sq-AL"/>
        </w:rPr>
        <w:t>”</w:t>
      </w:r>
      <w:r w:rsidRPr="00973DF0">
        <w:rPr>
          <w:spacing w:val="-4"/>
          <w:lang w:val="sq-AL"/>
        </w:rPr>
        <w:t>.</w:t>
      </w:r>
    </w:p>
    <w:p w:rsidR="00A73260" w:rsidRPr="00973DF0" w:rsidRDefault="00A73260" w:rsidP="00A73260">
      <w:pPr>
        <w:pStyle w:val="Paragrafi"/>
        <w:rPr>
          <w:spacing w:val="-4"/>
          <w:lang w:val="sq-AL"/>
        </w:rPr>
      </w:pPr>
      <w:r w:rsidRPr="00973DF0">
        <w:rPr>
          <w:spacing w:val="-4"/>
          <w:lang w:val="sq-AL"/>
        </w:rPr>
        <w:t xml:space="preserve">Ky vendim hyn në fuqi </w:t>
      </w:r>
      <w:r w:rsidR="00073C4C" w:rsidRPr="00973DF0">
        <w:rPr>
          <w:spacing w:val="-4"/>
          <w:lang w:val="sq-AL"/>
        </w:rPr>
        <w:t xml:space="preserve">pas botimit në </w:t>
      </w:r>
      <w:r w:rsidRPr="00973DF0">
        <w:rPr>
          <w:spacing w:val="-4"/>
          <w:lang w:val="sq-AL"/>
        </w:rPr>
        <w:t xml:space="preserve">Fletoren </w:t>
      </w:r>
      <w:r w:rsidR="00073C4C" w:rsidRPr="00973DF0">
        <w:rPr>
          <w:spacing w:val="-4"/>
          <w:lang w:val="sq-AL"/>
        </w:rPr>
        <w:t>Zyrtare</w:t>
      </w:r>
      <w:r w:rsidRPr="00973DF0">
        <w:rPr>
          <w:spacing w:val="-4"/>
          <w:lang w:val="sq-AL"/>
        </w:rPr>
        <w:t>.</w:t>
      </w:r>
    </w:p>
    <w:p w:rsidR="001E0EF3" w:rsidRPr="001E0EF3" w:rsidRDefault="00A73260" w:rsidP="001E0EF3">
      <w:pPr>
        <w:pStyle w:val="Paragrafi"/>
        <w:jc w:val="right"/>
        <w:rPr>
          <w:spacing w:val="-4"/>
          <w:sz w:val="12"/>
          <w:lang w:val="sq-AL"/>
        </w:rPr>
      </w:pPr>
      <w:r w:rsidRPr="001E0EF3">
        <w:rPr>
          <w:spacing w:val="-4"/>
          <w:sz w:val="12"/>
          <w:lang w:val="sq-AL"/>
        </w:rPr>
        <w:t xml:space="preserve"> </w:t>
      </w:r>
    </w:p>
    <w:p w:rsidR="001E0EF3" w:rsidRPr="0074519E" w:rsidRDefault="001E0EF3" w:rsidP="001E0EF3">
      <w:pPr>
        <w:pStyle w:val="Paragrafi"/>
        <w:jc w:val="right"/>
        <w:rPr>
          <w:spacing w:val="-4"/>
          <w:lang w:val="sq-AL"/>
        </w:rPr>
      </w:pPr>
      <w:r>
        <w:rPr>
          <w:spacing w:val="-4"/>
          <w:lang w:val="sq-AL"/>
        </w:rPr>
        <w:t>ZËVENDËS</w:t>
      </w:r>
      <w:r w:rsidRPr="0074519E">
        <w:rPr>
          <w:spacing w:val="-4"/>
          <w:lang w:val="sq-AL"/>
        </w:rPr>
        <w:t>KRYEMINISTRI</w:t>
      </w:r>
    </w:p>
    <w:p w:rsidR="001E0EF3" w:rsidRPr="0074519E" w:rsidRDefault="001E0EF3" w:rsidP="001E0EF3">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602ADB" w:rsidRPr="00602ADB" w:rsidRDefault="00602ADB" w:rsidP="001E0EF3">
      <w:pPr>
        <w:pStyle w:val="Paragrafi"/>
        <w:jc w:val="right"/>
        <w:rPr>
          <w:spacing w:val="-4"/>
          <w:sz w:val="12"/>
          <w:lang w:val="sq-AL"/>
        </w:rPr>
      </w:pPr>
    </w:p>
    <w:p w:rsidR="001E0EF3" w:rsidRPr="001E0EF3" w:rsidRDefault="001E0EF3" w:rsidP="00073C4C">
      <w:pPr>
        <w:pStyle w:val="NeniTitull"/>
        <w:rPr>
          <w:spacing w:val="-4"/>
          <w:sz w:val="8"/>
          <w:lang w:val="sq-AL"/>
        </w:rPr>
      </w:pPr>
    </w:p>
    <w:p w:rsidR="00073C4C" w:rsidRPr="00973DF0" w:rsidRDefault="00073C4C" w:rsidP="00073C4C">
      <w:pPr>
        <w:pStyle w:val="NeniTitull"/>
        <w:rPr>
          <w:spacing w:val="-4"/>
          <w:lang w:val="sq-AL"/>
        </w:rPr>
      </w:pPr>
      <w:r w:rsidRPr="00973DF0">
        <w:rPr>
          <w:spacing w:val="-4"/>
          <w:lang w:val="sq-AL"/>
        </w:rPr>
        <w:t>VENDIM</w:t>
      </w:r>
    </w:p>
    <w:p w:rsidR="00073C4C" w:rsidRPr="00973DF0" w:rsidRDefault="006D5D4D" w:rsidP="00073C4C">
      <w:pPr>
        <w:pStyle w:val="NeniTitull"/>
        <w:rPr>
          <w:spacing w:val="-4"/>
          <w:lang w:val="sq-AL"/>
        </w:rPr>
      </w:pPr>
      <w:r w:rsidRPr="00973DF0">
        <w:rPr>
          <w:spacing w:val="-4"/>
          <w:lang w:val="sq-AL"/>
        </w:rPr>
        <w:t xml:space="preserve">Nr. </w:t>
      </w:r>
      <w:r w:rsidR="00E72E6E" w:rsidRPr="00973DF0">
        <w:rPr>
          <w:spacing w:val="-4"/>
          <w:lang w:val="sq-AL"/>
        </w:rPr>
        <w:t>196, datë 9.3.</w:t>
      </w:r>
      <w:r w:rsidR="00073C4C" w:rsidRPr="00973DF0">
        <w:rPr>
          <w:spacing w:val="-4"/>
          <w:lang w:val="sq-AL"/>
        </w:rPr>
        <w:t>2016</w:t>
      </w:r>
      <w:r w:rsidRPr="00973DF0">
        <w:rPr>
          <w:spacing w:val="-4"/>
          <w:lang w:val="sq-AL"/>
        </w:rPr>
        <w:t xml:space="preserve"> </w:t>
      </w:r>
    </w:p>
    <w:p w:rsidR="006A6C98" w:rsidRPr="00973DF0" w:rsidRDefault="006A6C98" w:rsidP="00602ADB">
      <w:pPr>
        <w:pStyle w:val="Hapesira7"/>
        <w:rPr>
          <w:lang w:val="sq-AL"/>
        </w:rPr>
      </w:pPr>
    </w:p>
    <w:p w:rsidR="003B0D53" w:rsidRPr="00973DF0" w:rsidRDefault="00E72E6E" w:rsidP="00B026EE">
      <w:pPr>
        <w:pStyle w:val="NeniTitull"/>
        <w:rPr>
          <w:spacing w:val="-4"/>
          <w:lang w:val="sq-AL"/>
        </w:rPr>
      </w:pPr>
      <w:r w:rsidRPr="00973DF0">
        <w:rPr>
          <w:spacing w:val="-4"/>
          <w:lang w:val="sq-AL"/>
        </w:rPr>
        <w:t xml:space="preserve">PËR </w:t>
      </w:r>
      <w:r w:rsidR="003B0D53" w:rsidRPr="00973DF0">
        <w:rPr>
          <w:spacing w:val="-4"/>
          <w:lang w:val="sq-AL"/>
        </w:rPr>
        <w:t xml:space="preserve">NJË NDRYSHIM </w:t>
      </w:r>
      <w:r w:rsidRPr="00973DF0">
        <w:rPr>
          <w:spacing w:val="-4"/>
          <w:lang w:val="sq-AL"/>
        </w:rPr>
        <w:t xml:space="preserve">NË </w:t>
      </w:r>
      <w:r w:rsidR="003B0D53" w:rsidRPr="00973DF0">
        <w:rPr>
          <w:spacing w:val="-4"/>
          <w:lang w:val="sq-AL"/>
        </w:rPr>
        <w:t xml:space="preserve">VENDIMIN </w:t>
      </w:r>
      <w:r w:rsidR="006D5D4D" w:rsidRPr="00973DF0">
        <w:rPr>
          <w:spacing w:val="-4"/>
          <w:lang w:val="sq-AL"/>
        </w:rPr>
        <w:t xml:space="preserve">NR. </w:t>
      </w:r>
      <w:r w:rsidR="003B0D53" w:rsidRPr="00973DF0">
        <w:rPr>
          <w:spacing w:val="-4"/>
          <w:lang w:val="sq-AL"/>
        </w:rPr>
        <w:t>310, DATË 24.7.1992,</w:t>
      </w:r>
      <w:r w:rsidR="006D5D4D" w:rsidRPr="00973DF0">
        <w:rPr>
          <w:spacing w:val="-4"/>
          <w:lang w:val="sq-AL"/>
        </w:rPr>
        <w:t xml:space="preserve"> </w:t>
      </w:r>
      <w:r w:rsidR="003B0D53" w:rsidRPr="00973DF0">
        <w:rPr>
          <w:spacing w:val="-4"/>
          <w:lang w:val="sq-AL"/>
        </w:rPr>
        <w:t xml:space="preserve">TË KËSHILLIT TË MINISTRAVE, </w:t>
      </w:r>
      <w:r w:rsidR="000D432A" w:rsidRPr="00973DF0">
        <w:rPr>
          <w:spacing w:val="-4"/>
          <w:lang w:val="sq-AL"/>
        </w:rPr>
        <w:t>“</w:t>
      </w:r>
      <w:r w:rsidR="003B0D53" w:rsidRPr="00973DF0">
        <w:rPr>
          <w:spacing w:val="-4"/>
          <w:lang w:val="sq-AL"/>
        </w:rPr>
        <w:t>PËR KOMPENSIMIN PËR FRYMË TË SHPENZIMEVE NGA RRITJA E ÇMIMEVE TË DISA ARTIKUJVE USHQIMORË</w:t>
      </w:r>
      <w:r w:rsidR="000D432A" w:rsidRPr="00973DF0">
        <w:rPr>
          <w:spacing w:val="-4"/>
          <w:lang w:val="sq-AL"/>
        </w:rPr>
        <w:t>”</w:t>
      </w:r>
      <w:r w:rsidR="003B0D53" w:rsidRPr="00973DF0">
        <w:rPr>
          <w:spacing w:val="-4"/>
          <w:lang w:val="sq-AL"/>
        </w:rPr>
        <w:t>, TË NDRYSHUAR</w:t>
      </w:r>
    </w:p>
    <w:p w:rsidR="003B0D53" w:rsidRPr="00602ADB" w:rsidRDefault="003B0D53" w:rsidP="00602ADB">
      <w:pPr>
        <w:pStyle w:val="Hapesira7"/>
        <w:rPr>
          <w:sz w:val="10"/>
          <w:lang w:val="sq-AL"/>
        </w:rPr>
      </w:pPr>
    </w:p>
    <w:p w:rsidR="003B0D53" w:rsidRPr="00973DF0" w:rsidRDefault="003B0D53" w:rsidP="003B0D53">
      <w:pPr>
        <w:pStyle w:val="Paragrafi"/>
        <w:rPr>
          <w:spacing w:val="-4"/>
          <w:lang w:val="sq-AL"/>
        </w:rPr>
      </w:pPr>
      <w:r w:rsidRPr="00973DF0">
        <w:rPr>
          <w:spacing w:val="-4"/>
          <w:lang w:val="sq-AL"/>
        </w:rPr>
        <w:t>Në mbështetje të nenit 100 të Kushtetutës, me propozimin e ministrit të Mirëqenies Sociale dhe Rinisë, Këshilli i Ministrave</w:t>
      </w:r>
    </w:p>
    <w:p w:rsidR="003B0D53" w:rsidRPr="00973DF0" w:rsidRDefault="003B0D53" w:rsidP="00602ADB">
      <w:pPr>
        <w:pStyle w:val="Hapesira7"/>
        <w:rPr>
          <w:lang w:val="sq-AL"/>
        </w:rPr>
      </w:pPr>
    </w:p>
    <w:p w:rsidR="003B0D53" w:rsidRPr="00973DF0" w:rsidRDefault="003B0D53" w:rsidP="00B026EE">
      <w:pPr>
        <w:pStyle w:val="NeniNr"/>
        <w:rPr>
          <w:spacing w:val="-4"/>
          <w:lang w:val="sq-AL"/>
        </w:rPr>
      </w:pPr>
      <w:r w:rsidRPr="00973DF0">
        <w:rPr>
          <w:spacing w:val="-4"/>
          <w:lang w:val="sq-AL"/>
        </w:rPr>
        <w:t>VENDOSI:</w:t>
      </w:r>
    </w:p>
    <w:p w:rsidR="003B0D53" w:rsidRPr="00602ADB" w:rsidRDefault="003B0D53" w:rsidP="00602ADB">
      <w:pPr>
        <w:pStyle w:val="Hapesira7"/>
        <w:rPr>
          <w:sz w:val="10"/>
          <w:lang w:val="sq-AL"/>
        </w:rPr>
      </w:pPr>
    </w:p>
    <w:p w:rsidR="003B0D53" w:rsidRPr="00973DF0" w:rsidRDefault="003B0D53" w:rsidP="003B0D53">
      <w:pPr>
        <w:pStyle w:val="Paragrafi"/>
        <w:rPr>
          <w:spacing w:val="-4"/>
          <w:lang w:val="sq-AL"/>
        </w:rPr>
      </w:pPr>
      <w:r w:rsidRPr="00973DF0">
        <w:rPr>
          <w:spacing w:val="-4"/>
          <w:lang w:val="sq-AL"/>
        </w:rPr>
        <w:t xml:space="preserve">Shkronja </w:t>
      </w:r>
      <w:r w:rsidR="000D432A" w:rsidRPr="00973DF0">
        <w:rPr>
          <w:spacing w:val="-4"/>
          <w:lang w:val="sq-AL"/>
        </w:rPr>
        <w:t>“</w:t>
      </w:r>
      <w:r w:rsidRPr="00973DF0">
        <w:rPr>
          <w:spacing w:val="-4"/>
          <w:lang w:val="sq-AL"/>
        </w:rPr>
        <w:t>b</w:t>
      </w:r>
      <w:r w:rsidR="000D432A" w:rsidRPr="00973DF0">
        <w:rPr>
          <w:spacing w:val="-4"/>
          <w:lang w:val="sq-AL"/>
        </w:rPr>
        <w:t>”</w:t>
      </w:r>
      <w:r w:rsidRPr="00973DF0">
        <w:rPr>
          <w:spacing w:val="-4"/>
          <w:lang w:val="sq-AL"/>
        </w:rPr>
        <w:t xml:space="preserve">, e pikës 1, të kapitullit I, të vendimit </w:t>
      </w:r>
      <w:r w:rsidR="006D5D4D" w:rsidRPr="00973DF0">
        <w:rPr>
          <w:spacing w:val="-4"/>
          <w:lang w:val="sq-AL"/>
        </w:rPr>
        <w:t xml:space="preserve">nr. </w:t>
      </w:r>
      <w:r w:rsidRPr="00973DF0">
        <w:rPr>
          <w:spacing w:val="-4"/>
          <w:lang w:val="sq-AL"/>
        </w:rPr>
        <w:t>310, datë 24.7.1992, të Këshillit të Ministrave, të ndryshuar, shfuqizohet.</w:t>
      </w:r>
    </w:p>
    <w:p w:rsidR="00E1307C" w:rsidRDefault="00E1307C" w:rsidP="003B0D53">
      <w:pPr>
        <w:pStyle w:val="Paragrafi"/>
        <w:rPr>
          <w:spacing w:val="-4"/>
          <w:lang w:val="sq-AL"/>
        </w:rPr>
      </w:pPr>
    </w:p>
    <w:p w:rsidR="00E1307C" w:rsidRDefault="00E1307C" w:rsidP="003B0D53">
      <w:pPr>
        <w:pStyle w:val="Paragrafi"/>
        <w:rPr>
          <w:spacing w:val="-4"/>
          <w:lang w:val="sq-AL"/>
        </w:rPr>
      </w:pPr>
    </w:p>
    <w:p w:rsidR="00E1307C" w:rsidRDefault="00E1307C" w:rsidP="003B0D53">
      <w:pPr>
        <w:pStyle w:val="Paragrafi"/>
        <w:rPr>
          <w:spacing w:val="-4"/>
          <w:lang w:val="sq-AL"/>
        </w:rPr>
      </w:pPr>
    </w:p>
    <w:p w:rsidR="003B0D53" w:rsidRPr="00973DF0" w:rsidRDefault="003B0D53" w:rsidP="003B0D53">
      <w:pPr>
        <w:pStyle w:val="Paragrafi"/>
        <w:rPr>
          <w:spacing w:val="-4"/>
          <w:lang w:val="sq-AL"/>
        </w:rPr>
      </w:pPr>
      <w:r w:rsidRPr="00973DF0">
        <w:rPr>
          <w:spacing w:val="-4"/>
          <w:lang w:val="sq-AL"/>
        </w:rPr>
        <w:lastRenderedPageBreak/>
        <w:t>Ky vendim hyn në fuqi pas botimit në Fletoren Zyrtare.</w:t>
      </w:r>
    </w:p>
    <w:p w:rsidR="001E0EF3" w:rsidRPr="0074519E" w:rsidRDefault="001E0EF3" w:rsidP="001E0EF3">
      <w:pPr>
        <w:pStyle w:val="Paragrafi"/>
        <w:jc w:val="right"/>
        <w:rPr>
          <w:spacing w:val="-4"/>
          <w:lang w:val="sq-AL"/>
        </w:rPr>
      </w:pPr>
      <w:r>
        <w:rPr>
          <w:spacing w:val="-4"/>
          <w:lang w:val="sq-AL"/>
        </w:rPr>
        <w:t>ZËVENDËS</w:t>
      </w:r>
      <w:r w:rsidRPr="0074519E">
        <w:rPr>
          <w:spacing w:val="-4"/>
          <w:lang w:val="sq-AL"/>
        </w:rPr>
        <w:t>KRYEMINISTRI</w:t>
      </w:r>
    </w:p>
    <w:p w:rsidR="001E0EF3" w:rsidRPr="0074519E" w:rsidRDefault="001E0EF3" w:rsidP="001E0EF3">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E1307C" w:rsidRPr="00E1307C" w:rsidRDefault="00E1307C" w:rsidP="00D11C38">
      <w:pPr>
        <w:pStyle w:val="NeniTitull"/>
        <w:rPr>
          <w:spacing w:val="-4"/>
          <w:sz w:val="2"/>
          <w:lang w:val="sq-AL"/>
        </w:rPr>
      </w:pPr>
    </w:p>
    <w:p w:rsidR="00E1307C" w:rsidRPr="00E1307C" w:rsidRDefault="00E1307C" w:rsidP="00E1307C">
      <w:pPr>
        <w:pStyle w:val="Hapesira7"/>
        <w:rPr>
          <w:rStyle w:val="Heading2Char"/>
        </w:rPr>
      </w:pPr>
    </w:p>
    <w:p w:rsidR="00D11C38" w:rsidRPr="00973DF0" w:rsidRDefault="00D11C38" w:rsidP="00D11C38">
      <w:pPr>
        <w:pStyle w:val="NeniTitull"/>
        <w:rPr>
          <w:spacing w:val="-4"/>
          <w:lang w:val="sq-AL"/>
        </w:rPr>
      </w:pPr>
      <w:r w:rsidRPr="00973DF0">
        <w:rPr>
          <w:spacing w:val="-4"/>
          <w:lang w:val="sq-AL"/>
        </w:rPr>
        <w:t>VENDIM</w:t>
      </w:r>
    </w:p>
    <w:p w:rsidR="00D11C38" w:rsidRPr="00973DF0" w:rsidRDefault="006D5D4D" w:rsidP="00D11C38">
      <w:pPr>
        <w:pStyle w:val="NeniTitull"/>
        <w:rPr>
          <w:spacing w:val="-4"/>
          <w:lang w:val="sq-AL"/>
        </w:rPr>
      </w:pPr>
      <w:r w:rsidRPr="00973DF0">
        <w:rPr>
          <w:spacing w:val="-4"/>
          <w:lang w:val="sq-AL"/>
        </w:rPr>
        <w:t xml:space="preserve">Nr. </w:t>
      </w:r>
      <w:r w:rsidR="002039E7" w:rsidRPr="00973DF0">
        <w:rPr>
          <w:spacing w:val="-4"/>
          <w:lang w:val="sq-AL"/>
        </w:rPr>
        <w:t>197, datë 9.3.</w:t>
      </w:r>
      <w:r w:rsidR="00D11C38" w:rsidRPr="00973DF0">
        <w:rPr>
          <w:spacing w:val="-4"/>
          <w:lang w:val="sq-AL"/>
        </w:rPr>
        <w:t>2016</w:t>
      </w:r>
      <w:r w:rsidRPr="00973DF0">
        <w:rPr>
          <w:spacing w:val="-4"/>
          <w:lang w:val="sq-AL"/>
        </w:rPr>
        <w:t xml:space="preserve"> </w:t>
      </w:r>
    </w:p>
    <w:p w:rsidR="00436441" w:rsidRPr="00973DF0" w:rsidRDefault="00436441" w:rsidP="00602ADB">
      <w:pPr>
        <w:pStyle w:val="Hapesira7"/>
        <w:rPr>
          <w:lang w:val="sq-AL"/>
        </w:rPr>
      </w:pPr>
    </w:p>
    <w:p w:rsidR="00436441" w:rsidRPr="00973DF0" w:rsidRDefault="00436441" w:rsidP="00436441">
      <w:pPr>
        <w:pStyle w:val="NeniTitull"/>
        <w:rPr>
          <w:spacing w:val="-4"/>
          <w:lang w:val="sq-AL"/>
        </w:rPr>
      </w:pPr>
      <w:r w:rsidRPr="00973DF0">
        <w:rPr>
          <w:spacing w:val="-4"/>
          <w:lang w:val="sq-AL"/>
        </w:rPr>
        <w:t>PËR</w:t>
      </w:r>
      <w:r w:rsidR="006D5D4D" w:rsidRPr="00973DF0">
        <w:rPr>
          <w:spacing w:val="-4"/>
          <w:lang w:val="sq-AL"/>
        </w:rPr>
        <w:t xml:space="preserve"> </w:t>
      </w:r>
      <w:r w:rsidRPr="00973DF0">
        <w:rPr>
          <w:spacing w:val="-4"/>
          <w:lang w:val="sq-AL"/>
        </w:rPr>
        <w:t xml:space="preserve">DISA SHTESA DHE NDRYSHIME NË VENDIMIN </w:t>
      </w:r>
      <w:r w:rsidR="006D5D4D" w:rsidRPr="00973DF0">
        <w:rPr>
          <w:spacing w:val="-4"/>
          <w:lang w:val="sq-AL"/>
        </w:rPr>
        <w:t xml:space="preserve">NR. </w:t>
      </w:r>
      <w:r w:rsidRPr="00973DF0">
        <w:rPr>
          <w:spacing w:val="-4"/>
          <w:lang w:val="sq-AL"/>
        </w:rPr>
        <w:t xml:space="preserve">904, DATË 12.12.2012, TË KËSHILLIT TË MINISTRAVE, </w:t>
      </w:r>
      <w:r w:rsidR="000D432A" w:rsidRPr="00973DF0">
        <w:rPr>
          <w:spacing w:val="-4"/>
          <w:lang w:val="sq-AL"/>
        </w:rPr>
        <w:t>“</w:t>
      </w:r>
      <w:r w:rsidRPr="00973DF0">
        <w:rPr>
          <w:spacing w:val="-4"/>
          <w:lang w:val="sq-AL"/>
        </w:rPr>
        <w:t>PËR PËRCAKTIMIN E KRITEREVE, TË PROCEDURAVE DHE DOKUMENTACIONIT TË PËRFITIMIT TË NDIHMËS EKONOMIKE NË ZONAT PILOT</w:t>
      </w:r>
      <w:r w:rsidR="000D432A" w:rsidRPr="00973DF0">
        <w:rPr>
          <w:spacing w:val="-4"/>
          <w:lang w:val="sq-AL"/>
        </w:rPr>
        <w:t>”</w:t>
      </w:r>
      <w:r w:rsidRPr="00973DF0">
        <w:rPr>
          <w:spacing w:val="-4"/>
          <w:lang w:val="sq-AL"/>
        </w:rPr>
        <w:t>, TË NDRYSHUAR</w:t>
      </w:r>
    </w:p>
    <w:p w:rsidR="00436441" w:rsidRPr="00973DF0" w:rsidRDefault="00436441" w:rsidP="00E1307C">
      <w:pPr>
        <w:pStyle w:val="Hapesira7"/>
        <w:rPr>
          <w:lang w:val="sq-AL"/>
        </w:rPr>
      </w:pPr>
    </w:p>
    <w:p w:rsidR="00436441" w:rsidRPr="00973DF0" w:rsidRDefault="00436441" w:rsidP="00436441">
      <w:pPr>
        <w:pStyle w:val="Paragrafi"/>
        <w:rPr>
          <w:spacing w:val="-4"/>
          <w:lang w:val="sq-AL"/>
        </w:rPr>
      </w:pPr>
      <w:r w:rsidRPr="00973DF0">
        <w:rPr>
          <w:spacing w:val="-4"/>
          <w:lang w:val="sq-AL"/>
        </w:rPr>
        <w:t xml:space="preserve">Në mbështetje të nenit 100 të Kushtetutës dhe të neneve 10, pikat 1 e 6, 20, pikat 3 e 4, dhe 42 e 42/1, të ligjit </w:t>
      </w:r>
      <w:r w:rsidR="006D5D4D" w:rsidRPr="00973DF0">
        <w:rPr>
          <w:spacing w:val="-4"/>
          <w:lang w:val="sq-AL"/>
        </w:rPr>
        <w:t xml:space="preserve">nr. </w:t>
      </w:r>
      <w:r w:rsidRPr="00973DF0">
        <w:rPr>
          <w:spacing w:val="-4"/>
          <w:lang w:val="sq-AL"/>
        </w:rPr>
        <w:t xml:space="preserve">9355, datë 10.3.2005, </w:t>
      </w:r>
      <w:r w:rsidR="000D432A" w:rsidRPr="00973DF0">
        <w:rPr>
          <w:spacing w:val="-4"/>
          <w:lang w:val="sq-AL"/>
        </w:rPr>
        <w:t>“</w:t>
      </w:r>
      <w:r w:rsidRPr="00973DF0">
        <w:rPr>
          <w:spacing w:val="-4"/>
          <w:lang w:val="sq-AL"/>
        </w:rPr>
        <w:t>Për ndihmën dhe shërbimet shoqërore</w:t>
      </w:r>
      <w:r w:rsidR="000D432A" w:rsidRPr="00973DF0">
        <w:rPr>
          <w:spacing w:val="-4"/>
          <w:lang w:val="sq-AL"/>
        </w:rPr>
        <w:t>”</w:t>
      </w:r>
      <w:r w:rsidRPr="00973DF0">
        <w:rPr>
          <w:spacing w:val="-4"/>
          <w:lang w:val="sq-AL"/>
        </w:rPr>
        <w:t>, të ndryshuar, me propozimin e ministrit të Mirëqenies Sociale dhe Rinisë, Këshilli i Ministrave</w:t>
      </w:r>
    </w:p>
    <w:p w:rsidR="00436441" w:rsidRPr="00973DF0" w:rsidRDefault="00436441" w:rsidP="00E1307C">
      <w:pPr>
        <w:pStyle w:val="Hapesira7"/>
        <w:rPr>
          <w:lang w:val="sq-AL"/>
        </w:rPr>
      </w:pPr>
    </w:p>
    <w:p w:rsidR="00436441" w:rsidRPr="00973DF0" w:rsidRDefault="00436441" w:rsidP="00436441">
      <w:pPr>
        <w:pStyle w:val="NeniNr"/>
        <w:rPr>
          <w:spacing w:val="-4"/>
          <w:lang w:val="sq-AL"/>
        </w:rPr>
      </w:pPr>
      <w:r w:rsidRPr="00973DF0">
        <w:rPr>
          <w:spacing w:val="-4"/>
          <w:lang w:val="sq-AL"/>
        </w:rPr>
        <w:t>VENDOSI:</w:t>
      </w:r>
    </w:p>
    <w:p w:rsidR="00436441" w:rsidRPr="00973DF0" w:rsidRDefault="00436441" w:rsidP="00E1307C">
      <w:pPr>
        <w:pStyle w:val="Hapesira7"/>
        <w:rPr>
          <w:lang w:val="sq-AL"/>
        </w:rPr>
      </w:pPr>
    </w:p>
    <w:p w:rsidR="00436441" w:rsidRPr="00973DF0" w:rsidRDefault="00436441" w:rsidP="00436441">
      <w:pPr>
        <w:pStyle w:val="Paragrafi"/>
        <w:rPr>
          <w:spacing w:val="-4"/>
          <w:lang w:val="sq-AL"/>
        </w:rPr>
      </w:pPr>
      <w:r w:rsidRPr="00973DF0">
        <w:rPr>
          <w:spacing w:val="-4"/>
          <w:lang w:val="sq-AL"/>
        </w:rPr>
        <w:t xml:space="preserve">Në vendimin </w:t>
      </w:r>
      <w:r w:rsidR="006D5D4D" w:rsidRPr="00973DF0">
        <w:rPr>
          <w:spacing w:val="-4"/>
          <w:lang w:val="sq-AL"/>
        </w:rPr>
        <w:t xml:space="preserve">nr. </w:t>
      </w:r>
      <w:r w:rsidRPr="00973DF0">
        <w:rPr>
          <w:spacing w:val="-4"/>
          <w:lang w:val="sq-AL"/>
        </w:rPr>
        <w:t>904, datë 12.12.2012, të Këshillit të Ministrave, të ndryshuar, bëhen shtesat dhe ndryshimet, si më poshtë vijon:</w:t>
      </w:r>
    </w:p>
    <w:p w:rsidR="00436441" w:rsidRPr="00973DF0" w:rsidRDefault="00955501" w:rsidP="00436441">
      <w:pPr>
        <w:pStyle w:val="Paragrafi"/>
        <w:rPr>
          <w:spacing w:val="-4"/>
          <w:lang w:val="sq-AL"/>
        </w:rPr>
      </w:pPr>
      <w:r w:rsidRPr="00973DF0">
        <w:rPr>
          <w:spacing w:val="-4"/>
          <w:lang w:val="sq-AL"/>
        </w:rPr>
        <w:t xml:space="preserve">1. </w:t>
      </w:r>
      <w:r w:rsidR="00436441" w:rsidRPr="00973DF0">
        <w:rPr>
          <w:spacing w:val="-4"/>
          <w:lang w:val="sq-AL"/>
        </w:rPr>
        <w:t xml:space="preserve">Pas shkronjës </w:t>
      </w:r>
      <w:r w:rsidR="000D432A" w:rsidRPr="00973DF0">
        <w:rPr>
          <w:spacing w:val="-4"/>
          <w:lang w:val="sq-AL"/>
        </w:rPr>
        <w:t>“</w:t>
      </w:r>
      <w:r w:rsidR="00436441" w:rsidRPr="00973DF0">
        <w:rPr>
          <w:spacing w:val="-4"/>
          <w:lang w:val="sq-AL"/>
        </w:rPr>
        <w:t>c</w:t>
      </w:r>
      <w:r w:rsidR="000D432A" w:rsidRPr="00973DF0">
        <w:rPr>
          <w:spacing w:val="-4"/>
          <w:lang w:val="sq-AL"/>
        </w:rPr>
        <w:t>”</w:t>
      </w:r>
      <w:r w:rsidR="00436441" w:rsidRPr="00973DF0">
        <w:rPr>
          <w:spacing w:val="-4"/>
          <w:lang w:val="sq-AL"/>
        </w:rPr>
        <w:t xml:space="preserve">, të pikës 5, shtohet shkronja </w:t>
      </w:r>
      <w:r w:rsidR="000D432A" w:rsidRPr="00973DF0">
        <w:rPr>
          <w:spacing w:val="-4"/>
          <w:lang w:val="sq-AL"/>
        </w:rPr>
        <w:t>“</w:t>
      </w:r>
      <w:r w:rsidR="00436441" w:rsidRPr="00973DF0">
        <w:rPr>
          <w:spacing w:val="-4"/>
          <w:lang w:val="sq-AL"/>
        </w:rPr>
        <w:t>ç</w:t>
      </w:r>
      <w:r w:rsidR="000D432A" w:rsidRPr="00973DF0">
        <w:rPr>
          <w:spacing w:val="-4"/>
          <w:lang w:val="sq-AL"/>
        </w:rPr>
        <w:t>”</w:t>
      </w:r>
      <w:r w:rsidR="00436441" w:rsidRPr="00973DF0">
        <w:rPr>
          <w:spacing w:val="-4"/>
          <w:lang w:val="sq-AL"/>
        </w:rPr>
        <w:t xml:space="preserve"> me këtë përmbajtje: </w:t>
      </w:r>
    </w:p>
    <w:p w:rsidR="00436441" w:rsidRPr="00973DF0" w:rsidRDefault="000D432A" w:rsidP="00436441">
      <w:pPr>
        <w:pStyle w:val="Paragrafi"/>
        <w:rPr>
          <w:spacing w:val="-4"/>
          <w:lang w:val="sq-AL"/>
        </w:rPr>
      </w:pPr>
      <w:r w:rsidRPr="00973DF0">
        <w:rPr>
          <w:spacing w:val="-4"/>
          <w:lang w:val="sq-AL"/>
        </w:rPr>
        <w:t>“</w:t>
      </w:r>
      <w:r w:rsidR="00436441" w:rsidRPr="00973DF0">
        <w:rPr>
          <w:spacing w:val="-4"/>
          <w:lang w:val="sq-AL"/>
        </w:rPr>
        <w:t>ç) Formularin e verifikimit të situatës social-ekonomike të familjeve në nevojë, kur futen për herë të parë në skemë, dhe dy herë në vit atë të të gjitha familjeve që përfitojnë ndihmë ekonomike, sipas formularit bashkëlidhur këtij vendimi.</w:t>
      </w:r>
      <w:r w:rsidRPr="00973DF0">
        <w:rPr>
          <w:spacing w:val="-4"/>
          <w:lang w:val="sq-AL"/>
        </w:rPr>
        <w:t>”</w:t>
      </w:r>
      <w:r w:rsidR="00436441" w:rsidRPr="00973DF0">
        <w:rPr>
          <w:spacing w:val="-4"/>
          <w:lang w:val="sq-AL"/>
        </w:rPr>
        <w:t>.</w:t>
      </w:r>
    </w:p>
    <w:p w:rsidR="00436441" w:rsidRPr="00973DF0" w:rsidRDefault="00955501" w:rsidP="00436441">
      <w:pPr>
        <w:pStyle w:val="Paragrafi"/>
        <w:rPr>
          <w:spacing w:val="-4"/>
          <w:lang w:val="sq-AL"/>
        </w:rPr>
      </w:pPr>
      <w:r w:rsidRPr="00973DF0">
        <w:rPr>
          <w:spacing w:val="-4"/>
          <w:lang w:val="sq-AL"/>
        </w:rPr>
        <w:t xml:space="preserve">2. </w:t>
      </w:r>
      <w:r w:rsidR="00436441" w:rsidRPr="00973DF0">
        <w:rPr>
          <w:spacing w:val="-4"/>
          <w:lang w:val="sq-AL"/>
        </w:rPr>
        <w:t xml:space="preserve">Pas shkronjës </w:t>
      </w:r>
      <w:r w:rsidR="000D432A" w:rsidRPr="00973DF0">
        <w:rPr>
          <w:spacing w:val="-4"/>
          <w:lang w:val="sq-AL"/>
        </w:rPr>
        <w:t>“</w:t>
      </w:r>
      <w:r w:rsidR="00436441" w:rsidRPr="00973DF0">
        <w:rPr>
          <w:spacing w:val="-4"/>
          <w:lang w:val="sq-AL"/>
        </w:rPr>
        <w:t>b</w:t>
      </w:r>
      <w:r w:rsidR="000D432A" w:rsidRPr="00973DF0">
        <w:rPr>
          <w:spacing w:val="-4"/>
          <w:lang w:val="sq-AL"/>
        </w:rPr>
        <w:t>”</w:t>
      </w:r>
      <w:r w:rsidR="00436441" w:rsidRPr="00973DF0">
        <w:rPr>
          <w:spacing w:val="-4"/>
          <w:lang w:val="sq-AL"/>
        </w:rPr>
        <w:t xml:space="preserve">, të pikës 8, shtohet shkronja </w:t>
      </w:r>
      <w:r w:rsidR="000D432A" w:rsidRPr="00973DF0">
        <w:rPr>
          <w:spacing w:val="-4"/>
          <w:lang w:val="sq-AL"/>
        </w:rPr>
        <w:t>“</w:t>
      </w:r>
      <w:r w:rsidR="00436441" w:rsidRPr="00973DF0">
        <w:rPr>
          <w:spacing w:val="-4"/>
          <w:lang w:val="sq-AL"/>
        </w:rPr>
        <w:t>c</w:t>
      </w:r>
      <w:r w:rsidR="000D432A" w:rsidRPr="00973DF0">
        <w:rPr>
          <w:spacing w:val="-4"/>
          <w:lang w:val="sq-AL"/>
        </w:rPr>
        <w:t>”</w:t>
      </w:r>
      <w:r w:rsidR="00436441" w:rsidRPr="00973DF0">
        <w:rPr>
          <w:spacing w:val="-4"/>
          <w:lang w:val="sq-AL"/>
        </w:rPr>
        <w:t xml:space="preserve"> me këtë përmbajtje:</w:t>
      </w:r>
    </w:p>
    <w:p w:rsidR="00436441" w:rsidRPr="00973DF0" w:rsidRDefault="000D432A" w:rsidP="00436441">
      <w:pPr>
        <w:pStyle w:val="Paragrafi"/>
        <w:rPr>
          <w:spacing w:val="-4"/>
          <w:lang w:val="sq-AL"/>
        </w:rPr>
      </w:pPr>
      <w:r w:rsidRPr="00973DF0">
        <w:rPr>
          <w:spacing w:val="-4"/>
          <w:lang w:val="sq-AL"/>
        </w:rPr>
        <w:t>“</w:t>
      </w:r>
      <w:r w:rsidR="00436441" w:rsidRPr="00973DF0">
        <w:rPr>
          <w:spacing w:val="-4"/>
          <w:lang w:val="sq-AL"/>
        </w:rPr>
        <w:t>c) Deklarimin e rremë apo mosdeklarimin e ndryshimeve të situatës social-ekonomike në deklaratën e paraqitjes çdo tre muaj të familjes.</w:t>
      </w:r>
      <w:r w:rsidRPr="00973DF0">
        <w:rPr>
          <w:spacing w:val="-4"/>
          <w:lang w:val="sq-AL"/>
        </w:rPr>
        <w:t>”</w:t>
      </w:r>
      <w:r w:rsidR="00436441" w:rsidRPr="00973DF0">
        <w:rPr>
          <w:spacing w:val="-4"/>
          <w:lang w:val="sq-AL"/>
        </w:rPr>
        <w:t>.</w:t>
      </w:r>
    </w:p>
    <w:p w:rsidR="00436441" w:rsidRPr="00973DF0" w:rsidRDefault="00EB7424" w:rsidP="00436441">
      <w:pPr>
        <w:pStyle w:val="Paragrafi"/>
        <w:rPr>
          <w:spacing w:val="-4"/>
          <w:lang w:val="sq-AL"/>
        </w:rPr>
      </w:pPr>
      <w:r w:rsidRPr="00973DF0">
        <w:rPr>
          <w:spacing w:val="-4"/>
          <w:lang w:val="sq-AL"/>
        </w:rPr>
        <w:t xml:space="preserve">3. </w:t>
      </w:r>
      <w:r w:rsidR="00436441" w:rsidRPr="00973DF0">
        <w:rPr>
          <w:spacing w:val="-4"/>
          <w:lang w:val="sq-AL"/>
        </w:rPr>
        <w:t xml:space="preserve">Kudo në vendim, fjalët </w:t>
      </w:r>
      <w:r w:rsidR="000D432A" w:rsidRPr="00973DF0">
        <w:rPr>
          <w:spacing w:val="-4"/>
          <w:lang w:val="sq-AL"/>
        </w:rPr>
        <w:t>“</w:t>
      </w:r>
      <w:r w:rsidR="00436441" w:rsidRPr="00973DF0">
        <w:rPr>
          <w:spacing w:val="-4"/>
          <w:lang w:val="sq-AL"/>
        </w:rPr>
        <w:t>... bashki/komunë...</w:t>
      </w:r>
      <w:r w:rsidR="000D432A" w:rsidRPr="00973DF0">
        <w:rPr>
          <w:spacing w:val="-4"/>
          <w:lang w:val="sq-AL"/>
        </w:rPr>
        <w:t>”</w:t>
      </w:r>
      <w:r w:rsidR="00436441" w:rsidRPr="00973DF0">
        <w:rPr>
          <w:spacing w:val="-4"/>
          <w:lang w:val="sq-AL"/>
        </w:rPr>
        <w:t xml:space="preserve"> zëvendësohen me </w:t>
      </w:r>
      <w:r w:rsidR="000D432A" w:rsidRPr="00973DF0">
        <w:rPr>
          <w:spacing w:val="-4"/>
          <w:lang w:val="sq-AL"/>
        </w:rPr>
        <w:t>“</w:t>
      </w:r>
      <w:r w:rsidR="00436441" w:rsidRPr="00973DF0">
        <w:rPr>
          <w:spacing w:val="-4"/>
          <w:lang w:val="sq-AL"/>
        </w:rPr>
        <w:t>...bashki/ njësi administrative...</w:t>
      </w:r>
      <w:r w:rsidR="000D432A" w:rsidRPr="00973DF0">
        <w:rPr>
          <w:spacing w:val="-4"/>
          <w:lang w:val="sq-AL"/>
        </w:rPr>
        <w:t>”</w:t>
      </w:r>
      <w:r w:rsidR="00436441" w:rsidRPr="00973DF0">
        <w:rPr>
          <w:spacing w:val="-4"/>
          <w:lang w:val="sq-AL"/>
        </w:rPr>
        <w:t xml:space="preserve"> dhe emërtimi </w:t>
      </w:r>
      <w:r w:rsidR="000D432A" w:rsidRPr="00973DF0">
        <w:rPr>
          <w:spacing w:val="-4"/>
          <w:lang w:val="sq-AL"/>
        </w:rPr>
        <w:t>“</w:t>
      </w:r>
      <w:r w:rsidR="00436441" w:rsidRPr="00973DF0">
        <w:rPr>
          <w:spacing w:val="-4"/>
          <w:lang w:val="sq-AL"/>
        </w:rPr>
        <w:t>...ministri i Punës, Çështjeve Sociale dhe Rinisë...</w:t>
      </w:r>
      <w:r w:rsidR="000D432A" w:rsidRPr="00973DF0">
        <w:rPr>
          <w:spacing w:val="-4"/>
          <w:lang w:val="sq-AL"/>
        </w:rPr>
        <w:t>”</w:t>
      </w:r>
      <w:r w:rsidR="00436441" w:rsidRPr="00973DF0">
        <w:rPr>
          <w:spacing w:val="-4"/>
          <w:lang w:val="sq-AL"/>
        </w:rPr>
        <w:t xml:space="preserve"> zëvendësohet me </w:t>
      </w:r>
      <w:r w:rsidR="000D432A" w:rsidRPr="00973DF0">
        <w:rPr>
          <w:spacing w:val="-4"/>
          <w:lang w:val="sq-AL"/>
        </w:rPr>
        <w:t>“</w:t>
      </w:r>
      <w:r w:rsidR="00436441" w:rsidRPr="00973DF0">
        <w:rPr>
          <w:spacing w:val="-4"/>
          <w:lang w:val="sq-AL"/>
        </w:rPr>
        <w:t>...ministri përgjegjës për çështjet sociale...</w:t>
      </w:r>
      <w:r w:rsidR="000D432A" w:rsidRPr="00973DF0">
        <w:rPr>
          <w:spacing w:val="-4"/>
          <w:lang w:val="sq-AL"/>
        </w:rPr>
        <w:t>”</w:t>
      </w:r>
      <w:r w:rsidR="00436441" w:rsidRPr="00973DF0">
        <w:rPr>
          <w:spacing w:val="-4"/>
          <w:lang w:val="sq-AL"/>
        </w:rPr>
        <w:t>.</w:t>
      </w:r>
    </w:p>
    <w:p w:rsidR="00436441" w:rsidRPr="00973DF0" w:rsidRDefault="00436441" w:rsidP="00436441">
      <w:pPr>
        <w:pStyle w:val="Paragrafi"/>
        <w:rPr>
          <w:spacing w:val="-4"/>
          <w:lang w:val="sq-AL"/>
        </w:rPr>
      </w:pPr>
      <w:r w:rsidRPr="00973DF0">
        <w:rPr>
          <w:spacing w:val="-4"/>
          <w:lang w:val="sq-AL"/>
        </w:rPr>
        <w:t xml:space="preserve">Ky vendim hyn në fuqi pas botimit në Fletoren </w:t>
      </w:r>
      <w:r w:rsidR="00EB7424" w:rsidRPr="00973DF0">
        <w:rPr>
          <w:spacing w:val="-4"/>
          <w:lang w:val="sq-AL"/>
        </w:rPr>
        <w:t>Zyrtare</w:t>
      </w:r>
      <w:r w:rsidRPr="00973DF0">
        <w:rPr>
          <w:spacing w:val="-4"/>
          <w:lang w:val="sq-AL"/>
        </w:rPr>
        <w:t xml:space="preserve">. </w:t>
      </w:r>
    </w:p>
    <w:p w:rsidR="001E0EF3" w:rsidRPr="0074519E" w:rsidRDefault="001E0EF3" w:rsidP="001E0EF3">
      <w:pPr>
        <w:pStyle w:val="Paragrafi"/>
        <w:jc w:val="right"/>
        <w:rPr>
          <w:spacing w:val="-4"/>
          <w:lang w:val="sq-AL"/>
        </w:rPr>
      </w:pPr>
      <w:r>
        <w:rPr>
          <w:spacing w:val="-4"/>
          <w:lang w:val="sq-AL"/>
        </w:rPr>
        <w:t>ZËVENDËS</w:t>
      </w:r>
      <w:r w:rsidRPr="0074519E">
        <w:rPr>
          <w:spacing w:val="-4"/>
          <w:lang w:val="sq-AL"/>
        </w:rPr>
        <w:t>KRYEMINISTRI</w:t>
      </w:r>
    </w:p>
    <w:p w:rsidR="001E0EF3" w:rsidRPr="0074519E" w:rsidRDefault="001E0EF3" w:rsidP="001E0EF3">
      <w:pPr>
        <w:pStyle w:val="Paragrafi"/>
        <w:jc w:val="right"/>
        <w:rPr>
          <w:b/>
          <w:spacing w:val="-4"/>
          <w:lang w:val="sq-AL"/>
        </w:rPr>
      </w:pPr>
      <w:proofErr w:type="spellStart"/>
      <w:r>
        <w:rPr>
          <w:b/>
          <w:spacing w:val="-4"/>
          <w:lang w:val="sq-AL"/>
        </w:rPr>
        <w:t>Niko</w:t>
      </w:r>
      <w:proofErr w:type="spellEnd"/>
      <w:r>
        <w:rPr>
          <w:b/>
          <w:spacing w:val="-4"/>
          <w:lang w:val="sq-AL"/>
        </w:rPr>
        <w:t xml:space="preserve"> </w:t>
      </w:r>
      <w:proofErr w:type="spellStart"/>
      <w:r>
        <w:rPr>
          <w:b/>
          <w:spacing w:val="-4"/>
          <w:lang w:val="sq-AL"/>
        </w:rPr>
        <w:t>Peleshi</w:t>
      </w:r>
      <w:proofErr w:type="spellEnd"/>
    </w:p>
    <w:p w:rsidR="00973DF0" w:rsidRDefault="00973DF0" w:rsidP="00895F18">
      <w:pPr>
        <w:spacing w:after="0" w:line="240" w:lineRule="auto"/>
        <w:ind w:firstLine="0"/>
        <w:jc w:val="center"/>
        <w:rPr>
          <w:lang w:val="sq-AL"/>
        </w:rPr>
        <w:sectPr w:rsidR="00973DF0" w:rsidSect="00973DF0">
          <w:type w:val="continuous"/>
          <w:pgSz w:w="11907" w:h="16840" w:code="9"/>
          <w:pgMar w:top="720" w:right="1134" w:bottom="720" w:left="1134" w:header="851" w:footer="851" w:gutter="0"/>
          <w:cols w:num="2" w:space="454"/>
          <w:docGrid w:linePitch="360"/>
        </w:sectPr>
      </w:pPr>
    </w:p>
    <w:p w:rsidR="00436441" w:rsidRPr="006D5D4D" w:rsidRDefault="00895F18" w:rsidP="00895F18">
      <w:pPr>
        <w:spacing w:after="0" w:line="240" w:lineRule="auto"/>
        <w:ind w:firstLine="0"/>
        <w:jc w:val="center"/>
        <w:rPr>
          <w:lang w:val="sq-AL"/>
        </w:rPr>
      </w:pPr>
      <w:r w:rsidRPr="006D5D4D">
        <w:rPr>
          <w:noProof/>
          <w:lang w:val="sq-AL" w:eastAsia="sq-AL"/>
        </w:rPr>
        <w:lastRenderedPageBreak/>
        <w:drawing>
          <wp:inline distT="0" distB="0" distL="0" distR="0" wp14:anchorId="1DEBC43C" wp14:editId="78D40424">
            <wp:extent cx="6289481" cy="847609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ikimi i situatës social-ekonomike_Page_1.jpg"/>
                    <pic:cNvPicPr/>
                  </pic:nvPicPr>
                  <pic:blipFill rotWithShape="1">
                    <a:blip r:embed="rId21">
                      <a:extLst>
                        <a:ext uri="{28A0092B-C50C-407E-A947-70E740481C1C}">
                          <a14:useLocalDpi xmlns:a14="http://schemas.microsoft.com/office/drawing/2010/main" val="0"/>
                        </a:ext>
                      </a:extLst>
                    </a:blip>
                    <a:srcRect l="3637" t="2298" r="4147" b="3217"/>
                    <a:stretch/>
                  </pic:blipFill>
                  <pic:spPr bwMode="auto">
                    <a:xfrm>
                      <a:off x="0" y="0"/>
                      <a:ext cx="6288256" cy="8474440"/>
                    </a:xfrm>
                    <a:prstGeom prst="rect">
                      <a:avLst/>
                    </a:prstGeom>
                    <a:ln>
                      <a:noFill/>
                    </a:ln>
                    <a:extLst>
                      <a:ext uri="{53640926-AAD7-44D8-BBD7-CCE9431645EC}">
                        <a14:shadowObscured xmlns:a14="http://schemas.microsoft.com/office/drawing/2010/main"/>
                      </a:ext>
                    </a:extLst>
                  </pic:spPr>
                </pic:pic>
              </a:graphicData>
            </a:graphic>
          </wp:inline>
        </w:drawing>
      </w:r>
      <w:r w:rsidRPr="006D5D4D">
        <w:rPr>
          <w:noProof/>
          <w:lang w:val="sq-AL" w:eastAsia="sq-AL"/>
        </w:rPr>
        <w:lastRenderedPageBreak/>
        <w:drawing>
          <wp:inline distT="0" distB="0" distL="0" distR="0" wp14:anchorId="78AFCAD1" wp14:editId="0B04A9CB">
            <wp:extent cx="6098651" cy="831706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ikimi i situatës social-ekonomike_Page_2.jpg"/>
                    <pic:cNvPicPr/>
                  </pic:nvPicPr>
                  <pic:blipFill rotWithShape="1">
                    <a:blip r:embed="rId22">
                      <a:extLst>
                        <a:ext uri="{28A0092B-C50C-407E-A947-70E740481C1C}">
                          <a14:useLocalDpi xmlns:a14="http://schemas.microsoft.com/office/drawing/2010/main" val="0"/>
                        </a:ext>
                      </a:extLst>
                    </a:blip>
                    <a:srcRect l="3896" t="2572" r="4286" b="4858"/>
                    <a:stretch/>
                  </pic:blipFill>
                  <pic:spPr bwMode="auto">
                    <a:xfrm>
                      <a:off x="0" y="0"/>
                      <a:ext cx="6096920" cy="8314705"/>
                    </a:xfrm>
                    <a:prstGeom prst="rect">
                      <a:avLst/>
                    </a:prstGeom>
                    <a:ln>
                      <a:noFill/>
                    </a:ln>
                    <a:extLst>
                      <a:ext uri="{53640926-AAD7-44D8-BBD7-CCE9431645EC}">
                        <a14:shadowObscured xmlns:a14="http://schemas.microsoft.com/office/drawing/2010/main"/>
                      </a:ext>
                    </a:extLst>
                  </pic:spPr>
                </pic:pic>
              </a:graphicData>
            </a:graphic>
          </wp:inline>
        </w:drawing>
      </w:r>
      <w:r w:rsidRPr="006D5D4D">
        <w:rPr>
          <w:noProof/>
          <w:lang w:val="sq-AL" w:eastAsia="sq-AL"/>
        </w:rPr>
        <w:lastRenderedPageBreak/>
        <w:drawing>
          <wp:inline distT="0" distB="0" distL="0" distR="0" wp14:anchorId="4CF27995" wp14:editId="0D2F22BF">
            <wp:extent cx="5915771" cy="7084613"/>
            <wp:effectExtent l="0" t="0" r="889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fikimi i situatës social-ekonomike_Page_3.jpg"/>
                    <pic:cNvPicPr/>
                  </pic:nvPicPr>
                  <pic:blipFill rotWithShape="1">
                    <a:blip r:embed="rId23">
                      <a:extLst>
                        <a:ext uri="{28A0092B-C50C-407E-A947-70E740481C1C}">
                          <a14:useLocalDpi xmlns:a14="http://schemas.microsoft.com/office/drawing/2010/main" val="0"/>
                        </a:ext>
                      </a:extLst>
                    </a:blip>
                    <a:srcRect l="4416" t="3215" r="4546" b="19643"/>
                    <a:stretch/>
                  </pic:blipFill>
                  <pic:spPr bwMode="auto">
                    <a:xfrm>
                      <a:off x="0" y="0"/>
                      <a:ext cx="5919825" cy="7089468"/>
                    </a:xfrm>
                    <a:prstGeom prst="rect">
                      <a:avLst/>
                    </a:prstGeom>
                    <a:ln>
                      <a:noFill/>
                    </a:ln>
                    <a:extLst>
                      <a:ext uri="{53640926-AAD7-44D8-BBD7-CCE9431645EC}">
                        <a14:shadowObscured xmlns:a14="http://schemas.microsoft.com/office/drawing/2010/main"/>
                      </a:ext>
                    </a:extLst>
                  </pic:spPr>
                </pic:pic>
              </a:graphicData>
            </a:graphic>
          </wp:inline>
        </w:drawing>
      </w:r>
    </w:p>
    <w:p w:rsidR="006A6C98" w:rsidRPr="006D5D4D" w:rsidRDefault="006A6C98"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375B7D" w:rsidRPr="006D5D4D" w:rsidRDefault="00375B7D" w:rsidP="00E9173C">
      <w:pPr>
        <w:pStyle w:val="Paragrafi"/>
        <w:rPr>
          <w:lang w:val="sq-AL"/>
        </w:rPr>
      </w:pPr>
    </w:p>
    <w:p w:rsidR="00113674" w:rsidRPr="006D5D4D" w:rsidRDefault="00113674"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023FE7" w:rsidRPr="006D5D4D" w:rsidRDefault="00023FE7" w:rsidP="00E9173C">
      <w:pPr>
        <w:pStyle w:val="Paragrafi"/>
        <w:rPr>
          <w:lang w:val="sq-AL"/>
        </w:rPr>
        <w:sectPr w:rsidR="00023FE7" w:rsidRPr="006D5D4D" w:rsidSect="007E763D">
          <w:type w:val="continuous"/>
          <w:pgSz w:w="11907" w:h="16840" w:code="9"/>
          <w:pgMar w:top="720" w:right="1134" w:bottom="720" w:left="1134" w:header="851" w:footer="851" w:gutter="0"/>
          <w:cols w:space="720"/>
          <w:docGrid w:linePitch="360"/>
        </w:sectPr>
      </w:pPr>
    </w:p>
    <w:p w:rsidR="0079291B" w:rsidRPr="006D5D4D" w:rsidRDefault="0079291B" w:rsidP="00E9173C">
      <w:pPr>
        <w:pStyle w:val="Paragrafi"/>
        <w:rPr>
          <w:lang w:val="sq-AL"/>
        </w:rPr>
      </w:pPr>
    </w:p>
    <w:p w:rsidR="0079291B" w:rsidRPr="006D5D4D" w:rsidRDefault="0079291B" w:rsidP="00E9173C">
      <w:pPr>
        <w:pStyle w:val="Paragrafi"/>
        <w:rPr>
          <w:lang w:val="sq-AL"/>
        </w:rPr>
      </w:pPr>
    </w:p>
    <w:p w:rsidR="00272B85" w:rsidRPr="006D5D4D" w:rsidRDefault="00272B85"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sectPr w:rsidR="00023FE7" w:rsidRPr="006D5D4D" w:rsidSect="00BC3B92">
          <w:headerReference w:type="default" r:id="rId24"/>
          <w:pgSz w:w="16840" w:h="11907" w:orient="landscape" w:code="9"/>
          <w:pgMar w:top="720" w:right="1134" w:bottom="720" w:left="1134" w:header="851" w:footer="851" w:gutter="0"/>
          <w:cols w:space="720"/>
          <w:docGrid w:linePitch="360"/>
        </w:sect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p w:rsidR="00023FE7" w:rsidRPr="006D5D4D" w:rsidRDefault="00023FE7" w:rsidP="00E9173C">
      <w:pPr>
        <w:pStyle w:val="Paragrafi"/>
        <w:rPr>
          <w:lang w:val="sq-AL"/>
        </w:rPr>
      </w:pPr>
    </w:p>
    <w:sectPr w:rsidR="00023FE7" w:rsidRPr="006D5D4D"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1CC" w:rsidRDefault="00B341CC" w:rsidP="00375B7D">
      <w:pPr>
        <w:spacing w:after="0" w:line="240" w:lineRule="auto"/>
      </w:pPr>
      <w:r>
        <w:separator/>
      </w:r>
    </w:p>
  </w:endnote>
  <w:endnote w:type="continuationSeparator" w:id="0">
    <w:p w:rsidR="00B341CC" w:rsidRDefault="00B341C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341CC" w:rsidRPr="00B4283E" w:rsidRDefault="00B341C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0947">
          <w:rPr>
            <w:rFonts w:ascii="Garamond" w:hAnsi="Garamond"/>
            <w:noProof/>
            <w:sz w:val="24"/>
            <w:szCs w:val="24"/>
          </w:rPr>
          <w:t>2882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341CC" w:rsidRPr="005B4361" w:rsidRDefault="0090094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341CC" w:rsidRPr="00B4283E">
              <w:rPr>
                <w:rFonts w:ascii="Garamond" w:hAnsi="Garamond"/>
                <w:sz w:val="24"/>
                <w:szCs w:val="24"/>
              </w:rPr>
              <w:t>Faqe|</w:t>
            </w:r>
            <w:r w:rsidR="00B341CC" w:rsidRPr="00B4283E">
              <w:rPr>
                <w:rFonts w:ascii="Garamond" w:hAnsi="Garamond"/>
                <w:sz w:val="24"/>
                <w:szCs w:val="24"/>
              </w:rPr>
              <w:fldChar w:fldCharType="begin"/>
            </w:r>
            <w:r w:rsidR="00B341CC" w:rsidRPr="00B4283E">
              <w:rPr>
                <w:rFonts w:ascii="Garamond" w:hAnsi="Garamond"/>
                <w:sz w:val="24"/>
                <w:szCs w:val="24"/>
              </w:rPr>
              <w:instrText xml:space="preserve"> PAGE   \* MERGEFORMAT </w:instrText>
            </w:r>
            <w:r w:rsidR="00B341CC" w:rsidRPr="00B4283E">
              <w:rPr>
                <w:rFonts w:ascii="Garamond" w:hAnsi="Garamond"/>
                <w:sz w:val="24"/>
                <w:szCs w:val="24"/>
              </w:rPr>
              <w:fldChar w:fldCharType="separate"/>
            </w:r>
            <w:r>
              <w:rPr>
                <w:rFonts w:ascii="Garamond" w:hAnsi="Garamond"/>
                <w:noProof/>
                <w:sz w:val="24"/>
                <w:szCs w:val="24"/>
              </w:rPr>
              <w:t>2881</w:t>
            </w:r>
            <w:r w:rsidR="00B341C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341CC" w:rsidRPr="00833610" w:rsidRDefault="00B341C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341CC" w:rsidRDefault="00B341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1CC" w:rsidRDefault="00B341CC" w:rsidP="00375B7D">
      <w:pPr>
        <w:spacing w:after="0" w:line="240" w:lineRule="auto"/>
      </w:pPr>
      <w:r>
        <w:separator/>
      </w:r>
    </w:p>
  </w:footnote>
  <w:footnote w:type="continuationSeparator" w:id="0">
    <w:p w:rsidR="00B341CC" w:rsidRDefault="00B341CC" w:rsidP="00375B7D">
      <w:pPr>
        <w:spacing w:after="0" w:line="240" w:lineRule="auto"/>
      </w:pPr>
      <w:r>
        <w:continuationSeparator/>
      </w:r>
    </w:p>
  </w:footnote>
  <w:footnote w:id="1">
    <w:p w:rsidR="00B341CC" w:rsidRPr="009D55A1" w:rsidRDefault="00B341CC" w:rsidP="007E763D">
      <w:pPr>
        <w:pStyle w:val="FootnoteText"/>
        <w:rPr>
          <w:rFonts w:ascii="Garamond" w:hAnsi="Garamond"/>
          <w:i/>
        </w:rPr>
      </w:pPr>
      <w:r>
        <w:rPr>
          <w:rStyle w:val="FootnoteReference"/>
        </w:rPr>
        <w:t>i</w:t>
      </w:r>
      <w:r>
        <w:t xml:space="preserve"> </w:t>
      </w:r>
      <w:r w:rsidRPr="009D55A1">
        <w:rPr>
          <w:rFonts w:ascii="Garamond" w:hAnsi="Garamond"/>
        </w:rPr>
        <w:t xml:space="preserve">Direktiva 98/79 e Parlamentit dhe Këshillit të Evropës, e 27 tetorit 1998, “Mbi pajisjet mjekësore diagnostikuese </w:t>
      </w:r>
      <w:r w:rsidRPr="009D55A1">
        <w:rPr>
          <w:rFonts w:ascii="Garamond" w:hAnsi="Garamond"/>
          <w:i/>
        </w:rPr>
        <w:t xml:space="preserve">in </w:t>
      </w:r>
      <w:proofErr w:type="spellStart"/>
      <w:r w:rsidRPr="009D55A1">
        <w:rPr>
          <w:rFonts w:ascii="Garamond" w:hAnsi="Garamond"/>
          <w:i/>
        </w:rPr>
        <w:t>vitro</w:t>
      </w:r>
      <w:proofErr w:type="spellEnd"/>
      <w:r w:rsidRPr="009D55A1">
        <w:rPr>
          <w:rFonts w:ascii="Garamond" w:hAnsi="Garamond"/>
          <w:i/>
        </w:rPr>
        <w:t xml:space="preserve">” </w:t>
      </w:r>
      <w:proofErr w:type="spellStart"/>
      <w:r w:rsidRPr="009D55A1">
        <w:rPr>
          <w:rFonts w:ascii="Garamond" w:hAnsi="Garamond"/>
        </w:rPr>
        <w:t>Celex</w:t>
      </w:r>
      <w:proofErr w:type="spellEnd"/>
      <w:r w:rsidRPr="009D55A1">
        <w:rPr>
          <w:rFonts w:ascii="Garamond" w:hAnsi="Garamond"/>
        </w:rPr>
        <w:t xml:space="preserve"> 1998L0079. Gazeta Zyrtare. Data e botimit 7/12/1998, L.331, faqe 0001</w:t>
      </w:r>
      <w:r>
        <w:rPr>
          <w:rFonts w:ascii="Garamond" w:hAnsi="Garamond"/>
        </w:rPr>
        <w:t>–</w:t>
      </w:r>
      <w:r w:rsidRPr="009D55A1">
        <w:rPr>
          <w:rFonts w:ascii="Garamond" w:hAnsi="Garamond"/>
        </w:rPr>
        <w:t xml:space="preserve">0037. </w:t>
      </w:r>
      <w:proofErr w:type="spellStart"/>
      <w:r w:rsidRPr="009D55A1">
        <w:rPr>
          <w:rFonts w:ascii="Garamond" w:hAnsi="Garamond"/>
        </w:rPr>
        <w:t>Amenduar</w:t>
      </w:r>
      <w:proofErr w:type="spellEnd"/>
      <w:r w:rsidRPr="009D55A1">
        <w:rPr>
          <w:rFonts w:ascii="Garamond" w:hAnsi="Garamond"/>
        </w:rPr>
        <w:t xml:space="preserve"> nga: Rregullore nr. 1882/2003 e Parlamentit dhe e Këshillit Evropian. </w:t>
      </w:r>
      <w:proofErr w:type="spellStart"/>
      <w:r w:rsidRPr="009D55A1">
        <w:rPr>
          <w:rFonts w:ascii="Garamond" w:hAnsi="Garamond"/>
        </w:rPr>
        <w:t>Celex</w:t>
      </w:r>
      <w:proofErr w:type="spellEnd"/>
      <w:r w:rsidRPr="009D55A1">
        <w:rPr>
          <w:rFonts w:ascii="Garamond" w:hAnsi="Garamond"/>
        </w:rPr>
        <w:t xml:space="preserve"> 2003R1882, Gazeta Zyrtare L284, 31.10.2003, 18.7.2009. Rregullore nr. 596/2009 e Parlamentit dhe e Këshillit Evropian. </w:t>
      </w:r>
      <w:proofErr w:type="spellStart"/>
      <w:r w:rsidRPr="009D55A1">
        <w:rPr>
          <w:rFonts w:ascii="Garamond" w:hAnsi="Garamond"/>
        </w:rPr>
        <w:t>Celex</w:t>
      </w:r>
      <w:proofErr w:type="spellEnd"/>
      <w:r w:rsidRPr="009D55A1">
        <w:rPr>
          <w:rFonts w:ascii="Garamond" w:hAnsi="Garamond"/>
        </w:rPr>
        <w:t xml:space="preserve"> 2009R0596, Gazeta Zyrtare L 188, 18.7.2009. Direktiva e Komisionit Evropian 2011/100. </w:t>
      </w:r>
      <w:proofErr w:type="spellStart"/>
      <w:r w:rsidRPr="009D55A1">
        <w:rPr>
          <w:rFonts w:ascii="Garamond" w:hAnsi="Garamond"/>
        </w:rPr>
        <w:t>Celex</w:t>
      </w:r>
      <w:proofErr w:type="spellEnd"/>
      <w:r w:rsidRPr="009D55A1">
        <w:rPr>
          <w:rFonts w:ascii="Garamond" w:hAnsi="Garamond"/>
        </w:rPr>
        <w:t xml:space="preserve"> 2011L0100, Gazeta Zyrtare L 341, 22.12.2011. Korrigjuar nga: Korrigjim i Direktivës 98/79/EC, Gazeta Zyrtare L22, 29.1.1999. Korrigjim i Direktivës 98/79/EC, Gazeta Zyrtare L6, 10.01.202</w:t>
      </w:r>
      <w:r>
        <w:rPr>
          <w:rFonts w:ascii="Garamond" w:hAnsi="Garamond"/>
        </w:rPr>
        <w:t>.</w:t>
      </w:r>
    </w:p>
    <w:p w:rsidR="00B341CC" w:rsidRPr="007E763D" w:rsidRDefault="00B341CC">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00947" w:rsidRPr="00EB260B" w:rsidTr="00D61131">
      <w:trPr>
        <w:trHeight w:val="936"/>
        <w:jc w:val="center"/>
      </w:trPr>
      <w:tc>
        <w:tcPr>
          <w:tcW w:w="2811" w:type="dxa"/>
          <w:shd w:val="pct5" w:color="auto" w:fill="F2F2F2"/>
          <w:vAlign w:val="center"/>
        </w:tcPr>
        <w:p w:rsidR="00900947" w:rsidRPr="00EB260B" w:rsidRDefault="00900947" w:rsidP="00D6113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00947" w:rsidRPr="00EB260B" w:rsidRDefault="00900947" w:rsidP="00D61131">
          <w:pPr>
            <w:pStyle w:val="NoSpacing"/>
            <w:spacing w:before="100" w:after="100"/>
            <w:jc w:val="center"/>
            <w:rPr>
              <w:rFonts w:ascii="Garamond" w:hAnsi="Garamond"/>
              <w:b/>
              <w:sz w:val="28"/>
              <w:szCs w:val="28"/>
            </w:rPr>
          </w:pPr>
          <w:r>
            <w:rPr>
              <w:noProof/>
              <w:lang w:eastAsia="sq-AL"/>
            </w:rPr>
            <w:drawing>
              <wp:inline distT="0" distB="0" distL="0" distR="0" wp14:anchorId="329A2EFA" wp14:editId="600902D6">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00947" w:rsidRPr="00EB260B" w:rsidRDefault="00900947" w:rsidP="00D61131">
          <w:pPr>
            <w:pStyle w:val="NoSpacing"/>
            <w:spacing w:before="100" w:after="100"/>
            <w:jc w:val="center"/>
            <w:rPr>
              <w:rFonts w:ascii="Garamond" w:hAnsi="Garamond"/>
              <w:b/>
              <w:sz w:val="28"/>
              <w:szCs w:val="28"/>
            </w:rPr>
          </w:pPr>
          <w:r>
            <w:rPr>
              <w:rFonts w:ascii="Garamond" w:hAnsi="Garamond"/>
              <w:b/>
              <w:sz w:val="28"/>
              <w:szCs w:val="28"/>
            </w:rPr>
            <w:t>Viti 2016 – Numri 40</w:t>
          </w:r>
        </w:p>
      </w:tc>
    </w:tr>
  </w:tbl>
  <w:p w:rsidR="00B341CC" w:rsidRPr="00385E2C" w:rsidRDefault="00B341C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341CC" w:rsidRPr="00EB260B" w:rsidTr="00F63542">
      <w:trPr>
        <w:trHeight w:val="936"/>
        <w:jc w:val="center"/>
      </w:trPr>
      <w:tc>
        <w:tcPr>
          <w:tcW w:w="2811" w:type="dxa"/>
          <w:shd w:val="pct5" w:color="auto" w:fill="F2F2F2"/>
          <w:vAlign w:val="center"/>
        </w:tcPr>
        <w:p w:rsidR="00B341CC" w:rsidRPr="00EB260B" w:rsidRDefault="00B341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341CC" w:rsidRPr="00EB260B" w:rsidRDefault="00B341CC" w:rsidP="00BB433C">
          <w:pPr>
            <w:pStyle w:val="NoSpacing"/>
            <w:spacing w:before="100" w:after="100"/>
            <w:jc w:val="center"/>
            <w:rPr>
              <w:rFonts w:ascii="Garamond" w:hAnsi="Garamond"/>
              <w:b/>
              <w:sz w:val="28"/>
              <w:szCs w:val="28"/>
            </w:rPr>
          </w:pPr>
          <w:r>
            <w:rPr>
              <w:noProof/>
              <w:lang w:eastAsia="sq-AL"/>
            </w:rPr>
            <w:drawing>
              <wp:inline distT="0" distB="0" distL="0" distR="0" wp14:anchorId="52A8FD25" wp14:editId="3804443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341CC" w:rsidRPr="00EB260B" w:rsidRDefault="00B341CC" w:rsidP="008B7F0C">
          <w:pPr>
            <w:pStyle w:val="NoSpacing"/>
            <w:spacing w:before="100" w:after="100"/>
            <w:jc w:val="center"/>
            <w:rPr>
              <w:rFonts w:ascii="Garamond" w:hAnsi="Garamond"/>
              <w:b/>
              <w:sz w:val="28"/>
              <w:szCs w:val="28"/>
            </w:rPr>
          </w:pPr>
          <w:r>
            <w:rPr>
              <w:rFonts w:ascii="Garamond" w:hAnsi="Garamond"/>
              <w:b/>
              <w:sz w:val="28"/>
              <w:szCs w:val="28"/>
            </w:rPr>
            <w:t>Viti 2016 – Numri 40</w:t>
          </w:r>
        </w:p>
      </w:tc>
    </w:tr>
  </w:tbl>
  <w:p w:rsidR="00B341CC" w:rsidRDefault="00B341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CC" w:rsidRDefault="00B341C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341CC" w:rsidRPr="00EB260B" w:rsidTr="00023FE7">
      <w:trPr>
        <w:trHeight w:val="936"/>
        <w:jc w:val="center"/>
      </w:trPr>
      <w:tc>
        <w:tcPr>
          <w:tcW w:w="1392" w:type="pct"/>
          <w:shd w:val="pct5" w:color="auto" w:fill="F2F2F2"/>
          <w:vAlign w:val="center"/>
        </w:tcPr>
        <w:p w:rsidR="00B341CC" w:rsidRPr="00EB260B" w:rsidRDefault="00B341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41CC" w:rsidRPr="00EB260B" w:rsidRDefault="00B341CC" w:rsidP="00BB433C">
          <w:pPr>
            <w:pStyle w:val="NoSpacing"/>
            <w:spacing w:before="100" w:after="100"/>
            <w:jc w:val="center"/>
            <w:rPr>
              <w:rFonts w:ascii="Garamond" w:hAnsi="Garamond"/>
              <w:b/>
              <w:sz w:val="28"/>
              <w:szCs w:val="28"/>
            </w:rPr>
          </w:pPr>
          <w:r>
            <w:rPr>
              <w:noProof/>
              <w:lang w:eastAsia="sq-AL"/>
            </w:rPr>
            <w:drawing>
              <wp:inline distT="0" distB="0" distL="0" distR="0" wp14:anchorId="0645EB2B" wp14:editId="435B85A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41CC" w:rsidRPr="00EB260B" w:rsidRDefault="00B341CC"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341CC" w:rsidRDefault="00B341C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341CC" w:rsidRPr="00EB260B" w:rsidTr="00023FE7">
      <w:trPr>
        <w:trHeight w:val="1023"/>
        <w:jc w:val="center"/>
      </w:trPr>
      <w:tc>
        <w:tcPr>
          <w:tcW w:w="1375" w:type="pct"/>
          <w:shd w:val="pct5" w:color="auto" w:fill="F2F2F2"/>
          <w:vAlign w:val="center"/>
        </w:tcPr>
        <w:p w:rsidR="00B341CC" w:rsidRPr="00EB260B" w:rsidRDefault="00B341C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341CC" w:rsidRPr="00EB260B" w:rsidRDefault="00B341CC"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341CC" w:rsidRPr="00EB260B" w:rsidRDefault="00B341CC"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341CC" w:rsidRDefault="00B341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185336"/>
    <w:multiLevelType w:val="hybridMultilevel"/>
    <w:tmpl w:val="F2809FCC"/>
    <w:lvl w:ilvl="0" w:tplc="C3EA5CE0">
      <w:start w:val="5"/>
      <w:numFmt w:val="lowerRoman"/>
      <w:lvlText w:val=".%1"/>
      <w:lvlJc w:val="left"/>
      <w:pPr>
        <w:ind w:hanging="142"/>
        <w:jc w:val="left"/>
      </w:pPr>
      <w:rPr>
        <w:rFonts w:ascii="Times New Roman" w:eastAsia="Times New Roman" w:hAnsi="Times New Roman" w:hint="default"/>
        <w:color w:val="808080"/>
        <w:spacing w:val="-11"/>
        <w:w w:val="80"/>
        <w:sz w:val="22"/>
        <w:szCs w:val="22"/>
      </w:rPr>
    </w:lvl>
    <w:lvl w:ilvl="1" w:tplc="8DC2BFC0">
      <w:start w:val="1"/>
      <w:numFmt w:val="bullet"/>
      <w:lvlText w:val="-"/>
      <w:lvlJc w:val="left"/>
      <w:pPr>
        <w:ind w:hanging="157"/>
      </w:pPr>
      <w:rPr>
        <w:rFonts w:ascii="Times New Roman" w:eastAsia="Times New Roman" w:hAnsi="Times New Roman" w:hint="default"/>
        <w:color w:val="4B4B4B"/>
        <w:w w:val="145"/>
        <w:sz w:val="21"/>
        <w:szCs w:val="21"/>
      </w:rPr>
    </w:lvl>
    <w:lvl w:ilvl="2" w:tplc="DA8A61C6">
      <w:start w:val="1"/>
      <w:numFmt w:val="bullet"/>
      <w:lvlText w:val="•"/>
      <w:lvlJc w:val="left"/>
      <w:rPr>
        <w:rFonts w:hint="default"/>
      </w:rPr>
    </w:lvl>
    <w:lvl w:ilvl="3" w:tplc="552AB862">
      <w:start w:val="1"/>
      <w:numFmt w:val="bullet"/>
      <w:lvlText w:val="•"/>
      <w:lvlJc w:val="left"/>
      <w:rPr>
        <w:rFonts w:hint="default"/>
      </w:rPr>
    </w:lvl>
    <w:lvl w:ilvl="4" w:tplc="F7B45D76">
      <w:start w:val="1"/>
      <w:numFmt w:val="bullet"/>
      <w:lvlText w:val="•"/>
      <w:lvlJc w:val="left"/>
      <w:rPr>
        <w:rFonts w:hint="default"/>
      </w:rPr>
    </w:lvl>
    <w:lvl w:ilvl="5" w:tplc="D35A9ED2">
      <w:start w:val="1"/>
      <w:numFmt w:val="bullet"/>
      <w:lvlText w:val="•"/>
      <w:lvlJc w:val="left"/>
      <w:rPr>
        <w:rFonts w:hint="default"/>
      </w:rPr>
    </w:lvl>
    <w:lvl w:ilvl="6" w:tplc="6E565F92">
      <w:start w:val="1"/>
      <w:numFmt w:val="bullet"/>
      <w:lvlText w:val="•"/>
      <w:lvlJc w:val="left"/>
      <w:rPr>
        <w:rFonts w:hint="default"/>
      </w:rPr>
    </w:lvl>
    <w:lvl w:ilvl="7" w:tplc="F432DBE8">
      <w:start w:val="1"/>
      <w:numFmt w:val="bullet"/>
      <w:lvlText w:val="•"/>
      <w:lvlJc w:val="left"/>
      <w:rPr>
        <w:rFonts w:hint="default"/>
      </w:rPr>
    </w:lvl>
    <w:lvl w:ilvl="8" w:tplc="0464EF46">
      <w:start w:val="1"/>
      <w:numFmt w:val="bullet"/>
      <w:lvlText w:val="•"/>
      <w:lvlJc w:val="left"/>
      <w:rPr>
        <w:rFonts w:hint="default"/>
      </w:rPr>
    </w:lvl>
  </w:abstractNum>
  <w:abstractNum w:abstractNumId="11">
    <w:nsid w:val="0AB32974"/>
    <w:multiLevelType w:val="hybridMultilevel"/>
    <w:tmpl w:val="E1C4A978"/>
    <w:lvl w:ilvl="0" w:tplc="E7E62716">
      <w:start w:val="1"/>
      <w:numFmt w:val="bullet"/>
      <w:lvlText w:val="·"/>
      <w:lvlJc w:val="left"/>
      <w:pPr>
        <w:ind w:hanging="127"/>
      </w:pPr>
      <w:rPr>
        <w:rFonts w:ascii="Times New Roman" w:eastAsia="Times New Roman" w:hAnsi="Times New Roman" w:hint="default"/>
        <w:color w:val="A5A5A5"/>
        <w:w w:val="60"/>
        <w:sz w:val="22"/>
        <w:szCs w:val="22"/>
      </w:rPr>
    </w:lvl>
    <w:lvl w:ilvl="1" w:tplc="F32A3E92">
      <w:start w:val="1"/>
      <w:numFmt w:val="bullet"/>
      <w:lvlText w:val="•"/>
      <w:lvlJc w:val="left"/>
      <w:rPr>
        <w:rFonts w:hint="default"/>
      </w:rPr>
    </w:lvl>
    <w:lvl w:ilvl="2" w:tplc="D6CCDEDC">
      <w:start w:val="1"/>
      <w:numFmt w:val="bullet"/>
      <w:lvlText w:val="•"/>
      <w:lvlJc w:val="left"/>
      <w:rPr>
        <w:rFonts w:hint="default"/>
      </w:rPr>
    </w:lvl>
    <w:lvl w:ilvl="3" w:tplc="5C0CD2E0">
      <w:start w:val="1"/>
      <w:numFmt w:val="bullet"/>
      <w:lvlText w:val="•"/>
      <w:lvlJc w:val="left"/>
      <w:rPr>
        <w:rFonts w:hint="default"/>
      </w:rPr>
    </w:lvl>
    <w:lvl w:ilvl="4" w:tplc="9B8AA950">
      <w:start w:val="1"/>
      <w:numFmt w:val="bullet"/>
      <w:lvlText w:val="•"/>
      <w:lvlJc w:val="left"/>
      <w:rPr>
        <w:rFonts w:hint="default"/>
      </w:rPr>
    </w:lvl>
    <w:lvl w:ilvl="5" w:tplc="E8209FB6">
      <w:start w:val="1"/>
      <w:numFmt w:val="bullet"/>
      <w:lvlText w:val="•"/>
      <w:lvlJc w:val="left"/>
      <w:rPr>
        <w:rFonts w:hint="default"/>
      </w:rPr>
    </w:lvl>
    <w:lvl w:ilvl="6" w:tplc="781AEF4E">
      <w:start w:val="1"/>
      <w:numFmt w:val="bullet"/>
      <w:lvlText w:val="•"/>
      <w:lvlJc w:val="left"/>
      <w:rPr>
        <w:rFonts w:hint="default"/>
      </w:rPr>
    </w:lvl>
    <w:lvl w:ilvl="7" w:tplc="3016264E">
      <w:start w:val="1"/>
      <w:numFmt w:val="bullet"/>
      <w:lvlText w:val="•"/>
      <w:lvlJc w:val="left"/>
      <w:rPr>
        <w:rFonts w:hint="default"/>
      </w:rPr>
    </w:lvl>
    <w:lvl w:ilvl="8" w:tplc="EDCC2D9A">
      <w:start w:val="1"/>
      <w:numFmt w:val="bullet"/>
      <w:lvlText w:val="•"/>
      <w:lvlJc w:val="left"/>
      <w:rPr>
        <w:rFonts w:hint="default"/>
      </w:r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1B328F"/>
    <w:multiLevelType w:val="hybridMultilevel"/>
    <w:tmpl w:val="C492B5EC"/>
    <w:lvl w:ilvl="0" w:tplc="CAC69E9C">
      <w:start w:val="1"/>
      <w:numFmt w:val="bullet"/>
      <w:lvlText w:val="·"/>
      <w:lvlJc w:val="left"/>
      <w:pPr>
        <w:ind w:hanging="165"/>
      </w:pPr>
      <w:rPr>
        <w:rFonts w:ascii="Times New Roman" w:eastAsia="Times New Roman" w:hAnsi="Times New Roman" w:hint="default"/>
        <w:color w:val="9E9E9E"/>
        <w:w w:val="110"/>
        <w:sz w:val="21"/>
        <w:szCs w:val="21"/>
      </w:rPr>
    </w:lvl>
    <w:lvl w:ilvl="1" w:tplc="58D2048E">
      <w:start w:val="1"/>
      <w:numFmt w:val="bullet"/>
      <w:lvlText w:val="•"/>
      <w:lvlJc w:val="left"/>
      <w:rPr>
        <w:rFonts w:hint="default"/>
      </w:rPr>
    </w:lvl>
    <w:lvl w:ilvl="2" w:tplc="306CF466">
      <w:start w:val="1"/>
      <w:numFmt w:val="bullet"/>
      <w:lvlText w:val="•"/>
      <w:lvlJc w:val="left"/>
      <w:rPr>
        <w:rFonts w:hint="default"/>
      </w:rPr>
    </w:lvl>
    <w:lvl w:ilvl="3" w:tplc="B6929184">
      <w:start w:val="1"/>
      <w:numFmt w:val="bullet"/>
      <w:lvlText w:val="•"/>
      <w:lvlJc w:val="left"/>
      <w:rPr>
        <w:rFonts w:hint="default"/>
      </w:rPr>
    </w:lvl>
    <w:lvl w:ilvl="4" w:tplc="EC947D78">
      <w:start w:val="1"/>
      <w:numFmt w:val="bullet"/>
      <w:lvlText w:val="•"/>
      <w:lvlJc w:val="left"/>
      <w:rPr>
        <w:rFonts w:hint="default"/>
      </w:rPr>
    </w:lvl>
    <w:lvl w:ilvl="5" w:tplc="0AA84D98">
      <w:start w:val="1"/>
      <w:numFmt w:val="bullet"/>
      <w:lvlText w:val="•"/>
      <w:lvlJc w:val="left"/>
      <w:rPr>
        <w:rFonts w:hint="default"/>
      </w:rPr>
    </w:lvl>
    <w:lvl w:ilvl="6" w:tplc="55BEDBA8">
      <w:start w:val="1"/>
      <w:numFmt w:val="bullet"/>
      <w:lvlText w:val="•"/>
      <w:lvlJc w:val="left"/>
      <w:rPr>
        <w:rFonts w:hint="default"/>
      </w:rPr>
    </w:lvl>
    <w:lvl w:ilvl="7" w:tplc="80944C40">
      <w:start w:val="1"/>
      <w:numFmt w:val="bullet"/>
      <w:lvlText w:val="•"/>
      <w:lvlJc w:val="left"/>
      <w:rPr>
        <w:rFonts w:hint="default"/>
      </w:rPr>
    </w:lvl>
    <w:lvl w:ilvl="8" w:tplc="C4D2318A">
      <w:start w:val="1"/>
      <w:numFmt w:val="bullet"/>
      <w:lvlText w:val="•"/>
      <w:lvlJc w:val="left"/>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4F11A9F"/>
    <w:multiLevelType w:val="hybridMultilevel"/>
    <w:tmpl w:val="112ACEEC"/>
    <w:lvl w:ilvl="0" w:tplc="DE96D62A">
      <w:start w:val="1"/>
      <w:numFmt w:val="bullet"/>
      <w:lvlText w:val="-"/>
      <w:lvlJc w:val="left"/>
      <w:pPr>
        <w:ind w:hanging="294"/>
      </w:pPr>
      <w:rPr>
        <w:rFonts w:ascii="Times New Roman" w:eastAsia="Times New Roman" w:hAnsi="Times New Roman" w:hint="default"/>
        <w:color w:val="4F4F4F"/>
        <w:w w:val="116"/>
        <w:sz w:val="21"/>
        <w:szCs w:val="21"/>
      </w:rPr>
    </w:lvl>
    <w:lvl w:ilvl="1" w:tplc="9CE0C85E">
      <w:start w:val="1"/>
      <w:numFmt w:val="bullet"/>
      <w:lvlText w:val="•"/>
      <w:lvlJc w:val="left"/>
      <w:rPr>
        <w:rFonts w:hint="default"/>
      </w:rPr>
    </w:lvl>
    <w:lvl w:ilvl="2" w:tplc="43FEF5E4">
      <w:start w:val="1"/>
      <w:numFmt w:val="bullet"/>
      <w:lvlText w:val="•"/>
      <w:lvlJc w:val="left"/>
      <w:rPr>
        <w:rFonts w:hint="default"/>
      </w:rPr>
    </w:lvl>
    <w:lvl w:ilvl="3" w:tplc="AF98E3D8">
      <w:start w:val="1"/>
      <w:numFmt w:val="bullet"/>
      <w:lvlText w:val="•"/>
      <w:lvlJc w:val="left"/>
      <w:rPr>
        <w:rFonts w:hint="default"/>
      </w:rPr>
    </w:lvl>
    <w:lvl w:ilvl="4" w:tplc="577A55FA">
      <w:start w:val="1"/>
      <w:numFmt w:val="bullet"/>
      <w:lvlText w:val="•"/>
      <w:lvlJc w:val="left"/>
      <w:rPr>
        <w:rFonts w:hint="default"/>
      </w:rPr>
    </w:lvl>
    <w:lvl w:ilvl="5" w:tplc="BC56E24E">
      <w:start w:val="1"/>
      <w:numFmt w:val="bullet"/>
      <w:lvlText w:val="•"/>
      <w:lvlJc w:val="left"/>
      <w:rPr>
        <w:rFonts w:hint="default"/>
      </w:rPr>
    </w:lvl>
    <w:lvl w:ilvl="6" w:tplc="76784286">
      <w:start w:val="1"/>
      <w:numFmt w:val="bullet"/>
      <w:lvlText w:val="•"/>
      <w:lvlJc w:val="left"/>
      <w:rPr>
        <w:rFonts w:hint="default"/>
      </w:rPr>
    </w:lvl>
    <w:lvl w:ilvl="7" w:tplc="7EDE78CC">
      <w:start w:val="1"/>
      <w:numFmt w:val="bullet"/>
      <w:lvlText w:val="•"/>
      <w:lvlJc w:val="left"/>
      <w:rPr>
        <w:rFonts w:hint="default"/>
      </w:rPr>
    </w:lvl>
    <w:lvl w:ilvl="8" w:tplc="A93AA6AE">
      <w:start w:val="1"/>
      <w:numFmt w:val="bullet"/>
      <w:lvlText w:val="•"/>
      <w:lvlJc w:val="left"/>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20">
    <w:nsid w:val="1E1D7210"/>
    <w:multiLevelType w:val="hybridMultilevel"/>
    <w:tmpl w:val="4274DB86"/>
    <w:lvl w:ilvl="0" w:tplc="3C923408">
      <w:start w:val="1"/>
      <w:numFmt w:val="bullet"/>
      <w:lvlText w:val="-"/>
      <w:lvlJc w:val="left"/>
      <w:pPr>
        <w:ind w:hanging="281"/>
      </w:pPr>
      <w:rPr>
        <w:rFonts w:ascii="Times New Roman" w:eastAsia="Times New Roman" w:hAnsi="Times New Roman" w:hint="default"/>
        <w:color w:val="545454"/>
        <w:w w:val="120"/>
        <w:sz w:val="22"/>
        <w:szCs w:val="22"/>
      </w:rPr>
    </w:lvl>
    <w:lvl w:ilvl="1" w:tplc="83467F34">
      <w:start w:val="1"/>
      <w:numFmt w:val="bullet"/>
      <w:lvlText w:val="•"/>
      <w:lvlJc w:val="left"/>
      <w:rPr>
        <w:rFonts w:hint="default"/>
      </w:rPr>
    </w:lvl>
    <w:lvl w:ilvl="2" w:tplc="4D60E056">
      <w:start w:val="1"/>
      <w:numFmt w:val="bullet"/>
      <w:lvlText w:val="•"/>
      <w:lvlJc w:val="left"/>
      <w:rPr>
        <w:rFonts w:hint="default"/>
      </w:rPr>
    </w:lvl>
    <w:lvl w:ilvl="3" w:tplc="BCB03790">
      <w:start w:val="1"/>
      <w:numFmt w:val="bullet"/>
      <w:lvlText w:val="•"/>
      <w:lvlJc w:val="left"/>
      <w:rPr>
        <w:rFonts w:hint="default"/>
      </w:rPr>
    </w:lvl>
    <w:lvl w:ilvl="4" w:tplc="10ECAC36">
      <w:start w:val="1"/>
      <w:numFmt w:val="bullet"/>
      <w:lvlText w:val="•"/>
      <w:lvlJc w:val="left"/>
      <w:rPr>
        <w:rFonts w:hint="default"/>
      </w:rPr>
    </w:lvl>
    <w:lvl w:ilvl="5" w:tplc="326E2016">
      <w:start w:val="1"/>
      <w:numFmt w:val="bullet"/>
      <w:lvlText w:val="•"/>
      <w:lvlJc w:val="left"/>
      <w:rPr>
        <w:rFonts w:hint="default"/>
      </w:rPr>
    </w:lvl>
    <w:lvl w:ilvl="6" w:tplc="44084BAA">
      <w:start w:val="1"/>
      <w:numFmt w:val="bullet"/>
      <w:lvlText w:val="•"/>
      <w:lvlJc w:val="left"/>
      <w:rPr>
        <w:rFonts w:hint="default"/>
      </w:rPr>
    </w:lvl>
    <w:lvl w:ilvl="7" w:tplc="128034F4">
      <w:start w:val="1"/>
      <w:numFmt w:val="bullet"/>
      <w:lvlText w:val="•"/>
      <w:lvlJc w:val="left"/>
      <w:rPr>
        <w:rFonts w:hint="default"/>
      </w:rPr>
    </w:lvl>
    <w:lvl w:ilvl="8" w:tplc="CA8CD10E">
      <w:start w:val="1"/>
      <w:numFmt w:val="bullet"/>
      <w:lvlText w:val="•"/>
      <w:lvlJc w:val="left"/>
      <w:rPr>
        <w:rFonts w:hint="default"/>
      </w:rPr>
    </w:lvl>
  </w:abstractNum>
  <w:abstractNum w:abstractNumId="21">
    <w:nsid w:val="1E6C4D4C"/>
    <w:multiLevelType w:val="hybridMultilevel"/>
    <w:tmpl w:val="48880D48"/>
    <w:lvl w:ilvl="0" w:tplc="CA581A2A">
      <w:start w:val="1"/>
      <w:numFmt w:val="bullet"/>
      <w:lvlText w:val="-"/>
      <w:lvlJc w:val="left"/>
      <w:pPr>
        <w:ind w:hanging="291"/>
      </w:pPr>
      <w:rPr>
        <w:rFonts w:ascii="Times New Roman" w:eastAsia="Times New Roman" w:hAnsi="Times New Roman" w:hint="default"/>
        <w:color w:val="565656"/>
        <w:w w:val="120"/>
        <w:sz w:val="22"/>
        <w:szCs w:val="22"/>
      </w:rPr>
    </w:lvl>
    <w:lvl w:ilvl="1" w:tplc="07A4699C">
      <w:start w:val="1"/>
      <w:numFmt w:val="bullet"/>
      <w:lvlText w:val="•"/>
      <w:lvlJc w:val="left"/>
      <w:rPr>
        <w:rFonts w:hint="default"/>
      </w:rPr>
    </w:lvl>
    <w:lvl w:ilvl="2" w:tplc="DEEA60A0">
      <w:start w:val="1"/>
      <w:numFmt w:val="bullet"/>
      <w:lvlText w:val="•"/>
      <w:lvlJc w:val="left"/>
      <w:rPr>
        <w:rFonts w:hint="default"/>
      </w:rPr>
    </w:lvl>
    <w:lvl w:ilvl="3" w:tplc="6F2450D4">
      <w:start w:val="1"/>
      <w:numFmt w:val="bullet"/>
      <w:lvlText w:val="•"/>
      <w:lvlJc w:val="left"/>
      <w:rPr>
        <w:rFonts w:hint="default"/>
      </w:rPr>
    </w:lvl>
    <w:lvl w:ilvl="4" w:tplc="46B0644E">
      <w:start w:val="1"/>
      <w:numFmt w:val="bullet"/>
      <w:lvlText w:val="•"/>
      <w:lvlJc w:val="left"/>
      <w:rPr>
        <w:rFonts w:hint="default"/>
      </w:rPr>
    </w:lvl>
    <w:lvl w:ilvl="5" w:tplc="85D83836">
      <w:start w:val="1"/>
      <w:numFmt w:val="bullet"/>
      <w:lvlText w:val="•"/>
      <w:lvlJc w:val="left"/>
      <w:rPr>
        <w:rFonts w:hint="default"/>
      </w:rPr>
    </w:lvl>
    <w:lvl w:ilvl="6" w:tplc="C8026EF4">
      <w:start w:val="1"/>
      <w:numFmt w:val="bullet"/>
      <w:lvlText w:val="•"/>
      <w:lvlJc w:val="left"/>
      <w:rPr>
        <w:rFonts w:hint="default"/>
      </w:rPr>
    </w:lvl>
    <w:lvl w:ilvl="7" w:tplc="DE40EAA0">
      <w:start w:val="1"/>
      <w:numFmt w:val="bullet"/>
      <w:lvlText w:val="•"/>
      <w:lvlJc w:val="left"/>
      <w:rPr>
        <w:rFonts w:hint="default"/>
      </w:rPr>
    </w:lvl>
    <w:lvl w:ilvl="8" w:tplc="AFB66704">
      <w:start w:val="1"/>
      <w:numFmt w:val="bullet"/>
      <w:lvlText w:val="•"/>
      <w:lvlJc w:val="left"/>
      <w:rPr>
        <w:rFonts w:hint="default"/>
      </w:rPr>
    </w:lvl>
  </w:abstractNum>
  <w:abstractNum w:abstractNumId="22">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4">
    <w:nsid w:val="21C66B07"/>
    <w:multiLevelType w:val="hybridMultilevel"/>
    <w:tmpl w:val="6EE81F98"/>
    <w:lvl w:ilvl="0" w:tplc="74348558">
      <w:start w:val="1"/>
      <w:numFmt w:val="lowerLetter"/>
      <w:lvlText w:val="%1)"/>
      <w:lvlJc w:val="left"/>
      <w:pPr>
        <w:ind w:hanging="280"/>
        <w:jc w:val="left"/>
      </w:pPr>
      <w:rPr>
        <w:rFonts w:ascii="Times New Roman" w:eastAsia="Times New Roman" w:hAnsi="Times New Roman" w:hint="default"/>
        <w:color w:val="525252"/>
        <w:w w:val="112"/>
        <w:sz w:val="21"/>
        <w:szCs w:val="21"/>
      </w:rPr>
    </w:lvl>
    <w:lvl w:ilvl="1" w:tplc="EF7C090E">
      <w:start w:val="2"/>
      <w:numFmt w:val="lowerLetter"/>
      <w:lvlText w:val="%2)"/>
      <w:lvlJc w:val="left"/>
      <w:pPr>
        <w:ind w:hanging="232"/>
        <w:jc w:val="left"/>
      </w:pPr>
      <w:rPr>
        <w:rFonts w:ascii="Times New Roman" w:eastAsia="Times New Roman" w:hAnsi="Times New Roman" w:hint="default"/>
        <w:color w:val="545454"/>
        <w:w w:val="105"/>
        <w:sz w:val="21"/>
        <w:szCs w:val="21"/>
      </w:rPr>
    </w:lvl>
    <w:lvl w:ilvl="2" w:tplc="A148E0E0">
      <w:start w:val="1"/>
      <w:numFmt w:val="bullet"/>
      <w:lvlText w:val="•"/>
      <w:lvlJc w:val="left"/>
      <w:rPr>
        <w:rFonts w:hint="default"/>
      </w:rPr>
    </w:lvl>
    <w:lvl w:ilvl="3" w:tplc="A280A2A4">
      <w:start w:val="1"/>
      <w:numFmt w:val="bullet"/>
      <w:lvlText w:val="•"/>
      <w:lvlJc w:val="left"/>
      <w:rPr>
        <w:rFonts w:hint="default"/>
      </w:rPr>
    </w:lvl>
    <w:lvl w:ilvl="4" w:tplc="E5FEC42A">
      <w:start w:val="1"/>
      <w:numFmt w:val="bullet"/>
      <w:lvlText w:val="•"/>
      <w:lvlJc w:val="left"/>
      <w:rPr>
        <w:rFonts w:hint="default"/>
      </w:rPr>
    </w:lvl>
    <w:lvl w:ilvl="5" w:tplc="295E4040">
      <w:start w:val="1"/>
      <w:numFmt w:val="bullet"/>
      <w:lvlText w:val="•"/>
      <w:lvlJc w:val="left"/>
      <w:rPr>
        <w:rFonts w:hint="default"/>
      </w:rPr>
    </w:lvl>
    <w:lvl w:ilvl="6" w:tplc="317A9938">
      <w:start w:val="1"/>
      <w:numFmt w:val="bullet"/>
      <w:lvlText w:val="•"/>
      <w:lvlJc w:val="left"/>
      <w:rPr>
        <w:rFonts w:hint="default"/>
      </w:rPr>
    </w:lvl>
    <w:lvl w:ilvl="7" w:tplc="84A07966">
      <w:start w:val="1"/>
      <w:numFmt w:val="bullet"/>
      <w:lvlText w:val="•"/>
      <w:lvlJc w:val="left"/>
      <w:rPr>
        <w:rFonts w:hint="default"/>
      </w:rPr>
    </w:lvl>
    <w:lvl w:ilvl="8" w:tplc="CDE69370">
      <w:start w:val="1"/>
      <w:numFmt w:val="bullet"/>
      <w:lvlText w:val="•"/>
      <w:lvlJc w:val="left"/>
      <w:rPr>
        <w:rFonts w:hint="default"/>
      </w:rPr>
    </w:lvl>
  </w:abstractNum>
  <w:abstractNum w:abstractNumId="25">
    <w:nsid w:val="25AA19A2"/>
    <w:multiLevelType w:val="hybridMultilevel"/>
    <w:tmpl w:val="051C58E8"/>
    <w:lvl w:ilvl="0" w:tplc="22E29202">
      <w:start w:val="1"/>
      <w:numFmt w:val="bullet"/>
      <w:lvlText w:val="-"/>
      <w:lvlJc w:val="left"/>
      <w:pPr>
        <w:ind w:hanging="286"/>
      </w:pPr>
      <w:rPr>
        <w:rFonts w:ascii="Times New Roman" w:eastAsia="Times New Roman" w:hAnsi="Times New Roman" w:hint="default"/>
        <w:color w:val="545454"/>
        <w:w w:val="120"/>
        <w:sz w:val="22"/>
        <w:szCs w:val="22"/>
      </w:rPr>
    </w:lvl>
    <w:lvl w:ilvl="1" w:tplc="DCDC8954">
      <w:start w:val="1"/>
      <w:numFmt w:val="bullet"/>
      <w:lvlText w:val="•"/>
      <w:lvlJc w:val="left"/>
      <w:rPr>
        <w:rFonts w:hint="default"/>
      </w:rPr>
    </w:lvl>
    <w:lvl w:ilvl="2" w:tplc="DF52E198">
      <w:start w:val="1"/>
      <w:numFmt w:val="bullet"/>
      <w:lvlText w:val="•"/>
      <w:lvlJc w:val="left"/>
      <w:rPr>
        <w:rFonts w:hint="default"/>
      </w:rPr>
    </w:lvl>
    <w:lvl w:ilvl="3" w:tplc="2C16C428">
      <w:start w:val="1"/>
      <w:numFmt w:val="bullet"/>
      <w:lvlText w:val="•"/>
      <w:lvlJc w:val="left"/>
      <w:rPr>
        <w:rFonts w:hint="default"/>
      </w:rPr>
    </w:lvl>
    <w:lvl w:ilvl="4" w:tplc="E2DA528E">
      <w:start w:val="1"/>
      <w:numFmt w:val="bullet"/>
      <w:lvlText w:val="•"/>
      <w:lvlJc w:val="left"/>
      <w:rPr>
        <w:rFonts w:hint="default"/>
      </w:rPr>
    </w:lvl>
    <w:lvl w:ilvl="5" w:tplc="8560504A">
      <w:start w:val="1"/>
      <w:numFmt w:val="bullet"/>
      <w:lvlText w:val="•"/>
      <w:lvlJc w:val="left"/>
      <w:rPr>
        <w:rFonts w:hint="default"/>
      </w:rPr>
    </w:lvl>
    <w:lvl w:ilvl="6" w:tplc="B18A7A32">
      <w:start w:val="1"/>
      <w:numFmt w:val="bullet"/>
      <w:lvlText w:val="•"/>
      <w:lvlJc w:val="left"/>
      <w:rPr>
        <w:rFonts w:hint="default"/>
      </w:rPr>
    </w:lvl>
    <w:lvl w:ilvl="7" w:tplc="2E7C954E">
      <w:start w:val="1"/>
      <w:numFmt w:val="bullet"/>
      <w:lvlText w:val="•"/>
      <w:lvlJc w:val="left"/>
      <w:rPr>
        <w:rFonts w:hint="default"/>
      </w:rPr>
    </w:lvl>
    <w:lvl w:ilvl="8" w:tplc="79648F7C">
      <w:start w:val="1"/>
      <w:numFmt w:val="bullet"/>
      <w:lvlText w:val="•"/>
      <w:lvlJc w:val="left"/>
      <w:rPr>
        <w:rFonts w:hint="default"/>
      </w:rPr>
    </w:lvl>
  </w:abstractNum>
  <w:abstractNum w:abstractNumId="2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8">
    <w:nsid w:val="380B3888"/>
    <w:multiLevelType w:val="hybridMultilevel"/>
    <w:tmpl w:val="DDEC3E80"/>
    <w:lvl w:ilvl="0" w:tplc="3A342874">
      <w:start w:val="16"/>
      <w:numFmt w:val="upperLetter"/>
      <w:lvlText w:val=".%1"/>
      <w:lvlJc w:val="left"/>
      <w:pPr>
        <w:ind w:hanging="216"/>
        <w:jc w:val="left"/>
      </w:pPr>
      <w:rPr>
        <w:rFonts w:ascii="Times New Roman" w:eastAsia="Times New Roman" w:hAnsi="Times New Roman" w:hint="default"/>
        <w:color w:val="7E7E7E"/>
        <w:w w:val="88"/>
        <w:sz w:val="25"/>
        <w:szCs w:val="25"/>
      </w:rPr>
    </w:lvl>
    <w:lvl w:ilvl="1" w:tplc="30A477CC">
      <w:start w:val="1"/>
      <w:numFmt w:val="bullet"/>
      <w:lvlText w:val="·"/>
      <w:lvlJc w:val="left"/>
      <w:pPr>
        <w:ind w:hanging="112"/>
      </w:pPr>
      <w:rPr>
        <w:rFonts w:ascii="Times New Roman" w:eastAsia="Times New Roman" w:hAnsi="Times New Roman" w:hint="default"/>
        <w:color w:val="A5A5A5"/>
        <w:w w:val="90"/>
        <w:sz w:val="22"/>
        <w:szCs w:val="22"/>
      </w:rPr>
    </w:lvl>
    <w:lvl w:ilvl="2" w:tplc="6AE07124">
      <w:start w:val="1"/>
      <w:numFmt w:val="bullet"/>
      <w:lvlText w:val="•"/>
      <w:lvlJc w:val="left"/>
      <w:rPr>
        <w:rFonts w:hint="default"/>
      </w:rPr>
    </w:lvl>
    <w:lvl w:ilvl="3" w:tplc="0734D68E">
      <w:start w:val="1"/>
      <w:numFmt w:val="bullet"/>
      <w:lvlText w:val="•"/>
      <w:lvlJc w:val="left"/>
      <w:rPr>
        <w:rFonts w:hint="default"/>
      </w:rPr>
    </w:lvl>
    <w:lvl w:ilvl="4" w:tplc="9440D244">
      <w:start w:val="1"/>
      <w:numFmt w:val="bullet"/>
      <w:lvlText w:val="•"/>
      <w:lvlJc w:val="left"/>
      <w:rPr>
        <w:rFonts w:hint="default"/>
      </w:rPr>
    </w:lvl>
    <w:lvl w:ilvl="5" w:tplc="25685F00">
      <w:start w:val="1"/>
      <w:numFmt w:val="bullet"/>
      <w:lvlText w:val="•"/>
      <w:lvlJc w:val="left"/>
      <w:rPr>
        <w:rFonts w:hint="default"/>
      </w:rPr>
    </w:lvl>
    <w:lvl w:ilvl="6" w:tplc="F1E20DAC">
      <w:start w:val="1"/>
      <w:numFmt w:val="bullet"/>
      <w:lvlText w:val="•"/>
      <w:lvlJc w:val="left"/>
      <w:rPr>
        <w:rFonts w:hint="default"/>
      </w:rPr>
    </w:lvl>
    <w:lvl w:ilvl="7" w:tplc="F02C8A2E">
      <w:start w:val="1"/>
      <w:numFmt w:val="bullet"/>
      <w:lvlText w:val="•"/>
      <w:lvlJc w:val="left"/>
      <w:rPr>
        <w:rFonts w:hint="default"/>
      </w:rPr>
    </w:lvl>
    <w:lvl w:ilvl="8" w:tplc="876A5E08">
      <w:start w:val="1"/>
      <w:numFmt w:val="bullet"/>
      <w:lvlText w:val="•"/>
      <w:lvlJc w:val="left"/>
      <w:rPr>
        <w:rFonts w:hint="default"/>
      </w:rPr>
    </w:lvl>
  </w:abstractNum>
  <w:abstractNum w:abstractNumId="29">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30">
    <w:nsid w:val="41C43D11"/>
    <w:multiLevelType w:val="hybridMultilevel"/>
    <w:tmpl w:val="DB166A04"/>
    <w:lvl w:ilvl="0" w:tplc="A934E1B4">
      <w:start w:val="1"/>
      <w:numFmt w:val="lowerLetter"/>
      <w:lvlText w:val="%1)"/>
      <w:lvlJc w:val="left"/>
      <w:pPr>
        <w:ind w:hanging="233"/>
        <w:jc w:val="left"/>
      </w:pPr>
      <w:rPr>
        <w:rFonts w:ascii="Times New Roman" w:eastAsia="Times New Roman" w:hAnsi="Times New Roman" w:hint="default"/>
        <w:color w:val="545454"/>
        <w:w w:val="116"/>
        <w:sz w:val="21"/>
        <w:szCs w:val="21"/>
      </w:rPr>
    </w:lvl>
    <w:lvl w:ilvl="1" w:tplc="6A2EEB68">
      <w:start w:val="1"/>
      <w:numFmt w:val="bullet"/>
      <w:lvlText w:val="•"/>
      <w:lvlJc w:val="left"/>
      <w:rPr>
        <w:rFonts w:hint="default"/>
      </w:rPr>
    </w:lvl>
    <w:lvl w:ilvl="2" w:tplc="A0708E72">
      <w:start w:val="1"/>
      <w:numFmt w:val="bullet"/>
      <w:lvlText w:val="•"/>
      <w:lvlJc w:val="left"/>
      <w:rPr>
        <w:rFonts w:hint="default"/>
      </w:rPr>
    </w:lvl>
    <w:lvl w:ilvl="3" w:tplc="15441CCC">
      <w:start w:val="1"/>
      <w:numFmt w:val="bullet"/>
      <w:lvlText w:val="•"/>
      <w:lvlJc w:val="left"/>
      <w:rPr>
        <w:rFonts w:hint="default"/>
      </w:rPr>
    </w:lvl>
    <w:lvl w:ilvl="4" w:tplc="1C4E35D6">
      <w:start w:val="1"/>
      <w:numFmt w:val="bullet"/>
      <w:lvlText w:val="•"/>
      <w:lvlJc w:val="left"/>
      <w:rPr>
        <w:rFonts w:hint="default"/>
      </w:rPr>
    </w:lvl>
    <w:lvl w:ilvl="5" w:tplc="DFCC384C">
      <w:start w:val="1"/>
      <w:numFmt w:val="bullet"/>
      <w:lvlText w:val="•"/>
      <w:lvlJc w:val="left"/>
      <w:rPr>
        <w:rFonts w:hint="default"/>
      </w:rPr>
    </w:lvl>
    <w:lvl w:ilvl="6" w:tplc="27E00B30">
      <w:start w:val="1"/>
      <w:numFmt w:val="bullet"/>
      <w:lvlText w:val="•"/>
      <w:lvlJc w:val="left"/>
      <w:rPr>
        <w:rFonts w:hint="default"/>
      </w:rPr>
    </w:lvl>
    <w:lvl w:ilvl="7" w:tplc="784A32E0">
      <w:start w:val="1"/>
      <w:numFmt w:val="bullet"/>
      <w:lvlText w:val="•"/>
      <w:lvlJc w:val="left"/>
      <w:rPr>
        <w:rFonts w:hint="default"/>
      </w:rPr>
    </w:lvl>
    <w:lvl w:ilvl="8" w:tplc="234A12DE">
      <w:start w:val="1"/>
      <w:numFmt w:val="bullet"/>
      <w:lvlText w:val="•"/>
      <w:lvlJc w:val="left"/>
      <w:rPr>
        <w:rFonts w:hint="default"/>
      </w:rPr>
    </w:lvl>
  </w:abstractNum>
  <w:abstractNum w:abstractNumId="3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0950C51"/>
    <w:multiLevelType w:val="hybridMultilevel"/>
    <w:tmpl w:val="3E4E9A72"/>
    <w:lvl w:ilvl="0" w:tplc="855A58FA">
      <w:start w:val="1"/>
      <w:numFmt w:val="bullet"/>
      <w:lvlText w:val="-"/>
      <w:lvlJc w:val="left"/>
      <w:pPr>
        <w:ind w:hanging="281"/>
      </w:pPr>
      <w:rPr>
        <w:rFonts w:ascii="Times New Roman" w:eastAsia="Times New Roman" w:hAnsi="Times New Roman" w:hint="default"/>
        <w:color w:val="525252"/>
        <w:w w:val="120"/>
        <w:sz w:val="22"/>
        <w:szCs w:val="22"/>
      </w:rPr>
    </w:lvl>
    <w:lvl w:ilvl="1" w:tplc="0840BD22">
      <w:start w:val="1"/>
      <w:numFmt w:val="bullet"/>
      <w:lvlText w:val="•"/>
      <w:lvlJc w:val="left"/>
      <w:rPr>
        <w:rFonts w:hint="default"/>
      </w:rPr>
    </w:lvl>
    <w:lvl w:ilvl="2" w:tplc="44CE04E2">
      <w:start w:val="1"/>
      <w:numFmt w:val="bullet"/>
      <w:lvlText w:val="•"/>
      <w:lvlJc w:val="left"/>
      <w:rPr>
        <w:rFonts w:hint="default"/>
      </w:rPr>
    </w:lvl>
    <w:lvl w:ilvl="3" w:tplc="C6508CD6">
      <w:start w:val="1"/>
      <w:numFmt w:val="bullet"/>
      <w:lvlText w:val="•"/>
      <w:lvlJc w:val="left"/>
      <w:rPr>
        <w:rFonts w:hint="default"/>
      </w:rPr>
    </w:lvl>
    <w:lvl w:ilvl="4" w:tplc="691CD83A">
      <w:start w:val="1"/>
      <w:numFmt w:val="bullet"/>
      <w:lvlText w:val="•"/>
      <w:lvlJc w:val="left"/>
      <w:rPr>
        <w:rFonts w:hint="default"/>
      </w:rPr>
    </w:lvl>
    <w:lvl w:ilvl="5" w:tplc="AC0E1C72">
      <w:start w:val="1"/>
      <w:numFmt w:val="bullet"/>
      <w:lvlText w:val="•"/>
      <w:lvlJc w:val="left"/>
      <w:rPr>
        <w:rFonts w:hint="default"/>
      </w:rPr>
    </w:lvl>
    <w:lvl w:ilvl="6" w:tplc="B238A1A6">
      <w:start w:val="1"/>
      <w:numFmt w:val="bullet"/>
      <w:lvlText w:val="•"/>
      <w:lvlJc w:val="left"/>
      <w:rPr>
        <w:rFonts w:hint="default"/>
      </w:rPr>
    </w:lvl>
    <w:lvl w:ilvl="7" w:tplc="E110CB5A">
      <w:start w:val="1"/>
      <w:numFmt w:val="bullet"/>
      <w:lvlText w:val="•"/>
      <w:lvlJc w:val="left"/>
      <w:rPr>
        <w:rFonts w:hint="default"/>
      </w:rPr>
    </w:lvl>
    <w:lvl w:ilvl="8" w:tplc="C00C0D24">
      <w:start w:val="1"/>
      <w:numFmt w:val="bullet"/>
      <w:lvlText w:val="•"/>
      <w:lvlJc w:val="left"/>
      <w:rPr>
        <w:rFonts w:hint="default"/>
      </w:rPr>
    </w:lvl>
  </w:abstractNum>
  <w:abstractNum w:abstractNumId="38">
    <w:nsid w:val="63AC12E7"/>
    <w:multiLevelType w:val="hybridMultilevel"/>
    <w:tmpl w:val="A72CC91C"/>
    <w:lvl w:ilvl="0" w:tplc="BE182EF0">
      <w:start w:val="1"/>
      <w:numFmt w:val="bullet"/>
      <w:lvlText w:val="·"/>
      <w:lvlJc w:val="left"/>
      <w:pPr>
        <w:ind w:hanging="112"/>
      </w:pPr>
      <w:rPr>
        <w:rFonts w:ascii="Times New Roman" w:eastAsia="Times New Roman" w:hAnsi="Times New Roman" w:hint="default"/>
        <w:color w:val="9A9A9A"/>
        <w:w w:val="75"/>
        <w:sz w:val="22"/>
        <w:szCs w:val="22"/>
      </w:rPr>
    </w:lvl>
    <w:lvl w:ilvl="1" w:tplc="0CA46518">
      <w:start w:val="1"/>
      <w:numFmt w:val="bullet"/>
      <w:lvlText w:val="-"/>
      <w:lvlJc w:val="left"/>
      <w:pPr>
        <w:ind w:hanging="277"/>
      </w:pPr>
      <w:rPr>
        <w:rFonts w:ascii="Times New Roman" w:eastAsia="Times New Roman" w:hAnsi="Times New Roman" w:hint="default"/>
        <w:color w:val="525252"/>
        <w:w w:val="111"/>
        <w:sz w:val="22"/>
        <w:szCs w:val="22"/>
      </w:rPr>
    </w:lvl>
    <w:lvl w:ilvl="2" w:tplc="AF3C0B58">
      <w:start w:val="1"/>
      <w:numFmt w:val="bullet"/>
      <w:lvlText w:val="•"/>
      <w:lvlJc w:val="left"/>
      <w:rPr>
        <w:rFonts w:hint="default"/>
      </w:rPr>
    </w:lvl>
    <w:lvl w:ilvl="3" w:tplc="A8C41B80">
      <w:start w:val="1"/>
      <w:numFmt w:val="bullet"/>
      <w:lvlText w:val="•"/>
      <w:lvlJc w:val="left"/>
      <w:rPr>
        <w:rFonts w:hint="default"/>
      </w:rPr>
    </w:lvl>
    <w:lvl w:ilvl="4" w:tplc="656EC226">
      <w:start w:val="1"/>
      <w:numFmt w:val="bullet"/>
      <w:lvlText w:val="•"/>
      <w:lvlJc w:val="left"/>
      <w:rPr>
        <w:rFonts w:hint="default"/>
      </w:rPr>
    </w:lvl>
    <w:lvl w:ilvl="5" w:tplc="D130C92E">
      <w:start w:val="1"/>
      <w:numFmt w:val="bullet"/>
      <w:lvlText w:val="•"/>
      <w:lvlJc w:val="left"/>
      <w:rPr>
        <w:rFonts w:hint="default"/>
      </w:rPr>
    </w:lvl>
    <w:lvl w:ilvl="6" w:tplc="6F56B648">
      <w:start w:val="1"/>
      <w:numFmt w:val="bullet"/>
      <w:lvlText w:val="•"/>
      <w:lvlJc w:val="left"/>
      <w:rPr>
        <w:rFonts w:hint="default"/>
      </w:rPr>
    </w:lvl>
    <w:lvl w:ilvl="7" w:tplc="64B2937C">
      <w:start w:val="1"/>
      <w:numFmt w:val="bullet"/>
      <w:lvlText w:val="•"/>
      <w:lvlJc w:val="left"/>
      <w:rPr>
        <w:rFonts w:hint="default"/>
      </w:rPr>
    </w:lvl>
    <w:lvl w:ilvl="8" w:tplc="5E82376A">
      <w:start w:val="1"/>
      <w:numFmt w:val="bullet"/>
      <w:lvlText w:val="•"/>
      <w:lvlJc w:val="left"/>
      <w:rPr>
        <w:rFonts w:hint="default"/>
      </w:r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904A54"/>
    <w:multiLevelType w:val="hybridMultilevel"/>
    <w:tmpl w:val="5E08E5CC"/>
    <w:lvl w:ilvl="0" w:tplc="4358FF48">
      <w:start w:val="1"/>
      <w:numFmt w:val="decimal"/>
      <w:lvlText w:val="%1."/>
      <w:lvlJc w:val="left"/>
      <w:pPr>
        <w:ind w:hanging="257"/>
        <w:jc w:val="left"/>
      </w:pPr>
      <w:rPr>
        <w:rFonts w:ascii="Times New Roman" w:eastAsia="Times New Roman" w:hAnsi="Times New Roman" w:hint="default"/>
        <w:color w:val="4F4F4F"/>
        <w:spacing w:val="-8"/>
        <w:w w:val="95"/>
        <w:sz w:val="21"/>
        <w:szCs w:val="21"/>
      </w:rPr>
    </w:lvl>
    <w:lvl w:ilvl="1" w:tplc="2BB88CFA">
      <w:start w:val="1"/>
      <w:numFmt w:val="bullet"/>
      <w:lvlText w:val="•"/>
      <w:lvlJc w:val="left"/>
      <w:rPr>
        <w:rFonts w:hint="default"/>
      </w:rPr>
    </w:lvl>
    <w:lvl w:ilvl="2" w:tplc="E48EDE5A">
      <w:start w:val="1"/>
      <w:numFmt w:val="bullet"/>
      <w:lvlText w:val="•"/>
      <w:lvlJc w:val="left"/>
      <w:rPr>
        <w:rFonts w:hint="default"/>
      </w:rPr>
    </w:lvl>
    <w:lvl w:ilvl="3" w:tplc="C23CF66E">
      <w:start w:val="1"/>
      <w:numFmt w:val="bullet"/>
      <w:lvlText w:val="•"/>
      <w:lvlJc w:val="left"/>
      <w:rPr>
        <w:rFonts w:hint="default"/>
      </w:rPr>
    </w:lvl>
    <w:lvl w:ilvl="4" w:tplc="9260DFA4">
      <w:start w:val="1"/>
      <w:numFmt w:val="bullet"/>
      <w:lvlText w:val="•"/>
      <w:lvlJc w:val="left"/>
      <w:rPr>
        <w:rFonts w:hint="default"/>
      </w:rPr>
    </w:lvl>
    <w:lvl w:ilvl="5" w:tplc="4162B354">
      <w:start w:val="1"/>
      <w:numFmt w:val="bullet"/>
      <w:lvlText w:val="•"/>
      <w:lvlJc w:val="left"/>
      <w:rPr>
        <w:rFonts w:hint="default"/>
      </w:rPr>
    </w:lvl>
    <w:lvl w:ilvl="6" w:tplc="31AAAEE6">
      <w:start w:val="1"/>
      <w:numFmt w:val="bullet"/>
      <w:lvlText w:val="•"/>
      <w:lvlJc w:val="left"/>
      <w:rPr>
        <w:rFonts w:hint="default"/>
      </w:rPr>
    </w:lvl>
    <w:lvl w:ilvl="7" w:tplc="49BAD952">
      <w:start w:val="1"/>
      <w:numFmt w:val="bullet"/>
      <w:lvlText w:val="•"/>
      <w:lvlJc w:val="left"/>
      <w:rPr>
        <w:rFonts w:hint="default"/>
      </w:rPr>
    </w:lvl>
    <w:lvl w:ilvl="8" w:tplc="B0ECD350">
      <w:start w:val="1"/>
      <w:numFmt w:val="bullet"/>
      <w:lvlText w:val="•"/>
      <w:lvlJc w:val="left"/>
      <w:rPr>
        <w:rFonts w:hint="default"/>
      </w:rPr>
    </w:lvl>
  </w:abstractNum>
  <w:abstractNum w:abstractNumId="41">
    <w:nsid w:val="68E15FD7"/>
    <w:multiLevelType w:val="hybridMultilevel"/>
    <w:tmpl w:val="E5EAC692"/>
    <w:lvl w:ilvl="0" w:tplc="6B809168">
      <w:start w:val="4"/>
      <w:numFmt w:val="lowerLetter"/>
      <w:lvlText w:val=".%1"/>
      <w:lvlJc w:val="left"/>
      <w:pPr>
        <w:ind w:hanging="178"/>
        <w:jc w:val="left"/>
      </w:pPr>
      <w:rPr>
        <w:rFonts w:ascii="Times New Roman" w:eastAsia="Times New Roman" w:hAnsi="Times New Roman" w:hint="default"/>
        <w:color w:val="8E8E8E"/>
        <w:spacing w:val="12"/>
        <w:w w:val="99"/>
        <w:sz w:val="22"/>
        <w:szCs w:val="22"/>
      </w:rPr>
    </w:lvl>
    <w:lvl w:ilvl="1" w:tplc="BBC4FAE4">
      <w:start w:val="1"/>
      <w:numFmt w:val="decimal"/>
      <w:lvlText w:val="%2."/>
      <w:lvlJc w:val="left"/>
      <w:pPr>
        <w:ind w:hanging="227"/>
        <w:jc w:val="left"/>
      </w:pPr>
      <w:rPr>
        <w:rFonts w:ascii="Times New Roman" w:eastAsia="Times New Roman" w:hAnsi="Times New Roman" w:hint="default"/>
        <w:color w:val="525252"/>
        <w:w w:val="108"/>
        <w:sz w:val="21"/>
        <w:szCs w:val="21"/>
      </w:rPr>
    </w:lvl>
    <w:lvl w:ilvl="2" w:tplc="A21A7098">
      <w:start w:val="1"/>
      <w:numFmt w:val="bullet"/>
      <w:lvlText w:val="•"/>
      <w:lvlJc w:val="left"/>
      <w:rPr>
        <w:rFonts w:hint="default"/>
      </w:rPr>
    </w:lvl>
    <w:lvl w:ilvl="3" w:tplc="1B283A8C">
      <w:start w:val="1"/>
      <w:numFmt w:val="bullet"/>
      <w:lvlText w:val="•"/>
      <w:lvlJc w:val="left"/>
      <w:rPr>
        <w:rFonts w:hint="default"/>
      </w:rPr>
    </w:lvl>
    <w:lvl w:ilvl="4" w:tplc="54F0F930">
      <w:start w:val="1"/>
      <w:numFmt w:val="bullet"/>
      <w:lvlText w:val="•"/>
      <w:lvlJc w:val="left"/>
      <w:rPr>
        <w:rFonts w:hint="default"/>
      </w:rPr>
    </w:lvl>
    <w:lvl w:ilvl="5" w:tplc="6ADCDC3C">
      <w:start w:val="1"/>
      <w:numFmt w:val="bullet"/>
      <w:lvlText w:val="•"/>
      <w:lvlJc w:val="left"/>
      <w:rPr>
        <w:rFonts w:hint="default"/>
      </w:rPr>
    </w:lvl>
    <w:lvl w:ilvl="6" w:tplc="82989612">
      <w:start w:val="1"/>
      <w:numFmt w:val="bullet"/>
      <w:lvlText w:val="•"/>
      <w:lvlJc w:val="left"/>
      <w:rPr>
        <w:rFonts w:hint="default"/>
      </w:rPr>
    </w:lvl>
    <w:lvl w:ilvl="7" w:tplc="A86CCE22">
      <w:start w:val="1"/>
      <w:numFmt w:val="bullet"/>
      <w:lvlText w:val="•"/>
      <w:lvlJc w:val="left"/>
      <w:rPr>
        <w:rFonts w:hint="default"/>
      </w:rPr>
    </w:lvl>
    <w:lvl w:ilvl="8" w:tplc="7EF4EC3E">
      <w:start w:val="1"/>
      <w:numFmt w:val="bullet"/>
      <w:lvlText w:val="•"/>
      <w:lvlJc w:val="left"/>
      <w:rPr>
        <w:rFonts w:hint="default"/>
      </w:rPr>
    </w:lvl>
  </w:abstractNum>
  <w:abstractNum w:abstractNumId="42">
    <w:nsid w:val="6EBD2778"/>
    <w:multiLevelType w:val="hybridMultilevel"/>
    <w:tmpl w:val="B0F64458"/>
    <w:lvl w:ilvl="0" w:tplc="3F425BE8">
      <w:start w:val="1"/>
      <w:numFmt w:val="lowerLetter"/>
      <w:lvlText w:val="%1)"/>
      <w:lvlJc w:val="left"/>
      <w:pPr>
        <w:ind w:hanging="227"/>
        <w:jc w:val="left"/>
      </w:pPr>
      <w:rPr>
        <w:rFonts w:ascii="Times New Roman" w:eastAsia="Times New Roman" w:hAnsi="Times New Roman" w:hint="default"/>
        <w:color w:val="545454"/>
        <w:w w:val="112"/>
        <w:sz w:val="21"/>
        <w:szCs w:val="21"/>
      </w:rPr>
    </w:lvl>
    <w:lvl w:ilvl="1" w:tplc="557A90E4">
      <w:start w:val="1"/>
      <w:numFmt w:val="bullet"/>
      <w:lvlText w:val="•"/>
      <w:lvlJc w:val="left"/>
      <w:rPr>
        <w:rFonts w:hint="default"/>
      </w:rPr>
    </w:lvl>
    <w:lvl w:ilvl="2" w:tplc="15166E74">
      <w:start w:val="1"/>
      <w:numFmt w:val="bullet"/>
      <w:lvlText w:val="•"/>
      <w:lvlJc w:val="left"/>
      <w:rPr>
        <w:rFonts w:hint="default"/>
      </w:rPr>
    </w:lvl>
    <w:lvl w:ilvl="3" w:tplc="FA38E7CC">
      <w:start w:val="1"/>
      <w:numFmt w:val="bullet"/>
      <w:lvlText w:val="•"/>
      <w:lvlJc w:val="left"/>
      <w:rPr>
        <w:rFonts w:hint="default"/>
      </w:rPr>
    </w:lvl>
    <w:lvl w:ilvl="4" w:tplc="1B4A4E58">
      <w:start w:val="1"/>
      <w:numFmt w:val="bullet"/>
      <w:lvlText w:val="•"/>
      <w:lvlJc w:val="left"/>
      <w:rPr>
        <w:rFonts w:hint="default"/>
      </w:rPr>
    </w:lvl>
    <w:lvl w:ilvl="5" w:tplc="0A5E2E5C">
      <w:start w:val="1"/>
      <w:numFmt w:val="bullet"/>
      <w:lvlText w:val="•"/>
      <w:lvlJc w:val="left"/>
      <w:rPr>
        <w:rFonts w:hint="default"/>
      </w:rPr>
    </w:lvl>
    <w:lvl w:ilvl="6" w:tplc="E520A7AA">
      <w:start w:val="1"/>
      <w:numFmt w:val="bullet"/>
      <w:lvlText w:val="•"/>
      <w:lvlJc w:val="left"/>
      <w:rPr>
        <w:rFonts w:hint="default"/>
      </w:rPr>
    </w:lvl>
    <w:lvl w:ilvl="7" w:tplc="D6F63AD6">
      <w:start w:val="1"/>
      <w:numFmt w:val="bullet"/>
      <w:lvlText w:val="•"/>
      <w:lvlJc w:val="left"/>
      <w:rPr>
        <w:rFonts w:hint="default"/>
      </w:rPr>
    </w:lvl>
    <w:lvl w:ilvl="8" w:tplc="849233A2">
      <w:start w:val="1"/>
      <w:numFmt w:val="bullet"/>
      <w:lvlText w:val="•"/>
      <w:lvlJc w:val="left"/>
      <w:rPr>
        <w:rFonts w:hint="default"/>
      </w:r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5">
    <w:nsid w:val="7A0B54F1"/>
    <w:multiLevelType w:val="hybridMultilevel"/>
    <w:tmpl w:val="EAC409E0"/>
    <w:lvl w:ilvl="0" w:tplc="4386F0A8">
      <w:start w:val="1"/>
      <w:numFmt w:val="bullet"/>
      <w:lvlText w:val="-"/>
      <w:lvlJc w:val="left"/>
      <w:pPr>
        <w:ind w:hanging="275"/>
      </w:pPr>
      <w:rPr>
        <w:rFonts w:ascii="Times New Roman" w:eastAsia="Times New Roman" w:hAnsi="Times New Roman" w:hint="default"/>
        <w:color w:val="545454"/>
        <w:w w:val="125"/>
        <w:sz w:val="21"/>
        <w:szCs w:val="21"/>
      </w:rPr>
    </w:lvl>
    <w:lvl w:ilvl="1" w:tplc="DDF6C850">
      <w:start w:val="1"/>
      <w:numFmt w:val="bullet"/>
      <w:lvlText w:val="•"/>
      <w:lvlJc w:val="left"/>
      <w:rPr>
        <w:rFonts w:hint="default"/>
      </w:rPr>
    </w:lvl>
    <w:lvl w:ilvl="2" w:tplc="1CAE887C">
      <w:start w:val="1"/>
      <w:numFmt w:val="bullet"/>
      <w:lvlText w:val="•"/>
      <w:lvlJc w:val="left"/>
      <w:rPr>
        <w:rFonts w:hint="default"/>
      </w:rPr>
    </w:lvl>
    <w:lvl w:ilvl="3" w:tplc="91E0AF1C">
      <w:start w:val="1"/>
      <w:numFmt w:val="bullet"/>
      <w:lvlText w:val="•"/>
      <w:lvlJc w:val="left"/>
      <w:rPr>
        <w:rFonts w:hint="default"/>
      </w:rPr>
    </w:lvl>
    <w:lvl w:ilvl="4" w:tplc="7610BD7A">
      <w:start w:val="1"/>
      <w:numFmt w:val="bullet"/>
      <w:lvlText w:val="•"/>
      <w:lvlJc w:val="left"/>
      <w:rPr>
        <w:rFonts w:hint="default"/>
      </w:rPr>
    </w:lvl>
    <w:lvl w:ilvl="5" w:tplc="90DE2772">
      <w:start w:val="1"/>
      <w:numFmt w:val="bullet"/>
      <w:lvlText w:val="•"/>
      <w:lvlJc w:val="left"/>
      <w:rPr>
        <w:rFonts w:hint="default"/>
      </w:rPr>
    </w:lvl>
    <w:lvl w:ilvl="6" w:tplc="8B223438">
      <w:start w:val="1"/>
      <w:numFmt w:val="bullet"/>
      <w:lvlText w:val="•"/>
      <w:lvlJc w:val="left"/>
      <w:rPr>
        <w:rFonts w:hint="default"/>
      </w:rPr>
    </w:lvl>
    <w:lvl w:ilvl="7" w:tplc="B04286BA">
      <w:start w:val="1"/>
      <w:numFmt w:val="bullet"/>
      <w:lvlText w:val="•"/>
      <w:lvlJc w:val="left"/>
      <w:rPr>
        <w:rFonts w:hint="default"/>
      </w:rPr>
    </w:lvl>
    <w:lvl w:ilvl="8" w:tplc="05DAD82C">
      <w:start w:val="1"/>
      <w:numFmt w:val="bullet"/>
      <w:lvlText w:val="•"/>
      <w:lvlJc w:val="left"/>
      <w:rPr>
        <w:rFont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abstractNum w:abstractNumId="48">
    <w:nsid w:val="7F227F7F"/>
    <w:multiLevelType w:val="hybridMultilevel"/>
    <w:tmpl w:val="F20694A4"/>
    <w:lvl w:ilvl="0" w:tplc="D9486152">
      <w:start w:val="1"/>
      <w:numFmt w:val="bullet"/>
      <w:lvlText w:val="·"/>
      <w:lvlJc w:val="left"/>
      <w:pPr>
        <w:ind w:hanging="74"/>
      </w:pPr>
      <w:rPr>
        <w:rFonts w:ascii="Times New Roman" w:eastAsia="Times New Roman" w:hAnsi="Times New Roman" w:hint="default"/>
        <w:color w:val="828282"/>
        <w:w w:val="63"/>
        <w:sz w:val="21"/>
        <w:szCs w:val="21"/>
      </w:rPr>
    </w:lvl>
    <w:lvl w:ilvl="1" w:tplc="E3A837DC">
      <w:start w:val="1"/>
      <w:numFmt w:val="bullet"/>
      <w:lvlText w:val="•"/>
      <w:lvlJc w:val="left"/>
      <w:rPr>
        <w:rFonts w:hint="default"/>
      </w:rPr>
    </w:lvl>
    <w:lvl w:ilvl="2" w:tplc="45124D58">
      <w:start w:val="1"/>
      <w:numFmt w:val="bullet"/>
      <w:lvlText w:val="•"/>
      <w:lvlJc w:val="left"/>
      <w:rPr>
        <w:rFonts w:hint="default"/>
      </w:rPr>
    </w:lvl>
    <w:lvl w:ilvl="3" w:tplc="7E448A90">
      <w:start w:val="1"/>
      <w:numFmt w:val="bullet"/>
      <w:lvlText w:val="•"/>
      <w:lvlJc w:val="left"/>
      <w:rPr>
        <w:rFonts w:hint="default"/>
      </w:rPr>
    </w:lvl>
    <w:lvl w:ilvl="4" w:tplc="54500268">
      <w:start w:val="1"/>
      <w:numFmt w:val="bullet"/>
      <w:lvlText w:val="•"/>
      <w:lvlJc w:val="left"/>
      <w:rPr>
        <w:rFonts w:hint="default"/>
      </w:rPr>
    </w:lvl>
    <w:lvl w:ilvl="5" w:tplc="A538D602">
      <w:start w:val="1"/>
      <w:numFmt w:val="bullet"/>
      <w:lvlText w:val="•"/>
      <w:lvlJc w:val="left"/>
      <w:rPr>
        <w:rFonts w:hint="default"/>
      </w:rPr>
    </w:lvl>
    <w:lvl w:ilvl="6" w:tplc="9E48DBB4">
      <w:start w:val="1"/>
      <w:numFmt w:val="bullet"/>
      <w:lvlText w:val="•"/>
      <w:lvlJc w:val="left"/>
      <w:rPr>
        <w:rFonts w:hint="default"/>
      </w:rPr>
    </w:lvl>
    <w:lvl w:ilvl="7" w:tplc="30C8F74C">
      <w:start w:val="1"/>
      <w:numFmt w:val="bullet"/>
      <w:lvlText w:val="•"/>
      <w:lvlJc w:val="left"/>
      <w:rPr>
        <w:rFonts w:hint="default"/>
      </w:rPr>
    </w:lvl>
    <w:lvl w:ilvl="8" w:tplc="D4185C52">
      <w:start w:val="1"/>
      <w:numFmt w:val="bullet"/>
      <w:lvlText w:val="•"/>
      <w:lvlJc w:val="left"/>
      <w:rPr>
        <w:rFonts w:hint="default"/>
      </w:rPr>
    </w:lvl>
  </w:abstractNum>
  <w:num w:numId="1">
    <w:abstractNumId w:val="39"/>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6"/>
  </w:num>
  <w:num w:numId="16">
    <w:abstractNumId w:val="43"/>
  </w:num>
  <w:num w:numId="17">
    <w:abstractNumId w:val="23"/>
  </w:num>
  <w:num w:numId="18">
    <w:abstractNumId w:val="31"/>
  </w:num>
  <w:num w:numId="19">
    <w:abstractNumId w:val="35"/>
  </w:num>
  <w:num w:numId="20">
    <w:abstractNumId w:val="16"/>
  </w:num>
  <w:num w:numId="21">
    <w:abstractNumId w:val="26"/>
  </w:num>
  <w:num w:numId="22">
    <w:abstractNumId w:val="19"/>
  </w:num>
  <w:num w:numId="23">
    <w:abstractNumId w:val="47"/>
  </w:num>
  <w:num w:numId="24">
    <w:abstractNumId w:val="44"/>
  </w:num>
  <w:num w:numId="25">
    <w:abstractNumId w:val="29"/>
  </w:num>
  <w:num w:numId="26">
    <w:abstractNumId w:val="34"/>
  </w:num>
  <w:num w:numId="27">
    <w:abstractNumId w:val="27"/>
  </w:num>
  <w:num w:numId="28">
    <w:abstractNumId w:val="12"/>
  </w:num>
  <w:num w:numId="29">
    <w:abstractNumId w:val="22"/>
  </w:num>
  <w:num w:numId="30">
    <w:abstractNumId w:val="15"/>
  </w:num>
  <w:num w:numId="31">
    <w:abstractNumId w:val="36"/>
  </w:num>
  <w:num w:numId="32">
    <w:abstractNumId w:val="33"/>
  </w:num>
  <w:num w:numId="33">
    <w:abstractNumId w:val="21"/>
  </w:num>
  <w:num w:numId="34">
    <w:abstractNumId w:val="30"/>
  </w:num>
  <w:num w:numId="35">
    <w:abstractNumId w:val="13"/>
  </w:num>
  <w:num w:numId="36">
    <w:abstractNumId w:val="48"/>
  </w:num>
  <w:num w:numId="37">
    <w:abstractNumId w:val="11"/>
  </w:num>
  <w:num w:numId="38">
    <w:abstractNumId w:val="42"/>
  </w:num>
  <w:num w:numId="39">
    <w:abstractNumId w:val="20"/>
  </w:num>
  <w:num w:numId="40">
    <w:abstractNumId w:val="38"/>
  </w:num>
  <w:num w:numId="41">
    <w:abstractNumId w:val="24"/>
  </w:num>
  <w:num w:numId="42">
    <w:abstractNumId w:val="41"/>
  </w:num>
  <w:num w:numId="43">
    <w:abstractNumId w:val="40"/>
  </w:num>
  <w:num w:numId="44">
    <w:abstractNumId w:val="25"/>
  </w:num>
  <w:num w:numId="45">
    <w:abstractNumId w:val="17"/>
  </w:num>
  <w:num w:numId="46">
    <w:abstractNumId w:val="10"/>
  </w:num>
  <w:num w:numId="47">
    <w:abstractNumId w:val="45"/>
  </w:num>
  <w:num w:numId="48">
    <w:abstractNumId w:val="37"/>
  </w:num>
  <w:num w:numId="49">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041E"/>
    <w:rsid w:val="00021AB5"/>
    <w:rsid w:val="0002388E"/>
    <w:rsid w:val="00023FE7"/>
    <w:rsid w:val="00025CCC"/>
    <w:rsid w:val="0002652B"/>
    <w:rsid w:val="00035BCD"/>
    <w:rsid w:val="00041D9D"/>
    <w:rsid w:val="00042472"/>
    <w:rsid w:val="000435A5"/>
    <w:rsid w:val="000457CE"/>
    <w:rsid w:val="0004589A"/>
    <w:rsid w:val="00045A2E"/>
    <w:rsid w:val="00051A20"/>
    <w:rsid w:val="00053B9D"/>
    <w:rsid w:val="00054A72"/>
    <w:rsid w:val="00073C4C"/>
    <w:rsid w:val="0007433F"/>
    <w:rsid w:val="00092790"/>
    <w:rsid w:val="000A35B9"/>
    <w:rsid w:val="000A4C36"/>
    <w:rsid w:val="000A728D"/>
    <w:rsid w:val="000A7ADF"/>
    <w:rsid w:val="000C2D42"/>
    <w:rsid w:val="000C3121"/>
    <w:rsid w:val="000C3E31"/>
    <w:rsid w:val="000C4B14"/>
    <w:rsid w:val="000C4D55"/>
    <w:rsid w:val="000D27B4"/>
    <w:rsid w:val="000D3708"/>
    <w:rsid w:val="000D38A9"/>
    <w:rsid w:val="000D432A"/>
    <w:rsid w:val="000E7D84"/>
    <w:rsid w:val="001021DE"/>
    <w:rsid w:val="001034E9"/>
    <w:rsid w:val="00113356"/>
    <w:rsid w:val="00113674"/>
    <w:rsid w:val="001139B0"/>
    <w:rsid w:val="00116F2E"/>
    <w:rsid w:val="00121430"/>
    <w:rsid w:val="00123361"/>
    <w:rsid w:val="0012498E"/>
    <w:rsid w:val="0012667A"/>
    <w:rsid w:val="00130939"/>
    <w:rsid w:val="001356B9"/>
    <w:rsid w:val="0014288A"/>
    <w:rsid w:val="00144363"/>
    <w:rsid w:val="00145F8B"/>
    <w:rsid w:val="00145FC7"/>
    <w:rsid w:val="001517DA"/>
    <w:rsid w:val="00153FC2"/>
    <w:rsid w:val="0015421A"/>
    <w:rsid w:val="001674BF"/>
    <w:rsid w:val="00180875"/>
    <w:rsid w:val="00184D09"/>
    <w:rsid w:val="001926C3"/>
    <w:rsid w:val="00193ECD"/>
    <w:rsid w:val="00193FC3"/>
    <w:rsid w:val="001B2FEB"/>
    <w:rsid w:val="001B7359"/>
    <w:rsid w:val="001C08A8"/>
    <w:rsid w:val="001C2960"/>
    <w:rsid w:val="001C35AF"/>
    <w:rsid w:val="001D1158"/>
    <w:rsid w:val="001D17C5"/>
    <w:rsid w:val="001D672E"/>
    <w:rsid w:val="001D7480"/>
    <w:rsid w:val="001D76C5"/>
    <w:rsid w:val="001E0924"/>
    <w:rsid w:val="001E0EF3"/>
    <w:rsid w:val="001E6DD5"/>
    <w:rsid w:val="001E718E"/>
    <w:rsid w:val="001E7A37"/>
    <w:rsid w:val="001F1E35"/>
    <w:rsid w:val="001F63DF"/>
    <w:rsid w:val="002039E7"/>
    <w:rsid w:val="0020454E"/>
    <w:rsid w:val="00214CAB"/>
    <w:rsid w:val="00221879"/>
    <w:rsid w:val="00223B08"/>
    <w:rsid w:val="0023399C"/>
    <w:rsid w:val="00235ED3"/>
    <w:rsid w:val="00241082"/>
    <w:rsid w:val="0024111E"/>
    <w:rsid w:val="002419A5"/>
    <w:rsid w:val="00245357"/>
    <w:rsid w:val="00271D55"/>
    <w:rsid w:val="00272B85"/>
    <w:rsid w:val="00275752"/>
    <w:rsid w:val="0027672B"/>
    <w:rsid w:val="00276956"/>
    <w:rsid w:val="00277011"/>
    <w:rsid w:val="00280C99"/>
    <w:rsid w:val="002855C3"/>
    <w:rsid w:val="00286181"/>
    <w:rsid w:val="00286D74"/>
    <w:rsid w:val="002A45D6"/>
    <w:rsid w:val="002B15AB"/>
    <w:rsid w:val="002B6631"/>
    <w:rsid w:val="002C0CCC"/>
    <w:rsid w:val="002C35D8"/>
    <w:rsid w:val="002D17BF"/>
    <w:rsid w:val="002D1E1F"/>
    <w:rsid w:val="002F547E"/>
    <w:rsid w:val="002F5AEE"/>
    <w:rsid w:val="002F7C9D"/>
    <w:rsid w:val="00307BC3"/>
    <w:rsid w:val="003114C3"/>
    <w:rsid w:val="00315737"/>
    <w:rsid w:val="003165C9"/>
    <w:rsid w:val="00321A87"/>
    <w:rsid w:val="00324FEC"/>
    <w:rsid w:val="00330117"/>
    <w:rsid w:val="00330E37"/>
    <w:rsid w:val="00333FAB"/>
    <w:rsid w:val="00334540"/>
    <w:rsid w:val="00335739"/>
    <w:rsid w:val="003357BE"/>
    <w:rsid w:val="00337223"/>
    <w:rsid w:val="0035110B"/>
    <w:rsid w:val="003522F1"/>
    <w:rsid w:val="003522FC"/>
    <w:rsid w:val="00353169"/>
    <w:rsid w:val="00354B1D"/>
    <w:rsid w:val="00357007"/>
    <w:rsid w:val="0036088C"/>
    <w:rsid w:val="00375B7D"/>
    <w:rsid w:val="00382FF3"/>
    <w:rsid w:val="00384B3D"/>
    <w:rsid w:val="00385E2C"/>
    <w:rsid w:val="00390196"/>
    <w:rsid w:val="00394502"/>
    <w:rsid w:val="00397E6C"/>
    <w:rsid w:val="003A1699"/>
    <w:rsid w:val="003A474C"/>
    <w:rsid w:val="003A6EA2"/>
    <w:rsid w:val="003B0D53"/>
    <w:rsid w:val="003B1DC0"/>
    <w:rsid w:val="003B5276"/>
    <w:rsid w:val="003B64B0"/>
    <w:rsid w:val="003B6566"/>
    <w:rsid w:val="003C2D25"/>
    <w:rsid w:val="003C7645"/>
    <w:rsid w:val="003D38A7"/>
    <w:rsid w:val="003D47C3"/>
    <w:rsid w:val="003E66FA"/>
    <w:rsid w:val="0041125E"/>
    <w:rsid w:val="004155B3"/>
    <w:rsid w:val="00432FE2"/>
    <w:rsid w:val="00436441"/>
    <w:rsid w:val="00436DE1"/>
    <w:rsid w:val="00444588"/>
    <w:rsid w:val="00452B73"/>
    <w:rsid w:val="00453978"/>
    <w:rsid w:val="00455B79"/>
    <w:rsid w:val="004569FE"/>
    <w:rsid w:val="00462CA3"/>
    <w:rsid w:val="004641B9"/>
    <w:rsid w:val="00464F29"/>
    <w:rsid w:val="0047217F"/>
    <w:rsid w:val="00472C94"/>
    <w:rsid w:val="0048306C"/>
    <w:rsid w:val="00493A5F"/>
    <w:rsid w:val="00495FD5"/>
    <w:rsid w:val="004A5318"/>
    <w:rsid w:val="004A67F5"/>
    <w:rsid w:val="004A68F5"/>
    <w:rsid w:val="004A7263"/>
    <w:rsid w:val="004A7FDD"/>
    <w:rsid w:val="004B0524"/>
    <w:rsid w:val="004B4218"/>
    <w:rsid w:val="004C0E49"/>
    <w:rsid w:val="004C6C4C"/>
    <w:rsid w:val="004C7862"/>
    <w:rsid w:val="004D488E"/>
    <w:rsid w:val="004D6564"/>
    <w:rsid w:val="004D6A0F"/>
    <w:rsid w:val="004F059A"/>
    <w:rsid w:val="004F4611"/>
    <w:rsid w:val="00512844"/>
    <w:rsid w:val="00513869"/>
    <w:rsid w:val="0054075A"/>
    <w:rsid w:val="005419D0"/>
    <w:rsid w:val="005426C3"/>
    <w:rsid w:val="005459DC"/>
    <w:rsid w:val="00546757"/>
    <w:rsid w:val="00550EAA"/>
    <w:rsid w:val="00552088"/>
    <w:rsid w:val="00555C55"/>
    <w:rsid w:val="005649F6"/>
    <w:rsid w:val="00573A12"/>
    <w:rsid w:val="00580EB9"/>
    <w:rsid w:val="00581D1E"/>
    <w:rsid w:val="005853BD"/>
    <w:rsid w:val="005854A2"/>
    <w:rsid w:val="00585E7D"/>
    <w:rsid w:val="005A46B5"/>
    <w:rsid w:val="005A47F1"/>
    <w:rsid w:val="005A59E7"/>
    <w:rsid w:val="005B2C88"/>
    <w:rsid w:val="005B4361"/>
    <w:rsid w:val="005B54A2"/>
    <w:rsid w:val="005C650F"/>
    <w:rsid w:val="005D03A3"/>
    <w:rsid w:val="005D3947"/>
    <w:rsid w:val="005D4AFD"/>
    <w:rsid w:val="005D7593"/>
    <w:rsid w:val="005D7BD5"/>
    <w:rsid w:val="005E3771"/>
    <w:rsid w:val="005E7BA5"/>
    <w:rsid w:val="005F39C8"/>
    <w:rsid w:val="005F4763"/>
    <w:rsid w:val="005F4ED4"/>
    <w:rsid w:val="006004FC"/>
    <w:rsid w:val="00602ADB"/>
    <w:rsid w:val="00602EAF"/>
    <w:rsid w:val="00603E4D"/>
    <w:rsid w:val="00604549"/>
    <w:rsid w:val="00605F19"/>
    <w:rsid w:val="00613739"/>
    <w:rsid w:val="006176F0"/>
    <w:rsid w:val="006253A8"/>
    <w:rsid w:val="006263E9"/>
    <w:rsid w:val="00636BE2"/>
    <w:rsid w:val="0064120C"/>
    <w:rsid w:val="006414E3"/>
    <w:rsid w:val="00642949"/>
    <w:rsid w:val="00643085"/>
    <w:rsid w:val="006446E3"/>
    <w:rsid w:val="006527C2"/>
    <w:rsid w:val="00656460"/>
    <w:rsid w:val="00663F5D"/>
    <w:rsid w:val="006648AB"/>
    <w:rsid w:val="00665A59"/>
    <w:rsid w:val="00666466"/>
    <w:rsid w:val="006666E6"/>
    <w:rsid w:val="0067307F"/>
    <w:rsid w:val="00675259"/>
    <w:rsid w:val="0067786B"/>
    <w:rsid w:val="006806F9"/>
    <w:rsid w:val="00683207"/>
    <w:rsid w:val="00696B29"/>
    <w:rsid w:val="00696B83"/>
    <w:rsid w:val="006A6C98"/>
    <w:rsid w:val="006B086C"/>
    <w:rsid w:val="006B196C"/>
    <w:rsid w:val="006B46CF"/>
    <w:rsid w:val="006B7912"/>
    <w:rsid w:val="006C014A"/>
    <w:rsid w:val="006C6BBE"/>
    <w:rsid w:val="006D197E"/>
    <w:rsid w:val="006D1E61"/>
    <w:rsid w:val="006D4072"/>
    <w:rsid w:val="006D4DAE"/>
    <w:rsid w:val="006D5C06"/>
    <w:rsid w:val="006D5D4D"/>
    <w:rsid w:val="006E29A7"/>
    <w:rsid w:val="006E429D"/>
    <w:rsid w:val="006E47AB"/>
    <w:rsid w:val="006E60CF"/>
    <w:rsid w:val="006F161F"/>
    <w:rsid w:val="006F257A"/>
    <w:rsid w:val="006F3D7E"/>
    <w:rsid w:val="006F757D"/>
    <w:rsid w:val="0070524D"/>
    <w:rsid w:val="00705969"/>
    <w:rsid w:val="007100FB"/>
    <w:rsid w:val="007118B8"/>
    <w:rsid w:val="007173BD"/>
    <w:rsid w:val="00731C2E"/>
    <w:rsid w:val="00737FA0"/>
    <w:rsid w:val="007442C4"/>
    <w:rsid w:val="0074519E"/>
    <w:rsid w:val="00756321"/>
    <w:rsid w:val="00756512"/>
    <w:rsid w:val="007578AF"/>
    <w:rsid w:val="00773203"/>
    <w:rsid w:val="00782C67"/>
    <w:rsid w:val="00790CB2"/>
    <w:rsid w:val="00792369"/>
    <w:rsid w:val="0079291B"/>
    <w:rsid w:val="007B0AFF"/>
    <w:rsid w:val="007B0ED9"/>
    <w:rsid w:val="007B5F8B"/>
    <w:rsid w:val="007B74F8"/>
    <w:rsid w:val="007C219A"/>
    <w:rsid w:val="007C4E9F"/>
    <w:rsid w:val="007D02E2"/>
    <w:rsid w:val="007E65F4"/>
    <w:rsid w:val="007E763D"/>
    <w:rsid w:val="007F1013"/>
    <w:rsid w:val="007F4D03"/>
    <w:rsid w:val="00801E8C"/>
    <w:rsid w:val="00803BA8"/>
    <w:rsid w:val="00805CEE"/>
    <w:rsid w:val="0081065F"/>
    <w:rsid w:val="00810855"/>
    <w:rsid w:val="008171A3"/>
    <w:rsid w:val="0082047D"/>
    <w:rsid w:val="00827029"/>
    <w:rsid w:val="00827159"/>
    <w:rsid w:val="00832F64"/>
    <w:rsid w:val="00833610"/>
    <w:rsid w:val="00836D32"/>
    <w:rsid w:val="00844A0D"/>
    <w:rsid w:val="00847C7F"/>
    <w:rsid w:val="00852FB0"/>
    <w:rsid w:val="00863F88"/>
    <w:rsid w:val="00872131"/>
    <w:rsid w:val="0087387F"/>
    <w:rsid w:val="00874EF0"/>
    <w:rsid w:val="00876A54"/>
    <w:rsid w:val="008806A3"/>
    <w:rsid w:val="00881207"/>
    <w:rsid w:val="008817DA"/>
    <w:rsid w:val="00887948"/>
    <w:rsid w:val="00894E80"/>
    <w:rsid w:val="00895F18"/>
    <w:rsid w:val="00897FEA"/>
    <w:rsid w:val="008A6AFD"/>
    <w:rsid w:val="008B150B"/>
    <w:rsid w:val="008B4887"/>
    <w:rsid w:val="008B7126"/>
    <w:rsid w:val="008B76D7"/>
    <w:rsid w:val="008B7F0C"/>
    <w:rsid w:val="008C01FC"/>
    <w:rsid w:val="008C2C86"/>
    <w:rsid w:val="008D0E49"/>
    <w:rsid w:val="008D585D"/>
    <w:rsid w:val="008D6490"/>
    <w:rsid w:val="008D64DE"/>
    <w:rsid w:val="008D7E71"/>
    <w:rsid w:val="008E1E8A"/>
    <w:rsid w:val="008E2022"/>
    <w:rsid w:val="008F40D6"/>
    <w:rsid w:val="00900947"/>
    <w:rsid w:val="00900F6C"/>
    <w:rsid w:val="00906CF7"/>
    <w:rsid w:val="00913ABC"/>
    <w:rsid w:val="009161F3"/>
    <w:rsid w:val="00935223"/>
    <w:rsid w:val="0093596B"/>
    <w:rsid w:val="00936BBF"/>
    <w:rsid w:val="00941FD2"/>
    <w:rsid w:val="009439D2"/>
    <w:rsid w:val="00950D6E"/>
    <w:rsid w:val="009527B0"/>
    <w:rsid w:val="00955501"/>
    <w:rsid w:val="00961A82"/>
    <w:rsid w:val="00963CE3"/>
    <w:rsid w:val="00964D1F"/>
    <w:rsid w:val="00972CE8"/>
    <w:rsid w:val="00973558"/>
    <w:rsid w:val="00973DF0"/>
    <w:rsid w:val="00975106"/>
    <w:rsid w:val="0097775C"/>
    <w:rsid w:val="009817B4"/>
    <w:rsid w:val="00981FBA"/>
    <w:rsid w:val="00984966"/>
    <w:rsid w:val="00985273"/>
    <w:rsid w:val="009A0777"/>
    <w:rsid w:val="009A33CF"/>
    <w:rsid w:val="009A3772"/>
    <w:rsid w:val="009A79EF"/>
    <w:rsid w:val="009B1641"/>
    <w:rsid w:val="009B67A6"/>
    <w:rsid w:val="009C0811"/>
    <w:rsid w:val="009C390B"/>
    <w:rsid w:val="009D0BA8"/>
    <w:rsid w:val="009D55A1"/>
    <w:rsid w:val="009D679D"/>
    <w:rsid w:val="009E64C1"/>
    <w:rsid w:val="009E6CA4"/>
    <w:rsid w:val="009E7886"/>
    <w:rsid w:val="009F3E64"/>
    <w:rsid w:val="00A03228"/>
    <w:rsid w:val="00A17AD9"/>
    <w:rsid w:val="00A315A9"/>
    <w:rsid w:val="00A3757B"/>
    <w:rsid w:val="00A439B0"/>
    <w:rsid w:val="00A47D32"/>
    <w:rsid w:val="00A537A8"/>
    <w:rsid w:val="00A56CBF"/>
    <w:rsid w:val="00A64CE1"/>
    <w:rsid w:val="00A71F75"/>
    <w:rsid w:val="00A72EB9"/>
    <w:rsid w:val="00A73260"/>
    <w:rsid w:val="00A818AE"/>
    <w:rsid w:val="00A83536"/>
    <w:rsid w:val="00A85DBC"/>
    <w:rsid w:val="00A86030"/>
    <w:rsid w:val="00A91254"/>
    <w:rsid w:val="00A9433A"/>
    <w:rsid w:val="00AA2A63"/>
    <w:rsid w:val="00AA3ED7"/>
    <w:rsid w:val="00AB33AF"/>
    <w:rsid w:val="00AB6D93"/>
    <w:rsid w:val="00AB7D6A"/>
    <w:rsid w:val="00AC013E"/>
    <w:rsid w:val="00AC1180"/>
    <w:rsid w:val="00AC7AA3"/>
    <w:rsid w:val="00AD057A"/>
    <w:rsid w:val="00AD2D5B"/>
    <w:rsid w:val="00AD45B1"/>
    <w:rsid w:val="00AE328B"/>
    <w:rsid w:val="00B01042"/>
    <w:rsid w:val="00B026EE"/>
    <w:rsid w:val="00B060FC"/>
    <w:rsid w:val="00B0670C"/>
    <w:rsid w:val="00B13EBD"/>
    <w:rsid w:val="00B16361"/>
    <w:rsid w:val="00B16A73"/>
    <w:rsid w:val="00B341CC"/>
    <w:rsid w:val="00B405BE"/>
    <w:rsid w:val="00B4283E"/>
    <w:rsid w:val="00B53F3B"/>
    <w:rsid w:val="00B61399"/>
    <w:rsid w:val="00B63004"/>
    <w:rsid w:val="00B630DC"/>
    <w:rsid w:val="00B65C76"/>
    <w:rsid w:val="00B75EE3"/>
    <w:rsid w:val="00B75FF0"/>
    <w:rsid w:val="00B90599"/>
    <w:rsid w:val="00B95929"/>
    <w:rsid w:val="00BA11ED"/>
    <w:rsid w:val="00BA2E73"/>
    <w:rsid w:val="00BA4296"/>
    <w:rsid w:val="00BA59D6"/>
    <w:rsid w:val="00BB0425"/>
    <w:rsid w:val="00BB1049"/>
    <w:rsid w:val="00BB131D"/>
    <w:rsid w:val="00BB433C"/>
    <w:rsid w:val="00BC16DD"/>
    <w:rsid w:val="00BC3B92"/>
    <w:rsid w:val="00BC77AE"/>
    <w:rsid w:val="00BC77DB"/>
    <w:rsid w:val="00BC7F3C"/>
    <w:rsid w:val="00BD0F95"/>
    <w:rsid w:val="00BD79A4"/>
    <w:rsid w:val="00BE0030"/>
    <w:rsid w:val="00BE2350"/>
    <w:rsid w:val="00BE2CE0"/>
    <w:rsid w:val="00BE6EBC"/>
    <w:rsid w:val="00BF1A3C"/>
    <w:rsid w:val="00BF3668"/>
    <w:rsid w:val="00BF4628"/>
    <w:rsid w:val="00BF5618"/>
    <w:rsid w:val="00C01426"/>
    <w:rsid w:val="00C20CD2"/>
    <w:rsid w:val="00C21C66"/>
    <w:rsid w:val="00C31ACD"/>
    <w:rsid w:val="00C3262B"/>
    <w:rsid w:val="00C33BE8"/>
    <w:rsid w:val="00C44942"/>
    <w:rsid w:val="00C46200"/>
    <w:rsid w:val="00C50953"/>
    <w:rsid w:val="00C61D54"/>
    <w:rsid w:val="00C7103F"/>
    <w:rsid w:val="00C739CF"/>
    <w:rsid w:val="00C80061"/>
    <w:rsid w:val="00C84C24"/>
    <w:rsid w:val="00CA04A5"/>
    <w:rsid w:val="00CA6A40"/>
    <w:rsid w:val="00CB20FD"/>
    <w:rsid w:val="00CB41E9"/>
    <w:rsid w:val="00CB5977"/>
    <w:rsid w:val="00CB616D"/>
    <w:rsid w:val="00CB7577"/>
    <w:rsid w:val="00CC02BF"/>
    <w:rsid w:val="00CC2643"/>
    <w:rsid w:val="00CC33C3"/>
    <w:rsid w:val="00CD0040"/>
    <w:rsid w:val="00CD0A7B"/>
    <w:rsid w:val="00CE0A1F"/>
    <w:rsid w:val="00CE4CF3"/>
    <w:rsid w:val="00CE5CBD"/>
    <w:rsid w:val="00D041F1"/>
    <w:rsid w:val="00D07351"/>
    <w:rsid w:val="00D07FA3"/>
    <w:rsid w:val="00D11C38"/>
    <w:rsid w:val="00D208C1"/>
    <w:rsid w:val="00D2315E"/>
    <w:rsid w:val="00D32CFF"/>
    <w:rsid w:val="00D35341"/>
    <w:rsid w:val="00D50582"/>
    <w:rsid w:val="00D5071E"/>
    <w:rsid w:val="00D56BC5"/>
    <w:rsid w:val="00D61530"/>
    <w:rsid w:val="00D6161A"/>
    <w:rsid w:val="00D6218E"/>
    <w:rsid w:val="00D6249A"/>
    <w:rsid w:val="00D67775"/>
    <w:rsid w:val="00D74DBE"/>
    <w:rsid w:val="00D767B8"/>
    <w:rsid w:val="00D8089F"/>
    <w:rsid w:val="00D80B22"/>
    <w:rsid w:val="00D92743"/>
    <w:rsid w:val="00D92912"/>
    <w:rsid w:val="00D97E98"/>
    <w:rsid w:val="00DA1A5D"/>
    <w:rsid w:val="00DB4E8B"/>
    <w:rsid w:val="00DC652E"/>
    <w:rsid w:val="00DD14F0"/>
    <w:rsid w:val="00DD1553"/>
    <w:rsid w:val="00DD2937"/>
    <w:rsid w:val="00DD463B"/>
    <w:rsid w:val="00DE31BA"/>
    <w:rsid w:val="00DE35EA"/>
    <w:rsid w:val="00DE5F02"/>
    <w:rsid w:val="00DE7381"/>
    <w:rsid w:val="00E00B98"/>
    <w:rsid w:val="00E062FB"/>
    <w:rsid w:val="00E06461"/>
    <w:rsid w:val="00E10B86"/>
    <w:rsid w:val="00E1307C"/>
    <w:rsid w:val="00E1739F"/>
    <w:rsid w:val="00E23E12"/>
    <w:rsid w:val="00E411FE"/>
    <w:rsid w:val="00E435E7"/>
    <w:rsid w:val="00E57182"/>
    <w:rsid w:val="00E7163A"/>
    <w:rsid w:val="00E72E6E"/>
    <w:rsid w:val="00E7461B"/>
    <w:rsid w:val="00E847EE"/>
    <w:rsid w:val="00E9173C"/>
    <w:rsid w:val="00E9301B"/>
    <w:rsid w:val="00E95363"/>
    <w:rsid w:val="00E95683"/>
    <w:rsid w:val="00EA59EE"/>
    <w:rsid w:val="00EB7424"/>
    <w:rsid w:val="00EC1DE9"/>
    <w:rsid w:val="00EC38DC"/>
    <w:rsid w:val="00ED1065"/>
    <w:rsid w:val="00ED3CAA"/>
    <w:rsid w:val="00ED45E8"/>
    <w:rsid w:val="00ED5F90"/>
    <w:rsid w:val="00EE2730"/>
    <w:rsid w:val="00EF49CC"/>
    <w:rsid w:val="00EF5B00"/>
    <w:rsid w:val="00EF6A1A"/>
    <w:rsid w:val="00F074DC"/>
    <w:rsid w:val="00F16139"/>
    <w:rsid w:val="00F533AE"/>
    <w:rsid w:val="00F56088"/>
    <w:rsid w:val="00F57C50"/>
    <w:rsid w:val="00F63542"/>
    <w:rsid w:val="00F6713A"/>
    <w:rsid w:val="00F70C38"/>
    <w:rsid w:val="00F74565"/>
    <w:rsid w:val="00F83258"/>
    <w:rsid w:val="00F84499"/>
    <w:rsid w:val="00F92555"/>
    <w:rsid w:val="00FA4CC2"/>
    <w:rsid w:val="00FA529D"/>
    <w:rsid w:val="00FB105A"/>
    <w:rsid w:val="00FB19DB"/>
    <w:rsid w:val="00FC1495"/>
    <w:rsid w:val="00FC3ADC"/>
    <w:rsid w:val="00FC5CA2"/>
    <w:rsid w:val="00FD5072"/>
    <w:rsid w:val="00FE06F5"/>
    <w:rsid w:val="00FE3859"/>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8855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81281574">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jpg"/><Relationship Id="rId10" Type="http://schemas.openxmlformats.org/officeDocument/2006/relationships/image" Target="media/image10.jpg"/><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image" Target="media/image8.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5FF1C-D9A3-43C5-B1EB-E821C12F5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34</Pages>
  <Words>14435</Words>
  <Characters>82283</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30</cp:revision>
  <cp:lastPrinted>2016-03-16T13:18:00Z</cp:lastPrinted>
  <dcterms:created xsi:type="dcterms:W3CDTF">2016-03-16T12:55:00Z</dcterms:created>
  <dcterms:modified xsi:type="dcterms:W3CDTF">2016-03-17T07:50:00Z</dcterms:modified>
</cp:coreProperties>
</file>