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18.xml" ContentType="application/vnd.openxmlformats-officedocument.wordprocessingml.header+xml"/>
  <Override PartName="/word/footer6.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4D12" w:rsidRPr="001D45C4" w:rsidRDefault="00264D12" w:rsidP="00264D12">
      <w:pPr>
        <w:pStyle w:val="NeniTitull"/>
        <w:rPr>
          <w:lang w:val="sq-AL"/>
        </w:rPr>
      </w:pPr>
      <w:r w:rsidRPr="001D45C4">
        <w:rPr>
          <w:lang w:val="sq-AL"/>
        </w:rPr>
        <w:t>LIGJ</w:t>
      </w:r>
    </w:p>
    <w:p w:rsidR="00264D12" w:rsidRPr="001D45C4" w:rsidRDefault="00264D12" w:rsidP="00264D12">
      <w:pPr>
        <w:pStyle w:val="NeniTitull"/>
        <w:rPr>
          <w:lang w:val="sq-AL"/>
        </w:rPr>
      </w:pPr>
      <w:r w:rsidRPr="001D45C4">
        <w:rPr>
          <w:lang w:val="sq-AL"/>
        </w:rPr>
        <w:t>Nr. 26/2016</w:t>
      </w:r>
    </w:p>
    <w:p w:rsidR="00264D12" w:rsidRPr="001D45C4" w:rsidRDefault="00264D12" w:rsidP="00A84C60">
      <w:pPr>
        <w:pStyle w:val="Hapesira7"/>
        <w:rPr>
          <w:lang w:val="sq-AL"/>
        </w:rPr>
      </w:pPr>
    </w:p>
    <w:p w:rsidR="00264D12" w:rsidRPr="001D45C4" w:rsidRDefault="00264D12" w:rsidP="00264D12">
      <w:pPr>
        <w:pStyle w:val="NeniTitull"/>
        <w:rPr>
          <w:lang w:val="sq-AL"/>
        </w:rPr>
      </w:pPr>
      <w:r w:rsidRPr="001D45C4">
        <w:rPr>
          <w:lang w:val="sq-AL"/>
        </w:rPr>
        <w:t xml:space="preserve">PËR RATIFIKIMIN E PROTOKOLLIT NDËRMJET KËSHILLIT  TË MINISTRAVE TË REPUBLIKËS SË SHQIPËRISË DHE KËSHILLIT FEDERAL ZVICERAN, I CILI </w:t>
      </w:r>
      <w:proofErr w:type="spellStart"/>
      <w:r w:rsidRPr="001D45C4">
        <w:rPr>
          <w:lang w:val="sq-AL"/>
        </w:rPr>
        <w:t>AMENDON</w:t>
      </w:r>
      <w:proofErr w:type="spellEnd"/>
      <w:r w:rsidRPr="001D45C4">
        <w:rPr>
          <w:lang w:val="sq-AL"/>
        </w:rPr>
        <w:t xml:space="preserve"> KONVENTËN E DATËS 12 NËNTOR 1999</w:t>
      </w:r>
      <w:r w:rsidR="001D45C4">
        <w:rPr>
          <w:lang w:val="sq-AL"/>
        </w:rPr>
        <w:t>,</w:t>
      </w:r>
      <w:r w:rsidRPr="001D45C4">
        <w:rPr>
          <w:lang w:val="sq-AL"/>
        </w:rPr>
        <w:t xml:space="preserve"> NDËRMJET REPUBLIKËS SË SHQIPËRISË DHE KONFEDERATËS ZVICERANE PËR SHMANGIEN E TAKSIMIT TË DYFISHTË, LIDHUR ME TATIMET MBI TË ARDHURAT DHE MBI KAPITALIN</w:t>
      </w:r>
    </w:p>
    <w:p w:rsidR="00264D12" w:rsidRPr="001D45C4" w:rsidRDefault="00264D12" w:rsidP="00A84C60">
      <w:pPr>
        <w:pStyle w:val="Hapesira7"/>
        <w:rPr>
          <w:lang w:val="sq-AL"/>
        </w:rPr>
      </w:pPr>
    </w:p>
    <w:p w:rsidR="00264D12" w:rsidRPr="001D45C4" w:rsidRDefault="00264D12" w:rsidP="00264D12">
      <w:pPr>
        <w:pStyle w:val="Paragrafi"/>
        <w:rPr>
          <w:lang w:val="sq-AL"/>
        </w:rPr>
      </w:pPr>
      <w:r w:rsidRPr="001D45C4">
        <w:rPr>
          <w:lang w:val="sq-AL"/>
        </w:rPr>
        <w:tab/>
        <w:t xml:space="preserve">Në mbështetje të neneve 78, 83, pika 1, dhe 121 të Kushtetutës, me propozimin e Këshillit të Ministrave, </w:t>
      </w:r>
    </w:p>
    <w:p w:rsidR="00264D12" w:rsidRPr="001D45C4" w:rsidRDefault="00264D12" w:rsidP="00A84C60">
      <w:pPr>
        <w:pStyle w:val="Hapesira7"/>
        <w:rPr>
          <w:lang w:val="sq-AL"/>
        </w:rPr>
      </w:pPr>
    </w:p>
    <w:p w:rsidR="00264D12" w:rsidRPr="001D45C4" w:rsidRDefault="00264D12" w:rsidP="00264D12">
      <w:pPr>
        <w:pStyle w:val="NeniNr"/>
        <w:rPr>
          <w:lang w:val="sq-AL"/>
        </w:rPr>
      </w:pPr>
      <w:r w:rsidRPr="001D45C4">
        <w:rPr>
          <w:lang w:val="sq-AL"/>
        </w:rPr>
        <w:t>KUVENDI</w:t>
      </w:r>
    </w:p>
    <w:p w:rsidR="00264D12" w:rsidRPr="001D45C4" w:rsidRDefault="00264D12" w:rsidP="00264D12">
      <w:pPr>
        <w:pStyle w:val="NeniNr"/>
        <w:rPr>
          <w:lang w:val="sq-AL"/>
        </w:rPr>
      </w:pPr>
      <w:r w:rsidRPr="001D45C4">
        <w:rPr>
          <w:lang w:val="sq-AL"/>
        </w:rPr>
        <w:t>I REPUBLIKËS SË SHQIPËRISË</w:t>
      </w:r>
    </w:p>
    <w:p w:rsidR="00264D12" w:rsidRPr="001D45C4" w:rsidRDefault="00264D12" w:rsidP="00A84C60">
      <w:pPr>
        <w:pStyle w:val="Hapesira7"/>
        <w:rPr>
          <w:lang w:val="sq-AL"/>
        </w:rPr>
      </w:pPr>
    </w:p>
    <w:p w:rsidR="00264D12" w:rsidRPr="001D45C4" w:rsidRDefault="00264D12" w:rsidP="00264D12">
      <w:pPr>
        <w:pStyle w:val="NeniNr"/>
        <w:rPr>
          <w:lang w:val="sq-AL"/>
        </w:rPr>
      </w:pPr>
      <w:r w:rsidRPr="001D45C4">
        <w:rPr>
          <w:lang w:val="sq-AL"/>
        </w:rPr>
        <w:t>VENDOSI:</w:t>
      </w:r>
    </w:p>
    <w:p w:rsidR="00264D12" w:rsidRPr="001D45C4" w:rsidRDefault="00264D12" w:rsidP="00A84C60">
      <w:pPr>
        <w:pStyle w:val="Hapesira7"/>
        <w:rPr>
          <w:lang w:val="sq-AL"/>
        </w:rPr>
      </w:pPr>
    </w:p>
    <w:p w:rsidR="00264D12" w:rsidRPr="001D45C4" w:rsidRDefault="00264D12" w:rsidP="00264D12">
      <w:pPr>
        <w:pStyle w:val="NeniNr"/>
        <w:rPr>
          <w:lang w:val="sq-AL"/>
        </w:rPr>
      </w:pPr>
      <w:r w:rsidRPr="001D45C4">
        <w:rPr>
          <w:lang w:val="sq-AL"/>
        </w:rPr>
        <w:t xml:space="preserve"> Neni 1</w:t>
      </w:r>
    </w:p>
    <w:p w:rsidR="00264D12" w:rsidRPr="001D45C4" w:rsidRDefault="00264D12" w:rsidP="00A84C60">
      <w:pPr>
        <w:pStyle w:val="Hapesira7"/>
        <w:rPr>
          <w:lang w:val="sq-AL"/>
        </w:rPr>
      </w:pPr>
    </w:p>
    <w:p w:rsidR="00264D12" w:rsidRPr="00A84C60" w:rsidRDefault="00264D12" w:rsidP="00264D12">
      <w:pPr>
        <w:pStyle w:val="Paragrafi"/>
        <w:rPr>
          <w:spacing w:val="-4"/>
          <w:lang w:val="sq-AL"/>
        </w:rPr>
      </w:pPr>
      <w:r w:rsidRPr="001D45C4">
        <w:rPr>
          <w:lang w:val="sq-AL"/>
        </w:rPr>
        <w:tab/>
      </w:r>
      <w:r w:rsidRPr="00A84C60">
        <w:rPr>
          <w:spacing w:val="-4"/>
          <w:lang w:val="sq-AL"/>
        </w:rPr>
        <w:t xml:space="preserve">Ratifikohet protokolli ndërmjet Këshillit të Ministrave të Republikës së Shqipërisë dhe Këshillit Federal Zviceran, i cili </w:t>
      </w:r>
      <w:proofErr w:type="spellStart"/>
      <w:r w:rsidRPr="00A84C60">
        <w:rPr>
          <w:spacing w:val="-4"/>
          <w:lang w:val="sq-AL"/>
        </w:rPr>
        <w:t>amendon</w:t>
      </w:r>
      <w:proofErr w:type="spellEnd"/>
      <w:r w:rsidRPr="00A84C60">
        <w:rPr>
          <w:spacing w:val="-4"/>
          <w:lang w:val="sq-AL"/>
        </w:rPr>
        <w:t xml:space="preserve"> konventën e datës 12 nëntor 1999</w:t>
      </w:r>
      <w:r w:rsidR="00AA54A1" w:rsidRPr="00A84C60">
        <w:rPr>
          <w:spacing w:val="-4"/>
          <w:lang w:val="sq-AL"/>
        </w:rPr>
        <w:t>,</w:t>
      </w:r>
      <w:r w:rsidRPr="00A84C60">
        <w:rPr>
          <w:spacing w:val="-4"/>
          <w:lang w:val="sq-AL"/>
        </w:rPr>
        <w:t xml:space="preserve"> ndërmjet Republikës së Shqipërisë dhe Konfederatës Zvicerane për shmangien e taksimit të dyfishtë, lidhur me tatimet mbi të ardhurat dhe mbi kapitalin, sipas tekstit bashkëlidhur këtij ligji.</w:t>
      </w:r>
    </w:p>
    <w:p w:rsidR="00264D12" w:rsidRPr="001D45C4" w:rsidRDefault="00264D12" w:rsidP="00A84C60">
      <w:pPr>
        <w:pStyle w:val="Hapesira7"/>
        <w:rPr>
          <w:lang w:val="sq-AL"/>
        </w:rPr>
      </w:pPr>
    </w:p>
    <w:p w:rsidR="00264D12" w:rsidRPr="001D45C4" w:rsidRDefault="00264D12" w:rsidP="00264D12">
      <w:pPr>
        <w:pStyle w:val="NeniNr"/>
        <w:rPr>
          <w:lang w:val="sq-AL"/>
        </w:rPr>
      </w:pPr>
      <w:r w:rsidRPr="001D45C4">
        <w:rPr>
          <w:lang w:val="sq-AL"/>
        </w:rPr>
        <w:t>Neni 2</w:t>
      </w:r>
    </w:p>
    <w:p w:rsidR="00264D12" w:rsidRPr="001D45C4" w:rsidRDefault="00264D12" w:rsidP="00A84C60">
      <w:pPr>
        <w:pStyle w:val="Hapesira7"/>
        <w:rPr>
          <w:lang w:val="sq-AL"/>
        </w:rPr>
      </w:pPr>
    </w:p>
    <w:p w:rsidR="00264D12" w:rsidRPr="001D45C4" w:rsidRDefault="00264D12" w:rsidP="00264D12">
      <w:pPr>
        <w:pStyle w:val="Paragrafi"/>
        <w:rPr>
          <w:lang w:val="sq-AL"/>
        </w:rPr>
      </w:pPr>
      <w:r w:rsidRPr="001D45C4">
        <w:rPr>
          <w:lang w:val="sq-AL"/>
        </w:rPr>
        <w:tab/>
        <w:t>Ky ligj hyn në fuqi 15 ditë pas botimit në Fletoren Zyrtare.</w:t>
      </w:r>
    </w:p>
    <w:p w:rsidR="00264D12" w:rsidRPr="001D45C4" w:rsidRDefault="00264D12" w:rsidP="00A84C60">
      <w:pPr>
        <w:pStyle w:val="Hapesira7"/>
        <w:rPr>
          <w:lang w:val="sq-AL"/>
        </w:rPr>
      </w:pPr>
    </w:p>
    <w:p w:rsidR="00264D12" w:rsidRPr="001D45C4" w:rsidRDefault="00264D12" w:rsidP="00264D12">
      <w:pPr>
        <w:pStyle w:val="Paragrafi"/>
        <w:rPr>
          <w:lang w:val="sq-AL"/>
        </w:rPr>
      </w:pPr>
      <w:r w:rsidRPr="001D45C4">
        <w:rPr>
          <w:lang w:val="sq-AL"/>
        </w:rPr>
        <w:t>Miratuar në datën 10.3.2016</w:t>
      </w:r>
    </w:p>
    <w:p w:rsidR="00264D12" w:rsidRPr="001D45C4" w:rsidRDefault="00264D12" w:rsidP="00A84C60">
      <w:pPr>
        <w:pStyle w:val="Hapesira7"/>
        <w:rPr>
          <w:lang w:val="sq-AL"/>
        </w:rPr>
      </w:pPr>
    </w:p>
    <w:p w:rsidR="00264D12" w:rsidRPr="001D45C4" w:rsidRDefault="00264D12" w:rsidP="00264D12">
      <w:pPr>
        <w:tabs>
          <w:tab w:val="left" w:pos="540"/>
        </w:tabs>
        <w:spacing w:after="0" w:line="240" w:lineRule="auto"/>
        <w:ind w:firstLine="0"/>
        <w:rPr>
          <w:rFonts w:ascii="Garamond" w:hAnsi="Garamond"/>
          <w:b/>
          <w:sz w:val="24"/>
          <w:szCs w:val="24"/>
          <w:lang w:val="sq-AL"/>
        </w:rPr>
      </w:pPr>
      <w:r w:rsidRPr="001D45C4">
        <w:rPr>
          <w:rFonts w:ascii="Garamond" w:hAnsi="Garamond"/>
          <w:b/>
          <w:sz w:val="24"/>
          <w:szCs w:val="24"/>
          <w:lang w:val="sq-AL"/>
        </w:rPr>
        <w:t>Shpallur me dekretin nr. 9478, datë 24.3.2016</w:t>
      </w:r>
      <w:r w:rsidR="00AA54A1">
        <w:rPr>
          <w:rFonts w:ascii="Garamond" w:hAnsi="Garamond"/>
          <w:b/>
          <w:sz w:val="24"/>
          <w:szCs w:val="24"/>
          <w:lang w:val="sq-AL"/>
        </w:rPr>
        <w:t>,</w:t>
      </w:r>
      <w:r w:rsidRPr="001D45C4">
        <w:rPr>
          <w:rFonts w:ascii="Garamond" w:hAnsi="Garamond"/>
          <w:b/>
          <w:sz w:val="24"/>
          <w:szCs w:val="24"/>
          <w:lang w:val="sq-AL"/>
        </w:rPr>
        <w:t xml:space="preserve"> të Presidentit të Republikës së Shqipërisë, Bujar Nishani</w:t>
      </w:r>
    </w:p>
    <w:p w:rsidR="00264D12" w:rsidRDefault="00264D12" w:rsidP="00961AED">
      <w:pPr>
        <w:tabs>
          <w:tab w:val="left" w:pos="540"/>
        </w:tabs>
        <w:spacing w:after="0" w:line="240" w:lineRule="auto"/>
        <w:ind w:firstLine="0"/>
        <w:jc w:val="center"/>
        <w:rPr>
          <w:rFonts w:ascii="Garamond" w:hAnsi="Garamond"/>
          <w:b/>
          <w:sz w:val="24"/>
          <w:szCs w:val="24"/>
          <w:lang w:val="sq-AL"/>
        </w:rPr>
      </w:pPr>
    </w:p>
    <w:p w:rsidR="00A84C60" w:rsidRDefault="00A84C60" w:rsidP="00961AED">
      <w:pPr>
        <w:tabs>
          <w:tab w:val="left" w:pos="540"/>
        </w:tabs>
        <w:spacing w:after="0" w:line="240" w:lineRule="auto"/>
        <w:ind w:firstLine="0"/>
        <w:jc w:val="center"/>
        <w:rPr>
          <w:rFonts w:ascii="Garamond" w:hAnsi="Garamond"/>
          <w:b/>
          <w:sz w:val="24"/>
          <w:szCs w:val="24"/>
          <w:lang w:val="sq-AL"/>
        </w:rPr>
      </w:pPr>
    </w:p>
    <w:p w:rsidR="00A84C60" w:rsidRDefault="00A84C60" w:rsidP="00961AED">
      <w:pPr>
        <w:tabs>
          <w:tab w:val="left" w:pos="540"/>
        </w:tabs>
        <w:spacing w:after="0" w:line="240" w:lineRule="auto"/>
        <w:ind w:firstLine="0"/>
        <w:jc w:val="center"/>
        <w:rPr>
          <w:rFonts w:ascii="Garamond" w:hAnsi="Garamond"/>
          <w:b/>
          <w:sz w:val="24"/>
          <w:szCs w:val="24"/>
          <w:lang w:val="sq-AL"/>
        </w:rPr>
      </w:pPr>
    </w:p>
    <w:p w:rsidR="00A84C60" w:rsidRDefault="00A84C60" w:rsidP="00961AED">
      <w:pPr>
        <w:tabs>
          <w:tab w:val="left" w:pos="540"/>
        </w:tabs>
        <w:spacing w:after="0" w:line="240" w:lineRule="auto"/>
        <w:ind w:firstLine="0"/>
        <w:jc w:val="center"/>
        <w:rPr>
          <w:rFonts w:ascii="Garamond" w:hAnsi="Garamond"/>
          <w:b/>
          <w:sz w:val="24"/>
          <w:szCs w:val="24"/>
          <w:lang w:val="sq-AL"/>
        </w:rPr>
      </w:pPr>
    </w:p>
    <w:p w:rsidR="00A84C60" w:rsidRDefault="00A84C60" w:rsidP="00961AED">
      <w:pPr>
        <w:tabs>
          <w:tab w:val="left" w:pos="540"/>
        </w:tabs>
        <w:spacing w:after="0" w:line="240" w:lineRule="auto"/>
        <w:ind w:firstLine="0"/>
        <w:jc w:val="center"/>
        <w:rPr>
          <w:rFonts w:ascii="Garamond" w:hAnsi="Garamond"/>
          <w:b/>
          <w:sz w:val="24"/>
          <w:szCs w:val="24"/>
          <w:lang w:val="sq-AL"/>
        </w:rPr>
      </w:pPr>
    </w:p>
    <w:p w:rsidR="00A84C60" w:rsidRDefault="00A84C60" w:rsidP="00961AED">
      <w:pPr>
        <w:tabs>
          <w:tab w:val="left" w:pos="540"/>
        </w:tabs>
        <w:spacing w:after="0" w:line="240" w:lineRule="auto"/>
        <w:ind w:firstLine="0"/>
        <w:jc w:val="center"/>
        <w:rPr>
          <w:rFonts w:ascii="Garamond" w:hAnsi="Garamond"/>
          <w:b/>
          <w:sz w:val="24"/>
          <w:szCs w:val="24"/>
          <w:lang w:val="sq-AL"/>
        </w:rPr>
      </w:pPr>
    </w:p>
    <w:p w:rsidR="00A84C60" w:rsidRDefault="00A84C60" w:rsidP="00961AED">
      <w:pPr>
        <w:tabs>
          <w:tab w:val="left" w:pos="540"/>
        </w:tabs>
        <w:spacing w:after="0" w:line="240" w:lineRule="auto"/>
        <w:ind w:firstLine="0"/>
        <w:jc w:val="center"/>
        <w:rPr>
          <w:rFonts w:ascii="Garamond" w:hAnsi="Garamond"/>
          <w:b/>
          <w:sz w:val="24"/>
          <w:szCs w:val="24"/>
          <w:lang w:val="sq-AL"/>
        </w:rPr>
      </w:pPr>
    </w:p>
    <w:p w:rsidR="00A84C60" w:rsidRPr="001D45C4" w:rsidRDefault="00A84C60" w:rsidP="00961AED">
      <w:pPr>
        <w:tabs>
          <w:tab w:val="left" w:pos="540"/>
        </w:tabs>
        <w:spacing w:after="0" w:line="240" w:lineRule="auto"/>
        <w:ind w:firstLine="0"/>
        <w:jc w:val="center"/>
        <w:rPr>
          <w:rFonts w:ascii="Garamond" w:hAnsi="Garamond"/>
          <w:b/>
          <w:sz w:val="24"/>
          <w:szCs w:val="24"/>
          <w:lang w:val="sq-AL"/>
        </w:rPr>
      </w:pPr>
    </w:p>
    <w:p w:rsidR="00961AED" w:rsidRPr="001D45C4" w:rsidRDefault="00406B2B" w:rsidP="00305B68">
      <w:pPr>
        <w:pStyle w:val="Paragrafi"/>
        <w:ind w:firstLine="0"/>
        <w:jc w:val="center"/>
        <w:rPr>
          <w:lang w:val="sq-AL"/>
        </w:rPr>
      </w:pPr>
      <w:r w:rsidRPr="001D45C4">
        <w:rPr>
          <w:b/>
          <w:lang w:val="sq-AL"/>
        </w:rPr>
        <w:lastRenderedPageBreak/>
        <w:t>PROTO</w:t>
      </w:r>
      <w:r w:rsidR="00961AED" w:rsidRPr="001D45C4">
        <w:rPr>
          <w:b/>
          <w:lang w:val="sq-AL"/>
        </w:rPr>
        <w:t>K</w:t>
      </w:r>
      <w:r w:rsidR="00D270AC" w:rsidRPr="001D45C4">
        <w:rPr>
          <w:b/>
          <w:lang w:val="sq-AL"/>
        </w:rPr>
        <w:t>O</w:t>
      </w:r>
      <w:r w:rsidR="00961AED" w:rsidRPr="001D45C4">
        <w:rPr>
          <w:b/>
          <w:lang w:val="sq-AL"/>
        </w:rPr>
        <w:t>LL</w:t>
      </w:r>
    </w:p>
    <w:p w:rsidR="00961AED" w:rsidRPr="001D45C4" w:rsidRDefault="00961AED" w:rsidP="00305B68">
      <w:pPr>
        <w:pStyle w:val="Paragrafi"/>
        <w:ind w:firstLine="0"/>
        <w:jc w:val="center"/>
        <w:rPr>
          <w:lang w:val="sq-AL"/>
        </w:rPr>
      </w:pPr>
      <w:r w:rsidRPr="001D45C4">
        <w:rPr>
          <w:lang w:val="sq-AL"/>
        </w:rPr>
        <w:t>NDËRMJET KËSHILLIT TË MINISTRAVE TË REPUBLIKËS SË SHQIPËRISË</w:t>
      </w:r>
      <w:r w:rsidR="00D2727F">
        <w:rPr>
          <w:lang w:val="sq-AL"/>
        </w:rPr>
        <w:t xml:space="preserve"> DHE KËSHILLIT FEDERAL ZVICERAN</w:t>
      </w:r>
      <w:r w:rsidR="00D2727F" w:rsidRPr="001D45C4">
        <w:rPr>
          <w:lang w:val="sq-AL"/>
        </w:rPr>
        <w:t>,</w:t>
      </w:r>
      <w:r w:rsidRPr="001D45C4">
        <w:rPr>
          <w:lang w:val="sq-AL"/>
        </w:rPr>
        <w:t xml:space="preserve"> I CILI </w:t>
      </w:r>
      <w:proofErr w:type="spellStart"/>
      <w:r w:rsidRPr="001D45C4">
        <w:rPr>
          <w:lang w:val="sq-AL"/>
        </w:rPr>
        <w:t>AMENDON</w:t>
      </w:r>
      <w:proofErr w:type="spellEnd"/>
      <w:r w:rsidRPr="001D45C4">
        <w:rPr>
          <w:lang w:val="sq-AL"/>
        </w:rPr>
        <w:t xml:space="preserve"> KONVENTËN E DATËS 12 NËNTOR 1999</w:t>
      </w:r>
      <w:r w:rsidR="00F16EAC" w:rsidRPr="001D45C4">
        <w:rPr>
          <w:lang w:val="sq-AL"/>
        </w:rPr>
        <w:t>,</w:t>
      </w:r>
      <w:r w:rsidRPr="001D45C4">
        <w:rPr>
          <w:lang w:val="sq-AL"/>
        </w:rPr>
        <w:t xml:space="preserve"> NDËRMJET REPUBLIKËS SË SHQIPËRISË </w:t>
      </w:r>
      <w:r w:rsidR="00D2727F" w:rsidRPr="001D45C4">
        <w:rPr>
          <w:lang w:val="sq-AL"/>
        </w:rPr>
        <w:t xml:space="preserve">DHE KONFEDERATËS ZVICERANE </w:t>
      </w:r>
      <w:r w:rsidRPr="001D45C4">
        <w:rPr>
          <w:lang w:val="sq-AL"/>
        </w:rPr>
        <w:t>PËR SHMANGIEN E TAKSIMIT T</w:t>
      </w:r>
      <w:r w:rsidR="00A03305" w:rsidRPr="001D45C4">
        <w:rPr>
          <w:lang w:val="sq-AL"/>
        </w:rPr>
        <w:t>Ë</w:t>
      </w:r>
      <w:r w:rsidRPr="001D45C4">
        <w:rPr>
          <w:lang w:val="sq-AL"/>
        </w:rPr>
        <w:t xml:space="preserve"> DYFISHT</w:t>
      </w:r>
      <w:r w:rsidR="00A03305" w:rsidRPr="001D45C4">
        <w:rPr>
          <w:lang w:val="sq-AL"/>
        </w:rPr>
        <w:t>Ë</w:t>
      </w:r>
      <w:r w:rsidRPr="001D45C4">
        <w:rPr>
          <w:lang w:val="sq-AL"/>
        </w:rPr>
        <w:t xml:space="preserve"> NË LIDHJE ME TATIME</w:t>
      </w:r>
      <w:r w:rsidR="00406B2B" w:rsidRPr="001D45C4">
        <w:rPr>
          <w:lang w:val="sq-AL"/>
        </w:rPr>
        <w:t>T MBI T</w:t>
      </w:r>
      <w:r w:rsidR="00A03305" w:rsidRPr="001D45C4">
        <w:rPr>
          <w:lang w:val="sq-AL"/>
        </w:rPr>
        <w:t>Ë</w:t>
      </w:r>
      <w:r w:rsidR="00406B2B" w:rsidRPr="001D45C4">
        <w:rPr>
          <w:lang w:val="sq-AL"/>
        </w:rPr>
        <w:t xml:space="preserve"> ARDHURAT DHE KAPITALIN</w:t>
      </w:r>
    </w:p>
    <w:p w:rsidR="00961AED" w:rsidRPr="001D45C4" w:rsidRDefault="00961AED" w:rsidP="00A84C60">
      <w:pPr>
        <w:pStyle w:val="Hapesira7"/>
        <w:rPr>
          <w:lang w:val="sq-AL"/>
        </w:rPr>
      </w:pPr>
    </w:p>
    <w:p w:rsidR="00961AED" w:rsidRPr="00A84C60" w:rsidRDefault="001D05A8" w:rsidP="00406B2B">
      <w:pPr>
        <w:pStyle w:val="Paragrafi"/>
        <w:rPr>
          <w:spacing w:val="-4"/>
          <w:lang w:val="sq-AL"/>
        </w:rPr>
      </w:pPr>
      <w:r w:rsidRPr="00A84C60">
        <w:rPr>
          <w:spacing w:val="-4"/>
          <w:lang w:val="sq-AL"/>
        </w:rPr>
        <w:t xml:space="preserve">Këshilli i Ministrave i Republikës së Shqipërisë dhe </w:t>
      </w:r>
      <w:r w:rsidR="00961AED" w:rsidRPr="00A84C60">
        <w:rPr>
          <w:spacing w:val="-4"/>
          <w:lang w:val="sq-AL"/>
        </w:rPr>
        <w:t>Këshilli Federal Zviceran</w:t>
      </w:r>
      <w:r w:rsidR="00CB629E" w:rsidRPr="00A84C60">
        <w:rPr>
          <w:spacing w:val="-4"/>
          <w:lang w:val="sq-AL"/>
        </w:rPr>
        <w:t>,</w:t>
      </w:r>
    </w:p>
    <w:p w:rsidR="00961AED" w:rsidRPr="00A84C60" w:rsidRDefault="00CB629E" w:rsidP="00406B2B">
      <w:pPr>
        <w:pStyle w:val="Paragrafi"/>
        <w:rPr>
          <w:spacing w:val="-4"/>
          <w:lang w:val="sq-AL"/>
        </w:rPr>
      </w:pPr>
      <w:r w:rsidRPr="00A84C60">
        <w:rPr>
          <w:i/>
          <w:spacing w:val="-4"/>
          <w:lang w:val="sq-AL"/>
        </w:rPr>
        <w:t>m</w:t>
      </w:r>
      <w:r w:rsidR="00961AED" w:rsidRPr="00A84C60">
        <w:rPr>
          <w:i/>
          <w:spacing w:val="-4"/>
          <w:lang w:val="sq-AL"/>
        </w:rPr>
        <w:t>e dëshirën për të</w:t>
      </w:r>
      <w:r w:rsidR="00961AED" w:rsidRPr="00A84C60">
        <w:rPr>
          <w:spacing w:val="-4"/>
          <w:lang w:val="sq-AL"/>
        </w:rPr>
        <w:t xml:space="preserve"> lidhur një protokoll për </w:t>
      </w:r>
      <w:proofErr w:type="spellStart"/>
      <w:r w:rsidR="00961AED" w:rsidRPr="00A84C60">
        <w:rPr>
          <w:spacing w:val="-4"/>
          <w:lang w:val="sq-AL"/>
        </w:rPr>
        <w:t>amendimin</w:t>
      </w:r>
      <w:proofErr w:type="spellEnd"/>
      <w:r w:rsidR="00961AED" w:rsidRPr="00A84C60">
        <w:rPr>
          <w:spacing w:val="-4"/>
          <w:lang w:val="sq-AL"/>
        </w:rPr>
        <w:t xml:space="preserve"> e Konventës</w:t>
      </w:r>
      <w:r w:rsidRPr="00A84C60">
        <w:rPr>
          <w:spacing w:val="-4"/>
          <w:lang w:val="sq-AL"/>
        </w:rPr>
        <w:t>,</w:t>
      </w:r>
      <w:r w:rsidR="00961AED" w:rsidRPr="00A84C60">
        <w:rPr>
          <w:spacing w:val="-4"/>
          <w:lang w:val="sq-AL"/>
        </w:rPr>
        <w:t xml:space="preserve"> </w:t>
      </w:r>
      <w:r w:rsidRPr="00A84C60">
        <w:rPr>
          <w:spacing w:val="-4"/>
          <w:lang w:val="sq-AL"/>
        </w:rPr>
        <w:t>t</w:t>
      </w:r>
      <w:r w:rsidR="00961AED" w:rsidRPr="00A84C60">
        <w:rPr>
          <w:spacing w:val="-4"/>
          <w:lang w:val="sq-AL"/>
        </w:rPr>
        <w:t>ë datës 12 nëntor 1999</w:t>
      </w:r>
      <w:r w:rsidRPr="00A84C60">
        <w:rPr>
          <w:spacing w:val="-4"/>
          <w:lang w:val="sq-AL"/>
        </w:rPr>
        <w:t>,</w:t>
      </w:r>
      <w:r w:rsidR="00961AED" w:rsidRPr="00A84C60">
        <w:rPr>
          <w:spacing w:val="-4"/>
          <w:lang w:val="sq-AL"/>
        </w:rPr>
        <w:t xml:space="preserve"> ndërmjet Konfederatës Zvicera</w:t>
      </w:r>
      <w:r w:rsidR="003D7976" w:rsidRPr="00A84C60">
        <w:rPr>
          <w:spacing w:val="-4"/>
          <w:lang w:val="sq-AL"/>
        </w:rPr>
        <w:t xml:space="preserve">ne dhe Republikës së Shqipërisë, </w:t>
      </w:r>
      <w:r w:rsidR="00961AED" w:rsidRPr="00A84C60">
        <w:rPr>
          <w:spacing w:val="-4"/>
          <w:lang w:val="sq-AL"/>
        </w:rPr>
        <w:t xml:space="preserve">për shmangien e tatimit të dyfishtë në lidhje me tatimin mbi të ardhurat dhe kapitalin (në vijim e referuar si </w:t>
      </w:r>
      <w:r w:rsidR="00AA6791" w:rsidRPr="00A84C60">
        <w:rPr>
          <w:spacing w:val="-4"/>
          <w:lang w:val="sq-AL"/>
        </w:rPr>
        <w:t>“</w:t>
      </w:r>
      <w:r w:rsidR="00961AED" w:rsidRPr="00A84C60">
        <w:rPr>
          <w:spacing w:val="-4"/>
          <w:lang w:val="sq-AL"/>
        </w:rPr>
        <w:t>Konventa</w:t>
      </w:r>
      <w:r w:rsidR="00AA6791" w:rsidRPr="00A84C60">
        <w:rPr>
          <w:spacing w:val="-4"/>
          <w:lang w:val="sq-AL"/>
        </w:rPr>
        <w:t>”</w:t>
      </w:r>
      <w:r w:rsidR="00B8231F" w:rsidRPr="00A84C60">
        <w:rPr>
          <w:spacing w:val="-4"/>
          <w:lang w:val="sq-AL"/>
        </w:rPr>
        <w:t xml:space="preserve">), </w:t>
      </w:r>
    </w:p>
    <w:p w:rsidR="00961AED" w:rsidRPr="00A84C60" w:rsidRDefault="00B8231F" w:rsidP="00406B2B">
      <w:pPr>
        <w:pStyle w:val="Paragrafi"/>
        <w:rPr>
          <w:spacing w:val="-4"/>
          <w:lang w:val="sq-AL"/>
        </w:rPr>
      </w:pPr>
      <w:r w:rsidRPr="00A84C60">
        <w:rPr>
          <w:spacing w:val="-4"/>
          <w:lang w:val="sq-AL"/>
        </w:rPr>
        <w:t>k</w:t>
      </w:r>
      <w:r w:rsidR="00961AED" w:rsidRPr="00A84C60">
        <w:rPr>
          <w:spacing w:val="-4"/>
          <w:lang w:val="sq-AL"/>
        </w:rPr>
        <w:t>anë rënë dakord si më poshtë:</w:t>
      </w:r>
    </w:p>
    <w:p w:rsidR="00961AED" w:rsidRPr="00A84C60" w:rsidRDefault="00961AED" w:rsidP="00305B68">
      <w:pPr>
        <w:pStyle w:val="Hapesira7"/>
        <w:rPr>
          <w:lang w:val="sq-AL"/>
        </w:rPr>
      </w:pPr>
    </w:p>
    <w:p w:rsidR="00961AED" w:rsidRPr="001D45C4" w:rsidRDefault="006D3B96" w:rsidP="00305B68">
      <w:pPr>
        <w:pStyle w:val="Paragrafi"/>
        <w:ind w:firstLine="0"/>
        <w:jc w:val="center"/>
        <w:rPr>
          <w:lang w:val="sq-AL"/>
        </w:rPr>
      </w:pPr>
      <w:r w:rsidRPr="001D45C4">
        <w:rPr>
          <w:lang w:val="sq-AL"/>
        </w:rPr>
        <w:t>Neni 1</w:t>
      </w:r>
    </w:p>
    <w:p w:rsidR="00961AED" w:rsidRPr="001D45C4" w:rsidRDefault="00961AED" w:rsidP="00305B68">
      <w:pPr>
        <w:pStyle w:val="Hapesira7"/>
        <w:rPr>
          <w:lang w:val="sq-AL"/>
        </w:rPr>
      </w:pPr>
    </w:p>
    <w:p w:rsidR="00961AED" w:rsidRPr="001D45C4" w:rsidRDefault="00961AED" w:rsidP="00406B2B">
      <w:pPr>
        <w:pStyle w:val="Paragrafi"/>
        <w:rPr>
          <w:lang w:val="sq-AL"/>
        </w:rPr>
      </w:pPr>
      <w:proofErr w:type="spellStart"/>
      <w:r w:rsidRPr="001D45C4">
        <w:rPr>
          <w:lang w:val="sq-AL"/>
        </w:rPr>
        <w:t>Nënparagrafi</w:t>
      </w:r>
      <w:proofErr w:type="spellEnd"/>
      <w:r w:rsidRPr="001D45C4">
        <w:rPr>
          <w:lang w:val="sq-AL"/>
        </w:rPr>
        <w:t xml:space="preserve"> </w:t>
      </w:r>
      <w:r w:rsidR="00AA6791" w:rsidRPr="001D45C4">
        <w:rPr>
          <w:lang w:val="sq-AL"/>
        </w:rPr>
        <w:t>“</w:t>
      </w:r>
      <w:r w:rsidRPr="001D45C4">
        <w:rPr>
          <w:lang w:val="sq-AL"/>
        </w:rPr>
        <w:t>a</w:t>
      </w:r>
      <w:r w:rsidR="00AA6791" w:rsidRPr="001D45C4">
        <w:rPr>
          <w:lang w:val="sq-AL"/>
        </w:rPr>
        <w:t>”</w:t>
      </w:r>
      <w:r w:rsidR="000D4DB7" w:rsidRPr="001D45C4">
        <w:rPr>
          <w:lang w:val="sq-AL"/>
        </w:rPr>
        <w:t>,</w:t>
      </w:r>
      <w:r w:rsidRPr="001D45C4">
        <w:rPr>
          <w:lang w:val="sq-AL"/>
        </w:rPr>
        <w:t xml:space="preserve"> i paragrafit 3</w:t>
      </w:r>
      <w:r w:rsidR="000D4DB7" w:rsidRPr="001D45C4">
        <w:rPr>
          <w:lang w:val="sq-AL"/>
        </w:rPr>
        <w:t>,</w:t>
      </w:r>
      <w:r w:rsidRPr="001D45C4">
        <w:rPr>
          <w:lang w:val="sq-AL"/>
        </w:rPr>
        <w:t xml:space="preserve"> të </w:t>
      </w:r>
      <w:r w:rsidR="000D4DB7" w:rsidRPr="001D45C4">
        <w:rPr>
          <w:lang w:val="sq-AL"/>
        </w:rPr>
        <w:t>n</w:t>
      </w:r>
      <w:r w:rsidRPr="001D45C4">
        <w:rPr>
          <w:lang w:val="sq-AL"/>
        </w:rPr>
        <w:t>enit 2 (</w:t>
      </w:r>
      <w:r w:rsidR="00AF563B" w:rsidRPr="001D45C4">
        <w:rPr>
          <w:lang w:val="sq-AL"/>
        </w:rPr>
        <w:t>T</w:t>
      </w:r>
      <w:r w:rsidRPr="001D45C4">
        <w:rPr>
          <w:lang w:val="sq-AL"/>
        </w:rPr>
        <w:t>atimet e përfshira) i Konventës</w:t>
      </w:r>
      <w:r w:rsidR="000D4DB7" w:rsidRPr="001D45C4">
        <w:rPr>
          <w:lang w:val="sq-AL"/>
        </w:rPr>
        <w:t>,</w:t>
      </w:r>
      <w:r w:rsidRPr="001D45C4">
        <w:rPr>
          <w:lang w:val="sq-AL"/>
        </w:rPr>
        <w:t xml:space="preserve"> zëvendësohet me nënparagrafin e mëposhtëm:</w:t>
      </w:r>
    </w:p>
    <w:p w:rsidR="00961AED" w:rsidRPr="001D45C4" w:rsidRDefault="00AA6791" w:rsidP="00406B2B">
      <w:pPr>
        <w:pStyle w:val="Paragrafi"/>
        <w:rPr>
          <w:lang w:val="sq-AL"/>
        </w:rPr>
      </w:pPr>
      <w:r w:rsidRPr="001D45C4">
        <w:rPr>
          <w:lang w:val="sq-AL"/>
        </w:rPr>
        <w:t>“</w:t>
      </w:r>
      <w:r w:rsidR="00961AED" w:rsidRPr="001D45C4">
        <w:rPr>
          <w:lang w:val="sq-AL"/>
        </w:rPr>
        <w:t>a) në Shqipëri:</w:t>
      </w:r>
    </w:p>
    <w:p w:rsidR="00961AED" w:rsidRPr="001D45C4" w:rsidRDefault="00961AED" w:rsidP="00406B2B">
      <w:pPr>
        <w:pStyle w:val="Paragrafi"/>
        <w:rPr>
          <w:lang w:val="sq-AL"/>
        </w:rPr>
      </w:pPr>
      <w:r w:rsidRPr="001D45C4">
        <w:rPr>
          <w:lang w:val="sq-AL"/>
        </w:rPr>
        <w:t>i)</w:t>
      </w:r>
      <w:r w:rsidR="00E50786">
        <w:rPr>
          <w:lang w:val="sq-AL"/>
        </w:rPr>
        <w:t xml:space="preserve"> </w:t>
      </w:r>
      <w:r w:rsidRPr="001D45C4">
        <w:rPr>
          <w:lang w:val="sq-AL"/>
        </w:rPr>
        <w:t>tatimet mbi të ardhurat, duke përfshirë tatimin mbi fitimin e shoqërive, tatimin mbi të ardhurat personale dhe tatimin e të ardhurave nga kapitali ose nga tjetërsimi i pasurive të luaj</w:t>
      </w:r>
      <w:r w:rsidR="006D3B96" w:rsidRPr="001D45C4">
        <w:rPr>
          <w:lang w:val="sq-AL"/>
        </w:rPr>
        <w:t>t</w:t>
      </w:r>
      <w:r w:rsidRPr="001D45C4">
        <w:rPr>
          <w:lang w:val="sq-AL"/>
        </w:rPr>
        <w:t>shme dhe të paluajtshme;</w:t>
      </w:r>
    </w:p>
    <w:p w:rsidR="00961AED" w:rsidRPr="001D45C4" w:rsidRDefault="00961AED" w:rsidP="00406B2B">
      <w:pPr>
        <w:pStyle w:val="Paragrafi"/>
        <w:rPr>
          <w:lang w:val="sq-AL"/>
        </w:rPr>
      </w:pPr>
      <w:proofErr w:type="spellStart"/>
      <w:r w:rsidRPr="001D45C4">
        <w:rPr>
          <w:lang w:val="sq-AL"/>
        </w:rPr>
        <w:t>ii</w:t>
      </w:r>
      <w:proofErr w:type="spellEnd"/>
      <w:r w:rsidRPr="001D45C4">
        <w:rPr>
          <w:lang w:val="sq-AL"/>
        </w:rPr>
        <w:t>)</w:t>
      </w:r>
      <w:r w:rsidR="0074572A">
        <w:rPr>
          <w:lang w:val="sq-AL"/>
        </w:rPr>
        <w:t xml:space="preserve"> </w:t>
      </w:r>
      <w:r w:rsidRPr="001D45C4">
        <w:rPr>
          <w:lang w:val="sq-AL"/>
        </w:rPr>
        <w:t>tatimi i aktiviteteve të biznesit të vogël; dhe</w:t>
      </w:r>
    </w:p>
    <w:p w:rsidR="00961AED" w:rsidRPr="001D45C4" w:rsidRDefault="00961AED" w:rsidP="00406B2B">
      <w:pPr>
        <w:pStyle w:val="Paragrafi"/>
        <w:rPr>
          <w:lang w:val="sq-AL"/>
        </w:rPr>
      </w:pPr>
      <w:proofErr w:type="spellStart"/>
      <w:r w:rsidRPr="001D45C4">
        <w:rPr>
          <w:lang w:val="sq-AL"/>
        </w:rPr>
        <w:t>iii</w:t>
      </w:r>
      <w:proofErr w:type="spellEnd"/>
      <w:r w:rsidRPr="001D45C4">
        <w:rPr>
          <w:lang w:val="sq-AL"/>
        </w:rPr>
        <w:t>)</w:t>
      </w:r>
      <w:r w:rsidR="0074572A">
        <w:rPr>
          <w:lang w:val="sq-AL"/>
        </w:rPr>
        <w:t xml:space="preserve"> </w:t>
      </w:r>
      <w:r w:rsidRPr="001D45C4">
        <w:rPr>
          <w:lang w:val="sq-AL"/>
        </w:rPr>
        <w:t>tatimi mbi pasurinë;</w:t>
      </w:r>
    </w:p>
    <w:p w:rsidR="00961AED" w:rsidRPr="001D45C4" w:rsidRDefault="00961AED" w:rsidP="00406B2B">
      <w:pPr>
        <w:pStyle w:val="Paragrafi"/>
        <w:rPr>
          <w:lang w:val="sq-AL"/>
        </w:rPr>
      </w:pPr>
      <w:r w:rsidRPr="001D45C4">
        <w:rPr>
          <w:lang w:val="sq-AL"/>
        </w:rPr>
        <w:t xml:space="preserve">(i referuar në vijim si </w:t>
      </w:r>
      <w:r w:rsidR="00AA6791" w:rsidRPr="001D45C4">
        <w:rPr>
          <w:lang w:val="sq-AL"/>
        </w:rPr>
        <w:t>“</w:t>
      </w:r>
      <w:r w:rsidRPr="001D45C4">
        <w:rPr>
          <w:lang w:val="sq-AL"/>
        </w:rPr>
        <w:t xml:space="preserve">Tatimi </w:t>
      </w:r>
      <w:r w:rsidR="001D05A8" w:rsidRPr="001D45C4">
        <w:rPr>
          <w:lang w:val="sq-AL"/>
        </w:rPr>
        <w:t>shqiptar</w:t>
      </w:r>
      <w:r w:rsidR="00AA6791" w:rsidRPr="001D45C4">
        <w:rPr>
          <w:lang w:val="sq-AL"/>
        </w:rPr>
        <w:t>”</w:t>
      </w:r>
      <w:r w:rsidRPr="001D45C4">
        <w:rPr>
          <w:lang w:val="sq-AL"/>
        </w:rPr>
        <w:t>);</w:t>
      </w:r>
      <w:r w:rsidR="00AA6791" w:rsidRPr="001D45C4">
        <w:rPr>
          <w:lang w:val="sq-AL"/>
        </w:rPr>
        <w:t>”</w:t>
      </w:r>
      <w:r w:rsidR="0074572A">
        <w:rPr>
          <w:lang w:val="sq-AL"/>
        </w:rPr>
        <w:t>.</w:t>
      </w:r>
    </w:p>
    <w:p w:rsidR="00961AED" w:rsidRPr="001D45C4" w:rsidRDefault="00961AED" w:rsidP="00305B68">
      <w:pPr>
        <w:pStyle w:val="Hapesira7"/>
        <w:rPr>
          <w:lang w:val="sq-AL"/>
        </w:rPr>
      </w:pPr>
    </w:p>
    <w:p w:rsidR="00961AED" w:rsidRPr="001D45C4" w:rsidRDefault="006D3B96" w:rsidP="00305B68">
      <w:pPr>
        <w:pStyle w:val="Paragrafi"/>
        <w:ind w:firstLine="0"/>
        <w:jc w:val="center"/>
        <w:rPr>
          <w:lang w:val="sq-AL"/>
        </w:rPr>
      </w:pPr>
      <w:r w:rsidRPr="001D45C4">
        <w:rPr>
          <w:lang w:val="sq-AL"/>
        </w:rPr>
        <w:t>Neni 2</w:t>
      </w:r>
    </w:p>
    <w:p w:rsidR="00406B2B" w:rsidRPr="001D45C4" w:rsidRDefault="00406B2B" w:rsidP="00305B68">
      <w:pPr>
        <w:pStyle w:val="Hapesira7"/>
        <w:rPr>
          <w:lang w:val="sq-AL"/>
        </w:rPr>
      </w:pPr>
    </w:p>
    <w:p w:rsidR="00961AED" w:rsidRPr="00305B68" w:rsidRDefault="00961AED" w:rsidP="00406B2B">
      <w:pPr>
        <w:pStyle w:val="Paragrafi"/>
        <w:rPr>
          <w:spacing w:val="-4"/>
          <w:lang w:val="sq-AL"/>
        </w:rPr>
      </w:pPr>
      <w:proofErr w:type="spellStart"/>
      <w:r w:rsidRPr="001D45C4">
        <w:rPr>
          <w:lang w:val="sq-AL"/>
        </w:rPr>
        <w:t>Nënparagrafi</w:t>
      </w:r>
      <w:proofErr w:type="spellEnd"/>
      <w:r w:rsidRPr="001D45C4">
        <w:rPr>
          <w:lang w:val="sq-AL"/>
        </w:rPr>
        <w:t xml:space="preserve"> </w:t>
      </w:r>
      <w:r w:rsidR="00AA6791" w:rsidRPr="001D45C4">
        <w:rPr>
          <w:lang w:val="sq-AL"/>
        </w:rPr>
        <w:t>“</w:t>
      </w:r>
      <w:r w:rsidRPr="001D45C4">
        <w:rPr>
          <w:lang w:val="sq-AL"/>
        </w:rPr>
        <w:t>b</w:t>
      </w:r>
      <w:r w:rsidR="00AA6791" w:rsidRPr="001D45C4">
        <w:rPr>
          <w:lang w:val="sq-AL"/>
        </w:rPr>
        <w:t>”</w:t>
      </w:r>
      <w:r w:rsidR="006D3B96" w:rsidRPr="001D45C4">
        <w:rPr>
          <w:lang w:val="sq-AL"/>
        </w:rPr>
        <w:t>,</w:t>
      </w:r>
      <w:r w:rsidRPr="001D45C4">
        <w:rPr>
          <w:lang w:val="sq-AL"/>
        </w:rPr>
        <w:t xml:space="preserve"> i paragrafit 1</w:t>
      </w:r>
      <w:r w:rsidR="006D3B96" w:rsidRPr="001D45C4">
        <w:rPr>
          <w:lang w:val="sq-AL"/>
        </w:rPr>
        <w:t>,</w:t>
      </w:r>
      <w:r w:rsidRPr="001D45C4">
        <w:rPr>
          <w:lang w:val="sq-AL"/>
        </w:rPr>
        <w:t xml:space="preserve"> të </w:t>
      </w:r>
      <w:r w:rsidR="006D3B96" w:rsidRPr="001D45C4">
        <w:rPr>
          <w:lang w:val="sq-AL"/>
        </w:rPr>
        <w:t>n</w:t>
      </w:r>
      <w:r w:rsidRPr="001D45C4">
        <w:rPr>
          <w:lang w:val="sq-AL"/>
        </w:rPr>
        <w:t>enit 3 (</w:t>
      </w:r>
      <w:r w:rsidRPr="00305B68">
        <w:rPr>
          <w:spacing w:val="-4"/>
          <w:lang w:val="sq-AL"/>
        </w:rPr>
        <w:t xml:space="preserve">Përkufizime të </w:t>
      </w:r>
      <w:r w:rsidR="00DA09E8" w:rsidRPr="00305B68">
        <w:rPr>
          <w:spacing w:val="-4"/>
          <w:lang w:val="sq-AL"/>
        </w:rPr>
        <w:t>p</w:t>
      </w:r>
      <w:r w:rsidRPr="00305B68">
        <w:rPr>
          <w:spacing w:val="-4"/>
          <w:lang w:val="sq-AL"/>
        </w:rPr>
        <w:t>ërgjithshme) i Konventës</w:t>
      </w:r>
      <w:r w:rsidR="001D05A8" w:rsidRPr="00305B68">
        <w:rPr>
          <w:spacing w:val="-4"/>
          <w:lang w:val="sq-AL"/>
        </w:rPr>
        <w:t>,</w:t>
      </w:r>
      <w:r w:rsidRPr="00305B68">
        <w:rPr>
          <w:spacing w:val="-4"/>
          <w:lang w:val="sq-AL"/>
        </w:rPr>
        <w:t xml:space="preserve"> zëvendësohet nga </w:t>
      </w:r>
      <w:proofErr w:type="spellStart"/>
      <w:r w:rsidRPr="00305B68">
        <w:rPr>
          <w:spacing w:val="-4"/>
          <w:lang w:val="sq-AL"/>
        </w:rPr>
        <w:t>nënparagrafi</w:t>
      </w:r>
      <w:proofErr w:type="spellEnd"/>
      <w:r w:rsidRPr="00305B68">
        <w:rPr>
          <w:spacing w:val="-4"/>
          <w:lang w:val="sq-AL"/>
        </w:rPr>
        <w:t xml:space="preserve"> i mëposhtëm:</w:t>
      </w:r>
    </w:p>
    <w:p w:rsidR="00961AED" w:rsidRPr="00305B68" w:rsidRDefault="00AA6791" w:rsidP="00406B2B">
      <w:pPr>
        <w:pStyle w:val="Paragrafi"/>
        <w:rPr>
          <w:spacing w:val="-4"/>
          <w:lang w:val="sq-AL"/>
        </w:rPr>
      </w:pPr>
      <w:r w:rsidRPr="00305B68">
        <w:rPr>
          <w:spacing w:val="-4"/>
          <w:lang w:val="sq-AL"/>
        </w:rPr>
        <w:t>“</w:t>
      </w:r>
      <w:r w:rsidR="00961AED" w:rsidRPr="00305B68">
        <w:rPr>
          <w:spacing w:val="-4"/>
          <w:lang w:val="sq-AL"/>
        </w:rPr>
        <w:t xml:space="preserve">b) Termi </w:t>
      </w:r>
      <w:r w:rsidRPr="00305B68">
        <w:rPr>
          <w:spacing w:val="-4"/>
          <w:lang w:val="sq-AL"/>
        </w:rPr>
        <w:t>“</w:t>
      </w:r>
      <w:r w:rsidR="00961AED" w:rsidRPr="00305B68">
        <w:rPr>
          <w:spacing w:val="-4"/>
          <w:lang w:val="sq-AL"/>
        </w:rPr>
        <w:t>Zvicër</w:t>
      </w:r>
      <w:r w:rsidRPr="00305B68">
        <w:rPr>
          <w:spacing w:val="-4"/>
          <w:lang w:val="sq-AL"/>
        </w:rPr>
        <w:t>”</w:t>
      </w:r>
      <w:r w:rsidR="00961AED" w:rsidRPr="00305B68">
        <w:rPr>
          <w:spacing w:val="-4"/>
          <w:lang w:val="sq-AL"/>
        </w:rPr>
        <w:t xml:space="preserve"> nënkupton territorin e Konfederatës Zvicerane</w:t>
      </w:r>
      <w:r w:rsidR="006D3B96" w:rsidRPr="00305B68">
        <w:rPr>
          <w:spacing w:val="-4"/>
          <w:lang w:val="sq-AL"/>
        </w:rPr>
        <w:t>,</w:t>
      </w:r>
      <w:r w:rsidR="00961AED" w:rsidRPr="00305B68">
        <w:rPr>
          <w:spacing w:val="-4"/>
          <w:lang w:val="sq-AL"/>
        </w:rPr>
        <w:t xml:space="preserve"> siç përcaktohet nga ligjet e saj në përputhje me të drejtën ndërkombëtare</w:t>
      </w:r>
      <w:r w:rsidRPr="00305B68">
        <w:rPr>
          <w:spacing w:val="-4"/>
          <w:lang w:val="sq-AL"/>
        </w:rPr>
        <w:t>”</w:t>
      </w:r>
      <w:r w:rsidR="00961AED" w:rsidRPr="00305B68">
        <w:rPr>
          <w:spacing w:val="-4"/>
          <w:lang w:val="sq-AL"/>
        </w:rPr>
        <w:t>.</w:t>
      </w:r>
    </w:p>
    <w:p w:rsidR="00961AED" w:rsidRPr="00305B68" w:rsidRDefault="00961AED" w:rsidP="00305B68">
      <w:pPr>
        <w:pStyle w:val="Hapesira7"/>
        <w:rPr>
          <w:lang w:val="sq-AL"/>
        </w:rPr>
      </w:pPr>
    </w:p>
    <w:p w:rsidR="00961AED" w:rsidRPr="00305B68" w:rsidRDefault="006D3B96" w:rsidP="00305B68">
      <w:pPr>
        <w:pStyle w:val="Paragrafi"/>
        <w:ind w:firstLine="0"/>
        <w:jc w:val="center"/>
        <w:rPr>
          <w:spacing w:val="-4"/>
          <w:lang w:val="sq-AL"/>
        </w:rPr>
      </w:pPr>
      <w:r w:rsidRPr="00305B68">
        <w:rPr>
          <w:spacing w:val="-4"/>
          <w:lang w:val="sq-AL"/>
        </w:rPr>
        <w:t>Neni 3</w:t>
      </w:r>
    </w:p>
    <w:p w:rsidR="00961AED" w:rsidRPr="00305B68" w:rsidRDefault="00961AED" w:rsidP="00305B68">
      <w:pPr>
        <w:pStyle w:val="Hapesira7"/>
        <w:rPr>
          <w:lang w:val="sq-AL"/>
        </w:rPr>
      </w:pPr>
    </w:p>
    <w:p w:rsidR="00961AED" w:rsidRPr="00305B68" w:rsidRDefault="00961AED" w:rsidP="00406B2B">
      <w:pPr>
        <w:pStyle w:val="Paragrafi"/>
        <w:rPr>
          <w:spacing w:val="-4"/>
          <w:lang w:val="sq-AL"/>
        </w:rPr>
      </w:pPr>
      <w:r w:rsidRPr="00305B68">
        <w:rPr>
          <w:spacing w:val="-4"/>
          <w:lang w:val="sq-AL"/>
        </w:rPr>
        <w:t xml:space="preserve">Klauzola </w:t>
      </w:r>
      <w:r w:rsidR="00AA6791" w:rsidRPr="00305B68">
        <w:rPr>
          <w:spacing w:val="-4"/>
          <w:lang w:val="sq-AL"/>
        </w:rPr>
        <w:t>“</w:t>
      </w:r>
      <w:proofErr w:type="spellStart"/>
      <w:r w:rsidRPr="00305B68">
        <w:rPr>
          <w:spacing w:val="-4"/>
          <w:lang w:val="sq-AL"/>
        </w:rPr>
        <w:t>ii</w:t>
      </w:r>
      <w:proofErr w:type="spellEnd"/>
      <w:r w:rsidR="00AA6791" w:rsidRPr="00305B68">
        <w:rPr>
          <w:spacing w:val="-4"/>
          <w:lang w:val="sq-AL"/>
        </w:rPr>
        <w:t>”</w:t>
      </w:r>
      <w:r w:rsidR="005C01FD" w:rsidRPr="00305B68">
        <w:rPr>
          <w:spacing w:val="-4"/>
          <w:lang w:val="sq-AL"/>
        </w:rPr>
        <w:t>,</w:t>
      </w:r>
      <w:r w:rsidRPr="00305B68">
        <w:rPr>
          <w:spacing w:val="-4"/>
          <w:lang w:val="sq-AL"/>
        </w:rPr>
        <w:t xml:space="preserve"> e </w:t>
      </w:r>
      <w:proofErr w:type="spellStart"/>
      <w:r w:rsidRPr="00305B68">
        <w:rPr>
          <w:spacing w:val="-4"/>
          <w:lang w:val="sq-AL"/>
        </w:rPr>
        <w:t>nënparagrafit</w:t>
      </w:r>
      <w:proofErr w:type="spellEnd"/>
      <w:r w:rsidRPr="00305B68">
        <w:rPr>
          <w:spacing w:val="-4"/>
          <w:lang w:val="sq-AL"/>
        </w:rPr>
        <w:t xml:space="preserve"> </w:t>
      </w:r>
      <w:r w:rsidR="00AA6791" w:rsidRPr="00305B68">
        <w:rPr>
          <w:spacing w:val="-4"/>
          <w:lang w:val="sq-AL"/>
        </w:rPr>
        <w:t>“</w:t>
      </w:r>
      <w:r w:rsidRPr="00305B68">
        <w:rPr>
          <w:spacing w:val="-4"/>
          <w:lang w:val="sq-AL"/>
        </w:rPr>
        <w:t>h</w:t>
      </w:r>
      <w:r w:rsidR="00AA6791" w:rsidRPr="00305B68">
        <w:rPr>
          <w:spacing w:val="-4"/>
          <w:lang w:val="sq-AL"/>
        </w:rPr>
        <w:t>”</w:t>
      </w:r>
      <w:r w:rsidR="005C01FD" w:rsidRPr="00305B68">
        <w:rPr>
          <w:spacing w:val="-4"/>
          <w:lang w:val="sq-AL"/>
        </w:rPr>
        <w:t>,</w:t>
      </w:r>
      <w:r w:rsidRPr="00305B68">
        <w:rPr>
          <w:spacing w:val="-4"/>
          <w:lang w:val="sq-AL"/>
        </w:rPr>
        <w:t xml:space="preserve"> të paragrafit 1</w:t>
      </w:r>
      <w:r w:rsidR="005C01FD" w:rsidRPr="00305B68">
        <w:rPr>
          <w:spacing w:val="-4"/>
          <w:lang w:val="sq-AL"/>
        </w:rPr>
        <w:t>,</w:t>
      </w:r>
      <w:r w:rsidRPr="00305B68">
        <w:rPr>
          <w:spacing w:val="-4"/>
          <w:lang w:val="sq-AL"/>
        </w:rPr>
        <w:t xml:space="preserve"> të </w:t>
      </w:r>
      <w:r w:rsidR="006D3B96" w:rsidRPr="00305B68">
        <w:rPr>
          <w:spacing w:val="-4"/>
          <w:lang w:val="sq-AL"/>
        </w:rPr>
        <w:t>n</w:t>
      </w:r>
      <w:r w:rsidRPr="00305B68">
        <w:rPr>
          <w:spacing w:val="-4"/>
          <w:lang w:val="sq-AL"/>
        </w:rPr>
        <w:t xml:space="preserve">enit 3 (Përkufizime të </w:t>
      </w:r>
      <w:r w:rsidR="005C01FD" w:rsidRPr="00305B68">
        <w:rPr>
          <w:spacing w:val="-4"/>
          <w:lang w:val="sq-AL"/>
        </w:rPr>
        <w:t>p</w:t>
      </w:r>
      <w:r w:rsidRPr="00305B68">
        <w:rPr>
          <w:spacing w:val="-4"/>
          <w:lang w:val="sq-AL"/>
        </w:rPr>
        <w:t>ërgjithshme) të Konventës</w:t>
      </w:r>
      <w:r w:rsidR="003149F0" w:rsidRPr="00305B68">
        <w:rPr>
          <w:spacing w:val="-4"/>
          <w:lang w:val="sq-AL"/>
        </w:rPr>
        <w:t>,</w:t>
      </w:r>
      <w:r w:rsidRPr="00305B68">
        <w:rPr>
          <w:spacing w:val="-4"/>
          <w:lang w:val="sq-AL"/>
        </w:rPr>
        <w:t xml:space="preserve"> zëvendësohet nga klauzola e mëposhtme:</w:t>
      </w:r>
    </w:p>
    <w:p w:rsidR="00305B68" w:rsidRDefault="00305B68" w:rsidP="00406B2B">
      <w:pPr>
        <w:pStyle w:val="Paragrafi"/>
        <w:rPr>
          <w:spacing w:val="-4"/>
          <w:lang w:val="sq-AL"/>
        </w:rPr>
      </w:pPr>
    </w:p>
    <w:p w:rsidR="00961AED" w:rsidRPr="00305B68" w:rsidRDefault="00AA6791" w:rsidP="00406B2B">
      <w:pPr>
        <w:pStyle w:val="Paragrafi"/>
        <w:rPr>
          <w:spacing w:val="-4"/>
          <w:lang w:val="sq-AL"/>
        </w:rPr>
      </w:pPr>
      <w:r w:rsidRPr="00305B68">
        <w:rPr>
          <w:spacing w:val="-4"/>
          <w:lang w:val="sq-AL"/>
        </w:rPr>
        <w:lastRenderedPageBreak/>
        <w:t>“</w:t>
      </w:r>
      <w:proofErr w:type="spellStart"/>
      <w:r w:rsidR="00961AED" w:rsidRPr="00305B68">
        <w:rPr>
          <w:spacing w:val="-4"/>
          <w:lang w:val="sq-AL"/>
        </w:rPr>
        <w:t>ii</w:t>
      </w:r>
      <w:proofErr w:type="spellEnd"/>
      <w:r w:rsidR="0074572A" w:rsidRPr="00305B68">
        <w:rPr>
          <w:spacing w:val="-4"/>
          <w:lang w:val="sq-AL"/>
        </w:rPr>
        <w:t xml:space="preserve">) </w:t>
      </w:r>
      <w:r w:rsidR="00961AED" w:rsidRPr="00305B68">
        <w:rPr>
          <w:spacing w:val="-4"/>
          <w:lang w:val="sq-AL"/>
        </w:rPr>
        <w:t xml:space="preserve">në rastin e Zvicrës, </w:t>
      </w:r>
      <w:r w:rsidR="00AF563B" w:rsidRPr="00305B68">
        <w:rPr>
          <w:spacing w:val="-4"/>
          <w:lang w:val="sq-AL"/>
        </w:rPr>
        <w:t>d</w:t>
      </w:r>
      <w:r w:rsidR="00961AED" w:rsidRPr="00305B68">
        <w:rPr>
          <w:spacing w:val="-4"/>
          <w:lang w:val="sq-AL"/>
        </w:rPr>
        <w:t>rejtuesi i Departamentit Federal të Financave ose përfaqësuesi i tij i autorizuar</w:t>
      </w:r>
      <w:r w:rsidRPr="00305B68">
        <w:rPr>
          <w:spacing w:val="-4"/>
          <w:lang w:val="sq-AL"/>
        </w:rPr>
        <w:t>”</w:t>
      </w:r>
      <w:r w:rsidR="00961AED" w:rsidRPr="00305B68">
        <w:rPr>
          <w:spacing w:val="-4"/>
          <w:lang w:val="sq-AL"/>
        </w:rPr>
        <w:t>.</w:t>
      </w:r>
    </w:p>
    <w:p w:rsidR="00961AED" w:rsidRPr="001D45C4" w:rsidRDefault="006D3B96" w:rsidP="00305B68">
      <w:pPr>
        <w:pStyle w:val="Paragrafi"/>
        <w:ind w:firstLine="0"/>
        <w:jc w:val="center"/>
        <w:rPr>
          <w:lang w:val="sq-AL"/>
        </w:rPr>
      </w:pPr>
      <w:r w:rsidRPr="001D45C4">
        <w:rPr>
          <w:lang w:val="sq-AL"/>
        </w:rPr>
        <w:t>Neni 4</w:t>
      </w:r>
    </w:p>
    <w:p w:rsidR="00406B2B" w:rsidRPr="001D45C4" w:rsidRDefault="00406B2B" w:rsidP="00305B68">
      <w:pPr>
        <w:pStyle w:val="Hapesira7"/>
        <w:rPr>
          <w:lang w:val="sq-AL"/>
        </w:rPr>
      </w:pPr>
    </w:p>
    <w:p w:rsidR="00961AED" w:rsidRPr="001D45C4" w:rsidRDefault="00961AED" w:rsidP="00406B2B">
      <w:pPr>
        <w:pStyle w:val="Paragrafi"/>
        <w:rPr>
          <w:lang w:val="sq-AL"/>
        </w:rPr>
      </w:pPr>
      <w:r w:rsidRPr="001D45C4">
        <w:rPr>
          <w:lang w:val="sq-AL"/>
        </w:rPr>
        <w:t>Paragrafi 1</w:t>
      </w:r>
      <w:r w:rsidR="001D05A8">
        <w:rPr>
          <w:lang w:val="sq-AL"/>
        </w:rPr>
        <w:t>,</w:t>
      </w:r>
      <w:r w:rsidRPr="001D45C4">
        <w:rPr>
          <w:lang w:val="sq-AL"/>
        </w:rPr>
        <w:t xml:space="preserve"> i </w:t>
      </w:r>
      <w:r w:rsidR="006D3B96" w:rsidRPr="001D45C4">
        <w:rPr>
          <w:lang w:val="sq-AL"/>
        </w:rPr>
        <w:t>n</w:t>
      </w:r>
      <w:r w:rsidRPr="001D45C4">
        <w:rPr>
          <w:lang w:val="sq-AL"/>
        </w:rPr>
        <w:t>enit 4 (Rezidenti) i Konventës fshihet dhe zëvendësohet me paragrafin e mëposhtëm:</w:t>
      </w:r>
    </w:p>
    <w:p w:rsidR="00961AED" w:rsidRPr="001D45C4" w:rsidRDefault="00AA6791" w:rsidP="00406B2B">
      <w:pPr>
        <w:pStyle w:val="Paragrafi"/>
        <w:rPr>
          <w:lang w:val="sq-AL"/>
        </w:rPr>
      </w:pPr>
      <w:r w:rsidRPr="001D45C4">
        <w:rPr>
          <w:lang w:val="sq-AL"/>
        </w:rPr>
        <w:t>“</w:t>
      </w:r>
      <w:r w:rsidR="0074572A">
        <w:rPr>
          <w:lang w:val="sq-AL"/>
        </w:rPr>
        <w:t xml:space="preserve">1. </w:t>
      </w:r>
      <w:r w:rsidR="00961AED" w:rsidRPr="001D45C4">
        <w:rPr>
          <w:lang w:val="sq-AL"/>
        </w:rPr>
        <w:t xml:space="preserve">Për qëllimet e kësaj Konvente, termi </w:t>
      </w:r>
      <w:r w:rsidRPr="001D45C4">
        <w:rPr>
          <w:lang w:val="sq-AL"/>
        </w:rPr>
        <w:t>“</w:t>
      </w:r>
      <w:r w:rsidR="00961AED" w:rsidRPr="001D45C4">
        <w:rPr>
          <w:lang w:val="sq-AL"/>
        </w:rPr>
        <w:t>rezident i një Shteti Kontraktues</w:t>
      </w:r>
      <w:r w:rsidRPr="001D45C4">
        <w:rPr>
          <w:lang w:val="sq-AL"/>
        </w:rPr>
        <w:t>”</w:t>
      </w:r>
      <w:r w:rsidR="00961AED" w:rsidRPr="001D45C4">
        <w:rPr>
          <w:lang w:val="sq-AL"/>
        </w:rPr>
        <w:t xml:space="preserve"> nënkupton çdo person që, sipas ligjeve të atij </w:t>
      </w:r>
      <w:r w:rsidR="00947945" w:rsidRPr="001D45C4">
        <w:rPr>
          <w:lang w:val="sq-AL"/>
        </w:rPr>
        <w:t>s</w:t>
      </w:r>
      <w:r w:rsidR="00961AED" w:rsidRPr="001D45C4">
        <w:rPr>
          <w:lang w:val="sq-AL"/>
        </w:rPr>
        <w:t>hteti, është subjekt i tatimeve të atij shteti për shkak të vendbanimit, rezidencës, vendit të menaxhimit apo çdo kriteri tjetër të një natyre të ngjashme dhe</w:t>
      </w:r>
      <w:r w:rsidR="001D05A8" w:rsidRPr="001D45C4">
        <w:rPr>
          <w:lang w:val="sq-AL"/>
        </w:rPr>
        <w:t>,</w:t>
      </w:r>
      <w:r w:rsidR="00961AED" w:rsidRPr="001D45C4">
        <w:rPr>
          <w:lang w:val="sq-AL"/>
        </w:rPr>
        <w:t xml:space="preserve"> gjithashtu</w:t>
      </w:r>
      <w:r w:rsidR="001D05A8">
        <w:rPr>
          <w:lang w:val="sq-AL"/>
        </w:rPr>
        <w:t>,</w:t>
      </w:r>
      <w:r w:rsidR="00961AED" w:rsidRPr="001D45C4">
        <w:rPr>
          <w:lang w:val="sq-AL"/>
        </w:rPr>
        <w:t xml:space="preserve"> përfshin atë shtet dhe çdo nënndarje politike apo autoritet vendor të tij. Ky term, megjithatë, nuk përfshin personat që i nënshtrohen tatimit në atë </w:t>
      </w:r>
      <w:r w:rsidR="0075097B" w:rsidRPr="001D45C4">
        <w:rPr>
          <w:lang w:val="sq-AL"/>
        </w:rPr>
        <w:t>s</w:t>
      </w:r>
      <w:r w:rsidR="00961AED" w:rsidRPr="001D45C4">
        <w:rPr>
          <w:lang w:val="sq-AL"/>
        </w:rPr>
        <w:t>htet vetëm për sa i përket të ardhurave nga burime në atë Shtet apo kapitalit të vendosur aty.</w:t>
      </w:r>
      <w:r w:rsidRPr="001D45C4">
        <w:rPr>
          <w:lang w:val="sq-AL"/>
        </w:rPr>
        <w:t>”</w:t>
      </w:r>
      <w:r w:rsidR="001D05A8">
        <w:rPr>
          <w:lang w:val="sq-AL"/>
        </w:rPr>
        <w:t>.</w:t>
      </w:r>
    </w:p>
    <w:p w:rsidR="00305B68" w:rsidRDefault="00305B68" w:rsidP="00305B68">
      <w:pPr>
        <w:pStyle w:val="Hapesira7"/>
        <w:rPr>
          <w:lang w:val="sq-AL"/>
        </w:rPr>
      </w:pPr>
    </w:p>
    <w:p w:rsidR="00961AED" w:rsidRPr="001D45C4" w:rsidRDefault="00FF43EC" w:rsidP="00305B68">
      <w:pPr>
        <w:pStyle w:val="Paragrafi"/>
        <w:ind w:firstLine="0"/>
        <w:jc w:val="center"/>
        <w:rPr>
          <w:lang w:val="sq-AL"/>
        </w:rPr>
      </w:pPr>
      <w:r w:rsidRPr="001D45C4">
        <w:rPr>
          <w:lang w:val="sq-AL"/>
        </w:rPr>
        <w:t>Neni 5</w:t>
      </w:r>
    </w:p>
    <w:p w:rsidR="00406B2B" w:rsidRPr="001D45C4" w:rsidRDefault="00406B2B" w:rsidP="00305B68">
      <w:pPr>
        <w:pStyle w:val="Hapesira7"/>
        <w:rPr>
          <w:lang w:val="sq-AL"/>
        </w:rPr>
      </w:pPr>
    </w:p>
    <w:p w:rsidR="00961AED" w:rsidRPr="001D45C4" w:rsidRDefault="00961AED" w:rsidP="00406B2B">
      <w:pPr>
        <w:pStyle w:val="Paragrafi"/>
        <w:rPr>
          <w:lang w:val="sq-AL"/>
        </w:rPr>
      </w:pPr>
      <w:r w:rsidRPr="001D45C4">
        <w:rPr>
          <w:lang w:val="sq-AL"/>
        </w:rPr>
        <w:t>1. Paragrafët ekzistues 3 deri 6</w:t>
      </w:r>
      <w:r w:rsidR="00F600EA">
        <w:rPr>
          <w:lang w:val="sq-AL"/>
        </w:rPr>
        <w:t>,</w:t>
      </w:r>
      <w:r w:rsidRPr="001D45C4">
        <w:rPr>
          <w:lang w:val="sq-AL"/>
        </w:rPr>
        <w:t xml:space="preserve"> të </w:t>
      </w:r>
      <w:r w:rsidR="00FF43EC" w:rsidRPr="001D45C4">
        <w:rPr>
          <w:lang w:val="sq-AL"/>
        </w:rPr>
        <w:t>n</w:t>
      </w:r>
      <w:r w:rsidRPr="001D45C4">
        <w:rPr>
          <w:lang w:val="sq-AL"/>
        </w:rPr>
        <w:t>enit 11 (Interesi) të Konventës rinumërohen si paragrafët 4 deri 7.</w:t>
      </w:r>
    </w:p>
    <w:p w:rsidR="00961AED" w:rsidRPr="001D45C4" w:rsidRDefault="00961AED" w:rsidP="00406B2B">
      <w:pPr>
        <w:pStyle w:val="Paragrafi"/>
        <w:rPr>
          <w:lang w:val="sq-AL"/>
        </w:rPr>
      </w:pPr>
      <w:r w:rsidRPr="001D45C4">
        <w:rPr>
          <w:lang w:val="sq-AL"/>
        </w:rPr>
        <w:t xml:space="preserve">2. Paragrafi 3 në vijim i shtohet </w:t>
      </w:r>
      <w:r w:rsidR="00FF43EC" w:rsidRPr="001D45C4">
        <w:rPr>
          <w:lang w:val="sq-AL"/>
        </w:rPr>
        <w:t>n</w:t>
      </w:r>
      <w:r w:rsidRPr="001D45C4">
        <w:rPr>
          <w:lang w:val="sq-AL"/>
        </w:rPr>
        <w:t xml:space="preserve">enit 11 (Interesi) të Konventës. </w:t>
      </w:r>
    </w:p>
    <w:p w:rsidR="00961AED" w:rsidRPr="001D45C4" w:rsidRDefault="00AA6791" w:rsidP="00406B2B">
      <w:pPr>
        <w:pStyle w:val="Paragrafi"/>
        <w:rPr>
          <w:lang w:val="sq-AL"/>
        </w:rPr>
      </w:pPr>
      <w:r w:rsidRPr="001D45C4">
        <w:rPr>
          <w:lang w:val="sq-AL"/>
        </w:rPr>
        <w:t>“</w:t>
      </w:r>
      <w:r w:rsidR="00961AED" w:rsidRPr="001D45C4">
        <w:rPr>
          <w:lang w:val="sq-AL"/>
        </w:rPr>
        <w:t xml:space="preserve">3. </w:t>
      </w:r>
      <w:r w:rsidR="00961AED" w:rsidRPr="001D45C4">
        <w:rPr>
          <w:lang w:val="sq-AL"/>
        </w:rPr>
        <w:tab/>
        <w:t>Pavarësisht dispozitave të paragrafit 2, interesat e krijuara në një Shtet Kontraktues dhe që i paguhen një rezidenti të Shtetit tjetër Kontraktues</w:t>
      </w:r>
      <w:r w:rsidR="00AF563B" w:rsidRPr="001D45C4">
        <w:rPr>
          <w:lang w:val="sq-AL"/>
        </w:rPr>
        <w:t>,</w:t>
      </w:r>
      <w:r w:rsidR="00961AED" w:rsidRPr="001D45C4">
        <w:rPr>
          <w:lang w:val="sq-AL"/>
        </w:rPr>
        <w:t xml:space="preserve"> i cili është pronari i tyre përfitues,</w:t>
      </w:r>
      <w:r w:rsidR="007B4CA9" w:rsidRPr="001D45C4">
        <w:rPr>
          <w:lang w:val="sq-AL"/>
        </w:rPr>
        <w:t xml:space="preserve"> </w:t>
      </w:r>
      <w:r w:rsidR="00961AED" w:rsidRPr="001D45C4">
        <w:rPr>
          <w:lang w:val="sq-AL"/>
        </w:rPr>
        <w:t xml:space="preserve">do të tatohen vetëm në atë </w:t>
      </w:r>
      <w:r w:rsidR="00331B17" w:rsidRPr="001D45C4">
        <w:rPr>
          <w:lang w:val="sq-AL"/>
        </w:rPr>
        <w:t xml:space="preserve">Shtet </w:t>
      </w:r>
      <w:r w:rsidR="00961AED" w:rsidRPr="001D45C4">
        <w:rPr>
          <w:lang w:val="sq-AL"/>
        </w:rPr>
        <w:t>tjetër në masën që ky interes paguhet</w:t>
      </w:r>
    </w:p>
    <w:p w:rsidR="00961AED" w:rsidRPr="001D45C4" w:rsidRDefault="00961AED" w:rsidP="00406B2B">
      <w:pPr>
        <w:pStyle w:val="Paragrafi"/>
        <w:rPr>
          <w:lang w:val="sq-AL"/>
        </w:rPr>
      </w:pPr>
      <w:r w:rsidRPr="001D45C4">
        <w:rPr>
          <w:lang w:val="sq-AL"/>
        </w:rPr>
        <w:t>a)</w:t>
      </w:r>
      <w:r w:rsidR="00FF43EC" w:rsidRPr="001D45C4">
        <w:rPr>
          <w:lang w:val="sq-AL"/>
        </w:rPr>
        <w:t xml:space="preserve"> </w:t>
      </w:r>
      <w:r w:rsidRPr="001D45C4">
        <w:rPr>
          <w:lang w:val="sq-AL"/>
        </w:rPr>
        <w:tab/>
        <w:t>për një skemë pensioni; ose</w:t>
      </w:r>
    </w:p>
    <w:p w:rsidR="00961AED" w:rsidRPr="001D45C4" w:rsidRDefault="00961AED" w:rsidP="00406B2B">
      <w:pPr>
        <w:pStyle w:val="Paragrafi"/>
        <w:rPr>
          <w:lang w:val="sq-AL"/>
        </w:rPr>
      </w:pPr>
      <w:r w:rsidRPr="001D45C4">
        <w:rPr>
          <w:lang w:val="sq-AL"/>
        </w:rPr>
        <w:t>b)</w:t>
      </w:r>
      <w:r w:rsidR="00FF43EC" w:rsidRPr="001D45C4">
        <w:rPr>
          <w:lang w:val="sq-AL"/>
        </w:rPr>
        <w:t xml:space="preserve"> </w:t>
      </w:r>
      <w:r w:rsidRPr="001D45C4">
        <w:rPr>
          <w:lang w:val="sq-AL"/>
        </w:rPr>
        <w:tab/>
        <w:t xml:space="preserve">për </w:t>
      </w:r>
      <w:r w:rsidR="00B71CD7" w:rsidRPr="001D45C4">
        <w:rPr>
          <w:lang w:val="sq-AL"/>
        </w:rPr>
        <w:t>q</w:t>
      </w:r>
      <w:r w:rsidRPr="001D45C4">
        <w:rPr>
          <w:lang w:val="sq-AL"/>
        </w:rPr>
        <w:t xml:space="preserve">everinë e atij </w:t>
      </w:r>
      <w:r w:rsidR="008F4BD3" w:rsidRPr="001D45C4">
        <w:rPr>
          <w:lang w:val="sq-AL"/>
        </w:rPr>
        <w:t>S</w:t>
      </w:r>
      <w:r w:rsidRPr="001D45C4">
        <w:rPr>
          <w:lang w:val="sq-AL"/>
        </w:rPr>
        <w:t>hteti tjetër, një nënndarje politike apo autoritet vendor të tij ose në bankën qendrore të Shtetit tjetër.</w:t>
      </w:r>
      <w:r w:rsidR="00AA6791" w:rsidRPr="001D45C4">
        <w:rPr>
          <w:lang w:val="sq-AL"/>
        </w:rPr>
        <w:t>”</w:t>
      </w:r>
      <w:r w:rsidR="00331B17">
        <w:rPr>
          <w:lang w:val="sq-AL"/>
        </w:rPr>
        <w:t>.</w:t>
      </w:r>
    </w:p>
    <w:p w:rsidR="00961AED" w:rsidRPr="001D45C4" w:rsidRDefault="00961AED" w:rsidP="00406B2B">
      <w:pPr>
        <w:pStyle w:val="Paragrafi"/>
        <w:rPr>
          <w:lang w:val="sq-AL"/>
        </w:rPr>
      </w:pPr>
      <w:r w:rsidRPr="001D45C4">
        <w:rPr>
          <w:lang w:val="sq-AL"/>
        </w:rPr>
        <w:t xml:space="preserve"> 3. Paragrafi i rinumëruar 6</w:t>
      </w:r>
      <w:r w:rsidR="00DD0E6C" w:rsidRPr="001D45C4">
        <w:rPr>
          <w:lang w:val="sq-AL"/>
        </w:rPr>
        <w:t>,</w:t>
      </w:r>
      <w:r w:rsidRPr="001D45C4">
        <w:rPr>
          <w:lang w:val="sq-AL"/>
        </w:rPr>
        <w:t xml:space="preserve"> i </w:t>
      </w:r>
      <w:r w:rsidR="00FF43EC" w:rsidRPr="001D45C4">
        <w:rPr>
          <w:lang w:val="sq-AL"/>
        </w:rPr>
        <w:t>n</w:t>
      </w:r>
      <w:r w:rsidRPr="001D45C4">
        <w:rPr>
          <w:lang w:val="sq-AL"/>
        </w:rPr>
        <w:t>enit 11 (Interesi) i Konventës</w:t>
      </w:r>
      <w:r w:rsidR="00331B17">
        <w:rPr>
          <w:lang w:val="sq-AL"/>
        </w:rPr>
        <w:t>,</w:t>
      </w:r>
      <w:r w:rsidRPr="001D45C4">
        <w:rPr>
          <w:lang w:val="sq-AL"/>
        </w:rPr>
        <w:t xml:space="preserve"> fshihet dhe zëvendësohet me paragrafin e mëposhtëm:</w:t>
      </w:r>
    </w:p>
    <w:p w:rsidR="00961AED" w:rsidRPr="001D45C4" w:rsidRDefault="00AA6791" w:rsidP="00406B2B">
      <w:pPr>
        <w:pStyle w:val="Paragrafi"/>
        <w:rPr>
          <w:lang w:val="sq-AL"/>
        </w:rPr>
      </w:pPr>
      <w:r w:rsidRPr="001D45C4">
        <w:rPr>
          <w:lang w:val="sq-AL"/>
        </w:rPr>
        <w:t>“</w:t>
      </w:r>
      <w:r w:rsidR="00961AED" w:rsidRPr="001D45C4">
        <w:rPr>
          <w:lang w:val="sq-AL"/>
        </w:rPr>
        <w:t>6.</w:t>
      </w:r>
      <w:r w:rsidR="00961AED" w:rsidRPr="001D45C4">
        <w:rPr>
          <w:lang w:val="sq-AL"/>
        </w:rPr>
        <w:tab/>
      </w:r>
      <w:r w:rsidR="00FF43EC" w:rsidRPr="001D45C4">
        <w:rPr>
          <w:lang w:val="sq-AL"/>
        </w:rPr>
        <w:t xml:space="preserve"> </w:t>
      </w:r>
      <w:r w:rsidR="00961AED" w:rsidRPr="001D45C4">
        <w:rPr>
          <w:lang w:val="sq-AL"/>
        </w:rPr>
        <w:t>Interesat konsiderohen se krijohen në një Shtet Kontraktues kur paguesi është rezident i atij Shteti. Megjithatë, në rastet kur personi që paguan interesat, qoftë rezident i një Shteti Kontraktues apo jo, ka në njërin Shtet Kontraktues një seli të përhershme ose bazë fikse në lidhje me të cilën ka lindur detyrimi (borxhi</w:t>
      </w:r>
      <w:r w:rsidR="00331B17">
        <w:rPr>
          <w:lang w:val="sq-AL"/>
        </w:rPr>
        <w:t>) për të cilin paguhet interesi</w:t>
      </w:r>
      <w:r w:rsidR="00961AED" w:rsidRPr="001D45C4">
        <w:rPr>
          <w:lang w:val="sq-AL"/>
        </w:rPr>
        <w:t xml:space="preserve"> dhe këto interesa krijohen nga kjo seli e përhershme ose bazë fikse, atëherë këto interesa do të konsiderohen se janë </w:t>
      </w:r>
      <w:r w:rsidR="00961AED" w:rsidRPr="001D45C4">
        <w:rPr>
          <w:lang w:val="sq-AL"/>
        </w:rPr>
        <w:lastRenderedPageBreak/>
        <w:t>krijuar në Shtetin ku ndodhet selia e përhershme ose baza fikse.</w:t>
      </w:r>
      <w:r w:rsidRPr="001D45C4">
        <w:rPr>
          <w:lang w:val="sq-AL"/>
        </w:rPr>
        <w:t>”</w:t>
      </w:r>
      <w:r w:rsidR="00F87814" w:rsidRPr="001D45C4">
        <w:rPr>
          <w:lang w:val="sq-AL"/>
        </w:rPr>
        <w:t>.</w:t>
      </w:r>
    </w:p>
    <w:p w:rsidR="00961AED" w:rsidRPr="001D45C4" w:rsidRDefault="00961AED" w:rsidP="00305B68">
      <w:pPr>
        <w:pStyle w:val="Hapesira7"/>
        <w:rPr>
          <w:lang w:val="sq-AL"/>
        </w:rPr>
      </w:pPr>
    </w:p>
    <w:p w:rsidR="00961AED" w:rsidRPr="001D45C4" w:rsidRDefault="00FF43EC" w:rsidP="00305B68">
      <w:pPr>
        <w:pStyle w:val="Paragrafi"/>
        <w:ind w:firstLine="0"/>
        <w:jc w:val="center"/>
        <w:rPr>
          <w:lang w:val="sq-AL"/>
        </w:rPr>
      </w:pPr>
      <w:r w:rsidRPr="001D45C4">
        <w:rPr>
          <w:lang w:val="sq-AL"/>
        </w:rPr>
        <w:t>Neni 6</w:t>
      </w:r>
    </w:p>
    <w:p w:rsidR="00961AED" w:rsidRPr="001D45C4" w:rsidRDefault="00961AED" w:rsidP="00305B68">
      <w:pPr>
        <w:pStyle w:val="Hapesira7"/>
        <w:rPr>
          <w:lang w:val="sq-AL"/>
        </w:rPr>
      </w:pPr>
    </w:p>
    <w:p w:rsidR="00961AED" w:rsidRPr="00305B68" w:rsidRDefault="00961AED" w:rsidP="00406B2B">
      <w:pPr>
        <w:pStyle w:val="Paragrafi"/>
        <w:rPr>
          <w:spacing w:val="-4"/>
          <w:lang w:val="sq-AL"/>
        </w:rPr>
      </w:pPr>
      <w:r w:rsidRPr="00305B68">
        <w:rPr>
          <w:spacing w:val="-4"/>
          <w:lang w:val="sq-AL"/>
        </w:rPr>
        <w:t xml:space="preserve">Paragrafi 5 i </w:t>
      </w:r>
      <w:r w:rsidR="00FF43EC" w:rsidRPr="00305B68">
        <w:rPr>
          <w:spacing w:val="-4"/>
          <w:lang w:val="sq-AL"/>
        </w:rPr>
        <w:t>n</w:t>
      </w:r>
      <w:r w:rsidRPr="00305B68">
        <w:rPr>
          <w:spacing w:val="-4"/>
          <w:lang w:val="sq-AL"/>
        </w:rPr>
        <w:t xml:space="preserve">enit 12 (Të drejtat e patentave, </w:t>
      </w:r>
      <w:r w:rsidR="00FF43EC" w:rsidRPr="00305B68">
        <w:rPr>
          <w:spacing w:val="-4"/>
          <w:lang w:val="sq-AL"/>
        </w:rPr>
        <w:t>licencave</w:t>
      </w:r>
      <w:r w:rsidRPr="00305B68">
        <w:rPr>
          <w:spacing w:val="-4"/>
          <w:lang w:val="sq-AL"/>
        </w:rPr>
        <w:t xml:space="preserve"> etj</w:t>
      </w:r>
      <w:r w:rsidR="00FF43EC" w:rsidRPr="00305B68">
        <w:rPr>
          <w:spacing w:val="-4"/>
          <w:lang w:val="sq-AL"/>
        </w:rPr>
        <w:t>.</w:t>
      </w:r>
      <w:r w:rsidRPr="00305B68">
        <w:rPr>
          <w:spacing w:val="-4"/>
          <w:lang w:val="sq-AL"/>
        </w:rPr>
        <w:t>) të Konventës</w:t>
      </w:r>
      <w:r w:rsidR="00EC0B82" w:rsidRPr="00305B68">
        <w:rPr>
          <w:spacing w:val="-4"/>
          <w:lang w:val="sq-AL"/>
        </w:rPr>
        <w:t>,</w:t>
      </w:r>
      <w:r w:rsidRPr="00305B68">
        <w:rPr>
          <w:spacing w:val="-4"/>
          <w:lang w:val="sq-AL"/>
        </w:rPr>
        <w:t xml:space="preserve"> fshihet dhe zëvendësohet me paragrafin e mëposhtëm:</w:t>
      </w:r>
    </w:p>
    <w:p w:rsidR="00961AED" w:rsidRPr="00305B68" w:rsidRDefault="00AA6791" w:rsidP="00406B2B">
      <w:pPr>
        <w:pStyle w:val="Paragrafi"/>
        <w:rPr>
          <w:spacing w:val="-4"/>
          <w:lang w:val="sq-AL"/>
        </w:rPr>
      </w:pPr>
      <w:r w:rsidRPr="00305B68">
        <w:rPr>
          <w:spacing w:val="-4"/>
          <w:lang w:val="sq-AL"/>
        </w:rPr>
        <w:t>“</w:t>
      </w:r>
      <w:r w:rsidR="00961AED" w:rsidRPr="00305B68">
        <w:rPr>
          <w:spacing w:val="-4"/>
          <w:lang w:val="sq-AL"/>
        </w:rPr>
        <w:t>5.</w:t>
      </w:r>
      <w:r w:rsidR="00961AED" w:rsidRPr="00305B68">
        <w:rPr>
          <w:spacing w:val="-4"/>
          <w:lang w:val="sq-AL"/>
        </w:rPr>
        <w:tab/>
      </w:r>
      <w:r w:rsidR="00604281" w:rsidRPr="00305B68">
        <w:rPr>
          <w:spacing w:val="-4"/>
          <w:lang w:val="sq-AL"/>
        </w:rPr>
        <w:t xml:space="preserve"> </w:t>
      </w:r>
      <w:r w:rsidR="00961AED" w:rsidRPr="00305B68">
        <w:rPr>
          <w:spacing w:val="-4"/>
          <w:lang w:val="sq-AL"/>
        </w:rPr>
        <w:t>Të drejtat e patentave, licencave etj</w:t>
      </w:r>
      <w:r w:rsidR="00604281" w:rsidRPr="00305B68">
        <w:rPr>
          <w:spacing w:val="-4"/>
          <w:lang w:val="sq-AL"/>
        </w:rPr>
        <w:t>.,</w:t>
      </w:r>
      <w:r w:rsidR="00961AED" w:rsidRPr="00305B68">
        <w:rPr>
          <w:spacing w:val="-4"/>
          <w:lang w:val="sq-AL"/>
        </w:rPr>
        <w:t xml:space="preserve"> konsiderohen se krijohen në një Shtet Kontraktues kur paguesi është një rezident i atij Shteti. Megjithatë, në rastet kur personi që paguan të drejtat e patentave, licen</w:t>
      </w:r>
      <w:r w:rsidR="00604281" w:rsidRPr="00305B68">
        <w:rPr>
          <w:spacing w:val="-4"/>
          <w:lang w:val="sq-AL"/>
        </w:rPr>
        <w:t>c</w:t>
      </w:r>
      <w:r w:rsidR="00961AED" w:rsidRPr="00305B68">
        <w:rPr>
          <w:spacing w:val="-4"/>
          <w:lang w:val="sq-AL"/>
        </w:rPr>
        <w:t>ave etj</w:t>
      </w:r>
      <w:r w:rsidR="00604281" w:rsidRPr="00305B68">
        <w:rPr>
          <w:spacing w:val="-4"/>
          <w:lang w:val="sq-AL"/>
        </w:rPr>
        <w:t>.</w:t>
      </w:r>
      <w:r w:rsidR="00961AED" w:rsidRPr="00305B68">
        <w:rPr>
          <w:spacing w:val="-4"/>
          <w:lang w:val="sq-AL"/>
        </w:rPr>
        <w:t>, qoftë rezident i një Shteti Kontraktues apo jo, ka në njërin Shtet Kontraktues një seli të përhershme ose bazë fikse në lidhje me të cilën ka lindur detyrimi për pagesën e të drejtave të patentave, licencave etj</w:t>
      </w:r>
      <w:r w:rsidR="00604281" w:rsidRPr="00305B68">
        <w:rPr>
          <w:spacing w:val="-4"/>
          <w:lang w:val="sq-AL"/>
        </w:rPr>
        <w:t>.,</w:t>
      </w:r>
      <w:r w:rsidR="00961AED" w:rsidRPr="00305B68">
        <w:rPr>
          <w:spacing w:val="-4"/>
          <w:lang w:val="sq-AL"/>
        </w:rPr>
        <w:t xml:space="preserve"> dhe të drejta të tilla të patentave, </w:t>
      </w:r>
      <w:r w:rsidR="00A0304B" w:rsidRPr="00305B68">
        <w:rPr>
          <w:spacing w:val="-4"/>
          <w:lang w:val="sq-AL"/>
        </w:rPr>
        <w:t>licencave</w:t>
      </w:r>
      <w:r w:rsidR="00961AED" w:rsidRPr="00305B68">
        <w:rPr>
          <w:spacing w:val="-4"/>
          <w:lang w:val="sq-AL"/>
        </w:rPr>
        <w:t xml:space="preserve"> etj</w:t>
      </w:r>
      <w:r w:rsidR="00A0304B" w:rsidRPr="00305B68">
        <w:rPr>
          <w:spacing w:val="-4"/>
          <w:lang w:val="sq-AL"/>
        </w:rPr>
        <w:t>.,</w:t>
      </w:r>
      <w:r w:rsidR="00961AED" w:rsidRPr="00305B68">
        <w:rPr>
          <w:spacing w:val="-4"/>
          <w:lang w:val="sq-AL"/>
        </w:rPr>
        <w:t xml:space="preserve"> krijohen nga kjo seli e përhershme ose bazë fikse, atëherë këto të drejta të patentave, licen</w:t>
      </w:r>
      <w:r w:rsidR="00A0304B" w:rsidRPr="00305B68">
        <w:rPr>
          <w:spacing w:val="-4"/>
          <w:lang w:val="sq-AL"/>
        </w:rPr>
        <w:t>c</w:t>
      </w:r>
      <w:r w:rsidR="00961AED" w:rsidRPr="00305B68">
        <w:rPr>
          <w:spacing w:val="-4"/>
          <w:lang w:val="sq-AL"/>
        </w:rPr>
        <w:t>ave etj</w:t>
      </w:r>
      <w:r w:rsidR="00A0304B" w:rsidRPr="00305B68">
        <w:rPr>
          <w:spacing w:val="-4"/>
          <w:lang w:val="sq-AL"/>
        </w:rPr>
        <w:t>.,</w:t>
      </w:r>
      <w:r w:rsidR="00961AED" w:rsidRPr="00305B68">
        <w:rPr>
          <w:spacing w:val="-4"/>
          <w:lang w:val="sq-AL"/>
        </w:rPr>
        <w:t xml:space="preserve"> do të konsiderohen se janë krijuar në Shtetin ku ndodhet selia e përhershme ose baza fikse.</w:t>
      </w:r>
      <w:r w:rsidRPr="00305B68">
        <w:rPr>
          <w:spacing w:val="-4"/>
          <w:lang w:val="sq-AL"/>
        </w:rPr>
        <w:t>”</w:t>
      </w:r>
      <w:r w:rsidR="00DB3093" w:rsidRPr="00305B68">
        <w:rPr>
          <w:spacing w:val="-4"/>
          <w:lang w:val="sq-AL"/>
        </w:rPr>
        <w:t>.</w:t>
      </w:r>
    </w:p>
    <w:p w:rsidR="00961AED" w:rsidRPr="001D45C4" w:rsidRDefault="00961AED" w:rsidP="00305B68">
      <w:pPr>
        <w:pStyle w:val="Hapesira7"/>
        <w:rPr>
          <w:lang w:val="sq-AL"/>
        </w:rPr>
      </w:pPr>
    </w:p>
    <w:p w:rsidR="00961AED" w:rsidRPr="001D45C4" w:rsidRDefault="00FF43EC" w:rsidP="00305B68">
      <w:pPr>
        <w:pStyle w:val="Paragrafi"/>
        <w:ind w:firstLine="0"/>
        <w:jc w:val="center"/>
        <w:rPr>
          <w:lang w:val="sq-AL"/>
        </w:rPr>
      </w:pPr>
      <w:r w:rsidRPr="001D45C4">
        <w:rPr>
          <w:lang w:val="sq-AL"/>
        </w:rPr>
        <w:t>Neni 7</w:t>
      </w:r>
    </w:p>
    <w:p w:rsidR="00406B2B" w:rsidRPr="001D45C4" w:rsidRDefault="00406B2B" w:rsidP="00305B68">
      <w:pPr>
        <w:pStyle w:val="Hapesira7"/>
        <w:rPr>
          <w:lang w:val="sq-AL"/>
        </w:rPr>
      </w:pPr>
    </w:p>
    <w:p w:rsidR="00961AED" w:rsidRPr="001D45C4" w:rsidRDefault="00961AED" w:rsidP="00406B2B">
      <w:pPr>
        <w:pStyle w:val="Paragrafi"/>
        <w:rPr>
          <w:lang w:val="sq-AL"/>
        </w:rPr>
      </w:pPr>
      <w:r w:rsidRPr="001D45C4">
        <w:rPr>
          <w:lang w:val="sq-AL"/>
        </w:rPr>
        <w:t>Paragrafi 3</w:t>
      </w:r>
      <w:r w:rsidR="00DB3093">
        <w:rPr>
          <w:lang w:val="sq-AL"/>
        </w:rPr>
        <w:t>,</w:t>
      </w:r>
      <w:r w:rsidRPr="001D45C4">
        <w:rPr>
          <w:lang w:val="sq-AL"/>
        </w:rPr>
        <w:t xml:space="preserve"> i </w:t>
      </w:r>
      <w:r w:rsidR="00B42ACE" w:rsidRPr="001D45C4">
        <w:rPr>
          <w:lang w:val="sq-AL"/>
        </w:rPr>
        <w:t>n</w:t>
      </w:r>
      <w:r w:rsidRPr="001D45C4">
        <w:rPr>
          <w:lang w:val="sq-AL"/>
        </w:rPr>
        <w:t>enit 24 (</w:t>
      </w:r>
      <w:proofErr w:type="spellStart"/>
      <w:r w:rsidRPr="001D45C4">
        <w:rPr>
          <w:lang w:val="sq-AL"/>
        </w:rPr>
        <w:t>Mosdiskriminimi</w:t>
      </w:r>
      <w:proofErr w:type="spellEnd"/>
      <w:r w:rsidRPr="001D45C4">
        <w:rPr>
          <w:lang w:val="sq-AL"/>
        </w:rPr>
        <w:t>) i Konventës</w:t>
      </w:r>
      <w:r w:rsidR="002D455B">
        <w:rPr>
          <w:lang w:val="sq-AL"/>
        </w:rPr>
        <w:t>,</w:t>
      </w:r>
      <w:r w:rsidRPr="001D45C4">
        <w:rPr>
          <w:lang w:val="sq-AL"/>
        </w:rPr>
        <w:t xml:space="preserve"> fshihet dhe zëvendësohet me paragrafin e mëposhtëm: </w:t>
      </w:r>
    </w:p>
    <w:p w:rsidR="00961AED" w:rsidRPr="001D45C4" w:rsidRDefault="00AA6791" w:rsidP="00406B2B">
      <w:pPr>
        <w:pStyle w:val="Paragrafi"/>
        <w:rPr>
          <w:lang w:val="sq-AL"/>
        </w:rPr>
      </w:pPr>
      <w:r w:rsidRPr="001D45C4">
        <w:rPr>
          <w:lang w:val="sq-AL"/>
        </w:rPr>
        <w:t>“</w:t>
      </w:r>
      <w:r w:rsidR="00961AED" w:rsidRPr="001D45C4">
        <w:rPr>
          <w:lang w:val="sq-AL"/>
        </w:rPr>
        <w:t>3.</w:t>
      </w:r>
      <w:r w:rsidR="00961AED" w:rsidRPr="001D45C4">
        <w:rPr>
          <w:lang w:val="sq-AL"/>
        </w:rPr>
        <w:tab/>
      </w:r>
      <w:r w:rsidR="00B42ACE" w:rsidRPr="001D45C4">
        <w:rPr>
          <w:lang w:val="sq-AL"/>
        </w:rPr>
        <w:t xml:space="preserve"> </w:t>
      </w:r>
      <w:r w:rsidR="00961AED" w:rsidRPr="001D45C4">
        <w:rPr>
          <w:lang w:val="sq-AL"/>
        </w:rPr>
        <w:t xml:space="preserve">Përveç rasteve kur zbatohen dispozitat e </w:t>
      </w:r>
      <w:r w:rsidR="003B2A70" w:rsidRPr="001D45C4">
        <w:rPr>
          <w:lang w:val="sq-AL"/>
        </w:rPr>
        <w:t>n</w:t>
      </w:r>
      <w:r w:rsidR="00961AED" w:rsidRPr="001D45C4">
        <w:rPr>
          <w:lang w:val="sq-AL"/>
        </w:rPr>
        <w:t>enit 9, paragrafit 7</w:t>
      </w:r>
      <w:r w:rsidR="00AB1B6F" w:rsidRPr="001D45C4">
        <w:rPr>
          <w:lang w:val="sq-AL"/>
        </w:rPr>
        <w:t>,</w:t>
      </w:r>
      <w:r w:rsidR="00961AED" w:rsidRPr="001D45C4">
        <w:rPr>
          <w:lang w:val="sq-AL"/>
        </w:rPr>
        <w:t xml:space="preserve"> të </w:t>
      </w:r>
      <w:r w:rsidR="003B2A70" w:rsidRPr="001D45C4">
        <w:rPr>
          <w:lang w:val="sq-AL"/>
        </w:rPr>
        <w:t>n</w:t>
      </w:r>
      <w:r w:rsidR="00961AED" w:rsidRPr="001D45C4">
        <w:rPr>
          <w:lang w:val="sq-AL"/>
        </w:rPr>
        <w:t>enit 11 ose paragrafit 6</w:t>
      </w:r>
      <w:r w:rsidR="00AB1B6F" w:rsidRPr="001D45C4">
        <w:rPr>
          <w:lang w:val="sq-AL"/>
        </w:rPr>
        <w:t>,</w:t>
      </w:r>
      <w:r w:rsidR="00961AED" w:rsidRPr="001D45C4">
        <w:rPr>
          <w:lang w:val="sq-AL"/>
        </w:rPr>
        <w:t xml:space="preserve"> të </w:t>
      </w:r>
      <w:r w:rsidR="003B2A70" w:rsidRPr="001D45C4">
        <w:rPr>
          <w:lang w:val="sq-AL"/>
        </w:rPr>
        <w:t>n</w:t>
      </w:r>
      <w:r w:rsidR="00961AED" w:rsidRPr="001D45C4">
        <w:rPr>
          <w:lang w:val="sq-AL"/>
        </w:rPr>
        <w:t>enit 12, interesat, të drejtat e patentave, licencave etj</w:t>
      </w:r>
      <w:r w:rsidR="003B2A70" w:rsidRPr="001D45C4">
        <w:rPr>
          <w:lang w:val="sq-AL"/>
        </w:rPr>
        <w:t>.,</w:t>
      </w:r>
      <w:r w:rsidR="00961AED" w:rsidRPr="001D45C4">
        <w:rPr>
          <w:lang w:val="sq-AL"/>
        </w:rPr>
        <w:t xml:space="preserve"> dhe shpërblime të tjera të paguara nga një sipërmarrje e një Shteti Kontraktues për një rezident të Shtetit tjetër Kontraktues, me qëllim të përcaktimit të fitimeve të tatueshme të kësaj ndërmarrjeje, do të jenë të </w:t>
      </w:r>
      <w:proofErr w:type="spellStart"/>
      <w:r w:rsidR="00961AED" w:rsidRPr="001D45C4">
        <w:rPr>
          <w:lang w:val="sq-AL"/>
        </w:rPr>
        <w:t>zbritshme</w:t>
      </w:r>
      <w:proofErr w:type="spellEnd"/>
      <w:r w:rsidR="00961AED" w:rsidRPr="001D45C4">
        <w:rPr>
          <w:lang w:val="sq-AL"/>
        </w:rPr>
        <w:t xml:space="preserve"> nën të njëjtat kushte sikur t</w:t>
      </w:r>
      <w:r w:rsidR="00C77664" w:rsidRPr="001D45C4">
        <w:rPr>
          <w:lang w:val="sq-AL"/>
        </w:rPr>
        <w:t>’</w:t>
      </w:r>
      <w:r w:rsidR="00961AED" w:rsidRPr="001D45C4">
        <w:rPr>
          <w:lang w:val="sq-AL"/>
        </w:rPr>
        <w:t>i paguheshin një rezidenti të Shtetit të përmendur fillimisht.</w:t>
      </w:r>
    </w:p>
    <w:p w:rsidR="00961AED" w:rsidRPr="001D45C4" w:rsidRDefault="00961AED" w:rsidP="00406B2B">
      <w:pPr>
        <w:pStyle w:val="Paragrafi"/>
        <w:rPr>
          <w:lang w:val="sq-AL"/>
        </w:rPr>
      </w:pPr>
      <w:r w:rsidRPr="001D45C4">
        <w:rPr>
          <w:lang w:val="sq-AL"/>
        </w:rPr>
        <w:t xml:space="preserve">Në mënyrë të ngjashme, borxhet e një ndërmarrjeje të një Shteti Kontraktues ndaj një rezidenti të Shtetit tjetër Kontraktues, për qëllim të përcaktimit të kapitalit të tatueshëm të kësaj ndërmarrjeje, do të jenë të </w:t>
      </w:r>
      <w:proofErr w:type="spellStart"/>
      <w:r w:rsidRPr="001D45C4">
        <w:rPr>
          <w:lang w:val="sq-AL"/>
        </w:rPr>
        <w:t>zbritshme</w:t>
      </w:r>
      <w:proofErr w:type="spellEnd"/>
      <w:r w:rsidRPr="001D45C4">
        <w:rPr>
          <w:lang w:val="sq-AL"/>
        </w:rPr>
        <w:t xml:space="preserve"> nën të njëjtat kushte sikur t</w:t>
      </w:r>
      <w:r w:rsidR="00C77664" w:rsidRPr="001D45C4">
        <w:rPr>
          <w:lang w:val="sq-AL"/>
        </w:rPr>
        <w:t>’</w:t>
      </w:r>
      <w:r w:rsidRPr="001D45C4">
        <w:rPr>
          <w:lang w:val="sq-AL"/>
        </w:rPr>
        <w:t>i</w:t>
      </w:r>
      <w:r w:rsidR="002D455B">
        <w:rPr>
          <w:lang w:val="sq-AL"/>
        </w:rPr>
        <w:t xml:space="preserve"> ishin kontraktuar një rezident</w:t>
      </w:r>
      <w:r w:rsidRPr="001D45C4">
        <w:rPr>
          <w:lang w:val="sq-AL"/>
        </w:rPr>
        <w:t xml:space="preserve"> </w:t>
      </w:r>
      <w:r w:rsidR="002D455B">
        <w:rPr>
          <w:lang w:val="sq-AL"/>
        </w:rPr>
        <w:t>i</w:t>
      </w:r>
      <w:r w:rsidRPr="001D45C4">
        <w:rPr>
          <w:lang w:val="sq-AL"/>
        </w:rPr>
        <w:t xml:space="preserve"> Shtetit të përmendur fillimisht.</w:t>
      </w:r>
    </w:p>
    <w:p w:rsidR="00961AED" w:rsidRPr="001D45C4" w:rsidRDefault="00961AED" w:rsidP="00305B68">
      <w:pPr>
        <w:pStyle w:val="Hapesira7"/>
        <w:rPr>
          <w:lang w:val="sq-AL"/>
        </w:rPr>
      </w:pPr>
    </w:p>
    <w:p w:rsidR="00961AED" w:rsidRPr="001D45C4" w:rsidRDefault="00FF43EC" w:rsidP="00305B68">
      <w:pPr>
        <w:pStyle w:val="Paragrafi"/>
        <w:ind w:firstLine="0"/>
        <w:jc w:val="center"/>
        <w:rPr>
          <w:lang w:val="sq-AL"/>
        </w:rPr>
      </w:pPr>
      <w:r w:rsidRPr="001D45C4">
        <w:rPr>
          <w:lang w:val="sq-AL"/>
        </w:rPr>
        <w:t>Neni 8</w:t>
      </w:r>
    </w:p>
    <w:p w:rsidR="00406B2B" w:rsidRPr="001D45C4" w:rsidRDefault="00406B2B" w:rsidP="00305B68">
      <w:pPr>
        <w:pStyle w:val="Hapesira7"/>
        <w:rPr>
          <w:lang w:val="sq-AL"/>
        </w:rPr>
      </w:pPr>
    </w:p>
    <w:p w:rsidR="00961AED" w:rsidRPr="001D45C4" w:rsidRDefault="00961AED" w:rsidP="00406B2B">
      <w:pPr>
        <w:pStyle w:val="Paragrafi"/>
        <w:rPr>
          <w:lang w:val="sq-AL"/>
        </w:rPr>
      </w:pPr>
      <w:r w:rsidRPr="001D45C4">
        <w:rPr>
          <w:lang w:val="sq-AL"/>
        </w:rPr>
        <w:t>Paragrafët e mëposhtëm 5 dhe 6</w:t>
      </w:r>
      <w:r w:rsidR="002D455B">
        <w:rPr>
          <w:lang w:val="sq-AL"/>
        </w:rPr>
        <w:t>,</w:t>
      </w:r>
      <w:r w:rsidRPr="001D45C4">
        <w:rPr>
          <w:lang w:val="sq-AL"/>
        </w:rPr>
        <w:t xml:space="preserve"> i shtohen </w:t>
      </w:r>
      <w:r w:rsidR="003B2A70" w:rsidRPr="001D45C4">
        <w:rPr>
          <w:lang w:val="sq-AL"/>
        </w:rPr>
        <w:t>n</w:t>
      </w:r>
      <w:r w:rsidRPr="001D45C4">
        <w:rPr>
          <w:lang w:val="sq-AL"/>
        </w:rPr>
        <w:t>enit 25 (Procedura e marrëveshjes së ndërsjellë) të Konventës:</w:t>
      </w:r>
    </w:p>
    <w:p w:rsidR="00961AED" w:rsidRPr="001D45C4" w:rsidRDefault="00AA6791" w:rsidP="00406B2B">
      <w:pPr>
        <w:pStyle w:val="Paragrafi"/>
        <w:rPr>
          <w:lang w:val="sq-AL"/>
        </w:rPr>
      </w:pPr>
      <w:r w:rsidRPr="001D45C4">
        <w:rPr>
          <w:lang w:val="sq-AL"/>
        </w:rPr>
        <w:t>“</w:t>
      </w:r>
      <w:r w:rsidR="00961AED" w:rsidRPr="001D45C4">
        <w:rPr>
          <w:lang w:val="sq-AL"/>
        </w:rPr>
        <w:t>5.</w:t>
      </w:r>
      <w:r w:rsidR="00961AED" w:rsidRPr="001D45C4">
        <w:rPr>
          <w:lang w:val="sq-AL"/>
        </w:rPr>
        <w:tab/>
      </w:r>
      <w:r w:rsidR="00FF43EC" w:rsidRPr="001D45C4">
        <w:rPr>
          <w:lang w:val="sq-AL"/>
        </w:rPr>
        <w:t xml:space="preserve"> </w:t>
      </w:r>
      <w:r w:rsidR="00961AED" w:rsidRPr="001D45C4">
        <w:rPr>
          <w:lang w:val="sq-AL"/>
        </w:rPr>
        <w:t>Ku</w:t>
      </w:r>
      <w:r w:rsidR="00FF43EC" w:rsidRPr="001D45C4">
        <w:rPr>
          <w:lang w:val="sq-AL"/>
        </w:rPr>
        <w:t>:</w:t>
      </w:r>
    </w:p>
    <w:p w:rsidR="00961AED" w:rsidRPr="001D45C4" w:rsidRDefault="00961AED" w:rsidP="00406B2B">
      <w:pPr>
        <w:pStyle w:val="Paragrafi"/>
        <w:rPr>
          <w:lang w:val="sq-AL"/>
        </w:rPr>
      </w:pPr>
      <w:r w:rsidRPr="001D45C4">
        <w:rPr>
          <w:lang w:val="sq-AL"/>
        </w:rPr>
        <w:lastRenderedPageBreak/>
        <w:t>a)</w:t>
      </w:r>
      <w:r w:rsidR="00FF43EC" w:rsidRPr="001D45C4">
        <w:rPr>
          <w:lang w:val="sq-AL"/>
        </w:rPr>
        <w:t xml:space="preserve"> </w:t>
      </w:r>
      <w:r w:rsidRPr="001D45C4">
        <w:rPr>
          <w:lang w:val="sq-AL"/>
        </w:rPr>
        <w:tab/>
        <w:t>sipas paragrafit 1, një person ka paraqitur një çështje për autoritetin kompetent të një Shteti Kontraktues mbi bazën se veprimet e njërit apo të të dy</w:t>
      </w:r>
      <w:r w:rsidR="00FF43EC" w:rsidRPr="001D45C4">
        <w:rPr>
          <w:lang w:val="sq-AL"/>
        </w:rPr>
        <w:t>ja</w:t>
      </w:r>
      <w:r w:rsidRPr="001D45C4">
        <w:rPr>
          <w:lang w:val="sq-AL"/>
        </w:rPr>
        <w:t xml:space="preserve"> Shteteve Kontraktuese kanë rezultuar për atë person në taksimin e tij jo në përputhje me dispozitat e kësaj Konvente</w:t>
      </w:r>
      <w:r w:rsidR="00FF43EC" w:rsidRPr="001D45C4">
        <w:rPr>
          <w:lang w:val="sq-AL"/>
        </w:rPr>
        <w:t>;</w:t>
      </w:r>
      <w:r w:rsidRPr="001D45C4">
        <w:rPr>
          <w:lang w:val="sq-AL"/>
        </w:rPr>
        <w:t xml:space="preserve"> dhe</w:t>
      </w:r>
    </w:p>
    <w:p w:rsidR="00961AED" w:rsidRPr="001D45C4" w:rsidRDefault="00961AED" w:rsidP="00406B2B">
      <w:pPr>
        <w:pStyle w:val="Paragrafi"/>
        <w:rPr>
          <w:lang w:val="sq-AL"/>
        </w:rPr>
      </w:pPr>
      <w:r w:rsidRPr="001D45C4">
        <w:rPr>
          <w:lang w:val="sq-AL"/>
        </w:rPr>
        <w:t>b)</w:t>
      </w:r>
      <w:r w:rsidR="00FF43EC" w:rsidRPr="001D45C4">
        <w:rPr>
          <w:lang w:val="sq-AL"/>
        </w:rPr>
        <w:t xml:space="preserve"> </w:t>
      </w:r>
      <w:r w:rsidRPr="001D45C4">
        <w:rPr>
          <w:lang w:val="sq-AL"/>
        </w:rPr>
        <w:tab/>
        <w:t>autoritetet kompetente nuk janë në gjendje të arrijnë një marrëveshje për të zgjidhur këtë çështje në pajtim me paragrafin 2 brenda tr</w:t>
      </w:r>
      <w:r w:rsidR="00A922E6" w:rsidRPr="001D45C4">
        <w:rPr>
          <w:lang w:val="sq-AL"/>
        </w:rPr>
        <w:t>i</w:t>
      </w:r>
      <w:r w:rsidRPr="001D45C4">
        <w:rPr>
          <w:lang w:val="sq-AL"/>
        </w:rPr>
        <w:t xml:space="preserve"> viteve nga paraqitja e çështjes tek autoriteti kompetent i Shtetit tjetër Kontraktues</w:t>
      </w:r>
      <w:r w:rsidR="009C0E6F">
        <w:rPr>
          <w:lang w:val="sq-AL"/>
        </w:rPr>
        <w:t>,</w:t>
      </w:r>
    </w:p>
    <w:p w:rsidR="00961AED" w:rsidRPr="001D45C4" w:rsidRDefault="00961AED" w:rsidP="00406B2B">
      <w:pPr>
        <w:pStyle w:val="Paragrafi"/>
        <w:rPr>
          <w:lang w:val="sq-AL"/>
        </w:rPr>
      </w:pPr>
      <w:r w:rsidRPr="001D45C4">
        <w:rPr>
          <w:lang w:val="sq-AL"/>
        </w:rPr>
        <w:t>çështjet e pazgjidhura</w:t>
      </w:r>
      <w:r w:rsidR="009C0E6F">
        <w:rPr>
          <w:lang w:val="sq-AL"/>
        </w:rPr>
        <w:t>,</w:t>
      </w:r>
      <w:r w:rsidRPr="001D45C4">
        <w:rPr>
          <w:lang w:val="sq-AL"/>
        </w:rPr>
        <w:t xml:space="preserve"> që rrjedhin nga rasti</w:t>
      </w:r>
      <w:r w:rsidR="009C0E6F">
        <w:rPr>
          <w:lang w:val="sq-AL"/>
        </w:rPr>
        <w:t>,</w:t>
      </w:r>
      <w:r w:rsidRPr="001D45C4">
        <w:rPr>
          <w:lang w:val="sq-AL"/>
        </w:rPr>
        <w:t xml:space="preserve"> do të dorëzohen në arbitrazh sipas kërkesës së personit. Me përjashtim të rastit kur një person i cenuar drejtpërdrejt nga çështja nuk e pranon marrëveshjen e ndërsjellë që zbaton vendimin e arbitrazhit ose autoriteteve kompetente dhe personat e cenuar drejtpërdrejt nga çështja</w:t>
      </w:r>
      <w:r w:rsidR="009C0E6F">
        <w:rPr>
          <w:lang w:val="sq-AL"/>
        </w:rPr>
        <w:t>,</w:t>
      </w:r>
      <w:r w:rsidRPr="001D45C4">
        <w:rPr>
          <w:lang w:val="sq-AL"/>
        </w:rPr>
        <w:t xml:space="preserve"> bien dakord për një zgjidhje të ndryshme, brenda gjashtë muajve pasi vendimi i është komunikuar atyre, vendimi i arbitrazhit do të jetë detyrues për të dy</w:t>
      </w:r>
      <w:r w:rsidR="003B22E0" w:rsidRPr="001D45C4">
        <w:rPr>
          <w:lang w:val="sq-AL"/>
        </w:rPr>
        <w:t>ja</w:t>
      </w:r>
      <w:r w:rsidRPr="001D45C4">
        <w:rPr>
          <w:lang w:val="sq-AL"/>
        </w:rPr>
        <w:t xml:space="preserve"> shtetet dhe do të zbatohet pavarësisht nga afatet kohore të ligjeve të brendshme të këtyre shteteve. Autoritetet kompetente të Shteteve Kontraktuese</w:t>
      </w:r>
      <w:r w:rsidR="009C0E6F">
        <w:rPr>
          <w:lang w:val="sq-AL"/>
        </w:rPr>
        <w:t>,</w:t>
      </w:r>
      <w:r w:rsidRPr="001D45C4">
        <w:rPr>
          <w:lang w:val="sq-AL"/>
        </w:rPr>
        <w:t xml:space="preserve"> vendosin me mirëkuptim reciprok</w:t>
      </w:r>
      <w:r w:rsidR="009C0E6F">
        <w:rPr>
          <w:lang w:val="sq-AL"/>
        </w:rPr>
        <w:t>,</w:t>
      </w:r>
      <w:r w:rsidRPr="001D45C4">
        <w:rPr>
          <w:lang w:val="sq-AL"/>
        </w:rPr>
        <w:t xml:space="preserve"> mënyrën e zbatimit të këtij paragrafi.</w:t>
      </w:r>
    </w:p>
    <w:p w:rsidR="00961AED" w:rsidRPr="001D45C4" w:rsidRDefault="00961AED" w:rsidP="00406B2B">
      <w:pPr>
        <w:pStyle w:val="Paragrafi"/>
        <w:rPr>
          <w:lang w:val="sq-AL"/>
        </w:rPr>
      </w:pPr>
      <w:r w:rsidRPr="001D45C4">
        <w:rPr>
          <w:lang w:val="sq-AL"/>
        </w:rPr>
        <w:t>6.</w:t>
      </w:r>
      <w:r w:rsidRPr="001D45C4">
        <w:rPr>
          <w:lang w:val="sq-AL"/>
        </w:rPr>
        <w:tab/>
      </w:r>
      <w:r w:rsidR="00FF43EC" w:rsidRPr="001D45C4">
        <w:rPr>
          <w:lang w:val="sq-AL"/>
        </w:rPr>
        <w:t xml:space="preserve"> </w:t>
      </w:r>
      <w:r w:rsidRPr="001D45C4">
        <w:rPr>
          <w:lang w:val="sq-AL"/>
        </w:rPr>
        <w:t xml:space="preserve">Shtetet kontraktuese mund të japin për bordin e arbitrazhit të krijuar sipas dispozitave të paragrafit 5, një informacion të tillë, në masën që është e nevojshme për zbatimin e procedurës së arbitrazhit. Anëtarët e bordit të arbitrazhit </w:t>
      </w:r>
      <w:r w:rsidR="009C0E6F">
        <w:rPr>
          <w:lang w:val="sq-AL"/>
        </w:rPr>
        <w:t>u</w:t>
      </w:r>
      <w:r w:rsidRPr="001D45C4">
        <w:rPr>
          <w:lang w:val="sq-AL"/>
        </w:rPr>
        <w:t xml:space="preserve"> nënshtrohen kufizimeve të zbulimit të informacionit të përshkruara në paragrafin 2</w:t>
      </w:r>
      <w:r w:rsidR="009C0E6F">
        <w:rPr>
          <w:lang w:val="sq-AL"/>
        </w:rPr>
        <w:t>,</w:t>
      </w:r>
      <w:r w:rsidRPr="001D45C4">
        <w:rPr>
          <w:lang w:val="sq-AL"/>
        </w:rPr>
        <w:t xml:space="preserve"> të </w:t>
      </w:r>
      <w:r w:rsidR="00AA6791" w:rsidRPr="001D45C4">
        <w:rPr>
          <w:lang w:val="sq-AL"/>
        </w:rPr>
        <w:t>n</w:t>
      </w:r>
      <w:r w:rsidRPr="001D45C4">
        <w:rPr>
          <w:lang w:val="sq-AL"/>
        </w:rPr>
        <w:t>enit 26</w:t>
      </w:r>
      <w:r w:rsidR="009C0E6F">
        <w:rPr>
          <w:lang w:val="sq-AL"/>
        </w:rPr>
        <w:t>,</w:t>
      </w:r>
      <w:r w:rsidRPr="001D45C4">
        <w:rPr>
          <w:lang w:val="sq-AL"/>
        </w:rPr>
        <w:t xml:space="preserve"> në lidhje me informacionin e nxjerrë në këtë mënyrë</w:t>
      </w:r>
      <w:r w:rsidR="00AA6791" w:rsidRPr="001D45C4">
        <w:rPr>
          <w:lang w:val="sq-AL"/>
        </w:rPr>
        <w:t>”</w:t>
      </w:r>
      <w:r w:rsidRPr="001D45C4">
        <w:rPr>
          <w:lang w:val="sq-AL"/>
        </w:rPr>
        <w:t>.</w:t>
      </w:r>
    </w:p>
    <w:p w:rsidR="00961AED" w:rsidRPr="001D45C4" w:rsidRDefault="00961AED" w:rsidP="00305B68">
      <w:pPr>
        <w:pStyle w:val="Hapesira7"/>
        <w:rPr>
          <w:lang w:val="sq-AL"/>
        </w:rPr>
      </w:pPr>
    </w:p>
    <w:p w:rsidR="00961AED" w:rsidRDefault="00FF43EC" w:rsidP="00305B68">
      <w:pPr>
        <w:pStyle w:val="Paragrafi"/>
        <w:ind w:firstLine="0"/>
        <w:jc w:val="center"/>
        <w:rPr>
          <w:lang w:val="sq-AL"/>
        </w:rPr>
      </w:pPr>
      <w:r w:rsidRPr="001D45C4">
        <w:rPr>
          <w:lang w:val="sq-AL"/>
        </w:rPr>
        <w:t>Neni</w:t>
      </w:r>
      <w:r w:rsidR="00961AED" w:rsidRPr="001D45C4">
        <w:rPr>
          <w:lang w:val="sq-AL"/>
        </w:rPr>
        <w:t xml:space="preserve"> </w:t>
      </w:r>
      <w:r w:rsidRPr="001D45C4">
        <w:rPr>
          <w:lang w:val="sq-AL"/>
        </w:rPr>
        <w:t>9</w:t>
      </w:r>
    </w:p>
    <w:p w:rsidR="00303EE2" w:rsidRPr="001D45C4" w:rsidRDefault="00303EE2" w:rsidP="00305B68">
      <w:pPr>
        <w:pStyle w:val="Hapesira7"/>
        <w:rPr>
          <w:lang w:val="sq-AL"/>
        </w:rPr>
      </w:pPr>
    </w:p>
    <w:p w:rsidR="00961AED" w:rsidRPr="001D45C4" w:rsidRDefault="00961AED" w:rsidP="00406B2B">
      <w:pPr>
        <w:pStyle w:val="Paragrafi"/>
        <w:rPr>
          <w:lang w:val="sq-AL"/>
        </w:rPr>
      </w:pPr>
      <w:r w:rsidRPr="001D45C4">
        <w:rPr>
          <w:lang w:val="sq-AL"/>
        </w:rPr>
        <w:t>Nenet ekzistuese 26, 27 dhe 28 të Konventës</w:t>
      </w:r>
      <w:r w:rsidR="009C0E6F">
        <w:rPr>
          <w:lang w:val="sq-AL"/>
        </w:rPr>
        <w:t>,</w:t>
      </w:r>
      <w:r w:rsidRPr="001D45C4">
        <w:rPr>
          <w:lang w:val="sq-AL"/>
        </w:rPr>
        <w:t xml:space="preserve"> rinumërohen si </w:t>
      </w:r>
      <w:r w:rsidR="00FF43EC" w:rsidRPr="001D45C4">
        <w:rPr>
          <w:lang w:val="sq-AL"/>
        </w:rPr>
        <w:t>n</w:t>
      </w:r>
      <w:r w:rsidRPr="001D45C4">
        <w:rPr>
          <w:lang w:val="sq-AL"/>
        </w:rPr>
        <w:t>enet 27, 28 dhe 29.</w:t>
      </w:r>
    </w:p>
    <w:p w:rsidR="00961AED" w:rsidRPr="001D45C4" w:rsidRDefault="00961AED" w:rsidP="00305B68">
      <w:pPr>
        <w:pStyle w:val="Hapesira7"/>
        <w:rPr>
          <w:lang w:val="sq-AL"/>
        </w:rPr>
      </w:pPr>
    </w:p>
    <w:p w:rsidR="00961AED" w:rsidRPr="001D45C4" w:rsidRDefault="00FF43EC" w:rsidP="00305B68">
      <w:pPr>
        <w:pStyle w:val="Paragrafi"/>
        <w:ind w:firstLine="0"/>
        <w:jc w:val="center"/>
        <w:rPr>
          <w:lang w:val="sq-AL"/>
        </w:rPr>
      </w:pPr>
      <w:r w:rsidRPr="001D45C4">
        <w:rPr>
          <w:lang w:val="sq-AL"/>
        </w:rPr>
        <w:t>Neni</w:t>
      </w:r>
      <w:r w:rsidR="00961AED" w:rsidRPr="001D45C4">
        <w:rPr>
          <w:lang w:val="sq-AL"/>
        </w:rPr>
        <w:t xml:space="preserve"> </w:t>
      </w:r>
      <w:r w:rsidRPr="001D45C4">
        <w:rPr>
          <w:lang w:val="sq-AL"/>
        </w:rPr>
        <w:t>10</w:t>
      </w:r>
    </w:p>
    <w:p w:rsidR="00982C0B" w:rsidRPr="001D45C4" w:rsidRDefault="00982C0B" w:rsidP="00305B68">
      <w:pPr>
        <w:pStyle w:val="Hapesira7"/>
        <w:rPr>
          <w:lang w:val="sq-AL"/>
        </w:rPr>
      </w:pPr>
    </w:p>
    <w:p w:rsidR="00961AED" w:rsidRPr="001D45C4" w:rsidRDefault="00961AED" w:rsidP="00406B2B">
      <w:pPr>
        <w:pStyle w:val="Paragrafi"/>
        <w:rPr>
          <w:lang w:val="sq-AL"/>
        </w:rPr>
      </w:pPr>
      <w:r w:rsidRPr="001D45C4">
        <w:rPr>
          <w:lang w:val="sq-AL"/>
        </w:rPr>
        <w:t xml:space="preserve">Neni 26 në vijim (Shkëmbimi i </w:t>
      </w:r>
      <w:r w:rsidR="005F7AF6" w:rsidRPr="001D45C4">
        <w:rPr>
          <w:lang w:val="sq-AL"/>
        </w:rPr>
        <w:t>i</w:t>
      </w:r>
      <w:r w:rsidRPr="001D45C4">
        <w:rPr>
          <w:lang w:val="sq-AL"/>
        </w:rPr>
        <w:t xml:space="preserve">nformacionit) shtohet në Konventë: </w:t>
      </w:r>
    </w:p>
    <w:p w:rsidR="00961AED" w:rsidRPr="001D45C4" w:rsidRDefault="00961AED" w:rsidP="00305B68">
      <w:pPr>
        <w:pStyle w:val="Hapesira7"/>
        <w:rPr>
          <w:lang w:val="sq-AL"/>
        </w:rPr>
      </w:pPr>
    </w:p>
    <w:p w:rsidR="00961AED" w:rsidRPr="001D45C4" w:rsidRDefault="00AA6791" w:rsidP="00305B68">
      <w:pPr>
        <w:pStyle w:val="Paragrafi"/>
        <w:ind w:firstLine="0"/>
        <w:jc w:val="center"/>
        <w:rPr>
          <w:lang w:val="sq-AL"/>
        </w:rPr>
      </w:pPr>
      <w:r w:rsidRPr="001D45C4">
        <w:rPr>
          <w:lang w:val="sq-AL"/>
        </w:rPr>
        <w:t>“</w:t>
      </w:r>
      <w:r w:rsidR="00FF43EC" w:rsidRPr="001D45C4">
        <w:rPr>
          <w:lang w:val="sq-AL"/>
        </w:rPr>
        <w:t>Neni</w:t>
      </w:r>
      <w:r w:rsidR="00961AED" w:rsidRPr="001D45C4">
        <w:rPr>
          <w:lang w:val="sq-AL"/>
        </w:rPr>
        <w:t xml:space="preserve"> 26</w:t>
      </w:r>
    </w:p>
    <w:p w:rsidR="00961AED" w:rsidRPr="001D45C4" w:rsidRDefault="00961AED" w:rsidP="00305B68">
      <w:pPr>
        <w:pStyle w:val="Paragrafi"/>
        <w:ind w:firstLine="0"/>
        <w:jc w:val="center"/>
        <w:rPr>
          <w:b/>
          <w:lang w:val="sq-AL"/>
        </w:rPr>
      </w:pPr>
      <w:r w:rsidRPr="001D45C4">
        <w:rPr>
          <w:b/>
          <w:lang w:val="sq-AL"/>
        </w:rPr>
        <w:t xml:space="preserve">Shkëmbimi i </w:t>
      </w:r>
      <w:r w:rsidR="005F7AF6" w:rsidRPr="001D45C4">
        <w:rPr>
          <w:b/>
          <w:lang w:val="sq-AL"/>
        </w:rPr>
        <w:t>i</w:t>
      </w:r>
      <w:r w:rsidRPr="001D45C4">
        <w:rPr>
          <w:b/>
          <w:lang w:val="sq-AL"/>
        </w:rPr>
        <w:t>nformacionit</w:t>
      </w:r>
    </w:p>
    <w:p w:rsidR="00961AED" w:rsidRPr="001D45C4" w:rsidRDefault="00961AED" w:rsidP="00305B68">
      <w:pPr>
        <w:pStyle w:val="Hapesira7"/>
        <w:rPr>
          <w:lang w:val="sq-AL"/>
        </w:rPr>
      </w:pPr>
    </w:p>
    <w:p w:rsidR="00961AED" w:rsidRPr="001D45C4" w:rsidRDefault="00961AED" w:rsidP="00406B2B">
      <w:pPr>
        <w:pStyle w:val="Paragrafi"/>
        <w:rPr>
          <w:lang w:val="sq-AL"/>
        </w:rPr>
      </w:pPr>
      <w:r w:rsidRPr="001D45C4">
        <w:rPr>
          <w:lang w:val="sq-AL"/>
        </w:rPr>
        <w:t>1.</w:t>
      </w:r>
      <w:r w:rsidRPr="001D45C4">
        <w:rPr>
          <w:lang w:val="sq-AL"/>
        </w:rPr>
        <w:tab/>
      </w:r>
      <w:r w:rsidR="00AA6791" w:rsidRPr="001D45C4">
        <w:rPr>
          <w:lang w:val="sq-AL"/>
        </w:rPr>
        <w:t xml:space="preserve"> </w:t>
      </w:r>
      <w:r w:rsidRPr="001D45C4">
        <w:rPr>
          <w:lang w:val="sq-AL"/>
        </w:rPr>
        <w:t>Autoritetet kompetente të Shteteve Kontraktuese shkëmbejnë informacionet</w:t>
      </w:r>
      <w:r w:rsidR="009C0E6F">
        <w:rPr>
          <w:lang w:val="sq-AL"/>
        </w:rPr>
        <w:t>,</w:t>
      </w:r>
      <w:r w:rsidRPr="001D45C4">
        <w:rPr>
          <w:lang w:val="sq-AL"/>
        </w:rPr>
        <w:t xml:space="preserve"> siç parashikohen të jenë të nevojshme për zbatimin </w:t>
      </w:r>
      <w:r w:rsidRPr="001D45C4">
        <w:rPr>
          <w:lang w:val="sq-AL"/>
        </w:rPr>
        <w:lastRenderedPageBreak/>
        <w:t xml:space="preserve">e dispozitave të kësaj Konvente ose për administrimin, zbatimin e ligjeve të brendshme në lidhje me tatimet e çdo lloji dhe përshkrimin e vendosur në emër të Shteteve Kontraktuese, nënndarjeve të tyre politike apo autoriteteve vendore, në masën që ato tatime nuk janë në kundërshtim me Konventën. Shkëmbimi i informacionit nuk kufizohet nga </w:t>
      </w:r>
      <w:r w:rsidR="00C150F9" w:rsidRPr="001D45C4">
        <w:rPr>
          <w:lang w:val="sq-AL"/>
        </w:rPr>
        <w:t>n</w:t>
      </w:r>
      <w:r w:rsidRPr="001D45C4">
        <w:rPr>
          <w:lang w:val="sq-AL"/>
        </w:rPr>
        <w:t>enet 1 dhe 2.</w:t>
      </w:r>
    </w:p>
    <w:p w:rsidR="00961AED" w:rsidRPr="001D45C4" w:rsidRDefault="00961AED" w:rsidP="00406B2B">
      <w:pPr>
        <w:pStyle w:val="Paragrafi"/>
        <w:rPr>
          <w:lang w:val="sq-AL"/>
        </w:rPr>
      </w:pPr>
      <w:r w:rsidRPr="001D45C4">
        <w:rPr>
          <w:lang w:val="sq-AL"/>
        </w:rPr>
        <w:t>2.</w:t>
      </w:r>
      <w:r w:rsidRPr="001D45C4">
        <w:rPr>
          <w:lang w:val="sq-AL"/>
        </w:rPr>
        <w:tab/>
      </w:r>
      <w:r w:rsidR="00AA6791" w:rsidRPr="001D45C4">
        <w:rPr>
          <w:lang w:val="sq-AL"/>
        </w:rPr>
        <w:t xml:space="preserve"> </w:t>
      </w:r>
      <w:r w:rsidRPr="001D45C4">
        <w:rPr>
          <w:lang w:val="sq-AL"/>
        </w:rPr>
        <w:t>Informacionet e marra sipas paragrafit 1 nga një Shtet Kontraktues</w:t>
      </w:r>
      <w:r w:rsidR="009C0E6F">
        <w:rPr>
          <w:lang w:val="sq-AL"/>
        </w:rPr>
        <w:t>,</w:t>
      </w:r>
      <w:r w:rsidRPr="001D45C4">
        <w:rPr>
          <w:lang w:val="sq-AL"/>
        </w:rPr>
        <w:t xml:space="preserve"> trajtohen sekrete në të njëjtën mënyrë si informacionet e marra nën ligjet e brendshme të atij Shteti dhe i zbulohen vetëm personave apo autoriteteve (duke përfshirë gjykatat dhe organet administrative)</w:t>
      </w:r>
      <w:r w:rsidR="009C0E6F">
        <w:rPr>
          <w:lang w:val="sq-AL"/>
        </w:rPr>
        <w:t>,</w:t>
      </w:r>
      <w:r w:rsidRPr="001D45C4">
        <w:rPr>
          <w:lang w:val="sq-AL"/>
        </w:rPr>
        <w:t xml:space="preserve"> që merren me vlerësimin ose mbledhjen, zbatimin apo ndjekjen ligjore të tyre në lidhje me përcaktimin e ankesave për tatimet e përmendura në paragrafin 1 ose me mbikëqyrjen e sa më sipër. Këta persona apo autoritete do ta përdorin informacionin vetëm për këto qëllime. Ata mund ta ofrojnë informacionin në procedurat gjyqësore publike apo vendimet gjyqësore. Pavarësisht nga sa më sipër, informacioni i marrë nga një Shtet Kontraktues mund të përdoret për qëllime të tjera kur ky informacion mund të përdoret për qëllime të tilla të tjera sipas ligjeve të të dy</w:t>
      </w:r>
      <w:r w:rsidR="00AA6791" w:rsidRPr="001D45C4">
        <w:rPr>
          <w:lang w:val="sq-AL"/>
        </w:rPr>
        <w:t>ja</w:t>
      </w:r>
      <w:r w:rsidRPr="001D45C4">
        <w:rPr>
          <w:lang w:val="sq-AL"/>
        </w:rPr>
        <w:t xml:space="preserve"> shteteve dhe të autoritetit kompetent të Shtetit që e autorizon këtë përdorim.</w:t>
      </w:r>
    </w:p>
    <w:p w:rsidR="00961AED" w:rsidRPr="001D45C4" w:rsidRDefault="00961AED" w:rsidP="00406B2B">
      <w:pPr>
        <w:pStyle w:val="Paragrafi"/>
        <w:rPr>
          <w:lang w:val="sq-AL"/>
        </w:rPr>
      </w:pPr>
      <w:r w:rsidRPr="001D45C4">
        <w:rPr>
          <w:lang w:val="sq-AL"/>
        </w:rPr>
        <w:t>3.</w:t>
      </w:r>
      <w:r w:rsidR="00AA6791" w:rsidRPr="001D45C4">
        <w:rPr>
          <w:lang w:val="sq-AL"/>
        </w:rPr>
        <w:t xml:space="preserve"> </w:t>
      </w:r>
      <w:r w:rsidRPr="001D45C4">
        <w:rPr>
          <w:lang w:val="sq-AL"/>
        </w:rPr>
        <w:tab/>
        <w:t>Në asnjë rast</w:t>
      </w:r>
      <w:r w:rsidR="009C0E6F">
        <w:rPr>
          <w:lang w:val="sq-AL"/>
        </w:rPr>
        <w:t>,</w:t>
      </w:r>
      <w:r w:rsidRPr="001D45C4">
        <w:rPr>
          <w:lang w:val="sq-AL"/>
        </w:rPr>
        <w:t xml:space="preserve"> dispozitat e paragrafëve 1 dhe 2</w:t>
      </w:r>
      <w:r w:rsidR="00AA6791" w:rsidRPr="001D45C4">
        <w:rPr>
          <w:lang w:val="sq-AL"/>
        </w:rPr>
        <w:t>,</w:t>
      </w:r>
      <w:r w:rsidRPr="001D45C4">
        <w:rPr>
          <w:lang w:val="sq-AL"/>
        </w:rPr>
        <w:t xml:space="preserve"> nuk do të interpretohen sikur vendosin te</w:t>
      </w:r>
      <w:r w:rsidR="007B4CA9" w:rsidRPr="001D45C4">
        <w:rPr>
          <w:lang w:val="sq-AL"/>
        </w:rPr>
        <w:t xml:space="preserve"> </w:t>
      </w:r>
      <w:r w:rsidRPr="001D45C4">
        <w:rPr>
          <w:lang w:val="sq-AL"/>
        </w:rPr>
        <w:t>një Shtet Kontraktues detyrimin</w:t>
      </w:r>
      <w:r w:rsidR="00AA6791" w:rsidRPr="001D45C4">
        <w:rPr>
          <w:lang w:val="sq-AL"/>
        </w:rPr>
        <w:t>,</w:t>
      </w:r>
      <w:r w:rsidRPr="001D45C4">
        <w:rPr>
          <w:lang w:val="sq-AL"/>
        </w:rPr>
        <w:t xml:space="preserve"> për</w:t>
      </w:r>
      <w:r w:rsidR="00AA6791" w:rsidRPr="001D45C4">
        <w:rPr>
          <w:lang w:val="sq-AL"/>
        </w:rPr>
        <w:t>:</w:t>
      </w:r>
    </w:p>
    <w:p w:rsidR="00961AED" w:rsidRPr="001D45C4" w:rsidRDefault="00961AED" w:rsidP="00406B2B">
      <w:pPr>
        <w:pStyle w:val="Paragrafi"/>
        <w:rPr>
          <w:lang w:val="sq-AL"/>
        </w:rPr>
      </w:pPr>
      <w:r w:rsidRPr="001D45C4">
        <w:rPr>
          <w:lang w:val="sq-AL"/>
        </w:rPr>
        <w:t>a)</w:t>
      </w:r>
      <w:r w:rsidR="00AA6791" w:rsidRPr="001D45C4">
        <w:rPr>
          <w:lang w:val="sq-AL"/>
        </w:rPr>
        <w:t xml:space="preserve"> </w:t>
      </w:r>
      <w:r w:rsidRPr="001D45C4">
        <w:rPr>
          <w:lang w:val="sq-AL"/>
        </w:rPr>
        <w:tab/>
        <w:t xml:space="preserve">zbatimin e masave administrative në kundërshtim me ligjet dhe praktikat </w:t>
      </w:r>
      <w:proofErr w:type="spellStart"/>
      <w:r w:rsidRPr="001D45C4">
        <w:rPr>
          <w:lang w:val="sq-AL"/>
        </w:rPr>
        <w:t>adminis</w:t>
      </w:r>
      <w:r w:rsidR="00305B68">
        <w:rPr>
          <w:lang w:val="sq-AL"/>
        </w:rPr>
        <w:t>-</w:t>
      </w:r>
      <w:r w:rsidRPr="001D45C4">
        <w:rPr>
          <w:lang w:val="sq-AL"/>
        </w:rPr>
        <w:t>trative</w:t>
      </w:r>
      <w:proofErr w:type="spellEnd"/>
      <w:r w:rsidRPr="001D45C4">
        <w:rPr>
          <w:lang w:val="sq-AL"/>
        </w:rPr>
        <w:t xml:space="preserve"> të atij Shteti apo të Shtetit tjetër </w:t>
      </w:r>
      <w:proofErr w:type="spellStart"/>
      <w:r w:rsidRPr="001D45C4">
        <w:rPr>
          <w:lang w:val="sq-AL"/>
        </w:rPr>
        <w:t>Kontrak</w:t>
      </w:r>
      <w:r w:rsidR="00305B68">
        <w:rPr>
          <w:lang w:val="sq-AL"/>
        </w:rPr>
        <w:t>-</w:t>
      </w:r>
      <w:r w:rsidRPr="001D45C4">
        <w:rPr>
          <w:lang w:val="sq-AL"/>
        </w:rPr>
        <w:t>tues</w:t>
      </w:r>
      <w:proofErr w:type="spellEnd"/>
      <w:r w:rsidRPr="001D45C4">
        <w:rPr>
          <w:lang w:val="sq-AL"/>
        </w:rPr>
        <w:t xml:space="preserve">; </w:t>
      </w:r>
    </w:p>
    <w:p w:rsidR="00961AED" w:rsidRPr="001D45C4" w:rsidRDefault="00961AED" w:rsidP="00406B2B">
      <w:pPr>
        <w:pStyle w:val="Paragrafi"/>
        <w:rPr>
          <w:lang w:val="sq-AL"/>
        </w:rPr>
      </w:pPr>
      <w:r w:rsidRPr="001D45C4">
        <w:rPr>
          <w:lang w:val="sq-AL"/>
        </w:rPr>
        <w:t>b)</w:t>
      </w:r>
      <w:r w:rsidRPr="001D45C4">
        <w:rPr>
          <w:lang w:val="sq-AL"/>
        </w:rPr>
        <w:tab/>
      </w:r>
      <w:r w:rsidR="00AA6791" w:rsidRPr="001D45C4">
        <w:rPr>
          <w:lang w:val="sq-AL"/>
        </w:rPr>
        <w:t xml:space="preserve"> </w:t>
      </w:r>
      <w:r w:rsidRPr="001D45C4">
        <w:rPr>
          <w:lang w:val="sq-AL"/>
        </w:rPr>
        <w:t>dhënien e informacioneve të cilat nuk mund të merren sipas ligjeve apo praktikës normale administrative të atij Shteti apo të Shtetit tjetër Kontraktues;</w:t>
      </w:r>
    </w:p>
    <w:p w:rsidR="00961AED" w:rsidRPr="001D45C4" w:rsidRDefault="00961AED" w:rsidP="00406B2B">
      <w:pPr>
        <w:pStyle w:val="Paragrafi"/>
        <w:rPr>
          <w:lang w:val="sq-AL"/>
        </w:rPr>
      </w:pPr>
      <w:r w:rsidRPr="001D45C4">
        <w:rPr>
          <w:lang w:val="sq-AL"/>
        </w:rPr>
        <w:t>c)</w:t>
      </w:r>
      <w:r w:rsidRPr="001D45C4">
        <w:rPr>
          <w:lang w:val="sq-AL"/>
        </w:rPr>
        <w:tab/>
      </w:r>
      <w:r w:rsidR="00AA6791" w:rsidRPr="001D45C4">
        <w:rPr>
          <w:lang w:val="sq-AL"/>
        </w:rPr>
        <w:t xml:space="preserve"> </w:t>
      </w:r>
      <w:r w:rsidRPr="001D45C4">
        <w:rPr>
          <w:lang w:val="sq-AL"/>
        </w:rPr>
        <w:t>dhënien e informacioneve të cilat mund të zbulonin një sekret tregtar, biznesi, sekret industrial, tregtar ose profesional ose proces tregtar apo informacione, zbulimi i të cilave do të ishte në kundërshtim me politikën publike (rendin publik).</w:t>
      </w:r>
    </w:p>
    <w:p w:rsidR="00961AED" w:rsidRPr="001D45C4" w:rsidRDefault="00961AED" w:rsidP="00406B2B">
      <w:pPr>
        <w:pStyle w:val="Paragrafi"/>
        <w:rPr>
          <w:lang w:val="sq-AL"/>
        </w:rPr>
      </w:pPr>
      <w:r w:rsidRPr="001D45C4">
        <w:rPr>
          <w:lang w:val="sq-AL"/>
        </w:rPr>
        <w:t>4.</w:t>
      </w:r>
      <w:r w:rsidRPr="001D45C4">
        <w:rPr>
          <w:lang w:val="sq-AL"/>
        </w:rPr>
        <w:tab/>
      </w:r>
      <w:r w:rsidR="00AA6791" w:rsidRPr="001D45C4">
        <w:rPr>
          <w:lang w:val="sq-AL"/>
        </w:rPr>
        <w:t xml:space="preserve"> </w:t>
      </w:r>
      <w:r w:rsidRPr="001D45C4">
        <w:rPr>
          <w:lang w:val="sq-AL"/>
        </w:rPr>
        <w:t>Nëse informacioni kërkohet nga një Shtet Kontraktues</w:t>
      </w:r>
      <w:r w:rsidR="009C0E6F">
        <w:rPr>
          <w:lang w:val="sq-AL"/>
        </w:rPr>
        <w:t>,</w:t>
      </w:r>
      <w:r w:rsidRPr="001D45C4">
        <w:rPr>
          <w:lang w:val="sq-AL"/>
        </w:rPr>
        <w:t xml:space="preserve"> në pajtim me këtë </w:t>
      </w:r>
      <w:r w:rsidR="00C150F9" w:rsidRPr="001D45C4">
        <w:rPr>
          <w:lang w:val="sq-AL"/>
        </w:rPr>
        <w:t>n</w:t>
      </w:r>
      <w:r w:rsidRPr="001D45C4">
        <w:rPr>
          <w:lang w:val="sq-AL"/>
        </w:rPr>
        <w:t xml:space="preserve">en, Shteti tjetër Kontraktues do të ndërmarrë masat e tij të mbledhjes së informacionit për të marrë informacionin e kërkuar, edhe pse këtij Shteti </w:t>
      </w:r>
      <w:r w:rsidRPr="001D45C4">
        <w:rPr>
          <w:lang w:val="sq-AL"/>
        </w:rPr>
        <w:lastRenderedPageBreak/>
        <w:t>tjetër mund të mos i nevojitet një informacion i tillë për qëllimet e veta tatimore. Detyrimi që përmban fjalia e mësipërme i nënshtrohet kufizimeve të paragrafit 3</w:t>
      </w:r>
      <w:r w:rsidR="009C0E6F">
        <w:rPr>
          <w:lang w:val="sq-AL"/>
        </w:rPr>
        <w:t>,</w:t>
      </w:r>
      <w:r w:rsidRPr="001D45C4">
        <w:rPr>
          <w:lang w:val="sq-AL"/>
        </w:rPr>
        <w:t xml:space="preserve"> por në asnjë rast këto kufizime nuk do të interpretohen se lejojnë një Shtet Kontraktues të mos japë më informacion vetëm për shkak se ai nuk ka interesa të brendshme në këtë informacion.</w:t>
      </w:r>
    </w:p>
    <w:p w:rsidR="00961AED" w:rsidRPr="001D45C4" w:rsidRDefault="00961AED" w:rsidP="00406B2B">
      <w:pPr>
        <w:pStyle w:val="Paragrafi"/>
        <w:rPr>
          <w:lang w:val="sq-AL"/>
        </w:rPr>
      </w:pPr>
      <w:r w:rsidRPr="001D45C4">
        <w:rPr>
          <w:lang w:val="sq-AL"/>
        </w:rPr>
        <w:t>5.</w:t>
      </w:r>
      <w:r w:rsidRPr="001D45C4">
        <w:rPr>
          <w:lang w:val="sq-AL"/>
        </w:rPr>
        <w:tab/>
      </w:r>
      <w:r w:rsidR="00AA6791" w:rsidRPr="001D45C4">
        <w:rPr>
          <w:lang w:val="sq-AL"/>
        </w:rPr>
        <w:t xml:space="preserve"> </w:t>
      </w:r>
      <w:r w:rsidRPr="001D45C4">
        <w:rPr>
          <w:lang w:val="sq-AL"/>
        </w:rPr>
        <w:t>Në asnjë rast</w:t>
      </w:r>
      <w:r w:rsidR="009C0E6F">
        <w:rPr>
          <w:lang w:val="sq-AL"/>
        </w:rPr>
        <w:t>,</w:t>
      </w:r>
      <w:r w:rsidRPr="001D45C4">
        <w:rPr>
          <w:lang w:val="sq-AL"/>
        </w:rPr>
        <w:t xml:space="preserve"> dispozitat e paragrafit 3 nuk interpretohen se lejojnë një Shtet Kontraktues të mos japë informacion vetëm për shkak se informacioni mbahet nga një bankë, institucion tjetër financiar i caktuar ose person që vepron në një agjenci ose në një cilësi </w:t>
      </w:r>
      <w:proofErr w:type="spellStart"/>
      <w:r w:rsidRPr="001D45C4">
        <w:rPr>
          <w:lang w:val="sq-AL"/>
        </w:rPr>
        <w:t>fiduciare</w:t>
      </w:r>
      <w:proofErr w:type="spellEnd"/>
      <w:r w:rsidRPr="001D45C4">
        <w:rPr>
          <w:lang w:val="sq-AL"/>
        </w:rPr>
        <w:t xml:space="preserve"> ose për shkak se ai lidhet me interesa pronësore të një personi.</w:t>
      </w:r>
      <w:r w:rsidR="00AA6791" w:rsidRPr="001D45C4">
        <w:rPr>
          <w:lang w:val="sq-AL"/>
        </w:rPr>
        <w:t>”</w:t>
      </w:r>
      <w:r w:rsidR="009C0E6F">
        <w:rPr>
          <w:lang w:val="sq-AL"/>
        </w:rPr>
        <w:t>.</w:t>
      </w:r>
    </w:p>
    <w:p w:rsidR="00961AED" w:rsidRPr="001D45C4" w:rsidRDefault="00961AED" w:rsidP="00305B68">
      <w:pPr>
        <w:pStyle w:val="Hapesira7"/>
        <w:rPr>
          <w:lang w:val="sq-AL"/>
        </w:rPr>
      </w:pPr>
    </w:p>
    <w:p w:rsidR="00961AED" w:rsidRPr="001D45C4" w:rsidRDefault="00AA6791" w:rsidP="00305B68">
      <w:pPr>
        <w:pStyle w:val="Paragrafi"/>
        <w:ind w:firstLine="0"/>
        <w:jc w:val="center"/>
        <w:rPr>
          <w:lang w:val="sq-AL"/>
        </w:rPr>
      </w:pPr>
      <w:r w:rsidRPr="001D45C4">
        <w:rPr>
          <w:lang w:val="sq-AL"/>
        </w:rPr>
        <w:t>Neni</w:t>
      </w:r>
      <w:r w:rsidR="00961AED" w:rsidRPr="001D45C4">
        <w:rPr>
          <w:lang w:val="sq-AL"/>
        </w:rPr>
        <w:t xml:space="preserve"> </w:t>
      </w:r>
      <w:r w:rsidRPr="001D45C4">
        <w:rPr>
          <w:lang w:val="sq-AL"/>
        </w:rPr>
        <w:t>11</w:t>
      </w:r>
    </w:p>
    <w:p w:rsidR="00406B2B" w:rsidRPr="001D45C4" w:rsidRDefault="00406B2B" w:rsidP="00305B68">
      <w:pPr>
        <w:pStyle w:val="Hapesira7"/>
        <w:rPr>
          <w:lang w:val="sq-AL"/>
        </w:rPr>
      </w:pPr>
    </w:p>
    <w:p w:rsidR="00961AED" w:rsidRPr="001D45C4" w:rsidRDefault="00E50786" w:rsidP="00406B2B">
      <w:pPr>
        <w:pStyle w:val="Paragrafi"/>
        <w:rPr>
          <w:lang w:val="sq-AL"/>
        </w:rPr>
      </w:pPr>
      <w:r>
        <w:rPr>
          <w:lang w:val="sq-AL"/>
        </w:rPr>
        <w:t xml:space="preserve">1. </w:t>
      </w:r>
      <w:r w:rsidR="00961AED" w:rsidRPr="001D45C4">
        <w:rPr>
          <w:lang w:val="sq-AL"/>
        </w:rPr>
        <w:t xml:space="preserve">Paragrafi ekzistues 4 i Protokollit të Konventës rinumërohet si paragrafi 6. </w:t>
      </w:r>
    </w:p>
    <w:p w:rsidR="00961AED" w:rsidRPr="001D45C4" w:rsidRDefault="00E50786" w:rsidP="00406B2B">
      <w:pPr>
        <w:pStyle w:val="Paragrafi"/>
        <w:rPr>
          <w:lang w:val="sq-AL"/>
        </w:rPr>
      </w:pPr>
      <w:r>
        <w:rPr>
          <w:lang w:val="sq-AL"/>
        </w:rPr>
        <w:t xml:space="preserve">2. </w:t>
      </w:r>
      <w:r w:rsidR="00961AED" w:rsidRPr="001D45C4">
        <w:rPr>
          <w:lang w:val="sq-AL"/>
        </w:rPr>
        <w:t xml:space="preserve">Paragrafi i ri 4 në vijim shtohet në Protokollin e Konventës: </w:t>
      </w:r>
    </w:p>
    <w:p w:rsidR="00961AED" w:rsidRPr="001D45C4" w:rsidRDefault="00961AED" w:rsidP="00406B2B">
      <w:pPr>
        <w:pStyle w:val="Paragrafi"/>
        <w:rPr>
          <w:lang w:val="sq-AL"/>
        </w:rPr>
      </w:pPr>
      <w:r w:rsidRPr="001D45C4">
        <w:rPr>
          <w:lang w:val="sq-AL"/>
        </w:rPr>
        <w:t xml:space="preserve"> </w:t>
      </w:r>
      <w:r w:rsidR="00AA6791" w:rsidRPr="001D45C4">
        <w:rPr>
          <w:lang w:val="sq-AL"/>
        </w:rPr>
        <w:t>“</w:t>
      </w:r>
      <w:r w:rsidRPr="001D45C4">
        <w:rPr>
          <w:lang w:val="sq-AL"/>
        </w:rPr>
        <w:t>4.</w:t>
      </w:r>
      <w:r w:rsidRPr="001D45C4">
        <w:rPr>
          <w:lang w:val="sq-AL"/>
        </w:rPr>
        <w:tab/>
      </w:r>
      <w:r w:rsidR="00AA6791" w:rsidRPr="001D45C4">
        <w:rPr>
          <w:lang w:val="sq-AL"/>
        </w:rPr>
        <w:t xml:space="preserve"> </w:t>
      </w:r>
      <w:r w:rsidRPr="001D45C4">
        <w:rPr>
          <w:lang w:val="sq-AL"/>
        </w:rPr>
        <w:t>Nenet 10, 11, 12 dhe 21</w:t>
      </w:r>
      <w:r w:rsidR="00AA6791" w:rsidRPr="001D45C4">
        <w:rPr>
          <w:lang w:val="sq-AL"/>
        </w:rPr>
        <w:t>:</w:t>
      </w:r>
    </w:p>
    <w:p w:rsidR="00961AED" w:rsidRPr="001D45C4" w:rsidRDefault="00961AED" w:rsidP="00406B2B">
      <w:pPr>
        <w:pStyle w:val="Paragrafi"/>
        <w:rPr>
          <w:lang w:val="sq-AL"/>
        </w:rPr>
      </w:pPr>
      <w:r w:rsidRPr="001D45C4">
        <w:rPr>
          <w:lang w:val="sq-AL"/>
        </w:rPr>
        <w:t>a)</w:t>
      </w:r>
      <w:r w:rsidRPr="001D45C4">
        <w:rPr>
          <w:lang w:val="sq-AL"/>
        </w:rPr>
        <w:tab/>
      </w:r>
      <w:r w:rsidR="00AA6791" w:rsidRPr="001D45C4">
        <w:rPr>
          <w:lang w:val="sq-AL"/>
        </w:rPr>
        <w:t xml:space="preserve"> </w:t>
      </w:r>
      <w:r w:rsidRPr="001D45C4">
        <w:rPr>
          <w:lang w:val="sq-AL"/>
        </w:rPr>
        <w:t xml:space="preserve">Dispozitat e </w:t>
      </w:r>
      <w:r w:rsidR="00AA6791" w:rsidRPr="001D45C4">
        <w:rPr>
          <w:lang w:val="sq-AL"/>
        </w:rPr>
        <w:t>n</w:t>
      </w:r>
      <w:r w:rsidRPr="001D45C4">
        <w:rPr>
          <w:lang w:val="sq-AL"/>
        </w:rPr>
        <w:t xml:space="preserve">eneve 10, 11, 12 dhe 21 nuk zbatohen për zërin e të ardhurave të paguara sipas një transaksioni, një pjese të një transaksioni ose një serie të transaksioneve, ose që rrjedh nga një njësi ekonomike, nëse qëllimi kryesor i përfundimit apo krijimit të tij është marrja e përfitimeve sipas </w:t>
      </w:r>
      <w:r w:rsidR="00C150F9" w:rsidRPr="001D45C4">
        <w:rPr>
          <w:lang w:val="sq-AL"/>
        </w:rPr>
        <w:t>n</w:t>
      </w:r>
      <w:r w:rsidRPr="001D45C4">
        <w:rPr>
          <w:lang w:val="sq-AL"/>
        </w:rPr>
        <w:t>eneve 10, 11, 12 dhe 21, dhe nëse - duke lënë mënjanë transaksionin, pjesën e transaksionit, serinë e transaksioneve ose njësinë ekonomike - zëri i të ardhurave është caktuar për një person që nuk është rezident i ndonjërit prej Shteteve Kontraktuese</w:t>
      </w:r>
      <w:r w:rsidR="00AA6791" w:rsidRPr="001D45C4">
        <w:rPr>
          <w:lang w:val="sq-AL"/>
        </w:rPr>
        <w:t>;</w:t>
      </w:r>
    </w:p>
    <w:p w:rsidR="00961AED" w:rsidRPr="001D45C4" w:rsidRDefault="00961AED" w:rsidP="00406B2B">
      <w:pPr>
        <w:pStyle w:val="Paragrafi"/>
        <w:rPr>
          <w:lang w:val="sq-AL"/>
        </w:rPr>
      </w:pPr>
      <w:r w:rsidRPr="001D45C4">
        <w:rPr>
          <w:lang w:val="sq-AL"/>
        </w:rPr>
        <w:t>b)</w:t>
      </w:r>
      <w:r w:rsidRPr="001D45C4">
        <w:rPr>
          <w:lang w:val="sq-AL"/>
        </w:rPr>
        <w:tab/>
      </w:r>
      <w:r w:rsidR="00AA6791" w:rsidRPr="001D45C4">
        <w:rPr>
          <w:lang w:val="sq-AL"/>
        </w:rPr>
        <w:t xml:space="preserve"> </w:t>
      </w:r>
      <w:r w:rsidRPr="001D45C4">
        <w:rPr>
          <w:lang w:val="sq-AL"/>
        </w:rPr>
        <w:t xml:space="preserve">Dispozitat e </w:t>
      </w:r>
      <w:proofErr w:type="spellStart"/>
      <w:r w:rsidRPr="001D45C4">
        <w:rPr>
          <w:lang w:val="sq-AL"/>
        </w:rPr>
        <w:t>nënparagrafit</w:t>
      </w:r>
      <w:proofErr w:type="spellEnd"/>
      <w:r w:rsidRPr="001D45C4">
        <w:rPr>
          <w:lang w:val="sq-AL"/>
        </w:rPr>
        <w:t xml:space="preserve"> </w:t>
      </w:r>
      <w:r w:rsidR="00E47CA0" w:rsidRPr="001D45C4">
        <w:rPr>
          <w:lang w:val="sq-AL"/>
        </w:rPr>
        <w:t>“</w:t>
      </w:r>
      <w:r w:rsidRPr="001D45C4">
        <w:rPr>
          <w:lang w:val="sq-AL"/>
        </w:rPr>
        <w:t>a</w:t>
      </w:r>
      <w:r w:rsidR="00E47CA0" w:rsidRPr="001D45C4">
        <w:rPr>
          <w:lang w:val="sq-AL"/>
        </w:rPr>
        <w:t>”,</w:t>
      </w:r>
      <w:r w:rsidRPr="001D45C4">
        <w:rPr>
          <w:lang w:val="sq-AL"/>
        </w:rPr>
        <w:t xml:space="preserve"> të paragrafit 2</w:t>
      </w:r>
      <w:r w:rsidR="00E47CA0" w:rsidRPr="001D45C4">
        <w:rPr>
          <w:lang w:val="sq-AL"/>
        </w:rPr>
        <w:t>,</w:t>
      </w:r>
      <w:r w:rsidRPr="001D45C4">
        <w:rPr>
          <w:lang w:val="sq-AL"/>
        </w:rPr>
        <w:t xml:space="preserve"> të </w:t>
      </w:r>
      <w:r w:rsidR="00AA6791" w:rsidRPr="001D45C4">
        <w:rPr>
          <w:lang w:val="sq-AL"/>
        </w:rPr>
        <w:t>n</w:t>
      </w:r>
      <w:r w:rsidRPr="001D45C4">
        <w:rPr>
          <w:lang w:val="sq-AL"/>
        </w:rPr>
        <w:t>enit</w:t>
      </w:r>
      <w:r w:rsidR="00E47CA0" w:rsidRPr="001D45C4">
        <w:rPr>
          <w:lang w:val="sq-AL"/>
        </w:rPr>
        <w:t xml:space="preserve"> </w:t>
      </w:r>
      <w:r w:rsidRPr="001D45C4">
        <w:rPr>
          <w:lang w:val="sq-AL"/>
        </w:rPr>
        <w:t>10</w:t>
      </w:r>
      <w:r w:rsidR="00E47CA0" w:rsidRPr="001D45C4">
        <w:rPr>
          <w:lang w:val="sq-AL"/>
        </w:rPr>
        <w:t>,</w:t>
      </w:r>
      <w:r w:rsidRPr="001D45C4">
        <w:rPr>
          <w:lang w:val="sq-AL"/>
        </w:rPr>
        <w:t xml:space="preserve"> nuk zbatohen për </w:t>
      </w:r>
      <w:proofErr w:type="spellStart"/>
      <w:r w:rsidRPr="001D45C4">
        <w:rPr>
          <w:lang w:val="sq-AL"/>
        </w:rPr>
        <w:t>dividentët</w:t>
      </w:r>
      <w:proofErr w:type="spellEnd"/>
      <w:r w:rsidRPr="001D45C4">
        <w:rPr>
          <w:lang w:val="sq-AL"/>
        </w:rPr>
        <w:t xml:space="preserve"> e paguar sipas një transaksioni, një pjesë të një transaksioni ose serie të transaksioneve, ose që rrjedhin nga një njësi ekonomike, nëse qëllimi kryesor i përfundimit apo krijimit të tyre është marrja e përfitimeve të </w:t>
      </w:r>
      <w:proofErr w:type="spellStart"/>
      <w:r w:rsidRPr="001D45C4">
        <w:rPr>
          <w:lang w:val="sq-AL"/>
        </w:rPr>
        <w:t>nënparagrafit</w:t>
      </w:r>
      <w:proofErr w:type="spellEnd"/>
      <w:r w:rsidRPr="001D45C4">
        <w:rPr>
          <w:lang w:val="sq-AL"/>
        </w:rPr>
        <w:t xml:space="preserve"> </w:t>
      </w:r>
      <w:r w:rsidR="003D7D6C">
        <w:rPr>
          <w:lang w:val="sq-AL"/>
        </w:rPr>
        <w:t>“</w:t>
      </w:r>
      <w:r w:rsidRPr="001D45C4">
        <w:rPr>
          <w:lang w:val="sq-AL"/>
        </w:rPr>
        <w:t>a</w:t>
      </w:r>
      <w:r w:rsidR="003D7D6C">
        <w:rPr>
          <w:lang w:val="sq-AL"/>
        </w:rPr>
        <w:t>”,</w:t>
      </w:r>
      <w:r w:rsidRPr="001D45C4">
        <w:rPr>
          <w:lang w:val="sq-AL"/>
        </w:rPr>
        <w:t xml:space="preserve"> të paragrafit 2</w:t>
      </w:r>
      <w:r w:rsidR="003D7D6C">
        <w:rPr>
          <w:lang w:val="sq-AL"/>
        </w:rPr>
        <w:t>,</w:t>
      </w:r>
      <w:r w:rsidRPr="001D45C4">
        <w:rPr>
          <w:lang w:val="sq-AL"/>
        </w:rPr>
        <w:t xml:space="preserve"> të </w:t>
      </w:r>
      <w:r w:rsidR="00AA6791" w:rsidRPr="001D45C4">
        <w:rPr>
          <w:lang w:val="sq-AL"/>
        </w:rPr>
        <w:t>n</w:t>
      </w:r>
      <w:r w:rsidRPr="001D45C4">
        <w:rPr>
          <w:lang w:val="sq-AL"/>
        </w:rPr>
        <w:t>enit 10, dhe nëse</w:t>
      </w:r>
      <w:r w:rsidR="00AA6791" w:rsidRPr="001D45C4">
        <w:rPr>
          <w:lang w:val="sq-AL"/>
        </w:rPr>
        <w:t xml:space="preserve"> </w:t>
      </w:r>
      <w:r w:rsidRPr="001D45C4">
        <w:rPr>
          <w:lang w:val="sq-AL"/>
        </w:rPr>
        <w:t>- duke lënë mënjanë transaksionin, pjesën e transaksionit, serinë e transaksioneve ose njësinë ekonomike - at</w:t>
      </w:r>
      <w:r w:rsidR="00AA6791" w:rsidRPr="001D45C4">
        <w:rPr>
          <w:lang w:val="sq-AL"/>
        </w:rPr>
        <w:t>a</w:t>
      </w:r>
      <w:r w:rsidRPr="001D45C4">
        <w:rPr>
          <w:lang w:val="sq-AL"/>
        </w:rPr>
        <w:t xml:space="preserve"> dividendë janë caktuar për një person i cili nuk i plotëson kushtet e </w:t>
      </w:r>
      <w:proofErr w:type="spellStart"/>
      <w:r w:rsidRPr="001D45C4">
        <w:rPr>
          <w:lang w:val="sq-AL"/>
        </w:rPr>
        <w:t>nënparagrafit</w:t>
      </w:r>
      <w:proofErr w:type="spellEnd"/>
      <w:r w:rsidRPr="001D45C4">
        <w:rPr>
          <w:lang w:val="sq-AL"/>
        </w:rPr>
        <w:t xml:space="preserve"> </w:t>
      </w:r>
      <w:r w:rsidR="003D7D6C">
        <w:rPr>
          <w:lang w:val="sq-AL"/>
        </w:rPr>
        <w:t>“</w:t>
      </w:r>
      <w:r w:rsidRPr="001D45C4">
        <w:rPr>
          <w:lang w:val="sq-AL"/>
        </w:rPr>
        <w:t>a</w:t>
      </w:r>
      <w:r w:rsidR="003D7D6C">
        <w:rPr>
          <w:lang w:val="sq-AL"/>
        </w:rPr>
        <w:t>”,</w:t>
      </w:r>
      <w:r w:rsidRPr="001D45C4">
        <w:rPr>
          <w:lang w:val="sq-AL"/>
        </w:rPr>
        <w:t xml:space="preserve"> të paragrafit 2</w:t>
      </w:r>
      <w:r w:rsidR="003D7D6C">
        <w:rPr>
          <w:lang w:val="sq-AL"/>
        </w:rPr>
        <w:t>,</w:t>
      </w:r>
      <w:r w:rsidRPr="001D45C4">
        <w:rPr>
          <w:lang w:val="sq-AL"/>
        </w:rPr>
        <w:t xml:space="preserve"> të </w:t>
      </w:r>
      <w:r w:rsidR="00AA6791" w:rsidRPr="001D45C4">
        <w:rPr>
          <w:lang w:val="sq-AL"/>
        </w:rPr>
        <w:t>n</w:t>
      </w:r>
      <w:r w:rsidRPr="001D45C4">
        <w:rPr>
          <w:lang w:val="sq-AL"/>
        </w:rPr>
        <w:t>enit 10</w:t>
      </w:r>
      <w:r w:rsidR="003D7D6C">
        <w:rPr>
          <w:lang w:val="sq-AL"/>
        </w:rPr>
        <w:t>,</w:t>
      </w:r>
      <w:r w:rsidRPr="001D45C4">
        <w:rPr>
          <w:lang w:val="sq-AL"/>
        </w:rPr>
        <w:t xml:space="preserve"> në lidhje me at</w:t>
      </w:r>
      <w:r w:rsidR="003D7D6C">
        <w:rPr>
          <w:lang w:val="sq-AL"/>
        </w:rPr>
        <w:t>a</w:t>
      </w:r>
      <w:r w:rsidRPr="001D45C4">
        <w:rPr>
          <w:lang w:val="sq-AL"/>
        </w:rPr>
        <w:t xml:space="preserve"> dividendë</w:t>
      </w:r>
      <w:r w:rsidR="00AA6791" w:rsidRPr="001D45C4">
        <w:rPr>
          <w:lang w:val="sq-AL"/>
        </w:rPr>
        <w:t>;</w:t>
      </w:r>
    </w:p>
    <w:p w:rsidR="00305B68" w:rsidRDefault="00305B68" w:rsidP="00406B2B">
      <w:pPr>
        <w:pStyle w:val="Paragrafi"/>
        <w:rPr>
          <w:lang w:val="sq-AL"/>
        </w:rPr>
      </w:pPr>
    </w:p>
    <w:p w:rsidR="00961AED" w:rsidRPr="001D45C4" w:rsidRDefault="00961AED" w:rsidP="00406B2B">
      <w:pPr>
        <w:pStyle w:val="Paragrafi"/>
        <w:rPr>
          <w:lang w:val="sq-AL"/>
        </w:rPr>
      </w:pPr>
      <w:r w:rsidRPr="001D45C4">
        <w:rPr>
          <w:lang w:val="sq-AL"/>
        </w:rPr>
        <w:lastRenderedPageBreak/>
        <w:t>c)</w:t>
      </w:r>
      <w:r w:rsidRPr="001D45C4">
        <w:rPr>
          <w:lang w:val="sq-AL"/>
        </w:rPr>
        <w:tab/>
      </w:r>
      <w:r w:rsidR="00AA6791" w:rsidRPr="001D45C4">
        <w:rPr>
          <w:lang w:val="sq-AL"/>
        </w:rPr>
        <w:t xml:space="preserve"> </w:t>
      </w:r>
      <w:r w:rsidRPr="001D45C4">
        <w:rPr>
          <w:lang w:val="sq-AL"/>
        </w:rPr>
        <w:t xml:space="preserve">Nëse - duke lënë mënjanë transaksionin, pjesën e transaksionit, serinë e transaksioneve apo njësinë ekonomike - zëri i të ardhurave është caktuar për një person i cili, sipas konventës për shmangien e taksimit të dyfishtë ndërmjet Shtetit në të cilin personi është rezident (banor) dhe Shtetit në të cilin lindin të ardhurat apo sipas një marrëveshjeje tjetër, do të ketë të drejtë për përfitime në lidhje me atë zë të të ardhurave ekuivalente ose më të favorshme se ato të disponueshme në bazë të kësaj Konvente për një rezident të një Shteti Kontraktues, qëllimi kryesor i transaksionit, i pjesës së transaksionit, serisë së transaksioneve ose i njësisë ekonomike nuk do të konsiderohet të jetë marrja e përfitimeve sipas </w:t>
      </w:r>
      <w:r w:rsidR="00AA6791" w:rsidRPr="001D45C4">
        <w:rPr>
          <w:lang w:val="sq-AL"/>
        </w:rPr>
        <w:t>n</w:t>
      </w:r>
      <w:r w:rsidRPr="001D45C4">
        <w:rPr>
          <w:lang w:val="sq-AL"/>
        </w:rPr>
        <w:t>eneve 10, 11, 12 dhe 21.</w:t>
      </w:r>
    </w:p>
    <w:p w:rsidR="00961AED" w:rsidRPr="001D45C4" w:rsidRDefault="00961AED" w:rsidP="00305B68">
      <w:pPr>
        <w:pStyle w:val="Hapesira7"/>
        <w:rPr>
          <w:lang w:val="sq-AL"/>
        </w:rPr>
      </w:pPr>
    </w:p>
    <w:p w:rsidR="00961AED" w:rsidRPr="001D45C4" w:rsidRDefault="00AA6791" w:rsidP="00305B68">
      <w:pPr>
        <w:pStyle w:val="Paragrafi"/>
        <w:ind w:firstLine="0"/>
        <w:jc w:val="center"/>
        <w:rPr>
          <w:lang w:val="sq-AL"/>
        </w:rPr>
      </w:pPr>
      <w:r w:rsidRPr="001D45C4">
        <w:rPr>
          <w:lang w:val="sq-AL"/>
        </w:rPr>
        <w:t>Neni 12</w:t>
      </w:r>
    </w:p>
    <w:p w:rsidR="00AA6791" w:rsidRPr="001D45C4" w:rsidRDefault="00AA6791" w:rsidP="00305B68">
      <w:pPr>
        <w:pStyle w:val="Hapesira7"/>
        <w:rPr>
          <w:lang w:val="sq-AL"/>
        </w:rPr>
      </w:pPr>
    </w:p>
    <w:p w:rsidR="00961AED" w:rsidRPr="001D45C4" w:rsidRDefault="00961AED" w:rsidP="00406B2B">
      <w:pPr>
        <w:pStyle w:val="Paragrafi"/>
        <w:rPr>
          <w:lang w:val="sq-AL"/>
        </w:rPr>
      </w:pPr>
      <w:r w:rsidRPr="001D45C4">
        <w:rPr>
          <w:lang w:val="sq-AL"/>
        </w:rPr>
        <w:t xml:space="preserve">Paragrafi </w:t>
      </w:r>
      <w:r w:rsidR="00E2742B" w:rsidRPr="001D45C4">
        <w:rPr>
          <w:lang w:val="sq-AL"/>
        </w:rPr>
        <w:t>5</w:t>
      </w:r>
      <w:r w:rsidR="00E2742B">
        <w:rPr>
          <w:lang w:val="sq-AL"/>
        </w:rPr>
        <w:t xml:space="preserve"> </w:t>
      </w:r>
      <w:r w:rsidRPr="001D45C4">
        <w:rPr>
          <w:lang w:val="sq-AL"/>
        </w:rPr>
        <w:t>në vijim  shtohet në Protokollin e Konventës:</w:t>
      </w:r>
    </w:p>
    <w:p w:rsidR="00961AED" w:rsidRPr="001D45C4" w:rsidRDefault="00AA6791" w:rsidP="00406B2B">
      <w:pPr>
        <w:pStyle w:val="Paragrafi"/>
        <w:rPr>
          <w:lang w:val="sq-AL"/>
        </w:rPr>
      </w:pPr>
      <w:r w:rsidRPr="001D45C4">
        <w:rPr>
          <w:lang w:val="sq-AL"/>
        </w:rPr>
        <w:t>“</w:t>
      </w:r>
      <w:r w:rsidR="00961AED" w:rsidRPr="001D45C4">
        <w:rPr>
          <w:lang w:val="sq-AL"/>
        </w:rPr>
        <w:t>5. Neni 11</w:t>
      </w:r>
    </w:p>
    <w:p w:rsidR="00961AED" w:rsidRPr="00305B68" w:rsidRDefault="00961AED" w:rsidP="00406B2B">
      <w:pPr>
        <w:pStyle w:val="Paragrafi"/>
        <w:rPr>
          <w:spacing w:val="-4"/>
          <w:lang w:val="sq-AL"/>
        </w:rPr>
      </w:pPr>
      <w:r w:rsidRPr="00305B68">
        <w:rPr>
          <w:spacing w:val="-4"/>
          <w:lang w:val="sq-AL"/>
        </w:rPr>
        <w:t xml:space="preserve">Është e kuptueshme se termi </w:t>
      </w:r>
      <w:r w:rsidR="00AA6791" w:rsidRPr="00305B68">
        <w:rPr>
          <w:spacing w:val="-4"/>
          <w:lang w:val="sq-AL"/>
        </w:rPr>
        <w:t>“</w:t>
      </w:r>
      <w:r w:rsidRPr="00305B68">
        <w:rPr>
          <w:spacing w:val="-4"/>
          <w:lang w:val="sq-AL"/>
        </w:rPr>
        <w:t>skema e pensioneve</w:t>
      </w:r>
      <w:r w:rsidR="00AA6791" w:rsidRPr="00305B68">
        <w:rPr>
          <w:spacing w:val="-4"/>
          <w:lang w:val="sq-AL"/>
        </w:rPr>
        <w:t>”</w:t>
      </w:r>
      <w:r w:rsidRPr="00305B68">
        <w:rPr>
          <w:spacing w:val="-4"/>
          <w:lang w:val="sq-AL"/>
        </w:rPr>
        <w:t xml:space="preserve">, siç përdoret në këtë </w:t>
      </w:r>
      <w:r w:rsidR="000C17C1" w:rsidRPr="00305B68">
        <w:rPr>
          <w:spacing w:val="-4"/>
          <w:lang w:val="sq-AL"/>
        </w:rPr>
        <w:t>n</w:t>
      </w:r>
      <w:r w:rsidRPr="00305B68">
        <w:rPr>
          <w:spacing w:val="-4"/>
          <w:lang w:val="sq-AL"/>
        </w:rPr>
        <w:t>en</w:t>
      </w:r>
      <w:r w:rsidR="00E2742B" w:rsidRPr="00305B68">
        <w:rPr>
          <w:spacing w:val="-4"/>
          <w:lang w:val="sq-AL"/>
        </w:rPr>
        <w:t>,</w:t>
      </w:r>
      <w:r w:rsidRPr="00305B68">
        <w:rPr>
          <w:spacing w:val="-4"/>
          <w:lang w:val="sq-AL"/>
        </w:rPr>
        <w:t xml:space="preserve"> nënkupton çdo plan, skemë, fond, fondacion, trust ose masë tjetër të krijuar në një Shtet Kontraktues, i cili rregullohet nga dhe përgjithësisht përjashtohet nga tatimi mbi të ardhurat në atë Shtet dhe që funksionon kryesisht për të administruar ose siguruar përfitimet e pensioneve apo të daljes në pension ose për përfitimin e të ardhurave në interes të një ose më shumë skemave të tilla dhe përfshin sa më poshtë:</w:t>
      </w:r>
    </w:p>
    <w:p w:rsidR="00961AED" w:rsidRPr="00305B68" w:rsidRDefault="00961AED" w:rsidP="00406B2B">
      <w:pPr>
        <w:pStyle w:val="Paragrafi"/>
        <w:rPr>
          <w:spacing w:val="-4"/>
          <w:lang w:val="sq-AL"/>
        </w:rPr>
      </w:pPr>
      <w:r w:rsidRPr="00305B68">
        <w:rPr>
          <w:spacing w:val="-4"/>
          <w:lang w:val="sq-AL"/>
        </w:rPr>
        <w:t>a) në Shqipëri, çdo skemë pensioni të mbuluar nga:</w:t>
      </w:r>
    </w:p>
    <w:p w:rsidR="00961AED" w:rsidRPr="00305B68" w:rsidRDefault="00961AED" w:rsidP="00406B2B">
      <w:pPr>
        <w:pStyle w:val="Paragrafi"/>
        <w:rPr>
          <w:spacing w:val="-4"/>
          <w:lang w:val="sq-AL"/>
        </w:rPr>
      </w:pPr>
      <w:r w:rsidRPr="00305B68">
        <w:rPr>
          <w:spacing w:val="-4"/>
          <w:lang w:val="sq-AL"/>
        </w:rPr>
        <w:t xml:space="preserve">i) </w:t>
      </w:r>
      <w:r w:rsidR="000C17C1" w:rsidRPr="00305B68">
        <w:rPr>
          <w:spacing w:val="-4"/>
          <w:lang w:val="sq-AL"/>
        </w:rPr>
        <w:t xml:space="preserve">ligji </w:t>
      </w:r>
      <w:r w:rsidR="00BE7450" w:rsidRPr="00305B68">
        <w:rPr>
          <w:spacing w:val="-4"/>
          <w:lang w:val="sq-AL"/>
        </w:rPr>
        <w:t xml:space="preserve">nr. </w:t>
      </w:r>
      <w:r w:rsidRPr="00305B68">
        <w:rPr>
          <w:spacing w:val="-4"/>
          <w:lang w:val="sq-AL"/>
        </w:rPr>
        <w:t>10197</w:t>
      </w:r>
      <w:r w:rsidR="0039564A" w:rsidRPr="00305B68">
        <w:rPr>
          <w:spacing w:val="-4"/>
          <w:lang w:val="sq-AL"/>
        </w:rPr>
        <w:t>,</w:t>
      </w:r>
      <w:r w:rsidRPr="00305B68">
        <w:rPr>
          <w:spacing w:val="-4"/>
          <w:lang w:val="sq-AL"/>
        </w:rPr>
        <w:t xml:space="preserve"> i datës 10.12.2009</w:t>
      </w:r>
      <w:r w:rsidR="0039564A" w:rsidRPr="00305B68">
        <w:rPr>
          <w:spacing w:val="-4"/>
          <w:lang w:val="sq-AL"/>
        </w:rPr>
        <w:t>, “Për</w:t>
      </w:r>
      <w:r w:rsidRPr="00305B68">
        <w:rPr>
          <w:spacing w:val="-4"/>
          <w:lang w:val="sq-AL"/>
        </w:rPr>
        <w:t xml:space="preserve"> </w:t>
      </w:r>
      <w:r w:rsidR="008C0D6C" w:rsidRPr="00305B68">
        <w:rPr>
          <w:spacing w:val="-4"/>
          <w:lang w:val="sq-AL"/>
        </w:rPr>
        <w:t>fondet e pensioneve vullnetare”</w:t>
      </w:r>
      <w:r w:rsidRPr="00305B68">
        <w:rPr>
          <w:spacing w:val="-4"/>
          <w:lang w:val="sq-AL"/>
        </w:rPr>
        <w:t>;</w:t>
      </w:r>
    </w:p>
    <w:p w:rsidR="00961AED" w:rsidRPr="00305B68" w:rsidRDefault="00961AED" w:rsidP="00406B2B">
      <w:pPr>
        <w:pStyle w:val="Paragrafi"/>
        <w:rPr>
          <w:spacing w:val="-4"/>
          <w:lang w:val="sq-AL"/>
        </w:rPr>
      </w:pPr>
      <w:proofErr w:type="spellStart"/>
      <w:r w:rsidRPr="00305B68">
        <w:rPr>
          <w:spacing w:val="-4"/>
          <w:lang w:val="sq-AL"/>
        </w:rPr>
        <w:t>ii</w:t>
      </w:r>
      <w:proofErr w:type="spellEnd"/>
      <w:r w:rsidRPr="00305B68">
        <w:rPr>
          <w:spacing w:val="-4"/>
          <w:lang w:val="sq-AL"/>
        </w:rPr>
        <w:t xml:space="preserve">) </w:t>
      </w:r>
      <w:r w:rsidR="000C17C1" w:rsidRPr="00305B68">
        <w:rPr>
          <w:spacing w:val="-4"/>
          <w:lang w:val="sq-AL"/>
        </w:rPr>
        <w:t xml:space="preserve">ligji </w:t>
      </w:r>
      <w:r w:rsidR="00BE7450" w:rsidRPr="00305B68">
        <w:rPr>
          <w:spacing w:val="-4"/>
          <w:lang w:val="sq-AL"/>
        </w:rPr>
        <w:t xml:space="preserve">nr. </w:t>
      </w:r>
      <w:r w:rsidRPr="00305B68">
        <w:rPr>
          <w:spacing w:val="-4"/>
          <w:lang w:val="sq-AL"/>
        </w:rPr>
        <w:t>7703</w:t>
      </w:r>
      <w:r w:rsidR="0039564A" w:rsidRPr="00305B68">
        <w:rPr>
          <w:spacing w:val="-4"/>
          <w:lang w:val="sq-AL"/>
        </w:rPr>
        <w:t>,</w:t>
      </w:r>
      <w:r w:rsidR="008C0D6C" w:rsidRPr="00305B68">
        <w:rPr>
          <w:spacing w:val="-4"/>
          <w:lang w:val="sq-AL"/>
        </w:rPr>
        <w:t xml:space="preserve"> i datës 11.</w:t>
      </w:r>
      <w:r w:rsidRPr="00305B68">
        <w:rPr>
          <w:spacing w:val="-4"/>
          <w:lang w:val="sq-AL"/>
        </w:rPr>
        <w:t>5.1993</w:t>
      </w:r>
      <w:r w:rsidR="0039564A" w:rsidRPr="00305B68">
        <w:rPr>
          <w:spacing w:val="-4"/>
          <w:lang w:val="sq-AL"/>
        </w:rPr>
        <w:t>, “Për</w:t>
      </w:r>
      <w:r w:rsidRPr="00305B68">
        <w:rPr>
          <w:spacing w:val="-4"/>
          <w:lang w:val="sq-AL"/>
        </w:rPr>
        <w:t xml:space="preserve"> </w:t>
      </w:r>
      <w:r w:rsidR="008C0D6C" w:rsidRPr="00305B68">
        <w:rPr>
          <w:spacing w:val="-4"/>
          <w:lang w:val="sq-AL"/>
        </w:rPr>
        <w:t xml:space="preserve">sigurimet shoqërore në </w:t>
      </w:r>
      <w:r w:rsidRPr="00305B68">
        <w:rPr>
          <w:spacing w:val="-4"/>
          <w:lang w:val="sq-AL"/>
        </w:rPr>
        <w:t>Republikën e Shqipërisë</w:t>
      </w:r>
      <w:r w:rsidR="008C0D6C" w:rsidRPr="00305B68">
        <w:rPr>
          <w:spacing w:val="-4"/>
          <w:lang w:val="sq-AL"/>
        </w:rPr>
        <w:t>”</w:t>
      </w:r>
      <w:r w:rsidRPr="00305B68">
        <w:rPr>
          <w:spacing w:val="-4"/>
          <w:lang w:val="sq-AL"/>
        </w:rPr>
        <w:t>;</w:t>
      </w:r>
    </w:p>
    <w:p w:rsidR="00961AED" w:rsidRPr="00305B68" w:rsidRDefault="00961AED" w:rsidP="00406B2B">
      <w:pPr>
        <w:pStyle w:val="Paragrafi"/>
        <w:rPr>
          <w:spacing w:val="-4"/>
          <w:lang w:val="sq-AL"/>
        </w:rPr>
      </w:pPr>
      <w:proofErr w:type="spellStart"/>
      <w:r w:rsidRPr="00305B68">
        <w:rPr>
          <w:spacing w:val="-4"/>
          <w:lang w:val="sq-AL"/>
        </w:rPr>
        <w:t>iii</w:t>
      </w:r>
      <w:proofErr w:type="spellEnd"/>
      <w:r w:rsidRPr="00305B68">
        <w:rPr>
          <w:spacing w:val="-4"/>
          <w:lang w:val="sq-AL"/>
        </w:rPr>
        <w:t xml:space="preserve">) </w:t>
      </w:r>
      <w:r w:rsidR="000C17C1" w:rsidRPr="00305B68">
        <w:rPr>
          <w:spacing w:val="-4"/>
          <w:lang w:val="sq-AL"/>
        </w:rPr>
        <w:t xml:space="preserve">ligji </w:t>
      </w:r>
      <w:r w:rsidR="00BE7450" w:rsidRPr="00305B68">
        <w:rPr>
          <w:spacing w:val="-4"/>
          <w:lang w:val="sq-AL"/>
        </w:rPr>
        <w:t xml:space="preserve">nr. </w:t>
      </w:r>
      <w:r w:rsidR="0039564A" w:rsidRPr="00305B68">
        <w:rPr>
          <w:spacing w:val="-4"/>
          <w:lang w:val="sq-AL"/>
        </w:rPr>
        <w:t>10142, i datës 15.</w:t>
      </w:r>
      <w:r w:rsidRPr="00305B68">
        <w:rPr>
          <w:spacing w:val="-4"/>
          <w:lang w:val="sq-AL"/>
        </w:rPr>
        <w:t>5.2009</w:t>
      </w:r>
      <w:r w:rsidR="0039564A" w:rsidRPr="00305B68">
        <w:rPr>
          <w:spacing w:val="-4"/>
          <w:lang w:val="sq-AL"/>
        </w:rPr>
        <w:t>, “Për</w:t>
      </w:r>
      <w:r w:rsidRPr="00305B68">
        <w:rPr>
          <w:spacing w:val="-4"/>
          <w:lang w:val="sq-AL"/>
        </w:rPr>
        <w:t xml:space="preserve"> </w:t>
      </w:r>
      <w:r w:rsidR="007B4CA9" w:rsidRPr="00305B68">
        <w:rPr>
          <w:spacing w:val="-4"/>
          <w:lang w:val="sq-AL"/>
        </w:rPr>
        <w:t xml:space="preserve">sigurimet suplementare shoqërore </w:t>
      </w:r>
      <w:r w:rsidRPr="00305B68">
        <w:rPr>
          <w:spacing w:val="-4"/>
          <w:lang w:val="sq-AL"/>
        </w:rPr>
        <w:t xml:space="preserve">për Forcat Ushtarake të Armatosura, </w:t>
      </w:r>
      <w:r w:rsidR="007B4CA9" w:rsidRPr="00305B68">
        <w:rPr>
          <w:spacing w:val="-4"/>
          <w:lang w:val="sq-AL"/>
        </w:rPr>
        <w:t xml:space="preserve">punonjësit </w:t>
      </w:r>
      <w:r w:rsidRPr="00305B68">
        <w:rPr>
          <w:spacing w:val="-4"/>
          <w:lang w:val="sq-AL"/>
        </w:rPr>
        <w:t>e Policisë së Shtetit, Gardës Kombëtare, Shërbimit të Inteligjencës, Policisë së Burgjeve,</w:t>
      </w:r>
      <w:r w:rsidR="007B4CA9" w:rsidRPr="00305B68">
        <w:rPr>
          <w:spacing w:val="-4"/>
          <w:lang w:val="sq-AL"/>
        </w:rPr>
        <w:t xml:space="preserve"> </w:t>
      </w:r>
      <w:r w:rsidRPr="00305B68">
        <w:rPr>
          <w:spacing w:val="-4"/>
          <w:lang w:val="sq-AL"/>
        </w:rPr>
        <w:t xml:space="preserve">Policisë së Zjarrit, Policisë së Shpëtimit dhe i Shërbimeve të </w:t>
      </w:r>
      <w:proofErr w:type="spellStart"/>
      <w:r w:rsidRPr="00305B68">
        <w:rPr>
          <w:spacing w:val="-4"/>
          <w:lang w:val="sq-AL"/>
        </w:rPr>
        <w:t>Auditimit</w:t>
      </w:r>
      <w:proofErr w:type="spellEnd"/>
      <w:r w:rsidRPr="00305B68">
        <w:rPr>
          <w:spacing w:val="-4"/>
          <w:lang w:val="sq-AL"/>
        </w:rPr>
        <w:t xml:space="preserve"> të Brendshëm në Republikën e Shqipërisë</w:t>
      </w:r>
      <w:r w:rsidR="008C0D6C" w:rsidRPr="00305B68">
        <w:rPr>
          <w:spacing w:val="-4"/>
          <w:lang w:val="sq-AL"/>
        </w:rPr>
        <w:t>”</w:t>
      </w:r>
      <w:r w:rsidRPr="00305B68">
        <w:rPr>
          <w:spacing w:val="-4"/>
          <w:lang w:val="sq-AL"/>
        </w:rPr>
        <w:t>;</w:t>
      </w:r>
    </w:p>
    <w:p w:rsidR="00961AED" w:rsidRPr="001D45C4" w:rsidRDefault="00961AED" w:rsidP="00406B2B">
      <w:pPr>
        <w:pStyle w:val="Paragrafi"/>
        <w:rPr>
          <w:lang w:val="sq-AL"/>
        </w:rPr>
      </w:pPr>
      <w:proofErr w:type="spellStart"/>
      <w:r w:rsidRPr="001D45C4">
        <w:rPr>
          <w:lang w:val="sq-AL"/>
        </w:rPr>
        <w:t>iv</w:t>
      </w:r>
      <w:proofErr w:type="spellEnd"/>
      <w:r w:rsidRPr="001D45C4">
        <w:rPr>
          <w:lang w:val="sq-AL"/>
        </w:rPr>
        <w:t xml:space="preserve">) </w:t>
      </w:r>
      <w:r w:rsidR="000C17C1" w:rsidRPr="001D45C4">
        <w:rPr>
          <w:lang w:val="sq-AL"/>
        </w:rPr>
        <w:t xml:space="preserve">ligji </w:t>
      </w:r>
      <w:r w:rsidR="00BE7450" w:rsidRPr="001D45C4">
        <w:rPr>
          <w:lang w:val="sq-AL"/>
        </w:rPr>
        <w:t xml:space="preserve">nr. </w:t>
      </w:r>
      <w:r w:rsidR="005146B5" w:rsidRPr="001D45C4">
        <w:rPr>
          <w:lang w:val="sq-AL"/>
        </w:rPr>
        <w:t>8097</w:t>
      </w:r>
      <w:r w:rsidR="0039564A" w:rsidRPr="001D45C4">
        <w:rPr>
          <w:lang w:val="sq-AL"/>
        </w:rPr>
        <w:t>,</w:t>
      </w:r>
      <w:r w:rsidR="005146B5" w:rsidRPr="001D45C4">
        <w:rPr>
          <w:lang w:val="sq-AL"/>
        </w:rPr>
        <w:t xml:space="preserve"> i datës 21.</w:t>
      </w:r>
      <w:r w:rsidRPr="001D45C4">
        <w:rPr>
          <w:lang w:val="sq-AL"/>
        </w:rPr>
        <w:t>3.1996</w:t>
      </w:r>
      <w:r w:rsidR="005146B5" w:rsidRPr="001D45C4">
        <w:rPr>
          <w:lang w:val="sq-AL"/>
        </w:rPr>
        <w:t>, “Për</w:t>
      </w:r>
      <w:r w:rsidRPr="001D45C4">
        <w:rPr>
          <w:lang w:val="sq-AL"/>
        </w:rPr>
        <w:t xml:space="preserve"> </w:t>
      </w:r>
      <w:r w:rsidR="005146B5" w:rsidRPr="001D45C4">
        <w:rPr>
          <w:lang w:val="sq-AL"/>
        </w:rPr>
        <w:t xml:space="preserve">pensionet suplementare shtetërore për personat </w:t>
      </w:r>
      <w:r w:rsidRPr="001D45C4">
        <w:rPr>
          <w:lang w:val="sq-AL"/>
        </w:rPr>
        <w:t xml:space="preserve">që kryenin </w:t>
      </w:r>
      <w:r w:rsidR="005146B5" w:rsidRPr="001D45C4">
        <w:rPr>
          <w:lang w:val="sq-AL"/>
        </w:rPr>
        <w:t>funksione kushtetuese dhe punonjësit shtetërorë”;</w:t>
      </w:r>
      <w:r w:rsidRPr="001D45C4">
        <w:rPr>
          <w:lang w:val="sq-AL"/>
        </w:rPr>
        <w:t xml:space="preserve"> </w:t>
      </w:r>
    </w:p>
    <w:p w:rsidR="00961AED" w:rsidRPr="001D45C4" w:rsidRDefault="00961AED" w:rsidP="00406B2B">
      <w:pPr>
        <w:pStyle w:val="Paragrafi"/>
        <w:rPr>
          <w:lang w:val="sq-AL"/>
        </w:rPr>
      </w:pPr>
      <w:r w:rsidRPr="001D45C4">
        <w:rPr>
          <w:lang w:val="sq-AL"/>
        </w:rPr>
        <w:lastRenderedPageBreak/>
        <w:t xml:space="preserve">v) </w:t>
      </w:r>
      <w:r w:rsidR="000C17C1" w:rsidRPr="001D45C4">
        <w:rPr>
          <w:lang w:val="sq-AL"/>
        </w:rPr>
        <w:t xml:space="preserve">ligji </w:t>
      </w:r>
      <w:r w:rsidR="00BE7450" w:rsidRPr="001D45C4">
        <w:rPr>
          <w:lang w:val="sq-AL"/>
        </w:rPr>
        <w:t xml:space="preserve">nr. </w:t>
      </w:r>
      <w:r w:rsidRPr="001D45C4">
        <w:rPr>
          <w:lang w:val="sq-AL"/>
        </w:rPr>
        <w:t>10139</w:t>
      </w:r>
      <w:r w:rsidR="000C17C1" w:rsidRPr="001D45C4">
        <w:rPr>
          <w:lang w:val="sq-AL"/>
        </w:rPr>
        <w:t>,</w:t>
      </w:r>
      <w:r w:rsidR="005146B5" w:rsidRPr="001D45C4">
        <w:rPr>
          <w:lang w:val="sq-AL"/>
        </w:rPr>
        <w:t xml:space="preserve"> i datës 15.</w:t>
      </w:r>
      <w:r w:rsidRPr="001D45C4">
        <w:rPr>
          <w:lang w:val="sq-AL"/>
        </w:rPr>
        <w:t>5.2009</w:t>
      </w:r>
      <w:r w:rsidR="000C17C1" w:rsidRPr="001D45C4">
        <w:rPr>
          <w:lang w:val="sq-AL"/>
        </w:rPr>
        <w:t>,</w:t>
      </w:r>
      <w:r w:rsidRPr="001D45C4">
        <w:rPr>
          <w:lang w:val="sq-AL"/>
        </w:rPr>
        <w:t xml:space="preserve"> </w:t>
      </w:r>
      <w:r w:rsidR="000C17C1" w:rsidRPr="001D45C4">
        <w:rPr>
          <w:lang w:val="sq-AL"/>
        </w:rPr>
        <w:t>“P</w:t>
      </w:r>
      <w:r w:rsidRPr="001D45C4">
        <w:rPr>
          <w:lang w:val="sq-AL"/>
        </w:rPr>
        <w:t xml:space="preserve">ër </w:t>
      </w:r>
      <w:r w:rsidR="000C17C1" w:rsidRPr="001D45C4">
        <w:rPr>
          <w:lang w:val="sq-AL"/>
        </w:rPr>
        <w:t>pensionet suplementare shtetërore të punonjësve të universiteteve, institucioneve të arsimit të lartë</w:t>
      </w:r>
      <w:r w:rsidRPr="001D45C4">
        <w:rPr>
          <w:lang w:val="sq-AL"/>
        </w:rPr>
        <w:t>, Qendrës për Studime Shqiptare, Akademisë së Shkencave dhe të gjitha institucioneve të tjera kërkimore publike në Republikën e Shqipërisë, të cilët kanë tituj akademikë</w:t>
      </w:r>
      <w:r w:rsidR="000C17C1" w:rsidRPr="001D45C4">
        <w:rPr>
          <w:lang w:val="sq-AL"/>
        </w:rPr>
        <w:t>”</w:t>
      </w:r>
      <w:r w:rsidRPr="001D45C4">
        <w:rPr>
          <w:lang w:val="sq-AL"/>
        </w:rPr>
        <w:t>;</w:t>
      </w:r>
    </w:p>
    <w:p w:rsidR="00961AED" w:rsidRPr="001D45C4" w:rsidRDefault="00961AED" w:rsidP="00406B2B">
      <w:pPr>
        <w:pStyle w:val="Paragrafi"/>
        <w:rPr>
          <w:lang w:val="sq-AL"/>
        </w:rPr>
      </w:pPr>
      <w:proofErr w:type="spellStart"/>
      <w:r w:rsidRPr="001D45C4">
        <w:rPr>
          <w:lang w:val="sq-AL"/>
        </w:rPr>
        <w:t>vi</w:t>
      </w:r>
      <w:proofErr w:type="spellEnd"/>
      <w:r w:rsidRPr="001D45C4">
        <w:rPr>
          <w:lang w:val="sq-AL"/>
        </w:rPr>
        <w:t xml:space="preserve">) </w:t>
      </w:r>
      <w:r w:rsidR="000C17C1" w:rsidRPr="001D45C4">
        <w:rPr>
          <w:lang w:val="sq-AL"/>
        </w:rPr>
        <w:t xml:space="preserve">ligji </w:t>
      </w:r>
      <w:r w:rsidR="00BE7450" w:rsidRPr="001D45C4">
        <w:rPr>
          <w:lang w:val="sq-AL"/>
        </w:rPr>
        <w:t xml:space="preserve">nr. </w:t>
      </w:r>
      <w:r w:rsidRPr="001D45C4">
        <w:rPr>
          <w:lang w:val="sq-AL"/>
        </w:rPr>
        <w:t>150/2014</w:t>
      </w:r>
      <w:r w:rsidR="00076151" w:rsidRPr="001D45C4">
        <w:rPr>
          <w:lang w:val="sq-AL"/>
        </w:rPr>
        <w:t>, “P</w:t>
      </w:r>
      <w:r w:rsidRPr="001D45C4">
        <w:rPr>
          <w:lang w:val="sq-AL"/>
        </w:rPr>
        <w:t xml:space="preserve">ër </w:t>
      </w:r>
      <w:r w:rsidR="00076151" w:rsidRPr="001D45C4">
        <w:rPr>
          <w:lang w:val="sq-AL"/>
        </w:rPr>
        <w:t>pensionet e minatorëve”</w:t>
      </w:r>
      <w:r w:rsidRPr="001D45C4">
        <w:rPr>
          <w:lang w:val="sq-AL"/>
        </w:rPr>
        <w:t>;</w:t>
      </w:r>
    </w:p>
    <w:p w:rsidR="00961AED" w:rsidRPr="001D45C4" w:rsidRDefault="00961AED" w:rsidP="00406B2B">
      <w:pPr>
        <w:pStyle w:val="Paragrafi"/>
        <w:rPr>
          <w:lang w:val="sq-AL"/>
        </w:rPr>
      </w:pPr>
      <w:r w:rsidRPr="001D45C4">
        <w:rPr>
          <w:lang w:val="sq-AL"/>
        </w:rPr>
        <w:t>b) në Zvicër, të gjitha skemat e pensionit të mbuluara nga:</w:t>
      </w:r>
    </w:p>
    <w:p w:rsidR="00961AED" w:rsidRPr="001D45C4" w:rsidRDefault="00961AED" w:rsidP="00406B2B">
      <w:pPr>
        <w:pStyle w:val="Paragrafi"/>
        <w:rPr>
          <w:lang w:val="sq-AL"/>
        </w:rPr>
      </w:pPr>
      <w:r w:rsidRPr="001D45C4">
        <w:rPr>
          <w:lang w:val="sq-AL"/>
        </w:rPr>
        <w:t>i) Akti Federal mbi sigurimin e pleqërisë dhe sigurimin e pasardhësve, i datës 20 dhjetor 1946;</w:t>
      </w:r>
    </w:p>
    <w:p w:rsidR="00961AED" w:rsidRPr="001D45C4" w:rsidRDefault="00961AED" w:rsidP="00406B2B">
      <w:pPr>
        <w:pStyle w:val="Paragrafi"/>
        <w:rPr>
          <w:lang w:val="sq-AL"/>
        </w:rPr>
      </w:pPr>
      <w:proofErr w:type="spellStart"/>
      <w:r w:rsidRPr="001D45C4">
        <w:rPr>
          <w:lang w:val="sq-AL"/>
        </w:rPr>
        <w:t>ii</w:t>
      </w:r>
      <w:proofErr w:type="spellEnd"/>
      <w:r w:rsidRPr="001D45C4">
        <w:rPr>
          <w:lang w:val="sq-AL"/>
        </w:rPr>
        <w:t>) Akti Federal mbi sigurimin e personave me aftësi të kufizuara, i datës 19 qershor 1959;</w:t>
      </w:r>
    </w:p>
    <w:p w:rsidR="00961AED" w:rsidRPr="001D45C4" w:rsidRDefault="00961AED" w:rsidP="00406B2B">
      <w:pPr>
        <w:pStyle w:val="Paragrafi"/>
        <w:rPr>
          <w:lang w:val="sq-AL"/>
        </w:rPr>
      </w:pPr>
      <w:proofErr w:type="spellStart"/>
      <w:r w:rsidRPr="001D45C4">
        <w:rPr>
          <w:lang w:val="sq-AL"/>
        </w:rPr>
        <w:t>iii</w:t>
      </w:r>
      <w:proofErr w:type="spellEnd"/>
      <w:r w:rsidRPr="001D45C4">
        <w:rPr>
          <w:lang w:val="sq-AL"/>
        </w:rPr>
        <w:t>) Akti Federal mbi pensionet suplementare në lidhje me sigurimin e pleqërisë, të pasardhësve dhe personat me aftësi të kufizuara, i datës 6 tetor 2006;</w:t>
      </w:r>
    </w:p>
    <w:p w:rsidR="00961AED" w:rsidRPr="001D45C4" w:rsidRDefault="00961AED" w:rsidP="00406B2B">
      <w:pPr>
        <w:pStyle w:val="Paragrafi"/>
        <w:rPr>
          <w:lang w:val="sq-AL"/>
        </w:rPr>
      </w:pPr>
      <w:proofErr w:type="spellStart"/>
      <w:r w:rsidRPr="001D45C4">
        <w:rPr>
          <w:lang w:val="sq-AL"/>
        </w:rPr>
        <w:t>iv</w:t>
      </w:r>
      <w:proofErr w:type="spellEnd"/>
      <w:r w:rsidRPr="001D45C4">
        <w:rPr>
          <w:lang w:val="sq-AL"/>
        </w:rPr>
        <w:t>) Akti Federal mbi sigurimin e pleqërisë, sigurimin e pasardhësve dhe personave me aftësi të kufizuara, i pagueshëm për sa i përket punësimit ose vetëpunësimit</w:t>
      </w:r>
      <w:r w:rsidR="005C7B77" w:rsidRPr="001D45C4">
        <w:rPr>
          <w:lang w:val="sq-AL"/>
        </w:rPr>
        <w:t>,</w:t>
      </w:r>
      <w:r w:rsidRPr="001D45C4">
        <w:rPr>
          <w:lang w:val="sq-AL"/>
        </w:rPr>
        <w:t xml:space="preserve"> të datës 25 qershor 1982, duke përfshirë skemat e paregjistruara të pensioneve</w:t>
      </w:r>
      <w:r w:rsidR="000E1014">
        <w:rPr>
          <w:lang w:val="sq-AL"/>
        </w:rPr>
        <w:t>,</w:t>
      </w:r>
      <w:r w:rsidRPr="001D45C4">
        <w:rPr>
          <w:lang w:val="sq-AL"/>
        </w:rPr>
        <w:t xml:space="preserve"> të cilat ofrojnë planet e pensioneve profesionale; dhe</w:t>
      </w:r>
    </w:p>
    <w:p w:rsidR="00961AED" w:rsidRPr="001D45C4" w:rsidRDefault="00961AED" w:rsidP="00406B2B">
      <w:pPr>
        <w:pStyle w:val="Paragrafi"/>
        <w:rPr>
          <w:lang w:val="sq-AL"/>
        </w:rPr>
      </w:pPr>
      <w:r w:rsidRPr="001D45C4">
        <w:rPr>
          <w:lang w:val="sq-AL"/>
        </w:rPr>
        <w:t xml:space="preserve">v) format e skemave individuale </w:t>
      </w:r>
      <w:proofErr w:type="spellStart"/>
      <w:r w:rsidRPr="001D45C4">
        <w:rPr>
          <w:lang w:val="sq-AL"/>
        </w:rPr>
        <w:t>pensionale</w:t>
      </w:r>
      <w:proofErr w:type="spellEnd"/>
      <w:r w:rsidRPr="001D45C4">
        <w:rPr>
          <w:lang w:val="sq-AL"/>
        </w:rPr>
        <w:t xml:space="preserve"> të njohura, të krahasueshme me planet e pensioneve profesionale, në përputhje me </w:t>
      </w:r>
      <w:r w:rsidR="00076151" w:rsidRPr="001D45C4">
        <w:rPr>
          <w:lang w:val="sq-AL"/>
        </w:rPr>
        <w:t>n</w:t>
      </w:r>
      <w:r w:rsidRPr="001D45C4">
        <w:rPr>
          <w:lang w:val="sq-AL"/>
        </w:rPr>
        <w:t>enin 82 të Aktit Federal</w:t>
      </w:r>
      <w:r w:rsidR="000E1014">
        <w:rPr>
          <w:lang w:val="sq-AL"/>
        </w:rPr>
        <w:t>,</w:t>
      </w:r>
      <w:r w:rsidRPr="001D45C4">
        <w:rPr>
          <w:lang w:val="sq-AL"/>
        </w:rPr>
        <w:t xml:space="preserve"> mbi sigurimin e pleqërisë, të pasardhësve dhe personave me aftësi të kufizuara, të pagueshme për sa i përket punësimit ose vetëpunësimit</w:t>
      </w:r>
      <w:r w:rsidR="000E1014">
        <w:rPr>
          <w:lang w:val="sq-AL"/>
        </w:rPr>
        <w:t>,</w:t>
      </w:r>
      <w:r w:rsidRPr="001D45C4">
        <w:rPr>
          <w:lang w:val="sq-AL"/>
        </w:rPr>
        <w:t xml:space="preserve"> të datës 25 qershor 1982</w:t>
      </w:r>
      <w:r w:rsidR="00076151" w:rsidRPr="001D45C4">
        <w:rPr>
          <w:lang w:val="sq-AL"/>
        </w:rPr>
        <w:t>;</w:t>
      </w:r>
    </w:p>
    <w:p w:rsidR="00961AED" w:rsidRPr="001D45C4" w:rsidRDefault="00961AED" w:rsidP="00406B2B">
      <w:pPr>
        <w:pStyle w:val="Paragrafi"/>
        <w:rPr>
          <w:lang w:val="sq-AL"/>
        </w:rPr>
      </w:pPr>
      <w:r w:rsidRPr="001D45C4">
        <w:rPr>
          <w:lang w:val="sq-AL"/>
        </w:rPr>
        <w:t>c) dhe çdo skemë identike ose të ngjashme të vendosur sipas legjislacionit të paraqitur pas datës së nënshkrimit të këtij Protokolli, siç është rënë dakord ndërmjet autoriteteve kompetente të Shteteve Kontraktuese.</w:t>
      </w:r>
      <w:r w:rsidR="00AA6791" w:rsidRPr="001D45C4">
        <w:rPr>
          <w:lang w:val="sq-AL"/>
        </w:rPr>
        <w:t>”</w:t>
      </w:r>
      <w:r w:rsidR="000E1014">
        <w:rPr>
          <w:lang w:val="sq-AL"/>
        </w:rPr>
        <w:t>.</w:t>
      </w:r>
    </w:p>
    <w:p w:rsidR="00961AED" w:rsidRPr="001D45C4" w:rsidRDefault="00961AED" w:rsidP="00305B68">
      <w:pPr>
        <w:pStyle w:val="Hapesira7"/>
        <w:rPr>
          <w:lang w:val="sq-AL"/>
        </w:rPr>
      </w:pPr>
    </w:p>
    <w:p w:rsidR="00961AED" w:rsidRPr="001D45C4" w:rsidRDefault="000C17C1" w:rsidP="00305B68">
      <w:pPr>
        <w:pStyle w:val="Paragrafi"/>
        <w:ind w:firstLine="0"/>
        <w:jc w:val="center"/>
        <w:rPr>
          <w:lang w:val="sq-AL"/>
        </w:rPr>
      </w:pPr>
      <w:r w:rsidRPr="001D45C4">
        <w:rPr>
          <w:lang w:val="sq-AL"/>
        </w:rPr>
        <w:t>Neni 13</w:t>
      </w:r>
    </w:p>
    <w:p w:rsidR="00961AED" w:rsidRPr="001D45C4" w:rsidRDefault="00961AED" w:rsidP="00305B68">
      <w:pPr>
        <w:pStyle w:val="Hapesira7"/>
        <w:rPr>
          <w:lang w:val="sq-AL"/>
        </w:rPr>
      </w:pPr>
    </w:p>
    <w:p w:rsidR="00961AED" w:rsidRPr="001D45C4" w:rsidRDefault="00961AED" w:rsidP="00406B2B">
      <w:pPr>
        <w:pStyle w:val="Paragrafi"/>
        <w:rPr>
          <w:lang w:val="sq-AL"/>
        </w:rPr>
      </w:pPr>
      <w:r w:rsidRPr="001D45C4">
        <w:rPr>
          <w:lang w:val="sq-AL"/>
        </w:rPr>
        <w:t>Paragrafi 7 në vijim i shtohet Protokollit të Konventës:</w:t>
      </w:r>
    </w:p>
    <w:p w:rsidR="00961AED" w:rsidRPr="001D45C4" w:rsidRDefault="00AA6791" w:rsidP="00406B2B">
      <w:pPr>
        <w:pStyle w:val="Paragrafi"/>
        <w:rPr>
          <w:lang w:val="sq-AL"/>
        </w:rPr>
      </w:pPr>
      <w:r w:rsidRPr="001D45C4">
        <w:rPr>
          <w:lang w:val="sq-AL"/>
        </w:rPr>
        <w:t>“</w:t>
      </w:r>
      <w:r w:rsidR="00961AED" w:rsidRPr="001D45C4">
        <w:rPr>
          <w:lang w:val="sq-AL"/>
        </w:rPr>
        <w:t>7.</w:t>
      </w:r>
      <w:r w:rsidR="00961AED" w:rsidRPr="001D45C4">
        <w:rPr>
          <w:lang w:val="sq-AL"/>
        </w:rPr>
        <w:tab/>
      </w:r>
      <w:r w:rsidR="007055B8" w:rsidRPr="001D45C4">
        <w:rPr>
          <w:lang w:val="sq-AL"/>
        </w:rPr>
        <w:t xml:space="preserve"> </w:t>
      </w:r>
      <w:r w:rsidR="00961AED" w:rsidRPr="001D45C4">
        <w:rPr>
          <w:lang w:val="sq-AL"/>
        </w:rPr>
        <w:t>Neni 12</w:t>
      </w:r>
    </w:p>
    <w:p w:rsidR="00961AED" w:rsidRPr="001D45C4" w:rsidRDefault="00961AED" w:rsidP="00406B2B">
      <w:pPr>
        <w:pStyle w:val="Paragrafi"/>
        <w:rPr>
          <w:lang w:val="sq-AL"/>
        </w:rPr>
      </w:pPr>
      <w:r w:rsidRPr="001D45C4">
        <w:rPr>
          <w:lang w:val="sq-AL"/>
        </w:rPr>
        <w:t xml:space="preserve">Duke iu referuar paragrafit 2 të </w:t>
      </w:r>
      <w:r w:rsidR="00C77664" w:rsidRPr="001D45C4">
        <w:rPr>
          <w:lang w:val="sq-AL"/>
        </w:rPr>
        <w:t>n</w:t>
      </w:r>
      <w:r w:rsidRPr="001D45C4">
        <w:rPr>
          <w:lang w:val="sq-AL"/>
        </w:rPr>
        <w:t>enit 12, nëse Republika e Shqipërisë lidh një Marrëveshje të çdo lloji dhe natyre apo një Marrëveshje të Tatimit të Dyfishtë, me një shtet anëtar të Bashkimit E</w:t>
      </w:r>
      <w:r w:rsidR="00C77664" w:rsidRPr="001D45C4">
        <w:rPr>
          <w:lang w:val="sq-AL"/>
        </w:rPr>
        <w:t>v</w:t>
      </w:r>
      <w:r w:rsidRPr="001D45C4">
        <w:rPr>
          <w:lang w:val="sq-AL"/>
        </w:rPr>
        <w:t>ropian ose të Zonës Ekonomike Evropiane, duke siguruar norma tatimore</w:t>
      </w:r>
      <w:r w:rsidR="00B07901">
        <w:rPr>
          <w:lang w:val="sq-AL"/>
        </w:rPr>
        <w:t>,</w:t>
      </w:r>
      <w:r w:rsidRPr="001D45C4">
        <w:rPr>
          <w:lang w:val="sq-AL"/>
        </w:rPr>
        <w:t xml:space="preserve"> më të ulëta se 5 për qind</w:t>
      </w:r>
      <w:r w:rsidR="00B07901">
        <w:rPr>
          <w:lang w:val="sq-AL"/>
        </w:rPr>
        <w:t>,</w:t>
      </w:r>
      <w:r w:rsidRPr="001D45C4">
        <w:rPr>
          <w:lang w:val="sq-AL"/>
        </w:rPr>
        <w:t xml:space="preserve"> siç parashikohet në këtë </w:t>
      </w:r>
      <w:r w:rsidR="00C77664" w:rsidRPr="001D45C4">
        <w:rPr>
          <w:lang w:val="sq-AL"/>
        </w:rPr>
        <w:t>n</w:t>
      </w:r>
      <w:r w:rsidRPr="001D45C4">
        <w:rPr>
          <w:lang w:val="sq-AL"/>
        </w:rPr>
        <w:t xml:space="preserve">en </w:t>
      </w:r>
      <w:r w:rsidRPr="001D45C4">
        <w:rPr>
          <w:lang w:val="sq-AL"/>
        </w:rPr>
        <w:lastRenderedPageBreak/>
        <w:t xml:space="preserve">12, kjo normë më e ulët do të jetë automatikisht e zbatueshme në këtë Konventë sapo ajo të hyjë në fuqi ndërmjet Republikës së Shqipërisë dhe këtij shteti anëtar të Bashkimit </w:t>
      </w:r>
      <w:r w:rsidR="00C77664" w:rsidRPr="001D45C4">
        <w:rPr>
          <w:lang w:val="sq-AL"/>
        </w:rPr>
        <w:t>Evropian</w:t>
      </w:r>
      <w:r w:rsidRPr="001D45C4">
        <w:rPr>
          <w:lang w:val="sq-AL"/>
        </w:rPr>
        <w:t xml:space="preserve"> ose Zonës Ekonomike </w:t>
      </w:r>
      <w:r w:rsidR="00C77664" w:rsidRPr="001D45C4">
        <w:rPr>
          <w:lang w:val="sq-AL"/>
        </w:rPr>
        <w:t>Evropiane</w:t>
      </w:r>
      <w:r w:rsidRPr="001D45C4">
        <w:rPr>
          <w:lang w:val="sq-AL"/>
        </w:rPr>
        <w:t>.</w:t>
      </w:r>
    </w:p>
    <w:p w:rsidR="00961AED" w:rsidRPr="001D45C4" w:rsidRDefault="00961AED" w:rsidP="00305B68">
      <w:pPr>
        <w:pStyle w:val="Hapesira7"/>
        <w:rPr>
          <w:lang w:val="sq-AL"/>
        </w:rPr>
      </w:pPr>
    </w:p>
    <w:p w:rsidR="00961AED" w:rsidRPr="001D45C4" w:rsidRDefault="007055B8" w:rsidP="00305B68">
      <w:pPr>
        <w:pStyle w:val="Paragrafi"/>
        <w:ind w:firstLine="0"/>
        <w:jc w:val="center"/>
        <w:rPr>
          <w:lang w:val="sq-AL"/>
        </w:rPr>
      </w:pPr>
      <w:r w:rsidRPr="001D45C4">
        <w:rPr>
          <w:lang w:val="sq-AL"/>
        </w:rPr>
        <w:t>Neni 14</w:t>
      </w:r>
    </w:p>
    <w:p w:rsidR="00961AED" w:rsidRPr="001D45C4" w:rsidRDefault="00961AED" w:rsidP="00305B68">
      <w:pPr>
        <w:pStyle w:val="Hapesira7"/>
        <w:rPr>
          <w:lang w:val="sq-AL"/>
        </w:rPr>
      </w:pPr>
    </w:p>
    <w:p w:rsidR="00961AED" w:rsidRPr="001D45C4" w:rsidRDefault="00961AED" w:rsidP="00406B2B">
      <w:pPr>
        <w:pStyle w:val="Paragrafi"/>
        <w:rPr>
          <w:lang w:val="sq-AL"/>
        </w:rPr>
      </w:pPr>
      <w:r w:rsidRPr="001D45C4">
        <w:rPr>
          <w:lang w:val="sq-AL"/>
        </w:rPr>
        <w:t>Paragrafi 8 në vijim i shtohet Protokollit të Konventës:</w:t>
      </w:r>
    </w:p>
    <w:p w:rsidR="00961AED" w:rsidRPr="001D45C4" w:rsidRDefault="00AA6791" w:rsidP="00406B2B">
      <w:pPr>
        <w:pStyle w:val="Paragrafi"/>
        <w:rPr>
          <w:lang w:val="sq-AL"/>
        </w:rPr>
      </w:pPr>
      <w:r w:rsidRPr="001D45C4">
        <w:rPr>
          <w:lang w:val="sq-AL"/>
        </w:rPr>
        <w:t>“</w:t>
      </w:r>
      <w:r w:rsidR="00961AED" w:rsidRPr="001D45C4">
        <w:rPr>
          <w:lang w:val="sq-AL"/>
        </w:rPr>
        <w:t>8.</w:t>
      </w:r>
      <w:r w:rsidR="00961AED" w:rsidRPr="001D45C4">
        <w:rPr>
          <w:lang w:val="sq-AL"/>
        </w:rPr>
        <w:tab/>
      </w:r>
      <w:r w:rsidR="00191D8C" w:rsidRPr="001D45C4">
        <w:rPr>
          <w:lang w:val="sq-AL"/>
        </w:rPr>
        <w:t xml:space="preserve"> </w:t>
      </w:r>
      <w:r w:rsidR="00961AED" w:rsidRPr="001D45C4">
        <w:rPr>
          <w:lang w:val="sq-AL"/>
        </w:rPr>
        <w:t>Neni 26</w:t>
      </w:r>
    </w:p>
    <w:p w:rsidR="00961AED" w:rsidRPr="001D45C4" w:rsidRDefault="00961AED" w:rsidP="00406B2B">
      <w:pPr>
        <w:pStyle w:val="Paragrafi"/>
        <w:rPr>
          <w:lang w:val="sq-AL"/>
        </w:rPr>
      </w:pPr>
      <w:r w:rsidRPr="001D45C4">
        <w:rPr>
          <w:lang w:val="sq-AL"/>
        </w:rPr>
        <w:t>a)</w:t>
      </w:r>
      <w:r w:rsidRPr="001D45C4">
        <w:rPr>
          <w:lang w:val="sq-AL"/>
        </w:rPr>
        <w:tab/>
      </w:r>
      <w:r w:rsidR="00191D8C" w:rsidRPr="001D45C4">
        <w:rPr>
          <w:lang w:val="sq-AL"/>
        </w:rPr>
        <w:t xml:space="preserve"> </w:t>
      </w:r>
      <w:r w:rsidRPr="001D45C4">
        <w:rPr>
          <w:lang w:val="sq-AL"/>
        </w:rPr>
        <w:t>Është e kuptueshme që shkëmbimi i informacionit kërkohet vetëm pasi Shteti kërkues Kontraktues t</w:t>
      </w:r>
      <w:r w:rsidR="00C77664" w:rsidRPr="001D45C4">
        <w:rPr>
          <w:lang w:val="sq-AL"/>
        </w:rPr>
        <w:t>’</w:t>
      </w:r>
      <w:r w:rsidRPr="001D45C4">
        <w:rPr>
          <w:lang w:val="sq-AL"/>
        </w:rPr>
        <w:t>i ketë shteruar të gjitha burimet e rregullta të informacionit, të disponueshme sipas regjimit të brendshëm tatimor.</w:t>
      </w:r>
    </w:p>
    <w:p w:rsidR="00961AED" w:rsidRPr="001D45C4" w:rsidRDefault="00961AED" w:rsidP="00406B2B">
      <w:pPr>
        <w:pStyle w:val="Paragrafi"/>
        <w:rPr>
          <w:lang w:val="sq-AL"/>
        </w:rPr>
      </w:pPr>
      <w:r w:rsidRPr="001D45C4">
        <w:rPr>
          <w:lang w:val="sq-AL"/>
        </w:rPr>
        <w:t>b)</w:t>
      </w:r>
      <w:r w:rsidRPr="001D45C4">
        <w:rPr>
          <w:lang w:val="sq-AL"/>
        </w:rPr>
        <w:tab/>
      </w:r>
      <w:r w:rsidR="000D1646" w:rsidRPr="001D45C4">
        <w:rPr>
          <w:lang w:val="sq-AL"/>
        </w:rPr>
        <w:t xml:space="preserve"> </w:t>
      </w:r>
      <w:r w:rsidRPr="001D45C4">
        <w:rPr>
          <w:lang w:val="sq-AL"/>
        </w:rPr>
        <w:t xml:space="preserve">Është e kuptueshme që autoritetet tatimore të Shtetit kërkues do të sigurojnë informacionin e mëposhtëm për autoritetet tatimore të Shtetit të kërkuar, në kërkesat për informacione sipas </w:t>
      </w:r>
      <w:r w:rsidR="000D1646" w:rsidRPr="001D45C4">
        <w:rPr>
          <w:lang w:val="sq-AL"/>
        </w:rPr>
        <w:t>n</w:t>
      </w:r>
      <w:r w:rsidRPr="001D45C4">
        <w:rPr>
          <w:lang w:val="sq-AL"/>
        </w:rPr>
        <w:t>enit 26:</w:t>
      </w:r>
    </w:p>
    <w:p w:rsidR="00961AED" w:rsidRPr="001D45C4" w:rsidRDefault="00961AED" w:rsidP="00406B2B">
      <w:pPr>
        <w:pStyle w:val="Paragrafi"/>
        <w:rPr>
          <w:lang w:val="sq-AL"/>
        </w:rPr>
      </w:pPr>
      <w:r w:rsidRPr="001D45C4">
        <w:rPr>
          <w:lang w:val="sq-AL"/>
        </w:rPr>
        <w:t>i)</w:t>
      </w:r>
      <w:r w:rsidR="000D1646" w:rsidRPr="001D45C4">
        <w:rPr>
          <w:lang w:val="sq-AL"/>
        </w:rPr>
        <w:t xml:space="preserve"> </w:t>
      </w:r>
      <w:r w:rsidRPr="001D45C4">
        <w:rPr>
          <w:lang w:val="sq-AL"/>
        </w:rPr>
        <w:tab/>
        <w:t>identiteti i personit nën procesin e marrjes në pyetje apo hetim;</w:t>
      </w:r>
    </w:p>
    <w:p w:rsidR="00961AED" w:rsidRPr="001D45C4" w:rsidRDefault="00961AED" w:rsidP="00406B2B">
      <w:pPr>
        <w:pStyle w:val="Paragrafi"/>
        <w:rPr>
          <w:lang w:val="sq-AL"/>
        </w:rPr>
      </w:pPr>
      <w:proofErr w:type="spellStart"/>
      <w:r w:rsidRPr="001D45C4">
        <w:rPr>
          <w:lang w:val="sq-AL"/>
        </w:rPr>
        <w:t>ii</w:t>
      </w:r>
      <w:proofErr w:type="spellEnd"/>
      <w:r w:rsidRPr="001D45C4">
        <w:rPr>
          <w:lang w:val="sq-AL"/>
        </w:rPr>
        <w:t>)</w:t>
      </w:r>
      <w:r w:rsidR="00BE7450" w:rsidRPr="001D45C4">
        <w:rPr>
          <w:lang w:val="sq-AL"/>
        </w:rPr>
        <w:t xml:space="preserve"> </w:t>
      </w:r>
      <w:r w:rsidRPr="001D45C4">
        <w:rPr>
          <w:lang w:val="sq-AL"/>
        </w:rPr>
        <w:t>periudha e kohës për të cilën është kërkuar informacion;</w:t>
      </w:r>
    </w:p>
    <w:p w:rsidR="00961AED" w:rsidRPr="001D45C4" w:rsidRDefault="00961AED" w:rsidP="00406B2B">
      <w:pPr>
        <w:pStyle w:val="Paragrafi"/>
        <w:rPr>
          <w:lang w:val="sq-AL"/>
        </w:rPr>
      </w:pPr>
      <w:proofErr w:type="spellStart"/>
      <w:r w:rsidRPr="001D45C4">
        <w:rPr>
          <w:lang w:val="sq-AL"/>
        </w:rPr>
        <w:t>iii</w:t>
      </w:r>
      <w:proofErr w:type="spellEnd"/>
      <w:r w:rsidRPr="001D45C4">
        <w:rPr>
          <w:lang w:val="sq-AL"/>
        </w:rPr>
        <w:t>)</w:t>
      </w:r>
      <w:r w:rsidR="007B4CA9" w:rsidRPr="001D45C4">
        <w:rPr>
          <w:lang w:val="sq-AL"/>
        </w:rPr>
        <w:t xml:space="preserve"> </w:t>
      </w:r>
      <w:r w:rsidRPr="001D45C4">
        <w:rPr>
          <w:lang w:val="sq-AL"/>
        </w:rPr>
        <w:t>një deklaratë mbi informacionin e kërkuar, duke përfshirë natyrën e saj dhe formën në të cilën Shteti kërkues dëshiron të marrë informacion nga Shteti i kërkuar;</w:t>
      </w:r>
    </w:p>
    <w:p w:rsidR="00961AED" w:rsidRPr="001D45C4" w:rsidRDefault="00961AED" w:rsidP="00406B2B">
      <w:pPr>
        <w:pStyle w:val="Paragrafi"/>
        <w:rPr>
          <w:lang w:val="sq-AL"/>
        </w:rPr>
      </w:pPr>
      <w:proofErr w:type="spellStart"/>
      <w:r w:rsidRPr="001D45C4">
        <w:rPr>
          <w:lang w:val="sq-AL"/>
        </w:rPr>
        <w:t>iv</w:t>
      </w:r>
      <w:proofErr w:type="spellEnd"/>
      <w:r w:rsidRPr="001D45C4">
        <w:rPr>
          <w:lang w:val="sq-AL"/>
        </w:rPr>
        <w:t>)</w:t>
      </w:r>
      <w:r w:rsidR="007B4CA9" w:rsidRPr="001D45C4">
        <w:rPr>
          <w:lang w:val="sq-AL"/>
        </w:rPr>
        <w:t xml:space="preserve"> </w:t>
      </w:r>
      <w:r w:rsidRPr="001D45C4">
        <w:rPr>
          <w:lang w:val="sq-AL"/>
        </w:rPr>
        <w:t>qëllimin tatimor për të cilin kërkohet informacioni;</w:t>
      </w:r>
    </w:p>
    <w:p w:rsidR="00961AED" w:rsidRPr="001D45C4" w:rsidRDefault="00961AED" w:rsidP="00406B2B">
      <w:pPr>
        <w:pStyle w:val="Paragrafi"/>
        <w:rPr>
          <w:lang w:val="sq-AL"/>
        </w:rPr>
      </w:pPr>
      <w:r w:rsidRPr="001D45C4">
        <w:rPr>
          <w:lang w:val="sq-AL"/>
        </w:rPr>
        <w:t>v)</w:t>
      </w:r>
      <w:r w:rsidR="00BE7450" w:rsidRPr="001D45C4">
        <w:rPr>
          <w:lang w:val="sq-AL"/>
        </w:rPr>
        <w:t xml:space="preserve"> </w:t>
      </w:r>
      <w:r w:rsidRPr="001D45C4">
        <w:rPr>
          <w:lang w:val="sq-AL"/>
        </w:rPr>
        <w:t>në masën e njohur, emrin dhe adresën e çdo personi që besohet të jetë në zotërim të informacionit të kërkuar.</w:t>
      </w:r>
    </w:p>
    <w:p w:rsidR="00961AED" w:rsidRPr="00305B68" w:rsidRDefault="00961AED" w:rsidP="00406B2B">
      <w:pPr>
        <w:pStyle w:val="Paragrafi"/>
        <w:rPr>
          <w:spacing w:val="-4"/>
          <w:lang w:val="sq-AL"/>
        </w:rPr>
      </w:pPr>
      <w:r w:rsidRPr="00305B68">
        <w:rPr>
          <w:spacing w:val="-4"/>
          <w:lang w:val="sq-AL"/>
        </w:rPr>
        <w:t>c)</w:t>
      </w:r>
      <w:r w:rsidR="000D1646" w:rsidRPr="00305B68">
        <w:rPr>
          <w:spacing w:val="-4"/>
          <w:lang w:val="sq-AL"/>
        </w:rPr>
        <w:t xml:space="preserve"> </w:t>
      </w:r>
      <w:r w:rsidRPr="00305B68">
        <w:rPr>
          <w:spacing w:val="-4"/>
          <w:lang w:val="sq-AL"/>
        </w:rPr>
        <w:tab/>
        <w:t xml:space="preserve">Është e kuptueshme se referenca për </w:t>
      </w:r>
      <w:r w:rsidR="00AA6791" w:rsidRPr="00305B68">
        <w:rPr>
          <w:spacing w:val="-4"/>
          <w:lang w:val="sq-AL"/>
        </w:rPr>
        <w:t>“</w:t>
      </w:r>
      <w:r w:rsidRPr="00305B68">
        <w:rPr>
          <w:spacing w:val="-4"/>
          <w:lang w:val="sq-AL"/>
        </w:rPr>
        <w:t>rëndësinë e parashikueshme</w:t>
      </w:r>
      <w:r w:rsidR="00AA6791" w:rsidRPr="00305B68">
        <w:rPr>
          <w:spacing w:val="-4"/>
          <w:lang w:val="sq-AL"/>
        </w:rPr>
        <w:t>”</w:t>
      </w:r>
      <w:r w:rsidRPr="00305B68">
        <w:rPr>
          <w:spacing w:val="-4"/>
          <w:lang w:val="sq-AL"/>
        </w:rPr>
        <w:t>, ka për qëllim të sigurojë shkëmbimin e informacionit në çështjet tatimore deri në masën e gjerë të mundshme dhe, në të njëjtën kohë, të sqarojë se Shtetet Kontraktuese nuk janë të lira për t</w:t>
      </w:r>
      <w:r w:rsidR="00C77664" w:rsidRPr="00305B68">
        <w:rPr>
          <w:spacing w:val="-4"/>
          <w:lang w:val="sq-AL"/>
        </w:rPr>
        <w:t>’</w:t>
      </w:r>
      <w:r w:rsidRPr="00305B68">
        <w:rPr>
          <w:spacing w:val="-4"/>
          <w:lang w:val="sq-AL"/>
        </w:rPr>
        <w:t xml:space="preserve">u angazhuar në </w:t>
      </w:r>
      <w:r w:rsidR="00AA6791" w:rsidRPr="00305B68">
        <w:rPr>
          <w:spacing w:val="-4"/>
          <w:lang w:val="sq-AL"/>
        </w:rPr>
        <w:t>“</w:t>
      </w:r>
      <w:r w:rsidR="00B07901" w:rsidRPr="00305B68">
        <w:rPr>
          <w:spacing w:val="-4"/>
          <w:lang w:val="sq-AL"/>
        </w:rPr>
        <w:t>ekspedita të peshkimit”</w:t>
      </w:r>
      <w:r w:rsidRPr="00305B68">
        <w:rPr>
          <w:spacing w:val="-4"/>
          <w:lang w:val="sq-AL"/>
        </w:rPr>
        <w:t xml:space="preserve"> ose të kërkojnë informacione</w:t>
      </w:r>
      <w:r w:rsidR="00832E37" w:rsidRPr="00305B68">
        <w:rPr>
          <w:spacing w:val="-4"/>
          <w:lang w:val="sq-AL"/>
        </w:rPr>
        <w:t>,</w:t>
      </w:r>
      <w:r w:rsidRPr="00305B68">
        <w:rPr>
          <w:spacing w:val="-4"/>
          <w:lang w:val="sq-AL"/>
        </w:rPr>
        <w:t xml:space="preserve"> që nuk mund të jenë të rëndësishme për çështjet tatimore të tatimpaguesit të caktuar. Ndërsa </w:t>
      </w:r>
      <w:proofErr w:type="spellStart"/>
      <w:r w:rsidRPr="00305B68">
        <w:rPr>
          <w:spacing w:val="-4"/>
          <w:lang w:val="sq-AL"/>
        </w:rPr>
        <w:t>nënparagrafi</w:t>
      </w:r>
      <w:proofErr w:type="spellEnd"/>
      <w:r w:rsidRPr="00305B68">
        <w:rPr>
          <w:spacing w:val="-4"/>
          <w:lang w:val="sq-AL"/>
        </w:rPr>
        <w:t xml:space="preserve"> </w:t>
      </w:r>
      <w:r w:rsidR="000D1646" w:rsidRPr="00305B68">
        <w:rPr>
          <w:spacing w:val="-4"/>
          <w:lang w:val="sq-AL"/>
        </w:rPr>
        <w:t>“</w:t>
      </w:r>
      <w:r w:rsidRPr="00305B68">
        <w:rPr>
          <w:spacing w:val="-4"/>
          <w:lang w:val="sq-AL"/>
        </w:rPr>
        <w:t>b</w:t>
      </w:r>
      <w:r w:rsidR="000D1646" w:rsidRPr="00305B68">
        <w:rPr>
          <w:spacing w:val="-4"/>
          <w:lang w:val="sq-AL"/>
        </w:rPr>
        <w:t>”</w:t>
      </w:r>
      <w:r w:rsidRPr="00305B68">
        <w:rPr>
          <w:spacing w:val="-4"/>
          <w:lang w:val="sq-AL"/>
        </w:rPr>
        <w:t xml:space="preserve"> përmban kërkesat e rëndësishme procedurale</w:t>
      </w:r>
      <w:r w:rsidR="00832E37" w:rsidRPr="00305B68">
        <w:rPr>
          <w:spacing w:val="-4"/>
          <w:lang w:val="sq-AL"/>
        </w:rPr>
        <w:t>,</w:t>
      </w:r>
      <w:r w:rsidRPr="00305B68">
        <w:rPr>
          <w:spacing w:val="-4"/>
          <w:lang w:val="sq-AL"/>
        </w:rPr>
        <w:t xml:space="preserve"> të cilat synojnë të sigurojnë që nuk do të ndodhin </w:t>
      </w:r>
      <w:r w:rsidR="00AA6791" w:rsidRPr="00305B68">
        <w:rPr>
          <w:spacing w:val="-4"/>
          <w:lang w:val="sq-AL"/>
        </w:rPr>
        <w:t>“</w:t>
      </w:r>
      <w:r w:rsidRPr="00305B68">
        <w:rPr>
          <w:spacing w:val="-4"/>
          <w:lang w:val="sq-AL"/>
        </w:rPr>
        <w:t>ekspedita të peshkimit</w:t>
      </w:r>
      <w:r w:rsidR="00AA6791" w:rsidRPr="00305B68">
        <w:rPr>
          <w:spacing w:val="-4"/>
          <w:lang w:val="sq-AL"/>
        </w:rPr>
        <w:t>”</w:t>
      </w:r>
      <w:r w:rsidRPr="00305B68">
        <w:rPr>
          <w:spacing w:val="-4"/>
          <w:lang w:val="sq-AL"/>
        </w:rPr>
        <w:t xml:space="preserve">, klauzolat </w:t>
      </w:r>
      <w:r w:rsidR="000D1646" w:rsidRPr="00305B68">
        <w:rPr>
          <w:spacing w:val="-4"/>
          <w:lang w:val="sq-AL"/>
        </w:rPr>
        <w:t>“</w:t>
      </w:r>
      <w:r w:rsidRPr="00305B68">
        <w:rPr>
          <w:spacing w:val="-4"/>
          <w:lang w:val="sq-AL"/>
        </w:rPr>
        <w:t>i</w:t>
      </w:r>
      <w:r w:rsidR="000D1646" w:rsidRPr="00305B68">
        <w:rPr>
          <w:spacing w:val="-4"/>
          <w:lang w:val="sq-AL"/>
        </w:rPr>
        <w:t>”</w:t>
      </w:r>
      <w:r w:rsidRPr="00305B68">
        <w:rPr>
          <w:spacing w:val="-4"/>
          <w:lang w:val="sq-AL"/>
        </w:rPr>
        <w:t xml:space="preserve"> deri </w:t>
      </w:r>
      <w:r w:rsidR="000D1646" w:rsidRPr="00305B68">
        <w:rPr>
          <w:spacing w:val="-4"/>
          <w:lang w:val="sq-AL"/>
        </w:rPr>
        <w:t>“</w:t>
      </w:r>
      <w:r w:rsidRPr="00305B68">
        <w:rPr>
          <w:spacing w:val="-4"/>
          <w:lang w:val="sq-AL"/>
        </w:rPr>
        <w:t>v</w:t>
      </w:r>
      <w:r w:rsidR="000D1646" w:rsidRPr="00305B68">
        <w:rPr>
          <w:spacing w:val="-4"/>
          <w:lang w:val="sq-AL"/>
        </w:rPr>
        <w:t>”</w:t>
      </w:r>
      <w:r w:rsidR="00832E37" w:rsidRPr="00305B68">
        <w:rPr>
          <w:spacing w:val="-4"/>
          <w:lang w:val="sq-AL"/>
        </w:rPr>
        <w:t>,</w:t>
      </w:r>
      <w:r w:rsidRPr="00305B68">
        <w:rPr>
          <w:spacing w:val="-4"/>
          <w:lang w:val="sq-AL"/>
        </w:rPr>
        <w:t xml:space="preserve"> të </w:t>
      </w:r>
      <w:proofErr w:type="spellStart"/>
      <w:r w:rsidRPr="00305B68">
        <w:rPr>
          <w:spacing w:val="-4"/>
          <w:lang w:val="sq-AL"/>
        </w:rPr>
        <w:t>nënparagrafit</w:t>
      </w:r>
      <w:proofErr w:type="spellEnd"/>
      <w:r w:rsidRPr="00305B68">
        <w:rPr>
          <w:spacing w:val="-4"/>
          <w:lang w:val="sq-AL"/>
        </w:rPr>
        <w:t xml:space="preserve"> </w:t>
      </w:r>
      <w:r w:rsidR="000D1646" w:rsidRPr="00305B68">
        <w:rPr>
          <w:spacing w:val="-4"/>
          <w:lang w:val="sq-AL"/>
        </w:rPr>
        <w:t>“</w:t>
      </w:r>
      <w:r w:rsidRPr="00305B68">
        <w:rPr>
          <w:spacing w:val="-4"/>
          <w:lang w:val="sq-AL"/>
        </w:rPr>
        <w:t>b</w:t>
      </w:r>
      <w:r w:rsidR="000D1646" w:rsidRPr="00305B68">
        <w:rPr>
          <w:spacing w:val="-4"/>
          <w:lang w:val="sq-AL"/>
        </w:rPr>
        <w:t>”</w:t>
      </w:r>
      <w:r w:rsidRPr="00305B68">
        <w:rPr>
          <w:spacing w:val="-4"/>
          <w:lang w:val="sq-AL"/>
        </w:rPr>
        <w:t>, megjithatë, nuk duhet të interpretohen në një mënyrë që pengon shkëmbimin efektiv të informacionit.</w:t>
      </w:r>
    </w:p>
    <w:p w:rsidR="00305B68" w:rsidRDefault="00305B68" w:rsidP="00406B2B">
      <w:pPr>
        <w:pStyle w:val="Paragrafi"/>
        <w:rPr>
          <w:lang w:val="sq-AL"/>
        </w:rPr>
      </w:pPr>
    </w:p>
    <w:p w:rsidR="00961AED" w:rsidRPr="00305B68" w:rsidRDefault="00961AED" w:rsidP="00406B2B">
      <w:pPr>
        <w:pStyle w:val="Paragrafi"/>
        <w:rPr>
          <w:spacing w:val="-4"/>
          <w:lang w:val="sq-AL"/>
        </w:rPr>
      </w:pPr>
      <w:r w:rsidRPr="00305B68">
        <w:rPr>
          <w:spacing w:val="-4"/>
          <w:lang w:val="sq-AL"/>
        </w:rPr>
        <w:lastRenderedPageBreak/>
        <w:t>d)</w:t>
      </w:r>
      <w:r w:rsidRPr="00305B68">
        <w:rPr>
          <w:spacing w:val="-4"/>
          <w:lang w:val="sq-AL"/>
        </w:rPr>
        <w:tab/>
      </w:r>
      <w:r w:rsidR="000D1646" w:rsidRPr="00305B68">
        <w:rPr>
          <w:spacing w:val="-4"/>
          <w:lang w:val="sq-AL"/>
        </w:rPr>
        <w:t xml:space="preserve"> </w:t>
      </w:r>
      <w:r w:rsidRPr="00305B68">
        <w:rPr>
          <w:spacing w:val="-4"/>
          <w:lang w:val="sq-AL"/>
        </w:rPr>
        <w:t xml:space="preserve">Është e kuptueshme se </w:t>
      </w:r>
      <w:r w:rsidR="000D1646" w:rsidRPr="00305B68">
        <w:rPr>
          <w:spacing w:val="-4"/>
          <w:lang w:val="sq-AL"/>
        </w:rPr>
        <w:t>n</w:t>
      </w:r>
      <w:r w:rsidRPr="00305B68">
        <w:rPr>
          <w:spacing w:val="-4"/>
          <w:lang w:val="sq-AL"/>
        </w:rPr>
        <w:t xml:space="preserve">eni 26 nuk kërkon që Shtetet Kontraktuese të shkëmbejnë </w:t>
      </w:r>
      <w:proofErr w:type="spellStart"/>
      <w:r w:rsidRPr="00305B68">
        <w:rPr>
          <w:spacing w:val="-4"/>
          <w:lang w:val="sq-AL"/>
        </w:rPr>
        <w:t>informa</w:t>
      </w:r>
      <w:r w:rsidR="00305B68">
        <w:rPr>
          <w:spacing w:val="-4"/>
          <w:lang w:val="sq-AL"/>
        </w:rPr>
        <w:t>-</w:t>
      </w:r>
      <w:r w:rsidRPr="00305B68">
        <w:rPr>
          <w:spacing w:val="-4"/>
          <w:lang w:val="sq-AL"/>
        </w:rPr>
        <w:t>cion</w:t>
      </w:r>
      <w:proofErr w:type="spellEnd"/>
      <w:r w:rsidRPr="00305B68">
        <w:rPr>
          <w:spacing w:val="-4"/>
          <w:lang w:val="sq-AL"/>
        </w:rPr>
        <w:t xml:space="preserve"> mbi baza automatike apo spontane. </w:t>
      </w:r>
    </w:p>
    <w:p w:rsidR="00961AED" w:rsidRPr="00305B68" w:rsidRDefault="00961AED" w:rsidP="00406B2B">
      <w:pPr>
        <w:pStyle w:val="Paragrafi"/>
        <w:rPr>
          <w:spacing w:val="-4"/>
          <w:lang w:val="sq-AL"/>
        </w:rPr>
      </w:pPr>
      <w:r w:rsidRPr="00305B68">
        <w:rPr>
          <w:spacing w:val="-4"/>
          <w:lang w:val="sq-AL"/>
        </w:rPr>
        <w:t>e)</w:t>
      </w:r>
      <w:r w:rsidRPr="00305B68">
        <w:rPr>
          <w:spacing w:val="-4"/>
          <w:lang w:val="sq-AL"/>
        </w:rPr>
        <w:tab/>
      </w:r>
      <w:r w:rsidR="000D1646" w:rsidRPr="00305B68">
        <w:rPr>
          <w:spacing w:val="-4"/>
          <w:lang w:val="sq-AL"/>
        </w:rPr>
        <w:t xml:space="preserve"> </w:t>
      </w:r>
      <w:r w:rsidRPr="00305B68">
        <w:rPr>
          <w:spacing w:val="-4"/>
          <w:lang w:val="sq-AL"/>
        </w:rPr>
        <w:t>Është e kuptueshme se në rast të një shkëmbimi të informacionit, rregullat procedurale administrative të lidhura me të drejtat e tatimpaguesve, të parashikuara në Shtetin e kërkuar Kontraktues mbeten të zbatueshme. Kuptohet më tej</w:t>
      </w:r>
      <w:r w:rsidR="00832E37" w:rsidRPr="00305B68">
        <w:rPr>
          <w:spacing w:val="-4"/>
          <w:lang w:val="sq-AL"/>
        </w:rPr>
        <w:t>,</w:t>
      </w:r>
      <w:r w:rsidRPr="00305B68">
        <w:rPr>
          <w:spacing w:val="-4"/>
          <w:lang w:val="sq-AL"/>
        </w:rPr>
        <w:t xml:space="preserve"> se këto dispozita synojnë garantimin për tatimpaguesin të një procedure të drejtë dhe jo parandalimin ose vonimin padrejtësisht të procesit të shkëmbimit të informacionit.</w:t>
      </w:r>
      <w:r w:rsidR="00AA6791" w:rsidRPr="00305B68">
        <w:rPr>
          <w:spacing w:val="-4"/>
          <w:lang w:val="sq-AL"/>
        </w:rPr>
        <w:t>”</w:t>
      </w:r>
      <w:r w:rsidR="00832E37" w:rsidRPr="00305B68">
        <w:rPr>
          <w:spacing w:val="-4"/>
          <w:lang w:val="sq-AL"/>
        </w:rPr>
        <w:t>.</w:t>
      </w:r>
    </w:p>
    <w:p w:rsidR="00961AED" w:rsidRPr="00305B68" w:rsidRDefault="00961AED" w:rsidP="00305B68">
      <w:pPr>
        <w:pStyle w:val="Hapesira7"/>
        <w:rPr>
          <w:spacing w:val="-4"/>
          <w:lang w:val="sq-AL"/>
        </w:rPr>
      </w:pPr>
    </w:p>
    <w:p w:rsidR="00961AED" w:rsidRPr="00305B68" w:rsidRDefault="00961AED" w:rsidP="00305B68">
      <w:pPr>
        <w:pStyle w:val="Paragrafi"/>
        <w:ind w:firstLine="0"/>
        <w:jc w:val="center"/>
        <w:rPr>
          <w:spacing w:val="-4"/>
          <w:lang w:val="sq-AL"/>
        </w:rPr>
      </w:pPr>
      <w:r w:rsidRPr="00305B68">
        <w:rPr>
          <w:spacing w:val="-4"/>
          <w:lang w:val="sq-AL"/>
        </w:rPr>
        <w:t>N</w:t>
      </w:r>
      <w:r w:rsidR="000D1646" w:rsidRPr="00305B68">
        <w:rPr>
          <w:spacing w:val="-4"/>
          <w:lang w:val="sq-AL"/>
        </w:rPr>
        <w:t>eni</w:t>
      </w:r>
      <w:r w:rsidRPr="00305B68">
        <w:rPr>
          <w:spacing w:val="-4"/>
          <w:lang w:val="sq-AL"/>
        </w:rPr>
        <w:t xml:space="preserve"> </w:t>
      </w:r>
      <w:r w:rsidR="000D1646" w:rsidRPr="00305B68">
        <w:rPr>
          <w:spacing w:val="-4"/>
          <w:lang w:val="sq-AL"/>
        </w:rPr>
        <w:t>15</w:t>
      </w:r>
    </w:p>
    <w:p w:rsidR="00961AED" w:rsidRPr="00305B68" w:rsidRDefault="00961AED" w:rsidP="00305B68">
      <w:pPr>
        <w:pStyle w:val="Hapesira7"/>
        <w:rPr>
          <w:spacing w:val="-4"/>
          <w:lang w:val="sq-AL"/>
        </w:rPr>
      </w:pPr>
    </w:p>
    <w:p w:rsidR="00961AED" w:rsidRPr="00305B68" w:rsidRDefault="00961AED" w:rsidP="00406B2B">
      <w:pPr>
        <w:pStyle w:val="Paragrafi"/>
        <w:rPr>
          <w:spacing w:val="-4"/>
          <w:lang w:val="sq-AL"/>
        </w:rPr>
      </w:pPr>
      <w:r w:rsidRPr="00305B68">
        <w:rPr>
          <w:spacing w:val="-4"/>
          <w:lang w:val="sq-AL"/>
        </w:rPr>
        <w:t>1.</w:t>
      </w:r>
      <w:r w:rsidRPr="00305B68">
        <w:rPr>
          <w:spacing w:val="-4"/>
          <w:lang w:val="sq-AL"/>
        </w:rPr>
        <w:tab/>
      </w:r>
      <w:r w:rsidR="00406B2B" w:rsidRPr="00305B68">
        <w:rPr>
          <w:spacing w:val="-4"/>
          <w:lang w:val="sq-AL"/>
        </w:rPr>
        <w:t xml:space="preserve"> </w:t>
      </w:r>
      <w:r w:rsidRPr="00305B68">
        <w:rPr>
          <w:spacing w:val="-4"/>
          <w:lang w:val="sq-AL"/>
        </w:rPr>
        <w:t>Secili Shtet Kontraktues do të njoftojë tjetrin, nëpërmjet kanaleve diplomatike, për përfundimin e procedurave të kërkuara nga ligji i tij për hyrjen në fuqi të këtij Protokolli. Protokolli do të hyjë në fuqi në datën më të vonë të marrjes së këtyre njoftimeve.</w:t>
      </w:r>
    </w:p>
    <w:p w:rsidR="00961AED" w:rsidRPr="00305B68" w:rsidRDefault="00961AED" w:rsidP="00406B2B">
      <w:pPr>
        <w:pStyle w:val="Paragrafi"/>
        <w:rPr>
          <w:spacing w:val="-4"/>
          <w:lang w:val="sq-AL"/>
        </w:rPr>
      </w:pPr>
      <w:r w:rsidRPr="00305B68">
        <w:rPr>
          <w:spacing w:val="-4"/>
          <w:lang w:val="sq-AL"/>
        </w:rPr>
        <w:t>2.</w:t>
      </w:r>
      <w:r w:rsidRPr="00305B68">
        <w:rPr>
          <w:spacing w:val="-4"/>
          <w:lang w:val="sq-AL"/>
        </w:rPr>
        <w:tab/>
      </w:r>
      <w:r w:rsidR="00406B2B" w:rsidRPr="00305B68">
        <w:rPr>
          <w:spacing w:val="-4"/>
          <w:lang w:val="sq-AL"/>
        </w:rPr>
        <w:t xml:space="preserve"> </w:t>
      </w:r>
      <w:r w:rsidRPr="00305B68">
        <w:rPr>
          <w:spacing w:val="-4"/>
          <w:lang w:val="sq-AL"/>
        </w:rPr>
        <w:t xml:space="preserve">Dispozitat e </w:t>
      </w:r>
      <w:r w:rsidR="003943C0" w:rsidRPr="00305B68">
        <w:rPr>
          <w:spacing w:val="-4"/>
          <w:lang w:val="sq-AL"/>
        </w:rPr>
        <w:t xml:space="preserve">Protokollit </w:t>
      </w:r>
      <w:r w:rsidRPr="00305B68">
        <w:rPr>
          <w:spacing w:val="-4"/>
          <w:lang w:val="sq-AL"/>
        </w:rPr>
        <w:t>do të kenë efekt:</w:t>
      </w:r>
    </w:p>
    <w:p w:rsidR="00961AED" w:rsidRPr="00305B68" w:rsidRDefault="00961AED" w:rsidP="00406B2B">
      <w:pPr>
        <w:pStyle w:val="Paragrafi"/>
        <w:rPr>
          <w:spacing w:val="-4"/>
          <w:lang w:val="sq-AL"/>
        </w:rPr>
      </w:pPr>
      <w:r w:rsidRPr="00305B68">
        <w:rPr>
          <w:spacing w:val="-4"/>
          <w:lang w:val="sq-AL"/>
        </w:rPr>
        <w:t>a)</w:t>
      </w:r>
      <w:r w:rsidRPr="00305B68">
        <w:rPr>
          <w:spacing w:val="-4"/>
          <w:lang w:val="sq-AL"/>
        </w:rPr>
        <w:tab/>
      </w:r>
      <w:r w:rsidR="00406B2B" w:rsidRPr="00305B68">
        <w:rPr>
          <w:spacing w:val="-4"/>
          <w:lang w:val="sq-AL"/>
        </w:rPr>
        <w:t xml:space="preserve"> </w:t>
      </w:r>
      <w:r w:rsidRPr="00305B68">
        <w:rPr>
          <w:spacing w:val="-4"/>
          <w:lang w:val="sq-AL"/>
        </w:rPr>
        <w:t xml:space="preserve">në lidhje me tatimet e mbajtura në burim mbi shumat e paguara ose të </w:t>
      </w:r>
      <w:proofErr w:type="spellStart"/>
      <w:r w:rsidRPr="00305B68">
        <w:rPr>
          <w:spacing w:val="-4"/>
          <w:lang w:val="sq-AL"/>
        </w:rPr>
        <w:t>kredituara</w:t>
      </w:r>
      <w:proofErr w:type="spellEnd"/>
      <w:r w:rsidRPr="00305B68">
        <w:rPr>
          <w:spacing w:val="-4"/>
          <w:lang w:val="sq-AL"/>
        </w:rPr>
        <w:t xml:space="preserve"> më ose pas ditës së parë të muajit janar të vitit kalendarik të ardhshëm pas hyrjes në fuqi të këtij Protokolli;</w:t>
      </w:r>
    </w:p>
    <w:p w:rsidR="00961AED" w:rsidRPr="00305B68" w:rsidRDefault="00406B2B" w:rsidP="00406B2B">
      <w:pPr>
        <w:pStyle w:val="Paragrafi"/>
        <w:rPr>
          <w:spacing w:val="-4"/>
          <w:lang w:val="sq-AL"/>
        </w:rPr>
      </w:pPr>
      <w:r w:rsidRPr="00305B68">
        <w:rPr>
          <w:spacing w:val="-4"/>
          <w:lang w:val="sq-AL"/>
        </w:rPr>
        <w:t xml:space="preserve">b) </w:t>
      </w:r>
      <w:r w:rsidR="00961AED" w:rsidRPr="00305B68">
        <w:rPr>
          <w:spacing w:val="-4"/>
          <w:lang w:val="sq-AL"/>
        </w:rPr>
        <w:t xml:space="preserve">në lidhje me tatimet e tjera për vitet tatimore që fillojnë më ose pas ditës së parë të muajit janar të vitit kalendarik të ardhshëm pas hyrjes në fuqi të këtij </w:t>
      </w:r>
      <w:r w:rsidR="003943C0" w:rsidRPr="00305B68">
        <w:rPr>
          <w:spacing w:val="-4"/>
          <w:lang w:val="sq-AL"/>
        </w:rPr>
        <w:t>Protokolli</w:t>
      </w:r>
      <w:r w:rsidR="00961AED" w:rsidRPr="00305B68">
        <w:rPr>
          <w:spacing w:val="-4"/>
          <w:lang w:val="sq-AL"/>
        </w:rPr>
        <w:t>;</w:t>
      </w:r>
    </w:p>
    <w:p w:rsidR="00961AED" w:rsidRPr="00305B68" w:rsidRDefault="00305B68" w:rsidP="00406B2B">
      <w:pPr>
        <w:pStyle w:val="Paragrafi"/>
        <w:rPr>
          <w:spacing w:val="-6"/>
          <w:lang w:val="sq-AL"/>
        </w:rPr>
      </w:pPr>
      <w:r>
        <w:rPr>
          <w:spacing w:val="-6"/>
          <w:lang w:val="sq-AL"/>
        </w:rPr>
        <w:t xml:space="preserve">c) </w:t>
      </w:r>
      <w:r w:rsidR="00406B2B" w:rsidRPr="00305B68">
        <w:rPr>
          <w:spacing w:val="-6"/>
          <w:lang w:val="sq-AL"/>
        </w:rPr>
        <w:t xml:space="preserve"> </w:t>
      </w:r>
      <w:r w:rsidR="00961AED" w:rsidRPr="00305B68">
        <w:rPr>
          <w:spacing w:val="-6"/>
          <w:lang w:val="sq-AL"/>
        </w:rPr>
        <w:t xml:space="preserve">në lidhje me </w:t>
      </w:r>
      <w:r w:rsidR="00D9221B" w:rsidRPr="00305B68">
        <w:rPr>
          <w:spacing w:val="-6"/>
          <w:lang w:val="sq-AL"/>
        </w:rPr>
        <w:t>n</w:t>
      </w:r>
      <w:r w:rsidR="00961AED" w:rsidRPr="00305B68">
        <w:rPr>
          <w:spacing w:val="-6"/>
          <w:lang w:val="sq-AL"/>
        </w:rPr>
        <w:t>enin 25</w:t>
      </w:r>
      <w:r w:rsidR="00D9221B" w:rsidRPr="00305B68">
        <w:rPr>
          <w:spacing w:val="-6"/>
          <w:lang w:val="sq-AL"/>
        </w:rPr>
        <w:t>,</w:t>
      </w:r>
      <w:r w:rsidR="00961AED" w:rsidRPr="00305B68">
        <w:rPr>
          <w:spacing w:val="-6"/>
          <w:lang w:val="sq-AL"/>
        </w:rPr>
        <w:t xml:space="preserve"> paragrafët 5 dhe 6, për procedurat e mirëkuptimit të ndërsjellë, të cilat janë</w:t>
      </w:r>
      <w:r w:rsidR="0004015A" w:rsidRPr="00305B68">
        <w:rPr>
          <w:spacing w:val="-6"/>
          <w:lang w:val="sq-AL"/>
        </w:rPr>
        <w:t>:</w:t>
      </w:r>
    </w:p>
    <w:p w:rsidR="00961AED" w:rsidRPr="00305B68" w:rsidRDefault="00406B2B" w:rsidP="00406B2B">
      <w:pPr>
        <w:pStyle w:val="Paragrafi"/>
        <w:rPr>
          <w:spacing w:val="-4"/>
          <w:lang w:val="sq-AL"/>
        </w:rPr>
      </w:pPr>
      <w:r w:rsidRPr="00305B68">
        <w:rPr>
          <w:spacing w:val="-4"/>
          <w:lang w:val="sq-AL"/>
        </w:rPr>
        <w:t xml:space="preserve">i) </w:t>
      </w:r>
      <w:r w:rsidR="00961AED" w:rsidRPr="00305B68">
        <w:rPr>
          <w:spacing w:val="-4"/>
          <w:lang w:val="sq-AL"/>
        </w:rPr>
        <w:t>të mbetura pezull ndërmjet autoriteteve kompetente të Shteteve Kontraktuese me hyrjen në fuqi të Protokollit (në raste të tilla, periudha trevjeçare</w:t>
      </w:r>
      <w:r w:rsidR="00BE0433" w:rsidRPr="00305B68">
        <w:rPr>
          <w:spacing w:val="-4"/>
          <w:lang w:val="sq-AL"/>
        </w:rPr>
        <w:t>,</w:t>
      </w:r>
      <w:r w:rsidR="00961AED" w:rsidRPr="00305B68">
        <w:rPr>
          <w:spacing w:val="-4"/>
          <w:lang w:val="sq-AL"/>
        </w:rPr>
        <w:t xml:space="preserve"> sipas </w:t>
      </w:r>
      <w:proofErr w:type="spellStart"/>
      <w:r w:rsidR="00961AED" w:rsidRPr="00305B68">
        <w:rPr>
          <w:spacing w:val="-4"/>
          <w:lang w:val="sq-AL"/>
        </w:rPr>
        <w:t>nënparagrafit</w:t>
      </w:r>
      <w:proofErr w:type="spellEnd"/>
      <w:r w:rsidR="00961AED" w:rsidRPr="00305B68">
        <w:rPr>
          <w:spacing w:val="-4"/>
          <w:lang w:val="sq-AL"/>
        </w:rPr>
        <w:t xml:space="preserve"> </w:t>
      </w:r>
      <w:r w:rsidR="00D9221B" w:rsidRPr="00305B68">
        <w:rPr>
          <w:spacing w:val="-4"/>
          <w:lang w:val="sq-AL"/>
        </w:rPr>
        <w:t>“</w:t>
      </w:r>
      <w:r w:rsidR="00961AED" w:rsidRPr="00305B68">
        <w:rPr>
          <w:spacing w:val="-4"/>
          <w:lang w:val="sq-AL"/>
        </w:rPr>
        <w:t>b</w:t>
      </w:r>
      <w:r w:rsidR="00D9221B" w:rsidRPr="00305B68">
        <w:rPr>
          <w:spacing w:val="-4"/>
          <w:lang w:val="sq-AL"/>
        </w:rPr>
        <w:t>”</w:t>
      </w:r>
      <w:r w:rsidR="00961AED" w:rsidRPr="00305B68">
        <w:rPr>
          <w:spacing w:val="-4"/>
          <w:lang w:val="sq-AL"/>
        </w:rPr>
        <w:t xml:space="preserve"> fillon me hyrjen në fuqi të këtij Protokolli)</w:t>
      </w:r>
      <w:r w:rsidR="00D9221B" w:rsidRPr="00305B68">
        <w:rPr>
          <w:spacing w:val="-4"/>
          <w:lang w:val="sq-AL"/>
        </w:rPr>
        <w:t>;</w:t>
      </w:r>
      <w:r w:rsidR="00961AED" w:rsidRPr="00305B68">
        <w:rPr>
          <w:spacing w:val="-4"/>
          <w:lang w:val="sq-AL"/>
        </w:rPr>
        <w:t xml:space="preserve"> ose</w:t>
      </w:r>
    </w:p>
    <w:p w:rsidR="00961AED" w:rsidRPr="00305B68" w:rsidRDefault="00406B2B" w:rsidP="00406B2B">
      <w:pPr>
        <w:pStyle w:val="Paragrafi"/>
        <w:rPr>
          <w:spacing w:val="-4"/>
          <w:lang w:val="sq-AL"/>
        </w:rPr>
      </w:pPr>
      <w:proofErr w:type="spellStart"/>
      <w:r w:rsidRPr="00305B68">
        <w:rPr>
          <w:spacing w:val="-4"/>
          <w:lang w:val="sq-AL"/>
        </w:rPr>
        <w:t>ii</w:t>
      </w:r>
      <w:proofErr w:type="spellEnd"/>
      <w:r w:rsidRPr="00305B68">
        <w:rPr>
          <w:spacing w:val="-4"/>
          <w:lang w:val="sq-AL"/>
        </w:rPr>
        <w:t xml:space="preserve">) </w:t>
      </w:r>
      <w:r w:rsidR="00961AED" w:rsidRPr="00305B68">
        <w:rPr>
          <w:spacing w:val="-4"/>
          <w:lang w:val="sq-AL"/>
        </w:rPr>
        <w:t>iniciuar pas asaj date;</w:t>
      </w:r>
    </w:p>
    <w:p w:rsidR="00961AED" w:rsidRPr="00305B68" w:rsidRDefault="00961AED" w:rsidP="00406B2B">
      <w:pPr>
        <w:pStyle w:val="Paragrafi"/>
        <w:rPr>
          <w:spacing w:val="-4"/>
          <w:lang w:val="sq-AL"/>
        </w:rPr>
      </w:pPr>
      <w:r w:rsidRPr="00305B68">
        <w:rPr>
          <w:spacing w:val="-4"/>
          <w:lang w:val="sq-AL"/>
        </w:rPr>
        <w:t>d)</w:t>
      </w:r>
      <w:r w:rsidRPr="00305B68">
        <w:rPr>
          <w:spacing w:val="-4"/>
          <w:lang w:val="sq-AL"/>
        </w:rPr>
        <w:tab/>
      </w:r>
      <w:r w:rsidR="00D9221B" w:rsidRPr="00305B68">
        <w:rPr>
          <w:spacing w:val="-4"/>
          <w:lang w:val="sq-AL"/>
        </w:rPr>
        <w:t xml:space="preserve"> </w:t>
      </w:r>
      <w:r w:rsidRPr="00305B68">
        <w:rPr>
          <w:spacing w:val="-4"/>
          <w:lang w:val="sq-AL"/>
        </w:rPr>
        <w:t xml:space="preserve">në lidhje me </w:t>
      </w:r>
      <w:r w:rsidR="00D9221B" w:rsidRPr="00305B68">
        <w:rPr>
          <w:spacing w:val="-4"/>
          <w:lang w:val="sq-AL"/>
        </w:rPr>
        <w:t>n</w:t>
      </w:r>
      <w:r w:rsidRPr="00305B68">
        <w:rPr>
          <w:spacing w:val="-4"/>
          <w:lang w:val="sq-AL"/>
        </w:rPr>
        <w:t xml:space="preserve">enin 26, ndaj informacionit që lidhet me vitet fiskale, të cilat fillojnë më ose pas ditës së parë të muajit janar të vitit kalendarik të ardhshëm pas hyrjes në fuqi të këtij </w:t>
      </w:r>
      <w:r w:rsidR="00BE0433" w:rsidRPr="00305B68">
        <w:rPr>
          <w:spacing w:val="-4"/>
          <w:lang w:val="sq-AL"/>
        </w:rPr>
        <w:t>Protokolli</w:t>
      </w:r>
      <w:r w:rsidRPr="00305B68">
        <w:rPr>
          <w:spacing w:val="-4"/>
          <w:lang w:val="sq-AL"/>
        </w:rPr>
        <w:t>.</w:t>
      </w:r>
    </w:p>
    <w:p w:rsidR="00961AED" w:rsidRPr="00305B68" w:rsidRDefault="00961AED" w:rsidP="00406B2B">
      <w:pPr>
        <w:pStyle w:val="Paragrafi"/>
        <w:rPr>
          <w:spacing w:val="-4"/>
          <w:lang w:val="sq-AL"/>
        </w:rPr>
      </w:pPr>
      <w:r w:rsidRPr="00305B68">
        <w:rPr>
          <w:spacing w:val="-4"/>
          <w:lang w:val="sq-AL"/>
        </w:rPr>
        <w:t xml:space="preserve">Në dëshmi sa më sipër, të nënshkruarit, të autorizuar rregullisht për këtë qëllim, kanë nënshkruar këtë Protokoll. </w:t>
      </w:r>
    </w:p>
    <w:p w:rsidR="00961AED" w:rsidRPr="00305B68" w:rsidRDefault="00961AED" w:rsidP="00406B2B">
      <w:pPr>
        <w:pStyle w:val="Paragrafi"/>
        <w:rPr>
          <w:spacing w:val="-4"/>
          <w:lang w:val="sq-AL"/>
        </w:rPr>
      </w:pPr>
      <w:r w:rsidRPr="00305B68">
        <w:rPr>
          <w:spacing w:val="-4"/>
          <w:lang w:val="sq-AL"/>
        </w:rPr>
        <w:t>Bërë në dy kopje</w:t>
      </w:r>
      <w:r w:rsidR="008A3D85" w:rsidRPr="00305B68">
        <w:rPr>
          <w:spacing w:val="-4"/>
          <w:lang w:val="sq-AL"/>
        </w:rPr>
        <w:t>,</w:t>
      </w:r>
      <w:r w:rsidRPr="00305B68">
        <w:rPr>
          <w:spacing w:val="-4"/>
          <w:lang w:val="sq-AL"/>
        </w:rPr>
        <w:t xml:space="preserve"> në </w:t>
      </w:r>
      <w:r w:rsidR="008A3D85" w:rsidRPr="00305B68">
        <w:rPr>
          <w:spacing w:val="-4"/>
          <w:lang w:val="sq-AL"/>
        </w:rPr>
        <w:t>Tiranë,</w:t>
      </w:r>
      <w:r w:rsidRPr="00305B68">
        <w:rPr>
          <w:spacing w:val="-4"/>
          <w:lang w:val="sq-AL"/>
        </w:rPr>
        <w:t xml:space="preserve"> më </w:t>
      </w:r>
      <w:r w:rsidR="008A3D85" w:rsidRPr="00305B68">
        <w:rPr>
          <w:spacing w:val="-4"/>
          <w:lang w:val="sq-AL"/>
        </w:rPr>
        <w:t>9 shtator 2015,</w:t>
      </w:r>
      <w:r w:rsidRPr="00305B68">
        <w:rPr>
          <w:spacing w:val="-4"/>
          <w:lang w:val="sq-AL"/>
        </w:rPr>
        <w:t xml:space="preserve"> në gjuhën </w:t>
      </w:r>
      <w:r w:rsidR="008A3D85" w:rsidRPr="00305B68">
        <w:rPr>
          <w:spacing w:val="-4"/>
          <w:lang w:val="sq-AL"/>
        </w:rPr>
        <w:t xml:space="preserve">shqipe, </w:t>
      </w:r>
      <w:r w:rsidRPr="00305B68">
        <w:rPr>
          <w:spacing w:val="-4"/>
          <w:lang w:val="sq-AL"/>
        </w:rPr>
        <w:t xml:space="preserve">frënge dhe angleze, ku të gjitha tekstet janë njëlloj autentike. Në rast të ndonjë mospërputhjeje në interpretim ndërmjet tekstit në gjuhën frënge dhe shqipe, teksti në gjuhën angleze do të ketë përparësi. </w:t>
      </w:r>
    </w:p>
    <w:p w:rsidR="00A07113" w:rsidRPr="001D45C4" w:rsidRDefault="00A07113" w:rsidP="00A07113">
      <w:pPr>
        <w:pStyle w:val="NeniTitull"/>
        <w:rPr>
          <w:lang w:val="sq-AL"/>
        </w:rPr>
      </w:pPr>
      <w:r w:rsidRPr="001D45C4">
        <w:rPr>
          <w:lang w:val="sq-AL"/>
        </w:rPr>
        <w:lastRenderedPageBreak/>
        <w:t xml:space="preserve">VENDIM </w:t>
      </w:r>
    </w:p>
    <w:p w:rsidR="00A07113" w:rsidRPr="001D45C4" w:rsidRDefault="00A07113" w:rsidP="00A07113">
      <w:pPr>
        <w:pStyle w:val="NeniTitull"/>
        <w:rPr>
          <w:lang w:val="sq-AL"/>
        </w:rPr>
      </w:pPr>
      <w:r w:rsidRPr="001D45C4">
        <w:rPr>
          <w:lang w:val="sq-AL"/>
        </w:rPr>
        <w:t>Nr. 237, datë 30.3.2016</w:t>
      </w:r>
    </w:p>
    <w:p w:rsidR="00A07113" w:rsidRPr="001D45C4" w:rsidRDefault="00A07113" w:rsidP="001F2F18">
      <w:pPr>
        <w:pStyle w:val="Hapesira7"/>
        <w:rPr>
          <w:lang w:val="sq-AL"/>
        </w:rPr>
      </w:pPr>
    </w:p>
    <w:p w:rsidR="00A07113" w:rsidRPr="001D45C4" w:rsidRDefault="00A07113" w:rsidP="00A07113">
      <w:pPr>
        <w:pStyle w:val="NeniTitull"/>
        <w:rPr>
          <w:lang w:val="sq-AL"/>
        </w:rPr>
      </w:pPr>
      <w:r w:rsidRPr="001D45C4">
        <w:rPr>
          <w:lang w:val="sq-AL"/>
        </w:rPr>
        <w:t>PËR DISA NDRYSHIME NË VENDIMIN NR.</w:t>
      </w:r>
      <w:r>
        <w:rPr>
          <w:lang w:val="sq-AL"/>
        </w:rPr>
        <w:t xml:space="preserve"> </w:t>
      </w:r>
      <w:r w:rsidRPr="001D45C4">
        <w:rPr>
          <w:lang w:val="sq-AL"/>
        </w:rPr>
        <w:t>911, DATË 11.11.2015, TË KËSHILLIT TË MINISTRAVE, “PËR PËRCAKTIMIN</w:t>
      </w:r>
      <w:r>
        <w:rPr>
          <w:lang w:val="sq-AL"/>
        </w:rPr>
        <w:t xml:space="preserve"> </w:t>
      </w:r>
      <w:r w:rsidRPr="001D45C4">
        <w:rPr>
          <w:lang w:val="sq-AL"/>
        </w:rPr>
        <w:t>E KRITEREVE PËR PËRFITIMIN E BURSAVE E PAGESAVE DHE KUOTAT FINANCIARE TË USHQIMIT NË MENSA E KONVIKTE, PËR NXËNËSIT E STUDENTËT NË INSTITUCIONET ARSIMORE PUBLIKE, PËR VITIN SHKOLLOR 2015-2016”</w:t>
      </w:r>
    </w:p>
    <w:p w:rsidR="00A07113" w:rsidRPr="001D45C4" w:rsidRDefault="00A07113" w:rsidP="001F2F18">
      <w:pPr>
        <w:pStyle w:val="Hapesira7"/>
        <w:rPr>
          <w:lang w:val="sq-AL"/>
        </w:rPr>
      </w:pPr>
    </w:p>
    <w:p w:rsidR="00A07113" w:rsidRPr="001D45C4" w:rsidRDefault="00A07113" w:rsidP="00A07113">
      <w:pPr>
        <w:pStyle w:val="Paragrafi"/>
        <w:rPr>
          <w:lang w:val="sq-AL"/>
        </w:rPr>
      </w:pPr>
      <w:r w:rsidRPr="001D45C4">
        <w:rPr>
          <w:lang w:val="sq-AL"/>
        </w:rPr>
        <w:t>Në mbështetje të nenit 100 të Kushtetutës, të neneve 6, 19 e 28,  të ligjit nr.</w:t>
      </w:r>
      <w:r>
        <w:rPr>
          <w:lang w:val="sq-AL"/>
        </w:rPr>
        <w:t xml:space="preserve"> </w:t>
      </w:r>
      <w:r w:rsidRPr="001D45C4">
        <w:rPr>
          <w:lang w:val="sq-AL"/>
        </w:rPr>
        <w:t xml:space="preserve">69/2012, “Për sistemin arsimor </w:t>
      </w:r>
      <w:proofErr w:type="spellStart"/>
      <w:r w:rsidRPr="001D45C4">
        <w:rPr>
          <w:lang w:val="sq-AL"/>
        </w:rPr>
        <w:t>parauniversitar</w:t>
      </w:r>
      <w:proofErr w:type="spellEnd"/>
      <w:r w:rsidRPr="001D45C4">
        <w:rPr>
          <w:lang w:val="sq-AL"/>
        </w:rPr>
        <w:t xml:space="preserve"> në Republikën e Shqipërisë”, të ndryshuar,  të nenit 112, të ligjit nr.</w:t>
      </w:r>
      <w:r>
        <w:rPr>
          <w:lang w:val="sq-AL"/>
        </w:rPr>
        <w:t xml:space="preserve"> </w:t>
      </w:r>
      <w:r w:rsidRPr="001D45C4">
        <w:rPr>
          <w:lang w:val="sq-AL"/>
        </w:rPr>
        <w:t>80/2015, “Për arsimin e lartë dhe kërkimin shkencor në institucionet e arsimit të lartë në Republikën e Shqipërisë”, të neneve 1 e 5, të ligjit nr.</w:t>
      </w:r>
      <w:r>
        <w:rPr>
          <w:lang w:val="sq-AL"/>
        </w:rPr>
        <w:t xml:space="preserve"> </w:t>
      </w:r>
      <w:r w:rsidRPr="001D45C4">
        <w:rPr>
          <w:lang w:val="sq-AL"/>
        </w:rPr>
        <w:t>10289, datë 17.6.2010, “Për mënyrën e trajtimit ekonomik e financiar dhe për dhënie ndihme të menjëhershme familjeve të punonjësve të Policisë së Shtetit, të Gardës së Republikës, të Shërbimit të Kontrollit të Brendshëm, të Policisë së Mbrojtjes nga Zjarri dhe të Shpëtimit, të Forcave të Armatosura, të Shërbimit Informativ Shtetëror dhe të Policisë së Burgjeve, që humbin jetën në krye apo për shkak të detyrës”, të  nenit 29, të ligjit nr.</w:t>
      </w:r>
      <w:r>
        <w:rPr>
          <w:lang w:val="sq-AL"/>
        </w:rPr>
        <w:t xml:space="preserve"> </w:t>
      </w:r>
      <w:r w:rsidRPr="001D45C4">
        <w:rPr>
          <w:lang w:val="sq-AL"/>
        </w:rPr>
        <w:t>8872, datë 29.3.2002, “Për arsimin dhe formimin profesional në Republikën e Shqipërisë”, të ndryshuar, të ligjit nr.</w:t>
      </w:r>
      <w:r>
        <w:rPr>
          <w:lang w:val="sq-AL"/>
        </w:rPr>
        <w:t xml:space="preserve"> </w:t>
      </w:r>
      <w:r w:rsidRPr="001D45C4">
        <w:rPr>
          <w:lang w:val="sq-AL"/>
        </w:rPr>
        <w:t>7889, datë 14.12.1994, “Për statusin e invalidit”, të ndryshuar, të ligjit nr.</w:t>
      </w:r>
      <w:r>
        <w:rPr>
          <w:lang w:val="sq-AL"/>
        </w:rPr>
        <w:t xml:space="preserve"> </w:t>
      </w:r>
      <w:r w:rsidRPr="001D45C4">
        <w:rPr>
          <w:lang w:val="sq-AL"/>
        </w:rPr>
        <w:t>8153, datë 31.10.1996,  “Për statusin e jetimit”, të ndryshuar, të ligjit nr.</w:t>
      </w:r>
      <w:r>
        <w:rPr>
          <w:lang w:val="sq-AL"/>
        </w:rPr>
        <w:t xml:space="preserve"> </w:t>
      </w:r>
      <w:r w:rsidRPr="001D45C4">
        <w:rPr>
          <w:lang w:val="sq-AL"/>
        </w:rPr>
        <w:t>8098, datë 28.3.1996,  “Për statusin e të verbrit”, të ndryshuar, të ligjit nr.</w:t>
      </w:r>
      <w:r>
        <w:rPr>
          <w:lang w:val="sq-AL"/>
        </w:rPr>
        <w:t xml:space="preserve"> </w:t>
      </w:r>
      <w:r w:rsidRPr="001D45C4">
        <w:rPr>
          <w:lang w:val="sq-AL"/>
        </w:rPr>
        <w:t xml:space="preserve">8626, datë 22.6.2000, “Për statusin e invalidit </w:t>
      </w:r>
      <w:proofErr w:type="spellStart"/>
      <w:r w:rsidRPr="001D45C4">
        <w:rPr>
          <w:lang w:val="sq-AL"/>
        </w:rPr>
        <w:t>paraplegjik</w:t>
      </w:r>
      <w:proofErr w:type="spellEnd"/>
      <w:r w:rsidRPr="001D45C4">
        <w:rPr>
          <w:lang w:val="sq-AL"/>
        </w:rPr>
        <w:t xml:space="preserve"> dhe </w:t>
      </w:r>
      <w:proofErr w:type="spellStart"/>
      <w:r w:rsidRPr="001D45C4">
        <w:rPr>
          <w:lang w:val="sq-AL"/>
        </w:rPr>
        <w:t>tetraplegjik</w:t>
      </w:r>
      <w:proofErr w:type="spellEnd"/>
      <w:r w:rsidRPr="001D45C4">
        <w:rPr>
          <w:lang w:val="sq-AL"/>
        </w:rPr>
        <w:t>”, të ndryshuar, të ligjit nr.</w:t>
      </w:r>
      <w:r>
        <w:rPr>
          <w:lang w:val="sq-AL"/>
        </w:rPr>
        <w:t xml:space="preserve"> </w:t>
      </w:r>
      <w:r w:rsidRPr="001D45C4">
        <w:rPr>
          <w:lang w:val="sq-AL"/>
        </w:rPr>
        <w:t>7748, datë 29.7.1993, “Për statusin e ish-të dënuarve dhe të përndjekurve politikë nga sistemi komunist”, të ndryshuar, të nenit 32, të ligjit nr.</w:t>
      </w:r>
      <w:r>
        <w:rPr>
          <w:lang w:val="sq-AL"/>
        </w:rPr>
        <w:t xml:space="preserve"> </w:t>
      </w:r>
      <w:r w:rsidRPr="001D45C4">
        <w:rPr>
          <w:lang w:val="sq-AL"/>
        </w:rPr>
        <w:t>9355, datë 10.3.2005, “Për ndihmën dhe shërbimet shoqërore”, të ndryshuar, si dhe të ligjit nr.</w:t>
      </w:r>
      <w:r>
        <w:rPr>
          <w:lang w:val="sq-AL"/>
        </w:rPr>
        <w:t xml:space="preserve"> </w:t>
      </w:r>
      <w:r w:rsidRPr="001D45C4">
        <w:rPr>
          <w:lang w:val="sq-AL"/>
        </w:rPr>
        <w:t>147/2015, “Për buxhetin e vitit 2016”, me propozimin e ministrit të Arsimit dhe Sportit dhe të ministrit të Mirëqenies Sociale dhe Rinisë, Këshilli i Ministrave</w:t>
      </w:r>
    </w:p>
    <w:p w:rsidR="00A07113" w:rsidRPr="001D45C4" w:rsidRDefault="00A07113" w:rsidP="00A07113">
      <w:pPr>
        <w:pStyle w:val="Paragrafi"/>
        <w:rPr>
          <w:lang w:val="sq-AL"/>
        </w:rPr>
      </w:pPr>
    </w:p>
    <w:p w:rsidR="00A07113" w:rsidRPr="001D45C4" w:rsidRDefault="00A07113" w:rsidP="00A07113">
      <w:pPr>
        <w:pStyle w:val="NeniNr"/>
        <w:rPr>
          <w:lang w:val="sq-AL"/>
        </w:rPr>
      </w:pPr>
      <w:r w:rsidRPr="001D45C4">
        <w:rPr>
          <w:lang w:val="sq-AL"/>
        </w:rPr>
        <w:lastRenderedPageBreak/>
        <w:t>VENDOSI:</w:t>
      </w:r>
    </w:p>
    <w:p w:rsidR="00A07113" w:rsidRPr="001D45C4" w:rsidRDefault="00A07113" w:rsidP="001F2F18">
      <w:pPr>
        <w:pStyle w:val="Hapesira7"/>
        <w:rPr>
          <w:lang w:val="sq-AL"/>
        </w:rPr>
      </w:pPr>
    </w:p>
    <w:p w:rsidR="00A07113" w:rsidRPr="001D45C4" w:rsidRDefault="00A07113" w:rsidP="00A07113">
      <w:pPr>
        <w:pStyle w:val="Paragrafi"/>
        <w:rPr>
          <w:lang w:val="sq-AL"/>
        </w:rPr>
      </w:pPr>
      <w:r w:rsidRPr="001D45C4">
        <w:rPr>
          <w:lang w:val="sq-AL"/>
        </w:rPr>
        <w:t>Në vendimin nr.</w:t>
      </w:r>
      <w:r>
        <w:rPr>
          <w:lang w:val="sq-AL"/>
        </w:rPr>
        <w:t xml:space="preserve"> </w:t>
      </w:r>
      <w:r w:rsidRPr="001D45C4">
        <w:rPr>
          <w:lang w:val="sq-AL"/>
        </w:rPr>
        <w:t>911, datë 11.11.2015, të Këshillit të Ministrave, bëhen këto ndryshime:</w:t>
      </w:r>
    </w:p>
    <w:p w:rsidR="00A07113" w:rsidRPr="001D45C4" w:rsidRDefault="00A07113" w:rsidP="00A07113">
      <w:pPr>
        <w:pStyle w:val="Paragrafi"/>
        <w:rPr>
          <w:lang w:val="sq-AL"/>
        </w:rPr>
      </w:pPr>
      <w:r w:rsidRPr="001D45C4">
        <w:rPr>
          <w:lang w:val="sq-AL"/>
        </w:rPr>
        <w:t xml:space="preserve">1. Në nënpikën 6.1, të pikës 6, data “31.12.2015” zëvendësohet me “15.4.2016”. </w:t>
      </w:r>
    </w:p>
    <w:p w:rsidR="00A07113" w:rsidRPr="001D45C4" w:rsidRDefault="00A07113" w:rsidP="00A07113">
      <w:pPr>
        <w:pStyle w:val="Paragrafi"/>
        <w:rPr>
          <w:lang w:val="sq-AL"/>
        </w:rPr>
      </w:pPr>
      <w:r w:rsidRPr="001D45C4">
        <w:rPr>
          <w:lang w:val="sq-AL"/>
        </w:rPr>
        <w:t xml:space="preserve">2. Në nënpikën 6.2, të pikës 6, data “15.1.2016” zëvendësohet me “29.4.2016”. </w:t>
      </w:r>
    </w:p>
    <w:p w:rsidR="00A07113" w:rsidRPr="001D45C4" w:rsidRDefault="00A07113" w:rsidP="00A07113">
      <w:pPr>
        <w:pStyle w:val="Paragrafi"/>
        <w:rPr>
          <w:lang w:val="sq-AL"/>
        </w:rPr>
      </w:pPr>
      <w:r w:rsidRPr="001D45C4">
        <w:rPr>
          <w:lang w:val="sq-AL"/>
        </w:rPr>
        <w:t xml:space="preserve">3. Në pikën 14, data “15.1.2016” zëvendësohet me “29.4.2016”. </w:t>
      </w:r>
    </w:p>
    <w:p w:rsidR="00A07113" w:rsidRPr="001D45C4" w:rsidRDefault="00A07113" w:rsidP="00A07113">
      <w:pPr>
        <w:pStyle w:val="Paragrafi"/>
        <w:rPr>
          <w:lang w:val="sq-AL"/>
        </w:rPr>
      </w:pPr>
      <w:r w:rsidRPr="001D45C4">
        <w:rPr>
          <w:lang w:val="sq-AL"/>
        </w:rPr>
        <w:t>4. Pika 14 ndryshohet, si më poshtë vijon:</w:t>
      </w:r>
    </w:p>
    <w:p w:rsidR="00A07113" w:rsidRPr="001D45C4" w:rsidRDefault="00A07113" w:rsidP="00A07113">
      <w:pPr>
        <w:pStyle w:val="Paragrafi"/>
        <w:rPr>
          <w:lang w:val="sq-AL"/>
        </w:rPr>
      </w:pPr>
      <w:r w:rsidRPr="001D45C4">
        <w:rPr>
          <w:lang w:val="sq-AL"/>
        </w:rPr>
        <w:t xml:space="preserve"> “14. Afati përfundimtar për shqyrtimin dhe miratimin e bursave nga këshillat bashkiakë për vitin shkollor 2015-2016, për të gjitha kategoritë e shkollave/institucioneve të arsimit të lartë, është data 15 prill 2016.”.</w:t>
      </w:r>
    </w:p>
    <w:p w:rsidR="00A07113" w:rsidRPr="001D45C4" w:rsidRDefault="00A07113" w:rsidP="00A07113">
      <w:pPr>
        <w:pStyle w:val="Paragrafi"/>
        <w:rPr>
          <w:lang w:val="sq-AL"/>
        </w:rPr>
      </w:pPr>
      <w:r w:rsidRPr="001D45C4">
        <w:rPr>
          <w:lang w:val="sq-AL"/>
        </w:rPr>
        <w:t>Ky vendim hyn në fuqi pas botimit në Fletoren Zyrtare.</w:t>
      </w:r>
    </w:p>
    <w:p w:rsidR="00A07113" w:rsidRPr="001D45C4" w:rsidRDefault="00A07113" w:rsidP="001F2F18">
      <w:pPr>
        <w:pStyle w:val="Hapesira7"/>
        <w:rPr>
          <w:lang w:val="sq-AL"/>
        </w:rPr>
      </w:pPr>
    </w:p>
    <w:p w:rsidR="00A07113" w:rsidRPr="001D45C4" w:rsidRDefault="00A07113" w:rsidP="00A07113">
      <w:pPr>
        <w:pStyle w:val="Paragrafi"/>
        <w:jc w:val="right"/>
        <w:rPr>
          <w:lang w:val="sq-AL"/>
        </w:rPr>
      </w:pPr>
      <w:r w:rsidRPr="001D45C4">
        <w:rPr>
          <w:lang w:val="sq-AL"/>
        </w:rPr>
        <w:t>KRYEMINISTRI</w:t>
      </w:r>
    </w:p>
    <w:p w:rsidR="00A07113" w:rsidRPr="001D45C4" w:rsidRDefault="00A07113" w:rsidP="00A07113">
      <w:pPr>
        <w:pStyle w:val="Paragrafi"/>
        <w:jc w:val="right"/>
        <w:rPr>
          <w:b/>
          <w:lang w:val="sq-AL"/>
        </w:rPr>
      </w:pPr>
      <w:r w:rsidRPr="001D45C4">
        <w:rPr>
          <w:b/>
          <w:lang w:val="sq-AL"/>
        </w:rPr>
        <w:t xml:space="preserve">Edi </w:t>
      </w:r>
      <w:proofErr w:type="spellStart"/>
      <w:r w:rsidRPr="001D45C4">
        <w:rPr>
          <w:b/>
          <w:lang w:val="sq-AL"/>
        </w:rPr>
        <w:t>Rama</w:t>
      </w:r>
      <w:proofErr w:type="spellEnd"/>
    </w:p>
    <w:p w:rsidR="001F2F18" w:rsidRDefault="001F2F18" w:rsidP="008F12D5">
      <w:pPr>
        <w:spacing w:after="0" w:line="240" w:lineRule="auto"/>
        <w:jc w:val="center"/>
        <w:rPr>
          <w:rStyle w:val="Strong"/>
          <w:rFonts w:ascii="Garamond" w:hAnsi="Garamond"/>
          <w:sz w:val="24"/>
          <w:szCs w:val="24"/>
          <w:lang w:val="sq-AL"/>
        </w:rPr>
      </w:pPr>
    </w:p>
    <w:p w:rsidR="008F12D5" w:rsidRPr="008B5F7A" w:rsidRDefault="008F12D5" w:rsidP="008F12D5">
      <w:pPr>
        <w:spacing w:after="0" w:line="240" w:lineRule="auto"/>
        <w:jc w:val="center"/>
        <w:rPr>
          <w:rFonts w:ascii="Garamond" w:hAnsi="Garamond"/>
          <w:b/>
          <w:sz w:val="24"/>
          <w:szCs w:val="24"/>
          <w:lang w:val="sq-AL"/>
        </w:rPr>
      </w:pPr>
      <w:r w:rsidRPr="008B5F7A">
        <w:rPr>
          <w:rStyle w:val="Strong"/>
          <w:rFonts w:ascii="Garamond" w:hAnsi="Garamond"/>
          <w:sz w:val="24"/>
          <w:szCs w:val="24"/>
          <w:lang w:val="sq-AL"/>
        </w:rPr>
        <w:t>VENDIM</w:t>
      </w:r>
    </w:p>
    <w:p w:rsidR="008F12D5" w:rsidRPr="008B5F7A" w:rsidRDefault="008F12D5" w:rsidP="008F12D5">
      <w:pPr>
        <w:spacing w:after="0" w:line="240" w:lineRule="auto"/>
        <w:jc w:val="center"/>
        <w:rPr>
          <w:rFonts w:ascii="Garamond" w:hAnsi="Garamond"/>
          <w:b/>
          <w:sz w:val="24"/>
          <w:szCs w:val="24"/>
          <w:lang w:val="sq-AL"/>
        </w:rPr>
      </w:pPr>
      <w:r w:rsidRPr="008B5F7A">
        <w:rPr>
          <w:rFonts w:ascii="Garamond" w:hAnsi="Garamond"/>
          <w:b/>
          <w:sz w:val="24"/>
          <w:szCs w:val="24"/>
          <w:lang w:val="sq-AL"/>
        </w:rPr>
        <w:t xml:space="preserve">Nr. 251, datë 30.3.2016   </w:t>
      </w:r>
    </w:p>
    <w:p w:rsidR="008F12D5" w:rsidRPr="008F12D5" w:rsidRDefault="008F12D5" w:rsidP="008F12D5">
      <w:pPr>
        <w:pStyle w:val="NoSpacing"/>
        <w:jc w:val="center"/>
        <w:rPr>
          <w:rFonts w:ascii="Garamond" w:hAnsi="Garamond"/>
          <w:b/>
          <w:bCs/>
          <w:sz w:val="14"/>
          <w:szCs w:val="14"/>
        </w:rPr>
      </w:pPr>
    </w:p>
    <w:p w:rsidR="008F12D5" w:rsidRPr="008B5F7A" w:rsidRDefault="008F12D5" w:rsidP="008F12D5">
      <w:pPr>
        <w:spacing w:after="0" w:line="240" w:lineRule="auto"/>
        <w:jc w:val="center"/>
        <w:rPr>
          <w:rFonts w:ascii="Garamond" w:hAnsi="Garamond"/>
          <w:b/>
          <w:bCs/>
          <w:sz w:val="24"/>
          <w:szCs w:val="24"/>
          <w:u w:val="single"/>
          <w:lang w:val="sq-AL"/>
        </w:rPr>
      </w:pPr>
      <w:r w:rsidRPr="008B5F7A">
        <w:rPr>
          <w:rFonts w:ascii="Garamond" w:hAnsi="Garamond"/>
          <w:b/>
          <w:bCs/>
          <w:sz w:val="24"/>
          <w:szCs w:val="24"/>
          <w:lang w:val="sq-AL"/>
        </w:rPr>
        <w:t>PËR MBULIMIN E SHPENZIMEVE TË MJEKIMIT TË Z. ARBEN RUNA</w:t>
      </w:r>
    </w:p>
    <w:p w:rsidR="008F12D5" w:rsidRPr="008F12D5" w:rsidRDefault="008F12D5" w:rsidP="008F12D5">
      <w:pPr>
        <w:spacing w:after="0" w:line="240" w:lineRule="auto"/>
        <w:rPr>
          <w:rFonts w:ascii="Garamond" w:hAnsi="Garamond"/>
          <w:b/>
          <w:bCs/>
          <w:sz w:val="14"/>
          <w:szCs w:val="14"/>
          <w:u w:val="single"/>
          <w:lang w:val="sq-AL"/>
        </w:rPr>
      </w:pPr>
    </w:p>
    <w:p w:rsidR="008F12D5" w:rsidRPr="008B5F7A" w:rsidRDefault="008F12D5" w:rsidP="008F12D5">
      <w:pPr>
        <w:pStyle w:val="BodyText"/>
        <w:numPr>
          <w:ilvl w:val="0"/>
          <w:numId w:val="0"/>
        </w:numPr>
        <w:ind w:firstLine="288"/>
        <w:rPr>
          <w:rFonts w:ascii="Garamond" w:hAnsi="Garamond"/>
          <w:lang w:val="sq-AL"/>
        </w:rPr>
      </w:pPr>
      <w:r w:rsidRPr="008B5F7A">
        <w:rPr>
          <w:rFonts w:ascii="Garamond" w:hAnsi="Garamond"/>
          <w:lang w:val="sq-AL"/>
        </w:rPr>
        <w:t>Në mbështetje të nenit 100 të Kushtetutës dhe të nenit 5, të ligjit nr. 147/2015, “Për buxhetin e vitit 2016”, me propozimin e ministrit të Shëndetësisë, Këshilli i Ministrave</w:t>
      </w:r>
    </w:p>
    <w:p w:rsidR="008F12D5" w:rsidRPr="008F12D5" w:rsidRDefault="008F12D5" w:rsidP="008F12D5">
      <w:pPr>
        <w:spacing w:after="0" w:line="240" w:lineRule="auto"/>
        <w:ind w:firstLine="0"/>
        <w:rPr>
          <w:rFonts w:ascii="Garamond" w:eastAsia="Times New Roman" w:hAnsi="Garamond" w:cs="Arial"/>
          <w:color w:val="000000"/>
          <w:sz w:val="14"/>
          <w:szCs w:val="14"/>
          <w:lang w:val="sq-AL"/>
        </w:rPr>
      </w:pPr>
    </w:p>
    <w:p w:rsidR="008F12D5" w:rsidRPr="008B5F7A" w:rsidRDefault="008F12D5" w:rsidP="008F12D5">
      <w:pPr>
        <w:spacing w:after="0" w:line="240" w:lineRule="auto"/>
        <w:ind w:firstLine="0"/>
        <w:jc w:val="center"/>
        <w:rPr>
          <w:rFonts w:ascii="Garamond" w:hAnsi="Garamond"/>
          <w:bCs/>
          <w:sz w:val="24"/>
          <w:szCs w:val="24"/>
          <w:lang w:val="sq-AL"/>
        </w:rPr>
      </w:pPr>
      <w:r w:rsidRPr="008B5F7A">
        <w:rPr>
          <w:rFonts w:ascii="Garamond" w:hAnsi="Garamond"/>
          <w:bCs/>
          <w:sz w:val="24"/>
          <w:szCs w:val="24"/>
          <w:lang w:val="sq-AL"/>
        </w:rPr>
        <w:t>VENDOSI:</w:t>
      </w:r>
    </w:p>
    <w:p w:rsidR="008F12D5" w:rsidRPr="008F12D5" w:rsidRDefault="008F12D5" w:rsidP="008F12D5">
      <w:pPr>
        <w:spacing w:after="0" w:line="240" w:lineRule="auto"/>
        <w:rPr>
          <w:rFonts w:ascii="Garamond" w:hAnsi="Garamond"/>
          <w:sz w:val="14"/>
          <w:szCs w:val="14"/>
          <w:lang w:val="sq-AL"/>
        </w:rPr>
      </w:pPr>
    </w:p>
    <w:p w:rsidR="008F12D5" w:rsidRPr="001F2F18" w:rsidRDefault="008F12D5" w:rsidP="008F12D5">
      <w:pPr>
        <w:spacing w:after="0" w:line="240" w:lineRule="auto"/>
        <w:rPr>
          <w:rFonts w:ascii="Garamond" w:hAnsi="Garamond"/>
          <w:spacing w:val="-4"/>
          <w:sz w:val="24"/>
          <w:szCs w:val="24"/>
        </w:rPr>
      </w:pPr>
      <w:r w:rsidRPr="001F2F18">
        <w:rPr>
          <w:rFonts w:ascii="Garamond" w:hAnsi="Garamond"/>
          <w:spacing w:val="-4"/>
          <w:sz w:val="24"/>
          <w:szCs w:val="24"/>
        </w:rPr>
        <w:t xml:space="preserve">1. Mbulimin e shpenzimeve të mjekimit të z. </w:t>
      </w:r>
      <w:proofErr w:type="spellStart"/>
      <w:r w:rsidRPr="001F2F18">
        <w:rPr>
          <w:rFonts w:ascii="Garamond" w:hAnsi="Garamond"/>
          <w:spacing w:val="-4"/>
          <w:sz w:val="24"/>
          <w:szCs w:val="24"/>
        </w:rPr>
        <w:t>Arben</w:t>
      </w:r>
      <w:proofErr w:type="spellEnd"/>
      <w:r w:rsidRPr="001F2F18">
        <w:rPr>
          <w:rFonts w:ascii="Garamond" w:hAnsi="Garamond"/>
          <w:spacing w:val="-4"/>
          <w:sz w:val="24"/>
          <w:szCs w:val="24"/>
        </w:rPr>
        <w:t xml:space="preserve"> </w:t>
      </w:r>
      <w:proofErr w:type="spellStart"/>
      <w:r w:rsidRPr="001F2F18">
        <w:rPr>
          <w:rFonts w:ascii="Garamond" w:hAnsi="Garamond"/>
          <w:spacing w:val="-4"/>
          <w:sz w:val="24"/>
          <w:szCs w:val="24"/>
        </w:rPr>
        <w:t>Runa</w:t>
      </w:r>
      <w:proofErr w:type="spellEnd"/>
      <w:r w:rsidRPr="001F2F18">
        <w:rPr>
          <w:rFonts w:ascii="Garamond" w:hAnsi="Garamond"/>
          <w:spacing w:val="-4"/>
          <w:sz w:val="24"/>
          <w:szCs w:val="24"/>
        </w:rPr>
        <w:t xml:space="preserve">, </w:t>
      </w:r>
      <w:proofErr w:type="spellStart"/>
      <w:r w:rsidRPr="001F2F18">
        <w:rPr>
          <w:rFonts w:ascii="Garamond" w:hAnsi="Garamond"/>
          <w:spacing w:val="-4"/>
          <w:sz w:val="24"/>
          <w:szCs w:val="24"/>
        </w:rPr>
        <w:t>në</w:t>
      </w:r>
      <w:proofErr w:type="spellEnd"/>
      <w:r w:rsidRPr="001F2F18">
        <w:rPr>
          <w:rFonts w:ascii="Garamond" w:hAnsi="Garamond"/>
          <w:spacing w:val="-4"/>
          <w:sz w:val="24"/>
          <w:szCs w:val="24"/>
        </w:rPr>
        <w:t xml:space="preserve"> </w:t>
      </w:r>
      <w:proofErr w:type="spellStart"/>
      <w:r w:rsidRPr="001F2F18">
        <w:rPr>
          <w:rFonts w:ascii="Garamond" w:hAnsi="Garamond"/>
          <w:spacing w:val="-4"/>
          <w:sz w:val="24"/>
          <w:szCs w:val="24"/>
        </w:rPr>
        <w:t>masën</w:t>
      </w:r>
      <w:proofErr w:type="spellEnd"/>
      <w:r w:rsidRPr="001F2F18">
        <w:rPr>
          <w:rFonts w:ascii="Garamond" w:hAnsi="Garamond"/>
          <w:spacing w:val="-4"/>
          <w:sz w:val="24"/>
          <w:szCs w:val="24"/>
        </w:rPr>
        <w:t xml:space="preserve"> 2 000 000 (</w:t>
      </w:r>
      <w:proofErr w:type="spellStart"/>
      <w:r w:rsidRPr="001F2F18">
        <w:rPr>
          <w:rFonts w:ascii="Garamond" w:hAnsi="Garamond"/>
          <w:spacing w:val="-4"/>
          <w:sz w:val="24"/>
          <w:szCs w:val="24"/>
        </w:rPr>
        <w:t>dy</w:t>
      </w:r>
      <w:proofErr w:type="spellEnd"/>
      <w:r w:rsidRPr="001F2F18">
        <w:rPr>
          <w:rFonts w:ascii="Garamond" w:hAnsi="Garamond"/>
          <w:spacing w:val="-4"/>
          <w:sz w:val="24"/>
          <w:szCs w:val="24"/>
        </w:rPr>
        <w:t xml:space="preserve"> </w:t>
      </w:r>
      <w:proofErr w:type="spellStart"/>
      <w:r w:rsidRPr="001F2F18">
        <w:rPr>
          <w:rFonts w:ascii="Garamond" w:hAnsi="Garamond"/>
          <w:spacing w:val="-4"/>
          <w:sz w:val="24"/>
          <w:szCs w:val="24"/>
        </w:rPr>
        <w:t>milionë</w:t>
      </w:r>
      <w:proofErr w:type="spellEnd"/>
      <w:r w:rsidRPr="001F2F18">
        <w:rPr>
          <w:rFonts w:ascii="Garamond" w:hAnsi="Garamond"/>
          <w:spacing w:val="-4"/>
          <w:sz w:val="24"/>
          <w:szCs w:val="24"/>
        </w:rPr>
        <w:t xml:space="preserve">) </w:t>
      </w:r>
      <w:proofErr w:type="spellStart"/>
      <w:r w:rsidRPr="001F2F18">
        <w:rPr>
          <w:rFonts w:ascii="Garamond" w:hAnsi="Garamond"/>
          <w:spacing w:val="-4"/>
          <w:sz w:val="24"/>
          <w:szCs w:val="24"/>
        </w:rPr>
        <w:t>lekë</w:t>
      </w:r>
      <w:proofErr w:type="spellEnd"/>
      <w:r w:rsidRPr="001F2F18">
        <w:rPr>
          <w:rFonts w:ascii="Garamond" w:hAnsi="Garamond"/>
          <w:spacing w:val="-4"/>
          <w:sz w:val="24"/>
          <w:szCs w:val="24"/>
        </w:rPr>
        <w:t xml:space="preserve">. </w:t>
      </w:r>
    </w:p>
    <w:p w:rsidR="008F12D5" w:rsidRPr="001F2F18" w:rsidRDefault="008F12D5" w:rsidP="008F12D5">
      <w:pPr>
        <w:spacing w:after="0" w:line="240" w:lineRule="auto"/>
        <w:rPr>
          <w:rFonts w:ascii="Garamond" w:hAnsi="Garamond"/>
          <w:spacing w:val="-4"/>
          <w:sz w:val="24"/>
          <w:szCs w:val="24"/>
          <w:lang w:val="sq-AL"/>
        </w:rPr>
      </w:pPr>
      <w:r w:rsidRPr="001F2F18">
        <w:rPr>
          <w:rFonts w:ascii="Garamond" w:hAnsi="Garamond"/>
          <w:spacing w:val="-4"/>
          <w:sz w:val="24"/>
          <w:szCs w:val="24"/>
          <w:lang w:val="sq-AL"/>
        </w:rPr>
        <w:t>2. Ky fond të përballohet nga Fondi i Sigurimit të Detyrueshëm të Kujdesit Shëndetësor.</w:t>
      </w:r>
    </w:p>
    <w:p w:rsidR="008F12D5" w:rsidRPr="001F2F18" w:rsidRDefault="008F12D5" w:rsidP="008F12D5">
      <w:pPr>
        <w:spacing w:after="0" w:line="240" w:lineRule="auto"/>
        <w:ind w:firstLine="288"/>
        <w:rPr>
          <w:rFonts w:ascii="Garamond" w:hAnsi="Garamond"/>
          <w:spacing w:val="-4"/>
          <w:sz w:val="24"/>
          <w:szCs w:val="24"/>
          <w:lang w:val="sq-AL"/>
        </w:rPr>
      </w:pPr>
      <w:r w:rsidRPr="001F2F18">
        <w:rPr>
          <w:rFonts w:ascii="Garamond" w:hAnsi="Garamond"/>
          <w:spacing w:val="-4"/>
          <w:sz w:val="24"/>
          <w:szCs w:val="24"/>
          <w:lang w:val="sq-AL"/>
        </w:rPr>
        <w:t>3. Pagesa të bëhet me paraqitjen e faturave origjinale, përkatëse, të institucionit të mjekimit.</w:t>
      </w:r>
    </w:p>
    <w:p w:rsidR="008F12D5" w:rsidRPr="008B5F7A" w:rsidRDefault="008F12D5" w:rsidP="008F12D5">
      <w:pPr>
        <w:spacing w:after="0" w:line="240" w:lineRule="auto"/>
        <w:ind w:firstLine="288"/>
        <w:rPr>
          <w:rFonts w:ascii="Garamond" w:hAnsi="Garamond"/>
          <w:sz w:val="24"/>
          <w:szCs w:val="24"/>
          <w:lang w:val="sq-AL"/>
        </w:rPr>
      </w:pPr>
      <w:r w:rsidRPr="001F2F18">
        <w:rPr>
          <w:rFonts w:ascii="Garamond" w:hAnsi="Garamond"/>
          <w:spacing w:val="-4"/>
          <w:sz w:val="24"/>
          <w:szCs w:val="24"/>
          <w:lang w:val="sq-AL"/>
        </w:rPr>
        <w:t>4. Ngarkohen Ministria e Shëndetësisë dhe Fondi i Sigurimit të Detyrueshëm të Kujdesit Shëndetësor për zbatimin e këtij vendimi</w:t>
      </w:r>
      <w:r w:rsidRPr="008B5F7A">
        <w:rPr>
          <w:rFonts w:ascii="Garamond" w:hAnsi="Garamond"/>
          <w:sz w:val="24"/>
          <w:szCs w:val="24"/>
          <w:lang w:val="sq-AL"/>
        </w:rPr>
        <w:t>.</w:t>
      </w:r>
    </w:p>
    <w:p w:rsidR="008F12D5" w:rsidRPr="008B5F7A" w:rsidRDefault="008F12D5" w:rsidP="008F12D5">
      <w:pPr>
        <w:spacing w:after="0" w:line="240" w:lineRule="auto"/>
        <w:ind w:firstLine="288"/>
        <w:rPr>
          <w:rFonts w:ascii="Garamond" w:hAnsi="Garamond"/>
          <w:sz w:val="24"/>
          <w:szCs w:val="24"/>
          <w:lang w:val="sq-AL"/>
        </w:rPr>
      </w:pPr>
      <w:r w:rsidRPr="008B5F7A">
        <w:rPr>
          <w:rFonts w:ascii="Garamond" w:hAnsi="Garamond"/>
          <w:sz w:val="24"/>
          <w:szCs w:val="24"/>
          <w:lang w:val="sq-AL"/>
        </w:rPr>
        <w:t>Ky vendim hyn në fuqi menjëherë.</w:t>
      </w:r>
    </w:p>
    <w:p w:rsidR="008F12D5" w:rsidRPr="008F12D5" w:rsidRDefault="008F12D5" w:rsidP="008F12D5">
      <w:pPr>
        <w:spacing w:after="0" w:line="240" w:lineRule="auto"/>
        <w:rPr>
          <w:rFonts w:ascii="Garamond" w:hAnsi="Garamond"/>
          <w:sz w:val="14"/>
          <w:szCs w:val="14"/>
          <w:lang w:val="sq-AL"/>
        </w:rPr>
      </w:pPr>
    </w:p>
    <w:p w:rsidR="008F12D5" w:rsidRPr="008B5F7A" w:rsidRDefault="008F12D5" w:rsidP="008F12D5">
      <w:pPr>
        <w:spacing w:after="0" w:line="240" w:lineRule="auto"/>
        <w:jc w:val="right"/>
        <w:rPr>
          <w:rFonts w:ascii="Garamond" w:hAnsi="Garamond"/>
          <w:bCs/>
          <w:sz w:val="24"/>
          <w:szCs w:val="24"/>
          <w:lang w:val="sq-AL"/>
        </w:rPr>
      </w:pPr>
      <w:r w:rsidRPr="008B5F7A">
        <w:rPr>
          <w:rFonts w:ascii="Garamond" w:hAnsi="Garamond"/>
          <w:b/>
          <w:bCs/>
          <w:sz w:val="24"/>
          <w:szCs w:val="24"/>
          <w:lang w:val="sq-AL"/>
        </w:rPr>
        <w:tab/>
      </w:r>
      <w:r w:rsidRPr="008B5F7A">
        <w:rPr>
          <w:rFonts w:ascii="Garamond" w:hAnsi="Garamond"/>
          <w:b/>
          <w:bCs/>
          <w:sz w:val="24"/>
          <w:szCs w:val="24"/>
          <w:lang w:val="sq-AL"/>
        </w:rPr>
        <w:tab/>
      </w:r>
      <w:r w:rsidRPr="008B5F7A">
        <w:rPr>
          <w:rFonts w:ascii="Garamond" w:hAnsi="Garamond"/>
          <w:b/>
          <w:bCs/>
          <w:sz w:val="24"/>
          <w:szCs w:val="24"/>
          <w:lang w:val="sq-AL"/>
        </w:rPr>
        <w:tab/>
      </w:r>
      <w:r w:rsidRPr="008B5F7A">
        <w:rPr>
          <w:rFonts w:ascii="Garamond" w:hAnsi="Garamond"/>
          <w:bCs/>
          <w:sz w:val="24"/>
          <w:szCs w:val="24"/>
          <w:lang w:val="sq-AL"/>
        </w:rPr>
        <w:t xml:space="preserve">              KRYEMINISTRI</w:t>
      </w:r>
    </w:p>
    <w:p w:rsidR="008F12D5" w:rsidRPr="008B5F7A" w:rsidRDefault="008F12D5" w:rsidP="008F12D5">
      <w:pPr>
        <w:spacing w:after="0" w:line="240" w:lineRule="auto"/>
        <w:jc w:val="right"/>
        <w:rPr>
          <w:rFonts w:ascii="Garamond" w:hAnsi="Garamond"/>
          <w:b/>
          <w:bCs/>
          <w:sz w:val="24"/>
          <w:szCs w:val="24"/>
          <w:lang w:val="sq-AL"/>
        </w:rPr>
      </w:pPr>
      <w:r w:rsidRPr="008B5F7A">
        <w:rPr>
          <w:rFonts w:ascii="Garamond" w:hAnsi="Garamond"/>
          <w:b/>
          <w:bCs/>
          <w:sz w:val="24"/>
          <w:szCs w:val="24"/>
          <w:lang w:val="sq-AL"/>
        </w:rPr>
        <w:t xml:space="preserve">Edi </w:t>
      </w:r>
      <w:proofErr w:type="spellStart"/>
      <w:r w:rsidRPr="008B5F7A">
        <w:rPr>
          <w:rFonts w:ascii="Garamond" w:hAnsi="Garamond"/>
          <w:b/>
          <w:bCs/>
          <w:sz w:val="24"/>
          <w:szCs w:val="24"/>
          <w:lang w:val="sq-AL"/>
        </w:rPr>
        <w:t>Rama</w:t>
      </w:r>
      <w:proofErr w:type="spellEnd"/>
    </w:p>
    <w:p w:rsidR="00A86FFB" w:rsidRPr="001D45C4" w:rsidRDefault="00A86FFB" w:rsidP="00A86FFB">
      <w:pPr>
        <w:pStyle w:val="NeniTitull"/>
        <w:rPr>
          <w:lang w:val="sq-AL"/>
        </w:rPr>
      </w:pPr>
      <w:r w:rsidRPr="001D45C4">
        <w:rPr>
          <w:lang w:val="sq-AL"/>
        </w:rPr>
        <w:lastRenderedPageBreak/>
        <w:t>UDHËZIM</w:t>
      </w:r>
    </w:p>
    <w:p w:rsidR="00A86FFB" w:rsidRPr="001D45C4" w:rsidRDefault="00BE7450" w:rsidP="00A86FFB">
      <w:pPr>
        <w:pStyle w:val="NeniTitull"/>
        <w:rPr>
          <w:lang w:val="sq-AL"/>
        </w:rPr>
      </w:pPr>
      <w:r w:rsidRPr="001D45C4">
        <w:rPr>
          <w:lang w:val="sq-AL"/>
        </w:rPr>
        <w:t xml:space="preserve">Nr. </w:t>
      </w:r>
      <w:r w:rsidR="00A86FFB" w:rsidRPr="001D45C4">
        <w:rPr>
          <w:lang w:val="sq-AL"/>
        </w:rPr>
        <w:t>1362, datë 16.3.2016</w:t>
      </w:r>
    </w:p>
    <w:p w:rsidR="00A86FFB" w:rsidRPr="00E1532B" w:rsidRDefault="00A86FFB" w:rsidP="00A86FFB">
      <w:pPr>
        <w:pStyle w:val="NeniTitull"/>
        <w:rPr>
          <w:sz w:val="14"/>
          <w:szCs w:val="14"/>
          <w:lang w:val="sq-AL"/>
        </w:rPr>
      </w:pPr>
    </w:p>
    <w:p w:rsidR="00A86FFB" w:rsidRPr="001D45C4" w:rsidRDefault="00A86FFB" w:rsidP="00A86FFB">
      <w:pPr>
        <w:pStyle w:val="NeniTitull"/>
        <w:rPr>
          <w:lang w:val="sq-AL"/>
        </w:rPr>
      </w:pPr>
      <w:r w:rsidRPr="001D45C4">
        <w:rPr>
          <w:lang w:val="sq-AL"/>
        </w:rPr>
        <w:t>MBI RREGULLAT NË VENDOSJEN E TARIFAVE TË AEROPORTIT</w:t>
      </w:r>
      <w:r w:rsidRPr="001D45C4">
        <w:rPr>
          <w:lang w:val="sq-AL"/>
        </w:rPr>
        <w:footnoteReference w:id="1"/>
      </w:r>
    </w:p>
    <w:p w:rsidR="00A86FFB" w:rsidRPr="00E1532B" w:rsidRDefault="00A86FFB" w:rsidP="00A86FFB">
      <w:pPr>
        <w:pStyle w:val="NeniTitull"/>
        <w:rPr>
          <w:sz w:val="14"/>
          <w:szCs w:val="14"/>
          <w:lang w:val="sq-AL"/>
        </w:rPr>
      </w:pPr>
    </w:p>
    <w:p w:rsidR="00A86FFB" w:rsidRPr="000E41D2" w:rsidRDefault="00A86FFB" w:rsidP="00A86FFB">
      <w:pPr>
        <w:pStyle w:val="Paragrafi"/>
        <w:rPr>
          <w:spacing w:val="-4"/>
          <w:lang w:val="sq-AL"/>
        </w:rPr>
      </w:pPr>
      <w:r w:rsidRPr="000E41D2">
        <w:rPr>
          <w:spacing w:val="-4"/>
          <w:lang w:val="sq-AL"/>
        </w:rPr>
        <w:t>Në zbatim të nenit 102, pika 4</w:t>
      </w:r>
      <w:r w:rsidR="00BE7450" w:rsidRPr="000E41D2">
        <w:rPr>
          <w:spacing w:val="-4"/>
          <w:lang w:val="sq-AL"/>
        </w:rPr>
        <w:t>,</w:t>
      </w:r>
      <w:r w:rsidRPr="000E41D2">
        <w:rPr>
          <w:spacing w:val="-4"/>
          <w:lang w:val="sq-AL"/>
        </w:rPr>
        <w:t xml:space="preserve"> të Kushtetutës, të nenit 7(ç), të nenit 11</w:t>
      </w:r>
      <w:r w:rsidR="00BE7450" w:rsidRPr="000E41D2">
        <w:rPr>
          <w:spacing w:val="-4"/>
          <w:lang w:val="sq-AL"/>
        </w:rPr>
        <w:t>,</w:t>
      </w:r>
      <w:r w:rsidRPr="000E41D2">
        <w:rPr>
          <w:spacing w:val="-4"/>
          <w:lang w:val="sq-AL"/>
        </w:rPr>
        <w:t xml:space="preserve"> të ligjit </w:t>
      </w:r>
      <w:r w:rsidR="00BE7450" w:rsidRPr="000E41D2">
        <w:rPr>
          <w:spacing w:val="-4"/>
          <w:lang w:val="sq-AL"/>
        </w:rPr>
        <w:t xml:space="preserve">nr. </w:t>
      </w:r>
      <w:r w:rsidRPr="000E41D2">
        <w:rPr>
          <w:spacing w:val="-4"/>
          <w:lang w:val="sq-AL"/>
        </w:rPr>
        <w:t>10040, datë 22.12.2008, “Kodi Ajror i Republikës së Shqipërisë”, i ndryshuar</w:t>
      </w:r>
      <w:r w:rsidR="00BE7450" w:rsidRPr="000E41D2">
        <w:rPr>
          <w:spacing w:val="-4"/>
          <w:lang w:val="sq-AL"/>
        </w:rPr>
        <w:t>,</w:t>
      </w:r>
      <w:r w:rsidRPr="000E41D2">
        <w:rPr>
          <w:spacing w:val="-4"/>
          <w:lang w:val="sq-AL"/>
        </w:rPr>
        <w:t xml:space="preserve"> dhe në përputhje me </w:t>
      </w:r>
      <w:r w:rsidR="00BE7450" w:rsidRPr="000E41D2">
        <w:rPr>
          <w:spacing w:val="-4"/>
          <w:lang w:val="sq-AL"/>
        </w:rPr>
        <w:t>l</w:t>
      </w:r>
      <w:r w:rsidRPr="000E41D2">
        <w:rPr>
          <w:spacing w:val="-4"/>
          <w:lang w:val="sq-AL"/>
        </w:rPr>
        <w:t xml:space="preserve">igjin </w:t>
      </w:r>
      <w:r w:rsidR="00BE7450" w:rsidRPr="000E41D2">
        <w:rPr>
          <w:spacing w:val="-4"/>
          <w:lang w:val="sq-AL"/>
        </w:rPr>
        <w:t xml:space="preserve">nr. </w:t>
      </w:r>
      <w:r w:rsidRPr="000E41D2">
        <w:rPr>
          <w:spacing w:val="-4"/>
          <w:lang w:val="sq-AL"/>
        </w:rPr>
        <w:t>9658, datë 18.12.2006</w:t>
      </w:r>
      <w:r w:rsidR="00BC4B95" w:rsidRPr="000E41D2">
        <w:rPr>
          <w:spacing w:val="-4"/>
          <w:lang w:val="sq-AL"/>
        </w:rPr>
        <w:t>,</w:t>
      </w:r>
      <w:r w:rsidRPr="000E41D2">
        <w:rPr>
          <w:spacing w:val="-4"/>
          <w:lang w:val="sq-AL"/>
        </w:rPr>
        <w:t xml:space="preserve"> “Për ratifikimin e marrëveshjes shumëpalëshe ndërmjet Komunitetit Evropian dhe shteteve anëtare të tij, Republikës së Shqipërisë, Bosnjës dhe Hercegovinës, Republikës së Bullgarisë, Republikës së Kroacisë, Republikës së Maqedonisë, Republikës së Islandës, Republikës së Malit të Zi, Mbretërisë së Norvegjisë, Republikës së Rumanisë, Republikës së Serbisë dhe Misionit Administrativ të Përkohshëm të Kombeve të Bashkuara në Kosovë, për krijimin e një zone të përbashkët të aviacionit evropian”,</w:t>
      </w:r>
    </w:p>
    <w:p w:rsidR="00A86FFB" w:rsidRPr="00E1532B" w:rsidRDefault="00A86FFB" w:rsidP="00A86FFB">
      <w:pPr>
        <w:pStyle w:val="Paragrafi"/>
        <w:rPr>
          <w:sz w:val="14"/>
          <w:szCs w:val="14"/>
          <w:lang w:val="sq-AL"/>
        </w:rPr>
      </w:pPr>
    </w:p>
    <w:p w:rsidR="00A86FFB" w:rsidRPr="001D45C4" w:rsidRDefault="00A86FFB" w:rsidP="00A86FFB">
      <w:pPr>
        <w:pStyle w:val="NeniNr"/>
        <w:rPr>
          <w:lang w:val="sq-AL"/>
        </w:rPr>
      </w:pPr>
      <w:r w:rsidRPr="001D45C4">
        <w:rPr>
          <w:lang w:val="sq-AL"/>
        </w:rPr>
        <w:t>UDHËZOJ:</w:t>
      </w:r>
    </w:p>
    <w:p w:rsidR="00A86FFB" w:rsidRPr="00E1532B" w:rsidRDefault="00A86FFB" w:rsidP="00A86FFB">
      <w:pPr>
        <w:pStyle w:val="Paragrafi"/>
        <w:rPr>
          <w:sz w:val="14"/>
          <w:szCs w:val="14"/>
          <w:lang w:val="sq-AL"/>
        </w:rPr>
      </w:pPr>
    </w:p>
    <w:p w:rsidR="00A86FFB" w:rsidRPr="001D45C4" w:rsidRDefault="00A86FFB" w:rsidP="00A86FFB">
      <w:pPr>
        <w:pStyle w:val="NeniNr"/>
        <w:rPr>
          <w:lang w:val="sq-AL"/>
        </w:rPr>
      </w:pPr>
      <w:r w:rsidRPr="001D45C4">
        <w:rPr>
          <w:lang w:val="sq-AL"/>
        </w:rPr>
        <w:t>Neni 1</w:t>
      </w:r>
    </w:p>
    <w:p w:rsidR="00A86FFB" w:rsidRPr="001D45C4" w:rsidRDefault="00A86FFB" w:rsidP="00A86FFB">
      <w:pPr>
        <w:pStyle w:val="NeniTitull"/>
        <w:rPr>
          <w:lang w:val="sq-AL"/>
        </w:rPr>
      </w:pPr>
      <w:r w:rsidRPr="001D45C4">
        <w:rPr>
          <w:lang w:val="sq-AL"/>
        </w:rPr>
        <w:t>Qëllimi dhe fusha e veprimit</w:t>
      </w:r>
    </w:p>
    <w:p w:rsidR="00A86FFB" w:rsidRPr="00E1532B" w:rsidRDefault="00A86FFB" w:rsidP="00A86FFB">
      <w:pPr>
        <w:pStyle w:val="Paragrafi"/>
        <w:rPr>
          <w:sz w:val="14"/>
          <w:szCs w:val="14"/>
          <w:lang w:val="sq-AL"/>
        </w:rPr>
      </w:pPr>
    </w:p>
    <w:p w:rsidR="00A86FFB" w:rsidRPr="000E41D2" w:rsidRDefault="00A86FFB" w:rsidP="00A86FFB">
      <w:pPr>
        <w:pStyle w:val="Paragrafi"/>
        <w:rPr>
          <w:spacing w:val="-4"/>
          <w:lang w:val="sq-AL"/>
        </w:rPr>
      </w:pPr>
      <w:r w:rsidRPr="000E41D2">
        <w:rPr>
          <w:spacing w:val="-4"/>
          <w:lang w:val="sq-AL"/>
        </w:rPr>
        <w:t xml:space="preserve">1. Ky udhëzim përcakton rregullat e përbashkëta mbi vendosjen e tarifave </w:t>
      </w:r>
      <w:proofErr w:type="spellStart"/>
      <w:r w:rsidRPr="000E41D2">
        <w:rPr>
          <w:spacing w:val="-4"/>
          <w:lang w:val="sq-AL"/>
        </w:rPr>
        <w:t>aeroportuale</w:t>
      </w:r>
      <w:proofErr w:type="spellEnd"/>
      <w:r w:rsidRPr="000E41D2">
        <w:rPr>
          <w:spacing w:val="-4"/>
          <w:lang w:val="sq-AL"/>
        </w:rPr>
        <w:t xml:space="preserve"> në aeroportet e Republikës së Shqipërisë.</w:t>
      </w:r>
    </w:p>
    <w:p w:rsidR="00A86FFB" w:rsidRPr="000E41D2" w:rsidRDefault="00A86FFB" w:rsidP="00A86FFB">
      <w:pPr>
        <w:pStyle w:val="Paragrafi"/>
        <w:rPr>
          <w:spacing w:val="-4"/>
          <w:lang w:val="sq-AL"/>
        </w:rPr>
      </w:pPr>
      <w:r w:rsidRPr="000E41D2">
        <w:rPr>
          <w:spacing w:val="-4"/>
          <w:lang w:val="sq-AL"/>
        </w:rPr>
        <w:t>2. Ky udhëzim do të zbatohet për çdo aeroport të hapur për trafik tregtar, që ndodhet në Republikën e Shqipërisë, trafiku vjetor i të cilit është mbi pesë milionë lëvizje pasagjerësh dhe kur nuk ka një t</w:t>
      </w:r>
      <w:r w:rsidR="00C547C2" w:rsidRPr="000E41D2">
        <w:rPr>
          <w:spacing w:val="-4"/>
          <w:lang w:val="sq-AL"/>
        </w:rPr>
        <w:t>ë</w:t>
      </w:r>
      <w:r w:rsidRPr="000E41D2">
        <w:rPr>
          <w:spacing w:val="-4"/>
          <w:lang w:val="sq-AL"/>
        </w:rPr>
        <w:t xml:space="preserve"> till</w:t>
      </w:r>
      <w:r w:rsidR="00C547C2" w:rsidRPr="000E41D2">
        <w:rPr>
          <w:spacing w:val="-4"/>
          <w:lang w:val="sq-AL"/>
        </w:rPr>
        <w:t>ë</w:t>
      </w:r>
      <w:r w:rsidRPr="000E41D2">
        <w:rPr>
          <w:spacing w:val="-4"/>
          <w:lang w:val="sq-AL"/>
        </w:rPr>
        <w:t>, në aeroportin me lëvizjen m</w:t>
      </w:r>
      <w:r w:rsidR="00107E39" w:rsidRPr="000E41D2">
        <w:rPr>
          <w:spacing w:val="-4"/>
          <w:lang w:val="sq-AL"/>
        </w:rPr>
        <w:t>ë</w:t>
      </w:r>
      <w:r w:rsidRPr="000E41D2">
        <w:rPr>
          <w:spacing w:val="-4"/>
          <w:lang w:val="sq-AL"/>
        </w:rPr>
        <w:t xml:space="preserve"> të lartë të pasagjerëve në vend.</w:t>
      </w:r>
    </w:p>
    <w:p w:rsidR="00A86FFB" w:rsidRPr="000E41D2" w:rsidRDefault="00A86FFB" w:rsidP="00A86FFB">
      <w:pPr>
        <w:pStyle w:val="Paragrafi"/>
        <w:rPr>
          <w:spacing w:val="-4"/>
          <w:lang w:val="sq-AL"/>
        </w:rPr>
      </w:pPr>
      <w:r w:rsidRPr="000E41D2">
        <w:rPr>
          <w:spacing w:val="-4"/>
          <w:lang w:val="sq-AL"/>
        </w:rPr>
        <w:t>3. Duke konsideruar detyrimet e shtetit shqiptar, sipas përcaktimeve të Marrëveshjes Shumëpalëshe, Autoriteti i Aviacionit Civil do të marrë masat për publikimin e listës së aeroporteve në territorin e Republikës së Shqipërisë, për të cilët aplikohet ky udhëzim. Kjo listë do të përditësohet çdo vit.</w:t>
      </w:r>
    </w:p>
    <w:p w:rsidR="00A86FFB" w:rsidRPr="001D45C4" w:rsidRDefault="00A86FFB" w:rsidP="00A86FFB">
      <w:pPr>
        <w:pStyle w:val="Paragrafi"/>
        <w:rPr>
          <w:lang w:val="sq-AL"/>
        </w:rPr>
      </w:pPr>
      <w:r w:rsidRPr="001D45C4">
        <w:rPr>
          <w:lang w:val="sq-AL"/>
        </w:rPr>
        <w:t xml:space="preserve">4. Ky </w:t>
      </w:r>
      <w:r w:rsidR="00BC4B95" w:rsidRPr="001D45C4">
        <w:rPr>
          <w:lang w:val="sq-AL"/>
        </w:rPr>
        <w:t>u</w:t>
      </w:r>
      <w:r w:rsidRPr="001D45C4">
        <w:rPr>
          <w:lang w:val="sq-AL"/>
        </w:rPr>
        <w:t>dhëzim nuk do të zbatohet:</w:t>
      </w:r>
    </w:p>
    <w:p w:rsidR="00A86FFB" w:rsidRPr="001D45C4" w:rsidRDefault="00A86FFB" w:rsidP="00A86FFB">
      <w:pPr>
        <w:pStyle w:val="Paragrafi"/>
        <w:rPr>
          <w:lang w:val="sq-AL"/>
        </w:rPr>
      </w:pPr>
      <w:r w:rsidRPr="001D45C4">
        <w:rPr>
          <w:lang w:val="sq-AL"/>
        </w:rPr>
        <w:t>4.1 për tarifat e mbledhura nga të ardhurat e shërbimeve të lundrimit ajror, në rrugët ajrore (</w:t>
      </w:r>
      <w:proofErr w:type="spellStart"/>
      <w:r w:rsidRPr="001D45C4">
        <w:rPr>
          <w:i/>
          <w:lang w:val="sq-AL"/>
        </w:rPr>
        <w:t>en-route</w:t>
      </w:r>
      <w:proofErr w:type="spellEnd"/>
      <w:r w:rsidRPr="001D45C4">
        <w:rPr>
          <w:lang w:val="sq-AL"/>
        </w:rPr>
        <w:t xml:space="preserve">) dhe terminal, në përputhje me përcaktimet e </w:t>
      </w:r>
      <w:r w:rsidR="00BC4B95" w:rsidRPr="001D45C4">
        <w:rPr>
          <w:lang w:val="sq-AL"/>
        </w:rPr>
        <w:t xml:space="preserve">urdhrit të ministrit </w:t>
      </w:r>
      <w:r w:rsidR="00BE7450" w:rsidRPr="001D45C4">
        <w:rPr>
          <w:lang w:val="sq-AL"/>
        </w:rPr>
        <w:t xml:space="preserve">nr. </w:t>
      </w:r>
      <w:r w:rsidR="001932BF" w:rsidRPr="001D45C4">
        <w:rPr>
          <w:lang w:val="sq-AL"/>
        </w:rPr>
        <w:t>70, datë 13.5.</w:t>
      </w:r>
      <w:r w:rsidRPr="001D45C4">
        <w:rPr>
          <w:lang w:val="sq-AL"/>
        </w:rPr>
        <w:t>2013</w:t>
      </w:r>
      <w:r w:rsidR="001932BF" w:rsidRPr="001D45C4">
        <w:rPr>
          <w:lang w:val="sq-AL"/>
        </w:rPr>
        <w:t>,</w:t>
      </w:r>
      <w:r w:rsidRPr="001D45C4">
        <w:rPr>
          <w:lang w:val="sq-AL"/>
        </w:rPr>
        <w:t xml:space="preserve"> “Për miratimin e rregullores për </w:t>
      </w:r>
      <w:r w:rsidRPr="001D45C4">
        <w:rPr>
          <w:lang w:val="sq-AL"/>
        </w:rPr>
        <w:lastRenderedPageBreak/>
        <w:t>përcaktimin e skemës së përbashkët të tarifave për shërbimet e lundrimit ajror”,</w:t>
      </w:r>
    </w:p>
    <w:p w:rsidR="00A86FFB" w:rsidRPr="001D45C4" w:rsidRDefault="00A86FFB" w:rsidP="00A86FFB">
      <w:pPr>
        <w:pStyle w:val="Paragrafi"/>
        <w:rPr>
          <w:lang w:val="sq-AL"/>
        </w:rPr>
      </w:pPr>
      <w:r w:rsidRPr="001D45C4">
        <w:rPr>
          <w:lang w:val="sq-AL"/>
        </w:rPr>
        <w:t>4.2 për tarifat e mbledhura nga të ardhurat e shërbimeve në tokë (</w:t>
      </w:r>
      <w:proofErr w:type="spellStart"/>
      <w:r w:rsidRPr="001D45C4">
        <w:rPr>
          <w:i/>
          <w:lang w:val="sq-AL"/>
        </w:rPr>
        <w:t>ground</w:t>
      </w:r>
      <w:proofErr w:type="spellEnd"/>
      <w:r w:rsidRPr="001D45C4">
        <w:rPr>
          <w:i/>
          <w:lang w:val="sq-AL"/>
        </w:rPr>
        <w:t xml:space="preserve"> </w:t>
      </w:r>
      <w:proofErr w:type="spellStart"/>
      <w:r w:rsidRPr="001D45C4">
        <w:rPr>
          <w:i/>
          <w:lang w:val="sq-AL"/>
        </w:rPr>
        <w:t>handling</w:t>
      </w:r>
      <w:proofErr w:type="spellEnd"/>
      <w:r w:rsidRPr="001D45C4">
        <w:rPr>
          <w:lang w:val="sq-AL"/>
        </w:rPr>
        <w:t xml:space="preserve">), të referuara në parashikimet e rregullores përkatëse, </w:t>
      </w:r>
    </w:p>
    <w:p w:rsidR="00A86FFB" w:rsidRPr="001D45C4" w:rsidRDefault="00A86FFB" w:rsidP="00A86FFB">
      <w:pPr>
        <w:pStyle w:val="Paragrafi"/>
        <w:rPr>
          <w:lang w:val="sq-AL"/>
        </w:rPr>
      </w:pPr>
      <w:r w:rsidRPr="001D45C4">
        <w:rPr>
          <w:lang w:val="sq-AL"/>
        </w:rPr>
        <w:t>4.3 për tarifat që merren për financimin e asistencës për pasagjerët me paaftësi për të lëvizur dhe pasagjerët me lëvizshmëri të kufizuar.</w:t>
      </w:r>
    </w:p>
    <w:p w:rsidR="00A86FFB" w:rsidRPr="001D45C4" w:rsidRDefault="00A86FFB" w:rsidP="00A86FFB">
      <w:pPr>
        <w:pStyle w:val="Paragrafi"/>
        <w:rPr>
          <w:lang w:val="sq-AL"/>
        </w:rPr>
      </w:pPr>
      <w:r w:rsidRPr="001D45C4">
        <w:rPr>
          <w:lang w:val="sq-AL"/>
        </w:rPr>
        <w:t xml:space="preserve">5. Ky udhëzim nuk kufizon të drejtën e organeve kompetente në Republikën e Shqipërisë për të aplikuar masa shtesë </w:t>
      </w:r>
      <w:proofErr w:type="spellStart"/>
      <w:r w:rsidRPr="001D45C4">
        <w:rPr>
          <w:lang w:val="sq-AL"/>
        </w:rPr>
        <w:t>rregullative</w:t>
      </w:r>
      <w:proofErr w:type="spellEnd"/>
      <w:r w:rsidRPr="001D45C4">
        <w:rPr>
          <w:lang w:val="sq-AL"/>
        </w:rPr>
        <w:t xml:space="preserve">, në lidhje me ndonjë ent </w:t>
      </w:r>
      <w:proofErr w:type="spellStart"/>
      <w:r w:rsidRPr="001D45C4">
        <w:rPr>
          <w:lang w:val="sq-AL"/>
        </w:rPr>
        <w:t>menaxhues</w:t>
      </w:r>
      <w:proofErr w:type="spellEnd"/>
      <w:r w:rsidRPr="001D45C4">
        <w:rPr>
          <w:lang w:val="sq-AL"/>
        </w:rPr>
        <w:t xml:space="preserve"> aeroporti të vendosur në territorin e Republikës së Shqipërisë. Këto masa, t</w:t>
      </w:r>
      <w:r w:rsidR="00C547C2" w:rsidRPr="001D45C4">
        <w:rPr>
          <w:lang w:val="sq-AL"/>
        </w:rPr>
        <w:t>ë</w:t>
      </w:r>
      <w:r w:rsidRPr="001D45C4">
        <w:rPr>
          <w:lang w:val="sq-AL"/>
        </w:rPr>
        <w:t xml:space="preserve"> cilat nuk duhet të bien në kundërshtim me këtë udhëzim ose dispozita të tjera përkatëse që rregullojnë këtë fushë, mund të përfshijnë masa të mbikëqyrjes ekonomike, si miratimin e sistemeve të tarifave dhe/ose nivelin e tyre, duke përfshirë edhe metoda </w:t>
      </w:r>
      <w:proofErr w:type="spellStart"/>
      <w:r w:rsidRPr="001D45C4">
        <w:rPr>
          <w:lang w:val="sq-AL"/>
        </w:rPr>
        <w:t>tarifimi</w:t>
      </w:r>
      <w:proofErr w:type="spellEnd"/>
      <w:r w:rsidRPr="001D45C4">
        <w:rPr>
          <w:lang w:val="sq-AL"/>
        </w:rPr>
        <w:t xml:space="preserve"> nxitëse apo rregullore për tavanin e çmimit.</w:t>
      </w:r>
    </w:p>
    <w:p w:rsidR="00A86FFB" w:rsidRPr="001D45C4" w:rsidRDefault="00A86FFB" w:rsidP="00A86FFB">
      <w:pPr>
        <w:pStyle w:val="Paragrafi"/>
        <w:rPr>
          <w:lang w:val="sq-AL"/>
        </w:rPr>
      </w:pPr>
      <w:r w:rsidRPr="001D45C4">
        <w:rPr>
          <w:lang w:val="sq-AL"/>
        </w:rPr>
        <w:t xml:space="preserve">6. Ky udhëzim do të zbatohet pa cenuar dispozitat përkatëse të </w:t>
      </w:r>
      <w:r w:rsidR="00D526EA" w:rsidRPr="001D45C4">
        <w:rPr>
          <w:lang w:val="sq-AL"/>
        </w:rPr>
        <w:t>l</w:t>
      </w:r>
      <w:r w:rsidRPr="001D45C4">
        <w:rPr>
          <w:lang w:val="sq-AL"/>
        </w:rPr>
        <w:t xml:space="preserve">igjit </w:t>
      </w:r>
      <w:r w:rsidR="00BE7450" w:rsidRPr="001D45C4">
        <w:rPr>
          <w:lang w:val="sq-AL"/>
        </w:rPr>
        <w:t xml:space="preserve">nr. </w:t>
      </w:r>
      <w:r w:rsidRPr="001D45C4">
        <w:rPr>
          <w:lang w:val="sq-AL"/>
        </w:rPr>
        <w:t>9312, datë 11.11.2004</w:t>
      </w:r>
      <w:r w:rsidR="00D526EA" w:rsidRPr="001D45C4">
        <w:rPr>
          <w:lang w:val="sq-AL"/>
        </w:rPr>
        <w:t>,</w:t>
      </w:r>
      <w:r w:rsidRPr="001D45C4">
        <w:rPr>
          <w:lang w:val="sq-AL"/>
        </w:rPr>
        <w:t xml:space="preserve"> “Për ratifikimin e marrëveshjes së koncesionit, ndërmjet Këshillit të Ministrave të Republikës së Shqipërisë dhe shoqërisë </w:t>
      </w:r>
      <w:proofErr w:type="spellStart"/>
      <w:r w:rsidRPr="001D45C4">
        <w:rPr>
          <w:lang w:val="sq-AL"/>
        </w:rPr>
        <w:t>koncesionare</w:t>
      </w:r>
      <w:proofErr w:type="spellEnd"/>
      <w:r w:rsidRPr="001D45C4">
        <w:rPr>
          <w:lang w:val="sq-AL"/>
        </w:rPr>
        <w:t xml:space="preserve"> “Tirana </w:t>
      </w:r>
      <w:proofErr w:type="spellStart"/>
      <w:r w:rsidRPr="001D45C4">
        <w:rPr>
          <w:lang w:val="sq-AL"/>
        </w:rPr>
        <w:t>Airport</w:t>
      </w:r>
      <w:proofErr w:type="spellEnd"/>
      <w:r w:rsidRPr="001D45C4">
        <w:rPr>
          <w:lang w:val="sq-AL"/>
        </w:rPr>
        <w:t xml:space="preserve"> </w:t>
      </w:r>
      <w:proofErr w:type="spellStart"/>
      <w:r w:rsidRPr="001D45C4">
        <w:rPr>
          <w:lang w:val="sq-AL"/>
        </w:rPr>
        <w:t>Partners</w:t>
      </w:r>
      <w:proofErr w:type="spellEnd"/>
      <w:r w:rsidRPr="001D45C4">
        <w:rPr>
          <w:lang w:val="sq-AL"/>
        </w:rPr>
        <w:t xml:space="preserve">” </w:t>
      </w:r>
      <w:proofErr w:type="spellStart"/>
      <w:r w:rsidRPr="001D45C4">
        <w:rPr>
          <w:lang w:val="sq-AL"/>
        </w:rPr>
        <w:t>sh.p.k</w:t>
      </w:r>
      <w:proofErr w:type="spellEnd"/>
      <w:r w:rsidR="004E0278">
        <w:rPr>
          <w:lang w:val="sq-AL"/>
        </w:rPr>
        <w:t>.</w:t>
      </w:r>
      <w:r w:rsidRPr="001D45C4">
        <w:rPr>
          <w:lang w:val="sq-AL"/>
        </w:rPr>
        <w:t>, për ndërtimin, vënien në punë, operimin dhe mirëmbajtjen e aeroportit ndërkombëtar “Nënë Tereza”</w:t>
      </w:r>
      <w:r w:rsidR="001647FA">
        <w:rPr>
          <w:lang w:val="sq-AL"/>
        </w:rPr>
        <w:t>,</w:t>
      </w:r>
      <w:r w:rsidRPr="001D45C4">
        <w:rPr>
          <w:lang w:val="sq-AL"/>
        </w:rPr>
        <w:t xml:space="preserve"> Tiranë dhe për dhënien e disa stimujve kësaj shoqërie </w:t>
      </w:r>
      <w:proofErr w:type="spellStart"/>
      <w:r w:rsidRPr="001D45C4">
        <w:rPr>
          <w:lang w:val="sq-AL"/>
        </w:rPr>
        <w:t>koncesionare</w:t>
      </w:r>
      <w:proofErr w:type="spellEnd"/>
      <w:r w:rsidRPr="001D45C4">
        <w:rPr>
          <w:lang w:val="sq-AL"/>
        </w:rPr>
        <w:t xml:space="preserve">. </w:t>
      </w:r>
    </w:p>
    <w:p w:rsidR="00A86FFB" w:rsidRPr="001D45C4" w:rsidRDefault="00A86FFB" w:rsidP="000E41D2">
      <w:pPr>
        <w:pStyle w:val="Hapesira7"/>
        <w:rPr>
          <w:lang w:val="sq-AL"/>
        </w:rPr>
      </w:pPr>
    </w:p>
    <w:p w:rsidR="00A86FFB" w:rsidRPr="001D45C4" w:rsidRDefault="00A86FFB" w:rsidP="00A86FFB">
      <w:pPr>
        <w:pStyle w:val="NeniNr"/>
        <w:rPr>
          <w:lang w:val="sq-AL"/>
        </w:rPr>
      </w:pPr>
      <w:r w:rsidRPr="001D45C4">
        <w:rPr>
          <w:lang w:val="sq-AL"/>
        </w:rPr>
        <w:t>Neni 2</w:t>
      </w:r>
    </w:p>
    <w:p w:rsidR="00A86FFB" w:rsidRPr="001D45C4" w:rsidRDefault="00A86FFB" w:rsidP="00A86FFB">
      <w:pPr>
        <w:pStyle w:val="NeniTitull"/>
        <w:rPr>
          <w:lang w:val="sq-AL"/>
        </w:rPr>
      </w:pPr>
      <w:r w:rsidRPr="001D45C4">
        <w:rPr>
          <w:lang w:val="sq-AL"/>
        </w:rPr>
        <w:t>Përkufizimet</w:t>
      </w:r>
    </w:p>
    <w:p w:rsidR="00A86FFB" w:rsidRPr="001D45C4" w:rsidRDefault="00A86FFB" w:rsidP="000E41D2">
      <w:pPr>
        <w:pStyle w:val="Hapesira7"/>
        <w:rPr>
          <w:lang w:val="sq-AL"/>
        </w:rPr>
      </w:pPr>
    </w:p>
    <w:p w:rsidR="00A86FFB" w:rsidRPr="001D45C4" w:rsidRDefault="00A86FFB" w:rsidP="00A86FFB">
      <w:pPr>
        <w:pStyle w:val="Paragrafi"/>
        <w:rPr>
          <w:lang w:val="sq-AL"/>
        </w:rPr>
      </w:pPr>
      <w:r w:rsidRPr="001D45C4">
        <w:rPr>
          <w:lang w:val="sq-AL"/>
        </w:rPr>
        <w:t>Për qëllimet e këtij udhëzimi:</w:t>
      </w:r>
    </w:p>
    <w:p w:rsidR="00A86FFB" w:rsidRPr="001D45C4" w:rsidRDefault="00A86FFB" w:rsidP="00A86FFB">
      <w:pPr>
        <w:pStyle w:val="Paragrafi"/>
        <w:rPr>
          <w:lang w:val="sq-AL"/>
        </w:rPr>
      </w:pPr>
      <w:r w:rsidRPr="001D45C4">
        <w:rPr>
          <w:lang w:val="sq-AL"/>
        </w:rPr>
        <w:t>1. “Aeroport” nënkupton çdo sipërfaqe toke e përshtatur në mënyrë specifike për ulje, ngritje dhe manovrimin e avionëve, duke përfshirë instalimet</w:t>
      </w:r>
      <w:r w:rsidR="00BE7450" w:rsidRPr="001D45C4">
        <w:rPr>
          <w:lang w:val="sq-AL"/>
        </w:rPr>
        <w:t xml:space="preserve"> </w:t>
      </w:r>
      <w:r w:rsidRPr="001D45C4">
        <w:rPr>
          <w:lang w:val="sq-AL"/>
        </w:rPr>
        <w:t>ndihmëse të nevojshme për këto operime, në varësi të kërkesave të trafikut ajror dhe të shërbimeve, duke përfshirë instalimet e nevojshme për të ndihmuar shërbimet tregtare ajrore;</w:t>
      </w:r>
    </w:p>
    <w:p w:rsidR="00A86FFB" w:rsidRPr="001D45C4" w:rsidRDefault="00A86FFB" w:rsidP="00A86FFB">
      <w:pPr>
        <w:pStyle w:val="Paragrafi"/>
        <w:rPr>
          <w:lang w:val="sq-AL"/>
        </w:rPr>
      </w:pPr>
      <w:r w:rsidRPr="001D45C4">
        <w:rPr>
          <w:lang w:val="sq-AL"/>
        </w:rPr>
        <w:t xml:space="preserve">2. “Enti </w:t>
      </w:r>
      <w:proofErr w:type="spellStart"/>
      <w:r w:rsidRPr="001D45C4">
        <w:rPr>
          <w:lang w:val="sq-AL"/>
        </w:rPr>
        <w:t>menaxhues</w:t>
      </w:r>
      <w:proofErr w:type="spellEnd"/>
      <w:r w:rsidRPr="001D45C4">
        <w:rPr>
          <w:lang w:val="sq-AL"/>
        </w:rPr>
        <w:t xml:space="preserve"> i aeroportit” nënkupton një organ i cili, së bashku me aktivitetet e tjera ose jo, në përputhje me ligjet kombëtare, rregulloret apo kontratat në fuqi, ka si objektiv të tij administrimin dhe menaxhimin e aeroportit apo infrastrukturës së rrjetit të aeroporteve, koordinimin dhe kontrollin e aktiviteteve të operatorëve të ndryshëm, të pranishëm në </w:t>
      </w:r>
      <w:r w:rsidRPr="001D45C4">
        <w:rPr>
          <w:lang w:val="sq-AL"/>
        </w:rPr>
        <w:lastRenderedPageBreak/>
        <w:t>aeroportet apo rrjetet e aeroporteve në fjalë;</w:t>
      </w:r>
    </w:p>
    <w:p w:rsidR="00A86FFB" w:rsidRPr="001D45C4" w:rsidRDefault="00A86FFB" w:rsidP="00A86FFB">
      <w:pPr>
        <w:pStyle w:val="Paragrafi"/>
        <w:rPr>
          <w:lang w:val="sq-AL"/>
        </w:rPr>
      </w:pPr>
      <w:r w:rsidRPr="001D45C4">
        <w:rPr>
          <w:lang w:val="sq-AL"/>
        </w:rPr>
        <w:t>3. “Përdorues aeroporti” do të thotë çdo person fizik ose juridik përgjegjës për transportin e udhëtarëve, postës dhe/ose të mallrave nga ajri, për në ose nga aeroporti në fjalë;</w:t>
      </w:r>
    </w:p>
    <w:p w:rsidR="00A86FFB" w:rsidRPr="001D45C4" w:rsidRDefault="00A86FFB" w:rsidP="00A86FFB">
      <w:pPr>
        <w:pStyle w:val="Paragrafi"/>
        <w:rPr>
          <w:lang w:val="sq-AL"/>
        </w:rPr>
      </w:pPr>
      <w:r w:rsidRPr="001D45C4">
        <w:rPr>
          <w:lang w:val="sq-AL"/>
        </w:rPr>
        <w:t>4. “Tarifë aeroporti” nënkupton një tarif</w:t>
      </w:r>
      <w:r w:rsidR="00C547C2" w:rsidRPr="001D45C4">
        <w:rPr>
          <w:lang w:val="sq-AL"/>
        </w:rPr>
        <w:t>ë</w:t>
      </w:r>
      <w:r w:rsidRPr="001D45C4">
        <w:rPr>
          <w:lang w:val="sq-AL"/>
        </w:rPr>
        <w:t xml:space="preserve"> t</w:t>
      </w:r>
      <w:r w:rsidR="00C547C2" w:rsidRPr="001D45C4">
        <w:rPr>
          <w:lang w:val="sq-AL"/>
        </w:rPr>
        <w:t>ë</w:t>
      </w:r>
      <w:r w:rsidRPr="001D45C4">
        <w:rPr>
          <w:lang w:val="sq-AL"/>
        </w:rPr>
        <w:t xml:space="preserve"> mbledhur në favor të entit </w:t>
      </w:r>
      <w:proofErr w:type="spellStart"/>
      <w:r w:rsidRPr="001D45C4">
        <w:rPr>
          <w:lang w:val="sq-AL"/>
        </w:rPr>
        <w:t>menaxhues</w:t>
      </w:r>
      <w:proofErr w:type="spellEnd"/>
      <w:r w:rsidRPr="001D45C4">
        <w:rPr>
          <w:lang w:val="sq-AL"/>
        </w:rPr>
        <w:t xml:space="preserve"> të aeroportit dhe që paguhet nga përdoruesit e aeroportit për përdorimin e </w:t>
      </w:r>
      <w:proofErr w:type="spellStart"/>
      <w:r w:rsidRPr="001D45C4">
        <w:rPr>
          <w:lang w:val="sq-AL"/>
        </w:rPr>
        <w:t>fasiliteteve</w:t>
      </w:r>
      <w:proofErr w:type="spellEnd"/>
      <w:r w:rsidRPr="001D45C4">
        <w:rPr>
          <w:lang w:val="sq-AL"/>
        </w:rPr>
        <w:t xml:space="preserve"> dhe shërbimeve, të cilat sigurohen ekskluzivisht nga enti </w:t>
      </w:r>
      <w:proofErr w:type="spellStart"/>
      <w:r w:rsidRPr="001D45C4">
        <w:rPr>
          <w:lang w:val="sq-AL"/>
        </w:rPr>
        <w:t>menaxhues</w:t>
      </w:r>
      <w:proofErr w:type="spellEnd"/>
      <w:r w:rsidRPr="001D45C4">
        <w:rPr>
          <w:lang w:val="sq-AL"/>
        </w:rPr>
        <w:t xml:space="preserve"> i aeroportit dhe të cilat janë të lidhura me uljet, ngritjet, ndriçimin dhe parkimin e avionëve, si dhe</w:t>
      </w:r>
      <w:r w:rsidR="00BE7450" w:rsidRPr="001D45C4">
        <w:rPr>
          <w:lang w:val="sq-AL"/>
        </w:rPr>
        <w:t xml:space="preserve"> </w:t>
      </w:r>
      <w:r w:rsidRPr="001D45C4">
        <w:rPr>
          <w:lang w:val="sq-AL"/>
        </w:rPr>
        <w:t xml:space="preserve">me përpunimin e udhëtarëve dhe mallrave; </w:t>
      </w:r>
    </w:p>
    <w:p w:rsidR="00A86FFB" w:rsidRPr="001D45C4" w:rsidRDefault="00A86FFB" w:rsidP="00A86FFB">
      <w:pPr>
        <w:pStyle w:val="Paragrafi"/>
        <w:rPr>
          <w:lang w:val="sq-AL"/>
        </w:rPr>
      </w:pPr>
      <w:r w:rsidRPr="001D45C4">
        <w:rPr>
          <w:lang w:val="sq-AL"/>
        </w:rPr>
        <w:t xml:space="preserve">5. “Rrjeti i Aeroporteve “ do të thotë një grup aeroportesh, i përcaktuar si i tillë sipas rregullave nga organi kompetent shtetëror dhe që operohet nga i njëjti ent </w:t>
      </w:r>
      <w:proofErr w:type="spellStart"/>
      <w:r w:rsidRPr="001D45C4">
        <w:rPr>
          <w:lang w:val="sq-AL"/>
        </w:rPr>
        <w:t>menaxhues</w:t>
      </w:r>
      <w:proofErr w:type="spellEnd"/>
      <w:r w:rsidRPr="001D45C4">
        <w:rPr>
          <w:lang w:val="sq-AL"/>
        </w:rPr>
        <w:t xml:space="preserve"> i aeroportit.</w:t>
      </w:r>
    </w:p>
    <w:p w:rsidR="00A86FFB" w:rsidRPr="001D45C4" w:rsidRDefault="00A86FFB" w:rsidP="00A86FFB">
      <w:pPr>
        <w:pStyle w:val="Paragrafi"/>
        <w:rPr>
          <w:lang w:val="sq-AL"/>
        </w:rPr>
      </w:pPr>
      <w:r w:rsidRPr="001D45C4">
        <w:rPr>
          <w:lang w:val="sq-AL"/>
        </w:rPr>
        <w:t xml:space="preserve">6. “Marrëveshje shumëpalëshe” është marrëveshja shumëpalëshe, shtojcat dhe </w:t>
      </w:r>
      <w:r w:rsidR="001647FA" w:rsidRPr="001D45C4">
        <w:rPr>
          <w:lang w:val="sq-AL"/>
        </w:rPr>
        <w:t xml:space="preserve">protokolli </w:t>
      </w:r>
      <w:r w:rsidRPr="001D45C4">
        <w:rPr>
          <w:lang w:val="sq-AL"/>
        </w:rPr>
        <w:t>I i saj, për krijimin e Zonës se Përbashkët Evropiane të Aviacionit (</w:t>
      </w:r>
      <w:proofErr w:type="spellStart"/>
      <w:r w:rsidRPr="001D45C4">
        <w:rPr>
          <w:lang w:val="sq-AL"/>
        </w:rPr>
        <w:t>ZPEA</w:t>
      </w:r>
      <w:proofErr w:type="spellEnd"/>
      <w:r w:rsidRPr="001D45C4">
        <w:rPr>
          <w:lang w:val="sq-AL"/>
        </w:rPr>
        <w:t xml:space="preserve">), e ratifikuar me </w:t>
      </w:r>
      <w:r w:rsidR="00E03507" w:rsidRPr="001D45C4">
        <w:rPr>
          <w:lang w:val="sq-AL"/>
        </w:rPr>
        <w:t>l</w:t>
      </w:r>
      <w:r w:rsidRPr="001D45C4">
        <w:rPr>
          <w:lang w:val="sq-AL"/>
        </w:rPr>
        <w:t xml:space="preserve">igjin </w:t>
      </w:r>
      <w:r w:rsidR="00E03507" w:rsidRPr="001D45C4">
        <w:rPr>
          <w:lang w:val="sq-AL"/>
        </w:rPr>
        <w:t>n</w:t>
      </w:r>
      <w:r w:rsidR="00BE7450" w:rsidRPr="001D45C4">
        <w:rPr>
          <w:lang w:val="sq-AL"/>
        </w:rPr>
        <w:t xml:space="preserve">r. </w:t>
      </w:r>
      <w:r w:rsidRPr="001D45C4">
        <w:rPr>
          <w:lang w:val="sq-AL"/>
        </w:rPr>
        <w:t>9658, datë 18.12.2006</w:t>
      </w:r>
      <w:r w:rsidR="00C419B5">
        <w:rPr>
          <w:lang w:val="sq-AL"/>
        </w:rPr>
        <w:t>,</w:t>
      </w:r>
      <w:r w:rsidRPr="001D45C4">
        <w:rPr>
          <w:lang w:val="sq-AL"/>
        </w:rPr>
        <w:t xml:space="preserve"> “Për ratifikimin e marrëveshjes shumëpalëshe ndërmjet Komunitetit E</w:t>
      </w:r>
      <w:r w:rsidR="00E03507" w:rsidRPr="001D45C4">
        <w:rPr>
          <w:lang w:val="sq-AL"/>
        </w:rPr>
        <w:t>v</w:t>
      </w:r>
      <w:r w:rsidRPr="001D45C4">
        <w:rPr>
          <w:lang w:val="sq-AL"/>
        </w:rPr>
        <w:t>ropian dhe shteteve anëtare të tij, të Republikës së Shqipërisë, Bosnjës dhe Hercegovinës, Republikës së Bullgarisë, Republikës së Kroacisë, Republikës së Maqedonisë, Republikës së Islandës, Republikës së Malit të Zi, Mbretërisë së Norvegjisë, Rumanisë, Republikës së Serbisë dhe misionit administrativ të përkohshëm të Kombeve të Bashkuara në Kosovë, “Për krijimin e një zone të përbashkët të Aviacionit E</w:t>
      </w:r>
      <w:r w:rsidR="00E03507" w:rsidRPr="001D45C4">
        <w:rPr>
          <w:lang w:val="sq-AL"/>
        </w:rPr>
        <w:t>v</w:t>
      </w:r>
      <w:r w:rsidRPr="001D45C4">
        <w:rPr>
          <w:lang w:val="sq-AL"/>
        </w:rPr>
        <w:t>ropian”, në vijim referuar si marrëveshja shumëpalëshe.</w:t>
      </w:r>
    </w:p>
    <w:p w:rsidR="00A86FFB" w:rsidRPr="001D45C4" w:rsidRDefault="00A86FFB" w:rsidP="00A86FFB">
      <w:pPr>
        <w:pStyle w:val="Paragrafi"/>
        <w:rPr>
          <w:lang w:val="sq-AL"/>
        </w:rPr>
      </w:pPr>
      <w:r w:rsidRPr="001D45C4">
        <w:rPr>
          <w:lang w:val="sq-AL"/>
        </w:rPr>
        <w:t xml:space="preserve">7. “Komisioni” është komisioni </w:t>
      </w:r>
      <w:proofErr w:type="spellStart"/>
      <w:r w:rsidRPr="001D45C4">
        <w:rPr>
          <w:i/>
          <w:lang w:val="sq-AL"/>
        </w:rPr>
        <w:t>ad-hoc</w:t>
      </w:r>
      <w:proofErr w:type="spellEnd"/>
      <w:r w:rsidRPr="001D45C4">
        <w:rPr>
          <w:lang w:val="sq-AL"/>
        </w:rPr>
        <w:t>, i ngritur me funksionet e autoritetit kombëtar të pavarur mbikëqyrës që do të sigurojë zbatimin korrekt të masave të marra në përputhje me këtë udhëzim.</w:t>
      </w:r>
    </w:p>
    <w:p w:rsidR="00A86FFB" w:rsidRPr="001D45C4" w:rsidRDefault="00A86FFB" w:rsidP="000E41D2">
      <w:pPr>
        <w:pStyle w:val="Hapesira7"/>
        <w:rPr>
          <w:lang w:val="sq-AL"/>
        </w:rPr>
      </w:pPr>
    </w:p>
    <w:p w:rsidR="00A86FFB" w:rsidRPr="001D45C4" w:rsidRDefault="00A86FFB" w:rsidP="00A86FFB">
      <w:pPr>
        <w:pStyle w:val="NeniNr"/>
        <w:rPr>
          <w:lang w:val="sq-AL"/>
        </w:rPr>
      </w:pPr>
      <w:r w:rsidRPr="001D45C4">
        <w:rPr>
          <w:lang w:val="sq-AL"/>
        </w:rPr>
        <w:t>Neni 3</w:t>
      </w:r>
    </w:p>
    <w:p w:rsidR="00A86FFB" w:rsidRPr="001D45C4" w:rsidRDefault="00A86FFB" w:rsidP="00A86FFB">
      <w:pPr>
        <w:pStyle w:val="NeniTitull"/>
        <w:rPr>
          <w:lang w:val="sq-AL"/>
        </w:rPr>
      </w:pPr>
      <w:proofErr w:type="spellStart"/>
      <w:r w:rsidRPr="001D45C4">
        <w:rPr>
          <w:lang w:val="sq-AL"/>
        </w:rPr>
        <w:t>Mosdiskriminimi</w:t>
      </w:r>
      <w:proofErr w:type="spellEnd"/>
    </w:p>
    <w:p w:rsidR="00A86FFB" w:rsidRPr="001D45C4" w:rsidRDefault="00A86FFB" w:rsidP="000E41D2">
      <w:pPr>
        <w:pStyle w:val="Hapesira7"/>
        <w:rPr>
          <w:lang w:val="sq-AL"/>
        </w:rPr>
      </w:pPr>
    </w:p>
    <w:p w:rsidR="00A86FFB" w:rsidRPr="001D45C4" w:rsidRDefault="00A86FFB" w:rsidP="00A86FFB">
      <w:pPr>
        <w:pStyle w:val="Paragrafi"/>
        <w:rPr>
          <w:lang w:val="sq-AL"/>
        </w:rPr>
      </w:pPr>
      <w:r w:rsidRPr="001D45C4">
        <w:rPr>
          <w:lang w:val="sq-AL"/>
        </w:rPr>
        <w:t>Autoriteti i Aviacionit Civil do të marrë të gjitha masat e nevojshme për të siguruar që tarifat e aeroportit t</w:t>
      </w:r>
      <w:r w:rsidR="00C80028" w:rsidRPr="001D45C4">
        <w:rPr>
          <w:lang w:val="sq-AL"/>
        </w:rPr>
        <w:t>ë</w:t>
      </w:r>
      <w:r w:rsidRPr="001D45C4">
        <w:rPr>
          <w:lang w:val="sq-AL"/>
        </w:rPr>
        <w:t xml:space="preserve"> mos</w:t>
      </w:r>
      <w:r w:rsidR="00C419B5">
        <w:rPr>
          <w:lang w:val="sq-AL"/>
        </w:rPr>
        <w:t xml:space="preserve"> </w:t>
      </w:r>
      <w:r w:rsidRPr="001D45C4">
        <w:rPr>
          <w:lang w:val="sq-AL"/>
        </w:rPr>
        <w:t xml:space="preserve">jenë diskriminuese ndaj përdorueseve të aeroportit. Kjo nuk e pengon rregullimin e tarifave të aeroportit për çështje të interesit publik dhe të përgjithshëm, duke përfshirë çështjet e mjedisit. Kriteret e </w:t>
      </w:r>
      <w:r w:rsidRPr="001D45C4">
        <w:rPr>
          <w:lang w:val="sq-AL"/>
        </w:rPr>
        <w:lastRenderedPageBreak/>
        <w:t>përdorura për një rregullim të tillë duhet të jenë të përshtatshme, objektive dhe transparente.</w:t>
      </w:r>
    </w:p>
    <w:p w:rsidR="00A86FFB" w:rsidRPr="001D45C4" w:rsidRDefault="00A86FFB" w:rsidP="000E41D2">
      <w:pPr>
        <w:pStyle w:val="Hapesira7"/>
        <w:rPr>
          <w:lang w:val="sq-AL"/>
        </w:rPr>
      </w:pPr>
    </w:p>
    <w:p w:rsidR="00A86FFB" w:rsidRPr="001D45C4" w:rsidRDefault="00A86FFB" w:rsidP="00A86FFB">
      <w:pPr>
        <w:pStyle w:val="NeniNr"/>
        <w:rPr>
          <w:lang w:val="sq-AL"/>
        </w:rPr>
      </w:pPr>
      <w:r w:rsidRPr="001D45C4">
        <w:rPr>
          <w:lang w:val="sq-AL"/>
        </w:rPr>
        <w:t>Neni 4</w:t>
      </w:r>
    </w:p>
    <w:p w:rsidR="00A86FFB" w:rsidRPr="001D45C4" w:rsidRDefault="00A86FFB" w:rsidP="00A86FFB">
      <w:pPr>
        <w:pStyle w:val="NeniTitull"/>
        <w:rPr>
          <w:lang w:val="sq-AL"/>
        </w:rPr>
      </w:pPr>
      <w:r w:rsidRPr="001D45C4">
        <w:rPr>
          <w:lang w:val="sq-AL"/>
        </w:rPr>
        <w:t>Sistemet e përbashkëta të tarifave</w:t>
      </w:r>
    </w:p>
    <w:p w:rsidR="00A86FFB" w:rsidRPr="001D45C4" w:rsidRDefault="00A86FFB" w:rsidP="000E41D2">
      <w:pPr>
        <w:pStyle w:val="Hapesira7"/>
        <w:rPr>
          <w:lang w:val="sq-AL"/>
        </w:rPr>
      </w:pPr>
    </w:p>
    <w:p w:rsidR="00A86FFB" w:rsidRPr="000E41D2" w:rsidRDefault="00A86FFB" w:rsidP="00A86FFB">
      <w:pPr>
        <w:pStyle w:val="Paragrafi"/>
        <w:rPr>
          <w:spacing w:val="-4"/>
          <w:lang w:val="sq-AL"/>
        </w:rPr>
      </w:pPr>
      <w:r w:rsidRPr="000E41D2">
        <w:rPr>
          <w:spacing w:val="-4"/>
          <w:lang w:val="sq-AL"/>
        </w:rPr>
        <w:t xml:space="preserve">Autoriteti i Aviacionit Civil mund të lejojë entin </w:t>
      </w:r>
      <w:proofErr w:type="spellStart"/>
      <w:r w:rsidRPr="000E41D2">
        <w:rPr>
          <w:spacing w:val="-4"/>
          <w:lang w:val="sq-AL"/>
        </w:rPr>
        <w:t>menaxhues</w:t>
      </w:r>
      <w:proofErr w:type="spellEnd"/>
      <w:r w:rsidRPr="000E41D2">
        <w:rPr>
          <w:spacing w:val="-4"/>
          <w:lang w:val="sq-AL"/>
        </w:rPr>
        <w:t xml:space="preserve"> të aeroportit, për të paraqitur një sistem të përbashkët dhe transparent tarifash në aeroportet që i shërbejnë </w:t>
      </w:r>
      <w:r w:rsidR="00D71F07" w:rsidRPr="000E41D2">
        <w:rPr>
          <w:spacing w:val="-4"/>
          <w:lang w:val="sq-AL"/>
        </w:rPr>
        <w:t>s</w:t>
      </w:r>
      <w:r w:rsidRPr="000E41D2">
        <w:rPr>
          <w:spacing w:val="-4"/>
          <w:lang w:val="sq-AL"/>
        </w:rPr>
        <w:t xml:space="preserve">ë njëjtës hapësirë urbane, me kusht që çdo aeroport të përmbushë kërkesat për transparencë të përcaktuara në nenin 6. </w:t>
      </w:r>
    </w:p>
    <w:p w:rsidR="00A86FFB" w:rsidRPr="001D45C4" w:rsidRDefault="00A86FFB" w:rsidP="000E41D2">
      <w:pPr>
        <w:pStyle w:val="Hapesira7"/>
        <w:rPr>
          <w:lang w:val="sq-AL"/>
        </w:rPr>
      </w:pPr>
    </w:p>
    <w:p w:rsidR="00A86FFB" w:rsidRPr="001D45C4" w:rsidRDefault="00A86FFB" w:rsidP="00A86FFB">
      <w:pPr>
        <w:pStyle w:val="NeniNr"/>
        <w:rPr>
          <w:lang w:val="sq-AL"/>
        </w:rPr>
      </w:pPr>
      <w:r w:rsidRPr="001D45C4">
        <w:rPr>
          <w:lang w:val="sq-AL"/>
        </w:rPr>
        <w:t>Neni 5</w:t>
      </w:r>
    </w:p>
    <w:p w:rsidR="00A86FFB" w:rsidRPr="001D45C4" w:rsidRDefault="00A86FFB" w:rsidP="00A86FFB">
      <w:pPr>
        <w:pStyle w:val="NeniTitull"/>
        <w:rPr>
          <w:lang w:val="sq-AL"/>
        </w:rPr>
      </w:pPr>
      <w:r w:rsidRPr="001D45C4">
        <w:rPr>
          <w:lang w:val="sq-AL"/>
        </w:rPr>
        <w:t>Konsultimi dhe miratimi</w:t>
      </w:r>
    </w:p>
    <w:p w:rsidR="00A86FFB" w:rsidRPr="001D45C4" w:rsidRDefault="00A86FFB" w:rsidP="000E41D2">
      <w:pPr>
        <w:pStyle w:val="Hapesira7"/>
        <w:rPr>
          <w:lang w:val="sq-AL"/>
        </w:rPr>
      </w:pPr>
    </w:p>
    <w:p w:rsidR="00A86FFB" w:rsidRPr="00F60FDB" w:rsidRDefault="00A86FFB" w:rsidP="00A86FFB">
      <w:pPr>
        <w:pStyle w:val="Paragrafi"/>
        <w:rPr>
          <w:spacing w:val="-4"/>
          <w:lang w:val="sq-AL"/>
        </w:rPr>
      </w:pPr>
      <w:r w:rsidRPr="001D45C4">
        <w:rPr>
          <w:lang w:val="sq-AL"/>
        </w:rPr>
        <w:t xml:space="preserve">1. Autoriteti i Aviacionit Civil do të hartojë një </w:t>
      </w:r>
      <w:r w:rsidRPr="00F60FDB">
        <w:rPr>
          <w:spacing w:val="-4"/>
          <w:lang w:val="sq-AL"/>
        </w:rPr>
        <w:t xml:space="preserve">procedure të detyrueshme, që rregullon konsultimin ndërmjet entit </w:t>
      </w:r>
      <w:proofErr w:type="spellStart"/>
      <w:r w:rsidRPr="00F60FDB">
        <w:rPr>
          <w:spacing w:val="-4"/>
          <w:lang w:val="sq-AL"/>
        </w:rPr>
        <w:t>menaxhues</w:t>
      </w:r>
      <w:proofErr w:type="spellEnd"/>
      <w:r w:rsidRPr="00F60FDB">
        <w:rPr>
          <w:spacing w:val="-4"/>
          <w:lang w:val="sq-AL"/>
        </w:rPr>
        <w:t xml:space="preserve"> të aeroportit dhe përdoruesve të aeroportit/përfaqësuesve të tyre ose shoqërive të përdoruesve të aeroportit, në lidhje me:</w:t>
      </w:r>
    </w:p>
    <w:p w:rsidR="00A86FFB" w:rsidRPr="00F60FDB" w:rsidRDefault="00A86FFB" w:rsidP="00A86FFB">
      <w:pPr>
        <w:pStyle w:val="Paragrafi"/>
        <w:rPr>
          <w:spacing w:val="-4"/>
          <w:lang w:val="sq-AL"/>
        </w:rPr>
      </w:pPr>
      <w:r w:rsidRPr="00F60FDB">
        <w:rPr>
          <w:spacing w:val="-4"/>
          <w:lang w:val="sq-AL"/>
        </w:rPr>
        <w:t xml:space="preserve">a) aplikimin dhe funksionimin e sistemit të tarifave </w:t>
      </w:r>
      <w:proofErr w:type="spellStart"/>
      <w:r w:rsidRPr="00F60FDB">
        <w:rPr>
          <w:spacing w:val="-4"/>
          <w:lang w:val="sq-AL"/>
        </w:rPr>
        <w:t>aeroportuale</w:t>
      </w:r>
      <w:proofErr w:type="spellEnd"/>
      <w:r w:rsidRPr="00F60FDB">
        <w:rPr>
          <w:spacing w:val="-4"/>
          <w:lang w:val="sq-AL"/>
        </w:rPr>
        <w:t>;</w:t>
      </w:r>
    </w:p>
    <w:p w:rsidR="00A86FFB" w:rsidRPr="00F60FDB" w:rsidRDefault="00A86FFB" w:rsidP="00A86FFB">
      <w:pPr>
        <w:pStyle w:val="Paragrafi"/>
        <w:rPr>
          <w:spacing w:val="-4"/>
          <w:lang w:val="sq-AL"/>
        </w:rPr>
      </w:pPr>
      <w:r w:rsidRPr="00F60FDB">
        <w:rPr>
          <w:spacing w:val="-4"/>
          <w:lang w:val="sq-AL"/>
        </w:rPr>
        <w:t xml:space="preserve">b) nivelin e tarifave </w:t>
      </w:r>
      <w:proofErr w:type="spellStart"/>
      <w:r w:rsidRPr="00F60FDB">
        <w:rPr>
          <w:spacing w:val="-4"/>
          <w:lang w:val="sq-AL"/>
        </w:rPr>
        <w:t>aeroportuale</w:t>
      </w:r>
      <w:proofErr w:type="spellEnd"/>
      <w:r w:rsidRPr="00F60FDB">
        <w:rPr>
          <w:spacing w:val="-4"/>
          <w:lang w:val="sq-AL"/>
        </w:rPr>
        <w:t>;</w:t>
      </w:r>
    </w:p>
    <w:p w:rsidR="00A86FFB" w:rsidRPr="00F60FDB" w:rsidRDefault="00A86FFB" w:rsidP="00A86FFB">
      <w:pPr>
        <w:pStyle w:val="Paragrafi"/>
        <w:rPr>
          <w:spacing w:val="-4"/>
          <w:lang w:val="sq-AL"/>
        </w:rPr>
      </w:pPr>
      <w:r w:rsidRPr="00F60FDB">
        <w:rPr>
          <w:spacing w:val="-4"/>
          <w:lang w:val="sq-AL"/>
        </w:rPr>
        <w:t xml:space="preserve">c) cilësinë e shërbimeve të ofruara. </w:t>
      </w:r>
    </w:p>
    <w:p w:rsidR="00A86FFB" w:rsidRPr="00F60FDB" w:rsidRDefault="00A86FFB" w:rsidP="00A86FFB">
      <w:pPr>
        <w:pStyle w:val="Paragrafi"/>
        <w:rPr>
          <w:spacing w:val="-4"/>
          <w:lang w:val="sq-AL"/>
        </w:rPr>
      </w:pPr>
      <w:r w:rsidRPr="00F60FDB">
        <w:rPr>
          <w:spacing w:val="-4"/>
          <w:lang w:val="sq-AL"/>
        </w:rPr>
        <w:t xml:space="preserve">Konsultimet do të zhvillohen të paktën një herë në vit, nëse nuk është rënë dakord ndryshe në konsultimin e fundit. Në rast se ekziston një marrëveshje shumëvjeçare ndërmjet entit </w:t>
      </w:r>
      <w:proofErr w:type="spellStart"/>
      <w:r w:rsidRPr="00F60FDB">
        <w:rPr>
          <w:spacing w:val="-4"/>
          <w:lang w:val="sq-AL"/>
        </w:rPr>
        <w:t>menaxhues</w:t>
      </w:r>
      <w:proofErr w:type="spellEnd"/>
      <w:r w:rsidRPr="00F60FDB">
        <w:rPr>
          <w:spacing w:val="-4"/>
          <w:lang w:val="sq-AL"/>
        </w:rPr>
        <w:t xml:space="preserve"> të aeroportit dhe përdoruesve të aeroportit, konsultimet do të zhvillohen siç janë parashikuar në këtë marrëveshje. </w:t>
      </w:r>
    </w:p>
    <w:p w:rsidR="00A86FFB" w:rsidRPr="00F60FDB" w:rsidRDefault="00A86FFB" w:rsidP="00A86FFB">
      <w:pPr>
        <w:pStyle w:val="Paragrafi"/>
        <w:rPr>
          <w:spacing w:val="-4"/>
          <w:lang w:val="sq-AL"/>
        </w:rPr>
      </w:pPr>
      <w:r w:rsidRPr="00F60FDB">
        <w:rPr>
          <w:spacing w:val="-4"/>
          <w:lang w:val="sq-AL"/>
        </w:rPr>
        <w:t>Autoriteti i Aviacionit Civil ka të drejtë për të kërkuar konsultime më të shpeshta.</w:t>
      </w:r>
    </w:p>
    <w:p w:rsidR="00A86FFB" w:rsidRPr="00F60FDB" w:rsidRDefault="00A86FFB" w:rsidP="00A86FFB">
      <w:pPr>
        <w:pStyle w:val="Paragrafi"/>
        <w:rPr>
          <w:spacing w:val="-4"/>
          <w:lang w:val="sq-AL"/>
        </w:rPr>
      </w:pPr>
      <w:r w:rsidRPr="00F60FDB">
        <w:rPr>
          <w:spacing w:val="-4"/>
          <w:lang w:val="sq-AL"/>
        </w:rPr>
        <w:t xml:space="preserve">2. Autoriteti i Aviacionit Civil do të marrë masa për të garantuar se, kurdo që të jetë e mundur, ndryshimet ose propozimet për ndryshime në sistemin apo nivelin e tarifave të aeroportit, të bëhen në marrëveshje mes entit </w:t>
      </w:r>
      <w:proofErr w:type="spellStart"/>
      <w:r w:rsidRPr="00F60FDB">
        <w:rPr>
          <w:spacing w:val="-4"/>
          <w:lang w:val="sq-AL"/>
        </w:rPr>
        <w:t>menaxhues</w:t>
      </w:r>
      <w:proofErr w:type="spellEnd"/>
      <w:r w:rsidRPr="00F60FDB">
        <w:rPr>
          <w:spacing w:val="-4"/>
          <w:lang w:val="sq-AL"/>
        </w:rPr>
        <w:t xml:space="preserve"> të aeroportit dhe përdoruesve të aeroportit. </w:t>
      </w:r>
    </w:p>
    <w:p w:rsidR="00A86FFB" w:rsidRPr="00F60FDB" w:rsidRDefault="00A86FFB" w:rsidP="00A86FFB">
      <w:pPr>
        <w:pStyle w:val="Paragrafi"/>
        <w:rPr>
          <w:spacing w:val="-4"/>
          <w:lang w:val="sq-AL"/>
        </w:rPr>
      </w:pPr>
      <w:r w:rsidRPr="00F60FDB">
        <w:rPr>
          <w:spacing w:val="-4"/>
          <w:lang w:val="sq-AL"/>
        </w:rPr>
        <w:t>2.1</w:t>
      </w:r>
      <w:r w:rsidRPr="00F60FDB">
        <w:rPr>
          <w:spacing w:val="-4"/>
          <w:lang w:val="sq-AL"/>
        </w:rPr>
        <w:tab/>
        <w:t xml:space="preserve"> Enti </w:t>
      </w:r>
      <w:proofErr w:type="spellStart"/>
      <w:r w:rsidRPr="00F60FDB">
        <w:rPr>
          <w:spacing w:val="-4"/>
          <w:lang w:val="sq-AL"/>
        </w:rPr>
        <w:t>menaxhues</w:t>
      </w:r>
      <w:proofErr w:type="spellEnd"/>
      <w:r w:rsidRPr="00F60FDB">
        <w:rPr>
          <w:spacing w:val="-4"/>
          <w:lang w:val="sq-AL"/>
        </w:rPr>
        <w:t xml:space="preserve"> i aeroportit, çdo propozim për ndryshime në sistemin apo nivelin e tarifave të aeroportit, shoqëruar me arsyet përkatëse, do ta paraqesë te përdoruesit e aeroportit, jo më vonë se katër muaj, para se ato të hyjnë në fuqi, përveçse kur ka rrethana të jashtëzakonshme, të cilat duhet të justifikohen për përdoruesit e aeroportit. </w:t>
      </w:r>
    </w:p>
    <w:p w:rsidR="00A86FFB" w:rsidRPr="00F60FDB" w:rsidRDefault="00A86FFB" w:rsidP="00A86FFB">
      <w:pPr>
        <w:pStyle w:val="Paragrafi"/>
        <w:rPr>
          <w:spacing w:val="-4"/>
          <w:lang w:val="sq-AL"/>
        </w:rPr>
      </w:pPr>
      <w:r w:rsidRPr="00F60FDB">
        <w:rPr>
          <w:spacing w:val="-4"/>
          <w:lang w:val="sq-AL"/>
        </w:rPr>
        <w:t xml:space="preserve">2.2 </w:t>
      </w:r>
      <w:r w:rsidRPr="00F60FDB">
        <w:rPr>
          <w:spacing w:val="-4"/>
          <w:lang w:val="sq-AL"/>
        </w:rPr>
        <w:tab/>
        <w:t xml:space="preserve">Enti </w:t>
      </w:r>
      <w:proofErr w:type="spellStart"/>
      <w:r w:rsidRPr="00F60FDB">
        <w:rPr>
          <w:spacing w:val="-4"/>
          <w:lang w:val="sq-AL"/>
        </w:rPr>
        <w:t>menaxhues</w:t>
      </w:r>
      <w:proofErr w:type="spellEnd"/>
      <w:r w:rsidRPr="00F60FDB">
        <w:rPr>
          <w:spacing w:val="-4"/>
          <w:lang w:val="sq-AL"/>
        </w:rPr>
        <w:t xml:space="preserve"> i aeroportit, do të kryejë konsultime me përdoruesit e aeroportit dhe do të marrë parasysh pikëpamjet e tyre mbi ndryshimet e propozuara, para se të merret një vendim. </w:t>
      </w:r>
    </w:p>
    <w:p w:rsidR="00A86FFB" w:rsidRPr="00F60FDB" w:rsidRDefault="00A86FFB" w:rsidP="00A86FFB">
      <w:pPr>
        <w:pStyle w:val="Paragrafi"/>
        <w:rPr>
          <w:spacing w:val="-4"/>
          <w:lang w:val="sq-AL"/>
        </w:rPr>
      </w:pPr>
      <w:r w:rsidRPr="00F60FDB">
        <w:rPr>
          <w:spacing w:val="-4"/>
          <w:lang w:val="sq-AL"/>
        </w:rPr>
        <w:lastRenderedPageBreak/>
        <w:t>2.3</w:t>
      </w:r>
      <w:r w:rsidRPr="00F60FDB">
        <w:rPr>
          <w:spacing w:val="-4"/>
          <w:lang w:val="sq-AL"/>
        </w:rPr>
        <w:tab/>
        <w:t xml:space="preserve"> Enti </w:t>
      </w:r>
      <w:proofErr w:type="spellStart"/>
      <w:r w:rsidRPr="00F60FDB">
        <w:rPr>
          <w:spacing w:val="-4"/>
          <w:lang w:val="sq-AL"/>
        </w:rPr>
        <w:t>menaxhues</w:t>
      </w:r>
      <w:proofErr w:type="spellEnd"/>
      <w:r w:rsidRPr="00F60FDB">
        <w:rPr>
          <w:spacing w:val="-4"/>
          <w:lang w:val="sq-AL"/>
        </w:rPr>
        <w:t xml:space="preserve"> i aeroportit normalisht do të publikojë vendimin e tij ose rekomandimin jo më vonë se dy muaj përpara hyrjes së tij në fuqi. Enti </w:t>
      </w:r>
      <w:proofErr w:type="spellStart"/>
      <w:r w:rsidRPr="00F60FDB">
        <w:rPr>
          <w:spacing w:val="-4"/>
          <w:lang w:val="sq-AL"/>
        </w:rPr>
        <w:t>menaxhues</w:t>
      </w:r>
      <w:proofErr w:type="spellEnd"/>
      <w:r w:rsidRPr="00F60FDB">
        <w:rPr>
          <w:spacing w:val="-4"/>
          <w:lang w:val="sq-AL"/>
        </w:rPr>
        <w:t xml:space="preserve"> i aeroportit do të justifikojë vendimin e tij në lidhje me pikëpamjet e përdoruesve të aeroportit, në rast se nuk është arritur një marrëveshje mes entit </w:t>
      </w:r>
      <w:proofErr w:type="spellStart"/>
      <w:r w:rsidRPr="00F60FDB">
        <w:rPr>
          <w:spacing w:val="-4"/>
          <w:lang w:val="sq-AL"/>
        </w:rPr>
        <w:t>menaxhues</w:t>
      </w:r>
      <w:proofErr w:type="spellEnd"/>
      <w:r w:rsidRPr="00F60FDB">
        <w:rPr>
          <w:spacing w:val="-4"/>
          <w:lang w:val="sq-AL"/>
        </w:rPr>
        <w:t xml:space="preserve"> të aeroportit dhe përdoruesve të aeroportit, mbi ndryshimet e propozuara.</w:t>
      </w:r>
    </w:p>
    <w:p w:rsidR="00A86FFB" w:rsidRPr="00F60FDB" w:rsidRDefault="00A86FFB" w:rsidP="00A86FFB">
      <w:pPr>
        <w:pStyle w:val="Paragrafi"/>
        <w:rPr>
          <w:spacing w:val="-4"/>
          <w:lang w:val="sq-AL"/>
        </w:rPr>
      </w:pPr>
      <w:r w:rsidRPr="00F60FDB">
        <w:rPr>
          <w:spacing w:val="-4"/>
          <w:lang w:val="sq-AL"/>
        </w:rPr>
        <w:t>2.4</w:t>
      </w:r>
      <w:r w:rsidRPr="00F60FDB">
        <w:rPr>
          <w:spacing w:val="-4"/>
          <w:lang w:val="sq-AL"/>
        </w:rPr>
        <w:tab/>
        <w:t xml:space="preserve"> Enti </w:t>
      </w:r>
      <w:proofErr w:type="spellStart"/>
      <w:r w:rsidRPr="00F60FDB">
        <w:rPr>
          <w:spacing w:val="-4"/>
          <w:lang w:val="sq-AL"/>
        </w:rPr>
        <w:t>menaxhues</w:t>
      </w:r>
      <w:proofErr w:type="spellEnd"/>
      <w:r w:rsidRPr="00F60FDB">
        <w:rPr>
          <w:spacing w:val="-4"/>
          <w:lang w:val="sq-AL"/>
        </w:rPr>
        <w:t xml:space="preserve"> i aeroportit publikon vendimin përfundimtar, pas miratimit nga ministri përgjegjës për transportin.</w:t>
      </w:r>
    </w:p>
    <w:p w:rsidR="00A86FFB" w:rsidRPr="00F60FDB" w:rsidRDefault="00A86FFB" w:rsidP="00A86FFB">
      <w:pPr>
        <w:pStyle w:val="Paragrafi"/>
        <w:rPr>
          <w:spacing w:val="-4"/>
          <w:lang w:val="sq-AL"/>
        </w:rPr>
      </w:pPr>
      <w:r w:rsidRPr="00F60FDB">
        <w:rPr>
          <w:spacing w:val="-4"/>
          <w:lang w:val="sq-AL"/>
        </w:rPr>
        <w:t xml:space="preserve">3. Në rast të një mosmarrëveshjeje, mbi një vendim të marrë nga enti </w:t>
      </w:r>
      <w:proofErr w:type="spellStart"/>
      <w:r w:rsidRPr="00F60FDB">
        <w:rPr>
          <w:spacing w:val="-4"/>
          <w:lang w:val="sq-AL"/>
        </w:rPr>
        <w:t>menaxhues</w:t>
      </w:r>
      <w:proofErr w:type="spellEnd"/>
      <w:r w:rsidRPr="00F60FDB">
        <w:rPr>
          <w:spacing w:val="-4"/>
          <w:lang w:val="sq-AL"/>
        </w:rPr>
        <w:t xml:space="preserve"> i aeroportit, mbi tarifat e aeroportit, sipas pikës 2.3, secila palë (enti </w:t>
      </w:r>
      <w:proofErr w:type="spellStart"/>
      <w:r w:rsidRPr="00F60FDB">
        <w:rPr>
          <w:spacing w:val="-4"/>
          <w:lang w:val="sq-AL"/>
        </w:rPr>
        <w:t>menaxhues</w:t>
      </w:r>
      <w:proofErr w:type="spellEnd"/>
      <w:r w:rsidRPr="00F60FDB">
        <w:rPr>
          <w:spacing w:val="-4"/>
          <w:lang w:val="sq-AL"/>
        </w:rPr>
        <w:t xml:space="preserve"> i aeroportit dhe përdoruesit e aeroportit) mund të kërkojë ndërhyrjen e Komisionit, siç përcaktohet në nenin 10, i cili do të shqyrtojë arsyet e argumentuara për modifikimin e sistemit apo nivelit të tarifave të aeroportit.</w:t>
      </w:r>
    </w:p>
    <w:p w:rsidR="00A86FFB" w:rsidRPr="00F60FDB" w:rsidRDefault="00A86FFB" w:rsidP="00A86FFB">
      <w:pPr>
        <w:pStyle w:val="Paragrafi"/>
        <w:rPr>
          <w:spacing w:val="-4"/>
          <w:lang w:val="sq-AL"/>
        </w:rPr>
      </w:pPr>
      <w:r w:rsidRPr="00F60FDB">
        <w:rPr>
          <w:spacing w:val="-4"/>
          <w:lang w:val="sq-AL"/>
        </w:rPr>
        <w:t xml:space="preserve">4. Kur enti </w:t>
      </w:r>
      <w:proofErr w:type="spellStart"/>
      <w:r w:rsidRPr="00F60FDB">
        <w:rPr>
          <w:spacing w:val="-4"/>
          <w:lang w:val="sq-AL"/>
        </w:rPr>
        <w:t>menaxhues</w:t>
      </w:r>
      <w:proofErr w:type="spellEnd"/>
      <w:r w:rsidRPr="00F60FDB">
        <w:rPr>
          <w:spacing w:val="-4"/>
          <w:lang w:val="sq-AL"/>
        </w:rPr>
        <w:t xml:space="preserve"> i aeroportit ka marrë një vendim për modifikimin e sistemit apo nivelit të tarifave të aeroportit dhe ky vendim është paraqitur për shqyrtim pranë Komisionit, ky vendim nuk do të ketë efekt deri sa komisioni ta ketë shqyrtuar çështjen. </w:t>
      </w:r>
    </w:p>
    <w:p w:rsidR="00A86FFB" w:rsidRPr="00F60FDB" w:rsidRDefault="00A86FFB" w:rsidP="00A86FFB">
      <w:pPr>
        <w:pStyle w:val="Paragrafi"/>
        <w:rPr>
          <w:spacing w:val="-4"/>
          <w:lang w:val="sq-AL"/>
        </w:rPr>
      </w:pPr>
      <w:r w:rsidRPr="00F60FDB">
        <w:rPr>
          <w:spacing w:val="-4"/>
          <w:lang w:val="sq-AL"/>
        </w:rPr>
        <w:t>Komisioni</w:t>
      </w:r>
      <w:r w:rsidR="00442A54" w:rsidRPr="00F60FDB">
        <w:rPr>
          <w:spacing w:val="-4"/>
          <w:lang w:val="sq-AL"/>
        </w:rPr>
        <w:t>,</w:t>
      </w:r>
      <w:r w:rsidRPr="00F60FDB">
        <w:rPr>
          <w:spacing w:val="-4"/>
          <w:lang w:val="sq-AL"/>
        </w:rPr>
        <w:t xml:space="preserve"> brenda katër javëve nga dita që çështja është sjellë para tij, do të marrë një vendim të përkohshëm për hyrjen në fuqi të ndryshimit të tarifave t</w:t>
      </w:r>
      <w:r w:rsidR="007B3DD3" w:rsidRPr="00F60FDB">
        <w:rPr>
          <w:spacing w:val="-4"/>
          <w:lang w:val="sq-AL"/>
        </w:rPr>
        <w:t>ë</w:t>
      </w:r>
      <w:r w:rsidR="00AC43CC" w:rsidRPr="00F60FDB">
        <w:rPr>
          <w:spacing w:val="-4"/>
          <w:lang w:val="sq-AL"/>
        </w:rPr>
        <w:t xml:space="preserve"> aeroportit, përveç</w:t>
      </w:r>
      <w:r w:rsidRPr="00F60FDB">
        <w:rPr>
          <w:spacing w:val="-4"/>
          <w:lang w:val="sq-AL"/>
        </w:rPr>
        <w:t>se kur vendimi përfundimtar mund të merret brenda të njëjtit afat. Vendimi në çdo rast duhet të jetë në përputhje me pikën 6</w:t>
      </w:r>
      <w:r w:rsidR="00442A54" w:rsidRPr="00F60FDB">
        <w:rPr>
          <w:spacing w:val="-4"/>
          <w:lang w:val="sq-AL"/>
        </w:rPr>
        <w:t>,</w:t>
      </w:r>
      <w:r w:rsidRPr="00F60FDB">
        <w:rPr>
          <w:spacing w:val="-4"/>
          <w:lang w:val="sq-AL"/>
        </w:rPr>
        <w:t xml:space="preserve"> të nenit 1</w:t>
      </w:r>
      <w:r w:rsidR="00442A54" w:rsidRPr="00F60FDB">
        <w:rPr>
          <w:spacing w:val="-4"/>
          <w:lang w:val="sq-AL"/>
        </w:rPr>
        <w:t>,</w:t>
      </w:r>
      <w:r w:rsidRPr="00F60FDB">
        <w:rPr>
          <w:spacing w:val="-4"/>
          <w:lang w:val="sq-AL"/>
        </w:rPr>
        <w:t xml:space="preserve"> të këtij udhëzimi.</w:t>
      </w:r>
    </w:p>
    <w:p w:rsidR="00A86FFB" w:rsidRPr="00F60FDB" w:rsidRDefault="00A86FFB" w:rsidP="00F60FDB">
      <w:pPr>
        <w:pStyle w:val="Hapesira7"/>
        <w:rPr>
          <w:lang w:val="sq-AL"/>
        </w:rPr>
      </w:pPr>
    </w:p>
    <w:p w:rsidR="00A86FFB" w:rsidRPr="001D45C4" w:rsidRDefault="00A86FFB" w:rsidP="00A86FFB">
      <w:pPr>
        <w:pStyle w:val="NeniNr"/>
        <w:rPr>
          <w:lang w:val="sq-AL"/>
        </w:rPr>
      </w:pPr>
      <w:r w:rsidRPr="001D45C4">
        <w:rPr>
          <w:lang w:val="sq-AL"/>
        </w:rPr>
        <w:t>Neni 6</w:t>
      </w:r>
    </w:p>
    <w:p w:rsidR="00A86FFB" w:rsidRPr="001D45C4" w:rsidRDefault="00A86FFB" w:rsidP="00A86FFB">
      <w:pPr>
        <w:pStyle w:val="NeniTitull"/>
        <w:rPr>
          <w:lang w:val="sq-AL"/>
        </w:rPr>
      </w:pPr>
      <w:r w:rsidRPr="001D45C4">
        <w:rPr>
          <w:lang w:val="sq-AL"/>
        </w:rPr>
        <w:t>Transparenca</w:t>
      </w:r>
    </w:p>
    <w:p w:rsidR="00A86FFB" w:rsidRPr="001D45C4" w:rsidRDefault="00A86FFB" w:rsidP="00F60FDB">
      <w:pPr>
        <w:pStyle w:val="Hapesira7"/>
        <w:rPr>
          <w:lang w:val="sq-AL"/>
        </w:rPr>
      </w:pPr>
    </w:p>
    <w:p w:rsidR="00A86FFB" w:rsidRPr="00F60FDB" w:rsidRDefault="00A86FFB" w:rsidP="00A86FFB">
      <w:pPr>
        <w:pStyle w:val="Paragrafi"/>
        <w:rPr>
          <w:spacing w:val="-4"/>
          <w:lang w:val="sq-AL"/>
        </w:rPr>
      </w:pPr>
      <w:r w:rsidRPr="00F60FDB">
        <w:rPr>
          <w:spacing w:val="-4"/>
          <w:lang w:val="sq-AL"/>
        </w:rPr>
        <w:t xml:space="preserve">1. Autoriteti i Aviacionit Civil do të sigurojë që enti </w:t>
      </w:r>
      <w:proofErr w:type="spellStart"/>
      <w:r w:rsidRPr="00F60FDB">
        <w:rPr>
          <w:spacing w:val="-4"/>
          <w:lang w:val="sq-AL"/>
        </w:rPr>
        <w:t>menaxhues</w:t>
      </w:r>
      <w:proofErr w:type="spellEnd"/>
      <w:r w:rsidRPr="00F60FDB">
        <w:rPr>
          <w:spacing w:val="-4"/>
          <w:lang w:val="sq-AL"/>
        </w:rPr>
        <w:t xml:space="preserve"> i aeroportit i garanton çdo përdoruesi të aeroportit ose përfaqësuesve apo shoqatave të përdoruesve të ae</w:t>
      </w:r>
      <w:r w:rsidR="00442A54" w:rsidRPr="00F60FDB">
        <w:rPr>
          <w:spacing w:val="-4"/>
          <w:lang w:val="sq-AL"/>
        </w:rPr>
        <w:t>roportit, se konsultimet e herëpas</w:t>
      </w:r>
      <w:r w:rsidRPr="00F60FDB">
        <w:rPr>
          <w:spacing w:val="-4"/>
          <w:lang w:val="sq-AL"/>
        </w:rPr>
        <w:t xml:space="preserve">hershme, siç përcaktohen në nenin 5 (1), do të përmbajnë informacion për komponentët që shërbejnë si bazë për përcaktimin e sistemit apo nivelit të të gjitha tarifave të mbledhura nga enti </w:t>
      </w:r>
      <w:proofErr w:type="spellStart"/>
      <w:r w:rsidRPr="00F60FDB">
        <w:rPr>
          <w:spacing w:val="-4"/>
          <w:lang w:val="sq-AL"/>
        </w:rPr>
        <w:t>menaxhues</w:t>
      </w:r>
      <w:proofErr w:type="spellEnd"/>
      <w:r w:rsidRPr="00F60FDB">
        <w:rPr>
          <w:spacing w:val="-4"/>
          <w:lang w:val="sq-AL"/>
        </w:rPr>
        <w:t xml:space="preserve"> i aeroportit. </w:t>
      </w:r>
    </w:p>
    <w:p w:rsidR="00A86FFB" w:rsidRPr="00F60FDB" w:rsidRDefault="00A86FFB" w:rsidP="00A86FFB">
      <w:pPr>
        <w:pStyle w:val="Paragrafi"/>
        <w:rPr>
          <w:spacing w:val="-4"/>
          <w:lang w:val="sq-AL"/>
        </w:rPr>
      </w:pPr>
      <w:r w:rsidRPr="00F60FDB">
        <w:rPr>
          <w:spacing w:val="-4"/>
          <w:lang w:val="sq-AL"/>
        </w:rPr>
        <w:t>Informacioni duhet të përfshijë të paktën:</w:t>
      </w:r>
    </w:p>
    <w:p w:rsidR="00A86FFB" w:rsidRPr="00F60FDB" w:rsidRDefault="00A86FFB" w:rsidP="00A86FFB">
      <w:pPr>
        <w:pStyle w:val="Paragrafi"/>
        <w:rPr>
          <w:spacing w:val="-4"/>
          <w:lang w:val="sq-AL"/>
        </w:rPr>
      </w:pPr>
      <w:r w:rsidRPr="00F60FDB">
        <w:rPr>
          <w:spacing w:val="-4"/>
          <w:lang w:val="sq-AL"/>
        </w:rPr>
        <w:t>a) një listë të shërbimeve t</w:t>
      </w:r>
      <w:r w:rsidR="007B3DD3" w:rsidRPr="00F60FDB">
        <w:rPr>
          <w:spacing w:val="-4"/>
          <w:lang w:val="sq-AL"/>
        </w:rPr>
        <w:t>ë</w:t>
      </w:r>
      <w:r w:rsidRPr="00F60FDB">
        <w:rPr>
          <w:spacing w:val="-4"/>
          <w:lang w:val="sq-AL"/>
        </w:rPr>
        <w:t xml:space="preserve"> ndryshme dhe </w:t>
      </w:r>
      <w:r w:rsidR="00442A54" w:rsidRPr="00F60FDB">
        <w:rPr>
          <w:spacing w:val="-4"/>
          <w:lang w:val="sq-AL"/>
        </w:rPr>
        <w:t xml:space="preserve">të </w:t>
      </w:r>
      <w:r w:rsidRPr="00F60FDB">
        <w:rPr>
          <w:spacing w:val="-4"/>
          <w:lang w:val="sq-AL"/>
        </w:rPr>
        <w:t>infrastrukturës</w:t>
      </w:r>
      <w:r w:rsidR="00442A54" w:rsidRPr="00F60FDB">
        <w:rPr>
          <w:spacing w:val="-4"/>
          <w:lang w:val="sq-AL"/>
        </w:rPr>
        <w:t>,</w:t>
      </w:r>
      <w:r w:rsidRPr="00F60FDB">
        <w:rPr>
          <w:spacing w:val="-4"/>
          <w:lang w:val="sq-AL"/>
        </w:rPr>
        <w:t xml:space="preserve"> të ofruar në këmbim të tarifës së mbledhur nga aeroporti;</w:t>
      </w:r>
    </w:p>
    <w:p w:rsidR="00F60FDB" w:rsidRDefault="00F60FDB" w:rsidP="00A86FFB">
      <w:pPr>
        <w:pStyle w:val="Paragrafi"/>
        <w:rPr>
          <w:lang w:val="sq-AL"/>
        </w:rPr>
      </w:pPr>
    </w:p>
    <w:p w:rsidR="00A86FFB" w:rsidRPr="00F60FDB" w:rsidRDefault="00A86FFB" w:rsidP="00A86FFB">
      <w:pPr>
        <w:pStyle w:val="Paragrafi"/>
        <w:rPr>
          <w:spacing w:val="-4"/>
          <w:lang w:val="sq-AL"/>
        </w:rPr>
      </w:pPr>
      <w:r w:rsidRPr="001D45C4">
        <w:rPr>
          <w:lang w:val="sq-AL"/>
        </w:rPr>
        <w:lastRenderedPageBreak/>
        <w:t>b</w:t>
      </w:r>
      <w:r w:rsidRPr="00F60FDB">
        <w:rPr>
          <w:spacing w:val="-4"/>
          <w:lang w:val="sq-AL"/>
        </w:rPr>
        <w:t>) metodologjia e përdorur për përcaktimin e tarifave të aeroportit;</w:t>
      </w:r>
    </w:p>
    <w:p w:rsidR="00A86FFB" w:rsidRPr="00F60FDB" w:rsidRDefault="00A86FFB" w:rsidP="00A86FFB">
      <w:pPr>
        <w:pStyle w:val="Paragrafi"/>
        <w:rPr>
          <w:spacing w:val="-4"/>
          <w:lang w:val="sq-AL"/>
        </w:rPr>
      </w:pPr>
      <w:r w:rsidRPr="00F60FDB">
        <w:rPr>
          <w:spacing w:val="-4"/>
          <w:lang w:val="sq-AL"/>
        </w:rPr>
        <w:t xml:space="preserve">c) struktura e përgjithshme e kostos në lidhje me </w:t>
      </w:r>
      <w:proofErr w:type="spellStart"/>
      <w:r w:rsidRPr="00F60FDB">
        <w:rPr>
          <w:spacing w:val="-4"/>
          <w:lang w:val="sq-AL"/>
        </w:rPr>
        <w:t>facilitetetet</w:t>
      </w:r>
      <w:proofErr w:type="spellEnd"/>
      <w:r w:rsidRPr="00F60FDB">
        <w:rPr>
          <w:spacing w:val="-4"/>
          <w:lang w:val="sq-AL"/>
        </w:rPr>
        <w:t xml:space="preserve"> dhe shërbimet me t</w:t>
      </w:r>
      <w:r w:rsidR="007B3DD3" w:rsidRPr="00F60FDB">
        <w:rPr>
          <w:spacing w:val="-4"/>
          <w:lang w:val="sq-AL"/>
        </w:rPr>
        <w:t>ë</w:t>
      </w:r>
      <w:r w:rsidRPr="00F60FDB">
        <w:rPr>
          <w:spacing w:val="-4"/>
          <w:lang w:val="sq-AL"/>
        </w:rPr>
        <w:t xml:space="preserve"> cilat lidhen tarifat e aeroportit;</w:t>
      </w:r>
    </w:p>
    <w:p w:rsidR="00A86FFB" w:rsidRPr="00F60FDB" w:rsidRDefault="00A86FFB" w:rsidP="00A86FFB">
      <w:pPr>
        <w:pStyle w:val="Paragrafi"/>
        <w:rPr>
          <w:spacing w:val="-4"/>
          <w:lang w:val="sq-AL"/>
        </w:rPr>
      </w:pPr>
      <w:r w:rsidRPr="00F60FDB">
        <w:rPr>
          <w:spacing w:val="-4"/>
          <w:lang w:val="sq-AL"/>
        </w:rPr>
        <w:t>ç)</w:t>
      </w:r>
      <w:r w:rsidRPr="00F60FDB">
        <w:rPr>
          <w:spacing w:val="-4"/>
          <w:lang w:val="sq-AL"/>
        </w:rPr>
        <w:tab/>
        <w:t xml:space="preserve"> të ardhurat e tarifave të ndryshme dhe kostoja totale e shërbimeve të mbuluara nga to;</w:t>
      </w:r>
    </w:p>
    <w:p w:rsidR="00A86FFB" w:rsidRPr="00F60FDB" w:rsidRDefault="00A86FFB" w:rsidP="00A86FFB">
      <w:pPr>
        <w:pStyle w:val="Paragrafi"/>
        <w:rPr>
          <w:spacing w:val="-4"/>
          <w:lang w:val="sq-AL"/>
        </w:rPr>
      </w:pPr>
      <w:r w:rsidRPr="00F60FDB">
        <w:rPr>
          <w:spacing w:val="-4"/>
          <w:lang w:val="sq-AL"/>
        </w:rPr>
        <w:t xml:space="preserve">d) çdo financim nga autoritetet publike të </w:t>
      </w:r>
      <w:proofErr w:type="spellStart"/>
      <w:r w:rsidRPr="00F60FDB">
        <w:rPr>
          <w:spacing w:val="-4"/>
          <w:lang w:val="sq-AL"/>
        </w:rPr>
        <w:t>faciliteteve</w:t>
      </w:r>
      <w:proofErr w:type="spellEnd"/>
      <w:r w:rsidRPr="00F60FDB">
        <w:rPr>
          <w:spacing w:val="-4"/>
          <w:lang w:val="sq-AL"/>
        </w:rPr>
        <w:t xml:space="preserve"> dhe </w:t>
      </w:r>
      <w:r w:rsidR="00254A4F" w:rsidRPr="00F60FDB">
        <w:rPr>
          <w:spacing w:val="-4"/>
          <w:lang w:val="sq-AL"/>
        </w:rPr>
        <w:t xml:space="preserve">të </w:t>
      </w:r>
      <w:r w:rsidRPr="00F60FDB">
        <w:rPr>
          <w:spacing w:val="-4"/>
          <w:lang w:val="sq-AL"/>
        </w:rPr>
        <w:t>shërbimeve me t</w:t>
      </w:r>
      <w:r w:rsidR="007B3DD3" w:rsidRPr="00F60FDB">
        <w:rPr>
          <w:spacing w:val="-4"/>
          <w:lang w:val="sq-AL"/>
        </w:rPr>
        <w:t>ë</w:t>
      </w:r>
      <w:r w:rsidRPr="00F60FDB">
        <w:rPr>
          <w:spacing w:val="-4"/>
          <w:lang w:val="sq-AL"/>
        </w:rPr>
        <w:t xml:space="preserve"> cilat lidhen tarifat e aeroportit;</w:t>
      </w:r>
    </w:p>
    <w:p w:rsidR="00A86FFB" w:rsidRPr="00F60FDB" w:rsidRDefault="00A86FFB" w:rsidP="00A86FFB">
      <w:pPr>
        <w:pStyle w:val="Paragrafi"/>
        <w:rPr>
          <w:spacing w:val="-4"/>
          <w:lang w:val="sq-AL"/>
        </w:rPr>
      </w:pPr>
      <w:r w:rsidRPr="00F60FDB">
        <w:rPr>
          <w:spacing w:val="-4"/>
          <w:lang w:val="sq-AL"/>
        </w:rPr>
        <w:t xml:space="preserve">e) parashikimet e situatës në aeroport për sa </w:t>
      </w:r>
      <w:r w:rsidR="00945FE6" w:rsidRPr="00F60FDB">
        <w:rPr>
          <w:spacing w:val="-4"/>
          <w:lang w:val="sq-AL"/>
        </w:rPr>
        <w:t>u</w:t>
      </w:r>
      <w:r w:rsidRPr="00F60FDB">
        <w:rPr>
          <w:spacing w:val="-4"/>
          <w:lang w:val="sq-AL"/>
        </w:rPr>
        <w:t xml:space="preserve"> përket tarifave, rritjes së trafikut dhe investimeve të propozuara;</w:t>
      </w:r>
    </w:p>
    <w:p w:rsidR="00A86FFB" w:rsidRPr="00F60FDB" w:rsidRDefault="00A86FFB" w:rsidP="00A86FFB">
      <w:pPr>
        <w:pStyle w:val="Paragrafi"/>
        <w:rPr>
          <w:spacing w:val="-4"/>
          <w:lang w:val="sq-AL"/>
        </w:rPr>
      </w:pPr>
      <w:r w:rsidRPr="00F60FDB">
        <w:rPr>
          <w:spacing w:val="-4"/>
          <w:lang w:val="sq-AL"/>
        </w:rPr>
        <w:t xml:space="preserve">f) përdorimi aktual i infrastrukturës së aeroportit dhe </w:t>
      </w:r>
      <w:r w:rsidR="00945FE6" w:rsidRPr="00F60FDB">
        <w:rPr>
          <w:spacing w:val="-4"/>
          <w:lang w:val="sq-AL"/>
        </w:rPr>
        <w:t xml:space="preserve">i </w:t>
      </w:r>
      <w:r w:rsidRPr="00F60FDB">
        <w:rPr>
          <w:spacing w:val="-4"/>
          <w:lang w:val="sq-AL"/>
        </w:rPr>
        <w:t>pajisjeve gjatë një periudhe të caktuar; dhe</w:t>
      </w:r>
    </w:p>
    <w:p w:rsidR="00A86FFB" w:rsidRPr="00F60FDB" w:rsidRDefault="00A86FFB" w:rsidP="00A86FFB">
      <w:pPr>
        <w:pStyle w:val="Paragrafi"/>
        <w:rPr>
          <w:spacing w:val="-4"/>
          <w:lang w:val="sq-AL"/>
        </w:rPr>
      </w:pPr>
      <w:r w:rsidRPr="00F60FDB">
        <w:rPr>
          <w:spacing w:val="-4"/>
          <w:lang w:val="sq-AL"/>
        </w:rPr>
        <w:t>g) rezultati parashikuar i çdo investimi të madh, të propozuar, në aspektin e efekteve të tyre në kapacitetin e aeroportit.</w:t>
      </w:r>
    </w:p>
    <w:p w:rsidR="00A86FFB" w:rsidRPr="00F60FDB" w:rsidRDefault="00A86FFB" w:rsidP="00A86FFB">
      <w:pPr>
        <w:pStyle w:val="Paragrafi"/>
        <w:rPr>
          <w:spacing w:val="-4"/>
          <w:lang w:val="sq-AL"/>
        </w:rPr>
      </w:pPr>
      <w:r w:rsidRPr="00F60FDB">
        <w:rPr>
          <w:spacing w:val="-4"/>
          <w:lang w:val="sq-AL"/>
        </w:rPr>
        <w:t xml:space="preserve">2. Autoriteti i Aviacionit Civil do të sigurojë që përdoruesit e aeroportit të paraqesin informacion për entin </w:t>
      </w:r>
      <w:proofErr w:type="spellStart"/>
      <w:r w:rsidRPr="00F60FDB">
        <w:rPr>
          <w:spacing w:val="-4"/>
          <w:lang w:val="sq-AL"/>
        </w:rPr>
        <w:t>menaxhues</w:t>
      </w:r>
      <w:proofErr w:type="spellEnd"/>
      <w:r w:rsidRPr="00F60FDB">
        <w:rPr>
          <w:spacing w:val="-4"/>
          <w:lang w:val="sq-AL"/>
        </w:rPr>
        <w:t xml:space="preserve"> të aeroportit para çdo konsultimi, siç parashikohet në nenin 5 (1), të lidhur në veçanti me:</w:t>
      </w:r>
    </w:p>
    <w:p w:rsidR="00A86FFB" w:rsidRPr="00F60FDB" w:rsidRDefault="00A86FFB" w:rsidP="00A86FFB">
      <w:pPr>
        <w:pStyle w:val="Paragrafi"/>
        <w:rPr>
          <w:spacing w:val="-4"/>
          <w:lang w:val="sq-AL"/>
        </w:rPr>
      </w:pPr>
      <w:r w:rsidRPr="00F60FDB">
        <w:rPr>
          <w:spacing w:val="-4"/>
          <w:lang w:val="sq-AL"/>
        </w:rPr>
        <w:t>a) parashikimet për sa i përket trafikut;</w:t>
      </w:r>
    </w:p>
    <w:p w:rsidR="00A86FFB" w:rsidRPr="00F60FDB" w:rsidRDefault="00A86FFB" w:rsidP="00A86FFB">
      <w:pPr>
        <w:pStyle w:val="Paragrafi"/>
        <w:rPr>
          <w:spacing w:val="-4"/>
          <w:lang w:val="sq-AL"/>
        </w:rPr>
      </w:pPr>
      <w:r w:rsidRPr="00F60FDB">
        <w:rPr>
          <w:spacing w:val="-4"/>
          <w:lang w:val="sq-AL"/>
        </w:rPr>
        <w:t>b) parashikimet për sa i përket përbërjes dhe programimit të përdorimit të flotës së tyre;</w:t>
      </w:r>
    </w:p>
    <w:p w:rsidR="00A86FFB" w:rsidRPr="00F60FDB" w:rsidRDefault="00A86FFB" w:rsidP="00A86FFB">
      <w:pPr>
        <w:pStyle w:val="Paragrafi"/>
        <w:rPr>
          <w:spacing w:val="-4"/>
          <w:lang w:val="sq-AL"/>
        </w:rPr>
      </w:pPr>
      <w:r w:rsidRPr="00F60FDB">
        <w:rPr>
          <w:spacing w:val="-4"/>
          <w:lang w:val="sq-AL"/>
        </w:rPr>
        <w:t>c) planet e tyre të zhvillimit, në aeroportin n</w:t>
      </w:r>
      <w:r w:rsidR="00C547C2" w:rsidRPr="00F60FDB">
        <w:rPr>
          <w:spacing w:val="-4"/>
          <w:lang w:val="sq-AL"/>
        </w:rPr>
        <w:t>ë</w:t>
      </w:r>
      <w:r w:rsidRPr="00F60FDB">
        <w:rPr>
          <w:spacing w:val="-4"/>
          <w:lang w:val="sq-AL"/>
        </w:rPr>
        <w:t xml:space="preserve"> fjalë; dhe</w:t>
      </w:r>
    </w:p>
    <w:p w:rsidR="00A86FFB" w:rsidRPr="00F60FDB" w:rsidRDefault="00A86FFB" w:rsidP="00A86FFB">
      <w:pPr>
        <w:pStyle w:val="Paragrafi"/>
        <w:rPr>
          <w:spacing w:val="-4"/>
          <w:lang w:val="sq-AL"/>
        </w:rPr>
      </w:pPr>
      <w:r w:rsidRPr="00F60FDB">
        <w:rPr>
          <w:spacing w:val="-4"/>
          <w:lang w:val="sq-AL"/>
        </w:rPr>
        <w:t>ç)</w:t>
      </w:r>
      <w:r w:rsidRPr="00F60FDB">
        <w:rPr>
          <w:spacing w:val="-4"/>
          <w:lang w:val="sq-AL"/>
        </w:rPr>
        <w:tab/>
      </w:r>
      <w:r w:rsidR="00333EA6" w:rsidRPr="00F60FDB">
        <w:rPr>
          <w:spacing w:val="-4"/>
          <w:lang w:val="sq-AL"/>
        </w:rPr>
        <w:t xml:space="preserve"> </w:t>
      </w:r>
      <w:r w:rsidRPr="00F60FDB">
        <w:rPr>
          <w:spacing w:val="-4"/>
          <w:lang w:val="sq-AL"/>
        </w:rPr>
        <w:t>kërkesat e tyre në aeroportin në fjalë.</w:t>
      </w:r>
    </w:p>
    <w:p w:rsidR="00A86FFB" w:rsidRPr="00F60FDB" w:rsidRDefault="00A86FFB" w:rsidP="00A86FFB">
      <w:pPr>
        <w:pStyle w:val="Paragrafi"/>
        <w:rPr>
          <w:spacing w:val="-4"/>
          <w:lang w:val="sq-AL"/>
        </w:rPr>
      </w:pPr>
      <w:r w:rsidRPr="00F60FDB">
        <w:rPr>
          <w:spacing w:val="-4"/>
          <w:lang w:val="sq-AL"/>
        </w:rPr>
        <w:t xml:space="preserve">3. Në përputhje me legjislacionin përkatës, informacionet e dhëna në bazë të këtij neni do të konsiderohen si </w:t>
      </w:r>
      <w:proofErr w:type="spellStart"/>
      <w:r w:rsidRPr="00F60FDB">
        <w:rPr>
          <w:spacing w:val="-4"/>
          <w:lang w:val="sq-AL"/>
        </w:rPr>
        <w:t>konfidencial</w:t>
      </w:r>
      <w:proofErr w:type="spellEnd"/>
      <w:r w:rsidRPr="00F60FDB">
        <w:rPr>
          <w:spacing w:val="-4"/>
          <w:lang w:val="sq-AL"/>
        </w:rPr>
        <w:t xml:space="preserve"> ose ekonomikisht të ndjeshëm dhe do të trajtohen në përputhje me rrethanat. Në rastin e enteve </w:t>
      </w:r>
      <w:proofErr w:type="spellStart"/>
      <w:r w:rsidRPr="00F60FDB">
        <w:rPr>
          <w:spacing w:val="-4"/>
          <w:lang w:val="sq-AL"/>
        </w:rPr>
        <w:t>menaxhues</w:t>
      </w:r>
      <w:r w:rsidR="00333EA6" w:rsidRPr="00F60FDB">
        <w:rPr>
          <w:spacing w:val="-4"/>
          <w:lang w:val="sq-AL"/>
        </w:rPr>
        <w:t>e</w:t>
      </w:r>
      <w:proofErr w:type="spellEnd"/>
      <w:r w:rsidRPr="00F60FDB">
        <w:rPr>
          <w:spacing w:val="-4"/>
          <w:lang w:val="sq-AL"/>
        </w:rPr>
        <w:t xml:space="preserve"> të aeroporteve</w:t>
      </w:r>
      <w:r w:rsidR="00485498" w:rsidRPr="00F60FDB">
        <w:rPr>
          <w:spacing w:val="-4"/>
          <w:lang w:val="sq-AL"/>
        </w:rPr>
        <w:t>,</w:t>
      </w:r>
      <w:r w:rsidRPr="00F60FDB">
        <w:rPr>
          <w:spacing w:val="-4"/>
          <w:lang w:val="sq-AL"/>
        </w:rPr>
        <w:t xml:space="preserve"> që janë të </w:t>
      </w:r>
      <w:proofErr w:type="spellStart"/>
      <w:r w:rsidRPr="00F60FDB">
        <w:rPr>
          <w:spacing w:val="-4"/>
          <w:lang w:val="sq-AL"/>
        </w:rPr>
        <w:t>kuotuara</w:t>
      </w:r>
      <w:proofErr w:type="spellEnd"/>
      <w:r w:rsidRPr="00F60FDB">
        <w:rPr>
          <w:spacing w:val="-4"/>
          <w:lang w:val="sq-AL"/>
        </w:rPr>
        <w:t xml:space="preserve"> në tregun e bursës, do të jetë në përputhje dhe me rregullat për tregun e aksioneve.</w:t>
      </w:r>
    </w:p>
    <w:p w:rsidR="00A86FFB" w:rsidRPr="00F60FDB" w:rsidRDefault="00A86FFB" w:rsidP="00F60FDB">
      <w:pPr>
        <w:pStyle w:val="Hapesira7"/>
        <w:rPr>
          <w:lang w:val="sq-AL"/>
        </w:rPr>
      </w:pPr>
    </w:p>
    <w:p w:rsidR="00A86FFB" w:rsidRPr="00F60FDB" w:rsidRDefault="00A86FFB" w:rsidP="00A86FFB">
      <w:pPr>
        <w:pStyle w:val="NeniNr"/>
        <w:rPr>
          <w:spacing w:val="-4"/>
          <w:lang w:val="sq-AL"/>
        </w:rPr>
      </w:pPr>
      <w:r w:rsidRPr="00F60FDB">
        <w:rPr>
          <w:spacing w:val="-4"/>
          <w:lang w:val="sq-AL"/>
        </w:rPr>
        <w:t>Neni 7</w:t>
      </w:r>
    </w:p>
    <w:p w:rsidR="00A86FFB" w:rsidRPr="00F60FDB" w:rsidRDefault="00A86FFB" w:rsidP="00A86FFB">
      <w:pPr>
        <w:pStyle w:val="NeniTitull"/>
        <w:rPr>
          <w:spacing w:val="-4"/>
          <w:lang w:val="sq-AL"/>
        </w:rPr>
      </w:pPr>
      <w:r w:rsidRPr="00F60FDB">
        <w:rPr>
          <w:spacing w:val="-4"/>
          <w:lang w:val="sq-AL"/>
        </w:rPr>
        <w:t>Infrastruktura e re</w:t>
      </w:r>
    </w:p>
    <w:p w:rsidR="00A86FFB" w:rsidRPr="00F60FDB" w:rsidRDefault="00A86FFB" w:rsidP="00F60FDB">
      <w:pPr>
        <w:pStyle w:val="Hapesira7"/>
        <w:rPr>
          <w:lang w:val="sq-AL"/>
        </w:rPr>
      </w:pPr>
    </w:p>
    <w:p w:rsidR="00A86FFB" w:rsidRPr="00F60FDB" w:rsidRDefault="00A86FFB" w:rsidP="00A86FFB">
      <w:pPr>
        <w:pStyle w:val="Paragrafi"/>
        <w:rPr>
          <w:spacing w:val="-4"/>
          <w:lang w:val="sq-AL"/>
        </w:rPr>
      </w:pPr>
      <w:r w:rsidRPr="00F60FDB">
        <w:rPr>
          <w:spacing w:val="-4"/>
          <w:lang w:val="sq-AL"/>
        </w:rPr>
        <w:t>Autoriteti i Aviacionit Civil do të marr</w:t>
      </w:r>
      <w:r w:rsidR="004571ED" w:rsidRPr="00F60FDB">
        <w:rPr>
          <w:spacing w:val="-4"/>
          <w:lang w:val="sq-AL"/>
        </w:rPr>
        <w:t>ë</w:t>
      </w:r>
      <w:r w:rsidRPr="00F60FDB">
        <w:rPr>
          <w:spacing w:val="-4"/>
          <w:lang w:val="sq-AL"/>
        </w:rPr>
        <w:t xml:space="preserve"> masa për të siguruar që enti </w:t>
      </w:r>
      <w:proofErr w:type="spellStart"/>
      <w:r w:rsidRPr="00F60FDB">
        <w:rPr>
          <w:spacing w:val="-4"/>
          <w:lang w:val="sq-AL"/>
        </w:rPr>
        <w:t>menaxhues</w:t>
      </w:r>
      <w:proofErr w:type="spellEnd"/>
      <w:r w:rsidRPr="00F60FDB">
        <w:rPr>
          <w:spacing w:val="-4"/>
          <w:lang w:val="sq-AL"/>
        </w:rPr>
        <w:t xml:space="preserve"> i aeroportit konsultohet me përdoruesit e aeroportit para se të finalizohen planet për projekte të reja </w:t>
      </w:r>
      <w:proofErr w:type="spellStart"/>
      <w:r w:rsidRPr="00F60FDB">
        <w:rPr>
          <w:spacing w:val="-4"/>
          <w:lang w:val="sq-AL"/>
        </w:rPr>
        <w:t>infrastruk</w:t>
      </w:r>
      <w:r w:rsidR="00F60FDB">
        <w:rPr>
          <w:spacing w:val="-4"/>
          <w:lang w:val="sq-AL"/>
        </w:rPr>
        <w:t>-</w:t>
      </w:r>
      <w:r w:rsidRPr="00F60FDB">
        <w:rPr>
          <w:spacing w:val="-4"/>
          <w:lang w:val="sq-AL"/>
        </w:rPr>
        <w:t>turore</w:t>
      </w:r>
      <w:proofErr w:type="spellEnd"/>
      <w:r w:rsidRPr="00F60FDB">
        <w:rPr>
          <w:spacing w:val="-4"/>
          <w:lang w:val="sq-AL"/>
        </w:rPr>
        <w:t>.</w:t>
      </w:r>
    </w:p>
    <w:p w:rsidR="00A86FFB" w:rsidRPr="00F60FDB" w:rsidRDefault="00A86FFB" w:rsidP="00A86FFB">
      <w:pPr>
        <w:pStyle w:val="NeniNr"/>
        <w:rPr>
          <w:spacing w:val="-4"/>
          <w:lang w:val="sq-AL"/>
        </w:rPr>
      </w:pPr>
      <w:r w:rsidRPr="00F60FDB">
        <w:rPr>
          <w:spacing w:val="-4"/>
          <w:lang w:val="sq-AL"/>
        </w:rPr>
        <w:t>Neni 8</w:t>
      </w:r>
    </w:p>
    <w:p w:rsidR="00A86FFB" w:rsidRPr="00F60FDB" w:rsidRDefault="00A86FFB" w:rsidP="00A86FFB">
      <w:pPr>
        <w:pStyle w:val="NeniTitull"/>
        <w:rPr>
          <w:spacing w:val="-4"/>
          <w:lang w:val="sq-AL"/>
        </w:rPr>
      </w:pPr>
      <w:r w:rsidRPr="00F60FDB">
        <w:rPr>
          <w:spacing w:val="-4"/>
          <w:lang w:val="sq-AL"/>
        </w:rPr>
        <w:t>Standardet e cilësisë</w:t>
      </w:r>
    </w:p>
    <w:p w:rsidR="00A86FFB" w:rsidRPr="00F60FDB" w:rsidRDefault="00A86FFB" w:rsidP="00F60FDB">
      <w:pPr>
        <w:pStyle w:val="Hapesira7"/>
        <w:rPr>
          <w:lang w:val="sq-AL"/>
        </w:rPr>
      </w:pPr>
    </w:p>
    <w:p w:rsidR="00A86FFB" w:rsidRPr="00F60FDB" w:rsidRDefault="00A86FFB" w:rsidP="00A86FFB">
      <w:pPr>
        <w:pStyle w:val="Paragrafi"/>
        <w:rPr>
          <w:spacing w:val="-4"/>
          <w:lang w:val="sq-AL"/>
        </w:rPr>
      </w:pPr>
      <w:r w:rsidRPr="00F60FDB">
        <w:rPr>
          <w:spacing w:val="-4"/>
          <w:lang w:val="sq-AL"/>
        </w:rPr>
        <w:t xml:space="preserve">1. Enti </w:t>
      </w:r>
      <w:proofErr w:type="spellStart"/>
      <w:r w:rsidRPr="00F60FDB">
        <w:rPr>
          <w:spacing w:val="-4"/>
          <w:lang w:val="sq-AL"/>
        </w:rPr>
        <w:t>menaxhues</w:t>
      </w:r>
      <w:proofErr w:type="spellEnd"/>
      <w:r w:rsidRPr="00F60FDB">
        <w:rPr>
          <w:spacing w:val="-4"/>
          <w:lang w:val="sq-AL"/>
        </w:rPr>
        <w:t xml:space="preserve"> i aeroportit dhe përfaqë</w:t>
      </w:r>
      <w:r w:rsidR="00F60FDB">
        <w:rPr>
          <w:spacing w:val="-4"/>
          <w:lang w:val="sq-AL"/>
        </w:rPr>
        <w:t>-</w:t>
      </w:r>
      <w:proofErr w:type="spellStart"/>
      <w:r w:rsidRPr="00F60FDB">
        <w:rPr>
          <w:spacing w:val="-4"/>
          <w:lang w:val="sq-AL"/>
        </w:rPr>
        <w:t>suesit</w:t>
      </w:r>
      <w:proofErr w:type="spellEnd"/>
      <w:r w:rsidRPr="00F60FDB">
        <w:rPr>
          <w:spacing w:val="-4"/>
          <w:lang w:val="sq-AL"/>
        </w:rPr>
        <w:t xml:space="preserve"> ose shoqatat e përdoruesve të aeroportit në </w:t>
      </w:r>
      <w:r w:rsidRPr="00F60FDB">
        <w:rPr>
          <w:spacing w:val="-4"/>
          <w:lang w:val="sq-AL"/>
        </w:rPr>
        <w:lastRenderedPageBreak/>
        <w:t>aeroport, do të hyjnë në negociata për të arritur një marrëveshje mbi nivelin dhe cilësinë e shërbimeve</w:t>
      </w:r>
      <w:r w:rsidR="00BE7450" w:rsidRPr="00F60FDB">
        <w:rPr>
          <w:spacing w:val="-4"/>
          <w:lang w:val="sq-AL"/>
        </w:rPr>
        <w:t xml:space="preserve"> </w:t>
      </w:r>
      <w:r w:rsidRPr="00F60FDB">
        <w:rPr>
          <w:spacing w:val="-4"/>
          <w:lang w:val="sq-AL"/>
        </w:rPr>
        <w:t>të ofruar në aeroport.</w:t>
      </w:r>
    </w:p>
    <w:p w:rsidR="00A86FFB" w:rsidRPr="00F60FDB" w:rsidRDefault="00A86FFB" w:rsidP="00A86FFB">
      <w:pPr>
        <w:pStyle w:val="Paragrafi"/>
        <w:rPr>
          <w:spacing w:val="-4"/>
          <w:lang w:val="sq-AL"/>
        </w:rPr>
      </w:pPr>
      <w:r w:rsidRPr="00F60FDB">
        <w:rPr>
          <w:spacing w:val="-4"/>
          <w:lang w:val="sq-AL"/>
        </w:rPr>
        <w:t>2. Autoriteti i Aviacionit Civil do të mbikëqyr</w:t>
      </w:r>
      <w:r w:rsidR="004571ED" w:rsidRPr="00F60FDB">
        <w:rPr>
          <w:spacing w:val="-4"/>
          <w:lang w:val="sq-AL"/>
        </w:rPr>
        <w:t>ë</w:t>
      </w:r>
      <w:r w:rsidRPr="00F60FDB">
        <w:rPr>
          <w:spacing w:val="-4"/>
          <w:lang w:val="sq-AL"/>
        </w:rPr>
        <w:t xml:space="preserve"> ecurinë e negociatave deri në arritjen e marrëveshjes, të cilat mund të zhvillohen edhe si pjesë e konsultimeve të përcaktuara në nenin 5 (1).</w:t>
      </w:r>
    </w:p>
    <w:p w:rsidR="00A86FFB" w:rsidRPr="00F60FDB" w:rsidRDefault="004571ED" w:rsidP="00A86FFB">
      <w:pPr>
        <w:pStyle w:val="Paragrafi"/>
        <w:rPr>
          <w:spacing w:val="-4"/>
          <w:lang w:val="sq-AL"/>
        </w:rPr>
      </w:pPr>
      <w:r w:rsidRPr="00F60FDB">
        <w:rPr>
          <w:spacing w:val="-4"/>
          <w:lang w:val="sq-AL"/>
        </w:rPr>
        <w:t>3. Çdo marrëveshje</w:t>
      </w:r>
      <w:r w:rsidR="00A86FFB" w:rsidRPr="00F60FDB">
        <w:rPr>
          <w:spacing w:val="-4"/>
          <w:lang w:val="sq-AL"/>
        </w:rPr>
        <w:t xml:space="preserve"> përcakton nivelin e shërbimit që do të ofrohet nga enti </w:t>
      </w:r>
      <w:proofErr w:type="spellStart"/>
      <w:r w:rsidR="00A86FFB" w:rsidRPr="00F60FDB">
        <w:rPr>
          <w:spacing w:val="-4"/>
          <w:lang w:val="sq-AL"/>
        </w:rPr>
        <w:t>menaxhues</w:t>
      </w:r>
      <w:proofErr w:type="spellEnd"/>
      <w:r w:rsidR="00A86FFB" w:rsidRPr="00F60FDB">
        <w:rPr>
          <w:spacing w:val="-4"/>
          <w:lang w:val="sq-AL"/>
        </w:rPr>
        <w:t xml:space="preserve"> i aeroportit, duke marr</w:t>
      </w:r>
      <w:r w:rsidRPr="00F60FDB">
        <w:rPr>
          <w:spacing w:val="-4"/>
          <w:lang w:val="sq-AL"/>
        </w:rPr>
        <w:t>ë</w:t>
      </w:r>
      <w:r w:rsidR="00A86FFB" w:rsidRPr="00F60FDB">
        <w:rPr>
          <w:spacing w:val="-4"/>
          <w:lang w:val="sq-AL"/>
        </w:rPr>
        <w:t xml:space="preserve"> në konsiderat</w:t>
      </w:r>
      <w:r w:rsidRPr="00F60FDB">
        <w:rPr>
          <w:spacing w:val="-4"/>
          <w:lang w:val="sq-AL"/>
        </w:rPr>
        <w:t>ë</w:t>
      </w:r>
      <w:r w:rsidR="00A86FFB" w:rsidRPr="00F60FDB">
        <w:rPr>
          <w:spacing w:val="-4"/>
          <w:lang w:val="sq-AL"/>
        </w:rPr>
        <w:t xml:space="preserve"> sistemin ose nivelin aktual të tarifave të aeroportit dhe nivelin e shërbimit në këmbim të këtyre tarifave, që do të paguajnë përdoruesit e aeroportit. </w:t>
      </w:r>
    </w:p>
    <w:p w:rsidR="00A86FFB" w:rsidRPr="00F60FDB" w:rsidRDefault="00A86FFB" w:rsidP="00F60FDB">
      <w:pPr>
        <w:pStyle w:val="Hapesira7"/>
        <w:rPr>
          <w:lang w:val="sq-AL"/>
        </w:rPr>
      </w:pPr>
    </w:p>
    <w:p w:rsidR="00A86FFB" w:rsidRPr="00F60FDB" w:rsidRDefault="00A86FFB" w:rsidP="00A86FFB">
      <w:pPr>
        <w:pStyle w:val="NeniNr"/>
        <w:rPr>
          <w:spacing w:val="-4"/>
          <w:lang w:val="sq-AL"/>
        </w:rPr>
      </w:pPr>
      <w:r w:rsidRPr="00F60FDB">
        <w:rPr>
          <w:spacing w:val="-4"/>
          <w:lang w:val="sq-AL"/>
        </w:rPr>
        <w:t>Neni 9</w:t>
      </w:r>
    </w:p>
    <w:p w:rsidR="00A86FFB" w:rsidRPr="00F60FDB" w:rsidRDefault="00A86FFB" w:rsidP="00A86FFB">
      <w:pPr>
        <w:pStyle w:val="NeniTitull"/>
        <w:rPr>
          <w:spacing w:val="-4"/>
          <w:lang w:val="sq-AL"/>
        </w:rPr>
      </w:pPr>
      <w:r w:rsidRPr="00F60FDB">
        <w:rPr>
          <w:spacing w:val="-4"/>
          <w:lang w:val="sq-AL"/>
        </w:rPr>
        <w:t>Diferencimi i shërbimeve</w:t>
      </w:r>
    </w:p>
    <w:p w:rsidR="00A86FFB" w:rsidRPr="00F60FDB" w:rsidRDefault="00A86FFB" w:rsidP="00F60FDB">
      <w:pPr>
        <w:pStyle w:val="Hapesira7"/>
        <w:rPr>
          <w:lang w:val="sq-AL"/>
        </w:rPr>
      </w:pPr>
    </w:p>
    <w:p w:rsidR="00A86FFB" w:rsidRPr="00F60FDB" w:rsidRDefault="00A86FFB" w:rsidP="00A86FFB">
      <w:pPr>
        <w:pStyle w:val="Paragrafi"/>
        <w:rPr>
          <w:spacing w:val="-4"/>
          <w:lang w:val="sq-AL"/>
        </w:rPr>
      </w:pPr>
      <w:r w:rsidRPr="00F60FDB">
        <w:rPr>
          <w:spacing w:val="-4"/>
          <w:lang w:val="sq-AL"/>
        </w:rPr>
        <w:t xml:space="preserve">1. Autoriteti i Aviacionit Civil do të marrë masa për të garantuar se Enti </w:t>
      </w:r>
      <w:proofErr w:type="spellStart"/>
      <w:r w:rsidRPr="00F60FDB">
        <w:rPr>
          <w:spacing w:val="-4"/>
          <w:lang w:val="sq-AL"/>
        </w:rPr>
        <w:t>menaxhues</w:t>
      </w:r>
      <w:proofErr w:type="spellEnd"/>
      <w:r w:rsidRPr="00F60FDB">
        <w:rPr>
          <w:spacing w:val="-4"/>
          <w:lang w:val="sq-AL"/>
        </w:rPr>
        <w:t xml:space="preserve"> i aeroportit mund të ndryshojë cilësinë dhe gamën e shërbimeve të veçanta të aeroportit, terminaleve apo pjesëve të terminaleve, me qëllim ofrimin e shërbimeve të përshtatura apo një terminali të dedikuar, apo për një pjesë të terminalit. </w:t>
      </w:r>
    </w:p>
    <w:p w:rsidR="00A86FFB" w:rsidRPr="00F60FDB" w:rsidRDefault="00A86FFB" w:rsidP="00A86FFB">
      <w:pPr>
        <w:pStyle w:val="Paragrafi"/>
        <w:rPr>
          <w:spacing w:val="-4"/>
          <w:lang w:val="sq-AL"/>
        </w:rPr>
      </w:pPr>
      <w:r w:rsidRPr="00F60FDB">
        <w:rPr>
          <w:spacing w:val="-4"/>
          <w:lang w:val="sq-AL"/>
        </w:rPr>
        <w:t>2. Niveli i tarifave të aeroportit</w:t>
      </w:r>
      <w:r w:rsidR="004571ED" w:rsidRPr="00F60FDB">
        <w:rPr>
          <w:spacing w:val="-4"/>
          <w:lang w:val="sq-AL"/>
        </w:rPr>
        <w:t>,</w:t>
      </w:r>
      <w:r w:rsidRPr="00F60FDB">
        <w:rPr>
          <w:spacing w:val="-4"/>
          <w:lang w:val="sq-AL"/>
        </w:rPr>
        <w:t xml:space="preserve"> sipas pikës 1 të këtij neni, mund të diferencohet në bazë të cilësisë, qëllimit dhe gamës të këtyre shërbimeve ose ndonjë objektivi tjetër të arsyetuar dhe transparent. Pa rënë ndesh me nenin 3, </w:t>
      </w:r>
      <w:r w:rsidR="004571ED" w:rsidRPr="00F60FDB">
        <w:rPr>
          <w:spacing w:val="-4"/>
          <w:lang w:val="sq-AL"/>
        </w:rPr>
        <w:t xml:space="preserve">Enti </w:t>
      </w:r>
      <w:proofErr w:type="spellStart"/>
      <w:r w:rsidRPr="00F60FDB">
        <w:rPr>
          <w:spacing w:val="-4"/>
          <w:lang w:val="sq-AL"/>
        </w:rPr>
        <w:t>menaxhues</w:t>
      </w:r>
      <w:proofErr w:type="spellEnd"/>
      <w:r w:rsidRPr="00F60FDB">
        <w:rPr>
          <w:spacing w:val="-4"/>
          <w:lang w:val="sq-AL"/>
        </w:rPr>
        <w:t xml:space="preserve"> i aeroportit mund të vendos</w:t>
      </w:r>
      <w:r w:rsidR="004571ED" w:rsidRPr="00F60FDB">
        <w:rPr>
          <w:spacing w:val="-4"/>
          <w:lang w:val="sq-AL"/>
        </w:rPr>
        <w:t>ë</w:t>
      </w:r>
      <w:r w:rsidRPr="00F60FDB">
        <w:rPr>
          <w:spacing w:val="-4"/>
          <w:lang w:val="sq-AL"/>
        </w:rPr>
        <w:t xml:space="preserve"> tarifa të tilla të diferencuara. </w:t>
      </w:r>
    </w:p>
    <w:p w:rsidR="00A86FFB" w:rsidRPr="00F60FDB" w:rsidRDefault="00A86FFB" w:rsidP="00A86FFB">
      <w:pPr>
        <w:pStyle w:val="Paragrafi"/>
        <w:rPr>
          <w:spacing w:val="-4"/>
          <w:lang w:val="sq-AL"/>
        </w:rPr>
      </w:pPr>
      <w:r w:rsidRPr="00F60FDB">
        <w:rPr>
          <w:spacing w:val="-4"/>
          <w:lang w:val="sq-AL"/>
        </w:rPr>
        <w:t xml:space="preserve">3. Enti </w:t>
      </w:r>
      <w:proofErr w:type="spellStart"/>
      <w:r w:rsidRPr="00F60FDB">
        <w:rPr>
          <w:spacing w:val="-4"/>
          <w:lang w:val="sq-AL"/>
        </w:rPr>
        <w:t>menaxhues</w:t>
      </w:r>
      <w:proofErr w:type="spellEnd"/>
      <w:r w:rsidRPr="00F60FDB">
        <w:rPr>
          <w:spacing w:val="-4"/>
          <w:lang w:val="sq-AL"/>
        </w:rPr>
        <w:t xml:space="preserve"> i aeroportit duhet të dorëzojë propozimin e tarifave të diferencuara pranë </w:t>
      </w:r>
      <w:proofErr w:type="spellStart"/>
      <w:r w:rsidRPr="00F60FDB">
        <w:rPr>
          <w:spacing w:val="-4"/>
          <w:lang w:val="sq-AL"/>
        </w:rPr>
        <w:t>AAC</w:t>
      </w:r>
      <w:proofErr w:type="spellEnd"/>
      <w:r w:rsidRPr="00F60FDB">
        <w:rPr>
          <w:spacing w:val="-4"/>
          <w:lang w:val="sq-AL"/>
        </w:rPr>
        <w:t xml:space="preserve">-së. </w:t>
      </w:r>
    </w:p>
    <w:p w:rsidR="00A86FFB" w:rsidRPr="00F60FDB" w:rsidRDefault="00A86FFB" w:rsidP="00A86FFB">
      <w:pPr>
        <w:pStyle w:val="Paragrafi"/>
        <w:rPr>
          <w:spacing w:val="-4"/>
          <w:lang w:val="sq-AL"/>
        </w:rPr>
      </w:pPr>
      <w:r w:rsidRPr="00F60FDB">
        <w:rPr>
          <w:spacing w:val="-4"/>
          <w:lang w:val="sq-AL"/>
        </w:rPr>
        <w:t xml:space="preserve">Autoriteti i Aviacionit Civil do të lejojë çdo përdorues aeroporti që dëshiron të përdorë shërbime të përshtatura për një terminal të dedikuar ose një pjesë të terminalit, që të ketë </w:t>
      </w:r>
      <w:proofErr w:type="spellStart"/>
      <w:r w:rsidRPr="00F60FDB">
        <w:rPr>
          <w:spacing w:val="-4"/>
          <w:lang w:val="sq-AL"/>
        </w:rPr>
        <w:t>akses</w:t>
      </w:r>
      <w:proofErr w:type="spellEnd"/>
      <w:r w:rsidRPr="00F60FDB">
        <w:rPr>
          <w:spacing w:val="-4"/>
          <w:lang w:val="sq-AL"/>
        </w:rPr>
        <w:t xml:space="preserve"> në këto shërbime.</w:t>
      </w:r>
    </w:p>
    <w:p w:rsidR="00A86FFB" w:rsidRPr="001D45C4" w:rsidRDefault="00A86FFB" w:rsidP="00A86FFB">
      <w:pPr>
        <w:pStyle w:val="Paragrafi"/>
        <w:rPr>
          <w:lang w:val="sq-AL"/>
        </w:rPr>
      </w:pPr>
      <w:r w:rsidRPr="00F60FDB">
        <w:rPr>
          <w:spacing w:val="-4"/>
          <w:lang w:val="sq-AL"/>
        </w:rPr>
        <w:t>4. Në rast se më shumë përdorues të aeroportit</w:t>
      </w:r>
      <w:r w:rsidR="00A032C6" w:rsidRPr="00F60FDB">
        <w:rPr>
          <w:spacing w:val="-4"/>
          <w:lang w:val="sq-AL"/>
        </w:rPr>
        <w:t>,</w:t>
      </w:r>
      <w:r w:rsidRPr="00F60FDB">
        <w:rPr>
          <w:spacing w:val="-4"/>
          <w:lang w:val="sq-AL"/>
        </w:rPr>
        <w:t xml:space="preserve"> se sa është e mundur për shkak të kufizimeve të kapaciteteve, dëshirojnë të kenë </w:t>
      </w:r>
      <w:proofErr w:type="spellStart"/>
      <w:r w:rsidRPr="00F60FDB">
        <w:rPr>
          <w:spacing w:val="-4"/>
          <w:lang w:val="sq-AL"/>
        </w:rPr>
        <w:t>akses</w:t>
      </w:r>
      <w:proofErr w:type="spellEnd"/>
      <w:r w:rsidRPr="00F60FDB">
        <w:rPr>
          <w:spacing w:val="-4"/>
          <w:lang w:val="sq-AL"/>
        </w:rPr>
        <w:t xml:space="preserve"> në shërbime të përshtatura dhe/ose një</w:t>
      </w:r>
      <w:r w:rsidRPr="001D45C4">
        <w:rPr>
          <w:lang w:val="sq-AL"/>
        </w:rPr>
        <w:t xml:space="preserve"> terminal të dedikuar ose në një pjesë të terminalit, </w:t>
      </w:r>
      <w:proofErr w:type="spellStart"/>
      <w:r w:rsidRPr="001D45C4">
        <w:rPr>
          <w:lang w:val="sq-AL"/>
        </w:rPr>
        <w:t>aksesi</w:t>
      </w:r>
      <w:proofErr w:type="spellEnd"/>
      <w:r w:rsidRPr="001D45C4">
        <w:rPr>
          <w:lang w:val="sq-AL"/>
        </w:rPr>
        <w:t xml:space="preserve"> do të përcaktohet në bazë të kritereve përkatëse, objektive, transparente dhe </w:t>
      </w:r>
      <w:proofErr w:type="spellStart"/>
      <w:r w:rsidR="00F67A36" w:rsidRPr="001D45C4">
        <w:rPr>
          <w:lang w:val="sq-AL"/>
        </w:rPr>
        <w:t>jo</w:t>
      </w:r>
      <w:r w:rsidRPr="001D45C4">
        <w:rPr>
          <w:lang w:val="sq-AL"/>
        </w:rPr>
        <w:t>diskriminuese</w:t>
      </w:r>
      <w:proofErr w:type="spellEnd"/>
      <w:r w:rsidRPr="001D45C4">
        <w:rPr>
          <w:lang w:val="sq-AL"/>
        </w:rPr>
        <w:t xml:space="preserve">. </w:t>
      </w:r>
    </w:p>
    <w:p w:rsidR="00A86FFB" w:rsidRPr="001D45C4" w:rsidRDefault="00A86FFB" w:rsidP="00A86FFB">
      <w:pPr>
        <w:pStyle w:val="Paragrafi"/>
        <w:rPr>
          <w:lang w:val="sq-AL"/>
        </w:rPr>
      </w:pPr>
      <w:r w:rsidRPr="001D45C4">
        <w:rPr>
          <w:lang w:val="sq-AL"/>
        </w:rPr>
        <w:t xml:space="preserve">Këto kritere përcaktohen nga </w:t>
      </w:r>
      <w:r w:rsidR="00A032C6" w:rsidRPr="001D45C4">
        <w:rPr>
          <w:lang w:val="sq-AL"/>
        </w:rPr>
        <w:t xml:space="preserve">Enti </w:t>
      </w:r>
      <w:proofErr w:type="spellStart"/>
      <w:r w:rsidRPr="001D45C4">
        <w:rPr>
          <w:lang w:val="sq-AL"/>
        </w:rPr>
        <w:t>menaxhues</w:t>
      </w:r>
      <w:proofErr w:type="spellEnd"/>
      <w:r w:rsidRPr="001D45C4">
        <w:rPr>
          <w:lang w:val="sq-AL"/>
        </w:rPr>
        <w:t xml:space="preserve"> i aeroportit dhe miratohen nga Autoriteti i Aviacionit Civil.</w:t>
      </w:r>
    </w:p>
    <w:p w:rsidR="00A86FFB" w:rsidRPr="001D45C4" w:rsidRDefault="00A86FFB" w:rsidP="00A86FFB">
      <w:pPr>
        <w:pStyle w:val="Paragrafi"/>
        <w:rPr>
          <w:lang w:val="sq-AL"/>
        </w:rPr>
      </w:pPr>
    </w:p>
    <w:p w:rsidR="00A86FFB" w:rsidRPr="00F60FDB" w:rsidRDefault="00A86FFB" w:rsidP="00A86FFB">
      <w:pPr>
        <w:pStyle w:val="NeniNr"/>
        <w:rPr>
          <w:spacing w:val="-4"/>
          <w:lang w:val="sq-AL"/>
        </w:rPr>
      </w:pPr>
      <w:r w:rsidRPr="00F60FDB">
        <w:rPr>
          <w:spacing w:val="-4"/>
          <w:lang w:val="sq-AL"/>
        </w:rPr>
        <w:lastRenderedPageBreak/>
        <w:t>Neni 10</w:t>
      </w:r>
    </w:p>
    <w:p w:rsidR="00A86FFB" w:rsidRPr="00F60FDB" w:rsidRDefault="00A86FFB" w:rsidP="00A86FFB">
      <w:pPr>
        <w:pStyle w:val="NeniTitull"/>
        <w:rPr>
          <w:spacing w:val="-4"/>
          <w:lang w:val="sq-AL"/>
        </w:rPr>
      </w:pPr>
      <w:r w:rsidRPr="00F60FDB">
        <w:rPr>
          <w:spacing w:val="-4"/>
          <w:lang w:val="sq-AL"/>
        </w:rPr>
        <w:t>Autoritet i pavarur mbikëqyrës</w:t>
      </w:r>
    </w:p>
    <w:p w:rsidR="00A86FFB" w:rsidRPr="00F60FDB" w:rsidRDefault="00A86FFB" w:rsidP="00F60FDB">
      <w:pPr>
        <w:pStyle w:val="Hapesira7"/>
        <w:rPr>
          <w:spacing w:val="-4"/>
          <w:lang w:val="sq-AL"/>
        </w:rPr>
      </w:pPr>
    </w:p>
    <w:p w:rsidR="00A86FFB" w:rsidRPr="00F60FDB" w:rsidRDefault="00A86FFB" w:rsidP="00A86FFB">
      <w:pPr>
        <w:pStyle w:val="Paragrafi"/>
        <w:rPr>
          <w:spacing w:val="-4"/>
          <w:lang w:val="sq-AL"/>
        </w:rPr>
      </w:pPr>
      <w:r w:rsidRPr="00F60FDB">
        <w:rPr>
          <w:spacing w:val="-4"/>
          <w:lang w:val="sq-AL"/>
        </w:rPr>
        <w:t>1. Për zbatimin korrekt të masave të marra në përputhje me këtë udhëzim dhe</w:t>
      </w:r>
      <w:r w:rsidR="00005868" w:rsidRPr="00F60FDB">
        <w:rPr>
          <w:spacing w:val="-4"/>
          <w:lang w:val="sq-AL"/>
        </w:rPr>
        <w:t>,</w:t>
      </w:r>
      <w:r w:rsidRPr="00F60FDB">
        <w:rPr>
          <w:spacing w:val="-4"/>
          <w:lang w:val="sq-AL"/>
        </w:rPr>
        <w:t xml:space="preserve"> n</w:t>
      </w:r>
      <w:r w:rsidR="00C547C2" w:rsidRPr="00F60FDB">
        <w:rPr>
          <w:spacing w:val="-4"/>
          <w:lang w:val="sq-AL"/>
        </w:rPr>
        <w:t>ë</w:t>
      </w:r>
      <w:r w:rsidRPr="00F60FDB">
        <w:rPr>
          <w:spacing w:val="-4"/>
          <w:lang w:val="sq-AL"/>
        </w:rPr>
        <w:t xml:space="preserve"> veçanti</w:t>
      </w:r>
      <w:r w:rsidR="00005868" w:rsidRPr="00F60FDB">
        <w:rPr>
          <w:spacing w:val="-4"/>
          <w:lang w:val="sq-AL"/>
        </w:rPr>
        <w:t>,</w:t>
      </w:r>
      <w:r w:rsidRPr="00F60FDB">
        <w:rPr>
          <w:spacing w:val="-4"/>
          <w:lang w:val="sq-AL"/>
        </w:rPr>
        <w:t xml:space="preserve"> të detyrave të përcaktuara në nenin 6, ministri përgjegjës për transportin</w:t>
      </w:r>
      <w:r w:rsidR="00005868" w:rsidRPr="00F60FDB">
        <w:rPr>
          <w:spacing w:val="-4"/>
          <w:lang w:val="sq-AL"/>
        </w:rPr>
        <w:t>,</w:t>
      </w:r>
      <w:r w:rsidRPr="00F60FDB">
        <w:rPr>
          <w:spacing w:val="-4"/>
          <w:lang w:val="sq-AL"/>
        </w:rPr>
        <w:t xml:space="preserve"> me urdhër të veçantë</w:t>
      </w:r>
      <w:r w:rsidR="00005868" w:rsidRPr="00F60FDB">
        <w:rPr>
          <w:spacing w:val="-4"/>
          <w:lang w:val="sq-AL"/>
        </w:rPr>
        <w:t>,</w:t>
      </w:r>
      <w:r w:rsidRPr="00F60FDB">
        <w:rPr>
          <w:spacing w:val="-4"/>
          <w:lang w:val="sq-AL"/>
        </w:rPr>
        <w:t xml:space="preserve"> ngre komisionin </w:t>
      </w:r>
      <w:proofErr w:type="spellStart"/>
      <w:r w:rsidRPr="00F60FDB">
        <w:rPr>
          <w:i/>
          <w:spacing w:val="-4"/>
          <w:lang w:val="sq-AL"/>
        </w:rPr>
        <w:t>ad-hoc</w:t>
      </w:r>
      <w:proofErr w:type="spellEnd"/>
      <w:r w:rsidRPr="00F60FDB">
        <w:rPr>
          <w:spacing w:val="-4"/>
          <w:lang w:val="sq-AL"/>
        </w:rPr>
        <w:t>, me funksionet e autoritetit të pavarur mbikëqyrës. Përbërja e komisionit është me përfaqësues nga strukturat e politikave të transportit ajror dhe autoritetit të aviacionit civil.</w:t>
      </w:r>
    </w:p>
    <w:p w:rsidR="00A86FFB" w:rsidRPr="00F60FDB" w:rsidRDefault="00A86FFB" w:rsidP="00A86FFB">
      <w:pPr>
        <w:pStyle w:val="Paragrafi"/>
        <w:rPr>
          <w:spacing w:val="-4"/>
          <w:lang w:val="sq-AL"/>
        </w:rPr>
      </w:pPr>
      <w:r w:rsidRPr="00F60FDB">
        <w:rPr>
          <w:spacing w:val="-4"/>
          <w:lang w:val="sq-AL"/>
        </w:rPr>
        <w:t xml:space="preserve">2. Komisioni sipas pikës 1 të këtij neni, është i pavarur nga çdo ent </w:t>
      </w:r>
      <w:proofErr w:type="spellStart"/>
      <w:r w:rsidRPr="00F60FDB">
        <w:rPr>
          <w:spacing w:val="-4"/>
          <w:lang w:val="sq-AL"/>
        </w:rPr>
        <w:t>menaxhues</w:t>
      </w:r>
      <w:proofErr w:type="spellEnd"/>
      <w:r w:rsidRPr="00F60FDB">
        <w:rPr>
          <w:spacing w:val="-4"/>
          <w:lang w:val="sq-AL"/>
        </w:rPr>
        <w:t xml:space="preserve"> i aeroportit dhe transportues ajror. Komisioni ushtron kompetencat e tij në mënyrë të paanshme dhe transparente.</w:t>
      </w:r>
    </w:p>
    <w:p w:rsidR="00A86FFB" w:rsidRPr="00F60FDB" w:rsidRDefault="00A86FFB" w:rsidP="00A86FFB">
      <w:pPr>
        <w:pStyle w:val="Paragrafi"/>
        <w:rPr>
          <w:spacing w:val="-4"/>
          <w:lang w:val="sq-AL"/>
        </w:rPr>
      </w:pPr>
      <w:r w:rsidRPr="00F60FDB">
        <w:rPr>
          <w:spacing w:val="-4"/>
          <w:lang w:val="sq-AL"/>
        </w:rPr>
        <w:t>3. Sipas përcaktimeve të Marrëveshjes Shumëpalës</w:t>
      </w:r>
      <w:r w:rsidR="00005868" w:rsidRPr="00F60FDB">
        <w:rPr>
          <w:spacing w:val="-4"/>
          <w:lang w:val="sq-AL"/>
        </w:rPr>
        <w:t>he, Komiteti i Përbashkët i saj</w:t>
      </w:r>
      <w:r w:rsidRPr="00F60FDB">
        <w:rPr>
          <w:spacing w:val="-4"/>
          <w:lang w:val="sq-AL"/>
        </w:rPr>
        <w:t xml:space="preserve"> do të njoftohet për adresën e Komisi</w:t>
      </w:r>
      <w:r w:rsidR="006A0311" w:rsidRPr="00F60FDB">
        <w:rPr>
          <w:spacing w:val="-4"/>
          <w:lang w:val="sq-AL"/>
        </w:rPr>
        <w:t>onit, detyrat dhe përgjegjësitë</w:t>
      </w:r>
      <w:r w:rsidRPr="00F60FDB">
        <w:rPr>
          <w:spacing w:val="-4"/>
          <w:lang w:val="sq-AL"/>
        </w:rPr>
        <w:t xml:space="preserve"> e caktuara, si dhe për masat e marra për të siguruar përputhjen me paragrafin 2 të këtij neni.</w:t>
      </w:r>
    </w:p>
    <w:p w:rsidR="00A86FFB" w:rsidRPr="00F60FDB" w:rsidRDefault="00A86FFB" w:rsidP="00A86FFB">
      <w:pPr>
        <w:pStyle w:val="Paragrafi"/>
        <w:rPr>
          <w:spacing w:val="-4"/>
          <w:lang w:val="sq-AL"/>
        </w:rPr>
      </w:pPr>
      <w:r w:rsidRPr="00F60FDB">
        <w:rPr>
          <w:spacing w:val="-4"/>
          <w:lang w:val="sq-AL"/>
        </w:rPr>
        <w:t xml:space="preserve">4. Komisioni do të sigurojë, në lidhje me mosmarrëveshjet e referuara në </w:t>
      </w:r>
      <w:r w:rsidR="00A71006" w:rsidRPr="00F60FDB">
        <w:rPr>
          <w:spacing w:val="-4"/>
          <w:lang w:val="sq-AL"/>
        </w:rPr>
        <w:t>n</w:t>
      </w:r>
      <w:r w:rsidRPr="00F60FDB">
        <w:rPr>
          <w:spacing w:val="-4"/>
          <w:lang w:val="sq-AL"/>
        </w:rPr>
        <w:t>enin 5 (3), se janë marrë masa:</w:t>
      </w:r>
    </w:p>
    <w:p w:rsidR="00A86FFB" w:rsidRPr="00F60FDB" w:rsidRDefault="00A86FFB" w:rsidP="00A86FFB">
      <w:pPr>
        <w:pStyle w:val="Paragrafi"/>
        <w:rPr>
          <w:spacing w:val="-4"/>
          <w:lang w:val="sq-AL"/>
        </w:rPr>
      </w:pPr>
      <w:r w:rsidRPr="00F60FDB">
        <w:rPr>
          <w:spacing w:val="-4"/>
          <w:lang w:val="sq-AL"/>
        </w:rPr>
        <w:t xml:space="preserve">a) Për të krijuar një procedurë për zgjidhjen e mosmarrëveshjeve ndërmjet </w:t>
      </w:r>
      <w:r w:rsidR="006A0311" w:rsidRPr="00F60FDB">
        <w:rPr>
          <w:spacing w:val="-4"/>
          <w:lang w:val="sq-AL"/>
        </w:rPr>
        <w:t xml:space="preserve">Entit </w:t>
      </w:r>
      <w:proofErr w:type="spellStart"/>
      <w:r w:rsidRPr="00F60FDB">
        <w:rPr>
          <w:spacing w:val="-4"/>
          <w:lang w:val="sq-AL"/>
        </w:rPr>
        <w:t>menaxhues</w:t>
      </w:r>
      <w:proofErr w:type="spellEnd"/>
      <w:r w:rsidRPr="00F60FDB">
        <w:rPr>
          <w:spacing w:val="-4"/>
          <w:lang w:val="sq-AL"/>
        </w:rPr>
        <w:t xml:space="preserve"> të aeroportit dhe përdoruesve t</w:t>
      </w:r>
      <w:r w:rsidR="007B3DD3" w:rsidRPr="00F60FDB">
        <w:rPr>
          <w:spacing w:val="-4"/>
          <w:lang w:val="sq-AL"/>
        </w:rPr>
        <w:t>ë</w:t>
      </w:r>
      <w:r w:rsidRPr="00F60FDB">
        <w:rPr>
          <w:spacing w:val="-4"/>
          <w:lang w:val="sq-AL"/>
        </w:rPr>
        <w:t xml:space="preserve"> aeroportit;</w:t>
      </w:r>
    </w:p>
    <w:p w:rsidR="00A86FFB" w:rsidRPr="00F60FDB" w:rsidRDefault="00A86FFB" w:rsidP="00A86FFB">
      <w:pPr>
        <w:pStyle w:val="Paragrafi"/>
        <w:rPr>
          <w:spacing w:val="-4"/>
          <w:lang w:val="sq-AL"/>
        </w:rPr>
      </w:pPr>
      <w:r w:rsidRPr="00F60FDB">
        <w:rPr>
          <w:spacing w:val="-4"/>
          <w:lang w:val="sq-AL"/>
        </w:rPr>
        <w:t>b) Për të përcaktuar kushtet sipas të cilave një mosmarrëveshje mund të paraqitet për shqyrtim pranë Komisionit. Komisioni, në veçanti, nuk do t</w:t>
      </w:r>
      <w:r w:rsidR="007B3DD3" w:rsidRPr="00F60FDB">
        <w:rPr>
          <w:spacing w:val="-4"/>
          <w:lang w:val="sq-AL"/>
        </w:rPr>
        <w:t>ë</w:t>
      </w:r>
      <w:r w:rsidRPr="00F60FDB">
        <w:rPr>
          <w:spacing w:val="-4"/>
          <w:lang w:val="sq-AL"/>
        </w:rPr>
        <w:t xml:space="preserve"> trajtoj</w:t>
      </w:r>
      <w:r w:rsidR="007B3DD3" w:rsidRPr="00F60FDB">
        <w:rPr>
          <w:spacing w:val="-4"/>
          <w:lang w:val="sq-AL"/>
        </w:rPr>
        <w:t>ë</w:t>
      </w:r>
      <w:r w:rsidRPr="00F60FDB">
        <w:rPr>
          <w:spacing w:val="-4"/>
          <w:lang w:val="sq-AL"/>
        </w:rPr>
        <w:t xml:space="preserve"> ankesat, të cilat i konsideron si t</w:t>
      </w:r>
      <w:r w:rsidR="007B3DD3" w:rsidRPr="00F60FDB">
        <w:rPr>
          <w:spacing w:val="-4"/>
          <w:lang w:val="sq-AL"/>
        </w:rPr>
        <w:t>ë</w:t>
      </w:r>
      <w:r w:rsidRPr="00F60FDB">
        <w:rPr>
          <w:spacing w:val="-4"/>
          <w:lang w:val="sq-AL"/>
        </w:rPr>
        <w:t xml:space="preserve"> pajustifikuara siç du</w:t>
      </w:r>
      <w:r w:rsidR="006A0311" w:rsidRPr="00F60FDB">
        <w:rPr>
          <w:spacing w:val="-4"/>
          <w:lang w:val="sq-AL"/>
        </w:rPr>
        <w:t xml:space="preserve">het ose të </w:t>
      </w:r>
      <w:proofErr w:type="spellStart"/>
      <w:r w:rsidR="006A0311" w:rsidRPr="00F60FDB">
        <w:rPr>
          <w:spacing w:val="-4"/>
          <w:lang w:val="sq-AL"/>
        </w:rPr>
        <w:t>pa</w:t>
      </w:r>
      <w:r w:rsidRPr="00F60FDB">
        <w:rPr>
          <w:spacing w:val="-4"/>
          <w:lang w:val="sq-AL"/>
        </w:rPr>
        <w:t>dokumentuara</w:t>
      </w:r>
      <w:proofErr w:type="spellEnd"/>
      <w:r w:rsidRPr="00F60FDB">
        <w:rPr>
          <w:spacing w:val="-4"/>
          <w:lang w:val="sq-AL"/>
        </w:rPr>
        <w:t xml:space="preserve"> në mënyrën e duhur; dhe</w:t>
      </w:r>
    </w:p>
    <w:p w:rsidR="00A86FFB" w:rsidRPr="00F60FDB" w:rsidRDefault="00A86FFB" w:rsidP="00A86FFB">
      <w:pPr>
        <w:pStyle w:val="Paragrafi"/>
        <w:rPr>
          <w:spacing w:val="-4"/>
          <w:lang w:val="sq-AL"/>
        </w:rPr>
      </w:pPr>
      <w:r w:rsidRPr="00F60FDB">
        <w:rPr>
          <w:spacing w:val="-4"/>
          <w:lang w:val="sq-AL"/>
        </w:rPr>
        <w:t xml:space="preserve">c) </w:t>
      </w:r>
      <w:r w:rsidR="006A0311" w:rsidRPr="00F60FDB">
        <w:rPr>
          <w:spacing w:val="-4"/>
          <w:lang w:val="sq-AL"/>
        </w:rPr>
        <w:t xml:space="preserve">Të </w:t>
      </w:r>
      <w:r w:rsidRPr="00F60FDB">
        <w:rPr>
          <w:spacing w:val="-4"/>
          <w:lang w:val="sq-AL"/>
        </w:rPr>
        <w:t>përc</w:t>
      </w:r>
      <w:r w:rsidR="005F37A5" w:rsidRPr="00F60FDB">
        <w:rPr>
          <w:spacing w:val="-4"/>
          <w:lang w:val="sq-AL"/>
        </w:rPr>
        <w:t>aktojë kriteret sipas të cilave</w:t>
      </w:r>
      <w:r w:rsidRPr="00F60FDB">
        <w:rPr>
          <w:spacing w:val="-4"/>
          <w:lang w:val="sq-AL"/>
        </w:rPr>
        <w:t xml:space="preserve"> mosmarrëveshjet do të vlerësohen për zgjidhje.</w:t>
      </w:r>
    </w:p>
    <w:p w:rsidR="00A86FFB" w:rsidRPr="00F60FDB" w:rsidRDefault="00A86FFB" w:rsidP="00A86FFB">
      <w:pPr>
        <w:pStyle w:val="Paragrafi"/>
        <w:rPr>
          <w:spacing w:val="-4"/>
          <w:lang w:val="sq-AL"/>
        </w:rPr>
      </w:pPr>
      <w:r w:rsidRPr="00F60FDB">
        <w:rPr>
          <w:spacing w:val="-4"/>
          <w:lang w:val="sq-AL"/>
        </w:rPr>
        <w:t xml:space="preserve">Këto procedura, kushtet dhe kriteret duhet të jenë </w:t>
      </w:r>
      <w:proofErr w:type="spellStart"/>
      <w:r w:rsidRPr="00F60FDB">
        <w:rPr>
          <w:spacing w:val="-4"/>
          <w:lang w:val="sq-AL"/>
        </w:rPr>
        <w:t>jodiskriminuese</w:t>
      </w:r>
      <w:proofErr w:type="spellEnd"/>
      <w:r w:rsidRPr="00F60FDB">
        <w:rPr>
          <w:spacing w:val="-4"/>
          <w:lang w:val="sq-AL"/>
        </w:rPr>
        <w:t>, transparente dhe objektive.</w:t>
      </w:r>
    </w:p>
    <w:p w:rsidR="00A86FFB" w:rsidRPr="00F60FDB" w:rsidRDefault="00A86FFB" w:rsidP="00A86FFB">
      <w:pPr>
        <w:pStyle w:val="Paragrafi"/>
        <w:rPr>
          <w:spacing w:val="-4"/>
          <w:lang w:val="sq-AL"/>
        </w:rPr>
      </w:pPr>
      <w:r w:rsidRPr="00F60FDB">
        <w:rPr>
          <w:spacing w:val="-4"/>
          <w:lang w:val="sq-AL"/>
        </w:rPr>
        <w:t>5. Kur ndërmerret një hetim për arsyetimin për ndryshimin e sistemit ose të nivelit t</w:t>
      </w:r>
      <w:r w:rsidR="007B3DD3" w:rsidRPr="00F60FDB">
        <w:rPr>
          <w:spacing w:val="-4"/>
          <w:lang w:val="sq-AL"/>
        </w:rPr>
        <w:t>ë</w:t>
      </w:r>
      <w:r w:rsidRPr="00F60FDB">
        <w:rPr>
          <w:spacing w:val="-4"/>
          <w:lang w:val="sq-AL"/>
        </w:rPr>
        <w:t xml:space="preserve"> tarifave t</w:t>
      </w:r>
      <w:r w:rsidR="007B3DD3" w:rsidRPr="00F60FDB">
        <w:rPr>
          <w:spacing w:val="-4"/>
          <w:lang w:val="sq-AL"/>
        </w:rPr>
        <w:t>ë</w:t>
      </w:r>
      <w:r w:rsidRPr="00F60FDB">
        <w:rPr>
          <w:spacing w:val="-4"/>
          <w:lang w:val="sq-AL"/>
        </w:rPr>
        <w:t xml:space="preserve"> aeroportit</w:t>
      </w:r>
      <w:r w:rsidR="005F37A5" w:rsidRPr="00F60FDB">
        <w:rPr>
          <w:spacing w:val="-4"/>
          <w:lang w:val="sq-AL"/>
        </w:rPr>
        <w:t>,</w:t>
      </w:r>
      <w:r w:rsidRPr="00F60FDB">
        <w:rPr>
          <w:spacing w:val="-4"/>
          <w:lang w:val="sq-AL"/>
        </w:rPr>
        <w:t xml:space="preserve"> të vendosura siç përcaktohet në nenin 5, </w:t>
      </w:r>
      <w:r w:rsidR="005F37A5" w:rsidRPr="00F60FDB">
        <w:rPr>
          <w:spacing w:val="-4"/>
          <w:lang w:val="sq-AL"/>
        </w:rPr>
        <w:t xml:space="preserve">Komisioni </w:t>
      </w:r>
      <w:r w:rsidRPr="00F60FDB">
        <w:rPr>
          <w:spacing w:val="-4"/>
          <w:lang w:val="sq-AL"/>
        </w:rPr>
        <w:t xml:space="preserve">do të ketë </w:t>
      </w:r>
      <w:proofErr w:type="spellStart"/>
      <w:r w:rsidRPr="00F60FDB">
        <w:rPr>
          <w:spacing w:val="-4"/>
          <w:lang w:val="sq-AL"/>
        </w:rPr>
        <w:t>akses</w:t>
      </w:r>
      <w:proofErr w:type="spellEnd"/>
      <w:r w:rsidRPr="00F60FDB">
        <w:rPr>
          <w:spacing w:val="-4"/>
          <w:lang w:val="sq-AL"/>
        </w:rPr>
        <w:t xml:space="preserve"> në informacionin e nevojshëm nga palët e interesuara dhe duhet të kërkoj</w:t>
      </w:r>
      <w:r w:rsidR="005F37A5" w:rsidRPr="00F60FDB">
        <w:rPr>
          <w:spacing w:val="-4"/>
          <w:lang w:val="sq-AL"/>
        </w:rPr>
        <w:t>ë</w:t>
      </w:r>
      <w:r w:rsidRPr="00F60FDB">
        <w:rPr>
          <w:spacing w:val="-4"/>
          <w:lang w:val="sq-AL"/>
        </w:rPr>
        <w:t xml:space="preserve"> që të konsultohet me palët e interesuara</w:t>
      </w:r>
      <w:r w:rsidR="005F37A5" w:rsidRPr="00F60FDB">
        <w:rPr>
          <w:spacing w:val="-4"/>
          <w:lang w:val="sq-AL"/>
        </w:rPr>
        <w:t>,</w:t>
      </w:r>
      <w:r w:rsidRPr="00F60FDB">
        <w:rPr>
          <w:spacing w:val="-4"/>
          <w:lang w:val="sq-AL"/>
        </w:rPr>
        <w:t xml:space="preserve"> në mënyrë që të marrë vendimin e tij. Pa rënë ndesh me nenin 5 (4), Komisioni do të nxjerrë një vendim përfundimtar</w:t>
      </w:r>
      <w:r w:rsidR="005F37A5" w:rsidRPr="00F60FDB">
        <w:rPr>
          <w:spacing w:val="-4"/>
          <w:lang w:val="sq-AL"/>
        </w:rPr>
        <w:t>,</w:t>
      </w:r>
      <w:r w:rsidRPr="00F60FDB">
        <w:rPr>
          <w:spacing w:val="-4"/>
          <w:lang w:val="sq-AL"/>
        </w:rPr>
        <w:t xml:space="preserve"> sa më shpejt të jetë e mundur, dhe në çdo rast brenda katër muajve që çështja është sjellë përpara tij. Kjo periudhë mund të zgjatet edhe dy muaj, në raste të jashtëzakonshme dhe të </w:t>
      </w:r>
      <w:r w:rsidRPr="00F60FDB">
        <w:rPr>
          <w:spacing w:val="-4"/>
          <w:lang w:val="sq-AL"/>
        </w:rPr>
        <w:lastRenderedPageBreak/>
        <w:t>justifikuara drejtë. Vendimet e Komisionit do të kenë efekt detyrues, pa paragjykuar ndonjë shqyrtim gjyqësor sipas legjislacionit në fuqi.</w:t>
      </w:r>
    </w:p>
    <w:p w:rsidR="00A86FFB" w:rsidRPr="00F60FDB" w:rsidRDefault="00A86FFB" w:rsidP="00A86FFB">
      <w:pPr>
        <w:pStyle w:val="Paragrafi"/>
        <w:rPr>
          <w:spacing w:val="-4"/>
          <w:lang w:val="sq-AL"/>
        </w:rPr>
      </w:pPr>
      <w:r w:rsidRPr="00F60FDB">
        <w:rPr>
          <w:spacing w:val="-4"/>
          <w:lang w:val="sq-AL"/>
        </w:rPr>
        <w:t>6. Komisioni do të publikojë një raport vjetor lidhur me aktivitetet e tij.</w:t>
      </w:r>
    </w:p>
    <w:p w:rsidR="00A86FFB" w:rsidRPr="001D45C4" w:rsidRDefault="00A86FFB" w:rsidP="00F60FDB">
      <w:pPr>
        <w:pStyle w:val="Hapesira7"/>
        <w:rPr>
          <w:lang w:val="sq-AL"/>
        </w:rPr>
      </w:pPr>
    </w:p>
    <w:p w:rsidR="00A86FFB" w:rsidRPr="001D45C4" w:rsidRDefault="00A86FFB" w:rsidP="00A86FFB">
      <w:pPr>
        <w:pStyle w:val="NeniNr"/>
        <w:rPr>
          <w:lang w:val="sq-AL"/>
        </w:rPr>
      </w:pPr>
      <w:r w:rsidRPr="001D45C4">
        <w:rPr>
          <w:lang w:val="sq-AL"/>
        </w:rPr>
        <w:t>Neni 11</w:t>
      </w:r>
    </w:p>
    <w:p w:rsidR="00A86FFB" w:rsidRPr="001D45C4" w:rsidRDefault="00A86FFB" w:rsidP="00A86FFB">
      <w:pPr>
        <w:pStyle w:val="NeniTitull"/>
        <w:rPr>
          <w:lang w:val="sq-AL"/>
        </w:rPr>
      </w:pPr>
      <w:r w:rsidRPr="001D45C4">
        <w:rPr>
          <w:lang w:val="sq-AL"/>
        </w:rPr>
        <w:t>Hyrja në fuqi</w:t>
      </w:r>
    </w:p>
    <w:p w:rsidR="00A86FFB" w:rsidRPr="001D45C4" w:rsidRDefault="00A86FFB" w:rsidP="00F60FDB">
      <w:pPr>
        <w:pStyle w:val="Hapesira7"/>
        <w:rPr>
          <w:lang w:val="sq-AL"/>
        </w:rPr>
      </w:pPr>
    </w:p>
    <w:p w:rsidR="00A86FFB" w:rsidRPr="001D45C4" w:rsidRDefault="00A86FFB" w:rsidP="00A86FFB">
      <w:pPr>
        <w:pStyle w:val="Paragrafi"/>
        <w:rPr>
          <w:lang w:val="sq-AL"/>
        </w:rPr>
      </w:pPr>
      <w:r w:rsidRPr="001D45C4">
        <w:rPr>
          <w:lang w:val="sq-AL"/>
        </w:rPr>
        <w:t>Ky udhëzim hyn në fuqi pas botimit në Fletoren Zyrtare.</w:t>
      </w:r>
    </w:p>
    <w:p w:rsidR="00A86FFB" w:rsidRPr="001D45C4" w:rsidRDefault="00A86FFB" w:rsidP="00F60FDB">
      <w:pPr>
        <w:pStyle w:val="Hapesira7"/>
        <w:rPr>
          <w:lang w:val="sq-AL"/>
        </w:rPr>
      </w:pPr>
    </w:p>
    <w:p w:rsidR="00A86FFB" w:rsidRPr="001D45C4" w:rsidRDefault="00A86FFB" w:rsidP="00A86FFB">
      <w:pPr>
        <w:pStyle w:val="Paragrafi"/>
        <w:jc w:val="right"/>
        <w:rPr>
          <w:lang w:val="sq-AL"/>
        </w:rPr>
      </w:pPr>
      <w:r w:rsidRPr="001D45C4">
        <w:rPr>
          <w:lang w:val="sq-AL"/>
        </w:rPr>
        <w:t>MINISTRI I TRANSPORTIT DHE INFRASTRUKTURËS</w:t>
      </w:r>
    </w:p>
    <w:p w:rsidR="00A86FFB" w:rsidRDefault="00A86FFB" w:rsidP="00A86FFB">
      <w:pPr>
        <w:pStyle w:val="Paragrafi"/>
        <w:jc w:val="right"/>
        <w:rPr>
          <w:b/>
          <w:lang w:val="sq-AL"/>
        </w:rPr>
      </w:pPr>
      <w:proofErr w:type="spellStart"/>
      <w:r w:rsidRPr="001D45C4">
        <w:rPr>
          <w:b/>
          <w:lang w:val="sq-AL"/>
        </w:rPr>
        <w:t>Edmond</w:t>
      </w:r>
      <w:proofErr w:type="spellEnd"/>
      <w:r w:rsidRPr="001D45C4">
        <w:rPr>
          <w:b/>
          <w:lang w:val="sq-AL"/>
        </w:rPr>
        <w:t xml:space="preserve"> </w:t>
      </w:r>
      <w:proofErr w:type="spellStart"/>
      <w:r w:rsidRPr="001D45C4">
        <w:rPr>
          <w:b/>
          <w:lang w:val="sq-AL"/>
        </w:rPr>
        <w:t>Haxhinasto</w:t>
      </w:r>
      <w:proofErr w:type="spellEnd"/>
    </w:p>
    <w:p w:rsidR="00134BB0" w:rsidRPr="005F37A5" w:rsidRDefault="00134BB0" w:rsidP="00A86FFB">
      <w:pPr>
        <w:pStyle w:val="Paragrafi"/>
        <w:jc w:val="right"/>
        <w:rPr>
          <w:b/>
          <w:sz w:val="14"/>
          <w:szCs w:val="14"/>
          <w:lang w:val="sq-AL"/>
        </w:rPr>
      </w:pPr>
    </w:p>
    <w:p w:rsidR="00F60FDB" w:rsidRPr="00F60FDB" w:rsidRDefault="00F60FDB" w:rsidP="00A86FFB">
      <w:pPr>
        <w:pStyle w:val="NeniTitull"/>
        <w:rPr>
          <w:sz w:val="6"/>
          <w:lang w:val="sq-AL"/>
        </w:rPr>
      </w:pPr>
    </w:p>
    <w:p w:rsidR="00A86FFB" w:rsidRPr="001D45C4" w:rsidRDefault="00A86FFB" w:rsidP="00A86FFB">
      <w:pPr>
        <w:pStyle w:val="NeniTitull"/>
        <w:rPr>
          <w:lang w:val="sq-AL"/>
        </w:rPr>
      </w:pPr>
      <w:r w:rsidRPr="001D45C4">
        <w:rPr>
          <w:lang w:val="sq-AL"/>
        </w:rPr>
        <w:t>UDHËZIM</w:t>
      </w:r>
    </w:p>
    <w:p w:rsidR="00A86FFB" w:rsidRPr="001D45C4" w:rsidRDefault="00BE7450" w:rsidP="00A86FFB">
      <w:pPr>
        <w:pStyle w:val="NeniTitull"/>
        <w:rPr>
          <w:lang w:val="sq-AL"/>
        </w:rPr>
      </w:pPr>
      <w:r w:rsidRPr="001D45C4">
        <w:rPr>
          <w:lang w:val="sq-AL"/>
        </w:rPr>
        <w:t xml:space="preserve">Nr. </w:t>
      </w:r>
      <w:r w:rsidR="00A86FFB" w:rsidRPr="001D45C4">
        <w:rPr>
          <w:lang w:val="sq-AL"/>
        </w:rPr>
        <w:t>1545, datë 29.3.2016</w:t>
      </w:r>
    </w:p>
    <w:p w:rsidR="00A86FFB" w:rsidRPr="001D45C4" w:rsidRDefault="00A86FFB" w:rsidP="00F60FDB">
      <w:pPr>
        <w:pStyle w:val="Hapesira7"/>
        <w:rPr>
          <w:lang w:val="sq-AL"/>
        </w:rPr>
      </w:pPr>
    </w:p>
    <w:p w:rsidR="00A86FFB" w:rsidRPr="001D45C4" w:rsidRDefault="00A86FFB" w:rsidP="00A86FFB">
      <w:pPr>
        <w:pStyle w:val="NeniTitull"/>
        <w:rPr>
          <w:lang w:val="sq-AL"/>
        </w:rPr>
      </w:pPr>
      <w:r w:rsidRPr="001D45C4">
        <w:rPr>
          <w:lang w:val="sq-AL"/>
        </w:rPr>
        <w:t>SHITBLERJA E MJETEVE RRUGORE ME MOTOR DHE/OSE E RIMORKIOVE, TË REJA OSE TË PËRDORURA, TË AUTORIZUARA NGA PRODHUESI</w:t>
      </w:r>
    </w:p>
    <w:p w:rsidR="00A86FFB" w:rsidRPr="001D45C4" w:rsidRDefault="00A86FFB" w:rsidP="00F60FDB">
      <w:pPr>
        <w:pStyle w:val="Hapesira7"/>
        <w:rPr>
          <w:lang w:val="sq-AL"/>
        </w:rPr>
      </w:pPr>
    </w:p>
    <w:p w:rsidR="00A86FFB" w:rsidRPr="00F60FDB" w:rsidRDefault="00C754DD" w:rsidP="00A86FFB">
      <w:pPr>
        <w:pStyle w:val="Paragrafi"/>
        <w:rPr>
          <w:spacing w:val="-4"/>
          <w:lang w:val="sq-AL"/>
        </w:rPr>
      </w:pPr>
      <w:r w:rsidRPr="00F60FDB">
        <w:rPr>
          <w:spacing w:val="-4"/>
          <w:lang w:val="sq-AL"/>
        </w:rPr>
        <w:t>Në mbështetje të</w:t>
      </w:r>
      <w:r w:rsidR="00A86FFB" w:rsidRPr="00F60FDB">
        <w:rPr>
          <w:spacing w:val="-4"/>
          <w:lang w:val="sq-AL"/>
        </w:rPr>
        <w:t xml:space="preserve"> pikës 4, neni 102, të Kushtetutës; ligjit </w:t>
      </w:r>
      <w:r w:rsidR="00BE7450" w:rsidRPr="00F60FDB">
        <w:rPr>
          <w:spacing w:val="-4"/>
          <w:lang w:val="sq-AL"/>
        </w:rPr>
        <w:t xml:space="preserve">nr. </w:t>
      </w:r>
      <w:r w:rsidR="00A86FFB" w:rsidRPr="00F60FDB">
        <w:rPr>
          <w:spacing w:val="-4"/>
          <w:lang w:val="sq-AL"/>
        </w:rPr>
        <w:t xml:space="preserve">10081, datë 23.2.2009, “Për licencat, autorizimet dhe lejet në Republikën e Shqipërisë”, të ndryshuar; ligjit </w:t>
      </w:r>
      <w:r w:rsidR="00BE7450" w:rsidRPr="00F60FDB">
        <w:rPr>
          <w:spacing w:val="-4"/>
          <w:lang w:val="sq-AL"/>
        </w:rPr>
        <w:t xml:space="preserve">nr. </w:t>
      </w:r>
      <w:r w:rsidR="00A86FFB" w:rsidRPr="00F60FDB">
        <w:rPr>
          <w:spacing w:val="-4"/>
          <w:lang w:val="sq-AL"/>
        </w:rPr>
        <w:t>9573, datë 3.7.2006</w:t>
      </w:r>
      <w:r w:rsidR="00385434" w:rsidRPr="00F60FDB">
        <w:rPr>
          <w:spacing w:val="-4"/>
          <w:lang w:val="sq-AL"/>
        </w:rPr>
        <w:t>,</w:t>
      </w:r>
      <w:r w:rsidR="00A86FFB" w:rsidRPr="00F60FDB">
        <w:rPr>
          <w:spacing w:val="-4"/>
          <w:lang w:val="sq-AL"/>
        </w:rPr>
        <w:t xml:space="preserve"> “Për </w:t>
      </w:r>
      <w:proofErr w:type="spellStart"/>
      <w:r w:rsidR="00A86FFB" w:rsidRPr="00F60FDB">
        <w:rPr>
          <w:spacing w:val="-4"/>
          <w:lang w:val="sq-AL"/>
        </w:rPr>
        <w:t>autoriparimin</w:t>
      </w:r>
      <w:proofErr w:type="spellEnd"/>
      <w:r w:rsidR="00A86FFB" w:rsidRPr="00F60FDB">
        <w:rPr>
          <w:spacing w:val="-4"/>
          <w:lang w:val="sq-AL"/>
        </w:rPr>
        <w:t>, shitblerjen, depozitimin e mjeteve rrugore me motor, të rimorkiove dhe pjesëve të tyre të dala jashtë përdorimit ose të braktisura dhe për veprimtaritë që lidhen me to”, të ndryshuar</w:t>
      </w:r>
      <w:r w:rsidRPr="00F60FDB">
        <w:rPr>
          <w:spacing w:val="-4"/>
          <w:lang w:val="sq-AL"/>
        </w:rPr>
        <w:t>,</w:t>
      </w:r>
      <w:r w:rsidR="00A86FFB" w:rsidRPr="00F60FDB">
        <w:rPr>
          <w:spacing w:val="-4"/>
          <w:lang w:val="sq-AL"/>
        </w:rPr>
        <w:t xml:space="preserve"> dhe </w:t>
      </w:r>
      <w:r w:rsidR="00385434" w:rsidRPr="00F60FDB">
        <w:rPr>
          <w:spacing w:val="-4"/>
          <w:lang w:val="sq-AL"/>
        </w:rPr>
        <w:t>v</w:t>
      </w:r>
      <w:r w:rsidR="00A86FFB" w:rsidRPr="00F60FDB">
        <w:rPr>
          <w:spacing w:val="-4"/>
          <w:lang w:val="sq-AL"/>
        </w:rPr>
        <w:t xml:space="preserve">endimit të Këshillit të Ministrave </w:t>
      </w:r>
      <w:r w:rsidR="00BE7450" w:rsidRPr="00F60FDB">
        <w:rPr>
          <w:spacing w:val="-4"/>
          <w:lang w:val="sq-AL"/>
        </w:rPr>
        <w:t xml:space="preserve">nr. </w:t>
      </w:r>
      <w:r w:rsidR="00A86FFB" w:rsidRPr="00F60FDB">
        <w:rPr>
          <w:spacing w:val="-4"/>
          <w:lang w:val="sq-AL"/>
        </w:rPr>
        <w:t>538, datë 26.5.2009</w:t>
      </w:r>
      <w:r w:rsidR="00385434" w:rsidRPr="00F60FDB">
        <w:rPr>
          <w:spacing w:val="-4"/>
          <w:lang w:val="sq-AL"/>
        </w:rPr>
        <w:t>,</w:t>
      </w:r>
      <w:r w:rsidR="00A86FFB" w:rsidRPr="00F60FDB">
        <w:rPr>
          <w:spacing w:val="-4"/>
          <w:lang w:val="sq-AL"/>
        </w:rPr>
        <w:t xml:space="preserve"> “Për licencat dhe lejet, që trajtohen nga apo nëpërmjet </w:t>
      </w:r>
      <w:r w:rsidR="00385434" w:rsidRPr="00F60FDB">
        <w:rPr>
          <w:spacing w:val="-4"/>
          <w:lang w:val="sq-AL"/>
        </w:rPr>
        <w:t>Qendrës</w:t>
      </w:r>
      <w:r w:rsidR="00A86FFB" w:rsidRPr="00F60FDB">
        <w:rPr>
          <w:spacing w:val="-4"/>
          <w:lang w:val="sq-AL"/>
        </w:rPr>
        <w:t xml:space="preserve"> </w:t>
      </w:r>
      <w:r w:rsidR="00385434" w:rsidRPr="00F60FDB">
        <w:rPr>
          <w:spacing w:val="-4"/>
          <w:lang w:val="sq-AL"/>
        </w:rPr>
        <w:t xml:space="preserve">Kombëtare </w:t>
      </w:r>
      <w:r w:rsidR="00A86FFB" w:rsidRPr="00F60FDB">
        <w:rPr>
          <w:spacing w:val="-4"/>
          <w:lang w:val="sq-AL"/>
        </w:rPr>
        <w:t xml:space="preserve">të </w:t>
      </w:r>
      <w:r w:rsidR="00385434" w:rsidRPr="00F60FDB">
        <w:rPr>
          <w:spacing w:val="-4"/>
          <w:lang w:val="sq-AL"/>
        </w:rPr>
        <w:t xml:space="preserve">Licencimit </w:t>
      </w:r>
      <w:r w:rsidR="00A86FFB" w:rsidRPr="00F60FDB">
        <w:rPr>
          <w:spacing w:val="-4"/>
          <w:lang w:val="sq-AL"/>
        </w:rPr>
        <w:t>(</w:t>
      </w:r>
      <w:proofErr w:type="spellStart"/>
      <w:r w:rsidR="00A86FFB" w:rsidRPr="00F60FDB">
        <w:rPr>
          <w:spacing w:val="-4"/>
          <w:lang w:val="sq-AL"/>
        </w:rPr>
        <w:t>QKL</w:t>
      </w:r>
      <w:proofErr w:type="spellEnd"/>
      <w:r w:rsidR="00A86FFB" w:rsidRPr="00F60FDB">
        <w:rPr>
          <w:spacing w:val="-4"/>
          <w:lang w:val="sq-AL"/>
        </w:rPr>
        <w:t>) dhe disa rregullime të tjera nënligjore të përbashkëta”</w:t>
      </w:r>
      <w:r w:rsidRPr="00F60FDB">
        <w:rPr>
          <w:spacing w:val="-4"/>
          <w:lang w:val="sq-AL"/>
        </w:rPr>
        <w:t>, të ndryshuar;</w:t>
      </w:r>
    </w:p>
    <w:p w:rsidR="00A86FFB" w:rsidRPr="001D45C4" w:rsidRDefault="00A86FFB" w:rsidP="00A86FFB">
      <w:pPr>
        <w:pStyle w:val="Paragrafi"/>
        <w:rPr>
          <w:lang w:val="sq-AL"/>
        </w:rPr>
      </w:pPr>
      <w:r w:rsidRPr="00F60FDB">
        <w:rPr>
          <w:spacing w:val="-4"/>
          <w:lang w:val="sq-AL"/>
        </w:rPr>
        <w:t xml:space="preserve">Për t’iu përgjigjur kërkesave në rritje të sigurisë së qarkullimit rrugor dhe vendosjes së </w:t>
      </w:r>
      <w:r w:rsidR="00E43905" w:rsidRPr="00F60FDB">
        <w:rPr>
          <w:spacing w:val="-4"/>
          <w:lang w:val="sq-AL"/>
        </w:rPr>
        <w:t>standard</w:t>
      </w:r>
      <w:r w:rsidRPr="00F60FDB">
        <w:rPr>
          <w:spacing w:val="-4"/>
          <w:lang w:val="sq-AL"/>
        </w:rPr>
        <w:t>eve për veprimtarit e shitblerjes së mjeteve rrugore me motor dhe rimorkiove,</w:t>
      </w:r>
      <w:r w:rsidRPr="001D45C4">
        <w:rPr>
          <w:lang w:val="sq-AL"/>
        </w:rPr>
        <w:t xml:space="preserve"> Ministri i Transportit dhe Infrastrukturës</w:t>
      </w:r>
    </w:p>
    <w:p w:rsidR="00F60FDB" w:rsidRDefault="00F60FDB" w:rsidP="00F60FDB">
      <w:pPr>
        <w:pStyle w:val="Hapesira7"/>
        <w:rPr>
          <w:lang w:val="sq-AL"/>
        </w:rPr>
      </w:pPr>
    </w:p>
    <w:p w:rsidR="00A86FFB" w:rsidRPr="001D45C4" w:rsidRDefault="00A86FFB" w:rsidP="00A86FFB">
      <w:pPr>
        <w:pStyle w:val="NeniNr"/>
        <w:rPr>
          <w:lang w:val="sq-AL"/>
        </w:rPr>
      </w:pPr>
      <w:r w:rsidRPr="001D45C4">
        <w:rPr>
          <w:lang w:val="sq-AL"/>
        </w:rPr>
        <w:t>UDHËZON:</w:t>
      </w:r>
    </w:p>
    <w:p w:rsidR="00A86FFB" w:rsidRPr="001D45C4" w:rsidRDefault="00A86FFB" w:rsidP="00F60FDB">
      <w:pPr>
        <w:pStyle w:val="Hapesira7"/>
        <w:rPr>
          <w:lang w:val="sq-AL"/>
        </w:rPr>
      </w:pPr>
    </w:p>
    <w:p w:rsidR="00A86FFB" w:rsidRPr="001D45C4" w:rsidRDefault="00A86FFB" w:rsidP="00A86FFB">
      <w:pPr>
        <w:pStyle w:val="NeniNr"/>
        <w:rPr>
          <w:lang w:val="sq-AL"/>
        </w:rPr>
      </w:pPr>
      <w:r w:rsidRPr="001D45C4">
        <w:rPr>
          <w:lang w:val="sq-AL"/>
        </w:rPr>
        <w:t>Neni 1</w:t>
      </w:r>
    </w:p>
    <w:p w:rsidR="00A86FFB" w:rsidRPr="001D45C4" w:rsidRDefault="00A86FFB" w:rsidP="00F60FDB">
      <w:pPr>
        <w:pStyle w:val="Hapesira7"/>
        <w:rPr>
          <w:lang w:val="sq-AL"/>
        </w:rPr>
      </w:pPr>
    </w:p>
    <w:p w:rsidR="00A86FFB" w:rsidRPr="001D45C4" w:rsidRDefault="00A86FFB" w:rsidP="00A86FFB">
      <w:pPr>
        <w:pStyle w:val="Paragrafi"/>
        <w:rPr>
          <w:lang w:val="sq-AL"/>
        </w:rPr>
      </w:pPr>
      <w:r w:rsidRPr="001D45C4">
        <w:rPr>
          <w:lang w:val="sq-AL"/>
        </w:rPr>
        <w:t xml:space="preserve">Subjektet juridike, për të marrë licencën e veprimtarisë “Shitblerja e mjeteve rrugore me motor dhe/ose e rimorkiove, të reja ose të përdorura”, me kodin VII.3.B.2, në </w:t>
      </w:r>
      <w:r w:rsidR="00967451" w:rsidRPr="001D45C4">
        <w:rPr>
          <w:lang w:val="sq-AL"/>
        </w:rPr>
        <w:t>Qendrën</w:t>
      </w:r>
      <w:r w:rsidRPr="001D45C4">
        <w:rPr>
          <w:lang w:val="sq-AL"/>
        </w:rPr>
        <w:t xml:space="preserve"> </w:t>
      </w:r>
      <w:r w:rsidRPr="001D45C4">
        <w:rPr>
          <w:lang w:val="sq-AL"/>
        </w:rPr>
        <w:lastRenderedPageBreak/>
        <w:t>Kombëtare të Licencimit (</w:t>
      </w:r>
      <w:proofErr w:type="spellStart"/>
      <w:r w:rsidRPr="001D45C4">
        <w:rPr>
          <w:lang w:val="sq-AL"/>
        </w:rPr>
        <w:t>QKL</w:t>
      </w:r>
      <w:proofErr w:type="spellEnd"/>
      <w:r w:rsidRPr="001D45C4">
        <w:rPr>
          <w:lang w:val="sq-AL"/>
        </w:rPr>
        <w:t>), në juridiksionin e të cilit është selia e subjektit, dhe për të ushtruar veprimtarinë e shitblerjes se mjeteve rrugore me motor dhe/ose e rimorkiove, të reja ose të përdorura, të autorizuara nga prodhuesi, duhet të disponojnë pajisjet, instrument</w:t>
      </w:r>
      <w:r w:rsidR="00123E15" w:rsidRPr="001D45C4">
        <w:rPr>
          <w:lang w:val="sq-AL"/>
        </w:rPr>
        <w:t>e</w:t>
      </w:r>
      <w:r w:rsidRPr="001D45C4">
        <w:rPr>
          <w:lang w:val="sq-AL"/>
        </w:rPr>
        <w:t>t, ambientet e nevojshme, si dhe duhet të plotësojnë kushtet dhe pro</w:t>
      </w:r>
      <w:r w:rsidR="00123E15" w:rsidRPr="001D45C4">
        <w:rPr>
          <w:lang w:val="sq-AL"/>
        </w:rPr>
        <w:t>c</w:t>
      </w:r>
      <w:r w:rsidRPr="001D45C4">
        <w:rPr>
          <w:lang w:val="sq-AL"/>
        </w:rPr>
        <w:t>edurat, respektivisht, sipas neneve përkatëse të këtij udhëzimi.</w:t>
      </w:r>
    </w:p>
    <w:p w:rsidR="00A86FFB" w:rsidRPr="001D45C4" w:rsidRDefault="00A86FFB" w:rsidP="00F60FDB">
      <w:pPr>
        <w:pStyle w:val="Hapesira7"/>
        <w:rPr>
          <w:lang w:val="sq-AL"/>
        </w:rPr>
      </w:pPr>
    </w:p>
    <w:p w:rsidR="00A86FFB" w:rsidRPr="001D45C4" w:rsidRDefault="00A86FFB" w:rsidP="00A86FFB">
      <w:pPr>
        <w:pStyle w:val="NeniNr"/>
        <w:rPr>
          <w:lang w:val="sq-AL"/>
        </w:rPr>
      </w:pPr>
      <w:r w:rsidRPr="001D45C4">
        <w:rPr>
          <w:lang w:val="sq-AL"/>
        </w:rPr>
        <w:t>Neni 2</w:t>
      </w:r>
    </w:p>
    <w:p w:rsidR="00A86FFB" w:rsidRPr="001D45C4" w:rsidRDefault="00A86FFB" w:rsidP="00F60FDB">
      <w:pPr>
        <w:pStyle w:val="Hapesira7"/>
        <w:rPr>
          <w:lang w:val="sq-AL"/>
        </w:rPr>
      </w:pPr>
    </w:p>
    <w:p w:rsidR="00A86FFB" w:rsidRPr="00C754DD" w:rsidRDefault="00A86FFB" w:rsidP="00A86FFB">
      <w:pPr>
        <w:pStyle w:val="Paragrafi"/>
        <w:rPr>
          <w:b/>
          <w:lang w:val="sq-AL"/>
        </w:rPr>
      </w:pPr>
      <w:r w:rsidRPr="00C754DD">
        <w:rPr>
          <w:b/>
          <w:lang w:val="sq-AL"/>
        </w:rPr>
        <w:t>VII.3.B.2</w:t>
      </w:r>
      <w:r w:rsidRPr="00C754DD">
        <w:rPr>
          <w:b/>
          <w:lang w:val="sq-AL"/>
        </w:rPr>
        <w:tab/>
        <w:t xml:space="preserve"> Shitblerja e mjeteve rrugore me motor dhe/ose e rimorkiove të reja ose të përdorura, të autorizuara nga prodhuesi</w:t>
      </w:r>
    </w:p>
    <w:p w:rsidR="00A86FFB" w:rsidRPr="001D45C4" w:rsidRDefault="00A86FFB" w:rsidP="00A86FFB">
      <w:pPr>
        <w:pStyle w:val="Paragrafi"/>
        <w:rPr>
          <w:lang w:val="sq-AL"/>
        </w:rPr>
      </w:pPr>
      <w:r w:rsidRPr="001D45C4">
        <w:rPr>
          <w:lang w:val="sq-AL"/>
        </w:rPr>
        <w:t>1. Subjektet juridike, që të ushtrojn</w:t>
      </w:r>
      <w:r w:rsidR="00123E15" w:rsidRPr="001D45C4">
        <w:rPr>
          <w:lang w:val="sq-AL"/>
        </w:rPr>
        <w:t>ë</w:t>
      </w:r>
      <w:r w:rsidRPr="001D45C4">
        <w:rPr>
          <w:lang w:val="sq-AL"/>
        </w:rPr>
        <w:t xml:space="preserve"> veprimtarin e shitblerjes së mjeteve rrugore me motor dhe/ose e rimorkiove të reja ose të përdorura, të autorizuara nga prodhuesi, duhet të disponojnë:</w:t>
      </w:r>
    </w:p>
    <w:p w:rsidR="00A86FFB" w:rsidRPr="001D45C4" w:rsidRDefault="00A86FFB" w:rsidP="00A86FFB">
      <w:pPr>
        <w:pStyle w:val="Paragrafi"/>
        <w:rPr>
          <w:lang w:val="sq-AL"/>
        </w:rPr>
      </w:pPr>
      <w:r w:rsidRPr="001D45C4">
        <w:rPr>
          <w:lang w:val="sq-AL"/>
        </w:rPr>
        <w:t xml:space="preserve">PAJISJE DHE </w:t>
      </w:r>
      <w:r w:rsidR="00324A46" w:rsidRPr="001D45C4">
        <w:rPr>
          <w:lang w:val="sq-AL"/>
        </w:rPr>
        <w:t>INSTRUMENTE</w:t>
      </w:r>
    </w:p>
    <w:p w:rsidR="00A86FFB" w:rsidRPr="001D45C4" w:rsidRDefault="00A86FFB" w:rsidP="00A86FFB">
      <w:pPr>
        <w:pStyle w:val="Paragrafi"/>
        <w:rPr>
          <w:lang w:val="sq-AL"/>
        </w:rPr>
      </w:pPr>
      <w:r w:rsidRPr="001D45C4">
        <w:rPr>
          <w:lang w:val="sq-AL"/>
        </w:rPr>
        <w:t xml:space="preserve">a) Gropë riparimi 1 (një) copë, ku mund të qëndrojë një </w:t>
      </w:r>
      <w:proofErr w:type="spellStart"/>
      <w:r w:rsidRPr="001D45C4">
        <w:rPr>
          <w:lang w:val="sq-AL"/>
        </w:rPr>
        <w:t>autoveturë</w:t>
      </w:r>
      <w:proofErr w:type="spellEnd"/>
      <w:r w:rsidRPr="001D45C4">
        <w:rPr>
          <w:lang w:val="sq-AL"/>
        </w:rPr>
        <w:t xml:space="preserve"> ose sipas rastit një kamion/autobus, ose pajisje ngritëse (mekanike, hidraulike ose elektrike) 1 (një) copë, sipas standar</w:t>
      </w:r>
      <w:r w:rsidR="00123E15" w:rsidRPr="001D45C4">
        <w:rPr>
          <w:lang w:val="sq-AL"/>
        </w:rPr>
        <w:t>d</w:t>
      </w:r>
      <w:r w:rsidRPr="001D45C4">
        <w:rPr>
          <w:lang w:val="sq-AL"/>
        </w:rPr>
        <w:t>eve teknike;</w:t>
      </w:r>
    </w:p>
    <w:p w:rsidR="00A86FFB" w:rsidRPr="001D45C4" w:rsidRDefault="00A86FFB" w:rsidP="00A86FFB">
      <w:pPr>
        <w:pStyle w:val="Paragrafi"/>
        <w:rPr>
          <w:lang w:val="sq-AL"/>
        </w:rPr>
      </w:pPr>
      <w:r w:rsidRPr="001D45C4">
        <w:rPr>
          <w:lang w:val="sq-AL"/>
        </w:rPr>
        <w:t xml:space="preserve">b) </w:t>
      </w:r>
      <w:proofErr w:type="spellStart"/>
      <w:r w:rsidRPr="001D45C4">
        <w:rPr>
          <w:lang w:val="sq-AL"/>
        </w:rPr>
        <w:t>Elektrokompresor</w:t>
      </w:r>
      <w:proofErr w:type="spellEnd"/>
      <w:r w:rsidRPr="001D45C4">
        <w:rPr>
          <w:lang w:val="sq-AL"/>
        </w:rPr>
        <w:t>, 1 (një) copë;</w:t>
      </w:r>
    </w:p>
    <w:p w:rsidR="00A86FFB" w:rsidRPr="001D45C4" w:rsidRDefault="00A86FFB" w:rsidP="00A86FFB">
      <w:pPr>
        <w:pStyle w:val="Paragrafi"/>
        <w:rPr>
          <w:lang w:val="sq-AL"/>
        </w:rPr>
      </w:pPr>
      <w:r w:rsidRPr="001D45C4">
        <w:rPr>
          <w:lang w:val="sq-AL"/>
        </w:rPr>
        <w:t>c) Pajisje për kontrollin e parametrave elektrik, të ndezjes dhe të sistemit të ushqimit nga 1 (një) copë;</w:t>
      </w:r>
    </w:p>
    <w:p w:rsidR="00A86FFB" w:rsidRPr="001D45C4" w:rsidRDefault="00A86FFB" w:rsidP="00A86FFB">
      <w:pPr>
        <w:pStyle w:val="Paragrafi"/>
        <w:rPr>
          <w:lang w:val="sq-AL"/>
        </w:rPr>
      </w:pPr>
      <w:r w:rsidRPr="001D45C4">
        <w:rPr>
          <w:lang w:val="sq-AL"/>
        </w:rPr>
        <w:t>d) Pajisje për kontrollin e gjeometrisë dhe të konvergjencës së gomave, nga 1 (një) copë;</w:t>
      </w:r>
    </w:p>
    <w:p w:rsidR="00A86FFB" w:rsidRPr="001D45C4" w:rsidRDefault="00A86FFB" w:rsidP="00A86FFB">
      <w:pPr>
        <w:pStyle w:val="Paragrafi"/>
        <w:rPr>
          <w:lang w:val="sq-AL"/>
        </w:rPr>
      </w:pPr>
      <w:r w:rsidRPr="001D45C4">
        <w:rPr>
          <w:lang w:val="sq-AL"/>
        </w:rPr>
        <w:t>e) Pajisje për kontrollin e presionit të fryrjes së gomave, 2 (dy) copë;</w:t>
      </w:r>
    </w:p>
    <w:p w:rsidR="00A86FFB" w:rsidRPr="001D45C4" w:rsidRDefault="00A86FFB" w:rsidP="00A86FFB">
      <w:pPr>
        <w:pStyle w:val="Paragrafi"/>
        <w:rPr>
          <w:lang w:val="sq-AL"/>
        </w:rPr>
      </w:pPr>
      <w:r w:rsidRPr="001D45C4">
        <w:rPr>
          <w:lang w:val="sq-AL"/>
        </w:rPr>
        <w:t xml:space="preserve">f) Pajisje për </w:t>
      </w:r>
      <w:proofErr w:type="spellStart"/>
      <w:r w:rsidRPr="001D45C4">
        <w:rPr>
          <w:lang w:val="sq-AL"/>
        </w:rPr>
        <w:t>zmontimin</w:t>
      </w:r>
      <w:proofErr w:type="spellEnd"/>
      <w:r w:rsidRPr="001D45C4">
        <w:rPr>
          <w:lang w:val="sq-AL"/>
        </w:rPr>
        <w:t xml:space="preserve"> dhe montimin e gomave, nga 1 (një) copë;</w:t>
      </w:r>
    </w:p>
    <w:p w:rsidR="00A86FFB" w:rsidRPr="001D45C4" w:rsidRDefault="00A86FFB" w:rsidP="00A86FFB">
      <w:pPr>
        <w:pStyle w:val="Paragrafi"/>
        <w:rPr>
          <w:lang w:val="sq-AL"/>
        </w:rPr>
      </w:pPr>
      <w:r w:rsidRPr="001D45C4">
        <w:rPr>
          <w:lang w:val="sq-AL"/>
        </w:rPr>
        <w:t>g) Kompjuter</w:t>
      </w:r>
      <w:r w:rsidR="00123E15" w:rsidRPr="001D45C4">
        <w:rPr>
          <w:lang w:val="sq-AL"/>
        </w:rPr>
        <w:t>ë</w:t>
      </w:r>
      <w:r w:rsidRPr="001D45C4">
        <w:rPr>
          <w:lang w:val="sq-AL"/>
        </w:rPr>
        <w:t xml:space="preserve"> 4 (katër) copë;</w:t>
      </w:r>
    </w:p>
    <w:p w:rsidR="00A86FFB" w:rsidRPr="001D45C4" w:rsidRDefault="00A86FFB" w:rsidP="00A86FFB">
      <w:pPr>
        <w:pStyle w:val="Paragrafi"/>
        <w:rPr>
          <w:lang w:val="sq-AL"/>
        </w:rPr>
      </w:pPr>
      <w:r w:rsidRPr="001D45C4">
        <w:rPr>
          <w:lang w:val="sq-AL"/>
        </w:rPr>
        <w:t>h) Pajisje të mbrojtjes nga zjarri 4 (katër) copë;</w:t>
      </w:r>
    </w:p>
    <w:p w:rsidR="00A86FFB" w:rsidRPr="001D45C4" w:rsidRDefault="00A86FFB" w:rsidP="00A86FFB">
      <w:pPr>
        <w:pStyle w:val="Paragrafi"/>
        <w:rPr>
          <w:lang w:val="sq-AL"/>
        </w:rPr>
      </w:pPr>
      <w:r w:rsidRPr="001D45C4">
        <w:rPr>
          <w:lang w:val="sq-AL"/>
        </w:rPr>
        <w:t>i) Kuti të ndihmës së shpejtë 2 (dy) copë;</w:t>
      </w:r>
    </w:p>
    <w:p w:rsidR="00A86FFB" w:rsidRPr="001D45C4" w:rsidRDefault="00A86FFB" w:rsidP="00A86FFB">
      <w:pPr>
        <w:pStyle w:val="Paragrafi"/>
        <w:rPr>
          <w:lang w:val="sq-AL"/>
        </w:rPr>
      </w:pPr>
      <w:r w:rsidRPr="001D45C4">
        <w:rPr>
          <w:lang w:val="sq-AL"/>
        </w:rPr>
        <w:t>j) Llam</w:t>
      </w:r>
      <w:r w:rsidR="00955ABD" w:rsidRPr="001D45C4">
        <w:rPr>
          <w:lang w:val="sq-AL"/>
        </w:rPr>
        <w:t>b</w:t>
      </w:r>
      <w:r w:rsidRPr="001D45C4">
        <w:rPr>
          <w:lang w:val="sq-AL"/>
        </w:rPr>
        <w:t>a portative me transformator 220/24–36 volt, 4 (katër) copë;</w:t>
      </w:r>
    </w:p>
    <w:p w:rsidR="00A86FFB" w:rsidRPr="001D45C4" w:rsidRDefault="00A86FFB" w:rsidP="00A86FFB">
      <w:pPr>
        <w:pStyle w:val="Paragrafi"/>
        <w:rPr>
          <w:lang w:val="sq-AL"/>
        </w:rPr>
      </w:pPr>
      <w:r w:rsidRPr="001D45C4">
        <w:rPr>
          <w:lang w:val="sq-AL"/>
        </w:rPr>
        <w:t>k) Diagnostikues për kontrollin e parametrave të punës së motorit, 1 (një) copë;</w:t>
      </w:r>
    </w:p>
    <w:p w:rsidR="00A86FFB" w:rsidRPr="001D45C4" w:rsidRDefault="00A86FFB" w:rsidP="00A86FFB">
      <w:pPr>
        <w:pStyle w:val="Paragrafi"/>
        <w:rPr>
          <w:lang w:val="sq-AL"/>
        </w:rPr>
      </w:pPr>
      <w:r w:rsidRPr="001D45C4">
        <w:rPr>
          <w:lang w:val="sq-AL"/>
        </w:rPr>
        <w:t xml:space="preserve">l) Vegla matëse dhe të kontrollit, për profesionin motorist, </w:t>
      </w:r>
      <w:proofErr w:type="spellStart"/>
      <w:r w:rsidRPr="001D45C4">
        <w:rPr>
          <w:lang w:val="sq-AL"/>
        </w:rPr>
        <w:t>xhenerik</w:t>
      </w:r>
      <w:proofErr w:type="spellEnd"/>
      <w:r w:rsidRPr="001D45C4">
        <w:rPr>
          <w:lang w:val="sq-AL"/>
        </w:rPr>
        <w:t xml:space="preserve">, </w:t>
      </w:r>
      <w:proofErr w:type="spellStart"/>
      <w:r w:rsidRPr="001D45C4">
        <w:rPr>
          <w:lang w:val="sq-AL"/>
        </w:rPr>
        <w:t>elektroauto</w:t>
      </w:r>
      <w:proofErr w:type="spellEnd"/>
      <w:r w:rsidRPr="001D45C4">
        <w:rPr>
          <w:lang w:val="sq-AL"/>
        </w:rPr>
        <w:t xml:space="preserve"> etj</w:t>
      </w:r>
      <w:r w:rsidR="00955ABD" w:rsidRPr="001D45C4">
        <w:rPr>
          <w:lang w:val="sq-AL"/>
        </w:rPr>
        <w:t>.</w:t>
      </w:r>
      <w:r w:rsidRPr="001D45C4">
        <w:rPr>
          <w:lang w:val="sq-AL"/>
        </w:rPr>
        <w:t>, nga 2 (dy) seri;</w:t>
      </w:r>
    </w:p>
    <w:p w:rsidR="00A86FFB" w:rsidRPr="001D45C4" w:rsidRDefault="00A86FFB" w:rsidP="00A86FFB">
      <w:pPr>
        <w:pStyle w:val="Paragrafi"/>
        <w:rPr>
          <w:lang w:val="sq-AL"/>
        </w:rPr>
      </w:pPr>
      <w:r w:rsidRPr="001D45C4">
        <w:rPr>
          <w:lang w:val="sq-AL"/>
        </w:rPr>
        <w:t>m) Instrument për matjen e thellësisë së luleve të gomave 1 (një) copë;</w:t>
      </w:r>
    </w:p>
    <w:p w:rsidR="00A86FFB" w:rsidRPr="001D45C4" w:rsidRDefault="00A86FFB" w:rsidP="00A86FFB">
      <w:pPr>
        <w:pStyle w:val="Paragrafi"/>
        <w:rPr>
          <w:lang w:val="sq-AL"/>
        </w:rPr>
      </w:pPr>
      <w:r w:rsidRPr="001D45C4">
        <w:rPr>
          <w:lang w:val="sq-AL"/>
        </w:rPr>
        <w:t>n) Vegla për heqjen dhe vendosjen e gomave, 2 (dy) copë etj</w:t>
      </w:r>
      <w:r w:rsidR="00955ABD" w:rsidRPr="001D45C4">
        <w:rPr>
          <w:lang w:val="sq-AL"/>
        </w:rPr>
        <w:t>.</w:t>
      </w:r>
      <w:r w:rsidRPr="001D45C4">
        <w:rPr>
          <w:lang w:val="sq-AL"/>
        </w:rPr>
        <w:t>;</w:t>
      </w:r>
    </w:p>
    <w:p w:rsidR="00A86FFB" w:rsidRPr="00F60FDB" w:rsidRDefault="00A86FFB" w:rsidP="00A86FFB">
      <w:pPr>
        <w:pStyle w:val="Paragrafi"/>
        <w:rPr>
          <w:spacing w:val="-4"/>
          <w:lang w:val="sq-AL"/>
        </w:rPr>
      </w:pPr>
      <w:r w:rsidRPr="00F60FDB">
        <w:rPr>
          <w:spacing w:val="-4"/>
          <w:lang w:val="sq-AL"/>
        </w:rPr>
        <w:lastRenderedPageBreak/>
        <w:t>o) Kazan për grumbullimin e mbeturinave, 2 (dy) copë;</w:t>
      </w:r>
    </w:p>
    <w:p w:rsidR="00A86FFB" w:rsidRPr="00F60FDB" w:rsidRDefault="00A86FFB" w:rsidP="00A86FFB">
      <w:pPr>
        <w:pStyle w:val="Paragrafi"/>
        <w:rPr>
          <w:spacing w:val="-4"/>
          <w:lang w:val="sq-AL"/>
        </w:rPr>
      </w:pPr>
      <w:r w:rsidRPr="00F60FDB">
        <w:rPr>
          <w:spacing w:val="-4"/>
          <w:lang w:val="sq-AL"/>
        </w:rPr>
        <w:t>p) Fuçi 1 (një) copë ose bidon</w:t>
      </w:r>
      <w:r w:rsidR="00955ABD" w:rsidRPr="00F60FDB">
        <w:rPr>
          <w:spacing w:val="-4"/>
          <w:lang w:val="sq-AL"/>
        </w:rPr>
        <w:t>ë</w:t>
      </w:r>
      <w:r w:rsidRPr="00F60FDB">
        <w:rPr>
          <w:spacing w:val="-4"/>
          <w:lang w:val="sq-AL"/>
        </w:rPr>
        <w:t xml:space="preserve"> 20 litra, 5 (pesë) copë, për grumbullimin e vajrave.</w:t>
      </w:r>
    </w:p>
    <w:p w:rsidR="00A86FFB" w:rsidRPr="00F60FDB" w:rsidRDefault="00A86FFB" w:rsidP="00A86FFB">
      <w:pPr>
        <w:pStyle w:val="Paragrafi"/>
        <w:rPr>
          <w:spacing w:val="-4"/>
          <w:lang w:val="sq-AL"/>
        </w:rPr>
      </w:pPr>
      <w:r w:rsidRPr="00F60FDB">
        <w:rPr>
          <w:spacing w:val="-4"/>
          <w:lang w:val="sq-AL"/>
        </w:rPr>
        <w:t>AMBIENTE</w:t>
      </w:r>
    </w:p>
    <w:p w:rsidR="00A86FFB" w:rsidRPr="00F60FDB" w:rsidRDefault="00A86FFB" w:rsidP="00A86FFB">
      <w:pPr>
        <w:pStyle w:val="Paragrafi"/>
        <w:rPr>
          <w:spacing w:val="-4"/>
          <w:lang w:val="sq-AL"/>
        </w:rPr>
      </w:pPr>
      <w:r w:rsidRPr="00F60FDB">
        <w:rPr>
          <w:spacing w:val="-4"/>
          <w:lang w:val="sq-AL"/>
        </w:rPr>
        <w:t>a) Vend qëndrimi për mjetet që do të shiten, me sipërfaqe jo m</w:t>
      </w:r>
      <w:r w:rsidR="00C547C2" w:rsidRPr="00F60FDB">
        <w:rPr>
          <w:spacing w:val="-4"/>
          <w:lang w:val="sq-AL"/>
        </w:rPr>
        <w:t>ë</w:t>
      </w:r>
      <w:r w:rsidRPr="00F60FDB">
        <w:rPr>
          <w:spacing w:val="-4"/>
          <w:lang w:val="sq-AL"/>
        </w:rPr>
        <w:t xml:space="preserve"> pak se 100 (njëqind) metra katror</w:t>
      </w:r>
      <w:r w:rsidR="00955ABD" w:rsidRPr="00F60FDB">
        <w:rPr>
          <w:spacing w:val="-4"/>
          <w:lang w:val="sq-AL"/>
        </w:rPr>
        <w:t>ë</w:t>
      </w:r>
      <w:r w:rsidRPr="00F60FDB">
        <w:rPr>
          <w:spacing w:val="-4"/>
          <w:lang w:val="sq-AL"/>
        </w:rPr>
        <w:t xml:space="preserve">, ku mund të qëndrojnë 4 (katër) </w:t>
      </w:r>
      <w:proofErr w:type="spellStart"/>
      <w:r w:rsidRPr="00F60FDB">
        <w:rPr>
          <w:spacing w:val="-4"/>
          <w:lang w:val="sq-AL"/>
        </w:rPr>
        <w:t>autovetura</w:t>
      </w:r>
      <w:proofErr w:type="spellEnd"/>
      <w:r w:rsidRPr="00F60FDB">
        <w:rPr>
          <w:spacing w:val="-4"/>
          <w:lang w:val="sq-AL"/>
        </w:rPr>
        <w:t xml:space="preserve"> ose sipas rastit 2 (dy) kamionë/autobusë;</w:t>
      </w:r>
    </w:p>
    <w:p w:rsidR="00A86FFB" w:rsidRPr="00F60FDB" w:rsidRDefault="00A86FFB" w:rsidP="00A86FFB">
      <w:pPr>
        <w:pStyle w:val="Paragrafi"/>
        <w:rPr>
          <w:spacing w:val="-4"/>
          <w:lang w:val="sq-AL"/>
        </w:rPr>
      </w:pPr>
      <w:r w:rsidRPr="00F60FDB">
        <w:rPr>
          <w:spacing w:val="-4"/>
          <w:lang w:val="sq-AL"/>
        </w:rPr>
        <w:t>b) Vend qëndrimi për mjetet që do të riparohen, me sipërfaqe jo m</w:t>
      </w:r>
      <w:r w:rsidR="00C547C2" w:rsidRPr="00F60FDB">
        <w:rPr>
          <w:spacing w:val="-4"/>
          <w:lang w:val="sq-AL"/>
        </w:rPr>
        <w:t>ë</w:t>
      </w:r>
      <w:r w:rsidRPr="00F60FDB">
        <w:rPr>
          <w:spacing w:val="-4"/>
          <w:lang w:val="sq-AL"/>
        </w:rPr>
        <w:t xml:space="preserve"> pak se 50 (pesëdhjetë) metra katror</w:t>
      </w:r>
      <w:r w:rsidR="00955ABD" w:rsidRPr="00F60FDB">
        <w:rPr>
          <w:spacing w:val="-4"/>
          <w:lang w:val="sq-AL"/>
        </w:rPr>
        <w:t>ë</w:t>
      </w:r>
      <w:r w:rsidRPr="00F60FDB">
        <w:rPr>
          <w:spacing w:val="-4"/>
          <w:lang w:val="sq-AL"/>
        </w:rPr>
        <w:t xml:space="preserve">, ku mund të qëndrojnë 2 (dy) </w:t>
      </w:r>
      <w:proofErr w:type="spellStart"/>
      <w:r w:rsidRPr="00F60FDB">
        <w:rPr>
          <w:spacing w:val="-4"/>
          <w:lang w:val="sq-AL"/>
        </w:rPr>
        <w:t>autovetura</w:t>
      </w:r>
      <w:proofErr w:type="spellEnd"/>
      <w:r w:rsidRPr="00F60FDB">
        <w:rPr>
          <w:spacing w:val="-4"/>
          <w:lang w:val="sq-AL"/>
        </w:rPr>
        <w:t xml:space="preserve"> ose sipas rastit 1 (një) kamion/autobus;</w:t>
      </w:r>
    </w:p>
    <w:p w:rsidR="00A86FFB" w:rsidRPr="00F60FDB" w:rsidRDefault="00A86FFB" w:rsidP="00A86FFB">
      <w:pPr>
        <w:pStyle w:val="Paragrafi"/>
        <w:rPr>
          <w:spacing w:val="-4"/>
          <w:lang w:val="sq-AL"/>
        </w:rPr>
      </w:pPr>
      <w:r w:rsidRPr="00F60FDB">
        <w:rPr>
          <w:spacing w:val="-4"/>
          <w:lang w:val="sq-AL"/>
        </w:rPr>
        <w:t>c) Zyrë për punë administrative;</w:t>
      </w:r>
    </w:p>
    <w:p w:rsidR="00A86FFB" w:rsidRPr="00F60FDB" w:rsidRDefault="00A86FFB" w:rsidP="00A86FFB">
      <w:pPr>
        <w:pStyle w:val="Paragrafi"/>
        <w:rPr>
          <w:spacing w:val="-4"/>
          <w:lang w:val="sq-AL"/>
        </w:rPr>
      </w:pPr>
      <w:r w:rsidRPr="00F60FDB">
        <w:rPr>
          <w:spacing w:val="-4"/>
          <w:lang w:val="sq-AL"/>
        </w:rPr>
        <w:t>d) Nyj</w:t>
      </w:r>
      <w:r w:rsidR="00AC43CC" w:rsidRPr="00F60FDB">
        <w:rPr>
          <w:spacing w:val="-4"/>
          <w:lang w:val="sq-AL"/>
        </w:rPr>
        <w:t>ë</w:t>
      </w:r>
      <w:r w:rsidRPr="00F60FDB">
        <w:rPr>
          <w:spacing w:val="-4"/>
          <w:lang w:val="sq-AL"/>
        </w:rPr>
        <w:t xml:space="preserve"> </w:t>
      </w:r>
      <w:proofErr w:type="spellStart"/>
      <w:r w:rsidRPr="00F60FDB">
        <w:rPr>
          <w:spacing w:val="-4"/>
          <w:lang w:val="sq-AL"/>
        </w:rPr>
        <w:t>hidrosanitare</w:t>
      </w:r>
      <w:proofErr w:type="spellEnd"/>
      <w:r w:rsidR="00EF58D4" w:rsidRPr="00F60FDB">
        <w:rPr>
          <w:spacing w:val="-4"/>
          <w:lang w:val="sq-AL"/>
        </w:rPr>
        <w:t>.</w:t>
      </w:r>
    </w:p>
    <w:p w:rsidR="00A86FFB" w:rsidRPr="00F60FDB" w:rsidRDefault="00A86FFB" w:rsidP="00A86FFB">
      <w:pPr>
        <w:pStyle w:val="Paragrafi"/>
        <w:rPr>
          <w:spacing w:val="-4"/>
          <w:lang w:val="sq-AL"/>
        </w:rPr>
      </w:pPr>
      <w:r w:rsidRPr="00F60FDB">
        <w:rPr>
          <w:spacing w:val="-4"/>
          <w:lang w:val="sq-AL"/>
        </w:rPr>
        <w:t>2.</w:t>
      </w:r>
      <w:r w:rsidR="00BE7450" w:rsidRPr="00F60FDB">
        <w:rPr>
          <w:spacing w:val="-4"/>
          <w:lang w:val="sq-AL"/>
        </w:rPr>
        <w:t xml:space="preserve"> </w:t>
      </w:r>
      <w:r w:rsidRPr="00F60FDB">
        <w:rPr>
          <w:spacing w:val="-4"/>
          <w:lang w:val="sq-AL"/>
        </w:rPr>
        <w:t xml:space="preserve">Subjektet juridike, që të pajisen me </w:t>
      </w:r>
      <w:r w:rsidR="00EF58D4" w:rsidRPr="00F60FDB">
        <w:rPr>
          <w:spacing w:val="-4"/>
          <w:lang w:val="sq-AL"/>
        </w:rPr>
        <w:t xml:space="preserve">licencë </w:t>
      </w:r>
      <w:r w:rsidRPr="00F60FDB">
        <w:rPr>
          <w:spacing w:val="-4"/>
          <w:lang w:val="sq-AL"/>
        </w:rPr>
        <w:t xml:space="preserve">për ushtrimin e </w:t>
      </w:r>
      <w:r w:rsidR="00955ABD" w:rsidRPr="00F60FDB">
        <w:rPr>
          <w:spacing w:val="-4"/>
          <w:lang w:val="sq-AL"/>
        </w:rPr>
        <w:t>veprimtarisë</w:t>
      </w:r>
      <w:r w:rsidRPr="00F60FDB">
        <w:rPr>
          <w:spacing w:val="-4"/>
          <w:lang w:val="sq-AL"/>
        </w:rPr>
        <w:t xml:space="preserve"> së shitblerjes s</w:t>
      </w:r>
      <w:r w:rsidR="00EF58D4" w:rsidRPr="00F60FDB">
        <w:rPr>
          <w:spacing w:val="-4"/>
          <w:lang w:val="sq-AL"/>
        </w:rPr>
        <w:t>ë</w:t>
      </w:r>
      <w:r w:rsidRPr="00F60FDB">
        <w:rPr>
          <w:spacing w:val="-4"/>
          <w:lang w:val="sq-AL"/>
        </w:rPr>
        <w:t xml:space="preserve"> mjeteve rrugore me motor dhe/ose e rimorkiove të reja ose të përdorura, të autorizuara nga prodhuesi, kodi VII.3.B.2, duhet të plotësojnë kushtet dhe pro</w:t>
      </w:r>
      <w:r w:rsidR="00955ABD" w:rsidRPr="00F60FDB">
        <w:rPr>
          <w:spacing w:val="-4"/>
          <w:lang w:val="sq-AL"/>
        </w:rPr>
        <w:t>c</w:t>
      </w:r>
      <w:r w:rsidRPr="00F60FDB">
        <w:rPr>
          <w:spacing w:val="-4"/>
          <w:lang w:val="sq-AL"/>
        </w:rPr>
        <w:t>edurat si më poshtë vijon:</w:t>
      </w:r>
    </w:p>
    <w:p w:rsidR="00A86FFB" w:rsidRPr="00F60FDB" w:rsidRDefault="00A86FFB" w:rsidP="00A86FFB">
      <w:pPr>
        <w:pStyle w:val="Paragrafi"/>
        <w:rPr>
          <w:spacing w:val="-4"/>
          <w:lang w:val="sq-AL"/>
        </w:rPr>
      </w:pPr>
      <w:r w:rsidRPr="00F60FDB">
        <w:rPr>
          <w:spacing w:val="-4"/>
          <w:lang w:val="sq-AL"/>
        </w:rPr>
        <w:t xml:space="preserve">a) Kërkesë, nga drejtuesi ligjor, për pajisjen me </w:t>
      </w:r>
      <w:r w:rsidR="00955ABD" w:rsidRPr="00F60FDB">
        <w:rPr>
          <w:spacing w:val="-4"/>
          <w:lang w:val="sq-AL"/>
        </w:rPr>
        <w:t>l</w:t>
      </w:r>
      <w:r w:rsidRPr="00F60FDB">
        <w:rPr>
          <w:spacing w:val="-4"/>
          <w:lang w:val="sq-AL"/>
        </w:rPr>
        <w:t xml:space="preserve">icencë veprimtarie për shitblerjen e mjeteve rrugore me motor dhe rimorkiot e tyre, të reja dhe/ose të përdorura, të autorizuara nga prodhuesi, ku të përcaktohen, emri i subjektit, emri i drejtuesit ligjor dhe i përgjegjësit teknik, përmban dhe </w:t>
      </w:r>
      <w:proofErr w:type="spellStart"/>
      <w:r w:rsidRPr="00F60FDB">
        <w:rPr>
          <w:spacing w:val="-4"/>
          <w:lang w:val="sq-AL"/>
        </w:rPr>
        <w:t>vet</w:t>
      </w:r>
      <w:r w:rsidR="00955ABD" w:rsidRPr="00F60FDB">
        <w:rPr>
          <w:spacing w:val="-4"/>
          <w:lang w:val="sq-AL"/>
        </w:rPr>
        <w:t>ë</w:t>
      </w:r>
      <w:r w:rsidRPr="00F60FDB">
        <w:rPr>
          <w:spacing w:val="-4"/>
          <w:lang w:val="sq-AL"/>
        </w:rPr>
        <w:t>deklarimin</w:t>
      </w:r>
      <w:proofErr w:type="spellEnd"/>
      <w:r w:rsidRPr="00F60FDB">
        <w:rPr>
          <w:spacing w:val="-4"/>
          <w:lang w:val="sq-AL"/>
        </w:rPr>
        <w:t xml:space="preserve"> sipas formatit të hartuar nga Q</w:t>
      </w:r>
      <w:r w:rsidR="00955ABD" w:rsidRPr="00F60FDB">
        <w:rPr>
          <w:spacing w:val="-4"/>
          <w:lang w:val="sq-AL"/>
        </w:rPr>
        <w:t>e</w:t>
      </w:r>
      <w:r w:rsidRPr="00F60FDB">
        <w:rPr>
          <w:spacing w:val="-4"/>
          <w:lang w:val="sq-AL"/>
        </w:rPr>
        <w:t>ndra Kombëtare e Licencimit</w:t>
      </w:r>
      <w:r w:rsidR="00955ABD" w:rsidRPr="00F60FDB">
        <w:rPr>
          <w:spacing w:val="-4"/>
          <w:lang w:val="sq-AL"/>
        </w:rPr>
        <w:t>,</w:t>
      </w:r>
      <w:r w:rsidRPr="00F60FDB">
        <w:rPr>
          <w:spacing w:val="-4"/>
          <w:lang w:val="sq-AL"/>
        </w:rPr>
        <w:t xml:space="preserve"> për:</w:t>
      </w:r>
    </w:p>
    <w:p w:rsidR="00A86FFB" w:rsidRPr="00F60FDB" w:rsidRDefault="00A86FFB" w:rsidP="00A86FFB">
      <w:pPr>
        <w:pStyle w:val="Paragrafi"/>
        <w:rPr>
          <w:spacing w:val="-4"/>
          <w:lang w:val="sq-AL"/>
        </w:rPr>
      </w:pPr>
      <w:r w:rsidRPr="00F60FDB">
        <w:rPr>
          <w:spacing w:val="-4"/>
          <w:lang w:val="sq-AL"/>
        </w:rPr>
        <w:t>-</w:t>
      </w:r>
      <w:r w:rsidR="00955ABD" w:rsidRPr="00F60FDB">
        <w:rPr>
          <w:spacing w:val="-4"/>
          <w:lang w:val="sq-AL"/>
        </w:rPr>
        <w:t xml:space="preserve"> </w:t>
      </w:r>
      <w:r w:rsidRPr="00F60FDB">
        <w:rPr>
          <w:spacing w:val="-4"/>
          <w:lang w:val="sq-AL"/>
        </w:rPr>
        <w:t>gj</w:t>
      </w:r>
      <w:r w:rsidR="00955ABD" w:rsidRPr="00F60FDB">
        <w:rPr>
          <w:spacing w:val="-4"/>
          <w:lang w:val="sq-AL"/>
        </w:rPr>
        <w:t>e</w:t>
      </w:r>
      <w:r w:rsidRPr="00F60FDB">
        <w:rPr>
          <w:spacing w:val="-4"/>
          <w:lang w:val="sq-AL"/>
        </w:rPr>
        <w:t>ndjen e tij në lidhje me organet e prokurorisë dhe të gjykatës;</w:t>
      </w:r>
    </w:p>
    <w:p w:rsidR="00A86FFB" w:rsidRPr="00F60FDB" w:rsidRDefault="00A86FFB" w:rsidP="00A86FFB">
      <w:pPr>
        <w:pStyle w:val="Paragrafi"/>
        <w:rPr>
          <w:spacing w:val="-4"/>
          <w:lang w:val="sq-AL"/>
        </w:rPr>
      </w:pPr>
      <w:r w:rsidRPr="00F60FDB">
        <w:rPr>
          <w:spacing w:val="-4"/>
          <w:lang w:val="sq-AL"/>
        </w:rPr>
        <w:t>-</w:t>
      </w:r>
      <w:r w:rsidR="00955ABD" w:rsidRPr="00F60FDB">
        <w:rPr>
          <w:spacing w:val="-4"/>
          <w:lang w:val="sq-AL"/>
        </w:rPr>
        <w:t xml:space="preserve"> </w:t>
      </w:r>
      <w:r w:rsidRPr="00F60FDB">
        <w:rPr>
          <w:spacing w:val="-4"/>
          <w:lang w:val="sq-AL"/>
        </w:rPr>
        <w:t>njohjen dhe zbatimin e legjislacionin dhe të rregullave në fuqi;</w:t>
      </w:r>
    </w:p>
    <w:p w:rsidR="00A86FFB" w:rsidRPr="00F60FDB" w:rsidRDefault="00A86FFB" w:rsidP="00A86FFB">
      <w:pPr>
        <w:pStyle w:val="Paragrafi"/>
        <w:rPr>
          <w:spacing w:val="-4"/>
          <w:lang w:val="sq-AL"/>
        </w:rPr>
      </w:pPr>
      <w:r w:rsidRPr="00F60FDB">
        <w:rPr>
          <w:spacing w:val="-4"/>
          <w:lang w:val="sq-AL"/>
        </w:rPr>
        <w:t>-</w:t>
      </w:r>
      <w:r w:rsidR="00955ABD" w:rsidRPr="00F60FDB">
        <w:rPr>
          <w:spacing w:val="-4"/>
          <w:lang w:val="sq-AL"/>
        </w:rPr>
        <w:t xml:space="preserve"> </w:t>
      </w:r>
      <w:r w:rsidRPr="00F60FDB">
        <w:rPr>
          <w:spacing w:val="-4"/>
          <w:lang w:val="sq-AL"/>
        </w:rPr>
        <w:t>dërgim informacioni periodik, për veprimtarinë e shoqërisë etj</w:t>
      </w:r>
      <w:r w:rsidR="00955ABD" w:rsidRPr="00F60FDB">
        <w:rPr>
          <w:spacing w:val="-4"/>
          <w:lang w:val="sq-AL"/>
        </w:rPr>
        <w:t>.</w:t>
      </w:r>
      <w:r w:rsidRPr="00F60FDB">
        <w:rPr>
          <w:spacing w:val="-4"/>
          <w:lang w:val="sq-AL"/>
        </w:rPr>
        <w:t>;</w:t>
      </w:r>
    </w:p>
    <w:p w:rsidR="00A86FFB" w:rsidRPr="00F60FDB" w:rsidRDefault="00A86FFB" w:rsidP="00A86FFB">
      <w:pPr>
        <w:pStyle w:val="Paragrafi"/>
        <w:rPr>
          <w:spacing w:val="-4"/>
          <w:lang w:val="sq-AL"/>
        </w:rPr>
      </w:pPr>
      <w:r w:rsidRPr="00F60FDB">
        <w:rPr>
          <w:spacing w:val="-4"/>
          <w:lang w:val="sq-AL"/>
        </w:rPr>
        <w:t>-</w:t>
      </w:r>
      <w:r w:rsidR="00955ABD" w:rsidRPr="00F60FDB">
        <w:rPr>
          <w:spacing w:val="-4"/>
          <w:lang w:val="sq-AL"/>
        </w:rPr>
        <w:t xml:space="preserve"> </w:t>
      </w:r>
      <w:r w:rsidRPr="00F60FDB">
        <w:rPr>
          <w:spacing w:val="-4"/>
          <w:lang w:val="sq-AL"/>
        </w:rPr>
        <w:t>informacion në lidhje me pajisjet, instrument</w:t>
      </w:r>
      <w:r w:rsidR="00686BA0" w:rsidRPr="00F60FDB">
        <w:rPr>
          <w:spacing w:val="-4"/>
          <w:lang w:val="sq-AL"/>
        </w:rPr>
        <w:t>e</w:t>
      </w:r>
      <w:r w:rsidRPr="00F60FDB">
        <w:rPr>
          <w:spacing w:val="-4"/>
          <w:lang w:val="sq-AL"/>
        </w:rPr>
        <w:t>t dhe ambientet e nevojshme që subjekti disponon, në lidhje me fushën e veprimtarisë ku kërkohet të li</w:t>
      </w:r>
      <w:r w:rsidR="00955ABD" w:rsidRPr="00F60FDB">
        <w:rPr>
          <w:spacing w:val="-4"/>
          <w:lang w:val="sq-AL"/>
        </w:rPr>
        <w:t>c</w:t>
      </w:r>
      <w:r w:rsidRPr="00F60FDB">
        <w:rPr>
          <w:spacing w:val="-4"/>
          <w:lang w:val="sq-AL"/>
        </w:rPr>
        <w:t>en</w:t>
      </w:r>
      <w:r w:rsidR="00955ABD" w:rsidRPr="00F60FDB">
        <w:rPr>
          <w:spacing w:val="-4"/>
          <w:lang w:val="sq-AL"/>
        </w:rPr>
        <w:t>c</w:t>
      </w:r>
      <w:r w:rsidRPr="00F60FDB">
        <w:rPr>
          <w:spacing w:val="-4"/>
          <w:lang w:val="sq-AL"/>
        </w:rPr>
        <w:t>ohet;</w:t>
      </w:r>
    </w:p>
    <w:p w:rsidR="00A86FFB" w:rsidRPr="00F60FDB" w:rsidRDefault="00A86FFB" w:rsidP="00A86FFB">
      <w:pPr>
        <w:pStyle w:val="Paragrafi"/>
        <w:rPr>
          <w:spacing w:val="-4"/>
          <w:lang w:val="sq-AL"/>
        </w:rPr>
      </w:pPr>
      <w:r w:rsidRPr="00F60FDB">
        <w:rPr>
          <w:spacing w:val="-4"/>
          <w:lang w:val="sq-AL"/>
        </w:rPr>
        <w:t xml:space="preserve">b) Kopje të </w:t>
      </w:r>
      <w:r w:rsidR="00714C3B" w:rsidRPr="00F60FDB">
        <w:rPr>
          <w:spacing w:val="-4"/>
          <w:lang w:val="sq-AL"/>
        </w:rPr>
        <w:t>d</w:t>
      </w:r>
      <w:r w:rsidRPr="00F60FDB">
        <w:rPr>
          <w:spacing w:val="-4"/>
          <w:lang w:val="sq-AL"/>
        </w:rPr>
        <w:t>ëshmis</w:t>
      </w:r>
      <w:r w:rsidR="00955ABD" w:rsidRPr="00F60FDB">
        <w:rPr>
          <w:spacing w:val="-4"/>
          <w:lang w:val="sq-AL"/>
        </w:rPr>
        <w:t>ë</w:t>
      </w:r>
      <w:r w:rsidRPr="00F60FDB">
        <w:rPr>
          <w:spacing w:val="-4"/>
          <w:lang w:val="sq-AL"/>
        </w:rPr>
        <w:t xml:space="preserve"> së aftësisë profesionale të përgjegjësit teknik;</w:t>
      </w:r>
    </w:p>
    <w:p w:rsidR="00A86FFB" w:rsidRPr="00F60FDB" w:rsidRDefault="00A86FFB" w:rsidP="00A86FFB">
      <w:pPr>
        <w:pStyle w:val="Paragrafi"/>
        <w:rPr>
          <w:spacing w:val="-4"/>
          <w:lang w:val="sq-AL"/>
        </w:rPr>
      </w:pPr>
      <w:r w:rsidRPr="00F60FDB">
        <w:rPr>
          <w:spacing w:val="-4"/>
          <w:lang w:val="sq-AL"/>
        </w:rPr>
        <w:t>c) Kontratë midis drejtuesit ligjor dhe përgjegjësit teknik, e hartuar përpara noterit, me afat të përcaktuar mbi 1 (një) vit;</w:t>
      </w:r>
    </w:p>
    <w:p w:rsidR="00A86FFB" w:rsidRPr="001D45C4" w:rsidRDefault="00A86FFB" w:rsidP="00A86FFB">
      <w:pPr>
        <w:pStyle w:val="Paragrafi"/>
        <w:rPr>
          <w:lang w:val="sq-AL"/>
        </w:rPr>
      </w:pPr>
      <w:r w:rsidRPr="001D45C4">
        <w:rPr>
          <w:lang w:val="sq-AL"/>
        </w:rPr>
        <w:t>d) Dokumente pronësie dhe/ose përdorimi, që pasqyrojnë mjediset, pajisjet, instrument</w:t>
      </w:r>
      <w:r w:rsidR="00422041" w:rsidRPr="001D45C4">
        <w:rPr>
          <w:lang w:val="sq-AL"/>
        </w:rPr>
        <w:t>e</w:t>
      </w:r>
      <w:r w:rsidRPr="001D45C4">
        <w:rPr>
          <w:lang w:val="sq-AL"/>
        </w:rPr>
        <w:t>t etj.;</w:t>
      </w:r>
    </w:p>
    <w:p w:rsidR="00A86FFB" w:rsidRPr="001D45C4" w:rsidRDefault="00A86FFB" w:rsidP="00A86FFB">
      <w:pPr>
        <w:pStyle w:val="Paragrafi"/>
        <w:rPr>
          <w:lang w:val="sq-AL"/>
        </w:rPr>
      </w:pPr>
      <w:r w:rsidRPr="001D45C4">
        <w:rPr>
          <w:lang w:val="sq-AL"/>
        </w:rPr>
        <w:t>e) Rregullore e brendshme e funksionimit të veprimtarisë, e cila duhet të përmbajë dhe:</w:t>
      </w:r>
    </w:p>
    <w:p w:rsidR="00A86FFB" w:rsidRPr="00080DAD" w:rsidRDefault="00A86FFB" w:rsidP="00A86FFB">
      <w:pPr>
        <w:pStyle w:val="Paragrafi"/>
        <w:rPr>
          <w:spacing w:val="-4"/>
          <w:lang w:val="sq-AL"/>
        </w:rPr>
      </w:pPr>
      <w:r w:rsidRPr="001D45C4">
        <w:rPr>
          <w:lang w:val="sq-AL"/>
        </w:rPr>
        <w:t>-</w:t>
      </w:r>
      <w:r w:rsidR="00955ABD" w:rsidRPr="001D45C4">
        <w:rPr>
          <w:lang w:val="sq-AL"/>
        </w:rPr>
        <w:t xml:space="preserve"> </w:t>
      </w:r>
      <w:r w:rsidR="001E12AC" w:rsidRPr="001D45C4">
        <w:rPr>
          <w:lang w:val="sq-AL"/>
        </w:rPr>
        <w:t xml:space="preserve">zbatimin </w:t>
      </w:r>
      <w:r w:rsidRPr="001D45C4">
        <w:rPr>
          <w:lang w:val="sq-AL"/>
        </w:rPr>
        <w:t>e ligjit nr</w:t>
      </w:r>
      <w:r w:rsidR="00422041" w:rsidRPr="001D45C4">
        <w:rPr>
          <w:lang w:val="sq-AL"/>
        </w:rPr>
        <w:t xml:space="preserve">. 9573, datë </w:t>
      </w:r>
      <w:r w:rsidRPr="001D45C4">
        <w:rPr>
          <w:lang w:val="sq-AL"/>
        </w:rPr>
        <w:t>3.7.2006</w:t>
      </w:r>
      <w:r w:rsidR="000E5077" w:rsidRPr="001D45C4">
        <w:rPr>
          <w:lang w:val="sq-AL"/>
        </w:rPr>
        <w:t>,</w:t>
      </w:r>
      <w:r w:rsidRPr="001D45C4">
        <w:rPr>
          <w:lang w:val="sq-AL"/>
        </w:rPr>
        <w:t xml:space="preserve"> “Për </w:t>
      </w:r>
      <w:proofErr w:type="spellStart"/>
      <w:r w:rsidRPr="001D45C4">
        <w:rPr>
          <w:lang w:val="sq-AL"/>
        </w:rPr>
        <w:t>autoriparimin</w:t>
      </w:r>
      <w:proofErr w:type="spellEnd"/>
      <w:r w:rsidRPr="001D45C4">
        <w:rPr>
          <w:lang w:val="sq-AL"/>
        </w:rPr>
        <w:t xml:space="preserve">, shitblerjen, depozitimin e mjeteve </w:t>
      </w:r>
      <w:r w:rsidRPr="00080DAD">
        <w:rPr>
          <w:spacing w:val="-4"/>
          <w:lang w:val="sq-AL"/>
        </w:rPr>
        <w:lastRenderedPageBreak/>
        <w:t>rrugore me motor, të rimorkiove dhe pjesëve të tyre të dala jashtë përdorimit ose të braktisura dhe për veprimtaritë që lidhen me to”;</w:t>
      </w:r>
    </w:p>
    <w:p w:rsidR="00A86FFB" w:rsidRPr="00080DAD" w:rsidRDefault="00A86FFB" w:rsidP="00A86FFB">
      <w:pPr>
        <w:pStyle w:val="Paragrafi"/>
        <w:rPr>
          <w:spacing w:val="-4"/>
          <w:lang w:val="sq-AL"/>
        </w:rPr>
      </w:pPr>
      <w:r w:rsidRPr="00080DAD">
        <w:rPr>
          <w:spacing w:val="-4"/>
          <w:lang w:val="sq-AL"/>
        </w:rPr>
        <w:t>-</w:t>
      </w:r>
      <w:r w:rsidR="00955ABD" w:rsidRPr="00080DAD">
        <w:rPr>
          <w:spacing w:val="-4"/>
          <w:lang w:val="sq-AL"/>
        </w:rPr>
        <w:t xml:space="preserve"> </w:t>
      </w:r>
      <w:r w:rsidR="001E12AC" w:rsidRPr="00080DAD">
        <w:rPr>
          <w:spacing w:val="-4"/>
          <w:lang w:val="sq-AL"/>
        </w:rPr>
        <w:t xml:space="preserve">zbatimin </w:t>
      </w:r>
      <w:r w:rsidRPr="00080DAD">
        <w:rPr>
          <w:spacing w:val="-4"/>
          <w:lang w:val="sq-AL"/>
        </w:rPr>
        <w:t xml:space="preserve">e </w:t>
      </w:r>
      <w:r w:rsidR="00422041" w:rsidRPr="00080DAD">
        <w:rPr>
          <w:spacing w:val="-4"/>
          <w:lang w:val="sq-AL"/>
        </w:rPr>
        <w:t>u</w:t>
      </w:r>
      <w:r w:rsidRPr="00080DAD">
        <w:rPr>
          <w:spacing w:val="-4"/>
          <w:lang w:val="sq-AL"/>
        </w:rPr>
        <w:t>dhëzimit “Shitblerja e mjeteve rrugore me motor dhe/ose e rimorkiove të reja ose të përdorura, të autorizuara nga prodhuesi”, i ministrit të Transportit dhe Infrastrukturës;</w:t>
      </w:r>
    </w:p>
    <w:p w:rsidR="00A86FFB" w:rsidRPr="00080DAD" w:rsidRDefault="00A86FFB" w:rsidP="00A86FFB">
      <w:pPr>
        <w:pStyle w:val="Paragrafi"/>
        <w:rPr>
          <w:spacing w:val="-4"/>
          <w:lang w:val="sq-AL"/>
        </w:rPr>
      </w:pPr>
      <w:r w:rsidRPr="00080DAD">
        <w:rPr>
          <w:spacing w:val="-4"/>
          <w:lang w:val="sq-AL"/>
        </w:rPr>
        <w:t>-</w:t>
      </w:r>
      <w:r w:rsidR="00955ABD" w:rsidRPr="00080DAD">
        <w:rPr>
          <w:spacing w:val="-4"/>
          <w:lang w:val="sq-AL"/>
        </w:rPr>
        <w:t xml:space="preserve"> </w:t>
      </w:r>
      <w:r w:rsidR="001E12AC" w:rsidRPr="00080DAD">
        <w:rPr>
          <w:spacing w:val="-4"/>
          <w:lang w:val="sq-AL"/>
        </w:rPr>
        <w:t xml:space="preserve">plotësimin </w:t>
      </w:r>
      <w:r w:rsidRPr="00080DAD">
        <w:rPr>
          <w:spacing w:val="-4"/>
          <w:lang w:val="sq-AL"/>
        </w:rPr>
        <w:t xml:space="preserve">e </w:t>
      </w:r>
      <w:r w:rsidR="001E12AC" w:rsidRPr="00080DAD">
        <w:rPr>
          <w:spacing w:val="-4"/>
          <w:lang w:val="sq-AL"/>
        </w:rPr>
        <w:t xml:space="preserve">regjistrit </w:t>
      </w:r>
      <w:r w:rsidRPr="00080DAD">
        <w:rPr>
          <w:spacing w:val="-4"/>
          <w:lang w:val="sq-AL"/>
        </w:rPr>
        <w:t>për shitblerjen e mjeteve rrugore me motor dhe/ose e rimorkiove të reja ose të përdorura, të autorizuara nga prodhuesi, VII.3.B.2 - Shitblerja e mjeteve rrugore me motor dhe/ose e rimorkiove të reja ose të përdorura, të autorizuara nga prodhuesi;</w:t>
      </w:r>
    </w:p>
    <w:p w:rsidR="00A86FFB" w:rsidRPr="00080DAD" w:rsidRDefault="00A86FFB" w:rsidP="00A86FFB">
      <w:pPr>
        <w:pStyle w:val="Paragrafi"/>
        <w:rPr>
          <w:spacing w:val="-4"/>
          <w:lang w:val="sq-AL"/>
        </w:rPr>
      </w:pPr>
      <w:r w:rsidRPr="00080DAD">
        <w:rPr>
          <w:spacing w:val="-4"/>
          <w:lang w:val="sq-AL"/>
        </w:rPr>
        <w:t>-</w:t>
      </w:r>
      <w:r w:rsidR="00955ABD" w:rsidRPr="00080DAD">
        <w:rPr>
          <w:spacing w:val="-4"/>
          <w:lang w:val="sq-AL"/>
        </w:rPr>
        <w:t xml:space="preserve"> </w:t>
      </w:r>
      <w:r w:rsidR="001E12AC" w:rsidRPr="00080DAD">
        <w:rPr>
          <w:spacing w:val="-4"/>
          <w:lang w:val="sq-AL"/>
        </w:rPr>
        <w:t xml:space="preserve">zbatimin </w:t>
      </w:r>
      <w:r w:rsidRPr="00080DAD">
        <w:rPr>
          <w:spacing w:val="-4"/>
          <w:lang w:val="sq-AL"/>
        </w:rPr>
        <w:t>e rregullave të sigurimit teknik në punë;</w:t>
      </w:r>
    </w:p>
    <w:p w:rsidR="00A86FFB" w:rsidRPr="00080DAD" w:rsidRDefault="00A86FFB" w:rsidP="00A86FFB">
      <w:pPr>
        <w:pStyle w:val="Paragrafi"/>
        <w:rPr>
          <w:spacing w:val="-4"/>
          <w:lang w:val="sq-AL"/>
        </w:rPr>
      </w:pPr>
      <w:r w:rsidRPr="00080DAD">
        <w:rPr>
          <w:spacing w:val="-4"/>
          <w:lang w:val="sq-AL"/>
        </w:rPr>
        <w:t>-</w:t>
      </w:r>
      <w:r w:rsidR="00955ABD" w:rsidRPr="00080DAD">
        <w:rPr>
          <w:spacing w:val="-4"/>
          <w:lang w:val="sq-AL"/>
        </w:rPr>
        <w:t xml:space="preserve"> </w:t>
      </w:r>
      <w:r w:rsidR="001E12AC" w:rsidRPr="00080DAD">
        <w:rPr>
          <w:spacing w:val="-4"/>
          <w:lang w:val="sq-AL"/>
        </w:rPr>
        <w:t xml:space="preserve">zbatimin </w:t>
      </w:r>
      <w:r w:rsidRPr="00080DAD">
        <w:rPr>
          <w:spacing w:val="-4"/>
          <w:lang w:val="sq-AL"/>
        </w:rPr>
        <w:t>e rregullave të mbrojtjes nga zjarri;</w:t>
      </w:r>
    </w:p>
    <w:p w:rsidR="00A86FFB" w:rsidRPr="00080DAD" w:rsidRDefault="00A86FFB" w:rsidP="00A86FFB">
      <w:pPr>
        <w:pStyle w:val="Paragrafi"/>
        <w:rPr>
          <w:spacing w:val="-4"/>
          <w:lang w:val="sq-AL"/>
        </w:rPr>
      </w:pPr>
      <w:r w:rsidRPr="00080DAD">
        <w:rPr>
          <w:spacing w:val="-4"/>
          <w:lang w:val="sq-AL"/>
        </w:rPr>
        <w:t>f) Dokument që vërteton ngurtësimin e vleftës së garancisë financiare.</w:t>
      </w:r>
    </w:p>
    <w:p w:rsidR="00A86FFB" w:rsidRPr="00080DAD" w:rsidRDefault="00A86FFB" w:rsidP="00A86FFB">
      <w:pPr>
        <w:pStyle w:val="Paragrafi"/>
        <w:rPr>
          <w:spacing w:val="-4"/>
          <w:lang w:val="sq-AL"/>
        </w:rPr>
      </w:pPr>
      <w:r w:rsidRPr="00080DAD">
        <w:rPr>
          <w:spacing w:val="-4"/>
          <w:lang w:val="sq-AL"/>
        </w:rPr>
        <w:t>g) Kontratë me prodhuesin, me afat të përcaktuar mbi 1 (një) vit, për shitblerjen e mjeteve rrugore me motor dhe/ose rimorkiove të tyre, të reja dhe</w:t>
      </w:r>
      <w:r w:rsidR="00EF58D4" w:rsidRPr="00080DAD">
        <w:rPr>
          <w:spacing w:val="-4"/>
          <w:lang w:val="sq-AL"/>
        </w:rPr>
        <w:t>/</w:t>
      </w:r>
      <w:r w:rsidRPr="00080DAD">
        <w:rPr>
          <w:spacing w:val="-4"/>
          <w:lang w:val="sq-AL"/>
        </w:rPr>
        <w:t>ose të përdorura, të legalizuar, sipas legjislacionit në fuqi.</w:t>
      </w:r>
    </w:p>
    <w:p w:rsidR="00F60FDB" w:rsidRPr="00080DAD" w:rsidRDefault="00F60FDB" w:rsidP="00F60FDB">
      <w:pPr>
        <w:pStyle w:val="Hapesira7"/>
        <w:rPr>
          <w:spacing w:val="-4"/>
          <w:lang w:val="sq-AL"/>
        </w:rPr>
      </w:pPr>
    </w:p>
    <w:p w:rsidR="00A86FFB" w:rsidRPr="00080DAD" w:rsidRDefault="00A86FFB" w:rsidP="00A86FFB">
      <w:pPr>
        <w:pStyle w:val="NeniNr"/>
        <w:rPr>
          <w:spacing w:val="-4"/>
          <w:lang w:val="sq-AL"/>
        </w:rPr>
      </w:pPr>
      <w:r w:rsidRPr="00080DAD">
        <w:rPr>
          <w:spacing w:val="-4"/>
          <w:lang w:val="sq-AL"/>
        </w:rPr>
        <w:t>Neni 3</w:t>
      </w:r>
    </w:p>
    <w:p w:rsidR="00A86FFB" w:rsidRPr="00080DAD" w:rsidRDefault="00A86FFB" w:rsidP="00F60FDB">
      <w:pPr>
        <w:pStyle w:val="Hapesira7"/>
        <w:rPr>
          <w:spacing w:val="-4"/>
          <w:lang w:val="sq-AL"/>
        </w:rPr>
      </w:pPr>
    </w:p>
    <w:p w:rsidR="00A86FFB" w:rsidRPr="00080DAD" w:rsidRDefault="00A86FFB" w:rsidP="00A86FFB">
      <w:pPr>
        <w:pStyle w:val="Paragrafi"/>
        <w:rPr>
          <w:spacing w:val="-4"/>
          <w:lang w:val="sq-AL"/>
        </w:rPr>
      </w:pPr>
      <w:r w:rsidRPr="00080DAD">
        <w:rPr>
          <w:spacing w:val="-4"/>
          <w:lang w:val="sq-AL"/>
        </w:rPr>
        <w:t>1. Përpara marrjes së licencës së veprimtarisë, subjektet duhet të ngurtësojnë dhe të dorëzojnë në Q</w:t>
      </w:r>
      <w:r w:rsidR="00686BA0" w:rsidRPr="00080DAD">
        <w:rPr>
          <w:spacing w:val="-4"/>
          <w:lang w:val="sq-AL"/>
        </w:rPr>
        <w:t>e</w:t>
      </w:r>
      <w:r w:rsidRPr="00080DAD">
        <w:rPr>
          <w:spacing w:val="-4"/>
          <w:lang w:val="sq-AL"/>
        </w:rPr>
        <w:t>ndrën Kombëtare të Licencimit, vlerën e garancisë prej 200.000 (dyqind mijë) lekë</w:t>
      </w:r>
      <w:r w:rsidR="000E5077" w:rsidRPr="00080DAD">
        <w:rPr>
          <w:spacing w:val="-4"/>
          <w:lang w:val="sq-AL"/>
        </w:rPr>
        <w:t>sh</w:t>
      </w:r>
      <w:r w:rsidRPr="00080DAD">
        <w:rPr>
          <w:spacing w:val="-4"/>
          <w:lang w:val="sq-AL"/>
        </w:rPr>
        <w:t>, për veprimtarinë “Shitblerja e mjeteve rrugore me motor dhe/ose e rimorkiove të reja ose të përdorura”, të autorizuara nga prodhuesi, me kodin VII.3.B.2.</w:t>
      </w:r>
    </w:p>
    <w:p w:rsidR="00A86FFB" w:rsidRPr="00080DAD" w:rsidRDefault="00A86FFB" w:rsidP="00183C35">
      <w:pPr>
        <w:pStyle w:val="Hapesira7"/>
        <w:rPr>
          <w:spacing w:val="-4"/>
          <w:lang w:val="sq-AL"/>
        </w:rPr>
      </w:pPr>
    </w:p>
    <w:p w:rsidR="00A86FFB" w:rsidRPr="00080DAD" w:rsidRDefault="00A86FFB" w:rsidP="00A86FFB">
      <w:pPr>
        <w:pStyle w:val="NeniNr"/>
        <w:rPr>
          <w:spacing w:val="-4"/>
          <w:lang w:val="sq-AL"/>
        </w:rPr>
      </w:pPr>
      <w:r w:rsidRPr="00080DAD">
        <w:rPr>
          <w:spacing w:val="-4"/>
          <w:lang w:val="sq-AL"/>
        </w:rPr>
        <w:t>Neni 4</w:t>
      </w:r>
    </w:p>
    <w:p w:rsidR="00A86FFB" w:rsidRPr="00080DAD" w:rsidRDefault="00A86FFB" w:rsidP="00183C35">
      <w:pPr>
        <w:pStyle w:val="Hapesira7"/>
        <w:rPr>
          <w:spacing w:val="-4"/>
          <w:lang w:val="sq-AL"/>
        </w:rPr>
      </w:pPr>
    </w:p>
    <w:p w:rsidR="00A86FFB" w:rsidRPr="00080DAD" w:rsidRDefault="00A86FFB" w:rsidP="00A86FFB">
      <w:pPr>
        <w:pStyle w:val="Paragrafi"/>
        <w:rPr>
          <w:spacing w:val="-4"/>
          <w:lang w:val="sq-AL"/>
        </w:rPr>
      </w:pPr>
      <w:r w:rsidRPr="00080DAD">
        <w:rPr>
          <w:spacing w:val="-4"/>
          <w:lang w:val="sq-AL"/>
        </w:rPr>
        <w:t>1.</w:t>
      </w:r>
      <w:r w:rsidRPr="00080DAD">
        <w:rPr>
          <w:spacing w:val="-4"/>
          <w:lang w:val="sq-AL"/>
        </w:rPr>
        <w:tab/>
      </w:r>
      <w:r w:rsidR="00686BA0" w:rsidRPr="00080DAD">
        <w:rPr>
          <w:spacing w:val="-4"/>
          <w:lang w:val="sq-AL"/>
        </w:rPr>
        <w:t xml:space="preserve"> </w:t>
      </w:r>
      <w:r w:rsidR="001A36AB" w:rsidRPr="00080DAD">
        <w:rPr>
          <w:spacing w:val="-4"/>
          <w:lang w:val="sq-AL"/>
        </w:rPr>
        <w:t>Përgjegjësi</w:t>
      </w:r>
      <w:r w:rsidRPr="00080DAD">
        <w:rPr>
          <w:spacing w:val="-4"/>
          <w:lang w:val="sq-AL"/>
        </w:rPr>
        <w:t xml:space="preserve"> teknik, për të marrë </w:t>
      </w:r>
      <w:r w:rsidR="001A36AB" w:rsidRPr="00080DAD">
        <w:rPr>
          <w:spacing w:val="-4"/>
          <w:lang w:val="sq-AL"/>
        </w:rPr>
        <w:t>d</w:t>
      </w:r>
      <w:r w:rsidRPr="00080DAD">
        <w:rPr>
          <w:spacing w:val="-4"/>
          <w:lang w:val="sq-AL"/>
        </w:rPr>
        <w:t>ëshmin</w:t>
      </w:r>
      <w:r w:rsidR="00686BA0" w:rsidRPr="00080DAD">
        <w:rPr>
          <w:spacing w:val="-4"/>
          <w:lang w:val="sq-AL"/>
        </w:rPr>
        <w:t>ë</w:t>
      </w:r>
      <w:r w:rsidRPr="00080DAD">
        <w:rPr>
          <w:spacing w:val="-4"/>
          <w:lang w:val="sq-AL"/>
        </w:rPr>
        <w:t xml:space="preserve"> e aftësisë profesionale, duhet të ketë njohuritë e domosdoshme mbi:</w:t>
      </w:r>
    </w:p>
    <w:p w:rsidR="00A86FFB" w:rsidRPr="00080DAD" w:rsidRDefault="00A86FFB" w:rsidP="00A86FFB">
      <w:pPr>
        <w:pStyle w:val="Paragrafi"/>
        <w:rPr>
          <w:b/>
          <w:spacing w:val="-4"/>
          <w:lang w:val="sq-AL"/>
        </w:rPr>
      </w:pPr>
      <w:r w:rsidRPr="00080DAD">
        <w:rPr>
          <w:b/>
          <w:spacing w:val="-4"/>
          <w:lang w:val="sq-AL"/>
        </w:rPr>
        <w:t xml:space="preserve">VII.3.B.2 </w:t>
      </w:r>
      <w:r w:rsidRPr="00080DAD">
        <w:rPr>
          <w:b/>
          <w:spacing w:val="-4"/>
          <w:lang w:val="sq-AL"/>
        </w:rPr>
        <w:tab/>
        <w:t>Shitblerja e mjeteve rrugore me motor dhe rimorkiot e tyre, të reja dhe/ose të përdorura, të autorizuara nga prodhuesi</w:t>
      </w:r>
    </w:p>
    <w:p w:rsidR="00A86FFB" w:rsidRPr="00080DAD" w:rsidRDefault="00A86FFB" w:rsidP="00A86FFB">
      <w:pPr>
        <w:pStyle w:val="Paragrafi"/>
        <w:rPr>
          <w:spacing w:val="-4"/>
          <w:lang w:val="sq-AL"/>
        </w:rPr>
      </w:pPr>
      <w:r w:rsidRPr="00080DAD">
        <w:rPr>
          <w:spacing w:val="-4"/>
          <w:lang w:val="sq-AL"/>
        </w:rPr>
        <w:t xml:space="preserve">a) Ligjin </w:t>
      </w:r>
      <w:r w:rsidR="00BE7450" w:rsidRPr="00080DAD">
        <w:rPr>
          <w:spacing w:val="-4"/>
          <w:lang w:val="sq-AL"/>
        </w:rPr>
        <w:t xml:space="preserve">nr. </w:t>
      </w:r>
      <w:r w:rsidRPr="00080DAD">
        <w:rPr>
          <w:spacing w:val="-4"/>
          <w:lang w:val="sq-AL"/>
        </w:rPr>
        <w:t>9573, datë 3.7.2006</w:t>
      </w:r>
      <w:r w:rsidR="001E7BF3" w:rsidRPr="00080DAD">
        <w:rPr>
          <w:spacing w:val="-4"/>
          <w:lang w:val="sq-AL"/>
        </w:rPr>
        <w:t>,</w:t>
      </w:r>
      <w:r w:rsidRPr="00080DAD">
        <w:rPr>
          <w:spacing w:val="-4"/>
          <w:lang w:val="sq-AL"/>
        </w:rPr>
        <w:t xml:space="preserve"> “Për </w:t>
      </w:r>
      <w:proofErr w:type="spellStart"/>
      <w:r w:rsidRPr="00080DAD">
        <w:rPr>
          <w:spacing w:val="-4"/>
          <w:lang w:val="sq-AL"/>
        </w:rPr>
        <w:t>autoriparimin</w:t>
      </w:r>
      <w:proofErr w:type="spellEnd"/>
      <w:r w:rsidRPr="00080DAD">
        <w:rPr>
          <w:spacing w:val="-4"/>
          <w:lang w:val="sq-AL"/>
        </w:rPr>
        <w:t>, shitblerjen, depozitimin e mjeteve rrugore me motor, të rimorkiove dhe pjesëve të tyre të dala jashtë përdorimit ose të braktisura dhe për veprimtaritë që lidhen me to”;</w:t>
      </w:r>
    </w:p>
    <w:p w:rsidR="00A86FFB" w:rsidRPr="00080DAD" w:rsidRDefault="00A86FFB" w:rsidP="00A86FFB">
      <w:pPr>
        <w:pStyle w:val="Paragrafi"/>
        <w:rPr>
          <w:spacing w:val="-4"/>
          <w:lang w:val="sq-AL"/>
        </w:rPr>
      </w:pPr>
      <w:r w:rsidRPr="00080DAD">
        <w:rPr>
          <w:spacing w:val="-4"/>
          <w:lang w:val="sq-AL"/>
        </w:rPr>
        <w:t>b) Udhëzimin “Shitblerja e mjeteve rrugore me motor dhe/ose e rimorkiove të reja ose të përdorura, të autorizuara nga prodhuesi”, e ministrit të Transportit dhe Infrastrukturës;</w:t>
      </w:r>
    </w:p>
    <w:p w:rsidR="00A86FFB" w:rsidRPr="00080DAD" w:rsidRDefault="00A86FFB" w:rsidP="00A86FFB">
      <w:pPr>
        <w:pStyle w:val="Paragrafi"/>
        <w:rPr>
          <w:spacing w:val="-4"/>
          <w:lang w:val="sq-AL"/>
        </w:rPr>
      </w:pPr>
      <w:r w:rsidRPr="00080DAD">
        <w:rPr>
          <w:spacing w:val="-4"/>
          <w:lang w:val="sq-AL"/>
        </w:rPr>
        <w:lastRenderedPageBreak/>
        <w:t>c) Përgatitjen teknik</w:t>
      </w:r>
      <w:r w:rsidR="00772407" w:rsidRPr="00080DAD">
        <w:rPr>
          <w:spacing w:val="-4"/>
          <w:lang w:val="sq-AL"/>
        </w:rPr>
        <w:t>e-</w:t>
      </w:r>
      <w:r w:rsidR="000A1D12" w:rsidRPr="00080DAD">
        <w:rPr>
          <w:spacing w:val="-4"/>
          <w:lang w:val="sq-AL"/>
        </w:rPr>
        <w:t xml:space="preserve">profesionale </w:t>
      </w:r>
      <w:r w:rsidRPr="00080DAD">
        <w:rPr>
          <w:spacing w:val="-4"/>
          <w:lang w:val="sq-AL"/>
        </w:rPr>
        <w:t>për veprimtarinë e shitblerjes s</w:t>
      </w:r>
      <w:r w:rsidR="000A1D12" w:rsidRPr="00080DAD">
        <w:rPr>
          <w:spacing w:val="-4"/>
          <w:lang w:val="sq-AL"/>
        </w:rPr>
        <w:t>ë</w:t>
      </w:r>
      <w:r w:rsidRPr="00080DAD">
        <w:rPr>
          <w:spacing w:val="-4"/>
          <w:lang w:val="sq-AL"/>
        </w:rPr>
        <w:t xml:space="preserve"> mjeteve rrugore me motor dhe rimorkiot e tyre;</w:t>
      </w:r>
    </w:p>
    <w:p w:rsidR="00A86FFB" w:rsidRPr="00080DAD" w:rsidRDefault="00A86FFB" w:rsidP="00A86FFB">
      <w:pPr>
        <w:pStyle w:val="Paragrafi"/>
        <w:rPr>
          <w:spacing w:val="-4"/>
          <w:lang w:val="sq-AL"/>
        </w:rPr>
      </w:pPr>
      <w:r w:rsidRPr="00080DAD">
        <w:rPr>
          <w:spacing w:val="-4"/>
          <w:lang w:val="sq-AL"/>
        </w:rPr>
        <w:t>d) Rregullat e sigurimit teknik në punë;</w:t>
      </w:r>
    </w:p>
    <w:p w:rsidR="00A86FFB" w:rsidRPr="00080DAD" w:rsidRDefault="00A86FFB" w:rsidP="00A86FFB">
      <w:pPr>
        <w:pStyle w:val="Paragrafi"/>
        <w:rPr>
          <w:spacing w:val="-4"/>
          <w:lang w:val="sq-AL"/>
        </w:rPr>
      </w:pPr>
      <w:r w:rsidRPr="00080DAD">
        <w:rPr>
          <w:spacing w:val="-4"/>
          <w:lang w:val="sq-AL"/>
        </w:rPr>
        <w:t>e) Rregullat e mbrojtjes nga zjarri.</w:t>
      </w:r>
    </w:p>
    <w:p w:rsidR="00A86FFB" w:rsidRPr="00080DAD" w:rsidRDefault="00A86FFB" w:rsidP="00183C35">
      <w:pPr>
        <w:pStyle w:val="Hapesira7"/>
        <w:rPr>
          <w:spacing w:val="-4"/>
          <w:lang w:val="sq-AL"/>
        </w:rPr>
      </w:pPr>
    </w:p>
    <w:p w:rsidR="00A86FFB" w:rsidRPr="00080DAD" w:rsidRDefault="00A86FFB" w:rsidP="00A86FFB">
      <w:pPr>
        <w:pStyle w:val="NeniNr"/>
        <w:rPr>
          <w:spacing w:val="-4"/>
          <w:lang w:val="sq-AL"/>
        </w:rPr>
      </w:pPr>
      <w:r w:rsidRPr="00080DAD">
        <w:rPr>
          <w:spacing w:val="-4"/>
          <w:lang w:val="sq-AL"/>
        </w:rPr>
        <w:t>Neni 5</w:t>
      </w:r>
    </w:p>
    <w:p w:rsidR="00A86FFB" w:rsidRPr="00080DAD" w:rsidRDefault="00A86FFB" w:rsidP="00183C35">
      <w:pPr>
        <w:pStyle w:val="Hapesira7"/>
        <w:rPr>
          <w:spacing w:val="-4"/>
          <w:lang w:val="sq-AL"/>
        </w:rPr>
      </w:pPr>
    </w:p>
    <w:p w:rsidR="00A86FFB" w:rsidRPr="00080DAD" w:rsidRDefault="00A86FFB" w:rsidP="00A86FFB">
      <w:pPr>
        <w:pStyle w:val="Paragrafi"/>
        <w:rPr>
          <w:spacing w:val="-4"/>
          <w:lang w:val="sq-AL"/>
        </w:rPr>
      </w:pPr>
      <w:r w:rsidRPr="00080DAD">
        <w:rPr>
          <w:spacing w:val="-4"/>
          <w:lang w:val="sq-AL"/>
        </w:rPr>
        <w:t xml:space="preserve">1. Modelet e regjistrave për veprimtari </w:t>
      </w:r>
      <w:proofErr w:type="spellStart"/>
      <w:r w:rsidRPr="00080DAD">
        <w:rPr>
          <w:spacing w:val="-4"/>
          <w:lang w:val="sq-AL"/>
        </w:rPr>
        <w:t>autoriparimi</w:t>
      </w:r>
      <w:proofErr w:type="spellEnd"/>
      <w:r w:rsidRPr="00080DAD">
        <w:rPr>
          <w:spacing w:val="-4"/>
          <w:lang w:val="sq-AL"/>
        </w:rPr>
        <w:t>, me kodin VII.3.B.2, janë bashkëlidhur këtij udhëzimi dhe janë pjesë përbërëse e tij.</w:t>
      </w:r>
    </w:p>
    <w:p w:rsidR="00A86FFB" w:rsidRPr="00080DAD" w:rsidRDefault="000A1D12" w:rsidP="00A86FFB">
      <w:pPr>
        <w:pStyle w:val="Paragrafi"/>
        <w:rPr>
          <w:spacing w:val="-4"/>
          <w:lang w:val="sq-AL"/>
        </w:rPr>
      </w:pPr>
      <w:r w:rsidRPr="00080DAD">
        <w:rPr>
          <w:spacing w:val="-4"/>
          <w:lang w:val="sq-AL"/>
        </w:rPr>
        <w:t>2. Plotësimi i regjistrave</w:t>
      </w:r>
      <w:r w:rsidR="00A86FFB" w:rsidRPr="00080DAD">
        <w:rPr>
          <w:spacing w:val="-4"/>
          <w:lang w:val="sq-AL"/>
        </w:rPr>
        <w:t xml:space="preserve"> duhet të bëhet i plotë, me saktësi dhe në mënyrë të rregullt kronologjike.</w:t>
      </w:r>
    </w:p>
    <w:p w:rsidR="00A86FFB" w:rsidRPr="00080DAD" w:rsidRDefault="00A86FFB" w:rsidP="00A86FFB">
      <w:pPr>
        <w:pStyle w:val="Paragrafi"/>
        <w:rPr>
          <w:spacing w:val="-4"/>
          <w:lang w:val="sq-AL"/>
        </w:rPr>
      </w:pPr>
      <w:r w:rsidRPr="00080DAD">
        <w:rPr>
          <w:spacing w:val="-4"/>
          <w:lang w:val="sq-AL"/>
        </w:rPr>
        <w:t>3. Çdo shitblerje të mjeteve rrugore me motor dhe rimorkiove, do të shoqërohet me garanci.</w:t>
      </w:r>
    </w:p>
    <w:p w:rsidR="00A86FFB" w:rsidRPr="00080DAD" w:rsidRDefault="00A86FFB" w:rsidP="00A86FFB">
      <w:pPr>
        <w:pStyle w:val="Paragrafi"/>
        <w:rPr>
          <w:spacing w:val="-4"/>
          <w:lang w:val="sq-AL"/>
        </w:rPr>
      </w:pPr>
      <w:r w:rsidRPr="00080DAD">
        <w:rPr>
          <w:spacing w:val="-4"/>
          <w:lang w:val="sq-AL"/>
        </w:rPr>
        <w:t>4. Ruajtja e regjistrave në ar</w:t>
      </w:r>
      <w:r w:rsidR="000A1D12" w:rsidRPr="00080DAD">
        <w:rPr>
          <w:spacing w:val="-4"/>
          <w:lang w:val="sq-AL"/>
        </w:rPr>
        <w:t>kiv</w:t>
      </w:r>
      <w:r w:rsidRPr="00080DAD">
        <w:rPr>
          <w:spacing w:val="-4"/>
          <w:lang w:val="sq-AL"/>
        </w:rPr>
        <w:t>, duhet t</w:t>
      </w:r>
      <w:r w:rsidR="000A1D12" w:rsidRPr="00080DAD">
        <w:rPr>
          <w:spacing w:val="-4"/>
          <w:lang w:val="sq-AL"/>
        </w:rPr>
        <w:t>ë bëhet sipas rregullave të arkivit</w:t>
      </w:r>
      <w:r w:rsidRPr="00080DAD">
        <w:rPr>
          <w:spacing w:val="-4"/>
          <w:lang w:val="sq-AL"/>
        </w:rPr>
        <w:t>.</w:t>
      </w:r>
    </w:p>
    <w:p w:rsidR="00A86FFB" w:rsidRPr="00080DAD" w:rsidRDefault="00A86FFB" w:rsidP="00183C35">
      <w:pPr>
        <w:pStyle w:val="Hapesira7"/>
        <w:rPr>
          <w:spacing w:val="-4"/>
          <w:lang w:val="sq-AL"/>
        </w:rPr>
      </w:pPr>
    </w:p>
    <w:p w:rsidR="00A86FFB" w:rsidRPr="00080DAD" w:rsidRDefault="00A86FFB" w:rsidP="00A86FFB">
      <w:pPr>
        <w:pStyle w:val="NeniNr"/>
        <w:rPr>
          <w:spacing w:val="-4"/>
          <w:lang w:val="sq-AL"/>
        </w:rPr>
      </w:pPr>
      <w:r w:rsidRPr="00080DAD">
        <w:rPr>
          <w:spacing w:val="-4"/>
          <w:lang w:val="sq-AL"/>
        </w:rPr>
        <w:t>Neni 6</w:t>
      </w:r>
    </w:p>
    <w:p w:rsidR="00A86FFB" w:rsidRPr="00080DAD" w:rsidRDefault="00A86FFB" w:rsidP="00183C35">
      <w:pPr>
        <w:pStyle w:val="Hapesira7"/>
        <w:rPr>
          <w:spacing w:val="-4"/>
          <w:lang w:val="sq-AL"/>
        </w:rPr>
      </w:pPr>
    </w:p>
    <w:p w:rsidR="00A86FFB" w:rsidRPr="00080DAD" w:rsidRDefault="00A86FFB" w:rsidP="00A86FFB">
      <w:pPr>
        <w:pStyle w:val="Paragrafi"/>
        <w:rPr>
          <w:spacing w:val="-4"/>
          <w:lang w:val="sq-AL"/>
        </w:rPr>
      </w:pPr>
      <w:r w:rsidRPr="00080DAD">
        <w:rPr>
          <w:spacing w:val="-4"/>
          <w:lang w:val="sq-AL"/>
        </w:rPr>
        <w:t>1.</w:t>
      </w:r>
      <w:r w:rsidRPr="00080DAD">
        <w:rPr>
          <w:spacing w:val="-4"/>
          <w:lang w:val="sq-AL"/>
        </w:rPr>
        <w:tab/>
        <w:t xml:space="preserve"> Drejtoria e Përgjithshme e Shërbimeve të Transportit Rrugor organizon kurse kualifikimi për ngritjen e nivelit teknik-profesional të përgjegjësve teknikë dhe të punonjësve të tjerë të subjekteve, që ushtrojnë veprimtari shitblerje të mjeteve rrugore me motor dhe rimorkiot e tyre, të reja dhe/ose të përdorura, të autorizuara nga prodhuesi, me kodin VII.3.B.2, sipas programeve të përgatitura prej saj, bazuar dhe në njohuritë e domosdoshme të përcaktuar në këtë udhëzim.</w:t>
      </w:r>
    </w:p>
    <w:p w:rsidR="00A86FFB" w:rsidRPr="00080DAD" w:rsidRDefault="00A86FFB" w:rsidP="00A86FFB">
      <w:pPr>
        <w:pStyle w:val="Paragrafi"/>
        <w:rPr>
          <w:spacing w:val="-4"/>
          <w:lang w:val="sq-AL"/>
        </w:rPr>
      </w:pPr>
      <w:r w:rsidRPr="00080DAD">
        <w:rPr>
          <w:spacing w:val="-4"/>
          <w:lang w:val="sq-AL"/>
        </w:rPr>
        <w:t>2.</w:t>
      </w:r>
      <w:r w:rsidRPr="00080DAD">
        <w:rPr>
          <w:spacing w:val="-4"/>
          <w:lang w:val="sq-AL"/>
        </w:rPr>
        <w:tab/>
        <w:t xml:space="preserve"> Përgjegjësi teknik, për t’u pajisur me “Dëshmi aftësie profesionale”, duhet të paraqesë në </w:t>
      </w:r>
      <w:r w:rsidR="00166DA0" w:rsidRPr="00080DAD">
        <w:rPr>
          <w:spacing w:val="-4"/>
          <w:lang w:val="sq-AL"/>
        </w:rPr>
        <w:t>Drejtorinë</w:t>
      </w:r>
      <w:r w:rsidRPr="00080DAD">
        <w:rPr>
          <w:spacing w:val="-4"/>
          <w:lang w:val="sq-AL"/>
        </w:rPr>
        <w:t xml:space="preserve"> Rajonale t</w:t>
      </w:r>
      <w:r w:rsidR="00166DA0" w:rsidRPr="00080DAD">
        <w:rPr>
          <w:spacing w:val="-4"/>
          <w:lang w:val="sq-AL"/>
        </w:rPr>
        <w:t>ë</w:t>
      </w:r>
      <w:r w:rsidRPr="00080DAD">
        <w:rPr>
          <w:spacing w:val="-4"/>
          <w:lang w:val="sq-AL"/>
        </w:rPr>
        <w:t xml:space="preserve"> Shërbimeve të Transportit Rrugor:</w:t>
      </w:r>
    </w:p>
    <w:p w:rsidR="00A86FFB" w:rsidRPr="00080DAD" w:rsidRDefault="00A86FFB" w:rsidP="00A86FFB">
      <w:pPr>
        <w:pStyle w:val="Paragrafi"/>
        <w:rPr>
          <w:spacing w:val="-4"/>
          <w:lang w:val="sq-AL"/>
        </w:rPr>
      </w:pPr>
      <w:r w:rsidRPr="00080DAD">
        <w:rPr>
          <w:spacing w:val="-4"/>
          <w:lang w:val="sq-AL"/>
        </w:rPr>
        <w:t>a) Kërkesë për pajisje me “Dëshmi aftësie profesionale”, ku të përcaktohen veprimtaria p</w:t>
      </w:r>
      <w:r w:rsidR="00166DA0" w:rsidRPr="00080DAD">
        <w:rPr>
          <w:spacing w:val="-4"/>
          <w:lang w:val="sq-AL"/>
        </w:rPr>
        <w:t>ë</w:t>
      </w:r>
      <w:r w:rsidRPr="00080DAD">
        <w:rPr>
          <w:spacing w:val="-4"/>
          <w:lang w:val="sq-AL"/>
        </w:rPr>
        <w:t>r shitblerjen e mjeteve rrugore me motor dhe rimorkiot e tyre, të reja dhe/ose të përdorura, të autorizuara nga prodhuesi, si dhe veprimtaria e tij e kryer, nga marrja e diplomës në formën e CV</w:t>
      </w:r>
      <w:r w:rsidR="00B256AC" w:rsidRPr="00080DAD">
        <w:rPr>
          <w:spacing w:val="-4"/>
          <w:lang w:val="sq-AL"/>
        </w:rPr>
        <w:t>-së</w:t>
      </w:r>
      <w:r w:rsidRPr="00080DAD">
        <w:rPr>
          <w:spacing w:val="-4"/>
          <w:lang w:val="sq-AL"/>
        </w:rPr>
        <w:t>;</w:t>
      </w:r>
    </w:p>
    <w:p w:rsidR="00A86FFB" w:rsidRPr="00080DAD" w:rsidRDefault="00A86FFB" w:rsidP="00A86FFB">
      <w:pPr>
        <w:pStyle w:val="Paragrafi"/>
        <w:rPr>
          <w:spacing w:val="-4"/>
          <w:lang w:val="sq-AL"/>
        </w:rPr>
      </w:pPr>
      <w:r w:rsidRPr="00080DAD">
        <w:rPr>
          <w:spacing w:val="-4"/>
          <w:lang w:val="sq-AL"/>
        </w:rPr>
        <w:t xml:space="preserve">b) Kopje të </w:t>
      </w:r>
      <w:proofErr w:type="spellStart"/>
      <w:r w:rsidRPr="00080DAD">
        <w:rPr>
          <w:spacing w:val="-4"/>
          <w:lang w:val="sq-AL"/>
        </w:rPr>
        <w:t>noterizuar</w:t>
      </w:r>
      <w:proofErr w:type="spellEnd"/>
      <w:r w:rsidRPr="00080DAD">
        <w:rPr>
          <w:spacing w:val="-4"/>
          <w:lang w:val="sq-AL"/>
        </w:rPr>
        <w:t xml:space="preserve"> të diplomës;</w:t>
      </w:r>
    </w:p>
    <w:p w:rsidR="00A86FFB" w:rsidRPr="00080DAD" w:rsidRDefault="00A86FFB" w:rsidP="00A86FFB">
      <w:pPr>
        <w:pStyle w:val="Paragrafi"/>
        <w:rPr>
          <w:spacing w:val="-4"/>
          <w:lang w:val="sq-AL"/>
        </w:rPr>
      </w:pPr>
      <w:r w:rsidRPr="00080DAD">
        <w:rPr>
          <w:spacing w:val="-4"/>
          <w:lang w:val="sq-AL"/>
        </w:rPr>
        <w:t>c) Kopje të kartës së identitetit;</w:t>
      </w:r>
    </w:p>
    <w:p w:rsidR="00A86FFB" w:rsidRPr="00080DAD" w:rsidRDefault="00A86FFB" w:rsidP="00A86FFB">
      <w:pPr>
        <w:pStyle w:val="Paragrafi"/>
        <w:rPr>
          <w:spacing w:val="-4"/>
          <w:lang w:val="sq-AL"/>
        </w:rPr>
      </w:pPr>
      <w:r w:rsidRPr="00080DAD">
        <w:rPr>
          <w:spacing w:val="-4"/>
          <w:lang w:val="sq-AL"/>
        </w:rPr>
        <w:t xml:space="preserve">d) Dokumentacion teknik justifikues (origjinal ose kopje të </w:t>
      </w:r>
      <w:proofErr w:type="spellStart"/>
      <w:r w:rsidRPr="00080DAD">
        <w:rPr>
          <w:spacing w:val="-4"/>
          <w:lang w:val="sq-AL"/>
        </w:rPr>
        <w:t>noterizuar</w:t>
      </w:r>
      <w:proofErr w:type="spellEnd"/>
      <w:r w:rsidRPr="00080DAD">
        <w:rPr>
          <w:spacing w:val="-4"/>
          <w:lang w:val="sq-AL"/>
        </w:rPr>
        <w:t xml:space="preserve">) për çka është përshkruar si veprimtari e kryer në CV; vërtetime nga subjekte, institucione apo organizma, </w:t>
      </w:r>
      <w:r w:rsidR="00166DA0" w:rsidRPr="00080DAD">
        <w:rPr>
          <w:spacing w:val="-4"/>
          <w:lang w:val="sq-AL"/>
        </w:rPr>
        <w:t>c</w:t>
      </w:r>
      <w:r w:rsidRPr="00080DAD">
        <w:rPr>
          <w:spacing w:val="-4"/>
          <w:lang w:val="sq-AL"/>
        </w:rPr>
        <w:t>ertifikata kursi apo specializimi, që kanë lidhje me fushën e veprimtarisë së seksionit përkatës etj</w:t>
      </w:r>
      <w:r w:rsidR="00166DA0" w:rsidRPr="00080DAD">
        <w:rPr>
          <w:spacing w:val="-4"/>
          <w:lang w:val="sq-AL"/>
        </w:rPr>
        <w:t>.</w:t>
      </w:r>
      <w:r w:rsidRPr="00080DAD">
        <w:rPr>
          <w:spacing w:val="-4"/>
          <w:lang w:val="sq-AL"/>
        </w:rPr>
        <w:t>;</w:t>
      </w:r>
    </w:p>
    <w:p w:rsidR="00A86FFB" w:rsidRPr="001D45C4" w:rsidRDefault="00A86FFB" w:rsidP="00A86FFB">
      <w:pPr>
        <w:pStyle w:val="Paragrafi"/>
        <w:rPr>
          <w:lang w:val="sq-AL"/>
        </w:rPr>
      </w:pPr>
      <w:r w:rsidRPr="00080DAD">
        <w:rPr>
          <w:spacing w:val="-4"/>
          <w:lang w:val="sq-AL"/>
        </w:rPr>
        <w:t xml:space="preserve">e) </w:t>
      </w:r>
      <w:proofErr w:type="spellStart"/>
      <w:r w:rsidRPr="00080DAD">
        <w:rPr>
          <w:spacing w:val="-4"/>
          <w:lang w:val="sq-AL"/>
        </w:rPr>
        <w:t>Vet</w:t>
      </w:r>
      <w:r w:rsidR="00166DA0" w:rsidRPr="00080DAD">
        <w:rPr>
          <w:spacing w:val="-4"/>
          <w:lang w:val="sq-AL"/>
        </w:rPr>
        <w:t>ë</w:t>
      </w:r>
      <w:r w:rsidRPr="00080DAD">
        <w:rPr>
          <w:spacing w:val="-4"/>
          <w:lang w:val="sq-AL"/>
        </w:rPr>
        <w:t>deklarim</w:t>
      </w:r>
      <w:proofErr w:type="spellEnd"/>
      <w:r w:rsidRPr="00080DAD">
        <w:rPr>
          <w:spacing w:val="-4"/>
          <w:lang w:val="sq-AL"/>
        </w:rPr>
        <w:t xml:space="preserve"> i personit, në lidhje me gj</w:t>
      </w:r>
      <w:r w:rsidR="00166DA0" w:rsidRPr="00080DAD">
        <w:rPr>
          <w:spacing w:val="-4"/>
          <w:lang w:val="sq-AL"/>
        </w:rPr>
        <w:t>e</w:t>
      </w:r>
      <w:r w:rsidRPr="00080DAD">
        <w:rPr>
          <w:spacing w:val="-4"/>
          <w:lang w:val="sq-AL"/>
        </w:rPr>
        <w:t>ndjen e tij me organin e gjykatës, që nuk është dënuar me vendim të formës së prerë për vepra</w:t>
      </w:r>
      <w:r w:rsidRPr="001D45C4">
        <w:rPr>
          <w:lang w:val="sq-AL"/>
        </w:rPr>
        <w:t xml:space="preserve"> penale të kryera në ushtrimin e veprimtarive të </w:t>
      </w:r>
      <w:proofErr w:type="spellStart"/>
      <w:r w:rsidRPr="001D45C4">
        <w:rPr>
          <w:lang w:val="sq-AL"/>
        </w:rPr>
        <w:t>përmen</w:t>
      </w:r>
      <w:r w:rsidR="00080DAD">
        <w:rPr>
          <w:lang w:val="sq-AL"/>
        </w:rPr>
        <w:t>-</w:t>
      </w:r>
      <w:r w:rsidRPr="001D45C4">
        <w:rPr>
          <w:lang w:val="sq-AL"/>
        </w:rPr>
        <w:lastRenderedPageBreak/>
        <w:t>dura</w:t>
      </w:r>
      <w:proofErr w:type="spellEnd"/>
      <w:r w:rsidRPr="001D45C4">
        <w:rPr>
          <w:lang w:val="sq-AL"/>
        </w:rPr>
        <w:t xml:space="preserve"> në pikën 2, të nenit 3, të ligjit </w:t>
      </w:r>
      <w:r w:rsidR="00166DA0" w:rsidRPr="001D45C4">
        <w:rPr>
          <w:lang w:val="sq-AL"/>
        </w:rPr>
        <w:t xml:space="preserve">nr. </w:t>
      </w:r>
      <w:r w:rsidRPr="001D45C4">
        <w:rPr>
          <w:lang w:val="sq-AL"/>
        </w:rPr>
        <w:t>9573, datë 3.7.2006</w:t>
      </w:r>
      <w:r w:rsidR="002C7503">
        <w:rPr>
          <w:lang w:val="sq-AL"/>
        </w:rPr>
        <w:t>.</w:t>
      </w:r>
    </w:p>
    <w:p w:rsidR="00A86FFB" w:rsidRPr="001D45C4" w:rsidRDefault="00A86FFB" w:rsidP="00A86FFB">
      <w:pPr>
        <w:pStyle w:val="Paragrafi"/>
        <w:rPr>
          <w:lang w:val="sq-AL"/>
        </w:rPr>
      </w:pPr>
      <w:r w:rsidRPr="001D45C4">
        <w:rPr>
          <w:lang w:val="sq-AL"/>
        </w:rPr>
        <w:t>3.</w:t>
      </w:r>
      <w:r w:rsidRPr="001D45C4">
        <w:rPr>
          <w:lang w:val="sq-AL"/>
        </w:rPr>
        <w:tab/>
        <w:t xml:space="preserve"> Përgjegjësi teknik pajiset me “Dëshmi aftësie profesionale” nga Drejtoria e Përgjithshme e Shërbimeve të Transportit Rrugor, pasi komisioni të ketë dhënë rezultat pozitiv për provimin, mbi nivelin e njohurive të përgjegjësve teknik për shitblerjen e mjeteve rrugore me motor dhe/ose e rimorkiove të reja ose të përdorura, të autorizuara nga prodhuesi, të përcaktuara në pikën 1 të këtij neni.</w:t>
      </w:r>
    </w:p>
    <w:p w:rsidR="00A86FFB" w:rsidRPr="001D45C4" w:rsidRDefault="00A86FFB" w:rsidP="00A86FFB">
      <w:pPr>
        <w:pStyle w:val="Paragrafi"/>
        <w:rPr>
          <w:lang w:val="sq-AL"/>
        </w:rPr>
      </w:pPr>
      <w:r w:rsidRPr="001D45C4">
        <w:rPr>
          <w:lang w:val="sq-AL"/>
        </w:rPr>
        <w:t>4.</w:t>
      </w:r>
      <w:r w:rsidRPr="001D45C4">
        <w:rPr>
          <w:lang w:val="sq-AL"/>
        </w:rPr>
        <w:tab/>
        <w:t xml:space="preserve"> Pyetjet dhe tezat e provimit përgatiten dhe miratohen nga Drejtoria e Përgjithshme e Shërbimeve të Transportit Rrugor.</w:t>
      </w:r>
    </w:p>
    <w:p w:rsidR="00A86FFB" w:rsidRPr="001D45C4" w:rsidRDefault="00A86FFB" w:rsidP="00A86FFB">
      <w:pPr>
        <w:pStyle w:val="Paragrafi"/>
        <w:rPr>
          <w:lang w:val="sq-AL"/>
        </w:rPr>
      </w:pPr>
      <w:r w:rsidRPr="001D45C4">
        <w:rPr>
          <w:lang w:val="sq-AL"/>
        </w:rPr>
        <w:t>5.</w:t>
      </w:r>
      <w:r w:rsidRPr="001D45C4">
        <w:rPr>
          <w:lang w:val="sq-AL"/>
        </w:rPr>
        <w:tab/>
        <w:t xml:space="preserve"> Përbërja e komisionit të provimit të nivelit të njohurive të përgjegjësve teknik për pajisje me “Dëshmi aftësie profesionale” përcaktohet nga ministri përgjegjës për transportin. Komisioni </w:t>
      </w:r>
      <w:r w:rsidRPr="001D45C4">
        <w:rPr>
          <w:lang w:val="sq-AL"/>
        </w:rPr>
        <w:lastRenderedPageBreak/>
        <w:t>duhet të përbëhet nga punonjës të ministrisë përgjegjëse për transportin dhe të Drejtorisë së Përgjithshme të Shërbimeve të Transportit Rrugor.</w:t>
      </w:r>
    </w:p>
    <w:p w:rsidR="00A86FFB" w:rsidRPr="001D45C4" w:rsidRDefault="00A86FFB" w:rsidP="00A86FFB">
      <w:pPr>
        <w:pStyle w:val="NeniNr"/>
        <w:rPr>
          <w:lang w:val="sq-AL"/>
        </w:rPr>
      </w:pPr>
      <w:r w:rsidRPr="001D45C4">
        <w:rPr>
          <w:lang w:val="sq-AL"/>
        </w:rPr>
        <w:t>Neni 7</w:t>
      </w:r>
    </w:p>
    <w:p w:rsidR="00A86FFB" w:rsidRPr="001D45C4" w:rsidRDefault="00A86FFB" w:rsidP="00183C35">
      <w:pPr>
        <w:pStyle w:val="Hapesira7"/>
        <w:rPr>
          <w:lang w:val="sq-AL"/>
        </w:rPr>
      </w:pPr>
    </w:p>
    <w:p w:rsidR="00A86FFB" w:rsidRPr="001D45C4" w:rsidRDefault="000760F8" w:rsidP="00A86FFB">
      <w:pPr>
        <w:pStyle w:val="Paragrafi"/>
        <w:rPr>
          <w:lang w:val="sq-AL"/>
        </w:rPr>
      </w:pPr>
      <w:r>
        <w:rPr>
          <w:lang w:val="sq-AL"/>
        </w:rPr>
        <w:t xml:space="preserve">1. </w:t>
      </w:r>
      <w:r w:rsidR="00A86FFB" w:rsidRPr="001D45C4">
        <w:rPr>
          <w:lang w:val="sq-AL"/>
        </w:rPr>
        <w:t xml:space="preserve">Udhëzimi </w:t>
      </w:r>
      <w:r w:rsidR="00BE7450" w:rsidRPr="001D45C4">
        <w:rPr>
          <w:lang w:val="sq-AL"/>
        </w:rPr>
        <w:t xml:space="preserve">nr. </w:t>
      </w:r>
      <w:r w:rsidR="00A86FFB" w:rsidRPr="001D45C4">
        <w:rPr>
          <w:lang w:val="sq-AL"/>
        </w:rPr>
        <w:t>9, datë 3.7.2007</w:t>
      </w:r>
      <w:r w:rsidR="00574DDE" w:rsidRPr="001D45C4">
        <w:rPr>
          <w:lang w:val="sq-AL"/>
        </w:rPr>
        <w:t>,</w:t>
      </w:r>
      <w:r w:rsidR="00A86FFB" w:rsidRPr="001D45C4">
        <w:rPr>
          <w:lang w:val="sq-AL"/>
        </w:rPr>
        <w:t xml:space="preserve"> “Për ushtrimin e veprimtarisë së shitblerjes, ndërmjetësimit, të </w:t>
      </w:r>
      <w:proofErr w:type="spellStart"/>
      <w:r w:rsidR="00A86FFB" w:rsidRPr="001D45C4">
        <w:rPr>
          <w:lang w:val="sq-AL"/>
        </w:rPr>
        <w:t>autoriparimit</w:t>
      </w:r>
      <w:proofErr w:type="spellEnd"/>
      <w:r w:rsidR="00A86FFB" w:rsidRPr="001D45C4">
        <w:rPr>
          <w:lang w:val="sq-AL"/>
        </w:rPr>
        <w:t>, për mjetet rrugore me motor dhe rimorkiot e tyre, të autorizuara nga prodhuesi”, shfuqizohet.</w:t>
      </w:r>
    </w:p>
    <w:p w:rsidR="00A86FFB" w:rsidRPr="001D45C4" w:rsidRDefault="00A86FFB" w:rsidP="00A86FFB">
      <w:pPr>
        <w:pStyle w:val="Paragrafi"/>
        <w:rPr>
          <w:lang w:val="sq-AL"/>
        </w:rPr>
      </w:pPr>
      <w:r w:rsidRPr="001D45C4">
        <w:rPr>
          <w:lang w:val="sq-AL"/>
        </w:rPr>
        <w:t xml:space="preserve">Ky udhëzim hyn në fuqi pas botimit në Fletoren </w:t>
      </w:r>
      <w:r w:rsidR="00574DDE" w:rsidRPr="001D45C4">
        <w:rPr>
          <w:lang w:val="sq-AL"/>
        </w:rPr>
        <w:t>Z</w:t>
      </w:r>
      <w:r w:rsidRPr="001D45C4">
        <w:rPr>
          <w:lang w:val="sq-AL"/>
        </w:rPr>
        <w:t>yrtare.</w:t>
      </w:r>
    </w:p>
    <w:p w:rsidR="00A86FFB" w:rsidRPr="001D45C4" w:rsidRDefault="00A86FFB" w:rsidP="00183C35">
      <w:pPr>
        <w:pStyle w:val="Hapesira7"/>
        <w:rPr>
          <w:lang w:val="sq-AL"/>
        </w:rPr>
      </w:pPr>
    </w:p>
    <w:p w:rsidR="00A86FFB" w:rsidRPr="001D45C4" w:rsidRDefault="00A86FFB" w:rsidP="00183C35">
      <w:pPr>
        <w:pStyle w:val="Paragrafi"/>
        <w:jc w:val="right"/>
        <w:rPr>
          <w:lang w:val="sq-AL"/>
        </w:rPr>
      </w:pPr>
      <w:r w:rsidRPr="001D45C4">
        <w:rPr>
          <w:lang w:val="sq-AL"/>
        </w:rPr>
        <w:t>MINI</w:t>
      </w:r>
      <w:r w:rsidR="000760F8">
        <w:rPr>
          <w:lang w:val="sq-AL"/>
        </w:rPr>
        <w:t>STRI</w:t>
      </w:r>
      <w:r w:rsidRPr="001D45C4">
        <w:rPr>
          <w:lang w:val="sq-AL"/>
        </w:rPr>
        <w:t xml:space="preserve"> </w:t>
      </w:r>
      <w:r w:rsidR="000760F8">
        <w:rPr>
          <w:lang w:val="sq-AL"/>
        </w:rPr>
        <w:t>I</w:t>
      </w:r>
      <w:r w:rsidRPr="001D45C4">
        <w:rPr>
          <w:lang w:val="sq-AL"/>
        </w:rPr>
        <w:t xml:space="preserve"> TRANSPORTIT DHE </w:t>
      </w:r>
      <w:r w:rsidR="00166DA0" w:rsidRPr="001D45C4">
        <w:rPr>
          <w:lang w:val="sq-AL"/>
        </w:rPr>
        <w:t>INFRASTRUKTURËS</w:t>
      </w:r>
    </w:p>
    <w:p w:rsidR="00A86FFB" w:rsidRPr="001D45C4" w:rsidRDefault="00A86FFB" w:rsidP="00A86FFB">
      <w:pPr>
        <w:pStyle w:val="Paragrafi"/>
        <w:jc w:val="right"/>
        <w:rPr>
          <w:b/>
          <w:lang w:val="sq-AL"/>
        </w:rPr>
      </w:pPr>
      <w:proofErr w:type="spellStart"/>
      <w:r w:rsidRPr="001D45C4">
        <w:rPr>
          <w:b/>
          <w:lang w:val="sq-AL"/>
        </w:rPr>
        <w:t>Edmond</w:t>
      </w:r>
      <w:proofErr w:type="spellEnd"/>
      <w:r w:rsidRPr="001D45C4">
        <w:rPr>
          <w:b/>
          <w:lang w:val="sq-AL"/>
        </w:rPr>
        <w:t xml:space="preserve"> </w:t>
      </w:r>
      <w:proofErr w:type="spellStart"/>
      <w:r w:rsidRPr="001D45C4">
        <w:rPr>
          <w:b/>
          <w:lang w:val="sq-AL"/>
        </w:rPr>
        <w:t>Haxhinasto</w:t>
      </w:r>
      <w:proofErr w:type="spellEnd"/>
    </w:p>
    <w:p w:rsidR="00A86FFB" w:rsidRPr="001D45C4" w:rsidRDefault="00A86FFB" w:rsidP="00A86FFB">
      <w:pPr>
        <w:pStyle w:val="Paragrafi"/>
        <w:rPr>
          <w:lang w:val="sq-AL"/>
        </w:rPr>
      </w:pPr>
    </w:p>
    <w:p w:rsidR="005F24C9" w:rsidRDefault="005F24C9" w:rsidP="00A86FFB">
      <w:pPr>
        <w:pStyle w:val="Paragrafi"/>
        <w:rPr>
          <w:lang w:val="sq-AL"/>
        </w:rPr>
        <w:sectPr w:rsidR="005F24C9" w:rsidSect="00487B9E">
          <w:headerReference w:type="even" r:id="rId9"/>
          <w:headerReference w:type="default" r:id="rId10"/>
          <w:footerReference w:type="even" r:id="rId11"/>
          <w:footerReference w:type="default" r:id="rId12"/>
          <w:headerReference w:type="first" r:id="rId13"/>
          <w:footerReference w:type="first" r:id="rId14"/>
          <w:footnotePr>
            <w:numRestart w:val="eachPage"/>
          </w:footnotePr>
          <w:type w:val="continuous"/>
          <w:pgSz w:w="11907" w:h="16840" w:code="9"/>
          <w:pgMar w:top="720" w:right="1134" w:bottom="720" w:left="1134" w:header="851" w:footer="851" w:gutter="0"/>
          <w:pgNumType w:start="3363"/>
          <w:cols w:num="2" w:space="454"/>
          <w:docGrid w:linePitch="360"/>
        </w:sectPr>
      </w:pPr>
    </w:p>
    <w:p w:rsidR="00A86FFB" w:rsidRPr="001D45C4" w:rsidRDefault="00A86FFB" w:rsidP="00A86FFB">
      <w:pPr>
        <w:pStyle w:val="Paragrafi"/>
        <w:rPr>
          <w:lang w:val="sq-AL"/>
        </w:rPr>
      </w:pPr>
    </w:p>
    <w:p w:rsidR="00A86FFB" w:rsidRPr="001D45C4" w:rsidRDefault="00A86FFB" w:rsidP="00A86FFB">
      <w:pPr>
        <w:pStyle w:val="Paragrafi"/>
        <w:rPr>
          <w:lang w:val="sq-AL"/>
        </w:rPr>
      </w:pPr>
    </w:p>
    <w:p w:rsidR="00A86FFB" w:rsidRPr="001D45C4" w:rsidRDefault="00A86FFB" w:rsidP="00A86FFB">
      <w:pPr>
        <w:pStyle w:val="Paragrafi"/>
        <w:rPr>
          <w:lang w:val="sq-AL"/>
        </w:rPr>
      </w:pPr>
    </w:p>
    <w:p w:rsidR="00A86FFB" w:rsidRPr="001D45C4" w:rsidRDefault="00A86FFB" w:rsidP="00A86FFB">
      <w:pPr>
        <w:pStyle w:val="Paragrafi"/>
        <w:rPr>
          <w:lang w:val="sq-AL"/>
        </w:rPr>
      </w:pPr>
    </w:p>
    <w:p w:rsidR="00A86FFB" w:rsidRPr="001D45C4" w:rsidRDefault="00A86FFB" w:rsidP="00A86FFB">
      <w:pPr>
        <w:pStyle w:val="Paragrafi"/>
        <w:rPr>
          <w:lang w:val="sq-AL"/>
        </w:rPr>
      </w:pPr>
    </w:p>
    <w:p w:rsidR="00A86FFB" w:rsidRPr="001D45C4" w:rsidRDefault="00A86FFB" w:rsidP="00A86FFB">
      <w:pPr>
        <w:pStyle w:val="Paragrafi"/>
        <w:rPr>
          <w:lang w:val="sq-AL"/>
        </w:rPr>
      </w:pPr>
    </w:p>
    <w:p w:rsidR="00A86FFB" w:rsidRPr="001D45C4" w:rsidRDefault="00A86FFB" w:rsidP="00A86FFB">
      <w:pPr>
        <w:pStyle w:val="Paragrafi"/>
        <w:rPr>
          <w:lang w:val="sq-AL"/>
        </w:rPr>
      </w:pPr>
    </w:p>
    <w:p w:rsidR="00A86FFB" w:rsidRPr="001D45C4" w:rsidRDefault="00A86FFB" w:rsidP="00A86FFB">
      <w:pPr>
        <w:pStyle w:val="Paragrafi"/>
        <w:rPr>
          <w:lang w:val="sq-AL"/>
        </w:rPr>
      </w:pPr>
    </w:p>
    <w:p w:rsidR="00A86FFB" w:rsidRPr="001D45C4" w:rsidRDefault="00A86FFB" w:rsidP="00A86FFB">
      <w:pPr>
        <w:pStyle w:val="Paragrafi"/>
        <w:rPr>
          <w:lang w:val="sq-AL"/>
        </w:rPr>
      </w:pPr>
    </w:p>
    <w:p w:rsidR="00A86FFB" w:rsidRPr="001D45C4" w:rsidRDefault="00A86FFB" w:rsidP="00A86FFB">
      <w:pPr>
        <w:pStyle w:val="Paragrafi"/>
        <w:rPr>
          <w:lang w:val="sq-AL"/>
        </w:rPr>
      </w:pPr>
    </w:p>
    <w:p w:rsidR="00A86FFB" w:rsidRPr="001D45C4" w:rsidRDefault="00A86FFB" w:rsidP="00A86FFB">
      <w:pPr>
        <w:pStyle w:val="Paragrafi"/>
        <w:rPr>
          <w:lang w:val="sq-AL"/>
        </w:rPr>
      </w:pPr>
    </w:p>
    <w:p w:rsidR="00A86FFB" w:rsidRPr="001D45C4" w:rsidRDefault="00A86FFB" w:rsidP="00A86FFB">
      <w:pPr>
        <w:pStyle w:val="Paragrafi"/>
        <w:rPr>
          <w:lang w:val="sq-AL"/>
        </w:rPr>
      </w:pPr>
    </w:p>
    <w:p w:rsidR="00A86FFB" w:rsidRPr="001D45C4" w:rsidRDefault="00A86FFB" w:rsidP="00A86FFB">
      <w:pPr>
        <w:pStyle w:val="Paragrafi"/>
        <w:rPr>
          <w:lang w:val="sq-AL"/>
        </w:rPr>
      </w:pPr>
    </w:p>
    <w:p w:rsidR="00A86FFB" w:rsidRPr="001D45C4" w:rsidRDefault="00A86FFB" w:rsidP="00A86FFB">
      <w:pPr>
        <w:pStyle w:val="Paragrafi"/>
        <w:rPr>
          <w:lang w:val="sq-AL"/>
        </w:rPr>
      </w:pPr>
    </w:p>
    <w:p w:rsidR="00A86FFB" w:rsidRPr="001D45C4" w:rsidRDefault="00A86FFB" w:rsidP="00A86FFB">
      <w:pPr>
        <w:pStyle w:val="Paragrafi"/>
        <w:rPr>
          <w:lang w:val="sq-AL"/>
        </w:rPr>
      </w:pPr>
    </w:p>
    <w:p w:rsidR="00A86FFB" w:rsidRPr="001D45C4" w:rsidRDefault="00A86FFB" w:rsidP="00A86FFB">
      <w:pPr>
        <w:pStyle w:val="Paragrafi"/>
        <w:rPr>
          <w:lang w:val="sq-AL"/>
        </w:rPr>
      </w:pPr>
    </w:p>
    <w:p w:rsidR="00A86FFB" w:rsidRPr="001D45C4" w:rsidRDefault="00A86FFB" w:rsidP="00A86FFB">
      <w:pPr>
        <w:pStyle w:val="Paragrafi"/>
        <w:rPr>
          <w:lang w:val="sq-AL"/>
        </w:rPr>
      </w:pPr>
    </w:p>
    <w:p w:rsidR="00A86FFB" w:rsidRPr="001D45C4" w:rsidRDefault="00A86FFB" w:rsidP="00A86FFB">
      <w:pPr>
        <w:pStyle w:val="Paragrafi"/>
        <w:rPr>
          <w:lang w:val="sq-AL"/>
        </w:rPr>
      </w:pPr>
    </w:p>
    <w:p w:rsidR="00A86FFB" w:rsidRPr="001D45C4" w:rsidRDefault="00A86FFB" w:rsidP="00A86FFB">
      <w:pPr>
        <w:pStyle w:val="Paragrafi"/>
        <w:rPr>
          <w:lang w:val="sq-AL"/>
        </w:rPr>
      </w:pPr>
    </w:p>
    <w:p w:rsidR="00A86FFB" w:rsidRPr="001D45C4" w:rsidRDefault="00A86FFB" w:rsidP="00A86FFB">
      <w:pPr>
        <w:pStyle w:val="Paragrafi"/>
        <w:rPr>
          <w:lang w:val="sq-AL"/>
        </w:rPr>
      </w:pPr>
    </w:p>
    <w:p w:rsidR="00A86FFB" w:rsidRPr="001D45C4" w:rsidRDefault="00A86FFB" w:rsidP="00A86FFB">
      <w:pPr>
        <w:pStyle w:val="Paragrafi"/>
        <w:rPr>
          <w:lang w:val="sq-AL"/>
        </w:rPr>
      </w:pPr>
    </w:p>
    <w:p w:rsidR="00A86FFB" w:rsidRPr="001D45C4" w:rsidRDefault="00A86FFB" w:rsidP="00A86FFB">
      <w:pPr>
        <w:pStyle w:val="Paragrafi"/>
        <w:rPr>
          <w:lang w:val="sq-AL"/>
        </w:rPr>
      </w:pPr>
    </w:p>
    <w:p w:rsidR="00A86FFB" w:rsidRPr="001D45C4" w:rsidRDefault="00A86FFB" w:rsidP="00A86FFB">
      <w:pPr>
        <w:pStyle w:val="Paragrafi"/>
        <w:rPr>
          <w:lang w:val="sq-AL"/>
        </w:rPr>
      </w:pPr>
    </w:p>
    <w:p w:rsidR="00A86FFB" w:rsidRPr="001D45C4" w:rsidRDefault="00A86FFB" w:rsidP="00A86FFB">
      <w:pPr>
        <w:pStyle w:val="Paragrafi"/>
        <w:rPr>
          <w:lang w:val="sq-AL"/>
        </w:rPr>
      </w:pPr>
    </w:p>
    <w:p w:rsidR="00A86FFB" w:rsidRPr="001D45C4" w:rsidRDefault="00A86FFB" w:rsidP="00A86FFB">
      <w:pPr>
        <w:pStyle w:val="Paragrafi"/>
        <w:rPr>
          <w:lang w:val="sq-AL"/>
        </w:rPr>
      </w:pPr>
    </w:p>
    <w:p w:rsidR="00A86FFB" w:rsidRPr="001D45C4" w:rsidRDefault="00A86FFB" w:rsidP="00A86FFB">
      <w:pPr>
        <w:pStyle w:val="Paragrafi"/>
        <w:rPr>
          <w:lang w:val="sq-AL"/>
        </w:rPr>
        <w:sectPr w:rsidR="00A86FFB" w:rsidRPr="001D45C4" w:rsidSect="00BE6EBC">
          <w:footnotePr>
            <w:numRestart w:val="eachPage"/>
          </w:footnotePr>
          <w:type w:val="continuous"/>
          <w:pgSz w:w="11907" w:h="16840" w:code="9"/>
          <w:pgMar w:top="720" w:right="1134" w:bottom="720" w:left="1134" w:header="851" w:footer="851" w:gutter="0"/>
          <w:cols w:space="720"/>
          <w:docGrid w:linePitch="360"/>
        </w:sectPr>
      </w:pPr>
    </w:p>
    <w:p w:rsidR="00A86FFB" w:rsidRPr="001D45C4" w:rsidRDefault="00A86FFB" w:rsidP="00A86FFB">
      <w:pPr>
        <w:pStyle w:val="Paragrafi"/>
        <w:rPr>
          <w:lang w:val="sq-AL"/>
        </w:rPr>
      </w:pPr>
    </w:p>
    <w:p w:rsidR="00A86FFB" w:rsidRPr="001D45C4" w:rsidRDefault="00A86FFB" w:rsidP="00A86FFB">
      <w:pPr>
        <w:pStyle w:val="NormalWeb"/>
        <w:spacing w:before="0" w:beforeAutospacing="0" w:after="240" w:afterAutospacing="0"/>
        <w:jc w:val="center"/>
        <w:rPr>
          <w:rFonts w:ascii="Garamond" w:hAnsi="Garamond"/>
          <w:b/>
          <w:lang w:val="sq-AL"/>
        </w:rPr>
      </w:pPr>
      <w:r w:rsidRPr="001D45C4">
        <w:rPr>
          <w:rFonts w:ascii="Garamond" w:hAnsi="Garamond"/>
          <w:b/>
          <w:lang w:val="sq-AL"/>
        </w:rPr>
        <w:t>MODELI I REGJISTRIT PËR SHITBLERJEN E MJETEVE RRUGORE ME MOTOR DHE/OSE E RIMORKIOVE TË REJA OSE TË PËRDORURA</w:t>
      </w:r>
    </w:p>
    <w:p w:rsidR="00A86FFB" w:rsidRPr="001D45C4" w:rsidRDefault="00A86FFB" w:rsidP="00A86FFB">
      <w:pPr>
        <w:pStyle w:val="NormalWeb"/>
        <w:tabs>
          <w:tab w:val="left" w:pos="1418"/>
        </w:tabs>
        <w:spacing w:before="0" w:beforeAutospacing="0" w:after="240" w:afterAutospacing="0"/>
        <w:jc w:val="center"/>
        <w:rPr>
          <w:rFonts w:ascii="Garamond" w:hAnsi="Garamond"/>
          <w:b/>
          <w:color w:val="000000"/>
          <w:lang w:val="sq-AL"/>
        </w:rPr>
      </w:pPr>
      <w:r w:rsidRPr="001D45C4">
        <w:rPr>
          <w:rFonts w:ascii="Garamond" w:hAnsi="Garamond"/>
          <w:b/>
          <w:color w:val="000000"/>
          <w:lang w:val="sq-AL"/>
        </w:rPr>
        <w:t>VII.3.B.2</w:t>
      </w:r>
      <w:r w:rsidR="00D36A8D">
        <w:rPr>
          <w:rFonts w:ascii="Garamond" w:hAnsi="Garamond"/>
          <w:b/>
          <w:color w:val="000000"/>
          <w:lang w:val="sq-AL"/>
        </w:rPr>
        <w:t xml:space="preserve"> </w:t>
      </w:r>
      <w:r w:rsidRPr="001D45C4">
        <w:rPr>
          <w:rFonts w:ascii="Garamond" w:hAnsi="Garamond"/>
          <w:b/>
          <w:color w:val="000000"/>
          <w:lang w:val="sq-AL"/>
        </w:rPr>
        <w:t>Shitblerja e mjeteve rrugore me motor dhe/ose e rimorkiove të reja ose të përdorura, të autorizuara nga prodhuesi</w:t>
      </w:r>
    </w:p>
    <w:tbl>
      <w:tblPr>
        <w:tblW w:w="14602" w:type="dxa"/>
        <w:jc w:val="center"/>
        <w:tblInd w:w="-12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0" w:type="dxa"/>
          <w:right w:w="10" w:type="dxa"/>
        </w:tblCellMar>
        <w:tblLook w:val="0000" w:firstRow="0" w:lastRow="0" w:firstColumn="0" w:lastColumn="0" w:noHBand="0" w:noVBand="0"/>
      </w:tblPr>
      <w:tblGrid>
        <w:gridCol w:w="568"/>
        <w:gridCol w:w="992"/>
        <w:gridCol w:w="992"/>
        <w:gridCol w:w="1276"/>
        <w:gridCol w:w="992"/>
        <w:gridCol w:w="992"/>
        <w:gridCol w:w="993"/>
        <w:gridCol w:w="1134"/>
        <w:gridCol w:w="1559"/>
        <w:gridCol w:w="992"/>
        <w:gridCol w:w="1276"/>
        <w:gridCol w:w="850"/>
        <w:gridCol w:w="993"/>
        <w:gridCol w:w="993"/>
      </w:tblGrid>
      <w:tr w:rsidR="00A86FFB" w:rsidRPr="001D45C4" w:rsidTr="004520E7">
        <w:trPr>
          <w:trHeight w:val="543"/>
          <w:jc w:val="center"/>
        </w:trPr>
        <w:tc>
          <w:tcPr>
            <w:tcW w:w="568" w:type="dxa"/>
            <w:vMerge w:val="restart"/>
            <w:tcBorders>
              <w:top w:val="single" w:sz="12" w:space="0" w:color="auto"/>
              <w:left w:val="single" w:sz="12" w:space="0" w:color="auto"/>
              <w:bottom w:val="single" w:sz="12" w:space="0" w:color="auto"/>
              <w:right w:val="single" w:sz="12" w:space="0" w:color="auto"/>
            </w:tcBorders>
            <w:vAlign w:val="center"/>
          </w:tcPr>
          <w:p w:rsidR="00A86FFB" w:rsidRPr="001D45C4" w:rsidRDefault="00BE7450" w:rsidP="00303EE2">
            <w:pPr>
              <w:autoSpaceDE w:val="0"/>
              <w:autoSpaceDN w:val="0"/>
              <w:adjustRightInd w:val="0"/>
              <w:spacing w:after="0" w:line="240" w:lineRule="auto"/>
              <w:ind w:firstLine="0"/>
              <w:jc w:val="center"/>
              <w:rPr>
                <w:rFonts w:ascii="Garamond" w:hAnsi="Garamond"/>
                <w:b/>
                <w:sz w:val="18"/>
                <w:szCs w:val="18"/>
                <w:lang w:val="sq-AL"/>
              </w:rPr>
            </w:pPr>
            <w:r w:rsidRPr="001D45C4">
              <w:rPr>
                <w:rFonts w:ascii="Garamond" w:hAnsi="Garamond"/>
                <w:b/>
                <w:sz w:val="18"/>
                <w:szCs w:val="18"/>
                <w:lang w:val="sq-AL"/>
              </w:rPr>
              <w:t xml:space="preserve">Nr. </w:t>
            </w:r>
          </w:p>
        </w:tc>
        <w:tc>
          <w:tcPr>
            <w:tcW w:w="992" w:type="dxa"/>
            <w:vMerge w:val="restart"/>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r w:rsidRPr="001D45C4">
              <w:rPr>
                <w:rFonts w:ascii="Garamond" w:hAnsi="Garamond"/>
                <w:b/>
                <w:sz w:val="18"/>
                <w:szCs w:val="18"/>
                <w:lang w:val="sq-AL"/>
              </w:rPr>
              <w:t>Data e hyrjes</w:t>
            </w:r>
          </w:p>
        </w:tc>
        <w:tc>
          <w:tcPr>
            <w:tcW w:w="3260" w:type="dxa"/>
            <w:gridSpan w:val="3"/>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proofErr w:type="spellStart"/>
            <w:r w:rsidRPr="001D45C4">
              <w:rPr>
                <w:rFonts w:ascii="Garamond" w:hAnsi="Garamond"/>
                <w:b/>
                <w:sz w:val="18"/>
                <w:szCs w:val="18"/>
                <w:lang w:val="sq-AL"/>
              </w:rPr>
              <w:t>Gjeneralitet</w:t>
            </w:r>
            <w:proofErr w:type="spellEnd"/>
            <w:r w:rsidRPr="001D45C4">
              <w:rPr>
                <w:rFonts w:ascii="Garamond" w:hAnsi="Garamond"/>
                <w:b/>
                <w:sz w:val="18"/>
                <w:szCs w:val="18"/>
                <w:lang w:val="sq-AL"/>
              </w:rPr>
              <w:t xml:space="preserve"> e furnitorit</w:t>
            </w:r>
          </w:p>
        </w:tc>
        <w:tc>
          <w:tcPr>
            <w:tcW w:w="992" w:type="dxa"/>
            <w:vMerge w:val="restart"/>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r w:rsidRPr="001D45C4">
              <w:rPr>
                <w:rFonts w:ascii="Garamond" w:hAnsi="Garamond"/>
                <w:b/>
                <w:sz w:val="18"/>
                <w:szCs w:val="18"/>
                <w:lang w:val="sq-AL"/>
              </w:rPr>
              <w:t>Tipi i mjetit</w:t>
            </w:r>
          </w:p>
        </w:tc>
        <w:tc>
          <w:tcPr>
            <w:tcW w:w="993" w:type="dxa"/>
            <w:vMerge w:val="restart"/>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r w:rsidRPr="001D45C4">
              <w:rPr>
                <w:rFonts w:ascii="Garamond" w:hAnsi="Garamond"/>
                <w:b/>
                <w:sz w:val="18"/>
                <w:szCs w:val="18"/>
                <w:lang w:val="sq-AL"/>
              </w:rPr>
              <w:t>Numri i targës</w:t>
            </w:r>
          </w:p>
        </w:tc>
        <w:tc>
          <w:tcPr>
            <w:tcW w:w="1134" w:type="dxa"/>
            <w:vMerge w:val="restart"/>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D36A8D">
            <w:pPr>
              <w:autoSpaceDE w:val="0"/>
              <w:autoSpaceDN w:val="0"/>
              <w:adjustRightInd w:val="0"/>
              <w:spacing w:after="0" w:line="240" w:lineRule="auto"/>
              <w:ind w:firstLine="0"/>
              <w:jc w:val="center"/>
              <w:rPr>
                <w:rFonts w:ascii="Garamond" w:hAnsi="Garamond"/>
                <w:b/>
                <w:sz w:val="18"/>
                <w:szCs w:val="18"/>
                <w:lang w:val="sq-AL"/>
              </w:rPr>
            </w:pPr>
            <w:r w:rsidRPr="001D45C4">
              <w:rPr>
                <w:rFonts w:ascii="Garamond" w:hAnsi="Garamond"/>
                <w:b/>
                <w:sz w:val="18"/>
                <w:szCs w:val="18"/>
                <w:lang w:val="sq-AL"/>
              </w:rPr>
              <w:t xml:space="preserve">Numri i </w:t>
            </w:r>
            <w:proofErr w:type="spellStart"/>
            <w:r w:rsidRPr="001D45C4">
              <w:rPr>
                <w:rFonts w:ascii="Garamond" w:hAnsi="Garamond"/>
                <w:b/>
                <w:sz w:val="18"/>
                <w:szCs w:val="18"/>
                <w:lang w:val="sq-AL"/>
              </w:rPr>
              <w:t>shasis</w:t>
            </w:r>
            <w:r w:rsidR="00D36A8D">
              <w:rPr>
                <w:rFonts w:ascii="Garamond" w:hAnsi="Garamond"/>
                <w:b/>
                <w:sz w:val="18"/>
                <w:szCs w:val="18"/>
                <w:lang w:val="sq-AL"/>
              </w:rPr>
              <w:t>ë</w:t>
            </w:r>
            <w:proofErr w:type="spellEnd"/>
          </w:p>
        </w:tc>
        <w:tc>
          <w:tcPr>
            <w:tcW w:w="1559" w:type="dxa"/>
            <w:vMerge w:val="restart"/>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r w:rsidRPr="001D45C4">
              <w:rPr>
                <w:rFonts w:ascii="Garamond" w:hAnsi="Garamond"/>
                <w:b/>
                <w:sz w:val="18"/>
                <w:szCs w:val="18"/>
                <w:lang w:val="sq-AL"/>
              </w:rPr>
              <w:t>Të dhëna për origjinën dhe dokumentet e qarkullimit</w:t>
            </w:r>
          </w:p>
        </w:tc>
        <w:tc>
          <w:tcPr>
            <w:tcW w:w="3118" w:type="dxa"/>
            <w:gridSpan w:val="3"/>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F33607">
            <w:pPr>
              <w:autoSpaceDE w:val="0"/>
              <w:autoSpaceDN w:val="0"/>
              <w:adjustRightInd w:val="0"/>
              <w:spacing w:after="0" w:line="240" w:lineRule="auto"/>
              <w:ind w:firstLine="0"/>
              <w:jc w:val="center"/>
              <w:rPr>
                <w:rFonts w:ascii="Garamond" w:hAnsi="Garamond"/>
                <w:b/>
                <w:sz w:val="18"/>
                <w:szCs w:val="18"/>
                <w:lang w:val="sq-AL"/>
              </w:rPr>
            </w:pPr>
            <w:proofErr w:type="spellStart"/>
            <w:r w:rsidRPr="001D45C4">
              <w:rPr>
                <w:rFonts w:ascii="Garamond" w:hAnsi="Garamond"/>
                <w:b/>
                <w:sz w:val="18"/>
                <w:szCs w:val="18"/>
                <w:lang w:val="sq-AL"/>
              </w:rPr>
              <w:t>Gjeneralitet</w:t>
            </w:r>
            <w:proofErr w:type="spellEnd"/>
            <w:r w:rsidRPr="001D45C4">
              <w:rPr>
                <w:rFonts w:ascii="Garamond" w:hAnsi="Garamond"/>
                <w:b/>
                <w:sz w:val="18"/>
                <w:szCs w:val="18"/>
                <w:lang w:val="sq-AL"/>
              </w:rPr>
              <w:t xml:space="preserve"> e blerësit t</w:t>
            </w:r>
            <w:r w:rsidR="00F33607" w:rsidRPr="001D45C4">
              <w:rPr>
                <w:rFonts w:ascii="Garamond" w:hAnsi="Garamond"/>
                <w:b/>
                <w:sz w:val="18"/>
                <w:szCs w:val="18"/>
                <w:lang w:val="sq-AL"/>
              </w:rPr>
              <w:t>ë</w:t>
            </w:r>
            <w:r w:rsidRPr="001D45C4">
              <w:rPr>
                <w:rFonts w:ascii="Garamond" w:hAnsi="Garamond"/>
                <w:b/>
                <w:sz w:val="18"/>
                <w:szCs w:val="18"/>
                <w:lang w:val="sq-AL"/>
              </w:rPr>
              <w:t xml:space="preserve"> autorizuar</w:t>
            </w:r>
          </w:p>
        </w:tc>
        <w:tc>
          <w:tcPr>
            <w:tcW w:w="993" w:type="dxa"/>
            <w:tcBorders>
              <w:top w:val="single" w:sz="12" w:space="0" w:color="auto"/>
              <w:left w:val="single" w:sz="12" w:space="0" w:color="auto"/>
              <w:bottom w:val="nil"/>
              <w:right w:val="single" w:sz="12" w:space="0" w:color="auto"/>
            </w:tcBorders>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p>
        </w:tc>
        <w:tc>
          <w:tcPr>
            <w:tcW w:w="993" w:type="dxa"/>
            <w:vMerge w:val="restart"/>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r w:rsidRPr="001D45C4">
              <w:rPr>
                <w:rFonts w:ascii="Garamond" w:hAnsi="Garamond"/>
                <w:b/>
                <w:sz w:val="18"/>
                <w:szCs w:val="18"/>
                <w:lang w:val="sq-AL"/>
              </w:rPr>
              <w:t>Data e shitjes ose heqjes</w:t>
            </w:r>
          </w:p>
        </w:tc>
      </w:tr>
      <w:tr w:rsidR="00A86FFB" w:rsidRPr="001D45C4" w:rsidTr="004520E7">
        <w:trPr>
          <w:trHeight w:val="820"/>
          <w:jc w:val="center"/>
        </w:trPr>
        <w:tc>
          <w:tcPr>
            <w:tcW w:w="568" w:type="dxa"/>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sz w:val="18"/>
                <w:szCs w:val="18"/>
                <w:lang w:val="sq-AL"/>
              </w:rPr>
            </w:pPr>
          </w:p>
        </w:tc>
        <w:tc>
          <w:tcPr>
            <w:tcW w:w="992" w:type="dxa"/>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sz w:val="18"/>
                <w:szCs w:val="18"/>
                <w:lang w:val="sq-AL"/>
              </w:rPr>
            </w:pPr>
          </w:p>
        </w:tc>
        <w:tc>
          <w:tcPr>
            <w:tcW w:w="992" w:type="dxa"/>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r w:rsidRPr="001D45C4">
              <w:rPr>
                <w:rFonts w:ascii="Garamond" w:hAnsi="Garamond"/>
                <w:b/>
                <w:sz w:val="18"/>
                <w:szCs w:val="18"/>
                <w:lang w:val="sq-AL"/>
              </w:rPr>
              <w:t>Emri Mbiemri</w:t>
            </w:r>
          </w:p>
        </w:tc>
        <w:tc>
          <w:tcPr>
            <w:tcW w:w="1276" w:type="dxa"/>
            <w:tcBorders>
              <w:top w:val="single" w:sz="12" w:space="0" w:color="auto"/>
              <w:left w:val="single" w:sz="12" w:space="0" w:color="auto"/>
              <w:bottom w:val="single" w:sz="12" w:space="0" w:color="auto"/>
              <w:right w:val="single" w:sz="12" w:space="0" w:color="auto"/>
            </w:tcBorders>
            <w:vAlign w:val="center"/>
          </w:tcPr>
          <w:p w:rsidR="00A86FFB" w:rsidRPr="001D45C4" w:rsidRDefault="00BE7450" w:rsidP="00303EE2">
            <w:pPr>
              <w:autoSpaceDE w:val="0"/>
              <w:autoSpaceDN w:val="0"/>
              <w:adjustRightInd w:val="0"/>
              <w:spacing w:after="0" w:line="240" w:lineRule="auto"/>
              <w:ind w:firstLine="0"/>
              <w:jc w:val="center"/>
              <w:rPr>
                <w:rFonts w:ascii="Garamond" w:hAnsi="Garamond"/>
                <w:b/>
                <w:sz w:val="18"/>
                <w:szCs w:val="18"/>
                <w:lang w:val="sq-AL"/>
              </w:rPr>
            </w:pPr>
            <w:r w:rsidRPr="001D45C4">
              <w:rPr>
                <w:rFonts w:ascii="Garamond" w:hAnsi="Garamond"/>
                <w:b/>
                <w:sz w:val="18"/>
                <w:szCs w:val="18"/>
                <w:lang w:val="sq-AL"/>
              </w:rPr>
              <w:t xml:space="preserve">Nr. </w:t>
            </w:r>
            <w:r w:rsidR="00D36A8D">
              <w:rPr>
                <w:rFonts w:ascii="Garamond" w:hAnsi="Garamond"/>
                <w:b/>
                <w:sz w:val="18"/>
                <w:szCs w:val="18"/>
                <w:lang w:val="sq-AL"/>
              </w:rPr>
              <w:t xml:space="preserve">i </w:t>
            </w:r>
            <w:r w:rsidR="00A86FFB" w:rsidRPr="001D45C4">
              <w:rPr>
                <w:rFonts w:ascii="Garamond" w:hAnsi="Garamond"/>
                <w:b/>
                <w:sz w:val="18"/>
                <w:szCs w:val="18"/>
                <w:lang w:val="sq-AL"/>
              </w:rPr>
              <w:t>identifikimit</w:t>
            </w:r>
          </w:p>
        </w:tc>
        <w:tc>
          <w:tcPr>
            <w:tcW w:w="992" w:type="dxa"/>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r w:rsidRPr="001D45C4">
              <w:rPr>
                <w:rFonts w:ascii="Garamond" w:hAnsi="Garamond"/>
                <w:b/>
                <w:sz w:val="18"/>
                <w:szCs w:val="18"/>
                <w:lang w:val="sq-AL"/>
              </w:rPr>
              <w:t>Firma</w:t>
            </w:r>
          </w:p>
        </w:tc>
        <w:tc>
          <w:tcPr>
            <w:tcW w:w="992" w:type="dxa"/>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sz w:val="18"/>
                <w:szCs w:val="18"/>
                <w:lang w:val="sq-AL"/>
              </w:rPr>
            </w:pPr>
          </w:p>
        </w:tc>
        <w:tc>
          <w:tcPr>
            <w:tcW w:w="993" w:type="dxa"/>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sz w:val="18"/>
                <w:szCs w:val="18"/>
                <w:lang w:val="sq-AL"/>
              </w:rPr>
            </w:pPr>
          </w:p>
        </w:tc>
        <w:tc>
          <w:tcPr>
            <w:tcW w:w="1134" w:type="dxa"/>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sz w:val="18"/>
                <w:szCs w:val="18"/>
                <w:lang w:val="sq-AL"/>
              </w:rPr>
            </w:pPr>
          </w:p>
        </w:tc>
        <w:tc>
          <w:tcPr>
            <w:tcW w:w="1559" w:type="dxa"/>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sz w:val="18"/>
                <w:szCs w:val="18"/>
                <w:lang w:val="sq-AL"/>
              </w:rPr>
            </w:pPr>
          </w:p>
        </w:tc>
        <w:tc>
          <w:tcPr>
            <w:tcW w:w="992" w:type="dxa"/>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r w:rsidRPr="001D45C4">
              <w:rPr>
                <w:rFonts w:ascii="Garamond" w:hAnsi="Garamond"/>
                <w:b/>
                <w:sz w:val="18"/>
                <w:szCs w:val="18"/>
                <w:lang w:val="sq-AL"/>
              </w:rPr>
              <w:t>Emri</w:t>
            </w:r>
            <w:r w:rsidR="00B400B9">
              <w:rPr>
                <w:rFonts w:ascii="Garamond" w:hAnsi="Garamond"/>
                <w:b/>
                <w:sz w:val="18"/>
                <w:szCs w:val="18"/>
                <w:lang w:val="sq-AL"/>
              </w:rPr>
              <w:t>,</w:t>
            </w:r>
            <w:r w:rsidRPr="001D45C4">
              <w:rPr>
                <w:rFonts w:ascii="Garamond" w:hAnsi="Garamond"/>
                <w:b/>
                <w:sz w:val="18"/>
                <w:szCs w:val="18"/>
                <w:lang w:val="sq-AL"/>
              </w:rPr>
              <w:t xml:space="preserve"> </w:t>
            </w:r>
            <w:r w:rsidR="00B400B9" w:rsidRPr="001D45C4">
              <w:rPr>
                <w:rFonts w:ascii="Garamond" w:hAnsi="Garamond"/>
                <w:b/>
                <w:sz w:val="18"/>
                <w:szCs w:val="18"/>
                <w:lang w:val="sq-AL"/>
              </w:rPr>
              <w:t>mbiemri</w:t>
            </w:r>
          </w:p>
        </w:tc>
        <w:tc>
          <w:tcPr>
            <w:tcW w:w="1276" w:type="dxa"/>
            <w:tcBorders>
              <w:top w:val="single" w:sz="12" w:space="0" w:color="auto"/>
              <w:left w:val="single" w:sz="12" w:space="0" w:color="auto"/>
              <w:bottom w:val="single" w:sz="12" w:space="0" w:color="auto"/>
              <w:right w:val="single" w:sz="12" w:space="0" w:color="auto"/>
            </w:tcBorders>
            <w:vAlign w:val="center"/>
          </w:tcPr>
          <w:p w:rsidR="00A86FFB" w:rsidRPr="001D45C4" w:rsidRDefault="00BE7450" w:rsidP="00303EE2">
            <w:pPr>
              <w:autoSpaceDE w:val="0"/>
              <w:autoSpaceDN w:val="0"/>
              <w:adjustRightInd w:val="0"/>
              <w:spacing w:after="0" w:line="240" w:lineRule="auto"/>
              <w:ind w:firstLine="0"/>
              <w:jc w:val="center"/>
              <w:rPr>
                <w:rFonts w:ascii="Garamond" w:hAnsi="Garamond"/>
                <w:b/>
                <w:sz w:val="18"/>
                <w:szCs w:val="18"/>
                <w:lang w:val="sq-AL"/>
              </w:rPr>
            </w:pPr>
            <w:r w:rsidRPr="001D45C4">
              <w:rPr>
                <w:rFonts w:ascii="Garamond" w:hAnsi="Garamond"/>
                <w:b/>
                <w:sz w:val="18"/>
                <w:szCs w:val="18"/>
                <w:lang w:val="sq-AL"/>
              </w:rPr>
              <w:t xml:space="preserve">Nr. </w:t>
            </w:r>
            <w:r w:rsidR="00D36A8D">
              <w:rPr>
                <w:rFonts w:ascii="Garamond" w:hAnsi="Garamond"/>
                <w:b/>
                <w:sz w:val="18"/>
                <w:szCs w:val="18"/>
                <w:lang w:val="sq-AL"/>
              </w:rPr>
              <w:t xml:space="preserve">i </w:t>
            </w:r>
            <w:r w:rsidR="00A86FFB" w:rsidRPr="001D45C4">
              <w:rPr>
                <w:rFonts w:ascii="Garamond" w:hAnsi="Garamond"/>
                <w:b/>
                <w:sz w:val="18"/>
                <w:szCs w:val="18"/>
                <w:lang w:val="sq-AL"/>
              </w:rPr>
              <w:t>identifikimit</w:t>
            </w:r>
          </w:p>
        </w:tc>
        <w:tc>
          <w:tcPr>
            <w:tcW w:w="850" w:type="dxa"/>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r w:rsidRPr="001D45C4">
              <w:rPr>
                <w:rFonts w:ascii="Garamond" w:hAnsi="Garamond"/>
                <w:b/>
                <w:sz w:val="18"/>
                <w:szCs w:val="18"/>
                <w:lang w:val="sq-AL"/>
              </w:rPr>
              <w:t>Firma</w:t>
            </w:r>
          </w:p>
        </w:tc>
        <w:tc>
          <w:tcPr>
            <w:tcW w:w="993" w:type="dxa"/>
            <w:tcBorders>
              <w:top w:val="nil"/>
              <w:left w:val="single" w:sz="12" w:space="0" w:color="auto"/>
              <w:bottom w:val="single" w:sz="12" w:space="0" w:color="auto"/>
              <w:right w:val="single" w:sz="12" w:space="0" w:color="auto"/>
            </w:tcBorders>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r w:rsidRPr="001D45C4">
              <w:rPr>
                <w:rFonts w:ascii="Garamond" w:hAnsi="Garamond"/>
                <w:b/>
                <w:sz w:val="18"/>
                <w:szCs w:val="18"/>
                <w:lang w:val="sq-AL"/>
              </w:rPr>
              <w:t>Garancia</w:t>
            </w:r>
          </w:p>
        </w:tc>
        <w:tc>
          <w:tcPr>
            <w:tcW w:w="993" w:type="dxa"/>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p>
        </w:tc>
      </w:tr>
      <w:tr w:rsidR="00A86FFB" w:rsidRPr="001D45C4" w:rsidTr="004520E7">
        <w:trPr>
          <w:trHeight w:val="249"/>
          <w:jc w:val="center"/>
        </w:trPr>
        <w:tc>
          <w:tcPr>
            <w:tcW w:w="568" w:type="dxa"/>
            <w:tcBorders>
              <w:top w:val="single" w:sz="12" w:space="0" w:color="auto"/>
            </w:tcBorders>
            <w:vAlign w:val="center"/>
          </w:tcPr>
          <w:p w:rsidR="00A86FFB" w:rsidRPr="001D45C4" w:rsidRDefault="00A86FFB" w:rsidP="00303EE2">
            <w:pPr>
              <w:autoSpaceDE w:val="0"/>
              <w:autoSpaceDN w:val="0"/>
              <w:adjustRightInd w:val="0"/>
              <w:spacing w:before="120" w:after="120"/>
              <w:rPr>
                <w:rFonts w:ascii="Garamond" w:hAnsi="Garamond"/>
                <w:sz w:val="18"/>
                <w:szCs w:val="18"/>
                <w:lang w:val="sq-AL"/>
              </w:rPr>
            </w:pPr>
          </w:p>
        </w:tc>
        <w:tc>
          <w:tcPr>
            <w:tcW w:w="992" w:type="dxa"/>
            <w:tcBorders>
              <w:top w:val="single" w:sz="12" w:space="0" w:color="auto"/>
            </w:tcBorders>
            <w:vAlign w:val="center"/>
          </w:tcPr>
          <w:p w:rsidR="00A86FFB" w:rsidRPr="001D45C4" w:rsidRDefault="00A86FFB" w:rsidP="00303EE2">
            <w:pPr>
              <w:autoSpaceDE w:val="0"/>
              <w:autoSpaceDN w:val="0"/>
              <w:adjustRightInd w:val="0"/>
              <w:spacing w:before="120" w:after="120"/>
              <w:rPr>
                <w:rFonts w:ascii="Garamond" w:hAnsi="Garamond"/>
                <w:sz w:val="18"/>
                <w:szCs w:val="18"/>
                <w:lang w:val="sq-AL"/>
              </w:rPr>
            </w:pPr>
          </w:p>
        </w:tc>
        <w:tc>
          <w:tcPr>
            <w:tcW w:w="992" w:type="dxa"/>
            <w:tcBorders>
              <w:top w:val="single" w:sz="12" w:space="0" w:color="auto"/>
            </w:tcBorders>
            <w:vAlign w:val="center"/>
          </w:tcPr>
          <w:p w:rsidR="00A86FFB" w:rsidRPr="001D45C4" w:rsidRDefault="00A86FFB" w:rsidP="00303EE2">
            <w:pPr>
              <w:autoSpaceDE w:val="0"/>
              <w:autoSpaceDN w:val="0"/>
              <w:adjustRightInd w:val="0"/>
              <w:spacing w:before="120" w:after="120"/>
              <w:rPr>
                <w:rFonts w:ascii="Garamond" w:hAnsi="Garamond"/>
                <w:sz w:val="18"/>
                <w:szCs w:val="18"/>
                <w:lang w:val="sq-AL"/>
              </w:rPr>
            </w:pPr>
          </w:p>
        </w:tc>
        <w:tc>
          <w:tcPr>
            <w:tcW w:w="1276" w:type="dxa"/>
            <w:tcBorders>
              <w:top w:val="single" w:sz="12" w:space="0" w:color="auto"/>
            </w:tcBorders>
            <w:vAlign w:val="center"/>
          </w:tcPr>
          <w:p w:rsidR="00A86FFB" w:rsidRPr="001D45C4" w:rsidRDefault="00A86FFB" w:rsidP="00303EE2">
            <w:pPr>
              <w:autoSpaceDE w:val="0"/>
              <w:autoSpaceDN w:val="0"/>
              <w:adjustRightInd w:val="0"/>
              <w:spacing w:before="120" w:after="120"/>
              <w:rPr>
                <w:rFonts w:ascii="Garamond" w:hAnsi="Garamond"/>
                <w:sz w:val="18"/>
                <w:szCs w:val="18"/>
                <w:lang w:val="sq-AL"/>
              </w:rPr>
            </w:pPr>
          </w:p>
        </w:tc>
        <w:tc>
          <w:tcPr>
            <w:tcW w:w="992" w:type="dxa"/>
            <w:tcBorders>
              <w:top w:val="single" w:sz="12" w:space="0" w:color="auto"/>
            </w:tcBorders>
            <w:vAlign w:val="center"/>
          </w:tcPr>
          <w:p w:rsidR="00A86FFB" w:rsidRPr="001D45C4" w:rsidRDefault="00A86FFB" w:rsidP="00303EE2">
            <w:pPr>
              <w:autoSpaceDE w:val="0"/>
              <w:autoSpaceDN w:val="0"/>
              <w:adjustRightInd w:val="0"/>
              <w:spacing w:before="120" w:after="120"/>
              <w:rPr>
                <w:rFonts w:ascii="Garamond" w:hAnsi="Garamond"/>
                <w:sz w:val="18"/>
                <w:szCs w:val="18"/>
                <w:lang w:val="sq-AL"/>
              </w:rPr>
            </w:pPr>
          </w:p>
        </w:tc>
        <w:tc>
          <w:tcPr>
            <w:tcW w:w="992" w:type="dxa"/>
            <w:tcBorders>
              <w:top w:val="single" w:sz="12" w:space="0" w:color="auto"/>
            </w:tcBorders>
            <w:vAlign w:val="center"/>
          </w:tcPr>
          <w:p w:rsidR="00A86FFB" w:rsidRPr="001D45C4" w:rsidRDefault="00A86FFB" w:rsidP="00303EE2">
            <w:pPr>
              <w:autoSpaceDE w:val="0"/>
              <w:autoSpaceDN w:val="0"/>
              <w:adjustRightInd w:val="0"/>
              <w:spacing w:before="120" w:after="120"/>
              <w:rPr>
                <w:rFonts w:ascii="Garamond" w:hAnsi="Garamond"/>
                <w:sz w:val="18"/>
                <w:szCs w:val="18"/>
                <w:lang w:val="sq-AL"/>
              </w:rPr>
            </w:pPr>
          </w:p>
        </w:tc>
        <w:tc>
          <w:tcPr>
            <w:tcW w:w="993" w:type="dxa"/>
            <w:tcBorders>
              <w:top w:val="single" w:sz="12" w:space="0" w:color="auto"/>
            </w:tcBorders>
            <w:vAlign w:val="center"/>
          </w:tcPr>
          <w:p w:rsidR="00A86FFB" w:rsidRPr="001D45C4" w:rsidRDefault="00A86FFB" w:rsidP="00303EE2">
            <w:pPr>
              <w:autoSpaceDE w:val="0"/>
              <w:autoSpaceDN w:val="0"/>
              <w:adjustRightInd w:val="0"/>
              <w:spacing w:before="120" w:after="120"/>
              <w:rPr>
                <w:rFonts w:ascii="Garamond" w:hAnsi="Garamond"/>
                <w:sz w:val="18"/>
                <w:szCs w:val="18"/>
                <w:lang w:val="sq-AL"/>
              </w:rPr>
            </w:pPr>
          </w:p>
        </w:tc>
        <w:tc>
          <w:tcPr>
            <w:tcW w:w="1134" w:type="dxa"/>
            <w:tcBorders>
              <w:top w:val="single" w:sz="12" w:space="0" w:color="auto"/>
            </w:tcBorders>
            <w:vAlign w:val="center"/>
          </w:tcPr>
          <w:p w:rsidR="00A86FFB" w:rsidRPr="001D45C4" w:rsidRDefault="00A86FFB" w:rsidP="00303EE2">
            <w:pPr>
              <w:autoSpaceDE w:val="0"/>
              <w:autoSpaceDN w:val="0"/>
              <w:adjustRightInd w:val="0"/>
              <w:spacing w:before="120" w:after="120"/>
              <w:rPr>
                <w:rFonts w:ascii="Garamond" w:hAnsi="Garamond"/>
                <w:sz w:val="18"/>
                <w:szCs w:val="18"/>
                <w:lang w:val="sq-AL"/>
              </w:rPr>
            </w:pPr>
          </w:p>
        </w:tc>
        <w:tc>
          <w:tcPr>
            <w:tcW w:w="1559" w:type="dxa"/>
            <w:tcBorders>
              <w:top w:val="single" w:sz="12" w:space="0" w:color="auto"/>
            </w:tcBorders>
            <w:vAlign w:val="center"/>
          </w:tcPr>
          <w:p w:rsidR="00A86FFB" w:rsidRPr="001D45C4" w:rsidRDefault="00A86FFB" w:rsidP="00303EE2">
            <w:pPr>
              <w:autoSpaceDE w:val="0"/>
              <w:autoSpaceDN w:val="0"/>
              <w:adjustRightInd w:val="0"/>
              <w:spacing w:before="120" w:after="120"/>
              <w:rPr>
                <w:rFonts w:ascii="Garamond" w:hAnsi="Garamond"/>
                <w:sz w:val="18"/>
                <w:szCs w:val="18"/>
                <w:lang w:val="sq-AL"/>
              </w:rPr>
            </w:pPr>
          </w:p>
        </w:tc>
        <w:tc>
          <w:tcPr>
            <w:tcW w:w="992" w:type="dxa"/>
            <w:tcBorders>
              <w:top w:val="single" w:sz="12" w:space="0" w:color="auto"/>
            </w:tcBorders>
            <w:vAlign w:val="center"/>
          </w:tcPr>
          <w:p w:rsidR="00A86FFB" w:rsidRPr="001D45C4" w:rsidRDefault="00A86FFB" w:rsidP="00303EE2">
            <w:pPr>
              <w:autoSpaceDE w:val="0"/>
              <w:autoSpaceDN w:val="0"/>
              <w:adjustRightInd w:val="0"/>
              <w:spacing w:before="120" w:after="120"/>
              <w:rPr>
                <w:rFonts w:ascii="Garamond" w:hAnsi="Garamond"/>
                <w:sz w:val="18"/>
                <w:szCs w:val="18"/>
                <w:lang w:val="sq-AL"/>
              </w:rPr>
            </w:pPr>
          </w:p>
        </w:tc>
        <w:tc>
          <w:tcPr>
            <w:tcW w:w="1276" w:type="dxa"/>
            <w:tcBorders>
              <w:top w:val="single" w:sz="12" w:space="0" w:color="auto"/>
            </w:tcBorders>
            <w:vAlign w:val="center"/>
          </w:tcPr>
          <w:p w:rsidR="00A86FFB" w:rsidRPr="001D45C4" w:rsidRDefault="00A86FFB" w:rsidP="00303EE2">
            <w:pPr>
              <w:autoSpaceDE w:val="0"/>
              <w:autoSpaceDN w:val="0"/>
              <w:adjustRightInd w:val="0"/>
              <w:spacing w:before="120" w:after="120"/>
              <w:rPr>
                <w:rFonts w:ascii="Garamond" w:hAnsi="Garamond"/>
                <w:sz w:val="18"/>
                <w:szCs w:val="18"/>
                <w:lang w:val="sq-AL"/>
              </w:rPr>
            </w:pPr>
          </w:p>
        </w:tc>
        <w:tc>
          <w:tcPr>
            <w:tcW w:w="850" w:type="dxa"/>
            <w:tcBorders>
              <w:top w:val="single" w:sz="12" w:space="0" w:color="auto"/>
            </w:tcBorders>
            <w:vAlign w:val="center"/>
          </w:tcPr>
          <w:p w:rsidR="00A86FFB" w:rsidRPr="001D45C4" w:rsidRDefault="00A86FFB" w:rsidP="00303EE2">
            <w:pPr>
              <w:autoSpaceDE w:val="0"/>
              <w:autoSpaceDN w:val="0"/>
              <w:adjustRightInd w:val="0"/>
              <w:spacing w:before="120" w:after="120"/>
              <w:rPr>
                <w:rFonts w:ascii="Garamond" w:hAnsi="Garamond"/>
                <w:sz w:val="18"/>
                <w:szCs w:val="18"/>
                <w:lang w:val="sq-AL"/>
              </w:rPr>
            </w:pPr>
          </w:p>
        </w:tc>
        <w:tc>
          <w:tcPr>
            <w:tcW w:w="993" w:type="dxa"/>
            <w:tcBorders>
              <w:top w:val="single" w:sz="12" w:space="0" w:color="auto"/>
            </w:tcBorders>
          </w:tcPr>
          <w:p w:rsidR="00A86FFB" w:rsidRPr="001D45C4" w:rsidRDefault="00A86FFB" w:rsidP="00303EE2">
            <w:pPr>
              <w:autoSpaceDE w:val="0"/>
              <w:autoSpaceDN w:val="0"/>
              <w:adjustRightInd w:val="0"/>
              <w:spacing w:before="120" w:after="120"/>
              <w:rPr>
                <w:rFonts w:ascii="Garamond" w:hAnsi="Garamond"/>
                <w:sz w:val="18"/>
                <w:szCs w:val="18"/>
                <w:lang w:val="sq-AL"/>
              </w:rPr>
            </w:pPr>
          </w:p>
        </w:tc>
        <w:tc>
          <w:tcPr>
            <w:tcW w:w="993" w:type="dxa"/>
            <w:tcBorders>
              <w:top w:val="single" w:sz="12" w:space="0" w:color="auto"/>
            </w:tcBorders>
            <w:vAlign w:val="center"/>
          </w:tcPr>
          <w:p w:rsidR="00A86FFB" w:rsidRPr="001D45C4" w:rsidRDefault="00A86FFB" w:rsidP="00303EE2">
            <w:pPr>
              <w:autoSpaceDE w:val="0"/>
              <w:autoSpaceDN w:val="0"/>
              <w:adjustRightInd w:val="0"/>
              <w:spacing w:before="120" w:after="120"/>
              <w:rPr>
                <w:rFonts w:ascii="Garamond" w:hAnsi="Garamond"/>
                <w:sz w:val="18"/>
                <w:szCs w:val="18"/>
                <w:lang w:val="sq-AL"/>
              </w:rPr>
            </w:pPr>
          </w:p>
        </w:tc>
      </w:tr>
      <w:tr w:rsidR="00A86FFB" w:rsidRPr="001D45C4" w:rsidTr="004520E7">
        <w:trPr>
          <w:trHeight w:val="240"/>
          <w:jc w:val="center"/>
        </w:trPr>
        <w:tc>
          <w:tcPr>
            <w:tcW w:w="568" w:type="dxa"/>
            <w:vAlign w:val="center"/>
          </w:tcPr>
          <w:p w:rsidR="00A86FFB" w:rsidRPr="001D45C4" w:rsidRDefault="00A86FFB" w:rsidP="00303EE2">
            <w:pPr>
              <w:autoSpaceDE w:val="0"/>
              <w:autoSpaceDN w:val="0"/>
              <w:adjustRightInd w:val="0"/>
              <w:spacing w:before="120" w:after="120"/>
              <w:rPr>
                <w:rFonts w:ascii="Garamond" w:hAnsi="Garamond"/>
                <w:sz w:val="18"/>
                <w:szCs w:val="18"/>
                <w:lang w:val="sq-AL"/>
              </w:rPr>
            </w:pPr>
          </w:p>
        </w:tc>
        <w:tc>
          <w:tcPr>
            <w:tcW w:w="992" w:type="dxa"/>
            <w:vAlign w:val="center"/>
          </w:tcPr>
          <w:p w:rsidR="00A86FFB" w:rsidRPr="001D45C4" w:rsidRDefault="00A86FFB" w:rsidP="00303EE2">
            <w:pPr>
              <w:autoSpaceDE w:val="0"/>
              <w:autoSpaceDN w:val="0"/>
              <w:adjustRightInd w:val="0"/>
              <w:spacing w:before="120" w:after="120"/>
              <w:rPr>
                <w:rFonts w:ascii="Garamond" w:hAnsi="Garamond"/>
                <w:sz w:val="18"/>
                <w:szCs w:val="18"/>
                <w:lang w:val="sq-AL"/>
              </w:rPr>
            </w:pPr>
          </w:p>
        </w:tc>
        <w:tc>
          <w:tcPr>
            <w:tcW w:w="992" w:type="dxa"/>
            <w:vAlign w:val="center"/>
          </w:tcPr>
          <w:p w:rsidR="00A86FFB" w:rsidRPr="001D45C4" w:rsidRDefault="00A86FFB" w:rsidP="00303EE2">
            <w:pPr>
              <w:autoSpaceDE w:val="0"/>
              <w:autoSpaceDN w:val="0"/>
              <w:adjustRightInd w:val="0"/>
              <w:spacing w:before="120" w:after="120"/>
              <w:rPr>
                <w:rFonts w:ascii="Garamond" w:hAnsi="Garamond"/>
                <w:sz w:val="18"/>
                <w:szCs w:val="18"/>
                <w:lang w:val="sq-AL"/>
              </w:rPr>
            </w:pPr>
          </w:p>
        </w:tc>
        <w:tc>
          <w:tcPr>
            <w:tcW w:w="1276" w:type="dxa"/>
            <w:vAlign w:val="center"/>
          </w:tcPr>
          <w:p w:rsidR="00A86FFB" w:rsidRPr="001D45C4" w:rsidRDefault="00A86FFB" w:rsidP="00303EE2">
            <w:pPr>
              <w:autoSpaceDE w:val="0"/>
              <w:autoSpaceDN w:val="0"/>
              <w:adjustRightInd w:val="0"/>
              <w:spacing w:before="120" w:after="120"/>
              <w:rPr>
                <w:rFonts w:ascii="Garamond" w:hAnsi="Garamond"/>
                <w:sz w:val="18"/>
                <w:szCs w:val="18"/>
                <w:lang w:val="sq-AL"/>
              </w:rPr>
            </w:pPr>
          </w:p>
        </w:tc>
        <w:tc>
          <w:tcPr>
            <w:tcW w:w="992" w:type="dxa"/>
            <w:vAlign w:val="center"/>
          </w:tcPr>
          <w:p w:rsidR="00A86FFB" w:rsidRPr="001D45C4" w:rsidRDefault="00A86FFB" w:rsidP="00303EE2">
            <w:pPr>
              <w:autoSpaceDE w:val="0"/>
              <w:autoSpaceDN w:val="0"/>
              <w:adjustRightInd w:val="0"/>
              <w:spacing w:before="120" w:after="120"/>
              <w:rPr>
                <w:rFonts w:ascii="Garamond" w:hAnsi="Garamond"/>
                <w:sz w:val="18"/>
                <w:szCs w:val="18"/>
                <w:lang w:val="sq-AL"/>
              </w:rPr>
            </w:pPr>
          </w:p>
        </w:tc>
        <w:tc>
          <w:tcPr>
            <w:tcW w:w="992" w:type="dxa"/>
            <w:vAlign w:val="center"/>
          </w:tcPr>
          <w:p w:rsidR="00A86FFB" w:rsidRPr="001D45C4" w:rsidRDefault="00A86FFB" w:rsidP="00303EE2">
            <w:pPr>
              <w:autoSpaceDE w:val="0"/>
              <w:autoSpaceDN w:val="0"/>
              <w:adjustRightInd w:val="0"/>
              <w:spacing w:before="120" w:after="120"/>
              <w:rPr>
                <w:rFonts w:ascii="Garamond" w:hAnsi="Garamond"/>
                <w:sz w:val="18"/>
                <w:szCs w:val="18"/>
                <w:lang w:val="sq-AL"/>
              </w:rPr>
            </w:pPr>
          </w:p>
        </w:tc>
        <w:tc>
          <w:tcPr>
            <w:tcW w:w="993" w:type="dxa"/>
            <w:vAlign w:val="center"/>
          </w:tcPr>
          <w:p w:rsidR="00A86FFB" w:rsidRPr="001D45C4" w:rsidRDefault="00A86FFB" w:rsidP="00303EE2">
            <w:pPr>
              <w:autoSpaceDE w:val="0"/>
              <w:autoSpaceDN w:val="0"/>
              <w:adjustRightInd w:val="0"/>
              <w:spacing w:before="120" w:after="120"/>
              <w:rPr>
                <w:rFonts w:ascii="Garamond" w:hAnsi="Garamond"/>
                <w:sz w:val="18"/>
                <w:szCs w:val="18"/>
                <w:lang w:val="sq-AL"/>
              </w:rPr>
            </w:pPr>
          </w:p>
        </w:tc>
        <w:tc>
          <w:tcPr>
            <w:tcW w:w="1134" w:type="dxa"/>
            <w:vAlign w:val="center"/>
          </w:tcPr>
          <w:p w:rsidR="00A86FFB" w:rsidRPr="001D45C4" w:rsidRDefault="00A86FFB" w:rsidP="00303EE2">
            <w:pPr>
              <w:autoSpaceDE w:val="0"/>
              <w:autoSpaceDN w:val="0"/>
              <w:adjustRightInd w:val="0"/>
              <w:spacing w:before="120" w:after="120"/>
              <w:rPr>
                <w:rFonts w:ascii="Garamond" w:hAnsi="Garamond"/>
                <w:sz w:val="18"/>
                <w:szCs w:val="18"/>
                <w:lang w:val="sq-AL"/>
              </w:rPr>
            </w:pPr>
          </w:p>
        </w:tc>
        <w:tc>
          <w:tcPr>
            <w:tcW w:w="1559" w:type="dxa"/>
            <w:vAlign w:val="center"/>
          </w:tcPr>
          <w:p w:rsidR="00A86FFB" w:rsidRPr="001D45C4" w:rsidRDefault="00A86FFB" w:rsidP="00303EE2">
            <w:pPr>
              <w:autoSpaceDE w:val="0"/>
              <w:autoSpaceDN w:val="0"/>
              <w:adjustRightInd w:val="0"/>
              <w:spacing w:before="120" w:after="120"/>
              <w:rPr>
                <w:rFonts w:ascii="Garamond" w:hAnsi="Garamond"/>
                <w:sz w:val="18"/>
                <w:szCs w:val="18"/>
                <w:lang w:val="sq-AL"/>
              </w:rPr>
            </w:pPr>
          </w:p>
        </w:tc>
        <w:tc>
          <w:tcPr>
            <w:tcW w:w="992" w:type="dxa"/>
            <w:vAlign w:val="center"/>
          </w:tcPr>
          <w:p w:rsidR="00A86FFB" w:rsidRPr="001D45C4" w:rsidRDefault="00A86FFB" w:rsidP="00303EE2">
            <w:pPr>
              <w:autoSpaceDE w:val="0"/>
              <w:autoSpaceDN w:val="0"/>
              <w:adjustRightInd w:val="0"/>
              <w:spacing w:before="120" w:after="120"/>
              <w:rPr>
                <w:rFonts w:ascii="Garamond" w:hAnsi="Garamond"/>
                <w:sz w:val="18"/>
                <w:szCs w:val="18"/>
                <w:lang w:val="sq-AL"/>
              </w:rPr>
            </w:pPr>
          </w:p>
        </w:tc>
        <w:tc>
          <w:tcPr>
            <w:tcW w:w="1276" w:type="dxa"/>
            <w:vAlign w:val="center"/>
          </w:tcPr>
          <w:p w:rsidR="00A86FFB" w:rsidRPr="001D45C4" w:rsidRDefault="00A86FFB" w:rsidP="00303EE2">
            <w:pPr>
              <w:autoSpaceDE w:val="0"/>
              <w:autoSpaceDN w:val="0"/>
              <w:adjustRightInd w:val="0"/>
              <w:spacing w:before="120" w:after="120"/>
              <w:rPr>
                <w:rFonts w:ascii="Garamond" w:hAnsi="Garamond"/>
                <w:sz w:val="18"/>
                <w:szCs w:val="18"/>
                <w:lang w:val="sq-AL"/>
              </w:rPr>
            </w:pPr>
          </w:p>
        </w:tc>
        <w:tc>
          <w:tcPr>
            <w:tcW w:w="850" w:type="dxa"/>
            <w:vAlign w:val="center"/>
          </w:tcPr>
          <w:p w:rsidR="00A86FFB" w:rsidRPr="001D45C4" w:rsidRDefault="00A86FFB" w:rsidP="00303EE2">
            <w:pPr>
              <w:autoSpaceDE w:val="0"/>
              <w:autoSpaceDN w:val="0"/>
              <w:adjustRightInd w:val="0"/>
              <w:spacing w:before="120" w:after="120"/>
              <w:rPr>
                <w:rFonts w:ascii="Garamond" w:hAnsi="Garamond"/>
                <w:sz w:val="18"/>
                <w:szCs w:val="18"/>
                <w:lang w:val="sq-AL"/>
              </w:rPr>
            </w:pPr>
          </w:p>
        </w:tc>
        <w:tc>
          <w:tcPr>
            <w:tcW w:w="993" w:type="dxa"/>
          </w:tcPr>
          <w:p w:rsidR="00A86FFB" w:rsidRPr="001D45C4" w:rsidRDefault="00A86FFB" w:rsidP="00303EE2">
            <w:pPr>
              <w:autoSpaceDE w:val="0"/>
              <w:autoSpaceDN w:val="0"/>
              <w:adjustRightInd w:val="0"/>
              <w:spacing w:before="120" w:after="120"/>
              <w:rPr>
                <w:rFonts w:ascii="Garamond" w:hAnsi="Garamond"/>
                <w:sz w:val="18"/>
                <w:szCs w:val="18"/>
                <w:lang w:val="sq-AL"/>
              </w:rPr>
            </w:pPr>
          </w:p>
        </w:tc>
        <w:tc>
          <w:tcPr>
            <w:tcW w:w="993" w:type="dxa"/>
            <w:vAlign w:val="center"/>
          </w:tcPr>
          <w:p w:rsidR="00A86FFB" w:rsidRPr="001D45C4" w:rsidRDefault="00A86FFB" w:rsidP="00303EE2">
            <w:pPr>
              <w:autoSpaceDE w:val="0"/>
              <w:autoSpaceDN w:val="0"/>
              <w:adjustRightInd w:val="0"/>
              <w:spacing w:before="120" w:after="120"/>
              <w:rPr>
                <w:rFonts w:ascii="Garamond" w:hAnsi="Garamond"/>
                <w:sz w:val="18"/>
                <w:szCs w:val="18"/>
                <w:lang w:val="sq-AL"/>
              </w:rPr>
            </w:pPr>
          </w:p>
        </w:tc>
      </w:tr>
      <w:tr w:rsidR="00A86FFB" w:rsidRPr="001D45C4" w:rsidTr="004520E7">
        <w:trPr>
          <w:trHeight w:val="230"/>
          <w:jc w:val="center"/>
        </w:trPr>
        <w:tc>
          <w:tcPr>
            <w:tcW w:w="568" w:type="dxa"/>
            <w:vAlign w:val="center"/>
          </w:tcPr>
          <w:p w:rsidR="00A86FFB" w:rsidRPr="001D45C4" w:rsidRDefault="00A86FFB" w:rsidP="00303EE2">
            <w:pPr>
              <w:autoSpaceDE w:val="0"/>
              <w:autoSpaceDN w:val="0"/>
              <w:adjustRightInd w:val="0"/>
              <w:spacing w:before="120" w:after="120"/>
              <w:rPr>
                <w:rFonts w:ascii="Garamond" w:hAnsi="Garamond"/>
                <w:sz w:val="18"/>
                <w:szCs w:val="18"/>
                <w:lang w:val="sq-AL"/>
              </w:rPr>
            </w:pPr>
          </w:p>
        </w:tc>
        <w:tc>
          <w:tcPr>
            <w:tcW w:w="992" w:type="dxa"/>
            <w:vAlign w:val="center"/>
          </w:tcPr>
          <w:p w:rsidR="00A86FFB" w:rsidRPr="001D45C4" w:rsidRDefault="00A86FFB" w:rsidP="00303EE2">
            <w:pPr>
              <w:autoSpaceDE w:val="0"/>
              <w:autoSpaceDN w:val="0"/>
              <w:adjustRightInd w:val="0"/>
              <w:spacing w:before="120" w:after="120"/>
              <w:rPr>
                <w:rFonts w:ascii="Garamond" w:hAnsi="Garamond"/>
                <w:sz w:val="18"/>
                <w:szCs w:val="18"/>
                <w:lang w:val="sq-AL"/>
              </w:rPr>
            </w:pPr>
          </w:p>
        </w:tc>
        <w:tc>
          <w:tcPr>
            <w:tcW w:w="992" w:type="dxa"/>
            <w:vAlign w:val="center"/>
          </w:tcPr>
          <w:p w:rsidR="00A86FFB" w:rsidRPr="001D45C4" w:rsidRDefault="00A86FFB" w:rsidP="00303EE2">
            <w:pPr>
              <w:autoSpaceDE w:val="0"/>
              <w:autoSpaceDN w:val="0"/>
              <w:adjustRightInd w:val="0"/>
              <w:spacing w:before="120" w:after="120"/>
              <w:rPr>
                <w:rFonts w:ascii="Garamond" w:hAnsi="Garamond"/>
                <w:sz w:val="18"/>
                <w:szCs w:val="18"/>
                <w:lang w:val="sq-AL"/>
              </w:rPr>
            </w:pPr>
          </w:p>
        </w:tc>
        <w:tc>
          <w:tcPr>
            <w:tcW w:w="1276" w:type="dxa"/>
            <w:vAlign w:val="center"/>
          </w:tcPr>
          <w:p w:rsidR="00A86FFB" w:rsidRPr="001D45C4" w:rsidRDefault="00A86FFB" w:rsidP="00303EE2">
            <w:pPr>
              <w:autoSpaceDE w:val="0"/>
              <w:autoSpaceDN w:val="0"/>
              <w:adjustRightInd w:val="0"/>
              <w:spacing w:before="120" w:after="120"/>
              <w:rPr>
                <w:rFonts w:ascii="Garamond" w:hAnsi="Garamond"/>
                <w:sz w:val="18"/>
                <w:szCs w:val="18"/>
                <w:lang w:val="sq-AL"/>
              </w:rPr>
            </w:pPr>
          </w:p>
        </w:tc>
        <w:tc>
          <w:tcPr>
            <w:tcW w:w="992" w:type="dxa"/>
            <w:vAlign w:val="center"/>
          </w:tcPr>
          <w:p w:rsidR="00A86FFB" w:rsidRPr="001D45C4" w:rsidRDefault="00A86FFB" w:rsidP="00303EE2">
            <w:pPr>
              <w:autoSpaceDE w:val="0"/>
              <w:autoSpaceDN w:val="0"/>
              <w:adjustRightInd w:val="0"/>
              <w:spacing w:before="120" w:after="120"/>
              <w:rPr>
                <w:rFonts w:ascii="Garamond" w:hAnsi="Garamond"/>
                <w:sz w:val="18"/>
                <w:szCs w:val="18"/>
                <w:lang w:val="sq-AL"/>
              </w:rPr>
            </w:pPr>
          </w:p>
        </w:tc>
        <w:tc>
          <w:tcPr>
            <w:tcW w:w="992" w:type="dxa"/>
            <w:vAlign w:val="center"/>
          </w:tcPr>
          <w:p w:rsidR="00A86FFB" w:rsidRPr="001D45C4" w:rsidRDefault="00A86FFB" w:rsidP="00303EE2">
            <w:pPr>
              <w:autoSpaceDE w:val="0"/>
              <w:autoSpaceDN w:val="0"/>
              <w:adjustRightInd w:val="0"/>
              <w:spacing w:before="120" w:after="120"/>
              <w:rPr>
                <w:rFonts w:ascii="Garamond" w:hAnsi="Garamond"/>
                <w:sz w:val="18"/>
                <w:szCs w:val="18"/>
                <w:lang w:val="sq-AL"/>
              </w:rPr>
            </w:pPr>
          </w:p>
        </w:tc>
        <w:tc>
          <w:tcPr>
            <w:tcW w:w="993" w:type="dxa"/>
            <w:vAlign w:val="center"/>
          </w:tcPr>
          <w:p w:rsidR="00A86FFB" w:rsidRPr="001D45C4" w:rsidRDefault="00A86FFB" w:rsidP="00303EE2">
            <w:pPr>
              <w:autoSpaceDE w:val="0"/>
              <w:autoSpaceDN w:val="0"/>
              <w:adjustRightInd w:val="0"/>
              <w:spacing w:before="120" w:after="120"/>
              <w:rPr>
                <w:rFonts w:ascii="Garamond" w:hAnsi="Garamond"/>
                <w:sz w:val="18"/>
                <w:szCs w:val="18"/>
                <w:lang w:val="sq-AL"/>
              </w:rPr>
            </w:pPr>
          </w:p>
        </w:tc>
        <w:tc>
          <w:tcPr>
            <w:tcW w:w="1134" w:type="dxa"/>
            <w:vAlign w:val="center"/>
          </w:tcPr>
          <w:p w:rsidR="00A86FFB" w:rsidRPr="001D45C4" w:rsidRDefault="00A86FFB" w:rsidP="00303EE2">
            <w:pPr>
              <w:autoSpaceDE w:val="0"/>
              <w:autoSpaceDN w:val="0"/>
              <w:adjustRightInd w:val="0"/>
              <w:spacing w:before="120" w:after="120"/>
              <w:rPr>
                <w:rFonts w:ascii="Garamond" w:hAnsi="Garamond"/>
                <w:sz w:val="18"/>
                <w:szCs w:val="18"/>
                <w:lang w:val="sq-AL"/>
              </w:rPr>
            </w:pPr>
          </w:p>
        </w:tc>
        <w:tc>
          <w:tcPr>
            <w:tcW w:w="1559" w:type="dxa"/>
            <w:vAlign w:val="center"/>
          </w:tcPr>
          <w:p w:rsidR="00A86FFB" w:rsidRPr="001D45C4" w:rsidRDefault="00A86FFB" w:rsidP="00303EE2">
            <w:pPr>
              <w:autoSpaceDE w:val="0"/>
              <w:autoSpaceDN w:val="0"/>
              <w:adjustRightInd w:val="0"/>
              <w:spacing w:before="120" w:after="120"/>
              <w:rPr>
                <w:rFonts w:ascii="Garamond" w:hAnsi="Garamond"/>
                <w:sz w:val="18"/>
                <w:szCs w:val="18"/>
                <w:lang w:val="sq-AL"/>
              </w:rPr>
            </w:pPr>
          </w:p>
        </w:tc>
        <w:tc>
          <w:tcPr>
            <w:tcW w:w="992" w:type="dxa"/>
            <w:vAlign w:val="center"/>
          </w:tcPr>
          <w:p w:rsidR="00A86FFB" w:rsidRPr="001D45C4" w:rsidRDefault="00A86FFB" w:rsidP="00303EE2">
            <w:pPr>
              <w:autoSpaceDE w:val="0"/>
              <w:autoSpaceDN w:val="0"/>
              <w:adjustRightInd w:val="0"/>
              <w:spacing w:before="120" w:after="120"/>
              <w:rPr>
                <w:rFonts w:ascii="Garamond" w:hAnsi="Garamond"/>
                <w:sz w:val="18"/>
                <w:szCs w:val="18"/>
                <w:lang w:val="sq-AL"/>
              </w:rPr>
            </w:pPr>
          </w:p>
        </w:tc>
        <w:tc>
          <w:tcPr>
            <w:tcW w:w="1276" w:type="dxa"/>
            <w:vAlign w:val="center"/>
          </w:tcPr>
          <w:p w:rsidR="00A86FFB" w:rsidRPr="001D45C4" w:rsidRDefault="00A86FFB" w:rsidP="00303EE2">
            <w:pPr>
              <w:autoSpaceDE w:val="0"/>
              <w:autoSpaceDN w:val="0"/>
              <w:adjustRightInd w:val="0"/>
              <w:spacing w:before="120" w:after="120"/>
              <w:rPr>
                <w:rFonts w:ascii="Garamond" w:hAnsi="Garamond"/>
                <w:sz w:val="18"/>
                <w:szCs w:val="18"/>
                <w:lang w:val="sq-AL"/>
              </w:rPr>
            </w:pPr>
          </w:p>
        </w:tc>
        <w:tc>
          <w:tcPr>
            <w:tcW w:w="850" w:type="dxa"/>
            <w:vAlign w:val="center"/>
          </w:tcPr>
          <w:p w:rsidR="00A86FFB" w:rsidRPr="001D45C4" w:rsidRDefault="00A86FFB" w:rsidP="00303EE2">
            <w:pPr>
              <w:autoSpaceDE w:val="0"/>
              <w:autoSpaceDN w:val="0"/>
              <w:adjustRightInd w:val="0"/>
              <w:spacing w:before="120" w:after="120"/>
              <w:rPr>
                <w:rFonts w:ascii="Garamond" w:hAnsi="Garamond"/>
                <w:sz w:val="18"/>
                <w:szCs w:val="18"/>
                <w:lang w:val="sq-AL"/>
              </w:rPr>
            </w:pPr>
          </w:p>
        </w:tc>
        <w:tc>
          <w:tcPr>
            <w:tcW w:w="993" w:type="dxa"/>
          </w:tcPr>
          <w:p w:rsidR="00A86FFB" w:rsidRPr="001D45C4" w:rsidRDefault="00A86FFB" w:rsidP="00303EE2">
            <w:pPr>
              <w:autoSpaceDE w:val="0"/>
              <w:autoSpaceDN w:val="0"/>
              <w:adjustRightInd w:val="0"/>
              <w:spacing w:before="120" w:after="120"/>
              <w:rPr>
                <w:rFonts w:ascii="Garamond" w:hAnsi="Garamond"/>
                <w:sz w:val="18"/>
                <w:szCs w:val="18"/>
                <w:lang w:val="sq-AL"/>
              </w:rPr>
            </w:pPr>
          </w:p>
        </w:tc>
        <w:tc>
          <w:tcPr>
            <w:tcW w:w="993" w:type="dxa"/>
            <w:vAlign w:val="center"/>
          </w:tcPr>
          <w:p w:rsidR="00A86FFB" w:rsidRPr="001D45C4" w:rsidRDefault="00A86FFB" w:rsidP="00303EE2">
            <w:pPr>
              <w:autoSpaceDE w:val="0"/>
              <w:autoSpaceDN w:val="0"/>
              <w:adjustRightInd w:val="0"/>
              <w:spacing w:before="120" w:after="120"/>
              <w:rPr>
                <w:rFonts w:ascii="Garamond" w:hAnsi="Garamond"/>
                <w:sz w:val="18"/>
                <w:szCs w:val="18"/>
                <w:lang w:val="sq-AL"/>
              </w:rPr>
            </w:pPr>
          </w:p>
        </w:tc>
      </w:tr>
      <w:tr w:rsidR="00A86FFB" w:rsidRPr="001D45C4" w:rsidTr="004520E7">
        <w:trPr>
          <w:trHeight w:val="230"/>
          <w:jc w:val="center"/>
        </w:trPr>
        <w:tc>
          <w:tcPr>
            <w:tcW w:w="568"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before="120" w:after="120"/>
              <w:rPr>
                <w:rFonts w:ascii="Garamond" w:hAnsi="Garamond"/>
                <w:sz w:val="18"/>
                <w:szCs w:val="18"/>
                <w:lang w:val="sq-AL"/>
              </w:rPr>
            </w:pPr>
          </w:p>
        </w:tc>
        <w:tc>
          <w:tcPr>
            <w:tcW w:w="992"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before="120" w:after="120"/>
              <w:rPr>
                <w:rFonts w:ascii="Garamond" w:hAnsi="Garamond"/>
                <w:sz w:val="18"/>
                <w:szCs w:val="18"/>
                <w:lang w:val="sq-AL"/>
              </w:rPr>
            </w:pPr>
          </w:p>
        </w:tc>
        <w:tc>
          <w:tcPr>
            <w:tcW w:w="992"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before="120" w:after="120"/>
              <w:rPr>
                <w:rFonts w:ascii="Garamond" w:hAnsi="Garamond"/>
                <w:sz w:val="18"/>
                <w:szCs w:val="18"/>
                <w:lang w:val="sq-AL"/>
              </w:rPr>
            </w:pPr>
          </w:p>
        </w:tc>
        <w:tc>
          <w:tcPr>
            <w:tcW w:w="1276"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before="120" w:after="120"/>
              <w:rPr>
                <w:rFonts w:ascii="Garamond" w:hAnsi="Garamond"/>
                <w:sz w:val="18"/>
                <w:szCs w:val="18"/>
                <w:lang w:val="sq-AL"/>
              </w:rPr>
            </w:pPr>
          </w:p>
        </w:tc>
        <w:tc>
          <w:tcPr>
            <w:tcW w:w="992"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before="120" w:after="120"/>
              <w:rPr>
                <w:rFonts w:ascii="Garamond" w:hAnsi="Garamond"/>
                <w:sz w:val="18"/>
                <w:szCs w:val="18"/>
                <w:lang w:val="sq-AL"/>
              </w:rPr>
            </w:pPr>
          </w:p>
        </w:tc>
        <w:tc>
          <w:tcPr>
            <w:tcW w:w="992"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before="120" w:after="120"/>
              <w:rPr>
                <w:rFonts w:ascii="Garamond" w:hAnsi="Garamond"/>
                <w:sz w:val="18"/>
                <w:szCs w:val="18"/>
                <w:lang w:val="sq-AL"/>
              </w:rPr>
            </w:pPr>
          </w:p>
        </w:tc>
        <w:tc>
          <w:tcPr>
            <w:tcW w:w="993"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before="120" w:after="120"/>
              <w:rPr>
                <w:rFonts w:ascii="Garamond" w:hAnsi="Garamond"/>
                <w:sz w:val="18"/>
                <w:szCs w:val="18"/>
                <w:lang w:val="sq-AL"/>
              </w:rPr>
            </w:pPr>
          </w:p>
        </w:tc>
        <w:tc>
          <w:tcPr>
            <w:tcW w:w="1134"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before="120" w:after="120"/>
              <w:rPr>
                <w:rFonts w:ascii="Garamond" w:hAnsi="Garamond"/>
                <w:sz w:val="18"/>
                <w:szCs w:val="18"/>
                <w:lang w:val="sq-AL"/>
              </w:rPr>
            </w:pPr>
          </w:p>
        </w:tc>
        <w:tc>
          <w:tcPr>
            <w:tcW w:w="1559"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before="120" w:after="120"/>
              <w:rPr>
                <w:rFonts w:ascii="Garamond" w:hAnsi="Garamond"/>
                <w:sz w:val="18"/>
                <w:szCs w:val="18"/>
                <w:lang w:val="sq-AL"/>
              </w:rPr>
            </w:pPr>
          </w:p>
        </w:tc>
        <w:tc>
          <w:tcPr>
            <w:tcW w:w="992"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before="120" w:after="120"/>
              <w:rPr>
                <w:rFonts w:ascii="Garamond" w:hAnsi="Garamond"/>
                <w:sz w:val="18"/>
                <w:szCs w:val="18"/>
                <w:lang w:val="sq-AL"/>
              </w:rPr>
            </w:pPr>
          </w:p>
        </w:tc>
        <w:tc>
          <w:tcPr>
            <w:tcW w:w="1276"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before="120" w:after="120"/>
              <w:rPr>
                <w:rFonts w:ascii="Garamond" w:hAnsi="Garamond"/>
                <w:sz w:val="18"/>
                <w:szCs w:val="18"/>
                <w:lang w:val="sq-AL"/>
              </w:rPr>
            </w:pPr>
          </w:p>
        </w:tc>
        <w:tc>
          <w:tcPr>
            <w:tcW w:w="850"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before="120" w:after="120"/>
              <w:rPr>
                <w:rFonts w:ascii="Garamond" w:hAnsi="Garamond"/>
                <w:sz w:val="18"/>
                <w:szCs w:val="18"/>
                <w:lang w:val="sq-AL"/>
              </w:rPr>
            </w:pPr>
          </w:p>
        </w:tc>
        <w:tc>
          <w:tcPr>
            <w:tcW w:w="993" w:type="dxa"/>
            <w:tcBorders>
              <w:top w:val="single" w:sz="2" w:space="0" w:color="auto"/>
              <w:left w:val="single" w:sz="2" w:space="0" w:color="auto"/>
              <w:bottom w:val="single" w:sz="2" w:space="0" w:color="auto"/>
              <w:right w:val="single" w:sz="2" w:space="0" w:color="auto"/>
            </w:tcBorders>
          </w:tcPr>
          <w:p w:rsidR="00A86FFB" w:rsidRPr="001D45C4" w:rsidRDefault="00A86FFB" w:rsidP="00303EE2">
            <w:pPr>
              <w:autoSpaceDE w:val="0"/>
              <w:autoSpaceDN w:val="0"/>
              <w:adjustRightInd w:val="0"/>
              <w:spacing w:before="120" w:after="120"/>
              <w:rPr>
                <w:rFonts w:ascii="Garamond" w:hAnsi="Garamond"/>
                <w:sz w:val="18"/>
                <w:szCs w:val="18"/>
                <w:lang w:val="sq-AL"/>
              </w:rPr>
            </w:pPr>
          </w:p>
        </w:tc>
        <w:tc>
          <w:tcPr>
            <w:tcW w:w="993"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before="120" w:after="120"/>
              <w:rPr>
                <w:rFonts w:ascii="Garamond" w:hAnsi="Garamond"/>
                <w:sz w:val="18"/>
                <w:szCs w:val="18"/>
                <w:lang w:val="sq-AL"/>
              </w:rPr>
            </w:pPr>
          </w:p>
        </w:tc>
      </w:tr>
      <w:tr w:rsidR="00A86FFB" w:rsidRPr="001D45C4" w:rsidTr="004520E7">
        <w:trPr>
          <w:trHeight w:val="230"/>
          <w:jc w:val="center"/>
        </w:trPr>
        <w:tc>
          <w:tcPr>
            <w:tcW w:w="568"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before="120" w:after="120"/>
              <w:rPr>
                <w:rFonts w:ascii="Garamond" w:hAnsi="Garamond"/>
                <w:sz w:val="18"/>
                <w:szCs w:val="18"/>
                <w:lang w:val="sq-AL"/>
              </w:rPr>
            </w:pPr>
          </w:p>
        </w:tc>
        <w:tc>
          <w:tcPr>
            <w:tcW w:w="992"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before="120" w:after="120"/>
              <w:rPr>
                <w:rFonts w:ascii="Garamond" w:hAnsi="Garamond"/>
                <w:sz w:val="18"/>
                <w:szCs w:val="18"/>
                <w:lang w:val="sq-AL"/>
              </w:rPr>
            </w:pPr>
          </w:p>
        </w:tc>
        <w:tc>
          <w:tcPr>
            <w:tcW w:w="992"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before="120" w:after="120"/>
              <w:rPr>
                <w:rFonts w:ascii="Garamond" w:hAnsi="Garamond"/>
                <w:sz w:val="18"/>
                <w:szCs w:val="18"/>
                <w:lang w:val="sq-AL"/>
              </w:rPr>
            </w:pPr>
          </w:p>
        </w:tc>
        <w:tc>
          <w:tcPr>
            <w:tcW w:w="1276"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before="120" w:after="120"/>
              <w:rPr>
                <w:rFonts w:ascii="Garamond" w:hAnsi="Garamond"/>
                <w:sz w:val="18"/>
                <w:szCs w:val="18"/>
                <w:lang w:val="sq-AL"/>
              </w:rPr>
            </w:pPr>
          </w:p>
        </w:tc>
        <w:tc>
          <w:tcPr>
            <w:tcW w:w="992"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before="120" w:after="120"/>
              <w:rPr>
                <w:rFonts w:ascii="Garamond" w:hAnsi="Garamond"/>
                <w:sz w:val="18"/>
                <w:szCs w:val="18"/>
                <w:lang w:val="sq-AL"/>
              </w:rPr>
            </w:pPr>
          </w:p>
        </w:tc>
        <w:tc>
          <w:tcPr>
            <w:tcW w:w="992"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before="120" w:after="120"/>
              <w:rPr>
                <w:rFonts w:ascii="Garamond" w:hAnsi="Garamond"/>
                <w:sz w:val="18"/>
                <w:szCs w:val="18"/>
                <w:lang w:val="sq-AL"/>
              </w:rPr>
            </w:pPr>
          </w:p>
        </w:tc>
        <w:tc>
          <w:tcPr>
            <w:tcW w:w="993"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before="120" w:after="120"/>
              <w:rPr>
                <w:rFonts w:ascii="Garamond" w:hAnsi="Garamond"/>
                <w:sz w:val="18"/>
                <w:szCs w:val="18"/>
                <w:lang w:val="sq-AL"/>
              </w:rPr>
            </w:pPr>
          </w:p>
        </w:tc>
        <w:tc>
          <w:tcPr>
            <w:tcW w:w="1134"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before="120" w:after="120"/>
              <w:rPr>
                <w:rFonts w:ascii="Garamond" w:hAnsi="Garamond"/>
                <w:sz w:val="18"/>
                <w:szCs w:val="18"/>
                <w:lang w:val="sq-AL"/>
              </w:rPr>
            </w:pPr>
          </w:p>
        </w:tc>
        <w:tc>
          <w:tcPr>
            <w:tcW w:w="1559"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before="120" w:after="120"/>
              <w:rPr>
                <w:rFonts w:ascii="Garamond" w:hAnsi="Garamond"/>
                <w:sz w:val="18"/>
                <w:szCs w:val="18"/>
                <w:lang w:val="sq-AL"/>
              </w:rPr>
            </w:pPr>
          </w:p>
        </w:tc>
        <w:tc>
          <w:tcPr>
            <w:tcW w:w="992"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before="120" w:after="120"/>
              <w:rPr>
                <w:rFonts w:ascii="Garamond" w:hAnsi="Garamond"/>
                <w:sz w:val="18"/>
                <w:szCs w:val="18"/>
                <w:lang w:val="sq-AL"/>
              </w:rPr>
            </w:pPr>
          </w:p>
        </w:tc>
        <w:tc>
          <w:tcPr>
            <w:tcW w:w="1276"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before="120" w:after="120"/>
              <w:rPr>
                <w:rFonts w:ascii="Garamond" w:hAnsi="Garamond"/>
                <w:sz w:val="18"/>
                <w:szCs w:val="18"/>
                <w:lang w:val="sq-AL"/>
              </w:rPr>
            </w:pPr>
          </w:p>
        </w:tc>
        <w:tc>
          <w:tcPr>
            <w:tcW w:w="850"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before="120" w:after="120"/>
              <w:rPr>
                <w:rFonts w:ascii="Garamond" w:hAnsi="Garamond"/>
                <w:sz w:val="18"/>
                <w:szCs w:val="18"/>
                <w:lang w:val="sq-AL"/>
              </w:rPr>
            </w:pPr>
          </w:p>
        </w:tc>
        <w:tc>
          <w:tcPr>
            <w:tcW w:w="993" w:type="dxa"/>
            <w:tcBorders>
              <w:top w:val="single" w:sz="2" w:space="0" w:color="auto"/>
              <w:left w:val="single" w:sz="2" w:space="0" w:color="auto"/>
              <w:bottom w:val="single" w:sz="2" w:space="0" w:color="auto"/>
              <w:right w:val="single" w:sz="2" w:space="0" w:color="auto"/>
            </w:tcBorders>
          </w:tcPr>
          <w:p w:rsidR="00A86FFB" w:rsidRPr="001D45C4" w:rsidRDefault="00A86FFB" w:rsidP="00303EE2">
            <w:pPr>
              <w:autoSpaceDE w:val="0"/>
              <w:autoSpaceDN w:val="0"/>
              <w:adjustRightInd w:val="0"/>
              <w:spacing w:before="120" w:after="120"/>
              <w:rPr>
                <w:rFonts w:ascii="Garamond" w:hAnsi="Garamond"/>
                <w:sz w:val="18"/>
                <w:szCs w:val="18"/>
                <w:lang w:val="sq-AL"/>
              </w:rPr>
            </w:pPr>
          </w:p>
        </w:tc>
        <w:tc>
          <w:tcPr>
            <w:tcW w:w="993"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before="120" w:after="120"/>
              <w:rPr>
                <w:rFonts w:ascii="Garamond" w:hAnsi="Garamond"/>
                <w:sz w:val="18"/>
                <w:szCs w:val="18"/>
                <w:lang w:val="sq-AL"/>
              </w:rPr>
            </w:pPr>
          </w:p>
        </w:tc>
      </w:tr>
      <w:tr w:rsidR="00A86FFB" w:rsidRPr="001D45C4" w:rsidTr="004520E7">
        <w:trPr>
          <w:trHeight w:val="230"/>
          <w:jc w:val="center"/>
        </w:trPr>
        <w:tc>
          <w:tcPr>
            <w:tcW w:w="568"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before="120" w:after="120"/>
              <w:rPr>
                <w:rFonts w:ascii="Garamond" w:hAnsi="Garamond"/>
                <w:sz w:val="18"/>
                <w:szCs w:val="18"/>
                <w:lang w:val="sq-AL"/>
              </w:rPr>
            </w:pPr>
          </w:p>
        </w:tc>
        <w:tc>
          <w:tcPr>
            <w:tcW w:w="992"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before="120" w:after="120"/>
              <w:rPr>
                <w:rFonts w:ascii="Garamond" w:hAnsi="Garamond"/>
                <w:sz w:val="18"/>
                <w:szCs w:val="18"/>
                <w:lang w:val="sq-AL"/>
              </w:rPr>
            </w:pPr>
          </w:p>
        </w:tc>
        <w:tc>
          <w:tcPr>
            <w:tcW w:w="992"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before="120" w:after="120"/>
              <w:rPr>
                <w:rFonts w:ascii="Garamond" w:hAnsi="Garamond"/>
                <w:sz w:val="18"/>
                <w:szCs w:val="18"/>
                <w:lang w:val="sq-AL"/>
              </w:rPr>
            </w:pPr>
          </w:p>
        </w:tc>
        <w:tc>
          <w:tcPr>
            <w:tcW w:w="1276"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before="120" w:after="120"/>
              <w:rPr>
                <w:rFonts w:ascii="Garamond" w:hAnsi="Garamond"/>
                <w:sz w:val="18"/>
                <w:szCs w:val="18"/>
                <w:lang w:val="sq-AL"/>
              </w:rPr>
            </w:pPr>
          </w:p>
        </w:tc>
        <w:tc>
          <w:tcPr>
            <w:tcW w:w="992"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before="120" w:after="120"/>
              <w:rPr>
                <w:rFonts w:ascii="Garamond" w:hAnsi="Garamond"/>
                <w:sz w:val="18"/>
                <w:szCs w:val="18"/>
                <w:lang w:val="sq-AL"/>
              </w:rPr>
            </w:pPr>
          </w:p>
        </w:tc>
        <w:tc>
          <w:tcPr>
            <w:tcW w:w="992"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before="120" w:after="120"/>
              <w:rPr>
                <w:rFonts w:ascii="Garamond" w:hAnsi="Garamond"/>
                <w:sz w:val="18"/>
                <w:szCs w:val="18"/>
                <w:lang w:val="sq-AL"/>
              </w:rPr>
            </w:pPr>
          </w:p>
        </w:tc>
        <w:tc>
          <w:tcPr>
            <w:tcW w:w="993"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before="120" w:after="120"/>
              <w:rPr>
                <w:rFonts w:ascii="Garamond" w:hAnsi="Garamond"/>
                <w:sz w:val="18"/>
                <w:szCs w:val="18"/>
                <w:lang w:val="sq-AL"/>
              </w:rPr>
            </w:pPr>
          </w:p>
        </w:tc>
        <w:tc>
          <w:tcPr>
            <w:tcW w:w="1134"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before="120" w:after="120"/>
              <w:rPr>
                <w:rFonts w:ascii="Garamond" w:hAnsi="Garamond"/>
                <w:sz w:val="18"/>
                <w:szCs w:val="18"/>
                <w:lang w:val="sq-AL"/>
              </w:rPr>
            </w:pPr>
          </w:p>
        </w:tc>
        <w:tc>
          <w:tcPr>
            <w:tcW w:w="1559"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before="120" w:after="120"/>
              <w:rPr>
                <w:rFonts w:ascii="Garamond" w:hAnsi="Garamond"/>
                <w:sz w:val="18"/>
                <w:szCs w:val="18"/>
                <w:lang w:val="sq-AL"/>
              </w:rPr>
            </w:pPr>
          </w:p>
        </w:tc>
        <w:tc>
          <w:tcPr>
            <w:tcW w:w="992"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before="120" w:after="120"/>
              <w:rPr>
                <w:rFonts w:ascii="Garamond" w:hAnsi="Garamond"/>
                <w:sz w:val="18"/>
                <w:szCs w:val="18"/>
                <w:lang w:val="sq-AL"/>
              </w:rPr>
            </w:pPr>
          </w:p>
        </w:tc>
        <w:tc>
          <w:tcPr>
            <w:tcW w:w="1276"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before="120" w:after="120"/>
              <w:rPr>
                <w:rFonts w:ascii="Garamond" w:hAnsi="Garamond"/>
                <w:sz w:val="18"/>
                <w:szCs w:val="18"/>
                <w:lang w:val="sq-AL"/>
              </w:rPr>
            </w:pPr>
          </w:p>
        </w:tc>
        <w:tc>
          <w:tcPr>
            <w:tcW w:w="850"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before="120" w:after="120"/>
              <w:rPr>
                <w:rFonts w:ascii="Garamond" w:hAnsi="Garamond"/>
                <w:sz w:val="18"/>
                <w:szCs w:val="18"/>
                <w:lang w:val="sq-AL"/>
              </w:rPr>
            </w:pPr>
          </w:p>
        </w:tc>
        <w:tc>
          <w:tcPr>
            <w:tcW w:w="993" w:type="dxa"/>
            <w:tcBorders>
              <w:top w:val="single" w:sz="2" w:space="0" w:color="auto"/>
              <w:left w:val="single" w:sz="2" w:space="0" w:color="auto"/>
              <w:bottom w:val="single" w:sz="2" w:space="0" w:color="auto"/>
              <w:right w:val="single" w:sz="2" w:space="0" w:color="auto"/>
            </w:tcBorders>
          </w:tcPr>
          <w:p w:rsidR="00A86FFB" w:rsidRPr="001D45C4" w:rsidRDefault="00A86FFB" w:rsidP="00303EE2">
            <w:pPr>
              <w:autoSpaceDE w:val="0"/>
              <w:autoSpaceDN w:val="0"/>
              <w:adjustRightInd w:val="0"/>
              <w:spacing w:before="120" w:after="120"/>
              <w:rPr>
                <w:rFonts w:ascii="Garamond" w:hAnsi="Garamond"/>
                <w:sz w:val="18"/>
                <w:szCs w:val="18"/>
                <w:lang w:val="sq-AL"/>
              </w:rPr>
            </w:pPr>
          </w:p>
        </w:tc>
        <w:tc>
          <w:tcPr>
            <w:tcW w:w="993"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before="120" w:after="120"/>
              <w:rPr>
                <w:rFonts w:ascii="Garamond" w:hAnsi="Garamond"/>
                <w:sz w:val="18"/>
                <w:szCs w:val="18"/>
                <w:lang w:val="sq-AL"/>
              </w:rPr>
            </w:pPr>
          </w:p>
        </w:tc>
      </w:tr>
      <w:tr w:rsidR="00A86FFB" w:rsidRPr="001D45C4" w:rsidTr="004520E7">
        <w:trPr>
          <w:trHeight w:val="240"/>
          <w:jc w:val="center"/>
        </w:trPr>
        <w:tc>
          <w:tcPr>
            <w:tcW w:w="568" w:type="dxa"/>
            <w:vAlign w:val="center"/>
          </w:tcPr>
          <w:p w:rsidR="00A86FFB" w:rsidRPr="001D45C4" w:rsidRDefault="00A86FFB" w:rsidP="00303EE2">
            <w:pPr>
              <w:autoSpaceDE w:val="0"/>
              <w:autoSpaceDN w:val="0"/>
              <w:adjustRightInd w:val="0"/>
              <w:spacing w:before="120" w:after="120"/>
              <w:rPr>
                <w:rFonts w:ascii="Garamond" w:hAnsi="Garamond"/>
                <w:sz w:val="18"/>
                <w:szCs w:val="18"/>
                <w:lang w:val="sq-AL"/>
              </w:rPr>
            </w:pPr>
          </w:p>
        </w:tc>
        <w:tc>
          <w:tcPr>
            <w:tcW w:w="992" w:type="dxa"/>
            <w:vAlign w:val="center"/>
          </w:tcPr>
          <w:p w:rsidR="00A86FFB" w:rsidRPr="001D45C4" w:rsidRDefault="00A86FFB" w:rsidP="00303EE2">
            <w:pPr>
              <w:autoSpaceDE w:val="0"/>
              <w:autoSpaceDN w:val="0"/>
              <w:adjustRightInd w:val="0"/>
              <w:spacing w:before="120" w:after="120"/>
              <w:rPr>
                <w:rFonts w:ascii="Garamond" w:hAnsi="Garamond"/>
                <w:sz w:val="18"/>
                <w:szCs w:val="18"/>
                <w:lang w:val="sq-AL"/>
              </w:rPr>
            </w:pPr>
          </w:p>
        </w:tc>
        <w:tc>
          <w:tcPr>
            <w:tcW w:w="992" w:type="dxa"/>
            <w:vAlign w:val="center"/>
          </w:tcPr>
          <w:p w:rsidR="00A86FFB" w:rsidRPr="001D45C4" w:rsidRDefault="00A86FFB" w:rsidP="00303EE2">
            <w:pPr>
              <w:autoSpaceDE w:val="0"/>
              <w:autoSpaceDN w:val="0"/>
              <w:adjustRightInd w:val="0"/>
              <w:spacing w:before="120" w:after="120"/>
              <w:rPr>
                <w:rFonts w:ascii="Garamond" w:hAnsi="Garamond"/>
                <w:sz w:val="18"/>
                <w:szCs w:val="18"/>
                <w:lang w:val="sq-AL"/>
              </w:rPr>
            </w:pPr>
          </w:p>
        </w:tc>
        <w:tc>
          <w:tcPr>
            <w:tcW w:w="1276" w:type="dxa"/>
            <w:vAlign w:val="center"/>
          </w:tcPr>
          <w:p w:rsidR="00A86FFB" w:rsidRPr="001D45C4" w:rsidRDefault="00A86FFB" w:rsidP="00303EE2">
            <w:pPr>
              <w:autoSpaceDE w:val="0"/>
              <w:autoSpaceDN w:val="0"/>
              <w:adjustRightInd w:val="0"/>
              <w:spacing w:before="120" w:after="120"/>
              <w:rPr>
                <w:rFonts w:ascii="Garamond" w:hAnsi="Garamond"/>
                <w:sz w:val="18"/>
                <w:szCs w:val="18"/>
                <w:lang w:val="sq-AL"/>
              </w:rPr>
            </w:pPr>
          </w:p>
        </w:tc>
        <w:tc>
          <w:tcPr>
            <w:tcW w:w="992" w:type="dxa"/>
            <w:vAlign w:val="center"/>
          </w:tcPr>
          <w:p w:rsidR="00A86FFB" w:rsidRPr="001D45C4" w:rsidRDefault="00A86FFB" w:rsidP="00303EE2">
            <w:pPr>
              <w:autoSpaceDE w:val="0"/>
              <w:autoSpaceDN w:val="0"/>
              <w:adjustRightInd w:val="0"/>
              <w:spacing w:before="120" w:after="120"/>
              <w:rPr>
                <w:rFonts w:ascii="Garamond" w:hAnsi="Garamond"/>
                <w:sz w:val="18"/>
                <w:szCs w:val="18"/>
                <w:lang w:val="sq-AL"/>
              </w:rPr>
            </w:pPr>
          </w:p>
        </w:tc>
        <w:tc>
          <w:tcPr>
            <w:tcW w:w="992" w:type="dxa"/>
            <w:vAlign w:val="center"/>
          </w:tcPr>
          <w:p w:rsidR="00A86FFB" w:rsidRPr="001D45C4" w:rsidRDefault="00A86FFB" w:rsidP="00303EE2">
            <w:pPr>
              <w:autoSpaceDE w:val="0"/>
              <w:autoSpaceDN w:val="0"/>
              <w:adjustRightInd w:val="0"/>
              <w:spacing w:before="120" w:after="120"/>
              <w:rPr>
                <w:rFonts w:ascii="Garamond" w:hAnsi="Garamond"/>
                <w:sz w:val="18"/>
                <w:szCs w:val="18"/>
                <w:lang w:val="sq-AL"/>
              </w:rPr>
            </w:pPr>
          </w:p>
        </w:tc>
        <w:tc>
          <w:tcPr>
            <w:tcW w:w="993" w:type="dxa"/>
            <w:vAlign w:val="center"/>
          </w:tcPr>
          <w:p w:rsidR="00A86FFB" w:rsidRPr="001D45C4" w:rsidRDefault="00A86FFB" w:rsidP="00303EE2">
            <w:pPr>
              <w:autoSpaceDE w:val="0"/>
              <w:autoSpaceDN w:val="0"/>
              <w:adjustRightInd w:val="0"/>
              <w:spacing w:before="120" w:after="120"/>
              <w:rPr>
                <w:rFonts w:ascii="Garamond" w:hAnsi="Garamond"/>
                <w:sz w:val="18"/>
                <w:szCs w:val="18"/>
                <w:lang w:val="sq-AL"/>
              </w:rPr>
            </w:pPr>
          </w:p>
        </w:tc>
        <w:tc>
          <w:tcPr>
            <w:tcW w:w="1134" w:type="dxa"/>
            <w:vAlign w:val="center"/>
          </w:tcPr>
          <w:p w:rsidR="00A86FFB" w:rsidRPr="001D45C4" w:rsidRDefault="00A86FFB" w:rsidP="00303EE2">
            <w:pPr>
              <w:autoSpaceDE w:val="0"/>
              <w:autoSpaceDN w:val="0"/>
              <w:adjustRightInd w:val="0"/>
              <w:spacing w:before="120" w:after="120"/>
              <w:rPr>
                <w:rFonts w:ascii="Garamond" w:hAnsi="Garamond"/>
                <w:sz w:val="18"/>
                <w:szCs w:val="18"/>
                <w:lang w:val="sq-AL"/>
              </w:rPr>
            </w:pPr>
          </w:p>
        </w:tc>
        <w:tc>
          <w:tcPr>
            <w:tcW w:w="1559" w:type="dxa"/>
            <w:vAlign w:val="center"/>
          </w:tcPr>
          <w:p w:rsidR="00A86FFB" w:rsidRPr="001D45C4" w:rsidRDefault="00A86FFB" w:rsidP="00303EE2">
            <w:pPr>
              <w:autoSpaceDE w:val="0"/>
              <w:autoSpaceDN w:val="0"/>
              <w:adjustRightInd w:val="0"/>
              <w:spacing w:before="120" w:after="120"/>
              <w:rPr>
                <w:rFonts w:ascii="Garamond" w:hAnsi="Garamond"/>
                <w:sz w:val="18"/>
                <w:szCs w:val="18"/>
                <w:lang w:val="sq-AL"/>
              </w:rPr>
            </w:pPr>
          </w:p>
        </w:tc>
        <w:tc>
          <w:tcPr>
            <w:tcW w:w="992" w:type="dxa"/>
            <w:vAlign w:val="center"/>
          </w:tcPr>
          <w:p w:rsidR="00A86FFB" w:rsidRPr="001D45C4" w:rsidRDefault="00A86FFB" w:rsidP="00303EE2">
            <w:pPr>
              <w:autoSpaceDE w:val="0"/>
              <w:autoSpaceDN w:val="0"/>
              <w:adjustRightInd w:val="0"/>
              <w:spacing w:before="120" w:after="120"/>
              <w:rPr>
                <w:rFonts w:ascii="Garamond" w:hAnsi="Garamond"/>
                <w:sz w:val="18"/>
                <w:szCs w:val="18"/>
                <w:lang w:val="sq-AL"/>
              </w:rPr>
            </w:pPr>
          </w:p>
        </w:tc>
        <w:tc>
          <w:tcPr>
            <w:tcW w:w="1276" w:type="dxa"/>
            <w:vAlign w:val="center"/>
          </w:tcPr>
          <w:p w:rsidR="00A86FFB" w:rsidRPr="001D45C4" w:rsidRDefault="00A86FFB" w:rsidP="00303EE2">
            <w:pPr>
              <w:autoSpaceDE w:val="0"/>
              <w:autoSpaceDN w:val="0"/>
              <w:adjustRightInd w:val="0"/>
              <w:spacing w:before="120" w:after="120"/>
              <w:rPr>
                <w:rFonts w:ascii="Garamond" w:hAnsi="Garamond"/>
                <w:sz w:val="18"/>
                <w:szCs w:val="18"/>
                <w:lang w:val="sq-AL"/>
              </w:rPr>
            </w:pPr>
          </w:p>
        </w:tc>
        <w:tc>
          <w:tcPr>
            <w:tcW w:w="850" w:type="dxa"/>
            <w:vAlign w:val="center"/>
          </w:tcPr>
          <w:p w:rsidR="00A86FFB" w:rsidRPr="001D45C4" w:rsidRDefault="00A86FFB" w:rsidP="00303EE2">
            <w:pPr>
              <w:autoSpaceDE w:val="0"/>
              <w:autoSpaceDN w:val="0"/>
              <w:adjustRightInd w:val="0"/>
              <w:spacing w:before="120" w:after="120"/>
              <w:rPr>
                <w:rFonts w:ascii="Garamond" w:hAnsi="Garamond"/>
                <w:sz w:val="18"/>
                <w:szCs w:val="18"/>
                <w:lang w:val="sq-AL"/>
              </w:rPr>
            </w:pPr>
          </w:p>
        </w:tc>
        <w:tc>
          <w:tcPr>
            <w:tcW w:w="993" w:type="dxa"/>
          </w:tcPr>
          <w:p w:rsidR="00A86FFB" w:rsidRPr="001D45C4" w:rsidRDefault="00A86FFB" w:rsidP="00303EE2">
            <w:pPr>
              <w:autoSpaceDE w:val="0"/>
              <w:autoSpaceDN w:val="0"/>
              <w:adjustRightInd w:val="0"/>
              <w:spacing w:before="120" w:after="120"/>
              <w:rPr>
                <w:rFonts w:ascii="Garamond" w:hAnsi="Garamond"/>
                <w:sz w:val="18"/>
                <w:szCs w:val="18"/>
                <w:lang w:val="sq-AL"/>
              </w:rPr>
            </w:pPr>
          </w:p>
        </w:tc>
        <w:tc>
          <w:tcPr>
            <w:tcW w:w="993" w:type="dxa"/>
            <w:vAlign w:val="center"/>
          </w:tcPr>
          <w:p w:rsidR="00A86FFB" w:rsidRPr="001D45C4" w:rsidRDefault="00A86FFB" w:rsidP="00303EE2">
            <w:pPr>
              <w:autoSpaceDE w:val="0"/>
              <w:autoSpaceDN w:val="0"/>
              <w:adjustRightInd w:val="0"/>
              <w:spacing w:before="120" w:after="120"/>
              <w:rPr>
                <w:rFonts w:ascii="Garamond" w:hAnsi="Garamond"/>
                <w:sz w:val="18"/>
                <w:szCs w:val="18"/>
                <w:lang w:val="sq-AL"/>
              </w:rPr>
            </w:pPr>
          </w:p>
        </w:tc>
      </w:tr>
      <w:tr w:rsidR="00A86FFB" w:rsidRPr="001D45C4" w:rsidTr="004520E7">
        <w:trPr>
          <w:trHeight w:val="240"/>
          <w:jc w:val="center"/>
        </w:trPr>
        <w:tc>
          <w:tcPr>
            <w:tcW w:w="568" w:type="dxa"/>
            <w:vAlign w:val="center"/>
          </w:tcPr>
          <w:p w:rsidR="00A86FFB" w:rsidRPr="001D45C4" w:rsidRDefault="00A86FFB" w:rsidP="00303EE2">
            <w:pPr>
              <w:autoSpaceDE w:val="0"/>
              <w:autoSpaceDN w:val="0"/>
              <w:adjustRightInd w:val="0"/>
              <w:spacing w:before="120" w:after="120"/>
              <w:rPr>
                <w:rFonts w:ascii="Garamond" w:hAnsi="Garamond"/>
                <w:sz w:val="18"/>
                <w:szCs w:val="18"/>
                <w:lang w:val="sq-AL"/>
              </w:rPr>
            </w:pPr>
          </w:p>
        </w:tc>
        <w:tc>
          <w:tcPr>
            <w:tcW w:w="992" w:type="dxa"/>
            <w:vAlign w:val="center"/>
          </w:tcPr>
          <w:p w:rsidR="00A86FFB" w:rsidRPr="001D45C4" w:rsidRDefault="00A86FFB" w:rsidP="00303EE2">
            <w:pPr>
              <w:autoSpaceDE w:val="0"/>
              <w:autoSpaceDN w:val="0"/>
              <w:adjustRightInd w:val="0"/>
              <w:spacing w:before="120" w:after="120"/>
              <w:rPr>
                <w:rFonts w:ascii="Garamond" w:hAnsi="Garamond"/>
                <w:sz w:val="18"/>
                <w:szCs w:val="18"/>
                <w:lang w:val="sq-AL"/>
              </w:rPr>
            </w:pPr>
          </w:p>
        </w:tc>
        <w:tc>
          <w:tcPr>
            <w:tcW w:w="992" w:type="dxa"/>
            <w:vAlign w:val="center"/>
          </w:tcPr>
          <w:p w:rsidR="00A86FFB" w:rsidRPr="001D45C4" w:rsidRDefault="00A86FFB" w:rsidP="00303EE2">
            <w:pPr>
              <w:autoSpaceDE w:val="0"/>
              <w:autoSpaceDN w:val="0"/>
              <w:adjustRightInd w:val="0"/>
              <w:spacing w:before="120" w:after="120"/>
              <w:rPr>
                <w:rFonts w:ascii="Garamond" w:hAnsi="Garamond"/>
                <w:sz w:val="18"/>
                <w:szCs w:val="18"/>
                <w:lang w:val="sq-AL"/>
              </w:rPr>
            </w:pPr>
          </w:p>
        </w:tc>
        <w:tc>
          <w:tcPr>
            <w:tcW w:w="1276" w:type="dxa"/>
            <w:vAlign w:val="center"/>
          </w:tcPr>
          <w:p w:rsidR="00A86FFB" w:rsidRPr="001D45C4" w:rsidRDefault="00A86FFB" w:rsidP="00303EE2">
            <w:pPr>
              <w:autoSpaceDE w:val="0"/>
              <w:autoSpaceDN w:val="0"/>
              <w:adjustRightInd w:val="0"/>
              <w:spacing w:before="120" w:after="120"/>
              <w:rPr>
                <w:rFonts w:ascii="Garamond" w:hAnsi="Garamond"/>
                <w:sz w:val="18"/>
                <w:szCs w:val="18"/>
                <w:lang w:val="sq-AL"/>
              </w:rPr>
            </w:pPr>
          </w:p>
        </w:tc>
        <w:tc>
          <w:tcPr>
            <w:tcW w:w="992" w:type="dxa"/>
            <w:vAlign w:val="center"/>
          </w:tcPr>
          <w:p w:rsidR="00A86FFB" w:rsidRPr="001D45C4" w:rsidRDefault="00A86FFB" w:rsidP="00303EE2">
            <w:pPr>
              <w:autoSpaceDE w:val="0"/>
              <w:autoSpaceDN w:val="0"/>
              <w:adjustRightInd w:val="0"/>
              <w:spacing w:before="120" w:after="120"/>
              <w:rPr>
                <w:rFonts w:ascii="Garamond" w:hAnsi="Garamond"/>
                <w:sz w:val="18"/>
                <w:szCs w:val="18"/>
                <w:lang w:val="sq-AL"/>
              </w:rPr>
            </w:pPr>
          </w:p>
        </w:tc>
        <w:tc>
          <w:tcPr>
            <w:tcW w:w="992" w:type="dxa"/>
            <w:vAlign w:val="center"/>
          </w:tcPr>
          <w:p w:rsidR="00A86FFB" w:rsidRPr="001D45C4" w:rsidRDefault="00A86FFB" w:rsidP="00303EE2">
            <w:pPr>
              <w:autoSpaceDE w:val="0"/>
              <w:autoSpaceDN w:val="0"/>
              <w:adjustRightInd w:val="0"/>
              <w:spacing w:before="120" w:after="120"/>
              <w:rPr>
                <w:rFonts w:ascii="Garamond" w:hAnsi="Garamond"/>
                <w:sz w:val="18"/>
                <w:szCs w:val="18"/>
                <w:lang w:val="sq-AL"/>
              </w:rPr>
            </w:pPr>
          </w:p>
        </w:tc>
        <w:tc>
          <w:tcPr>
            <w:tcW w:w="993" w:type="dxa"/>
            <w:vAlign w:val="center"/>
          </w:tcPr>
          <w:p w:rsidR="00A86FFB" w:rsidRPr="001D45C4" w:rsidRDefault="00A86FFB" w:rsidP="00303EE2">
            <w:pPr>
              <w:autoSpaceDE w:val="0"/>
              <w:autoSpaceDN w:val="0"/>
              <w:adjustRightInd w:val="0"/>
              <w:spacing w:before="120" w:after="120"/>
              <w:rPr>
                <w:rFonts w:ascii="Garamond" w:hAnsi="Garamond"/>
                <w:sz w:val="18"/>
                <w:szCs w:val="18"/>
                <w:lang w:val="sq-AL"/>
              </w:rPr>
            </w:pPr>
          </w:p>
        </w:tc>
        <w:tc>
          <w:tcPr>
            <w:tcW w:w="1134" w:type="dxa"/>
            <w:vAlign w:val="center"/>
          </w:tcPr>
          <w:p w:rsidR="00A86FFB" w:rsidRPr="001D45C4" w:rsidRDefault="00A86FFB" w:rsidP="00303EE2">
            <w:pPr>
              <w:autoSpaceDE w:val="0"/>
              <w:autoSpaceDN w:val="0"/>
              <w:adjustRightInd w:val="0"/>
              <w:spacing w:before="120" w:after="120"/>
              <w:rPr>
                <w:rFonts w:ascii="Garamond" w:hAnsi="Garamond"/>
                <w:sz w:val="18"/>
                <w:szCs w:val="18"/>
                <w:lang w:val="sq-AL"/>
              </w:rPr>
            </w:pPr>
          </w:p>
        </w:tc>
        <w:tc>
          <w:tcPr>
            <w:tcW w:w="1559" w:type="dxa"/>
            <w:vAlign w:val="center"/>
          </w:tcPr>
          <w:p w:rsidR="00A86FFB" w:rsidRPr="001D45C4" w:rsidRDefault="00A86FFB" w:rsidP="00303EE2">
            <w:pPr>
              <w:autoSpaceDE w:val="0"/>
              <w:autoSpaceDN w:val="0"/>
              <w:adjustRightInd w:val="0"/>
              <w:spacing w:before="120" w:after="120"/>
              <w:rPr>
                <w:rFonts w:ascii="Garamond" w:hAnsi="Garamond"/>
                <w:sz w:val="18"/>
                <w:szCs w:val="18"/>
                <w:lang w:val="sq-AL"/>
              </w:rPr>
            </w:pPr>
          </w:p>
        </w:tc>
        <w:tc>
          <w:tcPr>
            <w:tcW w:w="992" w:type="dxa"/>
            <w:vAlign w:val="center"/>
          </w:tcPr>
          <w:p w:rsidR="00A86FFB" w:rsidRPr="001D45C4" w:rsidRDefault="00A86FFB" w:rsidP="00303EE2">
            <w:pPr>
              <w:autoSpaceDE w:val="0"/>
              <w:autoSpaceDN w:val="0"/>
              <w:adjustRightInd w:val="0"/>
              <w:spacing w:before="120" w:after="120"/>
              <w:rPr>
                <w:rFonts w:ascii="Garamond" w:hAnsi="Garamond"/>
                <w:sz w:val="18"/>
                <w:szCs w:val="18"/>
                <w:lang w:val="sq-AL"/>
              </w:rPr>
            </w:pPr>
          </w:p>
        </w:tc>
        <w:tc>
          <w:tcPr>
            <w:tcW w:w="1276" w:type="dxa"/>
            <w:vAlign w:val="center"/>
          </w:tcPr>
          <w:p w:rsidR="00A86FFB" w:rsidRPr="001D45C4" w:rsidRDefault="00A86FFB" w:rsidP="00303EE2">
            <w:pPr>
              <w:autoSpaceDE w:val="0"/>
              <w:autoSpaceDN w:val="0"/>
              <w:adjustRightInd w:val="0"/>
              <w:spacing w:before="120" w:after="120"/>
              <w:rPr>
                <w:rFonts w:ascii="Garamond" w:hAnsi="Garamond"/>
                <w:sz w:val="18"/>
                <w:szCs w:val="18"/>
                <w:lang w:val="sq-AL"/>
              </w:rPr>
            </w:pPr>
          </w:p>
        </w:tc>
        <w:tc>
          <w:tcPr>
            <w:tcW w:w="850" w:type="dxa"/>
            <w:vAlign w:val="center"/>
          </w:tcPr>
          <w:p w:rsidR="00A86FFB" w:rsidRPr="001D45C4" w:rsidRDefault="00A86FFB" w:rsidP="00303EE2">
            <w:pPr>
              <w:autoSpaceDE w:val="0"/>
              <w:autoSpaceDN w:val="0"/>
              <w:adjustRightInd w:val="0"/>
              <w:spacing w:before="120" w:after="120"/>
              <w:rPr>
                <w:rFonts w:ascii="Garamond" w:hAnsi="Garamond"/>
                <w:sz w:val="18"/>
                <w:szCs w:val="18"/>
                <w:lang w:val="sq-AL"/>
              </w:rPr>
            </w:pPr>
          </w:p>
        </w:tc>
        <w:tc>
          <w:tcPr>
            <w:tcW w:w="993" w:type="dxa"/>
          </w:tcPr>
          <w:p w:rsidR="00A86FFB" w:rsidRPr="001D45C4" w:rsidRDefault="00A86FFB" w:rsidP="00303EE2">
            <w:pPr>
              <w:autoSpaceDE w:val="0"/>
              <w:autoSpaceDN w:val="0"/>
              <w:adjustRightInd w:val="0"/>
              <w:spacing w:before="120" w:after="120"/>
              <w:rPr>
                <w:rFonts w:ascii="Garamond" w:hAnsi="Garamond"/>
                <w:sz w:val="18"/>
                <w:szCs w:val="18"/>
                <w:lang w:val="sq-AL"/>
              </w:rPr>
            </w:pPr>
          </w:p>
        </w:tc>
        <w:tc>
          <w:tcPr>
            <w:tcW w:w="993" w:type="dxa"/>
            <w:vAlign w:val="center"/>
          </w:tcPr>
          <w:p w:rsidR="00A86FFB" w:rsidRPr="001D45C4" w:rsidRDefault="00A86FFB" w:rsidP="00303EE2">
            <w:pPr>
              <w:autoSpaceDE w:val="0"/>
              <w:autoSpaceDN w:val="0"/>
              <w:adjustRightInd w:val="0"/>
              <w:spacing w:before="120" w:after="120"/>
              <w:rPr>
                <w:rFonts w:ascii="Garamond" w:hAnsi="Garamond"/>
                <w:sz w:val="18"/>
                <w:szCs w:val="18"/>
                <w:lang w:val="sq-AL"/>
              </w:rPr>
            </w:pPr>
          </w:p>
        </w:tc>
      </w:tr>
    </w:tbl>
    <w:p w:rsidR="00A86FFB" w:rsidRPr="001D45C4" w:rsidRDefault="00A86FFB" w:rsidP="00A86FFB">
      <w:pPr>
        <w:pStyle w:val="Paragrafi"/>
        <w:rPr>
          <w:lang w:val="sq-AL"/>
        </w:rPr>
      </w:pPr>
    </w:p>
    <w:p w:rsidR="00A86FFB" w:rsidRPr="001D45C4" w:rsidRDefault="00AD33B0" w:rsidP="00AD33B0">
      <w:pPr>
        <w:pStyle w:val="NormalWeb"/>
        <w:spacing w:before="120" w:beforeAutospacing="0" w:after="0" w:afterAutospacing="0"/>
        <w:ind w:firstLine="288"/>
        <w:rPr>
          <w:rFonts w:ascii="Garamond" w:hAnsi="Garamond"/>
          <w:color w:val="000000"/>
          <w:lang w:val="sq-AL"/>
        </w:rPr>
      </w:pPr>
      <w:r>
        <w:rPr>
          <w:rFonts w:ascii="Garamond" w:hAnsi="Garamond"/>
          <w:b/>
          <w:color w:val="000000"/>
          <w:lang w:val="sq-AL"/>
        </w:rPr>
        <w:t xml:space="preserve">Shënim: </w:t>
      </w:r>
      <w:r>
        <w:rPr>
          <w:rFonts w:ascii="Garamond" w:hAnsi="Garamond"/>
          <w:b/>
          <w:color w:val="000000"/>
          <w:lang w:val="sq-AL"/>
        </w:rPr>
        <w:tab/>
      </w:r>
      <w:r>
        <w:rPr>
          <w:rFonts w:ascii="Garamond" w:hAnsi="Garamond"/>
          <w:b/>
          <w:color w:val="000000"/>
          <w:lang w:val="sq-AL"/>
        </w:rPr>
        <w:tab/>
      </w:r>
      <w:r w:rsidR="00A86FFB" w:rsidRPr="001D45C4">
        <w:rPr>
          <w:rFonts w:ascii="Garamond" w:hAnsi="Garamond"/>
          <w:color w:val="000000"/>
          <w:lang w:val="sq-AL"/>
        </w:rPr>
        <w:t xml:space="preserve">Regjistri duhet të plotësohet në mënyrë të saktë, </w:t>
      </w:r>
      <w:proofErr w:type="spellStart"/>
      <w:r w:rsidR="00A86FFB" w:rsidRPr="001D45C4">
        <w:rPr>
          <w:rFonts w:ascii="Garamond" w:hAnsi="Garamond"/>
          <w:color w:val="000000"/>
          <w:lang w:val="sq-AL"/>
        </w:rPr>
        <w:t>kronologjikisht</w:t>
      </w:r>
      <w:proofErr w:type="spellEnd"/>
      <w:r w:rsidR="00A86FFB" w:rsidRPr="001D45C4">
        <w:rPr>
          <w:rFonts w:ascii="Garamond" w:hAnsi="Garamond"/>
          <w:color w:val="000000"/>
          <w:lang w:val="sq-AL"/>
        </w:rPr>
        <w:t xml:space="preserve"> dhe pa gabime.</w:t>
      </w:r>
    </w:p>
    <w:p w:rsidR="00A86FFB" w:rsidRPr="001D45C4" w:rsidRDefault="00A86FFB" w:rsidP="00AD33B0">
      <w:pPr>
        <w:pStyle w:val="NormalWeb"/>
        <w:spacing w:before="0" w:beforeAutospacing="0" w:after="0" w:afterAutospacing="0"/>
        <w:ind w:left="1440" w:firstLine="288"/>
        <w:rPr>
          <w:rFonts w:ascii="Garamond" w:hAnsi="Garamond"/>
          <w:color w:val="000000"/>
          <w:lang w:val="sq-AL"/>
        </w:rPr>
      </w:pPr>
      <w:r w:rsidRPr="001D45C4">
        <w:rPr>
          <w:rFonts w:ascii="Garamond" w:hAnsi="Garamond"/>
          <w:color w:val="000000"/>
          <w:lang w:val="sq-AL"/>
        </w:rPr>
        <w:t>Të dhënat për origjinën e mjeteve dhe/ose rimorkiove shënohen në çastin e marrjes në ngarkim.</w:t>
      </w:r>
    </w:p>
    <w:p w:rsidR="00A86FFB" w:rsidRPr="001D45C4" w:rsidRDefault="00A86FFB" w:rsidP="00AD33B0">
      <w:pPr>
        <w:pStyle w:val="NormalWeb"/>
        <w:spacing w:before="0" w:beforeAutospacing="0" w:after="120" w:afterAutospacing="0"/>
        <w:ind w:left="1440" w:firstLine="288"/>
        <w:rPr>
          <w:rFonts w:ascii="Garamond" w:hAnsi="Garamond"/>
          <w:color w:val="000000"/>
          <w:lang w:val="sq-AL"/>
        </w:rPr>
      </w:pPr>
      <w:r w:rsidRPr="001D45C4">
        <w:rPr>
          <w:rFonts w:ascii="Garamond" w:hAnsi="Garamond"/>
          <w:color w:val="000000"/>
          <w:lang w:val="sq-AL"/>
        </w:rPr>
        <w:t>Të dhënat për shitjen ose heqjen shënohen në çastin e shitjes ose heqjes së tyre.</w:t>
      </w:r>
    </w:p>
    <w:p w:rsidR="00A86FFB" w:rsidRPr="001D45C4" w:rsidRDefault="00A86FFB" w:rsidP="00AD33B0">
      <w:pPr>
        <w:pStyle w:val="Paragrafi"/>
        <w:ind w:firstLine="288"/>
        <w:rPr>
          <w:lang w:val="sq-AL"/>
        </w:rPr>
        <w:sectPr w:rsidR="00A86FFB" w:rsidRPr="001D45C4" w:rsidSect="00303EE2">
          <w:headerReference w:type="default" r:id="rId15"/>
          <w:footnotePr>
            <w:numRestart w:val="eachPage"/>
          </w:footnotePr>
          <w:pgSz w:w="16840" w:h="11907" w:orient="landscape" w:code="9"/>
          <w:pgMar w:top="1134" w:right="720" w:bottom="1134" w:left="720" w:header="851" w:footer="851" w:gutter="0"/>
          <w:cols w:space="720"/>
          <w:docGrid w:linePitch="360"/>
        </w:sectPr>
      </w:pPr>
    </w:p>
    <w:p w:rsidR="00A86FFB" w:rsidRPr="004137FE" w:rsidRDefault="00A86FFB" w:rsidP="00A86FFB">
      <w:pPr>
        <w:pStyle w:val="NeniTitull"/>
        <w:rPr>
          <w:spacing w:val="-4"/>
          <w:lang w:val="sq-AL"/>
        </w:rPr>
      </w:pPr>
      <w:r w:rsidRPr="004137FE">
        <w:rPr>
          <w:spacing w:val="-4"/>
          <w:lang w:val="sq-AL"/>
        </w:rPr>
        <w:lastRenderedPageBreak/>
        <w:t>UDHËZIM</w:t>
      </w:r>
    </w:p>
    <w:p w:rsidR="00A86FFB" w:rsidRPr="004137FE" w:rsidRDefault="00BE7450" w:rsidP="00A86FFB">
      <w:pPr>
        <w:pStyle w:val="NeniTitull"/>
        <w:rPr>
          <w:spacing w:val="-4"/>
          <w:lang w:val="sq-AL"/>
        </w:rPr>
      </w:pPr>
      <w:r w:rsidRPr="004137FE">
        <w:rPr>
          <w:spacing w:val="-4"/>
          <w:lang w:val="sq-AL"/>
        </w:rPr>
        <w:t xml:space="preserve">Nr. </w:t>
      </w:r>
      <w:r w:rsidR="00A86FFB" w:rsidRPr="004137FE">
        <w:rPr>
          <w:spacing w:val="-4"/>
          <w:lang w:val="sq-AL"/>
        </w:rPr>
        <w:t>1546, datë 29</w:t>
      </w:r>
      <w:r w:rsidR="00721760" w:rsidRPr="004137FE">
        <w:rPr>
          <w:spacing w:val="-4"/>
          <w:lang w:val="sq-AL"/>
        </w:rPr>
        <w:t>.</w:t>
      </w:r>
      <w:r w:rsidR="00A86FFB" w:rsidRPr="004137FE">
        <w:rPr>
          <w:spacing w:val="-4"/>
          <w:lang w:val="sq-AL"/>
        </w:rPr>
        <w:t>3</w:t>
      </w:r>
      <w:r w:rsidR="00721760" w:rsidRPr="004137FE">
        <w:rPr>
          <w:spacing w:val="-4"/>
          <w:lang w:val="sq-AL"/>
        </w:rPr>
        <w:t>.</w:t>
      </w:r>
      <w:r w:rsidR="00A86FFB" w:rsidRPr="004137FE">
        <w:rPr>
          <w:spacing w:val="-4"/>
          <w:lang w:val="sq-AL"/>
        </w:rPr>
        <w:t>2016</w:t>
      </w:r>
    </w:p>
    <w:p w:rsidR="00A86FFB" w:rsidRPr="004137FE" w:rsidRDefault="00A86FFB" w:rsidP="004137FE">
      <w:pPr>
        <w:pStyle w:val="Hapesira7"/>
        <w:rPr>
          <w:lang w:val="sq-AL"/>
        </w:rPr>
      </w:pPr>
    </w:p>
    <w:p w:rsidR="00A86FFB" w:rsidRPr="004137FE" w:rsidRDefault="00A86FFB" w:rsidP="00A86FFB">
      <w:pPr>
        <w:pStyle w:val="NeniTitull"/>
        <w:rPr>
          <w:spacing w:val="-4"/>
          <w:lang w:val="sq-AL"/>
        </w:rPr>
      </w:pPr>
      <w:proofErr w:type="spellStart"/>
      <w:r w:rsidRPr="004137FE">
        <w:rPr>
          <w:spacing w:val="-4"/>
          <w:lang w:val="sq-AL"/>
        </w:rPr>
        <w:t>AUTORIPARIMI</w:t>
      </w:r>
      <w:proofErr w:type="spellEnd"/>
      <w:r w:rsidRPr="004137FE">
        <w:rPr>
          <w:spacing w:val="-4"/>
          <w:lang w:val="sq-AL"/>
        </w:rPr>
        <w:t xml:space="preserve"> I MJETEVE RRUGORE ME MOTOR DHE RIMORKIOVE</w:t>
      </w:r>
    </w:p>
    <w:p w:rsidR="00A86FFB" w:rsidRPr="004137FE" w:rsidRDefault="00A86FFB" w:rsidP="004137FE">
      <w:pPr>
        <w:pStyle w:val="Hapesira7"/>
        <w:rPr>
          <w:lang w:val="sq-AL"/>
        </w:rPr>
      </w:pPr>
    </w:p>
    <w:p w:rsidR="00A86FFB" w:rsidRPr="004137FE" w:rsidRDefault="00A86FFB" w:rsidP="00A86FFB">
      <w:pPr>
        <w:pStyle w:val="Paragrafi"/>
        <w:rPr>
          <w:spacing w:val="-4"/>
          <w:lang w:val="sq-AL"/>
        </w:rPr>
      </w:pPr>
      <w:r w:rsidRPr="004137FE">
        <w:rPr>
          <w:spacing w:val="-4"/>
          <w:lang w:val="sq-AL"/>
        </w:rPr>
        <w:t xml:space="preserve">Në mbështetje të: pikës 4, neni 102, të Kushtetutës; ligjit </w:t>
      </w:r>
      <w:r w:rsidR="00BE7450" w:rsidRPr="004137FE">
        <w:rPr>
          <w:spacing w:val="-4"/>
          <w:lang w:val="sq-AL"/>
        </w:rPr>
        <w:t xml:space="preserve">nr. </w:t>
      </w:r>
      <w:r w:rsidRPr="004137FE">
        <w:rPr>
          <w:spacing w:val="-4"/>
          <w:lang w:val="sq-AL"/>
        </w:rPr>
        <w:t>10081, datë 23.2.2009</w:t>
      </w:r>
      <w:r w:rsidR="00A31959" w:rsidRPr="004137FE">
        <w:rPr>
          <w:spacing w:val="-4"/>
          <w:lang w:val="sq-AL"/>
        </w:rPr>
        <w:t>,</w:t>
      </w:r>
      <w:r w:rsidRPr="004137FE">
        <w:rPr>
          <w:spacing w:val="-4"/>
          <w:lang w:val="sq-AL"/>
        </w:rPr>
        <w:t xml:space="preserve"> “Për licencat, autorizimet dhe lejet në Republikën e Shqipërisë”, të ndryshuar; ligjit </w:t>
      </w:r>
      <w:r w:rsidR="00BE7450" w:rsidRPr="004137FE">
        <w:rPr>
          <w:spacing w:val="-4"/>
          <w:lang w:val="sq-AL"/>
        </w:rPr>
        <w:t xml:space="preserve">nr. </w:t>
      </w:r>
      <w:r w:rsidRPr="004137FE">
        <w:rPr>
          <w:spacing w:val="-4"/>
          <w:lang w:val="sq-AL"/>
        </w:rPr>
        <w:t>9573, datë 3.7.2006</w:t>
      </w:r>
      <w:r w:rsidR="00A31959" w:rsidRPr="004137FE">
        <w:rPr>
          <w:spacing w:val="-4"/>
          <w:lang w:val="sq-AL"/>
        </w:rPr>
        <w:t>,</w:t>
      </w:r>
      <w:r w:rsidRPr="004137FE">
        <w:rPr>
          <w:spacing w:val="-4"/>
          <w:lang w:val="sq-AL"/>
        </w:rPr>
        <w:t xml:space="preserve"> “Për </w:t>
      </w:r>
      <w:proofErr w:type="spellStart"/>
      <w:r w:rsidRPr="004137FE">
        <w:rPr>
          <w:spacing w:val="-4"/>
          <w:lang w:val="sq-AL"/>
        </w:rPr>
        <w:t>autoriparimin</w:t>
      </w:r>
      <w:proofErr w:type="spellEnd"/>
      <w:r w:rsidRPr="004137FE">
        <w:rPr>
          <w:spacing w:val="-4"/>
          <w:lang w:val="sq-AL"/>
        </w:rPr>
        <w:t xml:space="preserve">, shitblerjen, depozitimin e mjeteve rrugore me motor, të rimorkiove dhe pjesëve të tyre të dala jashtë përdorimit ose të braktisura dhe për veprimtaritë që lidhen me to”, të ndryshuar; vendimit të Këshillit të Ministrave </w:t>
      </w:r>
      <w:r w:rsidR="00BE7450" w:rsidRPr="004137FE">
        <w:rPr>
          <w:spacing w:val="-4"/>
          <w:lang w:val="sq-AL"/>
        </w:rPr>
        <w:t xml:space="preserve">nr. </w:t>
      </w:r>
      <w:r w:rsidR="004C7C9B" w:rsidRPr="004137FE">
        <w:rPr>
          <w:spacing w:val="-4"/>
          <w:lang w:val="sq-AL"/>
        </w:rPr>
        <w:t>538, datë 26.</w:t>
      </w:r>
      <w:r w:rsidRPr="004137FE">
        <w:rPr>
          <w:spacing w:val="-4"/>
          <w:lang w:val="sq-AL"/>
        </w:rPr>
        <w:t>5.2009</w:t>
      </w:r>
      <w:r w:rsidR="004C7C9B" w:rsidRPr="004137FE">
        <w:rPr>
          <w:spacing w:val="-4"/>
          <w:lang w:val="sq-AL"/>
        </w:rPr>
        <w:t>,</w:t>
      </w:r>
      <w:r w:rsidRPr="004137FE">
        <w:rPr>
          <w:spacing w:val="-4"/>
          <w:lang w:val="sq-AL"/>
        </w:rPr>
        <w:t xml:space="preserve"> “Për licencat dhe lejet, që trajtohen nga apo nëpërmjet </w:t>
      </w:r>
      <w:r w:rsidR="000514E0" w:rsidRPr="004137FE">
        <w:rPr>
          <w:spacing w:val="-4"/>
          <w:lang w:val="sq-AL"/>
        </w:rPr>
        <w:t>Qendrës</w:t>
      </w:r>
      <w:r w:rsidRPr="004137FE">
        <w:rPr>
          <w:spacing w:val="-4"/>
          <w:lang w:val="sq-AL"/>
        </w:rPr>
        <w:t xml:space="preserve"> Kombëtare të Licencimit (</w:t>
      </w:r>
      <w:proofErr w:type="spellStart"/>
      <w:r w:rsidRPr="004137FE">
        <w:rPr>
          <w:spacing w:val="-4"/>
          <w:lang w:val="sq-AL"/>
        </w:rPr>
        <w:t>QKL</w:t>
      </w:r>
      <w:proofErr w:type="spellEnd"/>
      <w:r w:rsidRPr="004137FE">
        <w:rPr>
          <w:spacing w:val="-4"/>
          <w:lang w:val="sq-AL"/>
        </w:rPr>
        <w:t>) dhe disa rregullime të tjera nënligjore të përbashkëta”, të ndryshuar;</w:t>
      </w:r>
    </w:p>
    <w:p w:rsidR="00A86FFB" w:rsidRPr="004137FE" w:rsidRDefault="00A86FFB" w:rsidP="00A86FFB">
      <w:pPr>
        <w:pStyle w:val="Paragrafi"/>
        <w:rPr>
          <w:spacing w:val="-4"/>
          <w:lang w:val="sq-AL"/>
        </w:rPr>
      </w:pPr>
      <w:r w:rsidRPr="004137FE">
        <w:rPr>
          <w:spacing w:val="-4"/>
          <w:lang w:val="sq-AL"/>
        </w:rPr>
        <w:t>Për t’iu përgjigjur kërkesave në rritje të sigurisë së qarkullimit rrugor dhe vendosjes së standar</w:t>
      </w:r>
      <w:r w:rsidR="00F32324" w:rsidRPr="004137FE">
        <w:rPr>
          <w:spacing w:val="-4"/>
          <w:lang w:val="sq-AL"/>
        </w:rPr>
        <w:t>d</w:t>
      </w:r>
      <w:r w:rsidRPr="004137FE">
        <w:rPr>
          <w:spacing w:val="-4"/>
          <w:lang w:val="sq-AL"/>
        </w:rPr>
        <w:t xml:space="preserve">eve për veprimtaritë e: </w:t>
      </w:r>
      <w:proofErr w:type="spellStart"/>
      <w:r w:rsidRPr="004137FE">
        <w:rPr>
          <w:spacing w:val="-4"/>
          <w:lang w:val="sq-AL"/>
        </w:rPr>
        <w:t>autoriparimit</w:t>
      </w:r>
      <w:proofErr w:type="spellEnd"/>
      <w:r w:rsidRPr="004137FE">
        <w:rPr>
          <w:spacing w:val="-4"/>
          <w:lang w:val="sq-AL"/>
        </w:rPr>
        <w:t>; shitblerjes së mjeteve rrugore me motor dhe rimorkiove të tyre; mbledhjes, depozitimit dhe shkatë</w:t>
      </w:r>
      <w:r w:rsidR="00956D24" w:rsidRPr="004137FE">
        <w:rPr>
          <w:spacing w:val="-4"/>
          <w:lang w:val="sq-AL"/>
        </w:rPr>
        <w:t>r</w:t>
      </w:r>
      <w:r w:rsidRPr="004137FE">
        <w:rPr>
          <w:spacing w:val="-4"/>
          <w:lang w:val="sq-AL"/>
        </w:rPr>
        <w:t>rimit të mjeteve dhe pjesëve të tyre të dala jashtë përdorimit ose të braktisura etj</w:t>
      </w:r>
      <w:r w:rsidR="000514E0" w:rsidRPr="004137FE">
        <w:rPr>
          <w:spacing w:val="-4"/>
          <w:lang w:val="sq-AL"/>
        </w:rPr>
        <w:t>.</w:t>
      </w:r>
      <w:r w:rsidRPr="004137FE">
        <w:rPr>
          <w:spacing w:val="-4"/>
          <w:lang w:val="sq-AL"/>
        </w:rPr>
        <w:t xml:space="preserve">, </w:t>
      </w:r>
      <w:r w:rsidR="000514E0" w:rsidRPr="004137FE">
        <w:rPr>
          <w:spacing w:val="-4"/>
          <w:lang w:val="sq-AL"/>
        </w:rPr>
        <w:t>m</w:t>
      </w:r>
      <w:r w:rsidRPr="004137FE">
        <w:rPr>
          <w:spacing w:val="-4"/>
          <w:lang w:val="sq-AL"/>
        </w:rPr>
        <w:t>inistri i Transportit dhe Infrastrukturës</w:t>
      </w:r>
    </w:p>
    <w:p w:rsidR="00A86FFB" w:rsidRPr="004137FE" w:rsidRDefault="00A86FFB" w:rsidP="004137FE">
      <w:pPr>
        <w:pStyle w:val="Hapesira7"/>
        <w:rPr>
          <w:lang w:val="sq-AL"/>
        </w:rPr>
      </w:pPr>
    </w:p>
    <w:p w:rsidR="00A86FFB" w:rsidRPr="004137FE" w:rsidRDefault="00A86FFB" w:rsidP="00A86FFB">
      <w:pPr>
        <w:pStyle w:val="NeniNr"/>
        <w:rPr>
          <w:spacing w:val="-4"/>
          <w:lang w:val="sq-AL"/>
        </w:rPr>
      </w:pPr>
      <w:r w:rsidRPr="004137FE">
        <w:rPr>
          <w:spacing w:val="-4"/>
          <w:lang w:val="sq-AL"/>
        </w:rPr>
        <w:t>UDHËZON:</w:t>
      </w:r>
    </w:p>
    <w:p w:rsidR="00A86FFB" w:rsidRPr="004137FE" w:rsidRDefault="00A86FFB" w:rsidP="004137FE">
      <w:pPr>
        <w:pStyle w:val="Hapesira7"/>
        <w:rPr>
          <w:lang w:val="sq-AL"/>
        </w:rPr>
      </w:pPr>
    </w:p>
    <w:p w:rsidR="00A86FFB" w:rsidRPr="004137FE" w:rsidRDefault="00A86FFB" w:rsidP="00A86FFB">
      <w:pPr>
        <w:pStyle w:val="NeniNr"/>
        <w:rPr>
          <w:spacing w:val="-4"/>
          <w:lang w:val="sq-AL"/>
        </w:rPr>
      </w:pPr>
      <w:r w:rsidRPr="004137FE">
        <w:rPr>
          <w:spacing w:val="-4"/>
          <w:lang w:val="sq-AL"/>
        </w:rPr>
        <w:t>Neni 1</w:t>
      </w:r>
    </w:p>
    <w:p w:rsidR="00A86FFB" w:rsidRPr="004137FE" w:rsidRDefault="00A86FFB" w:rsidP="004137FE">
      <w:pPr>
        <w:pStyle w:val="Hapesira7"/>
        <w:rPr>
          <w:lang w:val="sq-AL"/>
        </w:rPr>
      </w:pPr>
    </w:p>
    <w:p w:rsidR="00A86FFB" w:rsidRPr="004137FE" w:rsidRDefault="00A86FFB" w:rsidP="00A86FFB">
      <w:pPr>
        <w:pStyle w:val="Paragrafi"/>
        <w:rPr>
          <w:spacing w:val="-4"/>
          <w:lang w:val="sq-AL"/>
        </w:rPr>
      </w:pPr>
      <w:r w:rsidRPr="004137FE">
        <w:rPr>
          <w:spacing w:val="-4"/>
          <w:lang w:val="sq-AL"/>
        </w:rPr>
        <w:t>Subjektet juridike, për të marrë licencë për veprimtaritë “</w:t>
      </w:r>
      <w:proofErr w:type="spellStart"/>
      <w:r w:rsidRPr="004137FE">
        <w:rPr>
          <w:spacing w:val="-4"/>
          <w:lang w:val="sq-AL"/>
        </w:rPr>
        <w:t>Autoriparimi</w:t>
      </w:r>
      <w:proofErr w:type="spellEnd"/>
      <w:r w:rsidRPr="004137FE">
        <w:rPr>
          <w:spacing w:val="-4"/>
          <w:lang w:val="sq-AL"/>
        </w:rPr>
        <w:t xml:space="preserve"> i mjeteve rrugore me motor dhe rimorkiove”, me kodin VII.3.B.1/a, b, c, ç, d, dh, në </w:t>
      </w:r>
      <w:r w:rsidR="00967451" w:rsidRPr="004137FE">
        <w:rPr>
          <w:spacing w:val="-4"/>
          <w:lang w:val="sq-AL"/>
        </w:rPr>
        <w:t>Qendrën</w:t>
      </w:r>
      <w:r w:rsidRPr="004137FE">
        <w:rPr>
          <w:spacing w:val="-4"/>
          <w:lang w:val="sq-AL"/>
        </w:rPr>
        <w:t xml:space="preserve"> Kombëtare të Licencimit (</w:t>
      </w:r>
      <w:proofErr w:type="spellStart"/>
      <w:r w:rsidRPr="004137FE">
        <w:rPr>
          <w:spacing w:val="-4"/>
          <w:lang w:val="sq-AL"/>
        </w:rPr>
        <w:t>QKL</w:t>
      </w:r>
      <w:proofErr w:type="spellEnd"/>
      <w:r w:rsidRPr="004137FE">
        <w:rPr>
          <w:spacing w:val="-4"/>
          <w:lang w:val="sq-AL"/>
        </w:rPr>
        <w:t>), në juridiksionin e t</w:t>
      </w:r>
      <w:r w:rsidR="00716601" w:rsidRPr="004137FE">
        <w:rPr>
          <w:spacing w:val="-4"/>
          <w:lang w:val="sq-AL"/>
        </w:rPr>
        <w:t>ë cilit është selia e subjektit</w:t>
      </w:r>
      <w:r w:rsidRPr="004137FE">
        <w:rPr>
          <w:spacing w:val="-4"/>
          <w:lang w:val="sq-AL"/>
        </w:rPr>
        <w:t xml:space="preserve"> dhe për të ushtruar veprimtaritë e </w:t>
      </w:r>
      <w:proofErr w:type="spellStart"/>
      <w:r w:rsidRPr="004137FE">
        <w:rPr>
          <w:spacing w:val="-4"/>
          <w:lang w:val="sq-AL"/>
        </w:rPr>
        <w:t>autoriparimit</w:t>
      </w:r>
      <w:proofErr w:type="spellEnd"/>
      <w:r w:rsidRPr="004137FE">
        <w:rPr>
          <w:spacing w:val="-4"/>
          <w:lang w:val="sq-AL"/>
        </w:rPr>
        <w:t xml:space="preserve">, në një ose në disa nga specifikimet e përcaktuara në të, duhet të disponojnë pajisjet, </w:t>
      </w:r>
      <w:r w:rsidR="00324A46" w:rsidRPr="004137FE">
        <w:rPr>
          <w:spacing w:val="-4"/>
          <w:lang w:val="sq-AL"/>
        </w:rPr>
        <w:t>instrumente</w:t>
      </w:r>
      <w:r w:rsidRPr="004137FE">
        <w:rPr>
          <w:spacing w:val="-4"/>
          <w:lang w:val="sq-AL"/>
        </w:rPr>
        <w:t xml:space="preserve">t, ambientet e nevojshme, si dhe të plotësojnë kushtet dhe </w:t>
      </w:r>
      <w:r w:rsidR="00721760" w:rsidRPr="004137FE">
        <w:rPr>
          <w:spacing w:val="-4"/>
          <w:lang w:val="sq-AL"/>
        </w:rPr>
        <w:t>proced</w:t>
      </w:r>
      <w:r w:rsidRPr="004137FE">
        <w:rPr>
          <w:spacing w:val="-4"/>
          <w:lang w:val="sq-AL"/>
        </w:rPr>
        <w:t>urat, respektivisht, sipas nenit ose neneve përkatëse të këtij udhëzimi.</w:t>
      </w:r>
    </w:p>
    <w:p w:rsidR="00A86FFB" w:rsidRPr="004137FE" w:rsidRDefault="00A86FFB" w:rsidP="004137FE">
      <w:pPr>
        <w:pStyle w:val="Hapesira7"/>
        <w:rPr>
          <w:lang w:val="sq-AL"/>
        </w:rPr>
      </w:pPr>
    </w:p>
    <w:p w:rsidR="00A86FFB" w:rsidRPr="004137FE" w:rsidRDefault="00A86FFB" w:rsidP="00A86FFB">
      <w:pPr>
        <w:pStyle w:val="NeniNr"/>
        <w:rPr>
          <w:spacing w:val="-4"/>
          <w:lang w:val="sq-AL"/>
        </w:rPr>
      </w:pPr>
      <w:r w:rsidRPr="004137FE">
        <w:rPr>
          <w:spacing w:val="-4"/>
          <w:lang w:val="sq-AL"/>
        </w:rPr>
        <w:t>Neni 2</w:t>
      </w:r>
    </w:p>
    <w:p w:rsidR="00A86FFB" w:rsidRPr="004137FE" w:rsidRDefault="00A86FFB" w:rsidP="004137FE">
      <w:pPr>
        <w:pStyle w:val="Hapesira7"/>
        <w:rPr>
          <w:lang w:val="sq-AL"/>
        </w:rPr>
      </w:pPr>
    </w:p>
    <w:p w:rsidR="00A86FFB" w:rsidRPr="004137FE" w:rsidRDefault="00A86FFB" w:rsidP="00A86FFB">
      <w:pPr>
        <w:pStyle w:val="Paragrafi"/>
        <w:rPr>
          <w:b/>
          <w:spacing w:val="-4"/>
          <w:lang w:val="sq-AL"/>
        </w:rPr>
      </w:pPr>
      <w:r w:rsidRPr="004137FE">
        <w:rPr>
          <w:b/>
          <w:spacing w:val="-4"/>
          <w:lang w:val="sq-AL"/>
        </w:rPr>
        <w:t>VII.3.B.1/a</w:t>
      </w:r>
      <w:r w:rsidRPr="004137FE">
        <w:rPr>
          <w:b/>
          <w:spacing w:val="-4"/>
          <w:lang w:val="sq-AL"/>
        </w:rPr>
        <w:tab/>
      </w:r>
      <w:r w:rsidR="00A31959" w:rsidRPr="004137FE">
        <w:rPr>
          <w:b/>
          <w:spacing w:val="-4"/>
          <w:lang w:val="sq-AL"/>
        </w:rPr>
        <w:t xml:space="preserve"> </w:t>
      </w:r>
      <w:r w:rsidRPr="004137FE">
        <w:rPr>
          <w:b/>
          <w:spacing w:val="-4"/>
          <w:lang w:val="sq-AL"/>
        </w:rPr>
        <w:t>Riparimi dhe mirëmbajtja e pjesëve mekanike dhe të motorit, të mjeteve rrugore me motor dhe rimorkiove</w:t>
      </w:r>
    </w:p>
    <w:p w:rsidR="00A86FFB" w:rsidRPr="004137FE" w:rsidRDefault="00A86FFB" w:rsidP="00A86FFB">
      <w:pPr>
        <w:pStyle w:val="Paragrafi"/>
        <w:rPr>
          <w:spacing w:val="-4"/>
          <w:lang w:val="sq-AL"/>
        </w:rPr>
      </w:pPr>
      <w:r w:rsidRPr="004137FE">
        <w:rPr>
          <w:spacing w:val="-4"/>
          <w:lang w:val="sq-AL"/>
        </w:rPr>
        <w:t xml:space="preserve">1. Subjektet juridike, që të ushtrojnë veprimtarinë e riparimit dhe të mirëmbajtjes së pjesëve mekanike dhe të motorit, të mjeteve </w:t>
      </w:r>
      <w:r w:rsidRPr="004137FE">
        <w:rPr>
          <w:spacing w:val="-4"/>
          <w:lang w:val="sq-AL"/>
        </w:rPr>
        <w:lastRenderedPageBreak/>
        <w:t>rrugore me motor dhe rimorkiove, duhet të disponojnë:</w:t>
      </w:r>
    </w:p>
    <w:p w:rsidR="00A86FFB" w:rsidRPr="004137FE" w:rsidRDefault="00A86FFB" w:rsidP="00A86FFB">
      <w:pPr>
        <w:pStyle w:val="Paragrafi"/>
        <w:rPr>
          <w:spacing w:val="-4"/>
          <w:lang w:val="sq-AL"/>
        </w:rPr>
      </w:pPr>
      <w:r w:rsidRPr="004137FE">
        <w:rPr>
          <w:spacing w:val="-4"/>
          <w:lang w:val="sq-AL"/>
        </w:rPr>
        <w:t>PAJISJE DHE INSTRUMENT</w:t>
      </w:r>
      <w:r w:rsidR="00374F4B" w:rsidRPr="004137FE">
        <w:rPr>
          <w:spacing w:val="-4"/>
          <w:lang w:val="sq-AL"/>
        </w:rPr>
        <w:t>E</w:t>
      </w:r>
    </w:p>
    <w:p w:rsidR="00A86FFB" w:rsidRPr="004137FE" w:rsidRDefault="00A86FFB" w:rsidP="00A86FFB">
      <w:pPr>
        <w:pStyle w:val="Paragrafi"/>
        <w:rPr>
          <w:spacing w:val="-4"/>
          <w:lang w:val="sq-AL"/>
        </w:rPr>
      </w:pPr>
      <w:r w:rsidRPr="004137FE">
        <w:rPr>
          <w:spacing w:val="-4"/>
          <w:lang w:val="sq-AL"/>
        </w:rPr>
        <w:t xml:space="preserve">a) Gropë riparimi 1 (një), ku mund të qëndrojë një </w:t>
      </w:r>
      <w:proofErr w:type="spellStart"/>
      <w:r w:rsidRPr="004137FE">
        <w:rPr>
          <w:spacing w:val="-4"/>
          <w:lang w:val="sq-AL"/>
        </w:rPr>
        <w:t>autoveturë</w:t>
      </w:r>
      <w:proofErr w:type="spellEnd"/>
      <w:r w:rsidRPr="004137FE">
        <w:rPr>
          <w:spacing w:val="-4"/>
          <w:lang w:val="sq-AL"/>
        </w:rPr>
        <w:t xml:space="preserve"> ose sipas rastit një kamion</w:t>
      </w:r>
      <w:r w:rsidR="00F64E8A" w:rsidRPr="004137FE">
        <w:rPr>
          <w:spacing w:val="-4"/>
          <w:lang w:val="sq-AL"/>
        </w:rPr>
        <w:t>/</w:t>
      </w:r>
      <w:r w:rsidRPr="004137FE">
        <w:rPr>
          <w:spacing w:val="-4"/>
          <w:lang w:val="sq-AL"/>
        </w:rPr>
        <w:t>autobus, ose pajisje ngritëse (hidraulike ose elektrike) 1</w:t>
      </w:r>
      <w:r w:rsidR="00E3247E" w:rsidRPr="004137FE">
        <w:rPr>
          <w:spacing w:val="-4"/>
          <w:lang w:val="sq-AL"/>
        </w:rPr>
        <w:t xml:space="preserve"> </w:t>
      </w:r>
      <w:r w:rsidRPr="004137FE">
        <w:rPr>
          <w:spacing w:val="-4"/>
          <w:lang w:val="sq-AL"/>
        </w:rPr>
        <w:t xml:space="preserve">(një) copë, sipas </w:t>
      </w:r>
      <w:r w:rsidR="00E43905" w:rsidRPr="004137FE">
        <w:rPr>
          <w:spacing w:val="-4"/>
          <w:lang w:val="sq-AL"/>
        </w:rPr>
        <w:t>standard</w:t>
      </w:r>
      <w:r w:rsidRPr="004137FE">
        <w:rPr>
          <w:spacing w:val="-4"/>
          <w:lang w:val="sq-AL"/>
        </w:rPr>
        <w:t>eve teknike;</w:t>
      </w:r>
    </w:p>
    <w:p w:rsidR="00A86FFB" w:rsidRPr="004137FE" w:rsidRDefault="00A86FFB" w:rsidP="00A86FFB">
      <w:pPr>
        <w:pStyle w:val="Paragrafi"/>
        <w:rPr>
          <w:spacing w:val="-4"/>
          <w:lang w:val="sq-AL"/>
        </w:rPr>
      </w:pPr>
      <w:r w:rsidRPr="004137FE">
        <w:rPr>
          <w:spacing w:val="-4"/>
          <w:lang w:val="sq-AL"/>
        </w:rPr>
        <w:t xml:space="preserve">b) </w:t>
      </w:r>
      <w:proofErr w:type="spellStart"/>
      <w:r w:rsidRPr="004137FE">
        <w:rPr>
          <w:spacing w:val="-4"/>
          <w:lang w:val="sq-AL"/>
        </w:rPr>
        <w:t>Elektrokompresor</w:t>
      </w:r>
      <w:proofErr w:type="spellEnd"/>
      <w:r w:rsidRPr="004137FE">
        <w:rPr>
          <w:spacing w:val="-4"/>
          <w:lang w:val="sq-AL"/>
        </w:rPr>
        <w:t xml:space="preserve"> 1 (një) copë;</w:t>
      </w:r>
    </w:p>
    <w:p w:rsidR="00A86FFB" w:rsidRPr="004137FE" w:rsidRDefault="00A86FFB" w:rsidP="00A86FFB">
      <w:pPr>
        <w:pStyle w:val="Paragrafi"/>
        <w:rPr>
          <w:spacing w:val="-4"/>
          <w:lang w:val="sq-AL"/>
        </w:rPr>
      </w:pPr>
      <w:r w:rsidRPr="004137FE">
        <w:rPr>
          <w:spacing w:val="-4"/>
          <w:lang w:val="sq-AL"/>
        </w:rPr>
        <w:t>c) Kompjuter 1 (një) copë;</w:t>
      </w:r>
    </w:p>
    <w:p w:rsidR="00A86FFB" w:rsidRPr="004137FE" w:rsidRDefault="00A86FFB" w:rsidP="00A86FFB">
      <w:pPr>
        <w:pStyle w:val="Paragrafi"/>
        <w:rPr>
          <w:spacing w:val="-4"/>
          <w:lang w:val="sq-AL"/>
        </w:rPr>
      </w:pPr>
      <w:r w:rsidRPr="004137FE">
        <w:rPr>
          <w:spacing w:val="-4"/>
          <w:lang w:val="sq-AL"/>
        </w:rPr>
        <w:t>d) Pajisje të mbrojtjes nga zjarri 2 (dy) copë;</w:t>
      </w:r>
    </w:p>
    <w:p w:rsidR="00A86FFB" w:rsidRPr="004137FE" w:rsidRDefault="00A86FFB" w:rsidP="00A86FFB">
      <w:pPr>
        <w:pStyle w:val="Paragrafi"/>
        <w:rPr>
          <w:spacing w:val="-4"/>
          <w:lang w:val="sq-AL"/>
        </w:rPr>
      </w:pPr>
      <w:r w:rsidRPr="004137FE">
        <w:rPr>
          <w:spacing w:val="-4"/>
          <w:lang w:val="sq-AL"/>
        </w:rPr>
        <w:t>e) Kuti të ndihmës së shpejtë 1 (një) cop</w:t>
      </w:r>
      <w:r w:rsidR="00E3247E" w:rsidRPr="004137FE">
        <w:rPr>
          <w:spacing w:val="-4"/>
          <w:lang w:val="sq-AL"/>
        </w:rPr>
        <w:t>ë</w:t>
      </w:r>
      <w:r w:rsidRPr="004137FE">
        <w:rPr>
          <w:spacing w:val="-4"/>
          <w:lang w:val="sq-AL"/>
        </w:rPr>
        <w:t>;</w:t>
      </w:r>
    </w:p>
    <w:p w:rsidR="00A86FFB" w:rsidRPr="004137FE" w:rsidRDefault="00A86FFB" w:rsidP="00A86FFB">
      <w:pPr>
        <w:pStyle w:val="Paragrafi"/>
        <w:rPr>
          <w:spacing w:val="-4"/>
          <w:lang w:val="sq-AL"/>
        </w:rPr>
      </w:pPr>
      <w:r w:rsidRPr="004137FE">
        <w:rPr>
          <w:spacing w:val="-4"/>
          <w:lang w:val="sq-AL"/>
        </w:rPr>
        <w:t>f) Llam</w:t>
      </w:r>
      <w:r w:rsidR="00E3247E" w:rsidRPr="004137FE">
        <w:rPr>
          <w:spacing w:val="-4"/>
          <w:lang w:val="sq-AL"/>
        </w:rPr>
        <w:t>b</w:t>
      </w:r>
      <w:r w:rsidRPr="004137FE">
        <w:rPr>
          <w:spacing w:val="-4"/>
          <w:lang w:val="sq-AL"/>
        </w:rPr>
        <w:t>a portative me transformator 220/24–36 volt 2 (dy) copë;</w:t>
      </w:r>
    </w:p>
    <w:p w:rsidR="00A86FFB" w:rsidRPr="004137FE" w:rsidRDefault="00A86FFB" w:rsidP="00A86FFB">
      <w:pPr>
        <w:pStyle w:val="Paragrafi"/>
        <w:rPr>
          <w:spacing w:val="-4"/>
          <w:lang w:val="sq-AL"/>
        </w:rPr>
      </w:pPr>
      <w:r w:rsidRPr="004137FE">
        <w:rPr>
          <w:spacing w:val="-4"/>
          <w:lang w:val="sq-AL"/>
        </w:rPr>
        <w:t>g) Diagnostikues për kontrollin e parametrave të motorit 1 (një) copë;</w:t>
      </w:r>
    </w:p>
    <w:p w:rsidR="00A86FFB" w:rsidRPr="004137FE" w:rsidRDefault="00A86FFB" w:rsidP="00A86FFB">
      <w:pPr>
        <w:pStyle w:val="Paragrafi"/>
        <w:rPr>
          <w:spacing w:val="-4"/>
          <w:lang w:val="sq-AL"/>
        </w:rPr>
      </w:pPr>
      <w:r w:rsidRPr="004137FE">
        <w:rPr>
          <w:spacing w:val="-4"/>
          <w:lang w:val="sq-AL"/>
        </w:rPr>
        <w:t xml:space="preserve">h) Vegla matëse dhe të kontrollit nga 1 (një) seri, për profesionin motorist, </w:t>
      </w:r>
      <w:proofErr w:type="spellStart"/>
      <w:r w:rsidRPr="004137FE">
        <w:rPr>
          <w:spacing w:val="-4"/>
          <w:lang w:val="sq-AL"/>
        </w:rPr>
        <w:t>xhenerik</w:t>
      </w:r>
      <w:proofErr w:type="spellEnd"/>
      <w:r w:rsidRPr="004137FE">
        <w:rPr>
          <w:spacing w:val="-4"/>
          <w:lang w:val="sq-AL"/>
        </w:rPr>
        <w:t xml:space="preserve"> etj</w:t>
      </w:r>
      <w:r w:rsidR="00E43905" w:rsidRPr="004137FE">
        <w:rPr>
          <w:spacing w:val="-4"/>
          <w:lang w:val="sq-AL"/>
        </w:rPr>
        <w:t>.</w:t>
      </w:r>
      <w:r w:rsidRPr="004137FE">
        <w:rPr>
          <w:spacing w:val="-4"/>
          <w:lang w:val="sq-AL"/>
        </w:rPr>
        <w:t>;</w:t>
      </w:r>
    </w:p>
    <w:p w:rsidR="00A86FFB" w:rsidRPr="004137FE" w:rsidRDefault="00A86FFB" w:rsidP="00A86FFB">
      <w:pPr>
        <w:pStyle w:val="Paragrafi"/>
        <w:rPr>
          <w:spacing w:val="-4"/>
          <w:lang w:val="sq-AL"/>
        </w:rPr>
      </w:pPr>
      <w:r w:rsidRPr="004137FE">
        <w:rPr>
          <w:spacing w:val="-4"/>
          <w:lang w:val="sq-AL"/>
        </w:rPr>
        <w:t>i) Kazan për mbeturinat 1 (një) copë;</w:t>
      </w:r>
    </w:p>
    <w:p w:rsidR="00A86FFB" w:rsidRPr="004137FE" w:rsidRDefault="00A86FFB" w:rsidP="00A86FFB">
      <w:pPr>
        <w:pStyle w:val="Paragrafi"/>
        <w:rPr>
          <w:spacing w:val="-4"/>
          <w:lang w:val="sq-AL"/>
        </w:rPr>
      </w:pPr>
      <w:r w:rsidRPr="004137FE">
        <w:rPr>
          <w:spacing w:val="-4"/>
          <w:lang w:val="sq-AL"/>
        </w:rPr>
        <w:t>j) Fuçi për grumbullimin e vajrave të përdorur</w:t>
      </w:r>
      <w:r w:rsidR="00716601" w:rsidRPr="004137FE">
        <w:rPr>
          <w:spacing w:val="-4"/>
          <w:lang w:val="sq-AL"/>
        </w:rPr>
        <w:t>a</w:t>
      </w:r>
      <w:r w:rsidRPr="004137FE">
        <w:rPr>
          <w:spacing w:val="-4"/>
          <w:lang w:val="sq-AL"/>
        </w:rPr>
        <w:t xml:space="preserve"> 1 (një) copë.</w:t>
      </w:r>
    </w:p>
    <w:p w:rsidR="00A86FFB" w:rsidRPr="004137FE" w:rsidRDefault="00A86FFB" w:rsidP="00A86FFB">
      <w:pPr>
        <w:pStyle w:val="Paragrafi"/>
        <w:rPr>
          <w:spacing w:val="-4"/>
          <w:lang w:val="sq-AL"/>
        </w:rPr>
      </w:pPr>
      <w:r w:rsidRPr="004137FE">
        <w:rPr>
          <w:spacing w:val="-4"/>
          <w:lang w:val="sq-AL"/>
        </w:rPr>
        <w:t>AMBIENTE</w:t>
      </w:r>
    </w:p>
    <w:p w:rsidR="00A86FFB" w:rsidRPr="004137FE" w:rsidRDefault="00A86FFB" w:rsidP="00A86FFB">
      <w:pPr>
        <w:pStyle w:val="Paragrafi"/>
        <w:rPr>
          <w:spacing w:val="-4"/>
          <w:lang w:val="sq-AL"/>
        </w:rPr>
      </w:pPr>
      <w:r w:rsidRPr="004137FE">
        <w:rPr>
          <w:spacing w:val="-4"/>
          <w:lang w:val="sq-AL"/>
        </w:rPr>
        <w:t>a) Ambient të mbyllur, me ndriçimin e duhur dhe instalimet e nevojshme elektrike dhe të ajrimit, me sipërfaqe jo m</w:t>
      </w:r>
      <w:r w:rsidR="00C547C2" w:rsidRPr="004137FE">
        <w:rPr>
          <w:spacing w:val="-4"/>
          <w:lang w:val="sq-AL"/>
        </w:rPr>
        <w:t>ë</w:t>
      </w:r>
      <w:r w:rsidRPr="004137FE">
        <w:rPr>
          <w:spacing w:val="-4"/>
          <w:lang w:val="sq-AL"/>
        </w:rPr>
        <w:t xml:space="preserve"> pak se 30 (tridhjetë) metra katror</w:t>
      </w:r>
      <w:r w:rsidR="00C547C2" w:rsidRPr="004137FE">
        <w:rPr>
          <w:spacing w:val="-4"/>
          <w:lang w:val="sq-AL"/>
        </w:rPr>
        <w:t>ë</w:t>
      </w:r>
      <w:r w:rsidRPr="004137FE">
        <w:rPr>
          <w:spacing w:val="-4"/>
          <w:lang w:val="sq-AL"/>
        </w:rPr>
        <w:t xml:space="preserve">, ku mund të qëndrojë 1 (një) </w:t>
      </w:r>
      <w:proofErr w:type="spellStart"/>
      <w:r w:rsidRPr="004137FE">
        <w:rPr>
          <w:spacing w:val="-4"/>
          <w:lang w:val="sq-AL"/>
        </w:rPr>
        <w:t>autoveturë</w:t>
      </w:r>
      <w:proofErr w:type="spellEnd"/>
      <w:r w:rsidRPr="004137FE">
        <w:rPr>
          <w:spacing w:val="-4"/>
          <w:lang w:val="sq-AL"/>
        </w:rPr>
        <w:t xml:space="preserve"> ose sipas rastit 1 (një) kamion/autobus;</w:t>
      </w:r>
    </w:p>
    <w:p w:rsidR="00A86FFB" w:rsidRPr="004137FE" w:rsidRDefault="00A86FFB" w:rsidP="00A86FFB">
      <w:pPr>
        <w:pStyle w:val="Paragrafi"/>
        <w:rPr>
          <w:spacing w:val="-4"/>
          <w:lang w:val="sq-AL"/>
        </w:rPr>
      </w:pPr>
      <w:r w:rsidRPr="004137FE">
        <w:rPr>
          <w:spacing w:val="-4"/>
          <w:lang w:val="sq-AL"/>
        </w:rPr>
        <w:t xml:space="preserve">b) Vend qëndrimi për mjetet që do të riparohen, ku mund të qëndrojë 1 (një) </w:t>
      </w:r>
      <w:proofErr w:type="spellStart"/>
      <w:r w:rsidRPr="004137FE">
        <w:rPr>
          <w:spacing w:val="-4"/>
          <w:lang w:val="sq-AL"/>
        </w:rPr>
        <w:t>autoveturë</w:t>
      </w:r>
      <w:proofErr w:type="spellEnd"/>
      <w:r w:rsidRPr="004137FE">
        <w:rPr>
          <w:spacing w:val="-4"/>
          <w:lang w:val="sq-AL"/>
        </w:rPr>
        <w:t xml:space="preserve"> ose sipas rastit 1 (një) kamion/autobus;</w:t>
      </w:r>
    </w:p>
    <w:p w:rsidR="00A86FFB" w:rsidRPr="004137FE" w:rsidRDefault="00A86FFB" w:rsidP="00A86FFB">
      <w:pPr>
        <w:pStyle w:val="Paragrafi"/>
        <w:rPr>
          <w:spacing w:val="-4"/>
          <w:lang w:val="sq-AL"/>
        </w:rPr>
      </w:pPr>
      <w:r w:rsidRPr="004137FE">
        <w:rPr>
          <w:spacing w:val="-4"/>
          <w:lang w:val="sq-AL"/>
        </w:rPr>
        <w:t>c) Zyrë për punë administrative;</w:t>
      </w:r>
    </w:p>
    <w:p w:rsidR="00A86FFB" w:rsidRPr="004137FE" w:rsidRDefault="00A86FFB" w:rsidP="00A86FFB">
      <w:pPr>
        <w:pStyle w:val="Paragrafi"/>
        <w:rPr>
          <w:spacing w:val="-4"/>
          <w:lang w:val="sq-AL"/>
        </w:rPr>
      </w:pPr>
      <w:r w:rsidRPr="004137FE">
        <w:rPr>
          <w:spacing w:val="-4"/>
          <w:lang w:val="sq-AL"/>
        </w:rPr>
        <w:t>d) Nyj</w:t>
      </w:r>
      <w:r w:rsidR="00E83B87" w:rsidRPr="004137FE">
        <w:rPr>
          <w:spacing w:val="-4"/>
          <w:lang w:val="sq-AL"/>
        </w:rPr>
        <w:t>ë</w:t>
      </w:r>
      <w:r w:rsidRPr="004137FE">
        <w:rPr>
          <w:spacing w:val="-4"/>
          <w:lang w:val="sq-AL"/>
        </w:rPr>
        <w:t xml:space="preserve"> </w:t>
      </w:r>
      <w:proofErr w:type="spellStart"/>
      <w:r w:rsidRPr="004137FE">
        <w:rPr>
          <w:spacing w:val="-4"/>
          <w:lang w:val="sq-AL"/>
        </w:rPr>
        <w:t>hidrosanitare</w:t>
      </w:r>
      <w:proofErr w:type="spellEnd"/>
      <w:r w:rsidR="00E83B87" w:rsidRPr="004137FE">
        <w:rPr>
          <w:spacing w:val="-4"/>
          <w:lang w:val="sq-AL"/>
        </w:rPr>
        <w:t>.</w:t>
      </w:r>
    </w:p>
    <w:p w:rsidR="00A86FFB" w:rsidRPr="004137FE" w:rsidRDefault="00A86FFB" w:rsidP="00A86FFB">
      <w:pPr>
        <w:pStyle w:val="Paragrafi"/>
        <w:rPr>
          <w:spacing w:val="-4"/>
          <w:lang w:val="sq-AL"/>
        </w:rPr>
      </w:pPr>
      <w:r w:rsidRPr="004137FE">
        <w:rPr>
          <w:spacing w:val="-4"/>
          <w:lang w:val="sq-AL"/>
        </w:rPr>
        <w:t xml:space="preserve">2. Subjektet juridike, që të pajisen me licencë për ushtrimin e veprimtarisë së riparimit dhe të mirëmbajtjes së pjesëve mekanike dhe të motorit, të mjeteve rrugore me motor dhe rimorkiove, kodi VII.3.B.1/a, duhet të plotësojnë kushtet dhe </w:t>
      </w:r>
      <w:r w:rsidR="00721760" w:rsidRPr="004137FE">
        <w:rPr>
          <w:spacing w:val="-4"/>
          <w:lang w:val="sq-AL"/>
        </w:rPr>
        <w:t>proced</w:t>
      </w:r>
      <w:r w:rsidRPr="004137FE">
        <w:rPr>
          <w:spacing w:val="-4"/>
          <w:lang w:val="sq-AL"/>
        </w:rPr>
        <w:t>urat si më poshtë vijon:</w:t>
      </w:r>
    </w:p>
    <w:p w:rsidR="00A86FFB" w:rsidRPr="004137FE" w:rsidRDefault="00A86FFB" w:rsidP="00A86FFB">
      <w:pPr>
        <w:pStyle w:val="Paragrafi"/>
        <w:rPr>
          <w:spacing w:val="-4"/>
          <w:lang w:val="sq-AL"/>
        </w:rPr>
      </w:pPr>
      <w:r w:rsidRPr="004137FE">
        <w:rPr>
          <w:spacing w:val="-4"/>
          <w:lang w:val="sq-AL"/>
        </w:rPr>
        <w:t xml:space="preserve">a) Kërkesë, nga drejtuesi ligjor, për pajisjen me licencë veprimtarie për riparimin dhe mirëmbajtjen e pjesëve mekanike dhe të motorit, të mjeteve rrugore me motor dhe rimorkiove, ku të përcaktohen, emri i subjektit, emri i drejtuesit ligjor dhe i përgjegjësit teknik, përmban dhe </w:t>
      </w:r>
      <w:proofErr w:type="spellStart"/>
      <w:r w:rsidR="00324A46" w:rsidRPr="004137FE">
        <w:rPr>
          <w:spacing w:val="-4"/>
          <w:lang w:val="sq-AL"/>
        </w:rPr>
        <w:t>vetëdeklar</w:t>
      </w:r>
      <w:r w:rsidRPr="004137FE">
        <w:rPr>
          <w:spacing w:val="-4"/>
          <w:lang w:val="sq-AL"/>
        </w:rPr>
        <w:t>imin</w:t>
      </w:r>
      <w:proofErr w:type="spellEnd"/>
      <w:r w:rsidRPr="004137FE">
        <w:rPr>
          <w:spacing w:val="-4"/>
          <w:lang w:val="sq-AL"/>
        </w:rPr>
        <w:t>, sipas formatit të hartuar nga Q</w:t>
      </w:r>
      <w:r w:rsidR="00324A46" w:rsidRPr="004137FE">
        <w:rPr>
          <w:spacing w:val="-4"/>
          <w:lang w:val="sq-AL"/>
        </w:rPr>
        <w:t>e</w:t>
      </w:r>
      <w:r w:rsidRPr="004137FE">
        <w:rPr>
          <w:spacing w:val="-4"/>
          <w:lang w:val="sq-AL"/>
        </w:rPr>
        <w:t>ndra Kombëtare e Licencimit</w:t>
      </w:r>
      <w:r w:rsidR="00004CDD" w:rsidRPr="004137FE">
        <w:rPr>
          <w:spacing w:val="-4"/>
          <w:lang w:val="sq-AL"/>
        </w:rPr>
        <w:t>,</w:t>
      </w:r>
      <w:r w:rsidRPr="004137FE">
        <w:rPr>
          <w:spacing w:val="-4"/>
          <w:lang w:val="sq-AL"/>
        </w:rPr>
        <w:t xml:space="preserve"> për:</w:t>
      </w:r>
    </w:p>
    <w:p w:rsidR="00A86FFB" w:rsidRPr="004137FE" w:rsidRDefault="00A86FFB" w:rsidP="00A86FFB">
      <w:pPr>
        <w:pStyle w:val="Paragrafi"/>
        <w:rPr>
          <w:spacing w:val="-4"/>
          <w:lang w:val="sq-AL"/>
        </w:rPr>
      </w:pPr>
      <w:r w:rsidRPr="004137FE">
        <w:rPr>
          <w:spacing w:val="-4"/>
          <w:lang w:val="sq-AL"/>
        </w:rPr>
        <w:t>-</w:t>
      </w:r>
      <w:r w:rsidR="00324A46" w:rsidRPr="004137FE">
        <w:rPr>
          <w:spacing w:val="-4"/>
          <w:lang w:val="sq-AL"/>
        </w:rPr>
        <w:t xml:space="preserve"> </w:t>
      </w:r>
      <w:r w:rsidRPr="004137FE">
        <w:rPr>
          <w:spacing w:val="-4"/>
          <w:lang w:val="sq-AL"/>
        </w:rPr>
        <w:t>gj</w:t>
      </w:r>
      <w:r w:rsidR="00455049" w:rsidRPr="004137FE">
        <w:rPr>
          <w:spacing w:val="-4"/>
          <w:lang w:val="sq-AL"/>
        </w:rPr>
        <w:t>e</w:t>
      </w:r>
      <w:r w:rsidRPr="004137FE">
        <w:rPr>
          <w:spacing w:val="-4"/>
          <w:lang w:val="sq-AL"/>
        </w:rPr>
        <w:t>ndjen e tij në lidhje me organet e prokurorisë dhe të gjykatës;</w:t>
      </w:r>
    </w:p>
    <w:p w:rsidR="00A86FFB" w:rsidRPr="004137FE" w:rsidRDefault="00A86FFB" w:rsidP="00A86FFB">
      <w:pPr>
        <w:pStyle w:val="Paragrafi"/>
        <w:rPr>
          <w:spacing w:val="-4"/>
          <w:lang w:val="sq-AL"/>
        </w:rPr>
      </w:pPr>
      <w:r w:rsidRPr="004137FE">
        <w:rPr>
          <w:spacing w:val="-4"/>
          <w:lang w:val="sq-AL"/>
        </w:rPr>
        <w:t>-</w:t>
      </w:r>
      <w:r w:rsidR="00324A46" w:rsidRPr="004137FE">
        <w:rPr>
          <w:spacing w:val="-4"/>
          <w:lang w:val="sq-AL"/>
        </w:rPr>
        <w:t xml:space="preserve"> </w:t>
      </w:r>
      <w:r w:rsidRPr="004137FE">
        <w:rPr>
          <w:spacing w:val="-4"/>
          <w:lang w:val="sq-AL"/>
        </w:rPr>
        <w:t>njohjen dhe zbatimin e legjislacionin dhe të rregullave në fuqi;</w:t>
      </w:r>
    </w:p>
    <w:p w:rsidR="004137FE" w:rsidRDefault="004137FE" w:rsidP="00A86FFB">
      <w:pPr>
        <w:pStyle w:val="Paragrafi"/>
        <w:rPr>
          <w:spacing w:val="-4"/>
          <w:lang w:val="sq-AL"/>
        </w:rPr>
      </w:pPr>
    </w:p>
    <w:p w:rsidR="00A86FFB" w:rsidRPr="004137FE" w:rsidRDefault="00A86FFB" w:rsidP="00A86FFB">
      <w:pPr>
        <w:pStyle w:val="Paragrafi"/>
        <w:rPr>
          <w:spacing w:val="-4"/>
          <w:lang w:val="sq-AL"/>
        </w:rPr>
      </w:pPr>
      <w:r w:rsidRPr="004137FE">
        <w:rPr>
          <w:spacing w:val="-4"/>
          <w:lang w:val="sq-AL"/>
        </w:rPr>
        <w:lastRenderedPageBreak/>
        <w:t>-</w:t>
      </w:r>
      <w:r w:rsidR="00324A46" w:rsidRPr="004137FE">
        <w:rPr>
          <w:spacing w:val="-4"/>
          <w:lang w:val="sq-AL"/>
        </w:rPr>
        <w:t xml:space="preserve"> </w:t>
      </w:r>
      <w:r w:rsidRPr="004137FE">
        <w:rPr>
          <w:spacing w:val="-4"/>
          <w:lang w:val="sq-AL"/>
        </w:rPr>
        <w:t>dërgim informacioni periodik, për veprim</w:t>
      </w:r>
      <w:r w:rsidR="009D5D83">
        <w:rPr>
          <w:spacing w:val="-4"/>
          <w:lang w:val="sq-AL"/>
        </w:rPr>
        <w:t>-</w:t>
      </w:r>
      <w:proofErr w:type="spellStart"/>
      <w:r w:rsidRPr="004137FE">
        <w:rPr>
          <w:spacing w:val="-4"/>
          <w:lang w:val="sq-AL"/>
        </w:rPr>
        <w:t>tarinë</w:t>
      </w:r>
      <w:proofErr w:type="spellEnd"/>
      <w:r w:rsidRPr="004137FE">
        <w:rPr>
          <w:spacing w:val="-4"/>
          <w:lang w:val="sq-AL"/>
        </w:rPr>
        <w:t xml:space="preserve"> e shoqërisë etj</w:t>
      </w:r>
      <w:r w:rsidR="00324A46" w:rsidRPr="004137FE">
        <w:rPr>
          <w:spacing w:val="-4"/>
          <w:lang w:val="sq-AL"/>
        </w:rPr>
        <w:t>.</w:t>
      </w:r>
      <w:r w:rsidRPr="004137FE">
        <w:rPr>
          <w:spacing w:val="-4"/>
          <w:lang w:val="sq-AL"/>
        </w:rPr>
        <w:t>;</w:t>
      </w:r>
    </w:p>
    <w:p w:rsidR="00A86FFB" w:rsidRPr="004137FE" w:rsidRDefault="00A86FFB" w:rsidP="00A86FFB">
      <w:pPr>
        <w:pStyle w:val="Paragrafi"/>
        <w:rPr>
          <w:spacing w:val="-4"/>
          <w:lang w:val="sq-AL"/>
        </w:rPr>
      </w:pPr>
      <w:r w:rsidRPr="004137FE">
        <w:rPr>
          <w:spacing w:val="-4"/>
          <w:lang w:val="sq-AL"/>
        </w:rPr>
        <w:t>-</w:t>
      </w:r>
      <w:r w:rsidR="00324A46" w:rsidRPr="004137FE">
        <w:rPr>
          <w:spacing w:val="-4"/>
          <w:lang w:val="sq-AL"/>
        </w:rPr>
        <w:t xml:space="preserve"> </w:t>
      </w:r>
      <w:r w:rsidRPr="004137FE">
        <w:rPr>
          <w:spacing w:val="-4"/>
          <w:lang w:val="sq-AL"/>
        </w:rPr>
        <w:t xml:space="preserve">informacion në lidhje me pajisjet, </w:t>
      </w:r>
      <w:r w:rsidR="00324A46" w:rsidRPr="004137FE">
        <w:rPr>
          <w:spacing w:val="-4"/>
          <w:lang w:val="sq-AL"/>
        </w:rPr>
        <w:t>instrumente</w:t>
      </w:r>
      <w:r w:rsidRPr="004137FE">
        <w:rPr>
          <w:spacing w:val="-4"/>
          <w:lang w:val="sq-AL"/>
        </w:rPr>
        <w:t>t dhe ambientet e nevojshme që subjekti disponon, në lidhje me fushën e veprimtarisë ku kërkohet të licencohet;</w:t>
      </w:r>
    </w:p>
    <w:p w:rsidR="00A86FFB" w:rsidRPr="004137FE" w:rsidRDefault="00A86FFB" w:rsidP="00A86FFB">
      <w:pPr>
        <w:pStyle w:val="Paragrafi"/>
        <w:rPr>
          <w:spacing w:val="-4"/>
          <w:lang w:val="sq-AL"/>
        </w:rPr>
      </w:pPr>
      <w:r w:rsidRPr="004137FE">
        <w:rPr>
          <w:spacing w:val="-4"/>
          <w:lang w:val="sq-AL"/>
        </w:rPr>
        <w:t xml:space="preserve">b) Kopje të </w:t>
      </w:r>
      <w:r w:rsidR="001A7E3D" w:rsidRPr="004137FE">
        <w:rPr>
          <w:spacing w:val="-4"/>
          <w:lang w:val="sq-AL"/>
        </w:rPr>
        <w:t>d</w:t>
      </w:r>
      <w:r w:rsidRPr="004137FE">
        <w:rPr>
          <w:spacing w:val="-4"/>
          <w:lang w:val="sq-AL"/>
        </w:rPr>
        <w:t>ëshmis</w:t>
      </w:r>
      <w:r w:rsidR="00324A46" w:rsidRPr="004137FE">
        <w:rPr>
          <w:spacing w:val="-4"/>
          <w:lang w:val="sq-AL"/>
        </w:rPr>
        <w:t>ë</w:t>
      </w:r>
      <w:r w:rsidRPr="004137FE">
        <w:rPr>
          <w:spacing w:val="-4"/>
          <w:lang w:val="sq-AL"/>
        </w:rPr>
        <w:t xml:space="preserve"> së aftësisë profesionale të përgjegjësit teknik;</w:t>
      </w:r>
    </w:p>
    <w:p w:rsidR="00A86FFB" w:rsidRPr="004137FE" w:rsidRDefault="00A86FFB" w:rsidP="00A86FFB">
      <w:pPr>
        <w:pStyle w:val="Paragrafi"/>
        <w:rPr>
          <w:spacing w:val="-4"/>
          <w:lang w:val="sq-AL"/>
        </w:rPr>
      </w:pPr>
      <w:r w:rsidRPr="004137FE">
        <w:rPr>
          <w:spacing w:val="-4"/>
          <w:lang w:val="sq-AL"/>
        </w:rPr>
        <w:t>c) Kontratë midis drejtuesit ligjor dhe përgjegjësit teknik, e hartuar përpara noterit, me afat të përcaktuar mbi 1 (një) vit;</w:t>
      </w:r>
    </w:p>
    <w:p w:rsidR="00A86FFB" w:rsidRPr="004137FE" w:rsidRDefault="00A86FFB" w:rsidP="00A86FFB">
      <w:pPr>
        <w:pStyle w:val="Paragrafi"/>
        <w:rPr>
          <w:spacing w:val="-4"/>
          <w:lang w:val="sq-AL"/>
        </w:rPr>
      </w:pPr>
      <w:r w:rsidRPr="004137FE">
        <w:rPr>
          <w:spacing w:val="-4"/>
          <w:lang w:val="sq-AL"/>
        </w:rPr>
        <w:t xml:space="preserve">d) Dokumente pronësie dhe/ose përdorimi, që pasqyrojnë mjediset, pajisjet, </w:t>
      </w:r>
      <w:r w:rsidR="00324A46" w:rsidRPr="004137FE">
        <w:rPr>
          <w:spacing w:val="-4"/>
          <w:lang w:val="sq-AL"/>
        </w:rPr>
        <w:t>instrumente</w:t>
      </w:r>
      <w:r w:rsidRPr="004137FE">
        <w:rPr>
          <w:spacing w:val="-4"/>
          <w:lang w:val="sq-AL"/>
        </w:rPr>
        <w:t>t etj</w:t>
      </w:r>
      <w:r w:rsidR="00324A46" w:rsidRPr="004137FE">
        <w:rPr>
          <w:spacing w:val="-4"/>
          <w:lang w:val="sq-AL"/>
        </w:rPr>
        <w:t>.</w:t>
      </w:r>
      <w:r w:rsidRPr="004137FE">
        <w:rPr>
          <w:spacing w:val="-4"/>
          <w:lang w:val="sq-AL"/>
        </w:rPr>
        <w:t>;</w:t>
      </w:r>
    </w:p>
    <w:p w:rsidR="00A86FFB" w:rsidRPr="004137FE" w:rsidRDefault="00A86FFB" w:rsidP="00A86FFB">
      <w:pPr>
        <w:pStyle w:val="Paragrafi"/>
        <w:rPr>
          <w:spacing w:val="-4"/>
          <w:lang w:val="sq-AL"/>
        </w:rPr>
      </w:pPr>
      <w:r w:rsidRPr="004137FE">
        <w:rPr>
          <w:spacing w:val="-4"/>
          <w:lang w:val="sq-AL"/>
        </w:rPr>
        <w:t>e) Rregullore e brendshme e funksionimit të veprimtarisë, e cila duhet të përmbajë dhe:</w:t>
      </w:r>
    </w:p>
    <w:p w:rsidR="00A86FFB" w:rsidRPr="004137FE" w:rsidRDefault="00A86FFB" w:rsidP="00A86FFB">
      <w:pPr>
        <w:pStyle w:val="Paragrafi"/>
        <w:rPr>
          <w:spacing w:val="-4"/>
          <w:lang w:val="sq-AL"/>
        </w:rPr>
      </w:pPr>
      <w:r w:rsidRPr="004137FE">
        <w:rPr>
          <w:spacing w:val="-4"/>
          <w:lang w:val="sq-AL"/>
        </w:rPr>
        <w:t>-</w:t>
      </w:r>
      <w:r w:rsidR="004766A9" w:rsidRPr="004137FE">
        <w:rPr>
          <w:spacing w:val="-4"/>
          <w:lang w:val="sq-AL"/>
        </w:rPr>
        <w:t xml:space="preserve"> </w:t>
      </w:r>
      <w:r w:rsidR="001A7E3D" w:rsidRPr="004137FE">
        <w:rPr>
          <w:spacing w:val="-4"/>
          <w:lang w:val="sq-AL"/>
        </w:rPr>
        <w:t xml:space="preserve">zbatimin </w:t>
      </w:r>
      <w:r w:rsidRPr="004137FE">
        <w:rPr>
          <w:spacing w:val="-4"/>
          <w:lang w:val="sq-AL"/>
        </w:rPr>
        <w:t>e ligjit nr</w:t>
      </w:r>
      <w:r w:rsidR="00324A46" w:rsidRPr="004137FE">
        <w:rPr>
          <w:spacing w:val="-4"/>
          <w:lang w:val="sq-AL"/>
        </w:rPr>
        <w:t>. 9573, datë 3.</w:t>
      </w:r>
      <w:r w:rsidRPr="004137FE">
        <w:rPr>
          <w:spacing w:val="-4"/>
          <w:lang w:val="sq-AL"/>
        </w:rPr>
        <w:t>7.2006</w:t>
      </w:r>
      <w:r w:rsidR="00324A46" w:rsidRPr="004137FE">
        <w:rPr>
          <w:spacing w:val="-4"/>
          <w:lang w:val="sq-AL"/>
        </w:rPr>
        <w:t>,</w:t>
      </w:r>
      <w:r w:rsidRPr="004137FE">
        <w:rPr>
          <w:spacing w:val="-4"/>
          <w:lang w:val="sq-AL"/>
        </w:rPr>
        <w:t xml:space="preserve"> “Për </w:t>
      </w:r>
      <w:proofErr w:type="spellStart"/>
      <w:r w:rsidRPr="004137FE">
        <w:rPr>
          <w:spacing w:val="-4"/>
          <w:lang w:val="sq-AL"/>
        </w:rPr>
        <w:t>autoriparimin</w:t>
      </w:r>
      <w:proofErr w:type="spellEnd"/>
      <w:r w:rsidRPr="004137FE">
        <w:rPr>
          <w:spacing w:val="-4"/>
          <w:lang w:val="sq-AL"/>
        </w:rPr>
        <w:t>, shitblerjen, depozitimin e mjeteve rrugore me motor, të rimorkiove dhe pjesëve të tyre të dala jashtë përdorimit ose të braktisura dhe për veprimtaritë që lidhen me to”;</w:t>
      </w:r>
    </w:p>
    <w:p w:rsidR="00A86FFB" w:rsidRPr="004137FE" w:rsidRDefault="00A86FFB" w:rsidP="00A86FFB">
      <w:pPr>
        <w:pStyle w:val="Paragrafi"/>
        <w:rPr>
          <w:spacing w:val="-4"/>
          <w:lang w:val="sq-AL"/>
        </w:rPr>
      </w:pPr>
      <w:r w:rsidRPr="004137FE">
        <w:rPr>
          <w:spacing w:val="-4"/>
          <w:lang w:val="sq-AL"/>
        </w:rPr>
        <w:t>-</w:t>
      </w:r>
      <w:r w:rsidR="004766A9" w:rsidRPr="004137FE">
        <w:rPr>
          <w:spacing w:val="-4"/>
          <w:lang w:val="sq-AL"/>
        </w:rPr>
        <w:t xml:space="preserve"> </w:t>
      </w:r>
      <w:r w:rsidR="001A7E3D" w:rsidRPr="004137FE">
        <w:rPr>
          <w:spacing w:val="-4"/>
          <w:lang w:val="sq-AL"/>
        </w:rPr>
        <w:t xml:space="preserve">zbatimin </w:t>
      </w:r>
      <w:r w:rsidRPr="004137FE">
        <w:rPr>
          <w:spacing w:val="-4"/>
          <w:lang w:val="sq-AL"/>
        </w:rPr>
        <w:t xml:space="preserve">e </w:t>
      </w:r>
      <w:r w:rsidR="002675BE" w:rsidRPr="004137FE">
        <w:rPr>
          <w:spacing w:val="-4"/>
          <w:lang w:val="sq-AL"/>
        </w:rPr>
        <w:t>u</w:t>
      </w:r>
      <w:r w:rsidRPr="004137FE">
        <w:rPr>
          <w:spacing w:val="-4"/>
          <w:lang w:val="sq-AL"/>
        </w:rPr>
        <w:t>dhëzimit “</w:t>
      </w:r>
      <w:proofErr w:type="spellStart"/>
      <w:r w:rsidRPr="004137FE">
        <w:rPr>
          <w:spacing w:val="-4"/>
          <w:lang w:val="sq-AL"/>
        </w:rPr>
        <w:t>Autoriparimi</w:t>
      </w:r>
      <w:proofErr w:type="spellEnd"/>
      <w:r w:rsidRPr="004137FE">
        <w:rPr>
          <w:spacing w:val="-4"/>
          <w:lang w:val="sq-AL"/>
        </w:rPr>
        <w:t xml:space="preserve"> i mjeteve rrugore me motor dhe rimorkiove”, i ministrit të Transportit dhe Infrastrukturës;</w:t>
      </w:r>
    </w:p>
    <w:p w:rsidR="00A86FFB" w:rsidRPr="004137FE" w:rsidRDefault="00A86FFB" w:rsidP="00A86FFB">
      <w:pPr>
        <w:pStyle w:val="Paragrafi"/>
        <w:rPr>
          <w:spacing w:val="-4"/>
          <w:lang w:val="sq-AL"/>
        </w:rPr>
      </w:pPr>
      <w:r w:rsidRPr="004137FE">
        <w:rPr>
          <w:spacing w:val="-4"/>
          <w:lang w:val="sq-AL"/>
        </w:rPr>
        <w:t>-</w:t>
      </w:r>
      <w:r w:rsidR="004766A9" w:rsidRPr="004137FE">
        <w:rPr>
          <w:spacing w:val="-4"/>
          <w:lang w:val="sq-AL"/>
        </w:rPr>
        <w:t xml:space="preserve"> </w:t>
      </w:r>
      <w:r w:rsidR="001A7E3D" w:rsidRPr="004137FE">
        <w:rPr>
          <w:spacing w:val="-4"/>
          <w:lang w:val="sq-AL"/>
        </w:rPr>
        <w:t xml:space="preserve">plotësimin </w:t>
      </w:r>
      <w:r w:rsidRPr="004137FE">
        <w:rPr>
          <w:spacing w:val="-4"/>
          <w:lang w:val="sq-AL"/>
        </w:rPr>
        <w:t xml:space="preserve">e Regjistrit për </w:t>
      </w:r>
      <w:proofErr w:type="spellStart"/>
      <w:r w:rsidRPr="004137FE">
        <w:rPr>
          <w:spacing w:val="-4"/>
          <w:lang w:val="sq-AL"/>
        </w:rPr>
        <w:t>autoriparimin</w:t>
      </w:r>
      <w:proofErr w:type="spellEnd"/>
      <w:r w:rsidRPr="004137FE">
        <w:rPr>
          <w:spacing w:val="-4"/>
          <w:lang w:val="sq-AL"/>
        </w:rPr>
        <w:t xml:space="preserve"> e mjeteve rrugore me motor dhe rimorkiove, VII.3.B.1/a - Riparimi dhe mirëmbajtja e pjesëve mekanike dhe të motorit, të mjeteve rrugore me motor dhe rimorkiove;</w:t>
      </w:r>
    </w:p>
    <w:p w:rsidR="00A86FFB" w:rsidRPr="004137FE" w:rsidRDefault="00A86FFB" w:rsidP="00A86FFB">
      <w:pPr>
        <w:pStyle w:val="Paragrafi"/>
        <w:rPr>
          <w:spacing w:val="-4"/>
          <w:lang w:val="sq-AL"/>
        </w:rPr>
      </w:pPr>
      <w:r w:rsidRPr="004137FE">
        <w:rPr>
          <w:spacing w:val="-4"/>
          <w:lang w:val="sq-AL"/>
        </w:rPr>
        <w:t>-</w:t>
      </w:r>
      <w:r w:rsidR="004766A9" w:rsidRPr="004137FE">
        <w:rPr>
          <w:spacing w:val="-4"/>
          <w:lang w:val="sq-AL"/>
        </w:rPr>
        <w:t xml:space="preserve"> </w:t>
      </w:r>
      <w:r w:rsidR="001A7E3D" w:rsidRPr="004137FE">
        <w:rPr>
          <w:spacing w:val="-4"/>
          <w:lang w:val="sq-AL"/>
        </w:rPr>
        <w:t xml:space="preserve">zbatimin </w:t>
      </w:r>
      <w:r w:rsidRPr="004137FE">
        <w:rPr>
          <w:spacing w:val="-4"/>
          <w:lang w:val="sq-AL"/>
        </w:rPr>
        <w:t>e rregullave të sigurimit teknik në punë;</w:t>
      </w:r>
    </w:p>
    <w:p w:rsidR="00A86FFB" w:rsidRPr="004137FE" w:rsidRDefault="00A86FFB" w:rsidP="00A86FFB">
      <w:pPr>
        <w:pStyle w:val="Paragrafi"/>
        <w:rPr>
          <w:spacing w:val="-4"/>
          <w:lang w:val="sq-AL"/>
        </w:rPr>
      </w:pPr>
      <w:r w:rsidRPr="004137FE">
        <w:rPr>
          <w:spacing w:val="-4"/>
          <w:lang w:val="sq-AL"/>
        </w:rPr>
        <w:t>-</w:t>
      </w:r>
      <w:r w:rsidR="004766A9" w:rsidRPr="004137FE">
        <w:rPr>
          <w:spacing w:val="-4"/>
          <w:lang w:val="sq-AL"/>
        </w:rPr>
        <w:t xml:space="preserve"> </w:t>
      </w:r>
      <w:r w:rsidR="001A7E3D" w:rsidRPr="004137FE">
        <w:rPr>
          <w:spacing w:val="-4"/>
          <w:lang w:val="sq-AL"/>
        </w:rPr>
        <w:t xml:space="preserve">zbatimin </w:t>
      </w:r>
      <w:r w:rsidRPr="004137FE">
        <w:rPr>
          <w:spacing w:val="-4"/>
          <w:lang w:val="sq-AL"/>
        </w:rPr>
        <w:t>e rregullave të mbrojtjes nga zjarri;</w:t>
      </w:r>
    </w:p>
    <w:p w:rsidR="00A86FFB" w:rsidRPr="004137FE" w:rsidRDefault="00A86FFB" w:rsidP="00A86FFB">
      <w:pPr>
        <w:pStyle w:val="Paragrafi"/>
        <w:rPr>
          <w:spacing w:val="-4"/>
          <w:lang w:val="sq-AL"/>
        </w:rPr>
      </w:pPr>
      <w:r w:rsidRPr="004137FE">
        <w:rPr>
          <w:spacing w:val="-4"/>
          <w:lang w:val="sq-AL"/>
        </w:rPr>
        <w:t>f) Dokument që vërteton ngurtësimin e vleftës së garancisë financiare.</w:t>
      </w:r>
    </w:p>
    <w:p w:rsidR="00A86FFB" w:rsidRPr="004137FE" w:rsidRDefault="00A86FFB" w:rsidP="009D5D83">
      <w:pPr>
        <w:pStyle w:val="Hapesira7"/>
        <w:rPr>
          <w:lang w:val="sq-AL"/>
        </w:rPr>
      </w:pPr>
    </w:p>
    <w:p w:rsidR="00A86FFB" w:rsidRPr="004137FE" w:rsidRDefault="00A86FFB" w:rsidP="00A86FFB">
      <w:pPr>
        <w:pStyle w:val="NeniNr"/>
        <w:rPr>
          <w:spacing w:val="-4"/>
          <w:lang w:val="sq-AL"/>
        </w:rPr>
      </w:pPr>
      <w:r w:rsidRPr="004137FE">
        <w:rPr>
          <w:spacing w:val="-4"/>
          <w:lang w:val="sq-AL"/>
        </w:rPr>
        <w:t>Neni 3</w:t>
      </w:r>
    </w:p>
    <w:p w:rsidR="00A86FFB" w:rsidRPr="004137FE" w:rsidRDefault="00A86FFB" w:rsidP="009D5D83">
      <w:pPr>
        <w:pStyle w:val="Hapesira7"/>
        <w:rPr>
          <w:lang w:val="sq-AL"/>
        </w:rPr>
      </w:pPr>
    </w:p>
    <w:p w:rsidR="00A86FFB" w:rsidRPr="004137FE" w:rsidRDefault="002E5E89" w:rsidP="00A86FFB">
      <w:pPr>
        <w:pStyle w:val="Paragrafi"/>
        <w:rPr>
          <w:b/>
          <w:spacing w:val="-4"/>
          <w:lang w:val="sq-AL"/>
        </w:rPr>
      </w:pPr>
      <w:r w:rsidRPr="004137FE">
        <w:rPr>
          <w:b/>
          <w:spacing w:val="-4"/>
          <w:lang w:val="sq-AL"/>
        </w:rPr>
        <w:t xml:space="preserve">VII.3.B.1/b </w:t>
      </w:r>
      <w:r w:rsidR="00A86FFB" w:rsidRPr="004137FE">
        <w:rPr>
          <w:b/>
          <w:spacing w:val="-4"/>
          <w:lang w:val="sq-AL"/>
        </w:rPr>
        <w:t>Riparimi dhe mirëmbajtja e karrocerisë, të mjeteve rrugore me motor dhe rimorkiove</w:t>
      </w:r>
    </w:p>
    <w:p w:rsidR="00A86FFB" w:rsidRPr="004137FE" w:rsidRDefault="00A86FFB" w:rsidP="00A86FFB">
      <w:pPr>
        <w:pStyle w:val="Paragrafi"/>
        <w:rPr>
          <w:spacing w:val="-4"/>
          <w:lang w:val="sq-AL"/>
        </w:rPr>
      </w:pPr>
      <w:r w:rsidRPr="004137FE">
        <w:rPr>
          <w:spacing w:val="-4"/>
          <w:lang w:val="sq-AL"/>
        </w:rPr>
        <w:t>1. Subjektet juridike, që të ushtrojnë veprimtarinë e riparimit dhe të mirëmbajtjes së karrocerisë, të mjeteve rrugore me motor dhe rimorkiove, duhet të disponojnë:</w:t>
      </w:r>
    </w:p>
    <w:p w:rsidR="00A86FFB" w:rsidRPr="004137FE" w:rsidRDefault="00A86FFB" w:rsidP="00A86FFB">
      <w:pPr>
        <w:pStyle w:val="Paragrafi"/>
        <w:rPr>
          <w:spacing w:val="-4"/>
          <w:lang w:val="sq-AL"/>
        </w:rPr>
      </w:pPr>
      <w:r w:rsidRPr="004137FE">
        <w:rPr>
          <w:spacing w:val="-4"/>
          <w:lang w:val="sq-AL"/>
        </w:rPr>
        <w:t xml:space="preserve">PAJISJE DHE </w:t>
      </w:r>
      <w:r w:rsidR="00324A46" w:rsidRPr="004137FE">
        <w:rPr>
          <w:spacing w:val="-4"/>
          <w:lang w:val="sq-AL"/>
        </w:rPr>
        <w:t>INSTRUMENTE</w:t>
      </w:r>
    </w:p>
    <w:p w:rsidR="00A86FFB" w:rsidRPr="004137FE" w:rsidRDefault="00A86FFB" w:rsidP="00A86FFB">
      <w:pPr>
        <w:pStyle w:val="Paragrafi"/>
        <w:rPr>
          <w:spacing w:val="-4"/>
          <w:lang w:val="sq-AL"/>
        </w:rPr>
      </w:pPr>
      <w:r w:rsidRPr="004137FE">
        <w:rPr>
          <w:spacing w:val="-4"/>
          <w:lang w:val="sq-AL"/>
        </w:rPr>
        <w:t xml:space="preserve">a) Gropë riparimi 1 (një) copë, ku mund të qëndrojë një </w:t>
      </w:r>
      <w:proofErr w:type="spellStart"/>
      <w:r w:rsidRPr="004137FE">
        <w:rPr>
          <w:spacing w:val="-4"/>
          <w:lang w:val="sq-AL"/>
        </w:rPr>
        <w:t>autoveturë</w:t>
      </w:r>
      <w:proofErr w:type="spellEnd"/>
      <w:r w:rsidRPr="004137FE">
        <w:rPr>
          <w:spacing w:val="-4"/>
          <w:lang w:val="sq-AL"/>
        </w:rPr>
        <w:t xml:space="preserve"> ose sipas rastit një kamion/autobus, ose pajisje ngritëse (hidraulike ose elektrike), 1 (një) copë, sipas </w:t>
      </w:r>
      <w:r w:rsidR="00E43905" w:rsidRPr="004137FE">
        <w:rPr>
          <w:spacing w:val="-4"/>
          <w:lang w:val="sq-AL"/>
        </w:rPr>
        <w:t>standard</w:t>
      </w:r>
      <w:r w:rsidRPr="004137FE">
        <w:rPr>
          <w:spacing w:val="-4"/>
          <w:lang w:val="sq-AL"/>
        </w:rPr>
        <w:t>eve teknike;</w:t>
      </w:r>
    </w:p>
    <w:p w:rsidR="00A86FFB" w:rsidRPr="004137FE" w:rsidRDefault="00A86FFB" w:rsidP="00A86FFB">
      <w:pPr>
        <w:pStyle w:val="Paragrafi"/>
        <w:rPr>
          <w:spacing w:val="-4"/>
          <w:lang w:val="sq-AL"/>
        </w:rPr>
      </w:pPr>
      <w:r w:rsidRPr="004137FE">
        <w:rPr>
          <w:spacing w:val="-4"/>
          <w:lang w:val="sq-AL"/>
        </w:rPr>
        <w:t xml:space="preserve">b) </w:t>
      </w:r>
      <w:proofErr w:type="spellStart"/>
      <w:r w:rsidRPr="004137FE">
        <w:rPr>
          <w:spacing w:val="-4"/>
          <w:lang w:val="sq-AL"/>
        </w:rPr>
        <w:t>Elektrokompresor</w:t>
      </w:r>
      <w:proofErr w:type="spellEnd"/>
      <w:r w:rsidRPr="004137FE">
        <w:rPr>
          <w:spacing w:val="-4"/>
          <w:lang w:val="sq-AL"/>
        </w:rPr>
        <w:t xml:space="preserve"> 1 (një) copë;</w:t>
      </w:r>
    </w:p>
    <w:p w:rsidR="00A86FFB" w:rsidRPr="004137FE" w:rsidRDefault="00A86FFB" w:rsidP="00A86FFB">
      <w:pPr>
        <w:pStyle w:val="Paragrafi"/>
        <w:rPr>
          <w:spacing w:val="-4"/>
          <w:lang w:val="sq-AL"/>
        </w:rPr>
      </w:pPr>
      <w:r w:rsidRPr="004137FE">
        <w:rPr>
          <w:spacing w:val="-4"/>
          <w:lang w:val="sq-AL"/>
        </w:rPr>
        <w:t>c) Kompjuter (1 (një) copë;</w:t>
      </w:r>
    </w:p>
    <w:p w:rsidR="00A86FFB" w:rsidRPr="004137FE" w:rsidRDefault="00A86FFB" w:rsidP="00A86FFB">
      <w:pPr>
        <w:pStyle w:val="Paragrafi"/>
        <w:rPr>
          <w:spacing w:val="-4"/>
          <w:lang w:val="sq-AL"/>
        </w:rPr>
      </w:pPr>
      <w:r w:rsidRPr="004137FE">
        <w:rPr>
          <w:spacing w:val="-4"/>
          <w:lang w:val="sq-AL"/>
        </w:rPr>
        <w:lastRenderedPageBreak/>
        <w:t>d) Pajisje të mbrojtjes nga zjarri 2 (dy) copë;</w:t>
      </w:r>
    </w:p>
    <w:p w:rsidR="00A86FFB" w:rsidRPr="004137FE" w:rsidRDefault="00A86FFB" w:rsidP="00A86FFB">
      <w:pPr>
        <w:pStyle w:val="Paragrafi"/>
        <w:rPr>
          <w:spacing w:val="-4"/>
          <w:lang w:val="sq-AL"/>
        </w:rPr>
      </w:pPr>
      <w:r w:rsidRPr="004137FE">
        <w:rPr>
          <w:spacing w:val="-4"/>
          <w:lang w:val="sq-AL"/>
        </w:rPr>
        <w:t>e) Kuti të ndihmës së shpejtë 1 (një) copë;</w:t>
      </w:r>
    </w:p>
    <w:p w:rsidR="00A86FFB" w:rsidRPr="004137FE" w:rsidRDefault="00A86FFB" w:rsidP="00A86FFB">
      <w:pPr>
        <w:pStyle w:val="Paragrafi"/>
        <w:rPr>
          <w:spacing w:val="-4"/>
          <w:lang w:val="sq-AL"/>
        </w:rPr>
      </w:pPr>
      <w:r w:rsidRPr="004137FE">
        <w:rPr>
          <w:spacing w:val="-4"/>
          <w:lang w:val="sq-AL"/>
        </w:rPr>
        <w:t>f) Llam</w:t>
      </w:r>
      <w:r w:rsidR="00051B1B" w:rsidRPr="004137FE">
        <w:rPr>
          <w:spacing w:val="-4"/>
          <w:lang w:val="sq-AL"/>
        </w:rPr>
        <w:t>b</w:t>
      </w:r>
      <w:r w:rsidRPr="004137FE">
        <w:rPr>
          <w:spacing w:val="-4"/>
          <w:lang w:val="sq-AL"/>
        </w:rPr>
        <w:t>a portative me transformator 220/24–36 volt 2 (dy) copë;</w:t>
      </w:r>
    </w:p>
    <w:p w:rsidR="00A86FFB" w:rsidRPr="004137FE" w:rsidRDefault="00A86FFB" w:rsidP="00A86FFB">
      <w:pPr>
        <w:pStyle w:val="Paragrafi"/>
        <w:rPr>
          <w:spacing w:val="-4"/>
          <w:lang w:val="sq-AL"/>
        </w:rPr>
      </w:pPr>
      <w:r w:rsidRPr="004137FE">
        <w:rPr>
          <w:spacing w:val="-4"/>
          <w:lang w:val="sq-AL"/>
        </w:rPr>
        <w:t>g) Kazan për mbeturinat 1 (një) copë.</w:t>
      </w:r>
    </w:p>
    <w:p w:rsidR="00A86FFB" w:rsidRPr="004137FE" w:rsidRDefault="00A86FFB" w:rsidP="00A86FFB">
      <w:pPr>
        <w:pStyle w:val="Paragrafi"/>
        <w:rPr>
          <w:spacing w:val="-4"/>
          <w:lang w:val="sq-AL"/>
        </w:rPr>
      </w:pPr>
      <w:r w:rsidRPr="004137FE">
        <w:rPr>
          <w:spacing w:val="-4"/>
          <w:lang w:val="sq-AL"/>
        </w:rPr>
        <w:t>AMBIENTE</w:t>
      </w:r>
    </w:p>
    <w:p w:rsidR="00A86FFB" w:rsidRPr="004137FE" w:rsidRDefault="00A86FFB" w:rsidP="00A86FFB">
      <w:pPr>
        <w:pStyle w:val="Paragrafi"/>
        <w:rPr>
          <w:spacing w:val="-4"/>
          <w:lang w:val="sq-AL"/>
        </w:rPr>
      </w:pPr>
      <w:r w:rsidRPr="004137FE">
        <w:rPr>
          <w:spacing w:val="-4"/>
          <w:lang w:val="sq-AL"/>
        </w:rPr>
        <w:t>a) Ambient të mbyllur, me ndriçimin e duhur dhe instalimet e nevojshme, elektrike dhe të ajrimit, me sipërfaqe jo m</w:t>
      </w:r>
      <w:r w:rsidR="00C547C2" w:rsidRPr="004137FE">
        <w:rPr>
          <w:spacing w:val="-4"/>
          <w:lang w:val="sq-AL"/>
        </w:rPr>
        <w:t>ë</w:t>
      </w:r>
      <w:r w:rsidRPr="004137FE">
        <w:rPr>
          <w:spacing w:val="-4"/>
          <w:lang w:val="sq-AL"/>
        </w:rPr>
        <w:t xml:space="preserve"> pak se 30 (tridhjetë) metra katror</w:t>
      </w:r>
      <w:r w:rsidR="00C547C2" w:rsidRPr="004137FE">
        <w:rPr>
          <w:spacing w:val="-4"/>
          <w:lang w:val="sq-AL"/>
        </w:rPr>
        <w:t>ë</w:t>
      </w:r>
      <w:r w:rsidRPr="004137FE">
        <w:rPr>
          <w:spacing w:val="-4"/>
          <w:lang w:val="sq-AL"/>
        </w:rPr>
        <w:t xml:space="preserve">, ku mund të qëndrojë një </w:t>
      </w:r>
      <w:proofErr w:type="spellStart"/>
      <w:r w:rsidRPr="004137FE">
        <w:rPr>
          <w:spacing w:val="-4"/>
          <w:lang w:val="sq-AL"/>
        </w:rPr>
        <w:t>autoveturë</w:t>
      </w:r>
      <w:proofErr w:type="spellEnd"/>
      <w:r w:rsidRPr="004137FE">
        <w:rPr>
          <w:spacing w:val="-4"/>
          <w:lang w:val="sq-AL"/>
        </w:rPr>
        <w:t xml:space="preserve"> ose një kamion/autobus;</w:t>
      </w:r>
    </w:p>
    <w:p w:rsidR="00A86FFB" w:rsidRPr="004137FE" w:rsidRDefault="00A86FFB" w:rsidP="00A86FFB">
      <w:pPr>
        <w:pStyle w:val="Paragrafi"/>
        <w:rPr>
          <w:spacing w:val="-4"/>
          <w:lang w:val="sq-AL"/>
        </w:rPr>
      </w:pPr>
      <w:r w:rsidRPr="004137FE">
        <w:rPr>
          <w:spacing w:val="-4"/>
          <w:lang w:val="sq-AL"/>
        </w:rPr>
        <w:t xml:space="preserve">b) Vend qëndrimi për mjetet që do të riparohen, ku mund të qëndrojë një </w:t>
      </w:r>
      <w:proofErr w:type="spellStart"/>
      <w:r w:rsidRPr="004137FE">
        <w:rPr>
          <w:spacing w:val="-4"/>
          <w:lang w:val="sq-AL"/>
        </w:rPr>
        <w:t>autoveturë</w:t>
      </w:r>
      <w:proofErr w:type="spellEnd"/>
      <w:r w:rsidRPr="004137FE">
        <w:rPr>
          <w:spacing w:val="-4"/>
          <w:lang w:val="sq-AL"/>
        </w:rPr>
        <w:t xml:space="preserve"> ose sipas rastit një kamion/autobus;</w:t>
      </w:r>
    </w:p>
    <w:p w:rsidR="00A86FFB" w:rsidRPr="004137FE" w:rsidRDefault="00A86FFB" w:rsidP="00A86FFB">
      <w:pPr>
        <w:pStyle w:val="Paragrafi"/>
        <w:rPr>
          <w:spacing w:val="-4"/>
          <w:lang w:val="sq-AL"/>
        </w:rPr>
      </w:pPr>
      <w:r w:rsidRPr="004137FE">
        <w:rPr>
          <w:spacing w:val="-4"/>
          <w:lang w:val="sq-AL"/>
        </w:rPr>
        <w:t>c) Zyrë për punë administrative;</w:t>
      </w:r>
    </w:p>
    <w:p w:rsidR="00A86FFB" w:rsidRPr="004137FE" w:rsidRDefault="00A86FFB" w:rsidP="00A86FFB">
      <w:pPr>
        <w:pStyle w:val="Paragrafi"/>
        <w:rPr>
          <w:spacing w:val="-4"/>
          <w:lang w:val="sq-AL"/>
        </w:rPr>
      </w:pPr>
      <w:r w:rsidRPr="004137FE">
        <w:rPr>
          <w:spacing w:val="-4"/>
          <w:lang w:val="sq-AL"/>
        </w:rPr>
        <w:t>d) Nyj</w:t>
      </w:r>
      <w:r w:rsidR="00AC43CC" w:rsidRPr="004137FE">
        <w:rPr>
          <w:spacing w:val="-4"/>
          <w:lang w:val="sq-AL"/>
        </w:rPr>
        <w:t>ë</w:t>
      </w:r>
      <w:r w:rsidRPr="004137FE">
        <w:rPr>
          <w:spacing w:val="-4"/>
          <w:lang w:val="sq-AL"/>
        </w:rPr>
        <w:t xml:space="preserve"> </w:t>
      </w:r>
      <w:proofErr w:type="spellStart"/>
      <w:r w:rsidRPr="004137FE">
        <w:rPr>
          <w:spacing w:val="-4"/>
          <w:lang w:val="sq-AL"/>
        </w:rPr>
        <w:t>hidrosanitare</w:t>
      </w:r>
      <w:proofErr w:type="spellEnd"/>
      <w:r w:rsidRPr="004137FE">
        <w:rPr>
          <w:spacing w:val="-4"/>
          <w:lang w:val="sq-AL"/>
        </w:rPr>
        <w:t>.</w:t>
      </w:r>
    </w:p>
    <w:p w:rsidR="00A86FFB" w:rsidRPr="004137FE" w:rsidRDefault="00A86FFB" w:rsidP="00A86FFB">
      <w:pPr>
        <w:pStyle w:val="Paragrafi"/>
        <w:rPr>
          <w:spacing w:val="-4"/>
          <w:lang w:val="sq-AL"/>
        </w:rPr>
      </w:pPr>
      <w:r w:rsidRPr="004137FE">
        <w:rPr>
          <w:spacing w:val="-4"/>
          <w:lang w:val="sq-AL"/>
        </w:rPr>
        <w:t xml:space="preserve">2. Subjektet juridike, që të pajisen me licencë për ushtrimin e veprimtarisë së riparimit dhe të mirëmbajtjes të karrocerisë, të mjeteve rrugore me motor dhe rimorkiove, kodi VII.3.B.1/b, duhet të plotësojnë kushtet dhe </w:t>
      </w:r>
      <w:r w:rsidR="00721760" w:rsidRPr="004137FE">
        <w:rPr>
          <w:spacing w:val="-4"/>
          <w:lang w:val="sq-AL"/>
        </w:rPr>
        <w:t>proced</w:t>
      </w:r>
      <w:r w:rsidRPr="004137FE">
        <w:rPr>
          <w:spacing w:val="-4"/>
          <w:lang w:val="sq-AL"/>
        </w:rPr>
        <w:t>urat si më poshtë vijon:</w:t>
      </w:r>
    </w:p>
    <w:p w:rsidR="00A86FFB" w:rsidRPr="004137FE" w:rsidRDefault="00A86FFB" w:rsidP="00A86FFB">
      <w:pPr>
        <w:pStyle w:val="Paragrafi"/>
        <w:rPr>
          <w:spacing w:val="-4"/>
          <w:lang w:val="sq-AL"/>
        </w:rPr>
      </w:pPr>
      <w:r w:rsidRPr="004137FE">
        <w:rPr>
          <w:spacing w:val="-4"/>
          <w:lang w:val="sq-AL"/>
        </w:rPr>
        <w:t xml:space="preserve">a) Kërkesë, nga drejtuesi ligjor, për pajisjen me licencë veprimtarie për riparimin dhe mirëmbajtjen e karrocerisë, të mjeteve rrugore me motor dhe rimorkiove, ku të përcaktohen, emri i subjektit, i drejtuesit ligjor dhe i përgjegjësit teknik, përmban dhe </w:t>
      </w:r>
      <w:proofErr w:type="spellStart"/>
      <w:r w:rsidR="00324A46" w:rsidRPr="004137FE">
        <w:rPr>
          <w:spacing w:val="-4"/>
          <w:lang w:val="sq-AL"/>
        </w:rPr>
        <w:t>vetëdeklar</w:t>
      </w:r>
      <w:r w:rsidRPr="004137FE">
        <w:rPr>
          <w:spacing w:val="-4"/>
          <w:lang w:val="sq-AL"/>
        </w:rPr>
        <w:t>imin</w:t>
      </w:r>
      <w:proofErr w:type="spellEnd"/>
      <w:r w:rsidRPr="004137FE">
        <w:rPr>
          <w:spacing w:val="-4"/>
          <w:lang w:val="sq-AL"/>
        </w:rPr>
        <w:t xml:space="preserve"> sipas formatit të hartuar nga Q</w:t>
      </w:r>
      <w:r w:rsidR="00095513" w:rsidRPr="004137FE">
        <w:rPr>
          <w:spacing w:val="-4"/>
          <w:lang w:val="sq-AL"/>
        </w:rPr>
        <w:t>e</w:t>
      </w:r>
      <w:r w:rsidRPr="004137FE">
        <w:rPr>
          <w:spacing w:val="-4"/>
          <w:lang w:val="sq-AL"/>
        </w:rPr>
        <w:t>ndra Kombëtare e Licencimit</w:t>
      </w:r>
      <w:r w:rsidR="00095513" w:rsidRPr="004137FE">
        <w:rPr>
          <w:spacing w:val="-4"/>
          <w:lang w:val="sq-AL"/>
        </w:rPr>
        <w:t>,</w:t>
      </w:r>
      <w:r w:rsidRPr="004137FE">
        <w:rPr>
          <w:spacing w:val="-4"/>
          <w:lang w:val="sq-AL"/>
        </w:rPr>
        <w:t xml:space="preserve"> për:</w:t>
      </w:r>
    </w:p>
    <w:p w:rsidR="00A86FFB" w:rsidRPr="004137FE" w:rsidRDefault="00A86FFB" w:rsidP="00A86FFB">
      <w:pPr>
        <w:pStyle w:val="Paragrafi"/>
        <w:rPr>
          <w:spacing w:val="-4"/>
          <w:lang w:val="sq-AL"/>
        </w:rPr>
      </w:pPr>
      <w:r w:rsidRPr="004137FE">
        <w:rPr>
          <w:spacing w:val="-4"/>
          <w:lang w:val="sq-AL"/>
        </w:rPr>
        <w:t>- gj</w:t>
      </w:r>
      <w:r w:rsidR="00095513" w:rsidRPr="004137FE">
        <w:rPr>
          <w:spacing w:val="-4"/>
          <w:lang w:val="sq-AL"/>
        </w:rPr>
        <w:t>e</w:t>
      </w:r>
      <w:r w:rsidRPr="004137FE">
        <w:rPr>
          <w:spacing w:val="-4"/>
          <w:lang w:val="sq-AL"/>
        </w:rPr>
        <w:t>ndjen e tij në lidhje me organet e prokurorisë dhe të gjykatës;</w:t>
      </w:r>
    </w:p>
    <w:p w:rsidR="00A86FFB" w:rsidRPr="004137FE" w:rsidRDefault="00A86FFB" w:rsidP="00A86FFB">
      <w:pPr>
        <w:pStyle w:val="Paragrafi"/>
        <w:rPr>
          <w:spacing w:val="-4"/>
          <w:lang w:val="sq-AL"/>
        </w:rPr>
      </w:pPr>
      <w:r w:rsidRPr="004137FE">
        <w:rPr>
          <w:spacing w:val="-4"/>
          <w:lang w:val="sq-AL"/>
        </w:rPr>
        <w:t>- njohjen dhe zbatimin e legjislacionin dhe të rregullave në fuqi;</w:t>
      </w:r>
    </w:p>
    <w:p w:rsidR="00A86FFB" w:rsidRPr="004137FE" w:rsidRDefault="00A86FFB" w:rsidP="00A86FFB">
      <w:pPr>
        <w:pStyle w:val="Paragrafi"/>
        <w:rPr>
          <w:spacing w:val="-4"/>
          <w:lang w:val="sq-AL"/>
        </w:rPr>
      </w:pPr>
      <w:r w:rsidRPr="004137FE">
        <w:rPr>
          <w:spacing w:val="-4"/>
          <w:lang w:val="sq-AL"/>
        </w:rPr>
        <w:t>- dërgim informacioni periodik, për veprimtarinë e shoqërisë</w:t>
      </w:r>
      <w:r w:rsidR="00E5135E" w:rsidRPr="004137FE">
        <w:rPr>
          <w:spacing w:val="-4"/>
          <w:lang w:val="sq-AL"/>
        </w:rPr>
        <w:t xml:space="preserve"> etj</w:t>
      </w:r>
      <w:r w:rsidR="003B22E0" w:rsidRPr="004137FE">
        <w:rPr>
          <w:spacing w:val="-4"/>
          <w:lang w:val="sq-AL"/>
        </w:rPr>
        <w:t>.</w:t>
      </w:r>
      <w:r w:rsidRPr="004137FE">
        <w:rPr>
          <w:spacing w:val="-4"/>
          <w:lang w:val="sq-AL"/>
        </w:rPr>
        <w:t>;</w:t>
      </w:r>
    </w:p>
    <w:p w:rsidR="00A86FFB" w:rsidRPr="004137FE" w:rsidRDefault="00A86FFB" w:rsidP="00A86FFB">
      <w:pPr>
        <w:pStyle w:val="Paragrafi"/>
        <w:rPr>
          <w:spacing w:val="-4"/>
          <w:lang w:val="sq-AL"/>
        </w:rPr>
      </w:pPr>
      <w:r w:rsidRPr="004137FE">
        <w:rPr>
          <w:spacing w:val="-4"/>
          <w:lang w:val="sq-AL"/>
        </w:rPr>
        <w:t xml:space="preserve">- informacion në lidhje me pajisjet, </w:t>
      </w:r>
      <w:r w:rsidR="00324A46" w:rsidRPr="004137FE">
        <w:rPr>
          <w:spacing w:val="-4"/>
          <w:lang w:val="sq-AL"/>
        </w:rPr>
        <w:t>instrumente</w:t>
      </w:r>
      <w:r w:rsidRPr="004137FE">
        <w:rPr>
          <w:spacing w:val="-4"/>
          <w:lang w:val="sq-AL"/>
        </w:rPr>
        <w:t>t dhe ambientet e nevojshme që subjekti disponon, në lidhje me fushën e veprimtarisë ku kërkohet të licencohet;</w:t>
      </w:r>
    </w:p>
    <w:p w:rsidR="00A86FFB" w:rsidRPr="004137FE" w:rsidRDefault="00A86FFB" w:rsidP="00A86FFB">
      <w:pPr>
        <w:pStyle w:val="Paragrafi"/>
        <w:rPr>
          <w:spacing w:val="-4"/>
          <w:lang w:val="sq-AL"/>
        </w:rPr>
      </w:pPr>
      <w:r w:rsidRPr="004137FE">
        <w:rPr>
          <w:spacing w:val="-4"/>
          <w:lang w:val="sq-AL"/>
        </w:rPr>
        <w:t xml:space="preserve">b) Kopje të </w:t>
      </w:r>
      <w:r w:rsidR="00A31959" w:rsidRPr="004137FE">
        <w:rPr>
          <w:spacing w:val="-4"/>
          <w:lang w:val="sq-AL"/>
        </w:rPr>
        <w:t>d</w:t>
      </w:r>
      <w:r w:rsidRPr="004137FE">
        <w:rPr>
          <w:spacing w:val="-4"/>
          <w:lang w:val="sq-AL"/>
        </w:rPr>
        <w:t>ëshmis</w:t>
      </w:r>
      <w:r w:rsidR="00A31959" w:rsidRPr="004137FE">
        <w:rPr>
          <w:spacing w:val="-4"/>
          <w:lang w:val="sq-AL"/>
        </w:rPr>
        <w:t>ë</w:t>
      </w:r>
      <w:r w:rsidRPr="004137FE">
        <w:rPr>
          <w:spacing w:val="-4"/>
          <w:lang w:val="sq-AL"/>
        </w:rPr>
        <w:t xml:space="preserve"> së aftësisë profesionale të përgjegjësit teknik;</w:t>
      </w:r>
    </w:p>
    <w:p w:rsidR="00A86FFB" w:rsidRPr="004137FE" w:rsidRDefault="00A86FFB" w:rsidP="00A86FFB">
      <w:pPr>
        <w:pStyle w:val="Paragrafi"/>
        <w:rPr>
          <w:spacing w:val="-4"/>
          <w:lang w:val="sq-AL"/>
        </w:rPr>
      </w:pPr>
      <w:r w:rsidRPr="004137FE">
        <w:rPr>
          <w:spacing w:val="-4"/>
          <w:lang w:val="sq-AL"/>
        </w:rPr>
        <w:t>c) Kontratë midis drejtuesit ligjor dhe përgjegjësit teknik, e hartuar përpara noterit, me afat të përcaktuar mbi 1 (një) vit;</w:t>
      </w:r>
    </w:p>
    <w:p w:rsidR="00A86FFB" w:rsidRPr="004137FE" w:rsidRDefault="00A86FFB" w:rsidP="00A86FFB">
      <w:pPr>
        <w:pStyle w:val="Paragrafi"/>
        <w:rPr>
          <w:spacing w:val="-4"/>
          <w:lang w:val="sq-AL"/>
        </w:rPr>
      </w:pPr>
      <w:r w:rsidRPr="004137FE">
        <w:rPr>
          <w:spacing w:val="-4"/>
          <w:lang w:val="sq-AL"/>
        </w:rPr>
        <w:t xml:space="preserve">d) Dokumente pronësie dhe/ose përdorimi, që pasqyrojnë mjediset, pajisjet, </w:t>
      </w:r>
      <w:r w:rsidR="00324A46" w:rsidRPr="004137FE">
        <w:rPr>
          <w:spacing w:val="-4"/>
          <w:lang w:val="sq-AL"/>
        </w:rPr>
        <w:t>instrumente</w:t>
      </w:r>
      <w:r w:rsidRPr="004137FE">
        <w:rPr>
          <w:spacing w:val="-4"/>
          <w:lang w:val="sq-AL"/>
        </w:rPr>
        <w:t>t etj</w:t>
      </w:r>
      <w:r w:rsidR="00012278" w:rsidRPr="004137FE">
        <w:rPr>
          <w:spacing w:val="-4"/>
          <w:lang w:val="sq-AL"/>
        </w:rPr>
        <w:t>.</w:t>
      </w:r>
      <w:r w:rsidRPr="004137FE">
        <w:rPr>
          <w:spacing w:val="-4"/>
          <w:lang w:val="sq-AL"/>
        </w:rPr>
        <w:t>;</w:t>
      </w:r>
    </w:p>
    <w:p w:rsidR="00A86FFB" w:rsidRPr="004137FE" w:rsidRDefault="00A86FFB" w:rsidP="00A86FFB">
      <w:pPr>
        <w:pStyle w:val="Paragrafi"/>
        <w:rPr>
          <w:spacing w:val="-4"/>
          <w:lang w:val="sq-AL"/>
        </w:rPr>
      </w:pPr>
      <w:r w:rsidRPr="004137FE">
        <w:rPr>
          <w:spacing w:val="-4"/>
          <w:lang w:val="sq-AL"/>
        </w:rPr>
        <w:t>e) Rregullore e brendshme e funksionimit të veprimtarisë, e cila duhet të përmbajë dhe:</w:t>
      </w:r>
    </w:p>
    <w:p w:rsidR="00A86FFB" w:rsidRPr="004137FE" w:rsidRDefault="00A86FFB" w:rsidP="00A86FFB">
      <w:pPr>
        <w:pStyle w:val="Paragrafi"/>
        <w:rPr>
          <w:spacing w:val="-4"/>
          <w:lang w:val="sq-AL"/>
        </w:rPr>
      </w:pPr>
      <w:r w:rsidRPr="004137FE">
        <w:rPr>
          <w:spacing w:val="-4"/>
          <w:lang w:val="sq-AL"/>
        </w:rPr>
        <w:t>-</w:t>
      </w:r>
      <w:r w:rsidR="00C53FE8" w:rsidRPr="004137FE">
        <w:rPr>
          <w:spacing w:val="-4"/>
          <w:lang w:val="sq-AL"/>
        </w:rPr>
        <w:t xml:space="preserve"> zbatimin </w:t>
      </w:r>
      <w:r w:rsidRPr="004137FE">
        <w:rPr>
          <w:spacing w:val="-4"/>
          <w:lang w:val="sq-AL"/>
        </w:rPr>
        <w:t>e ligjit nr</w:t>
      </w:r>
      <w:r w:rsidR="00041E63" w:rsidRPr="004137FE">
        <w:rPr>
          <w:spacing w:val="-4"/>
          <w:lang w:val="sq-AL"/>
        </w:rPr>
        <w:t>. 9573, datë 3.</w:t>
      </w:r>
      <w:r w:rsidRPr="004137FE">
        <w:rPr>
          <w:spacing w:val="-4"/>
          <w:lang w:val="sq-AL"/>
        </w:rPr>
        <w:t>7.2006</w:t>
      </w:r>
      <w:r w:rsidR="00041E63" w:rsidRPr="004137FE">
        <w:rPr>
          <w:spacing w:val="-4"/>
          <w:lang w:val="sq-AL"/>
        </w:rPr>
        <w:t>,</w:t>
      </w:r>
      <w:r w:rsidRPr="004137FE">
        <w:rPr>
          <w:spacing w:val="-4"/>
          <w:lang w:val="sq-AL"/>
        </w:rPr>
        <w:t xml:space="preserve"> “Për </w:t>
      </w:r>
      <w:proofErr w:type="spellStart"/>
      <w:r w:rsidRPr="004137FE">
        <w:rPr>
          <w:spacing w:val="-4"/>
          <w:lang w:val="sq-AL"/>
        </w:rPr>
        <w:t>autoriparimin</w:t>
      </w:r>
      <w:proofErr w:type="spellEnd"/>
      <w:r w:rsidRPr="004137FE">
        <w:rPr>
          <w:spacing w:val="-4"/>
          <w:lang w:val="sq-AL"/>
        </w:rPr>
        <w:t xml:space="preserve">, shitblerjen, depozitimin e mjeteve </w:t>
      </w:r>
      <w:r w:rsidRPr="004137FE">
        <w:rPr>
          <w:spacing w:val="-4"/>
          <w:lang w:val="sq-AL"/>
        </w:rPr>
        <w:lastRenderedPageBreak/>
        <w:t>rrugore me motor, të rimorkiove dhe pjesëve të tyre të dala jashtë përdorimit ose të braktisura dhe për veprimtaritë që lidhen me to”;</w:t>
      </w:r>
    </w:p>
    <w:p w:rsidR="00A86FFB" w:rsidRPr="004137FE" w:rsidRDefault="00A86FFB" w:rsidP="00A86FFB">
      <w:pPr>
        <w:pStyle w:val="Paragrafi"/>
        <w:rPr>
          <w:spacing w:val="-4"/>
          <w:lang w:val="sq-AL"/>
        </w:rPr>
      </w:pPr>
      <w:r w:rsidRPr="004137FE">
        <w:rPr>
          <w:spacing w:val="-4"/>
          <w:lang w:val="sq-AL"/>
        </w:rPr>
        <w:t>-</w:t>
      </w:r>
      <w:r w:rsidR="00C53FE8" w:rsidRPr="004137FE">
        <w:rPr>
          <w:spacing w:val="-4"/>
          <w:lang w:val="sq-AL"/>
        </w:rPr>
        <w:t xml:space="preserve"> zbatimin </w:t>
      </w:r>
      <w:r w:rsidRPr="004137FE">
        <w:rPr>
          <w:spacing w:val="-4"/>
          <w:lang w:val="sq-AL"/>
        </w:rPr>
        <w:t xml:space="preserve">e </w:t>
      </w:r>
      <w:r w:rsidR="00041E63" w:rsidRPr="004137FE">
        <w:rPr>
          <w:spacing w:val="-4"/>
          <w:lang w:val="sq-AL"/>
        </w:rPr>
        <w:t>u</w:t>
      </w:r>
      <w:r w:rsidRPr="004137FE">
        <w:rPr>
          <w:spacing w:val="-4"/>
          <w:lang w:val="sq-AL"/>
        </w:rPr>
        <w:t>dhëzimit “</w:t>
      </w:r>
      <w:proofErr w:type="spellStart"/>
      <w:r w:rsidRPr="004137FE">
        <w:rPr>
          <w:spacing w:val="-4"/>
          <w:lang w:val="sq-AL"/>
        </w:rPr>
        <w:t>Autoriparimi</w:t>
      </w:r>
      <w:proofErr w:type="spellEnd"/>
      <w:r w:rsidRPr="004137FE">
        <w:rPr>
          <w:spacing w:val="-4"/>
          <w:lang w:val="sq-AL"/>
        </w:rPr>
        <w:t xml:space="preserve"> i mjeteve rrugore me motor dhe rimorkiove”, i ministrit të Transportit dhe Infrastrukturës;</w:t>
      </w:r>
    </w:p>
    <w:p w:rsidR="00A86FFB" w:rsidRPr="004137FE" w:rsidRDefault="00A86FFB" w:rsidP="00A86FFB">
      <w:pPr>
        <w:pStyle w:val="Paragrafi"/>
        <w:rPr>
          <w:spacing w:val="-4"/>
          <w:lang w:val="sq-AL"/>
        </w:rPr>
      </w:pPr>
      <w:r w:rsidRPr="004137FE">
        <w:rPr>
          <w:spacing w:val="-4"/>
          <w:lang w:val="sq-AL"/>
        </w:rPr>
        <w:t>-</w:t>
      </w:r>
      <w:r w:rsidR="00C53FE8" w:rsidRPr="004137FE">
        <w:rPr>
          <w:spacing w:val="-4"/>
          <w:lang w:val="sq-AL"/>
        </w:rPr>
        <w:t xml:space="preserve"> plotësimin </w:t>
      </w:r>
      <w:r w:rsidRPr="004137FE">
        <w:rPr>
          <w:spacing w:val="-4"/>
          <w:lang w:val="sq-AL"/>
        </w:rPr>
        <w:t xml:space="preserve">e </w:t>
      </w:r>
      <w:r w:rsidR="00C53FE8" w:rsidRPr="004137FE">
        <w:rPr>
          <w:spacing w:val="-4"/>
          <w:lang w:val="sq-AL"/>
        </w:rPr>
        <w:t>r</w:t>
      </w:r>
      <w:r w:rsidRPr="004137FE">
        <w:rPr>
          <w:spacing w:val="-4"/>
          <w:lang w:val="sq-AL"/>
        </w:rPr>
        <w:t xml:space="preserve">egjistrit për </w:t>
      </w:r>
      <w:proofErr w:type="spellStart"/>
      <w:r w:rsidRPr="004137FE">
        <w:rPr>
          <w:spacing w:val="-4"/>
          <w:lang w:val="sq-AL"/>
        </w:rPr>
        <w:t>autoriparimin</w:t>
      </w:r>
      <w:proofErr w:type="spellEnd"/>
      <w:r w:rsidRPr="004137FE">
        <w:rPr>
          <w:spacing w:val="-4"/>
          <w:lang w:val="sq-AL"/>
        </w:rPr>
        <w:t xml:space="preserve"> e mjeteve rrugore me motor dhe rimorkiove, VII.3.B.1/b - Riparimi dhe mirëmbajtja e </w:t>
      </w:r>
      <w:r w:rsidR="00126E65" w:rsidRPr="004137FE">
        <w:rPr>
          <w:spacing w:val="-4"/>
          <w:lang w:val="sq-AL"/>
        </w:rPr>
        <w:t>karrocerisë</w:t>
      </w:r>
      <w:r w:rsidRPr="004137FE">
        <w:rPr>
          <w:spacing w:val="-4"/>
          <w:lang w:val="sq-AL"/>
        </w:rPr>
        <w:t>, të mjeteve rrugore me motor dhe rimorkiove;</w:t>
      </w:r>
    </w:p>
    <w:p w:rsidR="00A86FFB" w:rsidRPr="004137FE" w:rsidRDefault="00A86FFB" w:rsidP="00A86FFB">
      <w:pPr>
        <w:pStyle w:val="Paragrafi"/>
        <w:rPr>
          <w:spacing w:val="-4"/>
          <w:lang w:val="sq-AL"/>
        </w:rPr>
      </w:pPr>
      <w:r w:rsidRPr="004137FE">
        <w:rPr>
          <w:spacing w:val="-4"/>
          <w:lang w:val="sq-AL"/>
        </w:rPr>
        <w:t>-</w:t>
      </w:r>
      <w:r w:rsidR="00C53FE8" w:rsidRPr="004137FE">
        <w:rPr>
          <w:spacing w:val="-4"/>
          <w:lang w:val="sq-AL"/>
        </w:rPr>
        <w:t xml:space="preserve"> zbatimin </w:t>
      </w:r>
      <w:r w:rsidRPr="004137FE">
        <w:rPr>
          <w:spacing w:val="-4"/>
          <w:lang w:val="sq-AL"/>
        </w:rPr>
        <w:t>e rregullave të sigurimit teknik në punë;</w:t>
      </w:r>
    </w:p>
    <w:p w:rsidR="00A86FFB" w:rsidRPr="004137FE" w:rsidRDefault="00A86FFB" w:rsidP="00A86FFB">
      <w:pPr>
        <w:pStyle w:val="Paragrafi"/>
        <w:rPr>
          <w:spacing w:val="-4"/>
          <w:lang w:val="sq-AL"/>
        </w:rPr>
      </w:pPr>
      <w:r w:rsidRPr="004137FE">
        <w:rPr>
          <w:spacing w:val="-4"/>
          <w:lang w:val="sq-AL"/>
        </w:rPr>
        <w:t>-</w:t>
      </w:r>
      <w:r w:rsidR="00C53FE8" w:rsidRPr="004137FE">
        <w:rPr>
          <w:spacing w:val="-4"/>
          <w:lang w:val="sq-AL"/>
        </w:rPr>
        <w:t xml:space="preserve"> zbatimin </w:t>
      </w:r>
      <w:r w:rsidRPr="004137FE">
        <w:rPr>
          <w:spacing w:val="-4"/>
          <w:lang w:val="sq-AL"/>
        </w:rPr>
        <w:t>e rregullave të mbrojtjes nga zjarri;</w:t>
      </w:r>
    </w:p>
    <w:p w:rsidR="00A86FFB" w:rsidRPr="004137FE" w:rsidRDefault="00A86FFB" w:rsidP="00A86FFB">
      <w:pPr>
        <w:pStyle w:val="Paragrafi"/>
        <w:rPr>
          <w:spacing w:val="-4"/>
          <w:lang w:val="sq-AL"/>
        </w:rPr>
      </w:pPr>
      <w:r w:rsidRPr="004137FE">
        <w:rPr>
          <w:spacing w:val="-4"/>
          <w:lang w:val="sq-AL"/>
        </w:rPr>
        <w:t>f) Dokument që vërteton ngurtësimin e vleftës së garancisë financiare.</w:t>
      </w:r>
    </w:p>
    <w:p w:rsidR="00A86FFB" w:rsidRPr="004137FE" w:rsidRDefault="00A86FFB" w:rsidP="009D5D83">
      <w:pPr>
        <w:pStyle w:val="Hapesira7"/>
        <w:rPr>
          <w:lang w:val="sq-AL"/>
        </w:rPr>
      </w:pPr>
    </w:p>
    <w:p w:rsidR="00A86FFB" w:rsidRPr="004137FE" w:rsidRDefault="00A86FFB" w:rsidP="00A86FFB">
      <w:pPr>
        <w:pStyle w:val="NeniNr"/>
        <w:rPr>
          <w:spacing w:val="-4"/>
          <w:lang w:val="sq-AL"/>
        </w:rPr>
      </w:pPr>
      <w:r w:rsidRPr="004137FE">
        <w:rPr>
          <w:spacing w:val="-4"/>
          <w:lang w:val="sq-AL"/>
        </w:rPr>
        <w:t>Neni 4</w:t>
      </w:r>
    </w:p>
    <w:p w:rsidR="00A86FFB" w:rsidRPr="004137FE" w:rsidRDefault="00A86FFB" w:rsidP="009D5D83">
      <w:pPr>
        <w:pStyle w:val="Hapesira7"/>
        <w:rPr>
          <w:lang w:val="sq-AL"/>
        </w:rPr>
      </w:pPr>
    </w:p>
    <w:p w:rsidR="00A86FFB" w:rsidRPr="004137FE" w:rsidRDefault="00A86FFB" w:rsidP="00A86FFB">
      <w:pPr>
        <w:pStyle w:val="Paragrafi"/>
        <w:rPr>
          <w:b/>
          <w:spacing w:val="-4"/>
          <w:lang w:val="sq-AL"/>
        </w:rPr>
      </w:pPr>
      <w:r w:rsidRPr="004137FE">
        <w:rPr>
          <w:b/>
          <w:spacing w:val="-4"/>
          <w:lang w:val="sq-AL"/>
        </w:rPr>
        <w:t>VII.3.B.1/c</w:t>
      </w:r>
      <w:r w:rsidR="00D73E77" w:rsidRPr="004137FE">
        <w:rPr>
          <w:b/>
          <w:spacing w:val="-4"/>
          <w:lang w:val="sq-AL"/>
        </w:rPr>
        <w:t xml:space="preserve"> </w:t>
      </w:r>
      <w:r w:rsidRPr="004137FE">
        <w:rPr>
          <w:b/>
          <w:spacing w:val="-4"/>
          <w:lang w:val="sq-AL"/>
        </w:rPr>
        <w:t>Riparimi dhe mirëmbajtja e impiantit elektrik, të mjeteve rrugore me motor dhe rimorkiove</w:t>
      </w:r>
    </w:p>
    <w:p w:rsidR="00A86FFB" w:rsidRPr="004137FE" w:rsidRDefault="00A86FFB" w:rsidP="00A86FFB">
      <w:pPr>
        <w:pStyle w:val="Paragrafi"/>
        <w:rPr>
          <w:spacing w:val="-4"/>
          <w:lang w:val="sq-AL"/>
        </w:rPr>
      </w:pPr>
      <w:r w:rsidRPr="004137FE">
        <w:rPr>
          <w:spacing w:val="-4"/>
          <w:lang w:val="sq-AL"/>
        </w:rPr>
        <w:t>1. Subjektet juridike, që të ushtrojnë veprimtarinë e riparimit dhe të mirëmbajtjes së impiantit elektrik, të mjeteve rrugore me motor dhe rimorkiove, duhet të disponojnë:</w:t>
      </w:r>
    </w:p>
    <w:p w:rsidR="00A86FFB" w:rsidRPr="004137FE" w:rsidRDefault="00A86FFB" w:rsidP="00A86FFB">
      <w:pPr>
        <w:pStyle w:val="Paragrafi"/>
        <w:rPr>
          <w:spacing w:val="-4"/>
          <w:lang w:val="sq-AL"/>
        </w:rPr>
      </w:pPr>
      <w:r w:rsidRPr="004137FE">
        <w:rPr>
          <w:spacing w:val="-4"/>
          <w:lang w:val="sq-AL"/>
        </w:rPr>
        <w:t xml:space="preserve">PAJISJE DHE </w:t>
      </w:r>
      <w:r w:rsidR="00324A46" w:rsidRPr="004137FE">
        <w:rPr>
          <w:spacing w:val="-4"/>
          <w:lang w:val="sq-AL"/>
        </w:rPr>
        <w:t>INSTRUMENTE</w:t>
      </w:r>
    </w:p>
    <w:p w:rsidR="00A86FFB" w:rsidRPr="004137FE" w:rsidRDefault="00A86FFB" w:rsidP="00A86FFB">
      <w:pPr>
        <w:pStyle w:val="Paragrafi"/>
        <w:rPr>
          <w:spacing w:val="-4"/>
          <w:lang w:val="sq-AL"/>
        </w:rPr>
      </w:pPr>
      <w:r w:rsidRPr="004137FE">
        <w:rPr>
          <w:spacing w:val="-4"/>
          <w:lang w:val="sq-AL"/>
        </w:rPr>
        <w:t xml:space="preserve">a) Pajisje ngritëse (mekanike, hidraulike ose elektrike) 1 (një) copë, sipas </w:t>
      </w:r>
      <w:r w:rsidR="00E43905" w:rsidRPr="004137FE">
        <w:rPr>
          <w:spacing w:val="-4"/>
          <w:lang w:val="sq-AL"/>
        </w:rPr>
        <w:t>standard</w:t>
      </w:r>
      <w:r w:rsidRPr="004137FE">
        <w:rPr>
          <w:spacing w:val="-4"/>
          <w:lang w:val="sq-AL"/>
        </w:rPr>
        <w:t>eve teknike;</w:t>
      </w:r>
    </w:p>
    <w:p w:rsidR="00A86FFB" w:rsidRPr="004137FE" w:rsidRDefault="00A86FFB" w:rsidP="00A86FFB">
      <w:pPr>
        <w:pStyle w:val="Paragrafi"/>
        <w:rPr>
          <w:spacing w:val="-4"/>
          <w:lang w:val="sq-AL"/>
        </w:rPr>
      </w:pPr>
      <w:r w:rsidRPr="004137FE">
        <w:rPr>
          <w:spacing w:val="-4"/>
          <w:lang w:val="sq-AL"/>
        </w:rPr>
        <w:t>b) Pajisje për kontrollin e parametrave elektrik, të ndezjes dhe të sistemit të ushqimit 1 (një) copë;</w:t>
      </w:r>
    </w:p>
    <w:p w:rsidR="00A86FFB" w:rsidRPr="004137FE" w:rsidRDefault="00A86FFB" w:rsidP="00A86FFB">
      <w:pPr>
        <w:pStyle w:val="Paragrafi"/>
        <w:rPr>
          <w:spacing w:val="-4"/>
          <w:lang w:val="sq-AL"/>
        </w:rPr>
      </w:pPr>
      <w:r w:rsidRPr="004137FE">
        <w:rPr>
          <w:spacing w:val="-4"/>
          <w:lang w:val="sq-AL"/>
        </w:rPr>
        <w:t>c) Kompjuter 1 (një) copë;</w:t>
      </w:r>
    </w:p>
    <w:p w:rsidR="00A86FFB" w:rsidRPr="004137FE" w:rsidRDefault="00A86FFB" w:rsidP="00A86FFB">
      <w:pPr>
        <w:pStyle w:val="Paragrafi"/>
        <w:rPr>
          <w:spacing w:val="-4"/>
          <w:lang w:val="sq-AL"/>
        </w:rPr>
      </w:pPr>
      <w:r w:rsidRPr="004137FE">
        <w:rPr>
          <w:spacing w:val="-4"/>
          <w:lang w:val="sq-AL"/>
        </w:rPr>
        <w:t>d) Pajisje të mbrojtjes nga zjarri 2 (dy) copë;</w:t>
      </w:r>
    </w:p>
    <w:p w:rsidR="00A86FFB" w:rsidRPr="004137FE" w:rsidRDefault="00A86FFB" w:rsidP="00A86FFB">
      <w:pPr>
        <w:pStyle w:val="Paragrafi"/>
        <w:rPr>
          <w:spacing w:val="-4"/>
          <w:lang w:val="sq-AL"/>
        </w:rPr>
      </w:pPr>
      <w:r w:rsidRPr="004137FE">
        <w:rPr>
          <w:spacing w:val="-4"/>
          <w:lang w:val="sq-AL"/>
        </w:rPr>
        <w:t>e) Kuti të ndihmës së shpejtë 1 (një) copë;</w:t>
      </w:r>
    </w:p>
    <w:p w:rsidR="00A86FFB" w:rsidRPr="004137FE" w:rsidRDefault="00A86FFB" w:rsidP="00A86FFB">
      <w:pPr>
        <w:pStyle w:val="Paragrafi"/>
        <w:rPr>
          <w:spacing w:val="-4"/>
          <w:lang w:val="sq-AL"/>
        </w:rPr>
      </w:pPr>
      <w:r w:rsidRPr="004137FE">
        <w:rPr>
          <w:spacing w:val="-4"/>
          <w:lang w:val="sq-AL"/>
        </w:rPr>
        <w:t>f) Llam</w:t>
      </w:r>
      <w:r w:rsidR="003C7EBC" w:rsidRPr="004137FE">
        <w:rPr>
          <w:spacing w:val="-4"/>
          <w:lang w:val="sq-AL"/>
        </w:rPr>
        <w:t>b</w:t>
      </w:r>
      <w:r w:rsidRPr="004137FE">
        <w:rPr>
          <w:spacing w:val="-4"/>
          <w:lang w:val="sq-AL"/>
        </w:rPr>
        <w:t>a portative me transformator 220/2</w:t>
      </w:r>
      <w:r w:rsidR="003C7EBC" w:rsidRPr="004137FE">
        <w:rPr>
          <w:spacing w:val="-4"/>
          <w:lang w:val="sq-AL"/>
        </w:rPr>
        <w:t>4</w:t>
      </w:r>
      <w:r w:rsidRPr="004137FE">
        <w:rPr>
          <w:spacing w:val="-4"/>
          <w:lang w:val="sq-AL"/>
        </w:rPr>
        <w:t>–36 volt 2 (dy) copë;</w:t>
      </w:r>
    </w:p>
    <w:p w:rsidR="00A86FFB" w:rsidRPr="004137FE" w:rsidRDefault="00A86FFB" w:rsidP="00A86FFB">
      <w:pPr>
        <w:pStyle w:val="Paragrafi"/>
        <w:rPr>
          <w:spacing w:val="-4"/>
          <w:lang w:val="sq-AL"/>
        </w:rPr>
      </w:pPr>
      <w:r w:rsidRPr="004137FE">
        <w:rPr>
          <w:spacing w:val="-4"/>
          <w:lang w:val="sq-AL"/>
        </w:rPr>
        <w:t xml:space="preserve">g) Vegla matëse e të kontrollit 1 (një) seri, për profesionin </w:t>
      </w:r>
      <w:proofErr w:type="spellStart"/>
      <w:r w:rsidRPr="004137FE">
        <w:rPr>
          <w:spacing w:val="-4"/>
          <w:lang w:val="sq-AL"/>
        </w:rPr>
        <w:t>elektroauto</w:t>
      </w:r>
      <w:proofErr w:type="spellEnd"/>
      <w:r w:rsidRPr="004137FE">
        <w:rPr>
          <w:spacing w:val="-4"/>
          <w:lang w:val="sq-AL"/>
        </w:rPr>
        <w:t xml:space="preserve"> etj.;</w:t>
      </w:r>
    </w:p>
    <w:p w:rsidR="00A86FFB" w:rsidRPr="004137FE" w:rsidRDefault="00A86FFB" w:rsidP="00A86FFB">
      <w:pPr>
        <w:pStyle w:val="Paragrafi"/>
        <w:rPr>
          <w:spacing w:val="-4"/>
          <w:lang w:val="sq-AL"/>
        </w:rPr>
      </w:pPr>
      <w:r w:rsidRPr="004137FE">
        <w:rPr>
          <w:spacing w:val="-4"/>
          <w:lang w:val="sq-AL"/>
        </w:rPr>
        <w:t>h) Kazan për mbeturinat 1 (një) copë.</w:t>
      </w:r>
    </w:p>
    <w:p w:rsidR="00A86FFB" w:rsidRPr="004137FE" w:rsidRDefault="00A86FFB" w:rsidP="00A86FFB">
      <w:pPr>
        <w:pStyle w:val="Paragrafi"/>
        <w:rPr>
          <w:spacing w:val="-4"/>
          <w:lang w:val="sq-AL"/>
        </w:rPr>
      </w:pPr>
      <w:r w:rsidRPr="004137FE">
        <w:rPr>
          <w:spacing w:val="-4"/>
          <w:lang w:val="sq-AL"/>
        </w:rPr>
        <w:t>AMBIENTE</w:t>
      </w:r>
    </w:p>
    <w:p w:rsidR="00A86FFB" w:rsidRPr="004137FE" w:rsidRDefault="00A86FFB" w:rsidP="00A86FFB">
      <w:pPr>
        <w:pStyle w:val="Paragrafi"/>
        <w:rPr>
          <w:spacing w:val="-4"/>
          <w:lang w:val="sq-AL"/>
        </w:rPr>
      </w:pPr>
      <w:r w:rsidRPr="004137FE">
        <w:rPr>
          <w:spacing w:val="-4"/>
          <w:lang w:val="sq-AL"/>
        </w:rPr>
        <w:t>a) Ambient të mbyllur, me ndriçimin e duhur dhe instalimet e nevojshme, elektrike dhe të ajrimit, me sipërfaqe jo m</w:t>
      </w:r>
      <w:r w:rsidR="003C7EBC" w:rsidRPr="004137FE">
        <w:rPr>
          <w:spacing w:val="-4"/>
          <w:lang w:val="sq-AL"/>
        </w:rPr>
        <w:t>ë</w:t>
      </w:r>
      <w:r w:rsidRPr="004137FE">
        <w:rPr>
          <w:spacing w:val="-4"/>
          <w:lang w:val="sq-AL"/>
        </w:rPr>
        <w:t xml:space="preserve"> pak se 30 (tridhjetë) metra katror</w:t>
      </w:r>
      <w:r w:rsidR="003C7EBC" w:rsidRPr="004137FE">
        <w:rPr>
          <w:spacing w:val="-4"/>
          <w:lang w:val="sq-AL"/>
        </w:rPr>
        <w:t>ë</w:t>
      </w:r>
      <w:r w:rsidRPr="004137FE">
        <w:rPr>
          <w:spacing w:val="-4"/>
          <w:lang w:val="sq-AL"/>
        </w:rPr>
        <w:t xml:space="preserve">, ku mund të qëndrojë një </w:t>
      </w:r>
      <w:proofErr w:type="spellStart"/>
      <w:r w:rsidRPr="004137FE">
        <w:rPr>
          <w:spacing w:val="-4"/>
          <w:lang w:val="sq-AL"/>
        </w:rPr>
        <w:t>autoveturë</w:t>
      </w:r>
      <w:proofErr w:type="spellEnd"/>
      <w:r w:rsidRPr="004137FE">
        <w:rPr>
          <w:spacing w:val="-4"/>
          <w:lang w:val="sq-AL"/>
        </w:rPr>
        <w:t xml:space="preserve"> ose sipas rastit një kamion/autobus;</w:t>
      </w:r>
    </w:p>
    <w:p w:rsidR="00A86FFB" w:rsidRPr="004137FE" w:rsidRDefault="00A86FFB" w:rsidP="00A86FFB">
      <w:pPr>
        <w:pStyle w:val="Paragrafi"/>
        <w:rPr>
          <w:spacing w:val="-4"/>
          <w:lang w:val="sq-AL"/>
        </w:rPr>
      </w:pPr>
      <w:r w:rsidRPr="004137FE">
        <w:rPr>
          <w:spacing w:val="-4"/>
          <w:lang w:val="sq-AL"/>
        </w:rPr>
        <w:t xml:space="preserve">b) Vend qëndrimi për mjetet që do të riparohen, ku mund të qëndrojë një </w:t>
      </w:r>
      <w:proofErr w:type="spellStart"/>
      <w:r w:rsidRPr="004137FE">
        <w:rPr>
          <w:spacing w:val="-4"/>
          <w:lang w:val="sq-AL"/>
        </w:rPr>
        <w:t>autoveturë</w:t>
      </w:r>
      <w:proofErr w:type="spellEnd"/>
      <w:r w:rsidRPr="004137FE">
        <w:rPr>
          <w:spacing w:val="-4"/>
          <w:lang w:val="sq-AL"/>
        </w:rPr>
        <w:t xml:space="preserve"> ose sipas rastit një kamion</w:t>
      </w:r>
      <w:r w:rsidR="00F64E8A" w:rsidRPr="004137FE">
        <w:rPr>
          <w:spacing w:val="-4"/>
          <w:lang w:val="sq-AL"/>
        </w:rPr>
        <w:t>/</w:t>
      </w:r>
      <w:r w:rsidRPr="004137FE">
        <w:rPr>
          <w:spacing w:val="-4"/>
          <w:lang w:val="sq-AL"/>
        </w:rPr>
        <w:t>autobus;</w:t>
      </w:r>
    </w:p>
    <w:p w:rsidR="00A86FFB" w:rsidRPr="004137FE" w:rsidRDefault="00A86FFB" w:rsidP="00A86FFB">
      <w:pPr>
        <w:pStyle w:val="Paragrafi"/>
        <w:rPr>
          <w:spacing w:val="-4"/>
          <w:lang w:val="sq-AL"/>
        </w:rPr>
      </w:pPr>
      <w:r w:rsidRPr="004137FE">
        <w:rPr>
          <w:spacing w:val="-4"/>
          <w:lang w:val="sq-AL"/>
        </w:rPr>
        <w:t>c) Zyrë për punë administrative;</w:t>
      </w:r>
    </w:p>
    <w:p w:rsidR="00A86FFB" w:rsidRPr="004137FE" w:rsidRDefault="00A86FFB" w:rsidP="00A86FFB">
      <w:pPr>
        <w:pStyle w:val="Paragrafi"/>
        <w:rPr>
          <w:spacing w:val="-4"/>
          <w:lang w:val="sq-AL"/>
        </w:rPr>
      </w:pPr>
      <w:r w:rsidRPr="004137FE">
        <w:rPr>
          <w:spacing w:val="-4"/>
          <w:lang w:val="sq-AL"/>
        </w:rPr>
        <w:t>d) Nyj</w:t>
      </w:r>
      <w:r w:rsidR="00A07E4F" w:rsidRPr="004137FE">
        <w:rPr>
          <w:spacing w:val="-4"/>
          <w:lang w:val="sq-AL"/>
        </w:rPr>
        <w:t>ë</w:t>
      </w:r>
      <w:r w:rsidRPr="004137FE">
        <w:rPr>
          <w:spacing w:val="-4"/>
          <w:lang w:val="sq-AL"/>
        </w:rPr>
        <w:t xml:space="preserve"> </w:t>
      </w:r>
      <w:proofErr w:type="spellStart"/>
      <w:r w:rsidRPr="004137FE">
        <w:rPr>
          <w:spacing w:val="-4"/>
          <w:lang w:val="sq-AL"/>
        </w:rPr>
        <w:t>hidrosanitare</w:t>
      </w:r>
      <w:proofErr w:type="spellEnd"/>
      <w:r w:rsidRPr="004137FE">
        <w:rPr>
          <w:spacing w:val="-4"/>
          <w:lang w:val="sq-AL"/>
        </w:rPr>
        <w:t>.</w:t>
      </w:r>
    </w:p>
    <w:p w:rsidR="00A86FFB" w:rsidRPr="004137FE" w:rsidRDefault="00A86FFB" w:rsidP="00A86FFB">
      <w:pPr>
        <w:pStyle w:val="Paragrafi"/>
        <w:rPr>
          <w:spacing w:val="-4"/>
          <w:lang w:val="sq-AL"/>
        </w:rPr>
      </w:pPr>
      <w:r w:rsidRPr="004137FE">
        <w:rPr>
          <w:spacing w:val="-4"/>
          <w:lang w:val="sq-AL"/>
        </w:rPr>
        <w:t xml:space="preserve">2. Subjektet juridike, që të pajisen me licencë për </w:t>
      </w:r>
      <w:r w:rsidRPr="004137FE">
        <w:rPr>
          <w:spacing w:val="-4"/>
          <w:lang w:val="sq-AL"/>
        </w:rPr>
        <w:lastRenderedPageBreak/>
        <w:t xml:space="preserve">ushtrimin e veprimtarisë së riparimit dhe të mirëmbajtjes së impiantit elektrik, të mjeteve rrugore me motor dhe rimorkiove, kodi VII.3.B.1/c, duhet të plotësojnë kushtet dhe </w:t>
      </w:r>
      <w:r w:rsidR="00721760" w:rsidRPr="004137FE">
        <w:rPr>
          <w:spacing w:val="-4"/>
          <w:lang w:val="sq-AL"/>
        </w:rPr>
        <w:t>proced</w:t>
      </w:r>
      <w:r w:rsidRPr="004137FE">
        <w:rPr>
          <w:spacing w:val="-4"/>
          <w:lang w:val="sq-AL"/>
        </w:rPr>
        <w:t>urat si më poshtë vijon:</w:t>
      </w:r>
    </w:p>
    <w:p w:rsidR="00A86FFB" w:rsidRPr="004137FE" w:rsidRDefault="00A86FFB" w:rsidP="00A86FFB">
      <w:pPr>
        <w:pStyle w:val="Paragrafi"/>
        <w:rPr>
          <w:spacing w:val="-4"/>
          <w:lang w:val="sq-AL"/>
        </w:rPr>
      </w:pPr>
      <w:r w:rsidRPr="004137FE">
        <w:rPr>
          <w:spacing w:val="-4"/>
          <w:lang w:val="sq-AL"/>
        </w:rPr>
        <w:t xml:space="preserve">a) Kërkesë, nga drejtuesi ligjor, për pajisjen me licencë veprimtarie për riparimin dhe mirëmbajtjen e impiantit elektrik, të mjeteve rrugore me motor dhe rimorkiove, ku të përcaktohen, emri i subjektit, i drejtuesit ligjor dhe i përgjegjësit teknik, përmban dhe </w:t>
      </w:r>
      <w:proofErr w:type="spellStart"/>
      <w:r w:rsidR="00324A46" w:rsidRPr="004137FE">
        <w:rPr>
          <w:spacing w:val="-4"/>
          <w:lang w:val="sq-AL"/>
        </w:rPr>
        <w:t>vetëdeklar</w:t>
      </w:r>
      <w:r w:rsidRPr="004137FE">
        <w:rPr>
          <w:spacing w:val="-4"/>
          <w:lang w:val="sq-AL"/>
        </w:rPr>
        <w:t>imin</w:t>
      </w:r>
      <w:proofErr w:type="spellEnd"/>
      <w:r w:rsidRPr="004137FE">
        <w:rPr>
          <w:spacing w:val="-4"/>
          <w:lang w:val="sq-AL"/>
        </w:rPr>
        <w:t xml:space="preserve"> sipas formatit të hartuar nga Q</w:t>
      </w:r>
      <w:r w:rsidR="00D36249" w:rsidRPr="004137FE">
        <w:rPr>
          <w:spacing w:val="-4"/>
          <w:lang w:val="sq-AL"/>
        </w:rPr>
        <w:t>e</w:t>
      </w:r>
      <w:r w:rsidRPr="004137FE">
        <w:rPr>
          <w:spacing w:val="-4"/>
          <w:lang w:val="sq-AL"/>
        </w:rPr>
        <w:t>ndra Kombëtare e Licencimit</w:t>
      </w:r>
      <w:r w:rsidR="00D36249" w:rsidRPr="004137FE">
        <w:rPr>
          <w:spacing w:val="-4"/>
          <w:lang w:val="sq-AL"/>
        </w:rPr>
        <w:t>,</w:t>
      </w:r>
      <w:r w:rsidRPr="004137FE">
        <w:rPr>
          <w:spacing w:val="-4"/>
          <w:lang w:val="sq-AL"/>
        </w:rPr>
        <w:t xml:space="preserve"> për:</w:t>
      </w:r>
    </w:p>
    <w:p w:rsidR="00A86FFB" w:rsidRPr="004137FE" w:rsidRDefault="00A86FFB" w:rsidP="00A86FFB">
      <w:pPr>
        <w:pStyle w:val="Paragrafi"/>
        <w:rPr>
          <w:spacing w:val="-4"/>
          <w:lang w:val="sq-AL"/>
        </w:rPr>
      </w:pPr>
      <w:r w:rsidRPr="004137FE">
        <w:rPr>
          <w:spacing w:val="-4"/>
          <w:lang w:val="sq-AL"/>
        </w:rPr>
        <w:t>-</w:t>
      </w:r>
      <w:r w:rsidR="00D36249" w:rsidRPr="004137FE">
        <w:rPr>
          <w:spacing w:val="-4"/>
          <w:lang w:val="sq-AL"/>
        </w:rPr>
        <w:t xml:space="preserve"> </w:t>
      </w:r>
      <w:r w:rsidRPr="004137FE">
        <w:rPr>
          <w:spacing w:val="-4"/>
          <w:lang w:val="sq-AL"/>
        </w:rPr>
        <w:t>gj</w:t>
      </w:r>
      <w:r w:rsidR="00D36249" w:rsidRPr="004137FE">
        <w:rPr>
          <w:spacing w:val="-4"/>
          <w:lang w:val="sq-AL"/>
        </w:rPr>
        <w:t>e</w:t>
      </w:r>
      <w:r w:rsidRPr="004137FE">
        <w:rPr>
          <w:spacing w:val="-4"/>
          <w:lang w:val="sq-AL"/>
        </w:rPr>
        <w:t>ndjen e tij në lidhje me organet e prokurorisë dhe të gjykatës;</w:t>
      </w:r>
    </w:p>
    <w:p w:rsidR="00A86FFB" w:rsidRPr="004137FE" w:rsidRDefault="00A86FFB" w:rsidP="00A86FFB">
      <w:pPr>
        <w:pStyle w:val="Paragrafi"/>
        <w:rPr>
          <w:spacing w:val="-4"/>
          <w:lang w:val="sq-AL"/>
        </w:rPr>
      </w:pPr>
      <w:r w:rsidRPr="004137FE">
        <w:rPr>
          <w:spacing w:val="-4"/>
          <w:lang w:val="sq-AL"/>
        </w:rPr>
        <w:t>-</w:t>
      </w:r>
      <w:r w:rsidR="00D36249" w:rsidRPr="004137FE">
        <w:rPr>
          <w:spacing w:val="-4"/>
          <w:lang w:val="sq-AL"/>
        </w:rPr>
        <w:t xml:space="preserve"> </w:t>
      </w:r>
      <w:r w:rsidRPr="004137FE">
        <w:rPr>
          <w:spacing w:val="-4"/>
          <w:lang w:val="sq-AL"/>
        </w:rPr>
        <w:t>njohjen dhe zbatimin e legjislacionin dhe të rregullave në fuqi;</w:t>
      </w:r>
    </w:p>
    <w:p w:rsidR="00A86FFB" w:rsidRPr="004137FE" w:rsidRDefault="00A86FFB" w:rsidP="00A86FFB">
      <w:pPr>
        <w:pStyle w:val="Paragrafi"/>
        <w:rPr>
          <w:spacing w:val="-4"/>
          <w:lang w:val="sq-AL"/>
        </w:rPr>
      </w:pPr>
      <w:r w:rsidRPr="004137FE">
        <w:rPr>
          <w:spacing w:val="-4"/>
          <w:lang w:val="sq-AL"/>
        </w:rPr>
        <w:t>-</w:t>
      </w:r>
      <w:r w:rsidR="00D36249" w:rsidRPr="004137FE">
        <w:rPr>
          <w:spacing w:val="-4"/>
          <w:lang w:val="sq-AL"/>
        </w:rPr>
        <w:t xml:space="preserve"> </w:t>
      </w:r>
      <w:r w:rsidRPr="004137FE">
        <w:rPr>
          <w:spacing w:val="-4"/>
          <w:lang w:val="sq-AL"/>
        </w:rPr>
        <w:t>dërgim informacioni periodik, për veprimtarinë e shoqërisë etj</w:t>
      </w:r>
      <w:r w:rsidR="00D36249" w:rsidRPr="004137FE">
        <w:rPr>
          <w:spacing w:val="-4"/>
          <w:lang w:val="sq-AL"/>
        </w:rPr>
        <w:t>.</w:t>
      </w:r>
      <w:r w:rsidRPr="004137FE">
        <w:rPr>
          <w:spacing w:val="-4"/>
          <w:lang w:val="sq-AL"/>
        </w:rPr>
        <w:t>;</w:t>
      </w:r>
    </w:p>
    <w:p w:rsidR="00A86FFB" w:rsidRPr="004137FE" w:rsidRDefault="00A86FFB" w:rsidP="00A86FFB">
      <w:pPr>
        <w:pStyle w:val="Paragrafi"/>
        <w:rPr>
          <w:spacing w:val="-4"/>
          <w:lang w:val="sq-AL"/>
        </w:rPr>
      </w:pPr>
      <w:r w:rsidRPr="004137FE">
        <w:rPr>
          <w:spacing w:val="-4"/>
          <w:lang w:val="sq-AL"/>
        </w:rPr>
        <w:t>-</w:t>
      </w:r>
      <w:r w:rsidR="00D36249" w:rsidRPr="004137FE">
        <w:rPr>
          <w:spacing w:val="-4"/>
          <w:lang w:val="sq-AL"/>
        </w:rPr>
        <w:t xml:space="preserve"> </w:t>
      </w:r>
      <w:r w:rsidRPr="004137FE">
        <w:rPr>
          <w:spacing w:val="-4"/>
          <w:lang w:val="sq-AL"/>
        </w:rPr>
        <w:t xml:space="preserve">informacion në lidhje me pajisjet, </w:t>
      </w:r>
      <w:r w:rsidR="00324A46" w:rsidRPr="004137FE">
        <w:rPr>
          <w:spacing w:val="-4"/>
          <w:lang w:val="sq-AL"/>
        </w:rPr>
        <w:t>instrumente</w:t>
      </w:r>
      <w:r w:rsidRPr="004137FE">
        <w:rPr>
          <w:spacing w:val="-4"/>
          <w:lang w:val="sq-AL"/>
        </w:rPr>
        <w:t>t dhe ambientet e nevojshme që subjekti disponon, në lidhje me fushën e veprimtarisë ku kërkohet të li</w:t>
      </w:r>
      <w:r w:rsidR="00D36249" w:rsidRPr="004137FE">
        <w:rPr>
          <w:spacing w:val="-4"/>
          <w:lang w:val="sq-AL"/>
        </w:rPr>
        <w:t>c</w:t>
      </w:r>
      <w:r w:rsidRPr="004137FE">
        <w:rPr>
          <w:spacing w:val="-4"/>
          <w:lang w:val="sq-AL"/>
        </w:rPr>
        <w:t>en</w:t>
      </w:r>
      <w:r w:rsidR="00D36249" w:rsidRPr="004137FE">
        <w:rPr>
          <w:spacing w:val="-4"/>
          <w:lang w:val="sq-AL"/>
        </w:rPr>
        <w:t>c</w:t>
      </w:r>
      <w:r w:rsidRPr="004137FE">
        <w:rPr>
          <w:spacing w:val="-4"/>
          <w:lang w:val="sq-AL"/>
        </w:rPr>
        <w:t>ohet;</w:t>
      </w:r>
    </w:p>
    <w:p w:rsidR="00A86FFB" w:rsidRPr="004137FE" w:rsidRDefault="00A86FFB" w:rsidP="00A86FFB">
      <w:pPr>
        <w:pStyle w:val="Paragrafi"/>
        <w:rPr>
          <w:spacing w:val="-4"/>
          <w:lang w:val="sq-AL"/>
        </w:rPr>
      </w:pPr>
      <w:r w:rsidRPr="004137FE">
        <w:rPr>
          <w:spacing w:val="-4"/>
          <w:lang w:val="sq-AL"/>
        </w:rPr>
        <w:t xml:space="preserve">b) Kopje të </w:t>
      </w:r>
      <w:r w:rsidR="00D36249" w:rsidRPr="004137FE">
        <w:rPr>
          <w:spacing w:val="-4"/>
          <w:lang w:val="sq-AL"/>
        </w:rPr>
        <w:t>d</w:t>
      </w:r>
      <w:r w:rsidRPr="004137FE">
        <w:rPr>
          <w:spacing w:val="-4"/>
          <w:lang w:val="sq-AL"/>
        </w:rPr>
        <w:t>ëshmis</w:t>
      </w:r>
      <w:r w:rsidR="00D36249" w:rsidRPr="004137FE">
        <w:rPr>
          <w:spacing w:val="-4"/>
          <w:lang w:val="sq-AL"/>
        </w:rPr>
        <w:t>ë</w:t>
      </w:r>
      <w:r w:rsidRPr="004137FE">
        <w:rPr>
          <w:spacing w:val="-4"/>
          <w:lang w:val="sq-AL"/>
        </w:rPr>
        <w:t xml:space="preserve"> së aftësisë profesionale të përgjegjësit teknik;</w:t>
      </w:r>
    </w:p>
    <w:p w:rsidR="00A86FFB" w:rsidRPr="004137FE" w:rsidRDefault="00A86FFB" w:rsidP="00A86FFB">
      <w:pPr>
        <w:pStyle w:val="Paragrafi"/>
        <w:rPr>
          <w:spacing w:val="-4"/>
          <w:lang w:val="sq-AL"/>
        </w:rPr>
      </w:pPr>
      <w:r w:rsidRPr="004137FE">
        <w:rPr>
          <w:spacing w:val="-4"/>
          <w:lang w:val="sq-AL"/>
        </w:rPr>
        <w:t>c) Kontratë midis drejtuesit ligjor dhe përgjegjësit teknik, e hartuar përpara noterit, me afat të përcaktuar mbi 1 (një) vit;</w:t>
      </w:r>
    </w:p>
    <w:p w:rsidR="00A86FFB" w:rsidRPr="004137FE" w:rsidRDefault="00A86FFB" w:rsidP="00A86FFB">
      <w:pPr>
        <w:pStyle w:val="Paragrafi"/>
        <w:rPr>
          <w:spacing w:val="-4"/>
          <w:lang w:val="sq-AL"/>
        </w:rPr>
      </w:pPr>
      <w:r w:rsidRPr="004137FE">
        <w:rPr>
          <w:spacing w:val="-4"/>
          <w:lang w:val="sq-AL"/>
        </w:rPr>
        <w:t xml:space="preserve">d) Dokumente pronësie dhe/ose përdorimi, që pasqyrojnë mjediset, pajisjet, </w:t>
      </w:r>
      <w:r w:rsidR="00324A46" w:rsidRPr="004137FE">
        <w:rPr>
          <w:spacing w:val="-4"/>
          <w:lang w:val="sq-AL"/>
        </w:rPr>
        <w:t>instrumente</w:t>
      </w:r>
      <w:r w:rsidRPr="004137FE">
        <w:rPr>
          <w:spacing w:val="-4"/>
          <w:lang w:val="sq-AL"/>
        </w:rPr>
        <w:t>t etj</w:t>
      </w:r>
      <w:r w:rsidR="00D36249" w:rsidRPr="004137FE">
        <w:rPr>
          <w:spacing w:val="-4"/>
          <w:lang w:val="sq-AL"/>
        </w:rPr>
        <w:t>.</w:t>
      </w:r>
      <w:r w:rsidRPr="004137FE">
        <w:rPr>
          <w:spacing w:val="-4"/>
          <w:lang w:val="sq-AL"/>
        </w:rPr>
        <w:t>;</w:t>
      </w:r>
    </w:p>
    <w:p w:rsidR="00A86FFB" w:rsidRPr="004137FE" w:rsidRDefault="00A86FFB" w:rsidP="00A86FFB">
      <w:pPr>
        <w:pStyle w:val="Paragrafi"/>
        <w:rPr>
          <w:spacing w:val="-4"/>
          <w:lang w:val="sq-AL"/>
        </w:rPr>
      </w:pPr>
      <w:r w:rsidRPr="004137FE">
        <w:rPr>
          <w:spacing w:val="-4"/>
          <w:lang w:val="sq-AL"/>
        </w:rPr>
        <w:t>e) Rregullore e brendshme e funksionimit të veprimtarisë, e cila duhet të përmbajë dhe:</w:t>
      </w:r>
    </w:p>
    <w:p w:rsidR="00A86FFB" w:rsidRPr="004137FE" w:rsidRDefault="00A86FFB" w:rsidP="00A86FFB">
      <w:pPr>
        <w:pStyle w:val="Paragrafi"/>
        <w:rPr>
          <w:spacing w:val="-4"/>
          <w:lang w:val="sq-AL"/>
        </w:rPr>
      </w:pPr>
      <w:r w:rsidRPr="004137FE">
        <w:rPr>
          <w:spacing w:val="-4"/>
          <w:lang w:val="sq-AL"/>
        </w:rPr>
        <w:t>-</w:t>
      </w:r>
      <w:r w:rsidR="00E87432" w:rsidRPr="004137FE">
        <w:rPr>
          <w:spacing w:val="-4"/>
          <w:lang w:val="sq-AL"/>
        </w:rPr>
        <w:t xml:space="preserve"> zbatimin </w:t>
      </w:r>
      <w:r w:rsidRPr="004137FE">
        <w:rPr>
          <w:spacing w:val="-4"/>
          <w:lang w:val="sq-AL"/>
        </w:rPr>
        <w:t>e ligjit nr</w:t>
      </w:r>
      <w:r w:rsidR="00E87432" w:rsidRPr="004137FE">
        <w:rPr>
          <w:spacing w:val="-4"/>
          <w:lang w:val="sq-AL"/>
        </w:rPr>
        <w:t>.</w:t>
      </w:r>
      <w:r w:rsidRPr="004137FE">
        <w:rPr>
          <w:spacing w:val="-4"/>
          <w:lang w:val="sq-AL"/>
        </w:rPr>
        <w:t xml:space="preserve"> 9573, datë</w:t>
      </w:r>
      <w:r w:rsidR="00E87432" w:rsidRPr="004137FE">
        <w:rPr>
          <w:spacing w:val="-4"/>
          <w:lang w:val="sq-AL"/>
        </w:rPr>
        <w:t xml:space="preserve"> 3.</w:t>
      </w:r>
      <w:r w:rsidRPr="004137FE">
        <w:rPr>
          <w:spacing w:val="-4"/>
          <w:lang w:val="sq-AL"/>
        </w:rPr>
        <w:t>7.2006</w:t>
      </w:r>
      <w:r w:rsidR="00E87432" w:rsidRPr="004137FE">
        <w:rPr>
          <w:spacing w:val="-4"/>
          <w:lang w:val="sq-AL"/>
        </w:rPr>
        <w:t>,</w:t>
      </w:r>
      <w:r w:rsidRPr="004137FE">
        <w:rPr>
          <w:spacing w:val="-4"/>
          <w:lang w:val="sq-AL"/>
        </w:rPr>
        <w:t xml:space="preserve"> “Për </w:t>
      </w:r>
      <w:proofErr w:type="spellStart"/>
      <w:r w:rsidRPr="004137FE">
        <w:rPr>
          <w:spacing w:val="-4"/>
          <w:lang w:val="sq-AL"/>
        </w:rPr>
        <w:t>autoriparimin</w:t>
      </w:r>
      <w:proofErr w:type="spellEnd"/>
      <w:r w:rsidRPr="004137FE">
        <w:rPr>
          <w:spacing w:val="-4"/>
          <w:lang w:val="sq-AL"/>
        </w:rPr>
        <w:t>, shitblerjen, depozitimin e mjeteve rrugore me motor, të rimorkiove dhe pjesëve të tyre të dala jashtë përdorimit ose të braktisura dhe për veprimtaritë që lidhen me to”;</w:t>
      </w:r>
    </w:p>
    <w:p w:rsidR="00A86FFB" w:rsidRPr="004137FE" w:rsidRDefault="00A86FFB" w:rsidP="00A86FFB">
      <w:pPr>
        <w:pStyle w:val="Paragrafi"/>
        <w:rPr>
          <w:spacing w:val="-4"/>
          <w:lang w:val="sq-AL"/>
        </w:rPr>
      </w:pPr>
      <w:r w:rsidRPr="004137FE">
        <w:rPr>
          <w:spacing w:val="-4"/>
          <w:lang w:val="sq-AL"/>
        </w:rPr>
        <w:t>-</w:t>
      </w:r>
      <w:r w:rsidR="00E87432" w:rsidRPr="004137FE">
        <w:rPr>
          <w:spacing w:val="-4"/>
          <w:lang w:val="sq-AL"/>
        </w:rPr>
        <w:t xml:space="preserve"> zbatimin </w:t>
      </w:r>
      <w:r w:rsidRPr="004137FE">
        <w:rPr>
          <w:spacing w:val="-4"/>
          <w:lang w:val="sq-AL"/>
        </w:rPr>
        <w:t xml:space="preserve">e </w:t>
      </w:r>
      <w:r w:rsidR="00E87432" w:rsidRPr="004137FE">
        <w:rPr>
          <w:spacing w:val="-4"/>
          <w:lang w:val="sq-AL"/>
        </w:rPr>
        <w:t>u</w:t>
      </w:r>
      <w:r w:rsidRPr="004137FE">
        <w:rPr>
          <w:spacing w:val="-4"/>
          <w:lang w:val="sq-AL"/>
        </w:rPr>
        <w:t>dhëzimit “</w:t>
      </w:r>
      <w:proofErr w:type="spellStart"/>
      <w:r w:rsidRPr="004137FE">
        <w:rPr>
          <w:spacing w:val="-4"/>
          <w:lang w:val="sq-AL"/>
        </w:rPr>
        <w:t>Autoriparimi</w:t>
      </w:r>
      <w:proofErr w:type="spellEnd"/>
      <w:r w:rsidRPr="004137FE">
        <w:rPr>
          <w:spacing w:val="-4"/>
          <w:lang w:val="sq-AL"/>
        </w:rPr>
        <w:t xml:space="preserve"> i mjeteve rrugore me motor dhe rimorkiove”, i ministrit të Transportit dhe Infrastrukturës;</w:t>
      </w:r>
    </w:p>
    <w:p w:rsidR="00A86FFB" w:rsidRPr="004137FE" w:rsidRDefault="00A86FFB" w:rsidP="00A86FFB">
      <w:pPr>
        <w:pStyle w:val="Paragrafi"/>
        <w:rPr>
          <w:spacing w:val="-4"/>
          <w:lang w:val="sq-AL"/>
        </w:rPr>
      </w:pPr>
      <w:r w:rsidRPr="004137FE">
        <w:rPr>
          <w:spacing w:val="-4"/>
          <w:lang w:val="sq-AL"/>
        </w:rPr>
        <w:t>-</w:t>
      </w:r>
      <w:r w:rsidR="00E87432" w:rsidRPr="004137FE">
        <w:rPr>
          <w:spacing w:val="-4"/>
          <w:lang w:val="sq-AL"/>
        </w:rPr>
        <w:t xml:space="preserve"> plotësimin </w:t>
      </w:r>
      <w:r w:rsidRPr="004137FE">
        <w:rPr>
          <w:spacing w:val="-4"/>
          <w:lang w:val="sq-AL"/>
        </w:rPr>
        <w:t xml:space="preserve">e </w:t>
      </w:r>
      <w:r w:rsidR="00A07E4F" w:rsidRPr="004137FE">
        <w:rPr>
          <w:spacing w:val="-4"/>
          <w:lang w:val="sq-AL"/>
        </w:rPr>
        <w:t xml:space="preserve">regjistrit </w:t>
      </w:r>
      <w:r w:rsidRPr="004137FE">
        <w:rPr>
          <w:spacing w:val="-4"/>
          <w:lang w:val="sq-AL"/>
        </w:rPr>
        <w:t xml:space="preserve">për </w:t>
      </w:r>
      <w:proofErr w:type="spellStart"/>
      <w:r w:rsidRPr="004137FE">
        <w:rPr>
          <w:spacing w:val="-4"/>
          <w:lang w:val="sq-AL"/>
        </w:rPr>
        <w:t>autoriparimin</w:t>
      </w:r>
      <w:proofErr w:type="spellEnd"/>
      <w:r w:rsidRPr="004137FE">
        <w:rPr>
          <w:spacing w:val="-4"/>
          <w:lang w:val="sq-AL"/>
        </w:rPr>
        <w:t xml:space="preserve"> e mjeteve rrugore me motor dhe rimorkiove, VII.3.B.1/c - </w:t>
      </w:r>
      <w:r w:rsidR="00A07E4F" w:rsidRPr="004137FE">
        <w:rPr>
          <w:spacing w:val="-4"/>
          <w:lang w:val="sq-AL"/>
        </w:rPr>
        <w:t xml:space="preserve">Riparimi </w:t>
      </w:r>
      <w:r w:rsidRPr="004137FE">
        <w:rPr>
          <w:spacing w:val="-4"/>
          <w:lang w:val="sq-AL"/>
        </w:rPr>
        <w:t>dhe mirëmbajtja e impiantit elektrik, të mjeteve rrugore me motor dhe rimorkiove;</w:t>
      </w:r>
    </w:p>
    <w:p w:rsidR="00A86FFB" w:rsidRPr="004137FE" w:rsidRDefault="00A86FFB" w:rsidP="00A86FFB">
      <w:pPr>
        <w:pStyle w:val="Paragrafi"/>
        <w:rPr>
          <w:spacing w:val="-4"/>
          <w:lang w:val="sq-AL"/>
        </w:rPr>
      </w:pPr>
      <w:r w:rsidRPr="004137FE">
        <w:rPr>
          <w:spacing w:val="-4"/>
          <w:lang w:val="sq-AL"/>
        </w:rPr>
        <w:t>-</w:t>
      </w:r>
      <w:r w:rsidR="00E87432" w:rsidRPr="004137FE">
        <w:rPr>
          <w:spacing w:val="-4"/>
          <w:lang w:val="sq-AL"/>
        </w:rPr>
        <w:t xml:space="preserve"> zbatimin </w:t>
      </w:r>
      <w:r w:rsidRPr="004137FE">
        <w:rPr>
          <w:spacing w:val="-4"/>
          <w:lang w:val="sq-AL"/>
        </w:rPr>
        <w:t>e rregullave të sigurimit teknik në punë;</w:t>
      </w:r>
    </w:p>
    <w:p w:rsidR="00A86FFB" w:rsidRPr="004137FE" w:rsidRDefault="00A86FFB" w:rsidP="00A86FFB">
      <w:pPr>
        <w:pStyle w:val="Paragrafi"/>
        <w:rPr>
          <w:spacing w:val="-4"/>
          <w:lang w:val="sq-AL"/>
        </w:rPr>
      </w:pPr>
      <w:r w:rsidRPr="004137FE">
        <w:rPr>
          <w:spacing w:val="-4"/>
          <w:lang w:val="sq-AL"/>
        </w:rPr>
        <w:t>-</w:t>
      </w:r>
      <w:r w:rsidR="00E87432" w:rsidRPr="004137FE">
        <w:rPr>
          <w:spacing w:val="-4"/>
          <w:lang w:val="sq-AL"/>
        </w:rPr>
        <w:t xml:space="preserve"> zbatimin </w:t>
      </w:r>
      <w:r w:rsidRPr="004137FE">
        <w:rPr>
          <w:spacing w:val="-4"/>
          <w:lang w:val="sq-AL"/>
        </w:rPr>
        <w:t>e rregullave të mbrojtjes nga zjarri;</w:t>
      </w:r>
    </w:p>
    <w:p w:rsidR="00A86FFB" w:rsidRPr="004137FE" w:rsidRDefault="00A86FFB" w:rsidP="00A86FFB">
      <w:pPr>
        <w:pStyle w:val="Paragrafi"/>
        <w:rPr>
          <w:spacing w:val="-4"/>
          <w:lang w:val="sq-AL"/>
        </w:rPr>
      </w:pPr>
      <w:r w:rsidRPr="004137FE">
        <w:rPr>
          <w:spacing w:val="-4"/>
          <w:lang w:val="sq-AL"/>
        </w:rPr>
        <w:t>f) Dokument që vërteton ngurtësimin e vleftës së garancisë financiare.</w:t>
      </w:r>
    </w:p>
    <w:p w:rsidR="00A86FFB" w:rsidRPr="004137FE" w:rsidRDefault="00A86FFB" w:rsidP="00A86FFB">
      <w:pPr>
        <w:pStyle w:val="Paragrafi"/>
        <w:rPr>
          <w:spacing w:val="-4"/>
          <w:lang w:val="sq-AL"/>
        </w:rPr>
      </w:pPr>
    </w:p>
    <w:p w:rsidR="00A86FFB" w:rsidRPr="004137FE" w:rsidRDefault="00A86FFB" w:rsidP="00A86FFB">
      <w:pPr>
        <w:pStyle w:val="NeniNr"/>
        <w:rPr>
          <w:spacing w:val="-4"/>
          <w:lang w:val="sq-AL"/>
        </w:rPr>
      </w:pPr>
      <w:r w:rsidRPr="004137FE">
        <w:rPr>
          <w:spacing w:val="-4"/>
          <w:lang w:val="sq-AL"/>
        </w:rPr>
        <w:lastRenderedPageBreak/>
        <w:t>Neni 5</w:t>
      </w:r>
    </w:p>
    <w:p w:rsidR="00A86FFB" w:rsidRPr="004137FE" w:rsidRDefault="00A86FFB" w:rsidP="009D5D83">
      <w:pPr>
        <w:pStyle w:val="Hapesira7"/>
        <w:rPr>
          <w:lang w:val="sq-AL"/>
        </w:rPr>
      </w:pPr>
    </w:p>
    <w:p w:rsidR="00A86FFB" w:rsidRPr="004137FE" w:rsidRDefault="00A86FFB" w:rsidP="00A86FFB">
      <w:pPr>
        <w:pStyle w:val="Paragrafi"/>
        <w:rPr>
          <w:b/>
          <w:spacing w:val="-4"/>
          <w:lang w:val="sq-AL"/>
        </w:rPr>
      </w:pPr>
      <w:r w:rsidRPr="004137FE">
        <w:rPr>
          <w:b/>
          <w:spacing w:val="-4"/>
          <w:lang w:val="sq-AL"/>
        </w:rPr>
        <w:t>VII.3.B.1/ç</w:t>
      </w:r>
      <w:r w:rsidRPr="004137FE">
        <w:rPr>
          <w:b/>
          <w:spacing w:val="-4"/>
          <w:lang w:val="sq-AL"/>
        </w:rPr>
        <w:tab/>
      </w:r>
      <w:r w:rsidR="005678AD" w:rsidRPr="004137FE">
        <w:rPr>
          <w:b/>
          <w:spacing w:val="-4"/>
          <w:lang w:val="sq-AL"/>
        </w:rPr>
        <w:t xml:space="preserve"> </w:t>
      </w:r>
      <w:r w:rsidRPr="004137FE">
        <w:rPr>
          <w:b/>
          <w:spacing w:val="-4"/>
          <w:lang w:val="sq-AL"/>
        </w:rPr>
        <w:t>Riparimi dhe mirëmbajtja e gomave, të mjeteve rrugore me motor dhe rimorkiove</w:t>
      </w:r>
    </w:p>
    <w:p w:rsidR="00A86FFB" w:rsidRPr="004137FE" w:rsidRDefault="00A86FFB" w:rsidP="00A86FFB">
      <w:pPr>
        <w:pStyle w:val="Paragrafi"/>
        <w:rPr>
          <w:spacing w:val="-4"/>
          <w:lang w:val="sq-AL"/>
        </w:rPr>
      </w:pPr>
      <w:r w:rsidRPr="004137FE">
        <w:rPr>
          <w:spacing w:val="-4"/>
          <w:lang w:val="sq-AL"/>
        </w:rPr>
        <w:t>1. Subjektet juridike, që të ushtrojnë veprimtarinë e riparimit dhe të mirëmbajtjes së gomave, të mjeteve rrugore me motor dhe rimorkiove, duhet të disponojnë:</w:t>
      </w:r>
    </w:p>
    <w:p w:rsidR="00A86FFB" w:rsidRPr="004137FE" w:rsidRDefault="00A86FFB" w:rsidP="00A86FFB">
      <w:pPr>
        <w:pStyle w:val="Paragrafi"/>
        <w:rPr>
          <w:spacing w:val="-4"/>
          <w:lang w:val="sq-AL"/>
        </w:rPr>
      </w:pPr>
      <w:r w:rsidRPr="004137FE">
        <w:rPr>
          <w:spacing w:val="-4"/>
          <w:lang w:val="sq-AL"/>
        </w:rPr>
        <w:t xml:space="preserve">PAJISJE DHE </w:t>
      </w:r>
      <w:r w:rsidR="00324A46" w:rsidRPr="004137FE">
        <w:rPr>
          <w:spacing w:val="-4"/>
          <w:lang w:val="sq-AL"/>
        </w:rPr>
        <w:t>INSTRUMENTE</w:t>
      </w:r>
    </w:p>
    <w:p w:rsidR="00A86FFB" w:rsidRPr="004137FE" w:rsidRDefault="00A86FFB" w:rsidP="00A86FFB">
      <w:pPr>
        <w:pStyle w:val="Paragrafi"/>
        <w:rPr>
          <w:spacing w:val="-4"/>
          <w:lang w:val="sq-AL"/>
        </w:rPr>
      </w:pPr>
      <w:r w:rsidRPr="004137FE">
        <w:rPr>
          <w:spacing w:val="-4"/>
          <w:lang w:val="sq-AL"/>
        </w:rPr>
        <w:t xml:space="preserve">a) Ngritës (mekanik, hidraulik ose elektrik) 1 (një) copë, sipas </w:t>
      </w:r>
      <w:r w:rsidR="00E43905" w:rsidRPr="004137FE">
        <w:rPr>
          <w:spacing w:val="-4"/>
          <w:lang w:val="sq-AL"/>
        </w:rPr>
        <w:t>standard</w:t>
      </w:r>
      <w:r w:rsidRPr="004137FE">
        <w:rPr>
          <w:spacing w:val="-4"/>
          <w:lang w:val="sq-AL"/>
        </w:rPr>
        <w:t>eve teknike;</w:t>
      </w:r>
    </w:p>
    <w:p w:rsidR="00A86FFB" w:rsidRPr="004137FE" w:rsidRDefault="00A86FFB" w:rsidP="00A86FFB">
      <w:pPr>
        <w:pStyle w:val="Paragrafi"/>
        <w:rPr>
          <w:spacing w:val="-4"/>
          <w:lang w:val="sq-AL"/>
        </w:rPr>
      </w:pPr>
      <w:r w:rsidRPr="004137FE">
        <w:rPr>
          <w:spacing w:val="-4"/>
          <w:lang w:val="sq-AL"/>
        </w:rPr>
        <w:t>b) Pajisje për kontrollin e gjeometrisë dhe të konvergjencës së gomave 1 (një) copë;</w:t>
      </w:r>
    </w:p>
    <w:p w:rsidR="00A86FFB" w:rsidRPr="004137FE" w:rsidRDefault="00A86FFB" w:rsidP="00A86FFB">
      <w:pPr>
        <w:pStyle w:val="Paragrafi"/>
        <w:rPr>
          <w:spacing w:val="-4"/>
          <w:lang w:val="sq-AL"/>
        </w:rPr>
      </w:pPr>
      <w:r w:rsidRPr="004137FE">
        <w:rPr>
          <w:spacing w:val="-4"/>
          <w:lang w:val="sq-AL"/>
        </w:rPr>
        <w:t>c) Pajisje për kontrollin e presionit të fryrjes së gomave 1 (një) copë;</w:t>
      </w:r>
    </w:p>
    <w:p w:rsidR="00A86FFB" w:rsidRPr="004137FE" w:rsidRDefault="00A86FFB" w:rsidP="00A86FFB">
      <w:pPr>
        <w:pStyle w:val="Paragrafi"/>
        <w:rPr>
          <w:spacing w:val="-4"/>
          <w:lang w:val="sq-AL"/>
        </w:rPr>
      </w:pPr>
      <w:r w:rsidRPr="004137FE">
        <w:rPr>
          <w:spacing w:val="-4"/>
          <w:lang w:val="sq-AL"/>
        </w:rPr>
        <w:t xml:space="preserve">d) Pajisje për </w:t>
      </w:r>
      <w:proofErr w:type="spellStart"/>
      <w:r w:rsidRPr="004137FE">
        <w:rPr>
          <w:spacing w:val="-4"/>
          <w:lang w:val="sq-AL"/>
        </w:rPr>
        <w:t>zmontimin</w:t>
      </w:r>
      <w:proofErr w:type="spellEnd"/>
      <w:r w:rsidRPr="004137FE">
        <w:rPr>
          <w:spacing w:val="-4"/>
          <w:lang w:val="sq-AL"/>
        </w:rPr>
        <w:t xml:space="preserve"> dhe montimin e gomave 1 (një) copë;</w:t>
      </w:r>
    </w:p>
    <w:p w:rsidR="00A86FFB" w:rsidRPr="004137FE" w:rsidRDefault="00A86FFB" w:rsidP="00A86FFB">
      <w:pPr>
        <w:pStyle w:val="Paragrafi"/>
        <w:rPr>
          <w:spacing w:val="-4"/>
          <w:lang w:val="sq-AL"/>
        </w:rPr>
      </w:pPr>
      <w:r w:rsidRPr="004137FE">
        <w:rPr>
          <w:spacing w:val="-4"/>
          <w:lang w:val="sq-AL"/>
        </w:rPr>
        <w:t xml:space="preserve">e) </w:t>
      </w:r>
      <w:proofErr w:type="spellStart"/>
      <w:r w:rsidRPr="004137FE">
        <w:rPr>
          <w:spacing w:val="-4"/>
          <w:lang w:val="sq-AL"/>
        </w:rPr>
        <w:t>Elektrokompresor</w:t>
      </w:r>
      <w:proofErr w:type="spellEnd"/>
      <w:r w:rsidRPr="004137FE">
        <w:rPr>
          <w:spacing w:val="-4"/>
          <w:lang w:val="sq-AL"/>
        </w:rPr>
        <w:t xml:space="preserve"> 1 (një) copë;</w:t>
      </w:r>
    </w:p>
    <w:p w:rsidR="00A86FFB" w:rsidRPr="004137FE" w:rsidRDefault="00A86FFB" w:rsidP="00A86FFB">
      <w:pPr>
        <w:pStyle w:val="Paragrafi"/>
        <w:rPr>
          <w:spacing w:val="-4"/>
          <w:lang w:val="sq-AL"/>
        </w:rPr>
      </w:pPr>
      <w:r w:rsidRPr="004137FE">
        <w:rPr>
          <w:spacing w:val="-4"/>
          <w:lang w:val="sq-AL"/>
        </w:rPr>
        <w:t>f) Kompjuter 1 (një) copë;</w:t>
      </w:r>
    </w:p>
    <w:p w:rsidR="00A86FFB" w:rsidRPr="004137FE" w:rsidRDefault="00A86FFB" w:rsidP="00A86FFB">
      <w:pPr>
        <w:pStyle w:val="Paragrafi"/>
        <w:rPr>
          <w:spacing w:val="-4"/>
          <w:lang w:val="sq-AL"/>
        </w:rPr>
      </w:pPr>
      <w:r w:rsidRPr="004137FE">
        <w:rPr>
          <w:spacing w:val="-4"/>
          <w:lang w:val="sq-AL"/>
        </w:rPr>
        <w:t>g) Pajisje të mbrojtjes nga zjarri 1 (një) copë;</w:t>
      </w:r>
    </w:p>
    <w:p w:rsidR="00A86FFB" w:rsidRPr="004137FE" w:rsidRDefault="00A86FFB" w:rsidP="00A86FFB">
      <w:pPr>
        <w:pStyle w:val="Paragrafi"/>
        <w:rPr>
          <w:spacing w:val="-4"/>
          <w:lang w:val="sq-AL"/>
        </w:rPr>
      </w:pPr>
      <w:r w:rsidRPr="004137FE">
        <w:rPr>
          <w:spacing w:val="-4"/>
          <w:lang w:val="sq-AL"/>
        </w:rPr>
        <w:t>h) Kuti të ndihmës së shpejtë 1 (një) copë;</w:t>
      </w:r>
    </w:p>
    <w:p w:rsidR="00A86FFB" w:rsidRPr="004137FE" w:rsidRDefault="00A86FFB" w:rsidP="00A86FFB">
      <w:pPr>
        <w:pStyle w:val="Paragrafi"/>
        <w:rPr>
          <w:spacing w:val="-4"/>
          <w:lang w:val="sq-AL"/>
        </w:rPr>
      </w:pPr>
      <w:r w:rsidRPr="004137FE">
        <w:rPr>
          <w:spacing w:val="-4"/>
          <w:lang w:val="sq-AL"/>
        </w:rPr>
        <w:t>i) Instrument për matjen e thellësisë së luleve të gomave 1 (një) copë;</w:t>
      </w:r>
    </w:p>
    <w:p w:rsidR="00A86FFB" w:rsidRPr="004137FE" w:rsidRDefault="00A86FFB" w:rsidP="00A86FFB">
      <w:pPr>
        <w:pStyle w:val="Paragrafi"/>
        <w:rPr>
          <w:spacing w:val="-4"/>
          <w:lang w:val="sq-AL"/>
        </w:rPr>
      </w:pPr>
      <w:r w:rsidRPr="004137FE">
        <w:rPr>
          <w:spacing w:val="-4"/>
          <w:lang w:val="sq-AL"/>
        </w:rPr>
        <w:t>j) Vegla për heqjen dhe vendosjen e gomave 1 (një) seri</w:t>
      </w:r>
      <w:r w:rsidR="00E5135E" w:rsidRPr="004137FE">
        <w:rPr>
          <w:spacing w:val="-4"/>
          <w:lang w:val="sq-AL"/>
        </w:rPr>
        <w:t xml:space="preserve"> etj</w:t>
      </w:r>
      <w:r w:rsidRPr="004137FE">
        <w:rPr>
          <w:spacing w:val="-4"/>
          <w:lang w:val="sq-AL"/>
        </w:rPr>
        <w:t>.;</w:t>
      </w:r>
    </w:p>
    <w:p w:rsidR="00A86FFB" w:rsidRPr="004137FE" w:rsidRDefault="00A86FFB" w:rsidP="00A86FFB">
      <w:pPr>
        <w:pStyle w:val="Paragrafi"/>
        <w:rPr>
          <w:spacing w:val="-4"/>
          <w:lang w:val="sq-AL"/>
        </w:rPr>
      </w:pPr>
      <w:r w:rsidRPr="004137FE">
        <w:rPr>
          <w:spacing w:val="-4"/>
          <w:lang w:val="sq-AL"/>
        </w:rPr>
        <w:t>k) Kazan për mbeturinat 1 (një) copë;</w:t>
      </w:r>
    </w:p>
    <w:p w:rsidR="00A86FFB" w:rsidRPr="004137FE" w:rsidRDefault="00A86FFB" w:rsidP="00A86FFB">
      <w:pPr>
        <w:pStyle w:val="Paragrafi"/>
        <w:rPr>
          <w:spacing w:val="-4"/>
          <w:lang w:val="sq-AL"/>
        </w:rPr>
      </w:pPr>
      <w:r w:rsidRPr="004137FE">
        <w:rPr>
          <w:spacing w:val="-4"/>
          <w:lang w:val="sq-AL"/>
        </w:rPr>
        <w:t>AMBIENTE</w:t>
      </w:r>
    </w:p>
    <w:p w:rsidR="00A86FFB" w:rsidRPr="009D5D83" w:rsidRDefault="00A86FFB" w:rsidP="00A86FFB">
      <w:pPr>
        <w:pStyle w:val="Paragrafi"/>
        <w:rPr>
          <w:lang w:val="sq-AL"/>
        </w:rPr>
      </w:pPr>
      <w:r w:rsidRPr="004137FE">
        <w:rPr>
          <w:spacing w:val="-4"/>
          <w:lang w:val="sq-AL"/>
        </w:rPr>
        <w:t>a</w:t>
      </w:r>
      <w:r w:rsidRPr="009D5D83">
        <w:rPr>
          <w:lang w:val="sq-AL"/>
        </w:rPr>
        <w:t>) Ambient të mbyllur, me ndriçimin e duhur dhe instalimet e nevojshme, elektrike dhe të ajrimit, me sipërfaqe jo m</w:t>
      </w:r>
      <w:r w:rsidR="00C547C2" w:rsidRPr="009D5D83">
        <w:rPr>
          <w:lang w:val="sq-AL"/>
        </w:rPr>
        <w:t>ë</w:t>
      </w:r>
      <w:r w:rsidRPr="009D5D83">
        <w:rPr>
          <w:lang w:val="sq-AL"/>
        </w:rPr>
        <w:t xml:space="preserve"> pak se 30 (tridhjetë) metra katror</w:t>
      </w:r>
      <w:r w:rsidR="00C547C2" w:rsidRPr="009D5D83">
        <w:rPr>
          <w:lang w:val="sq-AL"/>
        </w:rPr>
        <w:t>ë</w:t>
      </w:r>
      <w:r w:rsidRPr="009D5D83">
        <w:rPr>
          <w:lang w:val="sq-AL"/>
        </w:rPr>
        <w:t xml:space="preserve">, ku mund të qëndrojë një </w:t>
      </w:r>
      <w:proofErr w:type="spellStart"/>
      <w:r w:rsidRPr="009D5D83">
        <w:rPr>
          <w:lang w:val="sq-AL"/>
        </w:rPr>
        <w:t>autoveturë</w:t>
      </w:r>
      <w:proofErr w:type="spellEnd"/>
      <w:r w:rsidRPr="009D5D83">
        <w:rPr>
          <w:lang w:val="sq-AL"/>
        </w:rPr>
        <w:t xml:space="preserve"> ose një kamion</w:t>
      </w:r>
      <w:r w:rsidR="00F64E8A" w:rsidRPr="009D5D83">
        <w:rPr>
          <w:lang w:val="sq-AL"/>
        </w:rPr>
        <w:t>/</w:t>
      </w:r>
      <w:r w:rsidRPr="009D5D83">
        <w:rPr>
          <w:lang w:val="sq-AL"/>
        </w:rPr>
        <w:t>autobus;</w:t>
      </w:r>
    </w:p>
    <w:p w:rsidR="00A86FFB" w:rsidRPr="009D5D83" w:rsidRDefault="00A86FFB" w:rsidP="00A86FFB">
      <w:pPr>
        <w:pStyle w:val="Paragrafi"/>
        <w:rPr>
          <w:lang w:val="sq-AL"/>
        </w:rPr>
      </w:pPr>
      <w:r w:rsidRPr="009D5D83">
        <w:rPr>
          <w:lang w:val="sq-AL"/>
        </w:rPr>
        <w:t xml:space="preserve">b) Vend qëndrimi për mjetet që do të riparohen, ku mund të qëndrojë një </w:t>
      </w:r>
      <w:proofErr w:type="spellStart"/>
      <w:r w:rsidRPr="009D5D83">
        <w:rPr>
          <w:lang w:val="sq-AL"/>
        </w:rPr>
        <w:t>autoveturë</w:t>
      </w:r>
      <w:proofErr w:type="spellEnd"/>
      <w:r w:rsidRPr="009D5D83">
        <w:rPr>
          <w:lang w:val="sq-AL"/>
        </w:rPr>
        <w:t xml:space="preserve"> ose sipas rastit një kamion</w:t>
      </w:r>
      <w:r w:rsidR="00F64E8A" w:rsidRPr="009D5D83">
        <w:rPr>
          <w:lang w:val="sq-AL"/>
        </w:rPr>
        <w:t>/</w:t>
      </w:r>
      <w:r w:rsidRPr="009D5D83">
        <w:rPr>
          <w:lang w:val="sq-AL"/>
        </w:rPr>
        <w:t>autobus;</w:t>
      </w:r>
    </w:p>
    <w:p w:rsidR="00A86FFB" w:rsidRPr="009D5D83" w:rsidRDefault="00A86FFB" w:rsidP="00A86FFB">
      <w:pPr>
        <w:pStyle w:val="Paragrafi"/>
        <w:rPr>
          <w:lang w:val="sq-AL"/>
        </w:rPr>
      </w:pPr>
      <w:r w:rsidRPr="009D5D83">
        <w:rPr>
          <w:lang w:val="sq-AL"/>
        </w:rPr>
        <w:t>c) Zyrë për punë administrative;</w:t>
      </w:r>
    </w:p>
    <w:p w:rsidR="00A86FFB" w:rsidRPr="009D5D83" w:rsidRDefault="00A86FFB" w:rsidP="00A86FFB">
      <w:pPr>
        <w:pStyle w:val="Paragrafi"/>
        <w:rPr>
          <w:lang w:val="sq-AL"/>
        </w:rPr>
      </w:pPr>
      <w:r w:rsidRPr="009D5D83">
        <w:rPr>
          <w:lang w:val="sq-AL"/>
        </w:rPr>
        <w:t>d) Nyj</w:t>
      </w:r>
      <w:r w:rsidR="00A07E4F" w:rsidRPr="009D5D83">
        <w:rPr>
          <w:lang w:val="sq-AL"/>
        </w:rPr>
        <w:t>ë</w:t>
      </w:r>
      <w:r w:rsidRPr="009D5D83">
        <w:rPr>
          <w:lang w:val="sq-AL"/>
        </w:rPr>
        <w:t xml:space="preserve"> </w:t>
      </w:r>
      <w:proofErr w:type="spellStart"/>
      <w:r w:rsidRPr="009D5D83">
        <w:rPr>
          <w:lang w:val="sq-AL"/>
        </w:rPr>
        <w:t>hidrosanitare</w:t>
      </w:r>
      <w:proofErr w:type="spellEnd"/>
      <w:r w:rsidRPr="009D5D83">
        <w:rPr>
          <w:lang w:val="sq-AL"/>
        </w:rPr>
        <w:t>.</w:t>
      </w:r>
    </w:p>
    <w:p w:rsidR="00A86FFB" w:rsidRPr="009D5D83" w:rsidRDefault="00A86FFB" w:rsidP="00A86FFB">
      <w:pPr>
        <w:pStyle w:val="Paragrafi"/>
        <w:rPr>
          <w:lang w:val="sq-AL"/>
        </w:rPr>
      </w:pPr>
      <w:r w:rsidRPr="009D5D83">
        <w:rPr>
          <w:lang w:val="sq-AL"/>
        </w:rPr>
        <w:t xml:space="preserve">2. Subjektet juridike, që të pajisen me licencë për ushtrimin e veprimtarisë së riparimit dhe të mirëmbajtjes së gomave, të mjeteve rrugore me motor dhe rimorkiove, kodi VII.3.B.1/ç, duhet të plotësojnë kushtet dhe </w:t>
      </w:r>
      <w:r w:rsidR="00721760" w:rsidRPr="009D5D83">
        <w:rPr>
          <w:lang w:val="sq-AL"/>
        </w:rPr>
        <w:t>proced</w:t>
      </w:r>
      <w:r w:rsidRPr="009D5D83">
        <w:rPr>
          <w:lang w:val="sq-AL"/>
        </w:rPr>
        <w:t>urat si më poshtë vijon:</w:t>
      </w:r>
    </w:p>
    <w:p w:rsidR="00A86FFB" w:rsidRPr="004137FE" w:rsidRDefault="00A86FFB" w:rsidP="00A86FFB">
      <w:pPr>
        <w:pStyle w:val="Paragrafi"/>
        <w:rPr>
          <w:spacing w:val="-4"/>
          <w:lang w:val="sq-AL"/>
        </w:rPr>
      </w:pPr>
      <w:r w:rsidRPr="009D5D83">
        <w:rPr>
          <w:lang w:val="sq-AL"/>
        </w:rPr>
        <w:t xml:space="preserve">a) Kërkesë, nga drejtuesi ligjor, për pajisjen me licencë veprimtarie për riparimin dhe mirëmbajtjen e gomave, të mjeteve rrugore me motor dhe rimorkiove, ku të përcaktohen, emri i subjektit, i drejtuesit ligjor dhe përgjegjësit teknik, përmban dhe </w:t>
      </w:r>
      <w:proofErr w:type="spellStart"/>
      <w:r w:rsidR="00324A46" w:rsidRPr="009D5D83">
        <w:rPr>
          <w:lang w:val="sq-AL"/>
        </w:rPr>
        <w:t>vetëdeklar</w:t>
      </w:r>
      <w:r w:rsidRPr="009D5D83">
        <w:rPr>
          <w:lang w:val="sq-AL"/>
        </w:rPr>
        <w:t>imin</w:t>
      </w:r>
      <w:proofErr w:type="spellEnd"/>
      <w:r w:rsidRPr="009D5D83">
        <w:rPr>
          <w:lang w:val="sq-AL"/>
        </w:rPr>
        <w:t xml:space="preserve"> sipas forma</w:t>
      </w:r>
      <w:r w:rsidR="009D5D83">
        <w:rPr>
          <w:lang w:val="sq-AL"/>
        </w:rPr>
        <w:t>-</w:t>
      </w:r>
      <w:proofErr w:type="spellStart"/>
      <w:r w:rsidRPr="009D5D83">
        <w:rPr>
          <w:lang w:val="sq-AL"/>
        </w:rPr>
        <w:lastRenderedPageBreak/>
        <w:t>tit</w:t>
      </w:r>
      <w:proofErr w:type="spellEnd"/>
      <w:r w:rsidRPr="009D5D83">
        <w:rPr>
          <w:lang w:val="sq-AL"/>
        </w:rPr>
        <w:t xml:space="preserve"> të hartuar nga</w:t>
      </w:r>
      <w:r w:rsidRPr="004137FE">
        <w:rPr>
          <w:spacing w:val="-4"/>
          <w:lang w:val="sq-AL"/>
        </w:rPr>
        <w:t xml:space="preserve"> Q</w:t>
      </w:r>
      <w:r w:rsidR="00067F66" w:rsidRPr="004137FE">
        <w:rPr>
          <w:spacing w:val="-4"/>
          <w:lang w:val="sq-AL"/>
        </w:rPr>
        <w:t>e</w:t>
      </w:r>
      <w:r w:rsidRPr="004137FE">
        <w:rPr>
          <w:spacing w:val="-4"/>
          <w:lang w:val="sq-AL"/>
        </w:rPr>
        <w:t>ndra Kombëtare e Licencimit</w:t>
      </w:r>
      <w:r w:rsidR="00067F66" w:rsidRPr="004137FE">
        <w:rPr>
          <w:spacing w:val="-4"/>
          <w:lang w:val="sq-AL"/>
        </w:rPr>
        <w:t>,</w:t>
      </w:r>
      <w:r w:rsidRPr="004137FE">
        <w:rPr>
          <w:spacing w:val="-4"/>
          <w:lang w:val="sq-AL"/>
        </w:rPr>
        <w:t xml:space="preserve"> për:</w:t>
      </w:r>
    </w:p>
    <w:p w:rsidR="00A86FFB" w:rsidRPr="004137FE" w:rsidRDefault="00A86FFB" w:rsidP="00A86FFB">
      <w:pPr>
        <w:pStyle w:val="Paragrafi"/>
        <w:rPr>
          <w:spacing w:val="-4"/>
          <w:lang w:val="sq-AL"/>
        </w:rPr>
      </w:pPr>
      <w:r w:rsidRPr="004137FE">
        <w:rPr>
          <w:spacing w:val="-4"/>
          <w:lang w:val="sq-AL"/>
        </w:rPr>
        <w:t>-</w:t>
      </w:r>
      <w:r w:rsidR="00067F66" w:rsidRPr="004137FE">
        <w:rPr>
          <w:spacing w:val="-4"/>
          <w:lang w:val="sq-AL"/>
        </w:rPr>
        <w:t xml:space="preserve"> </w:t>
      </w:r>
      <w:r w:rsidRPr="004137FE">
        <w:rPr>
          <w:spacing w:val="-4"/>
          <w:lang w:val="sq-AL"/>
        </w:rPr>
        <w:t>gj</w:t>
      </w:r>
      <w:r w:rsidR="00067F66" w:rsidRPr="004137FE">
        <w:rPr>
          <w:spacing w:val="-4"/>
          <w:lang w:val="sq-AL"/>
        </w:rPr>
        <w:t>e</w:t>
      </w:r>
      <w:r w:rsidRPr="004137FE">
        <w:rPr>
          <w:spacing w:val="-4"/>
          <w:lang w:val="sq-AL"/>
        </w:rPr>
        <w:t>ndjen e tij në lidhje me organet e prokurorisë dhe të gjykatës;</w:t>
      </w:r>
    </w:p>
    <w:p w:rsidR="00A86FFB" w:rsidRPr="004137FE" w:rsidRDefault="00A86FFB" w:rsidP="00A86FFB">
      <w:pPr>
        <w:pStyle w:val="Paragrafi"/>
        <w:rPr>
          <w:spacing w:val="-4"/>
          <w:lang w:val="sq-AL"/>
        </w:rPr>
      </w:pPr>
      <w:r w:rsidRPr="004137FE">
        <w:rPr>
          <w:spacing w:val="-4"/>
          <w:lang w:val="sq-AL"/>
        </w:rPr>
        <w:t>-</w:t>
      </w:r>
      <w:r w:rsidR="00067F66" w:rsidRPr="004137FE">
        <w:rPr>
          <w:spacing w:val="-4"/>
          <w:lang w:val="sq-AL"/>
        </w:rPr>
        <w:t xml:space="preserve"> </w:t>
      </w:r>
      <w:r w:rsidRPr="004137FE">
        <w:rPr>
          <w:spacing w:val="-4"/>
          <w:lang w:val="sq-AL"/>
        </w:rPr>
        <w:t>njohjen dhe zbatimin e legjislacionin dhe të rregullave në fuqi;</w:t>
      </w:r>
    </w:p>
    <w:p w:rsidR="00A86FFB" w:rsidRPr="004137FE" w:rsidRDefault="00A86FFB" w:rsidP="00A86FFB">
      <w:pPr>
        <w:pStyle w:val="Paragrafi"/>
        <w:rPr>
          <w:spacing w:val="-4"/>
          <w:lang w:val="sq-AL"/>
        </w:rPr>
      </w:pPr>
      <w:r w:rsidRPr="004137FE">
        <w:rPr>
          <w:spacing w:val="-4"/>
          <w:lang w:val="sq-AL"/>
        </w:rPr>
        <w:t>-</w:t>
      </w:r>
      <w:r w:rsidR="00067F66" w:rsidRPr="004137FE">
        <w:rPr>
          <w:spacing w:val="-4"/>
          <w:lang w:val="sq-AL"/>
        </w:rPr>
        <w:t xml:space="preserve"> </w:t>
      </w:r>
      <w:r w:rsidRPr="004137FE">
        <w:rPr>
          <w:spacing w:val="-4"/>
          <w:lang w:val="sq-AL"/>
        </w:rPr>
        <w:t>dërgim informacioni periodik, për veprimtarinë e shoqërisë etj</w:t>
      </w:r>
      <w:r w:rsidR="00067F66" w:rsidRPr="004137FE">
        <w:rPr>
          <w:spacing w:val="-4"/>
          <w:lang w:val="sq-AL"/>
        </w:rPr>
        <w:t>.</w:t>
      </w:r>
      <w:r w:rsidRPr="004137FE">
        <w:rPr>
          <w:spacing w:val="-4"/>
          <w:lang w:val="sq-AL"/>
        </w:rPr>
        <w:t>;</w:t>
      </w:r>
    </w:p>
    <w:p w:rsidR="00A86FFB" w:rsidRPr="004137FE" w:rsidRDefault="00A86FFB" w:rsidP="00A86FFB">
      <w:pPr>
        <w:pStyle w:val="Paragrafi"/>
        <w:rPr>
          <w:spacing w:val="-4"/>
          <w:lang w:val="sq-AL"/>
        </w:rPr>
      </w:pPr>
      <w:r w:rsidRPr="004137FE">
        <w:rPr>
          <w:spacing w:val="-4"/>
          <w:lang w:val="sq-AL"/>
        </w:rPr>
        <w:t>-</w:t>
      </w:r>
      <w:r w:rsidR="00067F66" w:rsidRPr="004137FE">
        <w:rPr>
          <w:spacing w:val="-4"/>
          <w:lang w:val="sq-AL"/>
        </w:rPr>
        <w:t xml:space="preserve"> </w:t>
      </w:r>
      <w:r w:rsidRPr="004137FE">
        <w:rPr>
          <w:spacing w:val="-4"/>
          <w:lang w:val="sq-AL"/>
        </w:rPr>
        <w:t xml:space="preserve">informacion në lidhje me pajisjet, </w:t>
      </w:r>
      <w:r w:rsidR="00324A46" w:rsidRPr="004137FE">
        <w:rPr>
          <w:spacing w:val="-4"/>
          <w:lang w:val="sq-AL"/>
        </w:rPr>
        <w:t>instrumente</w:t>
      </w:r>
      <w:r w:rsidRPr="004137FE">
        <w:rPr>
          <w:spacing w:val="-4"/>
          <w:lang w:val="sq-AL"/>
        </w:rPr>
        <w:t>t dhe ambientet e nevojshme që subjekti disponon, në lidhje me fushën e veprimtarisë ku kërkohet të li</w:t>
      </w:r>
      <w:r w:rsidR="00067F66" w:rsidRPr="004137FE">
        <w:rPr>
          <w:spacing w:val="-4"/>
          <w:lang w:val="sq-AL"/>
        </w:rPr>
        <w:t>c</w:t>
      </w:r>
      <w:r w:rsidRPr="004137FE">
        <w:rPr>
          <w:spacing w:val="-4"/>
          <w:lang w:val="sq-AL"/>
        </w:rPr>
        <w:t>en</w:t>
      </w:r>
      <w:r w:rsidR="00067F66" w:rsidRPr="004137FE">
        <w:rPr>
          <w:spacing w:val="-4"/>
          <w:lang w:val="sq-AL"/>
        </w:rPr>
        <w:t>c</w:t>
      </w:r>
      <w:r w:rsidRPr="004137FE">
        <w:rPr>
          <w:spacing w:val="-4"/>
          <w:lang w:val="sq-AL"/>
        </w:rPr>
        <w:t>ohet;</w:t>
      </w:r>
    </w:p>
    <w:p w:rsidR="00A86FFB" w:rsidRPr="004137FE" w:rsidRDefault="00A86FFB" w:rsidP="00A86FFB">
      <w:pPr>
        <w:pStyle w:val="Paragrafi"/>
        <w:rPr>
          <w:spacing w:val="-4"/>
          <w:lang w:val="sq-AL"/>
        </w:rPr>
      </w:pPr>
      <w:r w:rsidRPr="004137FE">
        <w:rPr>
          <w:spacing w:val="-4"/>
          <w:lang w:val="sq-AL"/>
        </w:rPr>
        <w:t xml:space="preserve">b) Kopje të </w:t>
      </w:r>
      <w:r w:rsidR="00067F66" w:rsidRPr="004137FE">
        <w:rPr>
          <w:spacing w:val="-4"/>
          <w:lang w:val="sq-AL"/>
        </w:rPr>
        <w:t>d</w:t>
      </w:r>
      <w:r w:rsidRPr="004137FE">
        <w:rPr>
          <w:spacing w:val="-4"/>
          <w:lang w:val="sq-AL"/>
        </w:rPr>
        <w:t>ëshmis</w:t>
      </w:r>
      <w:r w:rsidR="00067F66" w:rsidRPr="004137FE">
        <w:rPr>
          <w:spacing w:val="-4"/>
          <w:lang w:val="sq-AL"/>
        </w:rPr>
        <w:t>ë</w:t>
      </w:r>
      <w:r w:rsidRPr="004137FE">
        <w:rPr>
          <w:spacing w:val="-4"/>
          <w:lang w:val="sq-AL"/>
        </w:rPr>
        <w:t xml:space="preserve"> së aftësisë profesionale të përgjegjësit teknik;</w:t>
      </w:r>
    </w:p>
    <w:p w:rsidR="00A86FFB" w:rsidRPr="004137FE" w:rsidRDefault="00A86FFB" w:rsidP="00A86FFB">
      <w:pPr>
        <w:pStyle w:val="Paragrafi"/>
        <w:rPr>
          <w:spacing w:val="-4"/>
          <w:lang w:val="sq-AL"/>
        </w:rPr>
      </w:pPr>
      <w:r w:rsidRPr="004137FE">
        <w:rPr>
          <w:spacing w:val="-4"/>
          <w:lang w:val="sq-AL"/>
        </w:rPr>
        <w:t>c) Kontratë midis drejtuesit ligjor dhe përgjegjësit teknik, e hartuar përpara noterit, me afat të përcaktuar mbi 1 (një) vit;</w:t>
      </w:r>
    </w:p>
    <w:p w:rsidR="00A86FFB" w:rsidRPr="004137FE" w:rsidRDefault="00A86FFB" w:rsidP="00A86FFB">
      <w:pPr>
        <w:pStyle w:val="Paragrafi"/>
        <w:rPr>
          <w:spacing w:val="-4"/>
          <w:lang w:val="sq-AL"/>
        </w:rPr>
      </w:pPr>
      <w:r w:rsidRPr="004137FE">
        <w:rPr>
          <w:spacing w:val="-4"/>
          <w:lang w:val="sq-AL"/>
        </w:rPr>
        <w:t xml:space="preserve">d) Dokumente pronësie dhe/ose përdorimi, që pasqyrojnë mjediset, pajisjet, </w:t>
      </w:r>
      <w:r w:rsidR="00324A46" w:rsidRPr="004137FE">
        <w:rPr>
          <w:spacing w:val="-4"/>
          <w:lang w:val="sq-AL"/>
        </w:rPr>
        <w:t>instrumente</w:t>
      </w:r>
      <w:r w:rsidRPr="004137FE">
        <w:rPr>
          <w:spacing w:val="-4"/>
          <w:lang w:val="sq-AL"/>
        </w:rPr>
        <w:t>t etj</w:t>
      </w:r>
      <w:r w:rsidR="00B97027" w:rsidRPr="004137FE">
        <w:rPr>
          <w:spacing w:val="-4"/>
          <w:lang w:val="sq-AL"/>
        </w:rPr>
        <w:t>.</w:t>
      </w:r>
      <w:r w:rsidRPr="004137FE">
        <w:rPr>
          <w:spacing w:val="-4"/>
          <w:lang w:val="sq-AL"/>
        </w:rPr>
        <w:t>;</w:t>
      </w:r>
    </w:p>
    <w:p w:rsidR="00A86FFB" w:rsidRPr="004137FE" w:rsidRDefault="00A86FFB" w:rsidP="00A86FFB">
      <w:pPr>
        <w:pStyle w:val="Paragrafi"/>
        <w:rPr>
          <w:spacing w:val="-4"/>
          <w:lang w:val="sq-AL"/>
        </w:rPr>
      </w:pPr>
      <w:r w:rsidRPr="004137FE">
        <w:rPr>
          <w:spacing w:val="-4"/>
          <w:lang w:val="sq-AL"/>
        </w:rPr>
        <w:t>e) Rregullore e brendshme e funksionimit të veprimtarisë, e cila duhet të përmbajë dhe:</w:t>
      </w:r>
    </w:p>
    <w:p w:rsidR="00A86FFB" w:rsidRPr="004137FE" w:rsidRDefault="00A86FFB" w:rsidP="00A86FFB">
      <w:pPr>
        <w:pStyle w:val="Paragrafi"/>
        <w:rPr>
          <w:spacing w:val="-4"/>
          <w:lang w:val="sq-AL"/>
        </w:rPr>
      </w:pPr>
      <w:r w:rsidRPr="004137FE">
        <w:rPr>
          <w:spacing w:val="-4"/>
          <w:lang w:val="sq-AL"/>
        </w:rPr>
        <w:t>-</w:t>
      </w:r>
      <w:r w:rsidR="005A5F59" w:rsidRPr="004137FE">
        <w:rPr>
          <w:spacing w:val="-4"/>
          <w:lang w:val="sq-AL"/>
        </w:rPr>
        <w:t xml:space="preserve"> zbatimin </w:t>
      </w:r>
      <w:r w:rsidRPr="004137FE">
        <w:rPr>
          <w:spacing w:val="-4"/>
          <w:lang w:val="sq-AL"/>
        </w:rPr>
        <w:t>e ligjit nr</w:t>
      </w:r>
      <w:r w:rsidR="005A5F59" w:rsidRPr="004137FE">
        <w:rPr>
          <w:spacing w:val="-4"/>
          <w:lang w:val="sq-AL"/>
        </w:rPr>
        <w:t>. 9573, datë 3.</w:t>
      </w:r>
      <w:r w:rsidRPr="004137FE">
        <w:rPr>
          <w:spacing w:val="-4"/>
          <w:lang w:val="sq-AL"/>
        </w:rPr>
        <w:t>7.2006</w:t>
      </w:r>
      <w:r w:rsidR="005A5F59" w:rsidRPr="004137FE">
        <w:rPr>
          <w:spacing w:val="-4"/>
          <w:lang w:val="sq-AL"/>
        </w:rPr>
        <w:t>,</w:t>
      </w:r>
      <w:r w:rsidRPr="004137FE">
        <w:rPr>
          <w:spacing w:val="-4"/>
          <w:lang w:val="sq-AL"/>
        </w:rPr>
        <w:t xml:space="preserve"> “Për </w:t>
      </w:r>
      <w:proofErr w:type="spellStart"/>
      <w:r w:rsidRPr="004137FE">
        <w:rPr>
          <w:spacing w:val="-4"/>
          <w:lang w:val="sq-AL"/>
        </w:rPr>
        <w:t>autoriparimin</w:t>
      </w:r>
      <w:proofErr w:type="spellEnd"/>
      <w:r w:rsidRPr="004137FE">
        <w:rPr>
          <w:spacing w:val="-4"/>
          <w:lang w:val="sq-AL"/>
        </w:rPr>
        <w:t>, shitblerjen, depozitimin e mjeteve rrugore me motor, të rimorkiove dhe pjesëve të tyre të dala jashtë përdorimit ose të braktisura dhe për veprimtaritë që lidhen me to”;</w:t>
      </w:r>
    </w:p>
    <w:p w:rsidR="00A86FFB" w:rsidRPr="004137FE" w:rsidRDefault="00A86FFB" w:rsidP="00A86FFB">
      <w:pPr>
        <w:pStyle w:val="Paragrafi"/>
        <w:rPr>
          <w:spacing w:val="-4"/>
          <w:lang w:val="sq-AL"/>
        </w:rPr>
      </w:pPr>
      <w:r w:rsidRPr="004137FE">
        <w:rPr>
          <w:spacing w:val="-4"/>
          <w:lang w:val="sq-AL"/>
        </w:rPr>
        <w:t>-</w:t>
      </w:r>
      <w:r w:rsidR="005A5F59" w:rsidRPr="004137FE">
        <w:rPr>
          <w:spacing w:val="-4"/>
          <w:lang w:val="sq-AL"/>
        </w:rPr>
        <w:t xml:space="preserve"> zbatimin </w:t>
      </w:r>
      <w:r w:rsidRPr="004137FE">
        <w:rPr>
          <w:spacing w:val="-4"/>
          <w:lang w:val="sq-AL"/>
        </w:rPr>
        <w:t xml:space="preserve">e </w:t>
      </w:r>
      <w:r w:rsidR="005A5F59" w:rsidRPr="004137FE">
        <w:rPr>
          <w:spacing w:val="-4"/>
          <w:lang w:val="sq-AL"/>
        </w:rPr>
        <w:t>u</w:t>
      </w:r>
      <w:r w:rsidRPr="004137FE">
        <w:rPr>
          <w:spacing w:val="-4"/>
          <w:lang w:val="sq-AL"/>
        </w:rPr>
        <w:t>dhëzimit “</w:t>
      </w:r>
      <w:proofErr w:type="spellStart"/>
      <w:r w:rsidRPr="004137FE">
        <w:rPr>
          <w:spacing w:val="-4"/>
          <w:lang w:val="sq-AL"/>
        </w:rPr>
        <w:t>Autoriparimi</w:t>
      </w:r>
      <w:proofErr w:type="spellEnd"/>
      <w:r w:rsidRPr="004137FE">
        <w:rPr>
          <w:spacing w:val="-4"/>
          <w:lang w:val="sq-AL"/>
        </w:rPr>
        <w:t xml:space="preserve"> i mjeteve rrugore me motor dhe rimorkiove”, i ministrit të Transportit dhe Infrastrukturës;</w:t>
      </w:r>
    </w:p>
    <w:p w:rsidR="00A86FFB" w:rsidRPr="004137FE" w:rsidRDefault="00A86FFB" w:rsidP="00A86FFB">
      <w:pPr>
        <w:pStyle w:val="Paragrafi"/>
        <w:rPr>
          <w:spacing w:val="-4"/>
          <w:lang w:val="sq-AL"/>
        </w:rPr>
      </w:pPr>
      <w:r w:rsidRPr="004137FE">
        <w:rPr>
          <w:spacing w:val="-4"/>
          <w:lang w:val="sq-AL"/>
        </w:rPr>
        <w:t>-</w:t>
      </w:r>
      <w:r w:rsidR="005A5F59" w:rsidRPr="004137FE">
        <w:rPr>
          <w:spacing w:val="-4"/>
          <w:lang w:val="sq-AL"/>
        </w:rPr>
        <w:t xml:space="preserve"> plotësimin </w:t>
      </w:r>
      <w:r w:rsidRPr="004137FE">
        <w:rPr>
          <w:spacing w:val="-4"/>
          <w:lang w:val="sq-AL"/>
        </w:rPr>
        <w:t xml:space="preserve">e </w:t>
      </w:r>
      <w:r w:rsidR="005A5F59" w:rsidRPr="004137FE">
        <w:rPr>
          <w:spacing w:val="-4"/>
          <w:lang w:val="sq-AL"/>
        </w:rPr>
        <w:t>r</w:t>
      </w:r>
      <w:r w:rsidRPr="004137FE">
        <w:rPr>
          <w:spacing w:val="-4"/>
          <w:lang w:val="sq-AL"/>
        </w:rPr>
        <w:t xml:space="preserve">egjistrit për </w:t>
      </w:r>
      <w:proofErr w:type="spellStart"/>
      <w:r w:rsidRPr="004137FE">
        <w:rPr>
          <w:spacing w:val="-4"/>
          <w:lang w:val="sq-AL"/>
        </w:rPr>
        <w:t>autoriparimin</w:t>
      </w:r>
      <w:proofErr w:type="spellEnd"/>
      <w:r w:rsidRPr="004137FE">
        <w:rPr>
          <w:spacing w:val="-4"/>
          <w:lang w:val="sq-AL"/>
        </w:rPr>
        <w:t xml:space="preserve"> e mjeteve rrugore me motor dhe rimorkiove, VII.3.B.1/ç - Riparimi dhe mirëmbajtja e gomave, të mjeteve rrugore me motor dhe rimorkiove;</w:t>
      </w:r>
    </w:p>
    <w:p w:rsidR="00A86FFB" w:rsidRPr="004137FE" w:rsidRDefault="00A86FFB" w:rsidP="00A86FFB">
      <w:pPr>
        <w:pStyle w:val="Paragrafi"/>
        <w:rPr>
          <w:spacing w:val="-4"/>
          <w:lang w:val="sq-AL"/>
        </w:rPr>
      </w:pPr>
      <w:r w:rsidRPr="004137FE">
        <w:rPr>
          <w:spacing w:val="-4"/>
          <w:lang w:val="sq-AL"/>
        </w:rPr>
        <w:t>-</w:t>
      </w:r>
      <w:r w:rsidR="005A5F59" w:rsidRPr="004137FE">
        <w:rPr>
          <w:spacing w:val="-4"/>
          <w:lang w:val="sq-AL"/>
        </w:rPr>
        <w:t xml:space="preserve"> zbatimin </w:t>
      </w:r>
      <w:r w:rsidRPr="004137FE">
        <w:rPr>
          <w:spacing w:val="-4"/>
          <w:lang w:val="sq-AL"/>
        </w:rPr>
        <w:t>e rregullave të sigurimit teknik në punë;</w:t>
      </w:r>
    </w:p>
    <w:p w:rsidR="00A86FFB" w:rsidRPr="004137FE" w:rsidRDefault="00A86FFB" w:rsidP="00A86FFB">
      <w:pPr>
        <w:pStyle w:val="Paragrafi"/>
        <w:rPr>
          <w:spacing w:val="-4"/>
          <w:lang w:val="sq-AL"/>
        </w:rPr>
      </w:pPr>
      <w:r w:rsidRPr="004137FE">
        <w:rPr>
          <w:spacing w:val="-4"/>
          <w:lang w:val="sq-AL"/>
        </w:rPr>
        <w:t>-</w:t>
      </w:r>
      <w:r w:rsidR="005A5F59" w:rsidRPr="004137FE">
        <w:rPr>
          <w:spacing w:val="-4"/>
          <w:lang w:val="sq-AL"/>
        </w:rPr>
        <w:t xml:space="preserve"> zbatimin </w:t>
      </w:r>
      <w:r w:rsidRPr="004137FE">
        <w:rPr>
          <w:spacing w:val="-4"/>
          <w:lang w:val="sq-AL"/>
        </w:rPr>
        <w:t>e rregullave të mbrojtjes nga zjarri;</w:t>
      </w:r>
    </w:p>
    <w:p w:rsidR="00A86FFB" w:rsidRPr="004137FE" w:rsidRDefault="00A86FFB" w:rsidP="00A86FFB">
      <w:pPr>
        <w:pStyle w:val="Paragrafi"/>
        <w:rPr>
          <w:spacing w:val="-4"/>
          <w:lang w:val="sq-AL"/>
        </w:rPr>
      </w:pPr>
      <w:r w:rsidRPr="004137FE">
        <w:rPr>
          <w:spacing w:val="-4"/>
          <w:lang w:val="sq-AL"/>
        </w:rPr>
        <w:t>f) Dokument që vërteton ngurtësimin e vleftës së garancisë financiare.</w:t>
      </w:r>
    </w:p>
    <w:p w:rsidR="00A86FFB" w:rsidRPr="004137FE" w:rsidRDefault="00A86FFB" w:rsidP="009D5D83">
      <w:pPr>
        <w:pStyle w:val="Hapesira7"/>
        <w:rPr>
          <w:lang w:val="sq-AL"/>
        </w:rPr>
      </w:pPr>
    </w:p>
    <w:p w:rsidR="00A86FFB" w:rsidRPr="004137FE" w:rsidRDefault="00A86FFB" w:rsidP="00A86FFB">
      <w:pPr>
        <w:pStyle w:val="NeniNr"/>
        <w:rPr>
          <w:spacing w:val="-4"/>
          <w:lang w:val="sq-AL"/>
        </w:rPr>
      </w:pPr>
      <w:r w:rsidRPr="004137FE">
        <w:rPr>
          <w:spacing w:val="-4"/>
          <w:lang w:val="sq-AL"/>
        </w:rPr>
        <w:t>Neni 6</w:t>
      </w:r>
    </w:p>
    <w:p w:rsidR="00A86FFB" w:rsidRPr="004137FE" w:rsidRDefault="00A86FFB" w:rsidP="009D5D83">
      <w:pPr>
        <w:pStyle w:val="Hapesira7"/>
        <w:rPr>
          <w:lang w:val="sq-AL"/>
        </w:rPr>
      </w:pPr>
    </w:p>
    <w:p w:rsidR="00A86FFB" w:rsidRPr="004137FE" w:rsidRDefault="00A07E4F" w:rsidP="00A86FFB">
      <w:pPr>
        <w:pStyle w:val="Paragrafi"/>
        <w:rPr>
          <w:b/>
          <w:spacing w:val="-4"/>
          <w:lang w:val="sq-AL"/>
        </w:rPr>
      </w:pPr>
      <w:r w:rsidRPr="004137FE">
        <w:rPr>
          <w:b/>
          <w:spacing w:val="-4"/>
          <w:lang w:val="sq-AL"/>
        </w:rPr>
        <w:t xml:space="preserve">VII.3.B.1/d </w:t>
      </w:r>
      <w:r w:rsidR="00A86FFB" w:rsidRPr="004137FE">
        <w:rPr>
          <w:b/>
          <w:spacing w:val="-4"/>
          <w:lang w:val="sq-AL"/>
        </w:rPr>
        <w:t>Blerja, shitja e mjeteve me motor dhe rimorkio</w:t>
      </w:r>
    </w:p>
    <w:p w:rsidR="00A86FFB" w:rsidRPr="004137FE" w:rsidRDefault="00A86FFB" w:rsidP="00A86FFB">
      <w:pPr>
        <w:pStyle w:val="Paragrafi"/>
        <w:rPr>
          <w:spacing w:val="-4"/>
          <w:lang w:val="sq-AL"/>
        </w:rPr>
      </w:pPr>
      <w:r w:rsidRPr="004137FE">
        <w:rPr>
          <w:spacing w:val="-4"/>
          <w:lang w:val="sq-AL"/>
        </w:rPr>
        <w:t>1. Subjektet juridike, që të ushtrojnë veprimtarinë e blerjes dhe shitjes, të mjeteve rrugore me motor dhe rimorkiove, duhet të disponojnë:</w:t>
      </w:r>
    </w:p>
    <w:p w:rsidR="00A86FFB" w:rsidRPr="004137FE" w:rsidRDefault="00A86FFB" w:rsidP="00A86FFB">
      <w:pPr>
        <w:pStyle w:val="Paragrafi"/>
        <w:rPr>
          <w:spacing w:val="-4"/>
          <w:lang w:val="sq-AL"/>
        </w:rPr>
      </w:pPr>
      <w:r w:rsidRPr="004137FE">
        <w:rPr>
          <w:spacing w:val="-4"/>
          <w:lang w:val="sq-AL"/>
        </w:rPr>
        <w:t>PAJISJE</w:t>
      </w:r>
    </w:p>
    <w:p w:rsidR="00A86FFB" w:rsidRPr="004137FE" w:rsidRDefault="00A86FFB" w:rsidP="00A86FFB">
      <w:pPr>
        <w:pStyle w:val="Paragrafi"/>
        <w:rPr>
          <w:spacing w:val="-4"/>
          <w:lang w:val="sq-AL"/>
        </w:rPr>
      </w:pPr>
      <w:r w:rsidRPr="004137FE">
        <w:rPr>
          <w:spacing w:val="-4"/>
          <w:lang w:val="sq-AL"/>
        </w:rPr>
        <w:t>a) Kompjuter</w:t>
      </w:r>
      <w:r w:rsidR="00B97027" w:rsidRPr="004137FE">
        <w:rPr>
          <w:spacing w:val="-4"/>
          <w:lang w:val="sq-AL"/>
        </w:rPr>
        <w:t>ë</w:t>
      </w:r>
      <w:r w:rsidRPr="004137FE">
        <w:rPr>
          <w:spacing w:val="-4"/>
          <w:lang w:val="sq-AL"/>
        </w:rPr>
        <w:t xml:space="preserve"> 2 (dy) copë;</w:t>
      </w:r>
    </w:p>
    <w:p w:rsidR="00A86FFB" w:rsidRPr="004137FE" w:rsidRDefault="00A86FFB" w:rsidP="00A86FFB">
      <w:pPr>
        <w:pStyle w:val="Paragrafi"/>
        <w:rPr>
          <w:spacing w:val="-4"/>
          <w:lang w:val="sq-AL"/>
        </w:rPr>
      </w:pPr>
      <w:r w:rsidRPr="004137FE">
        <w:rPr>
          <w:spacing w:val="-4"/>
          <w:lang w:val="sq-AL"/>
        </w:rPr>
        <w:t>b) Pajisje të mbrojtjes nga zjarri 2 (dy) copë;</w:t>
      </w:r>
    </w:p>
    <w:p w:rsidR="00A86FFB" w:rsidRPr="004137FE" w:rsidRDefault="00A86FFB" w:rsidP="00A86FFB">
      <w:pPr>
        <w:pStyle w:val="Paragrafi"/>
        <w:rPr>
          <w:spacing w:val="-4"/>
          <w:lang w:val="sq-AL"/>
        </w:rPr>
      </w:pPr>
      <w:r w:rsidRPr="004137FE">
        <w:rPr>
          <w:spacing w:val="-4"/>
          <w:lang w:val="sq-AL"/>
        </w:rPr>
        <w:t>c) Kuti të ndihmës së shpejtë 1 (një) copë;</w:t>
      </w:r>
    </w:p>
    <w:p w:rsidR="00A86FFB" w:rsidRPr="004137FE" w:rsidRDefault="00A86FFB" w:rsidP="00A86FFB">
      <w:pPr>
        <w:pStyle w:val="Paragrafi"/>
        <w:rPr>
          <w:spacing w:val="-4"/>
          <w:lang w:val="sq-AL"/>
        </w:rPr>
      </w:pPr>
      <w:r w:rsidRPr="004137FE">
        <w:rPr>
          <w:spacing w:val="-4"/>
          <w:lang w:val="sq-AL"/>
        </w:rPr>
        <w:lastRenderedPageBreak/>
        <w:t>d) Kazan për mbeturinat 1 (një) copë;</w:t>
      </w:r>
    </w:p>
    <w:p w:rsidR="00A86FFB" w:rsidRPr="004137FE" w:rsidRDefault="00A86FFB" w:rsidP="00A86FFB">
      <w:pPr>
        <w:pStyle w:val="Paragrafi"/>
        <w:rPr>
          <w:spacing w:val="-4"/>
          <w:lang w:val="sq-AL"/>
        </w:rPr>
      </w:pPr>
      <w:r w:rsidRPr="004137FE">
        <w:rPr>
          <w:spacing w:val="-4"/>
          <w:lang w:val="sq-AL"/>
        </w:rPr>
        <w:t>AMBIENTE</w:t>
      </w:r>
    </w:p>
    <w:p w:rsidR="00A86FFB" w:rsidRPr="004137FE" w:rsidRDefault="00A86FFB" w:rsidP="00A86FFB">
      <w:pPr>
        <w:pStyle w:val="Paragrafi"/>
        <w:rPr>
          <w:spacing w:val="-4"/>
          <w:lang w:val="sq-AL"/>
        </w:rPr>
      </w:pPr>
      <w:r w:rsidRPr="004137FE">
        <w:rPr>
          <w:spacing w:val="-4"/>
          <w:lang w:val="sq-AL"/>
        </w:rPr>
        <w:t>a) Ambient të mbyllur, me ndriçimin e duhur për ekspozimin e mjeteve motorike ose rimorkiove, me sipërfaqe jo m</w:t>
      </w:r>
      <w:r w:rsidR="00B97027" w:rsidRPr="004137FE">
        <w:rPr>
          <w:spacing w:val="-4"/>
          <w:lang w:val="sq-AL"/>
        </w:rPr>
        <w:t>ë</w:t>
      </w:r>
      <w:r w:rsidRPr="004137FE">
        <w:rPr>
          <w:spacing w:val="-4"/>
          <w:lang w:val="sq-AL"/>
        </w:rPr>
        <w:t xml:space="preserve"> pak se 50 (pesëdhjetë) metra katror</w:t>
      </w:r>
      <w:r w:rsidR="00B97027" w:rsidRPr="004137FE">
        <w:rPr>
          <w:spacing w:val="-4"/>
          <w:lang w:val="sq-AL"/>
        </w:rPr>
        <w:t>ë</w:t>
      </w:r>
      <w:r w:rsidRPr="004137FE">
        <w:rPr>
          <w:spacing w:val="-4"/>
          <w:lang w:val="sq-AL"/>
        </w:rPr>
        <w:t>, ku mund të qëndrojnë 3 (tr</w:t>
      </w:r>
      <w:r w:rsidR="00923A32" w:rsidRPr="004137FE">
        <w:rPr>
          <w:spacing w:val="-4"/>
          <w:lang w:val="sq-AL"/>
        </w:rPr>
        <w:t>i</w:t>
      </w:r>
      <w:r w:rsidRPr="004137FE">
        <w:rPr>
          <w:spacing w:val="-4"/>
          <w:lang w:val="sq-AL"/>
        </w:rPr>
        <w:t xml:space="preserve">) </w:t>
      </w:r>
      <w:proofErr w:type="spellStart"/>
      <w:r w:rsidRPr="004137FE">
        <w:rPr>
          <w:spacing w:val="-4"/>
          <w:lang w:val="sq-AL"/>
        </w:rPr>
        <w:t>autovetura</w:t>
      </w:r>
      <w:proofErr w:type="spellEnd"/>
      <w:r w:rsidRPr="004137FE">
        <w:rPr>
          <w:spacing w:val="-4"/>
          <w:lang w:val="sq-AL"/>
        </w:rPr>
        <w:t xml:space="preserve"> ose sipas rastit 2 (dy) kamion</w:t>
      </w:r>
      <w:r w:rsidR="00E5466F" w:rsidRPr="004137FE">
        <w:rPr>
          <w:spacing w:val="-4"/>
          <w:lang w:val="sq-AL"/>
        </w:rPr>
        <w:t>ë</w:t>
      </w:r>
      <w:r w:rsidR="00F64E8A" w:rsidRPr="004137FE">
        <w:rPr>
          <w:spacing w:val="-4"/>
          <w:lang w:val="sq-AL"/>
        </w:rPr>
        <w:t>/</w:t>
      </w:r>
      <w:r w:rsidRPr="004137FE">
        <w:rPr>
          <w:spacing w:val="-4"/>
          <w:lang w:val="sq-AL"/>
        </w:rPr>
        <w:t>autobus</w:t>
      </w:r>
      <w:r w:rsidR="00E5466F" w:rsidRPr="004137FE">
        <w:rPr>
          <w:spacing w:val="-4"/>
          <w:lang w:val="sq-AL"/>
        </w:rPr>
        <w:t>ë</w:t>
      </w:r>
      <w:r w:rsidRPr="004137FE">
        <w:rPr>
          <w:spacing w:val="-4"/>
          <w:lang w:val="sq-AL"/>
        </w:rPr>
        <w:t>;</w:t>
      </w:r>
    </w:p>
    <w:p w:rsidR="00A86FFB" w:rsidRPr="004137FE" w:rsidRDefault="00A86FFB" w:rsidP="00A86FFB">
      <w:pPr>
        <w:pStyle w:val="Paragrafi"/>
        <w:rPr>
          <w:spacing w:val="-4"/>
          <w:lang w:val="sq-AL"/>
        </w:rPr>
      </w:pPr>
      <w:r w:rsidRPr="004137FE">
        <w:rPr>
          <w:spacing w:val="-4"/>
          <w:lang w:val="sq-AL"/>
        </w:rPr>
        <w:t>b) Zyrë për punë administrative;</w:t>
      </w:r>
    </w:p>
    <w:p w:rsidR="00A86FFB" w:rsidRPr="004137FE" w:rsidRDefault="00A86FFB" w:rsidP="00A86FFB">
      <w:pPr>
        <w:pStyle w:val="Paragrafi"/>
        <w:rPr>
          <w:spacing w:val="-4"/>
          <w:lang w:val="sq-AL"/>
        </w:rPr>
      </w:pPr>
      <w:r w:rsidRPr="004137FE">
        <w:rPr>
          <w:spacing w:val="-4"/>
          <w:lang w:val="sq-AL"/>
        </w:rPr>
        <w:t>c) Nyj</w:t>
      </w:r>
      <w:r w:rsidR="00E5466F" w:rsidRPr="004137FE">
        <w:rPr>
          <w:spacing w:val="-4"/>
          <w:lang w:val="sq-AL"/>
        </w:rPr>
        <w:t>ë</w:t>
      </w:r>
      <w:r w:rsidRPr="004137FE">
        <w:rPr>
          <w:spacing w:val="-4"/>
          <w:lang w:val="sq-AL"/>
        </w:rPr>
        <w:t xml:space="preserve"> </w:t>
      </w:r>
      <w:proofErr w:type="spellStart"/>
      <w:r w:rsidRPr="004137FE">
        <w:rPr>
          <w:spacing w:val="-4"/>
          <w:lang w:val="sq-AL"/>
        </w:rPr>
        <w:t>hidrosanitare</w:t>
      </w:r>
      <w:proofErr w:type="spellEnd"/>
      <w:r w:rsidRPr="004137FE">
        <w:rPr>
          <w:spacing w:val="-4"/>
          <w:lang w:val="sq-AL"/>
        </w:rPr>
        <w:t>.</w:t>
      </w:r>
    </w:p>
    <w:p w:rsidR="00A86FFB" w:rsidRPr="004137FE" w:rsidRDefault="00A86FFB" w:rsidP="00A86FFB">
      <w:pPr>
        <w:pStyle w:val="Paragrafi"/>
        <w:rPr>
          <w:spacing w:val="-4"/>
          <w:lang w:val="sq-AL"/>
        </w:rPr>
      </w:pPr>
      <w:r w:rsidRPr="004137FE">
        <w:rPr>
          <w:spacing w:val="-4"/>
          <w:lang w:val="sq-AL"/>
        </w:rPr>
        <w:t xml:space="preserve">2. Subjektet juridike, që të pajisen me licencë për ushtrimin e veprimtarisë së blerjes dhe shitjes, të mjeteve rrugore me motor dhe rimorkiove, kodi VII.3.B.1/d, duhet të plotësojnë kushtet dhe </w:t>
      </w:r>
      <w:r w:rsidR="00721760" w:rsidRPr="004137FE">
        <w:rPr>
          <w:spacing w:val="-4"/>
          <w:lang w:val="sq-AL"/>
        </w:rPr>
        <w:t>proced</w:t>
      </w:r>
      <w:r w:rsidRPr="004137FE">
        <w:rPr>
          <w:spacing w:val="-4"/>
          <w:lang w:val="sq-AL"/>
        </w:rPr>
        <w:t>urat si më poshtë vijon:</w:t>
      </w:r>
    </w:p>
    <w:p w:rsidR="00A86FFB" w:rsidRPr="004137FE" w:rsidRDefault="00A86FFB" w:rsidP="00A86FFB">
      <w:pPr>
        <w:pStyle w:val="Paragrafi"/>
        <w:rPr>
          <w:spacing w:val="-4"/>
          <w:lang w:val="sq-AL"/>
        </w:rPr>
      </w:pPr>
      <w:r w:rsidRPr="004137FE">
        <w:rPr>
          <w:spacing w:val="-4"/>
          <w:lang w:val="sq-AL"/>
        </w:rPr>
        <w:t xml:space="preserve">a) Kërkesë, nga drejtuesi ligjor, për pajisjen me </w:t>
      </w:r>
      <w:r w:rsidR="008832F1" w:rsidRPr="004137FE">
        <w:rPr>
          <w:spacing w:val="-4"/>
          <w:lang w:val="sq-AL"/>
        </w:rPr>
        <w:t xml:space="preserve">licencë </w:t>
      </w:r>
      <w:r w:rsidRPr="004137FE">
        <w:rPr>
          <w:spacing w:val="-4"/>
          <w:lang w:val="sq-AL"/>
        </w:rPr>
        <w:t xml:space="preserve">veprimtarie për blerjen dhe shitjen, e mjeteve rrugore me motor dhe rimorkiove, ku të përcaktohen emri i subjektit, i drejtuesit ligjor dhe i përgjegjësit teknik, përmban dhe </w:t>
      </w:r>
      <w:proofErr w:type="spellStart"/>
      <w:r w:rsidR="00324A46" w:rsidRPr="004137FE">
        <w:rPr>
          <w:spacing w:val="-4"/>
          <w:lang w:val="sq-AL"/>
        </w:rPr>
        <w:t>vetëdeklar</w:t>
      </w:r>
      <w:r w:rsidRPr="004137FE">
        <w:rPr>
          <w:spacing w:val="-4"/>
          <w:lang w:val="sq-AL"/>
        </w:rPr>
        <w:t>imin</w:t>
      </w:r>
      <w:proofErr w:type="spellEnd"/>
      <w:r w:rsidRPr="004137FE">
        <w:rPr>
          <w:spacing w:val="-4"/>
          <w:lang w:val="sq-AL"/>
        </w:rPr>
        <w:t xml:space="preserve"> sipas formatit të hartuar nga Q</w:t>
      </w:r>
      <w:r w:rsidR="00B97027" w:rsidRPr="004137FE">
        <w:rPr>
          <w:spacing w:val="-4"/>
          <w:lang w:val="sq-AL"/>
        </w:rPr>
        <w:t>e</w:t>
      </w:r>
      <w:r w:rsidRPr="004137FE">
        <w:rPr>
          <w:spacing w:val="-4"/>
          <w:lang w:val="sq-AL"/>
        </w:rPr>
        <w:t>ndra Kombëtare e Licencimit</w:t>
      </w:r>
      <w:r w:rsidR="008832F1" w:rsidRPr="004137FE">
        <w:rPr>
          <w:spacing w:val="-4"/>
          <w:lang w:val="sq-AL"/>
        </w:rPr>
        <w:t>,</w:t>
      </w:r>
      <w:r w:rsidRPr="004137FE">
        <w:rPr>
          <w:spacing w:val="-4"/>
          <w:lang w:val="sq-AL"/>
        </w:rPr>
        <w:t xml:space="preserve"> për:</w:t>
      </w:r>
    </w:p>
    <w:p w:rsidR="00A86FFB" w:rsidRPr="004137FE" w:rsidRDefault="00A86FFB" w:rsidP="00A86FFB">
      <w:pPr>
        <w:pStyle w:val="Paragrafi"/>
        <w:rPr>
          <w:spacing w:val="-4"/>
          <w:lang w:val="sq-AL"/>
        </w:rPr>
      </w:pPr>
      <w:r w:rsidRPr="004137FE">
        <w:rPr>
          <w:spacing w:val="-4"/>
          <w:lang w:val="sq-AL"/>
        </w:rPr>
        <w:t>-</w:t>
      </w:r>
      <w:r w:rsidR="00B97027" w:rsidRPr="004137FE">
        <w:rPr>
          <w:spacing w:val="-4"/>
          <w:lang w:val="sq-AL"/>
        </w:rPr>
        <w:t xml:space="preserve"> </w:t>
      </w:r>
      <w:r w:rsidRPr="004137FE">
        <w:rPr>
          <w:spacing w:val="-4"/>
          <w:lang w:val="sq-AL"/>
        </w:rPr>
        <w:t>gj</w:t>
      </w:r>
      <w:r w:rsidR="00B97027" w:rsidRPr="004137FE">
        <w:rPr>
          <w:spacing w:val="-4"/>
          <w:lang w:val="sq-AL"/>
        </w:rPr>
        <w:t>e</w:t>
      </w:r>
      <w:r w:rsidRPr="004137FE">
        <w:rPr>
          <w:spacing w:val="-4"/>
          <w:lang w:val="sq-AL"/>
        </w:rPr>
        <w:t>ndjen e tij në lidhje me organet e prokurorisë dhe të gjykatës;</w:t>
      </w:r>
    </w:p>
    <w:p w:rsidR="00A86FFB" w:rsidRPr="004137FE" w:rsidRDefault="00A86FFB" w:rsidP="00A86FFB">
      <w:pPr>
        <w:pStyle w:val="Paragrafi"/>
        <w:rPr>
          <w:spacing w:val="-4"/>
          <w:lang w:val="sq-AL"/>
        </w:rPr>
      </w:pPr>
      <w:r w:rsidRPr="004137FE">
        <w:rPr>
          <w:spacing w:val="-4"/>
          <w:lang w:val="sq-AL"/>
        </w:rPr>
        <w:t>-</w:t>
      </w:r>
      <w:r w:rsidR="00B97027" w:rsidRPr="004137FE">
        <w:rPr>
          <w:spacing w:val="-4"/>
          <w:lang w:val="sq-AL"/>
        </w:rPr>
        <w:t xml:space="preserve"> </w:t>
      </w:r>
      <w:r w:rsidRPr="004137FE">
        <w:rPr>
          <w:spacing w:val="-4"/>
          <w:lang w:val="sq-AL"/>
        </w:rPr>
        <w:t>njohjen dhe zbatimin e legjislacionin dhe të rregullave në fuqi;</w:t>
      </w:r>
    </w:p>
    <w:p w:rsidR="00A86FFB" w:rsidRPr="004137FE" w:rsidRDefault="00A86FFB" w:rsidP="00A86FFB">
      <w:pPr>
        <w:pStyle w:val="Paragrafi"/>
        <w:rPr>
          <w:spacing w:val="-4"/>
          <w:lang w:val="sq-AL"/>
        </w:rPr>
      </w:pPr>
      <w:r w:rsidRPr="004137FE">
        <w:rPr>
          <w:spacing w:val="-4"/>
          <w:lang w:val="sq-AL"/>
        </w:rPr>
        <w:t>-</w:t>
      </w:r>
      <w:r w:rsidR="00B97027" w:rsidRPr="004137FE">
        <w:rPr>
          <w:spacing w:val="-4"/>
          <w:lang w:val="sq-AL"/>
        </w:rPr>
        <w:t xml:space="preserve"> </w:t>
      </w:r>
      <w:r w:rsidRPr="004137FE">
        <w:rPr>
          <w:spacing w:val="-4"/>
          <w:lang w:val="sq-AL"/>
        </w:rPr>
        <w:t>dërgim informacioni periodik, për veprimtarinë e shoqërisë etj</w:t>
      </w:r>
      <w:r w:rsidR="00B97027" w:rsidRPr="004137FE">
        <w:rPr>
          <w:spacing w:val="-4"/>
          <w:lang w:val="sq-AL"/>
        </w:rPr>
        <w:t>.</w:t>
      </w:r>
      <w:r w:rsidRPr="004137FE">
        <w:rPr>
          <w:spacing w:val="-4"/>
          <w:lang w:val="sq-AL"/>
        </w:rPr>
        <w:t>;</w:t>
      </w:r>
    </w:p>
    <w:p w:rsidR="00A86FFB" w:rsidRPr="004137FE" w:rsidRDefault="00A86FFB" w:rsidP="00A86FFB">
      <w:pPr>
        <w:pStyle w:val="Paragrafi"/>
        <w:rPr>
          <w:spacing w:val="-4"/>
          <w:lang w:val="sq-AL"/>
        </w:rPr>
      </w:pPr>
      <w:r w:rsidRPr="004137FE">
        <w:rPr>
          <w:spacing w:val="-4"/>
          <w:lang w:val="sq-AL"/>
        </w:rPr>
        <w:t>-</w:t>
      </w:r>
      <w:r w:rsidR="00B97027" w:rsidRPr="004137FE">
        <w:rPr>
          <w:spacing w:val="-4"/>
          <w:lang w:val="sq-AL"/>
        </w:rPr>
        <w:t xml:space="preserve"> </w:t>
      </w:r>
      <w:r w:rsidRPr="004137FE">
        <w:rPr>
          <w:spacing w:val="-4"/>
          <w:lang w:val="sq-AL"/>
        </w:rPr>
        <w:t>informacion në lidhje me pajisjet dhe ambientet e nevojshme që subjekti disponon, në lidhje me fushën e veprimtarisë ku kërkohet të li</w:t>
      </w:r>
      <w:r w:rsidR="00B97027" w:rsidRPr="004137FE">
        <w:rPr>
          <w:spacing w:val="-4"/>
          <w:lang w:val="sq-AL"/>
        </w:rPr>
        <w:t>c</w:t>
      </w:r>
      <w:r w:rsidRPr="004137FE">
        <w:rPr>
          <w:spacing w:val="-4"/>
          <w:lang w:val="sq-AL"/>
        </w:rPr>
        <w:t>en</w:t>
      </w:r>
      <w:r w:rsidR="00B97027" w:rsidRPr="004137FE">
        <w:rPr>
          <w:spacing w:val="-4"/>
          <w:lang w:val="sq-AL"/>
        </w:rPr>
        <w:t>c</w:t>
      </w:r>
      <w:r w:rsidRPr="004137FE">
        <w:rPr>
          <w:spacing w:val="-4"/>
          <w:lang w:val="sq-AL"/>
        </w:rPr>
        <w:t>ohet;</w:t>
      </w:r>
    </w:p>
    <w:p w:rsidR="00A86FFB" w:rsidRPr="004137FE" w:rsidRDefault="00A86FFB" w:rsidP="00A86FFB">
      <w:pPr>
        <w:pStyle w:val="Paragrafi"/>
        <w:rPr>
          <w:spacing w:val="-4"/>
          <w:lang w:val="sq-AL"/>
        </w:rPr>
      </w:pPr>
      <w:r w:rsidRPr="004137FE">
        <w:rPr>
          <w:spacing w:val="-4"/>
          <w:lang w:val="sq-AL"/>
        </w:rPr>
        <w:t xml:space="preserve">b) Kopje të </w:t>
      </w:r>
      <w:r w:rsidR="00C547C2" w:rsidRPr="004137FE">
        <w:rPr>
          <w:spacing w:val="-4"/>
          <w:lang w:val="sq-AL"/>
        </w:rPr>
        <w:t>d</w:t>
      </w:r>
      <w:r w:rsidRPr="004137FE">
        <w:rPr>
          <w:spacing w:val="-4"/>
          <w:lang w:val="sq-AL"/>
        </w:rPr>
        <w:t>ëshmis</w:t>
      </w:r>
      <w:r w:rsidR="00B97027" w:rsidRPr="004137FE">
        <w:rPr>
          <w:spacing w:val="-4"/>
          <w:lang w:val="sq-AL"/>
        </w:rPr>
        <w:t>ë</w:t>
      </w:r>
      <w:r w:rsidRPr="004137FE">
        <w:rPr>
          <w:spacing w:val="-4"/>
          <w:lang w:val="sq-AL"/>
        </w:rPr>
        <w:t xml:space="preserve"> së aftësisë profesionale të përgjegjësit teknik;</w:t>
      </w:r>
    </w:p>
    <w:p w:rsidR="00A86FFB" w:rsidRPr="004137FE" w:rsidRDefault="00A86FFB" w:rsidP="00A86FFB">
      <w:pPr>
        <w:pStyle w:val="Paragrafi"/>
        <w:rPr>
          <w:spacing w:val="-4"/>
          <w:lang w:val="sq-AL"/>
        </w:rPr>
      </w:pPr>
      <w:r w:rsidRPr="004137FE">
        <w:rPr>
          <w:spacing w:val="-4"/>
          <w:lang w:val="sq-AL"/>
        </w:rPr>
        <w:t>c) Kontratë midis drejtuesit ligjor dhe përgjegjësit teknik, e hartuar përpara noterit, me afat të përcaktuar mbi 1 (një) vit;</w:t>
      </w:r>
    </w:p>
    <w:p w:rsidR="00A86FFB" w:rsidRPr="004137FE" w:rsidRDefault="00A86FFB" w:rsidP="00A86FFB">
      <w:pPr>
        <w:pStyle w:val="Paragrafi"/>
        <w:rPr>
          <w:spacing w:val="-4"/>
          <w:lang w:val="sq-AL"/>
        </w:rPr>
      </w:pPr>
      <w:r w:rsidRPr="004137FE">
        <w:rPr>
          <w:spacing w:val="-4"/>
          <w:lang w:val="sq-AL"/>
        </w:rPr>
        <w:t xml:space="preserve">d) Dokumente pronësie dhe/ose përdorimi, që pasqyrojnë mjediset, pajisjet, </w:t>
      </w:r>
      <w:r w:rsidR="00324A46" w:rsidRPr="004137FE">
        <w:rPr>
          <w:spacing w:val="-4"/>
          <w:lang w:val="sq-AL"/>
        </w:rPr>
        <w:t>instrumente</w:t>
      </w:r>
      <w:r w:rsidRPr="004137FE">
        <w:rPr>
          <w:spacing w:val="-4"/>
          <w:lang w:val="sq-AL"/>
        </w:rPr>
        <w:t>t etj</w:t>
      </w:r>
      <w:r w:rsidR="00B97027" w:rsidRPr="004137FE">
        <w:rPr>
          <w:spacing w:val="-4"/>
          <w:lang w:val="sq-AL"/>
        </w:rPr>
        <w:t>.</w:t>
      </w:r>
      <w:r w:rsidRPr="004137FE">
        <w:rPr>
          <w:spacing w:val="-4"/>
          <w:lang w:val="sq-AL"/>
        </w:rPr>
        <w:t>;</w:t>
      </w:r>
    </w:p>
    <w:p w:rsidR="00A86FFB" w:rsidRPr="004137FE" w:rsidRDefault="00A86FFB" w:rsidP="00A86FFB">
      <w:pPr>
        <w:pStyle w:val="Paragrafi"/>
        <w:rPr>
          <w:spacing w:val="-4"/>
          <w:lang w:val="sq-AL"/>
        </w:rPr>
      </w:pPr>
      <w:r w:rsidRPr="004137FE">
        <w:rPr>
          <w:spacing w:val="-4"/>
          <w:lang w:val="sq-AL"/>
        </w:rPr>
        <w:t>e) Rregullore e brendshme e funksionimit të veprimtarisë, të përmbajë dhe:</w:t>
      </w:r>
    </w:p>
    <w:p w:rsidR="00A86FFB" w:rsidRPr="004137FE" w:rsidRDefault="00A86FFB" w:rsidP="00A86FFB">
      <w:pPr>
        <w:pStyle w:val="Paragrafi"/>
        <w:rPr>
          <w:spacing w:val="-4"/>
          <w:lang w:val="sq-AL"/>
        </w:rPr>
      </w:pPr>
      <w:r w:rsidRPr="004137FE">
        <w:rPr>
          <w:spacing w:val="-4"/>
          <w:lang w:val="sq-AL"/>
        </w:rPr>
        <w:t>-</w:t>
      </w:r>
      <w:r w:rsidR="00B97027" w:rsidRPr="004137FE">
        <w:rPr>
          <w:spacing w:val="-4"/>
          <w:lang w:val="sq-AL"/>
        </w:rPr>
        <w:t xml:space="preserve"> zbatimin </w:t>
      </w:r>
      <w:r w:rsidRPr="004137FE">
        <w:rPr>
          <w:spacing w:val="-4"/>
          <w:lang w:val="sq-AL"/>
        </w:rPr>
        <w:t>e ligjit nr</w:t>
      </w:r>
      <w:r w:rsidR="00B97027" w:rsidRPr="004137FE">
        <w:rPr>
          <w:spacing w:val="-4"/>
          <w:lang w:val="sq-AL"/>
        </w:rPr>
        <w:t>. 9573, datë 3.</w:t>
      </w:r>
      <w:r w:rsidRPr="004137FE">
        <w:rPr>
          <w:spacing w:val="-4"/>
          <w:lang w:val="sq-AL"/>
        </w:rPr>
        <w:t>7.2006</w:t>
      </w:r>
      <w:r w:rsidR="00B97027" w:rsidRPr="004137FE">
        <w:rPr>
          <w:spacing w:val="-4"/>
          <w:lang w:val="sq-AL"/>
        </w:rPr>
        <w:t>,</w:t>
      </w:r>
      <w:r w:rsidRPr="004137FE">
        <w:rPr>
          <w:spacing w:val="-4"/>
          <w:lang w:val="sq-AL"/>
        </w:rPr>
        <w:t xml:space="preserve"> “Për </w:t>
      </w:r>
      <w:proofErr w:type="spellStart"/>
      <w:r w:rsidRPr="004137FE">
        <w:rPr>
          <w:spacing w:val="-4"/>
          <w:lang w:val="sq-AL"/>
        </w:rPr>
        <w:t>autoriparimin</w:t>
      </w:r>
      <w:proofErr w:type="spellEnd"/>
      <w:r w:rsidRPr="004137FE">
        <w:rPr>
          <w:spacing w:val="-4"/>
          <w:lang w:val="sq-AL"/>
        </w:rPr>
        <w:t>, shitblerjen, depozitimin e mjeteve rrugore me motor, të rimorkiove dhe pjesëve të tyre të dala jashtë përdorimit ose të braktisura dhe për veprimtaritë që lidhen me to”;</w:t>
      </w:r>
    </w:p>
    <w:p w:rsidR="00A86FFB" w:rsidRPr="004137FE" w:rsidRDefault="00A86FFB" w:rsidP="00A86FFB">
      <w:pPr>
        <w:pStyle w:val="Paragrafi"/>
        <w:rPr>
          <w:spacing w:val="-4"/>
          <w:lang w:val="sq-AL"/>
        </w:rPr>
      </w:pPr>
      <w:r w:rsidRPr="004137FE">
        <w:rPr>
          <w:spacing w:val="-4"/>
          <w:lang w:val="sq-AL"/>
        </w:rPr>
        <w:t>-</w:t>
      </w:r>
      <w:r w:rsidR="00B97027" w:rsidRPr="004137FE">
        <w:rPr>
          <w:spacing w:val="-4"/>
          <w:lang w:val="sq-AL"/>
        </w:rPr>
        <w:t xml:space="preserve"> zbatimin </w:t>
      </w:r>
      <w:r w:rsidRPr="004137FE">
        <w:rPr>
          <w:spacing w:val="-4"/>
          <w:lang w:val="sq-AL"/>
        </w:rPr>
        <w:t xml:space="preserve">e </w:t>
      </w:r>
      <w:r w:rsidR="00B97027" w:rsidRPr="004137FE">
        <w:rPr>
          <w:spacing w:val="-4"/>
          <w:lang w:val="sq-AL"/>
        </w:rPr>
        <w:t>u</w:t>
      </w:r>
      <w:r w:rsidRPr="004137FE">
        <w:rPr>
          <w:spacing w:val="-4"/>
          <w:lang w:val="sq-AL"/>
        </w:rPr>
        <w:t>dhëzimit “</w:t>
      </w:r>
      <w:proofErr w:type="spellStart"/>
      <w:r w:rsidRPr="004137FE">
        <w:rPr>
          <w:spacing w:val="-4"/>
          <w:lang w:val="sq-AL"/>
        </w:rPr>
        <w:t>Autoriparimi</w:t>
      </w:r>
      <w:proofErr w:type="spellEnd"/>
      <w:r w:rsidRPr="004137FE">
        <w:rPr>
          <w:spacing w:val="-4"/>
          <w:lang w:val="sq-AL"/>
        </w:rPr>
        <w:t xml:space="preserve"> i mjeteve rrugore me motor dhe rimorkiove”, i ministrit të Transportit dhe Infrastrukturës;</w:t>
      </w:r>
    </w:p>
    <w:p w:rsidR="00A86FFB" w:rsidRPr="004137FE" w:rsidRDefault="00A86FFB" w:rsidP="00A86FFB">
      <w:pPr>
        <w:pStyle w:val="Paragrafi"/>
        <w:rPr>
          <w:spacing w:val="-4"/>
          <w:lang w:val="sq-AL"/>
        </w:rPr>
      </w:pPr>
      <w:r w:rsidRPr="004137FE">
        <w:rPr>
          <w:spacing w:val="-4"/>
          <w:lang w:val="sq-AL"/>
        </w:rPr>
        <w:t>-</w:t>
      </w:r>
      <w:r w:rsidR="00B97027" w:rsidRPr="004137FE">
        <w:rPr>
          <w:spacing w:val="-4"/>
          <w:lang w:val="sq-AL"/>
        </w:rPr>
        <w:t xml:space="preserve"> plotësimin </w:t>
      </w:r>
      <w:r w:rsidRPr="004137FE">
        <w:rPr>
          <w:spacing w:val="-4"/>
          <w:lang w:val="sq-AL"/>
        </w:rPr>
        <w:t xml:space="preserve">e </w:t>
      </w:r>
      <w:r w:rsidR="00B97027" w:rsidRPr="004137FE">
        <w:rPr>
          <w:spacing w:val="-4"/>
          <w:lang w:val="sq-AL"/>
        </w:rPr>
        <w:t>r</w:t>
      </w:r>
      <w:r w:rsidRPr="004137FE">
        <w:rPr>
          <w:spacing w:val="-4"/>
          <w:lang w:val="sq-AL"/>
        </w:rPr>
        <w:t xml:space="preserve">egjistrit për </w:t>
      </w:r>
      <w:proofErr w:type="spellStart"/>
      <w:r w:rsidRPr="004137FE">
        <w:rPr>
          <w:spacing w:val="-4"/>
          <w:lang w:val="sq-AL"/>
        </w:rPr>
        <w:t>autoriparimin</w:t>
      </w:r>
      <w:proofErr w:type="spellEnd"/>
      <w:r w:rsidRPr="004137FE">
        <w:rPr>
          <w:spacing w:val="-4"/>
          <w:lang w:val="sq-AL"/>
        </w:rPr>
        <w:t xml:space="preserve"> e mjeteve rrugore me motor dhe rimorkiove, </w:t>
      </w:r>
      <w:r w:rsidRPr="004137FE">
        <w:rPr>
          <w:spacing w:val="-4"/>
          <w:lang w:val="sq-AL"/>
        </w:rPr>
        <w:lastRenderedPageBreak/>
        <w:t>VII.3.B.1/d – Blerja, shitja e mjeteve rrugore me motor dhe rimorkiove;</w:t>
      </w:r>
    </w:p>
    <w:p w:rsidR="00A86FFB" w:rsidRPr="004137FE" w:rsidRDefault="00A86FFB" w:rsidP="00A86FFB">
      <w:pPr>
        <w:pStyle w:val="Paragrafi"/>
        <w:rPr>
          <w:spacing w:val="-4"/>
          <w:lang w:val="sq-AL"/>
        </w:rPr>
      </w:pPr>
      <w:r w:rsidRPr="004137FE">
        <w:rPr>
          <w:spacing w:val="-4"/>
          <w:lang w:val="sq-AL"/>
        </w:rPr>
        <w:t>-</w:t>
      </w:r>
      <w:r w:rsidR="00B97027" w:rsidRPr="004137FE">
        <w:rPr>
          <w:spacing w:val="-4"/>
          <w:lang w:val="sq-AL"/>
        </w:rPr>
        <w:t xml:space="preserve"> zbatimin </w:t>
      </w:r>
      <w:r w:rsidRPr="004137FE">
        <w:rPr>
          <w:spacing w:val="-4"/>
          <w:lang w:val="sq-AL"/>
        </w:rPr>
        <w:t>e rregullave të sigurimit teknik në punë;</w:t>
      </w:r>
    </w:p>
    <w:p w:rsidR="00A86FFB" w:rsidRPr="004137FE" w:rsidRDefault="00A86FFB" w:rsidP="00A86FFB">
      <w:pPr>
        <w:pStyle w:val="Paragrafi"/>
        <w:rPr>
          <w:spacing w:val="-4"/>
          <w:lang w:val="sq-AL"/>
        </w:rPr>
      </w:pPr>
      <w:r w:rsidRPr="004137FE">
        <w:rPr>
          <w:spacing w:val="-4"/>
          <w:lang w:val="sq-AL"/>
        </w:rPr>
        <w:t>-</w:t>
      </w:r>
      <w:r w:rsidR="00B97027" w:rsidRPr="004137FE">
        <w:rPr>
          <w:spacing w:val="-4"/>
          <w:lang w:val="sq-AL"/>
        </w:rPr>
        <w:t xml:space="preserve"> zbatimin </w:t>
      </w:r>
      <w:r w:rsidRPr="004137FE">
        <w:rPr>
          <w:spacing w:val="-4"/>
          <w:lang w:val="sq-AL"/>
        </w:rPr>
        <w:t>e rregullave të mbrojtjes nga zjarri;</w:t>
      </w:r>
    </w:p>
    <w:p w:rsidR="00A86FFB" w:rsidRPr="004137FE" w:rsidRDefault="00A86FFB" w:rsidP="00A86FFB">
      <w:pPr>
        <w:pStyle w:val="Paragrafi"/>
        <w:rPr>
          <w:spacing w:val="-4"/>
          <w:lang w:val="sq-AL"/>
        </w:rPr>
      </w:pPr>
      <w:r w:rsidRPr="004137FE">
        <w:rPr>
          <w:spacing w:val="-4"/>
          <w:lang w:val="sq-AL"/>
        </w:rPr>
        <w:t>f) Dokument që vërteton ngurtësimin e vleftës së garancisë financiare.</w:t>
      </w:r>
    </w:p>
    <w:p w:rsidR="00A86FFB" w:rsidRPr="00FD4AC2" w:rsidRDefault="00A86FFB" w:rsidP="00A86FFB">
      <w:pPr>
        <w:pStyle w:val="Paragrafi"/>
        <w:rPr>
          <w:spacing w:val="-4"/>
          <w:sz w:val="14"/>
          <w:lang w:val="sq-AL"/>
        </w:rPr>
      </w:pPr>
    </w:p>
    <w:p w:rsidR="00A86FFB" w:rsidRPr="004137FE" w:rsidRDefault="00A86FFB" w:rsidP="00A86FFB">
      <w:pPr>
        <w:pStyle w:val="NeniNr"/>
        <w:rPr>
          <w:spacing w:val="-4"/>
          <w:lang w:val="sq-AL"/>
        </w:rPr>
      </w:pPr>
      <w:r w:rsidRPr="004137FE">
        <w:rPr>
          <w:spacing w:val="-4"/>
          <w:lang w:val="sq-AL"/>
        </w:rPr>
        <w:t>Neni 7</w:t>
      </w:r>
    </w:p>
    <w:p w:rsidR="00A86FFB" w:rsidRPr="00FD4AC2" w:rsidRDefault="00A86FFB" w:rsidP="00A86FFB">
      <w:pPr>
        <w:pStyle w:val="Paragrafi"/>
        <w:rPr>
          <w:spacing w:val="-4"/>
          <w:sz w:val="14"/>
          <w:lang w:val="sq-AL"/>
        </w:rPr>
      </w:pPr>
    </w:p>
    <w:p w:rsidR="00A86FFB" w:rsidRPr="004137FE" w:rsidRDefault="00A86FFB" w:rsidP="009D5D83">
      <w:pPr>
        <w:pStyle w:val="Paragrafi"/>
        <w:rPr>
          <w:b/>
          <w:spacing w:val="-4"/>
          <w:lang w:val="sq-AL"/>
        </w:rPr>
      </w:pPr>
      <w:r w:rsidRPr="004137FE">
        <w:rPr>
          <w:b/>
          <w:spacing w:val="-4"/>
          <w:lang w:val="sq-AL"/>
        </w:rPr>
        <w:t>VII.3.B.1/dh</w:t>
      </w:r>
      <w:r w:rsidR="009D5D83">
        <w:rPr>
          <w:b/>
          <w:spacing w:val="-4"/>
          <w:lang w:val="sq-AL"/>
        </w:rPr>
        <w:t xml:space="preserve"> Mbledhja, </w:t>
      </w:r>
      <w:r w:rsidRPr="004137FE">
        <w:rPr>
          <w:b/>
          <w:spacing w:val="-4"/>
          <w:lang w:val="sq-AL"/>
        </w:rPr>
        <w:t>depozitimi, shkatë</w:t>
      </w:r>
      <w:r w:rsidR="009D5D83">
        <w:rPr>
          <w:b/>
          <w:spacing w:val="-4"/>
          <w:lang w:val="sq-AL"/>
        </w:rPr>
        <w:t>-</w:t>
      </w:r>
      <w:proofErr w:type="spellStart"/>
      <w:r w:rsidRPr="004137FE">
        <w:rPr>
          <w:b/>
          <w:spacing w:val="-4"/>
          <w:lang w:val="sq-AL"/>
        </w:rPr>
        <w:t>rrimi</w:t>
      </w:r>
      <w:proofErr w:type="spellEnd"/>
      <w:r w:rsidRPr="004137FE">
        <w:rPr>
          <w:b/>
          <w:spacing w:val="-4"/>
          <w:lang w:val="sq-AL"/>
        </w:rPr>
        <w:t xml:space="preserve"> i mjeteve ose pjesëve të tyre të dala jashtë përdorimit apo të braktisura</w:t>
      </w:r>
    </w:p>
    <w:p w:rsidR="00A86FFB" w:rsidRPr="004137FE" w:rsidRDefault="00A86FFB" w:rsidP="00A86FFB">
      <w:pPr>
        <w:pStyle w:val="Paragrafi"/>
        <w:rPr>
          <w:spacing w:val="-4"/>
          <w:lang w:val="sq-AL"/>
        </w:rPr>
      </w:pPr>
      <w:r w:rsidRPr="004137FE">
        <w:rPr>
          <w:spacing w:val="-4"/>
          <w:lang w:val="sq-AL"/>
        </w:rPr>
        <w:t>1. Subjektet juridike, që të ushtrojnë veprimtarinë e mbledhjes, depozitimit, shkatërrimit, të mjeteve rrugore me motor dhe rimorkiove, ose të pjesëve të tyre, të dala jashtë përdorimit apo të braktisura, duhet të disponojnë:</w:t>
      </w:r>
    </w:p>
    <w:p w:rsidR="00A86FFB" w:rsidRPr="004137FE" w:rsidRDefault="00A86FFB" w:rsidP="00A86FFB">
      <w:pPr>
        <w:pStyle w:val="Paragrafi"/>
        <w:rPr>
          <w:spacing w:val="-4"/>
          <w:lang w:val="sq-AL"/>
        </w:rPr>
      </w:pPr>
      <w:r w:rsidRPr="004137FE">
        <w:rPr>
          <w:spacing w:val="-4"/>
          <w:lang w:val="sq-AL"/>
        </w:rPr>
        <w:t xml:space="preserve">PAJISJE DHE </w:t>
      </w:r>
      <w:r w:rsidR="00324A46" w:rsidRPr="004137FE">
        <w:rPr>
          <w:spacing w:val="-4"/>
          <w:lang w:val="sq-AL"/>
        </w:rPr>
        <w:t>INSTRUMENTE</w:t>
      </w:r>
    </w:p>
    <w:p w:rsidR="00A86FFB" w:rsidRPr="004137FE" w:rsidRDefault="00A86FFB" w:rsidP="00A86FFB">
      <w:pPr>
        <w:pStyle w:val="Paragrafi"/>
        <w:rPr>
          <w:spacing w:val="-4"/>
          <w:lang w:val="sq-AL"/>
        </w:rPr>
      </w:pPr>
      <w:r w:rsidRPr="004137FE">
        <w:rPr>
          <w:spacing w:val="-4"/>
          <w:lang w:val="sq-AL"/>
        </w:rPr>
        <w:t>a) Pajisje për presimin e pjesëve të mjeteve rrugore me motor dhe rimorkiove, të dala jashtë përdorimit 1 (një) copë;</w:t>
      </w:r>
    </w:p>
    <w:p w:rsidR="00A86FFB" w:rsidRPr="004137FE" w:rsidRDefault="00A86FFB" w:rsidP="00A86FFB">
      <w:pPr>
        <w:pStyle w:val="Paragrafi"/>
        <w:rPr>
          <w:spacing w:val="-4"/>
          <w:lang w:val="sq-AL"/>
        </w:rPr>
      </w:pPr>
      <w:r w:rsidRPr="004137FE">
        <w:rPr>
          <w:spacing w:val="-4"/>
          <w:lang w:val="sq-AL"/>
        </w:rPr>
        <w:t>b) Kompjuter</w:t>
      </w:r>
      <w:r w:rsidR="00B97027" w:rsidRPr="004137FE">
        <w:rPr>
          <w:spacing w:val="-4"/>
          <w:lang w:val="sq-AL"/>
        </w:rPr>
        <w:t>ë</w:t>
      </w:r>
      <w:r w:rsidRPr="004137FE">
        <w:rPr>
          <w:spacing w:val="-4"/>
          <w:lang w:val="sq-AL"/>
        </w:rPr>
        <w:t xml:space="preserve"> 2 (dy) copë;</w:t>
      </w:r>
    </w:p>
    <w:p w:rsidR="00A86FFB" w:rsidRPr="004137FE" w:rsidRDefault="00A86FFB" w:rsidP="00A86FFB">
      <w:pPr>
        <w:pStyle w:val="Paragrafi"/>
        <w:rPr>
          <w:spacing w:val="-4"/>
          <w:lang w:val="sq-AL"/>
        </w:rPr>
      </w:pPr>
      <w:r w:rsidRPr="004137FE">
        <w:rPr>
          <w:spacing w:val="-4"/>
          <w:lang w:val="sq-AL"/>
        </w:rPr>
        <w:t>c) Pajisje të mbrojtjes nga zjarri 2 (dy) copë;</w:t>
      </w:r>
    </w:p>
    <w:p w:rsidR="00A86FFB" w:rsidRPr="004137FE" w:rsidRDefault="00A86FFB" w:rsidP="00A86FFB">
      <w:pPr>
        <w:pStyle w:val="Paragrafi"/>
        <w:rPr>
          <w:spacing w:val="-4"/>
          <w:lang w:val="sq-AL"/>
        </w:rPr>
      </w:pPr>
      <w:r w:rsidRPr="004137FE">
        <w:rPr>
          <w:spacing w:val="-4"/>
          <w:lang w:val="sq-AL"/>
        </w:rPr>
        <w:t>d)</w:t>
      </w:r>
      <w:r w:rsidR="00B97027" w:rsidRPr="004137FE">
        <w:rPr>
          <w:spacing w:val="-4"/>
          <w:lang w:val="sq-AL"/>
        </w:rPr>
        <w:t xml:space="preserve"> </w:t>
      </w:r>
      <w:r w:rsidRPr="004137FE">
        <w:rPr>
          <w:spacing w:val="-4"/>
          <w:lang w:val="sq-AL"/>
        </w:rPr>
        <w:t>Kuti të ndihmës së shpejtë 1 (një) copë;</w:t>
      </w:r>
    </w:p>
    <w:p w:rsidR="00A86FFB" w:rsidRPr="004137FE" w:rsidRDefault="00A86FFB" w:rsidP="00A86FFB">
      <w:pPr>
        <w:pStyle w:val="Paragrafi"/>
        <w:rPr>
          <w:spacing w:val="-4"/>
          <w:lang w:val="sq-AL"/>
        </w:rPr>
      </w:pPr>
      <w:r w:rsidRPr="004137FE">
        <w:rPr>
          <w:spacing w:val="-4"/>
          <w:lang w:val="sq-AL"/>
        </w:rPr>
        <w:t>e) Vegla dhe çel</w:t>
      </w:r>
      <w:r w:rsidR="00B97027" w:rsidRPr="004137FE">
        <w:rPr>
          <w:spacing w:val="-4"/>
          <w:lang w:val="sq-AL"/>
        </w:rPr>
        <w:t>ë</w:t>
      </w:r>
      <w:r w:rsidRPr="004137FE">
        <w:rPr>
          <w:spacing w:val="-4"/>
          <w:lang w:val="sq-AL"/>
        </w:rPr>
        <w:t>sa të ndrysh</w:t>
      </w:r>
      <w:r w:rsidR="00B97027" w:rsidRPr="004137FE">
        <w:rPr>
          <w:spacing w:val="-4"/>
          <w:lang w:val="sq-AL"/>
        </w:rPr>
        <w:t>ë</w:t>
      </w:r>
      <w:r w:rsidRPr="004137FE">
        <w:rPr>
          <w:spacing w:val="-4"/>
          <w:lang w:val="sq-AL"/>
        </w:rPr>
        <w:t xml:space="preserve">m, për </w:t>
      </w:r>
      <w:proofErr w:type="spellStart"/>
      <w:r w:rsidRPr="004137FE">
        <w:rPr>
          <w:spacing w:val="-4"/>
          <w:lang w:val="sq-AL"/>
        </w:rPr>
        <w:t>zmontime</w:t>
      </w:r>
      <w:proofErr w:type="spellEnd"/>
      <w:r w:rsidRPr="004137FE">
        <w:rPr>
          <w:spacing w:val="-4"/>
          <w:lang w:val="sq-AL"/>
        </w:rPr>
        <w:t xml:space="preserve"> mjetesh, 2 (dy) seri etj.;</w:t>
      </w:r>
    </w:p>
    <w:p w:rsidR="00A86FFB" w:rsidRPr="004137FE" w:rsidRDefault="00A86FFB" w:rsidP="00A86FFB">
      <w:pPr>
        <w:pStyle w:val="Paragrafi"/>
        <w:rPr>
          <w:spacing w:val="-4"/>
          <w:lang w:val="sq-AL"/>
        </w:rPr>
      </w:pPr>
      <w:r w:rsidRPr="004137FE">
        <w:rPr>
          <w:spacing w:val="-4"/>
          <w:lang w:val="sq-AL"/>
        </w:rPr>
        <w:t>f) Kazan për mbeturinat 2 (dy) copë;</w:t>
      </w:r>
    </w:p>
    <w:p w:rsidR="00A86FFB" w:rsidRPr="004137FE" w:rsidRDefault="00A86FFB" w:rsidP="00A86FFB">
      <w:pPr>
        <w:pStyle w:val="Paragrafi"/>
        <w:rPr>
          <w:spacing w:val="-4"/>
          <w:lang w:val="sq-AL"/>
        </w:rPr>
      </w:pPr>
      <w:r w:rsidRPr="004137FE">
        <w:rPr>
          <w:spacing w:val="-4"/>
          <w:lang w:val="sq-AL"/>
        </w:rPr>
        <w:t>g)</w:t>
      </w:r>
      <w:r w:rsidR="00B97027" w:rsidRPr="004137FE">
        <w:rPr>
          <w:spacing w:val="-4"/>
          <w:lang w:val="sq-AL"/>
        </w:rPr>
        <w:t xml:space="preserve"> </w:t>
      </w:r>
      <w:r w:rsidRPr="004137FE">
        <w:rPr>
          <w:spacing w:val="-4"/>
          <w:lang w:val="sq-AL"/>
        </w:rPr>
        <w:t>Fuçi 1 (një) copë apo bidon</w:t>
      </w:r>
      <w:r w:rsidR="00B97027" w:rsidRPr="004137FE">
        <w:rPr>
          <w:spacing w:val="-4"/>
          <w:lang w:val="sq-AL"/>
        </w:rPr>
        <w:t>ë</w:t>
      </w:r>
      <w:r w:rsidRPr="004137FE">
        <w:rPr>
          <w:spacing w:val="-4"/>
          <w:lang w:val="sq-AL"/>
        </w:rPr>
        <w:t xml:space="preserve"> 10 litra 5 (pesë) copë, për grumbullimin e vajrave të përdorur</w:t>
      </w:r>
      <w:r w:rsidR="008832F1" w:rsidRPr="004137FE">
        <w:rPr>
          <w:spacing w:val="-4"/>
          <w:lang w:val="sq-AL"/>
        </w:rPr>
        <w:t>a</w:t>
      </w:r>
      <w:r w:rsidRPr="004137FE">
        <w:rPr>
          <w:spacing w:val="-4"/>
          <w:lang w:val="sq-AL"/>
        </w:rPr>
        <w:t>.</w:t>
      </w:r>
    </w:p>
    <w:p w:rsidR="00A86FFB" w:rsidRPr="004137FE" w:rsidRDefault="00A86FFB" w:rsidP="00A86FFB">
      <w:pPr>
        <w:pStyle w:val="Paragrafi"/>
        <w:rPr>
          <w:spacing w:val="-4"/>
          <w:lang w:val="sq-AL"/>
        </w:rPr>
      </w:pPr>
      <w:r w:rsidRPr="004137FE">
        <w:rPr>
          <w:spacing w:val="-4"/>
          <w:lang w:val="sq-AL"/>
        </w:rPr>
        <w:t>AMBIENTE</w:t>
      </w:r>
    </w:p>
    <w:p w:rsidR="00A86FFB" w:rsidRPr="004137FE" w:rsidRDefault="00A86FFB" w:rsidP="00A86FFB">
      <w:pPr>
        <w:pStyle w:val="Paragrafi"/>
        <w:rPr>
          <w:spacing w:val="-4"/>
          <w:lang w:val="sq-AL"/>
        </w:rPr>
      </w:pPr>
      <w:r w:rsidRPr="004137FE">
        <w:rPr>
          <w:spacing w:val="-4"/>
          <w:lang w:val="sq-AL"/>
        </w:rPr>
        <w:t>a) Sipërfaqe për: depozitimin e mjeteve që do të shkatërrohen, me sipërfaqe jo m</w:t>
      </w:r>
      <w:r w:rsidR="005C11BA" w:rsidRPr="004137FE">
        <w:rPr>
          <w:spacing w:val="-4"/>
          <w:lang w:val="sq-AL"/>
        </w:rPr>
        <w:t>ë</w:t>
      </w:r>
      <w:r w:rsidRPr="004137FE">
        <w:rPr>
          <w:spacing w:val="-4"/>
          <w:lang w:val="sq-AL"/>
        </w:rPr>
        <w:t xml:space="preserve"> pak se 100 (njëqind) metra katror</w:t>
      </w:r>
      <w:r w:rsidR="00B97027" w:rsidRPr="004137FE">
        <w:rPr>
          <w:spacing w:val="-4"/>
          <w:lang w:val="sq-AL"/>
        </w:rPr>
        <w:t>ë</w:t>
      </w:r>
      <w:r w:rsidRPr="004137FE">
        <w:rPr>
          <w:spacing w:val="-4"/>
          <w:lang w:val="sq-AL"/>
        </w:rPr>
        <w:t xml:space="preserve"> ku mund të qëndrojnë 4 (katër) </w:t>
      </w:r>
      <w:proofErr w:type="spellStart"/>
      <w:r w:rsidRPr="004137FE">
        <w:rPr>
          <w:spacing w:val="-4"/>
          <w:lang w:val="sq-AL"/>
        </w:rPr>
        <w:t>autovetura</w:t>
      </w:r>
      <w:proofErr w:type="spellEnd"/>
      <w:r w:rsidRPr="004137FE">
        <w:rPr>
          <w:spacing w:val="-4"/>
          <w:lang w:val="sq-AL"/>
        </w:rPr>
        <w:t xml:space="preserve"> ose sipas rastit 2 (dy) kamion/autobus, sipërfaqe për pjesët e ndër</w:t>
      </w:r>
      <w:r w:rsidR="0009459F" w:rsidRPr="004137FE">
        <w:rPr>
          <w:spacing w:val="-4"/>
          <w:lang w:val="sq-AL"/>
        </w:rPr>
        <w:t>t</w:t>
      </w:r>
      <w:r w:rsidRPr="004137FE">
        <w:rPr>
          <w:spacing w:val="-4"/>
          <w:lang w:val="sq-AL"/>
        </w:rPr>
        <w:t>imit të dala jashtë përdorimit etj.;</w:t>
      </w:r>
    </w:p>
    <w:p w:rsidR="00A86FFB" w:rsidRPr="004137FE" w:rsidRDefault="00A86FFB" w:rsidP="00A86FFB">
      <w:pPr>
        <w:pStyle w:val="Paragrafi"/>
        <w:rPr>
          <w:spacing w:val="-4"/>
          <w:lang w:val="sq-AL"/>
        </w:rPr>
      </w:pPr>
      <w:r w:rsidRPr="004137FE">
        <w:rPr>
          <w:spacing w:val="-4"/>
          <w:lang w:val="sq-AL"/>
        </w:rPr>
        <w:t>b) Zyrë për punë administrative;</w:t>
      </w:r>
    </w:p>
    <w:p w:rsidR="00A86FFB" w:rsidRPr="004137FE" w:rsidRDefault="00A86FFB" w:rsidP="00A86FFB">
      <w:pPr>
        <w:pStyle w:val="Paragrafi"/>
        <w:rPr>
          <w:spacing w:val="-4"/>
          <w:lang w:val="sq-AL"/>
        </w:rPr>
      </w:pPr>
      <w:r w:rsidRPr="004137FE">
        <w:rPr>
          <w:spacing w:val="-4"/>
          <w:lang w:val="sq-AL"/>
        </w:rPr>
        <w:t>c) Nyj</w:t>
      </w:r>
      <w:r w:rsidR="00E5466F" w:rsidRPr="004137FE">
        <w:rPr>
          <w:spacing w:val="-4"/>
          <w:lang w:val="sq-AL"/>
        </w:rPr>
        <w:t>ë</w:t>
      </w:r>
      <w:r w:rsidRPr="004137FE">
        <w:rPr>
          <w:spacing w:val="-4"/>
          <w:lang w:val="sq-AL"/>
        </w:rPr>
        <w:t xml:space="preserve"> </w:t>
      </w:r>
      <w:proofErr w:type="spellStart"/>
      <w:r w:rsidRPr="004137FE">
        <w:rPr>
          <w:spacing w:val="-4"/>
          <w:lang w:val="sq-AL"/>
        </w:rPr>
        <w:t>hidrosanitare</w:t>
      </w:r>
      <w:proofErr w:type="spellEnd"/>
      <w:r w:rsidRPr="004137FE">
        <w:rPr>
          <w:spacing w:val="-4"/>
          <w:lang w:val="sq-AL"/>
        </w:rPr>
        <w:t>.</w:t>
      </w:r>
    </w:p>
    <w:p w:rsidR="00A86FFB" w:rsidRPr="004137FE" w:rsidRDefault="00A86FFB" w:rsidP="00A86FFB">
      <w:pPr>
        <w:pStyle w:val="Paragrafi"/>
        <w:rPr>
          <w:spacing w:val="-4"/>
          <w:lang w:val="sq-AL"/>
        </w:rPr>
      </w:pPr>
      <w:r w:rsidRPr="004137FE">
        <w:rPr>
          <w:spacing w:val="-4"/>
          <w:lang w:val="sq-AL"/>
        </w:rPr>
        <w:t xml:space="preserve">2. Subjektet juridike, që të pajisen me licencë për ushtrimin e veprimtarisë së mbledhjes, depozitimit, shkatërrimit, të mjeteve rrugore me motor dhe rimorkiove, ose pjesëve të tyre të dala jashtë përdorimit apo të braktisura, kodi VII.3.B.1/dh, duhet të plotësojnë kushtet dhe </w:t>
      </w:r>
      <w:r w:rsidR="00721760" w:rsidRPr="004137FE">
        <w:rPr>
          <w:spacing w:val="-4"/>
          <w:lang w:val="sq-AL"/>
        </w:rPr>
        <w:t>proced</w:t>
      </w:r>
      <w:r w:rsidRPr="004137FE">
        <w:rPr>
          <w:spacing w:val="-4"/>
          <w:lang w:val="sq-AL"/>
        </w:rPr>
        <w:t>urat si më poshtë:</w:t>
      </w:r>
    </w:p>
    <w:p w:rsidR="00A86FFB" w:rsidRPr="004137FE" w:rsidRDefault="008832F1" w:rsidP="00A86FFB">
      <w:pPr>
        <w:pStyle w:val="Paragrafi"/>
        <w:rPr>
          <w:spacing w:val="-4"/>
          <w:lang w:val="sq-AL"/>
        </w:rPr>
      </w:pPr>
      <w:r w:rsidRPr="004137FE">
        <w:rPr>
          <w:spacing w:val="-4"/>
          <w:lang w:val="sq-AL"/>
        </w:rPr>
        <w:t>a) Kërkesë nga drejtuesi ligjor</w:t>
      </w:r>
      <w:r w:rsidR="00A86FFB" w:rsidRPr="004137FE">
        <w:rPr>
          <w:spacing w:val="-4"/>
          <w:lang w:val="sq-AL"/>
        </w:rPr>
        <w:t xml:space="preserve"> për pajisjen me </w:t>
      </w:r>
      <w:r w:rsidR="002E5300" w:rsidRPr="004137FE">
        <w:rPr>
          <w:spacing w:val="-4"/>
          <w:lang w:val="sq-AL"/>
        </w:rPr>
        <w:t>l</w:t>
      </w:r>
      <w:r w:rsidR="00A86FFB" w:rsidRPr="004137FE">
        <w:rPr>
          <w:spacing w:val="-4"/>
          <w:lang w:val="sq-AL"/>
        </w:rPr>
        <w:t>icenc</w:t>
      </w:r>
      <w:r w:rsidR="002E5300" w:rsidRPr="004137FE">
        <w:rPr>
          <w:spacing w:val="-4"/>
          <w:lang w:val="sq-AL"/>
        </w:rPr>
        <w:t>ë</w:t>
      </w:r>
      <w:r w:rsidR="00A86FFB" w:rsidRPr="004137FE">
        <w:rPr>
          <w:spacing w:val="-4"/>
          <w:lang w:val="sq-AL"/>
        </w:rPr>
        <w:t xml:space="preserve"> veprimtarie për mbledhjen, depozitimin, shkatërrimin, të mjeteve </w:t>
      </w:r>
      <w:r w:rsidRPr="004137FE">
        <w:rPr>
          <w:spacing w:val="-4"/>
          <w:lang w:val="sq-AL"/>
        </w:rPr>
        <w:t>rrugore me motor dhe rimorkiove</w:t>
      </w:r>
      <w:r w:rsidR="00A86FFB" w:rsidRPr="004137FE">
        <w:rPr>
          <w:spacing w:val="-4"/>
          <w:lang w:val="sq-AL"/>
        </w:rPr>
        <w:t xml:space="preserve"> ose të pjesëve të tyre të dala jashtë </w:t>
      </w:r>
      <w:r w:rsidR="00A86FFB" w:rsidRPr="004137FE">
        <w:rPr>
          <w:spacing w:val="-4"/>
          <w:lang w:val="sq-AL"/>
        </w:rPr>
        <w:lastRenderedPageBreak/>
        <w:t xml:space="preserve">përdorimit apo të braktisura, ku të përcaktohen, emri i subjektit, i drejtuesit ligjor dhe i përgjegjësit teknik, përmban dhe </w:t>
      </w:r>
      <w:proofErr w:type="spellStart"/>
      <w:r w:rsidR="00324A46" w:rsidRPr="004137FE">
        <w:rPr>
          <w:spacing w:val="-4"/>
          <w:lang w:val="sq-AL"/>
        </w:rPr>
        <w:t>vetëdeklar</w:t>
      </w:r>
      <w:r w:rsidR="00A86FFB" w:rsidRPr="004137FE">
        <w:rPr>
          <w:spacing w:val="-4"/>
          <w:lang w:val="sq-AL"/>
        </w:rPr>
        <w:t>imin</w:t>
      </w:r>
      <w:proofErr w:type="spellEnd"/>
      <w:r w:rsidR="00A86FFB" w:rsidRPr="004137FE">
        <w:rPr>
          <w:spacing w:val="-4"/>
          <w:lang w:val="sq-AL"/>
        </w:rPr>
        <w:t xml:space="preserve"> sipas formatit të hartuar nga Q</w:t>
      </w:r>
      <w:r w:rsidR="00DF6104" w:rsidRPr="004137FE">
        <w:rPr>
          <w:spacing w:val="-4"/>
          <w:lang w:val="sq-AL"/>
        </w:rPr>
        <w:t>e</w:t>
      </w:r>
      <w:r w:rsidR="00A86FFB" w:rsidRPr="004137FE">
        <w:rPr>
          <w:spacing w:val="-4"/>
          <w:lang w:val="sq-AL"/>
        </w:rPr>
        <w:t>ndra Kombëtare e Licencimit</w:t>
      </w:r>
      <w:r w:rsidR="00DF6104" w:rsidRPr="004137FE">
        <w:rPr>
          <w:spacing w:val="-4"/>
          <w:lang w:val="sq-AL"/>
        </w:rPr>
        <w:t>,</w:t>
      </w:r>
      <w:r w:rsidR="00A86FFB" w:rsidRPr="004137FE">
        <w:rPr>
          <w:spacing w:val="-4"/>
          <w:lang w:val="sq-AL"/>
        </w:rPr>
        <w:t xml:space="preserve"> për:</w:t>
      </w:r>
    </w:p>
    <w:p w:rsidR="00A86FFB" w:rsidRPr="004137FE" w:rsidRDefault="00A86FFB" w:rsidP="00A86FFB">
      <w:pPr>
        <w:pStyle w:val="Paragrafi"/>
        <w:rPr>
          <w:spacing w:val="-4"/>
          <w:lang w:val="sq-AL"/>
        </w:rPr>
      </w:pPr>
      <w:r w:rsidRPr="004137FE">
        <w:rPr>
          <w:spacing w:val="-4"/>
          <w:lang w:val="sq-AL"/>
        </w:rPr>
        <w:t>- gj</w:t>
      </w:r>
      <w:r w:rsidR="00DF6104" w:rsidRPr="004137FE">
        <w:rPr>
          <w:spacing w:val="-4"/>
          <w:lang w:val="sq-AL"/>
        </w:rPr>
        <w:t>e</w:t>
      </w:r>
      <w:r w:rsidRPr="004137FE">
        <w:rPr>
          <w:spacing w:val="-4"/>
          <w:lang w:val="sq-AL"/>
        </w:rPr>
        <w:t>ndjen e tij në lidhje me organet e prokurorisë dhe të gjykatës;</w:t>
      </w:r>
    </w:p>
    <w:p w:rsidR="00A86FFB" w:rsidRPr="004137FE" w:rsidRDefault="00A86FFB" w:rsidP="00A86FFB">
      <w:pPr>
        <w:pStyle w:val="Paragrafi"/>
        <w:rPr>
          <w:spacing w:val="-4"/>
          <w:lang w:val="sq-AL"/>
        </w:rPr>
      </w:pPr>
      <w:r w:rsidRPr="004137FE">
        <w:rPr>
          <w:spacing w:val="-4"/>
          <w:lang w:val="sq-AL"/>
        </w:rPr>
        <w:t>-</w:t>
      </w:r>
      <w:r w:rsidR="00DF6104" w:rsidRPr="004137FE">
        <w:rPr>
          <w:spacing w:val="-4"/>
          <w:lang w:val="sq-AL"/>
        </w:rPr>
        <w:t xml:space="preserve"> </w:t>
      </w:r>
      <w:r w:rsidRPr="004137FE">
        <w:rPr>
          <w:spacing w:val="-4"/>
          <w:lang w:val="sq-AL"/>
        </w:rPr>
        <w:t>njohjen dhe zbatimin e legjislacionin dhe të rregullave në fuqi;</w:t>
      </w:r>
    </w:p>
    <w:p w:rsidR="00A86FFB" w:rsidRPr="004137FE" w:rsidRDefault="00A86FFB" w:rsidP="00A86FFB">
      <w:pPr>
        <w:pStyle w:val="Paragrafi"/>
        <w:rPr>
          <w:spacing w:val="-4"/>
          <w:lang w:val="sq-AL"/>
        </w:rPr>
      </w:pPr>
      <w:r w:rsidRPr="004137FE">
        <w:rPr>
          <w:spacing w:val="-4"/>
          <w:lang w:val="sq-AL"/>
        </w:rPr>
        <w:t>-</w:t>
      </w:r>
      <w:r w:rsidR="00DF6104" w:rsidRPr="004137FE">
        <w:rPr>
          <w:spacing w:val="-4"/>
          <w:lang w:val="sq-AL"/>
        </w:rPr>
        <w:t xml:space="preserve"> </w:t>
      </w:r>
      <w:r w:rsidRPr="004137FE">
        <w:rPr>
          <w:spacing w:val="-4"/>
          <w:lang w:val="sq-AL"/>
        </w:rPr>
        <w:t>dërgim informacioni periodik, për veprimtarinë e shoqërisë etj</w:t>
      </w:r>
      <w:r w:rsidR="00DF6104" w:rsidRPr="004137FE">
        <w:rPr>
          <w:spacing w:val="-4"/>
          <w:lang w:val="sq-AL"/>
        </w:rPr>
        <w:t>.</w:t>
      </w:r>
      <w:r w:rsidRPr="004137FE">
        <w:rPr>
          <w:spacing w:val="-4"/>
          <w:lang w:val="sq-AL"/>
        </w:rPr>
        <w:t>;</w:t>
      </w:r>
    </w:p>
    <w:p w:rsidR="00A86FFB" w:rsidRPr="004137FE" w:rsidRDefault="00A86FFB" w:rsidP="00A86FFB">
      <w:pPr>
        <w:pStyle w:val="Paragrafi"/>
        <w:rPr>
          <w:spacing w:val="-4"/>
          <w:lang w:val="sq-AL"/>
        </w:rPr>
      </w:pPr>
      <w:r w:rsidRPr="004137FE">
        <w:rPr>
          <w:spacing w:val="-4"/>
          <w:lang w:val="sq-AL"/>
        </w:rPr>
        <w:t>-</w:t>
      </w:r>
      <w:r w:rsidR="00DF6104" w:rsidRPr="004137FE">
        <w:rPr>
          <w:spacing w:val="-4"/>
          <w:lang w:val="sq-AL"/>
        </w:rPr>
        <w:t xml:space="preserve"> </w:t>
      </w:r>
      <w:r w:rsidRPr="004137FE">
        <w:rPr>
          <w:spacing w:val="-4"/>
          <w:lang w:val="sq-AL"/>
        </w:rPr>
        <w:t xml:space="preserve">informacion në lidhje me pajisjet, </w:t>
      </w:r>
      <w:r w:rsidR="00324A46" w:rsidRPr="004137FE">
        <w:rPr>
          <w:spacing w:val="-4"/>
          <w:lang w:val="sq-AL"/>
        </w:rPr>
        <w:t>instrumente</w:t>
      </w:r>
      <w:r w:rsidRPr="004137FE">
        <w:rPr>
          <w:spacing w:val="-4"/>
          <w:lang w:val="sq-AL"/>
        </w:rPr>
        <w:t>t dhe ambientet e nevojshme që subjekti disponon, në lidhje me fushën e veprimtarisë ku kërkohet të li</w:t>
      </w:r>
      <w:r w:rsidR="00DF6104" w:rsidRPr="004137FE">
        <w:rPr>
          <w:spacing w:val="-4"/>
          <w:lang w:val="sq-AL"/>
        </w:rPr>
        <w:t>c</w:t>
      </w:r>
      <w:r w:rsidRPr="004137FE">
        <w:rPr>
          <w:spacing w:val="-4"/>
          <w:lang w:val="sq-AL"/>
        </w:rPr>
        <w:t>en</w:t>
      </w:r>
      <w:r w:rsidR="00DF6104" w:rsidRPr="004137FE">
        <w:rPr>
          <w:spacing w:val="-4"/>
          <w:lang w:val="sq-AL"/>
        </w:rPr>
        <w:t>c</w:t>
      </w:r>
      <w:r w:rsidRPr="004137FE">
        <w:rPr>
          <w:spacing w:val="-4"/>
          <w:lang w:val="sq-AL"/>
        </w:rPr>
        <w:t>ohet;</w:t>
      </w:r>
    </w:p>
    <w:p w:rsidR="00A86FFB" w:rsidRPr="004137FE" w:rsidRDefault="00A86FFB" w:rsidP="00A86FFB">
      <w:pPr>
        <w:pStyle w:val="Paragrafi"/>
        <w:rPr>
          <w:spacing w:val="-4"/>
          <w:lang w:val="sq-AL"/>
        </w:rPr>
      </w:pPr>
      <w:r w:rsidRPr="004137FE">
        <w:rPr>
          <w:spacing w:val="-4"/>
          <w:lang w:val="sq-AL"/>
        </w:rPr>
        <w:t xml:space="preserve">b) Kopje të </w:t>
      </w:r>
      <w:r w:rsidR="00DF6104" w:rsidRPr="004137FE">
        <w:rPr>
          <w:spacing w:val="-4"/>
          <w:lang w:val="sq-AL"/>
        </w:rPr>
        <w:t>d</w:t>
      </w:r>
      <w:r w:rsidRPr="004137FE">
        <w:rPr>
          <w:spacing w:val="-4"/>
          <w:lang w:val="sq-AL"/>
        </w:rPr>
        <w:t>ëshmis</w:t>
      </w:r>
      <w:r w:rsidR="00DF6104" w:rsidRPr="004137FE">
        <w:rPr>
          <w:spacing w:val="-4"/>
          <w:lang w:val="sq-AL"/>
        </w:rPr>
        <w:t>ë</w:t>
      </w:r>
      <w:r w:rsidRPr="004137FE">
        <w:rPr>
          <w:spacing w:val="-4"/>
          <w:lang w:val="sq-AL"/>
        </w:rPr>
        <w:t xml:space="preserve"> së aftësisë profesionale të përgjegjësit teknik;</w:t>
      </w:r>
    </w:p>
    <w:p w:rsidR="00A86FFB" w:rsidRPr="004137FE" w:rsidRDefault="00A86FFB" w:rsidP="00A86FFB">
      <w:pPr>
        <w:pStyle w:val="Paragrafi"/>
        <w:rPr>
          <w:spacing w:val="-4"/>
          <w:lang w:val="sq-AL"/>
        </w:rPr>
      </w:pPr>
      <w:r w:rsidRPr="004137FE">
        <w:rPr>
          <w:spacing w:val="-4"/>
          <w:lang w:val="sq-AL"/>
        </w:rPr>
        <w:t>c) Kontratë midis drejtuesit ligjor dhe përgjegjësit teknik, e hartuar përpara noterit, me afat të përcaktuar mbi 1 (një) vit;</w:t>
      </w:r>
    </w:p>
    <w:p w:rsidR="00A86FFB" w:rsidRPr="004137FE" w:rsidRDefault="00A86FFB" w:rsidP="00A86FFB">
      <w:pPr>
        <w:pStyle w:val="Paragrafi"/>
        <w:rPr>
          <w:spacing w:val="-4"/>
          <w:lang w:val="sq-AL"/>
        </w:rPr>
      </w:pPr>
      <w:r w:rsidRPr="004137FE">
        <w:rPr>
          <w:spacing w:val="-4"/>
          <w:lang w:val="sq-AL"/>
        </w:rPr>
        <w:t xml:space="preserve">d) Dokumente pronësie dhe/ose përdorimi, që pasqyrojnë mjediset, pajisjet, </w:t>
      </w:r>
      <w:r w:rsidR="00324A46" w:rsidRPr="004137FE">
        <w:rPr>
          <w:spacing w:val="-4"/>
          <w:lang w:val="sq-AL"/>
        </w:rPr>
        <w:t>instrumente</w:t>
      </w:r>
      <w:r w:rsidRPr="004137FE">
        <w:rPr>
          <w:spacing w:val="-4"/>
          <w:lang w:val="sq-AL"/>
        </w:rPr>
        <w:t>t etj</w:t>
      </w:r>
      <w:r w:rsidR="00DF6104" w:rsidRPr="004137FE">
        <w:rPr>
          <w:spacing w:val="-4"/>
          <w:lang w:val="sq-AL"/>
        </w:rPr>
        <w:t>.</w:t>
      </w:r>
      <w:r w:rsidRPr="004137FE">
        <w:rPr>
          <w:spacing w:val="-4"/>
          <w:lang w:val="sq-AL"/>
        </w:rPr>
        <w:t>;</w:t>
      </w:r>
    </w:p>
    <w:p w:rsidR="00A86FFB" w:rsidRPr="004137FE" w:rsidRDefault="00A86FFB" w:rsidP="00A86FFB">
      <w:pPr>
        <w:pStyle w:val="Paragrafi"/>
        <w:rPr>
          <w:spacing w:val="-4"/>
          <w:lang w:val="sq-AL"/>
        </w:rPr>
      </w:pPr>
      <w:r w:rsidRPr="004137FE">
        <w:rPr>
          <w:spacing w:val="-4"/>
          <w:lang w:val="sq-AL"/>
        </w:rPr>
        <w:t>e) Rregullore e brendshme e funksionimit të veprimtarisë, e cila duhet të përmbajë:</w:t>
      </w:r>
    </w:p>
    <w:p w:rsidR="00A86FFB" w:rsidRPr="004137FE" w:rsidRDefault="00A86FFB" w:rsidP="00A86FFB">
      <w:pPr>
        <w:pStyle w:val="Paragrafi"/>
        <w:rPr>
          <w:spacing w:val="-4"/>
          <w:lang w:val="sq-AL"/>
        </w:rPr>
      </w:pPr>
      <w:r w:rsidRPr="004137FE">
        <w:rPr>
          <w:spacing w:val="-4"/>
          <w:lang w:val="sq-AL"/>
        </w:rPr>
        <w:t>-</w:t>
      </w:r>
      <w:r w:rsidR="00DF6104" w:rsidRPr="004137FE">
        <w:rPr>
          <w:spacing w:val="-4"/>
          <w:lang w:val="sq-AL"/>
        </w:rPr>
        <w:t xml:space="preserve"> </w:t>
      </w:r>
      <w:r w:rsidR="00082C41" w:rsidRPr="004137FE">
        <w:rPr>
          <w:spacing w:val="-4"/>
          <w:lang w:val="sq-AL"/>
        </w:rPr>
        <w:t xml:space="preserve">zbatimin </w:t>
      </w:r>
      <w:r w:rsidR="00DF6104" w:rsidRPr="004137FE">
        <w:rPr>
          <w:spacing w:val="-4"/>
          <w:lang w:val="sq-AL"/>
        </w:rPr>
        <w:t>e ligjit nr. 9573, datë 3.</w:t>
      </w:r>
      <w:r w:rsidRPr="004137FE">
        <w:rPr>
          <w:spacing w:val="-4"/>
          <w:lang w:val="sq-AL"/>
        </w:rPr>
        <w:t>7.2006</w:t>
      </w:r>
      <w:r w:rsidR="00DF6104" w:rsidRPr="004137FE">
        <w:rPr>
          <w:spacing w:val="-4"/>
          <w:lang w:val="sq-AL"/>
        </w:rPr>
        <w:t>,</w:t>
      </w:r>
      <w:r w:rsidRPr="004137FE">
        <w:rPr>
          <w:spacing w:val="-4"/>
          <w:lang w:val="sq-AL"/>
        </w:rPr>
        <w:t xml:space="preserve"> “Për </w:t>
      </w:r>
      <w:proofErr w:type="spellStart"/>
      <w:r w:rsidRPr="004137FE">
        <w:rPr>
          <w:spacing w:val="-4"/>
          <w:lang w:val="sq-AL"/>
        </w:rPr>
        <w:t>autoriparimin</w:t>
      </w:r>
      <w:proofErr w:type="spellEnd"/>
      <w:r w:rsidRPr="004137FE">
        <w:rPr>
          <w:spacing w:val="-4"/>
          <w:lang w:val="sq-AL"/>
        </w:rPr>
        <w:t>, shitblerjen, depozitimin e mjeteve rrugore me motor, të rimorkiove dhe pjesëve të tyre të dala jashtë përdorimit ose të braktisura dhe për veprimtaritë që lidhen me to”;</w:t>
      </w:r>
    </w:p>
    <w:p w:rsidR="00A86FFB" w:rsidRPr="004137FE" w:rsidRDefault="00A86FFB" w:rsidP="00A86FFB">
      <w:pPr>
        <w:pStyle w:val="Paragrafi"/>
        <w:rPr>
          <w:spacing w:val="-4"/>
          <w:lang w:val="sq-AL"/>
        </w:rPr>
      </w:pPr>
      <w:r w:rsidRPr="004137FE">
        <w:rPr>
          <w:spacing w:val="-4"/>
          <w:lang w:val="sq-AL"/>
        </w:rPr>
        <w:t>-</w:t>
      </w:r>
      <w:r w:rsidR="00DF6104" w:rsidRPr="004137FE">
        <w:rPr>
          <w:spacing w:val="-4"/>
          <w:lang w:val="sq-AL"/>
        </w:rPr>
        <w:t xml:space="preserve"> </w:t>
      </w:r>
      <w:r w:rsidR="00082C41" w:rsidRPr="004137FE">
        <w:rPr>
          <w:spacing w:val="-4"/>
          <w:lang w:val="sq-AL"/>
        </w:rPr>
        <w:t xml:space="preserve">zbatimin </w:t>
      </w:r>
      <w:r w:rsidRPr="004137FE">
        <w:rPr>
          <w:spacing w:val="-4"/>
          <w:lang w:val="sq-AL"/>
        </w:rPr>
        <w:t xml:space="preserve">e </w:t>
      </w:r>
      <w:r w:rsidR="0009459F" w:rsidRPr="004137FE">
        <w:rPr>
          <w:spacing w:val="-4"/>
          <w:lang w:val="sq-AL"/>
        </w:rPr>
        <w:t>u</w:t>
      </w:r>
      <w:r w:rsidRPr="004137FE">
        <w:rPr>
          <w:spacing w:val="-4"/>
          <w:lang w:val="sq-AL"/>
        </w:rPr>
        <w:t>dhëzimit “</w:t>
      </w:r>
      <w:proofErr w:type="spellStart"/>
      <w:r w:rsidRPr="004137FE">
        <w:rPr>
          <w:spacing w:val="-4"/>
          <w:lang w:val="sq-AL"/>
        </w:rPr>
        <w:t>Autoriparimi</w:t>
      </w:r>
      <w:proofErr w:type="spellEnd"/>
      <w:r w:rsidRPr="004137FE">
        <w:rPr>
          <w:spacing w:val="-4"/>
          <w:lang w:val="sq-AL"/>
        </w:rPr>
        <w:t xml:space="preserve"> i mjeteve rrugore me motor dhe rimorkiove”, i ministrit të Transportit dhe Infrastrukturës;</w:t>
      </w:r>
    </w:p>
    <w:p w:rsidR="00A86FFB" w:rsidRPr="004137FE" w:rsidRDefault="00A86FFB" w:rsidP="00A86FFB">
      <w:pPr>
        <w:pStyle w:val="Paragrafi"/>
        <w:rPr>
          <w:spacing w:val="-4"/>
          <w:lang w:val="sq-AL"/>
        </w:rPr>
      </w:pPr>
      <w:r w:rsidRPr="004137FE">
        <w:rPr>
          <w:spacing w:val="-4"/>
          <w:lang w:val="sq-AL"/>
        </w:rPr>
        <w:t>-</w:t>
      </w:r>
      <w:r w:rsidR="00DF6104" w:rsidRPr="004137FE">
        <w:rPr>
          <w:spacing w:val="-4"/>
          <w:lang w:val="sq-AL"/>
        </w:rPr>
        <w:t xml:space="preserve"> </w:t>
      </w:r>
      <w:r w:rsidR="00082C41" w:rsidRPr="004137FE">
        <w:rPr>
          <w:spacing w:val="-4"/>
          <w:lang w:val="sq-AL"/>
        </w:rPr>
        <w:t xml:space="preserve">plotësimin </w:t>
      </w:r>
      <w:r w:rsidRPr="004137FE">
        <w:rPr>
          <w:spacing w:val="-4"/>
          <w:lang w:val="sq-AL"/>
        </w:rPr>
        <w:t xml:space="preserve">e </w:t>
      </w:r>
      <w:r w:rsidR="00082C41" w:rsidRPr="004137FE">
        <w:rPr>
          <w:spacing w:val="-4"/>
          <w:lang w:val="sq-AL"/>
        </w:rPr>
        <w:t xml:space="preserve">regjistrit </w:t>
      </w:r>
      <w:r w:rsidRPr="004137FE">
        <w:rPr>
          <w:spacing w:val="-4"/>
          <w:lang w:val="sq-AL"/>
        </w:rPr>
        <w:t xml:space="preserve">për </w:t>
      </w:r>
      <w:proofErr w:type="spellStart"/>
      <w:r w:rsidRPr="004137FE">
        <w:rPr>
          <w:spacing w:val="-4"/>
          <w:lang w:val="sq-AL"/>
        </w:rPr>
        <w:t>autoriparimin</w:t>
      </w:r>
      <w:proofErr w:type="spellEnd"/>
      <w:r w:rsidRPr="004137FE">
        <w:rPr>
          <w:spacing w:val="-4"/>
          <w:lang w:val="sq-AL"/>
        </w:rPr>
        <w:t xml:space="preserve"> e mjeteve rrugore me motor dhe rimorkiove, VII.3.B.1/dh – Mbledhja, depozitimi, shkatërrimi i mjeteve ose pjesëve të tyre të dala jashtë përdorimit apo të braktisura;</w:t>
      </w:r>
    </w:p>
    <w:p w:rsidR="00A86FFB" w:rsidRPr="004137FE" w:rsidRDefault="00A86FFB" w:rsidP="00A86FFB">
      <w:pPr>
        <w:pStyle w:val="Paragrafi"/>
        <w:rPr>
          <w:spacing w:val="-4"/>
          <w:lang w:val="sq-AL"/>
        </w:rPr>
      </w:pPr>
      <w:r w:rsidRPr="004137FE">
        <w:rPr>
          <w:spacing w:val="-4"/>
          <w:lang w:val="sq-AL"/>
        </w:rPr>
        <w:t>-</w:t>
      </w:r>
      <w:r w:rsidR="00DF6104" w:rsidRPr="004137FE">
        <w:rPr>
          <w:spacing w:val="-4"/>
          <w:lang w:val="sq-AL"/>
        </w:rPr>
        <w:t xml:space="preserve"> </w:t>
      </w:r>
      <w:r w:rsidR="00082C41" w:rsidRPr="004137FE">
        <w:rPr>
          <w:spacing w:val="-4"/>
          <w:lang w:val="sq-AL"/>
        </w:rPr>
        <w:t xml:space="preserve">zbatimin </w:t>
      </w:r>
      <w:r w:rsidRPr="004137FE">
        <w:rPr>
          <w:spacing w:val="-4"/>
          <w:lang w:val="sq-AL"/>
        </w:rPr>
        <w:t>e rregullave të sigurimit teknik në punë;</w:t>
      </w:r>
    </w:p>
    <w:p w:rsidR="00A86FFB" w:rsidRPr="004137FE" w:rsidRDefault="00A86FFB" w:rsidP="00A86FFB">
      <w:pPr>
        <w:pStyle w:val="Paragrafi"/>
        <w:rPr>
          <w:spacing w:val="-4"/>
          <w:lang w:val="sq-AL"/>
        </w:rPr>
      </w:pPr>
      <w:r w:rsidRPr="004137FE">
        <w:rPr>
          <w:spacing w:val="-4"/>
          <w:lang w:val="sq-AL"/>
        </w:rPr>
        <w:t>-</w:t>
      </w:r>
      <w:r w:rsidR="00DF6104" w:rsidRPr="004137FE">
        <w:rPr>
          <w:spacing w:val="-4"/>
          <w:lang w:val="sq-AL"/>
        </w:rPr>
        <w:t xml:space="preserve"> </w:t>
      </w:r>
      <w:r w:rsidR="00082C41" w:rsidRPr="004137FE">
        <w:rPr>
          <w:spacing w:val="-4"/>
          <w:lang w:val="sq-AL"/>
        </w:rPr>
        <w:t xml:space="preserve">zbatimin </w:t>
      </w:r>
      <w:r w:rsidRPr="004137FE">
        <w:rPr>
          <w:spacing w:val="-4"/>
          <w:lang w:val="sq-AL"/>
        </w:rPr>
        <w:t>e rregullave të mbrojtjes nga zjarri;</w:t>
      </w:r>
    </w:p>
    <w:p w:rsidR="00A86FFB" w:rsidRPr="004137FE" w:rsidRDefault="00A86FFB" w:rsidP="00A86FFB">
      <w:pPr>
        <w:pStyle w:val="Paragrafi"/>
        <w:rPr>
          <w:spacing w:val="-4"/>
          <w:lang w:val="sq-AL"/>
        </w:rPr>
      </w:pPr>
      <w:r w:rsidRPr="004137FE">
        <w:rPr>
          <w:spacing w:val="-4"/>
          <w:lang w:val="sq-AL"/>
        </w:rPr>
        <w:t>f) Dokument që vërteton ngurtësimin e vleftës së garancisë financiare.</w:t>
      </w:r>
    </w:p>
    <w:p w:rsidR="00A86FFB" w:rsidRPr="004137FE" w:rsidRDefault="00A86FFB" w:rsidP="009D5D83">
      <w:pPr>
        <w:pStyle w:val="Hapesira7"/>
        <w:rPr>
          <w:lang w:val="sq-AL"/>
        </w:rPr>
      </w:pPr>
    </w:p>
    <w:p w:rsidR="00A86FFB" w:rsidRPr="004137FE" w:rsidRDefault="00A86FFB" w:rsidP="00A86FFB">
      <w:pPr>
        <w:pStyle w:val="NeniNr"/>
        <w:rPr>
          <w:spacing w:val="-4"/>
          <w:lang w:val="sq-AL"/>
        </w:rPr>
      </w:pPr>
      <w:r w:rsidRPr="004137FE">
        <w:rPr>
          <w:spacing w:val="-4"/>
          <w:lang w:val="sq-AL"/>
        </w:rPr>
        <w:t>Neni 8</w:t>
      </w:r>
    </w:p>
    <w:p w:rsidR="00A86FFB" w:rsidRPr="004137FE" w:rsidRDefault="00A86FFB" w:rsidP="009D5D83">
      <w:pPr>
        <w:pStyle w:val="Hapesira7"/>
        <w:rPr>
          <w:lang w:val="sq-AL"/>
        </w:rPr>
      </w:pPr>
    </w:p>
    <w:p w:rsidR="00A86FFB" w:rsidRPr="004137FE" w:rsidRDefault="00A86FFB" w:rsidP="00A86FFB">
      <w:pPr>
        <w:pStyle w:val="Paragrafi"/>
        <w:rPr>
          <w:spacing w:val="-4"/>
          <w:lang w:val="sq-AL"/>
        </w:rPr>
      </w:pPr>
      <w:r w:rsidRPr="004137FE">
        <w:rPr>
          <w:spacing w:val="-4"/>
          <w:lang w:val="sq-AL"/>
        </w:rPr>
        <w:t xml:space="preserve">1. Përpara marrjes së licencës së veprimtarisë, subjektet duhet të ngurtësojnë dhe të dorëzojnë në </w:t>
      </w:r>
      <w:r w:rsidR="00967451" w:rsidRPr="004137FE">
        <w:rPr>
          <w:spacing w:val="-4"/>
          <w:lang w:val="sq-AL"/>
        </w:rPr>
        <w:t>Qendrën</w:t>
      </w:r>
      <w:r w:rsidRPr="004137FE">
        <w:rPr>
          <w:spacing w:val="-4"/>
          <w:lang w:val="sq-AL"/>
        </w:rPr>
        <w:t xml:space="preserve"> Kombëtare të Licencimit, vlerën e garancisë prej 100.000 (njëqind mijë) lekë</w:t>
      </w:r>
      <w:r w:rsidR="0009459F" w:rsidRPr="004137FE">
        <w:rPr>
          <w:spacing w:val="-4"/>
          <w:lang w:val="sq-AL"/>
        </w:rPr>
        <w:t>sh</w:t>
      </w:r>
      <w:r w:rsidRPr="004137FE">
        <w:rPr>
          <w:spacing w:val="-4"/>
          <w:lang w:val="sq-AL"/>
        </w:rPr>
        <w:t>, për çdo nënkategori (</w:t>
      </w:r>
      <w:r w:rsidR="0009459F" w:rsidRPr="004137FE">
        <w:rPr>
          <w:spacing w:val="-4"/>
          <w:lang w:val="sq-AL"/>
        </w:rPr>
        <w:t>“</w:t>
      </w:r>
      <w:r w:rsidRPr="004137FE">
        <w:rPr>
          <w:spacing w:val="-4"/>
          <w:lang w:val="sq-AL"/>
        </w:rPr>
        <w:t>a</w:t>
      </w:r>
      <w:r w:rsidR="0009459F" w:rsidRPr="004137FE">
        <w:rPr>
          <w:spacing w:val="-4"/>
          <w:lang w:val="sq-AL"/>
        </w:rPr>
        <w:t>”</w:t>
      </w:r>
      <w:r w:rsidRPr="004137FE">
        <w:rPr>
          <w:spacing w:val="-4"/>
          <w:lang w:val="sq-AL"/>
        </w:rPr>
        <w:t xml:space="preserve">, </w:t>
      </w:r>
      <w:r w:rsidR="0009459F" w:rsidRPr="004137FE">
        <w:rPr>
          <w:spacing w:val="-4"/>
          <w:lang w:val="sq-AL"/>
        </w:rPr>
        <w:t>“</w:t>
      </w:r>
      <w:r w:rsidRPr="004137FE">
        <w:rPr>
          <w:spacing w:val="-4"/>
          <w:lang w:val="sq-AL"/>
        </w:rPr>
        <w:t>b</w:t>
      </w:r>
      <w:r w:rsidR="0009459F" w:rsidRPr="004137FE">
        <w:rPr>
          <w:spacing w:val="-4"/>
          <w:lang w:val="sq-AL"/>
        </w:rPr>
        <w:t>”</w:t>
      </w:r>
      <w:r w:rsidRPr="004137FE">
        <w:rPr>
          <w:spacing w:val="-4"/>
          <w:lang w:val="sq-AL"/>
        </w:rPr>
        <w:t xml:space="preserve">, </w:t>
      </w:r>
      <w:r w:rsidR="0009459F" w:rsidRPr="004137FE">
        <w:rPr>
          <w:spacing w:val="-4"/>
          <w:lang w:val="sq-AL"/>
        </w:rPr>
        <w:t>“</w:t>
      </w:r>
      <w:r w:rsidRPr="004137FE">
        <w:rPr>
          <w:spacing w:val="-4"/>
          <w:lang w:val="sq-AL"/>
        </w:rPr>
        <w:t>c</w:t>
      </w:r>
      <w:r w:rsidR="0009459F" w:rsidRPr="004137FE">
        <w:rPr>
          <w:spacing w:val="-4"/>
          <w:lang w:val="sq-AL"/>
        </w:rPr>
        <w:t>”</w:t>
      </w:r>
      <w:r w:rsidRPr="004137FE">
        <w:rPr>
          <w:spacing w:val="-4"/>
          <w:lang w:val="sq-AL"/>
        </w:rPr>
        <w:t xml:space="preserve">, </w:t>
      </w:r>
      <w:r w:rsidR="0009459F" w:rsidRPr="004137FE">
        <w:rPr>
          <w:spacing w:val="-4"/>
          <w:lang w:val="sq-AL"/>
        </w:rPr>
        <w:t>“</w:t>
      </w:r>
      <w:r w:rsidRPr="004137FE">
        <w:rPr>
          <w:spacing w:val="-4"/>
          <w:lang w:val="sq-AL"/>
        </w:rPr>
        <w:t>ç</w:t>
      </w:r>
      <w:r w:rsidR="0009459F" w:rsidRPr="004137FE">
        <w:rPr>
          <w:spacing w:val="-4"/>
          <w:lang w:val="sq-AL"/>
        </w:rPr>
        <w:t>”</w:t>
      </w:r>
      <w:r w:rsidRPr="004137FE">
        <w:rPr>
          <w:spacing w:val="-4"/>
          <w:lang w:val="sq-AL"/>
        </w:rPr>
        <w:t xml:space="preserve">, </w:t>
      </w:r>
      <w:r w:rsidR="0009459F" w:rsidRPr="004137FE">
        <w:rPr>
          <w:spacing w:val="-4"/>
          <w:lang w:val="sq-AL"/>
        </w:rPr>
        <w:t>“</w:t>
      </w:r>
      <w:r w:rsidRPr="004137FE">
        <w:rPr>
          <w:spacing w:val="-4"/>
          <w:lang w:val="sq-AL"/>
        </w:rPr>
        <w:t>d</w:t>
      </w:r>
      <w:r w:rsidR="0009459F" w:rsidRPr="004137FE">
        <w:rPr>
          <w:spacing w:val="-4"/>
          <w:lang w:val="sq-AL"/>
        </w:rPr>
        <w:t>”</w:t>
      </w:r>
      <w:r w:rsidRPr="004137FE">
        <w:rPr>
          <w:spacing w:val="-4"/>
          <w:lang w:val="sq-AL"/>
        </w:rPr>
        <w:t xml:space="preserve">, </w:t>
      </w:r>
      <w:r w:rsidR="0009459F" w:rsidRPr="004137FE">
        <w:rPr>
          <w:spacing w:val="-4"/>
          <w:lang w:val="sq-AL"/>
        </w:rPr>
        <w:t>“</w:t>
      </w:r>
      <w:r w:rsidRPr="004137FE">
        <w:rPr>
          <w:spacing w:val="-4"/>
          <w:lang w:val="sq-AL"/>
        </w:rPr>
        <w:t>dh</w:t>
      </w:r>
      <w:r w:rsidR="0009459F" w:rsidRPr="004137FE">
        <w:rPr>
          <w:spacing w:val="-4"/>
          <w:lang w:val="sq-AL"/>
        </w:rPr>
        <w:t>”</w:t>
      </w:r>
      <w:r w:rsidRPr="004137FE">
        <w:rPr>
          <w:spacing w:val="-4"/>
          <w:lang w:val="sq-AL"/>
        </w:rPr>
        <w:t xml:space="preserve">) të veprimtarive të </w:t>
      </w:r>
      <w:proofErr w:type="spellStart"/>
      <w:r w:rsidRPr="004137FE">
        <w:rPr>
          <w:spacing w:val="-4"/>
          <w:lang w:val="sq-AL"/>
        </w:rPr>
        <w:t>autoriparimit</w:t>
      </w:r>
      <w:proofErr w:type="spellEnd"/>
      <w:r w:rsidRPr="004137FE">
        <w:rPr>
          <w:spacing w:val="-4"/>
          <w:lang w:val="sq-AL"/>
        </w:rPr>
        <w:t xml:space="preserve"> me kodin VII.3.B.1.</w:t>
      </w:r>
    </w:p>
    <w:p w:rsidR="00A86FFB" w:rsidRPr="004137FE" w:rsidRDefault="00A86FFB" w:rsidP="00A86FFB">
      <w:pPr>
        <w:pStyle w:val="NeniNr"/>
        <w:rPr>
          <w:spacing w:val="-4"/>
          <w:lang w:val="sq-AL"/>
        </w:rPr>
      </w:pPr>
      <w:r w:rsidRPr="004137FE">
        <w:rPr>
          <w:spacing w:val="-4"/>
          <w:lang w:val="sq-AL"/>
        </w:rPr>
        <w:lastRenderedPageBreak/>
        <w:t>Neni</w:t>
      </w:r>
      <w:r w:rsidRPr="004137FE">
        <w:rPr>
          <w:rStyle w:val="NeniNrChar"/>
          <w:spacing w:val="-4"/>
          <w:lang w:val="sq-AL"/>
        </w:rPr>
        <w:t xml:space="preserve"> </w:t>
      </w:r>
      <w:r w:rsidRPr="004137FE">
        <w:rPr>
          <w:spacing w:val="-4"/>
          <w:lang w:val="sq-AL"/>
        </w:rPr>
        <w:t>9</w:t>
      </w:r>
    </w:p>
    <w:p w:rsidR="00A86FFB" w:rsidRPr="004137FE" w:rsidRDefault="00A86FFB" w:rsidP="009D5D83">
      <w:pPr>
        <w:pStyle w:val="Hapesira7"/>
        <w:rPr>
          <w:lang w:val="sq-AL"/>
        </w:rPr>
      </w:pPr>
    </w:p>
    <w:p w:rsidR="00A86FFB" w:rsidRPr="004137FE" w:rsidRDefault="00A86FFB" w:rsidP="00A86FFB">
      <w:pPr>
        <w:pStyle w:val="Paragrafi"/>
        <w:rPr>
          <w:spacing w:val="-4"/>
          <w:lang w:val="sq-AL"/>
        </w:rPr>
      </w:pPr>
      <w:r w:rsidRPr="004137FE">
        <w:rPr>
          <w:spacing w:val="-4"/>
          <w:lang w:val="sq-AL"/>
        </w:rPr>
        <w:t xml:space="preserve">1. </w:t>
      </w:r>
      <w:r w:rsidRPr="004137FE">
        <w:rPr>
          <w:spacing w:val="-4"/>
          <w:lang w:val="sq-AL"/>
        </w:rPr>
        <w:tab/>
        <w:t xml:space="preserve">Përgjegjësi teknik, për të marrë </w:t>
      </w:r>
      <w:r w:rsidR="0009459F" w:rsidRPr="004137FE">
        <w:rPr>
          <w:spacing w:val="-4"/>
          <w:lang w:val="sq-AL"/>
        </w:rPr>
        <w:t>d</w:t>
      </w:r>
      <w:r w:rsidRPr="004137FE">
        <w:rPr>
          <w:spacing w:val="-4"/>
          <w:lang w:val="sq-AL"/>
        </w:rPr>
        <w:t>ëshmin</w:t>
      </w:r>
      <w:r w:rsidR="0009459F" w:rsidRPr="004137FE">
        <w:rPr>
          <w:spacing w:val="-4"/>
          <w:lang w:val="sq-AL"/>
        </w:rPr>
        <w:t>ë</w:t>
      </w:r>
      <w:r w:rsidRPr="004137FE">
        <w:rPr>
          <w:spacing w:val="-4"/>
          <w:lang w:val="sq-AL"/>
        </w:rPr>
        <w:t xml:space="preserve"> e aftësisë profesionale, duhet të ketë njohuritë e domosdoshme mbi:</w:t>
      </w:r>
    </w:p>
    <w:p w:rsidR="00A86FFB" w:rsidRPr="004137FE" w:rsidRDefault="00A86FFB" w:rsidP="00A86FFB">
      <w:pPr>
        <w:pStyle w:val="Paragrafi"/>
        <w:rPr>
          <w:b/>
          <w:spacing w:val="-4"/>
          <w:lang w:val="sq-AL"/>
        </w:rPr>
      </w:pPr>
      <w:r w:rsidRPr="004137FE">
        <w:rPr>
          <w:b/>
          <w:spacing w:val="-4"/>
          <w:lang w:val="sq-AL"/>
        </w:rPr>
        <w:t>VII.3.B.1/a</w:t>
      </w:r>
      <w:r w:rsidRPr="004137FE">
        <w:rPr>
          <w:b/>
          <w:spacing w:val="-4"/>
          <w:lang w:val="sq-AL"/>
        </w:rPr>
        <w:tab/>
      </w:r>
      <w:r w:rsidR="00E85D42" w:rsidRPr="004137FE">
        <w:rPr>
          <w:b/>
          <w:spacing w:val="-4"/>
          <w:lang w:val="sq-AL"/>
        </w:rPr>
        <w:t xml:space="preserve"> </w:t>
      </w:r>
      <w:r w:rsidRPr="004137FE">
        <w:rPr>
          <w:b/>
          <w:spacing w:val="-4"/>
          <w:lang w:val="sq-AL"/>
        </w:rPr>
        <w:t>Riparimi dhe mirëmbajtja e pjesëve mekanike dhe të motorit, të mjeteve rrugore me motor dhe rimorkiove</w:t>
      </w:r>
    </w:p>
    <w:p w:rsidR="00A86FFB" w:rsidRPr="004137FE" w:rsidRDefault="00A86FFB" w:rsidP="00A86FFB">
      <w:pPr>
        <w:pStyle w:val="Paragrafi"/>
        <w:rPr>
          <w:spacing w:val="-4"/>
          <w:lang w:val="sq-AL"/>
        </w:rPr>
      </w:pPr>
      <w:r w:rsidRPr="004137FE">
        <w:rPr>
          <w:spacing w:val="-4"/>
          <w:lang w:val="sq-AL"/>
        </w:rPr>
        <w:t>a) Ligjin nr</w:t>
      </w:r>
      <w:r w:rsidR="0009459F" w:rsidRPr="004137FE">
        <w:rPr>
          <w:spacing w:val="-4"/>
          <w:lang w:val="sq-AL"/>
        </w:rPr>
        <w:t>. 9573, datë 3.</w:t>
      </w:r>
      <w:r w:rsidRPr="004137FE">
        <w:rPr>
          <w:spacing w:val="-4"/>
          <w:lang w:val="sq-AL"/>
        </w:rPr>
        <w:t>7.2006</w:t>
      </w:r>
      <w:r w:rsidR="0009459F" w:rsidRPr="004137FE">
        <w:rPr>
          <w:spacing w:val="-4"/>
          <w:lang w:val="sq-AL"/>
        </w:rPr>
        <w:t>,</w:t>
      </w:r>
      <w:r w:rsidRPr="004137FE">
        <w:rPr>
          <w:spacing w:val="-4"/>
          <w:lang w:val="sq-AL"/>
        </w:rPr>
        <w:t xml:space="preserve"> “Për </w:t>
      </w:r>
      <w:proofErr w:type="spellStart"/>
      <w:r w:rsidRPr="004137FE">
        <w:rPr>
          <w:spacing w:val="-4"/>
          <w:lang w:val="sq-AL"/>
        </w:rPr>
        <w:t>autoriparimin</w:t>
      </w:r>
      <w:proofErr w:type="spellEnd"/>
      <w:r w:rsidRPr="004137FE">
        <w:rPr>
          <w:spacing w:val="-4"/>
          <w:lang w:val="sq-AL"/>
        </w:rPr>
        <w:t>, shitblerjen, depozitimin e mjeteve rrugore me motor, të rimorkiove dhe pjesëve të tyre të dala jashtë përdorimit ose të braktisura dhe për veprimtaritë që lidhen me to”;</w:t>
      </w:r>
    </w:p>
    <w:p w:rsidR="00A86FFB" w:rsidRPr="004137FE" w:rsidRDefault="00A86FFB" w:rsidP="00A86FFB">
      <w:pPr>
        <w:pStyle w:val="Paragrafi"/>
        <w:rPr>
          <w:spacing w:val="-4"/>
          <w:lang w:val="sq-AL"/>
        </w:rPr>
      </w:pPr>
      <w:r w:rsidRPr="004137FE">
        <w:rPr>
          <w:spacing w:val="-4"/>
          <w:lang w:val="sq-AL"/>
        </w:rPr>
        <w:t>b) Udhëzimin “</w:t>
      </w:r>
      <w:proofErr w:type="spellStart"/>
      <w:r w:rsidRPr="004137FE">
        <w:rPr>
          <w:spacing w:val="-4"/>
          <w:lang w:val="sq-AL"/>
        </w:rPr>
        <w:t>Autoriparimi</w:t>
      </w:r>
      <w:proofErr w:type="spellEnd"/>
      <w:r w:rsidRPr="004137FE">
        <w:rPr>
          <w:spacing w:val="-4"/>
          <w:lang w:val="sq-AL"/>
        </w:rPr>
        <w:t xml:space="preserve"> i mjeteve rrugore me motor dhe rimorkiove”, e ministrit të Transportit dhe Infrastrukturës;</w:t>
      </w:r>
    </w:p>
    <w:p w:rsidR="00A86FFB" w:rsidRPr="004137FE" w:rsidRDefault="00A86FFB" w:rsidP="00A86FFB">
      <w:pPr>
        <w:pStyle w:val="Paragrafi"/>
        <w:rPr>
          <w:spacing w:val="-4"/>
          <w:lang w:val="sq-AL"/>
        </w:rPr>
      </w:pPr>
      <w:r w:rsidRPr="004137FE">
        <w:rPr>
          <w:spacing w:val="-4"/>
          <w:lang w:val="sq-AL"/>
        </w:rPr>
        <w:t>c) Përgatitjen teknik</w:t>
      </w:r>
      <w:r w:rsidR="00876695" w:rsidRPr="004137FE">
        <w:rPr>
          <w:spacing w:val="-4"/>
          <w:lang w:val="sq-AL"/>
        </w:rPr>
        <w:t>e-</w:t>
      </w:r>
      <w:r w:rsidR="005D2316" w:rsidRPr="004137FE">
        <w:rPr>
          <w:spacing w:val="-4"/>
          <w:lang w:val="sq-AL"/>
        </w:rPr>
        <w:t>profesionale</w:t>
      </w:r>
      <w:r w:rsidRPr="004137FE">
        <w:rPr>
          <w:spacing w:val="-4"/>
          <w:lang w:val="sq-AL"/>
        </w:rPr>
        <w:t xml:space="preserve"> për veprim</w:t>
      </w:r>
      <w:r w:rsidR="00F610F2">
        <w:rPr>
          <w:spacing w:val="-4"/>
          <w:lang w:val="sq-AL"/>
        </w:rPr>
        <w:t>-</w:t>
      </w:r>
      <w:proofErr w:type="spellStart"/>
      <w:r w:rsidRPr="004137FE">
        <w:rPr>
          <w:spacing w:val="-4"/>
          <w:lang w:val="sq-AL"/>
        </w:rPr>
        <w:t>tarinë</w:t>
      </w:r>
      <w:proofErr w:type="spellEnd"/>
      <w:r w:rsidRPr="004137FE">
        <w:rPr>
          <w:spacing w:val="-4"/>
          <w:lang w:val="sq-AL"/>
        </w:rPr>
        <w:t xml:space="preserve"> e riparimit dhe të mirëmbajtjes së pjesëve mekanike dhe të motorit, të mjeteve rrugore me motor dhe rimorkiove;</w:t>
      </w:r>
    </w:p>
    <w:p w:rsidR="00A86FFB" w:rsidRPr="004137FE" w:rsidRDefault="00F610F2" w:rsidP="00A86FFB">
      <w:pPr>
        <w:pStyle w:val="Paragrafi"/>
        <w:rPr>
          <w:spacing w:val="-4"/>
          <w:lang w:val="sq-AL"/>
        </w:rPr>
      </w:pPr>
      <w:r>
        <w:rPr>
          <w:spacing w:val="-4"/>
          <w:lang w:val="sq-AL"/>
        </w:rPr>
        <w:t xml:space="preserve">d) </w:t>
      </w:r>
      <w:r w:rsidR="00A86FFB" w:rsidRPr="004137FE">
        <w:rPr>
          <w:spacing w:val="-4"/>
          <w:lang w:val="sq-AL"/>
        </w:rPr>
        <w:t>Rregullat e sigurimit teknik në punë;</w:t>
      </w:r>
    </w:p>
    <w:p w:rsidR="00A86FFB" w:rsidRPr="004137FE" w:rsidRDefault="00F610F2" w:rsidP="00A86FFB">
      <w:pPr>
        <w:pStyle w:val="Paragrafi"/>
        <w:rPr>
          <w:spacing w:val="-4"/>
          <w:lang w:val="sq-AL"/>
        </w:rPr>
      </w:pPr>
      <w:r>
        <w:rPr>
          <w:spacing w:val="-4"/>
          <w:lang w:val="sq-AL"/>
        </w:rPr>
        <w:t xml:space="preserve">e) </w:t>
      </w:r>
      <w:r w:rsidR="00A86FFB" w:rsidRPr="004137FE">
        <w:rPr>
          <w:spacing w:val="-4"/>
          <w:lang w:val="sq-AL"/>
        </w:rPr>
        <w:t>Rregullat e mbrojtjes nga zjarri.</w:t>
      </w:r>
    </w:p>
    <w:p w:rsidR="00A86FFB" w:rsidRPr="004137FE" w:rsidRDefault="00A86FFB" w:rsidP="00A86FFB">
      <w:pPr>
        <w:pStyle w:val="Paragrafi"/>
        <w:rPr>
          <w:b/>
          <w:spacing w:val="-4"/>
          <w:lang w:val="sq-AL"/>
        </w:rPr>
      </w:pPr>
      <w:r w:rsidRPr="004137FE">
        <w:rPr>
          <w:b/>
          <w:spacing w:val="-4"/>
          <w:lang w:val="sq-AL"/>
        </w:rPr>
        <w:t>VII.3.B.1/b</w:t>
      </w:r>
      <w:r w:rsidR="008B33CE" w:rsidRPr="004137FE">
        <w:rPr>
          <w:b/>
          <w:spacing w:val="-4"/>
          <w:lang w:val="sq-AL"/>
        </w:rPr>
        <w:t xml:space="preserve"> </w:t>
      </w:r>
      <w:r w:rsidRPr="004137FE">
        <w:rPr>
          <w:b/>
          <w:spacing w:val="-4"/>
          <w:lang w:val="sq-AL"/>
        </w:rPr>
        <w:t xml:space="preserve">Riparimi dhe mirëmbajtja e karrocerisë, të mjeteve </w:t>
      </w:r>
      <w:r w:rsidR="008B33CE" w:rsidRPr="004137FE">
        <w:rPr>
          <w:b/>
          <w:spacing w:val="-4"/>
          <w:lang w:val="sq-AL"/>
        </w:rPr>
        <w:t>rrugore me motor dhe rimorkiove</w:t>
      </w:r>
    </w:p>
    <w:p w:rsidR="00A86FFB" w:rsidRPr="004137FE" w:rsidRDefault="00A86FFB" w:rsidP="00A86FFB">
      <w:pPr>
        <w:pStyle w:val="Paragrafi"/>
        <w:rPr>
          <w:spacing w:val="-4"/>
          <w:lang w:val="sq-AL"/>
        </w:rPr>
      </w:pPr>
      <w:r w:rsidRPr="004137FE">
        <w:rPr>
          <w:spacing w:val="-4"/>
          <w:lang w:val="sq-AL"/>
        </w:rPr>
        <w:t>a) Ligjin nr</w:t>
      </w:r>
      <w:r w:rsidR="005C11BA" w:rsidRPr="004137FE">
        <w:rPr>
          <w:spacing w:val="-4"/>
          <w:lang w:val="sq-AL"/>
        </w:rPr>
        <w:t>. 9573, datë 3.</w:t>
      </w:r>
      <w:r w:rsidRPr="004137FE">
        <w:rPr>
          <w:spacing w:val="-4"/>
          <w:lang w:val="sq-AL"/>
        </w:rPr>
        <w:t>7.2006</w:t>
      </w:r>
      <w:r w:rsidR="005C11BA" w:rsidRPr="004137FE">
        <w:rPr>
          <w:spacing w:val="-4"/>
          <w:lang w:val="sq-AL"/>
        </w:rPr>
        <w:t>,</w:t>
      </w:r>
      <w:r w:rsidRPr="004137FE">
        <w:rPr>
          <w:spacing w:val="-4"/>
          <w:lang w:val="sq-AL"/>
        </w:rPr>
        <w:t xml:space="preserve"> “Për </w:t>
      </w:r>
      <w:proofErr w:type="spellStart"/>
      <w:r w:rsidRPr="004137FE">
        <w:rPr>
          <w:spacing w:val="-4"/>
          <w:lang w:val="sq-AL"/>
        </w:rPr>
        <w:t>autoriparimin</w:t>
      </w:r>
      <w:proofErr w:type="spellEnd"/>
      <w:r w:rsidRPr="004137FE">
        <w:rPr>
          <w:spacing w:val="-4"/>
          <w:lang w:val="sq-AL"/>
        </w:rPr>
        <w:t>, shitblerjen, depozitimin e mjeteve rrugore me motor, të rimorkiove dhe pjesëve të tyre të dala jashtë përdorimit ose të braktisura dhe për veprimtaritë që lidhen me to”;</w:t>
      </w:r>
    </w:p>
    <w:p w:rsidR="00A86FFB" w:rsidRPr="004137FE" w:rsidRDefault="00A86FFB" w:rsidP="00A86FFB">
      <w:pPr>
        <w:pStyle w:val="Paragrafi"/>
        <w:rPr>
          <w:spacing w:val="-4"/>
          <w:lang w:val="sq-AL"/>
        </w:rPr>
      </w:pPr>
      <w:r w:rsidRPr="004137FE">
        <w:rPr>
          <w:spacing w:val="-4"/>
          <w:lang w:val="sq-AL"/>
        </w:rPr>
        <w:t>b) Udhëzimin “</w:t>
      </w:r>
      <w:proofErr w:type="spellStart"/>
      <w:r w:rsidRPr="004137FE">
        <w:rPr>
          <w:spacing w:val="-4"/>
          <w:lang w:val="sq-AL"/>
        </w:rPr>
        <w:t>Autoriparimi</w:t>
      </w:r>
      <w:proofErr w:type="spellEnd"/>
      <w:r w:rsidRPr="004137FE">
        <w:rPr>
          <w:spacing w:val="-4"/>
          <w:lang w:val="sq-AL"/>
        </w:rPr>
        <w:t xml:space="preserve"> i mjeteve rrugore me motor dhe rimorkiove”, e ministrit të Transportit dhe Infrastrukturës;</w:t>
      </w:r>
    </w:p>
    <w:p w:rsidR="00A86FFB" w:rsidRPr="004137FE" w:rsidRDefault="00A86FFB" w:rsidP="00A86FFB">
      <w:pPr>
        <w:pStyle w:val="Paragrafi"/>
        <w:rPr>
          <w:spacing w:val="-4"/>
          <w:lang w:val="sq-AL"/>
        </w:rPr>
      </w:pPr>
      <w:r w:rsidRPr="004137FE">
        <w:rPr>
          <w:spacing w:val="-4"/>
          <w:lang w:val="sq-AL"/>
        </w:rPr>
        <w:t>c) Përgatitjen teknik</w:t>
      </w:r>
      <w:r w:rsidR="005C11BA" w:rsidRPr="004137FE">
        <w:rPr>
          <w:spacing w:val="-4"/>
          <w:lang w:val="sq-AL"/>
        </w:rPr>
        <w:t>e-</w:t>
      </w:r>
      <w:r w:rsidR="008B33CE" w:rsidRPr="004137FE">
        <w:rPr>
          <w:spacing w:val="-4"/>
          <w:lang w:val="sq-AL"/>
        </w:rPr>
        <w:t>profesionale</w:t>
      </w:r>
      <w:r w:rsidRPr="004137FE">
        <w:rPr>
          <w:spacing w:val="-4"/>
          <w:lang w:val="sq-AL"/>
        </w:rPr>
        <w:t xml:space="preserve"> për veprimtarinë e riparimit dhe të mirëmbajtjes së karroceris</w:t>
      </w:r>
      <w:r w:rsidR="00815C4B" w:rsidRPr="004137FE">
        <w:rPr>
          <w:spacing w:val="-4"/>
          <w:lang w:val="sq-AL"/>
        </w:rPr>
        <w:t>ë</w:t>
      </w:r>
      <w:r w:rsidRPr="004137FE">
        <w:rPr>
          <w:spacing w:val="-4"/>
          <w:lang w:val="sq-AL"/>
        </w:rPr>
        <w:t>, të mjeteve rrugore me motor dhe rimorkiove;</w:t>
      </w:r>
    </w:p>
    <w:p w:rsidR="00A86FFB" w:rsidRPr="004137FE" w:rsidRDefault="00A86FFB" w:rsidP="00A86FFB">
      <w:pPr>
        <w:pStyle w:val="Paragrafi"/>
        <w:rPr>
          <w:spacing w:val="-4"/>
          <w:lang w:val="sq-AL"/>
        </w:rPr>
      </w:pPr>
      <w:r w:rsidRPr="004137FE">
        <w:rPr>
          <w:spacing w:val="-4"/>
          <w:lang w:val="sq-AL"/>
        </w:rPr>
        <w:t>d) Rregullat e sigurimit teknik në punë;</w:t>
      </w:r>
    </w:p>
    <w:p w:rsidR="00A86FFB" w:rsidRPr="004137FE" w:rsidRDefault="00A86FFB" w:rsidP="00A86FFB">
      <w:pPr>
        <w:pStyle w:val="Paragrafi"/>
        <w:rPr>
          <w:spacing w:val="-4"/>
          <w:lang w:val="sq-AL"/>
        </w:rPr>
      </w:pPr>
      <w:r w:rsidRPr="004137FE">
        <w:rPr>
          <w:spacing w:val="-4"/>
          <w:lang w:val="sq-AL"/>
        </w:rPr>
        <w:t>e) Rregullat e mbrojtjes nga zjarri.</w:t>
      </w:r>
    </w:p>
    <w:p w:rsidR="00A86FFB" w:rsidRPr="004137FE" w:rsidRDefault="00A86FFB" w:rsidP="00A86FFB">
      <w:pPr>
        <w:pStyle w:val="Paragrafi"/>
        <w:rPr>
          <w:b/>
          <w:spacing w:val="-4"/>
          <w:lang w:val="sq-AL"/>
        </w:rPr>
      </w:pPr>
      <w:r w:rsidRPr="004137FE">
        <w:rPr>
          <w:b/>
          <w:spacing w:val="-4"/>
          <w:lang w:val="sq-AL"/>
        </w:rPr>
        <w:t>VII.3.B.1/c</w:t>
      </w:r>
      <w:r w:rsidRPr="004137FE">
        <w:rPr>
          <w:b/>
          <w:spacing w:val="-4"/>
          <w:lang w:val="sq-AL"/>
        </w:rPr>
        <w:tab/>
      </w:r>
      <w:r w:rsidR="00815C4B" w:rsidRPr="004137FE">
        <w:rPr>
          <w:b/>
          <w:spacing w:val="-4"/>
          <w:lang w:val="sq-AL"/>
        </w:rPr>
        <w:t xml:space="preserve"> </w:t>
      </w:r>
      <w:r w:rsidRPr="004137FE">
        <w:rPr>
          <w:b/>
          <w:spacing w:val="-4"/>
          <w:lang w:val="sq-AL"/>
        </w:rPr>
        <w:t>Riparimi dhe mirëmbajtja e impiantit elektrik, të mjeteve rrugore me motor dhe rimorkiove</w:t>
      </w:r>
    </w:p>
    <w:p w:rsidR="00A86FFB" w:rsidRPr="004137FE" w:rsidRDefault="00A86FFB" w:rsidP="00A86FFB">
      <w:pPr>
        <w:pStyle w:val="Paragrafi"/>
        <w:rPr>
          <w:spacing w:val="-4"/>
          <w:lang w:val="sq-AL"/>
        </w:rPr>
      </w:pPr>
      <w:r w:rsidRPr="004137FE">
        <w:rPr>
          <w:spacing w:val="-4"/>
          <w:lang w:val="sq-AL"/>
        </w:rPr>
        <w:t>a) Ligjin nr</w:t>
      </w:r>
      <w:r w:rsidR="00815C4B" w:rsidRPr="004137FE">
        <w:rPr>
          <w:spacing w:val="-4"/>
          <w:lang w:val="sq-AL"/>
        </w:rPr>
        <w:t>. 9573, datë 3.</w:t>
      </w:r>
      <w:r w:rsidRPr="004137FE">
        <w:rPr>
          <w:spacing w:val="-4"/>
          <w:lang w:val="sq-AL"/>
        </w:rPr>
        <w:t>7.2006</w:t>
      </w:r>
      <w:r w:rsidR="00815C4B" w:rsidRPr="004137FE">
        <w:rPr>
          <w:spacing w:val="-4"/>
          <w:lang w:val="sq-AL"/>
        </w:rPr>
        <w:t>,</w:t>
      </w:r>
      <w:r w:rsidRPr="004137FE">
        <w:rPr>
          <w:spacing w:val="-4"/>
          <w:lang w:val="sq-AL"/>
        </w:rPr>
        <w:t xml:space="preserve"> “Për </w:t>
      </w:r>
      <w:proofErr w:type="spellStart"/>
      <w:r w:rsidRPr="004137FE">
        <w:rPr>
          <w:spacing w:val="-4"/>
          <w:lang w:val="sq-AL"/>
        </w:rPr>
        <w:t>autoriparimin</w:t>
      </w:r>
      <w:proofErr w:type="spellEnd"/>
      <w:r w:rsidRPr="004137FE">
        <w:rPr>
          <w:spacing w:val="-4"/>
          <w:lang w:val="sq-AL"/>
        </w:rPr>
        <w:t>, shitblerjen, depozitimin e mjeteve rrugore me motor, të rimorkiove dhe pjesëve të tyre të dala jashtë përdorimit ose të braktisura dhe për veprimtaritë që lidhen me to”;</w:t>
      </w:r>
    </w:p>
    <w:p w:rsidR="00A86FFB" w:rsidRPr="004137FE" w:rsidRDefault="00A86FFB" w:rsidP="00A86FFB">
      <w:pPr>
        <w:pStyle w:val="Paragrafi"/>
        <w:rPr>
          <w:spacing w:val="-4"/>
          <w:lang w:val="sq-AL"/>
        </w:rPr>
      </w:pPr>
      <w:r w:rsidRPr="004137FE">
        <w:rPr>
          <w:spacing w:val="-4"/>
          <w:lang w:val="sq-AL"/>
        </w:rPr>
        <w:t>b) Udhëzimin “</w:t>
      </w:r>
      <w:proofErr w:type="spellStart"/>
      <w:r w:rsidRPr="004137FE">
        <w:rPr>
          <w:spacing w:val="-4"/>
          <w:lang w:val="sq-AL"/>
        </w:rPr>
        <w:t>Autoriparimi</w:t>
      </w:r>
      <w:proofErr w:type="spellEnd"/>
      <w:r w:rsidRPr="004137FE">
        <w:rPr>
          <w:spacing w:val="-4"/>
          <w:lang w:val="sq-AL"/>
        </w:rPr>
        <w:t xml:space="preserve"> i mjeteve rrugore me motor dhe rimorkiove”, e ministrit të Transportit dhe Infrastrukturës;</w:t>
      </w:r>
    </w:p>
    <w:p w:rsidR="00A86FFB" w:rsidRPr="004137FE" w:rsidRDefault="00A86FFB" w:rsidP="00A86FFB">
      <w:pPr>
        <w:pStyle w:val="Paragrafi"/>
        <w:rPr>
          <w:spacing w:val="-4"/>
          <w:lang w:val="sq-AL"/>
        </w:rPr>
      </w:pPr>
      <w:r w:rsidRPr="004137FE">
        <w:rPr>
          <w:spacing w:val="-4"/>
          <w:lang w:val="sq-AL"/>
        </w:rPr>
        <w:lastRenderedPageBreak/>
        <w:t>c) Përgatitjen teknik</w:t>
      </w:r>
      <w:r w:rsidR="00815C4B" w:rsidRPr="004137FE">
        <w:rPr>
          <w:spacing w:val="-4"/>
          <w:lang w:val="sq-AL"/>
        </w:rPr>
        <w:t>e-</w:t>
      </w:r>
      <w:r w:rsidR="008B33CE" w:rsidRPr="004137FE">
        <w:rPr>
          <w:spacing w:val="-4"/>
          <w:lang w:val="sq-AL"/>
        </w:rPr>
        <w:t>profesionale</w:t>
      </w:r>
      <w:r w:rsidRPr="004137FE">
        <w:rPr>
          <w:spacing w:val="-4"/>
          <w:lang w:val="sq-AL"/>
        </w:rPr>
        <w:t xml:space="preserve"> për veprimtarinë e riparimit dhe të mirëmbajtjes së pjesëve elektrike, të mjeteve rrugore me motor dhe rimorkiove;</w:t>
      </w:r>
    </w:p>
    <w:p w:rsidR="00A86FFB" w:rsidRPr="004137FE" w:rsidRDefault="00A86FFB" w:rsidP="00A86FFB">
      <w:pPr>
        <w:pStyle w:val="Paragrafi"/>
        <w:rPr>
          <w:spacing w:val="-4"/>
          <w:lang w:val="sq-AL"/>
        </w:rPr>
      </w:pPr>
      <w:r w:rsidRPr="004137FE">
        <w:rPr>
          <w:spacing w:val="-4"/>
          <w:lang w:val="sq-AL"/>
        </w:rPr>
        <w:t>d) Rregullat e sigurimit teknik në punë;</w:t>
      </w:r>
    </w:p>
    <w:p w:rsidR="00A86FFB" w:rsidRPr="004137FE" w:rsidRDefault="00A86FFB" w:rsidP="00A86FFB">
      <w:pPr>
        <w:pStyle w:val="Paragrafi"/>
        <w:rPr>
          <w:spacing w:val="-4"/>
          <w:lang w:val="sq-AL"/>
        </w:rPr>
      </w:pPr>
      <w:r w:rsidRPr="004137FE">
        <w:rPr>
          <w:spacing w:val="-4"/>
          <w:lang w:val="sq-AL"/>
        </w:rPr>
        <w:t>e) Rregullat e mbrojtjes nga zjarri.</w:t>
      </w:r>
    </w:p>
    <w:p w:rsidR="00A86FFB" w:rsidRPr="004137FE" w:rsidRDefault="00A86FFB" w:rsidP="00A86FFB">
      <w:pPr>
        <w:pStyle w:val="Paragrafi"/>
        <w:rPr>
          <w:b/>
          <w:spacing w:val="-4"/>
          <w:lang w:val="sq-AL"/>
        </w:rPr>
      </w:pPr>
      <w:r w:rsidRPr="004137FE">
        <w:rPr>
          <w:b/>
          <w:spacing w:val="-4"/>
          <w:lang w:val="sq-AL"/>
        </w:rPr>
        <w:t>VII.3.B.1/ç</w:t>
      </w:r>
      <w:r w:rsidRPr="004137FE">
        <w:rPr>
          <w:b/>
          <w:spacing w:val="-4"/>
          <w:lang w:val="sq-AL"/>
        </w:rPr>
        <w:tab/>
      </w:r>
      <w:r w:rsidR="00815C4B" w:rsidRPr="004137FE">
        <w:rPr>
          <w:b/>
          <w:spacing w:val="-4"/>
          <w:lang w:val="sq-AL"/>
        </w:rPr>
        <w:t xml:space="preserve"> </w:t>
      </w:r>
      <w:r w:rsidRPr="004137FE">
        <w:rPr>
          <w:b/>
          <w:spacing w:val="-4"/>
          <w:lang w:val="sq-AL"/>
        </w:rPr>
        <w:t>Riparimi dhe mirëmbajtja e gomave, të mjeteve rrugore me motor dhe rimorkiove</w:t>
      </w:r>
    </w:p>
    <w:p w:rsidR="00A86FFB" w:rsidRPr="004137FE" w:rsidRDefault="00A86FFB" w:rsidP="00A86FFB">
      <w:pPr>
        <w:pStyle w:val="Paragrafi"/>
        <w:rPr>
          <w:spacing w:val="-4"/>
          <w:lang w:val="sq-AL"/>
        </w:rPr>
      </w:pPr>
      <w:r w:rsidRPr="004137FE">
        <w:rPr>
          <w:spacing w:val="-4"/>
          <w:lang w:val="sq-AL"/>
        </w:rPr>
        <w:t>a) Ligjin nr</w:t>
      </w:r>
      <w:r w:rsidR="00815C4B" w:rsidRPr="004137FE">
        <w:rPr>
          <w:spacing w:val="-4"/>
          <w:lang w:val="sq-AL"/>
        </w:rPr>
        <w:t>. 9573, datë 3.</w:t>
      </w:r>
      <w:r w:rsidRPr="004137FE">
        <w:rPr>
          <w:spacing w:val="-4"/>
          <w:lang w:val="sq-AL"/>
        </w:rPr>
        <w:t>7.2006</w:t>
      </w:r>
      <w:r w:rsidR="00815C4B" w:rsidRPr="004137FE">
        <w:rPr>
          <w:spacing w:val="-4"/>
          <w:lang w:val="sq-AL"/>
        </w:rPr>
        <w:t>,</w:t>
      </w:r>
      <w:r w:rsidRPr="004137FE">
        <w:rPr>
          <w:spacing w:val="-4"/>
          <w:lang w:val="sq-AL"/>
        </w:rPr>
        <w:t xml:space="preserve"> “Për </w:t>
      </w:r>
      <w:proofErr w:type="spellStart"/>
      <w:r w:rsidRPr="004137FE">
        <w:rPr>
          <w:spacing w:val="-4"/>
          <w:lang w:val="sq-AL"/>
        </w:rPr>
        <w:t>autoriparimin</w:t>
      </w:r>
      <w:proofErr w:type="spellEnd"/>
      <w:r w:rsidRPr="004137FE">
        <w:rPr>
          <w:spacing w:val="-4"/>
          <w:lang w:val="sq-AL"/>
        </w:rPr>
        <w:t>, shitblerjen, depozitimin e mjeteve rrugore me motor, të rimorkiove dhe pjesëve të tyre të dala jashtë përdorimit ose të braktisura dhe për veprimtaritë që lidhen me to”;</w:t>
      </w:r>
    </w:p>
    <w:p w:rsidR="00A86FFB" w:rsidRPr="004137FE" w:rsidRDefault="00A86FFB" w:rsidP="00A86FFB">
      <w:pPr>
        <w:pStyle w:val="Paragrafi"/>
        <w:rPr>
          <w:spacing w:val="-4"/>
          <w:lang w:val="sq-AL"/>
        </w:rPr>
      </w:pPr>
      <w:r w:rsidRPr="004137FE">
        <w:rPr>
          <w:spacing w:val="-4"/>
          <w:lang w:val="sq-AL"/>
        </w:rPr>
        <w:t>b) Udhëzimin “</w:t>
      </w:r>
      <w:proofErr w:type="spellStart"/>
      <w:r w:rsidRPr="004137FE">
        <w:rPr>
          <w:spacing w:val="-4"/>
          <w:lang w:val="sq-AL"/>
        </w:rPr>
        <w:t>Autoriparimi</w:t>
      </w:r>
      <w:proofErr w:type="spellEnd"/>
      <w:r w:rsidRPr="004137FE">
        <w:rPr>
          <w:spacing w:val="-4"/>
          <w:lang w:val="sq-AL"/>
        </w:rPr>
        <w:t xml:space="preserve"> i mjeteve rrugore me motor dhe rimorkiove”, e ministrit të Transportit dhe Infrastrukturës;</w:t>
      </w:r>
    </w:p>
    <w:p w:rsidR="00A86FFB" w:rsidRPr="004137FE" w:rsidRDefault="00A86FFB" w:rsidP="00A86FFB">
      <w:pPr>
        <w:pStyle w:val="Paragrafi"/>
        <w:rPr>
          <w:spacing w:val="-4"/>
          <w:lang w:val="sq-AL"/>
        </w:rPr>
      </w:pPr>
      <w:r w:rsidRPr="004137FE">
        <w:rPr>
          <w:spacing w:val="-4"/>
          <w:lang w:val="sq-AL"/>
        </w:rPr>
        <w:t>c) Përgatitjen teknik</w:t>
      </w:r>
      <w:r w:rsidR="00815C4B" w:rsidRPr="004137FE">
        <w:rPr>
          <w:spacing w:val="-4"/>
          <w:lang w:val="sq-AL"/>
        </w:rPr>
        <w:t>e-</w:t>
      </w:r>
      <w:r w:rsidR="00B56B72" w:rsidRPr="004137FE">
        <w:rPr>
          <w:spacing w:val="-4"/>
          <w:lang w:val="sq-AL"/>
        </w:rPr>
        <w:t>profesionale</w:t>
      </w:r>
      <w:r w:rsidRPr="004137FE">
        <w:rPr>
          <w:spacing w:val="-4"/>
          <w:lang w:val="sq-AL"/>
        </w:rPr>
        <w:t xml:space="preserve"> për veprimtarinë e riparimit dhe të mirëmbajtjes së gomave, të mjeteve rrugore me motor dhe rimorkiove;</w:t>
      </w:r>
    </w:p>
    <w:p w:rsidR="00A86FFB" w:rsidRPr="004137FE" w:rsidRDefault="00A86FFB" w:rsidP="00A86FFB">
      <w:pPr>
        <w:pStyle w:val="Paragrafi"/>
        <w:rPr>
          <w:spacing w:val="-4"/>
          <w:lang w:val="sq-AL"/>
        </w:rPr>
      </w:pPr>
      <w:r w:rsidRPr="004137FE">
        <w:rPr>
          <w:spacing w:val="-4"/>
          <w:lang w:val="sq-AL"/>
        </w:rPr>
        <w:t>d) Rregullat e sigurimit teknik në punë;</w:t>
      </w:r>
    </w:p>
    <w:p w:rsidR="00A86FFB" w:rsidRPr="004137FE" w:rsidRDefault="00A86FFB" w:rsidP="00A86FFB">
      <w:pPr>
        <w:pStyle w:val="Paragrafi"/>
        <w:rPr>
          <w:spacing w:val="-4"/>
          <w:lang w:val="sq-AL"/>
        </w:rPr>
      </w:pPr>
      <w:r w:rsidRPr="004137FE">
        <w:rPr>
          <w:spacing w:val="-4"/>
          <w:lang w:val="sq-AL"/>
        </w:rPr>
        <w:t>e) Rregullat e mbrojtjes nga zjarri</w:t>
      </w:r>
      <w:r w:rsidR="00815C4B" w:rsidRPr="004137FE">
        <w:rPr>
          <w:spacing w:val="-4"/>
          <w:lang w:val="sq-AL"/>
        </w:rPr>
        <w:t>.</w:t>
      </w:r>
    </w:p>
    <w:p w:rsidR="00A86FFB" w:rsidRPr="004137FE" w:rsidRDefault="00A86FFB" w:rsidP="00A86FFB">
      <w:pPr>
        <w:pStyle w:val="Paragrafi"/>
        <w:rPr>
          <w:b/>
          <w:spacing w:val="-4"/>
          <w:lang w:val="sq-AL"/>
        </w:rPr>
      </w:pPr>
      <w:r w:rsidRPr="004137FE">
        <w:rPr>
          <w:b/>
          <w:spacing w:val="-4"/>
          <w:lang w:val="sq-AL"/>
        </w:rPr>
        <w:t>VII.3.B.1/d</w:t>
      </w:r>
      <w:r w:rsidR="00F8035C" w:rsidRPr="004137FE">
        <w:rPr>
          <w:b/>
          <w:spacing w:val="-4"/>
          <w:lang w:val="sq-AL"/>
        </w:rPr>
        <w:t xml:space="preserve"> </w:t>
      </w:r>
      <w:r w:rsidRPr="004137FE">
        <w:rPr>
          <w:b/>
          <w:spacing w:val="-4"/>
          <w:lang w:val="sq-AL"/>
        </w:rPr>
        <w:t>Blerja, shitja e mjeteve me motor dhe rimorkio</w:t>
      </w:r>
    </w:p>
    <w:p w:rsidR="00A86FFB" w:rsidRPr="004137FE" w:rsidRDefault="00A86FFB" w:rsidP="00A86FFB">
      <w:pPr>
        <w:pStyle w:val="Paragrafi"/>
        <w:rPr>
          <w:spacing w:val="-4"/>
          <w:lang w:val="sq-AL"/>
        </w:rPr>
      </w:pPr>
      <w:r w:rsidRPr="004137FE">
        <w:rPr>
          <w:spacing w:val="-4"/>
          <w:lang w:val="sq-AL"/>
        </w:rPr>
        <w:t xml:space="preserve">a) </w:t>
      </w:r>
      <w:r w:rsidR="00815C4B" w:rsidRPr="004137FE">
        <w:rPr>
          <w:spacing w:val="-4"/>
          <w:lang w:val="sq-AL"/>
        </w:rPr>
        <w:t>Ligjin nr. 9573, datë 3.</w:t>
      </w:r>
      <w:r w:rsidRPr="004137FE">
        <w:rPr>
          <w:spacing w:val="-4"/>
          <w:lang w:val="sq-AL"/>
        </w:rPr>
        <w:t>7.2006</w:t>
      </w:r>
      <w:r w:rsidR="00815C4B" w:rsidRPr="004137FE">
        <w:rPr>
          <w:spacing w:val="-4"/>
          <w:lang w:val="sq-AL"/>
        </w:rPr>
        <w:t>,</w:t>
      </w:r>
      <w:r w:rsidRPr="004137FE">
        <w:rPr>
          <w:spacing w:val="-4"/>
          <w:lang w:val="sq-AL"/>
        </w:rPr>
        <w:t xml:space="preserve"> “Për </w:t>
      </w:r>
      <w:proofErr w:type="spellStart"/>
      <w:r w:rsidRPr="004137FE">
        <w:rPr>
          <w:spacing w:val="-4"/>
          <w:lang w:val="sq-AL"/>
        </w:rPr>
        <w:t>autoriparimin</w:t>
      </w:r>
      <w:proofErr w:type="spellEnd"/>
      <w:r w:rsidRPr="004137FE">
        <w:rPr>
          <w:spacing w:val="-4"/>
          <w:lang w:val="sq-AL"/>
        </w:rPr>
        <w:t>, shitblerjen, depozitimin e mjeteve rrugore me motor, të rimorkiove dhe pjesëve të tyre të dala jashtë përdorimit ose të braktisura dhe për veprimtaritë që lidhen me to”;</w:t>
      </w:r>
    </w:p>
    <w:p w:rsidR="00A86FFB" w:rsidRPr="004137FE" w:rsidRDefault="00A86FFB" w:rsidP="00A86FFB">
      <w:pPr>
        <w:pStyle w:val="Paragrafi"/>
        <w:rPr>
          <w:spacing w:val="-4"/>
          <w:lang w:val="sq-AL"/>
        </w:rPr>
      </w:pPr>
      <w:r w:rsidRPr="004137FE">
        <w:rPr>
          <w:spacing w:val="-4"/>
          <w:lang w:val="sq-AL"/>
        </w:rPr>
        <w:t>b) Udhëzimin “</w:t>
      </w:r>
      <w:proofErr w:type="spellStart"/>
      <w:r w:rsidRPr="004137FE">
        <w:rPr>
          <w:spacing w:val="-4"/>
          <w:lang w:val="sq-AL"/>
        </w:rPr>
        <w:t>Autoriparimi</w:t>
      </w:r>
      <w:proofErr w:type="spellEnd"/>
      <w:r w:rsidRPr="004137FE">
        <w:rPr>
          <w:spacing w:val="-4"/>
          <w:lang w:val="sq-AL"/>
        </w:rPr>
        <w:t xml:space="preserve"> i mjeteve rrugore me motor dhe rimorkiove”, e ministrit të Transportit dhe Infrastrukturës;</w:t>
      </w:r>
    </w:p>
    <w:p w:rsidR="00A86FFB" w:rsidRPr="004137FE" w:rsidRDefault="00A86FFB" w:rsidP="00A86FFB">
      <w:pPr>
        <w:pStyle w:val="Paragrafi"/>
        <w:rPr>
          <w:spacing w:val="-4"/>
          <w:lang w:val="sq-AL"/>
        </w:rPr>
      </w:pPr>
      <w:r w:rsidRPr="004137FE">
        <w:rPr>
          <w:spacing w:val="-4"/>
          <w:lang w:val="sq-AL"/>
        </w:rPr>
        <w:t>c) Përgatitjen teknik</w:t>
      </w:r>
      <w:r w:rsidR="00AA29FB" w:rsidRPr="004137FE">
        <w:rPr>
          <w:spacing w:val="-4"/>
          <w:lang w:val="sq-AL"/>
        </w:rPr>
        <w:t>e-</w:t>
      </w:r>
      <w:r w:rsidRPr="004137FE">
        <w:rPr>
          <w:spacing w:val="-4"/>
          <w:lang w:val="sq-AL"/>
        </w:rPr>
        <w:t>profesionale, për veprimtarinë e blerjes dhe shitjes, të mjeteve rrugore me motor dhe rimorkiove, dhe të pjesëve të ndër</w:t>
      </w:r>
      <w:r w:rsidR="00AA29FB" w:rsidRPr="004137FE">
        <w:rPr>
          <w:spacing w:val="-4"/>
          <w:lang w:val="sq-AL"/>
        </w:rPr>
        <w:t>t</w:t>
      </w:r>
      <w:r w:rsidRPr="004137FE">
        <w:rPr>
          <w:spacing w:val="-4"/>
          <w:lang w:val="sq-AL"/>
        </w:rPr>
        <w:t>imit të tyre;</w:t>
      </w:r>
    </w:p>
    <w:p w:rsidR="00A86FFB" w:rsidRPr="004137FE" w:rsidRDefault="00A86FFB" w:rsidP="00A86FFB">
      <w:pPr>
        <w:pStyle w:val="Paragrafi"/>
        <w:rPr>
          <w:spacing w:val="-4"/>
          <w:lang w:val="sq-AL"/>
        </w:rPr>
      </w:pPr>
      <w:r w:rsidRPr="004137FE">
        <w:rPr>
          <w:spacing w:val="-4"/>
          <w:lang w:val="sq-AL"/>
        </w:rPr>
        <w:t>d) Rregullat e sigurimit teknik në punë;</w:t>
      </w:r>
    </w:p>
    <w:p w:rsidR="00A86FFB" w:rsidRPr="004137FE" w:rsidRDefault="00A86FFB" w:rsidP="00A86FFB">
      <w:pPr>
        <w:pStyle w:val="Paragrafi"/>
        <w:rPr>
          <w:spacing w:val="-4"/>
          <w:lang w:val="sq-AL"/>
        </w:rPr>
      </w:pPr>
      <w:r w:rsidRPr="004137FE">
        <w:rPr>
          <w:spacing w:val="-4"/>
          <w:lang w:val="sq-AL"/>
        </w:rPr>
        <w:t>e) Rregullat e mbrojtjes nga zjarri</w:t>
      </w:r>
      <w:r w:rsidR="00AA29FB" w:rsidRPr="004137FE">
        <w:rPr>
          <w:spacing w:val="-4"/>
          <w:lang w:val="sq-AL"/>
        </w:rPr>
        <w:t>.</w:t>
      </w:r>
    </w:p>
    <w:p w:rsidR="00A86FFB" w:rsidRPr="004137FE" w:rsidRDefault="00A86FFB" w:rsidP="00A86FFB">
      <w:pPr>
        <w:pStyle w:val="Paragrafi"/>
        <w:rPr>
          <w:b/>
          <w:spacing w:val="-4"/>
          <w:lang w:val="sq-AL"/>
        </w:rPr>
      </w:pPr>
      <w:r w:rsidRPr="004137FE">
        <w:rPr>
          <w:b/>
          <w:spacing w:val="-4"/>
          <w:lang w:val="sq-AL"/>
        </w:rPr>
        <w:t>VII.3.B.1/dh</w:t>
      </w:r>
      <w:r w:rsidRPr="004137FE">
        <w:rPr>
          <w:b/>
          <w:spacing w:val="-4"/>
          <w:lang w:val="sq-AL"/>
        </w:rPr>
        <w:tab/>
        <w:t>Mbledhja, depozitimi, shkatërrimi i mjeteve ose pjesëve të tyre të dala jashtë përdorimit apo të braktisura</w:t>
      </w:r>
    </w:p>
    <w:p w:rsidR="00A86FFB" w:rsidRPr="004137FE" w:rsidRDefault="00A86FFB" w:rsidP="00A86FFB">
      <w:pPr>
        <w:pStyle w:val="Paragrafi"/>
        <w:rPr>
          <w:spacing w:val="-4"/>
          <w:lang w:val="sq-AL"/>
        </w:rPr>
      </w:pPr>
      <w:r w:rsidRPr="004137FE">
        <w:rPr>
          <w:spacing w:val="-4"/>
          <w:lang w:val="sq-AL"/>
        </w:rPr>
        <w:t>a) Ligjin nr</w:t>
      </w:r>
      <w:r w:rsidR="005F64F1" w:rsidRPr="004137FE">
        <w:rPr>
          <w:spacing w:val="-4"/>
          <w:lang w:val="sq-AL"/>
        </w:rPr>
        <w:t>. 9573, datë 3.</w:t>
      </w:r>
      <w:r w:rsidRPr="004137FE">
        <w:rPr>
          <w:spacing w:val="-4"/>
          <w:lang w:val="sq-AL"/>
        </w:rPr>
        <w:t>7.2006</w:t>
      </w:r>
      <w:r w:rsidR="005F64F1" w:rsidRPr="004137FE">
        <w:rPr>
          <w:spacing w:val="-4"/>
          <w:lang w:val="sq-AL"/>
        </w:rPr>
        <w:t>,</w:t>
      </w:r>
      <w:r w:rsidRPr="004137FE">
        <w:rPr>
          <w:spacing w:val="-4"/>
          <w:lang w:val="sq-AL"/>
        </w:rPr>
        <w:t xml:space="preserve"> “Për </w:t>
      </w:r>
      <w:proofErr w:type="spellStart"/>
      <w:r w:rsidRPr="004137FE">
        <w:rPr>
          <w:spacing w:val="-4"/>
          <w:lang w:val="sq-AL"/>
        </w:rPr>
        <w:t>autoriparimin</w:t>
      </w:r>
      <w:proofErr w:type="spellEnd"/>
      <w:r w:rsidRPr="004137FE">
        <w:rPr>
          <w:spacing w:val="-4"/>
          <w:lang w:val="sq-AL"/>
        </w:rPr>
        <w:t>, shitblerjen, depozitimin e mjeteve rrugore me motor, të rimorkiove dhe pjesëve të tyre të dala jashtë përdorimit ose të braktisura dhe për veprimtaritë që lidhen me to”;</w:t>
      </w:r>
    </w:p>
    <w:p w:rsidR="00A86FFB" w:rsidRPr="004137FE" w:rsidRDefault="00A86FFB" w:rsidP="00A86FFB">
      <w:pPr>
        <w:pStyle w:val="Paragrafi"/>
        <w:rPr>
          <w:spacing w:val="-4"/>
          <w:lang w:val="sq-AL"/>
        </w:rPr>
      </w:pPr>
      <w:r w:rsidRPr="004137FE">
        <w:rPr>
          <w:spacing w:val="-4"/>
          <w:lang w:val="sq-AL"/>
        </w:rPr>
        <w:t xml:space="preserve">b) Ligjin </w:t>
      </w:r>
      <w:r w:rsidR="00BE7450" w:rsidRPr="004137FE">
        <w:rPr>
          <w:spacing w:val="-4"/>
          <w:lang w:val="sq-AL"/>
        </w:rPr>
        <w:t xml:space="preserve">nr. </w:t>
      </w:r>
      <w:r w:rsidR="005F64F1" w:rsidRPr="004137FE">
        <w:rPr>
          <w:spacing w:val="-4"/>
          <w:lang w:val="sq-AL"/>
        </w:rPr>
        <w:t>8378, datë 22.</w:t>
      </w:r>
      <w:r w:rsidRPr="004137FE">
        <w:rPr>
          <w:spacing w:val="-4"/>
          <w:lang w:val="sq-AL"/>
        </w:rPr>
        <w:t>7.1998</w:t>
      </w:r>
      <w:r w:rsidR="005F64F1" w:rsidRPr="004137FE">
        <w:rPr>
          <w:spacing w:val="-4"/>
          <w:lang w:val="sq-AL"/>
        </w:rPr>
        <w:t>,</w:t>
      </w:r>
      <w:r w:rsidRPr="004137FE">
        <w:rPr>
          <w:spacing w:val="-4"/>
          <w:lang w:val="sq-AL"/>
        </w:rPr>
        <w:t xml:space="preserve"> “Kodi Rrugor i Republikës së Shqipërisë”, neni 102;</w:t>
      </w:r>
    </w:p>
    <w:p w:rsidR="009468B9" w:rsidRDefault="009468B9" w:rsidP="00A86FFB">
      <w:pPr>
        <w:pStyle w:val="Paragrafi"/>
        <w:rPr>
          <w:spacing w:val="-4"/>
          <w:lang w:val="sq-AL"/>
        </w:rPr>
      </w:pPr>
    </w:p>
    <w:p w:rsidR="00A86FFB" w:rsidRPr="004137FE" w:rsidRDefault="00A86FFB" w:rsidP="00A86FFB">
      <w:pPr>
        <w:pStyle w:val="Paragrafi"/>
        <w:rPr>
          <w:spacing w:val="-4"/>
          <w:lang w:val="sq-AL"/>
        </w:rPr>
      </w:pPr>
      <w:r w:rsidRPr="004137FE">
        <w:rPr>
          <w:spacing w:val="-4"/>
          <w:lang w:val="sq-AL"/>
        </w:rPr>
        <w:lastRenderedPageBreak/>
        <w:t xml:space="preserve">c) Vendimin e Këshillit të Ministrave </w:t>
      </w:r>
      <w:r w:rsidR="00BE7450" w:rsidRPr="004137FE">
        <w:rPr>
          <w:spacing w:val="-4"/>
          <w:lang w:val="sq-AL"/>
        </w:rPr>
        <w:t xml:space="preserve">nr. </w:t>
      </w:r>
      <w:r w:rsidR="005F64F1" w:rsidRPr="004137FE">
        <w:rPr>
          <w:spacing w:val="-4"/>
          <w:lang w:val="sq-AL"/>
        </w:rPr>
        <w:t>153, datë 7.</w:t>
      </w:r>
      <w:r w:rsidRPr="004137FE">
        <w:rPr>
          <w:spacing w:val="-4"/>
          <w:lang w:val="sq-AL"/>
        </w:rPr>
        <w:t>4.2000</w:t>
      </w:r>
      <w:r w:rsidR="005F64F1" w:rsidRPr="004137FE">
        <w:rPr>
          <w:spacing w:val="-4"/>
          <w:lang w:val="sq-AL"/>
        </w:rPr>
        <w:t>,</w:t>
      </w:r>
      <w:r w:rsidRPr="004137FE">
        <w:rPr>
          <w:spacing w:val="-4"/>
          <w:lang w:val="sq-AL"/>
        </w:rPr>
        <w:t xml:space="preserve"> “Rregullorja e zbatimit të Kodit Rrugor në Republikën e Shqipërisë”, neni 252;</w:t>
      </w:r>
    </w:p>
    <w:p w:rsidR="00A86FFB" w:rsidRPr="004137FE" w:rsidRDefault="00A86FFB" w:rsidP="00A86FFB">
      <w:pPr>
        <w:pStyle w:val="Paragrafi"/>
        <w:rPr>
          <w:spacing w:val="-4"/>
          <w:lang w:val="sq-AL"/>
        </w:rPr>
      </w:pPr>
      <w:r w:rsidRPr="004137FE">
        <w:rPr>
          <w:spacing w:val="-4"/>
          <w:lang w:val="sq-AL"/>
        </w:rPr>
        <w:t>d) Udhëzimin “</w:t>
      </w:r>
      <w:proofErr w:type="spellStart"/>
      <w:r w:rsidRPr="004137FE">
        <w:rPr>
          <w:spacing w:val="-4"/>
          <w:lang w:val="sq-AL"/>
        </w:rPr>
        <w:t>Autoriparimi</w:t>
      </w:r>
      <w:proofErr w:type="spellEnd"/>
      <w:r w:rsidRPr="004137FE">
        <w:rPr>
          <w:spacing w:val="-4"/>
          <w:lang w:val="sq-AL"/>
        </w:rPr>
        <w:t xml:space="preserve"> i mjeteve rrugore me motor dhe rimorkiove”, e ministrit të Transportit dhe Infrastrukturës;</w:t>
      </w:r>
    </w:p>
    <w:p w:rsidR="00A86FFB" w:rsidRPr="004137FE" w:rsidRDefault="00A86FFB" w:rsidP="00A86FFB">
      <w:pPr>
        <w:pStyle w:val="Paragrafi"/>
        <w:rPr>
          <w:spacing w:val="-4"/>
          <w:lang w:val="sq-AL"/>
        </w:rPr>
      </w:pPr>
      <w:r w:rsidRPr="004137FE">
        <w:rPr>
          <w:spacing w:val="-4"/>
          <w:lang w:val="sq-AL"/>
        </w:rPr>
        <w:t>e) Përgatitjen teknik</w:t>
      </w:r>
      <w:r w:rsidR="005F64F1" w:rsidRPr="004137FE">
        <w:rPr>
          <w:spacing w:val="-4"/>
          <w:lang w:val="sq-AL"/>
        </w:rPr>
        <w:t>e-</w:t>
      </w:r>
      <w:r w:rsidR="00B56B72" w:rsidRPr="004137FE">
        <w:rPr>
          <w:spacing w:val="-4"/>
          <w:lang w:val="sq-AL"/>
        </w:rPr>
        <w:t>profesionale</w:t>
      </w:r>
      <w:r w:rsidRPr="004137FE">
        <w:rPr>
          <w:spacing w:val="-4"/>
          <w:lang w:val="sq-AL"/>
        </w:rPr>
        <w:t xml:space="preserve"> për veprimtarinë e mbledhjes, depozitimit, shkatërrimit, të mjeteve </w:t>
      </w:r>
      <w:r w:rsidR="00B56B72" w:rsidRPr="004137FE">
        <w:rPr>
          <w:spacing w:val="-4"/>
          <w:lang w:val="sq-AL"/>
        </w:rPr>
        <w:t>rrugore me motor dhe rimorkiove</w:t>
      </w:r>
      <w:r w:rsidRPr="004137FE">
        <w:rPr>
          <w:spacing w:val="-4"/>
          <w:lang w:val="sq-AL"/>
        </w:rPr>
        <w:t xml:space="preserve"> ose të pjesëve të tyre të dala jashtë përdorimit apo të braktisura;</w:t>
      </w:r>
    </w:p>
    <w:p w:rsidR="00A86FFB" w:rsidRPr="004137FE" w:rsidRDefault="00A86FFB" w:rsidP="00A86FFB">
      <w:pPr>
        <w:pStyle w:val="Paragrafi"/>
        <w:rPr>
          <w:spacing w:val="-4"/>
          <w:lang w:val="sq-AL"/>
        </w:rPr>
      </w:pPr>
      <w:r w:rsidRPr="004137FE">
        <w:rPr>
          <w:spacing w:val="-4"/>
          <w:lang w:val="sq-AL"/>
        </w:rPr>
        <w:t>f) Rregullat e sigurimit teknik në punë;</w:t>
      </w:r>
    </w:p>
    <w:p w:rsidR="00A86FFB" w:rsidRPr="004137FE" w:rsidRDefault="00A86FFB" w:rsidP="00A86FFB">
      <w:pPr>
        <w:pStyle w:val="Paragrafi"/>
        <w:rPr>
          <w:spacing w:val="-4"/>
          <w:lang w:val="sq-AL"/>
        </w:rPr>
      </w:pPr>
      <w:r w:rsidRPr="004137FE">
        <w:rPr>
          <w:spacing w:val="-4"/>
          <w:lang w:val="sq-AL"/>
        </w:rPr>
        <w:t>g) Rregullat e mbrojtjes nga zjarri.</w:t>
      </w:r>
    </w:p>
    <w:p w:rsidR="00A86FFB" w:rsidRPr="004137FE" w:rsidRDefault="00A86FFB" w:rsidP="009468B9">
      <w:pPr>
        <w:pStyle w:val="Hapesira7"/>
        <w:rPr>
          <w:lang w:val="sq-AL"/>
        </w:rPr>
      </w:pPr>
    </w:p>
    <w:p w:rsidR="00A86FFB" w:rsidRPr="004137FE" w:rsidRDefault="00A86FFB" w:rsidP="00A86FFB">
      <w:pPr>
        <w:pStyle w:val="NeniNr"/>
        <w:rPr>
          <w:spacing w:val="-4"/>
          <w:lang w:val="sq-AL"/>
        </w:rPr>
      </w:pPr>
      <w:r w:rsidRPr="004137FE">
        <w:rPr>
          <w:spacing w:val="-4"/>
          <w:lang w:val="sq-AL"/>
        </w:rPr>
        <w:t>Neni 10</w:t>
      </w:r>
    </w:p>
    <w:p w:rsidR="00A86FFB" w:rsidRPr="004137FE" w:rsidRDefault="00A86FFB" w:rsidP="009468B9">
      <w:pPr>
        <w:pStyle w:val="Hapesira7"/>
        <w:rPr>
          <w:lang w:val="sq-AL"/>
        </w:rPr>
      </w:pPr>
    </w:p>
    <w:p w:rsidR="00A86FFB" w:rsidRPr="004137FE" w:rsidRDefault="00A86FFB" w:rsidP="00A86FFB">
      <w:pPr>
        <w:pStyle w:val="Paragrafi"/>
        <w:rPr>
          <w:spacing w:val="-4"/>
          <w:lang w:val="sq-AL"/>
        </w:rPr>
      </w:pPr>
      <w:r w:rsidRPr="004137FE">
        <w:rPr>
          <w:spacing w:val="-4"/>
          <w:lang w:val="sq-AL"/>
        </w:rPr>
        <w:t xml:space="preserve">1. Modelet e regjistrave për çdo veprimtari </w:t>
      </w:r>
      <w:proofErr w:type="spellStart"/>
      <w:r w:rsidRPr="004137FE">
        <w:rPr>
          <w:spacing w:val="-4"/>
          <w:lang w:val="sq-AL"/>
        </w:rPr>
        <w:t>autoriparimi</w:t>
      </w:r>
      <w:proofErr w:type="spellEnd"/>
      <w:r w:rsidRPr="004137FE">
        <w:rPr>
          <w:spacing w:val="-4"/>
          <w:lang w:val="sq-AL"/>
        </w:rPr>
        <w:t>, me kodin VII.3.B.1/a, b, c, ç, d, dh, janë bashkëlidhur këtij udhëzimi dhe janë pjesë përbërëse e tij.</w:t>
      </w:r>
    </w:p>
    <w:p w:rsidR="00A86FFB" w:rsidRPr="004137FE" w:rsidRDefault="00A86FFB" w:rsidP="00A86FFB">
      <w:pPr>
        <w:pStyle w:val="Paragrafi"/>
        <w:rPr>
          <w:spacing w:val="-4"/>
          <w:lang w:val="sq-AL"/>
        </w:rPr>
      </w:pPr>
      <w:r w:rsidRPr="004137FE">
        <w:rPr>
          <w:spacing w:val="-4"/>
          <w:lang w:val="sq-AL"/>
        </w:rPr>
        <w:t>2. Plotësimi i regjistrave, duhet të bëhet i plotë, me saktësi dhe në mënyrë të rregullt kronologjike.</w:t>
      </w:r>
    </w:p>
    <w:p w:rsidR="00A86FFB" w:rsidRPr="004137FE" w:rsidRDefault="00A86FFB" w:rsidP="00A86FFB">
      <w:pPr>
        <w:pStyle w:val="Paragrafi"/>
        <w:rPr>
          <w:spacing w:val="-4"/>
          <w:lang w:val="sq-AL"/>
        </w:rPr>
      </w:pPr>
      <w:r w:rsidRPr="004137FE">
        <w:rPr>
          <w:spacing w:val="-4"/>
          <w:lang w:val="sq-AL"/>
        </w:rPr>
        <w:t>3. Çdo ndërhyrje në riparimin e mjeteve rrugore me motor dhe rimorkiove, do të shoqërohet me garanci.</w:t>
      </w:r>
    </w:p>
    <w:p w:rsidR="00A86FFB" w:rsidRPr="004137FE" w:rsidRDefault="00A86FFB" w:rsidP="00A86FFB">
      <w:pPr>
        <w:pStyle w:val="Paragrafi"/>
        <w:rPr>
          <w:spacing w:val="-4"/>
          <w:lang w:val="sq-AL"/>
        </w:rPr>
      </w:pPr>
      <w:r w:rsidRPr="004137FE">
        <w:rPr>
          <w:spacing w:val="-4"/>
          <w:lang w:val="sq-AL"/>
        </w:rPr>
        <w:t>4. Ruajtja e regjistrave në ar</w:t>
      </w:r>
      <w:r w:rsidR="00A14BAD" w:rsidRPr="004137FE">
        <w:rPr>
          <w:spacing w:val="-4"/>
          <w:lang w:val="sq-AL"/>
        </w:rPr>
        <w:t>kiv</w:t>
      </w:r>
      <w:r w:rsidRPr="004137FE">
        <w:rPr>
          <w:spacing w:val="-4"/>
          <w:lang w:val="sq-AL"/>
        </w:rPr>
        <w:t>, duhet t</w:t>
      </w:r>
      <w:r w:rsidR="00A14BAD" w:rsidRPr="004137FE">
        <w:rPr>
          <w:spacing w:val="-4"/>
          <w:lang w:val="sq-AL"/>
        </w:rPr>
        <w:t>ë bëhet sipas rregullave të arkivit</w:t>
      </w:r>
      <w:r w:rsidRPr="004137FE">
        <w:rPr>
          <w:spacing w:val="-4"/>
          <w:lang w:val="sq-AL"/>
        </w:rPr>
        <w:t>.</w:t>
      </w:r>
    </w:p>
    <w:p w:rsidR="00A86FFB" w:rsidRPr="004137FE" w:rsidRDefault="00A86FFB" w:rsidP="009468B9">
      <w:pPr>
        <w:pStyle w:val="Hapesira7"/>
        <w:rPr>
          <w:lang w:val="sq-AL"/>
        </w:rPr>
      </w:pPr>
    </w:p>
    <w:p w:rsidR="00A86FFB" w:rsidRPr="004137FE" w:rsidRDefault="00A86FFB" w:rsidP="00A86FFB">
      <w:pPr>
        <w:pStyle w:val="NeniNr"/>
        <w:rPr>
          <w:spacing w:val="-4"/>
          <w:lang w:val="sq-AL"/>
        </w:rPr>
      </w:pPr>
      <w:r w:rsidRPr="004137FE">
        <w:rPr>
          <w:spacing w:val="-4"/>
          <w:lang w:val="sq-AL"/>
        </w:rPr>
        <w:t>Neni 11</w:t>
      </w:r>
    </w:p>
    <w:p w:rsidR="00A86FFB" w:rsidRPr="004137FE" w:rsidRDefault="00A86FFB" w:rsidP="009468B9">
      <w:pPr>
        <w:pStyle w:val="Hapesira7"/>
        <w:rPr>
          <w:lang w:val="sq-AL"/>
        </w:rPr>
      </w:pPr>
    </w:p>
    <w:p w:rsidR="00A86FFB" w:rsidRPr="004137FE" w:rsidRDefault="00A86FFB" w:rsidP="00A86FFB">
      <w:pPr>
        <w:pStyle w:val="Paragrafi"/>
        <w:rPr>
          <w:spacing w:val="-4"/>
          <w:lang w:val="sq-AL"/>
        </w:rPr>
      </w:pPr>
      <w:r w:rsidRPr="004137FE">
        <w:rPr>
          <w:spacing w:val="-4"/>
          <w:lang w:val="sq-AL"/>
        </w:rPr>
        <w:t>1.</w:t>
      </w:r>
      <w:r w:rsidRPr="004137FE">
        <w:rPr>
          <w:spacing w:val="-4"/>
          <w:lang w:val="sq-AL"/>
        </w:rPr>
        <w:tab/>
        <w:t xml:space="preserve"> Drejtoria e Përgjithshme e Shërbimeve të Transportit Rrugor organizon kurse kualifikimi për ngritjen e nivelit teknik-profesional të përgjegjësve teknikë dhe të punonjësve të tjerë të subjekteve, që ushtrojnë veprimtari </w:t>
      </w:r>
      <w:proofErr w:type="spellStart"/>
      <w:r w:rsidRPr="004137FE">
        <w:rPr>
          <w:spacing w:val="-4"/>
          <w:lang w:val="sq-AL"/>
        </w:rPr>
        <w:t>autoriparimi</w:t>
      </w:r>
      <w:proofErr w:type="spellEnd"/>
      <w:r w:rsidRPr="004137FE">
        <w:rPr>
          <w:spacing w:val="-4"/>
          <w:lang w:val="sq-AL"/>
        </w:rPr>
        <w:t>, me kodin VII.3.B.1/a, b, c, ç, d, dh, sipas programeve të përgatitura prej saj, bazuar dhe në njohuritë e domosdoshme të përcaktuar në këtë udhëzim.</w:t>
      </w:r>
    </w:p>
    <w:p w:rsidR="00A86FFB" w:rsidRPr="004137FE" w:rsidRDefault="00A86FFB" w:rsidP="00A86FFB">
      <w:pPr>
        <w:pStyle w:val="Paragrafi"/>
        <w:rPr>
          <w:spacing w:val="-4"/>
          <w:lang w:val="sq-AL"/>
        </w:rPr>
      </w:pPr>
      <w:r w:rsidRPr="004137FE">
        <w:rPr>
          <w:spacing w:val="-4"/>
          <w:lang w:val="sq-AL"/>
        </w:rPr>
        <w:t>2.</w:t>
      </w:r>
      <w:r w:rsidRPr="004137FE">
        <w:rPr>
          <w:spacing w:val="-4"/>
          <w:lang w:val="sq-AL"/>
        </w:rPr>
        <w:tab/>
        <w:t xml:space="preserve"> Përgjegjësi teknik, për t’u pajisur me “Dëshmi aftësie profesionale”, duhet të paraqesë në Drejtorin</w:t>
      </w:r>
      <w:r w:rsidR="001C417D" w:rsidRPr="004137FE">
        <w:rPr>
          <w:spacing w:val="-4"/>
          <w:lang w:val="sq-AL"/>
        </w:rPr>
        <w:t>ë</w:t>
      </w:r>
      <w:r w:rsidRPr="004137FE">
        <w:rPr>
          <w:spacing w:val="-4"/>
          <w:lang w:val="sq-AL"/>
        </w:rPr>
        <w:t xml:space="preserve"> Rajonale të Shërbimeve të Transportit Rrugor:</w:t>
      </w:r>
    </w:p>
    <w:p w:rsidR="00A86FFB" w:rsidRPr="004137FE" w:rsidRDefault="00A86FFB" w:rsidP="00A86FFB">
      <w:pPr>
        <w:pStyle w:val="Paragrafi"/>
        <w:rPr>
          <w:spacing w:val="-4"/>
          <w:lang w:val="sq-AL"/>
        </w:rPr>
      </w:pPr>
      <w:r w:rsidRPr="004137FE">
        <w:rPr>
          <w:spacing w:val="-4"/>
          <w:lang w:val="sq-AL"/>
        </w:rPr>
        <w:t>a) Kërkesë për pajisje me “Dëshmi aftësie profesionale”, ku të përcaktohen, nënkategoria ku do të aplikojë dhe veprimtaria e tij e kryer nga marrja e diplomës në formën e CV</w:t>
      </w:r>
      <w:r w:rsidR="00432A05" w:rsidRPr="004137FE">
        <w:rPr>
          <w:spacing w:val="-4"/>
          <w:lang w:val="sq-AL"/>
        </w:rPr>
        <w:t>-së</w:t>
      </w:r>
      <w:r w:rsidRPr="004137FE">
        <w:rPr>
          <w:spacing w:val="-4"/>
          <w:lang w:val="sq-AL"/>
        </w:rPr>
        <w:t>;</w:t>
      </w:r>
    </w:p>
    <w:p w:rsidR="00A86FFB" w:rsidRPr="004137FE" w:rsidRDefault="00A86FFB" w:rsidP="00A86FFB">
      <w:pPr>
        <w:pStyle w:val="Paragrafi"/>
        <w:rPr>
          <w:spacing w:val="-4"/>
          <w:lang w:val="sq-AL"/>
        </w:rPr>
      </w:pPr>
      <w:r w:rsidRPr="004137FE">
        <w:rPr>
          <w:spacing w:val="-4"/>
          <w:lang w:val="sq-AL"/>
        </w:rPr>
        <w:t xml:space="preserve">b) Kopje të </w:t>
      </w:r>
      <w:proofErr w:type="spellStart"/>
      <w:r w:rsidRPr="004137FE">
        <w:rPr>
          <w:spacing w:val="-4"/>
          <w:lang w:val="sq-AL"/>
        </w:rPr>
        <w:t>noterizuar</w:t>
      </w:r>
      <w:proofErr w:type="spellEnd"/>
      <w:r w:rsidRPr="004137FE">
        <w:rPr>
          <w:spacing w:val="-4"/>
          <w:lang w:val="sq-AL"/>
        </w:rPr>
        <w:t xml:space="preserve"> të diplomës;</w:t>
      </w:r>
    </w:p>
    <w:p w:rsidR="00A86FFB" w:rsidRPr="004137FE" w:rsidRDefault="00A86FFB" w:rsidP="00A86FFB">
      <w:pPr>
        <w:pStyle w:val="Paragrafi"/>
        <w:rPr>
          <w:spacing w:val="-4"/>
          <w:lang w:val="sq-AL"/>
        </w:rPr>
      </w:pPr>
      <w:r w:rsidRPr="004137FE">
        <w:rPr>
          <w:spacing w:val="-4"/>
          <w:lang w:val="sq-AL"/>
        </w:rPr>
        <w:t>c) Kopje të kartës së identitetit;</w:t>
      </w:r>
    </w:p>
    <w:p w:rsidR="00A86FFB" w:rsidRPr="004137FE" w:rsidRDefault="00A86FFB" w:rsidP="00A86FFB">
      <w:pPr>
        <w:pStyle w:val="Paragrafi"/>
        <w:rPr>
          <w:spacing w:val="-4"/>
          <w:lang w:val="sq-AL"/>
        </w:rPr>
      </w:pPr>
      <w:r w:rsidRPr="004137FE">
        <w:rPr>
          <w:spacing w:val="-4"/>
          <w:lang w:val="sq-AL"/>
        </w:rPr>
        <w:t xml:space="preserve">d) Dokumentacion teknik justifikues (origjinal ose kopje të </w:t>
      </w:r>
      <w:proofErr w:type="spellStart"/>
      <w:r w:rsidRPr="004137FE">
        <w:rPr>
          <w:spacing w:val="-4"/>
          <w:lang w:val="sq-AL"/>
        </w:rPr>
        <w:t>noterizuar</w:t>
      </w:r>
      <w:proofErr w:type="spellEnd"/>
      <w:r w:rsidRPr="004137FE">
        <w:rPr>
          <w:spacing w:val="-4"/>
          <w:lang w:val="sq-AL"/>
        </w:rPr>
        <w:t xml:space="preserve">) për çka është përshkruar si veprimtari e kryer në CV; vërtetime nga subjekte, institucione apo organizma, </w:t>
      </w:r>
      <w:r w:rsidR="00E85D42" w:rsidRPr="004137FE">
        <w:rPr>
          <w:spacing w:val="-4"/>
          <w:lang w:val="sq-AL"/>
        </w:rPr>
        <w:t>certifikata</w:t>
      </w:r>
      <w:r w:rsidRPr="004137FE">
        <w:rPr>
          <w:spacing w:val="-4"/>
          <w:lang w:val="sq-AL"/>
        </w:rPr>
        <w:t xml:space="preserve"> kursi apo </w:t>
      </w:r>
      <w:r w:rsidRPr="004137FE">
        <w:rPr>
          <w:spacing w:val="-4"/>
          <w:lang w:val="sq-AL"/>
        </w:rPr>
        <w:lastRenderedPageBreak/>
        <w:t>specializimi, që kanë lidhje me fushën e veprim</w:t>
      </w:r>
      <w:r w:rsidR="00FD4AC2">
        <w:rPr>
          <w:spacing w:val="-4"/>
          <w:lang w:val="sq-AL"/>
        </w:rPr>
        <w:t>-</w:t>
      </w:r>
      <w:proofErr w:type="spellStart"/>
      <w:r w:rsidRPr="004137FE">
        <w:rPr>
          <w:spacing w:val="-4"/>
          <w:lang w:val="sq-AL"/>
        </w:rPr>
        <w:t>tarisë</w:t>
      </w:r>
      <w:proofErr w:type="spellEnd"/>
      <w:r w:rsidRPr="004137FE">
        <w:rPr>
          <w:spacing w:val="-4"/>
          <w:lang w:val="sq-AL"/>
        </w:rPr>
        <w:t xml:space="preserve"> së seksionit përkatës</w:t>
      </w:r>
      <w:r w:rsidR="00E5135E" w:rsidRPr="004137FE">
        <w:rPr>
          <w:spacing w:val="-4"/>
          <w:lang w:val="sq-AL"/>
        </w:rPr>
        <w:t xml:space="preserve"> etj</w:t>
      </w:r>
      <w:r w:rsidR="00E85D42" w:rsidRPr="004137FE">
        <w:rPr>
          <w:spacing w:val="-4"/>
          <w:lang w:val="sq-AL"/>
        </w:rPr>
        <w:t>.</w:t>
      </w:r>
      <w:r w:rsidRPr="004137FE">
        <w:rPr>
          <w:spacing w:val="-4"/>
          <w:lang w:val="sq-AL"/>
        </w:rPr>
        <w:t>;</w:t>
      </w:r>
    </w:p>
    <w:p w:rsidR="00A86FFB" w:rsidRPr="004137FE" w:rsidRDefault="00A86FFB" w:rsidP="00A86FFB">
      <w:pPr>
        <w:pStyle w:val="Paragrafi"/>
        <w:rPr>
          <w:spacing w:val="-4"/>
          <w:lang w:val="sq-AL"/>
        </w:rPr>
      </w:pPr>
      <w:r w:rsidRPr="004137FE">
        <w:rPr>
          <w:spacing w:val="-4"/>
          <w:lang w:val="sq-AL"/>
        </w:rPr>
        <w:t xml:space="preserve">e) </w:t>
      </w:r>
      <w:proofErr w:type="spellStart"/>
      <w:r w:rsidR="00324A46" w:rsidRPr="004137FE">
        <w:rPr>
          <w:spacing w:val="-4"/>
          <w:lang w:val="sq-AL"/>
        </w:rPr>
        <w:t>Vetëdeklar</w:t>
      </w:r>
      <w:r w:rsidRPr="004137FE">
        <w:rPr>
          <w:spacing w:val="-4"/>
          <w:lang w:val="sq-AL"/>
        </w:rPr>
        <w:t>im</w:t>
      </w:r>
      <w:proofErr w:type="spellEnd"/>
      <w:r w:rsidRPr="004137FE">
        <w:rPr>
          <w:spacing w:val="-4"/>
          <w:lang w:val="sq-AL"/>
        </w:rPr>
        <w:t xml:space="preserve"> i personit, në lidhje me </w:t>
      </w:r>
      <w:r w:rsidR="00E85D42" w:rsidRPr="004137FE">
        <w:rPr>
          <w:spacing w:val="-4"/>
          <w:lang w:val="sq-AL"/>
        </w:rPr>
        <w:t>gjendjen</w:t>
      </w:r>
      <w:r w:rsidRPr="004137FE">
        <w:rPr>
          <w:spacing w:val="-4"/>
          <w:lang w:val="sq-AL"/>
        </w:rPr>
        <w:t xml:space="preserve"> e tij me organin e gjykatës, që nuk është dënuar me vendim të formës së prerë për vepra penale të kryera në ushtrimin e veprimtarive të përmendura në pikën 2, të</w:t>
      </w:r>
      <w:r w:rsidR="00E85D42" w:rsidRPr="004137FE">
        <w:rPr>
          <w:spacing w:val="-4"/>
          <w:lang w:val="sq-AL"/>
        </w:rPr>
        <w:t xml:space="preserve"> nenit 3, të ligjit nr. 9573, datë 3.</w:t>
      </w:r>
      <w:r w:rsidRPr="004137FE">
        <w:rPr>
          <w:spacing w:val="-4"/>
          <w:lang w:val="sq-AL"/>
        </w:rPr>
        <w:t>7.2006</w:t>
      </w:r>
      <w:r w:rsidR="00432A05" w:rsidRPr="004137FE">
        <w:rPr>
          <w:spacing w:val="-4"/>
          <w:lang w:val="sq-AL"/>
        </w:rPr>
        <w:t>.</w:t>
      </w:r>
    </w:p>
    <w:p w:rsidR="00A86FFB" w:rsidRPr="004137FE" w:rsidRDefault="00A86FFB" w:rsidP="00A86FFB">
      <w:pPr>
        <w:pStyle w:val="Paragrafi"/>
        <w:rPr>
          <w:spacing w:val="-4"/>
          <w:lang w:val="sq-AL"/>
        </w:rPr>
      </w:pPr>
      <w:r w:rsidRPr="004137FE">
        <w:rPr>
          <w:spacing w:val="-4"/>
          <w:lang w:val="sq-AL"/>
        </w:rPr>
        <w:t>3.</w:t>
      </w:r>
      <w:r w:rsidRPr="004137FE">
        <w:rPr>
          <w:spacing w:val="-4"/>
          <w:lang w:val="sq-AL"/>
        </w:rPr>
        <w:tab/>
        <w:t xml:space="preserve"> Përgjegjësi teknik pajiset me “Dëshmi aftësie profesionale” nga Drejtoria e Përgjithshme e Shërbimeve të Transportit Rrugor, pasi komisioni të ketë dhënë rezultat pozitiv për provimin, mbi nivelin e njohurive të përgjegjësve teknik</w:t>
      </w:r>
      <w:r w:rsidR="001C417D" w:rsidRPr="004137FE">
        <w:rPr>
          <w:spacing w:val="-4"/>
          <w:lang w:val="sq-AL"/>
        </w:rPr>
        <w:t>ë</w:t>
      </w:r>
      <w:r w:rsidRPr="004137FE">
        <w:rPr>
          <w:spacing w:val="-4"/>
          <w:lang w:val="sq-AL"/>
        </w:rPr>
        <w:t xml:space="preserve">, sipas nënkategorive ku kërkon </w:t>
      </w:r>
      <w:proofErr w:type="spellStart"/>
      <w:r w:rsidRPr="004137FE">
        <w:rPr>
          <w:spacing w:val="-4"/>
          <w:lang w:val="sq-AL"/>
        </w:rPr>
        <w:t>aplikanti</w:t>
      </w:r>
      <w:proofErr w:type="spellEnd"/>
      <w:r w:rsidRPr="004137FE">
        <w:rPr>
          <w:spacing w:val="-4"/>
          <w:lang w:val="sq-AL"/>
        </w:rPr>
        <w:t>, të përcaktuara në pikën 1 të këtij neni.</w:t>
      </w:r>
    </w:p>
    <w:p w:rsidR="00A86FFB" w:rsidRPr="004137FE" w:rsidRDefault="00A86FFB" w:rsidP="00A86FFB">
      <w:pPr>
        <w:pStyle w:val="Paragrafi"/>
        <w:rPr>
          <w:spacing w:val="-4"/>
          <w:lang w:val="sq-AL"/>
        </w:rPr>
      </w:pPr>
      <w:r w:rsidRPr="004137FE">
        <w:rPr>
          <w:spacing w:val="-4"/>
          <w:lang w:val="sq-AL"/>
        </w:rPr>
        <w:t>4.</w:t>
      </w:r>
      <w:r w:rsidRPr="004137FE">
        <w:rPr>
          <w:spacing w:val="-4"/>
          <w:lang w:val="sq-AL"/>
        </w:rPr>
        <w:tab/>
        <w:t xml:space="preserve"> Pyetjet dhe tezat e provimit përgatiten dhe miratohen nga Drejtoria e Përgjithshme e Shërbimeve të Transportit Rrugor.</w:t>
      </w:r>
    </w:p>
    <w:p w:rsidR="009468B9" w:rsidRDefault="009468B9" w:rsidP="00A86FFB">
      <w:pPr>
        <w:pStyle w:val="Paragrafi"/>
        <w:rPr>
          <w:spacing w:val="-4"/>
          <w:lang w:val="sq-AL"/>
        </w:rPr>
      </w:pPr>
    </w:p>
    <w:p w:rsidR="009468B9" w:rsidRDefault="009468B9" w:rsidP="00A86FFB">
      <w:pPr>
        <w:pStyle w:val="Paragrafi"/>
        <w:rPr>
          <w:spacing w:val="-4"/>
          <w:lang w:val="sq-AL"/>
        </w:rPr>
      </w:pPr>
    </w:p>
    <w:p w:rsidR="00A86FFB" w:rsidRPr="004137FE" w:rsidRDefault="00A86FFB" w:rsidP="00A86FFB">
      <w:pPr>
        <w:pStyle w:val="Paragrafi"/>
        <w:rPr>
          <w:spacing w:val="-4"/>
          <w:lang w:val="sq-AL"/>
        </w:rPr>
      </w:pPr>
      <w:r w:rsidRPr="004137FE">
        <w:rPr>
          <w:spacing w:val="-4"/>
          <w:lang w:val="sq-AL"/>
        </w:rPr>
        <w:lastRenderedPageBreak/>
        <w:t>5.</w:t>
      </w:r>
      <w:r w:rsidRPr="004137FE">
        <w:rPr>
          <w:spacing w:val="-4"/>
          <w:lang w:val="sq-AL"/>
        </w:rPr>
        <w:tab/>
        <w:t xml:space="preserve"> Përbërja e komisionit të provimit të nivelit të njohurive të përgjegjësve teknik për pajisje me “Dëshmi aftësie profesionale” përcaktohet nga ministri përgjegjës për transportin. Komisioni duhet të përbëhet nga punonjës të ministrisë përgjegjëse për transportin dhe të Drejtorisë së Përgjithshme të Shërbimeve të Transportit Rrugor.</w:t>
      </w:r>
    </w:p>
    <w:p w:rsidR="00A86FFB" w:rsidRPr="004137FE" w:rsidRDefault="00A86FFB" w:rsidP="009468B9">
      <w:pPr>
        <w:pStyle w:val="Hapesira7"/>
        <w:rPr>
          <w:lang w:val="sq-AL"/>
        </w:rPr>
      </w:pPr>
    </w:p>
    <w:p w:rsidR="00A86FFB" w:rsidRPr="004137FE" w:rsidRDefault="00A86FFB" w:rsidP="00A86FFB">
      <w:pPr>
        <w:pStyle w:val="NeniNr"/>
        <w:rPr>
          <w:spacing w:val="-4"/>
          <w:lang w:val="sq-AL"/>
        </w:rPr>
      </w:pPr>
      <w:r w:rsidRPr="004137FE">
        <w:rPr>
          <w:spacing w:val="-4"/>
          <w:lang w:val="sq-AL"/>
        </w:rPr>
        <w:t>Neni 12</w:t>
      </w:r>
    </w:p>
    <w:p w:rsidR="00A86FFB" w:rsidRPr="004137FE" w:rsidRDefault="00A86FFB" w:rsidP="009468B9">
      <w:pPr>
        <w:pStyle w:val="Hapesira7"/>
        <w:rPr>
          <w:lang w:val="sq-AL"/>
        </w:rPr>
      </w:pPr>
    </w:p>
    <w:p w:rsidR="00A86FFB" w:rsidRPr="004137FE" w:rsidRDefault="00A86FFB" w:rsidP="00A86FFB">
      <w:pPr>
        <w:pStyle w:val="Paragrafi"/>
        <w:rPr>
          <w:spacing w:val="-4"/>
          <w:lang w:val="sq-AL"/>
        </w:rPr>
      </w:pPr>
      <w:r w:rsidRPr="004137FE">
        <w:rPr>
          <w:spacing w:val="-4"/>
          <w:lang w:val="sq-AL"/>
        </w:rPr>
        <w:t xml:space="preserve">Udhëzimi </w:t>
      </w:r>
      <w:r w:rsidR="00BE7450" w:rsidRPr="004137FE">
        <w:rPr>
          <w:spacing w:val="-4"/>
          <w:lang w:val="sq-AL"/>
        </w:rPr>
        <w:t xml:space="preserve">nr. </w:t>
      </w:r>
      <w:r w:rsidR="00CD5756" w:rsidRPr="004137FE">
        <w:rPr>
          <w:spacing w:val="-4"/>
          <w:lang w:val="sq-AL"/>
        </w:rPr>
        <w:t>8, datë 3.</w:t>
      </w:r>
      <w:r w:rsidRPr="004137FE">
        <w:rPr>
          <w:spacing w:val="-4"/>
          <w:lang w:val="sq-AL"/>
        </w:rPr>
        <w:t>7.2007</w:t>
      </w:r>
      <w:r w:rsidR="00CD5756" w:rsidRPr="004137FE">
        <w:rPr>
          <w:spacing w:val="-4"/>
          <w:lang w:val="sq-AL"/>
        </w:rPr>
        <w:t>,</w:t>
      </w:r>
      <w:r w:rsidRPr="004137FE">
        <w:rPr>
          <w:spacing w:val="-4"/>
          <w:lang w:val="sq-AL"/>
        </w:rPr>
        <w:t xml:space="preserve"> “Për ushtrimin e veprimtarisë së </w:t>
      </w:r>
      <w:proofErr w:type="spellStart"/>
      <w:r w:rsidRPr="004137FE">
        <w:rPr>
          <w:spacing w:val="-4"/>
          <w:lang w:val="sq-AL"/>
        </w:rPr>
        <w:t>autoriparimit</w:t>
      </w:r>
      <w:proofErr w:type="spellEnd"/>
      <w:r w:rsidRPr="004137FE">
        <w:rPr>
          <w:spacing w:val="-4"/>
          <w:lang w:val="sq-AL"/>
        </w:rPr>
        <w:t xml:space="preserve"> sipas seksioneve”, shfuqizohet.</w:t>
      </w:r>
    </w:p>
    <w:p w:rsidR="00A86FFB" w:rsidRPr="004137FE" w:rsidRDefault="00A86FFB" w:rsidP="00A86FFB">
      <w:pPr>
        <w:pStyle w:val="Paragrafi"/>
        <w:rPr>
          <w:spacing w:val="-4"/>
          <w:lang w:val="sq-AL"/>
        </w:rPr>
      </w:pPr>
      <w:r w:rsidRPr="004137FE">
        <w:rPr>
          <w:spacing w:val="-4"/>
          <w:lang w:val="sq-AL"/>
        </w:rPr>
        <w:t>Ky udhëzim hyn në fuqi pas botimit në Fletoren Zyrtare.</w:t>
      </w:r>
    </w:p>
    <w:p w:rsidR="00A86FFB" w:rsidRPr="004137FE" w:rsidRDefault="00A86FFB" w:rsidP="009468B9">
      <w:pPr>
        <w:pStyle w:val="Hapesira7"/>
        <w:rPr>
          <w:lang w:val="sq-AL"/>
        </w:rPr>
      </w:pPr>
    </w:p>
    <w:p w:rsidR="00A86FFB" w:rsidRPr="004137FE" w:rsidRDefault="001C417D" w:rsidP="009468B9">
      <w:pPr>
        <w:pStyle w:val="Paragrafi"/>
        <w:jc w:val="right"/>
        <w:rPr>
          <w:spacing w:val="-4"/>
          <w:lang w:val="sq-AL"/>
        </w:rPr>
      </w:pPr>
      <w:r w:rsidRPr="004137FE">
        <w:rPr>
          <w:spacing w:val="-4"/>
          <w:lang w:val="sq-AL"/>
        </w:rPr>
        <w:t>MINISTRI</w:t>
      </w:r>
      <w:r w:rsidR="00A86FFB" w:rsidRPr="004137FE">
        <w:rPr>
          <w:spacing w:val="-4"/>
          <w:lang w:val="sq-AL"/>
        </w:rPr>
        <w:t xml:space="preserve"> </w:t>
      </w:r>
      <w:r w:rsidRPr="004137FE">
        <w:rPr>
          <w:spacing w:val="-4"/>
          <w:lang w:val="sq-AL"/>
        </w:rPr>
        <w:t>I</w:t>
      </w:r>
      <w:r w:rsidR="009468B9">
        <w:rPr>
          <w:spacing w:val="-4"/>
          <w:lang w:val="sq-AL"/>
        </w:rPr>
        <w:t xml:space="preserve"> TRANSPORTIT </w:t>
      </w:r>
      <w:r w:rsidR="00A86FFB" w:rsidRPr="004137FE">
        <w:rPr>
          <w:spacing w:val="-4"/>
          <w:lang w:val="sq-AL"/>
        </w:rPr>
        <w:t xml:space="preserve">DHE </w:t>
      </w:r>
      <w:r w:rsidR="00EF457B" w:rsidRPr="004137FE">
        <w:rPr>
          <w:spacing w:val="-4"/>
          <w:lang w:val="sq-AL"/>
        </w:rPr>
        <w:t>INFRASTRUKTURËS</w:t>
      </w:r>
    </w:p>
    <w:p w:rsidR="00A86FFB" w:rsidRPr="004137FE" w:rsidRDefault="00A86FFB" w:rsidP="00A86FFB">
      <w:pPr>
        <w:pStyle w:val="Paragrafi"/>
        <w:jc w:val="right"/>
        <w:rPr>
          <w:b/>
          <w:spacing w:val="-4"/>
          <w:lang w:val="sq-AL"/>
        </w:rPr>
      </w:pPr>
      <w:proofErr w:type="spellStart"/>
      <w:r w:rsidRPr="004137FE">
        <w:rPr>
          <w:b/>
          <w:spacing w:val="-4"/>
          <w:lang w:val="sq-AL"/>
        </w:rPr>
        <w:t>Edmond</w:t>
      </w:r>
      <w:proofErr w:type="spellEnd"/>
      <w:r w:rsidRPr="004137FE">
        <w:rPr>
          <w:b/>
          <w:spacing w:val="-4"/>
          <w:lang w:val="sq-AL"/>
        </w:rPr>
        <w:t xml:space="preserve"> </w:t>
      </w:r>
      <w:proofErr w:type="spellStart"/>
      <w:r w:rsidRPr="004137FE">
        <w:rPr>
          <w:b/>
          <w:spacing w:val="-4"/>
          <w:lang w:val="sq-AL"/>
        </w:rPr>
        <w:t>Haxhinasto</w:t>
      </w:r>
      <w:proofErr w:type="spellEnd"/>
    </w:p>
    <w:p w:rsidR="00A86FFB" w:rsidRPr="004137FE" w:rsidRDefault="00A86FFB" w:rsidP="00A86FFB">
      <w:pPr>
        <w:pStyle w:val="Paragrafi"/>
        <w:rPr>
          <w:spacing w:val="-4"/>
          <w:lang w:val="sq-AL"/>
        </w:rPr>
      </w:pPr>
    </w:p>
    <w:p w:rsidR="004137FE" w:rsidRDefault="004137FE" w:rsidP="00A86FFB">
      <w:pPr>
        <w:pStyle w:val="Paragrafi"/>
        <w:rPr>
          <w:lang w:val="sq-AL"/>
        </w:rPr>
        <w:sectPr w:rsidR="004137FE" w:rsidSect="004137FE">
          <w:headerReference w:type="default" r:id="rId16"/>
          <w:footnotePr>
            <w:numRestart w:val="eachPage"/>
          </w:footnotePr>
          <w:pgSz w:w="11907" w:h="16840" w:code="9"/>
          <w:pgMar w:top="720" w:right="1134" w:bottom="720" w:left="1134" w:header="851" w:footer="851" w:gutter="0"/>
          <w:cols w:num="2" w:space="454"/>
          <w:docGrid w:linePitch="360"/>
        </w:sectPr>
      </w:pPr>
    </w:p>
    <w:p w:rsidR="00A86FFB" w:rsidRPr="001D45C4" w:rsidRDefault="00A86FFB" w:rsidP="00A86FFB">
      <w:pPr>
        <w:pStyle w:val="Paragrafi"/>
        <w:rPr>
          <w:lang w:val="sq-AL"/>
        </w:rPr>
      </w:pPr>
    </w:p>
    <w:p w:rsidR="00A86FFB" w:rsidRPr="001D45C4" w:rsidRDefault="00A86FFB" w:rsidP="00A86FFB">
      <w:pPr>
        <w:pStyle w:val="Paragrafi"/>
        <w:rPr>
          <w:lang w:val="sq-AL"/>
        </w:rPr>
      </w:pPr>
    </w:p>
    <w:p w:rsidR="00A86FFB" w:rsidRPr="001D45C4" w:rsidRDefault="00A86FFB" w:rsidP="00A86FFB">
      <w:pPr>
        <w:pStyle w:val="Paragrafi"/>
        <w:rPr>
          <w:lang w:val="sq-AL"/>
        </w:rPr>
      </w:pPr>
    </w:p>
    <w:p w:rsidR="00A86FFB" w:rsidRPr="001D45C4" w:rsidRDefault="00A86FFB" w:rsidP="00A86FFB">
      <w:pPr>
        <w:pStyle w:val="Paragrafi"/>
        <w:rPr>
          <w:lang w:val="sq-AL"/>
        </w:rPr>
      </w:pPr>
    </w:p>
    <w:p w:rsidR="00A86FFB" w:rsidRPr="001D45C4" w:rsidRDefault="00A86FFB" w:rsidP="00A86FFB">
      <w:pPr>
        <w:pStyle w:val="Paragrafi"/>
        <w:rPr>
          <w:lang w:val="sq-AL"/>
        </w:rPr>
      </w:pPr>
    </w:p>
    <w:p w:rsidR="00A86FFB" w:rsidRPr="001D45C4" w:rsidRDefault="00A86FFB" w:rsidP="00A86FFB">
      <w:pPr>
        <w:pStyle w:val="Paragrafi"/>
        <w:rPr>
          <w:lang w:val="sq-AL"/>
        </w:rPr>
      </w:pPr>
    </w:p>
    <w:p w:rsidR="00A86FFB" w:rsidRPr="001D45C4" w:rsidRDefault="00A86FFB" w:rsidP="00A86FFB">
      <w:pPr>
        <w:pStyle w:val="Paragrafi"/>
        <w:rPr>
          <w:lang w:val="sq-AL"/>
        </w:rPr>
      </w:pPr>
    </w:p>
    <w:p w:rsidR="00A86FFB" w:rsidRPr="001D45C4" w:rsidRDefault="00A86FFB" w:rsidP="00A86FFB">
      <w:pPr>
        <w:pStyle w:val="Paragrafi"/>
        <w:rPr>
          <w:lang w:val="sq-AL"/>
        </w:rPr>
      </w:pPr>
    </w:p>
    <w:p w:rsidR="00A86FFB" w:rsidRPr="001D45C4" w:rsidRDefault="00A86FFB" w:rsidP="00A86FFB">
      <w:pPr>
        <w:pStyle w:val="Paragrafi"/>
        <w:rPr>
          <w:lang w:val="sq-AL"/>
        </w:rPr>
      </w:pPr>
    </w:p>
    <w:p w:rsidR="00A86FFB" w:rsidRPr="001D45C4" w:rsidRDefault="00A86FFB" w:rsidP="00A86FFB">
      <w:pPr>
        <w:pStyle w:val="Paragrafi"/>
        <w:rPr>
          <w:lang w:val="sq-AL"/>
        </w:rPr>
      </w:pPr>
    </w:p>
    <w:p w:rsidR="00A86FFB" w:rsidRPr="001D45C4" w:rsidRDefault="00A86FFB" w:rsidP="00A86FFB">
      <w:pPr>
        <w:pStyle w:val="Paragrafi"/>
        <w:rPr>
          <w:lang w:val="sq-AL"/>
        </w:rPr>
      </w:pPr>
    </w:p>
    <w:p w:rsidR="00A86FFB" w:rsidRPr="001D45C4" w:rsidRDefault="00A86FFB" w:rsidP="00A86FFB">
      <w:pPr>
        <w:pStyle w:val="Paragrafi"/>
        <w:rPr>
          <w:lang w:val="sq-AL"/>
        </w:rPr>
      </w:pPr>
    </w:p>
    <w:p w:rsidR="00A86FFB" w:rsidRPr="001D45C4" w:rsidRDefault="00A86FFB" w:rsidP="00A86FFB">
      <w:pPr>
        <w:pStyle w:val="Paragrafi"/>
        <w:rPr>
          <w:lang w:val="sq-AL"/>
        </w:rPr>
      </w:pPr>
    </w:p>
    <w:p w:rsidR="00A86FFB" w:rsidRPr="001D45C4" w:rsidRDefault="00A86FFB" w:rsidP="00A86FFB">
      <w:pPr>
        <w:pStyle w:val="Paragrafi"/>
        <w:rPr>
          <w:lang w:val="sq-AL"/>
        </w:rPr>
      </w:pPr>
    </w:p>
    <w:p w:rsidR="00A86FFB" w:rsidRPr="001D45C4" w:rsidRDefault="00A86FFB" w:rsidP="00A86FFB">
      <w:pPr>
        <w:pStyle w:val="Paragrafi"/>
        <w:rPr>
          <w:lang w:val="sq-AL"/>
        </w:rPr>
      </w:pPr>
    </w:p>
    <w:p w:rsidR="00A86FFB" w:rsidRPr="001D45C4" w:rsidRDefault="00A86FFB" w:rsidP="00A86FFB">
      <w:pPr>
        <w:pStyle w:val="Paragrafi"/>
        <w:rPr>
          <w:lang w:val="sq-AL"/>
        </w:rPr>
      </w:pPr>
    </w:p>
    <w:p w:rsidR="00A86FFB" w:rsidRPr="001D45C4" w:rsidRDefault="00A86FFB" w:rsidP="00A86FFB">
      <w:pPr>
        <w:pStyle w:val="Paragrafi"/>
        <w:rPr>
          <w:lang w:val="sq-AL"/>
        </w:rPr>
      </w:pPr>
    </w:p>
    <w:p w:rsidR="00A86FFB" w:rsidRPr="001D45C4" w:rsidRDefault="00A86FFB" w:rsidP="00A86FFB">
      <w:pPr>
        <w:pStyle w:val="Paragrafi"/>
        <w:rPr>
          <w:lang w:val="sq-AL"/>
        </w:rPr>
      </w:pPr>
    </w:p>
    <w:p w:rsidR="00A86FFB" w:rsidRPr="001D45C4" w:rsidRDefault="00A86FFB" w:rsidP="00A86FFB">
      <w:pPr>
        <w:pStyle w:val="Paragrafi"/>
        <w:rPr>
          <w:lang w:val="sq-AL"/>
        </w:rPr>
      </w:pPr>
    </w:p>
    <w:p w:rsidR="00A86FFB" w:rsidRPr="001D45C4" w:rsidRDefault="00A86FFB" w:rsidP="00A86FFB">
      <w:pPr>
        <w:pStyle w:val="Paragrafi"/>
        <w:rPr>
          <w:lang w:val="sq-AL"/>
        </w:rPr>
      </w:pPr>
    </w:p>
    <w:p w:rsidR="00A86FFB" w:rsidRPr="001D45C4" w:rsidRDefault="00A86FFB" w:rsidP="00A86FFB">
      <w:pPr>
        <w:pStyle w:val="Paragrafi"/>
        <w:rPr>
          <w:lang w:val="sq-AL"/>
        </w:rPr>
      </w:pPr>
    </w:p>
    <w:p w:rsidR="00A86FFB" w:rsidRPr="001D45C4" w:rsidRDefault="00A86FFB" w:rsidP="00A86FFB">
      <w:pPr>
        <w:pStyle w:val="Paragrafi"/>
        <w:rPr>
          <w:lang w:val="sq-AL"/>
        </w:rPr>
      </w:pPr>
    </w:p>
    <w:p w:rsidR="00A86FFB" w:rsidRPr="001D45C4" w:rsidRDefault="00A86FFB" w:rsidP="00A86FFB">
      <w:pPr>
        <w:pStyle w:val="Paragrafi"/>
        <w:rPr>
          <w:lang w:val="sq-AL"/>
        </w:rPr>
      </w:pPr>
    </w:p>
    <w:p w:rsidR="00A86FFB" w:rsidRPr="001D45C4" w:rsidRDefault="00A86FFB" w:rsidP="00A86FFB">
      <w:pPr>
        <w:pStyle w:val="Paragrafi"/>
        <w:rPr>
          <w:lang w:val="sq-AL"/>
        </w:rPr>
      </w:pPr>
    </w:p>
    <w:p w:rsidR="00A86FFB" w:rsidRPr="001D45C4" w:rsidRDefault="00A86FFB" w:rsidP="00A86FFB">
      <w:pPr>
        <w:pStyle w:val="Paragrafi"/>
        <w:rPr>
          <w:lang w:val="sq-AL"/>
        </w:rPr>
      </w:pPr>
    </w:p>
    <w:p w:rsidR="00A86FFB" w:rsidRPr="001D45C4" w:rsidRDefault="00A86FFB" w:rsidP="00A86FFB">
      <w:pPr>
        <w:pStyle w:val="Paragrafi"/>
        <w:rPr>
          <w:lang w:val="sq-AL"/>
        </w:rPr>
      </w:pPr>
    </w:p>
    <w:p w:rsidR="00A86FFB" w:rsidRPr="001D45C4" w:rsidRDefault="00A86FFB" w:rsidP="00A86FFB">
      <w:pPr>
        <w:pStyle w:val="Paragrafi"/>
        <w:rPr>
          <w:lang w:val="sq-AL"/>
        </w:rPr>
      </w:pPr>
    </w:p>
    <w:p w:rsidR="00A86FFB" w:rsidRPr="001D45C4" w:rsidRDefault="00A86FFB" w:rsidP="00A86FFB">
      <w:pPr>
        <w:pStyle w:val="Paragrafi"/>
        <w:rPr>
          <w:lang w:val="sq-AL"/>
        </w:rPr>
      </w:pPr>
    </w:p>
    <w:p w:rsidR="00A86FFB" w:rsidRPr="001D45C4" w:rsidRDefault="00A86FFB" w:rsidP="00A86FFB">
      <w:pPr>
        <w:pStyle w:val="Paragrafi"/>
        <w:rPr>
          <w:lang w:val="sq-AL"/>
        </w:rPr>
      </w:pPr>
    </w:p>
    <w:p w:rsidR="00A86FFB" w:rsidRPr="001D45C4" w:rsidRDefault="00A86FFB" w:rsidP="00A86FFB">
      <w:pPr>
        <w:pStyle w:val="Paragrafi"/>
        <w:rPr>
          <w:lang w:val="sq-AL"/>
        </w:rPr>
      </w:pPr>
    </w:p>
    <w:p w:rsidR="00A86FFB" w:rsidRPr="001D45C4" w:rsidRDefault="00A86FFB" w:rsidP="00A86FFB">
      <w:pPr>
        <w:pStyle w:val="Paragrafi"/>
        <w:rPr>
          <w:lang w:val="sq-AL"/>
        </w:rPr>
        <w:sectPr w:rsidR="00A86FFB" w:rsidRPr="001D45C4" w:rsidSect="004137FE">
          <w:footnotePr>
            <w:numRestart w:val="eachPage"/>
          </w:footnotePr>
          <w:type w:val="continuous"/>
          <w:pgSz w:w="11907" w:h="16840" w:code="9"/>
          <w:pgMar w:top="720" w:right="1134" w:bottom="720" w:left="1134" w:header="851" w:footer="851" w:gutter="0"/>
          <w:cols w:space="720"/>
          <w:docGrid w:linePitch="360"/>
        </w:sectPr>
      </w:pPr>
    </w:p>
    <w:p w:rsidR="00A86FFB" w:rsidRPr="009318E6" w:rsidRDefault="00A86FFB" w:rsidP="00A86FFB">
      <w:pPr>
        <w:pStyle w:val="NormalWeb"/>
        <w:spacing w:before="0" w:beforeAutospacing="0" w:after="0" w:afterAutospacing="0"/>
        <w:jc w:val="center"/>
        <w:rPr>
          <w:rFonts w:ascii="Garamond" w:hAnsi="Garamond"/>
          <w:b/>
          <w:lang w:val="sq-AL"/>
        </w:rPr>
      </w:pPr>
      <w:r w:rsidRPr="009318E6">
        <w:rPr>
          <w:rFonts w:ascii="Garamond" w:hAnsi="Garamond"/>
          <w:b/>
          <w:lang w:val="sq-AL"/>
        </w:rPr>
        <w:lastRenderedPageBreak/>
        <w:t xml:space="preserve">MODELI I REGJISTRIT PËR </w:t>
      </w:r>
      <w:proofErr w:type="spellStart"/>
      <w:r w:rsidRPr="009318E6">
        <w:rPr>
          <w:rFonts w:ascii="Garamond" w:hAnsi="Garamond"/>
          <w:b/>
          <w:lang w:val="sq-AL"/>
        </w:rPr>
        <w:t>AUTORIPARIMIN</w:t>
      </w:r>
      <w:proofErr w:type="spellEnd"/>
      <w:r w:rsidRPr="009318E6">
        <w:rPr>
          <w:rFonts w:ascii="Garamond" w:hAnsi="Garamond"/>
          <w:b/>
          <w:lang w:val="sq-AL"/>
        </w:rPr>
        <w:t xml:space="preserve"> E MJETEVE RRUGORE ME MOTOR DHE RIMORKIOVE</w:t>
      </w:r>
    </w:p>
    <w:p w:rsidR="00A86FFB" w:rsidRPr="009318E6" w:rsidRDefault="00A86FFB" w:rsidP="00A86FFB">
      <w:pPr>
        <w:pStyle w:val="NormalWeb"/>
        <w:tabs>
          <w:tab w:val="left" w:pos="1701"/>
        </w:tabs>
        <w:spacing w:before="0" w:beforeAutospacing="0" w:after="0" w:afterAutospacing="0"/>
        <w:jc w:val="center"/>
        <w:rPr>
          <w:rFonts w:ascii="Garamond" w:hAnsi="Garamond"/>
          <w:b/>
          <w:i/>
          <w:color w:val="000000"/>
          <w:lang w:val="sq-AL"/>
        </w:rPr>
      </w:pPr>
      <w:r w:rsidRPr="009318E6">
        <w:rPr>
          <w:rFonts w:ascii="Garamond" w:hAnsi="Garamond"/>
          <w:b/>
          <w:i/>
          <w:lang w:val="sq-AL"/>
        </w:rPr>
        <w:t>VII.3.B.1/a Riparimi dhe mirëmbajtja e pjesëve mekanike dhe të motorit,</w:t>
      </w:r>
      <w:r w:rsidRPr="009318E6">
        <w:rPr>
          <w:rFonts w:ascii="Garamond" w:hAnsi="Garamond"/>
          <w:b/>
          <w:i/>
          <w:color w:val="000000"/>
          <w:lang w:val="sq-AL"/>
        </w:rPr>
        <w:t xml:space="preserve"> të mjeteve rrugore me motor dhe rimorkiove</w:t>
      </w:r>
    </w:p>
    <w:p w:rsidR="00A86FFB" w:rsidRPr="001D45C4" w:rsidRDefault="00A86FFB" w:rsidP="00A86FFB">
      <w:pPr>
        <w:pStyle w:val="NormalWeb"/>
        <w:tabs>
          <w:tab w:val="left" w:pos="1701"/>
        </w:tabs>
        <w:spacing w:before="0" w:beforeAutospacing="0" w:after="0" w:afterAutospacing="0"/>
        <w:jc w:val="center"/>
        <w:rPr>
          <w:rFonts w:ascii="Garamond" w:hAnsi="Garamond"/>
          <w:b/>
          <w:i/>
          <w:sz w:val="18"/>
          <w:szCs w:val="18"/>
          <w:lang w:val="sq-AL"/>
        </w:rPr>
      </w:pPr>
    </w:p>
    <w:tbl>
      <w:tblPr>
        <w:tblW w:w="15017"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0" w:type="dxa"/>
          <w:right w:w="10" w:type="dxa"/>
        </w:tblCellMar>
        <w:tblLook w:val="0000" w:firstRow="0" w:lastRow="0" w:firstColumn="0" w:lastColumn="0" w:noHBand="0" w:noVBand="0"/>
      </w:tblPr>
      <w:tblGrid>
        <w:gridCol w:w="559"/>
        <w:gridCol w:w="850"/>
        <w:gridCol w:w="993"/>
        <w:gridCol w:w="1275"/>
        <w:gridCol w:w="851"/>
        <w:gridCol w:w="992"/>
        <w:gridCol w:w="992"/>
        <w:gridCol w:w="1134"/>
        <w:gridCol w:w="2268"/>
        <w:gridCol w:w="993"/>
        <w:gridCol w:w="1275"/>
        <w:gridCol w:w="851"/>
        <w:gridCol w:w="992"/>
        <w:gridCol w:w="992"/>
      </w:tblGrid>
      <w:tr w:rsidR="00A86FFB" w:rsidRPr="001D45C4" w:rsidTr="00303EE2">
        <w:trPr>
          <w:trHeight w:val="815"/>
          <w:jc w:val="center"/>
        </w:trPr>
        <w:tc>
          <w:tcPr>
            <w:tcW w:w="559" w:type="dxa"/>
            <w:vMerge w:val="restart"/>
            <w:tcBorders>
              <w:top w:val="single" w:sz="12" w:space="0" w:color="auto"/>
              <w:left w:val="single" w:sz="12" w:space="0" w:color="auto"/>
              <w:bottom w:val="single" w:sz="12" w:space="0" w:color="auto"/>
              <w:right w:val="single" w:sz="12" w:space="0" w:color="auto"/>
            </w:tcBorders>
            <w:vAlign w:val="center"/>
          </w:tcPr>
          <w:p w:rsidR="00A86FFB" w:rsidRPr="001D45C4" w:rsidRDefault="00BE7450" w:rsidP="009318E6">
            <w:pPr>
              <w:autoSpaceDE w:val="0"/>
              <w:autoSpaceDN w:val="0"/>
              <w:adjustRightInd w:val="0"/>
              <w:spacing w:after="0" w:line="240" w:lineRule="auto"/>
              <w:ind w:firstLine="0"/>
              <w:jc w:val="center"/>
              <w:rPr>
                <w:rFonts w:ascii="Garamond" w:hAnsi="Garamond"/>
                <w:b/>
                <w:sz w:val="18"/>
                <w:szCs w:val="18"/>
                <w:lang w:val="sq-AL"/>
              </w:rPr>
            </w:pPr>
            <w:r w:rsidRPr="001D45C4">
              <w:rPr>
                <w:rFonts w:ascii="Garamond" w:hAnsi="Garamond"/>
                <w:b/>
                <w:sz w:val="18"/>
                <w:szCs w:val="18"/>
                <w:lang w:val="sq-AL"/>
              </w:rPr>
              <w:t xml:space="preserve">Nr. </w:t>
            </w:r>
          </w:p>
        </w:tc>
        <w:tc>
          <w:tcPr>
            <w:tcW w:w="850" w:type="dxa"/>
            <w:vMerge w:val="restart"/>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9318E6">
            <w:pPr>
              <w:autoSpaceDE w:val="0"/>
              <w:autoSpaceDN w:val="0"/>
              <w:adjustRightInd w:val="0"/>
              <w:spacing w:after="0" w:line="240" w:lineRule="auto"/>
              <w:ind w:firstLine="0"/>
              <w:jc w:val="center"/>
              <w:rPr>
                <w:rFonts w:ascii="Garamond" w:hAnsi="Garamond"/>
                <w:b/>
                <w:sz w:val="18"/>
                <w:szCs w:val="18"/>
                <w:lang w:val="sq-AL"/>
              </w:rPr>
            </w:pPr>
            <w:r w:rsidRPr="001D45C4">
              <w:rPr>
                <w:rFonts w:ascii="Garamond" w:hAnsi="Garamond"/>
                <w:b/>
                <w:sz w:val="18"/>
                <w:szCs w:val="18"/>
                <w:lang w:val="sq-AL"/>
              </w:rPr>
              <w:t>Data e hyrjes</w:t>
            </w:r>
          </w:p>
        </w:tc>
        <w:tc>
          <w:tcPr>
            <w:tcW w:w="3119" w:type="dxa"/>
            <w:gridSpan w:val="3"/>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9318E6">
            <w:pPr>
              <w:autoSpaceDE w:val="0"/>
              <w:autoSpaceDN w:val="0"/>
              <w:adjustRightInd w:val="0"/>
              <w:spacing w:after="0" w:line="240" w:lineRule="auto"/>
              <w:ind w:firstLine="0"/>
              <w:jc w:val="center"/>
              <w:rPr>
                <w:rFonts w:ascii="Garamond" w:hAnsi="Garamond"/>
                <w:b/>
                <w:sz w:val="18"/>
                <w:szCs w:val="18"/>
                <w:lang w:val="sq-AL"/>
              </w:rPr>
            </w:pPr>
            <w:proofErr w:type="spellStart"/>
            <w:r w:rsidRPr="001D45C4">
              <w:rPr>
                <w:rFonts w:ascii="Garamond" w:hAnsi="Garamond"/>
                <w:b/>
                <w:sz w:val="18"/>
                <w:szCs w:val="18"/>
                <w:lang w:val="sq-AL"/>
              </w:rPr>
              <w:t>Gjeneralitet</w:t>
            </w:r>
            <w:proofErr w:type="spellEnd"/>
            <w:r w:rsidRPr="001D45C4">
              <w:rPr>
                <w:rFonts w:ascii="Garamond" w:hAnsi="Garamond"/>
                <w:b/>
                <w:sz w:val="18"/>
                <w:szCs w:val="18"/>
                <w:lang w:val="sq-AL"/>
              </w:rPr>
              <w:t xml:space="preserve"> e personit dorëzues të autorizuar</w:t>
            </w:r>
          </w:p>
        </w:tc>
        <w:tc>
          <w:tcPr>
            <w:tcW w:w="992" w:type="dxa"/>
            <w:vMerge w:val="restart"/>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9318E6">
            <w:pPr>
              <w:autoSpaceDE w:val="0"/>
              <w:autoSpaceDN w:val="0"/>
              <w:adjustRightInd w:val="0"/>
              <w:spacing w:after="0" w:line="240" w:lineRule="auto"/>
              <w:ind w:firstLine="0"/>
              <w:jc w:val="center"/>
              <w:rPr>
                <w:rFonts w:ascii="Garamond" w:hAnsi="Garamond"/>
                <w:b/>
                <w:sz w:val="18"/>
                <w:szCs w:val="18"/>
                <w:lang w:val="sq-AL"/>
              </w:rPr>
            </w:pPr>
            <w:r w:rsidRPr="001D45C4">
              <w:rPr>
                <w:rFonts w:ascii="Garamond" w:hAnsi="Garamond"/>
                <w:b/>
                <w:sz w:val="18"/>
                <w:szCs w:val="18"/>
                <w:lang w:val="sq-AL"/>
              </w:rPr>
              <w:t>Tipi i mjetit</w:t>
            </w:r>
          </w:p>
        </w:tc>
        <w:tc>
          <w:tcPr>
            <w:tcW w:w="992" w:type="dxa"/>
            <w:vMerge w:val="restart"/>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9318E6">
            <w:pPr>
              <w:autoSpaceDE w:val="0"/>
              <w:autoSpaceDN w:val="0"/>
              <w:adjustRightInd w:val="0"/>
              <w:spacing w:after="0" w:line="240" w:lineRule="auto"/>
              <w:ind w:firstLine="0"/>
              <w:jc w:val="center"/>
              <w:rPr>
                <w:rFonts w:ascii="Garamond" w:hAnsi="Garamond"/>
                <w:b/>
                <w:sz w:val="18"/>
                <w:szCs w:val="18"/>
                <w:lang w:val="sq-AL"/>
              </w:rPr>
            </w:pPr>
            <w:r w:rsidRPr="001D45C4">
              <w:rPr>
                <w:rFonts w:ascii="Garamond" w:hAnsi="Garamond"/>
                <w:b/>
                <w:sz w:val="18"/>
                <w:szCs w:val="18"/>
                <w:lang w:val="sq-AL"/>
              </w:rPr>
              <w:t>Numri i targës</w:t>
            </w:r>
          </w:p>
        </w:tc>
        <w:tc>
          <w:tcPr>
            <w:tcW w:w="1134" w:type="dxa"/>
            <w:vMerge w:val="restart"/>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9318E6">
            <w:pPr>
              <w:autoSpaceDE w:val="0"/>
              <w:autoSpaceDN w:val="0"/>
              <w:adjustRightInd w:val="0"/>
              <w:spacing w:after="0" w:line="240" w:lineRule="auto"/>
              <w:ind w:firstLine="0"/>
              <w:jc w:val="center"/>
              <w:rPr>
                <w:rFonts w:ascii="Garamond" w:hAnsi="Garamond"/>
                <w:b/>
                <w:sz w:val="18"/>
                <w:szCs w:val="18"/>
                <w:lang w:val="sq-AL"/>
              </w:rPr>
            </w:pPr>
            <w:r w:rsidRPr="001D45C4">
              <w:rPr>
                <w:rFonts w:ascii="Garamond" w:hAnsi="Garamond"/>
                <w:b/>
                <w:sz w:val="18"/>
                <w:szCs w:val="18"/>
                <w:lang w:val="sq-AL"/>
              </w:rPr>
              <w:t xml:space="preserve">Numri i </w:t>
            </w:r>
            <w:proofErr w:type="spellStart"/>
            <w:r w:rsidRPr="001D45C4">
              <w:rPr>
                <w:rFonts w:ascii="Garamond" w:hAnsi="Garamond"/>
                <w:b/>
                <w:sz w:val="18"/>
                <w:szCs w:val="18"/>
                <w:lang w:val="sq-AL"/>
              </w:rPr>
              <w:t>shasisë</w:t>
            </w:r>
            <w:proofErr w:type="spellEnd"/>
          </w:p>
        </w:tc>
        <w:tc>
          <w:tcPr>
            <w:tcW w:w="2268" w:type="dxa"/>
            <w:vMerge w:val="restart"/>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9318E6">
            <w:pPr>
              <w:autoSpaceDE w:val="0"/>
              <w:autoSpaceDN w:val="0"/>
              <w:adjustRightInd w:val="0"/>
              <w:spacing w:after="0" w:line="240" w:lineRule="auto"/>
              <w:ind w:firstLine="0"/>
              <w:jc w:val="center"/>
              <w:rPr>
                <w:rFonts w:ascii="Garamond" w:hAnsi="Garamond"/>
                <w:b/>
                <w:sz w:val="18"/>
                <w:szCs w:val="18"/>
                <w:lang w:val="sq-AL"/>
              </w:rPr>
            </w:pPr>
            <w:r w:rsidRPr="001D45C4">
              <w:rPr>
                <w:rFonts w:ascii="Garamond" w:hAnsi="Garamond"/>
                <w:b/>
                <w:sz w:val="18"/>
                <w:szCs w:val="18"/>
                <w:lang w:val="sq-AL"/>
              </w:rPr>
              <w:t>Të dhëna për ndërhyrjen e kryer</w:t>
            </w:r>
          </w:p>
        </w:tc>
        <w:tc>
          <w:tcPr>
            <w:tcW w:w="3119" w:type="dxa"/>
            <w:gridSpan w:val="3"/>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9318E6">
            <w:pPr>
              <w:autoSpaceDE w:val="0"/>
              <w:autoSpaceDN w:val="0"/>
              <w:adjustRightInd w:val="0"/>
              <w:spacing w:after="0" w:line="240" w:lineRule="auto"/>
              <w:ind w:firstLine="0"/>
              <w:jc w:val="center"/>
              <w:rPr>
                <w:rFonts w:ascii="Garamond" w:hAnsi="Garamond"/>
                <w:b/>
                <w:sz w:val="18"/>
                <w:szCs w:val="18"/>
                <w:lang w:val="sq-AL"/>
              </w:rPr>
            </w:pPr>
            <w:proofErr w:type="spellStart"/>
            <w:r w:rsidRPr="001D45C4">
              <w:rPr>
                <w:rFonts w:ascii="Garamond" w:hAnsi="Garamond"/>
                <w:b/>
                <w:sz w:val="18"/>
                <w:szCs w:val="18"/>
                <w:lang w:val="sq-AL"/>
              </w:rPr>
              <w:t>Gjeneralitet</w:t>
            </w:r>
            <w:proofErr w:type="spellEnd"/>
            <w:r w:rsidRPr="001D45C4">
              <w:rPr>
                <w:rFonts w:ascii="Garamond" w:hAnsi="Garamond"/>
                <w:b/>
                <w:sz w:val="18"/>
                <w:szCs w:val="18"/>
                <w:lang w:val="sq-AL"/>
              </w:rPr>
              <w:t xml:space="preserve"> e personit marrës të autorizuar</w:t>
            </w:r>
          </w:p>
        </w:tc>
        <w:tc>
          <w:tcPr>
            <w:tcW w:w="992" w:type="dxa"/>
            <w:tcBorders>
              <w:top w:val="single" w:sz="12" w:space="0" w:color="auto"/>
              <w:left w:val="single" w:sz="12" w:space="0" w:color="auto"/>
              <w:bottom w:val="nil"/>
              <w:right w:val="single" w:sz="12" w:space="0" w:color="auto"/>
            </w:tcBorders>
          </w:tcPr>
          <w:p w:rsidR="00A86FFB" w:rsidRPr="001D45C4" w:rsidRDefault="00A86FFB" w:rsidP="009318E6">
            <w:pPr>
              <w:autoSpaceDE w:val="0"/>
              <w:autoSpaceDN w:val="0"/>
              <w:adjustRightInd w:val="0"/>
              <w:spacing w:after="0" w:line="240" w:lineRule="auto"/>
              <w:ind w:firstLine="0"/>
              <w:jc w:val="center"/>
              <w:rPr>
                <w:rFonts w:ascii="Garamond" w:hAnsi="Garamond"/>
                <w:b/>
                <w:sz w:val="18"/>
                <w:szCs w:val="18"/>
                <w:lang w:val="sq-AL"/>
              </w:rPr>
            </w:pPr>
          </w:p>
        </w:tc>
        <w:tc>
          <w:tcPr>
            <w:tcW w:w="992" w:type="dxa"/>
            <w:vMerge w:val="restart"/>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9318E6">
            <w:pPr>
              <w:autoSpaceDE w:val="0"/>
              <w:autoSpaceDN w:val="0"/>
              <w:adjustRightInd w:val="0"/>
              <w:spacing w:after="0" w:line="240" w:lineRule="auto"/>
              <w:ind w:firstLine="0"/>
              <w:jc w:val="center"/>
              <w:rPr>
                <w:rFonts w:ascii="Garamond" w:hAnsi="Garamond"/>
                <w:b/>
                <w:sz w:val="18"/>
                <w:szCs w:val="18"/>
                <w:lang w:val="sq-AL"/>
              </w:rPr>
            </w:pPr>
            <w:r w:rsidRPr="001D45C4">
              <w:rPr>
                <w:rFonts w:ascii="Garamond" w:hAnsi="Garamond"/>
                <w:b/>
                <w:sz w:val="18"/>
                <w:szCs w:val="18"/>
                <w:lang w:val="sq-AL"/>
              </w:rPr>
              <w:t>Data e dorëzimit</w:t>
            </w:r>
          </w:p>
        </w:tc>
      </w:tr>
      <w:tr w:rsidR="00A86FFB" w:rsidRPr="001D45C4" w:rsidTr="00303EE2">
        <w:trPr>
          <w:trHeight w:val="1010"/>
          <w:jc w:val="center"/>
        </w:trPr>
        <w:tc>
          <w:tcPr>
            <w:tcW w:w="559" w:type="dxa"/>
            <w:vMerge/>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9318E6">
            <w:pPr>
              <w:autoSpaceDE w:val="0"/>
              <w:autoSpaceDN w:val="0"/>
              <w:adjustRightInd w:val="0"/>
              <w:spacing w:after="0" w:line="240" w:lineRule="auto"/>
              <w:ind w:firstLine="0"/>
              <w:jc w:val="center"/>
              <w:rPr>
                <w:rFonts w:ascii="Garamond" w:hAnsi="Garamond"/>
                <w:b/>
                <w:sz w:val="18"/>
                <w:szCs w:val="18"/>
                <w:lang w:val="sq-AL"/>
              </w:rPr>
            </w:pPr>
          </w:p>
        </w:tc>
        <w:tc>
          <w:tcPr>
            <w:tcW w:w="850" w:type="dxa"/>
            <w:vMerge/>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9318E6">
            <w:pPr>
              <w:autoSpaceDE w:val="0"/>
              <w:autoSpaceDN w:val="0"/>
              <w:adjustRightInd w:val="0"/>
              <w:spacing w:after="0" w:line="240" w:lineRule="auto"/>
              <w:ind w:firstLine="0"/>
              <w:jc w:val="center"/>
              <w:rPr>
                <w:rFonts w:ascii="Garamond" w:hAnsi="Garamond"/>
                <w:b/>
                <w:sz w:val="18"/>
                <w:szCs w:val="18"/>
                <w:lang w:val="sq-AL"/>
              </w:rPr>
            </w:pPr>
          </w:p>
        </w:tc>
        <w:tc>
          <w:tcPr>
            <w:tcW w:w="993" w:type="dxa"/>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9318E6">
            <w:pPr>
              <w:autoSpaceDE w:val="0"/>
              <w:autoSpaceDN w:val="0"/>
              <w:adjustRightInd w:val="0"/>
              <w:spacing w:after="0" w:line="240" w:lineRule="auto"/>
              <w:ind w:firstLine="0"/>
              <w:jc w:val="center"/>
              <w:rPr>
                <w:rFonts w:ascii="Garamond" w:hAnsi="Garamond"/>
                <w:b/>
                <w:sz w:val="18"/>
                <w:szCs w:val="18"/>
                <w:lang w:val="sq-AL"/>
              </w:rPr>
            </w:pPr>
            <w:r w:rsidRPr="001D45C4">
              <w:rPr>
                <w:rFonts w:ascii="Garamond" w:hAnsi="Garamond"/>
                <w:b/>
                <w:sz w:val="18"/>
                <w:szCs w:val="18"/>
                <w:lang w:val="sq-AL"/>
              </w:rPr>
              <w:t>Emri</w:t>
            </w:r>
            <w:r w:rsidR="00B00E89">
              <w:rPr>
                <w:rFonts w:ascii="Garamond" w:hAnsi="Garamond"/>
                <w:b/>
                <w:sz w:val="18"/>
                <w:szCs w:val="18"/>
                <w:lang w:val="sq-AL"/>
              </w:rPr>
              <w:t>,</w:t>
            </w:r>
            <w:r w:rsidRPr="001D45C4">
              <w:rPr>
                <w:rFonts w:ascii="Garamond" w:hAnsi="Garamond"/>
                <w:b/>
                <w:sz w:val="18"/>
                <w:szCs w:val="18"/>
                <w:lang w:val="sq-AL"/>
              </w:rPr>
              <w:t xml:space="preserve"> </w:t>
            </w:r>
            <w:r w:rsidR="00B00E89" w:rsidRPr="001D45C4">
              <w:rPr>
                <w:rFonts w:ascii="Garamond" w:hAnsi="Garamond"/>
                <w:b/>
                <w:sz w:val="18"/>
                <w:szCs w:val="18"/>
                <w:lang w:val="sq-AL"/>
              </w:rPr>
              <w:t>mbiemri</w:t>
            </w:r>
          </w:p>
        </w:tc>
        <w:tc>
          <w:tcPr>
            <w:tcW w:w="1275" w:type="dxa"/>
            <w:tcBorders>
              <w:top w:val="single" w:sz="12" w:space="0" w:color="auto"/>
              <w:left w:val="single" w:sz="12" w:space="0" w:color="auto"/>
              <w:bottom w:val="single" w:sz="12" w:space="0" w:color="auto"/>
              <w:right w:val="single" w:sz="12" w:space="0" w:color="auto"/>
            </w:tcBorders>
            <w:vAlign w:val="center"/>
          </w:tcPr>
          <w:p w:rsidR="00A86FFB" w:rsidRPr="001D45C4" w:rsidRDefault="00BE7450" w:rsidP="009318E6">
            <w:pPr>
              <w:autoSpaceDE w:val="0"/>
              <w:autoSpaceDN w:val="0"/>
              <w:adjustRightInd w:val="0"/>
              <w:spacing w:after="0" w:line="240" w:lineRule="auto"/>
              <w:ind w:firstLine="0"/>
              <w:jc w:val="center"/>
              <w:rPr>
                <w:rFonts w:ascii="Garamond" w:hAnsi="Garamond"/>
                <w:b/>
                <w:sz w:val="18"/>
                <w:szCs w:val="18"/>
                <w:lang w:val="sq-AL"/>
              </w:rPr>
            </w:pPr>
            <w:r w:rsidRPr="001D45C4">
              <w:rPr>
                <w:rFonts w:ascii="Garamond" w:hAnsi="Garamond"/>
                <w:b/>
                <w:sz w:val="18"/>
                <w:szCs w:val="18"/>
                <w:lang w:val="sq-AL"/>
              </w:rPr>
              <w:t xml:space="preserve">Nr. </w:t>
            </w:r>
            <w:r w:rsidR="001C417D">
              <w:rPr>
                <w:rFonts w:ascii="Garamond" w:hAnsi="Garamond"/>
                <w:b/>
                <w:sz w:val="18"/>
                <w:szCs w:val="18"/>
                <w:lang w:val="sq-AL"/>
              </w:rPr>
              <w:t xml:space="preserve">i </w:t>
            </w:r>
            <w:r w:rsidR="00A86FFB" w:rsidRPr="001D45C4">
              <w:rPr>
                <w:rFonts w:ascii="Garamond" w:hAnsi="Garamond"/>
                <w:b/>
                <w:sz w:val="18"/>
                <w:szCs w:val="18"/>
                <w:lang w:val="sq-AL"/>
              </w:rPr>
              <w:t>identifikimit</w:t>
            </w:r>
          </w:p>
        </w:tc>
        <w:tc>
          <w:tcPr>
            <w:tcW w:w="851" w:type="dxa"/>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9318E6">
            <w:pPr>
              <w:autoSpaceDE w:val="0"/>
              <w:autoSpaceDN w:val="0"/>
              <w:adjustRightInd w:val="0"/>
              <w:spacing w:after="0" w:line="240" w:lineRule="auto"/>
              <w:ind w:firstLine="0"/>
              <w:jc w:val="center"/>
              <w:rPr>
                <w:rFonts w:ascii="Garamond" w:hAnsi="Garamond"/>
                <w:b/>
                <w:sz w:val="18"/>
                <w:szCs w:val="18"/>
                <w:lang w:val="sq-AL"/>
              </w:rPr>
            </w:pPr>
            <w:r w:rsidRPr="001D45C4">
              <w:rPr>
                <w:rFonts w:ascii="Garamond" w:hAnsi="Garamond"/>
                <w:b/>
                <w:sz w:val="18"/>
                <w:szCs w:val="18"/>
                <w:lang w:val="sq-AL"/>
              </w:rPr>
              <w:t>Firma</w:t>
            </w:r>
          </w:p>
        </w:tc>
        <w:tc>
          <w:tcPr>
            <w:tcW w:w="992" w:type="dxa"/>
            <w:vMerge/>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9318E6">
            <w:pPr>
              <w:autoSpaceDE w:val="0"/>
              <w:autoSpaceDN w:val="0"/>
              <w:adjustRightInd w:val="0"/>
              <w:spacing w:after="0" w:line="240" w:lineRule="auto"/>
              <w:ind w:firstLine="0"/>
              <w:jc w:val="center"/>
              <w:rPr>
                <w:rFonts w:ascii="Garamond" w:hAnsi="Garamond"/>
                <w:b/>
                <w:sz w:val="18"/>
                <w:szCs w:val="18"/>
                <w:lang w:val="sq-AL"/>
              </w:rPr>
            </w:pPr>
          </w:p>
        </w:tc>
        <w:tc>
          <w:tcPr>
            <w:tcW w:w="992" w:type="dxa"/>
            <w:vMerge/>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9318E6">
            <w:pPr>
              <w:autoSpaceDE w:val="0"/>
              <w:autoSpaceDN w:val="0"/>
              <w:adjustRightInd w:val="0"/>
              <w:spacing w:after="0" w:line="240" w:lineRule="auto"/>
              <w:ind w:firstLine="0"/>
              <w:jc w:val="center"/>
              <w:rPr>
                <w:rFonts w:ascii="Garamond" w:hAnsi="Garamond"/>
                <w:b/>
                <w:sz w:val="18"/>
                <w:szCs w:val="18"/>
                <w:lang w:val="sq-AL"/>
              </w:rPr>
            </w:pPr>
          </w:p>
        </w:tc>
        <w:tc>
          <w:tcPr>
            <w:tcW w:w="1134" w:type="dxa"/>
            <w:vMerge/>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9318E6">
            <w:pPr>
              <w:autoSpaceDE w:val="0"/>
              <w:autoSpaceDN w:val="0"/>
              <w:adjustRightInd w:val="0"/>
              <w:spacing w:after="0" w:line="240" w:lineRule="auto"/>
              <w:ind w:firstLine="0"/>
              <w:jc w:val="center"/>
              <w:rPr>
                <w:rFonts w:ascii="Garamond" w:hAnsi="Garamond"/>
                <w:b/>
                <w:sz w:val="18"/>
                <w:szCs w:val="18"/>
                <w:lang w:val="sq-AL"/>
              </w:rPr>
            </w:pPr>
          </w:p>
        </w:tc>
        <w:tc>
          <w:tcPr>
            <w:tcW w:w="2268" w:type="dxa"/>
            <w:vMerge/>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9318E6">
            <w:pPr>
              <w:autoSpaceDE w:val="0"/>
              <w:autoSpaceDN w:val="0"/>
              <w:adjustRightInd w:val="0"/>
              <w:spacing w:after="0" w:line="240" w:lineRule="auto"/>
              <w:ind w:firstLine="0"/>
              <w:jc w:val="center"/>
              <w:rPr>
                <w:rFonts w:ascii="Garamond" w:hAnsi="Garamond"/>
                <w:b/>
                <w:sz w:val="18"/>
                <w:szCs w:val="18"/>
                <w:lang w:val="sq-AL"/>
              </w:rPr>
            </w:pPr>
          </w:p>
        </w:tc>
        <w:tc>
          <w:tcPr>
            <w:tcW w:w="993" w:type="dxa"/>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9318E6">
            <w:pPr>
              <w:autoSpaceDE w:val="0"/>
              <w:autoSpaceDN w:val="0"/>
              <w:adjustRightInd w:val="0"/>
              <w:spacing w:after="0" w:line="240" w:lineRule="auto"/>
              <w:ind w:firstLine="0"/>
              <w:jc w:val="center"/>
              <w:rPr>
                <w:rFonts w:ascii="Garamond" w:hAnsi="Garamond"/>
                <w:b/>
                <w:sz w:val="18"/>
                <w:szCs w:val="18"/>
                <w:lang w:val="sq-AL"/>
              </w:rPr>
            </w:pPr>
            <w:r w:rsidRPr="001D45C4">
              <w:rPr>
                <w:rFonts w:ascii="Garamond" w:hAnsi="Garamond"/>
                <w:b/>
                <w:sz w:val="18"/>
                <w:szCs w:val="18"/>
                <w:lang w:val="sq-AL"/>
              </w:rPr>
              <w:t>Emri</w:t>
            </w:r>
            <w:r w:rsidR="00B400B9">
              <w:rPr>
                <w:rFonts w:ascii="Garamond" w:hAnsi="Garamond"/>
                <w:b/>
                <w:sz w:val="18"/>
                <w:szCs w:val="18"/>
                <w:lang w:val="sq-AL"/>
              </w:rPr>
              <w:t>,</w:t>
            </w:r>
            <w:r w:rsidRPr="001D45C4">
              <w:rPr>
                <w:rFonts w:ascii="Garamond" w:hAnsi="Garamond"/>
                <w:b/>
                <w:sz w:val="18"/>
                <w:szCs w:val="18"/>
                <w:lang w:val="sq-AL"/>
              </w:rPr>
              <w:t xml:space="preserve"> </w:t>
            </w:r>
            <w:r w:rsidR="00B400B9" w:rsidRPr="001D45C4">
              <w:rPr>
                <w:rFonts w:ascii="Garamond" w:hAnsi="Garamond"/>
                <w:b/>
                <w:sz w:val="18"/>
                <w:szCs w:val="18"/>
                <w:lang w:val="sq-AL"/>
              </w:rPr>
              <w:t>mbiemri</w:t>
            </w:r>
          </w:p>
        </w:tc>
        <w:tc>
          <w:tcPr>
            <w:tcW w:w="1275" w:type="dxa"/>
            <w:tcBorders>
              <w:top w:val="single" w:sz="12" w:space="0" w:color="auto"/>
              <w:left w:val="single" w:sz="12" w:space="0" w:color="auto"/>
              <w:bottom w:val="single" w:sz="12" w:space="0" w:color="auto"/>
              <w:right w:val="single" w:sz="12" w:space="0" w:color="auto"/>
            </w:tcBorders>
            <w:vAlign w:val="center"/>
          </w:tcPr>
          <w:p w:rsidR="00A86FFB" w:rsidRPr="001D45C4" w:rsidRDefault="00BE7450" w:rsidP="009318E6">
            <w:pPr>
              <w:autoSpaceDE w:val="0"/>
              <w:autoSpaceDN w:val="0"/>
              <w:adjustRightInd w:val="0"/>
              <w:spacing w:after="0" w:line="240" w:lineRule="auto"/>
              <w:ind w:firstLine="0"/>
              <w:jc w:val="center"/>
              <w:rPr>
                <w:rFonts w:ascii="Garamond" w:hAnsi="Garamond"/>
                <w:b/>
                <w:sz w:val="18"/>
                <w:szCs w:val="18"/>
                <w:lang w:val="sq-AL"/>
              </w:rPr>
            </w:pPr>
            <w:r w:rsidRPr="001D45C4">
              <w:rPr>
                <w:rFonts w:ascii="Garamond" w:hAnsi="Garamond"/>
                <w:b/>
                <w:sz w:val="18"/>
                <w:szCs w:val="18"/>
                <w:lang w:val="sq-AL"/>
              </w:rPr>
              <w:t xml:space="preserve">Nr. </w:t>
            </w:r>
            <w:r w:rsidR="0058330A">
              <w:rPr>
                <w:rFonts w:ascii="Garamond" w:hAnsi="Garamond"/>
                <w:b/>
                <w:sz w:val="18"/>
                <w:szCs w:val="18"/>
                <w:lang w:val="sq-AL"/>
              </w:rPr>
              <w:t xml:space="preserve">i  </w:t>
            </w:r>
            <w:r w:rsidR="00A86FFB" w:rsidRPr="001D45C4">
              <w:rPr>
                <w:rFonts w:ascii="Garamond" w:hAnsi="Garamond"/>
                <w:b/>
                <w:sz w:val="18"/>
                <w:szCs w:val="18"/>
                <w:lang w:val="sq-AL"/>
              </w:rPr>
              <w:t>identifikimit</w:t>
            </w:r>
          </w:p>
        </w:tc>
        <w:tc>
          <w:tcPr>
            <w:tcW w:w="851" w:type="dxa"/>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9318E6">
            <w:pPr>
              <w:autoSpaceDE w:val="0"/>
              <w:autoSpaceDN w:val="0"/>
              <w:adjustRightInd w:val="0"/>
              <w:spacing w:after="0" w:line="240" w:lineRule="auto"/>
              <w:ind w:firstLine="0"/>
              <w:jc w:val="center"/>
              <w:rPr>
                <w:rFonts w:ascii="Garamond" w:hAnsi="Garamond"/>
                <w:b/>
                <w:sz w:val="18"/>
                <w:szCs w:val="18"/>
                <w:lang w:val="sq-AL"/>
              </w:rPr>
            </w:pPr>
            <w:r w:rsidRPr="001D45C4">
              <w:rPr>
                <w:rFonts w:ascii="Garamond" w:hAnsi="Garamond"/>
                <w:b/>
                <w:sz w:val="18"/>
                <w:szCs w:val="18"/>
                <w:lang w:val="sq-AL"/>
              </w:rPr>
              <w:t>Firma</w:t>
            </w:r>
          </w:p>
        </w:tc>
        <w:tc>
          <w:tcPr>
            <w:tcW w:w="992" w:type="dxa"/>
            <w:tcBorders>
              <w:top w:val="nil"/>
              <w:left w:val="single" w:sz="12" w:space="0" w:color="auto"/>
              <w:bottom w:val="single" w:sz="12" w:space="0" w:color="auto"/>
              <w:right w:val="single" w:sz="12" w:space="0" w:color="auto"/>
            </w:tcBorders>
            <w:vAlign w:val="center"/>
          </w:tcPr>
          <w:p w:rsidR="00A86FFB" w:rsidRPr="001D45C4" w:rsidRDefault="00A86FFB" w:rsidP="009318E6">
            <w:pPr>
              <w:autoSpaceDE w:val="0"/>
              <w:autoSpaceDN w:val="0"/>
              <w:adjustRightInd w:val="0"/>
              <w:spacing w:after="0" w:line="240" w:lineRule="auto"/>
              <w:ind w:firstLine="0"/>
              <w:jc w:val="center"/>
              <w:rPr>
                <w:rFonts w:ascii="Garamond" w:hAnsi="Garamond"/>
                <w:b/>
                <w:sz w:val="18"/>
                <w:szCs w:val="18"/>
                <w:lang w:val="sq-AL"/>
              </w:rPr>
            </w:pPr>
            <w:r w:rsidRPr="001D45C4">
              <w:rPr>
                <w:rFonts w:ascii="Garamond" w:hAnsi="Garamond"/>
                <w:b/>
                <w:sz w:val="18"/>
                <w:szCs w:val="18"/>
                <w:lang w:val="sq-AL"/>
              </w:rPr>
              <w:t>Garancia punimeve</w:t>
            </w:r>
          </w:p>
        </w:tc>
        <w:tc>
          <w:tcPr>
            <w:tcW w:w="992" w:type="dxa"/>
            <w:vMerge/>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9318E6">
            <w:pPr>
              <w:autoSpaceDE w:val="0"/>
              <w:autoSpaceDN w:val="0"/>
              <w:adjustRightInd w:val="0"/>
              <w:spacing w:after="0" w:line="240" w:lineRule="auto"/>
              <w:ind w:firstLine="0"/>
              <w:jc w:val="center"/>
              <w:rPr>
                <w:rFonts w:ascii="Garamond" w:hAnsi="Garamond"/>
                <w:b/>
                <w:sz w:val="18"/>
                <w:szCs w:val="18"/>
                <w:lang w:val="sq-AL"/>
              </w:rPr>
            </w:pPr>
          </w:p>
        </w:tc>
      </w:tr>
      <w:tr w:rsidR="00A86FFB" w:rsidRPr="001D45C4" w:rsidTr="00303EE2">
        <w:trPr>
          <w:trHeight w:val="240"/>
          <w:jc w:val="center"/>
        </w:trPr>
        <w:tc>
          <w:tcPr>
            <w:tcW w:w="559" w:type="dxa"/>
            <w:tcBorders>
              <w:top w:val="single" w:sz="12" w:space="0" w:color="auto"/>
            </w:tcBorders>
            <w:vAlign w:val="center"/>
          </w:tcPr>
          <w:p w:rsidR="00A86FFB" w:rsidRPr="001D45C4" w:rsidRDefault="00A86FFB" w:rsidP="009318E6">
            <w:pPr>
              <w:autoSpaceDE w:val="0"/>
              <w:autoSpaceDN w:val="0"/>
              <w:adjustRightInd w:val="0"/>
              <w:spacing w:after="0" w:line="240" w:lineRule="auto"/>
              <w:ind w:firstLine="0"/>
              <w:rPr>
                <w:rFonts w:ascii="Garamond" w:hAnsi="Garamond"/>
                <w:b/>
                <w:sz w:val="18"/>
                <w:szCs w:val="18"/>
                <w:lang w:val="sq-AL"/>
              </w:rPr>
            </w:pPr>
          </w:p>
        </w:tc>
        <w:tc>
          <w:tcPr>
            <w:tcW w:w="850" w:type="dxa"/>
            <w:tcBorders>
              <w:top w:val="single" w:sz="12" w:space="0" w:color="auto"/>
            </w:tcBorders>
            <w:vAlign w:val="center"/>
          </w:tcPr>
          <w:p w:rsidR="00A86FFB" w:rsidRPr="001D45C4" w:rsidRDefault="00A86FFB" w:rsidP="009318E6">
            <w:pPr>
              <w:autoSpaceDE w:val="0"/>
              <w:autoSpaceDN w:val="0"/>
              <w:adjustRightInd w:val="0"/>
              <w:spacing w:after="0" w:line="240" w:lineRule="auto"/>
              <w:ind w:firstLine="0"/>
              <w:rPr>
                <w:rFonts w:ascii="Garamond" w:hAnsi="Garamond"/>
                <w:b/>
                <w:sz w:val="18"/>
                <w:szCs w:val="18"/>
                <w:lang w:val="sq-AL"/>
              </w:rPr>
            </w:pPr>
          </w:p>
        </w:tc>
        <w:tc>
          <w:tcPr>
            <w:tcW w:w="993" w:type="dxa"/>
            <w:tcBorders>
              <w:top w:val="single" w:sz="12" w:space="0" w:color="auto"/>
            </w:tcBorders>
            <w:vAlign w:val="center"/>
          </w:tcPr>
          <w:p w:rsidR="00A86FFB" w:rsidRPr="001D45C4" w:rsidRDefault="00A86FFB" w:rsidP="009318E6">
            <w:pPr>
              <w:autoSpaceDE w:val="0"/>
              <w:autoSpaceDN w:val="0"/>
              <w:adjustRightInd w:val="0"/>
              <w:spacing w:after="0" w:line="240" w:lineRule="auto"/>
              <w:ind w:firstLine="0"/>
              <w:rPr>
                <w:rFonts w:ascii="Garamond" w:hAnsi="Garamond"/>
                <w:b/>
                <w:sz w:val="18"/>
                <w:szCs w:val="18"/>
                <w:lang w:val="sq-AL"/>
              </w:rPr>
            </w:pPr>
          </w:p>
        </w:tc>
        <w:tc>
          <w:tcPr>
            <w:tcW w:w="1275" w:type="dxa"/>
            <w:tcBorders>
              <w:top w:val="single" w:sz="12" w:space="0" w:color="auto"/>
            </w:tcBorders>
            <w:vAlign w:val="center"/>
          </w:tcPr>
          <w:p w:rsidR="00A86FFB" w:rsidRPr="001D45C4" w:rsidRDefault="00A86FFB" w:rsidP="009318E6">
            <w:pPr>
              <w:autoSpaceDE w:val="0"/>
              <w:autoSpaceDN w:val="0"/>
              <w:adjustRightInd w:val="0"/>
              <w:spacing w:after="0" w:line="240" w:lineRule="auto"/>
              <w:ind w:firstLine="0"/>
              <w:rPr>
                <w:rFonts w:ascii="Garamond" w:hAnsi="Garamond"/>
                <w:b/>
                <w:sz w:val="18"/>
                <w:szCs w:val="18"/>
                <w:lang w:val="sq-AL"/>
              </w:rPr>
            </w:pPr>
          </w:p>
        </w:tc>
        <w:tc>
          <w:tcPr>
            <w:tcW w:w="851" w:type="dxa"/>
            <w:tcBorders>
              <w:top w:val="single" w:sz="12" w:space="0" w:color="auto"/>
            </w:tcBorders>
            <w:vAlign w:val="center"/>
          </w:tcPr>
          <w:p w:rsidR="00A86FFB" w:rsidRPr="001D45C4" w:rsidRDefault="00A86FFB" w:rsidP="009318E6">
            <w:pPr>
              <w:autoSpaceDE w:val="0"/>
              <w:autoSpaceDN w:val="0"/>
              <w:adjustRightInd w:val="0"/>
              <w:spacing w:after="0" w:line="240" w:lineRule="auto"/>
              <w:ind w:firstLine="0"/>
              <w:rPr>
                <w:rFonts w:ascii="Garamond" w:hAnsi="Garamond"/>
                <w:b/>
                <w:sz w:val="18"/>
                <w:szCs w:val="18"/>
                <w:lang w:val="sq-AL"/>
              </w:rPr>
            </w:pPr>
          </w:p>
        </w:tc>
        <w:tc>
          <w:tcPr>
            <w:tcW w:w="992" w:type="dxa"/>
            <w:tcBorders>
              <w:top w:val="single" w:sz="12" w:space="0" w:color="auto"/>
            </w:tcBorders>
            <w:vAlign w:val="center"/>
          </w:tcPr>
          <w:p w:rsidR="00A86FFB" w:rsidRPr="001D45C4" w:rsidRDefault="00A86FFB" w:rsidP="009318E6">
            <w:pPr>
              <w:autoSpaceDE w:val="0"/>
              <w:autoSpaceDN w:val="0"/>
              <w:adjustRightInd w:val="0"/>
              <w:spacing w:after="0" w:line="240" w:lineRule="auto"/>
              <w:ind w:firstLine="0"/>
              <w:rPr>
                <w:rFonts w:ascii="Garamond" w:hAnsi="Garamond"/>
                <w:b/>
                <w:sz w:val="18"/>
                <w:szCs w:val="18"/>
                <w:lang w:val="sq-AL"/>
              </w:rPr>
            </w:pPr>
          </w:p>
        </w:tc>
        <w:tc>
          <w:tcPr>
            <w:tcW w:w="992" w:type="dxa"/>
            <w:tcBorders>
              <w:top w:val="single" w:sz="12" w:space="0" w:color="auto"/>
            </w:tcBorders>
            <w:vAlign w:val="center"/>
          </w:tcPr>
          <w:p w:rsidR="00A86FFB" w:rsidRPr="001D45C4" w:rsidRDefault="00A86FFB" w:rsidP="009318E6">
            <w:pPr>
              <w:autoSpaceDE w:val="0"/>
              <w:autoSpaceDN w:val="0"/>
              <w:adjustRightInd w:val="0"/>
              <w:spacing w:after="0" w:line="240" w:lineRule="auto"/>
              <w:ind w:firstLine="0"/>
              <w:rPr>
                <w:rFonts w:ascii="Garamond" w:hAnsi="Garamond"/>
                <w:b/>
                <w:sz w:val="18"/>
                <w:szCs w:val="18"/>
                <w:lang w:val="sq-AL"/>
              </w:rPr>
            </w:pPr>
          </w:p>
        </w:tc>
        <w:tc>
          <w:tcPr>
            <w:tcW w:w="1134" w:type="dxa"/>
            <w:tcBorders>
              <w:top w:val="single" w:sz="12" w:space="0" w:color="auto"/>
            </w:tcBorders>
            <w:vAlign w:val="center"/>
          </w:tcPr>
          <w:p w:rsidR="00A86FFB" w:rsidRPr="001D45C4" w:rsidRDefault="00A86FFB" w:rsidP="009318E6">
            <w:pPr>
              <w:autoSpaceDE w:val="0"/>
              <w:autoSpaceDN w:val="0"/>
              <w:adjustRightInd w:val="0"/>
              <w:spacing w:after="0" w:line="240" w:lineRule="auto"/>
              <w:ind w:firstLine="0"/>
              <w:rPr>
                <w:rFonts w:ascii="Garamond" w:hAnsi="Garamond"/>
                <w:b/>
                <w:sz w:val="18"/>
                <w:szCs w:val="18"/>
                <w:lang w:val="sq-AL"/>
              </w:rPr>
            </w:pPr>
          </w:p>
        </w:tc>
        <w:tc>
          <w:tcPr>
            <w:tcW w:w="2268" w:type="dxa"/>
            <w:tcBorders>
              <w:top w:val="single" w:sz="12" w:space="0" w:color="auto"/>
            </w:tcBorders>
            <w:vAlign w:val="center"/>
          </w:tcPr>
          <w:p w:rsidR="00A86FFB" w:rsidRPr="001D45C4" w:rsidRDefault="00A86FFB" w:rsidP="009318E6">
            <w:pPr>
              <w:autoSpaceDE w:val="0"/>
              <w:autoSpaceDN w:val="0"/>
              <w:adjustRightInd w:val="0"/>
              <w:spacing w:after="0" w:line="240" w:lineRule="auto"/>
              <w:ind w:firstLine="0"/>
              <w:rPr>
                <w:rFonts w:ascii="Garamond" w:hAnsi="Garamond"/>
                <w:b/>
                <w:sz w:val="18"/>
                <w:szCs w:val="18"/>
                <w:lang w:val="sq-AL"/>
              </w:rPr>
            </w:pPr>
          </w:p>
        </w:tc>
        <w:tc>
          <w:tcPr>
            <w:tcW w:w="993" w:type="dxa"/>
            <w:tcBorders>
              <w:top w:val="single" w:sz="12" w:space="0" w:color="auto"/>
            </w:tcBorders>
            <w:vAlign w:val="center"/>
          </w:tcPr>
          <w:p w:rsidR="00A86FFB" w:rsidRPr="001D45C4" w:rsidRDefault="00A86FFB" w:rsidP="009318E6">
            <w:pPr>
              <w:autoSpaceDE w:val="0"/>
              <w:autoSpaceDN w:val="0"/>
              <w:adjustRightInd w:val="0"/>
              <w:spacing w:after="0" w:line="240" w:lineRule="auto"/>
              <w:ind w:firstLine="0"/>
              <w:rPr>
                <w:rFonts w:ascii="Garamond" w:hAnsi="Garamond"/>
                <w:b/>
                <w:sz w:val="18"/>
                <w:szCs w:val="18"/>
                <w:lang w:val="sq-AL"/>
              </w:rPr>
            </w:pPr>
          </w:p>
        </w:tc>
        <w:tc>
          <w:tcPr>
            <w:tcW w:w="1275" w:type="dxa"/>
            <w:tcBorders>
              <w:top w:val="single" w:sz="12" w:space="0" w:color="auto"/>
            </w:tcBorders>
            <w:vAlign w:val="center"/>
          </w:tcPr>
          <w:p w:rsidR="00A86FFB" w:rsidRPr="001D45C4" w:rsidRDefault="00A86FFB" w:rsidP="009318E6">
            <w:pPr>
              <w:autoSpaceDE w:val="0"/>
              <w:autoSpaceDN w:val="0"/>
              <w:adjustRightInd w:val="0"/>
              <w:spacing w:after="0" w:line="240" w:lineRule="auto"/>
              <w:ind w:firstLine="0"/>
              <w:rPr>
                <w:rFonts w:ascii="Garamond" w:hAnsi="Garamond"/>
                <w:b/>
                <w:sz w:val="18"/>
                <w:szCs w:val="18"/>
                <w:lang w:val="sq-AL"/>
              </w:rPr>
            </w:pPr>
          </w:p>
        </w:tc>
        <w:tc>
          <w:tcPr>
            <w:tcW w:w="851" w:type="dxa"/>
            <w:tcBorders>
              <w:top w:val="single" w:sz="12" w:space="0" w:color="auto"/>
            </w:tcBorders>
            <w:vAlign w:val="center"/>
          </w:tcPr>
          <w:p w:rsidR="00A86FFB" w:rsidRPr="001D45C4" w:rsidRDefault="00A86FFB" w:rsidP="009318E6">
            <w:pPr>
              <w:autoSpaceDE w:val="0"/>
              <w:autoSpaceDN w:val="0"/>
              <w:adjustRightInd w:val="0"/>
              <w:spacing w:after="0" w:line="240" w:lineRule="auto"/>
              <w:ind w:firstLine="0"/>
              <w:rPr>
                <w:rFonts w:ascii="Garamond" w:hAnsi="Garamond"/>
                <w:b/>
                <w:sz w:val="18"/>
                <w:szCs w:val="18"/>
                <w:lang w:val="sq-AL"/>
              </w:rPr>
            </w:pPr>
          </w:p>
        </w:tc>
        <w:tc>
          <w:tcPr>
            <w:tcW w:w="992" w:type="dxa"/>
            <w:tcBorders>
              <w:top w:val="single" w:sz="12" w:space="0" w:color="auto"/>
            </w:tcBorders>
          </w:tcPr>
          <w:p w:rsidR="00A86FFB" w:rsidRPr="001D45C4" w:rsidRDefault="00A86FFB" w:rsidP="009318E6">
            <w:pPr>
              <w:autoSpaceDE w:val="0"/>
              <w:autoSpaceDN w:val="0"/>
              <w:adjustRightInd w:val="0"/>
              <w:spacing w:after="0" w:line="240" w:lineRule="auto"/>
              <w:ind w:firstLine="0"/>
              <w:rPr>
                <w:rFonts w:ascii="Garamond" w:hAnsi="Garamond"/>
                <w:b/>
                <w:sz w:val="18"/>
                <w:szCs w:val="18"/>
                <w:lang w:val="sq-AL"/>
              </w:rPr>
            </w:pPr>
          </w:p>
        </w:tc>
        <w:tc>
          <w:tcPr>
            <w:tcW w:w="992" w:type="dxa"/>
            <w:tcBorders>
              <w:top w:val="single" w:sz="12" w:space="0" w:color="auto"/>
            </w:tcBorders>
            <w:vAlign w:val="center"/>
          </w:tcPr>
          <w:p w:rsidR="00A86FFB" w:rsidRPr="001D45C4" w:rsidRDefault="00A86FFB" w:rsidP="009318E6">
            <w:pPr>
              <w:autoSpaceDE w:val="0"/>
              <w:autoSpaceDN w:val="0"/>
              <w:adjustRightInd w:val="0"/>
              <w:spacing w:after="0" w:line="240" w:lineRule="auto"/>
              <w:ind w:firstLine="0"/>
              <w:rPr>
                <w:rFonts w:ascii="Garamond" w:hAnsi="Garamond"/>
                <w:b/>
                <w:sz w:val="18"/>
                <w:szCs w:val="18"/>
                <w:lang w:val="sq-AL"/>
              </w:rPr>
            </w:pPr>
          </w:p>
        </w:tc>
      </w:tr>
      <w:tr w:rsidR="00A86FFB" w:rsidRPr="001D45C4" w:rsidTr="00303EE2">
        <w:trPr>
          <w:trHeight w:val="240"/>
          <w:jc w:val="center"/>
        </w:trPr>
        <w:tc>
          <w:tcPr>
            <w:tcW w:w="559" w:type="dxa"/>
            <w:vAlign w:val="center"/>
          </w:tcPr>
          <w:p w:rsidR="00A86FFB" w:rsidRPr="001D45C4" w:rsidRDefault="00A86FFB" w:rsidP="009318E6">
            <w:pPr>
              <w:autoSpaceDE w:val="0"/>
              <w:autoSpaceDN w:val="0"/>
              <w:adjustRightInd w:val="0"/>
              <w:spacing w:after="0" w:line="240" w:lineRule="auto"/>
              <w:ind w:firstLine="0"/>
              <w:rPr>
                <w:rFonts w:ascii="Garamond" w:hAnsi="Garamond"/>
                <w:b/>
                <w:sz w:val="18"/>
                <w:szCs w:val="18"/>
                <w:lang w:val="sq-AL"/>
              </w:rPr>
            </w:pPr>
          </w:p>
        </w:tc>
        <w:tc>
          <w:tcPr>
            <w:tcW w:w="850" w:type="dxa"/>
            <w:vAlign w:val="center"/>
          </w:tcPr>
          <w:p w:rsidR="00A86FFB" w:rsidRPr="001D45C4" w:rsidRDefault="00A86FFB" w:rsidP="009318E6">
            <w:pPr>
              <w:autoSpaceDE w:val="0"/>
              <w:autoSpaceDN w:val="0"/>
              <w:adjustRightInd w:val="0"/>
              <w:spacing w:after="0" w:line="240" w:lineRule="auto"/>
              <w:ind w:firstLine="0"/>
              <w:rPr>
                <w:rFonts w:ascii="Garamond" w:hAnsi="Garamond"/>
                <w:b/>
                <w:sz w:val="18"/>
                <w:szCs w:val="18"/>
                <w:lang w:val="sq-AL"/>
              </w:rPr>
            </w:pPr>
          </w:p>
        </w:tc>
        <w:tc>
          <w:tcPr>
            <w:tcW w:w="993" w:type="dxa"/>
            <w:vAlign w:val="center"/>
          </w:tcPr>
          <w:p w:rsidR="00A86FFB" w:rsidRPr="001D45C4" w:rsidRDefault="00A86FFB" w:rsidP="009318E6">
            <w:pPr>
              <w:autoSpaceDE w:val="0"/>
              <w:autoSpaceDN w:val="0"/>
              <w:adjustRightInd w:val="0"/>
              <w:spacing w:after="0" w:line="240" w:lineRule="auto"/>
              <w:ind w:firstLine="0"/>
              <w:rPr>
                <w:rFonts w:ascii="Garamond" w:hAnsi="Garamond"/>
                <w:b/>
                <w:sz w:val="18"/>
                <w:szCs w:val="18"/>
                <w:lang w:val="sq-AL"/>
              </w:rPr>
            </w:pPr>
          </w:p>
        </w:tc>
        <w:tc>
          <w:tcPr>
            <w:tcW w:w="1275" w:type="dxa"/>
            <w:vAlign w:val="center"/>
          </w:tcPr>
          <w:p w:rsidR="00A86FFB" w:rsidRPr="001D45C4" w:rsidRDefault="00A86FFB" w:rsidP="009318E6">
            <w:pPr>
              <w:autoSpaceDE w:val="0"/>
              <w:autoSpaceDN w:val="0"/>
              <w:adjustRightInd w:val="0"/>
              <w:spacing w:after="0" w:line="240" w:lineRule="auto"/>
              <w:ind w:firstLine="0"/>
              <w:rPr>
                <w:rFonts w:ascii="Garamond" w:hAnsi="Garamond"/>
                <w:b/>
                <w:sz w:val="18"/>
                <w:szCs w:val="18"/>
                <w:lang w:val="sq-AL"/>
              </w:rPr>
            </w:pPr>
          </w:p>
        </w:tc>
        <w:tc>
          <w:tcPr>
            <w:tcW w:w="851" w:type="dxa"/>
            <w:vAlign w:val="center"/>
          </w:tcPr>
          <w:p w:rsidR="00A86FFB" w:rsidRPr="001D45C4" w:rsidRDefault="00A86FFB" w:rsidP="009318E6">
            <w:pPr>
              <w:autoSpaceDE w:val="0"/>
              <w:autoSpaceDN w:val="0"/>
              <w:adjustRightInd w:val="0"/>
              <w:spacing w:after="0" w:line="240" w:lineRule="auto"/>
              <w:ind w:firstLine="0"/>
              <w:rPr>
                <w:rFonts w:ascii="Garamond" w:hAnsi="Garamond"/>
                <w:b/>
                <w:sz w:val="18"/>
                <w:szCs w:val="18"/>
                <w:lang w:val="sq-AL"/>
              </w:rPr>
            </w:pPr>
          </w:p>
        </w:tc>
        <w:tc>
          <w:tcPr>
            <w:tcW w:w="992" w:type="dxa"/>
            <w:vAlign w:val="center"/>
          </w:tcPr>
          <w:p w:rsidR="00A86FFB" w:rsidRPr="001D45C4" w:rsidRDefault="00A86FFB" w:rsidP="009318E6">
            <w:pPr>
              <w:autoSpaceDE w:val="0"/>
              <w:autoSpaceDN w:val="0"/>
              <w:adjustRightInd w:val="0"/>
              <w:spacing w:after="0" w:line="240" w:lineRule="auto"/>
              <w:ind w:firstLine="0"/>
              <w:rPr>
                <w:rFonts w:ascii="Garamond" w:hAnsi="Garamond"/>
                <w:b/>
                <w:sz w:val="18"/>
                <w:szCs w:val="18"/>
                <w:lang w:val="sq-AL"/>
              </w:rPr>
            </w:pPr>
          </w:p>
        </w:tc>
        <w:tc>
          <w:tcPr>
            <w:tcW w:w="992" w:type="dxa"/>
            <w:vAlign w:val="center"/>
          </w:tcPr>
          <w:p w:rsidR="00A86FFB" w:rsidRPr="001D45C4" w:rsidRDefault="00A86FFB" w:rsidP="009318E6">
            <w:pPr>
              <w:autoSpaceDE w:val="0"/>
              <w:autoSpaceDN w:val="0"/>
              <w:adjustRightInd w:val="0"/>
              <w:spacing w:after="0" w:line="240" w:lineRule="auto"/>
              <w:ind w:firstLine="0"/>
              <w:rPr>
                <w:rFonts w:ascii="Garamond" w:hAnsi="Garamond"/>
                <w:b/>
                <w:sz w:val="18"/>
                <w:szCs w:val="18"/>
                <w:lang w:val="sq-AL"/>
              </w:rPr>
            </w:pPr>
          </w:p>
        </w:tc>
        <w:tc>
          <w:tcPr>
            <w:tcW w:w="1134" w:type="dxa"/>
            <w:vAlign w:val="center"/>
          </w:tcPr>
          <w:p w:rsidR="00A86FFB" w:rsidRPr="001D45C4" w:rsidRDefault="00A86FFB" w:rsidP="009318E6">
            <w:pPr>
              <w:autoSpaceDE w:val="0"/>
              <w:autoSpaceDN w:val="0"/>
              <w:adjustRightInd w:val="0"/>
              <w:spacing w:after="0" w:line="240" w:lineRule="auto"/>
              <w:ind w:firstLine="0"/>
              <w:rPr>
                <w:rFonts w:ascii="Garamond" w:hAnsi="Garamond"/>
                <w:b/>
                <w:sz w:val="18"/>
                <w:szCs w:val="18"/>
                <w:lang w:val="sq-AL"/>
              </w:rPr>
            </w:pPr>
          </w:p>
        </w:tc>
        <w:tc>
          <w:tcPr>
            <w:tcW w:w="2268" w:type="dxa"/>
            <w:vAlign w:val="center"/>
          </w:tcPr>
          <w:p w:rsidR="00A86FFB" w:rsidRPr="001D45C4" w:rsidRDefault="00A86FFB" w:rsidP="009318E6">
            <w:pPr>
              <w:autoSpaceDE w:val="0"/>
              <w:autoSpaceDN w:val="0"/>
              <w:adjustRightInd w:val="0"/>
              <w:spacing w:after="0" w:line="240" w:lineRule="auto"/>
              <w:ind w:firstLine="0"/>
              <w:rPr>
                <w:rFonts w:ascii="Garamond" w:hAnsi="Garamond"/>
                <w:b/>
                <w:sz w:val="18"/>
                <w:szCs w:val="18"/>
                <w:lang w:val="sq-AL"/>
              </w:rPr>
            </w:pPr>
          </w:p>
        </w:tc>
        <w:tc>
          <w:tcPr>
            <w:tcW w:w="993" w:type="dxa"/>
            <w:vAlign w:val="center"/>
          </w:tcPr>
          <w:p w:rsidR="00A86FFB" w:rsidRPr="001D45C4" w:rsidRDefault="00A86FFB" w:rsidP="009318E6">
            <w:pPr>
              <w:autoSpaceDE w:val="0"/>
              <w:autoSpaceDN w:val="0"/>
              <w:adjustRightInd w:val="0"/>
              <w:spacing w:after="0" w:line="240" w:lineRule="auto"/>
              <w:ind w:firstLine="0"/>
              <w:rPr>
                <w:rFonts w:ascii="Garamond" w:hAnsi="Garamond"/>
                <w:b/>
                <w:sz w:val="18"/>
                <w:szCs w:val="18"/>
                <w:lang w:val="sq-AL"/>
              </w:rPr>
            </w:pPr>
          </w:p>
        </w:tc>
        <w:tc>
          <w:tcPr>
            <w:tcW w:w="1275" w:type="dxa"/>
            <w:vAlign w:val="center"/>
          </w:tcPr>
          <w:p w:rsidR="00A86FFB" w:rsidRPr="001D45C4" w:rsidRDefault="00A86FFB" w:rsidP="009318E6">
            <w:pPr>
              <w:autoSpaceDE w:val="0"/>
              <w:autoSpaceDN w:val="0"/>
              <w:adjustRightInd w:val="0"/>
              <w:spacing w:after="0" w:line="240" w:lineRule="auto"/>
              <w:ind w:firstLine="0"/>
              <w:rPr>
                <w:rFonts w:ascii="Garamond" w:hAnsi="Garamond"/>
                <w:b/>
                <w:sz w:val="18"/>
                <w:szCs w:val="18"/>
                <w:lang w:val="sq-AL"/>
              </w:rPr>
            </w:pPr>
          </w:p>
        </w:tc>
        <w:tc>
          <w:tcPr>
            <w:tcW w:w="851" w:type="dxa"/>
            <w:vAlign w:val="center"/>
          </w:tcPr>
          <w:p w:rsidR="00A86FFB" w:rsidRPr="001D45C4" w:rsidRDefault="00A86FFB" w:rsidP="009318E6">
            <w:pPr>
              <w:autoSpaceDE w:val="0"/>
              <w:autoSpaceDN w:val="0"/>
              <w:adjustRightInd w:val="0"/>
              <w:spacing w:after="0" w:line="240" w:lineRule="auto"/>
              <w:ind w:firstLine="0"/>
              <w:rPr>
                <w:rFonts w:ascii="Garamond" w:hAnsi="Garamond"/>
                <w:b/>
                <w:sz w:val="18"/>
                <w:szCs w:val="18"/>
                <w:lang w:val="sq-AL"/>
              </w:rPr>
            </w:pPr>
          </w:p>
        </w:tc>
        <w:tc>
          <w:tcPr>
            <w:tcW w:w="992" w:type="dxa"/>
          </w:tcPr>
          <w:p w:rsidR="00A86FFB" w:rsidRPr="001D45C4" w:rsidRDefault="00A86FFB" w:rsidP="009318E6">
            <w:pPr>
              <w:autoSpaceDE w:val="0"/>
              <w:autoSpaceDN w:val="0"/>
              <w:adjustRightInd w:val="0"/>
              <w:spacing w:after="0" w:line="240" w:lineRule="auto"/>
              <w:ind w:firstLine="0"/>
              <w:rPr>
                <w:rFonts w:ascii="Garamond" w:hAnsi="Garamond"/>
                <w:b/>
                <w:sz w:val="18"/>
                <w:szCs w:val="18"/>
                <w:lang w:val="sq-AL"/>
              </w:rPr>
            </w:pPr>
          </w:p>
        </w:tc>
        <w:tc>
          <w:tcPr>
            <w:tcW w:w="992" w:type="dxa"/>
            <w:vAlign w:val="center"/>
          </w:tcPr>
          <w:p w:rsidR="00A86FFB" w:rsidRPr="001D45C4" w:rsidRDefault="00A86FFB" w:rsidP="009318E6">
            <w:pPr>
              <w:autoSpaceDE w:val="0"/>
              <w:autoSpaceDN w:val="0"/>
              <w:adjustRightInd w:val="0"/>
              <w:spacing w:after="0" w:line="240" w:lineRule="auto"/>
              <w:ind w:firstLine="0"/>
              <w:rPr>
                <w:rFonts w:ascii="Garamond" w:hAnsi="Garamond"/>
                <w:b/>
                <w:sz w:val="18"/>
                <w:szCs w:val="18"/>
                <w:lang w:val="sq-AL"/>
              </w:rPr>
            </w:pPr>
          </w:p>
        </w:tc>
      </w:tr>
      <w:tr w:rsidR="00A86FFB" w:rsidRPr="001D45C4" w:rsidTr="00303EE2">
        <w:trPr>
          <w:trHeight w:val="240"/>
          <w:jc w:val="center"/>
        </w:trPr>
        <w:tc>
          <w:tcPr>
            <w:tcW w:w="559" w:type="dxa"/>
            <w:vAlign w:val="center"/>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c>
          <w:tcPr>
            <w:tcW w:w="850" w:type="dxa"/>
            <w:vAlign w:val="center"/>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c>
          <w:tcPr>
            <w:tcW w:w="993" w:type="dxa"/>
            <w:vAlign w:val="center"/>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c>
          <w:tcPr>
            <w:tcW w:w="1275" w:type="dxa"/>
            <w:vAlign w:val="center"/>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c>
          <w:tcPr>
            <w:tcW w:w="851" w:type="dxa"/>
            <w:vAlign w:val="center"/>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c>
          <w:tcPr>
            <w:tcW w:w="992" w:type="dxa"/>
            <w:vAlign w:val="center"/>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c>
          <w:tcPr>
            <w:tcW w:w="992" w:type="dxa"/>
            <w:vAlign w:val="center"/>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c>
          <w:tcPr>
            <w:tcW w:w="1134" w:type="dxa"/>
            <w:vAlign w:val="center"/>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c>
          <w:tcPr>
            <w:tcW w:w="2268" w:type="dxa"/>
            <w:vAlign w:val="center"/>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c>
          <w:tcPr>
            <w:tcW w:w="993" w:type="dxa"/>
            <w:vAlign w:val="center"/>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c>
          <w:tcPr>
            <w:tcW w:w="1275" w:type="dxa"/>
            <w:vAlign w:val="center"/>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c>
          <w:tcPr>
            <w:tcW w:w="851" w:type="dxa"/>
            <w:vAlign w:val="center"/>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c>
          <w:tcPr>
            <w:tcW w:w="992" w:type="dxa"/>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c>
          <w:tcPr>
            <w:tcW w:w="992" w:type="dxa"/>
            <w:vAlign w:val="center"/>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r>
      <w:tr w:rsidR="00A86FFB" w:rsidRPr="001D45C4" w:rsidTr="00303EE2">
        <w:trPr>
          <w:trHeight w:val="240"/>
          <w:jc w:val="center"/>
        </w:trPr>
        <w:tc>
          <w:tcPr>
            <w:tcW w:w="559"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c>
          <w:tcPr>
            <w:tcW w:w="850"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c>
          <w:tcPr>
            <w:tcW w:w="993"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c>
          <w:tcPr>
            <w:tcW w:w="1275"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c>
          <w:tcPr>
            <w:tcW w:w="851"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c>
          <w:tcPr>
            <w:tcW w:w="992"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c>
          <w:tcPr>
            <w:tcW w:w="992"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c>
          <w:tcPr>
            <w:tcW w:w="1134"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c>
          <w:tcPr>
            <w:tcW w:w="2268"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c>
          <w:tcPr>
            <w:tcW w:w="993"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c>
          <w:tcPr>
            <w:tcW w:w="1275"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c>
          <w:tcPr>
            <w:tcW w:w="851"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c>
          <w:tcPr>
            <w:tcW w:w="992" w:type="dxa"/>
            <w:tcBorders>
              <w:top w:val="single" w:sz="2" w:space="0" w:color="auto"/>
              <w:left w:val="single" w:sz="2" w:space="0" w:color="auto"/>
              <w:bottom w:val="single" w:sz="2" w:space="0" w:color="auto"/>
              <w:right w:val="single" w:sz="2" w:space="0" w:color="auto"/>
            </w:tcBorders>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c>
          <w:tcPr>
            <w:tcW w:w="992"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r>
      <w:tr w:rsidR="00A86FFB" w:rsidRPr="001D45C4" w:rsidTr="00303EE2">
        <w:trPr>
          <w:trHeight w:val="230"/>
          <w:jc w:val="center"/>
        </w:trPr>
        <w:tc>
          <w:tcPr>
            <w:tcW w:w="559" w:type="dxa"/>
            <w:vAlign w:val="center"/>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c>
          <w:tcPr>
            <w:tcW w:w="850" w:type="dxa"/>
            <w:vAlign w:val="center"/>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c>
          <w:tcPr>
            <w:tcW w:w="993" w:type="dxa"/>
            <w:vAlign w:val="center"/>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c>
          <w:tcPr>
            <w:tcW w:w="1275" w:type="dxa"/>
            <w:vAlign w:val="center"/>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c>
          <w:tcPr>
            <w:tcW w:w="851" w:type="dxa"/>
            <w:vAlign w:val="center"/>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c>
          <w:tcPr>
            <w:tcW w:w="992" w:type="dxa"/>
            <w:vAlign w:val="center"/>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c>
          <w:tcPr>
            <w:tcW w:w="992" w:type="dxa"/>
            <w:vAlign w:val="center"/>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c>
          <w:tcPr>
            <w:tcW w:w="1134" w:type="dxa"/>
            <w:vAlign w:val="center"/>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c>
          <w:tcPr>
            <w:tcW w:w="2268" w:type="dxa"/>
            <w:vAlign w:val="center"/>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c>
          <w:tcPr>
            <w:tcW w:w="993" w:type="dxa"/>
            <w:vAlign w:val="center"/>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c>
          <w:tcPr>
            <w:tcW w:w="1275" w:type="dxa"/>
            <w:vAlign w:val="center"/>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c>
          <w:tcPr>
            <w:tcW w:w="851" w:type="dxa"/>
            <w:vAlign w:val="center"/>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c>
          <w:tcPr>
            <w:tcW w:w="992" w:type="dxa"/>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c>
          <w:tcPr>
            <w:tcW w:w="992" w:type="dxa"/>
            <w:vAlign w:val="center"/>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r>
      <w:tr w:rsidR="00A86FFB" w:rsidRPr="001D45C4" w:rsidTr="00303EE2">
        <w:trPr>
          <w:trHeight w:val="230"/>
          <w:jc w:val="center"/>
        </w:trPr>
        <w:tc>
          <w:tcPr>
            <w:tcW w:w="559"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c>
          <w:tcPr>
            <w:tcW w:w="850"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c>
          <w:tcPr>
            <w:tcW w:w="993"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c>
          <w:tcPr>
            <w:tcW w:w="1275"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c>
          <w:tcPr>
            <w:tcW w:w="851"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c>
          <w:tcPr>
            <w:tcW w:w="992"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c>
          <w:tcPr>
            <w:tcW w:w="992"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c>
          <w:tcPr>
            <w:tcW w:w="1134"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c>
          <w:tcPr>
            <w:tcW w:w="2268"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c>
          <w:tcPr>
            <w:tcW w:w="993"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c>
          <w:tcPr>
            <w:tcW w:w="1275"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c>
          <w:tcPr>
            <w:tcW w:w="851"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c>
          <w:tcPr>
            <w:tcW w:w="992" w:type="dxa"/>
            <w:tcBorders>
              <w:top w:val="single" w:sz="2" w:space="0" w:color="auto"/>
              <w:left w:val="single" w:sz="2" w:space="0" w:color="auto"/>
              <w:bottom w:val="single" w:sz="2" w:space="0" w:color="auto"/>
              <w:right w:val="single" w:sz="2" w:space="0" w:color="auto"/>
            </w:tcBorders>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c>
          <w:tcPr>
            <w:tcW w:w="992"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r>
      <w:tr w:rsidR="00A86FFB" w:rsidRPr="001D45C4" w:rsidTr="00303EE2">
        <w:trPr>
          <w:trHeight w:val="240"/>
          <w:jc w:val="center"/>
        </w:trPr>
        <w:tc>
          <w:tcPr>
            <w:tcW w:w="559" w:type="dxa"/>
            <w:vAlign w:val="center"/>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c>
          <w:tcPr>
            <w:tcW w:w="850" w:type="dxa"/>
            <w:vAlign w:val="center"/>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c>
          <w:tcPr>
            <w:tcW w:w="993" w:type="dxa"/>
            <w:vAlign w:val="center"/>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c>
          <w:tcPr>
            <w:tcW w:w="1275" w:type="dxa"/>
            <w:vAlign w:val="center"/>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c>
          <w:tcPr>
            <w:tcW w:w="851" w:type="dxa"/>
            <w:vAlign w:val="center"/>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c>
          <w:tcPr>
            <w:tcW w:w="992" w:type="dxa"/>
            <w:vAlign w:val="center"/>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c>
          <w:tcPr>
            <w:tcW w:w="992" w:type="dxa"/>
            <w:vAlign w:val="center"/>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c>
          <w:tcPr>
            <w:tcW w:w="1134" w:type="dxa"/>
            <w:vAlign w:val="center"/>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c>
          <w:tcPr>
            <w:tcW w:w="2268" w:type="dxa"/>
            <w:vAlign w:val="center"/>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c>
          <w:tcPr>
            <w:tcW w:w="993" w:type="dxa"/>
            <w:vAlign w:val="center"/>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c>
          <w:tcPr>
            <w:tcW w:w="1275" w:type="dxa"/>
            <w:vAlign w:val="center"/>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c>
          <w:tcPr>
            <w:tcW w:w="851" w:type="dxa"/>
            <w:vAlign w:val="center"/>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c>
          <w:tcPr>
            <w:tcW w:w="992" w:type="dxa"/>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c>
          <w:tcPr>
            <w:tcW w:w="992" w:type="dxa"/>
            <w:vAlign w:val="center"/>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r>
      <w:tr w:rsidR="00A86FFB" w:rsidRPr="001D45C4" w:rsidTr="00303EE2">
        <w:trPr>
          <w:trHeight w:val="240"/>
          <w:jc w:val="center"/>
        </w:trPr>
        <w:tc>
          <w:tcPr>
            <w:tcW w:w="559" w:type="dxa"/>
            <w:vAlign w:val="center"/>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c>
          <w:tcPr>
            <w:tcW w:w="850" w:type="dxa"/>
            <w:vAlign w:val="center"/>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c>
          <w:tcPr>
            <w:tcW w:w="993" w:type="dxa"/>
            <w:vAlign w:val="center"/>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c>
          <w:tcPr>
            <w:tcW w:w="1275" w:type="dxa"/>
            <w:vAlign w:val="center"/>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c>
          <w:tcPr>
            <w:tcW w:w="851" w:type="dxa"/>
            <w:vAlign w:val="center"/>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c>
          <w:tcPr>
            <w:tcW w:w="992" w:type="dxa"/>
            <w:vAlign w:val="center"/>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c>
          <w:tcPr>
            <w:tcW w:w="992" w:type="dxa"/>
            <w:vAlign w:val="center"/>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c>
          <w:tcPr>
            <w:tcW w:w="1134" w:type="dxa"/>
            <w:vAlign w:val="center"/>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c>
          <w:tcPr>
            <w:tcW w:w="2268" w:type="dxa"/>
            <w:vAlign w:val="center"/>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c>
          <w:tcPr>
            <w:tcW w:w="993" w:type="dxa"/>
            <w:vAlign w:val="center"/>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c>
          <w:tcPr>
            <w:tcW w:w="1275" w:type="dxa"/>
            <w:vAlign w:val="center"/>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c>
          <w:tcPr>
            <w:tcW w:w="851" w:type="dxa"/>
            <w:vAlign w:val="center"/>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c>
          <w:tcPr>
            <w:tcW w:w="992" w:type="dxa"/>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c>
          <w:tcPr>
            <w:tcW w:w="992" w:type="dxa"/>
            <w:vAlign w:val="center"/>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r>
      <w:tr w:rsidR="00A86FFB" w:rsidRPr="001D45C4" w:rsidTr="00303EE2">
        <w:trPr>
          <w:trHeight w:val="230"/>
          <w:jc w:val="center"/>
        </w:trPr>
        <w:tc>
          <w:tcPr>
            <w:tcW w:w="559" w:type="dxa"/>
            <w:vAlign w:val="center"/>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c>
          <w:tcPr>
            <w:tcW w:w="850" w:type="dxa"/>
            <w:vAlign w:val="center"/>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c>
          <w:tcPr>
            <w:tcW w:w="993" w:type="dxa"/>
            <w:vAlign w:val="center"/>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c>
          <w:tcPr>
            <w:tcW w:w="1275" w:type="dxa"/>
            <w:vAlign w:val="center"/>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c>
          <w:tcPr>
            <w:tcW w:w="851" w:type="dxa"/>
            <w:vAlign w:val="center"/>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c>
          <w:tcPr>
            <w:tcW w:w="992" w:type="dxa"/>
            <w:vAlign w:val="center"/>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c>
          <w:tcPr>
            <w:tcW w:w="992" w:type="dxa"/>
            <w:vAlign w:val="center"/>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c>
          <w:tcPr>
            <w:tcW w:w="1134" w:type="dxa"/>
            <w:vAlign w:val="center"/>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c>
          <w:tcPr>
            <w:tcW w:w="2268" w:type="dxa"/>
            <w:vAlign w:val="center"/>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c>
          <w:tcPr>
            <w:tcW w:w="993" w:type="dxa"/>
            <w:vAlign w:val="center"/>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c>
          <w:tcPr>
            <w:tcW w:w="1275" w:type="dxa"/>
            <w:vAlign w:val="center"/>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c>
          <w:tcPr>
            <w:tcW w:w="851" w:type="dxa"/>
            <w:vAlign w:val="center"/>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c>
          <w:tcPr>
            <w:tcW w:w="992" w:type="dxa"/>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c>
          <w:tcPr>
            <w:tcW w:w="992" w:type="dxa"/>
            <w:vAlign w:val="center"/>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r>
      <w:tr w:rsidR="00A86FFB" w:rsidRPr="001D45C4" w:rsidTr="00303EE2">
        <w:trPr>
          <w:trHeight w:val="240"/>
          <w:jc w:val="center"/>
        </w:trPr>
        <w:tc>
          <w:tcPr>
            <w:tcW w:w="559" w:type="dxa"/>
            <w:vAlign w:val="center"/>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c>
          <w:tcPr>
            <w:tcW w:w="850" w:type="dxa"/>
            <w:vAlign w:val="center"/>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c>
          <w:tcPr>
            <w:tcW w:w="993" w:type="dxa"/>
            <w:vAlign w:val="center"/>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c>
          <w:tcPr>
            <w:tcW w:w="1275" w:type="dxa"/>
            <w:vAlign w:val="center"/>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c>
          <w:tcPr>
            <w:tcW w:w="851" w:type="dxa"/>
            <w:vAlign w:val="center"/>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c>
          <w:tcPr>
            <w:tcW w:w="992" w:type="dxa"/>
            <w:vAlign w:val="center"/>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c>
          <w:tcPr>
            <w:tcW w:w="992" w:type="dxa"/>
            <w:vAlign w:val="center"/>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c>
          <w:tcPr>
            <w:tcW w:w="1134" w:type="dxa"/>
            <w:vAlign w:val="center"/>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c>
          <w:tcPr>
            <w:tcW w:w="2268" w:type="dxa"/>
            <w:vAlign w:val="center"/>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c>
          <w:tcPr>
            <w:tcW w:w="993" w:type="dxa"/>
            <w:vAlign w:val="center"/>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c>
          <w:tcPr>
            <w:tcW w:w="1275" w:type="dxa"/>
            <w:vAlign w:val="center"/>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c>
          <w:tcPr>
            <w:tcW w:w="851" w:type="dxa"/>
            <w:vAlign w:val="center"/>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c>
          <w:tcPr>
            <w:tcW w:w="992" w:type="dxa"/>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c>
          <w:tcPr>
            <w:tcW w:w="992" w:type="dxa"/>
            <w:vAlign w:val="center"/>
          </w:tcPr>
          <w:p w:rsidR="00A86FFB" w:rsidRPr="001D45C4" w:rsidRDefault="00A86FFB" w:rsidP="009318E6">
            <w:pPr>
              <w:autoSpaceDE w:val="0"/>
              <w:autoSpaceDN w:val="0"/>
              <w:adjustRightInd w:val="0"/>
              <w:spacing w:after="0" w:line="240" w:lineRule="auto"/>
              <w:ind w:firstLine="0"/>
              <w:rPr>
                <w:rFonts w:ascii="Garamond" w:hAnsi="Garamond"/>
                <w:sz w:val="18"/>
                <w:szCs w:val="18"/>
                <w:lang w:val="sq-AL"/>
              </w:rPr>
            </w:pPr>
          </w:p>
        </w:tc>
      </w:tr>
    </w:tbl>
    <w:p w:rsidR="009318E6" w:rsidRDefault="009318E6" w:rsidP="00B00E89">
      <w:pPr>
        <w:pStyle w:val="NormalWeb"/>
        <w:spacing w:before="0" w:beforeAutospacing="0" w:after="0" w:afterAutospacing="0"/>
        <w:ind w:firstLine="288"/>
        <w:rPr>
          <w:rFonts w:ascii="Garamond" w:hAnsi="Garamond"/>
          <w:b/>
          <w:lang w:val="sq-AL"/>
        </w:rPr>
      </w:pPr>
    </w:p>
    <w:p w:rsidR="00A86FFB" w:rsidRPr="009318E6" w:rsidRDefault="00A86FFB" w:rsidP="00B00E89">
      <w:pPr>
        <w:pStyle w:val="NormalWeb"/>
        <w:spacing w:before="0" w:beforeAutospacing="0" w:after="0" w:afterAutospacing="0"/>
        <w:ind w:firstLine="288"/>
        <w:rPr>
          <w:rFonts w:ascii="Garamond" w:hAnsi="Garamond"/>
          <w:lang w:val="sq-AL"/>
        </w:rPr>
      </w:pPr>
      <w:r w:rsidRPr="009318E6">
        <w:rPr>
          <w:rFonts w:ascii="Garamond" w:hAnsi="Garamond"/>
          <w:b/>
          <w:lang w:val="sq-AL"/>
        </w:rPr>
        <w:t>Shënim</w:t>
      </w:r>
      <w:r w:rsidR="003A11F4" w:rsidRPr="009318E6">
        <w:rPr>
          <w:rFonts w:ascii="Garamond" w:hAnsi="Garamond"/>
          <w:b/>
          <w:lang w:val="sq-AL"/>
        </w:rPr>
        <w:t>.</w:t>
      </w:r>
      <w:r w:rsidRPr="009318E6">
        <w:rPr>
          <w:rFonts w:ascii="Garamond" w:hAnsi="Garamond"/>
          <w:lang w:val="sq-AL"/>
        </w:rPr>
        <w:t xml:space="preserve"> Regjistri duhet të plotësohet në mënyrë të saktë, </w:t>
      </w:r>
      <w:proofErr w:type="spellStart"/>
      <w:r w:rsidRPr="009318E6">
        <w:rPr>
          <w:rFonts w:ascii="Garamond" w:hAnsi="Garamond"/>
          <w:lang w:val="sq-AL"/>
        </w:rPr>
        <w:t>kronologjikisht</w:t>
      </w:r>
      <w:proofErr w:type="spellEnd"/>
      <w:r w:rsidRPr="009318E6">
        <w:rPr>
          <w:rFonts w:ascii="Garamond" w:hAnsi="Garamond"/>
          <w:lang w:val="sq-AL"/>
        </w:rPr>
        <w:t xml:space="preserve"> dhe pa gabime.</w:t>
      </w:r>
    </w:p>
    <w:p w:rsidR="00A86FFB" w:rsidRPr="001D45C4" w:rsidRDefault="00A86FFB" w:rsidP="00A86FFB">
      <w:pPr>
        <w:pStyle w:val="NormalWeb"/>
        <w:spacing w:before="0" w:beforeAutospacing="0" w:after="0" w:afterAutospacing="0"/>
        <w:jc w:val="center"/>
        <w:rPr>
          <w:rFonts w:ascii="Garamond" w:hAnsi="Garamond"/>
          <w:b/>
          <w:sz w:val="18"/>
          <w:szCs w:val="18"/>
          <w:lang w:val="sq-AL"/>
        </w:rPr>
      </w:pPr>
    </w:p>
    <w:p w:rsidR="00A86FFB" w:rsidRPr="001D45C4" w:rsidRDefault="00A86FFB" w:rsidP="00A86FFB">
      <w:pPr>
        <w:pStyle w:val="NormalWeb"/>
        <w:spacing w:before="0" w:beforeAutospacing="0" w:after="0" w:afterAutospacing="0"/>
        <w:jc w:val="center"/>
        <w:rPr>
          <w:rFonts w:ascii="Garamond" w:hAnsi="Garamond"/>
          <w:b/>
          <w:sz w:val="18"/>
          <w:szCs w:val="18"/>
          <w:lang w:val="sq-AL"/>
        </w:rPr>
      </w:pPr>
    </w:p>
    <w:p w:rsidR="00A86FFB" w:rsidRPr="001D45C4" w:rsidRDefault="00A86FFB" w:rsidP="00A86FFB">
      <w:pPr>
        <w:pStyle w:val="NormalWeb"/>
        <w:spacing w:before="0" w:beforeAutospacing="0" w:after="0" w:afterAutospacing="0"/>
        <w:jc w:val="center"/>
        <w:rPr>
          <w:rFonts w:ascii="Garamond" w:hAnsi="Garamond"/>
          <w:b/>
          <w:sz w:val="18"/>
          <w:szCs w:val="18"/>
          <w:lang w:val="sq-AL"/>
        </w:rPr>
      </w:pPr>
    </w:p>
    <w:p w:rsidR="00A86FFB" w:rsidRPr="001D45C4" w:rsidRDefault="00A86FFB" w:rsidP="00A86FFB">
      <w:pPr>
        <w:pStyle w:val="NormalWeb"/>
        <w:spacing w:before="0" w:beforeAutospacing="0" w:after="0" w:afterAutospacing="0"/>
        <w:jc w:val="center"/>
        <w:rPr>
          <w:rFonts w:ascii="Garamond" w:hAnsi="Garamond"/>
          <w:b/>
          <w:sz w:val="18"/>
          <w:szCs w:val="18"/>
          <w:lang w:val="sq-AL"/>
        </w:rPr>
      </w:pPr>
    </w:p>
    <w:p w:rsidR="00A86FFB" w:rsidRPr="001D45C4" w:rsidRDefault="00A86FFB" w:rsidP="00A86FFB">
      <w:pPr>
        <w:pStyle w:val="NormalWeb"/>
        <w:spacing w:before="0" w:beforeAutospacing="0" w:after="0" w:afterAutospacing="0"/>
        <w:jc w:val="center"/>
        <w:rPr>
          <w:rFonts w:ascii="Garamond" w:hAnsi="Garamond"/>
          <w:b/>
          <w:sz w:val="18"/>
          <w:szCs w:val="18"/>
          <w:lang w:val="sq-AL"/>
        </w:rPr>
      </w:pPr>
    </w:p>
    <w:p w:rsidR="00A86FFB" w:rsidRPr="001D45C4" w:rsidRDefault="00A86FFB" w:rsidP="00A86FFB">
      <w:pPr>
        <w:pStyle w:val="NormalWeb"/>
        <w:spacing w:before="0" w:beforeAutospacing="0" w:after="0" w:afterAutospacing="0"/>
        <w:jc w:val="center"/>
        <w:rPr>
          <w:rFonts w:ascii="Garamond" w:hAnsi="Garamond"/>
          <w:b/>
          <w:sz w:val="18"/>
          <w:szCs w:val="18"/>
          <w:lang w:val="sq-AL"/>
        </w:rPr>
      </w:pPr>
    </w:p>
    <w:p w:rsidR="00A86FFB" w:rsidRPr="001D45C4" w:rsidRDefault="00A86FFB" w:rsidP="00A86FFB">
      <w:pPr>
        <w:pStyle w:val="NormalWeb"/>
        <w:spacing w:before="0" w:beforeAutospacing="0" w:after="0" w:afterAutospacing="0"/>
        <w:jc w:val="center"/>
        <w:rPr>
          <w:rFonts w:ascii="Garamond" w:hAnsi="Garamond"/>
          <w:b/>
          <w:sz w:val="18"/>
          <w:szCs w:val="18"/>
          <w:lang w:val="sq-AL"/>
        </w:rPr>
      </w:pPr>
    </w:p>
    <w:p w:rsidR="00A86FFB" w:rsidRPr="001D45C4" w:rsidRDefault="00A86FFB" w:rsidP="00A86FFB">
      <w:pPr>
        <w:pStyle w:val="NormalWeb"/>
        <w:spacing w:before="0" w:beforeAutospacing="0" w:after="0" w:afterAutospacing="0"/>
        <w:jc w:val="center"/>
        <w:rPr>
          <w:rFonts w:ascii="Garamond" w:hAnsi="Garamond"/>
          <w:b/>
          <w:sz w:val="18"/>
          <w:szCs w:val="18"/>
          <w:lang w:val="sq-AL"/>
        </w:rPr>
      </w:pPr>
    </w:p>
    <w:p w:rsidR="00A86FFB" w:rsidRPr="001D45C4" w:rsidRDefault="00A86FFB" w:rsidP="00A86FFB">
      <w:pPr>
        <w:pStyle w:val="NormalWeb"/>
        <w:spacing w:before="0" w:beforeAutospacing="0" w:after="0" w:afterAutospacing="0"/>
        <w:jc w:val="center"/>
        <w:rPr>
          <w:rFonts w:ascii="Garamond" w:hAnsi="Garamond"/>
          <w:b/>
          <w:sz w:val="18"/>
          <w:szCs w:val="18"/>
          <w:lang w:val="sq-AL"/>
        </w:rPr>
      </w:pPr>
    </w:p>
    <w:p w:rsidR="00A86FFB" w:rsidRPr="001D45C4" w:rsidRDefault="00A86FFB" w:rsidP="00A86FFB">
      <w:pPr>
        <w:pStyle w:val="NormalWeb"/>
        <w:spacing w:before="0" w:beforeAutospacing="0" w:after="0" w:afterAutospacing="0"/>
        <w:jc w:val="center"/>
        <w:rPr>
          <w:rFonts w:ascii="Garamond" w:hAnsi="Garamond"/>
          <w:b/>
          <w:sz w:val="18"/>
          <w:szCs w:val="18"/>
          <w:lang w:val="sq-AL"/>
        </w:rPr>
      </w:pPr>
    </w:p>
    <w:p w:rsidR="00A86FFB" w:rsidRPr="001D45C4" w:rsidRDefault="00A86FFB" w:rsidP="00A86FFB">
      <w:pPr>
        <w:pStyle w:val="NormalWeb"/>
        <w:spacing w:before="0" w:beforeAutospacing="0" w:after="0" w:afterAutospacing="0"/>
        <w:jc w:val="center"/>
        <w:rPr>
          <w:rFonts w:ascii="Garamond" w:hAnsi="Garamond"/>
          <w:b/>
          <w:sz w:val="18"/>
          <w:szCs w:val="18"/>
          <w:lang w:val="sq-AL"/>
        </w:rPr>
      </w:pPr>
    </w:p>
    <w:p w:rsidR="00A86FFB" w:rsidRPr="001D45C4" w:rsidRDefault="00A86FFB" w:rsidP="00A86FFB">
      <w:pPr>
        <w:pStyle w:val="NormalWeb"/>
        <w:spacing w:before="0" w:beforeAutospacing="0" w:after="0" w:afterAutospacing="0"/>
        <w:jc w:val="center"/>
        <w:rPr>
          <w:rFonts w:ascii="Garamond" w:hAnsi="Garamond"/>
          <w:b/>
          <w:sz w:val="18"/>
          <w:szCs w:val="18"/>
          <w:lang w:val="sq-AL"/>
        </w:rPr>
      </w:pPr>
    </w:p>
    <w:p w:rsidR="00A86FFB" w:rsidRPr="001D45C4" w:rsidRDefault="00A86FFB" w:rsidP="00A86FFB">
      <w:pPr>
        <w:pStyle w:val="NormalWeb"/>
        <w:spacing w:before="0" w:beforeAutospacing="0" w:after="0" w:afterAutospacing="0"/>
        <w:jc w:val="center"/>
        <w:rPr>
          <w:rFonts w:ascii="Garamond" w:hAnsi="Garamond"/>
          <w:b/>
          <w:sz w:val="18"/>
          <w:szCs w:val="18"/>
          <w:lang w:val="sq-AL"/>
        </w:rPr>
      </w:pPr>
    </w:p>
    <w:p w:rsidR="00A86FFB" w:rsidRPr="001D45C4" w:rsidRDefault="00A86FFB" w:rsidP="00A86FFB">
      <w:pPr>
        <w:pStyle w:val="NormalWeb"/>
        <w:spacing w:before="0" w:beforeAutospacing="0" w:after="0" w:afterAutospacing="0"/>
        <w:jc w:val="center"/>
        <w:rPr>
          <w:rFonts w:ascii="Garamond" w:hAnsi="Garamond"/>
          <w:b/>
          <w:sz w:val="18"/>
          <w:szCs w:val="18"/>
          <w:lang w:val="sq-AL"/>
        </w:rPr>
      </w:pPr>
    </w:p>
    <w:p w:rsidR="00A86FFB" w:rsidRPr="001D45C4" w:rsidRDefault="00A86FFB" w:rsidP="00A86FFB">
      <w:pPr>
        <w:pStyle w:val="NormalWeb"/>
        <w:spacing w:before="0" w:beforeAutospacing="0" w:after="0" w:afterAutospacing="0"/>
        <w:jc w:val="center"/>
        <w:rPr>
          <w:rFonts w:ascii="Garamond" w:hAnsi="Garamond"/>
          <w:b/>
          <w:sz w:val="18"/>
          <w:szCs w:val="18"/>
          <w:lang w:val="sq-AL"/>
        </w:rPr>
      </w:pPr>
    </w:p>
    <w:p w:rsidR="00A86FFB" w:rsidRPr="001D45C4" w:rsidRDefault="00A86FFB" w:rsidP="00A86FFB">
      <w:pPr>
        <w:pStyle w:val="NormalWeb"/>
        <w:spacing w:before="0" w:beforeAutospacing="0" w:after="0" w:afterAutospacing="0"/>
        <w:jc w:val="center"/>
        <w:rPr>
          <w:rFonts w:ascii="Garamond" w:hAnsi="Garamond"/>
          <w:b/>
          <w:sz w:val="18"/>
          <w:szCs w:val="18"/>
          <w:lang w:val="sq-AL"/>
        </w:rPr>
      </w:pPr>
    </w:p>
    <w:p w:rsidR="00A86FFB" w:rsidRPr="006358EC" w:rsidRDefault="00A86FFB" w:rsidP="00A86FFB">
      <w:pPr>
        <w:pStyle w:val="NormalWeb"/>
        <w:spacing w:before="0" w:beforeAutospacing="0" w:after="0" w:afterAutospacing="0"/>
        <w:jc w:val="center"/>
        <w:rPr>
          <w:rFonts w:ascii="Garamond" w:hAnsi="Garamond"/>
          <w:b/>
          <w:lang w:val="sq-AL"/>
        </w:rPr>
      </w:pPr>
      <w:r w:rsidRPr="006358EC">
        <w:rPr>
          <w:rFonts w:ascii="Garamond" w:hAnsi="Garamond"/>
          <w:b/>
          <w:lang w:val="sq-AL"/>
        </w:rPr>
        <w:t xml:space="preserve">MODELI I REGJISTRIT PËR </w:t>
      </w:r>
      <w:proofErr w:type="spellStart"/>
      <w:r w:rsidRPr="006358EC">
        <w:rPr>
          <w:rFonts w:ascii="Garamond" w:hAnsi="Garamond"/>
          <w:b/>
          <w:lang w:val="sq-AL"/>
        </w:rPr>
        <w:t>AUTORIPARIMIN</w:t>
      </w:r>
      <w:proofErr w:type="spellEnd"/>
      <w:r w:rsidRPr="006358EC">
        <w:rPr>
          <w:rFonts w:ascii="Garamond" w:hAnsi="Garamond"/>
          <w:b/>
          <w:lang w:val="sq-AL"/>
        </w:rPr>
        <w:t xml:space="preserve"> E MJETEVE RRUGORE DHE RIMORKIOVE</w:t>
      </w:r>
    </w:p>
    <w:p w:rsidR="00A86FFB" w:rsidRPr="006358EC" w:rsidRDefault="00A86FFB" w:rsidP="00A86FFB">
      <w:pPr>
        <w:pStyle w:val="NormalWeb"/>
        <w:tabs>
          <w:tab w:val="left" w:pos="1701"/>
        </w:tabs>
        <w:spacing w:before="0" w:beforeAutospacing="0" w:after="0" w:afterAutospacing="0"/>
        <w:jc w:val="center"/>
        <w:rPr>
          <w:rFonts w:ascii="Garamond" w:hAnsi="Garamond"/>
          <w:b/>
          <w:i/>
          <w:color w:val="000000"/>
          <w:lang w:val="sq-AL"/>
        </w:rPr>
      </w:pPr>
      <w:r w:rsidRPr="006358EC">
        <w:rPr>
          <w:rFonts w:ascii="Garamond" w:hAnsi="Garamond"/>
          <w:b/>
          <w:i/>
          <w:lang w:val="sq-AL"/>
        </w:rPr>
        <w:t xml:space="preserve">VII.3.B.1/b </w:t>
      </w:r>
      <w:r w:rsidRPr="006358EC">
        <w:rPr>
          <w:rFonts w:ascii="Garamond" w:hAnsi="Garamond"/>
          <w:b/>
          <w:i/>
          <w:color w:val="000000"/>
          <w:lang w:val="sq-AL"/>
        </w:rPr>
        <w:t xml:space="preserve">Riparimi dhe mirëmbajtja e </w:t>
      </w:r>
      <w:r w:rsidR="00574DDE" w:rsidRPr="006358EC">
        <w:rPr>
          <w:rFonts w:ascii="Garamond" w:hAnsi="Garamond"/>
          <w:b/>
          <w:i/>
          <w:color w:val="000000"/>
          <w:lang w:val="sq-AL"/>
        </w:rPr>
        <w:t>karrocerisë</w:t>
      </w:r>
      <w:r w:rsidRPr="006358EC">
        <w:rPr>
          <w:rFonts w:ascii="Garamond" w:hAnsi="Garamond"/>
          <w:b/>
          <w:i/>
          <w:color w:val="000000"/>
          <w:lang w:val="sq-AL"/>
        </w:rPr>
        <w:t>, të mjeteve rrugore dhe rimorkiove</w:t>
      </w:r>
    </w:p>
    <w:tbl>
      <w:tblPr>
        <w:tblW w:w="15017"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0" w:type="dxa"/>
          <w:right w:w="10" w:type="dxa"/>
        </w:tblCellMar>
        <w:tblLook w:val="0000" w:firstRow="0" w:lastRow="0" w:firstColumn="0" w:lastColumn="0" w:noHBand="0" w:noVBand="0"/>
      </w:tblPr>
      <w:tblGrid>
        <w:gridCol w:w="559"/>
        <w:gridCol w:w="850"/>
        <w:gridCol w:w="993"/>
        <w:gridCol w:w="1275"/>
        <w:gridCol w:w="851"/>
        <w:gridCol w:w="992"/>
        <w:gridCol w:w="992"/>
        <w:gridCol w:w="1134"/>
        <w:gridCol w:w="2268"/>
        <w:gridCol w:w="993"/>
        <w:gridCol w:w="1275"/>
        <w:gridCol w:w="851"/>
        <w:gridCol w:w="992"/>
        <w:gridCol w:w="992"/>
      </w:tblGrid>
      <w:tr w:rsidR="00A86FFB" w:rsidRPr="001D45C4" w:rsidTr="00303EE2">
        <w:trPr>
          <w:trHeight w:val="815"/>
          <w:jc w:val="center"/>
        </w:trPr>
        <w:tc>
          <w:tcPr>
            <w:tcW w:w="559" w:type="dxa"/>
            <w:vMerge w:val="restart"/>
            <w:tcBorders>
              <w:top w:val="single" w:sz="12" w:space="0" w:color="auto"/>
              <w:left w:val="single" w:sz="12" w:space="0" w:color="auto"/>
              <w:bottom w:val="single" w:sz="12" w:space="0" w:color="auto"/>
              <w:right w:val="single" w:sz="12" w:space="0" w:color="auto"/>
            </w:tcBorders>
            <w:vAlign w:val="center"/>
          </w:tcPr>
          <w:p w:rsidR="00A86FFB" w:rsidRPr="001D45C4" w:rsidRDefault="00BE7450" w:rsidP="00303EE2">
            <w:pPr>
              <w:autoSpaceDE w:val="0"/>
              <w:autoSpaceDN w:val="0"/>
              <w:adjustRightInd w:val="0"/>
              <w:spacing w:after="0" w:line="240" w:lineRule="auto"/>
              <w:ind w:firstLine="0"/>
              <w:jc w:val="center"/>
              <w:rPr>
                <w:rFonts w:ascii="Garamond" w:hAnsi="Garamond"/>
                <w:b/>
                <w:sz w:val="18"/>
                <w:szCs w:val="18"/>
                <w:lang w:val="sq-AL"/>
              </w:rPr>
            </w:pPr>
            <w:r w:rsidRPr="001D45C4">
              <w:rPr>
                <w:rFonts w:ascii="Garamond" w:hAnsi="Garamond"/>
                <w:b/>
                <w:sz w:val="18"/>
                <w:szCs w:val="18"/>
                <w:lang w:val="sq-AL"/>
              </w:rPr>
              <w:t xml:space="preserve">Nr. </w:t>
            </w:r>
          </w:p>
        </w:tc>
        <w:tc>
          <w:tcPr>
            <w:tcW w:w="850" w:type="dxa"/>
            <w:vMerge w:val="restart"/>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r w:rsidRPr="001D45C4">
              <w:rPr>
                <w:rFonts w:ascii="Garamond" w:hAnsi="Garamond"/>
                <w:b/>
                <w:sz w:val="18"/>
                <w:szCs w:val="18"/>
                <w:lang w:val="sq-AL"/>
              </w:rPr>
              <w:t>Data e hyrjes</w:t>
            </w:r>
          </w:p>
        </w:tc>
        <w:tc>
          <w:tcPr>
            <w:tcW w:w="3119" w:type="dxa"/>
            <w:gridSpan w:val="3"/>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proofErr w:type="spellStart"/>
            <w:r w:rsidRPr="001D45C4">
              <w:rPr>
                <w:rFonts w:ascii="Garamond" w:hAnsi="Garamond"/>
                <w:b/>
                <w:sz w:val="18"/>
                <w:szCs w:val="18"/>
                <w:lang w:val="sq-AL"/>
              </w:rPr>
              <w:t>Gjeneralitet</w:t>
            </w:r>
            <w:proofErr w:type="spellEnd"/>
            <w:r w:rsidRPr="001D45C4">
              <w:rPr>
                <w:rFonts w:ascii="Garamond" w:hAnsi="Garamond"/>
                <w:b/>
                <w:sz w:val="18"/>
                <w:szCs w:val="18"/>
                <w:lang w:val="sq-AL"/>
              </w:rPr>
              <w:t xml:space="preserve"> e personit dorëzues të autorizuar</w:t>
            </w:r>
          </w:p>
        </w:tc>
        <w:tc>
          <w:tcPr>
            <w:tcW w:w="992" w:type="dxa"/>
            <w:vMerge w:val="restart"/>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r w:rsidRPr="001D45C4">
              <w:rPr>
                <w:rFonts w:ascii="Garamond" w:hAnsi="Garamond"/>
                <w:b/>
                <w:sz w:val="18"/>
                <w:szCs w:val="18"/>
                <w:lang w:val="sq-AL"/>
              </w:rPr>
              <w:t>Tipi i mjetit</w:t>
            </w:r>
          </w:p>
        </w:tc>
        <w:tc>
          <w:tcPr>
            <w:tcW w:w="992" w:type="dxa"/>
            <w:vMerge w:val="restart"/>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r w:rsidRPr="001D45C4">
              <w:rPr>
                <w:rFonts w:ascii="Garamond" w:hAnsi="Garamond"/>
                <w:b/>
                <w:sz w:val="18"/>
                <w:szCs w:val="18"/>
                <w:lang w:val="sq-AL"/>
              </w:rPr>
              <w:t>Numri i targës</w:t>
            </w:r>
          </w:p>
        </w:tc>
        <w:tc>
          <w:tcPr>
            <w:tcW w:w="1134" w:type="dxa"/>
            <w:vMerge w:val="restart"/>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r w:rsidRPr="001D45C4">
              <w:rPr>
                <w:rFonts w:ascii="Garamond" w:hAnsi="Garamond"/>
                <w:b/>
                <w:sz w:val="18"/>
                <w:szCs w:val="18"/>
                <w:lang w:val="sq-AL"/>
              </w:rPr>
              <w:t xml:space="preserve">Numri i </w:t>
            </w:r>
            <w:proofErr w:type="spellStart"/>
            <w:r w:rsidRPr="001D45C4">
              <w:rPr>
                <w:rFonts w:ascii="Garamond" w:hAnsi="Garamond"/>
                <w:b/>
                <w:sz w:val="18"/>
                <w:szCs w:val="18"/>
                <w:lang w:val="sq-AL"/>
              </w:rPr>
              <w:t>shasisë</w:t>
            </w:r>
            <w:proofErr w:type="spellEnd"/>
          </w:p>
        </w:tc>
        <w:tc>
          <w:tcPr>
            <w:tcW w:w="2268" w:type="dxa"/>
            <w:vMerge w:val="restart"/>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r w:rsidRPr="001D45C4">
              <w:rPr>
                <w:rFonts w:ascii="Garamond" w:hAnsi="Garamond"/>
                <w:b/>
                <w:sz w:val="18"/>
                <w:szCs w:val="18"/>
                <w:lang w:val="sq-AL"/>
              </w:rPr>
              <w:t>Të dhëna për ndërhyrjen e kryer</w:t>
            </w:r>
          </w:p>
        </w:tc>
        <w:tc>
          <w:tcPr>
            <w:tcW w:w="3119" w:type="dxa"/>
            <w:gridSpan w:val="3"/>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proofErr w:type="spellStart"/>
            <w:r w:rsidRPr="001D45C4">
              <w:rPr>
                <w:rFonts w:ascii="Garamond" w:hAnsi="Garamond"/>
                <w:b/>
                <w:sz w:val="18"/>
                <w:szCs w:val="18"/>
                <w:lang w:val="sq-AL"/>
              </w:rPr>
              <w:t>Gjeneralitet</w:t>
            </w:r>
            <w:proofErr w:type="spellEnd"/>
            <w:r w:rsidRPr="001D45C4">
              <w:rPr>
                <w:rFonts w:ascii="Garamond" w:hAnsi="Garamond"/>
                <w:b/>
                <w:sz w:val="18"/>
                <w:szCs w:val="18"/>
                <w:lang w:val="sq-AL"/>
              </w:rPr>
              <w:t xml:space="preserve"> e personit marrës</w:t>
            </w:r>
          </w:p>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r w:rsidRPr="001D45C4">
              <w:rPr>
                <w:rFonts w:ascii="Garamond" w:hAnsi="Garamond"/>
                <w:b/>
                <w:sz w:val="18"/>
                <w:szCs w:val="18"/>
                <w:lang w:val="sq-AL"/>
              </w:rPr>
              <w:t>të autorizuar</w:t>
            </w:r>
          </w:p>
        </w:tc>
        <w:tc>
          <w:tcPr>
            <w:tcW w:w="992" w:type="dxa"/>
            <w:tcBorders>
              <w:top w:val="single" w:sz="12" w:space="0" w:color="auto"/>
              <w:left w:val="single" w:sz="12" w:space="0" w:color="auto"/>
              <w:bottom w:val="nil"/>
              <w:right w:val="single" w:sz="12" w:space="0" w:color="auto"/>
            </w:tcBorders>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p>
        </w:tc>
        <w:tc>
          <w:tcPr>
            <w:tcW w:w="992" w:type="dxa"/>
            <w:vMerge w:val="restart"/>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r w:rsidRPr="001D45C4">
              <w:rPr>
                <w:rFonts w:ascii="Garamond" w:hAnsi="Garamond"/>
                <w:b/>
                <w:sz w:val="18"/>
                <w:szCs w:val="18"/>
                <w:lang w:val="sq-AL"/>
              </w:rPr>
              <w:t>Data e dorëzimit</w:t>
            </w:r>
          </w:p>
        </w:tc>
      </w:tr>
      <w:tr w:rsidR="00A86FFB" w:rsidRPr="001D45C4" w:rsidTr="00303EE2">
        <w:trPr>
          <w:trHeight w:val="1010"/>
          <w:jc w:val="center"/>
        </w:trPr>
        <w:tc>
          <w:tcPr>
            <w:tcW w:w="559" w:type="dxa"/>
            <w:vMerge/>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p>
        </w:tc>
        <w:tc>
          <w:tcPr>
            <w:tcW w:w="850" w:type="dxa"/>
            <w:vMerge/>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p>
        </w:tc>
        <w:tc>
          <w:tcPr>
            <w:tcW w:w="993" w:type="dxa"/>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r w:rsidRPr="001D45C4">
              <w:rPr>
                <w:rFonts w:ascii="Garamond" w:hAnsi="Garamond"/>
                <w:b/>
                <w:sz w:val="18"/>
                <w:szCs w:val="18"/>
                <w:lang w:val="sq-AL"/>
              </w:rPr>
              <w:t>Emri</w:t>
            </w:r>
            <w:r w:rsidR="00303EE2">
              <w:rPr>
                <w:rFonts w:ascii="Garamond" w:hAnsi="Garamond"/>
                <w:b/>
                <w:sz w:val="18"/>
                <w:szCs w:val="18"/>
                <w:lang w:val="sq-AL"/>
              </w:rPr>
              <w:t xml:space="preserve">, </w:t>
            </w:r>
            <w:r w:rsidRPr="001D45C4">
              <w:rPr>
                <w:rFonts w:ascii="Garamond" w:hAnsi="Garamond"/>
                <w:b/>
                <w:sz w:val="18"/>
                <w:szCs w:val="18"/>
                <w:lang w:val="sq-AL"/>
              </w:rPr>
              <w:t xml:space="preserve"> </w:t>
            </w:r>
            <w:r w:rsidR="00303EE2" w:rsidRPr="001D45C4">
              <w:rPr>
                <w:rFonts w:ascii="Garamond" w:hAnsi="Garamond"/>
                <w:b/>
                <w:sz w:val="18"/>
                <w:szCs w:val="18"/>
                <w:lang w:val="sq-AL"/>
              </w:rPr>
              <w:t>mbiemri</w:t>
            </w:r>
          </w:p>
        </w:tc>
        <w:tc>
          <w:tcPr>
            <w:tcW w:w="1275" w:type="dxa"/>
            <w:tcBorders>
              <w:top w:val="single" w:sz="12" w:space="0" w:color="auto"/>
              <w:left w:val="single" w:sz="12" w:space="0" w:color="auto"/>
              <w:bottom w:val="single" w:sz="12" w:space="0" w:color="auto"/>
              <w:right w:val="single" w:sz="12" w:space="0" w:color="auto"/>
            </w:tcBorders>
            <w:vAlign w:val="center"/>
          </w:tcPr>
          <w:p w:rsidR="00A86FFB" w:rsidRPr="001D45C4" w:rsidRDefault="00BE7450" w:rsidP="00303EE2">
            <w:pPr>
              <w:autoSpaceDE w:val="0"/>
              <w:autoSpaceDN w:val="0"/>
              <w:adjustRightInd w:val="0"/>
              <w:spacing w:after="0" w:line="240" w:lineRule="auto"/>
              <w:ind w:firstLine="0"/>
              <w:jc w:val="center"/>
              <w:rPr>
                <w:rFonts w:ascii="Garamond" w:hAnsi="Garamond"/>
                <w:b/>
                <w:sz w:val="18"/>
                <w:szCs w:val="18"/>
                <w:lang w:val="sq-AL"/>
              </w:rPr>
            </w:pPr>
            <w:r w:rsidRPr="001D45C4">
              <w:rPr>
                <w:rFonts w:ascii="Garamond" w:hAnsi="Garamond"/>
                <w:b/>
                <w:sz w:val="18"/>
                <w:szCs w:val="18"/>
                <w:lang w:val="sq-AL"/>
              </w:rPr>
              <w:t xml:space="preserve">Nr. </w:t>
            </w:r>
            <w:r w:rsidR="00574DDE" w:rsidRPr="001D45C4">
              <w:rPr>
                <w:rFonts w:ascii="Garamond" w:hAnsi="Garamond"/>
                <w:b/>
                <w:sz w:val="18"/>
                <w:szCs w:val="18"/>
                <w:lang w:val="sq-AL"/>
              </w:rPr>
              <w:t xml:space="preserve">i </w:t>
            </w:r>
            <w:r w:rsidR="00A86FFB" w:rsidRPr="001D45C4">
              <w:rPr>
                <w:rFonts w:ascii="Garamond" w:hAnsi="Garamond"/>
                <w:b/>
                <w:sz w:val="18"/>
                <w:szCs w:val="18"/>
                <w:lang w:val="sq-AL"/>
              </w:rPr>
              <w:t>identifikimit</w:t>
            </w:r>
          </w:p>
        </w:tc>
        <w:tc>
          <w:tcPr>
            <w:tcW w:w="851" w:type="dxa"/>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r w:rsidRPr="001D45C4">
              <w:rPr>
                <w:rFonts w:ascii="Garamond" w:hAnsi="Garamond"/>
                <w:b/>
                <w:sz w:val="18"/>
                <w:szCs w:val="18"/>
                <w:lang w:val="sq-AL"/>
              </w:rPr>
              <w:t>Firma</w:t>
            </w:r>
          </w:p>
        </w:tc>
        <w:tc>
          <w:tcPr>
            <w:tcW w:w="992" w:type="dxa"/>
            <w:vMerge/>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p>
        </w:tc>
        <w:tc>
          <w:tcPr>
            <w:tcW w:w="992" w:type="dxa"/>
            <w:vMerge/>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p>
        </w:tc>
        <w:tc>
          <w:tcPr>
            <w:tcW w:w="1134" w:type="dxa"/>
            <w:vMerge/>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p>
        </w:tc>
        <w:tc>
          <w:tcPr>
            <w:tcW w:w="2268" w:type="dxa"/>
            <w:vMerge/>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p>
        </w:tc>
        <w:tc>
          <w:tcPr>
            <w:tcW w:w="993" w:type="dxa"/>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r w:rsidRPr="001D45C4">
              <w:rPr>
                <w:rFonts w:ascii="Garamond" w:hAnsi="Garamond"/>
                <w:b/>
                <w:sz w:val="18"/>
                <w:szCs w:val="18"/>
                <w:lang w:val="sq-AL"/>
              </w:rPr>
              <w:t>Emri</w:t>
            </w:r>
            <w:r w:rsidR="00303EE2">
              <w:rPr>
                <w:rFonts w:ascii="Garamond" w:hAnsi="Garamond"/>
                <w:b/>
                <w:sz w:val="18"/>
                <w:szCs w:val="18"/>
                <w:lang w:val="sq-AL"/>
              </w:rPr>
              <w:t>,</w:t>
            </w:r>
            <w:r w:rsidRPr="001D45C4">
              <w:rPr>
                <w:rFonts w:ascii="Garamond" w:hAnsi="Garamond"/>
                <w:b/>
                <w:sz w:val="18"/>
                <w:szCs w:val="18"/>
                <w:lang w:val="sq-AL"/>
              </w:rPr>
              <w:t xml:space="preserve"> </w:t>
            </w:r>
            <w:r w:rsidR="00303EE2">
              <w:rPr>
                <w:rFonts w:ascii="Garamond" w:hAnsi="Garamond"/>
                <w:b/>
                <w:sz w:val="18"/>
                <w:szCs w:val="18"/>
                <w:lang w:val="sq-AL"/>
              </w:rPr>
              <w:t>m</w:t>
            </w:r>
            <w:r w:rsidRPr="001D45C4">
              <w:rPr>
                <w:rFonts w:ascii="Garamond" w:hAnsi="Garamond"/>
                <w:b/>
                <w:sz w:val="18"/>
                <w:szCs w:val="18"/>
                <w:lang w:val="sq-AL"/>
              </w:rPr>
              <w:t>biemri</w:t>
            </w:r>
          </w:p>
        </w:tc>
        <w:tc>
          <w:tcPr>
            <w:tcW w:w="1275" w:type="dxa"/>
            <w:tcBorders>
              <w:top w:val="single" w:sz="12" w:space="0" w:color="auto"/>
              <w:left w:val="single" w:sz="12" w:space="0" w:color="auto"/>
              <w:bottom w:val="single" w:sz="12" w:space="0" w:color="auto"/>
              <w:right w:val="single" w:sz="12" w:space="0" w:color="auto"/>
            </w:tcBorders>
            <w:vAlign w:val="center"/>
          </w:tcPr>
          <w:p w:rsidR="00A86FFB" w:rsidRPr="001D45C4" w:rsidRDefault="00BE7450" w:rsidP="00303EE2">
            <w:pPr>
              <w:autoSpaceDE w:val="0"/>
              <w:autoSpaceDN w:val="0"/>
              <w:adjustRightInd w:val="0"/>
              <w:spacing w:after="0" w:line="240" w:lineRule="auto"/>
              <w:ind w:firstLine="0"/>
              <w:jc w:val="center"/>
              <w:rPr>
                <w:rFonts w:ascii="Garamond" w:hAnsi="Garamond"/>
                <w:b/>
                <w:sz w:val="18"/>
                <w:szCs w:val="18"/>
                <w:lang w:val="sq-AL"/>
              </w:rPr>
            </w:pPr>
            <w:r w:rsidRPr="001D45C4">
              <w:rPr>
                <w:rFonts w:ascii="Garamond" w:hAnsi="Garamond"/>
                <w:b/>
                <w:sz w:val="18"/>
                <w:szCs w:val="18"/>
                <w:lang w:val="sq-AL"/>
              </w:rPr>
              <w:t xml:space="preserve">Nr. </w:t>
            </w:r>
            <w:r w:rsidR="00303EE2">
              <w:rPr>
                <w:rFonts w:ascii="Garamond" w:hAnsi="Garamond"/>
                <w:b/>
                <w:sz w:val="18"/>
                <w:szCs w:val="18"/>
                <w:lang w:val="sq-AL"/>
              </w:rPr>
              <w:t xml:space="preserve">i </w:t>
            </w:r>
            <w:r w:rsidR="00A86FFB" w:rsidRPr="001D45C4">
              <w:rPr>
                <w:rFonts w:ascii="Garamond" w:hAnsi="Garamond"/>
                <w:b/>
                <w:sz w:val="18"/>
                <w:szCs w:val="18"/>
                <w:lang w:val="sq-AL"/>
              </w:rPr>
              <w:t>identifikimit</w:t>
            </w:r>
          </w:p>
        </w:tc>
        <w:tc>
          <w:tcPr>
            <w:tcW w:w="851" w:type="dxa"/>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r w:rsidRPr="001D45C4">
              <w:rPr>
                <w:rFonts w:ascii="Garamond" w:hAnsi="Garamond"/>
                <w:b/>
                <w:sz w:val="18"/>
                <w:szCs w:val="18"/>
                <w:lang w:val="sq-AL"/>
              </w:rPr>
              <w:t>Firma</w:t>
            </w:r>
          </w:p>
        </w:tc>
        <w:tc>
          <w:tcPr>
            <w:tcW w:w="992" w:type="dxa"/>
            <w:tcBorders>
              <w:top w:val="nil"/>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r w:rsidRPr="001D45C4">
              <w:rPr>
                <w:rFonts w:ascii="Garamond" w:hAnsi="Garamond"/>
                <w:b/>
                <w:sz w:val="18"/>
                <w:szCs w:val="18"/>
                <w:lang w:val="sq-AL"/>
              </w:rPr>
              <w:t xml:space="preserve">Garancia </w:t>
            </w:r>
            <w:r w:rsidR="00303EE2">
              <w:rPr>
                <w:rFonts w:ascii="Garamond" w:hAnsi="Garamond"/>
                <w:b/>
                <w:sz w:val="18"/>
                <w:szCs w:val="18"/>
                <w:lang w:val="sq-AL"/>
              </w:rPr>
              <w:t xml:space="preserve">e </w:t>
            </w:r>
            <w:r w:rsidRPr="001D45C4">
              <w:rPr>
                <w:rFonts w:ascii="Garamond" w:hAnsi="Garamond"/>
                <w:b/>
                <w:sz w:val="18"/>
                <w:szCs w:val="18"/>
                <w:lang w:val="sq-AL"/>
              </w:rPr>
              <w:t>punimeve</w:t>
            </w:r>
          </w:p>
        </w:tc>
        <w:tc>
          <w:tcPr>
            <w:tcW w:w="992" w:type="dxa"/>
            <w:vMerge/>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p>
        </w:tc>
      </w:tr>
      <w:tr w:rsidR="00A86FFB" w:rsidRPr="001D45C4" w:rsidTr="00303EE2">
        <w:trPr>
          <w:trHeight w:val="240"/>
          <w:jc w:val="center"/>
        </w:trPr>
        <w:tc>
          <w:tcPr>
            <w:tcW w:w="559" w:type="dxa"/>
            <w:tcBorders>
              <w:top w:val="single" w:sz="1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850" w:type="dxa"/>
            <w:tcBorders>
              <w:top w:val="single" w:sz="1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993" w:type="dxa"/>
            <w:tcBorders>
              <w:top w:val="single" w:sz="1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1275" w:type="dxa"/>
            <w:tcBorders>
              <w:top w:val="single" w:sz="1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851" w:type="dxa"/>
            <w:tcBorders>
              <w:top w:val="single" w:sz="1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992" w:type="dxa"/>
            <w:tcBorders>
              <w:top w:val="single" w:sz="1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992" w:type="dxa"/>
            <w:tcBorders>
              <w:top w:val="single" w:sz="1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1134" w:type="dxa"/>
            <w:tcBorders>
              <w:top w:val="single" w:sz="1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2268" w:type="dxa"/>
            <w:tcBorders>
              <w:top w:val="single" w:sz="1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993" w:type="dxa"/>
            <w:tcBorders>
              <w:top w:val="single" w:sz="1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1275" w:type="dxa"/>
            <w:tcBorders>
              <w:top w:val="single" w:sz="1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851" w:type="dxa"/>
            <w:tcBorders>
              <w:top w:val="single" w:sz="1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992" w:type="dxa"/>
            <w:tcBorders>
              <w:top w:val="single" w:sz="12" w:space="0" w:color="auto"/>
            </w:tcBorders>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992" w:type="dxa"/>
            <w:tcBorders>
              <w:top w:val="single" w:sz="1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r>
      <w:tr w:rsidR="00A86FFB" w:rsidRPr="001D45C4" w:rsidTr="00303EE2">
        <w:trPr>
          <w:trHeight w:val="240"/>
          <w:jc w:val="center"/>
        </w:trPr>
        <w:tc>
          <w:tcPr>
            <w:tcW w:w="559"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850"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993"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1275"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851"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1134"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2268"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993"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1275"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851"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992" w:type="dxa"/>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r>
      <w:tr w:rsidR="00A86FFB" w:rsidRPr="001D45C4" w:rsidTr="00303EE2">
        <w:trPr>
          <w:trHeight w:val="240"/>
          <w:jc w:val="center"/>
        </w:trPr>
        <w:tc>
          <w:tcPr>
            <w:tcW w:w="559"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850"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993"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1275"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851"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1134"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2268"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993"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1275"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851"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992" w:type="dxa"/>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r>
      <w:tr w:rsidR="00A86FFB" w:rsidRPr="001D45C4" w:rsidTr="00303EE2">
        <w:trPr>
          <w:trHeight w:val="230"/>
          <w:jc w:val="center"/>
        </w:trPr>
        <w:tc>
          <w:tcPr>
            <w:tcW w:w="559"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850"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993"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1275"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851"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1134"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2268"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993"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1275"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851"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992" w:type="dxa"/>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r>
      <w:tr w:rsidR="00A86FFB" w:rsidRPr="001D45C4" w:rsidTr="00303EE2">
        <w:trPr>
          <w:trHeight w:val="240"/>
          <w:jc w:val="center"/>
        </w:trPr>
        <w:tc>
          <w:tcPr>
            <w:tcW w:w="559"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850"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993"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1275"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851"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1134"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2268"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993"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1275"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851"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992" w:type="dxa"/>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r>
      <w:tr w:rsidR="00A86FFB" w:rsidRPr="001D45C4" w:rsidTr="00303EE2">
        <w:trPr>
          <w:trHeight w:val="240"/>
          <w:jc w:val="center"/>
        </w:trPr>
        <w:tc>
          <w:tcPr>
            <w:tcW w:w="559"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50"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3"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275"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51"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134"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2268"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3"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275"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51"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2" w:type="dxa"/>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r>
      <w:tr w:rsidR="00A86FFB" w:rsidRPr="001D45C4" w:rsidTr="00303EE2">
        <w:trPr>
          <w:trHeight w:val="240"/>
          <w:jc w:val="center"/>
        </w:trPr>
        <w:tc>
          <w:tcPr>
            <w:tcW w:w="559"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50"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3"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275"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51"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2"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2"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134"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2268"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3"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275"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51"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2" w:type="dxa"/>
            <w:tcBorders>
              <w:top w:val="single" w:sz="2" w:space="0" w:color="auto"/>
              <w:left w:val="single" w:sz="2" w:space="0" w:color="auto"/>
              <w:bottom w:val="single" w:sz="2" w:space="0" w:color="auto"/>
              <w:right w:val="single" w:sz="2" w:space="0" w:color="auto"/>
            </w:tcBorders>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2"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r>
      <w:tr w:rsidR="00A86FFB" w:rsidRPr="001D45C4" w:rsidTr="00303EE2">
        <w:trPr>
          <w:trHeight w:val="230"/>
          <w:jc w:val="center"/>
        </w:trPr>
        <w:tc>
          <w:tcPr>
            <w:tcW w:w="559"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50"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3"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275"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51"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134"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2268"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3"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275"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51"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2" w:type="dxa"/>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r>
      <w:tr w:rsidR="00A86FFB" w:rsidRPr="001D45C4" w:rsidTr="00303EE2">
        <w:trPr>
          <w:trHeight w:val="230"/>
          <w:jc w:val="center"/>
        </w:trPr>
        <w:tc>
          <w:tcPr>
            <w:tcW w:w="559"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50"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3"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275"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51"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2"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2"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134"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2268"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3"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275"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51"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2" w:type="dxa"/>
            <w:tcBorders>
              <w:top w:val="single" w:sz="2" w:space="0" w:color="auto"/>
              <w:left w:val="single" w:sz="2" w:space="0" w:color="auto"/>
              <w:bottom w:val="single" w:sz="2" w:space="0" w:color="auto"/>
              <w:right w:val="single" w:sz="2" w:space="0" w:color="auto"/>
            </w:tcBorders>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2"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r>
      <w:tr w:rsidR="00A86FFB" w:rsidRPr="001D45C4" w:rsidTr="00303EE2">
        <w:trPr>
          <w:trHeight w:val="240"/>
          <w:jc w:val="center"/>
        </w:trPr>
        <w:tc>
          <w:tcPr>
            <w:tcW w:w="559"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50"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3"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275"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51"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134"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2268"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3"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275"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51"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2" w:type="dxa"/>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r>
    </w:tbl>
    <w:p w:rsidR="006358EC" w:rsidRDefault="006358EC" w:rsidP="00B00E89">
      <w:pPr>
        <w:pStyle w:val="NormalWeb"/>
        <w:spacing w:before="0" w:beforeAutospacing="0" w:after="0" w:afterAutospacing="0"/>
        <w:ind w:firstLine="288"/>
        <w:rPr>
          <w:rFonts w:ascii="Garamond" w:hAnsi="Garamond"/>
          <w:b/>
          <w:lang w:val="sq-AL"/>
        </w:rPr>
      </w:pPr>
    </w:p>
    <w:p w:rsidR="00A86FFB" w:rsidRPr="006358EC" w:rsidRDefault="00A86FFB" w:rsidP="00B00E89">
      <w:pPr>
        <w:pStyle w:val="NormalWeb"/>
        <w:spacing w:before="0" w:beforeAutospacing="0" w:after="0" w:afterAutospacing="0"/>
        <w:ind w:firstLine="288"/>
        <w:rPr>
          <w:rFonts w:ascii="Garamond" w:hAnsi="Garamond"/>
          <w:lang w:val="sq-AL"/>
        </w:rPr>
      </w:pPr>
      <w:r w:rsidRPr="006358EC">
        <w:rPr>
          <w:rFonts w:ascii="Garamond" w:hAnsi="Garamond"/>
          <w:b/>
          <w:lang w:val="sq-AL"/>
        </w:rPr>
        <w:t>Shënim</w:t>
      </w:r>
      <w:r w:rsidR="00E84A1D" w:rsidRPr="006358EC">
        <w:rPr>
          <w:rFonts w:ascii="Garamond" w:hAnsi="Garamond"/>
          <w:b/>
          <w:lang w:val="sq-AL"/>
        </w:rPr>
        <w:t>.</w:t>
      </w:r>
      <w:r w:rsidRPr="006358EC">
        <w:rPr>
          <w:rFonts w:ascii="Garamond" w:hAnsi="Garamond"/>
          <w:lang w:val="sq-AL"/>
        </w:rPr>
        <w:t xml:space="preserve"> Regjistri duhet të plotësohet në mënyrë të saktë, </w:t>
      </w:r>
      <w:proofErr w:type="spellStart"/>
      <w:r w:rsidRPr="006358EC">
        <w:rPr>
          <w:rFonts w:ascii="Garamond" w:hAnsi="Garamond"/>
          <w:lang w:val="sq-AL"/>
        </w:rPr>
        <w:t>kronologjikisht</w:t>
      </w:r>
      <w:proofErr w:type="spellEnd"/>
      <w:r w:rsidRPr="006358EC">
        <w:rPr>
          <w:rFonts w:ascii="Garamond" w:hAnsi="Garamond"/>
          <w:lang w:val="sq-AL"/>
        </w:rPr>
        <w:t xml:space="preserve"> dhe pa gabime.</w:t>
      </w:r>
    </w:p>
    <w:p w:rsidR="00A86FFB" w:rsidRPr="001D45C4" w:rsidRDefault="00A86FFB" w:rsidP="00A86FFB">
      <w:pPr>
        <w:pStyle w:val="NormalWeb"/>
        <w:spacing w:before="0" w:beforeAutospacing="0" w:after="0" w:afterAutospacing="0"/>
        <w:jc w:val="center"/>
        <w:rPr>
          <w:rFonts w:ascii="Garamond" w:hAnsi="Garamond"/>
          <w:b/>
          <w:sz w:val="18"/>
          <w:szCs w:val="18"/>
          <w:lang w:val="sq-AL"/>
        </w:rPr>
      </w:pPr>
    </w:p>
    <w:p w:rsidR="00A86FFB" w:rsidRPr="001D45C4" w:rsidRDefault="00A86FFB" w:rsidP="00A86FFB">
      <w:pPr>
        <w:pStyle w:val="NormalWeb"/>
        <w:spacing w:before="0" w:beforeAutospacing="0" w:after="0" w:afterAutospacing="0"/>
        <w:jc w:val="center"/>
        <w:rPr>
          <w:rFonts w:ascii="Garamond" w:hAnsi="Garamond"/>
          <w:b/>
          <w:sz w:val="18"/>
          <w:szCs w:val="18"/>
          <w:lang w:val="sq-AL"/>
        </w:rPr>
      </w:pPr>
    </w:p>
    <w:p w:rsidR="00A86FFB" w:rsidRPr="001D45C4" w:rsidRDefault="00A86FFB" w:rsidP="00A86FFB">
      <w:pPr>
        <w:pStyle w:val="NormalWeb"/>
        <w:spacing w:before="0" w:beforeAutospacing="0" w:after="0" w:afterAutospacing="0"/>
        <w:jc w:val="center"/>
        <w:rPr>
          <w:rFonts w:ascii="Garamond" w:hAnsi="Garamond"/>
          <w:b/>
          <w:sz w:val="18"/>
          <w:szCs w:val="18"/>
          <w:lang w:val="sq-AL"/>
        </w:rPr>
      </w:pPr>
    </w:p>
    <w:p w:rsidR="00A86FFB" w:rsidRPr="001D45C4" w:rsidRDefault="00A86FFB" w:rsidP="00A86FFB">
      <w:pPr>
        <w:pStyle w:val="NormalWeb"/>
        <w:spacing w:before="0" w:beforeAutospacing="0" w:after="0" w:afterAutospacing="0"/>
        <w:jc w:val="center"/>
        <w:rPr>
          <w:rFonts w:ascii="Garamond" w:hAnsi="Garamond"/>
          <w:b/>
          <w:sz w:val="18"/>
          <w:szCs w:val="18"/>
          <w:lang w:val="sq-AL"/>
        </w:rPr>
      </w:pPr>
    </w:p>
    <w:p w:rsidR="00A86FFB" w:rsidRPr="001D45C4" w:rsidRDefault="00A86FFB" w:rsidP="00A86FFB">
      <w:pPr>
        <w:pStyle w:val="NormalWeb"/>
        <w:spacing w:before="0" w:beforeAutospacing="0" w:after="0" w:afterAutospacing="0"/>
        <w:jc w:val="center"/>
        <w:rPr>
          <w:rFonts w:ascii="Garamond" w:hAnsi="Garamond"/>
          <w:b/>
          <w:sz w:val="18"/>
          <w:szCs w:val="18"/>
          <w:lang w:val="sq-AL"/>
        </w:rPr>
      </w:pPr>
    </w:p>
    <w:p w:rsidR="00A86FFB" w:rsidRPr="001D45C4" w:rsidRDefault="00A86FFB" w:rsidP="00A86FFB">
      <w:pPr>
        <w:pStyle w:val="NormalWeb"/>
        <w:spacing w:before="0" w:beforeAutospacing="0" w:after="0" w:afterAutospacing="0"/>
        <w:jc w:val="center"/>
        <w:rPr>
          <w:rFonts w:ascii="Garamond" w:hAnsi="Garamond"/>
          <w:b/>
          <w:sz w:val="18"/>
          <w:szCs w:val="18"/>
          <w:lang w:val="sq-AL"/>
        </w:rPr>
      </w:pPr>
    </w:p>
    <w:p w:rsidR="00A86FFB" w:rsidRPr="001D45C4" w:rsidRDefault="00A86FFB" w:rsidP="00A86FFB">
      <w:pPr>
        <w:pStyle w:val="NormalWeb"/>
        <w:spacing w:before="0" w:beforeAutospacing="0" w:after="0" w:afterAutospacing="0"/>
        <w:jc w:val="center"/>
        <w:rPr>
          <w:rFonts w:ascii="Garamond" w:hAnsi="Garamond"/>
          <w:b/>
          <w:sz w:val="18"/>
          <w:szCs w:val="18"/>
          <w:lang w:val="sq-AL"/>
        </w:rPr>
      </w:pPr>
    </w:p>
    <w:p w:rsidR="00A86FFB" w:rsidRPr="001D45C4" w:rsidRDefault="00A86FFB" w:rsidP="00A86FFB">
      <w:pPr>
        <w:pStyle w:val="NormalWeb"/>
        <w:spacing w:before="0" w:beforeAutospacing="0" w:after="0" w:afterAutospacing="0"/>
        <w:jc w:val="center"/>
        <w:rPr>
          <w:rFonts w:ascii="Garamond" w:hAnsi="Garamond"/>
          <w:b/>
          <w:sz w:val="18"/>
          <w:szCs w:val="18"/>
          <w:lang w:val="sq-AL"/>
        </w:rPr>
      </w:pPr>
    </w:p>
    <w:p w:rsidR="00A86FFB" w:rsidRPr="001D45C4" w:rsidRDefault="00A86FFB" w:rsidP="00A86FFB">
      <w:pPr>
        <w:pStyle w:val="NormalWeb"/>
        <w:spacing w:before="0" w:beforeAutospacing="0" w:after="0" w:afterAutospacing="0"/>
        <w:jc w:val="center"/>
        <w:rPr>
          <w:rFonts w:ascii="Garamond" w:hAnsi="Garamond"/>
          <w:b/>
          <w:sz w:val="18"/>
          <w:szCs w:val="18"/>
          <w:lang w:val="sq-AL"/>
        </w:rPr>
      </w:pPr>
    </w:p>
    <w:p w:rsidR="00A86FFB" w:rsidRPr="001D45C4" w:rsidRDefault="00A86FFB" w:rsidP="00A86FFB">
      <w:pPr>
        <w:pStyle w:val="NormalWeb"/>
        <w:spacing w:before="0" w:beforeAutospacing="0" w:after="0" w:afterAutospacing="0"/>
        <w:jc w:val="center"/>
        <w:rPr>
          <w:rFonts w:ascii="Garamond" w:hAnsi="Garamond"/>
          <w:b/>
          <w:sz w:val="18"/>
          <w:szCs w:val="18"/>
          <w:lang w:val="sq-AL"/>
        </w:rPr>
      </w:pPr>
    </w:p>
    <w:p w:rsidR="00A86FFB" w:rsidRPr="001D45C4" w:rsidRDefault="00A86FFB" w:rsidP="00A86FFB">
      <w:pPr>
        <w:pStyle w:val="NormalWeb"/>
        <w:spacing w:before="0" w:beforeAutospacing="0" w:after="0" w:afterAutospacing="0"/>
        <w:jc w:val="center"/>
        <w:rPr>
          <w:rFonts w:ascii="Garamond" w:hAnsi="Garamond"/>
          <w:b/>
          <w:sz w:val="18"/>
          <w:szCs w:val="18"/>
          <w:lang w:val="sq-AL"/>
        </w:rPr>
      </w:pPr>
    </w:p>
    <w:p w:rsidR="00A86FFB" w:rsidRPr="001D45C4" w:rsidRDefault="00A86FFB" w:rsidP="00A86FFB">
      <w:pPr>
        <w:pStyle w:val="NormalWeb"/>
        <w:spacing w:before="0" w:beforeAutospacing="0" w:after="0" w:afterAutospacing="0"/>
        <w:jc w:val="center"/>
        <w:rPr>
          <w:rFonts w:ascii="Garamond" w:hAnsi="Garamond"/>
          <w:b/>
          <w:sz w:val="18"/>
          <w:szCs w:val="18"/>
          <w:lang w:val="sq-AL"/>
        </w:rPr>
      </w:pPr>
    </w:p>
    <w:p w:rsidR="00A86FFB" w:rsidRPr="001D45C4" w:rsidRDefault="00A86FFB" w:rsidP="00A86FFB">
      <w:pPr>
        <w:pStyle w:val="NormalWeb"/>
        <w:spacing w:before="0" w:beforeAutospacing="0" w:after="0" w:afterAutospacing="0"/>
        <w:jc w:val="center"/>
        <w:rPr>
          <w:rFonts w:ascii="Garamond" w:hAnsi="Garamond"/>
          <w:b/>
          <w:sz w:val="18"/>
          <w:szCs w:val="18"/>
          <w:lang w:val="sq-AL"/>
        </w:rPr>
      </w:pPr>
    </w:p>
    <w:p w:rsidR="00A86FFB" w:rsidRPr="001D45C4" w:rsidRDefault="00A86FFB" w:rsidP="00A86FFB">
      <w:pPr>
        <w:pStyle w:val="NormalWeb"/>
        <w:spacing w:before="0" w:beforeAutospacing="0" w:after="0" w:afterAutospacing="0"/>
        <w:jc w:val="center"/>
        <w:rPr>
          <w:rFonts w:ascii="Garamond" w:hAnsi="Garamond"/>
          <w:b/>
          <w:sz w:val="18"/>
          <w:szCs w:val="18"/>
          <w:lang w:val="sq-AL"/>
        </w:rPr>
      </w:pPr>
    </w:p>
    <w:p w:rsidR="00A86FFB" w:rsidRPr="001D45C4" w:rsidRDefault="00A86FFB" w:rsidP="00A86FFB">
      <w:pPr>
        <w:pStyle w:val="NormalWeb"/>
        <w:spacing w:before="0" w:beforeAutospacing="0" w:after="0" w:afterAutospacing="0"/>
        <w:jc w:val="center"/>
        <w:rPr>
          <w:rFonts w:ascii="Garamond" w:hAnsi="Garamond"/>
          <w:b/>
          <w:sz w:val="18"/>
          <w:szCs w:val="18"/>
          <w:lang w:val="sq-AL"/>
        </w:rPr>
      </w:pPr>
    </w:p>
    <w:p w:rsidR="00A86FFB" w:rsidRPr="00156D61" w:rsidRDefault="00A86FFB" w:rsidP="00A86FFB">
      <w:pPr>
        <w:pStyle w:val="NormalWeb"/>
        <w:spacing w:before="0" w:beforeAutospacing="0" w:after="0" w:afterAutospacing="0"/>
        <w:jc w:val="center"/>
        <w:rPr>
          <w:rFonts w:ascii="Garamond" w:hAnsi="Garamond"/>
          <w:b/>
          <w:lang w:val="sq-AL"/>
        </w:rPr>
      </w:pPr>
      <w:r w:rsidRPr="00156D61">
        <w:rPr>
          <w:rFonts w:ascii="Garamond" w:hAnsi="Garamond"/>
          <w:b/>
          <w:lang w:val="sq-AL"/>
        </w:rPr>
        <w:t xml:space="preserve">MODELI I REGJISTRIT PËR </w:t>
      </w:r>
      <w:proofErr w:type="spellStart"/>
      <w:r w:rsidRPr="00156D61">
        <w:rPr>
          <w:rFonts w:ascii="Garamond" w:hAnsi="Garamond"/>
          <w:b/>
          <w:lang w:val="sq-AL"/>
        </w:rPr>
        <w:t>AUTORIPARIMIN</w:t>
      </w:r>
      <w:proofErr w:type="spellEnd"/>
      <w:r w:rsidRPr="00156D61">
        <w:rPr>
          <w:rFonts w:ascii="Garamond" w:hAnsi="Garamond"/>
          <w:b/>
          <w:lang w:val="sq-AL"/>
        </w:rPr>
        <w:t xml:space="preserve"> E MJETEVE RRUGORE DHE RIMORKIOVE</w:t>
      </w:r>
    </w:p>
    <w:p w:rsidR="00A86FFB" w:rsidRPr="00156D61" w:rsidRDefault="00A86FFB" w:rsidP="00A86FFB">
      <w:pPr>
        <w:pStyle w:val="NormalWeb"/>
        <w:tabs>
          <w:tab w:val="left" w:pos="1701"/>
        </w:tabs>
        <w:spacing w:before="0" w:beforeAutospacing="0" w:after="0" w:afterAutospacing="0"/>
        <w:jc w:val="center"/>
        <w:rPr>
          <w:rFonts w:ascii="Garamond" w:hAnsi="Garamond"/>
          <w:b/>
          <w:i/>
          <w:color w:val="000000"/>
          <w:lang w:val="sq-AL"/>
        </w:rPr>
      </w:pPr>
      <w:r w:rsidRPr="00156D61">
        <w:rPr>
          <w:rFonts w:ascii="Garamond" w:hAnsi="Garamond"/>
          <w:b/>
          <w:i/>
          <w:lang w:val="sq-AL"/>
        </w:rPr>
        <w:t xml:space="preserve">VII.3.B.1/c </w:t>
      </w:r>
      <w:r w:rsidRPr="00156D61">
        <w:rPr>
          <w:rFonts w:ascii="Garamond" w:hAnsi="Garamond"/>
          <w:b/>
          <w:i/>
          <w:color w:val="000000"/>
          <w:lang w:val="sq-AL"/>
        </w:rPr>
        <w:t>Riparimi dhe mirëmbajtja e impiantit elektrik, të mjeteve rrugore dhe rimorkiove</w:t>
      </w:r>
    </w:p>
    <w:tbl>
      <w:tblPr>
        <w:tblW w:w="15017"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0" w:type="dxa"/>
          <w:right w:w="10" w:type="dxa"/>
        </w:tblCellMar>
        <w:tblLook w:val="0000" w:firstRow="0" w:lastRow="0" w:firstColumn="0" w:lastColumn="0" w:noHBand="0" w:noVBand="0"/>
      </w:tblPr>
      <w:tblGrid>
        <w:gridCol w:w="559"/>
        <w:gridCol w:w="850"/>
        <w:gridCol w:w="993"/>
        <w:gridCol w:w="1275"/>
        <w:gridCol w:w="851"/>
        <w:gridCol w:w="992"/>
        <w:gridCol w:w="992"/>
        <w:gridCol w:w="1134"/>
        <w:gridCol w:w="2268"/>
        <w:gridCol w:w="993"/>
        <w:gridCol w:w="1275"/>
        <w:gridCol w:w="851"/>
        <w:gridCol w:w="992"/>
        <w:gridCol w:w="992"/>
      </w:tblGrid>
      <w:tr w:rsidR="00A86FFB" w:rsidRPr="001D45C4" w:rsidTr="00303EE2">
        <w:trPr>
          <w:trHeight w:val="815"/>
          <w:jc w:val="center"/>
        </w:trPr>
        <w:tc>
          <w:tcPr>
            <w:tcW w:w="559" w:type="dxa"/>
            <w:vMerge w:val="restart"/>
            <w:tcBorders>
              <w:top w:val="single" w:sz="12" w:space="0" w:color="auto"/>
              <w:left w:val="single" w:sz="12" w:space="0" w:color="auto"/>
              <w:bottom w:val="single" w:sz="12" w:space="0" w:color="auto"/>
              <w:right w:val="single" w:sz="12" w:space="0" w:color="auto"/>
            </w:tcBorders>
            <w:vAlign w:val="center"/>
          </w:tcPr>
          <w:p w:rsidR="00A86FFB" w:rsidRPr="001D45C4" w:rsidRDefault="00BE7450" w:rsidP="00303EE2">
            <w:pPr>
              <w:autoSpaceDE w:val="0"/>
              <w:autoSpaceDN w:val="0"/>
              <w:adjustRightInd w:val="0"/>
              <w:spacing w:after="0" w:line="240" w:lineRule="auto"/>
              <w:ind w:firstLine="0"/>
              <w:jc w:val="center"/>
              <w:rPr>
                <w:rFonts w:ascii="Garamond" w:hAnsi="Garamond"/>
                <w:b/>
                <w:sz w:val="18"/>
                <w:szCs w:val="18"/>
                <w:lang w:val="sq-AL"/>
              </w:rPr>
            </w:pPr>
            <w:r w:rsidRPr="001D45C4">
              <w:rPr>
                <w:rFonts w:ascii="Garamond" w:hAnsi="Garamond"/>
                <w:b/>
                <w:sz w:val="18"/>
                <w:szCs w:val="18"/>
                <w:lang w:val="sq-AL"/>
              </w:rPr>
              <w:t xml:space="preserve">Nr. </w:t>
            </w:r>
          </w:p>
        </w:tc>
        <w:tc>
          <w:tcPr>
            <w:tcW w:w="850" w:type="dxa"/>
            <w:vMerge w:val="restart"/>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r w:rsidRPr="001D45C4">
              <w:rPr>
                <w:rFonts w:ascii="Garamond" w:hAnsi="Garamond"/>
                <w:b/>
                <w:sz w:val="18"/>
                <w:szCs w:val="18"/>
                <w:lang w:val="sq-AL"/>
              </w:rPr>
              <w:t>Data e hyrjes</w:t>
            </w:r>
          </w:p>
        </w:tc>
        <w:tc>
          <w:tcPr>
            <w:tcW w:w="3119" w:type="dxa"/>
            <w:gridSpan w:val="3"/>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proofErr w:type="spellStart"/>
            <w:r w:rsidRPr="001D45C4">
              <w:rPr>
                <w:rFonts w:ascii="Garamond" w:hAnsi="Garamond"/>
                <w:b/>
                <w:sz w:val="18"/>
                <w:szCs w:val="18"/>
                <w:lang w:val="sq-AL"/>
              </w:rPr>
              <w:t>Gjeneralitet</w:t>
            </w:r>
            <w:proofErr w:type="spellEnd"/>
            <w:r w:rsidRPr="001D45C4">
              <w:rPr>
                <w:rFonts w:ascii="Garamond" w:hAnsi="Garamond"/>
                <w:b/>
                <w:sz w:val="18"/>
                <w:szCs w:val="18"/>
                <w:lang w:val="sq-AL"/>
              </w:rPr>
              <w:t xml:space="preserve"> e personit dorëzues të autorizuar</w:t>
            </w:r>
          </w:p>
        </w:tc>
        <w:tc>
          <w:tcPr>
            <w:tcW w:w="992" w:type="dxa"/>
            <w:vMerge w:val="restart"/>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r w:rsidRPr="001D45C4">
              <w:rPr>
                <w:rFonts w:ascii="Garamond" w:hAnsi="Garamond"/>
                <w:b/>
                <w:sz w:val="18"/>
                <w:szCs w:val="18"/>
                <w:lang w:val="sq-AL"/>
              </w:rPr>
              <w:t>Tipi i mjetit</w:t>
            </w:r>
          </w:p>
        </w:tc>
        <w:tc>
          <w:tcPr>
            <w:tcW w:w="992" w:type="dxa"/>
            <w:vMerge w:val="restart"/>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r w:rsidRPr="001D45C4">
              <w:rPr>
                <w:rFonts w:ascii="Garamond" w:hAnsi="Garamond"/>
                <w:b/>
                <w:sz w:val="18"/>
                <w:szCs w:val="18"/>
                <w:lang w:val="sq-AL"/>
              </w:rPr>
              <w:t>Numri i targës</w:t>
            </w:r>
          </w:p>
        </w:tc>
        <w:tc>
          <w:tcPr>
            <w:tcW w:w="1134" w:type="dxa"/>
            <w:vMerge w:val="restart"/>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r w:rsidRPr="001D45C4">
              <w:rPr>
                <w:rFonts w:ascii="Garamond" w:hAnsi="Garamond"/>
                <w:b/>
                <w:sz w:val="18"/>
                <w:szCs w:val="18"/>
                <w:lang w:val="sq-AL"/>
              </w:rPr>
              <w:t xml:space="preserve">Numri i </w:t>
            </w:r>
            <w:proofErr w:type="spellStart"/>
            <w:r w:rsidRPr="001D45C4">
              <w:rPr>
                <w:rFonts w:ascii="Garamond" w:hAnsi="Garamond"/>
                <w:b/>
                <w:sz w:val="18"/>
                <w:szCs w:val="18"/>
                <w:lang w:val="sq-AL"/>
              </w:rPr>
              <w:t>shasisë</w:t>
            </w:r>
            <w:proofErr w:type="spellEnd"/>
          </w:p>
        </w:tc>
        <w:tc>
          <w:tcPr>
            <w:tcW w:w="2268" w:type="dxa"/>
            <w:vMerge w:val="restart"/>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r w:rsidRPr="001D45C4">
              <w:rPr>
                <w:rFonts w:ascii="Garamond" w:hAnsi="Garamond"/>
                <w:b/>
                <w:sz w:val="18"/>
                <w:szCs w:val="18"/>
                <w:lang w:val="sq-AL"/>
              </w:rPr>
              <w:t>Të dhëna për ndërhyrjen e kryer</w:t>
            </w:r>
          </w:p>
        </w:tc>
        <w:tc>
          <w:tcPr>
            <w:tcW w:w="3119" w:type="dxa"/>
            <w:gridSpan w:val="3"/>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proofErr w:type="spellStart"/>
            <w:r w:rsidRPr="001D45C4">
              <w:rPr>
                <w:rFonts w:ascii="Garamond" w:hAnsi="Garamond"/>
                <w:b/>
                <w:sz w:val="18"/>
                <w:szCs w:val="18"/>
                <w:lang w:val="sq-AL"/>
              </w:rPr>
              <w:t>Gjeneralitet</w:t>
            </w:r>
            <w:proofErr w:type="spellEnd"/>
            <w:r w:rsidRPr="001D45C4">
              <w:rPr>
                <w:rFonts w:ascii="Garamond" w:hAnsi="Garamond"/>
                <w:b/>
                <w:sz w:val="18"/>
                <w:szCs w:val="18"/>
                <w:lang w:val="sq-AL"/>
              </w:rPr>
              <w:t xml:space="preserve"> e personit marrës</w:t>
            </w:r>
          </w:p>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r w:rsidRPr="001D45C4">
              <w:rPr>
                <w:rFonts w:ascii="Garamond" w:hAnsi="Garamond"/>
                <w:b/>
                <w:sz w:val="18"/>
                <w:szCs w:val="18"/>
                <w:lang w:val="sq-AL"/>
              </w:rPr>
              <w:t>të autorizuar</w:t>
            </w:r>
          </w:p>
        </w:tc>
        <w:tc>
          <w:tcPr>
            <w:tcW w:w="992" w:type="dxa"/>
            <w:tcBorders>
              <w:top w:val="single" w:sz="12" w:space="0" w:color="auto"/>
              <w:left w:val="single" w:sz="12" w:space="0" w:color="auto"/>
              <w:bottom w:val="nil"/>
              <w:right w:val="single" w:sz="12" w:space="0" w:color="auto"/>
            </w:tcBorders>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p>
        </w:tc>
        <w:tc>
          <w:tcPr>
            <w:tcW w:w="992" w:type="dxa"/>
            <w:vMerge w:val="restart"/>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r w:rsidRPr="001D45C4">
              <w:rPr>
                <w:rFonts w:ascii="Garamond" w:hAnsi="Garamond"/>
                <w:b/>
                <w:sz w:val="18"/>
                <w:szCs w:val="18"/>
                <w:lang w:val="sq-AL"/>
              </w:rPr>
              <w:t>Data e dorëzimit</w:t>
            </w:r>
          </w:p>
        </w:tc>
      </w:tr>
      <w:tr w:rsidR="00A86FFB" w:rsidRPr="001D45C4" w:rsidTr="00303EE2">
        <w:trPr>
          <w:trHeight w:val="1010"/>
          <w:jc w:val="center"/>
        </w:trPr>
        <w:tc>
          <w:tcPr>
            <w:tcW w:w="559" w:type="dxa"/>
            <w:vMerge/>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p>
        </w:tc>
        <w:tc>
          <w:tcPr>
            <w:tcW w:w="850" w:type="dxa"/>
            <w:vMerge/>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p>
        </w:tc>
        <w:tc>
          <w:tcPr>
            <w:tcW w:w="993" w:type="dxa"/>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r w:rsidRPr="001D45C4">
              <w:rPr>
                <w:rFonts w:ascii="Garamond" w:hAnsi="Garamond"/>
                <w:b/>
                <w:sz w:val="18"/>
                <w:szCs w:val="18"/>
                <w:lang w:val="sq-AL"/>
              </w:rPr>
              <w:t>Emri</w:t>
            </w:r>
            <w:r w:rsidR="00B00E89">
              <w:rPr>
                <w:rFonts w:ascii="Garamond" w:hAnsi="Garamond"/>
                <w:b/>
                <w:sz w:val="18"/>
                <w:szCs w:val="18"/>
                <w:lang w:val="sq-AL"/>
              </w:rPr>
              <w:t>,</w:t>
            </w:r>
            <w:r w:rsidRPr="001D45C4">
              <w:rPr>
                <w:rFonts w:ascii="Garamond" w:hAnsi="Garamond"/>
                <w:b/>
                <w:sz w:val="18"/>
                <w:szCs w:val="18"/>
                <w:lang w:val="sq-AL"/>
              </w:rPr>
              <w:t xml:space="preserve"> </w:t>
            </w:r>
            <w:r w:rsidR="00B00E89" w:rsidRPr="001D45C4">
              <w:rPr>
                <w:rFonts w:ascii="Garamond" w:hAnsi="Garamond"/>
                <w:b/>
                <w:sz w:val="18"/>
                <w:szCs w:val="18"/>
                <w:lang w:val="sq-AL"/>
              </w:rPr>
              <w:t>mbiemri</w:t>
            </w:r>
          </w:p>
        </w:tc>
        <w:tc>
          <w:tcPr>
            <w:tcW w:w="1275" w:type="dxa"/>
            <w:tcBorders>
              <w:top w:val="single" w:sz="12" w:space="0" w:color="auto"/>
              <w:left w:val="single" w:sz="12" w:space="0" w:color="auto"/>
              <w:bottom w:val="single" w:sz="12" w:space="0" w:color="auto"/>
              <w:right w:val="single" w:sz="12" w:space="0" w:color="auto"/>
            </w:tcBorders>
            <w:vAlign w:val="center"/>
          </w:tcPr>
          <w:p w:rsidR="00A86FFB" w:rsidRPr="001D45C4" w:rsidRDefault="00BE7450" w:rsidP="00303EE2">
            <w:pPr>
              <w:autoSpaceDE w:val="0"/>
              <w:autoSpaceDN w:val="0"/>
              <w:adjustRightInd w:val="0"/>
              <w:spacing w:after="0" w:line="240" w:lineRule="auto"/>
              <w:ind w:firstLine="0"/>
              <w:jc w:val="center"/>
              <w:rPr>
                <w:rFonts w:ascii="Garamond" w:hAnsi="Garamond"/>
                <w:b/>
                <w:sz w:val="18"/>
                <w:szCs w:val="18"/>
                <w:lang w:val="sq-AL"/>
              </w:rPr>
            </w:pPr>
            <w:r w:rsidRPr="001D45C4">
              <w:rPr>
                <w:rFonts w:ascii="Garamond" w:hAnsi="Garamond"/>
                <w:b/>
                <w:sz w:val="18"/>
                <w:szCs w:val="18"/>
                <w:lang w:val="sq-AL"/>
              </w:rPr>
              <w:t xml:space="preserve">Nr. </w:t>
            </w:r>
            <w:r w:rsidR="00574DDE" w:rsidRPr="001D45C4">
              <w:rPr>
                <w:rFonts w:ascii="Garamond" w:hAnsi="Garamond"/>
                <w:b/>
                <w:sz w:val="18"/>
                <w:szCs w:val="18"/>
                <w:lang w:val="sq-AL"/>
              </w:rPr>
              <w:t xml:space="preserve">i </w:t>
            </w:r>
            <w:r w:rsidR="00A86FFB" w:rsidRPr="001D45C4">
              <w:rPr>
                <w:rFonts w:ascii="Garamond" w:hAnsi="Garamond"/>
                <w:b/>
                <w:sz w:val="18"/>
                <w:szCs w:val="18"/>
                <w:lang w:val="sq-AL"/>
              </w:rPr>
              <w:t>identifikimit</w:t>
            </w:r>
          </w:p>
        </w:tc>
        <w:tc>
          <w:tcPr>
            <w:tcW w:w="851" w:type="dxa"/>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r w:rsidRPr="001D45C4">
              <w:rPr>
                <w:rFonts w:ascii="Garamond" w:hAnsi="Garamond"/>
                <w:b/>
                <w:sz w:val="18"/>
                <w:szCs w:val="18"/>
                <w:lang w:val="sq-AL"/>
              </w:rPr>
              <w:t>Firma</w:t>
            </w:r>
          </w:p>
        </w:tc>
        <w:tc>
          <w:tcPr>
            <w:tcW w:w="992" w:type="dxa"/>
            <w:vMerge/>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p>
        </w:tc>
        <w:tc>
          <w:tcPr>
            <w:tcW w:w="992" w:type="dxa"/>
            <w:vMerge/>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p>
        </w:tc>
        <w:tc>
          <w:tcPr>
            <w:tcW w:w="1134" w:type="dxa"/>
            <w:vMerge/>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p>
        </w:tc>
        <w:tc>
          <w:tcPr>
            <w:tcW w:w="2268" w:type="dxa"/>
            <w:vMerge/>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p>
        </w:tc>
        <w:tc>
          <w:tcPr>
            <w:tcW w:w="993" w:type="dxa"/>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r w:rsidRPr="001D45C4">
              <w:rPr>
                <w:rFonts w:ascii="Garamond" w:hAnsi="Garamond"/>
                <w:b/>
                <w:sz w:val="18"/>
                <w:szCs w:val="18"/>
                <w:lang w:val="sq-AL"/>
              </w:rPr>
              <w:t>Emri</w:t>
            </w:r>
            <w:r w:rsidR="00B400B9">
              <w:rPr>
                <w:rFonts w:ascii="Garamond" w:hAnsi="Garamond"/>
                <w:b/>
                <w:sz w:val="18"/>
                <w:szCs w:val="18"/>
                <w:lang w:val="sq-AL"/>
              </w:rPr>
              <w:t>,</w:t>
            </w:r>
            <w:r w:rsidRPr="001D45C4">
              <w:rPr>
                <w:rFonts w:ascii="Garamond" w:hAnsi="Garamond"/>
                <w:b/>
                <w:sz w:val="18"/>
                <w:szCs w:val="18"/>
                <w:lang w:val="sq-AL"/>
              </w:rPr>
              <w:t xml:space="preserve"> </w:t>
            </w:r>
            <w:r w:rsidR="00B400B9" w:rsidRPr="001D45C4">
              <w:rPr>
                <w:rFonts w:ascii="Garamond" w:hAnsi="Garamond"/>
                <w:b/>
                <w:sz w:val="18"/>
                <w:szCs w:val="18"/>
                <w:lang w:val="sq-AL"/>
              </w:rPr>
              <w:t>mbiemri</w:t>
            </w:r>
          </w:p>
        </w:tc>
        <w:tc>
          <w:tcPr>
            <w:tcW w:w="1275" w:type="dxa"/>
            <w:tcBorders>
              <w:top w:val="single" w:sz="12" w:space="0" w:color="auto"/>
              <w:left w:val="single" w:sz="12" w:space="0" w:color="auto"/>
              <w:bottom w:val="single" w:sz="12" w:space="0" w:color="auto"/>
              <w:right w:val="single" w:sz="12" w:space="0" w:color="auto"/>
            </w:tcBorders>
            <w:vAlign w:val="center"/>
          </w:tcPr>
          <w:p w:rsidR="00A86FFB" w:rsidRPr="001D45C4" w:rsidRDefault="00BE7450" w:rsidP="00303EE2">
            <w:pPr>
              <w:autoSpaceDE w:val="0"/>
              <w:autoSpaceDN w:val="0"/>
              <w:adjustRightInd w:val="0"/>
              <w:spacing w:after="0" w:line="240" w:lineRule="auto"/>
              <w:ind w:firstLine="0"/>
              <w:jc w:val="center"/>
              <w:rPr>
                <w:rFonts w:ascii="Garamond" w:hAnsi="Garamond"/>
                <w:b/>
                <w:sz w:val="18"/>
                <w:szCs w:val="18"/>
                <w:lang w:val="sq-AL"/>
              </w:rPr>
            </w:pPr>
            <w:r w:rsidRPr="001D45C4">
              <w:rPr>
                <w:rFonts w:ascii="Garamond" w:hAnsi="Garamond"/>
                <w:b/>
                <w:sz w:val="18"/>
                <w:szCs w:val="18"/>
                <w:lang w:val="sq-AL"/>
              </w:rPr>
              <w:t xml:space="preserve">Nr. </w:t>
            </w:r>
            <w:r w:rsidR="00F47A1D">
              <w:rPr>
                <w:rFonts w:ascii="Garamond" w:hAnsi="Garamond"/>
                <w:b/>
                <w:sz w:val="18"/>
                <w:szCs w:val="18"/>
                <w:lang w:val="sq-AL"/>
              </w:rPr>
              <w:t xml:space="preserve">i </w:t>
            </w:r>
            <w:r w:rsidR="00A86FFB" w:rsidRPr="001D45C4">
              <w:rPr>
                <w:rFonts w:ascii="Garamond" w:hAnsi="Garamond"/>
                <w:b/>
                <w:sz w:val="18"/>
                <w:szCs w:val="18"/>
                <w:lang w:val="sq-AL"/>
              </w:rPr>
              <w:t>identifikimit</w:t>
            </w:r>
          </w:p>
        </w:tc>
        <w:tc>
          <w:tcPr>
            <w:tcW w:w="851" w:type="dxa"/>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r w:rsidRPr="001D45C4">
              <w:rPr>
                <w:rFonts w:ascii="Garamond" w:hAnsi="Garamond"/>
                <w:b/>
                <w:sz w:val="18"/>
                <w:szCs w:val="18"/>
                <w:lang w:val="sq-AL"/>
              </w:rPr>
              <w:t>Firma</w:t>
            </w:r>
          </w:p>
        </w:tc>
        <w:tc>
          <w:tcPr>
            <w:tcW w:w="992" w:type="dxa"/>
            <w:tcBorders>
              <w:top w:val="nil"/>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r w:rsidRPr="001D45C4">
              <w:rPr>
                <w:rFonts w:ascii="Garamond" w:hAnsi="Garamond"/>
                <w:b/>
                <w:sz w:val="18"/>
                <w:szCs w:val="18"/>
                <w:lang w:val="sq-AL"/>
              </w:rPr>
              <w:t>Garancia</w:t>
            </w:r>
            <w:r w:rsidR="00F47A1D">
              <w:rPr>
                <w:rFonts w:ascii="Garamond" w:hAnsi="Garamond"/>
                <w:b/>
                <w:sz w:val="18"/>
                <w:szCs w:val="18"/>
                <w:lang w:val="sq-AL"/>
              </w:rPr>
              <w:t xml:space="preserve"> e</w:t>
            </w:r>
            <w:r w:rsidRPr="001D45C4">
              <w:rPr>
                <w:rFonts w:ascii="Garamond" w:hAnsi="Garamond"/>
                <w:b/>
                <w:sz w:val="18"/>
                <w:szCs w:val="18"/>
                <w:lang w:val="sq-AL"/>
              </w:rPr>
              <w:t xml:space="preserve"> punimeve</w:t>
            </w:r>
          </w:p>
        </w:tc>
        <w:tc>
          <w:tcPr>
            <w:tcW w:w="992" w:type="dxa"/>
            <w:vMerge/>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p>
        </w:tc>
      </w:tr>
      <w:tr w:rsidR="00A86FFB" w:rsidRPr="001D45C4" w:rsidTr="00303EE2">
        <w:trPr>
          <w:trHeight w:val="240"/>
          <w:jc w:val="center"/>
        </w:trPr>
        <w:tc>
          <w:tcPr>
            <w:tcW w:w="559" w:type="dxa"/>
            <w:tcBorders>
              <w:top w:val="single" w:sz="1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850" w:type="dxa"/>
            <w:tcBorders>
              <w:top w:val="single" w:sz="1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993" w:type="dxa"/>
            <w:tcBorders>
              <w:top w:val="single" w:sz="1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1275" w:type="dxa"/>
            <w:tcBorders>
              <w:top w:val="single" w:sz="1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851" w:type="dxa"/>
            <w:tcBorders>
              <w:top w:val="single" w:sz="1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992" w:type="dxa"/>
            <w:tcBorders>
              <w:top w:val="single" w:sz="1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992" w:type="dxa"/>
            <w:tcBorders>
              <w:top w:val="single" w:sz="1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1134" w:type="dxa"/>
            <w:tcBorders>
              <w:top w:val="single" w:sz="1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2268" w:type="dxa"/>
            <w:tcBorders>
              <w:top w:val="single" w:sz="1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993" w:type="dxa"/>
            <w:tcBorders>
              <w:top w:val="single" w:sz="1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1275" w:type="dxa"/>
            <w:tcBorders>
              <w:top w:val="single" w:sz="1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851" w:type="dxa"/>
            <w:tcBorders>
              <w:top w:val="single" w:sz="1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992" w:type="dxa"/>
            <w:tcBorders>
              <w:top w:val="single" w:sz="12" w:space="0" w:color="auto"/>
            </w:tcBorders>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992" w:type="dxa"/>
            <w:tcBorders>
              <w:top w:val="single" w:sz="1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r>
      <w:tr w:rsidR="00A86FFB" w:rsidRPr="001D45C4" w:rsidTr="00303EE2">
        <w:trPr>
          <w:trHeight w:val="240"/>
          <w:jc w:val="center"/>
        </w:trPr>
        <w:tc>
          <w:tcPr>
            <w:tcW w:w="559"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850"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993"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1275"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851"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1134"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2268"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993"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1275"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851"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992" w:type="dxa"/>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r>
      <w:tr w:rsidR="00A86FFB" w:rsidRPr="001D45C4" w:rsidTr="00303EE2">
        <w:trPr>
          <w:trHeight w:val="240"/>
          <w:jc w:val="center"/>
        </w:trPr>
        <w:tc>
          <w:tcPr>
            <w:tcW w:w="559"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850"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993"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1275"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851"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1134"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2268"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993"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1275"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851"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992" w:type="dxa"/>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r>
      <w:tr w:rsidR="00A86FFB" w:rsidRPr="001D45C4" w:rsidTr="00303EE2">
        <w:trPr>
          <w:trHeight w:val="230"/>
          <w:jc w:val="center"/>
        </w:trPr>
        <w:tc>
          <w:tcPr>
            <w:tcW w:w="559"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850"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993"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1275"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851"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1134"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2268"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993"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1275"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851"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992" w:type="dxa"/>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r>
      <w:tr w:rsidR="00A86FFB" w:rsidRPr="001D45C4" w:rsidTr="00303EE2">
        <w:trPr>
          <w:trHeight w:val="240"/>
          <w:jc w:val="center"/>
        </w:trPr>
        <w:tc>
          <w:tcPr>
            <w:tcW w:w="559"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50"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3"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275"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51"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134"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2268"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3"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275"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51"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2" w:type="dxa"/>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r>
      <w:tr w:rsidR="00A86FFB" w:rsidRPr="001D45C4" w:rsidTr="00303EE2">
        <w:trPr>
          <w:trHeight w:val="240"/>
          <w:jc w:val="center"/>
        </w:trPr>
        <w:tc>
          <w:tcPr>
            <w:tcW w:w="559"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50"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3"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275"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51"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134"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2268"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3"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275"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51"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2" w:type="dxa"/>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r>
      <w:tr w:rsidR="00A86FFB" w:rsidRPr="001D45C4" w:rsidTr="00303EE2">
        <w:trPr>
          <w:trHeight w:val="240"/>
          <w:jc w:val="center"/>
        </w:trPr>
        <w:tc>
          <w:tcPr>
            <w:tcW w:w="559"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50"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3"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275"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51"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2"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2"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134"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2268"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3"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275"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51"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2" w:type="dxa"/>
            <w:tcBorders>
              <w:top w:val="single" w:sz="2" w:space="0" w:color="auto"/>
              <w:left w:val="single" w:sz="2" w:space="0" w:color="auto"/>
              <w:bottom w:val="single" w:sz="2" w:space="0" w:color="auto"/>
              <w:right w:val="single" w:sz="2" w:space="0" w:color="auto"/>
            </w:tcBorders>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2"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r>
      <w:tr w:rsidR="00A86FFB" w:rsidRPr="001D45C4" w:rsidTr="00303EE2">
        <w:trPr>
          <w:trHeight w:val="230"/>
          <w:jc w:val="center"/>
        </w:trPr>
        <w:tc>
          <w:tcPr>
            <w:tcW w:w="559"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50"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3"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275"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51"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134"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2268"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3"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275"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51"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2" w:type="dxa"/>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r>
      <w:tr w:rsidR="00A86FFB" w:rsidRPr="001D45C4" w:rsidTr="00303EE2">
        <w:trPr>
          <w:trHeight w:val="230"/>
          <w:jc w:val="center"/>
        </w:trPr>
        <w:tc>
          <w:tcPr>
            <w:tcW w:w="559"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50"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3"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275"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51"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2"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2"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134"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2268"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3"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275"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51"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2" w:type="dxa"/>
            <w:tcBorders>
              <w:top w:val="single" w:sz="2" w:space="0" w:color="auto"/>
              <w:left w:val="single" w:sz="2" w:space="0" w:color="auto"/>
              <w:bottom w:val="single" w:sz="2" w:space="0" w:color="auto"/>
              <w:right w:val="single" w:sz="2" w:space="0" w:color="auto"/>
            </w:tcBorders>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2"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r>
      <w:tr w:rsidR="00A86FFB" w:rsidRPr="001D45C4" w:rsidTr="00303EE2">
        <w:trPr>
          <w:trHeight w:val="240"/>
          <w:jc w:val="center"/>
        </w:trPr>
        <w:tc>
          <w:tcPr>
            <w:tcW w:w="559"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50"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3"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275"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51"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134"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2268"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3"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275"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51"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2" w:type="dxa"/>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r>
    </w:tbl>
    <w:p w:rsidR="00156D61" w:rsidRDefault="00156D61" w:rsidP="00B00E89">
      <w:pPr>
        <w:pStyle w:val="NormalWeb"/>
        <w:spacing w:before="0" w:beforeAutospacing="0" w:after="0" w:afterAutospacing="0"/>
        <w:ind w:firstLine="288"/>
        <w:rPr>
          <w:rFonts w:ascii="Garamond" w:hAnsi="Garamond"/>
          <w:b/>
          <w:color w:val="000000"/>
          <w:sz w:val="18"/>
          <w:szCs w:val="18"/>
          <w:lang w:val="sq-AL"/>
        </w:rPr>
      </w:pPr>
    </w:p>
    <w:p w:rsidR="00A86FFB" w:rsidRPr="00156D61" w:rsidRDefault="00A86FFB" w:rsidP="00B00E89">
      <w:pPr>
        <w:pStyle w:val="NormalWeb"/>
        <w:spacing w:before="0" w:beforeAutospacing="0" w:after="0" w:afterAutospacing="0"/>
        <w:ind w:firstLine="288"/>
        <w:rPr>
          <w:rFonts w:ascii="Garamond" w:hAnsi="Garamond"/>
          <w:color w:val="000000"/>
          <w:lang w:val="sq-AL"/>
        </w:rPr>
      </w:pPr>
      <w:r w:rsidRPr="00156D61">
        <w:rPr>
          <w:rFonts w:ascii="Garamond" w:hAnsi="Garamond"/>
          <w:b/>
          <w:color w:val="000000"/>
          <w:lang w:val="sq-AL"/>
        </w:rPr>
        <w:t>Shënim</w:t>
      </w:r>
      <w:r w:rsidR="00E84A1D" w:rsidRPr="00156D61">
        <w:rPr>
          <w:rFonts w:ascii="Garamond" w:hAnsi="Garamond"/>
          <w:b/>
          <w:color w:val="000000"/>
          <w:lang w:val="sq-AL"/>
        </w:rPr>
        <w:t>.</w:t>
      </w:r>
      <w:r w:rsidRPr="00156D61">
        <w:rPr>
          <w:rFonts w:ascii="Garamond" w:hAnsi="Garamond"/>
          <w:color w:val="000000"/>
          <w:lang w:val="sq-AL"/>
        </w:rPr>
        <w:t xml:space="preserve"> Regjistri duhet të plotësohet në mënyrë të saktë, </w:t>
      </w:r>
      <w:proofErr w:type="spellStart"/>
      <w:r w:rsidRPr="00156D61">
        <w:rPr>
          <w:rFonts w:ascii="Garamond" w:hAnsi="Garamond"/>
          <w:color w:val="000000"/>
          <w:lang w:val="sq-AL"/>
        </w:rPr>
        <w:t>kronologjikisht</w:t>
      </w:r>
      <w:proofErr w:type="spellEnd"/>
      <w:r w:rsidRPr="00156D61">
        <w:rPr>
          <w:rFonts w:ascii="Garamond" w:hAnsi="Garamond"/>
          <w:color w:val="000000"/>
          <w:lang w:val="sq-AL"/>
        </w:rPr>
        <w:t xml:space="preserve"> dhe pa gabime.</w:t>
      </w:r>
    </w:p>
    <w:p w:rsidR="00A86FFB" w:rsidRDefault="00A86FFB" w:rsidP="00A86FFB">
      <w:pPr>
        <w:pStyle w:val="NormalWeb"/>
        <w:spacing w:before="0" w:beforeAutospacing="0" w:after="0" w:afterAutospacing="0"/>
        <w:jc w:val="center"/>
        <w:rPr>
          <w:rFonts w:ascii="Garamond" w:hAnsi="Garamond"/>
          <w:b/>
          <w:sz w:val="18"/>
          <w:szCs w:val="18"/>
          <w:lang w:val="sq-AL"/>
        </w:rPr>
      </w:pPr>
    </w:p>
    <w:p w:rsidR="00156D61" w:rsidRPr="001D45C4" w:rsidRDefault="00156D61" w:rsidP="00A86FFB">
      <w:pPr>
        <w:pStyle w:val="NormalWeb"/>
        <w:spacing w:before="0" w:beforeAutospacing="0" w:after="0" w:afterAutospacing="0"/>
        <w:jc w:val="center"/>
        <w:rPr>
          <w:rFonts w:ascii="Garamond" w:hAnsi="Garamond"/>
          <w:b/>
          <w:sz w:val="18"/>
          <w:szCs w:val="18"/>
          <w:lang w:val="sq-AL"/>
        </w:rPr>
      </w:pPr>
    </w:p>
    <w:p w:rsidR="00A86FFB" w:rsidRPr="001D45C4" w:rsidRDefault="00A86FFB" w:rsidP="00A86FFB">
      <w:pPr>
        <w:pStyle w:val="NormalWeb"/>
        <w:spacing w:before="0" w:beforeAutospacing="0" w:after="0" w:afterAutospacing="0"/>
        <w:jc w:val="center"/>
        <w:rPr>
          <w:rFonts w:ascii="Garamond" w:hAnsi="Garamond"/>
          <w:b/>
          <w:sz w:val="18"/>
          <w:szCs w:val="18"/>
          <w:lang w:val="sq-AL"/>
        </w:rPr>
      </w:pPr>
    </w:p>
    <w:p w:rsidR="00A86FFB" w:rsidRPr="001D45C4" w:rsidRDefault="00A86FFB" w:rsidP="00A86FFB">
      <w:pPr>
        <w:pStyle w:val="NormalWeb"/>
        <w:spacing w:before="0" w:beforeAutospacing="0" w:after="0" w:afterAutospacing="0"/>
        <w:jc w:val="center"/>
        <w:rPr>
          <w:rFonts w:ascii="Garamond" w:hAnsi="Garamond"/>
          <w:b/>
          <w:sz w:val="18"/>
          <w:szCs w:val="18"/>
          <w:lang w:val="sq-AL"/>
        </w:rPr>
      </w:pPr>
    </w:p>
    <w:p w:rsidR="00A86FFB" w:rsidRPr="001D45C4" w:rsidRDefault="00A86FFB" w:rsidP="00A86FFB">
      <w:pPr>
        <w:pStyle w:val="NormalWeb"/>
        <w:spacing w:before="0" w:beforeAutospacing="0" w:after="0" w:afterAutospacing="0"/>
        <w:jc w:val="center"/>
        <w:rPr>
          <w:rFonts w:ascii="Garamond" w:hAnsi="Garamond"/>
          <w:b/>
          <w:sz w:val="18"/>
          <w:szCs w:val="18"/>
          <w:lang w:val="sq-AL"/>
        </w:rPr>
      </w:pPr>
    </w:p>
    <w:p w:rsidR="00A86FFB" w:rsidRPr="001D45C4" w:rsidRDefault="00A86FFB" w:rsidP="00A86FFB">
      <w:pPr>
        <w:pStyle w:val="NormalWeb"/>
        <w:spacing w:before="0" w:beforeAutospacing="0" w:after="0" w:afterAutospacing="0"/>
        <w:jc w:val="center"/>
        <w:rPr>
          <w:rFonts w:ascii="Garamond" w:hAnsi="Garamond"/>
          <w:b/>
          <w:sz w:val="18"/>
          <w:szCs w:val="18"/>
          <w:lang w:val="sq-AL"/>
        </w:rPr>
      </w:pPr>
    </w:p>
    <w:p w:rsidR="00A86FFB" w:rsidRPr="001D45C4" w:rsidRDefault="00A86FFB" w:rsidP="00A86FFB">
      <w:pPr>
        <w:pStyle w:val="NormalWeb"/>
        <w:spacing w:before="0" w:beforeAutospacing="0" w:after="0" w:afterAutospacing="0"/>
        <w:jc w:val="center"/>
        <w:rPr>
          <w:rFonts w:ascii="Garamond" w:hAnsi="Garamond"/>
          <w:b/>
          <w:sz w:val="18"/>
          <w:szCs w:val="18"/>
          <w:lang w:val="sq-AL"/>
        </w:rPr>
      </w:pPr>
    </w:p>
    <w:p w:rsidR="00A86FFB" w:rsidRPr="001D45C4" w:rsidRDefault="00A86FFB" w:rsidP="00A86FFB">
      <w:pPr>
        <w:pStyle w:val="NormalWeb"/>
        <w:spacing w:before="0" w:beforeAutospacing="0" w:after="0" w:afterAutospacing="0"/>
        <w:jc w:val="center"/>
        <w:rPr>
          <w:rFonts w:ascii="Garamond" w:hAnsi="Garamond"/>
          <w:b/>
          <w:sz w:val="18"/>
          <w:szCs w:val="18"/>
          <w:lang w:val="sq-AL"/>
        </w:rPr>
      </w:pPr>
    </w:p>
    <w:p w:rsidR="00A86FFB" w:rsidRPr="001D45C4" w:rsidRDefault="00A86FFB" w:rsidP="00A86FFB">
      <w:pPr>
        <w:pStyle w:val="NormalWeb"/>
        <w:spacing w:before="0" w:beforeAutospacing="0" w:after="0" w:afterAutospacing="0"/>
        <w:jc w:val="center"/>
        <w:rPr>
          <w:rFonts w:ascii="Garamond" w:hAnsi="Garamond"/>
          <w:b/>
          <w:sz w:val="18"/>
          <w:szCs w:val="18"/>
          <w:lang w:val="sq-AL"/>
        </w:rPr>
      </w:pPr>
    </w:p>
    <w:p w:rsidR="00A86FFB" w:rsidRPr="001D45C4" w:rsidRDefault="00A86FFB" w:rsidP="00A86FFB">
      <w:pPr>
        <w:pStyle w:val="NormalWeb"/>
        <w:spacing w:before="0" w:beforeAutospacing="0" w:after="0" w:afterAutospacing="0"/>
        <w:jc w:val="center"/>
        <w:rPr>
          <w:rFonts w:ascii="Garamond" w:hAnsi="Garamond"/>
          <w:b/>
          <w:sz w:val="18"/>
          <w:szCs w:val="18"/>
          <w:lang w:val="sq-AL"/>
        </w:rPr>
      </w:pPr>
    </w:p>
    <w:p w:rsidR="00A86FFB" w:rsidRPr="001D45C4" w:rsidRDefault="00A86FFB" w:rsidP="00A86FFB">
      <w:pPr>
        <w:pStyle w:val="NormalWeb"/>
        <w:spacing w:before="0" w:beforeAutospacing="0" w:after="0" w:afterAutospacing="0"/>
        <w:jc w:val="center"/>
        <w:rPr>
          <w:rFonts w:ascii="Garamond" w:hAnsi="Garamond"/>
          <w:b/>
          <w:sz w:val="18"/>
          <w:szCs w:val="18"/>
          <w:lang w:val="sq-AL"/>
        </w:rPr>
      </w:pPr>
    </w:p>
    <w:p w:rsidR="00A86FFB" w:rsidRPr="001D45C4" w:rsidRDefault="00A86FFB" w:rsidP="00A86FFB">
      <w:pPr>
        <w:pStyle w:val="NormalWeb"/>
        <w:spacing w:before="0" w:beforeAutospacing="0" w:after="0" w:afterAutospacing="0"/>
        <w:jc w:val="center"/>
        <w:rPr>
          <w:rFonts w:ascii="Garamond" w:hAnsi="Garamond"/>
          <w:b/>
          <w:sz w:val="18"/>
          <w:szCs w:val="18"/>
          <w:lang w:val="sq-AL"/>
        </w:rPr>
      </w:pPr>
    </w:p>
    <w:p w:rsidR="00A86FFB" w:rsidRPr="001D45C4" w:rsidRDefault="00A86FFB" w:rsidP="00A86FFB">
      <w:pPr>
        <w:pStyle w:val="NormalWeb"/>
        <w:spacing w:before="0" w:beforeAutospacing="0" w:after="0" w:afterAutospacing="0"/>
        <w:jc w:val="center"/>
        <w:rPr>
          <w:rFonts w:ascii="Garamond" w:hAnsi="Garamond"/>
          <w:b/>
          <w:sz w:val="18"/>
          <w:szCs w:val="18"/>
          <w:lang w:val="sq-AL"/>
        </w:rPr>
      </w:pPr>
    </w:p>
    <w:p w:rsidR="00A86FFB" w:rsidRDefault="00A86FFB" w:rsidP="00A86FFB">
      <w:pPr>
        <w:pStyle w:val="NormalWeb"/>
        <w:spacing w:before="0" w:beforeAutospacing="0" w:after="0" w:afterAutospacing="0"/>
        <w:jc w:val="center"/>
        <w:rPr>
          <w:rFonts w:ascii="Garamond" w:hAnsi="Garamond"/>
          <w:b/>
          <w:sz w:val="18"/>
          <w:szCs w:val="18"/>
          <w:lang w:val="sq-AL"/>
        </w:rPr>
      </w:pPr>
    </w:p>
    <w:p w:rsidR="009E6CE2" w:rsidRPr="001D45C4" w:rsidRDefault="009E6CE2" w:rsidP="00A86FFB">
      <w:pPr>
        <w:pStyle w:val="NormalWeb"/>
        <w:spacing w:before="0" w:beforeAutospacing="0" w:after="0" w:afterAutospacing="0"/>
        <w:jc w:val="center"/>
        <w:rPr>
          <w:rFonts w:ascii="Garamond" w:hAnsi="Garamond"/>
          <w:b/>
          <w:sz w:val="18"/>
          <w:szCs w:val="18"/>
          <w:lang w:val="sq-AL"/>
        </w:rPr>
      </w:pPr>
    </w:p>
    <w:p w:rsidR="00A86FFB" w:rsidRPr="001D45C4" w:rsidRDefault="00A86FFB" w:rsidP="00A86FFB">
      <w:pPr>
        <w:pStyle w:val="NormalWeb"/>
        <w:spacing w:before="0" w:beforeAutospacing="0" w:after="0" w:afterAutospacing="0"/>
        <w:jc w:val="center"/>
        <w:rPr>
          <w:rFonts w:ascii="Garamond" w:hAnsi="Garamond"/>
          <w:b/>
          <w:sz w:val="18"/>
          <w:szCs w:val="18"/>
          <w:lang w:val="sq-AL"/>
        </w:rPr>
      </w:pPr>
    </w:p>
    <w:p w:rsidR="00A86FFB" w:rsidRPr="00156D61" w:rsidRDefault="00A86FFB" w:rsidP="00A86FFB">
      <w:pPr>
        <w:pStyle w:val="NormalWeb"/>
        <w:spacing w:before="0" w:beforeAutospacing="0" w:after="0" w:afterAutospacing="0"/>
        <w:jc w:val="center"/>
        <w:rPr>
          <w:rFonts w:ascii="Garamond" w:hAnsi="Garamond"/>
          <w:b/>
          <w:lang w:val="sq-AL"/>
        </w:rPr>
      </w:pPr>
      <w:r w:rsidRPr="00156D61">
        <w:rPr>
          <w:rFonts w:ascii="Garamond" w:hAnsi="Garamond"/>
          <w:b/>
          <w:lang w:val="sq-AL"/>
        </w:rPr>
        <w:lastRenderedPageBreak/>
        <w:t xml:space="preserve">MODELI I REGJISTRIT PËR </w:t>
      </w:r>
      <w:proofErr w:type="spellStart"/>
      <w:r w:rsidRPr="00156D61">
        <w:rPr>
          <w:rFonts w:ascii="Garamond" w:hAnsi="Garamond"/>
          <w:b/>
          <w:lang w:val="sq-AL"/>
        </w:rPr>
        <w:t>AUTORIPARIMIN</w:t>
      </w:r>
      <w:proofErr w:type="spellEnd"/>
      <w:r w:rsidRPr="00156D61">
        <w:rPr>
          <w:rFonts w:ascii="Garamond" w:hAnsi="Garamond"/>
          <w:b/>
          <w:lang w:val="sq-AL"/>
        </w:rPr>
        <w:t xml:space="preserve"> E MJETEVE RRUGORE DHE</w:t>
      </w:r>
      <w:r w:rsidR="00154428" w:rsidRPr="00156D61">
        <w:rPr>
          <w:rFonts w:ascii="Garamond" w:hAnsi="Garamond"/>
          <w:b/>
          <w:lang w:val="sq-AL"/>
        </w:rPr>
        <w:t xml:space="preserve"> </w:t>
      </w:r>
      <w:r w:rsidRPr="00156D61">
        <w:rPr>
          <w:rFonts w:ascii="Garamond" w:hAnsi="Garamond"/>
          <w:b/>
          <w:lang w:val="sq-AL"/>
        </w:rPr>
        <w:t>E RIMORKIOVE</w:t>
      </w:r>
    </w:p>
    <w:p w:rsidR="00A86FFB" w:rsidRPr="001D45C4" w:rsidRDefault="00A86FFB" w:rsidP="00A86FFB">
      <w:pPr>
        <w:pStyle w:val="NormalWeb"/>
        <w:shd w:val="clear" w:color="auto" w:fill="FFFFFF" w:themeFill="background1"/>
        <w:tabs>
          <w:tab w:val="left" w:pos="1701"/>
        </w:tabs>
        <w:spacing w:before="0" w:beforeAutospacing="0" w:after="0" w:afterAutospacing="0"/>
        <w:jc w:val="center"/>
        <w:rPr>
          <w:rFonts w:ascii="Garamond" w:hAnsi="Garamond"/>
          <w:b/>
          <w:i/>
          <w:color w:val="000000"/>
          <w:sz w:val="18"/>
          <w:szCs w:val="18"/>
          <w:lang w:val="sq-AL"/>
        </w:rPr>
      </w:pPr>
      <w:r w:rsidRPr="00156D61">
        <w:rPr>
          <w:rFonts w:ascii="Garamond" w:hAnsi="Garamond"/>
          <w:b/>
          <w:i/>
          <w:lang w:val="sq-AL"/>
        </w:rPr>
        <w:t>VII.3.B.1/</w:t>
      </w:r>
      <w:r w:rsidRPr="00156D61">
        <w:rPr>
          <w:rFonts w:ascii="Garamond" w:hAnsi="Garamond"/>
          <w:b/>
          <w:i/>
          <w:color w:val="000000"/>
          <w:lang w:val="sq-AL"/>
        </w:rPr>
        <w:t>ç Riparimi dhe mirëmbajtja e gomave, të mjeteve rrugore me motor dhe rimorkiove</w:t>
      </w:r>
    </w:p>
    <w:tbl>
      <w:tblPr>
        <w:tblW w:w="15017"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0" w:type="dxa"/>
          <w:right w:w="10" w:type="dxa"/>
        </w:tblCellMar>
        <w:tblLook w:val="0000" w:firstRow="0" w:lastRow="0" w:firstColumn="0" w:lastColumn="0" w:noHBand="0" w:noVBand="0"/>
      </w:tblPr>
      <w:tblGrid>
        <w:gridCol w:w="559"/>
        <w:gridCol w:w="850"/>
        <w:gridCol w:w="993"/>
        <w:gridCol w:w="1275"/>
        <w:gridCol w:w="851"/>
        <w:gridCol w:w="992"/>
        <w:gridCol w:w="992"/>
        <w:gridCol w:w="1134"/>
        <w:gridCol w:w="2268"/>
        <w:gridCol w:w="993"/>
        <w:gridCol w:w="1275"/>
        <w:gridCol w:w="851"/>
        <w:gridCol w:w="992"/>
        <w:gridCol w:w="992"/>
      </w:tblGrid>
      <w:tr w:rsidR="00A86FFB" w:rsidRPr="001D45C4" w:rsidTr="00303EE2">
        <w:trPr>
          <w:trHeight w:val="815"/>
          <w:jc w:val="center"/>
        </w:trPr>
        <w:tc>
          <w:tcPr>
            <w:tcW w:w="559" w:type="dxa"/>
            <w:vMerge w:val="restart"/>
            <w:tcBorders>
              <w:top w:val="single" w:sz="12" w:space="0" w:color="auto"/>
              <w:left w:val="single" w:sz="12" w:space="0" w:color="auto"/>
              <w:bottom w:val="single" w:sz="12" w:space="0" w:color="auto"/>
              <w:right w:val="single" w:sz="12" w:space="0" w:color="auto"/>
            </w:tcBorders>
            <w:vAlign w:val="center"/>
          </w:tcPr>
          <w:p w:rsidR="00A86FFB" w:rsidRPr="001D45C4" w:rsidRDefault="00BE7450" w:rsidP="00303EE2">
            <w:pPr>
              <w:autoSpaceDE w:val="0"/>
              <w:autoSpaceDN w:val="0"/>
              <w:adjustRightInd w:val="0"/>
              <w:spacing w:after="0" w:line="240" w:lineRule="auto"/>
              <w:ind w:firstLine="0"/>
              <w:jc w:val="center"/>
              <w:rPr>
                <w:rFonts w:ascii="Garamond" w:hAnsi="Garamond"/>
                <w:b/>
                <w:sz w:val="18"/>
                <w:szCs w:val="18"/>
                <w:lang w:val="sq-AL"/>
              </w:rPr>
            </w:pPr>
            <w:r w:rsidRPr="001D45C4">
              <w:rPr>
                <w:rFonts w:ascii="Garamond" w:hAnsi="Garamond"/>
                <w:b/>
                <w:sz w:val="18"/>
                <w:szCs w:val="18"/>
                <w:lang w:val="sq-AL"/>
              </w:rPr>
              <w:t xml:space="preserve">Nr. </w:t>
            </w:r>
          </w:p>
        </w:tc>
        <w:tc>
          <w:tcPr>
            <w:tcW w:w="850" w:type="dxa"/>
            <w:vMerge w:val="restart"/>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r w:rsidRPr="001D45C4">
              <w:rPr>
                <w:rFonts w:ascii="Garamond" w:hAnsi="Garamond"/>
                <w:b/>
                <w:sz w:val="18"/>
                <w:szCs w:val="18"/>
                <w:lang w:val="sq-AL"/>
              </w:rPr>
              <w:t>Data e hyrjes</w:t>
            </w:r>
          </w:p>
        </w:tc>
        <w:tc>
          <w:tcPr>
            <w:tcW w:w="3119" w:type="dxa"/>
            <w:gridSpan w:val="3"/>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proofErr w:type="spellStart"/>
            <w:r w:rsidRPr="001D45C4">
              <w:rPr>
                <w:rFonts w:ascii="Garamond" w:hAnsi="Garamond"/>
                <w:b/>
                <w:sz w:val="18"/>
                <w:szCs w:val="18"/>
                <w:lang w:val="sq-AL"/>
              </w:rPr>
              <w:t>Gjeneralitet</w:t>
            </w:r>
            <w:proofErr w:type="spellEnd"/>
            <w:r w:rsidRPr="001D45C4">
              <w:rPr>
                <w:rFonts w:ascii="Garamond" w:hAnsi="Garamond"/>
                <w:b/>
                <w:sz w:val="18"/>
                <w:szCs w:val="18"/>
                <w:lang w:val="sq-AL"/>
              </w:rPr>
              <w:t xml:space="preserve"> e personit dorëzues të autorizuar</w:t>
            </w:r>
          </w:p>
        </w:tc>
        <w:tc>
          <w:tcPr>
            <w:tcW w:w="992" w:type="dxa"/>
            <w:vMerge w:val="restart"/>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r w:rsidRPr="001D45C4">
              <w:rPr>
                <w:rFonts w:ascii="Garamond" w:hAnsi="Garamond"/>
                <w:b/>
                <w:sz w:val="18"/>
                <w:szCs w:val="18"/>
                <w:lang w:val="sq-AL"/>
              </w:rPr>
              <w:t>Tipi i mjetit</w:t>
            </w:r>
          </w:p>
        </w:tc>
        <w:tc>
          <w:tcPr>
            <w:tcW w:w="992" w:type="dxa"/>
            <w:vMerge w:val="restart"/>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r w:rsidRPr="001D45C4">
              <w:rPr>
                <w:rFonts w:ascii="Garamond" w:hAnsi="Garamond"/>
                <w:b/>
                <w:sz w:val="18"/>
                <w:szCs w:val="18"/>
                <w:lang w:val="sq-AL"/>
              </w:rPr>
              <w:t>Numri i targës</w:t>
            </w:r>
          </w:p>
        </w:tc>
        <w:tc>
          <w:tcPr>
            <w:tcW w:w="1134" w:type="dxa"/>
            <w:vMerge w:val="restart"/>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r w:rsidRPr="001D45C4">
              <w:rPr>
                <w:rFonts w:ascii="Garamond" w:hAnsi="Garamond"/>
                <w:b/>
                <w:sz w:val="18"/>
                <w:szCs w:val="18"/>
                <w:lang w:val="sq-AL"/>
              </w:rPr>
              <w:t xml:space="preserve">Numri i </w:t>
            </w:r>
            <w:proofErr w:type="spellStart"/>
            <w:r w:rsidRPr="001D45C4">
              <w:rPr>
                <w:rFonts w:ascii="Garamond" w:hAnsi="Garamond"/>
                <w:b/>
                <w:sz w:val="18"/>
                <w:szCs w:val="18"/>
                <w:lang w:val="sq-AL"/>
              </w:rPr>
              <w:t>shasisë</w:t>
            </w:r>
            <w:proofErr w:type="spellEnd"/>
          </w:p>
        </w:tc>
        <w:tc>
          <w:tcPr>
            <w:tcW w:w="2268" w:type="dxa"/>
            <w:vMerge w:val="restart"/>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r w:rsidRPr="001D45C4">
              <w:rPr>
                <w:rFonts w:ascii="Garamond" w:hAnsi="Garamond"/>
                <w:b/>
                <w:sz w:val="18"/>
                <w:szCs w:val="18"/>
                <w:lang w:val="sq-AL"/>
              </w:rPr>
              <w:t>Të dhëna për ndërhyrjen e kryer</w:t>
            </w:r>
          </w:p>
        </w:tc>
        <w:tc>
          <w:tcPr>
            <w:tcW w:w="3119" w:type="dxa"/>
            <w:gridSpan w:val="3"/>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proofErr w:type="spellStart"/>
            <w:r w:rsidRPr="001D45C4">
              <w:rPr>
                <w:rFonts w:ascii="Garamond" w:hAnsi="Garamond"/>
                <w:b/>
                <w:sz w:val="18"/>
                <w:szCs w:val="18"/>
                <w:lang w:val="sq-AL"/>
              </w:rPr>
              <w:t>Gjeneralitet</w:t>
            </w:r>
            <w:proofErr w:type="spellEnd"/>
            <w:r w:rsidRPr="001D45C4">
              <w:rPr>
                <w:rFonts w:ascii="Garamond" w:hAnsi="Garamond"/>
                <w:b/>
                <w:sz w:val="18"/>
                <w:szCs w:val="18"/>
                <w:lang w:val="sq-AL"/>
              </w:rPr>
              <w:t xml:space="preserve"> e personit marrës</w:t>
            </w:r>
          </w:p>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r w:rsidRPr="001D45C4">
              <w:rPr>
                <w:rFonts w:ascii="Garamond" w:hAnsi="Garamond"/>
                <w:b/>
                <w:sz w:val="18"/>
                <w:szCs w:val="18"/>
                <w:lang w:val="sq-AL"/>
              </w:rPr>
              <w:t>të autorizuar</w:t>
            </w:r>
          </w:p>
        </w:tc>
        <w:tc>
          <w:tcPr>
            <w:tcW w:w="992" w:type="dxa"/>
            <w:tcBorders>
              <w:top w:val="single" w:sz="12" w:space="0" w:color="auto"/>
              <w:left w:val="single" w:sz="12" w:space="0" w:color="auto"/>
              <w:bottom w:val="nil"/>
              <w:right w:val="single" w:sz="12" w:space="0" w:color="auto"/>
            </w:tcBorders>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p>
        </w:tc>
        <w:tc>
          <w:tcPr>
            <w:tcW w:w="992" w:type="dxa"/>
            <w:vMerge w:val="restart"/>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r w:rsidRPr="001D45C4">
              <w:rPr>
                <w:rFonts w:ascii="Garamond" w:hAnsi="Garamond"/>
                <w:b/>
                <w:sz w:val="18"/>
                <w:szCs w:val="18"/>
                <w:lang w:val="sq-AL"/>
              </w:rPr>
              <w:t>Data e dorëzimit</w:t>
            </w:r>
          </w:p>
        </w:tc>
      </w:tr>
      <w:tr w:rsidR="00A86FFB" w:rsidRPr="001D45C4" w:rsidTr="00303EE2">
        <w:trPr>
          <w:trHeight w:val="1010"/>
          <w:jc w:val="center"/>
        </w:trPr>
        <w:tc>
          <w:tcPr>
            <w:tcW w:w="559" w:type="dxa"/>
            <w:vMerge/>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p>
        </w:tc>
        <w:tc>
          <w:tcPr>
            <w:tcW w:w="850" w:type="dxa"/>
            <w:vMerge/>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p>
        </w:tc>
        <w:tc>
          <w:tcPr>
            <w:tcW w:w="993" w:type="dxa"/>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r w:rsidRPr="001D45C4">
              <w:rPr>
                <w:rFonts w:ascii="Garamond" w:hAnsi="Garamond"/>
                <w:b/>
                <w:sz w:val="18"/>
                <w:szCs w:val="18"/>
                <w:lang w:val="sq-AL"/>
              </w:rPr>
              <w:t>Emri</w:t>
            </w:r>
            <w:r w:rsidR="00B00E89">
              <w:rPr>
                <w:rFonts w:ascii="Garamond" w:hAnsi="Garamond"/>
                <w:b/>
                <w:sz w:val="18"/>
                <w:szCs w:val="18"/>
                <w:lang w:val="sq-AL"/>
              </w:rPr>
              <w:t>,</w:t>
            </w:r>
            <w:r w:rsidRPr="001D45C4">
              <w:rPr>
                <w:rFonts w:ascii="Garamond" w:hAnsi="Garamond"/>
                <w:b/>
                <w:sz w:val="18"/>
                <w:szCs w:val="18"/>
                <w:lang w:val="sq-AL"/>
              </w:rPr>
              <w:t xml:space="preserve"> </w:t>
            </w:r>
            <w:r w:rsidR="00B00E89" w:rsidRPr="001D45C4">
              <w:rPr>
                <w:rFonts w:ascii="Garamond" w:hAnsi="Garamond"/>
                <w:b/>
                <w:sz w:val="18"/>
                <w:szCs w:val="18"/>
                <w:lang w:val="sq-AL"/>
              </w:rPr>
              <w:t>mbiemri</w:t>
            </w:r>
          </w:p>
        </w:tc>
        <w:tc>
          <w:tcPr>
            <w:tcW w:w="1275" w:type="dxa"/>
            <w:tcBorders>
              <w:top w:val="single" w:sz="12" w:space="0" w:color="auto"/>
              <w:left w:val="single" w:sz="12" w:space="0" w:color="auto"/>
              <w:bottom w:val="single" w:sz="12" w:space="0" w:color="auto"/>
              <w:right w:val="single" w:sz="12" w:space="0" w:color="auto"/>
            </w:tcBorders>
            <w:vAlign w:val="center"/>
          </w:tcPr>
          <w:p w:rsidR="00A86FFB" w:rsidRPr="001D45C4" w:rsidRDefault="00BE7450" w:rsidP="00303EE2">
            <w:pPr>
              <w:autoSpaceDE w:val="0"/>
              <w:autoSpaceDN w:val="0"/>
              <w:adjustRightInd w:val="0"/>
              <w:spacing w:after="0" w:line="240" w:lineRule="auto"/>
              <w:ind w:firstLine="0"/>
              <w:jc w:val="center"/>
              <w:rPr>
                <w:rFonts w:ascii="Garamond" w:hAnsi="Garamond"/>
                <w:b/>
                <w:sz w:val="18"/>
                <w:szCs w:val="18"/>
                <w:lang w:val="sq-AL"/>
              </w:rPr>
            </w:pPr>
            <w:r w:rsidRPr="001D45C4">
              <w:rPr>
                <w:rFonts w:ascii="Garamond" w:hAnsi="Garamond"/>
                <w:b/>
                <w:sz w:val="18"/>
                <w:szCs w:val="18"/>
                <w:lang w:val="sq-AL"/>
              </w:rPr>
              <w:t xml:space="preserve">Nr. </w:t>
            </w:r>
            <w:r w:rsidR="00212386" w:rsidRPr="001D45C4">
              <w:rPr>
                <w:rFonts w:ascii="Garamond" w:hAnsi="Garamond"/>
                <w:b/>
                <w:sz w:val="18"/>
                <w:szCs w:val="18"/>
                <w:lang w:val="sq-AL"/>
              </w:rPr>
              <w:t xml:space="preserve">i </w:t>
            </w:r>
            <w:r w:rsidR="00A86FFB" w:rsidRPr="001D45C4">
              <w:rPr>
                <w:rFonts w:ascii="Garamond" w:hAnsi="Garamond"/>
                <w:b/>
                <w:sz w:val="18"/>
                <w:szCs w:val="18"/>
                <w:lang w:val="sq-AL"/>
              </w:rPr>
              <w:t>identifikimit</w:t>
            </w:r>
          </w:p>
        </w:tc>
        <w:tc>
          <w:tcPr>
            <w:tcW w:w="851" w:type="dxa"/>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r w:rsidRPr="001D45C4">
              <w:rPr>
                <w:rFonts w:ascii="Garamond" w:hAnsi="Garamond"/>
                <w:b/>
                <w:sz w:val="18"/>
                <w:szCs w:val="18"/>
                <w:lang w:val="sq-AL"/>
              </w:rPr>
              <w:t>Firma</w:t>
            </w:r>
          </w:p>
        </w:tc>
        <w:tc>
          <w:tcPr>
            <w:tcW w:w="992" w:type="dxa"/>
            <w:vMerge/>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p>
        </w:tc>
        <w:tc>
          <w:tcPr>
            <w:tcW w:w="992" w:type="dxa"/>
            <w:vMerge/>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p>
        </w:tc>
        <w:tc>
          <w:tcPr>
            <w:tcW w:w="1134" w:type="dxa"/>
            <w:vMerge/>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p>
        </w:tc>
        <w:tc>
          <w:tcPr>
            <w:tcW w:w="2268" w:type="dxa"/>
            <w:vMerge/>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p>
        </w:tc>
        <w:tc>
          <w:tcPr>
            <w:tcW w:w="993" w:type="dxa"/>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r w:rsidRPr="001D45C4">
              <w:rPr>
                <w:rFonts w:ascii="Garamond" w:hAnsi="Garamond"/>
                <w:b/>
                <w:sz w:val="18"/>
                <w:szCs w:val="18"/>
                <w:lang w:val="sq-AL"/>
              </w:rPr>
              <w:t>Emri</w:t>
            </w:r>
            <w:r w:rsidR="00B400B9">
              <w:rPr>
                <w:rFonts w:ascii="Garamond" w:hAnsi="Garamond"/>
                <w:b/>
                <w:sz w:val="18"/>
                <w:szCs w:val="18"/>
                <w:lang w:val="sq-AL"/>
              </w:rPr>
              <w:t>,</w:t>
            </w:r>
            <w:r w:rsidRPr="001D45C4">
              <w:rPr>
                <w:rFonts w:ascii="Garamond" w:hAnsi="Garamond"/>
                <w:b/>
                <w:sz w:val="18"/>
                <w:szCs w:val="18"/>
                <w:lang w:val="sq-AL"/>
              </w:rPr>
              <w:t xml:space="preserve"> </w:t>
            </w:r>
            <w:r w:rsidR="00B400B9" w:rsidRPr="001D45C4">
              <w:rPr>
                <w:rFonts w:ascii="Garamond" w:hAnsi="Garamond"/>
                <w:b/>
                <w:sz w:val="18"/>
                <w:szCs w:val="18"/>
                <w:lang w:val="sq-AL"/>
              </w:rPr>
              <w:t>mbiemri</w:t>
            </w:r>
          </w:p>
        </w:tc>
        <w:tc>
          <w:tcPr>
            <w:tcW w:w="1275" w:type="dxa"/>
            <w:tcBorders>
              <w:top w:val="single" w:sz="12" w:space="0" w:color="auto"/>
              <w:left w:val="single" w:sz="12" w:space="0" w:color="auto"/>
              <w:bottom w:val="single" w:sz="12" w:space="0" w:color="auto"/>
              <w:right w:val="single" w:sz="12" w:space="0" w:color="auto"/>
            </w:tcBorders>
            <w:vAlign w:val="center"/>
          </w:tcPr>
          <w:p w:rsidR="00A86FFB" w:rsidRPr="001D45C4" w:rsidRDefault="00BE7450" w:rsidP="00303EE2">
            <w:pPr>
              <w:autoSpaceDE w:val="0"/>
              <w:autoSpaceDN w:val="0"/>
              <w:adjustRightInd w:val="0"/>
              <w:spacing w:after="0" w:line="240" w:lineRule="auto"/>
              <w:ind w:firstLine="0"/>
              <w:jc w:val="center"/>
              <w:rPr>
                <w:rFonts w:ascii="Garamond" w:hAnsi="Garamond"/>
                <w:b/>
                <w:sz w:val="18"/>
                <w:szCs w:val="18"/>
                <w:lang w:val="sq-AL"/>
              </w:rPr>
            </w:pPr>
            <w:r w:rsidRPr="001D45C4">
              <w:rPr>
                <w:rFonts w:ascii="Garamond" w:hAnsi="Garamond"/>
                <w:b/>
                <w:sz w:val="18"/>
                <w:szCs w:val="18"/>
                <w:lang w:val="sq-AL"/>
              </w:rPr>
              <w:t xml:space="preserve">Nr. </w:t>
            </w:r>
            <w:r w:rsidR="00F47A1D">
              <w:rPr>
                <w:rFonts w:ascii="Garamond" w:hAnsi="Garamond"/>
                <w:b/>
                <w:sz w:val="18"/>
                <w:szCs w:val="18"/>
                <w:lang w:val="sq-AL"/>
              </w:rPr>
              <w:t xml:space="preserve">i </w:t>
            </w:r>
            <w:r w:rsidR="00A86FFB" w:rsidRPr="001D45C4">
              <w:rPr>
                <w:rFonts w:ascii="Garamond" w:hAnsi="Garamond"/>
                <w:b/>
                <w:sz w:val="18"/>
                <w:szCs w:val="18"/>
                <w:lang w:val="sq-AL"/>
              </w:rPr>
              <w:t>identifikimit</w:t>
            </w:r>
          </w:p>
        </w:tc>
        <w:tc>
          <w:tcPr>
            <w:tcW w:w="851" w:type="dxa"/>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r w:rsidRPr="001D45C4">
              <w:rPr>
                <w:rFonts w:ascii="Garamond" w:hAnsi="Garamond"/>
                <w:b/>
                <w:sz w:val="18"/>
                <w:szCs w:val="18"/>
                <w:lang w:val="sq-AL"/>
              </w:rPr>
              <w:t>Firma</w:t>
            </w:r>
          </w:p>
        </w:tc>
        <w:tc>
          <w:tcPr>
            <w:tcW w:w="992" w:type="dxa"/>
            <w:tcBorders>
              <w:top w:val="nil"/>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r w:rsidRPr="001D45C4">
              <w:rPr>
                <w:rFonts w:ascii="Garamond" w:hAnsi="Garamond"/>
                <w:b/>
                <w:sz w:val="18"/>
                <w:szCs w:val="18"/>
                <w:lang w:val="sq-AL"/>
              </w:rPr>
              <w:t xml:space="preserve">Garancia </w:t>
            </w:r>
            <w:r w:rsidR="00F47A1D">
              <w:rPr>
                <w:rFonts w:ascii="Garamond" w:hAnsi="Garamond"/>
                <w:b/>
                <w:sz w:val="18"/>
                <w:szCs w:val="18"/>
                <w:lang w:val="sq-AL"/>
              </w:rPr>
              <w:t xml:space="preserve">e </w:t>
            </w:r>
            <w:r w:rsidRPr="001D45C4">
              <w:rPr>
                <w:rFonts w:ascii="Garamond" w:hAnsi="Garamond"/>
                <w:b/>
                <w:sz w:val="18"/>
                <w:szCs w:val="18"/>
                <w:lang w:val="sq-AL"/>
              </w:rPr>
              <w:t>punimeve</w:t>
            </w:r>
          </w:p>
        </w:tc>
        <w:tc>
          <w:tcPr>
            <w:tcW w:w="992" w:type="dxa"/>
            <w:vMerge/>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p>
        </w:tc>
      </w:tr>
      <w:tr w:rsidR="00A86FFB" w:rsidRPr="001D45C4" w:rsidTr="00303EE2">
        <w:trPr>
          <w:trHeight w:val="240"/>
          <w:jc w:val="center"/>
        </w:trPr>
        <w:tc>
          <w:tcPr>
            <w:tcW w:w="559" w:type="dxa"/>
            <w:tcBorders>
              <w:top w:val="single" w:sz="1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850" w:type="dxa"/>
            <w:tcBorders>
              <w:top w:val="single" w:sz="1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993" w:type="dxa"/>
            <w:tcBorders>
              <w:top w:val="single" w:sz="1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1275" w:type="dxa"/>
            <w:tcBorders>
              <w:top w:val="single" w:sz="1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851" w:type="dxa"/>
            <w:tcBorders>
              <w:top w:val="single" w:sz="1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992" w:type="dxa"/>
            <w:tcBorders>
              <w:top w:val="single" w:sz="1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992" w:type="dxa"/>
            <w:tcBorders>
              <w:top w:val="single" w:sz="1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1134" w:type="dxa"/>
            <w:tcBorders>
              <w:top w:val="single" w:sz="1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2268" w:type="dxa"/>
            <w:tcBorders>
              <w:top w:val="single" w:sz="1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993" w:type="dxa"/>
            <w:tcBorders>
              <w:top w:val="single" w:sz="1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1275" w:type="dxa"/>
            <w:tcBorders>
              <w:top w:val="single" w:sz="1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851" w:type="dxa"/>
            <w:tcBorders>
              <w:top w:val="single" w:sz="1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992" w:type="dxa"/>
            <w:tcBorders>
              <w:top w:val="single" w:sz="12" w:space="0" w:color="auto"/>
            </w:tcBorders>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992" w:type="dxa"/>
            <w:tcBorders>
              <w:top w:val="single" w:sz="1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r>
      <w:tr w:rsidR="00A86FFB" w:rsidRPr="001D45C4" w:rsidTr="00303EE2">
        <w:trPr>
          <w:trHeight w:val="240"/>
          <w:jc w:val="center"/>
        </w:trPr>
        <w:tc>
          <w:tcPr>
            <w:tcW w:w="559"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850"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993"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1275"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851"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1134"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2268"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993"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1275"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851"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992" w:type="dxa"/>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r>
      <w:tr w:rsidR="00A86FFB" w:rsidRPr="001D45C4" w:rsidTr="00303EE2">
        <w:trPr>
          <w:trHeight w:val="240"/>
          <w:jc w:val="center"/>
        </w:trPr>
        <w:tc>
          <w:tcPr>
            <w:tcW w:w="559"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850"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993"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1275"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851"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1134"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2268"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993"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1275"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851"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992" w:type="dxa"/>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r>
      <w:tr w:rsidR="00A86FFB" w:rsidRPr="001D45C4" w:rsidTr="00303EE2">
        <w:trPr>
          <w:trHeight w:val="230"/>
          <w:jc w:val="center"/>
        </w:trPr>
        <w:tc>
          <w:tcPr>
            <w:tcW w:w="559"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850"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993"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1275"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851"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1134"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2268"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993"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1275"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851"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992" w:type="dxa"/>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r>
      <w:tr w:rsidR="00A86FFB" w:rsidRPr="001D45C4" w:rsidTr="00303EE2">
        <w:trPr>
          <w:trHeight w:val="240"/>
          <w:jc w:val="center"/>
        </w:trPr>
        <w:tc>
          <w:tcPr>
            <w:tcW w:w="559"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850"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993"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1275"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851"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1134"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2268"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993"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1275"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851"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992" w:type="dxa"/>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r>
      <w:tr w:rsidR="00A86FFB" w:rsidRPr="001D45C4" w:rsidTr="00303EE2">
        <w:trPr>
          <w:trHeight w:val="240"/>
          <w:jc w:val="center"/>
        </w:trPr>
        <w:tc>
          <w:tcPr>
            <w:tcW w:w="559"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50"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3"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275"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51"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134"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2268"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3"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275"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51"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2" w:type="dxa"/>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r>
      <w:tr w:rsidR="00A86FFB" w:rsidRPr="001D45C4" w:rsidTr="00303EE2">
        <w:trPr>
          <w:trHeight w:val="240"/>
          <w:jc w:val="center"/>
        </w:trPr>
        <w:tc>
          <w:tcPr>
            <w:tcW w:w="559"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50"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3"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275"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51"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2"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2"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134"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2268"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3"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275"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51"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2" w:type="dxa"/>
            <w:tcBorders>
              <w:top w:val="single" w:sz="2" w:space="0" w:color="auto"/>
              <w:left w:val="single" w:sz="2" w:space="0" w:color="auto"/>
              <w:bottom w:val="single" w:sz="2" w:space="0" w:color="auto"/>
              <w:right w:val="single" w:sz="2" w:space="0" w:color="auto"/>
            </w:tcBorders>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2"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r>
      <w:tr w:rsidR="00A86FFB" w:rsidRPr="001D45C4" w:rsidTr="00303EE2">
        <w:trPr>
          <w:trHeight w:val="230"/>
          <w:jc w:val="center"/>
        </w:trPr>
        <w:tc>
          <w:tcPr>
            <w:tcW w:w="559"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50"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3"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275"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51"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134"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2268"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3"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275"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51"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2" w:type="dxa"/>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r>
      <w:tr w:rsidR="00A86FFB" w:rsidRPr="001D45C4" w:rsidTr="00303EE2">
        <w:trPr>
          <w:trHeight w:val="230"/>
          <w:jc w:val="center"/>
        </w:trPr>
        <w:tc>
          <w:tcPr>
            <w:tcW w:w="559"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50"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3"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275"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51"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2"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2"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134"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2268"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3"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275"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51"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2" w:type="dxa"/>
            <w:tcBorders>
              <w:top w:val="single" w:sz="2" w:space="0" w:color="auto"/>
              <w:left w:val="single" w:sz="2" w:space="0" w:color="auto"/>
              <w:bottom w:val="single" w:sz="2" w:space="0" w:color="auto"/>
              <w:right w:val="single" w:sz="2" w:space="0" w:color="auto"/>
            </w:tcBorders>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2"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r>
      <w:tr w:rsidR="00A86FFB" w:rsidRPr="001D45C4" w:rsidTr="00303EE2">
        <w:trPr>
          <w:trHeight w:val="240"/>
          <w:jc w:val="center"/>
        </w:trPr>
        <w:tc>
          <w:tcPr>
            <w:tcW w:w="559"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50"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3"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275"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51"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134"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2268"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3"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275"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51"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2" w:type="dxa"/>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r>
    </w:tbl>
    <w:p w:rsidR="00156D61" w:rsidRDefault="00156D61" w:rsidP="00B00E89">
      <w:pPr>
        <w:pStyle w:val="NormalWeb"/>
        <w:spacing w:before="0" w:beforeAutospacing="0" w:after="0" w:afterAutospacing="0"/>
        <w:ind w:firstLine="288"/>
        <w:rPr>
          <w:rFonts w:ascii="Garamond" w:hAnsi="Garamond"/>
          <w:b/>
          <w:color w:val="000000"/>
          <w:sz w:val="18"/>
          <w:szCs w:val="18"/>
          <w:lang w:val="sq-AL"/>
        </w:rPr>
      </w:pPr>
    </w:p>
    <w:p w:rsidR="00A86FFB" w:rsidRPr="00156D61" w:rsidRDefault="00A86FFB" w:rsidP="00B00E89">
      <w:pPr>
        <w:pStyle w:val="NormalWeb"/>
        <w:spacing w:before="0" w:beforeAutospacing="0" w:after="0" w:afterAutospacing="0"/>
        <w:ind w:firstLine="288"/>
        <w:rPr>
          <w:rFonts w:ascii="Garamond" w:hAnsi="Garamond"/>
          <w:color w:val="000000"/>
          <w:lang w:val="sq-AL"/>
        </w:rPr>
      </w:pPr>
      <w:r w:rsidRPr="00156D61">
        <w:rPr>
          <w:rFonts w:ascii="Garamond" w:hAnsi="Garamond"/>
          <w:b/>
          <w:color w:val="000000"/>
          <w:lang w:val="sq-AL"/>
        </w:rPr>
        <w:t>Shënim</w:t>
      </w:r>
      <w:r w:rsidR="0030339F" w:rsidRPr="00156D61">
        <w:rPr>
          <w:rFonts w:ascii="Garamond" w:hAnsi="Garamond"/>
          <w:b/>
          <w:color w:val="000000"/>
          <w:lang w:val="sq-AL"/>
        </w:rPr>
        <w:t>.</w:t>
      </w:r>
      <w:r w:rsidRPr="00156D61">
        <w:rPr>
          <w:rFonts w:ascii="Garamond" w:hAnsi="Garamond"/>
          <w:color w:val="000000"/>
          <w:lang w:val="sq-AL"/>
        </w:rPr>
        <w:t xml:space="preserve"> Regjistri duhet të plotësohet në mënyrë të saktë, </w:t>
      </w:r>
      <w:proofErr w:type="spellStart"/>
      <w:r w:rsidRPr="00156D61">
        <w:rPr>
          <w:rFonts w:ascii="Garamond" w:hAnsi="Garamond"/>
          <w:color w:val="000000"/>
          <w:lang w:val="sq-AL"/>
        </w:rPr>
        <w:t>kronologjikisht</w:t>
      </w:r>
      <w:proofErr w:type="spellEnd"/>
      <w:r w:rsidRPr="00156D61">
        <w:rPr>
          <w:rFonts w:ascii="Garamond" w:hAnsi="Garamond"/>
          <w:color w:val="000000"/>
          <w:lang w:val="sq-AL"/>
        </w:rPr>
        <w:t xml:space="preserve"> dhe pa gabime.</w:t>
      </w:r>
    </w:p>
    <w:p w:rsidR="00A86FFB" w:rsidRPr="001D45C4" w:rsidRDefault="00A86FFB" w:rsidP="00A86FFB">
      <w:pPr>
        <w:pStyle w:val="NormalWeb"/>
        <w:spacing w:before="0" w:beforeAutospacing="0" w:after="0" w:afterAutospacing="0"/>
        <w:jc w:val="center"/>
        <w:rPr>
          <w:rFonts w:ascii="Garamond" w:hAnsi="Garamond"/>
          <w:b/>
          <w:sz w:val="18"/>
          <w:szCs w:val="18"/>
          <w:lang w:val="sq-AL"/>
        </w:rPr>
      </w:pPr>
    </w:p>
    <w:p w:rsidR="00A86FFB" w:rsidRPr="001D45C4" w:rsidRDefault="00A86FFB" w:rsidP="00A86FFB">
      <w:pPr>
        <w:pStyle w:val="NormalWeb"/>
        <w:spacing w:before="0" w:beforeAutospacing="0" w:after="0" w:afterAutospacing="0"/>
        <w:jc w:val="center"/>
        <w:rPr>
          <w:rFonts w:ascii="Garamond" w:hAnsi="Garamond"/>
          <w:b/>
          <w:sz w:val="18"/>
          <w:szCs w:val="18"/>
          <w:lang w:val="sq-AL"/>
        </w:rPr>
      </w:pPr>
    </w:p>
    <w:p w:rsidR="00A86FFB" w:rsidRPr="001D45C4" w:rsidRDefault="00A86FFB" w:rsidP="00A86FFB">
      <w:pPr>
        <w:pStyle w:val="NormalWeb"/>
        <w:spacing w:before="0" w:beforeAutospacing="0" w:after="0" w:afterAutospacing="0"/>
        <w:jc w:val="center"/>
        <w:rPr>
          <w:rFonts w:ascii="Garamond" w:hAnsi="Garamond"/>
          <w:b/>
          <w:sz w:val="18"/>
          <w:szCs w:val="18"/>
          <w:lang w:val="sq-AL"/>
        </w:rPr>
      </w:pPr>
    </w:p>
    <w:p w:rsidR="00A86FFB" w:rsidRPr="001D45C4" w:rsidRDefault="00A86FFB" w:rsidP="00A86FFB">
      <w:pPr>
        <w:pStyle w:val="NormalWeb"/>
        <w:spacing w:before="0" w:beforeAutospacing="0" w:after="0" w:afterAutospacing="0"/>
        <w:jc w:val="center"/>
        <w:rPr>
          <w:rFonts w:ascii="Garamond" w:hAnsi="Garamond"/>
          <w:b/>
          <w:sz w:val="18"/>
          <w:szCs w:val="18"/>
          <w:lang w:val="sq-AL"/>
        </w:rPr>
      </w:pPr>
    </w:p>
    <w:p w:rsidR="00A86FFB" w:rsidRPr="001D45C4" w:rsidRDefault="00A86FFB" w:rsidP="00A86FFB">
      <w:pPr>
        <w:pStyle w:val="NormalWeb"/>
        <w:spacing w:before="0" w:beforeAutospacing="0" w:after="0" w:afterAutospacing="0"/>
        <w:jc w:val="center"/>
        <w:rPr>
          <w:rFonts w:ascii="Garamond" w:hAnsi="Garamond"/>
          <w:b/>
          <w:sz w:val="18"/>
          <w:szCs w:val="18"/>
          <w:lang w:val="sq-AL"/>
        </w:rPr>
      </w:pPr>
    </w:p>
    <w:p w:rsidR="00A86FFB" w:rsidRPr="001D45C4" w:rsidRDefault="00A86FFB" w:rsidP="00A86FFB">
      <w:pPr>
        <w:pStyle w:val="NormalWeb"/>
        <w:spacing w:before="0" w:beforeAutospacing="0" w:after="0" w:afterAutospacing="0"/>
        <w:jc w:val="center"/>
        <w:rPr>
          <w:rFonts w:ascii="Garamond" w:hAnsi="Garamond"/>
          <w:b/>
          <w:sz w:val="18"/>
          <w:szCs w:val="18"/>
          <w:lang w:val="sq-AL"/>
        </w:rPr>
      </w:pPr>
    </w:p>
    <w:p w:rsidR="00A86FFB" w:rsidRPr="001D45C4" w:rsidRDefault="00A86FFB" w:rsidP="00A86FFB">
      <w:pPr>
        <w:pStyle w:val="NormalWeb"/>
        <w:spacing w:before="0" w:beforeAutospacing="0" w:after="0" w:afterAutospacing="0"/>
        <w:jc w:val="center"/>
        <w:rPr>
          <w:rFonts w:ascii="Garamond" w:hAnsi="Garamond"/>
          <w:b/>
          <w:sz w:val="18"/>
          <w:szCs w:val="18"/>
          <w:lang w:val="sq-AL"/>
        </w:rPr>
      </w:pPr>
    </w:p>
    <w:p w:rsidR="00A86FFB" w:rsidRPr="001D45C4" w:rsidRDefault="00A86FFB" w:rsidP="00A86FFB">
      <w:pPr>
        <w:pStyle w:val="NormalWeb"/>
        <w:spacing w:before="0" w:beforeAutospacing="0" w:after="0" w:afterAutospacing="0"/>
        <w:jc w:val="center"/>
        <w:rPr>
          <w:rFonts w:ascii="Garamond" w:hAnsi="Garamond"/>
          <w:b/>
          <w:sz w:val="18"/>
          <w:szCs w:val="18"/>
          <w:lang w:val="sq-AL"/>
        </w:rPr>
      </w:pPr>
    </w:p>
    <w:p w:rsidR="00A86FFB" w:rsidRPr="001D45C4" w:rsidRDefault="00A86FFB" w:rsidP="00A86FFB">
      <w:pPr>
        <w:pStyle w:val="NormalWeb"/>
        <w:spacing w:before="0" w:beforeAutospacing="0" w:after="0" w:afterAutospacing="0"/>
        <w:jc w:val="center"/>
        <w:rPr>
          <w:rFonts w:ascii="Garamond" w:hAnsi="Garamond"/>
          <w:b/>
          <w:sz w:val="18"/>
          <w:szCs w:val="18"/>
          <w:lang w:val="sq-AL"/>
        </w:rPr>
      </w:pPr>
    </w:p>
    <w:p w:rsidR="00A86FFB" w:rsidRPr="001D45C4" w:rsidRDefault="00A86FFB" w:rsidP="00A86FFB">
      <w:pPr>
        <w:pStyle w:val="NormalWeb"/>
        <w:spacing w:before="0" w:beforeAutospacing="0" w:after="0" w:afterAutospacing="0"/>
        <w:jc w:val="center"/>
        <w:rPr>
          <w:rFonts w:ascii="Garamond" w:hAnsi="Garamond"/>
          <w:b/>
          <w:sz w:val="18"/>
          <w:szCs w:val="18"/>
          <w:lang w:val="sq-AL"/>
        </w:rPr>
      </w:pPr>
    </w:p>
    <w:p w:rsidR="00A86FFB" w:rsidRPr="001D45C4" w:rsidRDefault="00A86FFB" w:rsidP="00A86FFB">
      <w:pPr>
        <w:pStyle w:val="NormalWeb"/>
        <w:spacing w:before="0" w:beforeAutospacing="0" w:after="0" w:afterAutospacing="0"/>
        <w:jc w:val="center"/>
        <w:rPr>
          <w:rFonts w:ascii="Garamond" w:hAnsi="Garamond"/>
          <w:b/>
          <w:sz w:val="18"/>
          <w:szCs w:val="18"/>
          <w:lang w:val="sq-AL"/>
        </w:rPr>
      </w:pPr>
    </w:p>
    <w:p w:rsidR="00A86FFB" w:rsidRPr="001D45C4" w:rsidRDefault="00A86FFB" w:rsidP="00A86FFB">
      <w:pPr>
        <w:pStyle w:val="NormalWeb"/>
        <w:spacing w:before="0" w:beforeAutospacing="0" w:after="0" w:afterAutospacing="0"/>
        <w:jc w:val="center"/>
        <w:rPr>
          <w:rFonts w:ascii="Garamond" w:hAnsi="Garamond"/>
          <w:b/>
          <w:sz w:val="18"/>
          <w:szCs w:val="18"/>
          <w:lang w:val="sq-AL"/>
        </w:rPr>
      </w:pPr>
    </w:p>
    <w:p w:rsidR="00A86FFB" w:rsidRPr="001D45C4" w:rsidRDefault="00A86FFB" w:rsidP="00A86FFB">
      <w:pPr>
        <w:pStyle w:val="NormalWeb"/>
        <w:spacing w:before="0" w:beforeAutospacing="0" w:after="0" w:afterAutospacing="0"/>
        <w:jc w:val="center"/>
        <w:rPr>
          <w:rFonts w:ascii="Garamond" w:hAnsi="Garamond"/>
          <w:b/>
          <w:sz w:val="18"/>
          <w:szCs w:val="18"/>
          <w:lang w:val="sq-AL"/>
        </w:rPr>
      </w:pPr>
    </w:p>
    <w:p w:rsidR="00A86FFB" w:rsidRPr="001D45C4" w:rsidRDefault="00A86FFB" w:rsidP="00A86FFB">
      <w:pPr>
        <w:pStyle w:val="NormalWeb"/>
        <w:spacing w:before="0" w:beforeAutospacing="0" w:after="0" w:afterAutospacing="0"/>
        <w:jc w:val="center"/>
        <w:rPr>
          <w:rFonts w:ascii="Garamond" w:hAnsi="Garamond"/>
          <w:b/>
          <w:sz w:val="18"/>
          <w:szCs w:val="18"/>
          <w:lang w:val="sq-AL"/>
        </w:rPr>
      </w:pPr>
    </w:p>
    <w:p w:rsidR="00A86FFB" w:rsidRPr="001D45C4" w:rsidRDefault="00A86FFB" w:rsidP="00A86FFB">
      <w:pPr>
        <w:pStyle w:val="NormalWeb"/>
        <w:spacing w:before="0" w:beforeAutospacing="0" w:after="0" w:afterAutospacing="0"/>
        <w:jc w:val="center"/>
        <w:rPr>
          <w:rFonts w:ascii="Garamond" w:hAnsi="Garamond"/>
          <w:b/>
          <w:sz w:val="18"/>
          <w:szCs w:val="18"/>
          <w:lang w:val="sq-AL"/>
        </w:rPr>
      </w:pPr>
    </w:p>
    <w:p w:rsidR="00A86FFB" w:rsidRPr="001D45C4" w:rsidRDefault="00A86FFB" w:rsidP="00A86FFB">
      <w:pPr>
        <w:pStyle w:val="NormalWeb"/>
        <w:spacing w:before="0" w:beforeAutospacing="0" w:after="0" w:afterAutospacing="0"/>
        <w:jc w:val="center"/>
        <w:rPr>
          <w:rFonts w:ascii="Garamond" w:hAnsi="Garamond"/>
          <w:b/>
          <w:sz w:val="18"/>
          <w:szCs w:val="18"/>
          <w:lang w:val="sq-AL"/>
        </w:rPr>
      </w:pPr>
    </w:p>
    <w:p w:rsidR="00A86FFB" w:rsidRPr="001D45C4" w:rsidRDefault="00A86FFB" w:rsidP="00A86FFB">
      <w:pPr>
        <w:pStyle w:val="NormalWeb"/>
        <w:spacing w:before="0" w:beforeAutospacing="0" w:after="0" w:afterAutospacing="0"/>
        <w:jc w:val="center"/>
        <w:rPr>
          <w:rFonts w:ascii="Garamond" w:hAnsi="Garamond"/>
          <w:b/>
          <w:sz w:val="18"/>
          <w:szCs w:val="18"/>
          <w:lang w:val="sq-AL"/>
        </w:rPr>
      </w:pPr>
    </w:p>
    <w:p w:rsidR="00A86FFB" w:rsidRPr="00156D61" w:rsidRDefault="00A86FFB" w:rsidP="00A86FFB">
      <w:pPr>
        <w:pStyle w:val="NormalWeb"/>
        <w:spacing w:before="0" w:beforeAutospacing="0" w:after="0" w:afterAutospacing="0"/>
        <w:jc w:val="center"/>
        <w:rPr>
          <w:rFonts w:ascii="Garamond" w:hAnsi="Garamond"/>
          <w:b/>
          <w:lang w:val="sq-AL"/>
        </w:rPr>
      </w:pPr>
      <w:r w:rsidRPr="00156D61">
        <w:rPr>
          <w:rFonts w:ascii="Garamond" w:hAnsi="Garamond"/>
          <w:b/>
          <w:lang w:val="sq-AL"/>
        </w:rPr>
        <w:t xml:space="preserve">MODELI I REGJISTRIT PËR </w:t>
      </w:r>
      <w:proofErr w:type="spellStart"/>
      <w:r w:rsidRPr="00156D61">
        <w:rPr>
          <w:rFonts w:ascii="Garamond" w:hAnsi="Garamond"/>
          <w:b/>
          <w:lang w:val="sq-AL"/>
        </w:rPr>
        <w:t>AUTORIPARIMIN</w:t>
      </w:r>
      <w:proofErr w:type="spellEnd"/>
      <w:r w:rsidRPr="00156D61">
        <w:rPr>
          <w:rFonts w:ascii="Garamond" w:hAnsi="Garamond"/>
          <w:b/>
          <w:lang w:val="sq-AL"/>
        </w:rPr>
        <w:t xml:space="preserve"> E MJETEVE RRUGORE DHE RIMORKIOVE</w:t>
      </w:r>
    </w:p>
    <w:p w:rsidR="00A86FFB" w:rsidRPr="00156D61" w:rsidRDefault="00A86FFB" w:rsidP="00A86FFB">
      <w:pPr>
        <w:pStyle w:val="NormalWeb"/>
        <w:tabs>
          <w:tab w:val="left" w:pos="1701"/>
        </w:tabs>
        <w:spacing w:before="0" w:beforeAutospacing="0" w:after="0" w:afterAutospacing="0"/>
        <w:jc w:val="center"/>
        <w:rPr>
          <w:rFonts w:ascii="Garamond" w:hAnsi="Garamond"/>
          <w:b/>
          <w:i/>
          <w:color w:val="000000"/>
          <w:lang w:val="sq-AL"/>
        </w:rPr>
      </w:pPr>
      <w:r w:rsidRPr="00156D61">
        <w:rPr>
          <w:rFonts w:ascii="Garamond" w:hAnsi="Garamond"/>
          <w:b/>
          <w:i/>
          <w:lang w:val="sq-AL"/>
        </w:rPr>
        <w:t>VII.3.B.1/d</w:t>
      </w:r>
      <w:r w:rsidRPr="00156D61">
        <w:rPr>
          <w:rFonts w:ascii="Garamond" w:hAnsi="Garamond"/>
          <w:b/>
          <w:i/>
          <w:lang w:val="sq-AL"/>
        </w:rPr>
        <w:tab/>
      </w:r>
      <w:r w:rsidRPr="00156D61">
        <w:rPr>
          <w:rFonts w:ascii="Garamond" w:hAnsi="Garamond"/>
          <w:b/>
          <w:i/>
          <w:color w:val="000000"/>
          <w:lang w:val="sq-AL"/>
        </w:rPr>
        <w:t>Blerja, shitja e mjeteve rrugore me motor dhe rimorkio</w:t>
      </w:r>
    </w:p>
    <w:tbl>
      <w:tblPr>
        <w:tblW w:w="15017"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0" w:type="dxa"/>
          <w:right w:w="10" w:type="dxa"/>
        </w:tblCellMar>
        <w:tblLook w:val="0000" w:firstRow="0" w:lastRow="0" w:firstColumn="0" w:lastColumn="0" w:noHBand="0" w:noVBand="0"/>
      </w:tblPr>
      <w:tblGrid>
        <w:gridCol w:w="559"/>
        <w:gridCol w:w="850"/>
        <w:gridCol w:w="993"/>
        <w:gridCol w:w="1275"/>
        <w:gridCol w:w="851"/>
        <w:gridCol w:w="992"/>
        <w:gridCol w:w="992"/>
        <w:gridCol w:w="1134"/>
        <w:gridCol w:w="2268"/>
        <w:gridCol w:w="993"/>
        <w:gridCol w:w="1275"/>
        <w:gridCol w:w="851"/>
        <w:gridCol w:w="992"/>
        <w:gridCol w:w="992"/>
      </w:tblGrid>
      <w:tr w:rsidR="00A86FFB" w:rsidRPr="001D45C4" w:rsidTr="00303EE2">
        <w:trPr>
          <w:trHeight w:val="815"/>
          <w:jc w:val="center"/>
        </w:trPr>
        <w:tc>
          <w:tcPr>
            <w:tcW w:w="559" w:type="dxa"/>
            <w:vMerge w:val="restart"/>
            <w:tcBorders>
              <w:top w:val="single" w:sz="12" w:space="0" w:color="auto"/>
              <w:left w:val="single" w:sz="12" w:space="0" w:color="auto"/>
              <w:bottom w:val="single" w:sz="12" w:space="0" w:color="auto"/>
              <w:right w:val="single" w:sz="12" w:space="0" w:color="auto"/>
            </w:tcBorders>
            <w:vAlign w:val="center"/>
          </w:tcPr>
          <w:p w:rsidR="00A86FFB" w:rsidRPr="001D45C4" w:rsidRDefault="00BE7450" w:rsidP="00303EE2">
            <w:pPr>
              <w:autoSpaceDE w:val="0"/>
              <w:autoSpaceDN w:val="0"/>
              <w:adjustRightInd w:val="0"/>
              <w:spacing w:after="0" w:line="240" w:lineRule="auto"/>
              <w:ind w:firstLine="0"/>
              <w:jc w:val="center"/>
              <w:rPr>
                <w:rFonts w:ascii="Garamond" w:hAnsi="Garamond"/>
                <w:b/>
                <w:sz w:val="18"/>
                <w:szCs w:val="18"/>
                <w:lang w:val="sq-AL"/>
              </w:rPr>
            </w:pPr>
            <w:r w:rsidRPr="001D45C4">
              <w:rPr>
                <w:rFonts w:ascii="Garamond" w:hAnsi="Garamond"/>
                <w:b/>
                <w:sz w:val="18"/>
                <w:szCs w:val="18"/>
                <w:lang w:val="sq-AL"/>
              </w:rPr>
              <w:t xml:space="preserve">Nr. </w:t>
            </w:r>
          </w:p>
        </w:tc>
        <w:tc>
          <w:tcPr>
            <w:tcW w:w="850" w:type="dxa"/>
            <w:vMerge w:val="restart"/>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r w:rsidRPr="001D45C4">
              <w:rPr>
                <w:rFonts w:ascii="Garamond" w:hAnsi="Garamond"/>
                <w:b/>
                <w:sz w:val="18"/>
                <w:szCs w:val="18"/>
                <w:lang w:val="sq-AL"/>
              </w:rPr>
              <w:t>Data e hyrjes</w:t>
            </w:r>
          </w:p>
        </w:tc>
        <w:tc>
          <w:tcPr>
            <w:tcW w:w="3119" w:type="dxa"/>
            <w:gridSpan w:val="3"/>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proofErr w:type="spellStart"/>
            <w:r w:rsidRPr="001D45C4">
              <w:rPr>
                <w:rFonts w:ascii="Garamond" w:hAnsi="Garamond"/>
                <w:b/>
                <w:sz w:val="18"/>
                <w:szCs w:val="18"/>
                <w:lang w:val="sq-AL"/>
              </w:rPr>
              <w:t>Gjeneralitet</w:t>
            </w:r>
            <w:proofErr w:type="spellEnd"/>
            <w:r w:rsidRPr="001D45C4">
              <w:rPr>
                <w:rFonts w:ascii="Garamond" w:hAnsi="Garamond"/>
                <w:b/>
                <w:sz w:val="18"/>
                <w:szCs w:val="18"/>
                <w:lang w:val="sq-AL"/>
              </w:rPr>
              <w:t xml:space="preserve"> e personit dorëzues të autorizuar</w:t>
            </w:r>
          </w:p>
        </w:tc>
        <w:tc>
          <w:tcPr>
            <w:tcW w:w="992" w:type="dxa"/>
            <w:vMerge w:val="restart"/>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r w:rsidRPr="001D45C4">
              <w:rPr>
                <w:rFonts w:ascii="Garamond" w:hAnsi="Garamond"/>
                <w:b/>
                <w:sz w:val="18"/>
                <w:szCs w:val="18"/>
                <w:lang w:val="sq-AL"/>
              </w:rPr>
              <w:t>Tipi i mjetit</w:t>
            </w:r>
          </w:p>
        </w:tc>
        <w:tc>
          <w:tcPr>
            <w:tcW w:w="992" w:type="dxa"/>
            <w:vMerge w:val="restart"/>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r w:rsidRPr="001D45C4">
              <w:rPr>
                <w:rFonts w:ascii="Garamond" w:hAnsi="Garamond"/>
                <w:b/>
                <w:sz w:val="18"/>
                <w:szCs w:val="18"/>
                <w:lang w:val="sq-AL"/>
              </w:rPr>
              <w:t>Numri i targës</w:t>
            </w:r>
          </w:p>
        </w:tc>
        <w:tc>
          <w:tcPr>
            <w:tcW w:w="1134" w:type="dxa"/>
            <w:vMerge w:val="restart"/>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r w:rsidRPr="001D45C4">
              <w:rPr>
                <w:rFonts w:ascii="Garamond" w:hAnsi="Garamond"/>
                <w:b/>
                <w:sz w:val="18"/>
                <w:szCs w:val="18"/>
                <w:lang w:val="sq-AL"/>
              </w:rPr>
              <w:t xml:space="preserve">Numri i </w:t>
            </w:r>
            <w:proofErr w:type="spellStart"/>
            <w:r w:rsidRPr="001D45C4">
              <w:rPr>
                <w:rFonts w:ascii="Garamond" w:hAnsi="Garamond"/>
                <w:b/>
                <w:sz w:val="18"/>
                <w:szCs w:val="18"/>
                <w:lang w:val="sq-AL"/>
              </w:rPr>
              <w:t>shasisë</w:t>
            </w:r>
            <w:proofErr w:type="spellEnd"/>
          </w:p>
        </w:tc>
        <w:tc>
          <w:tcPr>
            <w:tcW w:w="2268" w:type="dxa"/>
            <w:vMerge w:val="restart"/>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r w:rsidRPr="001D45C4">
              <w:rPr>
                <w:rFonts w:ascii="Garamond" w:hAnsi="Garamond"/>
                <w:b/>
                <w:sz w:val="18"/>
                <w:szCs w:val="18"/>
                <w:lang w:val="sq-AL"/>
              </w:rPr>
              <w:t>Të dhëna për ndërhyrjen e kryer</w:t>
            </w:r>
          </w:p>
        </w:tc>
        <w:tc>
          <w:tcPr>
            <w:tcW w:w="3119" w:type="dxa"/>
            <w:gridSpan w:val="3"/>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proofErr w:type="spellStart"/>
            <w:r w:rsidRPr="001D45C4">
              <w:rPr>
                <w:rFonts w:ascii="Garamond" w:hAnsi="Garamond"/>
                <w:b/>
                <w:sz w:val="18"/>
                <w:szCs w:val="18"/>
                <w:lang w:val="sq-AL"/>
              </w:rPr>
              <w:t>Gjeneralitet</w:t>
            </w:r>
            <w:proofErr w:type="spellEnd"/>
            <w:r w:rsidRPr="001D45C4">
              <w:rPr>
                <w:rFonts w:ascii="Garamond" w:hAnsi="Garamond"/>
                <w:b/>
                <w:sz w:val="18"/>
                <w:szCs w:val="18"/>
                <w:lang w:val="sq-AL"/>
              </w:rPr>
              <w:t xml:space="preserve"> e personit marrës</w:t>
            </w:r>
          </w:p>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r w:rsidRPr="001D45C4">
              <w:rPr>
                <w:rFonts w:ascii="Garamond" w:hAnsi="Garamond"/>
                <w:b/>
                <w:sz w:val="18"/>
                <w:szCs w:val="18"/>
                <w:lang w:val="sq-AL"/>
              </w:rPr>
              <w:t>të autorizuar</w:t>
            </w:r>
          </w:p>
        </w:tc>
        <w:tc>
          <w:tcPr>
            <w:tcW w:w="992" w:type="dxa"/>
            <w:tcBorders>
              <w:top w:val="single" w:sz="12" w:space="0" w:color="auto"/>
              <w:left w:val="single" w:sz="12" w:space="0" w:color="auto"/>
              <w:bottom w:val="nil"/>
              <w:right w:val="single" w:sz="12" w:space="0" w:color="auto"/>
            </w:tcBorders>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p>
        </w:tc>
        <w:tc>
          <w:tcPr>
            <w:tcW w:w="992" w:type="dxa"/>
            <w:vMerge w:val="restart"/>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r w:rsidRPr="001D45C4">
              <w:rPr>
                <w:rFonts w:ascii="Garamond" w:hAnsi="Garamond"/>
                <w:b/>
                <w:sz w:val="18"/>
                <w:szCs w:val="18"/>
                <w:lang w:val="sq-AL"/>
              </w:rPr>
              <w:t>Data e dorëzimit</w:t>
            </w:r>
          </w:p>
        </w:tc>
      </w:tr>
      <w:tr w:rsidR="00A86FFB" w:rsidRPr="001D45C4" w:rsidTr="00303EE2">
        <w:trPr>
          <w:trHeight w:val="1010"/>
          <w:jc w:val="center"/>
        </w:trPr>
        <w:tc>
          <w:tcPr>
            <w:tcW w:w="559" w:type="dxa"/>
            <w:vMerge/>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p>
        </w:tc>
        <w:tc>
          <w:tcPr>
            <w:tcW w:w="850" w:type="dxa"/>
            <w:vMerge/>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p>
        </w:tc>
        <w:tc>
          <w:tcPr>
            <w:tcW w:w="993" w:type="dxa"/>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r w:rsidRPr="001D45C4">
              <w:rPr>
                <w:rFonts w:ascii="Garamond" w:hAnsi="Garamond"/>
                <w:b/>
                <w:sz w:val="18"/>
                <w:szCs w:val="18"/>
                <w:lang w:val="sq-AL"/>
              </w:rPr>
              <w:t>Emri</w:t>
            </w:r>
            <w:r w:rsidR="00B00E89">
              <w:rPr>
                <w:rFonts w:ascii="Garamond" w:hAnsi="Garamond"/>
                <w:b/>
                <w:sz w:val="18"/>
                <w:szCs w:val="18"/>
                <w:lang w:val="sq-AL"/>
              </w:rPr>
              <w:t>,</w:t>
            </w:r>
            <w:r w:rsidRPr="001D45C4">
              <w:rPr>
                <w:rFonts w:ascii="Garamond" w:hAnsi="Garamond"/>
                <w:b/>
                <w:sz w:val="18"/>
                <w:szCs w:val="18"/>
                <w:lang w:val="sq-AL"/>
              </w:rPr>
              <w:t xml:space="preserve"> </w:t>
            </w:r>
            <w:r w:rsidR="00B00E89" w:rsidRPr="001D45C4">
              <w:rPr>
                <w:rFonts w:ascii="Garamond" w:hAnsi="Garamond"/>
                <w:b/>
                <w:sz w:val="18"/>
                <w:szCs w:val="18"/>
                <w:lang w:val="sq-AL"/>
              </w:rPr>
              <w:t>mbiemri</w:t>
            </w:r>
          </w:p>
        </w:tc>
        <w:tc>
          <w:tcPr>
            <w:tcW w:w="1275" w:type="dxa"/>
            <w:tcBorders>
              <w:top w:val="single" w:sz="12" w:space="0" w:color="auto"/>
              <w:left w:val="single" w:sz="12" w:space="0" w:color="auto"/>
              <w:bottom w:val="single" w:sz="12" w:space="0" w:color="auto"/>
              <w:right w:val="single" w:sz="12" w:space="0" w:color="auto"/>
            </w:tcBorders>
            <w:vAlign w:val="center"/>
          </w:tcPr>
          <w:p w:rsidR="00A86FFB" w:rsidRPr="001D45C4" w:rsidRDefault="00BE7450" w:rsidP="00303EE2">
            <w:pPr>
              <w:autoSpaceDE w:val="0"/>
              <w:autoSpaceDN w:val="0"/>
              <w:adjustRightInd w:val="0"/>
              <w:spacing w:after="0" w:line="240" w:lineRule="auto"/>
              <w:ind w:firstLine="0"/>
              <w:jc w:val="center"/>
              <w:rPr>
                <w:rFonts w:ascii="Garamond" w:hAnsi="Garamond"/>
                <w:b/>
                <w:sz w:val="18"/>
                <w:szCs w:val="18"/>
                <w:lang w:val="sq-AL"/>
              </w:rPr>
            </w:pPr>
            <w:r w:rsidRPr="001D45C4">
              <w:rPr>
                <w:rFonts w:ascii="Garamond" w:hAnsi="Garamond"/>
                <w:b/>
                <w:sz w:val="18"/>
                <w:szCs w:val="18"/>
                <w:lang w:val="sq-AL"/>
              </w:rPr>
              <w:t>Nr.</w:t>
            </w:r>
            <w:r w:rsidR="00F47A1D">
              <w:rPr>
                <w:rFonts w:ascii="Garamond" w:hAnsi="Garamond"/>
                <w:b/>
                <w:sz w:val="18"/>
                <w:szCs w:val="18"/>
                <w:lang w:val="sq-AL"/>
              </w:rPr>
              <w:t xml:space="preserve"> i </w:t>
            </w:r>
            <w:r w:rsidRPr="001D45C4">
              <w:rPr>
                <w:rFonts w:ascii="Garamond" w:hAnsi="Garamond"/>
                <w:b/>
                <w:sz w:val="18"/>
                <w:szCs w:val="18"/>
                <w:lang w:val="sq-AL"/>
              </w:rPr>
              <w:t xml:space="preserve"> </w:t>
            </w:r>
            <w:r w:rsidR="00A86FFB" w:rsidRPr="001D45C4">
              <w:rPr>
                <w:rFonts w:ascii="Garamond" w:hAnsi="Garamond"/>
                <w:b/>
                <w:sz w:val="18"/>
                <w:szCs w:val="18"/>
                <w:lang w:val="sq-AL"/>
              </w:rPr>
              <w:t>identifikimi</w:t>
            </w:r>
          </w:p>
        </w:tc>
        <w:tc>
          <w:tcPr>
            <w:tcW w:w="851" w:type="dxa"/>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r w:rsidRPr="001D45C4">
              <w:rPr>
                <w:rFonts w:ascii="Garamond" w:hAnsi="Garamond"/>
                <w:b/>
                <w:sz w:val="18"/>
                <w:szCs w:val="18"/>
                <w:lang w:val="sq-AL"/>
              </w:rPr>
              <w:t>Firma</w:t>
            </w:r>
          </w:p>
        </w:tc>
        <w:tc>
          <w:tcPr>
            <w:tcW w:w="992" w:type="dxa"/>
            <w:vMerge/>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p>
        </w:tc>
        <w:tc>
          <w:tcPr>
            <w:tcW w:w="992" w:type="dxa"/>
            <w:vMerge/>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p>
        </w:tc>
        <w:tc>
          <w:tcPr>
            <w:tcW w:w="1134" w:type="dxa"/>
            <w:vMerge/>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p>
        </w:tc>
        <w:tc>
          <w:tcPr>
            <w:tcW w:w="2268" w:type="dxa"/>
            <w:vMerge/>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p>
        </w:tc>
        <w:tc>
          <w:tcPr>
            <w:tcW w:w="993" w:type="dxa"/>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r w:rsidRPr="001D45C4">
              <w:rPr>
                <w:rFonts w:ascii="Garamond" w:hAnsi="Garamond"/>
                <w:b/>
                <w:sz w:val="18"/>
                <w:szCs w:val="18"/>
                <w:lang w:val="sq-AL"/>
              </w:rPr>
              <w:t>Emri</w:t>
            </w:r>
            <w:r w:rsidR="00B400B9">
              <w:rPr>
                <w:rFonts w:ascii="Garamond" w:hAnsi="Garamond"/>
                <w:b/>
                <w:sz w:val="18"/>
                <w:szCs w:val="18"/>
                <w:lang w:val="sq-AL"/>
              </w:rPr>
              <w:t>,</w:t>
            </w:r>
            <w:r w:rsidRPr="001D45C4">
              <w:rPr>
                <w:rFonts w:ascii="Garamond" w:hAnsi="Garamond"/>
                <w:b/>
                <w:sz w:val="18"/>
                <w:szCs w:val="18"/>
                <w:lang w:val="sq-AL"/>
              </w:rPr>
              <w:t xml:space="preserve"> </w:t>
            </w:r>
            <w:r w:rsidR="00B400B9" w:rsidRPr="001D45C4">
              <w:rPr>
                <w:rFonts w:ascii="Garamond" w:hAnsi="Garamond"/>
                <w:b/>
                <w:sz w:val="18"/>
                <w:szCs w:val="18"/>
                <w:lang w:val="sq-AL"/>
              </w:rPr>
              <w:t>mbiemri</w:t>
            </w:r>
          </w:p>
        </w:tc>
        <w:tc>
          <w:tcPr>
            <w:tcW w:w="1275" w:type="dxa"/>
            <w:tcBorders>
              <w:top w:val="single" w:sz="12" w:space="0" w:color="auto"/>
              <w:left w:val="single" w:sz="12" w:space="0" w:color="auto"/>
              <w:bottom w:val="single" w:sz="12" w:space="0" w:color="auto"/>
              <w:right w:val="single" w:sz="12" w:space="0" w:color="auto"/>
            </w:tcBorders>
            <w:vAlign w:val="center"/>
          </w:tcPr>
          <w:p w:rsidR="00A86FFB" w:rsidRPr="001D45C4" w:rsidRDefault="00BE7450" w:rsidP="00303EE2">
            <w:pPr>
              <w:autoSpaceDE w:val="0"/>
              <w:autoSpaceDN w:val="0"/>
              <w:adjustRightInd w:val="0"/>
              <w:spacing w:after="0" w:line="240" w:lineRule="auto"/>
              <w:ind w:firstLine="0"/>
              <w:jc w:val="center"/>
              <w:rPr>
                <w:rFonts w:ascii="Garamond" w:hAnsi="Garamond"/>
                <w:b/>
                <w:sz w:val="18"/>
                <w:szCs w:val="18"/>
                <w:lang w:val="sq-AL"/>
              </w:rPr>
            </w:pPr>
            <w:r w:rsidRPr="001D45C4">
              <w:rPr>
                <w:rFonts w:ascii="Garamond" w:hAnsi="Garamond"/>
                <w:b/>
                <w:sz w:val="18"/>
                <w:szCs w:val="18"/>
                <w:lang w:val="sq-AL"/>
              </w:rPr>
              <w:t xml:space="preserve">Nr. </w:t>
            </w:r>
            <w:r w:rsidR="00F47A1D">
              <w:rPr>
                <w:rFonts w:ascii="Garamond" w:hAnsi="Garamond"/>
                <w:b/>
                <w:sz w:val="18"/>
                <w:szCs w:val="18"/>
                <w:lang w:val="sq-AL"/>
              </w:rPr>
              <w:t xml:space="preserve">i </w:t>
            </w:r>
            <w:r w:rsidR="00A86FFB" w:rsidRPr="001D45C4">
              <w:rPr>
                <w:rFonts w:ascii="Garamond" w:hAnsi="Garamond"/>
                <w:b/>
                <w:sz w:val="18"/>
                <w:szCs w:val="18"/>
                <w:lang w:val="sq-AL"/>
              </w:rPr>
              <w:t>identifikimi</w:t>
            </w:r>
          </w:p>
        </w:tc>
        <w:tc>
          <w:tcPr>
            <w:tcW w:w="851" w:type="dxa"/>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r w:rsidRPr="001D45C4">
              <w:rPr>
                <w:rFonts w:ascii="Garamond" w:hAnsi="Garamond"/>
                <w:b/>
                <w:sz w:val="18"/>
                <w:szCs w:val="18"/>
                <w:lang w:val="sq-AL"/>
              </w:rPr>
              <w:t>Firma</w:t>
            </w:r>
          </w:p>
        </w:tc>
        <w:tc>
          <w:tcPr>
            <w:tcW w:w="992" w:type="dxa"/>
            <w:tcBorders>
              <w:top w:val="nil"/>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r w:rsidRPr="001D45C4">
              <w:rPr>
                <w:rFonts w:ascii="Garamond" w:hAnsi="Garamond"/>
                <w:b/>
                <w:sz w:val="18"/>
                <w:szCs w:val="18"/>
                <w:lang w:val="sq-AL"/>
              </w:rPr>
              <w:t xml:space="preserve">Garancia </w:t>
            </w:r>
            <w:r w:rsidR="00F47A1D">
              <w:rPr>
                <w:rFonts w:ascii="Garamond" w:hAnsi="Garamond"/>
                <w:b/>
                <w:sz w:val="18"/>
                <w:szCs w:val="18"/>
                <w:lang w:val="sq-AL"/>
              </w:rPr>
              <w:t xml:space="preserve">e </w:t>
            </w:r>
            <w:r w:rsidRPr="001D45C4">
              <w:rPr>
                <w:rFonts w:ascii="Garamond" w:hAnsi="Garamond"/>
                <w:b/>
                <w:sz w:val="18"/>
                <w:szCs w:val="18"/>
                <w:lang w:val="sq-AL"/>
              </w:rPr>
              <w:t>punimeve</w:t>
            </w:r>
          </w:p>
        </w:tc>
        <w:tc>
          <w:tcPr>
            <w:tcW w:w="992" w:type="dxa"/>
            <w:vMerge/>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p>
        </w:tc>
      </w:tr>
      <w:tr w:rsidR="00A86FFB" w:rsidRPr="001D45C4" w:rsidTr="00303EE2">
        <w:trPr>
          <w:trHeight w:val="240"/>
          <w:jc w:val="center"/>
        </w:trPr>
        <w:tc>
          <w:tcPr>
            <w:tcW w:w="559" w:type="dxa"/>
            <w:tcBorders>
              <w:top w:val="single" w:sz="1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850" w:type="dxa"/>
            <w:tcBorders>
              <w:top w:val="single" w:sz="1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993" w:type="dxa"/>
            <w:tcBorders>
              <w:top w:val="single" w:sz="1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1275" w:type="dxa"/>
            <w:tcBorders>
              <w:top w:val="single" w:sz="1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851" w:type="dxa"/>
            <w:tcBorders>
              <w:top w:val="single" w:sz="1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992" w:type="dxa"/>
            <w:tcBorders>
              <w:top w:val="single" w:sz="1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992" w:type="dxa"/>
            <w:tcBorders>
              <w:top w:val="single" w:sz="1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1134" w:type="dxa"/>
            <w:tcBorders>
              <w:top w:val="single" w:sz="1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2268" w:type="dxa"/>
            <w:tcBorders>
              <w:top w:val="single" w:sz="1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993" w:type="dxa"/>
            <w:tcBorders>
              <w:top w:val="single" w:sz="1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1275" w:type="dxa"/>
            <w:tcBorders>
              <w:top w:val="single" w:sz="1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851" w:type="dxa"/>
            <w:tcBorders>
              <w:top w:val="single" w:sz="1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992" w:type="dxa"/>
            <w:tcBorders>
              <w:top w:val="single" w:sz="12" w:space="0" w:color="auto"/>
            </w:tcBorders>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992" w:type="dxa"/>
            <w:tcBorders>
              <w:top w:val="single" w:sz="1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r>
      <w:tr w:rsidR="00A86FFB" w:rsidRPr="001D45C4" w:rsidTr="00303EE2">
        <w:trPr>
          <w:trHeight w:val="240"/>
          <w:jc w:val="center"/>
        </w:trPr>
        <w:tc>
          <w:tcPr>
            <w:tcW w:w="559"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850"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993"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1275"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851"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1134"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2268"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993"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1275"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851"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992" w:type="dxa"/>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r>
      <w:tr w:rsidR="00A86FFB" w:rsidRPr="001D45C4" w:rsidTr="00303EE2">
        <w:trPr>
          <w:trHeight w:val="240"/>
          <w:jc w:val="center"/>
        </w:trPr>
        <w:tc>
          <w:tcPr>
            <w:tcW w:w="559"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50"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3"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275"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51"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134"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2268"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3"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275"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51"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2" w:type="dxa"/>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r>
      <w:tr w:rsidR="00A86FFB" w:rsidRPr="001D45C4" w:rsidTr="00303EE2">
        <w:trPr>
          <w:trHeight w:val="230"/>
          <w:jc w:val="center"/>
        </w:trPr>
        <w:tc>
          <w:tcPr>
            <w:tcW w:w="559"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50"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3"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275"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51"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134"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2268"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3"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275"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51"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2" w:type="dxa"/>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r>
      <w:tr w:rsidR="00A86FFB" w:rsidRPr="001D45C4" w:rsidTr="00303EE2">
        <w:trPr>
          <w:trHeight w:val="240"/>
          <w:jc w:val="center"/>
        </w:trPr>
        <w:tc>
          <w:tcPr>
            <w:tcW w:w="559"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50"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3"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275"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51"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134"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2268"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3"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275"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51"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2" w:type="dxa"/>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r>
      <w:tr w:rsidR="00A86FFB" w:rsidRPr="001D45C4" w:rsidTr="00303EE2">
        <w:trPr>
          <w:trHeight w:val="240"/>
          <w:jc w:val="center"/>
        </w:trPr>
        <w:tc>
          <w:tcPr>
            <w:tcW w:w="559"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50"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3"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275"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51"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134"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2268"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3"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275"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51"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2" w:type="dxa"/>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r>
      <w:tr w:rsidR="00A86FFB" w:rsidRPr="001D45C4" w:rsidTr="00303EE2">
        <w:trPr>
          <w:trHeight w:val="240"/>
          <w:jc w:val="center"/>
        </w:trPr>
        <w:tc>
          <w:tcPr>
            <w:tcW w:w="559"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50"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3"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275"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51"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2"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2"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134"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2268"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3"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275"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51"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2" w:type="dxa"/>
            <w:tcBorders>
              <w:top w:val="single" w:sz="2" w:space="0" w:color="auto"/>
              <w:left w:val="single" w:sz="2" w:space="0" w:color="auto"/>
              <w:bottom w:val="single" w:sz="2" w:space="0" w:color="auto"/>
              <w:right w:val="single" w:sz="2" w:space="0" w:color="auto"/>
            </w:tcBorders>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2"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r>
      <w:tr w:rsidR="00A86FFB" w:rsidRPr="001D45C4" w:rsidTr="00303EE2">
        <w:trPr>
          <w:trHeight w:val="240"/>
          <w:jc w:val="center"/>
        </w:trPr>
        <w:tc>
          <w:tcPr>
            <w:tcW w:w="559"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50"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3"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275"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51"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2"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2"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134"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2268"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3"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275"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51"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2" w:type="dxa"/>
            <w:tcBorders>
              <w:top w:val="single" w:sz="2" w:space="0" w:color="auto"/>
              <w:left w:val="single" w:sz="2" w:space="0" w:color="auto"/>
              <w:bottom w:val="single" w:sz="2" w:space="0" w:color="auto"/>
              <w:right w:val="single" w:sz="2" w:space="0" w:color="auto"/>
            </w:tcBorders>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2"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r>
      <w:tr w:rsidR="00A86FFB" w:rsidRPr="001D45C4" w:rsidTr="00303EE2">
        <w:trPr>
          <w:trHeight w:val="230"/>
          <w:jc w:val="center"/>
        </w:trPr>
        <w:tc>
          <w:tcPr>
            <w:tcW w:w="559"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50"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3"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275"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51"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134"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2268"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3"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275"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51"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2" w:type="dxa"/>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r>
    </w:tbl>
    <w:p w:rsidR="00156D61" w:rsidRDefault="00156D61" w:rsidP="00B00E89">
      <w:pPr>
        <w:pStyle w:val="NormalWeb"/>
        <w:spacing w:before="0" w:beforeAutospacing="0" w:after="0" w:afterAutospacing="0"/>
        <w:ind w:firstLine="288"/>
        <w:rPr>
          <w:rFonts w:ascii="Garamond" w:hAnsi="Garamond"/>
          <w:b/>
          <w:color w:val="000000"/>
          <w:sz w:val="18"/>
          <w:szCs w:val="18"/>
          <w:lang w:val="sq-AL"/>
        </w:rPr>
      </w:pPr>
    </w:p>
    <w:p w:rsidR="00A86FFB" w:rsidRPr="00156D61" w:rsidRDefault="00A86FFB" w:rsidP="00B00E89">
      <w:pPr>
        <w:pStyle w:val="NormalWeb"/>
        <w:spacing w:before="0" w:beforeAutospacing="0" w:after="0" w:afterAutospacing="0"/>
        <w:ind w:firstLine="288"/>
        <w:rPr>
          <w:rFonts w:ascii="Garamond" w:hAnsi="Garamond"/>
          <w:color w:val="000000"/>
          <w:lang w:val="sq-AL"/>
        </w:rPr>
      </w:pPr>
      <w:r w:rsidRPr="00156D61">
        <w:rPr>
          <w:rFonts w:ascii="Garamond" w:hAnsi="Garamond"/>
          <w:b/>
          <w:color w:val="000000"/>
          <w:lang w:val="sq-AL"/>
        </w:rPr>
        <w:t>Shënim</w:t>
      </w:r>
      <w:r w:rsidR="009D4E8F" w:rsidRPr="00156D61">
        <w:rPr>
          <w:rFonts w:ascii="Garamond" w:hAnsi="Garamond"/>
          <w:b/>
          <w:color w:val="000000"/>
          <w:lang w:val="sq-AL"/>
        </w:rPr>
        <w:t>.</w:t>
      </w:r>
      <w:r w:rsidRPr="00156D61">
        <w:rPr>
          <w:rFonts w:ascii="Garamond" w:hAnsi="Garamond"/>
          <w:b/>
          <w:color w:val="000000"/>
          <w:lang w:val="sq-AL"/>
        </w:rPr>
        <w:tab/>
      </w:r>
      <w:r w:rsidRPr="00156D61">
        <w:rPr>
          <w:rFonts w:ascii="Garamond" w:hAnsi="Garamond"/>
          <w:color w:val="000000"/>
          <w:lang w:val="sq-AL"/>
        </w:rPr>
        <w:t xml:space="preserve">Regjistri duhet të plotësohet në mënyrë të saktë, </w:t>
      </w:r>
      <w:proofErr w:type="spellStart"/>
      <w:r w:rsidRPr="00156D61">
        <w:rPr>
          <w:rFonts w:ascii="Garamond" w:hAnsi="Garamond"/>
          <w:color w:val="000000"/>
          <w:lang w:val="sq-AL"/>
        </w:rPr>
        <w:t>kronologjikisht</w:t>
      </w:r>
      <w:proofErr w:type="spellEnd"/>
      <w:r w:rsidRPr="00156D61">
        <w:rPr>
          <w:rFonts w:ascii="Garamond" w:hAnsi="Garamond"/>
          <w:color w:val="000000"/>
          <w:lang w:val="sq-AL"/>
        </w:rPr>
        <w:t xml:space="preserve"> dhe pa gabime.</w:t>
      </w:r>
    </w:p>
    <w:p w:rsidR="00A86FFB" w:rsidRPr="00156D61" w:rsidRDefault="00A86FFB" w:rsidP="00B00E89">
      <w:pPr>
        <w:pStyle w:val="NormalWeb"/>
        <w:spacing w:before="0" w:beforeAutospacing="0" w:after="0" w:afterAutospacing="0"/>
        <w:ind w:firstLine="288"/>
        <w:rPr>
          <w:rFonts w:ascii="Garamond" w:hAnsi="Garamond"/>
          <w:color w:val="000000"/>
          <w:lang w:val="sq-AL"/>
        </w:rPr>
      </w:pPr>
      <w:r w:rsidRPr="00156D61">
        <w:rPr>
          <w:rFonts w:ascii="Garamond" w:hAnsi="Garamond"/>
          <w:color w:val="000000"/>
          <w:lang w:val="sq-AL"/>
        </w:rPr>
        <w:t>Të dhënat për origjinën e mjeteve dhe/ose rimorkiove shënohen në çastin e marrjes në ngarkim.</w:t>
      </w:r>
    </w:p>
    <w:p w:rsidR="00A86FFB" w:rsidRPr="00156D61" w:rsidRDefault="00A86FFB" w:rsidP="00B00E89">
      <w:pPr>
        <w:pStyle w:val="NormalWeb"/>
        <w:spacing w:before="0" w:beforeAutospacing="0" w:after="0" w:afterAutospacing="0"/>
        <w:ind w:firstLine="288"/>
        <w:rPr>
          <w:rFonts w:ascii="Garamond" w:hAnsi="Garamond"/>
          <w:color w:val="000000"/>
          <w:lang w:val="sq-AL"/>
        </w:rPr>
      </w:pPr>
      <w:r w:rsidRPr="00156D61">
        <w:rPr>
          <w:rFonts w:ascii="Garamond" w:hAnsi="Garamond"/>
          <w:color w:val="000000"/>
          <w:lang w:val="sq-AL"/>
        </w:rPr>
        <w:t>Të dhënat për shitjen ose heqjen shënohen në çastin e shitjes ose heqjes së tyre.</w:t>
      </w:r>
    </w:p>
    <w:p w:rsidR="00A86FFB" w:rsidRPr="001D45C4" w:rsidRDefault="00A86FFB" w:rsidP="00A86FFB">
      <w:pPr>
        <w:pStyle w:val="NormalWeb"/>
        <w:spacing w:before="0" w:beforeAutospacing="0" w:after="0" w:afterAutospacing="0"/>
        <w:jc w:val="center"/>
        <w:rPr>
          <w:rFonts w:ascii="Garamond" w:hAnsi="Garamond"/>
          <w:b/>
          <w:sz w:val="18"/>
          <w:szCs w:val="18"/>
          <w:lang w:val="sq-AL"/>
        </w:rPr>
      </w:pPr>
    </w:p>
    <w:p w:rsidR="00A86FFB" w:rsidRPr="001D45C4" w:rsidRDefault="00A86FFB" w:rsidP="00A86FFB">
      <w:pPr>
        <w:pStyle w:val="NormalWeb"/>
        <w:spacing w:before="0" w:beforeAutospacing="0" w:after="0" w:afterAutospacing="0"/>
        <w:jc w:val="center"/>
        <w:rPr>
          <w:rFonts w:ascii="Garamond" w:hAnsi="Garamond"/>
          <w:b/>
          <w:sz w:val="18"/>
          <w:szCs w:val="18"/>
          <w:lang w:val="sq-AL"/>
        </w:rPr>
      </w:pPr>
    </w:p>
    <w:p w:rsidR="00A86FFB" w:rsidRPr="001D45C4" w:rsidRDefault="00A86FFB" w:rsidP="00A86FFB">
      <w:pPr>
        <w:pStyle w:val="NormalWeb"/>
        <w:spacing w:before="0" w:beforeAutospacing="0" w:after="0" w:afterAutospacing="0"/>
        <w:jc w:val="center"/>
        <w:rPr>
          <w:rFonts w:ascii="Garamond" w:hAnsi="Garamond"/>
          <w:b/>
          <w:sz w:val="18"/>
          <w:szCs w:val="18"/>
          <w:lang w:val="sq-AL"/>
        </w:rPr>
      </w:pPr>
    </w:p>
    <w:p w:rsidR="00A86FFB" w:rsidRPr="001D45C4" w:rsidRDefault="00A86FFB" w:rsidP="00A86FFB">
      <w:pPr>
        <w:pStyle w:val="NormalWeb"/>
        <w:spacing w:before="0" w:beforeAutospacing="0" w:after="0" w:afterAutospacing="0"/>
        <w:jc w:val="center"/>
        <w:rPr>
          <w:rFonts w:ascii="Garamond" w:hAnsi="Garamond"/>
          <w:b/>
          <w:sz w:val="18"/>
          <w:szCs w:val="18"/>
          <w:lang w:val="sq-AL"/>
        </w:rPr>
      </w:pPr>
    </w:p>
    <w:p w:rsidR="00A86FFB" w:rsidRPr="001D45C4" w:rsidRDefault="00A86FFB" w:rsidP="00A86FFB">
      <w:pPr>
        <w:pStyle w:val="NormalWeb"/>
        <w:spacing w:before="0" w:beforeAutospacing="0" w:after="0" w:afterAutospacing="0"/>
        <w:jc w:val="center"/>
        <w:rPr>
          <w:rFonts w:ascii="Garamond" w:hAnsi="Garamond"/>
          <w:b/>
          <w:sz w:val="18"/>
          <w:szCs w:val="18"/>
          <w:lang w:val="sq-AL"/>
        </w:rPr>
      </w:pPr>
    </w:p>
    <w:p w:rsidR="00A86FFB" w:rsidRPr="001D45C4" w:rsidRDefault="00A86FFB" w:rsidP="00A86FFB">
      <w:pPr>
        <w:pStyle w:val="NormalWeb"/>
        <w:spacing w:before="0" w:beforeAutospacing="0" w:after="0" w:afterAutospacing="0"/>
        <w:jc w:val="center"/>
        <w:rPr>
          <w:rFonts w:ascii="Garamond" w:hAnsi="Garamond"/>
          <w:b/>
          <w:sz w:val="18"/>
          <w:szCs w:val="18"/>
          <w:lang w:val="sq-AL"/>
        </w:rPr>
      </w:pPr>
    </w:p>
    <w:p w:rsidR="00A86FFB" w:rsidRPr="001D45C4" w:rsidRDefault="00A86FFB" w:rsidP="00A86FFB">
      <w:pPr>
        <w:pStyle w:val="NormalWeb"/>
        <w:spacing w:before="0" w:beforeAutospacing="0" w:after="0" w:afterAutospacing="0"/>
        <w:jc w:val="center"/>
        <w:rPr>
          <w:rFonts w:ascii="Garamond" w:hAnsi="Garamond"/>
          <w:b/>
          <w:sz w:val="18"/>
          <w:szCs w:val="18"/>
          <w:lang w:val="sq-AL"/>
        </w:rPr>
      </w:pPr>
    </w:p>
    <w:p w:rsidR="00A86FFB" w:rsidRPr="001D45C4" w:rsidRDefault="00A86FFB" w:rsidP="00A86FFB">
      <w:pPr>
        <w:pStyle w:val="NormalWeb"/>
        <w:spacing w:before="0" w:beforeAutospacing="0" w:after="0" w:afterAutospacing="0"/>
        <w:jc w:val="center"/>
        <w:rPr>
          <w:rFonts w:ascii="Garamond" w:hAnsi="Garamond"/>
          <w:b/>
          <w:sz w:val="18"/>
          <w:szCs w:val="18"/>
          <w:lang w:val="sq-AL"/>
        </w:rPr>
      </w:pPr>
    </w:p>
    <w:p w:rsidR="00A86FFB" w:rsidRPr="001D45C4" w:rsidRDefault="00A86FFB" w:rsidP="00A86FFB">
      <w:pPr>
        <w:pStyle w:val="NormalWeb"/>
        <w:spacing w:before="0" w:beforeAutospacing="0" w:after="0" w:afterAutospacing="0"/>
        <w:jc w:val="center"/>
        <w:rPr>
          <w:rFonts w:ascii="Garamond" w:hAnsi="Garamond"/>
          <w:b/>
          <w:sz w:val="18"/>
          <w:szCs w:val="18"/>
          <w:lang w:val="sq-AL"/>
        </w:rPr>
      </w:pPr>
    </w:p>
    <w:p w:rsidR="00A86FFB" w:rsidRPr="001D45C4" w:rsidRDefault="00A86FFB" w:rsidP="00A86FFB">
      <w:pPr>
        <w:pStyle w:val="NormalWeb"/>
        <w:spacing w:before="0" w:beforeAutospacing="0" w:after="0" w:afterAutospacing="0"/>
        <w:jc w:val="center"/>
        <w:rPr>
          <w:rFonts w:ascii="Garamond" w:hAnsi="Garamond"/>
          <w:b/>
          <w:sz w:val="18"/>
          <w:szCs w:val="18"/>
          <w:lang w:val="sq-AL"/>
        </w:rPr>
      </w:pPr>
    </w:p>
    <w:p w:rsidR="00A86FFB" w:rsidRPr="001D45C4" w:rsidRDefault="00A86FFB" w:rsidP="00A86FFB">
      <w:pPr>
        <w:pStyle w:val="NormalWeb"/>
        <w:spacing w:before="0" w:beforeAutospacing="0" w:after="0" w:afterAutospacing="0"/>
        <w:jc w:val="center"/>
        <w:rPr>
          <w:rFonts w:ascii="Garamond" w:hAnsi="Garamond"/>
          <w:b/>
          <w:sz w:val="18"/>
          <w:szCs w:val="18"/>
          <w:lang w:val="sq-AL"/>
        </w:rPr>
      </w:pPr>
    </w:p>
    <w:p w:rsidR="00A86FFB" w:rsidRPr="001D45C4" w:rsidRDefault="00A86FFB" w:rsidP="00A86FFB">
      <w:pPr>
        <w:pStyle w:val="NormalWeb"/>
        <w:spacing w:before="0" w:beforeAutospacing="0" w:after="0" w:afterAutospacing="0"/>
        <w:jc w:val="center"/>
        <w:rPr>
          <w:rFonts w:ascii="Garamond" w:hAnsi="Garamond"/>
          <w:b/>
          <w:sz w:val="18"/>
          <w:szCs w:val="18"/>
          <w:lang w:val="sq-AL"/>
        </w:rPr>
      </w:pPr>
    </w:p>
    <w:p w:rsidR="00A86FFB" w:rsidRPr="001D45C4" w:rsidRDefault="00A86FFB" w:rsidP="00A86FFB">
      <w:pPr>
        <w:pStyle w:val="NormalWeb"/>
        <w:spacing w:before="0" w:beforeAutospacing="0" w:after="0" w:afterAutospacing="0"/>
        <w:jc w:val="center"/>
        <w:rPr>
          <w:rFonts w:ascii="Garamond" w:hAnsi="Garamond"/>
          <w:b/>
          <w:sz w:val="18"/>
          <w:szCs w:val="18"/>
          <w:lang w:val="sq-AL"/>
        </w:rPr>
      </w:pPr>
    </w:p>
    <w:p w:rsidR="00A86FFB" w:rsidRPr="00156D61" w:rsidRDefault="00A86FFB" w:rsidP="00A86FFB">
      <w:pPr>
        <w:pStyle w:val="NormalWeb"/>
        <w:spacing w:before="0" w:beforeAutospacing="0" w:after="0" w:afterAutospacing="0"/>
        <w:jc w:val="center"/>
        <w:rPr>
          <w:rFonts w:ascii="Garamond" w:hAnsi="Garamond"/>
          <w:b/>
          <w:lang w:val="sq-AL"/>
        </w:rPr>
      </w:pPr>
      <w:r w:rsidRPr="00156D61">
        <w:rPr>
          <w:rFonts w:ascii="Garamond" w:hAnsi="Garamond"/>
          <w:b/>
          <w:lang w:val="sq-AL"/>
        </w:rPr>
        <w:lastRenderedPageBreak/>
        <w:t xml:space="preserve">MODELI I REGJISTRIT PËR </w:t>
      </w:r>
      <w:proofErr w:type="spellStart"/>
      <w:r w:rsidRPr="00156D61">
        <w:rPr>
          <w:rFonts w:ascii="Garamond" w:hAnsi="Garamond"/>
          <w:b/>
          <w:lang w:val="sq-AL"/>
        </w:rPr>
        <w:t>AUTORIPARIMIN</w:t>
      </w:r>
      <w:proofErr w:type="spellEnd"/>
      <w:r w:rsidRPr="00156D61">
        <w:rPr>
          <w:rFonts w:ascii="Garamond" w:hAnsi="Garamond"/>
          <w:b/>
          <w:lang w:val="sq-AL"/>
        </w:rPr>
        <w:t xml:space="preserve"> E MJETEVE RRUGORE DHE RIMORKIOVE</w:t>
      </w:r>
    </w:p>
    <w:p w:rsidR="00A86FFB" w:rsidRPr="001D45C4" w:rsidRDefault="00A86FFB" w:rsidP="00A86FFB">
      <w:pPr>
        <w:pStyle w:val="NormalWeb"/>
        <w:tabs>
          <w:tab w:val="left" w:pos="1701"/>
        </w:tabs>
        <w:spacing w:before="0" w:beforeAutospacing="0" w:after="0" w:afterAutospacing="0"/>
        <w:jc w:val="center"/>
        <w:rPr>
          <w:rFonts w:ascii="Garamond" w:hAnsi="Garamond"/>
          <w:b/>
          <w:i/>
          <w:color w:val="000000"/>
          <w:sz w:val="18"/>
          <w:szCs w:val="18"/>
          <w:u w:val="single"/>
          <w:lang w:val="sq-AL"/>
        </w:rPr>
      </w:pPr>
      <w:r w:rsidRPr="00156D61">
        <w:rPr>
          <w:rFonts w:ascii="Garamond" w:hAnsi="Garamond"/>
          <w:b/>
          <w:i/>
          <w:lang w:val="sq-AL"/>
        </w:rPr>
        <w:t>VII.3.B.1/</w:t>
      </w:r>
      <w:r w:rsidRPr="00156D61">
        <w:rPr>
          <w:rFonts w:ascii="Garamond" w:hAnsi="Garamond"/>
          <w:b/>
          <w:i/>
          <w:color w:val="000000"/>
          <w:lang w:val="sq-AL"/>
        </w:rPr>
        <w:t>dh Mbledhja, depozitimi, shkatërrimi i mjeteve ose pjesëve të tyre të dala jashtë përdorimit apo të braktisura</w:t>
      </w:r>
    </w:p>
    <w:tbl>
      <w:tblPr>
        <w:tblW w:w="150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68"/>
        <w:gridCol w:w="850"/>
        <w:gridCol w:w="851"/>
        <w:gridCol w:w="1276"/>
        <w:gridCol w:w="708"/>
        <w:gridCol w:w="851"/>
        <w:gridCol w:w="850"/>
        <w:gridCol w:w="709"/>
        <w:gridCol w:w="1510"/>
        <w:gridCol w:w="1375"/>
        <w:gridCol w:w="1080"/>
        <w:gridCol w:w="720"/>
        <w:gridCol w:w="810"/>
        <w:gridCol w:w="1167"/>
        <w:gridCol w:w="709"/>
        <w:gridCol w:w="992"/>
      </w:tblGrid>
      <w:tr w:rsidR="00A86FFB" w:rsidRPr="001D45C4" w:rsidTr="00303EE2">
        <w:trPr>
          <w:trHeight w:val="635"/>
          <w:jc w:val="center"/>
        </w:trPr>
        <w:tc>
          <w:tcPr>
            <w:tcW w:w="568" w:type="dxa"/>
            <w:vMerge w:val="restart"/>
            <w:tcBorders>
              <w:top w:val="single" w:sz="12" w:space="0" w:color="auto"/>
              <w:left w:val="single" w:sz="12" w:space="0" w:color="auto"/>
              <w:bottom w:val="single" w:sz="12" w:space="0" w:color="auto"/>
              <w:right w:val="single" w:sz="12" w:space="0" w:color="auto"/>
            </w:tcBorders>
            <w:vAlign w:val="center"/>
          </w:tcPr>
          <w:p w:rsidR="00A86FFB" w:rsidRPr="001D45C4" w:rsidRDefault="00BE7450" w:rsidP="00303EE2">
            <w:pPr>
              <w:autoSpaceDE w:val="0"/>
              <w:autoSpaceDN w:val="0"/>
              <w:adjustRightInd w:val="0"/>
              <w:spacing w:after="0" w:line="240" w:lineRule="auto"/>
              <w:ind w:firstLine="0"/>
              <w:jc w:val="center"/>
              <w:rPr>
                <w:rFonts w:ascii="Garamond" w:hAnsi="Garamond"/>
                <w:b/>
                <w:sz w:val="18"/>
                <w:szCs w:val="18"/>
                <w:lang w:val="sq-AL"/>
              </w:rPr>
            </w:pPr>
            <w:r w:rsidRPr="001D45C4">
              <w:rPr>
                <w:rFonts w:ascii="Garamond" w:hAnsi="Garamond"/>
                <w:b/>
                <w:sz w:val="18"/>
                <w:szCs w:val="18"/>
                <w:lang w:val="sq-AL"/>
              </w:rPr>
              <w:t xml:space="preserve">Nr. </w:t>
            </w:r>
          </w:p>
        </w:tc>
        <w:tc>
          <w:tcPr>
            <w:tcW w:w="850" w:type="dxa"/>
            <w:vMerge w:val="restart"/>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r w:rsidRPr="001D45C4">
              <w:rPr>
                <w:rFonts w:ascii="Garamond" w:hAnsi="Garamond"/>
                <w:b/>
                <w:sz w:val="18"/>
                <w:szCs w:val="18"/>
                <w:lang w:val="sq-AL"/>
              </w:rPr>
              <w:t>Data e hyrjes</w:t>
            </w:r>
          </w:p>
        </w:tc>
        <w:tc>
          <w:tcPr>
            <w:tcW w:w="2835" w:type="dxa"/>
            <w:gridSpan w:val="3"/>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F33607">
            <w:pPr>
              <w:autoSpaceDE w:val="0"/>
              <w:autoSpaceDN w:val="0"/>
              <w:adjustRightInd w:val="0"/>
              <w:spacing w:after="0" w:line="240" w:lineRule="auto"/>
              <w:ind w:firstLine="0"/>
              <w:jc w:val="center"/>
              <w:rPr>
                <w:rFonts w:ascii="Garamond" w:hAnsi="Garamond"/>
                <w:b/>
                <w:sz w:val="18"/>
                <w:szCs w:val="18"/>
                <w:lang w:val="sq-AL"/>
              </w:rPr>
            </w:pPr>
            <w:proofErr w:type="spellStart"/>
            <w:r w:rsidRPr="001D45C4">
              <w:rPr>
                <w:rFonts w:ascii="Garamond" w:hAnsi="Garamond"/>
                <w:b/>
                <w:sz w:val="18"/>
                <w:szCs w:val="18"/>
                <w:lang w:val="sq-AL"/>
              </w:rPr>
              <w:t>Gjeneralitet</w:t>
            </w:r>
            <w:proofErr w:type="spellEnd"/>
            <w:r w:rsidRPr="001D45C4">
              <w:rPr>
                <w:rFonts w:ascii="Garamond" w:hAnsi="Garamond"/>
                <w:b/>
                <w:sz w:val="18"/>
                <w:szCs w:val="18"/>
                <w:lang w:val="sq-AL"/>
              </w:rPr>
              <w:t xml:space="preserve"> e personit dorëzues t</w:t>
            </w:r>
            <w:r w:rsidR="00F33607" w:rsidRPr="001D45C4">
              <w:rPr>
                <w:rFonts w:ascii="Garamond" w:hAnsi="Garamond"/>
                <w:b/>
                <w:sz w:val="18"/>
                <w:szCs w:val="18"/>
                <w:lang w:val="sq-AL"/>
              </w:rPr>
              <w:t>ë</w:t>
            </w:r>
            <w:r w:rsidRPr="001D45C4">
              <w:rPr>
                <w:rFonts w:ascii="Garamond" w:hAnsi="Garamond"/>
                <w:b/>
                <w:sz w:val="18"/>
                <w:szCs w:val="18"/>
                <w:lang w:val="sq-AL"/>
              </w:rPr>
              <w:t xml:space="preserve"> autorizuar</w:t>
            </w:r>
          </w:p>
        </w:tc>
        <w:tc>
          <w:tcPr>
            <w:tcW w:w="851" w:type="dxa"/>
            <w:vMerge w:val="restart"/>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r w:rsidRPr="001D45C4">
              <w:rPr>
                <w:rFonts w:ascii="Garamond" w:hAnsi="Garamond"/>
                <w:b/>
                <w:sz w:val="18"/>
                <w:szCs w:val="18"/>
                <w:lang w:val="sq-AL"/>
              </w:rPr>
              <w:t>Tipi i mjetit</w:t>
            </w:r>
          </w:p>
        </w:tc>
        <w:tc>
          <w:tcPr>
            <w:tcW w:w="850" w:type="dxa"/>
            <w:vMerge w:val="restart"/>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r w:rsidRPr="001D45C4">
              <w:rPr>
                <w:rFonts w:ascii="Garamond" w:hAnsi="Garamond"/>
                <w:b/>
                <w:sz w:val="18"/>
                <w:szCs w:val="18"/>
                <w:lang w:val="sq-AL"/>
              </w:rPr>
              <w:t>Numri i targës</w:t>
            </w:r>
          </w:p>
        </w:tc>
        <w:tc>
          <w:tcPr>
            <w:tcW w:w="709" w:type="dxa"/>
            <w:vMerge w:val="restart"/>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r w:rsidRPr="001D45C4">
              <w:rPr>
                <w:rFonts w:ascii="Garamond" w:hAnsi="Garamond"/>
                <w:b/>
                <w:sz w:val="18"/>
                <w:szCs w:val="18"/>
                <w:lang w:val="sq-AL"/>
              </w:rPr>
              <w:t xml:space="preserve">Numri i </w:t>
            </w:r>
            <w:proofErr w:type="spellStart"/>
            <w:r w:rsidRPr="001D45C4">
              <w:rPr>
                <w:rFonts w:ascii="Garamond" w:hAnsi="Garamond"/>
                <w:b/>
                <w:sz w:val="18"/>
                <w:szCs w:val="18"/>
                <w:lang w:val="sq-AL"/>
              </w:rPr>
              <w:t>shasisë</w:t>
            </w:r>
            <w:proofErr w:type="spellEnd"/>
          </w:p>
        </w:tc>
        <w:tc>
          <w:tcPr>
            <w:tcW w:w="1510" w:type="dxa"/>
            <w:vMerge w:val="restart"/>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B00E89">
            <w:pPr>
              <w:autoSpaceDE w:val="0"/>
              <w:autoSpaceDN w:val="0"/>
              <w:adjustRightInd w:val="0"/>
              <w:spacing w:after="0" w:line="240" w:lineRule="auto"/>
              <w:ind w:firstLine="0"/>
              <w:jc w:val="center"/>
              <w:rPr>
                <w:rFonts w:ascii="Garamond" w:hAnsi="Garamond"/>
                <w:b/>
                <w:sz w:val="18"/>
                <w:szCs w:val="18"/>
                <w:lang w:val="sq-AL"/>
              </w:rPr>
            </w:pPr>
            <w:r w:rsidRPr="001D45C4">
              <w:rPr>
                <w:rFonts w:ascii="Garamond" w:hAnsi="Garamond"/>
                <w:b/>
                <w:sz w:val="18"/>
                <w:szCs w:val="18"/>
                <w:lang w:val="sq-AL"/>
              </w:rPr>
              <w:t>T</w:t>
            </w:r>
            <w:r w:rsidR="00B00E89">
              <w:rPr>
                <w:rFonts w:ascii="Garamond" w:hAnsi="Garamond"/>
                <w:b/>
                <w:sz w:val="18"/>
                <w:szCs w:val="18"/>
                <w:lang w:val="sq-AL"/>
              </w:rPr>
              <w:t>ë</w:t>
            </w:r>
            <w:r w:rsidRPr="001D45C4">
              <w:rPr>
                <w:rFonts w:ascii="Garamond" w:hAnsi="Garamond"/>
                <w:b/>
                <w:sz w:val="18"/>
                <w:szCs w:val="18"/>
                <w:lang w:val="sq-AL"/>
              </w:rPr>
              <w:t xml:space="preserve"> dhëna për elementet e </w:t>
            </w:r>
            <w:proofErr w:type="spellStart"/>
            <w:r w:rsidRPr="001D45C4">
              <w:rPr>
                <w:rFonts w:ascii="Garamond" w:hAnsi="Garamond"/>
                <w:b/>
                <w:sz w:val="18"/>
                <w:szCs w:val="18"/>
                <w:lang w:val="sq-AL"/>
              </w:rPr>
              <w:t>r</w:t>
            </w:r>
            <w:r w:rsidR="00B00E89">
              <w:rPr>
                <w:rFonts w:ascii="Garamond" w:hAnsi="Garamond"/>
                <w:b/>
                <w:sz w:val="18"/>
                <w:szCs w:val="18"/>
                <w:lang w:val="sq-AL"/>
              </w:rPr>
              <w:t>i</w:t>
            </w:r>
            <w:r w:rsidRPr="001D45C4">
              <w:rPr>
                <w:rFonts w:ascii="Garamond" w:hAnsi="Garamond"/>
                <w:b/>
                <w:sz w:val="18"/>
                <w:szCs w:val="18"/>
                <w:lang w:val="sq-AL"/>
              </w:rPr>
              <w:t>shfrytëzueshme</w:t>
            </w:r>
            <w:proofErr w:type="spellEnd"/>
          </w:p>
        </w:tc>
        <w:tc>
          <w:tcPr>
            <w:tcW w:w="1375" w:type="dxa"/>
            <w:vMerge w:val="restart"/>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B00E89">
            <w:pPr>
              <w:autoSpaceDE w:val="0"/>
              <w:autoSpaceDN w:val="0"/>
              <w:adjustRightInd w:val="0"/>
              <w:spacing w:after="0" w:line="240" w:lineRule="auto"/>
              <w:ind w:firstLine="0"/>
              <w:jc w:val="center"/>
              <w:rPr>
                <w:rFonts w:ascii="Garamond" w:hAnsi="Garamond"/>
                <w:b/>
                <w:sz w:val="18"/>
                <w:szCs w:val="18"/>
                <w:lang w:val="sq-AL"/>
              </w:rPr>
            </w:pPr>
            <w:r w:rsidRPr="001D45C4">
              <w:rPr>
                <w:rFonts w:ascii="Garamond" w:hAnsi="Garamond"/>
                <w:b/>
                <w:sz w:val="18"/>
                <w:szCs w:val="18"/>
                <w:lang w:val="sq-AL"/>
              </w:rPr>
              <w:t>Elementet e ri-shfrytëzuesh</w:t>
            </w:r>
            <w:r w:rsidR="00B00E89">
              <w:rPr>
                <w:rFonts w:ascii="Garamond" w:hAnsi="Garamond"/>
                <w:b/>
                <w:sz w:val="18"/>
                <w:szCs w:val="18"/>
                <w:lang w:val="sq-AL"/>
              </w:rPr>
              <w:t>me</w:t>
            </w:r>
            <w:r w:rsidRPr="001D45C4">
              <w:rPr>
                <w:rFonts w:ascii="Garamond" w:hAnsi="Garamond"/>
                <w:b/>
                <w:sz w:val="18"/>
                <w:szCs w:val="18"/>
                <w:lang w:val="sq-AL"/>
              </w:rPr>
              <w:t xml:space="preserve"> të shitur</w:t>
            </w:r>
            <w:r w:rsidR="00B00E89">
              <w:rPr>
                <w:rFonts w:ascii="Garamond" w:hAnsi="Garamond"/>
                <w:b/>
                <w:sz w:val="18"/>
                <w:szCs w:val="18"/>
                <w:lang w:val="sq-AL"/>
              </w:rPr>
              <w:t>a</w:t>
            </w:r>
          </w:p>
        </w:tc>
        <w:tc>
          <w:tcPr>
            <w:tcW w:w="1080" w:type="dxa"/>
            <w:vMerge w:val="restart"/>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r w:rsidRPr="001D45C4">
              <w:rPr>
                <w:rFonts w:ascii="Garamond" w:hAnsi="Garamond"/>
                <w:b/>
                <w:sz w:val="18"/>
                <w:szCs w:val="18"/>
                <w:lang w:val="sq-AL"/>
              </w:rPr>
              <w:t>Elementet e papërdorura për riciklim</w:t>
            </w:r>
          </w:p>
        </w:tc>
        <w:tc>
          <w:tcPr>
            <w:tcW w:w="720" w:type="dxa"/>
            <w:vMerge w:val="restart"/>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r w:rsidRPr="001D45C4">
              <w:rPr>
                <w:rFonts w:ascii="Garamond" w:hAnsi="Garamond"/>
                <w:b/>
                <w:sz w:val="18"/>
                <w:szCs w:val="18"/>
                <w:lang w:val="sq-AL"/>
              </w:rPr>
              <w:t>Metoda e trajtimit</w:t>
            </w:r>
          </w:p>
        </w:tc>
        <w:tc>
          <w:tcPr>
            <w:tcW w:w="2686" w:type="dxa"/>
            <w:gridSpan w:val="3"/>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proofErr w:type="spellStart"/>
            <w:r w:rsidRPr="001D45C4">
              <w:rPr>
                <w:rFonts w:ascii="Garamond" w:hAnsi="Garamond"/>
                <w:b/>
                <w:sz w:val="18"/>
                <w:szCs w:val="18"/>
                <w:lang w:val="sq-AL"/>
              </w:rPr>
              <w:t>Gjeneralitet</w:t>
            </w:r>
            <w:proofErr w:type="spellEnd"/>
            <w:r w:rsidRPr="001D45C4">
              <w:rPr>
                <w:rFonts w:ascii="Garamond" w:hAnsi="Garamond"/>
                <w:b/>
                <w:sz w:val="18"/>
                <w:szCs w:val="18"/>
                <w:lang w:val="sq-AL"/>
              </w:rPr>
              <w:t xml:space="preserve"> e personit marrës të autorizuar</w:t>
            </w:r>
          </w:p>
        </w:tc>
        <w:tc>
          <w:tcPr>
            <w:tcW w:w="992" w:type="dxa"/>
            <w:vMerge w:val="restart"/>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r w:rsidRPr="001D45C4">
              <w:rPr>
                <w:rFonts w:ascii="Garamond" w:hAnsi="Garamond"/>
                <w:b/>
                <w:sz w:val="18"/>
                <w:szCs w:val="18"/>
                <w:lang w:val="sq-AL"/>
              </w:rPr>
              <w:t>Data e dorëzimit</w:t>
            </w:r>
          </w:p>
        </w:tc>
      </w:tr>
      <w:tr w:rsidR="00A86FFB" w:rsidRPr="001D45C4" w:rsidTr="00303EE2">
        <w:trPr>
          <w:trHeight w:val="875"/>
          <w:jc w:val="center"/>
        </w:trPr>
        <w:tc>
          <w:tcPr>
            <w:tcW w:w="568" w:type="dxa"/>
            <w:vMerge/>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850" w:type="dxa"/>
            <w:vMerge/>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851" w:type="dxa"/>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r w:rsidRPr="001D45C4">
              <w:rPr>
                <w:rFonts w:ascii="Garamond" w:hAnsi="Garamond"/>
                <w:b/>
                <w:sz w:val="18"/>
                <w:szCs w:val="18"/>
                <w:lang w:val="sq-AL"/>
              </w:rPr>
              <w:t>Emri</w:t>
            </w:r>
            <w:r w:rsidR="00B00E89">
              <w:rPr>
                <w:rFonts w:ascii="Garamond" w:hAnsi="Garamond"/>
                <w:b/>
                <w:sz w:val="18"/>
                <w:szCs w:val="18"/>
                <w:lang w:val="sq-AL"/>
              </w:rPr>
              <w:t>,</w:t>
            </w:r>
            <w:r w:rsidRPr="001D45C4">
              <w:rPr>
                <w:rFonts w:ascii="Garamond" w:hAnsi="Garamond"/>
                <w:b/>
                <w:sz w:val="18"/>
                <w:szCs w:val="18"/>
                <w:lang w:val="sq-AL"/>
              </w:rPr>
              <w:t xml:space="preserve"> </w:t>
            </w:r>
            <w:r w:rsidR="00B00E89" w:rsidRPr="001D45C4">
              <w:rPr>
                <w:rFonts w:ascii="Garamond" w:hAnsi="Garamond"/>
                <w:b/>
                <w:sz w:val="18"/>
                <w:szCs w:val="18"/>
                <w:lang w:val="sq-AL"/>
              </w:rPr>
              <w:t>mbiemri</w:t>
            </w:r>
          </w:p>
        </w:tc>
        <w:tc>
          <w:tcPr>
            <w:tcW w:w="1276" w:type="dxa"/>
            <w:tcBorders>
              <w:top w:val="single" w:sz="12" w:space="0" w:color="auto"/>
              <w:left w:val="single" w:sz="12" w:space="0" w:color="auto"/>
              <w:bottom w:val="single" w:sz="12" w:space="0" w:color="auto"/>
              <w:right w:val="single" w:sz="12" w:space="0" w:color="auto"/>
            </w:tcBorders>
            <w:vAlign w:val="center"/>
          </w:tcPr>
          <w:p w:rsidR="00A86FFB" w:rsidRPr="001D45C4" w:rsidRDefault="00BE7450" w:rsidP="00303EE2">
            <w:pPr>
              <w:autoSpaceDE w:val="0"/>
              <w:autoSpaceDN w:val="0"/>
              <w:adjustRightInd w:val="0"/>
              <w:spacing w:after="0" w:line="240" w:lineRule="auto"/>
              <w:ind w:firstLine="0"/>
              <w:jc w:val="center"/>
              <w:rPr>
                <w:rFonts w:ascii="Garamond" w:hAnsi="Garamond"/>
                <w:b/>
                <w:sz w:val="18"/>
                <w:szCs w:val="18"/>
                <w:lang w:val="sq-AL"/>
              </w:rPr>
            </w:pPr>
            <w:r w:rsidRPr="001D45C4">
              <w:rPr>
                <w:rFonts w:ascii="Garamond" w:hAnsi="Garamond"/>
                <w:b/>
                <w:sz w:val="18"/>
                <w:szCs w:val="18"/>
                <w:lang w:val="sq-AL"/>
              </w:rPr>
              <w:t xml:space="preserve">Nr. </w:t>
            </w:r>
            <w:r w:rsidR="00154428" w:rsidRPr="001D45C4">
              <w:rPr>
                <w:rFonts w:ascii="Garamond" w:hAnsi="Garamond"/>
                <w:b/>
                <w:sz w:val="18"/>
                <w:szCs w:val="18"/>
                <w:lang w:val="sq-AL"/>
              </w:rPr>
              <w:t xml:space="preserve">i </w:t>
            </w:r>
            <w:r w:rsidR="00A86FFB" w:rsidRPr="001D45C4">
              <w:rPr>
                <w:rFonts w:ascii="Garamond" w:hAnsi="Garamond"/>
                <w:b/>
                <w:sz w:val="18"/>
                <w:szCs w:val="18"/>
                <w:lang w:val="sq-AL"/>
              </w:rPr>
              <w:t>identifikimi</w:t>
            </w:r>
          </w:p>
        </w:tc>
        <w:tc>
          <w:tcPr>
            <w:tcW w:w="708" w:type="dxa"/>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r w:rsidRPr="001D45C4">
              <w:rPr>
                <w:rFonts w:ascii="Garamond" w:hAnsi="Garamond"/>
                <w:b/>
                <w:sz w:val="18"/>
                <w:szCs w:val="18"/>
                <w:lang w:val="sq-AL"/>
              </w:rPr>
              <w:t>Firma</w:t>
            </w:r>
          </w:p>
        </w:tc>
        <w:tc>
          <w:tcPr>
            <w:tcW w:w="851" w:type="dxa"/>
            <w:vMerge/>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p>
        </w:tc>
        <w:tc>
          <w:tcPr>
            <w:tcW w:w="850" w:type="dxa"/>
            <w:vMerge/>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p>
        </w:tc>
        <w:tc>
          <w:tcPr>
            <w:tcW w:w="709" w:type="dxa"/>
            <w:vMerge/>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p>
        </w:tc>
        <w:tc>
          <w:tcPr>
            <w:tcW w:w="1510" w:type="dxa"/>
            <w:vMerge/>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p>
        </w:tc>
        <w:tc>
          <w:tcPr>
            <w:tcW w:w="1375" w:type="dxa"/>
            <w:vMerge/>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p>
        </w:tc>
        <w:tc>
          <w:tcPr>
            <w:tcW w:w="1080" w:type="dxa"/>
            <w:vMerge/>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p>
        </w:tc>
        <w:tc>
          <w:tcPr>
            <w:tcW w:w="720" w:type="dxa"/>
            <w:vMerge/>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810" w:type="dxa"/>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r w:rsidRPr="001D45C4">
              <w:rPr>
                <w:rFonts w:ascii="Garamond" w:hAnsi="Garamond"/>
                <w:b/>
                <w:sz w:val="18"/>
                <w:szCs w:val="18"/>
                <w:lang w:val="sq-AL"/>
              </w:rPr>
              <w:t>Emri</w:t>
            </w:r>
            <w:r w:rsidR="00B00E89">
              <w:rPr>
                <w:rFonts w:ascii="Garamond" w:hAnsi="Garamond"/>
                <w:b/>
                <w:sz w:val="18"/>
                <w:szCs w:val="18"/>
                <w:lang w:val="sq-AL"/>
              </w:rPr>
              <w:t>,</w:t>
            </w:r>
            <w:r w:rsidRPr="001D45C4">
              <w:rPr>
                <w:rFonts w:ascii="Garamond" w:hAnsi="Garamond"/>
                <w:b/>
                <w:sz w:val="18"/>
                <w:szCs w:val="18"/>
                <w:lang w:val="sq-AL"/>
              </w:rPr>
              <w:t xml:space="preserve"> </w:t>
            </w:r>
            <w:r w:rsidR="00B00E89" w:rsidRPr="001D45C4">
              <w:rPr>
                <w:rFonts w:ascii="Garamond" w:hAnsi="Garamond"/>
                <w:b/>
                <w:sz w:val="18"/>
                <w:szCs w:val="18"/>
                <w:lang w:val="sq-AL"/>
              </w:rPr>
              <w:t>mbiemri</w:t>
            </w:r>
          </w:p>
        </w:tc>
        <w:tc>
          <w:tcPr>
            <w:tcW w:w="1167" w:type="dxa"/>
            <w:tcBorders>
              <w:top w:val="single" w:sz="12" w:space="0" w:color="auto"/>
              <w:left w:val="single" w:sz="12" w:space="0" w:color="auto"/>
              <w:bottom w:val="single" w:sz="12" w:space="0" w:color="auto"/>
              <w:right w:val="single" w:sz="12" w:space="0" w:color="auto"/>
            </w:tcBorders>
            <w:vAlign w:val="center"/>
          </w:tcPr>
          <w:p w:rsidR="00A86FFB" w:rsidRPr="001D45C4" w:rsidRDefault="00BE7450" w:rsidP="00303EE2">
            <w:pPr>
              <w:autoSpaceDE w:val="0"/>
              <w:autoSpaceDN w:val="0"/>
              <w:adjustRightInd w:val="0"/>
              <w:spacing w:after="0" w:line="240" w:lineRule="auto"/>
              <w:ind w:firstLine="0"/>
              <w:jc w:val="center"/>
              <w:rPr>
                <w:rFonts w:ascii="Garamond" w:hAnsi="Garamond"/>
                <w:b/>
                <w:sz w:val="18"/>
                <w:szCs w:val="18"/>
                <w:lang w:val="sq-AL"/>
              </w:rPr>
            </w:pPr>
            <w:r w:rsidRPr="001D45C4">
              <w:rPr>
                <w:rFonts w:ascii="Garamond" w:hAnsi="Garamond"/>
                <w:b/>
                <w:sz w:val="18"/>
                <w:szCs w:val="18"/>
                <w:lang w:val="sq-AL"/>
              </w:rPr>
              <w:t xml:space="preserve">Nr. </w:t>
            </w:r>
            <w:r w:rsidR="00B00E89">
              <w:rPr>
                <w:rFonts w:ascii="Garamond" w:hAnsi="Garamond"/>
                <w:b/>
                <w:sz w:val="18"/>
                <w:szCs w:val="18"/>
                <w:lang w:val="sq-AL"/>
              </w:rPr>
              <w:t xml:space="preserve">i  </w:t>
            </w:r>
            <w:r w:rsidR="00A86FFB" w:rsidRPr="001D45C4">
              <w:rPr>
                <w:rFonts w:ascii="Garamond" w:hAnsi="Garamond"/>
                <w:b/>
                <w:sz w:val="18"/>
                <w:szCs w:val="18"/>
                <w:lang w:val="sq-AL"/>
              </w:rPr>
              <w:t>identifikimi</w:t>
            </w:r>
          </w:p>
        </w:tc>
        <w:tc>
          <w:tcPr>
            <w:tcW w:w="709" w:type="dxa"/>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r w:rsidRPr="001D45C4">
              <w:rPr>
                <w:rFonts w:ascii="Garamond" w:hAnsi="Garamond"/>
                <w:b/>
                <w:sz w:val="18"/>
                <w:szCs w:val="18"/>
                <w:lang w:val="sq-AL"/>
              </w:rPr>
              <w:t>Firma</w:t>
            </w:r>
          </w:p>
        </w:tc>
        <w:tc>
          <w:tcPr>
            <w:tcW w:w="992" w:type="dxa"/>
            <w:vMerge/>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hAnsi="Garamond"/>
                <w:b/>
                <w:sz w:val="18"/>
                <w:szCs w:val="18"/>
                <w:lang w:val="sq-AL"/>
              </w:rPr>
            </w:pPr>
          </w:p>
        </w:tc>
      </w:tr>
      <w:tr w:rsidR="00A86FFB" w:rsidRPr="001D45C4" w:rsidTr="00303EE2">
        <w:trPr>
          <w:trHeight w:val="249"/>
          <w:jc w:val="center"/>
        </w:trPr>
        <w:tc>
          <w:tcPr>
            <w:tcW w:w="568" w:type="dxa"/>
            <w:tcBorders>
              <w:top w:val="single" w:sz="1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850" w:type="dxa"/>
            <w:tcBorders>
              <w:top w:val="single" w:sz="1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851" w:type="dxa"/>
            <w:tcBorders>
              <w:top w:val="single" w:sz="1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1276" w:type="dxa"/>
            <w:tcBorders>
              <w:top w:val="single" w:sz="1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708" w:type="dxa"/>
            <w:tcBorders>
              <w:top w:val="single" w:sz="1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851" w:type="dxa"/>
            <w:tcBorders>
              <w:top w:val="single" w:sz="1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850" w:type="dxa"/>
            <w:tcBorders>
              <w:top w:val="single" w:sz="1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709" w:type="dxa"/>
            <w:tcBorders>
              <w:top w:val="single" w:sz="1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1510" w:type="dxa"/>
            <w:tcBorders>
              <w:top w:val="single" w:sz="1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1375" w:type="dxa"/>
            <w:tcBorders>
              <w:top w:val="single" w:sz="1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1080" w:type="dxa"/>
            <w:tcBorders>
              <w:top w:val="single" w:sz="1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720" w:type="dxa"/>
            <w:tcBorders>
              <w:top w:val="single" w:sz="1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810" w:type="dxa"/>
            <w:tcBorders>
              <w:top w:val="single" w:sz="1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1167" w:type="dxa"/>
            <w:tcBorders>
              <w:top w:val="single" w:sz="1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709" w:type="dxa"/>
            <w:tcBorders>
              <w:top w:val="single" w:sz="1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c>
          <w:tcPr>
            <w:tcW w:w="992" w:type="dxa"/>
            <w:tcBorders>
              <w:top w:val="single" w:sz="12"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b/>
                <w:sz w:val="18"/>
                <w:szCs w:val="18"/>
                <w:lang w:val="sq-AL"/>
              </w:rPr>
            </w:pPr>
          </w:p>
        </w:tc>
      </w:tr>
      <w:tr w:rsidR="00A86FFB" w:rsidRPr="001D45C4" w:rsidTr="00303EE2">
        <w:trPr>
          <w:trHeight w:val="230"/>
          <w:jc w:val="center"/>
        </w:trPr>
        <w:tc>
          <w:tcPr>
            <w:tcW w:w="568"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50"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51"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276"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708"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51"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50"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709"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510"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375"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080"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720"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10"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167"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709"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r>
      <w:tr w:rsidR="00A86FFB" w:rsidRPr="001D45C4" w:rsidTr="00303EE2">
        <w:trPr>
          <w:trHeight w:val="249"/>
          <w:jc w:val="center"/>
        </w:trPr>
        <w:tc>
          <w:tcPr>
            <w:tcW w:w="568"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50"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51"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276"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708"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51"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50"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709"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510"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375"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080"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720"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10"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167"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709"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r>
      <w:tr w:rsidR="00A86FFB" w:rsidRPr="001D45C4" w:rsidTr="00303EE2">
        <w:trPr>
          <w:trHeight w:val="230"/>
          <w:jc w:val="center"/>
        </w:trPr>
        <w:tc>
          <w:tcPr>
            <w:tcW w:w="568"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50"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51"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276"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708"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51"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50"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709"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510"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375"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080"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720"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10"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167"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709"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r>
      <w:tr w:rsidR="00A86FFB" w:rsidRPr="001D45C4" w:rsidTr="00303EE2">
        <w:trPr>
          <w:trHeight w:val="240"/>
          <w:jc w:val="center"/>
        </w:trPr>
        <w:tc>
          <w:tcPr>
            <w:tcW w:w="568"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50"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51"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276"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708"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51"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50"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709"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510"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375"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080"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720"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10"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167"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709"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r>
      <w:tr w:rsidR="00A86FFB" w:rsidRPr="001D45C4" w:rsidTr="00303EE2">
        <w:trPr>
          <w:trHeight w:val="240"/>
          <w:jc w:val="center"/>
        </w:trPr>
        <w:tc>
          <w:tcPr>
            <w:tcW w:w="568"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50"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51"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276"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708"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51"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50"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709"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510"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375"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080"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720"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10"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167"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709"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r>
      <w:tr w:rsidR="00A86FFB" w:rsidRPr="001D45C4" w:rsidTr="00303EE2">
        <w:trPr>
          <w:trHeight w:val="230"/>
          <w:jc w:val="center"/>
        </w:trPr>
        <w:tc>
          <w:tcPr>
            <w:tcW w:w="568"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50"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51"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276"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708"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51"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50"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709"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510"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375"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080"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720"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10"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167"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709"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r>
      <w:tr w:rsidR="00A86FFB" w:rsidRPr="001D45C4" w:rsidTr="00303EE2">
        <w:trPr>
          <w:trHeight w:val="230"/>
          <w:jc w:val="center"/>
        </w:trPr>
        <w:tc>
          <w:tcPr>
            <w:tcW w:w="568" w:type="dxa"/>
            <w:tcBorders>
              <w:top w:val="single" w:sz="4" w:space="0" w:color="auto"/>
              <w:left w:val="single" w:sz="4" w:space="0" w:color="auto"/>
              <w:bottom w:val="single" w:sz="4" w:space="0" w:color="auto"/>
              <w:right w:val="single" w:sz="4"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50" w:type="dxa"/>
            <w:tcBorders>
              <w:top w:val="single" w:sz="4" w:space="0" w:color="auto"/>
              <w:left w:val="single" w:sz="4" w:space="0" w:color="auto"/>
              <w:bottom w:val="single" w:sz="4" w:space="0" w:color="auto"/>
              <w:right w:val="single" w:sz="4"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51" w:type="dxa"/>
            <w:tcBorders>
              <w:top w:val="single" w:sz="4" w:space="0" w:color="auto"/>
              <w:left w:val="single" w:sz="4" w:space="0" w:color="auto"/>
              <w:bottom w:val="single" w:sz="4" w:space="0" w:color="auto"/>
              <w:right w:val="single" w:sz="4"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276" w:type="dxa"/>
            <w:tcBorders>
              <w:top w:val="single" w:sz="4" w:space="0" w:color="auto"/>
              <w:left w:val="single" w:sz="4" w:space="0" w:color="auto"/>
              <w:bottom w:val="single" w:sz="4" w:space="0" w:color="auto"/>
              <w:right w:val="single" w:sz="4"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708" w:type="dxa"/>
            <w:tcBorders>
              <w:top w:val="single" w:sz="4" w:space="0" w:color="auto"/>
              <w:left w:val="single" w:sz="4" w:space="0" w:color="auto"/>
              <w:bottom w:val="single" w:sz="4" w:space="0" w:color="auto"/>
              <w:right w:val="single" w:sz="4"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51" w:type="dxa"/>
            <w:tcBorders>
              <w:top w:val="single" w:sz="4" w:space="0" w:color="auto"/>
              <w:left w:val="single" w:sz="4" w:space="0" w:color="auto"/>
              <w:bottom w:val="single" w:sz="4" w:space="0" w:color="auto"/>
              <w:right w:val="single" w:sz="4"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50" w:type="dxa"/>
            <w:tcBorders>
              <w:top w:val="single" w:sz="4" w:space="0" w:color="auto"/>
              <w:left w:val="single" w:sz="4" w:space="0" w:color="auto"/>
              <w:bottom w:val="single" w:sz="4" w:space="0" w:color="auto"/>
              <w:right w:val="single" w:sz="4"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709" w:type="dxa"/>
            <w:tcBorders>
              <w:top w:val="single" w:sz="4" w:space="0" w:color="auto"/>
              <w:left w:val="single" w:sz="4" w:space="0" w:color="auto"/>
              <w:bottom w:val="single" w:sz="4" w:space="0" w:color="auto"/>
              <w:right w:val="single" w:sz="4"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510" w:type="dxa"/>
            <w:tcBorders>
              <w:top w:val="single" w:sz="4" w:space="0" w:color="auto"/>
              <w:left w:val="single" w:sz="4" w:space="0" w:color="auto"/>
              <w:bottom w:val="single" w:sz="4" w:space="0" w:color="auto"/>
              <w:right w:val="single" w:sz="4"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375" w:type="dxa"/>
            <w:tcBorders>
              <w:top w:val="single" w:sz="4" w:space="0" w:color="auto"/>
              <w:left w:val="single" w:sz="4" w:space="0" w:color="auto"/>
              <w:bottom w:val="single" w:sz="4" w:space="0" w:color="auto"/>
              <w:right w:val="single" w:sz="4"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080" w:type="dxa"/>
            <w:tcBorders>
              <w:top w:val="single" w:sz="4" w:space="0" w:color="auto"/>
              <w:left w:val="single" w:sz="4" w:space="0" w:color="auto"/>
              <w:bottom w:val="single" w:sz="4" w:space="0" w:color="auto"/>
              <w:right w:val="single" w:sz="4"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720" w:type="dxa"/>
            <w:tcBorders>
              <w:top w:val="single" w:sz="4" w:space="0" w:color="auto"/>
              <w:left w:val="single" w:sz="4" w:space="0" w:color="auto"/>
              <w:bottom w:val="single" w:sz="4" w:space="0" w:color="auto"/>
              <w:right w:val="single" w:sz="4"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10" w:type="dxa"/>
            <w:tcBorders>
              <w:top w:val="single" w:sz="4" w:space="0" w:color="auto"/>
              <w:left w:val="single" w:sz="4" w:space="0" w:color="auto"/>
              <w:bottom w:val="single" w:sz="4" w:space="0" w:color="auto"/>
              <w:right w:val="single" w:sz="4"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167" w:type="dxa"/>
            <w:tcBorders>
              <w:top w:val="single" w:sz="4" w:space="0" w:color="auto"/>
              <w:left w:val="single" w:sz="4" w:space="0" w:color="auto"/>
              <w:bottom w:val="single" w:sz="4" w:space="0" w:color="auto"/>
              <w:right w:val="single" w:sz="4"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709" w:type="dxa"/>
            <w:tcBorders>
              <w:top w:val="single" w:sz="4" w:space="0" w:color="auto"/>
              <w:left w:val="single" w:sz="4" w:space="0" w:color="auto"/>
              <w:bottom w:val="single" w:sz="4" w:space="0" w:color="auto"/>
              <w:right w:val="single" w:sz="4"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2" w:type="dxa"/>
            <w:tcBorders>
              <w:top w:val="single" w:sz="4" w:space="0" w:color="auto"/>
              <w:left w:val="single" w:sz="4" w:space="0" w:color="auto"/>
              <w:bottom w:val="single" w:sz="4" w:space="0" w:color="auto"/>
              <w:right w:val="single" w:sz="4"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r>
      <w:tr w:rsidR="00A86FFB" w:rsidRPr="001D45C4" w:rsidTr="00303EE2">
        <w:trPr>
          <w:trHeight w:val="230"/>
          <w:jc w:val="center"/>
        </w:trPr>
        <w:tc>
          <w:tcPr>
            <w:tcW w:w="568" w:type="dxa"/>
            <w:tcBorders>
              <w:top w:val="single" w:sz="4" w:space="0" w:color="auto"/>
              <w:left w:val="single" w:sz="4" w:space="0" w:color="auto"/>
              <w:bottom w:val="single" w:sz="4" w:space="0" w:color="auto"/>
              <w:right w:val="single" w:sz="4"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50" w:type="dxa"/>
            <w:tcBorders>
              <w:top w:val="single" w:sz="4" w:space="0" w:color="auto"/>
              <w:left w:val="single" w:sz="4" w:space="0" w:color="auto"/>
              <w:bottom w:val="single" w:sz="4" w:space="0" w:color="auto"/>
              <w:right w:val="single" w:sz="4"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51" w:type="dxa"/>
            <w:tcBorders>
              <w:top w:val="single" w:sz="4" w:space="0" w:color="auto"/>
              <w:left w:val="single" w:sz="4" w:space="0" w:color="auto"/>
              <w:bottom w:val="single" w:sz="4" w:space="0" w:color="auto"/>
              <w:right w:val="single" w:sz="4"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276" w:type="dxa"/>
            <w:tcBorders>
              <w:top w:val="single" w:sz="4" w:space="0" w:color="auto"/>
              <w:left w:val="single" w:sz="4" w:space="0" w:color="auto"/>
              <w:bottom w:val="single" w:sz="4" w:space="0" w:color="auto"/>
              <w:right w:val="single" w:sz="4"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708" w:type="dxa"/>
            <w:tcBorders>
              <w:top w:val="single" w:sz="4" w:space="0" w:color="auto"/>
              <w:left w:val="single" w:sz="4" w:space="0" w:color="auto"/>
              <w:bottom w:val="single" w:sz="4" w:space="0" w:color="auto"/>
              <w:right w:val="single" w:sz="4"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51" w:type="dxa"/>
            <w:tcBorders>
              <w:top w:val="single" w:sz="4" w:space="0" w:color="auto"/>
              <w:left w:val="single" w:sz="4" w:space="0" w:color="auto"/>
              <w:bottom w:val="single" w:sz="4" w:space="0" w:color="auto"/>
              <w:right w:val="single" w:sz="4"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50" w:type="dxa"/>
            <w:tcBorders>
              <w:top w:val="single" w:sz="4" w:space="0" w:color="auto"/>
              <w:left w:val="single" w:sz="4" w:space="0" w:color="auto"/>
              <w:bottom w:val="single" w:sz="4" w:space="0" w:color="auto"/>
              <w:right w:val="single" w:sz="4"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709" w:type="dxa"/>
            <w:tcBorders>
              <w:top w:val="single" w:sz="4" w:space="0" w:color="auto"/>
              <w:left w:val="single" w:sz="4" w:space="0" w:color="auto"/>
              <w:bottom w:val="single" w:sz="4" w:space="0" w:color="auto"/>
              <w:right w:val="single" w:sz="4"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510" w:type="dxa"/>
            <w:tcBorders>
              <w:top w:val="single" w:sz="4" w:space="0" w:color="auto"/>
              <w:left w:val="single" w:sz="4" w:space="0" w:color="auto"/>
              <w:bottom w:val="single" w:sz="4" w:space="0" w:color="auto"/>
              <w:right w:val="single" w:sz="4"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375" w:type="dxa"/>
            <w:tcBorders>
              <w:top w:val="single" w:sz="4" w:space="0" w:color="auto"/>
              <w:left w:val="single" w:sz="4" w:space="0" w:color="auto"/>
              <w:bottom w:val="single" w:sz="4" w:space="0" w:color="auto"/>
              <w:right w:val="single" w:sz="4"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080" w:type="dxa"/>
            <w:tcBorders>
              <w:top w:val="single" w:sz="4" w:space="0" w:color="auto"/>
              <w:left w:val="single" w:sz="4" w:space="0" w:color="auto"/>
              <w:bottom w:val="single" w:sz="4" w:space="0" w:color="auto"/>
              <w:right w:val="single" w:sz="4"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720" w:type="dxa"/>
            <w:tcBorders>
              <w:top w:val="single" w:sz="4" w:space="0" w:color="auto"/>
              <w:left w:val="single" w:sz="4" w:space="0" w:color="auto"/>
              <w:bottom w:val="single" w:sz="4" w:space="0" w:color="auto"/>
              <w:right w:val="single" w:sz="4"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10" w:type="dxa"/>
            <w:tcBorders>
              <w:top w:val="single" w:sz="4" w:space="0" w:color="auto"/>
              <w:left w:val="single" w:sz="4" w:space="0" w:color="auto"/>
              <w:bottom w:val="single" w:sz="4" w:space="0" w:color="auto"/>
              <w:right w:val="single" w:sz="4"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167" w:type="dxa"/>
            <w:tcBorders>
              <w:top w:val="single" w:sz="4" w:space="0" w:color="auto"/>
              <w:left w:val="single" w:sz="4" w:space="0" w:color="auto"/>
              <w:bottom w:val="single" w:sz="4" w:space="0" w:color="auto"/>
              <w:right w:val="single" w:sz="4"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709" w:type="dxa"/>
            <w:tcBorders>
              <w:top w:val="single" w:sz="4" w:space="0" w:color="auto"/>
              <w:left w:val="single" w:sz="4" w:space="0" w:color="auto"/>
              <w:bottom w:val="single" w:sz="4" w:space="0" w:color="auto"/>
              <w:right w:val="single" w:sz="4"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2" w:type="dxa"/>
            <w:tcBorders>
              <w:top w:val="single" w:sz="4" w:space="0" w:color="auto"/>
              <w:left w:val="single" w:sz="4" w:space="0" w:color="auto"/>
              <w:bottom w:val="single" w:sz="4" w:space="0" w:color="auto"/>
              <w:right w:val="single" w:sz="4" w:space="0" w:color="auto"/>
            </w:tcBorders>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r>
      <w:tr w:rsidR="00A86FFB" w:rsidRPr="001D45C4" w:rsidTr="00303EE2">
        <w:trPr>
          <w:trHeight w:val="230"/>
          <w:jc w:val="center"/>
        </w:trPr>
        <w:tc>
          <w:tcPr>
            <w:tcW w:w="568"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50"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51"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276"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708"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51"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50"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709"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510"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375"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080"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720"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810"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1167"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709"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rPr>
                <w:rFonts w:ascii="Garamond" w:hAnsi="Garamond"/>
                <w:sz w:val="18"/>
                <w:szCs w:val="18"/>
                <w:lang w:val="sq-AL"/>
              </w:rPr>
            </w:pPr>
          </w:p>
        </w:tc>
      </w:tr>
    </w:tbl>
    <w:p w:rsidR="00156D61" w:rsidRDefault="00156D61" w:rsidP="00B00E89">
      <w:pPr>
        <w:pStyle w:val="NormalWeb"/>
        <w:spacing w:before="0" w:beforeAutospacing="0" w:after="0" w:afterAutospacing="0"/>
        <w:ind w:firstLine="288"/>
        <w:rPr>
          <w:rFonts w:ascii="Garamond" w:hAnsi="Garamond"/>
          <w:b/>
          <w:color w:val="000000"/>
          <w:sz w:val="18"/>
          <w:szCs w:val="18"/>
          <w:lang w:val="sq-AL"/>
        </w:rPr>
      </w:pPr>
    </w:p>
    <w:p w:rsidR="00A86FFB" w:rsidRPr="00156D61" w:rsidRDefault="00A86FFB" w:rsidP="00B00E89">
      <w:pPr>
        <w:pStyle w:val="NormalWeb"/>
        <w:spacing w:before="0" w:beforeAutospacing="0" w:after="0" w:afterAutospacing="0"/>
        <w:ind w:firstLine="288"/>
        <w:rPr>
          <w:rFonts w:ascii="Garamond" w:hAnsi="Garamond"/>
          <w:color w:val="000000"/>
          <w:lang w:val="sq-AL"/>
        </w:rPr>
      </w:pPr>
      <w:r w:rsidRPr="00156D61">
        <w:rPr>
          <w:rFonts w:ascii="Garamond" w:hAnsi="Garamond"/>
          <w:b/>
          <w:color w:val="000000"/>
          <w:lang w:val="sq-AL"/>
        </w:rPr>
        <w:t>Shënim:</w:t>
      </w:r>
      <w:r w:rsidRPr="00156D61">
        <w:rPr>
          <w:rFonts w:ascii="Garamond" w:hAnsi="Garamond"/>
          <w:color w:val="000000"/>
          <w:lang w:val="sq-AL"/>
        </w:rPr>
        <w:t xml:space="preserve"> Regjistri duhet të plotësohet në mënyrë të saktë, </w:t>
      </w:r>
      <w:proofErr w:type="spellStart"/>
      <w:r w:rsidRPr="00156D61">
        <w:rPr>
          <w:rFonts w:ascii="Garamond" w:hAnsi="Garamond"/>
          <w:color w:val="000000"/>
          <w:lang w:val="sq-AL"/>
        </w:rPr>
        <w:t>kronologjikisht</w:t>
      </w:r>
      <w:proofErr w:type="spellEnd"/>
      <w:r w:rsidRPr="00156D61">
        <w:rPr>
          <w:rFonts w:ascii="Garamond" w:hAnsi="Garamond"/>
          <w:color w:val="000000"/>
          <w:lang w:val="sq-AL"/>
        </w:rPr>
        <w:t xml:space="preserve"> dhe pa gabime.</w:t>
      </w:r>
    </w:p>
    <w:p w:rsidR="00A86FFB" w:rsidRPr="00156D61" w:rsidRDefault="00A86FFB" w:rsidP="00A86FFB">
      <w:pPr>
        <w:pStyle w:val="Paragrafi"/>
        <w:ind w:firstLine="0"/>
        <w:rPr>
          <w:szCs w:val="24"/>
          <w:lang w:val="sq-AL"/>
        </w:rPr>
      </w:pPr>
    </w:p>
    <w:p w:rsidR="00A86FFB" w:rsidRPr="001D45C4" w:rsidRDefault="00A86FFB" w:rsidP="00A86FFB">
      <w:pPr>
        <w:pStyle w:val="Paragrafi"/>
        <w:ind w:firstLine="0"/>
        <w:rPr>
          <w:sz w:val="18"/>
          <w:szCs w:val="18"/>
          <w:lang w:val="sq-AL"/>
        </w:rPr>
      </w:pPr>
    </w:p>
    <w:p w:rsidR="00A86FFB" w:rsidRPr="001D45C4" w:rsidRDefault="00A86FFB" w:rsidP="00A86FFB">
      <w:pPr>
        <w:pStyle w:val="Paragrafi"/>
        <w:ind w:firstLine="0"/>
        <w:rPr>
          <w:sz w:val="18"/>
          <w:szCs w:val="18"/>
          <w:lang w:val="sq-AL"/>
        </w:rPr>
      </w:pPr>
    </w:p>
    <w:p w:rsidR="00A86FFB" w:rsidRPr="001D45C4" w:rsidRDefault="00A86FFB" w:rsidP="00A86FFB">
      <w:pPr>
        <w:pStyle w:val="Paragrafi"/>
        <w:ind w:firstLine="0"/>
        <w:rPr>
          <w:sz w:val="18"/>
          <w:szCs w:val="18"/>
          <w:lang w:val="sq-AL"/>
        </w:rPr>
      </w:pPr>
    </w:p>
    <w:p w:rsidR="00A86FFB" w:rsidRPr="001D45C4" w:rsidRDefault="00A86FFB" w:rsidP="00A86FFB">
      <w:pPr>
        <w:pStyle w:val="Paragrafi"/>
        <w:ind w:firstLine="0"/>
        <w:rPr>
          <w:sz w:val="18"/>
          <w:szCs w:val="18"/>
          <w:lang w:val="sq-AL"/>
        </w:rPr>
      </w:pPr>
    </w:p>
    <w:p w:rsidR="00A86FFB" w:rsidRPr="001D45C4" w:rsidRDefault="00A86FFB" w:rsidP="00A86FFB">
      <w:pPr>
        <w:pStyle w:val="Paragrafi"/>
        <w:rPr>
          <w:lang w:val="sq-AL"/>
        </w:rPr>
      </w:pPr>
    </w:p>
    <w:p w:rsidR="00A86FFB" w:rsidRPr="001D45C4" w:rsidRDefault="00A86FFB" w:rsidP="00A86FFB">
      <w:pPr>
        <w:pStyle w:val="Paragrafi"/>
        <w:rPr>
          <w:lang w:val="sq-AL"/>
        </w:rPr>
        <w:sectPr w:rsidR="00A86FFB" w:rsidRPr="001D45C4" w:rsidSect="00303EE2">
          <w:headerReference w:type="even" r:id="rId17"/>
          <w:headerReference w:type="default" r:id="rId18"/>
          <w:footnotePr>
            <w:numRestart w:val="eachPage"/>
          </w:footnotePr>
          <w:pgSz w:w="16840" w:h="11907" w:orient="landscape" w:code="9"/>
          <w:pgMar w:top="1134" w:right="720" w:bottom="1134" w:left="720" w:header="851" w:footer="851" w:gutter="0"/>
          <w:cols w:space="720"/>
          <w:docGrid w:linePitch="360"/>
        </w:sectPr>
      </w:pPr>
    </w:p>
    <w:p w:rsidR="00A86FFB" w:rsidRPr="000440D4" w:rsidRDefault="00A86FFB" w:rsidP="00A86FFB">
      <w:pPr>
        <w:pStyle w:val="NeniTitull"/>
        <w:rPr>
          <w:spacing w:val="-4"/>
          <w:lang w:val="sq-AL"/>
        </w:rPr>
      </w:pPr>
      <w:r w:rsidRPr="000440D4">
        <w:rPr>
          <w:spacing w:val="-4"/>
          <w:lang w:val="sq-AL"/>
        </w:rPr>
        <w:lastRenderedPageBreak/>
        <w:t>UDHËZIM</w:t>
      </w:r>
    </w:p>
    <w:p w:rsidR="00A86FFB" w:rsidRPr="000440D4" w:rsidRDefault="00BE7450" w:rsidP="00A86FFB">
      <w:pPr>
        <w:pStyle w:val="NeniTitull"/>
        <w:rPr>
          <w:spacing w:val="-4"/>
          <w:lang w:val="sq-AL"/>
        </w:rPr>
      </w:pPr>
      <w:r w:rsidRPr="000440D4">
        <w:rPr>
          <w:spacing w:val="-4"/>
          <w:lang w:val="sq-AL"/>
        </w:rPr>
        <w:t xml:space="preserve">Nr. </w:t>
      </w:r>
      <w:r w:rsidR="00452D14" w:rsidRPr="000440D4">
        <w:rPr>
          <w:spacing w:val="-4"/>
          <w:lang w:val="sq-AL"/>
        </w:rPr>
        <w:t>1547, datë 29.3.</w:t>
      </w:r>
      <w:r w:rsidR="00A86FFB" w:rsidRPr="000440D4">
        <w:rPr>
          <w:spacing w:val="-4"/>
          <w:lang w:val="sq-AL"/>
        </w:rPr>
        <w:t>2016</w:t>
      </w:r>
    </w:p>
    <w:p w:rsidR="00A86FFB" w:rsidRPr="000440D4" w:rsidRDefault="00A86FFB" w:rsidP="000440D4">
      <w:pPr>
        <w:pStyle w:val="Hapesira7"/>
        <w:rPr>
          <w:lang w:val="sq-AL"/>
        </w:rPr>
      </w:pPr>
    </w:p>
    <w:p w:rsidR="00A86FFB" w:rsidRPr="000440D4" w:rsidRDefault="00A71006" w:rsidP="00A86FFB">
      <w:pPr>
        <w:pStyle w:val="NeniTitull"/>
        <w:rPr>
          <w:spacing w:val="-4"/>
          <w:lang w:val="sq-AL"/>
        </w:rPr>
      </w:pPr>
      <w:r w:rsidRPr="000440D4">
        <w:rPr>
          <w:spacing w:val="-4"/>
          <w:lang w:val="sq-AL"/>
        </w:rPr>
        <w:t>AGJENCITË</w:t>
      </w:r>
      <w:r w:rsidR="00A86FFB" w:rsidRPr="000440D4">
        <w:rPr>
          <w:spacing w:val="-4"/>
          <w:lang w:val="sq-AL"/>
        </w:rPr>
        <w:t xml:space="preserve"> QË TRAJTOJNË PRAKTIKAT E QARKULLIMIT TË MJETEVE RRUGORE ME MOTOR DHE/OSE TË RIMORKIOVE</w:t>
      </w:r>
    </w:p>
    <w:p w:rsidR="00A86FFB" w:rsidRPr="000440D4" w:rsidRDefault="00A86FFB" w:rsidP="000440D4">
      <w:pPr>
        <w:pStyle w:val="Hapesira7"/>
        <w:rPr>
          <w:lang w:val="sq-AL"/>
        </w:rPr>
      </w:pPr>
    </w:p>
    <w:p w:rsidR="00A86FFB" w:rsidRPr="000440D4" w:rsidRDefault="00A86FFB" w:rsidP="00A86FFB">
      <w:pPr>
        <w:pStyle w:val="Paragrafi"/>
        <w:rPr>
          <w:spacing w:val="-4"/>
          <w:lang w:val="sq-AL"/>
        </w:rPr>
      </w:pPr>
      <w:r w:rsidRPr="000440D4">
        <w:rPr>
          <w:spacing w:val="-4"/>
          <w:lang w:val="sq-AL"/>
        </w:rPr>
        <w:t xml:space="preserve">Në mbështetje të </w:t>
      </w:r>
      <w:r w:rsidR="00A71006" w:rsidRPr="000440D4">
        <w:rPr>
          <w:spacing w:val="-4"/>
          <w:lang w:val="sq-AL"/>
        </w:rPr>
        <w:t>p</w:t>
      </w:r>
      <w:r w:rsidRPr="000440D4">
        <w:rPr>
          <w:spacing w:val="-4"/>
          <w:lang w:val="sq-AL"/>
        </w:rPr>
        <w:t xml:space="preserve">ikës 4, neni 102, të Kushtetutës, të ligjit </w:t>
      </w:r>
      <w:r w:rsidR="00BE7450" w:rsidRPr="000440D4">
        <w:rPr>
          <w:spacing w:val="-4"/>
          <w:lang w:val="sq-AL"/>
        </w:rPr>
        <w:t xml:space="preserve">nr. </w:t>
      </w:r>
      <w:r w:rsidRPr="000440D4">
        <w:rPr>
          <w:spacing w:val="-4"/>
          <w:lang w:val="sq-AL"/>
        </w:rPr>
        <w:t xml:space="preserve">10081, datë 23.2.2009, “Për licencat, autorizimet dhe lejet në Republikën e Shqipërisë”, të ligjit </w:t>
      </w:r>
      <w:r w:rsidR="00BE7450" w:rsidRPr="000440D4">
        <w:rPr>
          <w:spacing w:val="-4"/>
          <w:lang w:val="sq-AL"/>
        </w:rPr>
        <w:t xml:space="preserve">nr. </w:t>
      </w:r>
      <w:r w:rsidRPr="000440D4">
        <w:rPr>
          <w:spacing w:val="-4"/>
          <w:lang w:val="sq-AL"/>
        </w:rPr>
        <w:t>9573, datë 3.7.2006</w:t>
      </w:r>
      <w:r w:rsidR="00A71006" w:rsidRPr="000440D4">
        <w:rPr>
          <w:spacing w:val="-4"/>
          <w:lang w:val="sq-AL"/>
        </w:rPr>
        <w:t>,</w:t>
      </w:r>
      <w:r w:rsidRPr="000440D4">
        <w:rPr>
          <w:spacing w:val="-4"/>
          <w:lang w:val="sq-AL"/>
        </w:rPr>
        <w:t xml:space="preserve"> “Për </w:t>
      </w:r>
      <w:proofErr w:type="spellStart"/>
      <w:r w:rsidRPr="000440D4">
        <w:rPr>
          <w:spacing w:val="-4"/>
          <w:lang w:val="sq-AL"/>
        </w:rPr>
        <w:t>autoriparimin</w:t>
      </w:r>
      <w:proofErr w:type="spellEnd"/>
      <w:r w:rsidRPr="000440D4">
        <w:rPr>
          <w:spacing w:val="-4"/>
          <w:lang w:val="sq-AL"/>
        </w:rPr>
        <w:t xml:space="preserve">, shitblerjen, depozitimin e mjeteve rrugore me motor, të rimorkiove dhe pjesëve të tyre të dala jashtë përdorimit ose të braktisura dhe për veprimtaritë që lidhen me to”, dhe të </w:t>
      </w:r>
      <w:r w:rsidR="00A71006" w:rsidRPr="000440D4">
        <w:rPr>
          <w:spacing w:val="-4"/>
          <w:lang w:val="sq-AL"/>
        </w:rPr>
        <w:t>v</w:t>
      </w:r>
      <w:r w:rsidRPr="000440D4">
        <w:rPr>
          <w:spacing w:val="-4"/>
          <w:lang w:val="sq-AL"/>
        </w:rPr>
        <w:t xml:space="preserve">endimit të Këshillit të Ministrave </w:t>
      </w:r>
      <w:r w:rsidR="00BE7450" w:rsidRPr="000440D4">
        <w:rPr>
          <w:spacing w:val="-4"/>
          <w:lang w:val="sq-AL"/>
        </w:rPr>
        <w:t xml:space="preserve">nr. </w:t>
      </w:r>
      <w:r w:rsidR="00A71006" w:rsidRPr="000440D4">
        <w:rPr>
          <w:spacing w:val="-4"/>
          <w:lang w:val="sq-AL"/>
        </w:rPr>
        <w:t>538, datë 26.</w:t>
      </w:r>
      <w:r w:rsidRPr="000440D4">
        <w:rPr>
          <w:spacing w:val="-4"/>
          <w:lang w:val="sq-AL"/>
        </w:rPr>
        <w:t xml:space="preserve">5.2009, “Për licencat dhe lejet, që trajtohen nga apo nëpërmjet </w:t>
      </w:r>
      <w:r w:rsidR="00A71006" w:rsidRPr="000440D4">
        <w:rPr>
          <w:spacing w:val="-4"/>
          <w:lang w:val="sq-AL"/>
        </w:rPr>
        <w:t>Qe</w:t>
      </w:r>
      <w:r w:rsidRPr="000440D4">
        <w:rPr>
          <w:spacing w:val="-4"/>
          <w:lang w:val="sq-AL"/>
        </w:rPr>
        <w:t xml:space="preserve">ndrës </w:t>
      </w:r>
      <w:r w:rsidR="00A71006" w:rsidRPr="000440D4">
        <w:rPr>
          <w:spacing w:val="-4"/>
          <w:lang w:val="sq-AL"/>
        </w:rPr>
        <w:t xml:space="preserve">Kombëtare </w:t>
      </w:r>
      <w:r w:rsidRPr="000440D4">
        <w:rPr>
          <w:spacing w:val="-4"/>
          <w:lang w:val="sq-AL"/>
        </w:rPr>
        <w:t xml:space="preserve">të </w:t>
      </w:r>
      <w:r w:rsidR="00A71006" w:rsidRPr="000440D4">
        <w:rPr>
          <w:spacing w:val="-4"/>
          <w:lang w:val="sq-AL"/>
        </w:rPr>
        <w:t xml:space="preserve">Licencimit </w:t>
      </w:r>
      <w:r w:rsidRPr="000440D4">
        <w:rPr>
          <w:spacing w:val="-4"/>
          <w:lang w:val="sq-AL"/>
        </w:rPr>
        <w:t>(</w:t>
      </w:r>
      <w:proofErr w:type="spellStart"/>
      <w:r w:rsidRPr="000440D4">
        <w:rPr>
          <w:spacing w:val="-4"/>
          <w:lang w:val="sq-AL"/>
        </w:rPr>
        <w:t>QKL</w:t>
      </w:r>
      <w:proofErr w:type="spellEnd"/>
      <w:r w:rsidRPr="000440D4">
        <w:rPr>
          <w:spacing w:val="-4"/>
          <w:lang w:val="sq-AL"/>
        </w:rPr>
        <w:t>) dhe disa rregullime të tjera nënligjore të përbashkëta”, të ndryshuar;</w:t>
      </w:r>
    </w:p>
    <w:p w:rsidR="00A86FFB" w:rsidRPr="000440D4" w:rsidRDefault="00A86FFB" w:rsidP="00A86FFB">
      <w:pPr>
        <w:pStyle w:val="Paragrafi"/>
        <w:rPr>
          <w:spacing w:val="-4"/>
          <w:lang w:val="sq-AL"/>
        </w:rPr>
      </w:pPr>
      <w:r w:rsidRPr="000440D4">
        <w:rPr>
          <w:spacing w:val="-4"/>
          <w:lang w:val="sq-AL"/>
        </w:rPr>
        <w:t>Për t’iu përgjigjur kërkesave në rritje të trajtimit të praktikave të qarkullimit të mjeteve rrugore me motor dhe/ose të rimorkiove</w:t>
      </w:r>
      <w:r w:rsidR="00E5135E" w:rsidRPr="000440D4">
        <w:rPr>
          <w:spacing w:val="-4"/>
          <w:lang w:val="sq-AL"/>
        </w:rPr>
        <w:t xml:space="preserve"> etj</w:t>
      </w:r>
      <w:r w:rsidR="00455BBD" w:rsidRPr="000440D4">
        <w:rPr>
          <w:spacing w:val="-4"/>
          <w:lang w:val="sq-AL"/>
        </w:rPr>
        <w:t>.</w:t>
      </w:r>
      <w:r w:rsidRPr="000440D4">
        <w:rPr>
          <w:spacing w:val="-4"/>
          <w:lang w:val="sq-AL"/>
        </w:rPr>
        <w:t xml:space="preserve">, </w:t>
      </w:r>
      <w:r w:rsidR="00455BBD" w:rsidRPr="000440D4">
        <w:rPr>
          <w:spacing w:val="-4"/>
          <w:lang w:val="sq-AL"/>
        </w:rPr>
        <w:t>m</w:t>
      </w:r>
      <w:r w:rsidRPr="000440D4">
        <w:rPr>
          <w:spacing w:val="-4"/>
          <w:lang w:val="sq-AL"/>
        </w:rPr>
        <w:t>inistri i Transportit dhe Infrastrukturës</w:t>
      </w:r>
    </w:p>
    <w:p w:rsidR="00A86FFB" w:rsidRPr="000440D4" w:rsidRDefault="00A86FFB" w:rsidP="000440D4">
      <w:pPr>
        <w:pStyle w:val="Hapesira7"/>
        <w:rPr>
          <w:lang w:val="sq-AL"/>
        </w:rPr>
      </w:pPr>
    </w:p>
    <w:p w:rsidR="00A86FFB" w:rsidRPr="000440D4" w:rsidRDefault="00A86FFB" w:rsidP="00A86FFB">
      <w:pPr>
        <w:pStyle w:val="NeniNr"/>
        <w:rPr>
          <w:spacing w:val="-4"/>
          <w:lang w:val="sq-AL"/>
        </w:rPr>
      </w:pPr>
      <w:r w:rsidRPr="000440D4">
        <w:rPr>
          <w:spacing w:val="-4"/>
          <w:lang w:val="sq-AL"/>
        </w:rPr>
        <w:t>UDHËZON:</w:t>
      </w:r>
    </w:p>
    <w:p w:rsidR="00A86FFB" w:rsidRPr="000440D4" w:rsidRDefault="00A86FFB" w:rsidP="000440D4">
      <w:pPr>
        <w:pStyle w:val="Hapesira7"/>
        <w:rPr>
          <w:lang w:val="sq-AL"/>
        </w:rPr>
      </w:pPr>
    </w:p>
    <w:p w:rsidR="00A86FFB" w:rsidRPr="000440D4" w:rsidRDefault="00A86FFB" w:rsidP="00A86FFB">
      <w:pPr>
        <w:pStyle w:val="NeniNr"/>
        <w:rPr>
          <w:spacing w:val="-4"/>
          <w:lang w:val="sq-AL"/>
        </w:rPr>
      </w:pPr>
      <w:r w:rsidRPr="000440D4">
        <w:rPr>
          <w:spacing w:val="-4"/>
          <w:lang w:val="sq-AL"/>
        </w:rPr>
        <w:t>Neni 1</w:t>
      </w:r>
    </w:p>
    <w:p w:rsidR="00A86FFB" w:rsidRPr="000440D4" w:rsidRDefault="00A86FFB" w:rsidP="000440D4">
      <w:pPr>
        <w:pStyle w:val="Hapesira7"/>
        <w:rPr>
          <w:lang w:val="sq-AL"/>
        </w:rPr>
      </w:pPr>
    </w:p>
    <w:p w:rsidR="00A86FFB" w:rsidRPr="000440D4" w:rsidRDefault="00A86FFB" w:rsidP="00A86FFB">
      <w:pPr>
        <w:pStyle w:val="Paragrafi"/>
        <w:rPr>
          <w:spacing w:val="-4"/>
          <w:lang w:val="sq-AL"/>
        </w:rPr>
      </w:pPr>
      <w:r w:rsidRPr="000440D4">
        <w:rPr>
          <w:spacing w:val="-4"/>
          <w:lang w:val="sq-AL"/>
        </w:rPr>
        <w:t xml:space="preserve">Subjektet juridike, për të marrë licencën e veprimtarisë “Agjenci që trajtojnë praktikat e qarkullimit të mjeteve me motor dhe/ose të rimorkiove”, me kodin VII.3.B.4, në </w:t>
      </w:r>
      <w:r w:rsidR="00967451" w:rsidRPr="000440D4">
        <w:rPr>
          <w:spacing w:val="-4"/>
          <w:lang w:val="sq-AL"/>
        </w:rPr>
        <w:t>Qendrën</w:t>
      </w:r>
      <w:r w:rsidRPr="000440D4">
        <w:rPr>
          <w:spacing w:val="-4"/>
          <w:lang w:val="sq-AL"/>
        </w:rPr>
        <w:t xml:space="preserve"> Kombëtare të Licencimit (</w:t>
      </w:r>
      <w:proofErr w:type="spellStart"/>
      <w:r w:rsidRPr="000440D4">
        <w:rPr>
          <w:spacing w:val="-4"/>
          <w:lang w:val="sq-AL"/>
        </w:rPr>
        <w:t>QKL</w:t>
      </w:r>
      <w:proofErr w:type="spellEnd"/>
      <w:r w:rsidRPr="000440D4">
        <w:rPr>
          <w:spacing w:val="-4"/>
          <w:lang w:val="sq-AL"/>
        </w:rPr>
        <w:t>), në juridiksionin e t</w:t>
      </w:r>
      <w:r w:rsidR="008B5CAF" w:rsidRPr="000440D4">
        <w:rPr>
          <w:spacing w:val="-4"/>
          <w:lang w:val="sq-AL"/>
        </w:rPr>
        <w:t>ë cilit është selia e subjektit</w:t>
      </w:r>
      <w:r w:rsidRPr="000440D4">
        <w:rPr>
          <w:spacing w:val="-4"/>
          <w:lang w:val="sq-AL"/>
        </w:rPr>
        <w:t xml:space="preserve"> dhe për të ushtruar veprimtarinë e agjencis</w:t>
      </w:r>
      <w:r w:rsidR="00CB378F" w:rsidRPr="000440D4">
        <w:rPr>
          <w:spacing w:val="-4"/>
          <w:lang w:val="sq-AL"/>
        </w:rPr>
        <w:t xml:space="preserve">ë </w:t>
      </w:r>
      <w:r w:rsidRPr="000440D4">
        <w:rPr>
          <w:spacing w:val="-4"/>
          <w:lang w:val="sq-AL"/>
        </w:rPr>
        <w:t xml:space="preserve">që trajton praktikat e qarkullimit të mjeteve me motor dhe/ose të rimorkiove, duhet të disponojnë ambientet e nevojshme, si dhe duhet të plotësojnë kushtet dhe </w:t>
      </w:r>
      <w:r w:rsidR="00721760" w:rsidRPr="000440D4">
        <w:rPr>
          <w:spacing w:val="-4"/>
          <w:lang w:val="sq-AL"/>
        </w:rPr>
        <w:t>proced</w:t>
      </w:r>
      <w:r w:rsidRPr="000440D4">
        <w:rPr>
          <w:spacing w:val="-4"/>
          <w:lang w:val="sq-AL"/>
        </w:rPr>
        <w:t>urat, respektivisht, sipas nenit ose neneve përkatëse të këtij udhëzimi.</w:t>
      </w:r>
    </w:p>
    <w:p w:rsidR="00A86FFB" w:rsidRPr="000440D4" w:rsidRDefault="00A86FFB" w:rsidP="000440D4">
      <w:pPr>
        <w:pStyle w:val="Hapesira7"/>
        <w:rPr>
          <w:lang w:val="sq-AL"/>
        </w:rPr>
      </w:pPr>
    </w:p>
    <w:p w:rsidR="00A86FFB" w:rsidRPr="000440D4" w:rsidRDefault="00A86FFB" w:rsidP="00A86FFB">
      <w:pPr>
        <w:pStyle w:val="NeniNr"/>
        <w:rPr>
          <w:spacing w:val="-4"/>
          <w:lang w:val="sq-AL"/>
        </w:rPr>
      </w:pPr>
      <w:r w:rsidRPr="000440D4">
        <w:rPr>
          <w:spacing w:val="-4"/>
          <w:lang w:val="sq-AL"/>
        </w:rPr>
        <w:t>Neni 2</w:t>
      </w:r>
    </w:p>
    <w:p w:rsidR="00A86FFB" w:rsidRPr="000440D4" w:rsidRDefault="00A86FFB" w:rsidP="000440D4">
      <w:pPr>
        <w:pStyle w:val="Hapesira7"/>
        <w:rPr>
          <w:lang w:val="sq-AL"/>
        </w:rPr>
      </w:pPr>
    </w:p>
    <w:p w:rsidR="00A86FFB" w:rsidRPr="000440D4" w:rsidRDefault="00A86FFB" w:rsidP="00A86FFB">
      <w:pPr>
        <w:pStyle w:val="Paragrafi"/>
        <w:rPr>
          <w:b/>
          <w:spacing w:val="-4"/>
          <w:lang w:val="sq-AL"/>
        </w:rPr>
      </w:pPr>
      <w:r w:rsidRPr="000440D4">
        <w:rPr>
          <w:b/>
          <w:spacing w:val="-4"/>
          <w:lang w:val="sq-AL"/>
        </w:rPr>
        <w:t>VII.3.B.4</w:t>
      </w:r>
      <w:r w:rsidR="008B5CAF" w:rsidRPr="000440D4">
        <w:rPr>
          <w:b/>
          <w:spacing w:val="-4"/>
          <w:lang w:val="sq-AL"/>
        </w:rPr>
        <w:t xml:space="preserve"> </w:t>
      </w:r>
      <w:r w:rsidRPr="000440D4">
        <w:rPr>
          <w:b/>
          <w:spacing w:val="-4"/>
          <w:lang w:val="sq-AL"/>
        </w:rPr>
        <w:t>Agjenci që trajtojnë praktikat e qarkullimit të mjeteve me motor dhe/ose të rimorkiove</w:t>
      </w:r>
    </w:p>
    <w:p w:rsidR="00A86FFB" w:rsidRPr="000440D4" w:rsidRDefault="00A86FFB" w:rsidP="00A86FFB">
      <w:pPr>
        <w:pStyle w:val="Paragrafi"/>
        <w:rPr>
          <w:spacing w:val="-4"/>
          <w:lang w:val="sq-AL"/>
        </w:rPr>
      </w:pPr>
      <w:r w:rsidRPr="000440D4">
        <w:rPr>
          <w:spacing w:val="-4"/>
          <w:lang w:val="sq-AL"/>
        </w:rPr>
        <w:t>1. Subjektet juridike, që të ushtrojnë veprimtarinë e agjencis</w:t>
      </w:r>
      <w:r w:rsidR="00EF457B" w:rsidRPr="000440D4">
        <w:rPr>
          <w:spacing w:val="-4"/>
          <w:lang w:val="sq-AL"/>
        </w:rPr>
        <w:t>ë</w:t>
      </w:r>
      <w:r w:rsidRPr="000440D4">
        <w:rPr>
          <w:spacing w:val="-4"/>
          <w:lang w:val="sq-AL"/>
        </w:rPr>
        <w:t xml:space="preserve"> që trajtojnë praktikat e qarkullimit të mjeteve me motor dhe/ose të rimorkiove, duhet të disponojnë:</w:t>
      </w:r>
    </w:p>
    <w:p w:rsidR="000440D4" w:rsidRDefault="000440D4" w:rsidP="00A86FFB">
      <w:pPr>
        <w:pStyle w:val="Paragrafi"/>
        <w:rPr>
          <w:spacing w:val="-4"/>
          <w:lang w:val="sq-AL"/>
        </w:rPr>
      </w:pPr>
    </w:p>
    <w:p w:rsidR="00A86FFB" w:rsidRPr="000440D4" w:rsidRDefault="00A86FFB" w:rsidP="00A86FFB">
      <w:pPr>
        <w:pStyle w:val="Paragrafi"/>
        <w:rPr>
          <w:spacing w:val="-4"/>
          <w:lang w:val="sq-AL"/>
        </w:rPr>
      </w:pPr>
      <w:r w:rsidRPr="000440D4">
        <w:rPr>
          <w:spacing w:val="-4"/>
          <w:lang w:val="sq-AL"/>
        </w:rPr>
        <w:lastRenderedPageBreak/>
        <w:t>a) Zyrë për punë administrative, me sipërfaqe jo m</w:t>
      </w:r>
      <w:r w:rsidR="00C547C2" w:rsidRPr="000440D4">
        <w:rPr>
          <w:spacing w:val="-4"/>
          <w:lang w:val="sq-AL"/>
        </w:rPr>
        <w:t>ë</w:t>
      </w:r>
      <w:r w:rsidRPr="000440D4">
        <w:rPr>
          <w:spacing w:val="-4"/>
          <w:lang w:val="sq-AL"/>
        </w:rPr>
        <w:t xml:space="preserve"> pak se 20 (njëzet) metra katror</w:t>
      </w:r>
      <w:r w:rsidR="00EF457B" w:rsidRPr="000440D4">
        <w:rPr>
          <w:spacing w:val="-4"/>
          <w:lang w:val="sq-AL"/>
        </w:rPr>
        <w:t>ë</w:t>
      </w:r>
      <w:r w:rsidRPr="000440D4">
        <w:rPr>
          <w:spacing w:val="-4"/>
          <w:lang w:val="sq-AL"/>
        </w:rPr>
        <w:t>;</w:t>
      </w:r>
    </w:p>
    <w:p w:rsidR="00A86FFB" w:rsidRPr="000440D4" w:rsidRDefault="00A86FFB" w:rsidP="00A86FFB">
      <w:pPr>
        <w:pStyle w:val="Paragrafi"/>
        <w:rPr>
          <w:spacing w:val="-4"/>
          <w:lang w:val="sq-AL"/>
        </w:rPr>
      </w:pPr>
      <w:r w:rsidRPr="000440D4">
        <w:rPr>
          <w:spacing w:val="-4"/>
          <w:lang w:val="sq-AL"/>
        </w:rPr>
        <w:t>b) Nyj</w:t>
      </w:r>
      <w:r w:rsidR="00C37358" w:rsidRPr="000440D4">
        <w:rPr>
          <w:spacing w:val="-4"/>
          <w:lang w:val="sq-AL"/>
        </w:rPr>
        <w:t>ë</w:t>
      </w:r>
      <w:r w:rsidRPr="000440D4">
        <w:rPr>
          <w:spacing w:val="-4"/>
          <w:lang w:val="sq-AL"/>
        </w:rPr>
        <w:t xml:space="preserve"> </w:t>
      </w:r>
      <w:proofErr w:type="spellStart"/>
      <w:r w:rsidRPr="000440D4">
        <w:rPr>
          <w:spacing w:val="-4"/>
          <w:lang w:val="sq-AL"/>
        </w:rPr>
        <w:t>hidrosanitare</w:t>
      </w:r>
      <w:proofErr w:type="spellEnd"/>
      <w:r w:rsidRPr="000440D4">
        <w:rPr>
          <w:spacing w:val="-4"/>
          <w:lang w:val="sq-AL"/>
        </w:rPr>
        <w:t>;</w:t>
      </w:r>
    </w:p>
    <w:p w:rsidR="00A86FFB" w:rsidRPr="000440D4" w:rsidRDefault="00A86FFB" w:rsidP="00A86FFB">
      <w:pPr>
        <w:pStyle w:val="Paragrafi"/>
        <w:rPr>
          <w:spacing w:val="-4"/>
          <w:lang w:val="sq-AL"/>
        </w:rPr>
      </w:pPr>
      <w:r w:rsidRPr="000440D4">
        <w:rPr>
          <w:spacing w:val="-4"/>
          <w:lang w:val="sq-AL"/>
        </w:rPr>
        <w:t>c) Kompjuter</w:t>
      </w:r>
      <w:r w:rsidR="00EF457B" w:rsidRPr="000440D4">
        <w:rPr>
          <w:spacing w:val="-4"/>
          <w:lang w:val="sq-AL"/>
        </w:rPr>
        <w:t>ë</w:t>
      </w:r>
      <w:r w:rsidRPr="000440D4">
        <w:rPr>
          <w:spacing w:val="-4"/>
          <w:lang w:val="sq-AL"/>
        </w:rPr>
        <w:t xml:space="preserve"> 2 (dy) copë;</w:t>
      </w:r>
    </w:p>
    <w:p w:rsidR="00A86FFB" w:rsidRPr="000440D4" w:rsidRDefault="00A86FFB" w:rsidP="00A86FFB">
      <w:pPr>
        <w:pStyle w:val="Paragrafi"/>
        <w:rPr>
          <w:spacing w:val="-4"/>
          <w:lang w:val="sq-AL"/>
        </w:rPr>
      </w:pPr>
      <w:r w:rsidRPr="000440D4">
        <w:rPr>
          <w:spacing w:val="-4"/>
          <w:lang w:val="sq-AL"/>
        </w:rPr>
        <w:t>d) Pajisjet e mbrojtjes nga zjarri 1 (një) copë</w:t>
      </w:r>
      <w:r w:rsidR="00154428" w:rsidRPr="000440D4">
        <w:rPr>
          <w:spacing w:val="-4"/>
          <w:lang w:val="sq-AL"/>
        </w:rPr>
        <w:t>.</w:t>
      </w:r>
    </w:p>
    <w:p w:rsidR="00A86FFB" w:rsidRPr="000440D4" w:rsidRDefault="00A86FFB" w:rsidP="00A86FFB">
      <w:pPr>
        <w:pStyle w:val="Paragrafi"/>
        <w:rPr>
          <w:spacing w:val="-4"/>
          <w:lang w:val="sq-AL"/>
        </w:rPr>
      </w:pPr>
      <w:r w:rsidRPr="000440D4">
        <w:rPr>
          <w:spacing w:val="-4"/>
          <w:lang w:val="sq-AL"/>
        </w:rPr>
        <w:t xml:space="preserve">2. Subjektet juridike, që të pajisen me </w:t>
      </w:r>
      <w:r w:rsidR="00C37358" w:rsidRPr="000440D4">
        <w:rPr>
          <w:spacing w:val="-4"/>
          <w:lang w:val="sq-AL"/>
        </w:rPr>
        <w:t xml:space="preserve">licencë </w:t>
      </w:r>
      <w:r w:rsidRPr="000440D4">
        <w:rPr>
          <w:spacing w:val="-4"/>
          <w:lang w:val="sq-AL"/>
        </w:rPr>
        <w:t>për ushtrimin e veprimtarisë së agjencis</w:t>
      </w:r>
      <w:r w:rsidR="00EF457B" w:rsidRPr="000440D4">
        <w:rPr>
          <w:spacing w:val="-4"/>
          <w:lang w:val="sq-AL"/>
        </w:rPr>
        <w:t>ë</w:t>
      </w:r>
      <w:r w:rsidRPr="000440D4">
        <w:rPr>
          <w:spacing w:val="-4"/>
          <w:lang w:val="sq-AL"/>
        </w:rPr>
        <w:t xml:space="preserve"> që trajtojnë praktikat e qarkullimit të mjeteve me motor dhe/ose të rimorkiove, kodi VII.3.B.4, duhet të plotësojnë kushtet dhe </w:t>
      </w:r>
      <w:r w:rsidR="00721760" w:rsidRPr="000440D4">
        <w:rPr>
          <w:spacing w:val="-4"/>
          <w:lang w:val="sq-AL"/>
        </w:rPr>
        <w:t>proced</w:t>
      </w:r>
      <w:r w:rsidRPr="000440D4">
        <w:rPr>
          <w:spacing w:val="-4"/>
          <w:lang w:val="sq-AL"/>
        </w:rPr>
        <w:t>urat si më poshtë vijon:</w:t>
      </w:r>
    </w:p>
    <w:p w:rsidR="00A86FFB" w:rsidRPr="000440D4" w:rsidRDefault="00A86FFB" w:rsidP="00A86FFB">
      <w:pPr>
        <w:pStyle w:val="Paragrafi"/>
        <w:rPr>
          <w:spacing w:val="-4"/>
          <w:lang w:val="sq-AL"/>
        </w:rPr>
      </w:pPr>
      <w:r w:rsidRPr="000440D4">
        <w:rPr>
          <w:spacing w:val="-4"/>
          <w:lang w:val="sq-AL"/>
        </w:rPr>
        <w:t xml:space="preserve">a) Kërkesë, nga drejtuesi ligjor, për pajisjen me </w:t>
      </w:r>
      <w:r w:rsidR="00EF457B" w:rsidRPr="000440D4">
        <w:rPr>
          <w:spacing w:val="-4"/>
          <w:lang w:val="sq-AL"/>
        </w:rPr>
        <w:t>l</w:t>
      </w:r>
      <w:r w:rsidRPr="000440D4">
        <w:rPr>
          <w:spacing w:val="-4"/>
          <w:lang w:val="sq-AL"/>
        </w:rPr>
        <w:t xml:space="preserve">icencë veprimtarie për </w:t>
      </w:r>
      <w:r w:rsidR="00EF457B" w:rsidRPr="000440D4">
        <w:rPr>
          <w:spacing w:val="-4"/>
          <w:lang w:val="sq-AL"/>
        </w:rPr>
        <w:t>agjencisë</w:t>
      </w:r>
      <w:r w:rsidRPr="000440D4">
        <w:rPr>
          <w:spacing w:val="-4"/>
          <w:lang w:val="sq-AL"/>
        </w:rPr>
        <w:t xml:space="preserve"> që trajtojnë praktikat e qarkullimit të mjeteve me motor dhe/ose të rimorkiove, ku të përcaktohen, emri i subjektit, emri i drejtuesit ligjor dhe i përgjegjësit teknik, përmban dhe </w:t>
      </w:r>
      <w:proofErr w:type="spellStart"/>
      <w:r w:rsidR="00324A46" w:rsidRPr="000440D4">
        <w:rPr>
          <w:spacing w:val="-4"/>
          <w:lang w:val="sq-AL"/>
        </w:rPr>
        <w:t>vetëdeklar</w:t>
      </w:r>
      <w:r w:rsidRPr="000440D4">
        <w:rPr>
          <w:spacing w:val="-4"/>
          <w:lang w:val="sq-AL"/>
        </w:rPr>
        <w:t>imin</w:t>
      </w:r>
      <w:proofErr w:type="spellEnd"/>
      <w:r w:rsidRPr="000440D4">
        <w:rPr>
          <w:spacing w:val="-4"/>
          <w:lang w:val="sq-AL"/>
        </w:rPr>
        <w:t xml:space="preserve"> sipas formatit të hartuar nga Q</w:t>
      </w:r>
      <w:r w:rsidR="00EF457B" w:rsidRPr="000440D4">
        <w:rPr>
          <w:spacing w:val="-4"/>
          <w:lang w:val="sq-AL"/>
        </w:rPr>
        <w:t>e</w:t>
      </w:r>
      <w:r w:rsidRPr="000440D4">
        <w:rPr>
          <w:spacing w:val="-4"/>
          <w:lang w:val="sq-AL"/>
        </w:rPr>
        <w:t>ndra Kombëtare e Licencimit</w:t>
      </w:r>
      <w:r w:rsidR="00EF457B" w:rsidRPr="000440D4">
        <w:rPr>
          <w:spacing w:val="-4"/>
          <w:lang w:val="sq-AL"/>
        </w:rPr>
        <w:t>,</w:t>
      </w:r>
      <w:r w:rsidRPr="000440D4">
        <w:rPr>
          <w:spacing w:val="-4"/>
          <w:lang w:val="sq-AL"/>
        </w:rPr>
        <w:t xml:space="preserve"> për:</w:t>
      </w:r>
    </w:p>
    <w:p w:rsidR="00A86FFB" w:rsidRPr="000440D4" w:rsidRDefault="00A86FFB" w:rsidP="00A86FFB">
      <w:pPr>
        <w:pStyle w:val="Paragrafi"/>
        <w:rPr>
          <w:spacing w:val="-4"/>
          <w:lang w:val="sq-AL"/>
        </w:rPr>
      </w:pPr>
      <w:r w:rsidRPr="000440D4">
        <w:rPr>
          <w:spacing w:val="-4"/>
          <w:lang w:val="sq-AL"/>
        </w:rPr>
        <w:t>-</w:t>
      </w:r>
      <w:r w:rsidR="002511EF" w:rsidRPr="000440D4">
        <w:rPr>
          <w:spacing w:val="-4"/>
          <w:lang w:val="sq-AL"/>
        </w:rPr>
        <w:t xml:space="preserve"> </w:t>
      </w:r>
      <w:r w:rsidRPr="000440D4">
        <w:rPr>
          <w:spacing w:val="-4"/>
          <w:lang w:val="sq-AL"/>
        </w:rPr>
        <w:t>gj</w:t>
      </w:r>
      <w:r w:rsidR="00EF457B" w:rsidRPr="000440D4">
        <w:rPr>
          <w:spacing w:val="-4"/>
          <w:lang w:val="sq-AL"/>
        </w:rPr>
        <w:t>e</w:t>
      </w:r>
      <w:r w:rsidRPr="000440D4">
        <w:rPr>
          <w:spacing w:val="-4"/>
          <w:lang w:val="sq-AL"/>
        </w:rPr>
        <w:t xml:space="preserve">ndjen e tij në lidhje me organet e </w:t>
      </w:r>
      <w:proofErr w:type="spellStart"/>
      <w:r w:rsidRPr="000440D4">
        <w:rPr>
          <w:spacing w:val="-4"/>
          <w:lang w:val="sq-AL"/>
        </w:rPr>
        <w:t>proku</w:t>
      </w:r>
      <w:r w:rsidR="00A24783">
        <w:rPr>
          <w:spacing w:val="-4"/>
          <w:lang w:val="sq-AL"/>
        </w:rPr>
        <w:t>-</w:t>
      </w:r>
      <w:r w:rsidRPr="000440D4">
        <w:rPr>
          <w:spacing w:val="-4"/>
          <w:lang w:val="sq-AL"/>
        </w:rPr>
        <w:t>rorisë</w:t>
      </w:r>
      <w:proofErr w:type="spellEnd"/>
      <w:r w:rsidRPr="000440D4">
        <w:rPr>
          <w:spacing w:val="-4"/>
          <w:lang w:val="sq-AL"/>
        </w:rPr>
        <w:t xml:space="preserve"> dhe të gjykatës;</w:t>
      </w:r>
    </w:p>
    <w:p w:rsidR="00A86FFB" w:rsidRPr="000440D4" w:rsidRDefault="00A86FFB" w:rsidP="00A86FFB">
      <w:pPr>
        <w:pStyle w:val="Paragrafi"/>
        <w:rPr>
          <w:spacing w:val="-4"/>
          <w:lang w:val="sq-AL"/>
        </w:rPr>
      </w:pPr>
      <w:r w:rsidRPr="000440D4">
        <w:rPr>
          <w:spacing w:val="-4"/>
          <w:lang w:val="sq-AL"/>
        </w:rPr>
        <w:t>-</w:t>
      </w:r>
      <w:r w:rsidR="002511EF" w:rsidRPr="000440D4">
        <w:rPr>
          <w:spacing w:val="-4"/>
          <w:lang w:val="sq-AL"/>
        </w:rPr>
        <w:t xml:space="preserve"> </w:t>
      </w:r>
      <w:r w:rsidRPr="000440D4">
        <w:rPr>
          <w:spacing w:val="-4"/>
          <w:lang w:val="sq-AL"/>
        </w:rPr>
        <w:t>njohjen dhe zbatimin e legjislacionin dhe të rregullave në fuqi;</w:t>
      </w:r>
    </w:p>
    <w:p w:rsidR="00A86FFB" w:rsidRPr="000440D4" w:rsidRDefault="00A86FFB" w:rsidP="00A86FFB">
      <w:pPr>
        <w:pStyle w:val="Paragrafi"/>
        <w:rPr>
          <w:spacing w:val="-4"/>
          <w:lang w:val="sq-AL"/>
        </w:rPr>
      </w:pPr>
      <w:r w:rsidRPr="000440D4">
        <w:rPr>
          <w:spacing w:val="-4"/>
          <w:lang w:val="sq-AL"/>
        </w:rPr>
        <w:t>-</w:t>
      </w:r>
      <w:r w:rsidR="002511EF" w:rsidRPr="000440D4">
        <w:rPr>
          <w:spacing w:val="-4"/>
          <w:lang w:val="sq-AL"/>
        </w:rPr>
        <w:t xml:space="preserve"> </w:t>
      </w:r>
      <w:r w:rsidRPr="000440D4">
        <w:rPr>
          <w:spacing w:val="-4"/>
          <w:lang w:val="sq-AL"/>
        </w:rPr>
        <w:t>dërgim informacioni periodik, për veprim</w:t>
      </w:r>
      <w:r w:rsidR="00A24783">
        <w:rPr>
          <w:spacing w:val="-4"/>
          <w:lang w:val="sq-AL"/>
        </w:rPr>
        <w:t>-</w:t>
      </w:r>
      <w:proofErr w:type="spellStart"/>
      <w:r w:rsidRPr="000440D4">
        <w:rPr>
          <w:spacing w:val="-4"/>
          <w:lang w:val="sq-AL"/>
        </w:rPr>
        <w:t>tarinë</w:t>
      </w:r>
      <w:proofErr w:type="spellEnd"/>
      <w:r w:rsidRPr="000440D4">
        <w:rPr>
          <w:spacing w:val="-4"/>
          <w:lang w:val="sq-AL"/>
        </w:rPr>
        <w:t xml:space="preserve"> e shoqërisë etj</w:t>
      </w:r>
      <w:r w:rsidR="00EF457B" w:rsidRPr="000440D4">
        <w:rPr>
          <w:spacing w:val="-4"/>
          <w:lang w:val="sq-AL"/>
        </w:rPr>
        <w:t>.</w:t>
      </w:r>
      <w:r w:rsidRPr="000440D4">
        <w:rPr>
          <w:spacing w:val="-4"/>
          <w:lang w:val="sq-AL"/>
        </w:rPr>
        <w:t>;</w:t>
      </w:r>
    </w:p>
    <w:p w:rsidR="00A86FFB" w:rsidRPr="000440D4" w:rsidRDefault="00A86FFB" w:rsidP="00A86FFB">
      <w:pPr>
        <w:pStyle w:val="Paragrafi"/>
        <w:rPr>
          <w:spacing w:val="-4"/>
          <w:lang w:val="sq-AL"/>
        </w:rPr>
      </w:pPr>
      <w:r w:rsidRPr="000440D4">
        <w:rPr>
          <w:spacing w:val="-4"/>
          <w:lang w:val="sq-AL"/>
        </w:rPr>
        <w:t>-</w:t>
      </w:r>
      <w:r w:rsidR="002511EF" w:rsidRPr="000440D4">
        <w:rPr>
          <w:spacing w:val="-4"/>
          <w:lang w:val="sq-AL"/>
        </w:rPr>
        <w:t xml:space="preserve"> </w:t>
      </w:r>
      <w:r w:rsidRPr="000440D4">
        <w:rPr>
          <w:spacing w:val="-4"/>
          <w:lang w:val="sq-AL"/>
        </w:rPr>
        <w:t>informacion në lidhje me pajisjet dhe ambientet e nevojshme që subjekti disponon, në lidhje me fushën e veprimtarisë ku kërkohet të li</w:t>
      </w:r>
      <w:r w:rsidR="00EF457B" w:rsidRPr="000440D4">
        <w:rPr>
          <w:spacing w:val="-4"/>
          <w:lang w:val="sq-AL"/>
        </w:rPr>
        <w:t>c</w:t>
      </w:r>
      <w:r w:rsidRPr="000440D4">
        <w:rPr>
          <w:spacing w:val="-4"/>
          <w:lang w:val="sq-AL"/>
        </w:rPr>
        <w:t>en</w:t>
      </w:r>
      <w:r w:rsidR="00EF457B" w:rsidRPr="000440D4">
        <w:rPr>
          <w:spacing w:val="-4"/>
          <w:lang w:val="sq-AL"/>
        </w:rPr>
        <w:t>c</w:t>
      </w:r>
      <w:r w:rsidRPr="000440D4">
        <w:rPr>
          <w:spacing w:val="-4"/>
          <w:lang w:val="sq-AL"/>
        </w:rPr>
        <w:t>ohet;</w:t>
      </w:r>
    </w:p>
    <w:p w:rsidR="00A86FFB" w:rsidRPr="000440D4" w:rsidRDefault="00A86FFB" w:rsidP="00A86FFB">
      <w:pPr>
        <w:pStyle w:val="Paragrafi"/>
        <w:rPr>
          <w:spacing w:val="-4"/>
          <w:lang w:val="sq-AL"/>
        </w:rPr>
      </w:pPr>
      <w:r w:rsidRPr="000440D4">
        <w:rPr>
          <w:spacing w:val="-4"/>
          <w:lang w:val="sq-AL"/>
        </w:rPr>
        <w:t xml:space="preserve">b) Kopje të </w:t>
      </w:r>
      <w:r w:rsidR="002511EF" w:rsidRPr="000440D4">
        <w:rPr>
          <w:spacing w:val="-4"/>
          <w:lang w:val="sq-AL"/>
        </w:rPr>
        <w:t>v</w:t>
      </w:r>
      <w:r w:rsidRPr="000440D4">
        <w:rPr>
          <w:spacing w:val="-4"/>
          <w:lang w:val="sq-AL"/>
        </w:rPr>
        <w:t>ërtetim</w:t>
      </w:r>
      <w:r w:rsidR="002511EF" w:rsidRPr="000440D4">
        <w:rPr>
          <w:spacing w:val="-4"/>
          <w:lang w:val="sq-AL"/>
        </w:rPr>
        <w:t>it</w:t>
      </w:r>
      <w:r w:rsidRPr="000440D4">
        <w:rPr>
          <w:spacing w:val="-4"/>
          <w:lang w:val="sq-AL"/>
        </w:rPr>
        <w:t xml:space="preserve"> të aftësisë profesionale të përgjegjësit teknik;</w:t>
      </w:r>
    </w:p>
    <w:p w:rsidR="00A86FFB" w:rsidRPr="000440D4" w:rsidRDefault="00A86FFB" w:rsidP="00A86FFB">
      <w:pPr>
        <w:pStyle w:val="Paragrafi"/>
        <w:rPr>
          <w:spacing w:val="-4"/>
          <w:lang w:val="sq-AL"/>
        </w:rPr>
      </w:pPr>
      <w:r w:rsidRPr="000440D4">
        <w:rPr>
          <w:spacing w:val="-4"/>
          <w:lang w:val="sq-AL"/>
        </w:rPr>
        <w:t>c) Kontratë midis drejtuesit ligjor dhe përgjegjësit teknik, e hartuar përpara noterit, me afat të përcaktuar mbi 1 (një) vit;</w:t>
      </w:r>
    </w:p>
    <w:p w:rsidR="00A86FFB" w:rsidRPr="000440D4" w:rsidRDefault="00A86FFB" w:rsidP="00A86FFB">
      <w:pPr>
        <w:pStyle w:val="Paragrafi"/>
        <w:rPr>
          <w:spacing w:val="-4"/>
          <w:lang w:val="sq-AL"/>
        </w:rPr>
      </w:pPr>
      <w:r w:rsidRPr="000440D4">
        <w:rPr>
          <w:spacing w:val="-4"/>
          <w:lang w:val="sq-AL"/>
        </w:rPr>
        <w:t>d) Dokumente pronësie dhe/ose përdorimi, që pasqyrojnë mjediset, pajisjet</w:t>
      </w:r>
      <w:r w:rsidR="00E5135E" w:rsidRPr="000440D4">
        <w:rPr>
          <w:spacing w:val="-4"/>
          <w:lang w:val="sq-AL"/>
        </w:rPr>
        <w:t xml:space="preserve"> etj</w:t>
      </w:r>
      <w:r w:rsidRPr="000440D4">
        <w:rPr>
          <w:spacing w:val="-4"/>
          <w:lang w:val="sq-AL"/>
        </w:rPr>
        <w:t>.;</w:t>
      </w:r>
    </w:p>
    <w:p w:rsidR="00A86FFB" w:rsidRPr="000440D4" w:rsidRDefault="00A86FFB" w:rsidP="00A86FFB">
      <w:pPr>
        <w:pStyle w:val="Paragrafi"/>
        <w:rPr>
          <w:spacing w:val="-4"/>
          <w:lang w:val="sq-AL"/>
        </w:rPr>
      </w:pPr>
      <w:r w:rsidRPr="000440D4">
        <w:rPr>
          <w:spacing w:val="-4"/>
          <w:lang w:val="sq-AL"/>
        </w:rPr>
        <w:t>e) Rregullore e brendshme e funksionimit të veprimtarisë, e cila duhet të përmbajë dhe:</w:t>
      </w:r>
    </w:p>
    <w:p w:rsidR="00A86FFB" w:rsidRPr="000440D4" w:rsidRDefault="00A86FFB" w:rsidP="00A86FFB">
      <w:pPr>
        <w:pStyle w:val="Paragrafi"/>
        <w:rPr>
          <w:spacing w:val="-4"/>
          <w:lang w:val="sq-AL"/>
        </w:rPr>
      </w:pPr>
      <w:r w:rsidRPr="000440D4">
        <w:rPr>
          <w:spacing w:val="-4"/>
          <w:lang w:val="sq-AL"/>
        </w:rPr>
        <w:t>-</w:t>
      </w:r>
      <w:r w:rsidR="00EF457B" w:rsidRPr="000440D4">
        <w:rPr>
          <w:spacing w:val="-4"/>
          <w:lang w:val="sq-AL"/>
        </w:rPr>
        <w:t xml:space="preserve"> zbatimin e ligjit nr. 9573, datë 3.</w:t>
      </w:r>
      <w:r w:rsidRPr="000440D4">
        <w:rPr>
          <w:spacing w:val="-4"/>
          <w:lang w:val="sq-AL"/>
        </w:rPr>
        <w:t>7.2006</w:t>
      </w:r>
      <w:r w:rsidR="00C37358" w:rsidRPr="000440D4">
        <w:rPr>
          <w:spacing w:val="-4"/>
          <w:lang w:val="sq-AL"/>
        </w:rPr>
        <w:t>,</w:t>
      </w:r>
      <w:r w:rsidRPr="000440D4">
        <w:rPr>
          <w:spacing w:val="-4"/>
          <w:lang w:val="sq-AL"/>
        </w:rPr>
        <w:t xml:space="preserve"> “Për </w:t>
      </w:r>
      <w:proofErr w:type="spellStart"/>
      <w:r w:rsidRPr="000440D4">
        <w:rPr>
          <w:spacing w:val="-4"/>
          <w:lang w:val="sq-AL"/>
        </w:rPr>
        <w:t>autoriparimin</w:t>
      </w:r>
      <w:proofErr w:type="spellEnd"/>
      <w:r w:rsidRPr="000440D4">
        <w:rPr>
          <w:spacing w:val="-4"/>
          <w:lang w:val="sq-AL"/>
        </w:rPr>
        <w:t>, shitblerjen, depozitimin e mjeteve rrugore me motor, të rimorkiove dhe pjesëve të tyre të dala jashtë përdorimit ose të braktisura dhe për veprimtaritë që lidhen me to”;</w:t>
      </w:r>
    </w:p>
    <w:p w:rsidR="00A86FFB" w:rsidRPr="000440D4" w:rsidRDefault="00A86FFB" w:rsidP="00A86FFB">
      <w:pPr>
        <w:pStyle w:val="Paragrafi"/>
        <w:rPr>
          <w:spacing w:val="-4"/>
          <w:lang w:val="sq-AL"/>
        </w:rPr>
      </w:pPr>
      <w:r w:rsidRPr="000440D4">
        <w:rPr>
          <w:spacing w:val="-4"/>
          <w:lang w:val="sq-AL"/>
        </w:rPr>
        <w:t>-</w:t>
      </w:r>
      <w:r w:rsidR="00EF457B" w:rsidRPr="000440D4">
        <w:rPr>
          <w:spacing w:val="-4"/>
          <w:lang w:val="sq-AL"/>
        </w:rPr>
        <w:t xml:space="preserve"> zbatimin </w:t>
      </w:r>
      <w:r w:rsidRPr="000440D4">
        <w:rPr>
          <w:spacing w:val="-4"/>
          <w:lang w:val="sq-AL"/>
        </w:rPr>
        <w:t xml:space="preserve">e ligjit </w:t>
      </w:r>
      <w:r w:rsidR="00BE7450" w:rsidRPr="000440D4">
        <w:rPr>
          <w:spacing w:val="-4"/>
          <w:lang w:val="sq-AL"/>
        </w:rPr>
        <w:t xml:space="preserve">nr. </w:t>
      </w:r>
      <w:r w:rsidR="00EF457B" w:rsidRPr="000440D4">
        <w:rPr>
          <w:spacing w:val="-4"/>
          <w:lang w:val="sq-AL"/>
        </w:rPr>
        <w:t>8378, datë 22.</w:t>
      </w:r>
      <w:r w:rsidRPr="000440D4">
        <w:rPr>
          <w:spacing w:val="-4"/>
          <w:lang w:val="sq-AL"/>
        </w:rPr>
        <w:t>7.1998</w:t>
      </w:r>
      <w:r w:rsidR="00EF457B" w:rsidRPr="000440D4">
        <w:rPr>
          <w:spacing w:val="-4"/>
          <w:lang w:val="sq-AL"/>
        </w:rPr>
        <w:t>,</w:t>
      </w:r>
      <w:r w:rsidRPr="000440D4">
        <w:rPr>
          <w:spacing w:val="-4"/>
          <w:lang w:val="sq-AL"/>
        </w:rPr>
        <w:t xml:space="preserve"> “Kodi Rrugor i Republikës së Shqipërisë</w:t>
      </w:r>
      <w:r w:rsidR="00C37358" w:rsidRPr="000440D4">
        <w:rPr>
          <w:spacing w:val="-4"/>
          <w:lang w:val="sq-AL"/>
        </w:rPr>
        <w:t>”</w:t>
      </w:r>
      <w:r w:rsidRPr="000440D4">
        <w:rPr>
          <w:spacing w:val="-4"/>
          <w:lang w:val="sq-AL"/>
        </w:rPr>
        <w:t>;</w:t>
      </w:r>
    </w:p>
    <w:p w:rsidR="00A86FFB" w:rsidRPr="000440D4" w:rsidRDefault="00A86FFB" w:rsidP="00A86FFB">
      <w:pPr>
        <w:pStyle w:val="Paragrafi"/>
        <w:rPr>
          <w:spacing w:val="-4"/>
          <w:lang w:val="sq-AL"/>
        </w:rPr>
      </w:pPr>
      <w:r w:rsidRPr="000440D4">
        <w:rPr>
          <w:spacing w:val="-4"/>
          <w:lang w:val="sq-AL"/>
        </w:rPr>
        <w:t>-</w:t>
      </w:r>
      <w:r w:rsidR="00EF457B" w:rsidRPr="000440D4">
        <w:rPr>
          <w:spacing w:val="-4"/>
          <w:lang w:val="sq-AL"/>
        </w:rPr>
        <w:t xml:space="preserve"> zbatimin </w:t>
      </w:r>
      <w:r w:rsidRPr="000440D4">
        <w:rPr>
          <w:spacing w:val="-4"/>
          <w:lang w:val="sq-AL"/>
        </w:rPr>
        <w:t xml:space="preserve">e vendimit të Këshillit të Ministrave </w:t>
      </w:r>
      <w:r w:rsidR="00BE7450" w:rsidRPr="000440D4">
        <w:rPr>
          <w:spacing w:val="-4"/>
          <w:lang w:val="sq-AL"/>
        </w:rPr>
        <w:t xml:space="preserve">nr. </w:t>
      </w:r>
      <w:r w:rsidR="00EF457B" w:rsidRPr="000440D4">
        <w:rPr>
          <w:spacing w:val="-4"/>
          <w:lang w:val="sq-AL"/>
        </w:rPr>
        <w:t>153, datë 7.</w:t>
      </w:r>
      <w:r w:rsidRPr="000440D4">
        <w:rPr>
          <w:spacing w:val="-4"/>
          <w:lang w:val="sq-AL"/>
        </w:rPr>
        <w:t>4.2000</w:t>
      </w:r>
      <w:r w:rsidR="00B41028" w:rsidRPr="000440D4">
        <w:rPr>
          <w:spacing w:val="-4"/>
          <w:lang w:val="sq-AL"/>
        </w:rPr>
        <w:t>,</w:t>
      </w:r>
      <w:r w:rsidRPr="000440D4">
        <w:rPr>
          <w:spacing w:val="-4"/>
          <w:lang w:val="sq-AL"/>
        </w:rPr>
        <w:t xml:space="preserve"> “Rregullorja e zbatimit të Kodit Rrugor në Republikën e Shqipërisë”;</w:t>
      </w:r>
    </w:p>
    <w:p w:rsidR="00A86FFB" w:rsidRPr="000440D4" w:rsidRDefault="00A86FFB" w:rsidP="00A86FFB">
      <w:pPr>
        <w:pStyle w:val="Paragrafi"/>
        <w:rPr>
          <w:spacing w:val="-4"/>
          <w:lang w:val="sq-AL"/>
        </w:rPr>
      </w:pPr>
      <w:r w:rsidRPr="000440D4">
        <w:rPr>
          <w:spacing w:val="-4"/>
          <w:lang w:val="sq-AL"/>
        </w:rPr>
        <w:t>-</w:t>
      </w:r>
      <w:r w:rsidR="00EF457B" w:rsidRPr="000440D4">
        <w:rPr>
          <w:spacing w:val="-4"/>
          <w:lang w:val="sq-AL"/>
        </w:rPr>
        <w:t xml:space="preserve"> zbatimin </w:t>
      </w:r>
      <w:r w:rsidRPr="000440D4">
        <w:rPr>
          <w:spacing w:val="-4"/>
          <w:lang w:val="sq-AL"/>
        </w:rPr>
        <w:t xml:space="preserve">e </w:t>
      </w:r>
      <w:r w:rsidR="00EF457B" w:rsidRPr="000440D4">
        <w:rPr>
          <w:spacing w:val="-4"/>
          <w:lang w:val="sq-AL"/>
        </w:rPr>
        <w:t>u</w:t>
      </w:r>
      <w:r w:rsidRPr="000440D4">
        <w:rPr>
          <w:spacing w:val="-4"/>
          <w:lang w:val="sq-AL"/>
        </w:rPr>
        <w:t>dhëzimit “Agjencit</w:t>
      </w:r>
      <w:r w:rsidR="00EF457B" w:rsidRPr="000440D4">
        <w:rPr>
          <w:spacing w:val="-4"/>
          <w:lang w:val="sq-AL"/>
        </w:rPr>
        <w:t>ë</w:t>
      </w:r>
      <w:r w:rsidRPr="000440D4">
        <w:rPr>
          <w:spacing w:val="-4"/>
          <w:lang w:val="sq-AL"/>
        </w:rPr>
        <w:t xml:space="preserve"> për trajtimin e praktikave të qarkullimit të mjeteve me motor </w:t>
      </w:r>
      <w:r w:rsidRPr="000440D4">
        <w:rPr>
          <w:spacing w:val="-4"/>
          <w:lang w:val="sq-AL"/>
        </w:rPr>
        <w:lastRenderedPageBreak/>
        <w:t>dhe/ose të rimorkiove”, i ministrit të Transportit dhe Infrastrukturës;</w:t>
      </w:r>
    </w:p>
    <w:p w:rsidR="00A86FFB" w:rsidRPr="000440D4" w:rsidRDefault="00A86FFB" w:rsidP="00A86FFB">
      <w:pPr>
        <w:pStyle w:val="Paragrafi"/>
        <w:rPr>
          <w:spacing w:val="-4"/>
          <w:lang w:val="sq-AL"/>
        </w:rPr>
      </w:pPr>
      <w:r w:rsidRPr="000440D4">
        <w:rPr>
          <w:spacing w:val="-4"/>
          <w:lang w:val="sq-AL"/>
        </w:rPr>
        <w:t>-</w:t>
      </w:r>
      <w:r w:rsidR="00EF457B" w:rsidRPr="000440D4">
        <w:rPr>
          <w:spacing w:val="-4"/>
          <w:lang w:val="sq-AL"/>
        </w:rPr>
        <w:t xml:space="preserve"> plotësimin </w:t>
      </w:r>
      <w:r w:rsidRPr="000440D4">
        <w:rPr>
          <w:spacing w:val="-4"/>
          <w:lang w:val="sq-AL"/>
        </w:rPr>
        <w:t xml:space="preserve">e </w:t>
      </w:r>
      <w:r w:rsidR="00EF457B" w:rsidRPr="000440D4">
        <w:rPr>
          <w:spacing w:val="-4"/>
          <w:lang w:val="sq-AL"/>
        </w:rPr>
        <w:t xml:space="preserve">regjistrit </w:t>
      </w:r>
      <w:r w:rsidRPr="000440D4">
        <w:rPr>
          <w:spacing w:val="-4"/>
          <w:lang w:val="sq-AL"/>
        </w:rPr>
        <w:t>për agjenci që trajtojnë praktikat e qarkullimit të mjeteve me motor dhe/ose të rimorkiove, VII.3.B.1/a - Agjenci që trajtojnë praktikat e qarkullimit të mjeteve me motor dhe/ose të rimorkiove;</w:t>
      </w:r>
    </w:p>
    <w:p w:rsidR="00A86FFB" w:rsidRPr="000440D4" w:rsidRDefault="00A86FFB" w:rsidP="00A86FFB">
      <w:pPr>
        <w:pStyle w:val="Paragrafi"/>
        <w:rPr>
          <w:spacing w:val="-4"/>
          <w:lang w:val="sq-AL"/>
        </w:rPr>
      </w:pPr>
      <w:r w:rsidRPr="000440D4">
        <w:rPr>
          <w:spacing w:val="-4"/>
          <w:lang w:val="sq-AL"/>
        </w:rPr>
        <w:t>-</w:t>
      </w:r>
      <w:r w:rsidR="00EF457B" w:rsidRPr="000440D4">
        <w:rPr>
          <w:spacing w:val="-4"/>
          <w:lang w:val="sq-AL"/>
        </w:rPr>
        <w:t xml:space="preserve"> zbatimin </w:t>
      </w:r>
      <w:r w:rsidRPr="000440D4">
        <w:rPr>
          <w:spacing w:val="-4"/>
          <w:lang w:val="sq-AL"/>
        </w:rPr>
        <w:t>e rregullave të mbrojtjes nga zjarri</w:t>
      </w:r>
      <w:r w:rsidR="009D5220" w:rsidRPr="000440D4">
        <w:rPr>
          <w:spacing w:val="-4"/>
          <w:lang w:val="sq-AL"/>
        </w:rPr>
        <w:t>.</w:t>
      </w:r>
    </w:p>
    <w:p w:rsidR="00A86FFB" w:rsidRPr="000440D4" w:rsidRDefault="00A86FFB" w:rsidP="00A24783">
      <w:pPr>
        <w:pStyle w:val="Hapesira7"/>
        <w:rPr>
          <w:lang w:val="sq-AL"/>
        </w:rPr>
      </w:pPr>
    </w:p>
    <w:p w:rsidR="00A86FFB" w:rsidRPr="000440D4" w:rsidRDefault="00A86FFB" w:rsidP="00A86FFB">
      <w:pPr>
        <w:pStyle w:val="NeniNr"/>
        <w:rPr>
          <w:spacing w:val="-4"/>
          <w:lang w:val="sq-AL"/>
        </w:rPr>
      </w:pPr>
      <w:r w:rsidRPr="000440D4">
        <w:rPr>
          <w:spacing w:val="-4"/>
          <w:lang w:val="sq-AL"/>
        </w:rPr>
        <w:t>Neni 3</w:t>
      </w:r>
    </w:p>
    <w:p w:rsidR="00A86FFB" w:rsidRPr="000440D4" w:rsidRDefault="00A86FFB" w:rsidP="00A24783">
      <w:pPr>
        <w:pStyle w:val="Hapesira7"/>
        <w:rPr>
          <w:lang w:val="sq-AL"/>
        </w:rPr>
      </w:pPr>
    </w:p>
    <w:p w:rsidR="00A86FFB" w:rsidRPr="000440D4" w:rsidRDefault="00A86FFB" w:rsidP="00A86FFB">
      <w:pPr>
        <w:pStyle w:val="Paragrafi"/>
        <w:rPr>
          <w:spacing w:val="-4"/>
          <w:lang w:val="sq-AL"/>
        </w:rPr>
      </w:pPr>
      <w:r w:rsidRPr="000440D4">
        <w:rPr>
          <w:spacing w:val="-4"/>
          <w:lang w:val="sq-AL"/>
        </w:rPr>
        <w:t>1.</w:t>
      </w:r>
      <w:r w:rsidRPr="000440D4">
        <w:rPr>
          <w:spacing w:val="-4"/>
          <w:lang w:val="sq-AL"/>
        </w:rPr>
        <w:tab/>
        <w:t xml:space="preserve"> Përgjegjësi teknik, për të marrë </w:t>
      </w:r>
      <w:r w:rsidR="00B41028" w:rsidRPr="000440D4">
        <w:rPr>
          <w:spacing w:val="-4"/>
          <w:lang w:val="sq-AL"/>
        </w:rPr>
        <w:t>v</w:t>
      </w:r>
      <w:r w:rsidRPr="000440D4">
        <w:rPr>
          <w:spacing w:val="-4"/>
          <w:lang w:val="sq-AL"/>
        </w:rPr>
        <w:t xml:space="preserve">ërtetim të aftësisë profesionale” për </w:t>
      </w:r>
      <w:r w:rsidR="00C37358" w:rsidRPr="000440D4">
        <w:rPr>
          <w:spacing w:val="-4"/>
          <w:lang w:val="sq-AL"/>
        </w:rPr>
        <w:t xml:space="preserve">agjenci </w:t>
      </w:r>
      <w:r w:rsidRPr="000440D4">
        <w:rPr>
          <w:spacing w:val="-4"/>
          <w:lang w:val="sq-AL"/>
        </w:rPr>
        <w:t>që trajtojnë praktikat e qarkullimit të mjeteve me motor dhe/ose të rimorkiove”, me kodin VII.3.B.4, duhet të ketë njohuritë e domosdoshme</w:t>
      </w:r>
      <w:r w:rsidR="00C37358" w:rsidRPr="000440D4">
        <w:rPr>
          <w:spacing w:val="-4"/>
          <w:lang w:val="sq-AL"/>
        </w:rPr>
        <w:t>,</w:t>
      </w:r>
      <w:r w:rsidRPr="000440D4">
        <w:rPr>
          <w:spacing w:val="-4"/>
          <w:lang w:val="sq-AL"/>
        </w:rPr>
        <w:t xml:space="preserve"> mbi:</w:t>
      </w:r>
    </w:p>
    <w:p w:rsidR="00A86FFB" w:rsidRPr="000440D4" w:rsidRDefault="00A86FFB" w:rsidP="00A86FFB">
      <w:pPr>
        <w:pStyle w:val="Paragrafi"/>
        <w:rPr>
          <w:spacing w:val="-4"/>
          <w:lang w:val="sq-AL"/>
        </w:rPr>
      </w:pPr>
      <w:r w:rsidRPr="000440D4">
        <w:rPr>
          <w:spacing w:val="-4"/>
          <w:lang w:val="sq-AL"/>
        </w:rPr>
        <w:t>VII.3.B.4</w:t>
      </w:r>
      <w:r w:rsidRPr="000440D4">
        <w:rPr>
          <w:spacing w:val="-4"/>
          <w:lang w:val="sq-AL"/>
        </w:rPr>
        <w:tab/>
        <w:t xml:space="preserve"> Agjenci që trajtojnë praktikat e qarkullimit të mjeteve me motor dhe/ose të rimorkiove</w:t>
      </w:r>
    </w:p>
    <w:p w:rsidR="00A86FFB" w:rsidRPr="000440D4" w:rsidRDefault="00A86FFB" w:rsidP="00A86FFB">
      <w:pPr>
        <w:pStyle w:val="Paragrafi"/>
        <w:rPr>
          <w:spacing w:val="-4"/>
          <w:lang w:val="sq-AL"/>
        </w:rPr>
      </w:pPr>
      <w:r w:rsidRPr="000440D4">
        <w:rPr>
          <w:spacing w:val="-4"/>
          <w:lang w:val="sq-AL"/>
        </w:rPr>
        <w:t>a) Ligjin nr</w:t>
      </w:r>
      <w:r w:rsidR="00B41028" w:rsidRPr="000440D4">
        <w:rPr>
          <w:spacing w:val="-4"/>
          <w:lang w:val="sq-AL"/>
        </w:rPr>
        <w:t xml:space="preserve">. 9573, datë </w:t>
      </w:r>
      <w:r w:rsidRPr="000440D4">
        <w:rPr>
          <w:spacing w:val="-4"/>
          <w:lang w:val="sq-AL"/>
        </w:rPr>
        <w:t>3.7.2006</w:t>
      </w:r>
      <w:r w:rsidR="00B41028" w:rsidRPr="000440D4">
        <w:rPr>
          <w:spacing w:val="-4"/>
          <w:lang w:val="sq-AL"/>
        </w:rPr>
        <w:t>,</w:t>
      </w:r>
      <w:r w:rsidRPr="000440D4">
        <w:rPr>
          <w:spacing w:val="-4"/>
          <w:lang w:val="sq-AL"/>
        </w:rPr>
        <w:t xml:space="preserve"> “Për </w:t>
      </w:r>
      <w:proofErr w:type="spellStart"/>
      <w:r w:rsidRPr="000440D4">
        <w:rPr>
          <w:spacing w:val="-4"/>
          <w:lang w:val="sq-AL"/>
        </w:rPr>
        <w:t>autoriparimin</w:t>
      </w:r>
      <w:proofErr w:type="spellEnd"/>
      <w:r w:rsidRPr="000440D4">
        <w:rPr>
          <w:spacing w:val="-4"/>
          <w:lang w:val="sq-AL"/>
        </w:rPr>
        <w:t>, shitblerjen, depozitimin e mjeteve rrugore me motor, të rimorkiove dhe pjesëve të tyre të dala jashtë përdorimit ose të braktisura dhe për veprimtaritë që lidhen me to”;</w:t>
      </w:r>
    </w:p>
    <w:p w:rsidR="00A86FFB" w:rsidRPr="000440D4" w:rsidRDefault="00A86FFB" w:rsidP="00A86FFB">
      <w:pPr>
        <w:pStyle w:val="Paragrafi"/>
        <w:rPr>
          <w:spacing w:val="-4"/>
          <w:lang w:val="sq-AL"/>
        </w:rPr>
      </w:pPr>
      <w:r w:rsidRPr="000440D4">
        <w:rPr>
          <w:spacing w:val="-4"/>
          <w:lang w:val="sq-AL"/>
        </w:rPr>
        <w:t xml:space="preserve">b) Ligjin </w:t>
      </w:r>
      <w:r w:rsidR="00BE7450" w:rsidRPr="000440D4">
        <w:rPr>
          <w:spacing w:val="-4"/>
          <w:lang w:val="sq-AL"/>
        </w:rPr>
        <w:t xml:space="preserve">nr. </w:t>
      </w:r>
      <w:r w:rsidRPr="000440D4">
        <w:rPr>
          <w:spacing w:val="-4"/>
          <w:lang w:val="sq-AL"/>
        </w:rPr>
        <w:t>8378, datë 2</w:t>
      </w:r>
      <w:r w:rsidR="00B41028" w:rsidRPr="000440D4">
        <w:rPr>
          <w:spacing w:val="-4"/>
          <w:lang w:val="sq-AL"/>
        </w:rPr>
        <w:t>2.</w:t>
      </w:r>
      <w:r w:rsidRPr="000440D4">
        <w:rPr>
          <w:spacing w:val="-4"/>
          <w:lang w:val="sq-AL"/>
        </w:rPr>
        <w:t>7.1998</w:t>
      </w:r>
      <w:r w:rsidR="00B41028" w:rsidRPr="000440D4">
        <w:rPr>
          <w:spacing w:val="-4"/>
          <w:lang w:val="sq-AL"/>
        </w:rPr>
        <w:t>,</w:t>
      </w:r>
      <w:r w:rsidRPr="000440D4">
        <w:rPr>
          <w:spacing w:val="-4"/>
          <w:lang w:val="sq-AL"/>
        </w:rPr>
        <w:t xml:space="preserve"> “Kodi Rrugor i Republikës së Shqipërisë”;</w:t>
      </w:r>
    </w:p>
    <w:p w:rsidR="00A86FFB" w:rsidRPr="000440D4" w:rsidRDefault="00A86FFB" w:rsidP="00A86FFB">
      <w:pPr>
        <w:pStyle w:val="Paragrafi"/>
        <w:rPr>
          <w:spacing w:val="-4"/>
          <w:lang w:val="sq-AL"/>
        </w:rPr>
      </w:pPr>
      <w:r w:rsidRPr="000440D4">
        <w:rPr>
          <w:spacing w:val="-4"/>
          <w:lang w:val="sq-AL"/>
        </w:rPr>
        <w:t xml:space="preserve">c) Vendimin e Këshillit të Ministrave </w:t>
      </w:r>
      <w:r w:rsidR="00BE7450" w:rsidRPr="000440D4">
        <w:rPr>
          <w:spacing w:val="-4"/>
          <w:lang w:val="sq-AL"/>
        </w:rPr>
        <w:t xml:space="preserve">nr. </w:t>
      </w:r>
      <w:r w:rsidR="002208D0" w:rsidRPr="000440D4">
        <w:rPr>
          <w:spacing w:val="-4"/>
          <w:lang w:val="sq-AL"/>
        </w:rPr>
        <w:t>153, datë 7.</w:t>
      </w:r>
      <w:r w:rsidRPr="000440D4">
        <w:rPr>
          <w:spacing w:val="-4"/>
          <w:lang w:val="sq-AL"/>
        </w:rPr>
        <w:t>4.2000</w:t>
      </w:r>
      <w:r w:rsidR="002208D0" w:rsidRPr="000440D4">
        <w:rPr>
          <w:spacing w:val="-4"/>
          <w:lang w:val="sq-AL"/>
        </w:rPr>
        <w:t>,</w:t>
      </w:r>
      <w:r w:rsidRPr="000440D4">
        <w:rPr>
          <w:spacing w:val="-4"/>
          <w:lang w:val="sq-AL"/>
        </w:rPr>
        <w:t xml:space="preserve"> “Rregullorja e zbatimit të Kodit Rrugor në Republikën e Shqipërisë”, neni 252;</w:t>
      </w:r>
    </w:p>
    <w:p w:rsidR="00A86FFB" w:rsidRPr="000440D4" w:rsidRDefault="00A86FFB" w:rsidP="00A86FFB">
      <w:pPr>
        <w:pStyle w:val="Paragrafi"/>
        <w:rPr>
          <w:spacing w:val="-4"/>
          <w:lang w:val="sq-AL"/>
        </w:rPr>
      </w:pPr>
      <w:r w:rsidRPr="000440D4">
        <w:rPr>
          <w:spacing w:val="-4"/>
          <w:lang w:val="sq-AL"/>
        </w:rPr>
        <w:t>d) Udhëzimin “Agjencit</w:t>
      </w:r>
      <w:r w:rsidR="00B41028" w:rsidRPr="000440D4">
        <w:rPr>
          <w:spacing w:val="-4"/>
          <w:lang w:val="sq-AL"/>
        </w:rPr>
        <w:t>ë</w:t>
      </w:r>
      <w:r w:rsidRPr="000440D4">
        <w:rPr>
          <w:spacing w:val="-4"/>
          <w:lang w:val="sq-AL"/>
        </w:rPr>
        <w:t xml:space="preserve"> për trajtimin e praktikave të qarkullimit të mjeteve me motor dhe/ose të rimorkiove”, të ministrit të Transportit dhe Infrastrukturës;</w:t>
      </w:r>
    </w:p>
    <w:p w:rsidR="00A86FFB" w:rsidRPr="000440D4" w:rsidRDefault="00A86FFB" w:rsidP="00A86FFB">
      <w:pPr>
        <w:pStyle w:val="Paragrafi"/>
        <w:rPr>
          <w:spacing w:val="-4"/>
          <w:lang w:val="sq-AL"/>
        </w:rPr>
      </w:pPr>
      <w:r w:rsidRPr="000440D4">
        <w:rPr>
          <w:spacing w:val="-4"/>
          <w:lang w:val="sq-AL"/>
        </w:rPr>
        <w:t>e) Udhëzimin “Për regjistrimin e mjeteve rrugore”, të ministrit të Transportit dhe Infra</w:t>
      </w:r>
      <w:r w:rsidR="00A24783">
        <w:rPr>
          <w:spacing w:val="-4"/>
          <w:lang w:val="sq-AL"/>
        </w:rPr>
        <w:t>-</w:t>
      </w:r>
      <w:r w:rsidRPr="000440D4">
        <w:rPr>
          <w:spacing w:val="-4"/>
          <w:lang w:val="sq-AL"/>
        </w:rPr>
        <w:t>strukturës.</w:t>
      </w:r>
    </w:p>
    <w:p w:rsidR="00A86FFB" w:rsidRPr="00A24783" w:rsidRDefault="00A86FFB" w:rsidP="00A24783">
      <w:pPr>
        <w:pStyle w:val="Hapesira7"/>
        <w:rPr>
          <w:sz w:val="6"/>
          <w:lang w:val="sq-AL"/>
        </w:rPr>
      </w:pPr>
    </w:p>
    <w:p w:rsidR="00A86FFB" w:rsidRPr="000440D4" w:rsidRDefault="00A86FFB" w:rsidP="00A86FFB">
      <w:pPr>
        <w:pStyle w:val="NeniNr"/>
        <w:rPr>
          <w:spacing w:val="-4"/>
          <w:lang w:val="sq-AL"/>
        </w:rPr>
      </w:pPr>
      <w:r w:rsidRPr="000440D4">
        <w:rPr>
          <w:spacing w:val="-4"/>
          <w:lang w:val="sq-AL"/>
        </w:rPr>
        <w:t>Neni 4</w:t>
      </w:r>
    </w:p>
    <w:p w:rsidR="00A86FFB" w:rsidRPr="000440D4" w:rsidRDefault="00A86FFB" w:rsidP="00A24783">
      <w:pPr>
        <w:pStyle w:val="Hapesira7"/>
        <w:rPr>
          <w:lang w:val="sq-AL"/>
        </w:rPr>
      </w:pPr>
    </w:p>
    <w:p w:rsidR="00A86FFB" w:rsidRPr="000440D4" w:rsidRDefault="00A86FFB" w:rsidP="00A86FFB">
      <w:pPr>
        <w:pStyle w:val="Paragrafi"/>
        <w:rPr>
          <w:spacing w:val="-4"/>
          <w:lang w:val="sq-AL"/>
        </w:rPr>
      </w:pPr>
      <w:r w:rsidRPr="000440D4">
        <w:rPr>
          <w:spacing w:val="-4"/>
          <w:lang w:val="sq-AL"/>
        </w:rPr>
        <w:t>1. Modelet e regjistrave për çdo veprimtari të agjencive për trajtimin e praktikave të qarkullimit të mjeteve me motor dhe/ose të rimorkiove, me kodin VII.3.B.4, janë bashkëlidhur këtij udhëzimi dhe janë pjesë përbërëse e tij.</w:t>
      </w:r>
    </w:p>
    <w:p w:rsidR="00A86FFB" w:rsidRPr="000440D4" w:rsidRDefault="00A86FFB" w:rsidP="00A86FFB">
      <w:pPr>
        <w:pStyle w:val="Paragrafi"/>
        <w:rPr>
          <w:spacing w:val="-4"/>
          <w:lang w:val="sq-AL"/>
        </w:rPr>
      </w:pPr>
      <w:r w:rsidRPr="000440D4">
        <w:rPr>
          <w:spacing w:val="-4"/>
          <w:lang w:val="sq-AL"/>
        </w:rPr>
        <w:t>2. Plotësimi i regjistrave, duhet të bëhet i plotë, me saktësi dhe në mënyrë të rregullt kronologjike.</w:t>
      </w:r>
    </w:p>
    <w:p w:rsidR="00A86FFB" w:rsidRPr="000440D4" w:rsidRDefault="00A86FFB" w:rsidP="00A86FFB">
      <w:pPr>
        <w:pStyle w:val="Paragrafi"/>
        <w:rPr>
          <w:spacing w:val="-4"/>
          <w:lang w:val="sq-AL"/>
        </w:rPr>
      </w:pPr>
      <w:r w:rsidRPr="000440D4">
        <w:rPr>
          <w:spacing w:val="-4"/>
          <w:lang w:val="sq-AL"/>
        </w:rPr>
        <w:t xml:space="preserve">3. </w:t>
      </w:r>
      <w:r w:rsidR="00AC43CC" w:rsidRPr="000440D4">
        <w:rPr>
          <w:spacing w:val="-4"/>
          <w:lang w:val="sq-AL"/>
        </w:rPr>
        <w:t>Ruajtja e regjistrave në arkiv</w:t>
      </w:r>
      <w:r w:rsidRPr="000440D4">
        <w:rPr>
          <w:spacing w:val="-4"/>
          <w:lang w:val="sq-AL"/>
        </w:rPr>
        <w:t>, duhet të bëhet sipas rregullave të ar</w:t>
      </w:r>
      <w:r w:rsidR="00AC43CC" w:rsidRPr="000440D4">
        <w:rPr>
          <w:spacing w:val="-4"/>
          <w:lang w:val="sq-AL"/>
        </w:rPr>
        <w:t>kivit</w:t>
      </w:r>
      <w:r w:rsidRPr="000440D4">
        <w:rPr>
          <w:spacing w:val="-4"/>
          <w:lang w:val="sq-AL"/>
        </w:rPr>
        <w:t>.</w:t>
      </w:r>
    </w:p>
    <w:p w:rsidR="00A86FFB" w:rsidRPr="000440D4" w:rsidRDefault="00A86FFB" w:rsidP="00A24783">
      <w:pPr>
        <w:pStyle w:val="Hapesira7"/>
        <w:rPr>
          <w:lang w:val="sq-AL"/>
        </w:rPr>
      </w:pPr>
    </w:p>
    <w:p w:rsidR="00A86FFB" w:rsidRPr="000440D4" w:rsidRDefault="00A86FFB" w:rsidP="00A86FFB">
      <w:pPr>
        <w:pStyle w:val="NeniNr"/>
        <w:rPr>
          <w:spacing w:val="-4"/>
          <w:lang w:val="sq-AL"/>
        </w:rPr>
      </w:pPr>
      <w:r w:rsidRPr="000440D4">
        <w:rPr>
          <w:spacing w:val="-4"/>
          <w:lang w:val="sq-AL"/>
        </w:rPr>
        <w:t>Neni 5</w:t>
      </w:r>
    </w:p>
    <w:p w:rsidR="00A86FFB" w:rsidRPr="000440D4" w:rsidRDefault="00A86FFB" w:rsidP="00A24783">
      <w:pPr>
        <w:pStyle w:val="Hapesira7"/>
        <w:rPr>
          <w:lang w:val="sq-AL"/>
        </w:rPr>
      </w:pPr>
    </w:p>
    <w:p w:rsidR="00A86FFB" w:rsidRPr="00A426BD" w:rsidRDefault="00A86FFB" w:rsidP="00A86FFB">
      <w:pPr>
        <w:pStyle w:val="Paragrafi"/>
        <w:rPr>
          <w:lang w:val="sq-AL"/>
        </w:rPr>
      </w:pPr>
      <w:r w:rsidRPr="000440D4">
        <w:rPr>
          <w:spacing w:val="-4"/>
          <w:lang w:val="sq-AL"/>
        </w:rPr>
        <w:t>1.</w:t>
      </w:r>
      <w:r w:rsidRPr="000440D4">
        <w:rPr>
          <w:spacing w:val="-4"/>
          <w:lang w:val="sq-AL"/>
        </w:rPr>
        <w:tab/>
        <w:t xml:space="preserve"> Drejtoria e Përgjithshme e Shërbimeve të Transportit Rrugor organizon kurse kualifikimi për </w:t>
      </w:r>
      <w:r w:rsidRPr="00A426BD">
        <w:rPr>
          <w:lang w:val="sq-AL"/>
        </w:rPr>
        <w:lastRenderedPageBreak/>
        <w:t xml:space="preserve">ngritjen e nivelit teknik-profesional të </w:t>
      </w:r>
      <w:proofErr w:type="spellStart"/>
      <w:r w:rsidRPr="00A426BD">
        <w:rPr>
          <w:lang w:val="sq-AL"/>
        </w:rPr>
        <w:t>përgje</w:t>
      </w:r>
      <w:r w:rsidR="009E6CE2">
        <w:rPr>
          <w:lang w:val="sq-AL"/>
        </w:rPr>
        <w:t>-</w:t>
      </w:r>
      <w:r w:rsidRPr="00A426BD">
        <w:rPr>
          <w:lang w:val="sq-AL"/>
        </w:rPr>
        <w:t>gjësve</w:t>
      </w:r>
      <w:proofErr w:type="spellEnd"/>
      <w:r w:rsidRPr="00A426BD">
        <w:rPr>
          <w:lang w:val="sq-AL"/>
        </w:rPr>
        <w:t xml:space="preserve"> teknikë dhe të punonjësve të tjerë të subjekteve, që ushtrojnë veprimtarin e agjencis</w:t>
      </w:r>
      <w:r w:rsidR="00544C66" w:rsidRPr="00A426BD">
        <w:rPr>
          <w:lang w:val="sq-AL"/>
        </w:rPr>
        <w:t>ë</w:t>
      </w:r>
      <w:r w:rsidRPr="00A426BD">
        <w:rPr>
          <w:lang w:val="sq-AL"/>
        </w:rPr>
        <w:t xml:space="preserve"> për trajtimin e praktikave të qarkullimit të mjeteve me motor dhe/ose të rimorkiove, me kodin VII.3.B.4, sipas programeve të përgatitura prej saj, bazuar dhe në njohuritë e domosdoshme të përcaktuar në këtë udhëzim.</w:t>
      </w:r>
    </w:p>
    <w:p w:rsidR="00A86FFB" w:rsidRPr="00A426BD" w:rsidRDefault="00A86FFB" w:rsidP="00A86FFB">
      <w:pPr>
        <w:pStyle w:val="Paragrafi"/>
        <w:rPr>
          <w:lang w:val="sq-AL"/>
        </w:rPr>
      </w:pPr>
      <w:r w:rsidRPr="00A426BD">
        <w:rPr>
          <w:lang w:val="sq-AL"/>
        </w:rPr>
        <w:t>2.</w:t>
      </w:r>
      <w:r w:rsidRPr="00A426BD">
        <w:rPr>
          <w:lang w:val="sq-AL"/>
        </w:rPr>
        <w:tab/>
        <w:t xml:space="preserve"> Përgjegjësi teknik, për t’u pajisur me “Vërtetim aftësie profesionale”, duhet të paraqesë në </w:t>
      </w:r>
      <w:r w:rsidR="00544C66" w:rsidRPr="00A426BD">
        <w:rPr>
          <w:lang w:val="sq-AL"/>
        </w:rPr>
        <w:t>Drejtorinë</w:t>
      </w:r>
      <w:r w:rsidR="00F33607" w:rsidRPr="00A426BD">
        <w:rPr>
          <w:lang w:val="sq-AL"/>
        </w:rPr>
        <w:t xml:space="preserve"> Rajonale të</w:t>
      </w:r>
      <w:r w:rsidRPr="00A426BD">
        <w:rPr>
          <w:lang w:val="sq-AL"/>
        </w:rPr>
        <w:t xml:space="preserve"> Shërbimeve të Transportit Rrugor:</w:t>
      </w:r>
    </w:p>
    <w:p w:rsidR="00A86FFB" w:rsidRPr="00A426BD" w:rsidRDefault="00A86FFB" w:rsidP="00A86FFB">
      <w:pPr>
        <w:pStyle w:val="Paragrafi"/>
        <w:rPr>
          <w:lang w:val="sq-AL"/>
        </w:rPr>
      </w:pPr>
      <w:r w:rsidRPr="00A426BD">
        <w:rPr>
          <w:lang w:val="sq-AL"/>
        </w:rPr>
        <w:t xml:space="preserve">a) Kërkesë për pajisje me “Vërtetim aftësie profesionale”, ku të përcaktohen, </w:t>
      </w:r>
      <w:r w:rsidR="00544C66" w:rsidRPr="00A426BD">
        <w:rPr>
          <w:lang w:val="sq-AL"/>
        </w:rPr>
        <w:t>nënkategoria</w:t>
      </w:r>
      <w:r w:rsidRPr="00A426BD">
        <w:rPr>
          <w:lang w:val="sq-AL"/>
        </w:rPr>
        <w:t xml:space="preserve"> ku do të aplikojë dhe veprimtaria e tij e kryer, nga marrja e diplomës në formën e CV</w:t>
      </w:r>
      <w:r w:rsidR="00544C66" w:rsidRPr="00A426BD">
        <w:rPr>
          <w:lang w:val="sq-AL"/>
        </w:rPr>
        <w:t>-së</w:t>
      </w:r>
      <w:r w:rsidRPr="00A426BD">
        <w:rPr>
          <w:lang w:val="sq-AL"/>
        </w:rPr>
        <w:t>;</w:t>
      </w:r>
    </w:p>
    <w:p w:rsidR="00A86FFB" w:rsidRPr="00A426BD" w:rsidRDefault="00A86FFB" w:rsidP="00A86FFB">
      <w:pPr>
        <w:pStyle w:val="Paragrafi"/>
        <w:rPr>
          <w:lang w:val="sq-AL"/>
        </w:rPr>
      </w:pPr>
      <w:r w:rsidRPr="00A426BD">
        <w:rPr>
          <w:lang w:val="sq-AL"/>
        </w:rPr>
        <w:t xml:space="preserve">b) Kopje të </w:t>
      </w:r>
      <w:proofErr w:type="spellStart"/>
      <w:r w:rsidRPr="00A426BD">
        <w:rPr>
          <w:lang w:val="sq-AL"/>
        </w:rPr>
        <w:t>noterizuar</w:t>
      </w:r>
      <w:proofErr w:type="spellEnd"/>
      <w:r w:rsidRPr="00A426BD">
        <w:rPr>
          <w:lang w:val="sq-AL"/>
        </w:rPr>
        <w:t xml:space="preserve"> të diplomës;</w:t>
      </w:r>
    </w:p>
    <w:p w:rsidR="00A86FFB" w:rsidRPr="00A426BD" w:rsidRDefault="00A86FFB" w:rsidP="00A86FFB">
      <w:pPr>
        <w:pStyle w:val="Paragrafi"/>
        <w:rPr>
          <w:lang w:val="sq-AL"/>
        </w:rPr>
      </w:pPr>
      <w:r w:rsidRPr="00A426BD">
        <w:rPr>
          <w:lang w:val="sq-AL"/>
        </w:rPr>
        <w:t>c) Kopje të kartës së identitetit;</w:t>
      </w:r>
    </w:p>
    <w:p w:rsidR="00A86FFB" w:rsidRPr="00A426BD" w:rsidRDefault="00A86FFB" w:rsidP="00A86FFB">
      <w:pPr>
        <w:pStyle w:val="Paragrafi"/>
        <w:rPr>
          <w:lang w:val="sq-AL"/>
        </w:rPr>
      </w:pPr>
      <w:r w:rsidRPr="00A426BD">
        <w:rPr>
          <w:lang w:val="sq-AL"/>
        </w:rPr>
        <w:t xml:space="preserve">d) Dokumentacion teknik justifikues (origjinal ose kopje të </w:t>
      </w:r>
      <w:proofErr w:type="spellStart"/>
      <w:r w:rsidRPr="00A426BD">
        <w:rPr>
          <w:lang w:val="sq-AL"/>
        </w:rPr>
        <w:t>noterizuar</w:t>
      </w:r>
      <w:proofErr w:type="spellEnd"/>
      <w:r w:rsidRPr="00A426BD">
        <w:rPr>
          <w:lang w:val="sq-AL"/>
        </w:rPr>
        <w:t xml:space="preserve">) për çka është përshkruar si veprimtari e kryer në CV; vërtetime nga subjekte, institucione apo organizma, </w:t>
      </w:r>
      <w:r w:rsidR="00544C66" w:rsidRPr="00A426BD">
        <w:rPr>
          <w:lang w:val="sq-AL"/>
        </w:rPr>
        <w:t>c</w:t>
      </w:r>
      <w:r w:rsidRPr="00A426BD">
        <w:rPr>
          <w:lang w:val="sq-AL"/>
        </w:rPr>
        <w:t>ertifikata kursi apo specializimi, që kanë lidhje me fushën e veprimtarisë së seksionit përkatës etj</w:t>
      </w:r>
      <w:r w:rsidR="00544C66" w:rsidRPr="00A426BD">
        <w:rPr>
          <w:lang w:val="sq-AL"/>
        </w:rPr>
        <w:t>.</w:t>
      </w:r>
      <w:r w:rsidRPr="00A426BD">
        <w:rPr>
          <w:lang w:val="sq-AL"/>
        </w:rPr>
        <w:t>;</w:t>
      </w:r>
    </w:p>
    <w:p w:rsidR="00A86FFB" w:rsidRPr="00A426BD" w:rsidRDefault="00A86FFB" w:rsidP="00A86FFB">
      <w:pPr>
        <w:pStyle w:val="Paragrafi"/>
        <w:rPr>
          <w:lang w:val="sq-AL"/>
        </w:rPr>
      </w:pPr>
      <w:r w:rsidRPr="00A426BD">
        <w:rPr>
          <w:lang w:val="sq-AL"/>
        </w:rPr>
        <w:t xml:space="preserve">e) </w:t>
      </w:r>
      <w:proofErr w:type="spellStart"/>
      <w:r w:rsidR="00324A46" w:rsidRPr="00A426BD">
        <w:rPr>
          <w:lang w:val="sq-AL"/>
        </w:rPr>
        <w:t>Vetëdeklar</w:t>
      </w:r>
      <w:r w:rsidRPr="00A426BD">
        <w:rPr>
          <w:lang w:val="sq-AL"/>
        </w:rPr>
        <w:t>im</w:t>
      </w:r>
      <w:proofErr w:type="spellEnd"/>
      <w:r w:rsidRPr="00A426BD">
        <w:rPr>
          <w:lang w:val="sq-AL"/>
        </w:rPr>
        <w:t xml:space="preserve"> i personit, në lidhje me gj</w:t>
      </w:r>
      <w:r w:rsidR="00544C66" w:rsidRPr="00A426BD">
        <w:rPr>
          <w:lang w:val="sq-AL"/>
        </w:rPr>
        <w:t>e</w:t>
      </w:r>
      <w:r w:rsidRPr="00A426BD">
        <w:rPr>
          <w:lang w:val="sq-AL"/>
        </w:rPr>
        <w:t>ndjen e tij me organin e gjykatës, që nuk është dënuar me vendim të formës së prerë për vepra penale të kryera në ushtrimin e veprimtarive të përmendura në pikën 2, të</w:t>
      </w:r>
      <w:r w:rsidR="00544C66" w:rsidRPr="00A426BD">
        <w:rPr>
          <w:lang w:val="sq-AL"/>
        </w:rPr>
        <w:t xml:space="preserve"> nenit 3, të ligjit 9573, datë 3.</w:t>
      </w:r>
      <w:r w:rsidRPr="00A426BD">
        <w:rPr>
          <w:lang w:val="sq-AL"/>
        </w:rPr>
        <w:t>7.2006</w:t>
      </w:r>
      <w:r w:rsidR="00D0185E" w:rsidRPr="00A426BD">
        <w:rPr>
          <w:lang w:val="sq-AL"/>
        </w:rPr>
        <w:t>.</w:t>
      </w:r>
    </w:p>
    <w:p w:rsidR="00A86FFB" w:rsidRPr="00A426BD" w:rsidRDefault="00A86FFB" w:rsidP="00A86FFB">
      <w:pPr>
        <w:pStyle w:val="Paragrafi"/>
        <w:rPr>
          <w:lang w:val="sq-AL"/>
        </w:rPr>
      </w:pPr>
      <w:r w:rsidRPr="00A426BD">
        <w:rPr>
          <w:lang w:val="sq-AL"/>
        </w:rPr>
        <w:t>3.</w:t>
      </w:r>
      <w:r w:rsidRPr="00A426BD">
        <w:rPr>
          <w:lang w:val="sq-AL"/>
        </w:rPr>
        <w:tab/>
        <w:t xml:space="preserve"> Përgjegjësi teknik pajiset me “Vërtetim aftësie profesionale” nga Drejtoria e </w:t>
      </w:r>
      <w:proofErr w:type="spellStart"/>
      <w:r w:rsidRPr="00A426BD">
        <w:rPr>
          <w:lang w:val="sq-AL"/>
        </w:rPr>
        <w:t>Përgjith</w:t>
      </w:r>
      <w:r w:rsidR="009E6CE2">
        <w:rPr>
          <w:lang w:val="sq-AL"/>
        </w:rPr>
        <w:t>-</w:t>
      </w:r>
      <w:r w:rsidRPr="00A426BD">
        <w:rPr>
          <w:lang w:val="sq-AL"/>
        </w:rPr>
        <w:t>shme</w:t>
      </w:r>
      <w:proofErr w:type="spellEnd"/>
      <w:r w:rsidRPr="00A426BD">
        <w:rPr>
          <w:lang w:val="sq-AL"/>
        </w:rPr>
        <w:t xml:space="preserve"> e Shërbimeve të Transportit Rrugor, pasi komisioni të ketë dhënë rezultat pozitiv për provimin, mbi nivelin e njohurive të përgjegjësve teknik</w:t>
      </w:r>
      <w:r w:rsidR="00D0185E" w:rsidRPr="00A426BD">
        <w:rPr>
          <w:lang w:val="sq-AL"/>
        </w:rPr>
        <w:t>ë</w:t>
      </w:r>
      <w:r w:rsidRPr="00A426BD">
        <w:rPr>
          <w:lang w:val="sq-AL"/>
        </w:rPr>
        <w:t xml:space="preserve">, sipas nënkategorive ku kërkon </w:t>
      </w:r>
      <w:proofErr w:type="spellStart"/>
      <w:r w:rsidRPr="00A426BD">
        <w:rPr>
          <w:lang w:val="sq-AL"/>
        </w:rPr>
        <w:t>aplikanti</w:t>
      </w:r>
      <w:proofErr w:type="spellEnd"/>
      <w:r w:rsidRPr="00A426BD">
        <w:rPr>
          <w:lang w:val="sq-AL"/>
        </w:rPr>
        <w:t>, të përcaktuara në pikën 1 të këtij neni.</w:t>
      </w:r>
    </w:p>
    <w:p w:rsidR="00A86FFB" w:rsidRPr="00A426BD" w:rsidRDefault="00A86FFB" w:rsidP="00A86FFB">
      <w:pPr>
        <w:pStyle w:val="Paragrafi"/>
        <w:rPr>
          <w:lang w:val="sq-AL"/>
        </w:rPr>
      </w:pPr>
      <w:r w:rsidRPr="00A426BD">
        <w:rPr>
          <w:lang w:val="sq-AL"/>
        </w:rPr>
        <w:t>4.</w:t>
      </w:r>
      <w:r w:rsidRPr="00A426BD">
        <w:rPr>
          <w:lang w:val="sq-AL"/>
        </w:rPr>
        <w:tab/>
        <w:t xml:space="preserve"> Pyetjet dhe tezat e provimit përgatiten dhe miratohen nga Drejtoria e Përgjithshme e Shërbimeve të Transportit Rrugor.</w:t>
      </w:r>
    </w:p>
    <w:p w:rsidR="00A86FFB" w:rsidRPr="00A426BD" w:rsidRDefault="00A86FFB" w:rsidP="00A86FFB">
      <w:pPr>
        <w:pStyle w:val="Paragrafi"/>
        <w:rPr>
          <w:lang w:val="sq-AL"/>
        </w:rPr>
      </w:pPr>
      <w:r w:rsidRPr="00A426BD">
        <w:rPr>
          <w:lang w:val="sq-AL"/>
        </w:rPr>
        <w:t>5.</w:t>
      </w:r>
      <w:r w:rsidRPr="00A426BD">
        <w:rPr>
          <w:lang w:val="sq-AL"/>
        </w:rPr>
        <w:tab/>
        <w:t xml:space="preserve"> Përbërja e komisionit të provimit të nivelit të njohurive të përgjegjësve teknik për pajisje me “Vërtetim aftësie profesionale” përcaktohet nga ministri përgjegjës për transportin. Komisioni duhet të përbëhet nga punonjës të ministrisë përgjegjëse për </w:t>
      </w:r>
      <w:r w:rsidR="00D0185E" w:rsidRPr="00A426BD">
        <w:rPr>
          <w:lang w:val="sq-AL"/>
        </w:rPr>
        <w:t>transportin</w:t>
      </w:r>
      <w:r w:rsidRPr="00A426BD">
        <w:rPr>
          <w:lang w:val="sq-AL"/>
        </w:rPr>
        <w:t xml:space="preserve"> dhe të Drejtorisë së Përgjithshme të Shërbimeve të Transportit Rrugor.</w:t>
      </w:r>
    </w:p>
    <w:p w:rsidR="00A86FFB" w:rsidRPr="00A426BD" w:rsidRDefault="00A86FFB" w:rsidP="00A24783">
      <w:pPr>
        <w:pStyle w:val="Hapesira7"/>
        <w:rPr>
          <w:lang w:val="sq-AL"/>
        </w:rPr>
      </w:pPr>
    </w:p>
    <w:p w:rsidR="009E6CE2" w:rsidRDefault="009E6CE2" w:rsidP="009E6CE2">
      <w:pPr>
        <w:pStyle w:val="NeniNr"/>
        <w:keepNext w:val="0"/>
        <w:rPr>
          <w:lang w:val="sq-AL"/>
        </w:rPr>
      </w:pPr>
    </w:p>
    <w:p w:rsidR="00A86FFB" w:rsidRPr="00A426BD" w:rsidRDefault="00A86FFB" w:rsidP="00A86FFB">
      <w:pPr>
        <w:pStyle w:val="NeniNr"/>
        <w:rPr>
          <w:lang w:val="sq-AL"/>
        </w:rPr>
      </w:pPr>
      <w:r w:rsidRPr="00A426BD">
        <w:rPr>
          <w:lang w:val="sq-AL"/>
        </w:rPr>
        <w:t>N</w:t>
      </w:r>
      <w:r w:rsidRPr="00A426BD">
        <w:rPr>
          <w:rStyle w:val="NeniNrChar"/>
          <w:lang w:val="sq-AL"/>
        </w:rPr>
        <w:t>e</w:t>
      </w:r>
      <w:r w:rsidRPr="00A426BD">
        <w:rPr>
          <w:lang w:val="sq-AL"/>
        </w:rPr>
        <w:t>ni 6</w:t>
      </w:r>
    </w:p>
    <w:p w:rsidR="00A86FFB" w:rsidRPr="00A426BD" w:rsidRDefault="00A86FFB" w:rsidP="00A24783">
      <w:pPr>
        <w:pStyle w:val="Hapesira7"/>
        <w:rPr>
          <w:lang w:val="sq-AL"/>
        </w:rPr>
      </w:pPr>
    </w:p>
    <w:p w:rsidR="00A86FFB" w:rsidRPr="00236D06" w:rsidRDefault="00A86FFB" w:rsidP="00A86FFB">
      <w:pPr>
        <w:pStyle w:val="Paragrafi"/>
        <w:rPr>
          <w:spacing w:val="-4"/>
          <w:lang w:val="sq-AL"/>
        </w:rPr>
      </w:pPr>
      <w:r w:rsidRPr="00236D06">
        <w:rPr>
          <w:spacing w:val="-4"/>
          <w:lang w:val="sq-AL"/>
        </w:rPr>
        <w:t xml:space="preserve">Udhëzimi </w:t>
      </w:r>
      <w:r w:rsidR="00BE7450" w:rsidRPr="00236D06">
        <w:rPr>
          <w:spacing w:val="-4"/>
          <w:lang w:val="sq-AL"/>
        </w:rPr>
        <w:t xml:space="preserve">nr. </w:t>
      </w:r>
      <w:r w:rsidR="00544C66" w:rsidRPr="00236D06">
        <w:rPr>
          <w:spacing w:val="-4"/>
          <w:lang w:val="sq-AL"/>
        </w:rPr>
        <w:t>10, datë 3.</w:t>
      </w:r>
      <w:r w:rsidRPr="00236D06">
        <w:rPr>
          <w:spacing w:val="-4"/>
          <w:lang w:val="sq-AL"/>
        </w:rPr>
        <w:t>7.2007</w:t>
      </w:r>
      <w:r w:rsidR="00544C66" w:rsidRPr="00236D06">
        <w:rPr>
          <w:spacing w:val="-4"/>
          <w:lang w:val="sq-AL"/>
        </w:rPr>
        <w:t>,</w:t>
      </w:r>
      <w:r w:rsidRPr="00236D06">
        <w:rPr>
          <w:spacing w:val="-4"/>
          <w:lang w:val="sq-AL"/>
        </w:rPr>
        <w:t xml:space="preserve"> “Për kriteret e licencimit të agjencive, për ushtrimin e veprimtarisë </w:t>
      </w:r>
      <w:r w:rsidRPr="00236D06">
        <w:rPr>
          <w:spacing w:val="-4"/>
          <w:lang w:val="sq-AL"/>
        </w:rPr>
        <w:lastRenderedPageBreak/>
        <w:t>së trajtimit të praktikave të qarkullimit të mjeteve me motor dhe/ose të rimorkiove”, shfuqizohet.</w:t>
      </w:r>
    </w:p>
    <w:p w:rsidR="00A86FFB" w:rsidRPr="00236D06" w:rsidRDefault="00A86FFB" w:rsidP="00A86FFB">
      <w:pPr>
        <w:pStyle w:val="Paragrafi"/>
        <w:rPr>
          <w:spacing w:val="-4"/>
          <w:lang w:val="sq-AL"/>
        </w:rPr>
      </w:pPr>
      <w:r w:rsidRPr="00236D06">
        <w:rPr>
          <w:spacing w:val="-4"/>
          <w:lang w:val="sq-AL"/>
        </w:rPr>
        <w:t>Ky udhëzim hyn në fuqi pas botimit në Fletoren Zyrtare.</w:t>
      </w:r>
    </w:p>
    <w:p w:rsidR="00A426BD" w:rsidRPr="00236D06" w:rsidRDefault="00A426BD" w:rsidP="00A86FFB">
      <w:pPr>
        <w:pStyle w:val="Paragrafi"/>
        <w:rPr>
          <w:sz w:val="10"/>
          <w:lang w:val="sq-AL"/>
        </w:rPr>
      </w:pPr>
    </w:p>
    <w:p w:rsidR="00A86FFB" w:rsidRPr="00A426BD" w:rsidRDefault="00D0185E" w:rsidP="00A24783">
      <w:pPr>
        <w:pStyle w:val="Paragrafi"/>
        <w:jc w:val="right"/>
        <w:rPr>
          <w:lang w:val="sq-AL"/>
        </w:rPr>
      </w:pPr>
      <w:r w:rsidRPr="00A426BD">
        <w:rPr>
          <w:lang w:val="sq-AL"/>
        </w:rPr>
        <w:t>MINISTRI</w:t>
      </w:r>
      <w:r w:rsidR="00A86FFB" w:rsidRPr="00A426BD">
        <w:rPr>
          <w:lang w:val="sq-AL"/>
        </w:rPr>
        <w:t xml:space="preserve"> </w:t>
      </w:r>
      <w:r w:rsidRPr="00A426BD">
        <w:rPr>
          <w:lang w:val="sq-AL"/>
        </w:rPr>
        <w:t>I</w:t>
      </w:r>
      <w:r w:rsidR="00A24783" w:rsidRPr="00A426BD">
        <w:rPr>
          <w:lang w:val="sq-AL"/>
        </w:rPr>
        <w:t xml:space="preserve"> TRANSPORTIT </w:t>
      </w:r>
      <w:r w:rsidR="00A86FFB" w:rsidRPr="00A426BD">
        <w:rPr>
          <w:lang w:val="sq-AL"/>
        </w:rPr>
        <w:t xml:space="preserve">DHE </w:t>
      </w:r>
      <w:r w:rsidR="00544C66" w:rsidRPr="00A426BD">
        <w:rPr>
          <w:lang w:val="sq-AL"/>
        </w:rPr>
        <w:t>INFRASTRUKTURËS</w:t>
      </w:r>
    </w:p>
    <w:p w:rsidR="00A86FFB" w:rsidRDefault="00A86FFB" w:rsidP="00A86FFB">
      <w:pPr>
        <w:pStyle w:val="Paragrafi"/>
        <w:jc w:val="right"/>
        <w:rPr>
          <w:b/>
          <w:lang w:val="sq-AL"/>
        </w:rPr>
      </w:pPr>
      <w:proofErr w:type="spellStart"/>
      <w:r w:rsidRPr="00A426BD">
        <w:rPr>
          <w:b/>
          <w:lang w:val="sq-AL"/>
        </w:rPr>
        <w:t>Edmond</w:t>
      </w:r>
      <w:proofErr w:type="spellEnd"/>
      <w:r w:rsidRPr="00A426BD">
        <w:rPr>
          <w:b/>
          <w:lang w:val="sq-AL"/>
        </w:rPr>
        <w:t xml:space="preserve"> </w:t>
      </w:r>
      <w:proofErr w:type="spellStart"/>
      <w:r w:rsidRPr="00A426BD">
        <w:rPr>
          <w:b/>
          <w:lang w:val="sq-AL"/>
        </w:rPr>
        <w:t>Haxhinasto</w:t>
      </w:r>
      <w:proofErr w:type="spellEnd"/>
    </w:p>
    <w:p w:rsidR="00A426BD" w:rsidRDefault="00A426BD" w:rsidP="00A86FFB">
      <w:pPr>
        <w:pStyle w:val="Paragrafi"/>
        <w:jc w:val="right"/>
        <w:rPr>
          <w:b/>
          <w:lang w:val="sq-AL"/>
        </w:rPr>
      </w:pPr>
    </w:p>
    <w:p w:rsidR="00A426BD" w:rsidRDefault="00A426BD" w:rsidP="00A86FFB">
      <w:pPr>
        <w:pStyle w:val="Paragrafi"/>
        <w:jc w:val="right"/>
        <w:rPr>
          <w:b/>
          <w:lang w:val="sq-AL"/>
        </w:rPr>
      </w:pPr>
    </w:p>
    <w:p w:rsidR="00A426BD" w:rsidRPr="00A426BD" w:rsidRDefault="00A426BD" w:rsidP="00A86FFB">
      <w:pPr>
        <w:pStyle w:val="Paragrafi"/>
        <w:jc w:val="right"/>
        <w:rPr>
          <w:b/>
          <w:lang w:val="sq-AL"/>
        </w:rPr>
      </w:pPr>
    </w:p>
    <w:p w:rsidR="00A86FFB" w:rsidRPr="00A426BD" w:rsidRDefault="00A86FFB" w:rsidP="00A86FFB">
      <w:pPr>
        <w:pStyle w:val="Paragrafi"/>
        <w:rPr>
          <w:lang w:val="sq-AL"/>
        </w:rPr>
      </w:pPr>
    </w:p>
    <w:p w:rsidR="00A86FFB" w:rsidRPr="00A426BD" w:rsidRDefault="00A86FFB" w:rsidP="00A86FFB">
      <w:pPr>
        <w:pStyle w:val="Paragrafi"/>
        <w:rPr>
          <w:lang w:val="sq-AL"/>
        </w:rPr>
      </w:pPr>
    </w:p>
    <w:p w:rsidR="00A24783" w:rsidRPr="00A426BD" w:rsidRDefault="00A24783" w:rsidP="00A86FFB">
      <w:pPr>
        <w:pStyle w:val="Paragrafi"/>
        <w:rPr>
          <w:lang w:val="sq-AL"/>
        </w:rPr>
      </w:pPr>
    </w:p>
    <w:p w:rsidR="00A24783" w:rsidRPr="00A426BD" w:rsidRDefault="00A24783" w:rsidP="00A86FFB">
      <w:pPr>
        <w:pStyle w:val="Paragrafi"/>
        <w:rPr>
          <w:lang w:val="sq-AL"/>
        </w:rPr>
      </w:pPr>
    </w:p>
    <w:p w:rsidR="00A24783" w:rsidRPr="00A426BD" w:rsidRDefault="00A24783" w:rsidP="00A86FFB">
      <w:pPr>
        <w:pStyle w:val="Paragrafi"/>
        <w:rPr>
          <w:lang w:val="sq-AL"/>
        </w:rPr>
      </w:pPr>
    </w:p>
    <w:p w:rsidR="00A24783" w:rsidRPr="00A426BD" w:rsidRDefault="00A24783" w:rsidP="00A86FFB">
      <w:pPr>
        <w:pStyle w:val="Paragrafi"/>
        <w:rPr>
          <w:lang w:val="sq-AL"/>
        </w:rPr>
      </w:pPr>
    </w:p>
    <w:p w:rsidR="00A86FFB" w:rsidRPr="00A426BD" w:rsidRDefault="00A86FFB" w:rsidP="00A86FFB">
      <w:pPr>
        <w:pStyle w:val="Paragrafi"/>
        <w:rPr>
          <w:lang w:val="sq-AL"/>
        </w:rPr>
      </w:pPr>
    </w:p>
    <w:p w:rsidR="00A86FFB" w:rsidRPr="00A426BD" w:rsidRDefault="00A86FFB" w:rsidP="00A86FFB">
      <w:pPr>
        <w:pStyle w:val="Paragrafi"/>
        <w:rPr>
          <w:lang w:val="sq-AL"/>
        </w:rPr>
      </w:pPr>
    </w:p>
    <w:p w:rsidR="000440D4" w:rsidRDefault="000440D4" w:rsidP="00A86FFB">
      <w:pPr>
        <w:pStyle w:val="Paragrafi"/>
        <w:rPr>
          <w:lang w:val="sq-AL"/>
        </w:rPr>
        <w:sectPr w:rsidR="000440D4" w:rsidSect="000440D4">
          <w:headerReference w:type="even" r:id="rId19"/>
          <w:headerReference w:type="default" r:id="rId20"/>
          <w:footnotePr>
            <w:numRestart w:val="eachPage"/>
          </w:footnotePr>
          <w:pgSz w:w="11907" w:h="16840" w:code="9"/>
          <w:pgMar w:top="720" w:right="1134" w:bottom="720" w:left="1134" w:header="851" w:footer="851" w:gutter="0"/>
          <w:cols w:num="2" w:space="454"/>
          <w:docGrid w:linePitch="360"/>
        </w:sectPr>
      </w:pPr>
    </w:p>
    <w:p w:rsidR="00A86FFB" w:rsidRPr="001D45C4" w:rsidRDefault="00A86FFB" w:rsidP="00A86FFB">
      <w:pPr>
        <w:pStyle w:val="Paragrafi"/>
        <w:rPr>
          <w:lang w:val="sq-AL"/>
        </w:rPr>
      </w:pPr>
    </w:p>
    <w:p w:rsidR="00A86FFB" w:rsidRPr="001D45C4" w:rsidRDefault="00A86FFB" w:rsidP="00A86FFB">
      <w:pPr>
        <w:pStyle w:val="Paragrafi"/>
        <w:rPr>
          <w:lang w:val="sq-AL"/>
        </w:rPr>
      </w:pPr>
    </w:p>
    <w:p w:rsidR="00A86FFB" w:rsidRPr="001D45C4" w:rsidRDefault="00A86FFB" w:rsidP="00A86FFB">
      <w:pPr>
        <w:pStyle w:val="Paragrafi"/>
        <w:rPr>
          <w:lang w:val="sq-AL"/>
        </w:rPr>
      </w:pPr>
    </w:p>
    <w:p w:rsidR="00A86FFB" w:rsidRPr="001D45C4" w:rsidRDefault="00A86FFB" w:rsidP="00A86FFB">
      <w:pPr>
        <w:pStyle w:val="Paragrafi"/>
        <w:rPr>
          <w:lang w:val="sq-AL"/>
        </w:rPr>
      </w:pPr>
    </w:p>
    <w:p w:rsidR="00A86FFB" w:rsidRPr="001D45C4" w:rsidRDefault="00A86FFB" w:rsidP="00A86FFB">
      <w:pPr>
        <w:pStyle w:val="Paragrafi"/>
        <w:rPr>
          <w:lang w:val="sq-AL"/>
        </w:rPr>
      </w:pPr>
    </w:p>
    <w:p w:rsidR="00A86FFB" w:rsidRPr="001D45C4" w:rsidRDefault="00A86FFB" w:rsidP="00A86FFB">
      <w:pPr>
        <w:pStyle w:val="Paragrafi"/>
        <w:rPr>
          <w:lang w:val="sq-AL"/>
        </w:rPr>
      </w:pPr>
    </w:p>
    <w:p w:rsidR="00A86FFB" w:rsidRPr="001D45C4" w:rsidRDefault="00A86FFB" w:rsidP="00A86FFB">
      <w:pPr>
        <w:pStyle w:val="Paragrafi"/>
        <w:rPr>
          <w:lang w:val="sq-AL"/>
        </w:rPr>
      </w:pPr>
    </w:p>
    <w:p w:rsidR="00A86FFB" w:rsidRPr="001D45C4" w:rsidRDefault="00A86FFB" w:rsidP="00A86FFB">
      <w:pPr>
        <w:pStyle w:val="Paragrafi"/>
        <w:rPr>
          <w:lang w:val="sq-AL"/>
        </w:rPr>
      </w:pPr>
    </w:p>
    <w:p w:rsidR="00A86FFB" w:rsidRPr="001D45C4" w:rsidRDefault="00A86FFB" w:rsidP="00A86FFB">
      <w:pPr>
        <w:pStyle w:val="Paragrafi"/>
        <w:rPr>
          <w:lang w:val="sq-AL"/>
        </w:rPr>
      </w:pPr>
    </w:p>
    <w:p w:rsidR="00A86FFB" w:rsidRPr="001D45C4" w:rsidRDefault="00A86FFB" w:rsidP="00A86FFB">
      <w:pPr>
        <w:pStyle w:val="Paragrafi"/>
        <w:rPr>
          <w:lang w:val="sq-AL"/>
        </w:rPr>
        <w:sectPr w:rsidR="00A86FFB" w:rsidRPr="001D45C4" w:rsidSect="000440D4">
          <w:footnotePr>
            <w:numRestart w:val="eachPage"/>
          </w:footnotePr>
          <w:type w:val="continuous"/>
          <w:pgSz w:w="11907" w:h="16840" w:code="9"/>
          <w:pgMar w:top="720" w:right="1134" w:bottom="720" w:left="1134" w:header="851" w:footer="851" w:gutter="0"/>
          <w:cols w:space="720"/>
          <w:docGrid w:linePitch="360"/>
        </w:sectPr>
      </w:pPr>
    </w:p>
    <w:p w:rsidR="00A86FFB" w:rsidRPr="00236D06" w:rsidRDefault="00A86FFB" w:rsidP="00A86FFB">
      <w:pPr>
        <w:spacing w:after="0" w:line="240" w:lineRule="auto"/>
        <w:ind w:firstLine="0"/>
        <w:jc w:val="center"/>
        <w:rPr>
          <w:rFonts w:ascii="Garamond" w:hAnsi="Garamond"/>
          <w:b/>
          <w:color w:val="000000"/>
          <w:sz w:val="24"/>
          <w:szCs w:val="24"/>
          <w:lang w:val="sq-AL"/>
        </w:rPr>
      </w:pPr>
      <w:r w:rsidRPr="00236D06">
        <w:rPr>
          <w:rFonts w:ascii="Garamond" w:hAnsi="Garamond"/>
          <w:b/>
          <w:color w:val="000000"/>
          <w:sz w:val="24"/>
          <w:szCs w:val="24"/>
          <w:lang w:val="sq-AL"/>
        </w:rPr>
        <w:lastRenderedPageBreak/>
        <w:t xml:space="preserve">MODELI I REGJISTRIT PËR AGJENCI QË </w:t>
      </w:r>
      <w:r w:rsidR="00544C66" w:rsidRPr="00236D06">
        <w:rPr>
          <w:rFonts w:ascii="Garamond" w:hAnsi="Garamond"/>
          <w:b/>
          <w:color w:val="000000"/>
          <w:sz w:val="24"/>
          <w:szCs w:val="24"/>
          <w:lang w:val="sq-AL"/>
        </w:rPr>
        <w:t>TRAJTOJNË</w:t>
      </w:r>
      <w:r w:rsidRPr="00236D06">
        <w:rPr>
          <w:rFonts w:ascii="Garamond" w:hAnsi="Garamond"/>
          <w:b/>
          <w:color w:val="000000"/>
          <w:sz w:val="24"/>
          <w:szCs w:val="24"/>
          <w:lang w:val="sq-AL"/>
        </w:rPr>
        <w:t xml:space="preserve"> PRAKTIKAT E QARKULLIMIT TË MJETEVE RR</w:t>
      </w:r>
      <w:r w:rsidR="00544C66" w:rsidRPr="00236D06">
        <w:rPr>
          <w:rFonts w:ascii="Garamond" w:hAnsi="Garamond"/>
          <w:b/>
          <w:color w:val="000000"/>
          <w:sz w:val="24"/>
          <w:szCs w:val="24"/>
          <w:lang w:val="sq-AL"/>
        </w:rPr>
        <w:t>U</w:t>
      </w:r>
      <w:r w:rsidRPr="00236D06">
        <w:rPr>
          <w:rFonts w:ascii="Garamond" w:hAnsi="Garamond"/>
          <w:b/>
          <w:color w:val="000000"/>
          <w:sz w:val="24"/>
          <w:szCs w:val="24"/>
          <w:lang w:val="sq-AL"/>
        </w:rPr>
        <w:t>GORE ME MOTOR DHE/OSE TË RIMORKIOVE</w:t>
      </w:r>
    </w:p>
    <w:p w:rsidR="00A86FFB" w:rsidRPr="00236D06" w:rsidRDefault="00A86FFB" w:rsidP="00A86FFB">
      <w:pPr>
        <w:spacing w:after="0" w:line="240" w:lineRule="auto"/>
        <w:ind w:firstLine="0"/>
        <w:jc w:val="center"/>
        <w:rPr>
          <w:rFonts w:ascii="Garamond" w:hAnsi="Garamond"/>
          <w:b/>
          <w:i/>
          <w:color w:val="000000"/>
          <w:sz w:val="24"/>
          <w:szCs w:val="24"/>
          <w:lang w:val="sq-AL"/>
        </w:rPr>
      </w:pPr>
      <w:r w:rsidRPr="00236D06">
        <w:rPr>
          <w:rFonts w:ascii="Garamond" w:hAnsi="Garamond"/>
          <w:b/>
          <w:i/>
          <w:color w:val="000000"/>
          <w:sz w:val="24"/>
          <w:szCs w:val="24"/>
          <w:lang w:val="sq-AL"/>
        </w:rPr>
        <w:t>VII.3.B.4</w:t>
      </w:r>
      <w:r w:rsidRPr="00236D06">
        <w:rPr>
          <w:rFonts w:ascii="Garamond" w:hAnsi="Garamond"/>
          <w:b/>
          <w:i/>
          <w:color w:val="000000"/>
          <w:sz w:val="24"/>
          <w:szCs w:val="24"/>
          <w:lang w:val="sq-AL"/>
        </w:rPr>
        <w:tab/>
        <w:t xml:space="preserve"> Agjenci që </w:t>
      </w:r>
      <w:r w:rsidR="00544C66" w:rsidRPr="00236D06">
        <w:rPr>
          <w:rFonts w:ascii="Garamond" w:hAnsi="Garamond"/>
          <w:b/>
          <w:i/>
          <w:color w:val="000000"/>
          <w:sz w:val="24"/>
          <w:szCs w:val="24"/>
          <w:lang w:val="sq-AL"/>
        </w:rPr>
        <w:t>trajtojnë</w:t>
      </w:r>
      <w:r w:rsidRPr="00236D06">
        <w:rPr>
          <w:rFonts w:ascii="Garamond" w:hAnsi="Garamond"/>
          <w:b/>
          <w:i/>
          <w:color w:val="000000"/>
          <w:sz w:val="24"/>
          <w:szCs w:val="24"/>
          <w:lang w:val="sq-AL"/>
        </w:rPr>
        <w:t xml:space="preserve"> praktikat e qarkullimit të mjeteve rr</w:t>
      </w:r>
      <w:r w:rsidR="00544C66" w:rsidRPr="00236D06">
        <w:rPr>
          <w:rFonts w:ascii="Garamond" w:hAnsi="Garamond"/>
          <w:b/>
          <w:i/>
          <w:color w:val="000000"/>
          <w:sz w:val="24"/>
          <w:szCs w:val="24"/>
          <w:lang w:val="sq-AL"/>
        </w:rPr>
        <w:t>u</w:t>
      </w:r>
      <w:r w:rsidRPr="00236D06">
        <w:rPr>
          <w:rFonts w:ascii="Garamond" w:hAnsi="Garamond"/>
          <w:b/>
          <w:i/>
          <w:color w:val="000000"/>
          <w:sz w:val="24"/>
          <w:szCs w:val="24"/>
          <w:lang w:val="sq-AL"/>
        </w:rPr>
        <w:t>gore me motor dhe/ose të rimorkiove</w:t>
      </w:r>
    </w:p>
    <w:tbl>
      <w:tblPr>
        <w:tblW w:w="141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77"/>
        <w:gridCol w:w="1134"/>
        <w:gridCol w:w="1134"/>
        <w:gridCol w:w="1276"/>
        <w:gridCol w:w="1418"/>
        <w:gridCol w:w="992"/>
        <w:gridCol w:w="1276"/>
        <w:gridCol w:w="2414"/>
        <w:gridCol w:w="2410"/>
        <w:gridCol w:w="1554"/>
      </w:tblGrid>
      <w:tr w:rsidR="00A86FFB" w:rsidRPr="00B400B9" w:rsidTr="00303EE2">
        <w:trPr>
          <w:trHeight w:val="740"/>
          <w:jc w:val="center"/>
        </w:trPr>
        <w:tc>
          <w:tcPr>
            <w:tcW w:w="577" w:type="dxa"/>
            <w:vMerge w:val="restart"/>
            <w:tcBorders>
              <w:top w:val="single" w:sz="12" w:space="0" w:color="auto"/>
              <w:left w:val="single" w:sz="12" w:space="0" w:color="auto"/>
              <w:bottom w:val="single" w:sz="12" w:space="0" w:color="auto"/>
              <w:right w:val="single" w:sz="12" w:space="0" w:color="auto"/>
            </w:tcBorders>
            <w:vAlign w:val="center"/>
          </w:tcPr>
          <w:p w:rsidR="00A86FFB" w:rsidRPr="00B400B9" w:rsidRDefault="00BE7450" w:rsidP="00303EE2">
            <w:pPr>
              <w:autoSpaceDE w:val="0"/>
              <w:autoSpaceDN w:val="0"/>
              <w:adjustRightInd w:val="0"/>
              <w:spacing w:after="0" w:line="240" w:lineRule="auto"/>
              <w:ind w:firstLine="0"/>
              <w:jc w:val="center"/>
              <w:rPr>
                <w:rFonts w:ascii="Garamond" w:hAnsi="Garamond"/>
                <w:b/>
                <w:sz w:val="20"/>
                <w:szCs w:val="20"/>
                <w:lang w:val="sq-AL"/>
              </w:rPr>
            </w:pPr>
            <w:r w:rsidRPr="00B400B9">
              <w:rPr>
                <w:rFonts w:ascii="Garamond" w:hAnsi="Garamond"/>
                <w:b/>
                <w:sz w:val="20"/>
                <w:szCs w:val="20"/>
                <w:lang w:val="sq-AL"/>
              </w:rPr>
              <w:t xml:space="preserve">Nr. </w:t>
            </w:r>
          </w:p>
        </w:tc>
        <w:tc>
          <w:tcPr>
            <w:tcW w:w="1134" w:type="dxa"/>
            <w:vMerge w:val="restart"/>
            <w:tcBorders>
              <w:top w:val="single" w:sz="12" w:space="0" w:color="auto"/>
              <w:left w:val="single" w:sz="12" w:space="0" w:color="auto"/>
              <w:bottom w:val="single" w:sz="12" w:space="0" w:color="auto"/>
              <w:right w:val="single" w:sz="12" w:space="0" w:color="auto"/>
            </w:tcBorders>
            <w:vAlign w:val="center"/>
          </w:tcPr>
          <w:p w:rsidR="00A86FFB" w:rsidRPr="00B400B9" w:rsidRDefault="00A86FFB" w:rsidP="00303EE2">
            <w:pPr>
              <w:autoSpaceDE w:val="0"/>
              <w:autoSpaceDN w:val="0"/>
              <w:adjustRightInd w:val="0"/>
              <w:spacing w:after="0" w:line="240" w:lineRule="auto"/>
              <w:ind w:firstLine="0"/>
              <w:jc w:val="center"/>
              <w:rPr>
                <w:rFonts w:ascii="Garamond" w:hAnsi="Garamond"/>
                <w:b/>
                <w:sz w:val="20"/>
                <w:szCs w:val="20"/>
                <w:lang w:val="sq-AL"/>
              </w:rPr>
            </w:pPr>
            <w:r w:rsidRPr="00B400B9">
              <w:rPr>
                <w:rFonts w:ascii="Garamond" w:hAnsi="Garamond"/>
                <w:b/>
                <w:sz w:val="20"/>
                <w:szCs w:val="20"/>
                <w:lang w:val="sq-AL"/>
              </w:rPr>
              <w:t>Data e fillimit të shërbimit</w:t>
            </w:r>
          </w:p>
        </w:tc>
        <w:tc>
          <w:tcPr>
            <w:tcW w:w="3828" w:type="dxa"/>
            <w:gridSpan w:val="3"/>
            <w:tcBorders>
              <w:top w:val="single" w:sz="12" w:space="0" w:color="auto"/>
              <w:left w:val="single" w:sz="12" w:space="0" w:color="auto"/>
              <w:bottom w:val="single" w:sz="12" w:space="0" w:color="auto"/>
              <w:right w:val="single" w:sz="12" w:space="0" w:color="auto"/>
            </w:tcBorders>
            <w:vAlign w:val="center"/>
          </w:tcPr>
          <w:p w:rsidR="00A86FFB" w:rsidRPr="00B400B9" w:rsidRDefault="00A86FFB" w:rsidP="00303EE2">
            <w:pPr>
              <w:autoSpaceDE w:val="0"/>
              <w:autoSpaceDN w:val="0"/>
              <w:adjustRightInd w:val="0"/>
              <w:spacing w:after="0" w:line="240" w:lineRule="auto"/>
              <w:ind w:firstLine="0"/>
              <w:jc w:val="center"/>
              <w:rPr>
                <w:rFonts w:ascii="Garamond" w:hAnsi="Garamond"/>
                <w:b/>
                <w:sz w:val="20"/>
                <w:szCs w:val="20"/>
                <w:lang w:val="sq-AL"/>
              </w:rPr>
            </w:pPr>
            <w:r w:rsidRPr="00B400B9">
              <w:rPr>
                <w:rFonts w:ascii="Garamond" w:hAnsi="Garamond"/>
                <w:b/>
                <w:sz w:val="20"/>
                <w:szCs w:val="20"/>
                <w:lang w:val="sq-AL"/>
              </w:rPr>
              <w:t>Të dhënat e klientit</w:t>
            </w:r>
          </w:p>
        </w:tc>
        <w:tc>
          <w:tcPr>
            <w:tcW w:w="992" w:type="dxa"/>
            <w:vMerge w:val="restart"/>
            <w:tcBorders>
              <w:top w:val="single" w:sz="12" w:space="0" w:color="auto"/>
              <w:left w:val="single" w:sz="12" w:space="0" w:color="auto"/>
              <w:bottom w:val="single" w:sz="12" w:space="0" w:color="auto"/>
              <w:right w:val="single" w:sz="12" w:space="0" w:color="auto"/>
            </w:tcBorders>
            <w:vAlign w:val="center"/>
          </w:tcPr>
          <w:p w:rsidR="00A86FFB" w:rsidRPr="00B400B9" w:rsidRDefault="00A86FFB" w:rsidP="00303EE2">
            <w:pPr>
              <w:autoSpaceDE w:val="0"/>
              <w:autoSpaceDN w:val="0"/>
              <w:adjustRightInd w:val="0"/>
              <w:spacing w:after="0" w:line="240" w:lineRule="auto"/>
              <w:ind w:firstLine="0"/>
              <w:jc w:val="center"/>
              <w:rPr>
                <w:rFonts w:ascii="Garamond" w:hAnsi="Garamond"/>
                <w:b/>
                <w:sz w:val="20"/>
                <w:szCs w:val="20"/>
                <w:lang w:val="sq-AL"/>
              </w:rPr>
            </w:pPr>
            <w:r w:rsidRPr="00B400B9">
              <w:rPr>
                <w:rFonts w:ascii="Garamond" w:hAnsi="Garamond"/>
                <w:b/>
                <w:sz w:val="20"/>
                <w:szCs w:val="20"/>
                <w:lang w:val="sq-AL"/>
              </w:rPr>
              <w:t>Tipi i mjetit</w:t>
            </w:r>
          </w:p>
        </w:tc>
        <w:tc>
          <w:tcPr>
            <w:tcW w:w="1276" w:type="dxa"/>
            <w:vMerge w:val="restart"/>
            <w:tcBorders>
              <w:top w:val="single" w:sz="12" w:space="0" w:color="auto"/>
              <w:left w:val="single" w:sz="12" w:space="0" w:color="auto"/>
              <w:bottom w:val="single" w:sz="12" w:space="0" w:color="auto"/>
              <w:right w:val="single" w:sz="12" w:space="0" w:color="auto"/>
            </w:tcBorders>
            <w:vAlign w:val="center"/>
          </w:tcPr>
          <w:p w:rsidR="00A86FFB" w:rsidRPr="00B400B9" w:rsidRDefault="00A86FFB" w:rsidP="00303EE2">
            <w:pPr>
              <w:autoSpaceDE w:val="0"/>
              <w:autoSpaceDN w:val="0"/>
              <w:adjustRightInd w:val="0"/>
              <w:spacing w:after="0" w:line="240" w:lineRule="auto"/>
              <w:ind w:firstLine="0"/>
              <w:jc w:val="center"/>
              <w:rPr>
                <w:rFonts w:ascii="Garamond" w:hAnsi="Garamond"/>
                <w:b/>
                <w:sz w:val="20"/>
                <w:szCs w:val="20"/>
                <w:lang w:val="sq-AL"/>
              </w:rPr>
            </w:pPr>
            <w:r w:rsidRPr="00B400B9">
              <w:rPr>
                <w:rFonts w:ascii="Garamond" w:hAnsi="Garamond"/>
                <w:b/>
                <w:sz w:val="20"/>
                <w:szCs w:val="20"/>
                <w:lang w:val="sq-AL"/>
              </w:rPr>
              <w:t>Targa e mjetit</w:t>
            </w:r>
          </w:p>
        </w:tc>
        <w:tc>
          <w:tcPr>
            <w:tcW w:w="2414" w:type="dxa"/>
            <w:vMerge w:val="restart"/>
            <w:tcBorders>
              <w:top w:val="single" w:sz="12" w:space="0" w:color="auto"/>
              <w:left w:val="single" w:sz="12" w:space="0" w:color="auto"/>
              <w:bottom w:val="single" w:sz="12" w:space="0" w:color="auto"/>
              <w:right w:val="single" w:sz="12" w:space="0" w:color="auto"/>
            </w:tcBorders>
            <w:vAlign w:val="center"/>
          </w:tcPr>
          <w:p w:rsidR="00A86FFB" w:rsidRPr="00B400B9" w:rsidRDefault="00A86FFB" w:rsidP="00303EE2">
            <w:pPr>
              <w:autoSpaceDE w:val="0"/>
              <w:autoSpaceDN w:val="0"/>
              <w:adjustRightInd w:val="0"/>
              <w:spacing w:after="0" w:line="240" w:lineRule="auto"/>
              <w:ind w:firstLine="0"/>
              <w:jc w:val="center"/>
              <w:rPr>
                <w:rFonts w:ascii="Garamond" w:hAnsi="Garamond"/>
                <w:b/>
                <w:sz w:val="20"/>
                <w:szCs w:val="20"/>
                <w:lang w:val="sq-AL"/>
              </w:rPr>
            </w:pPr>
            <w:r w:rsidRPr="00B400B9">
              <w:rPr>
                <w:rFonts w:ascii="Garamond" w:hAnsi="Garamond"/>
                <w:b/>
                <w:sz w:val="20"/>
                <w:szCs w:val="20"/>
                <w:lang w:val="sq-AL"/>
              </w:rPr>
              <w:t>Lloji i shërbimit</w:t>
            </w:r>
          </w:p>
        </w:tc>
        <w:tc>
          <w:tcPr>
            <w:tcW w:w="2410" w:type="dxa"/>
            <w:vMerge w:val="restart"/>
            <w:tcBorders>
              <w:top w:val="single" w:sz="12" w:space="0" w:color="auto"/>
              <w:left w:val="single" w:sz="12" w:space="0" w:color="auto"/>
              <w:bottom w:val="single" w:sz="12" w:space="0" w:color="auto"/>
              <w:right w:val="single" w:sz="12" w:space="0" w:color="auto"/>
            </w:tcBorders>
            <w:vAlign w:val="center"/>
          </w:tcPr>
          <w:p w:rsidR="00A86FFB" w:rsidRPr="00B400B9" w:rsidRDefault="00A86FFB" w:rsidP="00303EE2">
            <w:pPr>
              <w:autoSpaceDE w:val="0"/>
              <w:autoSpaceDN w:val="0"/>
              <w:adjustRightInd w:val="0"/>
              <w:spacing w:after="0" w:line="240" w:lineRule="auto"/>
              <w:ind w:firstLine="0"/>
              <w:jc w:val="center"/>
              <w:rPr>
                <w:rFonts w:ascii="Garamond" w:hAnsi="Garamond"/>
                <w:b/>
                <w:sz w:val="20"/>
                <w:szCs w:val="20"/>
                <w:lang w:val="sq-AL"/>
              </w:rPr>
            </w:pPr>
            <w:r w:rsidRPr="00B400B9">
              <w:rPr>
                <w:rFonts w:ascii="Garamond" w:hAnsi="Garamond"/>
                <w:b/>
                <w:sz w:val="20"/>
                <w:szCs w:val="20"/>
                <w:lang w:val="sq-AL"/>
              </w:rPr>
              <w:t xml:space="preserve">Veprime lidhur </w:t>
            </w:r>
          </w:p>
          <w:p w:rsidR="00A86FFB" w:rsidRPr="00B400B9" w:rsidRDefault="00A86FFB" w:rsidP="00303EE2">
            <w:pPr>
              <w:autoSpaceDE w:val="0"/>
              <w:autoSpaceDN w:val="0"/>
              <w:adjustRightInd w:val="0"/>
              <w:spacing w:after="0" w:line="240" w:lineRule="auto"/>
              <w:ind w:firstLine="0"/>
              <w:jc w:val="center"/>
              <w:rPr>
                <w:rFonts w:ascii="Garamond" w:hAnsi="Garamond"/>
                <w:b/>
                <w:sz w:val="20"/>
                <w:szCs w:val="20"/>
                <w:lang w:val="sq-AL"/>
              </w:rPr>
            </w:pPr>
            <w:r w:rsidRPr="00B400B9">
              <w:rPr>
                <w:rFonts w:ascii="Garamond" w:hAnsi="Garamond"/>
                <w:b/>
                <w:sz w:val="20"/>
                <w:szCs w:val="20"/>
                <w:lang w:val="sq-AL"/>
              </w:rPr>
              <w:t>me shërbimin</w:t>
            </w:r>
          </w:p>
        </w:tc>
        <w:tc>
          <w:tcPr>
            <w:tcW w:w="1554" w:type="dxa"/>
            <w:vMerge w:val="restart"/>
            <w:tcBorders>
              <w:top w:val="single" w:sz="12" w:space="0" w:color="auto"/>
              <w:left w:val="single" w:sz="12" w:space="0" w:color="auto"/>
              <w:bottom w:val="single" w:sz="12" w:space="0" w:color="auto"/>
              <w:right w:val="single" w:sz="12" w:space="0" w:color="auto"/>
            </w:tcBorders>
            <w:vAlign w:val="center"/>
          </w:tcPr>
          <w:p w:rsidR="00A86FFB" w:rsidRPr="00B400B9" w:rsidRDefault="00A86FFB" w:rsidP="00303EE2">
            <w:pPr>
              <w:autoSpaceDE w:val="0"/>
              <w:autoSpaceDN w:val="0"/>
              <w:adjustRightInd w:val="0"/>
              <w:spacing w:after="0" w:line="240" w:lineRule="auto"/>
              <w:ind w:firstLine="0"/>
              <w:jc w:val="center"/>
              <w:rPr>
                <w:rFonts w:ascii="Garamond" w:hAnsi="Garamond"/>
                <w:b/>
                <w:sz w:val="20"/>
                <w:szCs w:val="20"/>
                <w:lang w:val="sq-AL"/>
              </w:rPr>
            </w:pPr>
            <w:r w:rsidRPr="00B400B9">
              <w:rPr>
                <w:rFonts w:ascii="Garamond" w:hAnsi="Garamond"/>
                <w:b/>
                <w:sz w:val="20"/>
                <w:szCs w:val="20"/>
                <w:lang w:val="sq-AL"/>
              </w:rPr>
              <w:t>Data e mbarimit të shërbimit</w:t>
            </w:r>
          </w:p>
        </w:tc>
      </w:tr>
      <w:tr w:rsidR="00A86FFB" w:rsidRPr="00B400B9" w:rsidTr="00303EE2">
        <w:trPr>
          <w:trHeight w:val="820"/>
          <w:jc w:val="center"/>
        </w:trPr>
        <w:tc>
          <w:tcPr>
            <w:tcW w:w="577" w:type="dxa"/>
            <w:vMerge/>
            <w:tcBorders>
              <w:top w:val="single" w:sz="12" w:space="0" w:color="auto"/>
              <w:left w:val="single" w:sz="12" w:space="0" w:color="auto"/>
              <w:bottom w:val="single" w:sz="12" w:space="0" w:color="auto"/>
              <w:right w:val="single" w:sz="12" w:space="0" w:color="auto"/>
            </w:tcBorders>
            <w:vAlign w:val="center"/>
          </w:tcPr>
          <w:p w:rsidR="00A86FFB" w:rsidRPr="00B400B9" w:rsidRDefault="00A86FFB" w:rsidP="00303EE2">
            <w:pPr>
              <w:autoSpaceDE w:val="0"/>
              <w:autoSpaceDN w:val="0"/>
              <w:adjustRightInd w:val="0"/>
              <w:spacing w:after="0" w:line="240" w:lineRule="auto"/>
              <w:ind w:firstLine="0"/>
              <w:rPr>
                <w:rFonts w:ascii="Garamond" w:hAnsi="Garamond"/>
                <w:b/>
                <w:sz w:val="20"/>
                <w:szCs w:val="20"/>
                <w:lang w:val="sq-AL"/>
              </w:rPr>
            </w:pPr>
          </w:p>
        </w:tc>
        <w:tc>
          <w:tcPr>
            <w:tcW w:w="1134" w:type="dxa"/>
            <w:vMerge/>
            <w:tcBorders>
              <w:top w:val="single" w:sz="12" w:space="0" w:color="auto"/>
              <w:left w:val="single" w:sz="12" w:space="0" w:color="auto"/>
              <w:bottom w:val="single" w:sz="12" w:space="0" w:color="auto"/>
              <w:right w:val="single" w:sz="12" w:space="0" w:color="auto"/>
            </w:tcBorders>
            <w:vAlign w:val="center"/>
          </w:tcPr>
          <w:p w:rsidR="00A86FFB" w:rsidRPr="00B400B9" w:rsidRDefault="00A86FFB" w:rsidP="00303EE2">
            <w:pPr>
              <w:autoSpaceDE w:val="0"/>
              <w:autoSpaceDN w:val="0"/>
              <w:adjustRightInd w:val="0"/>
              <w:spacing w:after="0" w:line="240" w:lineRule="auto"/>
              <w:ind w:firstLine="0"/>
              <w:jc w:val="center"/>
              <w:rPr>
                <w:rFonts w:ascii="Garamond" w:hAnsi="Garamond"/>
                <w:b/>
                <w:sz w:val="20"/>
                <w:szCs w:val="20"/>
                <w:lang w:val="sq-AL"/>
              </w:rPr>
            </w:pPr>
          </w:p>
        </w:tc>
        <w:tc>
          <w:tcPr>
            <w:tcW w:w="1134" w:type="dxa"/>
            <w:tcBorders>
              <w:top w:val="single" w:sz="12" w:space="0" w:color="auto"/>
              <w:left w:val="single" w:sz="12" w:space="0" w:color="auto"/>
              <w:bottom w:val="single" w:sz="12" w:space="0" w:color="auto"/>
              <w:right w:val="single" w:sz="12" w:space="0" w:color="auto"/>
            </w:tcBorders>
            <w:vAlign w:val="center"/>
          </w:tcPr>
          <w:p w:rsidR="00A86FFB" w:rsidRPr="00B400B9" w:rsidRDefault="00A86FFB" w:rsidP="00303EE2">
            <w:pPr>
              <w:autoSpaceDE w:val="0"/>
              <w:autoSpaceDN w:val="0"/>
              <w:adjustRightInd w:val="0"/>
              <w:spacing w:after="0" w:line="240" w:lineRule="auto"/>
              <w:ind w:firstLine="0"/>
              <w:jc w:val="center"/>
              <w:rPr>
                <w:rFonts w:ascii="Garamond" w:hAnsi="Garamond"/>
                <w:b/>
                <w:sz w:val="20"/>
                <w:szCs w:val="20"/>
                <w:lang w:val="sq-AL"/>
              </w:rPr>
            </w:pPr>
            <w:r w:rsidRPr="00B400B9">
              <w:rPr>
                <w:rFonts w:ascii="Garamond" w:hAnsi="Garamond"/>
                <w:b/>
                <w:sz w:val="20"/>
                <w:szCs w:val="20"/>
                <w:lang w:val="sq-AL"/>
              </w:rPr>
              <w:t>Emri</w:t>
            </w:r>
            <w:r w:rsidR="00CB576B" w:rsidRPr="00B400B9">
              <w:rPr>
                <w:rFonts w:ascii="Garamond" w:hAnsi="Garamond"/>
                <w:b/>
                <w:sz w:val="20"/>
                <w:szCs w:val="20"/>
                <w:lang w:val="sq-AL"/>
              </w:rPr>
              <w:t>,</w:t>
            </w:r>
            <w:r w:rsidRPr="00B400B9">
              <w:rPr>
                <w:rFonts w:ascii="Garamond" w:hAnsi="Garamond"/>
                <w:b/>
                <w:sz w:val="20"/>
                <w:szCs w:val="20"/>
                <w:lang w:val="sq-AL"/>
              </w:rPr>
              <w:t xml:space="preserve"> </w:t>
            </w:r>
            <w:r w:rsidR="00CB576B" w:rsidRPr="00B400B9">
              <w:rPr>
                <w:rFonts w:ascii="Garamond" w:hAnsi="Garamond"/>
                <w:b/>
                <w:sz w:val="20"/>
                <w:szCs w:val="20"/>
                <w:lang w:val="sq-AL"/>
              </w:rPr>
              <w:t>mbiemri</w:t>
            </w:r>
          </w:p>
        </w:tc>
        <w:tc>
          <w:tcPr>
            <w:tcW w:w="1276" w:type="dxa"/>
            <w:tcBorders>
              <w:top w:val="single" w:sz="12" w:space="0" w:color="auto"/>
              <w:left w:val="single" w:sz="12" w:space="0" w:color="auto"/>
              <w:bottom w:val="single" w:sz="12" w:space="0" w:color="auto"/>
              <w:right w:val="single" w:sz="12" w:space="0" w:color="auto"/>
            </w:tcBorders>
            <w:vAlign w:val="center"/>
          </w:tcPr>
          <w:p w:rsidR="00A86FFB" w:rsidRPr="00B400B9" w:rsidRDefault="00BE7450" w:rsidP="00303EE2">
            <w:pPr>
              <w:autoSpaceDE w:val="0"/>
              <w:autoSpaceDN w:val="0"/>
              <w:adjustRightInd w:val="0"/>
              <w:spacing w:after="0" w:line="240" w:lineRule="auto"/>
              <w:ind w:firstLine="0"/>
              <w:jc w:val="center"/>
              <w:rPr>
                <w:rFonts w:ascii="Garamond" w:hAnsi="Garamond"/>
                <w:b/>
                <w:sz w:val="20"/>
                <w:szCs w:val="20"/>
                <w:lang w:val="sq-AL"/>
              </w:rPr>
            </w:pPr>
            <w:r w:rsidRPr="00B400B9">
              <w:rPr>
                <w:rFonts w:ascii="Garamond" w:hAnsi="Garamond"/>
                <w:b/>
                <w:sz w:val="20"/>
                <w:szCs w:val="20"/>
                <w:lang w:val="sq-AL"/>
              </w:rPr>
              <w:t xml:space="preserve">Nr. </w:t>
            </w:r>
            <w:r w:rsidR="00154428" w:rsidRPr="00B400B9">
              <w:rPr>
                <w:rFonts w:ascii="Garamond" w:hAnsi="Garamond"/>
                <w:b/>
                <w:sz w:val="20"/>
                <w:szCs w:val="20"/>
                <w:lang w:val="sq-AL"/>
              </w:rPr>
              <w:t xml:space="preserve">i </w:t>
            </w:r>
            <w:r w:rsidR="00A86FFB" w:rsidRPr="00B400B9">
              <w:rPr>
                <w:rFonts w:ascii="Garamond" w:hAnsi="Garamond"/>
                <w:b/>
                <w:sz w:val="20"/>
                <w:szCs w:val="20"/>
                <w:lang w:val="sq-AL"/>
              </w:rPr>
              <w:t>identifikimit</w:t>
            </w:r>
          </w:p>
        </w:tc>
        <w:tc>
          <w:tcPr>
            <w:tcW w:w="1418" w:type="dxa"/>
            <w:tcBorders>
              <w:top w:val="single" w:sz="12" w:space="0" w:color="auto"/>
              <w:left w:val="single" w:sz="12" w:space="0" w:color="auto"/>
              <w:bottom w:val="single" w:sz="12" w:space="0" w:color="auto"/>
              <w:right w:val="single" w:sz="12" w:space="0" w:color="auto"/>
            </w:tcBorders>
            <w:vAlign w:val="center"/>
          </w:tcPr>
          <w:p w:rsidR="00A86FFB" w:rsidRPr="00B400B9" w:rsidRDefault="00A86FFB" w:rsidP="00303EE2">
            <w:pPr>
              <w:autoSpaceDE w:val="0"/>
              <w:autoSpaceDN w:val="0"/>
              <w:adjustRightInd w:val="0"/>
              <w:spacing w:after="0" w:line="240" w:lineRule="auto"/>
              <w:ind w:firstLine="0"/>
              <w:jc w:val="center"/>
              <w:rPr>
                <w:rFonts w:ascii="Garamond" w:hAnsi="Garamond"/>
                <w:b/>
                <w:sz w:val="20"/>
                <w:szCs w:val="20"/>
                <w:lang w:val="sq-AL"/>
              </w:rPr>
            </w:pPr>
            <w:r w:rsidRPr="00B400B9">
              <w:rPr>
                <w:rFonts w:ascii="Garamond" w:hAnsi="Garamond"/>
                <w:b/>
                <w:sz w:val="20"/>
                <w:szCs w:val="20"/>
                <w:lang w:val="sq-AL"/>
              </w:rPr>
              <w:t>Firma</w:t>
            </w:r>
          </w:p>
        </w:tc>
        <w:tc>
          <w:tcPr>
            <w:tcW w:w="992" w:type="dxa"/>
            <w:vMerge/>
            <w:tcBorders>
              <w:top w:val="single" w:sz="12" w:space="0" w:color="auto"/>
              <w:left w:val="single" w:sz="12" w:space="0" w:color="auto"/>
              <w:bottom w:val="single" w:sz="12" w:space="0" w:color="auto"/>
              <w:right w:val="single" w:sz="12" w:space="0" w:color="auto"/>
            </w:tcBorders>
            <w:vAlign w:val="center"/>
          </w:tcPr>
          <w:p w:rsidR="00A86FFB" w:rsidRPr="00B400B9" w:rsidRDefault="00A86FFB" w:rsidP="00303EE2">
            <w:pPr>
              <w:autoSpaceDE w:val="0"/>
              <w:autoSpaceDN w:val="0"/>
              <w:adjustRightInd w:val="0"/>
              <w:spacing w:after="0" w:line="240" w:lineRule="auto"/>
              <w:ind w:firstLine="0"/>
              <w:jc w:val="center"/>
              <w:rPr>
                <w:rFonts w:ascii="Garamond" w:hAnsi="Garamond"/>
                <w:b/>
                <w:sz w:val="20"/>
                <w:szCs w:val="20"/>
                <w:lang w:val="sq-AL"/>
              </w:rPr>
            </w:pPr>
          </w:p>
        </w:tc>
        <w:tc>
          <w:tcPr>
            <w:tcW w:w="1276" w:type="dxa"/>
            <w:vMerge/>
            <w:tcBorders>
              <w:top w:val="single" w:sz="12" w:space="0" w:color="auto"/>
              <w:left w:val="single" w:sz="12" w:space="0" w:color="auto"/>
              <w:bottom w:val="single" w:sz="12" w:space="0" w:color="auto"/>
              <w:right w:val="single" w:sz="12" w:space="0" w:color="auto"/>
            </w:tcBorders>
            <w:vAlign w:val="center"/>
          </w:tcPr>
          <w:p w:rsidR="00A86FFB" w:rsidRPr="00B400B9" w:rsidRDefault="00A86FFB" w:rsidP="00303EE2">
            <w:pPr>
              <w:autoSpaceDE w:val="0"/>
              <w:autoSpaceDN w:val="0"/>
              <w:adjustRightInd w:val="0"/>
              <w:spacing w:after="0" w:line="240" w:lineRule="auto"/>
              <w:ind w:firstLine="0"/>
              <w:jc w:val="center"/>
              <w:rPr>
                <w:rFonts w:ascii="Garamond" w:hAnsi="Garamond"/>
                <w:b/>
                <w:sz w:val="20"/>
                <w:szCs w:val="20"/>
                <w:lang w:val="sq-AL"/>
              </w:rPr>
            </w:pPr>
          </w:p>
        </w:tc>
        <w:tc>
          <w:tcPr>
            <w:tcW w:w="2414" w:type="dxa"/>
            <w:vMerge/>
            <w:tcBorders>
              <w:top w:val="single" w:sz="12" w:space="0" w:color="auto"/>
              <w:left w:val="single" w:sz="12" w:space="0" w:color="auto"/>
              <w:bottom w:val="single" w:sz="12" w:space="0" w:color="auto"/>
              <w:right w:val="single" w:sz="12" w:space="0" w:color="auto"/>
            </w:tcBorders>
            <w:vAlign w:val="center"/>
          </w:tcPr>
          <w:p w:rsidR="00A86FFB" w:rsidRPr="00B400B9" w:rsidRDefault="00A86FFB" w:rsidP="00303EE2">
            <w:pPr>
              <w:autoSpaceDE w:val="0"/>
              <w:autoSpaceDN w:val="0"/>
              <w:adjustRightInd w:val="0"/>
              <w:spacing w:after="0" w:line="240" w:lineRule="auto"/>
              <w:ind w:firstLine="0"/>
              <w:jc w:val="center"/>
              <w:rPr>
                <w:rFonts w:ascii="Garamond" w:hAnsi="Garamond"/>
                <w:b/>
                <w:sz w:val="20"/>
                <w:szCs w:val="20"/>
                <w:lang w:val="sq-AL"/>
              </w:rPr>
            </w:pPr>
          </w:p>
        </w:tc>
        <w:tc>
          <w:tcPr>
            <w:tcW w:w="2410" w:type="dxa"/>
            <w:vMerge/>
            <w:tcBorders>
              <w:top w:val="single" w:sz="12" w:space="0" w:color="auto"/>
              <w:left w:val="single" w:sz="12" w:space="0" w:color="auto"/>
              <w:bottom w:val="single" w:sz="12" w:space="0" w:color="auto"/>
              <w:right w:val="single" w:sz="12" w:space="0" w:color="auto"/>
            </w:tcBorders>
            <w:vAlign w:val="center"/>
          </w:tcPr>
          <w:p w:rsidR="00A86FFB" w:rsidRPr="00B400B9" w:rsidRDefault="00A86FFB" w:rsidP="00303EE2">
            <w:pPr>
              <w:autoSpaceDE w:val="0"/>
              <w:autoSpaceDN w:val="0"/>
              <w:adjustRightInd w:val="0"/>
              <w:spacing w:after="0" w:line="240" w:lineRule="auto"/>
              <w:ind w:firstLine="0"/>
              <w:jc w:val="center"/>
              <w:rPr>
                <w:rFonts w:ascii="Garamond" w:hAnsi="Garamond"/>
                <w:b/>
                <w:sz w:val="20"/>
                <w:szCs w:val="20"/>
                <w:lang w:val="sq-AL"/>
              </w:rPr>
            </w:pPr>
          </w:p>
        </w:tc>
        <w:tc>
          <w:tcPr>
            <w:tcW w:w="1554" w:type="dxa"/>
            <w:vMerge/>
            <w:tcBorders>
              <w:top w:val="single" w:sz="12" w:space="0" w:color="auto"/>
              <w:left w:val="single" w:sz="12" w:space="0" w:color="auto"/>
              <w:bottom w:val="single" w:sz="12" w:space="0" w:color="auto"/>
              <w:right w:val="single" w:sz="12" w:space="0" w:color="auto"/>
            </w:tcBorders>
            <w:vAlign w:val="center"/>
          </w:tcPr>
          <w:p w:rsidR="00A86FFB" w:rsidRPr="00B400B9" w:rsidRDefault="00A86FFB" w:rsidP="00303EE2">
            <w:pPr>
              <w:autoSpaceDE w:val="0"/>
              <w:autoSpaceDN w:val="0"/>
              <w:adjustRightInd w:val="0"/>
              <w:spacing w:after="0" w:line="240" w:lineRule="auto"/>
              <w:ind w:firstLine="0"/>
              <w:jc w:val="center"/>
              <w:rPr>
                <w:rFonts w:ascii="Garamond" w:hAnsi="Garamond"/>
                <w:b/>
                <w:sz w:val="20"/>
                <w:szCs w:val="20"/>
                <w:lang w:val="sq-AL"/>
              </w:rPr>
            </w:pPr>
          </w:p>
        </w:tc>
      </w:tr>
      <w:tr w:rsidR="00A86FFB" w:rsidRPr="00B400B9" w:rsidTr="00303EE2">
        <w:trPr>
          <w:trHeight w:val="240"/>
          <w:jc w:val="center"/>
        </w:trPr>
        <w:tc>
          <w:tcPr>
            <w:tcW w:w="577" w:type="dxa"/>
            <w:tcBorders>
              <w:top w:val="single" w:sz="12" w:space="0" w:color="auto"/>
            </w:tcBorders>
            <w:vAlign w:val="center"/>
          </w:tcPr>
          <w:p w:rsidR="00A86FFB" w:rsidRPr="00B400B9" w:rsidRDefault="00A86FFB" w:rsidP="00303EE2">
            <w:pPr>
              <w:autoSpaceDE w:val="0"/>
              <w:autoSpaceDN w:val="0"/>
              <w:adjustRightInd w:val="0"/>
              <w:spacing w:after="0" w:line="240" w:lineRule="auto"/>
              <w:ind w:firstLine="0"/>
              <w:rPr>
                <w:rFonts w:ascii="Garamond" w:hAnsi="Garamond"/>
                <w:sz w:val="20"/>
                <w:szCs w:val="20"/>
                <w:lang w:val="sq-AL"/>
              </w:rPr>
            </w:pPr>
          </w:p>
        </w:tc>
        <w:tc>
          <w:tcPr>
            <w:tcW w:w="1134" w:type="dxa"/>
            <w:tcBorders>
              <w:top w:val="single" w:sz="12" w:space="0" w:color="auto"/>
            </w:tcBorders>
            <w:vAlign w:val="center"/>
          </w:tcPr>
          <w:p w:rsidR="00A86FFB" w:rsidRPr="00B400B9" w:rsidRDefault="00A86FFB" w:rsidP="00303EE2">
            <w:pPr>
              <w:autoSpaceDE w:val="0"/>
              <w:autoSpaceDN w:val="0"/>
              <w:adjustRightInd w:val="0"/>
              <w:spacing w:after="0" w:line="240" w:lineRule="auto"/>
              <w:ind w:firstLine="0"/>
              <w:rPr>
                <w:rFonts w:ascii="Garamond" w:hAnsi="Garamond"/>
                <w:sz w:val="20"/>
                <w:szCs w:val="20"/>
                <w:lang w:val="sq-AL"/>
              </w:rPr>
            </w:pPr>
          </w:p>
        </w:tc>
        <w:tc>
          <w:tcPr>
            <w:tcW w:w="1134" w:type="dxa"/>
            <w:tcBorders>
              <w:top w:val="single" w:sz="12" w:space="0" w:color="auto"/>
            </w:tcBorders>
            <w:vAlign w:val="center"/>
          </w:tcPr>
          <w:p w:rsidR="00A86FFB" w:rsidRPr="00B400B9" w:rsidRDefault="00A86FFB" w:rsidP="00303EE2">
            <w:pPr>
              <w:autoSpaceDE w:val="0"/>
              <w:autoSpaceDN w:val="0"/>
              <w:adjustRightInd w:val="0"/>
              <w:spacing w:after="0" w:line="240" w:lineRule="auto"/>
              <w:ind w:firstLine="0"/>
              <w:rPr>
                <w:rFonts w:ascii="Garamond" w:hAnsi="Garamond"/>
                <w:sz w:val="20"/>
                <w:szCs w:val="20"/>
                <w:lang w:val="sq-AL"/>
              </w:rPr>
            </w:pPr>
          </w:p>
        </w:tc>
        <w:tc>
          <w:tcPr>
            <w:tcW w:w="1276" w:type="dxa"/>
            <w:tcBorders>
              <w:top w:val="single" w:sz="12" w:space="0" w:color="auto"/>
            </w:tcBorders>
            <w:vAlign w:val="center"/>
          </w:tcPr>
          <w:p w:rsidR="00A86FFB" w:rsidRPr="00B400B9" w:rsidRDefault="00A86FFB" w:rsidP="00303EE2">
            <w:pPr>
              <w:autoSpaceDE w:val="0"/>
              <w:autoSpaceDN w:val="0"/>
              <w:adjustRightInd w:val="0"/>
              <w:spacing w:after="0" w:line="240" w:lineRule="auto"/>
              <w:ind w:firstLine="0"/>
              <w:rPr>
                <w:rFonts w:ascii="Garamond" w:hAnsi="Garamond"/>
                <w:sz w:val="20"/>
                <w:szCs w:val="20"/>
                <w:lang w:val="sq-AL"/>
              </w:rPr>
            </w:pPr>
          </w:p>
        </w:tc>
        <w:tc>
          <w:tcPr>
            <w:tcW w:w="1418" w:type="dxa"/>
            <w:tcBorders>
              <w:top w:val="single" w:sz="12" w:space="0" w:color="auto"/>
            </w:tcBorders>
            <w:vAlign w:val="center"/>
          </w:tcPr>
          <w:p w:rsidR="00A86FFB" w:rsidRPr="00B400B9" w:rsidRDefault="00A86FFB" w:rsidP="00303EE2">
            <w:pPr>
              <w:autoSpaceDE w:val="0"/>
              <w:autoSpaceDN w:val="0"/>
              <w:adjustRightInd w:val="0"/>
              <w:spacing w:after="0" w:line="240" w:lineRule="auto"/>
              <w:ind w:firstLine="0"/>
              <w:rPr>
                <w:rFonts w:ascii="Garamond" w:hAnsi="Garamond"/>
                <w:sz w:val="20"/>
                <w:szCs w:val="20"/>
                <w:lang w:val="sq-AL"/>
              </w:rPr>
            </w:pPr>
          </w:p>
        </w:tc>
        <w:tc>
          <w:tcPr>
            <w:tcW w:w="992" w:type="dxa"/>
            <w:tcBorders>
              <w:top w:val="single" w:sz="12" w:space="0" w:color="auto"/>
            </w:tcBorders>
            <w:vAlign w:val="center"/>
          </w:tcPr>
          <w:p w:rsidR="00A86FFB" w:rsidRPr="00B400B9" w:rsidRDefault="00A86FFB" w:rsidP="00303EE2">
            <w:pPr>
              <w:autoSpaceDE w:val="0"/>
              <w:autoSpaceDN w:val="0"/>
              <w:adjustRightInd w:val="0"/>
              <w:spacing w:after="0" w:line="240" w:lineRule="auto"/>
              <w:ind w:firstLine="0"/>
              <w:rPr>
                <w:rFonts w:ascii="Garamond" w:hAnsi="Garamond"/>
                <w:sz w:val="20"/>
                <w:szCs w:val="20"/>
                <w:lang w:val="sq-AL"/>
              </w:rPr>
            </w:pPr>
          </w:p>
        </w:tc>
        <w:tc>
          <w:tcPr>
            <w:tcW w:w="1276" w:type="dxa"/>
            <w:tcBorders>
              <w:top w:val="single" w:sz="12" w:space="0" w:color="auto"/>
            </w:tcBorders>
            <w:vAlign w:val="center"/>
          </w:tcPr>
          <w:p w:rsidR="00A86FFB" w:rsidRPr="00B400B9" w:rsidRDefault="00A86FFB" w:rsidP="00303EE2">
            <w:pPr>
              <w:autoSpaceDE w:val="0"/>
              <w:autoSpaceDN w:val="0"/>
              <w:adjustRightInd w:val="0"/>
              <w:spacing w:after="0" w:line="240" w:lineRule="auto"/>
              <w:ind w:firstLine="0"/>
              <w:rPr>
                <w:rFonts w:ascii="Garamond" w:hAnsi="Garamond"/>
                <w:sz w:val="20"/>
                <w:szCs w:val="20"/>
                <w:lang w:val="sq-AL"/>
              </w:rPr>
            </w:pPr>
          </w:p>
        </w:tc>
        <w:tc>
          <w:tcPr>
            <w:tcW w:w="2414" w:type="dxa"/>
            <w:tcBorders>
              <w:top w:val="single" w:sz="12" w:space="0" w:color="auto"/>
            </w:tcBorders>
            <w:vAlign w:val="center"/>
          </w:tcPr>
          <w:p w:rsidR="00A86FFB" w:rsidRPr="00B400B9" w:rsidRDefault="00A86FFB" w:rsidP="00303EE2">
            <w:pPr>
              <w:autoSpaceDE w:val="0"/>
              <w:autoSpaceDN w:val="0"/>
              <w:adjustRightInd w:val="0"/>
              <w:spacing w:after="0" w:line="240" w:lineRule="auto"/>
              <w:ind w:firstLine="0"/>
              <w:rPr>
                <w:rFonts w:ascii="Garamond" w:hAnsi="Garamond"/>
                <w:sz w:val="20"/>
                <w:szCs w:val="20"/>
                <w:lang w:val="sq-AL"/>
              </w:rPr>
            </w:pPr>
          </w:p>
        </w:tc>
        <w:tc>
          <w:tcPr>
            <w:tcW w:w="2410" w:type="dxa"/>
            <w:tcBorders>
              <w:top w:val="single" w:sz="12" w:space="0" w:color="auto"/>
            </w:tcBorders>
            <w:vAlign w:val="center"/>
          </w:tcPr>
          <w:p w:rsidR="00A86FFB" w:rsidRPr="00B400B9" w:rsidRDefault="00A86FFB" w:rsidP="00303EE2">
            <w:pPr>
              <w:autoSpaceDE w:val="0"/>
              <w:autoSpaceDN w:val="0"/>
              <w:adjustRightInd w:val="0"/>
              <w:spacing w:after="0" w:line="240" w:lineRule="auto"/>
              <w:ind w:firstLine="0"/>
              <w:rPr>
                <w:rFonts w:ascii="Garamond" w:hAnsi="Garamond"/>
                <w:sz w:val="20"/>
                <w:szCs w:val="20"/>
                <w:lang w:val="sq-AL"/>
              </w:rPr>
            </w:pPr>
          </w:p>
        </w:tc>
        <w:tc>
          <w:tcPr>
            <w:tcW w:w="1554" w:type="dxa"/>
            <w:tcBorders>
              <w:top w:val="single" w:sz="12" w:space="0" w:color="auto"/>
            </w:tcBorders>
            <w:vAlign w:val="center"/>
          </w:tcPr>
          <w:p w:rsidR="00A86FFB" w:rsidRPr="00B400B9" w:rsidRDefault="00A86FFB" w:rsidP="00303EE2">
            <w:pPr>
              <w:autoSpaceDE w:val="0"/>
              <w:autoSpaceDN w:val="0"/>
              <w:adjustRightInd w:val="0"/>
              <w:spacing w:after="0" w:line="240" w:lineRule="auto"/>
              <w:ind w:firstLine="0"/>
              <w:rPr>
                <w:rFonts w:ascii="Garamond" w:hAnsi="Garamond"/>
                <w:sz w:val="20"/>
                <w:szCs w:val="20"/>
                <w:lang w:val="sq-AL"/>
              </w:rPr>
            </w:pPr>
          </w:p>
        </w:tc>
      </w:tr>
      <w:tr w:rsidR="00A86FFB" w:rsidRPr="00B400B9" w:rsidTr="00303EE2">
        <w:trPr>
          <w:trHeight w:val="240"/>
          <w:jc w:val="center"/>
        </w:trPr>
        <w:tc>
          <w:tcPr>
            <w:tcW w:w="577" w:type="dxa"/>
            <w:vAlign w:val="center"/>
          </w:tcPr>
          <w:p w:rsidR="00A86FFB" w:rsidRPr="00B400B9" w:rsidRDefault="00A86FFB" w:rsidP="00303EE2">
            <w:pPr>
              <w:autoSpaceDE w:val="0"/>
              <w:autoSpaceDN w:val="0"/>
              <w:adjustRightInd w:val="0"/>
              <w:spacing w:after="0" w:line="240" w:lineRule="auto"/>
              <w:ind w:firstLine="0"/>
              <w:rPr>
                <w:rFonts w:ascii="Garamond" w:hAnsi="Garamond"/>
                <w:sz w:val="20"/>
                <w:szCs w:val="20"/>
                <w:lang w:val="sq-AL"/>
              </w:rPr>
            </w:pPr>
          </w:p>
        </w:tc>
        <w:tc>
          <w:tcPr>
            <w:tcW w:w="1134" w:type="dxa"/>
            <w:vAlign w:val="center"/>
          </w:tcPr>
          <w:p w:rsidR="00A86FFB" w:rsidRPr="00B400B9" w:rsidRDefault="00A86FFB" w:rsidP="00303EE2">
            <w:pPr>
              <w:autoSpaceDE w:val="0"/>
              <w:autoSpaceDN w:val="0"/>
              <w:adjustRightInd w:val="0"/>
              <w:spacing w:after="0" w:line="240" w:lineRule="auto"/>
              <w:ind w:firstLine="0"/>
              <w:rPr>
                <w:rFonts w:ascii="Garamond" w:hAnsi="Garamond"/>
                <w:sz w:val="20"/>
                <w:szCs w:val="20"/>
                <w:lang w:val="sq-AL"/>
              </w:rPr>
            </w:pPr>
          </w:p>
        </w:tc>
        <w:tc>
          <w:tcPr>
            <w:tcW w:w="1134" w:type="dxa"/>
            <w:vAlign w:val="center"/>
          </w:tcPr>
          <w:p w:rsidR="00A86FFB" w:rsidRPr="00B400B9" w:rsidRDefault="00A86FFB" w:rsidP="00303EE2">
            <w:pPr>
              <w:autoSpaceDE w:val="0"/>
              <w:autoSpaceDN w:val="0"/>
              <w:adjustRightInd w:val="0"/>
              <w:spacing w:after="0" w:line="240" w:lineRule="auto"/>
              <w:ind w:firstLine="0"/>
              <w:rPr>
                <w:rFonts w:ascii="Garamond" w:hAnsi="Garamond"/>
                <w:sz w:val="20"/>
                <w:szCs w:val="20"/>
                <w:lang w:val="sq-AL"/>
              </w:rPr>
            </w:pPr>
          </w:p>
        </w:tc>
        <w:tc>
          <w:tcPr>
            <w:tcW w:w="1276" w:type="dxa"/>
            <w:vAlign w:val="center"/>
          </w:tcPr>
          <w:p w:rsidR="00A86FFB" w:rsidRPr="00B400B9" w:rsidRDefault="00A86FFB" w:rsidP="00303EE2">
            <w:pPr>
              <w:autoSpaceDE w:val="0"/>
              <w:autoSpaceDN w:val="0"/>
              <w:adjustRightInd w:val="0"/>
              <w:spacing w:after="0" w:line="240" w:lineRule="auto"/>
              <w:ind w:firstLine="0"/>
              <w:rPr>
                <w:rFonts w:ascii="Garamond" w:hAnsi="Garamond"/>
                <w:sz w:val="20"/>
                <w:szCs w:val="20"/>
                <w:lang w:val="sq-AL"/>
              </w:rPr>
            </w:pPr>
          </w:p>
        </w:tc>
        <w:tc>
          <w:tcPr>
            <w:tcW w:w="1418" w:type="dxa"/>
            <w:vAlign w:val="center"/>
          </w:tcPr>
          <w:p w:rsidR="00A86FFB" w:rsidRPr="00B400B9" w:rsidRDefault="00A86FFB" w:rsidP="00303EE2">
            <w:pPr>
              <w:autoSpaceDE w:val="0"/>
              <w:autoSpaceDN w:val="0"/>
              <w:adjustRightInd w:val="0"/>
              <w:spacing w:after="0" w:line="240" w:lineRule="auto"/>
              <w:ind w:firstLine="0"/>
              <w:rPr>
                <w:rFonts w:ascii="Garamond" w:hAnsi="Garamond"/>
                <w:sz w:val="20"/>
                <w:szCs w:val="20"/>
                <w:lang w:val="sq-AL"/>
              </w:rPr>
            </w:pPr>
          </w:p>
        </w:tc>
        <w:tc>
          <w:tcPr>
            <w:tcW w:w="992" w:type="dxa"/>
            <w:vAlign w:val="center"/>
          </w:tcPr>
          <w:p w:rsidR="00A86FFB" w:rsidRPr="00B400B9" w:rsidRDefault="00A86FFB" w:rsidP="00303EE2">
            <w:pPr>
              <w:autoSpaceDE w:val="0"/>
              <w:autoSpaceDN w:val="0"/>
              <w:adjustRightInd w:val="0"/>
              <w:spacing w:after="0" w:line="240" w:lineRule="auto"/>
              <w:ind w:firstLine="0"/>
              <w:rPr>
                <w:rFonts w:ascii="Garamond" w:hAnsi="Garamond"/>
                <w:sz w:val="20"/>
                <w:szCs w:val="20"/>
                <w:lang w:val="sq-AL"/>
              </w:rPr>
            </w:pPr>
          </w:p>
        </w:tc>
        <w:tc>
          <w:tcPr>
            <w:tcW w:w="1276" w:type="dxa"/>
            <w:vAlign w:val="center"/>
          </w:tcPr>
          <w:p w:rsidR="00A86FFB" w:rsidRPr="00B400B9" w:rsidRDefault="00A86FFB" w:rsidP="00303EE2">
            <w:pPr>
              <w:autoSpaceDE w:val="0"/>
              <w:autoSpaceDN w:val="0"/>
              <w:adjustRightInd w:val="0"/>
              <w:spacing w:after="0" w:line="240" w:lineRule="auto"/>
              <w:ind w:firstLine="0"/>
              <w:rPr>
                <w:rFonts w:ascii="Garamond" w:hAnsi="Garamond"/>
                <w:sz w:val="20"/>
                <w:szCs w:val="20"/>
                <w:lang w:val="sq-AL"/>
              </w:rPr>
            </w:pPr>
          </w:p>
        </w:tc>
        <w:tc>
          <w:tcPr>
            <w:tcW w:w="2414" w:type="dxa"/>
            <w:vAlign w:val="center"/>
          </w:tcPr>
          <w:p w:rsidR="00A86FFB" w:rsidRPr="00B400B9" w:rsidRDefault="00A86FFB" w:rsidP="00303EE2">
            <w:pPr>
              <w:autoSpaceDE w:val="0"/>
              <w:autoSpaceDN w:val="0"/>
              <w:adjustRightInd w:val="0"/>
              <w:spacing w:after="0" w:line="240" w:lineRule="auto"/>
              <w:ind w:firstLine="0"/>
              <w:rPr>
                <w:rFonts w:ascii="Garamond" w:hAnsi="Garamond"/>
                <w:sz w:val="20"/>
                <w:szCs w:val="20"/>
                <w:lang w:val="sq-AL"/>
              </w:rPr>
            </w:pPr>
          </w:p>
        </w:tc>
        <w:tc>
          <w:tcPr>
            <w:tcW w:w="2410" w:type="dxa"/>
            <w:vAlign w:val="center"/>
          </w:tcPr>
          <w:p w:rsidR="00A86FFB" w:rsidRPr="00B400B9" w:rsidRDefault="00A86FFB" w:rsidP="00303EE2">
            <w:pPr>
              <w:autoSpaceDE w:val="0"/>
              <w:autoSpaceDN w:val="0"/>
              <w:adjustRightInd w:val="0"/>
              <w:spacing w:after="0" w:line="240" w:lineRule="auto"/>
              <w:ind w:firstLine="0"/>
              <w:rPr>
                <w:rFonts w:ascii="Garamond" w:hAnsi="Garamond"/>
                <w:sz w:val="20"/>
                <w:szCs w:val="20"/>
                <w:lang w:val="sq-AL"/>
              </w:rPr>
            </w:pPr>
          </w:p>
        </w:tc>
        <w:tc>
          <w:tcPr>
            <w:tcW w:w="1554" w:type="dxa"/>
            <w:vAlign w:val="center"/>
          </w:tcPr>
          <w:p w:rsidR="00A86FFB" w:rsidRPr="00B400B9" w:rsidRDefault="00A86FFB" w:rsidP="00303EE2">
            <w:pPr>
              <w:autoSpaceDE w:val="0"/>
              <w:autoSpaceDN w:val="0"/>
              <w:adjustRightInd w:val="0"/>
              <w:spacing w:after="0" w:line="240" w:lineRule="auto"/>
              <w:ind w:firstLine="0"/>
              <w:rPr>
                <w:rFonts w:ascii="Garamond" w:hAnsi="Garamond"/>
                <w:sz w:val="20"/>
                <w:szCs w:val="20"/>
                <w:lang w:val="sq-AL"/>
              </w:rPr>
            </w:pPr>
          </w:p>
        </w:tc>
      </w:tr>
      <w:tr w:rsidR="00A86FFB" w:rsidRPr="00B400B9" w:rsidTr="00303EE2">
        <w:trPr>
          <w:trHeight w:val="230"/>
          <w:jc w:val="center"/>
        </w:trPr>
        <w:tc>
          <w:tcPr>
            <w:tcW w:w="577" w:type="dxa"/>
            <w:vAlign w:val="center"/>
          </w:tcPr>
          <w:p w:rsidR="00A86FFB" w:rsidRPr="00B400B9" w:rsidRDefault="00A86FFB" w:rsidP="00303EE2">
            <w:pPr>
              <w:autoSpaceDE w:val="0"/>
              <w:autoSpaceDN w:val="0"/>
              <w:adjustRightInd w:val="0"/>
              <w:spacing w:after="0" w:line="240" w:lineRule="auto"/>
              <w:ind w:firstLine="0"/>
              <w:rPr>
                <w:rFonts w:ascii="Garamond" w:hAnsi="Garamond"/>
                <w:sz w:val="20"/>
                <w:szCs w:val="20"/>
                <w:lang w:val="sq-AL"/>
              </w:rPr>
            </w:pPr>
          </w:p>
        </w:tc>
        <w:tc>
          <w:tcPr>
            <w:tcW w:w="1134" w:type="dxa"/>
            <w:vAlign w:val="center"/>
          </w:tcPr>
          <w:p w:rsidR="00A86FFB" w:rsidRPr="00B400B9" w:rsidRDefault="00A86FFB" w:rsidP="00303EE2">
            <w:pPr>
              <w:autoSpaceDE w:val="0"/>
              <w:autoSpaceDN w:val="0"/>
              <w:adjustRightInd w:val="0"/>
              <w:spacing w:after="0" w:line="240" w:lineRule="auto"/>
              <w:ind w:firstLine="0"/>
              <w:rPr>
                <w:rFonts w:ascii="Garamond" w:hAnsi="Garamond"/>
                <w:sz w:val="20"/>
                <w:szCs w:val="20"/>
                <w:lang w:val="sq-AL"/>
              </w:rPr>
            </w:pPr>
          </w:p>
        </w:tc>
        <w:tc>
          <w:tcPr>
            <w:tcW w:w="1134" w:type="dxa"/>
            <w:vAlign w:val="center"/>
          </w:tcPr>
          <w:p w:rsidR="00A86FFB" w:rsidRPr="00B400B9" w:rsidRDefault="00A86FFB" w:rsidP="00303EE2">
            <w:pPr>
              <w:autoSpaceDE w:val="0"/>
              <w:autoSpaceDN w:val="0"/>
              <w:adjustRightInd w:val="0"/>
              <w:spacing w:after="0" w:line="240" w:lineRule="auto"/>
              <w:ind w:firstLine="0"/>
              <w:rPr>
                <w:rFonts w:ascii="Garamond" w:hAnsi="Garamond"/>
                <w:sz w:val="20"/>
                <w:szCs w:val="20"/>
                <w:lang w:val="sq-AL"/>
              </w:rPr>
            </w:pPr>
          </w:p>
        </w:tc>
        <w:tc>
          <w:tcPr>
            <w:tcW w:w="1276" w:type="dxa"/>
            <w:vAlign w:val="center"/>
          </w:tcPr>
          <w:p w:rsidR="00A86FFB" w:rsidRPr="00B400B9" w:rsidRDefault="00A86FFB" w:rsidP="00303EE2">
            <w:pPr>
              <w:autoSpaceDE w:val="0"/>
              <w:autoSpaceDN w:val="0"/>
              <w:adjustRightInd w:val="0"/>
              <w:spacing w:after="0" w:line="240" w:lineRule="auto"/>
              <w:ind w:firstLine="0"/>
              <w:rPr>
                <w:rFonts w:ascii="Garamond" w:hAnsi="Garamond"/>
                <w:sz w:val="20"/>
                <w:szCs w:val="20"/>
                <w:lang w:val="sq-AL"/>
              </w:rPr>
            </w:pPr>
          </w:p>
        </w:tc>
        <w:tc>
          <w:tcPr>
            <w:tcW w:w="1418" w:type="dxa"/>
            <w:vAlign w:val="center"/>
          </w:tcPr>
          <w:p w:rsidR="00A86FFB" w:rsidRPr="00B400B9" w:rsidRDefault="00A86FFB" w:rsidP="00303EE2">
            <w:pPr>
              <w:autoSpaceDE w:val="0"/>
              <w:autoSpaceDN w:val="0"/>
              <w:adjustRightInd w:val="0"/>
              <w:spacing w:after="0" w:line="240" w:lineRule="auto"/>
              <w:ind w:firstLine="0"/>
              <w:rPr>
                <w:rFonts w:ascii="Garamond" w:hAnsi="Garamond"/>
                <w:sz w:val="20"/>
                <w:szCs w:val="20"/>
                <w:lang w:val="sq-AL"/>
              </w:rPr>
            </w:pPr>
          </w:p>
        </w:tc>
        <w:tc>
          <w:tcPr>
            <w:tcW w:w="992" w:type="dxa"/>
            <w:vAlign w:val="center"/>
          </w:tcPr>
          <w:p w:rsidR="00A86FFB" w:rsidRPr="00B400B9" w:rsidRDefault="00A86FFB" w:rsidP="00303EE2">
            <w:pPr>
              <w:autoSpaceDE w:val="0"/>
              <w:autoSpaceDN w:val="0"/>
              <w:adjustRightInd w:val="0"/>
              <w:spacing w:after="0" w:line="240" w:lineRule="auto"/>
              <w:ind w:firstLine="0"/>
              <w:rPr>
                <w:rFonts w:ascii="Garamond" w:hAnsi="Garamond"/>
                <w:sz w:val="20"/>
                <w:szCs w:val="20"/>
                <w:lang w:val="sq-AL"/>
              </w:rPr>
            </w:pPr>
          </w:p>
        </w:tc>
        <w:tc>
          <w:tcPr>
            <w:tcW w:w="1276" w:type="dxa"/>
            <w:vAlign w:val="center"/>
          </w:tcPr>
          <w:p w:rsidR="00A86FFB" w:rsidRPr="00B400B9" w:rsidRDefault="00A86FFB" w:rsidP="00303EE2">
            <w:pPr>
              <w:autoSpaceDE w:val="0"/>
              <w:autoSpaceDN w:val="0"/>
              <w:adjustRightInd w:val="0"/>
              <w:spacing w:after="0" w:line="240" w:lineRule="auto"/>
              <w:ind w:firstLine="0"/>
              <w:rPr>
                <w:rFonts w:ascii="Garamond" w:hAnsi="Garamond"/>
                <w:sz w:val="20"/>
                <w:szCs w:val="20"/>
                <w:lang w:val="sq-AL"/>
              </w:rPr>
            </w:pPr>
          </w:p>
        </w:tc>
        <w:tc>
          <w:tcPr>
            <w:tcW w:w="2414" w:type="dxa"/>
            <w:vAlign w:val="center"/>
          </w:tcPr>
          <w:p w:rsidR="00A86FFB" w:rsidRPr="00B400B9" w:rsidRDefault="00A86FFB" w:rsidP="00303EE2">
            <w:pPr>
              <w:autoSpaceDE w:val="0"/>
              <w:autoSpaceDN w:val="0"/>
              <w:adjustRightInd w:val="0"/>
              <w:spacing w:after="0" w:line="240" w:lineRule="auto"/>
              <w:ind w:firstLine="0"/>
              <w:rPr>
                <w:rFonts w:ascii="Garamond" w:hAnsi="Garamond"/>
                <w:sz w:val="20"/>
                <w:szCs w:val="20"/>
                <w:lang w:val="sq-AL"/>
              </w:rPr>
            </w:pPr>
          </w:p>
        </w:tc>
        <w:tc>
          <w:tcPr>
            <w:tcW w:w="2410" w:type="dxa"/>
            <w:vAlign w:val="center"/>
          </w:tcPr>
          <w:p w:rsidR="00A86FFB" w:rsidRPr="00B400B9" w:rsidRDefault="00A86FFB" w:rsidP="00303EE2">
            <w:pPr>
              <w:autoSpaceDE w:val="0"/>
              <w:autoSpaceDN w:val="0"/>
              <w:adjustRightInd w:val="0"/>
              <w:spacing w:after="0" w:line="240" w:lineRule="auto"/>
              <w:ind w:firstLine="0"/>
              <w:rPr>
                <w:rFonts w:ascii="Garamond" w:hAnsi="Garamond"/>
                <w:sz w:val="20"/>
                <w:szCs w:val="20"/>
                <w:lang w:val="sq-AL"/>
              </w:rPr>
            </w:pPr>
          </w:p>
        </w:tc>
        <w:tc>
          <w:tcPr>
            <w:tcW w:w="1554" w:type="dxa"/>
            <w:vAlign w:val="center"/>
          </w:tcPr>
          <w:p w:rsidR="00A86FFB" w:rsidRPr="00B400B9" w:rsidRDefault="00A86FFB" w:rsidP="00303EE2">
            <w:pPr>
              <w:autoSpaceDE w:val="0"/>
              <w:autoSpaceDN w:val="0"/>
              <w:adjustRightInd w:val="0"/>
              <w:spacing w:after="0" w:line="240" w:lineRule="auto"/>
              <w:ind w:firstLine="0"/>
              <w:rPr>
                <w:rFonts w:ascii="Garamond" w:hAnsi="Garamond"/>
                <w:sz w:val="20"/>
                <w:szCs w:val="20"/>
                <w:lang w:val="sq-AL"/>
              </w:rPr>
            </w:pPr>
          </w:p>
        </w:tc>
      </w:tr>
      <w:tr w:rsidR="00A86FFB" w:rsidRPr="00B400B9" w:rsidTr="00303EE2">
        <w:trPr>
          <w:trHeight w:val="240"/>
          <w:jc w:val="center"/>
        </w:trPr>
        <w:tc>
          <w:tcPr>
            <w:tcW w:w="577" w:type="dxa"/>
            <w:vAlign w:val="center"/>
          </w:tcPr>
          <w:p w:rsidR="00A86FFB" w:rsidRPr="00B400B9" w:rsidRDefault="00A86FFB" w:rsidP="00303EE2">
            <w:pPr>
              <w:autoSpaceDE w:val="0"/>
              <w:autoSpaceDN w:val="0"/>
              <w:adjustRightInd w:val="0"/>
              <w:spacing w:after="0" w:line="240" w:lineRule="auto"/>
              <w:ind w:firstLine="0"/>
              <w:rPr>
                <w:rFonts w:ascii="Garamond" w:hAnsi="Garamond"/>
                <w:sz w:val="20"/>
                <w:szCs w:val="20"/>
                <w:lang w:val="sq-AL"/>
              </w:rPr>
            </w:pPr>
          </w:p>
        </w:tc>
        <w:tc>
          <w:tcPr>
            <w:tcW w:w="1134" w:type="dxa"/>
            <w:vAlign w:val="center"/>
          </w:tcPr>
          <w:p w:rsidR="00A86FFB" w:rsidRPr="00B400B9" w:rsidRDefault="00A86FFB" w:rsidP="00303EE2">
            <w:pPr>
              <w:autoSpaceDE w:val="0"/>
              <w:autoSpaceDN w:val="0"/>
              <w:adjustRightInd w:val="0"/>
              <w:spacing w:after="0" w:line="240" w:lineRule="auto"/>
              <w:ind w:firstLine="0"/>
              <w:rPr>
                <w:rFonts w:ascii="Garamond" w:hAnsi="Garamond"/>
                <w:sz w:val="20"/>
                <w:szCs w:val="20"/>
                <w:lang w:val="sq-AL"/>
              </w:rPr>
            </w:pPr>
          </w:p>
        </w:tc>
        <w:tc>
          <w:tcPr>
            <w:tcW w:w="1134" w:type="dxa"/>
            <w:vAlign w:val="center"/>
          </w:tcPr>
          <w:p w:rsidR="00A86FFB" w:rsidRPr="00B400B9" w:rsidRDefault="00A86FFB" w:rsidP="00303EE2">
            <w:pPr>
              <w:autoSpaceDE w:val="0"/>
              <w:autoSpaceDN w:val="0"/>
              <w:adjustRightInd w:val="0"/>
              <w:spacing w:after="0" w:line="240" w:lineRule="auto"/>
              <w:ind w:firstLine="0"/>
              <w:rPr>
                <w:rFonts w:ascii="Garamond" w:hAnsi="Garamond"/>
                <w:sz w:val="20"/>
                <w:szCs w:val="20"/>
                <w:lang w:val="sq-AL"/>
              </w:rPr>
            </w:pPr>
          </w:p>
        </w:tc>
        <w:tc>
          <w:tcPr>
            <w:tcW w:w="1276" w:type="dxa"/>
            <w:vAlign w:val="center"/>
          </w:tcPr>
          <w:p w:rsidR="00A86FFB" w:rsidRPr="00B400B9" w:rsidRDefault="00A86FFB" w:rsidP="00303EE2">
            <w:pPr>
              <w:autoSpaceDE w:val="0"/>
              <w:autoSpaceDN w:val="0"/>
              <w:adjustRightInd w:val="0"/>
              <w:spacing w:after="0" w:line="240" w:lineRule="auto"/>
              <w:ind w:firstLine="0"/>
              <w:rPr>
                <w:rFonts w:ascii="Garamond" w:hAnsi="Garamond"/>
                <w:sz w:val="20"/>
                <w:szCs w:val="20"/>
                <w:lang w:val="sq-AL"/>
              </w:rPr>
            </w:pPr>
          </w:p>
        </w:tc>
        <w:tc>
          <w:tcPr>
            <w:tcW w:w="1418" w:type="dxa"/>
            <w:vAlign w:val="center"/>
          </w:tcPr>
          <w:p w:rsidR="00A86FFB" w:rsidRPr="00B400B9" w:rsidRDefault="00A86FFB" w:rsidP="00303EE2">
            <w:pPr>
              <w:autoSpaceDE w:val="0"/>
              <w:autoSpaceDN w:val="0"/>
              <w:adjustRightInd w:val="0"/>
              <w:spacing w:after="0" w:line="240" w:lineRule="auto"/>
              <w:ind w:firstLine="0"/>
              <w:rPr>
                <w:rFonts w:ascii="Garamond" w:hAnsi="Garamond"/>
                <w:sz w:val="20"/>
                <w:szCs w:val="20"/>
                <w:lang w:val="sq-AL"/>
              </w:rPr>
            </w:pPr>
          </w:p>
        </w:tc>
        <w:tc>
          <w:tcPr>
            <w:tcW w:w="992" w:type="dxa"/>
            <w:vAlign w:val="center"/>
          </w:tcPr>
          <w:p w:rsidR="00A86FFB" w:rsidRPr="00B400B9" w:rsidRDefault="00A86FFB" w:rsidP="00303EE2">
            <w:pPr>
              <w:autoSpaceDE w:val="0"/>
              <w:autoSpaceDN w:val="0"/>
              <w:adjustRightInd w:val="0"/>
              <w:spacing w:after="0" w:line="240" w:lineRule="auto"/>
              <w:ind w:firstLine="0"/>
              <w:rPr>
                <w:rFonts w:ascii="Garamond" w:hAnsi="Garamond"/>
                <w:sz w:val="20"/>
                <w:szCs w:val="20"/>
                <w:lang w:val="sq-AL"/>
              </w:rPr>
            </w:pPr>
          </w:p>
        </w:tc>
        <w:tc>
          <w:tcPr>
            <w:tcW w:w="1276" w:type="dxa"/>
            <w:vAlign w:val="center"/>
          </w:tcPr>
          <w:p w:rsidR="00A86FFB" w:rsidRPr="00B400B9" w:rsidRDefault="00A86FFB" w:rsidP="00303EE2">
            <w:pPr>
              <w:autoSpaceDE w:val="0"/>
              <w:autoSpaceDN w:val="0"/>
              <w:adjustRightInd w:val="0"/>
              <w:spacing w:after="0" w:line="240" w:lineRule="auto"/>
              <w:ind w:firstLine="0"/>
              <w:rPr>
                <w:rFonts w:ascii="Garamond" w:hAnsi="Garamond"/>
                <w:sz w:val="20"/>
                <w:szCs w:val="20"/>
                <w:lang w:val="sq-AL"/>
              </w:rPr>
            </w:pPr>
          </w:p>
        </w:tc>
        <w:tc>
          <w:tcPr>
            <w:tcW w:w="2414" w:type="dxa"/>
            <w:vAlign w:val="center"/>
          </w:tcPr>
          <w:p w:rsidR="00A86FFB" w:rsidRPr="00B400B9" w:rsidRDefault="00A86FFB" w:rsidP="00303EE2">
            <w:pPr>
              <w:autoSpaceDE w:val="0"/>
              <w:autoSpaceDN w:val="0"/>
              <w:adjustRightInd w:val="0"/>
              <w:spacing w:after="0" w:line="240" w:lineRule="auto"/>
              <w:ind w:firstLine="0"/>
              <w:rPr>
                <w:rFonts w:ascii="Garamond" w:hAnsi="Garamond"/>
                <w:sz w:val="20"/>
                <w:szCs w:val="20"/>
                <w:lang w:val="sq-AL"/>
              </w:rPr>
            </w:pPr>
          </w:p>
        </w:tc>
        <w:tc>
          <w:tcPr>
            <w:tcW w:w="2410" w:type="dxa"/>
            <w:vAlign w:val="center"/>
          </w:tcPr>
          <w:p w:rsidR="00A86FFB" w:rsidRPr="00B400B9" w:rsidRDefault="00A86FFB" w:rsidP="00303EE2">
            <w:pPr>
              <w:autoSpaceDE w:val="0"/>
              <w:autoSpaceDN w:val="0"/>
              <w:adjustRightInd w:val="0"/>
              <w:spacing w:after="0" w:line="240" w:lineRule="auto"/>
              <w:ind w:firstLine="0"/>
              <w:rPr>
                <w:rFonts w:ascii="Garamond" w:hAnsi="Garamond"/>
                <w:sz w:val="20"/>
                <w:szCs w:val="20"/>
                <w:lang w:val="sq-AL"/>
              </w:rPr>
            </w:pPr>
          </w:p>
        </w:tc>
        <w:tc>
          <w:tcPr>
            <w:tcW w:w="1554" w:type="dxa"/>
            <w:vAlign w:val="center"/>
          </w:tcPr>
          <w:p w:rsidR="00A86FFB" w:rsidRPr="00B400B9" w:rsidRDefault="00A86FFB" w:rsidP="00303EE2">
            <w:pPr>
              <w:autoSpaceDE w:val="0"/>
              <w:autoSpaceDN w:val="0"/>
              <w:adjustRightInd w:val="0"/>
              <w:spacing w:after="0" w:line="240" w:lineRule="auto"/>
              <w:ind w:firstLine="0"/>
              <w:rPr>
                <w:rFonts w:ascii="Garamond" w:hAnsi="Garamond"/>
                <w:sz w:val="20"/>
                <w:szCs w:val="20"/>
                <w:lang w:val="sq-AL"/>
              </w:rPr>
            </w:pPr>
          </w:p>
        </w:tc>
      </w:tr>
      <w:tr w:rsidR="00A86FFB" w:rsidRPr="00B400B9" w:rsidTr="00303EE2">
        <w:trPr>
          <w:trHeight w:val="240"/>
          <w:jc w:val="center"/>
        </w:trPr>
        <w:tc>
          <w:tcPr>
            <w:tcW w:w="577" w:type="dxa"/>
            <w:tcBorders>
              <w:top w:val="single" w:sz="4" w:space="0" w:color="auto"/>
              <w:left w:val="single" w:sz="4" w:space="0" w:color="auto"/>
              <w:bottom w:val="single" w:sz="4" w:space="0" w:color="auto"/>
              <w:right w:val="single" w:sz="4" w:space="0" w:color="auto"/>
            </w:tcBorders>
            <w:vAlign w:val="center"/>
          </w:tcPr>
          <w:p w:rsidR="00A86FFB" w:rsidRPr="00B400B9" w:rsidRDefault="00A86FFB" w:rsidP="00303EE2">
            <w:pPr>
              <w:autoSpaceDE w:val="0"/>
              <w:autoSpaceDN w:val="0"/>
              <w:adjustRightInd w:val="0"/>
              <w:spacing w:after="0" w:line="240" w:lineRule="auto"/>
              <w:ind w:firstLine="0"/>
              <w:rPr>
                <w:rFonts w:ascii="Garamond" w:hAnsi="Garamond"/>
                <w:sz w:val="20"/>
                <w:szCs w:val="20"/>
                <w:lang w:val="sq-AL"/>
              </w:rPr>
            </w:pPr>
          </w:p>
        </w:tc>
        <w:tc>
          <w:tcPr>
            <w:tcW w:w="1134" w:type="dxa"/>
            <w:tcBorders>
              <w:top w:val="single" w:sz="4" w:space="0" w:color="auto"/>
              <w:left w:val="single" w:sz="4" w:space="0" w:color="auto"/>
              <w:bottom w:val="single" w:sz="4" w:space="0" w:color="auto"/>
              <w:right w:val="single" w:sz="4" w:space="0" w:color="auto"/>
            </w:tcBorders>
            <w:vAlign w:val="center"/>
          </w:tcPr>
          <w:p w:rsidR="00A86FFB" w:rsidRPr="00B400B9" w:rsidRDefault="00A86FFB" w:rsidP="00303EE2">
            <w:pPr>
              <w:autoSpaceDE w:val="0"/>
              <w:autoSpaceDN w:val="0"/>
              <w:adjustRightInd w:val="0"/>
              <w:spacing w:after="0" w:line="240" w:lineRule="auto"/>
              <w:ind w:firstLine="0"/>
              <w:rPr>
                <w:rFonts w:ascii="Garamond" w:hAnsi="Garamond"/>
                <w:sz w:val="20"/>
                <w:szCs w:val="20"/>
                <w:lang w:val="sq-AL"/>
              </w:rPr>
            </w:pPr>
          </w:p>
        </w:tc>
        <w:tc>
          <w:tcPr>
            <w:tcW w:w="1134" w:type="dxa"/>
            <w:tcBorders>
              <w:top w:val="single" w:sz="4" w:space="0" w:color="auto"/>
              <w:left w:val="single" w:sz="4" w:space="0" w:color="auto"/>
              <w:bottom w:val="single" w:sz="4" w:space="0" w:color="auto"/>
              <w:right w:val="single" w:sz="4" w:space="0" w:color="auto"/>
            </w:tcBorders>
            <w:vAlign w:val="center"/>
          </w:tcPr>
          <w:p w:rsidR="00A86FFB" w:rsidRPr="00B400B9" w:rsidRDefault="00A86FFB" w:rsidP="00303EE2">
            <w:pPr>
              <w:autoSpaceDE w:val="0"/>
              <w:autoSpaceDN w:val="0"/>
              <w:adjustRightInd w:val="0"/>
              <w:spacing w:after="0" w:line="240" w:lineRule="auto"/>
              <w:ind w:firstLine="0"/>
              <w:rPr>
                <w:rFonts w:ascii="Garamond" w:hAnsi="Garamond"/>
                <w:sz w:val="20"/>
                <w:szCs w:val="20"/>
                <w:lang w:val="sq-AL"/>
              </w:rPr>
            </w:pPr>
          </w:p>
        </w:tc>
        <w:tc>
          <w:tcPr>
            <w:tcW w:w="1276" w:type="dxa"/>
            <w:tcBorders>
              <w:top w:val="single" w:sz="4" w:space="0" w:color="auto"/>
              <w:left w:val="single" w:sz="4" w:space="0" w:color="auto"/>
              <w:bottom w:val="single" w:sz="4" w:space="0" w:color="auto"/>
              <w:right w:val="single" w:sz="4" w:space="0" w:color="auto"/>
            </w:tcBorders>
            <w:vAlign w:val="center"/>
          </w:tcPr>
          <w:p w:rsidR="00A86FFB" w:rsidRPr="00B400B9" w:rsidRDefault="00A86FFB" w:rsidP="00303EE2">
            <w:pPr>
              <w:autoSpaceDE w:val="0"/>
              <w:autoSpaceDN w:val="0"/>
              <w:adjustRightInd w:val="0"/>
              <w:spacing w:after="0" w:line="240" w:lineRule="auto"/>
              <w:ind w:firstLine="0"/>
              <w:rPr>
                <w:rFonts w:ascii="Garamond" w:hAnsi="Garamond"/>
                <w:sz w:val="20"/>
                <w:szCs w:val="20"/>
                <w:lang w:val="sq-AL"/>
              </w:rPr>
            </w:pPr>
          </w:p>
        </w:tc>
        <w:tc>
          <w:tcPr>
            <w:tcW w:w="1418" w:type="dxa"/>
            <w:tcBorders>
              <w:top w:val="single" w:sz="4" w:space="0" w:color="auto"/>
              <w:left w:val="single" w:sz="4" w:space="0" w:color="auto"/>
              <w:bottom w:val="single" w:sz="4" w:space="0" w:color="auto"/>
              <w:right w:val="single" w:sz="4" w:space="0" w:color="auto"/>
            </w:tcBorders>
            <w:vAlign w:val="center"/>
          </w:tcPr>
          <w:p w:rsidR="00A86FFB" w:rsidRPr="00B400B9" w:rsidRDefault="00A86FFB" w:rsidP="00303EE2">
            <w:pPr>
              <w:autoSpaceDE w:val="0"/>
              <w:autoSpaceDN w:val="0"/>
              <w:adjustRightInd w:val="0"/>
              <w:spacing w:after="0" w:line="240" w:lineRule="auto"/>
              <w:ind w:firstLine="0"/>
              <w:rPr>
                <w:rFonts w:ascii="Garamond" w:hAnsi="Garamond"/>
                <w:sz w:val="20"/>
                <w:szCs w:val="20"/>
                <w:lang w:val="sq-AL"/>
              </w:rPr>
            </w:pPr>
          </w:p>
        </w:tc>
        <w:tc>
          <w:tcPr>
            <w:tcW w:w="992" w:type="dxa"/>
            <w:tcBorders>
              <w:top w:val="single" w:sz="4" w:space="0" w:color="auto"/>
              <w:left w:val="single" w:sz="4" w:space="0" w:color="auto"/>
              <w:bottom w:val="single" w:sz="4" w:space="0" w:color="auto"/>
              <w:right w:val="single" w:sz="4" w:space="0" w:color="auto"/>
            </w:tcBorders>
            <w:vAlign w:val="center"/>
          </w:tcPr>
          <w:p w:rsidR="00A86FFB" w:rsidRPr="00B400B9" w:rsidRDefault="00A86FFB" w:rsidP="00303EE2">
            <w:pPr>
              <w:autoSpaceDE w:val="0"/>
              <w:autoSpaceDN w:val="0"/>
              <w:adjustRightInd w:val="0"/>
              <w:spacing w:after="0" w:line="240" w:lineRule="auto"/>
              <w:ind w:firstLine="0"/>
              <w:rPr>
                <w:rFonts w:ascii="Garamond" w:hAnsi="Garamond"/>
                <w:sz w:val="20"/>
                <w:szCs w:val="20"/>
                <w:lang w:val="sq-AL"/>
              </w:rPr>
            </w:pPr>
          </w:p>
        </w:tc>
        <w:tc>
          <w:tcPr>
            <w:tcW w:w="1276" w:type="dxa"/>
            <w:tcBorders>
              <w:top w:val="single" w:sz="4" w:space="0" w:color="auto"/>
              <w:left w:val="single" w:sz="4" w:space="0" w:color="auto"/>
              <w:bottom w:val="single" w:sz="4" w:space="0" w:color="auto"/>
              <w:right w:val="single" w:sz="4" w:space="0" w:color="auto"/>
            </w:tcBorders>
            <w:vAlign w:val="center"/>
          </w:tcPr>
          <w:p w:rsidR="00A86FFB" w:rsidRPr="00B400B9" w:rsidRDefault="00A86FFB" w:rsidP="00303EE2">
            <w:pPr>
              <w:autoSpaceDE w:val="0"/>
              <w:autoSpaceDN w:val="0"/>
              <w:adjustRightInd w:val="0"/>
              <w:spacing w:after="0" w:line="240" w:lineRule="auto"/>
              <w:ind w:firstLine="0"/>
              <w:rPr>
                <w:rFonts w:ascii="Garamond" w:hAnsi="Garamond"/>
                <w:sz w:val="20"/>
                <w:szCs w:val="20"/>
                <w:lang w:val="sq-AL"/>
              </w:rPr>
            </w:pPr>
          </w:p>
        </w:tc>
        <w:tc>
          <w:tcPr>
            <w:tcW w:w="2414" w:type="dxa"/>
            <w:tcBorders>
              <w:top w:val="single" w:sz="4" w:space="0" w:color="auto"/>
              <w:left w:val="single" w:sz="4" w:space="0" w:color="auto"/>
              <w:bottom w:val="single" w:sz="4" w:space="0" w:color="auto"/>
              <w:right w:val="single" w:sz="4" w:space="0" w:color="auto"/>
            </w:tcBorders>
            <w:vAlign w:val="center"/>
          </w:tcPr>
          <w:p w:rsidR="00A86FFB" w:rsidRPr="00B400B9" w:rsidRDefault="00A86FFB" w:rsidP="00303EE2">
            <w:pPr>
              <w:autoSpaceDE w:val="0"/>
              <w:autoSpaceDN w:val="0"/>
              <w:adjustRightInd w:val="0"/>
              <w:spacing w:after="0" w:line="240" w:lineRule="auto"/>
              <w:ind w:firstLine="0"/>
              <w:rPr>
                <w:rFonts w:ascii="Garamond" w:hAnsi="Garamond"/>
                <w:sz w:val="20"/>
                <w:szCs w:val="20"/>
                <w:lang w:val="sq-AL"/>
              </w:rPr>
            </w:pPr>
          </w:p>
        </w:tc>
        <w:tc>
          <w:tcPr>
            <w:tcW w:w="2410" w:type="dxa"/>
            <w:tcBorders>
              <w:top w:val="single" w:sz="4" w:space="0" w:color="auto"/>
              <w:left w:val="single" w:sz="4" w:space="0" w:color="auto"/>
              <w:bottom w:val="single" w:sz="4" w:space="0" w:color="auto"/>
              <w:right w:val="single" w:sz="4" w:space="0" w:color="auto"/>
            </w:tcBorders>
            <w:vAlign w:val="center"/>
          </w:tcPr>
          <w:p w:rsidR="00A86FFB" w:rsidRPr="00B400B9" w:rsidRDefault="00A86FFB" w:rsidP="00303EE2">
            <w:pPr>
              <w:autoSpaceDE w:val="0"/>
              <w:autoSpaceDN w:val="0"/>
              <w:adjustRightInd w:val="0"/>
              <w:spacing w:after="0" w:line="240" w:lineRule="auto"/>
              <w:ind w:firstLine="0"/>
              <w:rPr>
                <w:rFonts w:ascii="Garamond" w:hAnsi="Garamond"/>
                <w:sz w:val="20"/>
                <w:szCs w:val="20"/>
                <w:lang w:val="sq-AL"/>
              </w:rPr>
            </w:pPr>
          </w:p>
        </w:tc>
        <w:tc>
          <w:tcPr>
            <w:tcW w:w="1554" w:type="dxa"/>
            <w:tcBorders>
              <w:top w:val="single" w:sz="4" w:space="0" w:color="auto"/>
              <w:left w:val="single" w:sz="4" w:space="0" w:color="auto"/>
              <w:bottom w:val="single" w:sz="4" w:space="0" w:color="auto"/>
              <w:right w:val="single" w:sz="4" w:space="0" w:color="auto"/>
            </w:tcBorders>
            <w:vAlign w:val="center"/>
          </w:tcPr>
          <w:p w:rsidR="00A86FFB" w:rsidRPr="00B400B9" w:rsidRDefault="00A86FFB" w:rsidP="00303EE2">
            <w:pPr>
              <w:autoSpaceDE w:val="0"/>
              <w:autoSpaceDN w:val="0"/>
              <w:adjustRightInd w:val="0"/>
              <w:spacing w:after="0" w:line="240" w:lineRule="auto"/>
              <w:ind w:firstLine="0"/>
              <w:rPr>
                <w:rFonts w:ascii="Garamond" w:hAnsi="Garamond"/>
                <w:sz w:val="20"/>
                <w:szCs w:val="20"/>
                <w:lang w:val="sq-AL"/>
              </w:rPr>
            </w:pPr>
          </w:p>
        </w:tc>
      </w:tr>
      <w:tr w:rsidR="00A86FFB" w:rsidRPr="00B400B9" w:rsidTr="00303EE2">
        <w:trPr>
          <w:trHeight w:val="240"/>
          <w:jc w:val="center"/>
        </w:trPr>
        <w:tc>
          <w:tcPr>
            <w:tcW w:w="577" w:type="dxa"/>
            <w:tcBorders>
              <w:top w:val="single" w:sz="4" w:space="0" w:color="auto"/>
              <w:left w:val="single" w:sz="4" w:space="0" w:color="auto"/>
              <w:bottom w:val="single" w:sz="4" w:space="0" w:color="auto"/>
              <w:right w:val="single" w:sz="4" w:space="0" w:color="auto"/>
            </w:tcBorders>
            <w:vAlign w:val="center"/>
          </w:tcPr>
          <w:p w:rsidR="00A86FFB" w:rsidRPr="00B400B9" w:rsidRDefault="00A86FFB" w:rsidP="00303EE2">
            <w:pPr>
              <w:autoSpaceDE w:val="0"/>
              <w:autoSpaceDN w:val="0"/>
              <w:adjustRightInd w:val="0"/>
              <w:spacing w:after="0" w:line="240" w:lineRule="auto"/>
              <w:ind w:firstLine="0"/>
              <w:rPr>
                <w:rFonts w:ascii="Garamond" w:hAnsi="Garamond"/>
                <w:sz w:val="20"/>
                <w:szCs w:val="20"/>
                <w:lang w:val="sq-AL"/>
              </w:rPr>
            </w:pPr>
          </w:p>
        </w:tc>
        <w:tc>
          <w:tcPr>
            <w:tcW w:w="1134" w:type="dxa"/>
            <w:tcBorders>
              <w:top w:val="single" w:sz="4" w:space="0" w:color="auto"/>
              <w:left w:val="single" w:sz="4" w:space="0" w:color="auto"/>
              <w:bottom w:val="single" w:sz="4" w:space="0" w:color="auto"/>
              <w:right w:val="single" w:sz="4" w:space="0" w:color="auto"/>
            </w:tcBorders>
            <w:vAlign w:val="center"/>
          </w:tcPr>
          <w:p w:rsidR="00A86FFB" w:rsidRPr="00B400B9" w:rsidRDefault="00A86FFB" w:rsidP="00303EE2">
            <w:pPr>
              <w:autoSpaceDE w:val="0"/>
              <w:autoSpaceDN w:val="0"/>
              <w:adjustRightInd w:val="0"/>
              <w:spacing w:after="0" w:line="240" w:lineRule="auto"/>
              <w:ind w:firstLine="0"/>
              <w:rPr>
                <w:rFonts w:ascii="Garamond" w:hAnsi="Garamond"/>
                <w:sz w:val="20"/>
                <w:szCs w:val="20"/>
                <w:lang w:val="sq-AL"/>
              </w:rPr>
            </w:pPr>
          </w:p>
        </w:tc>
        <w:tc>
          <w:tcPr>
            <w:tcW w:w="1134" w:type="dxa"/>
            <w:tcBorders>
              <w:top w:val="single" w:sz="4" w:space="0" w:color="auto"/>
              <w:left w:val="single" w:sz="4" w:space="0" w:color="auto"/>
              <w:bottom w:val="single" w:sz="4" w:space="0" w:color="auto"/>
              <w:right w:val="single" w:sz="4" w:space="0" w:color="auto"/>
            </w:tcBorders>
            <w:vAlign w:val="center"/>
          </w:tcPr>
          <w:p w:rsidR="00A86FFB" w:rsidRPr="00B400B9" w:rsidRDefault="00A86FFB" w:rsidP="00303EE2">
            <w:pPr>
              <w:autoSpaceDE w:val="0"/>
              <w:autoSpaceDN w:val="0"/>
              <w:adjustRightInd w:val="0"/>
              <w:spacing w:after="0" w:line="240" w:lineRule="auto"/>
              <w:ind w:firstLine="0"/>
              <w:rPr>
                <w:rFonts w:ascii="Garamond" w:hAnsi="Garamond"/>
                <w:sz w:val="20"/>
                <w:szCs w:val="20"/>
                <w:lang w:val="sq-AL"/>
              </w:rPr>
            </w:pPr>
          </w:p>
        </w:tc>
        <w:tc>
          <w:tcPr>
            <w:tcW w:w="1276" w:type="dxa"/>
            <w:tcBorders>
              <w:top w:val="single" w:sz="4" w:space="0" w:color="auto"/>
              <w:left w:val="single" w:sz="4" w:space="0" w:color="auto"/>
              <w:bottom w:val="single" w:sz="4" w:space="0" w:color="auto"/>
              <w:right w:val="single" w:sz="4" w:space="0" w:color="auto"/>
            </w:tcBorders>
            <w:vAlign w:val="center"/>
          </w:tcPr>
          <w:p w:rsidR="00A86FFB" w:rsidRPr="00B400B9" w:rsidRDefault="00A86FFB" w:rsidP="00303EE2">
            <w:pPr>
              <w:autoSpaceDE w:val="0"/>
              <w:autoSpaceDN w:val="0"/>
              <w:adjustRightInd w:val="0"/>
              <w:spacing w:after="0" w:line="240" w:lineRule="auto"/>
              <w:ind w:firstLine="0"/>
              <w:rPr>
                <w:rFonts w:ascii="Garamond" w:hAnsi="Garamond"/>
                <w:sz w:val="20"/>
                <w:szCs w:val="20"/>
                <w:lang w:val="sq-AL"/>
              </w:rPr>
            </w:pPr>
          </w:p>
        </w:tc>
        <w:tc>
          <w:tcPr>
            <w:tcW w:w="1418" w:type="dxa"/>
            <w:tcBorders>
              <w:top w:val="single" w:sz="4" w:space="0" w:color="auto"/>
              <w:left w:val="single" w:sz="4" w:space="0" w:color="auto"/>
              <w:bottom w:val="single" w:sz="4" w:space="0" w:color="auto"/>
              <w:right w:val="single" w:sz="4" w:space="0" w:color="auto"/>
            </w:tcBorders>
            <w:vAlign w:val="center"/>
          </w:tcPr>
          <w:p w:rsidR="00A86FFB" w:rsidRPr="00B400B9" w:rsidRDefault="00A86FFB" w:rsidP="00303EE2">
            <w:pPr>
              <w:autoSpaceDE w:val="0"/>
              <w:autoSpaceDN w:val="0"/>
              <w:adjustRightInd w:val="0"/>
              <w:spacing w:after="0" w:line="240" w:lineRule="auto"/>
              <w:ind w:firstLine="0"/>
              <w:rPr>
                <w:rFonts w:ascii="Garamond" w:hAnsi="Garamond"/>
                <w:sz w:val="20"/>
                <w:szCs w:val="20"/>
                <w:lang w:val="sq-AL"/>
              </w:rPr>
            </w:pPr>
          </w:p>
        </w:tc>
        <w:tc>
          <w:tcPr>
            <w:tcW w:w="992" w:type="dxa"/>
            <w:tcBorders>
              <w:top w:val="single" w:sz="4" w:space="0" w:color="auto"/>
              <w:left w:val="single" w:sz="4" w:space="0" w:color="auto"/>
              <w:bottom w:val="single" w:sz="4" w:space="0" w:color="auto"/>
              <w:right w:val="single" w:sz="4" w:space="0" w:color="auto"/>
            </w:tcBorders>
            <w:vAlign w:val="center"/>
          </w:tcPr>
          <w:p w:rsidR="00A86FFB" w:rsidRPr="00B400B9" w:rsidRDefault="00A86FFB" w:rsidP="00303EE2">
            <w:pPr>
              <w:autoSpaceDE w:val="0"/>
              <w:autoSpaceDN w:val="0"/>
              <w:adjustRightInd w:val="0"/>
              <w:spacing w:after="0" w:line="240" w:lineRule="auto"/>
              <w:ind w:firstLine="0"/>
              <w:rPr>
                <w:rFonts w:ascii="Garamond" w:hAnsi="Garamond"/>
                <w:sz w:val="20"/>
                <w:szCs w:val="20"/>
                <w:lang w:val="sq-AL"/>
              </w:rPr>
            </w:pPr>
          </w:p>
        </w:tc>
        <w:tc>
          <w:tcPr>
            <w:tcW w:w="1276" w:type="dxa"/>
            <w:tcBorders>
              <w:top w:val="single" w:sz="4" w:space="0" w:color="auto"/>
              <w:left w:val="single" w:sz="4" w:space="0" w:color="auto"/>
              <w:bottom w:val="single" w:sz="4" w:space="0" w:color="auto"/>
              <w:right w:val="single" w:sz="4" w:space="0" w:color="auto"/>
            </w:tcBorders>
            <w:vAlign w:val="center"/>
          </w:tcPr>
          <w:p w:rsidR="00A86FFB" w:rsidRPr="00B400B9" w:rsidRDefault="00A86FFB" w:rsidP="00303EE2">
            <w:pPr>
              <w:autoSpaceDE w:val="0"/>
              <w:autoSpaceDN w:val="0"/>
              <w:adjustRightInd w:val="0"/>
              <w:spacing w:after="0" w:line="240" w:lineRule="auto"/>
              <w:ind w:firstLine="0"/>
              <w:rPr>
                <w:rFonts w:ascii="Garamond" w:hAnsi="Garamond"/>
                <w:sz w:val="20"/>
                <w:szCs w:val="20"/>
                <w:lang w:val="sq-AL"/>
              </w:rPr>
            </w:pPr>
          </w:p>
        </w:tc>
        <w:tc>
          <w:tcPr>
            <w:tcW w:w="2414" w:type="dxa"/>
            <w:tcBorders>
              <w:top w:val="single" w:sz="4" w:space="0" w:color="auto"/>
              <w:left w:val="single" w:sz="4" w:space="0" w:color="auto"/>
              <w:bottom w:val="single" w:sz="4" w:space="0" w:color="auto"/>
              <w:right w:val="single" w:sz="4" w:space="0" w:color="auto"/>
            </w:tcBorders>
            <w:vAlign w:val="center"/>
          </w:tcPr>
          <w:p w:rsidR="00A86FFB" w:rsidRPr="00B400B9" w:rsidRDefault="00A86FFB" w:rsidP="00303EE2">
            <w:pPr>
              <w:autoSpaceDE w:val="0"/>
              <w:autoSpaceDN w:val="0"/>
              <w:adjustRightInd w:val="0"/>
              <w:spacing w:after="0" w:line="240" w:lineRule="auto"/>
              <w:ind w:firstLine="0"/>
              <w:rPr>
                <w:rFonts w:ascii="Garamond" w:hAnsi="Garamond"/>
                <w:sz w:val="20"/>
                <w:szCs w:val="20"/>
                <w:lang w:val="sq-AL"/>
              </w:rPr>
            </w:pPr>
          </w:p>
        </w:tc>
        <w:tc>
          <w:tcPr>
            <w:tcW w:w="2410" w:type="dxa"/>
            <w:tcBorders>
              <w:top w:val="single" w:sz="4" w:space="0" w:color="auto"/>
              <w:left w:val="single" w:sz="4" w:space="0" w:color="auto"/>
              <w:bottom w:val="single" w:sz="4" w:space="0" w:color="auto"/>
              <w:right w:val="single" w:sz="4" w:space="0" w:color="auto"/>
            </w:tcBorders>
            <w:vAlign w:val="center"/>
          </w:tcPr>
          <w:p w:rsidR="00A86FFB" w:rsidRPr="00B400B9" w:rsidRDefault="00A86FFB" w:rsidP="00303EE2">
            <w:pPr>
              <w:autoSpaceDE w:val="0"/>
              <w:autoSpaceDN w:val="0"/>
              <w:adjustRightInd w:val="0"/>
              <w:spacing w:after="0" w:line="240" w:lineRule="auto"/>
              <w:ind w:firstLine="0"/>
              <w:rPr>
                <w:rFonts w:ascii="Garamond" w:hAnsi="Garamond"/>
                <w:sz w:val="20"/>
                <w:szCs w:val="20"/>
                <w:lang w:val="sq-AL"/>
              </w:rPr>
            </w:pPr>
          </w:p>
        </w:tc>
        <w:tc>
          <w:tcPr>
            <w:tcW w:w="1554" w:type="dxa"/>
            <w:tcBorders>
              <w:top w:val="single" w:sz="4" w:space="0" w:color="auto"/>
              <w:left w:val="single" w:sz="4" w:space="0" w:color="auto"/>
              <w:bottom w:val="single" w:sz="4" w:space="0" w:color="auto"/>
              <w:right w:val="single" w:sz="4" w:space="0" w:color="auto"/>
            </w:tcBorders>
            <w:vAlign w:val="center"/>
          </w:tcPr>
          <w:p w:rsidR="00A86FFB" w:rsidRPr="00B400B9" w:rsidRDefault="00A86FFB" w:rsidP="00303EE2">
            <w:pPr>
              <w:autoSpaceDE w:val="0"/>
              <w:autoSpaceDN w:val="0"/>
              <w:adjustRightInd w:val="0"/>
              <w:spacing w:after="0" w:line="240" w:lineRule="auto"/>
              <w:ind w:firstLine="0"/>
              <w:rPr>
                <w:rFonts w:ascii="Garamond" w:hAnsi="Garamond"/>
                <w:sz w:val="20"/>
                <w:szCs w:val="20"/>
                <w:lang w:val="sq-AL"/>
              </w:rPr>
            </w:pPr>
          </w:p>
        </w:tc>
      </w:tr>
      <w:tr w:rsidR="00A86FFB" w:rsidRPr="00B400B9" w:rsidTr="00303EE2">
        <w:trPr>
          <w:trHeight w:val="240"/>
          <w:jc w:val="center"/>
        </w:trPr>
        <w:tc>
          <w:tcPr>
            <w:tcW w:w="577" w:type="dxa"/>
            <w:tcBorders>
              <w:top w:val="single" w:sz="4" w:space="0" w:color="auto"/>
              <w:left w:val="single" w:sz="4" w:space="0" w:color="auto"/>
              <w:bottom w:val="single" w:sz="4" w:space="0" w:color="auto"/>
              <w:right w:val="single" w:sz="4" w:space="0" w:color="auto"/>
            </w:tcBorders>
            <w:vAlign w:val="center"/>
          </w:tcPr>
          <w:p w:rsidR="00A86FFB" w:rsidRPr="00B400B9" w:rsidRDefault="00A86FFB" w:rsidP="00303EE2">
            <w:pPr>
              <w:autoSpaceDE w:val="0"/>
              <w:autoSpaceDN w:val="0"/>
              <w:adjustRightInd w:val="0"/>
              <w:spacing w:after="0" w:line="240" w:lineRule="auto"/>
              <w:ind w:firstLine="0"/>
              <w:rPr>
                <w:rFonts w:ascii="Garamond" w:hAnsi="Garamond"/>
                <w:sz w:val="20"/>
                <w:szCs w:val="20"/>
                <w:lang w:val="sq-AL"/>
              </w:rPr>
            </w:pPr>
          </w:p>
        </w:tc>
        <w:tc>
          <w:tcPr>
            <w:tcW w:w="1134" w:type="dxa"/>
            <w:tcBorders>
              <w:top w:val="single" w:sz="4" w:space="0" w:color="auto"/>
              <w:left w:val="single" w:sz="4" w:space="0" w:color="auto"/>
              <w:bottom w:val="single" w:sz="4" w:space="0" w:color="auto"/>
              <w:right w:val="single" w:sz="4" w:space="0" w:color="auto"/>
            </w:tcBorders>
            <w:vAlign w:val="center"/>
          </w:tcPr>
          <w:p w:rsidR="00A86FFB" w:rsidRPr="00B400B9" w:rsidRDefault="00A86FFB" w:rsidP="00303EE2">
            <w:pPr>
              <w:autoSpaceDE w:val="0"/>
              <w:autoSpaceDN w:val="0"/>
              <w:adjustRightInd w:val="0"/>
              <w:spacing w:after="0" w:line="240" w:lineRule="auto"/>
              <w:ind w:firstLine="0"/>
              <w:rPr>
                <w:rFonts w:ascii="Garamond" w:hAnsi="Garamond"/>
                <w:sz w:val="20"/>
                <w:szCs w:val="20"/>
                <w:lang w:val="sq-AL"/>
              </w:rPr>
            </w:pPr>
          </w:p>
        </w:tc>
        <w:tc>
          <w:tcPr>
            <w:tcW w:w="1134" w:type="dxa"/>
            <w:tcBorders>
              <w:top w:val="single" w:sz="4" w:space="0" w:color="auto"/>
              <w:left w:val="single" w:sz="4" w:space="0" w:color="auto"/>
              <w:bottom w:val="single" w:sz="4" w:space="0" w:color="auto"/>
              <w:right w:val="single" w:sz="4" w:space="0" w:color="auto"/>
            </w:tcBorders>
            <w:vAlign w:val="center"/>
          </w:tcPr>
          <w:p w:rsidR="00A86FFB" w:rsidRPr="00B400B9" w:rsidRDefault="00A86FFB" w:rsidP="00303EE2">
            <w:pPr>
              <w:autoSpaceDE w:val="0"/>
              <w:autoSpaceDN w:val="0"/>
              <w:adjustRightInd w:val="0"/>
              <w:spacing w:after="0" w:line="240" w:lineRule="auto"/>
              <w:ind w:firstLine="0"/>
              <w:rPr>
                <w:rFonts w:ascii="Garamond" w:hAnsi="Garamond"/>
                <w:sz w:val="20"/>
                <w:szCs w:val="20"/>
                <w:lang w:val="sq-AL"/>
              </w:rPr>
            </w:pPr>
          </w:p>
        </w:tc>
        <w:tc>
          <w:tcPr>
            <w:tcW w:w="1276" w:type="dxa"/>
            <w:tcBorders>
              <w:top w:val="single" w:sz="4" w:space="0" w:color="auto"/>
              <w:left w:val="single" w:sz="4" w:space="0" w:color="auto"/>
              <w:bottom w:val="single" w:sz="4" w:space="0" w:color="auto"/>
              <w:right w:val="single" w:sz="4" w:space="0" w:color="auto"/>
            </w:tcBorders>
            <w:vAlign w:val="center"/>
          </w:tcPr>
          <w:p w:rsidR="00A86FFB" w:rsidRPr="00B400B9" w:rsidRDefault="00A86FFB" w:rsidP="00303EE2">
            <w:pPr>
              <w:autoSpaceDE w:val="0"/>
              <w:autoSpaceDN w:val="0"/>
              <w:adjustRightInd w:val="0"/>
              <w:spacing w:after="0" w:line="240" w:lineRule="auto"/>
              <w:ind w:firstLine="0"/>
              <w:rPr>
                <w:rFonts w:ascii="Garamond" w:hAnsi="Garamond"/>
                <w:sz w:val="20"/>
                <w:szCs w:val="20"/>
                <w:lang w:val="sq-AL"/>
              </w:rPr>
            </w:pPr>
          </w:p>
        </w:tc>
        <w:tc>
          <w:tcPr>
            <w:tcW w:w="1418" w:type="dxa"/>
            <w:tcBorders>
              <w:top w:val="single" w:sz="4" w:space="0" w:color="auto"/>
              <w:left w:val="single" w:sz="4" w:space="0" w:color="auto"/>
              <w:bottom w:val="single" w:sz="4" w:space="0" w:color="auto"/>
              <w:right w:val="single" w:sz="4" w:space="0" w:color="auto"/>
            </w:tcBorders>
            <w:vAlign w:val="center"/>
          </w:tcPr>
          <w:p w:rsidR="00A86FFB" w:rsidRPr="00B400B9" w:rsidRDefault="00A86FFB" w:rsidP="00303EE2">
            <w:pPr>
              <w:autoSpaceDE w:val="0"/>
              <w:autoSpaceDN w:val="0"/>
              <w:adjustRightInd w:val="0"/>
              <w:spacing w:after="0" w:line="240" w:lineRule="auto"/>
              <w:ind w:firstLine="0"/>
              <w:rPr>
                <w:rFonts w:ascii="Garamond" w:hAnsi="Garamond"/>
                <w:sz w:val="20"/>
                <w:szCs w:val="20"/>
                <w:lang w:val="sq-AL"/>
              </w:rPr>
            </w:pPr>
          </w:p>
        </w:tc>
        <w:tc>
          <w:tcPr>
            <w:tcW w:w="992" w:type="dxa"/>
            <w:tcBorders>
              <w:top w:val="single" w:sz="4" w:space="0" w:color="auto"/>
              <w:left w:val="single" w:sz="4" w:space="0" w:color="auto"/>
              <w:bottom w:val="single" w:sz="4" w:space="0" w:color="auto"/>
              <w:right w:val="single" w:sz="4" w:space="0" w:color="auto"/>
            </w:tcBorders>
            <w:vAlign w:val="center"/>
          </w:tcPr>
          <w:p w:rsidR="00A86FFB" w:rsidRPr="00B400B9" w:rsidRDefault="00A86FFB" w:rsidP="00303EE2">
            <w:pPr>
              <w:autoSpaceDE w:val="0"/>
              <w:autoSpaceDN w:val="0"/>
              <w:adjustRightInd w:val="0"/>
              <w:spacing w:after="0" w:line="240" w:lineRule="auto"/>
              <w:ind w:firstLine="0"/>
              <w:rPr>
                <w:rFonts w:ascii="Garamond" w:hAnsi="Garamond"/>
                <w:sz w:val="20"/>
                <w:szCs w:val="20"/>
                <w:lang w:val="sq-AL"/>
              </w:rPr>
            </w:pPr>
          </w:p>
        </w:tc>
        <w:tc>
          <w:tcPr>
            <w:tcW w:w="1276" w:type="dxa"/>
            <w:tcBorders>
              <w:top w:val="single" w:sz="4" w:space="0" w:color="auto"/>
              <w:left w:val="single" w:sz="4" w:space="0" w:color="auto"/>
              <w:bottom w:val="single" w:sz="4" w:space="0" w:color="auto"/>
              <w:right w:val="single" w:sz="4" w:space="0" w:color="auto"/>
            </w:tcBorders>
            <w:vAlign w:val="center"/>
          </w:tcPr>
          <w:p w:rsidR="00A86FFB" w:rsidRPr="00B400B9" w:rsidRDefault="00A86FFB" w:rsidP="00303EE2">
            <w:pPr>
              <w:autoSpaceDE w:val="0"/>
              <w:autoSpaceDN w:val="0"/>
              <w:adjustRightInd w:val="0"/>
              <w:spacing w:after="0" w:line="240" w:lineRule="auto"/>
              <w:ind w:firstLine="0"/>
              <w:rPr>
                <w:rFonts w:ascii="Garamond" w:hAnsi="Garamond"/>
                <w:sz w:val="20"/>
                <w:szCs w:val="20"/>
                <w:lang w:val="sq-AL"/>
              </w:rPr>
            </w:pPr>
          </w:p>
        </w:tc>
        <w:tc>
          <w:tcPr>
            <w:tcW w:w="2414" w:type="dxa"/>
            <w:tcBorders>
              <w:top w:val="single" w:sz="4" w:space="0" w:color="auto"/>
              <w:left w:val="single" w:sz="4" w:space="0" w:color="auto"/>
              <w:bottom w:val="single" w:sz="4" w:space="0" w:color="auto"/>
              <w:right w:val="single" w:sz="4" w:space="0" w:color="auto"/>
            </w:tcBorders>
            <w:vAlign w:val="center"/>
          </w:tcPr>
          <w:p w:rsidR="00A86FFB" w:rsidRPr="00B400B9" w:rsidRDefault="00A86FFB" w:rsidP="00303EE2">
            <w:pPr>
              <w:autoSpaceDE w:val="0"/>
              <w:autoSpaceDN w:val="0"/>
              <w:adjustRightInd w:val="0"/>
              <w:spacing w:after="0" w:line="240" w:lineRule="auto"/>
              <w:ind w:firstLine="0"/>
              <w:rPr>
                <w:rFonts w:ascii="Garamond" w:hAnsi="Garamond"/>
                <w:sz w:val="20"/>
                <w:szCs w:val="20"/>
                <w:lang w:val="sq-AL"/>
              </w:rPr>
            </w:pPr>
          </w:p>
        </w:tc>
        <w:tc>
          <w:tcPr>
            <w:tcW w:w="2410" w:type="dxa"/>
            <w:tcBorders>
              <w:top w:val="single" w:sz="4" w:space="0" w:color="auto"/>
              <w:left w:val="single" w:sz="4" w:space="0" w:color="auto"/>
              <w:bottom w:val="single" w:sz="4" w:space="0" w:color="auto"/>
              <w:right w:val="single" w:sz="4" w:space="0" w:color="auto"/>
            </w:tcBorders>
            <w:vAlign w:val="center"/>
          </w:tcPr>
          <w:p w:rsidR="00A86FFB" w:rsidRPr="00B400B9" w:rsidRDefault="00A86FFB" w:rsidP="00303EE2">
            <w:pPr>
              <w:autoSpaceDE w:val="0"/>
              <w:autoSpaceDN w:val="0"/>
              <w:adjustRightInd w:val="0"/>
              <w:spacing w:after="0" w:line="240" w:lineRule="auto"/>
              <w:ind w:firstLine="0"/>
              <w:rPr>
                <w:rFonts w:ascii="Garamond" w:hAnsi="Garamond"/>
                <w:sz w:val="20"/>
                <w:szCs w:val="20"/>
                <w:lang w:val="sq-AL"/>
              </w:rPr>
            </w:pPr>
          </w:p>
        </w:tc>
        <w:tc>
          <w:tcPr>
            <w:tcW w:w="1554" w:type="dxa"/>
            <w:tcBorders>
              <w:top w:val="single" w:sz="4" w:space="0" w:color="auto"/>
              <w:left w:val="single" w:sz="4" w:space="0" w:color="auto"/>
              <w:bottom w:val="single" w:sz="4" w:space="0" w:color="auto"/>
              <w:right w:val="single" w:sz="4" w:space="0" w:color="auto"/>
            </w:tcBorders>
            <w:vAlign w:val="center"/>
          </w:tcPr>
          <w:p w:rsidR="00A86FFB" w:rsidRPr="00B400B9" w:rsidRDefault="00A86FFB" w:rsidP="00303EE2">
            <w:pPr>
              <w:autoSpaceDE w:val="0"/>
              <w:autoSpaceDN w:val="0"/>
              <w:adjustRightInd w:val="0"/>
              <w:spacing w:after="0" w:line="240" w:lineRule="auto"/>
              <w:ind w:firstLine="0"/>
              <w:rPr>
                <w:rFonts w:ascii="Garamond" w:hAnsi="Garamond"/>
                <w:sz w:val="20"/>
                <w:szCs w:val="20"/>
                <w:lang w:val="sq-AL"/>
              </w:rPr>
            </w:pPr>
          </w:p>
        </w:tc>
      </w:tr>
      <w:tr w:rsidR="00A86FFB" w:rsidRPr="00B400B9" w:rsidTr="00303EE2">
        <w:trPr>
          <w:trHeight w:val="240"/>
          <w:jc w:val="center"/>
        </w:trPr>
        <w:tc>
          <w:tcPr>
            <w:tcW w:w="577" w:type="dxa"/>
            <w:vAlign w:val="center"/>
          </w:tcPr>
          <w:p w:rsidR="00A86FFB" w:rsidRPr="00B400B9" w:rsidRDefault="00A86FFB" w:rsidP="00303EE2">
            <w:pPr>
              <w:autoSpaceDE w:val="0"/>
              <w:autoSpaceDN w:val="0"/>
              <w:adjustRightInd w:val="0"/>
              <w:spacing w:after="0" w:line="240" w:lineRule="auto"/>
              <w:ind w:firstLine="0"/>
              <w:rPr>
                <w:rFonts w:ascii="Garamond" w:hAnsi="Garamond"/>
                <w:sz w:val="20"/>
                <w:szCs w:val="20"/>
                <w:lang w:val="sq-AL"/>
              </w:rPr>
            </w:pPr>
          </w:p>
        </w:tc>
        <w:tc>
          <w:tcPr>
            <w:tcW w:w="1134" w:type="dxa"/>
            <w:vAlign w:val="center"/>
          </w:tcPr>
          <w:p w:rsidR="00A86FFB" w:rsidRPr="00B400B9" w:rsidRDefault="00A86FFB" w:rsidP="00303EE2">
            <w:pPr>
              <w:autoSpaceDE w:val="0"/>
              <w:autoSpaceDN w:val="0"/>
              <w:adjustRightInd w:val="0"/>
              <w:spacing w:after="0" w:line="240" w:lineRule="auto"/>
              <w:ind w:firstLine="0"/>
              <w:rPr>
                <w:rFonts w:ascii="Garamond" w:hAnsi="Garamond"/>
                <w:sz w:val="20"/>
                <w:szCs w:val="20"/>
                <w:lang w:val="sq-AL"/>
              </w:rPr>
            </w:pPr>
          </w:p>
        </w:tc>
        <w:tc>
          <w:tcPr>
            <w:tcW w:w="1134" w:type="dxa"/>
            <w:vAlign w:val="center"/>
          </w:tcPr>
          <w:p w:rsidR="00A86FFB" w:rsidRPr="00B400B9" w:rsidRDefault="00A86FFB" w:rsidP="00303EE2">
            <w:pPr>
              <w:autoSpaceDE w:val="0"/>
              <w:autoSpaceDN w:val="0"/>
              <w:adjustRightInd w:val="0"/>
              <w:spacing w:after="0" w:line="240" w:lineRule="auto"/>
              <w:ind w:firstLine="0"/>
              <w:rPr>
                <w:rFonts w:ascii="Garamond" w:hAnsi="Garamond"/>
                <w:sz w:val="20"/>
                <w:szCs w:val="20"/>
                <w:lang w:val="sq-AL"/>
              </w:rPr>
            </w:pPr>
          </w:p>
        </w:tc>
        <w:tc>
          <w:tcPr>
            <w:tcW w:w="1276" w:type="dxa"/>
            <w:vAlign w:val="center"/>
          </w:tcPr>
          <w:p w:rsidR="00A86FFB" w:rsidRPr="00B400B9" w:rsidRDefault="00A86FFB" w:rsidP="00303EE2">
            <w:pPr>
              <w:autoSpaceDE w:val="0"/>
              <w:autoSpaceDN w:val="0"/>
              <w:adjustRightInd w:val="0"/>
              <w:spacing w:after="0" w:line="240" w:lineRule="auto"/>
              <w:ind w:firstLine="0"/>
              <w:rPr>
                <w:rFonts w:ascii="Garamond" w:hAnsi="Garamond"/>
                <w:sz w:val="20"/>
                <w:szCs w:val="20"/>
                <w:lang w:val="sq-AL"/>
              </w:rPr>
            </w:pPr>
          </w:p>
        </w:tc>
        <w:tc>
          <w:tcPr>
            <w:tcW w:w="1418" w:type="dxa"/>
            <w:vAlign w:val="center"/>
          </w:tcPr>
          <w:p w:rsidR="00A86FFB" w:rsidRPr="00B400B9" w:rsidRDefault="00A86FFB" w:rsidP="00303EE2">
            <w:pPr>
              <w:autoSpaceDE w:val="0"/>
              <w:autoSpaceDN w:val="0"/>
              <w:adjustRightInd w:val="0"/>
              <w:spacing w:after="0" w:line="240" w:lineRule="auto"/>
              <w:ind w:firstLine="0"/>
              <w:rPr>
                <w:rFonts w:ascii="Garamond" w:hAnsi="Garamond"/>
                <w:sz w:val="20"/>
                <w:szCs w:val="20"/>
                <w:lang w:val="sq-AL"/>
              </w:rPr>
            </w:pPr>
          </w:p>
        </w:tc>
        <w:tc>
          <w:tcPr>
            <w:tcW w:w="992" w:type="dxa"/>
            <w:vAlign w:val="center"/>
          </w:tcPr>
          <w:p w:rsidR="00A86FFB" w:rsidRPr="00B400B9" w:rsidRDefault="00A86FFB" w:rsidP="00303EE2">
            <w:pPr>
              <w:autoSpaceDE w:val="0"/>
              <w:autoSpaceDN w:val="0"/>
              <w:adjustRightInd w:val="0"/>
              <w:spacing w:after="0" w:line="240" w:lineRule="auto"/>
              <w:ind w:firstLine="0"/>
              <w:rPr>
                <w:rFonts w:ascii="Garamond" w:hAnsi="Garamond"/>
                <w:sz w:val="20"/>
                <w:szCs w:val="20"/>
                <w:lang w:val="sq-AL"/>
              </w:rPr>
            </w:pPr>
          </w:p>
        </w:tc>
        <w:tc>
          <w:tcPr>
            <w:tcW w:w="1276" w:type="dxa"/>
            <w:vAlign w:val="center"/>
          </w:tcPr>
          <w:p w:rsidR="00A86FFB" w:rsidRPr="00B400B9" w:rsidRDefault="00A86FFB" w:rsidP="00303EE2">
            <w:pPr>
              <w:autoSpaceDE w:val="0"/>
              <w:autoSpaceDN w:val="0"/>
              <w:adjustRightInd w:val="0"/>
              <w:spacing w:after="0" w:line="240" w:lineRule="auto"/>
              <w:ind w:firstLine="0"/>
              <w:rPr>
                <w:rFonts w:ascii="Garamond" w:hAnsi="Garamond"/>
                <w:sz w:val="20"/>
                <w:szCs w:val="20"/>
                <w:lang w:val="sq-AL"/>
              </w:rPr>
            </w:pPr>
          </w:p>
        </w:tc>
        <w:tc>
          <w:tcPr>
            <w:tcW w:w="2414" w:type="dxa"/>
            <w:vAlign w:val="center"/>
          </w:tcPr>
          <w:p w:rsidR="00A86FFB" w:rsidRPr="00B400B9" w:rsidRDefault="00A86FFB" w:rsidP="00303EE2">
            <w:pPr>
              <w:autoSpaceDE w:val="0"/>
              <w:autoSpaceDN w:val="0"/>
              <w:adjustRightInd w:val="0"/>
              <w:spacing w:after="0" w:line="240" w:lineRule="auto"/>
              <w:ind w:firstLine="0"/>
              <w:rPr>
                <w:rFonts w:ascii="Garamond" w:hAnsi="Garamond"/>
                <w:sz w:val="20"/>
                <w:szCs w:val="20"/>
                <w:lang w:val="sq-AL"/>
              </w:rPr>
            </w:pPr>
          </w:p>
        </w:tc>
        <w:tc>
          <w:tcPr>
            <w:tcW w:w="2410" w:type="dxa"/>
            <w:vAlign w:val="center"/>
          </w:tcPr>
          <w:p w:rsidR="00A86FFB" w:rsidRPr="00B400B9" w:rsidRDefault="00A86FFB" w:rsidP="00303EE2">
            <w:pPr>
              <w:autoSpaceDE w:val="0"/>
              <w:autoSpaceDN w:val="0"/>
              <w:adjustRightInd w:val="0"/>
              <w:spacing w:after="0" w:line="240" w:lineRule="auto"/>
              <w:ind w:firstLine="0"/>
              <w:rPr>
                <w:rFonts w:ascii="Garamond" w:hAnsi="Garamond"/>
                <w:sz w:val="20"/>
                <w:szCs w:val="20"/>
                <w:lang w:val="sq-AL"/>
              </w:rPr>
            </w:pPr>
          </w:p>
        </w:tc>
        <w:tc>
          <w:tcPr>
            <w:tcW w:w="1554" w:type="dxa"/>
            <w:vAlign w:val="center"/>
          </w:tcPr>
          <w:p w:rsidR="00A86FFB" w:rsidRPr="00B400B9" w:rsidRDefault="00A86FFB" w:rsidP="00303EE2">
            <w:pPr>
              <w:autoSpaceDE w:val="0"/>
              <w:autoSpaceDN w:val="0"/>
              <w:adjustRightInd w:val="0"/>
              <w:spacing w:after="0" w:line="240" w:lineRule="auto"/>
              <w:ind w:firstLine="0"/>
              <w:rPr>
                <w:rFonts w:ascii="Garamond" w:hAnsi="Garamond"/>
                <w:sz w:val="20"/>
                <w:szCs w:val="20"/>
                <w:lang w:val="sq-AL"/>
              </w:rPr>
            </w:pPr>
          </w:p>
        </w:tc>
      </w:tr>
      <w:tr w:rsidR="00A86FFB" w:rsidRPr="00B400B9" w:rsidTr="00303EE2">
        <w:trPr>
          <w:trHeight w:val="230"/>
          <w:jc w:val="center"/>
        </w:trPr>
        <w:tc>
          <w:tcPr>
            <w:tcW w:w="577" w:type="dxa"/>
            <w:vAlign w:val="center"/>
          </w:tcPr>
          <w:p w:rsidR="00A86FFB" w:rsidRPr="00B400B9" w:rsidRDefault="00A86FFB" w:rsidP="00303EE2">
            <w:pPr>
              <w:autoSpaceDE w:val="0"/>
              <w:autoSpaceDN w:val="0"/>
              <w:adjustRightInd w:val="0"/>
              <w:spacing w:after="0" w:line="240" w:lineRule="auto"/>
              <w:ind w:firstLine="0"/>
              <w:rPr>
                <w:rFonts w:ascii="Garamond" w:hAnsi="Garamond"/>
                <w:sz w:val="20"/>
                <w:szCs w:val="20"/>
                <w:lang w:val="sq-AL"/>
              </w:rPr>
            </w:pPr>
          </w:p>
        </w:tc>
        <w:tc>
          <w:tcPr>
            <w:tcW w:w="1134" w:type="dxa"/>
            <w:vAlign w:val="center"/>
          </w:tcPr>
          <w:p w:rsidR="00A86FFB" w:rsidRPr="00B400B9" w:rsidRDefault="00A86FFB" w:rsidP="00303EE2">
            <w:pPr>
              <w:autoSpaceDE w:val="0"/>
              <w:autoSpaceDN w:val="0"/>
              <w:adjustRightInd w:val="0"/>
              <w:spacing w:after="0" w:line="240" w:lineRule="auto"/>
              <w:ind w:firstLine="0"/>
              <w:rPr>
                <w:rFonts w:ascii="Garamond" w:hAnsi="Garamond"/>
                <w:sz w:val="20"/>
                <w:szCs w:val="20"/>
                <w:lang w:val="sq-AL"/>
              </w:rPr>
            </w:pPr>
          </w:p>
        </w:tc>
        <w:tc>
          <w:tcPr>
            <w:tcW w:w="1134" w:type="dxa"/>
            <w:vAlign w:val="center"/>
          </w:tcPr>
          <w:p w:rsidR="00A86FFB" w:rsidRPr="00B400B9" w:rsidRDefault="00A86FFB" w:rsidP="00303EE2">
            <w:pPr>
              <w:autoSpaceDE w:val="0"/>
              <w:autoSpaceDN w:val="0"/>
              <w:adjustRightInd w:val="0"/>
              <w:spacing w:after="0" w:line="240" w:lineRule="auto"/>
              <w:ind w:firstLine="0"/>
              <w:rPr>
                <w:rFonts w:ascii="Garamond" w:hAnsi="Garamond"/>
                <w:sz w:val="20"/>
                <w:szCs w:val="20"/>
                <w:lang w:val="sq-AL"/>
              </w:rPr>
            </w:pPr>
          </w:p>
        </w:tc>
        <w:tc>
          <w:tcPr>
            <w:tcW w:w="1276" w:type="dxa"/>
            <w:vAlign w:val="center"/>
          </w:tcPr>
          <w:p w:rsidR="00A86FFB" w:rsidRPr="00B400B9" w:rsidRDefault="00A86FFB" w:rsidP="00303EE2">
            <w:pPr>
              <w:autoSpaceDE w:val="0"/>
              <w:autoSpaceDN w:val="0"/>
              <w:adjustRightInd w:val="0"/>
              <w:spacing w:after="0" w:line="240" w:lineRule="auto"/>
              <w:ind w:firstLine="0"/>
              <w:rPr>
                <w:rFonts w:ascii="Garamond" w:hAnsi="Garamond"/>
                <w:sz w:val="20"/>
                <w:szCs w:val="20"/>
                <w:lang w:val="sq-AL"/>
              </w:rPr>
            </w:pPr>
          </w:p>
        </w:tc>
        <w:tc>
          <w:tcPr>
            <w:tcW w:w="1418" w:type="dxa"/>
            <w:vAlign w:val="center"/>
          </w:tcPr>
          <w:p w:rsidR="00A86FFB" w:rsidRPr="00B400B9" w:rsidRDefault="00A86FFB" w:rsidP="00303EE2">
            <w:pPr>
              <w:autoSpaceDE w:val="0"/>
              <w:autoSpaceDN w:val="0"/>
              <w:adjustRightInd w:val="0"/>
              <w:spacing w:after="0" w:line="240" w:lineRule="auto"/>
              <w:ind w:firstLine="0"/>
              <w:rPr>
                <w:rFonts w:ascii="Garamond" w:hAnsi="Garamond"/>
                <w:sz w:val="20"/>
                <w:szCs w:val="20"/>
                <w:lang w:val="sq-AL"/>
              </w:rPr>
            </w:pPr>
          </w:p>
        </w:tc>
        <w:tc>
          <w:tcPr>
            <w:tcW w:w="992" w:type="dxa"/>
            <w:vAlign w:val="center"/>
          </w:tcPr>
          <w:p w:rsidR="00A86FFB" w:rsidRPr="00B400B9" w:rsidRDefault="00A86FFB" w:rsidP="00303EE2">
            <w:pPr>
              <w:autoSpaceDE w:val="0"/>
              <w:autoSpaceDN w:val="0"/>
              <w:adjustRightInd w:val="0"/>
              <w:spacing w:after="0" w:line="240" w:lineRule="auto"/>
              <w:ind w:firstLine="0"/>
              <w:rPr>
                <w:rFonts w:ascii="Garamond" w:hAnsi="Garamond"/>
                <w:sz w:val="20"/>
                <w:szCs w:val="20"/>
                <w:lang w:val="sq-AL"/>
              </w:rPr>
            </w:pPr>
          </w:p>
        </w:tc>
        <w:tc>
          <w:tcPr>
            <w:tcW w:w="1276" w:type="dxa"/>
            <w:vAlign w:val="center"/>
          </w:tcPr>
          <w:p w:rsidR="00A86FFB" w:rsidRPr="00B400B9" w:rsidRDefault="00A86FFB" w:rsidP="00303EE2">
            <w:pPr>
              <w:autoSpaceDE w:val="0"/>
              <w:autoSpaceDN w:val="0"/>
              <w:adjustRightInd w:val="0"/>
              <w:spacing w:after="0" w:line="240" w:lineRule="auto"/>
              <w:ind w:firstLine="0"/>
              <w:rPr>
                <w:rFonts w:ascii="Garamond" w:hAnsi="Garamond"/>
                <w:sz w:val="20"/>
                <w:szCs w:val="20"/>
                <w:lang w:val="sq-AL"/>
              </w:rPr>
            </w:pPr>
          </w:p>
        </w:tc>
        <w:tc>
          <w:tcPr>
            <w:tcW w:w="2414" w:type="dxa"/>
            <w:vAlign w:val="center"/>
          </w:tcPr>
          <w:p w:rsidR="00A86FFB" w:rsidRPr="00B400B9" w:rsidRDefault="00A86FFB" w:rsidP="00303EE2">
            <w:pPr>
              <w:autoSpaceDE w:val="0"/>
              <w:autoSpaceDN w:val="0"/>
              <w:adjustRightInd w:val="0"/>
              <w:spacing w:after="0" w:line="240" w:lineRule="auto"/>
              <w:ind w:firstLine="0"/>
              <w:rPr>
                <w:rFonts w:ascii="Garamond" w:hAnsi="Garamond"/>
                <w:sz w:val="20"/>
                <w:szCs w:val="20"/>
                <w:lang w:val="sq-AL"/>
              </w:rPr>
            </w:pPr>
          </w:p>
        </w:tc>
        <w:tc>
          <w:tcPr>
            <w:tcW w:w="2410" w:type="dxa"/>
            <w:vAlign w:val="center"/>
          </w:tcPr>
          <w:p w:rsidR="00A86FFB" w:rsidRPr="00B400B9" w:rsidRDefault="00A86FFB" w:rsidP="00303EE2">
            <w:pPr>
              <w:autoSpaceDE w:val="0"/>
              <w:autoSpaceDN w:val="0"/>
              <w:adjustRightInd w:val="0"/>
              <w:spacing w:after="0" w:line="240" w:lineRule="auto"/>
              <w:ind w:firstLine="0"/>
              <w:rPr>
                <w:rFonts w:ascii="Garamond" w:hAnsi="Garamond"/>
                <w:sz w:val="20"/>
                <w:szCs w:val="20"/>
                <w:lang w:val="sq-AL"/>
              </w:rPr>
            </w:pPr>
          </w:p>
        </w:tc>
        <w:tc>
          <w:tcPr>
            <w:tcW w:w="1554" w:type="dxa"/>
            <w:vAlign w:val="center"/>
          </w:tcPr>
          <w:p w:rsidR="00A86FFB" w:rsidRPr="00B400B9" w:rsidRDefault="00A86FFB" w:rsidP="00303EE2">
            <w:pPr>
              <w:autoSpaceDE w:val="0"/>
              <w:autoSpaceDN w:val="0"/>
              <w:adjustRightInd w:val="0"/>
              <w:spacing w:after="0" w:line="240" w:lineRule="auto"/>
              <w:ind w:firstLine="0"/>
              <w:rPr>
                <w:rFonts w:ascii="Garamond" w:hAnsi="Garamond"/>
                <w:sz w:val="20"/>
                <w:szCs w:val="20"/>
                <w:lang w:val="sq-AL"/>
              </w:rPr>
            </w:pPr>
          </w:p>
        </w:tc>
      </w:tr>
      <w:tr w:rsidR="00A86FFB" w:rsidRPr="00B400B9" w:rsidTr="00303EE2">
        <w:trPr>
          <w:trHeight w:val="240"/>
          <w:jc w:val="center"/>
        </w:trPr>
        <w:tc>
          <w:tcPr>
            <w:tcW w:w="577" w:type="dxa"/>
            <w:vAlign w:val="center"/>
          </w:tcPr>
          <w:p w:rsidR="00A86FFB" w:rsidRPr="00B400B9" w:rsidRDefault="00A86FFB" w:rsidP="00303EE2">
            <w:pPr>
              <w:autoSpaceDE w:val="0"/>
              <w:autoSpaceDN w:val="0"/>
              <w:adjustRightInd w:val="0"/>
              <w:spacing w:after="0" w:line="240" w:lineRule="auto"/>
              <w:ind w:firstLine="0"/>
              <w:rPr>
                <w:rFonts w:ascii="Garamond" w:hAnsi="Garamond"/>
                <w:sz w:val="20"/>
                <w:szCs w:val="20"/>
                <w:lang w:val="sq-AL"/>
              </w:rPr>
            </w:pPr>
          </w:p>
        </w:tc>
        <w:tc>
          <w:tcPr>
            <w:tcW w:w="1134" w:type="dxa"/>
            <w:vAlign w:val="center"/>
          </w:tcPr>
          <w:p w:rsidR="00A86FFB" w:rsidRPr="00B400B9" w:rsidRDefault="00A86FFB" w:rsidP="00303EE2">
            <w:pPr>
              <w:autoSpaceDE w:val="0"/>
              <w:autoSpaceDN w:val="0"/>
              <w:adjustRightInd w:val="0"/>
              <w:spacing w:after="0" w:line="240" w:lineRule="auto"/>
              <w:ind w:firstLine="0"/>
              <w:rPr>
                <w:rFonts w:ascii="Garamond" w:hAnsi="Garamond"/>
                <w:sz w:val="20"/>
                <w:szCs w:val="20"/>
                <w:lang w:val="sq-AL"/>
              </w:rPr>
            </w:pPr>
          </w:p>
        </w:tc>
        <w:tc>
          <w:tcPr>
            <w:tcW w:w="1134" w:type="dxa"/>
            <w:vAlign w:val="center"/>
          </w:tcPr>
          <w:p w:rsidR="00A86FFB" w:rsidRPr="00B400B9" w:rsidRDefault="00A86FFB" w:rsidP="00303EE2">
            <w:pPr>
              <w:autoSpaceDE w:val="0"/>
              <w:autoSpaceDN w:val="0"/>
              <w:adjustRightInd w:val="0"/>
              <w:spacing w:after="0" w:line="240" w:lineRule="auto"/>
              <w:ind w:firstLine="0"/>
              <w:rPr>
                <w:rFonts w:ascii="Garamond" w:hAnsi="Garamond"/>
                <w:sz w:val="20"/>
                <w:szCs w:val="20"/>
                <w:lang w:val="sq-AL"/>
              </w:rPr>
            </w:pPr>
          </w:p>
        </w:tc>
        <w:tc>
          <w:tcPr>
            <w:tcW w:w="1276" w:type="dxa"/>
            <w:vAlign w:val="center"/>
          </w:tcPr>
          <w:p w:rsidR="00A86FFB" w:rsidRPr="00B400B9" w:rsidRDefault="00A86FFB" w:rsidP="00303EE2">
            <w:pPr>
              <w:autoSpaceDE w:val="0"/>
              <w:autoSpaceDN w:val="0"/>
              <w:adjustRightInd w:val="0"/>
              <w:spacing w:after="0" w:line="240" w:lineRule="auto"/>
              <w:ind w:firstLine="0"/>
              <w:rPr>
                <w:rFonts w:ascii="Garamond" w:hAnsi="Garamond"/>
                <w:sz w:val="20"/>
                <w:szCs w:val="20"/>
                <w:lang w:val="sq-AL"/>
              </w:rPr>
            </w:pPr>
          </w:p>
        </w:tc>
        <w:tc>
          <w:tcPr>
            <w:tcW w:w="1418" w:type="dxa"/>
            <w:vAlign w:val="center"/>
          </w:tcPr>
          <w:p w:rsidR="00A86FFB" w:rsidRPr="00B400B9" w:rsidRDefault="00A86FFB" w:rsidP="00303EE2">
            <w:pPr>
              <w:autoSpaceDE w:val="0"/>
              <w:autoSpaceDN w:val="0"/>
              <w:adjustRightInd w:val="0"/>
              <w:spacing w:after="0" w:line="240" w:lineRule="auto"/>
              <w:ind w:firstLine="0"/>
              <w:rPr>
                <w:rFonts w:ascii="Garamond" w:hAnsi="Garamond"/>
                <w:sz w:val="20"/>
                <w:szCs w:val="20"/>
                <w:lang w:val="sq-AL"/>
              </w:rPr>
            </w:pPr>
          </w:p>
        </w:tc>
        <w:tc>
          <w:tcPr>
            <w:tcW w:w="992" w:type="dxa"/>
            <w:vAlign w:val="center"/>
          </w:tcPr>
          <w:p w:rsidR="00A86FFB" w:rsidRPr="00B400B9" w:rsidRDefault="00A86FFB" w:rsidP="00303EE2">
            <w:pPr>
              <w:autoSpaceDE w:val="0"/>
              <w:autoSpaceDN w:val="0"/>
              <w:adjustRightInd w:val="0"/>
              <w:spacing w:after="0" w:line="240" w:lineRule="auto"/>
              <w:ind w:firstLine="0"/>
              <w:rPr>
                <w:rFonts w:ascii="Garamond" w:hAnsi="Garamond"/>
                <w:sz w:val="20"/>
                <w:szCs w:val="20"/>
                <w:lang w:val="sq-AL"/>
              </w:rPr>
            </w:pPr>
          </w:p>
        </w:tc>
        <w:tc>
          <w:tcPr>
            <w:tcW w:w="1276" w:type="dxa"/>
            <w:vAlign w:val="center"/>
          </w:tcPr>
          <w:p w:rsidR="00A86FFB" w:rsidRPr="00B400B9" w:rsidRDefault="00A86FFB" w:rsidP="00303EE2">
            <w:pPr>
              <w:autoSpaceDE w:val="0"/>
              <w:autoSpaceDN w:val="0"/>
              <w:adjustRightInd w:val="0"/>
              <w:spacing w:after="0" w:line="240" w:lineRule="auto"/>
              <w:ind w:firstLine="0"/>
              <w:rPr>
                <w:rFonts w:ascii="Garamond" w:hAnsi="Garamond"/>
                <w:sz w:val="20"/>
                <w:szCs w:val="20"/>
                <w:lang w:val="sq-AL"/>
              </w:rPr>
            </w:pPr>
          </w:p>
        </w:tc>
        <w:tc>
          <w:tcPr>
            <w:tcW w:w="2414" w:type="dxa"/>
            <w:vAlign w:val="center"/>
          </w:tcPr>
          <w:p w:rsidR="00A86FFB" w:rsidRPr="00B400B9" w:rsidRDefault="00A86FFB" w:rsidP="00303EE2">
            <w:pPr>
              <w:autoSpaceDE w:val="0"/>
              <w:autoSpaceDN w:val="0"/>
              <w:adjustRightInd w:val="0"/>
              <w:spacing w:after="0" w:line="240" w:lineRule="auto"/>
              <w:ind w:firstLine="0"/>
              <w:rPr>
                <w:rFonts w:ascii="Garamond" w:hAnsi="Garamond"/>
                <w:sz w:val="20"/>
                <w:szCs w:val="20"/>
                <w:lang w:val="sq-AL"/>
              </w:rPr>
            </w:pPr>
          </w:p>
        </w:tc>
        <w:tc>
          <w:tcPr>
            <w:tcW w:w="2410" w:type="dxa"/>
            <w:vAlign w:val="center"/>
          </w:tcPr>
          <w:p w:rsidR="00A86FFB" w:rsidRPr="00B400B9" w:rsidRDefault="00A86FFB" w:rsidP="00303EE2">
            <w:pPr>
              <w:autoSpaceDE w:val="0"/>
              <w:autoSpaceDN w:val="0"/>
              <w:adjustRightInd w:val="0"/>
              <w:spacing w:after="0" w:line="240" w:lineRule="auto"/>
              <w:ind w:firstLine="0"/>
              <w:rPr>
                <w:rFonts w:ascii="Garamond" w:hAnsi="Garamond"/>
                <w:sz w:val="20"/>
                <w:szCs w:val="20"/>
                <w:lang w:val="sq-AL"/>
              </w:rPr>
            </w:pPr>
          </w:p>
        </w:tc>
        <w:tc>
          <w:tcPr>
            <w:tcW w:w="1554" w:type="dxa"/>
            <w:vAlign w:val="center"/>
          </w:tcPr>
          <w:p w:rsidR="00A86FFB" w:rsidRPr="00B400B9" w:rsidRDefault="00A86FFB" w:rsidP="00303EE2">
            <w:pPr>
              <w:autoSpaceDE w:val="0"/>
              <w:autoSpaceDN w:val="0"/>
              <w:adjustRightInd w:val="0"/>
              <w:spacing w:after="0" w:line="240" w:lineRule="auto"/>
              <w:ind w:firstLine="0"/>
              <w:rPr>
                <w:rFonts w:ascii="Garamond" w:hAnsi="Garamond"/>
                <w:sz w:val="20"/>
                <w:szCs w:val="20"/>
                <w:lang w:val="sq-AL"/>
              </w:rPr>
            </w:pPr>
          </w:p>
        </w:tc>
      </w:tr>
    </w:tbl>
    <w:p w:rsidR="00236D06" w:rsidRDefault="00236D06" w:rsidP="00CB576B">
      <w:pPr>
        <w:spacing w:after="0" w:line="240" w:lineRule="auto"/>
        <w:ind w:firstLine="288"/>
        <w:rPr>
          <w:rFonts w:ascii="Garamond" w:hAnsi="Garamond"/>
          <w:b/>
          <w:color w:val="000000"/>
          <w:sz w:val="20"/>
          <w:szCs w:val="20"/>
          <w:lang w:val="sq-AL"/>
        </w:rPr>
      </w:pPr>
    </w:p>
    <w:p w:rsidR="00A86FFB" w:rsidRPr="00236D06" w:rsidRDefault="00A86FFB" w:rsidP="00CB576B">
      <w:pPr>
        <w:spacing w:after="0" w:line="240" w:lineRule="auto"/>
        <w:ind w:firstLine="288"/>
        <w:rPr>
          <w:rFonts w:ascii="Garamond" w:hAnsi="Garamond"/>
          <w:color w:val="000000"/>
          <w:sz w:val="24"/>
          <w:szCs w:val="24"/>
          <w:lang w:val="sq-AL"/>
        </w:rPr>
      </w:pPr>
      <w:r w:rsidRPr="00236D06">
        <w:rPr>
          <w:rFonts w:ascii="Garamond" w:hAnsi="Garamond"/>
          <w:b/>
          <w:color w:val="000000"/>
          <w:sz w:val="24"/>
          <w:szCs w:val="24"/>
          <w:lang w:val="sq-AL"/>
        </w:rPr>
        <w:t>Shënim</w:t>
      </w:r>
      <w:r w:rsidR="00544C66" w:rsidRPr="00236D06">
        <w:rPr>
          <w:rFonts w:ascii="Garamond" w:hAnsi="Garamond"/>
          <w:b/>
          <w:color w:val="000000"/>
          <w:sz w:val="24"/>
          <w:szCs w:val="24"/>
          <w:lang w:val="sq-AL"/>
        </w:rPr>
        <w:t xml:space="preserve">. </w:t>
      </w:r>
      <w:r w:rsidRPr="00236D06">
        <w:rPr>
          <w:rFonts w:ascii="Garamond" w:hAnsi="Garamond"/>
          <w:color w:val="000000"/>
          <w:sz w:val="24"/>
          <w:szCs w:val="24"/>
          <w:lang w:val="sq-AL"/>
        </w:rPr>
        <w:t xml:space="preserve">Regjistri duhet të plotësohet në mënyrë të saktë, </w:t>
      </w:r>
      <w:proofErr w:type="spellStart"/>
      <w:r w:rsidRPr="00236D06">
        <w:rPr>
          <w:rFonts w:ascii="Garamond" w:hAnsi="Garamond"/>
          <w:color w:val="000000"/>
          <w:sz w:val="24"/>
          <w:szCs w:val="24"/>
          <w:lang w:val="sq-AL"/>
        </w:rPr>
        <w:t>kronologjikisht</w:t>
      </w:r>
      <w:proofErr w:type="spellEnd"/>
      <w:r w:rsidRPr="00236D06">
        <w:rPr>
          <w:rFonts w:ascii="Garamond" w:hAnsi="Garamond"/>
          <w:color w:val="000000"/>
          <w:sz w:val="24"/>
          <w:szCs w:val="24"/>
          <w:lang w:val="sq-AL"/>
        </w:rPr>
        <w:t xml:space="preserve"> dhe pa gabime.</w:t>
      </w:r>
    </w:p>
    <w:p w:rsidR="00A86FFB" w:rsidRPr="001D45C4" w:rsidRDefault="00A86FFB" w:rsidP="00A86FFB">
      <w:pPr>
        <w:pStyle w:val="Paragrafi"/>
        <w:rPr>
          <w:lang w:val="sq-AL"/>
        </w:rPr>
      </w:pPr>
    </w:p>
    <w:p w:rsidR="00A86FFB" w:rsidRPr="001D45C4" w:rsidRDefault="00A86FFB" w:rsidP="00A86FFB">
      <w:pPr>
        <w:pStyle w:val="Paragrafi"/>
        <w:rPr>
          <w:lang w:val="sq-AL"/>
        </w:rPr>
      </w:pPr>
    </w:p>
    <w:p w:rsidR="00A86FFB" w:rsidRPr="001D45C4" w:rsidRDefault="00A86FFB" w:rsidP="00A86FFB">
      <w:pPr>
        <w:pStyle w:val="Paragrafi"/>
        <w:rPr>
          <w:lang w:val="sq-AL"/>
        </w:rPr>
      </w:pPr>
    </w:p>
    <w:p w:rsidR="00A86FFB" w:rsidRPr="001D45C4" w:rsidRDefault="00A86FFB" w:rsidP="00A86FFB">
      <w:pPr>
        <w:pStyle w:val="Paragrafi"/>
        <w:rPr>
          <w:lang w:val="sq-AL"/>
        </w:rPr>
      </w:pPr>
    </w:p>
    <w:p w:rsidR="00A86FFB" w:rsidRPr="001D45C4" w:rsidRDefault="00A86FFB" w:rsidP="00A86FFB">
      <w:pPr>
        <w:pStyle w:val="Paragrafi"/>
        <w:rPr>
          <w:lang w:val="sq-AL"/>
        </w:rPr>
      </w:pPr>
    </w:p>
    <w:p w:rsidR="00A86FFB" w:rsidRPr="001D45C4" w:rsidRDefault="00A86FFB" w:rsidP="00A86FFB">
      <w:pPr>
        <w:pStyle w:val="Paragrafi"/>
        <w:rPr>
          <w:lang w:val="sq-AL"/>
        </w:rPr>
        <w:sectPr w:rsidR="00A86FFB" w:rsidRPr="001D45C4" w:rsidSect="00303EE2">
          <w:headerReference w:type="default" r:id="rId21"/>
          <w:footnotePr>
            <w:numRestart w:val="eachPage"/>
          </w:footnotePr>
          <w:pgSz w:w="16840" w:h="11907" w:orient="landscape" w:code="9"/>
          <w:pgMar w:top="1134" w:right="720" w:bottom="1134" w:left="720" w:header="851" w:footer="851" w:gutter="0"/>
          <w:cols w:space="720"/>
          <w:docGrid w:linePitch="360"/>
        </w:sectPr>
      </w:pPr>
    </w:p>
    <w:p w:rsidR="00A86FFB" w:rsidRPr="00BB42CA" w:rsidRDefault="00A86FFB" w:rsidP="00A86FFB">
      <w:pPr>
        <w:pStyle w:val="NeniTitull"/>
        <w:rPr>
          <w:spacing w:val="-4"/>
          <w:lang w:val="sq-AL"/>
        </w:rPr>
      </w:pPr>
      <w:r w:rsidRPr="00BB42CA">
        <w:rPr>
          <w:spacing w:val="-4"/>
          <w:lang w:val="sq-AL"/>
        </w:rPr>
        <w:lastRenderedPageBreak/>
        <w:t>UDHËZIM</w:t>
      </w:r>
    </w:p>
    <w:p w:rsidR="00A86FFB" w:rsidRPr="00BB42CA" w:rsidRDefault="00BE7450" w:rsidP="00A86FFB">
      <w:pPr>
        <w:pStyle w:val="NeniTitull"/>
        <w:rPr>
          <w:spacing w:val="-4"/>
          <w:lang w:val="sq-AL"/>
        </w:rPr>
      </w:pPr>
      <w:r w:rsidRPr="00BB42CA">
        <w:rPr>
          <w:spacing w:val="-4"/>
          <w:lang w:val="sq-AL"/>
        </w:rPr>
        <w:t xml:space="preserve">Nr. </w:t>
      </w:r>
      <w:r w:rsidR="00A86FFB" w:rsidRPr="00BB42CA">
        <w:rPr>
          <w:spacing w:val="-4"/>
          <w:lang w:val="sq-AL"/>
        </w:rPr>
        <w:t>1548, datë 29.3.2016</w:t>
      </w:r>
    </w:p>
    <w:p w:rsidR="00A86FFB" w:rsidRPr="00BB42CA" w:rsidRDefault="00A86FFB" w:rsidP="00BB42CA">
      <w:pPr>
        <w:pStyle w:val="Hapesira7"/>
        <w:rPr>
          <w:lang w:val="sq-AL"/>
        </w:rPr>
      </w:pPr>
    </w:p>
    <w:p w:rsidR="00A86FFB" w:rsidRPr="00BB42CA" w:rsidRDefault="00A86FFB" w:rsidP="00A86FFB">
      <w:pPr>
        <w:pStyle w:val="NeniTitull"/>
        <w:rPr>
          <w:spacing w:val="-4"/>
          <w:lang w:val="sq-AL"/>
        </w:rPr>
      </w:pPr>
      <w:r w:rsidRPr="00BB42CA">
        <w:rPr>
          <w:spacing w:val="-4"/>
          <w:lang w:val="sq-AL"/>
        </w:rPr>
        <w:t>TREGTIMI I PJESËVE TË KËMBIMIT TË MJETEVE RRUGORE ME MOTOR DHE/OSE TË RIMORKIOVE</w:t>
      </w:r>
    </w:p>
    <w:p w:rsidR="00A86FFB" w:rsidRPr="00BB42CA" w:rsidRDefault="00A86FFB" w:rsidP="00BB42CA">
      <w:pPr>
        <w:pStyle w:val="Hapesira7"/>
        <w:rPr>
          <w:lang w:val="sq-AL"/>
        </w:rPr>
      </w:pPr>
    </w:p>
    <w:p w:rsidR="00A86FFB" w:rsidRPr="00BB42CA" w:rsidRDefault="00A86FFB" w:rsidP="00A86FFB">
      <w:pPr>
        <w:pStyle w:val="Paragrafi"/>
        <w:rPr>
          <w:spacing w:val="-4"/>
          <w:lang w:val="sq-AL"/>
        </w:rPr>
      </w:pPr>
      <w:r w:rsidRPr="00BB42CA">
        <w:rPr>
          <w:spacing w:val="-4"/>
          <w:lang w:val="sq-AL"/>
        </w:rPr>
        <w:t xml:space="preserve">Në mbështetje të </w:t>
      </w:r>
      <w:r w:rsidR="00544C66" w:rsidRPr="00BB42CA">
        <w:rPr>
          <w:spacing w:val="-4"/>
          <w:lang w:val="sq-AL"/>
        </w:rPr>
        <w:t>p</w:t>
      </w:r>
      <w:r w:rsidRPr="00BB42CA">
        <w:rPr>
          <w:spacing w:val="-4"/>
          <w:lang w:val="sq-AL"/>
        </w:rPr>
        <w:t xml:space="preserve">ikës 4, neni 102, të Kushtetutës, të ligjit </w:t>
      </w:r>
      <w:r w:rsidR="00BE7450" w:rsidRPr="00BB42CA">
        <w:rPr>
          <w:spacing w:val="-4"/>
          <w:lang w:val="sq-AL"/>
        </w:rPr>
        <w:t xml:space="preserve">nr. </w:t>
      </w:r>
      <w:r w:rsidRPr="00BB42CA">
        <w:rPr>
          <w:spacing w:val="-4"/>
          <w:lang w:val="sq-AL"/>
        </w:rPr>
        <w:t xml:space="preserve">10081, datë 23.2.2009, “Për licencat, autorizimet dhe lejet në Republikën e Shqipërisë”, të ligjit </w:t>
      </w:r>
      <w:r w:rsidR="00BE7450" w:rsidRPr="00BB42CA">
        <w:rPr>
          <w:spacing w:val="-4"/>
          <w:lang w:val="sq-AL"/>
        </w:rPr>
        <w:t xml:space="preserve">nr. </w:t>
      </w:r>
      <w:r w:rsidRPr="00BB42CA">
        <w:rPr>
          <w:spacing w:val="-4"/>
          <w:lang w:val="sq-AL"/>
        </w:rPr>
        <w:t>9573, datë 3.7.2006</w:t>
      </w:r>
      <w:r w:rsidR="000A5081" w:rsidRPr="00BB42CA">
        <w:rPr>
          <w:spacing w:val="-4"/>
          <w:lang w:val="sq-AL"/>
        </w:rPr>
        <w:t>,</w:t>
      </w:r>
      <w:r w:rsidRPr="00BB42CA">
        <w:rPr>
          <w:spacing w:val="-4"/>
          <w:lang w:val="sq-AL"/>
        </w:rPr>
        <w:t xml:space="preserve"> “Për </w:t>
      </w:r>
      <w:proofErr w:type="spellStart"/>
      <w:r w:rsidRPr="00BB42CA">
        <w:rPr>
          <w:spacing w:val="-4"/>
          <w:lang w:val="sq-AL"/>
        </w:rPr>
        <w:t>autoriparimin</w:t>
      </w:r>
      <w:proofErr w:type="spellEnd"/>
      <w:r w:rsidRPr="00BB42CA">
        <w:rPr>
          <w:spacing w:val="-4"/>
          <w:lang w:val="sq-AL"/>
        </w:rPr>
        <w:t xml:space="preserve">, shitblerjen, depozitimin e mjeteve rrugore me motor, të rimorkiove dhe pjesëve të tyre të dala jashtë përdorimit ose të braktisura dhe për veprimtaritë që lidhen me to”, dhe të </w:t>
      </w:r>
      <w:r w:rsidR="00544C66" w:rsidRPr="00BB42CA">
        <w:rPr>
          <w:spacing w:val="-4"/>
          <w:lang w:val="sq-AL"/>
        </w:rPr>
        <w:t>v</w:t>
      </w:r>
      <w:r w:rsidRPr="00BB42CA">
        <w:rPr>
          <w:spacing w:val="-4"/>
          <w:lang w:val="sq-AL"/>
        </w:rPr>
        <w:t xml:space="preserve">endimit të Këshillit të Ministrave </w:t>
      </w:r>
      <w:r w:rsidR="00BE7450" w:rsidRPr="00BB42CA">
        <w:rPr>
          <w:spacing w:val="-4"/>
          <w:lang w:val="sq-AL"/>
        </w:rPr>
        <w:t xml:space="preserve">nr. </w:t>
      </w:r>
      <w:r w:rsidRPr="00BB42CA">
        <w:rPr>
          <w:spacing w:val="-4"/>
          <w:lang w:val="sq-AL"/>
        </w:rPr>
        <w:t xml:space="preserve">538, datë 26.5.2009, “Për licencat dhe lejet, që trajtohen nga apo nëpërmjet </w:t>
      </w:r>
      <w:r w:rsidR="00544C66" w:rsidRPr="00BB42CA">
        <w:rPr>
          <w:spacing w:val="-4"/>
          <w:lang w:val="sq-AL"/>
        </w:rPr>
        <w:t xml:space="preserve">Qendrës Kombëtare </w:t>
      </w:r>
      <w:r w:rsidRPr="00BB42CA">
        <w:rPr>
          <w:spacing w:val="-4"/>
          <w:lang w:val="sq-AL"/>
        </w:rPr>
        <w:t xml:space="preserve">të </w:t>
      </w:r>
      <w:r w:rsidR="00544C66" w:rsidRPr="00BB42CA">
        <w:rPr>
          <w:spacing w:val="-4"/>
          <w:lang w:val="sq-AL"/>
        </w:rPr>
        <w:t xml:space="preserve">Licencimit </w:t>
      </w:r>
      <w:r w:rsidRPr="00BB42CA">
        <w:rPr>
          <w:spacing w:val="-4"/>
          <w:lang w:val="sq-AL"/>
        </w:rPr>
        <w:t>(</w:t>
      </w:r>
      <w:proofErr w:type="spellStart"/>
      <w:r w:rsidRPr="00BB42CA">
        <w:rPr>
          <w:spacing w:val="-4"/>
          <w:lang w:val="sq-AL"/>
        </w:rPr>
        <w:t>QKL</w:t>
      </w:r>
      <w:proofErr w:type="spellEnd"/>
      <w:r w:rsidRPr="00BB42CA">
        <w:rPr>
          <w:spacing w:val="-4"/>
          <w:lang w:val="sq-AL"/>
        </w:rPr>
        <w:t>) dhe disa rregullime të tjera nënligjore të përbashkëta”, të ndryshuar;</w:t>
      </w:r>
    </w:p>
    <w:p w:rsidR="00A86FFB" w:rsidRPr="00BB42CA" w:rsidRDefault="00A86FFB" w:rsidP="00A86FFB">
      <w:pPr>
        <w:pStyle w:val="Paragrafi"/>
        <w:rPr>
          <w:spacing w:val="-4"/>
          <w:lang w:val="sq-AL"/>
        </w:rPr>
      </w:pPr>
      <w:r w:rsidRPr="00BB42CA">
        <w:rPr>
          <w:spacing w:val="-4"/>
          <w:lang w:val="sq-AL"/>
        </w:rPr>
        <w:t xml:space="preserve">Për t’iu përgjigjur kërkesave në rritje të sigurisë së qarkullimit rrugor dhe vendosjes së </w:t>
      </w:r>
      <w:r w:rsidR="00E43905" w:rsidRPr="00BB42CA">
        <w:rPr>
          <w:spacing w:val="-4"/>
          <w:lang w:val="sq-AL"/>
        </w:rPr>
        <w:t>standard</w:t>
      </w:r>
      <w:r w:rsidRPr="00BB42CA">
        <w:rPr>
          <w:spacing w:val="-4"/>
          <w:lang w:val="sq-AL"/>
        </w:rPr>
        <w:t>eve për veprimtarit e tregtimit të pjesëve të këmbimit të mjeteve rrugore me motor dhe rimorkiove të tyre etj</w:t>
      </w:r>
      <w:r w:rsidR="00544C66" w:rsidRPr="00BB42CA">
        <w:rPr>
          <w:spacing w:val="-4"/>
          <w:lang w:val="sq-AL"/>
        </w:rPr>
        <w:t>.</w:t>
      </w:r>
      <w:r w:rsidRPr="00BB42CA">
        <w:rPr>
          <w:spacing w:val="-4"/>
          <w:lang w:val="sq-AL"/>
        </w:rPr>
        <w:t xml:space="preserve">, </w:t>
      </w:r>
      <w:r w:rsidR="007F7123" w:rsidRPr="00BB42CA">
        <w:rPr>
          <w:spacing w:val="-4"/>
          <w:lang w:val="sq-AL"/>
        </w:rPr>
        <w:t>m</w:t>
      </w:r>
      <w:r w:rsidRPr="00BB42CA">
        <w:rPr>
          <w:spacing w:val="-4"/>
          <w:lang w:val="sq-AL"/>
        </w:rPr>
        <w:t>inistri i Transportit dhe Infrastrukturës</w:t>
      </w:r>
      <w:r w:rsidR="001475AB" w:rsidRPr="00BB42CA">
        <w:rPr>
          <w:spacing w:val="-4"/>
          <w:lang w:val="sq-AL"/>
        </w:rPr>
        <w:t>,</w:t>
      </w:r>
    </w:p>
    <w:p w:rsidR="00A86FFB" w:rsidRPr="00BB42CA" w:rsidRDefault="00A86FFB" w:rsidP="00BB42CA">
      <w:pPr>
        <w:pStyle w:val="Hapesira7"/>
        <w:rPr>
          <w:lang w:val="sq-AL"/>
        </w:rPr>
      </w:pPr>
    </w:p>
    <w:p w:rsidR="00A86FFB" w:rsidRPr="00BB42CA" w:rsidRDefault="00A86FFB" w:rsidP="00A86FFB">
      <w:pPr>
        <w:pStyle w:val="NeniNr"/>
        <w:rPr>
          <w:spacing w:val="-4"/>
          <w:lang w:val="sq-AL"/>
        </w:rPr>
      </w:pPr>
      <w:r w:rsidRPr="00BB42CA">
        <w:rPr>
          <w:spacing w:val="-4"/>
          <w:lang w:val="sq-AL"/>
        </w:rPr>
        <w:t>UDHËZON:</w:t>
      </w:r>
    </w:p>
    <w:p w:rsidR="00A86FFB" w:rsidRPr="00BB42CA" w:rsidRDefault="00A86FFB" w:rsidP="00BB42CA">
      <w:pPr>
        <w:pStyle w:val="Hapesira7"/>
        <w:rPr>
          <w:lang w:val="sq-AL"/>
        </w:rPr>
      </w:pPr>
    </w:p>
    <w:p w:rsidR="00A86FFB" w:rsidRPr="00BB42CA" w:rsidRDefault="00A86FFB" w:rsidP="00A86FFB">
      <w:pPr>
        <w:pStyle w:val="NeniNr"/>
        <w:rPr>
          <w:spacing w:val="-4"/>
          <w:lang w:val="sq-AL"/>
        </w:rPr>
      </w:pPr>
      <w:r w:rsidRPr="00BB42CA">
        <w:rPr>
          <w:spacing w:val="-4"/>
          <w:lang w:val="sq-AL"/>
        </w:rPr>
        <w:t>Neni 1</w:t>
      </w:r>
    </w:p>
    <w:p w:rsidR="00A86FFB" w:rsidRPr="00BB42CA" w:rsidRDefault="00A86FFB" w:rsidP="00BB42CA">
      <w:pPr>
        <w:pStyle w:val="Hapesira7"/>
        <w:rPr>
          <w:lang w:val="sq-AL"/>
        </w:rPr>
      </w:pPr>
    </w:p>
    <w:p w:rsidR="00A86FFB" w:rsidRPr="00BB42CA" w:rsidRDefault="00A86FFB" w:rsidP="00A86FFB">
      <w:pPr>
        <w:pStyle w:val="Paragrafi"/>
        <w:rPr>
          <w:spacing w:val="-4"/>
          <w:lang w:val="sq-AL"/>
        </w:rPr>
      </w:pPr>
      <w:r w:rsidRPr="00BB42CA">
        <w:rPr>
          <w:spacing w:val="-4"/>
          <w:lang w:val="sq-AL"/>
        </w:rPr>
        <w:t xml:space="preserve">Subjektet juridike, për të marrë licencën e veprimtarisë “Tregtimi i pjesëve të këmbimit të mjeteve rrugore me motor dhe/ose të rimorkiove”, me kodin VII.3.B.3./a, b, në </w:t>
      </w:r>
      <w:r w:rsidR="00967451" w:rsidRPr="00BB42CA">
        <w:rPr>
          <w:spacing w:val="-4"/>
          <w:lang w:val="sq-AL"/>
        </w:rPr>
        <w:t>Qendrën</w:t>
      </w:r>
      <w:r w:rsidRPr="00BB42CA">
        <w:rPr>
          <w:spacing w:val="-4"/>
          <w:lang w:val="sq-AL"/>
        </w:rPr>
        <w:t xml:space="preserve"> Kombëtare të Licencimit (</w:t>
      </w:r>
      <w:proofErr w:type="spellStart"/>
      <w:r w:rsidRPr="00BB42CA">
        <w:rPr>
          <w:spacing w:val="-4"/>
          <w:lang w:val="sq-AL"/>
        </w:rPr>
        <w:t>QKL</w:t>
      </w:r>
      <w:proofErr w:type="spellEnd"/>
      <w:r w:rsidRPr="00BB42CA">
        <w:rPr>
          <w:spacing w:val="-4"/>
          <w:lang w:val="sq-AL"/>
        </w:rPr>
        <w:t xml:space="preserve">), në juridiksionin e të cilit është selia e subjektit dhe për të ushtruar veprimtarinë e tregtimit të pjesëve të këmbimit të mjeteve rrugore me motor dhe/ose të rimorkiove, duhet të disponojnë pajisjet dhe ambientet e nevojshme, si dhe duhet të plotësojnë kushtet dhe </w:t>
      </w:r>
      <w:r w:rsidR="00721760" w:rsidRPr="00BB42CA">
        <w:rPr>
          <w:spacing w:val="-4"/>
          <w:lang w:val="sq-AL"/>
        </w:rPr>
        <w:t>proced</w:t>
      </w:r>
      <w:r w:rsidRPr="00BB42CA">
        <w:rPr>
          <w:spacing w:val="-4"/>
          <w:lang w:val="sq-AL"/>
        </w:rPr>
        <w:t>urat, respektivisht, sipas nenit ose neneve përkatëse të këtij udhëzimi.</w:t>
      </w:r>
    </w:p>
    <w:p w:rsidR="00A86FFB" w:rsidRPr="00BB42CA" w:rsidRDefault="00A86FFB" w:rsidP="00BB42CA">
      <w:pPr>
        <w:pStyle w:val="Hapesira7"/>
        <w:rPr>
          <w:lang w:val="sq-AL"/>
        </w:rPr>
      </w:pPr>
    </w:p>
    <w:p w:rsidR="00A86FFB" w:rsidRPr="00BB42CA" w:rsidRDefault="00A86FFB" w:rsidP="00A86FFB">
      <w:pPr>
        <w:pStyle w:val="NeniNr"/>
        <w:rPr>
          <w:spacing w:val="-4"/>
          <w:lang w:val="sq-AL"/>
        </w:rPr>
      </w:pPr>
      <w:r w:rsidRPr="00BB42CA">
        <w:rPr>
          <w:spacing w:val="-4"/>
          <w:lang w:val="sq-AL"/>
        </w:rPr>
        <w:t>Neni 2</w:t>
      </w:r>
    </w:p>
    <w:p w:rsidR="00A86FFB" w:rsidRPr="00BB42CA" w:rsidRDefault="00A86FFB" w:rsidP="00BB42CA">
      <w:pPr>
        <w:pStyle w:val="Hapesira7"/>
        <w:rPr>
          <w:lang w:val="sq-AL"/>
        </w:rPr>
      </w:pPr>
    </w:p>
    <w:p w:rsidR="00A86FFB" w:rsidRPr="00BB42CA" w:rsidRDefault="00CB576B" w:rsidP="00A86FFB">
      <w:pPr>
        <w:pStyle w:val="Paragrafi"/>
        <w:rPr>
          <w:b/>
          <w:spacing w:val="-4"/>
          <w:lang w:val="sq-AL"/>
        </w:rPr>
      </w:pPr>
      <w:r w:rsidRPr="00BB42CA">
        <w:rPr>
          <w:b/>
          <w:spacing w:val="-4"/>
          <w:lang w:val="sq-AL"/>
        </w:rPr>
        <w:t xml:space="preserve">VII.3.B.3/a </w:t>
      </w:r>
      <w:r w:rsidR="00A86FFB" w:rsidRPr="00BB42CA">
        <w:rPr>
          <w:b/>
          <w:spacing w:val="-4"/>
          <w:lang w:val="sq-AL"/>
        </w:rPr>
        <w:t>Tregtimi i pjesëve të këmbimit të mjeteve rrugore me motor dhe/ose të rimorkiove</w:t>
      </w:r>
    </w:p>
    <w:p w:rsidR="00A86FFB" w:rsidRPr="00BB42CA" w:rsidRDefault="00A86FFB" w:rsidP="00A86FFB">
      <w:pPr>
        <w:pStyle w:val="Paragrafi"/>
        <w:rPr>
          <w:spacing w:val="-4"/>
          <w:lang w:val="sq-AL"/>
        </w:rPr>
      </w:pPr>
      <w:r w:rsidRPr="00BB42CA">
        <w:rPr>
          <w:spacing w:val="-4"/>
          <w:lang w:val="sq-AL"/>
        </w:rPr>
        <w:t>1. Subjektet juridike, që të ushtrojnë veprimtarinë e tregtimit të pjesëve të këmbimit të mjeteve rrugore me motor dhe/ose të rimorkiove, duhet të disponojnë:</w:t>
      </w:r>
    </w:p>
    <w:p w:rsidR="00BB42CA" w:rsidRDefault="00BB42CA" w:rsidP="00A86FFB">
      <w:pPr>
        <w:pStyle w:val="Paragrafi"/>
        <w:rPr>
          <w:spacing w:val="-4"/>
          <w:lang w:val="sq-AL"/>
        </w:rPr>
      </w:pPr>
    </w:p>
    <w:p w:rsidR="00A86FFB" w:rsidRPr="00BB42CA" w:rsidRDefault="00A86FFB" w:rsidP="00A86FFB">
      <w:pPr>
        <w:pStyle w:val="Paragrafi"/>
        <w:rPr>
          <w:spacing w:val="-4"/>
          <w:lang w:val="sq-AL"/>
        </w:rPr>
      </w:pPr>
      <w:r w:rsidRPr="00BB42CA">
        <w:rPr>
          <w:spacing w:val="-4"/>
          <w:lang w:val="sq-AL"/>
        </w:rPr>
        <w:t>PAJISJE</w:t>
      </w:r>
    </w:p>
    <w:p w:rsidR="00A86FFB" w:rsidRPr="00BB42CA" w:rsidRDefault="00A86FFB" w:rsidP="00A86FFB">
      <w:pPr>
        <w:pStyle w:val="Paragrafi"/>
        <w:rPr>
          <w:spacing w:val="-4"/>
          <w:lang w:val="sq-AL"/>
        </w:rPr>
      </w:pPr>
      <w:r w:rsidRPr="00BB42CA">
        <w:rPr>
          <w:spacing w:val="-4"/>
          <w:lang w:val="sq-AL"/>
        </w:rPr>
        <w:t>a) Kompjuter</w:t>
      </w:r>
      <w:r w:rsidR="00425997" w:rsidRPr="00BB42CA">
        <w:rPr>
          <w:spacing w:val="-4"/>
          <w:lang w:val="sq-AL"/>
        </w:rPr>
        <w:t>ë</w:t>
      </w:r>
      <w:r w:rsidRPr="00BB42CA">
        <w:rPr>
          <w:spacing w:val="-4"/>
          <w:lang w:val="sq-AL"/>
        </w:rPr>
        <w:t xml:space="preserve"> 2 (dy) copë;</w:t>
      </w:r>
    </w:p>
    <w:p w:rsidR="00A86FFB" w:rsidRPr="00BB42CA" w:rsidRDefault="00A86FFB" w:rsidP="00A86FFB">
      <w:pPr>
        <w:pStyle w:val="Paragrafi"/>
        <w:rPr>
          <w:spacing w:val="-4"/>
          <w:lang w:val="sq-AL"/>
        </w:rPr>
      </w:pPr>
      <w:r w:rsidRPr="00BB42CA">
        <w:rPr>
          <w:spacing w:val="-4"/>
          <w:lang w:val="sq-AL"/>
        </w:rPr>
        <w:t>b) Pajisjet e mbrojtjes nga zjarri 2 (dy) copë;</w:t>
      </w:r>
    </w:p>
    <w:p w:rsidR="00A86FFB" w:rsidRPr="00BB42CA" w:rsidRDefault="00A86FFB" w:rsidP="00A86FFB">
      <w:pPr>
        <w:pStyle w:val="Paragrafi"/>
        <w:rPr>
          <w:spacing w:val="-4"/>
          <w:lang w:val="sq-AL"/>
        </w:rPr>
      </w:pPr>
      <w:r w:rsidRPr="00BB42CA">
        <w:rPr>
          <w:spacing w:val="-4"/>
          <w:lang w:val="sq-AL"/>
        </w:rPr>
        <w:t>c) Kutinë e ndihmës së shpejtë 1 (një) copë</w:t>
      </w:r>
      <w:r w:rsidR="00425997" w:rsidRPr="00BB42CA">
        <w:rPr>
          <w:spacing w:val="-4"/>
          <w:lang w:val="sq-AL"/>
        </w:rPr>
        <w:t>.</w:t>
      </w:r>
    </w:p>
    <w:p w:rsidR="00A86FFB" w:rsidRPr="00BB42CA" w:rsidRDefault="00A86FFB" w:rsidP="00A86FFB">
      <w:pPr>
        <w:pStyle w:val="Paragrafi"/>
        <w:rPr>
          <w:spacing w:val="-4"/>
          <w:lang w:val="sq-AL"/>
        </w:rPr>
      </w:pPr>
      <w:r w:rsidRPr="00BB42CA">
        <w:rPr>
          <w:spacing w:val="-4"/>
          <w:lang w:val="sq-AL"/>
        </w:rPr>
        <w:t>AMBIENTE</w:t>
      </w:r>
    </w:p>
    <w:p w:rsidR="00A86FFB" w:rsidRPr="00BB42CA" w:rsidRDefault="00A86FFB" w:rsidP="00A86FFB">
      <w:pPr>
        <w:pStyle w:val="Paragrafi"/>
        <w:rPr>
          <w:spacing w:val="-4"/>
          <w:lang w:val="sq-AL"/>
        </w:rPr>
      </w:pPr>
      <w:r w:rsidRPr="00BB42CA">
        <w:rPr>
          <w:spacing w:val="-4"/>
          <w:lang w:val="sq-AL"/>
        </w:rPr>
        <w:t>a) Ambiente me sipërfaqe të mbyllura, me ndriçimin e duhur për ekspozimin dhe magazinimin e pjesëve të këmbimit të mjeteve rrugore me motor dhe/ose të rimorkiove, me sipërfaqe jo m</w:t>
      </w:r>
      <w:r w:rsidR="00425997" w:rsidRPr="00BB42CA">
        <w:rPr>
          <w:spacing w:val="-4"/>
          <w:lang w:val="sq-AL"/>
        </w:rPr>
        <w:t>ë</w:t>
      </w:r>
      <w:r w:rsidRPr="00BB42CA">
        <w:rPr>
          <w:spacing w:val="-4"/>
          <w:lang w:val="sq-AL"/>
        </w:rPr>
        <w:t xml:space="preserve"> pak se 50 (pesëdhjetë) metra katror</w:t>
      </w:r>
      <w:r w:rsidR="00425997" w:rsidRPr="00BB42CA">
        <w:rPr>
          <w:spacing w:val="-4"/>
          <w:lang w:val="sq-AL"/>
        </w:rPr>
        <w:t>ë</w:t>
      </w:r>
      <w:r w:rsidRPr="00BB42CA">
        <w:rPr>
          <w:spacing w:val="-4"/>
          <w:lang w:val="sq-AL"/>
        </w:rPr>
        <w:t>;</w:t>
      </w:r>
    </w:p>
    <w:p w:rsidR="00A86FFB" w:rsidRPr="00BB42CA" w:rsidRDefault="00A86FFB" w:rsidP="00A86FFB">
      <w:pPr>
        <w:pStyle w:val="Paragrafi"/>
        <w:rPr>
          <w:spacing w:val="-4"/>
          <w:lang w:val="sq-AL"/>
        </w:rPr>
      </w:pPr>
      <w:r w:rsidRPr="00BB42CA">
        <w:rPr>
          <w:spacing w:val="-4"/>
          <w:lang w:val="sq-AL"/>
        </w:rPr>
        <w:t>b) Zyrë për punë administrative;</w:t>
      </w:r>
    </w:p>
    <w:p w:rsidR="00A86FFB" w:rsidRPr="00BB42CA" w:rsidRDefault="00A86FFB" w:rsidP="00A86FFB">
      <w:pPr>
        <w:pStyle w:val="Paragrafi"/>
        <w:rPr>
          <w:spacing w:val="-4"/>
          <w:lang w:val="sq-AL"/>
        </w:rPr>
      </w:pPr>
      <w:r w:rsidRPr="00BB42CA">
        <w:rPr>
          <w:spacing w:val="-4"/>
          <w:lang w:val="sq-AL"/>
        </w:rPr>
        <w:t>c) Nyj</w:t>
      </w:r>
      <w:r w:rsidR="007A54A4" w:rsidRPr="00BB42CA">
        <w:rPr>
          <w:spacing w:val="-4"/>
          <w:lang w:val="sq-AL"/>
        </w:rPr>
        <w:t>ë</w:t>
      </w:r>
      <w:r w:rsidRPr="00BB42CA">
        <w:rPr>
          <w:spacing w:val="-4"/>
          <w:lang w:val="sq-AL"/>
        </w:rPr>
        <w:t xml:space="preserve"> </w:t>
      </w:r>
      <w:proofErr w:type="spellStart"/>
      <w:r w:rsidRPr="00BB42CA">
        <w:rPr>
          <w:spacing w:val="-4"/>
          <w:lang w:val="sq-AL"/>
        </w:rPr>
        <w:t>hidrosanitare</w:t>
      </w:r>
      <w:proofErr w:type="spellEnd"/>
      <w:r w:rsidRPr="00BB42CA">
        <w:rPr>
          <w:spacing w:val="-4"/>
          <w:lang w:val="sq-AL"/>
        </w:rPr>
        <w:t>;</w:t>
      </w:r>
    </w:p>
    <w:p w:rsidR="00A86FFB" w:rsidRPr="00BB42CA" w:rsidRDefault="00A86FFB" w:rsidP="00A86FFB">
      <w:pPr>
        <w:pStyle w:val="Paragrafi"/>
        <w:rPr>
          <w:spacing w:val="-4"/>
          <w:lang w:val="sq-AL"/>
        </w:rPr>
      </w:pPr>
      <w:r w:rsidRPr="00BB42CA">
        <w:rPr>
          <w:spacing w:val="-4"/>
          <w:lang w:val="sq-AL"/>
        </w:rPr>
        <w:t>2. Subjektet juridike, që të pajisen me licencë p</w:t>
      </w:r>
      <w:r w:rsidR="00425997" w:rsidRPr="00BB42CA">
        <w:rPr>
          <w:spacing w:val="-4"/>
          <w:lang w:val="sq-AL"/>
        </w:rPr>
        <w:t>ë</w:t>
      </w:r>
      <w:r w:rsidRPr="00BB42CA">
        <w:rPr>
          <w:spacing w:val="-4"/>
          <w:lang w:val="sq-AL"/>
        </w:rPr>
        <w:t xml:space="preserve">r ushtrimin e veprimtarisë së tregtimit të pjesëve të këmbimit të mjeteve rrugore me motor dhe/ose të rimorkiove, kodi VII.3.B.3/a, duhet të plotësojnë kushtet dhe </w:t>
      </w:r>
      <w:r w:rsidR="00721760" w:rsidRPr="00BB42CA">
        <w:rPr>
          <w:spacing w:val="-4"/>
          <w:lang w:val="sq-AL"/>
        </w:rPr>
        <w:t>proced</w:t>
      </w:r>
      <w:r w:rsidRPr="00BB42CA">
        <w:rPr>
          <w:spacing w:val="-4"/>
          <w:lang w:val="sq-AL"/>
        </w:rPr>
        <w:t>urat si më poshtë vijon:</w:t>
      </w:r>
    </w:p>
    <w:p w:rsidR="00A86FFB" w:rsidRPr="00BB42CA" w:rsidRDefault="00A86FFB" w:rsidP="00A86FFB">
      <w:pPr>
        <w:pStyle w:val="Paragrafi"/>
        <w:rPr>
          <w:spacing w:val="-4"/>
          <w:lang w:val="sq-AL"/>
        </w:rPr>
      </w:pPr>
      <w:r w:rsidRPr="00BB42CA">
        <w:rPr>
          <w:spacing w:val="-4"/>
          <w:lang w:val="sq-AL"/>
        </w:rPr>
        <w:t xml:space="preserve">a) Kërkesë, nga drejtuesi ligjor, për pajisjen me </w:t>
      </w:r>
      <w:r w:rsidR="00425997" w:rsidRPr="00BB42CA">
        <w:rPr>
          <w:spacing w:val="-4"/>
          <w:lang w:val="sq-AL"/>
        </w:rPr>
        <w:t>l</w:t>
      </w:r>
      <w:r w:rsidRPr="00BB42CA">
        <w:rPr>
          <w:spacing w:val="-4"/>
          <w:lang w:val="sq-AL"/>
        </w:rPr>
        <w:t xml:space="preserve">icencë veprimtarie për tregtimin e pjesëve të këmbimit të mjeteve rrugore me motor dhe/ose të rimorkiove, ku të përcaktohen emri i subjektit, i drejtuesit ligjor dhe i përgjegjësit teknik, përmban dhe </w:t>
      </w:r>
      <w:proofErr w:type="spellStart"/>
      <w:r w:rsidR="00324A46" w:rsidRPr="00BB42CA">
        <w:rPr>
          <w:spacing w:val="-4"/>
          <w:lang w:val="sq-AL"/>
        </w:rPr>
        <w:t>vetëdeklar</w:t>
      </w:r>
      <w:r w:rsidRPr="00BB42CA">
        <w:rPr>
          <w:spacing w:val="-4"/>
          <w:lang w:val="sq-AL"/>
        </w:rPr>
        <w:t>imin</w:t>
      </w:r>
      <w:proofErr w:type="spellEnd"/>
      <w:r w:rsidRPr="00BB42CA">
        <w:rPr>
          <w:spacing w:val="-4"/>
          <w:lang w:val="sq-AL"/>
        </w:rPr>
        <w:t xml:space="preserve"> sipas formatit të hartuar nga Q</w:t>
      </w:r>
      <w:r w:rsidR="00425997" w:rsidRPr="00BB42CA">
        <w:rPr>
          <w:spacing w:val="-4"/>
          <w:lang w:val="sq-AL"/>
        </w:rPr>
        <w:t>e</w:t>
      </w:r>
      <w:r w:rsidRPr="00BB42CA">
        <w:rPr>
          <w:spacing w:val="-4"/>
          <w:lang w:val="sq-AL"/>
        </w:rPr>
        <w:t>ndra Kombëtare e Licencimit</w:t>
      </w:r>
      <w:r w:rsidR="00425997" w:rsidRPr="00BB42CA">
        <w:rPr>
          <w:spacing w:val="-4"/>
          <w:lang w:val="sq-AL"/>
        </w:rPr>
        <w:t>,</w:t>
      </w:r>
      <w:r w:rsidRPr="00BB42CA">
        <w:rPr>
          <w:spacing w:val="-4"/>
          <w:lang w:val="sq-AL"/>
        </w:rPr>
        <w:t xml:space="preserve"> për:</w:t>
      </w:r>
    </w:p>
    <w:p w:rsidR="00A86FFB" w:rsidRPr="00BB42CA" w:rsidRDefault="00A86FFB" w:rsidP="00A86FFB">
      <w:pPr>
        <w:pStyle w:val="Paragrafi"/>
        <w:rPr>
          <w:spacing w:val="-4"/>
          <w:lang w:val="sq-AL"/>
        </w:rPr>
      </w:pPr>
      <w:r w:rsidRPr="00BB42CA">
        <w:rPr>
          <w:spacing w:val="-4"/>
          <w:lang w:val="sq-AL"/>
        </w:rPr>
        <w:lastRenderedPageBreak/>
        <w:t>-</w:t>
      </w:r>
      <w:r w:rsidR="00425997" w:rsidRPr="00BB42CA">
        <w:rPr>
          <w:spacing w:val="-4"/>
          <w:lang w:val="sq-AL"/>
        </w:rPr>
        <w:t xml:space="preserve"> </w:t>
      </w:r>
      <w:r w:rsidRPr="00BB42CA">
        <w:rPr>
          <w:spacing w:val="-4"/>
          <w:lang w:val="sq-AL"/>
        </w:rPr>
        <w:t>gj</w:t>
      </w:r>
      <w:r w:rsidR="00425997" w:rsidRPr="00BB42CA">
        <w:rPr>
          <w:spacing w:val="-4"/>
          <w:lang w:val="sq-AL"/>
        </w:rPr>
        <w:t>e</w:t>
      </w:r>
      <w:r w:rsidRPr="00BB42CA">
        <w:rPr>
          <w:spacing w:val="-4"/>
          <w:lang w:val="sq-AL"/>
        </w:rPr>
        <w:t>ndjen e tij në lidhje me organet e prokurorisë dhe të gjykatës;</w:t>
      </w:r>
    </w:p>
    <w:p w:rsidR="00A86FFB" w:rsidRPr="00BB42CA" w:rsidRDefault="00A86FFB" w:rsidP="00A86FFB">
      <w:pPr>
        <w:pStyle w:val="Paragrafi"/>
        <w:rPr>
          <w:spacing w:val="-4"/>
          <w:lang w:val="sq-AL"/>
        </w:rPr>
      </w:pPr>
      <w:r w:rsidRPr="00BB42CA">
        <w:rPr>
          <w:spacing w:val="-4"/>
          <w:lang w:val="sq-AL"/>
        </w:rPr>
        <w:t>-</w:t>
      </w:r>
      <w:r w:rsidR="00425997" w:rsidRPr="00BB42CA">
        <w:rPr>
          <w:spacing w:val="-4"/>
          <w:lang w:val="sq-AL"/>
        </w:rPr>
        <w:t xml:space="preserve"> </w:t>
      </w:r>
      <w:r w:rsidRPr="00BB42CA">
        <w:rPr>
          <w:spacing w:val="-4"/>
          <w:lang w:val="sq-AL"/>
        </w:rPr>
        <w:t>njohjen dhe zbatimin e legjislacionin dhe të rregullave në fuqi;</w:t>
      </w:r>
    </w:p>
    <w:p w:rsidR="00A86FFB" w:rsidRPr="00BB42CA" w:rsidRDefault="00A86FFB" w:rsidP="00A86FFB">
      <w:pPr>
        <w:pStyle w:val="Paragrafi"/>
        <w:rPr>
          <w:spacing w:val="-4"/>
          <w:lang w:val="sq-AL"/>
        </w:rPr>
      </w:pPr>
      <w:r w:rsidRPr="00BB42CA">
        <w:rPr>
          <w:spacing w:val="-4"/>
          <w:lang w:val="sq-AL"/>
        </w:rPr>
        <w:t>-</w:t>
      </w:r>
      <w:r w:rsidR="00425997" w:rsidRPr="00BB42CA">
        <w:rPr>
          <w:spacing w:val="-4"/>
          <w:lang w:val="sq-AL"/>
        </w:rPr>
        <w:t xml:space="preserve"> </w:t>
      </w:r>
      <w:r w:rsidRPr="00BB42CA">
        <w:rPr>
          <w:spacing w:val="-4"/>
          <w:lang w:val="sq-AL"/>
        </w:rPr>
        <w:t>dërgim informacioni periodik, për veprimtarinë e shoqërisë etj</w:t>
      </w:r>
      <w:r w:rsidR="00425997" w:rsidRPr="00BB42CA">
        <w:rPr>
          <w:spacing w:val="-4"/>
          <w:lang w:val="sq-AL"/>
        </w:rPr>
        <w:t>.</w:t>
      </w:r>
      <w:r w:rsidRPr="00BB42CA">
        <w:rPr>
          <w:spacing w:val="-4"/>
          <w:lang w:val="sq-AL"/>
        </w:rPr>
        <w:t>;</w:t>
      </w:r>
    </w:p>
    <w:p w:rsidR="00A86FFB" w:rsidRPr="00BB42CA" w:rsidRDefault="00A86FFB" w:rsidP="00A86FFB">
      <w:pPr>
        <w:pStyle w:val="Paragrafi"/>
        <w:rPr>
          <w:spacing w:val="-4"/>
          <w:lang w:val="sq-AL"/>
        </w:rPr>
      </w:pPr>
      <w:r w:rsidRPr="00BB42CA">
        <w:rPr>
          <w:spacing w:val="-4"/>
          <w:lang w:val="sq-AL"/>
        </w:rPr>
        <w:t>-</w:t>
      </w:r>
      <w:r w:rsidR="00425997" w:rsidRPr="00BB42CA">
        <w:rPr>
          <w:spacing w:val="-4"/>
          <w:lang w:val="sq-AL"/>
        </w:rPr>
        <w:t xml:space="preserve"> </w:t>
      </w:r>
      <w:r w:rsidRPr="00BB42CA">
        <w:rPr>
          <w:spacing w:val="-4"/>
          <w:lang w:val="sq-AL"/>
        </w:rPr>
        <w:t>informacion në lidhje me pajisjet dhe ambientet e nevojshme që subjekti disponon, në lidhje me fushën e veprimtarisë ku kërkohet të li</w:t>
      </w:r>
      <w:r w:rsidR="00425997" w:rsidRPr="00BB42CA">
        <w:rPr>
          <w:spacing w:val="-4"/>
          <w:lang w:val="sq-AL"/>
        </w:rPr>
        <w:t>c</w:t>
      </w:r>
      <w:r w:rsidRPr="00BB42CA">
        <w:rPr>
          <w:spacing w:val="-4"/>
          <w:lang w:val="sq-AL"/>
        </w:rPr>
        <w:t>en</w:t>
      </w:r>
      <w:r w:rsidR="00425997" w:rsidRPr="00BB42CA">
        <w:rPr>
          <w:spacing w:val="-4"/>
          <w:lang w:val="sq-AL"/>
        </w:rPr>
        <w:t>c</w:t>
      </w:r>
      <w:r w:rsidRPr="00BB42CA">
        <w:rPr>
          <w:spacing w:val="-4"/>
          <w:lang w:val="sq-AL"/>
        </w:rPr>
        <w:t>ohet;</w:t>
      </w:r>
    </w:p>
    <w:p w:rsidR="00A86FFB" w:rsidRPr="00BB42CA" w:rsidRDefault="00A86FFB" w:rsidP="00A86FFB">
      <w:pPr>
        <w:pStyle w:val="Paragrafi"/>
        <w:rPr>
          <w:spacing w:val="-4"/>
          <w:lang w:val="sq-AL"/>
        </w:rPr>
      </w:pPr>
      <w:r w:rsidRPr="00BB42CA">
        <w:rPr>
          <w:spacing w:val="-4"/>
          <w:lang w:val="sq-AL"/>
        </w:rPr>
        <w:t xml:space="preserve">b) Kopje të </w:t>
      </w:r>
      <w:r w:rsidR="00425997" w:rsidRPr="00BB42CA">
        <w:rPr>
          <w:spacing w:val="-4"/>
          <w:lang w:val="sq-AL"/>
        </w:rPr>
        <w:t>d</w:t>
      </w:r>
      <w:r w:rsidRPr="00BB42CA">
        <w:rPr>
          <w:spacing w:val="-4"/>
          <w:lang w:val="sq-AL"/>
        </w:rPr>
        <w:t>ëshmis</w:t>
      </w:r>
      <w:r w:rsidR="00425997" w:rsidRPr="00BB42CA">
        <w:rPr>
          <w:spacing w:val="-4"/>
          <w:lang w:val="sq-AL"/>
        </w:rPr>
        <w:t>ë</w:t>
      </w:r>
      <w:r w:rsidRPr="00BB42CA">
        <w:rPr>
          <w:spacing w:val="-4"/>
          <w:lang w:val="sq-AL"/>
        </w:rPr>
        <w:t xml:space="preserve"> së aftësisë profesionale të përgjegjësit teknik;</w:t>
      </w:r>
    </w:p>
    <w:p w:rsidR="00A86FFB" w:rsidRPr="00BB42CA" w:rsidRDefault="00A86FFB" w:rsidP="00A86FFB">
      <w:pPr>
        <w:pStyle w:val="Paragrafi"/>
        <w:rPr>
          <w:spacing w:val="-4"/>
          <w:lang w:val="sq-AL"/>
        </w:rPr>
      </w:pPr>
      <w:r w:rsidRPr="00BB42CA">
        <w:rPr>
          <w:spacing w:val="-4"/>
          <w:lang w:val="sq-AL"/>
        </w:rPr>
        <w:t>c) Kontratë midis drejtuesit ligjor dhe përgjegjësit teknik, e hartuar përpara noterit, me afat të përcaktuar mbi 1 (një) vit;</w:t>
      </w:r>
    </w:p>
    <w:p w:rsidR="00A86FFB" w:rsidRPr="00BB42CA" w:rsidRDefault="00A86FFB" w:rsidP="00A86FFB">
      <w:pPr>
        <w:pStyle w:val="Paragrafi"/>
        <w:rPr>
          <w:spacing w:val="-4"/>
          <w:lang w:val="sq-AL"/>
        </w:rPr>
      </w:pPr>
      <w:r w:rsidRPr="00BB42CA">
        <w:rPr>
          <w:spacing w:val="-4"/>
          <w:lang w:val="sq-AL"/>
        </w:rPr>
        <w:t>d) Dokumente pronësie dhe/ose përdorimi, që pasqyrojnë mjediset, pajisjet etj.</w:t>
      </w:r>
      <w:r w:rsidR="007A54A4" w:rsidRPr="00BB42CA">
        <w:rPr>
          <w:spacing w:val="-4"/>
          <w:lang w:val="sq-AL"/>
        </w:rPr>
        <w:t>;</w:t>
      </w:r>
    </w:p>
    <w:p w:rsidR="00A86FFB" w:rsidRPr="00BB42CA" w:rsidRDefault="00A86FFB" w:rsidP="00A86FFB">
      <w:pPr>
        <w:pStyle w:val="Paragrafi"/>
        <w:rPr>
          <w:spacing w:val="-4"/>
          <w:lang w:val="sq-AL"/>
        </w:rPr>
      </w:pPr>
      <w:r w:rsidRPr="00BB42CA">
        <w:rPr>
          <w:spacing w:val="-4"/>
          <w:lang w:val="sq-AL"/>
        </w:rPr>
        <w:t>e) Rregullore e brendshme e funksionimit të veprimtarisë, e cila duhet të përmbajë dhe:</w:t>
      </w:r>
    </w:p>
    <w:p w:rsidR="00A86FFB" w:rsidRPr="00BB42CA" w:rsidRDefault="00A86FFB" w:rsidP="00A86FFB">
      <w:pPr>
        <w:pStyle w:val="Paragrafi"/>
        <w:rPr>
          <w:spacing w:val="-4"/>
          <w:lang w:val="sq-AL"/>
        </w:rPr>
      </w:pPr>
      <w:r w:rsidRPr="00BB42CA">
        <w:rPr>
          <w:spacing w:val="-4"/>
          <w:lang w:val="sq-AL"/>
        </w:rPr>
        <w:t>-</w:t>
      </w:r>
      <w:r w:rsidR="003D40E3" w:rsidRPr="00BB42CA">
        <w:rPr>
          <w:spacing w:val="-4"/>
          <w:lang w:val="sq-AL"/>
        </w:rPr>
        <w:t xml:space="preserve"> zbatimin </w:t>
      </w:r>
      <w:r w:rsidRPr="00BB42CA">
        <w:rPr>
          <w:spacing w:val="-4"/>
          <w:lang w:val="sq-AL"/>
        </w:rPr>
        <w:t>e ligjit nr</w:t>
      </w:r>
      <w:r w:rsidR="003D40E3" w:rsidRPr="00BB42CA">
        <w:rPr>
          <w:spacing w:val="-4"/>
          <w:lang w:val="sq-AL"/>
        </w:rPr>
        <w:t>. 9573, datë 3.</w:t>
      </w:r>
      <w:r w:rsidRPr="00BB42CA">
        <w:rPr>
          <w:spacing w:val="-4"/>
          <w:lang w:val="sq-AL"/>
        </w:rPr>
        <w:t>7.2006</w:t>
      </w:r>
      <w:r w:rsidR="003D40E3" w:rsidRPr="00BB42CA">
        <w:rPr>
          <w:spacing w:val="-4"/>
          <w:lang w:val="sq-AL"/>
        </w:rPr>
        <w:t>,</w:t>
      </w:r>
      <w:r w:rsidRPr="00BB42CA">
        <w:rPr>
          <w:spacing w:val="-4"/>
          <w:lang w:val="sq-AL"/>
        </w:rPr>
        <w:t xml:space="preserve"> “Për </w:t>
      </w:r>
      <w:proofErr w:type="spellStart"/>
      <w:r w:rsidRPr="00BB42CA">
        <w:rPr>
          <w:spacing w:val="-4"/>
          <w:lang w:val="sq-AL"/>
        </w:rPr>
        <w:t>autoriparimin</w:t>
      </w:r>
      <w:proofErr w:type="spellEnd"/>
      <w:r w:rsidRPr="00BB42CA">
        <w:rPr>
          <w:spacing w:val="-4"/>
          <w:lang w:val="sq-AL"/>
        </w:rPr>
        <w:t>, shitblerjen, depozitimin e mjeteve rrugore me motor, të rimorkiove dhe pjesëve të tyre të dala jashtë përdorimit ose të braktisura dhe për veprimtaritë që lidhen me to”;</w:t>
      </w:r>
    </w:p>
    <w:p w:rsidR="00BB42CA" w:rsidRDefault="00BB42CA" w:rsidP="00A86FFB">
      <w:pPr>
        <w:pStyle w:val="Paragrafi"/>
        <w:rPr>
          <w:spacing w:val="-4"/>
          <w:lang w:val="sq-AL"/>
        </w:rPr>
      </w:pPr>
    </w:p>
    <w:p w:rsidR="00A86FFB" w:rsidRPr="00BB42CA" w:rsidRDefault="00A86FFB" w:rsidP="00A86FFB">
      <w:pPr>
        <w:pStyle w:val="Paragrafi"/>
        <w:rPr>
          <w:spacing w:val="-4"/>
          <w:lang w:val="sq-AL"/>
        </w:rPr>
      </w:pPr>
      <w:r w:rsidRPr="00BB42CA">
        <w:rPr>
          <w:spacing w:val="-4"/>
          <w:lang w:val="sq-AL"/>
        </w:rPr>
        <w:t>-</w:t>
      </w:r>
      <w:r w:rsidR="003D40E3" w:rsidRPr="00BB42CA">
        <w:rPr>
          <w:spacing w:val="-4"/>
          <w:lang w:val="sq-AL"/>
        </w:rPr>
        <w:t xml:space="preserve"> zbatimin </w:t>
      </w:r>
      <w:r w:rsidRPr="00BB42CA">
        <w:rPr>
          <w:spacing w:val="-4"/>
          <w:lang w:val="sq-AL"/>
        </w:rPr>
        <w:t xml:space="preserve">e </w:t>
      </w:r>
      <w:r w:rsidR="003D40E3" w:rsidRPr="00BB42CA">
        <w:rPr>
          <w:spacing w:val="-4"/>
          <w:lang w:val="sq-AL"/>
        </w:rPr>
        <w:t xml:space="preserve">udhëzimit </w:t>
      </w:r>
      <w:r w:rsidRPr="00BB42CA">
        <w:rPr>
          <w:spacing w:val="-4"/>
          <w:lang w:val="sq-AL"/>
        </w:rPr>
        <w:t>“Tregtimi i pjesëve të këmbimit të mjeteve rrugore me motor dhe/ose të rimorkiove”, i ministrit të Transportit dhe Infrastrukturës;</w:t>
      </w:r>
    </w:p>
    <w:p w:rsidR="00A86FFB" w:rsidRPr="00BB42CA" w:rsidRDefault="00A86FFB" w:rsidP="00A86FFB">
      <w:pPr>
        <w:pStyle w:val="Paragrafi"/>
        <w:rPr>
          <w:spacing w:val="-4"/>
          <w:lang w:val="sq-AL"/>
        </w:rPr>
      </w:pPr>
      <w:r w:rsidRPr="00BB42CA">
        <w:rPr>
          <w:spacing w:val="-4"/>
          <w:lang w:val="sq-AL"/>
        </w:rPr>
        <w:t>-</w:t>
      </w:r>
      <w:r w:rsidR="003D40E3" w:rsidRPr="00BB42CA">
        <w:rPr>
          <w:spacing w:val="-4"/>
          <w:lang w:val="sq-AL"/>
        </w:rPr>
        <w:t xml:space="preserve"> plotësimin </w:t>
      </w:r>
      <w:r w:rsidRPr="00BB42CA">
        <w:rPr>
          <w:spacing w:val="-4"/>
          <w:lang w:val="sq-AL"/>
        </w:rPr>
        <w:t xml:space="preserve">e </w:t>
      </w:r>
      <w:r w:rsidR="007A54A4" w:rsidRPr="00BB42CA">
        <w:rPr>
          <w:spacing w:val="-4"/>
          <w:lang w:val="sq-AL"/>
        </w:rPr>
        <w:t xml:space="preserve">regjistrit </w:t>
      </w:r>
      <w:r w:rsidRPr="00BB42CA">
        <w:rPr>
          <w:spacing w:val="-4"/>
          <w:lang w:val="sq-AL"/>
        </w:rPr>
        <w:t>për tregtimin e pjesëve të këmbimit të mjeteve rrugore me motor dhe/ose të rimorkiove, VII.3.B.3/a - Tregtimi i pjesëve të këmbimit të mjeteve rrugore me motor dhe rimorkiove;</w:t>
      </w:r>
    </w:p>
    <w:p w:rsidR="00A86FFB" w:rsidRPr="00BB42CA" w:rsidRDefault="00A86FFB" w:rsidP="00A86FFB">
      <w:pPr>
        <w:pStyle w:val="Paragrafi"/>
        <w:rPr>
          <w:spacing w:val="-4"/>
          <w:lang w:val="sq-AL"/>
        </w:rPr>
      </w:pPr>
      <w:r w:rsidRPr="00BB42CA">
        <w:rPr>
          <w:spacing w:val="-4"/>
          <w:lang w:val="sq-AL"/>
        </w:rPr>
        <w:t>-</w:t>
      </w:r>
      <w:r w:rsidR="003D40E3" w:rsidRPr="00BB42CA">
        <w:rPr>
          <w:spacing w:val="-4"/>
          <w:lang w:val="sq-AL"/>
        </w:rPr>
        <w:t xml:space="preserve"> zbatimin </w:t>
      </w:r>
      <w:r w:rsidRPr="00BB42CA">
        <w:rPr>
          <w:spacing w:val="-4"/>
          <w:lang w:val="sq-AL"/>
        </w:rPr>
        <w:t>e rregullave të mbrojtjes nga zjarri.</w:t>
      </w:r>
    </w:p>
    <w:p w:rsidR="00A86FFB" w:rsidRPr="00BB42CA" w:rsidRDefault="00A86FFB" w:rsidP="00BB42CA">
      <w:pPr>
        <w:pStyle w:val="Hapesira7"/>
        <w:rPr>
          <w:lang w:val="sq-AL"/>
        </w:rPr>
      </w:pPr>
    </w:p>
    <w:p w:rsidR="00A86FFB" w:rsidRPr="00BB42CA" w:rsidRDefault="00A86FFB" w:rsidP="00A86FFB">
      <w:pPr>
        <w:pStyle w:val="NeniNr"/>
        <w:rPr>
          <w:spacing w:val="-4"/>
          <w:lang w:val="sq-AL"/>
        </w:rPr>
      </w:pPr>
      <w:r w:rsidRPr="00BB42CA">
        <w:rPr>
          <w:spacing w:val="-4"/>
          <w:lang w:val="sq-AL"/>
        </w:rPr>
        <w:t>Neni 3</w:t>
      </w:r>
    </w:p>
    <w:p w:rsidR="00A86FFB" w:rsidRPr="00BB42CA" w:rsidRDefault="00A86FFB" w:rsidP="00BB42CA">
      <w:pPr>
        <w:pStyle w:val="Hapesira7"/>
        <w:rPr>
          <w:lang w:val="sq-AL"/>
        </w:rPr>
      </w:pPr>
    </w:p>
    <w:p w:rsidR="00A86FFB" w:rsidRPr="00BB42CA" w:rsidRDefault="00A86FFB" w:rsidP="00A86FFB">
      <w:pPr>
        <w:pStyle w:val="Paragrafi"/>
        <w:rPr>
          <w:spacing w:val="-4"/>
          <w:lang w:val="sq-AL"/>
        </w:rPr>
      </w:pPr>
      <w:r w:rsidRPr="00BB42CA">
        <w:rPr>
          <w:spacing w:val="-4"/>
          <w:lang w:val="sq-AL"/>
        </w:rPr>
        <w:t>VII.3.B.3/b</w:t>
      </w:r>
      <w:r w:rsidRPr="00BB42CA">
        <w:rPr>
          <w:spacing w:val="-4"/>
          <w:lang w:val="sq-AL"/>
        </w:rPr>
        <w:tab/>
      </w:r>
      <w:r w:rsidR="00351FA6" w:rsidRPr="00BB42CA">
        <w:rPr>
          <w:spacing w:val="-4"/>
          <w:lang w:val="sq-AL"/>
        </w:rPr>
        <w:t xml:space="preserve"> </w:t>
      </w:r>
      <w:r w:rsidRPr="00BB42CA">
        <w:rPr>
          <w:spacing w:val="-4"/>
          <w:lang w:val="sq-AL"/>
        </w:rPr>
        <w:t>Tregtimi i pjesëve të këmbimit të mjeteve rrugore me motor dhe/ose të rimorkiove, të autorizuara nga prodhuesi</w:t>
      </w:r>
    </w:p>
    <w:p w:rsidR="00A86FFB" w:rsidRPr="00BB42CA" w:rsidRDefault="00A86FFB" w:rsidP="00A86FFB">
      <w:pPr>
        <w:pStyle w:val="Paragrafi"/>
        <w:rPr>
          <w:spacing w:val="-4"/>
          <w:lang w:val="sq-AL"/>
        </w:rPr>
      </w:pPr>
      <w:r w:rsidRPr="00BB42CA">
        <w:rPr>
          <w:spacing w:val="-4"/>
          <w:lang w:val="sq-AL"/>
        </w:rPr>
        <w:t>1. Subjektet juridike, që të ushtrojnë veprimtarinë e tregtimit të pjesëve të këmbimit të mjeteve rrugore me motor dhe/ose të rimorkiove, të autorizuara nga prodhuesi, duhet të disponojnë:</w:t>
      </w:r>
    </w:p>
    <w:p w:rsidR="00A86FFB" w:rsidRPr="00BB42CA" w:rsidRDefault="00A86FFB" w:rsidP="00A86FFB">
      <w:pPr>
        <w:pStyle w:val="Paragrafi"/>
        <w:rPr>
          <w:spacing w:val="-4"/>
          <w:lang w:val="sq-AL"/>
        </w:rPr>
      </w:pPr>
      <w:r w:rsidRPr="00BB42CA">
        <w:rPr>
          <w:spacing w:val="-4"/>
          <w:lang w:val="sq-AL"/>
        </w:rPr>
        <w:t>PAJISJE</w:t>
      </w:r>
    </w:p>
    <w:p w:rsidR="00A86FFB" w:rsidRPr="00BB42CA" w:rsidRDefault="00A86FFB" w:rsidP="00A86FFB">
      <w:pPr>
        <w:pStyle w:val="Paragrafi"/>
        <w:rPr>
          <w:spacing w:val="-4"/>
          <w:lang w:val="sq-AL"/>
        </w:rPr>
      </w:pPr>
      <w:r w:rsidRPr="00BB42CA">
        <w:rPr>
          <w:spacing w:val="-4"/>
          <w:lang w:val="sq-AL"/>
        </w:rPr>
        <w:t>a) Kompjuter</w:t>
      </w:r>
      <w:r w:rsidR="00351FA6" w:rsidRPr="00BB42CA">
        <w:rPr>
          <w:spacing w:val="-4"/>
          <w:lang w:val="sq-AL"/>
        </w:rPr>
        <w:t>ë</w:t>
      </w:r>
      <w:r w:rsidRPr="00BB42CA">
        <w:rPr>
          <w:spacing w:val="-4"/>
          <w:lang w:val="sq-AL"/>
        </w:rPr>
        <w:t xml:space="preserve"> 2 (dy) copë;</w:t>
      </w:r>
    </w:p>
    <w:p w:rsidR="00A86FFB" w:rsidRPr="00BB42CA" w:rsidRDefault="00A86FFB" w:rsidP="00A86FFB">
      <w:pPr>
        <w:pStyle w:val="Paragrafi"/>
        <w:rPr>
          <w:spacing w:val="-4"/>
          <w:lang w:val="sq-AL"/>
        </w:rPr>
      </w:pPr>
      <w:r w:rsidRPr="00BB42CA">
        <w:rPr>
          <w:spacing w:val="-4"/>
          <w:lang w:val="sq-AL"/>
        </w:rPr>
        <w:t>b) Pajisjet e mbrojtjes nga zjarri 2 (dy) copë;</w:t>
      </w:r>
    </w:p>
    <w:p w:rsidR="00A86FFB" w:rsidRPr="00BB42CA" w:rsidRDefault="00A86FFB" w:rsidP="00A86FFB">
      <w:pPr>
        <w:pStyle w:val="Paragrafi"/>
        <w:rPr>
          <w:spacing w:val="-4"/>
          <w:lang w:val="sq-AL"/>
        </w:rPr>
      </w:pPr>
      <w:r w:rsidRPr="00BB42CA">
        <w:rPr>
          <w:spacing w:val="-4"/>
          <w:lang w:val="sq-AL"/>
        </w:rPr>
        <w:t>c) Kuti të ndihmës së shpejtë 1 (një) copë</w:t>
      </w:r>
      <w:r w:rsidR="00351FA6" w:rsidRPr="00BB42CA">
        <w:rPr>
          <w:spacing w:val="-4"/>
          <w:lang w:val="sq-AL"/>
        </w:rPr>
        <w:t>.</w:t>
      </w:r>
    </w:p>
    <w:p w:rsidR="00A86FFB" w:rsidRPr="00BB42CA" w:rsidRDefault="00A86FFB" w:rsidP="00A86FFB">
      <w:pPr>
        <w:pStyle w:val="Paragrafi"/>
        <w:rPr>
          <w:spacing w:val="-4"/>
          <w:lang w:val="sq-AL"/>
        </w:rPr>
      </w:pPr>
      <w:r w:rsidRPr="00BB42CA">
        <w:rPr>
          <w:spacing w:val="-4"/>
          <w:lang w:val="sq-AL"/>
        </w:rPr>
        <w:t>AMBIENTE</w:t>
      </w:r>
    </w:p>
    <w:p w:rsidR="00A86FFB" w:rsidRPr="00BB42CA" w:rsidRDefault="00A86FFB" w:rsidP="00A86FFB">
      <w:pPr>
        <w:pStyle w:val="Paragrafi"/>
        <w:rPr>
          <w:spacing w:val="-4"/>
          <w:lang w:val="sq-AL"/>
        </w:rPr>
      </w:pPr>
      <w:r w:rsidRPr="00BB42CA">
        <w:rPr>
          <w:spacing w:val="-4"/>
          <w:lang w:val="sq-AL"/>
        </w:rPr>
        <w:t>a) Ambiente me sipërfaqe të mbyllura, me ndriçimin e duhur për ekspozimin dhe magazinimin e pjesëve të këmbimit të mjeteve motorike dhe/ose rimorkiove, me sipërfaqe jo m</w:t>
      </w:r>
      <w:r w:rsidR="00E5135E" w:rsidRPr="00BB42CA">
        <w:rPr>
          <w:spacing w:val="-4"/>
          <w:lang w:val="sq-AL"/>
        </w:rPr>
        <w:t>ë</w:t>
      </w:r>
      <w:r w:rsidRPr="00BB42CA">
        <w:rPr>
          <w:spacing w:val="-4"/>
          <w:lang w:val="sq-AL"/>
        </w:rPr>
        <w:t xml:space="preserve"> pak se 60 (gjashtëdhjetë) metra katror</w:t>
      </w:r>
      <w:r w:rsidR="00E5135E" w:rsidRPr="00BB42CA">
        <w:rPr>
          <w:spacing w:val="-4"/>
          <w:lang w:val="sq-AL"/>
        </w:rPr>
        <w:t>ë</w:t>
      </w:r>
      <w:r w:rsidRPr="00BB42CA">
        <w:rPr>
          <w:spacing w:val="-4"/>
          <w:lang w:val="sq-AL"/>
        </w:rPr>
        <w:t>;</w:t>
      </w:r>
    </w:p>
    <w:p w:rsidR="00A86FFB" w:rsidRPr="00BB42CA" w:rsidRDefault="00A86FFB" w:rsidP="00A86FFB">
      <w:pPr>
        <w:pStyle w:val="Paragrafi"/>
        <w:rPr>
          <w:spacing w:val="-4"/>
          <w:lang w:val="sq-AL"/>
        </w:rPr>
      </w:pPr>
      <w:r w:rsidRPr="00BB42CA">
        <w:rPr>
          <w:spacing w:val="-4"/>
          <w:lang w:val="sq-AL"/>
        </w:rPr>
        <w:t>b) Zyrë për punë administrative;</w:t>
      </w:r>
    </w:p>
    <w:p w:rsidR="00A86FFB" w:rsidRPr="00BB42CA" w:rsidRDefault="00A86FFB" w:rsidP="00A86FFB">
      <w:pPr>
        <w:pStyle w:val="Paragrafi"/>
        <w:rPr>
          <w:spacing w:val="-4"/>
          <w:lang w:val="sq-AL"/>
        </w:rPr>
      </w:pPr>
      <w:r w:rsidRPr="00BB42CA">
        <w:rPr>
          <w:spacing w:val="-4"/>
          <w:lang w:val="sq-AL"/>
        </w:rPr>
        <w:t>c) Nyj</w:t>
      </w:r>
      <w:r w:rsidR="007A54A4" w:rsidRPr="00BB42CA">
        <w:rPr>
          <w:spacing w:val="-4"/>
          <w:lang w:val="sq-AL"/>
        </w:rPr>
        <w:t>ë</w:t>
      </w:r>
      <w:r w:rsidRPr="00BB42CA">
        <w:rPr>
          <w:spacing w:val="-4"/>
          <w:lang w:val="sq-AL"/>
        </w:rPr>
        <w:t xml:space="preserve"> </w:t>
      </w:r>
      <w:proofErr w:type="spellStart"/>
      <w:r w:rsidRPr="00BB42CA">
        <w:rPr>
          <w:spacing w:val="-4"/>
          <w:lang w:val="sq-AL"/>
        </w:rPr>
        <w:t>hidrosanitare</w:t>
      </w:r>
      <w:proofErr w:type="spellEnd"/>
      <w:r w:rsidR="00E5135E" w:rsidRPr="00BB42CA">
        <w:rPr>
          <w:spacing w:val="-4"/>
          <w:lang w:val="sq-AL"/>
        </w:rPr>
        <w:t>.</w:t>
      </w:r>
    </w:p>
    <w:p w:rsidR="00A86FFB" w:rsidRPr="00BB42CA" w:rsidRDefault="00A86FFB" w:rsidP="00A86FFB">
      <w:pPr>
        <w:pStyle w:val="Paragrafi"/>
        <w:rPr>
          <w:spacing w:val="-4"/>
          <w:lang w:val="sq-AL"/>
        </w:rPr>
      </w:pPr>
      <w:r w:rsidRPr="00BB42CA">
        <w:rPr>
          <w:spacing w:val="-4"/>
          <w:lang w:val="sq-AL"/>
        </w:rPr>
        <w:t xml:space="preserve">2. Subjektet juridike, që të pajisen me licencë për ushtrimin e veprimtarisë së tregtimit të pjesëve të këmbimit të mjeteve rrugore me motor dhe/ose të rimorkiove, kodin VII.3.B.3/b, duhet të plotësojnë kushtet dhe </w:t>
      </w:r>
      <w:r w:rsidR="00721760" w:rsidRPr="00BB42CA">
        <w:rPr>
          <w:spacing w:val="-4"/>
          <w:lang w:val="sq-AL"/>
        </w:rPr>
        <w:t>proced</w:t>
      </w:r>
      <w:r w:rsidRPr="00BB42CA">
        <w:rPr>
          <w:spacing w:val="-4"/>
          <w:lang w:val="sq-AL"/>
        </w:rPr>
        <w:t>urat si më poshtë vijon:</w:t>
      </w:r>
    </w:p>
    <w:p w:rsidR="00A86FFB" w:rsidRPr="00BB42CA" w:rsidRDefault="00A86FFB" w:rsidP="00A86FFB">
      <w:pPr>
        <w:pStyle w:val="Paragrafi"/>
        <w:rPr>
          <w:spacing w:val="-4"/>
          <w:lang w:val="sq-AL"/>
        </w:rPr>
      </w:pPr>
      <w:r w:rsidRPr="00BB42CA">
        <w:rPr>
          <w:spacing w:val="-4"/>
          <w:lang w:val="sq-AL"/>
        </w:rPr>
        <w:t>a)</w:t>
      </w:r>
      <w:r w:rsidRPr="00BB42CA">
        <w:rPr>
          <w:spacing w:val="-4"/>
          <w:lang w:val="sq-AL"/>
        </w:rPr>
        <w:tab/>
        <w:t xml:space="preserve"> Kërkesë, nga drejtuesi ligjor, për pajisjen me </w:t>
      </w:r>
      <w:r w:rsidR="00FE680C" w:rsidRPr="00BB42CA">
        <w:rPr>
          <w:spacing w:val="-4"/>
          <w:lang w:val="sq-AL"/>
        </w:rPr>
        <w:t>l</w:t>
      </w:r>
      <w:r w:rsidRPr="00BB42CA">
        <w:rPr>
          <w:spacing w:val="-4"/>
          <w:lang w:val="sq-AL"/>
        </w:rPr>
        <w:t>icenc</w:t>
      </w:r>
      <w:r w:rsidR="00FE680C" w:rsidRPr="00BB42CA">
        <w:rPr>
          <w:spacing w:val="-4"/>
          <w:lang w:val="sq-AL"/>
        </w:rPr>
        <w:t>ë</w:t>
      </w:r>
      <w:r w:rsidRPr="00BB42CA">
        <w:rPr>
          <w:spacing w:val="-4"/>
          <w:lang w:val="sq-AL"/>
        </w:rPr>
        <w:t xml:space="preserve"> veprimtarie për tregtimin e pjesëve të këmbimit të mjeteve rrugore me motor dhe/ose të rimorkiove, të autorizuara nga prodhuesi, ku të përcaktohen emri i subjektit, i drejtuesit ligjor dhe i përgjegjësit teknik, përmban dhe </w:t>
      </w:r>
      <w:proofErr w:type="spellStart"/>
      <w:r w:rsidR="00324A46" w:rsidRPr="00BB42CA">
        <w:rPr>
          <w:spacing w:val="-4"/>
          <w:lang w:val="sq-AL"/>
        </w:rPr>
        <w:t>vetëdeklar</w:t>
      </w:r>
      <w:r w:rsidRPr="00BB42CA">
        <w:rPr>
          <w:spacing w:val="-4"/>
          <w:lang w:val="sq-AL"/>
        </w:rPr>
        <w:t>imin</w:t>
      </w:r>
      <w:proofErr w:type="spellEnd"/>
      <w:r w:rsidRPr="00BB42CA">
        <w:rPr>
          <w:spacing w:val="-4"/>
          <w:lang w:val="sq-AL"/>
        </w:rPr>
        <w:t xml:space="preserve"> sipas formatit të hartuar nga Q</w:t>
      </w:r>
      <w:r w:rsidR="00E5135E" w:rsidRPr="00BB42CA">
        <w:rPr>
          <w:spacing w:val="-4"/>
          <w:lang w:val="sq-AL"/>
        </w:rPr>
        <w:t>e</w:t>
      </w:r>
      <w:r w:rsidRPr="00BB42CA">
        <w:rPr>
          <w:spacing w:val="-4"/>
          <w:lang w:val="sq-AL"/>
        </w:rPr>
        <w:t>ndra Kombëtare e Licencimit</w:t>
      </w:r>
      <w:r w:rsidR="00FE680C" w:rsidRPr="00BB42CA">
        <w:rPr>
          <w:spacing w:val="-4"/>
          <w:lang w:val="sq-AL"/>
        </w:rPr>
        <w:t>,</w:t>
      </w:r>
      <w:r w:rsidRPr="00BB42CA">
        <w:rPr>
          <w:spacing w:val="-4"/>
          <w:lang w:val="sq-AL"/>
        </w:rPr>
        <w:t xml:space="preserve"> për:</w:t>
      </w:r>
    </w:p>
    <w:p w:rsidR="00A86FFB" w:rsidRPr="00BB42CA" w:rsidRDefault="00A86FFB" w:rsidP="00A86FFB">
      <w:pPr>
        <w:pStyle w:val="Paragrafi"/>
        <w:rPr>
          <w:spacing w:val="-4"/>
          <w:lang w:val="sq-AL"/>
        </w:rPr>
      </w:pPr>
      <w:r w:rsidRPr="00BB42CA">
        <w:rPr>
          <w:spacing w:val="-4"/>
          <w:lang w:val="sq-AL"/>
        </w:rPr>
        <w:t>-</w:t>
      </w:r>
      <w:r w:rsidR="00E5135E" w:rsidRPr="00BB42CA">
        <w:rPr>
          <w:spacing w:val="-4"/>
          <w:lang w:val="sq-AL"/>
        </w:rPr>
        <w:t xml:space="preserve"> </w:t>
      </w:r>
      <w:r w:rsidRPr="00BB42CA">
        <w:rPr>
          <w:spacing w:val="-4"/>
          <w:lang w:val="sq-AL"/>
        </w:rPr>
        <w:t>gj</w:t>
      </w:r>
      <w:r w:rsidR="00E5135E" w:rsidRPr="00BB42CA">
        <w:rPr>
          <w:spacing w:val="-4"/>
          <w:lang w:val="sq-AL"/>
        </w:rPr>
        <w:t>e</w:t>
      </w:r>
      <w:r w:rsidRPr="00BB42CA">
        <w:rPr>
          <w:spacing w:val="-4"/>
          <w:lang w:val="sq-AL"/>
        </w:rPr>
        <w:t>ndjen e tij në lidhje me organet e prokurorisë dhe të gjykatës;</w:t>
      </w:r>
    </w:p>
    <w:p w:rsidR="00A86FFB" w:rsidRPr="00BB42CA" w:rsidRDefault="00A86FFB" w:rsidP="00A86FFB">
      <w:pPr>
        <w:pStyle w:val="Paragrafi"/>
        <w:rPr>
          <w:spacing w:val="-4"/>
          <w:lang w:val="sq-AL"/>
        </w:rPr>
      </w:pPr>
      <w:r w:rsidRPr="00BB42CA">
        <w:rPr>
          <w:spacing w:val="-4"/>
          <w:lang w:val="sq-AL"/>
        </w:rPr>
        <w:t>-</w:t>
      </w:r>
      <w:r w:rsidR="00E5135E" w:rsidRPr="00BB42CA">
        <w:rPr>
          <w:spacing w:val="-4"/>
          <w:lang w:val="sq-AL"/>
        </w:rPr>
        <w:t xml:space="preserve"> </w:t>
      </w:r>
      <w:r w:rsidRPr="00BB42CA">
        <w:rPr>
          <w:spacing w:val="-4"/>
          <w:lang w:val="sq-AL"/>
        </w:rPr>
        <w:t>njohjen dhe zbatimin e legjislacionin dhe të rregullave në fuqi;</w:t>
      </w:r>
    </w:p>
    <w:p w:rsidR="00A86FFB" w:rsidRPr="00BB42CA" w:rsidRDefault="00A86FFB" w:rsidP="00A86FFB">
      <w:pPr>
        <w:pStyle w:val="Paragrafi"/>
        <w:rPr>
          <w:spacing w:val="-4"/>
          <w:lang w:val="sq-AL"/>
        </w:rPr>
      </w:pPr>
      <w:r w:rsidRPr="00BB42CA">
        <w:rPr>
          <w:spacing w:val="-4"/>
          <w:lang w:val="sq-AL"/>
        </w:rPr>
        <w:t>-</w:t>
      </w:r>
      <w:r w:rsidR="00E5135E" w:rsidRPr="00BB42CA">
        <w:rPr>
          <w:spacing w:val="-4"/>
          <w:lang w:val="sq-AL"/>
        </w:rPr>
        <w:t xml:space="preserve"> </w:t>
      </w:r>
      <w:r w:rsidRPr="00BB42CA">
        <w:rPr>
          <w:spacing w:val="-4"/>
          <w:lang w:val="sq-AL"/>
        </w:rPr>
        <w:t>dërgim informacioni periodik, për veprimtarinë e shoqërisë</w:t>
      </w:r>
      <w:r w:rsidR="00E5135E" w:rsidRPr="00BB42CA">
        <w:rPr>
          <w:spacing w:val="-4"/>
          <w:lang w:val="sq-AL"/>
        </w:rPr>
        <w:t xml:space="preserve"> etj</w:t>
      </w:r>
      <w:r w:rsidR="003B22E0" w:rsidRPr="00BB42CA">
        <w:rPr>
          <w:spacing w:val="-4"/>
          <w:lang w:val="sq-AL"/>
        </w:rPr>
        <w:t>.</w:t>
      </w:r>
      <w:r w:rsidRPr="00BB42CA">
        <w:rPr>
          <w:spacing w:val="-4"/>
          <w:lang w:val="sq-AL"/>
        </w:rPr>
        <w:t>;</w:t>
      </w:r>
    </w:p>
    <w:p w:rsidR="00A86FFB" w:rsidRPr="00BB42CA" w:rsidRDefault="00A86FFB" w:rsidP="00A86FFB">
      <w:pPr>
        <w:pStyle w:val="Paragrafi"/>
        <w:rPr>
          <w:spacing w:val="-4"/>
          <w:lang w:val="sq-AL"/>
        </w:rPr>
      </w:pPr>
      <w:r w:rsidRPr="00BB42CA">
        <w:rPr>
          <w:spacing w:val="-4"/>
          <w:lang w:val="sq-AL"/>
        </w:rPr>
        <w:t>-</w:t>
      </w:r>
      <w:r w:rsidR="00E5135E" w:rsidRPr="00BB42CA">
        <w:rPr>
          <w:spacing w:val="-4"/>
          <w:lang w:val="sq-AL"/>
        </w:rPr>
        <w:t xml:space="preserve"> </w:t>
      </w:r>
      <w:r w:rsidRPr="00BB42CA">
        <w:rPr>
          <w:spacing w:val="-4"/>
          <w:lang w:val="sq-AL"/>
        </w:rPr>
        <w:t xml:space="preserve">informacion në lidhje me pajisjet dhe ambientet e nevojshme që subjekti disponon, në lidhje me fushën e veprimtarisë ku kërkohet të </w:t>
      </w:r>
      <w:r w:rsidR="00E5135E" w:rsidRPr="00BB42CA">
        <w:rPr>
          <w:spacing w:val="-4"/>
          <w:lang w:val="sq-AL"/>
        </w:rPr>
        <w:t>licenc</w:t>
      </w:r>
      <w:r w:rsidRPr="00BB42CA">
        <w:rPr>
          <w:spacing w:val="-4"/>
          <w:lang w:val="sq-AL"/>
        </w:rPr>
        <w:t>ohet;</w:t>
      </w:r>
    </w:p>
    <w:p w:rsidR="00A86FFB" w:rsidRPr="00BB42CA" w:rsidRDefault="00A86FFB" w:rsidP="00A86FFB">
      <w:pPr>
        <w:pStyle w:val="Paragrafi"/>
        <w:rPr>
          <w:spacing w:val="-4"/>
          <w:lang w:val="sq-AL"/>
        </w:rPr>
      </w:pPr>
      <w:r w:rsidRPr="00BB42CA">
        <w:rPr>
          <w:spacing w:val="-4"/>
          <w:lang w:val="sq-AL"/>
        </w:rPr>
        <w:t xml:space="preserve">b) Kopje të </w:t>
      </w:r>
      <w:r w:rsidR="009A3C50" w:rsidRPr="00BB42CA">
        <w:rPr>
          <w:spacing w:val="-4"/>
          <w:lang w:val="sq-AL"/>
        </w:rPr>
        <w:t>d</w:t>
      </w:r>
      <w:r w:rsidRPr="00BB42CA">
        <w:rPr>
          <w:spacing w:val="-4"/>
          <w:lang w:val="sq-AL"/>
        </w:rPr>
        <w:t>ëshmisë së aftësisë profesionale të përgjegjësit teknik;</w:t>
      </w:r>
    </w:p>
    <w:p w:rsidR="00A86FFB" w:rsidRPr="00BB42CA" w:rsidRDefault="007A54A4" w:rsidP="00A86FFB">
      <w:pPr>
        <w:pStyle w:val="Paragrafi"/>
        <w:rPr>
          <w:spacing w:val="-4"/>
          <w:lang w:val="sq-AL"/>
        </w:rPr>
      </w:pPr>
      <w:r w:rsidRPr="00BB42CA">
        <w:rPr>
          <w:spacing w:val="-4"/>
          <w:lang w:val="sq-AL"/>
        </w:rPr>
        <w:t>c</w:t>
      </w:r>
      <w:r w:rsidR="00A86FFB" w:rsidRPr="00BB42CA">
        <w:rPr>
          <w:spacing w:val="-4"/>
          <w:lang w:val="sq-AL"/>
        </w:rPr>
        <w:t>) Kontratë midis drejtuesit ligjor dhe përgjegjësit teknik, e hartuar përpara noterit, me afat të përcaktuar mbi 1 (një) vit;</w:t>
      </w:r>
    </w:p>
    <w:p w:rsidR="00A86FFB" w:rsidRPr="00BB42CA" w:rsidRDefault="007A54A4" w:rsidP="00A86FFB">
      <w:pPr>
        <w:pStyle w:val="Paragrafi"/>
        <w:rPr>
          <w:spacing w:val="-4"/>
          <w:lang w:val="sq-AL"/>
        </w:rPr>
      </w:pPr>
      <w:r w:rsidRPr="00BB42CA">
        <w:rPr>
          <w:spacing w:val="-4"/>
          <w:lang w:val="sq-AL"/>
        </w:rPr>
        <w:lastRenderedPageBreak/>
        <w:t>d</w:t>
      </w:r>
      <w:r w:rsidR="00A86FFB" w:rsidRPr="00BB42CA">
        <w:rPr>
          <w:spacing w:val="-4"/>
          <w:lang w:val="sq-AL"/>
        </w:rPr>
        <w:t>) Dokumente pronësie dhe/ose përdorimi, që pasqyrojnë mjediset, pajisjet</w:t>
      </w:r>
      <w:r w:rsidR="00E5135E" w:rsidRPr="00BB42CA">
        <w:rPr>
          <w:spacing w:val="-4"/>
          <w:lang w:val="sq-AL"/>
        </w:rPr>
        <w:t xml:space="preserve"> etj</w:t>
      </w:r>
      <w:r w:rsidR="00A86FFB" w:rsidRPr="00BB42CA">
        <w:rPr>
          <w:spacing w:val="-4"/>
          <w:lang w:val="sq-AL"/>
        </w:rPr>
        <w:t>.</w:t>
      </w:r>
      <w:r w:rsidRPr="00BB42CA">
        <w:rPr>
          <w:spacing w:val="-4"/>
          <w:lang w:val="sq-AL"/>
        </w:rPr>
        <w:t>;</w:t>
      </w:r>
    </w:p>
    <w:p w:rsidR="00A86FFB" w:rsidRPr="00BB42CA" w:rsidRDefault="007A54A4" w:rsidP="00A86FFB">
      <w:pPr>
        <w:pStyle w:val="Paragrafi"/>
        <w:rPr>
          <w:spacing w:val="-4"/>
          <w:lang w:val="sq-AL"/>
        </w:rPr>
      </w:pPr>
      <w:r w:rsidRPr="00BB42CA">
        <w:rPr>
          <w:spacing w:val="-4"/>
          <w:lang w:val="sq-AL"/>
        </w:rPr>
        <w:t>e</w:t>
      </w:r>
      <w:r w:rsidR="00A86FFB" w:rsidRPr="00BB42CA">
        <w:rPr>
          <w:spacing w:val="-4"/>
          <w:lang w:val="sq-AL"/>
        </w:rPr>
        <w:t>) Rregullore e brendshme e funksionimit të veprimtarisë, e cila duhet të përmbajë dhe:</w:t>
      </w:r>
    </w:p>
    <w:p w:rsidR="00A86FFB" w:rsidRPr="00BB42CA" w:rsidRDefault="007A54A4" w:rsidP="00A86FFB">
      <w:pPr>
        <w:pStyle w:val="Paragrafi"/>
        <w:rPr>
          <w:spacing w:val="-4"/>
          <w:lang w:val="sq-AL"/>
        </w:rPr>
      </w:pPr>
      <w:r w:rsidRPr="00BB42CA">
        <w:rPr>
          <w:spacing w:val="-4"/>
          <w:lang w:val="sq-AL"/>
        </w:rPr>
        <w:t>-</w:t>
      </w:r>
      <w:r w:rsidR="00A86FFB" w:rsidRPr="00BB42CA">
        <w:rPr>
          <w:spacing w:val="-4"/>
          <w:lang w:val="sq-AL"/>
        </w:rPr>
        <w:t xml:space="preserve"> </w:t>
      </w:r>
      <w:r w:rsidRPr="00BB42CA">
        <w:rPr>
          <w:spacing w:val="-4"/>
          <w:lang w:val="sq-AL"/>
        </w:rPr>
        <w:t xml:space="preserve">zbatimin </w:t>
      </w:r>
      <w:r w:rsidR="00A86FFB" w:rsidRPr="00BB42CA">
        <w:rPr>
          <w:spacing w:val="-4"/>
          <w:lang w:val="sq-AL"/>
        </w:rPr>
        <w:t>e ligjit nr</w:t>
      </w:r>
      <w:r w:rsidR="002A5FB5" w:rsidRPr="00BB42CA">
        <w:rPr>
          <w:spacing w:val="-4"/>
          <w:lang w:val="sq-AL"/>
        </w:rPr>
        <w:t>. 9573, datë 3.</w:t>
      </w:r>
      <w:r w:rsidR="00A86FFB" w:rsidRPr="00BB42CA">
        <w:rPr>
          <w:spacing w:val="-4"/>
          <w:lang w:val="sq-AL"/>
        </w:rPr>
        <w:t>7.2006</w:t>
      </w:r>
      <w:r w:rsidR="002A5FB5" w:rsidRPr="00BB42CA">
        <w:rPr>
          <w:spacing w:val="-4"/>
          <w:lang w:val="sq-AL"/>
        </w:rPr>
        <w:t>,</w:t>
      </w:r>
      <w:r w:rsidR="00A86FFB" w:rsidRPr="00BB42CA">
        <w:rPr>
          <w:spacing w:val="-4"/>
          <w:lang w:val="sq-AL"/>
        </w:rPr>
        <w:t xml:space="preserve"> “Për </w:t>
      </w:r>
      <w:proofErr w:type="spellStart"/>
      <w:r w:rsidR="00A86FFB" w:rsidRPr="00BB42CA">
        <w:rPr>
          <w:spacing w:val="-4"/>
          <w:lang w:val="sq-AL"/>
        </w:rPr>
        <w:t>autoriparimin</w:t>
      </w:r>
      <w:proofErr w:type="spellEnd"/>
      <w:r w:rsidR="00A86FFB" w:rsidRPr="00BB42CA">
        <w:rPr>
          <w:spacing w:val="-4"/>
          <w:lang w:val="sq-AL"/>
        </w:rPr>
        <w:t>, shitblerjen, depozitimin e mjeteve rrugore me motor, të rimorkiove dhe pjesëve të tyre të dala jashtë përdorimit ose të braktisura dhe për veprimtaritë që lidhen me to”;</w:t>
      </w:r>
    </w:p>
    <w:p w:rsidR="00A86FFB" w:rsidRPr="00BB42CA" w:rsidRDefault="00A86FFB" w:rsidP="00A86FFB">
      <w:pPr>
        <w:pStyle w:val="Paragrafi"/>
        <w:rPr>
          <w:spacing w:val="-4"/>
          <w:lang w:val="sq-AL"/>
        </w:rPr>
      </w:pPr>
      <w:r w:rsidRPr="00BB42CA">
        <w:rPr>
          <w:spacing w:val="-4"/>
          <w:lang w:val="sq-AL"/>
        </w:rPr>
        <w:t>-</w:t>
      </w:r>
      <w:r w:rsidR="002A5FB5" w:rsidRPr="00BB42CA">
        <w:rPr>
          <w:spacing w:val="-4"/>
          <w:lang w:val="sq-AL"/>
        </w:rPr>
        <w:t xml:space="preserve"> zbatimin </w:t>
      </w:r>
      <w:r w:rsidRPr="00BB42CA">
        <w:rPr>
          <w:spacing w:val="-4"/>
          <w:lang w:val="sq-AL"/>
        </w:rPr>
        <w:t xml:space="preserve">e </w:t>
      </w:r>
      <w:r w:rsidR="002A5FB5" w:rsidRPr="00BB42CA">
        <w:rPr>
          <w:spacing w:val="-4"/>
          <w:lang w:val="sq-AL"/>
        </w:rPr>
        <w:t xml:space="preserve">udhëzimit </w:t>
      </w:r>
      <w:r w:rsidRPr="00BB42CA">
        <w:rPr>
          <w:spacing w:val="-4"/>
          <w:lang w:val="sq-AL"/>
        </w:rPr>
        <w:t>“Tregtimi i pjesëve të këmbimit të mjeteve rrugore me motor dhe/ose të rimorkiove”, i ministrit të Transportit dhe Infrastrukturës;</w:t>
      </w:r>
    </w:p>
    <w:p w:rsidR="00A86FFB" w:rsidRPr="00BB42CA" w:rsidRDefault="00A86FFB" w:rsidP="00A86FFB">
      <w:pPr>
        <w:pStyle w:val="Paragrafi"/>
        <w:rPr>
          <w:spacing w:val="-4"/>
          <w:lang w:val="sq-AL"/>
        </w:rPr>
      </w:pPr>
      <w:r w:rsidRPr="00BB42CA">
        <w:rPr>
          <w:spacing w:val="-4"/>
          <w:lang w:val="sq-AL"/>
        </w:rPr>
        <w:t>-</w:t>
      </w:r>
      <w:r w:rsidR="002A5FB5" w:rsidRPr="00BB42CA">
        <w:rPr>
          <w:spacing w:val="-4"/>
          <w:lang w:val="sq-AL"/>
        </w:rPr>
        <w:t xml:space="preserve"> plotësimin </w:t>
      </w:r>
      <w:r w:rsidRPr="00BB42CA">
        <w:rPr>
          <w:spacing w:val="-4"/>
          <w:lang w:val="sq-AL"/>
        </w:rPr>
        <w:t xml:space="preserve">e </w:t>
      </w:r>
      <w:r w:rsidR="002A5FB5" w:rsidRPr="00BB42CA">
        <w:rPr>
          <w:spacing w:val="-4"/>
          <w:lang w:val="sq-AL"/>
        </w:rPr>
        <w:t xml:space="preserve">regjistrit </w:t>
      </w:r>
      <w:r w:rsidRPr="00BB42CA">
        <w:rPr>
          <w:spacing w:val="-4"/>
          <w:lang w:val="sq-AL"/>
        </w:rPr>
        <w:t>për tregtimin e pjesëve të këmbimit të mjeteve rrugore me motor dhe/ose të rimorkiove, VII.3.B.3/b - Tregtimi i pjesëve të këmbimit të mjeteve rrugore me motor dhe rimorkiove, të autorizuara nga prodhuesi;</w:t>
      </w:r>
    </w:p>
    <w:p w:rsidR="00A86FFB" w:rsidRPr="00BB42CA" w:rsidRDefault="00A86FFB" w:rsidP="00A86FFB">
      <w:pPr>
        <w:pStyle w:val="Paragrafi"/>
        <w:rPr>
          <w:spacing w:val="-4"/>
          <w:lang w:val="sq-AL"/>
        </w:rPr>
      </w:pPr>
      <w:r w:rsidRPr="00BB42CA">
        <w:rPr>
          <w:spacing w:val="-4"/>
          <w:lang w:val="sq-AL"/>
        </w:rPr>
        <w:t>-</w:t>
      </w:r>
      <w:r w:rsidR="002A5FB5" w:rsidRPr="00BB42CA">
        <w:rPr>
          <w:spacing w:val="-4"/>
          <w:lang w:val="sq-AL"/>
        </w:rPr>
        <w:t xml:space="preserve"> zbatimin </w:t>
      </w:r>
      <w:r w:rsidRPr="00BB42CA">
        <w:rPr>
          <w:spacing w:val="-4"/>
          <w:lang w:val="sq-AL"/>
        </w:rPr>
        <w:t>e rregullave të sigurimit teknik në punë;</w:t>
      </w:r>
    </w:p>
    <w:p w:rsidR="00A86FFB" w:rsidRPr="00BB42CA" w:rsidRDefault="00A86FFB" w:rsidP="00A86FFB">
      <w:pPr>
        <w:pStyle w:val="Paragrafi"/>
        <w:rPr>
          <w:spacing w:val="-4"/>
          <w:lang w:val="sq-AL"/>
        </w:rPr>
      </w:pPr>
      <w:r w:rsidRPr="00BB42CA">
        <w:rPr>
          <w:spacing w:val="-4"/>
          <w:lang w:val="sq-AL"/>
        </w:rPr>
        <w:t>-</w:t>
      </w:r>
      <w:r w:rsidR="002A5FB5" w:rsidRPr="00BB42CA">
        <w:rPr>
          <w:spacing w:val="-4"/>
          <w:lang w:val="sq-AL"/>
        </w:rPr>
        <w:t xml:space="preserve"> zbatimin </w:t>
      </w:r>
      <w:r w:rsidRPr="00BB42CA">
        <w:rPr>
          <w:spacing w:val="-4"/>
          <w:lang w:val="sq-AL"/>
        </w:rPr>
        <w:t>e rregullave të mbrojtjes nga zjarri.</w:t>
      </w:r>
    </w:p>
    <w:p w:rsidR="00A86FFB" w:rsidRPr="00BB42CA" w:rsidRDefault="00A86FFB" w:rsidP="00A86FFB">
      <w:pPr>
        <w:pStyle w:val="Paragrafi"/>
        <w:rPr>
          <w:spacing w:val="-4"/>
          <w:lang w:val="sq-AL"/>
        </w:rPr>
      </w:pPr>
      <w:r w:rsidRPr="00BB42CA">
        <w:rPr>
          <w:spacing w:val="-4"/>
          <w:lang w:val="sq-AL"/>
        </w:rPr>
        <w:t>f) Kontratë me prodhuesin, me afat të përcaktuar mbi 1 (një) vit, për tregtimin e pjesëve të këmbimit të mjeteve rrugore me motor dhe/ose të rimorkiove, të legalizuar, sipas legjislacionit në fuqi.</w:t>
      </w:r>
    </w:p>
    <w:p w:rsidR="00A86FFB" w:rsidRPr="00BB42CA" w:rsidRDefault="00A86FFB" w:rsidP="00BB42CA">
      <w:pPr>
        <w:pStyle w:val="Hapesira7"/>
        <w:rPr>
          <w:lang w:val="sq-AL"/>
        </w:rPr>
      </w:pPr>
    </w:p>
    <w:p w:rsidR="00A86FFB" w:rsidRPr="00BB42CA" w:rsidRDefault="00A86FFB" w:rsidP="00A86FFB">
      <w:pPr>
        <w:pStyle w:val="NeniNr"/>
        <w:rPr>
          <w:spacing w:val="-4"/>
          <w:lang w:val="sq-AL"/>
        </w:rPr>
      </w:pPr>
      <w:r w:rsidRPr="00BB42CA">
        <w:rPr>
          <w:spacing w:val="-4"/>
          <w:lang w:val="sq-AL"/>
        </w:rPr>
        <w:t>Neni 4</w:t>
      </w:r>
    </w:p>
    <w:p w:rsidR="00A86FFB" w:rsidRPr="00BB42CA" w:rsidRDefault="00A86FFB" w:rsidP="00BB42CA">
      <w:pPr>
        <w:pStyle w:val="Hapesira7"/>
        <w:rPr>
          <w:lang w:val="sq-AL"/>
        </w:rPr>
      </w:pPr>
    </w:p>
    <w:p w:rsidR="00A86FFB" w:rsidRPr="00BB42CA" w:rsidRDefault="00A86FFB" w:rsidP="00A86FFB">
      <w:pPr>
        <w:pStyle w:val="Paragrafi"/>
        <w:rPr>
          <w:spacing w:val="-4"/>
          <w:lang w:val="sq-AL"/>
        </w:rPr>
      </w:pPr>
      <w:r w:rsidRPr="00BB42CA">
        <w:rPr>
          <w:spacing w:val="-4"/>
          <w:lang w:val="sq-AL"/>
        </w:rPr>
        <w:t>1.</w:t>
      </w:r>
      <w:r w:rsidRPr="00BB42CA">
        <w:rPr>
          <w:spacing w:val="-4"/>
          <w:lang w:val="sq-AL"/>
        </w:rPr>
        <w:tab/>
        <w:t xml:space="preserve"> </w:t>
      </w:r>
      <w:r w:rsidR="00A71006" w:rsidRPr="00BB42CA">
        <w:rPr>
          <w:spacing w:val="-4"/>
          <w:lang w:val="sq-AL"/>
        </w:rPr>
        <w:t>Përgjegjësi</w:t>
      </w:r>
      <w:r w:rsidR="007A54A4" w:rsidRPr="00BB42CA">
        <w:rPr>
          <w:spacing w:val="-4"/>
          <w:lang w:val="sq-AL"/>
        </w:rPr>
        <w:t xml:space="preserve"> teknik</w:t>
      </w:r>
      <w:r w:rsidRPr="00BB42CA">
        <w:rPr>
          <w:spacing w:val="-4"/>
          <w:lang w:val="sq-AL"/>
        </w:rPr>
        <w:t xml:space="preserve"> për të marrë </w:t>
      </w:r>
      <w:r w:rsidR="00A71006" w:rsidRPr="00BB42CA">
        <w:rPr>
          <w:spacing w:val="-4"/>
          <w:lang w:val="sq-AL"/>
        </w:rPr>
        <w:t>d</w:t>
      </w:r>
      <w:r w:rsidRPr="00BB42CA">
        <w:rPr>
          <w:spacing w:val="-4"/>
          <w:lang w:val="sq-AL"/>
        </w:rPr>
        <w:t>ëshmin</w:t>
      </w:r>
      <w:r w:rsidR="00A71006" w:rsidRPr="00BB42CA">
        <w:rPr>
          <w:spacing w:val="-4"/>
          <w:lang w:val="sq-AL"/>
        </w:rPr>
        <w:t>ë</w:t>
      </w:r>
      <w:r w:rsidRPr="00BB42CA">
        <w:rPr>
          <w:spacing w:val="-4"/>
          <w:lang w:val="sq-AL"/>
        </w:rPr>
        <w:t xml:space="preserve"> e aftësisë profesionale, për veprimtarinë “Tregtimi i pjesëve të këmbimit të mjeteve rrugore me motor dhe/ose të rimorkiove”, me kodin VII.3.B.3./a, b, duhet të ketë njohuritë e domosdoshme mbi:</w:t>
      </w:r>
    </w:p>
    <w:p w:rsidR="00A86FFB" w:rsidRPr="00BB42CA" w:rsidRDefault="00A86FFB" w:rsidP="00A86FFB">
      <w:pPr>
        <w:pStyle w:val="Paragrafi"/>
        <w:rPr>
          <w:spacing w:val="-4"/>
          <w:lang w:val="sq-AL"/>
        </w:rPr>
      </w:pPr>
      <w:r w:rsidRPr="00BB42CA">
        <w:rPr>
          <w:spacing w:val="-4"/>
          <w:lang w:val="sq-AL"/>
        </w:rPr>
        <w:t>a) Ligjin nr</w:t>
      </w:r>
      <w:r w:rsidR="00A71006" w:rsidRPr="00BB42CA">
        <w:rPr>
          <w:spacing w:val="-4"/>
          <w:lang w:val="sq-AL"/>
        </w:rPr>
        <w:t>. 9573, datë 3.</w:t>
      </w:r>
      <w:r w:rsidRPr="00BB42CA">
        <w:rPr>
          <w:spacing w:val="-4"/>
          <w:lang w:val="sq-AL"/>
        </w:rPr>
        <w:t>7.2006</w:t>
      </w:r>
      <w:r w:rsidR="00A71006" w:rsidRPr="00BB42CA">
        <w:rPr>
          <w:spacing w:val="-4"/>
          <w:lang w:val="sq-AL"/>
        </w:rPr>
        <w:t>,</w:t>
      </w:r>
      <w:r w:rsidRPr="00BB42CA">
        <w:rPr>
          <w:spacing w:val="-4"/>
          <w:lang w:val="sq-AL"/>
        </w:rPr>
        <w:t xml:space="preserve"> “Për </w:t>
      </w:r>
      <w:proofErr w:type="spellStart"/>
      <w:r w:rsidRPr="00BB42CA">
        <w:rPr>
          <w:spacing w:val="-4"/>
          <w:lang w:val="sq-AL"/>
        </w:rPr>
        <w:t>autoriparimin</w:t>
      </w:r>
      <w:proofErr w:type="spellEnd"/>
      <w:r w:rsidRPr="00BB42CA">
        <w:rPr>
          <w:spacing w:val="-4"/>
          <w:lang w:val="sq-AL"/>
        </w:rPr>
        <w:t>, shitblerjen, depozitimin e mjeteve rrugore me motor, të rimorkiove dhe pjesëve të tyre të dala jashtë përdorimit ose të braktisura dhe për veprimtaritë që lidhen me to”;</w:t>
      </w:r>
    </w:p>
    <w:p w:rsidR="00A86FFB" w:rsidRPr="00BB42CA" w:rsidRDefault="00A86FFB" w:rsidP="00A86FFB">
      <w:pPr>
        <w:pStyle w:val="Paragrafi"/>
        <w:rPr>
          <w:spacing w:val="-4"/>
          <w:lang w:val="sq-AL"/>
        </w:rPr>
      </w:pPr>
      <w:r w:rsidRPr="00BB42CA">
        <w:rPr>
          <w:spacing w:val="-4"/>
          <w:lang w:val="sq-AL"/>
        </w:rPr>
        <w:t>b) Udhëzimin “Tregtimi i pjesëve të këmbimit të mjeteve rrugore me motor dhe/ose të rimorkiove”, të ministrit të Transportit dhe Infrastrukturës;</w:t>
      </w:r>
    </w:p>
    <w:p w:rsidR="00A86FFB" w:rsidRPr="00BB42CA" w:rsidRDefault="00A86FFB" w:rsidP="00A86FFB">
      <w:pPr>
        <w:pStyle w:val="Paragrafi"/>
        <w:rPr>
          <w:spacing w:val="-4"/>
          <w:lang w:val="sq-AL"/>
        </w:rPr>
      </w:pPr>
      <w:r w:rsidRPr="00BB42CA">
        <w:rPr>
          <w:spacing w:val="-4"/>
          <w:lang w:val="sq-AL"/>
        </w:rPr>
        <w:t>c) Përgatitjen teknik</w:t>
      </w:r>
      <w:r w:rsidR="00876695" w:rsidRPr="00BB42CA">
        <w:rPr>
          <w:spacing w:val="-4"/>
          <w:lang w:val="sq-AL"/>
        </w:rPr>
        <w:t>e-</w:t>
      </w:r>
      <w:r w:rsidRPr="00BB42CA">
        <w:rPr>
          <w:spacing w:val="-4"/>
          <w:lang w:val="sq-AL"/>
        </w:rPr>
        <w:t>profesionale, për veprimtarinë e tregtimit të pjesëve të këmbimit të mjeteve rrugore me motor dhe/ose të rimorkiove;</w:t>
      </w:r>
    </w:p>
    <w:p w:rsidR="00A86FFB" w:rsidRPr="00BB42CA" w:rsidRDefault="00A86FFB" w:rsidP="00A86FFB">
      <w:pPr>
        <w:pStyle w:val="Paragrafi"/>
        <w:rPr>
          <w:spacing w:val="-4"/>
          <w:lang w:val="sq-AL"/>
        </w:rPr>
      </w:pPr>
      <w:r w:rsidRPr="00BB42CA">
        <w:rPr>
          <w:spacing w:val="-4"/>
          <w:lang w:val="sq-AL"/>
        </w:rPr>
        <w:t>d) Rregullat e sigurimit teknik në punë;</w:t>
      </w:r>
    </w:p>
    <w:p w:rsidR="00A86FFB" w:rsidRPr="00BB42CA" w:rsidRDefault="00A86FFB" w:rsidP="00A86FFB">
      <w:pPr>
        <w:pStyle w:val="Paragrafi"/>
        <w:rPr>
          <w:spacing w:val="-4"/>
          <w:lang w:val="sq-AL"/>
        </w:rPr>
      </w:pPr>
      <w:r w:rsidRPr="00BB42CA">
        <w:rPr>
          <w:spacing w:val="-4"/>
          <w:lang w:val="sq-AL"/>
        </w:rPr>
        <w:t>e) Rregullat e mbrojtjes nga zjarri.</w:t>
      </w:r>
    </w:p>
    <w:p w:rsidR="00A86FFB" w:rsidRPr="00BB42CA" w:rsidRDefault="00A86FFB" w:rsidP="00BB42CA">
      <w:pPr>
        <w:pStyle w:val="Hapesira7"/>
        <w:rPr>
          <w:lang w:val="sq-AL"/>
        </w:rPr>
      </w:pPr>
    </w:p>
    <w:p w:rsidR="00A86FFB" w:rsidRPr="00BB42CA" w:rsidRDefault="00A86FFB" w:rsidP="00A86FFB">
      <w:pPr>
        <w:pStyle w:val="NeniNr"/>
        <w:rPr>
          <w:spacing w:val="-4"/>
          <w:lang w:val="sq-AL"/>
        </w:rPr>
      </w:pPr>
      <w:r w:rsidRPr="00BB42CA">
        <w:rPr>
          <w:spacing w:val="-4"/>
          <w:lang w:val="sq-AL"/>
        </w:rPr>
        <w:t>Neni</w:t>
      </w:r>
      <w:r w:rsidRPr="00BB42CA">
        <w:rPr>
          <w:rStyle w:val="NeniNrChar"/>
          <w:spacing w:val="-4"/>
          <w:lang w:val="sq-AL"/>
        </w:rPr>
        <w:t xml:space="preserve"> </w:t>
      </w:r>
      <w:r w:rsidRPr="00BB42CA">
        <w:rPr>
          <w:spacing w:val="-4"/>
          <w:lang w:val="sq-AL"/>
        </w:rPr>
        <w:t>5</w:t>
      </w:r>
    </w:p>
    <w:p w:rsidR="00A86FFB" w:rsidRPr="00BB42CA" w:rsidRDefault="00A86FFB" w:rsidP="00BB42CA">
      <w:pPr>
        <w:pStyle w:val="Hapesira7"/>
        <w:rPr>
          <w:lang w:val="sq-AL"/>
        </w:rPr>
      </w:pPr>
    </w:p>
    <w:p w:rsidR="00A86FFB" w:rsidRPr="00BB42CA" w:rsidRDefault="00A86FFB" w:rsidP="00A86FFB">
      <w:pPr>
        <w:pStyle w:val="Paragrafi"/>
        <w:rPr>
          <w:spacing w:val="-4"/>
          <w:lang w:val="sq-AL"/>
        </w:rPr>
      </w:pPr>
      <w:r w:rsidRPr="00BB42CA">
        <w:rPr>
          <w:spacing w:val="-4"/>
          <w:lang w:val="sq-AL"/>
        </w:rPr>
        <w:t>1. Modelet e regjistrave për veprimtarin e tregtimit të pjesëve të këmbimit të mjeteve rrugore me motor dhe/ose të rimorkiove, me kodin VII.3.B.3/a, b, janë bashkëlidhur këtij udhëzimi dhe janë pjesë përbërëse e tij.</w:t>
      </w:r>
    </w:p>
    <w:p w:rsidR="00A86FFB" w:rsidRPr="00BB42CA" w:rsidRDefault="007A54A4" w:rsidP="00A86FFB">
      <w:pPr>
        <w:pStyle w:val="Paragrafi"/>
        <w:rPr>
          <w:spacing w:val="-4"/>
          <w:lang w:val="sq-AL"/>
        </w:rPr>
      </w:pPr>
      <w:r w:rsidRPr="00BB42CA">
        <w:rPr>
          <w:spacing w:val="-4"/>
          <w:lang w:val="sq-AL"/>
        </w:rPr>
        <w:t>2. Plotësimi i regjistrave</w:t>
      </w:r>
      <w:r w:rsidR="00A86FFB" w:rsidRPr="00BB42CA">
        <w:rPr>
          <w:spacing w:val="-4"/>
          <w:lang w:val="sq-AL"/>
        </w:rPr>
        <w:t xml:space="preserve"> duhet të bëhet i plotë, me saktësi dhe në mënyrë të rregullt kronologjike.</w:t>
      </w:r>
    </w:p>
    <w:p w:rsidR="00A86FFB" w:rsidRPr="00BB42CA" w:rsidRDefault="00A86FFB" w:rsidP="00A86FFB">
      <w:pPr>
        <w:pStyle w:val="Paragrafi"/>
        <w:rPr>
          <w:spacing w:val="-4"/>
          <w:lang w:val="sq-AL"/>
        </w:rPr>
      </w:pPr>
      <w:r w:rsidRPr="00BB42CA">
        <w:rPr>
          <w:spacing w:val="-4"/>
          <w:lang w:val="sq-AL"/>
        </w:rPr>
        <w:t xml:space="preserve">3. Çdo shitblerje e pjesëve të këmbimit të mjeteve </w:t>
      </w:r>
      <w:r w:rsidR="007A54A4" w:rsidRPr="00BB42CA">
        <w:rPr>
          <w:spacing w:val="-4"/>
          <w:lang w:val="sq-AL"/>
        </w:rPr>
        <w:t>rrugore me motor dhe rimorkiove</w:t>
      </w:r>
      <w:r w:rsidRPr="00BB42CA">
        <w:rPr>
          <w:spacing w:val="-4"/>
          <w:lang w:val="sq-AL"/>
        </w:rPr>
        <w:t xml:space="preserve"> do të shoqërohet me garanci.</w:t>
      </w:r>
    </w:p>
    <w:p w:rsidR="00A86FFB" w:rsidRPr="00BB42CA" w:rsidRDefault="00A86FFB" w:rsidP="00A86FFB">
      <w:pPr>
        <w:pStyle w:val="Paragrafi"/>
        <w:rPr>
          <w:spacing w:val="-4"/>
          <w:lang w:val="sq-AL"/>
        </w:rPr>
      </w:pPr>
      <w:r w:rsidRPr="00BB42CA">
        <w:rPr>
          <w:spacing w:val="-4"/>
          <w:lang w:val="sq-AL"/>
        </w:rPr>
        <w:t>4. Ruajtja e regjistrave në ar</w:t>
      </w:r>
      <w:r w:rsidR="007A54A4" w:rsidRPr="00BB42CA">
        <w:rPr>
          <w:spacing w:val="-4"/>
          <w:lang w:val="sq-AL"/>
        </w:rPr>
        <w:t>kiv</w:t>
      </w:r>
      <w:r w:rsidRPr="00BB42CA">
        <w:rPr>
          <w:spacing w:val="-4"/>
          <w:lang w:val="sq-AL"/>
        </w:rPr>
        <w:t>, duhet të bëh</w:t>
      </w:r>
      <w:r w:rsidR="007A54A4" w:rsidRPr="00BB42CA">
        <w:rPr>
          <w:spacing w:val="-4"/>
          <w:lang w:val="sq-AL"/>
        </w:rPr>
        <w:t>et sipas rregullave të arkivit</w:t>
      </w:r>
      <w:r w:rsidRPr="00BB42CA">
        <w:rPr>
          <w:spacing w:val="-4"/>
          <w:lang w:val="sq-AL"/>
        </w:rPr>
        <w:t>.</w:t>
      </w:r>
    </w:p>
    <w:p w:rsidR="00A86FFB" w:rsidRPr="00BB42CA" w:rsidRDefault="00A86FFB" w:rsidP="00BB42CA">
      <w:pPr>
        <w:pStyle w:val="Hapesira7"/>
        <w:rPr>
          <w:lang w:val="sq-AL"/>
        </w:rPr>
      </w:pPr>
    </w:p>
    <w:p w:rsidR="00A86FFB" w:rsidRPr="00BB42CA" w:rsidRDefault="00A86FFB" w:rsidP="00A86FFB">
      <w:pPr>
        <w:pStyle w:val="NeniNr"/>
        <w:rPr>
          <w:spacing w:val="-4"/>
          <w:lang w:val="sq-AL"/>
        </w:rPr>
      </w:pPr>
      <w:r w:rsidRPr="00BB42CA">
        <w:rPr>
          <w:spacing w:val="-4"/>
          <w:lang w:val="sq-AL"/>
        </w:rPr>
        <w:t>Nen</w:t>
      </w:r>
      <w:r w:rsidRPr="00BB42CA">
        <w:rPr>
          <w:rStyle w:val="NeniNrChar"/>
          <w:spacing w:val="-4"/>
          <w:lang w:val="sq-AL"/>
        </w:rPr>
        <w:t>i</w:t>
      </w:r>
      <w:r w:rsidRPr="00BB42CA">
        <w:rPr>
          <w:spacing w:val="-4"/>
          <w:lang w:val="sq-AL"/>
        </w:rPr>
        <w:t xml:space="preserve"> 6</w:t>
      </w:r>
    </w:p>
    <w:p w:rsidR="00A86FFB" w:rsidRPr="00BB42CA" w:rsidRDefault="00A86FFB" w:rsidP="00BB42CA">
      <w:pPr>
        <w:pStyle w:val="Hapesira7"/>
        <w:rPr>
          <w:lang w:val="sq-AL"/>
        </w:rPr>
      </w:pPr>
    </w:p>
    <w:p w:rsidR="00A86FFB" w:rsidRPr="00BB42CA" w:rsidRDefault="00A86FFB" w:rsidP="00A86FFB">
      <w:pPr>
        <w:pStyle w:val="Paragrafi"/>
        <w:rPr>
          <w:spacing w:val="-4"/>
          <w:lang w:val="sq-AL"/>
        </w:rPr>
      </w:pPr>
      <w:r w:rsidRPr="00BB42CA">
        <w:rPr>
          <w:spacing w:val="-4"/>
          <w:lang w:val="sq-AL"/>
        </w:rPr>
        <w:t>1.</w:t>
      </w:r>
      <w:r w:rsidRPr="00BB42CA">
        <w:rPr>
          <w:spacing w:val="-4"/>
          <w:lang w:val="sq-AL"/>
        </w:rPr>
        <w:tab/>
        <w:t xml:space="preserve"> Drejtoria e Përgjithshme e Shërbimeve të Transportit Rrugor organizon kurse kualifikimi për ngritjen e nivelit teknik-profesional të përgjegjësve teknikë dhe të punonjësve të tjerë të subjekteve, që ushtrojnë veprimtari tregtimin e pjesëve të këmbimit të mjeteve rrugore me motor dhe/ose të rimorkiove, me kodin VII.3.B.3/a, b, sipas programeve të përgatitura prej saj, bazuar dhe në njohuritë e domosdoshme të përcaktuar në këtë udhëzim.</w:t>
      </w:r>
    </w:p>
    <w:p w:rsidR="00A86FFB" w:rsidRPr="00BB42CA" w:rsidRDefault="00B8362A" w:rsidP="00A86FFB">
      <w:pPr>
        <w:pStyle w:val="Paragrafi"/>
        <w:rPr>
          <w:spacing w:val="-4"/>
          <w:lang w:val="sq-AL"/>
        </w:rPr>
      </w:pPr>
      <w:r w:rsidRPr="00BB42CA">
        <w:rPr>
          <w:spacing w:val="-4"/>
          <w:lang w:val="sq-AL"/>
        </w:rPr>
        <w:t>2.</w:t>
      </w:r>
      <w:r w:rsidRPr="00BB42CA">
        <w:rPr>
          <w:spacing w:val="-4"/>
          <w:lang w:val="sq-AL"/>
        </w:rPr>
        <w:tab/>
        <w:t xml:space="preserve"> Përgjegjësi teknik</w:t>
      </w:r>
      <w:r w:rsidR="00A86FFB" w:rsidRPr="00BB42CA">
        <w:rPr>
          <w:spacing w:val="-4"/>
          <w:lang w:val="sq-AL"/>
        </w:rPr>
        <w:t xml:space="preserve"> për t’u pajisur m</w:t>
      </w:r>
      <w:r w:rsidRPr="00BB42CA">
        <w:rPr>
          <w:spacing w:val="-4"/>
          <w:lang w:val="sq-AL"/>
        </w:rPr>
        <w:t>e “Dëshmi aftësie profesionale”</w:t>
      </w:r>
      <w:r w:rsidR="00A86FFB" w:rsidRPr="00BB42CA">
        <w:rPr>
          <w:spacing w:val="-4"/>
          <w:lang w:val="sq-AL"/>
        </w:rPr>
        <w:t xml:space="preserve"> duhet të paraqesë në </w:t>
      </w:r>
      <w:r w:rsidR="00A71006" w:rsidRPr="00BB42CA">
        <w:rPr>
          <w:spacing w:val="-4"/>
          <w:lang w:val="sq-AL"/>
        </w:rPr>
        <w:t>Drejtorinë</w:t>
      </w:r>
      <w:r w:rsidR="00A86FFB" w:rsidRPr="00BB42CA">
        <w:rPr>
          <w:spacing w:val="-4"/>
          <w:lang w:val="sq-AL"/>
        </w:rPr>
        <w:t xml:space="preserve"> Rajonale t</w:t>
      </w:r>
      <w:r w:rsidR="00A71006" w:rsidRPr="00BB42CA">
        <w:rPr>
          <w:spacing w:val="-4"/>
          <w:lang w:val="sq-AL"/>
        </w:rPr>
        <w:t>ë</w:t>
      </w:r>
      <w:r w:rsidR="00A86FFB" w:rsidRPr="00BB42CA">
        <w:rPr>
          <w:spacing w:val="-4"/>
          <w:lang w:val="sq-AL"/>
        </w:rPr>
        <w:t xml:space="preserve"> Shërbimeve të Transportit Rrugor:</w:t>
      </w:r>
    </w:p>
    <w:p w:rsidR="00A86FFB" w:rsidRPr="00BB42CA" w:rsidRDefault="00A86FFB" w:rsidP="00A86FFB">
      <w:pPr>
        <w:pStyle w:val="Paragrafi"/>
        <w:rPr>
          <w:spacing w:val="-4"/>
          <w:lang w:val="sq-AL"/>
        </w:rPr>
      </w:pPr>
      <w:r w:rsidRPr="00BB42CA">
        <w:rPr>
          <w:spacing w:val="-4"/>
          <w:lang w:val="sq-AL"/>
        </w:rPr>
        <w:t xml:space="preserve">a) Kërkesë për pajisje me “Dëshmi aftësie profesionale”, ku të përcaktohen, nënkategoria ku do të </w:t>
      </w:r>
      <w:r w:rsidRPr="00BB42CA">
        <w:rPr>
          <w:spacing w:val="-4"/>
          <w:lang w:val="sq-AL"/>
        </w:rPr>
        <w:lastRenderedPageBreak/>
        <w:t>aplikojë dhe veprimtaria e tij e kryer, nga marrja e diplomës në formën e CV</w:t>
      </w:r>
      <w:r w:rsidR="00A71006" w:rsidRPr="00BB42CA">
        <w:rPr>
          <w:spacing w:val="-4"/>
          <w:lang w:val="sq-AL"/>
        </w:rPr>
        <w:t>-së</w:t>
      </w:r>
      <w:r w:rsidRPr="00BB42CA">
        <w:rPr>
          <w:spacing w:val="-4"/>
          <w:lang w:val="sq-AL"/>
        </w:rPr>
        <w:t>;</w:t>
      </w:r>
    </w:p>
    <w:p w:rsidR="00584DBE" w:rsidRDefault="00584DBE" w:rsidP="00A86FFB">
      <w:pPr>
        <w:pStyle w:val="Paragrafi"/>
        <w:rPr>
          <w:spacing w:val="-4"/>
          <w:lang w:val="sq-AL"/>
        </w:rPr>
      </w:pPr>
    </w:p>
    <w:p w:rsidR="00584DBE" w:rsidRDefault="00584DBE" w:rsidP="00A86FFB">
      <w:pPr>
        <w:pStyle w:val="Paragrafi"/>
        <w:rPr>
          <w:spacing w:val="-4"/>
          <w:lang w:val="sq-AL"/>
        </w:rPr>
      </w:pPr>
    </w:p>
    <w:p w:rsidR="00584DBE" w:rsidRDefault="00584DBE" w:rsidP="00A86FFB">
      <w:pPr>
        <w:pStyle w:val="Paragrafi"/>
        <w:rPr>
          <w:spacing w:val="-4"/>
          <w:lang w:val="sq-AL"/>
        </w:rPr>
      </w:pPr>
    </w:p>
    <w:p w:rsidR="00584DBE" w:rsidRDefault="00584DBE" w:rsidP="00A86FFB">
      <w:pPr>
        <w:pStyle w:val="Paragrafi"/>
        <w:rPr>
          <w:spacing w:val="-4"/>
          <w:lang w:val="sq-AL"/>
        </w:rPr>
      </w:pPr>
    </w:p>
    <w:p w:rsidR="00584DBE" w:rsidRDefault="00584DBE" w:rsidP="00A86FFB">
      <w:pPr>
        <w:pStyle w:val="Paragrafi"/>
        <w:rPr>
          <w:spacing w:val="-4"/>
          <w:lang w:val="sq-AL"/>
        </w:rPr>
      </w:pPr>
    </w:p>
    <w:p w:rsidR="00584DBE" w:rsidRDefault="00584DBE" w:rsidP="00A86FFB">
      <w:pPr>
        <w:pStyle w:val="Paragrafi"/>
        <w:rPr>
          <w:spacing w:val="-4"/>
          <w:lang w:val="sq-AL"/>
        </w:rPr>
      </w:pPr>
    </w:p>
    <w:p w:rsidR="00584DBE" w:rsidRDefault="00584DBE" w:rsidP="00A86FFB">
      <w:pPr>
        <w:pStyle w:val="Paragrafi"/>
        <w:rPr>
          <w:spacing w:val="-4"/>
          <w:lang w:val="sq-AL"/>
        </w:rPr>
      </w:pPr>
    </w:p>
    <w:p w:rsidR="00584DBE" w:rsidRDefault="00584DBE" w:rsidP="00A86FFB">
      <w:pPr>
        <w:pStyle w:val="Paragrafi"/>
        <w:rPr>
          <w:spacing w:val="-4"/>
          <w:lang w:val="sq-AL"/>
        </w:rPr>
      </w:pPr>
    </w:p>
    <w:p w:rsidR="00584DBE" w:rsidRDefault="00584DBE" w:rsidP="00A86FFB">
      <w:pPr>
        <w:pStyle w:val="Paragrafi"/>
        <w:rPr>
          <w:spacing w:val="-4"/>
          <w:lang w:val="sq-AL"/>
        </w:rPr>
      </w:pPr>
    </w:p>
    <w:p w:rsidR="00584DBE" w:rsidRDefault="00584DBE" w:rsidP="00A86FFB">
      <w:pPr>
        <w:pStyle w:val="Paragrafi"/>
        <w:rPr>
          <w:spacing w:val="-4"/>
          <w:lang w:val="sq-AL"/>
        </w:rPr>
      </w:pPr>
    </w:p>
    <w:p w:rsidR="00584DBE" w:rsidRDefault="00584DBE" w:rsidP="00A86FFB">
      <w:pPr>
        <w:pStyle w:val="Paragrafi"/>
        <w:rPr>
          <w:spacing w:val="-4"/>
          <w:lang w:val="sq-AL"/>
        </w:rPr>
      </w:pPr>
    </w:p>
    <w:p w:rsidR="00A86FFB" w:rsidRPr="00BB42CA" w:rsidRDefault="00A86FFB" w:rsidP="00A86FFB">
      <w:pPr>
        <w:pStyle w:val="Paragrafi"/>
        <w:rPr>
          <w:spacing w:val="-4"/>
          <w:lang w:val="sq-AL"/>
        </w:rPr>
      </w:pPr>
      <w:r w:rsidRPr="00BB42CA">
        <w:rPr>
          <w:spacing w:val="-4"/>
          <w:lang w:val="sq-AL"/>
        </w:rPr>
        <w:t xml:space="preserve">b) Kopje të </w:t>
      </w:r>
      <w:proofErr w:type="spellStart"/>
      <w:r w:rsidRPr="00BB42CA">
        <w:rPr>
          <w:spacing w:val="-4"/>
          <w:lang w:val="sq-AL"/>
        </w:rPr>
        <w:t>noterizuar</w:t>
      </w:r>
      <w:proofErr w:type="spellEnd"/>
      <w:r w:rsidRPr="00BB42CA">
        <w:rPr>
          <w:spacing w:val="-4"/>
          <w:lang w:val="sq-AL"/>
        </w:rPr>
        <w:t xml:space="preserve"> të diplomës;</w:t>
      </w:r>
    </w:p>
    <w:p w:rsidR="00A86FFB" w:rsidRPr="00BB42CA" w:rsidRDefault="00A86FFB" w:rsidP="00A86FFB">
      <w:pPr>
        <w:pStyle w:val="Paragrafi"/>
        <w:rPr>
          <w:spacing w:val="-4"/>
          <w:lang w:val="sq-AL"/>
        </w:rPr>
      </w:pPr>
      <w:r w:rsidRPr="00BB42CA">
        <w:rPr>
          <w:spacing w:val="-4"/>
          <w:lang w:val="sq-AL"/>
        </w:rPr>
        <w:t>c) Kopje të kartës së identitetit;</w:t>
      </w:r>
    </w:p>
    <w:p w:rsidR="00A86FFB" w:rsidRPr="00BB42CA" w:rsidRDefault="00A86FFB" w:rsidP="00A86FFB">
      <w:pPr>
        <w:pStyle w:val="Paragrafi"/>
        <w:rPr>
          <w:spacing w:val="-4"/>
          <w:lang w:val="sq-AL"/>
        </w:rPr>
      </w:pPr>
      <w:r w:rsidRPr="00BB42CA">
        <w:rPr>
          <w:spacing w:val="-4"/>
          <w:lang w:val="sq-AL"/>
        </w:rPr>
        <w:t xml:space="preserve">d) Dokumentacion teknik justifikues (origjinal ose kopje të </w:t>
      </w:r>
      <w:proofErr w:type="spellStart"/>
      <w:r w:rsidRPr="00BB42CA">
        <w:rPr>
          <w:spacing w:val="-4"/>
          <w:lang w:val="sq-AL"/>
        </w:rPr>
        <w:t>noterizuar</w:t>
      </w:r>
      <w:proofErr w:type="spellEnd"/>
      <w:r w:rsidRPr="00BB42CA">
        <w:rPr>
          <w:spacing w:val="-4"/>
          <w:lang w:val="sq-AL"/>
        </w:rPr>
        <w:t xml:space="preserve">) për çka është përshkruar si veprimtari e kryer në CV; vërtetime nga subjekte, institucione apo organizma, </w:t>
      </w:r>
      <w:r w:rsidR="00A71006" w:rsidRPr="00BB42CA">
        <w:rPr>
          <w:spacing w:val="-4"/>
          <w:lang w:val="sq-AL"/>
        </w:rPr>
        <w:t>c</w:t>
      </w:r>
      <w:r w:rsidRPr="00BB42CA">
        <w:rPr>
          <w:spacing w:val="-4"/>
          <w:lang w:val="sq-AL"/>
        </w:rPr>
        <w:t>ertifikata kursi apo specializimi, që kanë lidhje me fushën e veprimtarisë së seksionit përkatës</w:t>
      </w:r>
      <w:r w:rsidR="00E5135E" w:rsidRPr="00BB42CA">
        <w:rPr>
          <w:spacing w:val="-4"/>
          <w:lang w:val="sq-AL"/>
        </w:rPr>
        <w:t xml:space="preserve"> etj</w:t>
      </w:r>
      <w:r w:rsidR="00A71006" w:rsidRPr="00BB42CA">
        <w:rPr>
          <w:spacing w:val="-4"/>
          <w:lang w:val="sq-AL"/>
        </w:rPr>
        <w:t>.</w:t>
      </w:r>
      <w:r w:rsidRPr="00BB42CA">
        <w:rPr>
          <w:spacing w:val="-4"/>
          <w:lang w:val="sq-AL"/>
        </w:rPr>
        <w:t>;</w:t>
      </w:r>
    </w:p>
    <w:p w:rsidR="00A86FFB" w:rsidRPr="00BB42CA" w:rsidRDefault="00A86FFB" w:rsidP="00A86FFB">
      <w:pPr>
        <w:pStyle w:val="Paragrafi"/>
        <w:rPr>
          <w:spacing w:val="-4"/>
          <w:lang w:val="sq-AL"/>
        </w:rPr>
      </w:pPr>
      <w:r w:rsidRPr="00BB42CA">
        <w:rPr>
          <w:spacing w:val="-4"/>
          <w:lang w:val="sq-AL"/>
        </w:rPr>
        <w:t xml:space="preserve">e) </w:t>
      </w:r>
      <w:proofErr w:type="spellStart"/>
      <w:r w:rsidR="00324A46" w:rsidRPr="00BB42CA">
        <w:rPr>
          <w:spacing w:val="-4"/>
          <w:lang w:val="sq-AL"/>
        </w:rPr>
        <w:t>Vetëdeklar</w:t>
      </w:r>
      <w:r w:rsidRPr="00BB42CA">
        <w:rPr>
          <w:spacing w:val="-4"/>
          <w:lang w:val="sq-AL"/>
        </w:rPr>
        <w:t>im</w:t>
      </w:r>
      <w:proofErr w:type="spellEnd"/>
      <w:r w:rsidRPr="00BB42CA">
        <w:rPr>
          <w:spacing w:val="-4"/>
          <w:lang w:val="sq-AL"/>
        </w:rPr>
        <w:t xml:space="preserve"> i personit, në lidhje me gj</w:t>
      </w:r>
      <w:r w:rsidR="00A71006" w:rsidRPr="00BB42CA">
        <w:rPr>
          <w:spacing w:val="-4"/>
          <w:lang w:val="sq-AL"/>
        </w:rPr>
        <w:t>e</w:t>
      </w:r>
      <w:r w:rsidRPr="00BB42CA">
        <w:rPr>
          <w:spacing w:val="-4"/>
          <w:lang w:val="sq-AL"/>
        </w:rPr>
        <w:t xml:space="preserve">ndjen e tij me organin e gjykatës, që nuk është dënuar me vendim të formës së prerë për vepra penale të kryera në ushtrimin e veprimtarive të përmendura në pikën 2, të nenit 3, të ligjit </w:t>
      </w:r>
      <w:r w:rsidR="00BE7450" w:rsidRPr="00BB42CA">
        <w:rPr>
          <w:spacing w:val="-4"/>
          <w:lang w:val="sq-AL"/>
        </w:rPr>
        <w:t xml:space="preserve">nr. </w:t>
      </w:r>
      <w:r w:rsidR="00A71006" w:rsidRPr="00BB42CA">
        <w:rPr>
          <w:spacing w:val="-4"/>
          <w:lang w:val="sq-AL"/>
        </w:rPr>
        <w:t>9573, datë 3.</w:t>
      </w:r>
      <w:r w:rsidRPr="00BB42CA">
        <w:rPr>
          <w:spacing w:val="-4"/>
          <w:lang w:val="sq-AL"/>
        </w:rPr>
        <w:t>7.2006</w:t>
      </w:r>
      <w:r w:rsidR="00B8362A" w:rsidRPr="00BB42CA">
        <w:rPr>
          <w:spacing w:val="-4"/>
          <w:lang w:val="sq-AL"/>
        </w:rPr>
        <w:t>.</w:t>
      </w:r>
    </w:p>
    <w:p w:rsidR="00A86FFB" w:rsidRPr="00BB42CA" w:rsidRDefault="00A86FFB" w:rsidP="00A86FFB">
      <w:pPr>
        <w:pStyle w:val="Paragrafi"/>
        <w:rPr>
          <w:spacing w:val="-4"/>
          <w:lang w:val="sq-AL"/>
        </w:rPr>
      </w:pPr>
      <w:r w:rsidRPr="00BB42CA">
        <w:rPr>
          <w:spacing w:val="-4"/>
          <w:lang w:val="sq-AL"/>
        </w:rPr>
        <w:t>3.</w:t>
      </w:r>
      <w:r w:rsidRPr="00BB42CA">
        <w:rPr>
          <w:spacing w:val="-4"/>
          <w:lang w:val="sq-AL"/>
        </w:rPr>
        <w:tab/>
        <w:t xml:space="preserve"> Përgjegjësi teknik pajiset me “Dëshmi aftësie profesionale” nga Drejtoria e Përgjithshme e Shërbimeve të Transportit Rrugor, pasi komisioni të ketë dhënë rezultat pozitiv për provimin, mbi nivelin e njohurive të përgjegjësve teknik, sipas nënkategorive ku kërkon </w:t>
      </w:r>
      <w:proofErr w:type="spellStart"/>
      <w:r w:rsidRPr="00BB42CA">
        <w:rPr>
          <w:spacing w:val="-4"/>
          <w:lang w:val="sq-AL"/>
        </w:rPr>
        <w:t>aplikanti</w:t>
      </w:r>
      <w:proofErr w:type="spellEnd"/>
      <w:r w:rsidRPr="00BB42CA">
        <w:rPr>
          <w:spacing w:val="-4"/>
          <w:lang w:val="sq-AL"/>
        </w:rPr>
        <w:t>, të përcaktuara në pikën 1 të këtij neni.</w:t>
      </w:r>
    </w:p>
    <w:p w:rsidR="00A86FFB" w:rsidRPr="00BB42CA" w:rsidRDefault="00A86FFB" w:rsidP="00A86FFB">
      <w:pPr>
        <w:pStyle w:val="Paragrafi"/>
        <w:rPr>
          <w:spacing w:val="-4"/>
          <w:lang w:val="sq-AL"/>
        </w:rPr>
      </w:pPr>
      <w:r w:rsidRPr="00BB42CA">
        <w:rPr>
          <w:spacing w:val="-4"/>
          <w:lang w:val="sq-AL"/>
        </w:rPr>
        <w:t>4.</w:t>
      </w:r>
      <w:r w:rsidRPr="00BB42CA">
        <w:rPr>
          <w:spacing w:val="-4"/>
          <w:lang w:val="sq-AL"/>
        </w:rPr>
        <w:tab/>
      </w:r>
      <w:r w:rsidR="00A71006" w:rsidRPr="00BB42CA">
        <w:rPr>
          <w:spacing w:val="-4"/>
          <w:lang w:val="sq-AL"/>
        </w:rPr>
        <w:t xml:space="preserve"> </w:t>
      </w:r>
      <w:r w:rsidRPr="00BB42CA">
        <w:rPr>
          <w:spacing w:val="-4"/>
          <w:lang w:val="sq-AL"/>
        </w:rPr>
        <w:t xml:space="preserve">Pyetjet dhe tezat e provimit </w:t>
      </w:r>
      <w:r w:rsidR="00A71006" w:rsidRPr="00BB42CA">
        <w:rPr>
          <w:spacing w:val="-4"/>
          <w:lang w:val="sq-AL"/>
        </w:rPr>
        <w:t>përgatiten</w:t>
      </w:r>
      <w:r w:rsidRPr="00BB42CA">
        <w:rPr>
          <w:spacing w:val="-4"/>
          <w:lang w:val="sq-AL"/>
        </w:rPr>
        <w:t xml:space="preserve"> dhe miratohen nga Drejtoria e Përgjithshme e Shërbimeve të Transportit Rrugor.</w:t>
      </w:r>
    </w:p>
    <w:p w:rsidR="00A86FFB" w:rsidRPr="00BB42CA" w:rsidRDefault="00A86FFB" w:rsidP="00A86FFB">
      <w:pPr>
        <w:pStyle w:val="Paragrafi"/>
        <w:rPr>
          <w:spacing w:val="-4"/>
          <w:lang w:val="sq-AL"/>
        </w:rPr>
      </w:pPr>
      <w:r w:rsidRPr="00BB42CA">
        <w:rPr>
          <w:spacing w:val="-4"/>
          <w:lang w:val="sq-AL"/>
        </w:rPr>
        <w:t>5.</w:t>
      </w:r>
      <w:r w:rsidRPr="00BB42CA">
        <w:rPr>
          <w:spacing w:val="-4"/>
          <w:lang w:val="sq-AL"/>
        </w:rPr>
        <w:tab/>
        <w:t xml:space="preserve"> Përbërja e komisionit të provimit të nivelit të njohurive të përgjegjësve teknik</w:t>
      </w:r>
      <w:r w:rsidR="00B8362A" w:rsidRPr="00BB42CA">
        <w:rPr>
          <w:spacing w:val="-4"/>
          <w:lang w:val="sq-AL"/>
        </w:rPr>
        <w:t>ë</w:t>
      </w:r>
      <w:r w:rsidRPr="00BB42CA">
        <w:rPr>
          <w:spacing w:val="-4"/>
          <w:lang w:val="sq-AL"/>
        </w:rPr>
        <w:t xml:space="preserve"> për pajisje me “Dëshmi aftësie profesionale” përcaktohet nga ministri përgjegjës për transportin. Komisioni duhet të përbëhet nga punonjës të ministrisë përgjegjëse për transportin dhe të Drejtorisë së Përgjithshme të Shërbimeve të Transportit Rrugor.</w:t>
      </w:r>
    </w:p>
    <w:p w:rsidR="00A86FFB" w:rsidRPr="00BB42CA" w:rsidRDefault="00A86FFB" w:rsidP="00A86FFB">
      <w:pPr>
        <w:pStyle w:val="Paragrafi"/>
        <w:rPr>
          <w:spacing w:val="-4"/>
          <w:lang w:val="sq-AL"/>
        </w:rPr>
      </w:pPr>
      <w:r w:rsidRPr="00BB42CA">
        <w:rPr>
          <w:spacing w:val="-4"/>
          <w:lang w:val="sq-AL"/>
        </w:rPr>
        <w:t>Ky udhëzim hyn në fuqi pas botimit në Fletoren Zyrtare.</w:t>
      </w:r>
    </w:p>
    <w:p w:rsidR="00BB42CA" w:rsidRDefault="00BB42CA" w:rsidP="00BB42CA">
      <w:pPr>
        <w:pStyle w:val="Hapesira7"/>
        <w:rPr>
          <w:lang w:val="sq-AL"/>
        </w:rPr>
      </w:pPr>
    </w:p>
    <w:p w:rsidR="00A86FFB" w:rsidRPr="00BB42CA" w:rsidRDefault="00A86FFB" w:rsidP="00BB42CA">
      <w:pPr>
        <w:pStyle w:val="Paragrafi"/>
        <w:jc w:val="right"/>
        <w:rPr>
          <w:spacing w:val="-4"/>
          <w:lang w:val="sq-AL"/>
        </w:rPr>
      </w:pPr>
      <w:r w:rsidRPr="00BB42CA">
        <w:rPr>
          <w:spacing w:val="-4"/>
          <w:lang w:val="sq-AL"/>
        </w:rPr>
        <w:t xml:space="preserve">MINISTRI </w:t>
      </w:r>
      <w:r w:rsidR="00B8362A" w:rsidRPr="00BB42CA">
        <w:rPr>
          <w:spacing w:val="-4"/>
          <w:lang w:val="sq-AL"/>
        </w:rPr>
        <w:t>I</w:t>
      </w:r>
      <w:r w:rsidR="00BB42CA">
        <w:rPr>
          <w:spacing w:val="-4"/>
          <w:lang w:val="sq-AL"/>
        </w:rPr>
        <w:t xml:space="preserve"> TRANSPORTIT </w:t>
      </w:r>
      <w:r w:rsidRPr="00BB42CA">
        <w:rPr>
          <w:spacing w:val="-4"/>
          <w:lang w:val="sq-AL"/>
        </w:rPr>
        <w:t xml:space="preserve">DHE </w:t>
      </w:r>
      <w:r w:rsidR="00154428" w:rsidRPr="00BB42CA">
        <w:rPr>
          <w:spacing w:val="-4"/>
          <w:lang w:val="sq-AL"/>
        </w:rPr>
        <w:t>INFRASTRUKTURËS</w:t>
      </w:r>
    </w:p>
    <w:p w:rsidR="00A86FFB" w:rsidRPr="00BB42CA" w:rsidRDefault="00A86FFB" w:rsidP="00A86FFB">
      <w:pPr>
        <w:pStyle w:val="Paragrafi"/>
        <w:jc w:val="right"/>
        <w:rPr>
          <w:b/>
          <w:spacing w:val="-4"/>
          <w:lang w:val="sq-AL"/>
        </w:rPr>
      </w:pPr>
      <w:proofErr w:type="spellStart"/>
      <w:r w:rsidRPr="00BB42CA">
        <w:rPr>
          <w:b/>
          <w:spacing w:val="-4"/>
          <w:lang w:val="sq-AL"/>
        </w:rPr>
        <w:t>Edmond</w:t>
      </w:r>
      <w:proofErr w:type="spellEnd"/>
      <w:r w:rsidRPr="00BB42CA">
        <w:rPr>
          <w:b/>
          <w:spacing w:val="-4"/>
          <w:lang w:val="sq-AL"/>
        </w:rPr>
        <w:t xml:space="preserve"> </w:t>
      </w:r>
      <w:proofErr w:type="spellStart"/>
      <w:r w:rsidRPr="00BB42CA">
        <w:rPr>
          <w:b/>
          <w:spacing w:val="-4"/>
          <w:lang w:val="sq-AL"/>
        </w:rPr>
        <w:t>Haxhinasto</w:t>
      </w:r>
      <w:proofErr w:type="spellEnd"/>
    </w:p>
    <w:p w:rsidR="00A86FFB" w:rsidRPr="00BB42CA" w:rsidRDefault="00A86FFB" w:rsidP="00A86FFB">
      <w:pPr>
        <w:pStyle w:val="Paragrafi"/>
        <w:jc w:val="right"/>
        <w:rPr>
          <w:b/>
          <w:spacing w:val="-4"/>
          <w:lang w:val="sq-AL"/>
        </w:rPr>
      </w:pPr>
    </w:p>
    <w:p w:rsidR="00BB42CA" w:rsidRDefault="00BB42CA" w:rsidP="00A86FFB">
      <w:pPr>
        <w:pStyle w:val="Paragrafi"/>
        <w:jc w:val="right"/>
        <w:rPr>
          <w:b/>
          <w:lang w:val="sq-AL"/>
        </w:rPr>
        <w:sectPr w:rsidR="00BB42CA" w:rsidSect="00BB42CA">
          <w:headerReference w:type="default" r:id="rId22"/>
          <w:pgSz w:w="11907" w:h="16840" w:code="9"/>
          <w:pgMar w:top="720" w:right="1134" w:bottom="720" w:left="1134" w:header="851" w:footer="851" w:gutter="0"/>
          <w:cols w:num="2" w:space="454"/>
          <w:docGrid w:linePitch="360"/>
        </w:sectPr>
      </w:pPr>
    </w:p>
    <w:p w:rsidR="00A86FFB" w:rsidRPr="00584DBE" w:rsidRDefault="00A86FFB" w:rsidP="00A86FFB">
      <w:pPr>
        <w:spacing w:after="0" w:line="240" w:lineRule="auto"/>
        <w:ind w:firstLine="0"/>
        <w:jc w:val="center"/>
        <w:rPr>
          <w:rFonts w:ascii="Garamond" w:eastAsia="Times New Roman" w:hAnsi="Garamond"/>
          <w:b/>
          <w:color w:val="000000"/>
          <w:lang w:val="sq-AL"/>
        </w:rPr>
      </w:pPr>
      <w:r w:rsidRPr="00584DBE">
        <w:rPr>
          <w:rFonts w:ascii="Garamond" w:eastAsia="Times New Roman" w:hAnsi="Garamond"/>
          <w:b/>
          <w:color w:val="000000"/>
          <w:lang w:val="sq-AL"/>
        </w:rPr>
        <w:t>MODELI I REGJISTRIT PËR TREGTIMIN E PJESËVE TË KËMBIMIT TË MJETEVE RRUGORE ME MOTOR DHE /OSE TË RIMORKIOVE</w:t>
      </w:r>
    </w:p>
    <w:p w:rsidR="00A86FFB" w:rsidRPr="00584DBE" w:rsidRDefault="00A86FFB" w:rsidP="00A86FFB">
      <w:pPr>
        <w:tabs>
          <w:tab w:val="left" w:pos="1701"/>
        </w:tabs>
        <w:spacing w:after="0" w:line="240" w:lineRule="auto"/>
        <w:ind w:firstLine="0"/>
        <w:jc w:val="center"/>
        <w:rPr>
          <w:rFonts w:ascii="Garamond" w:eastAsia="Times New Roman" w:hAnsi="Garamond"/>
          <w:b/>
          <w:i/>
          <w:color w:val="000000"/>
          <w:lang w:val="sq-AL"/>
        </w:rPr>
      </w:pPr>
      <w:r w:rsidRPr="00584DBE">
        <w:rPr>
          <w:rFonts w:ascii="Garamond" w:eastAsia="Times New Roman" w:hAnsi="Garamond"/>
          <w:b/>
          <w:i/>
          <w:color w:val="000000"/>
          <w:lang w:val="sq-AL"/>
        </w:rPr>
        <w:t>VII.3.B.3/a Tregtimi i pjesëve të këmbimit të mjeteve rrugore me motor dhe /ose të rimorkiove</w:t>
      </w:r>
    </w:p>
    <w:tbl>
      <w:tblPr>
        <w:tblW w:w="14034"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0" w:type="dxa"/>
          <w:right w:w="10" w:type="dxa"/>
        </w:tblCellMar>
        <w:tblLook w:val="0000" w:firstRow="0" w:lastRow="0" w:firstColumn="0" w:lastColumn="0" w:noHBand="0" w:noVBand="0"/>
      </w:tblPr>
      <w:tblGrid>
        <w:gridCol w:w="587"/>
        <w:gridCol w:w="831"/>
        <w:gridCol w:w="1134"/>
        <w:gridCol w:w="1276"/>
        <w:gridCol w:w="992"/>
        <w:gridCol w:w="1701"/>
        <w:gridCol w:w="1134"/>
        <w:gridCol w:w="1134"/>
        <w:gridCol w:w="992"/>
        <w:gridCol w:w="1276"/>
        <w:gridCol w:w="851"/>
        <w:gridCol w:w="1134"/>
        <w:gridCol w:w="992"/>
      </w:tblGrid>
      <w:tr w:rsidR="00A86FFB" w:rsidRPr="001D45C4" w:rsidTr="00303EE2">
        <w:trPr>
          <w:trHeight w:val="815"/>
          <w:jc w:val="center"/>
        </w:trPr>
        <w:tc>
          <w:tcPr>
            <w:tcW w:w="587" w:type="dxa"/>
            <w:vMerge w:val="restart"/>
            <w:tcBorders>
              <w:top w:val="single" w:sz="12" w:space="0" w:color="auto"/>
              <w:left w:val="single" w:sz="12" w:space="0" w:color="auto"/>
              <w:bottom w:val="single" w:sz="12" w:space="0" w:color="auto"/>
              <w:right w:val="single" w:sz="12" w:space="0" w:color="auto"/>
            </w:tcBorders>
            <w:vAlign w:val="center"/>
          </w:tcPr>
          <w:p w:rsidR="00A86FFB" w:rsidRPr="001D45C4" w:rsidRDefault="00BE7450" w:rsidP="00303EE2">
            <w:pPr>
              <w:autoSpaceDE w:val="0"/>
              <w:autoSpaceDN w:val="0"/>
              <w:adjustRightInd w:val="0"/>
              <w:spacing w:after="0" w:line="240" w:lineRule="auto"/>
              <w:ind w:firstLine="0"/>
              <w:jc w:val="center"/>
              <w:rPr>
                <w:rFonts w:ascii="Garamond" w:eastAsia="Times New Roman" w:hAnsi="Garamond"/>
                <w:b/>
                <w:sz w:val="18"/>
                <w:szCs w:val="18"/>
                <w:lang w:val="sq-AL"/>
              </w:rPr>
            </w:pPr>
            <w:r w:rsidRPr="001D45C4">
              <w:rPr>
                <w:rFonts w:ascii="Garamond" w:eastAsia="Times New Roman" w:hAnsi="Garamond"/>
                <w:b/>
                <w:sz w:val="18"/>
                <w:szCs w:val="18"/>
                <w:lang w:val="sq-AL"/>
              </w:rPr>
              <w:t xml:space="preserve">Nr. </w:t>
            </w:r>
          </w:p>
        </w:tc>
        <w:tc>
          <w:tcPr>
            <w:tcW w:w="831" w:type="dxa"/>
            <w:vMerge w:val="restart"/>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eastAsia="Times New Roman" w:hAnsi="Garamond"/>
                <w:b/>
                <w:sz w:val="18"/>
                <w:szCs w:val="18"/>
                <w:lang w:val="sq-AL"/>
              </w:rPr>
            </w:pPr>
            <w:r w:rsidRPr="001D45C4">
              <w:rPr>
                <w:rFonts w:ascii="Garamond" w:eastAsia="Times New Roman" w:hAnsi="Garamond"/>
                <w:b/>
                <w:sz w:val="18"/>
                <w:szCs w:val="18"/>
                <w:lang w:val="sq-AL"/>
              </w:rPr>
              <w:t>Data e hyrjes</w:t>
            </w:r>
          </w:p>
        </w:tc>
        <w:tc>
          <w:tcPr>
            <w:tcW w:w="3402" w:type="dxa"/>
            <w:gridSpan w:val="3"/>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eastAsia="Times New Roman" w:hAnsi="Garamond"/>
                <w:b/>
                <w:sz w:val="18"/>
                <w:szCs w:val="18"/>
                <w:lang w:val="sq-AL"/>
              </w:rPr>
            </w:pPr>
            <w:proofErr w:type="spellStart"/>
            <w:r w:rsidRPr="001D45C4">
              <w:rPr>
                <w:rFonts w:ascii="Garamond" w:eastAsia="Times New Roman" w:hAnsi="Garamond"/>
                <w:b/>
                <w:sz w:val="18"/>
                <w:szCs w:val="18"/>
                <w:lang w:val="sq-AL"/>
              </w:rPr>
              <w:t>Gjeneralitet</w:t>
            </w:r>
            <w:proofErr w:type="spellEnd"/>
            <w:r w:rsidRPr="001D45C4">
              <w:rPr>
                <w:rFonts w:ascii="Garamond" w:eastAsia="Times New Roman" w:hAnsi="Garamond"/>
                <w:b/>
                <w:sz w:val="18"/>
                <w:szCs w:val="18"/>
                <w:lang w:val="sq-AL"/>
              </w:rPr>
              <w:t xml:space="preserve"> e furnitorit</w:t>
            </w:r>
          </w:p>
        </w:tc>
        <w:tc>
          <w:tcPr>
            <w:tcW w:w="1701" w:type="dxa"/>
            <w:vMerge w:val="restart"/>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eastAsia="Times New Roman" w:hAnsi="Garamond"/>
                <w:b/>
                <w:sz w:val="18"/>
                <w:szCs w:val="18"/>
                <w:lang w:val="sq-AL"/>
              </w:rPr>
            </w:pPr>
            <w:r w:rsidRPr="001D45C4">
              <w:rPr>
                <w:rFonts w:ascii="Garamond" w:eastAsia="Times New Roman" w:hAnsi="Garamond"/>
                <w:b/>
                <w:sz w:val="18"/>
                <w:szCs w:val="18"/>
                <w:lang w:val="sq-AL"/>
              </w:rPr>
              <w:t>Pjesa e këmbimit</w:t>
            </w:r>
          </w:p>
        </w:tc>
        <w:tc>
          <w:tcPr>
            <w:tcW w:w="1134" w:type="dxa"/>
            <w:vMerge w:val="restart"/>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F33607">
            <w:pPr>
              <w:autoSpaceDE w:val="0"/>
              <w:autoSpaceDN w:val="0"/>
              <w:adjustRightInd w:val="0"/>
              <w:spacing w:after="0" w:line="240" w:lineRule="auto"/>
              <w:ind w:firstLine="0"/>
              <w:jc w:val="center"/>
              <w:rPr>
                <w:rFonts w:ascii="Garamond" w:eastAsia="Times New Roman" w:hAnsi="Garamond"/>
                <w:b/>
                <w:sz w:val="18"/>
                <w:szCs w:val="18"/>
                <w:lang w:val="sq-AL"/>
              </w:rPr>
            </w:pPr>
            <w:r w:rsidRPr="001D45C4">
              <w:rPr>
                <w:rFonts w:ascii="Garamond" w:eastAsia="Times New Roman" w:hAnsi="Garamond"/>
                <w:b/>
                <w:sz w:val="18"/>
                <w:szCs w:val="18"/>
                <w:lang w:val="sq-AL"/>
              </w:rPr>
              <w:t>T</w:t>
            </w:r>
            <w:r w:rsidR="00F33607" w:rsidRPr="001D45C4">
              <w:rPr>
                <w:rFonts w:ascii="Garamond" w:eastAsia="Times New Roman" w:hAnsi="Garamond"/>
                <w:b/>
                <w:sz w:val="18"/>
                <w:szCs w:val="18"/>
                <w:lang w:val="sq-AL"/>
              </w:rPr>
              <w:t>ë</w:t>
            </w:r>
            <w:r w:rsidRPr="001D45C4">
              <w:rPr>
                <w:rFonts w:ascii="Garamond" w:eastAsia="Times New Roman" w:hAnsi="Garamond"/>
                <w:b/>
                <w:sz w:val="18"/>
                <w:szCs w:val="18"/>
                <w:lang w:val="sq-AL"/>
              </w:rPr>
              <w:t xml:space="preserve"> dhëna për origjinën</w:t>
            </w:r>
          </w:p>
        </w:tc>
        <w:tc>
          <w:tcPr>
            <w:tcW w:w="1134" w:type="dxa"/>
            <w:vMerge w:val="restart"/>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F33607">
            <w:pPr>
              <w:autoSpaceDE w:val="0"/>
              <w:autoSpaceDN w:val="0"/>
              <w:adjustRightInd w:val="0"/>
              <w:spacing w:after="0" w:line="240" w:lineRule="auto"/>
              <w:ind w:firstLine="0"/>
              <w:jc w:val="center"/>
              <w:rPr>
                <w:rFonts w:ascii="Garamond" w:eastAsia="Times New Roman" w:hAnsi="Garamond"/>
                <w:b/>
                <w:sz w:val="18"/>
                <w:szCs w:val="18"/>
                <w:lang w:val="sq-AL"/>
              </w:rPr>
            </w:pPr>
            <w:r w:rsidRPr="001D45C4">
              <w:rPr>
                <w:rFonts w:ascii="Garamond" w:eastAsia="Times New Roman" w:hAnsi="Garamond"/>
                <w:b/>
                <w:sz w:val="18"/>
                <w:szCs w:val="18"/>
                <w:lang w:val="sq-AL"/>
              </w:rPr>
              <w:t>T</w:t>
            </w:r>
            <w:r w:rsidR="00F33607" w:rsidRPr="001D45C4">
              <w:rPr>
                <w:rFonts w:ascii="Garamond" w:eastAsia="Times New Roman" w:hAnsi="Garamond"/>
                <w:b/>
                <w:sz w:val="18"/>
                <w:szCs w:val="18"/>
                <w:lang w:val="sq-AL"/>
              </w:rPr>
              <w:t>ë</w:t>
            </w:r>
            <w:r w:rsidRPr="001D45C4">
              <w:rPr>
                <w:rFonts w:ascii="Garamond" w:eastAsia="Times New Roman" w:hAnsi="Garamond"/>
                <w:b/>
                <w:sz w:val="18"/>
                <w:szCs w:val="18"/>
                <w:lang w:val="sq-AL"/>
              </w:rPr>
              <w:t xml:space="preserve"> dhëna t</w:t>
            </w:r>
            <w:r w:rsidR="00F33607" w:rsidRPr="001D45C4">
              <w:rPr>
                <w:rFonts w:ascii="Garamond" w:eastAsia="Times New Roman" w:hAnsi="Garamond"/>
                <w:b/>
                <w:sz w:val="18"/>
                <w:szCs w:val="18"/>
                <w:lang w:val="sq-AL"/>
              </w:rPr>
              <w:t>ë</w:t>
            </w:r>
            <w:r w:rsidRPr="001D45C4">
              <w:rPr>
                <w:rFonts w:ascii="Garamond" w:eastAsia="Times New Roman" w:hAnsi="Garamond"/>
                <w:b/>
                <w:sz w:val="18"/>
                <w:szCs w:val="18"/>
                <w:lang w:val="sq-AL"/>
              </w:rPr>
              <w:t xml:space="preserve"> tjera</w:t>
            </w:r>
          </w:p>
        </w:tc>
        <w:tc>
          <w:tcPr>
            <w:tcW w:w="3119" w:type="dxa"/>
            <w:gridSpan w:val="3"/>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F33607">
            <w:pPr>
              <w:autoSpaceDE w:val="0"/>
              <w:autoSpaceDN w:val="0"/>
              <w:adjustRightInd w:val="0"/>
              <w:spacing w:after="0" w:line="240" w:lineRule="auto"/>
              <w:ind w:firstLine="0"/>
              <w:jc w:val="center"/>
              <w:rPr>
                <w:rFonts w:ascii="Garamond" w:eastAsia="Times New Roman" w:hAnsi="Garamond"/>
                <w:b/>
                <w:sz w:val="18"/>
                <w:szCs w:val="18"/>
                <w:lang w:val="sq-AL"/>
              </w:rPr>
            </w:pPr>
            <w:proofErr w:type="spellStart"/>
            <w:r w:rsidRPr="001D45C4">
              <w:rPr>
                <w:rFonts w:ascii="Garamond" w:eastAsia="Times New Roman" w:hAnsi="Garamond"/>
                <w:b/>
                <w:sz w:val="18"/>
                <w:szCs w:val="18"/>
                <w:lang w:val="sq-AL"/>
              </w:rPr>
              <w:t>Gjeneralitet</w:t>
            </w:r>
            <w:proofErr w:type="spellEnd"/>
            <w:r w:rsidRPr="001D45C4">
              <w:rPr>
                <w:rFonts w:ascii="Garamond" w:eastAsia="Times New Roman" w:hAnsi="Garamond"/>
                <w:b/>
                <w:sz w:val="18"/>
                <w:szCs w:val="18"/>
                <w:lang w:val="sq-AL"/>
              </w:rPr>
              <w:t xml:space="preserve"> e blerësit t</w:t>
            </w:r>
            <w:r w:rsidR="00F33607" w:rsidRPr="001D45C4">
              <w:rPr>
                <w:rFonts w:ascii="Garamond" w:eastAsia="Times New Roman" w:hAnsi="Garamond"/>
                <w:b/>
                <w:sz w:val="18"/>
                <w:szCs w:val="18"/>
                <w:lang w:val="sq-AL"/>
              </w:rPr>
              <w:t>ë</w:t>
            </w:r>
            <w:r w:rsidRPr="001D45C4">
              <w:rPr>
                <w:rFonts w:ascii="Garamond" w:eastAsia="Times New Roman" w:hAnsi="Garamond"/>
                <w:b/>
                <w:sz w:val="18"/>
                <w:szCs w:val="18"/>
                <w:lang w:val="sq-AL"/>
              </w:rPr>
              <w:t xml:space="preserve"> autorizuar</w:t>
            </w:r>
          </w:p>
        </w:tc>
        <w:tc>
          <w:tcPr>
            <w:tcW w:w="1134" w:type="dxa"/>
            <w:tcBorders>
              <w:top w:val="single" w:sz="12" w:space="0" w:color="auto"/>
              <w:left w:val="single" w:sz="12" w:space="0" w:color="auto"/>
              <w:bottom w:val="nil"/>
              <w:right w:val="single" w:sz="12" w:space="0" w:color="auto"/>
            </w:tcBorders>
          </w:tcPr>
          <w:p w:rsidR="00A86FFB" w:rsidRPr="001D45C4" w:rsidRDefault="00A86FFB" w:rsidP="00303EE2">
            <w:pPr>
              <w:autoSpaceDE w:val="0"/>
              <w:autoSpaceDN w:val="0"/>
              <w:adjustRightInd w:val="0"/>
              <w:spacing w:after="0" w:line="240" w:lineRule="auto"/>
              <w:ind w:firstLine="0"/>
              <w:jc w:val="center"/>
              <w:rPr>
                <w:rFonts w:ascii="Garamond" w:eastAsia="Times New Roman" w:hAnsi="Garamond"/>
                <w:b/>
                <w:sz w:val="18"/>
                <w:szCs w:val="18"/>
                <w:lang w:val="sq-AL"/>
              </w:rPr>
            </w:pPr>
          </w:p>
        </w:tc>
        <w:tc>
          <w:tcPr>
            <w:tcW w:w="992" w:type="dxa"/>
            <w:vMerge w:val="restart"/>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eastAsia="Times New Roman" w:hAnsi="Garamond"/>
                <w:b/>
                <w:sz w:val="18"/>
                <w:szCs w:val="18"/>
                <w:lang w:val="sq-AL"/>
              </w:rPr>
            </w:pPr>
            <w:r w:rsidRPr="001D45C4">
              <w:rPr>
                <w:rFonts w:ascii="Garamond" w:eastAsia="Times New Roman" w:hAnsi="Garamond"/>
                <w:b/>
                <w:sz w:val="18"/>
                <w:szCs w:val="18"/>
                <w:lang w:val="sq-AL"/>
              </w:rPr>
              <w:t>Data e shitjes ose heqjes</w:t>
            </w:r>
          </w:p>
        </w:tc>
      </w:tr>
      <w:tr w:rsidR="00A86FFB" w:rsidRPr="001D45C4" w:rsidTr="00303EE2">
        <w:trPr>
          <w:trHeight w:val="820"/>
          <w:jc w:val="center"/>
        </w:trPr>
        <w:tc>
          <w:tcPr>
            <w:tcW w:w="587" w:type="dxa"/>
            <w:vMerge/>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eastAsia="Times New Roman" w:hAnsi="Garamond"/>
                <w:b/>
                <w:sz w:val="18"/>
                <w:szCs w:val="18"/>
                <w:lang w:val="sq-AL"/>
              </w:rPr>
            </w:pPr>
          </w:p>
        </w:tc>
        <w:tc>
          <w:tcPr>
            <w:tcW w:w="831" w:type="dxa"/>
            <w:vMerge/>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eastAsia="Times New Roman" w:hAnsi="Garamond"/>
                <w:b/>
                <w:sz w:val="18"/>
                <w:szCs w:val="18"/>
                <w:lang w:val="sq-AL"/>
              </w:rPr>
            </w:pPr>
          </w:p>
        </w:tc>
        <w:tc>
          <w:tcPr>
            <w:tcW w:w="1134" w:type="dxa"/>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eastAsia="Times New Roman" w:hAnsi="Garamond"/>
                <w:b/>
                <w:sz w:val="18"/>
                <w:szCs w:val="18"/>
                <w:lang w:val="sq-AL"/>
              </w:rPr>
            </w:pPr>
            <w:r w:rsidRPr="001D45C4">
              <w:rPr>
                <w:rFonts w:ascii="Garamond" w:eastAsia="Times New Roman" w:hAnsi="Garamond"/>
                <w:b/>
                <w:sz w:val="18"/>
                <w:szCs w:val="18"/>
                <w:lang w:val="sq-AL"/>
              </w:rPr>
              <w:t>Emri</w:t>
            </w:r>
            <w:r w:rsidR="00B8362A">
              <w:rPr>
                <w:rFonts w:ascii="Garamond" w:eastAsia="Times New Roman" w:hAnsi="Garamond"/>
                <w:b/>
                <w:sz w:val="18"/>
                <w:szCs w:val="18"/>
                <w:lang w:val="sq-AL"/>
              </w:rPr>
              <w:t>,</w:t>
            </w:r>
            <w:r w:rsidRPr="001D45C4">
              <w:rPr>
                <w:rFonts w:ascii="Garamond" w:eastAsia="Times New Roman" w:hAnsi="Garamond"/>
                <w:b/>
                <w:sz w:val="18"/>
                <w:szCs w:val="18"/>
                <w:lang w:val="sq-AL"/>
              </w:rPr>
              <w:t xml:space="preserve"> </w:t>
            </w:r>
            <w:r w:rsidR="00B8362A" w:rsidRPr="001D45C4">
              <w:rPr>
                <w:rFonts w:ascii="Garamond" w:eastAsia="Times New Roman" w:hAnsi="Garamond"/>
                <w:b/>
                <w:sz w:val="18"/>
                <w:szCs w:val="18"/>
                <w:lang w:val="sq-AL"/>
              </w:rPr>
              <w:t>mbiemri</w:t>
            </w:r>
          </w:p>
        </w:tc>
        <w:tc>
          <w:tcPr>
            <w:tcW w:w="1276" w:type="dxa"/>
            <w:tcBorders>
              <w:top w:val="single" w:sz="12" w:space="0" w:color="auto"/>
              <w:left w:val="single" w:sz="12" w:space="0" w:color="auto"/>
              <w:bottom w:val="single" w:sz="12" w:space="0" w:color="auto"/>
              <w:right w:val="single" w:sz="12" w:space="0" w:color="auto"/>
            </w:tcBorders>
            <w:vAlign w:val="center"/>
          </w:tcPr>
          <w:p w:rsidR="00A86FFB" w:rsidRPr="001D45C4" w:rsidRDefault="00BE7450" w:rsidP="00303EE2">
            <w:pPr>
              <w:autoSpaceDE w:val="0"/>
              <w:autoSpaceDN w:val="0"/>
              <w:adjustRightInd w:val="0"/>
              <w:spacing w:after="0" w:line="240" w:lineRule="auto"/>
              <w:ind w:firstLine="0"/>
              <w:jc w:val="center"/>
              <w:rPr>
                <w:rFonts w:ascii="Garamond" w:eastAsia="Times New Roman" w:hAnsi="Garamond"/>
                <w:b/>
                <w:sz w:val="18"/>
                <w:szCs w:val="18"/>
                <w:lang w:val="sq-AL"/>
              </w:rPr>
            </w:pPr>
            <w:r w:rsidRPr="001D45C4">
              <w:rPr>
                <w:rFonts w:ascii="Garamond" w:eastAsia="Times New Roman" w:hAnsi="Garamond"/>
                <w:b/>
                <w:sz w:val="18"/>
                <w:szCs w:val="18"/>
                <w:lang w:val="sq-AL"/>
              </w:rPr>
              <w:t xml:space="preserve">Nr. </w:t>
            </w:r>
            <w:r w:rsidR="00B8362A">
              <w:rPr>
                <w:rFonts w:ascii="Garamond" w:eastAsia="Times New Roman" w:hAnsi="Garamond"/>
                <w:b/>
                <w:sz w:val="18"/>
                <w:szCs w:val="18"/>
                <w:lang w:val="sq-AL"/>
              </w:rPr>
              <w:t xml:space="preserve">i </w:t>
            </w:r>
            <w:r w:rsidR="00A86FFB" w:rsidRPr="001D45C4">
              <w:rPr>
                <w:rFonts w:ascii="Garamond" w:eastAsia="Times New Roman" w:hAnsi="Garamond"/>
                <w:b/>
                <w:sz w:val="18"/>
                <w:szCs w:val="18"/>
                <w:lang w:val="sq-AL"/>
              </w:rPr>
              <w:t>identifikimit</w:t>
            </w:r>
          </w:p>
        </w:tc>
        <w:tc>
          <w:tcPr>
            <w:tcW w:w="992" w:type="dxa"/>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eastAsia="Times New Roman" w:hAnsi="Garamond"/>
                <w:b/>
                <w:sz w:val="18"/>
                <w:szCs w:val="18"/>
                <w:lang w:val="sq-AL"/>
              </w:rPr>
            </w:pPr>
            <w:r w:rsidRPr="001D45C4">
              <w:rPr>
                <w:rFonts w:ascii="Garamond" w:eastAsia="Times New Roman" w:hAnsi="Garamond"/>
                <w:b/>
                <w:sz w:val="18"/>
                <w:szCs w:val="18"/>
                <w:lang w:val="sq-AL"/>
              </w:rPr>
              <w:t>Firma</w:t>
            </w:r>
          </w:p>
        </w:tc>
        <w:tc>
          <w:tcPr>
            <w:tcW w:w="1701" w:type="dxa"/>
            <w:vMerge/>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eastAsia="Times New Roman" w:hAnsi="Garamond"/>
                <w:b/>
                <w:sz w:val="18"/>
                <w:szCs w:val="18"/>
                <w:lang w:val="sq-AL"/>
              </w:rPr>
            </w:pPr>
          </w:p>
        </w:tc>
        <w:tc>
          <w:tcPr>
            <w:tcW w:w="1134" w:type="dxa"/>
            <w:vMerge/>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eastAsia="Times New Roman" w:hAnsi="Garamond"/>
                <w:b/>
                <w:sz w:val="18"/>
                <w:szCs w:val="18"/>
                <w:lang w:val="sq-AL"/>
              </w:rPr>
            </w:pPr>
          </w:p>
        </w:tc>
        <w:tc>
          <w:tcPr>
            <w:tcW w:w="1134" w:type="dxa"/>
            <w:vMerge/>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eastAsia="Times New Roman" w:hAnsi="Garamond"/>
                <w:b/>
                <w:sz w:val="18"/>
                <w:szCs w:val="18"/>
                <w:lang w:val="sq-AL"/>
              </w:rPr>
            </w:pPr>
          </w:p>
        </w:tc>
        <w:tc>
          <w:tcPr>
            <w:tcW w:w="992" w:type="dxa"/>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eastAsia="Times New Roman" w:hAnsi="Garamond"/>
                <w:b/>
                <w:sz w:val="18"/>
                <w:szCs w:val="18"/>
                <w:lang w:val="sq-AL"/>
              </w:rPr>
            </w:pPr>
            <w:r w:rsidRPr="001D45C4">
              <w:rPr>
                <w:rFonts w:ascii="Garamond" w:eastAsia="Times New Roman" w:hAnsi="Garamond"/>
                <w:b/>
                <w:sz w:val="18"/>
                <w:szCs w:val="18"/>
                <w:lang w:val="sq-AL"/>
              </w:rPr>
              <w:t>Emri Mbiemri</w:t>
            </w:r>
          </w:p>
        </w:tc>
        <w:tc>
          <w:tcPr>
            <w:tcW w:w="1276" w:type="dxa"/>
            <w:tcBorders>
              <w:top w:val="single" w:sz="12" w:space="0" w:color="auto"/>
              <w:left w:val="single" w:sz="12" w:space="0" w:color="auto"/>
              <w:bottom w:val="single" w:sz="12" w:space="0" w:color="auto"/>
              <w:right w:val="single" w:sz="12" w:space="0" w:color="auto"/>
            </w:tcBorders>
            <w:vAlign w:val="center"/>
          </w:tcPr>
          <w:p w:rsidR="00A86FFB" w:rsidRPr="001D45C4" w:rsidRDefault="00BE7450" w:rsidP="00303EE2">
            <w:pPr>
              <w:autoSpaceDE w:val="0"/>
              <w:autoSpaceDN w:val="0"/>
              <w:adjustRightInd w:val="0"/>
              <w:spacing w:after="0" w:line="240" w:lineRule="auto"/>
              <w:ind w:firstLine="0"/>
              <w:jc w:val="center"/>
              <w:rPr>
                <w:rFonts w:ascii="Garamond" w:eastAsia="Times New Roman" w:hAnsi="Garamond"/>
                <w:b/>
                <w:sz w:val="18"/>
                <w:szCs w:val="18"/>
                <w:lang w:val="sq-AL"/>
              </w:rPr>
            </w:pPr>
            <w:r w:rsidRPr="001D45C4">
              <w:rPr>
                <w:rFonts w:ascii="Garamond" w:eastAsia="Times New Roman" w:hAnsi="Garamond"/>
                <w:b/>
                <w:sz w:val="18"/>
                <w:szCs w:val="18"/>
                <w:lang w:val="sq-AL"/>
              </w:rPr>
              <w:t xml:space="preserve">Nr. </w:t>
            </w:r>
            <w:r w:rsidR="00B8362A">
              <w:rPr>
                <w:rFonts w:ascii="Garamond" w:eastAsia="Times New Roman" w:hAnsi="Garamond"/>
                <w:b/>
                <w:sz w:val="18"/>
                <w:szCs w:val="18"/>
                <w:lang w:val="sq-AL"/>
              </w:rPr>
              <w:t xml:space="preserve">i </w:t>
            </w:r>
            <w:r w:rsidR="00A86FFB" w:rsidRPr="001D45C4">
              <w:rPr>
                <w:rFonts w:ascii="Garamond" w:eastAsia="Times New Roman" w:hAnsi="Garamond"/>
                <w:b/>
                <w:sz w:val="18"/>
                <w:szCs w:val="18"/>
                <w:lang w:val="sq-AL"/>
              </w:rPr>
              <w:t>identifikimit</w:t>
            </w:r>
          </w:p>
        </w:tc>
        <w:tc>
          <w:tcPr>
            <w:tcW w:w="851" w:type="dxa"/>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eastAsia="Times New Roman" w:hAnsi="Garamond"/>
                <w:b/>
                <w:sz w:val="18"/>
                <w:szCs w:val="18"/>
                <w:lang w:val="sq-AL"/>
              </w:rPr>
            </w:pPr>
            <w:r w:rsidRPr="001D45C4">
              <w:rPr>
                <w:rFonts w:ascii="Garamond" w:eastAsia="Times New Roman" w:hAnsi="Garamond"/>
                <w:b/>
                <w:sz w:val="18"/>
                <w:szCs w:val="18"/>
                <w:lang w:val="sq-AL"/>
              </w:rPr>
              <w:t>Firma</w:t>
            </w:r>
          </w:p>
        </w:tc>
        <w:tc>
          <w:tcPr>
            <w:tcW w:w="1134" w:type="dxa"/>
            <w:tcBorders>
              <w:top w:val="nil"/>
              <w:left w:val="single" w:sz="12" w:space="0" w:color="auto"/>
              <w:bottom w:val="single" w:sz="12" w:space="0" w:color="auto"/>
              <w:right w:val="single" w:sz="12" w:space="0" w:color="auto"/>
            </w:tcBorders>
          </w:tcPr>
          <w:p w:rsidR="00A86FFB" w:rsidRPr="001D45C4" w:rsidRDefault="00A86FFB" w:rsidP="00303EE2">
            <w:pPr>
              <w:autoSpaceDE w:val="0"/>
              <w:autoSpaceDN w:val="0"/>
              <w:adjustRightInd w:val="0"/>
              <w:spacing w:after="0" w:line="240" w:lineRule="auto"/>
              <w:ind w:firstLine="0"/>
              <w:jc w:val="center"/>
              <w:rPr>
                <w:rFonts w:ascii="Garamond" w:eastAsia="Times New Roman" w:hAnsi="Garamond"/>
                <w:b/>
                <w:sz w:val="18"/>
                <w:szCs w:val="18"/>
                <w:lang w:val="sq-AL"/>
              </w:rPr>
            </w:pPr>
            <w:r w:rsidRPr="001D45C4">
              <w:rPr>
                <w:rFonts w:ascii="Garamond" w:eastAsia="Times New Roman" w:hAnsi="Garamond"/>
                <w:b/>
                <w:sz w:val="18"/>
                <w:szCs w:val="18"/>
                <w:lang w:val="sq-AL"/>
              </w:rPr>
              <w:t>Garancia</w:t>
            </w:r>
          </w:p>
        </w:tc>
        <w:tc>
          <w:tcPr>
            <w:tcW w:w="992" w:type="dxa"/>
            <w:vMerge/>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eastAsia="Times New Roman" w:hAnsi="Garamond"/>
                <w:b/>
                <w:sz w:val="18"/>
                <w:szCs w:val="18"/>
                <w:lang w:val="sq-AL"/>
              </w:rPr>
            </w:pPr>
          </w:p>
        </w:tc>
      </w:tr>
      <w:tr w:rsidR="00A86FFB" w:rsidRPr="001D45C4" w:rsidTr="00303EE2">
        <w:trPr>
          <w:trHeight w:val="249"/>
          <w:jc w:val="center"/>
        </w:trPr>
        <w:tc>
          <w:tcPr>
            <w:tcW w:w="587" w:type="dxa"/>
            <w:tcBorders>
              <w:top w:val="single" w:sz="12" w:space="0" w:color="auto"/>
            </w:tcBorders>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b/>
                <w:sz w:val="18"/>
                <w:szCs w:val="18"/>
                <w:lang w:val="sq-AL"/>
              </w:rPr>
            </w:pPr>
          </w:p>
        </w:tc>
        <w:tc>
          <w:tcPr>
            <w:tcW w:w="831" w:type="dxa"/>
            <w:tcBorders>
              <w:top w:val="single" w:sz="12" w:space="0" w:color="auto"/>
            </w:tcBorders>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b/>
                <w:sz w:val="18"/>
                <w:szCs w:val="18"/>
                <w:lang w:val="sq-AL"/>
              </w:rPr>
            </w:pPr>
          </w:p>
        </w:tc>
        <w:tc>
          <w:tcPr>
            <w:tcW w:w="1134" w:type="dxa"/>
            <w:tcBorders>
              <w:top w:val="single" w:sz="12" w:space="0" w:color="auto"/>
            </w:tcBorders>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b/>
                <w:sz w:val="18"/>
                <w:szCs w:val="18"/>
                <w:lang w:val="sq-AL"/>
              </w:rPr>
            </w:pPr>
          </w:p>
        </w:tc>
        <w:tc>
          <w:tcPr>
            <w:tcW w:w="1276" w:type="dxa"/>
            <w:tcBorders>
              <w:top w:val="single" w:sz="12" w:space="0" w:color="auto"/>
            </w:tcBorders>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b/>
                <w:sz w:val="18"/>
                <w:szCs w:val="18"/>
                <w:lang w:val="sq-AL"/>
              </w:rPr>
            </w:pPr>
          </w:p>
        </w:tc>
        <w:tc>
          <w:tcPr>
            <w:tcW w:w="992" w:type="dxa"/>
            <w:tcBorders>
              <w:top w:val="single" w:sz="12" w:space="0" w:color="auto"/>
            </w:tcBorders>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b/>
                <w:sz w:val="18"/>
                <w:szCs w:val="18"/>
                <w:lang w:val="sq-AL"/>
              </w:rPr>
            </w:pPr>
          </w:p>
        </w:tc>
        <w:tc>
          <w:tcPr>
            <w:tcW w:w="1701" w:type="dxa"/>
            <w:tcBorders>
              <w:top w:val="single" w:sz="12" w:space="0" w:color="auto"/>
            </w:tcBorders>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b/>
                <w:sz w:val="18"/>
                <w:szCs w:val="18"/>
                <w:lang w:val="sq-AL"/>
              </w:rPr>
            </w:pPr>
          </w:p>
        </w:tc>
        <w:tc>
          <w:tcPr>
            <w:tcW w:w="1134" w:type="dxa"/>
            <w:tcBorders>
              <w:top w:val="single" w:sz="12" w:space="0" w:color="auto"/>
            </w:tcBorders>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b/>
                <w:sz w:val="18"/>
                <w:szCs w:val="18"/>
                <w:lang w:val="sq-AL"/>
              </w:rPr>
            </w:pPr>
          </w:p>
        </w:tc>
        <w:tc>
          <w:tcPr>
            <w:tcW w:w="1134" w:type="dxa"/>
            <w:tcBorders>
              <w:top w:val="single" w:sz="12" w:space="0" w:color="auto"/>
            </w:tcBorders>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b/>
                <w:sz w:val="18"/>
                <w:szCs w:val="18"/>
                <w:lang w:val="sq-AL"/>
              </w:rPr>
            </w:pPr>
          </w:p>
        </w:tc>
        <w:tc>
          <w:tcPr>
            <w:tcW w:w="992" w:type="dxa"/>
            <w:tcBorders>
              <w:top w:val="single" w:sz="12" w:space="0" w:color="auto"/>
            </w:tcBorders>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b/>
                <w:sz w:val="18"/>
                <w:szCs w:val="18"/>
                <w:lang w:val="sq-AL"/>
              </w:rPr>
            </w:pPr>
          </w:p>
        </w:tc>
        <w:tc>
          <w:tcPr>
            <w:tcW w:w="1276" w:type="dxa"/>
            <w:tcBorders>
              <w:top w:val="single" w:sz="12" w:space="0" w:color="auto"/>
            </w:tcBorders>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b/>
                <w:sz w:val="18"/>
                <w:szCs w:val="18"/>
                <w:lang w:val="sq-AL"/>
              </w:rPr>
            </w:pPr>
          </w:p>
        </w:tc>
        <w:tc>
          <w:tcPr>
            <w:tcW w:w="851" w:type="dxa"/>
            <w:tcBorders>
              <w:top w:val="single" w:sz="12" w:space="0" w:color="auto"/>
            </w:tcBorders>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b/>
                <w:sz w:val="18"/>
                <w:szCs w:val="18"/>
                <w:lang w:val="sq-AL"/>
              </w:rPr>
            </w:pPr>
          </w:p>
        </w:tc>
        <w:tc>
          <w:tcPr>
            <w:tcW w:w="1134" w:type="dxa"/>
            <w:tcBorders>
              <w:top w:val="single" w:sz="12" w:space="0" w:color="auto"/>
            </w:tcBorders>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b/>
                <w:sz w:val="18"/>
                <w:szCs w:val="18"/>
                <w:lang w:val="sq-AL"/>
              </w:rPr>
            </w:pPr>
          </w:p>
        </w:tc>
        <w:tc>
          <w:tcPr>
            <w:tcW w:w="992" w:type="dxa"/>
            <w:tcBorders>
              <w:top w:val="single" w:sz="12" w:space="0" w:color="auto"/>
            </w:tcBorders>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b/>
                <w:sz w:val="18"/>
                <w:szCs w:val="18"/>
                <w:lang w:val="sq-AL"/>
              </w:rPr>
            </w:pPr>
          </w:p>
        </w:tc>
      </w:tr>
      <w:tr w:rsidR="00A86FFB" w:rsidRPr="001D45C4" w:rsidTr="00303EE2">
        <w:trPr>
          <w:trHeight w:val="240"/>
          <w:jc w:val="center"/>
        </w:trPr>
        <w:tc>
          <w:tcPr>
            <w:tcW w:w="587"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b/>
                <w:sz w:val="18"/>
                <w:szCs w:val="18"/>
                <w:lang w:val="sq-AL"/>
              </w:rPr>
            </w:pPr>
          </w:p>
        </w:tc>
        <w:tc>
          <w:tcPr>
            <w:tcW w:w="831"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b/>
                <w:sz w:val="18"/>
                <w:szCs w:val="18"/>
                <w:lang w:val="sq-AL"/>
              </w:rPr>
            </w:pPr>
          </w:p>
        </w:tc>
        <w:tc>
          <w:tcPr>
            <w:tcW w:w="1134"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b/>
                <w:sz w:val="18"/>
                <w:szCs w:val="18"/>
                <w:lang w:val="sq-AL"/>
              </w:rPr>
            </w:pPr>
          </w:p>
        </w:tc>
        <w:tc>
          <w:tcPr>
            <w:tcW w:w="1276"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b/>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b/>
                <w:sz w:val="18"/>
                <w:szCs w:val="18"/>
                <w:lang w:val="sq-AL"/>
              </w:rPr>
            </w:pPr>
          </w:p>
        </w:tc>
        <w:tc>
          <w:tcPr>
            <w:tcW w:w="1701"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b/>
                <w:sz w:val="18"/>
                <w:szCs w:val="18"/>
                <w:lang w:val="sq-AL"/>
              </w:rPr>
            </w:pPr>
          </w:p>
        </w:tc>
        <w:tc>
          <w:tcPr>
            <w:tcW w:w="1134"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b/>
                <w:sz w:val="18"/>
                <w:szCs w:val="18"/>
                <w:lang w:val="sq-AL"/>
              </w:rPr>
            </w:pPr>
          </w:p>
        </w:tc>
        <w:tc>
          <w:tcPr>
            <w:tcW w:w="1134"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b/>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b/>
                <w:sz w:val="18"/>
                <w:szCs w:val="18"/>
                <w:lang w:val="sq-AL"/>
              </w:rPr>
            </w:pPr>
          </w:p>
        </w:tc>
        <w:tc>
          <w:tcPr>
            <w:tcW w:w="1276"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b/>
                <w:sz w:val="18"/>
                <w:szCs w:val="18"/>
                <w:lang w:val="sq-AL"/>
              </w:rPr>
            </w:pPr>
          </w:p>
        </w:tc>
        <w:tc>
          <w:tcPr>
            <w:tcW w:w="851"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b/>
                <w:sz w:val="18"/>
                <w:szCs w:val="18"/>
                <w:lang w:val="sq-AL"/>
              </w:rPr>
            </w:pPr>
          </w:p>
        </w:tc>
        <w:tc>
          <w:tcPr>
            <w:tcW w:w="1134" w:type="dxa"/>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b/>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b/>
                <w:sz w:val="18"/>
                <w:szCs w:val="18"/>
                <w:lang w:val="sq-AL"/>
              </w:rPr>
            </w:pPr>
          </w:p>
        </w:tc>
      </w:tr>
      <w:tr w:rsidR="00A86FFB" w:rsidRPr="001D45C4" w:rsidTr="00303EE2">
        <w:trPr>
          <w:trHeight w:val="230"/>
          <w:jc w:val="center"/>
        </w:trPr>
        <w:tc>
          <w:tcPr>
            <w:tcW w:w="587"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b/>
                <w:sz w:val="18"/>
                <w:szCs w:val="18"/>
                <w:lang w:val="sq-AL"/>
              </w:rPr>
            </w:pPr>
          </w:p>
        </w:tc>
        <w:tc>
          <w:tcPr>
            <w:tcW w:w="831"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b/>
                <w:sz w:val="18"/>
                <w:szCs w:val="18"/>
                <w:lang w:val="sq-AL"/>
              </w:rPr>
            </w:pPr>
          </w:p>
        </w:tc>
        <w:tc>
          <w:tcPr>
            <w:tcW w:w="1134"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b/>
                <w:sz w:val="18"/>
                <w:szCs w:val="18"/>
                <w:lang w:val="sq-AL"/>
              </w:rPr>
            </w:pPr>
          </w:p>
        </w:tc>
        <w:tc>
          <w:tcPr>
            <w:tcW w:w="1276"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b/>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b/>
                <w:sz w:val="18"/>
                <w:szCs w:val="18"/>
                <w:lang w:val="sq-AL"/>
              </w:rPr>
            </w:pPr>
          </w:p>
        </w:tc>
        <w:tc>
          <w:tcPr>
            <w:tcW w:w="1701"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b/>
                <w:sz w:val="18"/>
                <w:szCs w:val="18"/>
                <w:lang w:val="sq-AL"/>
              </w:rPr>
            </w:pPr>
          </w:p>
        </w:tc>
        <w:tc>
          <w:tcPr>
            <w:tcW w:w="1134"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b/>
                <w:sz w:val="18"/>
                <w:szCs w:val="18"/>
                <w:lang w:val="sq-AL"/>
              </w:rPr>
            </w:pPr>
          </w:p>
        </w:tc>
        <w:tc>
          <w:tcPr>
            <w:tcW w:w="1134"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b/>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b/>
                <w:sz w:val="18"/>
                <w:szCs w:val="18"/>
                <w:lang w:val="sq-AL"/>
              </w:rPr>
            </w:pPr>
          </w:p>
        </w:tc>
        <w:tc>
          <w:tcPr>
            <w:tcW w:w="1276"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b/>
                <w:sz w:val="18"/>
                <w:szCs w:val="18"/>
                <w:lang w:val="sq-AL"/>
              </w:rPr>
            </w:pPr>
          </w:p>
        </w:tc>
        <w:tc>
          <w:tcPr>
            <w:tcW w:w="851"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b/>
                <w:sz w:val="18"/>
                <w:szCs w:val="18"/>
                <w:lang w:val="sq-AL"/>
              </w:rPr>
            </w:pPr>
          </w:p>
        </w:tc>
        <w:tc>
          <w:tcPr>
            <w:tcW w:w="1134" w:type="dxa"/>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b/>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b/>
                <w:sz w:val="18"/>
                <w:szCs w:val="18"/>
                <w:lang w:val="sq-AL"/>
              </w:rPr>
            </w:pPr>
          </w:p>
        </w:tc>
      </w:tr>
      <w:tr w:rsidR="00A86FFB" w:rsidRPr="001D45C4" w:rsidTr="00303EE2">
        <w:trPr>
          <w:trHeight w:val="240"/>
          <w:jc w:val="center"/>
        </w:trPr>
        <w:tc>
          <w:tcPr>
            <w:tcW w:w="587"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b/>
                <w:sz w:val="18"/>
                <w:szCs w:val="18"/>
                <w:lang w:val="sq-AL"/>
              </w:rPr>
            </w:pPr>
          </w:p>
        </w:tc>
        <w:tc>
          <w:tcPr>
            <w:tcW w:w="831"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b/>
                <w:sz w:val="18"/>
                <w:szCs w:val="18"/>
                <w:lang w:val="sq-AL"/>
              </w:rPr>
            </w:pPr>
          </w:p>
        </w:tc>
        <w:tc>
          <w:tcPr>
            <w:tcW w:w="1134"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b/>
                <w:sz w:val="18"/>
                <w:szCs w:val="18"/>
                <w:lang w:val="sq-AL"/>
              </w:rPr>
            </w:pPr>
          </w:p>
        </w:tc>
        <w:tc>
          <w:tcPr>
            <w:tcW w:w="1276"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b/>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b/>
                <w:sz w:val="18"/>
                <w:szCs w:val="18"/>
                <w:lang w:val="sq-AL"/>
              </w:rPr>
            </w:pPr>
          </w:p>
        </w:tc>
        <w:tc>
          <w:tcPr>
            <w:tcW w:w="1701"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b/>
                <w:sz w:val="18"/>
                <w:szCs w:val="18"/>
                <w:lang w:val="sq-AL"/>
              </w:rPr>
            </w:pPr>
          </w:p>
        </w:tc>
        <w:tc>
          <w:tcPr>
            <w:tcW w:w="1134"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b/>
                <w:sz w:val="18"/>
                <w:szCs w:val="18"/>
                <w:lang w:val="sq-AL"/>
              </w:rPr>
            </w:pPr>
          </w:p>
        </w:tc>
        <w:tc>
          <w:tcPr>
            <w:tcW w:w="1134"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b/>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b/>
                <w:sz w:val="18"/>
                <w:szCs w:val="18"/>
                <w:lang w:val="sq-AL"/>
              </w:rPr>
            </w:pPr>
          </w:p>
        </w:tc>
        <w:tc>
          <w:tcPr>
            <w:tcW w:w="1276"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b/>
                <w:sz w:val="18"/>
                <w:szCs w:val="18"/>
                <w:lang w:val="sq-AL"/>
              </w:rPr>
            </w:pPr>
          </w:p>
        </w:tc>
        <w:tc>
          <w:tcPr>
            <w:tcW w:w="851"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b/>
                <w:sz w:val="18"/>
                <w:szCs w:val="18"/>
                <w:lang w:val="sq-AL"/>
              </w:rPr>
            </w:pPr>
          </w:p>
        </w:tc>
        <w:tc>
          <w:tcPr>
            <w:tcW w:w="1134" w:type="dxa"/>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b/>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b/>
                <w:sz w:val="18"/>
                <w:szCs w:val="18"/>
                <w:lang w:val="sq-AL"/>
              </w:rPr>
            </w:pPr>
          </w:p>
        </w:tc>
      </w:tr>
      <w:tr w:rsidR="00A86FFB" w:rsidRPr="001D45C4" w:rsidTr="00303EE2">
        <w:trPr>
          <w:trHeight w:val="240"/>
          <w:jc w:val="center"/>
        </w:trPr>
        <w:tc>
          <w:tcPr>
            <w:tcW w:w="587"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831"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1134"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1276"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992"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1701"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1134"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1134"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992"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1276"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851"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1134" w:type="dxa"/>
            <w:tcBorders>
              <w:top w:val="single" w:sz="2" w:space="0" w:color="auto"/>
              <w:left w:val="single" w:sz="2" w:space="0" w:color="auto"/>
              <w:bottom w:val="single" w:sz="2" w:space="0" w:color="auto"/>
              <w:right w:val="single" w:sz="2" w:space="0" w:color="auto"/>
            </w:tcBorders>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992"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r>
      <w:tr w:rsidR="00A86FFB" w:rsidRPr="001D45C4" w:rsidTr="00303EE2">
        <w:trPr>
          <w:trHeight w:val="240"/>
          <w:jc w:val="center"/>
        </w:trPr>
        <w:tc>
          <w:tcPr>
            <w:tcW w:w="587"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831"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1134"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1276"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992"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1701"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1134"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1134"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992"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1276"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851"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1134" w:type="dxa"/>
            <w:tcBorders>
              <w:top w:val="single" w:sz="2" w:space="0" w:color="auto"/>
              <w:left w:val="single" w:sz="2" w:space="0" w:color="auto"/>
              <w:bottom w:val="single" w:sz="2" w:space="0" w:color="auto"/>
              <w:right w:val="single" w:sz="2" w:space="0" w:color="auto"/>
            </w:tcBorders>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992"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r>
      <w:tr w:rsidR="00A86FFB" w:rsidRPr="001D45C4" w:rsidTr="00303EE2">
        <w:trPr>
          <w:trHeight w:val="240"/>
          <w:jc w:val="center"/>
        </w:trPr>
        <w:tc>
          <w:tcPr>
            <w:tcW w:w="587"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831"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1134"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1276"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1701"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1134"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1134"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1276"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851"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1134" w:type="dxa"/>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r>
      <w:tr w:rsidR="00A86FFB" w:rsidRPr="001D45C4" w:rsidTr="00303EE2">
        <w:trPr>
          <w:trHeight w:val="240"/>
          <w:jc w:val="center"/>
        </w:trPr>
        <w:tc>
          <w:tcPr>
            <w:tcW w:w="587"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831"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1134"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1276"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992"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1701"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1134"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1134"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992"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1276"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851"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1134" w:type="dxa"/>
            <w:tcBorders>
              <w:top w:val="single" w:sz="2" w:space="0" w:color="auto"/>
              <w:left w:val="single" w:sz="2" w:space="0" w:color="auto"/>
              <w:bottom w:val="single" w:sz="2" w:space="0" w:color="auto"/>
              <w:right w:val="single" w:sz="2" w:space="0" w:color="auto"/>
            </w:tcBorders>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992"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r>
      <w:tr w:rsidR="00A86FFB" w:rsidRPr="001D45C4" w:rsidTr="00303EE2">
        <w:trPr>
          <w:trHeight w:val="230"/>
          <w:jc w:val="center"/>
        </w:trPr>
        <w:tc>
          <w:tcPr>
            <w:tcW w:w="587"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831"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1134"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1276"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1701"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1134"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1134"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1276"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851"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1134" w:type="dxa"/>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r>
      <w:tr w:rsidR="00A86FFB" w:rsidRPr="001D45C4" w:rsidTr="00303EE2">
        <w:trPr>
          <w:trHeight w:val="240"/>
          <w:jc w:val="center"/>
        </w:trPr>
        <w:tc>
          <w:tcPr>
            <w:tcW w:w="587"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831"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1134"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1276"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1701"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1134"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1134"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1276"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851"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1134" w:type="dxa"/>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r>
    </w:tbl>
    <w:p w:rsidR="00584DBE" w:rsidRDefault="00584DBE" w:rsidP="00B8362A">
      <w:pPr>
        <w:spacing w:after="0" w:line="240" w:lineRule="auto"/>
        <w:ind w:firstLine="288"/>
        <w:jc w:val="left"/>
        <w:rPr>
          <w:rFonts w:ascii="Garamond" w:eastAsia="Times New Roman" w:hAnsi="Garamond"/>
          <w:b/>
          <w:color w:val="000000"/>
          <w:sz w:val="18"/>
          <w:szCs w:val="18"/>
          <w:lang w:val="sq-AL"/>
        </w:rPr>
      </w:pPr>
    </w:p>
    <w:p w:rsidR="00A86FFB" w:rsidRPr="00584DBE" w:rsidRDefault="00A86FFB" w:rsidP="00B8362A">
      <w:pPr>
        <w:spacing w:after="0" w:line="240" w:lineRule="auto"/>
        <w:ind w:firstLine="288"/>
        <w:jc w:val="left"/>
        <w:rPr>
          <w:rFonts w:ascii="Garamond" w:eastAsia="Times New Roman" w:hAnsi="Garamond"/>
          <w:color w:val="000000"/>
          <w:sz w:val="24"/>
          <w:szCs w:val="24"/>
          <w:lang w:val="sq-AL"/>
        </w:rPr>
      </w:pPr>
      <w:r w:rsidRPr="00584DBE">
        <w:rPr>
          <w:rFonts w:ascii="Garamond" w:eastAsia="Times New Roman" w:hAnsi="Garamond"/>
          <w:b/>
          <w:color w:val="000000"/>
          <w:sz w:val="24"/>
          <w:szCs w:val="24"/>
          <w:lang w:val="sq-AL"/>
        </w:rPr>
        <w:t>Shënim</w:t>
      </w:r>
      <w:r w:rsidR="00CC6C23" w:rsidRPr="00584DBE">
        <w:rPr>
          <w:rFonts w:ascii="Garamond" w:eastAsia="Times New Roman" w:hAnsi="Garamond"/>
          <w:b/>
          <w:color w:val="000000"/>
          <w:sz w:val="24"/>
          <w:szCs w:val="24"/>
          <w:lang w:val="sq-AL"/>
        </w:rPr>
        <w:t>.</w:t>
      </w:r>
      <w:r w:rsidRPr="00584DBE">
        <w:rPr>
          <w:rFonts w:ascii="Garamond" w:eastAsia="Times New Roman" w:hAnsi="Garamond"/>
          <w:color w:val="000000"/>
          <w:sz w:val="24"/>
          <w:szCs w:val="24"/>
          <w:lang w:val="sq-AL"/>
        </w:rPr>
        <w:t xml:space="preserve"> Regjistri duhet të plotësohet në mënyrë të saktë, </w:t>
      </w:r>
      <w:proofErr w:type="spellStart"/>
      <w:r w:rsidRPr="00584DBE">
        <w:rPr>
          <w:rFonts w:ascii="Garamond" w:eastAsia="Times New Roman" w:hAnsi="Garamond"/>
          <w:color w:val="000000"/>
          <w:sz w:val="24"/>
          <w:szCs w:val="24"/>
          <w:lang w:val="sq-AL"/>
        </w:rPr>
        <w:t>kronologjikisht</w:t>
      </w:r>
      <w:proofErr w:type="spellEnd"/>
      <w:r w:rsidRPr="00584DBE">
        <w:rPr>
          <w:rFonts w:ascii="Garamond" w:eastAsia="Times New Roman" w:hAnsi="Garamond"/>
          <w:color w:val="000000"/>
          <w:sz w:val="24"/>
          <w:szCs w:val="24"/>
          <w:lang w:val="sq-AL"/>
        </w:rPr>
        <w:t xml:space="preserve"> dhe pa gabime. </w:t>
      </w:r>
    </w:p>
    <w:p w:rsidR="00A86FFB" w:rsidRPr="001D45C4" w:rsidRDefault="00A86FFB" w:rsidP="00A86FFB">
      <w:pPr>
        <w:spacing w:after="0" w:line="240" w:lineRule="auto"/>
        <w:ind w:firstLine="0"/>
        <w:jc w:val="center"/>
        <w:rPr>
          <w:rFonts w:ascii="Garamond" w:eastAsia="Times New Roman" w:hAnsi="Garamond"/>
          <w:b/>
          <w:color w:val="000000"/>
          <w:sz w:val="18"/>
          <w:szCs w:val="18"/>
          <w:lang w:val="sq-AL"/>
        </w:rPr>
      </w:pPr>
    </w:p>
    <w:p w:rsidR="00A86FFB" w:rsidRPr="001D45C4" w:rsidRDefault="00A86FFB" w:rsidP="00A86FFB">
      <w:pPr>
        <w:spacing w:after="0" w:line="240" w:lineRule="auto"/>
        <w:ind w:firstLine="0"/>
        <w:jc w:val="center"/>
        <w:rPr>
          <w:rFonts w:ascii="Garamond" w:eastAsia="Times New Roman" w:hAnsi="Garamond"/>
          <w:b/>
          <w:color w:val="000000"/>
          <w:sz w:val="18"/>
          <w:szCs w:val="18"/>
          <w:lang w:val="sq-AL"/>
        </w:rPr>
      </w:pPr>
    </w:p>
    <w:p w:rsidR="00A86FFB" w:rsidRPr="001D45C4" w:rsidRDefault="00A86FFB" w:rsidP="00A86FFB">
      <w:pPr>
        <w:spacing w:after="0" w:line="240" w:lineRule="auto"/>
        <w:ind w:firstLine="0"/>
        <w:jc w:val="center"/>
        <w:rPr>
          <w:rFonts w:ascii="Garamond" w:eastAsia="Times New Roman" w:hAnsi="Garamond"/>
          <w:b/>
          <w:color w:val="000000"/>
          <w:sz w:val="18"/>
          <w:szCs w:val="18"/>
          <w:lang w:val="sq-AL"/>
        </w:rPr>
      </w:pPr>
    </w:p>
    <w:p w:rsidR="00A86FFB" w:rsidRPr="001D45C4" w:rsidRDefault="00A86FFB" w:rsidP="00A86FFB">
      <w:pPr>
        <w:spacing w:after="0" w:line="240" w:lineRule="auto"/>
        <w:ind w:firstLine="0"/>
        <w:jc w:val="center"/>
        <w:rPr>
          <w:rFonts w:ascii="Garamond" w:eastAsia="Times New Roman" w:hAnsi="Garamond"/>
          <w:b/>
          <w:color w:val="000000"/>
          <w:sz w:val="18"/>
          <w:szCs w:val="18"/>
          <w:lang w:val="sq-AL"/>
        </w:rPr>
      </w:pPr>
    </w:p>
    <w:p w:rsidR="00A86FFB" w:rsidRPr="001D45C4" w:rsidRDefault="00A86FFB" w:rsidP="00A86FFB">
      <w:pPr>
        <w:spacing w:after="0" w:line="240" w:lineRule="auto"/>
        <w:ind w:firstLine="0"/>
        <w:jc w:val="center"/>
        <w:rPr>
          <w:rFonts w:ascii="Garamond" w:eastAsia="Times New Roman" w:hAnsi="Garamond"/>
          <w:b/>
          <w:color w:val="000000"/>
          <w:sz w:val="18"/>
          <w:szCs w:val="18"/>
          <w:lang w:val="sq-AL"/>
        </w:rPr>
      </w:pPr>
    </w:p>
    <w:p w:rsidR="00A86FFB" w:rsidRPr="001D45C4" w:rsidRDefault="00A86FFB" w:rsidP="00A86FFB">
      <w:pPr>
        <w:spacing w:after="0" w:line="240" w:lineRule="auto"/>
        <w:ind w:firstLine="0"/>
        <w:jc w:val="center"/>
        <w:rPr>
          <w:rFonts w:ascii="Garamond" w:eastAsia="Times New Roman" w:hAnsi="Garamond"/>
          <w:b/>
          <w:color w:val="000000"/>
          <w:sz w:val="18"/>
          <w:szCs w:val="18"/>
          <w:lang w:val="sq-AL"/>
        </w:rPr>
      </w:pPr>
    </w:p>
    <w:p w:rsidR="00A86FFB" w:rsidRPr="001D45C4" w:rsidRDefault="00A86FFB" w:rsidP="00A86FFB">
      <w:pPr>
        <w:spacing w:after="0" w:line="240" w:lineRule="auto"/>
        <w:ind w:firstLine="0"/>
        <w:jc w:val="center"/>
        <w:rPr>
          <w:rFonts w:ascii="Garamond" w:eastAsia="Times New Roman" w:hAnsi="Garamond"/>
          <w:b/>
          <w:color w:val="000000"/>
          <w:sz w:val="18"/>
          <w:szCs w:val="18"/>
          <w:lang w:val="sq-AL"/>
        </w:rPr>
      </w:pPr>
    </w:p>
    <w:p w:rsidR="00A86FFB" w:rsidRPr="001D45C4" w:rsidRDefault="00A86FFB" w:rsidP="00A86FFB">
      <w:pPr>
        <w:spacing w:after="0" w:line="240" w:lineRule="auto"/>
        <w:ind w:firstLine="0"/>
        <w:jc w:val="center"/>
        <w:rPr>
          <w:rFonts w:ascii="Garamond" w:eastAsia="Times New Roman" w:hAnsi="Garamond"/>
          <w:b/>
          <w:color w:val="000000"/>
          <w:sz w:val="18"/>
          <w:szCs w:val="18"/>
          <w:lang w:val="sq-AL"/>
        </w:rPr>
      </w:pPr>
    </w:p>
    <w:p w:rsidR="00A86FFB" w:rsidRPr="001D45C4" w:rsidRDefault="00A86FFB" w:rsidP="00A86FFB">
      <w:pPr>
        <w:spacing w:after="0" w:line="240" w:lineRule="auto"/>
        <w:ind w:firstLine="0"/>
        <w:jc w:val="center"/>
        <w:rPr>
          <w:rFonts w:ascii="Garamond" w:eastAsia="Times New Roman" w:hAnsi="Garamond"/>
          <w:b/>
          <w:color w:val="000000"/>
          <w:sz w:val="18"/>
          <w:szCs w:val="18"/>
          <w:lang w:val="sq-AL"/>
        </w:rPr>
      </w:pPr>
    </w:p>
    <w:p w:rsidR="00A86FFB" w:rsidRPr="001D45C4" w:rsidRDefault="00A86FFB" w:rsidP="00A86FFB">
      <w:pPr>
        <w:spacing w:after="0" w:line="240" w:lineRule="auto"/>
        <w:ind w:firstLine="0"/>
        <w:jc w:val="center"/>
        <w:rPr>
          <w:rFonts w:ascii="Garamond" w:eastAsia="Times New Roman" w:hAnsi="Garamond"/>
          <w:b/>
          <w:color w:val="000000"/>
          <w:sz w:val="18"/>
          <w:szCs w:val="18"/>
          <w:lang w:val="sq-AL"/>
        </w:rPr>
      </w:pPr>
    </w:p>
    <w:p w:rsidR="00A86FFB" w:rsidRPr="001D45C4" w:rsidRDefault="00A86FFB" w:rsidP="00A86FFB">
      <w:pPr>
        <w:spacing w:after="0" w:line="240" w:lineRule="auto"/>
        <w:ind w:firstLine="0"/>
        <w:jc w:val="center"/>
        <w:rPr>
          <w:rFonts w:ascii="Garamond" w:eastAsia="Times New Roman" w:hAnsi="Garamond"/>
          <w:b/>
          <w:color w:val="000000"/>
          <w:sz w:val="18"/>
          <w:szCs w:val="18"/>
          <w:lang w:val="sq-AL"/>
        </w:rPr>
      </w:pPr>
    </w:p>
    <w:p w:rsidR="00A86FFB" w:rsidRPr="001D45C4" w:rsidRDefault="00A86FFB" w:rsidP="00A86FFB">
      <w:pPr>
        <w:spacing w:after="0" w:line="240" w:lineRule="auto"/>
        <w:ind w:firstLine="0"/>
        <w:jc w:val="center"/>
        <w:rPr>
          <w:rFonts w:ascii="Garamond" w:eastAsia="Times New Roman" w:hAnsi="Garamond"/>
          <w:b/>
          <w:color w:val="000000"/>
          <w:sz w:val="18"/>
          <w:szCs w:val="18"/>
          <w:lang w:val="sq-AL"/>
        </w:rPr>
      </w:pPr>
    </w:p>
    <w:p w:rsidR="00A86FFB" w:rsidRPr="001D45C4" w:rsidRDefault="00A86FFB" w:rsidP="00A86FFB">
      <w:pPr>
        <w:spacing w:after="0" w:line="240" w:lineRule="auto"/>
        <w:ind w:firstLine="0"/>
        <w:jc w:val="center"/>
        <w:rPr>
          <w:rFonts w:ascii="Garamond" w:eastAsia="Times New Roman" w:hAnsi="Garamond"/>
          <w:b/>
          <w:color w:val="000000"/>
          <w:sz w:val="18"/>
          <w:szCs w:val="18"/>
          <w:lang w:val="sq-AL"/>
        </w:rPr>
      </w:pPr>
    </w:p>
    <w:p w:rsidR="00A86FFB" w:rsidRPr="001D45C4" w:rsidRDefault="00A86FFB" w:rsidP="00A86FFB">
      <w:pPr>
        <w:spacing w:after="0" w:line="240" w:lineRule="auto"/>
        <w:ind w:firstLine="0"/>
        <w:jc w:val="center"/>
        <w:rPr>
          <w:rFonts w:ascii="Garamond" w:eastAsia="Times New Roman" w:hAnsi="Garamond"/>
          <w:b/>
          <w:color w:val="000000"/>
          <w:sz w:val="18"/>
          <w:szCs w:val="18"/>
          <w:lang w:val="sq-AL"/>
        </w:rPr>
      </w:pPr>
    </w:p>
    <w:p w:rsidR="00A86FFB" w:rsidRPr="001D45C4" w:rsidRDefault="00A86FFB" w:rsidP="00A86FFB">
      <w:pPr>
        <w:spacing w:after="0" w:line="240" w:lineRule="auto"/>
        <w:ind w:firstLine="0"/>
        <w:jc w:val="center"/>
        <w:rPr>
          <w:rFonts w:ascii="Garamond" w:eastAsia="Times New Roman" w:hAnsi="Garamond"/>
          <w:b/>
          <w:color w:val="000000"/>
          <w:sz w:val="18"/>
          <w:szCs w:val="18"/>
          <w:lang w:val="sq-AL"/>
        </w:rPr>
      </w:pPr>
    </w:p>
    <w:p w:rsidR="00A86FFB" w:rsidRPr="001D45C4" w:rsidRDefault="00A86FFB" w:rsidP="00A86FFB">
      <w:pPr>
        <w:spacing w:after="0" w:line="240" w:lineRule="auto"/>
        <w:ind w:firstLine="0"/>
        <w:jc w:val="center"/>
        <w:rPr>
          <w:rFonts w:ascii="Garamond" w:eastAsia="Times New Roman" w:hAnsi="Garamond"/>
          <w:b/>
          <w:color w:val="000000"/>
          <w:sz w:val="18"/>
          <w:szCs w:val="18"/>
          <w:lang w:val="sq-AL"/>
        </w:rPr>
      </w:pPr>
    </w:p>
    <w:p w:rsidR="00A86FFB" w:rsidRPr="001D45C4" w:rsidRDefault="00A86FFB" w:rsidP="00A86FFB">
      <w:pPr>
        <w:spacing w:after="0" w:line="240" w:lineRule="auto"/>
        <w:ind w:firstLine="0"/>
        <w:jc w:val="center"/>
        <w:rPr>
          <w:rFonts w:ascii="Garamond" w:eastAsia="Times New Roman" w:hAnsi="Garamond"/>
          <w:b/>
          <w:color w:val="000000"/>
          <w:sz w:val="18"/>
          <w:szCs w:val="18"/>
          <w:lang w:val="sq-AL"/>
        </w:rPr>
      </w:pPr>
    </w:p>
    <w:p w:rsidR="00A86FFB" w:rsidRPr="00584DBE" w:rsidRDefault="00A86FFB" w:rsidP="00A86FFB">
      <w:pPr>
        <w:spacing w:after="0" w:line="240" w:lineRule="auto"/>
        <w:ind w:firstLine="0"/>
        <w:jc w:val="center"/>
        <w:rPr>
          <w:rFonts w:ascii="Garamond" w:eastAsia="Times New Roman" w:hAnsi="Garamond"/>
          <w:b/>
          <w:color w:val="000000"/>
          <w:lang w:val="sq-AL"/>
        </w:rPr>
      </w:pPr>
      <w:r w:rsidRPr="00584DBE">
        <w:rPr>
          <w:rFonts w:ascii="Garamond" w:eastAsia="Times New Roman" w:hAnsi="Garamond"/>
          <w:b/>
          <w:color w:val="000000"/>
          <w:lang w:val="sq-AL"/>
        </w:rPr>
        <w:t>MODELI I REGJISTRIT PËR TREGTIMIN E PJESËVE TË KËMBIMIT TË MJETEVE RRUGORE ME MOTOR DHE /OSE TË RIMORKIOVE</w:t>
      </w:r>
    </w:p>
    <w:p w:rsidR="00A86FFB" w:rsidRPr="00584DBE" w:rsidRDefault="00A86FFB" w:rsidP="00A86FFB">
      <w:pPr>
        <w:tabs>
          <w:tab w:val="left" w:pos="1701"/>
        </w:tabs>
        <w:spacing w:after="0" w:line="240" w:lineRule="auto"/>
        <w:ind w:firstLine="0"/>
        <w:jc w:val="center"/>
        <w:rPr>
          <w:rFonts w:ascii="Garamond" w:eastAsia="Times New Roman" w:hAnsi="Garamond"/>
          <w:b/>
          <w:i/>
          <w:color w:val="000000"/>
          <w:lang w:val="sq-AL"/>
        </w:rPr>
      </w:pPr>
      <w:r w:rsidRPr="00584DBE">
        <w:rPr>
          <w:rFonts w:ascii="Garamond" w:eastAsia="Times New Roman" w:hAnsi="Garamond"/>
          <w:b/>
          <w:i/>
          <w:color w:val="000000"/>
          <w:lang w:val="sq-AL"/>
        </w:rPr>
        <w:t>VII.3.B.3/b Tregtimi i pjesëve të këmbimit të mjeteve rrugore me motor dhe /ose të rimorkiove, të autorizuara nga prodhuesi</w:t>
      </w:r>
    </w:p>
    <w:tbl>
      <w:tblPr>
        <w:tblW w:w="14034"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0" w:type="dxa"/>
          <w:right w:w="10" w:type="dxa"/>
        </w:tblCellMar>
        <w:tblLook w:val="0000" w:firstRow="0" w:lastRow="0" w:firstColumn="0" w:lastColumn="0" w:noHBand="0" w:noVBand="0"/>
      </w:tblPr>
      <w:tblGrid>
        <w:gridCol w:w="587"/>
        <w:gridCol w:w="831"/>
        <w:gridCol w:w="1134"/>
        <w:gridCol w:w="1276"/>
        <w:gridCol w:w="992"/>
        <w:gridCol w:w="1701"/>
        <w:gridCol w:w="1134"/>
        <w:gridCol w:w="1134"/>
        <w:gridCol w:w="992"/>
        <w:gridCol w:w="1276"/>
        <w:gridCol w:w="851"/>
        <w:gridCol w:w="1134"/>
        <w:gridCol w:w="992"/>
      </w:tblGrid>
      <w:tr w:rsidR="00A86FFB" w:rsidRPr="001D45C4" w:rsidTr="00303EE2">
        <w:trPr>
          <w:trHeight w:val="815"/>
          <w:jc w:val="center"/>
        </w:trPr>
        <w:tc>
          <w:tcPr>
            <w:tcW w:w="587" w:type="dxa"/>
            <w:vMerge w:val="restart"/>
            <w:tcBorders>
              <w:top w:val="single" w:sz="12" w:space="0" w:color="auto"/>
              <w:left w:val="single" w:sz="12" w:space="0" w:color="auto"/>
              <w:bottom w:val="single" w:sz="12" w:space="0" w:color="auto"/>
              <w:right w:val="single" w:sz="12" w:space="0" w:color="auto"/>
            </w:tcBorders>
            <w:vAlign w:val="center"/>
          </w:tcPr>
          <w:p w:rsidR="00A86FFB" w:rsidRPr="001D45C4" w:rsidRDefault="00BE7450" w:rsidP="00303EE2">
            <w:pPr>
              <w:autoSpaceDE w:val="0"/>
              <w:autoSpaceDN w:val="0"/>
              <w:adjustRightInd w:val="0"/>
              <w:spacing w:after="0" w:line="240" w:lineRule="auto"/>
              <w:ind w:firstLine="0"/>
              <w:jc w:val="center"/>
              <w:rPr>
                <w:rFonts w:ascii="Garamond" w:eastAsia="Times New Roman" w:hAnsi="Garamond"/>
                <w:b/>
                <w:sz w:val="18"/>
                <w:szCs w:val="18"/>
                <w:lang w:val="sq-AL"/>
              </w:rPr>
            </w:pPr>
            <w:r w:rsidRPr="001D45C4">
              <w:rPr>
                <w:rFonts w:ascii="Garamond" w:eastAsia="Times New Roman" w:hAnsi="Garamond"/>
                <w:b/>
                <w:sz w:val="18"/>
                <w:szCs w:val="18"/>
                <w:lang w:val="sq-AL"/>
              </w:rPr>
              <w:t xml:space="preserve">Nr. </w:t>
            </w:r>
          </w:p>
        </w:tc>
        <w:tc>
          <w:tcPr>
            <w:tcW w:w="831" w:type="dxa"/>
            <w:vMerge w:val="restart"/>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eastAsia="Times New Roman" w:hAnsi="Garamond"/>
                <w:b/>
                <w:sz w:val="18"/>
                <w:szCs w:val="18"/>
                <w:lang w:val="sq-AL"/>
              </w:rPr>
            </w:pPr>
            <w:r w:rsidRPr="001D45C4">
              <w:rPr>
                <w:rFonts w:ascii="Garamond" w:eastAsia="Times New Roman" w:hAnsi="Garamond"/>
                <w:b/>
                <w:sz w:val="18"/>
                <w:szCs w:val="18"/>
                <w:lang w:val="sq-AL"/>
              </w:rPr>
              <w:t>Data e hyrjes</w:t>
            </w:r>
          </w:p>
        </w:tc>
        <w:tc>
          <w:tcPr>
            <w:tcW w:w="3402" w:type="dxa"/>
            <w:gridSpan w:val="3"/>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eastAsia="Times New Roman" w:hAnsi="Garamond"/>
                <w:b/>
                <w:sz w:val="18"/>
                <w:szCs w:val="18"/>
                <w:lang w:val="sq-AL"/>
              </w:rPr>
            </w:pPr>
            <w:proofErr w:type="spellStart"/>
            <w:r w:rsidRPr="001D45C4">
              <w:rPr>
                <w:rFonts w:ascii="Garamond" w:eastAsia="Times New Roman" w:hAnsi="Garamond"/>
                <w:b/>
                <w:sz w:val="18"/>
                <w:szCs w:val="18"/>
                <w:lang w:val="sq-AL"/>
              </w:rPr>
              <w:t>Gjeneralitet</w:t>
            </w:r>
            <w:proofErr w:type="spellEnd"/>
            <w:r w:rsidRPr="001D45C4">
              <w:rPr>
                <w:rFonts w:ascii="Garamond" w:eastAsia="Times New Roman" w:hAnsi="Garamond"/>
                <w:b/>
                <w:sz w:val="18"/>
                <w:szCs w:val="18"/>
                <w:lang w:val="sq-AL"/>
              </w:rPr>
              <w:t xml:space="preserve"> e furnitorit</w:t>
            </w:r>
          </w:p>
        </w:tc>
        <w:tc>
          <w:tcPr>
            <w:tcW w:w="1701" w:type="dxa"/>
            <w:vMerge w:val="restart"/>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eastAsia="Times New Roman" w:hAnsi="Garamond"/>
                <w:b/>
                <w:sz w:val="18"/>
                <w:szCs w:val="18"/>
                <w:lang w:val="sq-AL"/>
              </w:rPr>
            </w:pPr>
            <w:r w:rsidRPr="001D45C4">
              <w:rPr>
                <w:rFonts w:ascii="Garamond" w:eastAsia="Times New Roman" w:hAnsi="Garamond"/>
                <w:b/>
                <w:sz w:val="18"/>
                <w:szCs w:val="18"/>
                <w:lang w:val="sq-AL"/>
              </w:rPr>
              <w:t>Pjesa e këmbimit</w:t>
            </w:r>
          </w:p>
        </w:tc>
        <w:tc>
          <w:tcPr>
            <w:tcW w:w="1134" w:type="dxa"/>
            <w:vMerge w:val="restart"/>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E3226D">
            <w:pPr>
              <w:autoSpaceDE w:val="0"/>
              <w:autoSpaceDN w:val="0"/>
              <w:adjustRightInd w:val="0"/>
              <w:spacing w:after="0" w:line="240" w:lineRule="auto"/>
              <w:ind w:firstLine="0"/>
              <w:jc w:val="center"/>
              <w:rPr>
                <w:rFonts w:ascii="Garamond" w:eastAsia="Times New Roman" w:hAnsi="Garamond"/>
                <w:b/>
                <w:sz w:val="18"/>
                <w:szCs w:val="18"/>
                <w:lang w:val="sq-AL"/>
              </w:rPr>
            </w:pPr>
            <w:r w:rsidRPr="001D45C4">
              <w:rPr>
                <w:rFonts w:ascii="Garamond" w:eastAsia="Times New Roman" w:hAnsi="Garamond"/>
                <w:b/>
                <w:sz w:val="18"/>
                <w:szCs w:val="18"/>
                <w:lang w:val="sq-AL"/>
              </w:rPr>
              <w:t>T</w:t>
            </w:r>
            <w:r w:rsidR="00E3226D" w:rsidRPr="001D45C4">
              <w:rPr>
                <w:rFonts w:ascii="Garamond" w:eastAsia="Times New Roman" w:hAnsi="Garamond"/>
                <w:b/>
                <w:sz w:val="18"/>
                <w:szCs w:val="18"/>
                <w:lang w:val="sq-AL"/>
              </w:rPr>
              <w:t>ë</w:t>
            </w:r>
            <w:r w:rsidRPr="001D45C4">
              <w:rPr>
                <w:rFonts w:ascii="Garamond" w:eastAsia="Times New Roman" w:hAnsi="Garamond"/>
                <w:b/>
                <w:sz w:val="18"/>
                <w:szCs w:val="18"/>
                <w:lang w:val="sq-AL"/>
              </w:rPr>
              <w:t xml:space="preserve"> dhëna për origjinën</w:t>
            </w:r>
          </w:p>
        </w:tc>
        <w:tc>
          <w:tcPr>
            <w:tcW w:w="1134" w:type="dxa"/>
            <w:vMerge w:val="restart"/>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F33607">
            <w:pPr>
              <w:autoSpaceDE w:val="0"/>
              <w:autoSpaceDN w:val="0"/>
              <w:adjustRightInd w:val="0"/>
              <w:spacing w:after="0" w:line="240" w:lineRule="auto"/>
              <w:ind w:firstLine="0"/>
              <w:jc w:val="center"/>
              <w:rPr>
                <w:rFonts w:ascii="Garamond" w:eastAsia="Times New Roman" w:hAnsi="Garamond"/>
                <w:b/>
                <w:sz w:val="18"/>
                <w:szCs w:val="18"/>
                <w:lang w:val="sq-AL"/>
              </w:rPr>
            </w:pPr>
            <w:r w:rsidRPr="001D45C4">
              <w:rPr>
                <w:rFonts w:ascii="Garamond" w:eastAsia="Times New Roman" w:hAnsi="Garamond"/>
                <w:b/>
                <w:sz w:val="18"/>
                <w:szCs w:val="18"/>
                <w:lang w:val="sq-AL"/>
              </w:rPr>
              <w:t>T</w:t>
            </w:r>
            <w:r w:rsidR="00E3226D" w:rsidRPr="001D45C4">
              <w:rPr>
                <w:rFonts w:ascii="Garamond" w:eastAsia="Times New Roman" w:hAnsi="Garamond"/>
                <w:b/>
                <w:sz w:val="18"/>
                <w:szCs w:val="18"/>
                <w:lang w:val="sq-AL"/>
              </w:rPr>
              <w:t>ë</w:t>
            </w:r>
            <w:r w:rsidRPr="001D45C4">
              <w:rPr>
                <w:rFonts w:ascii="Garamond" w:eastAsia="Times New Roman" w:hAnsi="Garamond"/>
                <w:b/>
                <w:sz w:val="18"/>
                <w:szCs w:val="18"/>
                <w:lang w:val="sq-AL"/>
              </w:rPr>
              <w:t xml:space="preserve"> dhëna t</w:t>
            </w:r>
            <w:r w:rsidR="00F33607" w:rsidRPr="001D45C4">
              <w:rPr>
                <w:rFonts w:ascii="Garamond" w:eastAsia="Times New Roman" w:hAnsi="Garamond"/>
                <w:b/>
                <w:sz w:val="18"/>
                <w:szCs w:val="18"/>
                <w:lang w:val="sq-AL"/>
              </w:rPr>
              <w:t>ë</w:t>
            </w:r>
            <w:r w:rsidRPr="001D45C4">
              <w:rPr>
                <w:rFonts w:ascii="Garamond" w:eastAsia="Times New Roman" w:hAnsi="Garamond"/>
                <w:b/>
                <w:sz w:val="18"/>
                <w:szCs w:val="18"/>
                <w:lang w:val="sq-AL"/>
              </w:rPr>
              <w:t xml:space="preserve"> tjera</w:t>
            </w:r>
          </w:p>
        </w:tc>
        <w:tc>
          <w:tcPr>
            <w:tcW w:w="3119" w:type="dxa"/>
            <w:gridSpan w:val="3"/>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F33607">
            <w:pPr>
              <w:autoSpaceDE w:val="0"/>
              <w:autoSpaceDN w:val="0"/>
              <w:adjustRightInd w:val="0"/>
              <w:spacing w:after="0" w:line="240" w:lineRule="auto"/>
              <w:ind w:firstLine="0"/>
              <w:jc w:val="center"/>
              <w:rPr>
                <w:rFonts w:ascii="Garamond" w:eastAsia="Times New Roman" w:hAnsi="Garamond"/>
                <w:b/>
                <w:sz w:val="18"/>
                <w:szCs w:val="18"/>
                <w:lang w:val="sq-AL"/>
              </w:rPr>
            </w:pPr>
            <w:proofErr w:type="spellStart"/>
            <w:r w:rsidRPr="001D45C4">
              <w:rPr>
                <w:rFonts w:ascii="Garamond" w:eastAsia="Times New Roman" w:hAnsi="Garamond"/>
                <w:b/>
                <w:sz w:val="18"/>
                <w:szCs w:val="18"/>
                <w:lang w:val="sq-AL"/>
              </w:rPr>
              <w:t>Gjeneralitet</w:t>
            </w:r>
            <w:proofErr w:type="spellEnd"/>
            <w:r w:rsidRPr="001D45C4">
              <w:rPr>
                <w:rFonts w:ascii="Garamond" w:eastAsia="Times New Roman" w:hAnsi="Garamond"/>
                <w:b/>
                <w:sz w:val="18"/>
                <w:szCs w:val="18"/>
                <w:lang w:val="sq-AL"/>
              </w:rPr>
              <w:t xml:space="preserve"> e blerësit t</w:t>
            </w:r>
            <w:r w:rsidR="00F33607" w:rsidRPr="001D45C4">
              <w:rPr>
                <w:rFonts w:ascii="Garamond" w:eastAsia="Times New Roman" w:hAnsi="Garamond"/>
                <w:b/>
                <w:sz w:val="18"/>
                <w:szCs w:val="18"/>
                <w:lang w:val="sq-AL"/>
              </w:rPr>
              <w:t>ë</w:t>
            </w:r>
            <w:r w:rsidRPr="001D45C4">
              <w:rPr>
                <w:rFonts w:ascii="Garamond" w:eastAsia="Times New Roman" w:hAnsi="Garamond"/>
                <w:b/>
                <w:sz w:val="18"/>
                <w:szCs w:val="18"/>
                <w:lang w:val="sq-AL"/>
              </w:rPr>
              <w:t xml:space="preserve"> autorizuar</w:t>
            </w:r>
          </w:p>
        </w:tc>
        <w:tc>
          <w:tcPr>
            <w:tcW w:w="1134" w:type="dxa"/>
            <w:tcBorders>
              <w:top w:val="single" w:sz="12" w:space="0" w:color="auto"/>
              <w:left w:val="single" w:sz="12" w:space="0" w:color="auto"/>
              <w:bottom w:val="nil"/>
              <w:right w:val="single" w:sz="12" w:space="0" w:color="auto"/>
            </w:tcBorders>
          </w:tcPr>
          <w:p w:rsidR="00A86FFB" w:rsidRPr="001D45C4" w:rsidRDefault="00A86FFB" w:rsidP="00303EE2">
            <w:pPr>
              <w:autoSpaceDE w:val="0"/>
              <w:autoSpaceDN w:val="0"/>
              <w:adjustRightInd w:val="0"/>
              <w:spacing w:after="0" w:line="240" w:lineRule="auto"/>
              <w:ind w:firstLine="0"/>
              <w:jc w:val="center"/>
              <w:rPr>
                <w:rFonts w:ascii="Garamond" w:eastAsia="Times New Roman" w:hAnsi="Garamond"/>
                <w:b/>
                <w:sz w:val="18"/>
                <w:szCs w:val="18"/>
                <w:lang w:val="sq-AL"/>
              </w:rPr>
            </w:pPr>
          </w:p>
        </w:tc>
        <w:tc>
          <w:tcPr>
            <w:tcW w:w="992" w:type="dxa"/>
            <w:vMerge w:val="restart"/>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eastAsia="Times New Roman" w:hAnsi="Garamond"/>
                <w:b/>
                <w:sz w:val="18"/>
                <w:szCs w:val="18"/>
                <w:lang w:val="sq-AL"/>
              </w:rPr>
            </w:pPr>
            <w:r w:rsidRPr="001D45C4">
              <w:rPr>
                <w:rFonts w:ascii="Garamond" w:eastAsia="Times New Roman" w:hAnsi="Garamond"/>
                <w:b/>
                <w:sz w:val="18"/>
                <w:szCs w:val="18"/>
                <w:lang w:val="sq-AL"/>
              </w:rPr>
              <w:t>Data e shitjes ose heqjes</w:t>
            </w:r>
          </w:p>
        </w:tc>
      </w:tr>
      <w:tr w:rsidR="00A86FFB" w:rsidRPr="001D45C4" w:rsidTr="00303EE2">
        <w:trPr>
          <w:trHeight w:val="820"/>
          <w:jc w:val="center"/>
        </w:trPr>
        <w:tc>
          <w:tcPr>
            <w:tcW w:w="587" w:type="dxa"/>
            <w:vMerge/>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eastAsia="Times New Roman" w:hAnsi="Garamond"/>
                <w:b/>
                <w:sz w:val="18"/>
                <w:szCs w:val="18"/>
                <w:lang w:val="sq-AL"/>
              </w:rPr>
            </w:pPr>
          </w:p>
        </w:tc>
        <w:tc>
          <w:tcPr>
            <w:tcW w:w="831" w:type="dxa"/>
            <w:vMerge/>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eastAsia="Times New Roman" w:hAnsi="Garamond"/>
                <w:b/>
                <w:sz w:val="18"/>
                <w:szCs w:val="18"/>
                <w:lang w:val="sq-AL"/>
              </w:rPr>
            </w:pPr>
          </w:p>
        </w:tc>
        <w:tc>
          <w:tcPr>
            <w:tcW w:w="1134" w:type="dxa"/>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eastAsia="Times New Roman" w:hAnsi="Garamond"/>
                <w:b/>
                <w:sz w:val="18"/>
                <w:szCs w:val="18"/>
                <w:lang w:val="sq-AL"/>
              </w:rPr>
            </w:pPr>
            <w:r w:rsidRPr="001D45C4">
              <w:rPr>
                <w:rFonts w:ascii="Garamond" w:eastAsia="Times New Roman" w:hAnsi="Garamond"/>
                <w:b/>
                <w:sz w:val="18"/>
                <w:szCs w:val="18"/>
                <w:lang w:val="sq-AL"/>
              </w:rPr>
              <w:t>Emri</w:t>
            </w:r>
            <w:r w:rsidR="00B8362A">
              <w:rPr>
                <w:rFonts w:ascii="Garamond" w:eastAsia="Times New Roman" w:hAnsi="Garamond"/>
                <w:b/>
                <w:sz w:val="18"/>
                <w:szCs w:val="18"/>
                <w:lang w:val="sq-AL"/>
              </w:rPr>
              <w:t>,</w:t>
            </w:r>
            <w:r w:rsidRPr="001D45C4">
              <w:rPr>
                <w:rFonts w:ascii="Garamond" w:eastAsia="Times New Roman" w:hAnsi="Garamond"/>
                <w:b/>
                <w:sz w:val="18"/>
                <w:szCs w:val="18"/>
                <w:lang w:val="sq-AL"/>
              </w:rPr>
              <w:t xml:space="preserve"> </w:t>
            </w:r>
            <w:r w:rsidR="00B8362A" w:rsidRPr="001D45C4">
              <w:rPr>
                <w:rFonts w:ascii="Garamond" w:eastAsia="Times New Roman" w:hAnsi="Garamond"/>
                <w:b/>
                <w:sz w:val="18"/>
                <w:szCs w:val="18"/>
                <w:lang w:val="sq-AL"/>
              </w:rPr>
              <w:t>mbiemri</w:t>
            </w:r>
          </w:p>
        </w:tc>
        <w:tc>
          <w:tcPr>
            <w:tcW w:w="1276" w:type="dxa"/>
            <w:tcBorders>
              <w:top w:val="single" w:sz="12" w:space="0" w:color="auto"/>
              <w:left w:val="single" w:sz="12" w:space="0" w:color="auto"/>
              <w:bottom w:val="single" w:sz="12" w:space="0" w:color="auto"/>
              <w:right w:val="single" w:sz="12" w:space="0" w:color="auto"/>
            </w:tcBorders>
            <w:vAlign w:val="center"/>
          </w:tcPr>
          <w:p w:rsidR="00A86FFB" w:rsidRPr="001D45C4" w:rsidRDefault="00BE7450" w:rsidP="00303EE2">
            <w:pPr>
              <w:autoSpaceDE w:val="0"/>
              <w:autoSpaceDN w:val="0"/>
              <w:adjustRightInd w:val="0"/>
              <w:spacing w:after="0" w:line="240" w:lineRule="auto"/>
              <w:ind w:firstLine="0"/>
              <w:jc w:val="center"/>
              <w:rPr>
                <w:rFonts w:ascii="Garamond" w:eastAsia="Times New Roman" w:hAnsi="Garamond"/>
                <w:b/>
                <w:sz w:val="18"/>
                <w:szCs w:val="18"/>
                <w:lang w:val="sq-AL"/>
              </w:rPr>
            </w:pPr>
            <w:r w:rsidRPr="001D45C4">
              <w:rPr>
                <w:rFonts w:ascii="Garamond" w:eastAsia="Times New Roman" w:hAnsi="Garamond"/>
                <w:b/>
                <w:sz w:val="18"/>
                <w:szCs w:val="18"/>
                <w:lang w:val="sq-AL"/>
              </w:rPr>
              <w:t xml:space="preserve">Nr. </w:t>
            </w:r>
            <w:r w:rsidR="00E3226D" w:rsidRPr="001D45C4">
              <w:rPr>
                <w:rFonts w:ascii="Garamond" w:eastAsia="Times New Roman" w:hAnsi="Garamond"/>
                <w:b/>
                <w:sz w:val="18"/>
                <w:szCs w:val="18"/>
                <w:lang w:val="sq-AL"/>
              </w:rPr>
              <w:t xml:space="preserve">i </w:t>
            </w:r>
            <w:r w:rsidR="00A86FFB" w:rsidRPr="001D45C4">
              <w:rPr>
                <w:rFonts w:ascii="Garamond" w:eastAsia="Times New Roman" w:hAnsi="Garamond"/>
                <w:b/>
                <w:sz w:val="18"/>
                <w:szCs w:val="18"/>
                <w:lang w:val="sq-AL"/>
              </w:rPr>
              <w:t>identifikimit</w:t>
            </w:r>
          </w:p>
        </w:tc>
        <w:tc>
          <w:tcPr>
            <w:tcW w:w="992" w:type="dxa"/>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eastAsia="Times New Roman" w:hAnsi="Garamond"/>
                <w:b/>
                <w:sz w:val="18"/>
                <w:szCs w:val="18"/>
                <w:lang w:val="sq-AL"/>
              </w:rPr>
            </w:pPr>
            <w:r w:rsidRPr="001D45C4">
              <w:rPr>
                <w:rFonts w:ascii="Garamond" w:eastAsia="Times New Roman" w:hAnsi="Garamond"/>
                <w:b/>
                <w:sz w:val="18"/>
                <w:szCs w:val="18"/>
                <w:lang w:val="sq-AL"/>
              </w:rPr>
              <w:t>Firma</w:t>
            </w:r>
          </w:p>
        </w:tc>
        <w:tc>
          <w:tcPr>
            <w:tcW w:w="1701" w:type="dxa"/>
            <w:vMerge/>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eastAsia="Times New Roman" w:hAnsi="Garamond"/>
                <w:b/>
                <w:sz w:val="18"/>
                <w:szCs w:val="18"/>
                <w:lang w:val="sq-AL"/>
              </w:rPr>
            </w:pPr>
          </w:p>
        </w:tc>
        <w:tc>
          <w:tcPr>
            <w:tcW w:w="1134" w:type="dxa"/>
            <w:vMerge/>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eastAsia="Times New Roman" w:hAnsi="Garamond"/>
                <w:b/>
                <w:sz w:val="18"/>
                <w:szCs w:val="18"/>
                <w:lang w:val="sq-AL"/>
              </w:rPr>
            </w:pPr>
          </w:p>
        </w:tc>
        <w:tc>
          <w:tcPr>
            <w:tcW w:w="1134" w:type="dxa"/>
            <w:vMerge/>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eastAsia="Times New Roman" w:hAnsi="Garamond"/>
                <w:b/>
                <w:sz w:val="18"/>
                <w:szCs w:val="18"/>
                <w:lang w:val="sq-AL"/>
              </w:rPr>
            </w:pPr>
          </w:p>
        </w:tc>
        <w:tc>
          <w:tcPr>
            <w:tcW w:w="992" w:type="dxa"/>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eastAsia="Times New Roman" w:hAnsi="Garamond"/>
                <w:b/>
                <w:sz w:val="18"/>
                <w:szCs w:val="18"/>
                <w:lang w:val="sq-AL"/>
              </w:rPr>
            </w:pPr>
            <w:r w:rsidRPr="001D45C4">
              <w:rPr>
                <w:rFonts w:ascii="Garamond" w:eastAsia="Times New Roman" w:hAnsi="Garamond"/>
                <w:b/>
                <w:sz w:val="18"/>
                <w:szCs w:val="18"/>
                <w:lang w:val="sq-AL"/>
              </w:rPr>
              <w:t>Emri</w:t>
            </w:r>
            <w:r w:rsidR="00B400B9">
              <w:rPr>
                <w:rFonts w:ascii="Garamond" w:eastAsia="Times New Roman" w:hAnsi="Garamond"/>
                <w:b/>
                <w:sz w:val="18"/>
                <w:szCs w:val="18"/>
                <w:lang w:val="sq-AL"/>
              </w:rPr>
              <w:t>,</w:t>
            </w:r>
            <w:r w:rsidRPr="001D45C4">
              <w:rPr>
                <w:rFonts w:ascii="Garamond" w:eastAsia="Times New Roman" w:hAnsi="Garamond"/>
                <w:b/>
                <w:sz w:val="18"/>
                <w:szCs w:val="18"/>
                <w:lang w:val="sq-AL"/>
              </w:rPr>
              <w:t xml:space="preserve"> </w:t>
            </w:r>
            <w:r w:rsidR="00B400B9" w:rsidRPr="001D45C4">
              <w:rPr>
                <w:rFonts w:ascii="Garamond" w:eastAsia="Times New Roman" w:hAnsi="Garamond"/>
                <w:b/>
                <w:sz w:val="18"/>
                <w:szCs w:val="18"/>
                <w:lang w:val="sq-AL"/>
              </w:rPr>
              <w:t>mbiemri</w:t>
            </w:r>
          </w:p>
        </w:tc>
        <w:tc>
          <w:tcPr>
            <w:tcW w:w="1276" w:type="dxa"/>
            <w:tcBorders>
              <w:top w:val="single" w:sz="12" w:space="0" w:color="auto"/>
              <w:left w:val="single" w:sz="12" w:space="0" w:color="auto"/>
              <w:bottom w:val="single" w:sz="12" w:space="0" w:color="auto"/>
              <w:right w:val="single" w:sz="12" w:space="0" w:color="auto"/>
            </w:tcBorders>
            <w:vAlign w:val="center"/>
          </w:tcPr>
          <w:p w:rsidR="00A86FFB" w:rsidRPr="001D45C4" w:rsidRDefault="00BE7450" w:rsidP="00303EE2">
            <w:pPr>
              <w:autoSpaceDE w:val="0"/>
              <w:autoSpaceDN w:val="0"/>
              <w:adjustRightInd w:val="0"/>
              <w:spacing w:after="0" w:line="240" w:lineRule="auto"/>
              <w:ind w:firstLine="0"/>
              <w:jc w:val="center"/>
              <w:rPr>
                <w:rFonts w:ascii="Garamond" w:eastAsia="Times New Roman" w:hAnsi="Garamond"/>
                <w:b/>
                <w:sz w:val="18"/>
                <w:szCs w:val="18"/>
                <w:lang w:val="sq-AL"/>
              </w:rPr>
            </w:pPr>
            <w:r w:rsidRPr="001D45C4">
              <w:rPr>
                <w:rFonts w:ascii="Garamond" w:eastAsia="Times New Roman" w:hAnsi="Garamond"/>
                <w:b/>
                <w:sz w:val="18"/>
                <w:szCs w:val="18"/>
                <w:lang w:val="sq-AL"/>
              </w:rPr>
              <w:t xml:space="preserve">Nr. </w:t>
            </w:r>
            <w:r w:rsidR="00B8362A">
              <w:rPr>
                <w:rFonts w:ascii="Garamond" w:eastAsia="Times New Roman" w:hAnsi="Garamond"/>
                <w:b/>
                <w:sz w:val="18"/>
                <w:szCs w:val="18"/>
                <w:lang w:val="sq-AL"/>
              </w:rPr>
              <w:t xml:space="preserve">i </w:t>
            </w:r>
            <w:r w:rsidR="00A86FFB" w:rsidRPr="001D45C4">
              <w:rPr>
                <w:rFonts w:ascii="Garamond" w:eastAsia="Times New Roman" w:hAnsi="Garamond"/>
                <w:b/>
                <w:sz w:val="18"/>
                <w:szCs w:val="18"/>
                <w:lang w:val="sq-AL"/>
              </w:rPr>
              <w:t>identifikimit</w:t>
            </w:r>
          </w:p>
        </w:tc>
        <w:tc>
          <w:tcPr>
            <w:tcW w:w="851" w:type="dxa"/>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eastAsia="Times New Roman" w:hAnsi="Garamond"/>
                <w:b/>
                <w:sz w:val="18"/>
                <w:szCs w:val="18"/>
                <w:lang w:val="sq-AL"/>
              </w:rPr>
            </w:pPr>
            <w:r w:rsidRPr="001D45C4">
              <w:rPr>
                <w:rFonts w:ascii="Garamond" w:eastAsia="Times New Roman" w:hAnsi="Garamond"/>
                <w:b/>
                <w:sz w:val="18"/>
                <w:szCs w:val="18"/>
                <w:lang w:val="sq-AL"/>
              </w:rPr>
              <w:t>Firma</w:t>
            </w:r>
          </w:p>
        </w:tc>
        <w:tc>
          <w:tcPr>
            <w:tcW w:w="1134" w:type="dxa"/>
            <w:tcBorders>
              <w:top w:val="nil"/>
              <w:left w:val="single" w:sz="12" w:space="0" w:color="auto"/>
              <w:bottom w:val="single" w:sz="12" w:space="0" w:color="auto"/>
              <w:right w:val="single" w:sz="12" w:space="0" w:color="auto"/>
            </w:tcBorders>
          </w:tcPr>
          <w:p w:rsidR="00A86FFB" w:rsidRPr="001D45C4" w:rsidRDefault="00A86FFB" w:rsidP="00303EE2">
            <w:pPr>
              <w:autoSpaceDE w:val="0"/>
              <w:autoSpaceDN w:val="0"/>
              <w:adjustRightInd w:val="0"/>
              <w:spacing w:after="0" w:line="240" w:lineRule="auto"/>
              <w:ind w:firstLine="0"/>
              <w:jc w:val="center"/>
              <w:rPr>
                <w:rFonts w:ascii="Garamond" w:eastAsia="Times New Roman" w:hAnsi="Garamond"/>
                <w:b/>
                <w:sz w:val="18"/>
                <w:szCs w:val="18"/>
                <w:lang w:val="sq-AL"/>
              </w:rPr>
            </w:pPr>
            <w:r w:rsidRPr="001D45C4">
              <w:rPr>
                <w:rFonts w:ascii="Garamond" w:eastAsia="Times New Roman" w:hAnsi="Garamond"/>
                <w:b/>
                <w:sz w:val="18"/>
                <w:szCs w:val="18"/>
                <w:lang w:val="sq-AL"/>
              </w:rPr>
              <w:t>Garancia</w:t>
            </w:r>
          </w:p>
        </w:tc>
        <w:tc>
          <w:tcPr>
            <w:tcW w:w="992" w:type="dxa"/>
            <w:vMerge/>
            <w:tcBorders>
              <w:top w:val="single" w:sz="12" w:space="0" w:color="auto"/>
              <w:left w:val="single" w:sz="12" w:space="0" w:color="auto"/>
              <w:bottom w:val="single" w:sz="12" w:space="0" w:color="auto"/>
              <w:right w:val="single" w:sz="12" w:space="0" w:color="auto"/>
            </w:tcBorders>
            <w:vAlign w:val="center"/>
          </w:tcPr>
          <w:p w:rsidR="00A86FFB" w:rsidRPr="001D45C4" w:rsidRDefault="00A86FFB" w:rsidP="00303EE2">
            <w:pPr>
              <w:autoSpaceDE w:val="0"/>
              <w:autoSpaceDN w:val="0"/>
              <w:adjustRightInd w:val="0"/>
              <w:spacing w:after="0" w:line="240" w:lineRule="auto"/>
              <w:ind w:firstLine="0"/>
              <w:jc w:val="center"/>
              <w:rPr>
                <w:rFonts w:ascii="Garamond" w:eastAsia="Times New Roman" w:hAnsi="Garamond"/>
                <w:b/>
                <w:sz w:val="18"/>
                <w:szCs w:val="18"/>
                <w:lang w:val="sq-AL"/>
              </w:rPr>
            </w:pPr>
          </w:p>
        </w:tc>
      </w:tr>
      <w:tr w:rsidR="00A86FFB" w:rsidRPr="001D45C4" w:rsidTr="00303EE2">
        <w:trPr>
          <w:trHeight w:val="249"/>
          <w:jc w:val="center"/>
        </w:trPr>
        <w:tc>
          <w:tcPr>
            <w:tcW w:w="587" w:type="dxa"/>
            <w:tcBorders>
              <w:top w:val="single" w:sz="12" w:space="0" w:color="auto"/>
            </w:tcBorders>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b/>
                <w:sz w:val="18"/>
                <w:szCs w:val="18"/>
                <w:lang w:val="sq-AL"/>
              </w:rPr>
            </w:pPr>
          </w:p>
        </w:tc>
        <w:tc>
          <w:tcPr>
            <w:tcW w:w="831" w:type="dxa"/>
            <w:tcBorders>
              <w:top w:val="single" w:sz="12" w:space="0" w:color="auto"/>
            </w:tcBorders>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b/>
                <w:sz w:val="18"/>
                <w:szCs w:val="18"/>
                <w:lang w:val="sq-AL"/>
              </w:rPr>
            </w:pPr>
          </w:p>
        </w:tc>
        <w:tc>
          <w:tcPr>
            <w:tcW w:w="1134" w:type="dxa"/>
            <w:tcBorders>
              <w:top w:val="single" w:sz="12" w:space="0" w:color="auto"/>
            </w:tcBorders>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b/>
                <w:sz w:val="18"/>
                <w:szCs w:val="18"/>
                <w:lang w:val="sq-AL"/>
              </w:rPr>
            </w:pPr>
          </w:p>
        </w:tc>
        <w:tc>
          <w:tcPr>
            <w:tcW w:w="1276" w:type="dxa"/>
            <w:tcBorders>
              <w:top w:val="single" w:sz="12" w:space="0" w:color="auto"/>
            </w:tcBorders>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b/>
                <w:sz w:val="18"/>
                <w:szCs w:val="18"/>
                <w:lang w:val="sq-AL"/>
              </w:rPr>
            </w:pPr>
          </w:p>
        </w:tc>
        <w:tc>
          <w:tcPr>
            <w:tcW w:w="992" w:type="dxa"/>
            <w:tcBorders>
              <w:top w:val="single" w:sz="12" w:space="0" w:color="auto"/>
            </w:tcBorders>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b/>
                <w:sz w:val="18"/>
                <w:szCs w:val="18"/>
                <w:lang w:val="sq-AL"/>
              </w:rPr>
            </w:pPr>
          </w:p>
        </w:tc>
        <w:tc>
          <w:tcPr>
            <w:tcW w:w="1701" w:type="dxa"/>
            <w:tcBorders>
              <w:top w:val="single" w:sz="12" w:space="0" w:color="auto"/>
            </w:tcBorders>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b/>
                <w:sz w:val="18"/>
                <w:szCs w:val="18"/>
                <w:lang w:val="sq-AL"/>
              </w:rPr>
            </w:pPr>
          </w:p>
        </w:tc>
        <w:tc>
          <w:tcPr>
            <w:tcW w:w="1134" w:type="dxa"/>
            <w:tcBorders>
              <w:top w:val="single" w:sz="12" w:space="0" w:color="auto"/>
            </w:tcBorders>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b/>
                <w:sz w:val="18"/>
                <w:szCs w:val="18"/>
                <w:lang w:val="sq-AL"/>
              </w:rPr>
            </w:pPr>
          </w:p>
        </w:tc>
        <w:tc>
          <w:tcPr>
            <w:tcW w:w="1134" w:type="dxa"/>
            <w:tcBorders>
              <w:top w:val="single" w:sz="12" w:space="0" w:color="auto"/>
            </w:tcBorders>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b/>
                <w:sz w:val="18"/>
                <w:szCs w:val="18"/>
                <w:lang w:val="sq-AL"/>
              </w:rPr>
            </w:pPr>
          </w:p>
        </w:tc>
        <w:tc>
          <w:tcPr>
            <w:tcW w:w="992" w:type="dxa"/>
            <w:tcBorders>
              <w:top w:val="single" w:sz="12" w:space="0" w:color="auto"/>
            </w:tcBorders>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b/>
                <w:sz w:val="18"/>
                <w:szCs w:val="18"/>
                <w:lang w:val="sq-AL"/>
              </w:rPr>
            </w:pPr>
          </w:p>
        </w:tc>
        <w:tc>
          <w:tcPr>
            <w:tcW w:w="1276" w:type="dxa"/>
            <w:tcBorders>
              <w:top w:val="single" w:sz="12" w:space="0" w:color="auto"/>
            </w:tcBorders>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b/>
                <w:sz w:val="18"/>
                <w:szCs w:val="18"/>
                <w:lang w:val="sq-AL"/>
              </w:rPr>
            </w:pPr>
          </w:p>
        </w:tc>
        <w:tc>
          <w:tcPr>
            <w:tcW w:w="851" w:type="dxa"/>
            <w:tcBorders>
              <w:top w:val="single" w:sz="12" w:space="0" w:color="auto"/>
            </w:tcBorders>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b/>
                <w:sz w:val="18"/>
                <w:szCs w:val="18"/>
                <w:lang w:val="sq-AL"/>
              </w:rPr>
            </w:pPr>
          </w:p>
        </w:tc>
        <w:tc>
          <w:tcPr>
            <w:tcW w:w="1134" w:type="dxa"/>
            <w:tcBorders>
              <w:top w:val="single" w:sz="12" w:space="0" w:color="auto"/>
            </w:tcBorders>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b/>
                <w:sz w:val="18"/>
                <w:szCs w:val="18"/>
                <w:lang w:val="sq-AL"/>
              </w:rPr>
            </w:pPr>
          </w:p>
        </w:tc>
        <w:tc>
          <w:tcPr>
            <w:tcW w:w="992" w:type="dxa"/>
            <w:tcBorders>
              <w:top w:val="single" w:sz="12" w:space="0" w:color="auto"/>
            </w:tcBorders>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b/>
                <w:sz w:val="18"/>
                <w:szCs w:val="18"/>
                <w:lang w:val="sq-AL"/>
              </w:rPr>
            </w:pPr>
          </w:p>
        </w:tc>
      </w:tr>
      <w:tr w:rsidR="00A86FFB" w:rsidRPr="001D45C4" w:rsidTr="00303EE2">
        <w:trPr>
          <w:trHeight w:val="240"/>
          <w:jc w:val="center"/>
        </w:trPr>
        <w:tc>
          <w:tcPr>
            <w:tcW w:w="587"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b/>
                <w:sz w:val="18"/>
                <w:szCs w:val="18"/>
                <w:lang w:val="sq-AL"/>
              </w:rPr>
            </w:pPr>
          </w:p>
        </w:tc>
        <w:tc>
          <w:tcPr>
            <w:tcW w:w="831"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b/>
                <w:sz w:val="18"/>
                <w:szCs w:val="18"/>
                <w:lang w:val="sq-AL"/>
              </w:rPr>
            </w:pPr>
          </w:p>
        </w:tc>
        <w:tc>
          <w:tcPr>
            <w:tcW w:w="1134"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b/>
                <w:sz w:val="18"/>
                <w:szCs w:val="18"/>
                <w:lang w:val="sq-AL"/>
              </w:rPr>
            </w:pPr>
          </w:p>
        </w:tc>
        <w:tc>
          <w:tcPr>
            <w:tcW w:w="1276"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b/>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b/>
                <w:sz w:val="18"/>
                <w:szCs w:val="18"/>
                <w:lang w:val="sq-AL"/>
              </w:rPr>
            </w:pPr>
          </w:p>
        </w:tc>
        <w:tc>
          <w:tcPr>
            <w:tcW w:w="1701"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b/>
                <w:sz w:val="18"/>
                <w:szCs w:val="18"/>
                <w:lang w:val="sq-AL"/>
              </w:rPr>
            </w:pPr>
          </w:p>
        </w:tc>
        <w:tc>
          <w:tcPr>
            <w:tcW w:w="1134"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b/>
                <w:sz w:val="18"/>
                <w:szCs w:val="18"/>
                <w:lang w:val="sq-AL"/>
              </w:rPr>
            </w:pPr>
          </w:p>
        </w:tc>
        <w:tc>
          <w:tcPr>
            <w:tcW w:w="1134"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b/>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b/>
                <w:sz w:val="18"/>
                <w:szCs w:val="18"/>
                <w:lang w:val="sq-AL"/>
              </w:rPr>
            </w:pPr>
          </w:p>
        </w:tc>
        <w:tc>
          <w:tcPr>
            <w:tcW w:w="1276"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b/>
                <w:sz w:val="18"/>
                <w:szCs w:val="18"/>
                <w:lang w:val="sq-AL"/>
              </w:rPr>
            </w:pPr>
          </w:p>
        </w:tc>
        <w:tc>
          <w:tcPr>
            <w:tcW w:w="851"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b/>
                <w:sz w:val="18"/>
                <w:szCs w:val="18"/>
                <w:lang w:val="sq-AL"/>
              </w:rPr>
            </w:pPr>
          </w:p>
        </w:tc>
        <w:tc>
          <w:tcPr>
            <w:tcW w:w="1134" w:type="dxa"/>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b/>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b/>
                <w:sz w:val="18"/>
                <w:szCs w:val="18"/>
                <w:lang w:val="sq-AL"/>
              </w:rPr>
            </w:pPr>
          </w:p>
        </w:tc>
      </w:tr>
      <w:tr w:rsidR="00A86FFB" w:rsidRPr="001D45C4" w:rsidTr="00303EE2">
        <w:trPr>
          <w:trHeight w:val="230"/>
          <w:jc w:val="center"/>
        </w:trPr>
        <w:tc>
          <w:tcPr>
            <w:tcW w:w="587"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b/>
                <w:sz w:val="18"/>
                <w:szCs w:val="18"/>
                <w:lang w:val="sq-AL"/>
              </w:rPr>
            </w:pPr>
          </w:p>
        </w:tc>
        <w:tc>
          <w:tcPr>
            <w:tcW w:w="831"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b/>
                <w:sz w:val="18"/>
                <w:szCs w:val="18"/>
                <w:lang w:val="sq-AL"/>
              </w:rPr>
            </w:pPr>
          </w:p>
        </w:tc>
        <w:tc>
          <w:tcPr>
            <w:tcW w:w="1134"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b/>
                <w:sz w:val="18"/>
                <w:szCs w:val="18"/>
                <w:lang w:val="sq-AL"/>
              </w:rPr>
            </w:pPr>
          </w:p>
        </w:tc>
        <w:tc>
          <w:tcPr>
            <w:tcW w:w="1276"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b/>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b/>
                <w:sz w:val="18"/>
                <w:szCs w:val="18"/>
                <w:lang w:val="sq-AL"/>
              </w:rPr>
            </w:pPr>
          </w:p>
        </w:tc>
        <w:tc>
          <w:tcPr>
            <w:tcW w:w="1701"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b/>
                <w:sz w:val="18"/>
                <w:szCs w:val="18"/>
                <w:lang w:val="sq-AL"/>
              </w:rPr>
            </w:pPr>
          </w:p>
        </w:tc>
        <w:tc>
          <w:tcPr>
            <w:tcW w:w="1134"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b/>
                <w:sz w:val="18"/>
                <w:szCs w:val="18"/>
                <w:lang w:val="sq-AL"/>
              </w:rPr>
            </w:pPr>
          </w:p>
        </w:tc>
        <w:tc>
          <w:tcPr>
            <w:tcW w:w="1134"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b/>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b/>
                <w:sz w:val="18"/>
                <w:szCs w:val="18"/>
                <w:lang w:val="sq-AL"/>
              </w:rPr>
            </w:pPr>
          </w:p>
        </w:tc>
        <w:tc>
          <w:tcPr>
            <w:tcW w:w="1276"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b/>
                <w:sz w:val="18"/>
                <w:szCs w:val="18"/>
                <w:lang w:val="sq-AL"/>
              </w:rPr>
            </w:pPr>
          </w:p>
        </w:tc>
        <w:tc>
          <w:tcPr>
            <w:tcW w:w="851"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b/>
                <w:sz w:val="18"/>
                <w:szCs w:val="18"/>
                <w:lang w:val="sq-AL"/>
              </w:rPr>
            </w:pPr>
          </w:p>
        </w:tc>
        <w:tc>
          <w:tcPr>
            <w:tcW w:w="1134" w:type="dxa"/>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b/>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b/>
                <w:sz w:val="18"/>
                <w:szCs w:val="18"/>
                <w:lang w:val="sq-AL"/>
              </w:rPr>
            </w:pPr>
          </w:p>
        </w:tc>
      </w:tr>
      <w:tr w:rsidR="00A86FFB" w:rsidRPr="001D45C4" w:rsidTr="00303EE2">
        <w:trPr>
          <w:trHeight w:val="240"/>
          <w:jc w:val="center"/>
        </w:trPr>
        <w:tc>
          <w:tcPr>
            <w:tcW w:w="587"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831"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1134"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1276"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1701"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1134"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1134"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1276"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851"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1134" w:type="dxa"/>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r>
      <w:tr w:rsidR="00A86FFB" w:rsidRPr="001D45C4" w:rsidTr="00303EE2">
        <w:trPr>
          <w:trHeight w:val="240"/>
          <w:jc w:val="center"/>
        </w:trPr>
        <w:tc>
          <w:tcPr>
            <w:tcW w:w="587"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831"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1134"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1276"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1701"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1134"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1134"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1276"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851"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1134" w:type="dxa"/>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r>
      <w:tr w:rsidR="00A86FFB" w:rsidRPr="001D45C4" w:rsidTr="00303EE2">
        <w:trPr>
          <w:trHeight w:val="230"/>
          <w:jc w:val="center"/>
        </w:trPr>
        <w:tc>
          <w:tcPr>
            <w:tcW w:w="587"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831"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1134"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1276"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1701"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1134"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1134"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1276"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851"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1134" w:type="dxa"/>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r>
      <w:tr w:rsidR="00A86FFB" w:rsidRPr="001D45C4" w:rsidTr="00303EE2">
        <w:trPr>
          <w:trHeight w:val="230"/>
          <w:jc w:val="center"/>
        </w:trPr>
        <w:tc>
          <w:tcPr>
            <w:tcW w:w="587"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831"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1134"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1276"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992"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1701"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1134"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1134"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992"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1276"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851"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1134" w:type="dxa"/>
            <w:tcBorders>
              <w:top w:val="single" w:sz="2" w:space="0" w:color="auto"/>
              <w:left w:val="single" w:sz="2" w:space="0" w:color="auto"/>
              <w:bottom w:val="single" w:sz="2" w:space="0" w:color="auto"/>
              <w:right w:val="single" w:sz="2" w:space="0" w:color="auto"/>
            </w:tcBorders>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992"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r>
      <w:tr w:rsidR="00A86FFB" w:rsidRPr="001D45C4" w:rsidTr="00303EE2">
        <w:trPr>
          <w:trHeight w:val="240"/>
          <w:jc w:val="center"/>
        </w:trPr>
        <w:tc>
          <w:tcPr>
            <w:tcW w:w="587"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831"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1134"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1276"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1701"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1134"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1134"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1276"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851"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1134" w:type="dxa"/>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r>
      <w:tr w:rsidR="00A86FFB" w:rsidRPr="001D45C4" w:rsidTr="00303EE2">
        <w:trPr>
          <w:trHeight w:val="240"/>
          <w:jc w:val="center"/>
        </w:trPr>
        <w:tc>
          <w:tcPr>
            <w:tcW w:w="587"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831"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1134"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1276"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992"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1701"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1134"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1134"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992"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1276"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851"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1134" w:type="dxa"/>
            <w:tcBorders>
              <w:top w:val="single" w:sz="2" w:space="0" w:color="auto"/>
              <w:left w:val="single" w:sz="2" w:space="0" w:color="auto"/>
              <w:bottom w:val="single" w:sz="2" w:space="0" w:color="auto"/>
              <w:right w:val="single" w:sz="2" w:space="0" w:color="auto"/>
            </w:tcBorders>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992" w:type="dxa"/>
            <w:tcBorders>
              <w:top w:val="single" w:sz="2" w:space="0" w:color="auto"/>
              <w:left w:val="single" w:sz="2" w:space="0" w:color="auto"/>
              <w:bottom w:val="single" w:sz="2" w:space="0" w:color="auto"/>
              <w:right w:val="single" w:sz="2" w:space="0" w:color="auto"/>
            </w:tcBorders>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r>
      <w:tr w:rsidR="00A86FFB" w:rsidRPr="001D45C4" w:rsidTr="00303EE2">
        <w:trPr>
          <w:trHeight w:val="240"/>
          <w:jc w:val="center"/>
        </w:trPr>
        <w:tc>
          <w:tcPr>
            <w:tcW w:w="587"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831"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1134"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1276"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1701"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1134"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1134"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1276"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851"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1134" w:type="dxa"/>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c>
          <w:tcPr>
            <w:tcW w:w="992" w:type="dxa"/>
            <w:vAlign w:val="center"/>
          </w:tcPr>
          <w:p w:rsidR="00A86FFB" w:rsidRPr="001D45C4" w:rsidRDefault="00A86FFB" w:rsidP="00303EE2">
            <w:pPr>
              <w:autoSpaceDE w:val="0"/>
              <w:autoSpaceDN w:val="0"/>
              <w:adjustRightInd w:val="0"/>
              <w:spacing w:after="0" w:line="240" w:lineRule="auto"/>
              <w:ind w:firstLine="0"/>
              <w:jc w:val="left"/>
              <w:rPr>
                <w:rFonts w:ascii="Garamond" w:eastAsia="Times New Roman" w:hAnsi="Garamond"/>
                <w:sz w:val="18"/>
                <w:szCs w:val="18"/>
                <w:lang w:val="sq-AL"/>
              </w:rPr>
            </w:pPr>
          </w:p>
        </w:tc>
      </w:tr>
    </w:tbl>
    <w:p w:rsidR="00584DBE" w:rsidRDefault="00584DBE" w:rsidP="00B8362A">
      <w:pPr>
        <w:spacing w:after="0" w:line="240" w:lineRule="auto"/>
        <w:ind w:firstLine="288"/>
        <w:jc w:val="left"/>
        <w:rPr>
          <w:rFonts w:ascii="Garamond" w:eastAsia="Times New Roman" w:hAnsi="Garamond"/>
          <w:b/>
          <w:color w:val="000000"/>
          <w:sz w:val="18"/>
          <w:szCs w:val="18"/>
          <w:lang w:val="sq-AL"/>
        </w:rPr>
      </w:pPr>
    </w:p>
    <w:p w:rsidR="00A86FFB" w:rsidRPr="00584DBE" w:rsidRDefault="00A86FFB" w:rsidP="00B8362A">
      <w:pPr>
        <w:spacing w:after="0" w:line="240" w:lineRule="auto"/>
        <w:ind w:firstLine="288"/>
        <w:jc w:val="left"/>
        <w:rPr>
          <w:rFonts w:ascii="Garamond" w:eastAsia="Times New Roman" w:hAnsi="Garamond"/>
          <w:sz w:val="24"/>
          <w:szCs w:val="24"/>
          <w:lang w:val="sq-AL"/>
        </w:rPr>
      </w:pPr>
      <w:r w:rsidRPr="00584DBE">
        <w:rPr>
          <w:rFonts w:ascii="Garamond" w:eastAsia="Times New Roman" w:hAnsi="Garamond"/>
          <w:b/>
          <w:color w:val="000000"/>
          <w:sz w:val="24"/>
          <w:szCs w:val="24"/>
          <w:lang w:val="sq-AL"/>
        </w:rPr>
        <w:t>Shënim</w:t>
      </w:r>
      <w:r w:rsidR="00E3226D" w:rsidRPr="00584DBE">
        <w:rPr>
          <w:rFonts w:ascii="Garamond" w:eastAsia="Times New Roman" w:hAnsi="Garamond"/>
          <w:b/>
          <w:color w:val="000000"/>
          <w:sz w:val="24"/>
          <w:szCs w:val="24"/>
          <w:lang w:val="sq-AL"/>
        </w:rPr>
        <w:t>.</w:t>
      </w:r>
      <w:r w:rsidRPr="00584DBE">
        <w:rPr>
          <w:rFonts w:ascii="Garamond" w:eastAsia="Times New Roman" w:hAnsi="Garamond"/>
          <w:color w:val="000000"/>
          <w:sz w:val="24"/>
          <w:szCs w:val="24"/>
          <w:lang w:val="sq-AL"/>
        </w:rPr>
        <w:t xml:space="preserve"> Regjistri duhet të plotësohet në mënyrë të saktë, </w:t>
      </w:r>
      <w:proofErr w:type="spellStart"/>
      <w:r w:rsidRPr="00584DBE">
        <w:rPr>
          <w:rFonts w:ascii="Garamond" w:eastAsia="Times New Roman" w:hAnsi="Garamond"/>
          <w:color w:val="000000"/>
          <w:sz w:val="24"/>
          <w:szCs w:val="24"/>
          <w:lang w:val="sq-AL"/>
        </w:rPr>
        <w:t>kronologjikisht</w:t>
      </w:r>
      <w:proofErr w:type="spellEnd"/>
      <w:r w:rsidRPr="00584DBE">
        <w:rPr>
          <w:rFonts w:ascii="Garamond" w:eastAsia="Times New Roman" w:hAnsi="Garamond"/>
          <w:color w:val="000000"/>
          <w:sz w:val="24"/>
          <w:szCs w:val="24"/>
          <w:lang w:val="sq-AL"/>
        </w:rPr>
        <w:t xml:space="preserve"> dhe pa gabime. </w:t>
      </w:r>
    </w:p>
    <w:p w:rsidR="00A86FFB" w:rsidRPr="001D45C4" w:rsidRDefault="00A86FFB" w:rsidP="00A86FFB">
      <w:pPr>
        <w:pStyle w:val="Paragrafi"/>
        <w:rPr>
          <w:lang w:val="sq-AL"/>
        </w:rPr>
      </w:pPr>
    </w:p>
    <w:p w:rsidR="00A86FFB" w:rsidRPr="001D45C4" w:rsidRDefault="00A86FFB" w:rsidP="00A86FFB">
      <w:pPr>
        <w:pStyle w:val="Paragrafi"/>
        <w:rPr>
          <w:lang w:val="sq-AL"/>
        </w:rPr>
      </w:pPr>
    </w:p>
    <w:p w:rsidR="00A86FFB" w:rsidRPr="001D45C4" w:rsidRDefault="00A86FFB" w:rsidP="00A86FFB">
      <w:pPr>
        <w:pStyle w:val="Paragrafi"/>
        <w:rPr>
          <w:lang w:val="sq-AL"/>
        </w:rPr>
      </w:pPr>
    </w:p>
    <w:p w:rsidR="00A86FFB" w:rsidRPr="001D45C4" w:rsidRDefault="00A86FFB" w:rsidP="00A86FFB">
      <w:pPr>
        <w:pStyle w:val="Paragrafi"/>
        <w:rPr>
          <w:lang w:val="sq-AL"/>
        </w:rPr>
      </w:pPr>
    </w:p>
    <w:p w:rsidR="003956DE" w:rsidRDefault="003956DE" w:rsidP="00A86FFB">
      <w:pPr>
        <w:pStyle w:val="Paragrafi"/>
        <w:rPr>
          <w:lang w:val="sq-AL"/>
        </w:rPr>
        <w:sectPr w:rsidR="003956DE" w:rsidSect="00303EE2">
          <w:headerReference w:type="even" r:id="rId23"/>
          <w:headerReference w:type="default" r:id="rId24"/>
          <w:pgSz w:w="16840" w:h="11907" w:orient="landscape" w:code="9"/>
          <w:pgMar w:top="1134" w:right="720" w:bottom="1134" w:left="720" w:header="851" w:footer="851" w:gutter="0"/>
          <w:cols w:space="720"/>
          <w:docGrid w:linePitch="360"/>
        </w:sectPr>
      </w:pPr>
    </w:p>
    <w:p w:rsidR="003956DE" w:rsidRPr="00FA208E" w:rsidRDefault="003956DE" w:rsidP="003956DE">
      <w:pPr>
        <w:pStyle w:val="NeniTitull"/>
        <w:rPr>
          <w:spacing w:val="-4"/>
          <w:lang w:val="sq-AL"/>
        </w:rPr>
      </w:pPr>
      <w:r w:rsidRPr="00FA208E">
        <w:rPr>
          <w:spacing w:val="-4"/>
          <w:lang w:val="sq-AL"/>
        </w:rPr>
        <w:lastRenderedPageBreak/>
        <w:t>URDHËR</w:t>
      </w:r>
    </w:p>
    <w:p w:rsidR="003956DE" w:rsidRPr="00FA208E" w:rsidRDefault="003956DE" w:rsidP="003956DE">
      <w:pPr>
        <w:pStyle w:val="NeniTitull"/>
        <w:rPr>
          <w:spacing w:val="-4"/>
          <w:lang w:val="sq-AL"/>
        </w:rPr>
      </w:pPr>
      <w:r w:rsidRPr="00FA208E">
        <w:rPr>
          <w:spacing w:val="-4"/>
          <w:lang w:val="sq-AL"/>
        </w:rPr>
        <w:t>Nr. 182, datë 17.3.2016</w:t>
      </w:r>
    </w:p>
    <w:p w:rsidR="003956DE" w:rsidRPr="00FA208E" w:rsidRDefault="003956DE" w:rsidP="001D442F">
      <w:pPr>
        <w:pStyle w:val="Hapesira7"/>
        <w:rPr>
          <w:lang w:val="sq-AL"/>
        </w:rPr>
      </w:pPr>
    </w:p>
    <w:p w:rsidR="003956DE" w:rsidRPr="00FA208E" w:rsidRDefault="003956DE" w:rsidP="003956DE">
      <w:pPr>
        <w:pStyle w:val="NeniTitull"/>
        <w:rPr>
          <w:spacing w:val="-4"/>
          <w:lang w:val="sq-AL"/>
        </w:rPr>
      </w:pPr>
      <w:r w:rsidRPr="00FA208E">
        <w:rPr>
          <w:spacing w:val="-4"/>
          <w:lang w:val="sq-AL"/>
        </w:rPr>
        <w:t xml:space="preserve">PËR MIRATIMIN E RREGULLORES “PËR PARAQITJEN E VLERAVE USHQIMORE DHE SHËNDETËSORE TË PRODUKTEVE USHQIMORE” </w:t>
      </w:r>
    </w:p>
    <w:p w:rsidR="003956DE" w:rsidRPr="00FA208E" w:rsidRDefault="003956DE" w:rsidP="001D442F">
      <w:pPr>
        <w:pStyle w:val="Hapesira7"/>
        <w:rPr>
          <w:lang w:val="sq-AL"/>
        </w:rPr>
      </w:pPr>
    </w:p>
    <w:p w:rsidR="003956DE" w:rsidRPr="00FA208E" w:rsidRDefault="003956DE" w:rsidP="003956DE">
      <w:pPr>
        <w:pStyle w:val="Paragrafi"/>
        <w:rPr>
          <w:spacing w:val="-4"/>
          <w:lang w:val="sq-AL"/>
        </w:rPr>
      </w:pPr>
      <w:r w:rsidRPr="00FA208E">
        <w:rPr>
          <w:spacing w:val="-4"/>
          <w:lang w:val="sq-AL"/>
        </w:rPr>
        <w:t xml:space="preserve">Në mbështetje të nenit 102, pika 4, të Kushtetutës, nenit 37 të ligjit nr. 9863, datë 28.1.2008, “Për ushqimin”, i ndryshuar, </w:t>
      </w:r>
    </w:p>
    <w:p w:rsidR="001D442F" w:rsidRDefault="001D442F" w:rsidP="001D442F">
      <w:pPr>
        <w:pStyle w:val="Hapesira7"/>
        <w:rPr>
          <w:lang w:val="sq-AL"/>
        </w:rPr>
      </w:pPr>
    </w:p>
    <w:p w:rsidR="003956DE" w:rsidRPr="00FA208E" w:rsidRDefault="003956DE" w:rsidP="003956DE">
      <w:pPr>
        <w:pStyle w:val="NeniNr"/>
        <w:rPr>
          <w:spacing w:val="-4"/>
          <w:lang w:val="sq-AL"/>
        </w:rPr>
      </w:pPr>
      <w:r w:rsidRPr="00FA208E">
        <w:rPr>
          <w:spacing w:val="-4"/>
          <w:lang w:val="sq-AL"/>
        </w:rPr>
        <w:t>URDHËROJ:</w:t>
      </w:r>
    </w:p>
    <w:p w:rsidR="003956DE" w:rsidRPr="00FA208E" w:rsidRDefault="003956DE" w:rsidP="001D442F">
      <w:pPr>
        <w:pStyle w:val="Hapesira7"/>
        <w:rPr>
          <w:lang w:val="sq-AL"/>
        </w:rPr>
      </w:pPr>
    </w:p>
    <w:p w:rsidR="003956DE" w:rsidRPr="00FA208E" w:rsidRDefault="00AC7DEA" w:rsidP="003956DE">
      <w:pPr>
        <w:pStyle w:val="Paragrafi"/>
        <w:rPr>
          <w:spacing w:val="-4"/>
          <w:lang w:val="sq-AL"/>
        </w:rPr>
      </w:pPr>
      <w:r w:rsidRPr="00FA208E">
        <w:rPr>
          <w:spacing w:val="-4"/>
          <w:lang w:val="sq-AL"/>
        </w:rPr>
        <w:t xml:space="preserve">1. </w:t>
      </w:r>
      <w:r w:rsidR="003956DE" w:rsidRPr="00FA208E">
        <w:rPr>
          <w:spacing w:val="-4"/>
          <w:lang w:val="sq-AL"/>
        </w:rPr>
        <w:t>Miratimin e rregullores “Për paraqitjen e vlerave ushqimore dhe shëndetësore të produkteve ushqimore”, bashkëlidhur këtij urdhri.</w:t>
      </w:r>
    </w:p>
    <w:p w:rsidR="003956DE" w:rsidRPr="00FA208E" w:rsidRDefault="00AC7DEA" w:rsidP="003956DE">
      <w:pPr>
        <w:pStyle w:val="Paragrafi"/>
        <w:rPr>
          <w:spacing w:val="-4"/>
          <w:lang w:val="sq-AL"/>
        </w:rPr>
      </w:pPr>
      <w:r w:rsidRPr="00FA208E">
        <w:rPr>
          <w:spacing w:val="-4"/>
          <w:lang w:val="sq-AL"/>
        </w:rPr>
        <w:t xml:space="preserve">2. </w:t>
      </w:r>
      <w:r w:rsidR="003956DE" w:rsidRPr="00FA208E">
        <w:rPr>
          <w:spacing w:val="-4"/>
          <w:lang w:val="sq-AL"/>
        </w:rPr>
        <w:t>Ngarkohen, Drejtoria e Sigurisë Ushqimore dhe Peshkimit, si dhe Autoriteti Kombëtar i Ushqimit për zbatimin e këtij urdhri.</w:t>
      </w:r>
    </w:p>
    <w:p w:rsidR="003956DE" w:rsidRPr="00FA208E" w:rsidRDefault="003956DE" w:rsidP="003956DE">
      <w:pPr>
        <w:pStyle w:val="Paragrafi"/>
        <w:rPr>
          <w:spacing w:val="-4"/>
          <w:lang w:val="sq-AL"/>
        </w:rPr>
      </w:pPr>
      <w:r w:rsidRPr="00FA208E">
        <w:rPr>
          <w:spacing w:val="-4"/>
          <w:lang w:val="sq-AL"/>
        </w:rPr>
        <w:t xml:space="preserve">Ky urdhër hyn në fuqi pas botimit në Fletoren Zyrtare.   </w:t>
      </w:r>
    </w:p>
    <w:p w:rsidR="003956DE" w:rsidRPr="00FA208E" w:rsidRDefault="003956DE" w:rsidP="001D442F">
      <w:pPr>
        <w:pStyle w:val="Hapesira7"/>
        <w:rPr>
          <w:lang w:val="sq-AL"/>
        </w:rPr>
      </w:pPr>
      <w:r w:rsidRPr="00FA208E">
        <w:rPr>
          <w:lang w:val="sq-AL"/>
        </w:rPr>
        <w:t xml:space="preserve">   </w:t>
      </w:r>
    </w:p>
    <w:p w:rsidR="003956DE" w:rsidRPr="00FA208E" w:rsidRDefault="001D442F" w:rsidP="001D442F">
      <w:pPr>
        <w:pStyle w:val="Paragrafi"/>
        <w:jc w:val="right"/>
        <w:rPr>
          <w:spacing w:val="-4"/>
          <w:lang w:val="sq-AL"/>
        </w:rPr>
      </w:pPr>
      <w:r>
        <w:rPr>
          <w:spacing w:val="-4"/>
          <w:lang w:val="sq-AL"/>
        </w:rPr>
        <w:t xml:space="preserve">MINISTRI I BUJQËSISË ZHVILLIMIT RURAL DHE </w:t>
      </w:r>
      <w:r w:rsidR="003956DE" w:rsidRPr="00FA208E">
        <w:rPr>
          <w:spacing w:val="-4"/>
          <w:lang w:val="sq-AL"/>
        </w:rPr>
        <w:t>ADMINISTRIMIT TË UJËRAVE</w:t>
      </w:r>
    </w:p>
    <w:p w:rsidR="003956DE" w:rsidRPr="00FA208E" w:rsidRDefault="003956DE" w:rsidP="003956DE">
      <w:pPr>
        <w:pStyle w:val="Paragrafi"/>
        <w:jc w:val="right"/>
        <w:rPr>
          <w:b/>
          <w:spacing w:val="-4"/>
          <w:lang w:val="sq-AL"/>
        </w:rPr>
      </w:pPr>
      <w:proofErr w:type="spellStart"/>
      <w:r w:rsidRPr="00FA208E">
        <w:rPr>
          <w:b/>
          <w:spacing w:val="-4"/>
          <w:lang w:val="sq-AL"/>
        </w:rPr>
        <w:t>Edmond</w:t>
      </w:r>
      <w:proofErr w:type="spellEnd"/>
      <w:r w:rsidRPr="00FA208E">
        <w:rPr>
          <w:b/>
          <w:spacing w:val="-4"/>
          <w:lang w:val="sq-AL"/>
        </w:rPr>
        <w:t xml:space="preserve"> Panariti </w:t>
      </w:r>
    </w:p>
    <w:p w:rsidR="0041631B" w:rsidRDefault="0041631B" w:rsidP="003956DE">
      <w:pPr>
        <w:pStyle w:val="NeniTitull"/>
        <w:rPr>
          <w:spacing w:val="-4"/>
          <w:lang w:val="sq-AL"/>
        </w:rPr>
      </w:pPr>
    </w:p>
    <w:p w:rsidR="003956DE" w:rsidRPr="00FA208E" w:rsidRDefault="003956DE" w:rsidP="003956DE">
      <w:pPr>
        <w:pStyle w:val="NeniTitull"/>
        <w:rPr>
          <w:spacing w:val="-4"/>
          <w:lang w:val="sq-AL"/>
        </w:rPr>
      </w:pPr>
      <w:r w:rsidRPr="00FA208E">
        <w:rPr>
          <w:spacing w:val="-4"/>
          <w:lang w:val="sq-AL"/>
        </w:rPr>
        <w:t xml:space="preserve">RREGULLORE </w:t>
      </w:r>
    </w:p>
    <w:p w:rsidR="003956DE" w:rsidRPr="00FA208E" w:rsidRDefault="003956DE" w:rsidP="003956DE">
      <w:pPr>
        <w:pStyle w:val="NeniNr"/>
        <w:rPr>
          <w:spacing w:val="-4"/>
          <w:lang w:val="sq-AL"/>
        </w:rPr>
      </w:pPr>
      <w:r w:rsidRPr="00FA208E">
        <w:rPr>
          <w:spacing w:val="-4"/>
          <w:lang w:val="sq-AL"/>
        </w:rPr>
        <w:t>PËR PARAQITJEN E VLERAVE USHQIMORE DHE SHËNDETËSORE TË PRODUKTEVE USHQIMORE</w:t>
      </w:r>
      <w:r w:rsidRPr="00FA208E">
        <w:rPr>
          <w:rStyle w:val="FootnoteReference"/>
          <w:spacing w:val="-4"/>
          <w:lang w:val="sq-AL"/>
        </w:rPr>
        <w:footnoteReference w:id="2"/>
      </w:r>
    </w:p>
    <w:p w:rsidR="003956DE" w:rsidRPr="00FA208E" w:rsidRDefault="003956DE" w:rsidP="0041631B">
      <w:pPr>
        <w:pStyle w:val="Hapesira7"/>
        <w:rPr>
          <w:lang w:val="sq-AL"/>
        </w:rPr>
      </w:pPr>
    </w:p>
    <w:p w:rsidR="003956DE" w:rsidRPr="00FA208E" w:rsidRDefault="003956DE" w:rsidP="003956DE">
      <w:pPr>
        <w:pStyle w:val="NeniNr"/>
        <w:rPr>
          <w:spacing w:val="-4"/>
          <w:lang w:val="sq-AL"/>
        </w:rPr>
      </w:pPr>
      <w:r w:rsidRPr="00FA208E">
        <w:rPr>
          <w:spacing w:val="-4"/>
          <w:lang w:val="sq-AL"/>
        </w:rPr>
        <w:t>KREU I</w:t>
      </w:r>
    </w:p>
    <w:p w:rsidR="003956DE" w:rsidRPr="00FA208E" w:rsidRDefault="003956DE" w:rsidP="003956DE">
      <w:pPr>
        <w:pStyle w:val="NeniNr"/>
        <w:rPr>
          <w:spacing w:val="-4"/>
          <w:lang w:val="sq-AL"/>
        </w:rPr>
      </w:pPr>
      <w:r w:rsidRPr="00FA208E">
        <w:rPr>
          <w:spacing w:val="-4"/>
          <w:lang w:val="sq-AL"/>
        </w:rPr>
        <w:t>LËNDA, FUSHA E PËRDORIMIT DHE PËRKUFIZIMET</w:t>
      </w:r>
    </w:p>
    <w:p w:rsidR="003956DE" w:rsidRPr="00FA208E" w:rsidRDefault="003956DE" w:rsidP="0041631B">
      <w:pPr>
        <w:pStyle w:val="Hapesira7"/>
        <w:rPr>
          <w:lang w:val="sq-AL"/>
        </w:rPr>
      </w:pPr>
    </w:p>
    <w:p w:rsidR="003956DE" w:rsidRPr="00FA208E" w:rsidRDefault="003956DE" w:rsidP="003956DE">
      <w:pPr>
        <w:pStyle w:val="NeniNr"/>
        <w:rPr>
          <w:spacing w:val="-4"/>
          <w:lang w:val="sq-AL"/>
        </w:rPr>
      </w:pPr>
      <w:r w:rsidRPr="00FA208E">
        <w:rPr>
          <w:spacing w:val="-4"/>
          <w:lang w:val="sq-AL"/>
        </w:rPr>
        <w:t>Neni 1</w:t>
      </w:r>
    </w:p>
    <w:p w:rsidR="003956DE" w:rsidRPr="00FA208E" w:rsidRDefault="003956DE" w:rsidP="003956DE">
      <w:pPr>
        <w:pStyle w:val="NeniTitull"/>
        <w:rPr>
          <w:spacing w:val="-4"/>
          <w:lang w:val="sq-AL"/>
        </w:rPr>
      </w:pPr>
      <w:r w:rsidRPr="00FA208E">
        <w:rPr>
          <w:spacing w:val="-4"/>
          <w:lang w:val="sq-AL"/>
        </w:rPr>
        <w:t>Lënda dhe fusha e përdorimit</w:t>
      </w:r>
    </w:p>
    <w:p w:rsidR="003956DE" w:rsidRPr="00FA208E" w:rsidRDefault="003956DE" w:rsidP="0041631B">
      <w:pPr>
        <w:pStyle w:val="Hapesira7"/>
        <w:rPr>
          <w:lang w:val="sq-AL"/>
        </w:rPr>
      </w:pPr>
    </w:p>
    <w:p w:rsidR="003956DE" w:rsidRPr="00FA208E" w:rsidRDefault="003956DE" w:rsidP="003956DE">
      <w:pPr>
        <w:pStyle w:val="Paragrafi"/>
        <w:rPr>
          <w:spacing w:val="-4"/>
          <w:lang w:val="sq-AL"/>
        </w:rPr>
      </w:pPr>
      <w:r w:rsidRPr="00FA208E">
        <w:rPr>
          <w:spacing w:val="-4"/>
          <w:lang w:val="sq-AL"/>
        </w:rPr>
        <w:t>1. Kjo rregullore plotëson legjislacionin shqiptar në lidhje me paraqitjen e vlerave ushqimore dhe shëndetësore</w:t>
      </w:r>
      <w:r w:rsidR="00AC7DEA" w:rsidRPr="00FA208E">
        <w:rPr>
          <w:spacing w:val="-4"/>
          <w:lang w:val="sq-AL"/>
        </w:rPr>
        <w:t>,</w:t>
      </w:r>
      <w:r w:rsidRPr="00FA208E">
        <w:rPr>
          <w:spacing w:val="-4"/>
          <w:lang w:val="sq-AL"/>
        </w:rPr>
        <w:t xml:space="preserve"> me qëllim që të sigurohet </w:t>
      </w:r>
      <w:proofErr w:type="spellStart"/>
      <w:r w:rsidRPr="00FA208E">
        <w:rPr>
          <w:spacing w:val="-4"/>
          <w:lang w:val="sq-AL"/>
        </w:rPr>
        <w:t>funksio</w:t>
      </w:r>
      <w:proofErr w:type="spellEnd"/>
      <w:r w:rsidR="006518D2">
        <w:rPr>
          <w:spacing w:val="-4"/>
          <w:lang w:val="sq-AL"/>
        </w:rPr>
        <w:t>-</w:t>
      </w:r>
      <w:r w:rsidRPr="00FA208E">
        <w:rPr>
          <w:spacing w:val="-4"/>
          <w:lang w:val="sq-AL"/>
        </w:rPr>
        <w:t>nimi me efektivitet i tregut të brendshëm dhe një nivel i lartë i mbrojtjes së konsumatorit.</w:t>
      </w:r>
    </w:p>
    <w:p w:rsidR="003956DE" w:rsidRPr="00FA208E" w:rsidRDefault="003956DE" w:rsidP="003956DE">
      <w:pPr>
        <w:pStyle w:val="Paragrafi"/>
        <w:rPr>
          <w:spacing w:val="-4"/>
          <w:lang w:val="sq-AL"/>
        </w:rPr>
      </w:pPr>
      <w:r w:rsidRPr="00FA208E">
        <w:rPr>
          <w:spacing w:val="-4"/>
          <w:lang w:val="sq-AL"/>
        </w:rPr>
        <w:t>2. Kjo rregullore do të zbatohet për deklarimet e vlerave ushqimore dhe shëndetësore të bëra gjatë marrëdhënieve tregtare, për etiketimin, prezantimin ose reklamimin e ushqimeve që shpërndahen si të tilla te konsumatori i fundit.</w:t>
      </w:r>
    </w:p>
    <w:p w:rsidR="003956DE" w:rsidRPr="00FA208E" w:rsidRDefault="003956DE" w:rsidP="003956DE">
      <w:pPr>
        <w:pStyle w:val="Paragrafi"/>
        <w:rPr>
          <w:spacing w:val="-4"/>
          <w:lang w:val="sq-AL"/>
        </w:rPr>
      </w:pPr>
      <w:r w:rsidRPr="00FA208E">
        <w:rPr>
          <w:spacing w:val="-4"/>
          <w:lang w:val="sq-AL"/>
        </w:rPr>
        <w:t xml:space="preserve">Në rastin e produkteve ushqimore jo të </w:t>
      </w:r>
      <w:proofErr w:type="spellStart"/>
      <w:r w:rsidRPr="00FA208E">
        <w:rPr>
          <w:spacing w:val="-4"/>
          <w:lang w:val="sq-AL"/>
        </w:rPr>
        <w:t>parapaketuara</w:t>
      </w:r>
      <w:proofErr w:type="spellEnd"/>
      <w:r w:rsidRPr="00FA208E">
        <w:rPr>
          <w:spacing w:val="-4"/>
          <w:lang w:val="sq-AL"/>
        </w:rPr>
        <w:t xml:space="preserve"> (duke përfshirë produkte të freskëta</w:t>
      </w:r>
      <w:r w:rsidR="00AC7DEA" w:rsidRPr="00FA208E">
        <w:rPr>
          <w:spacing w:val="-4"/>
          <w:lang w:val="sq-AL"/>
        </w:rPr>
        <w:t>,</w:t>
      </w:r>
      <w:r w:rsidRPr="00FA208E">
        <w:rPr>
          <w:spacing w:val="-4"/>
          <w:lang w:val="sq-AL"/>
        </w:rPr>
        <w:t xml:space="preserve"> të tilla si</w:t>
      </w:r>
      <w:r w:rsidR="00AC7DEA" w:rsidRPr="00FA208E">
        <w:rPr>
          <w:spacing w:val="-4"/>
          <w:lang w:val="sq-AL"/>
        </w:rPr>
        <w:t>:</w:t>
      </w:r>
      <w:r w:rsidRPr="00FA208E">
        <w:rPr>
          <w:spacing w:val="-4"/>
          <w:lang w:val="sq-AL"/>
        </w:rPr>
        <w:t xml:space="preserve"> fruta, perime ose bu</w:t>
      </w:r>
      <w:r w:rsidR="00AC7DEA" w:rsidRPr="00FA208E">
        <w:rPr>
          <w:spacing w:val="-4"/>
          <w:lang w:val="sq-AL"/>
        </w:rPr>
        <w:t>kë), të vendosura për shitje te</w:t>
      </w:r>
      <w:r w:rsidRPr="00FA208E">
        <w:rPr>
          <w:spacing w:val="-4"/>
          <w:lang w:val="sq-AL"/>
        </w:rPr>
        <w:t xml:space="preserve"> konsumatori i fundit ose për furnizues me shumicë të produkteve ushqimore të paketuara në pikën e shitjes </w:t>
      </w:r>
      <w:r w:rsidR="00AC7DEA" w:rsidRPr="00FA208E">
        <w:rPr>
          <w:spacing w:val="-4"/>
          <w:lang w:val="sq-AL"/>
        </w:rPr>
        <w:t xml:space="preserve">me kërkesën e blerësit ose </w:t>
      </w:r>
      <w:proofErr w:type="spellStart"/>
      <w:r w:rsidR="00AC7DEA" w:rsidRPr="00FA208E">
        <w:rPr>
          <w:spacing w:val="-4"/>
          <w:lang w:val="sq-AL"/>
        </w:rPr>
        <w:t>para</w:t>
      </w:r>
      <w:r w:rsidRPr="00FA208E">
        <w:rPr>
          <w:spacing w:val="-4"/>
          <w:lang w:val="sq-AL"/>
        </w:rPr>
        <w:t>paketuara</w:t>
      </w:r>
      <w:proofErr w:type="spellEnd"/>
      <w:r w:rsidRPr="00FA208E">
        <w:rPr>
          <w:spacing w:val="-4"/>
          <w:lang w:val="sq-AL"/>
        </w:rPr>
        <w:t xml:space="preserve"> me synimin për shitje të menjëhershme, neni 7 dhe neni 10 (2) (a) dhe (b) nuk do të zbatohen. </w:t>
      </w:r>
    </w:p>
    <w:p w:rsidR="003956DE" w:rsidRPr="00FA208E" w:rsidRDefault="003956DE" w:rsidP="003956DE">
      <w:pPr>
        <w:pStyle w:val="Paragrafi"/>
        <w:rPr>
          <w:spacing w:val="-4"/>
          <w:lang w:val="sq-AL"/>
        </w:rPr>
      </w:pPr>
      <w:r w:rsidRPr="00FA208E">
        <w:rPr>
          <w:spacing w:val="-4"/>
          <w:lang w:val="sq-AL"/>
        </w:rPr>
        <w:t xml:space="preserve">Kjo Rregullore do të zbatohet edhe për sa </w:t>
      </w:r>
      <w:r w:rsidR="00AC7DEA" w:rsidRPr="00FA208E">
        <w:rPr>
          <w:spacing w:val="-4"/>
          <w:lang w:val="sq-AL"/>
        </w:rPr>
        <w:t>u</w:t>
      </w:r>
      <w:r w:rsidRPr="00FA208E">
        <w:rPr>
          <w:spacing w:val="-4"/>
          <w:lang w:val="sq-AL"/>
        </w:rPr>
        <w:t xml:space="preserve"> përket ushqimeve të destinuara për furnizim për restorantet, spitalet, shkollat, mensat dhe për furnizues me shumicë (masivë) të ngjashëm.</w:t>
      </w:r>
    </w:p>
    <w:p w:rsidR="003956DE" w:rsidRPr="00FA208E" w:rsidRDefault="003956DE" w:rsidP="003956DE">
      <w:pPr>
        <w:pStyle w:val="Paragrafi"/>
        <w:rPr>
          <w:spacing w:val="-4"/>
          <w:lang w:val="sq-AL"/>
        </w:rPr>
      </w:pPr>
      <w:r w:rsidRPr="00FA208E">
        <w:rPr>
          <w:spacing w:val="-4"/>
          <w:lang w:val="sq-AL"/>
        </w:rPr>
        <w:lastRenderedPageBreak/>
        <w:t>3. Një markë tregtare, emër tregtar ose një emër i zgjedhur vetë (i fantazuar), i paraqitur në etiketimin, prezantimin ose reklamimin e produkteve ushqimore, i cili mund të jetë interpretuar si një deklarim vlerash ushqimore ose shëndetësore mund të përdoret, me kusht që të shoqërohet nga deklarimet e vlerave ushqimore dhe shëndetësore përkatëse në etiketim, prezantim ose reklamim në përputhje me kërkesat e kësaj rregulloreje.</w:t>
      </w:r>
    </w:p>
    <w:p w:rsidR="003956DE" w:rsidRPr="00FA208E" w:rsidRDefault="003956DE" w:rsidP="003956DE">
      <w:pPr>
        <w:pStyle w:val="Paragrafi"/>
        <w:rPr>
          <w:spacing w:val="-4"/>
          <w:lang w:val="sq-AL"/>
        </w:rPr>
      </w:pPr>
      <w:r w:rsidRPr="00FA208E">
        <w:rPr>
          <w:spacing w:val="-4"/>
          <w:lang w:val="sq-AL"/>
        </w:rPr>
        <w:t>4. Për përshkrime të përgjithshme (emërtime), të cilat kanë qenë përdorur tradicionalisht për të treguar një veçori të një kategorie ushqimesh apo pije</w:t>
      </w:r>
      <w:r w:rsidR="0091681A" w:rsidRPr="00FA208E">
        <w:rPr>
          <w:spacing w:val="-4"/>
          <w:lang w:val="sq-AL"/>
        </w:rPr>
        <w:t>,</w:t>
      </w:r>
      <w:r w:rsidRPr="00FA208E">
        <w:rPr>
          <w:spacing w:val="-4"/>
          <w:lang w:val="sq-AL"/>
        </w:rPr>
        <w:t xml:space="preserve"> e cila nënkupton një efekt në shëndetin e njeriut, një shmangie nga paragrafi 3, i cili nuk ndryshon elementet thelbësore të kësaj Rregulloreje mund të miratohet me kërkesë të operatorëve të biznesit të ushqimit në fjalë në përputhje me legjislacionin evropian. </w:t>
      </w:r>
    </w:p>
    <w:p w:rsidR="003956DE" w:rsidRPr="00FA208E" w:rsidRDefault="003956DE" w:rsidP="003956DE">
      <w:pPr>
        <w:pStyle w:val="Paragrafi"/>
        <w:rPr>
          <w:spacing w:val="-4"/>
          <w:lang w:val="sq-AL"/>
        </w:rPr>
      </w:pPr>
      <w:r w:rsidRPr="00FA208E">
        <w:rPr>
          <w:spacing w:val="-4"/>
          <w:lang w:val="sq-AL"/>
        </w:rPr>
        <w:t>5. Kjo rregullore zbatohet pa rënë ndesh me dispozitat e mëposhtme:</w:t>
      </w:r>
    </w:p>
    <w:p w:rsidR="003956DE" w:rsidRPr="00FA208E" w:rsidRDefault="003956DE" w:rsidP="003956DE">
      <w:pPr>
        <w:pStyle w:val="Paragrafi"/>
        <w:rPr>
          <w:spacing w:val="-4"/>
          <w:lang w:val="sq-AL"/>
        </w:rPr>
      </w:pPr>
      <w:r w:rsidRPr="00FA208E">
        <w:rPr>
          <w:spacing w:val="-4"/>
          <w:lang w:val="sq-AL"/>
        </w:rPr>
        <w:t>a) Urdhrin nr. 568, datë 22.12.2008, “Për miratimin e rregullores “Për produktet ushqimore për përdorime ushqimore të veçanta””;</w:t>
      </w:r>
    </w:p>
    <w:p w:rsidR="003956DE" w:rsidRPr="00FA208E" w:rsidRDefault="003956DE" w:rsidP="003956DE">
      <w:pPr>
        <w:pStyle w:val="Paragrafi"/>
        <w:rPr>
          <w:spacing w:val="-4"/>
          <w:lang w:val="sq-AL"/>
        </w:rPr>
      </w:pPr>
      <w:r w:rsidRPr="00FA208E">
        <w:rPr>
          <w:spacing w:val="-4"/>
          <w:lang w:val="sq-AL"/>
        </w:rPr>
        <w:t>b) Urdhrin, nr. 266, datë 29.8.2011, “Për miratimin e rregullores “Mbi shfrytëzimin dhe tregtimin e ujërave minerale natyral</w:t>
      </w:r>
      <w:r w:rsidR="0091681A" w:rsidRPr="00FA208E">
        <w:rPr>
          <w:spacing w:val="-4"/>
          <w:lang w:val="sq-AL"/>
        </w:rPr>
        <w:t>e</w:t>
      </w:r>
      <w:r w:rsidRPr="00FA208E">
        <w:rPr>
          <w:spacing w:val="-4"/>
          <w:lang w:val="sq-AL"/>
        </w:rPr>
        <w:t>””;</w:t>
      </w:r>
    </w:p>
    <w:p w:rsidR="006518D2" w:rsidRDefault="006518D2" w:rsidP="003956DE">
      <w:pPr>
        <w:pStyle w:val="Paragrafi"/>
        <w:rPr>
          <w:spacing w:val="-4"/>
          <w:lang w:val="sq-AL"/>
        </w:rPr>
      </w:pPr>
    </w:p>
    <w:p w:rsidR="006518D2" w:rsidRDefault="006518D2" w:rsidP="003956DE">
      <w:pPr>
        <w:pStyle w:val="Paragrafi"/>
        <w:rPr>
          <w:spacing w:val="-4"/>
          <w:lang w:val="sq-AL"/>
        </w:rPr>
      </w:pPr>
    </w:p>
    <w:p w:rsidR="003956DE" w:rsidRPr="00FA208E" w:rsidRDefault="003956DE" w:rsidP="003956DE">
      <w:pPr>
        <w:pStyle w:val="Paragrafi"/>
        <w:rPr>
          <w:spacing w:val="-4"/>
          <w:lang w:val="sq-AL"/>
        </w:rPr>
      </w:pPr>
      <w:r w:rsidRPr="00FA208E">
        <w:rPr>
          <w:spacing w:val="-4"/>
          <w:lang w:val="sq-AL"/>
        </w:rPr>
        <w:t>c) Urdhrin nr. 216, datë 23.5.2008, “Për miratimin e rregullores “Për ushqimet shtesë””.</w:t>
      </w:r>
    </w:p>
    <w:p w:rsidR="003956DE" w:rsidRPr="00FA208E" w:rsidRDefault="003956DE" w:rsidP="003956DE">
      <w:pPr>
        <w:pStyle w:val="NeniNr"/>
        <w:rPr>
          <w:spacing w:val="-4"/>
          <w:lang w:val="sq-AL"/>
        </w:rPr>
      </w:pPr>
      <w:r w:rsidRPr="00FA208E">
        <w:rPr>
          <w:spacing w:val="-4"/>
          <w:lang w:val="sq-AL"/>
        </w:rPr>
        <w:t>Neni 2</w:t>
      </w:r>
    </w:p>
    <w:p w:rsidR="003956DE" w:rsidRPr="00FA208E" w:rsidRDefault="003956DE" w:rsidP="003956DE">
      <w:pPr>
        <w:pStyle w:val="NeniTitull"/>
        <w:rPr>
          <w:spacing w:val="-4"/>
          <w:lang w:val="sq-AL"/>
        </w:rPr>
      </w:pPr>
      <w:r w:rsidRPr="00FA208E">
        <w:rPr>
          <w:spacing w:val="-4"/>
          <w:lang w:val="sq-AL"/>
        </w:rPr>
        <w:t>Përkufizimet</w:t>
      </w:r>
    </w:p>
    <w:p w:rsidR="003956DE" w:rsidRPr="00A14F71" w:rsidRDefault="003956DE" w:rsidP="00A14F71">
      <w:pPr>
        <w:pStyle w:val="Hapesira7"/>
        <w:rPr>
          <w:sz w:val="10"/>
          <w:lang w:val="sq-AL"/>
        </w:rPr>
      </w:pPr>
    </w:p>
    <w:p w:rsidR="003956DE" w:rsidRPr="00FA208E" w:rsidRDefault="003956DE" w:rsidP="003956DE">
      <w:pPr>
        <w:pStyle w:val="Paragrafi"/>
        <w:rPr>
          <w:spacing w:val="-4"/>
          <w:lang w:val="sq-AL"/>
        </w:rPr>
      </w:pPr>
      <w:r w:rsidRPr="00FA208E">
        <w:rPr>
          <w:spacing w:val="-4"/>
          <w:lang w:val="sq-AL"/>
        </w:rPr>
        <w:t>1. Për qëllim të kësaj rregulloreje do të zbatohen:</w:t>
      </w:r>
    </w:p>
    <w:p w:rsidR="003956DE" w:rsidRPr="00FA208E" w:rsidRDefault="003956DE" w:rsidP="003956DE">
      <w:pPr>
        <w:pStyle w:val="Paragrafi"/>
        <w:rPr>
          <w:spacing w:val="-4"/>
          <w:lang w:val="sq-AL"/>
        </w:rPr>
      </w:pPr>
      <w:r w:rsidRPr="00FA208E">
        <w:rPr>
          <w:spacing w:val="-4"/>
          <w:lang w:val="sq-AL"/>
        </w:rPr>
        <w:t xml:space="preserve">a) </w:t>
      </w:r>
      <w:r w:rsidR="00B040BA" w:rsidRPr="00FA208E">
        <w:rPr>
          <w:spacing w:val="-4"/>
          <w:lang w:val="sq-AL"/>
        </w:rPr>
        <w:t xml:space="preserve">Përkufizimet </w:t>
      </w:r>
      <w:r w:rsidRPr="00FA208E">
        <w:rPr>
          <w:spacing w:val="-4"/>
          <w:lang w:val="sq-AL"/>
        </w:rPr>
        <w:t>për “ushqimin”, “operatorin e biznesit ushqimor”, “vendosjen në treg” dhe “konsumatorin e fundit”, të përcaktuara në ligjin nr. 9863, datë 28.1.2008, “Për ushqimin”;</w:t>
      </w:r>
    </w:p>
    <w:p w:rsidR="003956DE" w:rsidRPr="00FA208E" w:rsidRDefault="003956DE" w:rsidP="003956DE">
      <w:pPr>
        <w:pStyle w:val="Paragrafi"/>
        <w:rPr>
          <w:spacing w:val="-4"/>
          <w:lang w:val="sq-AL"/>
        </w:rPr>
      </w:pPr>
      <w:r w:rsidRPr="00FA208E">
        <w:rPr>
          <w:spacing w:val="-4"/>
          <w:lang w:val="sq-AL"/>
        </w:rPr>
        <w:t xml:space="preserve">b) </w:t>
      </w:r>
      <w:r w:rsidR="00B040BA" w:rsidRPr="00FA208E">
        <w:rPr>
          <w:spacing w:val="-4"/>
          <w:lang w:val="sq-AL"/>
        </w:rPr>
        <w:t xml:space="preserve">Përkufizimi </w:t>
      </w:r>
      <w:r w:rsidRPr="00FA208E">
        <w:rPr>
          <w:spacing w:val="-4"/>
          <w:lang w:val="sq-AL"/>
        </w:rPr>
        <w:t>i “ushqimeve shtesë”</w:t>
      </w:r>
      <w:r w:rsidR="00B040BA" w:rsidRPr="00FA208E">
        <w:rPr>
          <w:spacing w:val="-4"/>
          <w:lang w:val="sq-AL"/>
        </w:rPr>
        <w:t>,</w:t>
      </w:r>
      <w:r w:rsidRPr="00FA208E">
        <w:rPr>
          <w:spacing w:val="-4"/>
          <w:lang w:val="sq-AL"/>
        </w:rPr>
        <w:t xml:space="preserve"> i përcaktuar në urdhrin nr. 216, datë 23.5.2008, “Për miratimin e rregullores “Për ushqimet shtesë”;</w:t>
      </w:r>
    </w:p>
    <w:p w:rsidR="003956DE" w:rsidRPr="00FA208E" w:rsidRDefault="003956DE" w:rsidP="003956DE">
      <w:pPr>
        <w:pStyle w:val="Paragrafi"/>
        <w:rPr>
          <w:spacing w:val="-4"/>
          <w:lang w:val="sq-AL"/>
        </w:rPr>
      </w:pPr>
      <w:r w:rsidRPr="00FA208E">
        <w:rPr>
          <w:spacing w:val="-4"/>
          <w:lang w:val="sq-AL"/>
        </w:rPr>
        <w:t xml:space="preserve">c) </w:t>
      </w:r>
      <w:r w:rsidR="00B040BA" w:rsidRPr="00FA208E">
        <w:rPr>
          <w:spacing w:val="-4"/>
          <w:lang w:val="sq-AL"/>
        </w:rPr>
        <w:t xml:space="preserve">Përkufizimet </w:t>
      </w:r>
      <w:r w:rsidRPr="00FA208E">
        <w:rPr>
          <w:spacing w:val="-4"/>
          <w:lang w:val="sq-AL"/>
        </w:rPr>
        <w:t>mbi “etiketimin”, “etiketimin e vlerave ushqimore”, “proteinave”, “</w:t>
      </w:r>
      <w:proofErr w:type="spellStart"/>
      <w:r w:rsidRPr="00FA208E">
        <w:rPr>
          <w:spacing w:val="-4"/>
          <w:lang w:val="sq-AL"/>
        </w:rPr>
        <w:t>karbohi</w:t>
      </w:r>
      <w:r w:rsidR="00A14F71">
        <w:rPr>
          <w:spacing w:val="-4"/>
          <w:lang w:val="sq-AL"/>
        </w:rPr>
        <w:t>-</w:t>
      </w:r>
      <w:r w:rsidRPr="00FA208E">
        <w:rPr>
          <w:spacing w:val="-4"/>
          <w:lang w:val="sq-AL"/>
        </w:rPr>
        <w:t>drateve</w:t>
      </w:r>
      <w:proofErr w:type="spellEnd"/>
      <w:r w:rsidRPr="00FA208E">
        <w:rPr>
          <w:spacing w:val="-4"/>
          <w:lang w:val="sq-AL"/>
        </w:rPr>
        <w:t xml:space="preserve">”, “sheqernave”, “yndyrave”, “yndyrave të ngopura”, “yndyrave me një lidhje të pangopur “, “yndyrave me shumë lidhje të pangopura “ dhe “fibrave” të përcaktuara në </w:t>
      </w:r>
      <w:proofErr w:type="spellStart"/>
      <w:r w:rsidRPr="00FA208E">
        <w:rPr>
          <w:spacing w:val="-4"/>
          <w:lang w:val="sq-AL"/>
        </w:rPr>
        <w:t>VKM</w:t>
      </w:r>
      <w:proofErr w:type="spellEnd"/>
      <w:r w:rsidRPr="00FA208E">
        <w:rPr>
          <w:spacing w:val="-4"/>
          <w:lang w:val="sq-AL"/>
        </w:rPr>
        <w:t xml:space="preserve">-në nr. 1344, datë 10.10.2008, </w:t>
      </w:r>
      <w:r w:rsidR="00AC43CC" w:rsidRPr="00FA208E">
        <w:rPr>
          <w:spacing w:val="-4"/>
          <w:lang w:val="sq-AL"/>
        </w:rPr>
        <w:t>“</w:t>
      </w:r>
      <w:r w:rsidRPr="00FA208E">
        <w:rPr>
          <w:spacing w:val="-4"/>
          <w:lang w:val="sq-AL"/>
        </w:rPr>
        <w:t>Për miratimin e rregullave “Për etiketimin e produkteve ushqimore”</w:t>
      </w:r>
      <w:r w:rsidR="00AC43CC" w:rsidRPr="00FA208E">
        <w:rPr>
          <w:spacing w:val="-4"/>
          <w:lang w:val="sq-AL"/>
        </w:rPr>
        <w:t>”</w:t>
      </w:r>
      <w:r w:rsidRPr="00FA208E">
        <w:rPr>
          <w:spacing w:val="-4"/>
          <w:lang w:val="sq-AL"/>
        </w:rPr>
        <w:t xml:space="preserve">. </w:t>
      </w:r>
    </w:p>
    <w:p w:rsidR="003956DE" w:rsidRPr="00FA208E" w:rsidRDefault="003956DE" w:rsidP="003956DE">
      <w:pPr>
        <w:pStyle w:val="Paragrafi"/>
        <w:rPr>
          <w:spacing w:val="-4"/>
          <w:lang w:val="sq-AL"/>
        </w:rPr>
      </w:pPr>
      <w:r w:rsidRPr="00FA208E">
        <w:rPr>
          <w:spacing w:val="-4"/>
          <w:lang w:val="sq-AL"/>
        </w:rPr>
        <w:t>2. Në këtë rregullore do të aplikohen dhe përcaktimet e mëposhtme:</w:t>
      </w:r>
    </w:p>
    <w:p w:rsidR="003956DE" w:rsidRPr="00FA208E" w:rsidRDefault="003956DE" w:rsidP="003956DE">
      <w:pPr>
        <w:pStyle w:val="Paragrafi"/>
        <w:rPr>
          <w:spacing w:val="-4"/>
          <w:lang w:val="sq-AL"/>
        </w:rPr>
      </w:pPr>
      <w:r w:rsidRPr="00FA208E">
        <w:rPr>
          <w:spacing w:val="-4"/>
          <w:lang w:val="sq-AL"/>
        </w:rPr>
        <w:t>a) “</w:t>
      </w:r>
      <w:r w:rsidR="00B040BA" w:rsidRPr="00FA208E">
        <w:rPr>
          <w:spacing w:val="-4"/>
          <w:lang w:val="sq-AL"/>
        </w:rPr>
        <w:t>Paraqitje</w:t>
      </w:r>
      <w:r w:rsidRPr="00FA208E">
        <w:rPr>
          <w:spacing w:val="-4"/>
          <w:lang w:val="sq-AL"/>
        </w:rPr>
        <w:t>” do të kuptojmë çdo mesazh ose deklarim (prezantim), i cili nuk është i detyrueshëm, duke përfshirë prezantimin në formë grafike, pikture ose simbol në çdo formë, i cili thotë, sugjeron ose nënkupton që ushqimi ka karakteristika të veçanta;</w:t>
      </w:r>
    </w:p>
    <w:p w:rsidR="003956DE" w:rsidRPr="00FA208E" w:rsidRDefault="003956DE" w:rsidP="003956DE">
      <w:pPr>
        <w:pStyle w:val="Paragrafi"/>
        <w:rPr>
          <w:spacing w:val="-4"/>
          <w:lang w:val="sq-AL"/>
        </w:rPr>
      </w:pPr>
      <w:r w:rsidRPr="00FA208E">
        <w:rPr>
          <w:spacing w:val="-4"/>
          <w:lang w:val="sq-AL"/>
        </w:rPr>
        <w:t>b) “</w:t>
      </w:r>
      <w:r w:rsidR="00B040BA" w:rsidRPr="00FA208E">
        <w:rPr>
          <w:spacing w:val="-4"/>
          <w:lang w:val="sq-AL"/>
        </w:rPr>
        <w:t xml:space="preserve">Vlerë </w:t>
      </w:r>
      <w:r w:rsidRPr="00FA208E">
        <w:rPr>
          <w:spacing w:val="-4"/>
          <w:lang w:val="sq-AL"/>
        </w:rPr>
        <w:t>ushqimore” do të kuptojmë proteina, karbohidrate, yndyra, fibra, Na, vitamina dhe minerale</w:t>
      </w:r>
      <w:r w:rsidR="00732B5B" w:rsidRPr="00FA208E">
        <w:rPr>
          <w:spacing w:val="-4"/>
          <w:lang w:val="sq-AL"/>
        </w:rPr>
        <w:t>,</w:t>
      </w:r>
      <w:r w:rsidRPr="00FA208E">
        <w:rPr>
          <w:spacing w:val="-4"/>
          <w:lang w:val="sq-AL"/>
        </w:rPr>
        <w:t xml:space="preserve"> të </w:t>
      </w:r>
      <w:proofErr w:type="spellStart"/>
      <w:r w:rsidRPr="00FA208E">
        <w:rPr>
          <w:spacing w:val="-4"/>
          <w:lang w:val="sq-AL"/>
        </w:rPr>
        <w:t>listuara</w:t>
      </w:r>
      <w:proofErr w:type="spellEnd"/>
      <w:r w:rsidRPr="00FA208E">
        <w:rPr>
          <w:spacing w:val="-4"/>
          <w:lang w:val="sq-AL"/>
        </w:rPr>
        <w:t xml:space="preserve"> në shtojcën </w:t>
      </w:r>
      <w:proofErr w:type="spellStart"/>
      <w:r w:rsidRPr="00FA208E">
        <w:rPr>
          <w:spacing w:val="-4"/>
          <w:lang w:val="sq-AL"/>
        </w:rPr>
        <w:t>VI</w:t>
      </w:r>
      <w:proofErr w:type="spellEnd"/>
      <w:r w:rsidRPr="00FA208E">
        <w:rPr>
          <w:spacing w:val="-4"/>
          <w:lang w:val="sq-AL"/>
        </w:rPr>
        <w:t xml:space="preserve"> të </w:t>
      </w:r>
      <w:proofErr w:type="spellStart"/>
      <w:r w:rsidRPr="00FA208E">
        <w:rPr>
          <w:spacing w:val="-4"/>
          <w:lang w:val="sq-AL"/>
        </w:rPr>
        <w:t>VKM</w:t>
      </w:r>
      <w:proofErr w:type="spellEnd"/>
      <w:r w:rsidRPr="00FA208E">
        <w:rPr>
          <w:spacing w:val="-4"/>
          <w:lang w:val="sq-AL"/>
        </w:rPr>
        <w:t xml:space="preserve">-së nr. 1344, datë 10.10.2008, </w:t>
      </w:r>
      <w:r w:rsidR="00AC43CC" w:rsidRPr="00FA208E">
        <w:rPr>
          <w:spacing w:val="-4"/>
          <w:lang w:val="sq-AL"/>
        </w:rPr>
        <w:t>“</w:t>
      </w:r>
      <w:r w:rsidRPr="00FA208E">
        <w:rPr>
          <w:spacing w:val="-4"/>
          <w:lang w:val="sq-AL"/>
        </w:rPr>
        <w:t>Për miratimin e rregullave “Për etiketimin e produkteve ushqimore”</w:t>
      </w:r>
      <w:r w:rsidR="00AC43CC" w:rsidRPr="00FA208E">
        <w:rPr>
          <w:spacing w:val="-4"/>
          <w:lang w:val="sq-AL"/>
        </w:rPr>
        <w:t>”</w:t>
      </w:r>
      <w:r w:rsidRPr="00FA208E">
        <w:rPr>
          <w:spacing w:val="-4"/>
          <w:lang w:val="sq-AL"/>
        </w:rPr>
        <w:t xml:space="preserve"> dhe substanca të cilat i përkasin ose janë komponentë të njërës nga këto kategori;</w:t>
      </w:r>
    </w:p>
    <w:p w:rsidR="003956DE" w:rsidRPr="00FA208E" w:rsidRDefault="003956DE" w:rsidP="003956DE">
      <w:pPr>
        <w:pStyle w:val="Paragrafi"/>
        <w:rPr>
          <w:spacing w:val="-4"/>
          <w:lang w:val="sq-AL"/>
        </w:rPr>
      </w:pPr>
      <w:r w:rsidRPr="00FA208E">
        <w:rPr>
          <w:spacing w:val="-4"/>
          <w:lang w:val="sq-AL"/>
        </w:rPr>
        <w:t>c) “</w:t>
      </w:r>
      <w:r w:rsidR="00B040BA" w:rsidRPr="00FA208E">
        <w:rPr>
          <w:spacing w:val="-4"/>
          <w:lang w:val="sq-AL"/>
        </w:rPr>
        <w:t xml:space="preserve">Substancë </w:t>
      </w:r>
      <w:r w:rsidRPr="00FA208E">
        <w:rPr>
          <w:spacing w:val="-4"/>
          <w:lang w:val="sq-AL"/>
        </w:rPr>
        <w:t xml:space="preserve">tjetër” do të kuptojmë një substancë ndryshe nga substancat me vlerë ushqimore që kanë një ndikim ushqyes ose </w:t>
      </w:r>
      <w:proofErr w:type="spellStart"/>
      <w:r w:rsidRPr="00FA208E">
        <w:rPr>
          <w:spacing w:val="-4"/>
          <w:lang w:val="sq-AL"/>
        </w:rPr>
        <w:t>fizio</w:t>
      </w:r>
      <w:proofErr w:type="spellEnd"/>
      <w:r w:rsidR="00A14F71">
        <w:rPr>
          <w:spacing w:val="-4"/>
          <w:lang w:val="sq-AL"/>
        </w:rPr>
        <w:t>-</w:t>
      </w:r>
      <w:r w:rsidRPr="00FA208E">
        <w:rPr>
          <w:spacing w:val="-4"/>
          <w:lang w:val="sq-AL"/>
        </w:rPr>
        <w:t>logjik;</w:t>
      </w:r>
    </w:p>
    <w:p w:rsidR="003956DE" w:rsidRPr="00FA208E" w:rsidRDefault="003956DE" w:rsidP="003956DE">
      <w:pPr>
        <w:pStyle w:val="Paragrafi"/>
        <w:rPr>
          <w:spacing w:val="-4"/>
          <w:lang w:val="sq-AL"/>
        </w:rPr>
      </w:pPr>
      <w:r w:rsidRPr="00FA208E">
        <w:rPr>
          <w:spacing w:val="-4"/>
          <w:lang w:val="sq-AL"/>
        </w:rPr>
        <w:t>d) “</w:t>
      </w:r>
      <w:r w:rsidR="00B040BA" w:rsidRPr="00FA208E">
        <w:rPr>
          <w:spacing w:val="-4"/>
          <w:lang w:val="sq-AL"/>
        </w:rPr>
        <w:t xml:space="preserve">Deklaratë </w:t>
      </w:r>
      <w:r w:rsidRPr="00FA208E">
        <w:rPr>
          <w:spacing w:val="-4"/>
          <w:lang w:val="sq-AL"/>
        </w:rPr>
        <w:t>ushqimore” do të kuptojmë çdo deklaratë e cila thotë, sugjeron ose nënkupton që produkti ka veti ushqyese të veçanta të dobishme në saj</w:t>
      </w:r>
      <w:r w:rsidR="00732B5B" w:rsidRPr="00FA208E">
        <w:rPr>
          <w:spacing w:val="-4"/>
          <w:lang w:val="sq-AL"/>
        </w:rPr>
        <w:t>e të</w:t>
      </w:r>
      <w:r w:rsidRPr="00FA208E">
        <w:rPr>
          <w:spacing w:val="-4"/>
          <w:lang w:val="sq-AL"/>
        </w:rPr>
        <w:t>:</w:t>
      </w:r>
    </w:p>
    <w:p w:rsidR="003956DE" w:rsidRPr="00FA208E" w:rsidRDefault="003956DE" w:rsidP="003956DE">
      <w:pPr>
        <w:pStyle w:val="Paragrafi"/>
        <w:rPr>
          <w:spacing w:val="-4"/>
          <w:lang w:val="sq-AL"/>
        </w:rPr>
      </w:pPr>
      <w:r w:rsidRPr="00FA208E">
        <w:rPr>
          <w:spacing w:val="-4"/>
          <w:lang w:val="sq-AL"/>
        </w:rPr>
        <w:t xml:space="preserve">i) </w:t>
      </w:r>
      <w:r w:rsidR="00B040BA" w:rsidRPr="00FA208E">
        <w:rPr>
          <w:spacing w:val="-4"/>
          <w:lang w:val="sq-AL"/>
        </w:rPr>
        <w:t xml:space="preserve">energjisë </w:t>
      </w:r>
      <w:r w:rsidRPr="00FA208E">
        <w:rPr>
          <w:spacing w:val="-4"/>
          <w:lang w:val="sq-AL"/>
        </w:rPr>
        <w:t xml:space="preserve">(vlera </w:t>
      </w:r>
      <w:proofErr w:type="spellStart"/>
      <w:r w:rsidRPr="00FA208E">
        <w:rPr>
          <w:spacing w:val="-4"/>
          <w:lang w:val="sq-AL"/>
        </w:rPr>
        <w:t>kalorike</w:t>
      </w:r>
      <w:proofErr w:type="spellEnd"/>
      <w:r w:rsidRPr="00FA208E">
        <w:rPr>
          <w:spacing w:val="-4"/>
          <w:lang w:val="sq-AL"/>
        </w:rPr>
        <w:t xml:space="preserve"> e tij), që:</w:t>
      </w:r>
    </w:p>
    <w:p w:rsidR="003956DE" w:rsidRPr="00FA208E" w:rsidRDefault="003956DE" w:rsidP="003956DE">
      <w:pPr>
        <w:pStyle w:val="Paragrafi"/>
        <w:rPr>
          <w:spacing w:val="-4"/>
          <w:lang w:val="sq-AL"/>
        </w:rPr>
      </w:pPr>
      <w:r w:rsidRPr="00FA208E">
        <w:rPr>
          <w:spacing w:val="-4"/>
          <w:lang w:val="sq-AL"/>
        </w:rPr>
        <w:t>- siguron;</w:t>
      </w:r>
    </w:p>
    <w:p w:rsidR="003956DE" w:rsidRPr="00FA208E" w:rsidRDefault="003956DE" w:rsidP="003956DE">
      <w:pPr>
        <w:pStyle w:val="Paragrafi"/>
        <w:rPr>
          <w:spacing w:val="-4"/>
          <w:lang w:val="sq-AL"/>
        </w:rPr>
      </w:pPr>
      <w:r w:rsidRPr="00FA208E">
        <w:rPr>
          <w:spacing w:val="-4"/>
          <w:lang w:val="sq-AL"/>
        </w:rPr>
        <w:t>- siguron në shkallë rritëse ose zbritëse; ose</w:t>
      </w:r>
    </w:p>
    <w:p w:rsidR="003956DE" w:rsidRPr="00FA208E" w:rsidRDefault="003956DE" w:rsidP="003956DE">
      <w:pPr>
        <w:pStyle w:val="Paragrafi"/>
        <w:rPr>
          <w:spacing w:val="-4"/>
          <w:lang w:val="sq-AL"/>
        </w:rPr>
      </w:pPr>
      <w:r w:rsidRPr="00FA208E">
        <w:rPr>
          <w:spacing w:val="-4"/>
          <w:lang w:val="sq-AL"/>
        </w:rPr>
        <w:t>- nuk siguron; dhe/ose</w:t>
      </w:r>
    </w:p>
    <w:p w:rsidR="003956DE" w:rsidRPr="00FA208E" w:rsidRDefault="003956DE" w:rsidP="003956DE">
      <w:pPr>
        <w:pStyle w:val="Paragrafi"/>
        <w:rPr>
          <w:spacing w:val="-4"/>
          <w:lang w:val="sq-AL"/>
        </w:rPr>
      </w:pPr>
      <w:proofErr w:type="spellStart"/>
      <w:r w:rsidRPr="00FA208E">
        <w:rPr>
          <w:spacing w:val="-4"/>
          <w:lang w:val="sq-AL"/>
        </w:rPr>
        <w:t>ii</w:t>
      </w:r>
      <w:proofErr w:type="spellEnd"/>
      <w:r w:rsidRPr="00FA208E">
        <w:rPr>
          <w:spacing w:val="-4"/>
          <w:lang w:val="sq-AL"/>
        </w:rPr>
        <w:t>) ushqyesve ose substancave të tjera</w:t>
      </w:r>
      <w:r w:rsidR="00BE7625" w:rsidRPr="00FA208E">
        <w:rPr>
          <w:spacing w:val="-4"/>
          <w:lang w:val="sq-AL"/>
        </w:rPr>
        <w:t>,</w:t>
      </w:r>
      <w:r w:rsidRPr="00FA208E">
        <w:rPr>
          <w:spacing w:val="-4"/>
          <w:lang w:val="sq-AL"/>
        </w:rPr>
        <w:t xml:space="preserve"> që:</w:t>
      </w:r>
    </w:p>
    <w:p w:rsidR="003956DE" w:rsidRPr="00FA208E" w:rsidRDefault="00732B5B" w:rsidP="003956DE">
      <w:pPr>
        <w:pStyle w:val="Paragrafi"/>
        <w:rPr>
          <w:spacing w:val="-4"/>
          <w:lang w:val="sq-AL"/>
        </w:rPr>
      </w:pPr>
      <w:r w:rsidRPr="00FA208E">
        <w:rPr>
          <w:spacing w:val="-4"/>
          <w:lang w:val="sq-AL"/>
        </w:rPr>
        <w:t xml:space="preserve">- </w:t>
      </w:r>
      <w:r w:rsidR="003956DE" w:rsidRPr="00FA208E">
        <w:rPr>
          <w:spacing w:val="-4"/>
          <w:lang w:val="sq-AL"/>
        </w:rPr>
        <w:t>përmban;</w:t>
      </w:r>
    </w:p>
    <w:p w:rsidR="003956DE" w:rsidRPr="00FA208E" w:rsidRDefault="003956DE" w:rsidP="003956DE">
      <w:pPr>
        <w:pStyle w:val="Paragrafi"/>
        <w:rPr>
          <w:spacing w:val="-4"/>
          <w:lang w:val="sq-AL"/>
        </w:rPr>
      </w:pPr>
      <w:r w:rsidRPr="00FA208E">
        <w:rPr>
          <w:spacing w:val="-4"/>
          <w:lang w:val="sq-AL"/>
        </w:rPr>
        <w:t>-</w:t>
      </w:r>
      <w:r w:rsidR="00732B5B" w:rsidRPr="00FA208E">
        <w:rPr>
          <w:spacing w:val="-4"/>
          <w:lang w:val="sq-AL"/>
        </w:rPr>
        <w:t xml:space="preserve"> </w:t>
      </w:r>
      <w:r w:rsidRPr="00FA208E">
        <w:rPr>
          <w:spacing w:val="-4"/>
          <w:lang w:val="sq-AL"/>
        </w:rPr>
        <w:t>përmban në proporcione të zvogëluara ose të zmadhuara; ose</w:t>
      </w:r>
    </w:p>
    <w:p w:rsidR="003956DE" w:rsidRPr="00FA208E" w:rsidRDefault="003956DE" w:rsidP="003956DE">
      <w:pPr>
        <w:pStyle w:val="Paragrafi"/>
        <w:rPr>
          <w:spacing w:val="-4"/>
          <w:lang w:val="sq-AL"/>
        </w:rPr>
      </w:pPr>
      <w:r w:rsidRPr="00FA208E">
        <w:rPr>
          <w:spacing w:val="-4"/>
          <w:lang w:val="sq-AL"/>
        </w:rPr>
        <w:t>-</w:t>
      </w:r>
      <w:r w:rsidR="00732B5B" w:rsidRPr="00FA208E">
        <w:rPr>
          <w:spacing w:val="-4"/>
          <w:lang w:val="sq-AL"/>
        </w:rPr>
        <w:t xml:space="preserve"> </w:t>
      </w:r>
      <w:r w:rsidRPr="00FA208E">
        <w:rPr>
          <w:spacing w:val="-4"/>
          <w:lang w:val="sq-AL"/>
        </w:rPr>
        <w:t>nuk përmban;</w:t>
      </w:r>
    </w:p>
    <w:p w:rsidR="003956DE" w:rsidRPr="00FA208E" w:rsidRDefault="003956DE" w:rsidP="003956DE">
      <w:pPr>
        <w:pStyle w:val="Paragrafi"/>
        <w:rPr>
          <w:spacing w:val="-4"/>
          <w:lang w:val="sq-AL"/>
        </w:rPr>
      </w:pPr>
      <w:r w:rsidRPr="00FA208E">
        <w:rPr>
          <w:spacing w:val="-4"/>
          <w:lang w:val="sq-AL"/>
        </w:rPr>
        <w:t>e) “</w:t>
      </w:r>
      <w:r w:rsidR="00B040BA" w:rsidRPr="00FA208E">
        <w:rPr>
          <w:spacing w:val="-4"/>
          <w:lang w:val="sq-AL"/>
        </w:rPr>
        <w:t xml:space="preserve">Deklarim </w:t>
      </w:r>
      <w:r w:rsidRPr="00FA208E">
        <w:rPr>
          <w:spacing w:val="-4"/>
          <w:lang w:val="sq-AL"/>
        </w:rPr>
        <w:t xml:space="preserve">shëndetësor” do të kuptojmë çdo deklarim që thotë, sugjeron ose nënkupton se </w:t>
      </w:r>
      <w:r w:rsidRPr="00FA208E">
        <w:rPr>
          <w:spacing w:val="-4"/>
          <w:lang w:val="sq-AL"/>
        </w:rPr>
        <w:lastRenderedPageBreak/>
        <w:t>ekziston një marrëdhënie midis një kategori ushqimi, një ushqimi ose një prej përbërësve të tij dhe shëndetit;</w:t>
      </w:r>
    </w:p>
    <w:p w:rsidR="003956DE" w:rsidRPr="00FA208E" w:rsidRDefault="003956DE" w:rsidP="003956DE">
      <w:pPr>
        <w:pStyle w:val="Paragrafi"/>
        <w:rPr>
          <w:spacing w:val="-4"/>
          <w:lang w:val="sq-AL"/>
        </w:rPr>
      </w:pPr>
      <w:r w:rsidRPr="00FA208E">
        <w:rPr>
          <w:spacing w:val="-4"/>
          <w:lang w:val="sq-AL"/>
        </w:rPr>
        <w:t>f) “</w:t>
      </w:r>
      <w:r w:rsidR="00B040BA" w:rsidRPr="00FA208E">
        <w:rPr>
          <w:spacing w:val="-4"/>
          <w:lang w:val="sq-AL"/>
        </w:rPr>
        <w:t xml:space="preserve">Deklaratë </w:t>
      </w:r>
      <w:r w:rsidRPr="00FA208E">
        <w:rPr>
          <w:spacing w:val="-4"/>
          <w:lang w:val="sq-AL"/>
        </w:rPr>
        <w:t xml:space="preserve">për reduktimin e rrezikut të sëmundjes” do të kuptojmë çdo deklaratë shëndetësore që thotë, sugjeron ose nënkupton se konsumi i një kategorie të ushqimit, një ushqimi apo një prej përbërësve të tij në mënyrë të konsiderueshme zvogëlon një faktor rreziku në zhvillimin e një sëmundje të njeriut; </w:t>
      </w:r>
    </w:p>
    <w:p w:rsidR="003956DE" w:rsidRPr="00FA208E" w:rsidRDefault="003956DE" w:rsidP="00A14F71">
      <w:pPr>
        <w:pStyle w:val="Hapesira7"/>
        <w:rPr>
          <w:lang w:val="sq-AL"/>
        </w:rPr>
      </w:pPr>
    </w:p>
    <w:p w:rsidR="003956DE" w:rsidRPr="00FA208E" w:rsidRDefault="003956DE" w:rsidP="00A14F71">
      <w:pPr>
        <w:pStyle w:val="NeniNr"/>
        <w:rPr>
          <w:spacing w:val="-4"/>
          <w:lang w:val="sq-AL"/>
        </w:rPr>
      </w:pPr>
      <w:r w:rsidRPr="00FA208E">
        <w:rPr>
          <w:spacing w:val="-4"/>
          <w:lang w:val="sq-AL"/>
        </w:rPr>
        <w:t xml:space="preserve">KREU </w:t>
      </w:r>
      <w:proofErr w:type="spellStart"/>
      <w:r w:rsidRPr="00FA208E">
        <w:rPr>
          <w:spacing w:val="-4"/>
          <w:lang w:val="sq-AL"/>
        </w:rPr>
        <w:t>II</w:t>
      </w:r>
      <w:proofErr w:type="spellEnd"/>
    </w:p>
    <w:p w:rsidR="003956DE" w:rsidRPr="00FA208E" w:rsidRDefault="003956DE" w:rsidP="00A14F71">
      <w:pPr>
        <w:pStyle w:val="NeniNr"/>
        <w:rPr>
          <w:spacing w:val="-4"/>
          <w:lang w:val="sq-AL"/>
        </w:rPr>
      </w:pPr>
      <w:r w:rsidRPr="00FA208E">
        <w:rPr>
          <w:spacing w:val="-4"/>
          <w:lang w:val="sq-AL"/>
        </w:rPr>
        <w:t>PARIME TË PËRGJITHSHME</w:t>
      </w:r>
    </w:p>
    <w:p w:rsidR="003956DE" w:rsidRPr="00FA208E" w:rsidRDefault="003956DE" w:rsidP="00A14F71">
      <w:pPr>
        <w:pStyle w:val="Hapesira7"/>
        <w:rPr>
          <w:lang w:val="sq-AL"/>
        </w:rPr>
      </w:pPr>
    </w:p>
    <w:p w:rsidR="003956DE" w:rsidRPr="00FA208E" w:rsidRDefault="003956DE" w:rsidP="00A14F71">
      <w:pPr>
        <w:pStyle w:val="NeniNr"/>
        <w:rPr>
          <w:spacing w:val="-4"/>
          <w:lang w:val="sq-AL"/>
        </w:rPr>
      </w:pPr>
      <w:r w:rsidRPr="00FA208E">
        <w:rPr>
          <w:spacing w:val="-4"/>
          <w:lang w:val="sq-AL"/>
        </w:rPr>
        <w:t>Neni 3</w:t>
      </w:r>
    </w:p>
    <w:p w:rsidR="003956DE" w:rsidRPr="00FA208E" w:rsidRDefault="003956DE" w:rsidP="00A14F71">
      <w:pPr>
        <w:pStyle w:val="NeniTitull"/>
        <w:rPr>
          <w:spacing w:val="-4"/>
          <w:lang w:val="sq-AL"/>
        </w:rPr>
      </w:pPr>
      <w:r w:rsidRPr="00FA208E">
        <w:rPr>
          <w:spacing w:val="-4"/>
          <w:lang w:val="sq-AL"/>
        </w:rPr>
        <w:t>Parime të përgjithshme për të gjitha deklarimet</w:t>
      </w:r>
    </w:p>
    <w:p w:rsidR="003956DE" w:rsidRPr="00FA208E" w:rsidRDefault="003956DE" w:rsidP="00A14F71">
      <w:pPr>
        <w:pStyle w:val="Hapesira7"/>
        <w:rPr>
          <w:lang w:val="sq-AL"/>
        </w:rPr>
      </w:pPr>
    </w:p>
    <w:p w:rsidR="003956DE" w:rsidRPr="00FA208E" w:rsidRDefault="003956DE" w:rsidP="003956DE">
      <w:pPr>
        <w:pStyle w:val="Paragrafi"/>
        <w:rPr>
          <w:spacing w:val="-4"/>
          <w:lang w:val="sq-AL"/>
        </w:rPr>
      </w:pPr>
      <w:r w:rsidRPr="00FA208E">
        <w:rPr>
          <w:spacing w:val="-4"/>
          <w:lang w:val="sq-AL"/>
        </w:rPr>
        <w:t xml:space="preserve">Deklarimet e vlerave ushqimore dhe </w:t>
      </w:r>
      <w:proofErr w:type="spellStart"/>
      <w:r w:rsidRPr="00FA208E">
        <w:rPr>
          <w:spacing w:val="-4"/>
          <w:lang w:val="sq-AL"/>
        </w:rPr>
        <w:t>shënde</w:t>
      </w:r>
      <w:r w:rsidR="00A14F71">
        <w:rPr>
          <w:spacing w:val="-4"/>
          <w:lang w:val="sq-AL"/>
        </w:rPr>
        <w:t>-</w:t>
      </w:r>
      <w:r w:rsidRPr="00FA208E">
        <w:rPr>
          <w:spacing w:val="-4"/>
          <w:lang w:val="sq-AL"/>
        </w:rPr>
        <w:t>tësore</w:t>
      </w:r>
      <w:proofErr w:type="spellEnd"/>
      <w:r w:rsidRPr="00FA208E">
        <w:rPr>
          <w:spacing w:val="-4"/>
          <w:lang w:val="sq-AL"/>
        </w:rPr>
        <w:t xml:space="preserve"> mund të përdoren në etiketimin, </w:t>
      </w:r>
      <w:proofErr w:type="spellStart"/>
      <w:r w:rsidRPr="00FA208E">
        <w:rPr>
          <w:spacing w:val="-4"/>
          <w:lang w:val="sq-AL"/>
        </w:rPr>
        <w:t>prezan</w:t>
      </w:r>
      <w:proofErr w:type="spellEnd"/>
      <w:r w:rsidR="00A14F71">
        <w:rPr>
          <w:spacing w:val="-4"/>
          <w:lang w:val="sq-AL"/>
        </w:rPr>
        <w:t>-</w:t>
      </w:r>
      <w:r w:rsidRPr="00FA208E">
        <w:rPr>
          <w:spacing w:val="-4"/>
          <w:lang w:val="sq-AL"/>
        </w:rPr>
        <w:t>timin dhe reklamimin e ushqimeve të vendosura në treg vetëm në qoftë se ato përputhen me kërkesat e kësaj rregulloreje.</w:t>
      </w:r>
    </w:p>
    <w:p w:rsidR="003956DE" w:rsidRPr="00FA208E" w:rsidRDefault="003956DE" w:rsidP="003956DE">
      <w:pPr>
        <w:pStyle w:val="Paragrafi"/>
        <w:rPr>
          <w:spacing w:val="-4"/>
          <w:lang w:val="sq-AL"/>
        </w:rPr>
      </w:pPr>
      <w:r w:rsidRPr="00FA208E">
        <w:rPr>
          <w:spacing w:val="-4"/>
          <w:lang w:val="sq-AL"/>
        </w:rPr>
        <w:t>Pa mënjanuar kërkesat e përgjithshme për etiketimin e produkteve ushqimore, deklarimet e vlerave ushqimore dhe shëndetësorë</w:t>
      </w:r>
      <w:r w:rsidR="00C41C84" w:rsidRPr="00FA208E">
        <w:rPr>
          <w:spacing w:val="-4"/>
          <w:lang w:val="sq-AL"/>
        </w:rPr>
        <w:t>,</w:t>
      </w:r>
      <w:r w:rsidRPr="00FA208E">
        <w:rPr>
          <w:spacing w:val="-4"/>
          <w:lang w:val="sq-AL"/>
        </w:rPr>
        <w:t xml:space="preserve"> nuk duhet:</w:t>
      </w:r>
    </w:p>
    <w:p w:rsidR="003956DE" w:rsidRPr="00FA208E" w:rsidRDefault="003956DE" w:rsidP="003956DE">
      <w:pPr>
        <w:pStyle w:val="Paragrafi"/>
        <w:rPr>
          <w:spacing w:val="-4"/>
          <w:lang w:val="sq-AL"/>
        </w:rPr>
      </w:pPr>
      <w:r w:rsidRPr="00FA208E">
        <w:rPr>
          <w:spacing w:val="-4"/>
          <w:lang w:val="sq-AL"/>
        </w:rPr>
        <w:t xml:space="preserve">a) të jenë false, të gabuara ose që </w:t>
      </w:r>
      <w:proofErr w:type="spellStart"/>
      <w:r w:rsidRPr="00FA208E">
        <w:rPr>
          <w:spacing w:val="-4"/>
          <w:lang w:val="sq-AL"/>
        </w:rPr>
        <w:t>keqinformojnë</w:t>
      </w:r>
      <w:proofErr w:type="spellEnd"/>
      <w:r w:rsidRPr="00FA208E">
        <w:rPr>
          <w:spacing w:val="-4"/>
          <w:lang w:val="sq-AL"/>
        </w:rPr>
        <w:t xml:space="preserve"> konsumatorin;</w:t>
      </w:r>
    </w:p>
    <w:p w:rsidR="003956DE" w:rsidRPr="00FA208E" w:rsidRDefault="003956DE" w:rsidP="003956DE">
      <w:pPr>
        <w:pStyle w:val="Paragrafi"/>
        <w:rPr>
          <w:spacing w:val="-4"/>
          <w:lang w:val="sq-AL"/>
        </w:rPr>
      </w:pPr>
      <w:r w:rsidRPr="00FA208E">
        <w:rPr>
          <w:spacing w:val="-4"/>
          <w:lang w:val="sq-AL"/>
        </w:rPr>
        <w:t>b) të vënë në dyshim sigurinë dhe/ose përshtat</w:t>
      </w:r>
      <w:r w:rsidR="00A14F71">
        <w:rPr>
          <w:spacing w:val="-4"/>
          <w:lang w:val="sq-AL"/>
        </w:rPr>
        <w:t>-</w:t>
      </w:r>
      <w:proofErr w:type="spellStart"/>
      <w:r w:rsidRPr="00FA208E">
        <w:rPr>
          <w:spacing w:val="-4"/>
          <w:lang w:val="sq-AL"/>
        </w:rPr>
        <w:t>shmërinë</w:t>
      </w:r>
      <w:proofErr w:type="spellEnd"/>
      <w:r w:rsidRPr="00FA208E">
        <w:rPr>
          <w:spacing w:val="-4"/>
          <w:lang w:val="sq-AL"/>
        </w:rPr>
        <w:t xml:space="preserve"> ushqyese të produkteve të tjera;</w:t>
      </w:r>
    </w:p>
    <w:p w:rsidR="003956DE" w:rsidRPr="00FA208E" w:rsidRDefault="003956DE" w:rsidP="003956DE">
      <w:pPr>
        <w:pStyle w:val="Paragrafi"/>
        <w:rPr>
          <w:spacing w:val="-4"/>
          <w:lang w:val="sq-AL"/>
        </w:rPr>
      </w:pPr>
      <w:r w:rsidRPr="00FA208E">
        <w:rPr>
          <w:spacing w:val="-4"/>
          <w:lang w:val="sq-AL"/>
        </w:rPr>
        <w:t>c) të stimulojnë ose pranojnë (lejojnë) konsumi</w:t>
      </w:r>
      <w:r w:rsidR="00A14F71">
        <w:rPr>
          <w:spacing w:val="-4"/>
          <w:lang w:val="sq-AL"/>
        </w:rPr>
        <w:t>-</w:t>
      </w:r>
      <w:proofErr w:type="spellStart"/>
      <w:r w:rsidRPr="00FA208E">
        <w:rPr>
          <w:spacing w:val="-4"/>
          <w:lang w:val="sq-AL"/>
        </w:rPr>
        <w:t>min</w:t>
      </w:r>
      <w:proofErr w:type="spellEnd"/>
      <w:r w:rsidRPr="00FA208E">
        <w:rPr>
          <w:spacing w:val="-4"/>
          <w:lang w:val="sq-AL"/>
        </w:rPr>
        <w:t xml:space="preserve"> e tepërt të ushqimit;</w:t>
      </w:r>
    </w:p>
    <w:p w:rsidR="003956DE" w:rsidRPr="00A14F71" w:rsidRDefault="003956DE" w:rsidP="003956DE">
      <w:pPr>
        <w:pStyle w:val="Paragrafi"/>
        <w:rPr>
          <w:lang w:val="sq-AL"/>
        </w:rPr>
      </w:pPr>
      <w:r w:rsidRPr="00A14F71">
        <w:rPr>
          <w:lang w:val="sq-AL"/>
        </w:rPr>
        <w:t xml:space="preserve">d) të shprehin, </w:t>
      </w:r>
      <w:r w:rsidR="00C41C84" w:rsidRPr="00A14F71">
        <w:rPr>
          <w:lang w:val="sq-AL"/>
        </w:rPr>
        <w:t xml:space="preserve">të </w:t>
      </w:r>
      <w:r w:rsidRPr="00A14F71">
        <w:rPr>
          <w:lang w:val="sq-AL"/>
        </w:rPr>
        <w:t xml:space="preserve">sugjerojnë ose </w:t>
      </w:r>
      <w:r w:rsidR="00C41C84" w:rsidRPr="00A14F71">
        <w:rPr>
          <w:lang w:val="sq-AL"/>
        </w:rPr>
        <w:t xml:space="preserve">të </w:t>
      </w:r>
      <w:r w:rsidRPr="00A14F71">
        <w:rPr>
          <w:lang w:val="sq-AL"/>
        </w:rPr>
        <w:t>nënkuptojnë që një dietë e balancuar dhe e larmishme nuk mund të sigurojë sasitë e nevojshme të ushqyesve në përgjithësi. Shmangiet në rastin e ushqyesve për të cilën sasi të mjaftueshme nuk mund të ofrohen nga një dietë e ekuilibruar dhe e larmishme, duke përfsh</w:t>
      </w:r>
      <w:r w:rsidR="00C41C84" w:rsidRPr="00A14F71">
        <w:rPr>
          <w:lang w:val="sq-AL"/>
        </w:rPr>
        <w:t>irë kushtet për zbatimin e tyre</w:t>
      </w:r>
      <w:r w:rsidRPr="00A14F71">
        <w:rPr>
          <w:lang w:val="sq-AL"/>
        </w:rPr>
        <w:t xml:space="preserve"> dhe të dizajnuara për të ndryshuar elementet jothelbësore të kësaj </w:t>
      </w:r>
      <w:r w:rsidR="00C41C84" w:rsidRPr="00A14F71">
        <w:rPr>
          <w:lang w:val="sq-AL"/>
        </w:rPr>
        <w:t>rregulloreje,</w:t>
      </w:r>
      <w:r w:rsidRPr="00A14F71">
        <w:rPr>
          <w:lang w:val="sq-AL"/>
        </w:rPr>
        <w:t xml:space="preserve"> duke e plotësuar atë, mund të miratohen në përputhje me procedurën </w:t>
      </w:r>
      <w:proofErr w:type="spellStart"/>
      <w:r w:rsidRPr="00A14F71">
        <w:rPr>
          <w:lang w:val="sq-AL"/>
        </w:rPr>
        <w:t>rregullatore</w:t>
      </w:r>
      <w:proofErr w:type="spellEnd"/>
      <w:r w:rsidRPr="00A14F71">
        <w:rPr>
          <w:lang w:val="sq-AL"/>
        </w:rPr>
        <w:t xml:space="preserve"> me shqyrtim sipas legjislacionit evropian; </w:t>
      </w:r>
    </w:p>
    <w:p w:rsidR="003956DE" w:rsidRPr="00FA208E" w:rsidRDefault="003956DE" w:rsidP="003956DE">
      <w:pPr>
        <w:pStyle w:val="Paragrafi"/>
        <w:rPr>
          <w:spacing w:val="-4"/>
          <w:lang w:val="sq-AL"/>
        </w:rPr>
      </w:pPr>
      <w:r w:rsidRPr="00FA208E">
        <w:rPr>
          <w:spacing w:val="-4"/>
          <w:lang w:val="sq-AL"/>
        </w:rPr>
        <w:t>e) t’</w:t>
      </w:r>
      <w:r w:rsidR="00C41C84" w:rsidRPr="00FA208E">
        <w:rPr>
          <w:spacing w:val="-4"/>
          <w:lang w:val="sq-AL"/>
        </w:rPr>
        <w:t>u</w:t>
      </w:r>
      <w:r w:rsidRPr="00FA208E">
        <w:rPr>
          <w:spacing w:val="-4"/>
          <w:lang w:val="sq-AL"/>
        </w:rPr>
        <w:t xml:space="preserve"> referohet ndryshimeve në funksionet e organizmit</w:t>
      </w:r>
      <w:r w:rsidR="00C41C84" w:rsidRPr="00FA208E">
        <w:rPr>
          <w:spacing w:val="-4"/>
          <w:lang w:val="sq-AL"/>
        </w:rPr>
        <w:t>,</w:t>
      </w:r>
      <w:r w:rsidRPr="00FA208E">
        <w:rPr>
          <w:spacing w:val="-4"/>
          <w:lang w:val="sq-AL"/>
        </w:rPr>
        <w:t xml:space="preserve"> i </w:t>
      </w:r>
      <w:r w:rsidR="00C41C84" w:rsidRPr="00FA208E">
        <w:rPr>
          <w:spacing w:val="-4"/>
          <w:lang w:val="sq-AL"/>
        </w:rPr>
        <w:t>cili mund të shkaktojë frikë te</w:t>
      </w:r>
      <w:r w:rsidRPr="00FA208E">
        <w:rPr>
          <w:spacing w:val="-4"/>
          <w:lang w:val="sq-AL"/>
        </w:rPr>
        <w:t xml:space="preserve"> konsumatori drejtpërdrejt ose nëpërmjet paraqitjes grafike, simbolike apo ilustrimit me figura.</w:t>
      </w:r>
    </w:p>
    <w:p w:rsidR="003956DE" w:rsidRPr="00FA208E" w:rsidRDefault="003956DE" w:rsidP="00A14F71">
      <w:pPr>
        <w:pStyle w:val="Hapesira7"/>
        <w:rPr>
          <w:lang w:val="sq-AL"/>
        </w:rPr>
      </w:pPr>
    </w:p>
    <w:p w:rsidR="003956DE" w:rsidRPr="00FA208E" w:rsidRDefault="003956DE" w:rsidP="003956DE">
      <w:pPr>
        <w:pStyle w:val="NeniNr"/>
        <w:rPr>
          <w:spacing w:val="-4"/>
          <w:lang w:val="sq-AL"/>
        </w:rPr>
      </w:pPr>
      <w:r w:rsidRPr="00FA208E">
        <w:rPr>
          <w:spacing w:val="-4"/>
          <w:lang w:val="sq-AL"/>
        </w:rPr>
        <w:t>Neni 4</w:t>
      </w:r>
    </w:p>
    <w:p w:rsidR="003956DE" w:rsidRPr="00FA208E" w:rsidRDefault="003956DE" w:rsidP="003956DE">
      <w:pPr>
        <w:pStyle w:val="NeniTitull"/>
        <w:rPr>
          <w:spacing w:val="-4"/>
          <w:lang w:val="sq-AL"/>
        </w:rPr>
      </w:pPr>
      <w:r w:rsidRPr="00FA208E">
        <w:rPr>
          <w:spacing w:val="-4"/>
          <w:lang w:val="sq-AL"/>
        </w:rPr>
        <w:t>Kushtet e përgjithshme për përdorimin e deklarimeve të vlerave ushqimore dhe shëndetësore</w:t>
      </w:r>
    </w:p>
    <w:p w:rsidR="003956DE" w:rsidRPr="00FA208E" w:rsidRDefault="003956DE" w:rsidP="00A14F71">
      <w:pPr>
        <w:pStyle w:val="Hapesira7"/>
        <w:rPr>
          <w:lang w:val="sq-AL"/>
        </w:rPr>
      </w:pPr>
    </w:p>
    <w:p w:rsidR="003956DE" w:rsidRPr="00FA208E" w:rsidRDefault="003956DE" w:rsidP="003956DE">
      <w:pPr>
        <w:pStyle w:val="Paragrafi"/>
        <w:rPr>
          <w:spacing w:val="-4"/>
          <w:lang w:val="sq-AL"/>
        </w:rPr>
      </w:pPr>
      <w:r w:rsidRPr="00FA208E">
        <w:rPr>
          <w:spacing w:val="-4"/>
          <w:lang w:val="sq-AL"/>
        </w:rPr>
        <w:t>1. Profili i lëndëve ushqyese për produktet ushqimore dhe/ose kategori të caktuara të tyre do të përcaktohet duke marrë parasysh:</w:t>
      </w:r>
    </w:p>
    <w:p w:rsidR="003956DE" w:rsidRPr="00FA208E" w:rsidRDefault="003956DE" w:rsidP="003956DE">
      <w:pPr>
        <w:pStyle w:val="Paragrafi"/>
        <w:rPr>
          <w:spacing w:val="-4"/>
          <w:lang w:val="sq-AL"/>
        </w:rPr>
      </w:pPr>
      <w:r w:rsidRPr="00FA208E">
        <w:rPr>
          <w:spacing w:val="-4"/>
          <w:lang w:val="sq-AL"/>
        </w:rPr>
        <w:t>a) Sasitë e ushqyesve të caktuar dhe substancave të tjera të përfshira në ushqim, si yndyrë, acide yn</w:t>
      </w:r>
      <w:r w:rsidR="00C41C84" w:rsidRPr="00FA208E">
        <w:rPr>
          <w:spacing w:val="-4"/>
          <w:lang w:val="sq-AL"/>
        </w:rPr>
        <w:t xml:space="preserve">dyrore të ngopura, acidet </w:t>
      </w:r>
      <w:proofErr w:type="spellStart"/>
      <w:r w:rsidR="00C41C84" w:rsidRPr="00FA208E">
        <w:rPr>
          <w:spacing w:val="-4"/>
          <w:lang w:val="sq-AL"/>
        </w:rPr>
        <w:t>trans</w:t>
      </w:r>
      <w:r w:rsidRPr="00FA208E">
        <w:rPr>
          <w:spacing w:val="-4"/>
          <w:lang w:val="sq-AL"/>
        </w:rPr>
        <w:t>yndyrore</w:t>
      </w:r>
      <w:proofErr w:type="spellEnd"/>
      <w:r w:rsidRPr="00FA208E">
        <w:rPr>
          <w:spacing w:val="-4"/>
          <w:lang w:val="sq-AL"/>
        </w:rPr>
        <w:t>, sheqerna dhe kripë/natrium;</w:t>
      </w:r>
    </w:p>
    <w:p w:rsidR="003956DE" w:rsidRPr="00FA208E" w:rsidRDefault="003956DE" w:rsidP="003956DE">
      <w:pPr>
        <w:pStyle w:val="Paragrafi"/>
        <w:rPr>
          <w:spacing w:val="-4"/>
          <w:lang w:val="sq-AL"/>
        </w:rPr>
      </w:pPr>
      <w:r w:rsidRPr="00FA208E">
        <w:rPr>
          <w:spacing w:val="-4"/>
          <w:lang w:val="sq-AL"/>
        </w:rPr>
        <w:t>b) roli dhe rëndësia e ushqimit (ose e kategorive të ushqimit) dhe kontributi në dietën e popullsisë në përgjithësi ose, sipas rastit, i grupeve të caktuara të rrezikut, duke përfshirë fëmijët;</w:t>
      </w:r>
    </w:p>
    <w:p w:rsidR="003956DE" w:rsidRPr="00A14F71" w:rsidRDefault="003956DE" w:rsidP="003956DE">
      <w:pPr>
        <w:pStyle w:val="Paragrafi"/>
        <w:rPr>
          <w:lang w:val="sq-AL"/>
        </w:rPr>
      </w:pPr>
      <w:r w:rsidRPr="00A14F71">
        <w:rPr>
          <w:lang w:val="sq-AL"/>
        </w:rPr>
        <w:t>c) përbërja e përgjithshme e vlerave ushqyese në ushqim dhe prania e lëndëve ushqyese që janë njohur shkencërisht të kenë efekt mbi shëndetin.</w:t>
      </w:r>
    </w:p>
    <w:p w:rsidR="003956DE" w:rsidRPr="00FA208E" w:rsidRDefault="003956DE" w:rsidP="003956DE">
      <w:pPr>
        <w:pStyle w:val="Paragrafi"/>
        <w:rPr>
          <w:spacing w:val="-4"/>
          <w:lang w:val="sq-AL"/>
        </w:rPr>
      </w:pPr>
      <w:r w:rsidRPr="00FA208E">
        <w:rPr>
          <w:spacing w:val="-4"/>
          <w:lang w:val="sq-AL"/>
        </w:rPr>
        <w:t>Profili e lëndës ushqyese do të bazohet në njohuritë shkencore në lidhje me dietën dhe mënyrën e të ushqyerit, si dhe lidhjen e tyre me shëndetin.</w:t>
      </w:r>
    </w:p>
    <w:p w:rsidR="003956DE" w:rsidRPr="00A14F71" w:rsidRDefault="003956DE" w:rsidP="003956DE">
      <w:pPr>
        <w:pStyle w:val="Paragrafi"/>
        <w:rPr>
          <w:lang w:val="sq-AL"/>
        </w:rPr>
      </w:pPr>
      <w:r w:rsidRPr="00A14F71">
        <w:rPr>
          <w:lang w:val="sq-AL"/>
        </w:rPr>
        <w:t>Në përcaktimin e profilit të lëndës ushqyese, sipas legjislacionit evropian këshillat shkencor</w:t>
      </w:r>
      <w:r w:rsidR="00C41C84" w:rsidRPr="00A14F71">
        <w:rPr>
          <w:lang w:val="sq-AL"/>
        </w:rPr>
        <w:t>ë</w:t>
      </w:r>
      <w:r w:rsidRPr="00A14F71">
        <w:rPr>
          <w:lang w:val="sq-AL"/>
        </w:rPr>
        <w:t xml:space="preserve"> sigurojnë, duke u fokusuar në mënyrë të veçantë:</w:t>
      </w:r>
    </w:p>
    <w:p w:rsidR="003956DE" w:rsidRPr="00FA208E" w:rsidRDefault="003956DE" w:rsidP="003956DE">
      <w:pPr>
        <w:pStyle w:val="Paragrafi"/>
        <w:rPr>
          <w:spacing w:val="-4"/>
          <w:lang w:val="sq-AL"/>
        </w:rPr>
      </w:pPr>
      <w:r w:rsidRPr="00FA208E">
        <w:rPr>
          <w:spacing w:val="-4"/>
          <w:lang w:val="sq-AL"/>
        </w:rPr>
        <w:t>i) nëse përshkrimi është vendosur për ushqimin në përgjithësi dhe/ose kategoritë e ushqimit;</w:t>
      </w:r>
    </w:p>
    <w:p w:rsidR="003956DE" w:rsidRPr="00FA208E" w:rsidRDefault="003956DE" w:rsidP="003956DE">
      <w:pPr>
        <w:pStyle w:val="Paragrafi"/>
        <w:rPr>
          <w:spacing w:val="-4"/>
          <w:lang w:val="sq-AL"/>
        </w:rPr>
      </w:pPr>
      <w:proofErr w:type="spellStart"/>
      <w:r w:rsidRPr="00FA208E">
        <w:rPr>
          <w:spacing w:val="-4"/>
          <w:lang w:val="sq-AL"/>
        </w:rPr>
        <w:t>ii</w:t>
      </w:r>
      <w:proofErr w:type="spellEnd"/>
      <w:r w:rsidRPr="00FA208E">
        <w:rPr>
          <w:spacing w:val="-4"/>
          <w:lang w:val="sq-AL"/>
        </w:rPr>
        <w:t>) në zgjedhjen dhe balancën e lëndëve ushqyese që duhet të merren në konsideratë;</w:t>
      </w:r>
    </w:p>
    <w:p w:rsidR="003956DE" w:rsidRPr="00FA208E" w:rsidRDefault="003956DE" w:rsidP="003956DE">
      <w:pPr>
        <w:pStyle w:val="Paragrafi"/>
        <w:rPr>
          <w:spacing w:val="-4"/>
          <w:lang w:val="sq-AL"/>
        </w:rPr>
      </w:pPr>
      <w:proofErr w:type="spellStart"/>
      <w:r w:rsidRPr="00FA208E">
        <w:rPr>
          <w:spacing w:val="-4"/>
          <w:lang w:val="sq-AL"/>
        </w:rPr>
        <w:t>iii</w:t>
      </w:r>
      <w:proofErr w:type="spellEnd"/>
      <w:r w:rsidRPr="00FA208E">
        <w:rPr>
          <w:spacing w:val="-4"/>
          <w:lang w:val="sq-AL"/>
        </w:rPr>
        <w:t>) në zgjedhjen e referimit sasi/bazë për profilet;</w:t>
      </w:r>
    </w:p>
    <w:p w:rsidR="003956DE" w:rsidRPr="00FA208E" w:rsidRDefault="003956DE" w:rsidP="003956DE">
      <w:pPr>
        <w:pStyle w:val="Paragrafi"/>
        <w:rPr>
          <w:spacing w:val="-4"/>
          <w:lang w:val="sq-AL"/>
        </w:rPr>
      </w:pPr>
      <w:proofErr w:type="spellStart"/>
      <w:r w:rsidRPr="00FA208E">
        <w:rPr>
          <w:spacing w:val="-4"/>
          <w:lang w:val="sq-AL"/>
        </w:rPr>
        <w:t>iv</w:t>
      </w:r>
      <w:proofErr w:type="spellEnd"/>
      <w:r w:rsidRPr="00FA208E">
        <w:rPr>
          <w:spacing w:val="-4"/>
          <w:lang w:val="sq-AL"/>
        </w:rPr>
        <w:t>) qasjen në llogaritjen e profileve; dhe</w:t>
      </w:r>
    </w:p>
    <w:p w:rsidR="003956DE" w:rsidRPr="00FA208E" w:rsidRDefault="003956DE" w:rsidP="003956DE">
      <w:pPr>
        <w:pStyle w:val="Paragrafi"/>
        <w:rPr>
          <w:spacing w:val="-4"/>
          <w:lang w:val="sq-AL"/>
        </w:rPr>
      </w:pPr>
      <w:r w:rsidRPr="00FA208E">
        <w:rPr>
          <w:spacing w:val="-4"/>
          <w:lang w:val="sq-AL"/>
        </w:rPr>
        <w:t xml:space="preserve">v) </w:t>
      </w:r>
      <w:proofErr w:type="spellStart"/>
      <w:r w:rsidRPr="00FA208E">
        <w:rPr>
          <w:spacing w:val="-4"/>
          <w:lang w:val="sq-AL"/>
        </w:rPr>
        <w:t>fizibilitetin</w:t>
      </w:r>
      <w:proofErr w:type="spellEnd"/>
      <w:r w:rsidRPr="00FA208E">
        <w:rPr>
          <w:spacing w:val="-4"/>
          <w:lang w:val="sq-AL"/>
        </w:rPr>
        <w:t xml:space="preserve"> dhe testimin e një sistemi të propozuar.</w:t>
      </w:r>
    </w:p>
    <w:p w:rsidR="003956DE" w:rsidRPr="00A14F71" w:rsidRDefault="003956DE" w:rsidP="003956DE">
      <w:pPr>
        <w:pStyle w:val="Paragrafi"/>
        <w:rPr>
          <w:lang w:val="sq-AL"/>
        </w:rPr>
      </w:pPr>
      <w:r w:rsidRPr="00A14F71">
        <w:rPr>
          <w:lang w:val="sq-AL"/>
        </w:rPr>
        <w:lastRenderedPageBreak/>
        <w:t>Profilet e lëndëve ushqyese dhe kushtet e tyre të përdorimit projektuar për të ndryshuar elementet jothelbësore të kësaj rregulloreje duke e plotësuar atë, do të përditësohen duke marrë në konsideratë zhvillimet përkatëse shkencore duke u bazuar në përditësimet e bëra nga legjislacioni evropian.</w:t>
      </w:r>
    </w:p>
    <w:p w:rsidR="003956DE" w:rsidRPr="00FA208E" w:rsidRDefault="003956DE" w:rsidP="003956DE">
      <w:pPr>
        <w:pStyle w:val="Paragrafi"/>
        <w:rPr>
          <w:spacing w:val="-4"/>
          <w:lang w:val="sq-AL"/>
        </w:rPr>
      </w:pPr>
      <w:r w:rsidRPr="00FA208E">
        <w:rPr>
          <w:spacing w:val="-4"/>
          <w:lang w:val="sq-AL"/>
        </w:rPr>
        <w:t xml:space="preserve">2. Pa përjashtuar paragrafin 1, deklarimet e vlerave ushqyese: </w:t>
      </w:r>
    </w:p>
    <w:p w:rsidR="003956DE" w:rsidRPr="00FA208E" w:rsidRDefault="003956DE" w:rsidP="003956DE">
      <w:pPr>
        <w:pStyle w:val="Paragrafi"/>
        <w:rPr>
          <w:spacing w:val="-4"/>
          <w:lang w:val="sq-AL"/>
        </w:rPr>
      </w:pPr>
      <w:r w:rsidRPr="00FA208E">
        <w:rPr>
          <w:spacing w:val="-4"/>
          <w:lang w:val="sq-AL"/>
        </w:rPr>
        <w:t>a) duke iu referuar reduktimit të yndyrës, acideve të</w:t>
      </w:r>
      <w:r w:rsidR="00C41C84" w:rsidRPr="00FA208E">
        <w:rPr>
          <w:spacing w:val="-4"/>
          <w:lang w:val="sq-AL"/>
        </w:rPr>
        <w:t xml:space="preserve"> ngopura yndyrore, acidet </w:t>
      </w:r>
      <w:proofErr w:type="spellStart"/>
      <w:r w:rsidR="00C41C84" w:rsidRPr="00FA208E">
        <w:rPr>
          <w:spacing w:val="-4"/>
          <w:lang w:val="sq-AL"/>
        </w:rPr>
        <w:t>trans</w:t>
      </w:r>
      <w:r w:rsidRPr="00FA208E">
        <w:rPr>
          <w:spacing w:val="-4"/>
          <w:lang w:val="sq-AL"/>
        </w:rPr>
        <w:t>yndyrore</w:t>
      </w:r>
      <w:proofErr w:type="spellEnd"/>
      <w:r w:rsidRPr="00FA208E">
        <w:rPr>
          <w:spacing w:val="-4"/>
          <w:lang w:val="sq-AL"/>
        </w:rPr>
        <w:t>, sheqerna dhe kripë/natriumi, do të lejohen pa iu referuar një profili për lëndë ushqyese të veçanta, me kusht që ato të jenë në përputhje me kushtet e përcaktuara në këtë Rregullore;</w:t>
      </w:r>
    </w:p>
    <w:p w:rsidR="003956DE" w:rsidRPr="00FA208E" w:rsidRDefault="003956DE" w:rsidP="003956DE">
      <w:pPr>
        <w:pStyle w:val="Paragrafi"/>
        <w:rPr>
          <w:spacing w:val="-4"/>
          <w:lang w:val="sq-AL"/>
        </w:rPr>
      </w:pPr>
      <w:r w:rsidRPr="00FA208E">
        <w:rPr>
          <w:spacing w:val="-4"/>
          <w:lang w:val="sq-AL"/>
        </w:rPr>
        <w:t>b) do të lejohen, kur vetëm një lëndë ushqyese e tejkalon përmbajtjen e lëndës ushqyese</w:t>
      </w:r>
      <w:r w:rsidR="00C41C84" w:rsidRPr="00FA208E">
        <w:rPr>
          <w:spacing w:val="-4"/>
          <w:lang w:val="sq-AL"/>
        </w:rPr>
        <w:t>,</w:t>
      </w:r>
      <w:r w:rsidRPr="00FA208E">
        <w:rPr>
          <w:spacing w:val="-4"/>
          <w:lang w:val="sq-AL"/>
        </w:rPr>
        <w:t xml:space="preserve"> me kusht që një deklaratë në lidhje me lëndën ushqyese specifike jepet në afërsi, në të njëjtën anë dhe me të njëjtën rëndësi si deklarimi. Kjo deklaratë do të lexohet si vijon “përmbajtje e lartë”.</w:t>
      </w:r>
    </w:p>
    <w:p w:rsidR="003956DE" w:rsidRPr="00FA208E" w:rsidRDefault="003956DE" w:rsidP="003956DE">
      <w:pPr>
        <w:pStyle w:val="Paragrafi"/>
        <w:rPr>
          <w:spacing w:val="-4"/>
          <w:lang w:val="sq-AL"/>
        </w:rPr>
      </w:pPr>
      <w:r w:rsidRPr="00FA208E">
        <w:rPr>
          <w:spacing w:val="-4"/>
          <w:lang w:val="sq-AL"/>
        </w:rPr>
        <w:t>3. Pijet që përmbajnë më shumë se 1,2% alkool ndaj volumit nuk do të japin deklarime shëndetësore.</w:t>
      </w:r>
    </w:p>
    <w:p w:rsidR="003956DE" w:rsidRPr="00FA208E" w:rsidRDefault="003956DE" w:rsidP="003956DE">
      <w:pPr>
        <w:pStyle w:val="Paragrafi"/>
        <w:rPr>
          <w:spacing w:val="-4"/>
          <w:lang w:val="sq-AL"/>
        </w:rPr>
      </w:pPr>
      <w:r w:rsidRPr="00FA208E">
        <w:rPr>
          <w:spacing w:val="-4"/>
          <w:lang w:val="sq-AL"/>
        </w:rPr>
        <w:t>Për pijet që përmbajnë më shumë se 1,2% alkool ndaj volumit do të lejohen, deklarimi i vlerave ushqimore që ka lidhje me deklarimet e vlerave ushqimore duke iu referuar nivelit të ulët të alkoolit ose redukt</w:t>
      </w:r>
      <w:r w:rsidR="008A69E2" w:rsidRPr="00FA208E">
        <w:rPr>
          <w:spacing w:val="-4"/>
          <w:lang w:val="sq-AL"/>
        </w:rPr>
        <w:t>imit të përmbajtjes së alkoolit</w:t>
      </w:r>
      <w:r w:rsidRPr="00FA208E">
        <w:rPr>
          <w:spacing w:val="-4"/>
          <w:lang w:val="sq-AL"/>
        </w:rPr>
        <w:t xml:space="preserve"> apo zvogëlimit të përmbajtjes së energjisë.</w:t>
      </w:r>
    </w:p>
    <w:p w:rsidR="003956DE" w:rsidRPr="00FA208E" w:rsidRDefault="003956DE" w:rsidP="003956DE">
      <w:pPr>
        <w:pStyle w:val="Paragrafi"/>
        <w:rPr>
          <w:spacing w:val="-4"/>
          <w:lang w:val="sq-AL"/>
        </w:rPr>
      </w:pPr>
      <w:r w:rsidRPr="00FA208E">
        <w:rPr>
          <w:spacing w:val="-4"/>
          <w:lang w:val="sq-AL"/>
        </w:rPr>
        <w:t xml:space="preserve">4. Masat përcaktuese për ushqimet apo </w:t>
      </w:r>
      <w:proofErr w:type="spellStart"/>
      <w:r w:rsidRPr="00FA208E">
        <w:rPr>
          <w:spacing w:val="-4"/>
          <w:lang w:val="sq-AL"/>
        </w:rPr>
        <w:t>kategor</w:t>
      </w:r>
      <w:r w:rsidR="00A14F71">
        <w:rPr>
          <w:spacing w:val="-4"/>
          <w:lang w:val="sq-AL"/>
        </w:rPr>
        <w:t>-</w:t>
      </w:r>
      <w:r w:rsidRPr="00FA208E">
        <w:rPr>
          <w:spacing w:val="-4"/>
          <w:lang w:val="sq-AL"/>
        </w:rPr>
        <w:t>itë</w:t>
      </w:r>
      <w:proofErr w:type="spellEnd"/>
      <w:r w:rsidRPr="00FA208E">
        <w:rPr>
          <w:spacing w:val="-4"/>
          <w:lang w:val="sq-AL"/>
        </w:rPr>
        <w:t xml:space="preserve"> e ushqimeve të tjera nga ato të përmendura në paragrafin 3</w:t>
      </w:r>
      <w:r w:rsidR="00265D85" w:rsidRPr="00FA208E">
        <w:rPr>
          <w:spacing w:val="-4"/>
          <w:lang w:val="sq-AL"/>
        </w:rPr>
        <w:t>,</w:t>
      </w:r>
      <w:r w:rsidRPr="00FA208E">
        <w:rPr>
          <w:spacing w:val="-4"/>
          <w:lang w:val="sq-AL"/>
        </w:rPr>
        <w:t xml:space="preserve"> për të cilat deklarimet e vlerave ushqimore ose shëndetësore janë të kufizuara ose të ndaluara dhe të dizajnuara për të ndryshuar elementet jothelbësore të kësaj Rregulloreje mund të miratohen në përputhje me legjislacionin evropian dhe në dritën e provave shkencore.</w:t>
      </w:r>
    </w:p>
    <w:p w:rsidR="003956DE" w:rsidRPr="00FA208E" w:rsidRDefault="003956DE" w:rsidP="00A14F71">
      <w:pPr>
        <w:pStyle w:val="Hapesira7"/>
        <w:rPr>
          <w:lang w:val="sq-AL"/>
        </w:rPr>
      </w:pPr>
    </w:p>
    <w:p w:rsidR="003956DE" w:rsidRPr="00FA208E" w:rsidRDefault="003956DE" w:rsidP="003956DE">
      <w:pPr>
        <w:pStyle w:val="NeniNr"/>
        <w:rPr>
          <w:spacing w:val="-4"/>
          <w:lang w:val="sq-AL"/>
        </w:rPr>
      </w:pPr>
      <w:r w:rsidRPr="00FA208E">
        <w:rPr>
          <w:spacing w:val="-4"/>
          <w:lang w:val="sq-AL"/>
        </w:rPr>
        <w:t>Neni 5</w:t>
      </w:r>
    </w:p>
    <w:p w:rsidR="003956DE" w:rsidRPr="00FA208E" w:rsidRDefault="003956DE" w:rsidP="003956DE">
      <w:pPr>
        <w:pStyle w:val="NeniTitull"/>
        <w:rPr>
          <w:spacing w:val="-4"/>
          <w:lang w:val="sq-AL"/>
        </w:rPr>
      </w:pPr>
      <w:r w:rsidRPr="00FA208E">
        <w:rPr>
          <w:spacing w:val="-4"/>
          <w:lang w:val="sq-AL"/>
        </w:rPr>
        <w:t>Kushtet e përgjithshme</w:t>
      </w:r>
    </w:p>
    <w:p w:rsidR="003956DE" w:rsidRPr="00FA208E" w:rsidRDefault="003956DE" w:rsidP="00A14F71">
      <w:pPr>
        <w:pStyle w:val="Hapesira7"/>
        <w:rPr>
          <w:lang w:val="sq-AL"/>
        </w:rPr>
      </w:pPr>
    </w:p>
    <w:p w:rsidR="003956DE" w:rsidRPr="00FA208E" w:rsidRDefault="003956DE" w:rsidP="003956DE">
      <w:pPr>
        <w:pStyle w:val="Paragrafi"/>
        <w:rPr>
          <w:spacing w:val="-4"/>
          <w:lang w:val="sq-AL"/>
        </w:rPr>
      </w:pPr>
      <w:r w:rsidRPr="00FA208E">
        <w:rPr>
          <w:spacing w:val="-4"/>
          <w:lang w:val="sq-AL"/>
        </w:rPr>
        <w:t>1. Përdorimi i deklarimit të vlerave ushqimore dhe shëndetësore do të lejohen vetëm nëse plotësohen kushtet e mëposhtme:</w:t>
      </w:r>
    </w:p>
    <w:p w:rsidR="003956DE" w:rsidRPr="00FA208E" w:rsidRDefault="003956DE" w:rsidP="003956DE">
      <w:pPr>
        <w:pStyle w:val="Paragrafi"/>
        <w:rPr>
          <w:spacing w:val="-4"/>
          <w:lang w:val="sq-AL"/>
        </w:rPr>
      </w:pPr>
      <w:r w:rsidRPr="00FA208E">
        <w:rPr>
          <w:spacing w:val="-4"/>
          <w:lang w:val="sq-AL"/>
        </w:rPr>
        <w:t>a) prania, mungesa ose përmbajtja e reduktuar e një ushqyesi ose substancave të tjera në ushqim ose kategori ushqimi në lidhje me të cilat është bërë deklarimi, ka treguar që ka ndikime të dobishme ushqyese ose fiziologjike, siç konfirmohet nga të dhënat shkencore të pranuara;</w:t>
      </w:r>
    </w:p>
    <w:p w:rsidR="003956DE" w:rsidRPr="00FA208E" w:rsidRDefault="003956DE" w:rsidP="003956DE">
      <w:pPr>
        <w:pStyle w:val="Paragrafi"/>
        <w:rPr>
          <w:spacing w:val="-4"/>
          <w:lang w:val="sq-AL"/>
        </w:rPr>
      </w:pPr>
      <w:r w:rsidRPr="00FA208E">
        <w:rPr>
          <w:spacing w:val="-4"/>
          <w:lang w:val="sq-AL"/>
        </w:rPr>
        <w:t>b) lënda ushqyese ose substancë tjetër për të cilat është bërë deklarimi:</w:t>
      </w:r>
    </w:p>
    <w:p w:rsidR="003956DE" w:rsidRPr="00FA208E" w:rsidRDefault="003956DE" w:rsidP="003956DE">
      <w:pPr>
        <w:pStyle w:val="Paragrafi"/>
        <w:rPr>
          <w:spacing w:val="-4"/>
          <w:lang w:val="sq-AL"/>
        </w:rPr>
      </w:pPr>
      <w:r w:rsidRPr="00FA208E">
        <w:rPr>
          <w:spacing w:val="-4"/>
          <w:lang w:val="sq-AL"/>
        </w:rPr>
        <w:t>i) përmbahet në produktin përfundimtar në një sasi të konsiderueshme</w:t>
      </w:r>
      <w:r w:rsidR="00265D85" w:rsidRPr="00FA208E">
        <w:rPr>
          <w:spacing w:val="-4"/>
          <w:lang w:val="sq-AL"/>
        </w:rPr>
        <w:t>,</w:t>
      </w:r>
      <w:r w:rsidRPr="00FA208E">
        <w:rPr>
          <w:spacing w:val="-4"/>
          <w:lang w:val="sq-AL"/>
        </w:rPr>
        <w:t xml:space="preserve"> siç përcakt</w:t>
      </w:r>
      <w:r w:rsidR="00265D85" w:rsidRPr="00FA208E">
        <w:rPr>
          <w:spacing w:val="-4"/>
          <w:lang w:val="sq-AL"/>
        </w:rPr>
        <w:t>ohet në legjislacionin evropian</w:t>
      </w:r>
      <w:r w:rsidRPr="00FA208E">
        <w:rPr>
          <w:spacing w:val="-4"/>
          <w:lang w:val="sq-AL"/>
        </w:rPr>
        <w:t xml:space="preserve"> ose në rastet kur nuk ekzistojnë rregullore të tilla, në sasi të tillë që jep ndikim ushqyes ose fiziologjik të deklaruar</w:t>
      </w:r>
      <w:r w:rsidR="00265D85" w:rsidRPr="00FA208E">
        <w:rPr>
          <w:spacing w:val="-4"/>
          <w:lang w:val="sq-AL"/>
        </w:rPr>
        <w:t>,</w:t>
      </w:r>
      <w:r w:rsidRPr="00FA208E">
        <w:rPr>
          <w:spacing w:val="-4"/>
          <w:lang w:val="sq-AL"/>
        </w:rPr>
        <w:t xml:space="preserve"> siç konfirmohet nga të dhënat shkencore të pranuara; ose</w:t>
      </w:r>
    </w:p>
    <w:p w:rsidR="003956DE" w:rsidRPr="00FA208E" w:rsidRDefault="003956DE" w:rsidP="003956DE">
      <w:pPr>
        <w:pStyle w:val="Paragrafi"/>
        <w:rPr>
          <w:spacing w:val="-4"/>
          <w:lang w:val="sq-AL"/>
        </w:rPr>
      </w:pPr>
      <w:proofErr w:type="spellStart"/>
      <w:r w:rsidRPr="00FA208E">
        <w:rPr>
          <w:spacing w:val="-4"/>
          <w:lang w:val="sq-AL"/>
        </w:rPr>
        <w:t>ii</w:t>
      </w:r>
      <w:proofErr w:type="spellEnd"/>
      <w:r w:rsidRPr="00FA208E">
        <w:rPr>
          <w:spacing w:val="-4"/>
          <w:lang w:val="sq-AL"/>
        </w:rPr>
        <w:t>) nuk është ose është prezent në sasi të reduktuar që shkakton efektin fiziologjik ose ushqyes të deklaruar</w:t>
      </w:r>
      <w:r w:rsidR="00265D85" w:rsidRPr="00FA208E">
        <w:rPr>
          <w:spacing w:val="-4"/>
          <w:lang w:val="sq-AL"/>
        </w:rPr>
        <w:t>,</w:t>
      </w:r>
      <w:r w:rsidRPr="00FA208E">
        <w:rPr>
          <w:spacing w:val="-4"/>
          <w:lang w:val="sq-AL"/>
        </w:rPr>
        <w:t xml:space="preserve"> siç konfirmohet nga të dhënat shkencore të pranuara;</w:t>
      </w:r>
    </w:p>
    <w:p w:rsidR="003956DE" w:rsidRPr="00FA208E" w:rsidRDefault="003956DE" w:rsidP="003956DE">
      <w:pPr>
        <w:pStyle w:val="Paragrafi"/>
        <w:rPr>
          <w:spacing w:val="-4"/>
          <w:lang w:val="sq-AL"/>
        </w:rPr>
      </w:pPr>
      <w:r w:rsidRPr="00FA208E">
        <w:rPr>
          <w:spacing w:val="-4"/>
          <w:lang w:val="sq-AL"/>
        </w:rPr>
        <w:t>c) aty ku është e zbatueshme lënda ushqyese ose substancë tjetër për të cilën është bërë deklarimi, është në një formë të disponueshme për t’u përdorur nga organizmi;</w:t>
      </w:r>
    </w:p>
    <w:p w:rsidR="003956DE" w:rsidRPr="00FA208E" w:rsidRDefault="003956DE" w:rsidP="003956DE">
      <w:pPr>
        <w:pStyle w:val="Paragrafi"/>
        <w:rPr>
          <w:spacing w:val="-4"/>
          <w:lang w:val="sq-AL"/>
        </w:rPr>
      </w:pPr>
      <w:r w:rsidRPr="00FA208E">
        <w:rPr>
          <w:spacing w:val="-4"/>
          <w:lang w:val="sq-AL"/>
        </w:rPr>
        <w:t>d) sasia e produktit që pritet të konsumohet siguron sasi të konsiderueshme të lëndës ushqyese ose të substancës tjetër</w:t>
      </w:r>
      <w:r w:rsidR="00265D85" w:rsidRPr="00FA208E">
        <w:rPr>
          <w:spacing w:val="-4"/>
          <w:lang w:val="sq-AL"/>
        </w:rPr>
        <w:t>,</w:t>
      </w:r>
      <w:r w:rsidRPr="00FA208E">
        <w:rPr>
          <w:spacing w:val="-4"/>
          <w:lang w:val="sq-AL"/>
        </w:rPr>
        <w:t xml:space="preserve"> për të cilat është bërë deklarimi</w:t>
      </w:r>
      <w:r w:rsidR="00265D85" w:rsidRPr="00FA208E">
        <w:rPr>
          <w:spacing w:val="-4"/>
          <w:lang w:val="sq-AL"/>
        </w:rPr>
        <w:t>,</w:t>
      </w:r>
      <w:r w:rsidRPr="00FA208E">
        <w:rPr>
          <w:spacing w:val="-4"/>
          <w:lang w:val="sq-AL"/>
        </w:rPr>
        <w:t xml:space="preserve"> siç përcaktohet në legjislacionin evropian ose kur nuk ekziston (legjislacioni), sasi e konsiderueshme që shkakton efekt fiziologjik ose ushqyes të deklaruar konfirmohet nga të dhënat shkencore të pranuara;</w:t>
      </w:r>
    </w:p>
    <w:p w:rsidR="003956DE" w:rsidRPr="00FA208E" w:rsidRDefault="003956DE" w:rsidP="003956DE">
      <w:pPr>
        <w:pStyle w:val="Paragrafi"/>
        <w:rPr>
          <w:spacing w:val="-4"/>
          <w:lang w:val="sq-AL"/>
        </w:rPr>
      </w:pPr>
      <w:r w:rsidRPr="00FA208E">
        <w:rPr>
          <w:spacing w:val="-4"/>
          <w:lang w:val="sq-AL"/>
        </w:rPr>
        <w:t xml:space="preserve">e) përputhshmërinë me kushtet specifike, të vendosura (përcaktuara) në krerët </w:t>
      </w:r>
      <w:proofErr w:type="spellStart"/>
      <w:r w:rsidRPr="00FA208E">
        <w:rPr>
          <w:spacing w:val="-4"/>
          <w:lang w:val="sq-AL"/>
        </w:rPr>
        <w:t>III</w:t>
      </w:r>
      <w:proofErr w:type="spellEnd"/>
      <w:r w:rsidRPr="00FA208E">
        <w:rPr>
          <w:spacing w:val="-4"/>
          <w:lang w:val="sq-AL"/>
        </w:rPr>
        <w:t xml:space="preserve"> dhe </w:t>
      </w:r>
      <w:proofErr w:type="spellStart"/>
      <w:r w:rsidRPr="00FA208E">
        <w:rPr>
          <w:spacing w:val="-4"/>
          <w:lang w:val="sq-AL"/>
        </w:rPr>
        <w:t>IV</w:t>
      </w:r>
      <w:proofErr w:type="spellEnd"/>
      <w:r w:rsidRPr="00FA208E">
        <w:rPr>
          <w:spacing w:val="-4"/>
          <w:lang w:val="sq-AL"/>
        </w:rPr>
        <w:t xml:space="preserve"> të kësaj rregulloreje, sipas rastit.</w:t>
      </w:r>
    </w:p>
    <w:p w:rsidR="003956DE" w:rsidRPr="00FA208E" w:rsidRDefault="003956DE" w:rsidP="003956DE">
      <w:pPr>
        <w:pStyle w:val="Paragrafi"/>
        <w:rPr>
          <w:spacing w:val="-4"/>
          <w:lang w:val="sq-AL"/>
        </w:rPr>
      </w:pPr>
      <w:r w:rsidRPr="00FA208E">
        <w:rPr>
          <w:spacing w:val="-4"/>
          <w:lang w:val="sq-AL"/>
        </w:rPr>
        <w:t>2. Përdorimi i deklarimeve të vlerave ushqimore dhe shëndetësore lejohen vetëm atëherë kur pritet që mesatarja e konsumatorëve arrin të kuptojë efektet pozitive të këtyre deklarimeve.</w:t>
      </w:r>
    </w:p>
    <w:p w:rsidR="003956DE" w:rsidRPr="00FA208E" w:rsidRDefault="003956DE" w:rsidP="003956DE">
      <w:pPr>
        <w:pStyle w:val="Paragrafi"/>
        <w:rPr>
          <w:spacing w:val="-4"/>
          <w:lang w:val="sq-AL"/>
        </w:rPr>
      </w:pPr>
      <w:r w:rsidRPr="00FA208E">
        <w:rPr>
          <w:spacing w:val="-4"/>
          <w:lang w:val="sq-AL"/>
        </w:rPr>
        <w:t>3. Deklarimet e vlerave ushqimore dhe shëndetësore do t’</w:t>
      </w:r>
      <w:r w:rsidR="00265D85" w:rsidRPr="00FA208E">
        <w:rPr>
          <w:spacing w:val="-4"/>
          <w:lang w:val="sq-AL"/>
        </w:rPr>
        <w:t>u</w:t>
      </w:r>
      <w:r w:rsidRPr="00FA208E">
        <w:rPr>
          <w:spacing w:val="-4"/>
          <w:lang w:val="sq-AL"/>
        </w:rPr>
        <w:t xml:space="preserve"> referohen ushqimeve të gatshme për konsum në përputhje me instruksionet e prodhuesit.</w:t>
      </w:r>
    </w:p>
    <w:p w:rsidR="003956DE" w:rsidRPr="00FA208E" w:rsidRDefault="003956DE" w:rsidP="00A14F71">
      <w:pPr>
        <w:pStyle w:val="Hapesira7"/>
        <w:rPr>
          <w:lang w:val="sq-AL"/>
        </w:rPr>
      </w:pPr>
    </w:p>
    <w:p w:rsidR="003956DE" w:rsidRPr="00FA208E" w:rsidRDefault="003956DE" w:rsidP="003956DE">
      <w:pPr>
        <w:pStyle w:val="NeniNr"/>
        <w:rPr>
          <w:spacing w:val="-4"/>
          <w:lang w:val="sq-AL"/>
        </w:rPr>
      </w:pPr>
      <w:r w:rsidRPr="00FA208E">
        <w:rPr>
          <w:spacing w:val="-4"/>
          <w:lang w:val="sq-AL"/>
        </w:rPr>
        <w:t>Neni 6</w:t>
      </w:r>
    </w:p>
    <w:p w:rsidR="003956DE" w:rsidRPr="00FA208E" w:rsidRDefault="003956DE" w:rsidP="003956DE">
      <w:pPr>
        <w:pStyle w:val="NeniTitull"/>
        <w:rPr>
          <w:spacing w:val="-4"/>
          <w:lang w:val="sq-AL"/>
        </w:rPr>
      </w:pPr>
      <w:r w:rsidRPr="00FA208E">
        <w:rPr>
          <w:spacing w:val="-4"/>
          <w:lang w:val="sq-AL"/>
        </w:rPr>
        <w:t>Vërtetimi shkencor për deklarimet</w:t>
      </w:r>
    </w:p>
    <w:p w:rsidR="003956DE" w:rsidRPr="00FA208E" w:rsidRDefault="003956DE" w:rsidP="00A14F71">
      <w:pPr>
        <w:pStyle w:val="Hapesira7"/>
        <w:rPr>
          <w:lang w:val="sq-AL"/>
        </w:rPr>
      </w:pPr>
    </w:p>
    <w:p w:rsidR="003956DE" w:rsidRPr="00FA208E" w:rsidRDefault="003956DE" w:rsidP="003956DE">
      <w:pPr>
        <w:pStyle w:val="Paragrafi"/>
        <w:rPr>
          <w:spacing w:val="-4"/>
          <w:lang w:val="sq-AL"/>
        </w:rPr>
      </w:pPr>
      <w:r w:rsidRPr="00FA208E">
        <w:rPr>
          <w:spacing w:val="-4"/>
          <w:lang w:val="sq-AL"/>
        </w:rPr>
        <w:lastRenderedPageBreak/>
        <w:t>1. Deklarimet e vlerave ushqimore dhe shëndetësore duhet të bazohen dhe vërtetohen nga të dhënat shkencore të pranuara</w:t>
      </w:r>
      <w:r w:rsidR="008F7679" w:rsidRPr="00FA208E">
        <w:rPr>
          <w:spacing w:val="-4"/>
          <w:lang w:val="sq-AL"/>
        </w:rPr>
        <w:t>.</w:t>
      </w:r>
    </w:p>
    <w:p w:rsidR="003956DE" w:rsidRPr="00FA208E" w:rsidRDefault="003956DE" w:rsidP="003956DE">
      <w:pPr>
        <w:pStyle w:val="Paragrafi"/>
        <w:rPr>
          <w:spacing w:val="-4"/>
          <w:lang w:val="sq-AL"/>
        </w:rPr>
      </w:pPr>
      <w:r w:rsidRPr="00FA208E">
        <w:rPr>
          <w:spacing w:val="-4"/>
          <w:lang w:val="sq-AL"/>
        </w:rPr>
        <w:t>2. Operatori i biznesit ushqimor që bën një deklarim ushqimor ose shëndetësor duhet të justifikojë përdorimin e këtij deklarimi.</w:t>
      </w:r>
    </w:p>
    <w:p w:rsidR="00A14F71" w:rsidRDefault="00A14F71" w:rsidP="00A14F71">
      <w:pPr>
        <w:pStyle w:val="Hapesira7"/>
        <w:rPr>
          <w:lang w:val="sq-AL"/>
        </w:rPr>
      </w:pPr>
    </w:p>
    <w:p w:rsidR="003956DE" w:rsidRPr="00FA208E" w:rsidRDefault="003956DE" w:rsidP="003956DE">
      <w:pPr>
        <w:pStyle w:val="NeniNr"/>
        <w:rPr>
          <w:spacing w:val="-4"/>
          <w:lang w:val="sq-AL"/>
        </w:rPr>
      </w:pPr>
      <w:r w:rsidRPr="00FA208E">
        <w:rPr>
          <w:spacing w:val="-4"/>
          <w:lang w:val="sq-AL"/>
        </w:rPr>
        <w:t>Neni 7</w:t>
      </w:r>
    </w:p>
    <w:p w:rsidR="003956DE" w:rsidRPr="00FA208E" w:rsidRDefault="003956DE" w:rsidP="003956DE">
      <w:pPr>
        <w:pStyle w:val="NeniTitull"/>
        <w:rPr>
          <w:spacing w:val="-4"/>
          <w:lang w:val="sq-AL"/>
        </w:rPr>
      </w:pPr>
      <w:r w:rsidRPr="00FA208E">
        <w:rPr>
          <w:spacing w:val="-4"/>
          <w:lang w:val="sq-AL"/>
        </w:rPr>
        <w:t>Informacioni ushqimor</w:t>
      </w:r>
    </w:p>
    <w:p w:rsidR="003956DE" w:rsidRPr="00FA208E" w:rsidRDefault="003956DE" w:rsidP="00A14F71">
      <w:pPr>
        <w:pStyle w:val="Hapesira7"/>
        <w:rPr>
          <w:lang w:val="sq-AL"/>
        </w:rPr>
      </w:pPr>
    </w:p>
    <w:p w:rsidR="003956DE" w:rsidRPr="00FA208E" w:rsidRDefault="003956DE" w:rsidP="003956DE">
      <w:pPr>
        <w:pStyle w:val="Paragrafi"/>
        <w:rPr>
          <w:spacing w:val="-4"/>
          <w:lang w:val="sq-AL"/>
        </w:rPr>
      </w:pPr>
      <w:r w:rsidRPr="00FA208E">
        <w:rPr>
          <w:spacing w:val="-4"/>
          <w:lang w:val="sq-AL"/>
        </w:rPr>
        <w:t>Etiketimi i vlerave ushqimore në produkte në të cilat është bërë deklarimi i vlerave ushqyese dhe/ose shëndetësore, është i detyrueshëm me përjashtim të reklamave të përgjithshme.</w:t>
      </w:r>
    </w:p>
    <w:p w:rsidR="003956DE" w:rsidRPr="00FA208E" w:rsidRDefault="003956DE" w:rsidP="003956DE">
      <w:pPr>
        <w:pStyle w:val="Paragrafi"/>
        <w:rPr>
          <w:spacing w:val="-4"/>
          <w:lang w:val="sq-AL"/>
        </w:rPr>
      </w:pPr>
      <w:r w:rsidRPr="00FA208E">
        <w:rPr>
          <w:spacing w:val="-4"/>
          <w:lang w:val="sq-AL"/>
        </w:rPr>
        <w:t>Informacioni i ofruar përbëhet nga ajo e specifikuar në nenin 22 (1) të rregullores “Për etiketimin e produkteve ushqimore” mbi dhënien e informacionit të ushqimit për konsumatorët. Kur është bërë deklarimi i vlerës ushqimore dhe/ose shëndetësore për një lëndë ushqyese të përmendur në nenin 22 (3) të rregullores “Për etiketimin e produkteve ushqimore”</w:t>
      </w:r>
      <w:r w:rsidR="00E045EE" w:rsidRPr="00FA208E">
        <w:rPr>
          <w:spacing w:val="-4"/>
          <w:lang w:val="sq-AL"/>
        </w:rPr>
        <w:t>,</w:t>
      </w:r>
      <w:r w:rsidRPr="00FA208E">
        <w:rPr>
          <w:spacing w:val="-4"/>
          <w:lang w:val="sq-AL"/>
        </w:rPr>
        <w:t xml:space="preserve"> shuma e kësaj lënde ushqyese duhet të deklarohet në përputhje me nenet 23 dhe 24 të rregullores “Për etiketimin e produkteve ushqimore”.</w:t>
      </w:r>
    </w:p>
    <w:p w:rsidR="003956DE" w:rsidRPr="00FA208E" w:rsidRDefault="003956DE" w:rsidP="003956DE">
      <w:pPr>
        <w:pStyle w:val="Paragrafi"/>
        <w:rPr>
          <w:spacing w:val="-4"/>
          <w:lang w:val="sq-AL"/>
        </w:rPr>
      </w:pPr>
      <w:r w:rsidRPr="00FA208E">
        <w:rPr>
          <w:spacing w:val="-4"/>
          <w:lang w:val="sq-AL"/>
        </w:rPr>
        <w:t>Sasia/të e substancës/</w:t>
      </w:r>
      <w:proofErr w:type="spellStart"/>
      <w:r w:rsidRPr="00FA208E">
        <w:rPr>
          <w:spacing w:val="-4"/>
          <w:lang w:val="sq-AL"/>
        </w:rPr>
        <w:t>ave</w:t>
      </w:r>
      <w:proofErr w:type="spellEnd"/>
      <w:r w:rsidRPr="00FA208E">
        <w:rPr>
          <w:spacing w:val="-4"/>
          <w:lang w:val="sq-AL"/>
        </w:rPr>
        <w:t xml:space="preserve"> me të cilat lidhet një deklarim i vlerave ushqimore ose shëndetësore, por që nuk jepet në etiketimin e vlerave ushqimore duhet të vendoset në të njëjtën fushë pamje me informacionin ushqimor dhe duhet të shprehet në përputhje me nenet 23 dhe 24 të rregullores “Për etiketimin e produkt</w:t>
      </w:r>
      <w:r w:rsidR="00E045EE" w:rsidRPr="00FA208E">
        <w:rPr>
          <w:spacing w:val="-4"/>
          <w:lang w:val="sq-AL"/>
        </w:rPr>
        <w:t xml:space="preserve">eve ushqimore”. Njësia e matjes, </w:t>
      </w:r>
      <w:r w:rsidRPr="00FA208E">
        <w:rPr>
          <w:spacing w:val="-4"/>
          <w:lang w:val="sq-AL"/>
        </w:rPr>
        <w:t>e përdorur për të shprehur sasinë e substancës</w:t>
      </w:r>
      <w:r w:rsidR="00E045EE" w:rsidRPr="00FA208E">
        <w:rPr>
          <w:spacing w:val="-4"/>
          <w:lang w:val="sq-AL"/>
        </w:rPr>
        <w:t>,</w:t>
      </w:r>
      <w:r w:rsidRPr="00FA208E">
        <w:rPr>
          <w:spacing w:val="-4"/>
          <w:lang w:val="sq-AL"/>
        </w:rPr>
        <w:t xml:space="preserve"> do të jetë e përshtatshme për substancat individuale në fjalë.</w:t>
      </w:r>
    </w:p>
    <w:p w:rsidR="003956DE" w:rsidRPr="00FA208E" w:rsidRDefault="003956DE" w:rsidP="003956DE">
      <w:pPr>
        <w:pStyle w:val="Paragrafi"/>
        <w:rPr>
          <w:spacing w:val="-4"/>
          <w:lang w:val="sq-AL"/>
        </w:rPr>
      </w:pPr>
      <w:r w:rsidRPr="00FA208E">
        <w:rPr>
          <w:spacing w:val="-4"/>
          <w:lang w:val="sq-AL"/>
        </w:rPr>
        <w:t>Në rastet e shtesave ushqimore</w:t>
      </w:r>
      <w:r w:rsidR="00E045EE" w:rsidRPr="00FA208E">
        <w:rPr>
          <w:spacing w:val="-4"/>
          <w:lang w:val="sq-AL"/>
        </w:rPr>
        <w:t>,</w:t>
      </w:r>
      <w:r w:rsidRPr="00FA208E">
        <w:rPr>
          <w:spacing w:val="-4"/>
          <w:lang w:val="sq-AL"/>
        </w:rPr>
        <w:t xml:space="preserve"> informacioni ushqimor do të jepet në përputhje me pikat 15, 16 dhe 17, të urdhrit nr. 216, datë 23.5.2008, “Për miratimin e rregullave për ushqimet shtesë”.</w:t>
      </w:r>
    </w:p>
    <w:p w:rsidR="003956DE" w:rsidRPr="00FA208E" w:rsidRDefault="003956DE" w:rsidP="00A14F71">
      <w:pPr>
        <w:pStyle w:val="Hapesira7"/>
        <w:rPr>
          <w:lang w:val="sq-AL"/>
        </w:rPr>
      </w:pPr>
    </w:p>
    <w:p w:rsidR="003956DE" w:rsidRPr="00FA208E" w:rsidRDefault="003956DE" w:rsidP="003956DE">
      <w:pPr>
        <w:pStyle w:val="NeniNr"/>
        <w:rPr>
          <w:spacing w:val="-4"/>
          <w:lang w:val="sq-AL"/>
        </w:rPr>
      </w:pPr>
      <w:r w:rsidRPr="00FA208E">
        <w:rPr>
          <w:spacing w:val="-4"/>
          <w:lang w:val="sq-AL"/>
        </w:rPr>
        <w:t xml:space="preserve">KAPITULLI </w:t>
      </w:r>
      <w:proofErr w:type="spellStart"/>
      <w:r w:rsidRPr="00FA208E">
        <w:rPr>
          <w:spacing w:val="-4"/>
          <w:lang w:val="sq-AL"/>
        </w:rPr>
        <w:t>III</w:t>
      </w:r>
      <w:proofErr w:type="spellEnd"/>
    </w:p>
    <w:p w:rsidR="003956DE" w:rsidRPr="00FA208E" w:rsidRDefault="003956DE" w:rsidP="003956DE">
      <w:pPr>
        <w:pStyle w:val="NeniNr"/>
        <w:rPr>
          <w:spacing w:val="-4"/>
          <w:lang w:val="sq-AL"/>
        </w:rPr>
      </w:pPr>
      <w:r w:rsidRPr="00FA208E">
        <w:rPr>
          <w:spacing w:val="-4"/>
          <w:lang w:val="sq-AL"/>
        </w:rPr>
        <w:t>DEKLARIMET E VLERAVE USHQIMORE</w:t>
      </w:r>
    </w:p>
    <w:p w:rsidR="003956DE" w:rsidRPr="00FA208E" w:rsidRDefault="003956DE" w:rsidP="00A14F71">
      <w:pPr>
        <w:pStyle w:val="Hapesira7"/>
        <w:rPr>
          <w:lang w:val="sq-AL"/>
        </w:rPr>
      </w:pPr>
    </w:p>
    <w:p w:rsidR="003956DE" w:rsidRPr="00FA208E" w:rsidRDefault="003956DE" w:rsidP="003956DE">
      <w:pPr>
        <w:pStyle w:val="NeniNr"/>
        <w:rPr>
          <w:spacing w:val="-4"/>
          <w:lang w:val="sq-AL"/>
        </w:rPr>
      </w:pPr>
      <w:r w:rsidRPr="00FA208E">
        <w:rPr>
          <w:spacing w:val="-4"/>
          <w:lang w:val="sq-AL"/>
        </w:rPr>
        <w:t>Neni 8</w:t>
      </w:r>
    </w:p>
    <w:p w:rsidR="003956DE" w:rsidRPr="00FA208E" w:rsidRDefault="003956DE" w:rsidP="003956DE">
      <w:pPr>
        <w:pStyle w:val="NeniTitull"/>
        <w:rPr>
          <w:spacing w:val="-4"/>
          <w:lang w:val="sq-AL"/>
        </w:rPr>
      </w:pPr>
      <w:r w:rsidRPr="00FA208E">
        <w:rPr>
          <w:spacing w:val="-4"/>
          <w:lang w:val="sq-AL"/>
        </w:rPr>
        <w:t>Kushtet specifike</w:t>
      </w:r>
    </w:p>
    <w:p w:rsidR="003956DE" w:rsidRPr="00FA208E" w:rsidRDefault="003956DE" w:rsidP="00A14F71">
      <w:pPr>
        <w:pStyle w:val="Hapesira7"/>
        <w:rPr>
          <w:lang w:val="sq-AL"/>
        </w:rPr>
      </w:pPr>
    </w:p>
    <w:p w:rsidR="003956DE" w:rsidRPr="00FA208E" w:rsidRDefault="003956DE" w:rsidP="003956DE">
      <w:pPr>
        <w:pStyle w:val="Paragrafi"/>
        <w:rPr>
          <w:spacing w:val="-4"/>
          <w:lang w:val="sq-AL"/>
        </w:rPr>
      </w:pPr>
      <w:r w:rsidRPr="00FA208E">
        <w:rPr>
          <w:spacing w:val="-4"/>
          <w:lang w:val="sq-AL"/>
        </w:rPr>
        <w:t>1. Deklarimet ushqimore do të lejohen vetëm nëse ato janë të shënuara në aneks dhe janë në përputhje me kushtet e përcaktuara në këtë Rregullore.</w:t>
      </w:r>
    </w:p>
    <w:p w:rsidR="003956DE" w:rsidRPr="00FA208E" w:rsidRDefault="003956DE" w:rsidP="003956DE">
      <w:pPr>
        <w:pStyle w:val="Paragrafi"/>
        <w:rPr>
          <w:spacing w:val="-4"/>
          <w:lang w:val="sq-AL"/>
        </w:rPr>
      </w:pPr>
      <w:r w:rsidRPr="00FA208E">
        <w:rPr>
          <w:spacing w:val="-4"/>
          <w:lang w:val="sq-AL"/>
        </w:rPr>
        <w:t>2. Ndryshimet në aneks do të bëhen në përputhje me ndryshimet e bëra në legjislacionin evropian.</w:t>
      </w:r>
    </w:p>
    <w:p w:rsidR="003956DE" w:rsidRPr="00FA208E" w:rsidRDefault="003956DE" w:rsidP="00A14F71">
      <w:pPr>
        <w:pStyle w:val="Hapesira7"/>
        <w:rPr>
          <w:lang w:val="sq-AL"/>
        </w:rPr>
      </w:pPr>
    </w:p>
    <w:p w:rsidR="003956DE" w:rsidRPr="00FA208E" w:rsidRDefault="003956DE" w:rsidP="003956DE">
      <w:pPr>
        <w:pStyle w:val="NeniNr"/>
        <w:rPr>
          <w:spacing w:val="-4"/>
          <w:lang w:val="sq-AL"/>
        </w:rPr>
      </w:pPr>
      <w:r w:rsidRPr="00FA208E">
        <w:rPr>
          <w:spacing w:val="-4"/>
          <w:lang w:val="sq-AL"/>
        </w:rPr>
        <w:t>Neni 9</w:t>
      </w:r>
    </w:p>
    <w:p w:rsidR="003956DE" w:rsidRPr="00FA208E" w:rsidRDefault="003956DE" w:rsidP="003956DE">
      <w:pPr>
        <w:pStyle w:val="NeniTitull"/>
        <w:rPr>
          <w:spacing w:val="-4"/>
          <w:lang w:val="sq-AL"/>
        </w:rPr>
      </w:pPr>
      <w:r w:rsidRPr="00FA208E">
        <w:rPr>
          <w:spacing w:val="-4"/>
          <w:lang w:val="sq-AL"/>
        </w:rPr>
        <w:t>Deklarimet krahasuese</w:t>
      </w:r>
    </w:p>
    <w:p w:rsidR="003956DE" w:rsidRPr="00FA208E" w:rsidRDefault="003956DE" w:rsidP="00A14F71">
      <w:pPr>
        <w:pStyle w:val="Hapesira7"/>
        <w:rPr>
          <w:lang w:val="sq-AL"/>
        </w:rPr>
      </w:pPr>
    </w:p>
    <w:p w:rsidR="003956DE" w:rsidRPr="00FA208E" w:rsidRDefault="003956DE" w:rsidP="003956DE">
      <w:pPr>
        <w:pStyle w:val="Paragrafi"/>
        <w:rPr>
          <w:spacing w:val="-4"/>
          <w:lang w:val="sq-AL"/>
        </w:rPr>
      </w:pPr>
      <w:r w:rsidRPr="00FA208E">
        <w:rPr>
          <w:spacing w:val="-4"/>
          <w:lang w:val="sq-AL"/>
        </w:rPr>
        <w:t>1. Në lidhje me reklamat mashtruese dhe krahasuese, një krahasim mund të bëhet vetëm në mes të ushqimeve të së njëjtës kategori, duke marrë parasysh një sërë ushqimesh të asaj kategorie. Ndryshimi në sasinë e lëndës ushqyese dhe/ose vlerës së energjisë do të deklarohet dhe krahasimi bëhet për të njëjtën sasi ushqimi.</w:t>
      </w:r>
    </w:p>
    <w:p w:rsidR="003956DE" w:rsidRPr="00FA208E" w:rsidRDefault="003956DE" w:rsidP="003956DE">
      <w:pPr>
        <w:pStyle w:val="Paragrafi"/>
        <w:rPr>
          <w:spacing w:val="-4"/>
          <w:lang w:val="sq-AL"/>
        </w:rPr>
      </w:pPr>
      <w:r w:rsidRPr="00FA208E">
        <w:rPr>
          <w:spacing w:val="-4"/>
          <w:lang w:val="sq-AL"/>
        </w:rPr>
        <w:t>2. Deklarimet krahasuese të vlerave ushqimore do të krahasojnë përbërjen e ushqimit në fjalë me një sërë ushqimesh të së njëjtës kategori, të cilat nuk kanë një përbërje që u lejon atyre të mbajnë një deklarim, duke përfshirë ushqimet e markave të tjera.</w:t>
      </w:r>
    </w:p>
    <w:p w:rsidR="006518D2" w:rsidRDefault="006518D2" w:rsidP="006518D2">
      <w:pPr>
        <w:pStyle w:val="NeniNr"/>
        <w:keepNext w:val="0"/>
        <w:rPr>
          <w:spacing w:val="-4"/>
          <w:lang w:val="sq-AL"/>
        </w:rPr>
      </w:pPr>
    </w:p>
    <w:p w:rsidR="006518D2" w:rsidRDefault="006518D2" w:rsidP="006518D2">
      <w:pPr>
        <w:pStyle w:val="NeniNr"/>
        <w:keepNext w:val="0"/>
        <w:rPr>
          <w:spacing w:val="-4"/>
          <w:lang w:val="sq-AL"/>
        </w:rPr>
      </w:pPr>
    </w:p>
    <w:p w:rsidR="006518D2" w:rsidRDefault="006518D2" w:rsidP="006518D2">
      <w:pPr>
        <w:pStyle w:val="NeniNr"/>
        <w:keepNext w:val="0"/>
        <w:rPr>
          <w:spacing w:val="-4"/>
          <w:lang w:val="sq-AL"/>
        </w:rPr>
      </w:pPr>
    </w:p>
    <w:p w:rsidR="003956DE" w:rsidRPr="00FA208E" w:rsidRDefault="003956DE" w:rsidP="003956DE">
      <w:pPr>
        <w:pStyle w:val="NeniNr"/>
        <w:rPr>
          <w:spacing w:val="-4"/>
          <w:lang w:val="sq-AL"/>
        </w:rPr>
      </w:pPr>
      <w:r w:rsidRPr="00FA208E">
        <w:rPr>
          <w:spacing w:val="-4"/>
          <w:lang w:val="sq-AL"/>
        </w:rPr>
        <w:t>KAPIT</w:t>
      </w:r>
      <w:r w:rsidR="00E045EE" w:rsidRPr="00FA208E">
        <w:rPr>
          <w:spacing w:val="-4"/>
          <w:lang w:val="sq-AL"/>
        </w:rPr>
        <w:t>ULLI</w:t>
      </w:r>
      <w:r w:rsidRPr="00FA208E">
        <w:rPr>
          <w:spacing w:val="-4"/>
          <w:lang w:val="sq-AL"/>
        </w:rPr>
        <w:t xml:space="preserve"> </w:t>
      </w:r>
      <w:proofErr w:type="spellStart"/>
      <w:r w:rsidRPr="00FA208E">
        <w:rPr>
          <w:spacing w:val="-4"/>
          <w:lang w:val="sq-AL"/>
        </w:rPr>
        <w:t>IV</w:t>
      </w:r>
      <w:proofErr w:type="spellEnd"/>
    </w:p>
    <w:p w:rsidR="003956DE" w:rsidRPr="00FA208E" w:rsidRDefault="003956DE" w:rsidP="003956DE">
      <w:pPr>
        <w:pStyle w:val="NeniNr"/>
        <w:rPr>
          <w:spacing w:val="-4"/>
          <w:lang w:val="sq-AL"/>
        </w:rPr>
      </w:pPr>
      <w:r w:rsidRPr="00FA208E">
        <w:rPr>
          <w:spacing w:val="-4"/>
          <w:lang w:val="sq-AL"/>
        </w:rPr>
        <w:t>DEKLARIMET SHËNDETËSORE</w:t>
      </w:r>
    </w:p>
    <w:p w:rsidR="003956DE" w:rsidRPr="00FA208E" w:rsidRDefault="003956DE" w:rsidP="00A14F71">
      <w:pPr>
        <w:pStyle w:val="Hapesira7"/>
        <w:rPr>
          <w:lang w:val="sq-AL"/>
        </w:rPr>
      </w:pPr>
    </w:p>
    <w:p w:rsidR="003956DE" w:rsidRPr="00FA208E" w:rsidRDefault="003956DE" w:rsidP="003956DE">
      <w:pPr>
        <w:pStyle w:val="NeniNr"/>
        <w:rPr>
          <w:spacing w:val="-4"/>
          <w:lang w:val="sq-AL"/>
        </w:rPr>
      </w:pPr>
      <w:r w:rsidRPr="00FA208E">
        <w:rPr>
          <w:spacing w:val="-4"/>
          <w:lang w:val="sq-AL"/>
        </w:rPr>
        <w:t>Neni 10</w:t>
      </w:r>
    </w:p>
    <w:p w:rsidR="003956DE" w:rsidRPr="00FA208E" w:rsidRDefault="003956DE" w:rsidP="003956DE">
      <w:pPr>
        <w:pStyle w:val="NeniTitull"/>
        <w:rPr>
          <w:spacing w:val="-4"/>
          <w:lang w:val="sq-AL"/>
        </w:rPr>
      </w:pPr>
      <w:r w:rsidRPr="00FA208E">
        <w:rPr>
          <w:spacing w:val="-4"/>
          <w:lang w:val="sq-AL"/>
        </w:rPr>
        <w:t>Kushtet specifike</w:t>
      </w:r>
    </w:p>
    <w:p w:rsidR="003956DE" w:rsidRPr="00FA208E" w:rsidRDefault="003956DE" w:rsidP="00A14F71">
      <w:pPr>
        <w:pStyle w:val="Hapesira7"/>
        <w:rPr>
          <w:lang w:val="sq-AL"/>
        </w:rPr>
      </w:pPr>
    </w:p>
    <w:p w:rsidR="003956DE" w:rsidRPr="00FA208E" w:rsidRDefault="003956DE" w:rsidP="003956DE">
      <w:pPr>
        <w:pStyle w:val="Paragrafi"/>
        <w:rPr>
          <w:spacing w:val="-4"/>
          <w:lang w:val="sq-AL"/>
        </w:rPr>
      </w:pPr>
      <w:r w:rsidRPr="00FA208E">
        <w:rPr>
          <w:spacing w:val="-4"/>
          <w:lang w:val="sq-AL"/>
        </w:rPr>
        <w:t xml:space="preserve">1. Deklarimet shëndetësore ndalohen në qoftë se ato nuk përputhen me kërkesat e përgjithshme të </w:t>
      </w:r>
      <w:r w:rsidRPr="00FA208E">
        <w:rPr>
          <w:spacing w:val="-4"/>
          <w:lang w:val="sq-AL"/>
        </w:rPr>
        <w:lastRenderedPageBreak/>
        <w:t xml:space="preserve">dhëna në kapitullin </w:t>
      </w:r>
      <w:proofErr w:type="spellStart"/>
      <w:r w:rsidRPr="00FA208E">
        <w:rPr>
          <w:spacing w:val="-4"/>
          <w:lang w:val="sq-AL"/>
        </w:rPr>
        <w:t>II</w:t>
      </w:r>
      <w:proofErr w:type="spellEnd"/>
      <w:r w:rsidRPr="00FA208E">
        <w:rPr>
          <w:spacing w:val="-4"/>
          <w:lang w:val="sq-AL"/>
        </w:rPr>
        <w:t xml:space="preserve"> dhe kërkesa</w:t>
      </w:r>
      <w:r w:rsidR="00412CF5" w:rsidRPr="00FA208E">
        <w:rPr>
          <w:spacing w:val="-4"/>
          <w:lang w:val="sq-AL"/>
        </w:rPr>
        <w:t xml:space="preserve">t specifike të këtij kapitulli </w:t>
      </w:r>
      <w:r w:rsidRPr="00FA208E">
        <w:rPr>
          <w:spacing w:val="-4"/>
          <w:lang w:val="sq-AL"/>
        </w:rPr>
        <w:t xml:space="preserve">dhe janë të autorizuara në përputhje me këtë rregullore dhe përfshihen në listën e deklarimeve të lejuara të dhëna në nenet 13 dhe 14 të kësaj </w:t>
      </w:r>
      <w:r w:rsidR="005F148F" w:rsidRPr="00FA208E">
        <w:rPr>
          <w:spacing w:val="-4"/>
          <w:lang w:val="sq-AL"/>
        </w:rPr>
        <w:t>Rregulloreje</w:t>
      </w:r>
      <w:r w:rsidRPr="00FA208E">
        <w:rPr>
          <w:spacing w:val="-4"/>
          <w:lang w:val="sq-AL"/>
        </w:rPr>
        <w:t>.</w:t>
      </w:r>
    </w:p>
    <w:p w:rsidR="003956DE" w:rsidRPr="00FA208E" w:rsidRDefault="003956DE" w:rsidP="003956DE">
      <w:pPr>
        <w:pStyle w:val="Paragrafi"/>
        <w:rPr>
          <w:spacing w:val="-4"/>
          <w:lang w:val="sq-AL"/>
        </w:rPr>
      </w:pPr>
      <w:r w:rsidRPr="00FA208E">
        <w:rPr>
          <w:spacing w:val="-4"/>
          <w:lang w:val="sq-AL"/>
        </w:rPr>
        <w:t>2. Deklarimet shëndetësore do të lejohen vetëm në qoftë se përfshihet në e</w:t>
      </w:r>
      <w:r w:rsidR="005F148F" w:rsidRPr="00FA208E">
        <w:rPr>
          <w:spacing w:val="-4"/>
          <w:lang w:val="sq-AL"/>
        </w:rPr>
        <w:t>tiketë informacioni i mëposhtëm</w:t>
      </w:r>
      <w:r w:rsidRPr="00FA208E">
        <w:rPr>
          <w:spacing w:val="-4"/>
          <w:lang w:val="sq-AL"/>
        </w:rPr>
        <w:t xml:space="preserve"> ose në qoftë se nuk ekzistojnë etiketa të tilla, në prezantimin dhe reklamimin: </w:t>
      </w:r>
    </w:p>
    <w:p w:rsidR="003956DE" w:rsidRPr="00FA208E" w:rsidRDefault="003956DE" w:rsidP="003956DE">
      <w:pPr>
        <w:pStyle w:val="Paragrafi"/>
        <w:rPr>
          <w:spacing w:val="-4"/>
          <w:lang w:val="sq-AL"/>
        </w:rPr>
      </w:pPr>
      <w:r w:rsidRPr="00FA208E">
        <w:rPr>
          <w:spacing w:val="-4"/>
          <w:lang w:val="sq-AL"/>
        </w:rPr>
        <w:t>a) e një formulimi që tregon rëndësinë e një diete të balancuar dhe të larmishme dhe të një jete të shëndetshme;</w:t>
      </w:r>
    </w:p>
    <w:p w:rsidR="003956DE" w:rsidRPr="00FA208E" w:rsidRDefault="003956DE" w:rsidP="003956DE">
      <w:pPr>
        <w:pStyle w:val="Paragrafi"/>
        <w:rPr>
          <w:spacing w:val="-4"/>
          <w:lang w:val="sq-AL"/>
        </w:rPr>
      </w:pPr>
      <w:r w:rsidRPr="00FA208E">
        <w:rPr>
          <w:spacing w:val="-4"/>
          <w:lang w:val="sq-AL"/>
        </w:rPr>
        <w:t xml:space="preserve">b) sasia e ushqimit dhe mënyra e duhur e përdorimit për të marrë efektet pozitive të këtyre deklarimeve; </w:t>
      </w:r>
    </w:p>
    <w:p w:rsidR="003956DE" w:rsidRPr="00FA208E" w:rsidRDefault="003956DE" w:rsidP="003956DE">
      <w:pPr>
        <w:pStyle w:val="Paragrafi"/>
        <w:rPr>
          <w:spacing w:val="-4"/>
          <w:lang w:val="sq-AL"/>
        </w:rPr>
      </w:pPr>
      <w:r w:rsidRPr="00FA208E">
        <w:rPr>
          <w:spacing w:val="-4"/>
          <w:lang w:val="sq-AL"/>
        </w:rPr>
        <w:t>c) kur është e përshtatshme duhet të jepet një informacion për personat për të cilët ky ushqim duhet mbajtur larg; dhe</w:t>
      </w:r>
    </w:p>
    <w:p w:rsidR="003956DE" w:rsidRPr="00FA208E" w:rsidRDefault="003956DE" w:rsidP="003956DE">
      <w:pPr>
        <w:pStyle w:val="Paragrafi"/>
        <w:rPr>
          <w:spacing w:val="-4"/>
          <w:lang w:val="sq-AL"/>
        </w:rPr>
      </w:pPr>
      <w:r w:rsidRPr="00FA208E">
        <w:rPr>
          <w:spacing w:val="-4"/>
          <w:lang w:val="sq-AL"/>
        </w:rPr>
        <w:t>d) një paralajmërim i duhur për produktet konsumimi i tepërt i të cilave përbën një rrezik për shëndetin.</w:t>
      </w:r>
    </w:p>
    <w:p w:rsidR="003956DE" w:rsidRPr="00FA208E" w:rsidRDefault="003956DE" w:rsidP="003956DE">
      <w:pPr>
        <w:pStyle w:val="Paragrafi"/>
        <w:rPr>
          <w:spacing w:val="-4"/>
          <w:lang w:val="sq-AL"/>
        </w:rPr>
      </w:pPr>
      <w:r w:rsidRPr="00FA208E">
        <w:rPr>
          <w:spacing w:val="-4"/>
          <w:lang w:val="sq-AL"/>
        </w:rPr>
        <w:t xml:space="preserve">3. Referenca të përgjithshme, për dobitë </w:t>
      </w:r>
      <w:proofErr w:type="spellStart"/>
      <w:r w:rsidRPr="00FA208E">
        <w:rPr>
          <w:spacing w:val="-4"/>
          <w:lang w:val="sq-AL"/>
        </w:rPr>
        <w:t>jospecifike</w:t>
      </w:r>
      <w:proofErr w:type="spellEnd"/>
      <w:r w:rsidRPr="00FA208E">
        <w:rPr>
          <w:spacing w:val="-4"/>
          <w:lang w:val="sq-AL"/>
        </w:rPr>
        <w:t xml:space="preserve"> të një ushqyesi ose të ushqimit për një shëndet të mirë ose për një shëndet të lidhur me mirëqenien, mund të bëhen vetëm në qoftë se shoqërohet nga një deklarim shëndetësor specifik i përfshirë në listat e dhëna në nenet 13 dhe 14.</w:t>
      </w:r>
    </w:p>
    <w:p w:rsidR="003956DE" w:rsidRPr="00FA208E" w:rsidRDefault="003956DE" w:rsidP="00A14F71">
      <w:pPr>
        <w:pStyle w:val="Hapesira7"/>
        <w:rPr>
          <w:lang w:val="sq-AL"/>
        </w:rPr>
      </w:pPr>
    </w:p>
    <w:p w:rsidR="003956DE" w:rsidRPr="00FA208E" w:rsidRDefault="003956DE" w:rsidP="003956DE">
      <w:pPr>
        <w:pStyle w:val="NeniNr"/>
        <w:rPr>
          <w:spacing w:val="-4"/>
          <w:lang w:val="sq-AL"/>
        </w:rPr>
      </w:pPr>
      <w:r w:rsidRPr="00FA208E">
        <w:rPr>
          <w:spacing w:val="-4"/>
          <w:lang w:val="sq-AL"/>
        </w:rPr>
        <w:t>Neni 11</w:t>
      </w:r>
    </w:p>
    <w:p w:rsidR="003956DE" w:rsidRPr="00FA208E" w:rsidRDefault="003956DE" w:rsidP="003956DE">
      <w:pPr>
        <w:pStyle w:val="NeniTitull"/>
        <w:rPr>
          <w:spacing w:val="-4"/>
          <w:lang w:val="sq-AL"/>
        </w:rPr>
      </w:pPr>
      <w:r w:rsidRPr="00FA208E">
        <w:rPr>
          <w:spacing w:val="-4"/>
          <w:lang w:val="sq-AL"/>
        </w:rPr>
        <w:t>Shoqatat kombëtare të mjekësisë, ekspertët e të ushqyerit ose dietetikë dhe shoqata bamirëse të lidhura me shëndetin</w:t>
      </w:r>
    </w:p>
    <w:p w:rsidR="003956DE" w:rsidRPr="00FA208E" w:rsidRDefault="003956DE" w:rsidP="00A14F71">
      <w:pPr>
        <w:pStyle w:val="Hapesira7"/>
        <w:rPr>
          <w:lang w:val="sq-AL"/>
        </w:rPr>
      </w:pPr>
    </w:p>
    <w:p w:rsidR="003956DE" w:rsidRPr="00FA208E" w:rsidRDefault="003956DE" w:rsidP="003956DE">
      <w:pPr>
        <w:pStyle w:val="Paragrafi"/>
        <w:rPr>
          <w:spacing w:val="-4"/>
          <w:lang w:val="sq-AL"/>
        </w:rPr>
      </w:pPr>
      <w:r w:rsidRPr="00FA208E">
        <w:rPr>
          <w:spacing w:val="-4"/>
          <w:lang w:val="sq-AL"/>
        </w:rPr>
        <w:t>Në mungesë të rregullave specifike në lidhje me rekomandimet apo mbështetje nga shoqatat kombëtare të mjekësisë, ekspertët e të ushqyerit apo profesionistët dietetikë dhe shoqatave bamirëse të lidhura me shëndetin, rregullat përkatëse kombëtare mund të zbatohen në përputhje me dispozitat e legjislacionit evropian.</w:t>
      </w:r>
    </w:p>
    <w:p w:rsidR="00ED3EA4" w:rsidRDefault="00ED3EA4" w:rsidP="00ED3EA4">
      <w:pPr>
        <w:pStyle w:val="NeniNr"/>
        <w:keepNext w:val="0"/>
        <w:rPr>
          <w:rStyle w:val="NeniNrChar"/>
          <w:spacing w:val="-4"/>
          <w:lang w:val="sq-AL"/>
        </w:rPr>
      </w:pPr>
    </w:p>
    <w:p w:rsidR="003956DE" w:rsidRPr="00FA208E" w:rsidRDefault="003956DE" w:rsidP="003956DE">
      <w:pPr>
        <w:pStyle w:val="NeniNr"/>
        <w:rPr>
          <w:spacing w:val="-4"/>
          <w:lang w:val="sq-AL"/>
        </w:rPr>
      </w:pPr>
      <w:r w:rsidRPr="00FA208E">
        <w:rPr>
          <w:rStyle w:val="NeniNrChar"/>
          <w:spacing w:val="-4"/>
          <w:lang w:val="sq-AL"/>
        </w:rPr>
        <w:t>Ne</w:t>
      </w:r>
      <w:r w:rsidRPr="00FA208E">
        <w:rPr>
          <w:spacing w:val="-4"/>
          <w:lang w:val="sq-AL"/>
        </w:rPr>
        <w:t>ni 12</w:t>
      </w:r>
    </w:p>
    <w:p w:rsidR="003956DE" w:rsidRPr="00FA208E" w:rsidRDefault="003956DE" w:rsidP="003956DE">
      <w:pPr>
        <w:pStyle w:val="NeniTitull"/>
        <w:rPr>
          <w:spacing w:val="-4"/>
          <w:lang w:val="sq-AL"/>
        </w:rPr>
      </w:pPr>
      <w:r w:rsidRPr="00FA208E">
        <w:rPr>
          <w:spacing w:val="-4"/>
          <w:lang w:val="sq-AL"/>
        </w:rPr>
        <w:t xml:space="preserve">Kufizimet në përdorimin e disa deklarimeve shëndetësore </w:t>
      </w:r>
    </w:p>
    <w:p w:rsidR="003956DE" w:rsidRPr="00FA208E" w:rsidRDefault="003956DE" w:rsidP="00A14F71">
      <w:pPr>
        <w:pStyle w:val="Hapesira7"/>
        <w:rPr>
          <w:lang w:val="sq-AL"/>
        </w:rPr>
      </w:pPr>
    </w:p>
    <w:p w:rsidR="003956DE" w:rsidRPr="00FA208E" w:rsidRDefault="003956DE" w:rsidP="003956DE">
      <w:pPr>
        <w:pStyle w:val="Paragrafi"/>
        <w:rPr>
          <w:spacing w:val="-4"/>
          <w:lang w:val="sq-AL"/>
        </w:rPr>
      </w:pPr>
      <w:r w:rsidRPr="00FA208E">
        <w:rPr>
          <w:spacing w:val="-4"/>
          <w:lang w:val="sq-AL"/>
        </w:rPr>
        <w:t>Deklarimet shëndetësore të mëposhtme nuk do të lejohen:</w:t>
      </w:r>
    </w:p>
    <w:p w:rsidR="003956DE" w:rsidRPr="00FA208E" w:rsidRDefault="003956DE" w:rsidP="003956DE">
      <w:pPr>
        <w:pStyle w:val="Paragrafi"/>
        <w:rPr>
          <w:spacing w:val="-4"/>
          <w:lang w:val="sq-AL"/>
        </w:rPr>
      </w:pPr>
      <w:r w:rsidRPr="00FA208E">
        <w:rPr>
          <w:spacing w:val="-4"/>
          <w:lang w:val="sq-AL"/>
        </w:rPr>
        <w:t xml:space="preserve">a) </w:t>
      </w:r>
      <w:r w:rsidR="005F148F" w:rsidRPr="00FA208E">
        <w:rPr>
          <w:spacing w:val="-4"/>
          <w:lang w:val="sq-AL"/>
        </w:rPr>
        <w:t xml:space="preserve">deklarimet </w:t>
      </w:r>
      <w:r w:rsidRPr="00FA208E">
        <w:rPr>
          <w:spacing w:val="-4"/>
          <w:lang w:val="sq-AL"/>
        </w:rPr>
        <w:t>që sugjerojnë që mos konsumimi i këtij ushqimi ndikon në shëndet;</w:t>
      </w:r>
    </w:p>
    <w:p w:rsidR="003956DE" w:rsidRPr="00FA208E" w:rsidRDefault="003956DE" w:rsidP="003956DE">
      <w:pPr>
        <w:pStyle w:val="Paragrafi"/>
        <w:rPr>
          <w:spacing w:val="-4"/>
          <w:lang w:val="sq-AL"/>
        </w:rPr>
      </w:pPr>
      <w:r w:rsidRPr="00FA208E">
        <w:rPr>
          <w:spacing w:val="-4"/>
          <w:lang w:val="sq-AL"/>
        </w:rPr>
        <w:t xml:space="preserve">b) </w:t>
      </w:r>
      <w:r w:rsidR="005F148F" w:rsidRPr="00FA208E">
        <w:rPr>
          <w:spacing w:val="-4"/>
          <w:lang w:val="sq-AL"/>
        </w:rPr>
        <w:t xml:space="preserve">deklarimet </w:t>
      </w:r>
      <w:r w:rsidRPr="00FA208E">
        <w:rPr>
          <w:spacing w:val="-4"/>
          <w:lang w:val="sq-AL"/>
        </w:rPr>
        <w:t>të cilat bëjnë referenca për normën ose sasinë e humbjes së peshës;</w:t>
      </w:r>
    </w:p>
    <w:p w:rsidR="003956DE" w:rsidRPr="00FA208E" w:rsidRDefault="003956DE" w:rsidP="003956DE">
      <w:pPr>
        <w:pStyle w:val="Paragrafi"/>
        <w:rPr>
          <w:spacing w:val="-4"/>
          <w:lang w:val="sq-AL"/>
        </w:rPr>
      </w:pPr>
      <w:r w:rsidRPr="00FA208E">
        <w:rPr>
          <w:spacing w:val="-4"/>
          <w:lang w:val="sq-AL"/>
        </w:rPr>
        <w:t xml:space="preserve">c) </w:t>
      </w:r>
      <w:r w:rsidR="005F148F" w:rsidRPr="00FA208E">
        <w:rPr>
          <w:spacing w:val="-4"/>
          <w:lang w:val="sq-AL"/>
        </w:rPr>
        <w:t xml:space="preserve">deklarimet </w:t>
      </w:r>
      <w:r w:rsidRPr="00FA208E">
        <w:rPr>
          <w:spacing w:val="-4"/>
          <w:lang w:val="sq-AL"/>
        </w:rPr>
        <w:t>të cilat bëjnë referenca për rekomandime të mjekëve të veçantë ose specialist</w:t>
      </w:r>
      <w:r w:rsidR="005F148F" w:rsidRPr="00FA208E">
        <w:rPr>
          <w:spacing w:val="-4"/>
          <w:lang w:val="sq-AL"/>
        </w:rPr>
        <w:t>ë</w:t>
      </w:r>
      <w:r w:rsidRPr="00FA208E">
        <w:rPr>
          <w:spacing w:val="-4"/>
          <w:lang w:val="sq-AL"/>
        </w:rPr>
        <w:t xml:space="preserve"> shëndeti ose shoqata të tjera jo të përmendura në nenin 11.</w:t>
      </w:r>
    </w:p>
    <w:p w:rsidR="003956DE" w:rsidRPr="00FA208E" w:rsidRDefault="003956DE" w:rsidP="00A14F71">
      <w:pPr>
        <w:pStyle w:val="Hapesira7"/>
        <w:rPr>
          <w:lang w:val="sq-AL"/>
        </w:rPr>
      </w:pPr>
    </w:p>
    <w:p w:rsidR="003956DE" w:rsidRPr="00FA208E" w:rsidRDefault="003956DE" w:rsidP="003956DE">
      <w:pPr>
        <w:pStyle w:val="NeniNr"/>
        <w:rPr>
          <w:spacing w:val="-4"/>
          <w:lang w:val="sq-AL"/>
        </w:rPr>
      </w:pPr>
      <w:r w:rsidRPr="00FA208E">
        <w:rPr>
          <w:spacing w:val="-4"/>
          <w:lang w:val="sq-AL"/>
        </w:rPr>
        <w:t>Neni 13</w:t>
      </w:r>
    </w:p>
    <w:p w:rsidR="003956DE" w:rsidRPr="00FA208E" w:rsidRDefault="003956DE" w:rsidP="003956DE">
      <w:pPr>
        <w:pStyle w:val="NeniTitull"/>
        <w:rPr>
          <w:spacing w:val="-4"/>
          <w:lang w:val="sq-AL"/>
        </w:rPr>
      </w:pPr>
      <w:r w:rsidRPr="00FA208E">
        <w:rPr>
          <w:spacing w:val="-4"/>
          <w:lang w:val="sq-AL"/>
        </w:rPr>
        <w:t xml:space="preserve">Deklarimet shëndetësore ndryshe nga ato që i referohen reduktimit të riskut të sëmundjes dhe për zhvillimin dhe shëndetin e fëmijëve </w:t>
      </w:r>
    </w:p>
    <w:p w:rsidR="003956DE" w:rsidRPr="00FA208E" w:rsidRDefault="003956DE" w:rsidP="00A14F71">
      <w:pPr>
        <w:pStyle w:val="Hapesira7"/>
        <w:rPr>
          <w:lang w:val="sq-AL"/>
        </w:rPr>
      </w:pPr>
    </w:p>
    <w:p w:rsidR="003956DE" w:rsidRPr="00FA208E" w:rsidRDefault="003956DE" w:rsidP="003956DE">
      <w:pPr>
        <w:pStyle w:val="Paragrafi"/>
        <w:rPr>
          <w:spacing w:val="-4"/>
          <w:lang w:val="sq-AL"/>
        </w:rPr>
      </w:pPr>
      <w:r w:rsidRPr="00FA208E">
        <w:rPr>
          <w:spacing w:val="-4"/>
          <w:lang w:val="sq-AL"/>
        </w:rPr>
        <w:t>1. Deklarimet shëndetësore që përshkruhen ose i referohen:</w:t>
      </w:r>
    </w:p>
    <w:p w:rsidR="003956DE" w:rsidRPr="00FA208E" w:rsidRDefault="003956DE" w:rsidP="003956DE">
      <w:pPr>
        <w:pStyle w:val="Paragrafi"/>
        <w:rPr>
          <w:spacing w:val="-4"/>
          <w:lang w:val="sq-AL"/>
        </w:rPr>
      </w:pPr>
      <w:r w:rsidRPr="00FA208E">
        <w:rPr>
          <w:spacing w:val="-4"/>
          <w:lang w:val="sq-AL"/>
        </w:rPr>
        <w:t>a) rolit të një ushqyesi ose substance tjetër në rritjen, zhvillimin dhe funksionet e trupit; ose</w:t>
      </w:r>
    </w:p>
    <w:p w:rsidR="003956DE" w:rsidRPr="00FA208E" w:rsidRDefault="003956DE" w:rsidP="003956DE">
      <w:pPr>
        <w:pStyle w:val="Paragrafi"/>
        <w:rPr>
          <w:spacing w:val="-4"/>
          <w:lang w:val="sq-AL"/>
        </w:rPr>
      </w:pPr>
      <w:r w:rsidRPr="00FA208E">
        <w:rPr>
          <w:spacing w:val="-4"/>
          <w:lang w:val="sq-AL"/>
        </w:rPr>
        <w:t>b) funksionit psikologjik dhe sjelljes; ose</w:t>
      </w:r>
    </w:p>
    <w:p w:rsidR="003956DE" w:rsidRPr="00FA208E" w:rsidRDefault="003956DE" w:rsidP="003956DE">
      <w:pPr>
        <w:pStyle w:val="Paragrafi"/>
        <w:rPr>
          <w:spacing w:val="-4"/>
          <w:lang w:val="sq-AL"/>
        </w:rPr>
      </w:pPr>
      <w:r w:rsidRPr="00FA208E">
        <w:rPr>
          <w:spacing w:val="-4"/>
          <w:lang w:val="sq-AL"/>
        </w:rPr>
        <w:t>c) pa cenuar urdhrin nr. 146, datë 2.12.2009, “Për miratimin e rregullores “Për ushqimet për përdorim në dieta me energji të kufizuar për ulje në peshë”</w:t>
      </w:r>
      <w:r w:rsidR="005F148F" w:rsidRPr="00FA208E">
        <w:rPr>
          <w:spacing w:val="-4"/>
          <w:lang w:val="sq-AL"/>
        </w:rPr>
        <w:t>”</w:t>
      </w:r>
      <w:r w:rsidRPr="00FA208E">
        <w:rPr>
          <w:spacing w:val="-4"/>
          <w:lang w:val="sq-AL"/>
        </w:rPr>
        <w:t>, dobësimit ose kontrollit të peshës ose uljes së ndjenjës së oreksit ose rritjes së ndjenjës së ngopjes ose uljes së energjisë së mundshme nga dieta, mund të bëhen pa iu nënshtruar procedurës së miratimit sipas legjislacionit evropian</w:t>
      </w:r>
      <w:r w:rsidR="005F148F" w:rsidRPr="00FA208E">
        <w:rPr>
          <w:spacing w:val="-4"/>
          <w:lang w:val="sq-AL"/>
        </w:rPr>
        <w:t>,</w:t>
      </w:r>
      <w:r w:rsidRPr="00FA208E">
        <w:rPr>
          <w:spacing w:val="-4"/>
          <w:lang w:val="sq-AL"/>
        </w:rPr>
        <w:t xml:space="preserve"> në qoftë se ato janë:</w:t>
      </w:r>
    </w:p>
    <w:p w:rsidR="003956DE" w:rsidRPr="00FA208E" w:rsidRDefault="003956DE" w:rsidP="003956DE">
      <w:pPr>
        <w:pStyle w:val="Paragrafi"/>
        <w:rPr>
          <w:spacing w:val="-4"/>
          <w:lang w:val="sq-AL"/>
        </w:rPr>
      </w:pPr>
      <w:r w:rsidRPr="00FA208E">
        <w:rPr>
          <w:spacing w:val="-4"/>
          <w:lang w:val="sq-AL"/>
        </w:rPr>
        <w:t>i) bazuar në të dhënat shkencore të pranuara; dhe</w:t>
      </w:r>
    </w:p>
    <w:p w:rsidR="003956DE" w:rsidRPr="00FA208E" w:rsidRDefault="003956DE" w:rsidP="003956DE">
      <w:pPr>
        <w:pStyle w:val="Paragrafi"/>
        <w:rPr>
          <w:spacing w:val="-4"/>
          <w:lang w:val="sq-AL"/>
        </w:rPr>
      </w:pPr>
      <w:proofErr w:type="spellStart"/>
      <w:r w:rsidRPr="00FA208E">
        <w:rPr>
          <w:spacing w:val="-4"/>
          <w:lang w:val="sq-AL"/>
        </w:rPr>
        <w:t>ii</w:t>
      </w:r>
      <w:proofErr w:type="spellEnd"/>
      <w:r w:rsidRPr="00FA208E">
        <w:rPr>
          <w:spacing w:val="-4"/>
          <w:lang w:val="sq-AL"/>
        </w:rPr>
        <w:t>) janë të kuptueshme nga shumica e konsumatorëve,</w:t>
      </w:r>
    </w:p>
    <w:p w:rsidR="003956DE" w:rsidRPr="00FA208E" w:rsidRDefault="003956DE" w:rsidP="003956DE">
      <w:pPr>
        <w:pStyle w:val="Paragrafi"/>
        <w:rPr>
          <w:spacing w:val="-4"/>
          <w:lang w:val="sq-AL"/>
        </w:rPr>
      </w:pPr>
      <w:r w:rsidRPr="00FA208E">
        <w:rPr>
          <w:spacing w:val="-4"/>
          <w:lang w:val="sq-AL"/>
        </w:rPr>
        <w:t xml:space="preserve">sipas listës së nxjerrë nga Komisioni </w:t>
      </w:r>
      <w:r w:rsidR="005F148F" w:rsidRPr="00FA208E">
        <w:rPr>
          <w:spacing w:val="-4"/>
          <w:lang w:val="sq-AL"/>
        </w:rPr>
        <w:t>Evropian</w:t>
      </w:r>
      <w:r w:rsidRPr="00FA208E">
        <w:rPr>
          <w:spacing w:val="-4"/>
          <w:lang w:val="sq-AL"/>
        </w:rPr>
        <w:t xml:space="preserve">, e shoqëruar nga kushtet që zbatohen për to dhe duke </w:t>
      </w:r>
      <w:r w:rsidRPr="00FA208E">
        <w:rPr>
          <w:spacing w:val="-4"/>
          <w:lang w:val="sq-AL"/>
        </w:rPr>
        <w:lastRenderedPageBreak/>
        <w:t>u bazuar në arsyetimin përkatës shkencor.</w:t>
      </w:r>
    </w:p>
    <w:p w:rsidR="003956DE" w:rsidRPr="00FA208E" w:rsidRDefault="003956DE" w:rsidP="00A14F71">
      <w:pPr>
        <w:pStyle w:val="Hapesira7"/>
        <w:rPr>
          <w:lang w:val="sq-AL"/>
        </w:rPr>
      </w:pPr>
    </w:p>
    <w:p w:rsidR="003956DE" w:rsidRPr="00FA208E" w:rsidRDefault="003956DE" w:rsidP="003956DE">
      <w:pPr>
        <w:pStyle w:val="NeniNr"/>
        <w:rPr>
          <w:spacing w:val="-4"/>
          <w:lang w:val="sq-AL"/>
        </w:rPr>
      </w:pPr>
      <w:r w:rsidRPr="00FA208E">
        <w:rPr>
          <w:spacing w:val="-4"/>
          <w:lang w:val="sq-AL"/>
        </w:rPr>
        <w:t>Neni 14</w:t>
      </w:r>
    </w:p>
    <w:p w:rsidR="003956DE" w:rsidRPr="00FA208E" w:rsidRDefault="003956DE" w:rsidP="003956DE">
      <w:pPr>
        <w:pStyle w:val="NeniTitull"/>
        <w:rPr>
          <w:spacing w:val="-4"/>
          <w:lang w:val="sq-AL"/>
        </w:rPr>
      </w:pPr>
      <w:r w:rsidRPr="00FA208E">
        <w:rPr>
          <w:spacing w:val="-4"/>
          <w:lang w:val="sq-AL"/>
        </w:rPr>
        <w:t>Deklarimet për reduktimin e riskut të sëmundjes dhe deklarimet referuar zhvillimit dhe shëndetit të fëmijëve</w:t>
      </w:r>
    </w:p>
    <w:p w:rsidR="003956DE" w:rsidRPr="00FA208E" w:rsidRDefault="003956DE" w:rsidP="00A14F71">
      <w:pPr>
        <w:pStyle w:val="Hapesira7"/>
        <w:rPr>
          <w:lang w:val="sq-AL"/>
        </w:rPr>
      </w:pPr>
    </w:p>
    <w:p w:rsidR="003956DE" w:rsidRPr="00FA208E" w:rsidRDefault="003956DE" w:rsidP="003956DE">
      <w:pPr>
        <w:pStyle w:val="Paragrafi"/>
        <w:rPr>
          <w:spacing w:val="-4"/>
          <w:lang w:val="sq-AL"/>
        </w:rPr>
      </w:pPr>
      <w:r w:rsidRPr="00FA208E">
        <w:rPr>
          <w:spacing w:val="-4"/>
          <w:lang w:val="sq-AL"/>
        </w:rPr>
        <w:t>1. Pavarësisht neni 3 (1) (b) të rregullores “Për etiketimin e produkteve ushqimore”, deklarimet e mëposhtme mund të bëhen aty ku ato janë të autorizuar për t’u përfshirë në listën e deklarimeve të lejuara, në përputhje me procedurën e përcaktuar sipas legjislacionit evropian, së bashku me të gjitha kushtet e nevojshme për përdorimin e këtyre deklarimeve:</w:t>
      </w:r>
    </w:p>
    <w:p w:rsidR="003956DE" w:rsidRPr="00FA208E" w:rsidRDefault="003956DE" w:rsidP="003956DE">
      <w:pPr>
        <w:pStyle w:val="Paragrafi"/>
        <w:rPr>
          <w:spacing w:val="-4"/>
          <w:lang w:val="sq-AL"/>
        </w:rPr>
      </w:pPr>
      <w:r w:rsidRPr="00FA208E">
        <w:rPr>
          <w:spacing w:val="-4"/>
          <w:lang w:val="sq-AL"/>
        </w:rPr>
        <w:t>a) deklarimin për reduktimin e riskut të sëmundjes;</w:t>
      </w:r>
    </w:p>
    <w:p w:rsidR="003956DE" w:rsidRPr="00FA208E" w:rsidRDefault="003956DE" w:rsidP="003956DE">
      <w:pPr>
        <w:pStyle w:val="Paragrafi"/>
        <w:rPr>
          <w:spacing w:val="-4"/>
          <w:lang w:val="sq-AL"/>
        </w:rPr>
      </w:pPr>
      <w:r w:rsidRPr="00FA208E">
        <w:rPr>
          <w:spacing w:val="-4"/>
          <w:lang w:val="sq-AL"/>
        </w:rPr>
        <w:t>b) deklarimet që i referohen zhvillimit dhe shëndetit të fëmijëve.</w:t>
      </w:r>
    </w:p>
    <w:p w:rsidR="003956DE" w:rsidRPr="00FA208E" w:rsidRDefault="003956DE" w:rsidP="003956DE">
      <w:pPr>
        <w:pStyle w:val="Paragrafi"/>
        <w:rPr>
          <w:spacing w:val="-4"/>
          <w:lang w:val="sq-AL"/>
        </w:rPr>
      </w:pPr>
      <w:r w:rsidRPr="00FA208E">
        <w:rPr>
          <w:spacing w:val="-4"/>
          <w:lang w:val="sq-AL"/>
        </w:rPr>
        <w:t>2. Përveç kërkesave të përgjithshme të dhëna në këtë rregullore dhe kërkesave specifike të paragrafit 1</w:t>
      </w:r>
      <w:r w:rsidR="006E7B42" w:rsidRPr="00FA208E">
        <w:rPr>
          <w:spacing w:val="-4"/>
          <w:lang w:val="sq-AL"/>
        </w:rPr>
        <w:t>,</w:t>
      </w:r>
      <w:r w:rsidRPr="00FA208E">
        <w:rPr>
          <w:spacing w:val="-4"/>
          <w:lang w:val="sq-AL"/>
        </w:rPr>
        <w:t xml:space="preserve"> për etiketimin për deklarimet për reduktimi</w:t>
      </w:r>
      <w:r w:rsidR="00020311" w:rsidRPr="00FA208E">
        <w:rPr>
          <w:spacing w:val="-4"/>
          <w:lang w:val="sq-AL"/>
        </w:rPr>
        <w:t xml:space="preserve">n e riskut të një sëmundje </w:t>
      </w:r>
      <w:r w:rsidRPr="00FA208E">
        <w:rPr>
          <w:spacing w:val="-4"/>
          <w:lang w:val="sq-AL"/>
        </w:rPr>
        <w:t>ose në qoftë se etiketimi nuk ekziston, prezantimi ose reklamimi do të përmbajë një formulim që tregon se sëmundja së cilës i referohet deklarimi, ka faktorë risku të shumtë dhe ndryshimi i njërit prej këtyre faktorëve të riskut mund ose nuk mund të ketë efekte pozitive.</w:t>
      </w:r>
    </w:p>
    <w:p w:rsidR="003956DE" w:rsidRPr="00FA208E" w:rsidRDefault="003956DE" w:rsidP="003956DE">
      <w:pPr>
        <w:pStyle w:val="Paragrafi"/>
        <w:rPr>
          <w:spacing w:val="-4"/>
          <w:lang w:val="sq-AL"/>
        </w:rPr>
      </w:pPr>
    </w:p>
    <w:p w:rsidR="003956DE" w:rsidRPr="00FA208E" w:rsidRDefault="003956DE" w:rsidP="003956DE">
      <w:pPr>
        <w:pStyle w:val="NeniNr"/>
        <w:rPr>
          <w:spacing w:val="-4"/>
          <w:lang w:val="sq-AL"/>
        </w:rPr>
      </w:pPr>
      <w:r w:rsidRPr="00FA208E">
        <w:rPr>
          <w:spacing w:val="-4"/>
          <w:lang w:val="sq-AL"/>
        </w:rPr>
        <w:t>ANEKS</w:t>
      </w:r>
    </w:p>
    <w:p w:rsidR="003956DE" w:rsidRPr="00FA208E" w:rsidRDefault="003956DE" w:rsidP="003956DE">
      <w:pPr>
        <w:pStyle w:val="NeniNr"/>
        <w:rPr>
          <w:spacing w:val="-4"/>
          <w:lang w:val="sq-AL"/>
        </w:rPr>
      </w:pPr>
      <w:r w:rsidRPr="00FA208E">
        <w:rPr>
          <w:spacing w:val="-4"/>
          <w:lang w:val="sq-AL"/>
        </w:rPr>
        <w:t>DEKLARIMI I VLERAVE USHQIMORE DHE KUSHTET QË ZBATOHEN NDAJ TYRE</w:t>
      </w:r>
    </w:p>
    <w:p w:rsidR="003956DE" w:rsidRPr="00FA208E" w:rsidRDefault="003956DE" w:rsidP="00A14F71">
      <w:pPr>
        <w:pStyle w:val="Hapesira7"/>
        <w:rPr>
          <w:lang w:val="sq-AL"/>
        </w:rPr>
      </w:pPr>
    </w:p>
    <w:p w:rsidR="003956DE" w:rsidRPr="00FA208E" w:rsidRDefault="003956DE" w:rsidP="003956DE">
      <w:pPr>
        <w:pStyle w:val="Paragrafi"/>
        <w:rPr>
          <w:b/>
          <w:spacing w:val="-4"/>
          <w:lang w:val="sq-AL"/>
        </w:rPr>
      </w:pPr>
      <w:r w:rsidRPr="00FA208E">
        <w:rPr>
          <w:b/>
          <w:spacing w:val="-4"/>
          <w:lang w:val="sq-AL"/>
        </w:rPr>
        <w:t xml:space="preserve">Përmbajtje e ulët energjie </w:t>
      </w:r>
    </w:p>
    <w:p w:rsidR="003956DE" w:rsidRPr="00FA208E" w:rsidRDefault="003956DE" w:rsidP="003956DE">
      <w:pPr>
        <w:pStyle w:val="Paragrafi"/>
        <w:rPr>
          <w:spacing w:val="-4"/>
          <w:lang w:val="sq-AL"/>
        </w:rPr>
      </w:pPr>
      <w:r w:rsidRPr="00FA208E">
        <w:rPr>
          <w:spacing w:val="-4"/>
          <w:lang w:val="sq-AL"/>
        </w:rPr>
        <w:t>Deklarimi që ushqimi është me përmbajtje të ulët energjie dhe çdo deklarim tjetër që ka të njëjtin kuptim për konsumatorin mund të bëhet vetëm kur produkti nuk përmb</w:t>
      </w:r>
      <w:r w:rsidR="00990D7A" w:rsidRPr="00FA208E">
        <w:rPr>
          <w:spacing w:val="-4"/>
          <w:lang w:val="sq-AL"/>
        </w:rPr>
        <w:t xml:space="preserve">an më shumë se 40 </w:t>
      </w:r>
      <w:proofErr w:type="spellStart"/>
      <w:r w:rsidR="00990D7A" w:rsidRPr="00FA208E">
        <w:rPr>
          <w:spacing w:val="-4"/>
          <w:lang w:val="sq-AL"/>
        </w:rPr>
        <w:t>kcal</w:t>
      </w:r>
      <w:proofErr w:type="spellEnd"/>
      <w:r w:rsidR="00990D7A" w:rsidRPr="00FA208E">
        <w:rPr>
          <w:spacing w:val="-4"/>
          <w:lang w:val="sq-AL"/>
        </w:rPr>
        <w:t xml:space="preserve"> (170kj)/</w:t>
      </w:r>
      <w:r w:rsidRPr="00FA208E">
        <w:rPr>
          <w:spacing w:val="-4"/>
          <w:lang w:val="sq-AL"/>
        </w:rPr>
        <w:t>100 g për produkte të ngurt</w:t>
      </w:r>
      <w:r w:rsidR="00990D7A" w:rsidRPr="00FA208E">
        <w:rPr>
          <w:spacing w:val="-4"/>
          <w:lang w:val="sq-AL"/>
        </w:rPr>
        <w:t>a</w:t>
      </w:r>
      <w:r w:rsidRPr="00FA208E">
        <w:rPr>
          <w:spacing w:val="-4"/>
          <w:lang w:val="sq-AL"/>
        </w:rPr>
        <w:t xml:space="preserve"> ose më shumë se 20 </w:t>
      </w:r>
      <w:proofErr w:type="spellStart"/>
      <w:r w:rsidRPr="00FA208E">
        <w:rPr>
          <w:spacing w:val="-4"/>
          <w:lang w:val="sq-AL"/>
        </w:rPr>
        <w:t>kcal</w:t>
      </w:r>
      <w:proofErr w:type="spellEnd"/>
      <w:r w:rsidRPr="00FA208E">
        <w:rPr>
          <w:spacing w:val="-4"/>
          <w:lang w:val="sq-AL"/>
        </w:rPr>
        <w:t xml:space="preserve"> (80 </w:t>
      </w:r>
      <w:proofErr w:type="spellStart"/>
      <w:r w:rsidRPr="00FA208E">
        <w:rPr>
          <w:spacing w:val="-4"/>
          <w:lang w:val="sq-AL"/>
        </w:rPr>
        <w:t>kj</w:t>
      </w:r>
      <w:proofErr w:type="spellEnd"/>
      <w:r w:rsidRPr="00FA208E">
        <w:rPr>
          <w:spacing w:val="-4"/>
          <w:lang w:val="sq-AL"/>
        </w:rPr>
        <w:t xml:space="preserve">)/ 100 </w:t>
      </w:r>
      <w:proofErr w:type="spellStart"/>
      <w:r w:rsidRPr="00FA208E">
        <w:rPr>
          <w:spacing w:val="-4"/>
          <w:lang w:val="sq-AL"/>
        </w:rPr>
        <w:t>ml</w:t>
      </w:r>
      <w:proofErr w:type="spellEnd"/>
      <w:r w:rsidRPr="00FA208E">
        <w:rPr>
          <w:spacing w:val="-4"/>
          <w:lang w:val="sq-AL"/>
        </w:rPr>
        <w:t xml:space="preserve"> për produkte të lëngsh</w:t>
      </w:r>
      <w:r w:rsidR="00825DEC" w:rsidRPr="00FA208E">
        <w:rPr>
          <w:spacing w:val="-4"/>
          <w:lang w:val="sq-AL"/>
        </w:rPr>
        <w:t>me</w:t>
      </w:r>
      <w:r w:rsidRPr="00FA208E">
        <w:rPr>
          <w:spacing w:val="-4"/>
          <w:lang w:val="sq-AL"/>
        </w:rPr>
        <w:t xml:space="preserve">. Për </w:t>
      </w:r>
      <w:proofErr w:type="spellStart"/>
      <w:r w:rsidRPr="00FA208E">
        <w:rPr>
          <w:spacing w:val="-4"/>
          <w:lang w:val="sq-AL"/>
        </w:rPr>
        <w:t>ëmbëlsuesit</w:t>
      </w:r>
      <w:proofErr w:type="spellEnd"/>
      <w:r w:rsidRPr="00FA208E">
        <w:rPr>
          <w:spacing w:val="-4"/>
          <w:lang w:val="sq-AL"/>
        </w:rPr>
        <w:t xml:space="preserve"> për </w:t>
      </w:r>
      <w:proofErr w:type="spellStart"/>
      <w:r w:rsidRPr="00FA208E">
        <w:rPr>
          <w:spacing w:val="-4"/>
          <w:lang w:val="sq-AL"/>
        </w:rPr>
        <w:t>diabetikët</w:t>
      </w:r>
      <w:proofErr w:type="spellEnd"/>
      <w:r w:rsidRPr="00FA208E">
        <w:rPr>
          <w:spacing w:val="-4"/>
          <w:lang w:val="sq-AL"/>
        </w:rPr>
        <w:t xml:space="preserve"> zbatohet limiti 4 </w:t>
      </w:r>
      <w:proofErr w:type="spellStart"/>
      <w:r w:rsidRPr="00FA208E">
        <w:rPr>
          <w:spacing w:val="-4"/>
          <w:lang w:val="sq-AL"/>
        </w:rPr>
        <w:t>kcal</w:t>
      </w:r>
      <w:proofErr w:type="spellEnd"/>
      <w:r w:rsidRPr="00FA208E">
        <w:rPr>
          <w:spacing w:val="-4"/>
          <w:lang w:val="sq-AL"/>
        </w:rPr>
        <w:t xml:space="preserve"> (17kj)/ porcion, me veti </w:t>
      </w:r>
      <w:proofErr w:type="spellStart"/>
      <w:r w:rsidRPr="00FA208E">
        <w:rPr>
          <w:spacing w:val="-4"/>
          <w:lang w:val="sq-AL"/>
        </w:rPr>
        <w:t>ëmbëlsuese</w:t>
      </w:r>
      <w:proofErr w:type="spellEnd"/>
      <w:r w:rsidRPr="00FA208E">
        <w:rPr>
          <w:spacing w:val="-4"/>
          <w:lang w:val="sq-AL"/>
        </w:rPr>
        <w:t xml:space="preserve"> ekuivalente me 6 g </w:t>
      </w:r>
      <w:proofErr w:type="spellStart"/>
      <w:r w:rsidRPr="00FA208E">
        <w:rPr>
          <w:spacing w:val="-4"/>
          <w:lang w:val="sq-AL"/>
        </w:rPr>
        <w:t>saharozë</w:t>
      </w:r>
      <w:proofErr w:type="spellEnd"/>
      <w:r w:rsidRPr="00FA208E">
        <w:rPr>
          <w:spacing w:val="-4"/>
          <w:lang w:val="sq-AL"/>
        </w:rPr>
        <w:t xml:space="preserve"> (afërsisht 1 lugë çaji </w:t>
      </w:r>
      <w:proofErr w:type="spellStart"/>
      <w:r w:rsidRPr="00FA208E">
        <w:rPr>
          <w:spacing w:val="-4"/>
          <w:lang w:val="sq-AL"/>
        </w:rPr>
        <w:t>saharozë</w:t>
      </w:r>
      <w:proofErr w:type="spellEnd"/>
      <w:r w:rsidRPr="00FA208E">
        <w:rPr>
          <w:spacing w:val="-4"/>
          <w:lang w:val="sq-AL"/>
        </w:rPr>
        <w:t>).</w:t>
      </w:r>
    </w:p>
    <w:p w:rsidR="003956DE" w:rsidRPr="00FA208E" w:rsidRDefault="003956DE" w:rsidP="003956DE">
      <w:pPr>
        <w:pStyle w:val="Paragrafi"/>
        <w:rPr>
          <w:b/>
          <w:spacing w:val="-4"/>
          <w:lang w:val="sq-AL"/>
        </w:rPr>
      </w:pPr>
      <w:r w:rsidRPr="00FA208E">
        <w:rPr>
          <w:b/>
          <w:spacing w:val="-4"/>
          <w:lang w:val="sq-AL"/>
        </w:rPr>
        <w:t>Energji e reduktuar</w:t>
      </w:r>
    </w:p>
    <w:p w:rsidR="003956DE" w:rsidRPr="00FA208E" w:rsidRDefault="003956DE" w:rsidP="003956DE">
      <w:pPr>
        <w:pStyle w:val="Paragrafi"/>
        <w:rPr>
          <w:spacing w:val="-4"/>
          <w:lang w:val="sq-AL"/>
        </w:rPr>
      </w:pPr>
      <w:r w:rsidRPr="00FA208E">
        <w:rPr>
          <w:spacing w:val="-4"/>
          <w:lang w:val="sq-AL"/>
        </w:rPr>
        <w:t>Deklarimi që ushqimi është me përmbajtje energjie të reduktuar dhe çdo deklarim tjetër që ka të njëjtin kuptim për konsumatorin mund të bëhet vetëm kur vlera e energjisë është reduktuar të paktën me 30%, me një tregues të karakteristikave të cilat e bëjnë produktin ushqimor me energji të reduktuar në vlerën e tij të përgjithshme të energjisë.</w:t>
      </w:r>
    </w:p>
    <w:p w:rsidR="003956DE" w:rsidRPr="00FA208E" w:rsidRDefault="003956DE" w:rsidP="003956DE">
      <w:pPr>
        <w:pStyle w:val="Paragrafi"/>
        <w:rPr>
          <w:b/>
          <w:spacing w:val="-4"/>
          <w:lang w:val="sq-AL"/>
        </w:rPr>
      </w:pPr>
      <w:r w:rsidRPr="00FA208E">
        <w:rPr>
          <w:b/>
          <w:spacing w:val="-4"/>
          <w:lang w:val="sq-AL"/>
        </w:rPr>
        <w:t>Pa energji</w:t>
      </w:r>
    </w:p>
    <w:p w:rsidR="003956DE" w:rsidRPr="00FA208E" w:rsidRDefault="003956DE" w:rsidP="003956DE">
      <w:pPr>
        <w:pStyle w:val="Paragrafi"/>
        <w:rPr>
          <w:spacing w:val="-4"/>
          <w:lang w:val="sq-AL"/>
        </w:rPr>
      </w:pPr>
      <w:r w:rsidRPr="00FA208E">
        <w:rPr>
          <w:spacing w:val="-4"/>
          <w:lang w:val="sq-AL"/>
        </w:rPr>
        <w:t xml:space="preserve">Deklarimi që ushqimi është pa përmbajtje energjie dhe çdo deklarim tjetër që ka të </w:t>
      </w:r>
      <w:r w:rsidR="00825DEC" w:rsidRPr="00FA208E">
        <w:rPr>
          <w:spacing w:val="-4"/>
          <w:lang w:val="sq-AL"/>
        </w:rPr>
        <w:t>njëjtin kuptim për konsumatorin</w:t>
      </w:r>
      <w:r w:rsidRPr="00FA208E">
        <w:rPr>
          <w:spacing w:val="-4"/>
          <w:lang w:val="sq-AL"/>
        </w:rPr>
        <w:t xml:space="preserve"> mund të bëhet vetëm kur produkti nuk përmban më shumë se 4 </w:t>
      </w:r>
      <w:proofErr w:type="spellStart"/>
      <w:r w:rsidRPr="00FA208E">
        <w:rPr>
          <w:spacing w:val="-4"/>
          <w:lang w:val="sq-AL"/>
        </w:rPr>
        <w:t>kcal</w:t>
      </w:r>
      <w:proofErr w:type="spellEnd"/>
      <w:r w:rsidRPr="00FA208E">
        <w:rPr>
          <w:spacing w:val="-4"/>
          <w:lang w:val="sq-AL"/>
        </w:rPr>
        <w:t xml:space="preserve"> (17kj)/100 </w:t>
      </w:r>
      <w:proofErr w:type="spellStart"/>
      <w:r w:rsidRPr="00FA208E">
        <w:rPr>
          <w:spacing w:val="-4"/>
          <w:lang w:val="sq-AL"/>
        </w:rPr>
        <w:t>ml</w:t>
      </w:r>
      <w:proofErr w:type="spellEnd"/>
      <w:r w:rsidRPr="00FA208E">
        <w:rPr>
          <w:spacing w:val="-4"/>
          <w:lang w:val="sq-AL"/>
        </w:rPr>
        <w:t xml:space="preserve">. Për </w:t>
      </w:r>
      <w:proofErr w:type="spellStart"/>
      <w:r w:rsidRPr="00FA208E">
        <w:rPr>
          <w:spacing w:val="-4"/>
          <w:lang w:val="sq-AL"/>
        </w:rPr>
        <w:t>ëmbëlsuesit</w:t>
      </w:r>
      <w:proofErr w:type="spellEnd"/>
      <w:r w:rsidRPr="00FA208E">
        <w:rPr>
          <w:spacing w:val="-4"/>
          <w:lang w:val="sq-AL"/>
        </w:rPr>
        <w:t xml:space="preserve"> për </w:t>
      </w:r>
      <w:proofErr w:type="spellStart"/>
      <w:r w:rsidRPr="00FA208E">
        <w:rPr>
          <w:spacing w:val="-4"/>
          <w:lang w:val="sq-AL"/>
        </w:rPr>
        <w:t>diabetikët</w:t>
      </w:r>
      <w:proofErr w:type="spellEnd"/>
      <w:r w:rsidRPr="00FA208E">
        <w:rPr>
          <w:spacing w:val="-4"/>
          <w:lang w:val="sq-AL"/>
        </w:rPr>
        <w:t xml:space="preserve"> zbatohet limiti 0.4 </w:t>
      </w:r>
      <w:proofErr w:type="spellStart"/>
      <w:r w:rsidRPr="00FA208E">
        <w:rPr>
          <w:spacing w:val="-4"/>
          <w:lang w:val="sq-AL"/>
        </w:rPr>
        <w:t>kcal</w:t>
      </w:r>
      <w:proofErr w:type="spellEnd"/>
      <w:r w:rsidRPr="00FA208E">
        <w:rPr>
          <w:spacing w:val="-4"/>
          <w:lang w:val="sq-AL"/>
        </w:rPr>
        <w:t xml:space="preserve"> (1.7kj)/porcion me veti </w:t>
      </w:r>
      <w:proofErr w:type="spellStart"/>
      <w:r w:rsidRPr="00FA208E">
        <w:rPr>
          <w:spacing w:val="-4"/>
          <w:lang w:val="sq-AL"/>
        </w:rPr>
        <w:t>ëmbëlsuese</w:t>
      </w:r>
      <w:proofErr w:type="spellEnd"/>
      <w:r w:rsidRPr="00FA208E">
        <w:rPr>
          <w:spacing w:val="-4"/>
          <w:lang w:val="sq-AL"/>
        </w:rPr>
        <w:t xml:space="preserve"> ekuivalente me 6 g </w:t>
      </w:r>
      <w:proofErr w:type="spellStart"/>
      <w:r w:rsidRPr="00FA208E">
        <w:rPr>
          <w:spacing w:val="-4"/>
          <w:lang w:val="sq-AL"/>
        </w:rPr>
        <w:t>saharozë</w:t>
      </w:r>
      <w:proofErr w:type="spellEnd"/>
      <w:r w:rsidRPr="00FA208E">
        <w:rPr>
          <w:spacing w:val="-4"/>
          <w:lang w:val="sq-AL"/>
        </w:rPr>
        <w:t xml:space="preserve"> (afërsisht 1 lugë çaji </w:t>
      </w:r>
      <w:proofErr w:type="spellStart"/>
      <w:r w:rsidRPr="00FA208E">
        <w:rPr>
          <w:spacing w:val="-4"/>
          <w:lang w:val="sq-AL"/>
        </w:rPr>
        <w:t>saharozë</w:t>
      </w:r>
      <w:proofErr w:type="spellEnd"/>
      <w:r w:rsidRPr="00FA208E">
        <w:rPr>
          <w:spacing w:val="-4"/>
          <w:lang w:val="sq-AL"/>
        </w:rPr>
        <w:t>).</w:t>
      </w:r>
    </w:p>
    <w:p w:rsidR="003956DE" w:rsidRPr="00FA208E" w:rsidRDefault="003956DE" w:rsidP="003956DE">
      <w:pPr>
        <w:pStyle w:val="Paragrafi"/>
        <w:rPr>
          <w:b/>
          <w:spacing w:val="-4"/>
          <w:lang w:val="sq-AL"/>
        </w:rPr>
      </w:pPr>
      <w:r w:rsidRPr="00FA208E">
        <w:rPr>
          <w:b/>
          <w:spacing w:val="-4"/>
          <w:lang w:val="sq-AL"/>
        </w:rPr>
        <w:t xml:space="preserve">Përmbajtje e ulët yndyre </w:t>
      </w:r>
    </w:p>
    <w:p w:rsidR="003956DE" w:rsidRPr="00FA208E" w:rsidRDefault="003956DE" w:rsidP="003956DE">
      <w:pPr>
        <w:pStyle w:val="Paragrafi"/>
        <w:rPr>
          <w:spacing w:val="-4"/>
          <w:lang w:val="sq-AL"/>
        </w:rPr>
      </w:pPr>
      <w:r w:rsidRPr="00FA208E">
        <w:rPr>
          <w:spacing w:val="-4"/>
          <w:lang w:val="sq-AL"/>
        </w:rPr>
        <w:t>Deklarimi që ushqimi është me përmbajtje të ulët yndyre dhe çdo deklarim tjetër që ka të njëjtin kuptim për konsumatorin mund të bëhet vetëm kur produkti përmban jo më shumë se 3 g yndyrë/100 g pro</w:t>
      </w:r>
      <w:r w:rsidR="00825DEC" w:rsidRPr="00FA208E">
        <w:rPr>
          <w:spacing w:val="-4"/>
          <w:lang w:val="sq-AL"/>
        </w:rPr>
        <w:t>dukt të ngurtë ose 1.5 g yndyrë</w:t>
      </w:r>
      <w:r w:rsidRPr="00FA208E">
        <w:rPr>
          <w:spacing w:val="-4"/>
          <w:lang w:val="sq-AL"/>
        </w:rPr>
        <w:t xml:space="preserve">/100 </w:t>
      </w:r>
      <w:proofErr w:type="spellStart"/>
      <w:r w:rsidRPr="00FA208E">
        <w:rPr>
          <w:spacing w:val="-4"/>
          <w:lang w:val="sq-AL"/>
        </w:rPr>
        <w:t>ml</w:t>
      </w:r>
      <w:proofErr w:type="spellEnd"/>
      <w:r w:rsidRPr="00FA208E">
        <w:rPr>
          <w:spacing w:val="-4"/>
          <w:lang w:val="sq-AL"/>
        </w:rPr>
        <w:t xml:space="preserve"> produkt të lëngshëm (1.8 g yndyrë/100ml për qumështin gjysmë të </w:t>
      </w:r>
      <w:proofErr w:type="spellStart"/>
      <w:r w:rsidRPr="00FA208E">
        <w:rPr>
          <w:spacing w:val="-4"/>
          <w:lang w:val="sq-AL"/>
        </w:rPr>
        <w:t>skremuar</w:t>
      </w:r>
      <w:proofErr w:type="spellEnd"/>
      <w:r w:rsidRPr="00FA208E">
        <w:rPr>
          <w:spacing w:val="-4"/>
          <w:lang w:val="sq-AL"/>
        </w:rPr>
        <w:t>).</w:t>
      </w:r>
    </w:p>
    <w:p w:rsidR="003956DE" w:rsidRPr="00FA208E" w:rsidRDefault="003956DE" w:rsidP="003956DE">
      <w:pPr>
        <w:pStyle w:val="Paragrafi"/>
        <w:rPr>
          <w:b/>
          <w:spacing w:val="-4"/>
          <w:lang w:val="sq-AL"/>
        </w:rPr>
      </w:pPr>
      <w:r w:rsidRPr="00FA208E">
        <w:rPr>
          <w:b/>
          <w:spacing w:val="-4"/>
          <w:lang w:val="sq-AL"/>
        </w:rPr>
        <w:t>Pa yndyrë</w:t>
      </w:r>
    </w:p>
    <w:p w:rsidR="003956DE" w:rsidRPr="00FA208E" w:rsidRDefault="003956DE" w:rsidP="003956DE">
      <w:pPr>
        <w:pStyle w:val="Paragrafi"/>
        <w:rPr>
          <w:spacing w:val="-4"/>
          <w:lang w:val="sq-AL"/>
        </w:rPr>
      </w:pPr>
      <w:r w:rsidRPr="00FA208E">
        <w:rPr>
          <w:spacing w:val="-4"/>
          <w:lang w:val="sq-AL"/>
        </w:rPr>
        <w:t xml:space="preserve">Deklarimi që ushqimi është pa përmbajtje yndyre dhe çdo deklarim tjetër që ka të njëjtin kuptim për konsumatorin, mund të bëhet vetëm kur produkti përmban jo më shumë se 0.5 g yndyrë/100g ose 100 </w:t>
      </w:r>
      <w:proofErr w:type="spellStart"/>
      <w:r w:rsidRPr="00FA208E">
        <w:rPr>
          <w:spacing w:val="-4"/>
          <w:lang w:val="sq-AL"/>
        </w:rPr>
        <w:t>ml</w:t>
      </w:r>
      <w:proofErr w:type="spellEnd"/>
      <w:r w:rsidRPr="00FA208E">
        <w:rPr>
          <w:spacing w:val="-4"/>
          <w:lang w:val="sq-AL"/>
        </w:rPr>
        <w:t xml:space="preserve"> produkt. Megjithat</w:t>
      </w:r>
      <w:r w:rsidR="00825DEC" w:rsidRPr="00FA208E">
        <w:rPr>
          <w:spacing w:val="-4"/>
          <w:lang w:val="sq-AL"/>
        </w:rPr>
        <w:t>ë, deklarimet e shprehura si “x”</w:t>
      </w:r>
      <w:r w:rsidRPr="00FA208E">
        <w:rPr>
          <w:spacing w:val="-4"/>
          <w:lang w:val="sq-AL"/>
        </w:rPr>
        <w:t>% pa yndyrë (</w:t>
      </w:r>
      <w:r w:rsidRPr="00FA208E">
        <w:rPr>
          <w:i/>
          <w:spacing w:val="-4"/>
          <w:lang w:val="sq-AL"/>
        </w:rPr>
        <w:t>fat-</w:t>
      </w:r>
      <w:proofErr w:type="spellStart"/>
      <w:r w:rsidRPr="00FA208E">
        <w:rPr>
          <w:i/>
          <w:spacing w:val="-4"/>
          <w:lang w:val="sq-AL"/>
        </w:rPr>
        <w:t>free</w:t>
      </w:r>
      <w:proofErr w:type="spellEnd"/>
      <w:r w:rsidRPr="00FA208E">
        <w:rPr>
          <w:spacing w:val="-4"/>
          <w:lang w:val="sq-AL"/>
        </w:rPr>
        <w:t>) ndalohet të bëhen.</w:t>
      </w:r>
    </w:p>
    <w:p w:rsidR="003956DE" w:rsidRPr="00FA208E" w:rsidRDefault="003956DE" w:rsidP="003956DE">
      <w:pPr>
        <w:pStyle w:val="Paragrafi"/>
        <w:rPr>
          <w:b/>
          <w:spacing w:val="-4"/>
          <w:lang w:val="sq-AL"/>
        </w:rPr>
      </w:pPr>
      <w:r w:rsidRPr="00FA208E">
        <w:rPr>
          <w:b/>
          <w:spacing w:val="-4"/>
          <w:lang w:val="sq-AL"/>
        </w:rPr>
        <w:tab/>
        <w:t xml:space="preserve">Përmbajtje e ulët yndyre të ngopur </w:t>
      </w:r>
    </w:p>
    <w:p w:rsidR="003956DE" w:rsidRPr="00FA208E" w:rsidRDefault="003956DE" w:rsidP="003956DE">
      <w:pPr>
        <w:pStyle w:val="Paragrafi"/>
        <w:rPr>
          <w:spacing w:val="-4"/>
          <w:lang w:val="sq-AL"/>
        </w:rPr>
      </w:pPr>
      <w:r w:rsidRPr="00FA208E">
        <w:rPr>
          <w:spacing w:val="-4"/>
          <w:lang w:val="sq-AL"/>
        </w:rPr>
        <w:t xml:space="preserve">Deklarimi që ushqimi është me yndyrë të ngopur të ulët dhe çdo deklarim tjetër që ka të </w:t>
      </w:r>
      <w:r w:rsidR="00057EDF" w:rsidRPr="00FA208E">
        <w:rPr>
          <w:spacing w:val="-4"/>
          <w:lang w:val="sq-AL"/>
        </w:rPr>
        <w:t>njëjtin kuptim për konsumatorin</w:t>
      </w:r>
      <w:r w:rsidRPr="00FA208E">
        <w:rPr>
          <w:spacing w:val="-4"/>
          <w:lang w:val="sq-AL"/>
        </w:rPr>
        <w:t xml:space="preserve"> mund të bëhet vetëm në qoftë se shuma e acideve yndyrore të ngopura dhe acideve </w:t>
      </w:r>
      <w:proofErr w:type="spellStart"/>
      <w:r w:rsidRPr="00FA208E">
        <w:rPr>
          <w:spacing w:val="-4"/>
          <w:lang w:val="sq-AL"/>
        </w:rPr>
        <w:t>transyndyrore</w:t>
      </w:r>
      <w:proofErr w:type="spellEnd"/>
      <w:r w:rsidRPr="00FA208E">
        <w:rPr>
          <w:spacing w:val="-4"/>
          <w:lang w:val="sq-AL"/>
        </w:rPr>
        <w:t xml:space="preserve"> në produkt nuk kalon 1.5g/100g produkt të ngurtë ose 0.75g/100ml produkt të </w:t>
      </w:r>
      <w:r w:rsidRPr="00FA208E">
        <w:rPr>
          <w:spacing w:val="-4"/>
          <w:lang w:val="sq-AL"/>
        </w:rPr>
        <w:lastRenderedPageBreak/>
        <w:t xml:space="preserve">lëngshëm dhe në secilin rast shuma e acideve yndyrore të ngopura dhe acideve </w:t>
      </w:r>
      <w:proofErr w:type="spellStart"/>
      <w:r w:rsidRPr="00FA208E">
        <w:rPr>
          <w:spacing w:val="-4"/>
          <w:lang w:val="sq-AL"/>
        </w:rPr>
        <w:t>transyndyrore</w:t>
      </w:r>
      <w:proofErr w:type="spellEnd"/>
      <w:r w:rsidRPr="00FA208E">
        <w:rPr>
          <w:spacing w:val="-4"/>
          <w:lang w:val="sq-AL"/>
        </w:rPr>
        <w:t xml:space="preserve"> nuk duhet të japë m</w:t>
      </w:r>
      <w:r w:rsidR="00057EDF" w:rsidRPr="00FA208E">
        <w:rPr>
          <w:spacing w:val="-4"/>
          <w:lang w:val="sq-AL"/>
        </w:rPr>
        <w:t>ë</w:t>
      </w:r>
      <w:r w:rsidRPr="00FA208E">
        <w:rPr>
          <w:spacing w:val="-4"/>
          <w:lang w:val="sq-AL"/>
        </w:rPr>
        <w:t xml:space="preserve"> shumë se 10% energji.</w:t>
      </w:r>
    </w:p>
    <w:p w:rsidR="003956DE" w:rsidRPr="00FA208E" w:rsidRDefault="003956DE" w:rsidP="003956DE">
      <w:pPr>
        <w:pStyle w:val="Paragrafi"/>
        <w:rPr>
          <w:b/>
          <w:spacing w:val="-4"/>
          <w:lang w:val="sq-AL"/>
        </w:rPr>
      </w:pPr>
      <w:r w:rsidRPr="00FA208E">
        <w:rPr>
          <w:b/>
          <w:spacing w:val="-4"/>
          <w:lang w:val="sq-AL"/>
        </w:rPr>
        <w:t>Pa yndyra të ngopura</w:t>
      </w:r>
    </w:p>
    <w:p w:rsidR="003956DE" w:rsidRPr="00FA208E" w:rsidRDefault="003956DE" w:rsidP="003956DE">
      <w:pPr>
        <w:pStyle w:val="Paragrafi"/>
        <w:rPr>
          <w:spacing w:val="-4"/>
          <w:lang w:val="sq-AL"/>
        </w:rPr>
      </w:pPr>
      <w:r w:rsidRPr="00FA208E">
        <w:rPr>
          <w:spacing w:val="-4"/>
          <w:lang w:val="sq-AL"/>
        </w:rPr>
        <w:t xml:space="preserve">Deklarimi që ushqimi nuk përmban yndyrë të ngopur dhe çdo deklarim tjetër që ka të njëjtin kuptim për konsumatorin mund të bëhet vetëm kur shuma e </w:t>
      </w:r>
      <w:r w:rsidR="00057EDF" w:rsidRPr="00FA208E">
        <w:rPr>
          <w:spacing w:val="-4"/>
          <w:lang w:val="sq-AL"/>
        </w:rPr>
        <w:t>yndyrave</w:t>
      </w:r>
      <w:r w:rsidRPr="00FA208E">
        <w:rPr>
          <w:spacing w:val="-4"/>
          <w:lang w:val="sq-AL"/>
        </w:rPr>
        <w:t xml:space="preserve"> të ngopura dhe acideve </w:t>
      </w:r>
      <w:proofErr w:type="spellStart"/>
      <w:r w:rsidRPr="00FA208E">
        <w:rPr>
          <w:spacing w:val="-4"/>
          <w:lang w:val="sq-AL"/>
        </w:rPr>
        <w:t>transyndyrore</w:t>
      </w:r>
      <w:proofErr w:type="spellEnd"/>
      <w:r w:rsidRPr="00FA208E">
        <w:rPr>
          <w:spacing w:val="-4"/>
          <w:lang w:val="sq-AL"/>
        </w:rPr>
        <w:t xml:space="preserve"> </w:t>
      </w:r>
      <w:r w:rsidR="00057EDF" w:rsidRPr="00FA208E">
        <w:rPr>
          <w:spacing w:val="-4"/>
          <w:lang w:val="sq-AL"/>
        </w:rPr>
        <w:t>nuk kalon 0.1g yndyrë të ngopur</w:t>
      </w:r>
      <w:r w:rsidRPr="00FA208E">
        <w:rPr>
          <w:spacing w:val="-4"/>
          <w:lang w:val="sq-AL"/>
        </w:rPr>
        <w:t>/100g ose 100ml produkt.</w:t>
      </w:r>
    </w:p>
    <w:p w:rsidR="003956DE" w:rsidRPr="00FA208E" w:rsidRDefault="003956DE" w:rsidP="003956DE">
      <w:pPr>
        <w:pStyle w:val="Paragrafi"/>
        <w:rPr>
          <w:b/>
          <w:spacing w:val="-4"/>
          <w:lang w:val="sq-AL"/>
        </w:rPr>
      </w:pPr>
      <w:r w:rsidRPr="00FA208E">
        <w:rPr>
          <w:b/>
          <w:spacing w:val="-4"/>
          <w:lang w:val="sq-AL"/>
        </w:rPr>
        <w:t>Përmbajtje e ulët sheqeri</w:t>
      </w:r>
    </w:p>
    <w:p w:rsidR="003956DE" w:rsidRPr="00FA208E" w:rsidRDefault="003956DE" w:rsidP="003956DE">
      <w:pPr>
        <w:pStyle w:val="Paragrafi"/>
        <w:rPr>
          <w:spacing w:val="-4"/>
          <w:lang w:val="sq-AL"/>
        </w:rPr>
      </w:pPr>
      <w:r w:rsidRPr="00FA208E">
        <w:rPr>
          <w:spacing w:val="-4"/>
          <w:lang w:val="sq-AL"/>
        </w:rPr>
        <w:t>Deklarimi që ushqimi ka përmbajtje të ulët sheqeri dhe çdo deklarim tjetër që ka të njëjtin kupti</w:t>
      </w:r>
      <w:r w:rsidR="00057EDF" w:rsidRPr="00FA208E">
        <w:rPr>
          <w:spacing w:val="-4"/>
          <w:lang w:val="sq-AL"/>
        </w:rPr>
        <w:t>m për konsumatorin</w:t>
      </w:r>
      <w:r w:rsidRPr="00FA208E">
        <w:rPr>
          <w:spacing w:val="-4"/>
          <w:lang w:val="sq-AL"/>
        </w:rPr>
        <w:t xml:space="preserve"> mund të bëhet vetëm kur produkti përmban jo më shumë se 5 g sheqer/100g produkt të ngurtë dhe 2.5g sheqer/100 </w:t>
      </w:r>
      <w:proofErr w:type="spellStart"/>
      <w:r w:rsidRPr="00FA208E">
        <w:rPr>
          <w:spacing w:val="-4"/>
          <w:lang w:val="sq-AL"/>
        </w:rPr>
        <w:t>ml</w:t>
      </w:r>
      <w:proofErr w:type="spellEnd"/>
      <w:r w:rsidRPr="00FA208E">
        <w:rPr>
          <w:spacing w:val="-4"/>
          <w:lang w:val="sq-AL"/>
        </w:rPr>
        <w:t xml:space="preserve"> produkt i lëngshëm.</w:t>
      </w:r>
    </w:p>
    <w:p w:rsidR="003956DE" w:rsidRPr="00FA208E" w:rsidRDefault="003956DE" w:rsidP="003956DE">
      <w:pPr>
        <w:pStyle w:val="Paragrafi"/>
        <w:rPr>
          <w:b/>
          <w:spacing w:val="-4"/>
          <w:lang w:val="sq-AL"/>
        </w:rPr>
      </w:pPr>
      <w:r w:rsidRPr="00FA208E">
        <w:rPr>
          <w:b/>
          <w:spacing w:val="-4"/>
          <w:lang w:val="sq-AL"/>
        </w:rPr>
        <w:t>Pa sheqer</w:t>
      </w:r>
    </w:p>
    <w:p w:rsidR="003956DE" w:rsidRPr="00FA208E" w:rsidRDefault="003956DE" w:rsidP="003956DE">
      <w:pPr>
        <w:pStyle w:val="Paragrafi"/>
        <w:rPr>
          <w:spacing w:val="-4"/>
          <w:lang w:val="sq-AL"/>
        </w:rPr>
      </w:pPr>
      <w:r w:rsidRPr="00FA208E">
        <w:rPr>
          <w:spacing w:val="-4"/>
          <w:lang w:val="sq-AL"/>
        </w:rPr>
        <w:t>Deklarimi që ushqimi është pa sheqer dhe çdo deklarim tjetër që ka të njëjtin kuptim për kons</w:t>
      </w:r>
      <w:r w:rsidR="00057EDF" w:rsidRPr="00FA208E">
        <w:rPr>
          <w:spacing w:val="-4"/>
          <w:lang w:val="sq-AL"/>
        </w:rPr>
        <w:t>umatorin</w:t>
      </w:r>
      <w:r w:rsidRPr="00FA208E">
        <w:rPr>
          <w:spacing w:val="-4"/>
          <w:lang w:val="sq-AL"/>
        </w:rPr>
        <w:t xml:space="preserve"> mund të bëhet vetëm kur produkti përmban jo më shumë se 0.5g sheqer/100ml produkt.</w:t>
      </w:r>
    </w:p>
    <w:p w:rsidR="003956DE" w:rsidRPr="00FA208E" w:rsidRDefault="003956DE" w:rsidP="003956DE">
      <w:pPr>
        <w:pStyle w:val="Paragrafi"/>
        <w:rPr>
          <w:b/>
          <w:spacing w:val="-4"/>
          <w:lang w:val="sq-AL"/>
        </w:rPr>
      </w:pPr>
      <w:r w:rsidRPr="00FA208E">
        <w:rPr>
          <w:b/>
          <w:spacing w:val="-4"/>
          <w:lang w:val="sq-AL"/>
        </w:rPr>
        <w:t>Pa sheqer të shtuar</w:t>
      </w:r>
    </w:p>
    <w:p w:rsidR="003956DE" w:rsidRPr="00FA208E" w:rsidRDefault="003956DE" w:rsidP="003956DE">
      <w:pPr>
        <w:pStyle w:val="Paragrafi"/>
        <w:rPr>
          <w:spacing w:val="-4"/>
          <w:lang w:val="sq-AL"/>
        </w:rPr>
      </w:pPr>
      <w:r w:rsidRPr="00FA208E">
        <w:rPr>
          <w:spacing w:val="-4"/>
          <w:lang w:val="sq-AL"/>
        </w:rPr>
        <w:t xml:space="preserve">Deklarimi që nuk ka sheqer të shtuar në ushqim dhe çdo deklarim tjetër që ka të </w:t>
      </w:r>
      <w:r w:rsidR="00057EDF" w:rsidRPr="00FA208E">
        <w:rPr>
          <w:spacing w:val="-4"/>
          <w:lang w:val="sq-AL"/>
        </w:rPr>
        <w:t>njëjtin kuptim për konsumatorin</w:t>
      </w:r>
      <w:r w:rsidRPr="00FA208E">
        <w:rPr>
          <w:spacing w:val="-4"/>
          <w:lang w:val="sq-AL"/>
        </w:rPr>
        <w:t xml:space="preserve"> mund të bëhet vetëm kur produkti nuk përmban </w:t>
      </w:r>
      <w:proofErr w:type="spellStart"/>
      <w:r w:rsidRPr="00FA208E">
        <w:rPr>
          <w:spacing w:val="-4"/>
          <w:lang w:val="sq-AL"/>
        </w:rPr>
        <w:t>monosaccharide</w:t>
      </w:r>
      <w:proofErr w:type="spellEnd"/>
      <w:r w:rsidRPr="00FA208E">
        <w:rPr>
          <w:spacing w:val="-4"/>
          <w:lang w:val="sq-AL"/>
        </w:rPr>
        <w:t xml:space="preserve"> ose </w:t>
      </w:r>
      <w:proofErr w:type="spellStart"/>
      <w:r w:rsidRPr="00FA208E">
        <w:rPr>
          <w:spacing w:val="-4"/>
          <w:lang w:val="sq-AL"/>
        </w:rPr>
        <w:t>disaccharide</w:t>
      </w:r>
      <w:proofErr w:type="spellEnd"/>
      <w:r w:rsidRPr="00FA208E">
        <w:rPr>
          <w:spacing w:val="-4"/>
          <w:lang w:val="sq-AL"/>
        </w:rPr>
        <w:t xml:space="preserve"> apo ndonjë ushqim tjetër që përdoret si </w:t>
      </w:r>
      <w:proofErr w:type="spellStart"/>
      <w:r w:rsidRPr="00FA208E">
        <w:rPr>
          <w:spacing w:val="-4"/>
          <w:lang w:val="sq-AL"/>
        </w:rPr>
        <w:t>embëlsues</w:t>
      </w:r>
      <w:proofErr w:type="spellEnd"/>
      <w:r w:rsidRPr="00FA208E">
        <w:rPr>
          <w:spacing w:val="-4"/>
          <w:lang w:val="sq-AL"/>
        </w:rPr>
        <w:t>. Nëse sheqerna</w:t>
      </w:r>
      <w:r w:rsidR="00057EDF" w:rsidRPr="00FA208E">
        <w:rPr>
          <w:spacing w:val="-4"/>
          <w:lang w:val="sq-AL"/>
        </w:rPr>
        <w:t>t</w:t>
      </w:r>
      <w:r w:rsidRPr="00FA208E">
        <w:rPr>
          <w:spacing w:val="-4"/>
          <w:lang w:val="sq-AL"/>
        </w:rPr>
        <w:t xml:space="preserve"> janë të natyrshme të pranishme në ushqim, treguesi i mëposhtë</w:t>
      </w:r>
      <w:r w:rsidR="00057EDF" w:rsidRPr="00FA208E">
        <w:rPr>
          <w:spacing w:val="-4"/>
          <w:lang w:val="sq-AL"/>
        </w:rPr>
        <w:t>m duhet të paraqitet në etiketë</w:t>
      </w:r>
      <w:r w:rsidRPr="00FA208E">
        <w:rPr>
          <w:spacing w:val="-4"/>
          <w:lang w:val="sq-AL"/>
        </w:rPr>
        <w:t xml:space="preserve"> “përmban sheqerna natyrale”.</w:t>
      </w:r>
    </w:p>
    <w:p w:rsidR="003956DE" w:rsidRPr="00FA208E" w:rsidRDefault="003956DE" w:rsidP="003956DE">
      <w:pPr>
        <w:pStyle w:val="Paragrafi"/>
        <w:rPr>
          <w:b/>
          <w:spacing w:val="-4"/>
          <w:lang w:val="sq-AL"/>
        </w:rPr>
      </w:pPr>
      <w:r w:rsidRPr="00FA208E">
        <w:rPr>
          <w:b/>
          <w:spacing w:val="-4"/>
          <w:lang w:val="sq-AL"/>
        </w:rPr>
        <w:t xml:space="preserve">Përmbajtje e ulët Na </w:t>
      </w:r>
      <w:proofErr w:type="spellStart"/>
      <w:r w:rsidRPr="00FA208E">
        <w:rPr>
          <w:b/>
          <w:spacing w:val="-4"/>
          <w:lang w:val="sq-AL"/>
        </w:rPr>
        <w:t>ripe</w:t>
      </w:r>
      <w:proofErr w:type="spellEnd"/>
    </w:p>
    <w:p w:rsidR="003956DE" w:rsidRPr="00FA208E" w:rsidRDefault="003956DE" w:rsidP="003956DE">
      <w:pPr>
        <w:pStyle w:val="Paragrafi"/>
        <w:rPr>
          <w:spacing w:val="-4"/>
          <w:lang w:val="sq-AL"/>
        </w:rPr>
      </w:pPr>
      <w:r w:rsidRPr="00FA208E">
        <w:rPr>
          <w:spacing w:val="-4"/>
          <w:lang w:val="sq-AL"/>
        </w:rPr>
        <w:t>Deklarimi se ushqimi është me përmbajtje të ulët në natriumi/kripë, dhe çdo deklarim tjetër që ka të n</w:t>
      </w:r>
      <w:r w:rsidR="00057EDF" w:rsidRPr="00FA208E">
        <w:rPr>
          <w:spacing w:val="-4"/>
          <w:lang w:val="sq-AL"/>
        </w:rPr>
        <w:t xml:space="preserve">jëjtin kuptim për konsumatorin </w:t>
      </w:r>
      <w:r w:rsidRPr="00FA208E">
        <w:rPr>
          <w:spacing w:val="-4"/>
          <w:lang w:val="sq-AL"/>
        </w:rPr>
        <w:t>mund të bëhet vetëm kur produkti përmba</w:t>
      </w:r>
      <w:r w:rsidR="00057EDF" w:rsidRPr="00FA208E">
        <w:rPr>
          <w:spacing w:val="-4"/>
          <w:lang w:val="sq-AL"/>
        </w:rPr>
        <w:t>n jo më shumë se 0,12 g natrium</w:t>
      </w:r>
      <w:r w:rsidRPr="00FA208E">
        <w:rPr>
          <w:spacing w:val="-4"/>
          <w:lang w:val="sq-AL"/>
        </w:rPr>
        <w:t xml:space="preserve"> ose vlerë ekuivalente për kripë, për 100 g ose për 100 </w:t>
      </w:r>
      <w:proofErr w:type="spellStart"/>
      <w:r w:rsidRPr="00FA208E">
        <w:rPr>
          <w:spacing w:val="-4"/>
          <w:lang w:val="sq-AL"/>
        </w:rPr>
        <w:t>ml</w:t>
      </w:r>
      <w:proofErr w:type="spellEnd"/>
      <w:r w:rsidRPr="00FA208E">
        <w:rPr>
          <w:spacing w:val="-4"/>
          <w:lang w:val="sq-AL"/>
        </w:rPr>
        <w:t>. Për ujërat, përveç ujërave minerale natyrale</w:t>
      </w:r>
      <w:r w:rsidR="00057EDF" w:rsidRPr="00FA208E">
        <w:rPr>
          <w:spacing w:val="-4"/>
          <w:lang w:val="sq-AL"/>
        </w:rPr>
        <w:t>,</w:t>
      </w:r>
      <w:r w:rsidRPr="00FA208E">
        <w:rPr>
          <w:spacing w:val="-4"/>
          <w:lang w:val="sq-AL"/>
        </w:rPr>
        <w:t xml:space="preserve"> që përfshihen në urdhrin nr. 266, datë 29.8.2011, </w:t>
      </w:r>
      <w:r w:rsidR="00AC43CC" w:rsidRPr="00FA208E">
        <w:rPr>
          <w:spacing w:val="-4"/>
          <w:lang w:val="sq-AL"/>
        </w:rPr>
        <w:t xml:space="preserve">“Për </w:t>
      </w:r>
      <w:r w:rsidRPr="00FA208E">
        <w:rPr>
          <w:spacing w:val="-4"/>
          <w:lang w:val="sq-AL"/>
        </w:rPr>
        <w:t>miratimin e rregullores “Mbi shfrytëzimin dhe tregtimin e ujërave minerale natyrale”</w:t>
      </w:r>
      <w:r w:rsidR="00057EDF" w:rsidRPr="00FA208E">
        <w:rPr>
          <w:spacing w:val="-4"/>
          <w:lang w:val="sq-AL"/>
        </w:rPr>
        <w:t>”</w:t>
      </w:r>
      <w:r w:rsidRPr="00FA208E">
        <w:rPr>
          <w:spacing w:val="-4"/>
          <w:lang w:val="sq-AL"/>
        </w:rPr>
        <w:t xml:space="preserve">, kjo vlerë nuk duhet të kalojë 2 </w:t>
      </w:r>
      <w:proofErr w:type="spellStart"/>
      <w:r w:rsidRPr="00FA208E">
        <w:rPr>
          <w:spacing w:val="-4"/>
          <w:lang w:val="sq-AL"/>
        </w:rPr>
        <w:t>mg</w:t>
      </w:r>
      <w:proofErr w:type="spellEnd"/>
      <w:r w:rsidRPr="00FA208E">
        <w:rPr>
          <w:spacing w:val="-4"/>
          <w:lang w:val="sq-AL"/>
        </w:rPr>
        <w:t xml:space="preserve"> Na për 100 </w:t>
      </w:r>
      <w:proofErr w:type="spellStart"/>
      <w:r w:rsidRPr="00FA208E">
        <w:rPr>
          <w:spacing w:val="-4"/>
          <w:lang w:val="sq-AL"/>
        </w:rPr>
        <w:t>ml</w:t>
      </w:r>
      <w:proofErr w:type="spellEnd"/>
      <w:r w:rsidRPr="00FA208E">
        <w:rPr>
          <w:spacing w:val="-4"/>
          <w:lang w:val="sq-AL"/>
        </w:rPr>
        <w:t>.</w:t>
      </w:r>
    </w:p>
    <w:p w:rsidR="003956DE" w:rsidRPr="00FA208E" w:rsidRDefault="003956DE" w:rsidP="003956DE">
      <w:pPr>
        <w:pStyle w:val="Paragrafi"/>
        <w:rPr>
          <w:b/>
          <w:spacing w:val="-4"/>
          <w:lang w:val="sq-AL"/>
        </w:rPr>
      </w:pPr>
      <w:r w:rsidRPr="00FA208E">
        <w:rPr>
          <w:b/>
          <w:spacing w:val="-4"/>
          <w:lang w:val="sq-AL"/>
        </w:rPr>
        <w:t>Përmbajtje shumë e ulët natriumi/kripë</w:t>
      </w:r>
    </w:p>
    <w:p w:rsidR="003956DE" w:rsidRPr="00FA208E" w:rsidRDefault="003956DE" w:rsidP="003956DE">
      <w:pPr>
        <w:pStyle w:val="Paragrafi"/>
        <w:rPr>
          <w:spacing w:val="-4"/>
          <w:lang w:val="sq-AL"/>
        </w:rPr>
      </w:pPr>
      <w:r w:rsidRPr="00FA208E">
        <w:rPr>
          <w:spacing w:val="-4"/>
          <w:lang w:val="sq-AL"/>
        </w:rPr>
        <w:t xml:space="preserve">Deklarimi se ushqimi ka përmbajtje shumë të ulët natriumi/kripë dhe çdo deklarim tjetër që ka të njëjtin kuptim për konsumatorin mund të bëhet vetëm kur produkti përmban jo më shumë se 0,04 g natrium ose vlerë ekuivalente kripë, për 100 g ose për 100 </w:t>
      </w:r>
      <w:proofErr w:type="spellStart"/>
      <w:r w:rsidRPr="00FA208E">
        <w:rPr>
          <w:spacing w:val="-4"/>
          <w:lang w:val="sq-AL"/>
        </w:rPr>
        <w:t>ml</w:t>
      </w:r>
      <w:proofErr w:type="spellEnd"/>
      <w:r w:rsidRPr="00FA208E">
        <w:rPr>
          <w:spacing w:val="-4"/>
          <w:lang w:val="sq-AL"/>
        </w:rPr>
        <w:t>. Ky deklarim nuk do të përdoret për ujërat minerale natyrale dhe ujërat e tjera.</w:t>
      </w:r>
    </w:p>
    <w:p w:rsidR="003956DE" w:rsidRPr="00FA208E" w:rsidRDefault="003956DE" w:rsidP="003956DE">
      <w:pPr>
        <w:pStyle w:val="Paragrafi"/>
        <w:rPr>
          <w:b/>
          <w:spacing w:val="-4"/>
          <w:lang w:val="sq-AL"/>
        </w:rPr>
      </w:pPr>
      <w:r w:rsidRPr="00FA208E">
        <w:rPr>
          <w:b/>
          <w:spacing w:val="-4"/>
          <w:lang w:val="sq-AL"/>
        </w:rPr>
        <w:t>Pa Na ose pa kripë</w:t>
      </w:r>
    </w:p>
    <w:p w:rsidR="003956DE" w:rsidRPr="00FA208E" w:rsidRDefault="003956DE" w:rsidP="003956DE">
      <w:pPr>
        <w:pStyle w:val="Paragrafi"/>
        <w:rPr>
          <w:spacing w:val="-4"/>
          <w:lang w:val="sq-AL"/>
        </w:rPr>
      </w:pPr>
      <w:r w:rsidRPr="00FA208E">
        <w:rPr>
          <w:spacing w:val="-4"/>
          <w:lang w:val="sq-AL"/>
        </w:rPr>
        <w:t>Deklarimi se ushqim</w:t>
      </w:r>
      <w:r w:rsidR="00057EDF" w:rsidRPr="00FA208E">
        <w:rPr>
          <w:spacing w:val="-4"/>
          <w:lang w:val="sq-AL"/>
        </w:rPr>
        <w:t>i nuk ka Na ose kripë të shtuar</w:t>
      </w:r>
      <w:r w:rsidRPr="00FA208E">
        <w:rPr>
          <w:spacing w:val="-4"/>
          <w:lang w:val="sq-AL"/>
        </w:rPr>
        <w:t xml:space="preserve"> dhe çdo deklarim tjetër që ka të n</w:t>
      </w:r>
      <w:r w:rsidR="00057EDF" w:rsidRPr="00FA208E">
        <w:rPr>
          <w:spacing w:val="-4"/>
          <w:lang w:val="sq-AL"/>
        </w:rPr>
        <w:t xml:space="preserve">jëjtin kuptim për konsumatorin </w:t>
      </w:r>
      <w:r w:rsidRPr="00FA208E">
        <w:rPr>
          <w:spacing w:val="-4"/>
          <w:lang w:val="sq-AL"/>
        </w:rPr>
        <w:t>mund të bëhet vetëm aty kur produkti përmban jo më shumë se 0,005 g natrium ose vlerë ekuivalente kripë, për 100 g.</w:t>
      </w:r>
    </w:p>
    <w:p w:rsidR="003956DE" w:rsidRPr="00FA208E" w:rsidRDefault="003956DE" w:rsidP="003956DE">
      <w:pPr>
        <w:pStyle w:val="Paragrafi"/>
        <w:rPr>
          <w:b/>
          <w:spacing w:val="-4"/>
          <w:lang w:val="sq-AL"/>
        </w:rPr>
      </w:pPr>
      <w:r w:rsidRPr="00FA208E">
        <w:rPr>
          <w:b/>
          <w:spacing w:val="-4"/>
          <w:lang w:val="sq-AL"/>
        </w:rPr>
        <w:t>Burim fibrash</w:t>
      </w:r>
    </w:p>
    <w:p w:rsidR="003956DE" w:rsidRPr="00FA208E" w:rsidRDefault="003956DE" w:rsidP="003956DE">
      <w:pPr>
        <w:pStyle w:val="Paragrafi"/>
        <w:rPr>
          <w:spacing w:val="-4"/>
          <w:lang w:val="sq-AL"/>
        </w:rPr>
      </w:pPr>
      <w:r w:rsidRPr="00FA208E">
        <w:rPr>
          <w:spacing w:val="-4"/>
          <w:lang w:val="sq-AL"/>
        </w:rPr>
        <w:t>Deklarimi se ush</w:t>
      </w:r>
      <w:r w:rsidR="00057EDF" w:rsidRPr="00FA208E">
        <w:rPr>
          <w:spacing w:val="-4"/>
          <w:lang w:val="sq-AL"/>
        </w:rPr>
        <w:t xml:space="preserve">qimi është një burim i fibrave </w:t>
      </w:r>
      <w:r w:rsidRPr="00FA208E">
        <w:rPr>
          <w:spacing w:val="-4"/>
          <w:lang w:val="sq-AL"/>
        </w:rPr>
        <w:t xml:space="preserve">dhe çdo deklarim tjetër që ka të njëjtin kuptim për konsumatorin, mund të bëhet vetëm atëherë kur produkti përmban të paktën 3g fibra në 100 g ose të paktën 1.5 g fibra për 100 </w:t>
      </w:r>
      <w:proofErr w:type="spellStart"/>
      <w:r w:rsidRPr="00FA208E">
        <w:rPr>
          <w:spacing w:val="-4"/>
          <w:lang w:val="sq-AL"/>
        </w:rPr>
        <w:t>kcal</w:t>
      </w:r>
      <w:proofErr w:type="spellEnd"/>
      <w:r w:rsidRPr="00FA208E">
        <w:rPr>
          <w:spacing w:val="-4"/>
          <w:lang w:val="sq-AL"/>
        </w:rPr>
        <w:t>.</w:t>
      </w:r>
    </w:p>
    <w:p w:rsidR="003956DE" w:rsidRPr="00FA208E" w:rsidRDefault="003956DE" w:rsidP="003956DE">
      <w:pPr>
        <w:pStyle w:val="Paragrafi"/>
        <w:rPr>
          <w:b/>
          <w:spacing w:val="-4"/>
          <w:lang w:val="sq-AL"/>
        </w:rPr>
      </w:pPr>
      <w:r w:rsidRPr="00FA208E">
        <w:rPr>
          <w:b/>
          <w:spacing w:val="-4"/>
          <w:lang w:val="sq-AL"/>
        </w:rPr>
        <w:t>Përmbajtje e lartë fibrash</w:t>
      </w:r>
    </w:p>
    <w:p w:rsidR="003956DE" w:rsidRPr="00FA208E" w:rsidRDefault="003956DE" w:rsidP="003956DE">
      <w:pPr>
        <w:pStyle w:val="Paragrafi"/>
        <w:rPr>
          <w:spacing w:val="-4"/>
          <w:lang w:val="sq-AL"/>
        </w:rPr>
      </w:pPr>
      <w:r w:rsidRPr="00FA208E">
        <w:rPr>
          <w:spacing w:val="-4"/>
          <w:lang w:val="sq-AL"/>
        </w:rPr>
        <w:t>Deklarimi se ushqimi</w:t>
      </w:r>
      <w:r w:rsidR="00057EDF" w:rsidRPr="00FA208E">
        <w:rPr>
          <w:spacing w:val="-4"/>
          <w:lang w:val="sq-AL"/>
        </w:rPr>
        <w:t xml:space="preserve"> ka përmbajtje të lartë fibrash</w:t>
      </w:r>
      <w:r w:rsidRPr="00FA208E">
        <w:rPr>
          <w:spacing w:val="-4"/>
          <w:lang w:val="sq-AL"/>
        </w:rPr>
        <w:t xml:space="preserve"> dhe çdo deklarim tjetër që ka të </w:t>
      </w:r>
      <w:r w:rsidR="00057EDF" w:rsidRPr="00FA208E">
        <w:rPr>
          <w:spacing w:val="-4"/>
          <w:lang w:val="sq-AL"/>
        </w:rPr>
        <w:t>njëjtin kuptim për konsumatorin</w:t>
      </w:r>
      <w:r w:rsidRPr="00FA208E">
        <w:rPr>
          <w:spacing w:val="-4"/>
          <w:lang w:val="sq-AL"/>
        </w:rPr>
        <w:t xml:space="preserve"> mund të bëhet vetëm atëherë kur produkti përmban të paktën 6 g fibra në 100 g apo të paktën 3 g fibra në 100 </w:t>
      </w:r>
      <w:proofErr w:type="spellStart"/>
      <w:r w:rsidRPr="00FA208E">
        <w:rPr>
          <w:spacing w:val="-4"/>
          <w:lang w:val="sq-AL"/>
        </w:rPr>
        <w:t>kcal</w:t>
      </w:r>
      <w:proofErr w:type="spellEnd"/>
      <w:r w:rsidRPr="00FA208E">
        <w:rPr>
          <w:spacing w:val="-4"/>
          <w:lang w:val="sq-AL"/>
        </w:rPr>
        <w:t>.</w:t>
      </w:r>
    </w:p>
    <w:p w:rsidR="003956DE" w:rsidRPr="00FA208E" w:rsidRDefault="003956DE" w:rsidP="003956DE">
      <w:pPr>
        <w:pStyle w:val="Paragrafi"/>
        <w:rPr>
          <w:b/>
          <w:spacing w:val="-4"/>
          <w:lang w:val="sq-AL"/>
        </w:rPr>
      </w:pPr>
      <w:r w:rsidRPr="00FA208E">
        <w:rPr>
          <w:b/>
          <w:spacing w:val="-4"/>
          <w:lang w:val="sq-AL"/>
        </w:rPr>
        <w:t>Burim proteinash</w:t>
      </w:r>
    </w:p>
    <w:p w:rsidR="003956DE" w:rsidRPr="00FA208E" w:rsidRDefault="003956DE" w:rsidP="003956DE">
      <w:pPr>
        <w:pStyle w:val="Paragrafi"/>
        <w:rPr>
          <w:spacing w:val="-4"/>
          <w:lang w:val="sq-AL"/>
        </w:rPr>
      </w:pPr>
      <w:r w:rsidRPr="00FA208E">
        <w:rPr>
          <w:spacing w:val="-4"/>
          <w:lang w:val="sq-AL"/>
        </w:rPr>
        <w:t>Deklarimi se ushqimi është burim i proteinave dhe çdo deklarim tjetër që ka të njëjtin kuptim për konsumatorin mund të bëhet vetëm atëherë kur të paktën 12% e vlerës energjetike të ushqimit është nga proteina.</w:t>
      </w:r>
    </w:p>
    <w:p w:rsidR="003956DE" w:rsidRPr="00FA208E" w:rsidRDefault="003956DE" w:rsidP="003956DE">
      <w:pPr>
        <w:pStyle w:val="Paragrafi"/>
        <w:rPr>
          <w:b/>
          <w:spacing w:val="-4"/>
          <w:lang w:val="sq-AL"/>
        </w:rPr>
      </w:pPr>
      <w:r w:rsidRPr="00FA208E">
        <w:rPr>
          <w:b/>
          <w:spacing w:val="-4"/>
          <w:lang w:val="sq-AL"/>
        </w:rPr>
        <w:t>Përmbajtje e lartë proteinash</w:t>
      </w:r>
    </w:p>
    <w:p w:rsidR="003956DE" w:rsidRPr="00FA208E" w:rsidRDefault="003956DE" w:rsidP="003956DE">
      <w:pPr>
        <w:pStyle w:val="Paragrafi"/>
        <w:rPr>
          <w:spacing w:val="-4"/>
          <w:lang w:val="sq-AL"/>
        </w:rPr>
      </w:pPr>
      <w:r w:rsidRPr="00FA208E">
        <w:rPr>
          <w:spacing w:val="-4"/>
          <w:lang w:val="sq-AL"/>
        </w:rPr>
        <w:t>Deklarimi se ushqimi ka</w:t>
      </w:r>
      <w:r w:rsidR="00057EDF" w:rsidRPr="00FA208E">
        <w:rPr>
          <w:spacing w:val="-4"/>
          <w:lang w:val="sq-AL"/>
        </w:rPr>
        <w:t xml:space="preserve"> përmbajtje të lartë proteinash</w:t>
      </w:r>
      <w:r w:rsidRPr="00FA208E">
        <w:rPr>
          <w:spacing w:val="-4"/>
          <w:lang w:val="sq-AL"/>
        </w:rPr>
        <w:t xml:space="preserve"> dhe çdo deklarim tjetër që ka të n</w:t>
      </w:r>
      <w:r w:rsidR="00057EDF" w:rsidRPr="00FA208E">
        <w:rPr>
          <w:spacing w:val="-4"/>
          <w:lang w:val="sq-AL"/>
        </w:rPr>
        <w:t xml:space="preserve">jëjtin kuptim për konsumatorin </w:t>
      </w:r>
      <w:r w:rsidRPr="00FA208E">
        <w:rPr>
          <w:spacing w:val="-4"/>
          <w:lang w:val="sq-AL"/>
        </w:rPr>
        <w:t>mund të bëhet vetëm kur të paktën 20% e vlerës energjetike të ushqimit është nga proteina.</w:t>
      </w:r>
    </w:p>
    <w:p w:rsidR="003956DE" w:rsidRPr="00FA208E" w:rsidRDefault="003956DE" w:rsidP="003956DE">
      <w:pPr>
        <w:pStyle w:val="Paragrafi"/>
        <w:rPr>
          <w:b/>
          <w:spacing w:val="-4"/>
          <w:lang w:val="sq-AL"/>
        </w:rPr>
      </w:pPr>
      <w:r w:rsidRPr="00FA208E">
        <w:rPr>
          <w:b/>
          <w:spacing w:val="-4"/>
          <w:lang w:val="sq-AL"/>
        </w:rPr>
        <w:lastRenderedPageBreak/>
        <w:t>Burim (emri i vitaminës/</w:t>
      </w:r>
      <w:proofErr w:type="spellStart"/>
      <w:r w:rsidRPr="00FA208E">
        <w:rPr>
          <w:b/>
          <w:spacing w:val="-4"/>
          <w:lang w:val="sq-AL"/>
        </w:rPr>
        <w:t>ave</w:t>
      </w:r>
      <w:proofErr w:type="spellEnd"/>
      <w:r w:rsidRPr="00FA208E">
        <w:rPr>
          <w:b/>
          <w:spacing w:val="-4"/>
          <w:lang w:val="sq-AL"/>
        </w:rPr>
        <w:t xml:space="preserve"> dhe/ose emri i mineralit/ve)</w:t>
      </w:r>
    </w:p>
    <w:p w:rsidR="003956DE" w:rsidRPr="00FA208E" w:rsidRDefault="003956DE" w:rsidP="003956DE">
      <w:pPr>
        <w:pStyle w:val="Paragrafi"/>
        <w:rPr>
          <w:spacing w:val="-4"/>
          <w:lang w:val="sq-AL"/>
        </w:rPr>
      </w:pPr>
      <w:r w:rsidRPr="00FA208E">
        <w:rPr>
          <w:spacing w:val="-4"/>
          <w:lang w:val="sq-AL"/>
        </w:rPr>
        <w:t xml:space="preserve">Deklarimi se ushqimi është burim </w:t>
      </w:r>
      <w:r w:rsidR="00057EDF" w:rsidRPr="00FA208E">
        <w:rPr>
          <w:spacing w:val="-4"/>
          <w:lang w:val="sq-AL"/>
        </w:rPr>
        <w:t>i vitaminave dhe/ose mineraleve</w:t>
      </w:r>
      <w:r w:rsidRPr="00FA208E">
        <w:rPr>
          <w:spacing w:val="-4"/>
          <w:lang w:val="sq-AL"/>
        </w:rPr>
        <w:t xml:space="preserve"> dhe çdo deklarim tjetër që ka të njëjtin kuptim për konsumatorin mund të bëhet vetëm atëherë kur produkti përmban të paktën një sasi të konsiderueshme, siç përcaktohet në aneksin </w:t>
      </w:r>
      <w:proofErr w:type="spellStart"/>
      <w:r w:rsidRPr="00FA208E">
        <w:rPr>
          <w:spacing w:val="-4"/>
          <w:lang w:val="sq-AL"/>
        </w:rPr>
        <w:t>VI</w:t>
      </w:r>
      <w:proofErr w:type="spellEnd"/>
      <w:r w:rsidRPr="00FA208E">
        <w:rPr>
          <w:spacing w:val="-4"/>
          <w:lang w:val="sq-AL"/>
        </w:rPr>
        <w:t xml:space="preserve"> të </w:t>
      </w:r>
      <w:proofErr w:type="spellStart"/>
      <w:r w:rsidRPr="00FA208E">
        <w:rPr>
          <w:spacing w:val="-4"/>
          <w:lang w:val="sq-AL"/>
        </w:rPr>
        <w:t>VKM</w:t>
      </w:r>
      <w:proofErr w:type="spellEnd"/>
      <w:r w:rsidRPr="00FA208E">
        <w:rPr>
          <w:spacing w:val="-4"/>
          <w:lang w:val="sq-AL"/>
        </w:rPr>
        <w:t>-së nr. 1344</w:t>
      </w:r>
      <w:r w:rsidR="00057EDF" w:rsidRPr="00FA208E">
        <w:rPr>
          <w:spacing w:val="-4"/>
          <w:lang w:val="sq-AL"/>
        </w:rPr>
        <w:t>,</w:t>
      </w:r>
      <w:r w:rsidRPr="00FA208E">
        <w:rPr>
          <w:spacing w:val="-4"/>
          <w:lang w:val="sq-AL"/>
        </w:rPr>
        <w:t xml:space="preserve"> datë 10.10.2008, </w:t>
      </w:r>
      <w:r w:rsidR="00057EDF" w:rsidRPr="00FA208E">
        <w:rPr>
          <w:spacing w:val="-4"/>
          <w:lang w:val="sq-AL"/>
        </w:rPr>
        <w:t>“</w:t>
      </w:r>
      <w:r w:rsidRPr="00FA208E">
        <w:rPr>
          <w:spacing w:val="-4"/>
          <w:lang w:val="sq-AL"/>
        </w:rPr>
        <w:t>Për miratimin e rregullave “Për etiketimin e produkteve ushqimore”</w:t>
      </w:r>
      <w:r w:rsidR="00057EDF" w:rsidRPr="00FA208E">
        <w:rPr>
          <w:spacing w:val="-4"/>
          <w:lang w:val="sq-AL"/>
        </w:rPr>
        <w:t>”</w:t>
      </w:r>
      <w:r w:rsidRPr="00FA208E">
        <w:rPr>
          <w:spacing w:val="-4"/>
          <w:lang w:val="sq-AL"/>
        </w:rPr>
        <w:t>.</w:t>
      </w:r>
    </w:p>
    <w:p w:rsidR="003956DE" w:rsidRPr="00FA208E" w:rsidRDefault="003956DE" w:rsidP="003956DE">
      <w:pPr>
        <w:pStyle w:val="Paragrafi"/>
        <w:rPr>
          <w:b/>
          <w:spacing w:val="-4"/>
          <w:lang w:val="sq-AL"/>
        </w:rPr>
      </w:pPr>
      <w:r w:rsidRPr="00FA208E">
        <w:rPr>
          <w:b/>
          <w:spacing w:val="-4"/>
          <w:lang w:val="sq-AL"/>
        </w:rPr>
        <w:t>Përmbajtje e lartë (emri i vitaminës/</w:t>
      </w:r>
      <w:proofErr w:type="spellStart"/>
      <w:r w:rsidRPr="00FA208E">
        <w:rPr>
          <w:b/>
          <w:spacing w:val="-4"/>
          <w:lang w:val="sq-AL"/>
        </w:rPr>
        <w:t>ave</w:t>
      </w:r>
      <w:proofErr w:type="spellEnd"/>
      <w:r w:rsidRPr="00FA208E">
        <w:rPr>
          <w:b/>
          <w:spacing w:val="-4"/>
          <w:lang w:val="sq-AL"/>
        </w:rPr>
        <w:t xml:space="preserve"> dhe/ose emri i mineralit/eve)</w:t>
      </w:r>
    </w:p>
    <w:p w:rsidR="003956DE" w:rsidRPr="00FA208E" w:rsidRDefault="003956DE" w:rsidP="003956DE">
      <w:pPr>
        <w:pStyle w:val="Paragrafi"/>
        <w:rPr>
          <w:spacing w:val="-4"/>
          <w:lang w:val="sq-AL"/>
        </w:rPr>
      </w:pPr>
      <w:r w:rsidRPr="00FA208E">
        <w:rPr>
          <w:spacing w:val="-4"/>
          <w:lang w:val="sq-AL"/>
        </w:rPr>
        <w:t>Deklarimi se ushqimi ka përmbajtje të lart</w:t>
      </w:r>
      <w:r w:rsidR="00057EDF" w:rsidRPr="00FA208E">
        <w:rPr>
          <w:spacing w:val="-4"/>
          <w:lang w:val="sq-AL"/>
        </w:rPr>
        <w:t>ë vitaminash dhe/ose mineralesh</w:t>
      </w:r>
      <w:r w:rsidRPr="00FA208E">
        <w:rPr>
          <w:spacing w:val="-4"/>
          <w:lang w:val="sq-AL"/>
        </w:rPr>
        <w:t xml:space="preserve"> dhe çdo deklarim tjetër që ka të njëjtin kuptim për konsumatorin mund të bëhet vetëm atëherë kur produkti përmban të paktën dy herë vlerën e “burimit të (emri i vitaminës/</w:t>
      </w:r>
      <w:proofErr w:type="spellStart"/>
      <w:r w:rsidRPr="00FA208E">
        <w:rPr>
          <w:spacing w:val="-4"/>
          <w:lang w:val="sq-AL"/>
        </w:rPr>
        <w:t>ave</w:t>
      </w:r>
      <w:proofErr w:type="spellEnd"/>
      <w:r w:rsidRPr="00FA208E">
        <w:rPr>
          <w:spacing w:val="-4"/>
          <w:lang w:val="sq-AL"/>
        </w:rPr>
        <w:t xml:space="preserve"> dhe/ose emri i mineralit/eve)”.</w:t>
      </w:r>
    </w:p>
    <w:p w:rsidR="003956DE" w:rsidRPr="00FA208E" w:rsidRDefault="003956DE" w:rsidP="003956DE">
      <w:pPr>
        <w:pStyle w:val="Paragrafi"/>
        <w:rPr>
          <w:b/>
          <w:spacing w:val="-4"/>
          <w:lang w:val="sq-AL"/>
        </w:rPr>
      </w:pPr>
      <w:r w:rsidRPr="00FA208E">
        <w:rPr>
          <w:b/>
          <w:spacing w:val="-4"/>
          <w:lang w:val="sq-AL"/>
        </w:rPr>
        <w:t>Përmban (emri i lëndës ushqyese apo substance tjetër)</w:t>
      </w:r>
    </w:p>
    <w:p w:rsidR="003956DE" w:rsidRPr="00FA208E" w:rsidRDefault="003956DE" w:rsidP="003956DE">
      <w:pPr>
        <w:pStyle w:val="Paragrafi"/>
        <w:rPr>
          <w:spacing w:val="-4"/>
          <w:lang w:val="sq-AL"/>
        </w:rPr>
      </w:pPr>
      <w:r w:rsidRPr="00FA208E">
        <w:rPr>
          <w:spacing w:val="-4"/>
          <w:lang w:val="sq-AL"/>
        </w:rPr>
        <w:t xml:space="preserve">Deklarimi se ushqimi përmban një lëndë ushqyese ose substancë tjetër, për të cilat kushtet e veçanta nuk janë të përcaktuara në këtë </w:t>
      </w:r>
      <w:r w:rsidR="00057EDF" w:rsidRPr="00FA208E">
        <w:rPr>
          <w:spacing w:val="-4"/>
          <w:lang w:val="sq-AL"/>
        </w:rPr>
        <w:t xml:space="preserve">Rregullore </w:t>
      </w:r>
      <w:r w:rsidRPr="00FA208E">
        <w:rPr>
          <w:spacing w:val="-4"/>
          <w:lang w:val="sq-AL"/>
        </w:rPr>
        <w:t>ose çdo deklarim tjetër që ka të njëjtin kuptim për konsumatorin mund të bëhet vetëm kur produkti përputhet me të gjitha dispozitat e zbatueshme të kësaj rregulloreje dhe</w:t>
      </w:r>
      <w:r w:rsidR="004467ED" w:rsidRPr="00FA208E">
        <w:rPr>
          <w:spacing w:val="-4"/>
          <w:lang w:val="sq-AL"/>
        </w:rPr>
        <w:t>,</w:t>
      </w:r>
      <w:r w:rsidRPr="00FA208E">
        <w:rPr>
          <w:spacing w:val="-4"/>
          <w:lang w:val="sq-AL"/>
        </w:rPr>
        <w:t xml:space="preserve"> në veçanti</w:t>
      </w:r>
      <w:r w:rsidR="00867BE0" w:rsidRPr="00FA208E">
        <w:rPr>
          <w:spacing w:val="-4"/>
          <w:lang w:val="sq-AL"/>
        </w:rPr>
        <w:t>,</w:t>
      </w:r>
      <w:r w:rsidRPr="00FA208E">
        <w:rPr>
          <w:spacing w:val="-4"/>
          <w:lang w:val="sq-AL"/>
        </w:rPr>
        <w:t xml:space="preserve"> nenin 5 të kësaj </w:t>
      </w:r>
      <w:r w:rsidR="00057EDF" w:rsidRPr="00FA208E">
        <w:rPr>
          <w:spacing w:val="-4"/>
          <w:lang w:val="sq-AL"/>
        </w:rPr>
        <w:t>Rregulloreje</w:t>
      </w:r>
      <w:r w:rsidRPr="00FA208E">
        <w:rPr>
          <w:spacing w:val="-4"/>
          <w:lang w:val="sq-AL"/>
        </w:rPr>
        <w:t>. Për vitaminat dhe mineralet kushtet e deklarimit “burim ....”, do të zbatohen.</w:t>
      </w:r>
    </w:p>
    <w:p w:rsidR="003956DE" w:rsidRPr="00FA208E" w:rsidRDefault="003956DE" w:rsidP="003956DE">
      <w:pPr>
        <w:pStyle w:val="Paragrafi"/>
        <w:rPr>
          <w:b/>
          <w:spacing w:val="-4"/>
          <w:lang w:val="sq-AL"/>
        </w:rPr>
      </w:pPr>
      <w:r w:rsidRPr="00FA208E">
        <w:rPr>
          <w:b/>
          <w:spacing w:val="-4"/>
          <w:lang w:val="sq-AL"/>
        </w:rPr>
        <w:t>I rritur (emri i lëndës ushqyese)</w:t>
      </w:r>
    </w:p>
    <w:p w:rsidR="003956DE" w:rsidRPr="00FA208E" w:rsidRDefault="003956DE" w:rsidP="003956DE">
      <w:pPr>
        <w:pStyle w:val="Paragrafi"/>
        <w:rPr>
          <w:spacing w:val="-4"/>
          <w:lang w:val="sq-AL"/>
        </w:rPr>
      </w:pPr>
      <w:r w:rsidRPr="00FA208E">
        <w:rPr>
          <w:spacing w:val="-4"/>
          <w:lang w:val="sq-AL"/>
        </w:rPr>
        <w:t>Deklarimi se përmbajtja e një ose më shumë lëndëve ushqyese, përveç vitaminave</w:t>
      </w:r>
      <w:r w:rsidR="00867BE0" w:rsidRPr="00FA208E">
        <w:rPr>
          <w:spacing w:val="-4"/>
          <w:lang w:val="sq-AL"/>
        </w:rPr>
        <w:t xml:space="preserve"> dhe mineraleve, është e rritur</w:t>
      </w:r>
      <w:r w:rsidRPr="00FA208E">
        <w:rPr>
          <w:spacing w:val="-4"/>
          <w:lang w:val="sq-AL"/>
        </w:rPr>
        <w:t xml:space="preserve"> dhe çdo deklarim tjetër që ka të n</w:t>
      </w:r>
      <w:r w:rsidR="00867BE0" w:rsidRPr="00FA208E">
        <w:rPr>
          <w:spacing w:val="-4"/>
          <w:lang w:val="sq-AL"/>
        </w:rPr>
        <w:t xml:space="preserve">jëjtin kuptim për konsumatorin </w:t>
      </w:r>
      <w:r w:rsidRPr="00FA208E">
        <w:rPr>
          <w:spacing w:val="-4"/>
          <w:lang w:val="sq-AL"/>
        </w:rPr>
        <w:t>mund të bëhet vetëm aty ku produkti i plotëson kushtet për kërkesën “burim..</w:t>
      </w:r>
      <w:r w:rsidR="00867BE0" w:rsidRPr="00FA208E">
        <w:rPr>
          <w:spacing w:val="-4"/>
          <w:lang w:val="sq-AL"/>
        </w:rPr>
        <w:t>.”</w:t>
      </w:r>
      <w:r w:rsidRPr="00FA208E">
        <w:rPr>
          <w:spacing w:val="-4"/>
          <w:lang w:val="sq-AL"/>
        </w:rPr>
        <w:t xml:space="preserve"> dhe rritja e përmbajtjes është të paktën 30%, krahasuar me një produkt të ngjashëm.</w:t>
      </w:r>
    </w:p>
    <w:p w:rsidR="003956DE" w:rsidRPr="00FA208E" w:rsidRDefault="003956DE" w:rsidP="003956DE">
      <w:pPr>
        <w:pStyle w:val="Paragrafi"/>
        <w:rPr>
          <w:b/>
          <w:spacing w:val="-4"/>
          <w:lang w:val="sq-AL"/>
        </w:rPr>
      </w:pPr>
      <w:r w:rsidRPr="00FA208E">
        <w:rPr>
          <w:b/>
          <w:spacing w:val="-4"/>
          <w:lang w:val="sq-AL"/>
        </w:rPr>
        <w:t>I reduktuar (emri i lëndës ushqyese)</w:t>
      </w:r>
    </w:p>
    <w:p w:rsidR="003956DE" w:rsidRPr="00FA208E" w:rsidRDefault="003956DE" w:rsidP="003956DE">
      <w:pPr>
        <w:pStyle w:val="Paragrafi"/>
        <w:rPr>
          <w:spacing w:val="-4"/>
          <w:lang w:val="sq-AL"/>
        </w:rPr>
      </w:pPr>
      <w:r w:rsidRPr="00FA208E">
        <w:rPr>
          <w:spacing w:val="-4"/>
          <w:lang w:val="sq-AL"/>
        </w:rPr>
        <w:t>Deklarimi se përmbajtja e një apo më shumë lëndëve ushqyese</w:t>
      </w:r>
      <w:r w:rsidR="00867BE0" w:rsidRPr="00FA208E">
        <w:rPr>
          <w:spacing w:val="-4"/>
          <w:lang w:val="sq-AL"/>
        </w:rPr>
        <w:t xml:space="preserve"> është e reduktuar </w:t>
      </w:r>
      <w:r w:rsidRPr="00FA208E">
        <w:rPr>
          <w:spacing w:val="-4"/>
          <w:lang w:val="sq-AL"/>
        </w:rPr>
        <w:t xml:space="preserve">dhe çdo deklarim tjetër që ka të njëjtin kuptim për konsumatorin mund të bëhet vetëm kur reduktimi në përmbajtje është të paktën 30% në krahasim me një produkt të ngjashëm, me përjashtim të </w:t>
      </w:r>
      <w:proofErr w:type="spellStart"/>
      <w:r w:rsidRPr="00FA208E">
        <w:rPr>
          <w:spacing w:val="-4"/>
          <w:lang w:val="sq-AL"/>
        </w:rPr>
        <w:t>micronutrients</w:t>
      </w:r>
      <w:proofErr w:type="spellEnd"/>
      <w:r w:rsidRPr="00FA208E">
        <w:rPr>
          <w:spacing w:val="-4"/>
          <w:lang w:val="sq-AL"/>
        </w:rPr>
        <w:t>, ku një ndryshim 10% në vlerat referuese të përcaktuara do të jetë e pranueshme dhe për natrium ose vlera ekuivalente për kripën, një ndryshim 25% do të jenë të pranueshme.</w:t>
      </w:r>
    </w:p>
    <w:p w:rsidR="003956DE" w:rsidRPr="00FA208E" w:rsidRDefault="003956DE" w:rsidP="003956DE">
      <w:pPr>
        <w:pStyle w:val="Paragrafi"/>
        <w:rPr>
          <w:spacing w:val="-4"/>
          <w:lang w:val="sq-AL"/>
        </w:rPr>
      </w:pPr>
      <w:r w:rsidRPr="00FA208E">
        <w:rPr>
          <w:spacing w:val="-4"/>
          <w:lang w:val="sq-AL"/>
        </w:rPr>
        <w:t>Deklarimi “përmbajtje e r</w:t>
      </w:r>
      <w:r w:rsidR="00867BE0" w:rsidRPr="00FA208E">
        <w:rPr>
          <w:spacing w:val="-4"/>
          <w:lang w:val="sq-AL"/>
        </w:rPr>
        <w:t>eduktuar e yndyrave të ngopura”</w:t>
      </w:r>
      <w:r w:rsidRPr="00FA208E">
        <w:rPr>
          <w:spacing w:val="-4"/>
          <w:lang w:val="sq-AL"/>
        </w:rPr>
        <w:t xml:space="preserve"> dhe çdo deklarim tjetër që ka të njëjtin kuptim për konsumatorin, mund të bëhet vetëm:</w:t>
      </w:r>
    </w:p>
    <w:p w:rsidR="003956DE" w:rsidRPr="00FA208E" w:rsidRDefault="003956DE" w:rsidP="003956DE">
      <w:pPr>
        <w:pStyle w:val="Paragrafi"/>
        <w:rPr>
          <w:spacing w:val="-4"/>
          <w:lang w:val="sq-AL"/>
        </w:rPr>
      </w:pPr>
      <w:r w:rsidRPr="00FA208E">
        <w:rPr>
          <w:spacing w:val="-4"/>
          <w:lang w:val="sq-AL"/>
        </w:rPr>
        <w:t>a) nëse shuma e acideve yndyrore</w:t>
      </w:r>
      <w:r w:rsidR="00CA3FB9" w:rsidRPr="00FA208E">
        <w:rPr>
          <w:spacing w:val="-4"/>
          <w:lang w:val="sq-AL"/>
        </w:rPr>
        <w:t xml:space="preserve"> të ngopura dhe i acideve </w:t>
      </w:r>
      <w:proofErr w:type="spellStart"/>
      <w:r w:rsidR="00CA3FB9" w:rsidRPr="00FA208E">
        <w:rPr>
          <w:spacing w:val="-4"/>
          <w:lang w:val="sq-AL"/>
        </w:rPr>
        <w:t>trans</w:t>
      </w:r>
      <w:r w:rsidRPr="00FA208E">
        <w:rPr>
          <w:spacing w:val="-4"/>
          <w:lang w:val="sq-AL"/>
        </w:rPr>
        <w:t>yndyrore</w:t>
      </w:r>
      <w:proofErr w:type="spellEnd"/>
      <w:r w:rsidRPr="00FA208E">
        <w:rPr>
          <w:spacing w:val="-4"/>
          <w:lang w:val="sq-AL"/>
        </w:rPr>
        <w:t xml:space="preserve"> në produkt, është të paktën 30% më pak se shuma e acideve yndyrore </w:t>
      </w:r>
      <w:r w:rsidR="00867BE0" w:rsidRPr="00FA208E">
        <w:rPr>
          <w:spacing w:val="-4"/>
          <w:lang w:val="sq-AL"/>
        </w:rPr>
        <w:t xml:space="preserve">të ngopura dhe të acideve </w:t>
      </w:r>
      <w:proofErr w:type="spellStart"/>
      <w:r w:rsidR="00867BE0" w:rsidRPr="00FA208E">
        <w:rPr>
          <w:spacing w:val="-4"/>
          <w:lang w:val="sq-AL"/>
        </w:rPr>
        <w:t>trans</w:t>
      </w:r>
      <w:r w:rsidRPr="00FA208E">
        <w:rPr>
          <w:spacing w:val="-4"/>
          <w:lang w:val="sq-AL"/>
        </w:rPr>
        <w:t>yndyrore</w:t>
      </w:r>
      <w:proofErr w:type="spellEnd"/>
      <w:r w:rsidRPr="00FA208E">
        <w:rPr>
          <w:spacing w:val="-4"/>
          <w:lang w:val="sq-AL"/>
        </w:rPr>
        <w:t xml:space="preserve"> në një produkt të ngjashëm; dhe</w:t>
      </w:r>
    </w:p>
    <w:p w:rsidR="003956DE" w:rsidRPr="00FA208E" w:rsidRDefault="003956DE" w:rsidP="003956DE">
      <w:pPr>
        <w:pStyle w:val="Paragrafi"/>
        <w:rPr>
          <w:spacing w:val="-4"/>
          <w:lang w:val="sq-AL"/>
        </w:rPr>
      </w:pPr>
      <w:r w:rsidRPr="00FA208E">
        <w:rPr>
          <w:spacing w:val="-4"/>
          <w:lang w:val="sq-AL"/>
        </w:rPr>
        <w:t>b) nëse pë</w:t>
      </w:r>
      <w:r w:rsidR="00867BE0" w:rsidRPr="00FA208E">
        <w:rPr>
          <w:spacing w:val="-4"/>
          <w:lang w:val="sq-AL"/>
        </w:rPr>
        <w:t xml:space="preserve">rmbajtja e acideve </w:t>
      </w:r>
      <w:proofErr w:type="spellStart"/>
      <w:r w:rsidR="00867BE0" w:rsidRPr="00FA208E">
        <w:rPr>
          <w:spacing w:val="-4"/>
          <w:lang w:val="sq-AL"/>
        </w:rPr>
        <w:t>trans</w:t>
      </w:r>
      <w:r w:rsidRPr="00FA208E">
        <w:rPr>
          <w:spacing w:val="-4"/>
          <w:lang w:val="sq-AL"/>
        </w:rPr>
        <w:t>yndyrore</w:t>
      </w:r>
      <w:proofErr w:type="spellEnd"/>
      <w:r w:rsidRPr="00FA208E">
        <w:rPr>
          <w:spacing w:val="-4"/>
          <w:lang w:val="sq-AL"/>
        </w:rPr>
        <w:t xml:space="preserve"> në produkt është e barabartë me ose më pak se sa në një produkt të ngjashëm.</w:t>
      </w:r>
    </w:p>
    <w:p w:rsidR="003956DE" w:rsidRPr="00FA208E" w:rsidRDefault="00867BE0" w:rsidP="003956DE">
      <w:pPr>
        <w:pStyle w:val="Paragrafi"/>
        <w:rPr>
          <w:spacing w:val="-4"/>
          <w:lang w:val="sq-AL"/>
        </w:rPr>
      </w:pPr>
      <w:r w:rsidRPr="00FA208E">
        <w:rPr>
          <w:spacing w:val="-4"/>
          <w:lang w:val="sq-AL"/>
        </w:rPr>
        <w:t>Deklarimi “</w:t>
      </w:r>
      <w:r w:rsidR="003956DE" w:rsidRPr="00FA208E">
        <w:rPr>
          <w:spacing w:val="-4"/>
          <w:lang w:val="sq-AL"/>
        </w:rPr>
        <w:t>për</w:t>
      </w:r>
      <w:r w:rsidRPr="00FA208E">
        <w:rPr>
          <w:spacing w:val="-4"/>
          <w:lang w:val="sq-AL"/>
        </w:rPr>
        <w:t>mbajtje e reduktuar sheqernash”</w:t>
      </w:r>
      <w:r w:rsidR="003956DE" w:rsidRPr="00FA208E">
        <w:rPr>
          <w:spacing w:val="-4"/>
          <w:lang w:val="sq-AL"/>
        </w:rPr>
        <w:t xml:space="preserve"> dhe çdo deklarim tjetër që ka të </w:t>
      </w:r>
      <w:r w:rsidRPr="00FA208E">
        <w:rPr>
          <w:spacing w:val="-4"/>
          <w:lang w:val="sq-AL"/>
        </w:rPr>
        <w:t>njëjtin kuptim për konsumatorin</w:t>
      </w:r>
      <w:r w:rsidR="003956DE" w:rsidRPr="00FA208E">
        <w:rPr>
          <w:spacing w:val="-4"/>
          <w:lang w:val="sq-AL"/>
        </w:rPr>
        <w:t xml:space="preserve"> mund të bëhet vetëm në qoftë se sasia e energjisë së produktit të deklaruar është e barabartë me ose më pak se sasia e energjisë në një produkt të ngjashëm.</w:t>
      </w:r>
    </w:p>
    <w:p w:rsidR="003956DE" w:rsidRPr="00FA208E" w:rsidRDefault="003956DE" w:rsidP="003956DE">
      <w:pPr>
        <w:pStyle w:val="Paragrafi"/>
        <w:rPr>
          <w:b/>
          <w:spacing w:val="-4"/>
          <w:lang w:val="sq-AL"/>
        </w:rPr>
      </w:pPr>
      <w:r w:rsidRPr="00FA208E">
        <w:rPr>
          <w:b/>
          <w:spacing w:val="-4"/>
          <w:lang w:val="sq-AL"/>
        </w:rPr>
        <w:t>Përmbajtje e ulët/pak</w:t>
      </w:r>
    </w:p>
    <w:p w:rsidR="003956DE" w:rsidRPr="00FA208E" w:rsidRDefault="003956DE" w:rsidP="003956DE">
      <w:pPr>
        <w:pStyle w:val="Paragrafi"/>
        <w:rPr>
          <w:spacing w:val="-4"/>
          <w:lang w:val="sq-AL"/>
        </w:rPr>
      </w:pPr>
      <w:r w:rsidRPr="00FA208E">
        <w:rPr>
          <w:spacing w:val="-4"/>
          <w:lang w:val="sq-AL"/>
        </w:rPr>
        <w:t>Deklarimi se produkti është me përmbajtje të ulët apo “të paktë” dhe çdo deklarim tjetër që ka të njëjtin kuptim për konsumatorin, do të ndjekë të njëjtat kushte si ato të përcaktuara për termin “ përmbajtje e reduktuar”; kërkesa duhet të shoqërohet me një tregues të karakteristikës</w:t>
      </w:r>
      <w:r w:rsidR="00CA3FB9" w:rsidRPr="00FA208E">
        <w:rPr>
          <w:spacing w:val="-4"/>
          <w:lang w:val="sq-AL"/>
        </w:rPr>
        <w:t>/</w:t>
      </w:r>
      <w:proofErr w:type="spellStart"/>
      <w:r w:rsidRPr="00FA208E">
        <w:rPr>
          <w:spacing w:val="-4"/>
          <w:lang w:val="sq-AL"/>
        </w:rPr>
        <w:t>ave</w:t>
      </w:r>
      <w:proofErr w:type="spellEnd"/>
      <w:r w:rsidR="00162DC8" w:rsidRPr="00FA208E">
        <w:rPr>
          <w:spacing w:val="-4"/>
          <w:lang w:val="sq-AL"/>
        </w:rPr>
        <w:t>, të cilat e bën/</w:t>
      </w:r>
      <w:proofErr w:type="spellStart"/>
      <w:r w:rsidR="00162DC8" w:rsidRPr="00FA208E">
        <w:rPr>
          <w:spacing w:val="-4"/>
          <w:lang w:val="sq-AL"/>
        </w:rPr>
        <w:t>jnë</w:t>
      </w:r>
      <w:proofErr w:type="spellEnd"/>
      <w:r w:rsidRPr="00FA208E">
        <w:rPr>
          <w:spacing w:val="-4"/>
          <w:lang w:val="sq-AL"/>
        </w:rPr>
        <w:t xml:space="preserve"> produktin ushqimor me “përmbajtje të ulët” ose “përmbajtje të paktë”.</w:t>
      </w:r>
    </w:p>
    <w:p w:rsidR="003956DE" w:rsidRPr="00FA208E" w:rsidRDefault="003956DE" w:rsidP="003956DE">
      <w:pPr>
        <w:pStyle w:val="Paragrafi"/>
        <w:rPr>
          <w:b/>
          <w:spacing w:val="-4"/>
          <w:lang w:val="sq-AL"/>
        </w:rPr>
      </w:pPr>
      <w:r w:rsidRPr="00FA208E">
        <w:rPr>
          <w:b/>
          <w:spacing w:val="-4"/>
          <w:lang w:val="sq-AL"/>
        </w:rPr>
        <w:t>Përmbajtje natyrale/natyral</w:t>
      </w:r>
    </w:p>
    <w:p w:rsidR="003956DE" w:rsidRPr="00FA208E" w:rsidRDefault="003956DE" w:rsidP="003956DE">
      <w:pPr>
        <w:pStyle w:val="Paragrafi"/>
        <w:rPr>
          <w:spacing w:val="-4"/>
          <w:lang w:val="sq-AL"/>
        </w:rPr>
      </w:pPr>
      <w:r w:rsidRPr="00FA208E">
        <w:rPr>
          <w:spacing w:val="-4"/>
          <w:lang w:val="sq-AL"/>
        </w:rPr>
        <w:t>Kur ushqimet në mënyrë natyrale plotësojnë kushtin</w:t>
      </w:r>
      <w:r w:rsidR="00867BE0" w:rsidRPr="00FA208E">
        <w:rPr>
          <w:spacing w:val="-4"/>
          <w:lang w:val="sq-AL"/>
        </w:rPr>
        <w:t>/</w:t>
      </w:r>
      <w:r w:rsidRPr="00FA208E">
        <w:rPr>
          <w:spacing w:val="-4"/>
          <w:lang w:val="sq-AL"/>
        </w:rPr>
        <w:t>et e përcaktuar në këtë aneks për përdorimin e deklaratës ushqyese, termi “përmbajtje natyrale/natyral” mund të përdoret si një parashtesë në deklarim.</w:t>
      </w:r>
    </w:p>
    <w:p w:rsidR="003956DE" w:rsidRPr="00FA208E" w:rsidRDefault="003956DE" w:rsidP="003956DE">
      <w:pPr>
        <w:pStyle w:val="Paragrafi"/>
        <w:rPr>
          <w:b/>
          <w:spacing w:val="-4"/>
          <w:lang w:val="sq-AL"/>
        </w:rPr>
      </w:pPr>
      <w:r w:rsidRPr="00FA208E">
        <w:rPr>
          <w:b/>
          <w:spacing w:val="-4"/>
          <w:lang w:val="sq-AL"/>
        </w:rPr>
        <w:t xml:space="preserve">Burim i acideve yndyrore omega-3 </w:t>
      </w:r>
    </w:p>
    <w:p w:rsidR="003956DE" w:rsidRPr="00FA208E" w:rsidRDefault="003956DE" w:rsidP="003956DE">
      <w:pPr>
        <w:pStyle w:val="Paragrafi"/>
        <w:rPr>
          <w:spacing w:val="-4"/>
          <w:lang w:val="sq-AL"/>
        </w:rPr>
      </w:pPr>
      <w:r w:rsidRPr="00FA208E">
        <w:rPr>
          <w:spacing w:val="-4"/>
          <w:lang w:val="sq-AL"/>
        </w:rPr>
        <w:t xml:space="preserve">Deklarimi se ushqimi është burim i acideve yndyrore omega-3 dhe çdo deklarim tjetër që ka të njëjtin kuptim për konsumatorin, mund të bëhet vetëm atëherë kur produkti përmban të paktën 0,3 g acid </w:t>
      </w:r>
      <w:proofErr w:type="spellStart"/>
      <w:r w:rsidRPr="00FA208E">
        <w:rPr>
          <w:spacing w:val="-4"/>
          <w:lang w:val="sq-AL"/>
        </w:rPr>
        <w:t>alfalinolenic</w:t>
      </w:r>
      <w:proofErr w:type="spellEnd"/>
      <w:r w:rsidRPr="00FA208E">
        <w:rPr>
          <w:spacing w:val="-4"/>
          <w:lang w:val="sq-AL"/>
        </w:rPr>
        <w:t xml:space="preserve"> për 100 g dhe për </w:t>
      </w:r>
      <w:r w:rsidR="008E0A51" w:rsidRPr="00FA208E">
        <w:rPr>
          <w:spacing w:val="-4"/>
          <w:lang w:val="sq-AL"/>
        </w:rPr>
        <w:t xml:space="preserve">100 </w:t>
      </w:r>
      <w:proofErr w:type="spellStart"/>
      <w:r w:rsidR="008E0A51" w:rsidRPr="00FA208E">
        <w:rPr>
          <w:spacing w:val="-4"/>
          <w:lang w:val="sq-AL"/>
        </w:rPr>
        <w:t>kcal</w:t>
      </w:r>
      <w:proofErr w:type="spellEnd"/>
      <w:r w:rsidRPr="00FA208E">
        <w:rPr>
          <w:spacing w:val="-4"/>
          <w:lang w:val="sq-AL"/>
        </w:rPr>
        <w:t xml:space="preserve"> ose të paktën 40 </w:t>
      </w:r>
      <w:proofErr w:type="spellStart"/>
      <w:r w:rsidRPr="00FA208E">
        <w:rPr>
          <w:spacing w:val="-4"/>
          <w:lang w:val="sq-AL"/>
        </w:rPr>
        <w:t>mg</w:t>
      </w:r>
      <w:proofErr w:type="spellEnd"/>
      <w:r w:rsidRPr="00FA208E">
        <w:rPr>
          <w:spacing w:val="-4"/>
          <w:lang w:val="sq-AL"/>
        </w:rPr>
        <w:t xml:space="preserve"> e shumës së acidit </w:t>
      </w:r>
      <w:proofErr w:type="spellStart"/>
      <w:r w:rsidRPr="00FA208E">
        <w:rPr>
          <w:spacing w:val="-4"/>
          <w:lang w:val="sq-AL"/>
        </w:rPr>
        <w:t>eicosapentaenoic</w:t>
      </w:r>
      <w:proofErr w:type="spellEnd"/>
      <w:r w:rsidRPr="00FA208E">
        <w:rPr>
          <w:spacing w:val="-4"/>
          <w:lang w:val="sq-AL"/>
        </w:rPr>
        <w:t xml:space="preserve"> dhe acidit </w:t>
      </w:r>
      <w:proofErr w:type="spellStart"/>
      <w:r w:rsidRPr="00FA208E">
        <w:rPr>
          <w:spacing w:val="-4"/>
          <w:lang w:val="sq-AL"/>
        </w:rPr>
        <w:t>docosahexaenoic</w:t>
      </w:r>
      <w:proofErr w:type="spellEnd"/>
      <w:r w:rsidRPr="00FA208E">
        <w:rPr>
          <w:spacing w:val="-4"/>
          <w:lang w:val="sq-AL"/>
        </w:rPr>
        <w:t xml:space="preserve"> për 100 g dhe për 100 </w:t>
      </w:r>
      <w:proofErr w:type="spellStart"/>
      <w:r w:rsidRPr="00FA208E">
        <w:rPr>
          <w:spacing w:val="-4"/>
          <w:lang w:val="sq-AL"/>
        </w:rPr>
        <w:t>kcal</w:t>
      </w:r>
      <w:proofErr w:type="spellEnd"/>
      <w:r w:rsidRPr="00FA208E">
        <w:rPr>
          <w:spacing w:val="-4"/>
          <w:lang w:val="sq-AL"/>
        </w:rPr>
        <w:t>.</w:t>
      </w:r>
    </w:p>
    <w:p w:rsidR="003956DE" w:rsidRPr="00FA208E" w:rsidRDefault="003956DE" w:rsidP="003956DE">
      <w:pPr>
        <w:pStyle w:val="Paragrafi"/>
        <w:rPr>
          <w:b/>
          <w:spacing w:val="-4"/>
          <w:lang w:val="sq-AL"/>
        </w:rPr>
      </w:pPr>
      <w:r w:rsidRPr="00FA208E">
        <w:rPr>
          <w:b/>
          <w:spacing w:val="-4"/>
          <w:lang w:val="sq-AL"/>
        </w:rPr>
        <w:lastRenderedPageBreak/>
        <w:t xml:space="preserve">Përmbajtje e lartë e acideve yndyrore </w:t>
      </w:r>
      <w:r w:rsidR="008E0A51" w:rsidRPr="00FA208E">
        <w:rPr>
          <w:b/>
          <w:spacing w:val="-4"/>
          <w:lang w:val="sq-AL"/>
        </w:rPr>
        <w:t>omega</w:t>
      </w:r>
      <w:r w:rsidRPr="00FA208E">
        <w:rPr>
          <w:b/>
          <w:spacing w:val="-4"/>
          <w:lang w:val="sq-AL"/>
        </w:rPr>
        <w:t xml:space="preserve">-3 </w:t>
      </w:r>
    </w:p>
    <w:p w:rsidR="003956DE" w:rsidRPr="00FA208E" w:rsidRDefault="003956DE" w:rsidP="003956DE">
      <w:pPr>
        <w:pStyle w:val="Paragrafi"/>
        <w:rPr>
          <w:spacing w:val="-4"/>
          <w:lang w:val="sq-AL"/>
        </w:rPr>
      </w:pPr>
      <w:r w:rsidRPr="00FA208E">
        <w:rPr>
          <w:spacing w:val="-4"/>
          <w:lang w:val="sq-AL"/>
        </w:rPr>
        <w:t>Deklarimi se ushqimi ka përmbajtje të lartë me acide yndyrore omega-3 dhe çdo deklarim tjetër që ka të n</w:t>
      </w:r>
      <w:r w:rsidR="004B5E2D" w:rsidRPr="00FA208E">
        <w:rPr>
          <w:spacing w:val="-4"/>
          <w:lang w:val="sq-AL"/>
        </w:rPr>
        <w:t xml:space="preserve">jëjtin kuptim për konsumatorin </w:t>
      </w:r>
      <w:r w:rsidRPr="00FA208E">
        <w:rPr>
          <w:spacing w:val="-4"/>
          <w:lang w:val="sq-AL"/>
        </w:rPr>
        <w:t xml:space="preserve">mund të bëhet vetëm </w:t>
      </w:r>
      <w:r w:rsidR="000C2356" w:rsidRPr="00FA208E">
        <w:rPr>
          <w:spacing w:val="-4"/>
          <w:lang w:val="sq-AL"/>
        </w:rPr>
        <w:t>atëherë</w:t>
      </w:r>
      <w:r w:rsidRPr="00FA208E">
        <w:rPr>
          <w:spacing w:val="-4"/>
          <w:lang w:val="sq-AL"/>
        </w:rPr>
        <w:t xml:space="preserve"> kur produkti përmban të paktën 0,6 g acid </w:t>
      </w:r>
      <w:proofErr w:type="spellStart"/>
      <w:r w:rsidRPr="00FA208E">
        <w:rPr>
          <w:spacing w:val="-4"/>
          <w:lang w:val="sq-AL"/>
        </w:rPr>
        <w:t>alfalinolenic</w:t>
      </w:r>
      <w:proofErr w:type="spellEnd"/>
      <w:r w:rsidRPr="00FA208E">
        <w:rPr>
          <w:spacing w:val="-4"/>
          <w:lang w:val="sq-AL"/>
        </w:rPr>
        <w:t xml:space="preserve"> për 100 g dhe për 100 </w:t>
      </w:r>
      <w:proofErr w:type="spellStart"/>
      <w:r w:rsidRPr="00FA208E">
        <w:rPr>
          <w:spacing w:val="-4"/>
          <w:lang w:val="sq-AL"/>
        </w:rPr>
        <w:t>kcal</w:t>
      </w:r>
      <w:proofErr w:type="spellEnd"/>
      <w:r w:rsidRPr="00FA208E">
        <w:rPr>
          <w:spacing w:val="-4"/>
          <w:lang w:val="sq-AL"/>
        </w:rPr>
        <w:t xml:space="preserve"> ose të paktën 80 </w:t>
      </w:r>
      <w:proofErr w:type="spellStart"/>
      <w:r w:rsidRPr="00FA208E">
        <w:rPr>
          <w:spacing w:val="-4"/>
          <w:lang w:val="sq-AL"/>
        </w:rPr>
        <w:t>mg</w:t>
      </w:r>
      <w:proofErr w:type="spellEnd"/>
      <w:r w:rsidRPr="00FA208E">
        <w:rPr>
          <w:spacing w:val="-4"/>
          <w:lang w:val="sq-AL"/>
        </w:rPr>
        <w:t xml:space="preserve"> i shumës së acidit </w:t>
      </w:r>
      <w:proofErr w:type="spellStart"/>
      <w:r w:rsidRPr="00FA208E">
        <w:rPr>
          <w:spacing w:val="-4"/>
          <w:lang w:val="sq-AL"/>
        </w:rPr>
        <w:t>eicosapentaenoic</w:t>
      </w:r>
      <w:proofErr w:type="spellEnd"/>
      <w:r w:rsidRPr="00FA208E">
        <w:rPr>
          <w:spacing w:val="-4"/>
          <w:lang w:val="sq-AL"/>
        </w:rPr>
        <w:t xml:space="preserve"> dhe acidit </w:t>
      </w:r>
      <w:proofErr w:type="spellStart"/>
      <w:r w:rsidRPr="00FA208E">
        <w:rPr>
          <w:spacing w:val="-4"/>
          <w:lang w:val="sq-AL"/>
        </w:rPr>
        <w:t>docosahexaenoic</w:t>
      </w:r>
      <w:proofErr w:type="spellEnd"/>
      <w:r w:rsidRPr="00FA208E">
        <w:rPr>
          <w:spacing w:val="-4"/>
          <w:lang w:val="sq-AL"/>
        </w:rPr>
        <w:t xml:space="preserve"> për 100 g dhe për 100 </w:t>
      </w:r>
      <w:proofErr w:type="spellStart"/>
      <w:r w:rsidRPr="00FA208E">
        <w:rPr>
          <w:spacing w:val="-4"/>
          <w:lang w:val="sq-AL"/>
        </w:rPr>
        <w:t>kcal</w:t>
      </w:r>
      <w:proofErr w:type="spellEnd"/>
      <w:r w:rsidRPr="00FA208E">
        <w:rPr>
          <w:spacing w:val="-4"/>
          <w:lang w:val="sq-AL"/>
        </w:rPr>
        <w:t>.</w:t>
      </w:r>
    </w:p>
    <w:p w:rsidR="003956DE" w:rsidRPr="00FA208E" w:rsidRDefault="003956DE" w:rsidP="003956DE">
      <w:pPr>
        <w:pStyle w:val="Paragrafi"/>
        <w:rPr>
          <w:b/>
          <w:spacing w:val="-4"/>
          <w:lang w:val="sq-AL"/>
        </w:rPr>
      </w:pPr>
      <w:r w:rsidRPr="00FA208E">
        <w:rPr>
          <w:b/>
          <w:spacing w:val="-4"/>
          <w:lang w:val="sq-AL"/>
        </w:rPr>
        <w:t xml:space="preserve">Përmbajtje e lartë e </w:t>
      </w:r>
      <w:r w:rsidR="00CA3FB9" w:rsidRPr="00FA208E">
        <w:rPr>
          <w:b/>
          <w:spacing w:val="-4"/>
          <w:lang w:val="sq-AL"/>
        </w:rPr>
        <w:t>yndyrave</w:t>
      </w:r>
      <w:r w:rsidRPr="00FA208E">
        <w:rPr>
          <w:b/>
          <w:spacing w:val="-4"/>
          <w:lang w:val="sq-AL"/>
        </w:rPr>
        <w:t xml:space="preserve"> me një lidhje të pangopur (</w:t>
      </w:r>
      <w:proofErr w:type="spellStart"/>
      <w:r w:rsidRPr="00FA208E">
        <w:rPr>
          <w:b/>
          <w:i/>
          <w:spacing w:val="-4"/>
          <w:lang w:val="sq-AL"/>
        </w:rPr>
        <w:t>monounsaturated</w:t>
      </w:r>
      <w:proofErr w:type="spellEnd"/>
      <w:r w:rsidRPr="00FA208E">
        <w:rPr>
          <w:b/>
          <w:spacing w:val="-4"/>
          <w:lang w:val="sq-AL"/>
        </w:rPr>
        <w:t>)</w:t>
      </w:r>
    </w:p>
    <w:p w:rsidR="003956DE" w:rsidRPr="00FA208E" w:rsidRDefault="003956DE" w:rsidP="003956DE">
      <w:pPr>
        <w:pStyle w:val="Paragrafi"/>
        <w:rPr>
          <w:spacing w:val="-4"/>
          <w:lang w:val="sq-AL"/>
        </w:rPr>
      </w:pPr>
      <w:r w:rsidRPr="00FA208E">
        <w:rPr>
          <w:spacing w:val="-4"/>
          <w:lang w:val="sq-AL"/>
        </w:rPr>
        <w:t xml:space="preserve">Deklarimi se ushqimi ka përmbajtje të lartë të </w:t>
      </w:r>
      <w:r w:rsidR="00CA3FB9" w:rsidRPr="00FA208E">
        <w:rPr>
          <w:spacing w:val="-4"/>
          <w:lang w:val="sq-AL"/>
        </w:rPr>
        <w:t>yndyrave</w:t>
      </w:r>
      <w:r w:rsidRPr="00FA208E">
        <w:rPr>
          <w:spacing w:val="-4"/>
          <w:lang w:val="sq-AL"/>
        </w:rPr>
        <w:t xml:space="preserve"> me një lidhje të pangopur (</w:t>
      </w:r>
      <w:proofErr w:type="spellStart"/>
      <w:r w:rsidRPr="00FA208E">
        <w:rPr>
          <w:i/>
          <w:spacing w:val="-4"/>
          <w:lang w:val="sq-AL"/>
        </w:rPr>
        <w:t>monounsaturated</w:t>
      </w:r>
      <w:proofErr w:type="spellEnd"/>
      <w:r w:rsidRPr="00FA208E">
        <w:rPr>
          <w:spacing w:val="-4"/>
          <w:lang w:val="sq-AL"/>
        </w:rPr>
        <w:t>), dhe çdo deklarim tjetër që ka të njëjtin kuptim për konsumatori</w:t>
      </w:r>
      <w:r w:rsidR="002353E8" w:rsidRPr="00FA208E">
        <w:rPr>
          <w:spacing w:val="-4"/>
          <w:lang w:val="sq-AL"/>
        </w:rPr>
        <w:t xml:space="preserve">n </w:t>
      </w:r>
      <w:r w:rsidRPr="00FA208E">
        <w:rPr>
          <w:spacing w:val="-4"/>
          <w:lang w:val="sq-AL"/>
        </w:rPr>
        <w:t>mund të bëhet vetëm kur të paktën 45% të acideve yndyrore të pranishme në produkt rrjedhin nga yndyra me një lidhje të pangopur</w:t>
      </w:r>
      <w:r w:rsidR="00DF5DBB" w:rsidRPr="00FA208E">
        <w:rPr>
          <w:spacing w:val="-4"/>
          <w:lang w:val="sq-AL"/>
        </w:rPr>
        <w:t>,</w:t>
      </w:r>
      <w:r w:rsidRPr="00FA208E">
        <w:rPr>
          <w:spacing w:val="-4"/>
          <w:lang w:val="sq-AL"/>
        </w:rPr>
        <w:t xml:space="preserve"> me kusht që kjo e fundit siguron më shumë se 20% të energjisë së produktit.</w:t>
      </w:r>
    </w:p>
    <w:p w:rsidR="003956DE" w:rsidRPr="00FA208E" w:rsidRDefault="003956DE" w:rsidP="003956DE">
      <w:pPr>
        <w:pStyle w:val="Paragrafi"/>
        <w:rPr>
          <w:b/>
          <w:spacing w:val="-4"/>
          <w:lang w:val="sq-AL"/>
        </w:rPr>
      </w:pPr>
      <w:r w:rsidRPr="00FA208E">
        <w:rPr>
          <w:b/>
          <w:spacing w:val="-4"/>
          <w:lang w:val="sq-AL"/>
        </w:rPr>
        <w:t xml:space="preserve">Përmbajtje e lartë e </w:t>
      </w:r>
      <w:r w:rsidR="00CA3FB9" w:rsidRPr="00FA208E">
        <w:rPr>
          <w:b/>
          <w:spacing w:val="-4"/>
          <w:lang w:val="sq-AL"/>
        </w:rPr>
        <w:t>yndyrave</w:t>
      </w:r>
      <w:r w:rsidRPr="00FA208E">
        <w:rPr>
          <w:b/>
          <w:spacing w:val="-4"/>
          <w:lang w:val="sq-AL"/>
        </w:rPr>
        <w:t xml:space="preserve"> me shumë lidhje të pangopura (</w:t>
      </w:r>
      <w:proofErr w:type="spellStart"/>
      <w:r w:rsidRPr="00FA208E">
        <w:rPr>
          <w:b/>
          <w:i/>
          <w:spacing w:val="-4"/>
          <w:lang w:val="sq-AL"/>
        </w:rPr>
        <w:t>polyunsaturated</w:t>
      </w:r>
      <w:proofErr w:type="spellEnd"/>
      <w:r w:rsidRPr="00FA208E">
        <w:rPr>
          <w:b/>
          <w:spacing w:val="-4"/>
          <w:lang w:val="sq-AL"/>
        </w:rPr>
        <w:t>)</w:t>
      </w:r>
    </w:p>
    <w:p w:rsidR="003956DE" w:rsidRPr="00FA208E" w:rsidRDefault="003956DE" w:rsidP="003956DE">
      <w:pPr>
        <w:pStyle w:val="Paragrafi"/>
        <w:rPr>
          <w:spacing w:val="-4"/>
          <w:lang w:val="sq-AL"/>
        </w:rPr>
      </w:pPr>
      <w:r w:rsidRPr="00FA208E">
        <w:rPr>
          <w:spacing w:val="-4"/>
          <w:lang w:val="sq-AL"/>
        </w:rPr>
        <w:t xml:space="preserve">Deklarimi se ushqimi është me përmbajtje të lartë të </w:t>
      </w:r>
      <w:r w:rsidR="00CA3FB9" w:rsidRPr="00FA208E">
        <w:rPr>
          <w:spacing w:val="-4"/>
          <w:lang w:val="sq-AL"/>
        </w:rPr>
        <w:t>yndyrave</w:t>
      </w:r>
      <w:r w:rsidRPr="00FA208E">
        <w:rPr>
          <w:spacing w:val="-4"/>
          <w:lang w:val="sq-AL"/>
        </w:rPr>
        <w:t xml:space="preserve"> me shumë lidhje të pangopura (</w:t>
      </w:r>
      <w:proofErr w:type="spellStart"/>
      <w:r w:rsidRPr="00FA208E">
        <w:rPr>
          <w:i/>
          <w:spacing w:val="-4"/>
          <w:lang w:val="sq-AL"/>
        </w:rPr>
        <w:t>polyunsaturated</w:t>
      </w:r>
      <w:proofErr w:type="spellEnd"/>
      <w:r w:rsidR="00FC5304" w:rsidRPr="00FA208E">
        <w:rPr>
          <w:spacing w:val="-4"/>
          <w:lang w:val="sq-AL"/>
        </w:rPr>
        <w:t>)</w:t>
      </w:r>
      <w:r w:rsidRPr="00FA208E">
        <w:rPr>
          <w:spacing w:val="-4"/>
          <w:lang w:val="sq-AL"/>
        </w:rPr>
        <w:t xml:space="preserve"> dhe çdo deklarim tjetër që ka të njëjtin kuptim për konsumatorin mund të bëhet vetëm kur të paktën 45% të acideve yndyrore të pranishme në produkt rrjedhin nga yndyra me shumë lidhje të pangopura</w:t>
      </w:r>
      <w:r w:rsidR="00FC5304" w:rsidRPr="00FA208E">
        <w:rPr>
          <w:spacing w:val="-4"/>
          <w:lang w:val="sq-AL"/>
        </w:rPr>
        <w:t>,</w:t>
      </w:r>
      <w:r w:rsidRPr="00FA208E">
        <w:rPr>
          <w:spacing w:val="-4"/>
          <w:lang w:val="sq-AL"/>
        </w:rPr>
        <w:t xml:space="preserve"> me kusht që kjo siguron më shumë se 20% të energjisë së produktit.</w:t>
      </w:r>
    </w:p>
    <w:p w:rsidR="003956DE" w:rsidRPr="00FA208E" w:rsidRDefault="003956DE" w:rsidP="003956DE">
      <w:pPr>
        <w:pStyle w:val="Paragrafi"/>
        <w:rPr>
          <w:b/>
          <w:spacing w:val="-4"/>
          <w:lang w:val="sq-AL"/>
        </w:rPr>
      </w:pPr>
      <w:r w:rsidRPr="00FA208E">
        <w:rPr>
          <w:b/>
          <w:spacing w:val="-4"/>
          <w:lang w:val="sq-AL"/>
        </w:rPr>
        <w:t xml:space="preserve">Përmbajtje e lartë e </w:t>
      </w:r>
      <w:r w:rsidR="00CA3FB9" w:rsidRPr="00FA208E">
        <w:rPr>
          <w:b/>
          <w:spacing w:val="-4"/>
          <w:lang w:val="sq-AL"/>
        </w:rPr>
        <w:t>yndyrave</w:t>
      </w:r>
      <w:r w:rsidRPr="00FA208E">
        <w:rPr>
          <w:b/>
          <w:spacing w:val="-4"/>
          <w:lang w:val="sq-AL"/>
        </w:rPr>
        <w:t xml:space="preserve"> të pangopura</w:t>
      </w:r>
    </w:p>
    <w:p w:rsidR="003956DE" w:rsidRPr="00FA208E" w:rsidRDefault="003956DE" w:rsidP="003956DE">
      <w:pPr>
        <w:pStyle w:val="Paragrafi"/>
        <w:rPr>
          <w:spacing w:val="-4"/>
          <w:lang w:val="sq-AL"/>
        </w:rPr>
      </w:pPr>
      <w:r w:rsidRPr="00FA208E">
        <w:rPr>
          <w:spacing w:val="-4"/>
          <w:lang w:val="sq-AL"/>
        </w:rPr>
        <w:t xml:space="preserve">Deklarimi se ushqimi është me përmbajtje të lartë të </w:t>
      </w:r>
      <w:r w:rsidR="00CA3FB9" w:rsidRPr="00FA208E">
        <w:rPr>
          <w:spacing w:val="-4"/>
          <w:lang w:val="sq-AL"/>
        </w:rPr>
        <w:t>yndyrave</w:t>
      </w:r>
      <w:r w:rsidRPr="00FA208E">
        <w:rPr>
          <w:spacing w:val="-4"/>
          <w:lang w:val="sq-AL"/>
        </w:rPr>
        <w:t xml:space="preserve"> t</w:t>
      </w:r>
      <w:r w:rsidR="00D822CE" w:rsidRPr="00FA208E">
        <w:rPr>
          <w:spacing w:val="-4"/>
          <w:lang w:val="sq-AL"/>
        </w:rPr>
        <w:t>ë pangopura</w:t>
      </w:r>
      <w:r w:rsidRPr="00FA208E">
        <w:rPr>
          <w:spacing w:val="-4"/>
          <w:lang w:val="sq-AL"/>
        </w:rPr>
        <w:t xml:space="preserve"> dhe çdo deklarim tjetër që ka të </w:t>
      </w:r>
      <w:r w:rsidR="00D822CE" w:rsidRPr="00FA208E">
        <w:rPr>
          <w:spacing w:val="-4"/>
          <w:lang w:val="sq-AL"/>
        </w:rPr>
        <w:t>njëjtin kuptim për konsumatorin</w:t>
      </w:r>
      <w:r w:rsidRPr="00FA208E">
        <w:rPr>
          <w:spacing w:val="-4"/>
          <w:lang w:val="sq-AL"/>
        </w:rPr>
        <w:t xml:space="preserve"> mund të bëhet vetëm kur të paktën 70% të acideve yndyrore të pranishme në produkt rrjedh nga </w:t>
      </w:r>
      <w:r w:rsidR="00CA3FB9" w:rsidRPr="00FA208E">
        <w:rPr>
          <w:spacing w:val="-4"/>
          <w:lang w:val="sq-AL"/>
        </w:rPr>
        <w:t>yndyrat</w:t>
      </w:r>
      <w:r w:rsidRPr="00FA208E">
        <w:rPr>
          <w:spacing w:val="-4"/>
          <w:lang w:val="sq-AL"/>
        </w:rPr>
        <w:t xml:space="preserve"> e pangopura</w:t>
      </w:r>
      <w:r w:rsidR="00D822CE" w:rsidRPr="00FA208E">
        <w:rPr>
          <w:spacing w:val="-4"/>
          <w:lang w:val="sq-AL"/>
        </w:rPr>
        <w:t>,</w:t>
      </w:r>
      <w:r w:rsidRPr="00FA208E">
        <w:rPr>
          <w:spacing w:val="-4"/>
          <w:lang w:val="sq-AL"/>
        </w:rPr>
        <w:t xml:space="preserve"> me kusht që këto sigurojnë më shumë se 20% të energjisë së produktit.</w:t>
      </w:r>
    </w:p>
    <w:p w:rsidR="00A86FFB" w:rsidRPr="00FA208E" w:rsidRDefault="00A86FFB" w:rsidP="00A86FFB">
      <w:pPr>
        <w:pStyle w:val="Paragrafi"/>
        <w:rPr>
          <w:spacing w:val="-4"/>
          <w:lang w:val="sq-AL"/>
        </w:rPr>
      </w:pPr>
    </w:p>
    <w:p w:rsidR="00A86FFB" w:rsidRPr="00FA208E" w:rsidRDefault="00A86FFB" w:rsidP="00A86FFB">
      <w:pPr>
        <w:pStyle w:val="Paragrafi"/>
        <w:rPr>
          <w:spacing w:val="-4"/>
          <w:lang w:val="sq-AL"/>
        </w:rPr>
      </w:pPr>
    </w:p>
    <w:p w:rsidR="00FA208E" w:rsidRDefault="00FA208E" w:rsidP="00A86FFB">
      <w:pPr>
        <w:pStyle w:val="Paragrafi"/>
        <w:rPr>
          <w:lang w:val="sq-AL"/>
        </w:rPr>
        <w:sectPr w:rsidR="00FA208E" w:rsidSect="00FA208E">
          <w:headerReference w:type="even" r:id="rId25"/>
          <w:headerReference w:type="default" r:id="rId26"/>
          <w:pgSz w:w="11907" w:h="16840" w:code="9"/>
          <w:pgMar w:top="720" w:right="1134" w:bottom="720" w:left="1134" w:header="851" w:footer="851" w:gutter="0"/>
          <w:cols w:num="2" w:space="454"/>
          <w:docGrid w:linePitch="360"/>
        </w:sectPr>
      </w:pPr>
    </w:p>
    <w:p w:rsidR="00A86FFB" w:rsidRPr="001D45C4" w:rsidRDefault="00A86FFB" w:rsidP="00A86FFB">
      <w:pPr>
        <w:pStyle w:val="Paragrafi"/>
        <w:rPr>
          <w:lang w:val="sq-AL"/>
        </w:rPr>
      </w:pPr>
    </w:p>
    <w:p w:rsidR="00A86FFB" w:rsidRPr="001D45C4" w:rsidRDefault="00A86FFB" w:rsidP="00A86FFB">
      <w:pPr>
        <w:pStyle w:val="Paragrafi"/>
        <w:rPr>
          <w:lang w:val="sq-AL"/>
        </w:rPr>
      </w:pPr>
    </w:p>
    <w:p w:rsidR="00A86FFB" w:rsidRPr="001D45C4" w:rsidRDefault="00A86FFB" w:rsidP="00A86FFB">
      <w:pPr>
        <w:pStyle w:val="Paragrafi"/>
        <w:rPr>
          <w:lang w:val="sq-AL"/>
        </w:rPr>
      </w:pPr>
    </w:p>
    <w:p w:rsidR="00A86FFB" w:rsidRPr="001D45C4" w:rsidRDefault="00A86FFB" w:rsidP="00A86FFB">
      <w:pPr>
        <w:pStyle w:val="Paragrafi"/>
        <w:rPr>
          <w:lang w:val="sq-AL"/>
        </w:rPr>
      </w:pPr>
    </w:p>
    <w:p w:rsidR="00A86FFB" w:rsidRPr="001D45C4" w:rsidRDefault="00A86FFB" w:rsidP="00A86FFB">
      <w:pPr>
        <w:pStyle w:val="Paragrafi"/>
        <w:rPr>
          <w:lang w:val="sq-AL"/>
        </w:rPr>
      </w:pPr>
      <w:bookmarkStart w:id="0" w:name="_GoBack"/>
      <w:bookmarkEnd w:id="0"/>
    </w:p>
    <w:p w:rsidR="00A86FFB" w:rsidRPr="001D45C4" w:rsidRDefault="00A86FFB" w:rsidP="00A86FFB">
      <w:pPr>
        <w:pStyle w:val="Paragrafi"/>
        <w:rPr>
          <w:lang w:val="sq-AL"/>
        </w:rPr>
      </w:pPr>
    </w:p>
    <w:p w:rsidR="00A86FFB" w:rsidRPr="001D45C4" w:rsidRDefault="00A86FFB" w:rsidP="00A86FFB">
      <w:pPr>
        <w:pStyle w:val="Paragrafi"/>
        <w:rPr>
          <w:lang w:val="sq-AL"/>
        </w:rPr>
      </w:pPr>
    </w:p>
    <w:p w:rsidR="00A86FFB" w:rsidRPr="001D45C4" w:rsidRDefault="00A86FFB" w:rsidP="00A86FFB">
      <w:pPr>
        <w:pStyle w:val="Paragrafi"/>
        <w:rPr>
          <w:lang w:val="sq-AL"/>
        </w:rPr>
      </w:pPr>
    </w:p>
    <w:p w:rsidR="00A86FFB" w:rsidRPr="001D45C4" w:rsidRDefault="00A86FFB" w:rsidP="00A86FFB">
      <w:pPr>
        <w:pStyle w:val="Paragrafi"/>
        <w:rPr>
          <w:lang w:val="sq-AL"/>
        </w:rPr>
      </w:pPr>
    </w:p>
    <w:p w:rsidR="00A86FFB" w:rsidRPr="001D45C4" w:rsidRDefault="00A86FFB" w:rsidP="00A86FFB">
      <w:pPr>
        <w:pStyle w:val="Paragrafi"/>
        <w:rPr>
          <w:lang w:val="sq-AL"/>
        </w:rPr>
      </w:pPr>
    </w:p>
    <w:p w:rsidR="00A86FFB" w:rsidRPr="001D45C4" w:rsidRDefault="00A86FFB" w:rsidP="00A86FFB">
      <w:pPr>
        <w:pStyle w:val="Paragrafi"/>
        <w:rPr>
          <w:lang w:val="sq-AL"/>
        </w:rPr>
      </w:pPr>
    </w:p>
    <w:p w:rsidR="00A86FFB" w:rsidRPr="001D45C4" w:rsidRDefault="00A86FFB" w:rsidP="00A86FFB">
      <w:pPr>
        <w:pStyle w:val="Paragrafi"/>
        <w:rPr>
          <w:lang w:val="sq-AL"/>
        </w:rPr>
      </w:pPr>
    </w:p>
    <w:p w:rsidR="00A86FFB" w:rsidRPr="001D45C4" w:rsidRDefault="00A86FFB" w:rsidP="00A86FFB">
      <w:pPr>
        <w:pStyle w:val="Paragrafi"/>
        <w:rPr>
          <w:lang w:val="sq-AL"/>
        </w:rPr>
        <w:sectPr w:rsidR="00A86FFB" w:rsidRPr="001D45C4" w:rsidSect="00FA208E">
          <w:type w:val="continuous"/>
          <w:pgSz w:w="11907" w:h="16840" w:code="9"/>
          <w:pgMar w:top="720" w:right="1134" w:bottom="720" w:left="1134" w:header="851" w:footer="851" w:gutter="0"/>
          <w:cols w:space="720"/>
          <w:docGrid w:linePitch="360"/>
        </w:sectPr>
      </w:pPr>
    </w:p>
    <w:p w:rsidR="00A86FFB" w:rsidRPr="001D45C4" w:rsidRDefault="00A86FFB" w:rsidP="00A86FFB">
      <w:pPr>
        <w:pStyle w:val="Paragrafi"/>
        <w:rPr>
          <w:lang w:val="sq-AL"/>
        </w:rPr>
      </w:pPr>
    </w:p>
    <w:p w:rsidR="00A86FFB" w:rsidRPr="001D45C4" w:rsidRDefault="00A86FFB" w:rsidP="00A86FFB">
      <w:pPr>
        <w:pStyle w:val="Paragrafi"/>
        <w:rPr>
          <w:lang w:val="sq-AL"/>
        </w:rPr>
      </w:pPr>
    </w:p>
    <w:p w:rsidR="00A86FFB" w:rsidRPr="001D45C4" w:rsidRDefault="00A86FFB" w:rsidP="00A86FFB">
      <w:pPr>
        <w:pStyle w:val="Paragrafi"/>
        <w:rPr>
          <w:lang w:val="sq-AL"/>
        </w:rPr>
      </w:pPr>
    </w:p>
    <w:p w:rsidR="00A86FFB" w:rsidRPr="001D45C4" w:rsidRDefault="00A86FFB" w:rsidP="00A86FFB">
      <w:pPr>
        <w:pStyle w:val="Paragrafi"/>
        <w:rPr>
          <w:lang w:val="sq-AL"/>
        </w:rPr>
      </w:pPr>
    </w:p>
    <w:p w:rsidR="00A86FFB" w:rsidRPr="001D45C4" w:rsidRDefault="00A86FFB" w:rsidP="00A86FFB">
      <w:pPr>
        <w:pStyle w:val="Paragrafi"/>
        <w:rPr>
          <w:lang w:val="sq-AL"/>
        </w:rPr>
      </w:pPr>
    </w:p>
    <w:p w:rsidR="00A86FFB" w:rsidRPr="001D45C4" w:rsidRDefault="00A86FFB" w:rsidP="00A86FFB">
      <w:pPr>
        <w:pStyle w:val="Paragrafi"/>
        <w:rPr>
          <w:lang w:val="sq-AL"/>
        </w:rPr>
      </w:pPr>
    </w:p>
    <w:p w:rsidR="00A86FFB" w:rsidRPr="001D45C4" w:rsidRDefault="00A86FFB" w:rsidP="00A86FFB">
      <w:pPr>
        <w:pStyle w:val="Paragrafi"/>
        <w:rPr>
          <w:lang w:val="sq-AL"/>
        </w:rPr>
      </w:pPr>
    </w:p>
    <w:p w:rsidR="00A86FFB" w:rsidRPr="001D45C4" w:rsidRDefault="00A86FFB" w:rsidP="00A86FFB">
      <w:pPr>
        <w:pStyle w:val="Paragrafi"/>
        <w:rPr>
          <w:lang w:val="sq-AL"/>
        </w:rPr>
      </w:pPr>
    </w:p>
    <w:p w:rsidR="00A86FFB" w:rsidRPr="001D45C4" w:rsidRDefault="00A86FFB" w:rsidP="00A86FFB">
      <w:pPr>
        <w:pStyle w:val="Paragrafi"/>
        <w:rPr>
          <w:lang w:val="sq-AL"/>
        </w:rPr>
      </w:pPr>
    </w:p>
    <w:p w:rsidR="00A86FFB" w:rsidRPr="001D45C4" w:rsidRDefault="00A86FFB" w:rsidP="00A86FFB">
      <w:pPr>
        <w:pStyle w:val="Paragrafi"/>
        <w:rPr>
          <w:lang w:val="sq-AL"/>
        </w:rPr>
      </w:pPr>
    </w:p>
    <w:p w:rsidR="00A86FFB" w:rsidRPr="001D45C4" w:rsidRDefault="00A86FFB" w:rsidP="00A86FFB">
      <w:pPr>
        <w:pStyle w:val="Paragrafi"/>
        <w:rPr>
          <w:lang w:val="sq-AL"/>
        </w:rPr>
      </w:pPr>
    </w:p>
    <w:p w:rsidR="00A86FFB" w:rsidRPr="001D45C4" w:rsidRDefault="00A86FFB" w:rsidP="00A86FFB">
      <w:pPr>
        <w:pStyle w:val="Paragrafi"/>
        <w:rPr>
          <w:lang w:val="sq-AL"/>
        </w:rPr>
      </w:pPr>
    </w:p>
    <w:p w:rsidR="00A86FFB" w:rsidRPr="001D45C4" w:rsidRDefault="00A86FFB" w:rsidP="00A86FFB">
      <w:pPr>
        <w:pStyle w:val="Paragrafi"/>
        <w:rPr>
          <w:lang w:val="sq-AL"/>
        </w:rPr>
      </w:pPr>
    </w:p>
    <w:p w:rsidR="00A86FFB" w:rsidRPr="001D45C4" w:rsidRDefault="00A86FFB" w:rsidP="00A86FFB">
      <w:pPr>
        <w:pStyle w:val="Paragrafi"/>
        <w:rPr>
          <w:lang w:val="sq-AL"/>
        </w:rPr>
      </w:pPr>
    </w:p>
    <w:p w:rsidR="00A86FFB" w:rsidRPr="001D45C4" w:rsidRDefault="00A86FFB" w:rsidP="00A86FFB">
      <w:pPr>
        <w:pStyle w:val="Paragrafi"/>
        <w:rPr>
          <w:lang w:val="sq-AL"/>
        </w:rPr>
      </w:pPr>
    </w:p>
    <w:p w:rsidR="00A86FFB" w:rsidRPr="001D45C4" w:rsidRDefault="00A86FFB" w:rsidP="00A86FFB">
      <w:pPr>
        <w:pStyle w:val="Paragrafi"/>
        <w:rPr>
          <w:lang w:val="sq-AL"/>
        </w:rPr>
      </w:pPr>
    </w:p>
    <w:p w:rsidR="00A86FFB" w:rsidRPr="001D45C4" w:rsidRDefault="00A86FFB" w:rsidP="00A86FFB">
      <w:pPr>
        <w:pStyle w:val="Paragrafi"/>
        <w:rPr>
          <w:lang w:val="sq-AL"/>
        </w:rPr>
      </w:pPr>
    </w:p>
    <w:p w:rsidR="00961AED" w:rsidRPr="001D45C4" w:rsidRDefault="00961AED" w:rsidP="00406B2B">
      <w:pPr>
        <w:pStyle w:val="Paragrafi"/>
        <w:rPr>
          <w:lang w:val="sq-AL"/>
        </w:rPr>
      </w:pPr>
    </w:p>
    <w:p w:rsidR="00A86FFB" w:rsidRPr="001D45C4" w:rsidRDefault="00A86FFB" w:rsidP="00406B2B">
      <w:pPr>
        <w:pStyle w:val="Paragrafi"/>
        <w:rPr>
          <w:lang w:val="sq-AL"/>
        </w:rPr>
      </w:pPr>
    </w:p>
    <w:p w:rsidR="00A86FFB" w:rsidRPr="001D45C4" w:rsidRDefault="00A86FFB" w:rsidP="00406B2B">
      <w:pPr>
        <w:pStyle w:val="Paragrafi"/>
        <w:rPr>
          <w:lang w:val="sq-AL"/>
        </w:rPr>
      </w:pPr>
    </w:p>
    <w:p w:rsidR="002657EA" w:rsidRPr="001D45C4" w:rsidRDefault="002657EA"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A86FFB" w:rsidRPr="001D45C4" w:rsidRDefault="00A86FFB" w:rsidP="00421E7B">
      <w:pPr>
        <w:pStyle w:val="Paragrafi"/>
        <w:ind w:firstLine="0"/>
        <w:rPr>
          <w:lang w:val="sq-AL"/>
        </w:rPr>
      </w:pPr>
    </w:p>
    <w:p w:rsidR="00A86FFB" w:rsidRPr="001D45C4" w:rsidRDefault="00A86FFB" w:rsidP="00421E7B">
      <w:pPr>
        <w:pStyle w:val="Paragrafi"/>
        <w:ind w:firstLine="0"/>
        <w:rPr>
          <w:lang w:val="sq-AL"/>
        </w:rPr>
      </w:pPr>
    </w:p>
    <w:p w:rsidR="00A86FFB" w:rsidRPr="001D45C4" w:rsidRDefault="00A86FFB"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6A03B8" w:rsidRPr="001D45C4" w:rsidRDefault="006A03B8" w:rsidP="00421E7B">
      <w:pPr>
        <w:pStyle w:val="Paragrafi"/>
        <w:ind w:firstLine="0"/>
        <w:rPr>
          <w:lang w:val="sq-AL"/>
        </w:rPr>
      </w:pPr>
    </w:p>
    <w:p w:rsidR="00F04134" w:rsidRPr="001D45C4" w:rsidRDefault="00F04134" w:rsidP="00421E7B">
      <w:pPr>
        <w:pStyle w:val="Paragrafi"/>
        <w:ind w:firstLine="0"/>
        <w:rPr>
          <w:i/>
          <w:lang w:val="sq-AL"/>
        </w:rPr>
        <w:sectPr w:rsidR="00F04134" w:rsidRPr="001D45C4" w:rsidSect="003956DE">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720" w:right="1134" w:bottom="720" w:left="1134" w:header="851" w:footer="851" w:gutter="0"/>
          <w:cols w:space="720"/>
          <w:docGrid w:linePitch="360"/>
        </w:sectPr>
      </w:pPr>
    </w:p>
    <w:p w:rsidR="002657EA" w:rsidRPr="001D45C4" w:rsidRDefault="002657EA" w:rsidP="00421E7B">
      <w:pPr>
        <w:pStyle w:val="Paragrafi"/>
        <w:ind w:firstLine="0"/>
        <w:rPr>
          <w:lang w:val="sq-AL"/>
        </w:rPr>
        <w:sectPr w:rsidR="002657EA" w:rsidRPr="001D45C4" w:rsidSect="003956DE">
          <w:headerReference w:type="even" r:id="rId33"/>
          <w:headerReference w:type="default" r:id="rId34"/>
          <w:pgSz w:w="11907" w:h="16840" w:code="9"/>
          <w:pgMar w:top="720" w:right="1134" w:bottom="720" w:left="1134" w:header="851" w:footer="851" w:gutter="0"/>
          <w:cols w:space="720"/>
          <w:docGrid w:linePitch="360"/>
        </w:sectPr>
      </w:pPr>
    </w:p>
    <w:p w:rsidR="00023FE7" w:rsidRPr="001D45C4" w:rsidRDefault="00023FE7" w:rsidP="006A03B8">
      <w:pPr>
        <w:pStyle w:val="Paragrafi"/>
        <w:ind w:firstLine="0"/>
        <w:rPr>
          <w:lang w:val="sq-AL"/>
        </w:rPr>
      </w:pPr>
    </w:p>
    <w:sectPr w:rsidR="00023FE7" w:rsidRPr="001D45C4" w:rsidSect="003956DE">
      <w:headerReference w:type="even" r:id="rId35"/>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442F" w:rsidRDefault="001D442F" w:rsidP="00375B7D">
      <w:pPr>
        <w:spacing w:after="0" w:line="240" w:lineRule="auto"/>
      </w:pPr>
      <w:r>
        <w:separator/>
      </w:r>
    </w:p>
  </w:endnote>
  <w:endnote w:type="continuationSeparator" w:id="0">
    <w:p w:rsidR="001D442F" w:rsidRDefault="001D442F"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5F" w:usb2="00000000" w:usb3="00000000" w:csb0="000001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1D442F" w:rsidRPr="00B4283E" w:rsidRDefault="001D442F"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ED3EA4">
          <w:rPr>
            <w:rFonts w:ascii="Garamond" w:hAnsi="Garamond"/>
            <w:noProof/>
            <w:sz w:val="24"/>
            <w:szCs w:val="24"/>
          </w:rPr>
          <w:t>3408</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1D442F" w:rsidRPr="005B4361" w:rsidRDefault="001D442F"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ED3EA4">
              <w:rPr>
                <w:rFonts w:ascii="Garamond" w:hAnsi="Garamond"/>
                <w:noProof/>
                <w:sz w:val="24"/>
                <w:szCs w:val="24"/>
              </w:rPr>
              <w:t>3409</w:t>
            </w:r>
            <w:r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1D442F" w:rsidRPr="00833610" w:rsidRDefault="001D442F">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1D442F" w:rsidRDefault="001D442F">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217101"/>
      <w:docPartObj>
        <w:docPartGallery w:val="Page Numbers (Bottom of Page)"/>
        <w:docPartUnique/>
      </w:docPartObj>
    </w:sdtPr>
    <w:sdtEndPr>
      <w:rPr>
        <w:rFonts w:ascii="Garamond" w:hAnsi="Garamond"/>
        <w:noProof/>
        <w:sz w:val="24"/>
        <w:szCs w:val="24"/>
      </w:rPr>
    </w:sdtEndPr>
    <w:sdtContent>
      <w:p w:rsidR="001D442F" w:rsidRPr="00B4283E" w:rsidRDefault="001D442F"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ED3EA4">
          <w:rPr>
            <w:rFonts w:ascii="Garamond" w:hAnsi="Garamond"/>
            <w:noProof/>
            <w:sz w:val="24"/>
            <w:szCs w:val="24"/>
          </w:rPr>
          <w:t>3412</w:t>
        </w:r>
        <w:r w:rsidRPr="00B4283E">
          <w:rPr>
            <w:rFonts w:ascii="Garamond" w:hAnsi="Garamond"/>
            <w:noProof/>
            <w:sz w:val="24"/>
            <w:szCs w:val="24"/>
          </w:rPr>
          <w:fldChar w:fldCharType="end"/>
        </w:r>
      </w:p>
    </w:sdtContent>
  </w:sdt>
  <w:p w:rsidR="001D442F" w:rsidRDefault="001D442F"/>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83217102"/>
      <w:docPartObj>
        <w:docPartGallery w:val="Page Numbers (Bottom of Page)"/>
        <w:docPartUnique/>
      </w:docPartObj>
    </w:sdtPr>
    <w:sdtEndPr>
      <w:rPr>
        <w:noProof/>
      </w:rPr>
    </w:sdtEndPr>
    <w:sdtContent>
      <w:p w:rsidR="001D442F" w:rsidRPr="005B4361" w:rsidRDefault="001D442F" w:rsidP="00BB433C">
        <w:pPr>
          <w:pStyle w:val="Footer"/>
          <w:ind w:firstLine="0"/>
          <w:jc w:val="right"/>
          <w:rPr>
            <w:rFonts w:ascii="Garamond" w:hAnsi="Garamond"/>
            <w:sz w:val="24"/>
            <w:szCs w:val="24"/>
          </w:rPr>
        </w:pPr>
        <w:sdt>
          <w:sdtPr>
            <w:id w:val="83217103"/>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ED3EA4">
              <w:rPr>
                <w:rFonts w:ascii="Garamond" w:hAnsi="Garamond"/>
                <w:noProof/>
                <w:sz w:val="24"/>
                <w:szCs w:val="24"/>
              </w:rPr>
              <w:t>3411</w:t>
            </w:r>
            <w:r w:rsidRPr="00B4283E">
              <w:rPr>
                <w:rFonts w:ascii="Garamond" w:hAnsi="Garamond"/>
                <w:noProof/>
                <w:sz w:val="24"/>
                <w:szCs w:val="24"/>
              </w:rPr>
              <w:fldChar w:fldCharType="end"/>
            </w:r>
          </w:sdtContent>
        </w:sdt>
      </w:p>
    </w:sdtContent>
  </w:sdt>
  <w:p w:rsidR="001D442F" w:rsidRDefault="001D442F"/>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83217104"/>
      <w:docPartObj>
        <w:docPartGallery w:val="Page Numbers (Bottom of Page)"/>
        <w:docPartUnique/>
      </w:docPartObj>
    </w:sdtPr>
    <w:sdtEndPr>
      <w:rPr>
        <w:noProof/>
        <w:sz w:val="24"/>
        <w:szCs w:val="24"/>
      </w:rPr>
    </w:sdtEndPr>
    <w:sdtContent>
      <w:p w:rsidR="001D442F" w:rsidRPr="00833610" w:rsidRDefault="001D442F">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1D442F" w:rsidRDefault="001D442F">
    <w:pPr>
      <w:pStyle w:val="Footer"/>
    </w:pPr>
  </w:p>
  <w:p w:rsidR="001D442F" w:rsidRDefault="001D442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442F" w:rsidRDefault="001D442F" w:rsidP="00375B7D">
      <w:pPr>
        <w:spacing w:after="0" w:line="240" w:lineRule="auto"/>
      </w:pPr>
      <w:r>
        <w:separator/>
      </w:r>
    </w:p>
  </w:footnote>
  <w:footnote w:type="continuationSeparator" w:id="0">
    <w:p w:rsidR="001D442F" w:rsidRDefault="001D442F" w:rsidP="00375B7D">
      <w:pPr>
        <w:spacing w:after="0" w:line="240" w:lineRule="auto"/>
      </w:pPr>
      <w:r>
        <w:continuationSeparator/>
      </w:r>
    </w:p>
  </w:footnote>
  <w:footnote w:id="1">
    <w:p w:rsidR="001D442F" w:rsidRPr="00FC19A3" w:rsidRDefault="001D442F" w:rsidP="00E16B2A">
      <w:pPr>
        <w:pStyle w:val="FootnoteText"/>
        <w:ind w:firstLine="0"/>
        <w:rPr>
          <w:rFonts w:ascii="Garamond" w:hAnsi="Garamond"/>
        </w:rPr>
      </w:pPr>
      <w:r w:rsidRPr="00FC19A3">
        <w:rPr>
          <w:rStyle w:val="FootnoteReference"/>
          <w:rFonts w:ascii="Garamond" w:hAnsi="Garamond"/>
        </w:rPr>
        <w:footnoteRef/>
      </w:r>
      <w:r w:rsidRPr="00FC19A3">
        <w:rPr>
          <w:rFonts w:ascii="Garamond" w:hAnsi="Garamond"/>
        </w:rPr>
        <w:t xml:space="preserve"> Ky udhëzim përafron plotësisht </w:t>
      </w:r>
      <w:r>
        <w:rPr>
          <w:rFonts w:ascii="Garamond" w:hAnsi="Garamond"/>
        </w:rPr>
        <w:t>d</w:t>
      </w:r>
      <w:r w:rsidRPr="00FC19A3">
        <w:rPr>
          <w:rFonts w:ascii="Garamond" w:hAnsi="Garamond"/>
        </w:rPr>
        <w:t xml:space="preserve">irektivën e Parlamentit dhe Këshillit të Evropës </w:t>
      </w:r>
      <w:r>
        <w:rPr>
          <w:rFonts w:ascii="Garamond" w:hAnsi="Garamond"/>
        </w:rPr>
        <w:t>n</w:t>
      </w:r>
      <w:r w:rsidRPr="00FC19A3">
        <w:rPr>
          <w:rFonts w:ascii="Garamond" w:hAnsi="Garamond"/>
        </w:rPr>
        <w:t>r. 2009/12/KE</w:t>
      </w:r>
      <w:r>
        <w:rPr>
          <w:rFonts w:ascii="Garamond" w:hAnsi="Garamond"/>
        </w:rPr>
        <w:t>,</w:t>
      </w:r>
      <w:r w:rsidRPr="00FC19A3">
        <w:rPr>
          <w:rFonts w:ascii="Garamond" w:hAnsi="Garamond"/>
        </w:rPr>
        <w:t xml:space="preserve"> të 11 marsit 2009</w:t>
      </w:r>
      <w:r>
        <w:rPr>
          <w:rFonts w:ascii="Garamond" w:hAnsi="Garamond"/>
        </w:rPr>
        <w:t>,</w:t>
      </w:r>
      <w:r w:rsidRPr="00FC19A3">
        <w:rPr>
          <w:rFonts w:ascii="Garamond" w:hAnsi="Garamond"/>
        </w:rPr>
        <w:t xml:space="preserve"> “Për tarifat e aeroportit”.</w:t>
      </w:r>
    </w:p>
  </w:footnote>
  <w:footnote w:id="2">
    <w:p w:rsidR="001D442F" w:rsidRPr="00FC19A3" w:rsidRDefault="001D442F" w:rsidP="003956DE">
      <w:pPr>
        <w:pStyle w:val="Paragrafi"/>
        <w:ind w:firstLine="0"/>
        <w:rPr>
          <w:rFonts w:cs="Times New Roman"/>
          <w:sz w:val="20"/>
          <w:szCs w:val="20"/>
          <w:lang w:val="sq-AL"/>
        </w:rPr>
      </w:pPr>
      <w:r w:rsidRPr="00FC19A3">
        <w:rPr>
          <w:rStyle w:val="FootnoteReference"/>
          <w:rFonts w:cs="Times New Roman"/>
          <w:sz w:val="20"/>
          <w:szCs w:val="20"/>
          <w:lang w:val="sq-AL"/>
        </w:rPr>
        <w:footnoteRef/>
      </w:r>
      <w:r w:rsidRPr="00FC19A3">
        <w:rPr>
          <w:rFonts w:cs="Times New Roman"/>
          <w:sz w:val="20"/>
          <w:szCs w:val="20"/>
          <w:lang w:val="sq-AL"/>
        </w:rPr>
        <w:t xml:space="preserve"> Kjo rregullore është përafruar pjesërisht me: </w:t>
      </w:r>
      <w:r>
        <w:rPr>
          <w:rFonts w:cs="Times New Roman"/>
          <w:sz w:val="20"/>
          <w:szCs w:val="20"/>
          <w:lang w:val="sq-AL"/>
        </w:rPr>
        <w:t>r</w:t>
      </w:r>
      <w:r w:rsidRPr="00FC19A3">
        <w:rPr>
          <w:rFonts w:cs="Times New Roman"/>
          <w:sz w:val="20"/>
          <w:szCs w:val="20"/>
          <w:lang w:val="sq-AL"/>
        </w:rPr>
        <w:t xml:space="preserve">regulloren </w:t>
      </w:r>
      <w:r>
        <w:rPr>
          <w:rFonts w:cs="Times New Roman"/>
          <w:sz w:val="20"/>
          <w:szCs w:val="20"/>
          <w:lang w:val="sq-AL"/>
        </w:rPr>
        <w:t>n</w:t>
      </w:r>
      <w:r w:rsidRPr="00FC19A3">
        <w:rPr>
          <w:rFonts w:cs="Times New Roman"/>
          <w:sz w:val="20"/>
          <w:szCs w:val="20"/>
          <w:lang w:val="sq-AL"/>
        </w:rPr>
        <w:t>r. 1924/2006</w:t>
      </w:r>
      <w:r>
        <w:rPr>
          <w:rFonts w:cs="Times New Roman"/>
          <w:sz w:val="20"/>
          <w:szCs w:val="20"/>
          <w:lang w:val="sq-AL"/>
        </w:rPr>
        <w:t xml:space="preserve">, të </w:t>
      </w:r>
      <w:r w:rsidRPr="00FC19A3">
        <w:rPr>
          <w:rFonts w:cs="Times New Roman"/>
          <w:sz w:val="20"/>
          <w:szCs w:val="20"/>
          <w:lang w:val="sq-AL"/>
        </w:rPr>
        <w:t>K</w:t>
      </w:r>
      <w:r>
        <w:rPr>
          <w:rFonts w:cs="Times New Roman"/>
          <w:sz w:val="20"/>
          <w:szCs w:val="20"/>
          <w:lang w:val="sq-AL"/>
        </w:rPr>
        <w:t>ë</w:t>
      </w:r>
      <w:r w:rsidRPr="00FC19A3">
        <w:rPr>
          <w:rFonts w:cs="Times New Roman"/>
          <w:sz w:val="20"/>
          <w:szCs w:val="20"/>
          <w:lang w:val="sq-AL"/>
        </w:rPr>
        <w:t xml:space="preserve">shillit dhe </w:t>
      </w:r>
      <w:r>
        <w:rPr>
          <w:rFonts w:cs="Times New Roman"/>
          <w:sz w:val="20"/>
          <w:szCs w:val="20"/>
          <w:lang w:val="sq-AL"/>
        </w:rPr>
        <w:t>P</w:t>
      </w:r>
      <w:r w:rsidRPr="00FC19A3">
        <w:rPr>
          <w:rFonts w:cs="Times New Roman"/>
          <w:sz w:val="20"/>
          <w:szCs w:val="20"/>
          <w:lang w:val="sq-AL"/>
        </w:rPr>
        <w:t>arlamentit E</w:t>
      </w:r>
      <w:r>
        <w:rPr>
          <w:rFonts w:cs="Times New Roman"/>
          <w:sz w:val="20"/>
          <w:szCs w:val="20"/>
          <w:lang w:val="sq-AL"/>
        </w:rPr>
        <w:t>v</w:t>
      </w:r>
      <w:r w:rsidRPr="00FC19A3">
        <w:rPr>
          <w:rFonts w:cs="Times New Roman"/>
          <w:sz w:val="20"/>
          <w:szCs w:val="20"/>
          <w:lang w:val="sq-AL"/>
        </w:rPr>
        <w:t>ropian</w:t>
      </w:r>
      <w:r>
        <w:rPr>
          <w:rFonts w:cs="Times New Roman"/>
          <w:sz w:val="20"/>
          <w:szCs w:val="20"/>
          <w:lang w:val="sq-AL"/>
        </w:rPr>
        <w:t>,</w:t>
      </w:r>
      <w:r w:rsidRPr="00FC19A3">
        <w:rPr>
          <w:rFonts w:cs="Times New Roman"/>
          <w:sz w:val="20"/>
          <w:szCs w:val="20"/>
          <w:lang w:val="sq-AL"/>
        </w:rPr>
        <w:t xml:space="preserve"> e 20 </w:t>
      </w:r>
      <w:r>
        <w:rPr>
          <w:rFonts w:cs="Times New Roman"/>
          <w:sz w:val="20"/>
          <w:szCs w:val="20"/>
          <w:lang w:val="sq-AL"/>
        </w:rPr>
        <w:t>d</w:t>
      </w:r>
      <w:r w:rsidRPr="00FC19A3">
        <w:rPr>
          <w:rFonts w:cs="Times New Roman"/>
          <w:sz w:val="20"/>
          <w:szCs w:val="20"/>
          <w:lang w:val="sq-AL"/>
        </w:rPr>
        <w:t>hjetor</w:t>
      </w:r>
      <w:r>
        <w:rPr>
          <w:rFonts w:cs="Times New Roman"/>
          <w:sz w:val="20"/>
          <w:szCs w:val="20"/>
          <w:lang w:val="sq-AL"/>
        </w:rPr>
        <w:t>it</w:t>
      </w:r>
      <w:r w:rsidRPr="00FC19A3">
        <w:rPr>
          <w:rFonts w:cs="Times New Roman"/>
          <w:sz w:val="20"/>
          <w:szCs w:val="20"/>
          <w:lang w:val="sq-AL"/>
        </w:rPr>
        <w:t xml:space="preserve"> 2006 (CELEX_02006R1924-20141213_EN_TX) </w:t>
      </w:r>
      <w:r>
        <w:rPr>
          <w:rFonts w:cs="Times New Roman"/>
          <w:sz w:val="20"/>
          <w:szCs w:val="20"/>
          <w:lang w:val="sq-AL"/>
        </w:rPr>
        <w:t>“</w:t>
      </w:r>
      <w:r w:rsidRPr="00FC19A3">
        <w:rPr>
          <w:rFonts w:cs="Times New Roman"/>
          <w:sz w:val="20"/>
          <w:szCs w:val="20"/>
          <w:lang w:val="sq-AL"/>
        </w:rPr>
        <w:t>Mbi deklarimet e vlerave ushqimore dhe shëndetësore t</w:t>
      </w:r>
      <w:r>
        <w:rPr>
          <w:rFonts w:cs="Times New Roman"/>
          <w:sz w:val="20"/>
          <w:szCs w:val="20"/>
          <w:lang w:val="sq-AL"/>
        </w:rPr>
        <w:t>ë</w:t>
      </w:r>
      <w:r w:rsidRPr="00FC19A3">
        <w:rPr>
          <w:rFonts w:cs="Times New Roman"/>
          <w:sz w:val="20"/>
          <w:szCs w:val="20"/>
          <w:lang w:val="sq-AL"/>
        </w:rPr>
        <w:t xml:space="preserve"> b</w:t>
      </w:r>
      <w:r>
        <w:rPr>
          <w:rFonts w:cs="Times New Roman"/>
          <w:sz w:val="20"/>
          <w:szCs w:val="20"/>
          <w:lang w:val="sq-AL"/>
        </w:rPr>
        <w:t>ë</w:t>
      </w:r>
      <w:r w:rsidRPr="00FC19A3">
        <w:rPr>
          <w:rFonts w:cs="Times New Roman"/>
          <w:sz w:val="20"/>
          <w:szCs w:val="20"/>
          <w:lang w:val="sq-AL"/>
        </w:rPr>
        <w:t>ra n</w:t>
      </w:r>
      <w:r>
        <w:rPr>
          <w:rFonts w:cs="Times New Roman"/>
          <w:sz w:val="20"/>
          <w:szCs w:val="20"/>
          <w:lang w:val="sq-AL"/>
        </w:rPr>
        <w:t>ë</w:t>
      </w:r>
      <w:r w:rsidRPr="00FC19A3">
        <w:rPr>
          <w:rFonts w:cs="Times New Roman"/>
          <w:sz w:val="20"/>
          <w:szCs w:val="20"/>
          <w:lang w:val="sq-AL"/>
        </w:rPr>
        <w:t xml:space="preserve"> produktet ushqimore</w:t>
      </w:r>
      <w:r>
        <w:rPr>
          <w:rFonts w:cs="Times New Roman"/>
          <w:sz w:val="20"/>
          <w:szCs w:val="20"/>
          <w:lang w:val="sq-AL"/>
        </w:rPr>
        <w:t>”</w:t>
      </w:r>
      <w:r w:rsidRPr="00FC19A3">
        <w:rPr>
          <w:rFonts w:cs="Times New Roman"/>
          <w:sz w:val="20"/>
          <w:szCs w:val="20"/>
          <w:lang w:val="sq-AL"/>
        </w:rPr>
        <w:t xml:space="preserve">, </w:t>
      </w:r>
      <w:proofErr w:type="spellStart"/>
      <w:r>
        <w:rPr>
          <w:rFonts w:cs="Times New Roman"/>
          <w:sz w:val="20"/>
          <w:szCs w:val="20"/>
          <w:lang w:val="sq-AL"/>
        </w:rPr>
        <w:t>a</w:t>
      </w:r>
      <w:r w:rsidRPr="00FC19A3">
        <w:rPr>
          <w:rFonts w:cs="Times New Roman"/>
          <w:sz w:val="20"/>
          <w:szCs w:val="20"/>
          <w:lang w:val="sq-AL"/>
        </w:rPr>
        <w:t>menduar</w:t>
      </w:r>
      <w:proofErr w:type="spellEnd"/>
      <w:r w:rsidRPr="00FC19A3">
        <w:rPr>
          <w:rFonts w:cs="Times New Roman"/>
          <w:sz w:val="20"/>
          <w:szCs w:val="20"/>
          <w:lang w:val="sq-AL"/>
        </w:rPr>
        <w:t xml:space="preserve"> nga </w:t>
      </w:r>
      <w:r>
        <w:rPr>
          <w:rFonts w:cs="Times New Roman"/>
          <w:sz w:val="20"/>
          <w:szCs w:val="20"/>
          <w:lang w:val="sq-AL"/>
        </w:rPr>
        <w:t>r</w:t>
      </w:r>
      <w:r w:rsidRPr="00FC19A3">
        <w:rPr>
          <w:rFonts w:cs="Times New Roman"/>
          <w:sz w:val="20"/>
          <w:szCs w:val="20"/>
          <w:lang w:val="sq-AL"/>
        </w:rPr>
        <w:t xml:space="preserve">regullorja (KE) </w:t>
      </w:r>
      <w:r>
        <w:rPr>
          <w:rFonts w:cs="Times New Roman"/>
          <w:sz w:val="20"/>
          <w:szCs w:val="20"/>
          <w:lang w:val="sq-AL"/>
        </w:rPr>
        <w:t>n</w:t>
      </w:r>
      <w:r w:rsidRPr="00FC19A3">
        <w:rPr>
          <w:rFonts w:cs="Times New Roman"/>
          <w:sz w:val="20"/>
          <w:szCs w:val="20"/>
          <w:lang w:val="sq-AL"/>
        </w:rPr>
        <w:t>r. 107/2008</w:t>
      </w:r>
      <w:r>
        <w:rPr>
          <w:rFonts w:cs="Times New Roman"/>
          <w:sz w:val="20"/>
          <w:szCs w:val="20"/>
          <w:lang w:val="sq-AL"/>
        </w:rPr>
        <w:t>,</w:t>
      </w:r>
      <w:r w:rsidRPr="00FC19A3">
        <w:rPr>
          <w:rFonts w:cs="Times New Roman"/>
          <w:sz w:val="20"/>
          <w:szCs w:val="20"/>
          <w:lang w:val="sq-AL"/>
        </w:rPr>
        <w:t xml:space="preserve"> e Parlamentit Evropian dhe e Këshillit</w:t>
      </w:r>
      <w:r>
        <w:rPr>
          <w:rFonts w:cs="Times New Roman"/>
          <w:sz w:val="20"/>
          <w:szCs w:val="20"/>
          <w:lang w:val="sq-AL"/>
        </w:rPr>
        <w:t>,</w:t>
      </w:r>
      <w:r w:rsidRPr="00FC19A3">
        <w:rPr>
          <w:rFonts w:cs="Times New Roman"/>
          <w:sz w:val="20"/>
          <w:szCs w:val="20"/>
          <w:lang w:val="sq-AL"/>
        </w:rPr>
        <w:t xml:space="preserve"> </w:t>
      </w:r>
      <w:r>
        <w:rPr>
          <w:rFonts w:cs="Times New Roman"/>
          <w:sz w:val="20"/>
          <w:szCs w:val="20"/>
          <w:lang w:val="sq-AL"/>
        </w:rPr>
        <w:t>të</w:t>
      </w:r>
      <w:r w:rsidRPr="00FC19A3">
        <w:rPr>
          <w:rFonts w:cs="Times New Roman"/>
          <w:sz w:val="20"/>
          <w:szCs w:val="20"/>
          <w:lang w:val="sq-AL"/>
        </w:rPr>
        <w:t xml:space="preserve"> datës 15 janar 2008, Rregullorja (KE) </w:t>
      </w:r>
      <w:r>
        <w:rPr>
          <w:rFonts w:cs="Times New Roman"/>
          <w:sz w:val="20"/>
          <w:szCs w:val="20"/>
          <w:lang w:val="sq-AL"/>
        </w:rPr>
        <w:t>n</w:t>
      </w:r>
      <w:r w:rsidRPr="00FC19A3">
        <w:rPr>
          <w:rFonts w:cs="Times New Roman"/>
          <w:sz w:val="20"/>
          <w:szCs w:val="20"/>
          <w:lang w:val="sq-AL"/>
        </w:rPr>
        <w:t>r. 109/2008</w:t>
      </w:r>
      <w:r>
        <w:rPr>
          <w:rFonts w:cs="Times New Roman"/>
          <w:sz w:val="20"/>
          <w:szCs w:val="20"/>
          <w:lang w:val="sq-AL"/>
        </w:rPr>
        <w:t>,</w:t>
      </w:r>
      <w:r w:rsidRPr="00FC19A3">
        <w:rPr>
          <w:rFonts w:cs="Times New Roman"/>
          <w:sz w:val="20"/>
          <w:szCs w:val="20"/>
          <w:lang w:val="sq-AL"/>
        </w:rPr>
        <w:t xml:space="preserve"> e Parlamentit Evropian dhe e Këshillit</w:t>
      </w:r>
      <w:r>
        <w:rPr>
          <w:rFonts w:cs="Times New Roman"/>
          <w:sz w:val="20"/>
          <w:szCs w:val="20"/>
          <w:lang w:val="sq-AL"/>
        </w:rPr>
        <w:t>,</w:t>
      </w:r>
      <w:r w:rsidRPr="00FC19A3">
        <w:rPr>
          <w:rFonts w:cs="Times New Roman"/>
          <w:sz w:val="20"/>
          <w:szCs w:val="20"/>
          <w:lang w:val="sq-AL"/>
        </w:rPr>
        <w:t xml:space="preserve"> e datës 15 janar 2008, Rregullorja e Komisionit (BE) </w:t>
      </w:r>
      <w:r>
        <w:rPr>
          <w:rFonts w:cs="Times New Roman"/>
          <w:sz w:val="20"/>
          <w:szCs w:val="20"/>
          <w:lang w:val="sq-AL"/>
        </w:rPr>
        <w:t>n</w:t>
      </w:r>
      <w:r w:rsidRPr="00FC19A3">
        <w:rPr>
          <w:rFonts w:cs="Times New Roman"/>
          <w:sz w:val="20"/>
          <w:szCs w:val="20"/>
          <w:lang w:val="sq-AL"/>
        </w:rPr>
        <w:t>r</w:t>
      </w:r>
      <w:r>
        <w:rPr>
          <w:rFonts w:cs="Times New Roman"/>
          <w:sz w:val="20"/>
          <w:szCs w:val="20"/>
          <w:lang w:val="sq-AL"/>
        </w:rPr>
        <w:t>.</w:t>
      </w:r>
      <w:r w:rsidRPr="00FC19A3">
        <w:rPr>
          <w:rFonts w:cs="Times New Roman"/>
          <w:sz w:val="20"/>
          <w:szCs w:val="20"/>
          <w:lang w:val="sq-AL"/>
        </w:rPr>
        <w:t xml:space="preserve"> 116/2010</w:t>
      </w:r>
      <w:r>
        <w:rPr>
          <w:rFonts w:cs="Times New Roman"/>
          <w:sz w:val="20"/>
          <w:szCs w:val="20"/>
          <w:lang w:val="sq-AL"/>
        </w:rPr>
        <w:t>, e 9 shkurtit 2010, Rregullorja (</w:t>
      </w:r>
      <w:proofErr w:type="spellStart"/>
      <w:r w:rsidRPr="00FC19A3">
        <w:rPr>
          <w:rFonts w:cs="Times New Roman"/>
          <w:sz w:val="20"/>
          <w:szCs w:val="20"/>
          <w:lang w:val="sq-AL"/>
        </w:rPr>
        <w:t>EU</w:t>
      </w:r>
      <w:proofErr w:type="spellEnd"/>
      <w:r w:rsidRPr="00FC19A3">
        <w:rPr>
          <w:rFonts w:cs="Times New Roman"/>
          <w:sz w:val="20"/>
          <w:szCs w:val="20"/>
          <w:lang w:val="sq-AL"/>
        </w:rPr>
        <w:t xml:space="preserve">) </w:t>
      </w:r>
      <w:r>
        <w:rPr>
          <w:rFonts w:cs="Times New Roman"/>
          <w:sz w:val="20"/>
          <w:szCs w:val="20"/>
          <w:lang w:val="sq-AL"/>
        </w:rPr>
        <w:t>n</w:t>
      </w:r>
      <w:r w:rsidRPr="00FC19A3">
        <w:rPr>
          <w:rFonts w:cs="Times New Roman"/>
          <w:sz w:val="20"/>
          <w:szCs w:val="20"/>
          <w:lang w:val="sq-AL"/>
        </w:rPr>
        <w:t>r</w:t>
      </w:r>
      <w:r>
        <w:rPr>
          <w:rFonts w:cs="Times New Roman"/>
          <w:sz w:val="20"/>
          <w:szCs w:val="20"/>
          <w:lang w:val="sq-AL"/>
        </w:rPr>
        <w:t>.</w:t>
      </w:r>
      <w:r w:rsidRPr="00FC19A3">
        <w:rPr>
          <w:rFonts w:cs="Times New Roman"/>
          <w:sz w:val="20"/>
          <w:szCs w:val="20"/>
          <w:lang w:val="sq-AL"/>
        </w:rPr>
        <w:t xml:space="preserve"> 1169/2011</w:t>
      </w:r>
      <w:r>
        <w:rPr>
          <w:rFonts w:cs="Times New Roman"/>
          <w:sz w:val="20"/>
          <w:szCs w:val="20"/>
          <w:lang w:val="sq-AL"/>
        </w:rPr>
        <w:t>,</w:t>
      </w:r>
      <w:r w:rsidRPr="00FC19A3">
        <w:rPr>
          <w:rFonts w:cs="Times New Roman"/>
          <w:sz w:val="20"/>
          <w:szCs w:val="20"/>
          <w:lang w:val="sq-AL"/>
        </w:rPr>
        <w:t xml:space="preserve"> e Parlamentit Evropian dhe e Këshillit</w:t>
      </w:r>
      <w:r>
        <w:rPr>
          <w:rFonts w:cs="Times New Roman"/>
          <w:sz w:val="20"/>
          <w:szCs w:val="20"/>
          <w:lang w:val="sq-AL"/>
        </w:rPr>
        <w:t>,</w:t>
      </w:r>
      <w:r w:rsidRPr="00FC19A3">
        <w:rPr>
          <w:rFonts w:cs="Times New Roman"/>
          <w:sz w:val="20"/>
          <w:szCs w:val="20"/>
          <w:lang w:val="sq-AL"/>
        </w:rPr>
        <w:t xml:space="preserve"> e datës 25 tetor 2011, Rregullorja e Komisionit (BE) </w:t>
      </w:r>
      <w:r>
        <w:rPr>
          <w:rFonts w:cs="Times New Roman"/>
          <w:sz w:val="20"/>
          <w:szCs w:val="20"/>
          <w:lang w:val="sq-AL"/>
        </w:rPr>
        <w:t>n</w:t>
      </w:r>
      <w:r w:rsidRPr="00FC19A3">
        <w:rPr>
          <w:rFonts w:cs="Times New Roman"/>
          <w:sz w:val="20"/>
          <w:szCs w:val="20"/>
          <w:lang w:val="sq-AL"/>
        </w:rPr>
        <w:t>r</w:t>
      </w:r>
      <w:r>
        <w:rPr>
          <w:rFonts w:cs="Times New Roman"/>
          <w:sz w:val="20"/>
          <w:szCs w:val="20"/>
          <w:lang w:val="sq-AL"/>
        </w:rPr>
        <w:t>.</w:t>
      </w:r>
      <w:r w:rsidRPr="00FC19A3">
        <w:rPr>
          <w:rFonts w:cs="Times New Roman"/>
          <w:sz w:val="20"/>
          <w:szCs w:val="20"/>
          <w:lang w:val="sq-AL"/>
        </w:rPr>
        <w:t xml:space="preserve"> 1047/2012</w:t>
      </w:r>
      <w:r>
        <w:rPr>
          <w:rFonts w:cs="Times New Roman"/>
          <w:sz w:val="20"/>
          <w:szCs w:val="20"/>
          <w:lang w:val="sq-AL"/>
        </w:rPr>
        <w:t>,</w:t>
      </w:r>
      <w:r w:rsidRPr="00FC19A3">
        <w:rPr>
          <w:rFonts w:cs="Times New Roman"/>
          <w:sz w:val="20"/>
          <w:szCs w:val="20"/>
          <w:lang w:val="sq-AL"/>
        </w:rPr>
        <w:t xml:space="preserve"> e 8 nëntor 2012, Fletorja Zyrtare e Bashkimit Evropian, </w:t>
      </w:r>
      <w:r>
        <w:rPr>
          <w:rFonts w:cs="Times New Roman"/>
          <w:sz w:val="20"/>
          <w:szCs w:val="20"/>
          <w:lang w:val="sq-AL"/>
        </w:rPr>
        <w:t>s</w:t>
      </w:r>
      <w:r w:rsidRPr="00FC19A3">
        <w:rPr>
          <w:rFonts w:cs="Times New Roman"/>
          <w:sz w:val="20"/>
          <w:szCs w:val="20"/>
          <w:lang w:val="sq-AL"/>
        </w:rPr>
        <w:t>eria L 404, datë 30.12.2006, faqe 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1D442F" w:rsidRPr="00EB260B" w:rsidTr="00303EE2">
      <w:trPr>
        <w:trHeight w:val="936"/>
        <w:jc w:val="center"/>
      </w:trPr>
      <w:tc>
        <w:tcPr>
          <w:tcW w:w="2811" w:type="dxa"/>
          <w:shd w:val="pct5" w:color="auto" w:fill="F2F2F2"/>
          <w:vAlign w:val="center"/>
        </w:tcPr>
        <w:p w:rsidR="001D442F" w:rsidRPr="00EB260B" w:rsidRDefault="001D442F" w:rsidP="00303EE2">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1D442F" w:rsidRPr="00EB260B" w:rsidRDefault="001D442F" w:rsidP="00303EE2">
          <w:pPr>
            <w:pStyle w:val="NoSpacing"/>
            <w:spacing w:before="100" w:after="100"/>
            <w:jc w:val="center"/>
            <w:rPr>
              <w:rFonts w:ascii="Garamond" w:hAnsi="Garamond"/>
              <w:b/>
              <w:sz w:val="28"/>
              <w:szCs w:val="28"/>
            </w:rPr>
          </w:pPr>
          <w:r>
            <w:rPr>
              <w:noProof/>
              <w:lang w:eastAsia="sq-AL"/>
            </w:rPr>
            <w:drawing>
              <wp:inline distT="0" distB="0" distL="0" distR="0" wp14:anchorId="5EA08E28" wp14:editId="507A76C3">
                <wp:extent cx="304524" cy="427512"/>
                <wp:effectExtent l="0" t="0" r="635" b="0"/>
                <wp:docPr id="12" name="Picture 1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1D442F" w:rsidRPr="00EB260B" w:rsidRDefault="001D442F" w:rsidP="00303EE2">
          <w:pPr>
            <w:pStyle w:val="NoSpacing"/>
            <w:spacing w:before="100" w:after="100"/>
            <w:jc w:val="center"/>
            <w:rPr>
              <w:rFonts w:ascii="Garamond" w:hAnsi="Garamond"/>
              <w:b/>
              <w:sz w:val="28"/>
              <w:szCs w:val="28"/>
            </w:rPr>
          </w:pPr>
          <w:r>
            <w:rPr>
              <w:rFonts w:ascii="Garamond" w:hAnsi="Garamond"/>
              <w:b/>
              <w:sz w:val="28"/>
              <w:szCs w:val="28"/>
            </w:rPr>
            <w:t xml:space="preserve"> Viti 2016 – Numri 52</w:t>
          </w:r>
        </w:p>
      </w:tc>
    </w:tr>
  </w:tbl>
  <w:p w:rsidR="001D442F" w:rsidRPr="00385E2C" w:rsidRDefault="001D442F" w:rsidP="00385E2C">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1D442F" w:rsidRPr="00EB260B" w:rsidTr="004520E7">
      <w:trPr>
        <w:trHeight w:val="936"/>
        <w:jc w:val="center"/>
      </w:trPr>
      <w:tc>
        <w:tcPr>
          <w:tcW w:w="1392" w:type="pct"/>
          <w:shd w:val="pct5" w:color="auto" w:fill="F2F2F2"/>
          <w:vAlign w:val="center"/>
        </w:tcPr>
        <w:p w:rsidR="001D442F" w:rsidRPr="00EB260B" w:rsidRDefault="001D442F"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D442F" w:rsidRPr="00EB260B" w:rsidRDefault="001D442F" w:rsidP="00BB433C">
          <w:pPr>
            <w:pStyle w:val="NoSpacing"/>
            <w:spacing w:before="100" w:after="100"/>
            <w:jc w:val="center"/>
            <w:rPr>
              <w:rFonts w:ascii="Garamond" w:hAnsi="Garamond"/>
              <w:b/>
              <w:sz w:val="28"/>
              <w:szCs w:val="28"/>
            </w:rPr>
          </w:pPr>
          <w:r>
            <w:rPr>
              <w:noProof/>
              <w:lang w:eastAsia="sq-AL"/>
            </w:rPr>
            <w:drawing>
              <wp:inline distT="0" distB="0" distL="0" distR="0" wp14:anchorId="010BEDE3" wp14:editId="41B1C16E">
                <wp:extent cx="304524" cy="427512"/>
                <wp:effectExtent l="0" t="0" r="635" b="0"/>
                <wp:docPr id="15" name="Picture 1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D442F" w:rsidRPr="00EB260B" w:rsidRDefault="001D442F" w:rsidP="008B7F0C">
          <w:pPr>
            <w:pStyle w:val="NoSpacing"/>
            <w:spacing w:before="100" w:after="100"/>
            <w:jc w:val="center"/>
            <w:rPr>
              <w:rFonts w:ascii="Garamond" w:hAnsi="Garamond"/>
              <w:b/>
              <w:sz w:val="28"/>
              <w:szCs w:val="28"/>
            </w:rPr>
          </w:pPr>
          <w:r>
            <w:rPr>
              <w:rFonts w:ascii="Garamond" w:hAnsi="Garamond"/>
              <w:b/>
              <w:sz w:val="28"/>
              <w:szCs w:val="28"/>
            </w:rPr>
            <w:t>Viti 2016 – Numri 52</w:t>
          </w:r>
        </w:p>
      </w:tc>
    </w:tr>
  </w:tbl>
  <w:p w:rsidR="001D442F" w:rsidRDefault="001D442F">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1D442F" w:rsidRPr="00EB260B" w:rsidTr="00023FE7">
      <w:trPr>
        <w:trHeight w:val="936"/>
        <w:jc w:val="center"/>
      </w:trPr>
      <w:tc>
        <w:tcPr>
          <w:tcW w:w="1392" w:type="pct"/>
          <w:shd w:val="pct5" w:color="auto" w:fill="F2F2F2"/>
          <w:vAlign w:val="center"/>
        </w:tcPr>
        <w:p w:rsidR="001D442F" w:rsidRPr="00EB260B" w:rsidRDefault="001D442F"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D442F" w:rsidRPr="00EB260B" w:rsidRDefault="001D442F" w:rsidP="00BB433C">
          <w:pPr>
            <w:pStyle w:val="NoSpacing"/>
            <w:spacing w:before="100" w:after="100"/>
            <w:jc w:val="center"/>
            <w:rPr>
              <w:rFonts w:ascii="Garamond" w:hAnsi="Garamond"/>
              <w:b/>
              <w:sz w:val="28"/>
              <w:szCs w:val="28"/>
            </w:rPr>
          </w:pPr>
          <w:r>
            <w:rPr>
              <w:noProof/>
              <w:lang w:eastAsia="sq-AL"/>
            </w:rPr>
            <w:drawing>
              <wp:inline distT="0" distB="0" distL="0" distR="0" wp14:anchorId="3BA3615A" wp14:editId="05DA7D0F">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D442F" w:rsidRPr="00EB260B" w:rsidRDefault="001D442F"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r w:rsidR="007E6043">
            <w:rPr>
              <w:rFonts w:ascii="Garamond" w:hAnsi="Garamond"/>
              <w:b/>
              <w:sz w:val="28"/>
              <w:szCs w:val="28"/>
            </w:rPr>
            <w:t>52</w:t>
          </w:r>
        </w:p>
      </w:tc>
    </w:tr>
  </w:tbl>
  <w:p w:rsidR="001D442F" w:rsidRDefault="001D442F">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1D442F" w:rsidRPr="00EB260B" w:rsidTr="009318E6">
      <w:trPr>
        <w:trHeight w:val="936"/>
        <w:jc w:val="center"/>
      </w:trPr>
      <w:tc>
        <w:tcPr>
          <w:tcW w:w="1392" w:type="pct"/>
          <w:shd w:val="pct5" w:color="auto" w:fill="F2F2F2"/>
          <w:vAlign w:val="center"/>
        </w:tcPr>
        <w:p w:rsidR="001D442F" w:rsidRPr="00EB260B" w:rsidRDefault="001D442F" w:rsidP="00303EE2">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D442F" w:rsidRPr="00EB260B" w:rsidRDefault="001D442F" w:rsidP="00303EE2">
          <w:pPr>
            <w:pStyle w:val="NoSpacing"/>
            <w:spacing w:before="100" w:after="100"/>
            <w:jc w:val="center"/>
            <w:rPr>
              <w:rFonts w:ascii="Garamond" w:hAnsi="Garamond"/>
              <w:b/>
              <w:sz w:val="28"/>
              <w:szCs w:val="28"/>
            </w:rPr>
          </w:pPr>
          <w:r>
            <w:rPr>
              <w:noProof/>
              <w:lang w:eastAsia="sq-AL"/>
            </w:rPr>
            <w:drawing>
              <wp:inline distT="0" distB="0" distL="0" distR="0" wp14:anchorId="22DC8036" wp14:editId="002F6D0A">
                <wp:extent cx="304524" cy="427512"/>
                <wp:effectExtent l="0" t="0" r="635" b="0"/>
                <wp:docPr id="17" name="Picture 1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D442F" w:rsidRPr="00EB260B" w:rsidRDefault="001D442F" w:rsidP="00303EE2">
          <w:pPr>
            <w:pStyle w:val="NoSpacing"/>
            <w:spacing w:before="100" w:after="100"/>
            <w:jc w:val="center"/>
            <w:rPr>
              <w:rFonts w:ascii="Garamond" w:hAnsi="Garamond"/>
              <w:b/>
              <w:sz w:val="28"/>
              <w:szCs w:val="28"/>
            </w:rPr>
          </w:pPr>
          <w:r>
            <w:rPr>
              <w:rFonts w:ascii="Garamond" w:hAnsi="Garamond"/>
              <w:b/>
              <w:sz w:val="28"/>
              <w:szCs w:val="28"/>
            </w:rPr>
            <w:t xml:space="preserve"> Viti 2016 – Numri 52</w:t>
          </w:r>
        </w:p>
      </w:tc>
    </w:tr>
  </w:tbl>
  <w:p w:rsidR="001D442F" w:rsidRPr="00385E2C" w:rsidRDefault="001D442F" w:rsidP="00385E2C">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1D442F" w:rsidRPr="00EB260B" w:rsidTr="00023FE7">
      <w:trPr>
        <w:trHeight w:val="936"/>
        <w:jc w:val="center"/>
      </w:trPr>
      <w:tc>
        <w:tcPr>
          <w:tcW w:w="1392" w:type="pct"/>
          <w:shd w:val="pct5" w:color="auto" w:fill="F2F2F2"/>
          <w:vAlign w:val="center"/>
        </w:tcPr>
        <w:p w:rsidR="001D442F" w:rsidRPr="00EB260B" w:rsidRDefault="001D442F"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D442F" w:rsidRPr="00EB260B" w:rsidRDefault="001D442F" w:rsidP="00BB433C">
          <w:pPr>
            <w:pStyle w:val="NoSpacing"/>
            <w:spacing w:before="100" w:after="100"/>
            <w:jc w:val="center"/>
            <w:rPr>
              <w:rFonts w:ascii="Garamond" w:hAnsi="Garamond"/>
              <w:b/>
              <w:sz w:val="28"/>
              <w:szCs w:val="28"/>
            </w:rPr>
          </w:pPr>
          <w:r>
            <w:rPr>
              <w:noProof/>
              <w:lang w:eastAsia="sq-AL"/>
            </w:rPr>
            <w:drawing>
              <wp:inline distT="0" distB="0" distL="0" distR="0" wp14:anchorId="4C547DEE" wp14:editId="606FE4E8">
                <wp:extent cx="304524" cy="427512"/>
                <wp:effectExtent l="0" t="0" r="635" b="0"/>
                <wp:docPr id="16" name="Picture 1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D442F" w:rsidRPr="00EB260B" w:rsidRDefault="001D442F"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r w:rsidR="00EB54D6">
            <w:rPr>
              <w:rFonts w:ascii="Garamond" w:hAnsi="Garamond"/>
              <w:b/>
              <w:sz w:val="28"/>
              <w:szCs w:val="28"/>
            </w:rPr>
            <w:t>52</w:t>
          </w:r>
        </w:p>
      </w:tc>
    </w:tr>
  </w:tbl>
  <w:p w:rsidR="001D442F" w:rsidRDefault="001D442F">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1D442F" w:rsidRPr="00EB260B" w:rsidTr="009318E6">
      <w:trPr>
        <w:trHeight w:val="936"/>
        <w:jc w:val="center"/>
      </w:trPr>
      <w:tc>
        <w:tcPr>
          <w:tcW w:w="1392" w:type="pct"/>
          <w:shd w:val="pct5" w:color="auto" w:fill="F2F2F2"/>
          <w:vAlign w:val="center"/>
        </w:tcPr>
        <w:p w:rsidR="001D442F" w:rsidRPr="00EB260B" w:rsidRDefault="001D442F" w:rsidP="00303EE2">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D442F" w:rsidRPr="00EB260B" w:rsidRDefault="001D442F" w:rsidP="00303EE2">
          <w:pPr>
            <w:pStyle w:val="NoSpacing"/>
            <w:spacing w:before="100" w:after="100"/>
            <w:jc w:val="center"/>
            <w:rPr>
              <w:rFonts w:ascii="Garamond" w:hAnsi="Garamond"/>
              <w:b/>
              <w:sz w:val="28"/>
              <w:szCs w:val="28"/>
            </w:rPr>
          </w:pPr>
          <w:r>
            <w:rPr>
              <w:noProof/>
              <w:lang w:eastAsia="sq-AL"/>
            </w:rPr>
            <w:drawing>
              <wp:inline distT="0" distB="0" distL="0" distR="0" wp14:anchorId="155383ED" wp14:editId="3FF8D1B9">
                <wp:extent cx="304524" cy="427512"/>
                <wp:effectExtent l="0" t="0" r="635" b="0"/>
                <wp:docPr id="19" name="Picture 1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D442F" w:rsidRPr="00EB260B" w:rsidRDefault="001D442F" w:rsidP="00303EE2">
          <w:pPr>
            <w:pStyle w:val="NoSpacing"/>
            <w:spacing w:before="100" w:after="100"/>
            <w:jc w:val="center"/>
            <w:rPr>
              <w:rFonts w:ascii="Garamond" w:hAnsi="Garamond"/>
              <w:b/>
              <w:sz w:val="28"/>
              <w:szCs w:val="28"/>
            </w:rPr>
          </w:pPr>
          <w:r>
            <w:rPr>
              <w:rFonts w:ascii="Garamond" w:hAnsi="Garamond"/>
              <w:b/>
              <w:sz w:val="28"/>
              <w:szCs w:val="28"/>
            </w:rPr>
            <w:t xml:space="preserve"> Viti 2016 – Numri 52</w:t>
          </w:r>
        </w:p>
      </w:tc>
    </w:tr>
  </w:tbl>
  <w:p w:rsidR="001D442F" w:rsidRPr="00385E2C" w:rsidRDefault="001D442F" w:rsidP="00385E2C">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1D442F" w:rsidRPr="00EB260B" w:rsidTr="00023FE7">
      <w:trPr>
        <w:trHeight w:val="936"/>
        <w:jc w:val="center"/>
      </w:trPr>
      <w:tc>
        <w:tcPr>
          <w:tcW w:w="1392" w:type="pct"/>
          <w:shd w:val="pct5" w:color="auto" w:fill="F2F2F2"/>
          <w:vAlign w:val="center"/>
        </w:tcPr>
        <w:p w:rsidR="001D442F" w:rsidRPr="00EB260B" w:rsidRDefault="001D442F"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D442F" w:rsidRPr="00EB260B" w:rsidRDefault="001D442F" w:rsidP="00BB433C">
          <w:pPr>
            <w:pStyle w:val="NoSpacing"/>
            <w:spacing w:before="100" w:after="100"/>
            <w:jc w:val="center"/>
            <w:rPr>
              <w:rFonts w:ascii="Garamond" w:hAnsi="Garamond"/>
              <w:b/>
              <w:sz w:val="28"/>
              <w:szCs w:val="28"/>
            </w:rPr>
          </w:pPr>
          <w:r>
            <w:rPr>
              <w:noProof/>
              <w:lang w:eastAsia="sq-AL"/>
            </w:rPr>
            <w:drawing>
              <wp:inline distT="0" distB="0" distL="0" distR="0" wp14:anchorId="479269A4" wp14:editId="56EBA4B3">
                <wp:extent cx="304524" cy="427512"/>
                <wp:effectExtent l="0" t="0" r="635" b="0"/>
                <wp:docPr id="18" name="Picture 1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D442F" w:rsidRPr="00EB260B" w:rsidRDefault="001D442F"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52</w:t>
          </w:r>
        </w:p>
      </w:tc>
    </w:tr>
  </w:tbl>
  <w:p w:rsidR="001D442F" w:rsidRDefault="001D442F">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1D442F" w:rsidRPr="00EB260B" w:rsidTr="0024030F">
      <w:trPr>
        <w:trHeight w:val="936"/>
        <w:jc w:val="center"/>
      </w:trPr>
      <w:tc>
        <w:tcPr>
          <w:tcW w:w="2811" w:type="dxa"/>
          <w:shd w:val="pct5" w:color="auto" w:fill="F2F2F2"/>
          <w:vAlign w:val="center"/>
        </w:tcPr>
        <w:p w:rsidR="001D442F" w:rsidRPr="00EB260B" w:rsidRDefault="001D442F"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1D442F" w:rsidRPr="00EB260B" w:rsidRDefault="001D442F" w:rsidP="0024030F">
          <w:pPr>
            <w:pStyle w:val="NoSpacing"/>
            <w:spacing w:before="100" w:after="100"/>
            <w:jc w:val="center"/>
            <w:rPr>
              <w:rFonts w:ascii="Garamond" w:hAnsi="Garamond"/>
              <w:b/>
              <w:sz w:val="28"/>
              <w:szCs w:val="28"/>
            </w:rPr>
          </w:pPr>
          <w:r>
            <w:rPr>
              <w:noProof/>
              <w:lang w:eastAsia="sq-AL"/>
            </w:rPr>
            <w:drawing>
              <wp:inline distT="0" distB="0" distL="0" distR="0" wp14:anchorId="613E0B72" wp14:editId="2449FD04">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1D442F" w:rsidRPr="00EB260B" w:rsidRDefault="001D442F"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1D442F" w:rsidRPr="00385E2C" w:rsidRDefault="001D442F" w:rsidP="00385E2C">
    <w:pPr>
      <w:pStyle w:val="Header"/>
    </w:pPr>
  </w:p>
  <w:p w:rsidR="001D442F" w:rsidRDefault="001D442F"/>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1D442F" w:rsidRPr="00EB260B" w:rsidTr="00F63542">
      <w:trPr>
        <w:trHeight w:val="936"/>
        <w:jc w:val="center"/>
      </w:trPr>
      <w:tc>
        <w:tcPr>
          <w:tcW w:w="2811" w:type="dxa"/>
          <w:shd w:val="pct5" w:color="auto" w:fill="F2F2F2"/>
          <w:vAlign w:val="center"/>
        </w:tcPr>
        <w:p w:rsidR="001D442F" w:rsidRPr="00EB260B" w:rsidRDefault="001D442F"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1D442F" w:rsidRPr="00EB260B" w:rsidRDefault="001D442F" w:rsidP="00BB433C">
          <w:pPr>
            <w:pStyle w:val="NoSpacing"/>
            <w:spacing w:before="100" w:after="100"/>
            <w:jc w:val="center"/>
            <w:rPr>
              <w:rFonts w:ascii="Garamond" w:hAnsi="Garamond"/>
              <w:b/>
              <w:sz w:val="28"/>
              <w:szCs w:val="28"/>
            </w:rPr>
          </w:pPr>
          <w:r>
            <w:rPr>
              <w:noProof/>
              <w:lang w:eastAsia="sq-AL"/>
            </w:rPr>
            <w:drawing>
              <wp:inline distT="0" distB="0" distL="0" distR="0" wp14:anchorId="457C4BCF" wp14:editId="4C75175F">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1D442F" w:rsidRPr="00EB260B" w:rsidRDefault="001D442F"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p>
      </w:tc>
    </w:tr>
  </w:tbl>
  <w:p w:rsidR="001D442F" w:rsidRDefault="001D442F">
    <w:pPr>
      <w:pStyle w:val="Header"/>
    </w:pPr>
  </w:p>
  <w:p w:rsidR="001D442F" w:rsidRDefault="001D442F"/>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42F" w:rsidRDefault="001D442F" w:rsidP="00330117">
    <w:pPr>
      <w:pStyle w:val="Header"/>
      <w:jc w:val="center"/>
    </w:pPr>
  </w:p>
  <w:p w:rsidR="001D442F" w:rsidRDefault="001D442F"/>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1D442F" w:rsidRPr="00EB260B" w:rsidTr="00F04134">
      <w:trPr>
        <w:trHeight w:val="936"/>
        <w:jc w:val="center"/>
      </w:trPr>
      <w:tc>
        <w:tcPr>
          <w:tcW w:w="1392" w:type="pct"/>
          <w:shd w:val="pct5" w:color="auto" w:fill="F2F2F2"/>
          <w:vAlign w:val="center"/>
        </w:tcPr>
        <w:p w:rsidR="001D442F" w:rsidRPr="00EB260B" w:rsidRDefault="001D442F"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D442F" w:rsidRPr="00EB260B" w:rsidRDefault="001D442F" w:rsidP="0024030F">
          <w:pPr>
            <w:pStyle w:val="NoSpacing"/>
            <w:spacing w:before="100" w:after="100"/>
            <w:jc w:val="center"/>
            <w:rPr>
              <w:rFonts w:ascii="Garamond" w:hAnsi="Garamond"/>
              <w:b/>
              <w:sz w:val="28"/>
              <w:szCs w:val="28"/>
            </w:rPr>
          </w:pPr>
          <w:r>
            <w:rPr>
              <w:noProof/>
              <w:lang w:eastAsia="sq-AL"/>
            </w:rPr>
            <w:drawing>
              <wp:inline distT="0" distB="0" distL="0" distR="0" wp14:anchorId="430E62D1" wp14:editId="19F1B476">
                <wp:extent cx="304524" cy="427512"/>
                <wp:effectExtent l="0" t="0" r="635" b="0"/>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D442F" w:rsidRPr="00EB260B" w:rsidRDefault="001D442F"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1D442F" w:rsidRPr="00385E2C" w:rsidRDefault="001D442F"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1D442F" w:rsidRPr="00EB260B" w:rsidTr="00F63542">
      <w:trPr>
        <w:trHeight w:val="936"/>
        <w:jc w:val="center"/>
      </w:trPr>
      <w:tc>
        <w:tcPr>
          <w:tcW w:w="2811" w:type="dxa"/>
          <w:shd w:val="pct5" w:color="auto" w:fill="F2F2F2"/>
          <w:vAlign w:val="center"/>
        </w:tcPr>
        <w:p w:rsidR="001D442F" w:rsidRPr="00EB260B" w:rsidRDefault="001D442F"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1D442F" w:rsidRPr="00EB260B" w:rsidRDefault="001D442F" w:rsidP="00BB433C">
          <w:pPr>
            <w:pStyle w:val="NoSpacing"/>
            <w:spacing w:before="100" w:after="100"/>
            <w:jc w:val="center"/>
            <w:rPr>
              <w:rFonts w:ascii="Garamond" w:hAnsi="Garamond"/>
              <w:b/>
              <w:sz w:val="28"/>
              <w:szCs w:val="28"/>
            </w:rPr>
          </w:pPr>
          <w:r>
            <w:rPr>
              <w:noProof/>
              <w:lang w:eastAsia="sq-AL"/>
            </w:rPr>
            <w:drawing>
              <wp:inline distT="0" distB="0" distL="0" distR="0" wp14:anchorId="052AF5B4" wp14:editId="5C20AC37">
                <wp:extent cx="304524" cy="427512"/>
                <wp:effectExtent l="0" t="0" r="635" b="0"/>
                <wp:docPr id="13" name="Picture 1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1D442F" w:rsidRPr="00EB260B" w:rsidRDefault="001D442F" w:rsidP="008B7F0C">
          <w:pPr>
            <w:pStyle w:val="NoSpacing"/>
            <w:spacing w:before="100" w:after="100"/>
            <w:jc w:val="center"/>
            <w:rPr>
              <w:rFonts w:ascii="Garamond" w:hAnsi="Garamond"/>
              <w:b/>
              <w:sz w:val="28"/>
              <w:szCs w:val="28"/>
            </w:rPr>
          </w:pPr>
          <w:r>
            <w:rPr>
              <w:rFonts w:ascii="Garamond" w:hAnsi="Garamond"/>
              <w:b/>
              <w:sz w:val="28"/>
              <w:szCs w:val="28"/>
            </w:rPr>
            <w:t>Viti 2016 – Numri 52</w:t>
          </w:r>
        </w:p>
      </w:tc>
    </w:tr>
  </w:tbl>
  <w:p w:rsidR="001D442F" w:rsidRDefault="001D442F">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1D442F" w:rsidRPr="00EB260B" w:rsidTr="006A03B8">
      <w:trPr>
        <w:trHeight w:val="936"/>
        <w:jc w:val="center"/>
      </w:trPr>
      <w:tc>
        <w:tcPr>
          <w:tcW w:w="1392" w:type="pct"/>
          <w:shd w:val="pct5" w:color="auto" w:fill="F2F2F2"/>
          <w:vAlign w:val="center"/>
        </w:tcPr>
        <w:p w:rsidR="001D442F" w:rsidRPr="00EB260B" w:rsidRDefault="001D442F"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D442F" w:rsidRPr="00EB260B" w:rsidRDefault="001D442F" w:rsidP="00BB433C">
          <w:pPr>
            <w:pStyle w:val="NoSpacing"/>
            <w:spacing w:before="100" w:after="100"/>
            <w:jc w:val="center"/>
            <w:rPr>
              <w:rFonts w:ascii="Garamond" w:hAnsi="Garamond"/>
              <w:b/>
              <w:sz w:val="28"/>
              <w:szCs w:val="28"/>
            </w:rPr>
          </w:pPr>
          <w:r>
            <w:rPr>
              <w:noProof/>
              <w:lang w:eastAsia="sq-AL"/>
            </w:rPr>
            <w:drawing>
              <wp:inline distT="0" distB="0" distL="0" distR="0" wp14:anchorId="68A4BFBF" wp14:editId="135CFB06">
                <wp:extent cx="304524" cy="427512"/>
                <wp:effectExtent l="0" t="0" r="635" b="0"/>
                <wp:docPr id="4"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D442F" w:rsidRPr="00EB260B" w:rsidRDefault="001D442F"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p>
      </w:tc>
    </w:tr>
  </w:tbl>
  <w:p w:rsidR="001D442F" w:rsidRDefault="001D442F">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1D442F" w:rsidRPr="00EB260B" w:rsidTr="00023FE7">
      <w:trPr>
        <w:trHeight w:val="1023"/>
        <w:jc w:val="center"/>
      </w:trPr>
      <w:tc>
        <w:tcPr>
          <w:tcW w:w="1375" w:type="pct"/>
          <w:shd w:val="pct5" w:color="auto" w:fill="F2F2F2"/>
          <w:vAlign w:val="center"/>
        </w:tcPr>
        <w:p w:rsidR="001D442F" w:rsidRPr="00EB260B" w:rsidRDefault="001D442F"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1D442F" w:rsidRPr="00EB260B" w:rsidRDefault="001D442F" w:rsidP="00832F64">
          <w:pPr>
            <w:pStyle w:val="NoSpacing"/>
            <w:spacing w:before="100" w:after="100"/>
            <w:rPr>
              <w:rFonts w:ascii="Garamond" w:hAnsi="Garamond"/>
              <w:b/>
              <w:sz w:val="28"/>
              <w:szCs w:val="28"/>
            </w:rPr>
          </w:pPr>
          <w:r>
            <w:rPr>
              <w:noProof/>
              <w:lang w:eastAsia="sq-AL"/>
            </w:rPr>
            <w:drawing>
              <wp:inline distT="0" distB="0" distL="0" distR="0" wp14:anchorId="63179464" wp14:editId="1AA4A928">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1D442F" w:rsidRPr="00EB260B" w:rsidRDefault="001D442F"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1D442F" w:rsidRDefault="001D442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42F" w:rsidRDefault="001D442F"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1D442F" w:rsidRPr="00EB260B" w:rsidTr="004520E7">
      <w:trPr>
        <w:trHeight w:val="936"/>
        <w:jc w:val="center"/>
      </w:trPr>
      <w:tc>
        <w:tcPr>
          <w:tcW w:w="1392" w:type="pct"/>
          <w:shd w:val="pct5" w:color="auto" w:fill="F2F2F2"/>
          <w:vAlign w:val="center"/>
        </w:tcPr>
        <w:p w:rsidR="001D442F" w:rsidRPr="00EB260B" w:rsidRDefault="001D442F"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D442F" w:rsidRPr="00EB260B" w:rsidRDefault="001D442F" w:rsidP="00BB433C">
          <w:pPr>
            <w:pStyle w:val="NoSpacing"/>
            <w:spacing w:before="100" w:after="100"/>
            <w:jc w:val="center"/>
            <w:rPr>
              <w:rFonts w:ascii="Garamond" w:hAnsi="Garamond"/>
              <w:b/>
              <w:sz w:val="28"/>
              <w:szCs w:val="28"/>
            </w:rPr>
          </w:pPr>
          <w:r>
            <w:rPr>
              <w:noProof/>
              <w:lang w:eastAsia="sq-AL"/>
            </w:rPr>
            <w:drawing>
              <wp:inline distT="0" distB="0" distL="0" distR="0" wp14:anchorId="4BEC5A12" wp14:editId="454854A2">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D442F" w:rsidRPr="00EB260B" w:rsidRDefault="001D442F" w:rsidP="008B7F0C">
          <w:pPr>
            <w:pStyle w:val="NoSpacing"/>
            <w:spacing w:before="100" w:after="100"/>
            <w:jc w:val="center"/>
            <w:rPr>
              <w:rFonts w:ascii="Garamond" w:hAnsi="Garamond"/>
              <w:b/>
              <w:sz w:val="28"/>
              <w:szCs w:val="28"/>
            </w:rPr>
          </w:pPr>
          <w:r>
            <w:rPr>
              <w:rFonts w:ascii="Garamond" w:hAnsi="Garamond"/>
              <w:b/>
              <w:sz w:val="28"/>
              <w:szCs w:val="28"/>
            </w:rPr>
            <w:t>Viti 2016 – Numri 52</w:t>
          </w:r>
        </w:p>
      </w:tc>
    </w:tr>
  </w:tbl>
  <w:p w:rsidR="001D442F" w:rsidRDefault="001D442F">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1D442F" w:rsidRPr="00EB260B" w:rsidTr="004520E7">
      <w:trPr>
        <w:trHeight w:val="936"/>
        <w:jc w:val="center"/>
      </w:trPr>
      <w:tc>
        <w:tcPr>
          <w:tcW w:w="1392" w:type="pct"/>
          <w:shd w:val="pct5" w:color="auto" w:fill="F2F2F2"/>
          <w:vAlign w:val="center"/>
        </w:tcPr>
        <w:p w:rsidR="001D442F" w:rsidRPr="00EB260B" w:rsidRDefault="001D442F"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D442F" w:rsidRPr="00EB260B" w:rsidRDefault="001D442F" w:rsidP="00BB433C">
          <w:pPr>
            <w:pStyle w:val="NoSpacing"/>
            <w:spacing w:before="100" w:after="100"/>
            <w:jc w:val="center"/>
            <w:rPr>
              <w:rFonts w:ascii="Garamond" w:hAnsi="Garamond"/>
              <w:b/>
              <w:sz w:val="28"/>
              <w:szCs w:val="28"/>
            </w:rPr>
          </w:pPr>
          <w:r>
            <w:rPr>
              <w:noProof/>
              <w:lang w:eastAsia="sq-AL"/>
            </w:rPr>
            <w:drawing>
              <wp:inline distT="0" distB="0" distL="0" distR="0" wp14:anchorId="0BDBBE88" wp14:editId="08292168">
                <wp:extent cx="304524" cy="427512"/>
                <wp:effectExtent l="0" t="0" r="635" b="0"/>
                <wp:docPr id="8" name="Picture 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D442F" w:rsidRPr="00EB260B" w:rsidRDefault="001D442F" w:rsidP="008B7F0C">
          <w:pPr>
            <w:pStyle w:val="NoSpacing"/>
            <w:spacing w:before="100" w:after="100"/>
            <w:jc w:val="center"/>
            <w:rPr>
              <w:rFonts w:ascii="Garamond" w:hAnsi="Garamond"/>
              <w:b/>
              <w:sz w:val="28"/>
              <w:szCs w:val="28"/>
            </w:rPr>
          </w:pPr>
          <w:r>
            <w:rPr>
              <w:rFonts w:ascii="Garamond" w:hAnsi="Garamond"/>
              <w:b/>
              <w:sz w:val="28"/>
              <w:szCs w:val="28"/>
            </w:rPr>
            <w:t>Viti 2016 – Numri 52</w:t>
          </w:r>
        </w:p>
      </w:tc>
    </w:tr>
  </w:tbl>
  <w:p w:rsidR="001D442F" w:rsidRDefault="001D442F">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1D442F" w:rsidRPr="00EB260B" w:rsidTr="009318E6">
      <w:trPr>
        <w:trHeight w:val="936"/>
        <w:jc w:val="center"/>
      </w:trPr>
      <w:tc>
        <w:tcPr>
          <w:tcW w:w="1392" w:type="pct"/>
          <w:shd w:val="pct5" w:color="auto" w:fill="F2F2F2"/>
          <w:vAlign w:val="center"/>
        </w:tcPr>
        <w:p w:rsidR="001D442F" w:rsidRPr="00EB260B" w:rsidRDefault="001D442F" w:rsidP="00303EE2">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D442F" w:rsidRPr="00EB260B" w:rsidRDefault="001D442F" w:rsidP="00303EE2">
          <w:pPr>
            <w:pStyle w:val="NoSpacing"/>
            <w:spacing w:before="100" w:after="100"/>
            <w:jc w:val="center"/>
            <w:rPr>
              <w:rFonts w:ascii="Garamond" w:hAnsi="Garamond"/>
              <w:b/>
              <w:sz w:val="28"/>
              <w:szCs w:val="28"/>
            </w:rPr>
          </w:pPr>
          <w:r>
            <w:rPr>
              <w:noProof/>
              <w:lang w:eastAsia="sq-AL"/>
            </w:rPr>
            <w:drawing>
              <wp:inline distT="0" distB="0" distL="0" distR="0" wp14:anchorId="23D3658C" wp14:editId="7FEB6507">
                <wp:extent cx="304524" cy="427512"/>
                <wp:effectExtent l="0" t="0" r="635" b="0"/>
                <wp:docPr id="9" name="Picture 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D442F" w:rsidRPr="00EB260B" w:rsidRDefault="001D442F" w:rsidP="00303EE2">
          <w:pPr>
            <w:pStyle w:val="NoSpacing"/>
            <w:spacing w:before="100" w:after="100"/>
            <w:jc w:val="center"/>
            <w:rPr>
              <w:rFonts w:ascii="Garamond" w:hAnsi="Garamond"/>
              <w:b/>
              <w:sz w:val="28"/>
              <w:szCs w:val="28"/>
            </w:rPr>
          </w:pPr>
          <w:r>
            <w:rPr>
              <w:rFonts w:ascii="Garamond" w:hAnsi="Garamond"/>
              <w:b/>
              <w:sz w:val="28"/>
              <w:szCs w:val="28"/>
            </w:rPr>
            <w:t xml:space="preserve"> Viti 2016 – Numri 52</w:t>
          </w:r>
        </w:p>
      </w:tc>
    </w:tr>
  </w:tbl>
  <w:p w:rsidR="001D442F" w:rsidRPr="00385E2C" w:rsidRDefault="001D442F"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1D442F" w:rsidRPr="00EB260B" w:rsidTr="004520E7">
      <w:trPr>
        <w:trHeight w:val="936"/>
        <w:jc w:val="center"/>
      </w:trPr>
      <w:tc>
        <w:tcPr>
          <w:tcW w:w="1392" w:type="pct"/>
          <w:shd w:val="pct5" w:color="auto" w:fill="F2F2F2"/>
          <w:vAlign w:val="center"/>
        </w:tcPr>
        <w:p w:rsidR="001D442F" w:rsidRPr="00EB260B" w:rsidRDefault="001D442F"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D442F" w:rsidRPr="00EB260B" w:rsidRDefault="001D442F" w:rsidP="00BB433C">
          <w:pPr>
            <w:pStyle w:val="NoSpacing"/>
            <w:spacing w:before="100" w:after="100"/>
            <w:jc w:val="center"/>
            <w:rPr>
              <w:rFonts w:ascii="Garamond" w:hAnsi="Garamond"/>
              <w:b/>
              <w:sz w:val="28"/>
              <w:szCs w:val="28"/>
            </w:rPr>
          </w:pPr>
          <w:r>
            <w:rPr>
              <w:noProof/>
              <w:lang w:eastAsia="sq-AL"/>
            </w:rPr>
            <w:drawing>
              <wp:inline distT="0" distB="0" distL="0" distR="0" wp14:anchorId="57E96B12" wp14:editId="30BD71F9">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D442F" w:rsidRPr="00EB260B" w:rsidRDefault="001D442F" w:rsidP="008B7F0C">
          <w:pPr>
            <w:pStyle w:val="NoSpacing"/>
            <w:spacing w:before="100" w:after="100"/>
            <w:jc w:val="center"/>
            <w:rPr>
              <w:rFonts w:ascii="Garamond" w:hAnsi="Garamond"/>
              <w:b/>
              <w:sz w:val="28"/>
              <w:szCs w:val="28"/>
            </w:rPr>
          </w:pPr>
          <w:r>
            <w:rPr>
              <w:rFonts w:ascii="Garamond" w:hAnsi="Garamond"/>
              <w:b/>
              <w:sz w:val="28"/>
              <w:szCs w:val="28"/>
            </w:rPr>
            <w:t>Viti 2016 – Numri 52</w:t>
          </w:r>
        </w:p>
      </w:tc>
    </w:tr>
  </w:tbl>
  <w:p w:rsidR="001D442F" w:rsidRDefault="001D442F">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1D442F" w:rsidRPr="00EB260B" w:rsidTr="009318E6">
      <w:trPr>
        <w:trHeight w:val="936"/>
        <w:jc w:val="center"/>
      </w:trPr>
      <w:tc>
        <w:tcPr>
          <w:tcW w:w="1392" w:type="pct"/>
          <w:shd w:val="pct5" w:color="auto" w:fill="F2F2F2"/>
          <w:vAlign w:val="center"/>
        </w:tcPr>
        <w:p w:rsidR="001D442F" w:rsidRPr="00EB260B" w:rsidRDefault="001D442F" w:rsidP="00303EE2">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D442F" w:rsidRPr="00EB260B" w:rsidRDefault="001D442F" w:rsidP="00303EE2">
          <w:pPr>
            <w:pStyle w:val="NoSpacing"/>
            <w:spacing w:before="100" w:after="100"/>
            <w:jc w:val="center"/>
            <w:rPr>
              <w:rFonts w:ascii="Garamond" w:hAnsi="Garamond"/>
              <w:b/>
              <w:sz w:val="28"/>
              <w:szCs w:val="28"/>
            </w:rPr>
          </w:pPr>
          <w:r>
            <w:rPr>
              <w:noProof/>
              <w:lang w:eastAsia="sq-AL"/>
            </w:rPr>
            <w:drawing>
              <wp:inline distT="0" distB="0" distL="0" distR="0" wp14:anchorId="27A6D806" wp14:editId="46BA1B19">
                <wp:extent cx="304524" cy="427512"/>
                <wp:effectExtent l="0" t="0" r="635" b="0"/>
                <wp:docPr id="11" name="Picture 1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D442F" w:rsidRPr="00EB260B" w:rsidRDefault="001D442F" w:rsidP="00303EE2">
          <w:pPr>
            <w:pStyle w:val="NoSpacing"/>
            <w:spacing w:before="100" w:after="100"/>
            <w:jc w:val="center"/>
            <w:rPr>
              <w:rFonts w:ascii="Garamond" w:hAnsi="Garamond"/>
              <w:b/>
              <w:sz w:val="28"/>
              <w:szCs w:val="28"/>
            </w:rPr>
          </w:pPr>
          <w:r>
            <w:rPr>
              <w:rFonts w:ascii="Garamond" w:hAnsi="Garamond"/>
              <w:b/>
              <w:sz w:val="28"/>
              <w:szCs w:val="28"/>
            </w:rPr>
            <w:t xml:space="preserve"> Viti 2016 – Numri 52</w:t>
          </w:r>
        </w:p>
      </w:tc>
    </w:tr>
  </w:tbl>
  <w:p w:rsidR="001D442F" w:rsidRPr="00385E2C" w:rsidRDefault="001D442F" w:rsidP="00385E2C">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1D442F" w:rsidRPr="00EB260B" w:rsidTr="004520E7">
      <w:trPr>
        <w:trHeight w:val="936"/>
        <w:jc w:val="center"/>
      </w:trPr>
      <w:tc>
        <w:tcPr>
          <w:tcW w:w="1392" w:type="pct"/>
          <w:shd w:val="pct5" w:color="auto" w:fill="F2F2F2"/>
          <w:vAlign w:val="center"/>
        </w:tcPr>
        <w:p w:rsidR="001D442F" w:rsidRPr="00EB260B" w:rsidRDefault="001D442F"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D442F" w:rsidRPr="00EB260B" w:rsidRDefault="001D442F" w:rsidP="00BB433C">
          <w:pPr>
            <w:pStyle w:val="NoSpacing"/>
            <w:spacing w:before="100" w:after="100"/>
            <w:jc w:val="center"/>
            <w:rPr>
              <w:rFonts w:ascii="Garamond" w:hAnsi="Garamond"/>
              <w:b/>
              <w:sz w:val="28"/>
              <w:szCs w:val="28"/>
            </w:rPr>
          </w:pPr>
          <w:r>
            <w:rPr>
              <w:noProof/>
              <w:lang w:eastAsia="sq-AL"/>
            </w:rPr>
            <w:drawing>
              <wp:inline distT="0" distB="0" distL="0" distR="0" wp14:anchorId="092C927C" wp14:editId="0DFC4ABC">
                <wp:extent cx="304524" cy="427512"/>
                <wp:effectExtent l="0" t="0" r="635" b="0"/>
                <wp:docPr id="14" name="Picture 1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D442F" w:rsidRPr="00EB260B" w:rsidRDefault="001D442F" w:rsidP="008B7F0C">
          <w:pPr>
            <w:pStyle w:val="NoSpacing"/>
            <w:spacing w:before="100" w:after="100"/>
            <w:jc w:val="center"/>
            <w:rPr>
              <w:rFonts w:ascii="Garamond" w:hAnsi="Garamond"/>
              <w:b/>
              <w:sz w:val="28"/>
              <w:szCs w:val="28"/>
            </w:rPr>
          </w:pPr>
          <w:r>
            <w:rPr>
              <w:rFonts w:ascii="Garamond" w:hAnsi="Garamond"/>
              <w:b/>
              <w:sz w:val="28"/>
              <w:szCs w:val="28"/>
            </w:rPr>
            <w:t>Viti 2016 – Numri 52</w:t>
          </w:r>
        </w:p>
      </w:tc>
    </w:tr>
  </w:tbl>
  <w:p w:rsidR="001D442F" w:rsidRDefault="001D442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1D03DFF"/>
    <w:multiLevelType w:val="hybridMultilevel"/>
    <w:tmpl w:val="DDE679E0"/>
    <w:lvl w:ilvl="0" w:tplc="F28EC430">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nsid w:val="07585B6E"/>
    <w:multiLevelType w:val="hybridMultilevel"/>
    <w:tmpl w:val="290AA87E"/>
    <w:lvl w:ilvl="0" w:tplc="95661140">
      <w:start w:val="1"/>
      <w:numFmt w:val="lowerRoman"/>
      <w:lvlText w:val="(%1)"/>
      <w:lvlJc w:val="left"/>
      <w:pPr>
        <w:ind w:left="1440" w:hanging="72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12">
    <w:nsid w:val="07E05F70"/>
    <w:multiLevelType w:val="hybridMultilevel"/>
    <w:tmpl w:val="BBD68D1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0CB52B55"/>
    <w:multiLevelType w:val="hybridMultilevel"/>
    <w:tmpl w:val="D302A0B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0EED53A2"/>
    <w:multiLevelType w:val="hybridMultilevel"/>
    <w:tmpl w:val="22A6C6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nsid w:val="12782796"/>
    <w:multiLevelType w:val="hybridMultilevel"/>
    <w:tmpl w:val="697888F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13136545"/>
    <w:multiLevelType w:val="hybridMultilevel"/>
    <w:tmpl w:val="DC7C1848"/>
    <w:lvl w:ilvl="0" w:tplc="B994FE20">
      <w:start w:val="1"/>
      <w:numFmt w:val="lowerLetter"/>
      <w:lvlText w:val="%1)"/>
      <w:lvlJc w:val="left"/>
      <w:pPr>
        <w:ind w:left="720" w:hanging="360"/>
      </w:pPr>
      <w:rPr>
        <w:rFonts w:cs="Times New Roman" w:hint="default"/>
        <w:color w:val="000000"/>
        <w:sz w:val="24"/>
        <w:szCs w:val="24"/>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9">
    <w:nsid w:val="17B24AC3"/>
    <w:multiLevelType w:val="hybridMultilevel"/>
    <w:tmpl w:val="FEAA5640"/>
    <w:lvl w:ilvl="0" w:tplc="68168D9C">
      <w:start w:val="1"/>
      <w:numFmt w:val="lowerRoman"/>
      <w:lvlText w:val="(%1)"/>
      <w:lvlJc w:val="left"/>
      <w:pPr>
        <w:ind w:left="1290" w:hanging="72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20">
    <w:nsid w:val="18A406A1"/>
    <w:multiLevelType w:val="hybridMultilevel"/>
    <w:tmpl w:val="16E6B7AC"/>
    <w:lvl w:ilvl="0" w:tplc="C5D05DCE">
      <w:start w:val="2"/>
      <w:numFmt w:val="lowerLetter"/>
      <w:lvlText w:val="(%1)"/>
      <w:lvlJc w:val="left"/>
      <w:pPr>
        <w:tabs>
          <w:tab w:val="num" w:pos="930"/>
        </w:tabs>
        <w:ind w:left="930" w:hanging="360"/>
      </w:pPr>
      <w:rPr>
        <w:rFonts w:hint="default"/>
      </w:rPr>
    </w:lvl>
    <w:lvl w:ilvl="1" w:tplc="04070019" w:tentative="1">
      <w:start w:val="1"/>
      <w:numFmt w:val="lowerLetter"/>
      <w:lvlText w:val="%2."/>
      <w:lvlJc w:val="left"/>
      <w:pPr>
        <w:tabs>
          <w:tab w:val="num" w:pos="1650"/>
        </w:tabs>
        <w:ind w:left="1650" w:hanging="360"/>
      </w:pPr>
    </w:lvl>
    <w:lvl w:ilvl="2" w:tplc="0407001B" w:tentative="1">
      <w:start w:val="1"/>
      <w:numFmt w:val="lowerRoman"/>
      <w:lvlText w:val="%3."/>
      <w:lvlJc w:val="right"/>
      <w:pPr>
        <w:tabs>
          <w:tab w:val="num" w:pos="2370"/>
        </w:tabs>
        <w:ind w:left="2370" w:hanging="180"/>
      </w:pPr>
    </w:lvl>
    <w:lvl w:ilvl="3" w:tplc="0407000F" w:tentative="1">
      <w:start w:val="1"/>
      <w:numFmt w:val="decimal"/>
      <w:lvlText w:val="%4."/>
      <w:lvlJc w:val="left"/>
      <w:pPr>
        <w:tabs>
          <w:tab w:val="num" w:pos="3090"/>
        </w:tabs>
        <w:ind w:left="3090" w:hanging="360"/>
      </w:pPr>
    </w:lvl>
    <w:lvl w:ilvl="4" w:tplc="04070019" w:tentative="1">
      <w:start w:val="1"/>
      <w:numFmt w:val="lowerLetter"/>
      <w:lvlText w:val="%5."/>
      <w:lvlJc w:val="left"/>
      <w:pPr>
        <w:tabs>
          <w:tab w:val="num" w:pos="3810"/>
        </w:tabs>
        <w:ind w:left="3810" w:hanging="360"/>
      </w:pPr>
    </w:lvl>
    <w:lvl w:ilvl="5" w:tplc="0407001B" w:tentative="1">
      <w:start w:val="1"/>
      <w:numFmt w:val="lowerRoman"/>
      <w:lvlText w:val="%6."/>
      <w:lvlJc w:val="right"/>
      <w:pPr>
        <w:tabs>
          <w:tab w:val="num" w:pos="4530"/>
        </w:tabs>
        <w:ind w:left="4530" w:hanging="180"/>
      </w:pPr>
    </w:lvl>
    <w:lvl w:ilvl="6" w:tplc="0407000F" w:tentative="1">
      <w:start w:val="1"/>
      <w:numFmt w:val="decimal"/>
      <w:lvlText w:val="%7."/>
      <w:lvlJc w:val="left"/>
      <w:pPr>
        <w:tabs>
          <w:tab w:val="num" w:pos="5250"/>
        </w:tabs>
        <w:ind w:left="5250" w:hanging="360"/>
      </w:pPr>
    </w:lvl>
    <w:lvl w:ilvl="7" w:tplc="04070019" w:tentative="1">
      <w:start w:val="1"/>
      <w:numFmt w:val="lowerLetter"/>
      <w:lvlText w:val="%8."/>
      <w:lvlJc w:val="left"/>
      <w:pPr>
        <w:tabs>
          <w:tab w:val="num" w:pos="5970"/>
        </w:tabs>
        <w:ind w:left="5970" w:hanging="360"/>
      </w:pPr>
    </w:lvl>
    <w:lvl w:ilvl="8" w:tplc="0407001B" w:tentative="1">
      <w:start w:val="1"/>
      <w:numFmt w:val="lowerRoman"/>
      <w:lvlText w:val="%9."/>
      <w:lvlJc w:val="right"/>
      <w:pPr>
        <w:tabs>
          <w:tab w:val="num" w:pos="6690"/>
        </w:tabs>
        <w:ind w:left="6690" w:hanging="180"/>
      </w:pPr>
    </w:lvl>
  </w:abstractNum>
  <w:abstractNum w:abstractNumId="21">
    <w:nsid w:val="23830EF1"/>
    <w:multiLevelType w:val="hybridMultilevel"/>
    <w:tmpl w:val="1E8084DC"/>
    <w:lvl w:ilvl="0" w:tplc="79B4768A">
      <w:start w:val="1"/>
      <w:numFmt w:val="lowerLetter"/>
      <w:lvlText w:val="%1)"/>
      <w:lvlJc w:val="left"/>
      <w:pPr>
        <w:ind w:left="900" w:hanging="54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nsid w:val="23EE2D9B"/>
    <w:multiLevelType w:val="hybridMultilevel"/>
    <w:tmpl w:val="26FC194C"/>
    <w:lvl w:ilvl="0" w:tplc="50DC6A86">
      <w:start w:val="1"/>
      <w:numFmt w:val="low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3">
    <w:nsid w:val="33020F9D"/>
    <w:multiLevelType w:val="hybridMultilevel"/>
    <w:tmpl w:val="2B6A0848"/>
    <w:lvl w:ilvl="0" w:tplc="EFA4FDB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654687E"/>
    <w:multiLevelType w:val="hybridMultilevel"/>
    <w:tmpl w:val="873C8F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17608FD"/>
    <w:multiLevelType w:val="hybridMultilevel"/>
    <w:tmpl w:val="6ECAAE4C"/>
    <w:lvl w:ilvl="0" w:tplc="0EC632AC">
      <w:start w:val="4"/>
      <w:numFmt w:val="bullet"/>
      <w:lvlText w:val="-"/>
      <w:lvlJc w:val="left"/>
      <w:pPr>
        <w:ind w:left="720" w:hanging="360"/>
      </w:pPr>
      <w:rPr>
        <w:rFonts w:ascii="Times New Roman" w:eastAsia="Times New Roman" w:hAnsi="Times New Roman"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6">
    <w:nsid w:val="42E04B39"/>
    <w:multiLevelType w:val="hybridMultilevel"/>
    <w:tmpl w:val="92AEBDB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47BB2200"/>
    <w:multiLevelType w:val="hybridMultilevel"/>
    <w:tmpl w:val="47563B36"/>
    <w:lvl w:ilvl="0" w:tplc="04B4A624">
      <w:start w:val="1"/>
      <w:numFmt w:val="lowerLetter"/>
      <w:lvlText w:val="(%1)"/>
      <w:lvlJc w:val="left"/>
      <w:pPr>
        <w:tabs>
          <w:tab w:val="num" w:pos="900"/>
        </w:tabs>
        <w:ind w:left="900" w:hanging="540"/>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28">
    <w:nsid w:val="4B6110FE"/>
    <w:multiLevelType w:val="hybridMultilevel"/>
    <w:tmpl w:val="182EDE7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nsid w:val="4E817129"/>
    <w:multiLevelType w:val="hybridMultilevel"/>
    <w:tmpl w:val="919A3348"/>
    <w:lvl w:ilvl="0" w:tplc="7264C96A">
      <w:start w:val="1"/>
      <w:numFmt w:val="low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1">
    <w:nsid w:val="51545727"/>
    <w:multiLevelType w:val="hybridMultilevel"/>
    <w:tmpl w:val="41F24E56"/>
    <w:lvl w:ilvl="0" w:tplc="32DED350">
      <w:start w:val="1"/>
      <w:numFmt w:val="lowerRoman"/>
      <w:lvlText w:val="%1)"/>
      <w:lvlJc w:val="left"/>
      <w:pPr>
        <w:ind w:left="1980" w:hanging="72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2">
    <w:nsid w:val="61AB312C"/>
    <w:multiLevelType w:val="hybridMultilevel"/>
    <w:tmpl w:val="B7DABB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4">
    <w:nsid w:val="66592ECB"/>
    <w:multiLevelType w:val="hybridMultilevel"/>
    <w:tmpl w:val="E5603482"/>
    <w:lvl w:ilvl="0" w:tplc="16D2D31E">
      <w:start w:val="3"/>
      <w:numFmt w:val="decimal"/>
      <w:lvlText w:val="%1."/>
      <w:lvlJc w:val="left"/>
      <w:pPr>
        <w:tabs>
          <w:tab w:val="num" w:pos="900"/>
        </w:tabs>
        <w:ind w:left="900" w:hanging="540"/>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35">
    <w:nsid w:val="6BB71422"/>
    <w:multiLevelType w:val="hybridMultilevel"/>
    <w:tmpl w:val="E06056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7">
    <w:nsid w:val="717B5116"/>
    <w:multiLevelType w:val="hybridMultilevel"/>
    <w:tmpl w:val="991EA394"/>
    <w:lvl w:ilvl="0" w:tplc="841A523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3804942"/>
    <w:multiLevelType w:val="hybridMultilevel"/>
    <w:tmpl w:val="2104D696"/>
    <w:lvl w:ilvl="0" w:tplc="0807000F">
      <w:start w:val="3"/>
      <w:numFmt w:val="decimal"/>
      <w:lvlText w:val="%1."/>
      <w:lvlJc w:val="left"/>
      <w:pPr>
        <w:tabs>
          <w:tab w:val="num" w:pos="720"/>
        </w:tabs>
        <w:ind w:left="720" w:hanging="360"/>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3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nsid w:val="7C1B7B05"/>
    <w:multiLevelType w:val="hybridMultilevel"/>
    <w:tmpl w:val="7FB601A0"/>
    <w:lvl w:ilvl="0" w:tplc="7F2AE568">
      <w:start w:val="1"/>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1">
    <w:nsid w:val="7ECD5B14"/>
    <w:multiLevelType w:val="hybridMultilevel"/>
    <w:tmpl w:val="F0C2D53E"/>
    <w:lvl w:ilvl="0" w:tplc="BEDED856">
      <w:start w:val="1"/>
      <w:numFmt w:val="lowerRoman"/>
      <w:lvlText w:val="(%1)"/>
      <w:lvlJc w:val="left"/>
      <w:pPr>
        <w:ind w:left="1287" w:hanging="720"/>
      </w:pPr>
      <w:rPr>
        <w:rFonts w:hint="default"/>
      </w:rPr>
    </w:lvl>
    <w:lvl w:ilvl="1" w:tplc="08070019" w:tentative="1">
      <w:start w:val="1"/>
      <w:numFmt w:val="lowerLetter"/>
      <w:lvlText w:val="%2."/>
      <w:lvlJc w:val="left"/>
      <w:pPr>
        <w:ind w:left="1647" w:hanging="360"/>
      </w:pPr>
    </w:lvl>
    <w:lvl w:ilvl="2" w:tplc="0807001B" w:tentative="1">
      <w:start w:val="1"/>
      <w:numFmt w:val="lowerRoman"/>
      <w:lvlText w:val="%3."/>
      <w:lvlJc w:val="right"/>
      <w:pPr>
        <w:ind w:left="2367" w:hanging="180"/>
      </w:pPr>
    </w:lvl>
    <w:lvl w:ilvl="3" w:tplc="0807000F" w:tentative="1">
      <w:start w:val="1"/>
      <w:numFmt w:val="decimal"/>
      <w:lvlText w:val="%4."/>
      <w:lvlJc w:val="left"/>
      <w:pPr>
        <w:ind w:left="3087" w:hanging="360"/>
      </w:pPr>
    </w:lvl>
    <w:lvl w:ilvl="4" w:tplc="08070019" w:tentative="1">
      <w:start w:val="1"/>
      <w:numFmt w:val="lowerLetter"/>
      <w:lvlText w:val="%5."/>
      <w:lvlJc w:val="left"/>
      <w:pPr>
        <w:ind w:left="3807" w:hanging="360"/>
      </w:pPr>
    </w:lvl>
    <w:lvl w:ilvl="5" w:tplc="0807001B" w:tentative="1">
      <w:start w:val="1"/>
      <w:numFmt w:val="lowerRoman"/>
      <w:lvlText w:val="%6."/>
      <w:lvlJc w:val="right"/>
      <w:pPr>
        <w:ind w:left="4527" w:hanging="180"/>
      </w:pPr>
    </w:lvl>
    <w:lvl w:ilvl="6" w:tplc="0807000F" w:tentative="1">
      <w:start w:val="1"/>
      <w:numFmt w:val="decimal"/>
      <w:lvlText w:val="%7."/>
      <w:lvlJc w:val="left"/>
      <w:pPr>
        <w:ind w:left="5247" w:hanging="360"/>
      </w:pPr>
    </w:lvl>
    <w:lvl w:ilvl="7" w:tplc="08070019" w:tentative="1">
      <w:start w:val="1"/>
      <w:numFmt w:val="lowerLetter"/>
      <w:lvlText w:val="%8."/>
      <w:lvlJc w:val="left"/>
      <w:pPr>
        <w:ind w:left="5967" w:hanging="360"/>
      </w:pPr>
    </w:lvl>
    <w:lvl w:ilvl="8" w:tplc="0807001B" w:tentative="1">
      <w:start w:val="1"/>
      <w:numFmt w:val="lowerRoman"/>
      <w:lvlText w:val="%9."/>
      <w:lvlJc w:val="right"/>
      <w:pPr>
        <w:ind w:left="6687" w:hanging="180"/>
      </w:pPr>
    </w:lvl>
  </w:abstractNum>
  <w:num w:numId="1">
    <w:abstractNumId w:val="33"/>
  </w:num>
  <w:num w:numId="2">
    <w:abstractNumId w:val="29"/>
  </w:num>
  <w:num w:numId="3">
    <w:abstractNumId w:val="15"/>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8"/>
  </w:num>
  <w:num w:numId="15">
    <w:abstractNumId w:val="39"/>
  </w:num>
  <w:num w:numId="16">
    <w:abstractNumId w:val="36"/>
  </w:num>
  <w:num w:numId="17">
    <w:abstractNumId w:val="21"/>
  </w:num>
  <w:num w:numId="18">
    <w:abstractNumId w:val="11"/>
  </w:num>
  <w:num w:numId="19">
    <w:abstractNumId w:val="17"/>
  </w:num>
  <w:num w:numId="20">
    <w:abstractNumId w:val="27"/>
  </w:num>
  <w:num w:numId="21">
    <w:abstractNumId w:val="34"/>
  </w:num>
  <w:num w:numId="22">
    <w:abstractNumId w:val="38"/>
  </w:num>
  <w:num w:numId="23">
    <w:abstractNumId w:val="25"/>
  </w:num>
  <w:num w:numId="24">
    <w:abstractNumId w:val="20"/>
  </w:num>
  <w:num w:numId="25">
    <w:abstractNumId w:val="41"/>
  </w:num>
  <w:num w:numId="26">
    <w:abstractNumId w:val="28"/>
  </w:num>
  <w:num w:numId="27">
    <w:abstractNumId w:val="26"/>
  </w:num>
  <w:num w:numId="28">
    <w:abstractNumId w:val="24"/>
  </w:num>
  <w:num w:numId="29">
    <w:abstractNumId w:val="19"/>
  </w:num>
  <w:num w:numId="30">
    <w:abstractNumId w:val="14"/>
  </w:num>
  <w:num w:numId="31">
    <w:abstractNumId w:val="32"/>
  </w:num>
  <w:num w:numId="32">
    <w:abstractNumId w:val="13"/>
  </w:num>
  <w:num w:numId="33">
    <w:abstractNumId w:val="30"/>
  </w:num>
  <w:num w:numId="34">
    <w:abstractNumId w:val="31"/>
  </w:num>
  <w:num w:numId="35">
    <w:abstractNumId w:val="23"/>
  </w:num>
  <w:num w:numId="36">
    <w:abstractNumId w:val="22"/>
  </w:num>
  <w:num w:numId="37">
    <w:abstractNumId w:val="12"/>
  </w:num>
  <w:num w:numId="38">
    <w:abstractNumId w:val="16"/>
  </w:num>
  <w:num w:numId="39">
    <w:abstractNumId w:val="35"/>
  </w:num>
  <w:num w:numId="40">
    <w:abstractNumId w:val="10"/>
  </w:num>
  <w:num w:numId="41">
    <w:abstractNumId w:val="40"/>
  </w:num>
  <w:num w:numId="42">
    <w:abstractNumId w:val="3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8"/>
  <w:evenAndOddHeaders/>
  <w:characterSpacingControl w:val="doNotCompress"/>
  <w:hdrShapeDefaults>
    <o:shapedefaults v:ext="edit" spidmax="54273"/>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4A61"/>
    <w:rsid w:val="00004CDD"/>
    <w:rsid w:val="00005868"/>
    <w:rsid w:val="00006B92"/>
    <w:rsid w:val="00012278"/>
    <w:rsid w:val="00020311"/>
    <w:rsid w:val="00021AB5"/>
    <w:rsid w:val="00023FE7"/>
    <w:rsid w:val="00025CCC"/>
    <w:rsid w:val="00037F89"/>
    <w:rsid w:val="0004015A"/>
    <w:rsid w:val="00041E63"/>
    <w:rsid w:val="000440D4"/>
    <w:rsid w:val="000457CE"/>
    <w:rsid w:val="000514E0"/>
    <w:rsid w:val="00051A20"/>
    <w:rsid w:val="00051B1B"/>
    <w:rsid w:val="00053B9D"/>
    <w:rsid w:val="00054A72"/>
    <w:rsid w:val="00057EDF"/>
    <w:rsid w:val="00060F2F"/>
    <w:rsid w:val="00067F66"/>
    <w:rsid w:val="00072233"/>
    <w:rsid w:val="000760F8"/>
    <w:rsid w:val="00076151"/>
    <w:rsid w:val="00080DAD"/>
    <w:rsid w:val="0008273C"/>
    <w:rsid w:val="00082C41"/>
    <w:rsid w:val="000906FC"/>
    <w:rsid w:val="0009459F"/>
    <w:rsid w:val="00095513"/>
    <w:rsid w:val="000A1D12"/>
    <w:rsid w:val="000A4C36"/>
    <w:rsid w:val="000A5081"/>
    <w:rsid w:val="000A5418"/>
    <w:rsid w:val="000A7ADF"/>
    <w:rsid w:val="000B0239"/>
    <w:rsid w:val="000B1F49"/>
    <w:rsid w:val="000C17C1"/>
    <w:rsid w:val="000C2356"/>
    <w:rsid w:val="000C2D42"/>
    <w:rsid w:val="000C35B1"/>
    <w:rsid w:val="000C4D55"/>
    <w:rsid w:val="000D1646"/>
    <w:rsid w:val="000D3708"/>
    <w:rsid w:val="000D4DB7"/>
    <w:rsid w:val="000D65F7"/>
    <w:rsid w:val="000E1014"/>
    <w:rsid w:val="000E41D2"/>
    <w:rsid w:val="000E5077"/>
    <w:rsid w:val="000E7D84"/>
    <w:rsid w:val="001021DE"/>
    <w:rsid w:val="001034E9"/>
    <w:rsid w:val="001065E6"/>
    <w:rsid w:val="0010751B"/>
    <w:rsid w:val="00107E39"/>
    <w:rsid w:val="00107ECF"/>
    <w:rsid w:val="00113356"/>
    <w:rsid w:val="00113674"/>
    <w:rsid w:val="001139B0"/>
    <w:rsid w:val="00121430"/>
    <w:rsid w:val="00123361"/>
    <w:rsid w:val="00123E15"/>
    <w:rsid w:val="0012498E"/>
    <w:rsid w:val="00126E65"/>
    <w:rsid w:val="00134BB0"/>
    <w:rsid w:val="0014288A"/>
    <w:rsid w:val="00145F8B"/>
    <w:rsid w:val="001475AB"/>
    <w:rsid w:val="001517DA"/>
    <w:rsid w:val="00153FC2"/>
    <w:rsid w:val="0015421A"/>
    <w:rsid w:val="00154428"/>
    <w:rsid w:val="00156CE8"/>
    <w:rsid w:val="00156D61"/>
    <w:rsid w:val="00162DC8"/>
    <w:rsid w:val="001647FA"/>
    <w:rsid w:val="00166DA0"/>
    <w:rsid w:val="00170010"/>
    <w:rsid w:val="00180875"/>
    <w:rsid w:val="00182629"/>
    <w:rsid w:val="00183C35"/>
    <w:rsid w:val="00184D09"/>
    <w:rsid w:val="00190182"/>
    <w:rsid w:val="00191D8C"/>
    <w:rsid w:val="001932BF"/>
    <w:rsid w:val="001943B9"/>
    <w:rsid w:val="001A36AB"/>
    <w:rsid w:val="001A5373"/>
    <w:rsid w:val="001A7E3D"/>
    <w:rsid w:val="001B2FEB"/>
    <w:rsid w:val="001B5E46"/>
    <w:rsid w:val="001B7359"/>
    <w:rsid w:val="001C2960"/>
    <w:rsid w:val="001C417D"/>
    <w:rsid w:val="001C4ED4"/>
    <w:rsid w:val="001C60EA"/>
    <w:rsid w:val="001D05A8"/>
    <w:rsid w:val="001D21FE"/>
    <w:rsid w:val="001D442F"/>
    <w:rsid w:val="001D45C4"/>
    <w:rsid w:val="001D672E"/>
    <w:rsid w:val="001D76C5"/>
    <w:rsid w:val="001E12AC"/>
    <w:rsid w:val="001E208C"/>
    <w:rsid w:val="001E7A37"/>
    <w:rsid w:val="001E7BF3"/>
    <w:rsid w:val="001F2F18"/>
    <w:rsid w:val="001F63DF"/>
    <w:rsid w:val="001F7313"/>
    <w:rsid w:val="001F7C2F"/>
    <w:rsid w:val="0020454E"/>
    <w:rsid w:val="00212386"/>
    <w:rsid w:val="00216D2B"/>
    <w:rsid w:val="002208D0"/>
    <w:rsid w:val="00221879"/>
    <w:rsid w:val="0023399C"/>
    <w:rsid w:val="002353E8"/>
    <w:rsid w:val="00236D06"/>
    <w:rsid w:val="0024030F"/>
    <w:rsid w:val="00241082"/>
    <w:rsid w:val="00241659"/>
    <w:rsid w:val="00245357"/>
    <w:rsid w:val="00250944"/>
    <w:rsid w:val="002511EF"/>
    <w:rsid w:val="0025135E"/>
    <w:rsid w:val="00251C31"/>
    <w:rsid w:val="00253880"/>
    <w:rsid w:val="00254A4F"/>
    <w:rsid w:val="00256F02"/>
    <w:rsid w:val="00264D12"/>
    <w:rsid w:val="002657EA"/>
    <w:rsid w:val="00265D85"/>
    <w:rsid w:val="002675BE"/>
    <w:rsid w:val="00272B85"/>
    <w:rsid w:val="0027672B"/>
    <w:rsid w:val="00276956"/>
    <w:rsid w:val="00277011"/>
    <w:rsid w:val="00280C99"/>
    <w:rsid w:val="00284829"/>
    <w:rsid w:val="002855C3"/>
    <w:rsid w:val="00285D42"/>
    <w:rsid w:val="002A45D6"/>
    <w:rsid w:val="002A5FB5"/>
    <w:rsid w:val="002B15AB"/>
    <w:rsid w:val="002B1BE5"/>
    <w:rsid w:val="002C0CCC"/>
    <w:rsid w:val="002C35D8"/>
    <w:rsid w:val="002C614D"/>
    <w:rsid w:val="002C7503"/>
    <w:rsid w:val="002D17BF"/>
    <w:rsid w:val="002D455B"/>
    <w:rsid w:val="002E5300"/>
    <w:rsid w:val="002E55C9"/>
    <w:rsid w:val="002E5E89"/>
    <w:rsid w:val="002E7B63"/>
    <w:rsid w:val="0030339F"/>
    <w:rsid w:val="00303EE2"/>
    <w:rsid w:val="00305B68"/>
    <w:rsid w:val="00307BC3"/>
    <w:rsid w:val="00307D02"/>
    <w:rsid w:val="003107CA"/>
    <w:rsid w:val="003114C3"/>
    <w:rsid w:val="003149F0"/>
    <w:rsid w:val="00315737"/>
    <w:rsid w:val="00321A87"/>
    <w:rsid w:val="00324A46"/>
    <w:rsid w:val="00330117"/>
    <w:rsid w:val="00331B17"/>
    <w:rsid w:val="00331D48"/>
    <w:rsid w:val="00333EA6"/>
    <w:rsid w:val="00333FAB"/>
    <w:rsid w:val="003357BE"/>
    <w:rsid w:val="00346D96"/>
    <w:rsid w:val="00351FA6"/>
    <w:rsid w:val="003522FC"/>
    <w:rsid w:val="00353169"/>
    <w:rsid w:val="00357007"/>
    <w:rsid w:val="0036088C"/>
    <w:rsid w:val="00374F4B"/>
    <w:rsid w:val="00375B7D"/>
    <w:rsid w:val="003829AF"/>
    <w:rsid w:val="00382FF3"/>
    <w:rsid w:val="00384B3D"/>
    <w:rsid w:val="00385434"/>
    <w:rsid w:val="00385E2C"/>
    <w:rsid w:val="00390196"/>
    <w:rsid w:val="003943C0"/>
    <w:rsid w:val="00394502"/>
    <w:rsid w:val="0039564A"/>
    <w:rsid w:val="003956DE"/>
    <w:rsid w:val="00397E6C"/>
    <w:rsid w:val="003A11F4"/>
    <w:rsid w:val="003A1699"/>
    <w:rsid w:val="003A474C"/>
    <w:rsid w:val="003B1DC0"/>
    <w:rsid w:val="003B22E0"/>
    <w:rsid w:val="003B2A70"/>
    <w:rsid w:val="003B5276"/>
    <w:rsid w:val="003B6566"/>
    <w:rsid w:val="003C1BE2"/>
    <w:rsid w:val="003C2D25"/>
    <w:rsid w:val="003C58B0"/>
    <w:rsid w:val="003C7EBC"/>
    <w:rsid w:val="003D38A7"/>
    <w:rsid w:val="003D40E3"/>
    <w:rsid w:val="003D47C3"/>
    <w:rsid w:val="003D6B04"/>
    <w:rsid w:val="003D7976"/>
    <w:rsid w:val="003D7D6C"/>
    <w:rsid w:val="003E21C7"/>
    <w:rsid w:val="00406B2B"/>
    <w:rsid w:val="00412CF5"/>
    <w:rsid w:val="004137FE"/>
    <w:rsid w:val="00413A3C"/>
    <w:rsid w:val="0041439D"/>
    <w:rsid w:val="0041631B"/>
    <w:rsid w:val="004214EB"/>
    <w:rsid w:val="00421E7B"/>
    <w:rsid w:val="00422041"/>
    <w:rsid w:val="00425997"/>
    <w:rsid w:val="00432A05"/>
    <w:rsid w:val="00436DE1"/>
    <w:rsid w:val="00442A54"/>
    <w:rsid w:val="00444588"/>
    <w:rsid w:val="004467ED"/>
    <w:rsid w:val="004520E7"/>
    <w:rsid w:val="00452B73"/>
    <w:rsid w:val="00452D14"/>
    <w:rsid w:val="00452EB1"/>
    <w:rsid w:val="00455049"/>
    <w:rsid w:val="00455BBD"/>
    <w:rsid w:val="004571ED"/>
    <w:rsid w:val="00462CA3"/>
    <w:rsid w:val="004641B9"/>
    <w:rsid w:val="0047013D"/>
    <w:rsid w:val="004705EA"/>
    <w:rsid w:val="004766A9"/>
    <w:rsid w:val="0048306C"/>
    <w:rsid w:val="0048409F"/>
    <w:rsid w:val="00485498"/>
    <w:rsid w:val="00487B9E"/>
    <w:rsid w:val="004A1BDC"/>
    <w:rsid w:val="004A5318"/>
    <w:rsid w:val="004A67F5"/>
    <w:rsid w:val="004A7263"/>
    <w:rsid w:val="004B5E2D"/>
    <w:rsid w:val="004C0E49"/>
    <w:rsid w:val="004C6C4C"/>
    <w:rsid w:val="004C7862"/>
    <w:rsid w:val="004C7C9B"/>
    <w:rsid w:val="004D488E"/>
    <w:rsid w:val="004D6564"/>
    <w:rsid w:val="004D6EB9"/>
    <w:rsid w:val="004E0278"/>
    <w:rsid w:val="004E0DDF"/>
    <w:rsid w:val="004F4611"/>
    <w:rsid w:val="00501010"/>
    <w:rsid w:val="00512844"/>
    <w:rsid w:val="005146B5"/>
    <w:rsid w:val="00520780"/>
    <w:rsid w:val="00530201"/>
    <w:rsid w:val="00541840"/>
    <w:rsid w:val="005419D0"/>
    <w:rsid w:val="00544C66"/>
    <w:rsid w:val="005459DC"/>
    <w:rsid w:val="00553BC5"/>
    <w:rsid w:val="00555C55"/>
    <w:rsid w:val="005649F6"/>
    <w:rsid w:val="005678AD"/>
    <w:rsid w:val="005720C2"/>
    <w:rsid w:val="00574DDE"/>
    <w:rsid w:val="0057648B"/>
    <w:rsid w:val="00580EB9"/>
    <w:rsid w:val="00581D1E"/>
    <w:rsid w:val="0058330A"/>
    <w:rsid w:val="00584DBE"/>
    <w:rsid w:val="005853BD"/>
    <w:rsid w:val="005854A2"/>
    <w:rsid w:val="00596691"/>
    <w:rsid w:val="005A1364"/>
    <w:rsid w:val="005A47F1"/>
    <w:rsid w:val="005A5F59"/>
    <w:rsid w:val="005B4361"/>
    <w:rsid w:val="005B54A2"/>
    <w:rsid w:val="005C01FD"/>
    <w:rsid w:val="005C11BA"/>
    <w:rsid w:val="005C650F"/>
    <w:rsid w:val="005C7B77"/>
    <w:rsid w:val="005D03A3"/>
    <w:rsid w:val="005D2316"/>
    <w:rsid w:val="005D7593"/>
    <w:rsid w:val="005D7ACA"/>
    <w:rsid w:val="005D7BD5"/>
    <w:rsid w:val="005F148F"/>
    <w:rsid w:val="005F24C9"/>
    <w:rsid w:val="005F37A5"/>
    <w:rsid w:val="005F3CD9"/>
    <w:rsid w:val="005F4763"/>
    <w:rsid w:val="005F64F1"/>
    <w:rsid w:val="005F7A7B"/>
    <w:rsid w:val="005F7AF6"/>
    <w:rsid w:val="00603E4D"/>
    <w:rsid w:val="00604281"/>
    <w:rsid w:val="00604549"/>
    <w:rsid w:val="0060584A"/>
    <w:rsid w:val="006123BB"/>
    <w:rsid w:val="00613739"/>
    <w:rsid w:val="00614C07"/>
    <w:rsid w:val="006176F0"/>
    <w:rsid w:val="00623EBA"/>
    <w:rsid w:val="006253A8"/>
    <w:rsid w:val="006263E9"/>
    <w:rsid w:val="006358EC"/>
    <w:rsid w:val="0064120C"/>
    <w:rsid w:val="006414E3"/>
    <w:rsid w:val="00643085"/>
    <w:rsid w:val="006518D2"/>
    <w:rsid w:val="006527C2"/>
    <w:rsid w:val="00656460"/>
    <w:rsid w:val="00663F5D"/>
    <w:rsid w:val="006648AB"/>
    <w:rsid w:val="00666307"/>
    <w:rsid w:val="006666E6"/>
    <w:rsid w:val="0067307F"/>
    <w:rsid w:val="006761AD"/>
    <w:rsid w:val="0067786B"/>
    <w:rsid w:val="006806F9"/>
    <w:rsid w:val="00682A7D"/>
    <w:rsid w:val="00686BA0"/>
    <w:rsid w:val="00696B29"/>
    <w:rsid w:val="00696B83"/>
    <w:rsid w:val="006A0311"/>
    <w:rsid w:val="006A03B8"/>
    <w:rsid w:val="006B086C"/>
    <w:rsid w:val="006B46CF"/>
    <w:rsid w:val="006D197E"/>
    <w:rsid w:val="006D1E61"/>
    <w:rsid w:val="006D3B96"/>
    <w:rsid w:val="006D4072"/>
    <w:rsid w:val="006D4DAE"/>
    <w:rsid w:val="006D5C06"/>
    <w:rsid w:val="006E0233"/>
    <w:rsid w:val="006E1AD3"/>
    <w:rsid w:val="006E29A7"/>
    <w:rsid w:val="006E438C"/>
    <w:rsid w:val="006E47AB"/>
    <w:rsid w:val="006E7B42"/>
    <w:rsid w:val="006F257A"/>
    <w:rsid w:val="006F2637"/>
    <w:rsid w:val="006F3D7E"/>
    <w:rsid w:val="006F757D"/>
    <w:rsid w:val="006F7E79"/>
    <w:rsid w:val="007055B8"/>
    <w:rsid w:val="00707FE6"/>
    <w:rsid w:val="007100FB"/>
    <w:rsid w:val="007118B8"/>
    <w:rsid w:val="00714C3B"/>
    <w:rsid w:val="00716601"/>
    <w:rsid w:val="00721760"/>
    <w:rsid w:val="00732B5B"/>
    <w:rsid w:val="00736F64"/>
    <w:rsid w:val="0074572A"/>
    <w:rsid w:val="0075097B"/>
    <w:rsid w:val="007513BF"/>
    <w:rsid w:val="00756512"/>
    <w:rsid w:val="007578AF"/>
    <w:rsid w:val="00766737"/>
    <w:rsid w:val="00772407"/>
    <w:rsid w:val="00773203"/>
    <w:rsid w:val="00782C67"/>
    <w:rsid w:val="00787970"/>
    <w:rsid w:val="00792369"/>
    <w:rsid w:val="0079291B"/>
    <w:rsid w:val="0079356B"/>
    <w:rsid w:val="007A2684"/>
    <w:rsid w:val="007A54A4"/>
    <w:rsid w:val="007A6701"/>
    <w:rsid w:val="007A7732"/>
    <w:rsid w:val="007B0ED9"/>
    <w:rsid w:val="007B3DD3"/>
    <w:rsid w:val="007B4CA9"/>
    <w:rsid w:val="007B5F8B"/>
    <w:rsid w:val="007C219A"/>
    <w:rsid w:val="007C4E9F"/>
    <w:rsid w:val="007D6CAC"/>
    <w:rsid w:val="007D6D35"/>
    <w:rsid w:val="007D7763"/>
    <w:rsid w:val="007E4498"/>
    <w:rsid w:val="007E6043"/>
    <w:rsid w:val="007E65F4"/>
    <w:rsid w:val="007E72F3"/>
    <w:rsid w:val="007F1013"/>
    <w:rsid w:val="007F7123"/>
    <w:rsid w:val="00803097"/>
    <w:rsid w:val="00805CEE"/>
    <w:rsid w:val="0081065F"/>
    <w:rsid w:val="00810855"/>
    <w:rsid w:val="00815C4B"/>
    <w:rsid w:val="008171A3"/>
    <w:rsid w:val="0082047D"/>
    <w:rsid w:val="00825DEC"/>
    <w:rsid w:val="00827159"/>
    <w:rsid w:val="008328D5"/>
    <w:rsid w:val="00832E37"/>
    <w:rsid w:val="00832F64"/>
    <w:rsid w:val="00833610"/>
    <w:rsid w:val="00834BAF"/>
    <w:rsid w:val="00844A0D"/>
    <w:rsid w:val="00852FB0"/>
    <w:rsid w:val="00861AA3"/>
    <w:rsid w:val="00863F88"/>
    <w:rsid w:val="00867BE0"/>
    <w:rsid w:val="0087387F"/>
    <w:rsid w:val="00876695"/>
    <w:rsid w:val="00876A54"/>
    <w:rsid w:val="008832F1"/>
    <w:rsid w:val="0088512F"/>
    <w:rsid w:val="00885223"/>
    <w:rsid w:val="00893F59"/>
    <w:rsid w:val="00894E80"/>
    <w:rsid w:val="00897FEA"/>
    <w:rsid w:val="008A03F9"/>
    <w:rsid w:val="008A3D85"/>
    <w:rsid w:val="008A49E9"/>
    <w:rsid w:val="008A69E2"/>
    <w:rsid w:val="008B0FB8"/>
    <w:rsid w:val="008B150B"/>
    <w:rsid w:val="008B33CE"/>
    <w:rsid w:val="008B5CAF"/>
    <w:rsid w:val="008B7126"/>
    <w:rsid w:val="008B76D7"/>
    <w:rsid w:val="008B7F0C"/>
    <w:rsid w:val="008C01FC"/>
    <w:rsid w:val="008C0D6C"/>
    <w:rsid w:val="008C2C86"/>
    <w:rsid w:val="008D260E"/>
    <w:rsid w:val="008D585D"/>
    <w:rsid w:val="008E0A51"/>
    <w:rsid w:val="008E1E8A"/>
    <w:rsid w:val="008E2022"/>
    <w:rsid w:val="008E3B49"/>
    <w:rsid w:val="008F12D5"/>
    <w:rsid w:val="008F4BD3"/>
    <w:rsid w:val="008F7679"/>
    <w:rsid w:val="00900F6C"/>
    <w:rsid w:val="0091681A"/>
    <w:rsid w:val="00923A32"/>
    <w:rsid w:val="009277EF"/>
    <w:rsid w:val="009318E6"/>
    <w:rsid w:val="00935223"/>
    <w:rsid w:val="0093596B"/>
    <w:rsid w:val="00941FD2"/>
    <w:rsid w:val="009439D2"/>
    <w:rsid w:val="00943FAF"/>
    <w:rsid w:val="0094515A"/>
    <w:rsid w:val="00945FE6"/>
    <w:rsid w:val="00946877"/>
    <w:rsid w:val="009468B9"/>
    <w:rsid w:val="00947375"/>
    <w:rsid w:val="00947945"/>
    <w:rsid w:val="00950D6E"/>
    <w:rsid w:val="00954860"/>
    <w:rsid w:val="00954932"/>
    <w:rsid w:val="00955ABD"/>
    <w:rsid w:val="0095628F"/>
    <w:rsid w:val="00956D24"/>
    <w:rsid w:val="00961AED"/>
    <w:rsid w:val="00963CE3"/>
    <w:rsid w:val="00964D1F"/>
    <w:rsid w:val="00966335"/>
    <w:rsid w:val="00966A1B"/>
    <w:rsid w:val="00967451"/>
    <w:rsid w:val="00973558"/>
    <w:rsid w:val="00974E10"/>
    <w:rsid w:val="009817B4"/>
    <w:rsid w:val="00981FBA"/>
    <w:rsid w:val="00982C0B"/>
    <w:rsid w:val="00990D7A"/>
    <w:rsid w:val="009A0252"/>
    <w:rsid w:val="009A3772"/>
    <w:rsid w:val="009A3C50"/>
    <w:rsid w:val="009B1641"/>
    <w:rsid w:val="009B7033"/>
    <w:rsid w:val="009C0BA0"/>
    <w:rsid w:val="009C0E6F"/>
    <w:rsid w:val="009D0BA8"/>
    <w:rsid w:val="009D1248"/>
    <w:rsid w:val="009D4E8F"/>
    <w:rsid w:val="009D5220"/>
    <w:rsid w:val="009D5D83"/>
    <w:rsid w:val="009D679D"/>
    <w:rsid w:val="009E6CE2"/>
    <w:rsid w:val="009F3BF6"/>
    <w:rsid w:val="009F3E64"/>
    <w:rsid w:val="009F6DFA"/>
    <w:rsid w:val="00A0304B"/>
    <w:rsid w:val="00A03228"/>
    <w:rsid w:val="00A032C6"/>
    <w:rsid w:val="00A03305"/>
    <w:rsid w:val="00A07113"/>
    <w:rsid w:val="00A07E4F"/>
    <w:rsid w:val="00A100B9"/>
    <w:rsid w:val="00A14187"/>
    <w:rsid w:val="00A14BAD"/>
    <w:rsid w:val="00A14F71"/>
    <w:rsid w:val="00A17AD9"/>
    <w:rsid w:val="00A22C7C"/>
    <w:rsid w:val="00A24783"/>
    <w:rsid w:val="00A315A9"/>
    <w:rsid w:val="00A31959"/>
    <w:rsid w:val="00A3757B"/>
    <w:rsid w:val="00A426BD"/>
    <w:rsid w:val="00A4732F"/>
    <w:rsid w:val="00A47D32"/>
    <w:rsid w:val="00A56CBF"/>
    <w:rsid w:val="00A61DAB"/>
    <w:rsid w:val="00A71006"/>
    <w:rsid w:val="00A71F75"/>
    <w:rsid w:val="00A7244D"/>
    <w:rsid w:val="00A82B3D"/>
    <w:rsid w:val="00A83536"/>
    <w:rsid w:val="00A84C60"/>
    <w:rsid w:val="00A86FFB"/>
    <w:rsid w:val="00A922E6"/>
    <w:rsid w:val="00A9433A"/>
    <w:rsid w:val="00AA20DD"/>
    <w:rsid w:val="00AA29FB"/>
    <w:rsid w:val="00AA3ED7"/>
    <w:rsid w:val="00AA54A1"/>
    <w:rsid w:val="00AA6791"/>
    <w:rsid w:val="00AB1B6F"/>
    <w:rsid w:val="00AB33AF"/>
    <w:rsid w:val="00AB6D93"/>
    <w:rsid w:val="00AB7D6A"/>
    <w:rsid w:val="00AC013E"/>
    <w:rsid w:val="00AC43CC"/>
    <w:rsid w:val="00AC7AA3"/>
    <w:rsid w:val="00AC7DEA"/>
    <w:rsid w:val="00AD33B0"/>
    <w:rsid w:val="00AE328B"/>
    <w:rsid w:val="00AF3F9F"/>
    <w:rsid w:val="00AF563B"/>
    <w:rsid w:val="00B004BD"/>
    <w:rsid w:val="00B00E89"/>
    <w:rsid w:val="00B01042"/>
    <w:rsid w:val="00B040BA"/>
    <w:rsid w:val="00B051E1"/>
    <w:rsid w:val="00B060FC"/>
    <w:rsid w:val="00B0670C"/>
    <w:rsid w:val="00B07901"/>
    <w:rsid w:val="00B16361"/>
    <w:rsid w:val="00B16A73"/>
    <w:rsid w:val="00B219F4"/>
    <w:rsid w:val="00B256AC"/>
    <w:rsid w:val="00B30FAD"/>
    <w:rsid w:val="00B339BB"/>
    <w:rsid w:val="00B34E11"/>
    <w:rsid w:val="00B400B9"/>
    <w:rsid w:val="00B405BE"/>
    <w:rsid w:val="00B41028"/>
    <w:rsid w:val="00B42207"/>
    <w:rsid w:val="00B4283E"/>
    <w:rsid w:val="00B42ACE"/>
    <w:rsid w:val="00B50B62"/>
    <w:rsid w:val="00B52421"/>
    <w:rsid w:val="00B526D1"/>
    <w:rsid w:val="00B53F3B"/>
    <w:rsid w:val="00B56B72"/>
    <w:rsid w:val="00B63004"/>
    <w:rsid w:val="00B630DC"/>
    <w:rsid w:val="00B65C76"/>
    <w:rsid w:val="00B71CD7"/>
    <w:rsid w:val="00B71EC1"/>
    <w:rsid w:val="00B75430"/>
    <w:rsid w:val="00B75EE3"/>
    <w:rsid w:val="00B75FF0"/>
    <w:rsid w:val="00B76736"/>
    <w:rsid w:val="00B8231F"/>
    <w:rsid w:val="00B8362A"/>
    <w:rsid w:val="00B95929"/>
    <w:rsid w:val="00B97027"/>
    <w:rsid w:val="00BA11ED"/>
    <w:rsid w:val="00BA1263"/>
    <w:rsid w:val="00BA2E73"/>
    <w:rsid w:val="00BA4296"/>
    <w:rsid w:val="00BB42CA"/>
    <w:rsid w:val="00BB433C"/>
    <w:rsid w:val="00BC16DD"/>
    <w:rsid w:val="00BC1C9E"/>
    <w:rsid w:val="00BC3B92"/>
    <w:rsid w:val="00BC456F"/>
    <w:rsid w:val="00BC4B95"/>
    <w:rsid w:val="00BC77AE"/>
    <w:rsid w:val="00BD0F95"/>
    <w:rsid w:val="00BD79A4"/>
    <w:rsid w:val="00BE0030"/>
    <w:rsid w:val="00BE0433"/>
    <w:rsid w:val="00BE2350"/>
    <w:rsid w:val="00BE6EBC"/>
    <w:rsid w:val="00BE7450"/>
    <w:rsid w:val="00BE7625"/>
    <w:rsid w:val="00BF023E"/>
    <w:rsid w:val="00BF5618"/>
    <w:rsid w:val="00C150F9"/>
    <w:rsid w:val="00C21C66"/>
    <w:rsid w:val="00C3262B"/>
    <w:rsid w:val="00C37358"/>
    <w:rsid w:val="00C419B5"/>
    <w:rsid w:val="00C41C84"/>
    <w:rsid w:val="00C44942"/>
    <w:rsid w:val="00C45EAC"/>
    <w:rsid w:val="00C46200"/>
    <w:rsid w:val="00C50953"/>
    <w:rsid w:val="00C50E06"/>
    <w:rsid w:val="00C53FE8"/>
    <w:rsid w:val="00C547C2"/>
    <w:rsid w:val="00C703D6"/>
    <w:rsid w:val="00C7162A"/>
    <w:rsid w:val="00C754DD"/>
    <w:rsid w:val="00C764C0"/>
    <w:rsid w:val="00C77664"/>
    <w:rsid w:val="00C80028"/>
    <w:rsid w:val="00CA04A5"/>
    <w:rsid w:val="00CA3FB9"/>
    <w:rsid w:val="00CA6A40"/>
    <w:rsid w:val="00CB378F"/>
    <w:rsid w:val="00CB576B"/>
    <w:rsid w:val="00CB5977"/>
    <w:rsid w:val="00CB616D"/>
    <w:rsid w:val="00CB629E"/>
    <w:rsid w:val="00CC02BF"/>
    <w:rsid w:val="00CC2643"/>
    <w:rsid w:val="00CC4923"/>
    <w:rsid w:val="00CC6C23"/>
    <w:rsid w:val="00CC7CED"/>
    <w:rsid w:val="00CD0A7B"/>
    <w:rsid w:val="00CD1775"/>
    <w:rsid w:val="00CD5756"/>
    <w:rsid w:val="00CD7901"/>
    <w:rsid w:val="00CD7E3F"/>
    <w:rsid w:val="00CE0A1F"/>
    <w:rsid w:val="00CE170C"/>
    <w:rsid w:val="00D0185E"/>
    <w:rsid w:val="00D036DA"/>
    <w:rsid w:val="00D041F1"/>
    <w:rsid w:val="00D07FA3"/>
    <w:rsid w:val="00D153B1"/>
    <w:rsid w:val="00D270AC"/>
    <w:rsid w:val="00D2727F"/>
    <w:rsid w:val="00D35341"/>
    <w:rsid w:val="00D36249"/>
    <w:rsid w:val="00D36A8D"/>
    <w:rsid w:val="00D4198B"/>
    <w:rsid w:val="00D46C6C"/>
    <w:rsid w:val="00D50582"/>
    <w:rsid w:val="00D5071E"/>
    <w:rsid w:val="00D526EA"/>
    <w:rsid w:val="00D54846"/>
    <w:rsid w:val="00D568CA"/>
    <w:rsid w:val="00D56BC5"/>
    <w:rsid w:val="00D61167"/>
    <w:rsid w:val="00D61530"/>
    <w:rsid w:val="00D6161A"/>
    <w:rsid w:val="00D6339A"/>
    <w:rsid w:val="00D71F07"/>
    <w:rsid w:val="00D73E77"/>
    <w:rsid w:val="00D80B22"/>
    <w:rsid w:val="00D822CE"/>
    <w:rsid w:val="00D9221B"/>
    <w:rsid w:val="00D92743"/>
    <w:rsid w:val="00D92912"/>
    <w:rsid w:val="00D97E98"/>
    <w:rsid w:val="00DA09E8"/>
    <w:rsid w:val="00DA2122"/>
    <w:rsid w:val="00DA4463"/>
    <w:rsid w:val="00DB15FB"/>
    <w:rsid w:val="00DB3093"/>
    <w:rsid w:val="00DB43E0"/>
    <w:rsid w:val="00DB4E8B"/>
    <w:rsid w:val="00DC5071"/>
    <w:rsid w:val="00DC652E"/>
    <w:rsid w:val="00DD0E6C"/>
    <w:rsid w:val="00DD14F0"/>
    <w:rsid w:val="00DD2937"/>
    <w:rsid w:val="00DD463B"/>
    <w:rsid w:val="00DE31BA"/>
    <w:rsid w:val="00DE35EA"/>
    <w:rsid w:val="00DE5A94"/>
    <w:rsid w:val="00DE7381"/>
    <w:rsid w:val="00DF5DBB"/>
    <w:rsid w:val="00DF6104"/>
    <w:rsid w:val="00E03507"/>
    <w:rsid w:val="00E045EE"/>
    <w:rsid w:val="00E06461"/>
    <w:rsid w:val="00E10B86"/>
    <w:rsid w:val="00E1532B"/>
    <w:rsid w:val="00E16B2A"/>
    <w:rsid w:val="00E23551"/>
    <w:rsid w:val="00E2742B"/>
    <w:rsid w:val="00E3226D"/>
    <w:rsid w:val="00E3247E"/>
    <w:rsid w:val="00E42E25"/>
    <w:rsid w:val="00E43905"/>
    <w:rsid w:val="00E4456F"/>
    <w:rsid w:val="00E47CA0"/>
    <w:rsid w:val="00E50786"/>
    <w:rsid w:val="00E51266"/>
    <w:rsid w:val="00E5135E"/>
    <w:rsid w:val="00E5466F"/>
    <w:rsid w:val="00E57182"/>
    <w:rsid w:val="00E83529"/>
    <w:rsid w:val="00E83B87"/>
    <w:rsid w:val="00E847EE"/>
    <w:rsid w:val="00E84A1D"/>
    <w:rsid w:val="00E85D42"/>
    <w:rsid w:val="00E87432"/>
    <w:rsid w:val="00E95363"/>
    <w:rsid w:val="00EA3497"/>
    <w:rsid w:val="00EA3CA0"/>
    <w:rsid w:val="00EB54D6"/>
    <w:rsid w:val="00EC0B82"/>
    <w:rsid w:val="00EC6945"/>
    <w:rsid w:val="00EC7F72"/>
    <w:rsid w:val="00ED1065"/>
    <w:rsid w:val="00ED152D"/>
    <w:rsid w:val="00ED3CAA"/>
    <w:rsid w:val="00ED3EA4"/>
    <w:rsid w:val="00ED4B7D"/>
    <w:rsid w:val="00ED5F90"/>
    <w:rsid w:val="00EE007A"/>
    <w:rsid w:val="00EE30FF"/>
    <w:rsid w:val="00EF457B"/>
    <w:rsid w:val="00EF58D4"/>
    <w:rsid w:val="00EF6A1A"/>
    <w:rsid w:val="00F024E3"/>
    <w:rsid w:val="00F04134"/>
    <w:rsid w:val="00F0795B"/>
    <w:rsid w:val="00F16EAC"/>
    <w:rsid w:val="00F32324"/>
    <w:rsid w:val="00F33607"/>
    <w:rsid w:val="00F33B21"/>
    <w:rsid w:val="00F365CB"/>
    <w:rsid w:val="00F473EB"/>
    <w:rsid w:val="00F47A1D"/>
    <w:rsid w:val="00F533AE"/>
    <w:rsid w:val="00F53E3B"/>
    <w:rsid w:val="00F548DF"/>
    <w:rsid w:val="00F57C50"/>
    <w:rsid w:val="00F600EA"/>
    <w:rsid w:val="00F60FDB"/>
    <w:rsid w:val="00F610F2"/>
    <w:rsid w:val="00F63542"/>
    <w:rsid w:val="00F64E8A"/>
    <w:rsid w:val="00F67A36"/>
    <w:rsid w:val="00F70C38"/>
    <w:rsid w:val="00F8035C"/>
    <w:rsid w:val="00F81AF4"/>
    <w:rsid w:val="00F84499"/>
    <w:rsid w:val="00F877E2"/>
    <w:rsid w:val="00F87814"/>
    <w:rsid w:val="00F92555"/>
    <w:rsid w:val="00F9465C"/>
    <w:rsid w:val="00F94D07"/>
    <w:rsid w:val="00FA208E"/>
    <w:rsid w:val="00FA4CC2"/>
    <w:rsid w:val="00FB19DB"/>
    <w:rsid w:val="00FC19A3"/>
    <w:rsid w:val="00FC2E01"/>
    <w:rsid w:val="00FC5304"/>
    <w:rsid w:val="00FC5CA2"/>
    <w:rsid w:val="00FD4AC2"/>
    <w:rsid w:val="00FD5072"/>
    <w:rsid w:val="00FE06F5"/>
    <w:rsid w:val="00FE3925"/>
    <w:rsid w:val="00FE3F15"/>
    <w:rsid w:val="00FE680C"/>
    <w:rsid w:val="00FF437B"/>
    <w:rsid w:val="00FF43EC"/>
    <w:rsid w:val="00FF5D0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42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Listenabsatz1">
    <w:name w:val="Listenabsatz1"/>
    <w:basedOn w:val="Normal"/>
    <w:rsid w:val="00961AED"/>
    <w:pPr>
      <w:spacing w:after="0" w:line="240" w:lineRule="auto"/>
      <w:ind w:left="720" w:firstLine="0"/>
      <w:contextualSpacing/>
      <w:jc w:val="left"/>
    </w:pPr>
    <w:rPr>
      <w:rFonts w:ascii="Times New Roman" w:eastAsia="Times New Roman" w:hAnsi="Times New Roman"/>
      <w:sz w:val="20"/>
      <w:szCs w:val="20"/>
      <w:lang w:val="en-GB"/>
    </w:rPr>
  </w:style>
  <w:style w:type="character" w:customStyle="1" w:styleId="shorttext">
    <w:name w:val="short_text"/>
    <w:basedOn w:val="DefaultParagraphFont"/>
    <w:rsid w:val="00A86FFB"/>
  </w:style>
  <w:style w:type="character" w:customStyle="1" w:styleId="tocnumber">
    <w:name w:val="tocnumber"/>
    <w:basedOn w:val="DefaultParagraphFont"/>
    <w:rsid w:val="00A86FFB"/>
  </w:style>
  <w:style w:type="character" w:customStyle="1" w:styleId="toctext">
    <w:name w:val="toctext"/>
    <w:basedOn w:val="DefaultParagraphFont"/>
    <w:rsid w:val="00A86FFB"/>
  </w:style>
  <w:style w:type="character" w:customStyle="1" w:styleId="mw-headline">
    <w:name w:val="mw-headline"/>
    <w:basedOn w:val="DefaultParagraphFont"/>
    <w:rsid w:val="00A86FFB"/>
  </w:style>
  <w:style w:type="paragraph" w:customStyle="1" w:styleId="author">
    <w:name w:val="author"/>
    <w:basedOn w:val="Normal"/>
    <w:rsid w:val="00A86FF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IntenseEmphasis">
    <w:name w:val="Intense Emphasis"/>
    <w:uiPriority w:val="21"/>
    <w:qFormat/>
    <w:rsid w:val="00A86FFB"/>
    <w:rPr>
      <w:b/>
      <w:bCs/>
      <w:i/>
      <w:iCs/>
      <w:color w:val="4F81B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Listenabsatz1">
    <w:name w:val="Listenabsatz1"/>
    <w:basedOn w:val="Normal"/>
    <w:rsid w:val="00961AED"/>
    <w:pPr>
      <w:spacing w:after="0" w:line="240" w:lineRule="auto"/>
      <w:ind w:left="720" w:firstLine="0"/>
      <w:contextualSpacing/>
      <w:jc w:val="left"/>
    </w:pPr>
    <w:rPr>
      <w:rFonts w:ascii="Times New Roman" w:eastAsia="Times New Roman" w:hAnsi="Times New Roman"/>
      <w:sz w:val="20"/>
      <w:szCs w:val="20"/>
      <w:lang w:val="en-GB"/>
    </w:rPr>
  </w:style>
  <w:style w:type="character" w:customStyle="1" w:styleId="shorttext">
    <w:name w:val="short_text"/>
    <w:basedOn w:val="DefaultParagraphFont"/>
    <w:rsid w:val="00A86FFB"/>
  </w:style>
  <w:style w:type="character" w:customStyle="1" w:styleId="tocnumber">
    <w:name w:val="tocnumber"/>
    <w:basedOn w:val="DefaultParagraphFont"/>
    <w:rsid w:val="00A86FFB"/>
  </w:style>
  <w:style w:type="character" w:customStyle="1" w:styleId="toctext">
    <w:name w:val="toctext"/>
    <w:basedOn w:val="DefaultParagraphFont"/>
    <w:rsid w:val="00A86FFB"/>
  </w:style>
  <w:style w:type="character" w:customStyle="1" w:styleId="mw-headline">
    <w:name w:val="mw-headline"/>
    <w:basedOn w:val="DefaultParagraphFont"/>
    <w:rsid w:val="00A86FFB"/>
  </w:style>
  <w:style w:type="paragraph" w:customStyle="1" w:styleId="author">
    <w:name w:val="author"/>
    <w:basedOn w:val="Normal"/>
    <w:rsid w:val="00A86FF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IntenseEmphasis">
    <w:name w:val="Intense Emphasis"/>
    <w:uiPriority w:val="21"/>
    <w:qFormat/>
    <w:rsid w:val="00A86FFB"/>
    <w:rPr>
      <w:b/>
      <w:bCs/>
      <w:i/>
      <w:iCs/>
      <w:color w:val="4F81B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09026113">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7.xml"/><Relationship Id="rId26" Type="http://schemas.openxmlformats.org/officeDocument/2006/relationships/header" Target="header15.xml"/><Relationship Id="rId3" Type="http://schemas.openxmlformats.org/officeDocument/2006/relationships/styles" Target="styles.xml"/><Relationship Id="rId21" Type="http://schemas.openxmlformats.org/officeDocument/2006/relationships/header" Target="header10.xml"/><Relationship Id="rId34" Type="http://schemas.openxmlformats.org/officeDocument/2006/relationships/header" Target="header20.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header" Target="header14.xml"/><Relationship Id="rId33" Type="http://schemas.openxmlformats.org/officeDocument/2006/relationships/header" Target="header1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3.xml"/><Relationship Id="rId32" Type="http://schemas.openxmlformats.org/officeDocument/2006/relationships/footer" Target="footer6.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header" Target="header17.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8.xml"/><Relationship Id="rId31" Type="http://schemas.openxmlformats.org/officeDocument/2006/relationships/header" Target="header1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11.xml"/><Relationship Id="rId27" Type="http://schemas.openxmlformats.org/officeDocument/2006/relationships/header" Target="header16.xml"/><Relationship Id="rId30" Type="http://schemas.openxmlformats.org/officeDocument/2006/relationships/footer" Target="footer5.xml"/><Relationship Id="rId35" Type="http://schemas.openxmlformats.org/officeDocument/2006/relationships/header" Target="header2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11.xml.rels><?xml version="1.0" encoding="UTF-8" standalone="yes"?>
<Relationships xmlns="http://schemas.openxmlformats.org/package/2006/relationships"><Relationship Id="rId1" Type="http://schemas.openxmlformats.org/officeDocument/2006/relationships/image" Target="media/image1.wmf"/></Relationships>
</file>

<file path=word/_rels/header12.xml.rels><?xml version="1.0" encoding="UTF-8" standalone="yes"?>
<Relationships xmlns="http://schemas.openxmlformats.org/package/2006/relationships"><Relationship Id="rId1" Type="http://schemas.openxmlformats.org/officeDocument/2006/relationships/image" Target="media/image1.wmf"/></Relationships>
</file>

<file path=word/_rels/header13.xml.rels><?xml version="1.0" encoding="UTF-8" standalone="yes"?>
<Relationships xmlns="http://schemas.openxmlformats.org/package/2006/relationships"><Relationship Id="rId1" Type="http://schemas.openxmlformats.org/officeDocument/2006/relationships/image" Target="media/image1.wmf"/></Relationships>
</file>

<file path=word/_rels/header14.xml.rels><?xml version="1.0" encoding="UTF-8" standalone="yes"?>
<Relationships xmlns="http://schemas.openxmlformats.org/package/2006/relationships"><Relationship Id="rId1" Type="http://schemas.openxmlformats.org/officeDocument/2006/relationships/image" Target="media/image1.wmf"/></Relationships>
</file>

<file path=word/_rels/header15.xml.rels><?xml version="1.0" encoding="UTF-8" standalone="yes"?>
<Relationships xmlns="http://schemas.openxmlformats.org/package/2006/relationships"><Relationship Id="rId1" Type="http://schemas.openxmlformats.org/officeDocument/2006/relationships/image" Target="media/image1.wmf"/></Relationships>
</file>

<file path=word/_rels/header16.xml.rels><?xml version="1.0" encoding="UTF-8" standalone="yes"?>
<Relationships xmlns="http://schemas.openxmlformats.org/package/2006/relationships"><Relationship Id="rId1" Type="http://schemas.openxmlformats.org/officeDocument/2006/relationships/image" Target="media/image1.wmf"/></Relationships>
</file>

<file path=word/_rels/header17.xml.rels><?xml version="1.0" encoding="UTF-8" standalone="yes"?>
<Relationships xmlns="http://schemas.openxmlformats.org/package/2006/relationships"><Relationship Id="rId1" Type="http://schemas.openxmlformats.org/officeDocument/2006/relationships/image" Target="media/image1.wmf"/></Relationships>
</file>

<file path=word/_rels/header19.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20.xml.rels><?xml version="1.0" encoding="UTF-8" standalone="yes"?>
<Relationships xmlns="http://schemas.openxmlformats.org/package/2006/relationships"><Relationship Id="rId1" Type="http://schemas.openxmlformats.org/officeDocument/2006/relationships/image" Target="media/image1.wmf"/></Relationships>
</file>

<file path=word/_rels/header21.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9B6F0A-0457-40F5-A044-0EC183DE0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379</TotalTime>
  <Pages>52</Pages>
  <Words>20412</Words>
  <Characters>116355</Characters>
  <Application>Microsoft Office Word</Application>
  <DocSecurity>0</DocSecurity>
  <Lines>969</Lines>
  <Paragraphs>272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136495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Your User Name</cp:lastModifiedBy>
  <cp:revision>337</cp:revision>
  <cp:lastPrinted>2016-04-05T12:55:00Z</cp:lastPrinted>
  <dcterms:created xsi:type="dcterms:W3CDTF">2016-04-04T11:03:00Z</dcterms:created>
  <dcterms:modified xsi:type="dcterms:W3CDTF">2016-04-05T13:33:00Z</dcterms:modified>
</cp:coreProperties>
</file>