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05DD" w:rsidRPr="00D27B52" w:rsidRDefault="00B505DD" w:rsidP="00B505DD">
      <w:pPr>
        <w:pStyle w:val="NeniTitull"/>
        <w:rPr>
          <w:lang w:val="sq-AL"/>
        </w:rPr>
      </w:pPr>
      <w:r w:rsidRPr="00D27B52">
        <w:rPr>
          <w:lang w:val="sq-AL"/>
        </w:rPr>
        <w:t>DEKRET</w:t>
      </w:r>
    </w:p>
    <w:p w:rsidR="00B505DD" w:rsidRPr="00D27B52" w:rsidRDefault="00D27B52" w:rsidP="00B505DD">
      <w:pPr>
        <w:pStyle w:val="NeniTitull"/>
        <w:rPr>
          <w:lang w:val="sq-AL"/>
        </w:rPr>
      </w:pPr>
      <w:r>
        <w:rPr>
          <w:lang w:val="sq-AL"/>
        </w:rPr>
        <w:t xml:space="preserve">Nr. </w:t>
      </w:r>
      <w:r w:rsidR="00B505DD" w:rsidRPr="00D27B52">
        <w:rPr>
          <w:lang w:val="sq-AL"/>
        </w:rPr>
        <w:t>9567, datë 4.5.2016</w:t>
      </w:r>
    </w:p>
    <w:p w:rsidR="00B505DD" w:rsidRPr="00E055E0" w:rsidRDefault="00B505DD" w:rsidP="00B505DD">
      <w:pPr>
        <w:pStyle w:val="Hapesira7"/>
        <w:rPr>
          <w:sz w:val="10"/>
          <w:lang w:val="sq-AL"/>
        </w:rPr>
      </w:pPr>
    </w:p>
    <w:p w:rsidR="00B505DD" w:rsidRPr="00D27B52" w:rsidRDefault="00B505DD" w:rsidP="00B505DD">
      <w:pPr>
        <w:pStyle w:val="NeniTitull"/>
        <w:rPr>
          <w:lang w:val="sq-AL"/>
        </w:rPr>
      </w:pPr>
      <w:r w:rsidRPr="00D27B52">
        <w:rPr>
          <w:lang w:val="sq-AL"/>
        </w:rPr>
        <w:t>PËR LEJIMIN E LËNIES SË SHTETËSISË SHQIPTARE</w:t>
      </w:r>
    </w:p>
    <w:p w:rsidR="00B505DD" w:rsidRPr="00E055E0" w:rsidRDefault="00B505DD" w:rsidP="00B505DD">
      <w:pPr>
        <w:pStyle w:val="Hapesira7"/>
        <w:rPr>
          <w:sz w:val="10"/>
          <w:lang w:val="sq-AL"/>
        </w:rPr>
      </w:pPr>
    </w:p>
    <w:p w:rsidR="00B505DD" w:rsidRPr="00E055E0" w:rsidRDefault="00B505DD" w:rsidP="00B505DD">
      <w:pPr>
        <w:pStyle w:val="Paragrafi"/>
        <w:rPr>
          <w:spacing w:val="-4"/>
          <w:lang w:val="sq-AL"/>
        </w:rPr>
      </w:pPr>
      <w:r w:rsidRPr="00E055E0">
        <w:rPr>
          <w:spacing w:val="-4"/>
          <w:lang w:val="sq-AL"/>
        </w:rPr>
        <w:t xml:space="preserve">Në mbështetje të nenit 92, pika </w:t>
      </w:r>
      <w:r w:rsidR="005B45E4" w:rsidRPr="00E055E0">
        <w:rPr>
          <w:spacing w:val="-4"/>
          <w:lang w:val="sq-AL"/>
        </w:rPr>
        <w:t>“</w:t>
      </w:r>
      <w:r w:rsidRPr="00E055E0">
        <w:rPr>
          <w:spacing w:val="-4"/>
          <w:lang w:val="sq-AL"/>
        </w:rPr>
        <w:t>c</w:t>
      </w:r>
      <w:r w:rsidR="005B45E4" w:rsidRPr="00E055E0">
        <w:rPr>
          <w:spacing w:val="-4"/>
          <w:lang w:val="sq-AL"/>
        </w:rPr>
        <w:t>”</w:t>
      </w:r>
      <w:r w:rsidRPr="00E055E0">
        <w:rPr>
          <w:spacing w:val="-4"/>
          <w:lang w:val="sq-AL"/>
        </w:rPr>
        <w:t xml:space="preserve"> dhe nenit 93 të Kushtetutës, si dhe të neneve 15 e 20 të ligjit </w:t>
      </w:r>
      <w:r w:rsidR="00D27B52" w:rsidRPr="00E055E0">
        <w:rPr>
          <w:spacing w:val="-4"/>
          <w:lang w:val="sq-AL"/>
        </w:rPr>
        <w:t xml:space="preserve">nr. </w:t>
      </w:r>
      <w:r w:rsidRPr="00E055E0">
        <w:rPr>
          <w:spacing w:val="-4"/>
          <w:lang w:val="sq-AL"/>
        </w:rPr>
        <w:t>8389, datë 5.8.1998</w:t>
      </w:r>
      <w:r w:rsidR="00D27B52" w:rsidRPr="00E055E0">
        <w:rPr>
          <w:spacing w:val="-4"/>
          <w:lang w:val="sq-AL"/>
        </w:rPr>
        <w:t>,</w:t>
      </w:r>
      <w:r w:rsidRPr="00E055E0">
        <w:rPr>
          <w:spacing w:val="-4"/>
          <w:lang w:val="sq-AL"/>
        </w:rPr>
        <w:t xml:space="preserve"> </w:t>
      </w:r>
      <w:r w:rsidR="005B45E4" w:rsidRPr="00E055E0">
        <w:rPr>
          <w:spacing w:val="-4"/>
          <w:lang w:val="sq-AL"/>
        </w:rPr>
        <w:t>“</w:t>
      </w:r>
      <w:r w:rsidRPr="00E055E0">
        <w:rPr>
          <w:spacing w:val="-4"/>
          <w:lang w:val="sq-AL"/>
        </w:rPr>
        <w:t>Për shtetësinë shqiptare</w:t>
      </w:r>
      <w:r w:rsidR="005B45E4" w:rsidRPr="00E055E0">
        <w:rPr>
          <w:spacing w:val="-4"/>
          <w:lang w:val="sq-AL"/>
        </w:rPr>
        <w:t>”</w:t>
      </w:r>
      <w:r w:rsidRPr="00E055E0">
        <w:rPr>
          <w:spacing w:val="-4"/>
          <w:lang w:val="sq-AL"/>
        </w:rPr>
        <w:t xml:space="preserve">, të ndryshuar, bazuar edhe në propozimin e </w:t>
      </w:r>
      <w:r w:rsidR="00D27B52" w:rsidRPr="00E055E0">
        <w:rPr>
          <w:spacing w:val="-4"/>
          <w:lang w:val="sq-AL"/>
        </w:rPr>
        <w:t>ministrit të Punëve të Brendshme,</w:t>
      </w:r>
    </w:p>
    <w:p w:rsidR="00B505DD" w:rsidRPr="00E055E0" w:rsidRDefault="00B505DD" w:rsidP="00B505DD">
      <w:pPr>
        <w:pStyle w:val="Hapesira7"/>
        <w:rPr>
          <w:spacing w:val="-4"/>
          <w:sz w:val="12"/>
          <w:lang w:val="sq-AL"/>
        </w:rPr>
      </w:pPr>
    </w:p>
    <w:p w:rsidR="00B505DD" w:rsidRPr="00E055E0" w:rsidRDefault="00B505DD" w:rsidP="00B505DD">
      <w:pPr>
        <w:pStyle w:val="NeniNr"/>
        <w:rPr>
          <w:spacing w:val="-4"/>
          <w:lang w:val="sq-AL"/>
        </w:rPr>
      </w:pPr>
      <w:r w:rsidRPr="00E055E0">
        <w:rPr>
          <w:spacing w:val="-4"/>
          <w:lang w:val="sq-AL"/>
        </w:rPr>
        <w:t>DEKRETOJ</w:t>
      </w:r>
    </w:p>
    <w:p w:rsidR="00B505DD" w:rsidRPr="00E055E0" w:rsidRDefault="00B505DD" w:rsidP="00B505DD">
      <w:pPr>
        <w:pStyle w:val="Hapesira7"/>
        <w:rPr>
          <w:spacing w:val="-4"/>
          <w:sz w:val="8"/>
          <w:lang w:val="sq-AL"/>
        </w:rPr>
      </w:pPr>
    </w:p>
    <w:p w:rsidR="00B505DD" w:rsidRPr="00E055E0" w:rsidRDefault="00B505DD" w:rsidP="00B505DD">
      <w:pPr>
        <w:pStyle w:val="NeniNr"/>
        <w:rPr>
          <w:spacing w:val="-4"/>
          <w:lang w:val="sq-AL"/>
        </w:rPr>
      </w:pPr>
      <w:r w:rsidRPr="00E055E0">
        <w:rPr>
          <w:spacing w:val="-4"/>
          <w:lang w:val="sq-AL"/>
        </w:rPr>
        <w:t>Neni 1</w:t>
      </w:r>
    </w:p>
    <w:p w:rsidR="00B505DD" w:rsidRPr="00E055E0" w:rsidRDefault="00B505DD" w:rsidP="00B505DD">
      <w:pPr>
        <w:pStyle w:val="Hapesira7"/>
        <w:rPr>
          <w:spacing w:val="-4"/>
          <w:sz w:val="12"/>
          <w:lang w:val="sq-AL"/>
        </w:rPr>
      </w:pPr>
    </w:p>
    <w:p w:rsidR="00B505DD" w:rsidRPr="00E055E0" w:rsidRDefault="00B505DD" w:rsidP="00B505DD">
      <w:pPr>
        <w:pStyle w:val="Paragrafi"/>
        <w:rPr>
          <w:spacing w:val="-4"/>
          <w:lang w:val="sq-AL"/>
        </w:rPr>
      </w:pPr>
      <w:r w:rsidRPr="00E055E0">
        <w:rPr>
          <w:spacing w:val="-4"/>
          <w:lang w:val="sq-AL"/>
        </w:rPr>
        <w:t>U lejohet lënia e shtetësisë shqiptare</w:t>
      </w:r>
      <w:r w:rsidR="00D27B52" w:rsidRPr="00E055E0">
        <w:rPr>
          <w:spacing w:val="-4"/>
          <w:lang w:val="sq-AL"/>
        </w:rPr>
        <w:t>,</w:t>
      </w:r>
      <w:r w:rsidRPr="00E055E0">
        <w:rPr>
          <w:spacing w:val="-4"/>
          <w:lang w:val="sq-AL"/>
        </w:rPr>
        <w:t xml:space="preserve"> me kërkesë të tyre</w:t>
      </w:r>
      <w:r w:rsidR="00D27B52" w:rsidRPr="00E055E0">
        <w:rPr>
          <w:spacing w:val="-4"/>
          <w:lang w:val="sq-AL"/>
        </w:rPr>
        <w:t>,</w:t>
      </w:r>
      <w:r w:rsidRPr="00E055E0">
        <w:rPr>
          <w:spacing w:val="-4"/>
          <w:lang w:val="sq-AL"/>
        </w:rPr>
        <w:t xml:space="preserve"> personave të mëposhtëm:</w:t>
      </w:r>
    </w:p>
    <w:p w:rsidR="00B505DD" w:rsidRPr="00E055E0" w:rsidRDefault="00B505DD" w:rsidP="00B505DD">
      <w:pPr>
        <w:pStyle w:val="Paragrafi"/>
        <w:rPr>
          <w:spacing w:val="-4"/>
          <w:lang w:val="sq-AL"/>
        </w:rPr>
      </w:pPr>
      <w:r w:rsidRPr="00E055E0">
        <w:rPr>
          <w:spacing w:val="-4"/>
          <w:lang w:val="sq-AL"/>
        </w:rPr>
        <w:t>1. Mimoza Yzeir Allaraj</w:t>
      </w:r>
    </w:p>
    <w:p w:rsidR="00B505DD" w:rsidRPr="00E055E0" w:rsidRDefault="00B505DD" w:rsidP="00B505DD">
      <w:pPr>
        <w:pStyle w:val="Paragrafi"/>
        <w:rPr>
          <w:spacing w:val="-4"/>
          <w:lang w:val="sq-AL"/>
        </w:rPr>
      </w:pPr>
      <w:r w:rsidRPr="00E055E0">
        <w:rPr>
          <w:spacing w:val="-4"/>
          <w:lang w:val="sq-AL"/>
        </w:rPr>
        <w:t>2. Aferdita Ujkë Ajković (Sterkoj)</w:t>
      </w:r>
    </w:p>
    <w:p w:rsidR="00B505DD" w:rsidRPr="00E055E0" w:rsidRDefault="00B505DD" w:rsidP="00B505DD">
      <w:pPr>
        <w:pStyle w:val="Paragrafi"/>
        <w:rPr>
          <w:spacing w:val="-4"/>
          <w:lang w:val="sq-AL"/>
        </w:rPr>
      </w:pPr>
      <w:r w:rsidRPr="00E055E0">
        <w:rPr>
          <w:spacing w:val="-4"/>
          <w:lang w:val="sq-AL"/>
        </w:rPr>
        <w:t>3. Olsiana Muharrem Peshkepia (Stafuka)</w:t>
      </w:r>
    </w:p>
    <w:p w:rsidR="00B505DD" w:rsidRPr="00E055E0" w:rsidRDefault="00B505DD" w:rsidP="00B505DD">
      <w:pPr>
        <w:pStyle w:val="Paragrafi"/>
        <w:rPr>
          <w:spacing w:val="-4"/>
          <w:lang w:val="sq-AL"/>
        </w:rPr>
      </w:pPr>
      <w:r w:rsidRPr="00E055E0">
        <w:rPr>
          <w:spacing w:val="-4"/>
          <w:lang w:val="sq-AL"/>
        </w:rPr>
        <w:t>4. Bogiq Savo Radusinoviq</w:t>
      </w:r>
    </w:p>
    <w:p w:rsidR="00B505DD" w:rsidRPr="009418CB" w:rsidRDefault="00B505DD" w:rsidP="00B505DD">
      <w:pPr>
        <w:pStyle w:val="Paragrafi"/>
        <w:rPr>
          <w:spacing w:val="-6"/>
          <w:lang w:val="sq-AL"/>
        </w:rPr>
      </w:pPr>
      <w:r w:rsidRPr="009418CB">
        <w:rPr>
          <w:spacing w:val="-6"/>
          <w:lang w:val="sq-AL"/>
        </w:rPr>
        <w:t>5. Milorad (Gezim) Llabut Radusinović (Dritarja)</w:t>
      </w:r>
    </w:p>
    <w:p w:rsidR="00B505DD" w:rsidRPr="00E055E0" w:rsidRDefault="00B505DD" w:rsidP="00B505DD">
      <w:pPr>
        <w:pStyle w:val="Paragrafi"/>
        <w:rPr>
          <w:spacing w:val="-4"/>
          <w:lang w:val="sq-AL"/>
        </w:rPr>
      </w:pPr>
      <w:r w:rsidRPr="00E055E0">
        <w:rPr>
          <w:spacing w:val="-4"/>
          <w:lang w:val="sq-AL"/>
        </w:rPr>
        <w:t>6. Fatmir Ibrahim Zeqiri</w:t>
      </w:r>
    </w:p>
    <w:p w:rsidR="00B505DD" w:rsidRPr="00E055E0" w:rsidRDefault="00B505DD" w:rsidP="00B505DD">
      <w:pPr>
        <w:pStyle w:val="Paragrafi"/>
        <w:rPr>
          <w:spacing w:val="-4"/>
          <w:lang w:val="sq-AL"/>
        </w:rPr>
      </w:pPr>
      <w:r w:rsidRPr="00E055E0">
        <w:rPr>
          <w:spacing w:val="-4"/>
          <w:lang w:val="sq-AL"/>
        </w:rPr>
        <w:t>7. Andi Fatmir Zeqiri</w:t>
      </w:r>
    </w:p>
    <w:p w:rsidR="00B505DD" w:rsidRPr="00E055E0" w:rsidRDefault="00B505DD" w:rsidP="00B505DD">
      <w:pPr>
        <w:pStyle w:val="Paragrafi"/>
        <w:rPr>
          <w:spacing w:val="-4"/>
          <w:lang w:val="sq-AL"/>
        </w:rPr>
      </w:pPr>
      <w:r w:rsidRPr="00E055E0">
        <w:rPr>
          <w:spacing w:val="-4"/>
          <w:lang w:val="sq-AL"/>
        </w:rPr>
        <w:t>8. Pranvera Hajri Begu</w:t>
      </w:r>
    </w:p>
    <w:p w:rsidR="00B505DD" w:rsidRPr="00E055E0" w:rsidRDefault="00B505DD" w:rsidP="00B505DD">
      <w:pPr>
        <w:pStyle w:val="Paragrafi"/>
        <w:rPr>
          <w:spacing w:val="-4"/>
          <w:lang w:val="sq-AL"/>
        </w:rPr>
      </w:pPr>
      <w:r w:rsidRPr="00E055E0">
        <w:rPr>
          <w:spacing w:val="-4"/>
          <w:lang w:val="sq-AL"/>
        </w:rPr>
        <w:t>9. Lurid Lulzim Mavraj</w:t>
      </w:r>
    </w:p>
    <w:p w:rsidR="00B505DD" w:rsidRPr="00E055E0" w:rsidRDefault="00B505DD" w:rsidP="00B505DD">
      <w:pPr>
        <w:pStyle w:val="Paragrafi"/>
        <w:rPr>
          <w:spacing w:val="-4"/>
          <w:lang w:val="sq-AL"/>
        </w:rPr>
      </w:pPr>
      <w:r w:rsidRPr="00E055E0">
        <w:rPr>
          <w:spacing w:val="-4"/>
          <w:lang w:val="sq-AL"/>
        </w:rPr>
        <w:t>10. Erjola Andon Klarhold (Papa)</w:t>
      </w:r>
    </w:p>
    <w:p w:rsidR="00B505DD" w:rsidRPr="00E055E0" w:rsidRDefault="00B505DD" w:rsidP="00B505DD">
      <w:pPr>
        <w:pStyle w:val="Paragrafi"/>
        <w:rPr>
          <w:spacing w:val="-4"/>
          <w:lang w:val="sq-AL"/>
        </w:rPr>
      </w:pPr>
      <w:r w:rsidRPr="00E055E0">
        <w:rPr>
          <w:spacing w:val="-4"/>
          <w:lang w:val="sq-AL"/>
        </w:rPr>
        <w:t>11. Diana Fran Pjetërgjokaj (Mrishaj)</w:t>
      </w:r>
    </w:p>
    <w:p w:rsidR="00B505DD" w:rsidRPr="00E055E0" w:rsidRDefault="00B505DD" w:rsidP="00B505DD">
      <w:pPr>
        <w:pStyle w:val="Paragrafi"/>
        <w:rPr>
          <w:spacing w:val="-4"/>
          <w:lang w:val="sq-AL"/>
        </w:rPr>
      </w:pPr>
      <w:r w:rsidRPr="00E055E0">
        <w:rPr>
          <w:spacing w:val="-4"/>
          <w:lang w:val="sq-AL"/>
        </w:rPr>
        <w:t>12. Dorjan Sami Shabani</w:t>
      </w:r>
    </w:p>
    <w:p w:rsidR="00B505DD" w:rsidRPr="00E055E0" w:rsidRDefault="00B505DD" w:rsidP="00B505DD">
      <w:pPr>
        <w:pStyle w:val="Paragrafi"/>
        <w:rPr>
          <w:spacing w:val="-4"/>
          <w:lang w:val="sq-AL"/>
        </w:rPr>
      </w:pPr>
      <w:r w:rsidRPr="00E055E0">
        <w:rPr>
          <w:spacing w:val="-4"/>
          <w:lang w:val="sq-AL"/>
        </w:rPr>
        <w:t>13. Nikolla (Nikola) Janko Kontiq</w:t>
      </w:r>
    </w:p>
    <w:p w:rsidR="00B505DD" w:rsidRPr="00E055E0" w:rsidRDefault="00B505DD" w:rsidP="00B505DD">
      <w:pPr>
        <w:pStyle w:val="Paragrafi"/>
        <w:rPr>
          <w:spacing w:val="-4"/>
          <w:lang w:val="sq-AL"/>
        </w:rPr>
      </w:pPr>
      <w:r w:rsidRPr="00E055E0">
        <w:rPr>
          <w:spacing w:val="-4"/>
          <w:lang w:val="sq-AL"/>
        </w:rPr>
        <w:t>14. Jordan (Adriatik) Gjorgje Krstoviq (Nikollaj)</w:t>
      </w:r>
    </w:p>
    <w:p w:rsidR="00B505DD" w:rsidRPr="00E055E0" w:rsidRDefault="00B505DD" w:rsidP="00B505DD">
      <w:pPr>
        <w:pStyle w:val="Paragrafi"/>
        <w:rPr>
          <w:spacing w:val="-4"/>
          <w:lang w:val="sq-AL"/>
        </w:rPr>
      </w:pPr>
      <w:r w:rsidRPr="00E055E0">
        <w:rPr>
          <w:spacing w:val="-4"/>
          <w:lang w:val="sq-AL"/>
        </w:rPr>
        <w:t>15. Ajet Abedin Mailaj</w:t>
      </w:r>
    </w:p>
    <w:p w:rsidR="00B505DD" w:rsidRPr="00E055E0" w:rsidRDefault="00B505DD" w:rsidP="00B505DD">
      <w:pPr>
        <w:pStyle w:val="Paragrafi"/>
        <w:rPr>
          <w:spacing w:val="-4"/>
          <w:lang w:val="sq-AL"/>
        </w:rPr>
      </w:pPr>
      <w:r w:rsidRPr="00E055E0">
        <w:rPr>
          <w:spacing w:val="-4"/>
          <w:lang w:val="sq-AL"/>
        </w:rPr>
        <w:t>16. Artan Myzafer Baho</w:t>
      </w:r>
    </w:p>
    <w:p w:rsidR="00B505DD" w:rsidRPr="00E055E0" w:rsidRDefault="00B505DD" w:rsidP="00B505DD">
      <w:pPr>
        <w:pStyle w:val="Paragrafi"/>
        <w:rPr>
          <w:spacing w:val="-4"/>
          <w:lang w:val="sq-AL"/>
        </w:rPr>
      </w:pPr>
      <w:r w:rsidRPr="00E055E0">
        <w:rPr>
          <w:spacing w:val="-4"/>
          <w:lang w:val="sq-AL"/>
        </w:rPr>
        <w:t>17. Alma Hilmi Gashi (Kadija)</w:t>
      </w:r>
    </w:p>
    <w:p w:rsidR="00B505DD" w:rsidRPr="00E055E0" w:rsidRDefault="00B505DD" w:rsidP="00B505DD">
      <w:pPr>
        <w:pStyle w:val="Paragrafi"/>
        <w:rPr>
          <w:spacing w:val="-4"/>
          <w:lang w:val="sq-AL"/>
        </w:rPr>
      </w:pPr>
      <w:r w:rsidRPr="00E055E0">
        <w:rPr>
          <w:spacing w:val="-4"/>
          <w:lang w:val="sq-AL"/>
        </w:rPr>
        <w:t>18. Mirvjen Remzi Gashi</w:t>
      </w:r>
    </w:p>
    <w:p w:rsidR="00B505DD" w:rsidRPr="00E055E0" w:rsidRDefault="00B505DD" w:rsidP="00B505DD">
      <w:pPr>
        <w:pStyle w:val="Paragrafi"/>
        <w:rPr>
          <w:spacing w:val="-4"/>
          <w:lang w:val="sq-AL"/>
        </w:rPr>
      </w:pPr>
      <w:r w:rsidRPr="00E055E0">
        <w:rPr>
          <w:spacing w:val="-4"/>
          <w:lang w:val="sq-AL"/>
        </w:rPr>
        <w:t>19. Gert Viron Kristo</w:t>
      </w:r>
    </w:p>
    <w:p w:rsidR="00B505DD" w:rsidRPr="00E055E0" w:rsidRDefault="00B505DD" w:rsidP="00B505DD">
      <w:pPr>
        <w:pStyle w:val="Paragrafi"/>
        <w:rPr>
          <w:spacing w:val="-4"/>
          <w:lang w:val="sq-AL"/>
        </w:rPr>
      </w:pPr>
      <w:r w:rsidRPr="00E055E0">
        <w:rPr>
          <w:spacing w:val="-4"/>
          <w:lang w:val="sq-AL"/>
        </w:rPr>
        <w:t>20. Rado Gjuro Vukçeviq (Malaj)</w:t>
      </w:r>
    </w:p>
    <w:p w:rsidR="00B505DD" w:rsidRPr="00E055E0" w:rsidRDefault="00B505DD" w:rsidP="00B505DD">
      <w:pPr>
        <w:pStyle w:val="Paragrafi"/>
        <w:rPr>
          <w:spacing w:val="-4"/>
          <w:lang w:val="sq-AL"/>
        </w:rPr>
      </w:pPr>
      <w:r w:rsidRPr="00E055E0">
        <w:rPr>
          <w:spacing w:val="-4"/>
          <w:lang w:val="sq-AL"/>
        </w:rPr>
        <w:t>21. Vilma Danil Vukçeviq (Nikollaj)</w:t>
      </w:r>
    </w:p>
    <w:p w:rsidR="00B505DD" w:rsidRPr="00E055E0" w:rsidRDefault="00B505DD" w:rsidP="00B505DD">
      <w:pPr>
        <w:pStyle w:val="Paragrafi"/>
        <w:rPr>
          <w:spacing w:val="-4"/>
          <w:lang w:val="sq-AL"/>
        </w:rPr>
      </w:pPr>
      <w:r w:rsidRPr="00E055E0">
        <w:rPr>
          <w:spacing w:val="-4"/>
          <w:lang w:val="sq-AL"/>
        </w:rPr>
        <w:t>22. Diter Frederik Konini</w:t>
      </w:r>
    </w:p>
    <w:p w:rsidR="00B505DD" w:rsidRPr="00E055E0" w:rsidRDefault="00B505DD" w:rsidP="00B505DD">
      <w:pPr>
        <w:pStyle w:val="Paragrafi"/>
        <w:rPr>
          <w:spacing w:val="-4"/>
          <w:lang w:val="sq-AL"/>
        </w:rPr>
      </w:pPr>
      <w:r w:rsidRPr="00E055E0">
        <w:rPr>
          <w:spacing w:val="-4"/>
          <w:lang w:val="sq-AL"/>
        </w:rPr>
        <w:t>23. Mare Petro Šoć (Dimnaku)</w:t>
      </w:r>
    </w:p>
    <w:p w:rsidR="00B505DD" w:rsidRPr="00E055E0" w:rsidRDefault="00B505DD" w:rsidP="00B505DD">
      <w:pPr>
        <w:pStyle w:val="Paragrafi"/>
        <w:rPr>
          <w:spacing w:val="-4"/>
          <w:lang w:val="sq-AL"/>
        </w:rPr>
      </w:pPr>
      <w:r w:rsidRPr="00E055E0">
        <w:rPr>
          <w:spacing w:val="-4"/>
          <w:lang w:val="sq-AL"/>
        </w:rPr>
        <w:t>24. Dragan Vido Šoć (Shoqja)</w:t>
      </w:r>
    </w:p>
    <w:p w:rsidR="00B505DD" w:rsidRPr="00E055E0" w:rsidRDefault="00B505DD" w:rsidP="00B505DD">
      <w:pPr>
        <w:pStyle w:val="Paragrafi"/>
        <w:rPr>
          <w:spacing w:val="-4"/>
          <w:lang w:val="sq-AL"/>
        </w:rPr>
      </w:pPr>
      <w:r w:rsidRPr="00E055E0">
        <w:rPr>
          <w:spacing w:val="-4"/>
          <w:lang w:val="sq-AL"/>
        </w:rPr>
        <w:t>25. Zdenka Marko Šoć (Zlatičanin)</w:t>
      </w:r>
    </w:p>
    <w:p w:rsidR="00B505DD" w:rsidRPr="00E055E0" w:rsidRDefault="00B505DD" w:rsidP="00B505DD">
      <w:pPr>
        <w:pStyle w:val="Paragrafi"/>
        <w:rPr>
          <w:spacing w:val="-4"/>
          <w:lang w:val="sq-AL"/>
        </w:rPr>
      </w:pPr>
      <w:r w:rsidRPr="00E055E0">
        <w:rPr>
          <w:spacing w:val="-4"/>
          <w:lang w:val="sq-AL"/>
        </w:rPr>
        <w:t>26. Mishko Janko Kontiq</w:t>
      </w:r>
    </w:p>
    <w:p w:rsidR="00B505DD" w:rsidRPr="00E055E0" w:rsidRDefault="00B505DD" w:rsidP="00B505DD">
      <w:pPr>
        <w:pStyle w:val="Paragrafi"/>
        <w:rPr>
          <w:spacing w:val="-4"/>
          <w:lang w:val="sq-AL"/>
        </w:rPr>
      </w:pPr>
      <w:r w:rsidRPr="00E055E0">
        <w:rPr>
          <w:spacing w:val="-4"/>
          <w:lang w:val="sq-AL"/>
        </w:rPr>
        <w:t>27. Olti Niko Naska</w:t>
      </w:r>
    </w:p>
    <w:p w:rsidR="00B505DD" w:rsidRPr="00E055E0" w:rsidRDefault="00B505DD" w:rsidP="00B505DD">
      <w:pPr>
        <w:pStyle w:val="Paragrafi"/>
        <w:rPr>
          <w:spacing w:val="-4"/>
          <w:lang w:val="sq-AL"/>
        </w:rPr>
      </w:pPr>
      <w:r w:rsidRPr="00E055E0">
        <w:rPr>
          <w:spacing w:val="-4"/>
          <w:lang w:val="sq-AL"/>
        </w:rPr>
        <w:t>28. Rovena Savo Zlatičanin (Kontiq)</w:t>
      </w:r>
    </w:p>
    <w:p w:rsidR="00B505DD" w:rsidRPr="00E055E0" w:rsidRDefault="00B505DD" w:rsidP="00B505DD">
      <w:pPr>
        <w:pStyle w:val="Paragrafi"/>
        <w:rPr>
          <w:spacing w:val="-4"/>
          <w:lang w:val="sq-AL"/>
        </w:rPr>
      </w:pPr>
      <w:r w:rsidRPr="00E055E0">
        <w:rPr>
          <w:spacing w:val="-4"/>
          <w:lang w:val="sq-AL"/>
        </w:rPr>
        <w:t>29. Srđan Jordan Krstović</w:t>
      </w:r>
    </w:p>
    <w:p w:rsidR="00B505DD" w:rsidRPr="00E055E0" w:rsidRDefault="00B505DD" w:rsidP="00B505DD">
      <w:pPr>
        <w:pStyle w:val="Hapesira7"/>
        <w:rPr>
          <w:spacing w:val="-4"/>
          <w:sz w:val="12"/>
          <w:lang w:val="sq-AL"/>
        </w:rPr>
      </w:pPr>
    </w:p>
    <w:p w:rsidR="00B505DD" w:rsidRPr="00E055E0" w:rsidRDefault="00B505DD" w:rsidP="00B505DD">
      <w:pPr>
        <w:pStyle w:val="NeniNr"/>
        <w:rPr>
          <w:spacing w:val="-4"/>
          <w:lang w:val="sq-AL"/>
        </w:rPr>
      </w:pPr>
      <w:r w:rsidRPr="00E055E0">
        <w:rPr>
          <w:spacing w:val="-4"/>
          <w:lang w:val="sq-AL"/>
        </w:rPr>
        <w:t>Neni 2</w:t>
      </w:r>
    </w:p>
    <w:p w:rsidR="00B505DD" w:rsidRPr="00E055E0" w:rsidRDefault="00B505DD" w:rsidP="00B505DD">
      <w:pPr>
        <w:pStyle w:val="Hapesira7"/>
        <w:rPr>
          <w:spacing w:val="-4"/>
          <w:sz w:val="10"/>
          <w:lang w:val="sq-AL"/>
        </w:rPr>
      </w:pPr>
    </w:p>
    <w:p w:rsidR="00B505DD" w:rsidRPr="00E055E0" w:rsidRDefault="00B505DD" w:rsidP="00B505DD">
      <w:pPr>
        <w:pStyle w:val="Paragrafi"/>
        <w:rPr>
          <w:spacing w:val="-4"/>
          <w:lang w:val="sq-AL"/>
        </w:rPr>
      </w:pPr>
      <w:r w:rsidRPr="00E055E0">
        <w:rPr>
          <w:spacing w:val="-4"/>
          <w:lang w:val="sq-AL"/>
        </w:rPr>
        <w:t>Ky dekret hyn në fuqi menjëherë.</w:t>
      </w:r>
    </w:p>
    <w:p w:rsidR="00B505DD" w:rsidRPr="00E055E0" w:rsidRDefault="00B505DD" w:rsidP="00B505DD">
      <w:pPr>
        <w:pStyle w:val="Hapesira7"/>
        <w:rPr>
          <w:sz w:val="10"/>
          <w:lang w:val="sq-AL"/>
        </w:rPr>
      </w:pPr>
    </w:p>
    <w:p w:rsidR="00B505DD" w:rsidRPr="00D27B52" w:rsidRDefault="00B505DD" w:rsidP="00B505DD">
      <w:pPr>
        <w:pStyle w:val="Paragrafi"/>
        <w:jc w:val="right"/>
        <w:rPr>
          <w:lang w:val="sq-AL"/>
        </w:rPr>
      </w:pPr>
      <w:r w:rsidRPr="00D27B52">
        <w:rPr>
          <w:lang w:val="sq-AL"/>
        </w:rPr>
        <w:t>PRESIDENTI</w:t>
      </w:r>
      <w:r w:rsidR="00D27B52">
        <w:rPr>
          <w:lang w:val="sq-AL"/>
        </w:rPr>
        <w:t xml:space="preserve"> </w:t>
      </w:r>
      <w:r w:rsidRPr="00D27B52">
        <w:rPr>
          <w:lang w:val="sq-AL"/>
        </w:rPr>
        <w:t>I</w:t>
      </w:r>
      <w:r w:rsidR="00D27B52">
        <w:rPr>
          <w:lang w:val="sq-AL"/>
        </w:rPr>
        <w:t xml:space="preserve"> </w:t>
      </w:r>
      <w:r w:rsidRPr="00D27B52">
        <w:rPr>
          <w:lang w:val="sq-AL"/>
        </w:rPr>
        <w:t>REPUBLIKËS</w:t>
      </w:r>
      <w:r w:rsidR="00D27B52">
        <w:rPr>
          <w:lang w:val="sq-AL"/>
        </w:rPr>
        <w:t xml:space="preserve"> SË SHQIPËRISË</w:t>
      </w:r>
    </w:p>
    <w:p w:rsidR="00B505DD" w:rsidRPr="00D27B52" w:rsidRDefault="00B505DD" w:rsidP="00B505DD">
      <w:pPr>
        <w:pStyle w:val="Paragrafi"/>
        <w:jc w:val="right"/>
        <w:rPr>
          <w:b/>
          <w:lang w:val="sq-AL"/>
        </w:rPr>
      </w:pPr>
      <w:r w:rsidRPr="00D27B52">
        <w:rPr>
          <w:b/>
          <w:lang w:val="sq-AL"/>
        </w:rPr>
        <w:t>Bujar Nishani</w:t>
      </w:r>
    </w:p>
    <w:p w:rsidR="00427C75" w:rsidRDefault="00427C75" w:rsidP="00C8347E">
      <w:pPr>
        <w:pStyle w:val="NeniTitull"/>
        <w:rPr>
          <w:lang w:val="sq-AL"/>
        </w:rPr>
      </w:pPr>
      <w:r>
        <w:rPr>
          <w:lang w:val="sq-AL"/>
        </w:rPr>
        <w:lastRenderedPageBreak/>
        <w:t>VENDIM</w:t>
      </w:r>
    </w:p>
    <w:p w:rsidR="00427C75" w:rsidRPr="00D75C63" w:rsidRDefault="00427C75" w:rsidP="00D75C63">
      <w:pPr>
        <w:pStyle w:val="NeniTitull"/>
      </w:pPr>
      <w:r w:rsidRPr="00D75C63">
        <w:t>Nr. 361, datë 13.5.2016</w:t>
      </w:r>
    </w:p>
    <w:p w:rsidR="00D75C63" w:rsidRDefault="00D75C63" w:rsidP="00D75C63">
      <w:pPr>
        <w:pStyle w:val="Hapesira7"/>
      </w:pPr>
    </w:p>
    <w:p w:rsidR="009418CB" w:rsidRDefault="00D75C63" w:rsidP="00D75C63">
      <w:pPr>
        <w:pStyle w:val="NeniTitull"/>
      </w:pPr>
      <w:r>
        <w:t xml:space="preserve">PËR </w:t>
      </w:r>
      <w:r w:rsidRPr="00D75C63">
        <w:t xml:space="preserve">SHKARKIMIN NGA DETYRA TË KRYETARIT TË BASHKISË DIBËR, </w:t>
      </w:r>
    </w:p>
    <w:p w:rsidR="00D75C63" w:rsidRPr="00D75C63" w:rsidRDefault="00D75C63" w:rsidP="00D75C63">
      <w:pPr>
        <w:pStyle w:val="NeniTitull"/>
      </w:pPr>
      <w:r w:rsidRPr="00D75C63">
        <w:t>Z. SHUKRI XHELILI</w:t>
      </w:r>
    </w:p>
    <w:p w:rsidR="00D75C63" w:rsidRPr="00D75C63" w:rsidRDefault="00D75C63" w:rsidP="00D75C63">
      <w:pPr>
        <w:pStyle w:val="Hapesira7"/>
      </w:pPr>
    </w:p>
    <w:p w:rsidR="00D75C63" w:rsidRPr="00D75C63" w:rsidRDefault="00D75C63" w:rsidP="00D75C63">
      <w:pPr>
        <w:pStyle w:val="Paragrafi"/>
      </w:pPr>
      <w:r w:rsidRPr="00D75C63">
        <w:t>Në mbështetje të neneve 100 e 115, pika 1, të Kushtetutës, dhe të shkronjës “a”, të nenit 62, të ligjit nr.</w:t>
      </w:r>
      <w:r w:rsidR="009418CB">
        <w:t xml:space="preserve"> </w:t>
      </w:r>
      <w:r w:rsidRPr="00D75C63">
        <w:t xml:space="preserve">139/2015, “Për vetëqeverisjen vendore”, me propozimin e Kryeministrit, Këshilli i Ministrave </w:t>
      </w:r>
    </w:p>
    <w:p w:rsidR="00D75C63" w:rsidRPr="00D75C63" w:rsidRDefault="00D75C63" w:rsidP="00D75C63">
      <w:pPr>
        <w:pStyle w:val="NeniNr"/>
      </w:pPr>
      <w:r w:rsidRPr="00D75C63">
        <w:t>VENDOSI:</w:t>
      </w:r>
    </w:p>
    <w:p w:rsidR="00D75C63" w:rsidRPr="00D75C63" w:rsidRDefault="00D75C63" w:rsidP="00D75C63">
      <w:pPr>
        <w:pStyle w:val="Hapesira7"/>
      </w:pPr>
    </w:p>
    <w:p w:rsidR="00D75C63" w:rsidRPr="00D75C63" w:rsidRDefault="00D75C63" w:rsidP="00D75C63">
      <w:pPr>
        <w:pStyle w:val="Paragrafi"/>
      </w:pPr>
      <w:r w:rsidRPr="00D75C63">
        <w:t>Shkarkimin nga detyra, për shkak të shkeljeve të rënda, të kryetarit të Bashkisë Dibër, z. Shukri Xhelili</w:t>
      </w:r>
      <w:r>
        <w:t>.</w:t>
      </w:r>
    </w:p>
    <w:p w:rsidR="00D75C63" w:rsidRPr="00D75C63" w:rsidRDefault="00D75C63" w:rsidP="00D75C63">
      <w:pPr>
        <w:pStyle w:val="Paragrafi"/>
      </w:pPr>
      <w:r w:rsidRPr="00D75C63">
        <w:t>Ky vendim hyn në</w:t>
      </w:r>
      <w:r w:rsidR="009418CB">
        <w:t xml:space="preserve"> fuqi menjëherë dhe botohet në Fletoren Zyrtare</w:t>
      </w:r>
      <w:r w:rsidRPr="00D75C63">
        <w:t>.</w:t>
      </w:r>
    </w:p>
    <w:p w:rsidR="00D75C63" w:rsidRDefault="00D75C63" w:rsidP="00D75C63">
      <w:pPr>
        <w:pStyle w:val="Hapesira7"/>
      </w:pPr>
    </w:p>
    <w:p w:rsidR="00427C75" w:rsidRPr="00D75C63" w:rsidRDefault="00D75C63" w:rsidP="00D75C63">
      <w:pPr>
        <w:pStyle w:val="Paragrafi"/>
        <w:jc w:val="right"/>
      </w:pPr>
      <w:r w:rsidRPr="00D75C63">
        <w:t>KRYEMINISTRI</w:t>
      </w:r>
    </w:p>
    <w:p w:rsidR="00D75C63" w:rsidRPr="00D75C63" w:rsidRDefault="00D75C63" w:rsidP="00D75C63">
      <w:pPr>
        <w:pStyle w:val="Paragrafi"/>
        <w:jc w:val="right"/>
        <w:rPr>
          <w:b/>
        </w:rPr>
      </w:pPr>
      <w:r w:rsidRPr="00D75C63">
        <w:rPr>
          <w:b/>
        </w:rPr>
        <w:t>Edi Rama</w:t>
      </w:r>
    </w:p>
    <w:p w:rsidR="00427C75" w:rsidRDefault="00427C75" w:rsidP="00D75C63">
      <w:pPr>
        <w:pStyle w:val="NeniTitull"/>
        <w:jc w:val="both"/>
        <w:rPr>
          <w:lang w:val="sq-AL"/>
        </w:rPr>
      </w:pPr>
    </w:p>
    <w:p w:rsidR="00C8347E" w:rsidRPr="00D27B52" w:rsidRDefault="00C8347E" w:rsidP="00C8347E">
      <w:pPr>
        <w:pStyle w:val="NeniTitull"/>
        <w:rPr>
          <w:lang w:val="sq-AL"/>
        </w:rPr>
      </w:pPr>
      <w:r w:rsidRPr="00D27B52">
        <w:rPr>
          <w:lang w:val="sq-AL"/>
        </w:rPr>
        <w:t>UDHËZIM</w:t>
      </w:r>
    </w:p>
    <w:p w:rsidR="00C8347E" w:rsidRPr="00D27B52" w:rsidRDefault="00D27B52" w:rsidP="00C8347E">
      <w:pPr>
        <w:pStyle w:val="NeniTitull"/>
        <w:rPr>
          <w:lang w:val="sq-AL"/>
        </w:rPr>
      </w:pPr>
      <w:r>
        <w:rPr>
          <w:lang w:val="sq-AL"/>
        </w:rPr>
        <w:t xml:space="preserve">Nr. </w:t>
      </w:r>
      <w:r w:rsidR="00C8347E" w:rsidRPr="00D27B52">
        <w:rPr>
          <w:lang w:val="sq-AL"/>
        </w:rPr>
        <w:t>3078, datë 18.4.2016</w:t>
      </w:r>
    </w:p>
    <w:p w:rsidR="00C8347E" w:rsidRPr="00D27B52" w:rsidRDefault="00C8347E" w:rsidP="00C8347E">
      <w:pPr>
        <w:pStyle w:val="Hapesira7"/>
        <w:rPr>
          <w:lang w:val="sq-AL"/>
        </w:rPr>
      </w:pPr>
    </w:p>
    <w:p w:rsidR="00947DE5" w:rsidRDefault="00C8347E" w:rsidP="00C8347E">
      <w:pPr>
        <w:pStyle w:val="NeniTitull"/>
        <w:rPr>
          <w:lang w:val="sq-AL"/>
        </w:rPr>
      </w:pPr>
      <w:r w:rsidRPr="00D27B52">
        <w:rPr>
          <w:lang w:val="sq-AL"/>
        </w:rPr>
        <w:t>PËR MIRATIMIN E TARIFAVE TAVAN</w:t>
      </w:r>
      <w:r w:rsidR="00D27B52">
        <w:rPr>
          <w:lang w:val="sq-AL"/>
        </w:rPr>
        <w:t xml:space="preserve"> </w:t>
      </w:r>
      <w:r w:rsidRPr="00D27B52">
        <w:rPr>
          <w:lang w:val="sq-AL"/>
        </w:rPr>
        <w:t xml:space="preserve">QË DO TË PËRDORIN PERSONAT JURIDIKË DHE FIZIKË TË AUTORIZUAR NGA DREJTORIA E PËRGJITHSHME E METROLOGJISË, </w:t>
      </w:r>
    </w:p>
    <w:p w:rsidR="00C8347E" w:rsidRPr="00D27B52" w:rsidRDefault="00C8347E" w:rsidP="00C8347E">
      <w:pPr>
        <w:pStyle w:val="NeniTitull"/>
        <w:rPr>
          <w:lang w:val="sq-AL"/>
        </w:rPr>
      </w:pPr>
      <w:r w:rsidRPr="00D27B52">
        <w:rPr>
          <w:lang w:val="sq-AL"/>
        </w:rPr>
        <w:t>SI DHE LABORATORËT E ETALONËVE KOMBËTARË, JASHTË DREJTORISË SË PËRGJITHSHME TË METROLOGJISË</w:t>
      </w:r>
    </w:p>
    <w:p w:rsidR="00C8347E" w:rsidRPr="00D27B52" w:rsidRDefault="00C8347E" w:rsidP="00C8347E">
      <w:pPr>
        <w:pStyle w:val="Hapesira7"/>
        <w:rPr>
          <w:lang w:val="sq-AL"/>
        </w:rPr>
      </w:pPr>
    </w:p>
    <w:p w:rsidR="00C8347E" w:rsidRPr="00D27B52" w:rsidRDefault="00C8347E" w:rsidP="00C8347E">
      <w:pPr>
        <w:pStyle w:val="Paragrafi"/>
        <w:rPr>
          <w:lang w:val="sq-AL"/>
        </w:rPr>
      </w:pPr>
      <w:r w:rsidRPr="00D27B52">
        <w:rPr>
          <w:lang w:val="sq-AL"/>
        </w:rPr>
        <w:t xml:space="preserve">Në mbështetje të ligjit </w:t>
      </w:r>
      <w:r w:rsidR="00D27B52">
        <w:rPr>
          <w:lang w:val="sq-AL"/>
        </w:rPr>
        <w:t xml:space="preserve">nr. </w:t>
      </w:r>
      <w:r w:rsidRPr="00D27B52">
        <w:rPr>
          <w:lang w:val="sq-AL"/>
        </w:rPr>
        <w:t>9875, dat</w:t>
      </w:r>
      <w:r w:rsidR="00F74B64">
        <w:rPr>
          <w:lang w:val="sq-AL"/>
        </w:rPr>
        <w:t>ë</w:t>
      </w:r>
      <w:r w:rsidRPr="00D27B52">
        <w:rPr>
          <w:lang w:val="sq-AL"/>
        </w:rPr>
        <w:t xml:space="preserve"> 14.2.2008</w:t>
      </w:r>
      <w:r w:rsidR="00F74B64">
        <w:rPr>
          <w:lang w:val="sq-AL"/>
        </w:rPr>
        <w:t>,</w:t>
      </w:r>
      <w:r w:rsidRPr="00D27B52">
        <w:rPr>
          <w:lang w:val="sq-AL"/>
        </w:rPr>
        <w:t xml:space="preserve"> </w:t>
      </w:r>
      <w:r w:rsidR="005B45E4">
        <w:rPr>
          <w:lang w:val="sq-AL"/>
        </w:rPr>
        <w:t>“</w:t>
      </w:r>
      <w:r w:rsidRPr="00D27B52">
        <w:rPr>
          <w:lang w:val="sq-AL"/>
        </w:rPr>
        <w:t xml:space="preserve">Për </w:t>
      </w:r>
      <w:r w:rsidR="00F74B64" w:rsidRPr="00D27B52">
        <w:rPr>
          <w:lang w:val="sq-AL"/>
        </w:rPr>
        <w:t>metrologjinë</w:t>
      </w:r>
      <w:r w:rsidR="005B45E4">
        <w:rPr>
          <w:lang w:val="sq-AL"/>
        </w:rPr>
        <w:t>”</w:t>
      </w:r>
      <w:r w:rsidRPr="00D27B52">
        <w:rPr>
          <w:lang w:val="sq-AL"/>
        </w:rPr>
        <w:t>, i ndryshuar,</w:t>
      </w:r>
      <w:r w:rsidR="00D27B52">
        <w:rPr>
          <w:lang w:val="sq-AL"/>
        </w:rPr>
        <w:t xml:space="preserve"> </w:t>
      </w:r>
      <w:r w:rsidRPr="00D27B52">
        <w:rPr>
          <w:lang w:val="sq-AL"/>
        </w:rPr>
        <w:t xml:space="preserve">neni 63, me propozim të Drejtorisë së Përgjithshme të Metrologjisë, </w:t>
      </w:r>
      <w:r w:rsidR="00F74B64" w:rsidRPr="00D27B52">
        <w:rPr>
          <w:lang w:val="sq-AL"/>
        </w:rPr>
        <w:t xml:space="preserve">ministri </w:t>
      </w:r>
      <w:r w:rsidRPr="00D27B52">
        <w:rPr>
          <w:lang w:val="sq-AL"/>
        </w:rPr>
        <w:t>i Zhvillimit t</w:t>
      </w:r>
      <w:r w:rsidR="002C4830">
        <w:rPr>
          <w:lang w:val="sq-AL"/>
        </w:rPr>
        <w:t>ë</w:t>
      </w:r>
      <w:r w:rsidRPr="00D27B52">
        <w:rPr>
          <w:lang w:val="sq-AL"/>
        </w:rPr>
        <w:t xml:space="preserve"> Ekonomisë, Turi</w:t>
      </w:r>
      <w:r w:rsidR="00F74B64">
        <w:rPr>
          <w:lang w:val="sq-AL"/>
        </w:rPr>
        <w:t>zmit, Tregtisë dhe Sipërmarrjes</w:t>
      </w:r>
    </w:p>
    <w:p w:rsidR="00C8347E" w:rsidRPr="00D27B52" w:rsidRDefault="00C8347E" w:rsidP="00C8347E">
      <w:pPr>
        <w:pStyle w:val="Hapesira7"/>
        <w:rPr>
          <w:lang w:val="sq-AL"/>
        </w:rPr>
      </w:pPr>
    </w:p>
    <w:p w:rsidR="00C8347E" w:rsidRPr="00D27B52" w:rsidRDefault="00947DE5" w:rsidP="00C8347E">
      <w:pPr>
        <w:pStyle w:val="NeniNr"/>
        <w:rPr>
          <w:lang w:val="sq-AL"/>
        </w:rPr>
      </w:pPr>
      <w:r>
        <w:rPr>
          <w:lang w:val="sq-AL"/>
        </w:rPr>
        <w:t>UDHËZON</w:t>
      </w:r>
      <w:r w:rsidR="00C8347E" w:rsidRPr="00D27B52">
        <w:rPr>
          <w:lang w:val="sq-AL"/>
        </w:rPr>
        <w:t>:</w:t>
      </w:r>
    </w:p>
    <w:p w:rsidR="00C8347E" w:rsidRPr="00D27B52" w:rsidRDefault="00C8347E" w:rsidP="00C8347E">
      <w:pPr>
        <w:pStyle w:val="Hapesira7"/>
        <w:rPr>
          <w:lang w:val="sq-AL"/>
        </w:rPr>
      </w:pPr>
    </w:p>
    <w:p w:rsidR="00C8347E" w:rsidRPr="00D27B52" w:rsidRDefault="00C8347E" w:rsidP="00C8347E">
      <w:pPr>
        <w:pStyle w:val="Paragrafi"/>
        <w:rPr>
          <w:lang w:val="sq-AL"/>
        </w:rPr>
      </w:pPr>
      <w:r w:rsidRPr="00D27B52">
        <w:rPr>
          <w:lang w:val="sq-AL"/>
        </w:rPr>
        <w:t>1. Personat juridikë dhe fizikë të autorizuar nga Drejtoria e Përgjithshme e Metrologjisë, si dhe laboratorët e etalonëve kombëtarë, jashtë Drejtorisë së Përgjithshme të Metrologjisë, përdorin tarifa jo më të larta se</w:t>
      </w:r>
      <w:r w:rsidR="00F74B64">
        <w:rPr>
          <w:lang w:val="sq-AL"/>
        </w:rPr>
        <w:t xml:space="preserve"> </w:t>
      </w:r>
      <w:r w:rsidRPr="00D27B52">
        <w:rPr>
          <w:lang w:val="sq-AL"/>
        </w:rPr>
        <w:t xml:space="preserve">sa tavanet përkatëse për shërbimet metrologjike, të përcaktuara në tabelat </w:t>
      </w:r>
      <w:r w:rsidR="00D27B52">
        <w:rPr>
          <w:lang w:val="sq-AL"/>
        </w:rPr>
        <w:t xml:space="preserve">nr. </w:t>
      </w:r>
      <w:r w:rsidRPr="00D27B52">
        <w:rPr>
          <w:lang w:val="sq-AL"/>
        </w:rPr>
        <w:t xml:space="preserve">1, tabela </w:t>
      </w:r>
      <w:r w:rsidR="00D27B52">
        <w:rPr>
          <w:lang w:val="sq-AL"/>
        </w:rPr>
        <w:t xml:space="preserve">nr. </w:t>
      </w:r>
      <w:r w:rsidRPr="00D27B52">
        <w:rPr>
          <w:lang w:val="sq-AL"/>
        </w:rPr>
        <w:t xml:space="preserve">2 dhe tabela </w:t>
      </w:r>
      <w:r w:rsidR="00D27B52">
        <w:rPr>
          <w:lang w:val="sq-AL"/>
        </w:rPr>
        <w:t xml:space="preserve">nr. </w:t>
      </w:r>
      <w:r w:rsidRPr="00D27B52">
        <w:rPr>
          <w:lang w:val="sq-AL"/>
        </w:rPr>
        <w:t>3</w:t>
      </w:r>
      <w:r w:rsidR="00F74B64">
        <w:rPr>
          <w:lang w:val="sq-AL"/>
        </w:rPr>
        <w:t>,</w:t>
      </w:r>
      <w:r w:rsidRPr="00D27B52">
        <w:rPr>
          <w:lang w:val="sq-AL"/>
        </w:rPr>
        <w:t xml:space="preserve"> të cilat janë pjesë e këtij udhëzimi. </w:t>
      </w:r>
    </w:p>
    <w:p w:rsidR="00C8347E" w:rsidRPr="00D27B52" w:rsidRDefault="00C8347E" w:rsidP="00C8347E">
      <w:pPr>
        <w:pStyle w:val="Paragrafi"/>
        <w:rPr>
          <w:lang w:val="sq-AL"/>
        </w:rPr>
      </w:pPr>
      <w:r w:rsidRPr="00D27B52">
        <w:rPr>
          <w:lang w:val="sq-AL"/>
        </w:rPr>
        <w:t xml:space="preserve">2. </w:t>
      </w:r>
      <w:r w:rsidR="00F74B64" w:rsidRPr="00D27B52">
        <w:rPr>
          <w:lang w:val="sq-AL"/>
        </w:rPr>
        <w:t xml:space="preserve">Personat juridikë dhe fizikë të autorizuar </w:t>
      </w:r>
      <w:r w:rsidRPr="00D27B52">
        <w:rPr>
          <w:lang w:val="sq-AL"/>
        </w:rPr>
        <w:t xml:space="preserve">nga Drejtoria e Përgjithshme e Metrologjisë për kryerjen e shërbimeve metrologjike, të përdorin si tarifa tavan gjatë kryerjes së shërbimeve </w:t>
      </w:r>
      <w:r w:rsidRPr="00D27B52">
        <w:rPr>
          <w:lang w:val="sq-AL"/>
        </w:rPr>
        <w:lastRenderedPageBreak/>
        <w:t xml:space="preserve">metrologjike të përcaktuara në autorizim, tarifa të njëjta si për subjektet vendase, ashtu dhe ato të huaja, që ushtrojnë veprimtari prodhimi ose shërbimi në Republikën e Shqipërisë. </w:t>
      </w:r>
    </w:p>
    <w:p w:rsidR="00C8347E" w:rsidRPr="00D27B52" w:rsidRDefault="00C8347E" w:rsidP="00C8347E">
      <w:pPr>
        <w:pStyle w:val="Paragrafi"/>
        <w:rPr>
          <w:lang w:val="sq-AL"/>
        </w:rPr>
      </w:pPr>
      <w:r w:rsidRPr="00D27B52">
        <w:rPr>
          <w:lang w:val="sq-AL"/>
        </w:rPr>
        <w:t>3. Ngarkohen për zbatimin e këtij udhëzimi personat juridikë dhe fizikë të autorizuar nga Drejtoria e Përgjithshme e Metrologjisë, labora</w:t>
      </w:r>
      <w:r w:rsidR="00947DE5">
        <w:rPr>
          <w:lang w:val="sq-AL"/>
        </w:rPr>
        <w:t>-</w:t>
      </w:r>
      <w:r w:rsidRPr="00D27B52">
        <w:rPr>
          <w:lang w:val="sq-AL"/>
        </w:rPr>
        <w:t>torët e etalonëve kombëtarë jashtë Drejtorisë së Përgjithshme të Metrologjisë</w:t>
      </w:r>
      <w:r w:rsidR="00F74B64">
        <w:rPr>
          <w:lang w:val="sq-AL"/>
        </w:rPr>
        <w:t>,</w:t>
      </w:r>
      <w:r w:rsidRPr="00D27B52">
        <w:rPr>
          <w:lang w:val="sq-AL"/>
        </w:rPr>
        <w:t xml:space="preserve"> si dhe Drejtoria e Përgjithshme e Metrologjisë</w:t>
      </w:r>
      <w:r w:rsidR="00F74B64">
        <w:rPr>
          <w:lang w:val="sq-AL"/>
        </w:rPr>
        <w:t>,</w:t>
      </w:r>
      <w:r w:rsidRPr="00D27B52">
        <w:rPr>
          <w:lang w:val="sq-AL"/>
        </w:rPr>
        <w:t xml:space="preserve"> për monitorimin e tyre. </w:t>
      </w:r>
    </w:p>
    <w:p w:rsidR="00C8347E" w:rsidRPr="00D27B52" w:rsidRDefault="00C8347E" w:rsidP="00C8347E">
      <w:pPr>
        <w:pStyle w:val="Hapesira7"/>
        <w:rPr>
          <w:lang w:val="sq-AL"/>
        </w:rPr>
      </w:pPr>
    </w:p>
    <w:p w:rsidR="00C8347E" w:rsidRPr="00D27B52" w:rsidRDefault="00F74B64" w:rsidP="00C8347E">
      <w:pPr>
        <w:pStyle w:val="Paragrafi"/>
        <w:jc w:val="right"/>
        <w:rPr>
          <w:lang w:val="sq-AL"/>
        </w:rPr>
      </w:pPr>
      <w:r w:rsidRPr="00D27B52">
        <w:rPr>
          <w:lang w:val="sq-AL"/>
        </w:rPr>
        <w:t>MINISTRI</w:t>
      </w:r>
      <w:r>
        <w:rPr>
          <w:lang w:val="sq-AL"/>
        </w:rPr>
        <w:t xml:space="preserve"> I ZHVILLIMIT EKONOMIK, TURIZMIT, TREGTISË DHE SIPËRMARRJES </w:t>
      </w:r>
    </w:p>
    <w:p w:rsidR="00C8347E" w:rsidRPr="00D27B52" w:rsidRDefault="00C8347E" w:rsidP="00C8347E">
      <w:pPr>
        <w:pStyle w:val="Paragrafi"/>
        <w:jc w:val="right"/>
        <w:rPr>
          <w:b/>
          <w:lang w:val="sq-AL"/>
        </w:rPr>
      </w:pPr>
      <w:r w:rsidRPr="00D27B52">
        <w:rPr>
          <w:b/>
          <w:lang w:val="sq-AL"/>
        </w:rPr>
        <w:t>Milva Ekonomi</w:t>
      </w:r>
    </w:p>
    <w:p w:rsidR="00E055E0" w:rsidRDefault="00E055E0" w:rsidP="00D75C63">
      <w:pPr>
        <w:pStyle w:val="Paragrafi"/>
        <w:ind w:firstLine="0"/>
        <w:rPr>
          <w:b/>
          <w:lang w:val="sq-AL"/>
        </w:rPr>
      </w:pPr>
    </w:p>
    <w:p w:rsidR="00C8347E" w:rsidRPr="00D27B52" w:rsidRDefault="00C8347E" w:rsidP="002E35EC">
      <w:pPr>
        <w:pStyle w:val="Paragrafi"/>
        <w:jc w:val="right"/>
        <w:rPr>
          <w:b/>
          <w:lang w:val="sq-AL"/>
        </w:rPr>
      </w:pPr>
      <w:r w:rsidRPr="00D27B52">
        <w:rPr>
          <w:b/>
          <w:lang w:val="sq-AL"/>
        </w:rPr>
        <w:t>Tabela 1</w:t>
      </w:r>
    </w:p>
    <w:p w:rsidR="00C8347E" w:rsidRPr="00D75C63" w:rsidRDefault="00C8347E" w:rsidP="00D17B9F">
      <w:pPr>
        <w:pStyle w:val="Paragrafi"/>
        <w:ind w:firstLine="0"/>
        <w:jc w:val="center"/>
        <w:rPr>
          <w:sz w:val="20"/>
          <w:szCs w:val="20"/>
          <w:lang w:val="sq-AL"/>
        </w:rPr>
      </w:pPr>
      <w:r w:rsidRPr="00D75C63">
        <w:rPr>
          <w:sz w:val="20"/>
          <w:szCs w:val="20"/>
          <w:lang w:val="sq-AL"/>
        </w:rPr>
        <w:t>TARIFAT</w:t>
      </w:r>
      <w:r w:rsidRPr="008939F3">
        <w:rPr>
          <w:sz w:val="18"/>
          <w:szCs w:val="20"/>
          <w:lang w:val="sq-AL"/>
        </w:rPr>
        <w:t xml:space="preserve"> </w:t>
      </w:r>
      <w:r w:rsidRPr="00D75C63">
        <w:rPr>
          <w:sz w:val="20"/>
          <w:szCs w:val="20"/>
          <w:lang w:val="sq-AL"/>
        </w:rPr>
        <w:t>TAVAN</w:t>
      </w:r>
      <w:r w:rsidRPr="008939F3">
        <w:rPr>
          <w:sz w:val="18"/>
          <w:szCs w:val="20"/>
          <w:lang w:val="sq-AL"/>
        </w:rPr>
        <w:t xml:space="preserve"> </w:t>
      </w:r>
      <w:r w:rsidRPr="00D75C63">
        <w:rPr>
          <w:sz w:val="20"/>
          <w:szCs w:val="20"/>
          <w:lang w:val="sq-AL"/>
        </w:rPr>
        <w:t>PËR</w:t>
      </w:r>
      <w:r w:rsidRPr="008939F3">
        <w:rPr>
          <w:sz w:val="18"/>
          <w:szCs w:val="20"/>
          <w:lang w:val="sq-AL"/>
        </w:rPr>
        <w:t xml:space="preserve"> </w:t>
      </w:r>
      <w:r w:rsidRPr="00D75C63">
        <w:rPr>
          <w:sz w:val="20"/>
          <w:szCs w:val="20"/>
          <w:lang w:val="sq-AL"/>
        </w:rPr>
        <w:t>VERIFIKIMIN</w:t>
      </w:r>
      <w:r w:rsidRPr="008939F3">
        <w:rPr>
          <w:sz w:val="18"/>
          <w:szCs w:val="20"/>
          <w:lang w:val="sq-AL"/>
        </w:rPr>
        <w:t xml:space="preserve"> </w:t>
      </w:r>
      <w:r w:rsidRPr="00D75C63">
        <w:rPr>
          <w:sz w:val="20"/>
          <w:szCs w:val="20"/>
          <w:lang w:val="sq-AL"/>
        </w:rPr>
        <w:t>PERIODIK</w:t>
      </w:r>
      <w:r w:rsidRPr="008939F3">
        <w:rPr>
          <w:sz w:val="18"/>
          <w:szCs w:val="20"/>
          <w:lang w:val="sq-AL"/>
        </w:rPr>
        <w:t xml:space="preserve"> </w:t>
      </w:r>
      <w:r w:rsidRPr="00D75C63">
        <w:rPr>
          <w:sz w:val="20"/>
          <w:szCs w:val="20"/>
          <w:lang w:val="sq-AL"/>
        </w:rPr>
        <w:t>T</w:t>
      </w:r>
      <w:r w:rsidR="002C4830" w:rsidRPr="00D75C63">
        <w:rPr>
          <w:sz w:val="20"/>
          <w:szCs w:val="20"/>
          <w:lang w:val="sq-AL"/>
        </w:rPr>
        <w:t>Ë</w:t>
      </w:r>
      <w:r w:rsidRPr="008939F3">
        <w:rPr>
          <w:sz w:val="18"/>
          <w:szCs w:val="20"/>
          <w:lang w:val="sq-AL"/>
        </w:rPr>
        <w:t xml:space="preserve"> </w:t>
      </w:r>
      <w:r w:rsidR="00D17B9F" w:rsidRPr="00D75C63">
        <w:rPr>
          <w:sz w:val="20"/>
          <w:szCs w:val="20"/>
          <w:lang w:val="sq-AL"/>
        </w:rPr>
        <w:t>MATËSVE</w:t>
      </w:r>
      <w:r w:rsidRPr="008939F3">
        <w:rPr>
          <w:sz w:val="18"/>
          <w:szCs w:val="20"/>
          <w:lang w:val="sq-AL"/>
        </w:rPr>
        <w:t xml:space="preserve"> </w:t>
      </w:r>
      <w:r w:rsidRPr="00D75C63">
        <w:rPr>
          <w:sz w:val="20"/>
          <w:szCs w:val="20"/>
          <w:lang w:val="sq-AL"/>
        </w:rPr>
        <w:t>TË</w:t>
      </w:r>
      <w:r w:rsidRPr="008939F3">
        <w:rPr>
          <w:sz w:val="18"/>
          <w:szCs w:val="20"/>
          <w:lang w:val="sq-AL"/>
        </w:rPr>
        <w:t xml:space="preserve"> </w:t>
      </w:r>
      <w:r w:rsidRPr="00D75C63">
        <w:rPr>
          <w:sz w:val="20"/>
          <w:szCs w:val="20"/>
          <w:lang w:val="sq-AL"/>
        </w:rPr>
        <w:t>UJIT</w:t>
      </w:r>
      <w:r w:rsidRPr="008939F3">
        <w:rPr>
          <w:sz w:val="18"/>
          <w:szCs w:val="20"/>
          <w:lang w:val="sq-AL"/>
        </w:rPr>
        <w:t xml:space="preserve"> </w:t>
      </w:r>
      <w:r w:rsidRPr="00D75C63">
        <w:rPr>
          <w:sz w:val="20"/>
          <w:szCs w:val="20"/>
          <w:lang w:val="sq-AL"/>
        </w:rPr>
        <w:t>N</w:t>
      </w:r>
      <w:r w:rsidR="00D17B9F" w:rsidRPr="00D75C63">
        <w:rPr>
          <w:sz w:val="20"/>
          <w:szCs w:val="20"/>
          <w:lang w:val="sq-AL"/>
        </w:rPr>
        <w:t>Ë</w:t>
      </w:r>
      <w:r w:rsidRPr="008939F3">
        <w:rPr>
          <w:sz w:val="18"/>
          <w:szCs w:val="20"/>
          <w:lang w:val="sq-AL"/>
        </w:rPr>
        <w:t xml:space="preserve"> </w:t>
      </w:r>
      <w:r w:rsidRPr="00D75C63">
        <w:rPr>
          <w:sz w:val="20"/>
          <w:szCs w:val="20"/>
          <w:lang w:val="sq-AL"/>
        </w:rPr>
        <w:t>PRURJEN</w:t>
      </w:r>
      <w:r w:rsidRPr="008939F3">
        <w:rPr>
          <w:sz w:val="18"/>
          <w:szCs w:val="20"/>
          <w:lang w:val="sq-AL"/>
        </w:rPr>
        <w:t xml:space="preserve"> </w:t>
      </w:r>
      <w:r w:rsidRPr="00D75C63">
        <w:rPr>
          <w:sz w:val="20"/>
          <w:szCs w:val="20"/>
          <w:lang w:val="sq-AL"/>
        </w:rPr>
        <w:t>NOMINALE</w:t>
      </w:r>
      <w:r w:rsidRPr="008939F3">
        <w:rPr>
          <w:sz w:val="18"/>
          <w:szCs w:val="20"/>
          <w:lang w:val="sq-AL"/>
        </w:rPr>
        <w:t xml:space="preserve"> </w:t>
      </w:r>
      <w:r w:rsidRPr="00D75C63">
        <w:rPr>
          <w:sz w:val="20"/>
          <w:szCs w:val="20"/>
          <w:lang w:val="sq-AL"/>
        </w:rPr>
        <w:t>Q</w:t>
      </w:r>
      <w:r w:rsidRPr="00D75C63">
        <w:rPr>
          <w:sz w:val="20"/>
          <w:szCs w:val="20"/>
          <w:vertAlign w:val="subscript"/>
          <w:lang w:val="sq-AL"/>
        </w:rPr>
        <w:t>n</w:t>
      </w:r>
    </w:p>
    <w:p w:rsidR="00C8347E" w:rsidRPr="00D27B52" w:rsidRDefault="00C8347E" w:rsidP="00C8347E">
      <w:pPr>
        <w:pStyle w:val="Hapesira7"/>
        <w:rPr>
          <w:lang w:val="sq-AL"/>
        </w:rPr>
      </w:pPr>
    </w:p>
    <w:p w:rsidR="00C8347E" w:rsidRPr="002E35EC" w:rsidRDefault="00C8347E" w:rsidP="00E055E0">
      <w:pPr>
        <w:pStyle w:val="Paragrafi"/>
        <w:ind w:firstLine="0"/>
        <w:rPr>
          <w:sz w:val="20"/>
          <w:szCs w:val="20"/>
          <w:lang w:val="sq-AL"/>
        </w:rPr>
      </w:pPr>
      <w:r w:rsidRPr="002E35EC">
        <w:rPr>
          <w:sz w:val="20"/>
          <w:szCs w:val="20"/>
          <w:lang w:val="sq-AL"/>
        </w:rPr>
        <w:t>- Deri n</w:t>
      </w:r>
      <w:r w:rsidR="00D17B9F" w:rsidRPr="002E35EC">
        <w:rPr>
          <w:sz w:val="20"/>
          <w:szCs w:val="20"/>
          <w:lang w:val="sq-AL"/>
        </w:rPr>
        <w:t>ë</w:t>
      </w:r>
      <w:r w:rsidRPr="002E35EC">
        <w:rPr>
          <w:sz w:val="20"/>
          <w:szCs w:val="20"/>
          <w:lang w:val="sq-AL"/>
        </w:rPr>
        <w:t xml:space="preserve"> 5 m</w:t>
      </w:r>
      <w:r w:rsidRPr="002E35EC">
        <w:rPr>
          <w:sz w:val="20"/>
          <w:szCs w:val="20"/>
          <w:vertAlign w:val="superscript"/>
          <w:lang w:val="sq-AL"/>
        </w:rPr>
        <w:t>3</w:t>
      </w:r>
      <w:r w:rsidRPr="002E35EC">
        <w:rPr>
          <w:sz w:val="20"/>
          <w:szCs w:val="20"/>
          <w:lang w:val="sq-AL"/>
        </w:rPr>
        <w:t>/h ............</w:t>
      </w:r>
      <w:r w:rsidR="002E35EC" w:rsidRPr="002E35EC">
        <w:rPr>
          <w:sz w:val="20"/>
          <w:szCs w:val="20"/>
          <w:lang w:val="sq-AL"/>
        </w:rPr>
        <w:t>...................................</w:t>
      </w:r>
      <w:r w:rsidRPr="002E35EC">
        <w:rPr>
          <w:sz w:val="20"/>
          <w:szCs w:val="20"/>
          <w:lang w:val="sq-AL"/>
        </w:rPr>
        <w:t xml:space="preserve">650 </w:t>
      </w:r>
      <w:r w:rsidR="00D17B9F" w:rsidRPr="002E35EC">
        <w:rPr>
          <w:sz w:val="20"/>
          <w:szCs w:val="20"/>
          <w:lang w:val="sq-AL"/>
        </w:rPr>
        <w:t>lekë/copë;</w:t>
      </w:r>
    </w:p>
    <w:p w:rsidR="00C8347E" w:rsidRPr="002E35EC" w:rsidRDefault="00C8347E" w:rsidP="00E055E0">
      <w:pPr>
        <w:pStyle w:val="Paragrafi"/>
        <w:ind w:firstLine="0"/>
        <w:rPr>
          <w:sz w:val="20"/>
          <w:szCs w:val="20"/>
          <w:lang w:val="sq-AL"/>
        </w:rPr>
      </w:pPr>
      <w:r w:rsidRPr="002E35EC">
        <w:rPr>
          <w:sz w:val="20"/>
          <w:szCs w:val="20"/>
          <w:lang w:val="sq-AL"/>
        </w:rPr>
        <w:t>- Mbi 5 m</w:t>
      </w:r>
      <w:r w:rsidRPr="002E35EC">
        <w:rPr>
          <w:sz w:val="20"/>
          <w:szCs w:val="20"/>
          <w:vertAlign w:val="superscript"/>
          <w:lang w:val="sq-AL"/>
        </w:rPr>
        <w:t>3</w:t>
      </w:r>
      <w:r w:rsidRPr="002E35EC">
        <w:rPr>
          <w:sz w:val="20"/>
          <w:szCs w:val="20"/>
          <w:lang w:val="sq-AL"/>
        </w:rPr>
        <w:t xml:space="preserve">/h </w:t>
      </w:r>
      <w:r w:rsidR="00D17B9F" w:rsidRPr="002E35EC">
        <w:rPr>
          <w:sz w:val="20"/>
          <w:szCs w:val="20"/>
          <w:lang w:val="sq-AL"/>
        </w:rPr>
        <w:t>deri në</w:t>
      </w:r>
      <w:r w:rsidRPr="002E35EC">
        <w:rPr>
          <w:sz w:val="20"/>
          <w:szCs w:val="20"/>
          <w:lang w:val="sq-AL"/>
        </w:rPr>
        <w:t xml:space="preserve"> 50 m</w:t>
      </w:r>
      <w:r w:rsidRPr="002E35EC">
        <w:rPr>
          <w:sz w:val="20"/>
          <w:szCs w:val="20"/>
          <w:vertAlign w:val="superscript"/>
          <w:lang w:val="sq-AL"/>
        </w:rPr>
        <w:t>3</w:t>
      </w:r>
      <w:r w:rsidRPr="002E35EC">
        <w:rPr>
          <w:sz w:val="20"/>
          <w:szCs w:val="20"/>
          <w:lang w:val="sq-AL"/>
        </w:rPr>
        <w:t xml:space="preserve">/h ....................... 900 </w:t>
      </w:r>
      <w:r w:rsidR="00D17B9F" w:rsidRPr="002E35EC">
        <w:rPr>
          <w:sz w:val="20"/>
          <w:szCs w:val="20"/>
          <w:lang w:val="sq-AL"/>
        </w:rPr>
        <w:t>lekë/copë;</w:t>
      </w:r>
    </w:p>
    <w:p w:rsidR="00C8347E" w:rsidRPr="002E35EC" w:rsidRDefault="00C8347E" w:rsidP="00E055E0">
      <w:pPr>
        <w:pStyle w:val="Paragrafi"/>
        <w:ind w:firstLine="0"/>
        <w:rPr>
          <w:sz w:val="20"/>
          <w:szCs w:val="20"/>
          <w:lang w:val="sq-AL"/>
        </w:rPr>
      </w:pPr>
      <w:r w:rsidRPr="002E35EC">
        <w:rPr>
          <w:sz w:val="20"/>
          <w:szCs w:val="20"/>
          <w:lang w:val="sq-AL"/>
        </w:rPr>
        <w:t>- Mbi 50 m</w:t>
      </w:r>
      <w:r w:rsidRPr="002E35EC">
        <w:rPr>
          <w:sz w:val="20"/>
          <w:szCs w:val="20"/>
          <w:vertAlign w:val="superscript"/>
          <w:lang w:val="sq-AL"/>
        </w:rPr>
        <w:t>3</w:t>
      </w:r>
      <w:r w:rsidRPr="002E35EC">
        <w:rPr>
          <w:sz w:val="20"/>
          <w:szCs w:val="20"/>
          <w:lang w:val="sq-AL"/>
        </w:rPr>
        <w:t xml:space="preserve">/h </w:t>
      </w:r>
      <w:r w:rsidR="00D17B9F" w:rsidRPr="002E35EC">
        <w:rPr>
          <w:sz w:val="20"/>
          <w:szCs w:val="20"/>
          <w:lang w:val="sq-AL"/>
        </w:rPr>
        <w:t>deri në</w:t>
      </w:r>
      <w:r w:rsidRPr="002E35EC">
        <w:rPr>
          <w:sz w:val="20"/>
          <w:szCs w:val="20"/>
          <w:lang w:val="sq-AL"/>
        </w:rPr>
        <w:t xml:space="preserve"> 100 m</w:t>
      </w:r>
      <w:r w:rsidRPr="002E35EC">
        <w:rPr>
          <w:sz w:val="20"/>
          <w:szCs w:val="20"/>
          <w:vertAlign w:val="superscript"/>
          <w:lang w:val="sq-AL"/>
        </w:rPr>
        <w:t>3</w:t>
      </w:r>
      <w:r w:rsidR="00E055E0">
        <w:rPr>
          <w:sz w:val="20"/>
          <w:szCs w:val="20"/>
          <w:lang w:val="sq-AL"/>
        </w:rPr>
        <w:t>/h ................</w:t>
      </w:r>
      <w:r w:rsidRPr="002E35EC">
        <w:rPr>
          <w:sz w:val="20"/>
          <w:szCs w:val="20"/>
          <w:lang w:val="sq-AL"/>
        </w:rPr>
        <w:t xml:space="preserve">1 050 </w:t>
      </w:r>
      <w:r w:rsidR="00D17B9F" w:rsidRPr="002E35EC">
        <w:rPr>
          <w:sz w:val="20"/>
          <w:szCs w:val="20"/>
          <w:lang w:val="sq-AL"/>
        </w:rPr>
        <w:t>lekë/copë;</w:t>
      </w:r>
    </w:p>
    <w:p w:rsidR="00C8347E" w:rsidRPr="002E35EC" w:rsidRDefault="00C8347E" w:rsidP="00E055E0">
      <w:pPr>
        <w:pStyle w:val="Paragrafi"/>
        <w:ind w:firstLine="0"/>
        <w:rPr>
          <w:sz w:val="20"/>
          <w:szCs w:val="20"/>
          <w:lang w:val="sq-AL"/>
        </w:rPr>
      </w:pPr>
      <w:r w:rsidRPr="002E35EC">
        <w:rPr>
          <w:sz w:val="20"/>
          <w:szCs w:val="20"/>
          <w:lang w:val="sq-AL"/>
        </w:rPr>
        <w:t>- Mbi 100 m</w:t>
      </w:r>
      <w:r w:rsidRPr="002E35EC">
        <w:rPr>
          <w:sz w:val="20"/>
          <w:szCs w:val="20"/>
          <w:vertAlign w:val="superscript"/>
          <w:lang w:val="sq-AL"/>
        </w:rPr>
        <w:t>3</w:t>
      </w:r>
      <w:r w:rsidRPr="002E35EC">
        <w:rPr>
          <w:sz w:val="20"/>
          <w:szCs w:val="20"/>
          <w:lang w:val="sq-AL"/>
        </w:rPr>
        <w:t xml:space="preserve">/h </w:t>
      </w:r>
      <w:r w:rsidR="00D17B9F" w:rsidRPr="002E35EC">
        <w:rPr>
          <w:sz w:val="20"/>
          <w:szCs w:val="20"/>
          <w:lang w:val="sq-AL"/>
        </w:rPr>
        <w:t>deri në</w:t>
      </w:r>
      <w:r w:rsidRPr="002E35EC">
        <w:rPr>
          <w:sz w:val="20"/>
          <w:szCs w:val="20"/>
          <w:lang w:val="sq-AL"/>
        </w:rPr>
        <w:t xml:space="preserve"> 200 m</w:t>
      </w:r>
      <w:r w:rsidRPr="002E35EC">
        <w:rPr>
          <w:sz w:val="20"/>
          <w:szCs w:val="20"/>
          <w:vertAlign w:val="superscript"/>
          <w:lang w:val="sq-AL"/>
        </w:rPr>
        <w:t>3</w:t>
      </w:r>
      <w:r w:rsidR="00E055E0">
        <w:rPr>
          <w:sz w:val="20"/>
          <w:szCs w:val="20"/>
          <w:lang w:val="sq-AL"/>
        </w:rPr>
        <w:t>/h ..............</w:t>
      </w:r>
      <w:r w:rsidRPr="002E35EC">
        <w:rPr>
          <w:sz w:val="20"/>
          <w:szCs w:val="20"/>
          <w:lang w:val="sq-AL"/>
        </w:rPr>
        <w:t xml:space="preserve">2 050 </w:t>
      </w:r>
      <w:r w:rsidR="00D17B9F" w:rsidRPr="002E35EC">
        <w:rPr>
          <w:sz w:val="20"/>
          <w:szCs w:val="20"/>
          <w:lang w:val="sq-AL"/>
        </w:rPr>
        <w:t>lekë/copë;</w:t>
      </w:r>
    </w:p>
    <w:p w:rsidR="00C8347E" w:rsidRPr="002E35EC" w:rsidRDefault="00C8347E" w:rsidP="00E055E0">
      <w:pPr>
        <w:pStyle w:val="Paragrafi"/>
        <w:ind w:firstLine="0"/>
        <w:rPr>
          <w:sz w:val="20"/>
          <w:szCs w:val="20"/>
          <w:lang w:val="sq-AL"/>
        </w:rPr>
      </w:pPr>
      <w:r w:rsidRPr="002E35EC">
        <w:rPr>
          <w:sz w:val="20"/>
          <w:szCs w:val="20"/>
          <w:lang w:val="sq-AL"/>
        </w:rPr>
        <w:t>- Mbi 200 m</w:t>
      </w:r>
      <w:r w:rsidRPr="002E35EC">
        <w:rPr>
          <w:sz w:val="20"/>
          <w:szCs w:val="20"/>
          <w:vertAlign w:val="superscript"/>
          <w:lang w:val="sq-AL"/>
        </w:rPr>
        <w:t>3</w:t>
      </w:r>
      <w:r w:rsidRPr="002E35EC">
        <w:rPr>
          <w:sz w:val="20"/>
          <w:szCs w:val="20"/>
          <w:lang w:val="sq-AL"/>
        </w:rPr>
        <w:t xml:space="preserve">/h </w:t>
      </w:r>
      <w:r w:rsidR="00D17B9F" w:rsidRPr="002E35EC">
        <w:rPr>
          <w:sz w:val="20"/>
          <w:szCs w:val="20"/>
          <w:lang w:val="sq-AL"/>
        </w:rPr>
        <w:t>deri në</w:t>
      </w:r>
      <w:r w:rsidRPr="002E35EC">
        <w:rPr>
          <w:sz w:val="20"/>
          <w:szCs w:val="20"/>
          <w:lang w:val="sq-AL"/>
        </w:rPr>
        <w:t xml:space="preserve"> 500 m</w:t>
      </w:r>
      <w:r w:rsidRPr="002E35EC">
        <w:rPr>
          <w:sz w:val="20"/>
          <w:szCs w:val="20"/>
          <w:vertAlign w:val="superscript"/>
          <w:lang w:val="sq-AL"/>
        </w:rPr>
        <w:t>3</w:t>
      </w:r>
      <w:r w:rsidR="00E055E0">
        <w:rPr>
          <w:sz w:val="20"/>
          <w:szCs w:val="20"/>
          <w:lang w:val="sq-AL"/>
        </w:rPr>
        <w:t>/h .............</w:t>
      </w:r>
      <w:r w:rsidRPr="002E35EC">
        <w:rPr>
          <w:sz w:val="20"/>
          <w:szCs w:val="20"/>
          <w:lang w:val="sq-AL"/>
        </w:rPr>
        <w:t xml:space="preserve">5 150 </w:t>
      </w:r>
      <w:r w:rsidR="00D17B9F" w:rsidRPr="002E35EC">
        <w:rPr>
          <w:sz w:val="20"/>
          <w:szCs w:val="20"/>
          <w:lang w:val="sq-AL"/>
        </w:rPr>
        <w:t>lekë/copë;</w:t>
      </w:r>
      <w:r w:rsidRPr="002E35EC">
        <w:rPr>
          <w:sz w:val="20"/>
          <w:szCs w:val="20"/>
          <w:lang w:val="sq-AL"/>
        </w:rPr>
        <w:t> </w:t>
      </w:r>
    </w:p>
    <w:p w:rsidR="00C8347E" w:rsidRPr="002E35EC" w:rsidRDefault="00C8347E" w:rsidP="00E055E0">
      <w:pPr>
        <w:pStyle w:val="Paragrafi"/>
        <w:ind w:firstLine="0"/>
        <w:rPr>
          <w:sz w:val="20"/>
          <w:szCs w:val="20"/>
          <w:lang w:val="sq-AL"/>
        </w:rPr>
      </w:pPr>
      <w:r w:rsidRPr="002E35EC">
        <w:rPr>
          <w:sz w:val="20"/>
          <w:szCs w:val="20"/>
          <w:lang w:val="sq-AL"/>
        </w:rPr>
        <w:t>- Mbi 500 m</w:t>
      </w:r>
      <w:r w:rsidRPr="002E35EC">
        <w:rPr>
          <w:sz w:val="20"/>
          <w:szCs w:val="20"/>
          <w:vertAlign w:val="superscript"/>
          <w:lang w:val="sq-AL"/>
        </w:rPr>
        <w:t>3</w:t>
      </w:r>
      <w:r w:rsidRPr="002E35EC">
        <w:rPr>
          <w:sz w:val="20"/>
          <w:szCs w:val="20"/>
          <w:lang w:val="sq-AL"/>
        </w:rPr>
        <w:t>/h .............</w:t>
      </w:r>
      <w:r w:rsidR="002E35EC" w:rsidRPr="002E35EC">
        <w:rPr>
          <w:sz w:val="20"/>
          <w:szCs w:val="20"/>
          <w:lang w:val="sq-AL"/>
        </w:rPr>
        <w:t>..........................</w:t>
      </w:r>
      <w:r w:rsidR="00E055E0">
        <w:rPr>
          <w:sz w:val="20"/>
          <w:szCs w:val="20"/>
          <w:lang w:val="sq-AL"/>
        </w:rPr>
        <w:t>....</w:t>
      </w:r>
      <w:r w:rsidRPr="002E35EC">
        <w:rPr>
          <w:sz w:val="20"/>
          <w:szCs w:val="20"/>
          <w:lang w:val="sq-AL"/>
        </w:rPr>
        <w:t>10 300 lek</w:t>
      </w:r>
      <w:r w:rsidR="00D17B9F" w:rsidRPr="002E35EC">
        <w:rPr>
          <w:sz w:val="20"/>
          <w:szCs w:val="20"/>
          <w:lang w:val="sq-AL"/>
        </w:rPr>
        <w:t>ë</w:t>
      </w:r>
      <w:r w:rsidRPr="002E35EC">
        <w:rPr>
          <w:sz w:val="20"/>
          <w:szCs w:val="20"/>
          <w:lang w:val="sq-AL"/>
        </w:rPr>
        <w:t>/copë.</w:t>
      </w:r>
    </w:p>
    <w:p w:rsidR="00C8347E" w:rsidRPr="00D27B52" w:rsidRDefault="00C8347E" w:rsidP="00C8347E">
      <w:pPr>
        <w:pStyle w:val="Hapesira7"/>
        <w:rPr>
          <w:lang w:val="sq-AL"/>
        </w:rPr>
      </w:pPr>
    </w:p>
    <w:p w:rsidR="00C8347E" w:rsidRPr="00D27B52" w:rsidRDefault="00C8347E" w:rsidP="002E35EC">
      <w:pPr>
        <w:pStyle w:val="Paragrafi"/>
        <w:jc w:val="right"/>
        <w:rPr>
          <w:b/>
          <w:lang w:val="sq-AL"/>
        </w:rPr>
      </w:pPr>
      <w:r w:rsidRPr="00D27B52">
        <w:rPr>
          <w:b/>
          <w:lang w:val="sq-AL"/>
        </w:rPr>
        <w:t>Tabela</w:t>
      </w:r>
      <w:r w:rsidR="00D27B52">
        <w:rPr>
          <w:b/>
          <w:lang w:val="sq-AL"/>
        </w:rPr>
        <w:t xml:space="preserve"> </w:t>
      </w:r>
      <w:r w:rsidRPr="00D27B52">
        <w:rPr>
          <w:b/>
          <w:lang w:val="sq-AL"/>
        </w:rPr>
        <w:t>2</w:t>
      </w:r>
    </w:p>
    <w:p w:rsidR="00C8347E" w:rsidRPr="00D75C63" w:rsidRDefault="00C8347E" w:rsidP="002E35EC">
      <w:pPr>
        <w:pStyle w:val="Paragrafi"/>
        <w:ind w:firstLine="0"/>
        <w:jc w:val="center"/>
        <w:rPr>
          <w:sz w:val="20"/>
          <w:szCs w:val="20"/>
          <w:lang w:val="sq-AL"/>
        </w:rPr>
      </w:pPr>
      <w:r w:rsidRPr="00D75C63">
        <w:rPr>
          <w:sz w:val="20"/>
          <w:szCs w:val="20"/>
          <w:lang w:val="sq-AL"/>
        </w:rPr>
        <w:t>TARIFAT TAVAN T</w:t>
      </w:r>
      <w:r w:rsidR="002E35EC" w:rsidRPr="00D75C63">
        <w:rPr>
          <w:sz w:val="20"/>
          <w:szCs w:val="20"/>
          <w:lang w:val="sq-AL"/>
        </w:rPr>
        <w:t>Ë</w:t>
      </w:r>
      <w:r w:rsidRPr="00D75C63">
        <w:rPr>
          <w:sz w:val="20"/>
          <w:szCs w:val="20"/>
          <w:lang w:val="sq-AL"/>
        </w:rPr>
        <w:t xml:space="preserve"> SHËRBIMIT PËR VERIFIKIMIN E VËLLIMIT TË CISTERNAVE RRUGORE (AUTOBOTEVE)</w:t>
      </w:r>
    </w:p>
    <w:tbl>
      <w:tblPr>
        <w:tblStyle w:val="TableGrid1"/>
        <w:tblW w:w="0" w:type="auto"/>
        <w:tblLook w:val="04A0" w:firstRow="1" w:lastRow="0" w:firstColumn="1" w:lastColumn="0" w:noHBand="0" w:noVBand="1"/>
      </w:tblPr>
      <w:tblGrid>
        <w:gridCol w:w="477"/>
        <w:gridCol w:w="2405"/>
        <w:gridCol w:w="1068"/>
      </w:tblGrid>
      <w:tr w:rsidR="00C8347E" w:rsidRPr="00D75C63" w:rsidTr="00E055E0">
        <w:tc>
          <w:tcPr>
            <w:tcW w:w="0" w:type="auto"/>
          </w:tcPr>
          <w:p w:rsidR="00C8347E" w:rsidRPr="00D75C63" w:rsidRDefault="00D27B52" w:rsidP="002E35EC">
            <w:pPr>
              <w:pStyle w:val="Paragrafi"/>
              <w:ind w:firstLine="0"/>
              <w:jc w:val="center"/>
              <w:rPr>
                <w:b/>
                <w:sz w:val="18"/>
                <w:szCs w:val="18"/>
                <w:lang w:val="sq-AL"/>
              </w:rPr>
            </w:pPr>
            <w:r w:rsidRPr="00D75C63">
              <w:rPr>
                <w:b/>
                <w:sz w:val="18"/>
                <w:szCs w:val="18"/>
                <w:lang w:val="sq-AL"/>
              </w:rPr>
              <w:t>Nr.</w:t>
            </w:r>
          </w:p>
        </w:tc>
        <w:tc>
          <w:tcPr>
            <w:tcW w:w="0" w:type="auto"/>
          </w:tcPr>
          <w:p w:rsidR="00C8347E" w:rsidRPr="00D75C63" w:rsidRDefault="00C8347E" w:rsidP="002E35EC">
            <w:pPr>
              <w:pStyle w:val="Paragrafi"/>
              <w:ind w:firstLine="0"/>
              <w:jc w:val="center"/>
              <w:rPr>
                <w:b/>
                <w:sz w:val="18"/>
                <w:szCs w:val="18"/>
                <w:lang w:val="sq-AL"/>
              </w:rPr>
            </w:pPr>
            <w:r w:rsidRPr="00D75C63">
              <w:rPr>
                <w:b/>
                <w:sz w:val="18"/>
                <w:szCs w:val="18"/>
                <w:lang w:val="sq-AL"/>
              </w:rPr>
              <w:t>Emërtesa</w:t>
            </w:r>
          </w:p>
        </w:tc>
        <w:tc>
          <w:tcPr>
            <w:tcW w:w="1068" w:type="dxa"/>
          </w:tcPr>
          <w:p w:rsidR="00947DE5" w:rsidRDefault="00C8347E" w:rsidP="002E35EC">
            <w:pPr>
              <w:pStyle w:val="Paragrafi"/>
              <w:ind w:firstLine="0"/>
              <w:jc w:val="center"/>
              <w:rPr>
                <w:b/>
                <w:sz w:val="18"/>
                <w:szCs w:val="18"/>
                <w:lang w:val="sq-AL"/>
              </w:rPr>
            </w:pPr>
            <w:r w:rsidRPr="00D75C63">
              <w:rPr>
                <w:b/>
                <w:sz w:val="18"/>
                <w:szCs w:val="18"/>
                <w:lang w:val="sq-AL"/>
              </w:rPr>
              <w:t xml:space="preserve">Tarifa </w:t>
            </w:r>
          </w:p>
          <w:p w:rsidR="00C8347E" w:rsidRPr="00D75C63" w:rsidRDefault="00C8347E" w:rsidP="002E35EC">
            <w:pPr>
              <w:pStyle w:val="Paragrafi"/>
              <w:ind w:firstLine="0"/>
              <w:jc w:val="center"/>
              <w:rPr>
                <w:b/>
                <w:sz w:val="18"/>
                <w:szCs w:val="18"/>
                <w:lang w:val="sq-AL"/>
              </w:rPr>
            </w:pPr>
            <w:r w:rsidRPr="00D75C63">
              <w:rPr>
                <w:b/>
                <w:sz w:val="18"/>
                <w:szCs w:val="18"/>
                <w:lang w:val="sq-AL"/>
              </w:rPr>
              <w:t xml:space="preserve">(në </w:t>
            </w:r>
            <w:r w:rsidR="002E35EC" w:rsidRPr="00D75C63">
              <w:rPr>
                <w:b/>
                <w:sz w:val="18"/>
                <w:szCs w:val="18"/>
                <w:lang w:val="sq-AL"/>
              </w:rPr>
              <w:t>lekë</w:t>
            </w:r>
            <w:r w:rsidRPr="00D75C63">
              <w:rPr>
                <w:b/>
                <w:sz w:val="18"/>
                <w:szCs w:val="18"/>
                <w:lang w:val="sq-AL"/>
              </w:rPr>
              <w:t>)</w:t>
            </w:r>
          </w:p>
        </w:tc>
      </w:tr>
      <w:tr w:rsidR="00C8347E" w:rsidRPr="00D75C63" w:rsidTr="00E055E0">
        <w:tc>
          <w:tcPr>
            <w:tcW w:w="0" w:type="auto"/>
          </w:tcPr>
          <w:p w:rsidR="00C8347E" w:rsidRPr="00D75C63" w:rsidRDefault="00C8347E" w:rsidP="00E055E0">
            <w:pPr>
              <w:pStyle w:val="Paragrafi"/>
              <w:ind w:firstLine="0"/>
              <w:jc w:val="left"/>
              <w:rPr>
                <w:sz w:val="18"/>
                <w:szCs w:val="18"/>
                <w:lang w:val="sq-AL"/>
              </w:rPr>
            </w:pPr>
            <w:r w:rsidRPr="00D75C63">
              <w:rPr>
                <w:sz w:val="18"/>
                <w:szCs w:val="18"/>
                <w:lang w:val="sq-AL"/>
              </w:rPr>
              <w:t>1</w:t>
            </w:r>
          </w:p>
        </w:tc>
        <w:tc>
          <w:tcPr>
            <w:tcW w:w="0" w:type="auto"/>
          </w:tcPr>
          <w:p w:rsidR="00C8347E" w:rsidRPr="00D75C63" w:rsidRDefault="002E35EC" w:rsidP="002E35EC">
            <w:pPr>
              <w:pStyle w:val="Paragrafi"/>
              <w:ind w:firstLine="0"/>
              <w:rPr>
                <w:sz w:val="18"/>
                <w:szCs w:val="18"/>
                <w:lang w:val="sq-AL"/>
              </w:rPr>
            </w:pPr>
            <w:r w:rsidRPr="00D75C63">
              <w:rPr>
                <w:sz w:val="18"/>
                <w:szCs w:val="18"/>
                <w:lang w:val="sq-AL"/>
              </w:rPr>
              <w:t xml:space="preserve">Deri </w:t>
            </w:r>
            <w:r w:rsidR="00D17B9F" w:rsidRPr="00D75C63">
              <w:rPr>
                <w:sz w:val="18"/>
                <w:szCs w:val="18"/>
                <w:lang w:val="sq-AL"/>
              </w:rPr>
              <w:t>në</w:t>
            </w:r>
            <w:r w:rsidR="00C8347E" w:rsidRPr="00D75C63">
              <w:rPr>
                <w:sz w:val="18"/>
                <w:szCs w:val="18"/>
                <w:lang w:val="sq-AL"/>
              </w:rPr>
              <w:t xml:space="preserve"> 5000 dm</w:t>
            </w:r>
            <w:r w:rsidR="00C8347E" w:rsidRPr="00D75C63">
              <w:rPr>
                <w:sz w:val="18"/>
                <w:szCs w:val="18"/>
                <w:vertAlign w:val="superscript"/>
                <w:lang w:val="sq-AL"/>
              </w:rPr>
              <w:t>3</w:t>
            </w:r>
          </w:p>
        </w:tc>
        <w:tc>
          <w:tcPr>
            <w:tcW w:w="1068" w:type="dxa"/>
          </w:tcPr>
          <w:p w:rsidR="00C8347E" w:rsidRPr="00D75C63" w:rsidRDefault="00C8347E" w:rsidP="002E35EC">
            <w:pPr>
              <w:pStyle w:val="Paragrafi"/>
              <w:ind w:firstLine="0"/>
              <w:jc w:val="right"/>
              <w:rPr>
                <w:sz w:val="18"/>
                <w:szCs w:val="18"/>
                <w:lang w:val="sq-AL"/>
              </w:rPr>
            </w:pPr>
            <w:r w:rsidRPr="00D75C63">
              <w:rPr>
                <w:sz w:val="18"/>
                <w:szCs w:val="18"/>
                <w:lang w:val="sq-AL"/>
              </w:rPr>
              <w:t>7000</w:t>
            </w:r>
          </w:p>
        </w:tc>
      </w:tr>
      <w:tr w:rsidR="00C8347E" w:rsidRPr="00D75C63" w:rsidTr="00E055E0">
        <w:tc>
          <w:tcPr>
            <w:tcW w:w="0" w:type="auto"/>
          </w:tcPr>
          <w:p w:rsidR="00C8347E" w:rsidRPr="00D75C63" w:rsidRDefault="00C8347E" w:rsidP="00E055E0">
            <w:pPr>
              <w:pStyle w:val="Paragrafi"/>
              <w:ind w:firstLine="0"/>
              <w:jc w:val="left"/>
              <w:rPr>
                <w:sz w:val="18"/>
                <w:szCs w:val="18"/>
                <w:lang w:val="sq-AL"/>
              </w:rPr>
            </w:pPr>
            <w:r w:rsidRPr="00D75C63">
              <w:rPr>
                <w:sz w:val="18"/>
                <w:szCs w:val="18"/>
                <w:lang w:val="sq-AL"/>
              </w:rPr>
              <w:t>2</w:t>
            </w:r>
          </w:p>
        </w:tc>
        <w:tc>
          <w:tcPr>
            <w:tcW w:w="0" w:type="auto"/>
          </w:tcPr>
          <w:p w:rsidR="00C8347E" w:rsidRPr="00D75C63" w:rsidRDefault="002E35EC" w:rsidP="002E35EC">
            <w:pPr>
              <w:pStyle w:val="Paragrafi"/>
              <w:ind w:firstLine="0"/>
              <w:rPr>
                <w:sz w:val="18"/>
                <w:szCs w:val="18"/>
                <w:lang w:val="sq-AL"/>
              </w:rPr>
            </w:pPr>
            <w:r w:rsidRPr="00D75C63">
              <w:rPr>
                <w:sz w:val="18"/>
                <w:szCs w:val="18"/>
                <w:lang w:val="sq-AL"/>
              </w:rPr>
              <w:t xml:space="preserve">Mbi </w:t>
            </w:r>
            <w:r w:rsidR="00C8347E" w:rsidRPr="00D75C63">
              <w:rPr>
                <w:sz w:val="18"/>
                <w:szCs w:val="18"/>
                <w:lang w:val="sq-AL"/>
              </w:rPr>
              <w:t>5000 dm</w:t>
            </w:r>
            <w:r w:rsidR="00C8347E" w:rsidRPr="00D75C63">
              <w:rPr>
                <w:sz w:val="18"/>
                <w:szCs w:val="18"/>
                <w:vertAlign w:val="superscript"/>
                <w:lang w:val="sq-AL"/>
              </w:rPr>
              <w:t>3</w:t>
            </w:r>
            <w:r w:rsidR="00C8347E" w:rsidRPr="00D75C63">
              <w:rPr>
                <w:sz w:val="18"/>
                <w:szCs w:val="18"/>
                <w:lang w:val="sq-AL"/>
              </w:rPr>
              <w:t xml:space="preserve"> deri 10000 dm</w:t>
            </w:r>
            <w:r w:rsidR="00C8347E" w:rsidRPr="00D75C63">
              <w:rPr>
                <w:sz w:val="18"/>
                <w:szCs w:val="18"/>
                <w:vertAlign w:val="superscript"/>
                <w:lang w:val="sq-AL"/>
              </w:rPr>
              <w:t>3</w:t>
            </w:r>
          </w:p>
        </w:tc>
        <w:tc>
          <w:tcPr>
            <w:tcW w:w="1068" w:type="dxa"/>
          </w:tcPr>
          <w:p w:rsidR="00C8347E" w:rsidRPr="00D75C63" w:rsidRDefault="00C8347E" w:rsidP="002E35EC">
            <w:pPr>
              <w:pStyle w:val="Paragrafi"/>
              <w:ind w:firstLine="0"/>
              <w:jc w:val="right"/>
              <w:rPr>
                <w:sz w:val="18"/>
                <w:szCs w:val="18"/>
                <w:lang w:val="sq-AL"/>
              </w:rPr>
            </w:pPr>
            <w:r w:rsidRPr="00D75C63">
              <w:rPr>
                <w:sz w:val="18"/>
                <w:szCs w:val="18"/>
                <w:lang w:val="sq-AL"/>
              </w:rPr>
              <w:t>8000</w:t>
            </w:r>
          </w:p>
        </w:tc>
      </w:tr>
      <w:tr w:rsidR="00C8347E" w:rsidRPr="00D75C63" w:rsidTr="00E055E0">
        <w:tc>
          <w:tcPr>
            <w:tcW w:w="0" w:type="auto"/>
          </w:tcPr>
          <w:p w:rsidR="00C8347E" w:rsidRPr="00D75C63" w:rsidRDefault="00C8347E" w:rsidP="00E055E0">
            <w:pPr>
              <w:pStyle w:val="Paragrafi"/>
              <w:ind w:firstLine="0"/>
              <w:jc w:val="left"/>
              <w:rPr>
                <w:sz w:val="18"/>
                <w:szCs w:val="18"/>
                <w:lang w:val="sq-AL"/>
              </w:rPr>
            </w:pPr>
            <w:r w:rsidRPr="00D75C63">
              <w:rPr>
                <w:sz w:val="18"/>
                <w:szCs w:val="18"/>
                <w:lang w:val="sq-AL"/>
              </w:rPr>
              <w:t>3</w:t>
            </w:r>
          </w:p>
        </w:tc>
        <w:tc>
          <w:tcPr>
            <w:tcW w:w="0" w:type="auto"/>
          </w:tcPr>
          <w:p w:rsidR="00C8347E" w:rsidRPr="00D75C63" w:rsidRDefault="002E35EC" w:rsidP="002E35EC">
            <w:pPr>
              <w:pStyle w:val="Paragrafi"/>
              <w:ind w:firstLine="0"/>
              <w:rPr>
                <w:sz w:val="18"/>
                <w:szCs w:val="18"/>
                <w:lang w:val="sq-AL"/>
              </w:rPr>
            </w:pPr>
            <w:r w:rsidRPr="00D75C63">
              <w:rPr>
                <w:sz w:val="18"/>
                <w:szCs w:val="18"/>
                <w:lang w:val="sq-AL"/>
              </w:rPr>
              <w:t xml:space="preserve">Mbi </w:t>
            </w:r>
            <w:r w:rsidR="00C8347E" w:rsidRPr="00D75C63">
              <w:rPr>
                <w:sz w:val="18"/>
                <w:szCs w:val="18"/>
                <w:lang w:val="sq-AL"/>
              </w:rPr>
              <w:t>10000 dm</w:t>
            </w:r>
            <w:r w:rsidR="00C8347E" w:rsidRPr="00D75C63">
              <w:rPr>
                <w:sz w:val="18"/>
                <w:szCs w:val="18"/>
                <w:vertAlign w:val="superscript"/>
                <w:lang w:val="sq-AL"/>
              </w:rPr>
              <w:t>3</w:t>
            </w:r>
            <w:r w:rsidR="00C8347E" w:rsidRPr="00D75C63">
              <w:rPr>
                <w:sz w:val="18"/>
                <w:szCs w:val="18"/>
                <w:lang w:val="sq-AL"/>
              </w:rPr>
              <w:t xml:space="preserve"> deri 15000 dm</w:t>
            </w:r>
            <w:r w:rsidR="00C8347E" w:rsidRPr="00D75C63">
              <w:rPr>
                <w:sz w:val="18"/>
                <w:szCs w:val="18"/>
                <w:vertAlign w:val="superscript"/>
                <w:lang w:val="sq-AL"/>
              </w:rPr>
              <w:t>3</w:t>
            </w:r>
          </w:p>
        </w:tc>
        <w:tc>
          <w:tcPr>
            <w:tcW w:w="1068" w:type="dxa"/>
          </w:tcPr>
          <w:p w:rsidR="00C8347E" w:rsidRPr="00D75C63" w:rsidRDefault="00C8347E" w:rsidP="002E35EC">
            <w:pPr>
              <w:pStyle w:val="Paragrafi"/>
              <w:ind w:firstLine="0"/>
              <w:jc w:val="right"/>
              <w:rPr>
                <w:sz w:val="18"/>
                <w:szCs w:val="18"/>
                <w:lang w:val="sq-AL"/>
              </w:rPr>
            </w:pPr>
            <w:r w:rsidRPr="00D75C63">
              <w:rPr>
                <w:sz w:val="18"/>
                <w:szCs w:val="18"/>
                <w:lang w:val="sq-AL"/>
              </w:rPr>
              <w:t>9200</w:t>
            </w:r>
          </w:p>
        </w:tc>
      </w:tr>
      <w:tr w:rsidR="00C8347E" w:rsidRPr="00D75C63" w:rsidTr="00E055E0">
        <w:tc>
          <w:tcPr>
            <w:tcW w:w="0" w:type="auto"/>
          </w:tcPr>
          <w:p w:rsidR="00C8347E" w:rsidRPr="00D75C63" w:rsidRDefault="00C8347E" w:rsidP="00E055E0">
            <w:pPr>
              <w:pStyle w:val="Paragrafi"/>
              <w:ind w:firstLine="0"/>
              <w:jc w:val="left"/>
              <w:rPr>
                <w:sz w:val="18"/>
                <w:szCs w:val="18"/>
                <w:lang w:val="sq-AL"/>
              </w:rPr>
            </w:pPr>
            <w:r w:rsidRPr="00D75C63">
              <w:rPr>
                <w:sz w:val="18"/>
                <w:szCs w:val="18"/>
                <w:lang w:val="sq-AL"/>
              </w:rPr>
              <w:t>4</w:t>
            </w:r>
          </w:p>
        </w:tc>
        <w:tc>
          <w:tcPr>
            <w:tcW w:w="0" w:type="auto"/>
          </w:tcPr>
          <w:p w:rsidR="00C8347E" w:rsidRPr="00D75C63" w:rsidRDefault="002E35EC" w:rsidP="002E35EC">
            <w:pPr>
              <w:pStyle w:val="Paragrafi"/>
              <w:ind w:firstLine="0"/>
              <w:rPr>
                <w:sz w:val="18"/>
                <w:szCs w:val="18"/>
                <w:lang w:val="sq-AL"/>
              </w:rPr>
            </w:pPr>
            <w:r w:rsidRPr="00D75C63">
              <w:rPr>
                <w:sz w:val="18"/>
                <w:szCs w:val="18"/>
                <w:lang w:val="sq-AL"/>
              </w:rPr>
              <w:t xml:space="preserve">Mbi </w:t>
            </w:r>
            <w:r w:rsidR="00C8347E" w:rsidRPr="00D75C63">
              <w:rPr>
                <w:sz w:val="18"/>
                <w:szCs w:val="18"/>
                <w:lang w:val="sq-AL"/>
              </w:rPr>
              <w:t>15000 dm</w:t>
            </w:r>
            <w:r w:rsidR="00C8347E" w:rsidRPr="00D75C63">
              <w:rPr>
                <w:sz w:val="18"/>
                <w:szCs w:val="18"/>
                <w:vertAlign w:val="superscript"/>
                <w:lang w:val="sq-AL"/>
              </w:rPr>
              <w:t>3</w:t>
            </w:r>
            <w:r w:rsidRPr="00D75C63">
              <w:rPr>
                <w:sz w:val="18"/>
                <w:szCs w:val="18"/>
                <w:vertAlign w:val="superscript"/>
                <w:lang w:val="sq-AL"/>
              </w:rPr>
              <w:t xml:space="preserve"> </w:t>
            </w:r>
            <w:r w:rsidR="00C8347E" w:rsidRPr="00D75C63">
              <w:rPr>
                <w:sz w:val="18"/>
                <w:szCs w:val="18"/>
                <w:lang w:val="sq-AL"/>
              </w:rPr>
              <w:t>deri 20000 dm</w:t>
            </w:r>
            <w:r w:rsidR="00C8347E" w:rsidRPr="00D75C63">
              <w:rPr>
                <w:sz w:val="18"/>
                <w:szCs w:val="18"/>
                <w:vertAlign w:val="superscript"/>
                <w:lang w:val="sq-AL"/>
              </w:rPr>
              <w:t>3</w:t>
            </w:r>
          </w:p>
        </w:tc>
        <w:tc>
          <w:tcPr>
            <w:tcW w:w="1068" w:type="dxa"/>
          </w:tcPr>
          <w:p w:rsidR="00C8347E" w:rsidRPr="00D75C63" w:rsidRDefault="00C8347E" w:rsidP="002E35EC">
            <w:pPr>
              <w:pStyle w:val="Paragrafi"/>
              <w:ind w:firstLine="0"/>
              <w:jc w:val="right"/>
              <w:rPr>
                <w:sz w:val="18"/>
                <w:szCs w:val="18"/>
                <w:lang w:val="sq-AL"/>
              </w:rPr>
            </w:pPr>
            <w:r w:rsidRPr="00D75C63">
              <w:rPr>
                <w:sz w:val="18"/>
                <w:szCs w:val="18"/>
                <w:lang w:val="sq-AL"/>
              </w:rPr>
              <w:t>10000</w:t>
            </w:r>
          </w:p>
        </w:tc>
      </w:tr>
      <w:tr w:rsidR="00C8347E" w:rsidRPr="00D75C63" w:rsidTr="00E055E0">
        <w:tc>
          <w:tcPr>
            <w:tcW w:w="0" w:type="auto"/>
          </w:tcPr>
          <w:p w:rsidR="00C8347E" w:rsidRPr="00D75C63" w:rsidRDefault="00C8347E" w:rsidP="00E055E0">
            <w:pPr>
              <w:pStyle w:val="Paragrafi"/>
              <w:ind w:firstLine="0"/>
              <w:jc w:val="left"/>
              <w:rPr>
                <w:sz w:val="18"/>
                <w:szCs w:val="18"/>
                <w:lang w:val="sq-AL"/>
              </w:rPr>
            </w:pPr>
            <w:r w:rsidRPr="00D75C63">
              <w:rPr>
                <w:sz w:val="18"/>
                <w:szCs w:val="18"/>
                <w:lang w:val="sq-AL"/>
              </w:rPr>
              <w:t>5</w:t>
            </w:r>
          </w:p>
        </w:tc>
        <w:tc>
          <w:tcPr>
            <w:tcW w:w="0" w:type="auto"/>
          </w:tcPr>
          <w:p w:rsidR="00C8347E" w:rsidRPr="00D75C63" w:rsidRDefault="002E35EC" w:rsidP="002E35EC">
            <w:pPr>
              <w:pStyle w:val="Paragrafi"/>
              <w:ind w:firstLine="0"/>
              <w:rPr>
                <w:sz w:val="18"/>
                <w:szCs w:val="18"/>
                <w:lang w:val="sq-AL"/>
              </w:rPr>
            </w:pPr>
            <w:r w:rsidRPr="00D75C63">
              <w:rPr>
                <w:sz w:val="18"/>
                <w:szCs w:val="18"/>
                <w:lang w:val="sq-AL"/>
              </w:rPr>
              <w:t xml:space="preserve">Mbi </w:t>
            </w:r>
            <w:r w:rsidR="00C8347E" w:rsidRPr="00D75C63">
              <w:rPr>
                <w:sz w:val="18"/>
                <w:szCs w:val="18"/>
                <w:lang w:val="sq-AL"/>
              </w:rPr>
              <w:t>20000 dm</w:t>
            </w:r>
            <w:r w:rsidR="00C8347E" w:rsidRPr="00D75C63">
              <w:rPr>
                <w:sz w:val="18"/>
                <w:szCs w:val="18"/>
                <w:vertAlign w:val="superscript"/>
                <w:lang w:val="sq-AL"/>
              </w:rPr>
              <w:t>3</w:t>
            </w:r>
            <w:r w:rsidRPr="00D75C63">
              <w:rPr>
                <w:sz w:val="18"/>
                <w:szCs w:val="18"/>
                <w:vertAlign w:val="superscript"/>
                <w:lang w:val="sq-AL"/>
              </w:rPr>
              <w:t xml:space="preserve"> </w:t>
            </w:r>
            <w:r w:rsidR="00C8347E" w:rsidRPr="00D75C63">
              <w:rPr>
                <w:sz w:val="18"/>
                <w:szCs w:val="18"/>
                <w:lang w:val="sq-AL"/>
              </w:rPr>
              <w:t>deri 25000 dm</w:t>
            </w:r>
            <w:r w:rsidR="00C8347E" w:rsidRPr="00D75C63">
              <w:rPr>
                <w:sz w:val="18"/>
                <w:szCs w:val="18"/>
                <w:vertAlign w:val="superscript"/>
                <w:lang w:val="sq-AL"/>
              </w:rPr>
              <w:t>3</w:t>
            </w:r>
          </w:p>
        </w:tc>
        <w:tc>
          <w:tcPr>
            <w:tcW w:w="1068" w:type="dxa"/>
          </w:tcPr>
          <w:p w:rsidR="00C8347E" w:rsidRPr="00D75C63" w:rsidRDefault="00C8347E" w:rsidP="002E35EC">
            <w:pPr>
              <w:pStyle w:val="Paragrafi"/>
              <w:ind w:firstLine="0"/>
              <w:jc w:val="right"/>
              <w:rPr>
                <w:sz w:val="18"/>
                <w:szCs w:val="18"/>
                <w:lang w:val="sq-AL"/>
              </w:rPr>
            </w:pPr>
            <w:r w:rsidRPr="00D75C63">
              <w:rPr>
                <w:sz w:val="18"/>
                <w:szCs w:val="18"/>
                <w:lang w:val="sq-AL"/>
              </w:rPr>
              <w:t>11000</w:t>
            </w:r>
          </w:p>
        </w:tc>
      </w:tr>
      <w:tr w:rsidR="00C8347E" w:rsidRPr="00D75C63" w:rsidTr="00E055E0">
        <w:tc>
          <w:tcPr>
            <w:tcW w:w="0" w:type="auto"/>
          </w:tcPr>
          <w:p w:rsidR="00C8347E" w:rsidRPr="00D75C63" w:rsidRDefault="00C8347E" w:rsidP="00E055E0">
            <w:pPr>
              <w:pStyle w:val="Paragrafi"/>
              <w:ind w:firstLine="0"/>
              <w:jc w:val="left"/>
              <w:rPr>
                <w:sz w:val="18"/>
                <w:szCs w:val="18"/>
                <w:lang w:val="sq-AL"/>
              </w:rPr>
            </w:pPr>
            <w:r w:rsidRPr="00D75C63">
              <w:rPr>
                <w:sz w:val="18"/>
                <w:szCs w:val="18"/>
                <w:lang w:val="sq-AL"/>
              </w:rPr>
              <w:t>6</w:t>
            </w:r>
          </w:p>
        </w:tc>
        <w:tc>
          <w:tcPr>
            <w:tcW w:w="0" w:type="auto"/>
          </w:tcPr>
          <w:p w:rsidR="00C8347E" w:rsidRPr="00D75C63" w:rsidRDefault="002E35EC" w:rsidP="002E35EC">
            <w:pPr>
              <w:pStyle w:val="Paragrafi"/>
              <w:ind w:firstLine="0"/>
              <w:rPr>
                <w:sz w:val="18"/>
                <w:szCs w:val="18"/>
                <w:lang w:val="sq-AL"/>
              </w:rPr>
            </w:pPr>
            <w:r w:rsidRPr="00D75C63">
              <w:rPr>
                <w:sz w:val="18"/>
                <w:szCs w:val="18"/>
                <w:lang w:val="sq-AL"/>
              </w:rPr>
              <w:t xml:space="preserve">Mbi </w:t>
            </w:r>
            <w:r w:rsidR="00C8347E" w:rsidRPr="00D75C63">
              <w:rPr>
                <w:sz w:val="18"/>
                <w:szCs w:val="18"/>
                <w:lang w:val="sq-AL"/>
              </w:rPr>
              <w:t>25000 dm</w:t>
            </w:r>
            <w:r w:rsidR="00C8347E" w:rsidRPr="00D75C63">
              <w:rPr>
                <w:sz w:val="18"/>
                <w:szCs w:val="18"/>
                <w:vertAlign w:val="superscript"/>
                <w:lang w:val="sq-AL"/>
              </w:rPr>
              <w:t>3</w:t>
            </w:r>
            <w:r w:rsidRPr="00D75C63">
              <w:rPr>
                <w:sz w:val="18"/>
                <w:szCs w:val="18"/>
                <w:vertAlign w:val="superscript"/>
                <w:lang w:val="sq-AL"/>
              </w:rPr>
              <w:t xml:space="preserve"> </w:t>
            </w:r>
            <w:r w:rsidR="00C8347E" w:rsidRPr="00D75C63">
              <w:rPr>
                <w:sz w:val="18"/>
                <w:szCs w:val="18"/>
                <w:lang w:val="sq-AL"/>
              </w:rPr>
              <w:t>deri 30000 dm</w:t>
            </w:r>
            <w:r w:rsidR="00C8347E" w:rsidRPr="00D75C63">
              <w:rPr>
                <w:sz w:val="18"/>
                <w:szCs w:val="18"/>
                <w:vertAlign w:val="superscript"/>
                <w:lang w:val="sq-AL"/>
              </w:rPr>
              <w:t>3</w:t>
            </w:r>
          </w:p>
        </w:tc>
        <w:tc>
          <w:tcPr>
            <w:tcW w:w="1068" w:type="dxa"/>
          </w:tcPr>
          <w:p w:rsidR="00C8347E" w:rsidRPr="00D75C63" w:rsidRDefault="00C8347E" w:rsidP="002E35EC">
            <w:pPr>
              <w:pStyle w:val="Paragrafi"/>
              <w:ind w:firstLine="0"/>
              <w:jc w:val="right"/>
              <w:rPr>
                <w:sz w:val="18"/>
                <w:szCs w:val="18"/>
                <w:lang w:val="sq-AL"/>
              </w:rPr>
            </w:pPr>
            <w:r w:rsidRPr="00D75C63">
              <w:rPr>
                <w:sz w:val="18"/>
                <w:szCs w:val="18"/>
                <w:lang w:val="sq-AL"/>
              </w:rPr>
              <w:t>12000</w:t>
            </w:r>
          </w:p>
        </w:tc>
      </w:tr>
      <w:tr w:rsidR="00C8347E" w:rsidRPr="00D75C63" w:rsidTr="00E055E0">
        <w:tc>
          <w:tcPr>
            <w:tcW w:w="0" w:type="auto"/>
          </w:tcPr>
          <w:p w:rsidR="00C8347E" w:rsidRPr="00D75C63" w:rsidRDefault="00C8347E" w:rsidP="00E055E0">
            <w:pPr>
              <w:pStyle w:val="Paragrafi"/>
              <w:ind w:firstLine="0"/>
              <w:jc w:val="left"/>
              <w:rPr>
                <w:sz w:val="18"/>
                <w:szCs w:val="18"/>
                <w:lang w:val="sq-AL"/>
              </w:rPr>
            </w:pPr>
            <w:r w:rsidRPr="00D75C63">
              <w:rPr>
                <w:sz w:val="18"/>
                <w:szCs w:val="18"/>
                <w:lang w:val="sq-AL"/>
              </w:rPr>
              <w:t>7</w:t>
            </w:r>
          </w:p>
        </w:tc>
        <w:tc>
          <w:tcPr>
            <w:tcW w:w="0" w:type="auto"/>
          </w:tcPr>
          <w:p w:rsidR="00C8347E" w:rsidRPr="00D75C63" w:rsidRDefault="002E35EC" w:rsidP="002E35EC">
            <w:pPr>
              <w:pStyle w:val="Paragrafi"/>
              <w:ind w:firstLine="0"/>
              <w:rPr>
                <w:sz w:val="18"/>
                <w:szCs w:val="18"/>
                <w:lang w:val="sq-AL"/>
              </w:rPr>
            </w:pPr>
            <w:r w:rsidRPr="00D75C63">
              <w:rPr>
                <w:sz w:val="18"/>
                <w:szCs w:val="18"/>
                <w:lang w:val="sq-AL"/>
              </w:rPr>
              <w:t xml:space="preserve">Mbi </w:t>
            </w:r>
            <w:r w:rsidR="00C8347E" w:rsidRPr="00D75C63">
              <w:rPr>
                <w:sz w:val="18"/>
                <w:szCs w:val="18"/>
                <w:lang w:val="sq-AL"/>
              </w:rPr>
              <w:t>30000 dm</w:t>
            </w:r>
            <w:r w:rsidR="00C8347E" w:rsidRPr="00D75C63">
              <w:rPr>
                <w:sz w:val="18"/>
                <w:szCs w:val="18"/>
                <w:vertAlign w:val="superscript"/>
                <w:lang w:val="sq-AL"/>
              </w:rPr>
              <w:t>3</w:t>
            </w:r>
          </w:p>
        </w:tc>
        <w:tc>
          <w:tcPr>
            <w:tcW w:w="1068" w:type="dxa"/>
          </w:tcPr>
          <w:p w:rsidR="00C8347E" w:rsidRPr="00D75C63" w:rsidRDefault="00C8347E" w:rsidP="002E35EC">
            <w:pPr>
              <w:pStyle w:val="Paragrafi"/>
              <w:ind w:firstLine="0"/>
              <w:jc w:val="right"/>
              <w:rPr>
                <w:sz w:val="18"/>
                <w:szCs w:val="18"/>
                <w:lang w:val="sq-AL"/>
              </w:rPr>
            </w:pPr>
            <w:r w:rsidRPr="00D75C63">
              <w:rPr>
                <w:sz w:val="18"/>
                <w:szCs w:val="18"/>
                <w:lang w:val="sq-AL"/>
              </w:rPr>
              <w:t>13000</w:t>
            </w:r>
          </w:p>
        </w:tc>
      </w:tr>
    </w:tbl>
    <w:p w:rsidR="00C8347E" w:rsidRPr="00D27B52" w:rsidRDefault="00C8347E" w:rsidP="00C8347E">
      <w:pPr>
        <w:pStyle w:val="Paragrafi"/>
        <w:rPr>
          <w:lang w:val="sq-AL"/>
        </w:rPr>
      </w:pPr>
      <w:r w:rsidRPr="00D27B52">
        <w:rPr>
          <w:lang w:val="sq-AL"/>
        </w:rPr>
        <w:t>Për verifikimin e autoboteve (</w:t>
      </w:r>
      <w:r w:rsidR="002E35EC" w:rsidRPr="00D27B52">
        <w:rPr>
          <w:lang w:val="sq-AL"/>
        </w:rPr>
        <w:t>cisterna</w:t>
      </w:r>
      <w:r w:rsidRPr="00D27B52">
        <w:rPr>
          <w:lang w:val="sq-AL"/>
        </w:rPr>
        <w:t xml:space="preserve"> rrugore) me shumë ndarje, të ndara nga njëra-tjetra, kur verifikimi i ndarjeve bëhet në të njëjtën kohë, pagesës së kapacitetit të auto</w:t>
      </w:r>
      <w:r w:rsidR="002E35EC">
        <w:rPr>
          <w:lang w:val="sq-AL"/>
        </w:rPr>
        <w:t>botit, i shtohet pagesa prej 50</w:t>
      </w:r>
      <w:r w:rsidRPr="00D27B52">
        <w:rPr>
          <w:lang w:val="sq-AL"/>
        </w:rPr>
        <w:t xml:space="preserve">% të verifikimit të vëllimit përkatës të çdo ndarje. </w:t>
      </w:r>
    </w:p>
    <w:p w:rsidR="002E35EC" w:rsidRPr="00947DE5" w:rsidRDefault="002E35EC" w:rsidP="00E055E0">
      <w:pPr>
        <w:pStyle w:val="Paragrafi"/>
        <w:ind w:firstLine="0"/>
        <w:rPr>
          <w:b/>
          <w:sz w:val="10"/>
          <w:lang w:val="sq-AL"/>
        </w:rPr>
      </w:pPr>
    </w:p>
    <w:p w:rsidR="00C8347E" w:rsidRPr="00D27B52" w:rsidRDefault="00C8347E" w:rsidP="002E35EC">
      <w:pPr>
        <w:pStyle w:val="Paragrafi"/>
        <w:jc w:val="right"/>
        <w:rPr>
          <w:b/>
          <w:lang w:val="sq-AL"/>
        </w:rPr>
      </w:pPr>
      <w:r w:rsidRPr="00D27B52">
        <w:rPr>
          <w:b/>
          <w:lang w:val="sq-AL"/>
        </w:rPr>
        <w:t>Tabela</w:t>
      </w:r>
      <w:r w:rsidR="00D27B52">
        <w:rPr>
          <w:b/>
          <w:lang w:val="sq-AL"/>
        </w:rPr>
        <w:t xml:space="preserve"> </w:t>
      </w:r>
      <w:r w:rsidRPr="00D27B52">
        <w:rPr>
          <w:b/>
          <w:lang w:val="sq-AL"/>
        </w:rPr>
        <w:t>3</w:t>
      </w:r>
    </w:p>
    <w:p w:rsidR="00C8347E" w:rsidRPr="00D75C63" w:rsidRDefault="00C8347E" w:rsidP="002E35EC">
      <w:pPr>
        <w:pStyle w:val="Paragrafi"/>
        <w:ind w:firstLine="0"/>
        <w:jc w:val="center"/>
        <w:rPr>
          <w:sz w:val="20"/>
          <w:szCs w:val="20"/>
          <w:lang w:val="sq-AL"/>
        </w:rPr>
      </w:pPr>
      <w:r w:rsidRPr="00D75C63">
        <w:rPr>
          <w:sz w:val="20"/>
          <w:szCs w:val="20"/>
          <w:lang w:val="sq-AL"/>
        </w:rPr>
        <w:t>TARIFAT TAVAN T</w:t>
      </w:r>
      <w:r w:rsidR="002C4830" w:rsidRPr="00D75C63">
        <w:rPr>
          <w:sz w:val="20"/>
          <w:szCs w:val="20"/>
          <w:lang w:val="sq-AL"/>
        </w:rPr>
        <w:t>Ë</w:t>
      </w:r>
      <w:r w:rsidRPr="00D75C63">
        <w:rPr>
          <w:sz w:val="20"/>
          <w:szCs w:val="20"/>
          <w:lang w:val="sq-AL"/>
        </w:rPr>
        <w:t xml:space="preserve"> SHËRBIMIT PËR VERIFIKIMIN E VËLLIMIT TË VAGON</w:t>
      </w:r>
      <w:r w:rsidR="002E35EC" w:rsidRPr="00D75C63">
        <w:rPr>
          <w:sz w:val="20"/>
          <w:szCs w:val="20"/>
          <w:lang w:val="sq-AL"/>
        </w:rPr>
        <w:t>C</w:t>
      </w:r>
      <w:r w:rsidRPr="00D75C63">
        <w:rPr>
          <w:sz w:val="20"/>
          <w:szCs w:val="20"/>
          <w:lang w:val="sq-AL"/>
        </w:rPr>
        <w:t>ISTERNA</w:t>
      </w:r>
      <w:r w:rsidR="000B59C9">
        <w:rPr>
          <w:sz w:val="20"/>
          <w:szCs w:val="20"/>
          <w:lang w:val="sq-AL"/>
        </w:rPr>
        <w:t>VE</w:t>
      </w:r>
    </w:p>
    <w:tbl>
      <w:tblPr>
        <w:tblStyle w:val="TableGrid1"/>
        <w:tblW w:w="0" w:type="auto"/>
        <w:tblLook w:val="04A0" w:firstRow="1" w:lastRow="0" w:firstColumn="1" w:lastColumn="0" w:noHBand="0" w:noVBand="1"/>
      </w:tblPr>
      <w:tblGrid>
        <w:gridCol w:w="477"/>
        <w:gridCol w:w="2324"/>
        <w:gridCol w:w="1015"/>
      </w:tblGrid>
      <w:tr w:rsidR="00C8347E" w:rsidRPr="00D75C63" w:rsidTr="00E055E0">
        <w:tc>
          <w:tcPr>
            <w:tcW w:w="0" w:type="auto"/>
          </w:tcPr>
          <w:p w:rsidR="00C8347E" w:rsidRPr="00D75C63" w:rsidRDefault="00D27B52" w:rsidP="002E35EC">
            <w:pPr>
              <w:pStyle w:val="Paragrafi"/>
              <w:ind w:firstLine="0"/>
              <w:jc w:val="center"/>
              <w:rPr>
                <w:b/>
                <w:sz w:val="18"/>
                <w:szCs w:val="18"/>
                <w:lang w:val="sq-AL"/>
              </w:rPr>
            </w:pPr>
            <w:r w:rsidRPr="00D75C63">
              <w:rPr>
                <w:b/>
                <w:sz w:val="18"/>
                <w:szCs w:val="18"/>
                <w:lang w:val="sq-AL"/>
              </w:rPr>
              <w:t>Nr.</w:t>
            </w:r>
          </w:p>
        </w:tc>
        <w:tc>
          <w:tcPr>
            <w:tcW w:w="0" w:type="auto"/>
          </w:tcPr>
          <w:p w:rsidR="00C8347E" w:rsidRPr="00D75C63" w:rsidRDefault="00C8347E" w:rsidP="002E35EC">
            <w:pPr>
              <w:pStyle w:val="Paragrafi"/>
              <w:ind w:firstLine="0"/>
              <w:jc w:val="center"/>
              <w:rPr>
                <w:b/>
                <w:sz w:val="18"/>
                <w:szCs w:val="18"/>
                <w:lang w:val="sq-AL"/>
              </w:rPr>
            </w:pPr>
            <w:r w:rsidRPr="00D75C63">
              <w:rPr>
                <w:b/>
                <w:sz w:val="18"/>
                <w:szCs w:val="18"/>
                <w:lang w:val="sq-AL"/>
              </w:rPr>
              <w:t>Emërtesa</w:t>
            </w:r>
          </w:p>
        </w:tc>
        <w:tc>
          <w:tcPr>
            <w:tcW w:w="1015" w:type="dxa"/>
          </w:tcPr>
          <w:p w:rsidR="00947DE5" w:rsidRDefault="00C8347E" w:rsidP="002E35EC">
            <w:pPr>
              <w:pStyle w:val="Paragrafi"/>
              <w:ind w:firstLine="0"/>
              <w:jc w:val="center"/>
              <w:rPr>
                <w:b/>
                <w:sz w:val="18"/>
                <w:szCs w:val="18"/>
                <w:lang w:val="sq-AL"/>
              </w:rPr>
            </w:pPr>
            <w:r w:rsidRPr="00D75C63">
              <w:rPr>
                <w:b/>
                <w:sz w:val="18"/>
                <w:szCs w:val="18"/>
                <w:lang w:val="sq-AL"/>
              </w:rPr>
              <w:t xml:space="preserve">Tarifa </w:t>
            </w:r>
          </w:p>
          <w:p w:rsidR="00C8347E" w:rsidRPr="00D75C63" w:rsidRDefault="00C8347E" w:rsidP="002E35EC">
            <w:pPr>
              <w:pStyle w:val="Paragrafi"/>
              <w:ind w:firstLine="0"/>
              <w:jc w:val="center"/>
              <w:rPr>
                <w:b/>
                <w:sz w:val="18"/>
                <w:szCs w:val="18"/>
                <w:lang w:val="sq-AL"/>
              </w:rPr>
            </w:pPr>
            <w:r w:rsidRPr="00D75C63">
              <w:rPr>
                <w:b/>
                <w:sz w:val="18"/>
                <w:szCs w:val="18"/>
                <w:lang w:val="sq-AL"/>
              </w:rPr>
              <w:t>(në lekë)</w:t>
            </w:r>
          </w:p>
        </w:tc>
      </w:tr>
      <w:tr w:rsidR="00C8347E" w:rsidRPr="00D75C63" w:rsidTr="00E055E0">
        <w:tc>
          <w:tcPr>
            <w:tcW w:w="0" w:type="auto"/>
          </w:tcPr>
          <w:p w:rsidR="00C8347E" w:rsidRPr="00D75C63" w:rsidRDefault="00C8347E" w:rsidP="00E055E0">
            <w:pPr>
              <w:pStyle w:val="Paragrafi"/>
              <w:ind w:firstLine="0"/>
              <w:jc w:val="left"/>
              <w:rPr>
                <w:sz w:val="18"/>
                <w:szCs w:val="18"/>
                <w:lang w:val="sq-AL"/>
              </w:rPr>
            </w:pPr>
            <w:r w:rsidRPr="00D75C63">
              <w:rPr>
                <w:sz w:val="18"/>
                <w:szCs w:val="18"/>
                <w:lang w:val="sq-AL"/>
              </w:rPr>
              <w:t>1</w:t>
            </w:r>
          </w:p>
        </w:tc>
        <w:tc>
          <w:tcPr>
            <w:tcW w:w="0" w:type="auto"/>
          </w:tcPr>
          <w:p w:rsidR="00C8347E" w:rsidRPr="00D75C63" w:rsidRDefault="00C8347E" w:rsidP="002E35EC">
            <w:pPr>
              <w:pStyle w:val="Paragrafi"/>
              <w:ind w:firstLine="0"/>
              <w:rPr>
                <w:sz w:val="18"/>
                <w:szCs w:val="18"/>
                <w:lang w:val="sq-AL"/>
              </w:rPr>
            </w:pPr>
            <w:r w:rsidRPr="00D75C63">
              <w:rPr>
                <w:sz w:val="18"/>
                <w:szCs w:val="18"/>
                <w:lang w:val="sq-AL"/>
              </w:rPr>
              <w:t>Vagon</w:t>
            </w:r>
            <w:r w:rsidR="002E35EC" w:rsidRPr="00D75C63">
              <w:rPr>
                <w:sz w:val="18"/>
                <w:szCs w:val="18"/>
                <w:lang w:val="sq-AL"/>
              </w:rPr>
              <w:t>c</w:t>
            </w:r>
            <w:r w:rsidRPr="00D75C63">
              <w:rPr>
                <w:sz w:val="18"/>
                <w:szCs w:val="18"/>
                <w:lang w:val="sq-AL"/>
              </w:rPr>
              <w:t>isterna deri 25000 dm</w:t>
            </w:r>
            <w:r w:rsidRPr="00D75C63">
              <w:rPr>
                <w:sz w:val="18"/>
                <w:szCs w:val="18"/>
                <w:vertAlign w:val="superscript"/>
                <w:lang w:val="sq-AL"/>
              </w:rPr>
              <w:t>3</w:t>
            </w:r>
          </w:p>
        </w:tc>
        <w:tc>
          <w:tcPr>
            <w:tcW w:w="1015" w:type="dxa"/>
          </w:tcPr>
          <w:p w:rsidR="00C8347E" w:rsidRPr="00D75C63" w:rsidRDefault="00C8347E" w:rsidP="002E35EC">
            <w:pPr>
              <w:pStyle w:val="Paragrafi"/>
              <w:ind w:firstLine="0"/>
              <w:jc w:val="right"/>
              <w:rPr>
                <w:sz w:val="18"/>
                <w:szCs w:val="18"/>
                <w:lang w:val="sq-AL"/>
              </w:rPr>
            </w:pPr>
            <w:r w:rsidRPr="00D75C63">
              <w:rPr>
                <w:sz w:val="18"/>
                <w:szCs w:val="18"/>
                <w:lang w:val="sq-AL"/>
              </w:rPr>
              <w:t>16000</w:t>
            </w:r>
          </w:p>
        </w:tc>
      </w:tr>
      <w:tr w:rsidR="00C8347E" w:rsidRPr="00D75C63" w:rsidTr="00E055E0">
        <w:tc>
          <w:tcPr>
            <w:tcW w:w="0" w:type="auto"/>
          </w:tcPr>
          <w:p w:rsidR="00C8347E" w:rsidRPr="00D75C63" w:rsidRDefault="00C8347E" w:rsidP="00E055E0">
            <w:pPr>
              <w:pStyle w:val="Paragrafi"/>
              <w:ind w:firstLine="0"/>
              <w:jc w:val="left"/>
              <w:rPr>
                <w:sz w:val="18"/>
                <w:szCs w:val="18"/>
                <w:lang w:val="sq-AL"/>
              </w:rPr>
            </w:pPr>
            <w:r w:rsidRPr="00D75C63">
              <w:rPr>
                <w:sz w:val="18"/>
                <w:szCs w:val="18"/>
                <w:lang w:val="sq-AL"/>
              </w:rPr>
              <w:t>2</w:t>
            </w:r>
          </w:p>
        </w:tc>
        <w:tc>
          <w:tcPr>
            <w:tcW w:w="0" w:type="auto"/>
          </w:tcPr>
          <w:p w:rsidR="00C8347E" w:rsidRPr="00D75C63" w:rsidRDefault="00C8347E" w:rsidP="002E35EC">
            <w:pPr>
              <w:pStyle w:val="Paragrafi"/>
              <w:ind w:firstLine="0"/>
              <w:rPr>
                <w:sz w:val="18"/>
                <w:szCs w:val="18"/>
                <w:lang w:val="sq-AL"/>
              </w:rPr>
            </w:pPr>
            <w:r w:rsidRPr="00D75C63">
              <w:rPr>
                <w:sz w:val="18"/>
                <w:szCs w:val="18"/>
                <w:lang w:val="sq-AL"/>
              </w:rPr>
              <w:t>Vagon</w:t>
            </w:r>
            <w:r w:rsidR="002E35EC" w:rsidRPr="00D75C63">
              <w:rPr>
                <w:sz w:val="18"/>
                <w:szCs w:val="18"/>
                <w:lang w:val="sq-AL"/>
              </w:rPr>
              <w:t>c</w:t>
            </w:r>
            <w:r w:rsidRPr="00D75C63">
              <w:rPr>
                <w:sz w:val="18"/>
                <w:szCs w:val="18"/>
                <w:lang w:val="sq-AL"/>
              </w:rPr>
              <w:t>isterna mbi 25000 dm</w:t>
            </w:r>
            <w:r w:rsidRPr="00D75C63">
              <w:rPr>
                <w:sz w:val="18"/>
                <w:szCs w:val="18"/>
                <w:vertAlign w:val="superscript"/>
                <w:lang w:val="sq-AL"/>
              </w:rPr>
              <w:t>3</w:t>
            </w:r>
          </w:p>
        </w:tc>
        <w:tc>
          <w:tcPr>
            <w:tcW w:w="1015" w:type="dxa"/>
          </w:tcPr>
          <w:p w:rsidR="00C8347E" w:rsidRPr="00D75C63" w:rsidRDefault="00C8347E" w:rsidP="002E35EC">
            <w:pPr>
              <w:pStyle w:val="Paragrafi"/>
              <w:ind w:firstLine="0"/>
              <w:jc w:val="right"/>
              <w:rPr>
                <w:sz w:val="18"/>
                <w:szCs w:val="18"/>
                <w:lang w:val="sq-AL"/>
              </w:rPr>
            </w:pPr>
            <w:r w:rsidRPr="00D75C63">
              <w:rPr>
                <w:sz w:val="18"/>
                <w:szCs w:val="18"/>
                <w:lang w:val="sq-AL"/>
              </w:rPr>
              <w:t>20000</w:t>
            </w:r>
          </w:p>
        </w:tc>
      </w:tr>
    </w:tbl>
    <w:p w:rsidR="00C8347E" w:rsidRPr="00D27B52" w:rsidRDefault="00C8347E" w:rsidP="00C8347E">
      <w:pPr>
        <w:pStyle w:val="Hapesira7"/>
        <w:rPr>
          <w:lang w:val="sq-AL"/>
        </w:rPr>
      </w:pPr>
    </w:p>
    <w:p w:rsidR="00D75C63" w:rsidRPr="00D75C63" w:rsidRDefault="00C8347E" w:rsidP="00D75C63">
      <w:pPr>
        <w:pStyle w:val="Paragrafi"/>
        <w:ind w:firstLine="0"/>
        <w:rPr>
          <w:sz w:val="20"/>
          <w:szCs w:val="20"/>
          <w:lang w:val="sq-AL"/>
        </w:rPr>
      </w:pPr>
      <w:r w:rsidRPr="00D75C63">
        <w:rPr>
          <w:sz w:val="20"/>
          <w:szCs w:val="20"/>
          <w:lang w:val="sq-AL"/>
        </w:rPr>
        <w:t>Shënim</w:t>
      </w:r>
      <w:r w:rsidR="002E35EC" w:rsidRPr="00D75C63">
        <w:rPr>
          <w:sz w:val="20"/>
          <w:szCs w:val="20"/>
          <w:lang w:val="sq-AL"/>
        </w:rPr>
        <w:t>.</w:t>
      </w:r>
      <w:r w:rsidRPr="00D75C63">
        <w:rPr>
          <w:sz w:val="20"/>
          <w:szCs w:val="20"/>
          <w:lang w:val="sq-AL"/>
        </w:rPr>
        <w:t xml:space="preserve"> Tarifat tavan në tabelat e mësipërme janë në vlerë totale, përfshirë TVSH</w:t>
      </w:r>
      <w:r w:rsidR="00BB362D" w:rsidRPr="00D75C63">
        <w:rPr>
          <w:sz w:val="20"/>
          <w:szCs w:val="20"/>
          <w:lang w:val="sq-AL"/>
        </w:rPr>
        <w:t>-në</w:t>
      </w:r>
      <w:r w:rsidRPr="00D75C63">
        <w:rPr>
          <w:sz w:val="20"/>
          <w:szCs w:val="20"/>
          <w:lang w:val="sq-AL"/>
        </w:rPr>
        <w:t>.</w:t>
      </w:r>
      <w:r w:rsidR="00D75C63" w:rsidRPr="00D75C63">
        <w:rPr>
          <w:sz w:val="20"/>
          <w:szCs w:val="20"/>
          <w:lang w:val="sq-AL"/>
        </w:rPr>
        <w:t xml:space="preserve"> </w:t>
      </w:r>
    </w:p>
    <w:p w:rsidR="00B3425C" w:rsidRPr="00D27B52" w:rsidRDefault="000319F6" w:rsidP="00E02ED4">
      <w:pPr>
        <w:pStyle w:val="NeniTitull"/>
        <w:rPr>
          <w:lang w:val="sq-AL"/>
        </w:rPr>
      </w:pPr>
      <w:r w:rsidRPr="00D27B52">
        <w:rPr>
          <w:lang w:val="sq-AL"/>
        </w:rPr>
        <w:lastRenderedPageBreak/>
        <w:t>UDHËZIM</w:t>
      </w:r>
      <w:r w:rsidR="00D27B52">
        <w:rPr>
          <w:lang w:val="sq-AL"/>
        </w:rPr>
        <w:t xml:space="preserve"> </w:t>
      </w:r>
    </w:p>
    <w:p w:rsidR="00B3425C" w:rsidRPr="00D27B52" w:rsidRDefault="00D27B52" w:rsidP="00E02ED4">
      <w:pPr>
        <w:pStyle w:val="NeniTitull"/>
        <w:rPr>
          <w:lang w:val="sq-AL"/>
        </w:rPr>
      </w:pPr>
      <w:r>
        <w:rPr>
          <w:lang w:val="sq-AL"/>
        </w:rPr>
        <w:t xml:space="preserve">Nr. </w:t>
      </w:r>
      <w:r w:rsidR="00B3425C" w:rsidRPr="00D27B52">
        <w:rPr>
          <w:lang w:val="sq-AL"/>
        </w:rPr>
        <w:t xml:space="preserve">2, datë </w:t>
      </w:r>
      <w:r w:rsidR="000319F6" w:rsidRPr="00D27B52">
        <w:rPr>
          <w:lang w:val="sq-AL"/>
        </w:rPr>
        <w:t>15.</w:t>
      </w:r>
      <w:r w:rsidR="00947DE5">
        <w:rPr>
          <w:lang w:val="sq-AL"/>
        </w:rPr>
        <w:t>4.</w:t>
      </w:r>
      <w:r w:rsidR="00B3425C" w:rsidRPr="00D27B52">
        <w:rPr>
          <w:lang w:val="sq-AL"/>
        </w:rPr>
        <w:t xml:space="preserve">2016 </w:t>
      </w:r>
    </w:p>
    <w:p w:rsidR="00B3425C" w:rsidRPr="00D27B52" w:rsidRDefault="00B3425C" w:rsidP="0022301A">
      <w:pPr>
        <w:pStyle w:val="Hapesira7"/>
        <w:rPr>
          <w:lang w:val="sq-AL"/>
        </w:rPr>
      </w:pPr>
    </w:p>
    <w:p w:rsidR="007D3BD8" w:rsidRDefault="000319F6" w:rsidP="00E02ED4">
      <w:pPr>
        <w:pStyle w:val="NeniTitull"/>
        <w:rPr>
          <w:lang w:val="sq-AL"/>
        </w:rPr>
      </w:pPr>
      <w:r w:rsidRPr="00D27B52">
        <w:rPr>
          <w:lang w:val="sq-AL"/>
        </w:rPr>
        <w:t xml:space="preserve"> PËR </w:t>
      </w:r>
      <w:r w:rsidR="00B3425C" w:rsidRPr="00D27B52">
        <w:rPr>
          <w:lang w:val="sq-AL"/>
        </w:rPr>
        <w:t xml:space="preserve">DISA NDRYSHIME NË UDHËZIMIN </w:t>
      </w:r>
      <w:r w:rsidR="00D27B52">
        <w:rPr>
          <w:lang w:val="sq-AL"/>
        </w:rPr>
        <w:t xml:space="preserve">NR. </w:t>
      </w:r>
      <w:r w:rsidR="00B3425C" w:rsidRPr="00D27B52">
        <w:rPr>
          <w:lang w:val="sq-AL"/>
        </w:rPr>
        <w:t>17, DATË 17.10.2012</w:t>
      </w:r>
      <w:r w:rsidR="00B73189">
        <w:rPr>
          <w:lang w:val="sq-AL"/>
        </w:rPr>
        <w:t>,</w:t>
      </w:r>
      <w:r w:rsidR="00B3425C" w:rsidRPr="00D27B52">
        <w:rPr>
          <w:lang w:val="sq-AL"/>
        </w:rPr>
        <w:t xml:space="preserve"> </w:t>
      </w:r>
      <w:r w:rsidR="005B45E4">
        <w:rPr>
          <w:lang w:val="sq-AL"/>
        </w:rPr>
        <w:t>“</w:t>
      </w:r>
      <w:r w:rsidR="00B3425C" w:rsidRPr="00D27B52">
        <w:rPr>
          <w:lang w:val="sq-AL"/>
        </w:rPr>
        <w:t xml:space="preserve">PËR PROCEDURAT E SHITJES SË </w:t>
      </w:r>
      <w:r w:rsidR="00B73189" w:rsidRPr="00D27B52">
        <w:rPr>
          <w:lang w:val="sq-AL"/>
        </w:rPr>
        <w:t>BANESAVE</w:t>
      </w:r>
      <w:r w:rsidR="00B3425C" w:rsidRPr="00D27B52">
        <w:rPr>
          <w:lang w:val="sq-AL"/>
        </w:rPr>
        <w:t xml:space="preserve">, PJESË PËRBËRËSE E OBJEKTEVE NË </w:t>
      </w:r>
      <w:r w:rsidR="00B73189" w:rsidRPr="00D27B52">
        <w:rPr>
          <w:lang w:val="sq-AL"/>
        </w:rPr>
        <w:t>PËRGJEGJËSI</w:t>
      </w:r>
      <w:r w:rsidR="00B3425C" w:rsidRPr="00D27B52">
        <w:rPr>
          <w:lang w:val="sq-AL"/>
        </w:rPr>
        <w:t xml:space="preserve"> </w:t>
      </w:r>
      <w:r w:rsidR="00B73189" w:rsidRPr="00D27B52">
        <w:rPr>
          <w:lang w:val="sq-AL"/>
        </w:rPr>
        <w:t>ADMINISTRIMI</w:t>
      </w:r>
      <w:r w:rsidR="00B3425C" w:rsidRPr="00D27B52">
        <w:rPr>
          <w:lang w:val="sq-AL"/>
        </w:rPr>
        <w:t xml:space="preserve"> TË </w:t>
      </w:r>
      <w:r w:rsidR="00B73189" w:rsidRPr="00D27B52">
        <w:rPr>
          <w:lang w:val="sq-AL"/>
        </w:rPr>
        <w:t>MINISTRISË</w:t>
      </w:r>
      <w:r w:rsidR="00B3425C" w:rsidRPr="00D27B52">
        <w:rPr>
          <w:lang w:val="sq-AL"/>
        </w:rPr>
        <w:t xml:space="preserve"> SË PUNËVE PUBLIKE DHE </w:t>
      </w:r>
      <w:r w:rsidR="00B73189" w:rsidRPr="00D27B52">
        <w:rPr>
          <w:lang w:val="sq-AL"/>
        </w:rPr>
        <w:t>TRANSPORTIT</w:t>
      </w:r>
      <w:r w:rsidR="00B3425C" w:rsidRPr="00D27B52">
        <w:rPr>
          <w:lang w:val="sq-AL"/>
        </w:rPr>
        <w:t xml:space="preserve">, PËR ENTIN KOMBËTAR TË </w:t>
      </w:r>
      <w:r w:rsidR="00B73189" w:rsidRPr="00D27B52">
        <w:rPr>
          <w:lang w:val="sq-AL"/>
        </w:rPr>
        <w:t>BANESAVE</w:t>
      </w:r>
      <w:r w:rsidR="00B3425C" w:rsidRPr="00D27B52">
        <w:rPr>
          <w:lang w:val="sq-AL"/>
        </w:rPr>
        <w:t xml:space="preserve">, </w:t>
      </w:r>
    </w:p>
    <w:p w:rsidR="00B3425C" w:rsidRPr="00D27B52" w:rsidRDefault="00B3425C" w:rsidP="00E02ED4">
      <w:pPr>
        <w:pStyle w:val="NeniTitull"/>
        <w:rPr>
          <w:lang w:val="sq-AL"/>
        </w:rPr>
      </w:pPr>
      <w:r w:rsidRPr="00D27B52">
        <w:rPr>
          <w:lang w:val="sq-AL"/>
        </w:rPr>
        <w:t xml:space="preserve">PËR QËLLIM </w:t>
      </w:r>
      <w:r w:rsidR="00B73189" w:rsidRPr="00D27B52">
        <w:rPr>
          <w:lang w:val="sq-AL"/>
        </w:rPr>
        <w:t>PRIVATIZIM</w:t>
      </w:r>
      <w:r w:rsidR="00B73189">
        <w:rPr>
          <w:lang w:val="sq-AL"/>
        </w:rPr>
        <w:t>I</w:t>
      </w:r>
      <w:r w:rsidRPr="00D27B52">
        <w:rPr>
          <w:lang w:val="sq-AL"/>
        </w:rPr>
        <w:t xml:space="preserve"> </w:t>
      </w:r>
    </w:p>
    <w:p w:rsidR="00B3425C" w:rsidRPr="00D27B52" w:rsidRDefault="00B3425C" w:rsidP="00E02ED4">
      <w:pPr>
        <w:pStyle w:val="Hapesira7"/>
        <w:rPr>
          <w:lang w:val="sq-AL"/>
        </w:rPr>
      </w:pPr>
    </w:p>
    <w:p w:rsidR="00B3425C" w:rsidRPr="00D27B52" w:rsidRDefault="00B3425C" w:rsidP="000319F6">
      <w:pPr>
        <w:pStyle w:val="Paragrafi"/>
        <w:rPr>
          <w:lang w:val="sq-AL"/>
        </w:rPr>
      </w:pPr>
      <w:r w:rsidRPr="00D27B52">
        <w:rPr>
          <w:lang w:val="sq-AL"/>
        </w:rPr>
        <w:t>Në mbështetje të nenit 102, pika 4</w:t>
      </w:r>
      <w:r w:rsidR="007D3BD8">
        <w:rPr>
          <w:lang w:val="sq-AL"/>
        </w:rPr>
        <w:t>,</w:t>
      </w:r>
      <w:r w:rsidR="00D27B52">
        <w:rPr>
          <w:lang w:val="sq-AL"/>
        </w:rPr>
        <w:t xml:space="preserve"> </w:t>
      </w:r>
      <w:r w:rsidRPr="00D27B52">
        <w:rPr>
          <w:lang w:val="sq-AL"/>
        </w:rPr>
        <w:t xml:space="preserve">të Kushtetutës së Republikës së Shqipërisë, të ligjit </w:t>
      </w:r>
      <w:r w:rsidR="00D27B52">
        <w:rPr>
          <w:lang w:val="sq-AL"/>
        </w:rPr>
        <w:t xml:space="preserve">nr. </w:t>
      </w:r>
      <w:r w:rsidRPr="00D27B52">
        <w:rPr>
          <w:lang w:val="sq-AL"/>
        </w:rPr>
        <w:t>9232, datë 13.5.2004</w:t>
      </w:r>
      <w:r w:rsidR="00B73189">
        <w:rPr>
          <w:lang w:val="sq-AL"/>
        </w:rPr>
        <w:t>,</w:t>
      </w:r>
      <w:r w:rsidRPr="00D27B52">
        <w:rPr>
          <w:lang w:val="sq-AL"/>
        </w:rPr>
        <w:t xml:space="preserve"> </w:t>
      </w:r>
      <w:r w:rsidR="005B45E4">
        <w:rPr>
          <w:lang w:val="sq-AL"/>
        </w:rPr>
        <w:t>“</w:t>
      </w:r>
      <w:r w:rsidRPr="00D27B52">
        <w:rPr>
          <w:lang w:val="sq-AL"/>
        </w:rPr>
        <w:t>Për programet sociale të strehimit</w:t>
      </w:r>
      <w:r w:rsidR="005B45E4">
        <w:rPr>
          <w:lang w:val="sq-AL"/>
        </w:rPr>
        <w:t>”</w:t>
      </w:r>
      <w:r w:rsidR="007D3BD8">
        <w:rPr>
          <w:lang w:val="sq-AL"/>
        </w:rPr>
        <w:t>, të ndryshuar</w:t>
      </w:r>
      <w:r w:rsidRPr="00D27B52">
        <w:rPr>
          <w:lang w:val="sq-AL"/>
        </w:rPr>
        <w:t xml:space="preserve">, të vendimeve të Këshillit të Ministrave për kalim objektesh në përgjegjësi administrimi të Ministrisë së Punëve Publike dhe Transportit për Entin Kombëtar të Banesave, më qëllim </w:t>
      </w:r>
      <w:r w:rsidR="00B73189" w:rsidRPr="00D27B52">
        <w:rPr>
          <w:lang w:val="sq-AL"/>
        </w:rPr>
        <w:t>privatizimi</w:t>
      </w:r>
      <w:r w:rsidRPr="00D27B52">
        <w:rPr>
          <w:lang w:val="sq-AL"/>
        </w:rPr>
        <w:t xml:space="preserve">, </w:t>
      </w:r>
    </w:p>
    <w:p w:rsidR="000319F6" w:rsidRPr="00D27B52" w:rsidRDefault="000319F6" w:rsidP="00E02ED4">
      <w:pPr>
        <w:pStyle w:val="Hapesira7"/>
        <w:rPr>
          <w:lang w:val="sq-AL"/>
        </w:rPr>
      </w:pPr>
    </w:p>
    <w:p w:rsidR="00B3425C" w:rsidRPr="00D27B52" w:rsidRDefault="007D3BD8" w:rsidP="00E02ED4">
      <w:pPr>
        <w:pStyle w:val="NeniNr"/>
        <w:rPr>
          <w:lang w:val="sq-AL"/>
        </w:rPr>
      </w:pPr>
      <w:r>
        <w:rPr>
          <w:lang w:val="sq-AL"/>
        </w:rPr>
        <w:t>UDHËZON</w:t>
      </w:r>
      <w:r w:rsidR="00B3425C" w:rsidRPr="00D27B52">
        <w:rPr>
          <w:lang w:val="sq-AL"/>
        </w:rPr>
        <w:t xml:space="preserve">: </w:t>
      </w:r>
    </w:p>
    <w:p w:rsidR="00B3425C" w:rsidRPr="00D27B52" w:rsidRDefault="00B3425C" w:rsidP="00E02ED4">
      <w:pPr>
        <w:pStyle w:val="Hapesira7"/>
        <w:rPr>
          <w:lang w:val="sq-AL"/>
        </w:rPr>
      </w:pPr>
    </w:p>
    <w:p w:rsidR="00B3425C" w:rsidRPr="00D27B52" w:rsidRDefault="00B3425C" w:rsidP="000319F6">
      <w:pPr>
        <w:pStyle w:val="Paragrafi"/>
        <w:rPr>
          <w:lang w:val="sq-AL"/>
        </w:rPr>
      </w:pPr>
      <w:r w:rsidRPr="00D27B52">
        <w:rPr>
          <w:lang w:val="sq-AL"/>
        </w:rPr>
        <w:t xml:space="preserve">Në udhëzimin e MPPT-së </w:t>
      </w:r>
      <w:r w:rsidR="00D27B52">
        <w:rPr>
          <w:lang w:val="sq-AL"/>
        </w:rPr>
        <w:t xml:space="preserve">nr. </w:t>
      </w:r>
      <w:r w:rsidRPr="00D27B52">
        <w:rPr>
          <w:lang w:val="sq-AL"/>
        </w:rPr>
        <w:t>17, datë 17.10.2012</w:t>
      </w:r>
      <w:r w:rsidR="00625BF0">
        <w:rPr>
          <w:lang w:val="sq-AL"/>
        </w:rPr>
        <w:t>,</w:t>
      </w:r>
      <w:r w:rsidRPr="00D27B52">
        <w:rPr>
          <w:lang w:val="sq-AL"/>
        </w:rPr>
        <w:t xml:space="preserve"> </w:t>
      </w:r>
      <w:r w:rsidR="005B45E4">
        <w:rPr>
          <w:lang w:val="sq-AL"/>
        </w:rPr>
        <w:t>“</w:t>
      </w:r>
      <w:r w:rsidRPr="00D27B52">
        <w:rPr>
          <w:lang w:val="sq-AL"/>
        </w:rPr>
        <w:t>Për procedurat e shitjes së bane</w:t>
      </w:r>
      <w:r w:rsidR="007D3BD8">
        <w:rPr>
          <w:lang w:val="sq-AL"/>
        </w:rPr>
        <w:t>-</w:t>
      </w:r>
      <w:r w:rsidRPr="00D27B52">
        <w:rPr>
          <w:lang w:val="sq-AL"/>
        </w:rPr>
        <w:t>save, pjesë përbërëse e objekteve në përgjegjësi admi</w:t>
      </w:r>
      <w:r w:rsidR="00625BF0">
        <w:rPr>
          <w:lang w:val="sq-AL"/>
        </w:rPr>
        <w:t>ni</w:t>
      </w:r>
      <w:r w:rsidRPr="00D27B52">
        <w:rPr>
          <w:lang w:val="sq-AL"/>
        </w:rPr>
        <w:t xml:space="preserve">strimi të </w:t>
      </w:r>
      <w:r w:rsidR="00625BF0" w:rsidRPr="00D27B52">
        <w:rPr>
          <w:lang w:val="sq-AL"/>
        </w:rPr>
        <w:t>Ministrisë</w:t>
      </w:r>
      <w:r w:rsidRPr="00D27B52">
        <w:rPr>
          <w:lang w:val="sq-AL"/>
        </w:rPr>
        <w:t xml:space="preserve"> së Punëve </w:t>
      </w:r>
      <w:r w:rsidR="00625BF0" w:rsidRPr="00D27B52">
        <w:rPr>
          <w:lang w:val="sq-AL"/>
        </w:rPr>
        <w:t>Publike</w:t>
      </w:r>
      <w:r w:rsidRPr="00D27B52">
        <w:rPr>
          <w:lang w:val="sq-AL"/>
        </w:rPr>
        <w:t xml:space="preserve">, </w:t>
      </w:r>
      <w:r w:rsidR="00625BF0" w:rsidRPr="00D27B52">
        <w:rPr>
          <w:lang w:val="sq-AL"/>
        </w:rPr>
        <w:t xml:space="preserve">Transportit </w:t>
      </w:r>
      <w:r w:rsidRPr="00D27B52">
        <w:rPr>
          <w:lang w:val="sq-AL"/>
        </w:rPr>
        <w:t xml:space="preserve">dhe </w:t>
      </w:r>
      <w:r w:rsidR="00625BF0" w:rsidRPr="00D27B52">
        <w:rPr>
          <w:lang w:val="sq-AL"/>
        </w:rPr>
        <w:t>Telekomunikacionit</w:t>
      </w:r>
      <w:r w:rsidR="007D3BD8">
        <w:rPr>
          <w:lang w:val="sq-AL"/>
        </w:rPr>
        <w:t>, për Entin Kombëtar</w:t>
      </w:r>
      <w:r w:rsidRPr="00D27B52">
        <w:rPr>
          <w:lang w:val="sq-AL"/>
        </w:rPr>
        <w:t xml:space="preserve"> të Banesave, për qëllim privatizimi</w:t>
      </w:r>
      <w:r w:rsidR="005B45E4">
        <w:rPr>
          <w:lang w:val="sq-AL"/>
        </w:rPr>
        <w:t>”</w:t>
      </w:r>
      <w:r w:rsidRPr="00D27B52">
        <w:rPr>
          <w:lang w:val="sq-AL"/>
        </w:rPr>
        <w:t>, i ndryshuar</w:t>
      </w:r>
      <w:r w:rsidR="007D3BD8">
        <w:rPr>
          <w:lang w:val="sq-AL"/>
        </w:rPr>
        <w:t>,</w:t>
      </w:r>
      <w:r w:rsidRPr="00D27B52">
        <w:rPr>
          <w:lang w:val="sq-AL"/>
        </w:rPr>
        <w:t xml:space="preserve"> të bëhen ndryshimet e mëposhtme:</w:t>
      </w:r>
    </w:p>
    <w:p w:rsidR="00B3425C" w:rsidRPr="00D27B52" w:rsidRDefault="00B3425C" w:rsidP="000319F6">
      <w:pPr>
        <w:pStyle w:val="Paragrafi"/>
        <w:rPr>
          <w:lang w:val="sq-AL"/>
        </w:rPr>
      </w:pPr>
      <w:r w:rsidRPr="00D27B52">
        <w:rPr>
          <w:lang w:val="sq-AL"/>
        </w:rPr>
        <w:t>1.</w:t>
      </w:r>
      <w:r w:rsidR="00E02ED4" w:rsidRPr="00D27B52">
        <w:rPr>
          <w:lang w:val="sq-AL"/>
        </w:rPr>
        <w:t xml:space="preserve"> </w:t>
      </w:r>
      <w:r w:rsidRPr="00D27B52">
        <w:rPr>
          <w:lang w:val="sq-AL"/>
        </w:rPr>
        <w:t>Në pikën 2, pika 2.1</w:t>
      </w:r>
      <w:r w:rsidR="00625BF0">
        <w:rPr>
          <w:lang w:val="sq-AL"/>
        </w:rPr>
        <w:t xml:space="preserve">, </w:t>
      </w:r>
      <w:r w:rsidRPr="00D27B52">
        <w:rPr>
          <w:lang w:val="sq-AL"/>
        </w:rPr>
        <w:t xml:space="preserve">rreshti i tretë pas fjalëve </w:t>
      </w:r>
      <w:r w:rsidR="005B45E4">
        <w:rPr>
          <w:lang w:val="sq-AL"/>
        </w:rPr>
        <w:t>“</w:t>
      </w:r>
      <w:r w:rsidRPr="00D27B52">
        <w:rPr>
          <w:lang w:val="sq-AL"/>
        </w:rPr>
        <w:t>akteve respektive</w:t>
      </w:r>
      <w:r w:rsidR="005B45E4">
        <w:rPr>
          <w:lang w:val="sq-AL"/>
        </w:rPr>
        <w:t>”</w:t>
      </w:r>
      <w:r w:rsidR="00625BF0">
        <w:rPr>
          <w:lang w:val="sq-AL"/>
        </w:rPr>
        <w:t>,</w:t>
      </w:r>
      <w:r w:rsidRPr="00D27B52">
        <w:rPr>
          <w:lang w:val="sq-AL"/>
        </w:rPr>
        <w:t xml:space="preserve"> bëhet ndryshimi me këtë përmbajtje</w:t>
      </w:r>
      <w:r w:rsidR="00625BF0">
        <w:rPr>
          <w:lang w:val="sq-AL"/>
        </w:rPr>
        <w:t>:</w:t>
      </w:r>
      <w:r w:rsidRPr="00D27B52">
        <w:rPr>
          <w:lang w:val="sq-AL"/>
        </w:rPr>
        <w:t xml:space="preserve"> </w:t>
      </w:r>
      <w:r w:rsidR="005B45E4">
        <w:rPr>
          <w:lang w:val="sq-AL"/>
        </w:rPr>
        <w:t>“</w:t>
      </w:r>
      <w:r w:rsidRPr="00D27B52">
        <w:rPr>
          <w:lang w:val="sq-AL"/>
        </w:rPr>
        <w:t xml:space="preserve">dhe pasi të jetë lëshuar nga </w:t>
      </w:r>
      <w:r w:rsidR="00625BF0" w:rsidRPr="00D27B52">
        <w:rPr>
          <w:lang w:val="sq-AL"/>
        </w:rPr>
        <w:t>zyra vendore e</w:t>
      </w:r>
      <w:r w:rsidR="00625BF0">
        <w:rPr>
          <w:lang w:val="sq-AL"/>
        </w:rPr>
        <w:t xml:space="preserve"> </w:t>
      </w:r>
      <w:r w:rsidR="00625BF0" w:rsidRPr="00D27B52">
        <w:rPr>
          <w:lang w:val="sq-AL"/>
        </w:rPr>
        <w:t>regjistrimit të pasurive të paluajtshme</w:t>
      </w:r>
      <w:r w:rsidRPr="00D27B52">
        <w:rPr>
          <w:lang w:val="sq-AL"/>
        </w:rPr>
        <w:t>, certifikata e pronësisë në emër të EKB-së</w:t>
      </w:r>
      <w:r w:rsidR="005B45E4">
        <w:rPr>
          <w:lang w:val="sq-AL"/>
        </w:rPr>
        <w:t>”</w:t>
      </w:r>
      <w:r w:rsidR="00625BF0">
        <w:rPr>
          <w:lang w:val="sq-AL"/>
        </w:rPr>
        <w:t>.</w:t>
      </w:r>
    </w:p>
    <w:p w:rsidR="00B3425C" w:rsidRPr="00D27B52" w:rsidRDefault="00625BF0" w:rsidP="000319F6">
      <w:pPr>
        <w:pStyle w:val="Paragrafi"/>
        <w:rPr>
          <w:lang w:val="sq-AL"/>
        </w:rPr>
      </w:pPr>
      <w:r>
        <w:rPr>
          <w:lang w:val="sq-AL"/>
        </w:rPr>
        <w:t>2. Në pikën 2, pas pikës 2.2 shtohet pika 2.3 me këtë përmbajtje</w:t>
      </w:r>
      <w:r w:rsidR="00B3425C" w:rsidRPr="00D27B52">
        <w:rPr>
          <w:lang w:val="sq-AL"/>
        </w:rPr>
        <w:t>:</w:t>
      </w:r>
    </w:p>
    <w:p w:rsidR="00B3425C" w:rsidRPr="00D27B52" w:rsidRDefault="00E02ED4" w:rsidP="000319F6">
      <w:pPr>
        <w:pStyle w:val="Paragrafi"/>
        <w:rPr>
          <w:lang w:val="sq-AL"/>
        </w:rPr>
      </w:pPr>
      <w:r w:rsidRPr="00D27B52">
        <w:rPr>
          <w:lang w:val="sq-AL"/>
        </w:rPr>
        <w:t xml:space="preserve">2.3 </w:t>
      </w:r>
      <w:r w:rsidR="00B3425C" w:rsidRPr="00D27B52">
        <w:rPr>
          <w:lang w:val="sq-AL"/>
        </w:rPr>
        <w:t>Brenda 15 ditësh nga data e lëshimit të certifikatës së pronësisë nga ana e ZVRPP-së</w:t>
      </w:r>
      <w:r w:rsidR="00625BF0">
        <w:rPr>
          <w:lang w:val="sq-AL"/>
        </w:rPr>
        <w:t>,</w:t>
      </w:r>
      <w:r w:rsidR="00B3425C" w:rsidRPr="00D27B52">
        <w:rPr>
          <w:lang w:val="sq-AL"/>
        </w:rPr>
        <w:t xml:space="preserve"> n</w:t>
      </w:r>
      <w:r w:rsidR="00625BF0">
        <w:rPr>
          <w:lang w:val="sq-AL"/>
        </w:rPr>
        <w:t>ë</w:t>
      </w:r>
      <w:r w:rsidR="00B3425C" w:rsidRPr="00D27B52">
        <w:rPr>
          <w:lang w:val="sq-AL"/>
        </w:rPr>
        <w:t xml:space="preserve"> emër të EKB-së, kjo e fundit të ketë kryer njoftimin e të gjithë qytetarëve përfitues</w:t>
      </w:r>
      <w:r w:rsidR="00625BF0">
        <w:rPr>
          <w:lang w:val="sq-AL"/>
        </w:rPr>
        <w:t>,</w:t>
      </w:r>
      <w:r w:rsidR="00B3425C" w:rsidRPr="00D27B52">
        <w:rPr>
          <w:lang w:val="sq-AL"/>
        </w:rPr>
        <w:t xml:space="preserve"> sipas listës</w:t>
      </w:r>
      <w:r w:rsidR="00625BF0">
        <w:rPr>
          <w:lang w:val="sq-AL"/>
        </w:rPr>
        <w:t xml:space="preserve"> bashkëngjitur VKM-së përkatëse</w:t>
      </w:r>
      <w:r w:rsidR="00B3425C" w:rsidRPr="00D27B52">
        <w:rPr>
          <w:lang w:val="sq-AL"/>
        </w:rPr>
        <w:t>, në lidhje me afatet në dispozicion, procedurat dhe dokumentacionin e nevojshëm, duke marrë kundërfirmën e qytetarëve për të faktuar njoftimin e kryer</w:t>
      </w:r>
      <w:r w:rsidR="005B45E4">
        <w:rPr>
          <w:lang w:val="sq-AL"/>
        </w:rPr>
        <w:t>”</w:t>
      </w:r>
      <w:r w:rsidR="00B3425C" w:rsidRPr="00D27B52">
        <w:rPr>
          <w:lang w:val="sq-AL"/>
        </w:rPr>
        <w:t>.</w:t>
      </w:r>
    </w:p>
    <w:p w:rsidR="00B3425C" w:rsidRPr="00D27B52" w:rsidRDefault="00B3425C" w:rsidP="000319F6">
      <w:pPr>
        <w:pStyle w:val="Paragrafi"/>
        <w:rPr>
          <w:lang w:val="sq-AL"/>
        </w:rPr>
      </w:pPr>
      <w:r w:rsidRPr="00D27B52">
        <w:rPr>
          <w:lang w:val="sq-AL"/>
        </w:rPr>
        <w:t xml:space="preserve">3. Në pikën 4, </w:t>
      </w:r>
      <w:r w:rsidR="005B45E4">
        <w:rPr>
          <w:lang w:val="sq-AL"/>
        </w:rPr>
        <w:t>“</w:t>
      </w:r>
      <w:r w:rsidRPr="00D27B52">
        <w:rPr>
          <w:lang w:val="sq-AL"/>
        </w:rPr>
        <w:t>Vlera totale e privatizimit të banesës</w:t>
      </w:r>
      <w:r w:rsidR="005B45E4">
        <w:rPr>
          <w:lang w:val="sq-AL"/>
        </w:rPr>
        <w:t>”</w:t>
      </w:r>
      <w:r w:rsidRPr="00D27B52">
        <w:rPr>
          <w:lang w:val="sq-AL"/>
        </w:rPr>
        <w:t>, pika 4.1 në fund të paragrafit</w:t>
      </w:r>
      <w:r w:rsidR="006A6E36">
        <w:rPr>
          <w:lang w:val="sq-AL"/>
        </w:rPr>
        <w:t>:</w:t>
      </w:r>
      <w:r w:rsidRPr="00D27B52">
        <w:rPr>
          <w:lang w:val="sq-AL"/>
        </w:rPr>
        <w:t xml:space="preserve"> </w:t>
      </w:r>
      <w:r w:rsidR="005B45E4">
        <w:rPr>
          <w:lang w:val="sq-AL"/>
        </w:rPr>
        <w:t>“</w:t>
      </w:r>
      <w:r w:rsidRPr="00D27B52">
        <w:rPr>
          <w:lang w:val="sq-AL"/>
        </w:rPr>
        <w:t>K-është kosto</w:t>
      </w:r>
      <w:r w:rsidR="006A6E36">
        <w:rPr>
          <w:lang w:val="sq-AL"/>
        </w:rPr>
        <w:t>ja</w:t>
      </w:r>
      <w:r w:rsidRPr="00D27B52">
        <w:rPr>
          <w:lang w:val="sq-AL"/>
        </w:rPr>
        <w:t xml:space="preserve"> lekë/m</w:t>
      </w:r>
      <w:r w:rsidRPr="006A6E36">
        <w:rPr>
          <w:vertAlign w:val="superscript"/>
          <w:lang w:val="sq-AL"/>
        </w:rPr>
        <w:t>2</w:t>
      </w:r>
      <w:r w:rsidRPr="00D27B52">
        <w:rPr>
          <w:lang w:val="sq-AL"/>
        </w:rPr>
        <w:t xml:space="preserve"> për sipërfaqen e ndërtimit t</w:t>
      </w:r>
      <w:r w:rsidR="000F5348">
        <w:rPr>
          <w:lang w:val="sq-AL"/>
        </w:rPr>
        <w:t>ë objektit</w:t>
      </w:r>
      <w:r w:rsidRPr="00D27B52">
        <w:rPr>
          <w:lang w:val="sq-AL"/>
        </w:rPr>
        <w:t xml:space="preserve">, referuar </w:t>
      </w:r>
      <w:r w:rsidR="000F5348" w:rsidRPr="00D27B52">
        <w:rPr>
          <w:lang w:val="sq-AL"/>
        </w:rPr>
        <w:t>vendimi</w:t>
      </w:r>
      <w:r w:rsidRPr="00D27B52">
        <w:rPr>
          <w:lang w:val="sq-AL"/>
        </w:rPr>
        <w:t xml:space="preserve">t të Këshillit të Ministrave </w:t>
      </w:r>
      <w:r w:rsidR="00D27B52">
        <w:rPr>
          <w:lang w:val="sq-AL"/>
        </w:rPr>
        <w:t xml:space="preserve">nr. </w:t>
      </w:r>
      <w:r w:rsidRPr="00D27B52">
        <w:rPr>
          <w:lang w:val="sq-AL"/>
        </w:rPr>
        <w:t>310, datë 21.4.2011</w:t>
      </w:r>
      <w:r w:rsidR="006747A7">
        <w:rPr>
          <w:lang w:val="sq-AL"/>
        </w:rPr>
        <w:t xml:space="preserve">, </w:t>
      </w:r>
      <w:r w:rsidR="005B45E4">
        <w:rPr>
          <w:lang w:val="sq-AL"/>
        </w:rPr>
        <w:t>“</w:t>
      </w:r>
      <w:r w:rsidRPr="00D27B52">
        <w:rPr>
          <w:lang w:val="sq-AL"/>
        </w:rPr>
        <w:t>Për përcak</w:t>
      </w:r>
      <w:r w:rsidR="007D3BD8">
        <w:rPr>
          <w:lang w:val="sq-AL"/>
        </w:rPr>
        <w:t>-</w:t>
      </w:r>
      <w:r w:rsidRPr="00D27B52">
        <w:rPr>
          <w:lang w:val="sq-AL"/>
        </w:rPr>
        <w:lastRenderedPageBreak/>
        <w:t>timin</w:t>
      </w:r>
      <w:r w:rsidR="00D27B52">
        <w:rPr>
          <w:lang w:val="sq-AL"/>
        </w:rPr>
        <w:t xml:space="preserve"> </w:t>
      </w:r>
      <w:r w:rsidRPr="00D27B52">
        <w:rPr>
          <w:lang w:val="sq-AL"/>
        </w:rPr>
        <w:t>e kostos mesatare lekë/m</w:t>
      </w:r>
      <w:r w:rsidRPr="00495039">
        <w:rPr>
          <w:vertAlign w:val="superscript"/>
          <w:lang w:val="sq-AL"/>
        </w:rPr>
        <w:t>2</w:t>
      </w:r>
      <w:r w:rsidR="00495039">
        <w:rPr>
          <w:lang w:val="sq-AL"/>
        </w:rPr>
        <w:t xml:space="preserve">, për </w:t>
      </w:r>
      <w:r w:rsidR="00554F9C">
        <w:rPr>
          <w:lang w:val="sq-AL"/>
        </w:rPr>
        <w:t>projekte</w:t>
      </w:r>
      <w:r w:rsidRPr="00D27B52">
        <w:rPr>
          <w:lang w:val="sq-AL"/>
        </w:rPr>
        <w:t xml:space="preserve"> shtetërore të transformuara në fond banesash, kaluar në përgjegjësi administrimi të Entit Kombëtar të Banesave, me qëllim p</w:t>
      </w:r>
      <w:r w:rsidR="00F314C1">
        <w:rPr>
          <w:lang w:val="sq-AL"/>
        </w:rPr>
        <w:t>rivatizimi për banorët posedues</w:t>
      </w:r>
      <w:r w:rsidRPr="00D27B52">
        <w:rPr>
          <w:lang w:val="sq-AL"/>
        </w:rPr>
        <w:t xml:space="preserve">, sipas </w:t>
      </w:r>
      <w:r w:rsidR="00495039" w:rsidRPr="00D27B52">
        <w:rPr>
          <w:lang w:val="sq-AL"/>
        </w:rPr>
        <w:t xml:space="preserve">vendimeve </w:t>
      </w:r>
      <w:r w:rsidRPr="00D27B52">
        <w:rPr>
          <w:lang w:val="sq-AL"/>
        </w:rPr>
        <w:t>të Këshillit të Ministrave, të periudhës 2009</w:t>
      </w:r>
      <w:r w:rsidR="00495039">
        <w:rPr>
          <w:lang w:val="sq-AL"/>
        </w:rPr>
        <w:t>–</w:t>
      </w:r>
      <w:r w:rsidRPr="00D27B52">
        <w:rPr>
          <w:lang w:val="sq-AL"/>
        </w:rPr>
        <w:t>2011</w:t>
      </w:r>
      <w:r w:rsidR="005B45E4">
        <w:rPr>
          <w:lang w:val="sq-AL"/>
        </w:rPr>
        <w:t>”</w:t>
      </w:r>
      <w:r w:rsidR="00495039">
        <w:rPr>
          <w:lang w:val="sq-AL"/>
        </w:rPr>
        <w:t xml:space="preserve">, </w:t>
      </w:r>
      <w:r w:rsidRPr="00D27B52">
        <w:rPr>
          <w:lang w:val="sq-AL"/>
        </w:rPr>
        <w:t xml:space="preserve">shtohet fjala </w:t>
      </w:r>
      <w:r w:rsidR="005B45E4">
        <w:rPr>
          <w:lang w:val="sq-AL"/>
        </w:rPr>
        <w:t>“</w:t>
      </w:r>
      <w:r w:rsidRPr="00D27B52">
        <w:rPr>
          <w:lang w:val="sq-AL"/>
        </w:rPr>
        <w:t>i ndryshuar</w:t>
      </w:r>
      <w:r w:rsidR="005B45E4">
        <w:rPr>
          <w:lang w:val="sq-AL"/>
        </w:rPr>
        <w:t>”</w:t>
      </w:r>
      <w:r w:rsidRPr="00D27B52">
        <w:rPr>
          <w:lang w:val="sq-AL"/>
        </w:rPr>
        <w:t>.</w:t>
      </w:r>
    </w:p>
    <w:p w:rsidR="00B3425C" w:rsidRPr="00D27B52" w:rsidRDefault="00B3425C" w:rsidP="000319F6">
      <w:pPr>
        <w:pStyle w:val="Paragrafi"/>
        <w:rPr>
          <w:lang w:val="sq-AL"/>
        </w:rPr>
      </w:pPr>
      <w:r w:rsidRPr="00D27B52">
        <w:rPr>
          <w:lang w:val="sq-AL"/>
        </w:rPr>
        <w:t>4.</w:t>
      </w:r>
      <w:r w:rsidR="00E02ED4" w:rsidRPr="00D27B52">
        <w:rPr>
          <w:lang w:val="sq-AL"/>
        </w:rPr>
        <w:t xml:space="preserve"> </w:t>
      </w:r>
      <w:r w:rsidRPr="00D27B52">
        <w:rPr>
          <w:lang w:val="sq-AL"/>
        </w:rPr>
        <w:t>Në pikën 5</w:t>
      </w:r>
      <w:r w:rsidR="00495039">
        <w:rPr>
          <w:lang w:val="sq-AL"/>
        </w:rPr>
        <w:t>,</w:t>
      </w:r>
      <w:r w:rsidRPr="00D27B52">
        <w:rPr>
          <w:lang w:val="sq-AL"/>
        </w:rPr>
        <w:t xml:space="preserve"> </w:t>
      </w:r>
      <w:r w:rsidR="005B45E4">
        <w:rPr>
          <w:lang w:val="sq-AL"/>
        </w:rPr>
        <w:t>“</w:t>
      </w:r>
      <w:r w:rsidRPr="00D27B52">
        <w:rPr>
          <w:lang w:val="sq-AL"/>
        </w:rPr>
        <w:t>Lidhja e kontratës, mënyra e likuidimit të banesës dhe përmbajtja e dosjes</w:t>
      </w:r>
      <w:r w:rsidR="005B45E4">
        <w:rPr>
          <w:lang w:val="sq-AL"/>
        </w:rPr>
        <w:t>”</w:t>
      </w:r>
      <w:r w:rsidR="00F314C1">
        <w:rPr>
          <w:lang w:val="sq-AL"/>
        </w:rPr>
        <w:t>, bëhen ndryshimet e mëposhtme</w:t>
      </w:r>
      <w:r w:rsidRPr="00D27B52">
        <w:rPr>
          <w:lang w:val="sq-AL"/>
        </w:rPr>
        <w:t>:</w:t>
      </w:r>
    </w:p>
    <w:p w:rsidR="00B3425C" w:rsidRPr="00D27B52" w:rsidRDefault="00B3425C" w:rsidP="000319F6">
      <w:pPr>
        <w:pStyle w:val="Paragrafi"/>
        <w:rPr>
          <w:lang w:val="sq-AL"/>
        </w:rPr>
      </w:pPr>
      <w:r w:rsidRPr="00D27B52">
        <w:rPr>
          <w:lang w:val="sq-AL"/>
        </w:rPr>
        <w:t>-</w:t>
      </w:r>
      <w:r w:rsidR="00E02ED4" w:rsidRPr="00D27B52">
        <w:rPr>
          <w:lang w:val="sq-AL"/>
        </w:rPr>
        <w:t xml:space="preserve"> </w:t>
      </w:r>
      <w:r w:rsidRPr="00D27B52">
        <w:rPr>
          <w:lang w:val="sq-AL"/>
        </w:rPr>
        <w:t xml:space="preserve">Pika 5.1, germat </w:t>
      </w:r>
      <w:r w:rsidR="005B45E4">
        <w:rPr>
          <w:lang w:val="sq-AL"/>
        </w:rPr>
        <w:t>“</w:t>
      </w:r>
      <w:r w:rsidRPr="00D27B52">
        <w:rPr>
          <w:lang w:val="sq-AL"/>
        </w:rPr>
        <w:t>a</w:t>
      </w:r>
      <w:r w:rsidR="005B45E4">
        <w:rPr>
          <w:lang w:val="sq-AL"/>
        </w:rPr>
        <w:t>”</w:t>
      </w:r>
      <w:r w:rsidRPr="00D27B52">
        <w:rPr>
          <w:lang w:val="sq-AL"/>
        </w:rPr>
        <w:t xml:space="preserve"> dhe </w:t>
      </w:r>
      <w:r w:rsidR="005B45E4">
        <w:rPr>
          <w:lang w:val="sq-AL"/>
        </w:rPr>
        <w:t>“</w:t>
      </w:r>
      <w:r w:rsidRPr="00D27B52">
        <w:rPr>
          <w:lang w:val="sq-AL"/>
        </w:rPr>
        <w:t>b</w:t>
      </w:r>
      <w:r w:rsidR="005B45E4">
        <w:rPr>
          <w:lang w:val="sq-AL"/>
        </w:rPr>
        <w:t>”</w:t>
      </w:r>
      <w:r w:rsidR="00D27B52">
        <w:rPr>
          <w:lang w:val="sq-AL"/>
        </w:rPr>
        <w:t xml:space="preserve"> </w:t>
      </w:r>
      <w:r w:rsidRPr="00D27B52">
        <w:rPr>
          <w:lang w:val="sq-AL"/>
        </w:rPr>
        <w:t>shfuqizohen dhe riformulohen</w:t>
      </w:r>
      <w:r w:rsidR="00D27B52">
        <w:rPr>
          <w:lang w:val="sq-AL"/>
        </w:rPr>
        <w:t xml:space="preserve"> </w:t>
      </w:r>
      <w:r w:rsidRPr="00D27B52">
        <w:rPr>
          <w:lang w:val="sq-AL"/>
        </w:rPr>
        <w:t>si më poshtë vijon:</w:t>
      </w:r>
    </w:p>
    <w:p w:rsidR="00B3425C" w:rsidRPr="00D27B52" w:rsidRDefault="00E02ED4" w:rsidP="000319F6">
      <w:pPr>
        <w:pStyle w:val="Paragrafi"/>
        <w:rPr>
          <w:lang w:val="sq-AL"/>
        </w:rPr>
      </w:pPr>
      <w:r w:rsidRPr="00D27B52">
        <w:rPr>
          <w:lang w:val="sq-AL"/>
        </w:rPr>
        <w:t>a)</w:t>
      </w:r>
      <w:r w:rsidR="00B3425C" w:rsidRPr="00D27B52">
        <w:rPr>
          <w:lang w:val="sq-AL"/>
        </w:rPr>
        <w:t xml:space="preserve"> Çdo qytetar, sipas pikës 2 të këtij udhëzimi</w:t>
      </w:r>
      <w:r w:rsidR="00495039">
        <w:rPr>
          <w:lang w:val="sq-AL"/>
        </w:rPr>
        <w:t>,</w:t>
      </w:r>
      <w:r w:rsidR="00B3425C" w:rsidRPr="00D27B52">
        <w:rPr>
          <w:lang w:val="sq-AL"/>
        </w:rPr>
        <w:t xml:space="preserve"> detyrohet të lidhë kontratën e privatizimit me Entin Kombëtar të Banesave brenda 2 (dy) vjetësh nga momenti i lëshimit të certifikatës së pronësisë nga ZVRPP</w:t>
      </w:r>
      <w:r w:rsidR="00495039">
        <w:rPr>
          <w:lang w:val="sq-AL"/>
        </w:rPr>
        <w:t>-ja</w:t>
      </w:r>
      <w:r w:rsidR="00B3425C" w:rsidRPr="00D27B52">
        <w:rPr>
          <w:lang w:val="sq-AL"/>
        </w:rPr>
        <w:t>, në emër të Entit Kombëtar të Banesave.</w:t>
      </w:r>
    </w:p>
    <w:p w:rsidR="00B3425C" w:rsidRPr="00D27B52" w:rsidRDefault="00B3425C" w:rsidP="000319F6">
      <w:pPr>
        <w:pStyle w:val="Paragrafi"/>
        <w:rPr>
          <w:lang w:val="sq-AL"/>
        </w:rPr>
      </w:pPr>
      <w:r w:rsidRPr="00D27B52">
        <w:rPr>
          <w:lang w:val="sq-AL"/>
        </w:rPr>
        <w:t>Për objekte certifikata e pronësisë të cilëve ka dalë para hyrjes në fuqi të këtij udhëzimi, si afat fillestar i numërimit të periudhës 2-vjeçare, të merret data e hyrjes në fuqi të këtij udhëzimi.</w:t>
      </w:r>
    </w:p>
    <w:p w:rsidR="00B3425C" w:rsidRPr="00D27B52" w:rsidRDefault="00B3425C" w:rsidP="000319F6">
      <w:pPr>
        <w:pStyle w:val="Paragrafi"/>
        <w:rPr>
          <w:lang w:val="sq-AL"/>
        </w:rPr>
      </w:pPr>
      <w:r w:rsidRPr="00D27B52">
        <w:rPr>
          <w:lang w:val="sq-AL"/>
        </w:rPr>
        <w:t>-</w:t>
      </w:r>
      <w:r w:rsidR="00E02ED4" w:rsidRPr="00D27B52">
        <w:rPr>
          <w:lang w:val="sq-AL"/>
        </w:rPr>
        <w:t xml:space="preserve"> </w:t>
      </w:r>
      <w:r w:rsidRPr="00D27B52">
        <w:rPr>
          <w:lang w:val="sq-AL"/>
        </w:rPr>
        <w:t xml:space="preserve">Në pikën 5.1, germa </w:t>
      </w:r>
      <w:r w:rsidR="005B45E4">
        <w:rPr>
          <w:lang w:val="sq-AL"/>
        </w:rPr>
        <w:t>“</w:t>
      </w:r>
      <w:r w:rsidRPr="00D27B52">
        <w:rPr>
          <w:lang w:val="sq-AL"/>
        </w:rPr>
        <w:t>c</w:t>
      </w:r>
      <w:r w:rsidR="005B45E4">
        <w:rPr>
          <w:lang w:val="sq-AL"/>
        </w:rPr>
        <w:t>”</w:t>
      </w:r>
      <w:r w:rsidRPr="00D27B52">
        <w:rPr>
          <w:lang w:val="sq-AL"/>
        </w:rPr>
        <w:t xml:space="preserve"> bëhet </w:t>
      </w:r>
      <w:r w:rsidR="005B45E4">
        <w:rPr>
          <w:lang w:val="sq-AL"/>
        </w:rPr>
        <w:t>“</w:t>
      </w:r>
      <w:r w:rsidRPr="00D27B52">
        <w:rPr>
          <w:lang w:val="sq-AL"/>
        </w:rPr>
        <w:t xml:space="preserve">germa </w:t>
      </w:r>
      <w:r w:rsidR="005B45E4">
        <w:rPr>
          <w:lang w:val="sq-AL"/>
        </w:rPr>
        <w:t>“</w:t>
      </w:r>
      <w:r w:rsidRPr="00D27B52">
        <w:rPr>
          <w:lang w:val="sq-AL"/>
        </w:rPr>
        <w:t>b</w:t>
      </w:r>
      <w:r w:rsidR="005B45E4">
        <w:rPr>
          <w:lang w:val="sq-AL"/>
        </w:rPr>
        <w:t>”</w:t>
      </w:r>
      <w:r w:rsidRPr="00D27B52">
        <w:rPr>
          <w:lang w:val="sq-AL"/>
        </w:rPr>
        <w:t>.</w:t>
      </w:r>
    </w:p>
    <w:p w:rsidR="00E02ED4" w:rsidRPr="00D27B52" w:rsidRDefault="00B3425C" w:rsidP="007C4BCC">
      <w:pPr>
        <w:pStyle w:val="Paragrafi"/>
        <w:rPr>
          <w:lang w:val="sq-AL"/>
        </w:rPr>
      </w:pPr>
      <w:r w:rsidRPr="00D27B52">
        <w:rPr>
          <w:lang w:val="sq-AL"/>
        </w:rPr>
        <w:t>Ky udhëzim hyn në fuqi pas botimit në Fletoren Zyrtare.</w:t>
      </w:r>
    </w:p>
    <w:p w:rsidR="00F314C1" w:rsidRPr="00F314C1" w:rsidRDefault="00F314C1" w:rsidP="00E02ED4">
      <w:pPr>
        <w:pStyle w:val="Paragrafi"/>
        <w:jc w:val="right"/>
        <w:rPr>
          <w:sz w:val="14"/>
          <w:lang w:val="sq-AL"/>
        </w:rPr>
      </w:pPr>
    </w:p>
    <w:p w:rsidR="00B3425C" w:rsidRPr="00D27B52" w:rsidRDefault="00495039" w:rsidP="00E02ED4">
      <w:pPr>
        <w:pStyle w:val="Paragrafi"/>
        <w:jc w:val="right"/>
        <w:rPr>
          <w:lang w:val="sq-AL"/>
        </w:rPr>
      </w:pPr>
      <w:r w:rsidRPr="00D27B52">
        <w:rPr>
          <w:lang w:val="sq-AL"/>
        </w:rPr>
        <w:t>MINIST</w:t>
      </w:r>
      <w:r>
        <w:rPr>
          <w:lang w:val="sq-AL"/>
        </w:rPr>
        <w:t>RI I ZHVILLIMIT URBAN</w:t>
      </w:r>
    </w:p>
    <w:p w:rsidR="00B3425C" w:rsidRPr="00D27B52" w:rsidRDefault="00B3425C" w:rsidP="00E02ED4">
      <w:pPr>
        <w:pStyle w:val="Paragrafi"/>
        <w:jc w:val="right"/>
        <w:rPr>
          <w:b/>
          <w:lang w:val="sq-AL"/>
        </w:rPr>
      </w:pPr>
      <w:r w:rsidRPr="00D27B52">
        <w:rPr>
          <w:b/>
          <w:lang w:val="sq-AL"/>
        </w:rPr>
        <w:t>Eglantina Gjermeni</w:t>
      </w:r>
    </w:p>
    <w:p w:rsidR="00B3425C" w:rsidRPr="00D27B52" w:rsidRDefault="00B3425C" w:rsidP="0022301A">
      <w:pPr>
        <w:pStyle w:val="Paragrafi"/>
        <w:ind w:firstLine="0"/>
        <w:rPr>
          <w:lang w:val="sq-AL"/>
        </w:rPr>
      </w:pPr>
    </w:p>
    <w:p w:rsidR="000319F6" w:rsidRPr="00D27B52" w:rsidRDefault="000319F6" w:rsidP="00E02ED4">
      <w:pPr>
        <w:pStyle w:val="NeniTitull"/>
        <w:rPr>
          <w:lang w:val="sq-AL"/>
        </w:rPr>
      </w:pPr>
      <w:r w:rsidRPr="00D27B52">
        <w:rPr>
          <w:lang w:val="sq-AL"/>
        </w:rPr>
        <w:t>UDHËZIM</w:t>
      </w:r>
    </w:p>
    <w:p w:rsidR="000319F6" w:rsidRPr="00D27B52" w:rsidRDefault="00D27B52" w:rsidP="00E02ED4">
      <w:pPr>
        <w:pStyle w:val="NeniTitull"/>
        <w:rPr>
          <w:lang w:val="sq-AL"/>
        </w:rPr>
      </w:pPr>
      <w:r>
        <w:rPr>
          <w:lang w:val="sq-AL"/>
        </w:rPr>
        <w:t xml:space="preserve">Nr. </w:t>
      </w:r>
      <w:r w:rsidR="000319F6" w:rsidRPr="00D27B52">
        <w:rPr>
          <w:lang w:val="sq-AL"/>
        </w:rPr>
        <w:t>3, datë 25.4.2016</w:t>
      </w:r>
    </w:p>
    <w:p w:rsidR="000319F6" w:rsidRPr="00D27B52" w:rsidRDefault="000319F6" w:rsidP="0022301A">
      <w:pPr>
        <w:pStyle w:val="Hapesira7"/>
        <w:rPr>
          <w:lang w:val="sq-AL"/>
        </w:rPr>
      </w:pPr>
    </w:p>
    <w:p w:rsidR="00B85918" w:rsidRDefault="000319F6" w:rsidP="00E02ED4">
      <w:pPr>
        <w:pStyle w:val="NeniTitull"/>
        <w:rPr>
          <w:lang w:val="sq-AL"/>
        </w:rPr>
      </w:pPr>
      <w:r w:rsidRPr="00D27B52">
        <w:rPr>
          <w:lang w:val="sq-AL"/>
        </w:rPr>
        <w:t xml:space="preserve">PËR DISA SHTESA DHE NDRYSHIME NË UDHËZIMIN </w:t>
      </w:r>
      <w:r w:rsidR="00D27B52">
        <w:rPr>
          <w:lang w:val="sq-AL"/>
        </w:rPr>
        <w:t xml:space="preserve">NR. </w:t>
      </w:r>
      <w:r w:rsidRPr="00D27B52">
        <w:rPr>
          <w:lang w:val="sq-AL"/>
        </w:rPr>
        <w:t>19</w:t>
      </w:r>
      <w:r w:rsidR="00F32DFD">
        <w:rPr>
          <w:lang w:val="sq-AL"/>
        </w:rPr>
        <w:t>,</w:t>
      </w:r>
      <w:r w:rsidR="00C50907">
        <w:rPr>
          <w:lang w:val="sq-AL"/>
        </w:rPr>
        <w:t xml:space="preserve"> DATË 13.</w:t>
      </w:r>
      <w:r w:rsidRPr="00D27B52">
        <w:rPr>
          <w:lang w:val="sq-AL"/>
        </w:rPr>
        <w:t>9.2007</w:t>
      </w:r>
      <w:r w:rsidR="00C50907">
        <w:rPr>
          <w:lang w:val="sq-AL"/>
        </w:rPr>
        <w:t>,</w:t>
      </w:r>
      <w:r w:rsidRPr="00D27B52">
        <w:rPr>
          <w:lang w:val="sq-AL"/>
        </w:rPr>
        <w:t xml:space="preserve"> </w:t>
      </w:r>
      <w:r w:rsidR="005B45E4">
        <w:rPr>
          <w:lang w:val="sq-AL"/>
        </w:rPr>
        <w:t>“</w:t>
      </w:r>
      <w:r w:rsidR="00F32DFD" w:rsidRPr="00D27B52">
        <w:rPr>
          <w:lang w:val="sq-AL"/>
        </w:rPr>
        <w:t>PËR</w:t>
      </w:r>
      <w:r w:rsidRPr="00D27B52">
        <w:rPr>
          <w:lang w:val="sq-AL"/>
        </w:rPr>
        <w:t xml:space="preserve"> PËRCAKTIMIN E RREGULLAVE TË PËRGJITHSHME TË ZBATIMIT TË PROGRAMIT TË BANESAVE</w:t>
      </w:r>
    </w:p>
    <w:p w:rsidR="000319F6" w:rsidRPr="00D27B52" w:rsidRDefault="000319F6" w:rsidP="00E02ED4">
      <w:pPr>
        <w:pStyle w:val="NeniTitull"/>
        <w:rPr>
          <w:lang w:val="sq-AL"/>
        </w:rPr>
      </w:pPr>
      <w:r w:rsidRPr="00D27B52">
        <w:rPr>
          <w:lang w:val="sq-AL"/>
        </w:rPr>
        <w:t xml:space="preserve"> ME KOSTO TË ULËT</w:t>
      </w:r>
      <w:r w:rsidR="005B45E4">
        <w:rPr>
          <w:lang w:val="sq-AL"/>
        </w:rPr>
        <w:t>”</w:t>
      </w:r>
    </w:p>
    <w:p w:rsidR="000319F6" w:rsidRPr="00D27B52" w:rsidRDefault="000319F6" w:rsidP="00E02ED4">
      <w:pPr>
        <w:pStyle w:val="Hapesira7"/>
        <w:rPr>
          <w:lang w:val="sq-AL"/>
        </w:rPr>
      </w:pPr>
    </w:p>
    <w:p w:rsidR="000319F6" w:rsidRPr="00D27B52" w:rsidRDefault="000319F6" w:rsidP="000319F6">
      <w:pPr>
        <w:pStyle w:val="Paragrafi"/>
        <w:rPr>
          <w:lang w:val="sq-AL"/>
        </w:rPr>
      </w:pPr>
      <w:r w:rsidRPr="00D27B52">
        <w:rPr>
          <w:lang w:val="sq-AL"/>
        </w:rPr>
        <w:t xml:space="preserve">Në mbështetje të nenit 100 të Kushtetutës së Republikës së Shqipërisë dhe në zbatim të nenit 34/1, </w:t>
      </w:r>
      <w:r w:rsidR="008C2F1C" w:rsidRPr="00D27B52">
        <w:rPr>
          <w:lang w:val="sq-AL"/>
        </w:rPr>
        <w:t>germa</w:t>
      </w:r>
      <w:r w:rsidRPr="00D27B52">
        <w:rPr>
          <w:lang w:val="sq-AL"/>
        </w:rPr>
        <w:t xml:space="preserve"> </w:t>
      </w:r>
      <w:r w:rsidR="005B45E4">
        <w:rPr>
          <w:lang w:val="sq-AL"/>
        </w:rPr>
        <w:t>“</w:t>
      </w:r>
      <w:r w:rsidR="00E02ED4" w:rsidRPr="00D27B52">
        <w:rPr>
          <w:lang w:val="sq-AL"/>
        </w:rPr>
        <w:t>c</w:t>
      </w:r>
      <w:r w:rsidR="005B45E4">
        <w:rPr>
          <w:lang w:val="sq-AL"/>
        </w:rPr>
        <w:t>”</w:t>
      </w:r>
      <w:r w:rsidR="007C315C">
        <w:rPr>
          <w:lang w:val="sq-AL"/>
        </w:rPr>
        <w:t>,</w:t>
      </w:r>
      <w:r w:rsidRPr="00D27B52">
        <w:rPr>
          <w:lang w:val="sq-AL"/>
        </w:rPr>
        <w:t xml:space="preserve"> të ligjit </w:t>
      </w:r>
      <w:r w:rsidR="00D27B52">
        <w:rPr>
          <w:lang w:val="sq-AL"/>
        </w:rPr>
        <w:t xml:space="preserve">nr. </w:t>
      </w:r>
      <w:r w:rsidR="007C315C">
        <w:rPr>
          <w:lang w:val="sq-AL"/>
        </w:rPr>
        <w:t>9232, datë 13.</w:t>
      </w:r>
      <w:r w:rsidRPr="00D27B52">
        <w:rPr>
          <w:lang w:val="sq-AL"/>
        </w:rPr>
        <w:t>5.2004</w:t>
      </w:r>
      <w:r w:rsidR="007C315C">
        <w:rPr>
          <w:lang w:val="sq-AL"/>
        </w:rPr>
        <w:t>,</w:t>
      </w:r>
      <w:r w:rsidRPr="00D27B52">
        <w:rPr>
          <w:lang w:val="sq-AL"/>
        </w:rPr>
        <w:t xml:space="preserve"> </w:t>
      </w:r>
      <w:r w:rsidR="005B45E4">
        <w:rPr>
          <w:lang w:val="sq-AL"/>
        </w:rPr>
        <w:t>“</w:t>
      </w:r>
      <w:r w:rsidRPr="00D27B52">
        <w:rPr>
          <w:lang w:val="sq-AL"/>
        </w:rPr>
        <w:t>Për programet sociale të strehimit</w:t>
      </w:r>
      <w:r w:rsidR="005B45E4">
        <w:rPr>
          <w:lang w:val="sq-AL"/>
        </w:rPr>
        <w:t>”</w:t>
      </w:r>
      <w:r w:rsidRPr="00D27B52">
        <w:rPr>
          <w:lang w:val="sq-AL"/>
        </w:rPr>
        <w:t xml:space="preserve">, i ndryshuar, </w:t>
      </w:r>
      <w:r w:rsidR="008C2F1C" w:rsidRPr="00D27B52">
        <w:rPr>
          <w:lang w:val="sq-AL"/>
        </w:rPr>
        <w:t xml:space="preserve">ministri </w:t>
      </w:r>
      <w:r w:rsidRPr="00D27B52">
        <w:rPr>
          <w:lang w:val="sq-AL"/>
        </w:rPr>
        <w:t>i Zhvillimit Urban,</w:t>
      </w:r>
      <w:r w:rsidR="00D27B52">
        <w:rPr>
          <w:lang w:val="sq-AL"/>
        </w:rPr>
        <w:t xml:space="preserve"> </w:t>
      </w:r>
    </w:p>
    <w:p w:rsidR="000319F6" w:rsidRPr="00D27B52" w:rsidRDefault="000319F6" w:rsidP="00E02ED4">
      <w:pPr>
        <w:pStyle w:val="Hapesira7"/>
        <w:rPr>
          <w:lang w:val="sq-AL"/>
        </w:rPr>
      </w:pPr>
    </w:p>
    <w:p w:rsidR="000319F6" w:rsidRPr="00D27B52" w:rsidRDefault="000319F6" w:rsidP="00E02ED4">
      <w:pPr>
        <w:pStyle w:val="NeniNr"/>
        <w:rPr>
          <w:lang w:val="sq-AL"/>
        </w:rPr>
      </w:pPr>
      <w:r w:rsidRPr="00D27B52">
        <w:rPr>
          <w:lang w:val="sq-AL"/>
        </w:rPr>
        <w:t>UDHËZON:</w:t>
      </w:r>
    </w:p>
    <w:p w:rsidR="000319F6" w:rsidRPr="00D27B52" w:rsidRDefault="000319F6" w:rsidP="00E02ED4">
      <w:pPr>
        <w:pStyle w:val="Hapesira7"/>
        <w:rPr>
          <w:lang w:val="sq-AL"/>
        </w:rPr>
      </w:pPr>
    </w:p>
    <w:p w:rsidR="000319F6" w:rsidRPr="00D27B52" w:rsidRDefault="000319F6" w:rsidP="00E02ED4">
      <w:pPr>
        <w:pStyle w:val="Paragrafi"/>
        <w:rPr>
          <w:lang w:val="sq-AL"/>
        </w:rPr>
      </w:pPr>
      <w:r w:rsidRPr="00D27B52">
        <w:rPr>
          <w:lang w:val="sq-AL"/>
        </w:rPr>
        <w:t xml:space="preserve">Në </w:t>
      </w:r>
      <w:r w:rsidR="007C315C" w:rsidRPr="00D27B52">
        <w:rPr>
          <w:lang w:val="sq-AL"/>
        </w:rPr>
        <w:t xml:space="preserve">udhëzimin </w:t>
      </w:r>
      <w:r w:rsidR="00D27B52">
        <w:rPr>
          <w:lang w:val="sq-AL"/>
        </w:rPr>
        <w:t xml:space="preserve">nr. </w:t>
      </w:r>
      <w:r w:rsidRPr="00D27B52">
        <w:rPr>
          <w:lang w:val="sq-AL"/>
        </w:rPr>
        <w:t>19,</w:t>
      </w:r>
      <w:r w:rsidR="00D27B52">
        <w:rPr>
          <w:lang w:val="sq-AL"/>
        </w:rPr>
        <w:t xml:space="preserve"> </w:t>
      </w:r>
      <w:r w:rsidR="003B0584">
        <w:rPr>
          <w:lang w:val="sq-AL"/>
        </w:rPr>
        <w:t>datë 13.</w:t>
      </w:r>
      <w:r w:rsidRPr="00D27B52">
        <w:rPr>
          <w:lang w:val="sq-AL"/>
        </w:rPr>
        <w:t>9.2007</w:t>
      </w:r>
      <w:r w:rsidR="003B0584">
        <w:rPr>
          <w:lang w:val="sq-AL"/>
        </w:rPr>
        <w:t>,</w:t>
      </w:r>
      <w:r w:rsidR="00D27B52">
        <w:rPr>
          <w:lang w:val="sq-AL"/>
        </w:rPr>
        <w:t xml:space="preserve"> </w:t>
      </w:r>
      <w:r w:rsidR="005B45E4">
        <w:rPr>
          <w:lang w:val="sq-AL"/>
        </w:rPr>
        <w:t>“</w:t>
      </w:r>
      <w:r w:rsidRPr="00D27B52">
        <w:rPr>
          <w:lang w:val="sq-AL"/>
        </w:rPr>
        <w:t>Për përcaktimin e rregullave të përgjithshme të zbatimit të programit të banesave me kosto të ulët</w:t>
      </w:r>
      <w:r w:rsidR="005B45E4">
        <w:rPr>
          <w:lang w:val="sq-AL"/>
        </w:rPr>
        <w:t>”</w:t>
      </w:r>
      <w:r w:rsidRPr="00D27B52">
        <w:rPr>
          <w:lang w:val="sq-AL"/>
        </w:rPr>
        <w:t>, bëhen këto shtesa dhe ndryshime:</w:t>
      </w:r>
    </w:p>
    <w:p w:rsidR="000319F6" w:rsidRPr="00D27B52" w:rsidRDefault="000319F6" w:rsidP="000319F6">
      <w:pPr>
        <w:pStyle w:val="Paragrafi"/>
        <w:rPr>
          <w:lang w:val="sq-AL"/>
        </w:rPr>
      </w:pPr>
      <w:r w:rsidRPr="00D27B52">
        <w:rPr>
          <w:lang w:val="sq-AL"/>
        </w:rPr>
        <w:t>1. Pas pikës 5 shtohen pikat 5/1 dhe 5/2</w:t>
      </w:r>
      <w:r w:rsidR="001865E7">
        <w:rPr>
          <w:lang w:val="sq-AL"/>
        </w:rPr>
        <w:t>,</w:t>
      </w:r>
      <w:r w:rsidRPr="00D27B52">
        <w:rPr>
          <w:lang w:val="sq-AL"/>
        </w:rPr>
        <w:t xml:space="preserve"> si më poshtë:</w:t>
      </w:r>
    </w:p>
    <w:p w:rsidR="000319F6" w:rsidRPr="00D27B52" w:rsidRDefault="007C315C" w:rsidP="000319F6">
      <w:pPr>
        <w:pStyle w:val="Paragrafi"/>
        <w:rPr>
          <w:lang w:val="sq-AL"/>
        </w:rPr>
      </w:pPr>
      <w:r>
        <w:rPr>
          <w:lang w:val="sq-AL"/>
        </w:rPr>
        <w:lastRenderedPageBreak/>
        <w:t>“</w:t>
      </w:r>
      <w:r w:rsidR="000319F6" w:rsidRPr="00D27B52">
        <w:rPr>
          <w:lang w:val="sq-AL"/>
        </w:rPr>
        <w:t xml:space="preserve">5/1. Nëse qytetari (familja) i/e miratuar me vendim të </w:t>
      </w:r>
      <w:r w:rsidRPr="004F1CF3">
        <w:rPr>
          <w:lang w:val="sq-AL"/>
        </w:rPr>
        <w:t>këshillit bashkiak</w:t>
      </w:r>
      <w:r w:rsidRPr="00D27B52">
        <w:rPr>
          <w:lang w:val="sq-AL"/>
        </w:rPr>
        <w:t xml:space="preserve"> </w:t>
      </w:r>
      <w:r w:rsidR="000319F6" w:rsidRPr="00D27B52">
        <w:rPr>
          <w:lang w:val="sq-AL"/>
        </w:rPr>
        <w:t>përkatës</w:t>
      </w:r>
      <w:r>
        <w:rPr>
          <w:lang w:val="sq-AL"/>
        </w:rPr>
        <w:t>,</w:t>
      </w:r>
      <w:r w:rsidR="000319F6" w:rsidRPr="00D27B52">
        <w:rPr>
          <w:lang w:val="sq-AL"/>
        </w:rPr>
        <w:t xml:space="preserve"> nuk paraqitet për/ose nuk pranon lidhjen e kontratës brenda një periudhe kohore 1</w:t>
      </w:r>
      <w:r>
        <w:rPr>
          <w:lang w:val="sq-AL"/>
        </w:rPr>
        <w:t>-</w:t>
      </w:r>
      <w:r w:rsidRPr="00D27B52">
        <w:rPr>
          <w:lang w:val="sq-AL"/>
        </w:rPr>
        <w:t xml:space="preserve">mujore </w:t>
      </w:r>
      <w:r w:rsidR="000319F6" w:rsidRPr="00D27B52">
        <w:rPr>
          <w:lang w:val="sq-AL"/>
        </w:rPr>
        <w:t>(një</w:t>
      </w:r>
      <w:r w:rsidR="00B85918">
        <w:rPr>
          <w:lang w:val="sq-AL"/>
        </w:rPr>
        <w:t>-</w:t>
      </w:r>
      <w:r w:rsidR="000319F6" w:rsidRPr="00D27B52">
        <w:rPr>
          <w:lang w:val="sq-AL"/>
        </w:rPr>
        <w:t>mujore</w:t>
      </w:r>
      <w:r w:rsidRPr="00D27B52">
        <w:rPr>
          <w:lang w:val="sq-AL"/>
        </w:rPr>
        <w:t>)</w:t>
      </w:r>
      <w:r w:rsidR="000319F6" w:rsidRPr="00D27B52">
        <w:rPr>
          <w:lang w:val="sq-AL"/>
        </w:rPr>
        <w:t xml:space="preserve"> nga njoftimi i kryer nga EKB</w:t>
      </w:r>
      <w:r>
        <w:rPr>
          <w:lang w:val="sq-AL"/>
        </w:rPr>
        <w:t>-ja</w:t>
      </w:r>
      <w:r w:rsidR="000319F6" w:rsidRPr="00D27B52">
        <w:rPr>
          <w:lang w:val="sq-AL"/>
        </w:rPr>
        <w:t>, ky i fundit i drejtohet për zëvendësimin e këtij qytetari Këshillit Bashkiak, i cili përcakton një qytetar tjetër për t’u trajtuar me strehim në këtë apartament.</w:t>
      </w:r>
    </w:p>
    <w:p w:rsidR="000319F6" w:rsidRPr="00D27B52" w:rsidRDefault="000319F6" w:rsidP="000319F6">
      <w:pPr>
        <w:pStyle w:val="Paragrafi"/>
        <w:rPr>
          <w:lang w:val="sq-AL"/>
        </w:rPr>
      </w:pPr>
      <w:r w:rsidRPr="00D27B52">
        <w:rPr>
          <w:lang w:val="sq-AL"/>
        </w:rPr>
        <w:t xml:space="preserve">5/2. Në rast se </w:t>
      </w:r>
      <w:r w:rsidR="007C315C" w:rsidRPr="00D27B52">
        <w:rPr>
          <w:lang w:val="sq-AL"/>
        </w:rPr>
        <w:t xml:space="preserve">këshilli bashkiak </w:t>
      </w:r>
      <w:r w:rsidRPr="00D27B52">
        <w:rPr>
          <w:lang w:val="sq-AL"/>
        </w:rPr>
        <w:t>përkatës, brenda një periudhe kohore 5</w:t>
      </w:r>
      <w:r w:rsidR="007C315C">
        <w:rPr>
          <w:lang w:val="sq-AL"/>
        </w:rPr>
        <w:t>-</w:t>
      </w:r>
      <w:r w:rsidR="007C315C" w:rsidRPr="00D27B52">
        <w:rPr>
          <w:lang w:val="sq-AL"/>
        </w:rPr>
        <w:t>mujore</w:t>
      </w:r>
      <w:r w:rsidRPr="00D27B52">
        <w:rPr>
          <w:lang w:val="sq-AL"/>
        </w:rPr>
        <w:t xml:space="preserve"> (pesë</w:t>
      </w:r>
      <w:r w:rsidR="00B85918">
        <w:rPr>
          <w:lang w:val="sq-AL"/>
        </w:rPr>
        <w:t>-</w:t>
      </w:r>
      <w:r w:rsidRPr="00D27B52">
        <w:rPr>
          <w:lang w:val="sq-AL"/>
        </w:rPr>
        <w:t>mujore</w:t>
      </w:r>
      <w:r w:rsidR="007C315C" w:rsidRPr="00D27B52">
        <w:rPr>
          <w:lang w:val="sq-AL"/>
        </w:rPr>
        <w:t>)</w:t>
      </w:r>
      <w:r w:rsidR="008C054D">
        <w:rPr>
          <w:lang w:val="sq-AL"/>
        </w:rPr>
        <w:t>,</w:t>
      </w:r>
      <w:r w:rsidRPr="00D27B52">
        <w:rPr>
          <w:lang w:val="sq-AL"/>
        </w:rPr>
        <w:t xml:space="preserve"> nuk bën zëvendësimin me një familje tjetër përfituese, EKB</w:t>
      </w:r>
      <w:r w:rsidR="008C054D">
        <w:rPr>
          <w:lang w:val="sq-AL"/>
        </w:rPr>
        <w:t>-ja</w:t>
      </w:r>
      <w:r w:rsidRPr="00D27B52">
        <w:rPr>
          <w:lang w:val="sq-AL"/>
        </w:rPr>
        <w:t xml:space="preserve"> me vendim të Këshillit Drejtues të institucionit, pas miratimit nga Ministria e Zhvillimit Ekonomik, Turizmit, Treg</w:t>
      </w:r>
      <w:r w:rsidR="00B85918">
        <w:rPr>
          <w:lang w:val="sq-AL"/>
        </w:rPr>
        <w:t>-</w:t>
      </w:r>
      <w:r w:rsidRPr="00D27B52">
        <w:rPr>
          <w:lang w:val="sq-AL"/>
        </w:rPr>
        <w:t>tisë dhe Sipërmarrjes</w:t>
      </w:r>
      <w:r w:rsidR="008C054D">
        <w:rPr>
          <w:lang w:val="sq-AL"/>
        </w:rPr>
        <w:t>,</w:t>
      </w:r>
      <w:r w:rsidRPr="00D27B52">
        <w:rPr>
          <w:lang w:val="sq-AL"/>
        </w:rPr>
        <w:t xml:space="preserve"> shet apartamentin në tregun e lirë.</w:t>
      </w:r>
      <w:r w:rsidR="008C054D">
        <w:rPr>
          <w:lang w:val="sq-AL"/>
        </w:rPr>
        <w:t>”.</w:t>
      </w:r>
      <w:r w:rsidRPr="00D27B52">
        <w:rPr>
          <w:lang w:val="sq-AL"/>
        </w:rPr>
        <w:t xml:space="preserve"> </w:t>
      </w:r>
    </w:p>
    <w:p w:rsidR="000319F6" w:rsidRPr="00D27B52" w:rsidRDefault="000319F6" w:rsidP="000319F6">
      <w:pPr>
        <w:pStyle w:val="Paragrafi"/>
        <w:rPr>
          <w:lang w:val="sq-AL"/>
        </w:rPr>
      </w:pPr>
      <w:r w:rsidRPr="00D27B52">
        <w:rPr>
          <w:lang w:val="sq-AL"/>
        </w:rPr>
        <w:t>2. Pika 6 ndryshohet si vijon:</w:t>
      </w:r>
    </w:p>
    <w:p w:rsidR="000319F6" w:rsidRPr="00D27B52" w:rsidRDefault="008C054D" w:rsidP="000319F6">
      <w:pPr>
        <w:pStyle w:val="Paragrafi"/>
        <w:rPr>
          <w:lang w:val="sq-AL"/>
        </w:rPr>
      </w:pPr>
      <w:r>
        <w:rPr>
          <w:lang w:val="sq-AL"/>
        </w:rPr>
        <w:t>“</w:t>
      </w:r>
      <w:r w:rsidR="000319F6" w:rsidRPr="00D27B52">
        <w:rPr>
          <w:lang w:val="sq-AL"/>
        </w:rPr>
        <w:t>6. Vlera e apartamentit të ndërtuar apo të blerë llogaritet sipas pasqyrave 1 e 2, bashkë</w:t>
      </w:r>
      <w:r w:rsidR="00573DAB">
        <w:rPr>
          <w:lang w:val="sq-AL"/>
        </w:rPr>
        <w:t>-</w:t>
      </w:r>
      <w:r w:rsidR="000319F6" w:rsidRPr="00D27B52">
        <w:rPr>
          <w:lang w:val="sq-AL"/>
        </w:rPr>
        <w:t>lidhur këtij udhëzimi nga Enti Kombëtar i Banesave dhe shlyhet nga familja me këste nga 25 deri në 35 v</w:t>
      </w:r>
      <w:r w:rsidR="00224810">
        <w:rPr>
          <w:lang w:val="sq-AL"/>
        </w:rPr>
        <w:t>jet, me normë interesi prej 2.0</w:t>
      </w:r>
      <w:r w:rsidR="000319F6" w:rsidRPr="00D27B52">
        <w:rPr>
          <w:lang w:val="sq-AL"/>
        </w:rPr>
        <w:t>% në vit, në bazë të nivelit të të ardhurave familjare, me kusht që kësti mujor të mos jetë më i madh se 35% e të ardhurave mujore. EKB</w:t>
      </w:r>
      <w:r>
        <w:rPr>
          <w:lang w:val="sq-AL"/>
        </w:rPr>
        <w:t>-ja</w:t>
      </w:r>
      <w:r w:rsidR="000319F6" w:rsidRPr="00D27B52">
        <w:rPr>
          <w:lang w:val="sq-AL"/>
        </w:rPr>
        <w:t xml:space="preserve"> harton planin e amortizimit për çdo familje përfituese, i cili do të je</w:t>
      </w:r>
      <w:r>
        <w:rPr>
          <w:lang w:val="sq-AL"/>
        </w:rPr>
        <w:t>të pjesë përbërëse e kontratës.”.</w:t>
      </w:r>
    </w:p>
    <w:p w:rsidR="000319F6" w:rsidRPr="00D27B52" w:rsidRDefault="000319F6" w:rsidP="000319F6">
      <w:pPr>
        <w:pStyle w:val="Paragrafi"/>
        <w:rPr>
          <w:lang w:val="sq-AL"/>
        </w:rPr>
      </w:pPr>
      <w:r w:rsidRPr="00D27B52">
        <w:rPr>
          <w:lang w:val="sq-AL"/>
        </w:rPr>
        <w:t xml:space="preserve">3. Pas pikës 6, shtohen </w:t>
      </w:r>
      <w:r w:rsidRPr="003F00D8">
        <w:rPr>
          <w:lang w:val="sq-AL"/>
        </w:rPr>
        <w:t>pikat 6/1 deri në 6/9</w:t>
      </w:r>
      <w:r w:rsidR="008C054D" w:rsidRPr="003F00D8">
        <w:rPr>
          <w:lang w:val="sq-AL"/>
        </w:rPr>
        <w:t>,</w:t>
      </w:r>
      <w:r w:rsidRPr="00D27B52">
        <w:rPr>
          <w:lang w:val="sq-AL"/>
        </w:rPr>
        <w:t xml:space="preserve"> si më poshtë:</w:t>
      </w:r>
    </w:p>
    <w:p w:rsidR="000319F6" w:rsidRPr="00D27B52" w:rsidRDefault="008C054D" w:rsidP="000319F6">
      <w:pPr>
        <w:pStyle w:val="Paragrafi"/>
        <w:rPr>
          <w:lang w:val="sq-AL"/>
        </w:rPr>
      </w:pPr>
      <w:r>
        <w:rPr>
          <w:lang w:val="sq-AL"/>
        </w:rPr>
        <w:t>“</w:t>
      </w:r>
      <w:r w:rsidR="000319F6" w:rsidRPr="00D27B52">
        <w:rPr>
          <w:lang w:val="sq-AL"/>
        </w:rPr>
        <w:t>6/1. Në rastet kur qytetari/familja kërkon të shlyejë në mënyrë të menjëhershme vlerën e mbetur të çmimit të apartamentit, detyrohet të paguajë shumën e kësteve të përcaktuara deri në momentin e likuidimit, kamatëvonesat (nëse ka), si dhe vlerën e detyrimit të mbetur deri në këtë moment</w:t>
      </w:r>
      <w:r w:rsidR="00505B74">
        <w:rPr>
          <w:lang w:val="sq-AL"/>
        </w:rPr>
        <w:t>,</w:t>
      </w:r>
      <w:r w:rsidR="000319F6" w:rsidRPr="00D27B52">
        <w:rPr>
          <w:lang w:val="sq-AL"/>
        </w:rPr>
        <w:t xml:space="preserve"> i llogaritur në formë principali. </w:t>
      </w:r>
    </w:p>
    <w:p w:rsidR="000319F6" w:rsidRPr="00D27B52" w:rsidRDefault="000319F6" w:rsidP="000319F6">
      <w:pPr>
        <w:pStyle w:val="Paragrafi"/>
        <w:rPr>
          <w:lang w:val="sq-AL"/>
        </w:rPr>
      </w:pPr>
      <w:r w:rsidRPr="00D27B52">
        <w:rPr>
          <w:lang w:val="sq-AL"/>
        </w:rPr>
        <w:t>Kur familja shlyen vlerën e banesës</w:t>
      </w:r>
      <w:r w:rsidR="00505B74">
        <w:rPr>
          <w:lang w:val="sq-AL"/>
        </w:rPr>
        <w:t>,</w:t>
      </w:r>
      <w:r w:rsidRPr="00D27B52">
        <w:rPr>
          <w:lang w:val="sq-AL"/>
        </w:rPr>
        <w:t xml:space="preserve"> duke u bërë pronare e saj, </w:t>
      </w:r>
      <w:r w:rsidR="00505B74" w:rsidRPr="00D27B52">
        <w:rPr>
          <w:lang w:val="sq-AL"/>
        </w:rPr>
        <w:t xml:space="preserve">enti </w:t>
      </w:r>
      <w:r w:rsidRPr="00D27B52">
        <w:rPr>
          <w:lang w:val="sq-AL"/>
        </w:rPr>
        <w:t>lidh kontratën pë</w:t>
      </w:r>
      <w:r w:rsidR="00224810">
        <w:rPr>
          <w:lang w:val="sq-AL"/>
        </w:rPr>
        <w:t>-</w:t>
      </w:r>
      <w:r w:rsidRPr="00D27B52">
        <w:rPr>
          <w:lang w:val="sq-AL"/>
        </w:rPr>
        <w:t xml:space="preserve">rfundimtare me kushtet e përcaktuara në </w:t>
      </w:r>
      <w:r w:rsidR="00505B74" w:rsidRPr="00D27B52">
        <w:rPr>
          <w:lang w:val="sq-AL"/>
        </w:rPr>
        <w:t xml:space="preserve">ligjin </w:t>
      </w:r>
      <w:r w:rsidR="00D27B52">
        <w:rPr>
          <w:lang w:val="sq-AL"/>
        </w:rPr>
        <w:t xml:space="preserve">nr. </w:t>
      </w:r>
      <w:r w:rsidR="00505B74">
        <w:rPr>
          <w:lang w:val="sq-AL"/>
        </w:rPr>
        <w:t>9232, datë 13.</w:t>
      </w:r>
      <w:r w:rsidRPr="00D27B52">
        <w:rPr>
          <w:lang w:val="sq-AL"/>
        </w:rPr>
        <w:t xml:space="preserve">5.2004. </w:t>
      </w:r>
    </w:p>
    <w:p w:rsidR="000319F6" w:rsidRPr="00D27B52" w:rsidRDefault="000319F6" w:rsidP="000319F6">
      <w:pPr>
        <w:pStyle w:val="Paragrafi"/>
        <w:rPr>
          <w:lang w:val="sq-AL"/>
        </w:rPr>
      </w:pPr>
      <w:r w:rsidRPr="00D27B52">
        <w:rPr>
          <w:lang w:val="sq-AL"/>
        </w:rPr>
        <w:t xml:space="preserve">6/2. Në rastet kur familja përfituese ka lidhur kontratë me </w:t>
      </w:r>
      <w:r w:rsidR="00505B74">
        <w:rPr>
          <w:lang w:val="sq-AL"/>
        </w:rPr>
        <w:t>e</w:t>
      </w:r>
      <w:r w:rsidRPr="00D27B52">
        <w:rPr>
          <w:lang w:val="sq-AL"/>
        </w:rPr>
        <w:t xml:space="preserve">ntin, para daljes së </w:t>
      </w:r>
      <w:r w:rsidR="00505B74" w:rsidRPr="00D27B52">
        <w:rPr>
          <w:lang w:val="sq-AL"/>
        </w:rPr>
        <w:t xml:space="preserve">udhëzimit </w:t>
      </w:r>
      <w:r w:rsidR="00D27B52">
        <w:rPr>
          <w:lang w:val="sq-AL"/>
        </w:rPr>
        <w:t xml:space="preserve">nr. </w:t>
      </w:r>
      <w:r w:rsidRPr="00D27B52">
        <w:rPr>
          <w:lang w:val="sq-AL"/>
        </w:rPr>
        <w:t>19, veprohet si më poshtë:</w:t>
      </w:r>
    </w:p>
    <w:p w:rsidR="000319F6" w:rsidRPr="00D27B52" w:rsidRDefault="000319F6" w:rsidP="000319F6">
      <w:pPr>
        <w:pStyle w:val="Paragrafi"/>
        <w:rPr>
          <w:lang w:val="sq-AL"/>
        </w:rPr>
      </w:pPr>
      <w:r w:rsidRPr="00D27B52">
        <w:rPr>
          <w:lang w:val="sq-AL"/>
        </w:rPr>
        <w:t>a</w:t>
      </w:r>
      <w:r w:rsidR="008C054D">
        <w:rPr>
          <w:lang w:val="sq-AL"/>
        </w:rPr>
        <w:t xml:space="preserve">) </w:t>
      </w:r>
      <w:r w:rsidRPr="00D27B52">
        <w:rPr>
          <w:lang w:val="sq-AL"/>
        </w:rPr>
        <w:t xml:space="preserve">Në rastet e pamundësisë financiare për shlyerjen e kësteve, sipas kontratës, </w:t>
      </w:r>
      <w:r w:rsidR="00505B74">
        <w:rPr>
          <w:lang w:val="sq-AL"/>
        </w:rPr>
        <w:t>e</w:t>
      </w:r>
      <w:r w:rsidRPr="00D27B52">
        <w:rPr>
          <w:lang w:val="sq-AL"/>
        </w:rPr>
        <w:t>nti bazuar në dokumentacionin e nivelit të të ardhurave familjare të paraqitura nga kjo familje dhe verifikimin në vend, bën rillogaritjen e këstit që do të paguhet</w:t>
      </w:r>
      <w:r w:rsidR="001700F5">
        <w:rPr>
          <w:lang w:val="sq-AL"/>
        </w:rPr>
        <w:t>,</w:t>
      </w:r>
      <w:r w:rsidRPr="00D27B52">
        <w:rPr>
          <w:lang w:val="sq-AL"/>
        </w:rPr>
        <w:t xml:space="preserve"> sipas kushteve të përcaktuara në pikën 6 të këtij </w:t>
      </w:r>
      <w:r w:rsidR="001700F5" w:rsidRPr="00D27B52">
        <w:rPr>
          <w:lang w:val="sq-AL"/>
        </w:rPr>
        <w:t>udhëzimi</w:t>
      </w:r>
      <w:r w:rsidRPr="00D27B52">
        <w:rPr>
          <w:lang w:val="sq-AL"/>
        </w:rPr>
        <w:t xml:space="preserve">, duke zgjatur afatin e </w:t>
      </w:r>
      <w:r w:rsidRPr="00D27B52">
        <w:rPr>
          <w:lang w:val="sq-AL"/>
        </w:rPr>
        <w:lastRenderedPageBreak/>
        <w:t xml:space="preserve">shlyerjes deri në 35 vjet, i cili fillon nga momenti i lidhjes së kontratës së mëparshme. </w:t>
      </w:r>
    </w:p>
    <w:p w:rsidR="000319F6" w:rsidRPr="00D27B52" w:rsidRDefault="000319F6" w:rsidP="000319F6">
      <w:pPr>
        <w:pStyle w:val="Paragrafi"/>
        <w:rPr>
          <w:lang w:val="sq-AL"/>
        </w:rPr>
      </w:pPr>
      <w:r w:rsidRPr="00D27B52">
        <w:rPr>
          <w:lang w:val="sq-AL"/>
        </w:rPr>
        <w:t>Në momentin e lidhjes së kontratës së re qytetari duhet të shlyejë kamat</w:t>
      </w:r>
      <w:r w:rsidR="001700F5">
        <w:rPr>
          <w:lang w:val="sq-AL"/>
        </w:rPr>
        <w:t>ë</w:t>
      </w:r>
      <w:r w:rsidRPr="00D27B52">
        <w:rPr>
          <w:lang w:val="sq-AL"/>
        </w:rPr>
        <w:t>vonesat e prapambetura</w:t>
      </w:r>
      <w:r w:rsidR="001700F5">
        <w:rPr>
          <w:lang w:val="sq-AL"/>
        </w:rPr>
        <w:t>,</w:t>
      </w:r>
      <w:r w:rsidRPr="00D27B52">
        <w:rPr>
          <w:lang w:val="sq-AL"/>
        </w:rPr>
        <w:t xml:space="preserve"> brenda 1 viti kalendarik. </w:t>
      </w:r>
    </w:p>
    <w:p w:rsidR="000319F6" w:rsidRPr="00D27B52" w:rsidRDefault="000319F6" w:rsidP="000319F6">
      <w:pPr>
        <w:pStyle w:val="Paragrafi"/>
        <w:rPr>
          <w:lang w:val="sq-AL"/>
        </w:rPr>
      </w:pPr>
      <w:r w:rsidRPr="00D27B52">
        <w:rPr>
          <w:lang w:val="sq-AL"/>
        </w:rPr>
        <w:t>Llogaritja e këstit mujor të bëhet mbi bazën e vlerës së mbetur të apartamentit, ku do të përfshihen edhe këstet e papaguara deri në momentin e rilidhjes së kontratës.</w:t>
      </w:r>
    </w:p>
    <w:p w:rsidR="000319F6" w:rsidRPr="00D27B52" w:rsidRDefault="000319F6" w:rsidP="000319F6">
      <w:pPr>
        <w:pStyle w:val="Paragrafi"/>
        <w:rPr>
          <w:lang w:val="sq-AL"/>
        </w:rPr>
      </w:pPr>
      <w:r w:rsidRPr="00D27B52">
        <w:rPr>
          <w:lang w:val="sq-AL"/>
        </w:rPr>
        <w:t>b</w:t>
      </w:r>
      <w:r w:rsidR="008C054D">
        <w:rPr>
          <w:lang w:val="sq-AL"/>
        </w:rPr>
        <w:t xml:space="preserve">) </w:t>
      </w:r>
      <w:r w:rsidRPr="00D27B52">
        <w:rPr>
          <w:lang w:val="sq-AL"/>
        </w:rPr>
        <w:t>Kur vlera e apartamentit nuk është shlyer brenda afateve të përcaktuara në kontratë, lidhet një kontratë shtesë për shlyerjen e detyrimit të mbetur, me një afat kohor 5</w:t>
      </w:r>
      <w:r w:rsidR="001700F5">
        <w:rPr>
          <w:lang w:val="sq-AL"/>
        </w:rPr>
        <w:t>–</w:t>
      </w:r>
      <w:r w:rsidRPr="00D27B52">
        <w:rPr>
          <w:lang w:val="sq-AL"/>
        </w:rPr>
        <w:t>10 vjet, në varësi të nivelit të të ar</w:t>
      </w:r>
      <w:r w:rsidR="001700F5">
        <w:rPr>
          <w:lang w:val="sq-AL"/>
        </w:rPr>
        <w:t>dhurave familjare, me interes 2</w:t>
      </w:r>
      <w:r w:rsidRPr="00D27B52">
        <w:rPr>
          <w:lang w:val="sq-AL"/>
        </w:rPr>
        <w:t>% në vit, me këst mujor jo më të vogël se 2.500 lekë. Afati i shlyerjes fillon me nënshkrimin e kontratës shtesë.</w:t>
      </w:r>
    </w:p>
    <w:p w:rsidR="000319F6" w:rsidRPr="00D27B52" w:rsidRDefault="000319F6" w:rsidP="000319F6">
      <w:pPr>
        <w:pStyle w:val="Paragrafi"/>
        <w:rPr>
          <w:lang w:val="sq-AL"/>
        </w:rPr>
      </w:pPr>
      <w:r w:rsidRPr="00D27B52">
        <w:rPr>
          <w:lang w:val="sq-AL"/>
        </w:rPr>
        <w:t>6/3. Në të gjitha rastet, nëse pas rillogaritjes rezulton se kësti është më i lartë se 35% të të ardhurave mujore, familja kalon në kontratë qiraje sociale. Për vlerësimin e këstit të përballueshëm përdoren kriteret e mëposhtme:</w:t>
      </w:r>
    </w:p>
    <w:p w:rsidR="000319F6" w:rsidRPr="00D27B52" w:rsidRDefault="000319F6" w:rsidP="000319F6">
      <w:pPr>
        <w:pStyle w:val="Paragrafi"/>
        <w:rPr>
          <w:lang w:val="sq-AL"/>
        </w:rPr>
      </w:pPr>
      <w:r w:rsidRPr="00D27B52">
        <w:rPr>
          <w:lang w:val="sq-AL"/>
        </w:rPr>
        <w:t>a</w:t>
      </w:r>
      <w:r w:rsidR="008C054D">
        <w:rPr>
          <w:lang w:val="sq-AL"/>
        </w:rPr>
        <w:t xml:space="preserve">) </w:t>
      </w:r>
      <w:r w:rsidRPr="00D27B52">
        <w:rPr>
          <w:lang w:val="sq-AL"/>
        </w:rPr>
        <w:t>Shtyrjen e afatit deri në 35 vjet</w:t>
      </w:r>
    </w:p>
    <w:p w:rsidR="000319F6" w:rsidRPr="00D27B52" w:rsidRDefault="000319F6" w:rsidP="000319F6">
      <w:pPr>
        <w:pStyle w:val="Paragrafi"/>
        <w:rPr>
          <w:lang w:val="sq-AL"/>
        </w:rPr>
      </w:pPr>
      <w:r w:rsidRPr="00D27B52">
        <w:rPr>
          <w:lang w:val="sq-AL"/>
        </w:rPr>
        <w:t>b</w:t>
      </w:r>
      <w:r w:rsidR="008C054D">
        <w:rPr>
          <w:lang w:val="sq-AL"/>
        </w:rPr>
        <w:t xml:space="preserve">) </w:t>
      </w:r>
      <w:r w:rsidRPr="00D27B52">
        <w:rPr>
          <w:lang w:val="sq-AL"/>
        </w:rPr>
        <w:t>Kësti mujor jo më i lartë se 35% e të ardhurave</w:t>
      </w:r>
    </w:p>
    <w:p w:rsidR="000319F6" w:rsidRPr="00D27B52" w:rsidRDefault="000319F6" w:rsidP="000319F6">
      <w:pPr>
        <w:pStyle w:val="Paragrafi"/>
        <w:rPr>
          <w:lang w:val="sq-AL"/>
        </w:rPr>
      </w:pPr>
      <w:r w:rsidRPr="00D27B52">
        <w:rPr>
          <w:lang w:val="sq-AL"/>
        </w:rPr>
        <w:t>c</w:t>
      </w:r>
      <w:r w:rsidR="008C054D">
        <w:rPr>
          <w:lang w:val="sq-AL"/>
        </w:rPr>
        <w:t xml:space="preserve">) </w:t>
      </w:r>
      <w:r w:rsidRPr="00D27B52">
        <w:rPr>
          <w:lang w:val="sq-AL"/>
        </w:rPr>
        <w:t>Të ardhurat mujore familjare, pas pagimit të këstit të mos bien nën nivelin e ndihmës ekonomike.</w:t>
      </w:r>
    </w:p>
    <w:p w:rsidR="000319F6" w:rsidRPr="00D27B52" w:rsidRDefault="000319F6" w:rsidP="000319F6">
      <w:pPr>
        <w:pStyle w:val="Paragrafi"/>
        <w:rPr>
          <w:lang w:val="sq-AL"/>
        </w:rPr>
      </w:pPr>
      <w:r w:rsidRPr="00D27B52">
        <w:rPr>
          <w:lang w:val="sq-AL"/>
        </w:rPr>
        <w:t>6/4. Nëse qytetari/familja pranon të lidhë kontratën e qirasë, referuar pikës 6/3 të këtij udhëzimi, EKB</w:t>
      </w:r>
      <w:r w:rsidR="003F6A01">
        <w:rPr>
          <w:lang w:val="sq-AL"/>
        </w:rPr>
        <w:t>-ja</w:t>
      </w:r>
      <w:r w:rsidRPr="00D27B52">
        <w:rPr>
          <w:lang w:val="sq-AL"/>
        </w:rPr>
        <w:t xml:space="preserve"> lidh kontratën e qirasë me kryefamiljarin. Llogaritja e qirasë i referohet nenit 11, pika 2</w:t>
      </w:r>
      <w:r w:rsidR="00F0635C">
        <w:rPr>
          <w:lang w:val="sq-AL"/>
        </w:rPr>
        <w:t>,</w:t>
      </w:r>
      <w:r w:rsidRPr="00D27B52">
        <w:rPr>
          <w:lang w:val="sq-AL"/>
        </w:rPr>
        <w:t xml:space="preserve"> të ligjit </w:t>
      </w:r>
      <w:r w:rsidR="00D27B52">
        <w:rPr>
          <w:lang w:val="sq-AL"/>
        </w:rPr>
        <w:t xml:space="preserve">nr. </w:t>
      </w:r>
      <w:r w:rsidR="00F0635C">
        <w:rPr>
          <w:lang w:val="sq-AL"/>
        </w:rPr>
        <w:t>9232, datë 13.</w:t>
      </w:r>
      <w:r w:rsidRPr="00D27B52">
        <w:rPr>
          <w:lang w:val="sq-AL"/>
        </w:rPr>
        <w:t xml:space="preserve">5.2004, i ndryshuar, sipas pasqyrës </w:t>
      </w:r>
      <w:r w:rsidR="00D27B52">
        <w:rPr>
          <w:lang w:val="sq-AL"/>
        </w:rPr>
        <w:t xml:space="preserve">nr. </w:t>
      </w:r>
      <w:r w:rsidRPr="00D27B52">
        <w:rPr>
          <w:lang w:val="sq-AL"/>
        </w:rPr>
        <w:t>3, bashkëlidhur udhëzimit. Kosto</w:t>
      </w:r>
      <w:r w:rsidR="00F0635C">
        <w:rPr>
          <w:lang w:val="sq-AL"/>
        </w:rPr>
        <w:t>ja</w:t>
      </w:r>
      <w:r w:rsidRPr="00D27B52">
        <w:rPr>
          <w:lang w:val="sq-AL"/>
        </w:rPr>
        <w:t xml:space="preserve"> e ndërtimit t’i referohet pjesës së pashlyer të detyrimit.</w:t>
      </w:r>
    </w:p>
    <w:p w:rsidR="000319F6" w:rsidRPr="00D27B52" w:rsidRDefault="000319F6" w:rsidP="000319F6">
      <w:pPr>
        <w:pStyle w:val="Paragrafi"/>
        <w:rPr>
          <w:lang w:val="sq-AL"/>
        </w:rPr>
      </w:pPr>
      <w:r w:rsidRPr="00D27B52">
        <w:rPr>
          <w:lang w:val="sq-AL"/>
        </w:rPr>
        <w:t>6/5. Referuar nenit 24</w:t>
      </w:r>
      <w:r w:rsidR="00F0635C">
        <w:rPr>
          <w:lang w:val="sq-AL"/>
        </w:rPr>
        <w:t>,</w:t>
      </w:r>
      <w:r w:rsidRPr="00D27B52">
        <w:rPr>
          <w:lang w:val="sq-AL"/>
        </w:rPr>
        <w:t xml:space="preserve"> të </w:t>
      </w:r>
      <w:r w:rsidR="00F0635C" w:rsidRPr="00D27B52">
        <w:rPr>
          <w:lang w:val="sq-AL"/>
        </w:rPr>
        <w:t xml:space="preserve">ligjit </w:t>
      </w:r>
      <w:r w:rsidR="00D27B52">
        <w:rPr>
          <w:lang w:val="sq-AL"/>
        </w:rPr>
        <w:t xml:space="preserve">nr. </w:t>
      </w:r>
      <w:r w:rsidR="00F0635C">
        <w:rPr>
          <w:lang w:val="sq-AL"/>
        </w:rPr>
        <w:t>9232, datë 13.</w:t>
      </w:r>
      <w:r w:rsidRPr="00D27B52">
        <w:rPr>
          <w:lang w:val="sq-AL"/>
        </w:rPr>
        <w:t xml:space="preserve">5.2004, i ndryshuar, qiraja e përballueshme të llogaritet jo më shumë se 25% e të ardhurave mujore familjare, të verifikuar në bazë të dokumentacionit përkatës që duhet të dorëzojë familja, por jo më pak se 2500 lekë në muaj. </w:t>
      </w:r>
    </w:p>
    <w:p w:rsidR="000319F6" w:rsidRPr="00D27B52" w:rsidRDefault="000319F6" w:rsidP="000319F6">
      <w:pPr>
        <w:pStyle w:val="Paragrafi"/>
        <w:rPr>
          <w:lang w:val="sq-AL"/>
        </w:rPr>
      </w:pPr>
      <w:r w:rsidRPr="00D27B52">
        <w:rPr>
          <w:lang w:val="sq-AL"/>
        </w:rPr>
        <w:t>Për familjet që nuk kanë mundësi financiare për të shlyer qiranë mujore, MZHU</w:t>
      </w:r>
      <w:r w:rsidR="00F0635C">
        <w:rPr>
          <w:lang w:val="sq-AL"/>
        </w:rPr>
        <w:t>-ja</w:t>
      </w:r>
      <w:r w:rsidRPr="00D27B52">
        <w:rPr>
          <w:lang w:val="sq-AL"/>
        </w:rPr>
        <w:t xml:space="preserve"> planifikon </w:t>
      </w:r>
      <w:r w:rsidRPr="00D27B52">
        <w:rPr>
          <w:lang w:val="sq-AL"/>
        </w:rPr>
        <w:lastRenderedPageBreak/>
        <w:t xml:space="preserve">fonde nga </w:t>
      </w:r>
      <w:r w:rsidR="00F0635C" w:rsidRPr="00D27B52">
        <w:rPr>
          <w:lang w:val="sq-AL"/>
        </w:rPr>
        <w:t xml:space="preserve">buxheti i shtetit </w:t>
      </w:r>
      <w:r w:rsidRPr="00D27B52">
        <w:rPr>
          <w:lang w:val="sq-AL"/>
        </w:rPr>
        <w:t xml:space="preserve">për subvencionimin e qirasë sociale, në masën që përcaktohet nga </w:t>
      </w:r>
      <w:r w:rsidR="00F0635C">
        <w:rPr>
          <w:lang w:val="sq-AL"/>
        </w:rPr>
        <w:t>e</w:t>
      </w:r>
      <w:r w:rsidRPr="00D27B52">
        <w:rPr>
          <w:lang w:val="sq-AL"/>
        </w:rPr>
        <w:t>nti për mbulimin e shpenzimeve për menaxhimin e mirëmbajtjes.</w:t>
      </w:r>
    </w:p>
    <w:p w:rsidR="000319F6" w:rsidRPr="00D27B52" w:rsidRDefault="000319F6" w:rsidP="000319F6">
      <w:pPr>
        <w:pStyle w:val="Paragrafi"/>
        <w:rPr>
          <w:lang w:val="sq-AL"/>
        </w:rPr>
      </w:pPr>
      <w:r w:rsidRPr="00D27B52">
        <w:rPr>
          <w:lang w:val="sq-AL"/>
        </w:rPr>
        <w:t>6/6. Kur familja nuk shlyen qiranë mujore për 3 muaj rresht për arsye të pajustifikuara, sipas përcaktimeve të bëra në nenin 12</w:t>
      </w:r>
      <w:r w:rsidR="00F0635C">
        <w:rPr>
          <w:lang w:val="sq-AL"/>
        </w:rPr>
        <w:t>,</w:t>
      </w:r>
      <w:r w:rsidRPr="00D27B52">
        <w:rPr>
          <w:lang w:val="sq-AL"/>
        </w:rPr>
        <w:t xml:space="preserve"> të </w:t>
      </w:r>
      <w:r w:rsidR="00F0635C" w:rsidRPr="00D27B52">
        <w:rPr>
          <w:lang w:val="sq-AL"/>
        </w:rPr>
        <w:t xml:space="preserve">ligjit </w:t>
      </w:r>
      <w:r w:rsidR="00D27B52">
        <w:rPr>
          <w:lang w:val="sq-AL"/>
        </w:rPr>
        <w:t xml:space="preserve">nr. </w:t>
      </w:r>
      <w:r w:rsidR="00F0635C">
        <w:rPr>
          <w:lang w:val="sq-AL"/>
        </w:rPr>
        <w:t>9232, datë 13.</w:t>
      </w:r>
      <w:r w:rsidR="00FA2295">
        <w:rPr>
          <w:lang w:val="sq-AL"/>
        </w:rPr>
        <w:t>5</w:t>
      </w:r>
      <w:r w:rsidRPr="00D27B52">
        <w:rPr>
          <w:lang w:val="sq-AL"/>
        </w:rPr>
        <w:t>2004,</w:t>
      </w:r>
      <w:r w:rsidR="00D27B52">
        <w:rPr>
          <w:lang w:val="sq-AL"/>
        </w:rPr>
        <w:t xml:space="preserve"> </w:t>
      </w:r>
      <w:r w:rsidRPr="00D27B52">
        <w:rPr>
          <w:lang w:val="sq-AL"/>
        </w:rPr>
        <w:t>i ndryshuar, EKB</w:t>
      </w:r>
      <w:r w:rsidR="00F0635C">
        <w:rPr>
          <w:lang w:val="sq-AL"/>
        </w:rPr>
        <w:t>-ja</w:t>
      </w:r>
      <w:r w:rsidRPr="00D27B52">
        <w:rPr>
          <w:lang w:val="sq-AL"/>
        </w:rPr>
        <w:t xml:space="preserve"> zgjidh kontratën e qirasë dhe ndjek procedurat ligjore për lirimin e banesës.</w:t>
      </w:r>
    </w:p>
    <w:p w:rsidR="000319F6" w:rsidRPr="00D27B52" w:rsidRDefault="0032599E" w:rsidP="000319F6">
      <w:pPr>
        <w:pStyle w:val="Paragrafi"/>
        <w:rPr>
          <w:lang w:val="sq-AL"/>
        </w:rPr>
      </w:pPr>
      <w:r>
        <w:rPr>
          <w:lang w:val="sq-AL"/>
        </w:rPr>
        <w:t xml:space="preserve">6/7. Për banesën e liruar, EKB-ja </w:t>
      </w:r>
      <w:r w:rsidR="000319F6" w:rsidRPr="00D27B52">
        <w:rPr>
          <w:lang w:val="sq-AL"/>
        </w:rPr>
        <w:t xml:space="preserve">i kërkon </w:t>
      </w:r>
      <w:r w:rsidRPr="00D27B52">
        <w:rPr>
          <w:lang w:val="sq-AL"/>
        </w:rPr>
        <w:t xml:space="preserve">këshillit bashkiak </w:t>
      </w:r>
      <w:r w:rsidR="000319F6" w:rsidRPr="00D27B52">
        <w:rPr>
          <w:lang w:val="sq-AL"/>
        </w:rPr>
        <w:t>të njësisë së qeverisjes vendore përkatëse referuar pikës 1 të këtij udhëzimi, që të zëvendësojë familjen me një familje tjetër të pastrehë, për t’u trajtuar me strehim në këtë apartament.</w:t>
      </w:r>
    </w:p>
    <w:p w:rsidR="000319F6" w:rsidRPr="00D27B52" w:rsidRDefault="000319F6" w:rsidP="000319F6">
      <w:pPr>
        <w:pStyle w:val="Paragrafi"/>
        <w:rPr>
          <w:lang w:val="sq-AL"/>
        </w:rPr>
      </w:pPr>
      <w:r w:rsidRPr="00D27B52">
        <w:rPr>
          <w:lang w:val="sq-AL"/>
        </w:rPr>
        <w:t xml:space="preserve">6/8. Për të siguruar që banesat e dhëna me qira të jenë në përputhje me </w:t>
      </w:r>
      <w:r w:rsidR="0032599E" w:rsidRPr="00D27B52">
        <w:rPr>
          <w:lang w:val="sq-AL"/>
        </w:rPr>
        <w:t>standardet</w:t>
      </w:r>
      <w:r w:rsidRPr="00D27B52">
        <w:rPr>
          <w:lang w:val="sq-AL"/>
        </w:rPr>
        <w:t xml:space="preserve"> e ndërtimit, mbi bazën e të cilave ato janë ndërtuar, EKB</w:t>
      </w:r>
      <w:r w:rsidR="0032599E">
        <w:rPr>
          <w:lang w:val="sq-AL"/>
        </w:rPr>
        <w:t>-ja</w:t>
      </w:r>
      <w:r w:rsidRPr="00D27B52">
        <w:rPr>
          <w:lang w:val="sq-AL"/>
        </w:rPr>
        <w:t xml:space="preserve"> planifikon fonde për mirëmbajtjen e këtyre banesave, në bazë të preventivave përkatës. Fondet për mirëmbajtje duhet të mbulohen nga fondet e akumuluara nga qiraja sociale</w:t>
      </w:r>
      <w:r w:rsidR="00943F13">
        <w:rPr>
          <w:lang w:val="sq-AL"/>
        </w:rPr>
        <w:t>.</w:t>
      </w:r>
    </w:p>
    <w:p w:rsidR="000319F6" w:rsidRPr="00D27B52" w:rsidRDefault="00440863" w:rsidP="000319F6">
      <w:pPr>
        <w:pStyle w:val="Paragrafi"/>
        <w:rPr>
          <w:lang w:val="sq-AL"/>
        </w:rPr>
      </w:pPr>
      <w:r>
        <w:rPr>
          <w:lang w:val="sq-AL"/>
        </w:rPr>
        <w:t>6/</w:t>
      </w:r>
      <w:r w:rsidR="00943F13" w:rsidRPr="006F30C4">
        <w:rPr>
          <w:lang w:val="sq-AL"/>
        </w:rPr>
        <w:t>9</w:t>
      </w:r>
      <w:r w:rsidR="00943F13">
        <w:rPr>
          <w:lang w:val="sq-AL"/>
        </w:rPr>
        <w:t xml:space="preserve"> </w:t>
      </w:r>
      <w:r w:rsidR="000319F6" w:rsidRPr="00D27B52">
        <w:rPr>
          <w:lang w:val="sq-AL"/>
        </w:rPr>
        <w:t xml:space="preserve">Fondet e planifikuara për mirëmbajtje dhe kriteret për administrimin e këtyre banesave të dhëna me qira, miratohen </w:t>
      </w:r>
      <w:r w:rsidR="00943F13" w:rsidRPr="00D27B52">
        <w:rPr>
          <w:lang w:val="sq-AL"/>
        </w:rPr>
        <w:t>nga kë</w:t>
      </w:r>
      <w:r w:rsidR="00943F13">
        <w:rPr>
          <w:lang w:val="sq-AL"/>
        </w:rPr>
        <w:t>shilli drejtues i institucioni</w:t>
      </w:r>
      <w:r w:rsidR="00943F13" w:rsidRPr="006F30C4">
        <w:rPr>
          <w:lang w:val="sq-AL"/>
        </w:rPr>
        <w:t>t.”.</w:t>
      </w:r>
    </w:p>
    <w:p w:rsidR="000319F6" w:rsidRPr="00D27B52" w:rsidRDefault="000319F6" w:rsidP="000319F6">
      <w:pPr>
        <w:pStyle w:val="Paragrafi"/>
        <w:rPr>
          <w:lang w:val="sq-AL"/>
        </w:rPr>
      </w:pPr>
      <w:r w:rsidRPr="00D27B52">
        <w:rPr>
          <w:lang w:val="sq-AL"/>
        </w:rPr>
        <w:t xml:space="preserve">4. Në pikën 7 hiqet shprehja </w:t>
      </w:r>
      <w:r w:rsidR="005B45E4">
        <w:rPr>
          <w:lang w:val="sq-AL"/>
        </w:rPr>
        <w:t>“</w:t>
      </w:r>
      <w:r w:rsidRPr="00D27B52">
        <w:rPr>
          <w:lang w:val="sq-AL"/>
        </w:rPr>
        <w:t>Për rastet që parashikohen në aktet ligjore e nënligjore në fuqi, shpenzimet administrative përballohen nga Buxheti i Shtetit.</w:t>
      </w:r>
      <w:r w:rsidR="005B45E4">
        <w:rPr>
          <w:lang w:val="sq-AL"/>
        </w:rPr>
        <w:t>”</w:t>
      </w:r>
    </w:p>
    <w:p w:rsidR="000319F6" w:rsidRPr="00D27B52" w:rsidRDefault="000319F6" w:rsidP="000319F6">
      <w:pPr>
        <w:pStyle w:val="Paragrafi"/>
        <w:rPr>
          <w:lang w:val="sq-AL"/>
        </w:rPr>
      </w:pPr>
      <w:r w:rsidRPr="00D27B52">
        <w:rPr>
          <w:lang w:val="sq-AL"/>
        </w:rPr>
        <w:t>5. Ngarkohet Enti Kombëtar i Banesave për zbatimin e këtij udhëzimi.</w:t>
      </w:r>
    </w:p>
    <w:p w:rsidR="000319F6" w:rsidRPr="00D27B52" w:rsidRDefault="000319F6" w:rsidP="00E02ED4">
      <w:pPr>
        <w:pStyle w:val="Paragrafi"/>
        <w:rPr>
          <w:lang w:val="sq-AL"/>
        </w:rPr>
      </w:pPr>
      <w:r w:rsidRPr="00D27B52">
        <w:rPr>
          <w:lang w:val="sq-AL"/>
        </w:rPr>
        <w:t>(Pjesë përbërëse të këtij udhëzimi janë bashkëlidhur</w:t>
      </w:r>
      <w:r w:rsidR="00D27B52">
        <w:rPr>
          <w:lang w:val="sq-AL"/>
        </w:rPr>
        <w:t xml:space="preserve"> </w:t>
      </w:r>
      <w:r w:rsidRPr="00D27B52">
        <w:rPr>
          <w:lang w:val="sq-AL"/>
        </w:rPr>
        <w:t xml:space="preserve">formulari </w:t>
      </w:r>
      <w:r w:rsidR="00D27B52">
        <w:rPr>
          <w:lang w:val="sq-AL"/>
        </w:rPr>
        <w:t xml:space="preserve">nr. </w:t>
      </w:r>
      <w:r w:rsidRPr="00D27B52">
        <w:rPr>
          <w:lang w:val="sq-AL"/>
        </w:rPr>
        <w:t xml:space="preserve">3 për llogaritje të kostos së ndërtimit dhe formulari </w:t>
      </w:r>
      <w:r w:rsidR="00D27B52">
        <w:rPr>
          <w:lang w:val="sq-AL"/>
        </w:rPr>
        <w:t xml:space="preserve">nr. </w:t>
      </w:r>
      <w:r w:rsidRPr="00D27B52">
        <w:rPr>
          <w:lang w:val="sq-AL"/>
        </w:rPr>
        <w:t>4 për llogarit</w:t>
      </w:r>
      <w:r w:rsidR="00E02ED4" w:rsidRPr="00D27B52">
        <w:rPr>
          <w:lang w:val="sq-AL"/>
        </w:rPr>
        <w:t>jen e vlerës së qirasë sociale.</w:t>
      </w:r>
      <w:r w:rsidR="00943F13">
        <w:rPr>
          <w:lang w:val="sq-AL"/>
        </w:rPr>
        <w:t>)</w:t>
      </w:r>
    </w:p>
    <w:p w:rsidR="000319F6" w:rsidRPr="00D27B52" w:rsidRDefault="000319F6" w:rsidP="000319F6">
      <w:pPr>
        <w:pStyle w:val="Paragrafi"/>
        <w:rPr>
          <w:lang w:val="sq-AL"/>
        </w:rPr>
      </w:pPr>
      <w:r w:rsidRPr="00D27B52">
        <w:rPr>
          <w:lang w:val="sq-AL"/>
        </w:rPr>
        <w:t>Ky udhëzim hyn në fuqi pas botimit në Fletoren Zyrtare.</w:t>
      </w:r>
    </w:p>
    <w:p w:rsidR="000319F6" w:rsidRPr="00D27B52" w:rsidRDefault="000319F6" w:rsidP="0022301A">
      <w:pPr>
        <w:pStyle w:val="Hapesira7"/>
        <w:rPr>
          <w:lang w:val="sq-AL"/>
        </w:rPr>
      </w:pPr>
    </w:p>
    <w:p w:rsidR="000319F6" w:rsidRPr="00D27B52" w:rsidRDefault="000319F6" w:rsidP="00E02ED4">
      <w:pPr>
        <w:pStyle w:val="Paragrafi"/>
        <w:jc w:val="right"/>
        <w:rPr>
          <w:lang w:val="sq-AL"/>
        </w:rPr>
      </w:pPr>
      <w:r w:rsidRPr="00D27B52">
        <w:rPr>
          <w:lang w:val="sq-AL"/>
        </w:rPr>
        <w:t>MINISTRI I ZHVILLIMIT URBAN</w:t>
      </w:r>
    </w:p>
    <w:p w:rsidR="00E055E0" w:rsidRDefault="000319F6" w:rsidP="00E02ED4">
      <w:pPr>
        <w:pStyle w:val="Paragrafi"/>
        <w:jc w:val="right"/>
        <w:rPr>
          <w:b/>
          <w:lang w:val="sq-AL"/>
        </w:rPr>
        <w:sectPr w:rsidR="00E055E0" w:rsidSect="00E055E0">
          <w:headerReference w:type="even" r:id="rId8"/>
          <w:headerReference w:type="default" r:id="rId9"/>
          <w:footerReference w:type="even" r:id="rId10"/>
          <w:footerReference w:type="default" r:id="rId11"/>
          <w:headerReference w:type="first" r:id="rId12"/>
          <w:footerReference w:type="first" r:id="rId13"/>
          <w:type w:val="continuous"/>
          <w:pgSz w:w="11909" w:h="16834" w:code="9"/>
          <w:pgMar w:top="720" w:right="1134" w:bottom="720" w:left="1134" w:header="720" w:footer="720" w:gutter="0"/>
          <w:pgNumType w:start="4527"/>
          <w:cols w:num="2" w:space="454"/>
          <w:noEndnote/>
        </w:sectPr>
      </w:pPr>
      <w:r w:rsidRPr="00D27B52">
        <w:rPr>
          <w:b/>
          <w:lang w:val="sq-AL"/>
        </w:rPr>
        <w:t xml:space="preserve">Eglantina </w:t>
      </w:r>
      <w:r w:rsidR="00E02ED4" w:rsidRPr="00D27B52">
        <w:rPr>
          <w:b/>
          <w:lang w:val="sq-AL"/>
        </w:rPr>
        <w:t>Gjermeni</w:t>
      </w:r>
    </w:p>
    <w:p w:rsidR="000319F6" w:rsidRPr="00D27B52" w:rsidRDefault="000319F6" w:rsidP="00E02ED4">
      <w:pPr>
        <w:pStyle w:val="Paragrafi"/>
        <w:jc w:val="right"/>
        <w:rPr>
          <w:b/>
          <w:lang w:val="sq-AL"/>
        </w:rPr>
      </w:pPr>
    </w:p>
    <w:p w:rsidR="00B3425C" w:rsidRPr="00D27B52" w:rsidRDefault="00B3425C" w:rsidP="000319F6">
      <w:pPr>
        <w:pStyle w:val="Paragrafi"/>
        <w:rPr>
          <w:lang w:val="sq-AL"/>
        </w:rPr>
      </w:pPr>
    </w:p>
    <w:p w:rsidR="000319F6" w:rsidRPr="00D27B52" w:rsidRDefault="000319F6" w:rsidP="000319F6">
      <w:pPr>
        <w:pStyle w:val="Paragrafi"/>
        <w:rPr>
          <w:lang w:val="sq-AL"/>
        </w:rPr>
      </w:pPr>
    </w:p>
    <w:p w:rsidR="000319F6" w:rsidRPr="00D27B52" w:rsidRDefault="000319F6" w:rsidP="000319F6">
      <w:pPr>
        <w:pStyle w:val="Paragrafi"/>
        <w:rPr>
          <w:lang w:val="sq-AL"/>
        </w:rPr>
      </w:pPr>
    </w:p>
    <w:p w:rsidR="000319F6" w:rsidRPr="00D27B52" w:rsidRDefault="000319F6" w:rsidP="000319F6">
      <w:pPr>
        <w:pStyle w:val="Paragrafi"/>
        <w:rPr>
          <w:lang w:val="sq-AL"/>
        </w:rPr>
      </w:pPr>
    </w:p>
    <w:p w:rsidR="000319F6" w:rsidRPr="00D27B52" w:rsidRDefault="000319F6" w:rsidP="000319F6">
      <w:pPr>
        <w:pStyle w:val="Paragrafi"/>
        <w:rPr>
          <w:lang w:val="sq-AL"/>
        </w:rPr>
      </w:pPr>
    </w:p>
    <w:p w:rsidR="00E055E0" w:rsidRDefault="00E055E0" w:rsidP="000319F6">
      <w:pPr>
        <w:pStyle w:val="Paragrafi"/>
        <w:rPr>
          <w:lang w:val="sq-AL"/>
        </w:rPr>
        <w:sectPr w:rsidR="00E055E0" w:rsidSect="00E055E0">
          <w:type w:val="continuous"/>
          <w:pgSz w:w="11909" w:h="16834" w:code="9"/>
          <w:pgMar w:top="720" w:right="1134" w:bottom="720" w:left="1134" w:header="720" w:footer="720" w:gutter="0"/>
          <w:pgNumType w:start="4527"/>
          <w:cols w:space="720"/>
          <w:noEndnote/>
        </w:sectPr>
      </w:pPr>
    </w:p>
    <w:p w:rsidR="000319F6" w:rsidRPr="00D27B52" w:rsidRDefault="000319F6" w:rsidP="00E02ED4">
      <w:pPr>
        <w:pStyle w:val="Paragrafi"/>
        <w:ind w:firstLine="0"/>
        <w:rPr>
          <w:lang w:val="sq-AL"/>
        </w:rPr>
      </w:pPr>
    </w:p>
    <w:tbl>
      <w:tblPr>
        <w:tblW w:w="5000" w:type="pct"/>
        <w:tblLook w:val="04A0" w:firstRow="1" w:lastRow="0" w:firstColumn="1" w:lastColumn="0" w:noHBand="0" w:noVBand="1"/>
      </w:tblPr>
      <w:tblGrid>
        <w:gridCol w:w="2562"/>
        <w:gridCol w:w="284"/>
        <w:gridCol w:w="287"/>
        <w:gridCol w:w="1033"/>
        <w:gridCol w:w="1037"/>
        <w:gridCol w:w="2782"/>
        <w:gridCol w:w="1193"/>
        <w:gridCol w:w="2176"/>
        <w:gridCol w:w="1458"/>
        <w:gridCol w:w="1399"/>
        <w:gridCol w:w="1399"/>
      </w:tblGrid>
      <w:tr w:rsidR="000E1822" w:rsidRPr="00D27B52" w:rsidTr="00E02ED4">
        <w:trPr>
          <w:trHeight w:val="375"/>
        </w:trPr>
        <w:tc>
          <w:tcPr>
            <w:tcW w:w="1004" w:type="pct"/>
            <w:gridSpan w:val="3"/>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b/>
                <w:bCs/>
                <w:sz w:val="16"/>
                <w:szCs w:val="16"/>
                <w:lang w:val="sq-AL"/>
              </w:rPr>
            </w:pPr>
            <w:bookmarkStart w:id="0" w:name="RANGE!A1:I50"/>
            <w:r w:rsidRPr="00D27B52">
              <w:rPr>
                <w:rFonts w:ascii="Garamond" w:eastAsia="Times New Roman" w:hAnsi="Garamond"/>
                <w:b/>
                <w:bCs/>
                <w:sz w:val="16"/>
                <w:szCs w:val="16"/>
                <w:lang w:val="sq-AL"/>
              </w:rPr>
              <w:t xml:space="preserve">FORMULARI </w:t>
            </w:r>
            <w:r w:rsidR="00D27B52">
              <w:rPr>
                <w:rFonts w:ascii="Garamond" w:eastAsia="Times New Roman" w:hAnsi="Garamond"/>
                <w:b/>
                <w:bCs/>
                <w:sz w:val="16"/>
                <w:szCs w:val="16"/>
                <w:lang w:val="sq-AL"/>
              </w:rPr>
              <w:t xml:space="preserve">NR. </w:t>
            </w:r>
            <w:r w:rsidRPr="00D27B52">
              <w:rPr>
                <w:rFonts w:ascii="Garamond" w:eastAsia="Times New Roman" w:hAnsi="Garamond"/>
                <w:b/>
                <w:bCs/>
                <w:sz w:val="16"/>
                <w:szCs w:val="16"/>
                <w:lang w:val="sq-AL"/>
              </w:rPr>
              <w:t>3</w:t>
            </w:r>
            <w:bookmarkEnd w:id="0"/>
          </w:p>
        </w:tc>
        <w:tc>
          <w:tcPr>
            <w:tcW w:w="331"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332"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891"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382"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b/>
                <w:bCs/>
                <w:sz w:val="16"/>
                <w:szCs w:val="16"/>
                <w:lang w:val="sq-AL"/>
              </w:rPr>
            </w:pPr>
          </w:p>
        </w:tc>
        <w:tc>
          <w:tcPr>
            <w:tcW w:w="69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46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r>
      <w:tr w:rsidR="000E1822" w:rsidRPr="00D27B52" w:rsidTr="00E02ED4">
        <w:trPr>
          <w:trHeight w:val="375"/>
        </w:trPr>
        <w:tc>
          <w:tcPr>
            <w:tcW w:w="2558" w:type="pct"/>
            <w:gridSpan w:val="6"/>
            <w:tcBorders>
              <w:top w:val="nil"/>
              <w:left w:val="nil"/>
              <w:bottom w:val="nil"/>
              <w:right w:val="nil"/>
            </w:tcBorders>
            <w:shd w:val="clear" w:color="auto" w:fill="auto"/>
            <w:noWrap/>
            <w:vAlign w:val="bottom"/>
            <w:hideMark/>
          </w:tcPr>
          <w:p w:rsidR="000E1822" w:rsidRPr="00D27B52" w:rsidRDefault="000E1822" w:rsidP="00943F13">
            <w:pPr>
              <w:spacing w:after="0" w:line="240" w:lineRule="auto"/>
              <w:ind w:firstLine="0"/>
              <w:rPr>
                <w:rFonts w:ascii="Garamond" w:eastAsia="Times New Roman" w:hAnsi="Garamond"/>
                <w:b/>
                <w:bCs/>
                <w:sz w:val="16"/>
                <w:szCs w:val="16"/>
                <w:lang w:val="sq-AL"/>
              </w:rPr>
            </w:pPr>
            <w:r w:rsidRPr="00D27B52">
              <w:rPr>
                <w:rFonts w:ascii="Garamond" w:eastAsia="Times New Roman" w:hAnsi="Garamond"/>
                <w:b/>
                <w:bCs/>
                <w:sz w:val="16"/>
                <w:szCs w:val="16"/>
                <w:lang w:val="sq-AL"/>
              </w:rPr>
              <w:t>LLOGARITJA E KOSTOS S</w:t>
            </w:r>
            <w:r w:rsidR="00943F13">
              <w:rPr>
                <w:rFonts w:ascii="Garamond" w:eastAsia="Times New Roman" w:hAnsi="Garamond"/>
                <w:b/>
                <w:bCs/>
                <w:sz w:val="16"/>
                <w:szCs w:val="16"/>
                <w:lang w:val="sq-AL"/>
              </w:rPr>
              <w:t>Ë</w:t>
            </w:r>
            <w:r w:rsidRPr="00D27B52">
              <w:rPr>
                <w:rFonts w:ascii="Garamond" w:eastAsia="Times New Roman" w:hAnsi="Garamond"/>
                <w:b/>
                <w:bCs/>
                <w:sz w:val="16"/>
                <w:szCs w:val="16"/>
                <w:lang w:val="sq-AL"/>
              </w:rPr>
              <w:t xml:space="preserve"> </w:t>
            </w:r>
            <w:r w:rsidR="00943F13" w:rsidRPr="00D27B52">
              <w:rPr>
                <w:rFonts w:ascii="Garamond" w:eastAsia="Times New Roman" w:hAnsi="Garamond"/>
                <w:b/>
                <w:bCs/>
                <w:sz w:val="16"/>
                <w:szCs w:val="16"/>
                <w:lang w:val="sq-AL"/>
              </w:rPr>
              <w:t>NDËRTIMIT</w:t>
            </w:r>
          </w:p>
        </w:tc>
        <w:tc>
          <w:tcPr>
            <w:tcW w:w="382"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b/>
                <w:bCs/>
                <w:sz w:val="16"/>
                <w:szCs w:val="16"/>
                <w:lang w:val="sq-AL"/>
              </w:rPr>
            </w:pPr>
          </w:p>
        </w:tc>
        <w:tc>
          <w:tcPr>
            <w:tcW w:w="69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46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330"/>
        </w:trPr>
        <w:tc>
          <w:tcPr>
            <w:tcW w:w="2558" w:type="pct"/>
            <w:gridSpan w:val="6"/>
            <w:tcBorders>
              <w:top w:val="nil"/>
              <w:left w:val="nil"/>
              <w:bottom w:val="nil"/>
              <w:right w:val="nil"/>
            </w:tcBorders>
            <w:shd w:val="clear" w:color="auto" w:fill="auto"/>
            <w:noWrap/>
            <w:vAlign w:val="bottom"/>
            <w:hideMark/>
          </w:tcPr>
          <w:p w:rsidR="000E1822" w:rsidRPr="00D27B52" w:rsidRDefault="000E1822" w:rsidP="00943F13">
            <w:pPr>
              <w:spacing w:after="0" w:line="240" w:lineRule="auto"/>
              <w:ind w:firstLine="0"/>
              <w:rPr>
                <w:rFonts w:ascii="Garamond" w:eastAsia="Times New Roman" w:hAnsi="Garamond"/>
                <w:b/>
                <w:bCs/>
                <w:sz w:val="16"/>
                <w:szCs w:val="16"/>
                <w:lang w:val="sq-AL"/>
              </w:rPr>
            </w:pPr>
            <w:r w:rsidRPr="00D27B52">
              <w:rPr>
                <w:rFonts w:ascii="Garamond" w:eastAsia="Times New Roman" w:hAnsi="Garamond"/>
                <w:b/>
                <w:bCs/>
                <w:sz w:val="16"/>
                <w:szCs w:val="16"/>
                <w:lang w:val="sq-AL"/>
              </w:rPr>
              <w:t>1. VLERA E SHPENZIMEVE T</w:t>
            </w:r>
            <w:r w:rsidR="00943F13">
              <w:rPr>
                <w:rFonts w:ascii="Garamond" w:eastAsia="Times New Roman" w:hAnsi="Garamond"/>
                <w:b/>
                <w:bCs/>
                <w:sz w:val="16"/>
                <w:szCs w:val="16"/>
                <w:lang w:val="sq-AL"/>
              </w:rPr>
              <w:t>Ë</w:t>
            </w:r>
            <w:r w:rsidRPr="00D27B52">
              <w:rPr>
                <w:rFonts w:ascii="Garamond" w:eastAsia="Times New Roman" w:hAnsi="Garamond"/>
                <w:b/>
                <w:bCs/>
                <w:sz w:val="16"/>
                <w:szCs w:val="16"/>
                <w:lang w:val="sq-AL"/>
              </w:rPr>
              <w:t xml:space="preserve"> </w:t>
            </w:r>
            <w:r w:rsidR="00943F13" w:rsidRPr="00D27B52">
              <w:rPr>
                <w:rFonts w:ascii="Garamond" w:eastAsia="Times New Roman" w:hAnsi="Garamond"/>
                <w:b/>
                <w:bCs/>
                <w:sz w:val="16"/>
                <w:szCs w:val="16"/>
                <w:lang w:val="sq-AL"/>
              </w:rPr>
              <w:t>NDËRTESËS</w:t>
            </w:r>
            <w:r w:rsidRPr="00D27B52">
              <w:rPr>
                <w:rFonts w:ascii="Garamond" w:eastAsia="Times New Roman" w:hAnsi="Garamond"/>
                <w:b/>
                <w:bCs/>
                <w:sz w:val="16"/>
                <w:szCs w:val="16"/>
                <w:lang w:val="sq-AL"/>
              </w:rPr>
              <w:t xml:space="preserve"> </w:t>
            </w:r>
          </w:p>
        </w:tc>
        <w:tc>
          <w:tcPr>
            <w:tcW w:w="382"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b/>
                <w:bCs/>
                <w:sz w:val="16"/>
                <w:szCs w:val="16"/>
                <w:lang w:val="sq-AL"/>
              </w:rPr>
            </w:pPr>
          </w:p>
        </w:tc>
        <w:tc>
          <w:tcPr>
            <w:tcW w:w="69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46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499"/>
        </w:trPr>
        <w:tc>
          <w:tcPr>
            <w:tcW w:w="2558" w:type="pct"/>
            <w:gridSpan w:val="6"/>
            <w:tcBorders>
              <w:top w:val="nil"/>
              <w:left w:val="nil"/>
              <w:bottom w:val="nil"/>
              <w:right w:val="nil"/>
            </w:tcBorders>
            <w:shd w:val="clear" w:color="auto" w:fill="auto"/>
            <w:noWrap/>
            <w:vAlign w:val="center"/>
            <w:hideMark/>
          </w:tcPr>
          <w:p w:rsidR="000E1822" w:rsidRPr="00D27B52" w:rsidRDefault="00D27B52" w:rsidP="00943F13">
            <w:pPr>
              <w:spacing w:after="0" w:line="240" w:lineRule="auto"/>
              <w:ind w:firstLine="0"/>
              <w:rPr>
                <w:rFonts w:ascii="Garamond" w:eastAsia="Times New Roman" w:hAnsi="Garamond"/>
                <w:sz w:val="16"/>
                <w:szCs w:val="16"/>
                <w:lang w:val="sq-AL"/>
              </w:rPr>
            </w:pPr>
            <w:r>
              <w:rPr>
                <w:rFonts w:ascii="Garamond" w:eastAsia="Times New Roman" w:hAnsi="Garamond"/>
                <w:sz w:val="16"/>
                <w:szCs w:val="16"/>
                <w:lang w:val="sq-AL"/>
              </w:rPr>
              <w:t xml:space="preserve"> </w:t>
            </w:r>
            <w:r w:rsidR="000E1822" w:rsidRPr="00D27B52">
              <w:rPr>
                <w:rFonts w:ascii="Garamond" w:eastAsia="Times New Roman" w:hAnsi="Garamond"/>
                <w:sz w:val="16"/>
                <w:szCs w:val="16"/>
                <w:lang w:val="sq-AL"/>
              </w:rPr>
              <w:t>a) Vlera e investimit p</w:t>
            </w:r>
            <w:r w:rsidR="00943F13">
              <w:rPr>
                <w:rFonts w:ascii="Garamond" w:eastAsia="Times New Roman" w:hAnsi="Garamond"/>
                <w:sz w:val="16"/>
                <w:szCs w:val="16"/>
                <w:lang w:val="sq-AL"/>
              </w:rPr>
              <w:t>ë</w:t>
            </w:r>
            <w:r w:rsidR="000E1822" w:rsidRPr="00D27B52">
              <w:rPr>
                <w:rFonts w:ascii="Garamond" w:eastAsia="Times New Roman" w:hAnsi="Garamond"/>
                <w:sz w:val="16"/>
                <w:szCs w:val="16"/>
                <w:lang w:val="sq-AL"/>
              </w:rPr>
              <w:t>r nd</w:t>
            </w:r>
            <w:r w:rsidR="00943F13">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rtimin e </w:t>
            </w:r>
            <w:r w:rsidR="00943F13">
              <w:rPr>
                <w:rFonts w:ascii="Garamond" w:eastAsia="Times New Roman" w:hAnsi="Garamond"/>
                <w:sz w:val="16"/>
                <w:szCs w:val="16"/>
                <w:lang w:val="sq-AL"/>
              </w:rPr>
              <w:t>ndërtesë</w:t>
            </w:r>
            <w:r w:rsidR="00943F13" w:rsidRPr="00D27B52">
              <w:rPr>
                <w:rFonts w:ascii="Garamond" w:eastAsia="Times New Roman" w:hAnsi="Garamond"/>
                <w:sz w:val="16"/>
                <w:szCs w:val="16"/>
                <w:lang w:val="sq-AL"/>
              </w:rPr>
              <w:t>s</w:t>
            </w:r>
            <w:r>
              <w:rPr>
                <w:rFonts w:ascii="Garamond" w:eastAsia="Times New Roman" w:hAnsi="Garamond"/>
                <w:sz w:val="16"/>
                <w:szCs w:val="16"/>
                <w:lang w:val="sq-AL"/>
              </w:rPr>
              <w:t xml:space="preserve"> </w:t>
            </w:r>
          </w:p>
        </w:tc>
        <w:tc>
          <w:tcPr>
            <w:tcW w:w="382"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b/>
                <w:bCs/>
                <w:sz w:val="16"/>
                <w:szCs w:val="16"/>
                <w:lang w:val="sq-AL"/>
              </w:rPr>
            </w:pPr>
          </w:p>
        </w:tc>
        <w:tc>
          <w:tcPr>
            <w:tcW w:w="69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467" w:type="pct"/>
            <w:tcBorders>
              <w:top w:val="nil"/>
              <w:left w:val="nil"/>
              <w:bottom w:val="nil"/>
              <w:right w:val="nil"/>
            </w:tcBorders>
            <w:shd w:val="clear" w:color="auto" w:fill="auto"/>
            <w:noWrap/>
            <w:vAlign w:val="center"/>
            <w:hideMark/>
          </w:tcPr>
          <w:p w:rsidR="000E1822" w:rsidRPr="00D27B52" w:rsidRDefault="000E1822" w:rsidP="000E1822">
            <w:pPr>
              <w:spacing w:after="0" w:line="240" w:lineRule="auto"/>
              <w:ind w:firstLine="0"/>
              <w:jc w:val="right"/>
              <w:rPr>
                <w:rFonts w:ascii="Garamond" w:eastAsia="Times New Roman" w:hAnsi="Garamond" w:cs="Arial"/>
                <w:sz w:val="16"/>
                <w:szCs w:val="16"/>
                <w:lang w:val="sq-AL"/>
              </w:rPr>
            </w:pPr>
            <w:r w:rsidRPr="00D27B52">
              <w:rPr>
                <w:rFonts w:ascii="Garamond" w:eastAsia="Times New Roman" w:hAnsi="Garamond" w:cs="Arial"/>
                <w:sz w:val="16"/>
                <w:szCs w:val="16"/>
                <w:lang w:val="sq-AL"/>
              </w:rPr>
              <w:t>_________</w:t>
            </w: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499"/>
        </w:trPr>
        <w:tc>
          <w:tcPr>
            <w:tcW w:w="2558" w:type="pct"/>
            <w:gridSpan w:val="6"/>
            <w:tcBorders>
              <w:top w:val="nil"/>
              <w:left w:val="nil"/>
              <w:bottom w:val="nil"/>
              <w:right w:val="nil"/>
            </w:tcBorders>
            <w:shd w:val="clear" w:color="auto" w:fill="auto"/>
            <w:noWrap/>
            <w:vAlign w:val="center"/>
            <w:hideMark/>
          </w:tcPr>
          <w:p w:rsidR="000E1822" w:rsidRPr="00D27B52" w:rsidRDefault="00D27B52" w:rsidP="000E1822">
            <w:pPr>
              <w:spacing w:after="0" w:line="240" w:lineRule="auto"/>
              <w:ind w:firstLine="0"/>
              <w:rPr>
                <w:rFonts w:ascii="Garamond" w:eastAsia="Times New Roman" w:hAnsi="Garamond"/>
                <w:sz w:val="16"/>
                <w:szCs w:val="16"/>
                <w:lang w:val="sq-AL"/>
              </w:rPr>
            </w:pPr>
            <w:r>
              <w:rPr>
                <w:rFonts w:ascii="Garamond" w:eastAsia="Times New Roman" w:hAnsi="Garamond"/>
                <w:sz w:val="16"/>
                <w:szCs w:val="16"/>
                <w:lang w:val="sq-AL"/>
              </w:rPr>
              <w:t xml:space="preserve"> </w:t>
            </w:r>
            <w:r w:rsidR="000E1822" w:rsidRPr="00D27B52">
              <w:rPr>
                <w:rFonts w:ascii="Garamond" w:eastAsia="Times New Roman" w:hAnsi="Garamond"/>
                <w:sz w:val="16"/>
                <w:szCs w:val="16"/>
                <w:lang w:val="sq-AL"/>
              </w:rPr>
              <w:t>b) Vlera e plote e projektit teknik</w:t>
            </w:r>
            <w:r>
              <w:rPr>
                <w:rFonts w:ascii="Garamond" w:eastAsia="Times New Roman" w:hAnsi="Garamond"/>
                <w:sz w:val="16"/>
                <w:szCs w:val="16"/>
                <w:lang w:val="sq-AL"/>
              </w:rPr>
              <w:t xml:space="preserve"> </w:t>
            </w:r>
          </w:p>
        </w:tc>
        <w:tc>
          <w:tcPr>
            <w:tcW w:w="382"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b/>
                <w:bCs/>
                <w:sz w:val="16"/>
                <w:szCs w:val="16"/>
                <w:lang w:val="sq-AL"/>
              </w:rPr>
            </w:pPr>
          </w:p>
        </w:tc>
        <w:tc>
          <w:tcPr>
            <w:tcW w:w="69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467" w:type="pct"/>
            <w:tcBorders>
              <w:top w:val="nil"/>
              <w:left w:val="nil"/>
              <w:bottom w:val="nil"/>
              <w:right w:val="nil"/>
            </w:tcBorders>
            <w:shd w:val="clear" w:color="auto" w:fill="auto"/>
            <w:noWrap/>
            <w:vAlign w:val="center"/>
            <w:hideMark/>
          </w:tcPr>
          <w:p w:rsidR="000E1822" w:rsidRPr="00D27B52" w:rsidRDefault="000E1822" w:rsidP="000E1822">
            <w:pPr>
              <w:spacing w:after="0" w:line="240" w:lineRule="auto"/>
              <w:ind w:firstLine="0"/>
              <w:jc w:val="right"/>
              <w:rPr>
                <w:rFonts w:ascii="Garamond" w:eastAsia="Times New Roman" w:hAnsi="Garamond" w:cs="Arial"/>
                <w:sz w:val="16"/>
                <w:szCs w:val="16"/>
                <w:lang w:val="sq-AL"/>
              </w:rPr>
            </w:pPr>
            <w:r w:rsidRPr="00D27B52">
              <w:rPr>
                <w:rFonts w:ascii="Garamond" w:eastAsia="Times New Roman" w:hAnsi="Garamond" w:cs="Arial"/>
                <w:sz w:val="16"/>
                <w:szCs w:val="16"/>
                <w:lang w:val="sq-AL"/>
              </w:rPr>
              <w:t>_________</w:t>
            </w: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499"/>
        </w:trPr>
        <w:tc>
          <w:tcPr>
            <w:tcW w:w="2940" w:type="pct"/>
            <w:gridSpan w:val="7"/>
            <w:tcBorders>
              <w:top w:val="nil"/>
              <w:left w:val="nil"/>
              <w:bottom w:val="nil"/>
              <w:right w:val="nil"/>
            </w:tcBorders>
            <w:shd w:val="clear" w:color="auto" w:fill="auto"/>
            <w:noWrap/>
            <w:vAlign w:val="center"/>
            <w:hideMark/>
          </w:tcPr>
          <w:p w:rsidR="000E1822" w:rsidRPr="00D27B52" w:rsidRDefault="00D27B52" w:rsidP="00943F13">
            <w:pPr>
              <w:spacing w:after="0" w:line="240" w:lineRule="auto"/>
              <w:ind w:firstLine="0"/>
              <w:rPr>
                <w:rFonts w:ascii="Garamond" w:eastAsia="Times New Roman" w:hAnsi="Garamond"/>
                <w:sz w:val="16"/>
                <w:szCs w:val="16"/>
                <w:lang w:val="sq-AL"/>
              </w:rPr>
            </w:pPr>
            <w:r>
              <w:rPr>
                <w:rFonts w:ascii="Garamond" w:eastAsia="Times New Roman" w:hAnsi="Garamond"/>
                <w:sz w:val="16"/>
                <w:szCs w:val="16"/>
                <w:lang w:val="sq-AL"/>
              </w:rPr>
              <w:t xml:space="preserve"> </w:t>
            </w:r>
            <w:r w:rsidR="000E1822" w:rsidRPr="00D27B52">
              <w:rPr>
                <w:rFonts w:ascii="Garamond" w:eastAsia="Times New Roman" w:hAnsi="Garamond"/>
                <w:sz w:val="16"/>
                <w:szCs w:val="16"/>
                <w:lang w:val="sq-AL"/>
              </w:rPr>
              <w:t>c) Kostoja e blerjes s</w:t>
            </w:r>
            <w:r w:rsidR="00943F13">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 tok</w:t>
            </w:r>
            <w:r w:rsidR="00943F13">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s, kur ajo nuk </w:t>
            </w:r>
            <w:r w:rsidR="00943F13" w:rsidRPr="00D27B52">
              <w:rPr>
                <w:rFonts w:ascii="Garamond" w:eastAsia="Times New Roman" w:hAnsi="Garamond"/>
                <w:sz w:val="16"/>
                <w:szCs w:val="16"/>
                <w:lang w:val="sq-AL"/>
              </w:rPr>
              <w:t>është</w:t>
            </w:r>
            <w:r w:rsidR="000E1822" w:rsidRPr="00D27B52">
              <w:rPr>
                <w:rFonts w:ascii="Garamond" w:eastAsia="Times New Roman" w:hAnsi="Garamond"/>
                <w:sz w:val="16"/>
                <w:szCs w:val="16"/>
                <w:lang w:val="sq-AL"/>
              </w:rPr>
              <w:t xml:space="preserve"> pron</w:t>
            </w:r>
            <w:r w:rsidR="00943F13">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 e </w:t>
            </w:r>
            <w:r w:rsidR="00943F13" w:rsidRPr="00D27B52">
              <w:rPr>
                <w:rFonts w:ascii="Garamond" w:eastAsia="Times New Roman" w:hAnsi="Garamond"/>
                <w:sz w:val="16"/>
                <w:szCs w:val="16"/>
                <w:lang w:val="sq-AL"/>
              </w:rPr>
              <w:t>bashkisë</w:t>
            </w:r>
            <w:r>
              <w:rPr>
                <w:rFonts w:ascii="Garamond" w:eastAsia="Times New Roman" w:hAnsi="Garamond"/>
                <w:sz w:val="16"/>
                <w:szCs w:val="16"/>
                <w:lang w:val="sq-AL"/>
              </w:rPr>
              <w:t xml:space="preserve"> </w:t>
            </w:r>
          </w:p>
        </w:tc>
        <w:tc>
          <w:tcPr>
            <w:tcW w:w="69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467" w:type="pct"/>
            <w:tcBorders>
              <w:top w:val="nil"/>
              <w:left w:val="nil"/>
              <w:bottom w:val="nil"/>
              <w:right w:val="nil"/>
            </w:tcBorders>
            <w:shd w:val="clear" w:color="auto" w:fill="auto"/>
            <w:noWrap/>
            <w:vAlign w:val="center"/>
            <w:hideMark/>
          </w:tcPr>
          <w:p w:rsidR="000E1822" w:rsidRPr="00D27B52" w:rsidRDefault="000E1822" w:rsidP="000E1822">
            <w:pPr>
              <w:spacing w:after="0" w:line="240" w:lineRule="auto"/>
              <w:ind w:firstLine="0"/>
              <w:jc w:val="right"/>
              <w:rPr>
                <w:rFonts w:ascii="Garamond" w:eastAsia="Times New Roman" w:hAnsi="Garamond" w:cs="Arial"/>
                <w:sz w:val="16"/>
                <w:szCs w:val="16"/>
                <w:lang w:val="sq-AL"/>
              </w:rPr>
            </w:pPr>
            <w:r w:rsidRPr="00D27B52">
              <w:rPr>
                <w:rFonts w:ascii="Garamond" w:eastAsia="Times New Roman" w:hAnsi="Garamond" w:cs="Arial"/>
                <w:sz w:val="16"/>
                <w:szCs w:val="16"/>
                <w:lang w:val="sq-AL"/>
              </w:rPr>
              <w:t>_________</w:t>
            </w: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499"/>
        </w:trPr>
        <w:tc>
          <w:tcPr>
            <w:tcW w:w="2558" w:type="pct"/>
            <w:gridSpan w:val="6"/>
            <w:tcBorders>
              <w:top w:val="nil"/>
              <w:left w:val="nil"/>
              <w:bottom w:val="nil"/>
              <w:right w:val="nil"/>
            </w:tcBorders>
            <w:shd w:val="clear" w:color="auto" w:fill="auto"/>
            <w:noWrap/>
            <w:vAlign w:val="center"/>
            <w:hideMark/>
          </w:tcPr>
          <w:p w:rsidR="000E1822" w:rsidRPr="00D27B52" w:rsidRDefault="00D27B52" w:rsidP="00943F13">
            <w:pPr>
              <w:spacing w:after="0" w:line="240" w:lineRule="auto"/>
              <w:ind w:firstLine="0"/>
              <w:rPr>
                <w:rFonts w:ascii="Garamond" w:eastAsia="Times New Roman" w:hAnsi="Garamond"/>
                <w:sz w:val="16"/>
                <w:szCs w:val="16"/>
                <w:lang w:val="sq-AL"/>
              </w:rPr>
            </w:pPr>
            <w:r>
              <w:rPr>
                <w:rFonts w:ascii="Garamond" w:eastAsia="Times New Roman" w:hAnsi="Garamond"/>
                <w:sz w:val="16"/>
                <w:szCs w:val="16"/>
                <w:lang w:val="sq-AL"/>
              </w:rPr>
              <w:t xml:space="preserve"> </w:t>
            </w:r>
            <w:r w:rsidR="000E1822" w:rsidRPr="00D27B52">
              <w:rPr>
                <w:rFonts w:ascii="Garamond" w:eastAsia="Times New Roman" w:hAnsi="Garamond"/>
                <w:sz w:val="16"/>
                <w:szCs w:val="16"/>
                <w:lang w:val="sq-AL"/>
              </w:rPr>
              <w:t xml:space="preserve">ç) Vlera e investimit </w:t>
            </w:r>
            <w:r w:rsidR="00943F13" w:rsidRPr="00D27B52">
              <w:rPr>
                <w:rFonts w:ascii="Garamond" w:eastAsia="Times New Roman" w:hAnsi="Garamond"/>
                <w:sz w:val="16"/>
                <w:szCs w:val="16"/>
                <w:lang w:val="sq-AL"/>
              </w:rPr>
              <w:t>për</w:t>
            </w:r>
            <w:r w:rsidR="000E1822" w:rsidRPr="00D27B52">
              <w:rPr>
                <w:rFonts w:ascii="Garamond" w:eastAsia="Times New Roman" w:hAnsi="Garamond"/>
                <w:sz w:val="16"/>
                <w:szCs w:val="16"/>
                <w:lang w:val="sq-AL"/>
              </w:rPr>
              <w:t xml:space="preserve"> lirimin e sheshit t</w:t>
            </w:r>
            <w:r w:rsidR="00943F13">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 </w:t>
            </w:r>
            <w:r w:rsidR="00943F13" w:rsidRPr="00D27B52">
              <w:rPr>
                <w:rFonts w:ascii="Garamond" w:eastAsia="Times New Roman" w:hAnsi="Garamond"/>
                <w:sz w:val="16"/>
                <w:szCs w:val="16"/>
                <w:lang w:val="sq-AL"/>
              </w:rPr>
              <w:t>ndërtimit</w:t>
            </w:r>
            <w:r>
              <w:rPr>
                <w:rFonts w:ascii="Garamond" w:eastAsia="Times New Roman" w:hAnsi="Garamond"/>
                <w:sz w:val="16"/>
                <w:szCs w:val="16"/>
                <w:lang w:val="sq-AL"/>
              </w:rPr>
              <w:t xml:space="preserve"> </w:t>
            </w:r>
          </w:p>
        </w:tc>
        <w:tc>
          <w:tcPr>
            <w:tcW w:w="382"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b/>
                <w:bCs/>
                <w:sz w:val="16"/>
                <w:szCs w:val="16"/>
                <w:lang w:val="sq-AL"/>
              </w:rPr>
            </w:pPr>
          </w:p>
        </w:tc>
        <w:tc>
          <w:tcPr>
            <w:tcW w:w="69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467" w:type="pct"/>
            <w:tcBorders>
              <w:top w:val="nil"/>
              <w:left w:val="nil"/>
              <w:bottom w:val="nil"/>
              <w:right w:val="nil"/>
            </w:tcBorders>
            <w:shd w:val="clear" w:color="auto" w:fill="auto"/>
            <w:noWrap/>
            <w:vAlign w:val="center"/>
            <w:hideMark/>
          </w:tcPr>
          <w:p w:rsidR="000E1822" w:rsidRPr="00D27B52" w:rsidRDefault="000E1822" w:rsidP="000E1822">
            <w:pPr>
              <w:spacing w:after="0" w:line="240" w:lineRule="auto"/>
              <w:ind w:firstLine="0"/>
              <w:jc w:val="right"/>
              <w:rPr>
                <w:rFonts w:ascii="Garamond" w:eastAsia="Times New Roman" w:hAnsi="Garamond" w:cs="Arial"/>
                <w:sz w:val="16"/>
                <w:szCs w:val="16"/>
                <w:lang w:val="sq-AL"/>
              </w:rPr>
            </w:pPr>
            <w:r w:rsidRPr="00D27B52">
              <w:rPr>
                <w:rFonts w:ascii="Garamond" w:eastAsia="Times New Roman" w:hAnsi="Garamond" w:cs="Arial"/>
                <w:sz w:val="16"/>
                <w:szCs w:val="16"/>
                <w:lang w:val="sq-AL"/>
              </w:rPr>
              <w:t>_________</w:t>
            </w: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499"/>
        </w:trPr>
        <w:tc>
          <w:tcPr>
            <w:tcW w:w="2558" w:type="pct"/>
            <w:gridSpan w:val="6"/>
            <w:tcBorders>
              <w:top w:val="nil"/>
              <w:left w:val="nil"/>
              <w:bottom w:val="nil"/>
              <w:right w:val="nil"/>
            </w:tcBorders>
            <w:shd w:val="clear" w:color="auto" w:fill="auto"/>
            <w:noWrap/>
            <w:vAlign w:val="center"/>
            <w:hideMark/>
          </w:tcPr>
          <w:p w:rsidR="000E1822" w:rsidRPr="00D27B52" w:rsidRDefault="00D27B52" w:rsidP="00943F13">
            <w:pPr>
              <w:spacing w:after="0" w:line="240" w:lineRule="auto"/>
              <w:ind w:firstLine="0"/>
              <w:rPr>
                <w:rFonts w:ascii="Garamond" w:eastAsia="Times New Roman" w:hAnsi="Garamond"/>
                <w:sz w:val="16"/>
                <w:szCs w:val="16"/>
                <w:lang w:val="sq-AL"/>
              </w:rPr>
            </w:pPr>
            <w:r>
              <w:rPr>
                <w:rFonts w:ascii="Garamond" w:eastAsia="Times New Roman" w:hAnsi="Garamond"/>
                <w:sz w:val="16"/>
                <w:szCs w:val="16"/>
                <w:lang w:val="sq-AL"/>
              </w:rPr>
              <w:t xml:space="preserve"> </w:t>
            </w:r>
            <w:r w:rsidR="000E1822" w:rsidRPr="00D27B52">
              <w:rPr>
                <w:rFonts w:ascii="Garamond" w:eastAsia="Times New Roman" w:hAnsi="Garamond"/>
                <w:sz w:val="16"/>
                <w:szCs w:val="16"/>
                <w:lang w:val="sq-AL"/>
              </w:rPr>
              <w:t xml:space="preserve">d) Vlera e </w:t>
            </w:r>
            <w:r w:rsidR="00943F13" w:rsidRPr="00D27B52">
              <w:rPr>
                <w:rFonts w:ascii="Garamond" w:eastAsia="Times New Roman" w:hAnsi="Garamond"/>
                <w:sz w:val="16"/>
                <w:szCs w:val="16"/>
                <w:lang w:val="sq-AL"/>
              </w:rPr>
              <w:t>mbikëqyrjes</w:t>
            </w:r>
            <w:r w:rsidR="000E1822" w:rsidRPr="00D27B52">
              <w:rPr>
                <w:rFonts w:ascii="Garamond" w:eastAsia="Times New Roman" w:hAnsi="Garamond"/>
                <w:sz w:val="16"/>
                <w:szCs w:val="16"/>
                <w:lang w:val="sq-AL"/>
              </w:rPr>
              <w:t xml:space="preserve"> s</w:t>
            </w:r>
            <w:r w:rsidR="00943F13">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 punimeve</w:t>
            </w:r>
            <w:r>
              <w:rPr>
                <w:rFonts w:ascii="Garamond" w:eastAsia="Times New Roman" w:hAnsi="Garamond"/>
                <w:sz w:val="16"/>
                <w:szCs w:val="16"/>
                <w:lang w:val="sq-AL"/>
              </w:rPr>
              <w:t xml:space="preserve"> </w:t>
            </w:r>
          </w:p>
        </w:tc>
        <w:tc>
          <w:tcPr>
            <w:tcW w:w="382"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b/>
                <w:bCs/>
                <w:sz w:val="16"/>
                <w:szCs w:val="16"/>
                <w:lang w:val="sq-AL"/>
              </w:rPr>
            </w:pPr>
          </w:p>
        </w:tc>
        <w:tc>
          <w:tcPr>
            <w:tcW w:w="69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467" w:type="pct"/>
            <w:tcBorders>
              <w:top w:val="nil"/>
              <w:left w:val="nil"/>
              <w:bottom w:val="nil"/>
              <w:right w:val="nil"/>
            </w:tcBorders>
            <w:shd w:val="clear" w:color="auto" w:fill="auto"/>
            <w:noWrap/>
            <w:vAlign w:val="center"/>
            <w:hideMark/>
          </w:tcPr>
          <w:p w:rsidR="000E1822" w:rsidRPr="00D27B52" w:rsidRDefault="000E1822" w:rsidP="000E1822">
            <w:pPr>
              <w:spacing w:after="0" w:line="240" w:lineRule="auto"/>
              <w:ind w:firstLine="0"/>
              <w:jc w:val="right"/>
              <w:rPr>
                <w:rFonts w:ascii="Garamond" w:eastAsia="Times New Roman" w:hAnsi="Garamond" w:cs="Arial"/>
                <w:sz w:val="16"/>
                <w:szCs w:val="16"/>
                <w:lang w:val="sq-AL"/>
              </w:rPr>
            </w:pPr>
            <w:r w:rsidRPr="00D27B52">
              <w:rPr>
                <w:rFonts w:ascii="Garamond" w:eastAsia="Times New Roman" w:hAnsi="Garamond" w:cs="Arial"/>
                <w:sz w:val="16"/>
                <w:szCs w:val="16"/>
                <w:lang w:val="sq-AL"/>
              </w:rPr>
              <w:t>_________</w:t>
            </w: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499"/>
        </w:trPr>
        <w:tc>
          <w:tcPr>
            <w:tcW w:w="2940" w:type="pct"/>
            <w:gridSpan w:val="7"/>
            <w:tcBorders>
              <w:top w:val="nil"/>
              <w:left w:val="nil"/>
              <w:bottom w:val="nil"/>
              <w:right w:val="nil"/>
            </w:tcBorders>
            <w:shd w:val="clear" w:color="auto" w:fill="auto"/>
            <w:noWrap/>
            <w:vAlign w:val="center"/>
            <w:hideMark/>
          </w:tcPr>
          <w:p w:rsidR="000E1822" w:rsidRPr="00D27B52" w:rsidRDefault="00D27B52" w:rsidP="00943F13">
            <w:pPr>
              <w:spacing w:after="0" w:line="240" w:lineRule="auto"/>
              <w:ind w:firstLine="0"/>
              <w:rPr>
                <w:rFonts w:ascii="Garamond" w:eastAsia="Times New Roman" w:hAnsi="Garamond"/>
                <w:sz w:val="16"/>
                <w:szCs w:val="16"/>
                <w:lang w:val="sq-AL"/>
              </w:rPr>
            </w:pPr>
            <w:r>
              <w:rPr>
                <w:rFonts w:ascii="Garamond" w:eastAsia="Times New Roman" w:hAnsi="Garamond"/>
                <w:sz w:val="16"/>
                <w:szCs w:val="16"/>
                <w:lang w:val="sq-AL"/>
              </w:rPr>
              <w:t xml:space="preserve"> </w:t>
            </w:r>
            <w:r w:rsidR="000E1822" w:rsidRPr="00D27B52">
              <w:rPr>
                <w:rFonts w:ascii="Garamond" w:eastAsia="Times New Roman" w:hAnsi="Garamond"/>
                <w:sz w:val="16"/>
                <w:szCs w:val="16"/>
                <w:lang w:val="sq-AL"/>
              </w:rPr>
              <w:t>dh) Taksat, tatimet dhe tarifat e aplikueshme gjat</w:t>
            </w:r>
            <w:r w:rsidR="00943F13">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 </w:t>
            </w:r>
            <w:r w:rsidR="00943F13" w:rsidRPr="00D27B52">
              <w:rPr>
                <w:rFonts w:ascii="Garamond" w:eastAsia="Times New Roman" w:hAnsi="Garamond"/>
                <w:sz w:val="16"/>
                <w:szCs w:val="16"/>
                <w:lang w:val="sq-AL"/>
              </w:rPr>
              <w:t>ndërtimit</w:t>
            </w:r>
            <w:r w:rsidR="000E1822" w:rsidRPr="00D27B52">
              <w:rPr>
                <w:rFonts w:ascii="Garamond" w:eastAsia="Times New Roman" w:hAnsi="Garamond"/>
                <w:sz w:val="16"/>
                <w:szCs w:val="16"/>
                <w:lang w:val="sq-AL"/>
              </w:rPr>
              <w:t xml:space="preserve"> t</w:t>
            </w:r>
            <w:r w:rsidR="00943F13">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 objektit</w:t>
            </w:r>
            <w:r>
              <w:rPr>
                <w:rFonts w:ascii="Garamond" w:eastAsia="Times New Roman" w:hAnsi="Garamond"/>
                <w:sz w:val="16"/>
                <w:szCs w:val="16"/>
                <w:lang w:val="sq-AL"/>
              </w:rPr>
              <w:t xml:space="preserve"> </w:t>
            </w:r>
          </w:p>
        </w:tc>
        <w:tc>
          <w:tcPr>
            <w:tcW w:w="69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467" w:type="pct"/>
            <w:tcBorders>
              <w:top w:val="nil"/>
              <w:left w:val="nil"/>
              <w:bottom w:val="nil"/>
              <w:right w:val="nil"/>
            </w:tcBorders>
            <w:shd w:val="clear" w:color="auto" w:fill="auto"/>
            <w:noWrap/>
            <w:vAlign w:val="center"/>
            <w:hideMark/>
          </w:tcPr>
          <w:p w:rsidR="000E1822" w:rsidRPr="00D27B52" w:rsidRDefault="000E1822" w:rsidP="000E1822">
            <w:pPr>
              <w:spacing w:after="0" w:line="240" w:lineRule="auto"/>
              <w:ind w:firstLine="0"/>
              <w:jc w:val="right"/>
              <w:rPr>
                <w:rFonts w:ascii="Garamond" w:eastAsia="Times New Roman" w:hAnsi="Garamond" w:cs="Arial"/>
                <w:sz w:val="16"/>
                <w:szCs w:val="16"/>
                <w:lang w:val="sq-AL"/>
              </w:rPr>
            </w:pPr>
            <w:r w:rsidRPr="00D27B52">
              <w:rPr>
                <w:rFonts w:ascii="Garamond" w:eastAsia="Times New Roman" w:hAnsi="Garamond" w:cs="Arial"/>
                <w:sz w:val="16"/>
                <w:szCs w:val="16"/>
                <w:lang w:val="sq-AL"/>
              </w:rPr>
              <w:t>_________</w:t>
            </w: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499"/>
        </w:trPr>
        <w:tc>
          <w:tcPr>
            <w:tcW w:w="2558" w:type="pct"/>
            <w:gridSpan w:val="6"/>
            <w:tcBorders>
              <w:top w:val="nil"/>
              <w:left w:val="nil"/>
              <w:bottom w:val="nil"/>
              <w:right w:val="nil"/>
            </w:tcBorders>
            <w:shd w:val="clear" w:color="auto" w:fill="auto"/>
            <w:noWrap/>
            <w:vAlign w:val="center"/>
            <w:hideMark/>
          </w:tcPr>
          <w:p w:rsidR="000E1822" w:rsidRPr="00D27B52" w:rsidRDefault="00D27B52" w:rsidP="00943F13">
            <w:pPr>
              <w:spacing w:after="0" w:line="240" w:lineRule="auto"/>
              <w:ind w:firstLine="0"/>
              <w:rPr>
                <w:rFonts w:ascii="Garamond" w:eastAsia="Times New Roman" w:hAnsi="Garamond"/>
                <w:sz w:val="16"/>
                <w:szCs w:val="16"/>
                <w:lang w:val="sq-AL"/>
              </w:rPr>
            </w:pPr>
            <w:r>
              <w:rPr>
                <w:rFonts w:ascii="Garamond" w:eastAsia="Times New Roman" w:hAnsi="Garamond"/>
                <w:sz w:val="16"/>
                <w:szCs w:val="16"/>
                <w:lang w:val="sq-AL"/>
              </w:rPr>
              <w:t xml:space="preserve"> </w:t>
            </w:r>
            <w:r w:rsidR="000E1822" w:rsidRPr="00D27B52">
              <w:rPr>
                <w:rFonts w:ascii="Garamond" w:eastAsia="Times New Roman" w:hAnsi="Garamond"/>
                <w:sz w:val="16"/>
                <w:szCs w:val="16"/>
                <w:lang w:val="sq-AL"/>
              </w:rPr>
              <w:t>e) Kostot e menaxhimit t</w:t>
            </w:r>
            <w:r w:rsidR="00943F13">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 zbatimit t</w:t>
            </w:r>
            <w:r w:rsidR="00943F13">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 projektit</w:t>
            </w:r>
            <w:r>
              <w:rPr>
                <w:rFonts w:ascii="Garamond" w:eastAsia="Times New Roman" w:hAnsi="Garamond"/>
                <w:sz w:val="16"/>
                <w:szCs w:val="16"/>
                <w:lang w:val="sq-AL"/>
              </w:rPr>
              <w:t xml:space="preserve"> </w:t>
            </w:r>
          </w:p>
        </w:tc>
        <w:tc>
          <w:tcPr>
            <w:tcW w:w="382"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b/>
                <w:bCs/>
                <w:sz w:val="16"/>
                <w:szCs w:val="16"/>
                <w:lang w:val="sq-AL"/>
              </w:rPr>
            </w:pPr>
          </w:p>
        </w:tc>
        <w:tc>
          <w:tcPr>
            <w:tcW w:w="69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467" w:type="pct"/>
            <w:tcBorders>
              <w:top w:val="nil"/>
              <w:left w:val="nil"/>
              <w:bottom w:val="nil"/>
              <w:right w:val="nil"/>
            </w:tcBorders>
            <w:shd w:val="clear" w:color="auto" w:fill="auto"/>
            <w:noWrap/>
            <w:vAlign w:val="center"/>
            <w:hideMark/>
          </w:tcPr>
          <w:p w:rsidR="000E1822" w:rsidRPr="00D27B52" w:rsidRDefault="000E1822" w:rsidP="000E1822">
            <w:pPr>
              <w:spacing w:after="0" w:line="240" w:lineRule="auto"/>
              <w:ind w:firstLine="0"/>
              <w:jc w:val="right"/>
              <w:rPr>
                <w:rFonts w:ascii="Garamond" w:eastAsia="Times New Roman" w:hAnsi="Garamond" w:cs="Arial"/>
                <w:sz w:val="16"/>
                <w:szCs w:val="16"/>
                <w:lang w:val="sq-AL"/>
              </w:rPr>
            </w:pPr>
            <w:r w:rsidRPr="00D27B52">
              <w:rPr>
                <w:rFonts w:ascii="Garamond" w:eastAsia="Times New Roman" w:hAnsi="Garamond" w:cs="Arial"/>
                <w:sz w:val="16"/>
                <w:szCs w:val="16"/>
                <w:lang w:val="sq-AL"/>
              </w:rPr>
              <w:t>_________</w:t>
            </w: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499"/>
        </w:trPr>
        <w:tc>
          <w:tcPr>
            <w:tcW w:w="3637" w:type="pct"/>
            <w:gridSpan w:val="8"/>
            <w:tcBorders>
              <w:top w:val="nil"/>
              <w:left w:val="nil"/>
              <w:bottom w:val="nil"/>
              <w:right w:val="nil"/>
            </w:tcBorders>
            <w:shd w:val="clear" w:color="auto" w:fill="auto"/>
            <w:noWrap/>
            <w:vAlign w:val="center"/>
            <w:hideMark/>
          </w:tcPr>
          <w:p w:rsidR="000E1822" w:rsidRPr="00D27B52" w:rsidRDefault="000E1822" w:rsidP="002C4830">
            <w:pPr>
              <w:spacing w:after="0" w:line="240" w:lineRule="auto"/>
              <w:ind w:firstLine="0"/>
              <w:rPr>
                <w:rFonts w:ascii="Garamond" w:eastAsia="Times New Roman" w:hAnsi="Garamond"/>
                <w:sz w:val="16"/>
                <w:szCs w:val="16"/>
                <w:lang w:val="sq-AL"/>
              </w:rPr>
            </w:pPr>
            <w:r w:rsidRPr="00D27B52">
              <w:rPr>
                <w:rFonts w:ascii="Garamond" w:eastAsia="Times New Roman" w:hAnsi="Garamond"/>
                <w:sz w:val="16"/>
                <w:szCs w:val="16"/>
                <w:lang w:val="sq-AL"/>
              </w:rPr>
              <w:t>ë) Kostot p</w:t>
            </w:r>
            <w:r w:rsidR="00943F13">
              <w:rPr>
                <w:rFonts w:ascii="Garamond" w:eastAsia="Times New Roman" w:hAnsi="Garamond"/>
                <w:sz w:val="16"/>
                <w:szCs w:val="16"/>
                <w:lang w:val="sq-AL"/>
              </w:rPr>
              <w:t>ë</w:t>
            </w:r>
            <w:r w:rsidRPr="00D27B52">
              <w:rPr>
                <w:rFonts w:ascii="Garamond" w:eastAsia="Times New Roman" w:hAnsi="Garamond"/>
                <w:sz w:val="16"/>
                <w:szCs w:val="16"/>
                <w:lang w:val="sq-AL"/>
              </w:rPr>
              <w:t xml:space="preserve">r kolaudimin dhe </w:t>
            </w:r>
            <w:r w:rsidR="00943F13" w:rsidRPr="00D27B52">
              <w:rPr>
                <w:rFonts w:ascii="Garamond" w:eastAsia="Times New Roman" w:hAnsi="Garamond"/>
                <w:sz w:val="16"/>
                <w:szCs w:val="16"/>
                <w:lang w:val="sq-AL"/>
              </w:rPr>
              <w:t>tarifën</w:t>
            </w:r>
            <w:r w:rsidRPr="00D27B52">
              <w:rPr>
                <w:rFonts w:ascii="Garamond" w:eastAsia="Times New Roman" w:hAnsi="Garamond"/>
                <w:sz w:val="16"/>
                <w:szCs w:val="16"/>
                <w:lang w:val="sq-AL"/>
              </w:rPr>
              <w:t xml:space="preserve"> e regjistrimit t</w:t>
            </w:r>
            <w:r w:rsidR="00943F13">
              <w:rPr>
                <w:rFonts w:ascii="Garamond" w:eastAsia="Times New Roman" w:hAnsi="Garamond"/>
                <w:sz w:val="16"/>
                <w:szCs w:val="16"/>
                <w:lang w:val="sq-AL"/>
              </w:rPr>
              <w:t>ë</w:t>
            </w:r>
            <w:r w:rsidRPr="00D27B52">
              <w:rPr>
                <w:rFonts w:ascii="Garamond" w:eastAsia="Times New Roman" w:hAnsi="Garamond"/>
                <w:sz w:val="16"/>
                <w:szCs w:val="16"/>
                <w:lang w:val="sq-AL"/>
              </w:rPr>
              <w:t xml:space="preserve"> </w:t>
            </w:r>
            <w:r w:rsidR="00943F13" w:rsidRPr="00D27B52">
              <w:rPr>
                <w:rFonts w:ascii="Garamond" w:eastAsia="Times New Roman" w:hAnsi="Garamond"/>
                <w:sz w:val="16"/>
                <w:szCs w:val="16"/>
                <w:lang w:val="sq-AL"/>
              </w:rPr>
              <w:t>pronës</w:t>
            </w:r>
            <w:r w:rsidRPr="00D27B52">
              <w:rPr>
                <w:rFonts w:ascii="Garamond" w:eastAsia="Times New Roman" w:hAnsi="Garamond"/>
                <w:sz w:val="16"/>
                <w:szCs w:val="16"/>
                <w:lang w:val="sq-AL"/>
              </w:rPr>
              <w:t xml:space="preserve"> n</w:t>
            </w:r>
            <w:r w:rsidR="00943F13">
              <w:rPr>
                <w:rFonts w:ascii="Garamond" w:eastAsia="Times New Roman" w:hAnsi="Garamond"/>
                <w:sz w:val="16"/>
                <w:szCs w:val="16"/>
                <w:lang w:val="sq-AL"/>
              </w:rPr>
              <w:t>ë</w:t>
            </w:r>
            <w:r w:rsidRPr="00D27B52">
              <w:rPr>
                <w:rFonts w:ascii="Garamond" w:eastAsia="Times New Roman" w:hAnsi="Garamond"/>
                <w:sz w:val="16"/>
                <w:szCs w:val="16"/>
                <w:lang w:val="sq-AL"/>
              </w:rPr>
              <w:t xml:space="preserve"> </w:t>
            </w:r>
            <w:r w:rsidR="00943F13" w:rsidRPr="00D27B52">
              <w:rPr>
                <w:rFonts w:ascii="Garamond" w:eastAsia="Times New Roman" w:hAnsi="Garamond"/>
                <w:sz w:val="16"/>
                <w:szCs w:val="16"/>
                <w:lang w:val="sq-AL"/>
              </w:rPr>
              <w:t>zyrën e regjistrimit t</w:t>
            </w:r>
            <w:r w:rsidR="002C4830">
              <w:rPr>
                <w:rFonts w:ascii="Garamond" w:eastAsia="Times New Roman" w:hAnsi="Garamond"/>
                <w:sz w:val="16"/>
                <w:szCs w:val="16"/>
                <w:lang w:val="sq-AL"/>
              </w:rPr>
              <w:t>ë</w:t>
            </w:r>
            <w:r w:rsidR="00943F13" w:rsidRPr="00D27B52">
              <w:rPr>
                <w:rFonts w:ascii="Garamond" w:eastAsia="Times New Roman" w:hAnsi="Garamond"/>
                <w:sz w:val="16"/>
                <w:szCs w:val="16"/>
                <w:lang w:val="sq-AL"/>
              </w:rPr>
              <w:t xml:space="preserve"> pasurive t</w:t>
            </w:r>
            <w:r w:rsidR="002C4830">
              <w:rPr>
                <w:rFonts w:ascii="Garamond" w:eastAsia="Times New Roman" w:hAnsi="Garamond"/>
                <w:sz w:val="16"/>
                <w:szCs w:val="16"/>
                <w:lang w:val="sq-AL"/>
              </w:rPr>
              <w:t>ë</w:t>
            </w:r>
            <w:r w:rsidR="00943F13" w:rsidRPr="00D27B52">
              <w:rPr>
                <w:rFonts w:ascii="Garamond" w:eastAsia="Times New Roman" w:hAnsi="Garamond"/>
                <w:sz w:val="16"/>
                <w:szCs w:val="16"/>
                <w:lang w:val="sq-AL"/>
              </w:rPr>
              <w:t xml:space="preserve"> paluajtshme</w:t>
            </w:r>
            <w:r w:rsidR="00943F13">
              <w:rPr>
                <w:rFonts w:ascii="Garamond" w:eastAsia="Times New Roman" w:hAnsi="Garamond"/>
                <w:sz w:val="16"/>
                <w:szCs w:val="16"/>
                <w:lang w:val="sq-AL"/>
              </w:rPr>
              <w:t xml:space="preserve"> </w:t>
            </w:r>
          </w:p>
        </w:tc>
        <w:tc>
          <w:tcPr>
            <w:tcW w:w="467" w:type="pct"/>
            <w:tcBorders>
              <w:top w:val="nil"/>
              <w:left w:val="nil"/>
              <w:bottom w:val="nil"/>
              <w:right w:val="nil"/>
            </w:tcBorders>
            <w:shd w:val="clear" w:color="auto" w:fill="auto"/>
            <w:noWrap/>
            <w:vAlign w:val="center"/>
            <w:hideMark/>
          </w:tcPr>
          <w:p w:rsidR="000E1822" w:rsidRPr="00D27B52" w:rsidRDefault="000E1822" w:rsidP="000E1822">
            <w:pPr>
              <w:spacing w:after="0" w:line="240" w:lineRule="auto"/>
              <w:ind w:firstLine="0"/>
              <w:jc w:val="right"/>
              <w:rPr>
                <w:rFonts w:ascii="Garamond" w:eastAsia="Times New Roman" w:hAnsi="Garamond" w:cs="Arial"/>
                <w:sz w:val="16"/>
                <w:szCs w:val="16"/>
                <w:lang w:val="sq-AL"/>
              </w:rPr>
            </w:pPr>
            <w:r w:rsidRPr="00D27B52">
              <w:rPr>
                <w:rFonts w:ascii="Garamond" w:eastAsia="Times New Roman" w:hAnsi="Garamond" w:cs="Arial"/>
                <w:sz w:val="16"/>
                <w:szCs w:val="16"/>
                <w:lang w:val="sq-AL"/>
              </w:rPr>
              <w:t>_________</w:t>
            </w: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499"/>
        </w:trPr>
        <w:tc>
          <w:tcPr>
            <w:tcW w:w="2558" w:type="pct"/>
            <w:gridSpan w:val="6"/>
            <w:tcBorders>
              <w:top w:val="nil"/>
              <w:left w:val="nil"/>
              <w:bottom w:val="nil"/>
              <w:right w:val="nil"/>
            </w:tcBorders>
            <w:shd w:val="clear" w:color="auto" w:fill="auto"/>
            <w:noWrap/>
            <w:vAlign w:val="center"/>
            <w:hideMark/>
          </w:tcPr>
          <w:p w:rsidR="000E1822" w:rsidRPr="00D27B52" w:rsidRDefault="000E1822" w:rsidP="000E1822">
            <w:pPr>
              <w:spacing w:after="0" w:line="240" w:lineRule="auto"/>
              <w:ind w:firstLine="0"/>
              <w:jc w:val="center"/>
              <w:rPr>
                <w:rFonts w:ascii="Garamond" w:eastAsia="Times New Roman" w:hAnsi="Garamond"/>
                <w:b/>
                <w:bCs/>
                <w:sz w:val="16"/>
                <w:szCs w:val="16"/>
                <w:lang w:val="sq-AL"/>
              </w:rPr>
            </w:pPr>
            <w:r w:rsidRPr="00D27B52">
              <w:rPr>
                <w:rFonts w:ascii="Garamond" w:eastAsia="Times New Roman" w:hAnsi="Garamond"/>
                <w:b/>
                <w:bCs/>
                <w:sz w:val="16"/>
                <w:szCs w:val="16"/>
                <w:lang w:val="sq-AL"/>
              </w:rPr>
              <w:t>SHUMA I</w:t>
            </w:r>
          </w:p>
        </w:tc>
        <w:tc>
          <w:tcPr>
            <w:tcW w:w="382" w:type="pct"/>
            <w:tcBorders>
              <w:top w:val="nil"/>
              <w:left w:val="nil"/>
              <w:bottom w:val="nil"/>
              <w:right w:val="nil"/>
            </w:tcBorders>
            <w:shd w:val="clear" w:color="auto" w:fill="auto"/>
            <w:noWrap/>
            <w:vAlign w:val="center"/>
            <w:hideMark/>
          </w:tcPr>
          <w:p w:rsidR="000E1822" w:rsidRPr="00D27B52" w:rsidRDefault="000E1822" w:rsidP="00943F13">
            <w:pPr>
              <w:spacing w:after="0" w:line="240" w:lineRule="auto"/>
              <w:ind w:firstLine="0"/>
              <w:jc w:val="right"/>
              <w:rPr>
                <w:rFonts w:ascii="Garamond" w:eastAsia="Times New Roman" w:hAnsi="Garamond"/>
                <w:b/>
                <w:bCs/>
                <w:sz w:val="16"/>
                <w:szCs w:val="16"/>
                <w:lang w:val="sq-AL"/>
              </w:rPr>
            </w:pPr>
            <w:r w:rsidRPr="00D27B52">
              <w:rPr>
                <w:rFonts w:ascii="Garamond" w:eastAsia="Times New Roman" w:hAnsi="Garamond"/>
                <w:b/>
                <w:bCs/>
                <w:sz w:val="16"/>
                <w:szCs w:val="16"/>
                <w:lang w:val="sq-AL"/>
              </w:rPr>
              <w:t>LEK</w:t>
            </w:r>
            <w:r w:rsidR="00943F13">
              <w:rPr>
                <w:rFonts w:ascii="Garamond" w:eastAsia="Times New Roman" w:hAnsi="Garamond"/>
                <w:b/>
                <w:bCs/>
                <w:sz w:val="16"/>
                <w:szCs w:val="16"/>
                <w:lang w:val="sq-AL"/>
              </w:rPr>
              <w:t>Ë</w:t>
            </w:r>
          </w:p>
        </w:tc>
        <w:tc>
          <w:tcPr>
            <w:tcW w:w="697" w:type="pct"/>
            <w:tcBorders>
              <w:top w:val="nil"/>
              <w:left w:val="nil"/>
              <w:bottom w:val="nil"/>
              <w:right w:val="nil"/>
            </w:tcBorders>
            <w:shd w:val="clear" w:color="auto" w:fill="auto"/>
            <w:noWrap/>
            <w:vAlign w:val="center"/>
            <w:hideMark/>
          </w:tcPr>
          <w:p w:rsidR="000E1822" w:rsidRPr="00D27B52" w:rsidRDefault="000E1822" w:rsidP="000E1822">
            <w:pPr>
              <w:spacing w:after="0" w:line="240" w:lineRule="auto"/>
              <w:ind w:firstLine="0"/>
              <w:jc w:val="right"/>
              <w:rPr>
                <w:rFonts w:ascii="Garamond" w:eastAsia="Times New Roman" w:hAnsi="Garamond"/>
                <w:sz w:val="16"/>
                <w:szCs w:val="16"/>
                <w:lang w:val="sq-AL"/>
              </w:rPr>
            </w:pPr>
          </w:p>
        </w:tc>
        <w:tc>
          <w:tcPr>
            <w:tcW w:w="467" w:type="pct"/>
            <w:tcBorders>
              <w:top w:val="nil"/>
              <w:left w:val="nil"/>
              <w:bottom w:val="nil"/>
              <w:right w:val="nil"/>
            </w:tcBorders>
            <w:shd w:val="clear" w:color="auto" w:fill="auto"/>
            <w:noWrap/>
            <w:vAlign w:val="center"/>
            <w:hideMark/>
          </w:tcPr>
          <w:p w:rsidR="000E1822" w:rsidRPr="00D27B52" w:rsidRDefault="000E1822" w:rsidP="000E1822">
            <w:pPr>
              <w:spacing w:after="0" w:line="240" w:lineRule="auto"/>
              <w:ind w:firstLine="0"/>
              <w:jc w:val="right"/>
              <w:rPr>
                <w:rFonts w:ascii="Garamond" w:eastAsia="Times New Roman" w:hAnsi="Garamond" w:cs="Arial"/>
                <w:sz w:val="16"/>
                <w:szCs w:val="16"/>
                <w:lang w:val="sq-AL"/>
              </w:rPr>
            </w:pPr>
            <w:r w:rsidRPr="00D27B52">
              <w:rPr>
                <w:rFonts w:ascii="Garamond" w:eastAsia="Times New Roman" w:hAnsi="Garamond" w:cs="Arial"/>
                <w:sz w:val="16"/>
                <w:szCs w:val="16"/>
                <w:lang w:val="sq-AL"/>
              </w:rPr>
              <w:t>_________</w:t>
            </w: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499"/>
        </w:trPr>
        <w:tc>
          <w:tcPr>
            <w:tcW w:w="2558" w:type="pct"/>
            <w:gridSpan w:val="6"/>
            <w:tcBorders>
              <w:top w:val="nil"/>
              <w:left w:val="nil"/>
              <w:bottom w:val="nil"/>
              <w:right w:val="nil"/>
            </w:tcBorders>
            <w:shd w:val="clear" w:color="auto" w:fill="auto"/>
            <w:noWrap/>
            <w:vAlign w:val="center"/>
            <w:hideMark/>
          </w:tcPr>
          <w:p w:rsidR="000E1822" w:rsidRPr="00D27B52" w:rsidRDefault="000E1822" w:rsidP="00943F13">
            <w:pPr>
              <w:spacing w:after="0" w:line="240" w:lineRule="auto"/>
              <w:ind w:firstLine="0"/>
              <w:rPr>
                <w:rFonts w:ascii="Garamond" w:eastAsia="Times New Roman" w:hAnsi="Garamond"/>
                <w:b/>
                <w:bCs/>
                <w:sz w:val="16"/>
                <w:szCs w:val="16"/>
                <w:lang w:val="sq-AL"/>
              </w:rPr>
            </w:pPr>
            <w:r w:rsidRPr="00D27B52">
              <w:rPr>
                <w:rFonts w:ascii="Garamond" w:eastAsia="Times New Roman" w:hAnsi="Garamond"/>
                <w:b/>
                <w:bCs/>
                <w:sz w:val="16"/>
                <w:szCs w:val="16"/>
                <w:lang w:val="sq-AL"/>
              </w:rPr>
              <w:t>2. N</w:t>
            </w:r>
            <w:r w:rsidR="00943F13">
              <w:rPr>
                <w:rFonts w:ascii="Garamond" w:eastAsia="Times New Roman" w:hAnsi="Garamond"/>
                <w:b/>
                <w:bCs/>
                <w:sz w:val="16"/>
                <w:szCs w:val="16"/>
                <w:lang w:val="sq-AL"/>
              </w:rPr>
              <w:t>Ë</w:t>
            </w:r>
            <w:r w:rsidRPr="00D27B52">
              <w:rPr>
                <w:rFonts w:ascii="Garamond" w:eastAsia="Times New Roman" w:hAnsi="Garamond"/>
                <w:b/>
                <w:bCs/>
                <w:sz w:val="16"/>
                <w:szCs w:val="16"/>
                <w:lang w:val="sq-AL"/>
              </w:rPr>
              <w:t xml:space="preserve"> KOSTON E </w:t>
            </w:r>
            <w:r w:rsidR="00943F13" w:rsidRPr="00D27B52">
              <w:rPr>
                <w:rFonts w:ascii="Garamond" w:eastAsia="Times New Roman" w:hAnsi="Garamond"/>
                <w:b/>
                <w:bCs/>
                <w:sz w:val="16"/>
                <w:szCs w:val="16"/>
                <w:lang w:val="sq-AL"/>
              </w:rPr>
              <w:t>NDËRTIMIT</w:t>
            </w:r>
            <w:r w:rsidRPr="00D27B52">
              <w:rPr>
                <w:rFonts w:ascii="Garamond" w:eastAsia="Times New Roman" w:hAnsi="Garamond"/>
                <w:b/>
                <w:bCs/>
                <w:sz w:val="16"/>
                <w:szCs w:val="16"/>
                <w:lang w:val="sq-AL"/>
              </w:rPr>
              <w:t xml:space="preserve"> NUK </w:t>
            </w:r>
            <w:r w:rsidR="00943F13" w:rsidRPr="00D27B52">
              <w:rPr>
                <w:rFonts w:ascii="Garamond" w:eastAsia="Times New Roman" w:hAnsi="Garamond"/>
                <w:b/>
                <w:bCs/>
                <w:sz w:val="16"/>
                <w:szCs w:val="16"/>
                <w:lang w:val="sq-AL"/>
              </w:rPr>
              <w:t>PËRFSHIHEN</w:t>
            </w:r>
            <w:r w:rsidRPr="00D27B52">
              <w:rPr>
                <w:rFonts w:ascii="Garamond" w:eastAsia="Times New Roman" w:hAnsi="Garamond"/>
                <w:b/>
                <w:bCs/>
                <w:sz w:val="16"/>
                <w:szCs w:val="16"/>
                <w:lang w:val="sq-AL"/>
              </w:rPr>
              <w:t>, ZBRITEN:</w:t>
            </w:r>
          </w:p>
        </w:tc>
        <w:tc>
          <w:tcPr>
            <w:tcW w:w="382" w:type="pct"/>
            <w:tcBorders>
              <w:top w:val="nil"/>
              <w:left w:val="nil"/>
              <w:bottom w:val="nil"/>
              <w:right w:val="nil"/>
            </w:tcBorders>
            <w:shd w:val="clear" w:color="auto" w:fill="auto"/>
            <w:noWrap/>
            <w:vAlign w:val="center"/>
            <w:hideMark/>
          </w:tcPr>
          <w:p w:rsidR="000E1822" w:rsidRPr="00D27B52" w:rsidRDefault="000E1822" w:rsidP="000E1822">
            <w:pPr>
              <w:spacing w:after="0" w:line="240" w:lineRule="auto"/>
              <w:ind w:firstLine="0"/>
              <w:rPr>
                <w:rFonts w:ascii="Garamond" w:eastAsia="Times New Roman" w:hAnsi="Garamond"/>
                <w:b/>
                <w:bCs/>
                <w:sz w:val="16"/>
                <w:szCs w:val="16"/>
                <w:lang w:val="sq-AL"/>
              </w:rPr>
            </w:pPr>
          </w:p>
        </w:tc>
        <w:tc>
          <w:tcPr>
            <w:tcW w:w="697" w:type="pct"/>
            <w:tcBorders>
              <w:top w:val="nil"/>
              <w:left w:val="nil"/>
              <w:bottom w:val="nil"/>
              <w:right w:val="nil"/>
            </w:tcBorders>
            <w:shd w:val="clear" w:color="auto" w:fill="auto"/>
            <w:noWrap/>
            <w:vAlign w:val="center"/>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467" w:type="pct"/>
            <w:tcBorders>
              <w:top w:val="nil"/>
              <w:left w:val="nil"/>
              <w:bottom w:val="nil"/>
              <w:right w:val="nil"/>
            </w:tcBorders>
            <w:shd w:val="clear" w:color="auto" w:fill="auto"/>
            <w:noWrap/>
            <w:vAlign w:val="center"/>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499"/>
        </w:trPr>
        <w:tc>
          <w:tcPr>
            <w:tcW w:w="2940" w:type="pct"/>
            <w:gridSpan w:val="7"/>
            <w:tcBorders>
              <w:top w:val="nil"/>
              <w:left w:val="nil"/>
              <w:bottom w:val="nil"/>
              <w:right w:val="nil"/>
            </w:tcBorders>
            <w:shd w:val="clear" w:color="auto" w:fill="auto"/>
            <w:noWrap/>
            <w:vAlign w:val="center"/>
            <w:hideMark/>
          </w:tcPr>
          <w:p w:rsidR="000E1822" w:rsidRPr="00D27B52" w:rsidRDefault="00D27B52" w:rsidP="00943F13">
            <w:pPr>
              <w:spacing w:after="0" w:line="240" w:lineRule="auto"/>
              <w:ind w:firstLine="0"/>
              <w:rPr>
                <w:rFonts w:ascii="Garamond" w:eastAsia="Times New Roman" w:hAnsi="Garamond"/>
                <w:sz w:val="16"/>
                <w:szCs w:val="16"/>
                <w:lang w:val="sq-AL"/>
              </w:rPr>
            </w:pPr>
            <w:r>
              <w:rPr>
                <w:rFonts w:ascii="Garamond" w:eastAsia="Times New Roman" w:hAnsi="Garamond"/>
                <w:sz w:val="16"/>
                <w:szCs w:val="16"/>
                <w:lang w:val="sq-AL"/>
              </w:rPr>
              <w:t xml:space="preserve"> </w:t>
            </w:r>
            <w:r w:rsidR="000E1822" w:rsidRPr="00D27B52">
              <w:rPr>
                <w:rFonts w:ascii="Garamond" w:eastAsia="Times New Roman" w:hAnsi="Garamond"/>
                <w:sz w:val="16"/>
                <w:szCs w:val="16"/>
                <w:lang w:val="sq-AL"/>
              </w:rPr>
              <w:t xml:space="preserve">a) Vlera e truallit, kur investimi </w:t>
            </w:r>
            <w:r w:rsidR="00943F13" w:rsidRPr="00D27B52">
              <w:rPr>
                <w:rFonts w:ascii="Garamond" w:eastAsia="Times New Roman" w:hAnsi="Garamond"/>
                <w:sz w:val="16"/>
                <w:szCs w:val="16"/>
                <w:lang w:val="sq-AL"/>
              </w:rPr>
              <w:t>është</w:t>
            </w:r>
            <w:r w:rsidR="000E1822" w:rsidRPr="00D27B52">
              <w:rPr>
                <w:rFonts w:ascii="Garamond" w:eastAsia="Times New Roman" w:hAnsi="Garamond"/>
                <w:sz w:val="16"/>
                <w:szCs w:val="16"/>
                <w:lang w:val="sq-AL"/>
              </w:rPr>
              <w:t xml:space="preserve"> b</w:t>
            </w:r>
            <w:r w:rsidR="00943F13">
              <w:rPr>
                <w:rFonts w:ascii="Garamond" w:eastAsia="Times New Roman" w:hAnsi="Garamond"/>
                <w:sz w:val="16"/>
                <w:szCs w:val="16"/>
                <w:lang w:val="sq-AL"/>
              </w:rPr>
              <w:t>ë</w:t>
            </w:r>
            <w:r w:rsidR="000E1822" w:rsidRPr="00D27B52">
              <w:rPr>
                <w:rFonts w:ascii="Garamond" w:eastAsia="Times New Roman" w:hAnsi="Garamond"/>
                <w:sz w:val="16"/>
                <w:szCs w:val="16"/>
                <w:lang w:val="sq-AL"/>
              </w:rPr>
              <w:t>r</w:t>
            </w:r>
            <w:r w:rsidR="00943F13">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 n</w:t>
            </w:r>
            <w:r w:rsidR="00943F13">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 truall, pron</w:t>
            </w:r>
            <w:r w:rsidR="00943F13">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 e </w:t>
            </w:r>
            <w:r w:rsidR="00943F13" w:rsidRPr="00D27B52">
              <w:rPr>
                <w:rFonts w:ascii="Garamond" w:eastAsia="Times New Roman" w:hAnsi="Garamond"/>
                <w:sz w:val="16"/>
                <w:szCs w:val="16"/>
                <w:lang w:val="sq-AL"/>
              </w:rPr>
              <w:t>bashkisë</w:t>
            </w:r>
            <w:r>
              <w:rPr>
                <w:rFonts w:ascii="Garamond" w:eastAsia="Times New Roman" w:hAnsi="Garamond"/>
                <w:sz w:val="16"/>
                <w:szCs w:val="16"/>
                <w:lang w:val="sq-AL"/>
              </w:rPr>
              <w:t xml:space="preserve"> </w:t>
            </w:r>
          </w:p>
        </w:tc>
        <w:tc>
          <w:tcPr>
            <w:tcW w:w="697" w:type="pct"/>
            <w:tcBorders>
              <w:top w:val="nil"/>
              <w:left w:val="nil"/>
              <w:bottom w:val="nil"/>
              <w:right w:val="nil"/>
            </w:tcBorders>
            <w:shd w:val="clear" w:color="auto" w:fill="auto"/>
            <w:noWrap/>
            <w:vAlign w:val="center"/>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467" w:type="pct"/>
            <w:tcBorders>
              <w:top w:val="nil"/>
              <w:left w:val="nil"/>
              <w:bottom w:val="nil"/>
              <w:right w:val="nil"/>
            </w:tcBorders>
            <w:shd w:val="clear" w:color="auto" w:fill="auto"/>
            <w:noWrap/>
            <w:vAlign w:val="center"/>
            <w:hideMark/>
          </w:tcPr>
          <w:p w:rsidR="000E1822" w:rsidRPr="00D27B52" w:rsidRDefault="000E1822" w:rsidP="000E1822">
            <w:pPr>
              <w:spacing w:after="0" w:line="240" w:lineRule="auto"/>
              <w:ind w:firstLine="0"/>
              <w:jc w:val="right"/>
              <w:rPr>
                <w:rFonts w:ascii="Garamond" w:eastAsia="Times New Roman" w:hAnsi="Garamond" w:cs="Arial"/>
                <w:sz w:val="16"/>
                <w:szCs w:val="16"/>
                <w:lang w:val="sq-AL"/>
              </w:rPr>
            </w:pPr>
            <w:r w:rsidRPr="00D27B52">
              <w:rPr>
                <w:rFonts w:ascii="Garamond" w:eastAsia="Times New Roman" w:hAnsi="Garamond" w:cs="Arial"/>
                <w:sz w:val="16"/>
                <w:szCs w:val="16"/>
                <w:lang w:val="sq-AL"/>
              </w:rPr>
              <w:t>_________</w:t>
            </w: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499"/>
        </w:trPr>
        <w:tc>
          <w:tcPr>
            <w:tcW w:w="3637" w:type="pct"/>
            <w:gridSpan w:val="8"/>
            <w:tcBorders>
              <w:top w:val="nil"/>
              <w:left w:val="nil"/>
              <w:bottom w:val="nil"/>
              <w:right w:val="nil"/>
            </w:tcBorders>
            <w:shd w:val="clear" w:color="auto" w:fill="auto"/>
            <w:noWrap/>
            <w:vAlign w:val="center"/>
            <w:hideMark/>
          </w:tcPr>
          <w:p w:rsidR="000E1822" w:rsidRPr="00D27B52" w:rsidRDefault="00D27B52" w:rsidP="00943F13">
            <w:pPr>
              <w:spacing w:after="0" w:line="240" w:lineRule="auto"/>
              <w:ind w:firstLine="0"/>
              <w:rPr>
                <w:rFonts w:ascii="Garamond" w:eastAsia="Times New Roman" w:hAnsi="Garamond"/>
                <w:sz w:val="16"/>
                <w:szCs w:val="16"/>
                <w:lang w:val="sq-AL"/>
              </w:rPr>
            </w:pPr>
            <w:r>
              <w:rPr>
                <w:rFonts w:ascii="Garamond" w:eastAsia="Times New Roman" w:hAnsi="Garamond"/>
                <w:sz w:val="16"/>
                <w:szCs w:val="16"/>
                <w:lang w:val="sq-AL"/>
              </w:rPr>
              <w:t xml:space="preserve"> </w:t>
            </w:r>
            <w:r w:rsidR="000E1822" w:rsidRPr="00D27B52">
              <w:rPr>
                <w:rFonts w:ascii="Garamond" w:eastAsia="Times New Roman" w:hAnsi="Garamond"/>
                <w:sz w:val="16"/>
                <w:szCs w:val="16"/>
                <w:lang w:val="sq-AL"/>
              </w:rPr>
              <w:t xml:space="preserve">b) </w:t>
            </w:r>
            <w:r w:rsidR="00943F13" w:rsidRPr="00D27B52">
              <w:rPr>
                <w:rFonts w:ascii="Garamond" w:eastAsia="Times New Roman" w:hAnsi="Garamond"/>
                <w:sz w:val="16"/>
                <w:szCs w:val="16"/>
                <w:lang w:val="sq-AL"/>
              </w:rPr>
              <w:t>Investimet për</w:t>
            </w:r>
            <w:r w:rsidR="000E1822" w:rsidRPr="00D27B52">
              <w:rPr>
                <w:rFonts w:ascii="Garamond" w:eastAsia="Times New Roman" w:hAnsi="Garamond"/>
                <w:sz w:val="16"/>
                <w:szCs w:val="16"/>
                <w:lang w:val="sq-AL"/>
              </w:rPr>
              <w:t xml:space="preserve"> lidhjen me rrjetin kryesor t</w:t>
            </w:r>
            <w:r w:rsidR="00943F13">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 </w:t>
            </w:r>
            <w:r w:rsidR="00943F13" w:rsidRPr="00D27B52">
              <w:rPr>
                <w:rFonts w:ascii="Garamond" w:eastAsia="Times New Roman" w:hAnsi="Garamond"/>
                <w:sz w:val="16"/>
                <w:szCs w:val="16"/>
                <w:lang w:val="sq-AL"/>
              </w:rPr>
              <w:t>infrastrukturës</w:t>
            </w:r>
            <w:r w:rsidR="000E1822" w:rsidRPr="00D27B52">
              <w:rPr>
                <w:rFonts w:ascii="Garamond" w:eastAsia="Times New Roman" w:hAnsi="Garamond"/>
                <w:sz w:val="16"/>
                <w:szCs w:val="16"/>
                <w:lang w:val="sq-AL"/>
              </w:rPr>
              <w:t>, si</w:t>
            </w:r>
            <w:r w:rsidR="00881430">
              <w:rPr>
                <w:rFonts w:ascii="Garamond" w:eastAsia="Times New Roman" w:hAnsi="Garamond"/>
                <w:sz w:val="16"/>
                <w:szCs w:val="16"/>
                <w:lang w:val="sq-AL"/>
              </w:rPr>
              <w:t>:</w:t>
            </w:r>
            <w:r w:rsidR="000E1822" w:rsidRPr="00D27B52">
              <w:rPr>
                <w:rFonts w:ascii="Garamond" w:eastAsia="Times New Roman" w:hAnsi="Garamond"/>
                <w:sz w:val="16"/>
                <w:szCs w:val="16"/>
                <w:lang w:val="sq-AL"/>
              </w:rPr>
              <w:t xml:space="preserve"> </w:t>
            </w:r>
            <w:r w:rsidR="00943F13" w:rsidRPr="00D27B52">
              <w:rPr>
                <w:rFonts w:ascii="Garamond" w:eastAsia="Times New Roman" w:hAnsi="Garamond"/>
                <w:sz w:val="16"/>
                <w:szCs w:val="16"/>
                <w:lang w:val="sq-AL"/>
              </w:rPr>
              <w:t>ujësjellës</w:t>
            </w:r>
            <w:r w:rsidR="000E1822" w:rsidRPr="00D27B52">
              <w:rPr>
                <w:rFonts w:ascii="Garamond" w:eastAsia="Times New Roman" w:hAnsi="Garamond"/>
                <w:sz w:val="16"/>
                <w:szCs w:val="16"/>
                <w:lang w:val="sq-AL"/>
              </w:rPr>
              <w:t>, kanalizime, telefoni, energji elektrike</w:t>
            </w:r>
            <w:r>
              <w:rPr>
                <w:rFonts w:ascii="Garamond" w:eastAsia="Times New Roman" w:hAnsi="Garamond"/>
                <w:sz w:val="16"/>
                <w:szCs w:val="16"/>
                <w:lang w:val="sq-AL"/>
              </w:rPr>
              <w:t xml:space="preserve"> </w:t>
            </w:r>
          </w:p>
        </w:tc>
        <w:tc>
          <w:tcPr>
            <w:tcW w:w="467" w:type="pct"/>
            <w:tcBorders>
              <w:top w:val="nil"/>
              <w:left w:val="nil"/>
              <w:bottom w:val="nil"/>
              <w:right w:val="nil"/>
            </w:tcBorders>
            <w:shd w:val="clear" w:color="auto" w:fill="auto"/>
            <w:noWrap/>
            <w:vAlign w:val="center"/>
            <w:hideMark/>
          </w:tcPr>
          <w:p w:rsidR="000E1822" w:rsidRPr="00D27B52" w:rsidRDefault="000E1822" w:rsidP="000E1822">
            <w:pPr>
              <w:spacing w:after="0" w:line="240" w:lineRule="auto"/>
              <w:ind w:firstLine="0"/>
              <w:jc w:val="right"/>
              <w:rPr>
                <w:rFonts w:ascii="Garamond" w:eastAsia="Times New Roman" w:hAnsi="Garamond" w:cs="Arial"/>
                <w:sz w:val="16"/>
                <w:szCs w:val="16"/>
                <w:lang w:val="sq-AL"/>
              </w:rPr>
            </w:pPr>
            <w:r w:rsidRPr="00D27B52">
              <w:rPr>
                <w:rFonts w:ascii="Garamond" w:eastAsia="Times New Roman" w:hAnsi="Garamond" w:cs="Arial"/>
                <w:sz w:val="16"/>
                <w:szCs w:val="16"/>
                <w:lang w:val="sq-AL"/>
              </w:rPr>
              <w:t>_________</w:t>
            </w: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499"/>
        </w:trPr>
        <w:tc>
          <w:tcPr>
            <w:tcW w:w="3637" w:type="pct"/>
            <w:gridSpan w:val="8"/>
            <w:tcBorders>
              <w:top w:val="nil"/>
              <w:left w:val="nil"/>
              <w:bottom w:val="nil"/>
              <w:right w:val="nil"/>
            </w:tcBorders>
            <w:shd w:val="clear" w:color="auto" w:fill="auto"/>
            <w:noWrap/>
            <w:vAlign w:val="center"/>
            <w:hideMark/>
          </w:tcPr>
          <w:p w:rsidR="000E1822" w:rsidRPr="00D27B52" w:rsidRDefault="00D27B52" w:rsidP="00943F13">
            <w:pPr>
              <w:spacing w:after="0" w:line="240" w:lineRule="auto"/>
              <w:ind w:firstLine="0"/>
              <w:rPr>
                <w:rFonts w:ascii="Garamond" w:eastAsia="Times New Roman" w:hAnsi="Garamond"/>
                <w:sz w:val="16"/>
                <w:szCs w:val="16"/>
                <w:lang w:val="sq-AL"/>
              </w:rPr>
            </w:pPr>
            <w:r>
              <w:rPr>
                <w:rFonts w:ascii="Garamond" w:eastAsia="Times New Roman" w:hAnsi="Garamond"/>
                <w:sz w:val="16"/>
                <w:szCs w:val="16"/>
                <w:lang w:val="sq-AL"/>
              </w:rPr>
              <w:t xml:space="preserve"> </w:t>
            </w:r>
            <w:r w:rsidR="000E1822" w:rsidRPr="00D27B52">
              <w:rPr>
                <w:rFonts w:ascii="Garamond" w:eastAsia="Times New Roman" w:hAnsi="Garamond"/>
                <w:sz w:val="16"/>
                <w:szCs w:val="16"/>
                <w:lang w:val="sq-AL"/>
              </w:rPr>
              <w:t xml:space="preserve">c) Vlera e investimit </w:t>
            </w:r>
            <w:r w:rsidR="00943F13" w:rsidRPr="00D27B52">
              <w:rPr>
                <w:rFonts w:ascii="Garamond" w:eastAsia="Times New Roman" w:hAnsi="Garamond"/>
                <w:sz w:val="16"/>
                <w:szCs w:val="16"/>
                <w:lang w:val="sq-AL"/>
              </w:rPr>
              <w:t>për</w:t>
            </w:r>
            <w:r w:rsidR="000E1822" w:rsidRPr="00D27B52">
              <w:rPr>
                <w:rFonts w:ascii="Garamond" w:eastAsia="Times New Roman" w:hAnsi="Garamond"/>
                <w:sz w:val="16"/>
                <w:szCs w:val="16"/>
                <w:lang w:val="sq-AL"/>
              </w:rPr>
              <w:t xml:space="preserve"> katet e para, kur </w:t>
            </w:r>
            <w:r w:rsidR="00943F13" w:rsidRPr="00D27B52">
              <w:rPr>
                <w:rFonts w:ascii="Garamond" w:eastAsia="Times New Roman" w:hAnsi="Garamond"/>
                <w:sz w:val="16"/>
                <w:szCs w:val="16"/>
                <w:lang w:val="sq-AL"/>
              </w:rPr>
              <w:t>këto</w:t>
            </w:r>
            <w:r w:rsidR="000E1822" w:rsidRPr="00D27B52">
              <w:rPr>
                <w:rFonts w:ascii="Garamond" w:eastAsia="Times New Roman" w:hAnsi="Garamond"/>
                <w:sz w:val="16"/>
                <w:szCs w:val="16"/>
                <w:lang w:val="sq-AL"/>
              </w:rPr>
              <w:t xml:space="preserve"> nuk </w:t>
            </w:r>
            <w:r w:rsidR="00943F13" w:rsidRPr="00D27B52">
              <w:rPr>
                <w:rFonts w:ascii="Garamond" w:eastAsia="Times New Roman" w:hAnsi="Garamond"/>
                <w:sz w:val="16"/>
                <w:szCs w:val="16"/>
                <w:lang w:val="sq-AL"/>
              </w:rPr>
              <w:t>janë</w:t>
            </w:r>
            <w:r w:rsidR="000E1822" w:rsidRPr="00D27B52">
              <w:rPr>
                <w:rFonts w:ascii="Garamond" w:eastAsia="Times New Roman" w:hAnsi="Garamond"/>
                <w:sz w:val="16"/>
                <w:szCs w:val="16"/>
                <w:lang w:val="sq-AL"/>
              </w:rPr>
              <w:t xml:space="preserve"> t</w:t>
            </w:r>
            <w:r w:rsidR="00943F13">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 parashikuara </w:t>
            </w:r>
            <w:r w:rsidR="00943F13" w:rsidRPr="00D27B52">
              <w:rPr>
                <w:rFonts w:ascii="Garamond" w:eastAsia="Times New Roman" w:hAnsi="Garamond"/>
                <w:sz w:val="16"/>
                <w:szCs w:val="16"/>
                <w:lang w:val="sq-AL"/>
              </w:rPr>
              <w:t>për</w:t>
            </w:r>
            <w:r w:rsidR="000E1822" w:rsidRPr="00D27B52">
              <w:rPr>
                <w:rFonts w:ascii="Garamond" w:eastAsia="Times New Roman" w:hAnsi="Garamond"/>
                <w:sz w:val="16"/>
                <w:szCs w:val="16"/>
                <w:lang w:val="sq-AL"/>
              </w:rPr>
              <w:t xml:space="preserve"> banesa sociale</w:t>
            </w:r>
            <w:r>
              <w:rPr>
                <w:rFonts w:ascii="Garamond" w:eastAsia="Times New Roman" w:hAnsi="Garamond"/>
                <w:sz w:val="16"/>
                <w:szCs w:val="16"/>
                <w:lang w:val="sq-AL"/>
              </w:rPr>
              <w:t xml:space="preserve"> </w:t>
            </w:r>
          </w:p>
        </w:tc>
        <w:tc>
          <w:tcPr>
            <w:tcW w:w="467" w:type="pct"/>
            <w:tcBorders>
              <w:top w:val="nil"/>
              <w:left w:val="nil"/>
              <w:bottom w:val="nil"/>
              <w:right w:val="nil"/>
            </w:tcBorders>
            <w:shd w:val="clear" w:color="auto" w:fill="auto"/>
            <w:noWrap/>
            <w:vAlign w:val="center"/>
            <w:hideMark/>
          </w:tcPr>
          <w:p w:rsidR="000E1822" w:rsidRPr="00D27B52" w:rsidRDefault="000E1822" w:rsidP="000E1822">
            <w:pPr>
              <w:spacing w:after="0" w:line="240" w:lineRule="auto"/>
              <w:ind w:firstLine="0"/>
              <w:jc w:val="right"/>
              <w:rPr>
                <w:rFonts w:ascii="Garamond" w:eastAsia="Times New Roman" w:hAnsi="Garamond" w:cs="Arial"/>
                <w:sz w:val="16"/>
                <w:szCs w:val="16"/>
                <w:lang w:val="sq-AL"/>
              </w:rPr>
            </w:pPr>
            <w:r w:rsidRPr="00D27B52">
              <w:rPr>
                <w:rFonts w:ascii="Garamond" w:eastAsia="Times New Roman" w:hAnsi="Garamond" w:cs="Arial"/>
                <w:sz w:val="16"/>
                <w:szCs w:val="16"/>
                <w:lang w:val="sq-AL"/>
              </w:rPr>
              <w:t>_________</w:t>
            </w: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499"/>
        </w:trPr>
        <w:tc>
          <w:tcPr>
            <w:tcW w:w="3637" w:type="pct"/>
            <w:gridSpan w:val="8"/>
            <w:tcBorders>
              <w:top w:val="nil"/>
              <w:left w:val="nil"/>
              <w:bottom w:val="nil"/>
              <w:right w:val="nil"/>
            </w:tcBorders>
            <w:shd w:val="clear" w:color="auto" w:fill="auto"/>
            <w:noWrap/>
            <w:vAlign w:val="center"/>
            <w:hideMark/>
          </w:tcPr>
          <w:p w:rsidR="000E1822" w:rsidRPr="00D27B52" w:rsidRDefault="00D27B52" w:rsidP="00943F13">
            <w:pPr>
              <w:spacing w:after="0" w:line="240" w:lineRule="auto"/>
              <w:ind w:firstLine="0"/>
              <w:rPr>
                <w:rFonts w:ascii="Garamond" w:eastAsia="Times New Roman" w:hAnsi="Garamond"/>
                <w:sz w:val="16"/>
                <w:szCs w:val="16"/>
                <w:lang w:val="sq-AL"/>
              </w:rPr>
            </w:pPr>
            <w:r>
              <w:rPr>
                <w:rFonts w:ascii="Garamond" w:eastAsia="Times New Roman" w:hAnsi="Garamond"/>
                <w:sz w:val="16"/>
                <w:szCs w:val="16"/>
                <w:lang w:val="sq-AL"/>
              </w:rPr>
              <w:t xml:space="preserve"> </w:t>
            </w:r>
            <w:r w:rsidR="000E1822" w:rsidRPr="00D27B52">
              <w:rPr>
                <w:rFonts w:ascii="Garamond" w:eastAsia="Times New Roman" w:hAnsi="Garamond"/>
                <w:sz w:val="16"/>
                <w:szCs w:val="16"/>
                <w:lang w:val="sq-AL"/>
              </w:rPr>
              <w:t>ç) Taksat, tatimet dhe tarifat vendore t</w:t>
            </w:r>
            <w:r w:rsidR="00943F13">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 cilat </w:t>
            </w:r>
            <w:r w:rsidR="00943F13" w:rsidRPr="00D27B52">
              <w:rPr>
                <w:rFonts w:ascii="Garamond" w:eastAsia="Times New Roman" w:hAnsi="Garamond"/>
                <w:sz w:val="16"/>
                <w:szCs w:val="16"/>
                <w:lang w:val="sq-AL"/>
              </w:rPr>
              <w:t>për</w:t>
            </w:r>
            <w:r w:rsidR="000E1822" w:rsidRPr="00D27B52">
              <w:rPr>
                <w:rFonts w:ascii="Garamond" w:eastAsia="Times New Roman" w:hAnsi="Garamond"/>
                <w:sz w:val="16"/>
                <w:szCs w:val="16"/>
                <w:lang w:val="sq-AL"/>
              </w:rPr>
              <w:t xml:space="preserve"> projektin n</w:t>
            </w:r>
            <w:r w:rsidR="00943F13">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 fjal</w:t>
            </w:r>
            <w:r w:rsidR="00943F13">
              <w:rPr>
                <w:rFonts w:ascii="Garamond" w:eastAsia="Times New Roman" w:hAnsi="Garamond"/>
                <w:sz w:val="16"/>
                <w:szCs w:val="16"/>
                <w:lang w:val="sq-AL"/>
              </w:rPr>
              <w:t>ë</w:t>
            </w:r>
            <w:r w:rsidR="000E1822" w:rsidRPr="00D27B52">
              <w:rPr>
                <w:rFonts w:ascii="Garamond" w:eastAsia="Times New Roman" w:hAnsi="Garamond"/>
                <w:sz w:val="16"/>
                <w:szCs w:val="16"/>
                <w:lang w:val="sq-AL"/>
              </w:rPr>
              <w:t>, mund t</w:t>
            </w:r>
            <w:r w:rsidR="00943F13">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 jen</w:t>
            </w:r>
            <w:r w:rsidR="00943F13">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 konsideruar, si kontribut i </w:t>
            </w:r>
            <w:r w:rsidR="00943F13" w:rsidRPr="00D27B52">
              <w:rPr>
                <w:rFonts w:ascii="Garamond" w:eastAsia="Times New Roman" w:hAnsi="Garamond"/>
                <w:sz w:val="16"/>
                <w:szCs w:val="16"/>
                <w:lang w:val="sq-AL"/>
              </w:rPr>
              <w:t>bashkisë</w:t>
            </w:r>
            <w:r>
              <w:rPr>
                <w:rFonts w:ascii="Garamond" w:eastAsia="Times New Roman" w:hAnsi="Garamond"/>
                <w:sz w:val="16"/>
                <w:szCs w:val="16"/>
                <w:lang w:val="sq-AL"/>
              </w:rPr>
              <w:t xml:space="preserve"> </w:t>
            </w:r>
          </w:p>
        </w:tc>
        <w:tc>
          <w:tcPr>
            <w:tcW w:w="467" w:type="pct"/>
            <w:tcBorders>
              <w:top w:val="nil"/>
              <w:left w:val="nil"/>
              <w:bottom w:val="nil"/>
              <w:right w:val="nil"/>
            </w:tcBorders>
            <w:shd w:val="clear" w:color="auto" w:fill="auto"/>
            <w:noWrap/>
            <w:vAlign w:val="center"/>
            <w:hideMark/>
          </w:tcPr>
          <w:p w:rsidR="000E1822" w:rsidRPr="00D27B52" w:rsidRDefault="000E1822" w:rsidP="000E1822">
            <w:pPr>
              <w:spacing w:after="0" w:line="240" w:lineRule="auto"/>
              <w:ind w:firstLine="0"/>
              <w:jc w:val="right"/>
              <w:rPr>
                <w:rFonts w:ascii="Garamond" w:eastAsia="Times New Roman" w:hAnsi="Garamond" w:cs="Arial"/>
                <w:sz w:val="16"/>
                <w:szCs w:val="16"/>
                <w:lang w:val="sq-AL"/>
              </w:rPr>
            </w:pPr>
            <w:r w:rsidRPr="00D27B52">
              <w:rPr>
                <w:rFonts w:ascii="Garamond" w:eastAsia="Times New Roman" w:hAnsi="Garamond" w:cs="Arial"/>
                <w:sz w:val="16"/>
                <w:szCs w:val="16"/>
                <w:lang w:val="sq-AL"/>
              </w:rPr>
              <w:t>_________</w:t>
            </w: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525"/>
        </w:trPr>
        <w:tc>
          <w:tcPr>
            <w:tcW w:w="2558" w:type="pct"/>
            <w:gridSpan w:val="6"/>
            <w:tcBorders>
              <w:top w:val="nil"/>
              <w:left w:val="nil"/>
              <w:bottom w:val="nil"/>
              <w:right w:val="nil"/>
            </w:tcBorders>
            <w:shd w:val="clear" w:color="auto" w:fill="auto"/>
            <w:noWrap/>
            <w:vAlign w:val="center"/>
            <w:hideMark/>
          </w:tcPr>
          <w:p w:rsidR="000E1822" w:rsidRPr="00D27B52" w:rsidRDefault="000E1822" w:rsidP="000E1822">
            <w:pPr>
              <w:spacing w:after="0" w:line="240" w:lineRule="auto"/>
              <w:ind w:firstLine="0"/>
              <w:jc w:val="center"/>
              <w:rPr>
                <w:rFonts w:ascii="Garamond" w:eastAsia="Times New Roman" w:hAnsi="Garamond"/>
                <w:b/>
                <w:bCs/>
                <w:sz w:val="16"/>
                <w:szCs w:val="16"/>
                <w:lang w:val="sq-AL"/>
              </w:rPr>
            </w:pPr>
            <w:r w:rsidRPr="00D27B52">
              <w:rPr>
                <w:rFonts w:ascii="Garamond" w:eastAsia="Times New Roman" w:hAnsi="Garamond"/>
                <w:b/>
                <w:bCs/>
                <w:sz w:val="16"/>
                <w:szCs w:val="16"/>
                <w:lang w:val="sq-AL"/>
              </w:rPr>
              <w:t>SHUMA II</w:t>
            </w:r>
          </w:p>
        </w:tc>
        <w:tc>
          <w:tcPr>
            <w:tcW w:w="382" w:type="pct"/>
            <w:tcBorders>
              <w:top w:val="nil"/>
              <w:left w:val="nil"/>
              <w:bottom w:val="nil"/>
              <w:right w:val="nil"/>
            </w:tcBorders>
            <w:shd w:val="clear" w:color="auto" w:fill="auto"/>
            <w:noWrap/>
            <w:vAlign w:val="center"/>
            <w:hideMark/>
          </w:tcPr>
          <w:p w:rsidR="000E1822" w:rsidRPr="00D27B52" w:rsidRDefault="000E1822" w:rsidP="00943F13">
            <w:pPr>
              <w:spacing w:after="0" w:line="240" w:lineRule="auto"/>
              <w:ind w:firstLine="0"/>
              <w:jc w:val="right"/>
              <w:rPr>
                <w:rFonts w:ascii="Garamond" w:eastAsia="Times New Roman" w:hAnsi="Garamond"/>
                <w:b/>
                <w:bCs/>
                <w:sz w:val="16"/>
                <w:szCs w:val="16"/>
                <w:lang w:val="sq-AL"/>
              </w:rPr>
            </w:pPr>
            <w:r w:rsidRPr="00D27B52">
              <w:rPr>
                <w:rFonts w:ascii="Garamond" w:eastAsia="Times New Roman" w:hAnsi="Garamond"/>
                <w:b/>
                <w:bCs/>
                <w:sz w:val="16"/>
                <w:szCs w:val="16"/>
                <w:lang w:val="sq-AL"/>
              </w:rPr>
              <w:t>LEK</w:t>
            </w:r>
            <w:r w:rsidR="00943F13">
              <w:rPr>
                <w:rFonts w:ascii="Garamond" w:eastAsia="Times New Roman" w:hAnsi="Garamond"/>
                <w:b/>
                <w:bCs/>
                <w:sz w:val="16"/>
                <w:szCs w:val="16"/>
                <w:lang w:val="sq-AL"/>
              </w:rPr>
              <w:t>Ë</w:t>
            </w:r>
          </w:p>
        </w:tc>
        <w:tc>
          <w:tcPr>
            <w:tcW w:w="697" w:type="pct"/>
            <w:tcBorders>
              <w:top w:val="nil"/>
              <w:left w:val="nil"/>
              <w:bottom w:val="nil"/>
              <w:right w:val="nil"/>
            </w:tcBorders>
            <w:shd w:val="clear" w:color="auto" w:fill="auto"/>
            <w:noWrap/>
            <w:vAlign w:val="center"/>
            <w:hideMark/>
          </w:tcPr>
          <w:p w:rsidR="000E1822" w:rsidRPr="00D27B52" w:rsidRDefault="000E1822" w:rsidP="000E1822">
            <w:pPr>
              <w:spacing w:after="0" w:line="240" w:lineRule="auto"/>
              <w:ind w:firstLine="0"/>
              <w:jc w:val="right"/>
              <w:rPr>
                <w:rFonts w:ascii="Garamond" w:eastAsia="Times New Roman" w:hAnsi="Garamond"/>
                <w:sz w:val="16"/>
                <w:szCs w:val="16"/>
                <w:lang w:val="sq-AL"/>
              </w:rPr>
            </w:pPr>
          </w:p>
        </w:tc>
        <w:tc>
          <w:tcPr>
            <w:tcW w:w="467" w:type="pct"/>
            <w:tcBorders>
              <w:top w:val="nil"/>
              <w:left w:val="nil"/>
              <w:bottom w:val="nil"/>
              <w:right w:val="nil"/>
            </w:tcBorders>
            <w:shd w:val="clear" w:color="auto" w:fill="auto"/>
            <w:noWrap/>
            <w:vAlign w:val="center"/>
            <w:hideMark/>
          </w:tcPr>
          <w:p w:rsidR="000E1822" w:rsidRPr="00D27B52" w:rsidRDefault="000E1822" w:rsidP="000E1822">
            <w:pPr>
              <w:spacing w:after="0" w:line="240" w:lineRule="auto"/>
              <w:ind w:firstLine="0"/>
              <w:jc w:val="right"/>
              <w:rPr>
                <w:rFonts w:ascii="Garamond" w:eastAsia="Times New Roman" w:hAnsi="Garamond" w:cs="Arial"/>
                <w:sz w:val="16"/>
                <w:szCs w:val="16"/>
                <w:lang w:val="sq-AL"/>
              </w:rPr>
            </w:pPr>
            <w:r w:rsidRPr="00D27B52">
              <w:rPr>
                <w:rFonts w:ascii="Garamond" w:eastAsia="Times New Roman" w:hAnsi="Garamond" w:cs="Arial"/>
                <w:sz w:val="16"/>
                <w:szCs w:val="16"/>
                <w:lang w:val="sq-AL"/>
              </w:rPr>
              <w:t>_________</w:t>
            </w: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330"/>
        </w:trPr>
        <w:tc>
          <w:tcPr>
            <w:tcW w:w="2558" w:type="pct"/>
            <w:gridSpan w:val="6"/>
            <w:tcBorders>
              <w:top w:val="nil"/>
              <w:left w:val="nil"/>
              <w:bottom w:val="nil"/>
              <w:right w:val="nil"/>
            </w:tcBorders>
            <w:shd w:val="clear" w:color="auto" w:fill="auto"/>
            <w:noWrap/>
            <w:vAlign w:val="center"/>
            <w:hideMark/>
          </w:tcPr>
          <w:p w:rsidR="000E1822" w:rsidRPr="00D27B52" w:rsidRDefault="000E1822" w:rsidP="000E1822">
            <w:pPr>
              <w:spacing w:after="0" w:line="240" w:lineRule="auto"/>
              <w:ind w:firstLine="0"/>
              <w:rPr>
                <w:rFonts w:ascii="Garamond" w:eastAsia="Times New Roman" w:hAnsi="Garamond"/>
                <w:b/>
                <w:bCs/>
                <w:sz w:val="16"/>
                <w:szCs w:val="16"/>
                <w:lang w:val="sq-AL"/>
              </w:rPr>
            </w:pPr>
            <w:r w:rsidRPr="00D27B52">
              <w:rPr>
                <w:rFonts w:ascii="Garamond" w:eastAsia="Times New Roman" w:hAnsi="Garamond"/>
                <w:b/>
                <w:bCs/>
                <w:sz w:val="16"/>
                <w:szCs w:val="16"/>
                <w:lang w:val="sq-AL"/>
              </w:rPr>
              <w:t>3. KOSTO</w:t>
            </w:r>
            <w:r w:rsidR="00943F13">
              <w:rPr>
                <w:rFonts w:ascii="Garamond" w:eastAsia="Times New Roman" w:hAnsi="Garamond"/>
                <w:b/>
                <w:bCs/>
                <w:sz w:val="16"/>
                <w:szCs w:val="16"/>
                <w:lang w:val="sq-AL"/>
              </w:rPr>
              <w:t>JA</w:t>
            </w:r>
            <w:r w:rsidRPr="00D27B52">
              <w:rPr>
                <w:rFonts w:ascii="Garamond" w:eastAsia="Times New Roman" w:hAnsi="Garamond"/>
                <w:b/>
                <w:bCs/>
                <w:sz w:val="16"/>
                <w:szCs w:val="16"/>
                <w:lang w:val="sq-AL"/>
              </w:rPr>
              <w:t xml:space="preserve"> E </w:t>
            </w:r>
            <w:r w:rsidR="00943F13" w:rsidRPr="00D27B52">
              <w:rPr>
                <w:rFonts w:ascii="Garamond" w:eastAsia="Times New Roman" w:hAnsi="Garamond"/>
                <w:b/>
                <w:bCs/>
                <w:sz w:val="16"/>
                <w:szCs w:val="16"/>
                <w:lang w:val="sq-AL"/>
              </w:rPr>
              <w:t>PËRGJITHSHME</w:t>
            </w:r>
            <w:r w:rsidRPr="00D27B52">
              <w:rPr>
                <w:rFonts w:ascii="Garamond" w:eastAsia="Times New Roman" w:hAnsi="Garamond"/>
                <w:b/>
                <w:bCs/>
                <w:sz w:val="16"/>
                <w:szCs w:val="16"/>
                <w:lang w:val="sq-AL"/>
              </w:rPr>
              <w:t xml:space="preserve"> E </w:t>
            </w:r>
            <w:r w:rsidR="00943F13" w:rsidRPr="00D27B52">
              <w:rPr>
                <w:rFonts w:ascii="Garamond" w:eastAsia="Times New Roman" w:hAnsi="Garamond"/>
                <w:b/>
                <w:bCs/>
                <w:sz w:val="16"/>
                <w:szCs w:val="16"/>
                <w:lang w:val="sq-AL"/>
              </w:rPr>
              <w:t>NDËRTIMIT</w:t>
            </w:r>
            <w:r w:rsidRPr="00D27B52">
              <w:rPr>
                <w:rFonts w:ascii="Garamond" w:eastAsia="Times New Roman" w:hAnsi="Garamond"/>
                <w:b/>
                <w:bCs/>
                <w:sz w:val="16"/>
                <w:szCs w:val="16"/>
                <w:lang w:val="sq-AL"/>
              </w:rPr>
              <w:t xml:space="preserve"> (SHUMA I</w:t>
            </w:r>
            <w:r w:rsidR="00943F13">
              <w:rPr>
                <w:rFonts w:ascii="Garamond" w:eastAsia="Times New Roman" w:hAnsi="Garamond"/>
                <w:b/>
                <w:bCs/>
                <w:sz w:val="16"/>
                <w:szCs w:val="16"/>
                <w:lang w:val="sq-AL"/>
              </w:rPr>
              <w:t xml:space="preserve"> </w:t>
            </w:r>
            <w:r w:rsidRPr="00D27B52">
              <w:rPr>
                <w:rFonts w:ascii="Garamond" w:eastAsia="Times New Roman" w:hAnsi="Garamond"/>
                <w:b/>
                <w:bCs/>
                <w:sz w:val="16"/>
                <w:szCs w:val="16"/>
                <w:lang w:val="sq-AL"/>
              </w:rPr>
              <w:t>- SHUMA II)</w:t>
            </w:r>
          </w:p>
        </w:tc>
        <w:tc>
          <w:tcPr>
            <w:tcW w:w="382" w:type="pct"/>
            <w:tcBorders>
              <w:top w:val="nil"/>
              <w:left w:val="nil"/>
              <w:bottom w:val="nil"/>
              <w:right w:val="nil"/>
            </w:tcBorders>
            <w:shd w:val="clear" w:color="auto" w:fill="auto"/>
            <w:noWrap/>
            <w:vAlign w:val="center"/>
            <w:hideMark/>
          </w:tcPr>
          <w:p w:rsidR="000E1822" w:rsidRPr="00D27B52" w:rsidRDefault="000E1822" w:rsidP="00943F13">
            <w:pPr>
              <w:spacing w:after="0" w:line="240" w:lineRule="auto"/>
              <w:ind w:firstLine="0"/>
              <w:jc w:val="right"/>
              <w:rPr>
                <w:rFonts w:ascii="Garamond" w:eastAsia="Times New Roman" w:hAnsi="Garamond"/>
                <w:b/>
                <w:bCs/>
                <w:sz w:val="16"/>
                <w:szCs w:val="16"/>
                <w:lang w:val="sq-AL"/>
              </w:rPr>
            </w:pPr>
            <w:r w:rsidRPr="00D27B52">
              <w:rPr>
                <w:rFonts w:ascii="Garamond" w:eastAsia="Times New Roman" w:hAnsi="Garamond"/>
                <w:b/>
                <w:bCs/>
                <w:sz w:val="16"/>
                <w:szCs w:val="16"/>
                <w:lang w:val="sq-AL"/>
              </w:rPr>
              <w:t>LEK</w:t>
            </w:r>
            <w:r w:rsidR="00943F13">
              <w:rPr>
                <w:rFonts w:ascii="Garamond" w:eastAsia="Times New Roman" w:hAnsi="Garamond"/>
                <w:b/>
                <w:bCs/>
                <w:sz w:val="16"/>
                <w:szCs w:val="16"/>
                <w:lang w:val="sq-AL"/>
              </w:rPr>
              <w:t>Ë</w:t>
            </w:r>
          </w:p>
        </w:tc>
        <w:tc>
          <w:tcPr>
            <w:tcW w:w="69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jc w:val="right"/>
              <w:rPr>
                <w:rFonts w:ascii="Garamond" w:eastAsia="Times New Roman" w:hAnsi="Garamond"/>
                <w:sz w:val="16"/>
                <w:szCs w:val="16"/>
                <w:lang w:val="sq-AL"/>
              </w:rPr>
            </w:pPr>
          </w:p>
        </w:tc>
        <w:tc>
          <w:tcPr>
            <w:tcW w:w="467" w:type="pct"/>
            <w:tcBorders>
              <w:top w:val="nil"/>
              <w:left w:val="nil"/>
              <w:bottom w:val="nil"/>
              <w:right w:val="nil"/>
            </w:tcBorders>
            <w:shd w:val="clear" w:color="auto" w:fill="auto"/>
            <w:noWrap/>
            <w:vAlign w:val="center"/>
            <w:hideMark/>
          </w:tcPr>
          <w:p w:rsidR="000E1822" w:rsidRPr="00D27B52" w:rsidRDefault="000E1822" w:rsidP="00E02ED4">
            <w:pPr>
              <w:spacing w:after="0" w:line="240" w:lineRule="auto"/>
              <w:ind w:firstLine="0"/>
              <w:jc w:val="right"/>
              <w:rPr>
                <w:rFonts w:ascii="Garamond" w:eastAsia="Times New Roman" w:hAnsi="Garamond" w:cs="Arial"/>
                <w:sz w:val="16"/>
                <w:szCs w:val="16"/>
                <w:lang w:val="sq-AL"/>
              </w:rPr>
            </w:pPr>
            <w:r w:rsidRPr="00D27B52">
              <w:rPr>
                <w:rFonts w:ascii="Garamond" w:eastAsia="Times New Roman" w:hAnsi="Garamond" w:cs="Arial"/>
                <w:sz w:val="16"/>
                <w:szCs w:val="16"/>
                <w:lang w:val="sq-AL"/>
              </w:rPr>
              <w:t>_________</w:t>
            </w: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330"/>
        </w:trPr>
        <w:tc>
          <w:tcPr>
            <w:tcW w:w="821"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b/>
                <w:bCs/>
                <w:sz w:val="16"/>
                <w:szCs w:val="16"/>
                <w:lang w:val="sq-AL"/>
              </w:rPr>
            </w:pPr>
          </w:p>
        </w:tc>
        <w:tc>
          <w:tcPr>
            <w:tcW w:w="91"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b/>
                <w:bCs/>
                <w:sz w:val="16"/>
                <w:szCs w:val="16"/>
                <w:lang w:val="sq-AL"/>
              </w:rPr>
            </w:pPr>
          </w:p>
        </w:tc>
        <w:tc>
          <w:tcPr>
            <w:tcW w:w="92"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b/>
                <w:bCs/>
                <w:sz w:val="16"/>
                <w:szCs w:val="16"/>
                <w:lang w:val="sq-AL"/>
              </w:rPr>
            </w:pPr>
          </w:p>
        </w:tc>
        <w:tc>
          <w:tcPr>
            <w:tcW w:w="331"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b/>
                <w:bCs/>
                <w:sz w:val="16"/>
                <w:szCs w:val="16"/>
                <w:lang w:val="sq-AL"/>
              </w:rPr>
            </w:pPr>
          </w:p>
        </w:tc>
        <w:tc>
          <w:tcPr>
            <w:tcW w:w="332"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b/>
                <w:bCs/>
                <w:sz w:val="16"/>
                <w:szCs w:val="16"/>
                <w:lang w:val="sq-AL"/>
              </w:rPr>
            </w:pPr>
          </w:p>
        </w:tc>
        <w:tc>
          <w:tcPr>
            <w:tcW w:w="891"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b/>
                <w:bCs/>
                <w:sz w:val="16"/>
                <w:szCs w:val="16"/>
                <w:lang w:val="sq-AL"/>
              </w:rPr>
            </w:pPr>
          </w:p>
        </w:tc>
        <w:tc>
          <w:tcPr>
            <w:tcW w:w="382" w:type="pct"/>
            <w:tcBorders>
              <w:top w:val="nil"/>
              <w:left w:val="nil"/>
              <w:bottom w:val="nil"/>
              <w:right w:val="nil"/>
            </w:tcBorders>
            <w:shd w:val="clear" w:color="auto" w:fill="auto"/>
            <w:noWrap/>
            <w:vAlign w:val="center"/>
            <w:hideMark/>
          </w:tcPr>
          <w:p w:rsidR="000E1822" w:rsidRPr="00D27B52" w:rsidRDefault="000E1822" w:rsidP="000E1822">
            <w:pPr>
              <w:spacing w:after="0" w:line="240" w:lineRule="auto"/>
              <w:ind w:firstLine="0"/>
              <w:rPr>
                <w:rFonts w:ascii="Garamond" w:eastAsia="Times New Roman" w:hAnsi="Garamond"/>
                <w:b/>
                <w:bCs/>
                <w:sz w:val="16"/>
                <w:szCs w:val="16"/>
                <w:lang w:val="sq-AL"/>
              </w:rPr>
            </w:pPr>
          </w:p>
        </w:tc>
        <w:tc>
          <w:tcPr>
            <w:tcW w:w="69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jc w:val="right"/>
              <w:rPr>
                <w:rFonts w:ascii="Garamond" w:eastAsia="Times New Roman" w:hAnsi="Garamond"/>
                <w:sz w:val="16"/>
                <w:szCs w:val="16"/>
                <w:lang w:val="sq-AL"/>
              </w:rPr>
            </w:pPr>
          </w:p>
        </w:tc>
        <w:tc>
          <w:tcPr>
            <w:tcW w:w="46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jc w:val="right"/>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330"/>
        </w:trPr>
        <w:tc>
          <w:tcPr>
            <w:tcW w:w="821"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b/>
                <w:bCs/>
                <w:sz w:val="16"/>
                <w:szCs w:val="16"/>
                <w:lang w:val="sq-AL"/>
              </w:rPr>
            </w:pPr>
          </w:p>
        </w:tc>
        <w:tc>
          <w:tcPr>
            <w:tcW w:w="91"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b/>
                <w:bCs/>
                <w:sz w:val="16"/>
                <w:szCs w:val="16"/>
                <w:lang w:val="sq-AL"/>
              </w:rPr>
            </w:pPr>
          </w:p>
        </w:tc>
        <w:tc>
          <w:tcPr>
            <w:tcW w:w="92"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b/>
                <w:bCs/>
                <w:sz w:val="16"/>
                <w:szCs w:val="16"/>
                <w:lang w:val="sq-AL"/>
              </w:rPr>
            </w:pPr>
          </w:p>
        </w:tc>
        <w:tc>
          <w:tcPr>
            <w:tcW w:w="331"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b/>
                <w:bCs/>
                <w:sz w:val="16"/>
                <w:szCs w:val="16"/>
                <w:lang w:val="sq-AL"/>
              </w:rPr>
            </w:pPr>
          </w:p>
        </w:tc>
        <w:tc>
          <w:tcPr>
            <w:tcW w:w="332"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b/>
                <w:bCs/>
                <w:sz w:val="16"/>
                <w:szCs w:val="16"/>
                <w:lang w:val="sq-AL"/>
              </w:rPr>
            </w:pPr>
          </w:p>
        </w:tc>
        <w:tc>
          <w:tcPr>
            <w:tcW w:w="891"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b/>
                <w:bCs/>
                <w:sz w:val="16"/>
                <w:szCs w:val="16"/>
                <w:lang w:val="sq-AL"/>
              </w:rPr>
            </w:pPr>
          </w:p>
        </w:tc>
        <w:tc>
          <w:tcPr>
            <w:tcW w:w="382"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b/>
                <w:bCs/>
                <w:sz w:val="16"/>
                <w:szCs w:val="16"/>
                <w:lang w:val="sq-AL"/>
              </w:rPr>
            </w:pPr>
          </w:p>
        </w:tc>
        <w:tc>
          <w:tcPr>
            <w:tcW w:w="69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jc w:val="right"/>
              <w:rPr>
                <w:rFonts w:ascii="Garamond" w:eastAsia="Times New Roman" w:hAnsi="Garamond"/>
                <w:sz w:val="16"/>
                <w:szCs w:val="16"/>
                <w:lang w:val="sq-AL"/>
              </w:rPr>
            </w:pPr>
          </w:p>
        </w:tc>
        <w:tc>
          <w:tcPr>
            <w:tcW w:w="46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jc w:val="right"/>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315"/>
        </w:trPr>
        <w:tc>
          <w:tcPr>
            <w:tcW w:w="821"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91"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92"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331"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332"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891"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382"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b/>
                <w:bCs/>
                <w:sz w:val="16"/>
                <w:szCs w:val="16"/>
                <w:lang w:val="sq-AL"/>
              </w:rPr>
            </w:pPr>
          </w:p>
        </w:tc>
        <w:tc>
          <w:tcPr>
            <w:tcW w:w="69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46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255"/>
        </w:trPr>
        <w:tc>
          <w:tcPr>
            <w:tcW w:w="821" w:type="pct"/>
            <w:tcBorders>
              <w:top w:val="single" w:sz="4" w:space="0" w:color="auto"/>
              <w:left w:val="single" w:sz="4" w:space="0" w:color="auto"/>
              <w:bottom w:val="nil"/>
              <w:right w:val="nil"/>
            </w:tcBorders>
            <w:shd w:val="clear" w:color="auto" w:fill="auto"/>
            <w:noWrap/>
            <w:vAlign w:val="bottom"/>
            <w:hideMark/>
          </w:tcPr>
          <w:p w:rsidR="000E1822" w:rsidRPr="00D27B52" w:rsidRDefault="00943F13" w:rsidP="000E1822">
            <w:pPr>
              <w:spacing w:after="0" w:line="240" w:lineRule="auto"/>
              <w:ind w:firstLine="0"/>
              <w:rPr>
                <w:rFonts w:ascii="Garamond" w:eastAsia="Times New Roman" w:hAnsi="Garamond"/>
                <w:b/>
                <w:bCs/>
                <w:i/>
                <w:iCs/>
                <w:sz w:val="16"/>
                <w:szCs w:val="16"/>
                <w:u w:val="single"/>
                <w:lang w:val="sq-AL"/>
              </w:rPr>
            </w:pPr>
            <w:r w:rsidRPr="00D27B52">
              <w:rPr>
                <w:rFonts w:ascii="Garamond" w:eastAsia="Times New Roman" w:hAnsi="Garamond"/>
                <w:b/>
                <w:bCs/>
                <w:i/>
                <w:iCs/>
                <w:sz w:val="16"/>
                <w:szCs w:val="16"/>
                <w:u w:val="single"/>
                <w:lang w:val="sq-AL"/>
              </w:rPr>
              <w:t xml:space="preserve">Shembull </w:t>
            </w:r>
          </w:p>
        </w:tc>
        <w:tc>
          <w:tcPr>
            <w:tcW w:w="91" w:type="pct"/>
            <w:tcBorders>
              <w:top w:val="single" w:sz="4" w:space="0" w:color="auto"/>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r w:rsidRPr="00D27B52">
              <w:rPr>
                <w:rFonts w:ascii="Garamond" w:eastAsia="Times New Roman" w:hAnsi="Garamond"/>
                <w:sz w:val="16"/>
                <w:szCs w:val="16"/>
                <w:lang w:val="sq-AL"/>
              </w:rPr>
              <w:t> </w:t>
            </w:r>
          </w:p>
        </w:tc>
        <w:tc>
          <w:tcPr>
            <w:tcW w:w="92" w:type="pct"/>
            <w:tcBorders>
              <w:top w:val="single" w:sz="4" w:space="0" w:color="auto"/>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r w:rsidRPr="00D27B52">
              <w:rPr>
                <w:rFonts w:ascii="Garamond" w:eastAsia="Times New Roman" w:hAnsi="Garamond"/>
                <w:sz w:val="16"/>
                <w:szCs w:val="16"/>
                <w:lang w:val="sq-AL"/>
              </w:rPr>
              <w:t> </w:t>
            </w:r>
          </w:p>
        </w:tc>
        <w:tc>
          <w:tcPr>
            <w:tcW w:w="331" w:type="pct"/>
            <w:tcBorders>
              <w:top w:val="single" w:sz="4" w:space="0" w:color="auto"/>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r w:rsidRPr="00D27B52">
              <w:rPr>
                <w:rFonts w:ascii="Garamond" w:eastAsia="Times New Roman" w:hAnsi="Garamond"/>
                <w:sz w:val="16"/>
                <w:szCs w:val="16"/>
                <w:lang w:val="sq-AL"/>
              </w:rPr>
              <w:t> </w:t>
            </w:r>
          </w:p>
        </w:tc>
        <w:tc>
          <w:tcPr>
            <w:tcW w:w="332" w:type="pct"/>
            <w:tcBorders>
              <w:top w:val="single" w:sz="4" w:space="0" w:color="auto"/>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r w:rsidRPr="00D27B52">
              <w:rPr>
                <w:rFonts w:ascii="Garamond" w:eastAsia="Times New Roman" w:hAnsi="Garamond"/>
                <w:sz w:val="16"/>
                <w:szCs w:val="16"/>
                <w:lang w:val="sq-AL"/>
              </w:rPr>
              <w:t> </w:t>
            </w:r>
          </w:p>
        </w:tc>
        <w:tc>
          <w:tcPr>
            <w:tcW w:w="891" w:type="pct"/>
            <w:tcBorders>
              <w:top w:val="single" w:sz="4" w:space="0" w:color="auto"/>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r w:rsidRPr="00D27B52">
              <w:rPr>
                <w:rFonts w:ascii="Garamond" w:eastAsia="Times New Roman" w:hAnsi="Garamond"/>
                <w:sz w:val="16"/>
                <w:szCs w:val="16"/>
                <w:lang w:val="sq-AL"/>
              </w:rPr>
              <w:t> </w:t>
            </w:r>
          </w:p>
        </w:tc>
        <w:tc>
          <w:tcPr>
            <w:tcW w:w="382" w:type="pct"/>
            <w:tcBorders>
              <w:top w:val="single" w:sz="4" w:space="0" w:color="auto"/>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b/>
                <w:bCs/>
                <w:sz w:val="16"/>
                <w:szCs w:val="16"/>
                <w:lang w:val="sq-AL"/>
              </w:rPr>
            </w:pPr>
            <w:r w:rsidRPr="00D27B52">
              <w:rPr>
                <w:rFonts w:ascii="Garamond" w:eastAsia="Times New Roman" w:hAnsi="Garamond"/>
                <w:b/>
                <w:bCs/>
                <w:sz w:val="16"/>
                <w:szCs w:val="16"/>
                <w:lang w:val="sq-AL"/>
              </w:rPr>
              <w:t> </w:t>
            </w:r>
          </w:p>
        </w:tc>
        <w:tc>
          <w:tcPr>
            <w:tcW w:w="697" w:type="pct"/>
            <w:tcBorders>
              <w:top w:val="single" w:sz="4" w:space="0" w:color="auto"/>
              <w:left w:val="nil"/>
              <w:bottom w:val="nil"/>
              <w:right w:val="single" w:sz="4" w:space="0" w:color="auto"/>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r w:rsidRPr="00D27B52">
              <w:rPr>
                <w:rFonts w:ascii="Garamond" w:eastAsia="Times New Roman" w:hAnsi="Garamond"/>
                <w:sz w:val="16"/>
                <w:szCs w:val="16"/>
                <w:lang w:val="sq-AL"/>
              </w:rPr>
              <w:t> </w:t>
            </w:r>
          </w:p>
        </w:tc>
        <w:tc>
          <w:tcPr>
            <w:tcW w:w="46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255"/>
        </w:trPr>
        <w:tc>
          <w:tcPr>
            <w:tcW w:w="1334" w:type="pct"/>
            <w:gridSpan w:val="4"/>
            <w:tcBorders>
              <w:top w:val="nil"/>
              <w:left w:val="single" w:sz="4" w:space="0" w:color="auto"/>
              <w:bottom w:val="nil"/>
              <w:right w:val="nil"/>
            </w:tcBorders>
            <w:shd w:val="clear" w:color="auto" w:fill="auto"/>
            <w:noWrap/>
            <w:vAlign w:val="bottom"/>
            <w:hideMark/>
          </w:tcPr>
          <w:p w:rsidR="000E1822" w:rsidRPr="00D27B52" w:rsidRDefault="000E1822" w:rsidP="00943F13">
            <w:pPr>
              <w:spacing w:after="0" w:line="240" w:lineRule="auto"/>
              <w:ind w:firstLine="0"/>
              <w:rPr>
                <w:rFonts w:ascii="Garamond" w:eastAsia="Times New Roman" w:hAnsi="Garamond"/>
                <w:b/>
                <w:bCs/>
                <w:sz w:val="16"/>
                <w:szCs w:val="16"/>
                <w:lang w:val="sq-AL"/>
              </w:rPr>
            </w:pPr>
            <w:r w:rsidRPr="00D27B52">
              <w:rPr>
                <w:rFonts w:ascii="Garamond" w:eastAsia="Times New Roman" w:hAnsi="Garamond"/>
                <w:b/>
                <w:bCs/>
                <w:sz w:val="16"/>
                <w:szCs w:val="16"/>
                <w:lang w:val="sq-AL"/>
              </w:rPr>
              <w:t>1. VLERA E SHPENZIMEVE T</w:t>
            </w:r>
            <w:r w:rsidR="00943F13">
              <w:rPr>
                <w:rFonts w:ascii="Garamond" w:eastAsia="Times New Roman" w:hAnsi="Garamond"/>
                <w:b/>
                <w:bCs/>
                <w:sz w:val="16"/>
                <w:szCs w:val="16"/>
                <w:lang w:val="sq-AL"/>
              </w:rPr>
              <w:t>Ë</w:t>
            </w:r>
            <w:r w:rsidRPr="00D27B52">
              <w:rPr>
                <w:rFonts w:ascii="Garamond" w:eastAsia="Times New Roman" w:hAnsi="Garamond"/>
                <w:b/>
                <w:bCs/>
                <w:sz w:val="16"/>
                <w:szCs w:val="16"/>
                <w:lang w:val="sq-AL"/>
              </w:rPr>
              <w:t xml:space="preserve"> </w:t>
            </w:r>
            <w:r w:rsidR="00943F13" w:rsidRPr="00D27B52">
              <w:rPr>
                <w:rFonts w:ascii="Garamond" w:eastAsia="Times New Roman" w:hAnsi="Garamond"/>
                <w:b/>
                <w:bCs/>
                <w:sz w:val="16"/>
                <w:szCs w:val="16"/>
                <w:lang w:val="sq-AL"/>
              </w:rPr>
              <w:t>NDËRTESËS</w:t>
            </w:r>
            <w:r w:rsidRPr="00D27B52">
              <w:rPr>
                <w:rFonts w:ascii="Garamond" w:eastAsia="Times New Roman" w:hAnsi="Garamond"/>
                <w:b/>
                <w:bCs/>
                <w:sz w:val="16"/>
                <w:szCs w:val="16"/>
                <w:lang w:val="sq-AL"/>
              </w:rPr>
              <w:t xml:space="preserve"> </w:t>
            </w:r>
          </w:p>
        </w:tc>
        <w:tc>
          <w:tcPr>
            <w:tcW w:w="332"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891"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382"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b/>
                <w:bCs/>
                <w:sz w:val="16"/>
                <w:szCs w:val="16"/>
                <w:lang w:val="sq-AL"/>
              </w:rPr>
            </w:pPr>
          </w:p>
        </w:tc>
        <w:tc>
          <w:tcPr>
            <w:tcW w:w="697" w:type="pct"/>
            <w:tcBorders>
              <w:top w:val="nil"/>
              <w:left w:val="nil"/>
              <w:bottom w:val="nil"/>
              <w:right w:val="single" w:sz="4" w:space="0" w:color="auto"/>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r w:rsidRPr="00D27B52">
              <w:rPr>
                <w:rFonts w:ascii="Garamond" w:eastAsia="Times New Roman" w:hAnsi="Garamond"/>
                <w:sz w:val="16"/>
                <w:szCs w:val="16"/>
                <w:lang w:val="sq-AL"/>
              </w:rPr>
              <w:t> </w:t>
            </w:r>
          </w:p>
        </w:tc>
        <w:tc>
          <w:tcPr>
            <w:tcW w:w="46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255"/>
        </w:trPr>
        <w:tc>
          <w:tcPr>
            <w:tcW w:w="2558" w:type="pct"/>
            <w:gridSpan w:val="6"/>
            <w:tcBorders>
              <w:top w:val="nil"/>
              <w:left w:val="single" w:sz="4" w:space="0" w:color="auto"/>
              <w:bottom w:val="nil"/>
              <w:right w:val="nil"/>
            </w:tcBorders>
            <w:shd w:val="clear" w:color="auto" w:fill="auto"/>
            <w:noWrap/>
            <w:vAlign w:val="bottom"/>
            <w:hideMark/>
          </w:tcPr>
          <w:p w:rsidR="000E1822" w:rsidRPr="00D27B52" w:rsidRDefault="00D27B52" w:rsidP="00943F13">
            <w:pPr>
              <w:spacing w:after="0" w:line="240" w:lineRule="auto"/>
              <w:ind w:firstLine="0"/>
              <w:rPr>
                <w:rFonts w:ascii="Garamond" w:eastAsia="Times New Roman" w:hAnsi="Garamond"/>
                <w:sz w:val="16"/>
                <w:szCs w:val="16"/>
                <w:lang w:val="sq-AL"/>
              </w:rPr>
            </w:pPr>
            <w:r>
              <w:rPr>
                <w:rFonts w:ascii="Garamond" w:eastAsia="Times New Roman" w:hAnsi="Garamond"/>
                <w:sz w:val="16"/>
                <w:szCs w:val="16"/>
                <w:lang w:val="sq-AL"/>
              </w:rPr>
              <w:t xml:space="preserve"> </w:t>
            </w:r>
            <w:r w:rsidR="000E1822" w:rsidRPr="00D27B52">
              <w:rPr>
                <w:rFonts w:ascii="Garamond" w:eastAsia="Times New Roman" w:hAnsi="Garamond"/>
                <w:sz w:val="16"/>
                <w:szCs w:val="16"/>
                <w:lang w:val="sq-AL"/>
              </w:rPr>
              <w:t>a) Vlera e investimit p</w:t>
            </w:r>
            <w:r w:rsidR="00943F13">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r </w:t>
            </w:r>
            <w:r w:rsidR="00943F13" w:rsidRPr="00D27B52">
              <w:rPr>
                <w:rFonts w:ascii="Garamond" w:eastAsia="Times New Roman" w:hAnsi="Garamond"/>
                <w:sz w:val="16"/>
                <w:szCs w:val="16"/>
                <w:lang w:val="sq-AL"/>
              </w:rPr>
              <w:t>ndërtimin</w:t>
            </w:r>
            <w:r w:rsidR="000E1822" w:rsidRPr="00D27B52">
              <w:rPr>
                <w:rFonts w:ascii="Garamond" w:eastAsia="Times New Roman" w:hAnsi="Garamond"/>
                <w:sz w:val="16"/>
                <w:szCs w:val="16"/>
                <w:lang w:val="sq-AL"/>
              </w:rPr>
              <w:t xml:space="preserve"> e </w:t>
            </w:r>
            <w:r w:rsidR="00943F13" w:rsidRPr="00D27B52">
              <w:rPr>
                <w:rFonts w:ascii="Garamond" w:eastAsia="Times New Roman" w:hAnsi="Garamond"/>
                <w:sz w:val="16"/>
                <w:szCs w:val="16"/>
                <w:lang w:val="sq-AL"/>
              </w:rPr>
              <w:t>ndërtesës</w:t>
            </w:r>
            <w:r>
              <w:rPr>
                <w:rFonts w:ascii="Garamond" w:eastAsia="Times New Roman" w:hAnsi="Garamond"/>
                <w:sz w:val="16"/>
                <w:szCs w:val="16"/>
                <w:lang w:val="sq-AL"/>
              </w:rPr>
              <w:t xml:space="preserve"> </w:t>
            </w:r>
          </w:p>
        </w:tc>
        <w:tc>
          <w:tcPr>
            <w:tcW w:w="382"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b/>
                <w:bCs/>
                <w:sz w:val="16"/>
                <w:szCs w:val="16"/>
                <w:lang w:val="sq-AL"/>
              </w:rPr>
            </w:pPr>
          </w:p>
        </w:tc>
        <w:tc>
          <w:tcPr>
            <w:tcW w:w="697" w:type="pct"/>
            <w:tcBorders>
              <w:top w:val="nil"/>
              <w:left w:val="nil"/>
              <w:bottom w:val="nil"/>
              <w:right w:val="single" w:sz="4" w:space="0" w:color="auto"/>
            </w:tcBorders>
            <w:shd w:val="clear" w:color="auto" w:fill="auto"/>
            <w:noWrap/>
            <w:vAlign w:val="bottom"/>
            <w:hideMark/>
          </w:tcPr>
          <w:p w:rsidR="000E1822" w:rsidRPr="00D27B52" w:rsidRDefault="000E1822" w:rsidP="000E1822">
            <w:pPr>
              <w:spacing w:after="0" w:line="240" w:lineRule="auto"/>
              <w:ind w:firstLine="0"/>
              <w:jc w:val="right"/>
              <w:rPr>
                <w:rFonts w:ascii="Garamond" w:eastAsia="Times New Roman" w:hAnsi="Garamond"/>
                <w:sz w:val="16"/>
                <w:szCs w:val="16"/>
                <w:lang w:val="sq-AL"/>
              </w:rPr>
            </w:pPr>
            <w:r w:rsidRPr="00D27B52">
              <w:rPr>
                <w:rFonts w:ascii="Garamond" w:eastAsia="Times New Roman" w:hAnsi="Garamond"/>
                <w:sz w:val="16"/>
                <w:szCs w:val="16"/>
                <w:lang w:val="sq-AL"/>
              </w:rPr>
              <w:t>84630955</w:t>
            </w:r>
          </w:p>
        </w:tc>
        <w:tc>
          <w:tcPr>
            <w:tcW w:w="46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jc w:val="right"/>
              <w:rPr>
                <w:rFonts w:ascii="Garamond" w:eastAsia="Times New Roman" w:hAnsi="Garamond" w:cs="Arial"/>
                <w:sz w:val="16"/>
                <w:szCs w:val="16"/>
                <w:lang w:val="sq-AL"/>
              </w:rPr>
            </w:pPr>
            <w:r w:rsidRPr="00D27B52">
              <w:rPr>
                <w:rFonts w:ascii="Garamond" w:eastAsia="Times New Roman" w:hAnsi="Garamond" w:cs="Arial"/>
                <w:sz w:val="16"/>
                <w:szCs w:val="16"/>
                <w:lang w:val="sq-AL"/>
              </w:rPr>
              <w:t>84630955</w:t>
            </w: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255"/>
        </w:trPr>
        <w:tc>
          <w:tcPr>
            <w:tcW w:w="1667" w:type="pct"/>
            <w:gridSpan w:val="5"/>
            <w:tcBorders>
              <w:top w:val="nil"/>
              <w:left w:val="single" w:sz="4" w:space="0" w:color="auto"/>
              <w:bottom w:val="nil"/>
              <w:right w:val="nil"/>
            </w:tcBorders>
            <w:shd w:val="clear" w:color="auto" w:fill="auto"/>
            <w:noWrap/>
            <w:vAlign w:val="bottom"/>
            <w:hideMark/>
          </w:tcPr>
          <w:p w:rsidR="000E1822" w:rsidRPr="00D27B52" w:rsidRDefault="00D27B52" w:rsidP="00943F13">
            <w:pPr>
              <w:spacing w:after="0" w:line="240" w:lineRule="auto"/>
              <w:ind w:firstLine="0"/>
              <w:rPr>
                <w:rFonts w:ascii="Garamond" w:eastAsia="Times New Roman" w:hAnsi="Garamond"/>
                <w:sz w:val="16"/>
                <w:szCs w:val="16"/>
                <w:lang w:val="sq-AL"/>
              </w:rPr>
            </w:pPr>
            <w:r>
              <w:rPr>
                <w:rFonts w:ascii="Garamond" w:eastAsia="Times New Roman" w:hAnsi="Garamond"/>
                <w:sz w:val="16"/>
                <w:szCs w:val="16"/>
                <w:lang w:val="sq-AL"/>
              </w:rPr>
              <w:t xml:space="preserve"> </w:t>
            </w:r>
            <w:r w:rsidR="000E1822" w:rsidRPr="00D27B52">
              <w:rPr>
                <w:rFonts w:ascii="Garamond" w:eastAsia="Times New Roman" w:hAnsi="Garamond"/>
                <w:sz w:val="16"/>
                <w:szCs w:val="16"/>
                <w:lang w:val="sq-AL"/>
              </w:rPr>
              <w:t>b) Vlera e plot</w:t>
            </w:r>
            <w:r w:rsidR="00943F13">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 e projektit teknik</w:t>
            </w:r>
            <w:r>
              <w:rPr>
                <w:rFonts w:ascii="Garamond" w:eastAsia="Times New Roman" w:hAnsi="Garamond"/>
                <w:sz w:val="16"/>
                <w:szCs w:val="16"/>
                <w:lang w:val="sq-AL"/>
              </w:rPr>
              <w:t xml:space="preserve"> </w:t>
            </w:r>
          </w:p>
        </w:tc>
        <w:tc>
          <w:tcPr>
            <w:tcW w:w="891"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382"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b/>
                <w:bCs/>
                <w:sz w:val="16"/>
                <w:szCs w:val="16"/>
                <w:lang w:val="sq-AL"/>
              </w:rPr>
            </w:pPr>
          </w:p>
        </w:tc>
        <w:tc>
          <w:tcPr>
            <w:tcW w:w="697" w:type="pct"/>
            <w:tcBorders>
              <w:top w:val="nil"/>
              <w:left w:val="nil"/>
              <w:bottom w:val="nil"/>
              <w:right w:val="single" w:sz="4" w:space="0" w:color="auto"/>
            </w:tcBorders>
            <w:shd w:val="clear" w:color="auto" w:fill="auto"/>
            <w:noWrap/>
            <w:vAlign w:val="bottom"/>
            <w:hideMark/>
          </w:tcPr>
          <w:p w:rsidR="000E1822" w:rsidRPr="00D27B52" w:rsidRDefault="000E1822" w:rsidP="000E1822">
            <w:pPr>
              <w:spacing w:after="0" w:line="240" w:lineRule="auto"/>
              <w:ind w:firstLine="0"/>
              <w:jc w:val="right"/>
              <w:rPr>
                <w:rFonts w:ascii="Garamond" w:eastAsia="Times New Roman" w:hAnsi="Garamond"/>
                <w:sz w:val="16"/>
                <w:szCs w:val="16"/>
                <w:lang w:val="sq-AL"/>
              </w:rPr>
            </w:pPr>
            <w:r w:rsidRPr="00D27B52">
              <w:rPr>
                <w:rFonts w:ascii="Garamond" w:eastAsia="Times New Roman" w:hAnsi="Garamond"/>
                <w:sz w:val="16"/>
                <w:szCs w:val="16"/>
                <w:lang w:val="sq-AL"/>
              </w:rPr>
              <w:t>0</w:t>
            </w:r>
          </w:p>
        </w:tc>
        <w:tc>
          <w:tcPr>
            <w:tcW w:w="46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255"/>
        </w:trPr>
        <w:tc>
          <w:tcPr>
            <w:tcW w:w="2558" w:type="pct"/>
            <w:gridSpan w:val="6"/>
            <w:tcBorders>
              <w:top w:val="nil"/>
              <w:left w:val="single" w:sz="4" w:space="0" w:color="auto"/>
              <w:bottom w:val="nil"/>
              <w:right w:val="nil"/>
            </w:tcBorders>
            <w:shd w:val="clear" w:color="auto" w:fill="auto"/>
            <w:noWrap/>
            <w:vAlign w:val="bottom"/>
            <w:hideMark/>
          </w:tcPr>
          <w:p w:rsidR="000E1822" w:rsidRPr="00D27B52" w:rsidRDefault="00D27B52" w:rsidP="00943F13">
            <w:pPr>
              <w:spacing w:after="0" w:line="240" w:lineRule="auto"/>
              <w:ind w:firstLine="0"/>
              <w:rPr>
                <w:rFonts w:ascii="Garamond" w:eastAsia="Times New Roman" w:hAnsi="Garamond"/>
                <w:sz w:val="16"/>
                <w:szCs w:val="16"/>
                <w:lang w:val="sq-AL"/>
              </w:rPr>
            </w:pPr>
            <w:r>
              <w:rPr>
                <w:rFonts w:ascii="Garamond" w:eastAsia="Times New Roman" w:hAnsi="Garamond"/>
                <w:sz w:val="16"/>
                <w:szCs w:val="16"/>
                <w:lang w:val="sq-AL"/>
              </w:rPr>
              <w:t xml:space="preserve"> </w:t>
            </w:r>
            <w:r w:rsidR="000E1822" w:rsidRPr="00D27B52">
              <w:rPr>
                <w:rFonts w:ascii="Garamond" w:eastAsia="Times New Roman" w:hAnsi="Garamond"/>
                <w:sz w:val="16"/>
                <w:szCs w:val="16"/>
                <w:lang w:val="sq-AL"/>
              </w:rPr>
              <w:t>c) Kostoja e blerjes s</w:t>
            </w:r>
            <w:r w:rsidR="00943F13">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 </w:t>
            </w:r>
            <w:r w:rsidR="00943F13" w:rsidRPr="00D27B52">
              <w:rPr>
                <w:rFonts w:ascii="Garamond" w:eastAsia="Times New Roman" w:hAnsi="Garamond"/>
                <w:sz w:val="16"/>
                <w:szCs w:val="16"/>
                <w:lang w:val="sq-AL"/>
              </w:rPr>
              <w:t>tokës</w:t>
            </w:r>
            <w:r w:rsidR="000E1822" w:rsidRPr="00D27B52">
              <w:rPr>
                <w:rFonts w:ascii="Garamond" w:eastAsia="Times New Roman" w:hAnsi="Garamond"/>
                <w:sz w:val="16"/>
                <w:szCs w:val="16"/>
                <w:lang w:val="sq-AL"/>
              </w:rPr>
              <w:t xml:space="preserve">, kur ajo nuk </w:t>
            </w:r>
            <w:r w:rsidR="00943F13" w:rsidRPr="00D27B52">
              <w:rPr>
                <w:rFonts w:ascii="Garamond" w:eastAsia="Times New Roman" w:hAnsi="Garamond"/>
                <w:sz w:val="16"/>
                <w:szCs w:val="16"/>
                <w:lang w:val="sq-AL"/>
              </w:rPr>
              <w:t>është</w:t>
            </w:r>
            <w:r w:rsidR="000E1822" w:rsidRPr="00D27B52">
              <w:rPr>
                <w:rFonts w:ascii="Garamond" w:eastAsia="Times New Roman" w:hAnsi="Garamond"/>
                <w:sz w:val="16"/>
                <w:szCs w:val="16"/>
                <w:lang w:val="sq-AL"/>
              </w:rPr>
              <w:t xml:space="preserve"> pron</w:t>
            </w:r>
            <w:r w:rsidR="00943F13">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 e </w:t>
            </w:r>
            <w:r w:rsidR="00943F13" w:rsidRPr="00D27B52">
              <w:rPr>
                <w:rFonts w:ascii="Garamond" w:eastAsia="Times New Roman" w:hAnsi="Garamond"/>
                <w:sz w:val="16"/>
                <w:szCs w:val="16"/>
                <w:lang w:val="sq-AL"/>
              </w:rPr>
              <w:t>bashkisë</w:t>
            </w:r>
            <w:r>
              <w:rPr>
                <w:rFonts w:ascii="Garamond" w:eastAsia="Times New Roman" w:hAnsi="Garamond"/>
                <w:sz w:val="16"/>
                <w:szCs w:val="16"/>
                <w:lang w:val="sq-AL"/>
              </w:rPr>
              <w:t xml:space="preserve"> </w:t>
            </w:r>
          </w:p>
        </w:tc>
        <w:tc>
          <w:tcPr>
            <w:tcW w:w="382"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b/>
                <w:bCs/>
                <w:sz w:val="16"/>
                <w:szCs w:val="16"/>
                <w:lang w:val="sq-AL"/>
              </w:rPr>
            </w:pPr>
          </w:p>
        </w:tc>
        <w:tc>
          <w:tcPr>
            <w:tcW w:w="697" w:type="pct"/>
            <w:tcBorders>
              <w:top w:val="nil"/>
              <w:left w:val="nil"/>
              <w:bottom w:val="nil"/>
              <w:right w:val="single" w:sz="4" w:space="0" w:color="auto"/>
            </w:tcBorders>
            <w:shd w:val="clear" w:color="auto" w:fill="auto"/>
            <w:noWrap/>
            <w:vAlign w:val="bottom"/>
            <w:hideMark/>
          </w:tcPr>
          <w:p w:rsidR="000E1822" w:rsidRPr="00D27B52" w:rsidRDefault="000E1822" w:rsidP="000E1822">
            <w:pPr>
              <w:spacing w:after="0" w:line="240" w:lineRule="auto"/>
              <w:ind w:firstLine="0"/>
              <w:jc w:val="right"/>
              <w:rPr>
                <w:rFonts w:ascii="Garamond" w:eastAsia="Times New Roman" w:hAnsi="Garamond"/>
                <w:sz w:val="16"/>
                <w:szCs w:val="16"/>
                <w:lang w:val="sq-AL"/>
              </w:rPr>
            </w:pPr>
            <w:r w:rsidRPr="00D27B52">
              <w:rPr>
                <w:rFonts w:ascii="Garamond" w:eastAsia="Times New Roman" w:hAnsi="Garamond"/>
                <w:sz w:val="16"/>
                <w:szCs w:val="16"/>
                <w:lang w:val="sq-AL"/>
              </w:rPr>
              <w:t>0</w:t>
            </w:r>
          </w:p>
        </w:tc>
        <w:tc>
          <w:tcPr>
            <w:tcW w:w="46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255"/>
        </w:trPr>
        <w:tc>
          <w:tcPr>
            <w:tcW w:w="2558" w:type="pct"/>
            <w:gridSpan w:val="6"/>
            <w:tcBorders>
              <w:top w:val="nil"/>
              <w:left w:val="single" w:sz="4" w:space="0" w:color="auto"/>
              <w:bottom w:val="nil"/>
              <w:right w:val="nil"/>
            </w:tcBorders>
            <w:shd w:val="clear" w:color="auto" w:fill="auto"/>
            <w:noWrap/>
            <w:vAlign w:val="bottom"/>
            <w:hideMark/>
          </w:tcPr>
          <w:p w:rsidR="000E1822" w:rsidRPr="00D27B52" w:rsidRDefault="00D27B52" w:rsidP="00943F13">
            <w:pPr>
              <w:spacing w:after="0" w:line="240" w:lineRule="auto"/>
              <w:ind w:firstLine="0"/>
              <w:rPr>
                <w:rFonts w:ascii="Garamond" w:eastAsia="Times New Roman" w:hAnsi="Garamond"/>
                <w:sz w:val="16"/>
                <w:szCs w:val="16"/>
                <w:lang w:val="sq-AL"/>
              </w:rPr>
            </w:pPr>
            <w:r>
              <w:rPr>
                <w:rFonts w:ascii="Garamond" w:eastAsia="Times New Roman" w:hAnsi="Garamond"/>
                <w:sz w:val="16"/>
                <w:szCs w:val="16"/>
                <w:lang w:val="sq-AL"/>
              </w:rPr>
              <w:t xml:space="preserve"> </w:t>
            </w:r>
            <w:r w:rsidR="000E1822" w:rsidRPr="00D27B52">
              <w:rPr>
                <w:rFonts w:ascii="Garamond" w:eastAsia="Times New Roman" w:hAnsi="Garamond"/>
                <w:sz w:val="16"/>
                <w:szCs w:val="16"/>
                <w:lang w:val="sq-AL"/>
              </w:rPr>
              <w:t>ç) Vlera e investimit p</w:t>
            </w:r>
            <w:r w:rsidR="00943F13">
              <w:rPr>
                <w:rFonts w:ascii="Garamond" w:eastAsia="Times New Roman" w:hAnsi="Garamond"/>
                <w:sz w:val="16"/>
                <w:szCs w:val="16"/>
                <w:lang w:val="sq-AL"/>
              </w:rPr>
              <w:t>ë</w:t>
            </w:r>
            <w:r w:rsidR="000E1822" w:rsidRPr="00D27B52">
              <w:rPr>
                <w:rFonts w:ascii="Garamond" w:eastAsia="Times New Roman" w:hAnsi="Garamond"/>
                <w:sz w:val="16"/>
                <w:szCs w:val="16"/>
                <w:lang w:val="sq-AL"/>
              </w:rPr>
              <w:t>r lirimin e sheshit t</w:t>
            </w:r>
            <w:r w:rsidR="00943F13">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 </w:t>
            </w:r>
            <w:r w:rsidR="00943F13" w:rsidRPr="00D27B52">
              <w:rPr>
                <w:rFonts w:ascii="Garamond" w:eastAsia="Times New Roman" w:hAnsi="Garamond"/>
                <w:sz w:val="16"/>
                <w:szCs w:val="16"/>
                <w:lang w:val="sq-AL"/>
              </w:rPr>
              <w:t>ndërtimit</w:t>
            </w:r>
            <w:r>
              <w:rPr>
                <w:rFonts w:ascii="Garamond" w:eastAsia="Times New Roman" w:hAnsi="Garamond"/>
                <w:sz w:val="16"/>
                <w:szCs w:val="16"/>
                <w:lang w:val="sq-AL"/>
              </w:rPr>
              <w:t xml:space="preserve"> </w:t>
            </w:r>
          </w:p>
        </w:tc>
        <w:tc>
          <w:tcPr>
            <w:tcW w:w="382"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b/>
                <w:bCs/>
                <w:sz w:val="16"/>
                <w:szCs w:val="16"/>
                <w:lang w:val="sq-AL"/>
              </w:rPr>
            </w:pPr>
          </w:p>
        </w:tc>
        <w:tc>
          <w:tcPr>
            <w:tcW w:w="697" w:type="pct"/>
            <w:tcBorders>
              <w:top w:val="nil"/>
              <w:left w:val="nil"/>
              <w:bottom w:val="nil"/>
              <w:right w:val="single" w:sz="4" w:space="0" w:color="auto"/>
            </w:tcBorders>
            <w:shd w:val="clear" w:color="auto" w:fill="auto"/>
            <w:noWrap/>
            <w:vAlign w:val="bottom"/>
            <w:hideMark/>
          </w:tcPr>
          <w:p w:rsidR="000E1822" w:rsidRPr="00D27B52" w:rsidRDefault="000E1822" w:rsidP="000E1822">
            <w:pPr>
              <w:spacing w:after="0" w:line="240" w:lineRule="auto"/>
              <w:ind w:firstLine="0"/>
              <w:jc w:val="right"/>
              <w:rPr>
                <w:rFonts w:ascii="Garamond" w:eastAsia="Times New Roman" w:hAnsi="Garamond"/>
                <w:sz w:val="16"/>
                <w:szCs w:val="16"/>
                <w:lang w:val="sq-AL"/>
              </w:rPr>
            </w:pPr>
            <w:r w:rsidRPr="00D27B52">
              <w:rPr>
                <w:rFonts w:ascii="Garamond" w:eastAsia="Times New Roman" w:hAnsi="Garamond"/>
                <w:sz w:val="16"/>
                <w:szCs w:val="16"/>
                <w:lang w:val="sq-AL"/>
              </w:rPr>
              <w:t>0</w:t>
            </w:r>
          </w:p>
        </w:tc>
        <w:tc>
          <w:tcPr>
            <w:tcW w:w="46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255"/>
        </w:trPr>
        <w:tc>
          <w:tcPr>
            <w:tcW w:w="1667" w:type="pct"/>
            <w:gridSpan w:val="5"/>
            <w:tcBorders>
              <w:top w:val="nil"/>
              <w:left w:val="single" w:sz="4" w:space="0" w:color="auto"/>
              <w:bottom w:val="nil"/>
              <w:right w:val="nil"/>
            </w:tcBorders>
            <w:shd w:val="clear" w:color="auto" w:fill="auto"/>
            <w:noWrap/>
            <w:vAlign w:val="bottom"/>
            <w:hideMark/>
          </w:tcPr>
          <w:p w:rsidR="000E1822" w:rsidRPr="00D27B52" w:rsidRDefault="00D27B52" w:rsidP="00943F13">
            <w:pPr>
              <w:spacing w:after="0" w:line="240" w:lineRule="auto"/>
              <w:ind w:firstLine="0"/>
              <w:rPr>
                <w:rFonts w:ascii="Garamond" w:eastAsia="Times New Roman" w:hAnsi="Garamond"/>
                <w:sz w:val="16"/>
                <w:szCs w:val="16"/>
                <w:lang w:val="sq-AL"/>
              </w:rPr>
            </w:pPr>
            <w:r>
              <w:rPr>
                <w:rFonts w:ascii="Garamond" w:eastAsia="Times New Roman" w:hAnsi="Garamond"/>
                <w:sz w:val="16"/>
                <w:szCs w:val="16"/>
                <w:lang w:val="sq-AL"/>
              </w:rPr>
              <w:t xml:space="preserve"> </w:t>
            </w:r>
            <w:r w:rsidR="000E1822" w:rsidRPr="00D27B52">
              <w:rPr>
                <w:rFonts w:ascii="Garamond" w:eastAsia="Times New Roman" w:hAnsi="Garamond"/>
                <w:sz w:val="16"/>
                <w:szCs w:val="16"/>
                <w:lang w:val="sq-AL"/>
              </w:rPr>
              <w:t xml:space="preserve">d) Vlera e </w:t>
            </w:r>
            <w:r w:rsidR="00943F13" w:rsidRPr="00D27B52">
              <w:rPr>
                <w:rFonts w:ascii="Garamond" w:eastAsia="Times New Roman" w:hAnsi="Garamond"/>
                <w:sz w:val="16"/>
                <w:szCs w:val="16"/>
                <w:lang w:val="sq-AL"/>
              </w:rPr>
              <w:t>mbikëqyrjes</w:t>
            </w:r>
            <w:r w:rsidR="000E1822" w:rsidRPr="00D27B52">
              <w:rPr>
                <w:rFonts w:ascii="Garamond" w:eastAsia="Times New Roman" w:hAnsi="Garamond"/>
                <w:sz w:val="16"/>
                <w:szCs w:val="16"/>
                <w:lang w:val="sq-AL"/>
              </w:rPr>
              <w:t xml:space="preserve"> s</w:t>
            </w:r>
            <w:r w:rsidR="00943F13">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 punimeve</w:t>
            </w:r>
            <w:r>
              <w:rPr>
                <w:rFonts w:ascii="Garamond" w:eastAsia="Times New Roman" w:hAnsi="Garamond"/>
                <w:sz w:val="16"/>
                <w:szCs w:val="16"/>
                <w:lang w:val="sq-AL"/>
              </w:rPr>
              <w:t xml:space="preserve"> </w:t>
            </w:r>
          </w:p>
        </w:tc>
        <w:tc>
          <w:tcPr>
            <w:tcW w:w="891"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382"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b/>
                <w:bCs/>
                <w:sz w:val="16"/>
                <w:szCs w:val="16"/>
                <w:lang w:val="sq-AL"/>
              </w:rPr>
            </w:pPr>
          </w:p>
        </w:tc>
        <w:tc>
          <w:tcPr>
            <w:tcW w:w="697" w:type="pct"/>
            <w:tcBorders>
              <w:top w:val="nil"/>
              <w:left w:val="nil"/>
              <w:bottom w:val="nil"/>
              <w:right w:val="single" w:sz="4" w:space="0" w:color="auto"/>
            </w:tcBorders>
            <w:shd w:val="clear" w:color="auto" w:fill="auto"/>
            <w:noWrap/>
            <w:vAlign w:val="bottom"/>
            <w:hideMark/>
          </w:tcPr>
          <w:p w:rsidR="000E1822" w:rsidRPr="00D27B52" w:rsidRDefault="000E1822" w:rsidP="000E1822">
            <w:pPr>
              <w:spacing w:after="0" w:line="240" w:lineRule="auto"/>
              <w:ind w:firstLine="0"/>
              <w:jc w:val="right"/>
              <w:rPr>
                <w:rFonts w:ascii="Garamond" w:eastAsia="Times New Roman" w:hAnsi="Garamond"/>
                <w:sz w:val="16"/>
                <w:szCs w:val="16"/>
                <w:lang w:val="sq-AL"/>
              </w:rPr>
            </w:pPr>
            <w:r w:rsidRPr="00D27B52">
              <w:rPr>
                <w:rFonts w:ascii="Garamond" w:eastAsia="Times New Roman" w:hAnsi="Garamond"/>
                <w:sz w:val="16"/>
                <w:szCs w:val="16"/>
                <w:lang w:val="sq-AL"/>
              </w:rPr>
              <w:t>70000</w:t>
            </w:r>
          </w:p>
        </w:tc>
        <w:tc>
          <w:tcPr>
            <w:tcW w:w="46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255"/>
        </w:trPr>
        <w:tc>
          <w:tcPr>
            <w:tcW w:w="2558" w:type="pct"/>
            <w:gridSpan w:val="6"/>
            <w:tcBorders>
              <w:top w:val="nil"/>
              <w:left w:val="single" w:sz="4" w:space="0" w:color="auto"/>
              <w:bottom w:val="nil"/>
              <w:right w:val="nil"/>
            </w:tcBorders>
            <w:shd w:val="clear" w:color="auto" w:fill="auto"/>
            <w:noWrap/>
            <w:vAlign w:val="bottom"/>
            <w:hideMark/>
          </w:tcPr>
          <w:p w:rsidR="000E1822" w:rsidRPr="00D27B52" w:rsidRDefault="00D27B52" w:rsidP="00BB25DB">
            <w:pPr>
              <w:spacing w:after="0" w:line="240" w:lineRule="auto"/>
              <w:ind w:firstLine="0"/>
              <w:rPr>
                <w:rFonts w:ascii="Garamond" w:eastAsia="Times New Roman" w:hAnsi="Garamond"/>
                <w:sz w:val="16"/>
                <w:szCs w:val="16"/>
                <w:lang w:val="sq-AL"/>
              </w:rPr>
            </w:pPr>
            <w:r>
              <w:rPr>
                <w:rFonts w:ascii="Garamond" w:eastAsia="Times New Roman" w:hAnsi="Garamond"/>
                <w:sz w:val="16"/>
                <w:szCs w:val="16"/>
                <w:lang w:val="sq-AL"/>
              </w:rPr>
              <w:t xml:space="preserve"> </w:t>
            </w:r>
            <w:r w:rsidR="000E1822" w:rsidRPr="00D27B52">
              <w:rPr>
                <w:rFonts w:ascii="Garamond" w:eastAsia="Times New Roman" w:hAnsi="Garamond"/>
                <w:sz w:val="16"/>
                <w:szCs w:val="16"/>
                <w:lang w:val="sq-AL"/>
              </w:rPr>
              <w:t>dh) Taksat, tatimet dhe tarifat e aplikueshme gjat</w:t>
            </w:r>
            <w:r w:rsidR="00BB25DB">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 </w:t>
            </w:r>
            <w:r w:rsidR="00BB25DB" w:rsidRPr="00D27B52">
              <w:rPr>
                <w:rFonts w:ascii="Garamond" w:eastAsia="Times New Roman" w:hAnsi="Garamond"/>
                <w:sz w:val="16"/>
                <w:szCs w:val="16"/>
                <w:lang w:val="sq-AL"/>
              </w:rPr>
              <w:t>ndërtimit</w:t>
            </w:r>
            <w:r w:rsidR="000E1822" w:rsidRPr="00D27B52">
              <w:rPr>
                <w:rFonts w:ascii="Garamond" w:eastAsia="Times New Roman" w:hAnsi="Garamond"/>
                <w:sz w:val="16"/>
                <w:szCs w:val="16"/>
                <w:lang w:val="sq-AL"/>
              </w:rPr>
              <w:t xml:space="preserve"> t</w:t>
            </w:r>
            <w:r w:rsidR="00BB25DB">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 objektit</w:t>
            </w:r>
            <w:r>
              <w:rPr>
                <w:rFonts w:ascii="Garamond" w:eastAsia="Times New Roman" w:hAnsi="Garamond"/>
                <w:sz w:val="16"/>
                <w:szCs w:val="16"/>
                <w:lang w:val="sq-AL"/>
              </w:rPr>
              <w:t xml:space="preserve"> </w:t>
            </w:r>
          </w:p>
        </w:tc>
        <w:tc>
          <w:tcPr>
            <w:tcW w:w="382"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b/>
                <w:bCs/>
                <w:sz w:val="16"/>
                <w:szCs w:val="16"/>
                <w:lang w:val="sq-AL"/>
              </w:rPr>
            </w:pPr>
          </w:p>
        </w:tc>
        <w:tc>
          <w:tcPr>
            <w:tcW w:w="697" w:type="pct"/>
            <w:tcBorders>
              <w:top w:val="nil"/>
              <w:left w:val="nil"/>
              <w:bottom w:val="nil"/>
              <w:right w:val="single" w:sz="4" w:space="0" w:color="auto"/>
            </w:tcBorders>
            <w:shd w:val="clear" w:color="auto" w:fill="auto"/>
            <w:noWrap/>
            <w:vAlign w:val="bottom"/>
            <w:hideMark/>
          </w:tcPr>
          <w:p w:rsidR="000E1822" w:rsidRPr="00D27B52" w:rsidRDefault="000E1822" w:rsidP="000E1822">
            <w:pPr>
              <w:spacing w:after="0" w:line="240" w:lineRule="auto"/>
              <w:ind w:firstLine="0"/>
              <w:jc w:val="right"/>
              <w:rPr>
                <w:rFonts w:ascii="Garamond" w:eastAsia="Times New Roman" w:hAnsi="Garamond"/>
                <w:sz w:val="16"/>
                <w:szCs w:val="16"/>
                <w:lang w:val="sq-AL"/>
              </w:rPr>
            </w:pPr>
            <w:r w:rsidRPr="00D27B52">
              <w:rPr>
                <w:rFonts w:ascii="Garamond" w:eastAsia="Times New Roman" w:hAnsi="Garamond"/>
                <w:sz w:val="16"/>
                <w:szCs w:val="16"/>
                <w:lang w:val="sq-AL"/>
              </w:rPr>
              <w:t>4499549</w:t>
            </w:r>
          </w:p>
        </w:tc>
        <w:tc>
          <w:tcPr>
            <w:tcW w:w="46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jc w:val="right"/>
              <w:rPr>
                <w:rFonts w:ascii="Garamond" w:eastAsia="Times New Roman" w:hAnsi="Garamond" w:cs="Arial"/>
                <w:sz w:val="16"/>
                <w:szCs w:val="16"/>
                <w:lang w:val="sq-AL"/>
              </w:rPr>
            </w:pPr>
            <w:r w:rsidRPr="00D27B52">
              <w:rPr>
                <w:rFonts w:ascii="Garamond" w:eastAsia="Times New Roman" w:hAnsi="Garamond" w:cs="Arial"/>
                <w:sz w:val="16"/>
                <w:szCs w:val="16"/>
                <w:lang w:val="sq-AL"/>
              </w:rPr>
              <w:t>4499549</w:t>
            </w: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255"/>
        </w:trPr>
        <w:tc>
          <w:tcPr>
            <w:tcW w:w="2558" w:type="pct"/>
            <w:gridSpan w:val="6"/>
            <w:tcBorders>
              <w:top w:val="nil"/>
              <w:left w:val="single" w:sz="4" w:space="0" w:color="auto"/>
              <w:bottom w:val="nil"/>
              <w:right w:val="nil"/>
            </w:tcBorders>
            <w:shd w:val="clear" w:color="auto" w:fill="auto"/>
            <w:noWrap/>
            <w:vAlign w:val="bottom"/>
            <w:hideMark/>
          </w:tcPr>
          <w:p w:rsidR="000E1822" w:rsidRPr="00D27B52" w:rsidRDefault="00D27B52" w:rsidP="00BB25DB">
            <w:pPr>
              <w:spacing w:after="0" w:line="240" w:lineRule="auto"/>
              <w:ind w:firstLine="0"/>
              <w:rPr>
                <w:rFonts w:ascii="Garamond" w:eastAsia="Times New Roman" w:hAnsi="Garamond"/>
                <w:sz w:val="16"/>
                <w:szCs w:val="16"/>
                <w:lang w:val="sq-AL"/>
              </w:rPr>
            </w:pPr>
            <w:r>
              <w:rPr>
                <w:rFonts w:ascii="Garamond" w:eastAsia="Times New Roman" w:hAnsi="Garamond"/>
                <w:sz w:val="16"/>
                <w:szCs w:val="16"/>
                <w:lang w:val="sq-AL"/>
              </w:rPr>
              <w:t xml:space="preserve"> </w:t>
            </w:r>
            <w:r w:rsidR="000E1822" w:rsidRPr="00D27B52">
              <w:rPr>
                <w:rFonts w:ascii="Garamond" w:eastAsia="Times New Roman" w:hAnsi="Garamond"/>
                <w:sz w:val="16"/>
                <w:szCs w:val="16"/>
                <w:lang w:val="sq-AL"/>
              </w:rPr>
              <w:t>e) Kostot e menaxhimit t</w:t>
            </w:r>
            <w:r w:rsidR="00BB25DB">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 zbatimit t</w:t>
            </w:r>
            <w:r w:rsidR="00BB25DB">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 projektit</w:t>
            </w:r>
            <w:r>
              <w:rPr>
                <w:rFonts w:ascii="Garamond" w:eastAsia="Times New Roman" w:hAnsi="Garamond"/>
                <w:sz w:val="16"/>
                <w:szCs w:val="16"/>
                <w:lang w:val="sq-AL"/>
              </w:rPr>
              <w:t xml:space="preserve"> </w:t>
            </w:r>
          </w:p>
        </w:tc>
        <w:tc>
          <w:tcPr>
            <w:tcW w:w="382"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b/>
                <w:bCs/>
                <w:sz w:val="16"/>
                <w:szCs w:val="16"/>
                <w:lang w:val="sq-AL"/>
              </w:rPr>
            </w:pPr>
          </w:p>
        </w:tc>
        <w:tc>
          <w:tcPr>
            <w:tcW w:w="697" w:type="pct"/>
            <w:tcBorders>
              <w:top w:val="nil"/>
              <w:left w:val="nil"/>
              <w:bottom w:val="nil"/>
              <w:right w:val="single" w:sz="4" w:space="0" w:color="auto"/>
            </w:tcBorders>
            <w:shd w:val="clear" w:color="auto" w:fill="auto"/>
            <w:noWrap/>
            <w:vAlign w:val="bottom"/>
            <w:hideMark/>
          </w:tcPr>
          <w:p w:rsidR="000E1822" w:rsidRPr="00D27B52" w:rsidRDefault="000E1822" w:rsidP="000E1822">
            <w:pPr>
              <w:spacing w:after="0" w:line="240" w:lineRule="auto"/>
              <w:ind w:firstLine="0"/>
              <w:jc w:val="right"/>
              <w:rPr>
                <w:rFonts w:ascii="Garamond" w:eastAsia="Times New Roman" w:hAnsi="Garamond"/>
                <w:sz w:val="16"/>
                <w:szCs w:val="16"/>
                <w:lang w:val="sq-AL"/>
              </w:rPr>
            </w:pPr>
            <w:r w:rsidRPr="00D27B52">
              <w:rPr>
                <w:rFonts w:ascii="Garamond" w:eastAsia="Times New Roman" w:hAnsi="Garamond"/>
                <w:sz w:val="16"/>
                <w:szCs w:val="16"/>
                <w:lang w:val="sq-AL"/>
              </w:rPr>
              <w:t>3881225</w:t>
            </w:r>
          </w:p>
        </w:tc>
        <w:tc>
          <w:tcPr>
            <w:tcW w:w="46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255"/>
        </w:trPr>
        <w:tc>
          <w:tcPr>
            <w:tcW w:w="2940" w:type="pct"/>
            <w:gridSpan w:val="7"/>
            <w:tcBorders>
              <w:top w:val="nil"/>
              <w:left w:val="single" w:sz="4" w:space="0" w:color="auto"/>
              <w:bottom w:val="nil"/>
              <w:right w:val="nil"/>
            </w:tcBorders>
            <w:shd w:val="clear" w:color="auto" w:fill="auto"/>
            <w:noWrap/>
            <w:vAlign w:val="bottom"/>
            <w:hideMark/>
          </w:tcPr>
          <w:p w:rsidR="000E1822" w:rsidRPr="00D27B52" w:rsidRDefault="00881430" w:rsidP="002C4830">
            <w:pPr>
              <w:spacing w:after="0" w:line="240" w:lineRule="auto"/>
              <w:ind w:firstLine="0"/>
              <w:rPr>
                <w:rFonts w:ascii="Garamond" w:eastAsia="Times New Roman" w:hAnsi="Garamond"/>
                <w:sz w:val="16"/>
                <w:szCs w:val="16"/>
                <w:lang w:val="sq-AL"/>
              </w:rPr>
            </w:pPr>
            <w:r>
              <w:rPr>
                <w:rFonts w:ascii="Garamond" w:eastAsia="Times New Roman" w:hAnsi="Garamond"/>
                <w:sz w:val="16"/>
                <w:szCs w:val="16"/>
                <w:lang w:val="sq-AL"/>
              </w:rPr>
              <w:t xml:space="preserve"> </w:t>
            </w:r>
            <w:r w:rsidR="000E1822" w:rsidRPr="00D27B52">
              <w:rPr>
                <w:rFonts w:ascii="Garamond" w:eastAsia="Times New Roman" w:hAnsi="Garamond"/>
                <w:sz w:val="16"/>
                <w:szCs w:val="16"/>
                <w:lang w:val="sq-AL"/>
              </w:rPr>
              <w:t>ë) Kostot p</w:t>
            </w:r>
            <w:r w:rsidR="00BB25DB">
              <w:rPr>
                <w:rFonts w:ascii="Garamond" w:eastAsia="Times New Roman" w:hAnsi="Garamond"/>
                <w:sz w:val="16"/>
                <w:szCs w:val="16"/>
                <w:lang w:val="sq-AL"/>
              </w:rPr>
              <w:t>ë</w:t>
            </w:r>
            <w:r w:rsidR="000E1822" w:rsidRPr="00D27B52">
              <w:rPr>
                <w:rFonts w:ascii="Garamond" w:eastAsia="Times New Roman" w:hAnsi="Garamond"/>
                <w:sz w:val="16"/>
                <w:szCs w:val="16"/>
                <w:lang w:val="sq-AL"/>
              </w:rPr>
              <w:t>r kolaudimin dhe tarif</w:t>
            </w:r>
            <w:r w:rsidR="00BB25DB">
              <w:rPr>
                <w:rFonts w:ascii="Garamond" w:eastAsia="Times New Roman" w:hAnsi="Garamond"/>
                <w:sz w:val="16"/>
                <w:szCs w:val="16"/>
                <w:lang w:val="sq-AL"/>
              </w:rPr>
              <w:t>ë</w:t>
            </w:r>
            <w:r w:rsidR="000E1822" w:rsidRPr="00D27B52">
              <w:rPr>
                <w:rFonts w:ascii="Garamond" w:eastAsia="Times New Roman" w:hAnsi="Garamond"/>
                <w:sz w:val="16"/>
                <w:szCs w:val="16"/>
                <w:lang w:val="sq-AL"/>
              </w:rPr>
              <w:t>n e regjistrimit t</w:t>
            </w:r>
            <w:r w:rsidR="00BB25DB">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 pron</w:t>
            </w:r>
            <w:r w:rsidR="00BB25DB">
              <w:rPr>
                <w:rFonts w:ascii="Garamond" w:eastAsia="Times New Roman" w:hAnsi="Garamond"/>
                <w:sz w:val="16"/>
                <w:szCs w:val="16"/>
                <w:lang w:val="sq-AL"/>
              </w:rPr>
              <w:t>ë</w:t>
            </w:r>
            <w:r w:rsidR="000E1822" w:rsidRPr="00D27B52">
              <w:rPr>
                <w:rFonts w:ascii="Garamond" w:eastAsia="Times New Roman" w:hAnsi="Garamond"/>
                <w:sz w:val="16"/>
                <w:szCs w:val="16"/>
                <w:lang w:val="sq-AL"/>
              </w:rPr>
              <w:t>s n</w:t>
            </w:r>
            <w:r w:rsidR="00BB25DB">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 </w:t>
            </w:r>
            <w:r w:rsidR="00BB25DB" w:rsidRPr="00D27B52">
              <w:rPr>
                <w:rFonts w:ascii="Garamond" w:eastAsia="Times New Roman" w:hAnsi="Garamond"/>
                <w:sz w:val="16"/>
                <w:szCs w:val="16"/>
                <w:lang w:val="sq-AL"/>
              </w:rPr>
              <w:t>zyr</w:t>
            </w:r>
            <w:r w:rsidR="00BB25DB">
              <w:rPr>
                <w:rFonts w:ascii="Garamond" w:eastAsia="Times New Roman" w:hAnsi="Garamond"/>
                <w:sz w:val="16"/>
                <w:szCs w:val="16"/>
                <w:lang w:val="sq-AL"/>
              </w:rPr>
              <w:t>ë</w:t>
            </w:r>
            <w:r w:rsidR="00BB25DB" w:rsidRPr="00D27B52">
              <w:rPr>
                <w:rFonts w:ascii="Garamond" w:eastAsia="Times New Roman" w:hAnsi="Garamond"/>
                <w:sz w:val="16"/>
                <w:szCs w:val="16"/>
                <w:lang w:val="sq-AL"/>
              </w:rPr>
              <w:t>n e regjistrimit t</w:t>
            </w:r>
            <w:r w:rsidR="002C4830">
              <w:rPr>
                <w:rFonts w:ascii="Garamond" w:eastAsia="Times New Roman" w:hAnsi="Garamond"/>
                <w:sz w:val="16"/>
                <w:szCs w:val="16"/>
                <w:lang w:val="sq-AL"/>
              </w:rPr>
              <w:t>ë</w:t>
            </w:r>
            <w:r w:rsidR="00BB25DB" w:rsidRPr="00D27B52">
              <w:rPr>
                <w:rFonts w:ascii="Garamond" w:eastAsia="Times New Roman" w:hAnsi="Garamond"/>
                <w:sz w:val="16"/>
                <w:szCs w:val="16"/>
                <w:lang w:val="sq-AL"/>
              </w:rPr>
              <w:t xml:space="preserve"> pasurive t</w:t>
            </w:r>
            <w:r w:rsidR="002C4830">
              <w:rPr>
                <w:rFonts w:ascii="Garamond" w:eastAsia="Times New Roman" w:hAnsi="Garamond"/>
                <w:sz w:val="16"/>
                <w:szCs w:val="16"/>
                <w:lang w:val="sq-AL"/>
              </w:rPr>
              <w:t>ë</w:t>
            </w:r>
            <w:r w:rsidR="00BB25DB" w:rsidRPr="00D27B52">
              <w:rPr>
                <w:rFonts w:ascii="Garamond" w:eastAsia="Times New Roman" w:hAnsi="Garamond"/>
                <w:sz w:val="16"/>
                <w:szCs w:val="16"/>
                <w:lang w:val="sq-AL"/>
              </w:rPr>
              <w:t xml:space="preserve"> paluajtshme</w:t>
            </w:r>
            <w:r w:rsidR="00BB25DB">
              <w:rPr>
                <w:rFonts w:ascii="Garamond" w:eastAsia="Times New Roman" w:hAnsi="Garamond"/>
                <w:sz w:val="16"/>
                <w:szCs w:val="16"/>
                <w:lang w:val="sq-AL"/>
              </w:rPr>
              <w:t xml:space="preserve"> </w:t>
            </w:r>
          </w:p>
        </w:tc>
        <w:tc>
          <w:tcPr>
            <w:tcW w:w="697" w:type="pct"/>
            <w:tcBorders>
              <w:top w:val="nil"/>
              <w:left w:val="nil"/>
              <w:bottom w:val="nil"/>
              <w:right w:val="single" w:sz="4" w:space="0" w:color="auto"/>
            </w:tcBorders>
            <w:shd w:val="clear" w:color="auto" w:fill="auto"/>
            <w:noWrap/>
            <w:vAlign w:val="bottom"/>
            <w:hideMark/>
          </w:tcPr>
          <w:p w:rsidR="000E1822" w:rsidRPr="00D27B52" w:rsidRDefault="000E1822" w:rsidP="000E1822">
            <w:pPr>
              <w:spacing w:after="0" w:line="240" w:lineRule="auto"/>
              <w:ind w:firstLine="0"/>
              <w:jc w:val="right"/>
              <w:rPr>
                <w:rFonts w:ascii="Garamond" w:eastAsia="Times New Roman" w:hAnsi="Garamond"/>
                <w:sz w:val="16"/>
                <w:szCs w:val="16"/>
                <w:lang w:val="sq-AL"/>
              </w:rPr>
            </w:pPr>
            <w:r w:rsidRPr="00D27B52">
              <w:rPr>
                <w:rFonts w:ascii="Garamond" w:eastAsia="Times New Roman" w:hAnsi="Garamond"/>
                <w:sz w:val="16"/>
                <w:szCs w:val="16"/>
                <w:lang w:val="sq-AL"/>
              </w:rPr>
              <w:t>400000</w:t>
            </w:r>
          </w:p>
        </w:tc>
        <w:tc>
          <w:tcPr>
            <w:tcW w:w="46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255"/>
        </w:trPr>
        <w:tc>
          <w:tcPr>
            <w:tcW w:w="2558" w:type="pct"/>
            <w:gridSpan w:val="6"/>
            <w:tcBorders>
              <w:top w:val="nil"/>
              <w:left w:val="single" w:sz="4" w:space="0" w:color="auto"/>
              <w:bottom w:val="nil"/>
              <w:right w:val="nil"/>
            </w:tcBorders>
            <w:shd w:val="clear" w:color="auto" w:fill="auto"/>
            <w:noWrap/>
            <w:vAlign w:val="bottom"/>
            <w:hideMark/>
          </w:tcPr>
          <w:p w:rsidR="000E1822" w:rsidRPr="00D27B52" w:rsidRDefault="000E1822" w:rsidP="000E1822">
            <w:pPr>
              <w:spacing w:after="0" w:line="240" w:lineRule="auto"/>
              <w:ind w:firstLine="0"/>
              <w:jc w:val="center"/>
              <w:rPr>
                <w:rFonts w:ascii="Garamond" w:eastAsia="Times New Roman" w:hAnsi="Garamond"/>
                <w:b/>
                <w:bCs/>
                <w:sz w:val="16"/>
                <w:szCs w:val="16"/>
                <w:lang w:val="sq-AL"/>
              </w:rPr>
            </w:pPr>
            <w:r w:rsidRPr="00D27B52">
              <w:rPr>
                <w:rFonts w:ascii="Garamond" w:eastAsia="Times New Roman" w:hAnsi="Garamond"/>
                <w:b/>
                <w:bCs/>
                <w:sz w:val="16"/>
                <w:szCs w:val="16"/>
                <w:lang w:val="sq-AL"/>
              </w:rPr>
              <w:t>SHUMA I</w:t>
            </w:r>
          </w:p>
        </w:tc>
        <w:tc>
          <w:tcPr>
            <w:tcW w:w="382" w:type="pct"/>
            <w:tcBorders>
              <w:top w:val="nil"/>
              <w:left w:val="nil"/>
              <w:bottom w:val="nil"/>
              <w:right w:val="nil"/>
            </w:tcBorders>
            <w:shd w:val="clear" w:color="auto" w:fill="auto"/>
            <w:noWrap/>
            <w:vAlign w:val="bottom"/>
            <w:hideMark/>
          </w:tcPr>
          <w:p w:rsidR="000E1822" w:rsidRPr="00D27B52" w:rsidRDefault="0087256C" w:rsidP="0087256C">
            <w:pPr>
              <w:spacing w:after="0" w:line="240" w:lineRule="auto"/>
              <w:ind w:firstLine="0"/>
              <w:rPr>
                <w:rFonts w:ascii="Garamond" w:eastAsia="Times New Roman" w:hAnsi="Garamond"/>
                <w:b/>
                <w:bCs/>
                <w:sz w:val="16"/>
                <w:szCs w:val="16"/>
                <w:lang w:val="sq-AL"/>
              </w:rPr>
            </w:pPr>
            <w:r w:rsidRPr="00D27B52">
              <w:rPr>
                <w:rFonts w:ascii="Garamond" w:eastAsia="Times New Roman" w:hAnsi="Garamond"/>
                <w:b/>
                <w:bCs/>
                <w:sz w:val="16"/>
                <w:szCs w:val="16"/>
                <w:lang w:val="sq-AL"/>
              </w:rPr>
              <w:t>LEK</w:t>
            </w:r>
            <w:r>
              <w:rPr>
                <w:rFonts w:ascii="Garamond" w:eastAsia="Times New Roman" w:hAnsi="Garamond"/>
                <w:b/>
                <w:bCs/>
                <w:sz w:val="16"/>
                <w:szCs w:val="16"/>
                <w:lang w:val="sq-AL"/>
              </w:rPr>
              <w:t>Ë</w:t>
            </w:r>
          </w:p>
        </w:tc>
        <w:tc>
          <w:tcPr>
            <w:tcW w:w="697" w:type="pct"/>
            <w:tcBorders>
              <w:top w:val="nil"/>
              <w:left w:val="nil"/>
              <w:bottom w:val="nil"/>
              <w:right w:val="single" w:sz="4" w:space="0" w:color="auto"/>
            </w:tcBorders>
            <w:shd w:val="clear" w:color="auto" w:fill="auto"/>
            <w:noWrap/>
            <w:vAlign w:val="bottom"/>
            <w:hideMark/>
          </w:tcPr>
          <w:p w:rsidR="000E1822" w:rsidRPr="00D27B52" w:rsidRDefault="00D27B52" w:rsidP="000E1822">
            <w:pPr>
              <w:spacing w:after="0" w:line="240" w:lineRule="auto"/>
              <w:ind w:firstLine="0"/>
              <w:rPr>
                <w:rFonts w:ascii="Garamond" w:eastAsia="Times New Roman" w:hAnsi="Garamond"/>
                <w:b/>
                <w:bCs/>
                <w:sz w:val="16"/>
                <w:szCs w:val="16"/>
                <w:lang w:val="sq-AL"/>
              </w:rPr>
            </w:pPr>
            <w:r>
              <w:rPr>
                <w:rFonts w:ascii="Garamond" w:eastAsia="Times New Roman" w:hAnsi="Garamond"/>
                <w:b/>
                <w:bCs/>
                <w:sz w:val="16"/>
                <w:szCs w:val="16"/>
                <w:lang w:val="sq-AL"/>
              </w:rPr>
              <w:t xml:space="preserve"> </w:t>
            </w:r>
            <w:r w:rsidR="000E1822" w:rsidRPr="00D27B52">
              <w:rPr>
                <w:rFonts w:ascii="Garamond" w:eastAsia="Times New Roman" w:hAnsi="Garamond"/>
                <w:b/>
                <w:bCs/>
                <w:sz w:val="16"/>
                <w:szCs w:val="16"/>
                <w:lang w:val="sq-AL"/>
              </w:rPr>
              <w:t xml:space="preserve">93,481,729 </w:t>
            </w:r>
          </w:p>
        </w:tc>
        <w:tc>
          <w:tcPr>
            <w:tcW w:w="46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180"/>
        </w:trPr>
        <w:tc>
          <w:tcPr>
            <w:tcW w:w="821" w:type="pct"/>
            <w:tcBorders>
              <w:top w:val="nil"/>
              <w:left w:val="single" w:sz="4" w:space="0" w:color="auto"/>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b/>
                <w:bCs/>
                <w:sz w:val="16"/>
                <w:szCs w:val="16"/>
                <w:lang w:val="sq-AL"/>
              </w:rPr>
            </w:pPr>
            <w:r w:rsidRPr="00D27B52">
              <w:rPr>
                <w:rFonts w:ascii="Garamond" w:eastAsia="Times New Roman" w:hAnsi="Garamond"/>
                <w:b/>
                <w:bCs/>
                <w:sz w:val="16"/>
                <w:szCs w:val="16"/>
                <w:lang w:val="sq-AL"/>
              </w:rPr>
              <w:t> </w:t>
            </w:r>
          </w:p>
        </w:tc>
        <w:tc>
          <w:tcPr>
            <w:tcW w:w="91"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92"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331"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332"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891"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382"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b/>
                <w:bCs/>
                <w:sz w:val="16"/>
                <w:szCs w:val="16"/>
                <w:lang w:val="sq-AL"/>
              </w:rPr>
            </w:pPr>
          </w:p>
        </w:tc>
        <w:tc>
          <w:tcPr>
            <w:tcW w:w="697" w:type="pct"/>
            <w:tcBorders>
              <w:top w:val="nil"/>
              <w:left w:val="nil"/>
              <w:bottom w:val="nil"/>
              <w:right w:val="single" w:sz="4" w:space="0" w:color="auto"/>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r w:rsidRPr="00D27B52">
              <w:rPr>
                <w:rFonts w:ascii="Garamond" w:eastAsia="Times New Roman" w:hAnsi="Garamond"/>
                <w:sz w:val="16"/>
                <w:szCs w:val="16"/>
                <w:lang w:val="sq-AL"/>
              </w:rPr>
              <w:t> </w:t>
            </w:r>
          </w:p>
        </w:tc>
        <w:tc>
          <w:tcPr>
            <w:tcW w:w="46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255"/>
        </w:trPr>
        <w:tc>
          <w:tcPr>
            <w:tcW w:w="2558" w:type="pct"/>
            <w:gridSpan w:val="6"/>
            <w:tcBorders>
              <w:top w:val="nil"/>
              <w:left w:val="single" w:sz="4" w:space="0" w:color="auto"/>
              <w:bottom w:val="nil"/>
              <w:right w:val="nil"/>
            </w:tcBorders>
            <w:shd w:val="clear" w:color="auto" w:fill="auto"/>
            <w:noWrap/>
            <w:vAlign w:val="bottom"/>
            <w:hideMark/>
          </w:tcPr>
          <w:p w:rsidR="000E1822" w:rsidRPr="00D27B52" w:rsidRDefault="000E1822" w:rsidP="00881430">
            <w:pPr>
              <w:spacing w:after="0" w:line="240" w:lineRule="auto"/>
              <w:ind w:firstLine="0"/>
              <w:rPr>
                <w:rFonts w:ascii="Garamond" w:eastAsia="Times New Roman" w:hAnsi="Garamond"/>
                <w:b/>
                <w:bCs/>
                <w:sz w:val="16"/>
                <w:szCs w:val="16"/>
                <w:lang w:val="sq-AL"/>
              </w:rPr>
            </w:pPr>
            <w:r w:rsidRPr="00D27B52">
              <w:rPr>
                <w:rFonts w:ascii="Garamond" w:eastAsia="Times New Roman" w:hAnsi="Garamond"/>
                <w:b/>
                <w:bCs/>
                <w:sz w:val="16"/>
                <w:szCs w:val="16"/>
                <w:lang w:val="sq-AL"/>
              </w:rPr>
              <w:t xml:space="preserve">2. </w:t>
            </w:r>
            <w:r w:rsidR="00881430" w:rsidRPr="00D27B52">
              <w:rPr>
                <w:rFonts w:ascii="Garamond" w:eastAsia="Times New Roman" w:hAnsi="Garamond"/>
                <w:b/>
                <w:bCs/>
                <w:sz w:val="16"/>
                <w:szCs w:val="16"/>
                <w:lang w:val="sq-AL"/>
              </w:rPr>
              <w:t>N</w:t>
            </w:r>
            <w:r w:rsidR="00881430">
              <w:rPr>
                <w:rFonts w:ascii="Garamond" w:eastAsia="Times New Roman" w:hAnsi="Garamond"/>
                <w:b/>
                <w:bCs/>
                <w:sz w:val="16"/>
                <w:szCs w:val="16"/>
                <w:lang w:val="sq-AL"/>
              </w:rPr>
              <w:t>Ë</w:t>
            </w:r>
            <w:r w:rsidR="00881430" w:rsidRPr="00D27B52">
              <w:rPr>
                <w:rFonts w:ascii="Garamond" w:eastAsia="Times New Roman" w:hAnsi="Garamond"/>
                <w:b/>
                <w:bCs/>
                <w:sz w:val="16"/>
                <w:szCs w:val="16"/>
                <w:lang w:val="sq-AL"/>
              </w:rPr>
              <w:t xml:space="preserve"> </w:t>
            </w:r>
            <w:r w:rsidRPr="00D27B52">
              <w:rPr>
                <w:rFonts w:ascii="Garamond" w:eastAsia="Times New Roman" w:hAnsi="Garamond"/>
                <w:b/>
                <w:bCs/>
                <w:sz w:val="16"/>
                <w:szCs w:val="16"/>
                <w:lang w:val="sq-AL"/>
              </w:rPr>
              <w:t xml:space="preserve">KOSTON E </w:t>
            </w:r>
            <w:r w:rsidR="00881430" w:rsidRPr="00D27B52">
              <w:rPr>
                <w:rFonts w:ascii="Garamond" w:eastAsia="Times New Roman" w:hAnsi="Garamond"/>
                <w:b/>
                <w:bCs/>
                <w:sz w:val="16"/>
                <w:szCs w:val="16"/>
                <w:lang w:val="sq-AL"/>
              </w:rPr>
              <w:t>NDËRTIMIT</w:t>
            </w:r>
            <w:r w:rsidRPr="00D27B52">
              <w:rPr>
                <w:rFonts w:ascii="Garamond" w:eastAsia="Times New Roman" w:hAnsi="Garamond"/>
                <w:b/>
                <w:bCs/>
                <w:sz w:val="16"/>
                <w:szCs w:val="16"/>
                <w:lang w:val="sq-AL"/>
              </w:rPr>
              <w:t xml:space="preserve"> NUK </w:t>
            </w:r>
            <w:r w:rsidR="00881430" w:rsidRPr="00D27B52">
              <w:rPr>
                <w:rFonts w:ascii="Garamond" w:eastAsia="Times New Roman" w:hAnsi="Garamond"/>
                <w:b/>
                <w:bCs/>
                <w:sz w:val="16"/>
                <w:szCs w:val="16"/>
                <w:lang w:val="sq-AL"/>
              </w:rPr>
              <w:t>PËRFSHIHEN</w:t>
            </w:r>
            <w:r w:rsidRPr="00D27B52">
              <w:rPr>
                <w:rFonts w:ascii="Garamond" w:eastAsia="Times New Roman" w:hAnsi="Garamond"/>
                <w:b/>
                <w:bCs/>
                <w:sz w:val="16"/>
                <w:szCs w:val="16"/>
                <w:lang w:val="sq-AL"/>
              </w:rPr>
              <w:t>, ZBRITEN:</w:t>
            </w:r>
          </w:p>
        </w:tc>
        <w:tc>
          <w:tcPr>
            <w:tcW w:w="382"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b/>
                <w:bCs/>
                <w:sz w:val="16"/>
                <w:szCs w:val="16"/>
                <w:lang w:val="sq-AL"/>
              </w:rPr>
            </w:pPr>
          </w:p>
        </w:tc>
        <w:tc>
          <w:tcPr>
            <w:tcW w:w="697" w:type="pct"/>
            <w:tcBorders>
              <w:top w:val="nil"/>
              <w:left w:val="nil"/>
              <w:bottom w:val="nil"/>
              <w:right w:val="single" w:sz="4" w:space="0" w:color="auto"/>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r w:rsidRPr="00D27B52">
              <w:rPr>
                <w:rFonts w:ascii="Garamond" w:eastAsia="Times New Roman" w:hAnsi="Garamond"/>
                <w:sz w:val="16"/>
                <w:szCs w:val="16"/>
                <w:lang w:val="sq-AL"/>
              </w:rPr>
              <w:t> </w:t>
            </w:r>
          </w:p>
        </w:tc>
        <w:tc>
          <w:tcPr>
            <w:tcW w:w="46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255"/>
        </w:trPr>
        <w:tc>
          <w:tcPr>
            <w:tcW w:w="2558" w:type="pct"/>
            <w:gridSpan w:val="6"/>
            <w:tcBorders>
              <w:top w:val="nil"/>
              <w:left w:val="single" w:sz="4" w:space="0" w:color="auto"/>
              <w:bottom w:val="nil"/>
              <w:right w:val="nil"/>
            </w:tcBorders>
            <w:shd w:val="clear" w:color="auto" w:fill="auto"/>
            <w:noWrap/>
            <w:vAlign w:val="bottom"/>
            <w:hideMark/>
          </w:tcPr>
          <w:p w:rsidR="000E1822" w:rsidRPr="00D27B52" w:rsidRDefault="00D27B52" w:rsidP="00881430">
            <w:pPr>
              <w:spacing w:after="0" w:line="240" w:lineRule="auto"/>
              <w:ind w:firstLine="0"/>
              <w:rPr>
                <w:rFonts w:ascii="Garamond" w:eastAsia="Times New Roman" w:hAnsi="Garamond"/>
                <w:sz w:val="16"/>
                <w:szCs w:val="16"/>
                <w:lang w:val="sq-AL"/>
              </w:rPr>
            </w:pPr>
            <w:r>
              <w:rPr>
                <w:rFonts w:ascii="Garamond" w:eastAsia="Times New Roman" w:hAnsi="Garamond"/>
                <w:sz w:val="16"/>
                <w:szCs w:val="16"/>
                <w:lang w:val="sq-AL"/>
              </w:rPr>
              <w:t xml:space="preserve"> </w:t>
            </w:r>
            <w:r w:rsidR="000E1822" w:rsidRPr="00D27B52">
              <w:rPr>
                <w:rFonts w:ascii="Garamond" w:eastAsia="Times New Roman" w:hAnsi="Garamond"/>
                <w:sz w:val="16"/>
                <w:szCs w:val="16"/>
                <w:lang w:val="sq-AL"/>
              </w:rPr>
              <w:t xml:space="preserve">a) Vlera e truallit, kur investimi </w:t>
            </w:r>
            <w:r w:rsidR="00881430" w:rsidRPr="00D27B52">
              <w:rPr>
                <w:rFonts w:ascii="Garamond" w:eastAsia="Times New Roman" w:hAnsi="Garamond"/>
                <w:sz w:val="16"/>
                <w:szCs w:val="16"/>
                <w:lang w:val="sq-AL"/>
              </w:rPr>
              <w:t>është</w:t>
            </w:r>
            <w:r w:rsidR="000E1822" w:rsidRPr="00D27B52">
              <w:rPr>
                <w:rFonts w:ascii="Garamond" w:eastAsia="Times New Roman" w:hAnsi="Garamond"/>
                <w:sz w:val="16"/>
                <w:szCs w:val="16"/>
                <w:lang w:val="sq-AL"/>
              </w:rPr>
              <w:t xml:space="preserve"> b</w:t>
            </w:r>
            <w:r w:rsidR="00881430">
              <w:rPr>
                <w:rFonts w:ascii="Garamond" w:eastAsia="Times New Roman" w:hAnsi="Garamond"/>
                <w:sz w:val="16"/>
                <w:szCs w:val="16"/>
                <w:lang w:val="sq-AL"/>
              </w:rPr>
              <w:t>ë</w:t>
            </w:r>
            <w:r w:rsidR="000E1822" w:rsidRPr="00D27B52">
              <w:rPr>
                <w:rFonts w:ascii="Garamond" w:eastAsia="Times New Roman" w:hAnsi="Garamond"/>
                <w:sz w:val="16"/>
                <w:szCs w:val="16"/>
                <w:lang w:val="sq-AL"/>
              </w:rPr>
              <w:t>r</w:t>
            </w:r>
            <w:r w:rsidR="00881430">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 n</w:t>
            </w:r>
            <w:r w:rsidR="00881430">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 truall, pron</w:t>
            </w:r>
            <w:r w:rsidR="00881430">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 e </w:t>
            </w:r>
            <w:r w:rsidR="00881430" w:rsidRPr="00D27B52">
              <w:rPr>
                <w:rFonts w:ascii="Garamond" w:eastAsia="Times New Roman" w:hAnsi="Garamond"/>
                <w:sz w:val="16"/>
                <w:szCs w:val="16"/>
                <w:lang w:val="sq-AL"/>
              </w:rPr>
              <w:t>bashkisë</w:t>
            </w:r>
            <w:r>
              <w:rPr>
                <w:rFonts w:ascii="Garamond" w:eastAsia="Times New Roman" w:hAnsi="Garamond"/>
                <w:sz w:val="16"/>
                <w:szCs w:val="16"/>
                <w:lang w:val="sq-AL"/>
              </w:rPr>
              <w:t xml:space="preserve"> </w:t>
            </w:r>
          </w:p>
        </w:tc>
        <w:tc>
          <w:tcPr>
            <w:tcW w:w="382"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b/>
                <w:bCs/>
                <w:sz w:val="16"/>
                <w:szCs w:val="16"/>
                <w:lang w:val="sq-AL"/>
              </w:rPr>
            </w:pPr>
          </w:p>
        </w:tc>
        <w:tc>
          <w:tcPr>
            <w:tcW w:w="697" w:type="pct"/>
            <w:tcBorders>
              <w:top w:val="nil"/>
              <w:left w:val="nil"/>
              <w:bottom w:val="nil"/>
              <w:right w:val="single" w:sz="4" w:space="0" w:color="auto"/>
            </w:tcBorders>
            <w:shd w:val="clear" w:color="auto" w:fill="auto"/>
            <w:noWrap/>
            <w:vAlign w:val="bottom"/>
            <w:hideMark/>
          </w:tcPr>
          <w:p w:rsidR="000E1822" w:rsidRPr="00D27B52" w:rsidRDefault="000E1822" w:rsidP="000E1822">
            <w:pPr>
              <w:spacing w:after="0" w:line="240" w:lineRule="auto"/>
              <w:ind w:firstLine="0"/>
              <w:jc w:val="right"/>
              <w:rPr>
                <w:rFonts w:ascii="Garamond" w:eastAsia="Times New Roman" w:hAnsi="Garamond"/>
                <w:sz w:val="16"/>
                <w:szCs w:val="16"/>
                <w:lang w:val="sq-AL"/>
              </w:rPr>
            </w:pPr>
            <w:r w:rsidRPr="00D27B52">
              <w:rPr>
                <w:rFonts w:ascii="Garamond" w:eastAsia="Times New Roman" w:hAnsi="Garamond"/>
                <w:sz w:val="16"/>
                <w:szCs w:val="16"/>
                <w:lang w:val="sq-AL"/>
              </w:rPr>
              <w:t>0</w:t>
            </w:r>
          </w:p>
        </w:tc>
        <w:tc>
          <w:tcPr>
            <w:tcW w:w="46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255"/>
        </w:trPr>
        <w:tc>
          <w:tcPr>
            <w:tcW w:w="2940" w:type="pct"/>
            <w:gridSpan w:val="7"/>
            <w:tcBorders>
              <w:top w:val="nil"/>
              <w:left w:val="single" w:sz="4" w:space="0" w:color="auto"/>
              <w:bottom w:val="nil"/>
              <w:right w:val="nil"/>
            </w:tcBorders>
            <w:shd w:val="clear" w:color="auto" w:fill="auto"/>
            <w:noWrap/>
            <w:vAlign w:val="bottom"/>
            <w:hideMark/>
          </w:tcPr>
          <w:p w:rsidR="000E1822" w:rsidRPr="00D27B52" w:rsidRDefault="00D27B52" w:rsidP="00881430">
            <w:pPr>
              <w:spacing w:after="0" w:line="240" w:lineRule="auto"/>
              <w:ind w:firstLine="0"/>
              <w:rPr>
                <w:rFonts w:ascii="Garamond" w:eastAsia="Times New Roman" w:hAnsi="Garamond"/>
                <w:sz w:val="16"/>
                <w:szCs w:val="16"/>
                <w:lang w:val="sq-AL"/>
              </w:rPr>
            </w:pPr>
            <w:r>
              <w:rPr>
                <w:rFonts w:ascii="Garamond" w:eastAsia="Times New Roman" w:hAnsi="Garamond"/>
                <w:sz w:val="16"/>
                <w:szCs w:val="16"/>
                <w:lang w:val="sq-AL"/>
              </w:rPr>
              <w:t xml:space="preserve"> </w:t>
            </w:r>
            <w:r w:rsidR="000E1822" w:rsidRPr="00D27B52">
              <w:rPr>
                <w:rFonts w:ascii="Garamond" w:eastAsia="Times New Roman" w:hAnsi="Garamond"/>
                <w:sz w:val="16"/>
                <w:szCs w:val="16"/>
                <w:lang w:val="sq-AL"/>
              </w:rPr>
              <w:t xml:space="preserve">b) </w:t>
            </w:r>
            <w:r w:rsidR="00881430" w:rsidRPr="00D27B52">
              <w:rPr>
                <w:rFonts w:ascii="Garamond" w:eastAsia="Times New Roman" w:hAnsi="Garamond"/>
                <w:sz w:val="16"/>
                <w:szCs w:val="16"/>
                <w:lang w:val="sq-AL"/>
              </w:rPr>
              <w:t xml:space="preserve">Investimet </w:t>
            </w:r>
            <w:r w:rsidR="000E1822" w:rsidRPr="00D27B52">
              <w:rPr>
                <w:rFonts w:ascii="Garamond" w:eastAsia="Times New Roman" w:hAnsi="Garamond"/>
                <w:sz w:val="16"/>
                <w:szCs w:val="16"/>
                <w:lang w:val="sq-AL"/>
              </w:rPr>
              <w:t>p</w:t>
            </w:r>
            <w:r w:rsidR="00881430">
              <w:rPr>
                <w:rFonts w:ascii="Garamond" w:eastAsia="Times New Roman" w:hAnsi="Garamond"/>
                <w:sz w:val="16"/>
                <w:szCs w:val="16"/>
                <w:lang w:val="sq-AL"/>
              </w:rPr>
              <w:t>ë</w:t>
            </w:r>
            <w:r w:rsidR="000E1822" w:rsidRPr="00D27B52">
              <w:rPr>
                <w:rFonts w:ascii="Garamond" w:eastAsia="Times New Roman" w:hAnsi="Garamond"/>
                <w:sz w:val="16"/>
                <w:szCs w:val="16"/>
                <w:lang w:val="sq-AL"/>
              </w:rPr>
              <w:t>r lidhjen me rrjetin kryesor t</w:t>
            </w:r>
            <w:r w:rsidR="00881430">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 </w:t>
            </w:r>
            <w:r w:rsidR="00881430" w:rsidRPr="00D27B52">
              <w:rPr>
                <w:rFonts w:ascii="Garamond" w:eastAsia="Times New Roman" w:hAnsi="Garamond"/>
                <w:sz w:val="16"/>
                <w:szCs w:val="16"/>
                <w:lang w:val="sq-AL"/>
              </w:rPr>
              <w:t>infrastrukturës</w:t>
            </w:r>
            <w:r w:rsidR="000E1822" w:rsidRPr="00D27B52">
              <w:rPr>
                <w:rFonts w:ascii="Garamond" w:eastAsia="Times New Roman" w:hAnsi="Garamond"/>
                <w:sz w:val="16"/>
                <w:szCs w:val="16"/>
                <w:lang w:val="sq-AL"/>
              </w:rPr>
              <w:t>, si</w:t>
            </w:r>
            <w:r w:rsidR="00881430">
              <w:rPr>
                <w:rFonts w:ascii="Garamond" w:eastAsia="Times New Roman" w:hAnsi="Garamond"/>
                <w:sz w:val="16"/>
                <w:szCs w:val="16"/>
                <w:lang w:val="sq-AL"/>
              </w:rPr>
              <w:t>:</w:t>
            </w:r>
            <w:r w:rsidR="000E1822" w:rsidRPr="00D27B52">
              <w:rPr>
                <w:rFonts w:ascii="Garamond" w:eastAsia="Times New Roman" w:hAnsi="Garamond"/>
                <w:sz w:val="16"/>
                <w:szCs w:val="16"/>
                <w:lang w:val="sq-AL"/>
              </w:rPr>
              <w:t xml:space="preserve"> </w:t>
            </w:r>
            <w:r w:rsidR="00881430" w:rsidRPr="00D27B52">
              <w:rPr>
                <w:rFonts w:ascii="Garamond" w:eastAsia="Times New Roman" w:hAnsi="Garamond"/>
                <w:sz w:val="16"/>
                <w:szCs w:val="16"/>
                <w:lang w:val="sq-AL"/>
              </w:rPr>
              <w:t>ujësjellës</w:t>
            </w:r>
            <w:r w:rsidR="000E1822" w:rsidRPr="00D27B52">
              <w:rPr>
                <w:rFonts w:ascii="Garamond" w:eastAsia="Times New Roman" w:hAnsi="Garamond"/>
                <w:sz w:val="16"/>
                <w:szCs w:val="16"/>
                <w:lang w:val="sq-AL"/>
              </w:rPr>
              <w:t>, kanalizime, telefoni, energji elektrike</w:t>
            </w:r>
            <w:r>
              <w:rPr>
                <w:rFonts w:ascii="Garamond" w:eastAsia="Times New Roman" w:hAnsi="Garamond"/>
                <w:sz w:val="16"/>
                <w:szCs w:val="16"/>
                <w:lang w:val="sq-AL"/>
              </w:rPr>
              <w:t xml:space="preserve"> </w:t>
            </w:r>
          </w:p>
        </w:tc>
        <w:tc>
          <w:tcPr>
            <w:tcW w:w="697" w:type="pct"/>
            <w:tcBorders>
              <w:top w:val="nil"/>
              <w:left w:val="nil"/>
              <w:bottom w:val="nil"/>
              <w:right w:val="single" w:sz="4" w:space="0" w:color="auto"/>
            </w:tcBorders>
            <w:shd w:val="clear" w:color="auto" w:fill="auto"/>
            <w:noWrap/>
            <w:vAlign w:val="bottom"/>
            <w:hideMark/>
          </w:tcPr>
          <w:p w:rsidR="000E1822" w:rsidRPr="00D27B52" w:rsidRDefault="000E1822" w:rsidP="000E1822">
            <w:pPr>
              <w:spacing w:after="0" w:line="240" w:lineRule="auto"/>
              <w:ind w:firstLine="0"/>
              <w:jc w:val="right"/>
              <w:rPr>
                <w:rFonts w:ascii="Garamond" w:eastAsia="Times New Roman" w:hAnsi="Garamond"/>
                <w:sz w:val="16"/>
                <w:szCs w:val="16"/>
                <w:lang w:val="sq-AL"/>
              </w:rPr>
            </w:pPr>
            <w:r w:rsidRPr="00D27B52">
              <w:rPr>
                <w:rFonts w:ascii="Garamond" w:eastAsia="Times New Roman" w:hAnsi="Garamond"/>
                <w:sz w:val="16"/>
                <w:szCs w:val="16"/>
                <w:lang w:val="sq-AL"/>
              </w:rPr>
              <w:t>2577136</w:t>
            </w:r>
          </w:p>
        </w:tc>
        <w:tc>
          <w:tcPr>
            <w:tcW w:w="46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255"/>
        </w:trPr>
        <w:tc>
          <w:tcPr>
            <w:tcW w:w="2940" w:type="pct"/>
            <w:gridSpan w:val="7"/>
            <w:tcBorders>
              <w:top w:val="nil"/>
              <w:left w:val="single" w:sz="4" w:space="0" w:color="auto"/>
              <w:bottom w:val="nil"/>
              <w:right w:val="nil"/>
            </w:tcBorders>
            <w:shd w:val="clear" w:color="auto" w:fill="auto"/>
            <w:noWrap/>
            <w:vAlign w:val="bottom"/>
            <w:hideMark/>
          </w:tcPr>
          <w:p w:rsidR="000E1822" w:rsidRPr="00D27B52" w:rsidRDefault="00D27B52" w:rsidP="000919C4">
            <w:pPr>
              <w:spacing w:after="0" w:line="240" w:lineRule="auto"/>
              <w:ind w:firstLine="0"/>
              <w:rPr>
                <w:rFonts w:ascii="Garamond" w:eastAsia="Times New Roman" w:hAnsi="Garamond"/>
                <w:sz w:val="16"/>
                <w:szCs w:val="16"/>
                <w:lang w:val="sq-AL"/>
              </w:rPr>
            </w:pPr>
            <w:r>
              <w:rPr>
                <w:rFonts w:ascii="Garamond" w:eastAsia="Times New Roman" w:hAnsi="Garamond"/>
                <w:sz w:val="16"/>
                <w:szCs w:val="16"/>
                <w:lang w:val="sq-AL"/>
              </w:rPr>
              <w:t xml:space="preserve"> </w:t>
            </w:r>
            <w:r w:rsidR="000E1822" w:rsidRPr="00D27B52">
              <w:rPr>
                <w:rFonts w:ascii="Garamond" w:eastAsia="Times New Roman" w:hAnsi="Garamond"/>
                <w:sz w:val="16"/>
                <w:szCs w:val="16"/>
                <w:lang w:val="sq-AL"/>
              </w:rPr>
              <w:t>c) Vlera e investimit p</w:t>
            </w:r>
            <w:r w:rsidR="000919C4">
              <w:rPr>
                <w:rFonts w:ascii="Garamond" w:eastAsia="Times New Roman" w:hAnsi="Garamond"/>
                <w:sz w:val="16"/>
                <w:szCs w:val="16"/>
                <w:lang w:val="sq-AL"/>
              </w:rPr>
              <w:t>ë</w:t>
            </w:r>
            <w:r w:rsidR="000E1822" w:rsidRPr="00D27B52">
              <w:rPr>
                <w:rFonts w:ascii="Garamond" w:eastAsia="Times New Roman" w:hAnsi="Garamond"/>
                <w:sz w:val="16"/>
                <w:szCs w:val="16"/>
                <w:lang w:val="sq-AL"/>
              </w:rPr>
              <w:t>r katet e para, kur k</w:t>
            </w:r>
            <w:r w:rsidR="000919C4">
              <w:rPr>
                <w:rFonts w:ascii="Garamond" w:eastAsia="Times New Roman" w:hAnsi="Garamond"/>
                <w:sz w:val="16"/>
                <w:szCs w:val="16"/>
                <w:lang w:val="sq-AL"/>
              </w:rPr>
              <w:t>ë</w:t>
            </w:r>
            <w:r w:rsidR="000E1822" w:rsidRPr="00D27B52">
              <w:rPr>
                <w:rFonts w:ascii="Garamond" w:eastAsia="Times New Roman" w:hAnsi="Garamond"/>
                <w:sz w:val="16"/>
                <w:szCs w:val="16"/>
                <w:lang w:val="sq-AL"/>
              </w:rPr>
              <w:t>to nuk jan</w:t>
            </w:r>
            <w:r w:rsidR="000919C4">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 t</w:t>
            </w:r>
            <w:r w:rsidR="000919C4">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 parashikuara p</w:t>
            </w:r>
            <w:r w:rsidR="000919C4">
              <w:rPr>
                <w:rFonts w:ascii="Garamond" w:eastAsia="Times New Roman" w:hAnsi="Garamond"/>
                <w:sz w:val="16"/>
                <w:szCs w:val="16"/>
                <w:lang w:val="sq-AL"/>
              </w:rPr>
              <w:t>ë</w:t>
            </w:r>
            <w:r w:rsidR="000E1822" w:rsidRPr="00D27B52">
              <w:rPr>
                <w:rFonts w:ascii="Garamond" w:eastAsia="Times New Roman" w:hAnsi="Garamond"/>
                <w:sz w:val="16"/>
                <w:szCs w:val="16"/>
                <w:lang w:val="sq-AL"/>
              </w:rPr>
              <w:t>r banesa sociale</w:t>
            </w:r>
            <w:r>
              <w:rPr>
                <w:rFonts w:ascii="Garamond" w:eastAsia="Times New Roman" w:hAnsi="Garamond"/>
                <w:sz w:val="16"/>
                <w:szCs w:val="16"/>
                <w:lang w:val="sq-AL"/>
              </w:rPr>
              <w:t xml:space="preserve"> </w:t>
            </w:r>
          </w:p>
        </w:tc>
        <w:tc>
          <w:tcPr>
            <w:tcW w:w="697" w:type="pct"/>
            <w:tcBorders>
              <w:top w:val="nil"/>
              <w:left w:val="nil"/>
              <w:bottom w:val="nil"/>
              <w:right w:val="single" w:sz="4" w:space="0" w:color="auto"/>
            </w:tcBorders>
            <w:shd w:val="clear" w:color="auto" w:fill="auto"/>
            <w:noWrap/>
            <w:vAlign w:val="bottom"/>
            <w:hideMark/>
          </w:tcPr>
          <w:p w:rsidR="000E1822" w:rsidRPr="00D27B52" w:rsidRDefault="000E1822" w:rsidP="000E1822">
            <w:pPr>
              <w:spacing w:after="0" w:line="240" w:lineRule="auto"/>
              <w:ind w:firstLine="0"/>
              <w:jc w:val="right"/>
              <w:rPr>
                <w:rFonts w:ascii="Garamond" w:eastAsia="Times New Roman" w:hAnsi="Garamond"/>
                <w:sz w:val="16"/>
                <w:szCs w:val="16"/>
                <w:lang w:val="sq-AL"/>
              </w:rPr>
            </w:pPr>
            <w:r w:rsidRPr="00D27B52">
              <w:rPr>
                <w:rFonts w:ascii="Garamond" w:eastAsia="Times New Roman" w:hAnsi="Garamond"/>
                <w:sz w:val="16"/>
                <w:szCs w:val="16"/>
                <w:lang w:val="sq-AL"/>
              </w:rPr>
              <w:t>0</w:t>
            </w:r>
          </w:p>
        </w:tc>
        <w:tc>
          <w:tcPr>
            <w:tcW w:w="46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255"/>
        </w:trPr>
        <w:tc>
          <w:tcPr>
            <w:tcW w:w="2940" w:type="pct"/>
            <w:gridSpan w:val="7"/>
            <w:tcBorders>
              <w:top w:val="nil"/>
              <w:left w:val="single" w:sz="4" w:space="0" w:color="auto"/>
              <w:bottom w:val="nil"/>
              <w:right w:val="nil"/>
            </w:tcBorders>
            <w:shd w:val="clear" w:color="auto" w:fill="auto"/>
            <w:noWrap/>
            <w:vAlign w:val="bottom"/>
            <w:hideMark/>
          </w:tcPr>
          <w:p w:rsidR="000E1822" w:rsidRPr="00D27B52" w:rsidRDefault="00D27B52" w:rsidP="002C4830">
            <w:pPr>
              <w:spacing w:after="0" w:line="240" w:lineRule="auto"/>
              <w:ind w:firstLine="0"/>
              <w:rPr>
                <w:rFonts w:ascii="Garamond" w:eastAsia="Times New Roman" w:hAnsi="Garamond"/>
                <w:sz w:val="16"/>
                <w:szCs w:val="16"/>
                <w:lang w:val="sq-AL"/>
              </w:rPr>
            </w:pPr>
            <w:r>
              <w:rPr>
                <w:rFonts w:ascii="Garamond" w:eastAsia="Times New Roman" w:hAnsi="Garamond"/>
                <w:sz w:val="16"/>
                <w:szCs w:val="16"/>
                <w:lang w:val="sq-AL"/>
              </w:rPr>
              <w:t xml:space="preserve"> </w:t>
            </w:r>
            <w:r w:rsidR="000E1822" w:rsidRPr="00D27B52">
              <w:rPr>
                <w:rFonts w:ascii="Garamond" w:eastAsia="Times New Roman" w:hAnsi="Garamond"/>
                <w:sz w:val="16"/>
                <w:szCs w:val="16"/>
                <w:lang w:val="sq-AL"/>
              </w:rPr>
              <w:t>ç) Taksat, tatimet dhe tarifat vendore, t</w:t>
            </w:r>
            <w:r w:rsidR="002C4830">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 cilat, p</w:t>
            </w:r>
            <w:r w:rsidR="000919C4">
              <w:rPr>
                <w:rFonts w:ascii="Garamond" w:eastAsia="Times New Roman" w:hAnsi="Garamond"/>
                <w:sz w:val="16"/>
                <w:szCs w:val="16"/>
                <w:lang w:val="sq-AL"/>
              </w:rPr>
              <w:t>ë</w:t>
            </w:r>
            <w:r w:rsidR="000E1822" w:rsidRPr="00D27B52">
              <w:rPr>
                <w:rFonts w:ascii="Garamond" w:eastAsia="Times New Roman" w:hAnsi="Garamond"/>
                <w:sz w:val="16"/>
                <w:szCs w:val="16"/>
                <w:lang w:val="sq-AL"/>
              </w:rPr>
              <w:t>r projektin n</w:t>
            </w:r>
            <w:r w:rsidR="000919C4">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 fjal</w:t>
            </w:r>
            <w:r w:rsidR="000919C4">
              <w:rPr>
                <w:rFonts w:ascii="Garamond" w:eastAsia="Times New Roman" w:hAnsi="Garamond"/>
                <w:sz w:val="16"/>
                <w:szCs w:val="16"/>
                <w:lang w:val="sq-AL"/>
              </w:rPr>
              <w:t>ë</w:t>
            </w:r>
            <w:r w:rsidR="000E1822" w:rsidRPr="00D27B52">
              <w:rPr>
                <w:rFonts w:ascii="Garamond" w:eastAsia="Times New Roman" w:hAnsi="Garamond"/>
                <w:sz w:val="16"/>
                <w:szCs w:val="16"/>
                <w:lang w:val="sq-AL"/>
              </w:rPr>
              <w:t>, mund t</w:t>
            </w:r>
            <w:r w:rsidR="000919C4">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 jen</w:t>
            </w:r>
            <w:r w:rsidR="000919C4">
              <w:rPr>
                <w:rFonts w:ascii="Garamond" w:eastAsia="Times New Roman" w:hAnsi="Garamond"/>
                <w:sz w:val="16"/>
                <w:szCs w:val="16"/>
                <w:lang w:val="sq-AL"/>
              </w:rPr>
              <w:t>ë</w:t>
            </w:r>
            <w:r w:rsidR="000E1822" w:rsidRPr="00D27B52">
              <w:rPr>
                <w:rFonts w:ascii="Garamond" w:eastAsia="Times New Roman" w:hAnsi="Garamond"/>
                <w:sz w:val="16"/>
                <w:szCs w:val="16"/>
                <w:lang w:val="sq-AL"/>
              </w:rPr>
              <w:t xml:space="preserve"> konsideruar, si kontribut</w:t>
            </w:r>
            <w:r w:rsidR="000919C4">
              <w:rPr>
                <w:rFonts w:ascii="Garamond" w:eastAsia="Times New Roman" w:hAnsi="Garamond"/>
                <w:sz w:val="16"/>
                <w:szCs w:val="16"/>
                <w:lang w:val="sq-AL"/>
              </w:rPr>
              <w:t xml:space="preserve"> </w:t>
            </w:r>
            <w:r w:rsidR="000E1822" w:rsidRPr="00D27B52">
              <w:rPr>
                <w:rFonts w:ascii="Garamond" w:eastAsia="Times New Roman" w:hAnsi="Garamond"/>
                <w:sz w:val="16"/>
                <w:szCs w:val="16"/>
                <w:lang w:val="sq-AL"/>
              </w:rPr>
              <w:t xml:space="preserve">i </w:t>
            </w:r>
            <w:r w:rsidR="000919C4" w:rsidRPr="00D27B52">
              <w:rPr>
                <w:rFonts w:ascii="Garamond" w:eastAsia="Times New Roman" w:hAnsi="Garamond"/>
                <w:sz w:val="16"/>
                <w:szCs w:val="16"/>
                <w:lang w:val="sq-AL"/>
              </w:rPr>
              <w:t>bashkisë</w:t>
            </w:r>
            <w:r>
              <w:rPr>
                <w:rFonts w:ascii="Garamond" w:eastAsia="Times New Roman" w:hAnsi="Garamond"/>
                <w:sz w:val="16"/>
                <w:szCs w:val="16"/>
                <w:lang w:val="sq-AL"/>
              </w:rPr>
              <w:t xml:space="preserve"> </w:t>
            </w:r>
          </w:p>
        </w:tc>
        <w:tc>
          <w:tcPr>
            <w:tcW w:w="697" w:type="pct"/>
            <w:tcBorders>
              <w:top w:val="nil"/>
              <w:left w:val="nil"/>
              <w:bottom w:val="nil"/>
              <w:right w:val="single" w:sz="4" w:space="0" w:color="auto"/>
            </w:tcBorders>
            <w:shd w:val="clear" w:color="auto" w:fill="auto"/>
            <w:noWrap/>
            <w:vAlign w:val="bottom"/>
            <w:hideMark/>
          </w:tcPr>
          <w:p w:rsidR="000E1822" w:rsidRPr="00D27B52" w:rsidRDefault="000E1822" w:rsidP="000E1822">
            <w:pPr>
              <w:spacing w:after="0" w:line="240" w:lineRule="auto"/>
              <w:ind w:firstLine="0"/>
              <w:jc w:val="right"/>
              <w:rPr>
                <w:rFonts w:ascii="Garamond" w:eastAsia="Times New Roman" w:hAnsi="Garamond"/>
                <w:sz w:val="16"/>
                <w:szCs w:val="16"/>
                <w:lang w:val="sq-AL"/>
              </w:rPr>
            </w:pPr>
            <w:r w:rsidRPr="00D27B52">
              <w:rPr>
                <w:rFonts w:ascii="Garamond" w:eastAsia="Times New Roman" w:hAnsi="Garamond"/>
                <w:sz w:val="16"/>
                <w:szCs w:val="16"/>
                <w:lang w:val="sq-AL"/>
              </w:rPr>
              <w:t>2200000</w:t>
            </w:r>
          </w:p>
        </w:tc>
        <w:tc>
          <w:tcPr>
            <w:tcW w:w="46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255"/>
        </w:trPr>
        <w:tc>
          <w:tcPr>
            <w:tcW w:w="2558" w:type="pct"/>
            <w:gridSpan w:val="6"/>
            <w:tcBorders>
              <w:top w:val="nil"/>
              <w:left w:val="single" w:sz="4" w:space="0" w:color="auto"/>
              <w:bottom w:val="nil"/>
              <w:right w:val="nil"/>
            </w:tcBorders>
            <w:shd w:val="clear" w:color="auto" w:fill="auto"/>
            <w:noWrap/>
            <w:vAlign w:val="bottom"/>
            <w:hideMark/>
          </w:tcPr>
          <w:p w:rsidR="000E1822" w:rsidRPr="00D27B52" w:rsidRDefault="000E1822" w:rsidP="000E1822">
            <w:pPr>
              <w:spacing w:after="0" w:line="240" w:lineRule="auto"/>
              <w:ind w:firstLine="0"/>
              <w:jc w:val="center"/>
              <w:rPr>
                <w:rFonts w:ascii="Garamond" w:eastAsia="Times New Roman" w:hAnsi="Garamond"/>
                <w:b/>
                <w:bCs/>
                <w:sz w:val="16"/>
                <w:szCs w:val="16"/>
                <w:lang w:val="sq-AL"/>
              </w:rPr>
            </w:pPr>
            <w:r w:rsidRPr="00D27B52">
              <w:rPr>
                <w:rFonts w:ascii="Garamond" w:eastAsia="Times New Roman" w:hAnsi="Garamond"/>
                <w:b/>
                <w:bCs/>
                <w:sz w:val="16"/>
                <w:szCs w:val="16"/>
                <w:lang w:val="sq-AL"/>
              </w:rPr>
              <w:t>SHUMA II</w:t>
            </w:r>
          </w:p>
        </w:tc>
        <w:tc>
          <w:tcPr>
            <w:tcW w:w="382" w:type="pct"/>
            <w:tcBorders>
              <w:top w:val="nil"/>
              <w:left w:val="nil"/>
              <w:bottom w:val="nil"/>
              <w:right w:val="nil"/>
            </w:tcBorders>
            <w:shd w:val="clear" w:color="auto" w:fill="auto"/>
            <w:noWrap/>
            <w:vAlign w:val="bottom"/>
            <w:hideMark/>
          </w:tcPr>
          <w:p w:rsidR="000E1822" w:rsidRPr="00D27B52" w:rsidRDefault="0087256C" w:rsidP="0087256C">
            <w:pPr>
              <w:spacing w:after="0" w:line="240" w:lineRule="auto"/>
              <w:ind w:firstLine="0"/>
              <w:rPr>
                <w:rFonts w:ascii="Garamond" w:eastAsia="Times New Roman" w:hAnsi="Garamond"/>
                <w:b/>
                <w:bCs/>
                <w:sz w:val="16"/>
                <w:szCs w:val="16"/>
                <w:lang w:val="sq-AL"/>
              </w:rPr>
            </w:pPr>
            <w:r w:rsidRPr="00D27B52">
              <w:rPr>
                <w:rFonts w:ascii="Garamond" w:eastAsia="Times New Roman" w:hAnsi="Garamond"/>
                <w:b/>
                <w:bCs/>
                <w:sz w:val="16"/>
                <w:szCs w:val="16"/>
                <w:lang w:val="sq-AL"/>
              </w:rPr>
              <w:t>LEK</w:t>
            </w:r>
            <w:r>
              <w:rPr>
                <w:rFonts w:ascii="Garamond" w:eastAsia="Times New Roman" w:hAnsi="Garamond"/>
                <w:b/>
                <w:bCs/>
                <w:sz w:val="16"/>
                <w:szCs w:val="16"/>
                <w:lang w:val="sq-AL"/>
              </w:rPr>
              <w:t>Ë</w:t>
            </w:r>
          </w:p>
        </w:tc>
        <w:tc>
          <w:tcPr>
            <w:tcW w:w="697" w:type="pct"/>
            <w:tcBorders>
              <w:top w:val="nil"/>
              <w:left w:val="nil"/>
              <w:bottom w:val="nil"/>
              <w:right w:val="single" w:sz="4" w:space="0" w:color="auto"/>
            </w:tcBorders>
            <w:shd w:val="clear" w:color="auto" w:fill="auto"/>
            <w:noWrap/>
            <w:vAlign w:val="bottom"/>
            <w:hideMark/>
          </w:tcPr>
          <w:p w:rsidR="000E1822" w:rsidRPr="00D27B52" w:rsidRDefault="00D27B52" w:rsidP="000E1822">
            <w:pPr>
              <w:spacing w:after="0" w:line="240" w:lineRule="auto"/>
              <w:ind w:firstLine="0"/>
              <w:rPr>
                <w:rFonts w:ascii="Garamond" w:eastAsia="Times New Roman" w:hAnsi="Garamond"/>
                <w:b/>
                <w:bCs/>
                <w:sz w:val="16"/>
                <w:szCs w:val="16"/>
                <w:lang w:val="sq-AL"/>
              </w:rPr>
            </w:pPr>
            <w:r>
              <w:rPr>
                <w:rFonts w:ascii="Garamond" w:eastAsia="Times New Roman" w:hAnsi="Garamond"/>
                <w:b/>
                <w:bCs/>
                <w:sz w:val="16"/>
                <w:szCs w:val="16"/>
                <w:lang w:val="sq-AL"/>
              </w:rPr>
              <w:t xml:space="preserve"> </w:t>
            </w:r>
            <w:r w:rsidR="000E1822" w:rsidRPr="00D27B52">
              <w:rPr>
                <w:rFonts w:ascii="Garamond" w:eastAsia="Times New Roman" w:hAnsi="Garamond"/>
                <w:b/>
                <w:bCs/>
                <w:sz w:val="16"/>
                <w:szCs w:val="16"/>
                <w:lang w:val="sq-AL"/>
              </w:rPr>
              <w:t xml:space="preserve">4,777,136 </w:t>
            </w:r>
          </w:p>
        </w:tc>
        <w:tc>
          <w:tcPr>
            <w:tcW w:w="46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255"/>
        </w:trPr>
        <w:tc>
          <w:tcPr>
            <w:tcW w:w="2558" w:type="pct"/>
            <w:gridSpan w:val="6"/>
            <w:tcBorders>
              <w:top w:val="nil"/>
              <w:left w:val="single" w:sz="4" w:space="0" w:color="auto"/>
              <w:bottom w:val="single" w:sz="4" w:space="0" w:color="auto"/>
              <w:right w:val="nil"/>
            </w:tcBorders>
            <w:shd w:val="clear" w:color="000000" w:fill="FFFFFF"/>
            <w:noWrap/>
            <w:vAlign w:val="bottom"/>
            <w:hideMark/>
          </w:tcPr>
          <w:p w:rsidR="000E1822" w:rsidRPr="00D27B52" w:rsidRDefault="000E1822" w:rsidP="000E1822">
            <w:pPr>
              <w:spacing w:after="0" w:line="240" w:lineRule="auto"/>
              <w:ind w:firstLine="0"/>
              <w:rPr>
                <w:rFonts w:ascii="Garamond" w:eastAsia="Times New Roman" w:hAnsi="Garamond"/>
                <w:b/>
                <w:bCs/>
                <w:sz w:val="16"/>
                <w:szCs w:val="16"/>
                <w:lang w:val="sq-AL"/>
              </w:rPr>
            </w:pPr>
            <w:r w:rsidRPr="00D27B52">
              <w:rPr>
                <w:rFonts w:ascii="Garamond" w:eastAsia="Times New Roman" w:hAnsi="Garamond"/>
                <w:b/>
                <w:bCs/>
                <w:sz w:val="16"/>
                <w:szCs w:val="16"/>
                <w:lang w:val="sq-AL"/>
              </w:rPr>
              <w:t>3. KOSTO</w:t>
            </w:r>
            <w:r w:rsidR="000919C4">
              <w:rPr>
                <w:rFonts w:ascii="Garamond" w:eastAsia="Times New Roman" w:hAnsi="Garamond"/>
                <w:b/>
                <w:bCs/>
                <w:sz w:val="16"/>
                <w:szCs w:val="16"/>
                <w:lang w:val="sq-AL"/>
              </w:rPr>
              <w:t>JA</w:t>
            </w:r>
            <w:r w:rsidRPr="00D27B52">
              <w:rPr>
                <w:rFonts w:ascii="Garamond" w:eastAsia="Times New Roman" w:hAnsi="Garamond"/>
                <w:b/>
                <w:bCs/>
                <w:sz w:val="16"/>
                <w:szCs w:val="16"/>
                <w:lang w:val="sq-AL"/>
              </w:rPr>
              <w:t xml:space="preserve"> E </w:t>
            </w:r>
            <w:r w:rsidR="000919C4" w:rsidRPr="00D27B52">
              <w:rPr>
                <w:rFonts w:ascii="Garamond" w:eastAsia="Times New Roman" w:hAnsi="Garamond"/>
                <w:b/>
                <w:bCs/>
                <w:sz w:val="16"/>
                <w:szCs w:val="16"/>
                <w:lang w:val="sq-AL"/>
              </w:rPr>
              <w:t>PËRGJITHSHME</w:t>
            </w:r>
            <w:r w:rsidRPr="00D27B52">
              <w:rPr>
                <w:rFonts w:ascii="Garamond" w:eastAsia="Times New Roman" w:hAnsi="Garamond"/>
                <w:b/>
                <w:bCs/>
                <w:sz w:val="16"/>
                <w:szCs w:val="16"/>
                <w:lang w:val="sq-AL"/>
              </w:rPr>
              <w:t xml:space="preserve"> E </w:t>
            </w:r>
            <w:r w:rsidR="000919C4" w:rsidRPr="00D27B52">
              <w:rPr>
                <w:rFonts w:ascii="Garamond" w:eastAsia="Times New Roman" w:hAnsi="Garamond"/>
                <w:b/>
                <w:bCs/>
                <w:sz w:val="16"/>
                <w:szCs w:val="16"/>
                <w:lang w:val="sq-AL"/>
              </w:rPr>
              <w:t>NDËRTIMIT</w:t>
            </w:r>
            <w:r w:rsidR="00D27B52">
              <w:rPr>
                <w:rFonts w:ascii="Garamond" w:eastAsia="Times New Roman" w:hAnsi="Garamond"/>
                <w:b/>
                <w:bCs/>
                <w:sz w:val="16"/>
                <w:szCs w:val="16"/>
                <w:lang w:val="sq-AL"/>
              </w:rPr>
              <w:t xml:space="preserve"> </w:t>
            </w:r>
            <w:r w:rsidRPr="00D27B52">
              <w:rPr>
                <w:rFonts w:ascii="Garamond" w:eastAsia="Times New Roman" w:hAnsi="Garamond"/>
                <w:b/>
                <w:bCs/>
                <w:sz w:val="16"/>
                <w:szCs w:val="16"/>
                <w:lang w:val="sq-AL"/>
              </w:rPr>
              <w:t>(SHUMA I</w:t>
            </w:r>
            <w:r w:rsidR="000919C4">
              <w:rPr>
                <w:rFonts w:ascii="Garamond" w:eastAsia="Times New Roman" w:hAnsi="Garamond"/>
                <w:b/>
                <w:bCs/>
                <w:sz w:val="16"/>
                <w:szCs w:val="16"/>
                <w:lang w:val="sq-AL"/>
              </w:rPr>
              <w:t xml:space="preserve"> </w:t>
            </w:r>
            <w:r w:rsidRPr="00D27B52">
              <w:rPr>
                <w:rFonts w:ascii="Garamond" w:eastAsia="Times New Roman" w:hAnsi="Garamond"/>
                <w:b/>
                <w:bCs/>
                <w:sz w:val="16"/>
                <w:szCs w:val="16"/>
                <w:lang w:val="sq-AL"/>
              </w:rPr>
              <w:t>- SHUMA II)</w:t>
            </w:r>
          </w:p>
        </w:tc>
        <w:tc>
          <w:tcPr>
            <w:tcW w:w="382" w:type="pct"/>
            <w:tcBorders>
              <w:top w:val="nil"/>
              <w:left w:val="nil"/>
              <w:bottom w:val="single" w:sz="4" w:space="0" w:color="auto"/>
              <w:right w:val="nil"/>
            </w:tcBorders>
            <w:shd w:val="clear" w:color="000000" w:fill="FFFFFF"/>
            <w:noWrap/>
            <w:vAlign w:val="bottom"/>
            <w:hideMark/>
          </w:tcPr>
          <w:p w:rsidR="000E1822" w:rsidRPr="00D27B52" w:rsidRDefault="0087256C" w:rsidP="0087256C">
            <w:pPr>
              <w:spacing w:after="0" w:line="240" w:lineRule="auto"/>
              <w:ind w:firstLine="0"/>
              <w:rPr>
                <w:rFonts w:ascii="Garamond" w:eastAsia="Times New Roman" w:hAnsi="Garamond"/>
                <w:b/>
                <w:bCs/>
                <w:sz w:val="16"/>
                <w:szCs w:val="16"/>
                <w:lang w:val="sq-AL"/>
              </w:rPr>
            </w:pPr>
            <w:r w:rsidRPr="00D27B52">
              <w:rPr>
                <w:rFonts w:ascii="Garamond" w:eastAsia="Times New Roman" w:hAnsi="Garamond"/>
                <w:b/>
                <w:bCs/>
                <w:sz w:val="16"/>
                <w:szCs w:val="16"/>
                <w:lang w:val="sq-AL"/>
              </w:rPr>
              <w:t>LEK</w:t>
            </w:r>
            <w:r>
              <w:rPr>
                <w:rFonts w:ascii="Garamond" w:eastAsia="Times New Roman" w:hAnsi="Garamond"/>
                <w:b/>
                <w:bCs/>
                <w:sz w:val="16"/>
                <w:szCs w:val="16"/>
                <w:lang w:val="sq-AL"/>
              </w:rPr>
              <w:t>Ë</w:t>
            </w:r>
          </w:p>
        </w:tc>
        <w:tc>
          <w:tcPr>
            <w:tcW w:w="697" w:type="pct"/>
            <w:tcBorders>
              <w:top w:val="nil"/>
              <w:left w:val="nil"/>
              <w:bottom w:val="single" w:sz="4" w:space="0" w:color="auto"/>
              <w:right w:val="single" w:sz="4" w:space="0" w:color="auto"/>
            </w:tcBorders>
            <w:shd w:val="clear" w:color="000000" w:fill="FFFFFF"/>
            <w:noWrap/>
            <w:vAlign w:val="bottom"/>
            <w:hideMark/>
          </w:tcPr>
          <w:p w:rsidR="000E1822" w:rsidRPr="00D27B52" w:rsidRDefault="00D27B52" w:rsidP="000E1822">
            <w:pPr>
              <w:spacing w:after="0" w:line="240" w:lineRule="auto"/>
              <w:ind w:firstLine="0"/>
              <w:rPr>
                <w:rFonts w:ascii="Garamond" w:eastAsia="Times New Roman" w:hAnsi="Garamond"/>
                <w:b/>
                <w:bCs/>
                <w:sz w:val="16"/>
                <w:szCs w:val="16"/>
                <w:lang w:val="sq-AL"/>
              </w:rPr>
            </w:pPr>
            <w:r>
              <w:rPr>
                <w:rFonts w:ascii="Garamond" w:eastAsia="Times New Roman" w:hAnsi="Garamond"/>
                <w:b/>
                <w:bCs/>
                <w:sz w:val="16"/>
                <w:szCs w:val="16"/>
                <w:lang w:val="sq-AL"/>
              </w:rPr>
              <w:t xml:space="preserve"> </w:t>
            </w:r>
            <w:r w:rsidR="000E1822" w:rsidRPr="00D27B52">
              <w:rPr>
                <w:rFonts w:ascii="Garamond" w:eastAsia="Times New Roman" w:hAnsi="Garamond"/>
                <w:b/>
                <w:bCs/>
                <w:sz w:val="16"/>
                <w:szCs w:val="16"/>
                <w:lang w:val="sq-AL"/>
              </w:rPr>
              <w:t xml:space="preserve">88,704,593 </w:t>
            </w:r>
          </w:p>
        </w:tc>
        <w:tc>
          <w:tcPr>
            <w:tcW w:w="46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r w:rsidR="000E1822" w:rsidRPr="00D27B52" w:rsidTr="00E02ED4">
        <w:trPr>
          <w:trHeight w:val="315"/>
        </w:trPr>
        <w:tc>
          <w:tcPr>
            <w:tcW w:w="821"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91"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92"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331"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332"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891"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382"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b/>
                <w:bCs/>
                <w:sz w:val="16"/>
                <w:szCs w:val="16"/>
                <w:lang w:val="sq-AL"/>
              </w:rPr>
            </w:pPr>
          </w:p>
        </w:tc>
        <w:tc>
          <w:tcPr>
            <w:tcW w:w="69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sz w:val="16"/>
                <w:szCs w:val="16"/>
                <w:lang w:val="sq-AL"/>
              </w:rPr>
            </w:pPr>
          </w:p>
        </w:tc>
        <w:tc>
          <w:tcPr>
            <w:tcW w:w="467"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c>
          <w:tcPr>
            <w:tcW w:w="448" w:type="pct"/>
            <w:tcBorders>
              <w:top w:val="nil"/>
              <w:left w:val="nil"/>
              <w:bottom w:val="nil"/>
              <w:right w:val="nil"/>
            </w:tcBorders>
            <w:shd w:val="clear" w:color="auto" w:fill="auto"/>
            <w:noWrap/>
            <w:vAlign w:val="bottom"/>
            <w:hideMark/>
          </w:tcPr>
          <w:p w:rsidR="000E1822" w:rsidRPr="00D27B52" w:rsidRDefault="000E1822" w:rsidP="000E1822">
            <w:pPr>
              <w:spacing w:after="0" w:line="240" w:lineRule="auto"/>
              <w:ind w:firstLine="0"/>
              <w:rPr>
                <w:rFonts w:ascii="Garamond" w:eastAsia="Times New Roman" w:hAnsi="Garamond" w:cs="Arial"/>
                <w:sz w:val="16"/>
                <w:szCs w:val="16"/>
                <w:lang w:val="sq-AL"/>
              </w:rPr>
            </w:pPr>
          </w:p>
        </w:tc>
      </w:tr>
    </w:tbl>
    <w:p w:rsidR="000319F6" w:rsidRPr="00D27B52" w:rsidRDefault="000319F6" w:rsidP="000319F6">
      <w:pPr>
        <w:pStyle w:val="Paragrafi"/>
        <w:rPr>
          <w:lang w:val="sq-AL"/>
        </w:rPr>
      </w:pPr>
    </w:p>
    <w:p w:rsidR="000319F6" w:rsidRPr="00D27B52" w:rsidRDefault="000319F6" w:rsidP="000319F6">
      <w:pPr>
        <w:pStyle w:val="Paragrafi"/>
        <w:rPr>
          <w:lang w:val="sq-AL"/>
        </w:rPr>
      </w:pPr>
    </w:p>
    <w:p w:rsidR="000319F6" w:rsidRPr="00D27B52" w:rsidRDefault="000319F6" w:rsidP="000319F6">
      <w:pPr>
        <w:pStyle w:val="Paragrafi"/>
        <w:rPr>
          <w:lang w:val="sq-AL"/>
        </w:rPr>
      </w:pPr>
    </w:p>
    <w:p w:rsidR="000E1822" w:rsidRPr="00D27B52" w:rsidRDefault="000E1822" w:rsidP="000319F6">
      <w:pPr>
        <w:pStyle w:val="Paragrafi"/>
        <w:rPr>
          <w:lang w:val="sq-AL"/>
        </w:rPr>
      </w:pPr>
    </w:p>
    <w:p w:rsidR="00E055E0" w:rsidRDefault="00E055E0" w:rsidP="00E02ED4">
      <w:pPr>
        <w:pStyle w:val="Paragrafi"/>
        <w:ind w:firstLine="0"/>
        <w:rPr>
          <w:lang w:val="sq-AL"/>
        </w:rPr>
        <w:sectPr w:rsidR="00E055E0" w:rsidSect="00E055E0">
          <w:headerReference w:type="even" r:id="rId14"/>
          <w:headerReference w:type="default" r:id="rId15"/>
          <w:pgSz w:w="16834" w:h="11909" w:orient="landscape" w:code="9"/>
          <w:pgMar w:top="1134" w:right="720" w:bottom="1134" w:left="720" w:header="720" w:footer="720" w:gutter="0"/>
          <w:pgNumType w:start="4531"/>
          <w:cols w:space="720"/>
          <w:noEndnote/>
        </w:sectPr>
      </w:pPr>
    </w:p>
    <w:p w:rsidR="000E1822" w:rsidRPr="00E055E0" w:rsidRDefault="000E1822" w:rsidP="00E02ED4">
      <w:pPr>
        <w:pStyle w:val="Paragrafi"/>
        <w:ind w:firstLine="0"/>
        <w:rPr>
          <w:sz w:val="12"/>
          <w:lang w:val="sq-AL"/>
        </w:rPr>
      </w:pPr>
    </w:p>
    <w:tbl>
      <w:tblPr>
        <w:tblW w:w="10663" w:type="dxa"/>
        <w:tblInd w:w="93" w:type="dxa"/>
        <w:tblLook w:val="04A0" w:firstRow="1" w:lastRow="0" w:firstColumn="1" w:lastColumn="0" w:noHBand="0" w:noVBand="1"/>
      </w:tblPr>
      <w:tblGrid>
        <w:gridCol w:w="1335"/>
        <w:gridCol w:w="1335"/>
        <w:gridCol w:w="5273"/>
        <w:gridCol w:w="620"/>
        <w:gridCol w:w="1140"/>
        <w:gridCol w:w="960"/>
      </w:tblGrid>
      <w:tr w:rsidR="00B722EA" w:rsidRPr="00D27B52" w:rsidTr="00602A2B">
        <w:trPr>
          <w:trHeight w:val="315"/>
        </w:trPr>
        <w:tc>
          <w:tcPr>
            <w:tcW w:w="7943" w:type="dxa"/>
            <w:gridSpan w:val="3"/>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b/>
                <w:bCs/>
                <w:sz w:val="16"/>
                <w:szCs w:val="16"/>
                <w:lang w:val="sq-AL"/>
              </w:rPr>
            </w:pPr>
            <w:r w:rsidRPr="00D27B52">
              <w:rPr>
                <w:rFonts w:ascii="Garamond" w:eastAsia="Times New Roman" w:hAnsi="Garamond" w:cs="Arial"/>
                <w:b/>
                <w:bCs/>
                <w:sz w:val="16"/>
                <w:szCs w:val="16"/>
                <w:lang w:val="sq-AL"/>
              </w:rPr>
              <w:t>FORMULARI</w:t>
            </w:r>
            <w:r w:rsidR="00D27B52">
              <w:rPr>
                <w:rFonts w:ascii="Garamond" w:eastAsia="Times New Roman" w:hAnsi="Garamond" w:cs="Arial"/>
                <w:b/>
                <w:bCs/>
                <w:sz w:val="16"/>
                <w:szCs w:val="16"/>
                <w:lang w:val="sq-AL"/>
              </w:rPr>
              <w:t xml:space="preserve"> NR. </w:t>
            </w:r>
            <w:r w:rsidRPr="00D27B52">
              <w:rPr>
                <w:rFonts w:ascii="Garamond" w:eastAsia="Times New Roman" w:hAnsi="Garamond" w:cs="Arial"/>
                <w:b/>
                <w:bCs/>
                <w:sz w:val="16"/>
                <w:szCs w:val="16"/>
                <w:lang w:val="sq-AL"/>
              </w:rPr>
              <w:t>4</w:t>
            </w:r>
          </w:p>
        </w:tc>
        <w:tc>
          <w:tcPr>
            <w:tcW w:w="62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114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96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r>
      <w:tr w:rsidR="00B722EA" w:rsidRPr="00D27B52" w:rsidTr="00602A2B">
        <w:trPr>
          <w:trHeight w:val="240"/>
        </w:trPr>
        <w:tc>
          <w:tcPr>
            <w:tcW w:w="1335"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1335"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5273"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62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114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96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r>
      <w:tr w:rsidR="00B722EA" w:rsidRPr="00D27B52" w:rsidTr="00602A2B">
        <w:trPr>
          <w:trHeight w:val="390"/>
        </w:trPr>
        <w:tc>
          <w:tcPr>
            <w:tcW w:w="8563" w:type="dxa"/>
            <w:gridSpan w:val="4"/>
            <w:tcBorders>
              <w:top w:val="nil"/>
              <w:left w:val="nil"/>
              <w:bottom w:val="nil"/>
              <w:right w:val="nil"/>
            </w:tcBorders>
            <w:shd w:val="clear" w:color="auto" w:fill="auto"/>
            <w:noWrap/>
            <w:vAlign w:val="bottom"/>
            <w:hideMark/>
          </w:tcPr>
          <w:p w:rsidR="00B722EA" w:rsidRPr="00D27B52" w:rsidRDefault="00B722EA" w:rsidP="00CE0832">
            <w:pPr>
              <w:spacing w:after="0" w:line="240" w:lineRule="auto"/>
              <w:rPr>
                <w:rFonts w:ascii="Garamond" w:eastAsia="Times New Roman" w:hAnsi="Garamond" w:cs="Arial"/>
                <w:b/>
                <w:bCs/>
                <w:sz w:val="16"/>
                <w:szCs w:val="16"/>
                <w:lang w:val="sq-AL"/>
              </w:rPr>
            </w:pPr>
            <w:r w:rsidRPr="00D27B52">
              <w:rPr>
                <w:rFonts w:ascii="Garamond" w:eastAsia="Times New Roman" w:hAnsi="Garamond" w:cs="Arial"/>
                <w:b/>
                <w:bCs/>
                <w:sz w:val="16"/>
                <w:szCs w:val="16"/>
                <w:lang w:val="sq-AL"/>
              </w:rPr>
              <w:t xml:space="preserve">LLOGARITJA E </w:t>
            </w:r>
            <w:r w:rsidR="000919C4" w:rsidRPr="00D27B52">
              <w:rPr>
                <w:rFonts w:ascii="Garamond" w:eastAsia="Times New Roman" w:hAnsi="Garamond" w:cs="Arial"/>
                <w:b/>
                <w:bCs/>
                <w:sz w:val="16"/>
                <w:szCs w:val="16"/>
                <w:lang w:val="sq-AL"/>
              </w:rPr>
              <w:t>MASËS</w:t>
            </w:r>
            <w:r w:rsidR="00CE0832">
              <w:rPr>
                <w:rFonts w:ascii="Garamond" w:eastAsia="Times New Roman" w:hAnsi="Garamond" w:cs="Arial"/>
                <w:b/>
                <w:bCs/>
                <w:sz w:val="16"/>
                <w:szCs w:val="16"/>
                <w:lang w:val="sq-AL"/>
              </w:rPr>
              <w:t xml:space="preserve"> SË</w:t>
            </w:r>
            <w:r w:rsidRPr="00D27B52">
              <w:rPr>
                <w:rFonts w:ascii="Garamond" w:eastAsia="Times New Roman" w:hAnsi="Garamond" w:cs="Arial"/>
                <w:b/>
                <w:bCs/>
                <w:sz w:val="16"/>
                <w:szCs w:val="16"/>
                <w:lang w:val="sq-AL"/>
              </w:rPr>
              <w:t xml:space="preserve"> </w:t>
            </w:r>
            <w:r w:rsidR="000919C4" w:rsidRPr="00D27B52">
              <w:rPr>
                <w:rFonts w:ascii="Garamond" w:eastAsia="Times New Roman" w:hAnsi="Garamond" w:cs="Arial"/>
                <w:b/>
                <w:bCs/>
                <w:sz w:val="16"/>
                <w:szCs w:val="16"/>
                <w:lang w:val="sq-AL"/>
              </w:rPr>
              <w:t>QIRASË</w:t>
            </w:r>
            <w:r w:rsidRPr="00D27B52">
              <w:rPr>
                <w:rFonts w:ascii="Garamond" w:eastAsia="Times New Roman" w:hAnsi="Garamond" w:cs="Arial"/>
                <w:b/>
                <w:bCs/>
                <w:sz w:val="16"/>
                <w:szCs w:val="16"/>
                <w:lang w:val="sq-AL"/>
              </w:rPr>
              <w:t xml:space="preserve"> S</w:t>
            </w:r>
            <w:r w:rsidR="000919C4">
              <w:rPr>
                <w:rFonts w:ascii="Garamond" w:eastAsia="Times New Roman" w:hAnsi="Garamond" w:cs="Arial"/>
                <w:b/>
                <w:bCs/>
                <w:sz w:val="16"/>
                <w:szCs w:val="16"/>
                <w:lang w:val="sq-AL"/>
              </w:rPr>
              <w:t>Ë</w:t>
            </w:r>
            <w:r w:rsidRPr="00D27B52">
              <w:rPr>
                <w:rFonts w:ascii="Garamond" w:eastAsia="Times New Roman" w:hAnsi="Garamond" w:cs="Arial"/>
                <w:b/>
                <w:bCs/>
                <w:sz w:val="16"/>
                <w:szCs w:val="16"/>
                <w:lang w:val="sq-AL"/>
              </w:rPr>
              <w:t xml:space="preserve"> APARTAMENTIT </w:t>
            </w:r>
            <w:r w:rsidR="00D27B52">
              <w:rPr>
                <w:rFonts w:ascii="Garamond" w:eastAsia="Times New Roman" w:hAnsi="Garamond" w:cs="Arial"/>
                <w:b/>
                <w:bCs/>
                <w:sz w:val="16"/>
                <w:szCs w:val="16"/>
                <w:lang w:val="sq-AL"/>
              </w:rPr>
              <w:t xml:space="preserve">NR. </w:t>
            </w:r>
          </w:p>
        </w:tc>
        <w:tc>
          <w:tcPr>
            <w:tcW w:w="114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96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r>
      <w:tr w:rsidR="00B722EA" w:rsidRPr="00D27B52" w:rsidTr="00602A2B">
        <w:trPr>
          <w:trHeight w:val="330"/>
        </w:trPr>
        <w:tc>
          <w:tcPr>
            <w:tcW w:w="1335"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1335"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b/>
                <w:bCs/>
                <w:sz w:val="16"/>
                <w:szCs w:val="16"/>
                <w:lang w:val="sq-AL"/>
              </w:rPr>
            </w:pPr>
          </w:p>
        </w:tc>
        <w:tc>
          <w:tcPr>
            <w:tcW w:w="5273"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62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114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96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r>
      <w:tr w:rsidR="00B722EA" w:rsidRPr="00D27B52" w:rsidTr="00602A2B">
        <w:trPr>
          <w:trHeight w:val="330"/>
        </w:trPr>
        <w:tc>
          <w:tcPr>
            <w:tcW w:w="2670" w:type="dxa"/>
            <w:gridSpan w:val="2"/>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r w:rsidRPr="00D27B52">
              <w:rPr>
                <w:rFonts w:ascii="Garamond" w:eastAsia="Times New Roman" w:hAnsi="Garamond" w:cs="Arial"/>
                <w:sz w:val="16"/>
                <w:szCs w:val="16"/>
                <w:lang w:val="sq-AL"/>
              </w:rPr>
              <w:t>Banesa:</w:t>
            </w:r>
          </w:p>
        </w:tc>
        <w:tc>
          <w:tcPr>
            <w:tcW w:w="5273"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62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114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96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r>
      <w:tr w:rsidR="00B722EA" w:rsidRPr="00D27B52" w:rsidTr="00602A2B">
        <w:trPr>
          <w:trHeight w:val="375"/>
        </w:trPr>
        <w:tc>
          <w:tcPr>
            <w:tcW w:w="2670" w:type="dxa"/>
            <w:gridSpan w:val="2"/>
            <w:tcBorders>
              <w:top w:val="nil"/>
              <w:left w:val="nil"/>
              <w:bottom w:val="nil"/>
              <w:right w:val="nil"/>
            </w:tcBorders>
            <w:shd w:val="clear" w:color="auto" w:fill="auto"/>
            <w:noWrap/>
            <w:vAlign w:val="bottom"/>
            <w:hideMark/>
          </w:tcPr>
          <w:p w:rsidR="00B722EA" w:rsidRPr="00D27B52" w:rsidRDefault="000919C4" w:rsidP="00602A2B">
            <w:pPr>
              <w:spacing w:after="0" w:line="240" w:lineRule="auto"/>
              <w:rPr>
                <w:rFonts w:ascii="Garamond" w:eastAsia="Times New Roman" w:hAnsi="Garamond" w:cs="Arial"/>
                <w:sz w:val="16"/>
                <w:szCs w:val="16"/>
                <w:lang w:val="sq-AL"/>
              </w:rPr>
            </w:pPr>
            <w:r w:rsidRPr="00D27B52">
              <w:rPr>
                <w:rFonts w:ascii="Garamond" w:eastAsia="Times New Roman" w:hAnsi="Garamond" w:cs="Arial"/>
                <w:sz w:val="16"/>
                <w:szCs w:val="16"/>
                <w:lang w:val="sq-AL"/>
              </w:rPr>
              <w:t>Qiramarrësi</w:t>
            </w:r>
            <w:r w:rsidR="00B722EA" w:rsidRPr="00D27B52">
              <w:rPr>
                <w:rFonts w:ascii="Garamond" w:eastAsia="Times New Roman" w:hAnsi="Garamond" w:cs="Arial"/>
                <w:sz w:val="16"/>
                <w:szCs w:val="16"/>
                <w:lang w:val="sq-AL"/>
              </w:rPr>
              <w:t xml:space="preserve">: </w:t>
            </w:r>
          </w:p>
        </w:tc>
        <w:tc>
          <w:tcPr>
            <w:tcW w:w="5273"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62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114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96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r>
      <w:tr w:rsidR="00B722EA" w:rsidRPr="00D27B52" w:rsidTr="00602A2B">
        <w:trPr>
          <w:trHeight w:val="375"/>
        </w:trPr>
        <w:tc>
          <w:tcPr>
            <w:tcW w:w="1335"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1335"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b/>
                <w:bCs/>
                <w:sz w:val="16"/>
                <w:szCs w:val="16"/>
                <w:lang w:val="sq-AL"/>
              </w:rPr>
            </w:pPr>
          </w:p>
        </w:tc>
        <w:tc>
          <w:tcPr>
            <w:tcW w:w="5273"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62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114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96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r>
      <w:tr w:rsidR="00B722EA" w:rsidRPr="00D27B52" w:rsidTr="00602A2B">
        <w:trPr>
          <w:trHeight w:val="330"/>
        </w:trPr>
        <w:tc>
          <w:tcPr>
            <w:tcW w:w="1335"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1335"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5273"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62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114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96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r>
      <w:tr w:rsidR="00B722EA" w:rsidRPr="00D27B52" w:rsidTr="00602A2B">
        <w:trPr>
          <w:trHeight w:val="499"/>
        </w:trPr>
        <w:tc>
          <w:tcPr>
            <w:tcW w:w="7943" w:type="dxa"/>
            <w:gridSpan w:val="3"/>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b/>
                <w:bCs/>
                <w:sz w:val="16"/>
                <w:szCs w:val="16"/>
                <w:lang w:val="sq-AL"/>
              </w:rPr>
            </w:pPr>
            <w:r w:rsidRPr="00D27B52">
              <w:rPr>
                <w:rFonts w:ascii="Garamond" w:eastAsia="Times New Roman" w:hAnsi="Garamond" w:cs="Arial"/>
                <w:b/>
                <w:bCs/>
                <w:sz w:val="16"/>
                <w:szCs w:val="16"/>
                <w:lang w:val="sq-AL"/>
              </w:rPr>
              <w:t xml:space="preserve">LLOGARITJA E </w:t>
            </w:r>
            <w:r w:rsidR="000919C4" w:rsidRPr="00D27B52">
              <w:rPr>
                <w:rFonts w:ascii="Garamond" w:eastAsia="Times New Roman" w:hAnsi="Garamond" w:cs="Arial"/>
                <w:b/>
                <w:bCs/>
                <w:sz w:val="16"/>
                <w:szCs w:val="16"/>
                <w:lang w:val="sq-AL"/>
              </w:rPr>
              <w:t>QIRASË</w:t>
            </w:r>
          </w:p>
        </w:tc>
        <w:tc>
          <w:tcPr>
            <w:tcW w:w="62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114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96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r>
      <w:tr w:rsidR="00B722EA" w:rsidRPr="00D27B52" w:rsidTr="00602A2B">
        <w:trPr>
          <w:trHeight w:val="559"/>
        </w:trPr>
        <w:tc>
          <w:tcPr>
            <w:tcW w:w="7943" w:type="dxa"/>
            <w:gridSpan w:val="3"/>
            <w:tcBorders>
              <w:top w:val="nil"/>
              <w:left w:val="nil"/>
              <w:bottom w:val="nil"/>
              <w:right w:val="nil"/>
            </w:tcBorders>
            <w:shd w:val="clear" w:color="auto" w:fill="auto"/>
            <w:noWrap/>
            <w:vAlign w:val="center"/>
            <w:hideMark/>
          </w:tcPr>
          <w:p w:rsidR="00B722EA" w:rsidRPr="00D27B52" w:rsidRDefault="00B722EA" w:rsidP="00602A2B">
            <w:pPr>
              <w:spacing w:after="0" w:line="240" w:lineRule="auto"/>
              <w:rPr>
                <w:rFonts w:ascii="Garamond" w:eastAsia="Times New Roman" w:hAnsi="Garamond" w:cs="Arial"/>
                <w:sz w:val="16"/>
                <w:szCs w:val="16"/>
                <w:lang w:val="sq-AL"/>
              </w:rPr>
            </w:pPr>
            <w:r w:rsidRPr="00D27B52">
              <w:rPr>
                <w:rFonts w:ascii="Garamond" w:eastAsia="Times New Roman" w:hAnsi="Garamond" w:cs="Arial"/>
                <w:sz w:val="16"/>
                <w:szCs w:val="16"/>
                <w:lang w:val="sq-AL"/>
              </w:rPr>
              <w:t>a) Kosto</w:t>
            </w:r>
            <w:r w:rsidR="000919C4">
              <w:rPr>
                <w:rFonts w:ascii="Garamond" w:eastAsia="Times New Roman" w:hAnsi="Garamond" w:cs="Arial"/>
                <w:sz w:val="16"/>
                <w:szCs w:val="16"/>
                <w:lang w:val="sq-AL"/>
              </w:rPr>
              <w:t>ja</w:t>
            </w:r>
            <w:r w:rsidRPr="00D27B52">
              <w:rPr>
                <w:rFonts w:ascii="Garamond" w:eastAsia="Times New Roman" w:hAnsi="Garamond" w:cs="Arial"/>
                <w:sz w:val="16"/>
                <w:szCs w:val="16"/>
                <w:lang w:val="sq-AL"/>
              </w:rPr>
              <w:t xml:space="preserve"> e </w:t>
            </w:r>
            <w:r w:rsidR="000919C4" w:rsidRPr="00D27B52">
              <w:rPr>
                <w:rFonts w:ascii="Garamond" w:eastAsia="Times New Roman" w:hAnsi="Garamond" w:cs="Arial"/>
                <w:sz w:val="16"/>
                <w:szCs w:val="16"/>
                <w:lang w:val="sq-AL"/>
              </w:rPr>
              <w:t>përgjithshme</w:t>
            </w:r>
            <w:r w:rsidRPr="00D27B52">
              <w:rPr>
                <w:rFonts w:ascii="Garamond" w:eastAsia="Times New Roman" w:hAnsi="Garamond" w:cs="Arial"/>
                <w:sz w:val="16"/>
                <w:szCs w:val="16"/>
                <w:lang w:val="sq-AL"/>
              </w:rPr>
              <w:t xml:space="preserve"> e </w:t>
            </w:r>
            <w:r w:rsidR="000919C4" w:rsidRPr="00D27B52">
              <w:rPr>
                <w:rFonts w:ascii="Garamond" w:eastAsia="Times New Roman" w:hAnsi="Garamond" w:cs="Arial"/>
                <w:sz w:val="16"/>
                <w:szCs w:val="16"/>
                <w:lang w:val="sq-AL"/>
              </w:rPr>
              <w:t>ndërtimit</w:t>
            </w:r>
            <w:r w:rsidRPr="00D27B52">
              <w:rPr>
                <w:rFonts w:ascii="Garamond" w:eastAsia="Times New Roman" w:hAnsi="Garamond" w:cs="Arial"/>
                <w:sz w:val="16"/>
                <w:szCs w:val="16"/>
                <w:lang w:val="sq-AL"/>
              </w:rPr>
              <w:t xml:space="preserve"> sipas formularit </w:t>
            </w:r>
            <w:r w:rsidR="00D27B52">
              <w:rPr>
                <w:rFonts w:ascii="Garamond" w:eastAsia="Times New Roman" w:hAnsi="Garamond" w:cs="Arial"/>
                <w:sz w:val="16"/>
                <w:szCs w:val="16"/>
                <w:lang w:val="sq-AL"/>
              </w:rPr>
              <w:t xml:space="preserve">nr. </w:t>
            </w:r>
            <w:r w:rsidRPr="00D27B52">
              <w:rPr>
                <w:rFonts w:ascii="Garamond" w:eastAsia="Times New Roman" w:hAnsi="Garamond" w:cs="Arial"/>
                <w:sz w:val="16"/>
                <w:szCs w:val="16"/>
                <w:lang w:val="sq-AL"/>
              </w:rPr>
              <w:t>3</w:t>
            </w:r>
            <w:r w:rsidR="00D27B52">
              <w:rPr>
                <w:rFonts w:ascii="Garamond" w:eastAsia="Times New Roman" w:hAnsi="Garamond" w:cs="Arial"/>
                <w:sz w:val="16"/>
                <w:szCs w:val="16"/>
                <w:lang w:val="sq-AL"/>
              </w:rPr>
              <w:t xml:space="preserve"> </w:t>
            </w:r>
            <w:r w:rsidRPr="00D27B52">
              <w:rPr>
                <w:rFonts w:ascii="Garamond" w:eastAsia="Times New Roman" w:hAnsi="Garamond" w:cs="Arial"/>
                <w:sz w:val="16"/>
                <w:szCs w:val="16"/>
                <w:lang w:val="sq-AL"/>
              </w:rPr>
              <w:t>(K)</w:t>
            </w:r>
            <w:r w:rsidR="00D27B52">
              <w:rPr>
                <w:rFonts w:ascii="Garamond" w:eastAsia="Times New Roman" w:hAnsi="Garamond" w:cs="Arial"/>
                <w:sz w:val="16"/>
                <w:szCs w:val="16"/>
                <w:lang w:val="sq-AL"/>
              </w:rPr>
              <w:t xml:space="preserve"> </w:t>
            </w:r>
          </w:p>
        </w:tc>
        <w:tc>
          <w:tcPr>
            <w:tcW w:w="620" w:type="dxa"/>
            <w:tcBorders>
              <w:top w:val="nil"/>
              <w:left w:val="nil"/>
              <w:bottom w:val="nil"/>
              <w:right w:val="nil"/>
            </w:tcBorders>
            <w:shd w:val="clear" w:color="auto" w:fill="auto"/>
            <w:noWrap/>
            <w:vAlign w:val="center"/>
            <w:hideMark/>
          </w:tcPr>
          <w:p w:rsidR="00B722EA" w:rsidRPr="00D27B52" w:rsidRDefault="000919C4" w:rsidP="000919C4">
            <w:pPr>
              <w:spacing w:after="0" w:line="240" w:lineRule="auto"/>
              <w:ind w:firstLine="0"/>
              <w:rPr>
                <w:rFonts w:ascii="Garamond" w:eastAsia="Times New Roman" w:hAnsi="Garamond" w:cs="Arial"/>
                <w:sz w:val="16"/>
                <w:szCs w:val="16"/>
                <w:lang w:val="sq-AL"/>
              </w:rPr>
            </w:pPr>
            <w:r w:rsidRPr="00D27B52">
              <w:rPr>
                <w:rFonts w:ascii="Garamond" w:eastAsia="Times New Roman" w:hAnsi="Garamond" w:cs="Arial"/>
                <w:sz w:val="16"/>
                <w:szCs w:val="16"/>
                <w:lang w:val="sq-AL"/>
              </w:rPr>
              <w:t>lek</w:t>
            </w:r>
            <w:r>
              <w:rPr>
                <w:rFonts w:ascii="Garamond" w:eastAsia="Times New Roman" w:hAnsi="Garamond" w:cs="Arial"/>
                <w:sz w:val="16"/>
                <w:szCs w:val="16"/>
                <w:lang w:val="sq-AL"/>
              </w:rPr>
              <w:t>ë</w:t>
            </w:r>
          </w:p>
        </w:tc>
        <w:tc>
          <w:tcPr>
            <w:tcW w:w="1140" w:type="dxa"/>
            <w:tcBorders>
              <w:top w:val="nil"/>
              <w:left w:val="nil"/>
              <w:bottom w:val="nil"/>
              <w:right w:val="nil"/>
            </w:tcBorders>
            <w:shd w:val="clear" w:color="auto" w:fill="auto"/>
            <w:noWrap/>
            <w:vAlign w:val="center"/>
            <w:hideMark/>
          </w:tcPr>
          <w:p w:rsidR="00B722EA" w:rsidRPr="00D27B52" w:rsidRDefault="00B722EA" w:rsidP="00602A2B">
            <w:pPr>
              <w:spacing w:after="0" w:line="240" w:lineRule="auto"/>
              <w:jc w:val="right"/>
              <w:rPr>
                <w:rFonts w:ascii="Garamond" w:eastAsia="Times New Roman" w:hAnsi="Garamond" w:cs="Arial"/>
                <w:sz w:val="16"/>
                <w:szCs w:val="16"/>
                <w:lang w:val="sq-AL"/>
              </w:rPr>
            </w:pPr>
            <w:r w:rsidRPr="00D27B52">
              <w:rPr>
                <w:rFonts w:ascii="Garamond" w:eastAsia="Times New Roman" w:hAnsi="Garamond" w:cs="Arial"/>
                <w:sz w:val="16"/>
                <w:szCs w:val="16"/>
                <w:lang w:val="sq-AL"/>
              </w:rPr>
              <w:t xml:space="preserve"> ____ </w:t>
            </w:r>
          </w:p>
        </w:tc>
        <w:tc>
          <w:tcPr>
            <w:tcW w:w="96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r>
      <w:tr w:rsidR="00B722EA" w:rsidRPr="00D27B52" w:rsidTr="00602A2B">
        <w:trPr>
          <w:trHeight w:val="559"/>
        </w:trPr>
        <w:tc>
          <w:tcPr>
            <w:tcW w:w="7943" w:type="dxa"/>
            <w:gridSpan w:val="3"/>
            <w:tcBorders>
              <w:top w:val="nil"/>
              <w:left w:val="nil"/>
              <w:bottom w:val="nil"/>
              <w:right w:val="nil"/>
            </w:tcBorders>
            <w:shd w:val="clear" w:color="auto" w:fill="auto"/>
            <w:noWrap/>
            <w:vAlign w:val="center"/>
            <w:hideMark/>
          </w:tcPr>
          <w:p w:rsidR="00B722EA" w:rsidRPr="00D27B52" w:rsidRDefault="00B722EA" w:rsidP="00602A2B">
            <w:pPr>
              <w:spacing w:after="0" w:line="240" w:lineRule="auto"/>
              <w:rPr>
                <w:rFonts w:ascii="Garamond" w:eastAsia="Times New Roman" w:hAnsi="Garamond" w:cs="Arial"/>
                <w:sz w:val="16"/>
                <w:szCs w:val="16"/>
                <w:lang w:val="sq-AL"/>
              </w:rPr>
            </w:pPr>
            <w:r w:rsidRPr="00D27B52">
              <w:rPr>
                <w:rFonts w:ascii="Garamond" w:eastAsia="Times New Roman" w:hAnsi="Garamond" w:cs="Arial"/>
                <w:sz w:val="16"/>
                <w:szCs w:val="16"/>
                <w:lang w:val="sq-AL"/>
              </w:rPr>
              <w:t xml:space="preserve">b) </w:t>
            </w:r>
            <w:r w:rsidR="000919C4" w:rsidRPr="00D27B52">
              <w:rPr>
                <w:rFonts w:ascii="Garamond" w:eastAsia="Times New Roman" w:hAnsi="Garamond" w:cs="Arial"/>
                <w:sz w:val="16"/>
                <w:szCs w:val="16"/>
                <w:lang w:val="sq-AL"/>
              </w:rPr>
              <w:t>Sipërfaqja</w:t>
            </w:r>
            <w:r w:rsidRPr="00D27B52">
              <w:rPr>
                <w:rFonts w:ascii="Garamond" w:eastAsia="Times New Roman" w:hAnsi="Garamond" w:cs="Arial"/>
                <w:sz w:val="16"/>
                <w:szCs w:val="16"/>
                <w:lang w:val="sq-AL"/>
              </w:rPr>
              <w:t xml:space="preserve"> e </w:t>
            </w:r>
            <w:r w:rsidR="000919C4" w:rsidRPr="00D27B52">
              <w:rPr>
                <w:rFonts w:ascii="Garamond" w:eastAsia="Times New Roman" w:hAnsi="Garamond" w:cs="Arial"/>
                <w:sz w:val="16"/>
                <w:szCs w:val="16"/>
                <w:lang w:val="sq-AL"/>
              </w:rPr>
              <w:t>përgjithshme</w:t>
            </w:r>
            <w:r w:rsidRPr="00D27B52">
              <w:rPr>
                <w:rFonts w:ascii="Garamond" w:eastAsia="Times New Roman" w:hAnsi="Garamond" w:cs="Arial"/>
                <w:sz w:val="16"/>
                <w:szCs w:val="16"/>
                <w:lang w:val="sq-AL"/>
              </w:rPr>
              <w:t xml:space="preserve"> e </w:t>
            </w:r>
            <w:r w:rsidR="000919C4" w:rsidRPr="00D27B52">
              <w:rPr>
                <w:rFonts w:ascii="Garamond" w:eastAsia="Times New Roman" w:hAnsi="Garamond" w:cs="Arial"/>
                <w:sz w:val="16"/>
                <w:szCs w:val="16"/>
                <w:lang w:val="sq-AL"/>
              </w:rPr>
              <w:t>ndërtimit</w:t>
            </w:r>
            <w:r w:rsidRPr="00D27B52">
              <w:rPr>
                <w:rFonts w:ascii="Garamond" w:eastAsia="Times New Roman" w:hAnsi="Garamond" w:cs="Arial"/>
                <w:sz w:val="16"/>
                <w:szCs w:val="16"/>
                <w:lang w:val="sq-AL"/>
              </w:rPr>
              <w:t xml:space="preserve"> (S)</w:t>
            </w:r>
            <w:r w:rsidR="00D27B52">
              <w:rPr>
                <w:rFonts w:ascii="Garamond" w:eastAsia="Times New Roman" w:hAnsi="Garamond" w:cs="Arial"/>
                <w:sz w:val="16"/>
                <w:szCs w:val="16"/>
                <w:lang w:val="sq-AL"/>
              </w:rPr>
              <w:t xml:space="preserve"> </w:t>
            </w:r>
          </w:p>
        </w:tc>
        <w:tc>
          <w:tcPr>
            <w:tcW w:w="620" w:type="dxa"/>
            <w:tcBorders>
              <w:top w:val="nil"/>
              <w:left w:val="nil"/>
              <w:bottom w:val="nil"/>
              <w:right w:val="nil"/>
            </w:tcBorders>
            <w:shd w:val="clear" w:color="auto" w:fill="auto"/>
            <w:noWrap/>
            <w:vAlign w:val="center"/>
            <w:hideMark/>
          </w:tcPr>
          <w:p w:rsidR="00B722EA" w:rsidRPr="00D27B52" w:rsidRDefault="00B722EA" w:rsidP="00B722EA">
            <w:pPr>
              <w:spacing w:after="0" w:line="240" w:lineRule="auto"/>
              <w:ind w:firstLine="0"/>
              <w:rPr>
                <w:rFonts w:ascii="Garamond" w:eastAsia="Times New Roman" w:hAnsi="Garamond" w:cs="Arial"/>
                <w:sz w:val="16"/>
                <w:szCs w:val="16"/>
                <w:lang w:val="sq-AL"/>
              </w:rPr>
            </w:pPr>
            <w:r w:rsidRPr="00D27B52">
              <w:rPr>
                <w:rFonts w:ascii="Garamond" w:eastAsia="Times New Roman" w:hAnsi="Garamond" w:cs="Arial"/>
                <w:sz w:val="16"/>
                <w:szCs w:val="16"/>
                <w:lang w:val="sq-AL"/>
              </w:rPr>
              <w:t>m</w:t>
            </w:r>
            <w:r w:rsidRPr="000919C4">
              <w:rPr>
                <w:rFonts w:ascii="Garamond" w:eastAsia="Times New Roman" w:hAnsi="Garamond" w:cs="Arial"/>
                <w:sz w:val="16"/>
                <w:szCs w:val="16"/>
                <w:vertAlign w:val="superscript"/>
                <w:lang w:val="sq-AL"/>
              </w:rPr>
              <w:t>2</w:t>
            </w:r>
          </w:p>
        </w:tc>
        <w:tc>
          <w:tcPr>
            <w:tcW w:w="1140" w:type="dxa"/>
            <w:tcBorders>
              <w:top w:val="nil"/>
              <w:left w:val="nil"/>
              <w:bottom w:val="nil"/>
              <w:right w:val="nil"/>
            </w:tcBorders>
            <w:shd w:val="clear" w:color="auto" w:fill="auto"/>
            <w:noWrap/>
            <w:vAlign w:val="center"/>
            <w:hideMark/>
          </w:tcPr>
          <w:p w:rsidR="00B722EA" w:rsidRPr="00D27B52" w:rsidRDefault="00B722EA" w:rsidP="00602A2B">
            <w:pPr>
              <w:spacing w:after="0" w:line="240" w:lineRule="auto"/>
              <w:jc w:val="right"/>
              <w:rPr>
                <w:rFonts w:ascii="Garamond" w:eastAsia="Times New Roman" w:hAnsi="Garamond" w:cs="Arial"/>
                <w:sz w:val="16"/>
                <w:szCs w:val="16"/>
                <w:lang w:val="sq-AL"/>
              </w:rPr>
            </w:pPr>
            <w:r w:rsidRPr="00D27B52">
              <w:rPr>
                <w:rFonts w:ascii="Garamond" w:eastAsia="Times New Roman" w:hAnsi="Garamond" w:cs="Arial"/>
                <w:sz w:val="16"/>
                <w:szCs w:val="16"/>
                <w:lang w:val="sq-AL"/>
              </w:rPr>
              <w:t xml:space="preserve"> ____ </w:t>
            </w:r>
          </w:p>
        </w:tc>
        <w:tc>
          <w:tcPr>
            <w:tcW w:w="96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r>
      <w:tr w:rsidR="00B722EA" w:rsidRPr="00D27B52" w:rsidTr="00602A2B">
        <w:trPr>
          <w:trHeight w:val="559"/>
        </w:trPr>
        <w:tc>
          <w:tcPr>
            <w:tcW w:w="7943" w:type="dxa"/>
            <w:gridSpan w:val="3"/>
            <w:tcBorders>
              <w:top w:val="nil"/>
              <w:left w:val="nil"/>
              <w:bottom w:val="nil"/>
              <w:right w:val="nil"/>
            </w:tcBorders>
            <w:shd w:val="clear" w:color="auto" w:fill="auto"/>
            <w:noWrap/>
            <w:vAlign w:val="center"/>
            <w:hideMark/>
          </w:tcPr>
          <w:p w:rsidR="00B722EA" w:rsidRPr="00D27B52" w:rsidRDefault="00B722EA" w:rsidP="00602A2B">
            <w:pPr>
              <w:spacing w:after="0" w:line="240" w:lineRule="auto"/>
              <w:rPr>
                <w:rFonts w:ascii="Garamond" w:eastAsia="Times New Roman" w:hAnsi="Garamond" w:cs="Arial"/>
                <w:sz w:val="16"/>
                <w:szCs w:val="16"/>
                <w:lang w:val="sq-AL"/>
              </w:rPr>
            </w:pPr>
            <w:r w:rsidRPr="00D27B52">
              <w:rPr>
                <w:rFonts w:ascii="Garamond" w:eastAsia="Times New Roman" w:hAnsi="Garamond" w:cs="Arial"/>
                <w:sz w:val="16"/>
                <w:szCs w:val="16"/>
                <w:lang w:val="sq-AL"/>
              </w:rPr>
              <w:t xml:space="preserve">c) </w:t>
            </w:r>
            <w:r w:rsidR="000919C4" w:rsidRPr="00D27B52">
              <w:rPr>
                <w:rFonts w:ascii="Garamond" w:eastAsia="Times New Roman" w:hAnsi="Garamond" w:cs="Arial"/>
                <w:sz w:val="16"/>
                <w:szCs w:val="16"/>
                <w:lang w:val="sq-AL"/>
              </w:rPr>
              <w:t>Sipërfaqja</w:t>
            </w:r>
            <w:r w:rsidRPr="00D27B52">
              <w:rPr>
                <w:rFonts w:ascii="Garamond" w:eastAsia="Times New Roman" w:hAnsi="Garamond" w:cs="Arial"/>
                <w:sz w:val="16"/>
                <w:szCs w:val="16"/>
                <w:lang w:val="sq-AL"/>
              </w:rPr>
              <w:t xml:space="preserve"> e apartamentit (S1)</w:t>
            </w:r>
            <w:r w:rsidR="00D27B52">
              <w:rPr>
                <w:rFonts w:ascii="Garamond" w:eastAsia="Times New Roman" w:hAnsi="Garamond" w:cs="Arial"/>
                <w:sz w:val="16"/>
                <w:szCs w:val="16"/>
                <w:lang w:val="sq-AL"/>
              </w:rPr>
              <w:t xml:space="preserve"> </w:t>
            </w:r>
          </w:p>
        </w:tc>
        <w:tc>
          <w:tcPr>
            <w:tcW w:w="620" w:type="dxa"/>
            <w:tcBorders>
              <w:top w:val="nil"/>
              <w:left w:val="nil"/>
              <w:bottom w:val="nil"/>
              <w:right w:val="nil"/>
            </w:tcBorders>
            <w:shd w:val="clear" w:color="auto" w:fill="auto"/>
            <w:noWrap/>
            <w:vAlign w:val="center"/>
            <w:hideMark/>
          </w:tcPr>
          <w:p w:rsidR="00B722EA" w:rsidRPr="00D27B52" w:rsidRDefault="00B722EA" w:rsidP="00B722EA">
            <w:pPr>
              <w:spacing w:after="0" w:line="240" w:lineRule="auto"/>
              <w:ind w:firstLine="0"/>
              <w:rPr>
                <w:rFonts w:ascii="Garamond" w:eastAsia="Times New Roman" w:hAnsi="Garamond" w:cs="Arial"/>
                <w:sz w:val="16"/>
                <w:szCs w:val="16"/>
                <w:lang w:val="sq-AL"/>
              </w:rPr>
            </w:pPr>
            <w:r w:rsidRPr="00D27B52">
              <w:rPr>
                <w:rFonts w:ascii="Garamond" w:eastAsia="Times New Roman" w:hAnsi="Garamond" w:cs="Arial"/>
                <w:sz w:val="16"/>
                <w:szCs w:val="16"/>
                <w:lang w:val="sq-AL"/>
              </w:rPr>
              <w:t>m</w:t>
            </w:r>
            <w:r w:rsidRPr="000919C4">
              <w:rPr>
                <w:rFonts w:ascii="Garamond" w:eastAsia="Times New Roman" w:hAnsi="Garamond" w:cs="Arial"/>
                <w:sz w:val="16"/>
                <w:szCs w:val="16"/>
                <w:vertAlign w:val="superscript"/>
                <w:lang w:val="sq-AL"/>
              </w:rPr>
              <w:t>2</w:t>
            </w:r>
          </w:p>
        </w:tc>
        <w:tc>
          <w:tcPr>
            <w:tcW w:w="1140" w:type="dxa"/>
            <w:tcBorders>
              <w:top w:val="nil"/>
              <w:left w:val="nil"/>
              <w:bottom w:val="nil"/>
              <w:right w:val="nil"/>
            </w:tcBorders>
            <w:shd w:val="clear" w:color="auto" w:fill="auto"/>
            <w:noWrap/>
            <w:vAlign w:val="center"/>
            <w:hideMark/>
          </w:tcPr>
          <w:p w:rsidR="00B722EA" w:rsidRPr="00D27B52" w:rsidRDefault="00B722EA" w:rsidP="00602A2B">
            <w:pPr>
              <w:spacing w:after="0" w:line="240" w:lineRule="auto"/>
              <w:jc w:val="right"/>
              <w:rPr>
                <w:rFonts w:ascii="Garamond" w:eastAsia="Times New Roman" w:hAnsi="Garamond" w:cs="Arial"/>
                <w:sz w:val="16"/>
                <w:szCs w:val="16"/>
                <w:lang w:val="sq-AL"/>
              </w:rPr>
            </w:pPr>
            <w:r w:rsidRPr="00D27B52">
              <w:rPr>
                <w:rFonts w:ascii="Garamond" w:eastAsia="Times New Roman" w:hAnsi="Garamond" w:cs="Arial"/>
                <w:sz w:val="16"/>
                <w:szCs w:val="16"/>
                <w:lang w:val="sq-AL"/>
              </w:rPr>
              <w:t xml:space="preserve"> ____ </w:t>
            </w:r>
          </w:p>
        </w:tc>
        <w:tc>
          <w:tcPr>
            <w:tcW w:w="96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r>
      <w:tr w:rsidR="00B722EA" w:rsidRPr="00D27B52" w:rsidTr="00602A2B">
        <w:trPr>
          <w:trHeight w:val="559"/>
        </w:trPr>
        <w:tc>
          <w:tcPr>
            <w:tcW w:w="7943" w:type="dxa"/>
            <w:gridSpan w:val="3"/>
            <w:tcBorders>
              <w:top w:val="nil"/>
              <w:left w:val="nil"/>
              <w:bottom w:val="nil"/>
              <w:right w:val="nil"/>
            </w:tcBorders>
            <w:shd w:val="clear" w:color="auto" w:fill="auto"/>
            <w:noWrap/>
            <w:vAlign w:val="center"/>
            <w:hideMark/>
          </w:tcPr>
          <w:p w:rsidR="00B722EA" w:rsidRPr="00D27B52" w:rsidRDefault="00B722EA" w:rsidP="000919C4">
            <w:pPr>
              <w:spacing w:after="0" w:line="240" w:lineRule="auto"/>
              <w:rPr>
                <w:rFonts w:ascii="Garamond" w:eastAsia="Times New Roman" w:hAnsi="Garamond" w:cs="Arial"/>
                <w:sz w:val="16"/>
                <w:szCs w:val="16"/>
                <w:lang w:val="sq-AL"/>
              </w:rPr>
            </w:pPr>
            <w:r w:rsidRPr="00D27B52">
              <w:rPr>
                <w:rFonts w:ascii="Garamond" w:eastAsia="Times New Roman" w:hAnsi="Garamond" w:cs="Arial"/>
                <w:sz w:val="16"/>
                <w:szCs w:val="16"/>
                <w:lang w:val="sq-AL"/>
              </w:rPr>
              <w:t xml:space="preserve">ç) </w:t>
            </w:r>
            <w:r w:rsidR="000919C4" w:rsidRPr="00D27B52">
              <w:rPr>
                <w:rFonts w:ascii="Garamond" w:eastAsia="Times New Roman" w:hAnsi="Garamond" w:cs="Arial"/>
                <w:sz w:val="16"/>
                <w:szCs w:val="16"/>
                <w:lang w:val="sq-AL"/>
              </w:rPr>
              <w:t>Përqindja</w:t>
            </w:r>
            <w:r w:rsidRPr="00D27B52">
              <w:rPr>
                <w:rFonts w:ascii="Garamond" w:eastAsia="Times New Roman" w:hAnsi="Garamond" w:cs="Arial"/>
                <w:sz w:val="16"/>
                <w:szCs w:val="16"/>
                <w:lang w:val="sq-AL"/>
              </w:rPr>
              <w:t xml:space="preserve"> q</w:t>
            </w:r>
            <w:r w:rsidR="000919C4">
              <w:rPr>
                <w:rFonts w:ascii="Garamond" w:eastAsia="Times New Roman" w:hAnsi="Garamond" w:cs="Arial"/>
                <w:sz w:val="16"/>
                <w:szCs w:val="16"/>
                <w:lang w:val="sq-AL"/>
              </w:rPr>
              <w:t>ë</w:t>
            </w:r>
            <w:r w:rsidRPr="00D27B52">
              <w:rPr>
                <w:rFonts w:ascii="Garamond" w:eastAsia="Times New Roman" w:hAnsi="Garamond" w:cs="Arial"/>
                <w:sz w:val="16"/>
                <w:szCs w:val="16"/>
                <w:lang w:val="sq-AL"/>
              </w:rPr>
              <w:t xml:space="preserve"> z</w:t>
            </w:r>
            <w:r w:rsidR="000919C4">
              <w:rPr>
                <w:rFonts w:ascii="Garamond" w:eastAsia="Times New Roman" w:hAnsi="Garamond" w:cs="Arial"/>
                <w:sz w:val="16"/>
                <w:szCs w:val="16"/>
                <w:lang w:val="sq-AL"/>
              </w:rPr>
              <w:t>ë</w:t>
            </w:r>
            <w:r w:rsidRPr="00D27B52">
              <w:rPr>
                <w:rFonts w:ascii="Garamond" w:eastAsia="Times New Roman" w:hAnsi="Garamond" w:cs="Arial"/>
                <w:sz w:val="16"/>
                <w:szCs w:val="16"/>
                <w:lang w:val="sq-AL"/>
              </w:rPr>
              <w:t xml:space="preserve"> </w:t>
            </w:r>
            <w:r w:rsidR="000919C4" w:rsidRPr="00D27B52">
              <w:rPr>
                <w:rFonts w:ascii="Garamond" w:eastAsia="Times New Roman" w:hAnsi="Garamond" w:cs="Arial"/>
                <w:sz w:val="16"/>
                <w:szCs w:val="16"/>
                <w:lang w:val="sq-AL"/>
              </w:rPr>
              <w:t>sipërfaqja</w:t>
            </w:r>
            <w:r w:rsidRPr="00D27B52">
              <w:rPr>
                <w:rFonts w:ascii="Garamond" w:eastAsia="Times New Roman" w:hAnsi="Garamond" w:cs="Arial"/>
                <w:sz w:val="16"/>
                <w:szCs w:val="16"/>
                <w:lang w:val="sq-AL"/>
              </w:rPr>
              <w:t xml:space="preserve"> e apartamentit ndaj sip. totale (P=S1/S)</w:t>
            </w:r>
            <w:r w:rsidR="00D27B52">
              <w:rPr>
                <w:rFonts w:ascii="Garamond" w:eastAsia="Times New Roman" w:hAnsi="Garamond" w:cs="Arial"/>
                <w:sz w:val="16"/>
                <w:szCs w:val="16"/>
                <w:lang w:val="sq-AL"/>
              </w:rPr>
              <w:t xml:space="preserve"> </w:t>
            </w:r>
          </w:p>
        </w:tc>
        <w:tc>
          <w:tcPr>
            <w:tcW w:w="620" w:type="dxa"/>
            <w:tcBorders>
              <w:top w:val="nil"/>
              <w:left w:val="nil"/>
              <w:bottom w:val="nil"/>
              <w:right w:val="nil"/>
            </w:tcBorders>
            <w:shd w:val="clear" w:color="auto" w:fill="auto"/>
            <w:noWrap/>
            <w:vAlign w:val="center"/>
            <w:hideMark/>
          </w:tcPr>
          <w:p w:rsidR="00B722EA" w:rsidRPr="00D27B52" w:rsidRDefault="00B722EA" w:rsidP="00B722EA">
            <w:pPr>
              <w:spacing w:after="0" w:line="240" w:lineRule="auto"/>
              <w:ind w:firstLine="0"/>
              <w:rPr>
                <w:rFonts w:ascii="Garamond" w:eastAsia="Times New Roman" w:hAnsi="Garamond" w:cs="Arial"/>
                <w:sz w:val="16"/>
                <w:szCs w:val="16"/>
                <w:lang w:val="sq-AL"/>
              </w:rPr>
            </w:pPr>
            <w:r w:rsidRPr="00D27B52">
              <w:rPr>
                <w:rFonts w:ascii="Garamond" w:eastAsia="Times New Roman" w:hAnsi="Garamond" w:cs="Arial"/>
                <w:sz w:val="16"/>
                <w:szCs w:val="16"/>
                <w:lang w:val="sq-AL"/>
              </w:rPr>
              <w:t>%</w:t>
            </w:r>
          </w:p>
        </w:tc>
        <w:tc>
          <w:tcPr>
            <w:tcW w:w="1140" w:type="dxa"/>
            <w:tcBorders>
              <w:top w:val="nil"/>
              <w:left w:val="nil"/>
              <w:bottom w:val="nil"/>
              <w:right w:val="nil"/>
            </w:tcBorders>
            <w:shd w:val="clear" w:color="auto" w:fill="auto"/>
            <w:noWrap/>
            <w:vAlign w:val="center"/>
            <w:hideMark/>
          </w:tcPr>
          <w:p w:rsidR="00B722EA" w:rsidRPr="00D27B52" w:rsidRDefault="00B722EA" w:rsidP="00602A2B">
            <w:pPr>
              <w:spacing w:after="0" w:line="240" w:lineRule="auto"/>
              <w:jc w:val="right"/>
              <w:rPr>
                <w:rFonts w:ascii="Garamond" w:eastAsia="Times New Roman" w:hAnsi="Garamond" w:cs="Arial"/>
                <w:sz w:val="16"/>
                <w:szCs w:val="16"/>
                <w:lang w:val="sq-AL"/>
              </w:rPr>
            </w:pPr>
            <w:r w:rsidRPr="00D27B52">
              <w:rPr>
                <w:rFonts w:ascii="Garamond" w:eastAsia="Times New Roman" w:hAnsi="Garamond" w:cs="Arial"/>
                <w:sz w:val="16"/>
                <w:szCs w:val="16"/>
                <w:lang w:val="sq-AL"/>
              </w:rPr>
              <w:t xml:space="preserve"> ____ </w:t>
            </w:r>
          </w:p>
        </w:tc>
        <w:tc>
          <w:tcPr>
            <w:tcW w:w="96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r>
      <w:tr w:rsidR="00B722EA" w:rsidRPr="00D27B52" w:rsidTr="006F30C4">
        <w:trPr>
          <w:trHeight w:val="559"/>
        </w:trPr>
        <w:tc>
          <w:tcPr>
            <w:tcW w:w="7943" w:type="dxa"/>
            <w:gridSpan w:val="3"/>
            <w:tcBorders>
              <w:top w:val="nil"/>
              <w:left w:val="nil"/>
              <w:right w:val="nil"/>
            </w:tcBorders>
            <w:shd w:val="clear" w:color="auto" w:fill="auto"/>
            <w:noWrap/>
            <w:vAlign w:val="center"/>
            <w:hideMark/>
          </w:tcPr>
          <w:p w:rsidR="00B722EA" w:rsidRPr="00D27B52" w:rsidRDefault="00B722EA" w:rsidP="00602A2B">
            <w:pPr>
              <w:spacing w:after="0" w:line="240" w:lineRule="auto"/>
              <w:rPr>
                <w:rFonts w:ascii="Garamond" w:eastAsia="Times New Roman" w:hAnsi="Garamond" w:cs="Arial"/>
                <w:sz w:val="16"/>
                <w:szCs w:val="16"/>
                <w:lang w:val="sq-AL"/>
              </w:rPr>
            </w:pPr>
            <w:r w:rsidRPr="00D27B52">
              <w:rPr>
                <w:rFonts w:ascii="Garamond" w:eastAsia="Times New Roman" w:hAnsi="Garamond" w:cs="Arial"/>
                <w:sz w:val="16"/>
                <w:szCs w:val="16"/>
                <w:lang w:val="sq-AL"/>
              </w:rPr>
              <w:t>d) Kostoja e apartamentit (Ks1= (a)x(d))</w:t>
            </w:r>
            <w:r w:rsidR="00D27B52">
              <w:rPr>
                <w:rFonts w:ascii="Garamond" w:eastAsia="Times New Roman" w:hAnsi="Garamond" w:cs="Arial"/>
                <w:sz w:val="16"/>
                <w:szCs w:val="16"/>
                <w:lang w:val="sq-AL"/>
              </w:rPr>
              <w:t xml:space="preserve"> </w:t>
            </w:r>
          </w:p>
        </w:tc>
        <w:tc>
          <w:tcPr>
            <w:tcW w:w="620" w:type="dxa"/>
            <w:tcBorders>
              <w:top w:val="nil"/>
              <w:left w:val="nil"/>
              <w:right w:val="nil"/>
            </w:tcBorders>
            <w:shd w:val="clear" w:color="auto" w:fill="auto"/>
            <w:noWrap/>
            <w:vAlign w:val="center"/>
            <w:hideMark/>
          </w:tcPr>
          <w:p w:rsidR="00B722EA" w:rsidRPr="00D27B52" w:rsidRDefault="000919C4" w:rsidP="00B722EA">
            <w:pPr>
              <w:spacing w:after="0" w:line="240" w:lineRule="auto"/>
              <w:ind w:firstLine="0"/>
              <w:rPr>
                <w:rFonts w:ascii="Garamond" w:eastAsia="Times New Roman" w:hAnsi="Garamond" w:cs="Arial"/>
                <w:sz w:val="16"/>
                <w:szCs w:val="16"/>
                <w:lang w:val="sq-AL"/>
              </w:rPr>
            </w:pPr>
            <w:r w:rsidRPr="00D27B52">
              <w:rPr>
                <w:rFonts w:ascii="Garamond" w:eastAsia="Times New Roman" w:hAnsi="Garamond" w:cs="Arial"/>
                <w:sz w:val="16"/>
                <w:szCs w:val="16"/>
                <w:lang w:val="sq-AL"/>
              </w:rPr>
              <w:t>lek</w:t>
            </w:r>
            <w:r>
              <w:rPr>
                <w:rFonts w:ascii="Garamond" w:eastAsia="Times New Roman" w:hAnsi="Garamond" w:cs="Arial"/>
                <w:sz w:val="16"/>
                <w:szCs w:val="16"/>
                <w:lang w:val="sq-AL"/>
              </w:rPr>
              <w:t>ë</w:t>
            </w:r>
          </w:p>
        </w:tc>
        <w:tc>
          <w:tcPr>
            <w:tcW w:w="1140" w:type="dxa"/>
            <w:tcBorders>
              <w:top w:val="nil"/>
              <w:left w:val="nil"/>
              <w:right w:val="nil"/>
            </w:tcBorders>
            <w:shd w:val="clear" w:color="auto" w:fill="auto"/>
            <w:noWrap/>
            <w:vAlign w:val="center"/>
            <w:hideMark/>
          </w:tcPr>
          <w:p w:rsidR="00B722EA" w:rsidRPr="00D27B52" w:rsidRDefault="00B722EA" w:rsidP="00602A2B">
            <w:pPr>
              <w:spacing w:after="0" w:line="240" w:lineRule="auto"/>
              <w:jc w:val="right"/>
              <w:rPr>
                <w:rFonts w:ascii="Garamond" w:eastAsia="Times New Roman" w:hAnsi="Garamond" w:cs="Arial"/>
                <w:sz w:val="16"/>
                <w:szCs w:val="16"/>
                <w:lang w:val="sq-AL"/>
              </w:rPr>
            </w:pPr>
            <w:r w:rsidRPr="00D27B52">
              <w:rPr>
                <w:rFonts w:ascii="Garamond" w:eastAsia="Times New Roman" w:hAnsi="Garamond" w:cs="Arial"/>
                <w:sz w:val="16"/>
                <w:szCs w:val="16"/>
                <w:lang w:val="sq-AL"/>
              </w:rPr>
              <w:t xml:space="preserve"> ____ </w:t>
            </w:r>
          </w:p>
        </w:tc>
        <w:tc>
          <w:tcPr>
            <w:tcW w:w="96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r>
      <w:tr w:rsidR="00B722EA" w:rsidRPr="00D27B52" w:rsidTr="006F30C4">
        <w:trPr>
          <w:trHeight w:val="559"/>
        </w:trPr>
        <w:tc>
          <w:tcPr>
            <w:tcW w:w="7943" w:type="dxa"/>
            <w:gridSpan w:val="3"/>
            <w:shd w:val="clear" w:color="auto" w:fill="auto"/>
            <w:noWrap/>
            <w:vAlign w:val="center"/>
            <w:hideMark/>
          </w:tcPr>
          <w:p w:rsidR="006F30C4" w:rsidRDefault="00B722EA" w:rsidP="00602A2B">
            <w:pPr>
              <w:spacing w:after="0" w:line="240" w:lineRule="auto"/>
              <w:rPr>
                <w:rFonts w:ascii="Garamond" w:eastAsia="Times New Roman" w:hAnsi="Garamond" w:cs="Arial"/>
                <w:sz w:val="16"/>
                <w:szCs w:val="16"/>
                <w:lang w:val="sq-AL"/>
              </w:rPr>
            </w:pPr>
            <w:r w:rsidRPr="00D27B52">
              <w:rPr>
                <w:rFonts w:ascii="Garamond" w:eastAsia="Times New Roman" w:hAnsi="Garamond" w:cs="Arial"/>
                <w:sz w:val="16"/>
                <w:szCs w:val="16"/>
                <w:lang w:val="sq-AL"/>
              </w:rPr>
              <w:t>dh) Qiraja mujore maksimale</w:t>
            </w:r>
            <w:r w:rsidR="00D27B52">
              <w:rPr>
                <w:rFonts w:ascii="Garamond" w:eastAsia="Times New Roman" w:hAnsi="Garamond" w:cs="Arial"/>
                <w:sz w:val="16"/>
                <w:szCs w:val="16"/>
                <w:lang w:val="sq-AL"/>
              </w:rPr>
              <w:t xml:space="preserve"> </w:t>
            </w:r>
            <w:r w:rsidRPr="00D27B52">
              <w:rPr>
                <w:rFonts w:ascii="Garamond" w:eastAsia="Times New Roman" w:hAnsi="Garamond" w:cs="Arial"/>
                <w:sz w:val="16"/>
                <w:szCs w:val="16"/>
                <w:lang w:val="sq-AL"/>
              </w:rPr>
              <w:t xml:space="preserve">(Q= </w:t>
            </w:r>
            <w:r w:rsidRPr="00D27B52">
              <w:rPr>
                <w:rFonts w:ascii="Garamond" w:eastAsia="Times New Roman" w:hAnsi="Garamond" w:cs="Arial"/>
                <w:sz w:val="16"/>
                <w:szCs w:val="16"/>
                <w:u w:val="single"/>
                <w:lang w:val="sq-AL"/>
              </w:rPr>
              <w:t>Ks1x0.04</w:t>
            </w:r>
            <w:r w:rsidRPr="00D27B52">
              <w:rPr>
                <w:rFonts w:ascii="Garamond" w:eastAsia="Times New Roman" w:hAnsi="Garamond" w:cs="Arial"/>
                <w:sz w:val="16"/>
                <w:szCs w:val="16"/>
                <w:lang w:val="sq-AL"/>
              </w:rPr>
              <w:t>)</w:t>
            </w:r>
          </w:p>
          <w:p w:rsidR="00B722EA" w:rsidRPr="00D27B52" w:rsidRDefault="006F30C4" w:rsidP="00602A2B">
            <w:pPr>
              <w:spacing w:after="0" w:line="240" w:lineRule="auto"/>
              <w:rPr>
                <w:rFonts w:ascii="Garamond" w:eastAsia="Times New Roman" w:hAnsi="Garamond" w:cs="Arial"/>
                <w:sz w:val="16"/>
                <w:szCs w:val="16"/>
                <w:lang w:val="sq-AL"/>
              </w:rPr>
            </w:pPr>
            <w:r>
              <w:rPr>
                <w:rFonts w:ascii="Garamond" w:eastAsia="Times New Roman" w:hAnsi="Garamond" w:cs="Arial"/>
                <w:sz w:val="16"/>
                <w:szCs w:val="16"/>
                <w:lang w:val="sq-AL"/>
              </w:rPr>
              <w:t xml:space="preserve">                                                          </w:t>
            </w:r>
            <w:r w:rsidRPr="00D27B52">
              <w:rPr>
                <w:rFonts w:ascii="Garamond" w:eastAsia="Times New Roman" w:hAnsi="Garamond" w:cs="Arial"/>
                <w:sz w:val="16"/>
                <w:szCs w:val="16"/>
                <w:lang w:val="sq-AL"/>
              </w:rPr>
              <w:t>12</w:t>
            </w:r>
            <w:r w:rsidR="00D27B52">
              <w:rPr>
                <w:rFonts w:ascii="Garamond" w:eastAsia="Times New Roman" w:hAnsi="Garamond" w:cs="Arial"/>
                <w:sz w:val="16"/>
                <w:szCs w:val="16"/>
                <w:lang w:val="sq-AL"/>
              </w:rPr>
              <w:t xml:space="preserve"> </w:t>
            </w:r>
          </w:p>
        </w:tc>
        <w:tc>
          <w:tcPr>
            <w:tcW w:w="620" w:type="dxa"/>
            <w:shd w:val="clear" w:color="auto" w:fill="auto"/>
            <w:noWrap/>
            <w:vAlign w:val="center"/>
            <w:hideMark/>
          </w:tcPr>
          <w:p w:rsidR="00B722EA" w:rsidRPr="00D27B52" w:rsidRDefault="000919C4" w:rsidP="00B722EA">
            <w:pPr>
              <w:spacing w:after="0" w:line="240" w:lineRule="auto"/>
              <w:ind w:firstLine="0"/>
              <w:rPr>
                <w:rFonts w:ascii="Garamond" w:eastAsia="Times New Roman" w:hAnsi="Garamond" w:cs="Arial"/>
                <w:sz w:val="16"/>
                <w:szCs w:val="16"/>
                <w:lang w:val="sq-AL"/>
              </w:rPr>
            </w:pPr>
            <w:r w:rsidRPr="00D27B52">
              <w:rPr>
                <w:rFonts w:ascii="Garamond" w:eastAsia="Times New Roman" w:hAnsi="Garamond" w:cs="Arial"/>
                <w:sz w:val="16"/>
                <w:szCs w:val="16"/>
                <w:lang w:val="sq-AL"/>
              </w:rPr>
              <w:t>lek</w:t>
            </w:r>
            <w:r>
              <w:rPr>
                <w:rFonts w:ascii="Garamond" w:eastAsia="Times New Roman" w:hAnsi="Garamond" w:cs="Arial"/>
                <w:sz w:val="16"/>
                <w:szCs w:val="16"/>
                <w:lang w:val="sq-AL"/>
              </w:rPr>
              <w:t>ë</w:t>
            </w:r>
          </w:p>
        </w:tc>
        <w:tc>
          <w:tcPr>
            <w:tcW w:w="1140" w:type="dxa"/>
            <w:shd w:val="clear" w:color="auto" w:fill="auto"/>
            <w:noWrap/>
            <w:vAlign w:val="center"/>
            <w:hideMark/>
          </w:tcPr>
          <w:p w:rsidR="00B722EA" w:rsidRPr="00D27B52" w:rsidRDefault="00B722EA" w:rsidP="00602A2B">
            <w:pPr>
              <w:spacing w:after="0" w:line="240" w:lineRule="auto"/>
              <w:jc w:val="right"/>
              <w:rPr>
                <w:rFonts w:ascii="Garamond" w:eastAsia="Times New Roman" w:hAnsi="Garamond" w:cs="Arial"/>
                <w:sz w:val="16"/>
                <w:szCs w:val="16"/>
                <w:lang w:val="sq-AL"/>
              </w:rPr>
            </w:pPr>
            <w:r w:rsidRPr="00D27B52">
              <w:rPr>
                <w:rFonts w:ascii="Garamond" w:eastAsia="Times New Roman" w:hAnsi="Garamond" w:cs="Arial"/>
                <w:sz w:val="16"/>
                <w:szCs w:val="16"/>
                <w:lang w:val="sq-AL"/>
              </w:rPr>
              <w:t xml:space="preserve"> ____ </w:t>
            </w:r>
          </w:p>
        </w:tc>
        <w:tc>
          <w:tcPr>
            <w:tcW w:w="96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r>
      <w:tr w:rsidR="00B722EA" w:rsidRPr="00D27B52" w:rsidTr="006F30C4">
        <w:trPr>
          <w:trHeight w:val="300"/>
        </w:trPr>
        <w:tc>
          <w:tcPr>
            <w:tcW w:w="1335" w:type="dxa"/>
            <w:tcBorders>
              <w:left w:val="nil"/>
              <w:bottom w:val="nil"/>
              <w:right w:val="nil"/>
            </w:tcBorders>
            <w:shd w:val="clear" w:color="auto" w:fill="auto"/>
            <w:noWrap/>
            <w:vAlign w:val="bottom"/>
            <w:hideMark/>
          </w:tcPr>
          <w:p w:rsidR="00B722EA" w:rsidRPr="00D27B52" w:rsidRDefault="00B722EA" w:rsidP="00602A2B">
            <w:pPr>
              <w:spacing w:after="0" w:line="240" w:lineRule="auto"/>
              <w:jc w:val="center"/>
              <w:rPr>
                <w:rFonts w:ascii="Garamond" w:eastAsia="Times New Roman" w:hAnsi="Garamond" w:cs="Arial"/>
                <w:sz w:val="16"/>
                <w:szCs w:val="16"/>
                <w:lang w:val="sq-AL"/>
              </w:rPr>
            </w:pPr>
          </w:p>
        </w:tc>
        <w:tc>
          <w:tcPr>
            <w:tcW w:w="1335" w:type="dxa"/>
            <w:tcBorders>
              <w:left w:val="nil"/>
              <w:bottom w:val="nil"/>
              <w:right w:val="nil"/>
            </w:tcBorders>
            <w:shd w:val="clear" w:color="auto" w:fill="auto"/>
            <w:noWrap/>
            <w:vAlign w:val="bottom"/>
            <w:hideMark/>
          </w:tcPr>
          <w:p w:rsidR="00B722EA" w:rsidRPr="00D27B52" w:rsidRDefault="00B722EA" w:rsidP="00602A2B">
            <w:pPr>
              <w:spacing w:after="0" w:line="240" w:lineRule="auto"/>
              <w:jc w:val="center"/>
              <w:rPr>
                <w:rFonts w:ascii="Garamond" w:eastAsia="Times New Roman" w:hAnsi="Garamond" w:cs="Arial"/>
                <w:sz w:val="16"/>
                <w:szCs w:val="16"/>
                <w:lang w:val="sq-AL"/>
              </w:rPr>
            </w:pPr>
          </w:p>
        </w:tc>
        <w:tc>
          <w:tcPr>
            <w:tcW w:w="5273" w:type="dxa"/>
            <w:tcBorders>
              <w:left w:val="nil"/>
              <w:bottom w:val="nil"/>
              <w:right w:val="nil"/>
            </w:tcBorders>
            <w:shd w:val="clear" w:color="auto" w:fill="auto"/>
            <w:noWrap/>
            <w:vAlign w:val="bottom"/>
            <w:hideMark/>
          </w:tcPr>
          <w:p w:rsidR="00B722EA" w:rsidRPr="00D27B52" w:rsidRDefault="00B722EA" w:rsidP="00602A2B">
            <w:pPr>
              <w:spacing w:after="0" w:line="240" w:lineRule="auto"/>
              <w:jc w:val="center"/>
              <w:rPr>
                <w:rFonts w:ascii="Garamond" w:eastAsia="Times New Roman" w:hAnsi="Garamond" w:cs="Arial"/>
                <w:sz w:val="16"/>
                <w:szCs w:val="16"/>
                <w:lang w:val="sq-AL"/>
              </w:rPr>
            </w:pPr>
          </w:p>
        </w:tc>
        <w:tc>
          <w:tcPr>
            <w:tcW w:w="620" w:type="dxa"/>
            <w:tcBorders>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1140" w:type="dxa"/>
            <w:tcBorders>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96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r>
      <w:tr w:rsidR="00B722EA" w:rsidRPr="00D27B52" w:rsidTr="00602A2B">
        <w:trPr>
          <w:trHeight w:val="300"/>
        </w:trPr>
        <w:tc>
          <w:tcPr>
            <w:tcW w:w="1335"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jc w:val="center"/>
              <w:rPr>
                <w:rFonts w:ascii="Garamond" w:eastAsia="Times New Roman" w:hAnsi="Garamond" w:cs="Arial"/>
                <w:sz w:val="16"/>
                <w:szCs w:val="16"/>
                <w:lang w:val="sq-AL"/>
              </w:rPr>
            </w:pPr>
          </w:p>
        </w:tc>
        <w:tc>
          <w:tcPr>
            <w:tcW w:w="1335"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jc w:val="center"/>
              <w:rPr>
                <w:rFonts w:ascii="Garamond" w:eastAsia="Times New Roman" w:hAnsi="Garamond" w:cs="Arial"/>
                <w:sz w:val="16"/>
                <w:szCs w:val="16"/>
                <w:lang w:val="sq-AL"/>
              </w:rPr>
            </w:pPr>
          </w:p>
        </w:tc>
        <w:tc>
          <w:tcPr>
            <w:tcW w:w="5273"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jc w:val="center"/>
              <w:rPr>
                <w:rFonts w:ascii="Garamond" w:eastAsia="Times New Roman" w:hAnsi="Garamond" w:cs="Arial"/>
                <w:sz w:val="16"/>
                <w:szCs w:val="16"/>
                <w:lang w:val="sq-AL"/>
              </w:rPr>
            </w:pPr>
          </w:p>
        </w:tc>
        <w:tc>
          <w:tcPr>
            <w:tcW w:w="62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114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96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r>
      <w:tr w:rsidR="00B722EA" w:rsidRPr="00D27B52" w:rsidTr="00602A2B">
        <w:trPr>
          <w:trHeight w:val="330"/>
        </w:trPr>
        <w:tc>
          <w:tcPr>
            <w:tcW w:w="1335"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1335"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5273"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62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114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96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r>
      <w:tr w:rsidR="00B722EA" w:rsidRPr="00D27B52" w:rsidTr="00602A2B">
        <w:trPr>
          <w:trHeight w:val="180"/>
        </w:trPr>
        <w:tc>
          <w:tcPr>
            <w:tcW w:w="1335"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1335"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5273"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62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114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96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r>
      <w:tr w:rsidR="00B722EA" w:rsidRPr="00D27B52" w:rsidTr="00602A2B">
        <w:trPr>
          <w:trHeight w:val="330"/>
        </w:trPr>
        <w:tc>
          <w:tcPr>
            <w:tcW w:w="2670" w:type="dxa"/>
            <w:gridSpan w:val="2"/>
            <w:tcBorders>
              <w:top w:val="single" w:sz="4" w:space="0" w:color="auto"/>
              <w:left w:val="single" w:sz="4" w:space="0" w:color="auto"/>
              <w:bottom w:val="nil"/>
              <w:right w:val="nil"/>
            </w:tcBorders>
            <w:shd w:val="clear" w:color="auto" w:fill="auto"/>
            <w:noWrap/>
            <w:vAlign w:val="bottom"/>
            <w:hideMark/>
          </w:tcPr>
          <w:p w:rsidR="00B722EA" w:rsidRPr="00D27B52" w:rsidRDefault="000919C4" w:rsidP="00602A2B">
            <w:pPr>
              <w:spacing w:after="0" w:line="240" w:lineRule="auto"/>
              <w:rPr>
                <w:rFonts w:ascii="Garamond" w:eastAsia="Times New Roman" w:hAnsi="Garamond" w:cs="Arial"/>
                <w:b/>
                <w:bCs/>
                <w:i/>
                <w:iCs/>
                <w:sz w:val="16"/>
                <w:szCs w:val="16"/>
                <w:u w:val="single"/>
                <w:lang w:val="sq-AL"/>
              </w:rPr>
            </w:pPr>
            <w:r w:rsidRPr="00D27B52">
              <w:rPr>
                <w:rFonts w:ascii="Garamond" w:eastAsia="Times New Roman" w:hAnsi="Garamond" w:cs="Arial"/>
                <w:b/>
                <w:bCs/>
                <w:i/>
                <w:iCs/>
                <w:sz w:val="16"/>
                <w:szCs w:val="16"/>
                <w:u w:val="single"/>
                <w:lang w:val="sq-AL"/>
              </w:rPr>
              <w:t>Shembull</w:t>
            </w:r>
            <w:r w:rsidR="00B722EA" w:rsidRPr="00D27B52">
              <w:rPr>
                <w:rFonts w:ascii="Garamond" w:eastAsia="Times New Roman" w:hAnsi="Garamond" w:cs="Arial"/>
                <w:b/>
                <w:bCs/>
                <w:i/>
                <w:iCs/>
                <w:sz w:val="16"/>
                <w:szCs w:val="16"/>
                <w:u w:val="single"/>
                <w:lang w:val="sq-AL"/>
              </w:rPr>
              <w:t>:</w:t>
            </w:r>
          </w:p>
        </w:tc>
        <w:tc>
          <w:tcPr>
            <w:tcW w:w="5273" w:type="dxa"/>
            <w:tcBorders>
              <w:top w:val="single" w:sz="4" w:space="0" w:color="auto"/>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r w:rsidRPr="00D27B52">
              <w:rPr>
                <w:rFonts w:ascii="Garamond" w:eastAsia="Times New Roman" w:hAnsi="Garamond" w:cs="Arial"/>
                <w:sz w:val="16"/>
                <w:szCs w:val="16"/>
                <w:lang w:val="sq-AL"/>
              </w:rPr>
              <w:t> </w:t>
            </w:r>
          </w:p>
        </w:tc>
        <w:tc>
          <w:tcPr>
            <w:tcW w:w="620" w:type="dxa"/>
            <w:tcBorders>
              <w:top w:val="single" w:sz="4" w:space="0" w:color="auto"/>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r w:rsidRPr="00D27B52">
              <w:rPr>
                <w:rFonts w:ascii="Garamond" w:eastAsia="Times New Roman" w:hAnsi="Garamond" w:cs="Arial"/>
                <w:sz w:val="16"/>
                <w:szCs w:val="16"/>
                <w:lang w:val="sq-AL"/>
              </w:rPr>
              <w:t> </w:t>
            </w:r>
          </w:p>
        </w:tc>
        <w:tc>
          <w:tcPr>
            <w:tcW w:w="1140" w:type="dxa"/>
            <w:tcBorders>
              <w:top w:val="single" w:sz="4" w:space="0" w:color="auto"/>
              <w:left w:val="nil"/>
              <w:bottom w:val="nil"/>
              <w:right w:val="single" w:sz="4" w:space="0" w:color="auto"/>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r w:rsidRPr="00D27B52">
              <w:rPr>
                <w:rFonts w:ascii="Garamond" w:eastAsia="Times New Roman" w:hAnsi="Garamond" w:cs="Arial"/>
                <w:sz w:val="16"/>
                <w:szCs w:val="16"/>
                <w:lang w:val="sq-AL"/>
              </w:rPr>
              <w:t> </w:t>
            </w:r>
          </w:p>
        </w:tc>
        <w:tc>
          <w:tcPr>
            <w:tcW w:w="96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r>
      <w:tr w:rsidR="00B722EA" w:rsidRPr="00D27B52" w:rsidTr="00602A2B">
        <w:trPr>
          <w:trHeight w:val="255"/>
        </w:trPr>
        <w:tc>
          <w:tcPr>
            <w:tcW w:w="1335" w:type="dxa"/>
            <w:tcBorders>
              <w:top w:val="nil"/>
              <w:left w:val="single" w:sz="4" w:space="0" w:color="auto"/>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r w:rsidRPr="00D27B52">
              <w:rPr>
                <w:rFonts w:ascii="Garamond" w:eastAsia="Times New Roman" w:hAnsi="Garamond" w:cs="Arial"/>
                <w:sz w:val="16"/>
                <w:szCs w:val="16"/>
                <w:lang w:val="sq-AL"/>
              </w:rPr>
              <w:t> </w:t>
            </w:r>
          </w:p>
        </w:tc>
        <w:tc>
          <w:tcPr>
            <w:tcW w:w="1335"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5273"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62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c>
          <w:tcPr>
            <w:tcW w:w="1140" w:type="dxa"/>
            <w:tcBorders>
              <w:top w:val="nil"/>
              <w:left w:val="nil"/>
              <w:bottom w:val="nil"/>
              <w:right w:val="single" w:sz="4" w:space="0" w:color="auto"/>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r w:rsidRPr="00D27B52">
              <w:rPr>
                <w:rFonts w:ascii="Garamond" w:eastAsia="Times New Roman" w:hAnsi="Garamond" w:cs="Arial"/>
                <w:sz w:val="16"/>
                <w:szCs w:val="16"/>
                <w:lang w:val="sq-AL"/>
              </w:rPr>
              <w:t> </w:t>
            </w:r>
          </w:p>
        </w:tc>
        <w:tc>
          <w:tcPr>
            <w:tcW w:w="96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r>
      <w:tr w:rsidR="00B722EA" w:rsidRPr="00D27B52" w:rsidTr="00602A2B">
        <w:trPr>
          <w:trHeight w:val="255"/>
        </w:trPr>
        <w:tc>
          <w:tcPr>
            <w:tcW w:w="7943" w:type="dxa"/>
            <w:gridSpan w:val="3"/>
            <w:tcBorders>
              <w:top w:val="nil"/>
              <w:left w:val="single" w:sz="4" w:space="0" w:color="auto"/>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r w:rsidRPr="00D27B52">
              <w:rPr>
                <w:rFonts w:ascii="Garamond" w:eastAsia="Times New Roman" w:hAnsi="Garamond" w:cs="Arial"/>
                <w:sz w:val="16"/>
                <w:szCs w:val="16"/>
                <w:lang w:val="sq-AL"/>
              </w:rPr>
              <w:t>a) Kosto</w:t>
            </w:r>
            <w:r w:rsidR="000919C4">
              <w:rPr>
                <w:rFonts w:ascii="Garamond" w:eastAsia="Times New Roman" w:hAnsi="Garamond" w:cs="Arial"/>
                <w:sz w:val="16"/>
                <w:szCs w:val="16"/>
                <w:lang w:val="sq-AL"/>
              </w:rPr>
              <w:t>ja</w:t>
            </w:r>
            <w:r w:rsidRPr="00D27B52">
              <w:rPr>
                <w:rFonts w:ascii="Garamond" w:eastAsia="Times New Roman" w:hAnsi="Garamond" w:cs="Arial"/>
                <w:sz w:val="16"/>
                <w:szCs w:val="16"/>
                <w:lang w:val="sq-AL"/>
              </w:rPr>
              <w:t xml:space="preserve"> e </w:t>
            </w:r>
            <w:r w:rsidR="000919C4" w:rsidRPr="00D27B52">
              <w:rPr>
                <w:rFonts w:ascii="Garamond" w:eastAsia="Times New Roman" w:hAnsi="Garamond" w:cs="Arial"/>
                <w:sz w:val="16"/>
                <w:szCs w:val="16"/>
                <w:lang w:val="sq-AL"/>
              </w:rPr>
              <w:t>përgjithshme</w:t>
            </w:r>
            <w:r w:rsidRPr="00D27B52">
              <w:rPr>
                <w:rFonts w:ascii="Garamond" w:eastAsia="Times New Roman" w:hAnsi="Garamond" w:cs="Arial"/>
                <w:sz w:val="16"/>
                <w:szCs w:val="16"/>
                <w:lang w:val="sq-AL"/>
              </w:rPr>
              <w:t xml:space="preserve"> e </w:t>
            </w:r>
            <w:r w:rsidR="000919C4" w:rsidRPr="00D27B52">
              <w:rPr>
                <w:rFonts w:ascii="Garamond" w:eastAsia="Times New Roman" w:hAnsi="Garamond" w:cs="Arial"/>
                <w:sz w:val="16"/>
                <w:szCs w:val="16"/>
                <w:lang w:val="sq-AL"/>
              </w:rPr>
              <w:t>ndërtimit</w:t>
            </w:r>
            <w:r w:rsidRPr="00D27B52">
              <w:rPr>
                <w:rFonts w:ascii="Garamond" w:eastAsia="Times New Roman" w:hAnsi="Garamond" w:cs="Arial"/>
                <w:sz w:val="16"/>
                <w:szCs w:val="16"/>
                <w:lang w:val="sq-AL"/>
              </w:rPr>
              <w:t xml:space="preserve"> sipas formularit </w:t>
            </w:r>
            <w:r w:rsidR="00D27B52">
              <w:rPr>
                <w:rFonts w:ascii="Garamond" w:eastAsia="Times New Roman" w:hAnsi="Garamond" w:cs="Arial"/>
                <w:sz w:val="16"/>
                <w:szCs w:val="16"/>
                <w:lang w:val="sq-AL"/>
              </w:rPr>
              <w:t xml:space="preserve">nr. </w:t>
            </w:r>
            <w:r w:rsidRPr="00D27B52">
              <w:rPr>
                <w:rFonts w:ascii="Garamond" w:eastAsia="Times New Roman" w:hAnsi="Garamond" w:cs="Arial"/>
                <w:sz w:val="16"/>
                <w:szCs w:val="16"/>
                <w:lang w:val="sq-AL"/>
              </w:rPr>
              <w:t>3</w:t>
            </w:r>
            <w:r w:rsidR="00D27B52">
              <w:rPr>
                <w:rFonts w:ascii="Garamond" w:eastAsia="Times New Roman" w:hAnsi="Garamond" w:cs="Arial"/>
                <w:sz w:val="16"/>
                <w:szCs w:val="16"/>
                <w:lang w:val="sq-AL"/>
              </w:rPr>
              <w:t xml:space="preserve"> </w:t>
            </w:r>
            <w:r w:rsidRPr="00D27B52">
              <w:rPr>
                <w:rFonts w:ascii="Garamond" w:eastAsia="Times New Roman" w:hAnsi="Garamond" w:cs="Arial"/>
                <w:sz w:val="16"/>
                <w:szCs w:val="16"/>
                <w:lang w:val="sq-AL"/>
              </w:rPr>
              <w:t>(K)</w:t>
            </w:r>
            <w:r w:rsidR="00D27B52">
              <w:rPr>
                <w:rFonts w:ascii="Garamond" w:eastAsia="Times New Roman" w:hAnsi="Garamond" w:cs="Arial"/>
                <w:sz w:val="16"/>
                <w:szCs w:val="16"/>
                <w:lang w:val="sq-AL"/>
              </w:rPr>
              <w:t xml:space="preserve"> </w:t>
            </w:r>
          </w:p>
        </w:tc>
        <w:tc>
          <w:tcPr>
            <w:tcW w:w="620" w:type="dxa"/>
            <w:tcBorders>
              <w:top w:val="nil"/>
              <w:left w:val="nil"/>
              <w:bottom w:val="nil"/>
              <w:right w:val="nil"/>
            </w:tcBorders>
            <w:shd w:val="clear" w:color="auto" w:fill="auto"/>
            <w:noWrap/>
            <w:vAlign w:val="bottom"/>
            <w:hideMark/>
          </w:tcPr>
          <w:p w:rsidR="00B722EA" w:rsidRPr="00D27B52" w:rsidRDefault="000919C4" w:rsidP="00B722EA">
            <w:pPr>
              <w:spacing w:after="0" w:line="240" w:lineRule="auto"/>
              <w:ind w:firstLine="0"/>
              <w:rPr>
                <w:rFonts w:ascii="Garamond" w:eastAsia="Times New Roman" w:hAnsi="Garamond" w:cs="Arial"/>
                <w:sz w:val="16"/>
                <w:szCs w:val="16"/>
                <w:lang w:val="sq-AL"/>
              </w:rPr>
            </w:pPr>
            <w:r w:rsidRPr="00D27B52">
              <w:rPr>
                <w:rFonts w:ascii="Garamond" w:eastAsia="Times New Roman" w:hAnsi="Garamond" w:cs="Arial"/>
                <w:sz w:val="16"/>
                <w:szCs w:val="16"/>
                <w:lang w:val="sq-AL"/>
              </w:rPr>
              <w:t>lek</w:t>
            </w:r>
            <w:r>
              <w:rPr>
                <w:rFonts w:ascii="Garamond" w:eastAsia="Times New Roman" w:hAnsi="Garamond" w:cs="Arial"/>
                <w:sz w:val="16"/>
                <w:szCs w:val="16"/>
                <w:lang w:val="sq-AL"/>
              </w:rPr>
              <w:t>ë</w:t>
            </w:r>
          </w:p>
        </w:tc>
        <w:tc>
          <w:tcPr>
            <w:tcW w:w="1140" w:type="dxa"/>
            <w:tcBorders>
              <w:top w:val="nil"/>
              <w:left w:val="nil"/>
              <w:bottom w:val="nil"/>
              <w:right w:val="single" w:sz="4" w:space="0" w:color="auto"/>
            </w:tcBorders>
            <w:shd w:val="clear" w:color="auto" w:fill="auto"/>
            <w:noWrap/>
            <w:vAlign w:val="bottom"/>
            <w:hideMark/>
          </w:tcPr>
          <w:p w:rsidR="00B722EA" w:rsidRPr="00D27B52" w:rsidRDefault="00D27B52" w:rsidP="00602A2B">
            <w:pPr>
              <w:spacing w:after="0" w:line="240" w:lineRule="auto"/>
              <w:jc w:val="right"/>
              <w:rPr>
                <w:rFonts w:ascii="Garamond" w:eastAsia="Times New Roman" w:hAnsi="Garamond" w:cs="Arial"/>
                <w:sz w:val="16"/>
                <w:szCs w:val="16"/>
                <w:lang w:val="sq-AL"/>
              </w:rPr>
            </w:pPr>
            <w:r>
              <w:rPr>
                <w:rFonts w:ascii="Garamond" w:eastAsia="Times New Roman" w:hAnsi="Garamond" w:cs="Arial"/>
                <w:sz w:val="16"/>
                <w:szCs w:val="16"/>
                <w:lang w:val="sq-AL"/>
              </w:rPr>
              <w:t xml:space="preserve"> </w:t>
            </w:r>
            <w:r w:rsidR="00B722EA" w:rsidRPr="00D27B52">
              <w:rPr>
                <w:rFonts w:ascii="Garamond" w:eastAsia="Times New Roman" w:hAnsi="Garamond" w:cs="Arial"/>
                <w:sz w:val="16"/>
                <w:szCs w:val="16"/>
                <w:lang w:val="sq-AL"/>
              </w:rPr>
              <w:t xml:space="preserve">88,704,593 </w:t>
            </w:r>
          </w:p>
        </w:tc>
        <w:tc>
          <w:tcPr>
            <w:tcW w:w="96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r>
      <w:tr w:rsidR="00B722EA" w:rsidRPr="00D27B52" w:rsidTr="00602A2B">
        <w:trPr>
          <w:trHeight w:val="300"/>
        </w:trPr>
        <w:tc>
          <w:tcPr>
            <w:tcW w:w="7943" w:type="dxa"/>
            <w:gridSpan w:val="3"/>
            <w:tcBorders>
              <w:top w:val="nil"/>
              <w:left w:val="single" w:sz="4" w:space="0" w:color="auto"/>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r w:rsidRPr="00D27B52">
              <w:rPr>
                <w:rFonts w:ascii="Garamond" w:eastAsia="Times New Roman" w:hAnsi="Garamond" w:cs="Arial"/>
                <w:sz w:val="16"/>
                <w:szCs w:val="16"/>
                <w:lang w:val="sq-AL"/>
              </w:rPr>
              <w:t xml:space="preserve">b) </w:t>
            </w:r>
            <w:r w:rsidR="000919C4" w:rsidRPr="00D27B52">
              <w:rPr>
                <w:rFonts w:ascii="Garamond" w:eastAsia="Times New Roman" w:hAnsi="Garamond" w:cs="Arial"/>
                <w:sz w:val="16"/>
                <w:szCs w:val="16"/>
                <w:lang w:val="sq-AL"/>
              </w:rPr>
              <w:t>Sipërfaqja</w:t>
            </w:r>
            <w:r w:rsidRPr="00D27B52">
              <w:rPr>
                <w:rFonts w:ascii="Garamond" w:eastAsia="Times New Roman" w:hAnsi="Garamond" w:cs="Arial"/>
                <w:sz w:val="16"/>
                <w:szCs w:val="16"/>
                <w:lang w:val="sq-AL"/>
              </w:rPr>
              <w:t xml:space="preserve"> e </w:t>
            </w:r>
            <w:r w:rsidR="000919C4" w:rsidRPr="00D27B52">
              <w:rPr>
                <w:rFonts w:ascii="Garamond" w:eastAsia="Times New Roman" w:hAnsi="Garamond" w:cs="Arial"/>
                <w:sz w:val="16"/>
                <w:szCs w:val="16"/>
                <w:lang w:val="sq-AL"/>
              </w:rPr>
              <w:t>përgjithshme</w:t>
            </w:r>
            <w:r w:rsidRPr="00D27B52">
              <w:rPr>
                <w:rFonts w:ascii="Garamond" w:eastAsia="Times New Roman" w:hAnsi="Garamond" w:cs="Arial"/>
                <w:sz w:val="16"/>
                <w:szCs w:val="16"/>
                <w:lang w:val="sq-AL"/>
              </w:rPr>
              <w:t xml:space="preserve"> e </w:t>
            </w:r>
            <w:r w:rsidR="000919C4" w:rsidRPr="00D27B52">
              <w:rPr>
                <w:rFonts w:ascii="Garamond" w:eastAsia="Times New Roman" w:hAnsi="Garamond" w:cs="Arial"/>
                <w:sz w:val="16"/>
                <w:szCs w:val="16"/>
                <w:lang w:val="sq-AL"/>
              </w:rPr>
              <w:t>ndërtimit</w:t>
            </w:r>
            <w:r w:rsidRPr="00D27B52">
              <w:rPr>
                <w:rFonts w:ascii="Garamond" w:eastAsia="Times New Roman" w:hAnsi="Garamond" w:cs="Arial"/>
                <w:sz w:val="16"/>
                <w:szCs w:val="16"/>
                <w:lang w:val="sq-AL"/>
              </w:rPr>
              <w:t xml:space="preserve"> (S)</w:t>
            </w:r>
            <w:r w:rsidR="00D27B52">
              <w:rPr>
                <w:rFonts w:ascii="Garamond" w:eastAsia="Times New Roman" w:hAnsi="Garamond" w:cs="Arial"/>
                <w:sz w:val="16"/>
                <w:szCs w:val="16"/>
                <w:lang w:val="sq-AL"/>
              </w:rPr>
              <w:t xml:space="preserve"> </w:t>
            </w:r>
          </w:p>
        </w:tc>
        <w:tc>
          <w:tcPr>
            <w:tcW w:w="620" w:type="dxa"/>
            <w:tcBorders>
              <w:top w:val="nil"/>
              <w:left w:val="nil"/>
              <w:bottom w:val="nil"/>
              <w:right w:val="nil"/>
            </w:tcBorders>
            <w:shd w:val="clear" w:color="auto" w:fill="auto"/>
            <w:noWrap/>
            <w:vAlign w:val="bottom"/>
            <w:hideMark/>
          </w:tcPr>
          <w:p w:rsidR="00B722EA" w:rsidRPr="00D27B52" w:rsidRDefault="00B722EA" w:rsidP="00B722EA">
            <w:pPr>
              <w:spacing w:after="0" w:line="240" w:lineRule="auto"/>
              <w:ind w:firstLine="0"/>
              <w:rPr>
                <w:rFonts w:ascii="Garamond" w:eastAsia="Times New Roman" w:hAnsi="Garamond" w:cs="Arial"/>
                <w:sz w:val="16"/>
                <w:szCs w:val="16"/>
                <w:lang w:val="sq-AL"/>
              </w:rPr>
            </w:pPr>
            <w:r w:rsidRPr="00D27B52">
              <w:rPr>
                <w:rFonts w:ascii="Garamond" w:eastAsia="Times New Roman" w:hAnsi="Garamond" w:cs="Arial"/>
                <w:sz w:val="16"/>
                <w:szCs w:val="16"/>
                <w:lang w:val="sq-AL"/>
              </w:rPr>
              <w:t>m</w:t>
            </w:r>
            <w:r w:rsidRPr="000919C4">
              <w:rPr>
                <w:rFonts w:ascii="Garamond" w:eastAsia="Times New Roman" w:hAnsi="Garamond" w:cs="Arial"/>
                <w:sz w:val="16"/>
                <w:szCs w:val="16"/>
                <w:vertAlign w:val="superscript"/>
                <w:lang w:val="sq-AL"/>
              </w:rPr>
              <w:t>2</w:t>
            </w:r>
          </w:p>
        </w:tc>
        <w:tc>
          <w:tcPr>
            <w:tcW w:w="1140" w:type="dxa"/>
            <w:tcBorders>
              <w:top w:val="nil"/>
              <w:left w:val="nil"/>
              <w:bottom w:val="nil"/>
              <w:right w:val="single" w:sz="4" w:space="0" w:color="auto"/>
            </w:tcBorders>
            <w:shd w:val="clear" w:color="auto" w:fill="auto"/>
            <w:noWrap/>
            <w:vAlign w:val="bottom"/>
            <w:hideMark/>
          </w:tcPr>
          <w:p w:rsidR="00B722EA" w:rsidRPr="00D27B52" w:rsidRDefault="00D27B52" w:rsidP="00602A2B">
            <w:pPr>
              <w:spacing w:after="0" w:line="240" w:lineRule="auto"/>
              <w:jc w:val="right"/>
              <w:rPr>
                <w:rFonts w:ascii="Garamond" w:eastAsia="Times New Roman" w:hAnsi="Garamond" w:cs="Arial"/>
                <w:sz w:val="16"/>
                <w:szCs w:val="16"/>
                <w:lang w:val="sq-AL"/>
              </w:rPr>
            </w:pPr>
            <w:r>
              <w:rPr>
                <w:rFonts w:ascii="Garamond" w:eastAsia="Times New Roman" w:hAnsi="Garamond" w:cs="Arial"/>
                <w:sz w:val="16"/>
                <w:szCs w:val="16"/>
                <w:lang w:val="sq-AL"/>
              </w:rPr>
              <w:t xml:space="preserve"> </w:t>
            </w:r>
            <w:r w:rsidR="00B722EA" w:rsidRPr="00D27B52">
              <w:rPr>
                <w:rFonts w:ascii="Garamond" w:eastAsia="Times New Roman" w:hAnsi="Garamond" w:cs="Arial"/>
                <w:sz w:val="16"/>
                <w:szCs w:val="16"/>
                <w:lang w:val="sq-AL"/>
              </w:rPr>
              <w:t xml:space="preserve">3,074 </w:t>
            </w:r>
          </w:p>
        </w:tc>
        <w:tc>
          <w:tcPr>
            <w:tcW w:w="96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r>
      <w:tr w:rsidR="00B722EA" w:rsidRPr="00D27B52" w:rsidTr="00602A2B">
        <w:trPr>
          <w:trHeight w:val="285"/>
        </w:trPr>
        <w:tc>
          <w:tcPr>
            <w:tcW w:w="7943" w:type="dxa"/>
            <w:gridSpan w:val="3"/>
            <w:tcBorders>
              <w:top w:val="nil"/>
              <w:left w:val="single" w:sz="4" w:space="0" w:color="auto"/>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r w:rsidRPr="00D27B52">
              <w:rPr>
                <w:rFonts w:ascii="Garamond" w:eastAsia="Times New Roman" w:hAnsi="Garamond" w:cs="Arial"/>
                <w:sz w:val="16"/>
                <w:szCs w:val="16"/>
                <w:lang w:val="sq-AL"/>
              </w:rPr>
              <w:t xml:space="preserve">c) </w:t>
            </w:r>
            <w:r w:rsidR="000919C4" w:rsidRPr="00D27B52">
              <w:rPr>
                <w:rFonts w:ascii="Garamond" w:eastAsia="Times New Roman" w:hAnsi="Garamond" w:cs="Arial"/>
                <w:sz w:val="16"/>
                <w:szCs w:val="16"/>
                <w:lang w:val="sq-AL"/>
              </w:rPr>
              <w:t>Sipërfaqja</w:t>
            </w:r>
            <w:r w:rsidRPr="00D27B52">
              <w:rPr>
                <w:rFonts w:ascii="Garamond" w:eastAsia="Times New Roman" w:hAnsi="Garamond" w:cs="Arial"/>
                <w:sz w:val="16"/>
                <w:szCs w:val="16"/>
                <w:lang w:val="sq-AL"/>
              </w:rPr>
              <w:t xml:space="preserve"> e apartamentit (S1)</w:t>
            </w:r>
            <w:r w:rsidR="00D27B52">
              <w:rPr>
                <w:rFonts w:ascii="Garamond" w:eastAsia="Times New Roman" w:hAnsi="Garamond" w:cs="Arial"/>
                <w:sz w:val="16"/>
                <w:szCs w:val="16"/>
                <w:lang w:val="sq-AL"/>
              </w:rPr>
              <w:t xml:space="preserve"> </w:t>
            </w:r>
          </w:p>
        </w:tc>
        <w:tc>
          <w:tcPr>
            <w:tcW w:w="620" w:type="dxa"/>
            <w:tcBorders>
              <w:top w:val="nil"/>
              <w:left w:val="nil"/>
              <w:bottom w:val="nil"/>
              <w:right w:val="nil"/>
            </w:tcBorders>
            <w:shd w:val="clear" w:color="auto" w:fill="auto"/>
            <w:noWrap/>
            <w:vAlign w:val="bottom"/>
            <w:hideMark/>
          </w:tcPr>
          <w:p w:rsidR="00B722EA" w:rsidRPr="00D27B52" w:rsidRDefault="00B722EA" w:rsidP="00B722EA">
            <w:pPr>
              <w:spacing w:after="0" w:line="240" w:lineRule="auto"/>
              <w:ind w:firstLine="0"/>
              <w:rPr>
                <w:rFonts w:ascii="Garamond" w:eastAsia="Times New Roman" w:hAnsi="Garamond" w:cs="Arial"/>
                <w:sz w:val="16"/>
                <w:szCs w:val="16"/>
                <w:lang w:val="sq-AL"/>
              </w:rPr>
            </w:pPr>
            <w:r w:rsidRPr="00D27B52">
              <w:rPr>
                <w:rFonts w:ascii="Garamond" w:eastAsia="Times New Roman" w:hAnsi="Garamond" w:cs="Arial"/>
                <w:sz w:val="16"/>
                <w:szCs w:val="16"/>
                <w:lang w:val="sq-AL"/>
              </w:rPr>
              <w:t>m</w:t>
            </w:r>
            <w:r w:rsidRPr="000919C4">
              <w:rPr>
                <w:rFonts w:ascii="Garamond" w:eastAsia="Times New Roman" w:hAnsi="Garamond" w:cs="Arial"/>
                <w:sz w:val="16"/>
                <w:szCs w:val="16"/>
                <w:vertAlign w:val="superscript"/>
                <w:lang w:val="sq-AL"/>
              </w:rPr>
              <w:t>2</w:t>
            </w:r>
          </w:p>
        </w:tc>
        <w:tc>
          <w:tcPr>
            <w:tcW w:w="1140" w:type="dxa"/>
            <w:tcBorders>
              <w:top w:val="nil"/>
              <w:left w:val="nil"/>
              <w:bottom w:val="nil"/>
              <w:right w:val="single" w:sz="4" w:space="0" w:color="auto"/>
            </w:tcBorders>
            <w:shd w:val="clear" w:color="auto" w:fill="auto"/>
            <w:noWrap/>
            <w:vAlign w:val="bottom"/>
            <w:hideMark/>
          </w:tcPr>
          <w:p w:rsidR="00B722EA" w:rsidRPr="00D27B52" w:rsidRDefault="00D27B52" w:rsidP="00602A2B">
            <w:pPr>
              <w:spacing w:after="0" w:line="240" w:lineRule="auto"/>
              <w:jc w:val="right"/>
              <w:rPr>
                <w:rFonts w:ascii="Garamond" w:eastAsia="Times New Roman" w:hAnsi="Garamond" w:cs="Arial"/>
                <w:sz w:val="16"/>
                <w:szCs w:val="16"/>
                <w:lang w:val="sq-AL"/>
              </w:rPr>
            </w:pPr>
            <w:r>
              <w:rPr>
                <w:rFonts w:ascii="Garamond" w:eastAsia="Times New Roman" w:hAnsi="Garamond" w:cs="Arial"/>
                <w:sz w:val="16"/>
                <w:szCs w:val="16"/>
                <w:lang w:val="sq-AL"/>
              </w:rPr>
              <w:t xml:space="preserve"> </w:t>
            </w:r>
            <w:r w:rsidR="00B722EA" w:rsidRPr="00D27B52">
              <w:rPr>
                <w:rFonts w:ascii="Garamond" w:eastAsia="Times New Roman" w:hAnsi="Garamond" w:cs="Arial"/>
                <w:sz w:val="16"/>
                <w:szCs w:val="16"/>
                <w:lang w:val="sq-AL"/>
              </w:rPr>
              <w:t xml:space="preserve">70.3 </w:t>
            </w:r>
          </w:p>
        </w:tc>
        <w:tc>
          <w:tcPr>
            <w:tcW w:w="96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r>
      <w:tr w:rsidR="00B722EA" w:rsidRPr="00D27B52" w:rsidTr="00602A2B">
        <w:trPr>
          <w:trHeight w:val="255"/>
        </w:trPr>
        <w:tc>
          <w:tcPr>
            <w:tcW w:w="7943" w:type="dxa"/>
            <w:gridSpan w:val="3"/>
            <w:tcBorders>
              <w:top w:val="nil"/>
              <w:left w:val="single" w:sz="4" w:space="0" w:color="auto"/>
              <w:bottom w:val="nil"/>
              <w:right w:val="nil"/>
            </w:tcBorders>
            <w:shd w:val="clear" w:color="auto" w:fill="auto"/>
            <w:noWrap/>
            <w:vAlign w:val="bottom"/>
            <w:hideMark/>
          </w:tcPr>
          <w:p w:rsidR="00B722EA" w:rsidRPr="00D27B52" w:rsidRDefault="00B722EA" w:rsidP="000919C4">
            <w:pPr>
              <w:spacing w:after="0" w:line="240" w:lineRule="auto"/>
              <w:rPr>
                <w:rFonts w:ascii="Garamond" w:eastAsia="Times New Roman" w:hAnsi="Garamond" w:cs="Arial"/>
                <w:sz w:val="16"/>
                <w:szCs w:val="16"/>
                <w:lang w:val="sq-AL"/>
              </w:rPr>
            </w:pPr>
            <w:r w:rsidRPr="00D27B52">
              <w:rPr>
                <w:rFonts w:ascii="Garamond" w:eastAsia="Times New Roman" w:hAnsi="Garamond" w:cs="Arial"/>
                <w:sz w:val="16"/>
                <w:szCs w:val="16"/>
                <w:lang w:val="sq-AL"/>
              </w:rPr>
              <w:t xml:space="preserve">ç) </w:t>
            </w:r>
            <w:r w:rsidR="000919C4" w:rsidRPr="00D27B52">
              <w:rPr>
                <w:rFonts w:ascii="Garamond" w:eastAsia="Times New Roman" w:hAnsi="Garamond" w:cs="Arial"/>
                <w:sz w:val="16"/>
                <w:szCs w:val="16"/>
                <w:lang w:val="sq-AL"/>
              </w:rPr>
              <w:t>Përqindja</w:t>
            </w:r>
            <w:r w:rsidRPr="00D27B52">
              <w:rPr>
                <w:rFonts w:ascii="Garamond" w:eastAsia="Times New Roman" w:hAnsi="Garamond" w:cs="Arial"/>
                <w:sz w:val="16"/>
                <w:szCs w:val="16"/>
                <w:lang w:val="sq-AL"/>
              </w:rPr>
              <w:t xml:space="preserve"> q</w:t>
            </w:r>
            <w:r w:rsidR="000919C4">
              <w:rPr>
                <w:rFonts w:ascii="Garamond" w:eastAsia="Times New Roman" w:hAnsi="Garamond" w:cs="Arial"/>
                <w:sz w:val="16"/>
                <w:szCs w:val="16"/>
                <w:lang w:val="sq-AL"/>
              </w:rPr>
              <w:t>ë</w:t>
            </w:r>
            <w:r w:rsidRPr="00D27B52">
              <w:rPr>
                <w:rFonts w:ascii="Garamond" w:eastAsia="Times New Roman" w:hAnsi="Garamond" w:cs="Arial"/>
                <w:sz w:val="16"/>
                <w:szCs w:val="16"/>
                <w:lang w:val="sq-AL"/>
              </w:rPr>
              <w:t xml:space="preserve"> z</w:t>
            </w:r>
            <w:r w:rsidR="000919C4">
              <w:rPr>
                <w:rFonts w:ascii="Garamond" w:eastAsia="Times New Roman" w:hAnsi="Garamond" w:cs="Arial"/>
                <w:sz w:val="16"/>
                <w:szCs w:val="16"/>
                <w:lang w:val="sq-AL"/>
              </w:rPr>
              <w:t>ë</w:t>
            </w:r>
            <w:r w:rsidRPr="00D27B52">
              <w:rPr>
                <w:rFonts w:ascii="Garamond" w:eastAsia="Times New Roman" w:hAnsi="Garamond" w:cs="Arial"/>
                <w:sz w:val="16"/>
                <w:szCs w:val="16"/>
                <w:lang w:val="sq-AL"/>
              </w:rPr>
              <w:t xml:space="preserve"> </w:t>
            </w:r>
            <w:r w:rsidR="000919C4" w:rsidRPr="00D27B52">
              <w:rPr>
                <w:rFonts w:ascii="Garamond" w:eastAsia="Times New Roman" w:hAnsi="Garamond" w:cs="Arial"/>
                <w:sz w:val="16"/>
                <w:szCs w:val="16"/>
                <w:lang w:val="sq-AL"/>
              </w:rPr>
              <w:t>sipërfaqja</w:t>
            </w:r>
            <w:r w:rsidRPr="00D27B52">
              <w:rPr>
                <w:rFonts w:ascii="Garamond" w:eastAsia="Times New Roman" w:hAnsi="Garamond" w:cs="Arial"/>
                <w:sz w:val="16"/>
                <w:szCs w:val="16"/>
                <w:lang w:val="sq-AL"/>
              </w:rPr>
              <w:t xml:space="preserve"> e apartamentit ndaj sip. totale (P=S1/S)</w:t>
            </w:r>
            <w:r w:rsidR="00D27B52">
              <w:rPr>
                <w:rFonts w:ascii="Garamond" w:eastAsia="Times New Roman" w:hAnsi="Garamond" w:cs="Arial"/>
                <w:sz w:val="16"/>
                <w:szCs w:val="16"/>
                <w:lang w:val="sq-AL"/>
              </w:rPr>
              <w:t xml:space="preserve"> </w:t>
            </w:r>
          </w:p>
        </w:tc>
        <w:tc>
          <w:tcPr>
            <w:tcW w:w="620" w:type="dxa"/>
            <w:tcBorders>
              <w:top w:val="nil"/>
              <w:left w:val="nil"/>
              <w:bottom w:val="nil"/>
              <w:right w:val="nil"/>
            </w:tcBorders>
            <w:shd w:val="clear" w:color="auto" w:fill="auto"/>
            <w:noWrap/>
            <w:vAlign w:val="bottom"/>
            <w:hideMark/>
          </w:tcPr>
          <w:p w:rsidR="00B722EA" w:rsidRPr="00D27B52" w:rsidRDefault="00B722EA" w:rsidP="00B722EA">
            <w:pPr>
              <w:spacing w:after="0" w:line="240" w:lineRule="auto"/>
              <w:ind w:firstLine="0"/>
              <w:rPr>
                <w:rFonts w:ascii="Garamond" w:eastAsia="Times New Roman" w:hAnsi="Garamond" w:cs="Arial"/>
                <w:sz w:val="16"/>
                <w:szCs w:val="16"/>
                <w:lang w:val="sq-AL"/>
              </w:rPr>
            </w:pPr>
            <w:r w:rsidRPr="00D27B52">
              <w:rPr>
                <w:rFonts w:ascii="Garamond" w:eastAsia="Times New Roman" w:hAnsi="Garamond" w:cs="Arial"/>
                <w:sz w:val="16"/>
                <w:szCs w:val="16"/>
                <w:lang w:val="sq-AL"/>
              </w:rPr>
              <w:t>%</w:t>
            </w:r>
          </w:p>
        </w:tc>
        <w:tc>
          <w:tcPr>
            <w:tcW w:w="1140" w:type="dxa"/>
            <w:tcBorders>
              <w:top w:val="nil"/>
              <w:left w:val="nil"/>
              <w:bottom w:val="nil"/>
              <w:right w:val="single" w:sz="4" w:space="0" w:color="auto"/>
            </w:tcBorders>
            <w:shd w:val="clear" w:color="auto" w:fill="auto"/>
            <w:noWrap/>
            <w:vAlign w:val="bottom"/>
            <w:hideMark/>
          </w:tcPr>
          <w:p w:rsidR="00B722EA" w:rsidRPr="00D27B52" w:rsidRDefault="00D27B52" w:rsidP="00602A2B">
            <w:pPr>
              <w:spacing w:after="0" w:line="240" w:lineRule="auto"/>
              <w:jc w:val="right"/>
              <w:rPr>
                <w:rFonts w:ascii="Garamond" w:eastAsia="Times New Roman" w:hAnsi="Garamond" w:cs="Arial"/>
                <w:sz w:val="16"/>
                <w:szCs w:val="16"/>
                <w:lang w:val="sq-AL"/>
              </w:rPr>
            </w:pPr>
            <w:r>
              <w:rPr>
                <w:rFonts w:ascii="Garamond" w:eastAsia="Times New Roman" w:hAnsi="Garamond" w:cs="Arial"/>
                <w:sz w:val="16"/>
                <w:szCs w:val="16"/>
                <w:lang w:val="sq-AL"/>
              </w:rPr>
              <w:t xml:space="preserve"> </w:t>
            </w:r>
            <w:r w:rsidR="00B722EA" w:rsidRPr="00D27B52">
              <w:rPr>
                <w:rFonts w:ascii="Garamond" w:eastAsia="Times New Roman" w:hAnsi="Garamond" w:cs="Arial"/>
                <w:sz w:val="16"/>
                <w:szCs w:val="16"/>
                <w:lang w:val="sq-AL"/>
              </w:rPr>
              <w:t xml:space="preserve">0.023 </w:t>
            </w:r>
          </w:p>
        </w:tc>
        <w:tc>
          <w:tcPr>
            <w:tcW w:w="96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r>
      <w:tr w:rsidR="00B722EA" w:rsidRPr="00D27B52" w:rsidTr="00602A2B">
        <w:trPr>
          <w:trHeight w:val="255"/>
        </w:trPr>
        <w:tc>
          <w:tcPr>
            <w:tcW w:w="7943" w:type="dxa"/>
            <w:gridSpan w:val="3"/>
            <w:tcBorders>
              <w:top w:val="nil"/>
              <w:left w:val="single" w:sz="4" w:space="0" w:color="auto"/>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r w:rsidRPr="00D27B52">
              <w:rPr>
                <w:rFonts w:ascii="Garamond" w:eastAsia="Times New Roman" w:hAnsi="Garamond" w:cs="Arial"/>
                <w:sz w:val="16"/>
                <w:szCs w:val="16"/>
                <w:lang w:val="sq-AL"/>
              </w:rPr>
              <w:t>d) Kostoja e apartamentit (Ks1= (a)x(ç))</w:t>
            </w:r>
            <w:r w:rsidR="00D27B52">
              <w:rPr>
                <w:rFonts w:ascii="Garamond" w:eastAsia="Times New Roman" w:hAnsi="Garamond" w:cs="Arial"/>
                <w:sz w:val="16"/>
                <w:szCs w:val="16"/>
                <w:lang w:val="sq-AL"/>
              </w:rPr>
              <w:t xml:space="preserve"> </w:t>
            </w:r>
          </w:p>
        </w:tc>
        <w:tc>
          <w:tcPr>
            <w:tcW w:w="620" w:type="dxa"/>
            <w:tcBorders>
              <w:top w:val="nil"/>
              <w:left w:val="nil"/>
              <w:bottom w:val="nil"/>
              <w:right w:val="nil"/>
            </w:tcBorders>
            <w:shd w:val="clear" w:color="auto" w:fill="auto"/>
            <w:noWrap/>
            <w:vAlign w:val="bottom"/>
            <w:hideMark/>
          </w:tcPr>
          <w:p w:rsidR="00B722EA" w:rsidRPr="00D27B52" w:rsidRDefault="000919C4" w:rsidP="00B722EA">
            <w:pPr>
              <w:spacing w:after="0" w:line="240" w:lineRule="auto"/>
              <w:ind w:firstLine="0"/>
              <w:rPr>
                <w:rFonts w:ascii="Garamond" w:eastAsia="Times New Roman" w:hAnsi="Garamond" w:cs="Arial"/>
                <w:sz w:val="16"/>
                <w:szCs w:val="16"/>
                <w:lang w:val="sq-AL"/>
              </w:rPr>
            </w:pPr>
            <w:r w:rsidRPr="00D27B52">
              <w:rPr>
                <w:rFonts w:ascii="Garamond" w:eastAsia="Times New Roman" w:hAnsi="Garamond" w:cs="Arial"/>
                <w:sz w:val="16"/>
                <w:szCs w:val="16"/>
                <w:lang w:val="sq-AL"/>
              </w:rPr>
              <w:t>lek</w:t>
            </w:r>
            <w:r>
              <w:rPr>
                <w:rFonts w:ascii="Garamond" w:eastAsia="Times New Roman" w:hAnsi="Garamond" w:cs="Arial"/>
                <w:sz w:val="16"/>
                <w:szCs w:val="16"/>
                <w:lang w:val="sq-AL"/>
              </w:rPr>
              <w:t>ë</w:t>
            </w:r>
          </w:p>
        </w:tc>
        <w:tc>
          <w:tcPr>
            <w:tcW w:w="1140" w:type="dxa"/>
            <w:tcBorders>
              <w:top w:val="nil"/>
              <w:left w:val="nil"/>
              <w:bottom w:val="nil"/>
              <w:right w:val="single" w:sz="4" w:space="0" w:color="auto"/>
            </w:tcBorders>
            <w:shd w:val="clear" w:color="auto" w:fill="auto"/>
            <w:noWrap/>
            <w:vAlign w:val="bottom"/>
            <w:hideMark/>
          </w:tcPr>
          <w:p w:rsidR="00B722EA" w:rsidRPr="00D27B52" w:rsidRDefault="00D27B52" w:rsidP="00602A2B">
            <w:pPr>
              <w:spacing w:after="0" w:line="240" w:lineRule="auto"/>
              <w:jc w:val="right"/>
              <w:rPr>
                <w:rFonts w:ascii="Garamond" w:eastAsia="Times New Roman" w:hAnsi="Garamond" w:cs="Arial"/>
                <w:sz w:val="16"/>
                <w:szCs w:val="16"/>
                <w:lang w:val="sq-AL"/>
              </w:rPr>
            </w:pPr>
            <w:r>
              <w:rPr>
                <w:rFonts w:ascii="Garamond" w:eastAsia="Times New Roman" w:hAnsi="Garamond" w:cs="Arial"/>
                <w:sz w:val="16"/>
                <w:szCs w:val="16"/>
                <w:lang w:val="sq-AL"/>
              </w:rPr>
              <w:t xml:space="preserve"> </w:t>
            </w:r>
            <w:r w:rsidR="00B722EA" w:rsidRPr="00D27B52">
              <w:rPr>
                <w:rFonts w:ascii="Garamond" w:eastAsia="Times New Roman" w:hAnsi="Garamond" w:cs="Arial"/>
                <w:sz w:val="16"/>
                <w:szCs w:val="16"/>
                <w:lang w:val="sq-AL"/>
              </w:rPr>
              <w:t xml:space="preserve">2,028,605 </w:t>
            </w:r>
          </w:p>
        </w:tc>
        <w:tc>
          <w:tcPr>
            <w:tcW w:w="96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r>
      <w:tr w:rsidR="00B722EA" w:rsidRPr="00D27B52" w:rsidTr="00602A2B">
        <w:trPr>
          <w:trHeight w:val="255"/>
        </w:trPr>
        <w:tc>
          <w:tcPr>
            <w:tcW w:w="7943" w:type="dxa"/>
            <w:gridSpan w:val="3"/>
            <w:tcBorders>
              <w:top w:val="nil"/>
              <w:left w:val="single" w:sz="4" w:space="0" w:color="auto"/>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r w:rsidRPr="00D27B52">
              <w:rPr>
                <w:rFonts w:ascii="Garamond" w:eastAsia="Times New Roman" w:hAnsi="Garamond" w:cs="Arial"/>
                <w:sz w:val="16"/>
                <w:szCs w:val="16"/>
                <w:lang w:val="sq-AL"/>
              </w:rPr>
              <w:t xml:space="preserve">dh) </w:t>
            </w:r>
            <w:r w:rsidRPr="00D27B52">
              <w:rPr>
                <w:rFonts w:ascii="Garamond" w:eastAsia="Times New Roman" w:hAnsi="Garamond" w:cs="Arial"/>
                <w:b/>
                <w:bCs/>
                <w:sz w:val="16"/>
                <w:szCs w:val="16"/>
                <w:lang w:val="sq-AL"/>
              </w:rPr>
              <w:t>Qiraja mujore maksimale</w:t>
            </w:r>
            <w:r w:rsidR="00D27B52">
              <w:rPr>
                <w:rFonts w:ascii="Garamond" w:eastAsia="Times New Roman" w:hAnsi="Garamond" w:cs="Arial"/>
                <w:b/>
                <w:bCs/>
                <w:sz w:val="16"/>
                <w:szCs w:val="16"/>
                <w:lang w:val="sq-AL"/>
              </w:rPr>
              <w:t xml:space="preserve"> </w:t>
            </w:r>
            <w:r w:rsidRPr="00D27B52">
              <w:rPr>
                <w:rFonts w:ascii="Garamond" w:eastAsia="Times New Roman" w:hAnsi="Garamond" w:cs="Arial"/>
                <w:sz w:val="16"/>
                <w:szCs w:val="16"/>
                <w:lang w:val="sq-AL"/>
              </w:rPr>
              <w:t xml:space="preserve">(Q= </w:t>
            </w:r>
            <w:r w:rsidRPr="00D27B52">
              <w:rPr>
                <w:rFonts w:ascii="Garamond" w:eastAsia="Times New Roman" w:hAnsi="Garamond" w:cs="Arial"/>
                <w:sz w:val="16"/>
                <w:szCs w:val="16"/>
                <w:u w:val="single"/>
                <w:lang w:val="sq-AL"/>
              </w:rPr>
              <w:t>Ks1x0.04</w:t>
            </w:r>
            <w:r w:rsidRPr="00D27B52">
              <w:rPr>
                <w:rFonts w:ascii="Garamond" w:eastAsia="Times New Roman" w:hAnsi="Garamond" w:cs="Arial"/>
                <w:sz w:val="16"/>
                <w:szCs w:val="16"/>
                <w:lang w:val="sq-AL"/>
              </w:rPr>
              <w:t>) =</w:t>
            </w:r>
            <w:r w:rsidR="00D27B52">
              <w:rPr>
                <w:rFonts w:ascii="Garamond" w:eastAsia="Times New Roman" w:hAnsi="Garamond" w:cs="Arial"/>
                <w:sz w:val="16"/>
                <w:szCs w:val="16"/>
                <w:lang w:val="sq-AL"/>
              </w:rPr>
              <w:t xml:space="preserve"> </w:t>
            </w:r>
            <w:r w:rsidRPr="00D27B52">
              <w:rPr>
                <w:rFonts w:ascii="Garamond" w:eastAsia="Times New Roman" w:hAnsi="Garamond" w:cs="Arial"/>
                <w:sz w:val="16"/>
                <w:szCs w:val="16"/>
                <w:lang w:val="sq-AL"/>
              </w:rPr>
              <w:t>2028605*0.04/12</w:t>
            </w:r>
          </w:p>
        </w:tc>
        <w:tc>
          <w:tcPr>
            <w:tcW w:w="620" w:type="dxa"/>
            <w:tcBorders>
              <w:top w:val="nil"/>
              <w:left w:val="nil"/>
              <w:bottom w:val="nil"/>
              <w:right w:val="nil"/>
            </w:tcBorders>
            <w:shd w:val="clear" w:color="auto" w:fill="auto"/>
            <w:noWrap/>
            <w:vAlign w:val="bottom"/>
            <w:hideMark/>
          </w:tcPr>
          <w:p w:rsidR="00B722EA" w:rsidRPr="00D27B52" w:rsidRDefault="000919C4" w:rsidP="00B722EA">
            <w:pPr>
              <w:spacing w:after="0" w:line="240" w:lineRule="auto"/>
              <w:ind w:firstLine="0"/>
              <w:rPr>
                <w:rFonts w:ascii="Garamond" w:eastAsia="Times New Roman" w:hAnsi="Garamond" w:cs="Arial"/>
                <w:sz w:val="16"/>
                <w:szCs w:val="16"/>
                <w:lang w:val="sq-AL"/>
              </w:rPr>
            </w:pPr>
            <w:r w:rsidRPr="00D27B52">
              <w:rPr>
                <w:rFonts w:ascii="Garamond" w:eastAsia="Times New Roman" w:hAnsi="Garamond" w:cs="Arial"/>
                <w:sz w:val="16"/>
                <w:szCs w:val="16"/>
                <w:lang w:val="sq-AL"/>
              </w:rPr>
              <w:t>lek</w:t>
            </w:r>
            <w:r>
              <w:rPr>
                <w:rFonts w:ascii="Garamond" w:eastAsia="Times New Roman" w:hAnsi="Garamond" w:cs="Arial"/>
                <w:sz w:val="16"/>
                <w:szCs w:val="16"/>
                <w:lang w:val="sq-AL"/>
              </w:rPr>
              <w:t>ë</w:t>
            </w:r>
          </w:p>
        </w:tc>
        <w:tc>
          <w:tcPr>
            <w:tcW w:w="1140" w:type="dxa"/>
            <w:tcBorders>
              <w:top w:val="nil"/>
              <w:left w:val="nil"/>
              <w:bottom w:val="nil"/>
              <w:right w:val="single" w:sz="4" w:space="0" w:color="auto"/>
            </w:tcBorders>
            <w:shd w:val="clear" w:color="auto" w:fill="auto"/>
            <w:noWrap/>
            <w:vAlign w:val="bottom"/>
            <w:hideMark/>
          </w:tcPr>
          <w:p w:rsidR="00B722EA" w:rsidRPr="00D27B52" w:rsidRDefault="00D27B52" w:rsidP="00602A2B">
            <w:pPr>
              <w:spacing w:after="0" w:line="240" w:lineRule="auto"/>
              <w:jc w:val="right"/>
              <w:rPr>
                <w:rFonts w:ascii="Garamond" w:eastAsia="Times New Roman" w:hAnsi="Garamond" w:cs="Arial"/>
                <w:b/>
                <w:bCs/>
                <w:sz w:val="16"/>
                <w:szCs w:val="16"/>
                <w:lang w:val="sq-AL"/>
              </w:rPr>
            </w:pPr>
            <w:r>
              <w:rPr>
                <w:rFonts w:ascii="Garamond" w:eastAsia="Times New Roman" w:hAnsi="Garamond" w:cs="Arial"/>
                <w:b/>
                <w:bCs/>
                <w:sz w:val="16"/>
                <w:szCs w:val="16"/>
                <w:lang w:val="sq-AL"/>
              </w:rPr>
              <w:t xml:space="preserve"> </w:t>
            </w:r>
            <w:r w:rsidR="00B722EA" w:rsidRPr="00D27B52">
              <w:rPr>
                <w:rFonts w:ascii="Garamond" w:eastAsia="Times New Roman" w:hAnsi="Garamond" w:cs="Arial"/>
                <w:b/>
                <w:bCs/>
                <w:sz w:val="16"/>
                <w:szCs w:val="16"/>
                <w:lang w:val="sq-AL"/>
              </w:rPr>
              <w:t xml:space="preserve">6,762 </w:t>
            </w:r>
          </w:p>
        </w:tc>
        <w:tc>
          <w:tcPr>
            <w:tcW w:w="96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r>
      <w:tr w:rsidR="00B722EA" w:rsidRPr="00D27B52" w:rsidTr="00602A2B">
        <w:trPr>
          <w:trHeight w:val="255"/>
        </w:trPr>
        <w:tc>
          <w:tcPr>
            <w:tcW w:w="1335" w:type="dxa"/>
            <w:tcBorders>
              <w:top w:val="nil"/>
              <w:left w:val="single" w:sz="4" w:space="0" w:color="auto"/>
              <w:bottom w:val="single" w:sz="4" w:space="0" w:color="auto"/>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r w:rsidRPr="00D27B52">
              <w:rPr>
                <w:rFonts w:ascii="Garamond" w:eastAsia="Times New Roman" w:hAnsi="Garamond" w:cs="Arial"/>
                <w:sz w:val="16"/>
                <w:szCs w:val="16"/>
                <w:lang w:val="sq-AL"/>
              </w:rPr>
              <w:t> </w:t>
            </w:r>
          </w:p>
        </w:tc>
        <w:tc>
          <w:tcPr>
            <w:tcW w:w="1335" w:type="dxa"/>
            <w:tcBorders>
              <w:top w:val="nil"/>
              <w:left w:val="nil"/>
              <w:bottom w:val="single" w:sz="4" w:space="0" w:color="auto"/>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r w:rsidRPr="00D27B52">
              <w:rPr>
                <w:rFonts w:ascii="Garamond" w:eastAsia="Times New Roman" w:hAnsi="Garamond" w:cs="Arial"/>
                <w:sz w:val="16"/>
                <w:szCs w:val="16"/>
                <w:lang w:val="sq-AL"/>
              </w:rPr>
              <w:t> </w:t>
            </w:r>
          </w:p>
        </w:tc>
        <w:tc>
          <w:tcPr>
            <w:tcW w:w="5273" w:type="dxa"/>
            <w:tcBorders>
              <w:top w:val="nil"/>
              <w:left w:val="nil"/>
              <w:bottom w:val="single" w:sz="4" w:space="0" w:color="auto"/>
              <w:right w:val="nil"/>
            </w:tcBorders>
            <w:shd w:val="clear" w:color="auto" w:fill="auto"/>
            <w:noWrap/>
            <w:vAlign w:val="bottom"/>
            <w:hideMark/>
          </w:tcPr>
          <w:p w:rsidR="00B722EA" w:rsidRPr="00D27B52" w:rsidRDefault="00461055" w:rsidP="00461055">
            <w:pPr>
              <w:spacing w:after="0" w:line="240" w:lineRule="auto"/>
              <w:ind w:firstLine="0"/>
              <w:rPr>
                <w:rFonts w:ascii="Garamond" w:eastAsia="Times New Roman" w:hAnsi="Garamond" w:cs="Arial"/>
                <w:sz w:val="16"/>
                <w:szCs w:val="16"/>
                <w:lang w:val="sq-AL"/>
              </w:rPr>
            </w:pPr>
            <w:r>
              <w:rPr>
                <w:rFonts w:ascii="Garamond" w:eastAsia="Times New Roman" w:hAnsi="Garamond" w:cs="Arial"/>
                <w:sz w:val="16"/>
                <w:szCs w:val="16"/>
                <w:lang w:val="sq-AL"/>
              </w:rPr>
              <w:t xml:space="preserve">     </w:t>
            </w:r>
            <w:r w:rsidR="00B722EA" w:rsidRPr="00D27B52">
              <w:rPr>
                <w:rFonts w:ascii="Garamond" w:eastAsia="Times New Roman" w:hAnsi="Garamond" w:cs="Arial"/>
                <w:sz w:val="16"/>
                <w:szCs w:val="16"/>
                <w:lang w:val="sq-AL"/>
              </w:rPr>
              <w:t>12</w:t>
            </w:r>
          </w:p>
        </w:tc>
        <w:tc>
          <w:tcPr>
            <w:tcW w:w="620" w:type="dxa"/>
            <w:tcBorders>
              <w:top w:val="nil"/>
              <w:left w:val="nil"/>
              <w:bottom w:val="single" w:sz="4" w:space="0" w:color="auto"/>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r w:rsidRPr="00D27B52">
              <w:rPr>
                <w:rFonts w:ascii="Garamond" w:eastAsia="Times New Roman" w:hAnsi="Garamond" w:cs="Arial"/>
                <w:sz w:val="16"/>
                <w:szCs w:val="16"/>
                <w:lang w:val="sq-AL"/>
              </w:rPr>
              <w:t> </w:t>
            </w:r>
          </w:p>
        </w:tc>
        <w:tc>
          <w:tcPr>
            <w:tcW w:w="1140" w:type="dxa"/>
            <w:tcBorders>
              <w:top w:val="nil"/>
              <w:left w:val="nil"/>
              <w:bottom w:val="single" w:sz="4" w:space="0" w:color="auto"/>
              <w:right w:val="single" w:sz="4" w:space="0" w:color="auto"/>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r w:rsidRPr="00D27B52">
              <w:rPr>
                <w:rFonts w:ascii="Garamond" w:eastAsia="Times New Roman" w:hAnsi="Garamond" w:cs="Arial"/>
                <w:sz w:val="16"/>
                <w:szCs w:val="16"/>
                <w:lang w:val="sq-AL"/>
              </w:rPr>
              <w:t> </w:t>
            </w:r>
          </w:p>
        </w:tc>
        <w:tc>
          <w:tcPr>
            <w:tcW w:w="960" w:type="dxa"/>
            <w:tcBorders>
              <w:top w:val="nil"/>
              <w:left w:val="nil"/>
              <w:bottom w:val="nil"/>
              <w:right w:val="nil"/>
            </w:tcBorders>
            <w:shd w:val="clear" w:color="auto" w:fill="auto"/>
            <w:noWrap/>
            <w:vAlign w:val="bottom"/>
            <w:hideMark/>
          </w:tcPr>
          <w:p w:rsidR="00B722EA" w:rsidRPr="00D27B52" w:rsidRDefault="00B722EA" w:rsidP="00602A2B">
            <w:pPr>
              <w:spacing w:after="0" w:line="240" w:lineRule="auto"/>
              <w:rPr>
                <w:rFonts w:ascii="Garamond" w:eastAsia="Times New Roman" w:hAnsi="Garamond" w:cs="Arial"/>
                <w:sz w:val="16"/>
                <w:szCs w:val="16"/>
                <w:lang w:val="sq-AL"/>
              </w:rPr>
            </w:pPr>
          </w:p>
        </w:tc>
      </w:tr>
    </w:tbl>
    <w:p w:rsidR="000319F6" w:rsidRPr="00D27B52" w:rsidRDefault="000319F6" w:rsidP="00EB20ED">
      <w:pPr>
        <w:pStyle w:val="Paragrafi"/>
        <w:ind w:firstLine="0"/>
        <w:rPr>
          <w:lang w:val="sq-AL"/>
        </w:rPr>
      </w:pPr>
    </w:p>
    <w:p w:rsidR="00EB20ED" w:rsidRPr="00D27B52" w:rsidRDefault="00EB20ED" w:rsidP="000319F6">
      <w:pPr>
        <w:pStyle w:val="Paragrafi"/>
        <w:rPr>
          <w:lang w:val="sq-AL"/>
        </w:rPr>
      </w:pPr>
    </w:p>
    <w:p w:rsidR="00EB20ED" w:rsidRPr="00D27B52" w:rsidRDefault="00EB20ED" w:rsidP="000319F6">
      <w:pPr>
        <w:pStyle w:val="Paragrafi"/>
        <w:rPr>
          <w:lang w:val="sq-AL"/>
        </w:rPr>
      </w:pPr>
    </w:p>
    <w:p w:rsidR="00EB20ED" w:rsidRPr="00D27B52" w:rsidRDefault="00EB20ED" w:rsidP="000319F6">
      <w:pPr>
        <w:pStyle w:val="Paragrafi"/>
        <w:rPr>
          <w:lang w:val="sq-AL"/>
        </w:rPr>
      </w:pPr>
    </w:p>
    <w:p w:rsidR="00EB20ED" w:rsidRPr="00D27B52" w:rsidRDefault="00EB20ED" w:rsidP="000319F6">
      <w:pPr>
        <w:pStyle w:val="Paragrafi"/>
        <w:rPr>
          <w:lang w:val="sq-AL"/>
        </w:rPr>
      </w:pPr>
    </w:p>
    <w:p w:rsidR="00EB20ED" w:rsidRPr="00D27B52" w:rsidRDefault="00EB20ED" w:rsidP="000319F6">
      <w:pPr>
        <w:pStyle w:val="Paragrafi"/>
        <w:rPr>
          <w:lang w:val="sq-AL"/>
        </w:rPr>
      </w:pPr>
    </w:p>
    <w:p w:rsidR="00EB20ED" w:rsidRPr="00D27B52" w:rsidRDefault="00EB20ED" w:rsidP="000319F6">
      <w:pPr>
        <w:pStyle w:val="Paragrafi"/>
        <w:rPr>
          <w:lang w:val="sq-AL"/>
        </w:rPr>
      </w:pPr>
    </w:p>
    <w:p w:rsidR="00EB20ED" w:rsidRPr="00D27B52" w:rsidRDefault="00EB20ED" w:rsidP="000319F6">
      <w:pPr>
        <w:pStyle w:val="Paragrafi"/>
        <w:rPr>
          <w:lang w:val="sq-AL"/>
        </w:rPr>
      </w:pPr>
    </w:p>
    <w:p w:rsidR="00411F31" w:rsidRDefault="00411F31" w:rsidP="00411F31">
      <w:pPr>
        <w:pStyle w:val="Paragrafi"/>
        <w:rPr>
          <w:lang w:val="sq-AL"/>
        </w:rPr>
      </w:pPr>
    </w:p>
    <w:p w:rsidR="0005741B" w:rsidRPr="00D27B52" w:rsidRDefault="0005741B" w:rsidP="00411F31">
      <w:pPr>
        <w:pStyle w:val="Paragrafi"/>
        <w:rPr>
          <w:lang w:val="sq-AL"/>
        </w:rPr>
      </w:pPr>
    </w:p>
    <w:p w:rsidR="00E055E0" w:rsidRDefault="00E055E0" w:rsidP="00E055E0">
      <w:pPr>
        <w:pStyle w:val="NeniTitull"/>
        <w:keepNext w:val="0"/>
        <w:rPr>
          <w:lang w:val="sq-AL"/>
        </w:rPr>
      </w:pPr>
    </w:p>
    <w:p w:rsidR="00466B3B" w:rsidRDefault="00466B3B" w:rsidP="00411F31">
      <w:pPr>
        <w:pStyle w:val="NeniTitull"/>
        <w:rPr>
          <w:lang w:val="sq-AL"/>
        </w:rPr>
        <w:sectPr w:rsidR="00466B3B" w:rsidSect="00E055E0">
          <w:headerReference w:type="even" r:id="rId16"/>
          <w:headerReference w:type="default" r:id="rId17"/>
          <w:pgSz w:w="11909" w:h="16834" w:code="9"/>
          <w:pgMar w:top="720" w:right="1134" w:bottom="720" w:left="1134" w:header="720" w:footer="720" w:gutter="0"/>
          <w:cols w:space="720"/>
          <w:noEndnote/>
        </w:sectPr>
      </w:pPr>
    </w:p>
    <w:p w:rsidR="00411F31" w:rsidRPr="00D27B52" w:rsidRDefault="00411F31" w:rsidP="00411F31">
      <w:pPr>
        <w:pStyle w:val="NeniTitull"/>
        <w:rPr>
          <w:lang w:val="sq-AL"/>
        </w:rPr>
      </w:pPr>
      <w:r w:rsidRPr="00D27B52">
        <w:rPr>
          <w:lang w:val="sq-AL"/>
        </w:rPr>
        <w:t xml:space="preserve">UDHËZIM </w:t>
      </w:r>
    </w:p>
    <w:p w:rsidR="00411F31" w:rsidRPr="00D27B52" w:rsidRDefault="00D27B52" w:rsidP="00411F31">
      <w:pPr>
        <w:pStyle w:val="NeniTitull"/>
        <w:rPr>
          <w:lang w:val="sq-AL"/>
        </w:rPr>
      </w:pPr>
      <w:r>
        <w:rPr>
          <w:lang w:val="sq-AL"/>
        </w:rPr>
        <w:t xml:space="preserve">Nr. </w:t>
      </w:r>
      <w:r w:rsidR="00411F31" w:rsidRPr="00D27B52">
        <w:rPr>
          <w:lang w:val="sq-AL"/>
        </w:rPr>
        <w:t>11, datë 6.5.2016</w:t>
      </w:r>
    </w:p>
    <w:p w:rsidR="00411F31" w:rsidRPr="00D27B52" w:rsidRDefault="00411F31" w:rsidP="0022301A">
      <w:pPr>
        <w:pStyle w:val="Hapesira7"/>
        <w:rPr>
          <w:lang w:val="sq-AL"/>
        </w:rPr>
      </w:pPr>
    </w:p>
    <w:p w:rsidR="00411F31" w:rsidRPr="00D27B52" w:rsidRDefault="00411F31" w:rsidP="00411F31">
      <w:pPr>
        <w:pStyle w:val="NeniTitull"/>
        <w:rPr>
          <w:lang w:val="sq-AL"/>
        </w:rPr>
      </w:pPr>
      <w:r w:rsidRPr="00D27B52">
        <w:rPr>
          <w:lang w:val="sq-AL"/>
        </w:rPr>
        <w:t xml:space="preserve">PËR DISA SHTESA DHE NDRYSHIME NË UDHËZIMIN </w:t>
      </w:r>
      <w:r w:rsidR="00D27B52">
        <w:rPr>
          <w:lang w:val="sq-AL"/>
        </w:rPr>
        <w:t xml:space="preserve">NR. </w:t>
      </w:r>
      <w:r w:rsidRPr="00D27B52">
        <w:rPr>
          <w:lang w:val="sq-AL"/>
        </w:rPr>
        <w:t xml:space="preserve">30, DATË 27.12.2011, </w:t>
      </w:r>
      <w:r w:rsidR="005B45E4">
        <w:rPr>
          <w:lang w:val="sq-AL"/>
        </w:rPr>
        <w:t>“</w:t>
      </w:r>
      <w:r w:rsidRPr="00D27B52">
        <w:rPr>
          <w:lang w:val="sq-AL"/>
        </w:rPr>
        <w:t>PËR MENAXHIMIN E AKTIVEVE NË NJËSITË E SEKTORIT PUBLIK</w:t>
      </w:r>
      <w:r w:rsidR="005B45E4">
        <w:rPr>
          <w:lang w:val="sq-AL"/>
        </w:rPr>
        <w:t>”</w:t>
      </w:r>
    </w:p>
    <w:p w:rsidR="00411F31" w:rsidRPr="00D27B52" w:rsidRDefault="00411F31" w:rsidP="0022301A">
      <w:pPr>
        <w:pStyle w:val="Hapesira7"/>
        <w:rPr>
          <w:lang w:val="sq-AL"/>
        </w:rPr>
      </w:pPr>
    </w:p>
    <w:p w:rsidR="00411F31" w:rsidRPr="00D27B52" w:rsidRDefault="00411F31" w:rsidP="00411F31">
      <w:pPr>
        <w:pStyle w:val="Paragrafi"/>
        <w:rPr>
          <w:lang w:val="sq-AL"/>
        </w:rPr>
      </w:pPr>
      <w:r w:rsidRPr="00D27B52">
        <w:rPr>
          <w:lang w:val="sq-AL"/>
        </w:rPr>
        <w:t xml:space="preserve">Në mbështetje të nenit 102, pika 4 e Kushtetutës së Republikës së Shqipërisë dhe nenit 6, germa </w:t>
      </w:r>
      <w:r w:rsidR="008E147C">
        <w:rPr>
          <w:lang w:val="sq-AL"/>
        </w:rPr>
        <w:t>“</w:t>
      </w:r>
      <w:r w:rsidRPr="00D27B52">
        <w:rPr>
          <w:lang w:val="sq-AL"/>
        </w:rPr>
        <w:t>e</w:t>
      </w:r>
      <w:r w:rsidR="008E147C">
        <w:rPr>
          <w:lang w:val="sq-AL"/>
        </w:rPr>
        <w:t>”,</w:t>
      </w:r>
      <w:r w:rsidRPr="00D27B52">
        <w:rPr>
          <w:lang w:val="sq-AL"/>
        </w:rPr>
        <w:t xml:space="preserve"> të ligjit </w:t>
      </w:r>
      <w:r w:rsidR="00D27B52">
        <w:rPr>
          <w:lang w:val="sq-AL"/>
        </w:rPr>
        <w:t xml:space="preserve">nr. </w:t>
      </w:r>
      <w:r w:rsidRPr="00D27B52">
        <w:rPr>
          <w:lang w:val="sq-AL"/>
        </w:rPr>
        <w:t xml:space="preserve">10296, datë 8.7.2010, </w:t>
      </w:r>
      <w:r w:rsidR="005B45E4">
        <w:rPr>
          <w:lang w:val="sq-AL"/>
        </w:rPr>
        <w:t>“</w:t>
      </w:r>
      <w:r w:rsidRPr="00D27B52">
        <w:rPr>
          <w:lang w:val="sq-AL"/>
        </w:rPr>
        <w:t>Për menaxhimin financiar dhe kontrollin</w:t>
      </w:r>
      <w:r w:rsidR="005B45E4">
        <w:rPr>
          <w:lang w:val="sq-AL"/>
        </w:rPr>
        <w:t>”</w:t>
      </w:r>
      <w:r w:rsidRPr="00D27B52">
        <w:rPr>
          <w:lang w:val="sq-AL"/>
        </w:rPr>
        <w:t xml:space="preserve">, të ndryshuar, </w:t>
      </w:r>
      <w:r w:rsidR="008E147C" w:rsidRPr="00D27B52">
        <w:rPr>
          <w:lang w:val="sq-AL"/>
        </w:rPr>
        <w:t>ministri</w:t>
      </w:r>
      <w:r w:rsidRPr="00D27B52">
        <w:rPr>
          <w:lang w:val="sq-AL"/>
        </w:rPr>
        <w:t xml:space="preserve"> i Financave</w:t>
      </w:r>
    </w:p>
    <w:p w:rsidR="00411F31" w:rsidRPr="00D27B52" w:rsidRDefault="00411F31" w:rsidP="0022301A">
      <w:pPr>
        <w:pStyle w:val="Hapesira7"/>
        <w:rPr>
          <w:lang w:val="sq-AL"/>
        </w:rPr>
      </w:pPr>
    </w:p>
    <w:p w:rsidR="00411F31" w:rsidRPr="00D27B52" w:rsidRDefault="00411F31" w:rsidP="00411F31">
      <w:pPr>
        <w:pStyle w:val="NeniNr"/>
        <w:rPr>
          <w:lang w:val="sq-AL"/>
        </w:rPr>
      </w:pPr>
      <w:r w:rsidRPr="00D27B52">
        <w:rPr>
          <w:lang w:val="sq-AL"/>
        </w:rPr>
        <w:t>UDHËZON:</w:t>
      </w:r>
    </w:p>
    <w:p w:rsidR="00411F31" w:rsidRPr="00D27B52" w:rsidRDefault="00411F31" w:rsidP="0022301A">
      <w:pPr>
        <w:pStyle w:val="Hapesira7"/>
        <w:rPr>
          <w:lang w:val="sq-AL"/>
        </w:rPr>
      </w:pPr>
    </w:p>
    <w:p w:rsidR="00411F31" w:rsidRPr="00D27B52" w:rsidRDefault="00411F31" w:rsidP="00411F31">
      <w:pPr>
        <w:pStyle w:val="Paragrafi"/>
        <w:rPr>
          <w:lang w:val="sq-AL"/>
        </w:rPr>
      </w:pPr>
      <w:r w:rsidRPr="00D27B52">
        <w:rPr>
          <w:lang w:val="sq-AL"/>
        </w:rPr>
        <w:t xml:space="preserve">Në udhëzimin </w:t>
      </w:r>
      <w:r w:rsidR="00D27B52">
        <w:rPr>
          <w:lang w:val="sq-AL"/>
        </w:rPr>
        <w:t xml:space="preserve">nr. </w:t>
      </w:r>
      <w:r w:rsidRPr="00D27B52">
        <w:rPr>
          <w:lang w:val="sq-AL"/>
        </w:rPr>
        <w:t xml:space="preserve">30, datë 27.12.2011, </w:t>
      </w:r>
      <w:r w:rsidR="005B45E4">
        <w:rPr>
          <w:lang w:val="sq-AL"/>
        </w:rPr>
        <w:t>“</w:t>
      </w:r>
      <w:r w:rsidRPr="00D27B52">
        <w:rPr>
          <w:lang w:val="sq-AL"/>
        </w:rPr>
        <w:t xml:space="preserve">Për menaxhimin e aktiveve në njësitë e sektorit </w:t>
      </w:r>
      <w:r w:rsidR="008E147C" w:rsidRPr="00D27B52">
        <w:rPr>
          <w:lang w:val="sq-AL"/>
        </w:rPr>
        <w:t>publik</w:t>
      </w:r>
      <w:r w:rsidR="005B45E4">
        <w:rPr>
          <w:lang w:val="sq-AL"/>
        </w:rPr>
        <w:t>”</w:t>
      </w:r>
      <w:r w:rsidRPr="00D27B52">
        <w:rPr>
          <w:lang w:val="sq-AL"/>
        </w:rPr>
        <w:t>, bëhen shtesat dhe ndryshimet si më poshtë:</w:t>
      </w:r>
    </w:p>
    <w:p w:rsidR="00411F31" w:rsidRPr="00D27B52" w:rsidRDefault="00411F31" w:rsidP="00411F31">
      <w:pPr>
        <w:pStyle w:val="Paragrafi"/>
        <w:rPr>
          <w:lang w:val="sq-AL"/>
        </w:rPr>
      </w:pPr>
      <w:r w:rsidRPr="00D27B52">
        <w:rPr>
          <w:lang w:val="sq-AL"/>
        </w:rPr>
        <w:t>1. Pika 118 riformulohet si më poshtë vijon:</w:t>
      </w:r>
    </w:p>
    <w:p w:rsidR="00411F31" w:rsidRPr="004C759F" w:rsidRDefault="005B45E4" w:rsidP="00411F31">
      <w:pPr>
        <w:pStyle w:val="Paragrafi"/>
        <w:rPr>
          <w:lang w:val="sq-AL"/>
        </w:rPr>
      </w:pPr>
      <w:r w:rsidRPr="004C759F">
        <w:rPr>
          <w:lang w:val="sq-AL"/>
        </w:rPr>
        <w:t>“</w:t>
      </w:r>
      <w:r w:rsidR="00411F31" w:rsidRPr="004C759F">
        <w:rPr>
          <w:lang w:val="sq-AL"/>
        </w:rPr>
        <w:t>Nxjerrja nga përdorimi i aktiveve financiare në formën e pjesëmarrjes në kapital, aktiveve afatgjata jomateriale</w:t>
      </w:r>
      <w:r w:rsidR="008E147C">
        <w:rPr>
          <w:lang w:val="sq-AL"/>
        </w:rPr>
        <w:t>,</w:t>
      </w:r>
      <w:r w:rsidR="00411F31" w:rsidRPr="004C759F">
        <w:rPr>
          <w:lang w:val="sq-AL"/>
        </w:rPr>
        <w:t xml:space="preserve"> si</w:t>
      </w:r>
      <w:r w:rsidR="008E147C">
        <w:rPr>
          <w:lang w:val="sq-AL"/>
        </w:rPr>
        <w:t>:</w:t>
      </w:r>
      <w:r w:rsidR="00411F31" w:rsidRPr="004C759F">
        <w:rPr>
          <w:lang w:val="sq-AL"/>
        </w:rPr>
        <w:t xml:space="preserve"> koncesione, patenta, licenca, rezervat shtetërore, terrenet dhe aktivet natyrore bëhet sipas dispozitave të veçanta ligjore në fuqi.</w:t>
      </w:r>
      <w:r w:rsidR="008E147C">
        <w:rPr>
          <w:lang w:val="sq-AL"/>
        </w:rPr>
        <w:t>”.</w:t>
      </w:r>
    </w:p>
    <w:p w:rsidR="00411F31" w:rsidRPr="00D27B52" w:rsidRDefault="00411F31" w:rsidP="00411F31">
      <w:pPr>
        <w:pStyle w:val="Paragrafi"/>
        <w:rPr>
          <w:lang w:val="sq-AL"/>
        </w:rPr>
      </w:pPr>
      <w:r w:rsidRPr="00D27B52">
        <w:rPr>
          <w:lang w:val="sq-AL"/>
        </w:rPr>
        <w:t>2. Pas pikës 118 shtohen pikat si më poshtë:</w:t>
      </w:r>
    </w:p>
    <w:p w:rsidR="00411F31" w:rsidRPr="00D27B52" w:rsidRDefault="00411F31" w:rsidP="00411F31">
      <w:pPr>
        <w:pStyle w:val="Paragrafi"/>
        <w:rPr>
          <w:lang w:val="sq-AL"/>
        </w:rPr>
      </w:pPr>
      <w:r w:rsidRPr="00D27B52">
        <w:rPr>
          <w:lang w:val="sq-AL"/>
        </w:rPr>
        <w:t>Nxjerrja nga përdorimi i ndërtesave</w:t>
      </w:r>
    </w:p>
    <w:p w:rsidR="00411F31" w:rsidRPr="00D27B52" w:rsidRDefault="008E147C" w:rsidP="00411F31">
      <w:pPr>
        <w:pStyle w:val="Paragrafi"/>
        <w:rPr>
          <w:lang w:val="sq-AL"/>
        </w:rPr>
      </w:pPr>
      <w:r>
        <w:rPr>
          <w:lang w:val="sq-AL"/>
        </w:rPr>
        <w:t>“</w:t>
      </w:r>
      <w:r w:rsidR="00411F31" w:rsidRPr="00D27B52">
        <w:rPr>
          <w:lang w:val="sq-AL"/>
        </w:rPr>
        <w:t xml:space="preserve">118.1 Nxjerrja nga përdorimi i ndërtesave ekonomike dhe administrative do të bëhet duke u mbështetur në kriteret e përcaktuara në pikën 103 të udhëzimit. Për çdo objekt do të përgatitet një formular sipas modelit të caktuar në aneksin </w:t>
      </w:r>
      <w:r w:rsidR="00D27B52">
        <w:rPr>
          <w:lang w:val="sq-AL"/>
        </w:rPr>
        <w:t xml:space="preserve">nr. </w:t>
      </w:r>
      <w:r w:rsidR="00411F31" w:rsidRPr="00D27B52">
        <w:rPr>
          <w:lang w:val="sq-AL"/>
        </w:rPr>
        <w:t>1, bashkëlidhur.</w:t>
      </w:r>
    </w:p>
    <w:p w:rsidR="00411F31" w:rsidRPr="00D27B52" w:rsidRDefault="008E147C" w:rsidP="00411F31">
      <w:pPr>
        <w:pStyle w:val="Paragrafi"/>
        <w:rPr>
          <w:lang w:val="sq-AL"/>
        </w:rPr>
      </w:pPr>
      <w:r>
        <w:rPr>
          <w:lang w:val="sq-AL"/>
        </w:rPr>
        <w:t>118.</w:t>
      </w:r>
      <w:r w:rsidR="00411F31" w:rsidRPr="00D27B52">
        <w:rPr>
          <w:lang w:val="sq-AL"/>
        </w:rPr>
        <w:t>2</w:t>
      </w:r>
      <w:r>
        <w:rPr>
          <w:lang w:val="sq-AL"/>
        </w:rPr>
        <w:t xml:space="preserve"> </w:t>
      </w:r>
      <w:r w:rsidR="00411F31" w:rsidRPr="00D27B52">
        <w:rPr>
          <w:lang w:val="sq-AL"/>
        </w:rPr>
        <w:t>Në bazë të procesverbalit të vlerësimit të bërë nga komisioni i vlerësimit, titullari i njësisë publike miraton nxjerrjen nga përdorimi të ndërtesës, duke i trajtuar sipas rendit shterues më poshtë:</w:t>
      </w:r>
    </w:p>
    <w:p w:rsidR="00411F31" w:rsidRPr="00D27B52" w:rsidRDefault="00411F31" w:rsidP="00411F31">
      <w:pPr>
        <w:pStyle w:val="Paragrafi"/>
        <w:rPr>
          <w:lang w:val="sq-AL"/>
        </w:rPr>
      </w:pPr>
      <w:r w:rsidRPr="00D27B52">
        <w:rPr>
          <w:lang w:val="sq-AL"/>
        </w:rPr>
        <w:t xml:space="preserve">a) Në rastet kur objekti do të transferohet nga njësitë e qeverisjes qendrore në njësitë e qeverisjes vendore do të zbatohen procedurat që parashikon ligji </w:t>
      </w:r>
      <w:r w:rsidR="00D27B52">
        <w:rPr>
          <w:lang w:val="sq-AL"/>
        </w:rPr>
        <w:t xml:space="preserve">nr. </w:t>
      </w:r>
      <w:r w:rsidRPr="00D27B52">
        <w:rPr>
          <w:lang w:val="sq-AL"/>
        </w:rPr>
        <w:t>8744, datë 22.2.2001</w:t>
      </w:r>
      <w:r w:rsidR="00F12F9E">
        <w:rPr>
          <w:lang w:val="sq-AL"/>
        </w:rPr>
        <w:t>,</w:t>
      </w:r>
      <w:r w:rsidRPr="00D27B52">
        <w:rPr>
          <w:lang w:val="sq-AL"/>
        </w:rPr>
        <w:t xml:space="preserve"> </w:t>
      </w:r>
      <w:r w:rsidR="005B45E4">
        <w:rPr>
          <w:lang w:val="sq-AL"/>
        </w:rPr>
        <w:t>“</w:t>
      </w:r>
      <w:r w:rsidRPr="00D27B52">
        <w:rPr>
          <w:lang w:val="sq-AL"/>
        </w:rPr>
        <w:t>Për transferimin e pronave të paluajtshme publike të shtetit një njësitë e qeverisjes vendore</w:t>
      </w:r>
      <w:r w:rsidR="005B45E4">
        <w:rPr>
          <w:lang w:val="sq-AL"/>
        </w:rPr>
        <w:t>”</w:t>
      </w:r>
      <w:r w:rsidRPr="00D27B52">
        <w:rPr>
          <w:lang w:val="sq-AL"/>
        </w:rPr>
        <w:t>, i ndryshuar dhe aktet nënligjore në zbatim të tij</w:t>
      </w:r>
      <w:r w:rsidR="00F12F9E">
        <w:rPr>
          <w:lang w:val="sq-AL"/>
        </w:rPr>
        <w:t>;</w:t>
      </w:r>
    </w:p>
    <w:p w:rsidR="00411F31" w:rsidRPr="00D27B52" w:rsidRDefault="00411F31" w:rsidP="00411F31">
      <w:pPr>
        <w:pStyle w:val="Paragrafi"/>
        <w:rPr>
          <w:lang w:val="sq-AL"/>
        </w:rPr>
      </w:pPr>
      <w:r w:rsidRPr="00D27B52">
        <w:rPr>
          <w:lang w:val="sq-AL"/>
        </w:rPr>
        <w:t>b) Transferimi i objektit brenda njësive të qeverisjes së përgjithshme ose dhe në njësitë e tjera publike duhet të bëhet mbi bazën e një marrëveshje dypalëshe, ndërmjet njësisë që e dhuron dhe njësisë përfituese, duke marrë dhe miratimin e Këshillit të Ministrave</w:t>
      </w:r>
      <w:r w:rsidR="00F12F9E">
        <w:rPr>
          <w:lang w:val="sq-AL"/>
        </w:rPr>
        <w:t>;</w:t>
      </w:r>
    </w:p>
    <w:p w:rsidR="00411F31" w:rsidRPr="00D27B52" w:rsidRDefault="00411F31" w:rsidP="00411F31">
      <w:pPr>
        <w:pStyle w:val="Paragrafi"/>
        <w:rPr>
          <w:lang w:val="sq-AL"/>
        </w:rPr>
      </w:pPr>
      <w:r w:rsidRPr="00D27B52">
        <w:rPr>
          <w:lang w:val="sq-AL"/>
        </w:rPr>
        <w:t xml:space="preserve">c) Nëse objekti është përcaktuar për t’u shitur do të zbatohen kriteret që përcaktohen në vendimin e Këshillit të Ministrave </w:t>
      </w:r>
      <w:r w:rsidR="00D27B52">
        <w:rPr>
          <w:lang w:val="sq-AL"/>
        </w:rPr>
        <w:t xml:space="preserve">nr. </w:t>
      </w:r>
      <w:r w:rsidRPr="00D27B52">
        <w:rPr>
          <w:lang w:val="sq-AL"/>
        </w:rPr>
        <w:t>926, datë 29.12.2014</w:t>
      </w:r>
      <w:r w:rsidR="00F12F9E">
        <w:rPr>
          <w:lang w:val="sq-AL"/>
        </w:rPr>
        <w:t>,</w:t>
      </w:r>
      <w:r w:rsidRPr="00D27B52">
        <w:rPr>
          <w:lang w:val="sq-AL"/>
        </w:rPr>
        <w:t xml:space="preserve"> </w:t>
      </w:r>
      <w:r w:rsidR="005B45E4">
        <w:rPr>
          <w:lang w:val="sq-AL"/>
        </w:rPr>
        <w:t>“</w:t>
      </w:r>
      <w:r w:rsidRPr="00D27B52">
        <w:rPr>
          <w:lang w:val="sq-AL"/>
        </w:rPr>
        <w:t>Për kriteret e vlerësimit të pronës shtetërore, që privatizohet apo transformohet dhe procedurën e shitjes</w:t>
      </w:r>
      <w:r w:rsidR="005B45E4">
        <w:rPr>
          <w:lang w:val="sq-AL"/>
        </w:rPr>
        <w:t>”</w:t>
      </w:r>
      <w:r w:rsidR="00F12F9E">
        <w:rPr>
          <w:lang w:val="sq-AL"/>
        </w:rPr>
        <w:t>;</w:t>
      </w:r>
    </w:p>
    <w:p w:rsidR="00411F31" w:rsidRPr="00D27B52" w:rsidRDefault="00411F31" w:rsidP="00411F31">
      <w:pPr>
        <w:pStyle w:val="Paragrafi"/>
        <w:rPr>
          <w:lang w:val="sq-AL"/>
        </w:rPr>
      </w:pPr>
      <w:r w:rsidRPr="00D27B52">
        <w:rPr>
          <w:lang w:val="sq-AL"/>
        </w:rPr>
        <w:t>d) Për rastet kur objekti do të shkatërrohet, duhet të merret miratimi nga Këshilli i Ministrave. Projektvendimi i përgatitur nga institucioni propozues duhet të shoqërohet me një plan të detajuar për shkatërrimin e objektit, i cili duhet të përmbajë të paktën:</w:t>
      </w:r>
    </w:p>
    <w:p w:rsidR="00411F31" w:rsidRPr="00D27B52" w:rsidRDefault="00411F31" w:rsidP="00411F31">
      <w:pPr>
        <w:pStyle w:val="Paragrafi"/>
        <w:rPr>
          <w:lang w:val="sq-AL"/>
        </w:rPr>
      </w:pPr>
      <w:r w:rsidRPr="00D27B52">
        <w:rPr>
          <w:lang w:val="sq-AL"/>
        </w:rPr>
        <w:t xml:space="preserve">i) </w:t>
      </w:r>
      <w:r w:rsidR="00F12F9E" w:rsidRPr="00D27B52">
        <w:rPr>
          <w:lang w:val="sq-AL"/>
        </w:rPr>
        <w:t xml:space="preserve">zgjidhjet </w:t>
      </w:r>
      <w:r w:rsidRPr="00D27B52">
        <w:rPr>
          <w:lang w:val="sq-AL"/>
        </w:rPr>
        <w:t xml:space="preserve">teknike që lidhen me mënyrën e heqjes nga ndërtesa të </w:t>
      </w:r>
      <w:r w:rsidR="00F12F9E" w:rsidRPr="00D27B52">
        <w:rPr>
          <w:lang w:val="sq-AL"/>
        </w:rPr>
        <w:t>objekteve</w:t>
      </w:r>
      <w:r w:rsidRPr="00D27B52">
        <w:rPr>
          <w:lang w:val="sq-AL"/>
        </w:rPr>
        <w:t xml:space="preserve"> të ndryshme të përfshira në të, mënyrën e ndarjes së ndërtesës nga </w:t>
      </w:r>
      <w:r w:rsidR="00F12F9E" w:rsidRPr="00D27B52">
        <w:rPr>
          <w:lang w:val="sq-AL"/>
        </w:rPr>
        <w:t>pajisje</w:t>
      </w:r>
      <w:r w:rsidRPr="00D27B52">
        <w:rPr>
          <w:lang w:val="sq-AL"/>
        </w:rPr>
        <w:t xml:space="preserve"> të ndryshme elektrike ose infra</w:t>
      </w:r>
      <w:r w:rsidR="0005741B">
        <w:rPr>
          <w:lang w:val="sq-AL"/>
        </w:rPr>
        <w:t>-</w:t>
      </w:r>
      <w:r w:rsidRPr="00D27B52">
        <w:rPr>
          <w:lang w:val="sq-AL"/>
        </w:rPr>
        <w:t>struktura të tjera, masat e sigurisë, masat e mena</w:t>
      </w:r>
      <w:r w:rsidR="0005741B">
        <w:rPr>
          <w:lang w:val="sq-AL"/>
        </w:rPr>
        <w:t>-</w:t>
      </w:r>
      <w:r w:rsidRPr="00D27B52">
        <w:rPr>
          <w:lang w:val="sq-AL"/>
        </w:rPr>
        <w:t xml:space="preserve">xhimit të mbeturinave, riciklimin ose </w:t>
      </w:r>
      <w:r w:rsidR="00F12F9E" w:rsidRPr="00D27B52">
        <w:rPr>
          <w:lang w:val="sq-AL"/>
        </w:rPr>
        <w:t>asgjësimin</w:t>
      </w:r>
      <w:r w:rsidRPr="00D27B52">
        <w:rPr>
          <w:lang w:val="sq-AL"/>
        </w:rPr>
        <w:t xml:space="preserve"> e mbetjeve të gjeneruara nga heqja e ndërtesës në përputhje me rregullat përkatëse për këto procese</w:t>
      </w:r>
      <w:r w:rsidR="00F12F9E">
        <w:rPr>
          <w:lang w:val="sq-AL"/>
        </w:rPr>
        <w:t>;</w:t>
      </w:r>
    </w:p>
    <w:p w:rsidR="00411F31" w:rsidRPr="00D27B52" w:rsidRDefault="00F12F9E" w:rsidP="00411F31">
      <w:pPr>
        <w:pStyle w:val="Paragrafi"/>
        <w:rPr>
          <w:lang w:val="sq-AL"/>
        </w:rPr>
      </w:pPr>
      <w:r>
        <w:rPr>
          <w:lang w:val="sq-AL"/>
        </w:rPr>
        <w:t>ii) plan</w:t>
      </w:r>
      <w:r w:rsidRPr="00D27B52">
        <w:rPr>
          <w:lang w:val="sq-AL"/>
        </w:rPr>
        <w:t xml:space="preserve">zhvillimi </w:t>
      </w:r>
      <w:r w:rsidR="00411F31" w:rsidRPr="00D27B52">
        <w:rPr>
          <w:lang w:val="sq-AL"/>
        </w:rPr>
        <w:t>në lidhje me ndërhyrjet në zonë pas heqjes së ndërtesës ose pjesëve të saj, menaxhimin e mbeturinave, heqjen dhe asgjë</w:t>
      </w:r>
      <w:r w:rsidR="0005741B">
        <w:rPr>
          <w:lang w:val="sq-AL"/>
        </w:rPr>
        <w:t>-</w:t>
      </w:r>
      <w:r w:rsidR="00411F31" w:rsidRPr="00D27B52">
        <w:rPr>
          <w:lang w:val="sq-AL"/>
        </w:rPr>
        <w:t>s</w:t>
      </w:r>
      <w:r w:rsidR="0005741B">
        <w:rPr>
          <w:lang w:val="sq-AL"/>
        </w:rPr>
        <w:t>imin e materialeve të ndërtimit;</w:t>
      </w:r>
    </w:p>
    <w:p w:rsidR="00411F31" w:rsidRPr="00D27B52" w:rsidRDefault="00411F31" w:rsidP="00411F31">
      <w:pPr>
        <w:pStyle w:val="Paragrafi"/>
        <w:rPr>
          <w:lang w:val="sq-AL"/>
        </w:rPr>
      </w:pPr>
      <w:r w:rsidRPr="00D27B52">
        <w:rPr>
          <w:lang w:val="sq-AL"/>
        </w:rPr>
        <w:t xml:space="preserve">iii) </w:t>
      </w:r>
      <w:r w:rsidR="00F12F9E" w:rsidRPr="00D27B52">
        <w:rPr>
          <w:lang w:val="sq-AL"/>
        </w:rPr>
        <w:t xml:space="preserve">shpenzimet </w:t>
      </w:r>
      <w:r w:rsidRPr="00D27B52">
        <w:rPr>
          <w:lang w:val="sq-AL"/>
        </w:rPr>
        <w:t>e planifikuara që nevojiten për të realizuar shkatërrimin dhe proceset e tjera që lidhen me të deri në pastrimin e mjedisit</w:t>
      </w:r>
      <w:r w:rsidR="00F12F9E">
        <w:rPr>
          <w:lang w:val="sq-AL"/>
        </w:rPr>
        <w:t>;</w:t>
      </w:r>
    </w:p>
    <w:p w:rsidR="00411F31" w:rsidRPr="00D27B52" w:rsidRDefault="00411F31" w:rsidP="00411F31">
      <w:pPr>
        <w:pStyle w:val="Paragrafi"/>
        <w:rPr>
          <w:lang w:val="sq-AL"/>
        </w:rPr>
      </w:pPr>
      <w:r w:rsidRPr="00D27B52">
        <w:rPr>
          <w:lang w:val="sq-AL"/>
        </w:rPr>
        <w:t xml:space="preserve">iv) </w:t>
      </w:r>
      <w:r w:rsidR="00F12F9E" w:rsidRPr="00D27B52">
        <w:rPr>
          <w:lang w:val="sq-AL"/>
        </w:rPr>
        <w:t xml:space="preserve">siguri </w:t>
      </w:r>
      <w:r w:rsidRPr="00D27B52">
        <w:rPr>
          <w:lang w:val="sq-AL"/>
        </w:rPr>
        <w:t>ose dëshmi të tjera inxhinierike, që pas largimit të mbetjeve nuk do të ketë ndikime n</w:t>
      </w:r>
      <w:r w:rsidR="00F12F9E">
        <w:rPr>
          <w:lang w:val="sq-AL"/>
        </w:rPr>
        <w:t>ë</w:t>
      </w:r>
      <w:r w:rsidRPr="00D27B52">
        <w:rPr>
          <w:lang w:val="sq-AL"/>
        </w:rPr>
        <w:t xml:space="preserve"> stabilitetin e strukturës së tokës ose objekteve të tjera për rreth, të cilat mund të rrezikojnë jetën dhe shëndetin e njerëzve ose mjedisin.</w:t>
      </w:r>
      <w:r w:rsidR="008E147C">
        <w:rPr>
          <w:lang w:val="sq-AL"/>
        </w:rPr>
        <w:t>”.</w:t>
      </w:r>
    </w:p>
    <w:p w:rsidR="00411F31" w:rsidRPr="00D27B52" w:rsidRDefault="00411F31" w:rsidP="00411F31">
      <w:pPr>
        <w:pStyle w:val="Paragrafi"/>
        <w:rPr>
          <w:lang w:val="sq-AL"/>
        </w:rPr>
      </w:pPr>
      <w:r w:rsidRPr="00D27B52">
        <w:rPr>
          <w:lang w:val="sq-AL"/>
        </w:rPr>
        <w:t>3. Ky udhëzim hyn në fuqi pas botimit në Fletoren Zyrtare.</w:t>
      </w:r>
    </w:p>
    <w:p w:rsidR="00411F31" w:rsidRPr="0005741B" w:rsidRDefault="00411F31" w:rsidP="00411F31">
      <w:pPr>
        <w:pStyle w:val="Paragrafi"/>
        <w:rPr>
          <w:sz w:val="14"/>
          <w:lang w:val="sq-AL"/>
        </w:rPr>
      </w:pPr>
    </w:p>
    <w:p w:rsidR="00411F31" w:rsidRPr="00D27B52" w:rsidRDefault="00411F31" w:rsidP="00411F31">
      <w:pPr>
        <w:pStyle w:val="Paragrafi"/>
        <w:jc w:val="right"/>
        <w:rPr>
          <w:lang w:val="sq-AL"/>
        </w:rPr>
      </w:pPr>
      <w:r w:rsidRPr="00D27B52">
        <w:rPr>
          <w:lang w:val="sq-AL"/>
        </w:rPr>
        <w:t>MINISTRI I FINANCAVE</w:t>
      </w:r>
    </w:p>
    <w:p w:rsidR="00411F31" w:rsidRDefault="00411F31" w:rsidP="00411F31">
      <w:pPr>
        <w:pStyle w:val="Paragrafi"/>
        <w:jc w:val="right"/>
        <w:rPr>
          <w:b/>
          <w:lang w:val="sq-AL"/>
        </w:rPr>
      </w:pPr>
      <w:r w:rsidRPr="00D27B52">
        <w:rPr>
          <w:b/>
          <w:lang w:val="sq-AL"/>
        </w:rPr>
        <w:t>Arben Ahmeti</w:t>
      </w:r>
    </w:p>
    <w:p w:rsidR="00B716DC" w:rsidRPr="00D27B52" w:rsidRDefault="00B716DC" w:rsidP="00411F31">
      <w:pPr>
        <w:pStyle w:val="Paragrafi"/>
        <w:jc w:val="right"/>
        <w:rPr>
          <w:b/>
          <w:lang w:val="sq-AL"/>
        </w:rPr>
      </w:pPr>
    </w:p>
    <w:p w:rsidR="00466B3B" w:rsidRDefault="00466B3B" w:rsidP="00F12F9E">
      <w:pPr>
        <w:pStyle w:val="Paragrafi"/>
        <w:ind w:firstLine="0"/>
        <w:jc w:val="center"/>
        <w:rPr>
          <w:lang w:val="sq-AL"/>
        </w:rPr>
        <w:sectPr w:rsidR="00466B3B" w:rsidSect="00466B3B">
          <w:type w:val="continuous"/>
          <w:pgSz w:w="11909" w:h="16834" w:code="9"/>
          <w:pgMar w:top="720" w:right="1134" w:bottom="720" w:left="1134" w:header="720" w:footer="720" w:gutter="0"/>
          <w:cols w:num="2" w:space="454"/>
          <w:noEndnote/>
        </w:sectPr>
      </w:pPr>
    </w:p>
    <w:p w:rsidR="00B716DC" w:rsidRDefault="00B716DC" w:rsidP="00F12F9E">
      <w:pPr>
        <w:pStyle w:val="Paragrafi"/>
        <w:ind w:firstLine="0"/>
        <w:jc w:val="center"/>
        <w:rPr>
          <w:lang w:val="sq-AL"/>
        </w:rPr>
      </w:pPr>
    </w:p>
    <w:p w:rsidR="00B716DC" w:rsidRDefault="00B716DC" w:rsidP="00F12F9E">
      <w:pPr>
        <w:pStyle w:val="Paragrafi"/>
        <w:ind w:firstLine="0"/>
        <w:jc w:val="center"/>
        <w:rPr>
          <w:lang w:val="sq-AL"/>
        </w:rPr>
      </w:pPr>
    </w:p>
    <w:p w:rsidR="00B716DC" w:rsidRDefault="00B716DC" w:rsidP="00F12F9E">
      <w:pPr>
        <w:pStyle w:val="Paragrafi"/>
        <w:ind w:firstLine="0"/>
        <w:jc w:val="center"/>
        <w:rPr>
          <w:lang w:val="sq-AL"/>
        </w:rPr>
      </w:pPr>
    </w:p>
    <w:p w:rsidR="00B716DC" w:rsidRDefault="00B716DC" w:rsidP="00F12F9E">
      <w:pPr>
        <w:pStyle w:val="Paragrafi"/>
        <w:ind w:firstLine="0"/>
        <w:jc w:val="center"/>
        <w:rPr>
          <w:lang w:val="sq-AL"/>
        </w:rPr>
      </w:pPr>
    </w:p>
    <w:p w:rsidR="00B716DC" w:rsidRDefault="00B716DC" w:rsidP="00A82BFF">
      <w:pPr>
        <w:pStyle w:val="Paragrafi"/>
        <w:ind w:firstLine="0"/>
        <w:rPr>
          <w:lang w:val="sq-AL"/>
        </w:rPr>
      </w:pPr>
    </w:p>
    <w:p w:rsidR="00626461" w:rsidRPr="00F12F9E" w:rsidRDefault="00F12F9E" w:rsidP="00F12F9E">
      <w:pPr>
        <w:pStyle w:val="Paragrafi"/>
        <w:ind w:firstLine="0"/>
        <w:jc w:val="center"/>
        <w:rPr>
          <w:lang w:val="sq-AL"/>
        </w:rPr>
      </w:pPr>
      <w:r w:rsidRPr="00F12F9E">
        <w:rPr>
          <w:lang w:val="sq-AL"/>
        </w:rPr>
        <w:t>ANEKS NR. 1</w:t>
      </w:r>
    </w:p>
    <w:p w:rsidR="00626461" w:rsidRPr="00F12F9E" w:rsidRDefault="00F12F9E" w:rsidP="00F12F9E">
      <w:pPr>
        <w:pStyle w:val="Paragrafi"/>
        <w:ind w:firstLine="0"/>
        <w:jc w:val="center"/>
        <w:rPr>
          <w:lang w:val="sq-AL"/>
        </w:rPr>
      </w:pPr>
      <w:r w:rsidRPr="00F12F9E">
        <w:rPr>
          <w:lang w:val="sq-AL"/>
        </w:rPr>
        <w:t>FORMULAR PËR NXJERRJEN NGA PËRDORIMI TË NDËRTESAVE</w:t>
      </w:r>
    </w:p>
    <w:p w:rsidR="00411F31" w:rsidRPr="00D27B52" w:rsidRDefault="00411F31" w:rsidP="00411F31">
      <w:pPr>
        <w:pStyle w:val="Paragrafi"/>
        <w:rPr>
          <w:b/>
          <w:lang w:val="sq-AL"/>
        </w:rPr>
      </w:pPr>
    </w:p>
    <w:tbl>
      <w:tblPr>
        <w:tblStyle w:val="TableGrid"/>
        <w:tblW w:w="0" w:type="auto"/>
        <w:tblLook w:val="04A0" w:firstRow="1" w:lastRow="0" w:firstColumn="1" w:lastColumn="0" w:noHBand="0" w:noVBand="1"/>
      </w:tblPr>
      <w:tblGrid>
        <w:gridCol w:w="4928"/>
        <w:gridCol w:w="4929"/>
      </w:tblGrid>
      <w:tr w:rsidR="00626461" w:rsidRPr="00D27B52" w:rsidTr="00626461">
        <w:tc>
          <w:tcPr>
            <w:tcW w:w="4928" w:type="dxa"/>
          </w:tcPr>
          <w:p w:rsidR="00626461" w:rsidRPr="00D27B52" w:rsidRDefault="00626461" w:rsidP="00411F31">
            <w:pPr>
              <w:pStyle w:val="Paragrafi"/>
              <w:ind w:firstLine="0"/>
              <w:rPr>
                <w:lang w:val="sq-AL"/>
              </w:rPr>
            </w:pPr>
            <w:r w:rsidRPr="00D27B52">
              <w:rPr>
                <w:lang w:val="sq-AL"/>
              </w:rPr>
              <w:t>P</w:t>
            </w:r>
            <w:r w:rsidR="003F24FB" w:rsidRPr="00D27B52">
              <w:rPr>
                <w:lang w:val="sq-AL"/>
              </w:rPr>
              <w:t>ë</w:t>
            </w:r>
            <w:r w:rsidRPr="00D27B52">
              <w:rPr>
                <w:lang w:val="sq-AL"/>
              </w:rPr>
              <w:t>rshkrimi i aktivit</w:t>
            </w:r>
          </w:p>
        </w:tc>
        <w:tc>
          <w:tcPr>
            <w:tcW w:w="4929" w:type="dxa"/>
          </w:tcPr>
          <w:p w:rsidR="00626461" w:rsidRPr="00D27B52" w:rsidRDefault="00626461" w:rsidP="00411F31">
            <w:pPr>
              <w:pStyle w:val="Paragrafi"/>
              <w:ind w:firstLine="0"/>
              <w:rPr>
                <w:lang w:val="sq-AL"/>
              </w:rPr>
            </w:pPr>
          </w:p>
        </w:tc>
      </w:tr>
      <w:tr w:rsidR="00626461" w:rsidRPr="00D27B52" w:rsidTr="00626461">
        <w:tc>
          <w:tcPr>
            <w:tcW w:w="4928" w:type="dxa"/>
          </w:tcPr>
          <w:p w:rsidR="00626461" w:rsidRPr="00D27B52" w:rsidRDefault="00626461" w:rsidP="00411F31">
            <w:pPr>
              <w:pStyle w:val="Paragrafi"/>
              <w:ind w:firstLine="0"/>
              <w:rPr>
                <w:lang w:val="sq-AL"/>
              </w:rPr>
            </w:pPr>
            <w:r w:rsidRPr="00D27B52">
              <w:rPr>
                <w:lang w:val="sq-AL"/>
              </w:rPr>
              <w:t>Data e hyrjes n</w:t>
            </w:r>
            <w:r w:rsidR="003F24FB" w:rsidRPr="00D27B52">
              <w:rPr>
                <w:lang w:val="sq-AL"/>
              </w:rPr>
              <w:t>ë</w:t>
            </w:r>
            <w:r w:rsidRPr="00D27B52">
              <w:rPr>
                <w:lang w:val="sq-AL"/>
              </w:rPr>
              <w:t xml:space="preserve"> p</w:t>
            </w:r>
            <w:r w:rsidR="003F24FB" w:rsidRPr="00D27B52">
              <w:rPr>
                <w:lang w:val="sq-AL"/>
              </w:rPr>
              <w:t>ë</w:t>
            </w:r>
            <w:r w:rsidRPr="00D27B52">
              <w:rPr>
                <w:lang w:val="sq-AL"/>
              </w:rPr>
              <w:t>rdorim</w:t>
            </w:r>
          </w:p>
        </w:tc>
        <w:tc>
          <w:tcPr>
            <w:tcW w:w="4929" w:type="dxa"/>
          </w:tcPr>
          <w:p w:rsidR="00626461" w:rsidRPr="00D27B52" w:rsidRDefault="00626461" w:rsidP="00411F31">
            <w:pPr>
              <w:pStyle w:val="Paragrafi"/>
              <w:ind w:firstLine="0"/>
              <w:rPr>
                <w:lang w:val="sq-AL"/>
              </w:rPr>
            </w:pPr>
          </w:p>
        </w:tc>
      </w:tr>
      <w:tr w:rsidR="00626461" w:rsidRPr="00D27B52" w:rsidTr="00626461">
        <w:tc>
          <w:tcPr>
            <w:tcW w:w="4928" w:type="dxa"/>
          </w:tcPr>
          <w:p w:rsidR="00626461" w:rsidRPr="00D27B52" w:rsidRDefault="00626461" w:rsidP="00411F31">
            <w:pPr>
              <w:pStyle w:val="Paragrafi"/>
              <w:ind w:firstLine="0"/>
              <w:rPr>
                <w:lang w:val="sq-AL"/>
              </w:rPr>
            </w:pPr>
            <w:r w:rsidRPr="00D27B52">
              <w:rPr>
                <w:lang w:val="sq-AL"/>
              </w:rPr>
              <w:t>Vlera fillestare</w:t>
            </w:r>
          </w:p>
        </w:tc>
        <w:tc>
          <w:tcPr>
            <w:tcW w:w="4929" w:type="dxa"/>
          </w:tcPr>
          <w:p w:rsidR="00626461" w:rsidRPr="00D27B52" w:rsidRDefault="00626461" w:rsidP="00411F31">
            <w:pPr>
              <w:pStyle w:val="Paragrafi"/>
              <w:ind w:firstLine="0"/>
              <w:rPr>
                <w:lang w:val="sq-AL"/>
              </w:rPr>
            </w:pPr>
          </w:p>
        </w:tc>
      </w:tr>
      <w:tr w:rsidR="00626461" w:rsidRPr="00D27B52" w:rsidTr="00626461">
        <w:tc>
          <w:tcPr>
            <w:tcW w:w="4928" w:type="dxa"/>
          </w:tcPr>
          <w:p w:rsidR="00626461" w:rsidRPr="00D27B52" w:rsidRDefault="00626461" w:rsidP="00411F31">
            <w:pPr>
              <w:pStyle w:val="Paragrafi"/>
              <w:ind w:firstLine="0"/>
              <w:rPr>
                <w:lang w:val="sq-AL"/>
              </w:rPr>
            </w:pPr>
            <w:r w:rsidRPr="00D27B52">
              <w:rPr>
                <w:lang w:val="sq-AL"/>
              </w:rPr>
              <w:t>Shpenzimet kapitale</w:t>
            </w:r>
            <w:r w:rsidR="00957A15" w:rsidRPr="00D27B52">
              <w:rPr>
                <w:lang w:val="sq-AL"/>
              </w:rPr>
              <w:t xml:space="preserve"> t</w:t>
            </w:r>
            <w:r w:rsidR="003F24FB" w:rsidRPr="00D27B52">
              <w:rPr>
                <w:lang w:val="sq-AL"/>
              </w:rPr>
              <w:t>ë</w:t>
            </w:r>
            <w:r w:rsidR="00957A15" w:rsidRPr="00D27B52">
              <w:rPr>
                <w:lang w:val="sq-AL"/>
              </w:rPr>
              <w:t xml:space="preserve"> kryera</w:t>
            </w:r>
          </w:p>
        </w:tc>
        <w:tc>
          <w:tcPr>
            <w:tcW w:w="4929" w:type="dxa"/>
          </w:tcPr>
          <w:p w:rsidR="00626461" w:rsidRPr="00D27B52" w:rsidRDefault="00626461" w:rsidP="00411F31">
            <w:pPr>
              <w:pStyle w:val="Paragrafi"/>
              <w:ind w:firstLine="0"/>
              <w:rPr>
                <w:lang w:val="sq-AL"/>
              </w:rPr>
            </w:pPr>
          </w:p>
        </w:tc>
      </w:tr>
      <w:tr w:rsidR="00626461" w:rsidRPr="00D27B52" w:rsidTr="00626461">
        <w:tc>
          <w:tcPr>
            <w:tcW w:w="4928" w:type="dxa"/>
          </w:tcPr>
          <w:p w:rsidR="00626461" w:rsidRPr="00D27B52" w:rsidRDefault="00957A15" w:rsidP="00411F31">
            <w:pPr>
              <w:pStyle w:val="Paragrafi"/>
              <w:ind w:firstLine="0"/>
              <w:rPr>
                <w:lang w:val="sq-AL"/>
              </w:rPr>
            </w:pPr>
            <w:r w:rsidRPr="00D27B52">
              <w:rPr>
                <w:lang w:val="sq-AL"/>
              </w:rPr>
              <w:t xml:space="preserve">Vlera e </w:t>
            </w:r>
            <w:r w:rsidR="00F12F9E" w:rsidRPr="00D27B52">
              <w:rPr>
                <w:lang w:val="sq-AL"/>
              </w:rPr>
              <w:t>akumuluar</w:t>
            </w:r>
            <w:r w:rsidRPr="00D27B52">
              <w:rPr>
                <w:lang w:val="sq-AL"/>
              </w:rPr>
              <w:t xml:space="preserve"> e amortizimit</w:t>
            </w:r>
          </w:p>
        </w:tc>
        <w:tc>
          <w:tcPr>
            <w:tcW w:w="4929" w:type="dxa"/>
          </w:tcPr>
          <w:p w:rsidR="00626461" w:rsidRPr="00D27B52" w:rsidRDefault="00626461" w:rsidP="00411F31">
            <w:pPr>
              <w:pStyle w:val="Paragrafi"/>
              <w:ind w:firstLine="0"/>
              <w:rPr>
                <w:lang w:val="sq-AL"/>
              </w:rPr>
            </w:pPr>
          </w:p>
        </w:tc>
      </w:tr>
      <w:tr w:rsidR="00626461" w:rsidRPr="00D27B52" w:rsidTr="00626461">
        <w:tc>
          <w:tcPr>
            <w:tcW w:w="4928" w:type="dxa"/>
          </w:tcPr>
          <w:p w:rsidR="00626461" w:rsidRPr="00D27B52" w:rsidRDefault="00957A15" w:rsidP="00411F31">
            <w:pPr>
              <w:pStyle w:val="Paragrafi"/>
              <w:ind w:firstLine="0"/>
              <w:rPr>
                <w:lang w:val="sq-AL"/>
              </w:rPr>
            </w:pPr>
            <w:r w:rsidRPr="00D27B52">
              <w:rPr>
                <w:lang w:val="sq-AL"/>
              </w:rPr>
              <w:t>Vlera e aktivit n</w:t>
            </w:r>
            <w:r w:rsidR="003F24FB" w:rsidRPr="00D27B52">
              <w:rPr>
                <w:lang w:val="sq-AL"/>
              </w:rPr>
              <w:t>ë</w:t>
            </w:r>
            <w:r w:rsidRPr="00D27B52">
              <w:rPr>
                <w:lang w:val="sq-AL"/>
              </w:rPr>
              <w:t xml:space="preserve"> kontabilitet</w:t>
            </w:r>
          </w:p>
        </w:tc>
        <w:tc>
          <w:tcPr>
            <w:tcW w:w="4929" w:type="dxa"/>
          </w:tcPr>
          <w:p w:rsidR="00626461" w:rsidRPr="00D27B52" w:rsidRDefault="00626461" w:rsidP="00411F31">
            <w:pPr>
              <w:pStyle w:val="Paragrafi"/>
              <w:ind w:firstLine="0"/>
              <w:rPr>
                <w:lang w:val="sq-AL"/>
              </w:rPr>
            </w:pPr>
          </w:p>
        </w:tc>
      </w:tr>
      <w:tr w:rsidR="00626461" w:rsidRPr="00D27B52" w:rsidTr="00626461">
        <w:tc>
          <w:tcPr>
            <w:tcW w:w="4928" w:type="dxa"/>
          </w:tcPr>
          <w:p w:rsidR="00626461" w:rsidRPr="00D27B52" w:rsidRDefault="00957A15" w:rsidP="00411F31">
            <w:pPr>
              <w:pStyle w:val="Paragrafi"/>
              <w:ind w:firstLine="0"/>
              <w:rPr>
                <w:lang w:val="sq-AL"/>
              </w:rPr>
            </w:pPr>
            <w:r w:rsidRPr="00D27B52">
              <w:rPr>
                <w:lang w:val="sq-AL"/>
              </w:rPr>
              <w:t>Data e vler</w:t>
            </w:r>
            <w:r w:rsidR="003F24FB" w:rsidRPr="00D27B52">
              <w:rPr>
                <w:lang w:val="sq-AL"/>
              </w:rPr>
              <w:t>ë</w:t>
            </w:r>
            <w:r w:rsidRPr="00D27B52">
              <w:rPr>
                <w:lang w:val="sq-AL"/>
              </w:rPr>
              <w:t>simit t</w:t>
            </w:r>
            <w:r w:rsidR="003F24FB" w:rsidRPr="00D27B52">
              <w:rPr>
                <w:lang w:val="sq-AL"/>
              </w:rPr>
              <w:t>ë</w:t>
            </w:r>
            <w:r w:rsidRPr="00D27B52">
              <w:rPr>
                <w:lang w:val="sq-AL"/>
              </w:rPr>
              <w:t xml:space="preserve"> nxjerrjes nga p</w:t>
            </w:r>
            <w:r w:rsidR="003F24FB" w:rsidRPr="00D27B52">
              <w:rPr>
                <w:lang w:val="sq-AL"/>
              </w:rPr>
              <w:t>ë</w:t>
            </w:r>
            <w:r w:rsidRPr="00D27B52">
              <w:rPr>
                <w:lang w:val="sq-AL"/>
              </w:rPr>
              <w:t>rdorimi</w:t>
            </w:r>
          </w:p>
        </w:tc>
        <w:tc>
          <w:tcPr>
            <w:tcW w:w="4929" w:type="dxa"/>
          </w:tcPr>
          <w:p w:rsidR="00626461" w:rsidRPr="00D27B52" w:rsidRDefault="00626461" w:rsidP="00411F31">
            <w:pPr>
              <w:pStyle w:val="Paragrafi"/>
              <w:ind w:firstLine="0"/>
              <w:rPr>
                <w:lang w:val="sq-AL"/>
              </w:rPr>
            </w:pPr>
          </w:p>
        </w:tc>
      </w:tr>
      <w:tr w:rsidR="00626461" w:rsidRPr="00D27B52" w:rsidTr="00626461">
        <w:tc>
          <w:tcPr>
            <w:tcW w:w="4928" w:type="dxa"/>
          </w:tcPr>
          <w:p w:rsidR="00626461" w:rsidRPr="00D27B52" w:rsidRDefault="00957A15" w:rsidP="00411F31">
            <w:pPr>
              <w:pStyle w:val="Paragrafi"/>
              <w:ind w:firstLine="0"/>
              <w:rPr>
                <w:lang w:val="sq-AL"/>
              </w:rPr>
            </w:pPr>
            <w:r w:rsidRPr="00D27B52">
              <w:rPr>
                <w:lang w:val="sq-AL"/>
              </w:rPr>
              <w:t>Personi</w:t>
            </w:r>
            <w:r w:rsidR="005615EE" w:rsidRPr="00D27B52">
              <w:rPr>
                <w:lang w:val="sq-AL"/>
              </w:rPr>
              <w:t>/institucioni p</w:t>
            </w:r>
            <w:r w:rsidR="003F24FB" w:rsidRPr="00D27B52">
              <w:rPr>
                <w:lang w:val="sq-AL"/>
              </w:rPr>
              <w:t>ë</w:t>
            </w:r>
            <w:r w:rsidR="005615EE" w:rsidRPr="00D27B52">
              <w:rPr>
                <w:lang w:val="sq-AL"/>
              </w:rPr>
              <w:t>rgjegj</w:t>
            </w:r>
            <w:r w:rsidR="003F24FB" w:rsidRPr="00D27B52">
              <w:rPr>
                <w:lang w:val="sq-AL"/>
              </w:rPr>
              <w:t>ë</w:t>
            </w:r>
            <w:r w:rsidR="005615EE" w:rsidRPr="00D27B52">
              <w:rPr>
                <w:lang w:val="sq-AL"/>
              </w:rPr>
              <w:t>s p</w:t>
            </w:r>
            <w:r w:rsidR="003F24FB" w:rsidRPr="00D27B52">
              <w:rPr>
                <w:lang w:val="sq-AL"/>
              </w:rPr>
              <w:t>ë</w:t>
            </w:r>
            <w:r w:rsidR="005615EE" w:rsidRPr="00D27B52">
              <w:rPr>
                <w:lang w:val="sq-AL"/>
              </w:rPr>
              <w:t>r administrim</w:t>
            </w:r>
          </w:p>
        </w:tc>
        <w:tc>
          <w:tcPr>
            <w:tcW w:w="4929" w:type="dxa"/>
          </w:tcPr>
          <w:p w:rsidR="00626461" w:rsidRPr="00D27B52" w:rsidRDefault="00626461" w:rsidP="00411F31">
            <w:pPr>
              <w:pStyle w:val="Paragrafi"/>
              <w:ind w:firstLine="0"/>
              <w:rPr>
                <w:lang w:val="sq-AL"/>
              </w:rPr>
            </w:pPr>
          </w:p>
        </w:tc>
      </w:tr>
      <w:tr w:rsidR="00626461" w:rsidRPr="00D27B52" w:rsidTr="00626461">
        <w:tc>
          <w:tcPr>
            <w:tcW w:w="4928" w:type="dxa"/>
          </w:tcPr>
          <w:p w:rsidR="00626461" w:rsidRPr="00D27B52" w:rsidRDefault="005615EE" w:rsidP="00411F31">
            <w:pPr>
              <w:pStyle w:val="Paragrafi"/>
              <w:ind w:firstLine="0"/>
              <w:rPr>
                <w:lang w:val="sq-AL"/>
              </w:rPr>
            </w:pPr>
            <w:r w:rsidRPr="00D27B52">
              <w:rPr>
                <w:lang w:val="sq-AL"/>
              </w:rPr>
              <w:t>Arsyet e nxjerrjes nga p</w:t>
            </w:r>
            <w:r w:rsidR="003F24FB" w:rsidRPr="00D27B52">
              <w:rPr>
                <w:lang w:val="sq-AL"/>
              </w:rPr>
              <w:t>ë</w:t>
            </w:r>
            <w:r w:rsidRPr="00D27B52">
              <w:rPr>
                <w:lang w:val="sq-AL"/>
              </w:rPr>
              <w:t>rdorimi</w:t>
            </w:r>
          </w:p>
        </w:tc>
        <w:tc>
          <w:tcPr>
            <w:tcW w:w="4929" w:type="dxa"/>
          </w:tcPr>
          <w:p w:rsidR="00626461" w:rsidRPr="00D27B52" w:rsidRDefault="00626461" w:rsidP="00411F31">
            <w:pPr>
              <w:pStyle w:val="Paragrafi"/>
              <w:ind w:firstLine="0"/>
              <w:rPr>
                <w:lang w:val="sq-AL"/>
              </w:rPr>
            </w:pPr>
          </w:p>
        </w:tc>
      </w:tr>
      <w:tr w:rsidR="00626461" w:rsidRPr="00D27B52" w:rsidTr="00626461">
        <w:tc>
          <w:tcPr>
            <w:tcW w:w="4928" w:type="dxa"/>
          </w:tcPr>
          <w:p w:rsidR="00626461" w:rsidRPr="00D27B52" w:rsidRDefault="005615EE" w:rsidP="00411F31">
            <w:pPr>
              <w:pStyle w:val="Paragrafi"/>
              <w:ind w:firstLine="0"/>
              <w:rPr>
                <w:lang w:val="sq-AL"/>
              </w:rPr>
            </w:pPr>
            <w:r w:rsidRPr="00D27B52">
              <w:rPr>
                <w:lang w:val="sq-AL"/>
              </w:rPr>
              <w:t>Vler</w:t>
            </w:r>
            <w:r w:rsidR="003F24FB" w:rsidRPr="00D27B52">
              <w:rPr>
                <w:lang w:val="sq-AL"/>
              </w:rPr>
              <w:t>ë</w:t>
            </w:r>
            <w:r w:rsidRPr="00D27B52">
              <w:rPr>
                <w:lang w:val="sq-AL"/>
              </w:rPr>
              <w:t>simi i ekspertit t</w:t>
            </w:r>
            <w:r w:rsidR="003F24FB" w:rsidRPr="00D27B52">
              <w:rPr>
                <w:lang w:val="sq-AL"/>
              </w:rPr>
              <w:t>ë</w:t>
            </w:r>
            <w:r w:rsidRPr="00D27B52">
              <w:rPr>
                <w:lang w:val="sq-AL"/>
              </w:rPr>
              <w:t xml:space="preserve"> fush</w:t>
            </w:r>
            <w:r w:rsidR="003F24FB" w:rsidRPr="00D27B52">
              <w:rPr>
                <w:lang w:val="sq-AL"/>
              </w:rPr>
              <w:t>ë</w:t>
            </w:r>
            <w:r w:rsidRPr="00D27B52">
              <w:rPr>
                <w:lang w:val="sq-AL"/>
              </w:rPr>
              <w:t>s</w:t>
            </w:r>
          </w:p>
        </w:tc>
        <w:tc>
          <w:tcPr>
            <w:tcW w:w="4929" w:type="dxa"/>
          </w:tcPr>
          <w:p w:rsidR="00626461" w:rsidRPr="00D27B52" w:rsidRDefault="00626461" w:rsidP="00411F31">
            <w:pPr>
              <w:pStyle w:val="Paragrafi"/>
              <w:ind w:firstLine="0"/>
              <w:rPr>
                <w:lang w:val="sq-AL"/>
              </w:rPr>
            </w:pPr>
          </w:p>
        </w:tc>
      </w:tr>
      <w:tr w:rsidR="005615EE" w:rsidRPr="00D27B52" w:rsidTr="00626461">
        <w:tc>
          <w:tcPr>
            <w:tcW w:w="4928" w:type="dxa"/>
          </w:tcPr>
          <w:p w:rsidR="005615EE" w:rsidRPr="00D27B52" w:rsidRDefault="005615EE" w:rsidP="00411F31">
            <w:pPr>
              <w:pStyle w:val="Paragrafi"/>
              <w:ind w:firstLine="0"/>
              <w:rPr>
                <w:lang w:val="sq-AL"/>
              </w:rPr>
            </w:pPr>
            <w:r w:rsidRPr="00D27B52">
              <w:rPr>
                <w:lang w:val="sq-AL"/>
              </w:rPr>
              <w:t>Metoda q</w:t>
            </w:r>
            <w:r w:rsidR="003F24FB" w:rsidRPr="00D27B52">
              <w:rPr>
                <w:lang w:val="sq-AL"/>
              </w:rPr>
              <w:t>ë</w:t>
            </w:r>
            <w:r w:rsidRPr="00D27B52">
              <w:rPr>
                <w:lang w:val="sq-AL"/>
              </w:rPr>
              <w:t xml:space="preserve"> propozohet p</w:t>
            </w:r>
            <w:r w:rsidR="003F24FB" w:rsidRPr="00D27B52">
              <w:rPr>
                <w:lang w:val="sq-AL"/>
              </w:rPr>
              <w:t>ë</w:t>
            </w:r>
            <w:r w:rsidRPr="00D27B52">
              <w:rPr>
                <w:lang w:val="sq-AL"/>
              </w:rPr>
              <w:t>r daljen nga p</w:t>
            </w:r>
            <w:r w:rsidR="003F24FB" w:rsidRPr="00D27B52">
              <w:rPr>
                <w:lang w:val="sq-AL"/>
              </w:rPr>
              <w:t>ë</w:t>
            </w:r>
            <w:r w:rsidRPr="00D27B52">
              <w:rPr>
                <w:lang w:val="sq-AL"/>
              </w:rPr>
              <w:t>rdorimi</w:t>
            </w:r>
          </w:p>
        </w:tc>
        <w:tc>
          <w:tcPr>
            <w:tcW w:w="4929" w:type="dxa"/>
          </w:tcPr>
          <w:p w:rsidR="005615EE" w:rsidRPr="00D27B52" w:rsidRDefault="005615EE" w:rsidP="00411F31">
            <w:pPr>
              <w:pStyle w:val="Paragrafi"/>
              <w:ind w:firstLine="0"/>
              <w:rPr>
                <w:lang w:val="sq-AL"/>
              </w:rPr>
            </w:pPr>
          </w:p>
        </w:tc>
      </w:tr>
    </w:tbl>
    <w:p w:rsidR="00411F31" w:rsidRPr="00D27B52" w:rsidRDefault="00411F31" w:rsidP="00411F31">
      <w:pPr>
        <w:pStyle w:val="Paragrafi"/>
        <w:rPr>
          <w:lang w:val="sq-AL"/>
        </w:rPr>
      </w:pPr>
    </w:p>
    <w:p w:rsidR="00411F31" w:rsidRPr="00D27B52" w:rsidRDefault="005615EE" w:rsidP="00CC7935">
      <w:pPr>
        <w:pStyle w:val="NeniTitull"/>
        <w:jc w:val="both"/>
        <w:rPr>
          <w:b w:val="0"/>
          <w:lang w:val="sq-AL"/>
        </w:rPr>
      </w:pPr>
      <w:r w:rsidRPr="00D27B52">
        <w:rPr>
          <w:b w:val="0"/>
          <w:lang w:val="sq-AL"/>
        </w:rPr>
        <w:t>N</w:t>
      </w:r>
      <w:r w:rsidR="003F24FB" w:rsidRPr="00D27B52">
        <w:rPr>
          <w:b w:val="0"/>
          <w:lang w:val="sq-AL"/>
        </w:rPr>
        <w:t>ë</w:t>
      </w:r>
      <w:r w:rsidRPr="00D27B52">
        <w:rPr>
          <w:b w:val="0"/>
          <w:lang w:val="sq-AL"/>
        </w:rPr>
        <w:t>pun</w:t>
      </w:r>
      <w:r w:rsidR="003F24FB" w:rsidRPr="00D27B52">
        <w:rPr>
          <w:b w:val="0"/>
          <w:lang w:val="sq-AL"/>
        </w:rPr>
        <w:t>ë</w:t>
      </w:r>
      <w:r w:rsidRPr="00D27B52">
        <w:rPr>
          <w:b w:val="0"/>
          <w:lang w:val="sq-AL"/>
        </w:rPr>
        <w:t>si zbatues/personi</w:t>
      </w:r>
      <w:r w:rsidR="003F24FB" w:rsidRPr="00D27B52">
        <w:rPr>
          <w:b w:val="0"/>
          <w:lang w:val="sq-AL"/>
        </w:rPr>
        <w:t xml:space="preserve"> përgjegjës për financën</w:t>
      </w:r>
    </w:p>
    <w:p w:rsidR="003F24FB" w:rsidRPr="00D27B52" w:rsidRDefault="003F24FB" w:rsidP="003F24FB">
      <w:pPr>
        <w:rPr>
          <w:lang w:val="sq-AL"/>
        </w:rPr>
      </w:pPr>
      <w:r w:rsidRPr="00D27B52">
        <w:rPr>
          <w:lang w:val="sq-AL"/>
        </w:rPr>
        <w:t>__________________________</w:t>
      </w:r>
    </w:p>
    <w:p w:rsidR="003F24FB" w:rsidRPr="00D27B52" w:rsidRDefault="003F24FB" w:rsidP="003F24FB">
      <w:pPr>
        <w:pStyle w:val="Paragrafi"/>
        <w:rPr>
          <w:lang w:val="sq-AL"/>
        </w:rPr>
      </w:pPr>
      <w:r w:rsidRPr="00D27B52">
        <w:rPr>
          <w:lang w:val="sq-AL"/>
        </w:rPr>
        <w:t>Data___</w:t>
      </w:r>
      <w:r w:rsidR="00F12F9E">
        <w:rPr>
          <w:lang w:val="sq-AL"/>
        </w:rPr>
        <w:t>.</w:t>
      </w:r>
      <w:r w:rsidRPr="00D27B52">
        <w:rPr>
          <w:lang w:val="sq-AL"/>
        </w:rPr>
        <w:t>___</w:t>
      </w:r>
      <w:r w:rsidR="00F12F9E">
        <w:rPr>
          <w:lang w:val="sq-AL"/>
        </w:rPr>
        <w:t>.</w:t>
      </w:r>
      <w:r w:rsidRPr="00D27B52">
        <w:rPr>
          <w:lang w:val="sq-AL"/>
        </w:rPr>
        <w:t>___</w:t>
      </w:r>
    </w:p>
    <w:p w:rsidR="003F24FB" w:rsidRPr="00D27B52" w:rsidRDefault="003F24FB" w:rsidP="003F24FB">
      <w:pPr>
        <w:pStyle w:val="Paragrafi"/>
        <w:rPr>
          <w:lang w:val="sq-AL"/>
        </w:rPr>
      </w:pPr>
      <w:r w:rsidRPr="00D27B52">
        <w:rPr>
          <w:lang w:val="sq-AL"/>
        </w:rPr>
        <w:t>Nëpunësi autorizues/drejtuesi i njësisë publike</w:t>
      </w:r>
    </w:p>
    <w:p w:rsidR="003F24FB" w:rsidRPr="00D27B52" w:rsidRDefault="003F24FB" w:rsidP="003F24FB">
      <w:pPr>
        <w:pStyle w:val="Paragrafi"/>
        <w:rPr>
          <w:lang w:val="sq-AL"/>
        </w:rPr>
      </w:pPr>
      <w:r w:rsidRPr="00D27B52">
        <w:rPr>
          <w:lang w:val="sq-AL"/>
        </w:rPr>
        <w:t>_______________________</w:t>
      </w:r>
    </w:p>
    <w:p w:rsidR="003F24FB" w:rsidRPr="00D27B52" w:rsidRDefault="003F24FB" w:rsidP="003F24FB">
      <w:pPr>
        <w:pStyle w:val="Paragrafi"/>
        <w:rPr>
          <w:lang w:val="sq-AL"/>
        </w:rPr>
      </w:pPr>
      <w:r w:rsidRPr="00D27B52">
        <w:rPr>
          <w:lang w:val="sq-AL"/>
        </w:rPr>
        <w:t>Data___</w:t>
      </w:r>
      <w:r w:rsidR="00F12F9E">
        <w:rPr>
          <w:lang w:val="sq-AL"/>
        </w:rPr>
        <w:t>.</w:t>
      </w:r>
      <w:r w:rsidRPr="00D27B52">
        <w:rPr>
          <w:lang w:val="sq-AL"/>
        </w:rPr>
        <w:t>___</w:t>
      </w:r>
      <w:r w:rsidR="00F12F9E">
        <w:rPr>
          <w:lang w:val="sq-AL"/>
        </w:rPr>
        <w:t>.</w:t>
      </w:r>
      <w:r w:rsidRPr="00D27B52">
        <w:rPr>
          <w:lang w:val="sq-AL"/>
        </w:rPr>
        <w:t>___</w:t>
      </w:r>
    </w:p>
    <w:p w:rsidR="003F24FB" w:rsidRPr="00D27B52" w:rsidRDefault="003F24FB" w:rsidP="003F24FB">
      <w:pPr>
        <w:pStyle w:val="NeniTitull"/>
        <w:jc w:val="both"/>
        <w:rPr>
          <w:b w:val="0"/>
          <w:bCs w:val="0"/>
          <w:lang w:val="sq-AL"/>
        </w:rPr>
      </w:pPr>
    </w:p>
    <w:p w:rsidR="00A82BFF" w:rsidRDefault="00A82BFF" w:rsidP="001F2A8E">
      <w:pPr>
        <w:pStyle w:val="NeniTitull"/>
        <w:rPr>
          <w:lang w:val="sq-AL"/>
        </w:rPr>
        <w:sectPr w:rsidR="00A82BFF" w:rsidSect="00466B3B">
          <w:type w:val="continuous"/>
          <w:pgSz w:w="11909" w:h="16834" w:code="9"/>
          <w:pgMar w:top="720" w:right="1134" w:bottom="720" w:left="1134" w:header="720" w:footer="720" w:gutter="0"/>
          <w:cols w:space="720"/>
          <w:noEndnote/>
        </w:sectPr>
      </w:pPr>
    </w:p>
    <w:p w:rsidR="00597F2D" w:rsidRPr="00D27B52" w:rsidRDefault="00EB20ED" w:rsidP="001F2A8E">
      <w:pPr>
        <w:pStyle w:val="NeniTitull"/>
        <w:rPr>
          <w:lang w:val="sq-AL"/>
        </w:rPr>
      </w:pPr>
      <w:r w:rsidRPr="00D27B52">
        <w:rPr>
          <w:lang w:val="sq-AL"/>
        </w:rPr>
        <w:t>VENDI</w:t>
      </w:r>
      <w:r w:rsidR="00597F2D" w:rsidRPr="00D27B52">
        <w:rPr>
          <w:lang w:val="sq-AL"/>
        </w:rPr>
        <w:t>M</w:t>
      </w:r>
    </w:p>
    <w:p w:rsidR="00597F2D" w:rsidRPr="00D27B52" w:rsidRDefault="00D27B52" w:rsidP="001F2A8E">
      <w:pPr>
        <w:pStyle w:val="NeniTitull"/>
        <w:rPr>
          <w:lang w:val="sq-AL"/>
        </w:rPr>
      </w:pPr>
      <w:r>
        <w:rPr>
          <w:lang w:val="sq-AL"/>
        </w:rPr>
        <w:t xml:space="preserve">Nr. </w:t>
      </w:r>
      <w:r w:rsidR="00597F2D" w:rsidRPr="00D27B52">
        <w:rPr>
          <w:lang w:val="sq-AL"/>
        </w:rPr>
        <w:t>25, dat</w:t>
      </w:r>
      <w:r w:rsidR="00EB20ED" w:rsidRPr="00D27B52">
        <w:rPr>
          <w:lang w:val="sq-AL"/>
        </w:rPr>
        <w:t>ë</w:t>
      </w:r>
      <w:r w:rsidR="00597F2D" w:rsidRPr="00D27B52">
        <w:rPr>
          <w:lang w:val="sq-AL"/>
        </w:rPr>
        <w:t xml:space="preserve"> 10.5.2016</w:t>
      </w:r>
    </w:p>
    <w:p w:rsidR="00EB20ED" w:rsidRPr="00D27B52" w:rsidRDefault="00EB20ED" w:rsidP="00E02ED4">
      <w:pPr>
        <w:pStyle w:val="Hapesira7"/>
        <w:rPr>
          <w:lang w:val="sq-AL"/>
        </w:rPr>
      </w:pPr>
    </w:p>
    <w:p w:rsidR="00597F2D" w:rsidRPr="00D27B52" w:rsidRDefault="00597F2D" w:rsidP="001F2A8E">
      <w:pPr>
        <w:pStyle w:val="NeniTitull"/>
        <w:rPr>
          <w:lang w:val="sq-AL"/>
        </w:rPr>
      </w:pPr>
      <w:r w:rsidRPr="00D27B52">
        <w:rPr>
          <w:lang w:val="sq-AL"/>
        </w:rPr>
        <w:t>NË E</w:t>
      </w:r>
      <w:r w:rsidR="00EB20ED" w:rsidRPr="00D27B52">
        <w:rPr>
          <w:lang w:val="sq-AL"/>
        </w:rPr>
        <w:t>MËR TË REPUBLIKËS SË SHQIPËRISË</w:t>
      </w:r>
    </w:p>
    <w:p w:rsidR="00597F2D" w:rsidRPr="00D27B52" w:rsidRDefault="00597F2D" w:rsidP="00E02ED4">
      <w:pPr>
        <w:pStyle w:val="Hapesira7"/>
        <w:rPr>
          <w:lang w:val="sq-AL"/>
        </w:rPr>
      </w:pPr>
    </w:p>
    <w:p w:rsidR="00597F2D" w:rsidRPr="00FD7315" w:rsidRDefault="00597F2D" w:rsidP="00471839">
      <w:pPr>
        <w:pStyle w:val="Paragrafi"/>
        <w:rPr>
          <w:spacing w:val="-4"/>
          <w:lang w:val="sq-AL"/>
        </w:rPr>
      </w:pPr>
      <w:r w:rsidRPr="00FD7315">
        <w:rPr>
          <w:spacing w:val="-4"/>
          <w:lang w:val="sq-AL"/>
        </w:rPr>
        <w:t>Gjykata Kushtetuese e Republikë</w:t>
      </w:r>
      <w:r w:rsidR="00471839" w:rsidRPr="00FD7315">
        <w:rPr>
          <w:spacing w:val="-4"/>
          <w:lang w:val="sq-AL"/>
        </w:rPr>
        <w:t>s së Shqipërisë, e përbërë nga:</w:t>
      </w:r>
    </w:p>
    <w:p w:rsidR="00597F2D" w:rsidRPr="00D27B52" w:rsidRDefault="00597F2D" w:rsidP="00A82BFF">
      <w:pPr>
        <w:pStyle w:val="Paragrafi"/>
        <w:ind w:firstLine="0"/>
        <w:rPr>
          <w:lang w:val="sq-AL"/>
        </w:rPr>
      </w:pPr>
      <w:r w:rsidRPr="00D27B52">
        <w:rPr>
          <w:lang w:val="sq-AL"/>
        </w:rPr>
        <w:t>Bashk</w:t>
      </w:r>
      <w:r w:rsidR="00471839" w:rsidRPr="00D27B52">
        <w:rPr>
          <w:lang w:val="sq-AL"/>
        </w:rPr>
        <w:t>im Dedja</w:t>
      </w:r>
      <w:r w:rsidR="00471839" w:rsidRPr="00D27B52">
        <w:rPr>
          <w:lang w:val="sq-AL"/>
        </w:rPr>
        <w:tab/>
        <w:t>k</w:t>
      </w:r>
      <w:r w:rsidRPr="00D27B52">
        <w:rPr>
          <w:lang w:val="sq-AL"/>
        </w:rPr>
        <w:t>ryetar</w:t>
      </w:r>
      <w:r w:rsidR="00D27B52">
        <w:rPr>
          <w:lang w:val="sq-AL"/>
        </w:rPr>
        <w:t xml:space="preserve"> </w:t>
      </w:r>
      <w:r w:rsidRPr="00D27B52">
        <w:rPr>
          <w:lang w:val="sq-AL"/>
        </w:rPr>
        <w:t>i Gjykatës Kushtetuese</w:t>
      </w:r>
    </w:p>
    <w:p w:rsidR="00597F2D" w:rsidRPr="00D27B52" w:rsidRDefault="00471839" w:rsidP="00A82BFF">
      <w:pPr>
        <w:pStyle w:val="Paragrafi"/>
        <w:ind w:firstLine="0"/>
        <w:rPr>
          <w:lang w:val="sq-AL"/>
        </w:rPr>
      </w:pPr>
      <w:r w:rsidRPr="00D27B52">
        <w:rPr>
          <w:lang w:val="sq-AL"/>
        </w:rPr>
        <w:t>Sokol Berberi</w:t>
      </w:r>
      <w:r w:rsidRPr="00D27B52">
        <w:rPr>
          <w:lang w:val="sq-AL"/>
        </w:rPr>
        <w:tab/>
      </w:r>
      <w:r w:rsidR="00A82BFF">
        <w:rPr>
          <w:lang w:val="sq-AL"/>
        </w:rPr>
        <w:tab/>
      </w:r>
      <w:r w:rsidRPr="00D27B52">
        <w:rPr>
          <w:lang w:val="sq-AL"/>
        </w:rPr>
        <w:t>anëtar</w:t>
      </w:r>
      <w:r w:rsidR="00D27B52">
        <w:rPr>
          <w:lang w:val="sq-AL"/>
        </w:rPr>
        <w:t xml:space="preserve"> </w:t>
      </w:r>
      <w:r w:rsidRPr="00D27B52">
        <w:rPr>
          <w:lang w:val="sq-AL"/>
        </w:rPr>
        <w:t>i</w:t>
      </w:r>
      <w:r w:rsidRPr="00D27B52">
        <w:rPr>
          <w:lang w:val="sq-AL"/>
        </w:rPr>
        <w:tab/>
      </w:r>
      <w:r w:rsidR="00FA2295">
        <w:rPr>
          <w:lang w:val="sq-AL"/>
        </w:rPr>
        <w:tab/>
      </w:r>
      <w:r w:rsidR="005B45E4">
        <w:rPr>
          <w:lang w:val="sq-AL"/>
        </w:rPr>
        <w:t>“</w:t>
      </w:r>
      <w:r w:rsidRPr="00D27B52">
        <w:rPr>
          <w:lang w:val="sq-AL"/>
        </w:rPr>
        <w:tab/>
      </w:r>
      <w:r w:rsidR="005B45E4">
        <w:rPr>
          <w:lang w:val="sq-AL"/>
        </w:rPr>
        <w:t>“</w:t>
      </w:r>
    </w:p>
    <w:p w:rsidR="00597F2D" w:rsidRPr="00D27B52" w:rsidRDefault="00597F2D" w:rsidP="00A82BFF">
      <w:pPr>
        <w:pStyle w:val="Paragrafi"/>
        <w:ind w:firstLine="0"/>
        <w:rPr>
          <w:lang w:val="sq-AL"/>
        </w:rPr>
      </w:pPr>
      <w:r w:rsidRPr="00D27B52">
        <w:rPr>
          <w:lang w:val="sq-AL"/>
        </w:rPr>
        <w:t>Vitore Tu</w:t>
      </w:r>
      <w:r w:rsidR="00471839" w:rsidRPr="00D27B52">
        <w:rPr>
          <w:lang w:val="sq-AL"/>
        </w:rPr>
        <w:t>sha</w:t>
      </w:r>
      <w:r w:rsidR="00471839" w:rsidRPr="00D27B52">
        <w:rPr>
          <w:lang w:val="sq-AL"/>
        </w:rPr>
        <w:tab/>
      </w:r>
      <w:r w:rsidR="00A82BFF">
        <w:rPr>
          <w:lang w:val="sq-AL"/>
        </w:rPr>
        <w:tab/>
      </w:r>
      <w:r w:rsidR="00471839" w:rsidRPr="00D27B52">
        <w:rPr>
          <w:lang w:val="sq-AL"/>
        </w:rPr>
        <w:t>anëtare</w:t>
      </w:r>
      <w:r w:rsidR="00D27B52">
        <w:rPr>
          <w:lang w:val="sq-AL"/>
        </w:rPr>
        <w:t xml:space="preserve"> </w:t>
      </w:r>
      <w:r w:rsidR="00471839" w:rsidRPr="00D27B52">
        <w:rPr>
          <w:lang w:val="sq-AL"/>
        </w:rPr>
        <w:t>e</w:t>
      </w:r>
      <w:r w:rsidR="00471839" w:rsidRPr="00D27B52">
        <w:rPr>
          <w:lang w:val="sq-AL"/>
        </w:rPr>
        <w:tab/>
      </w:r>
      <w:r w:rsidR="005B45E4">
        <w:rPr>
          <w:lang w:val="sq-AL"/>
        </w:rPr>
        <w:t>“</w:t>
      </w:r>
      <w:r w:rsidR="00471839" w:rsidRPr="00D27B52">
        <w:rPr>
          <w:lang w:val="sq-AL"/>
        </w:rPr>
        <w:tab/>
      </w:r>
      <w:r w:rsidR="005B45E4">
        <w:rPr>
          <w:lang w:val="sq-AL"/>
        </w:rPr>
        <w:t>“</w:t>
      </w:r>
    </w:p>
    <w:p w:rsidR="00597F2D" w:rsidRPr="00D27B52" w:rsidRDefault="00471839" w:rsidP="00A82BFF">
      <w:pPr>
        <w:pStyle w:val="Paragrafi"/>
        <w:ind w:firstLine="0"/>
        <w:rPr>
          <w:lang w:val="sq-AL"/>
        </w:rPr>
      </w:pPr>
      <w:r w:rsidRPr="00D27B52">
        <w:rPr>
          <w:lang w:val="sq-AL"/>
        </w:rPr>
        <w:t>Fatmir Hoxha</w:t>
      </w:r>
      <w:r w:rsidR="00D27B52">
        <w:rPr>
          <w:lang w:val="sq-AL"/>
        </w:rPr>
        <w:t xml:space="preserve"> </w:t>
      </w:r>
      <w:r w:rsidR="00FA2295">
        <w:rPr>
          <w:lang w:val="sq-AL"/>
        </w:rPr>
        <w:tab/>
      </w:r>
      <w:r w:rsidR="00A82BFF">
        <w:rPr>
          <w:lang w:val="sq-AL"/>
        </w:rPr>
        <w:tab/>
      </w:r>
      <w:r w:rsidRPr="00D27B52">
        <w:rPr>
          <w:lang w:val="sq-AL"/>
        </w:rPr>
        <w:t>a</w:t>
      </w:r>
      <w:r w:rsidR="00597F2D" w:rsidRPr="00D27B52">
        <w:rPr>
          <w:lang w:val="sq-AL"/>
        </w:rPr>
        <w:t>nëtar</w:t>
      </w:r>
      <w:r w:rsidR="00D27B52">
        <w:rPr>
          <w:lang w:val="sq-AL"/>
        </w:rPr>
        <w:t xml:space="preserve"> </w:t>
      </w:r>
      <w:r w:rsidRPr="00D27B52">
        <w:rPr>
          <w:lang w:val="sq-AL"/>
        </w:rPr>
        <w:t>i</w:t>
      </w:r>
      <w:r w:rsidRPr="00D27B52">
        <w:rPr>
          <w:lang w:val="sq-AL"/>
        </w:rPr>
        <w:tab/>
      </w:r>
      <w:r w:rsidR="00FA2295">
        <w:rPr>
          <w:lang w:val="sq-AL"/>
        </w:rPr>
        <w:tab/>
      </w:r>
      <w:r w:rsidR="005B45E4">
        <w:rPr>
          <w:lang w:val="sq-AL"/>
        </w:rPr>
        <w:t>“</w:t>
      </w:r>
      <w:r w:rsidRPr="00D27B52">
        <w:rPr>
          <w:lang w:val="sq-AL"/>
        </w:rPr>
        <w:tab/>
      </w:r>
      <w:r w:rsidR="005B45E4">
        <w:rPr>
          <w:lang w:val="sq-AL"/>
        </w:rPr>
        <w:t>“</w:t>
      </w:r>
    </w:p>
    <w:p w:rsidR="00597F2D" w:rsidRPr="00D27B52" w:rsidRDefault="00471839" w:rsidP="00A82BFF">
      <w:pPr>
        <w:pStyle w:val="Paragrafi"/>
        <w:ind w:firstLine="0"/>
        <w:rPr>
          <w:lang w:val="sq-AL"/>
        </w:rPr>
      </w:pPr>
      <w:r w:rsidRPr="00D27B52">
        <w:rPr>
          <w:lang w:val="sq-AL"/>
        </w:rPr>
        <w:t>Gani Dizdari</w:t>
      </w:r>
      <w:r w:rsidR="00D27B52">
        <w:rPr>
          <w:lang w:val="sq-AL"/>
        </w:rPr>
        <w:t xml:space="preserve"> </w:t>
      </w:r>
      <w:r w:rsidR="00FA2295">
        <w:rPr>
          <w:lang w:val="sq-AL"/>
        </w:rPr>
        <w:tab/>
      </w:r>
      <w:r w:rsidR="00A82BFF">
        <w:rPr>
          <w:lang w:val="sq-AL"/>
        </w:rPr>
        <w:tab/>
      </w:r>
      <w:r w:rsidRPr="00D27B52">
        <w:rPr>
          <w:lang w:val="sq-AL"/>
        </w:rPr>
        <w:t>a</w:t>
      </w:r>
      <w:r w:rsidR="00597F2D" w:rsidRPr="00D27B52">
        <w:rPr>
          <w:lang w:val="sq-AL"/>
        </w:rPr>
        <w:t>nëtar</w:t>
      </w:r>
      <w:r w:rsidR="00D27B52">
        <w:rPr>
          <w:lang w:val="sq-AL"/>
        </w:rPr>
        <w:t xml:space="preserve"> </w:t>
      </w:r>
      <w:r w:rsidRPr="00D27B52">
        <w:rPr>
          <w:lang w:val="sq-AL"/>
        </w:rPr>
        <w:t>i</w:t>
      </w:r>
      <w:r w:rsidRPr="00D27B52">
        <w:rPr>
          <w:lang w:val="sq-AL"/>
        </w:rPr>
        <w:tab/>
      </w:r>
      <w:r w:rsidR="00FA2295">
        <w:rPr>
          <w:lang w:val="sq-AL"/>
        </w:rPr>
        <w:tab/>
      </w:r>
      <w:r w:rsidR="005B45E4">
        <w:rPr>
          <w:lang w:val="sq-AL"/>
        </w:rPr>
        <w:t>“</w:t>
      </w:r>
      <w:r w:rsidRPr="00D27B52">
        <w:rPr>
          <w:lang w:val="sq-AL"/>
        </w:rPr>
        <w:tab/>
      </w:r>
      <w:r w:rsidR="005B45E4">
        <w:rPr>
          <w:lang w:val="sq-AL"/>
        </w:rPr>
        <w:t>“</w:t>
      </w:r>
    </w:p>
    <w:p w:rsidR="00597F2D" w:rsidRPr="00D27B52" w:rsidRDefault="00471839" w:rsidP="00A82BFF">
      <w:pPr>
        <w:pStyle w:val="Paragrafi"/>
        <w:ind w:firstLine="0"/>
        <w:rPr>
          <w:lang w:val="sq-AL"/>
        </w:rPr>
      </w:pPr>
      <w:r w:rsidRPr="00D27B52">
        <w:rPr>
          <w:lang w:val="sq-AL"/>
        </w:rPr>
        <w:t>Besnik Imeraj</w:t>
      </w:r>
      <w:r w:rsidR="00D27B52">
        <w:rPr>
          <w:lang w:val="sq-AL"/>
        </w:rPr>
        <w:t xml:space="preserve"> </w:t>
      </w:r>
      <w:r w:rsidR="00FA2295">
        <w:rPr>
          <w:lang w:val="sq-AL"/>
        </w:rPr>
        <w:tab/>
      </w:r>
      <w:r w:rsidR="00A82BFF">
        <w:rPr>
          <w:lang w:val="sq-AL"/>
        </w:rPr>
        <w:tab/>
      </w:r>
      <w:r w:rsidRPr="00D27B52">
        <w:rPr>
          <w:lang w:val="sq-AL"/>
        </w:rPr>
        <w:t>a</w:t>
      </w:r>
      <w:r w:rsidR="00597F2D" w:rsidRPr="00D27B52">
        <w:rPr>
          <w:lang w:val="sq-AL"/>
        </w:rPr>
        <w:t>nëtar</w:t>
      </w:r>
      <w:r w:rsidR="00D27B52">
        <w:rPr>
          <w:lang w:val="sq-AL"/>
        </w:rPr>
        <w:t xml:space="preserve"> </w:t>
      </w:r>
      <w:r w:rsidRPr="00D27B52">
        <w:rPr>
          <w:lang w:val="sq-AL"/>
        </w:rPr>
        <w:t>i</w:t>
      </w:r>
      <w:r w:rsidRPr="00D27B52">
        <w:rPr>
          <w:lang w:val="sq-AL"/>
        </w:rPr>
        <w:tab/>
      </w:r>
      <w:r w:rsidR="00FA2295">
        <w:rPr>
          <w:lang w:val="sq-AL"/>
        </w:rPr>
        <w:tab/>
      </w:r>
      <w:r w:rsidR="005B45E4">
        <w:rPr>
          <w:lang w:val="sq-AL"/>
        </w:rPr>
        <w:t>“</w:t>
      </w:r>
      <w:r w:rsidRPr="00D27B52">
        <w:rPr>
          <w:lang w:val="sq-AL"/>
        </w:rPr>
        <w:tab/>
      </w:r>
      <w:r w:rsidR="005B45E4">
        <w:rPr>
          <w:lang w:val="sq-AL"/>
        </w:rPr>
        <w:t>“</w:t>
      </w:r>
    </w:p>
    <w:p w:rsidR="00597F2D" w:rsidRPr="00D27B52" w:rsidRDefault="00471839" w:rsidP="00A82BFF">
      <w:pPr>
        <w:pStyle w:val="Paragrafi"/>
        <w:ind w:firstLine="0"/>
        <w:rPr>
          <w:lang w:val="sq-AL"/>
        </w:rPr>
      </w:pPr>
      <w:r w:rsidRPr="00D27B52">
        <w:rPr>
          <w:lang w:val="sq-AL"/>
        </w:rPr>
        <w:t>Fatos Lulo</w:t>
      </w:r>
      <w:r w:rsidR="00D27B52">
        <w:rPr>
          <w:lang w:val="sq-AL"/>
        </w:rPr>
        <w:t xml:space="preserve"> </w:t>
      </w:r>
      <w:r w:rsidRPr="00D27B52">
        <w:rPr>
          <w:lang w:val="sq-AL"/>
        </w:rPr>
        <w:tab/>
      </w:r>
      <w:r w:rsidR="00FA2295">
        <w:rPr>
          <w:lang w:val="sq-AL"/>
        </w:rPr>
        <w:tab/>
      </w:r>
      <w:r w:rsidRPr="00D27B52">
        <w:rPr>
          <w:lang w:val="sq-AL"/>
        </w:rPr>
        <w:t>a</w:t>
      </w:r>
      <w:r w:rsidR="00597F2D" w:rsidRPr="00D27B52">
        <w:rPr>
          <w:lang w:val="sq-AL"/>
        </w:rPr>
        <w:t>nëtar</w:t>
      </w:r>
      <w:r w:rsidR="00D27B52">
        <w:rPr>
          <w:lang w:val="sq-AL"/>
        </w:rPr>
        <w:t xml:space="preserve"> </w:t>
      </w:r>
      <w:r w:rsidRPr="00D27B52">
        <w:rPr>
          <w:lang w:val="sq-AL"/>
        </w:rPr>
        <w:t>i</w:t>
      </w:r>
      <w:r w:rsidRPr="00D27B52">
        <w:rPr>
          <w:lang w:val="sq-AL"/>
        </w:rPr>
        <w:tab/>
      </w:r>
      <w:r w:rsidR="00FA2295">
        <w:rPr>
          <w:lang w:val="sq-AL"/>
        </w:rPr>
        <w:tab/>
      </w:r>
      <w:r w:rsidR="005B45E4">
        <w:rPr>
          <w:lang w:val="sq-AL"/>
        </w:rPr>
        <w:t>“</w:t>
      </w:r>
      <w:r w:rsidRPr="00D27B52">
        <w:rPr>
          <w:lang w:val="sq-AL"/>
        </w:rPr>
        <w:tab/>
      </w:r>
      <w:r w:rsidR="005B45E4">
        <w:rPr>
          <w:lang w:val="sq-AL"/>
        </w:rPr>
        <w:t>“</w:t>
      </w:r>
    </w:p>
    <w:p w:rsidR="00597F2D" w:rsidRPr="00D27B52" w:rsidRDefault="00471839" w:rsidP="00A82BFF">
      <w:pPr>
        <w:pStyle w:val="Paragrafi"/>
        <w:ind w:firstLine="0"/>
        <w:rPr>
          <w:lang w:val="sq-AL"/>
        </w:rPr>
      </w:pPr>
      <w:r w:rsidRPr="00D27B52">
        <w:rPr>
          <w:lang w:val="sq-AL"/>
        </w:rPr>
        <w:t xml:space="preserve">Vladimir Kristo </w:t>
      </w:r>
      <w:r w:rsidRPr="00D27B52">
        <w:rPr>
          <w:lang w:val="sq-AL"/>
        </w:rPr>
        <w:tab/>
        <w:t>a</w:t>
      </w:r>
      <w:r w:rsidR="00597F2D" w:rsidRPr="00D27B52">
        <w:rPr>
          <w:lang w:val="sq-AL"/>
        </w:rPr>
        <w:t>nëtar</w:t>
      </w:r>
      <w:r w:rsidR="00D27B52">
        <w:rPr>
          <w:lang w:val="sq-AL"/>
        </w:rPr>
        <w:t xml:space="preserve"> </w:t>
      </w:r>
      <w:r w:rsidRPr="00D27B52">
        <w:rPr>
          <w:lang w:val="sq-AL"/>
        </w:rPr>
        <w:t>i</w:t>
      </w:r>
      <w:r w:rsidRPr="00D27B52">
        <w:rPr>
          <w:lang w:val="sq-AL"/>
        </w:rPr>
        <w:tab/>
      </w:r>
      <w:r w:rsidR="00FA2295">
        <w:rPr>
          <w:lang w:val="sq-AL"/>
        </w:rPr>
        <w:tab/>
      </w:r>
      <w:r w:rsidR="005B45E4">
        <w:rPr>
          <w:lang w:val="sq-AL"/>
        </w:rPr>
        <w:t>“</w:t>
      </w:r>
      <w:r w:rsidRPr="00D27B52">
        <w:rPr>
          <w:lang w:val="sq-AL"/>
        </w:rPr>
        <w:tab/>
      </w:r>
      <w:r w:rsidR="005B45E4">
        <w:rPr>
          <w:lang w:val="sq-AL"/>
        </w:rPr>
        <w:t>“</w:t>
      </w:r>
    </w:p>
    <w:p w:rsidR="00597F2D" w:rsidRPr="00D27B52" w:rsidRDefault="00597F2D" w:rsidP="001F2A8E">
      <w:pPr>
        <w:pStyle w:val="Paragrafi"/>
        <w:rPr>
          <w:lang w:val="sq-AL"/>
        </w:rPr>
      </w:pPr>
      <w:r w:rsidRPr="00D27B52">
        <w:rPr>
          <w:lang w:val="sq-AL"/>
        </w:rPr>
        <w:t>me se</w:t>
      </w:r>
      <w:r w:rsidR="00FA2295">
        <w:rPr>
          <w:lang w:val="sq-AL"/>
        </w:rPr>
        <w:t xml:space="preserve">kretare Edmira Babaj, në datën </w:t>
      </w:r>
      <w:r w:rsidRPr="00D27B52">
        <w:rPr>
          <w:lang w:val="sq-AL"/>
        </w:rPr>
        <w:t xml:space="preserve">3.12.2015 mori në shqyrtim në seancë plenare, mbi bazë dokumentesh, çështjen </w:t>
      </w:r>
      <w:r w:rsidR="00D27B52">
        <w:rPr>
          <w:lang w:val="sq-AL"/>
        </w:rPr>
        <w:t xml:space="preserve">nr. </w:t>
      </w:r>
      <w:r w:rsidRPr="00D27B52">
        <w:rPr>
          <w:lang w:val="sq-AL"/>
        </w:rPr>
        <w:t>69/23</w:t>
      </w:r>
      <w:r w:rsidR="001F2A8E" w:rsidRPr="00D27B52">
        <w:rPr>
          <w:lang w:val="sq-AL"/>
        </w:rPr>
        <w:t xml:space="preserve"> Akti, që i përket:</w:t>
      </w:r>
    </w:p>
    <w:p w:rsidR="00597F2D" w:rsidRPr="00D27B52" w:rsidRDefault="001F2A8E" w:rsidP="001F2A8E">
      <w:pPr>
        <w:pStyle w:val="Paragrafi"/>
        <w:rPr>
          <w:lang w:val="sq-AL"/>
        </w:rPr>
      </w:pPr>
      <w:r w:rsidRPr="00D27B52">
        <w:rPr>
          <w:lang w:val="sq-AL"/>
        </w:rPr>
        <w:t>KËRKUES</w:t>
      </w:r>
      <w:r w:rsidR="003F00D8" w:rsidRPr="00D27B52">
        <w:rPr>
          <w:lang w:val="sq-AL"/>
        </w:rPr>
        <w:t>: Konxhe Lakra (Xhaja), Hysen Dudija</w:t>
      </w:r>
      <w:r w:rsidR="00597F2D" w:rsidRPr="00D27B52">
        <w:rPr>
          <w:lang w:val="sq-AL"/>
        </w:rPr>
        <w:t>, përfaqësuar në gjykim me prokurë të posaçme nga avokat Dhi</w:t>
      </w:r>
      <w:r w:rsidRPr="00D27B52">
        <w:rPr>
          <w:lang w:val="sq-AL"/>
        </w:rPr>
        <w:t>mitraq Prifti.</w:t>
      </w:r>
    </w:p>
    <w:p w:rsidR="00597F2D" w:rsidRPr="00D27B52" w:rsidRDefault="00597F2D" w:rsidP="001F2A8E">
      <w:pPr>
        <w:pStyle w:val="Paragrafi"/>
        <w:rPr>
          <w:lang w:val="sq-AL"/>
        </w:rPr>
      </w:pPr>
      <w:r w:rsidRPr="00D27B52">
        <w:rPr>
          <w:lang w:val="sq-AL"/>
        </w:rPr>
        <w:t>SUBJEKT I INTERESUAR</w:t>
      </w:r>
      <w:r w:rsidR="001F2A8E" w:rsidRPr="00D27B52">
        <w:rPr>
          <w:lang w:val="sq-AL"/>
        </w:rPr>
        <w:t>: Gjykata e Apelit Tiranë</w:t>
      </w:r>
      <w:r w:rsidRPr="00D27B52">
        <w:rPr>
          <w:lang w:val="sq-AL"/>
        </w:rPr>
        <w:t>, në mungesë.</w:t>
      </w:r>
    </w:p>
    <w:p w:rsidR="00597F2D" w:rsidRPr="00D27B52" w:rsidRDefault="00597F2D" w:rsidP="001F2A8E">
      <w:pPr>
        <w:pStyle w:val="Paragrafi"/>
        <w:rPr>
          <w:lang w:val="sq-AL"/>
        </w:rPr>
      </w:pPr>
      <w:r w:rsidRPr="00D27B52">
        <w:rPr>
          <w:lang w:val="sq-AL"/>
        </w:rPr>
        <w:t xml:space="preserve">OBJEKTI: </w:t>
      </w:r>
      <w:r w:rsidRPr="00D27B52">
        <w:rPr>
          <w:lang w:val="sq-AL"/>
        </w:rPr>
        <w:tab/>
        <w:t>Shfuqizimi si të papajtueshme me Kushtetutën e</w:t>
      </w:r>
      <w:r w:rsidR="00D27B52">
        <w:rPr>
          <w:lang w:val="sq-AL"/>
        </w:rPr>
        <w:t xml:space="preserve"> </w:t>
      </w:r>
      <w:r w:rsidRPr="00D27B52">
        <w:rPr>
          <w:lang w:val="sq-AL"/>
        </w:rPr>
        <w:t xml:space="preserve">Republikës së Shqipërisë i vendimeve </w:t>
      </w:r>
      <w:r w:rsidR="00D27B52">
        <w:rPr>
          <w:lang w:val="sq-AL"/>
        </w:rPr>
        <w:t xml:space="preserve">nr. </w:t>
      </w:r>
      <w:r w:rsidR="00FA2295">
        <w:rPr>
          <w:lang w:val="sq-AL"/>
        </w:rPr>
        <w:t>94, datë 2.</w:t>
      </w:r>
      <w:r w:rsidRPr="00D27B52">
        <w:rPr>
          <w:lang w:val="sq-AL"/>
        </w:rPr>
        <w:t xml:space="preserve">2.2009 të Gjykatës së Apelit Tiranë; </w:t>
      </w:r>
      <w:r w:rsidR="00D27B52">
        <w:rPr>
          <w:lang w:val="sq-AL"/>
        </w:rPr>
        <w:t xml:space="preserve">nr. </w:t>
      </w:r>
      <w:r w:rsidR="00FA2295">
        <w:rPr>
          <w:lang w:val="sq-AL"/>
        </w:rPr>
        <w:t>00-2014-496(44), datë 23.</w:t>
      </w:r>
      <w:r w:rsidRPr="00D27B52">
        <w:rPr>
          <w:lang w:val="sq-AL"/>
        </w:rPr>
        <w:t>1.2014 të Kolegjit Admi</w:t>
      </w:r>
      <w:r w:rsidR="001F2A8E" w:rsidRPr="00D27B52">
        <w:rPr>
          <w:lang w:val="sq-AL"/>
        </w:rPr>
        <w:t>nistrativ të Gjykatës së Lartë.</w:t>
      </w:r>
    </w:p>
    <w:p w:rsidR="00597F2D" w:rsidRPr="00D27B52" w:rsidRDefault="001F2A8E" w:rsidP="000319F6">
      <w:pPr>
        <w:pStyle w:val="Paragrafi"/>
        <w:rPr>
          <w:lang w:val="sq-AL"/>
        </w:rPr>
      </w:pPr>
      <w:r w:rsidRPr="00D27B52">
        <w:rPr>
          <w:lang w:val="sq-AL"/>
        </w:rPr>
        <w:t xml:space="preserve">BAZA LIGJORE: </w:t>
      </w:r>
      <w:r w:rsidR="00597F2D" w:rsidRPr="00D27B52">
        <w:rPr>
          <w:lang w:val="sq-AL"/>
        </w:rPr>
        <w:t xml:space="preserve">Nenet 42, 43, 44, 49 dhe 134/1/g të Kushtetutës së Republikës së Shqipërisë; ligji </w:t>
      </w:r>
      <w:r w:rsidR="00D27B52">
        <w:rPr>
          <w:lang w:val="sq-AL"/>
        </w:rPr>
        <w:t xml:space="preserve">nr. </w:t>
      </w:r>
      <w:r w:rsidR="00FA2295">
        <w:rPr>
          <w:lang w:val="sq-AL"/>
        </w:rPr>
        <w:t>8577, datë 10.</w:t>
      </w:r>
      <w:r w:rsidR="00597F2D" w:rsidRPr="00D27B52">
        <w:rPr>
          <w:lang w:val="sq-AL"/>
        </w:rPr>
        <w:t>2.2000</w:t>
      </w:r>
      <w:r w:rsidR="00FC3405">
        <w:rPr>
          <w:lang w:val="sq-AL"/>
        </w:rPr>
        <w:t>,</w:t>
      </w:r>
      <w:r w:rsidR="00597F2D" w:rsidRPr="00D27B52">
        <w:rPr>
          <w:lang w:val="sq-AL"/>
        </w:rPr>
        <w:t xml:space="preserve"> </w:t>
      </w:r>
      <w:r w:rsidR="005B45E4">
        <w:rPr>
          <w:lang w:val="sq-AL"/>
        </w:rPr>
        <w:t>“</w:t>
      </w:r>
      <w:r w:rsidR="00597F2D" w:rsidRPr="00D27B52">
        <w:rPr>
          <w:lang w:val="sq-AL"/>
        </w:rPr>
        <w:t>Për organizimin dhe funksionimin e Gjykatës Kushtetuese</w:t>
      </w:r>
      <w:r w:rsidR="005B45E4">
        <w:rPr>
          <w:lang w:val="sq-AL"/>
        </w:rPr>
        <w:t>”</w:t>
      </w:r>
      <w:r w:rsidR="00597F2D" w:rsidRPr="00D27B52">
        <w:rPr>
          <w:lang w:val="sq-AL"/>
        </w:rPr>
        <w:t xml:space="preserve">. </w:t>
      </w:r>
    </w:p>
    <w:p w:rsidR="00597F2D" w:rsidRPr="00D27B52" w:rsidRDefault="00597F2D" w:rsidP="00E02ED4">
      <w:pPr>
        <w:pStyle w:val="Hapesira7"/>
        <w:rPr>
          <w:lang w:val="sq-AL"/>
        </w:rPr>
      </w:pPr>
    </w:p>
    <w:p w:rsidR="00597F2D" w:rsidRPr="00D27B52" w:rsidRDefault="00597F2D" w:rsidP="001F2A8E">
      <w:pPr>
        <w:pStyle w:val="NeniTitull"/>
        <w:rPr>
          <w:lang w:val="sq-AL"/>
        </w:rPr>
      </w:pPr>
      <w:r w:rsidRPr="00D27B52">
        <w:rPr>
          <w:lang w:val="sq-AL"/>
        </w:rPr>
        <w:t>GJYKATA KUSHTETUESE,</w:t>
      </w:r>
    </w:p>
    <w:p w:rsidR="001F2A8E" w:rsidRPr="00D27B52" w:rsidRDefault="001F2A8E" w:rsidP="00E02ED4">
      <w:pPr>
        <w:pStyle w:val="Hapesira7"/>
        <w:rPr>
          <w:lang w:val="sq-AL"/>
        </w:rPr>
      </w:pPr>
    </w:p>
    <w:p w:rsidR="00597F2D" w:rsidRPr="00D27B52" w:rsidRDefault="00597F2D" w:rsidP="000319F6">
      <w:pPr>
        <w:pStyle w:val="Paragrafi"/>
        <w:rPr>
          <w:lang w:val="sq-AL"/>
        </w:rPr>
      </w:pPr>
      <w:r w:rsidRPr="00D27B52">
        <w:rPr>
          <w:lang w:val="sq-AL"/>
        </w:rPr>
        <w:t>pasi dëgjoi relatorin e çështjes Vladimir Kristo, mori në shqyrtim pretendimet me shkrim të kërkuesve, që janë shprehur për pranimin e kërkesës, si dhe diskutoi çështjen në tërësi,</w:t>
      </w:r>
    </w:p>
    <w:p w:rsidR="00597F2D" w:rsidRPr="00D27B52" w:rsidRDefault="00597F2D" w:rsidP="00E02ED4">
      <w:pPr>
        <w:pStyle w:val="Hapesira7"/>
        <w:rPr>
          <w:lang w:val="sq-AL"/>
        </w:rPr>
      </w:pPr>
    </w:p>
    <w:p w:rsidR="00597F2D" w:rsidRPr="00D27B52" w:rsidRDefault="001F2A8E" w:rsidP="001F2A8E">
      <w:pPr>
        <w:pStyle w:val="NeniNr"/>
        <w:rPr>
          <w:lang w:val="sq-AL"/>
        </w:rPr>
      </w:pPr>
      <w:r w:rsidRPr="00D27B52">
        <w:rPr>
          <w:lang w:val="sq-AL"/>
        </w:rPr>
        <w:t>VËRE</w:t>
      </w:r>
      <w:r w:rsidR="00597F2D" w:rsidRPr="00D27B52">
        <w:rPr>
          <w:lang w:val="sq-AL"/>
        </w:rPr>
        <w:t>N:</w:t>
      </w:r>
    </w:p>
    <w:p w:rsidR="00597F2D" w:rsidRPr="004E2C2E" w:rsidRDefault="00597F2D" w:rsidP="001F2A8E">
      <w:pPr>
        <w:pStyle w:val="NeniNr"/>
        <w:rPr>
          <w:b/>
          <w:lang w:val="sq-AL"/>
        </w:rPr>
      </w:pPr>
      <w:r w:rsidRPr="004E2C2E">
        <w:rPr>
          <w:b/>
          <w:lang w:val="sq-AL"/>
        </w:rPr>
        <w:t>I</w:t>
      </w:r>
    </w:p>
    <w:p w:rsidR="001F2A8E" w:rsidRPr="00D27B52" w:rsidRDefault="001F2A8E" w:rsidP="00E02ED4">
      <w:pPr>
        <w:pStyle w:val="Hapesira7"/>
        <w:rPr>
          <w:lang w:val="sq-AL"/>
        </w:rPr>
      </w:pPr>
    </w:p>
    <w:p w:rsidR="00597F2D" w:rsidRPr="00D27B52" w:rsidRDefault="006949F3" w:rsidP="000319F6">
      <w:pPr>
        <w:pStyle w:val="Paragrafi"/>
        <w:rPr>
          <w:lang w:val="sq-AL"/>
        </w:rPr>
      </w:pPr>
      <w:r w:rsidRPr="00D27B52">
        <w:rPr>
          <w:lang w:val="sq-AL"/>
        </w:rPr>
        <w:t xml:space="preserve">1. </w:t>
      </w:r>
      <w:r w:rsidR="00597F2D" w:rsidRPr="00D27B52">
        <w:rPr>
          <w:lang w:val="sq-AL"/>
        </w:rPr>
        <w:t xml:space="preserve">Kërkuesit janë ekspertë kontabël të autorizuar. Në vitin 2001, me vendim të Gjykatës së Apelit Tiranë, ata janë caktuar për të kryer ekspertimin kontabël në çështjen penale me </w:t>
      </w:r>
      <w:r w:rsidR="00D27B52">
        <w:rPr>
          <w:lang w:val="sq-AL"/>
        </w:rPr>
        <w:t xml:space="preserve">nr. </w:t>
      </w:r>
      <w:r w:rsidR="00597F2D" w:rsidRPr="00D27B52">
        <w:rPr>
          <w:lang w:val="sq-AL"/>
        </w:rPr>
        <w:t xml:space="preserve">16 akti dhe </w:t>
      </w:r>
      <w:r w:rsidR="00D27B52">
        <w:rPr>
          <w:lang w:val="sq-AL"/>
        </w:rPr>
        <w:t xml:space="preserve">nr. </w:t>
      </w:r>
      <w:r w:rsidR="00597F2D" w:rsidRPr="00D27B52">
        <w:rPr>
          <w:lang w:val="sq-AL"/>
        </w:rPr>
        <w:t xml:space="preserve">536 vendimi, datë 24.12.2001, me të pandehur shtetasin Vehbi Alimuça. Detyra e tyre konsistonte në vlerësimin e situatës ekonomike dhe nxjerrjen e të dhënave të përpunuara për shoqërinë huamarrëse </w:t>
      </w:r>
      <w:r w:rsidR="005B45E4">
        <w:rPr>
          <w:lang w:val="sq-AL"/>
        </w:rPr>
        <w:t>“</w:t>
      </w:r>
      <w:r w:rsidR="00597F2D" w:rsidRPr="00D27B52">
        <w:rPr>
          <w:lang w:val="sq-AL"/>
        </w:rPr>
        <w:t>Vefa Holding</w:t>
      </w:r>
      <w:r w:rsidR="005B45E4">
        <w:rPr>
          <w:lang w:val="sq-AL"/>
        </w:rPr>
        <w:t>”</w:t>
      </w:r>
      <w:r w:rsidR="00597F2D" w:rsidRPr="00D27B52">
        <w:rPr>
          <w:lang w:val="sq-AL"/>
        </w:rPr>
        <w:t xml:space="preserve">. Ata kanë realizuar aktin përkatës në atë gjykim, por nuk janë paguar për punën e kryer. </w:t>
      </w:r>
    </w:p>
    <w:p w:rsidR="00597F2D" w:rsidRPr="00D27B52" w:rsidRDefault="006949F3" w:rsidP="000319F6">
      <w:pPr>
        <w:pStyle w:val="Paragrafi"/>
        <w:rPr>
          <w:lang w:val="sq-AL"/>
        </w:rPr>
      </w:pPr>
      <w:r w:rsidRPr="00D27B52">
        <w:rPr>
          <w:lang w:val="sq-AL"/>
        </w:rPr>
        <w:t xml:space="preserve">2. </w:t>
      </w:r>
      <w:r w:rsidR="00597F2D" w:rsidRPr="00D27B52">
        <w:rPr>
          <w:lang w:val="sq-AL"/>
        </w:rPr>
        <w:t xml:space="preserve">Në këto kushte kërkuesit i janë drejtuar Gjykatës së Rrethit Gjyqësor Tiranë, në rrugë civile, me kërkesëpadi me objekt detyrimin e subjektit të interesuar, Gjykatës së Apelit Tiranë, t’ju shpërblejë punën për kryerjen e aktit të ekspertimit. </w:t>
      </w:r>
    </w:p>
    <w:p w:rsidR="00597F2D" w:rsidRPr="00D27B52" w:rsidRDefault="006949F3" w:rsidP="000319F6">
      <w:pPr>
        <w:pStyle w:val="Paragrafi"/>
        <w:rPr>
          <w:lang w:val="sq-AL"/>
        </w:rPr>
      </w:pPr>
      <w:r w:rsidRPr="00D27B52">
        <w:rPr>
          <w:lang w:val="sq-AL"/>
        </w:rPr>
        <w:t xml:space="preserve">3. </w:t>
      </w:r>
      <w:r w:rsidR="00597F2D" w:rsidRPr="00D27B52">
        <w:rPr>
          <w:lang w:val="sq-AL"/>
        </w:rPr>
        <w:t xml:space="preserve">Gjykata e Rrethit Gjyqësor Tiranë, me vendimin </w:t>
      </w:r>
      <w:r w:rsidR="00D27B52">
        <w:rPr>
          <w:lang w:val="sq-AL"/>
        </w:rPr>
        <w:t xml:space="preserve">nr. </w:t>
      </w:r>
      <w:r w:rsidR="00597F2D" w:rsidRPr="00D27B52">
        <w:rPr>
          <w:lang w:val="sq-AL"/>
        </w:rPr>
        <w:t xml:space="preserve">9511, datë 27.12.2007, ka vendosur pranimin e kërkesëpadisë. </w:t>
      </w:r>
    </w:p>
    <w:p w:rsidR="00597F2D" w:rsidRPr="00D27B52" w:rsidRDefault="006949F3" w:rsidP="000319F6">
      <w:pPr>
        <w:pStyle w:val="Paragrafi"/>
        <w:rPr>
          <w:lang w:val="sq-AL"/>
        </w:rPr>
      </w:pPr>
      <w:r w:rsidRPr="00D27B52">
        <w:rPr>
          <w:lang w:val="sq-AL"/>
        </w:rPr>
        <w:t xml:space="preserve">4. </w:t>
      </w:r>
      <w:r w:rsidR="00597F2D" w:rsidRPr="00D27B52">
        <w:rPr>
          <w:lang w:val="sq-AL"/>
        </w:rPr>
        <w:t xml:space="preserve">Gjykata e Apelit Tiranë, me vendimin </w:t>
      </w:r>
      <w:r w:rsidR="00D27B52">
        <w:rPr>
          <w:lang w:val="sq-AL"/>
        </w:rPr>
        <w:t xml:space="preserve">nr. </w:t>
      </w:r>
      <w:r w:rsidR="00FA2295">
        <w:rPr>
          <w:lang w:val="sq-AL"/>
        </w:rPr>
        <w:t>94, datë 2.</w:t>
      </w:r>
      <w:r w:rsidR="00597F2D" w:rsidRPr="00D27B52">
        <w:rPr>
          <w:lang w:val="sq-AL"/>
        </w:rPr>
        <w:t xml:space="preserve">2.2009, ka vendosur prishjen e vendimit të gjykatës së shkallës së parë dhe pushimin e gjykimit të çështjes. Ajo ka arsyetuar se në rastin në shqyrtim nuk ndodhej përpara një marrëdhënieje juridiko-civile midis palëve ndërgjyqëse, në mënyrë që konflikti midis tyre të zgjidhej nga gjykata civile. Shpërblimi i ekspertit caktohet me vendim gjyqësor penal për të cilin ata janë thirrur si ekspertë, prandaj kërkuesit nuk legjitimohen të kërkojnë detyrimin përkatës si ekspertë. Çështja hyn në juridiksionin penal, pasi është gjykata penale ajo që ka dhënë vendimin për të zgjidhur mosmarrëveshjen. Sipas Gjykatës së Apelit çështja duhet të pushohet edhe për shkakun tjetër se çdo detyrim i rrjedhur nga procedimi penal i përfunduar në vendim, në formën e detyrimit për shpenzimet procedurale, ekzekutohet nga zyra e përmbarimit. </w:t>
      </w:r>
    </w:p>
    <w:p w:rsidR="00597F2D" w:rsidRPr="00D27B52" w:rsidRDefault="00597F2D" w:rsidP="000319F6">
      <w:pPr>
        <w:pStyle w:val="Paragrafi"/>
        <w:rPr>
          <w:lang w:val="sq-AL"/>
        </w:rPr>
      </w:pPr>
      <w:r w:rsidRPr="00D27B52">
        <w:rPr>
          <w:lang w:val="sq-AL"/>
        </w:rPr>
        <w:t xml:space="preserve"> </w:t>
      </w:r>
      <w:r w:rsidR="006949F3" w:rsidRPr="00D27B52">
        <w:rPr>
          <w:lang w:val="sq-AL"/>
        </w:rPr>
        <w:t xml:space="preserve">5. </w:t>
      </w:r>
      <w:r w:rsidRPr="00D27B52">
        <w:rPr>
          <w:lang w:val="sq-AL"/>
        </w:rPr>
        <w:t xml:space="preserve">Kolegji Administrativ i Gjykatës së Lartë, me vendimin </w:t>
      </w:r>
      <w:r w:rsidR="00D27B52">
        <w:rPr>
          <w:lang w:val="sq-AL"/>
        </w:rPr>
        <w:t xml:space="preserve">nr. </w:t>
      </w:r>
      <w:r w:rsidR="00FA2295">
        <w:rPr>
          <w:lang w:val="sq-AL"/>
        </w:rPr>
        <w:t>00-2014-496 (44), datë 23.</w:t>
      </w:r>
      <w:r w:rsidRPr="00D27B52">
        <w:rPr>
          <w:lang w:val="sq-AL"/>
        </w:rPr>
        <w:t xml:space="preserve">1.2014, në seancë gjyqësore në dhomë këshillimi, ka vendosur lënien në fuqi të vendimit </w:t>
      </w:r>
      <w:r w:rsidR="00D27B52">
        <w:rPr>
          <w:lang w:val="sq-AL"/>
        </w:rPr>
        <w:t xml:space="preserve">nr. </w:t>
      </w:r>
      <w:r w:rsidR="00FA2295">
        <w:rPr>
          <w:lang w:val="sq-AL"/>
        </w:rPr>
        <w:t>94, datë 2.</w:t>
      </w:r>
      <w:r w:rsidRPr="00D27B52">
        <w:rPr>
          <w:lang w:val="sq-AL"/>
        </w:rPr>
        <w:t xml:space="preserve">2.2009 të Gjykatës së Apelit Tiranë. </w:t>
      </w:r>
    </w:p>
    <w:p w:rsidR="00597F2D" w:rsidRPr="00D27B52" w:rsidRDefault="00597F2D" w:rsidP="00E02ED4">
      <w:pPr>
        <w:pStyle w:val="Hapesira7"/>
        <w:rPr>
          <w:lang w:val="sq-AL"/>
        </w:rPr>
      </w:pPr>
    </w:p>
    <w:p w:rsidR="00597F2D" w:rsidRPr="00D27B52" w:rsidRDefault="00597F2D" w:rsidP="006949F3">
      <w:pPr>
        <w:pStyle w:val="NeniTitull"/>
        <w:rPr>
          <w:lang w:val="sq-AL"/>
        </w:rPr>
      </w:pPr>
      <w:r w:rsidRPr="00D27B52">
        <w:rPr>
          <w:lang w:val="sq-AL"/>
        </w:rPr>
        <w:t>II</w:t>
      </w:r>
    </w:p>
    <w:p w:rsidR="006949F3" w:rsidRPr="00D27B52" w:rsidRDefault="006949F3" w:rsidP="00E02ED4">
      <w:pPr>
        <w:pStyle w:val="Hapesira7"/>
        <w:rPr>
          <w:lang w:val="sq-AL"/>
        </w:rPr>
      </w:pPr>
    </w:p>
    <w:p w:rsidR="00597F2D" w:rsidRPr="00D27B52" w:rsidRDefault="00597F2D" w:rsidP="000319F6">
      <w:pPr>
        <w:pStyle w:val="Paragrafi"/>
        <w:rPr>
          <w:lang w:val="sq-AL"/>
        </w:rPr>
      </w:pPr>
      <w:r w:rsidRPr="00D27B52">
        <w:rPr>
          <w:lang w:val="sq-AL"/>
        </w:rPr>
        <w:t xml:space="preserve">6. </w:t>
      </w:r>
      <w:r w:rsidRPr="00D27B52">
        <w:rPr>
          <w:i/>
          <w:lang w:val="sq-AL"/>
        </w:rPr>
        <w:t>Kërkuesit</w:t>
      </w:r>
      <w:r w:rsidRPr="00D27B52">
        <w:rPr>
          <w:lang w:val="sq-AL"/>
        </w:rPr>
        <w:t xml:space="preserve"> i janë drejtuar kësaj Gjykate duke pretenduar shfuqizimin e vendimeve objekt kërkese. Ata kanë parashtruar në mënyrë të përmbledhur se: </w:t>
      </w:r>
    </w:p>
    <w:p w:rsidR="00597F2D" w:rsidRPr="00D27B52" w:rsidRDefault="00597F2D" w:rsidP="000319F6">
      <w:pPr>
        <w:pStyle w:val="Paragrafi"/>
        <w:rPr>
          <w:lang w:val="sq-AL"/>
        </w:rPr>
      </w:pPr>
      <w:r w:rsidRPr="00D27B52">
        <w:rPr>
          <w:lang w:val="sq-AL"/>
        </w:rPr>
        <w:t>6.1. Gjykata e Apelit ka gabuar kur ka përcaktuar se nuk ndodhej përpara një marrëdhënieje juridiko-civile, pasi marrëdhëniet midis kërkuesve dhe gjykatës që i ka thirrur si ekspertë janë të raportit punë-shpërblim.</w:t>
      </w:r>
    </w:p>
    <w:p w:rsidR="00597F2D" w:rsidRPr="00D27B52" w:rsidRDefault="00597F2D" w:rsidP="000319F6">
      <w:pPr>
        <w:pStyle w:val="Paragrafi"/>
        <w:rPr>
          <w:lang w:val="sq-AL"/>
        </w:rPr>
      </w:pPr>
      <w:r w:rsidRPr="00D27B52">
        <w:rPr>
          <w:lang w:val="sq-AL"/>
        </w:rPr>
        <w:t xml:space="preserve">6.2. Gjykata e Apelit, edhe pse ka vendosur në bazë të nenit 485/2 të KPP-së, e ka interpretuar atë në mënyrë të gabuar dhe ka vendosur në kundërshtim të hapur me përmbajtjen e tij. </w:t>
      </w:r>
    </w:p>
    <w:p w:rsidR="00597F2D" w:rsidRPr="00D27B52" w:rsidRDefault="00597F2D" w:rsidP="000319F6">
      <w:pPr>
        <w:pStyle w:val="Paragrafi"/>
        <w:rPr>
          <w:lang w:val="sq-AL"/>
        </w:rPr>
      </w:pPr>
      <w:r w:rsidRPr="00D27B52">
        <w:rPr>
          <w:lang w:val="sq-AL"/>
        </w:rPr>
        <w:t xml:space="preserve">6.3. Gjykata e Apelit ka cenuar nenin 44 të Kushtetutës, pasi kërkuesit pretendojnë të zhdëmtohen për një drejtë të shkelur. </w:t>
      </w:r>
    </w:p>
    <w:p w:rsidR="00597F2D" w:rsidRPr="00D27B52" w:rsidRDefault="00597F2D" w:rsidP="000319F6">
      <w:pPr>
        <w:pStyle w:val="Paragrafi"/>
        <w:rPr>
          <w:lang w:val="sq-AL"/>
        </w:rPr>
      </w:pPr>
      <w:r w:rsidRPr="00D27B52">
        <w:rPr>
          <w:lang w:val="sq-AL"/>
        </w:rPr>
        <w:t xml:space="preserve">6.4. Gjykata e Apelit ka arsyetuar në kundërshtim me nenin 32 të KPC-së kur ka vendosur lidhur me mungesën e legjitimitetit të kërkuesve për të ngritur një padi të tillë. </w:t>
      </w:r>
    </w:p>
    <w:p w:rsidR="00597F2D" w:rsidRPr="00D27B52" w:rsidRDefault="00597F2D" w:rsidP="000319F6">
      <w:pPr>
        <w:pStyle w:val="Paragrafi"/>
        <w:rPr>
          <w:lang w:val="sq-AL"/>
        </w:rPr>
      </w:pPr>
      <w:r w:rsidRPr="00D27B52">
        <w:rPr>
          <w:lang w:val="sq-AL"/>
        </w:rPr>
        <w:t>6.5. Vendimi i Kolegjit Administrativ të Gjykatës së Lartë është kontradiktor, sepse edhe pse pranon detyrimin për shpërblim të ekspertëve, nuk i jep rrugëzgjidhje mosmarrë</w:t>
      </w:r>
      <w:r w:rsidR="004E2C2E">
        <w:rPr>
          <w:lang w:val="sq-AL"/>
        </w:rPr>
        <w:t>-</w:t>
      </w:r>
      <w:r w:rsidRPr="00D27B52">
        <w:rPr>
          <w:lang w:val="sq-AL"/>
        </w:rPr>
        <w:t xml:space="preserve">veshjes. </w:t>
      </w:r>
    </w:p>
    <w:p w:rsidR="00597F2D" w:rsidRPr="00D27B52" w:rsidRDefault="00597F2D" w:rsidP="00E02ED4">
      <w:pPr>
        <w:pStyle w:val="Hapesira7"/>
        <w:rPr>
          <w:lang w:val="sq-AL"/>
        </w:rPr>
      </w:pPr>
    </w:p>
    <w:p w:rsidR="00597F2D" w:rsidRPr="00D27B52" w:rsidRDefault="00597F2D" w:rsidP="006949F3">
      <w:pPr>
        <w:pStyle w:val="NeniTitull"/>
        <w:rPr>
          <w:lang w:val="sq-AL"/>
        </w:rPr>
      </w:pPr>
      <w:r w:rsidRPr="00D27B52">
        <w:rPr>
          <w:lang w:val="sq-AL"/>
        </w:rPr>
        <w:t>III</w:t>
      </w:r>
    </w:p>
    <w:p w:rsidR="00597F2D" w:rsidRPr="00D27B52" w:rsidRDefault="00597F2D" w:rsidP="006949F3">
      <w:pPr>
        <w:pStyle w:val="NeniTitull"/>
        <w:rPr>
          <w:lang w:val="sq-AL"/>
        </w:rPr>
      </w:pPr>
      <w:r w:rsidRPr="00D27B52">
        <w:rPr>
          <w:lang w:val="sq-AL"/>
        </w:rPr>
        <w:t>Vlerësimi i Gjykatës Kushtetuese</w:t>
      </w:r>
    </w:p>
    <w:p w:rsidR="00597F2D" w:rsidRPr="00D27B52" w:rsidRDefault="00597F2D" w:rsidP="00E02ED4">
      <w:pPr>
        <w:pStyle w:val="Hapesira7"/>
        <w:rPr>
          <w:lang w:val="sq-AL"/>
        </w:rPr>
      </w:pPr>
    </w:p>
    <w:p w:rsidR="00597F2D" w:rsidRPr="00D27B52" w:rsidRDefault="00597F2D" w:rsidP="000319F6">
      <w:pPr>
        <w:pStyle w:val="Paragrafi"/>
        <w:rPr>
          <w:i/>
          <w:lang w:val="sq-AL"/>
        </w:rPr>
      </w:pPr>
      <w:r w:rsidRPr="00D27B52">
        <w:rPr>
          <w:i/>
          <w:lang w:val="sq-AL"/>
        </w:rPr>
        <w:t>A. Për legjitimimin e kërkuesve</w:t>
      </w:r>
    </w:p>
    <w:p w:rsidR="00597F2D" w:rsidRPr="00D27B52" w:rsidRDefault="00597F2D" w:rsidP="000319F6">
      <w:pPr>
        <w:pStyle w:val="Paragrafi"/>
        <w:rPr>
          <w:lang w:val="sq-AL"/>
        </w:rPr>
      </w:pPr>
      <w:r w:rsidRPr="00D27B52">
        <w:rPr>
          <w:lang w:val="sq-AL"/>
        </w:rPr>
        <w:t xml:space="preserve">7. Gjykata vlerëson se kërkuesit legjitimohen </w:t>
      </w:r>
      <w:r w:rsidRPr="00D27B52">
        <w:rPr>
          <w:i/>
          <w:lang w:val="sq-AL"/>
        </w:rPr>
        <w:t>ratione personae</w:t>
      </w:r>
      <w:r w:rsidRPr="00D27B52">
        <w:rPr>
          <w:lang w:val="sq-AL"/>
        </w:rPr>
        <w:t xml:space="preserve">, në kuptim të rregullimit kushtetues të neneve 131/f dhe 134/1/g të Kushtetutës, dhe </w:t>
      </w:r>
      <w:r w:rsidRPr="00D27B52">
        <w:rPr>
          <w:i/>
          <w:lang w:val="sq-AL"/>
        </w:rPr>
        <w:t>ratione temporis</w:t>
      </w:r>
      <w:r w:rsidRPr="00D27B52">
        <w:rPr>
          <w:lang w:val="sq-AL"/>
        </w:rPr>
        <w:t xml:space="preserve">, pasi pretendimet e tyre janë paraqitur brenda afatit ligjor dyvjeçar të parashikuar nga neni 30/2 i ligjit </w:t>
      </w:r>
      <w:r w:rsidR="00D27B52">
        <w:rPr>
          <w:lang w:val="sq-AL"/>
        </w:rPr>
        <w:t xml:space="preserve">nr. </w:t>
      </w:r>
      <w:r w:rsidR="00FA2295">
        <w:rPr>
          <w:lang w:val="sq-AL"/>
        </w:rPr>
        <w:t>8577, datë 10.</w:t>
      </w:r>
      <w:r w:rsidRPr="00D27B52">
        <w:rPr>
          <w:lang w:val="sq-AL"/>
        </w:rPr>
        <w:t>2.2000</w:t>
      </w:r>
      <w:r w:rsidR="00FA2295">
        <w:rPr>
          <w:lang w:val="sq-AL"/>
        </w:rPr>
        <w:t>,</w:t>
      </w:r>
      <w:r w:rsidRPr="00D27B52">
        <w:rPr>
          <w:lang w:val="sq-AL"/>
        </w:rPr>
        <w:t xml:space="preserve"> </w:t>
      </w:r>
      <w:r w:rsidR="005B45E4">
        <w:rPr>
          <w:lang w:val="sq-AL"/>
        </w:rPr>
        <w:t>“</w:t>
      </w:r>
      <w:r w:rsidRPr="00D27B52">
        <w:rPr>
          <w:lang w:val="sq-AL"/>
        </w:rPr>
        <w:t>Për organizimin dhe funksionimin e Gjykatës Kushtetuese të Republikës së Shqipërisë</w:t>
      </w:r>
      <w:r w:rsidR="005B45E4">
        <w:rPr>
          <w:lang w:val="sq-AL"/>
        </w:rPr>
        <w:t>”</w:t>
      </w:r>
      <w:r w:rsidRPr="00D27B52">
        <w:rPr>
          <w:lang w:val="sq-AL"/>
        </w:rPr>
        <w:t xml:space="preserve">. </w:t>
      </w:r>
    </w:p>
    <w:p w:rsidR="00597F2D" w:rsidRPr="00D27B52" w:rsidRDefault="00597F2D" w:rsidP="000319F6">
      <w:pPr>
        <w:pStyle w:val="Paragrafi"/>
        <w:rPr>
          <w:lang w:val="sq-AL"/>
        </w:rPr>
      </w:pPr>
      <w:r w:rsidRPr="00D27B52">
        <w:rPr>
          <w:lang w:val="sq-AL"/>
        </w:rPr>
        <w:t xml:space="preserve">8. Në lidhje me legjitimimin </w:t>
      </w:r>
      <w:r w:rsidRPr="00D27B52">
        <w:rPr>
          <w:i/>
          <w:lang w:val="sq-AL"/>
        </w:rPr>
        <w:t>ratione materiae</w:t>
      </w:r>
      <w:r w:rsidRPr="00D27B52">
        <w:rPr>
          <w:lang w:val="sq-AL"/>
        </w:rPr>
        <w:t xml:space="preserve"> Gjykata ka theksuar se bazuar në nenin 131/f të Kushtetutës ajo vendos për gjykimin përfun</w:t>
      </w:r>
      <w:r w:rsidR="00B50429">
        <w:rPr>
          <w:lang w:val="sq-AL"/>
        </w:rPr>
        <w:t>-</w:t>
      </w:r>
      <w:r w:rsidRPr="00D27B52">
        <w:rPr>
          <w:lang w:val="sq-AL"/>
        </w:rPr>
        <w:t>dimtar të ankesave të individit për shkeljen e së drejtës kushtetuese për një proces të rregullt ligjor, pasi ai të ketë shteruar të gjitha mjetet juridike për mbrojtjen e kësaj të drejte, çka nënkupton që kërkuesi duhet t’i shfrytëzojë, në shkallët e sistemit gjyqësor, të gjitha mjetet e lejueshme dhe mundësitë procedurale për vendosjen në vend të së drejtës së pretenduar. Mjetet ligjore konsiderohen të shteruara kur, në varësi të rrethanave të çështjes, rregullat procedurale nuk parashikojnë mjete të tjera ankimi (</w:t>
      </w:r>
      <w:r w:rsidRPr="00D27B52">
        <w:rPr>
          <w:i/>
          <w:lang w:val="sq-AL"/>
        </w:rPr>
        <w:t xml:space="preserve">shih vendimin </w:t>
      </w:r>
      <w:r w:rsidR="00D27B52">
        <w:rPr>
          <w:i/>
          <w:lang w:val="sq-AL"/>
        </w:rPr>
        <w:t xml:space="preserve">nr. </w:t>
      </w:r>
      <w:r w:rsidR="00FA2295">
        <w:rPr>
          <w:i/>
          <w:lang w:val="sq-AL"/>
        </w:rPr>
        <w:t>48, datë 6.</w:t>
      </w:r>
      <w:r w:rsidRPr="00D27B52">
        <w:rPr>
          <w:i/>
          <w:lang w:val="sq-AL"/>
        </w:rPr>
        <w:t>7.2015 të Gjykatës Kushtetuese</w:t>
      </w:r>
      <w:r w:rsidRPr="00D27B52">
        <w:rPr>
          <w:lang w:val="sq-AL"/>
        </w:rPr>
        <w:t>).</w:t>
      </w:r>
    </w:p>
    <w:p w:rsidR="00597F2D" w:rsidRPr="004E2C2E" w:rsidRDefault="00597F2D" w:rsidP="006949F3">
      <w:pPr>
        <w:pStyle w:val="Paragrafi"/>
        <w:rPr>
          <w:spacing w:val="-4"/>
          <w:lang w:val="sq-AL"/>
        </w:rPr>
      </w:pPr>
      <w:r w:rsidRPr="004E2C2E">
        <w:rPr>
          <w:spacing w:val="-4"/>
          <w:lang w:val="sq-AL"/>
        </w:rPr>
        <w:t xml:space="preserve">9. Në rastin në shqyrtim, Gjykata konstaton se kërkuesit nuk kanë në dispozicion mjet tjetër për të kundërshtuar vendimin e Gjykatës së Apelit dhe atë të Kolegjit Civil të Gjykatës së Lartë. Për këtë arsye ata legjitimohen t’i drejtohen me kërkesë kësaj Gjykate. Gjithashtu, Gjykata çmon se pretendimet e kërkuesve </w:t>
      </w:r>
      <w:r w:rsidRPr="004E2C2E">
        <w:rPr>
          <w:i/>
          <w:spacing w:val="-4"/>
          <w:lang w:val="sq-AL"/>
        </w:rPr>
        <w:t>prima facie</w:t>
      </w:r>
      <w:r w:rsidRPr="004E2C2E">
        <w:rPr>
          <w:spacing w:val="-4"/>
          <w:lang w:val="sq-AL"/>
        </w:rPr>
        <w:t xml:space="preserve"> bien në fushën e veprimit të nenit 42 të Kushtetutës dhe nenit 6 të KEDNJ-së, prandaj ato do të shqyrtohen në vijim në kënd</w:t>
      </w:r>
      <w:r w:rsidR="00B50429">
        <w:rPr>
          <w:spacing w:val="-4"/>
          <w:lang w:val="sq-AL"/>
        </w:rPr>
        <w:t>-</w:t>
      </w:r>
      <w:r w:rsidRPr="004E2C2E">
        <w:rPr>
          <w:spacing w:val="-4"/>
          <w:lang w:val="sq-AL"/>
        </w:rPr>
        <w:t xml:space="preserve">vështrim të standardeve që imponon procesi i rregullt </w:t>
      </w:r>
      <w:r w:rsidR="006949F3" w:rsidRPr="004E2C2E">
        <w:rPr>
          <w:spacing w:val="-4"/>
          <w:lang w:val="sq-AL"/>
        </w:rPr>
        <w:t xml:space="preserve">ligjor në kuptimin kushtetues. </w:t>
      </w:r>
    </w:p>
    <w:p w:rsidR="00597F2D" w:rsidRPr="00D27B52" w:rsidRDefault="00597F2D" w:rsidP="000319F6">
      <w:pPr>
        <w:pStyle w:val="Paragrafi"/>
        <w:rPr>
          <w:i/>
          <w:lang w:val="sq-AL"/>
        </w:rPr>
      </w:pPr>
      <w:r w:rsidRPr="004E2C2E">
        <w:rPr>
          <w:i/>
          <w:spacing w:val="-4"/>
          <w:lang w:val="sq-AL"/>
        </w:rPr>
        <w:t>B. Për cenimin e së drejtës së aksesit dhe të standardit</w:t>
      </w:r>
      <w:r w:rsidRPr="00D27B52">
        <w:rPr>
          <w:i/>
          <w:lang w:val="sq-AL"/>
        </w:rPr>
        <w:t xml:space="preserve"> të arsyetimit të vendimit gjyqësor </w:t>
      </w:r>
    </w:p>
    <w:p w:rsidR="00597F2D" w:rsidRPr="00D27B52" w:rsidRDefault="00597F2D" w:rsidP="000319F6">
      <w:pPr>
        <w:pStyle w:val="Paragrafi"/>
        <w:rPr>
          <w:lang w:val="sq-AL"/>
        </w:rPr>
      </w:pPr>
      <w:r w:rsidRPr="00D27B52">
        <w:rPr>
          <w:lang w:val="sq-AL"/>
        </w:rPr>
        <w:t xml:space="preserve">10. Kërkuesit pretendojnë se Gjykata e Apelit dhe Gjykata e Lartë kanë gabuar në përcaktimin e marrëdhënies juridike ndërmjet palëve. Ato, edhe pse kanë vendosur në bazë të nenit 485/2 të KPP-së, e kanë interpretuar atë në mënyrë të gabuar. Sipas kërkuesve, vendimi i Gjykatës së Apelit dhe ai i Gjykatës së Lartë janë kontradiktorë, sepse edhe pse pranojnë detyrimin për shpërblim të ekspertëve, nuk i japin rrugëzgjidhje mosmarrëveshjes. </w:t>
      </w:r>
    </w:p>
    <w:p w:rsidR="00597F2D" w:rsidRPr="00D27B52" w:rsidRDefault="00597F2D" w:rsidP="000319F6">
      <w:pPr>
        <w:pStyle w:val="Paragrafi"/>
        <w:rPr>
          <w:lang w:val="sq-AL"/>
        </w:rPr>
      </w:pPr>
      <w:r w:rsidRPr="00D27B52">
        <w:rPr>
          <w:lang w:val="sq-AL"/>
        </w:rPr>
        <w:t xml:space="preserve">11. Bazuar në parimin </w:t>
      </w:r>
      <w:r w:rsidRPr="00D27B52">
        <w:rPr>
          <w:i/>
          <w:lang w:val="sq-AL"/>
        </w:rPr>
        <w:t>jura novit curia</w:t>
      </w:r>
      <w:r w:rsidRPr="00D27B52">
        <w:rPr>
          <w:lang w:val="sq-AL"/>
        </w:rPr>
        <w:t xml:space="preserve"> Gjykata ka theksuar se ajo mund të vlerësojë vetë nëse pretendimet e ngritura në kërkesë bien në fushën e veprimit të një dispozite të caktuar, që nuk është parashtruar para saj dhe se ajo nuk e konsideron veten të detyruar nga cilësimi që u është bërë fakteve të çështjes nga kërkuesi (</w:t>
      </w:r>
      <w:r w:rsidRPr="00D27B52">
        <w:rPr>
          <w:i/>
          <w:lang w:val="sq-AL"/>
        </w:rPr>
        <w:t xml:space="preserve">shih vendimin </w:t>
      </w:r>
      <w:r w:rsidR="00D27B52">
        <w:rPr>
          <w:i/>
          <w:lang w:val="sq-AL"/>
        </w:rPr>
        <w:t xml:space="preserve">nr. </w:t>
      </w:r>
      <w:r w:rsidR="00FA2295">
        <w:rPr>
          <w:i/>
          <w:lang w:val="sq-AL"/>
        </w:rPr>
        <w:t>27, datë 9.</w:t>
      </w:r>
      <w:r w:rsidRPr="00D27B52">
        <w:rPr>
          <w:i/>
          <w:lang w:val="sq-AL"/>
        </w:rPr>
        <w:t>5.2012 të Gjykatës Kushtetuese</w:t>
      </w:r>
      <w:r w:rsidRPr="00D27B52">
        <w:rPr>
          <w:lang w:val="sq-AL"/>
        </w:rPr>
        <w:t xml:space="preserve">). Në këtë kuptim, Gjykata vlerëson se pavarësisht nga mënyra e formulimit të kërkesës, pretendimet e kërkuesve se Gjykata e Apelit dhe Gjykata e Lartë nuk i kanë dhënë rrugëzgjidhje mosmarrëveshjes, duhet të trajtohen në këndvështrimin e respektimit të së drejtës së aksesit në gjykatë, si dhe të standardit të arsyetimit të vendimit gjyqësor. </w:t>
      </w:r>
    </w:p>
    <w:p w:rsidR="00597F2D" w:rsidRPr="00D27B52" w:rsidRDefault="00597F2D" w:rsidP="000319F6">
      <w:pPr>
        <w:pStyle w:val="Paragrafi"/>
        <w:rPr>
          <w:lang w:val="sq-AL"/>
        </w:rPr>
      </w:pPr>
      <w:r w:rsidRPr="00D27B52">
        <w:rPr>
          <w:lang w:val="sq-AL"/>
        </w:rPr>
        <w:t>12. Në jurisprudencën e saj Gjykata është shprehur se e drejta për t’iu drejtuar gjykatës është një nga elementet më të rëndësishme të procesit të rregullt ligjor, në kuptim të nenit 42 të Kushtetutës dhe nenit 6 të Konventës Evropiane të të Drejtave të Njeriut (KEDNJ). Kjo e drejtë e individit nuk përfshin vetëm të drejtën për të filluar një proces, por edhe të drejtën për të pasur, nga ana e gjykatës, një zgjidhje përfundimtare për mosmarrëveshjen objekt gjykimi, pasi aksesi në gjykatë duhet të jetë substantiv dhe jo thjesht formal. Administrimi i mirë i drejtësisë fillon me garancinë që një individ të ketë akses në gjykatë për t’i siguruar atij të gjitha aspektet e një forme gjyqësore të shqyrtimit të çështjes. Mohimi i së drejtës për t’iu drejtuar gjykatës dhe për të marrë një përgjigje përfundimtare prej saj për pretendimet e ngritura, përbën cenim të së drejtës themelore për një proces të rregullt ligjor (</w:t>
      </w:r>
      <w:r w:rsidRPr="00D27B52">
        <w:rPr>
          <w:i/>
          <w:lang w:val="sq-AL"/>
        </w:rPr>
        <w:t xml:space="preserve">shih vendimin </w:t>
      </w:r>
      <w:r w:rsidR="00D27B52">
        <w:rPr>
          <w:i/>
          <w:lang w:val="sq-AL"/>
        </w:rPr>
        <w:t xml:space="preserve">nr. </w:t>
      </w:r>
      <w:r w:rsidRPr="00D27B52">
        <w:rPr>
          <w:i/>
          <w:lang w:val="sq-AL"/>
        </w:rPr>
        <w:t>28, datë 15.3.2016 të Gjykatës Kushtetuese</w:t>
      </w:r>
      <w:r w:rsidRPr="00D27B52">
        <w:rPr>
          <w:lang w:val="sq-AL"/>
        </w:rPr>
        <w:t xml:space="preserve">). </w:t>
      </w:r>
    </w:p>
    <w:p w:rsidR="00597F2D" w:rsidRPr="00D27B52" w:rsidRDefault="00597F2D" w:rsidP="000319F6">
      <w:pPr>
        <w:pStyle w:val="Paragrafi"/>
        <w:rPr>
          <w:lang w:val="sq-AL"/>
        </w:rPr>
      </w:pPr>
      <w:r w:rsidRPr="00D27B52">
        <w:rPr>
          <w:lang w:val="sq-AL"/>
        </w:rPr>
        <w:t>13. Gjithashtu, Gjykata ka vlerësuar se neni 42 i Kushtetutës sanksionon në vetvete jo vetëm të drejtën e individit për t’iu drejtuar gjykatës, por edhe detyrimin e shtetit që t’ia garantojë atij këtë akses. Gjykata ka konsideruar se sipas këtij neni detyrimi për të garantuar të drejtën efektive të aksesit në gjykatë nuk nënkupton thjesht mungesën e një ndërhyrjeje, por mund të kërkojë ndërmarrjen e veprimeve pozitive nga ana e shtetit. Në rast se mohohet një e drejtë e tillë, procesi konsiderohet jo i rregullt, sepse aksesi në gjykatë është para së gjithash një kusht kryesor për të realizuar mbrojtjen e të drejtave të tjera. Shteti i së drejtës nuk mund të konceptohet pa u njohur individëve të drejtën dhe mundësinë për t’iu drejtuar gjykatës (</w:t>
      </w:r>
      <w:r w:rsidRPr="00D27B52">
        <w:rPr>
          <w:i/>
          <w:lang w:val="sq-AL"/>
        </w:rPr>
        <w:t xml:space="preserve">shih vendimin </w:t>
      </w:r>
      <w:r w:rsidR="00D27B52">
        <w:rPr>
          <w:i/>
          <w:lang w:val="sq-AL"/>
        </w:rPr>
        <w:t xml:space="preserve">nr. </w:t>
      </w:r>
      <w:r w:rsidRPr="00D27B52">
        <w:rPr>
          <w:i/>
          <w:lang w:val="sq-AL"/>
        </w:rPr>
        <w:t>67, datë 17.11.2015 të Gjykatës Kushtetuese</w:t>
      </w:r>
      <w:r w:rsidRPr="00D27B52">
        <w:rPr>
          <w:lang w:val="sq-AL"/>
        </w:rPr>
        <w:t>).</w:t>
      </w:r>
    </w:p>
    <w:p w:rsidR="00597F2D" w:rsidRPr="00D27B52" w:rsidRDefault="00597F2D" w:rsidP="000319F6">
      <w:pPr>
        <w:pStyle w:val="Paragrafi"/>
        <w:rPr>
          <w:lang w:val="sq-AL"/>
        </w:rPr>
      </w:pPr>
      <w:r w:rsidRPr="00D27B52">
        <w:rPr>
          <w:lang w:val="sq-AL"/>
        </w:rPr>
        <w:t>14. Ky qëndrim i Gjykatës është në një linjë me qëndrimet tashmë të konsoliduara të GJEDNJ-së apo gjykatave të tjera simotra. GJEDNJ-ja, që në vitin 1975, në çështjen Golder kundër United Kingdom (çë</w:t>
      </w:r>
      <w:r w:rsidR="00FA2295">
        <w:rPr>
          <w:lang w:val="sq-AL"/>
        </w:rPr>
        <w:t>shtja 4451/70, vendimi datë 21.</w:t>
      </w:r>
      <w:r w:rsidRPr="00D27B52">
        <w:rPr>
          <w:lang w:val="sq-AL"/>
        </w:rPr>
        <w:t xml:space="preserve">2.1975, § 35), është shprehur se </w:t>
      </w:r>
      <w:r w:rsidR="005B45E4">
        <w:rPr>
          <w:lang w:val="sq-AL"/>
        </w:rPr>
        <w:t>“</w:t>
      </w:r>
      <w:r w:rsidRPr="00D27B52">
        <w:rPr>
          <w:i/>
          <w:lang w:val="sq-AL"/>
        </w:rPr>
        <w:t>do të ishte e pakonceptueshme, sipas mendimit të Gjykatës, që neni 6 § 1 të përshkruajë në detaje garancitë procedurale që u ofrohen palëve gjatë një procesi dhe të mos mbrojë në radhë të parë atë që në fakt bën të mundur përfitimin e garancive të tilla, që është aksesi në një gjykatë. Karakteristikat e procedurave gjyqësore, të tilla si: rregullsia, publiciteti dhe shpejtësia, nuk do të kenë fare vlerë nëse nuk ka procedura gjyqësore</w:t>
      </w:r>
      <w:r w:rsidR="005B45E4">
        <w:rPr>
          <w:i/>
          <w:lang w:val="sq-AL"/>
        </w:rPr>
        <w:t>”</w:t>
      </w:r>
      <w:r w:rsidRPr="00D27B52">
        <w:rPr>
          <w:lang w:val="sq-AL"/>
        </w:rPr>
        <w:t xml:space="preserve">. Pra, duke bërë një interpretim të të </w:t>
      </w:r>
      <w:r w:rsidR="005B45E4">
        <w:rPr>
          <w:lang w:val="sq-AL"/>
        </w:rPr>
        <w:t>“</w:t>
      </w:r>
      <w:r w:rsidRPr="00D27B52">
        <w:rPr>
          <w:lang w:val="sq-AL"/>
        </w:rPr>
        <w:t>drejtave efektive</w:t>
      </w:r>
      <w:r w:rsidR="005B45E4">
        <w:rPr>
          <w:lang w:val="sq-AL"/>
        </w:rPr>
        <w:t>”</w:t>
      </w:r>
      <w:r w:rsidRPr="00D27B52">
        <w:rPr>
          <w:lang w:val="sq-AL"/>
        </w:rPr>
        <w:t>, GJEDNJ-ja në vendimin Golder kundër Mbretërisë së Bashkuar përcaktoi se garancitë e procesit të rregullt ligjor, të parashikuara në detaje nga neni 6 i KEDNJ-së, do të ishin të pavlefshme nëse do të ishte i pamundur fillimi i një procesi gjyqësor</w:t>
      </w:r>
      <w:r w:rsidRPr="00D27B52">
        <w:rPr>
          <w:vertAlign w:val="superscript"/>
          <w:lang w:val="sq-AL"/>
        </w:rPr>
        <w:footnoteReference w:id="1"/>
      </w:r>
      <w:r w:rsidRPr="00D27B52">
        <w:rPr>
          <w:lang w:val="sq-AL"/>
        </w:rPr>
        <w:t xml:space="preserve">. </w:t>
      </w:r>
    </w:p>
    <w:p w:rsidR="00597F2D" w:rsidRPr="00D27B52" w:rsidRDefault="00597F2D" w:rsidP="000319F6">
      <w:pPr>
        <w:pStyle w:val="Paragrafi"/>
        <w:rPr>
          <w:lang w:val="sq-AL"/>
        </w:rPr>
      </w:pPr>
      <w:r w:rsidRPr="00D27B52">
        <w:rPr>
          <w:lang w:val="sq-AL"/>
        </w:rPr>
        <w:t xml:space="preserve">15. GJEDNJ-ja edhe në çështjen </w:t>
      </w:r>
      <w:r w:rsidRPr="00D27B52">
        <w:rPr>
          <w:i/>
          <w:lang w:val="sq-AL"/>
        </w:rPr>
        <w:t>McElhinney kundër Irlandës</w:t>
      </w:r>
      <w:r w:rsidRPr="00D27B52">
        <w:rPr>
          <w:lang w:val="sq-AL"/>
        </w:rPr>
        <w:t xml:space="preserve"> (aplikimi </w:t>
      </w:r>
      <w:r w:rsidR="00D27B52">
        <w:rPr>
          <w:lang w:val="sq-AL"/>
        </w:rPr>
        <w:t xml:space="preserve">nr. </w:t>
      </w:r>
      <w:hyperlink r:id="rId18" w:anchor="%7B%22appno%22:[%2231253/96%22]%7D" w:tgtFrame="_blank" w:history="1">
        <w:r w:rsidRPr="00D27B52">
          <w:rPr>
            <w:rStyle w:val="Hyperlink"/>
            <w:lang w:val="sq-AL"/>
          </w:rPr>
          <w:t>31253/96</w:t>
        </w:r>
      </w:hyperlink>
      <w:r w:rsidRPr="00D27B52">
        <w:rPr>
          <w:lang w:val="sq-AL"/>
        </w:rPr>
        <w:t xml:space="preserve">, § 33), si dhe në çështjen </w:t>
      </w:r>
      <w:r w:rsidRPr="00D27B52">
        <w:rPr>
          <w:i/>
          <w:lang w:val="sq-AL"/>
        </w:rPr>
        <w:t>T.P. dhe K.M. kundër Mbretërisë së Bashkuar</w:t>
      </w:r>
      <w:r w:rsidRPr="00D27B52">
        <w:rPr>
          <w:lang w:val="sq-AL"/>
        </w:rPr>
        <w:t xml:space="preserve"> (aplikimi </w:t>
      </w:r>
      <w:r w:rsidR="00D27B52">
        <w:rPr>
          <w:lang w:val="sq-AL"/>
        </w:rPr>
        <w:t xml:space="preserve">nr. </w:t>
      </w:r>
      <w:hyperlink r:id="rId19" w:anchor="%7B%22appno%22:[%2228945/95%22]%7D" w:tgtFrame="_blank" w:history="1">
        <w:r w:rsidRPr="00D27B52">
          <w:rPr>
            <w:rStyle w:val="Hyperlink"/>
            <w:lang w:val="sq-AL"/>
          </w:rPr>
          <w:t>28945/95</w:t>
        </w:r>
      </w:hyperlink>
      <w:r w:rsidRPr="00D27B52">
        <w:rPr>
          <w:lang w:val="sq-AL"/>
        </w:rPr>
        <w:t xml:space="preserve">, § 96), ka ritheksuar se e drejta e aksesit </w:t>
      </w:r>
      <w:r w:rsidR="005B45E4">
        <w:rPr>
          <w:lang w:val="sq-AL"/>
        </w:rPr>
        <w:t>“</w:t>
      </w:r>
      <w:r w:rsidRPr="00D27B52">
        <w:rPr>
          <w:i/>
          <w:lang w:val="sq-AL"/>
        </w:rPr>
        <w:t>është një aspekt i pandarë i garancive të mishëruara në nenin 6, duke iu referuar parimeve të shtetit të së drejtës dhe të shmangies së pushtetit arbitrar, që qëndrojnë në themel të Konventës. Kështu, neni 6 § 1 i siguron gjithsecilit të drejtën për të pasur çfarëdo pretendimi në lidhje me të drejtat dhe detyrimet e tij civile përpara një gjykate</w:t>
      </w:r>
      <w:r w:rsidR="005B45E4">
        <w:rPr>
          <w:lang w:val="sq-AL"/>
        </w:rPr>
        <w:t>”</w:t>
      </w:r>
      <w:r w:rsidRPr="00D27B52">
        <w:rPr>
          <w:lang w:val="sq-AL"/>
        </w:rPr>
        <w:t>.</w:t>
      </w:r>
    </w:p>
    <w:p w:rsidR="00597F2D" w:rsidRPr="00D27B52" w:rsidRDefault="00597F2D" w:rsidP="000319F6">
      <w:pPr>
        <w:pStyle w:val="Paragrafi"/>
        <w:rPr>
          <w:lang w:val="sq-AL"/>
        </w:rPr>
      </w:pPr>
      <w:r w:rsidRPr="00D27B52">
        <w:rPr>
          <w:lang w:val="sq-AL"/>
        </w:rPr>
        <w:t xml:space="preserve">16. Nga sa më lart, Gjykata vlerëson se në aspektin kushtetues dhe në këndvështrimin e mjetit efektiv, e drejta e aksesit hyn në të drejtat themelore të individit, të cilat në çdo rast duhet të garantohen nga gjykatat. Çdo mosmarrëveshje apo kundërshti ndërmjet organeve shtetërore dhe individit duhet të ketë si destinacion përfundimtar gjykatat, të cilat duhet t’u japin përgjigje pretendimeve të tyre. Në këtë kuptim, gjykatat e juridiksionit të zakonshëm brenda hapësirës së juridiksionit të tyre dhe në respekt të parimit të gjykatës së caktuar me ligj, si dhe të parimit të kushtetutshmërisë, gjatë shqyrtimit të mosmarrëveshjeve janë të detyruara të zbatojnë të drejtat dhe standardet kushtetuese. </w:t>
      </w:r>
    </w:p>
    <w:p w:rsidR="00597F2D" w:rsidRPr="00D27B52" w:rsidRDefault="00597F2D" w:rsidP="000319F6">
      <w:pPr>
        <w:pStyle w:val="Paragrafi"/>
        <w:rPr>
          <w:lang w:val="sq-AL"/>
        </w:rPr>
      </w:pPr>
      <w:r w:rsidRPr="00D27B52">
        <w:rPr>
          <w:lang w:val="sq-AL"/>
        </w:rPr>
        <w:t>17. Lidhur me standardin e arsyetimit të vendimit, Gjykata ka theksuar domosdoshmërinë e arsyetimit të vendimeve gjyqësore si një garanci për procesin ligjor. Vendimi duhet të mbështetet vetëm mbi faktet që janë paraqitur gjatë procesit gjyqësor dhe duhet të përmbajë bazën ligjore mbi të cilën bazohet zgjidhja e mosmarrëveshjes, analizën e provave dhe mënyrën e zgjidhjes së mosmarrëveshjes. Funksioni i një vendimi të arsyetuar është t’u tregojë palëve që ato janë dëgjuar, si dhe u jep mundësinë atyre ta kundërshtojnë atë (</w:t>
      </w:r>
      <w:r w:rsidRPr="00D27B52">
        <w:rPr>
          <w:i/>
          <w:lang w:val="sq-AL"/>
        </w:rPr>
        <w:t xml:space="preserve">shih vendimin </w:t>
      </w:r>
      <w:r w:rsidR="00D27B52">
        <w:rPr>
          <w:i/>
          <w:lang w:val="sq-AL"/>
        </w:rPr>
        <w:t xml:space="preserve">nr. </w:t>
      </w:r>
      <w:r w:rsidR="00FA2295">
        <w:rPr>
          <w:i/>
          <w:lang w:val="sq-AL"/>
        </w:rPr>
        <w:t>18, datë 15.</w:t>
      </w:r>
      <w:r w:rsidRPr="00D27B52">
        <w:rPr>
          <w:i/>
          <w:lang w:val="sq-AL"/>
        </w:rPr>
        <w:t>3.2016 të Gjykatës Kushtetuese</w:t>
      </w:r>
      <w:r w:rsidRPr="00D27B52">
        <w:rPr>
          <w:lang w:val="sq-AL"/>
        </w:rPr>
        <w:t>). Në këtë drejtim, vendimi gjyqësor në çdo rast duhet të jetë logjik, i rregullt në formë dhe i qartë në përmbajtje. Në tërësinë e tij ai duhet konsideruar si një unitet, në të cilin pjesët përbërëse janë të lidhura ngushtësisht mes tyre dhe në shërbim dhe funksion të njëra-tjetrës. Argumentet e pjesës arsyetuese duhet të jenë të bazuara dhe të lidhura logjikisht, ato duhet të formojnë një përmbajtje koherente brenda vendimit, i cili përjashton çdo kundërthënie, kontradiksion të hapur ose të fshehtë. Këto argumente duhet të jenë, gjithashtu, të mjaftueshme për të mbështetur dhe pranuar pjesën urdhëruese (</w:t>
      </w:r>
      <w:r w:rsidRPr="00D27B52">
        <w:rPr>
          <w:i/>
          <w:lang w:val="sq-AL"/>
        </w:rPr>
        <w:t xml:space="preserve">shih vendimet </w:t>
      </w:r>
      <w:r w:rsidR="00D27B52">
        <w:rPr>
          <w:i/>
          <w:lang w:val="sq-AL"/>
        </w:rPr>
        <w:t xml:space="preserve">nr. </w:t>
      </w:r>
      <w:r w:rsidR="00FA2295">
        <w:rPr>
          <w:i/>
          <w:lang w:val="sq-AL"/>
        </w:rPr>
        <w:t>3, datë 26.</w:t>
      </w:r>
      <w:r w:rsidRPr="00D27B52">
        <w:rPr>
          <w:i/>
          <w:lang w:val="sq-AL"/>
        </w:rPr>
        <w:t xml:space="preserve">1.2015; </w:t>
      </w:r>
      <w:r w:rsidR="00D27B52">
        <w:rPr>
          <w:i/>
          <w:lang w:val="sq-AL"/>
        </w:rPr>
        <w:t xml:space="preserve">nr. </w:t>
      </w:r>
      <w:r w:rsidR="00FA2295">
        <w:rPr>
          <w:i/>
          <w:lang w:val="sq-AL"/>
        </w:rPr>
        <w:t>63, datë 23.</w:t>
      </w:r>
      <w:r w:rsidRPr="00D27B52">
        <w:rPr>
          <w:i/>
          <w:lang w:val="sq-AL"/>
        </w:rPr>
        <w:t>9.2015 të Gjykatës Kushtetuese</w:t>
      </w:r>
      <w:r w:rsidRPr="00D27B52">
        <w:rPr>
          <w:lang w:val="sq-AL"/>
        </w:rPr>
        <w:t>).</w:t>
      </w:r>
    </w:p>
    <w:p w:rsidR="00597F2D" w:rsidRPr="00D27B52" w:rsidRDefault="00597F2D" w:rsidP="000319F6">
      <w:pPr>
        <w:pStyle w:val="Paragrafi"/>
        <w:rPr>
          <w:lang w:val="sq-AL"/>
        </w:rPr>
      </w:pPr>
      <w:r w:rsidRPr="00D27B52">
        <w:rPr>
          <w:lang w:val="sq-AL"/>
        </w:rPr>
        <w:t>18. Zbatimi i këtij parimi është vlerësuar nga Gjykata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 në ligjin e zbatueshëm dhe nëse respekton të gjitha elementet e sipërpërmendura. Gjykata ka theksuar, gjithashtu, se detyrimi për të respektuar këtë standard ndryshon në varësi të rrethanave të çështjes konkrete dhe natyrës së vendimit dhe se masa e arsyetimit varet nga natyra e vendimit në fjalë (</w:t>
      </w:r>
      <w:r w:rsidRPr="00D27B52">
        <w:rPr>
          <w:i/>
          <w:lang w:val="sq-AL"/>
        </w:rPr>
        <w:t xml:space="preserve">shih vendimin </w:t>
      </w:r>
      <w:r w:rsidR="00D27B52">
        <w:rPr>
          <w:i/>
          <w:lang w:val="sq-AL"/>
        </w:rPr>
        <w:t xml:space="preserve">nr. </w:t>
      </w:r>
      <w:r w:rsidR="00FA2295">
        <w:rPr>
          <w:i/>
          <w:lang w:val="sq-AL"/>
        </w:rPr>
        <w:t>18, datë 15.</w:t>
      </w:r>
      <w:r w:rsidRPr="00D27B52">
        <w:rPr>
          <w:i/>
          <w:lang w:val="sq-AL"/>
        </w:rPr>
        <w:t>3.2016 të Gjykatës Kushtetuese)</w:t>
      </w:r>
      <w:r w:rsidRPr="00D27B52">
        <w:rPr>
          <w:lang w:val="sq-AL"/>
        </w:rPr>
        <w:t xml:space="preserve">. </w:t>
      </w:r>
    </w:p>
    <w:p w:rsidR="00597F2D" w:rsidRPr="00D27B52" w:rsidRDefault="00597F2D" w:rsidP="000319F6">
      <w:pPr>
        <w:pStyle w:val="Paragrafi"/>
        <w:rPr>
          <w:lang w:val="sq-AL"/>
        </w:rPr>
      </w:pPr>
      <w:r w:rsidRPr="00D27B52">
        <w:rPr>
          <w:lang w:val="sq-AL"/>
        </w:rPr>
        <w:t xml:space="preserve">19. Në rastin në shqyrtim, nga vendimet bashkëlidhur kërkesës, Gjykata konstaton se kërkuesit, me vendim të Kolegjit Penal të Gjykatës së Apelit Tiranë, janë caktuar për të kryer ekspertimin kontabël në çështjen penale me </w:t>
      </w:r>
      <w:r w:rsidR="00D27B52">
        <w:rPr>
          <w:lang w:val="sq-AL"/>
        </w:rPr>
        <w:t xml:space="preserve">nr. </w:t>
      </w:r>
      <w:r w:rsidRPr="00D27B52">
        <w:rPr>
          <w:lang w:val="sq-AL"/>
        </w:rPr>
        <w:t xml:space="preserve">16 akti dhe </w:t>
      </w:r>
      <w:r w:rsidR="00D27B52">
        <w:rPr>
          <w:lang w:val="sq-AL"/>
        </w:rPr>
        <w:t xml:space="preserve">nr. </w:t>
      </w:r>
      <w:r w:rsidRPr="00D27B52">
        <w:rPr>
          <w:lang w:val="sq-AL"/>
        </w:rPr>
        <w:t xml:space="preserve">536 vendimi, datë 24.12.2001, me të pandehur shtetasin Vehbi Alimuça. Detyra e tyre konsistonte në vlerësimin e situatës ekonomike dhe nxjerrjen e të dhënave të përpunuara për shoqërinë huamarrëse </w:t>
      </w:r>
      <w:r w:rsidR="005B45E4">
        <w:rPr>
          <w:lang w:val="sq-AL"/>
        </w:rPr>
        <w:t>“</w:t>
      </w:r>
      <w:r w:rsidRPr="00D27B52">
        <w:rPr>
          <w:lang w:val="sq-AL"/>
        </w:rPr>
        <w:t>Vefa Holding</w:t>
      </w:r>
      <w:r w:rsidR="005B45E4">
        <w:rPr>
          <w:lang w:val="sq-AL"/>
        </w:rPr>
        <w:t>”</w:t>
      </w:r>
      <w:r w:rsidRPr="00D27B52">
        <w:rPr>
          <w:lang w:val="sq-AL"/>
        </w:rPr>
        <w:t xml:space="preserve">. Ata kanë realizuar aktin përkatës në atë gjykim, por nuk janë paguar për punën e kryer. Ata i janë drejtuar Gjykatës së Rrethit Gjyqësor Tiranë duke kërkuar shpërblimin për detyrën e lartpërmendur. Kjo e fundit ka pranuar kërkesëpadinë duke arsyetuar se në bazë të neneve 183/2 dhe 485 të KPP-së, shpërblimi i ekspertëve përcaktohet me urdhër të organit dhe parapaguhet nga shteti. Në rastin në shqyrtim, llogaritja e shpërblimit të kërkuesve është bërë në bazë të aktit të ekspertimit të realizuar në gjykim nga ekspertët që caktoi gjykata. </w:t>
      </w:r>
    </w:p>
    <w:p w:rsidR="00597F2D" w:rsidRPr="00D27B52" w:rsidRDefault="00597F2D" w:rsidP="000319F6">
      <w:pPr>
        <w:pStyle w:val="Paragrafi"/>
        <w:rPr>
          <w:lang w:val="sq-AL"/>
        </w:rPr>
      </w:pPr>
      <w:r w:rsidRPr="00D27B52">
        <w:rPr>
          <w:lang w:val="sq-AL"/>
        </w:rPr>
        <w:t>20. Gjykata e Apelit Tiranë ka vendosur prishjen e vendimit të gjykatës së rrethit dhe pushimin e çështjes me arsyetimin se shpërblimi i ekspertit caktohet me vendimin gjyqësor penal nga gjykata që i ka thirrur si ekspertë, prandaj kërkuesit nuk legjitimohen të kërkojnë detyrimin e tyre përkatës si ekspertë në gjykatën civile. Sipas Gjykatës së Apelit çështja hyn në juridiksionin penal, pasi është gjykata penale ajo që ka dhënë vendimin për të zgjidhur mosmarrëveshjen. Po këtë qëndrim ka mbajtur edhe Kolegji Administrativ i Gjykatës së Lartë.</w:t>
      </w:r>
    </w:p>
    <w:p w:rsidR="00597F2D" w:rsidRPr="00D27B52" w:rsidRDefault="00597F2D" w:rsidP="000319F6">
      <w:pPr>
        <w:pStyle w:val="Paragrafi"/>
        <w:rPr>
          <w:lang w:val="sq-AL"/>
        </w:rPr>
      </w:pPr>
      <w:r w:rsidRPr="00D27B52">
        <w:rPr>
          <w:lang w:val="sq-AL"/>
        </w:rPr>
        <w:t xml:space="preserve">21. Nga sa më lart, Gjykata konstaton se Gjykata e Apelit edhe pse ka arsyetuar se çështja nuk hyn në juridiksionin civil, pavarësisht parashikimit të nenit 61 të KPC-së, sipas të cilit kur gjykata konstaton se nuk është kompetente për gjykimin e çështjes kryesisht vendos moskompetencën e saj dhe i dërgon aktet në gjykatën kompetente, jo vetëm nuk ia ka dërguar aktet gjykatës penale, por i ka hyrë shqyrtimit të themelit duke vendosur pushimin e çështjes. </w:t>
      </w:r>
    </w:p>
    <w:p w:rsidR="00597F2D" w:rsidRPr="00D27B52" w:rsidRDefault="00597F2D" w:rsidP="000319F6">
      <w:pPr>
        <w:pStyle w:val="Paragrafi"/>
        <w:rPr>
          <w:lang w:val="sq-AL"/>
        </w:rPr>
      </w:pPr>
      <w:r w:rsidRPr="00D27B52">
        <w:rPr>
          <w:lang w:val="sq-AL"/>
        </w:rPr>
        <w:t xml:space="preserve">22. Për më tepër, Gjykata konstaton se pushimi i çështjes nga ana e vendimit të Gjykatës së Apelit, i lënë në fuqi nga Gjykata e Lartë, i ka mbyllur përfundimisht kërkuesve mundësinë e një zgjidhjeje përfundimtare të çështjes, pasi në kushtet kur procesi penal, në të cilin ekspertët janë thirrur, ka përfunduar, ata nuk mund të ankohen më ndaj vendimit penal, sepse nuk janë palë ndërgjyqëse të tij. </w:t>
      </w:r>
    </w:p>
    <w:p w:rsidR="00597F2D" w:rsidRPr="00D27B52" w:rsidRDefault="00597F2D" w:rsidP="000319F6">
      <w:pPr>
        <w:pStyle w:val="Paragrafi"/>
        <w:rPr>
          <w:lang w:val="sq-AL"/>
        </w:rPr>
      </w:pPr>
      <w:r w:rsidRPr="00D27B52">
        <w:rPr>
          <w:lang w:val="sq-AL"/>
        </w:rPr>
        <w:t>23. Gjithashtu, Gjykata vëren se mangësitë e Gjykatës së Apelit nuk janë korrigjuar as nga vendimi i Kolegjit Administrativ të Gjykatës së Lartë, i cili, në ndryshim nga Gjykata e Apelit, edhe pse çmon se kërkuesit kanë interes të ligjshëm për të paraqitur kërkesëpadinë, në mënyrë alogjike ka vlerësuar se rruga e zgjedhur nga kërkuesit për të realizuar këtë të drejtë është e gabuar (</w:t>
      </w:r>
      <w:r w:rsidRPr="00D27B52">
        <w:rPr>
          <w:i/>
          <w:lang w:val="sq-AL"/>
        </w:rPr>
        <w:t xml:space="preserve">shih paragrafin </w:t>
      </w:r>
      <w:r w:rsidR="00D27B52">
        <w:rPr>
          <w:i/>
          <w:lang w:val="sq-AL"/>
        </w:rPr>
        <w:t xml:space="preserve">nr. </w:t>
      </w:r>
      <w:r w:rsidRPr="00D27B52">
        <w:rPr>
          <w:i/>
          <w:lang w:val="sq-AL"/>
        </w:rPr>
        <w:t>24 të vendimit të Gjykatës së Lartë</w:t>
      </w:r>
      <w:r w:rsidRPr="00D27B52">
        <w:rPr>
          <w:lang w:val="sq-AL"/>
        </w:rPr>
        <w:t xml:space="preserve">). Gjykata konstaton se edhe pse të dyja gjykatat (Gjykata e Apelit dhe Gjykata e Lartë) në vendimet e tyre arsyetojnë se ekspertët sipas ligjit (nenet 183/2 dhe 485/2 të KPP-së) duhet të shpërblehen për punën e kryer, në mënyrë kontradiktore nuk vendosin në favor të zgjidhjes në themel të çështjes. </w:t>
      </w:r>
    </w:p>
    <w:p w:rsidR="00597F2D" w:rsidRPr="00D27B52" w:rsidRDefault="00597F2D" w:rsidP="000319F6">
      <w:pPr>
        <w:pStyle w:val="Paragrafi"/>
        <w:rPr>
          <w:lang w:val="sq-AL"/>
        </w:rPr>
      </w:pPr>
      <w:r w:rsidRPr="00D27B52">
        <w:rPr>
          <w:lang w:val="sq-AL"/>
        </w:rPr>
        <w:t>24. Bazuar në këto konstatime, Gjykata vlerëson se vendimet e kundërshtuara, duke qenë të pasakta dhe kontradiktore, kanë ndikuar edhe në cenimin e së drejtës së aksesit substancial të kërkuesve. Në këtë këndvështrim, Gjykata në jurisprudencën e saj ka përcaktuar disa standarde kushtetuese, të cilat janë të lidhura nga pikëpamja organike dhe funksionale me njëra-tjetrën në mënyrë të tillë që cenimi i njërit standard ndikon në mënyrë të pashmangshme në cenimin e të tjerave. Konkretisht, e drejta për të pasur akses në gjykatë i garanton individit të drejtën për t’iu drejtuar gjykatës dhe për të marrë një përgjigje përfundimtare prej saj, të arsyetuar, për pretendimet e ngritura (</w:t>
      </w:r>
      <w:r w:rsidRPr="00D27B52">
        <w:rPr>
          <w:i/>
          <w:lang w:val="sq-AL"/>
        </w:rPr>
        <w:t xml:space="preserve">shih vendimin </w:t>
      </w:r>
      <w:r w:rsidR="00D27B52">
        <w:rPr>
          <w:i/>
          <w:lang w:val="sq-AL"/>
        </w:rPr>
        <w:t xml:space="preserve">nr. </w:t>
      </w:r>
      <w:r w:rsidR="00FA2295">
        <w:rPr>
          <w:i/>
          <w:lang w:val="sq-AL"/>
        </w:rPr>
        <w:t>62, datë 23.</w:t>
      </w:r>
      <w:r w:rsidRPr="00D27B52">
        <w:rPr>
          <w:i/>
          <w:lang w:val="sq-AL"/>
        </w:rPr>
        <w:t>9.2015 të Gjykatës Kushtetuese</w:t>
      </w:r>
      <w:r w:rsidRPr="00D27B52">
        <w:rPr>
          <w:lang w:val="sq-AL"/>
        </w:rPr>
        <w:t>).</w:t>
      </w:r>
    </w:p>
    <w:p w:rsidR="00597F2D" w:rsidRPr="00D27B52" w:rsidRDefault="00597F2D" w:rsidP="000319F6">
      <w:pPr>
        <w:pStyle w:val="Paragrafi"/>
        <w:rPr>
          <w:lang w:val="sq-AL"/>
        </w:rPr>
      </w:pPr>
      <w:r w:rsidRPr="00D27B52">
        <w:rPr>
          <w:lang w:val="sq-AL"/>
        </w:rPr>
        <w:t xml:space="preserve">25. Në përfundim, Gjykata vlerëson se pretendimet e kërkuesve për cenimin e së drejtës për një proces të rregullt ligjor, në kuptim të nenit 42 të Kushtetutës, janë të bazuara. </w:t>
      </w:r>
    </w:p>
    <w:p w:rsidR="00597F2D" w:rsidRPr="00D27B52" w:rsidRDefault="00597F2D" w:rsidP="00E02ED4">
      <w:pPr>
        <w:pStyle w:val="Hapesira7"/>
        <w:rPr>
          <w:lang w:val="sq-AL"/>
        </w:rPr>
      </w:pPr>
    </w:p>
    <w:p w:rsidR="00597F2D" w:rsidRPr="0096440D" w:rsidRDefault="00597F2D" w:rsidP="006949F3">
      <w:pPr>
        <w:pStyle w:val="NeniTitull"/>
        <w:rPr>
          <w:b w:val="0"/>
          <w:lang w:val="sq-AL"/>
        </w:rPr>
      </w:pPr>
      <w:r w:rsidRPr="0096440D">
        <w:rPr>
          <w:b w:val="0"/>
          <w:lang w:val="sq-AL"/>
        </w:rPr>
        <w:t>PËR KËTO ARSYE,</w:t>
      </w:r>
    </w:p>
    <w:p w:rsidR="006949F3" w:rsidRPr="00D27B52" w:rsidRDefault="006949F3" w:rsidP="00E02ED4">
      <w:pPr>
        <w:pStyle w:val="Hapesira7"/>
        <w:rPr>
          <w:lang w:val="sq-AL"/>
        </w:rPr>
      </w:pPr>
    </w:p>
    <w:p w:rsidR="00597F2D" w:rsidRPr="00D27B52" w:rsidRDefault="00597F2D" w:rsidP="004E2C2E">
      <w:pPr>
        <w:pStyle w:val="Paragrafi"/>
        <w:rPr>
          <w:lang w:val="sq-AL"/>
        </w:rPr>
      </w:pPr>
      <w:r w:rsidRPr="00D27B52">
        <w:rPr>
          <w:lang w:val="sq-AL"/>
        </w:rPr>
        <w:t xml:space="preserve">Gjykata Kushtetuese e Republikës së Shqipërisë, në mbështetje të neneve 131/f dhe 134/1/g të Kushtetutës, si dhe të neneve 72 e vijues të ligjit </w:t>
      </w:r>
      <w:r w:rsidR="00D27B52">
        <w:rPr>
          <w:lang w:val="sq-AL"/>
        </w:rPr>
        <w:t xml:space="preserve">nr. </w:t>
      </w:r>
      <w:r w:rsidR="00FA2295">
        <w:rPr>
          <w:lang w:val="sq-AL"/>
        </w:rPr>
        <w:t>8577, datë 10.</w:t>
      </w:r>
      <w:r w:rsidRPr="00D27B52">
        <w:rPr>
          <w:lang w:val="sq-AL"/>
        </w:rPr>
        <w:t>2.2000</w:t>
      </w:r>
      <w:r w:rsidR="00FA2295">
        <w:rPr>
          <w:lang w:val="sq-AL"/>
        </w:rPr>
        <w:t>,</w:t>
      </w:r>
      <w:r w:rsidRPr="00D27B52">
        <w:rPr>
          <w:lang w:val="sq-AL"/>
        </w:rPr>
        <w:t xml:space="preserve"> </w:t>
      </w:r>
      <w:r w:rsidR="005B45E4">
        <w:rPr>
          <w:lang w:val="sq-AL"/>
        </w:rPr>
        <w:t>“</w:t>
      </w:r>
      <w:r w:rsidRPr="00D27B52">
        <w:rPr>
          <w:lang w:val="sq-AL"/>
        </w:rPr>
        <w:t>Për organizimin dhe funksionimin e Gjykatës Kushtetuese të Republikës së Shqipërisë</w:t>
      </w:r>
      <w:r w:rsidR="005B45E4">
        <w:rPr>
          <w:lang w:val="sq-AL"/>
        </w:rPr>
        <w:t>”</w:t>
      </w:r>
      <w:r w:rsidR="004E2C2E">
        <w:rPr>
          <w:lang w:val="sq-AL"/>
        </w:rPr>
        <w:t>, me shumicë votash,</w:t>
      </w:r>
    </w:p>
    <w:p w:rsidR="00597F2D" w:rsidRPr="00D27B52" w:rsidRDefault="006949F3" w:rsidP="006949F3">
      <w:pPr>
        <w:pStyle w:val="NeniNr"/>
        <w:rPr>
          <w:lang w:val="sq-AL"/>
        </w:rPr>
      </w:pPr>
      <w:r w:rsidRPr="00D27B52">
        <w:rPr>
          <w:lang w:val="sq-AL"/>
        </w:rPr>
        <w:t>VENDOS</w:t>
      </w:r>
      <w:r w:rsidR="00597F2D" w:rsidRPr="00D27B52">
        <w:rPr>
          <w:lang w:val="sq-AL"/>
        </w:rPr>
        <w:t>I:</w:t>
      </w:r>
    </w:p>
    <w:p w:rsidR="006949F3" w:rsidRPr="00D27B52" w:rsidRDefault="006949F3" w:rsidP="00E02ED4">
      <w:pPr>
        <w:pStyle w:val="Hapesira7"/>
        <w:rPr>
          <w:lang w:val="sq-AL"/>
        </w:rPr>
      </w:pPr>
    </w:p>
    <w:p w:rsidR="00597F2D" w:rsidRPr="004E2C2E" w:rsidRDefault="006949F3" w:rsidP="000319F6">
      <w:pPr>
        <w:pStyle w:val="Paragrafi"/>
        <w:rPr>
          <w:spacing w:val="-4"/>
          <w:lang w:val="sq-AL"/>
        </w:rPr>
      </w:pPr>
      <w:r w:rsidRPr="004E2C2E">
        <w:rPr>
          <w:spacing w:val="-4"/>
          <w:lang w:val="sq-AL"/>
        </w:rPr>
        <w:t xml:space="preserve">- </w:t>
      </w:r>
      <w:r w:rsidR="00597F2D" w:rsidRPr="004E2C2E">
        <w:rPr>
          <w:spacing w:val="-4"/>
          <w:lang w:val="sq-AL"/>
        </w:rPr>
        <w:t>Pranimin e kërkesës.</w:t>
      </w:r>
    </w:p>
    <w:p w:rsidR="00597F2D" w:rsidRPr="004E2C2E" w:rsidRDefault="006949F3" w:rsidP="000319F6">
      <w:pPr>
        <w:pStyle w:val="Paragrafi"/>
        <w:rPr>
          <w:spacing w:val="-4"/>
          <w:lang w:val="sq-AL"/>
        </w:rPr>
      </w:pPr>
      <w:r w:rsidRPr="004E2C2E">
        <w:rPr>
          <w:spacing w:val="-4"/>
          <w:lang w:val="sq-AL"/>
        </w:rPr>
        <w:t xml:space="preserve">- </w:t>
      </w:r>
      <w:r w:rsidR="00597F2D" w:rsidRPr="004E2C2E">
        <w:rPr>
          <w:spacing w:val="-4"/>
          <w:lang w:val="sq-AL"/>
        </w:rPr>
        <w:t xml:space="preserve">Shfuqizimin si të papajtueshme me Kushtetutën e Republikës së Shqipërisë të vendimeve </w:t>
      </w:r>
      <w:r w:rsidR="00D27B52" w:rsidRPr="004E2C2E">
        <w:rPr>
          <w:spacing w:val="-4"/>
          <w:lang w:val="sq-AL"/>
        </w:rPr>
        <w:t xml:space="preserve">nr. </w:t>
      </w:r>
      <w:r w:rsidR="00FA2295" w:rsidRPr="004E2C2E">
        <w:rPr>
          <w:spacing w:val="-4"/>
          <w:lang w:val="sq-AL"/>
        </w:rPr>
        <w:t>94, datë 2.</w:t>
      </w:r>
      <w:r w:rsidR="00597F2D" w:rsidRPr="004E2C2E">
        <w:rPr>
          <w:spacing w:val="-4"/>
          <w:lang w:val="sq-AL"/>
        </w:rPr>
        <w:t xml:space="preserve">2.2009 të Gjykatës së Apelit Tiranë dhe </w:t>
      </w:r>
      <w:r w:rsidR="00D27B52" w:rsidRPr="004E2C2E">
        <w:rPr>
          <w:spacing w:val="-4"/>
          <w:lang w:val="sq-AL"/>
        </w:rPr>
        <w:t xml:space="preserve">nr. </w:t>
      </w:r>
      <w:r w:rsidR="00FA2295" w:rsidRPr="004E2C2E">
        <w:rPr>
          <w:spacing w:val="-4"/>
          <w:lang w:val="sq-AL"/>
        </w:rPr>
        <w:t>00-2014-496(44), datë 23.</w:t>
      </w:r>
      <w:r w:rsidR="00597F2D" w:rsidRPr="004E2C2E">
        <w:rPr>
          <w:spacing w:val="-4"/>
          <w:lang w:val="sq-AL"/>
        </w:rPr>
        <w:t>1.2014 të Kolegjit Administrativ të Gjykatës së Lartë.</w:t>
      </w:r>
    </w:p>
    <w:p w:rsidR="00597F2D" w:rsidRPr="004E2C2E" w:rsidRDefault="006949F3" w:rsidP="000319F6">
      <w:pPr>
        <w:pStyle w:val="Paragrafi"/>
        <w:rPr>
          <w:spacing w:val="-4"/>
          <w:lang w:val="sq-AL"/>
        </w:rPr>
      </w:pPr>
      <w:r w:rsidRPr="004E2C2E">
        <w:rPr>
          <w:spacing w:val="-4"/>
          <w:lang w:val="sq-AL"/>
        </w:rPr>
        <w:t xml:space="preserve">- </w:t>
      </w:r>
      <w:r w:rsidR="00597F2D" w:rsidRPr="004E2C2E">
        <w:rPr>
          <w:spacing w:val="-4"/>
          <w:lang w:val="sq-AL"/>
        </w:rPr>
        <w:t xml:space="preserve">Dërgimin e çështjes për rishqyrtim në Gjykatën e Apelit Tiranë. </w:t>
      </w:r>
    </w:p>
    <w:p w:rsidR="00597F2D" w:rsidRPr="004E2C2E" w:rsidRDefault="00597F2D" w:rsidP="000319F6">
      <w:pPr>
        <w:pStyle w:val="Paragrafi"/>
        <w:rPr>
          <w:spacing w:val="-4"/>
          <w:lang w:val="sq-AL"/>
        </w:rPr>
      </w:pPr>
      <w:r w:rsidRPr="004E2C2E">
        <w:rPr>
          <w:spacing w:val="-4"/>
          <w:lang w:val="sq-AL"/>
        </w:rPr>
        <w:t>Ky vendim është përfundimtar, i formës së prerë dhe hyn në fuqi ditën e botimit në Fletoren Zyrtare.</w:t>
      </w:r>
    </w:p>
    <w:p w:rsidR="00FA2295" w:rsidRPr="004E2C2E" w:rsidRDefault="00FA2295" w:rsidP="000319F6">
      <w:pPr>
        <w:pStyle w:val="Paragrafi"/>
        <w:rPr>
          <w:spacing w:val="-4"/>
          <w:sz w:val="10"/>
          <w:szCs w:val="14"/>
          <w:lang w:val="sq-AL"/>
        </w:rPr>
      </w:pPr>
    </w:p>
    <w:p w:rsidR="006949F3" w:rsidRPr="004E2C2E" w:rsidRDefault="006949F3" w:rsidP="000319F6">
      <w:pPr>
        <w:pStyle w:val="Paragrafi"/>
        <w:rPr>
          <w:spacing w:val="-4"/>
          <w:lang w:val="sq-AL"/>
        </w:rPr>
      </w:pPr>
      <w:r w:rsidRPr="004E2C2E">
        <w:rPr>
          <w:spacing w:val="-4"/>
          <w:lang w:val="sq-AL"/>
        </w:rPr>
        <w:t xml:space="preserve">Anëtarë pro: Bashkim Dedja (kryetar), Vitore Tusha, Besnik </w:t>
      </w:r>
      <w:r w:rsidR="008E432A">
        <w:rPr>
          <w:spacing w:val="-4"/>
          <w:lang w:val="sq-AL"/>
        </w:rPr>
        <w:t>Imeraj, Gani Dizdari</w:t>
      </w:r>
      <w:r w:rsidRPr="004E2C2E">
        <w:rPr>
          <w:spacing w:val="-4"/>
          <w:lang w:val="sq-AL"/>
        </w:rPr>
        <w:t>, Fatmir Hoxha, Vladimir Kristo, Fatos Lulo</w:t>
      </w:r>
    </w:p>
    <w:p w:rsidR="006949F3" w:rsidRPr="004E2C2E" w:rsidRDefault="00310F1A" w:rsidP="000319F6">
      <w:pPr>
        <w:pStyle w:val="Paragrafi"/>
        <w:rPr>
          <w:spacing w:val="-4"/>
          <w:lang w:val="sq-AL"/>
        </w:rPr>
      </w:pPr>
      <w:r>
        <w:rPr>
          <w:spacing w:val="-4"/>
          <w:lang w:val="sq-AL"/>
        </w:rPr>
        <w:t>Anëtar</w:t>
      </w:r>
      <w:r w:rsidR="006949F3" w:rsidRPr="004E2C2E">
        <w:rPr>
          <w:spacing w:val="-4"/>
          <w:lang w:val="sq-AL"/>
        </w:rPr>
        <w:t xml:space="preserve"> kundër: Sokol Berberi</w:t>
      </w:r>
    </w:p>
    <w:p w:rsidR="006949F3" w:rsidRPr="004E2C2E" w:rsidRDefault="00597F2D" w:rsidP="000319F6">
      <w:pPr>
        <w:pStyle w:val="Paragrafi"/>
        <w:rPr>
          <w:spacing w:val="-4"/>
          <w:lang w:val="sq-AL"/>
        </w:rPr>
      </w:pPr>
      <w:r w:rsidRPr="004E2C2E">
        <w:rPr>
          <w:spacing w:val="-4"/>
          <w:lang w:val="sq-AL"/>
        </w:rPr>
        <w:tab/>
      </w:r>
    </w:p>
    <w:p w:rsidR="009A0DD1" w:rsidRPr="004E2C2E" w:rsidRDefault="009A0DD1" w:rsidP="00E02ED4">
      <w:pPr>
        <w:pStyle w:val="NeniTitull"/>
        <w:rPr>
          <w:spacing w:val="-4"/>
          <w:lang w:val="sq-AL"/>
        </w:rPr>
      </w:pPr>
      <w:r w:rsidRPr="004E2C2E">
        <w:rPr>
          <w:spacing w:val="-4"/>
          <w:lang w:val="sq-AL"/>
        </w:rPr>
        <w:t>VENDIM</w:t>
      </w:r>
    </w:p>
    <w:p w:rsidR="001F56D2" w:rsidRPr="004E2C2E" w:rsidRDefault="00D27B52" w:rsidP="00E02ED4">
      <w:pPr>
        <w:pStyle w:val="NeniTitull"/>
        <w:rPr>
          <w:spacing w:val="-4"/>
          <w:lang w:val="sq-AL"/>
        </w:rPr>
      </w:pPr>
      <w:r w:rsidRPr="004E2C2E">
        <w:rPr>
          <w:spacing w:val="-4"/>
          <w:lang w:val="sq-AL"/>
        </w:rPr>
        <w:t xml:space="preserve">Nr. </w:t>
      </w:r>
      <w:r w:rsidR="001F56D2" w:rsidRPr="004E2C2E">
        <w:rPr>
          <w:spacing w:val="-4"/>
          <w:lang w:val="sq-AL"/>
        </w:rPr>
        <w:t xml:space="preserve">48, </w:t>
      </w:r>
      <w:r w:rsidR="00E02ED4" w:rsidRPr="004E2C2E">
        <w:rPr>
          <w:spacing w:val="-4"/>
          <w:lang w:val="sq-AL"/>
        </w:rPr>
        <w:t>d</w:t>
      </w:r>
      <w:r w:rsidR="009A0DD1" w:rsidRPr="004E2C2E">
        <w:rPr>
          <w:spacing w:val="-4"/>
          <w:lang w:val="sq-AL"/>
        </w:rPr>
        <w:t>atë 29.</w:t>
      </w:r>
      <w:r w:rsidR="001F56D2" w:rsidRPr="004E2C2E">
        <w:rPr>
          <w:spacing w:val="-4"/>
          <w:lang w:val="sq-AL"/>
        </w:rPr>
        <w:t>4.2016</w:t>
      </w:r>
    </w:p>
    <w:p w:rsidR="001F56D2" w:rsidRPr="004E2C2E" w:rsidRDefault="001F56D2" w:rsidP="00E02ED4">
      <w:pPr>
        <w:pStyle w:val="Hapesira7"/>
        <w:rPr>
          <w:spacing w:val="-4"/>
          <w:lang w:val="sq-AL"/>
        </w:rPr>
      </w:pPr>
    </w:p>
    <w:p w:rsidR="001F56D2" w:rsidRPr="004E2C2E" w:rsidRDefault="001F56D2" w:rsidP="00E02ED4">
      <w:pPr>
        <w:pStyle w:val="NeniTitull"/>
        <w:rPr>
          <w:spacing w:val="-4"/>
          <w:lang w:val="sq-AL"/>
        </w:rPr>
      </w:pPr>
      <w:r w:rsidRPr="004E2C2E">
        <w:rPr>
          <w:spacing w:val="-4"/>
          <w:lang w:val="sq-AL"/>
        </w:rPr>
        <w:t xml:space="preserve">MBI FILLIMIN E </w:t>
      </w:r>
      <w:r w:rsidR="007815DC" w:rsidRPr="004E2C2E">
        <w:rPr>
          <w:spacing w:val="-4"/>
          <w:lang w:val="sq-AL"/>
        </w:rPr>
        <w:t>PROCEDURAVE</w:t>
      </w:r>
      <w:r w:rsidRPr="004E2C2E">
        <w:rPr>
          <w:spacing w:val="-4"/>
          <w:lang w:val="sq-AL"/>
        </w:rPr>
        <w:t xml:space="preserve"> PËR </w:t>
      </w:r>
      <w:r w:rsidR="007815DC" w:rsidRPr="004E2C2E">
        <w:rPr>
          <w:spacing w:val="-4"/>
          <w:lang w:val="sq-AL"/>
        </w:rPr>
        <w:t>LICENCIM</w:t>
      </w:r>
      <w:r w:rsidRPr="004E2C2E">
        <w:rPr>
          <w:spacing w:val="-4"/>
          <w:lang w:val="sq-AL"/>
        </w:rPr>
        <w:t xml:space="preserve"> E SHOQËRISË </w:t>
      </w:r>
      <w:r w:rsidR="005B45E4" w:rsidRPr="004E2C2E">
        <w:rPr>
          <w:spacing w:val="-4"/>
          <w:lang w:val="sq-AL"/>
        </w:rPr>
        <w:t>“</w:t>
      </w:r>
      <w:r w:rsidRPr="004E2C2E">
        <w:rPr>
          <w:spacing w:val="-4"/>
          <w:lang w:val="sq-AL"/>
        </w:rPr>
        <w:t>XHENGO ENERGJI</w:t>
      </w:r>
      <w:r w:rsidR="005B45E4" w:rsidRPr="004E2C2E">
        <w:rPr>
          <w:spacing w:val="-4"/>
          <w:lang w:val="sq-AL"/>
        </w:rPr>
        <w:t>”</w:t>
      </w:r>
      <w:r w:rsidRPr="004E2C2E">
        <w:rPr>
          <w:spacing w:val="-4"/>
          <w:lang w:val="sq-AL"/>
        </w:rPr>
        <w:t xml:space="preserve"> SHPK, NË AKTIVITETIN E PRODHIMIT TË ENERGJISË ELEKTRIKE NGA HEC </w:t>
      </w:r>
      <w:r w:rsidR="005B45E4" w:rsidRPr="004E2C2E">
        <w:rPr>
          <w:spacing w:val="-4"/>
          <w:lang w:val="sq-AL"/>
        </w:rPr>
        <w:t>“</w:t>
      </w:r>
      <w:r w:rsidRPr="004E2C2E">
        <w:rPr>
          <w:spacing w:val="-4"/>
          <w:lang w:val="sq-AL"/>
        </w:rPr>
        <w:t>KASOLLET E SELCËS</w:t>
      </w:r>
      <w:r w:rsidR="005B45E4" w:rsidRPr="004E2C2E">
        <w:rPr>
          <w:spacing w:val="-4"/>
          <w:lang w:val="sq-AL"/>
        </w:rPr>
        <w:t>”</w:t>
      </w:r>
    </w:p>
    <w:p w:rsidR="001F56D2" w:rsidRPr="004E2C2E" w:rsidRDefault="001F56D2" w:rsidP="00E02ED4">
      <w:pPr>
        <w:pStyle w:val="Hapesira7"/>
        <w:rPr>
          <w:spacing w:val="-4"/>
          <w:lang w:val="sq-AL"/>
        </w:rPr>
      </w:pPr>
    </w:p>
    <w:p w:rsidR="001F56D2" w:rsidRPr="004E2C2E" w:rsidRDefault="001F56D2" w:rsidP="009A0DD1">
      <w:pPr>
        <w:pStyle w:val="Paragrafi"/>
        <w:rPr>
          <w:spacing w:val="-4"/>
          <w:lang w:val="sq-AL"/>
        </w:rPr>
      </w:pPr>
      <w:r w:rsidRPr="004E2C2E">
        <w:rPr>
          <w:spacing w:val="-4"/>
          <w:lang w:val="sq-AL"/>
        </w:rPr>
        <w:t>Në mbështetje të neneve 16; 37, pika 2</w:t>
      </w:r>
      <w:r w:rsidR="008C5DCF" w:rsidRPr="004E2C2E">
        <w:rPr>
          <w:spacing w:val="-4"/>
          <w:lang w:val="sq-AL"/>
        </w:rPr>
        <w:t>,</w:t>
      </w:r>
      <w:r w:rsidRPr="004E2C2E">
        <w:rPr>
          <w:spacing w:val="-4"/>
          <w:lang w:val="sq-AL"/>
        </w:rPr>
        <w:t xml:space="preserve"> </w:t>
      </w:r>
      <w:r w:rsidR="00663908" w:rsidRPr="004E2C2E">
        <w:rPr>
          <w:spacing w:val="-4"/>
          <w:lang w:val="sq-AL"/>
        </w:rPr>
        <w:t>germa</w:t>
      </w:r>
      <w:r w:rsidRPr="004E2C2E">
        <w:rPr>
          <w:spacing w:val="-4"/>
          <w:lang w:val="sq-AL"/>
        </w:rPr>
        <w:t xml:space="preserve"> </w:t>
      </w:r>
      <w:r w:rsidR="005B45E4" w:rsidRPr="004E2C2E">
        <w:rPr>
          <w:spacing w:val="-4"/>
          <w:lang w:val="sq-AL"/>
        </w:rPr>
        <w:t>“</w:t>
      </w:r>
      <w:r w:rsidRPr="004E2C2E">
        <w:rPr>
          <w:spacing w:val="-4"/>
          <w:lang w:val="sq-AL"/>
        </w:rPr>
        <w:t>a</w:t>
      </w:r>
      <w:r w:rsidR="005B45E4" w:rsidRPr="004E2C2E">
        <w:rPr>
          <w:spacing w:val="-4"/>
          <w:lang w:val="sq-AL"/>
        </w:rPr>
        <w:t>”</w:t>
      </w:r>
      <w:r w:rsidRPr="004E2C2E">
        <w:rPr>
          <w:spacing w:val="-4"/>
          <w:lang w:val="sq-AL"/>
        </w:rPr>
        <w:t xml:space="preserve"> dhe 110</w:t>
      </w:r>
      <w:r w:rsidR="00663908" w:rsidRPr="004E2C2E">
        <w:rPr>
          <w:spacing w:val="-4"/>
          <w:lang w:val="sq-AL"/>
        </w:rPr>
        <w:t>,</w:t>
      </w:r>
      <w:r w:rsidRPr="004E2C2E">
        <w:rPr>
          <w:spacing w:val="-4"/>
          <w:lang w:val="sq-AL"/>
        </w:rPr>
        <w:t xml:space="preserve"> të </w:t>
      </w:r>
      <w:r w:rsidR="00663908" w:rsidRPr="004E2C2E">
        <w:rPr>
          <w:spacing w:val="-4"/>
          <w:lang w:val="sq-AL"/>
        </w:rPr>
        <w:t>ligjit nr</w:t>
      </w:r>
      <w:r w:rsidR="00D27B52" w:rsidRPr="004E2C2E">
        <w:rPr>
          <w:spacing w:val="-4"/>
          <w:lang w:val="sq-AL"/>
        </w:rPr>
        <w:t xml:space="preserve">. </w:t>
      </w:r>
      <w:r w:rsidRPr="004E2C2E">
        <w:rPr>
          <w:spacing w:val="-4"/>
          <w:lang w:val="sq-AL"/>
        </w:rPr>
        <w:t xml:space="preserve">43/2015, </w:t>
      </w:r>
      <w:r w:rsidR="005B45E4" w:rsidRPr="004E2C2E">
        <w:rPr>
          <w:spacing w:val="-4"/>
          <w:lang w:val="sq-AL"/>
        </w:rPr>
        <w:t>“</w:t>
      </w:r>
      <w:r w:rsidRPr="004E2C2E">
        <w:rPr>
          <w:spacing w:val="-4"/>
          <w:lang w:val="sq-AL"/>
        </w:rPr>
        <w:t xml:space="preserve">Për </w:t>
      </w:r>
      <w:r w:rsidR="00663908" w:rsidRPr="004E2C2E">
        <w:rPr>
          <w:spacing w:val="-4"/>
          <w:lang w:val="sq-AL"/>
        </w:rPr>
        <w:t>sektorin e energjisë elektrike</w:t>
      </w:r>
      <w:r w:rsidR="005B45E4" w:rsidRPr="004E2C2E">
        <w:rPr>
          <w:spacing w:val="-4"/>
          <w:lang w:val="sq-AL"/>
        </w:rPr>
        <w:t>”</w:t>
      </w:r>
      <w:r w:rsidRPr="004E2C2E">
        <w:rPr>
          <w:spacing w:val="-4"/>
          <w:lang w:val="sq-AL"/>
        </w:rPr>
        <w:t xml:space="preserve">, neneve 4, pika 1, </w:t>
      </w:r>
      <w:r w:rsidR="00663908" w:rsidRPr="004E2C2E">
        <w:rPr>
          <w:spacing w:val="-4"/>
          <w:lang w:val="sq-AL"/>
        </w:rPr>
        <w:t>germa</w:t>
      </w:r>
      <w:r w:rsidRPr="004E2C2E">
        <w:rPr>
          <w:spacing w:val="-4"/>
          <w:lang w:val="sq-AL"/>
        </w:rPr>
        <w:t xml:space="preserve"> </w:t>
      </w:r>
      <w:r w:rsidR="005B45E4" w:rsidRPr="004E2C2E">
        <w:rPr>
          <w:spacing w:val="-4"/>
          <w:lang w:val="sq-AL"/>
        </w:rPr>
        <w:t>“</w:t>
      </w:r>
      <w:r w:rsidRPr="004E2C2E">
        <w:rPr>
          <w:spacing w:val="-4"/>
          <w:lang w:val="sq-AL"/>
        </w:rPr>
        <w:t>a</w:t>
      </w:r>
      <w:r w:rsidR="005B45E4" w:rsidRPr="004E2C2E">
        <w:rPr>
          <w:spacing w:val="-4"/>
          <w:lang w:val="sq-AL"/>
        </w:rPr>
        <w:t>”</w:t>
      </w:r>
      <w:r w:rsidRPr="004E2C2E">
        <w:rPr>
          <w:spacing w:val="-4"/>
          <w:lang w:val="sq-AL"/>
        </w:rPr>
        <w:t>; 5, pika 1</w:t>
      </w:r>
      <w:r w:rsidR="00310F1A">
        <w:rPr>
          <w:spacing w:val="-4"/>
          <w:lang w:val="sq-AL"/>
        </w:rPr>
        <w:t>,</w:t>
      </w:r>
      <w:r w:rsidRPr="004E2C2E">
        <w:rPr>
          <w:spacing w:val="-4"/>
          <w:lang w:val="sq-AL"/>
        </w:rPr>
        <w:t xml:space="preserve"> </w:t>
      </w:r>
      <w:r w:rsidR="00663908" w:rsidRPr="004E2C2E">
        <w:rPr>
          <w:spacing w:val="-4"/>
          <w:lang w:val="sq-AL"/>
        </w:rPr>
        <w:t>germa</w:t>
      </w:r>
      <w:r w:rsidRPr="004E2C2E">
        <w:rPr>
          <w:spacing w:val="-4"/>
          <w:lang w:val="sq-AL"/>
        </w:rPr>
        <w:t xml:space="preserve"> </w:t>
      </w:r>
      <w:r w:rsidR="005B45E4" w:rsidRPr="004E2C2E">
        <w:rPr>
          <w:spacing w:val="-4"/>
          <w:lang w:val="sq-AL"/>
        </w:rPr>
        <w:t>“</w:t>
      </w:r>
      <w:r w:rsidRPr="004E2C2E">
        <w:rPr>
          <w:spacing w:val="-4"/>
          <w:lang w:val="sq-AL"/>
        </w:rPr>
        <w:t>a</w:t>
      </w:r>
      <w:r w:rsidR="005B45E4" w:rsidRPr="004E2C2E">
        <w:rPr>
          <w:spacing w:val="-4"/>
          <w:lang w:val="sq-AL"/>
        </w:rPr>
        <w:t>”</w:t>
      </w:r>
      <w:r w:rsidRPr="004E2C2E">
        <w:rPr>
          <w:spacing w:val="-4"/>
          <w:lang w:val="sq-AL"/>
        </w:rPr>
        <w:t>; 10</w:t>
      </w:r>
      <w:r w:rsidR="00310F1A">
        <w:rPr>
          <w:spacing w:val="-4"/>
          <w:lang w:val="sq-AL"/>
        </w:rPr>
        <w:t>,</w:t>
      </w:r>
      <w:r w:rsidRPr="004E2C2E">
        <w:rPr>
          <w:spacing w:val="-4"/>
          <w:lang w:val="sq-AL"/>
        </w:rPr>
        <w:t xml:space="preserve"> pika 3 </w:t>
      </w:r>
      <w:r w:rsidR="00663908" w:rsidRPr="004E2C2E">
        <w:rPr>
          <w:spacing w:val="-4"/>
          <w:lang w:val="sq-AL"/>
        </w:rPr>
        <w:t>të rregullores “Për</w:t>
      </w:r>
      <w:r w:rsidRPr="004E2C2E">
        <w:rPr>
          <w:spacing w:val="-4"/>
          <w:lang w:val="sq-AL"/>
        </w:rPr>
        <w:t xml:space="preserve"> </w:t>
      </w:r>
      <w:r w:rsidR="00663908" w:rsidRPr="004E2C2E">
        <w:rPr>
          <w:spacing w:val="-4"/>
          <w:lang w:val="sq-AL"/>
        </w:rPr>
        <w:t>procedurat e licencimit, modifikimit, transferimit të plotë/të pjesshëm dhe rinovimit të licencave</w:t>
      </w:r>
      <w:r w:rsidR="005B45E4" w:rsidRPr="004E2C2E">
        <w:rPr>
          <w:spacing w:val="-4"/>
          <w:lang w:val="sq-AL"/>
        </w:rPr>
        <w:t>”</w:t>
      </w:r>
      <w:r w:rsidRPr="004E2C2E">
        <w:rPr>
          <w:spacing w:val="-4"/>
          <w:lang w:val="sq-AL"/>
        </w:rPr>
        <w:t xml:space="preserve">, të miratuar me </w:t>
      </w:r>
      <w:r w:rsidR="00663908" w:rsidRPr="004E2C2E">
        <w:rPr>
          <w:spacing w:val="-4"/>
          <w:lang w:val="sq-AL"/>
        </w:rPr>
        <w:t xml:space="preserve">vendimin </w:t>
      </w:r>
      <w:r w:rsidRPr="004E2C2E">
        <w:rPr>
          <w:spacing w:val="-4"/>
          <w:lang w:val="sq-AL"/>
        </w:rPr>
        <w:t xml:space="preserve">e Bordit të ERE-s, </w:t>
      </w:r>
      <w:r w:rsidR="00663908" w:rsidRPr="004E2C2E">
        <w:rPr>
          <w:spacing w:val="-4"/>
          <w:lang w:val="sq-AL"/>
        </w:rPr>
        <w:t>nr</w:t>
      </w:r>
      <w:r w:rsidR="00D27B52" w:rsidRPr="004E2C2E">
        <w:rPr>
          <w:spacing w:val="-4"/>
          <w:lang w:val="sq-AL"/>
        </w:rPr>
        <w:t xml:space="preserve">. </w:t>
      </w:r>
      <w:r w:rsidR="00FA2295" w:rsidRPr="004E2C2E">
        <w:rPr>
          <w:spacing w:val="-4"/>
          <w:lang w:val="sq-AL"/>
        </w:rPr>
        <w:t>108, datë 9.</w:t>
      </w:r>
      <w:r w:rsidRPr="004E2C2E">
        <w:rPr>
          <w:spacing w:val="-4"/>
          <w:lang w:val="sq-AL"/>
        </w:rPr>
        <w:t>9.2008 dhe nenit 18</w:t>
      </w:r>
      <w:r w:rsidR="00663908" w:rsidRPr="004E2C2E">
        <w:rPr>
          <w:spacing w:val="-4"/>
          <w:lang w:val="sq-AL"/>
        </w:rPr>
        <w:t>,</w:t>
      </w:r>
      <w:r w:rsidRPr="004E2C2E">
        <w:rPr>
          <w:spacing w:val="-4"/>
          <w:lang w:val="sq-AL"/>
        </w:rPr>
        <w:t xml:space="preserve"> pika 1</w:t>
      </w:r>
      <w:r w:rsidR="00663908" w:rsidRPr="004E2C2E">
        <w:rPr>
          <w:spacing w:val="-4"/>
          <w:lang w:val="sq-AL"/>
        </w:rPr>
        <w:t>,</w:t>
      </w:r>
      <w:r w:rsidRPr="004E2C2E">
        <w:rPr>
          <w:spacing w:val="-4"/>
          <w:lang w:val="sq-AL"/>
        </w:rPr>
        <w:t xml:space="preserve"> </w:t>
      </w:r>
      <w:r w:rsidR="00663908" w:rsidRPr="004E2C2E">
        <w:rPr>
          <w:spacing w:val="-4"/>
          <w:lang w:val="sq-AL"/>
        </w:rPr>
        <w:t xml:space="preserve">germa </w:t>
      </w:r>
      <w:r w:rsidR="005B45E4" w:rsidRPr="004E2C2E">
        <w:rPr>
          <w:spacing w:val="-4"/>
          <w:lang w:val="sq-AL"/>
        </w:rPr>
        <w:t>“</w:t>
      </w:r>
      <w:r w:rsidRPr="004E2C2E">
        <w:rPr>
          <w:spacing w:val="-4"/>
          <w:lang w:val="sq-AL"/>
        </w:rPr>
        <w:t>a</w:t>
      </w:r>
      <w:r w:rsidR="005B45E4" w:rsidRPr="004E2C2E">
        <w:rPr>
          <w:spacing w:val="-4"/>
          <w:lang w:val="sq-AL"/>
        </w:rPr>
        <w:t>”</w:t>
      </w:r>
      <w:r w:rsidR="00310F1A">
        <w:rPr>
          <w:spacing w:val="-4"/>
          <w:lang w:val="sq-AL"/>
        </w:rPr>
        <w:t>, të</w:t>
      </w:r>
      <w:r w:rsidRPr="004E2C2E">
        <w:rPr>
          <w:spacing w:val="-4"/>
          <w:lang w:val="sq-AL"/>
        </w:rPr>
        <w:t xml:space="preserve"> </w:t>
      </w:r>
      <w:r w:rsidR="00663908" w:rsidRPr="004E2C2E">
        <w:rPr>
          <w:spacing w:val="-4"/>
          <w:lang w:val="sq-AL"/>
        </w:rPr>
        <w:t>“</w:t>
      </w:r>
      <w:r w:rsidRPr="004E2C2E">
        <w:rPr>
          <w:spacing w:val="-4"/>
          <w:lang w:val="sq-AL"/>
        </w:rPr>
        <w:t xml:space="preserve">Rregullave </w:t>
      </w:r>
      <w:r w:rsidR="00663908" w:rsidRPr="004E2C2E">
        <w:rPr>
          <w:spacing w:val="-4"/>
          <w:lang w:val="sq-AL"/>
        </w:rPr>
        <w:t xml:space="preserve">të praktikës dhe procedurave </w:t>
      </w:r>
      <w:r w:rsidRPr="004E2C2E">
        <w:rPr>
          <w:spacing w:val="-4"/>
          <w:lang w:val="sq-AL"/>
        </w:rPr>
        <w:t>të ERE-s</w:t>
      </w:r>
      <w:r w:rsidR="00663908" w:rsidRPr="004E2C2E">
        <w:rPr>
          <w:spacing w:val="-4"/>
          <w:lang w:val="sq-AL"/>
        </w:rPr>
        <w:t>”</w:t>
      </w:r>
      <w:r w:rsidRPr="004E2C2E">
        <w:rPr>
          <w:spacing w:val="-4"/>
          <w:lang w:val="sq-AL"/>
        </w:rPr>
        <w:t xml:space="preserve">, miratuar me vendimin e Bordit të Komisionerëve të ERE-s </w:t>
      </w:r>
      <w:r w:rsidR="00D27B52" w:rsidRPr="004E2C2E">
        <w:rPr>
          <w:spacing w:val="-4"/>
          <w:lang w:val="sq-AL"/>
        </w:rPr>
        <w:t xml:space="preserve">nr. </w:t>
      </w:r>
      <w:r w:rsidR="00FA2295" w:rsidRPr="004E2C2E">
        <w:rPr>
          <w:spacing w:val="-4"/>
          <w:lang w:val="sq-AL"/>
        </w:rPr>
        <w:t>21</w:t>
      </w:r>
      <w:r w:rsidR="00663908" w:rsidRPr="004E2C2E">
        <w:rPr>
          <w:spacing w:val="-4"/>
          <w:lang w:val="sq-AL"/>
        </w:rPr>
        <w:t>,</w:t>
      </w:r>
      <w:r w:rsidR="00FA2295" w:rsidRPr="004E2C2E">
        <w:rPr>
          <w:spacing w:val="-4"/>
          <w:lang w:val="sq-AL"/>
        </w:rPr>
        <w:t xml:space="preserve"> datë 18.</w:t>
      </w:r>
      <w:r w:rsidRPr="004E2C2E">
        <w:rPr>
          <w:spacing w:val="-4"/>
          <w:lang w:val="sq-AL"/>
        </w:rPr>
        <w:t>3.2009, t</w:t>
      </w:r>
      <w:r w:rsidR="002C4830" w:rsidRPr="004E2C2E">
        <w:rPr>
          <w:spacing w:val="-4"/>
          <w:lang w:val="sq-AL"/>
        </w:rPr>
        <w:t>ë</w:t>
      </w:r>
      <w:r w:rsidRPr="004E2C2E">
        <w:rPr>
          <w:spacing w:val="-4"/>
          <w:lang w:val="sq-AL"/>
        </w:rPr>
        <w:t xml:space="preserve"> ndryshuar, Bordi i Entit Rregullator të Energjisë (ERE), </w:t>
      </w:r>
      <w:r w:rsidR="00FA2295" w:rsidRPr="004E2C2E">
        <w:rPr>
          <w:spacing w:val="-4"/>
          <w:lang w:val="sq-AL"/>
        </w:rPr>
        <w:t>në mbledhjen e tij të datës 29.</w:t>
      </w:r>
      <w:r w:rsidRPr="004E2C2E">
        <w:rPr>
          <w:spacing w:val="-4"/>
          <w:lang w:val="sq-AL"/>
        </w:rPr>
        <w:t xml:space="preserve">4.2016, mbasi shqyrtoi aplikimin e paraqitur nga shoqëria </w:t>
      </w:r>
      <w:r w:rsidR="005B45E4" w:rsidRPr="004E2C2E">
        <w:rPr>
          <w:spacing w:val="-4"/>
          <w:lang w:val="sq-AL"/>
        </w:rPr>
        <w:t>“</w:t>
      </w:r>
      <w:r w:rsidR="00663908" w:rsidRPr="004E2C2E">
        <w:rPr>
          <w:spacing w:val="-4"/>
          <w:lang w:val="sq-AL"/>
        </w:rPr>
        <w:t>Xhengo Energji</w:t>
      </w:r>
      <w:r w:rsidR="005B45E4" w:rsidRPr="004E2C2E">
        <w:rPr>
          <w:spacing w:val="-4"/>
          <w:lang w:val="sq-AL"/>
        </w:rPr>
        <w:t>”</w:t>
      </w:r>
      <w:r w:rsidRPr="004E2C2E">
        <w:rPr>
          <w:spacing w:val="-4"/>
          <w:lang w:val="sq-AL"/>
        </w:rPr>
        <w:t xml:space="preserve"> sh.p.k., si dhe relacionin e Drejtorisë së </w:t>
      </w:r>
      <w:r w:rsidR="006D007E" w:rsidRPr="004E2C2E">
        <w:rPr>
          <w:spacing w:val="-4"/>
          <w:lang w:val="sq-AL"/>
        </w:rPr>
        <w:t>Licencimit</w:t>
      </w:r>
      <w:r w:rsidRPr="004E2C2E">
        <w:rPr>
          <w:spacing w:val="-4"/>
          <w:lang w:val="sq-AL"/>
        </w:rPr>
        <w:t xml:space="preserve"> dhe Monitorimit të Tregut për </w:t>
      </w:r>
      <w:r w:rsidR="006D007E" w:rsidRPr="004E2C2E">
        <w:rPr>
          <w:spacing w:val="-4"/>
          <w:lang w:val="sq-AL"/>
        </w:rPr>
        <w:t>licencimin</w:t>
      </w:r>
      <w:r w:rsidRPr="004E2C2E">
        <w:rPr>
          <w:spacing w:val="-4"/>
          <w:lang w:val="sq-AL"/>
        </w:rPr>
        <w:t xml:space="preserve"> e kësaj shoqërie në aktivitetin e prodhimit të energjisë elektrike nga HEC </w:t>
      </w:r>
      <w:r w:rsidR="006D007E" w:rsidRPr="004E2C2E">
        <w:rPr>
          <w:spacing w:val="-4"/>
          <w:lang w:val="sq-AL"/>
        </w:rPr>
        <w:t>“</w:t>
      </w:r>
      <w:r w:rsidRPr="004E2C2E">
        <w:rPr>
          <w:spacing w:val="-4"/>
          <w:lang w:val="sq-AL"/>
        </w:rPr>
        <w:t>Kasollet e Selcës</w:t>
      </w:r>
      <w:r w:rsidR="006D007E" w:rsidRPr="004E2C2E">
        <w:rPr>
          <w:spacing w:val="-4"/>
          <w:lang w:val="sq-AL"/>
        </w:rPr>
        <w:t>”,</w:t>
      </w:r>
    </w:p>
    <w:p w:rsidR="001F56D2" w:rsidRPr="004E2C2E" w:rsidRDefault="006D007E" w:rsidP="009A0DD1">
      <w:pPr>
        <w:pStyle w:val="Paragrafi"/>
        <w:rPr>
          <w:spacing w:val="-4"/>
          <w:lang w:val="sq-AL"/>
        </w:rPr>
      </w:pPr>
      <w:r w:rsidRPr="004E2C2E">
        <w:rPr>
          <w:spacing w:val="-4"/>
          <w:lang w:val="sq-AL"/>
        </w:rPr>
        <w:t>k</w:t>
      </w:r>
      <w:r w:rsidR="009A0DD1" w:rsidRPr="004E2C2E">
        <w:rPr>
          <w:spacing w:val="-4"/>
          <w:lang w:val="sq-AL"/>
        </w:rPr>
        <w:t>onstatoi se</w:t>
      </w:r>
      <w:r w:rsidR="001F56D2" w:rsidRPr="004E2C2E">
        <w:rPr>
          <w:spacing w:val="-4"/>
          <w:lang w:val="sq-AL"/>
        </w:rPr>
        <w:t>:</w:t>
      </w:r>
    </w:p>
    <w:p w:rsidR="001F56D2" w:rsidRPr="004E2C2E" w:rsidRDefault="001F56D2" w:rsidP="00E02ED4">
      <w:pPr>
        <w:pStyle w:val="Paragrafi"/>
        <w:rPr>
          <w:spacing w:val="-4"/>
          <w:lang w:val="sq-AL"/>
        </w:rPr>
      </w:pPr>
      <w:r w:rsidRPr="004E2C2E">
        <w:rPr>
          <w:spacing w:val="-4"/>
          <w:lang w:val="sq-AL"/>
        </w:rPr>
        <w:t xml:space="preserve">Aplikimi i shoqërisë </w:t>
      </w:r>
      <w:r w:rsidR="005B45E4" w:rsidRPr="004E2C2E">
        <w:rPr>
          <w:spacing w:val="-4"/>
          <w:lang w:val="sq-AL"/>
        </w:rPr>
        <w:t>“</w:t>
      </w:r>
      <w:r w:rsidR="006D007E" w:rsidRPr="004E2C2E">
        <w:rPr>
          <w:spacing w:val="-4"/>
          <w:lang w:val="sq-AL"/>
        </w:rPr>
        <w:t>Xhengo Energji</w:t>
      </w:r>
      <w:r w:rsidR="005B45E4" w:rsidRPr="004E2C2E">
        <w:rPr>
          <w:spacing w:val="-4"/>
          <w:lang w:val="sq-AL"/>
        </w:rPr>
        <w:t>”</w:t>
      </w:r>
      <w:r w:rsidRPr="004E2C2E">
        <w:rPr>
          <w:spacing w:val="-4"/>
          <w:lang w:val="sq-AL"/>
        </w:rPr>
        <w:t xml:space="preserve"> sh.p.k., plotëson pjesërisht kërkesat e parashikuara nga ERE në </w:t>
      </w:r>
      <w:r w:rsidR="006D007E" w:rsidRPr="004E2C2E">
        <w:rPr>
          <w:spacing w:val="-4"/>
          <w:lang w:val="sq-AL"/>
        </w:rPr>
        <w:t xml:space="preserve">rregulloren “Për </w:t>
      </w:r>
      <w:r w:rsidRPr="004E2C2E">
        <w:rPr>
          <w:spacing w:val="-4"/>
          <w:lang w:val="sq-AL"/>
        </w:rPr>
        <w:t xml:space="preserve">procedurat e </w:t>
      </w:r>
      <w:r w:rsidR="006D007E" w:rsidRPr="004E2C2E">
        <w:rPr>
          <w:spacing w:val="-4"/>
          <w:lang w:val="sq-AL"/>
        </w:rPr>
        <w:t>licencimit</w:t>
      </w:r>
      <w:r w:rsidRPr="004E2C2E">
        <w:rPr>
          <w:spacing w:val="-4"/>
          <w:lang w:val="sq-AL"/>
        </w:rPr>
        <w:t xml:space="preserve">, modifikimit, transferimit të plotë/të pjesshëm dhe rinovimit të </w:t>
      </w:r>
      <w:r w:rsidR="006D007E" w:rsidRPr="004E2C2E">
        <w:rPr>
          <w:spacing w:val="-4"/>
          <w:lang w:val="sq-AL"/>
        </w:rPr>
        <w:t>licencave”,</w:t>
      </w:r>
      <w:r w:rsidRPr="004E2C2E">
        <w:rPr>
          <w:spacing w:val="-4"/>
          <w:lang w:val="sq-AL"/>
        </w:rPr>
        <w:t xml:space="preserve"> si më poshtë:</w:t>
      </w:r>
      <w:r w:rsidR="00D27B52" w:rsidRPr="004E2C2E">
        <w:rPr>
          <w:spacing w:val="-4"/>
          <w:lang w:val="sq-AL"/>
        </w:rPr>
        <w:t xml:space="preserve"> </w:t>
      </w:r>
    </w:p>
    <w:p w:rsidR="001F56D2" w:rsidRPr="004E2C2E" w:rsidRDefault="009A0DD1" w:rsidP="00E02ED4">
      <w:pPr>
        <w:pStyle w:val="Paragrafi"/>
        <w:rPr>
          <w:spacing w:val="-4"/>
          <w:lang w:val="sq-AL"/>
        </w:rPr>
      </w:pPr>
      <w:r w:rsidRPr="004E2C2E">
        <w:rPr>
          <w:spacing w:val="-4"/>
          <w:lang w:val="sq-AL"/>
        </w:rPr>
        <w:t xml:space="preserve">- </w:t>
      </w:r>
      <w:r w:rsidR="001F56D2" w:rsidRPr="004E2C2E">
        <w:rPr>
          <w:spacing w:val="-4"/>
          <w:lang w:val="sq-AL"/>
        </w:rPr>
        <w:t>Formati i aplikimit (neni 9, pika 1) është plotësuar në mënyrë korrekte;</w:t>
      </w:r>
    </w:p>
    <w:p w:rsidR="001F56D2" w:rsidRPr="004E2C2E" w:rsidRDefault="009A0DD1" w:rsidP="009A0DD1">
      <w:pPr>
        <w:pStyle w:val="Paragrafi"/>
        <w:rPr>
          <w:spacing w:val="-4"/>
          <w:lang w:val="sq-AL"/>
        </w:rPr>
      </w:pPr>
      <w:r w:rsidRPr="004E2C2E">
        <w:rPr>
          <w:spacing w:val="-4"/>
          <w:lang w:val="sq-AL"/>
        </w:rPr>
        <w:t xml:space="preserve">- </w:t>
      </w:r>
      <w:r w:rsidR="001F56D2" w:rsidRPr="004E2C2E">
        <w:rPr>
          <w:spacing w:val="-4"/>
          <w:lang w:val="sq-AL"/>
        </w:rPr>
        <w:t xml:space="preserve">Dokumentacioni juridik, administrativ dhe pronësor (neni 9, pika 2) është plotësuar në mënyrë korrekte; </w:t>
      </w:r>
    </w:p>
    <w:p w:rsidR="001F56D2" w:rsidRPr="004E2C2E" w:rsidRDefault="009A0DD1" w:rsidP="009A0DD1">
      <w:pPr>
        <w:pStyle w:val="Paragrafi"/>
        <w:rPr>
          <w:spacing w:val="-4"/>
          <w:lang w:val="sq-AL"/>
        </w:rPr>
      </w:pPr>
      <w:r w:rsidRPr="004E2C2E">
        <w:rPr>
          <w:spacing w:val="-4"/>
          <w:lang w:val="sq-AL"/>
        </w:rPr>
        <w:t xml:space="preserve">- </w:t>
      </w:r>
      <w:r w:rsidR="001F56D2" w:rsidRPr="004E2C2E">
        <w:rPr>
          <w:spacing w:val="-4"/>
          <w:lang w:val="sq-AL"/>
        </w:rPr>
        <w:t>Dokumentacioni financiar dhe fiskal (neni 9 pika 3</w:t>
      </w:r>
      <w:r w:rsidR="00AD5FCB">
        <w:rPr>
          <w:spacing w:val="-4"/>
          <w:lang w:val="sq-AL"/>
        </w:rPr>
        <w:t>,</w:t>
      </w:r>
      <w:r w:rsidR="001F56D2" w:rsidRPr="004E2C2E">
        <w:rPr>
          <w:spacing w:val="-4"/>
          <w:lang w:val="sq-AL"/>
        </w:rPr>
        <w:t xml:space="preserve"> </w:t>
      </w:r>
      <w:r w:rsidR="00663908" w:rsidRPr="004E2C2E">
        <w:rPr>
          <w:spacing w:val="-4"/>
          <w:lang w:val="sq-AL"/>
        </w:rPr>
        <w:t>germa</w:t>
      </w:r>
      <w:r w:rsidR="001F56D2" w:rsidRPr="004E2C2E">
        <w:rPr>
          <w:spacing w:val="-4"/>
          <w:lang w:val="sq-AL"/>
        </w:rPr>
        <w:t xml:space="preserve">t </w:t>
      </w:r>
      <w:r w:rsidR="005B45E4" w:rsidRPr="004E2C2E">
        <w:rPr>
          <w:spacing w:val="-4"/>
          <w:lang w:val="sq-AL"/>
        </w:rPr>
        <w:t>“</w:t>
      </w:r>
      <w:r w:rsidR="001F56D2" w:rsidRPr="004E2C2E">
        <w:rPr>
          <w:spacing w:val="-4"/>
          <w:lang w:val="sq-AL"/>
        </w:rPr>
        <w:t>a</w:t>
      </w:r>
      <w:r w:rsidR="005B45E4" w:rsidRPr="004E2C2E">
        <w:rPr>
          <w:spacing w:val="-4"/>
          <w:lang w:val="sq-AL"/>
        </w:rPr>
        <w:t>”</w:t>
      </w:r>
      <w:r w:rsidR="001F56D2" w:rsidRPr="004E2C2E">
        <w:rPr>
          <w:spacing w:val="-4"/>
          <w:lang w:val="sq-AL"/>
        </w:rPr>
        <w:t xml:space="preserve">, </w:t>
      </w:r>
      <w:r w:rsidR="005B45E4" w:rsidRPr="004E2C2E">
        <w:rPr>
          <w:spacing w:val="-4"/>
          <w:lang w:val="sq-AL"/>
        </w:rPr>
        <w:t>“</w:t>
      </w:r>
      <w:r w:rsidR="001F56D2" w:rsidRPr="004E2C2E">
        <w:rPr>
          <w:spacing w:val="-4"/>
          <w:lang w:val="sq-AL"/>
        </w:rPr>
        <w:t>b</w:t>
      </w:r>
      <w:r w:rsidR="005B45E4" w:rsidRPr="004E2C2E">
        <w:rPr>
          <w:spacing w:val="-4"/>
          <w:lang w:val="sq-AL"/>
        </w:rPr>
        <w:t>”</w:t>
      </w:r>
      <w:r w:rsidR="001F56D2" w:rsidRPr="004E2C2E">
        <w:rPr>
          <w:spacing w:val="-4"/>
          <w:lang w:val="sq-AL"/>
        </w:rPr>
        <w:t xml:space="preserve"> dhe </w:t>
      </w:r>
      <w:r w:rsidR="005B45E4" w:rsidRPr="004E2C2E">
        <w:rPr>
          <w:spacing w:val="-4"/>
          <w:lang w:val="sq-AL"/>
        </w:rPr>
        <w:t>“</w:t>
      </w:r>
      <w:r w:rsidR="001F56D2" w:rsidRPr="004E2C2E">
        <w:rPr>
          <w:spacing w:val="-4"/>
          <w:lang w:val="sq-AL"/>
        </w:rPr>
        <w:t>d</w:t>
      </w:r>
      <w:r w:rsidR="005B45E4" w:rsidRPr="004E2C2E">
        <w:rPr>
          <w:spacing w:val="-4"/>
          <w:lang w:val="sq-AL"/>
        </w:rPr>
        <w:t>”</w:t>
      </w:r>
      <w:r w:rsidR="001F56D2" w:rsidRPr="004E2C2E">
        <w:rPr>
          <w:spacing w:val="-4"/>
          <w:lang w:val="sq-AL"/>
        </w:rPr>
        <w:t xml:space="preserve">) është plotësuar në mënyrë korrekte; </w:t>
      </w:r>
    </w:p>
    <w:p w:rsidR="001F56D2" w:rsidRPr="004E2C2E" w:rsidRDefault="009A0DD1" w:rsidP="009A0DD1">
      <w:pPr>
        <w:pStyle w:val="Paragrafi"/>
        <w:rPr>
          <w:spacing w:val="-4"/>
          <w:lang w:val="sq-AL"/>
        </w:rPr>
      </w:pPr>
      <w:r w:rsidRPr="004E2C2E">
        <w:rPr>
          <w:spacing w:val="-4"/>
          <w:lang w:val="sq-AL"/>
        </w:rPr>
        <w:t xml:space="preserve">- </w:t>
      </w:r>
      <w:r w:rsidR="001F56D2" w:rsidRPr="004E2C2E">
        <w:rPr>
          <w:spacing w:val="-4"/>
          <w:lang w:val="sq-AL"/>
        </w:rPr>
        <w:t>Dokumentacioni teknik</w:t>
      </w:r>
      <w:r w:rsidR="006D007E" w:rsidRPr="004E2C2E">
        <w:rPr>
          <w:spacing w:val="-4"/>
          <w:lang w:val="sq-AL"/>
        </w:rPr>
        <w:t>-</w:t>
      </w:r>
      <w:r w:rsidR="001F56D2" w:rsidRPr="004E2C2E">
        <w:rPr>
          <w:spacing w:val="-4"/>
          <w:lang w:val="sq-AL"/>
        </w:rPr>
        <w:t>ekono</w:t>
      </w:r>
      <w:r w:rsidR="00AD5FCB">
        <w:rPr>
          <w:spacing w:val="-4"/>
          <w:lang w:val="sq-AL"/>
        </w:rPr>
        <w:t>mik (neni 9, pikat 4.1.1</w:t>
      </w:r>
      <w:r w:rsidR="0096440D">
        <w:rPr>
          <w:spacing w:val="-4"/>
          <w:lang w:val="sq-AL"/>
        </w:rPr>
        <w:t>,</w:t>
      </w:r>
      <w:r w:rsidR="00AD5FCB">
        <w:rPr>
          <w:spacing w:val="-4"/>
          <w:lang w:val="sq-AL"/>
        </w:rPr>
        <w:t xml:space="preserve"> 4.1.2, 4.1.3</w:t>
      </w:r>
      <w:r w:rsidR="0096440D">
        <w:rPr>
          <w:spacing w:val="-4"/>
          <w:lang w:val="sq-AL"/>
        </w:rPr>
        <w:t xml:space="preserve">, </w:t>
      </w:r>
      <w:r w:rsidR="00AD5FCB">
        <w:rPr>
          <w:spacing w:val="-4"/>
          <w:lang w:val="sq-AL"/>
        </w:rPr>
        <w:t>4.1.4,</w:t>
      </w:r>
      <w:r w:rsidR="001F56D2" w:rsidRPr="004E2C2E">
        <w:rPr>
          <w:spacing w:val="-4"/>
          <w:lang w:val="sq-AL"/>
        </w:rPr>
        <w:t xml:space="preserve"> 4.1.5</w:t>
      </w:r>
      <w:r w:rsidR="00AD5FCB">
        <w:rPr>
          <w:spacing w:val="-4"/>
          <w:lang w:val="sq-AL"/>
        </w:rPr>
        <w:t>,</w:t>
      </w:r>
      <w:r w:rsidR="001F56D2" w:rsidRPr="004E2C2E">
        <w:rPr>
          <w:spacing w:val="-4"/>
          <w:lang w:val="sq-AL"/>
        </w:rPr>
        <w:t xml:space="preserve"> </w:t>
      </w:r>
      <w:r w:rsidR="00663908" w:rsidRPr="004E2C2E">
        <w:rPr>
          <w:spacing w:val="-4"/>
          <w:lang w:val="sq-AL"/>
        </w:rPr>
        <w:t>germa</w:t>
      </w:r>
      <w:r w:rsidR="001F56D2" w:rsidRPr="004E2C2E">
        <w:rPr>
          <w:spacing w:val="-4"/>
          <w:lang w:val="sq-AL"/>
        </w:rPr>
        <w:t xml:space="preserve">t </w:t>
      </w:r>
      <w:r w:rsidR="005B45E4" w:rsidRPr="004E2C2E">
        <w:rPr>
          <w:spacing w:val="-4"/>
          <w:lang w:val="sq-AL"/>
        </w:rPr>
        <w:t>“</w:t>
      </w:r>
      <w:r w:rsidR="001F56D2" w:rsidRPr="004E2C2E">
        <w:rPr>
          <w:spacing w:val="-4"/>
          <w:lang w:val="sq-AL"/>
        </w:rPr>
        <w:t>a</w:t>
      </w:r>
      <w:r w:rsidR="005B45E4" w:rsidRPr="004E2C2E">
        <w:rPr>
          <w:spacing w:val="-4"/>
          <w:lang w:val="sq-AL"/>
        </w:rPr>
        <w:t>”</w:t>
      </w:r>
      <w:r w:rsidR="001F56D2" w:rsidRPr="004E2C2E">
        <w:rPr>
          <w:spacing w:val="-4"/>
          <w:lang w:val="sq-AL"/>
        </w:rPr>
        <w:t xml:space="preserve"> dhe </w:t>
      </w:r>
      <w:r w:rsidR="005B45E4" w:rsidRPr="004E2C2E">
        <w:rPr>
          <w:spacing w:val="-4"/>
          <w:lang w:val="sq-AL"/>
        </w:rPr>
        <w:t>“</w:t>
      </w:r>
      <w:r w:rsidR="001F56D2" w:rsidRPr="004E2C2E">
        <w:rPr>
          <w:spacing w:val="-4"/>
          <w:lang w:val="sq-AL"/>
        </w:rPr>
        <w:t>c</w:t>
      </w:r>
      <w:r w:rsidR="005B45E4" w:rsidRPr="004E2C2E">
        <w:rPr>
          <w:spacing w:val="-4"/>
          <w:lang w:val="sq-AL"/>
        </w:rPr>
        <w:t>”</w:t>
      </w:r>
      <w:r w:rsidR="00AD5FCB">
        <w:rPr>
          <w:spacing w:val="-4"/>
          <w:lang w:val="sq-AL"/>
        </w:rPr>
        <w:t>)</w:t>
      </w:r>
      <w:r w:rsidR="001F56D2" w:rsidRPr="004E2C2E">
        <w:rPr>
          <w:spacing w:val="-4"/>
          <w:lang w:val="sq-AL"/>
        </w:rPr>
        <w:t xml:space="preserve"> është plotësuar në mënyrë korrekte.</w:t>
      </w:r>
    </w:p>
    <w:p w:rsidR="001F56D2" w:rsidRPr="004E2C2E" w:rsidRDefault="001F56D2" w:rsidP="009A0DD1">
      <w:pPr>
        <w:pStyle w:val="Paragrafi"/>
        <w:rPr>
          <w:spacing w:val="-4"/>
          <w:lang w:val="sq-AL"/>
        </w:rPr>
      </w:pPr>
      <w:r w:rsidRPr="004E2C2E">
        <w:rPr>
          <w:spacing w:val="-4"/>
          <w:lang w:val="sq-AL"/>
        </w:rPr>
        <w:t>Për</w:t>
      </w:r>
      <w:r w:rsidR="00D27B52" w:rsidRPr="004E2C2E">
        <w:rPr>
          <w:spacing w:val="-4"/>
          <w:lang w:val="sq-AL"/>
        </w:rPr>
        <w:t xml:space="preserve"> </w:t>
      </w:r>
      <w:r w:rsidRPr="004E2C2E">
        <w:rPr>
          <w:spacing w:val="-4"/>
          <w:lang w:val="sq-AL"/>
        </w:rPr>
        <w:t>mungesën e dokumentacionit që ka të bëjë me:</w:t>
      </w:r>
    </w:p>
    <w:p w:rsidR="001F56D2" w:rsidRPr="004E2C2E" w:rsidRDefault="006D007E" w:rsidP="009A0DD1">
      <w:pPr>
        <w:pStyle w:val="Paragrafi"/>
        <w:rPr>
          <w:spacing w:val="-4"/>
          <w:lang w:val="sq-AL"/>
        </w:rPr>
      </w:pPr>
      <w:r w:rsidRPr="004E2C2E">
        <w:rPr>
          <w:spacing w:val="-4"/>
          <w:lang w:val="sq-AL"/>
        </w:rPr>
        <w:t>- Dokumente</w:t>
      </w:r>
      <w:r w:rsidR="007D5CB9">
        <w:rPr>
          <w:spacing w:val="-4"/>
          <w:lang w:val="sq-AL"/>
        </w:rPr>
        <w:t>t</w:t>
      </w:r>
      <w:r w:rsidR="001F56D2" w:rsidRPr="004E2C2E">
        <w:rPr>
          <w:spacing w:val="-4"/>
          <w:lang w:val="sq-AL"/>
        </w:rPr>
        <w:t xml:space="preserve"> që vërtetojnë aftësinë dhe/ose mbështetjen financiare të aplikuesit (</w:t>
      </w:r>
      <w:r w:rsidRPr="004E2C2E">
        <w:rPr>
          <w:spacing w:val="-4"/>
          <w:lang w:val="sq-AL"/>
        </w:rPr>
        <w:t xml:space="preserve">neni </w:t>
      </w:r>
      <w:r w:rsidR="001F56D2" w:rsidRPr="004E2C2E">
        <w:rPr>
          <w:spacing w:val="-4"/>
          <w:lang w:val="sq-AL"/>
        </w:rPr>
        <w:t>9</w:t>
      </w:r>
      <w:r w:rsidRPr="004E2C2E">
        <w:rPr>
          <w:spacing w:val="-4"/>
          <w:lang w:val="sq-AL"/>
        </w:rPr>
        <w:t>,</w:t>
      </w:r>
      <w:r w:rsidR="001F56D2" w:rsidRPr="004E2C2E">
        <w:rPr>
          <w:spacing w:val="-4"/>
          <w:lang w:val="sq-AL"/>
        </w:rPr>
        <w:t xml:space="preserve"> pika 3</w:t>
      </w:r>
      <w:r w:rsidRPr="004E2C2E">
        <w:rPr>
          <w:spacing w:val="-4"/>
          <w:lang w:val="sq-AL"/>
        </w:rPr>
        <w:t>,</w:t>
      </w:r>
      <w:r w:rsidR="001F56D2" w:rsidRPr="004E2C2E">
        <w:rPr>
          <w:spacing w:val="-4"/>
          <w:lang w:val="sq-AL"/>
        </w:rPr>
        <w:t xml:space="preserve"> </w:t>
      </w:r>
      <w:r w:rsidR="00663908" w:rsidRPr="004E2C2E">
        <w:rPr>
          <w:spacing w:val="-4"/>
          <w:lang w:val="sq-AL"/>
        </w:rPr>
        <w:t>germa</w:t>
      </w:r>
      <w:r w:rsidR="001F56D2" w:rsidRPr="004E2C2E">
        <w:rPr>
          <w:spacing w:val="-4"/>
          <w:lang w:val="sq-AL"/>
        </w:rPr>
        <w:t xml:space="preserve"> </w:t>
      </w:r>
      <w:r w:rsidR="005B45E4" w:rsidRPr="004E2C2E">
        <w:rPr>
          <w:spacing w:val="-4"/>
          <w:lang w:val="sq-AL"/>
        </w:rPr>
        <w:t>“</w:t>
      </w:r>
      <w:r w:rsidR="001F56D2" w:rsidRPr="004E2C2E">
        <w:rPr>
          <w:spacing w:val="-4"/>
          <w:lang w:val="sq-AL"/>
        </w:rPr>
        <w:t>c</w:t>
      </w:r>
      <w:r w:rsidR="005B45E4" w:rsidRPr="004E2C2E">
        <w:rPr>
          <w:spacing w:val="-4"/>
          <w:lang w:val="sq-AL"/>
        </w:rPr>
        <w:t>”</w:t>
      </w:r>
      <w:r w:rsidR="001F56D2" w:rsidRPr="004E2C2E">
        <w:rPr>
          <w:spacing w:val="-4"/>
          <w:lang w:val="sq-AL"/>
        </w:rPr>
        <w:t>)</w:t>
      </w:r>
      <w:r w:rsidR="001E2A2C" w:rsidRPr="004E2C2E">
        <w:rPr>
          <w:spacing w:val="-4"/>
          <w:lang w:val="sq-AL"/>
        </w:rPr>
        <w:t>;</w:t>
      </w:r>
      <w:r w:rsidR="001F56D2" w:rsidRPr="004E2C2E">
        <w:rPr>
          <w:spacing w:val="-4"/>
          <w:lang w:val="sq-AL"/>
        </w:rPr>
        <w:t xml:space="preserve"> </w:t>
      </w:r>
    </w:p>
    <w:p w:rsidR="001F56D2" w:rsidRPr="004E2C2E" w:rsidRDefault="001F56D2" w:rsidP="00E02ED4">
      <w:pPr>
        <w:pStyle w:val="Paragrafi"/>
        <w:rPr>
          <w:spacing w:val="-4"/>
          <w:lang w:val="sq-AL"/>
        </w:rPr>
      </w:pPr>
      <w:r w:rsidRPr="004E2C2E">
        <w:rPr>
          <w:spacing w:val="-4"/>
          <w:lang w:val="sq-AL"/>
        </w:rPr>
        <w:t xml:space="preserve"> </w:t>
      </w:r>
      <w:r w:rsidR="006D007E" w:rsidRPr="004E2C2E">
        <w:rPr>
          <w:spacing w:val="-4"/>
          <w:lang w:val="sq-AL"/>
        </w:rPr>
        <w:t xml:space="preserve">- </w:t>
      </w:r>
      <w:r w:rsidRPr="004E2C2E">
        <w:rPr>
          <w:spacing w:val="-4"/>
          <w:lang w:val="sq-AL"/>
        </w:rPr>
        <w:t>Lej</w:t>
      </w:r>
      <w:r w:rsidR="007D5CB9">
        <w:rPr>
          <w:spacing w:val="-4"/>
          <w:lang w:val="sq-AL"/>
        </w:rPr>
        <w:t>en</w:t>
      </w:r>
      <w:r w:rsidRPr="004E2C2E">
        <w:rPr>
          <w:spacing w:val="-4"/>
          <w:lang w:val="sq-AL"/>
        </w:rPr>
        <w:t xml:space="preserve"> e përdorimit të ujit për prodhimin e energjisë elektrike (neni 9</w:t>
      </w:r>
      <w:r w:rsidR="00AD5FCB">
        <w:rPr>
          <w:spacing w:val="-4"/>
          <w:lang w:val="sq-AL"/>
        </w:rPr>
        <w:t>,</w:t>
      </w:r>
      <w:r w:rsidRPr="004E2C2E">
        <w:rPr>
          <w:spacing w:val="-4"/>
          <w:lang w:val="sq-AL"/>
        </w:rPr>
        <w:t xml:space="preserve"> pika 4.1.5</w:t>
      </w:r>
      <w:r w:rsidR="00AD5FCB">
        <w:rPr>
          <w:spacing w:val="-4"/>
          <w:lang w:val="sq-AL"/>
        </w:rPr>
        <w:t>,</w:t>
      </w:r>
      <w:r w:rsidRPr="004E2C2E">
        <w:rPr>
          <w:spacing w:val="-4"/>
          <w:lang w:val="sq-AL"/>
        </w:rPr>
        <w:t xml:space="preserve"> </w:t>
      </w:r>
      <w:r w:rsidR="00663908" w:rsidRPr="004E2C2E">
        <w:rPr>
          <w:spacing w:val="-4"/>
          <w:lang w:val="sq-AL"/>
        </w:rPr>
        <w:t>germa</w:t>
      </w:r>
      <w:r w:rsidRPr="004E2C2E">
        <w:rPr>
          <w:spacing w:val="-4"/>
          <w:lang w:val="sq-AL"/>
        </w:rPr>
        <w:t xml:space="preserve"> </w:t>
      </w:r>
      <w:r w:rsidR="005B45E4" w:rsidRPr="004E2C2E">
        <w:rPr>
          <w:spacing w:val="-4"/>
          <w:lang w:val="sq-AL"/>
        </w:rPr>
        <w:t>“</w:t>
      </w:r>
      <w:r w:rsidRPr="004E2C2E">
        <w:rPr>
          <w:spacing w:val="-4"/>
          <w:lang w:val="sq-AL"/>
        </w:rPr>
        <w:t>b</w:t>
      </w:r>
      <w:r w:rsidR="005B45E4" w:rsidRPr="004E2C2E">
        <w:rPr>
          <w:spacing w:val="-4"/>
          <w:lang w:val="sq-AL"/>
        </w:rPr>
        <w:t>”</w:t>
      </w:r>
      <w:r w:rsidRPr="004E2C2E">
        <w:rPr>
          <w:spacing w:val="-4"/>
          <w:lang w:val="sq-AL"/>
        </w:rPr>
        <w:t xml:space="preserve">), do të njoftohet subjekti që në bazë të </w:t>
      </w:r>
      <w:r w:rsidR="001E2A2C" w:rsidRPr="004E2C2E">
        <w:rPr>
          <w:spacing w:val="-4"/>
          <w:lang w:val="sq-AL"/>
        </w:rPr>
        <w:t>rregullores “Për procedurat e licencimit, modifikimit, transferimit të plotë/të pjesshëm dhe rinovimit të licencave</w:t>
      </w:r>
      <w:r w:rsidR="005B45E4" w:rsidRPr="004E2C2E">
        <w:rPr>
          <w:spacing w:val="-4"/>
          <w:lang w:val="sq-AL"/>
        </w:rPr>
        <w:t>”</w:t>
      </w:r>
      <w:r w:rsidRPr="004E2C2E">
        <w:rPr>
          <w:spacing w:val="-4"/>
          <w:lang w:val="sq-AL"/>
        </w:rPr>
        <w:t>, neni 10, pika 10 dhe neni 11, pika 1, t</w:t>
      </w:r>
      <w:r w:rsidR="001E2A2C" w:rsidRPr="004E2C2E">
        <w:rPr>
          <w:spacing w:val="-4"/>
          <w:lang w:val="sq-AL"/>
        </w:rPr>
        <w:t>’</w:t>
      </w:r>
      <w:r w:rsidRPr="004E2C2E">
        <w:rPr>
          <w:spacing w:val="-4"/>
          <w:lang w:val="sq-AL"/>
        </w:rPr>
        <w:t>i paraqesë këto në ERE, brenda afateve të përcaktuara.</w:t>
      </w:r>
    </w:p>
    <w:p w:rsidR="001F56D2" w:rsidRPr="004E2C2E" w:rsidRDefault="001F56D2" w:rsidP="009A0DD1">
      <w:pPr>
        <w:pStyle w:val="Paragrafi"/>
        <w:rPr>
          <w:spacing w:val="-4"/>
          <w:lang w:val="sq-AL"/>
        </w:rPr>
      </w:pPr>
      <w:r w:rsidRPr="004E2C2E">
        <w:rPr>
          <w:spacing w:val="-4"/>
          <w:lang w:val="sq-AL"/>
        </w:rPr>
        <w:t>Për gjithë sa</w:t>
      </w:r>
      <w:r w:rsidR="001E2A2C" w:rsidRPr="004E2C2E">
        <w:rPr>
          <w:spacing w:val="-4"/>
          <w:lang w:val="sq-AL"/>
        </w:rPr>
        <w:t xml:space="preserve"> më sipër cituar, Bordi i ERE-s</w:t>
      </w:r>
    </w:p>
    <w:p w:rsidR="001F56D2" w:rsidRPr="004E2C2E" w:rsidRDefault="001F56D2" w:rsidP="00E02ED4">
      <w:pPr>
        <w:pStyle w:val="Hapesira7"/>
        <w:rPr>
          <w:spacing w:val="-4"/>
          <w:lang w:val="sq-AL"/>
        </w:rPr>
      </w:pPr>
    </w:p>
    <w:p w:rsidR="001F56D2" w:rsidRPr="004E2C2E" w:rsidRDefault="00E02ED4" w:rsidP="00E02ED4">
      <w:pPr>
        <w:pStyle w:val="NeniNr"/>
        <w:rPr>
          <w:spacing w:val="-4"/>
          <w:lang w:val="sq-AL"/>
        </w:rPr>
      </w:pPr>
      <w:r w:rsidRPr="004E2C2E">
        <w:rPr>
          <w:spacing w:val="-4"/>
          <w:lang w:val="sq-AL"/>
        </w:rPr>
        <w:t>VENDOSI:</w:t>
      </w:r>
    </w:p>
    <w:p w:rsidR="00E02ED4" w:rsidRPr="00AD5FCB" w:rsidRDefault="00E02ED4" w:rsidP="00E02ED4">
      <w:pPr>
        <w:pStyle w:val="Hapesira7"/>
        <w:rPr>
          <w:spacing w:val="-4"/>
          <w:sz w:val="4"/>
          <w:lang w:val="sq-AL"/>
        </w:rPr>
      </w:pPr>
    </w:p>
    <w:p w:rsidR="001F56D2" w:rsidRPr="004E2C2E" w:rsidRDefault="00E02ED4" w:rsidP="00E02ED4">
      <w:pPr>
        <w:pStyle w:val="Paragrafi"/>
        <w:rPr>
          <w:spacing w:val="-4"/>
          <w:lang w:val="sq-AL"/>
        </w:rPr>
      </w:pPr>
      <w:r w:rsidRPr="004E2C2E">
        <w:rPr>
          <w:spacing w:val="-4"/>
          <w:lang w:val="sq-AL"/>
        </w:rPr>
        <w:t xml:space="preserve">1. </w:t>
      </w:r>
      <w:r w:rsidR="001F56D2" w:rsidRPr="004E2C2E">
        <w:rPr>
          <w:spacing w:val="-4"/>
          <w:lang w:val="sq-AL"/>
        </w:rPr>
        <w:t xml:space="preserve">Të fillojë procedurat për </w:t>
      </w:r>
      <w:r w:rsidR="001E2A2C" w:rsidRPr="004E2C2E">
        <w:rPr>
          <w:spacing w:val="-4"/>
          <w:lang w:val="sq-AL"/>
        </w:rPr>
        <w:t>licencimin</w:t>
      </w:r>
      <w:r w:rsidR="001F56D2" w:rsidRPr="004E2C2E">
        <w:rPr>
          <w:spacing w:val="-4"/>
          <w:lang w:val="sq-AL"/>
        </w:rPr>
        <w:t xml:space="preserve"> e shoqërisë </w:t>
      </w:r>
      <w:r w:rsidR="005B45E4" w:rsidRPr="004E2C2E">
        <w:rPr>
          <w:spacing w:val="-4"/>
          <w:lang w:val="sq-AL"/>
        </w:rPr>
        <w:t>“</w:t>
      </w:r>
      <w:r w:rsidR="001E2A2C" w:rsidRPr="004E2C2E">
        <w:rPr>
          <w:spacing w:val="-4"/>
          <w:lang w:val="sq-AL"/>
        </w:rPr>
        <w:t>Xhengo Energji</w:t>
      </w:r>
      <w:r w:rsidR="005B45E4" w:rsidRPr="004E2C2E">
        <w:rPr>
          <w:spacing w:val="-4"/>
          <w:lang w:val="sq-AL"/>
        </w:rPr>
        <w:t>”</w:t>
      </w:r>
      <w:r w:rsidR="001F56D2" w:rsidRPr="004E2C2E">
        <w:rPr>
          <w:spacing w:val="-4"/>
          <w:lang w:val="sq-AL"/>
        </w:rPr>
        <w:t xml:space="preserve"> sh.p.k., në aktivitetin e prodhimit të energjisë elektrike nga </w:t>
      </w:r>
      <w:r w:rsidR="001E2A2C" w:rsidRPr="004E2C2E">
        <w:rPr>
          <w:spacing w:val="-4"/>
          <w:lang w:val="sq-AL"/>
        </w:rPr>
        <w:t>HEC</w:t>
      </w:r>
      <w:r w:rsidR="001F56D2" w:rsidRPr="004E2C2E">
        <w:rPr>
          <w:spacing w:val="-4"/>
          <w:lang w:val="sq-AL"/>
        </w:rPr>
        <w:t xml:space="preserve">-i </w:t>
      </w:r>
      <w:r w:rsidR="005B45E4" w:rsidRPr="004E2C2E">
        <w:rPr>
          <w:spacing w:val="-4"/>
          <w:lang w:val="sq-AL"/>
        </w:rPr>
        <w:t>“</w:t>
      </w:r>
      <w:r w:rsidR="001F56D2" w:rsidRPr="004E2C2E">
        <w:rPr>
          <w:spacing w:val="-4"/>
          <w:lang w:val="sq-AL"/>
        </w:rPr>
        <w:t>Kasollet e Selcës</w:t>
      </w:r>
      <w:r w:rsidR="005B45E4" w:rsidRPr="004E2C2E">
        <w:rPr>
          <w:spacing w:val="-4"/>
          <w:lang w:val="sq-AL"/>
        </w:rPr>
        <w:t>”</w:t>
      </w:r>
      <w:r w:rsidR="00622347">
        <w:rPr>
          <w:spacing w:val="-4"/>
          <w:lang w:val="sq-AL"/>
        </w:rPr>
        <w:t>,</w:t>
      </w:r>
      <w:bookmarkStart w:id="1" w:name="_GoBack"/>
      <w:bookmarkEnd w:id="1"/>
      <w:r w:rsidR="001F56D2" w:rsidRPr="004E2C2E">
        <w:rPr>
          <w:spacing w:val="-4"/>
          <w:lang w:val="sq-AL"/>
        </w:rPr>
        <w:t xml:space="preserve"> </w:t>
      </w:r>
      <w:r w:rsidR="001E2A2C" w:rsidRPr="004E2C2E">
        <w:rPr>
          <w:spacing w:val="-4"/>
          <w:lang w:val="sq-AL"/>
        </w:rPr>
        <w:t xml:space="preserve">me </w:t>
      </w:r>
      <w:r w:rsidR="001F56D2" w:rsidRPr="004E2C2E">
        <w:rPr>
          <w:spacing w:val="-4"/>
          <w:lang w:val="sq-AL"/>
        </w:rPr>
        <w:t xml:space="preserve">fuqi të instaluar 4000 </w:t>
      </w:r>
      <w:r w:rsidR="001E2A2C" w:rsidRPr="004E2C2E">
        <w:rPr>
          <w:spacing w:val="-4"/>
          <w:lang w:val="sq-AL"/>
        </w:rPr>
        <w:t>kw</w:t>
      </w:r>
      <w:r w:rsidR="001F56D2" w:rsidRPr="004E2C2E">
        <w:rPr>
          <w:spacing w:val="-4"/>
          <w:lang w:val="sq-AL"/>
        </w:rPr>
        <w:t xml:space="preserve">. </w:t>
      </w:r>
    </w:p>
    <w:p w:rsidR="001F56D2" w:rsidRPr="004E2C2E" w:rsidRDefault="00E02ED4" w:rsidP="00E02ED4">
      <w:pPr>
        <w:pStyle w:val="Paragrafi"/>
        <w:rPr>
          <w:spacing w:val="-4"/>
          <w:lang w:val="sq-AL"/>
        </w:rPr>
      </w:pPr>
      <w:r w:rsidRPr="004E2C2E">
        <w:rPr>
          <w:spacing w:val="-4"/>
          <w:lang w:val="sq-AL"/>
        </w:rPr>
        <w:t xml:space="preserve">2. </w:t>
      </w:r>
      <w:r w:rsidR="001F56D2" w:rsidRPr="004E2C2E">
        <w:rPr>
          <w:spacing w:val="-4"/>
          <w:lang w:val="sq-AL"/>
        </w:rPr>
        <w:t xml:space="preserve">Drejtoria e </w:t>
      </w:r>
      <w:r w:rsidR="001E2A2C" w:rsidRPr="004E2C2E">
        <w:rPr>
          <w:spacing w:val="-4"/>
          <w:lang w:val="sq-AL"/>
        </w:rPr>
        <w:t>Licencimit</w:t>
      </w:r>
      <w:r w:rsidR="001F56D2" w:rsidRPr="004E2C2E">
        <w:rPr>
          <w:spacing w:val="-4"/>
          <w:lang w:val="sq-AL"/>
        </w:rPr>
        <w:t xml:space="preserve">, Monitorimit të Tregut dhe të të </w:t>
      </w:r>
      <w:r w:rsidR="001E2A2C" w:rsidRPr="004E2C2E">
        <w:rPr>
          <w:spacing w:val="-4"/>
          <w:lang w:val="sq-AL"/>
        </w:rPr>
        <w:t>Licencuarve</w:t>
      </w:r>
      <w:r w:rsidR="001F56D2" w:rsidRPr="004E2C2E">
        <w:rPr>
          <w:spacing w:val="-4"/>
          <w:lang w:val="sq-AL"/>
        </w:rPr>
        <w:t xml:space="preserve"> të njoftojë aplikuesin për </w:t>
      </w:r>
      <w:r w:rsidR="001E2A2C" w:rsidRPr="004E2C2E">
        <w:rPr>
          <w:spacing w:val="-4"/>
          <w:lang w:val="sq-AL"/>
        </w:rPr>
        <w:t xml:space="preserve">vendimin </w:t>
      </w:r>
      <w:r w:rsidR="001F56D2" w:rsidRPr="004E2C2E">
        <w:rPr>
          <w:spacing w:val="-4"/>
          <w:lang w:val="sq-AL"/>
        </w:rPr>
        <w:t>e Bordit të ERE-s. </w:t>
      </w:r>
    </w:p>
    <w:p w:rsidR="001F56D2" w:rsidRPr="004E2C2E" w:rsidRDefault="001F56D2" w:rsidP="009A0DD1">
      <w:pPr>
        <w:pStyle w:val="Paragrafi"/>
        <w:rPr>
          <w:spacing w:val="-4"/>
          <w:lang w:val="sq-AL"/>
        </w:rPr>
      </w:pPr>
      <w:r w:rsidRPr="004E2C2E">
        <w:rPr>
          <w:spacing w:val="-4"/>
          <w:lang w:val="sq-AL"/>
        </w:rPr>
        <w:t>Ky vendim hyn në fuqi menjëherë</w:t>
      </w:r>
      <w:r w:rsidR="004266E4" w:rsidRPr="004E2C2E">
        <w:rPr>
          <w:spacing w:val="-4"/>
          <w:lang w:val="sq-AL"/>
        </w:rPr>
        <w:t>.</w:t>
      </w:r>
      <w:r w:rsidRPr="004E2C2E">
        <w:rPr>
          <w:spacing w:val="-4"/>
          <w:lang w:val="sq-AL"/>
        </w:rPr>
        <w:t xml:space="preserve"> </w:t>
      </w:r>
    </w:p>
    <w:p w:rsidR="001F56D2" w:rsidRPr="004E2C2E" w:rsidRDefault="001F56D2" w:rsidP="009A0DD1">
      <w:pPr>
        <w:pStyle w:val="Paragrafi"/>
        <w:rPr>
          <w:spacing w:val="-4"/>
          <w:lang w:val="sq-AL"/>
        </w:rPr>
      </w:pPr>
      <w:r w:rsidRPr="004E2C2E">
        <w:rPr>
          <w:spacing w:val="-4"/>
          <w:lang w:val="sq-AL"/>
        </w:rPr>
        <w:t xml:space="preserve">Ky vendim botohet në Fletoren Zyrtare. </w:t>
      </w:r>
    </w:p>
    <w:p w:rsidR="001F56D2" w:rsidRPr="004E2C2E" w:rsidRDefault="001F56D2" w:rsidP="009A0DD1">
      <w:pPr>
        <w:pStyle w:val="Paragrafi"/>
        <w:rPr>
          <w:spacing w:val="-4"/>
          <w:sz w:val="14"/>
          <w:lang w:val="sq-AL"/>
        </w:rPr>
      </w:pPr>
    </w:p>
    <w:p w:rsidR="00E02ED4" w:rsidRPr="004E2C2E" w:rsidRDefault="00E02ED4" w:rsidP="00E02ED4">
      <w:pPr>
        <w:pStyle w:val="Paragrafi"/>
        <w:jc w:val="right"/>
        <w:rPr>
          <w:spacing w:val="-4"/>
          <w:lang w:val="sq-AL"/>
        </w:rPr>
      </w:pPr>
      <w:r w:rsidRPr="004E2C2E">
        <w:rPr>
          <w:spacing w:val="-4"/>
          <w:lang w:val="sq-AL"/>
        </w:rPr>
        <w:t>KRYETARI</w:t>
      </w:r>
    </w:p>
    <w:p w:rsidR="00E02ED4" w:rsidRPr="004E2C2E" w:rsidRDefault="00E02ED4" w:rsidP="00E02ED4">
      <w:pPr>
        <w:pStyle w:val="Paragrafi"/>
        <w:jc w:val="right"/>
        <w:rPr>
          <w:b/>
          <w:spacing w:val="-4"/>
          <w:lang w:val="sq-AL"/>
        </w:rPr>
      </w:pPr>
      <w:r w:rsidRPr="004E2C2E">
        <w:rPr>
          <w:b/>
          <w:spacing w:val="-4"/>
          <w:lang w:val="sq-AL"/>
        </w:rPr>
        <w:t>Petrit Ahmeti</w:t>
      </w:r>
    </w:p>
    <w:p w:rsidR="004E2C2E" w:rsidRPr="004E2C2E" w:rsidRDefault="004E2C2E" w:rsidP="00A10656">
      <w:pPr>
        <w:pStyle w:val="NeniTitull"/>
        <w:rPr>
          <w:sz w:val="14"/>
          <w:lang w:val="sq-AL"/>
        </w:rPr>
      </w:pPr>
    </w:p>
    <w:p w:rsidR="00A10656" w:rsidRPr="00D27B52" w:rsidRDefault="00A10656" w:rsidP="00A10656">
      <w:pPr>
        <w:pStyle w:val="NeniTitull"/>
        <w:rPr>
          <w:lang w:val="sq-AL"/>
        </w:rPr>
      </w:pPr>
      <w:r w:rsidRPr="00D27B52">
        <w:rPr>
          <w:lang w:val="sq-AL"/>
        </w:rPr>
        <w:t>VENDIM</w:t>
      </w:r>
    </w:p>
    <w:p w:rsidR="001F56D2" w:rsidRPr="00D27B52" w:rsidRDefault="00D27B52" w:rsidP="00CD21EF">
      <w:pPr>
        <w:pStyle w:val="NeniTitull"/>
        <w:rPr>
          <w:lang w:val="sq-AL"/>
        </w:rPr>
      </w:pPr>
      <w:r>
        <w:rPr>
          <w:lang w:val="sq-AL"/>
        </w:rPr>
        <w:t xml:space="preserve">Nr. </w:t>
      </w:r>
      <w:r w:rsidR="001F56D2" w:rsidRPr="00D27B52">
        <w:rPr>
          <w:lang w:val="sq-AL"/>
        </w:rPr>
        <w:t xml:space="preserve">49, </w:t>
      </w:r>
      <w:r w:rsidR="00E02ED4" w:rsidRPr="00D27B52">
        <w:rPr>
          <w:lang w:val="sq-AL"/>
        </w:rPr>
        <w:t>datë 29.</w:t>
      </w:r>
      <w:r w:rsidR="001F56D2" w:rsidRPr="00D27B52">
        <w:rPr>
          <w:lang w:val="sq-AL"/>
        </w:rPr>
        <w:t>4.2016</w:t>
      </w:r>
    </w:p>
    <w:p w:rsidR="001F56D2" w:rsidRPr="00AD5FCB" w:rsidRDefault="001F56D2" w:rsidP="00CC7935">
      <w:pPr>
        <w:pStyle w:val="Hapesira7"/>
        <w:rPr>
          <w:sz w:val="10"/>
          <w:lang w:val="sq-AL"/>
        </w:rPr>
      </w:pPr>
    </w:p>
    <w:p w:rsidR="001F56D2" w:rsidRPr="00D27B52" w:rsidRDefault="001F56D2" w:rsidP="00CD21EF">
      <w:pPr>
        <w:pStyle w:val="NeniTitull"/>
        <w:rPr>
          <w:lang w:val="sq-AL"/>
        </w:rPr>
      </w:pPr>
      <w:r w:rsidRPr="00D27B52">
        <w:rPr>
          <w:lang w:val="sq-AL"/>
        </w:rPr>
        <w:t>MBI</w:t>
      </w:r>
      <w:r w:rsidR="00E02ED4" w:rsidRPr="00D27B52">
        <w:rPr>
          <w:lang w:val="sq-AL"/>
        </w:rPr>
        <w:t xml:space="preserve"> </w:t>
      </w:r>
      <w:r w:rsidRPr="00D27B52">
        <w:rPr>
          <w:lang w:val="sq-AL"/>
        </w:rPr>
        <w:t xml:space="preserve">FILLIMIN E PROCEDURAVE PËR </w:t>
      </w:r>
      <w:r w:rsidR="00BB06DE" w:rsidRPr="00D27B52">
        <w:rPr>
          <w:lang w:val="sq-AL"/>
        </w:rPr>
        <w:t>LICENCIMIN</w:t>
      </w:r>
      <w:r w:rsidRPr="00D27B52">
        <w:rPr>
          <w:lang w:val="sq-AL"/>
        </w:rPr>
        <w:t xml:space="preserve"> E SHOQËRISË </w:t>
      </w:r>
      <w:r w:rsidR="005B45E4">
        <w:rPr>
          <w:lang w:val="sq-AL"/>
        </w:rPr>
        <w:t>“</w:t>
      </w:r>
      <w:r w:rsidRPr="00D27B52">
        <w:rPr>
          <w:lang w:val="sq-AL"/>
        </w:rPr>
        <w:t>XHENGO ENERGJI</w:t>
      </w:r>
      <w:r w:rsidR="005B45E4">
        <w:rPr>
          <w:lang w:val="sq-AL"/>
        </w:rPr>
        <w:t>”</w:t>
      </w:r>
      <w:r w:rsidRPr="00D27B52">
        <w:rPr>
          <w:lang w:val="sq-AL"/>
        </w:rPr>
        <w:t xml:space="preserve"> SHPK, NË AKTIVITETIN E </w:t>
      </w:r>
      <w:r w:rsidR="00BB06DE" w:rsidRPr="00D27B52">
        <w:rPr>
          <w:lang w:val="sq-AL"/>
        </w:rPr>
        <w:t>TREGTIMIT</w:t>
      </w:r>
      <w:r w:rsidRPr="00D27B52">
        <w:rPr>
          <w:lang w:val="sq-AL"/>
        </w:rPr>
        <w:t xml:space="preserve"> TË ENERGJISË ELEKTRIKE </w:t>
      </w:r>
    </w:p>
    <w:p w:rsidR="001F56D2" w:rsidRPr="00AD5FCB" w:rsidRDefault="001F56D2" w:rsidP="00CC7935">
      <w:pPr>
        <w:pStyle w:val="Hapesira7"/>
        <w:rPr>
          <w:sz w:val="6"/>
          <w:lang w:val="sq-AL"/>
        </w:rPr>
      </w:pPr>
    </w:p>
    <w:p w:rsidR="001F56D2" w:rsidRPr="00D27B52" w:rsidRDefault="001F56D2" w:rsidP="00CD21EF">
      <w:pPr>
        <w:pStyle w:val="Paragrafi"/>
        <w:rPr>
          <w:lang w:val="sq-AL"/>
        </w:rPr>
      </w:pPr>
      <w:r w:rsidRPr="00D27B52">
        <w:rPr>
          <w:lang w:val="sq-AL"/>
        </w:rPr>
        <w:t>Në mbështetje të neneve 16; 37, pika 2</w:t>
      </w:r>
      <w:r w:rsidR="00BB06DE">
        <w:rPr>
          <w:lang w:val="sq-AL"/>
        </w:rPr>
        <w:t>,</w:t>
      </w:r>
      <w:r w:rsidRPr="00D27B52">
        <w:rPr>
          <w:lang w:val="sq-AL"/>
        </w:rPr>
        <w:t xml:space="preserve"> </w:t>
      </w:r>
      <w:r w:rsidR="00663908">
        <w:rPr>
          <w:lang w:val="sq-AL"/>
        </w:rPr>
        <w:t>germa</w:t>
      </w:r>
      <w:r w:rsidRPr="00D27B52">
        <w:rPr>
          <w:lang w:val="sq-AL"/>
        </w:rPr>
        <w:t xml:space="preserve"> </w:t>
      </w:r>
      <w:r w:rsidR="005B45E4">
        <w:rPr>
          <w:lang w:val="sq-AL"/>
        </w:rPr>
        <w:t>“</w:t>
      </w:r>
      <w:r w:rsidRPr="00D27B52">
        <w:rPr>
          <w:lang w:val="sq-AL"/>
        </w:rPr>
        <w:t>d</w:t>
      </w:r>
      <w:r w:rsidR="005B45E4">
        <w:rPr>
          <w:lang w:val="sq-AL"/>
        </w:rPr>
        <w:t>”</w:t>
      </w:r>
      <w:r w:rsidRPr="00D27B52">
        <w:rPr>
          <w:lang w:val="sq-AL"/>
        </w:rPr>
        <w:t xml:space="preserve"> dhe 110</w:t>
      </w:r>
      <w:r w:rsidR="00DF7B71">
        <w:rPr>
          <w:lang w:val="sq-AL"/>
        </w:rPr>
        <w:t>,</w:t>
      </w:r>
      <w:r w:rsidRPr="00D27B52">
        <w:rPr>
          <w:lang w:val="sq-AL"/>
        </w:rPr>
        <w:t xml:space="preserve"> të </w:t>
      </w:r>
      <w:r w:rsidR="00BB06DE" w:rsidRPr="00D27B52">
        <w:rPr>
          <w:lang w:val="sq-AL"/>
        </w:rPr>
        <w:t xml:space="preserve">ligjit </w:t>
      </w:r>
      <w:r w:rsidR="00BB06DE">
        <w:rPr>
          <w:lang w:val="sq-AL"/>
        </w:rPr>
        <w:t>nr</w:t>
      </w:r>
      <w:r w:rsidR="00D27B52">
        <w:rPr>
          <w:lang w:val="sq-AL"/>
        </w:rPr>
        <w:t xml:space="preserve">. </w:t>
      </w:r>
      <w:r w:rsidRPr="00D27B52">
        <w:rPr>
          <w:lang w:val="sq-AL"/>
        </w:rPr>
        <w:t>43/2015</w:t>
      </w:r>
      <w:r w:rsidR="00BB06DE">
        <w:rPr>
          <w:lang w:val="sq-AL"/>
        </w:rPr>
        <w:t>,</w:t>
      </w:r>
      <w:r w:rsidRPr="00D27B52">
        <w:rPr>
          <w:lang w:val="sq-AL"/>
        </w:rPr>
        <w:t xml:space="preserve"> </w:t>
      </w:r>
      <w:r w:rsidR="005B45E4">
        <w:rPr>
          <w:lang w:val="sq-AL"/>
        </w:rPr>
        <w:t>“</w:t>
      </w:r>
      <w:r w:rsidRPr="00D27B52">
        <w:rPr>
          <w:lang w:val="sq-AL"/>
        </w:rPr>
        <w:t xml:space="preserve">Për </w:t>
      </w:r>
      <w:r w:rsidR="00BB06DE" w:rsidRPr="00D27B52">
        <w:rPr>
          <w:lang w:val="sq-AL"/>
        </w:rPr>
        <w:t>sektorin e energjisë elektri</w:t>
      </w:r>
      <w:r w:rsidRPr="00D27B52">
        <w:rPr>
          <w:lang w:val="sq-AL"/>
        </w:rPr>
        <w:t>ke</w:t>
      </w:r>
      <w:r w:rsidR="005B45E4">
        <w:rPr>
          <w:lang w:val="sq-AL"/>
        </w:rPr>
        <w:t>”</w:t>
      </w:r>
      <w:r w:rsidRPr="00D27B52">
        <w:rPr>
          <w:lang w:val="sq-AL"/>
        </w:rPr>
        <w:t xml:space="preserve">, neneve 4, pika 1, </w:t>
      </w:r>
      <w:r w:rsidR="00663908">
        <w:rPr>
          <w:lang w:val="sq-AL"/>
        </w:rPr>
        <w:t>germa</w:t>
      </w:r>
      <w:r w:rsidRPr="00D27B52">
        <w:rPr>
          <w:lang w:val="sq-AL"/>
        </w:rPr>
        <w:t xml:space="preserve"> </w:t>
      </w:r>
      <w:r w:rsidR="005B45E4">
        <w:rPr>
          <w:lang w:val="sq-AL"/>
        </w:rPr>
        <w:t>“</w:t>
      </w:r>
      <w:r w:rsidRPr="00D27B52">
        <w:rPr>
          <w:lang w:val="sq-AL"/>
        </w:rPr>
        <w:t>g</w:t>
      </w:r>
      <w:r w:rsidR="005B45E4">
        <w:rPr>
          <w:lang w:val="sq-AL"/>
        </w:rPr>
        <w:t>”</w:t>
      </w:r>
      <w:r w:rsidRPr="00D27B52">
        <w:rPr>
          <w:lang w:val="sq-AL"/>
        </w:rPr>
        <w:t xml:space="preserve">; 5, pika 2; 10, pika 3 të </w:t>
      </w:r>
      <w:r w:rsidR="00BB06DE" w:rsidRPr="00D27B52">
        <w:rPr>
          <w:lang w:val="sq-AL"/>
        </w:rPr>
        <w:t xml:space="preserve">rregullores </w:t>
      </w:r>
      <w:r w:rsidR="00BB06DE">
        <w:rPr>
          <w:lang w:val="sq-AL"/>
        </w:rPr>
        <w:t>“</w:t>
      </w:r>
      <w:r w:rsidR="00BB06DE" w:rsidRPr="00D27B52">
        <w:rPr>
          <w:lang w:val="sq-AL"/>
        </w:rPr>
        <w:t xml:space="preserve">Për </w:t>
      </w:r>
      <w:r w:rsidR="00BB06DE">
        <w:rPr>
          <w:lang w:val="sq-AL"/>
        </w:rPr>
        <w:t>procedurat e licencimit</w:t>
      </w:r>
      <w:r w:rsidR="00BB06DE" w:rsidRPr="00D27B52">
        <w:rPr>
          <w:lang w:val="sq-AL"/>
        </w:rPr>
        <w:t xml:space="preserve">, </w:t>
      </w:r>
      <w:r w:rsidR="00BB06DE">
        <w:rPr>
          <w:lang w:val="sq-AL"/>
        </w:rPr>
        <w:t xml:space="preserve">modifikimit, transferimit të plotë/të pjesshëm </w:t>
      </w:r>
      <w:r w:rsidR="00663908">
        <w:rPr>
          <w:lang w:val="sq-AL"/>
        </w:rPr>
        <w:t>dhe rinovimit të licencave</w:t>
      </w:r>
      <w:r w:rsidR="005B45E4">
        <w:rPr>
          <w:lang w:val="sq-AL"/>
        </w:rPr>
        <w:t>”</w:t>
      </w:r>
      <w:r w:rsidRPr="00D27B52">
        <w:rPr>
          <w:lang w:val="sq-AL"/>
        </w:rPr>
        <w:t xml:space="preserve">, të miratuar me </w:t>
      </w:r>
      <w:r w:rsidR="00BB06DE" w:rsidRPr="00D27B52">
        <w:rPr>
          <w:lang w:val="sq-AL"/>
        </w:rPr>
        <w:t xml:space="preserve">vendimin </w:t>
      </w:r>
      <w:r w:rsidRPr="00D27B52">
        <w:rPr>
          <w:lang w:val="sq-AL"/>
        </w:rPr>
        <w:t xml:space="preserve">e Bordit të Komisionerëve ERE-s </w:t>
      </w:r>
      <w:r w:rsidR="00BB06DE">
        <w:rPr>
          <w:lang w:val="sq-AL"/>
        </w:rPr>
        <w:t>nr</w:t>
      </w:r>
      <w:r w:rsidR="00D27B52">
        <w:rPr>
          <w:lang w:val="sq-AL"/>
        </w:rPr>
        <w:t xml:space="preserve">. </w:t>
      </w:r>
      <w:r w:rsidR="00FA2295">
        <w:rPr>
          <w:lang w:val="sq-AL"/>
        </w:rPr>
        <w:t>108, datë 9.</w:t>
      </w:r>
      <w:r w:rsidRPr="00D27B52">
        <w:rPr>
          <w:lang w:val="sq-AL"/>
        </w:rPr>
        <w:t>9.2008 dhe nenit 18</w:t>
      </w:r>
      <w:r w:rsidR="00BB06DE">
        <w:rPr>
          <w:lang w:val="sq-AL"/>
        </w:rPr>
        <w:t>,</w:t>
      </w:r>
      <w:r w:rsidRPr="00D27B52">
        <w:rPr>
          <w:lang w:val="sq-AL"/>
        </w:rPr>
        <w:t xml:space="preserve"> pika 1</w:t>
      </w:r>
      <w:r w:rsidR="00BB06DE">
        <w:rPr>
          <w:lang w:val="sq-AL"/>
        </w:rPr>
        <w:t>,</w:t>
      </w:r>
      <w:r w:rsidRPr="00D27B52">
        <w:rPr>
          <w:lang w:val="sq-AL"/>
        </w:rPr>
        <w:t xml:space="preserve"> </w:t>
      </w:r>
      <w:r w:rsidR="00663908">
        <w:rPr>
          <w:lang w:val="sq-AL"/>
        </w:rPr>
        <w:t>germa</w:t>
      </w:r>
      <w:r w:rsidRPr="00D27B52">
        <w:rPr>
          <w:lang w:val="sq-AL"/>
        </w:rPr>
        <w:t xml:space="preserve"> </w:t>
      </w:r>
      <w:r w:rsidR="005B45E4">
        <w:rPr>
          <w:lang w:val="sq-AL"/>
        </w:rPr>
        <w:t>“</w:t>
      </w:r>
      <w:r w:rsidRPr="00D27B52">
        <w:rPr>
          <w:lang w:val="sq-AL"/>
        </w:rPr>
        <w:t>a</w:t>
      </w:r>
      <w:r w:rsidR="005B45E4">
        <w:rPr>
          <w:lang w:val="sq-AL"/>
        </w:rPr>
        <w:t>”</w:t>
      </w:r>
      <w:r w:rsidRPr="00D27B52">
        <w:rPr>
          <w:lang w:val="sq-AL"/>
        </w:rPr>
        <w:t xml:space="preserve"> e </w:t>
      </w:r>
      <w:r w:rsidR="00BB06DE">
        <w:rPr>
          <w:lang w:val="sq-AL"/>
        </w:rPr>
        <w:t>“</w:t>
      </w:r>
      <w:r w:rsidRPr="00D27B52">
        <w:rPr>
          <w:lang w:val="sq-AL"/>
        </w:rPr>
        <w:t xml:space="preserve">Rregullave të </w:t>
      </w:r>
      <w:r w:rsidR="00BB06DE" w:rsidRPr="00D27B52">
        <w:rPr>
          <w:lang w:val="sq-AL"/>
        </w:rPr>
        <w:t xml:space="preserve">praktikës dhe procedurave </w:t>
      </w:r>
      <w:r w:rsidRPr="00D27B52">
        <w:rPr>
          <w:lang w:val="sq-AL"/>
        </w:rPr>
        <w:t>të ERE-s</w:t>
      </w:r>
      <w:r w:rsidR="00BB06DE">
        <w:rPr>
          <w:lang w:val="sq-AL"/>
        </w:rPr>
        <w:t>”</w:t>
      </w:r>
      <w:r w:rsidRPr="00D27B52">
        <w:rPr>
          <w:lang w:val="sq-AL"/>
        </w:rPr>
        <w:t xml:space="preserve">, miratuar me vendimin </w:t>
      </w:r>
      <w:r w:rsidR="00D27B52">
        <w:rPr>
          <w:lang w:val="sq-AL"/>
        </w:rPr>
        <w:t xml:space="preserve">nr. </w:t>
      </w:r>
      <w:r w:rsidRPr="00D27B52">
        <w:rPr>
          <w:lang w:val="sq-AL"/>
        </w:rPr>
        <w:t>21</w:t>
      </w:r>
      <w:r w:rsidR="00983932">
        <w:rPr>
          <w:lang w:val="sq-AL"/>
        </w:rPr>
        <w:t>,</w:t>
      </w:r>
      <w:r w:rsidRPr="00D27B52">
        <w:rPr>
          <w:lang w:val="sq-AL"/>
        </w:rPr>
        <w:t xml:space="preserve"> datë 18.3.2009</w:t>
      </w:r>
      <w:r w:rsidR="00D27B52">
        <w:rPr>
          <w:lang w:val="sq-AL"/>
        </w:rPr>
        <w:t xml:space="preserve"> </w:t>
      </w:r>
      <w:r w:rsidRPr="00D27B52">
        <w:rPr>
          <w:lang w:val="sq-AL"/>
        </w:rPr>
        <w:t>të Bordit të Komisionerëve të ERE-s, të ndryshuar, Bordi i En</w:t>
      </w:r>
      <w:r w:rsidR="00BB06DE">
        <w:rPr>
          <w:lang w:val="sq-AL"/>
        </w:rPr>
        <w:t>tit Rregullator të Energjisë (ER</w:t>
      </w:r>
      <w:r w:rsidRPr="00D27B52">
        <w:rPr>
          <w:lang w:val="sq-AL"/>
        </w:rPr>
        <w:t xml:space="preserve">E), </w:t>
      </w:r>
      <w:r w:rsidR="00FA2295">
        <w:rPr>
          <w:lang w:val="sq-AL"/>
        </w:rPr>
        <w:t>në mbledhjen e tij të datës 29.</w:t>
      </w:r>
      <w:r w:rsidRPr="00D27B52">
        <w:rPr>
          <w:lang w:val="sq-AL"/>
        </w:rPr>
        <w:t xml:space="preserve">4.2016, mbasi shqyrtoi aplikimin e paraqitur nga shoqëria </w:t>
      </w:r>
      <w:r w:rsidR="005B45E4">
        <w:rPr>
          <w:lang w:val="sq-AL"/>
        </w:rPr>
        <w:t>“</w:t>
      </w:r>
      <w:r w:rsidR="00BB06DE" w:rsidRPr="00D27B52">
        <w:rPr>
          <w:lang w:val="sq-AL"/>
        </w:rPr>
        <w:t>Xhengo Energji</w:t>
      </w:r>
      <w:r w:rsidR="005B45E4">
        <w:rPr>
          <w:lang w:val="sq-AL"/>
        </w:rPr>
        <w:t>”</w:t>
      </w:r>
      <w:r w:rsidRPr="00D27B52">
        <w:rPr>
          <w:lang w:val="sq-AL"/>
        </w:rPr>
        <w:t xml:space="preserve"> sh.p.k</w:t>
      </w:r>
      <w:r w:rsidR="00BB06DE">
        <w:rPr>
          <w:lang w:val="sq-AL"/>
        </w:rPr>
        <w:t>.</w:t>
      </w:r>
      <w:r w:rsidRPr="00D27B52">
        <w:rPr>
          <w:lang w:val="sq-AL"/>
        </w:rPr>
        <w:t xml:space="preserve">, si dhe relacionin e Drejtorisë së </w:t>
      </w:r>
      <w:r w:rsidR="00BB06DE" w:rsidRPr="00D27B52">
        <w:rPr>
          <w:lang w:val="sq-AL"/>
        </w:rPr>
        <w:t>Licencimit</w:t>
      </w:r>
      <w:r w:rsidRPr="00D27B52">
        <w:rPr>
          <w:lang w:val="sq-AL"/>
        </w:rPr>
        <w:t xml:space="preserve">, Monitorimit të Tregut dhe të të </w:t>
      </w:r>
      <w:r w:rsidR="00BB06DE" w:rsidRPr="00D27B52">
        <w:rPr>
          <w:lang w:val="sq-AL"/>
        </w:rPr>
        <w:t>Licencuarve</w:t>
      </w:r>
      <w:r w:rsidRPr="00D27B52">
        <w:rPr>
          <w:lang w:val="sq-AL"/>
        </w:rPr>
        <w:t xml:space="preserve"> për </w:t>
      </w:r>
      <w:r w:rsidR="00BB06DE" w:rsidRPr="00D27B52">
        <w:rPr>
          <w:lang w:val="sq-AL"/>
        </w:rPr>
        <w:t>licencimin</w:t>
      </w:r>
      <w:r w:rsidRPr="00D27B52">
        <w:rPr>
          <w:lang w:val="sq-AL"/>
        </w:rPr>
        <w:t xml:space="preserve"> në aktivitetin e </w:t>
      </w:r>
      <w:r w:rsidR="00BB06DE" w:rsidRPr="00D27B52">
        <w:rPr>
          <w:lang w:val="sq-AL"/>
        </w:rPr>
        <w:t>tregtimit</w:t>
      </w:r>
      <w:r w:rsidRPr="00D27B52">
        <w:rPr>
          <w:lang w:val="sq-AL"/>
        </w:rPr>
        <w:t xml:space="preserve"> të energjisë elektrike t</w:t>
      </w:r>
      <w:r w:rsidR="002C4830">
        <w:rPr>
          <w:lang w:val="sq-AL"/>
        </w:rPr>
        <w:t>ë</w:t>
      </w:r>
      <w:r w:rsidRPr="00D27B52">
        <w:rPr>
          <w:lang w:val="sq-AL"/>
        </w:rPr>
        <w:t xml:space="preserve"> kësaj shoqërie</w:t>
      </w:r>
      <w:r w:rsidR="00BB06DE">
        <w:rPr>
          <w:lang w:val="sq-AL"/>
        </w:rPr>
        <w:t>,</w:t>
      </w:r>
    </w:p>
    <w:p w:rsidR="001F56D2" w:rsidRPr="00D27B52" w:rsidRDefault="00BB06DE" w:rsidP="009A0DD1">
      <w:pPr>
        <w:pStyle w:val="Paragrafi"/>
        <w:rPr>
          <w:lang w:val="sq-AL"/>
        </w:rPr>
      </w:pPr>
      <w:r w:rsidRPr="00D27B52">
        <w:rPr>
          <w:lang w:val="sq-AL"/>
        </w:rPr>
        <w:t xml:space="preserve">konstatoi </w:t>
      </w:r>
      <w:r>
        <w:rPr>
          <w:lang w:val="sq-AL"/>
        </w:rPr>
        <w:t>se</w:t>
      </w:r>
      <w:r w:rsidR="001F56D2" w:rsidRPr="00D27B52">
        <w:rPr>
          <w:lang w:val="sq-AL"/>
        </w:rPr>
        <w:t>:</w:t>
      </w:r>
    </w:p>
    <w:p w:rsidR="001F56D2" w:rsidRPr="00D27B52" w:rsidRDefault="001F56D2" w:rsidP="00CD21EF">
      <w:pPr>
        <w:pStyle w:val="Paragrafi"/>
        <w:rPr>
          <w:lang w:val="sq-AL"/>
        </w:rPr>
      </w:pPr>
      <w:r w:rsidRPr="00D27B52">
        <w:rPr>
          <w:lang w:val="sq-AL"/>
        </w:rPr>
        <w:t xml:space="preserve">Aplikimi i shoqërisë </w:t>
      </w:r>
      <w:r w:rsidR="005B45E4">
        <w:rPr>
          <w:lang w:val="sq-AL"/>
        </w:rPr>
        <w:t>“</w:t>
      </w:r>
      <w:r w:rsidR="00BB06DE" w:rsidRPr="00D27B52">
        <w:rPr>
          <w:lang w:val="sq-AL"/>
        </w:rPr>
        <w:t>Xhengo Energji</w:t>
      </w:r>
      <w:r w:rsidR="005B45E4">
        <w:rPr>
          <w:lang w:val="sq-AL"/>
        </w:rPr>
        <w:t>”</w:t>
      </w:r>
      <w:r w:rsidRPr="00D27B52">
        <w:rPr>
          <w:lang w:val="sq-AL"/>
        </w:rPr>
        <w:t xml:space="preserve"> sh.p.k</w:t>
      </w:r>
      <w:r w:rsidR="00BB06DE">
        <w:rPr>
          <w:lang w:val="sq-AL"/>
        </w:rPr>
        <w:t>.</w:t>
      </w:r>
      <w:r w:rsidRPr="00D27B52">
        <w:rPr>
          <w:lang w:val="sq-AL"/>
        </w:rPr>
        <w:t xml:space="preserve">, plotëson tërësisht kërkesat e parashikuara nga ERE në </w:t>
      </w:r>
      <w:r w:rsidR="00BB06DE" w:rsidRPr="00D27B52">
        <w:rPr>
          <w:lang w:val="sq-AL"/>
        </w:rPr>
        <w:t xml:space="preserve">rregulloren </w:t>
      </w:r>
      <w:r w:rsidR="00BB06DE">
        <w:rPr>
          <w:lang w:val="sq-AL"/>
        </w:rPr>
        <w:t>“</w:t>
      </w:r>
      <w:r w:rsidR="00BB06DE" w:rsidRPr="00D27B52">
        <w:rPr>
          <w:lang w:val="sq-AL"/>
        </w:rPr>
        <w:t xml:space="preserve">Për </w:t>
      </w:r>
      <w:r w:rsidRPr="00D27B52">
        <w:rPr>
          <w:lang w:val="sq-AL"/>
        </w:rPr>
        <w:t xml:space="preserve">procedurat e </w:t>
      </w:r>
      <w:r w:rsidR="00BB06DE" w:rsidRPr="00D27B52">
        <w:rPr>
          <w:lang w:val="sq-AL"/>
        </w:rPr>
        <w:t>licencimit</w:t>
      </w:r>
      <w:r w:rsidRPr="00D27B52">
        <w:rPr>
          <w:lang w:val="sq-AL"/>
        </w:rPr>
        <w:t xml:space="preserve">, modifikimit, transferimit të plotë/të pjesshëm dhe rinovimit të </w:t>
      </w:r>
      <w:r w:rsidR="00BB06DE" w:rsidRPr="00D27B52">
        <w:rPr>
          <w:lang w:val="sq-AL"/>
        </w:rPr>
        <w:t>licencave</w:t>
      </w:r>
      <w:r w:rsidR="005B45E4">
        <w:rPr>
          <w:lang w:val="sq-AL"/>
        </w:rPr>
        <w:t>”</w:t>
      </w:r>
      <w:r w:rsidR="00BB06DE">
        <w:rPr>
          <w:lang w:val="sq-AL"/>
        </w:rPr>
        <w:t>,</w:t>
      </w:r>
      <w:r w:rsidRPr="00D27B52">
        <w:rPr>
          <w:lang w:val="sq-AL"/>
        </w:rPr>
        <w:t xml:space="preserve"> si më poshtë:</w:t>
      </w:r>
      <w:r w:rsidR="00D27B52">
        <w:rPr>
          <w:lang w:val="sq-AL"/>
        </w:rPr>
        <w:t xml:space="preserve"> </w:t>
      </w:r>
    </w:p>
    <w:p w:rsidR="001F56D2" w:rsidRPr="00D27B52" w:rsidRDefault="0036550B" w:rsidP="0036550B">
      <w:pPr>
        <w:pStyle w:val="Paragrafi"/>
        <w:rPr>
          <w:lang w:val="sq-AL"/>
        </w:rPr>
      </w:pPr>
      <w:r w:rsidRPr="00D27B52">
        <w:rPr>
          <w:lang w:val="sq-AL"/>
        </w:rPr>
        <w:t xml:space="preserve">- </w:t>
      </w:r>
      <w:r w:rsidR="001F56D2" w:rsidRPr="00D27B52">
        <w:rPr>
          <w:lang w:val="sq-AL"/>
        </w:rPr>
        <w:t>Formati i aplikimit (neni 9, pika 1), është plotësuar në mënyrë korrekte.</w:t>
      </w:r>
    </w:p>
    <w:p w:rsidR="001F56D2" w:rsidRPr="00D27B52" w:rsidRDefault="0036550B" w:rsidP="0036550B">
      <w:pPr>
        <w:pStyle w:val="Paragrafi"/>
        <w:rPr>
          <w:lang w:val="sq-AL"/>
        </w:rPr>
      </w:pPr>
      <w:r w:rsidRPr="00D27B52">
        <w:rPr>
          <w:lang w:val="sq-AL"/>
        </w:rPr>
        <w:t xml:space="preserve">- </w:t>
      </w:r>
      <w:r w:rsidR="001F56D2" w:rsidRPr="00D27B52">
        <w:rPr>
          <w:lang w:val="sq-AL"/>
        </w:rPr>
        <w:t>Dokumentacionin juridik, administrativ dhe pronësor (neni 9, pika 2), është plotësuar në mënyrë korrekte.</w:t>
      </w:r>
    </w:p>
    <w:p w:rsidR="001F56D2" w:rsidRPr="00D27B52" w:rsidRDefault="0036550B" w:rsidP="0036550B">
      <w:pPr>
        <w:pStyle w:val="Paragrafi"/>
        <w:rPr>
          <w:lang w:val="sq-AL"/>
        </w:rPr>
      </w:pPr>
      <w:r w:rsidRPr="00D27B52">
        <w:rPr>
          <w:lang w:val="sq-AL"/>
        </w:rPr>
        <w:t xml:space="preserve">- </w:t>
      </w:r>
      <w:r w:rsidR="001F56D2" w:rsidRPr="00D27B52">
        <w:rPr>
          <w:lang w:val="sq-AL"/>
        </w:rPr>
        <w:t>Dokum</w:t>
      </w:r>
      <w:r w:rsidR="007C4644">
        <w:rPr>
          <w:lang w:val="sq-AL"/>
        </w:rPr>
        <w:t>entacionin financiar dhe fiskal</w:t>
      </w:r>
      <w:r w:rsidR="00983932">
        <w:rPr>
          <w:lang w:val="sq-AL"/>
        </w:rPr>
        <w:t xml:space="preserve"> (neni 9, pika 3)</w:t>
      </w:r>
      <w:r w:rsidR="001F56D2" w:rsidRPr="00D27B52">
        <w:rPr>
          <w:lang w:val="sq-AL"/>
        </w:rPr>
        <w:t xml:space="preserve"> është plotësuar në mënyrë korrekte.</w:t>
      </w:r>
    </w:p>
    <w:p w:rsidR="001F56D2" w:rsidRPr="00D27B52" w:rsidRDefault="0036550B" w:rsidP="0036550B">
      <w:pPr>
        <w:pStyle w:val="Paragrafi"/>
        <w:rPr>
          <w:lang w:val="sq-AL"/>
        </w:rPr>
      </w:pPr>
      <w:r w:rsidRPr="00D27B52">
        <w:rPr>
          <w:lang w:val="sq-AL"/>
        </w:rPr>
        <w:t xml:space="preserve">- </w:t>
      </w:r>
      <w:r w:rsidR="001F56D2" w:rsidRPr="00D27B52">
        <w:rPr>
          <w:lang w:val="sq-AL"/>
        </w:rPr>
        <w:t xml:space="preserve">Të dhënat specifike sipas tipit të </w:t>
      </w:r>
      <w:r w:rsidR="007C4644" w:rsidRPr="00D27B52">
        <w:rPr>
          <w:lang w:val="sq-AL"/>
        </w:rPr>
        <w:t>licencës</w:t>
      </w:r>
      <w:r w:rsidR="007C4644">
        <w:rPr>
          <w:lang w:val="sq-AL"/>
        </w:rPr>
        <w:t xml:space="preserve"> (neni 9, pika 4</w:t>
      </w:r>
      <w:r w:rsidR="001F56D2" w:rsidRPr="00D27B52">
        <w:rPr>
          <w:lang w:val="sq-AL"/>
        </w:rPr>
        <w:t>/10</w:t>
      </w:r>
      <w:r w:rsidR="007C4644">
        <w:rPr>
          <w:lang w:val="sq-AL"/>
        </w:rPr>
        <w:t>,</w:t>
      </w:r>
      <w:r w:rsidR="001F56D2" w:rsidRPr="00D27B52">
        <w:rPr>
          <w:lang w:val="sq-AL"/>
        </w:rPr>
        <w:t xml:space="preserve"> </w:t>
      </w:r>
      <w:r w:rsidR="00663908">
        <w:rPr>
          <w:lang w:val="sq-AL"/>
        </w:rPr>
        <w:t>germa</w:t>
      </w:r>
      <w:r w:rsidR="001F56D2" w:rsidRPr="00D27B52">
        <w:rPr>
          <w:lang w:val="sq-AL"/>
        </w:rPr>
        <w:t xml:space="preserve">t </w:t>
      </w:r>
      <w:r w:rsidR="005B45E4">
        <w:rPr>
          <w:lang w:val="sq-AL"/>
        </w:rPr>
        <w:t>“</w:t>
      </w:r>
      <w:r w:rsidR="001F56D2" w:rsidRPr="00D27B52">
        <w:rPr>
          <w:lang w:val="sq-AL"/>
        </w:rPr>
        <w:t>a</w:t>
      </w:r>
      <w:r w:rsidR="005B45E4">
        <w:rPr>
          <w:lang w:val="sq-AL"/>
        </w:rPr>
        <w:t>”</w:t>
      </w:r>
      <w:r w:rsidR="001F56D2" w:rsidRPr="00D27B52">
        <w:rPr>
          <w:lang w:val="sq-AL"/>
        </w:rPr>
        <w:t xml:space="preserve">, </w:t>
      </w:r>
      <w:r w:rsidR="005B45E4">
        <w:rPr>
          <w:lang w:val="sq-AL"/>
        </w:rPr>
        <w:t>“</w:t>
      </w:r>
      <w:r w:rsidR="001F56D2" w:rsidRPr="00D27B52">
        <w:rPr>
          <w:lang w:val="sq-AL"/>
        </w:rPr>
        <w:t>b</w:t>
      </w:r>
      <w:r w:rsidR="005B45E4">
        <w:rPr>
          <w:lang w:val="sq-AL"/>
        </w:rPr>
        <w:t>”</w:t>
      </w:r>
      <w:r w:rsidR="001F56D2" w:rsidRPr="00D27B52">
        <w:rPr>
          <w:lang w:val="sq-AL"/>
        </w:rPr>
        <w:t xml:space="preserve"> dhe </w:t>
      </w:r>
      <w:r w:rsidR="005B45E4">
        <w:rPr>
          <w:lang w:val="sq-AL"/>
        </w:rPr>
        <w:t>“</w:t>
      </w:r>
      <w:r w:rsidR="001F56D2" w:rsidRPr="00D27B52">
        <w:rPr>
          <w:lang w:val="sq-AL"/>
        </w:rPr>
        <w:t>c</w:t>
      </w:r>
      <w:r w:rsidR="005B45E4">
        <w:rPr>
          <w:lang w:val="sq-AL"/>
        </w:rPr>
        <w:t>”</w:t>
      </w:r>
      <w:r w:rsidR="00983932">
        <w:rPr>
          <w:lang w:val="sq-AL"/>
        </w:rPr>
        <w:t>)</w:t>
      </w:r>
      <w:r w:rsidR="001F56D2" w:rsidRPr="00D27B52">
        <w:rPr>
          <w:lang w:val="sq-AL"/>
        </w:rPr>
        <w:t xml:space="preserve"> janë plotësuar në mënyrë korrekte. </w:t>
      </w:r>
    </w:p>
    <w:p w:rsidR="001F56D2" w:rsidRPr="00D27B52" w:rsidRDefault="001F56D2" w:rsidP="009A0DD1">
      <w:pPr>
        <w:pStyle w:val="Paragrafi"/>
        <w:rPr>
          <w:lang w:val="sq-AL"/>
        </w:rPr>
      </w:pPr>
      <w:r w:rsidRPr="00D27B52">
        <w:rPr>
          <w:lang w:val="sq-AL"/>
        </w:rPr>
        <w:t>Për gjithë sa</w:t>
      </w:r>
      <w:r w:rsidR="007C4644">
        <w:rPr>
          <w:lang w:val="sq-AL"/>
        </w:rPr>
        <w:t xml:space="preserve"> më sipër cituar, Bordi i ERE-s</w:t>
      </w:r>
    </w:p>
    <w:p w:rsidR="001F56D2" w:rsidRPr="00D27B52" w:rsidRDefault="001F56D2" w:rsidP="00CC7935">
      <w:pPr>
        <w:pStyle w:val="Hapesira7"/>
        <w:rPr>
          <w:lang w:val="sq-AL"/>
        </w:rPr>
      </w:pPr>
      <w:r w:rsidRPr="00D27B52">
        <w:rPr>
          <w:lang w:val="sq-AL"/>
        </w:rPr>
        <w:tab/>
      </w:r>
    </w:p>
    <w:p w:rsidR="001F56D2" w:rsidRPr="00D27B52" w:rsidRDefault="0036550B" w:rsidP="0036550B">
      <w:pPr>
        <w:pStyle w:val="NeniNr"/>
        <w:rPr>
          <w:lang w:val="sq-AL"/>
        </w:rPr>
      </w:pPr>
      <w:r w:rsidRPr="00D27B52">
        <w:rPr>
          <w:lang w:val="sq-AL"/>
        </w:rPr>
        <w:t>VENDOSI:</w:t>
      </w:r>
    </w:p>
    <w:p w:rsidR="0036550B" w:rsidRPr="00D27B52" w:rsidRDefault="0036550B" w:rsidP="00CC7935">
      <w:pPr>
        <w:pStyle w:val="Hapesira7"/>
        <w:rPr>
          <w:lang w:val="sq-AL"/>
        </w:rPr>
      </w:pPr>
    </w:p>
    <w:p w:rsidR="001F56D2" w:rsidRPr="00D27B52" w:rsidRDefault="0036550B" w:rsidP="009A0DD1">
      <w:pPr>
        <w:pStyle w:val="Paragrafi"/>
        <w:rPr>
          <w:lang w:val="sq-AL"/>
        </w:rPr>
      </w:pPr>
      <w:r w:rsidRPr="00D27B52">
        <w:rPr>
          <w:lang w:val="sq-AL"/>
        </w:rPr>
        <w:t xml:space="preserve">1. </w:t>
      </w:r>
      <w:r w:rsidR="001F56D2" w:rsidRPr="00D27B52">
        <w:rPr>
          <w:lang w:val="sq-AL"/>
        </w:rPr>
        <w:t xml:space="preserve">Të fillojë procedurat për </w:t>
      </w:r>
      <w:r w:rsidR="007C4644" w:rsidRPr="00D27B52">
        <w:rPr>
          <w:lang w:val="sq-AL"/>
        </w:rPr>
        <w:t>licencimin</w:t>
      </w:r>
      <w:r w:rsidR="001F56D2" w:rsidRPr="00D27B52">
        <w:rPr>
          <w:lang w:val="sq-AL"/>
        </w:rPr>
        <w:t xml:space="preserve"> e shoqërisë </w:t>
      </w:r>
      <w:r w:rsidR="005B45E4">
        <w:rPr>
          <w:lang w:val="sq-AL"/>
        </w:rPr>
        <w:t>“</w:t>
      </w:r>
      <w:r w:rsidR="007C4644" w:rsidRPr="00D27B52">
        <w:rPr>
          <w:lang w:val="sq-AL"/>
        </w:rPr>
        <w:t>Xhengo Energji</w:t>
      </w:r>
      <w:r w:rsidR="005B45E4">
        <w:rPr>
          <w:lang w:val="sq-AL"/>
        </w:rPr>
        <w:t>”</w:t>
      </w:r>
      <w:r w:rsidR="001F56D2" w:rsidRPr="00D27B52">
        <w:rPr>
          <w:lang w:val="sq-AL"/>
        </w:rPr>
        <w:t xml:space="preserve"> sh.p.k</w:t>
      </w:r>
      <w:r w:rsidR="007C4644">
        <w:rPr>
          <w:lang w:val="sq-AL"/>
        </w:rPr>
        <w:t>.</w:t>
      </w:r>
      <w:r w:rsidR="001F56D2" w:rsidRPr="00D27B52">
        <w:rPr>
          <w:lang w:val="sq-AL"/>
        </w:rPr>
        <w:t>, në aktivi</w:t>
      </w:r>
      <w:r w:rsidR="00DF7B71">
        <w:rPr>
          <w:lang w:val="sq-AL"/>
        </w:rPr>
        <w:t>-</w:t>
      </w:r>
      <w:r w:rsidR="001F56D2" w:rsidRPr="00D27B52">
        <w:rPr>
          <w:lang w:val="sq-AL"/>
        </w:rPr>
        <w:t xml:space="preserve">tetin e </w:t>
      </w:r>
      <w:r w:rsidR="007C4644" w:rsidRPr="00D27B52">
        <w:rPr>
          <w:lang w:val="sq-AL"/>
        </w:rPr>
        <w:t>tregtimit</w:t>
      </w:r>
      <w:r w:rsidR="001F56D2" w:rsidRPr="00D27B52">
        <w:rPr>
          <w:lang w:val="sq-AL"/>
        </w:rPr>
        <w:t xml:space="preserve"> të energjisë elektrike.</w:t>
      </w:r>
    </w:p>
    <w:p w:rsidR="001F56D2" w:rsidRPr="00D27B52" w:rsidRDefault="0036550B" w:rsidP="0036550B">
      <w:pPr>
        <w:pStyle w:val="Paragrafi"/>
        <w:rPr>
          <w:lang w:val="sq-AL"/>
        </w:rPr>
      </w:pPr>
      <w:r w:rsidRPr="00D27B52">
        <w:rPr>
          <w:lang w:val="sq-AL"/>
        </w:rPr>
        <w:t xml:space="preserve">2. </w:t>
      </w:r>
      <w:r w:rsidR="001F56D2" w:rsidRPr="00D27B52">
        <w:rPr>
          <w:lang w:val="sq-AL"/>
        </w:rPr>
        <w:t xml:space="preserve">Drejtoria e </w:t>
      </w:r>
      <w:r w:rsidR="007C4644" w:rsidRPr="00D27B52">
        <w:rPr>
          <w:lang w:val="sq-AL"/>
        </w:rPr>
        <w:t>Licencimit</w:t>
      </w:r>
      <w:r w:rsidR="001F56D2" w:rsidRPr="00D27B52">
        <w:rPr>
          <w:lang w:val="sq-AL"/>
        </w:rPr>
        <w:t xml:space="preserve">, Monitorimit të Tregut dhe të të </w:t>
      </w:r>
      <w:r w:rsidR="007C4644" w:rsidRPr="00D27B52">
        <w:rPr>
          <w:lang w:val="sq-AL"/>
        </w:rPr>
        <w:t>Licencuarve</w:t>
      </w:r>
      <w:r w:rsidR="001F56D2" w:rsidRPr="00D27B52">
        <w:rPr>
          <w:lang w:val="sq-AL"/>
        </w:rPr>
        <w:t xml:space="preserve"> të njoftojë aplikuesin për </w:t>
      </w:r>
      <w:r w:rsidRPr="00D27B52">
        <w:rPr>
          <w:lang w:val="sq-AL"/>
        </w:rPr>
        <w:t xml:space="preserve">vendimin e Bordit të ERE-s. </w:t>
      </w:r>
    </w:p>
    <w:p w:rsidR="001F56D2" w:rsidRPr="00D27B52" w:rsidRDefault="001F56D2" w:rsidP="009A0DD1">
      <w:pPr>
        <w:pStyle w:val="Paragrafi"/>
        <w:rPr>
          <w:lang w:val="sq-AL"/>
        </w:rPr>
      </w:pPr>
      <w:r w:rsidRPr="00D27B52">
        <w:rPr>
          <w:lang w:val="sq-AL"/>
        </w:rPr>
        <w:t>Ky vendim hyn në fuqi menjëherë</w:t>
      </w:r>
      <w:r w:rsidR="004266E4">
        <w:rPr>
          <w:lang w:val="sq-AL"/>
        </w:rPr>
        <w:t>.</w:t>
      </w:r>
      <w:r w:rsidRPr="00D27B52">
        <w:rPr>
          <w:lang w:val="sq-AL"/>
        </w:rPr>
        <w:t xml:space="preserve"> </w:t>
      </w:r>
    </w:p>
    <w:p w:rsidR="001F56D2" w:rsidRPr="00D27B52" w:rsidRDefault="001F56D2" w:rsidP="009A0DD1">
      <w:pPr>
        <w:pStyle w:val="Paragrafi"/>
        <w:rPr>
          <w:lang w:val="sq-AL"/>
        </w:rPr>
      </w:pPr>
      <w:r w:rsidRPr="00D27B52">
        <w:rPr>
          <w:lang w:val="sq-AL"/>
        </w:rPr>
        <w:t xml:space="preserve">Ky vendim botohet në Fletoren Zyrtare. </w:t>
      </w:r>
    </w:p>
    <w:p w:rsidR="001F56D2" w:rsidRPr="00D27B52" w:rsidRDefault="001F56D2" w:rsidP="00CC7935">
      <w:pPr>
        <w:pStyle w:val="Hapesira7"/>
        <w:rPr>
          <w:lang w:val="sq-AL"/>
        </w:rPr>
      </w:pPr>
    </w:p>
    <w:p w:rsidR="0036550B" w:rsidRPr="00D27B52" w:rsidRDefault="0036550B" w:rsidP="0036550B">
      <w:pPr>
        <w:pStyle w:val="Paragrafi"/>
        <w:jc w:val="right"/>
        <w:rPr>
          <w:lang w:val="sq-AL"/>
        </w:rPr>
      </w:pPr>
      <w:r w:rsidRPr="00D27B52">
        <w:rPr>
          <w:lang w:val="sq-AL"/>
        </w:rPr>
        <w:t>KRYETARI</w:t>
      </w:r>
    </w:p>
    <w:p w:rsidR="0036550B" w:rsidRPr="00D27B52" w:rsidRDefault="0036550B" w:rsidP="0036550B">
      <w:pPr>
        <w:pStyle w:val="Paragrafi"/>
        <w:jc w:val="right"/>
        <w:rPr>
          <w:b/>
          <w:lang w:val="sq-AL"/>
        </w:rPr>
      </w:pPr>
      <w:r w:rsidRPr="00D27B52">
        <w:rPr>
          <w:b/>
          <w:lang w:val="sq-AL"/>
        </w:rPr>
        <w:t>Petrit Ahmeti</w:t>
      </w:r>
    </w:p>
    <w:p w:rsidR="004E2C2E" w:rsidRDefault="004E2C2E" w:rsidP="004E2C2E">
      <w:pPr>
        <w:pStyle w:val="NeniTitull"/>
        <w:keepNext w:val="0"/>
        <w:rPr>
          <w:lang w:val="sq-AL"/>
        </w:rPr>
      </w:pPr>
    </w:p>
    <w:p w:rsidR="004E2C2E" w:rsidRDefault="004E2C2E" w:rsidP="004E2C2E">
      <w:pPr>
        <w:pStyle w:val="NeniTitull"/>
        <w:keepNext w:val="0"/>
        <w:rPr>
          <w:lang w:val="sq-AL"/>
        </w:rPr>
      </w:pPr>
    </w:p>
    <w:p w:rsidR="004E2C2E" w:rsidRDefault="004E2C2E" w:rsidP="004E2C2E">
      <w:pPr>
        <w:pStyle w:val="NeniTitull"/>
        <w:keepNext w:val="0"/>
        <w:rPr>
          <w:lang w:val="sq-AL"/>
        </w:rPr>
      </w:pPr>
    </w:p>
    <w:p w:rsidR="00A10656" w:rsidRPr="00D27B52" w:rsidRDefault="00A10656" w:rsidP="00A10656">
      <w:pPr>
        <w:pStyle w:val="NeniTitull"/>
        <w:rPr>
          <w:lang w:val="sq-AL"/>
        </w:rPr>
      </w:pPr>
      <w:r w:rsidRPr="00D27B52">
        <w:rPr>
          <w:lang w:val="sq-AL"/>
        </w:rPr>
        <w:t>VENDIM</w:t>
      </w:r>
    </w:p>
    <w:p w:rsidR="003041F6" w:rsidRPr="00D27B52" w:rsidRDefault="00D27B52" w:rsidP="0036550B">
      <w:pPr>
        <w:pStyle w:val="NeniTitull"/>
        <w:rPr>
          <w:lang w:val="sq-AL"/>
        </w:rPr>
      </w:pPr>
      <w:r>
        <w:rPr>
          <w:lang w:val="sq-AL"/>
        </w:rPr>
        <w:t xml:space="preserve">Nr. </w:t>
      </w:r>
      <w:r w:rsidR="003041F6" w:rsidRPr="00D27B52">
        <w:rPr>
          <w:lang w:val="sq-AL"/>
        </w:rPr>
        <w:t xml:space="preserve">50, </w:t>
      </w:r>
      <w:r w:rsidR="0036550B" w:rsidRPr="00D27B52">
        <w:rPr>
          <w:lang w:val="sq-AL"/>
        </w:rPr>
        <w:t>datë 29.</w:t>
      </w:r>
      <w:r w:rsidR="003041F6" w:rsidRPr="00D27B52">
        <w:rPr>
          <w:lang w:val="sq-AL"/>
        </w:rPr>
        <w:t>4.2016</w:t>
      </w:r>
    </w:p>
    <w:p w:rsidR="003041F6" w:rsidRPr="00D27B52" w:rsidRDefault="003041F6" w:rsidP="00CC7935">
      <w:pPr>
        <w:pStyle w:val="Hapesira7"/>
        <w:rPr>
          <w:lang w:val="sq-AL"/>
        </w:rPr>
      </w:pPr>
    </w:p>
    <w:p w:rsidR="003041F6" w:rsidRPr="00D27B52" w:rsidRDefault="0036550B" w:rsidP="0036550B">
      <w:pPr>
        <w:pStyle w:val="NeniTitull"/>
        <w:rPr>
          <w:lang w:val="sq-AL"/>
        </w:rPr>
      </w:pPr>
      <w:r w:rsidRPr="00D27B52">
        <w:rPr>
          <w:lang w:val="sq-AL"/>
        </w:rPr>
        <w:t xml:space="preserve">MBI </w:t>
      </w:r>
      <w:r w:rsidR="003041F6" w:rsidRPr="00D27B52">
        <w:rPr>
          <w:lang w:val="sq-AL"/>
        </w:rPr>
        <w:t xml:space="preserve">FILLIMIN E PROCEDURAVE PËR </w:t>
      </w:r>
      <w:r w:rsidR="002C4759" w:rsidRPr="00D27B52">
        <w:rPr>
          <w:lang w:val="sq-AL"/>
        </w:rPr>
        <w:t>LICENCIMIN</w:t>
      </w:r>
      <w:r w:rsidR="003041F6" w:rsidRPr="00D27B52">
        <w:rPr>
          <w:lang w:val="sq-AL"/>
        </w:rPr>
        <w:t xml:space="preserve"> E SHOQËRISË </w:t>
      </w:r>
      <w:r w:rsidR="005B45E4">
        <w:rPr>
          <w:lang w:val="sq-AL"/>
        </w:rPr>
        <w:t>“</w:t>
      </w:r>
      <w:r w:rsidR="003041F6" w:rsidRPr="00D27B52">
        <w:rPr>
          <w:lang w:val="sq-AL"/>
        </w:rPr>
        <w:t>XHENGO ENERGJI</w:t>
      </w:r>
      <w:r w:rsidR="005B45E4">
        <w:rPr>
          <w:lang w:val="sq-AL"/>
        </w:rPr>
        <w:t>”</w:t>
      </w:r>
      <w:r w:rsidR="003041F6" w:rsidRPr="00D27B52">
        <w:rPr>
          <w:lang w:val="sq-AL"/>
        </w:rPr>
        <w:t xml:space="preserve"> SHPK, NË AKTIVITETIN E FURNIZIMIT</w:t>
      </w:r>
      <w:r w:rsidR="00D27B52">
        <w:rPr>
          <w:lang w:val="sq-AL"/>
        </w:rPr>
        <w:t xml:space="preserve"> </w:t>
      </w:r>
      <w:r w:rsidR="003041F6" w:rsidRPr="00D27B52">
        <w:rPr>
          <w:lang w:val="sq-AL"/>
        </w:rPr>
        <w:t xml:space="preserve">TË ENERGJISË ELEKTRIKE </w:t>
      </w:r>
    </w:p>
    <w:p w:rsidR="003041F6" w:rsidRPr="00D27B52" w:rsidRDefault="003041F6" w:rsidP="00CC7935">
      <w:pPr>
        <w:pStyle w:val="Hapesira7"/>
        <w:rPr>
          <w:lang w:val="sq-AL"/>
        </w:rPr>
      </w:pPr>
    </w:p>
    <w:p w:rsidR="003041F6" w:rsidRPr="00D27B52" w:rsidRDefault="003041F6" w:rsidP="0036550B">
      <w:pPr>
        <w:pStyle w:val="Paragrafi"/>
        <w:rPr>
          <w:lang w:val="sq-AL"/>
        </w:rPr>
      </w:pPr>
      <w:r w:rsidRPr="00D27B52">
        <w:rPr>
          <w:lang w:val="sq-AL"/>
        </w:rPr>
        <w:t>Në mbështetje të neneve 16; 37, pika 2</w:t>
      </w:r>
      <w:r w:rsidR="00983932">
        <w:rPr>
          <w:lang w:val="sq-AL"/>
        </w:rPr>
        <w:t>,</w:t>
      </w:r>
      <w:r w:rsidRPr="00D27B52">
        <w:rPr>
          <w:lang w:val="sq-AL"/>
        </w:rPr>
        <w:t xml:space="preserve"> </w:t>
      </w:r>
      <w:r w:rsidR="00663908">
        <w:rPr>
          <w:lang w:val="sq-AL"/>
        </w:rPr>
        <w:t>germa</w:t>
      </w:r>
      <w:r w:rsidRPr="00D27B52">
        <w:rPr>
          <w:lang w:val="sq-AL"/>
        </w:rPr>
        <w:t xml:space="preserve"> </w:t>
      </w:r>
      <w:r w:rsidR="005B45E4">
        <w:rPr>
          <w:lang w:val="sq-AL"/>
        </w:rPr>
        <w:t>“</w:t>
      </w:r>
      <w:r w:rsidRPr="00D27B52">
        <w:rPr>
          <w:lang w:val="sq-AL"/>
        </w:rPr>
        <w:t>ç</w:t>
      </w:r>
      <w:r w:rsidR="005B45E4">
        <w:rPr>
          <w:lang w:val="sq-AL"/>
        </w:rPr>
        <w:t>”</w:t>
      </w:r>
      <w:r w:rsidRPr="00D27B52">
        <w:rPr>
          <w:lang w:val="sq-AL"/>
        </w:rPr>
        <w:t xml:space="preserve"> dhe 110</w:t>
      </w:r>
      <w:r w:rsidR="00983932">
        <w:rPr>
          <w:lang w:val="sq-AL"/>
        </w:rPr>
        <w:t>,</w:t>
      </w:r>
      <w:r w:rsidRPr="00D27B52">
        <w:rPr>
          <w:lang w:val="sq-AL"/>
        </w:rPr>
        <w:t xml:space="preserve"> të </w:t>
      </w:r>
      <w:r w:rsidR="002C4759" w:rsidRPr="00D27B52">
        <w:rPr>
          <w:lang w:val="sq-AL"/>
        </w:rPr>
        <w:t xml:space="preserve">ligjit </w:t>
      </w:r>
      <w:r w:rsidR="002C4759">
        <w:rPr>
          <w:lang w:val="sq-AL"/>
        </w:rPr>
        <w:t>n</w:t>
      </w:r>
      <w:r w:rsidR="00D27B52">
        <w:rPr>
          <w:lang w:val="sq-AL"/>
        </w:rPr>
        <w:t xml:space="preserve">r. </w:t>
      </w:r>
      <w:r w:rsidRPr="00D27B52">
        <w:rPr>
          <w:lang w:val="sq-AL"/>
        </w:rPr>
        <w:t>43/2015</w:t>
      </w:r>
      <w:r w:rsidR="00983932">
        <w:rPr>
          <w:lang w:val="sq-AL"/>
        </w:rPr>
        <w:t>,</w:t>
      </w:r>
      <w:r w:rsidRPr="00D27B52">
        <w:rPr>
          <w:lang w:val="sq-AL"/>
        </w:rPr>
        <w:t xml:space="preserve"> </w:t>
      </w:r>
      <w:r w:rsidR="005B45E4">
        <w:rPr>
          <w:lang w:val="sq-AL"/>
        </w:rPr>
        <w:t>“</w:t>
      </w:r>
      <w:r w:rsidRPr="00D27B52">
        <w:rPr>
          <w:lang w:val="sq-AL"/>
        </w:rPr>
        <w:t xml:space="preserve">Për </w:t>
      </w:r>
      <w:r w:rsidR="002C4759" w:rsidRPr="00D27B52">
        <w:rPr>
          <w:lang w:val="sq-AL"/>
        </w:rPr>
        <w:t>sektorin e energjisë elek</w:t>
      </w:r>
      <w:r w:rsidRPr="00D27B52">
        <w:rPr>
          <w:lang w:val="sq-AL"/>
        </w:rPr>
        <w:t>trike</w:t>
      </w:r>
      <w:r w:rsidR="005B45E4">
        <w:rPr>
          <w:lang w:val="sq-AL"/>
        </w:rPr>
        <w:t>”</w:t>
      </w:r>
      <w:r w:rsidRPr="00D27B52">
        <w:rPr>
          <w:lang w:val="sq-AL"/>
        </w:rPr>
        <w:t xml:space="preserve">, neneve 4, pika 1, </w:t>
      </w:r>
      <w:r w:rsidR="00663908">
        <w:rPr>
          <w:lang w:val="sq-AL"/>
        </w:rPr>
        <w:t>germa</w:t>
      </w:r>
      <w:r w:rsidRPr="00D27B52">
        <w:rPr>
          <w:lang w:val="sq-AL"/>
        </w:rPr>
        <w:t xml:space="preserve"> </w:t>
      </w:r>
      <w:r w:rsidR="005B45E4">
        <w:rPr>
          <w:lang w:val="sq-AL"/>
        </w:rPr>
        <w:t>“</w:t>
      </w:r>
      <w:r w:rsidRPr="00D27B52">
        <w:rPr>
          <w:lang w:val="sq-AL"/>
        </w:rPr>
        <w:t>f</w:t>
      </w:r>
      <w:r w:rsidR="005B45E4">
        <w:rPr>
          <w:lang w:val="sq-AL"/>
        </w:rPr>
        <w:t>”</w:t>
      </w:r>
      <w:r w:rsidRPr="00D27B52">
        <w:rPr>
          <w:lang w:val="sq-AL"/>
        </w:rPr>
        <w:t>; 5, pika 1</w:t>
      </w:r>
      <w:r w:rsidR="008C5DCF">
        <w:rPr>
          <w:lang w:val="sq-AL"/>
        </w:rPr>
        <w:t>,</w:t>
      </w:r>
      <w:r w:rsidRPr="00D27B52">
        <w:rPr>
          <w:lang w:val="sq-AL"/>
        </w:rPr>
        <w:t xml:space="preserve"> </w:t>
      </w:r>
      <w:r w:rsidR="00663908">
        <w:rPr>
          <w:lang w:val="sq-AL"/>
        </w:rPr>
        <w:t>germa</w:t>
      </w:r>
      <w:r w:rsidRPr="00D27B52">
        <w:rPr>
          <w:lang w:val="sq-AL"/>
        </w:rPr>
        <w:t xml:space="preserve"> </w:t>
      </w:r>
      <w:r w:rsidR="005B45E4">
        <w:rPr>
          <w:lang w:val="sq-AL"/>
        </w:rPr>
        <w:t>“</w:t>
      </w:r>
      <w:r w:rsidRPr="00D27B52">
        <w:rPr>
          <w:lang w:val="sq-AL"/>
        </w:rPr>
        <w:t>f</w:t>
      </w:r>
      <w:r w:rsidR="005B45E4">
        <w:rPr>
          <w:lang w:val="sq-AL"/>
        </w:rPr>
        <w:t>”</w:t>
      </w:r>
      <w:r w:rsidRPr="00D27B52">
        <w:rPr>
          <w:lang w:val="sq-AL"/>
        </w:rPr>
        <w:t>; 10</w:t>
      </w:r>
      <w:r w:rsidR="002C4759">
        <w:rPr>
          <w:lang w:val="sq-AL"/>
        </w:rPr>
        <w:t>,</w:t>
      </w:r>
      <w:r w:rsidRPr="00D27B52">
        <w:rPr>
          <w:lang w:val="sq-AL"/>
        </w:rPr>
        <w:t xml:space="preserve"> pika 3</w:t>
      </w:r>
      <w:r w:rsidR="002C4759">
        <w:rPr>
          <w:lang w:val="sq-AL"/>
        </w:rPr>
        <w:t>,</w:t>
      </w:r>
      <w:r w:rsidRPr="00D27B52">
        <w:rPr>
          <w:lang w:val="sq-AL"/>
        </w:rPr>
        <w:t xml:space="preserve"> të </w:t>
      </w:r>
      <w:r w:rsidR="002C4759" w:rsidRPr="00D27B52">
        <w:rPr>
          <w:lang w:val="sq-AL"/>
        </w:rPr>
        <w:t xml:space="preserve">rregullores </w:t>
      </w:r>
      <w:r w:rsidR="002C4759">
        <w:rPr>
          <w:lang w:val="sq-AL"/>
        </w:rPr>
        <w:t>“</w:t>
      </w:r>
      <w:r w:rsidR="002C4759" w:rsidRPr="00D27B52">
        <w:rPr>
          <w:lang w:val="sq-AL"/>
        </w:rPr>
        <w:t xml:space="preserve">Për </w:t>
      </w:r>
      <w:r w:rsidR="002C4759">
        <w:rPr>
          <w:lang w:val="sq-AL"/>
        </w:rPr>
        <w:t>procedurat e licencimit</w:t>
      </w:r>
      <w:r w:rsidR="002C4759" w:rsidRPr="00D27B52">
        <w:rPr>
          <w:lang w:val="sq-AL"/>
        </w:rPr>
        <w:t xml:space="preserve">, </w:t>
      </w:r>
      <w:r w:rsidR="002C4759">
        <w:rPr>
          <w:lang w:val="sq-AL"/>
        </w:rPr>
        <w:t>modifikimit, transferimit të plotë</w:t>
      </w:r>
      <w:r w:rsidR="00663908">
        <w:rPr>
          <w:lang w:val="sq-AL"/>
        </w:rPr>
        <w:t>/të pjesshëm dhe rinovimit të licencave</w:t>
      </w:r>
      <w:r w:rsidR="005B45E4">
        <w:rPr>
          <w:lang w:val="sq-AL"/>
        </w:rPr>
        <w:t>”</w:t>
      </w:r>
      <w:r w:rsidRPr="00D27B52">
        <w:rPr>
          <w:lang w:val="sq-AL"/>
        </w:rPr>
        <w:t xml:space="preserve">, të miratuar me </w:t>
      </w:r>
      <w:r w:rsidR="002C4759" w:rsidRPr="00D27B52">
        <w:rPr>
          <w:lang w:val="sq-AL"/>
        </w:rPr>
        <w:t xml:space="preserve">vendimin </w:t>
      </w:r>
      <w:r w:rsidRPr="00D27B52">
        <w:rPr>
          <w:lang w:val="sq-AL"/>
        </w:rPr>
        <w:t xml:space="preserve">e Bordit të ERE-s, </w:t>
      </w:r>
      <w:r w:rsidR="002C4759">
        <w:rPr>
          <w:lang w:val="sq-AL"/>
        </w:rPr>
        <w:t>nr</w:t>
      </w:r>
      <w:r w:rsidR="00D27B52">
        <w:rPr>
          <w:lang w:val="sq-AL"/>
        </w:rPr>
        <w:t xml:space="preserve">. </w:t>
      </w:r>
      <w:r w:rsidR="00FA2295">
        <w:rPr>
          <w:lang w:val="sq-AL"/>
        </w:rPr>
        <w:t>108, datë 9.</w:t>
      </w:r>
      <w:r w:rsidRPr="00D27B52">
        <w:rPr>
          <w:lang w:val="sq-AL"/>
        </w:rPr>
        <w:t>9.2008 dhe nenit 18</w:t>
      </w:r>
      <w:r w:rsidR="002C4759">
        <w:rPr>
          <w:lang w:val="sq-AL"/>
        </w:rPr>
        <w:t>,</w:t>
      </w:r>
      <w:r w:rsidRPr="00D27B52">
        <w:rPr>
          <w:lang w:val="sq-AL"/>
        </w:rPr>
        <w:t xml:space="preserve"> pika 1</w:t>
      </w:r>
      <w:r w:rsidR="002C4759">
        <w:rPr>
          <w:lang w:val="sq-AL"/>
        </w:rPr>
        <w:t>,</w:t>
      </w:r>
      <w:r w:rsidRPr="00D27B52">
        <w:rPr>
          <w:lang w:val="sq-AL"/>
        </w:rPr>
        <w:t xml:space="preserve"> </w:t>
      </w:r>
      <w:r w:rsidR="00663908">
        <w:rPr>
          <w:lang w:val="sq-AL"/>
        </w:rPr>
        <w:t>germa</w:t>
      </w:r>
      <w:r w:rsidRPr="00D27B52">
        <w:rPr>
          <w:lang w:val="sq-AL"/>
        </w:rPr>
        <w:t xml:space="preserve"> </w:t>
      </w:r>
      <w:r w:rsidR="005B45E4">
        <w:rPr>
          <w:lang w:val="sq-AL"/>
        </w:rPr>
        <w:t>“</w:t>
      </w:r>
      <w:r w:rsidRPr="00D27B52">
        <w:rPr>
          <w:lang w:val="sq-AL"/>
        </w:rPr>
        <w:t>a</w:t>
      </w:r>
      <w:r w:rsidR="005B45E4">
        <w:rPr>
          <w:lang w:val="sq-AL"/>
        </w:rPr>
        <w:t>”</w:t>
      </w:r>
      <w:r w:rsidR="002C4759">
        <w:rPr>
          <w:lang w:val="sq-AL"/>
        </w:rPr>
        <w:t>,</w:t>
      </w:r>
      <w:r w:rsidR="00983932">
        <w:rPr>
          <w:lang w:val="sq-AL"/>
        </w:rPr>
        <w:t xml:space="preserve"> të</w:t>
      </w:r>
      <w:r w:rsidRPr="00D27B52">
        <w:rPr>
          <w:lang w:val="sq-AL"/>
        </w:rPr>
        <w:t xml:space="preserve"> </w:t>
      </w:r>
      <w:r w:rsidR="002C4759">
        <w:rPr>
          <w:lang w:val="sq-AL"/>
        </w:rPr>
        <w:t>“</w:t>
      </w:r>
      <w:r w:rsidRPr="00D27B52">
        <w:rPr>
          <w:lang w:val="sq-AL"/>
        </w:rPr>
        <w:t xml:space="preserve">Rregullave </w:t>
      </w:r>
      <w:r w:rsidR="002C4759" w:rsidRPr="00D27B52">
        <w:rPr>
          <w:lang w:val="sq-AL"/>
        </w:rPr>
        <w:t xml:space="preserve">të praktikës dhe procedurave </w:t>
      </w:r>
      <w:r w:rsidRPr="00D27B52">
        <w:rPr>
          <w:lang w:val="sq-AL"/>
        </w:rPr>
        <w:t>të ERE-s</w:t>
      </w:r>
      <w:r w:rsidR="002C4759">
        <w:rPr>
          <w:lang w:val="sq-AL"/>
        </w:rPr>
        <w:t>”</w:t>
      </w:r>
      <w:r w:rsidRPr="00D27B52">
        <w:rPr>
          <w:lang w:val="sq-AL"/>
        </w:rPr>
        <w:t xml:space="preserve">, miratuar me vendimin e Bordit të Komisionerëve të ERE-s </w:t>
      </w:r>
      <w:r w:rsidR="00D27B52">
        <w:rPr>
          <w:lang w:val="sq-AL"/>
        </w:rPr>
        <w:t xml:space="preserve">nr. </w:t>
      </w:r>
      <w:r w:rsidR="00FA2295">
        <w:rPr>
          <w:lang w:val="sq-AL"/>
        </w:rPr>
        <w:t>21</w:t>
      </w:r>
      <w:r w:rsidR="002C4759">
        <w:rPr>
          <w:lang w:val="sq-AL"/>
        </w:rPr>
        <w:t>,</w:t>
      </w:r>
      <w:r w:rsidR="00FA2295">
        <w:rPr>
          <w:lang w:val="sq-AL"/>
        </w:rPr>
        <w:t xml:space="preserve"> datë 18.</w:t>
      </w:r>
      <w:r w:rsidRPr="00D27B52">
        <w:rPr>
          <w:lang w:val="sq-AL"/>
        </w:rPr>
        <w:t>3.2009, t</w:t>
      </w:r>
      <w:r w:rsidR="002C4759">
        <w:rPr>
          <w:lang w:val="sq-AL"/>
        </w:rPr>
        <w:t>ë</w:t>
      </w:r>
      <w:r w:rsidRPr="00D27B52">
        <w:rPr>
          <w:lang w:val="sq-AL"/>
        </w:rPr>
        <w:t xml:space="preserve"> ndryshuar, Bordi i Entit Rregullator të Energjisë (E</w:t>
      </w:r>
      <w:r w:rsidR="002C4759">
        <w:rPr>
          <w:lang w:val="sq-AL"/>
        </w:rPr>
        <w:t>R</w:t>
      </w:r>
      <w:r w:rsidRPr="00D27B52">
        <w:rPr>
          <w:lang w:val="sq-AL"/>
        </w:rPr>
        <w:t xml:space="preserve">E), </w:t>
      </w:r>
      <w:r w:rsidR="00FA2295">
        <w:rPr>
          <w:lang w:val="sq-AL"/>
        </w:rPr>
        <w:t>në mbledhjen e tij të datës 29.</w:t>
      </w:r>
      <w:r w:rsidRPr="00D27B52">
        <w:rPr>
          <w:lang w:val="sq-AL"/>
        </w:rPr>
        <w:t xml:space="preserve">4.2016, mbasi shqyrtoi aplikimin e paraqitur nga shoqëria </w:t>
      </w:r>
      <w:r w:rsidR="005B45E4">
        <w:rPr>
          <w:lang w:val="sq-AL"/>
        </w:rPr>
        <w:t>“</w:t>
      </w:r>
      <w:r w:rsidR="002C4759" w:rsidRPr="00D27B52">
        <w:rPr>
          <w:lang w:val="sq-AL"/>
        </w:rPr>
        <w:t>Xhengo Energji</w:t>
      </w:r>
      <w:r w:rsidR="005B45E4">
        <w:rPr>
          <w:lang w:val="sq-AL"/>
        </w:rPr>
        <w:t>”</w:t>
      </w:r>
      <w:r w:rsidRPr="00D27B52">
        <w:rPr>
          <w:lang w:val="sq-AL"/>
        </w:rPr>
        <w:t xml:space="preserve"> sh.p.k., si dhe relacionin e Drejtorisë së </w:t>
      </w:r>
      <w:r w:rsidR="002C4759" w:rsidRPr="00D27B52">
        <w:rPr>
          <w:lang w:val="sq-AL"/>
        </w:rPr>
        <w:t>Licencimit</w:t>
      </w:r>
      <w:r w:rsidRPr="00D27B52">
        <w:rPr>
          <w:lang w:val="sq-AL"/>
        </w:rPr>
        <w:t xml:space="preserve"> dhe Monitorimit të Tregut për </w:t>
      </w:r>
      <w:r w:rsidR="002C4759" w:rsidRPr="00D27B52">
        <w:rPr>
          <w:lang w:val="sq-AL"/>
        </w:rPr>
        <w:t>licencimin</w:t>
      </w:r>
      <w:r w:rsidRPr="00D27B52">
        <w:rPr>
          <w:lang w:val="sq-AL"/>
        </w:rPr>
        <w:t xml:space="preserve"> në aktivitetin e furnizimit të energji</w:t>
      </w:r>
      <w:r w:rsidR="0036550B" w:rsidRPr="00D27B52">
        <w:rPr>
          <w:lang w:val="sq-AL"/>
        </w:rPr>
        <w:t>së elektrike të kësaj shoqërie,</w:t>
      </w:r>
    </w:p>
    <w:p w:rsidR="003041F6" w:rsidRPr="00D27B52" w:rsidRDefault="002C4759" w:rsidP="009A0DD1">
      <w:pPr>
        <w:pStyle w:val="Paragrafi"/>
        <w:rPr>
          <w:lang w:val="sq-AL"/>
        </w:rPr>
      </w:pPr>
      <w:r w:rsidRPr="00D27B52">
        <w:rPr>
          <w:lang w:val="sq-AL"/>
        </w:rPr>
        <w:t xml:space="preserve">konstatoi </w:t>
      </w:r>
      <w:r w:rsidR="0036550B" w:rsidRPr="00D27B52">
        <w:rPr>
          <w:lang w:val="sq-AL"/>
        </w:rPr>
        <w:t>se</w:t>
      </w:r>
      <w:r w:rsidR="003041F6" w:rsidRPr="00D27B52">
        <w:rPr>
          <w:lang w:val="sq-AL"/>
        </w:rPr>
        <w:t>:</w:t>
      </w:r>
    </w:p>
    <w:p w:rsidR="003041F6" w:rsidRPr="00D27B52" w:rsidRDefault="003041F6" w:rsidP="0036550B">
      <w:pPr>
        <w:pStyle w:val="Paragrafi"/>
        <w:rPr>
          <w:lang w:val="sq-AL"/>
        </w:rPr>
      </w:pPr>
      <w:r w:rsidRPr="00D27B52">
        <w:rPr>
          <w:lang w:val="sq-AL"/>
        </w:rPr>
        <w:t xml:space="preserve">Aplikimi i shoqërisë </w:t>
      </w:r>
      <w:r w:rsidR="005B45E4">
        <w:rPr>
          <w:lang w:val="sq-AL"/>
        </w:rPr>
        <w:t>“</w:t>
      </w:r>
      <w:r w:rsidR="002C4759" w:rsidRPr="00D27B52">
        <w:rPr>
          <w:lang w:val="sq-AL"/>
        </w:rPr>
        <w:t>Xhengo Energji</w:t>
      </w:r>
      <w:r w:rsidR="005B45E4">
        <w:rPr>
          <w:lang w:val="sq-AL"/>
        </w:rPr>
        <w:t>”</w:t>
      </w:r>
      <w:r w:rsidRPr="00D27B52">
        <w:rPr>
          <w:lang w:val="sq-AL"/>
        </w:rPr>
        <w:t xml:space="preserve"> sh.p.k., plotëson tërësisht kërkesat e parashikuara nga ERE në </w:t>
      </w:r>
      <w:r w:rsidR="002C4759" w:rsidRPr="00D27B52">
        <w:rPr>
          <w:lang w:val="sq-AL"/>
        </w:rPr>
        <w:t xml:space="preserve">rregulloren </w:t>
      </w:r>
      <w:r w:rsidR="002C4759">
        <w:rPr>
          <w:lang w:val="sq-AL"/>
        </w:rPr>
        <w:t>“</w:t>
      </w:r>
      <w:r w:rsidR="002C4759" w:rsidRPr="00D27B52">
        <w:rPr>
          <w:lang w:val="sq-AL"/>
        </w:rPr>
        <w:t xml:space="preserve">Për </w:t>
      </w:r>
      <w:r w:rsidRPr="00D27B52">
        <w:rPr>
          <w:lang w:val="sq-AL"/>
        </w:rPr>
        <w:t xml:space="preserve">procedurat e </w:t>
      </w:r>
      <w:r w:rsidR="002C4759" w:rsidRPr="00D27B52">
        <w:rPr>
          <w:lang w:val="sq-AL"/>
        </w:rPr>
        <w:t>licencimit</w:t>
      </w:r>
      <w:r w:rsidRPr="00D27B52">
        <w:rPr>
          <w:lang w:val="sq-AL"/>
        </w:rPr>
        <w:t>, modifikimit, transferimit të plotë/të pjesshëm dhe rinovimi</w:t>
      </w:r>
      <w:r w:rsidR="0036550B" w:rsidRPr="00D27B52">
        <w:rPr>
          <w:lang w:val="sq-AL"/>
        </w:rPr>
        <w:t xml:space="preserve">t të </w:t>
      </w:r>
      <w:r w:rsidR="002C4759" w:rsidRPr="00D27B52">
        <w:rPr>
          <w:lang w:val="sq-AL"/>
        </w:rPr>
        <w:t>licencave</w:t>
      </w:r>
      <w:r w:rsidR="005B45E4">
        <w:rPr>
          <w:lang w:val="sq-AL"/>
        </w:rPr>
        <w:t>”</w:t>
      </w:r>
      <w:r w:rsidR="002C4759">
        <w:rPr>
          <w:lang w:val="sq-AL"/>
        </w:rPr>
        <w:t>,</w:t>
      </w:r>
      <w:r w:rsidR="0036550B" w:rsidRPr="00D27B52">
        <w:rPr>
          <w:lang w:val="sq-AL"/>
        </w:rPr>
        <w:t xml:space="preserve"> si më poshtë:</w:t>
      </w:r>
      <w:r w:rsidR="00D27B52">
        <w:rPr>
          <w:lang w:val="sq-AL"/>
        </w:rPr>
        <w:t xml:space="preserve"> </w:t>
      </w:r>
    </w:p>
    <w:p w:rsidR="003041F6" w:rsidRPr="00D27B52" w:rsidRDefault="0036550B" w:rsidP="0036550B">
      <w:pPr>
        <w:pStyle w:val="Paragrafi"/>
        <w:rPr>
          <w:lang w:val="sq-AL"/>
        </w:rPr>
      </w:pPr>
      <w:r w:rsidRPr="00D27B52">
        <w:rPr>
          <w:lang w:val="sq-AL"/>
        </w:rPr>
        <w:t xml:space="preserve">- </w:t>
      </w:r>
      <w:r w:rsidR="003041F6" w:rsidRPr="00D27B52">
        <w:rPr>
          <w:lang w:val="sq-AL"/>
        </w:rPr>
        <w:t>Formati i aplikimit (neni 9, pika 1) ësht</w:t>
      </w:r>
      <w:r w:rsidRPr="00D27B52">
        <w:rPr>
          <w:lang w:val="sq-AL"/>
        </w:rPr>
        <w:t>ë plotësuar në mënyrë korrekte;</w:t>
      </w:r>
    </w:p>
    <w:p w:rsidR="003041F6" w:rsidRPr="00D27B52" w:rsidRDefault="0036550B" w:rsidP="0036550B">
      <w:pPr>
        <w:pStyle w:val="Paragrafi"/>
        <w:rPr>
          <w:lang w:val="sq-AL"/>
        </w:rPr>
      </w:pPr>
      <w:r w:rsidRPr="00D27B52">
        <w:rPr>
          <w:lang w:val="sq-AL"/>
        </w:rPr>
        <w:t xml:space="preserve">- </w:t>
      </w:r>
      <w:r w:rsidR="003041F6" w:rsidRPr="00D27B52">
        <w:rPr>
          <w:lang w:val="sq-AL"/>
        </w:rPr>
        <w:t>Dokumentacioni juridik, administrativ dhe pronësor (neni 9, pika 2) ësht</w:t>
      </w:r>
      <w:r w:rsidRPr="00D27B52">
        <w:rPr>
          <w:lang w:val="sq-AL"/>
        </w:rPr>
        <w:t>ë plotësuar në mënyrë korrekte;</w:t>
      </w:r>
    </w:p>
    <w:p w:rsidR="003041F6" w:rsidRPr="00D27B52" w:rsidRDefault="0036550B" w:rsidP="0036550B">
      <w:pPr>
        <w:pStyle w:val="Paragrafi"/>
        <w:rPr>
          <w:lang w:val="sq-AL"/>
        </w:rPr>
      </w:pPr>
      <w:r w:rsidRPr="00D27B52">
        <w:rPr>
          <w:lang w:val="sq-AL"/>
        </w:rPr>
        <w:t xml:space="preserve">- </w:t>
      </w:r>
      <w:r w:rsidR="003041F6" w:rsidRPr="00D27B52">
        <w:rPr>
          <w:lang w:val="sq-AL"/>
        </w:rPr>
        <w:t>Dokumentacioni financiar dhe fiskal (neni 9, pika 3) është plotësuar në mënyrë korrekte;</w:t>
      </w:r>
    </w:p>
    <w:p w:rsidR="003041F6" w:rsidRPr="00D27B52" w:rsidRDefault="0036550B" w:rsidP="0036550B">
      <w:pPr>
        <w:pStyle w:val="Paragrafi"/>
        <w:rPr>
          <w:lang w:val="sq-AL"/>
        </w:rPr>
      </w:pPr>
      <w:r w:rsidRPr="00D27B52">
        <w:rPr>
          <w:lang w:val="sq-AL"/>
        </w:rPr>
        <w:t xml:space="preserve">- </w:t>
      </w:r>
      <w:r w:rsidR="003041F6" w:rsidRPr="00D27B52">
        <w:rPr>
          <w:lang w:val="sq-AL"/>
        </w:rPr>
        <w:t>Dokumentacioni teknik për aktivitetin e furnizuesit të en</w:t>
      </w:r>
      <w:r w:rsidR="00983932">
        <w:rPr>
          <w:lang w:val="sq-AL"/>
        </w:rPr>
        <w:t>ergjisë elektrike (neni 9, pika</w:t>
      </w:r>
      <w:r w:rsidR="003041F6" w:rsidRPr="00D27B52">
        <w:rPr>
          <w:lang w:val="sq-AL"/>
        </w:rPr>
        <w:t xml:space="preserve"> 4/9</w:t>
      </w:r>
      <w:r w:rsidR="004266E4">
        <w:rPr>
          <w:lang w:val="sq-AL"/>
        </w:rPr>
        <w:t>,</w:t>
      </w:r>
      <w:r w:rsidR="003041F6" w:rsidRPr="00D27B52">
        <w:rPr>
          <w:lang w:val="sq-AL"/>
        </w:rPr>
        <w:t xml:space="preserve"> </w:t>
      </w:r>
      <w:r w:rsidR="00663908">
        <w:rPr>
          <w:lang w:val="sq-AL"/>
        </w:rPr>
        <w:t>germa</w:t>
      </w:r>
      <w:r w:rsidR="003041F6" w:rsidRPr="00D27B52">
        <w:rPr>
          <w:lang w:val="sq-AL"/>
        </w:rPr>
        <w:t xml:space="preserve"> </w:t>
      </w:r>
      <w:r w:rsidR="004266E4">
        <w:rPr>
          <w:lang w:val="sq-AL"/>
        </w:rPr>
        <w:t>“</w:t>
      </w:r>
      <w:r w:rsidR="003041F6" w:rsidRPr="00D27B52">
        <w:rPr>
          <w:lang w:val="sq-AL"/>
        </w:rPr>
        <w:t>a</w:t>
      </w:r>
      <w:r w:rsidR="004266E4">
        <w:rPr>
          <w:lang w:val="sq-AL"/>
        </w:rPr>
        <w:t>”</w:t>
      </w:r>
      <w:r w:rsidR="003041F6" w:rsidRPr="00D27B52">
        <w:rPr>
          <w:lang w:val="sq-AL"/>
        </w:rPr>
        <w:t xml:space="preserve">, </w:t>
      </w:r>
      <w:r w:rsidR="00663908">
        <w:rPr>
          <w:lang w:val="sq-AL"/>
        </w:rPr>
        <w:t>germa</w:t>
      </w:r>
      <w:r w:rsidR="003041F6" w:rsidRPr="00D27B52">
        <w:rPr>
          <w:lang w:val="sq-AL"/>
        </w:rPr>
        <w:t xml:space="preserve"> </w:t>
      </w:r>
      <w:r w:rsidR="004266E4">
        <w:rPr>
          <w:lang w:val="sq-AL"/>
        </w:rPr>
        <w:t>“</w:t>
      </w:r>
      <w:r w:rsidR="003041F6" w:rsidRPr="00D27B52">
        <w:rPr>
          <w:lang w:val="sq-AL"/>
        </w:rPr>
        <w:t>b</w:t>
      </w:r>
      <w:r w:rsidR="004266E4">
        <w:rPr>
          <w:lang w:val="sq-AL"/>
        </w:rPr>
        <w:t xml:space="preserve">” </w:t>
      </w:r>
      <w:r w:rsidR="003041F6" w:rsidRPr="00D27B52">
        <w:rPr>
          <w:lang w:val="sq-AL"/>
        </w:rPr>
        <w:t xml:space="preserve">dhe </w:t>
      </w:r>
      <w:r w:rsidR="00663908">
        <w:rPr>
          <w:lang w:val="sq-AL"/>
        </w:rPr>
        <w:t>germa</w:t>
      </w:r>
      <w:r w:rsidR="003041F6" w:rsidRPr="00D27B52">
        <w:rPr>
          <w:lang w:val="sq-AL"/>
        </w:rPr>
        <w:t xml:space="preserve"> </w:t>
      </w:r>
      <w:r w:rsidR="004266E4">
        <w:rPr>
          <w:lang w:val="sq-AL"/>
        </w:rPr>
        <w:t>“</w:t>
      </w:r>
      <w:r w:rsidR="003041F6" w:rsidRPr="00D27B52">
        <w:rPr>
          <w:lang w:val="sq-AL"/>
        </w:rPr>
        <w:t>c</w:t>
      </w:r>
      <w:r w:rsidR="004266E4">
        <w:rPr>
          <w:lang w:val="sq-AL"/>
        </w:rPr>
        <w:t>”)</w:t>
      </w:r>
      <w:r w:rsidR="003041F6" w:rsidRPr="00D27B52">
        <w:rPr>
          <w:lang w:val="sq-AL"/>
        </w:rPr>
        <w:t xml:space="preserve"> ësht</w:t>
      </w:r>
      <w:r w:rsidRPr="00D27B52">
        <w:rPr>
          <w:lang w:val="sq-AL"/>
        </w:rPr>
        <w:t>ë plotësuar në mënyrë korrekte.</w:t>
      </w:r>
    </w:p>
    <w:p w:rsidR="003041F6" w:rsidRPr="00D27B52" w:rsidRDefault="003041F6" w:rsidP="009A0DD1">
      <w:pPr>
        <w:pStyle w:val="Paragrafi"/>
        <w:rPr>
          <w:lang w:val="sq-AL"/>
        </w:rPr>
      </w:pPr>
      <w:r w:rsidRPr="00D27B52">
        <w:rPr>
          <w:lang w:val="sq-AL"/>
        </w:rPr>
        <w:t>Për gjithë sa</w:t>
      </w:r>
      <w:r w:rsidR="004266E4">
        <w:rPr>
          <w:lang w:val="sq-AL"/>
        </w:rPr>
        <w:t xml:space="preserve"> më sipër cituar, Bordi i ERE-s</w:t>
      </w:r>
    </w:p>
    <w:p w:rsidR="003041F6" w:rsidRPr="00D27B52" w:rsidRDefault="003041F6" w:rsidP="00203923">
      <w:pPr>
        <w:pStyle w:val="Hapesira7"/>
        <w:rPr>
          <w:lang w:val="sq-AL"/>
        </w:rPr>
      </w:pPr>
    </w:p>
    <w:p w:rsidR="003041F6" w:rsidRPr="00D27B52" w:rsidRDefault="0036550B" w:rsidP="0036550B">
      <w:pPr>
        <w:pStyle w:val="NeniNr"/>
        <w:rPr>
          <w:lang w:val="sq-AL"/>
        </w:rPr>
      </w:pPr>
      <w:r w:rsidRPr="00D27B52">
        <w:rPr>
          <w:lang w:val="sq-AL"/>
        </w:rPr>
        <w:t>VENDOSI:</w:t>
      </w:r>
    </w:p>
    <w:p w:rsidR="0036550B" w:rsidRPr="00D27B52" w:rsidRDefault="0036550B" w:rsidP="00203923">
      <w:pPr>
        <w:pStyle w:val="Hapesira7"/>
        <w:rPr>
          <w:lang w:val="sq-AL"/>
        </w:rPr>
      </w:pPr>
    </w:p>
    <w:p w:rsidR="003041F6" w:rsidRPr="00D27B52" w:rsidRDefault="0036550B" w:rsidP="0036550B">
      <w:pPr>
        <w:pStyle w:val="Paragrafi"/>
        <w:rPr>
          <w:lang w:val="sq-AL"/>
        </w:rPr>
      </w:pPr>
      <w:r w:rsidRPr="00D27B52">
        <w:rPr>
          <w:lang w:val="sq-AL"/>
        </w:rPr>
        <w:t xml:space="preserve">1. </w:t>
      </w:r>
      <w:r w:rsidR="003041F6" w:rsidRPr="00D27B52">
        <w:rPr>
          <w:lang w:val="sq-AL"/>
        </w:rPr>
        <w:t xml:space="preserve">Të fillojë procedurat për </w:t>
      </w:r>
      <w:r w:rsidR="004266E4" w:rsidRPr="00D27B52">
        <w:rPr>
          <w:lang w:val="sq-AL"/>
        </w:rPr>
        <w:t>licencimin</w:t>
      </w:r>
      <w:r w:rsidR="003041F6" w:rsidRPr="00D27B52">
        <w:rPr>
          <w:lang w:val="sq-AL"/>
        </w:rPr>
        <w:t xml:space="preserve"> e shoqërisë </w:t>
      </w:r>
      <w:r w:rsidR="005B45E4">
        <w:rPr>
          <w:lang w:val="sq-AL"/>
        </w:rPr>
        <w:t>“</w:t>
      </w:r>
      <w:r w:rsidR="004266E4" w:rsidRPr="00D27B52">
        <w:rPr>
          <w:lang w:val="sq-AL"/>
        </w:rPr>
        <w:t>Xhengo Energji</w:t>
      </w:r>
      <w:r w:rsidR="005B45E4">
        <w:rPr>
          <w:lang w:val="sq-AL"/>
        </w:rPr>
        <w:t>”</w:t>
      </w:r>
      <w:r w:rsidR="00D27B52">
        <w:rPr>
          <w:lang w:val="sq-AL"/>
        </w:rPr>
        <w:t xml:space="preserve"> </w:t>
      </w:r>
      <w:r w:rsidR="003041F6" w:rsidRPr="00D27B52">
        <w:rPr>
          <w:lang w:val="sq-AL"/>
        </w:rPr>
        <w:t>sh.p.k., në aktivitetin e furnizimit të energjisë elektrike.</w:t>
      </w:r>
    </w:p>
    <w:p w:rsidR="003041F6" w:rsidRPr="00D27B52" w:rsidRDefault="0036550B" w:rsidP="0036550B">
      <w:pPr>
        <w:pStyle w:val="Paragrafi"/>
        <w:rPr>
          <w:lang w:val="sq-AL"/>
        </w:rPr>
      </w:pPr>
      <w:r w:rsidRPr="00D27B52">
        <w:rPr>
          <w:lang w:val="sq-AL"/>
        </w:rPr>
        <w:t xml:space="preserve">2. </w:t>
      </w:r>
      <w:r w:rsidR="003041F6" w:rsidRPr="00D27B52">
        <w:rPr>
          <w:lang w:val="sq-AL"/>
        </w:rPr>
        <w:t xml:space="preserve">Drejtoria e </w:t>
      </w:r>
      <w:r w:rsidR="004266E4" w:rsidRPr="00D27B52">
        <w:rPr>
          <w:lang w:val="sq-AL"/>
        </w:rPr>
        <w:t>Licencimit</w:t>
      </w:r>
      <w:r w:rsidR="003041F6" w:rsidRPr="00D27B52">
        <w:rPr>
          <w:lang w:val="sq-AL"/>
        </w:rPr>
        <w:t xml:space="preserve">, Monitorimit të Tregut dhe të të </w:t>
      </w:r>
      <w:r w:rsidR="004266E4" w:rsidRPr="00D27B52">
        <w:rPr>
          <w:lang w:val="sq-AL"/>
        </w:rPr>
        <w:t>Licencuarve</w:t>
      </w:r>
      <w:r w:rsidR="003041F6" w:rsidRPr="00D27B52">
        <w:rPr>
          <w:lang w:val="sq-AL"/>
        </w:rPr>
        <w:t xml:space="preserve"> të njoftojë aplikuesin p</w:t>
      </w:r>
      <w:r w:rsidRPr="00D27B52">
        <w:rPr>
          <w:lang w:val="sq-AL"/>
        </w:rPr>
        <w:t xml:space="preserve">ër </w:t>
      </w:r>
      <w:r w:rsidR="004266E4" w:rsidRPr="00D27B52">
        <w:rPr>
          <w:lang w:val="sq-AL"/>
        </w:rPr>
        <w:t xml:space="preserve">vendimin </w:t>
      </w:r>
      <w:r w:rsidRPr="00D27B52">
        <w:rPr>
          <w:lang w:val="sq-AL"/>
        </w:rPr>
        <w:t>e Bordit të ERE-s. </w:t>
      </w:r>
    </w:p>
    <w:p w:rsidR="003041F6" w:rsidRPr="00D27B52" w:rsidRDefault="003041F6" w:rsidP="009A0DD1">
      <w:pPr>
        <w:pStyle w:val="Paragrafi"/>
        <w:rPr>
          <w:lang w:val="sq-AL"/>
        </w:rPr>
      </w:pPr>
      <w:r w:rsidRPr="00D27B52">
        <w:rPr>
          <w:lang w:val="sq-AL"/>
        </w:rPr>
        <w:t>Ky vendim hyn në fuqi menjëherë</w:t>
      </w:r>
      <w:r w:rsidR="004266E4">
        <w:rPr>
          <w:lang w:val="sq-AL"/>
        </w:rPr>
        <w:t>.</w:t>
      </w:r>
      <w:r w:rsidRPr="00D27B52">
        <w:rPr>
          <w:lang w:val="sq-AL"/>
        </w:rPr>
        <w:t xml:space="preserve"> </w:t>
      </w:r>
    </w:p>
    <w:p w:rsidR="003041F6" w:rsidRPr="00D27B52" w:rsidRDefault="003041F6" w:rsidP="009A0DD1">
      <w:pPr>
        <w:pStyle w:val="Paragrafi"/>
        <w:rPr>
          <w:lang w:val="sq-AL"/>
        </w:rPr>
      </w:pPr>
      <w:r w:rsidRPr="00D27B52">
        <w:rPr>
          <w:lang w:val="sq-AL"/>
        </w:rPr>
        <w:t xml:space="preserve">Ky vendim botohet në Fletoren Zyrtare. </w:t>
      </w:r>
    </w:p>
    <w:p w:rsidR="003041F6" w:rsidRPr="00D27B52" w:rsidRDefault="003041F6" w:rsidP="00203923">
      <w:pPr>
        <w:pStyle w:val="Hapesira7"/>
        <w:rPr>
          <w:lang w:val="sq-AL"/>
        </w:rPr>
      </w:pPr>
    </w:p>
    <w:p w:rsidR="0036550B" w:rsidRPr="00D27B52" w:rsidRDefault="0036550B" w:rsidP="0036550B">
      <w:pPr>
        <w:pStyle w:val="Paragrafi"/>
        <w:jc w:val="right"/>
        <w:rPr>
          <w:lang w:val="sq-AL"/>
        </w:rPr>
      </w:pPr>
      <w:r w:rsidRPr="00D27B52">
        <w:rPr>
          <w:lang w:val="sq-AL"/>
        </w:rPr>
        <w:t>KRYETARI</w:t>
      </w:r>
    </w:p>
    <w:p w:rsidR="0036550B" w:rsidRPr="00D27B52" w:rsidRDefault="0036550B" w:rsidP="0036550B">
      <w:pPr>
        <w:pStyle w:val="Paragrafi"/>
        <w:jc w:val="right"/>
        <w:rPr>
          <w:b/>
          <w:lang w:val="sq-AL"/>
        </w:rPr>
      </w:pPr>
      <w:r w:rsidRPr="00D27B52">
        <w:rPr>
          <w:b/>
          <w:lang w:val="sq-AL"/>
        </w:rPr>
        <w:t>Petrit Ahmeti</w:t>
      </w:r>
    </w:p>
    <w:p w:rsidR="004E2C2E" w:rsidRDefault="004E2C2E" w:rsidP="00A10656">
      <w:pPr>
        <w:pStyle w:val="NeniTitull"/>
        <w:rPr>
          <w:lang w:val="sq-AL"/>
        </w:rPr>
      </w:pPr>
    </w:p>
    <w:p w:rsidR="00A10656" w:rsidRPr="00D27B52" w:rsidRDefault="00A10656" w:rsidP="00A10656">
      <w:pPr>
        <w:pStyle w:val="NeniTitull"/>
        <w:rPr>
          <w:lang w:val="sq-AL"/>
        </w:rPr>
      </w:pPr>
      <w:r w:rsidRPr="00D27B52">
        <w:rPr>
          <w:lang w:val="sq-AL"/>
        </w:rPr>
        <w:t>VENDIM</w:t>
      </w:r>
    </w:p>
    <w:p w:rsidR="008D6C85" w:rsidRPr="00D27B52" w:rsidRDefault="00D27B52" w:rsidP="0036550B">
      <w:pPr>
        <w:pStyle w:val="NeniTitull"/>
        <w:rPr>
          <w:lang w:val="sq-AL"/>
        </w:rPr>
      </w:pPr>
      <w:r>
        <w:rPr>
          <w:lang w:val="sq-AL"/>
        </w:rPr>
        <w:t xml:space="preserve"> Nr. </w:t>
      </w:r>
      <w:r w:rsidR="008D6C85" w:rsidRPr="00D27B52">
        <w:rPr>
          <w:lang w:val="sq-AL"/>
        </w:rPr>
        <w:t xml:space="preserve">51, </w:t>
      </w:r>
      <w:r w:rsidR="0036550B" w:rsidRPr="00D27B52">
        <w:rPr>
          <w:lang w:val="sq-AL"/>
        </w:rPr>
        <w:t>datë 29.</w:t>
      </w:r>
      <w:r w:rsidR="008D6C85" w:rsidRPr="00D27B52">
        <w:rPr>
          <w:lang w:val="sq-AL"/>
        </w:rPr>
        <w:t>4.2016</w:t>
      </w:r>
    </w:p>
    <w:p w:rsidR="008D6C85" w:rsidRPr="00D27B52" w:rsidRDefault="008D6C85" w:rsidP="00203923">
      <w:pPr>
        <w:pStyle w:val="Hapesira7"/>
        <w:rPr>
          <w:lang w:val="sq-AL"/>
        </w:rPr>
      </w:pPr>
    </w:p>
    <w:p w:rsidR="008D6C85" w:rsidRPr="00D27B52" w:rsidRDefault="0036550B" w:rsidP="0036550B">
      <w:pPr>
        <w:pStyle w:val="NeniTitull"/>
        <w:rPr>
          <w:lang w:val="sq-AL"/>
        </w:rPr>
      </w:pPr>
      <w:r w:rsidRPr="00D27B52">
        <w:rPr>
          <w:lang w:val="sq-AL"/>
        </w:rPr>
        <w:t xml:space="preserve">MBI </w:t>
      </w:r>
      <w:r w:rsidR="004266E4" w:rsidRPr="00D27B52">
        <w:rPr>
          <w:lang w:val="sq-AL"/>
        </w:rPr>
        <w:t>LICENCIMIN</w:t>
      </w:r>
      <w:r w:rsidR="008D6C85" w:rsidRPr="00D27B52">
        <w:rPr>
          <w:lang w:val="sq-AL"/>
        </w:rPr>
        <w:t xml:space="preserve"> E SHOQËRISË </w:t>
      </w:r>
      <w:r w:rsidR="005B45E4">
        <w:rPr>
          <w:lang w:val="sq-AL"/>
        </w:rPr>
        <w:t>“</w:t>
      </w:r>
      <w:r w:rsidR="008D6C85" w:rsidRPr="00D27B52">
        <w:rPr>
          <w:lang w:val="sq-AL"/>
        </w:rPr>
        <w:t>LIRIA ENERGJI</w:t>
      </w:r>
      <w:r w:rsidR="005B45E4">
        <w:rPr>
          <w:lang w:val="sq-AL"/>
        </w:rPr>
        <w:t>”</w:t>
      </w:r>
      <w:r w:rsidR="004266E4">
        <w:rPr>
          <w:lang w:val="sq-AL"/>
        </w:rPr>
        <w:t xml:space="preserve"> SHPK</w:t>
      </w:r>
      <w:r w:rsidR="008D6C85" w:rsidRPr="00D27B52">
        <w:rPr>
          <w:lang w:val="sq-AL"/>
        </w:rPr>
        <w:t xml:space="preserve"> NË AKTIVITETIN E PRODHIMIT TË ENERGJISË ELEKTRIKE NGA HEC </w:t>
      </w:r>
      <w:r w:rsidR="005B45E4">
        <w:rPr>
          <w:lang w:val="sq-AL"/>
        </w:rPr>
        <w:t>“</w:t>
      </w:r>
      <w:r w:rsidR="008D6C85" w:rsidRPr="00D27B52">
        <w:rPr>
          <w:lang w:val="sq-AL"/>
        </w:rPr>
        <w:t xml:space="preserve">SHPELLA </w:t>
      </w:r>
      <w:r w:rsidR="004266E4" w:rsidRPr="00D27B52">
        <w:rPr>
          <w:lang w:val="sq-AL"/>
        </w:rPr>
        <w:t>POSHTË</w:t>
      </w:r>
      <w:r w:rsidR="008D6C85" w:rsidRPr="00D27B52">
        <w:rPr>
          <w:lang w:val="sq-AL"/>
        </w:rPr>
        <w:t xml:space="preserve"> 2</w:t>
      </w:r>
      <w:r w:rsidR="005B45E4">
        <w:rPr>
          <w:lang w:val="sq-AL"/>
        </w:rPr>
        <w:t>”</w:t>
      </w:r>
      <w:r w:rsidR="004266E4">
        <w:rPr>
          <w:lang w:val="sq-AL"/>
        </w:rPr>
        <w:t>,</w:t>
      </w:r>
      <w:r w:rsidR="008D6C85" w:rsidRPr="00D27B52">
        <w:rPr>
          <w:lang w:val="sq-AL"/>
        </w:rPr>
        <w:t xml:space="preserve"> ME FUQI TË INSTALUAR 2300</w:t>
      </w:r>
      <w:r w:rsidR="004266E4">
        <w:rPr>
          <w:lang w:val="sq-AL"/>
        </w:rPr>
        <w:t xml:space="preserve"> kw</w:t>
      </w:r>
    </w:p>
    <w:p w:rsidR="008D6C85" w:rsidRPr="00D27B52" w:rsidRDefault="008D6C85" w:rsidP="00203923">
      <w:pPr>
        <w:pStyle w:val="Hapesira7"/>
        <w:rPr>
          <w:lang w:val="sq-AL"/>
        </w:rPr>
      </w:pPr>
    </w:p>
    <w:p w:rsidR="008D6C85" w:rsidRPr="00D27B52" w:rsidRDefault="008D6C85" w:rsidP="0036550B">
      <w:pPr>
        <w:pStyle w:val="Paragrafi"/>
        <w:rPr>
          <w:lang w:val="sq-AL"/>
        </w:rPr>
      </w:pPr>
      <w:r w:rsidRPr="00D27B52">
        <w:rPr>
          <w:lang w:val="sq-AL"/>
        </w:rPr>
        <w:t>Në mbështetje të neneve 16; 37, pika 2</w:t>
      </w:r>
      <w:r w:rsidR="004266E4">
        <w:rPr>
          <w:lang w:val="sq-AL"/>
        </w:rPr>
        <w:t>,</w:t>
      </w:r>
      <w:r w:rsidRPr="00D27B52">
        <w:rPr>
          <w:lang w:val="sq-AL"/>
        </w:rPr>
        <w:t xml:space="preserve"> </w:t>
      </w:r>
      <w:r w:rsidR="00663908">
        <w:rPr>
          <w:lang w:val="sq-AL"/>
        </w:rPr>
        <w:t>germa</w:t>
      </w:r>
      <w:r w:rsidRPr="00D27B52">
        <w:rPr>
          <w:lang w:val="sq-AL"/>
        </w:rPr>
        <w:t xml:space="preserve"> </w:t>
      </w:r>
      <w:r w:rsidR="005B45E4">
        <w:rPr>
          <w:lang w:val="sq-AL"/>
        </w:rPr>
        <w:t>“</w:t>
      </w:r>
      <w:r w:rsidRPr="00D27B52">
        <w:rPr>
          <w:lang w:val="sq-AL"/>
        </w:rPr>
        <w:t>a</w:t>
      </w:r>
      <w:r w:rsidR="005B45E4">
        <w:rPr>
          <w:lang w:val="sq-AL"/>
        </w:rPr>
        <w:t>”</w:t>
      </w:r>
      <w:r w:rsidRPr="00D27B52">
        <w:rPr>
          <w:lang w:val="sq-AL"/>
        </w:rPr>
        <w:t xml:space="preserve"> dhe 110</w:t>
      </w:r>
      <w:r w:rsidR="00983932">
        <w:rPr>
          <w:lang w:val="sq-AL"/>
        </w:rPr>
        <w:t>,</w:t>
      </w:r>
      <w:r w:rsidRPr="00D27B52">
        <w:rPr>
          <w:lang w:val="sq-AL"/>
        </w:rPr>
        <w:t xml:space="preserve"> të </w:t>
      </w:r>
      <w:r w:rsidR="004266E4" w:rsidRPr="00D27B52">
        <w:rPr>
          <w:lang w:val="sq-AL"/>
        </w:rPr>
        <w:t xml:space="preserve">ligjit </w:t>
      </w:r>
      <w:r w:rsidR="004266E4">
        <w:rPr>
          <w:lang w:val="sq-AL"/>
        </w:rPr>
        <w:t xml:space="preserve">nr. </w:t>
      </w:r>
      <w:r w:rsidRPr="00D27B52">
        <w:rPr>
          <w:lang w:val="sq-AL"/>
        </w:rPr>
        <w:t>43/2015</w:t>
      </w:r>
      <w:r w:rsidR="004266E4">
        <w:rPr>
          <w:lang w:val="sq-AL"/>
        </w:rPr>
        <w:t>,</w:t>
      </w:r>
      <w:r w:rsidRPr="00D27B52">
        <w:rPr>
          <w:lang w:val="sq-AL"/>
        </w:rPr>
        <w:t xml:space="preserve"> </w:t>
      </w:r>
      <w:r w:rsidR="005B45E4">
        <w:rPr>
          <w:lang w:val="sq-AL"/>
        </w:rPr>
        <w:t>“</w:t>
      </w:r>
      <w:r w:rsidRPr="00D27B52">
        <w:rPr>
          <w:lang w:val="sq-AL"/>
        </w:rPr>
        <w:t xml:space="preserve">Për </w:t>
      </w:r>
      <w:r w:rsidR="004266E4" w:rsidRPr="00D27B52">
        <w:rPr>
          <w:lang w:val="sq-AL"/>
        </w:rPr>
        <w:t>sektorin e energjisë elektrike</w:t>
      </w:r>
      <w:r w:rsidR="005B45E4">
        <w:rPr>
          <w:lang w:val="sq-AL"/>
        </w:rPr>
        <w:t>”</w:t>
      </w:r>
      <w:r w:rsidRPr="00D27B52">
        <w:rPr>
          <w:lang w:val="sq-AL"/>
        </w:rPr>
        <w:t xml:space="preserve">, neneve 4, pika 1, </w:t>
      </w:r>
      <w:r w:rsidR="00663908">
        <w:rPr>
          <w:lang w:val="sq-AL"/>
        </w:rPr>
        <w:t>germa</w:t>
      </w:r>
      <w:r w:rsidRPr="00D27B52">
        <w:rPr>
          <w:lang w:val="sq-AL"/>
        </w:rPr>
        <w:t xml:space="preserve"> </w:t>
      </w:r>
      <w:r w:rsidR="005B45E4">
        <w:rPr>
          <w:lang w:val="sq-AL"/>
        </w:rPr>
        <w:t>“</w:t>
      </w:r>
      <w:r w:rsidRPr="00D27B52">
        <w:rPr>
          <w:lang w:val="sq-AL"/>
        </w:rPr>
        <w:t>a</w:t>
      </w:r>
      <w:r w:rsidR="005B45E4">
        <w:rPr>
          <w:lang w:val="sq-AL"/>
        </w:rPr>
        <w:t>”</w:t>
      </w:r>
      <w:r w:rsidRPr="00D27B52">
        <w:rPr>
          <w:lang w:val="sq-AL"/>
        </w:rPr>
        <w:t>; 5, pika 1</w:t>
      </w:r>
      <w:r w:rsidR="004266E4">
        <w:rPr>
          <w:lang w:val="sq-AL"/>
        </w:rPr>
        <w:t>,</w:t>
      </w:r>
      <w:r w:rsidRPr="00D27B52">
        <w:rPr>
          <w:lang w:val="sq-AL"/>
        </w:rPr>
        <w:t xml:space="preserve"> </w:t>
      </w:r>
      <w:r w:rsidR="00663908">
        <w:rPr>
          <w:lang w:val="sq-AL"/>
        </w:rPr>
        <w:t>germa</w:t>
      </w:r>
      <w:r w:rsidRPr="00D27B52">
        <w:rPr>
          <w:lang w:val="sq-AL"/>
        </w:rPr>
        <w:t xml:space="preserve"> </w:t>
      </w:r>
      <w:r w:rsidR="005B45E4">
        <w:rPr>
          <w:lang w:val="sq-AL"/>
        </w:rPr>
        <w:t>“</w:t>
      </w:r>
      <w:r w:rsidRPr="00D27B52">
        <w:rPr>
          <w:lang w:val="sq-AL"/>
        </w:rPr>
        <w:t>a</w:t>
      </w:r>
      <w:r w:rsidR="005B45E4">
        <w:rPr>
          <w:lang w:val="sq-AL"/>
        </w:rPr>
        <w:t>”</w:t>
      </w:r>
      <w:r w:rsidRPr="00D27B52">
        <w:rPr>
          <w:lang w:val="sq-AL"/>
        </w:rPr>
        <w:t xml:space="preserve">; 13 të </w:t>
      </w:r>
      <w:r w:rsidR="004266E4" w:rsidRPr="00D27B52">
        <w:rPr>
          <w:lang w:val="sq-AL"/>
        </w:rPr>
        <w:t xml:space="preserve">rregullores </w:t>
      </w:r>
      <w:r w:rsidR="004266E4">
        <w:rPr>
          <w:lang w:val="sq-AL"/>
        </w:rPr>
        <w:t>“</w:t>
      </w:r>
      <w:r w:rsidR="004266E4" w:rsidRPr="00D27B52">
        <w:rPr>
          <w:lang w:val="sq-AL"/>
        </w:rPr>
        <w:t xml:space="preserve">Për </w:t>
      </w:r>
      <w:r w:rsidR="004266E4">
        <w:rPr>
          <w:lang w:val="sq-AL"/>
        </w:rPr>
        <w:t>procedurat e licencimit</w:t>
      </w:r>
      <w:r w:rsidR="004266E4" w:rsidRPr="00D27B52">
        <w:rPr>
          <w:lang w:val="sq-AL"/>
        </w:rPr>
        <w:t xml:space="preserve">, </w:t>
      </w:r>
      <w:r w:rsidR="004266E4">
        <w:rPr>
          <w:lang w:val="sq-AL"/>
        </w:rPr>
        <w:t>modifikimit, transferimit të plotë</w:t>
      </w:r>
      <w:r w:rsidR="00663908">
        <w:rPr>
          <w:lang w:val="sq-AL"/>
        </w:rPr>
        <w:t>/të pjesshëm dhe rinovimit të licencave</w:t>
      </w:r>
      <w:r w:rsidR="005B45E4">
        <w:rPr>
          <w:lang w:val="sq-AL"/>
        </w:rPr>
        <w:t>”</w:t>
      </w:r>
      <w:r w:rsidRPr="00D27B52">
        <w:rPr>
          <w:lang w:val="sq-AL"/>
        </w:rPr>
        <w:t xml:space="preserve">, të miratuar me </w:t>
      </w:r>
      <w:r w:rsidR="004266E4" w:rsidRPr="00D27B52">
        <w:rPr>
          <w:lang w:val="sq-AL"/>
        </w:rPr>
        <w:t xml:space="preserve">vendimin </w:t>
      </w:r>
      <w:r w:rsidRPr="00D27B52">
        <w:rPr>
          <w:lang w:val="sq-AL"/>
        </w:rPr>
        <w:t xml:space="preserve">e Bordit të ERE-s, </w:t>
      </w:r>
      <w:r w:rsidR="004266E4">
        <w:rPr>
          <w:lang w:val="sq-AL"/>
        </w:rPr>
        <w:t>nr</w:t>
      </w:r>
      <w:r w:rsidR="00D27B52">
        <w:rPr>
          <w:lang w:val="sq-AL"/>
        </w:rPr>
        <w:t xml:space="preserve">. </w:t>
      </w:r>
      <w:r w:rsidRPr="00D27B52">
        <w:rPr>
          <w:lang w:val="sq-AL"/>
        </w:rPr>
        <w:t>10</w:t>
      </w:r>
      <w:r w:rsidR="00FA2295">
        <w:rPr>
          <w:lang w:val="sq-AL"/>
        </w:rPr>
        <w:t>8, datë 9.</w:t>
      </w:r>
      <w:r w:rsidRPr="00D27B52">
        <w:rPr>
          <w:lang w:val="sq-AL"/>
        </w:rPr>
        <w:t>9.2008, Bordi i En</w:t>
      </w:r>
      <w:r w:rsidR="004266E4">
        <w:rPr>
          <w:lang w:val="sq-AL"/>
        </w:rPr>
        <w:t>tit Rregullator të Energjisë (ER</w:t>
      </w:r>
      <w:r w:rsidRPr="00D27B52">
        <w:rPr>
          <w:lang w:val="sq-AL"/>
        </w:rPr>
        <w:t xml:space="preserve">E), </w:t>
      </w:r>
      <w:r w:rsidR="00FA2295">
        <w:rPr>
          <w:lang w:val="sq-AL"/>
        </w:rPr>
        <w:t>në mbledhjen e tij të datës 29.</w:t>
      </w:r>
      <w:r w:rsidRPr="00D27B52">
        <w:rPr>
          <w:lang w:val="sq-AL"/>
        </w:rPr>
        <w:t xml:space="preserve">4.2016, mbasi shqyrtoi aplikimin e paraqitur nga shoqëria </w:t>
      </w:r>
      <w:r w:rsidR="005B45E4">
        <w:rPr>
          <w:lang w:val="sq-AL"/>
        </w:rPr>
        <w:t>“</w:t>
      </w:r>
      <w:r w:rsidR="004266E4" w:rsidRPr="00D27B52">
        <w:rPr>
          <w:lang w:val="sq-AL"/>
        </w:rPr>
        <w:t>Liria Energji</w:t>
      </w:r>
      <w:r w:rsidR="005B45E4">
        <w:rPr>
          <w:lang w:val="sq-AL"/>
        </w:rPr>
        <w:t>”</w:t>
      </w:r>
      <w:r w:rsidRPr="00D27B52">
        <w:rPr>
          <w:lang w:val="sq-AL"/>
        </w:rPr>
        <w:t xml:space="preserve"> sh.p.k., si dhe relacionin e Drejtorisë së </w:t>
      </w:r>
      <w:r w:rsidR="004266E4" w:rsidRPr="00D27B52">
        <w:rPr>
          <w:lang w:val="sq-AL"/>
        </w:rPr>
        <w:t>Licencimit</w:t>
      </w:r>
      <w:r w:rsidRPr="00D27B52">
        <w:rPr>
          <w:lang w:val="sq-AL"/>
        </w:rPr>
        <w:t xml:space="preserve"> dhe Monitorimit të Tregut për </w:t>
      </w:r>
      <w:r w:rsidR="004266E4" w:rsidRPr="00D27B52">
        <w:rPr>
          <w:lang w:val="sq-AL"/>
        </w:rPr>
        <w:t>licencimin</w:t>
      </w:r>
      <w:r w:rsidRPr="00D27B52">
        <w:rPr>
          <w:lang w:val="sq-AL"/>
        </w:rPr>
        <w:t xml:space="preserve"> në aktivitetin e prodhimit të energjisë elektrike të kësaj shoqër</w:t>
      </w:r>
      <w:r w:rsidR="0036550B" w:rsidRPr="00D27B52">
        <w:rPr>
          <w:lang w:val="sq-AL"/>
        </w:rPr>
        <w:t xml:space="preserve">ie nga </w:t>
      </w:r>
      <w:r w:rsidR="004266E4" w:rsidRPr="00D27B52">
        <w:rPr>
          <w:lang w:val="sq-AL"/>
        </w:rPr>
        <w:t xml:space="preserve">HEC </w:t>
      </w:r>
      <w:r w:rsidR="005B45E4">
        <w:rPr>
          <w:lang w:val="sq-AL"/>
        </w:rPr>
        <w:t>“</w:t>
      </w:r>
      <w:r w:rsidR="0036550B" w:rsidRPr="00D27B52">
        <w:rPr>
          <w:lang w:val="sq-AL"/>
        </w:rPr>
        <w:t xml:space="preserve">Shpella </w:t>
      </w:r>
      <w:r w:rsidR="00622347" w:rsidRPr="00D27B52">
        <w:rPr>
          <w:lang w:val="sq-AL"/>
        </w:rPr>
        <w:t xml:space="preserve">Poshtë </w:t>
      </w:r>
      <w:r w:rsidR="0036550B" w:rsidRPr="00D27B52">
        <w:rPr>
          <w:lang w:val="sq-AL"/>
        </w:rPr>
        <w:t>2</w:t>
      </w:r>
      <w:r w:rsidR="005B45E4">
        <w:rPr>
          <w:lang w:val="sq-AL"/>
        </w:rPr>
        <w:t>”</w:t>
      </w:r>
      <w:r w:rsidR="0036550B" w:rsidRPr="00D27B52">
        <w:rPr>
          <w:lang w:val="sq-AL"/>
        </w:rPr>
        <w:t xml:space="preserve">, </w:t>
      </w:r>
    </w:p>
    <w:p w:rsidR="008D6C85" w:rsidRPr="00D27B52" w:rsidRDefault="004266E4" w:rsidP="009A0DD1">
      <w:pPr>
        <w:pStyle w:val="Paragrafi"/>
        <w:rPr>
          <w:lang w:val="sq-AL"/>
        </w:rPr>
      </w:pPr>
      <w:r>
        <w:rPr>
          <w:lang w:val="sq-AL"/>
        </w:rPr>
        <w:t>k</w:t>
      </w:r>
      <w:r w:rsidR="0036550B" w:rsidRPr="00D27B52">
        <w:rPr>
          <w:lang w:val="sq-AL"/>
        </w:rPr>
        <w:t>onstatoi se</w:t>
      </w:r>
      <w:r w:rsidR="008D6C85" w:rsidRPr="00D27B52">
        <w:rPr>
          <w:lang w:val="sq-AL"/>
        </w:rPr>
        <w:t>:</w:t>
      </w:r>
    </w:p>
    <w:p w:rsidR="008D6C85" w:rsidRPr="00D27B52" w:rsidRDefault="008D6C85" w:rsidP="0036550B">
      <w:pPr>
        <w:pStyle w:val="Paragrafi"/>
        <w:rPr>
          <w:lang w:val="sq-AL"/>
        </w:rPr>
      </w:pPr>
      <w:r w:rsidRPr="00D27B52">
        <w:rPr>
          <w:lang w:val="sq-AL"/>
        </w:rPr>
        <w:t xml:space="preserve">Aplikimi i shoqërisë </w:t>
      </w:r>
      <w:r w:rsidR="005B45E4">
        <w:rPr>
          <w:lang w:val="sq-AL"/>
        </w:rPr>
        <w:t>“</w:t>
      </w:r>
      <w:r w:rsidR="00983932" w:rsidRPr="00D27B52">
        <w:rPr>
          <w:lang w:val="sq-AL"/>
        </w:rPr>
        <w:t>Liria Energji</w:t>
      </w:r>
      <w:r w:rsidR="005B45E4">
        <w:rPr>
          <w:lang w:val="sq-AL"/>
        </w:rPr>
        <w:t>”</w:t>
      </w:r>
      <w:r w:rsidRPr="00D27B52">
        <w:rPr>
          <w:lang w:val="sq-AL"/>
        </w:rPr>
        <w:t xml:space="preserve"> sh.p.k., plotëson tërësisht kërkesat e parashikuara nga ERE në </w:t>
      </w:r>
      <w:r w:rsidR="004266E4" w:rsidRPr="00D27B52">
        <w:rPr>
          <w:lang w:val="sq-AL"/>
        </w:rPr>
        <w:t xml:space="preserve">rregulloren </w:t>
      </w:r>
      <w:r w:rsidR="004266E4">
        <w:rPr>
          <w:lang w:val="sq-AL"/>
        </w:rPr>
        <w:t>“</w:t>
      </w:r>
      <w:r w:rsidR="004266E4" w:rsidRPr="00D27B52">
        <w:rPr>
          <w:lang w:val="sq-AL"/>
        </w:rPr>
        <w:t xml:space="preserve">Për </w:t>
      </w:r>
      <w:r w:rsidRPr="00D27B52">
        <w:rPr>
          <w:lang w:val="sq-AL"/>
        </w:rPr>
        <w:t xml:space="preserve">procedurat e </w:t>
      </w:r>
      <w:r w:rsidR="004266E4" w:rsidRPr="00D27B52">
        <w:rPr>
          <w:lang w:val="sq-AL"/>
        </w:rPr>
        <w:t>licencimit</w:t>
      </w:r>
      <w:r w:rsidRPr="00D27B52">
        <w:rPr>
          <w:lang w:val="sq-AL"/>
        </w:rPr>
        <w:t>, modifikimit, transferimit të plotë/të pjesshëm dhe rinovimi</w:t>
      </w:r>
      <w:r w:rsidR="0036550B" w:rsidRPr="00D27B52">
        <w:rPr>
          <w:lang w:val="sq-AL"/>
        </w:rPr>
        <w:t xml:space="preserve">t të </w:t>
      </w:r>
      <w:r w:rsidR="004266E4" w:rsidRPr="00D27B52">
        <w:rPr>
          <w:lang w:val="sq-AL"/>
        </w:rPr>
        <w:t>licencave</w:t>
      </w:r>
      <w:r w:rsidR="005B45E4">
        <w:rPr>
          <w:lang w:val="sq-AL"/>
        </w:rPr>
        <w:t>”</w:t>
      </w:r>
      <w:r w:rsidR="004266E4">
        <w:rPr>
          <w:lang w:val="sq-AL"/>
        </w:rPr>
        <w:t>,</w:t>
      </w:r>
      <w:r w:rsidR="0036550B" w:rsidRPr="00D27B52">
        <w:rPr>
          <w:lang w:val="sq-AL"/>
        </w:rPr>
        <w:t xml:space="preserve"> si më poshtë:</w:t>
      </w:r>
      <w:r w:rsidR="00D27B52">
        <w:rPr>
          <w:lang w:val="sq-AL"/>
        </w:rPr>
        <w:t xml:space="preserve"> </w:t>
      </w:r>
    </w:p>
    <w:p w:rsidR="008D6C85" w:rsidRPr="00D27B52" w:rsidRDefault="0036550B" w:rsidP="0036550B">
      <w:pPr>
        <w:pStyle w:val="Paragrafi"/>
        <w:rPr>
          <w:lang w:val="sq-AL"/>
        </w:rPr>
      </w:pPr>
      <w:r w:rsidRPr="00D27B52">
        <w:rPr>
          <w:lang w:val="sq-AL"/>
        </w:rPr>
        <w:t xml:space="preserve">- </w:t>
      </w:r>
      <w:r w:rsidR="008D6C85" w:rsidRPr="00D27B52">
        <w:rPr>
          <w:lang w:val="sq-AL"/>
        </w:rPr>
        <w:t>Formati i aplikimit (neni 9, pika 1) është</w:t>
      </w:r>
      <w:r w:rsidRPr="00D27B52">
        <w:rPr>
          <w:lang w:val="sq-AL"/>
        </w:rPr>
        <w:t xml:space="preserve"> plotësuar në mënyrë korrekte. </w:t>
      </w:r>
    </w:p>
    <w:p w:rsidR="008D6C85" w:rsidRPr="00D27B52" w:rsidRDefault="0036550B" w:rsidP="0036550B">
      <w:pPr>
        <w:pStyle w:val="Paragrafi"/>
        <w:rPr>
          <w:lang w:val="sq-AL"/>
        </w:rPr>
      </w:pPr>
      <w:r w:rsidRPr="00D27B52">
        <w:rPr>
          <w:lang w:val="sq-AL"/>
        </w:rPr>
        <w:t xml:space="preserve">- </w:t>
      </w:r>
      <w:r w:rsidR="008D6C85" w:rsidRPr="00D27B52">
        <w:rPr>
          <w:lang w:val="sq-AL"/>
        </w:rPr>
        <w:t>Dokumentacionin juridik, administrativ dhe pronësor (neni 9, pika 2) ësht</w:t>
      </w:r>
      <w:r w:rsidRPr="00D27B52">
        <w:rPr>
          <w:lang w:val="sq-AL"/>
        </w:rPr>
        <w:t>ë plotësuar në mënyrë korrekte.</w:t>
      </w:r>
    </w:p>
    <w:p w:rsidR="008D6C85" w:rsidRPr="00D27B52" w:rsidRDefault="0036550B" w:rsidP="0036550B">
      <w:pPr>
        <w:pStyle w:val="Paragrafi"/>
        <w:rPr>
          <w:lang w:val="sq-AL"/>
        </w:rPr>
      </w:pPr>
      <w:r w:rsidRPr="00D27B52">
        <w:rPr>
          <w:lang w:val="sq-AL"/>
        </w:rPr>
        <w:t xml:space="preserve">- </w:t>
      </w:r>
      <w:r w:rsidR="008D6C85" w:rsidRPr="00D27B52">
        <w:rPr>
          <w:lang w:val="sq-AL"/>
        </w:rPr>
        <w:t>Dokumentacioni financiar dhe fiskal (neni 9, pika 3) ësht</w:t>
      </w:r>
      <w:r w:rsidRPr="00D27B52">
        <w:rPr>
          <w:lang w:val="sq-AL"/>
        </w:rPr>
        <w:t>ë plotësuar në mënyrë korrekte.</w:t>
      </w:r>
    </w:p>
    <w:p w:rsidR="008D6C85" w:rsidRPr="00D27B52" w:rsidRDefault="0036550B" w:rsidP="0036550B">
      <w:pPr>
        <w:pStyle w:val="Paragrafi"/>
        <w:rPr>
          <w:lang w:val="sq-AL"/>
        </w:rPr>
      </w:pPr>
      <w:r w:rsidRPr="00D27B52">
        <w:rPr>
          <w:lang w:val="sq-AL"/>
        </w:rPr>
        <w:t xml:space="preserve">- </w:t>
      </w:r>
      <w:r w:rsidR="004266E4">
        <w:rPr>
          <w:lang w:val="sq-AL"/>
        </w:rPr>
        <w:t>Dokumentacioni teknik-</w:t>
      </w:r>
      <w:r w:rsidR="008D6C85" w:rsidRPr="00D27B52">
        <w:rPr>
          <w:lang w:val="sq-AL"/>
        </w:rPr>
        <w:t>ekonomik (neni 9, pikat 4.1.1</w:t>
      </w:r>
      <w:r w:rsidR="004266E4">
        <w:rPr>
          <w:lang w:val="sq-AL"/>
        </w:rPr>
        <w:t>,</w:t>
      </w:r>
      <w:r w:rsidR="008D6C85" w:rsidRPr="00D27B52">
        <w:rPr>
          <w:lang w:val="sq-AL"/>
        </w:rPr>
        <w:t xml:space="preserve"> 4.1.2</w:t>
      </w:r>
      <w:r w:rsidR="004266E4">
        <w:rPr>
          <w:lang w:val="sq-AL"/>
        </w:rPr>
        <w:t>,</w:t>
      </w:r>
      <w:r w:rsidR="008D6C85" w:rsidRPr="00D27B52">
        <w:rPr>
          <w:lang w:val="sq-AL"/>
        </w:rPr>
        <w:t xml:space="preserve"> 4.1.3, 4.1.4 dhe 4.1.5) ësht</w:t>
      </w:r>
      <w:r w:rsidRPr="00D27B52">
        <w:rPr>
          <w:lang w:val="sq-AL"/>
        </w:rPr>
        <w:t>ë plotësuar në mënyrë korrekte.</w:t>
      </w:r>
    </w:p>
    <w:p w:rsidR="008D6C85" w:rsidRPr="00D27B52" w:rsidRDefault="008D6C85" w:rsidP="009A0DD1">
      <w:pPr>
        <w:pStyle w:val="Paragrafi"/>
        <w:rPr>
          <w:lang w:val="sq-AL"/>
        </w:rPr>
      </w:pPr>
      <w:r w:rsidRPr="00D27B52">
        <w:rPr>
          <w:lang w:val="sq-AL"/>
        </w:rPr>
        <w:t xml:space="preserve">Për gjithë sa </w:t>
      </w:r>
      <w:r w:rsidR="004266E4">
        <w:rPr>
          <w:lang w:val="sq-AL"/>
        </w:rPr>
        <w:t>më sipër cituar, Bordi i ERE-s</w:t>
      </w:r>
    </w:p>
    <w:p w:rsidR="008D6C85" w:rsidRPr="00D27B52" w:rsidRDefault="008D6C85" w:rsidP="00203923">
      <w:pPr>
        <w:pStyle w:val="Hapesira7"/>
        <w:rPr>
          <w:lang w:val="sq-AL"/>
        </w:rPr>
      </w:pPr>
    </w:p>
    <w:p w:rsidR="008D6C85" w:rsidRPr="00D27B52" w:rsidRDefault="0036550B" w:rsidP="0036550B">
      <w:pPr>
        <w:pStyle w:val="NeniNr"/>
        <w:rPr>
          <w:lang w:val="sq-AL"/>
        </w:rPr>
      </w:pPr>
      <w:r w:rsidRPr="00D27B52">
        <w:rPr>
          <w:lang w:val="sq-AL"/>
        </w:rPr>
        <w:t>VENDOSI:</w:t>
      </w:r>
    </w:p>
    <w:p w:rsidR="0036550B" w:rsidRPr="00A76579" w:rsidRDefault="0036550B" w:rsidP="00203923">
      <w:pPr>
        <w:pStyle w:val="Hapesira7"/>
        <w:rPr>
          <w:sz w:val="12"/>
          <w:lang w:val="sq-AL"/>
        </w:rPr>
      </w:pPr>
    </w:p>
    <w:p w:rsidR="008D6C85" w:rsidRPr="00D27B52" w:rsidRDefault="0036550B" w:rsidP="0036550B">
      <w:pPr>
        <w:pStyle w:val="Paragrafi"/>
        <w:rPr>
          <w:lang w:val="sq-AL"/>
        </w:rPr>
      </w:pPr>
      <w:r w:rsidRPr="00D27B52">
        <w:rPr>
          <w:lang w:val="sq-AL"/>
        </w:rPr>
        <w:t xml:space="preserve">1. </w:t>
      </w:r>
      <w:r w:rsidR="008D6C85" w:rsidRPr="00D27B52">
        <w:rPr>
          <w:lang w:val="sq-AL"/>
        </w:rPr>
        <w:t xml:space="preserve">Të </w:t>
      </w:r>
      <w:r w:rsidR="004266E4" w:rsidRPr="00D27B52">
        <w:rPr>
          <w:lang w:val="sq-AL"/>
        </w:rPr>
        <w:t>licencoj</w:t>
      </w:r>
      <w:r w:rsidR="004266E4">
        <w:rPr>
          <w:lang w:val="sq-AL"/>
        </w:rPr>
        <w:t xml:space="preserve">ë </w:t>
      </w:r>
      <w:r w:rsidR="008D6C85" w:rsidRPr="00D27B52">
        <w:rPr>
          <w:lang w:val="sq-AL"/>
        </w:rPr>
        <w:t xml:space="preserve">shoqërinë </w:t>
      </w:r>
      <w:r w:rsidR="005B45E4">
        <w:rPr>
          <w:lang w:val="sq-AL"/>
        </w:rPr>
        <w:t>“</w:t>
      </w:r>
      <w:r w:rsidR="004266E4" w:rsidRPr="00D27B52">
        <w:rPr>
          <w:lang w:val="sq-AL"/>
        </w:rPr>
        <w:t>Liria Energji</w:t>
      </w:r>
      <w:r w:rsidR="005B45E4">
        <w:rPr>
          <w:lang w:val="sq-AL"/>
        </w:rPr>
        <w:t>”</w:t>
      </w:r>
      <w:r w:rsidR="008D6C85" w:rsidRPr="00D27B52">
        <w:rPr>
          <w:lang w:val="sq-AL"/>
        </w:rPr>
        <w:t xml:space="preserve"> sh.p.k., n</w:t>
      </w:r>
      <w:r w:rsidR="002C4830">
        <w:rPr>
          <w:lang w:val="sq-AL"/>
        </w:rPr>
        <w:t>ë</w:t>
      </w:r>
      <w:r w:rsidR="008D6C85" w:rsidRPr="00D27B52">
        <w:rPr>
          <w:lang w:val="sq-AL"/>
        </w:rPr>
        <w:t xml:space="preserve"> aktivitetin e prodhimit t</w:t>
      </w:r>
      <w:r w:rsidR="002C4830">
        <w:rPr>
          <w:lang w:val="sq-AL"/>
        </w:rPr>
        <w:t>ë</w:t>
      </w:r>
      <w:r w:rsidR="008D6C85" w:rsidRPr="00D27B52">
        <w:rPr>
          <w:lang w:val="sq-AL"/>
        </w:rPr>
        <w:t xml:space="preserve"> energjisë elektrike nga </w:t>
      </w:r>
      <w:r w:rsidR="004266E4" w:rsidRPr="00D27B52">
        <w:rPr>
          <w:lang w:val="sq-AL"/>
        </w:rPr>
        <w:t xml:space="preserve">HEC </w:t>
      </w:r>
      <w:r w:rsidR="005B45E4">
        <w:rPr>
          <w:lang w:val="sq-AL"/>
        </w:rPr>
        <w:t>“</w:t>
      </w:r>
      <w:r w:rsidR="008D6C85" w:rsidRPr="00D27B52">
        <w:rPr>
          <w:lang w:val="sq-AL"/>
        </w:rPr>
        <w:t xml:space="preserve">Shpella </w:t>
      </w:r>
      <w:r w:rsidR="00622347" w:rsidRPr="00D27B52">
        <w:rPr>
          <w:lang w:val="sq-AL"/>
        </w:rPr>
        <w:t xml:space="preserve">Poshtë </w:t>
      </w:r>
      <w:r w:rsidR="008D6C85" w:rsidRPr="00D27B52">
        <w:rPr>
          <w:lang w:val="sq-AL"/>
        </w:rPr>
        <w:t>2</w:t>
      </w:r>
      <w:r w:rsidR="005B45E4">
        <w:rPr>
          <w:lang w:val="sq-AL"/>
        </w:rPr>
        <w:t>”</w:t>
      </w:r>
      <w:r w:rsidR="00622347">
        <w:rPr>
          <w:lang w:val="sq-AL"/>
        </w:rPr>
        <w:t>,</w:t>
      </w:r>
      <w:r w:rsidR="008D6C85" w:rsidRPr="00D27B52">
        <w:rPr>
          <w:lang w:val="sq-AL"/>
        </w:rPr>
        <w:t xml:space="preserve"> me fuqi të instaluar 2300 </w:t>
      </w:r>
      <w:r w:rsidR="004266E4">
        <w:rPr>
          <w:lang w:val="sq-AL"/>
        </w:rPr>
        <w:t>kw për një afat 30</w:t>
      </w:r>
      <w:r w:rsidR="008D6C85" w:rsidRPr="00D27B52">
        <w:rPr>
          <w:lang w:val="sq-AL"/>
        </w:rPr>
        <w:t>-vjeçar.</w:t>
      </w:r>
      <w:r w:rsidR="00D27B52">
        <w:rPr>
          <w:lang w:val="sq-AL"/>
        </w:rPr>
        <w:t xml:space="preserve"> </w:t>
      </w:r>
    </w:p>
    <w:p w:rsidR="008D6C85" w:rsidRPr="00D27B52" w:rsidRDefault="0036550B" w:rsidP="0036550B">
      <w:pPr>
        <w:pStyle w:val="Paragrafi"/>
        <w:rPr>
          <w:lang w:val="sq-AL"/>
        </w:rPr>
      </w:pPr>
      <w:r w:rsidRPr="00D27B52">
        <w:rPr>
          <w:lang w:val="sq-AL"/>
        </w:rPr>
        <w:t xml:space="preserve">2. </w:t>
      </w:r>
      <w:r w:rsidR="008D6C85" w:rsidRPr="00D27B52">
        <w:rPr>
          <w:lang w:val="sq-AL"/>
        </w:rPr>
        <w:t xml:space="preserve">Drejtoria e </w:t>
      </w:r>
      <w:r w:rsidR="004266E4" w:rsidRPr="00D27B52">
        <w:rPr>
          <w:lang w:val="sq-AL"/>
        </w:rPr>
        <w:t>Licencimit</w:t>
      </w:r>
      <w:r w:rsidR="008D6C85" w:rsidRPr="00D27B52">
        <w:rPr>
          <w:lang w:val="sq-AL"/>
        </w:rPr>
        <w:t xml:space="preserve">, Monitorimit të Tregut dhe të të </w:t>
      </w:r>
      <w:r w:rsidR="004266E4" w:rsidRPr="00D27B52">
        <w:rPr>
          <w:lang w:val="sq-AL"/>
        </w:rPr>
        <w:t>Licencuarve</w:t>
      </w:r>
      <w:r w:rsidR="008D6C85" w:rsidRPr="00D27B52">
        <w:rPr>
          <w:lang w:val="sq-AL"/>
        </w:rPr>
        <w:t xml:space="preserve"> të njoftojë aplikuesin p</w:t>
      </w:r>
      <w:r w:rsidRPr="00D27B52">
        <w:rPr>
          <w:lang w:val="sq-AL"/>
        </w:rPr>
        <w:t xml:space="preserve">ër </w:t>
      </w:r>
      <w:r w:rsidR="00983932" w:rsidRPr="00D27B52">
        <w:rPr>
          <w:lang w:val="sq-AL"/>
        </w:rPr>
        <w:t xml:space="preserve">vendimin </w:t>
      </w:r>
      <w:r w:rsidRPr="00D27B52">
        <w:rPr>
          <w:lang w:val="sq-AL"/>
        </w:rPr>
        <w:t>e Bordit të ERE-s. </w:t>
      </w:r>
    </w:p>
    <w:p w:rsidR="008D6C85" w:rsidRPr="00D27B52" w:rsidRDefault="008D6C85" w:rsidP="009A0DD1">
      <w:pPr>
        <w:pStyle w:val="Paragrafi"/>
        <w:rPr>
          <w:lang w:val="sq-AL"/>
        </w:rPr>
      </w:pPr>
      <w:r w:rsidRPr="00D27B52">
        <w:rPr>
          <w:lang w:val="sq-AL"/>
        </w:rPr>
        <w:t xml:space="preserve">Ky vendim hyn në fuqi menjëherë. </w:t>
      </w:r>
    </w:p>
    <w:p w:rsidR="008D6C85" w:rsidRPr="00D27B52" w:rsidRDefault="008D6C85" w:rsidP="009A0DD1">
      <w:pPr>
        <w:pStyle w:val="Paragrafi"/>
        <w:rPr>
          <w:lang w:val="sq-AL"/>
        </w:rPr>
      </w:pPr>
      <w:r w:rsidRPr="00D27B52">
        <w:rPr>
          <w:lang w:val="sq-AL"/>
        </w:rPr>
        <w:t xml:space="preserve">Ky vendim botohet në Fletoren Zyrtare. </w:t>
      </w:r>
    </w:p>
    <w:p w:rsidR="008D6C85" w:rsidRPr="00A76579" w:rsidRDefault="008D6C85" w:rsidP="00203923">
      <w:pPr>
        <w:pStyle w:val="Hapesira7"/>
        <w:rPr>
          <w:sz w:val="10"/>
          <w:lang w:val="sq-AL"/>
        </w:rPr>
      </w:pPr>
    </w:p>
    <w:p w:rsidR="0036550B" w:rsidRPr="00D27B52" w:rsidRDefault="0036550B" w:rsidP="0036550B">
      <w:pPr>
        <w:pStyle w:val="Paragrafi"/>
        <w:jc w:val="right"/>
        <w:rPr>
          <w:lang w:val="sq-AL"/>
        </w:rPr>
      </w:pPr>
      <w:r w:rsidRPr="00D27B52">
        <w:rPr>
          <w:lang w:val="sq-AL"/>
        </w:rPr>
        <w:t>KRYETARI</w:t>
      </w:r>
    </w:p>
    <w:p w:rsidR="0036550B" w:rsidRPr="00D27B52" w:rsidRDefault="0036550B" w:rsidP="0036550B">
      <w:pPr>
        <w:pStyle w:val="Paragrafi"/>
        <w:jc w:val="right"/>
        <w:rPr>
          <w:b/>
          <w:lang w:val="sq-AL"/>
        </w:rPr>
      </w:pPr>
      <w:r w:rsidRPr="00D27B52">
        <w:rPr>
          <w:b/>
          <w:lang w:val="sq-AL"/>
        </w:rPr>
        <w:t>Petrit Ahmeti</w:t>
      </w:r>
    </w:p>
    <w:p w:rsidR="004E2C2E" w:rsidRPr="00A76579" w:rsidRDefault="004E2C2E" w:rsidP="00A10656">
      <w:pPr>
        <w:pStyle w:val="NeniTitull"/>
        <w:rPr>
          <w:sz w:val="18"/>
          <w:lang w:val="sq-AL"/>
        </w:rPr>
      </w:pPr>
    </w:p>
    <w:p w:rsidR="00A10656" w:rsidRPr="00D27B52" w:rsidRDefault="00A10656" w:rsidP="00A10656">
      <w:pPr>
        <w:pStyle w:val="NeniTitull"/>
        <w:rPr>
          <w:lang w:val="sq-AL"/>
        </w:rPr>
      </w:pPr>
      <w:r w:rsidRPr="00D27B52">
        <w:rPr>
          <w:lang w:val="sq-AL"/>
        </w:rPr>
        <w:t>VENDIM</w:t>
      </w:r>
    </w:p>
    <w:p w:rsidR="00A4170D" w:rsidRPr="00D27B52" w:rsidRDefault="00D27B52" w:rsidP="0036550B">
      <w:pPr>
        <w:pStyle w:val="NeniTitull"/>
        <w:rPr>
          <w:lang w:val="sq-AL"/>
        </w:rPr>
      </w:pPr>
      <w:r>
        <w:rPr>
          <w:lang w:val="sq-AL"/>
        </w:rPr>
        <w:t xml:space="preserve">Nr. </w:t>
      </w:r>
      <w:r w:rsidR="00A4170D" w:rsidRPr="00D27B52">
        <w:rPr>
          <w:lang w:val="sq-AL"/>
        </w:rPr>
        <w:t xml:space="preserve">52, </w:t>
      </w:r>
      <w:r w:rsidR="0036550B" w:rsidRPr="00D27B52">
        <w:rPr>
          <w:lang w:val="sq-AL"/>
        </w:rPr>
        <w:t>datë 29.</w:t>
      </w:r>
      <w:r w:rsidR="00A4170D" w:rsidRPr="00D27B52">
        <w:rPr>
          <w:lang w:val="sq-AL"/>
        </w:rPr>
        <w:t>4.2016</w:t>
      </w:r>
    </w:p>
    <w:p w:rsidR="00A4170D" w:rsidRPr="00A76579" w:rsidRDefault="00A4170D" w:rsidP="00203923">
      <w:pPr>
        <w:pStyle w:val="Hapesira7"/>
        <w:rPr>
          <w:sz w:val="12"/>
          <w:lang w:val="sq-AL"/>
        </w:rPr>
      </w:pPr>
    </w:p>
    <w:p w:rsidR="00A4170D" w:rsidRPr="00D27B52" w:rsidRDefault="0036550B" w:rsidP="0036550B">
      <w:pPr>
        <w:pStyle w:val="NeniTitull"/>
        <w:rPr>
          <w:lang w:val="sq-AL"/>
        </w:rPr>
      </w:pPr>
      <w:r w:rsidRPr="00D27B52">
        <w:rPr>
          <w:lang w:val="sq-AL"/>
        </w:rPr>
        <w:t xml:space="preserve">MBI </w:t>
      </w:r>
      <w:r w:rsidR="004266E4" w:rsidRPr="00D27B52">
        <w:rPr>
          <w:lang w:val="sq-AL"/>
        </w:rPr>
        <w:t>LICENCIMIN</w:t>
      </w:r>
      <w:r w:rsidR="00A4170D" w:rsidRPr="00D27B52">
        <w:rPr>
          <w:lang w:val="sq-AL"/>
        </w:rPr>
        <w:t xml:space="preserve"> E SHOQËRISË </w:t>
      </w:r>
      <w:r w:rsidR="005B45E4">
        <w:rPr>
          <w:lang w:val="sq-AL"/>
        </w:rPr>
        <w:t>“</w:t>
      </w:r>
      <w:r w:rsidR="00A4170D" w:rsidRPr="00D27B52">
        <w:rPr>
          <w:lang w:val="sq-AL"/>
        </w:rPr>
        <w:t>LIRIA ENERGJI</w:t>
      </w:r>
      <w:r w:rsidR="004266E4">
        <w:rPr>
          <w:lang w:val="sq-AL"/>
        </w:rPr>
        <w:t>” SHP</w:t>
      </w:r>
      <w:r w:rsidR="00A4170D" w:rsidRPr="00D27B52">
        <w:rPr>
          <w:lang w:val="sq-AL"/>
        </w:rPr>
        <w:t>K, NË AKTIVITETIN E TREGTIMIT TË ENERGJISË ELEKTRIKE</w:t>
      </w:r>
      <w:r w:rsidR="00D27B52">
        <w:rPr>
          <w:lang w:val="sq-AL"/>
        </w:rPr>
        <w:t xml:space="preserve"> </w:t>
      </w:r>
    </w:p>
    <w:p w:rsidR="00A4170D" w:rsidRPr="00A76579" w:rsidRDefault="00A4170D" w:rsidP="00203923">
      <w:pPr>
        <w:pStyle w:val="Hapesira7"/>
        <w:rPr>
          <w:sz w:val="10"/>
          <w:lang w:val="sq-AL"/>
        </w:rPr>
      </w:pPr>
    </w:p>
    <w:p w:rsidR="00A4170D" w:rsidRPr="00A76579" w:rsidRDefault="00A4170D" w:rsidP="0036550B">
      <w:pPr>
        <w:pStyle w:val="Paragrafi"/>
        <w:rPr>
          <w:spacing w:val="-4"/>
          <w:lang w:val="sq-AL"/>
        </w:rPr>
      </w:pPr>
      <w:r w:rsidRPr="00A76579">
        <w:rPr>
          <w:spacing w:val="-4"/>
          <w:lang w:val="sq-AL"/>
        </w:rPr>
        <w:t>Në mbështetje të neneve 16</w:t>
      </w:r>
      <w:r w:rsidR="004266E4" w:rsidRPr="00A76579">
        <w:rPr>
          <w:spacing w:val="-4"/>
          <w:lang w:val="sq-AL"/>
        </w:rPr>
        <w:t>,</w:t>
      </w:r>
      <w:r w:rsidRPr="00A76579">
        <w:rPr>
          <w:spacing w:val="-4"/>
          <w:lang w:val="sq-AL"/>
        </w:rPr>
        <w:t xml:space="preserve"> 37, pika 2</w:t>
      </w:r>
      <w:r w:rsidR="004266E4" w:rsidRPr="00A76579">
        <w:rPr>
          <w:spacing w:val="-4"/>
          <w:lang w:val="sq-AL"/>
        </w:rPr>
        <w:t>,</w:t>
      </w:r>
      <w:r w:rsidRPr="00A76579">
        <w:rPr>
          <w:spacing w:val="-4"/>
          <w:lang w:val="sq-AL"/>
        </w:rPr>
        <w:t xml:space="preserve"> </w:t>
      </w:r>
      <w:r w:rsidR="00663908" w:rsidRPr="00A76579">
        <w:rPr>
          <w:spacing w:val="-4"/>
          <w:lang w:val="sq-AL"/>
        </w:rPr>
        <w:t>germa</w:t>
      </w:r>
      <w:r w:rsidRPr="00A76579">
        <w:rPr>
          <w:spacing w:val="-4"/>
          <w:lang w:val="sq-AL"/>
        </w:rPr>
        <w:t xml:space="preserve"> </w:t>
      </w:r>
      <w:r w:rsidR="005B45E4" w:rsidRPr="00A76579">
        <w:rPr>
          <w:spacing w:val="-4"/>
          <w:lang w:val="sq-AL"/>
        </w:rPr>
        <w:t>“</w:t>
      </w:r>
      <w:r w:rsidRPr="00A76579">
        <w:rPr>
          <w:spacing w:val="-4"/>
          <w:lang w:val="sq-AL"/>
        </w:rPr>
        <w:t>d</w:t>
      </w:r>
      <w:r w:rsidR="005B45E4" w:rsidRPr="00A76579">
        <w:rPr>
          <w:spacing w:val="-4"/>
          <w:lang w:val="sq-AL"/>
        </w:rPr>
        <w:t>”</w:t>
      </w:r>
      <w:r w:rsidRPr="00A76579">
        <w:rPr>
          <w:spacing w:val="-4"/>
          <w:lang w:val="sq-AL"/>
        </w:rPr>
        <w:t xml:space="preserve"> dhe 110 të </w:t>
      </w:r>
      <w:r w:rsidR="004266E4" w:rsidRPr="00A76579">
        <w:rPr>
          <w:spacing w:val="-4"/>
          <w:lang w:val="sq-AL"/>
        </w:rPr>
        <w:t>ligjit n</w:t>
      </w:r>
      <w:r w:rsidR="00D27B52" w:rsidRPr="00A76579">
        <w:rPr>
          <w:spacing w:val="-4"/>
          <w:lang w:val="sq-AL"/>
        </w:rPr>
        <w:t xml:space="preserve">r. </w:t>
      </w:r>
      <w:r w:rsidRPr="00A76579">
        <w:rPr>
          <w:spacing w:val="-4"/>
          <w:lang w:val="sq-AL"/>
        </w:rPr>
        <w:t xml:space="preserve">43/2015 </w:t>
      </w:r>
      <w:r w:rsidR="005B45E4" w:rsidRPr="00A76579">
        <w:rPr>
          <w:spacing w:val="-4"/>
          <w:lang w:val="sq-AL"/>
        </w:rPr>
        <w:t>“</w:t>
      </w:r>
      <w:r w:rsidRPr="00A76579">
        <w:rPr>
          <w:spacing w:val="-4"/>
          <w:lang w:val="sq-AL"/>
        </w:rPr>
        <w:t xml:space="preserve">Për </w:t>
      </w:r>
      <w:r w:rsidR="004266E4" w:rsidRPr="00A76579">
        <w:rPr>
          <w:spacing w:val="-4"/>
          <w:lang w:val="sq-AL"/>
        </w:rPr>
        <w:t>sektorin e energjisë elektrike</w:t>
      </w:r>
      <w:r w:rsidR="005B45E4" w:rsidRPr="00A76579">
        <w:rPr>
          <w:spacing w:val="-4"/>
          <w:lang w:val="sq-AL"/>
        </w:rPr>
        <w:t>”</w:t>
      </w:r>
      <w:r w:rsidRPr="00A76579">
        <w:rPr>
          <w:spacing w:val="-4"/>
          <w:lang w:val="sq-AL"/>
        </w:rPr>
        <w:t xml:space="preserve">, neneve 4, pika 1, </w:t>
      </w:r>
      <w:r w:rsidR="00663908" w:rsidRPr="00A76579">
        <w:rPr>
          <w:spacing w:val="-4"/>
          <w:lang w:val="sq-AL"/>
        </w:rPr>
        <w:t>germa</w:t>
      </w:r>
      <w:r w:rsidRPr="00A76579">
        <w:rPr>
          <w:spacing w:val="-4"/>
          <w:lang w:val="sq-AL"/>
        </w:rPr>
        <w:t xml:space="preserve"> </w:t>
      </w:r>
      <w:r w:rsidR="005B45E4" w:rsidRPr="00A76579">
        <w:rPr>
          <w:spacing w:val="-4"/>
          <w:lang w:val="sq-AL"/>
        </w:rPr>
        <w:t>“</w:t>
      </w:r>
      <w:r w:rsidRPr="00A76579">
        <w:rPr>
          <w:spacing w:val="-4"/>
          <w:lang w:val="sq-AL"/>
        </w:rPr>
        <w:t>g</w:t>
      </w:r>
      <w:r w:rsidR="005B45E4" w:rsidRPr="00A76579">
        <w:rPr>
          <w:spacing w:val="-4"/>
          <w:lang w:val="sq-AL"/>
        </w:rPr>
        <w:t>”</w:t>
      </w:r>
      <w:r w:rsidRPr="00A76579">
        <w:rPr>
          <w:spacing w:val="-4"/>
          <w:lang w:val="sq-AL"/>
        </w:rPr>
        <w:t>; 5, pika 2 dhe nenit 13</w:t>
      </w:r>
      <w:r w:rsidR="004266E4" w:rsidRPr="00A76579">
        <w:rPr>
          <w:spacing w:val="-4"/>
          <w:lang w:val="sq-AL"/>
        </w:rPr>
        <w:t>,</w:t>
      </w:r>
      <w:r w:rsidRPr="00A76579">
        <w:rPr>
          <w:spacing w:val="-4"/>
          <w:lang w:val="sq-AL"/>
        </w:rPr>
        <w:t xml:space="preserve"> të </w:t>
      </w:r>
      <w:r w:rsidR="004266E4" w:rsidRPr="00A76579">
        <w:rPr>
          <w:spacing w:val="-4"/>
          <w:lang w:val="sq-AL"/>
        </w:rPr>
        <w:t>rregullores “Për procedurat e licencimit, modifikimit</w:t>
      </w:r>
      <w:r w:rsidR="00663908" w:rsidRPr="00A76579">
        <w:rPr>
          <w:spacing w:val="-4"/>
          <w:lang w:val="sq-AL"/>
        </w:rPr>
        <w:t>, transferimit të plotë/të pjesshëm dhe rinovimit të licencave</w:t>
      </w:r>
      <w:r w:rsidR="005B45E4" w:rsidRPr="00A76579">
        <w:rPr>
          <w:spacing w:val="-4"/>
          <w:lang w:val="sq-AL"/>
        </w:rPr>
        <w:t>”</w:t>
      </w:r>
      <w:r w:rsidRPr="00A76579">
        <w:rPr>
          <w:spacing w:val="-4"/>
          <w:lang w:val="sq-AL"/>
        </w:rPr>
        <w:t xml:space="preserve">, të miratuar me </w:t>
      </w:r>
      <w:r w:rsidR="004266E4" w:rsidRPr="00A76579">
        <w:rPr>
          <w:spacing w:val="-4"/>
          <w:lang w:val="sq-AL"/>
        </w:rPr>
        <w:t xml:space="preserve">vendimin </w:t>
      </w:r>
      <w:r w:rsidRPr="00A76579">
        <w:rPr>
          <w:spacing w:val="-4"/>
          <w:lang w:val="sq-AL"/>
        </w:rPr>
        <w:t xml:space="preserve">e Bordit të Komisionerëve ERE-s </w:t>
      </w:r>
      <w:r w:rsidR="00FA2295" w:rsidRPr="00A76579">
        <w:rPr>
          <w:spacing w:val="-4"/>
          <w:lang w:val="sq-AL"/>
        </w:rPr>
        <w:t>n</w:t>
      </w:r>
      <w:r w:rsidR="00D27B52" w:rsidRPr="00A76579">
        <w:rPr>
          <w:spacing w:val="-4"/>
          <w:lang w:val="sq-AL"/>
        </w:rPr>
        <w:t xml:space="preserve">r. </w:t>
      </w:r>
      <w:r w:rsidR="00FA2295" w:rsidRPr="00A76579">
        <w:rPr>
          <w:spacing w:val="-4"/>
          <w:lang w:val="sq-AL"/>
        </w:rPr>
        <w:t>108, datë 9.</w:t>
      </w:r>
      <w:r w:rsidRPr="00A76579">
        <w:rPr>
          <w:spacing w:val="-4"/>
          <w:lang w:val="sq-AL"/>
        </w:rPr>
        <w:t>9.2008, Bordi i En</w:t>
      </w:r>
      <w:r w:rsidR="004266E4" w:rsidRPr="00A76579">
        <w:rPr>
          <w:spacing w:val="-4"/>
          <w:lang w:val="sq-AL"/>
        </w:rPr>
        <w:t>tit Rregullator të Energjisë (ER</w:t>
      </w:r>
      <w:r w:rsidRPr="00A76579">
        <w:rPr>
          <w:spacing w:val="-4"/>
          <w:lang w:val="sq-AL"/>
        </w:rPr>
        <w:t>E), në mbledhjen e tij të dat</w:t>
      </w:r>
      <w:r w:rsidR="00FA2295" w:rsidRPr="00A76579">
        <w:rPr>
          <w:spacing w:val="-4"/>
          <w:lang w:val="sq-AL"/>
        </w:rPr>
        <w:t>ës 29.</w:t>
      </w:r>
      <w:r w:rsidRPr="00A76579">
        <w:rPr>
          <w:spacing w:val="-4"/>
          <w:lang w:val="sq-AL"/>
        </w:rPr>
        <w:t xml:space="preserve">4.2016, mbasi shqyrtoi aplikimin e paraqitur nga shoqëria </w:t>
      </w:r>
      <w:r w:rsidR="005B45E4" w:rsidRPr="00A76579">
        <w:rPr>
          <w:spacing w:val="-4"/>
          <w:lang w:val="sq-AL"/>
        </w:rPr>
        <w:t>“</w:t>
      </w:r>
      <w:r w:rsidR="004266E4" w:rsidRPr="00A76579">
        <w:rPr>
          <w:spacing w:val="-4"/>
          <w:lang w:val="sq-AL"/>
        </w:rPr>
        <w:t>Liria Energji</w:t>
      </w:r>
      <w:r w:rsidR="005B45E4" w:rsidRPr="00A76579">
        <w:rPr>
          <w:spacing w:val="-4"/>
          <w:lang w:val="sq-AL"/>
        </w:rPr>
        <w:t>”</w:t>
      </w:r>
      <w:r w:rsidRPr="00A76579">
        <w:rPr>
          <w:spacing w:val="-4"/>
          <w:lang w:val="sq-AL"/>
        </w:rPr>
        <w:t xml:space="preserve"> sh.p.k</w:t>
      </w:r>
      <w:r w:rsidR="004266E4" w:rsidRPr="00A76579">
        <w:rPr>
          <w:spacing w:val="-4"/>
          <w:lang w:val="sq-AL"/>
        </w:rPr>
        <w:t>.</w:t>
      </w:r>
      <w:r w:rsidRPr="00A76579">
        <w:rPr>
          <w:spacing w:val="-4"/>
          <w:lang w:val="sq-AL"/>
        </w:rPr>
        <w:t xml:space="preserve">, si dhe relacionin e Drejtorisë së </w:t>
      </w:r>
      <w:r w:rsidR="004266E4" w:rsidRPr="00A76579">
        <w:rPr>
          <w:spacing w:val="-4"/>
          <w:lang w:val="sq-AL"/>
        </w:rPr>
        <w:t>Licencimit</w:t>
      </w:r>
      <w:r w:rsidRPr="00A76579">
        <w:rPr>
          <w:spacing w:val="-4"/>
          <w:lang w:val="sq-AL"/>
        </w:rPr>
        <w:t xml:space="preserve">, Monitorimit të Tregut dhe të të </w:t>
      </w:r>
      <w:r w:rsidR="004266E4" w:rsidRPr="00A76579">
        <w:rPr>
          <w:spacing w:val="-4"/>
          <w:lang w:val="sq-AL"/>
        </w:rPr>
        <w:t>Licencuarve</w:t>
      </w:r>
      <w:r w:rsidRPr="00A76579">
        <w:rPr>
          <w:spacing w:val="-4"/>
          <w:lang w:val="sq-AL"/>
        </w:rPr>
        <w:t xml:space="preserve"> për </w:t>
      </w:r>
      <w:r w:rsidR="004266E4" w:rsidRPr="00A76579">
        <w:rPr>
          <w:spacing w:val="-4"/>
          <w:lang w:val="sq-AL"/>
        </w:rPr>
        <w:t>licencimin</w:t>
      </w:r>
      <w:r w:rsidRPr="00A76579">
        <w:rPr>
          <w:spacing w:val="-4"/>
          <w:lang w:val="sq-AL"/>
        </w:rPr>
        <w:t xml:space="preserve"> në aktivitetin e </w:t>
      </w:r>
      <w:r w:rsidR="004266E4" w:rsidRPr="00A76579">
        <w:rPr>
          <w:spacing w:val="-4"/>
          <w:lang w:val="sq-AL"/>
        </w:rPr>
        <w:t>tregtimit</w:t>
      </w:r>
      <w:r w:rsidRPr="00A76579">
        <w:rPr>
          <w:spacing w:val="-4"/>
          <w:lang w:val="sq-AL"/>
        </w:rPr>
        <w:t xml:space="preserve"> të energji</w:t>
      </w:r>
      <w:r w:rsidR="0036550B" w:rsidRPr="00A76579">
        <w:rPr>
          <w:spacing w:val="-4"/>
          <w:lang w:val="sq-AL"/>
        </w:rPr>
        <w:t>së elektrike t</w:t>
      </w:r>
      <w:r w:rsidR="002C4830" w:rsidRPr="00A76579">
        <w:rPr>
          <w:spacing w:val="-4"/>
          <w:lang w:val="sq-AL"/>
        </w:rPr>
        <w:t>ë</w:t>
      </w:r>
      <w:r w:rsidR="0036550B" w:rsidRPr="00A76579">
        <w:rPr>
          <w:spacing w:val="-4"/>
          <w:lang w:val="sq-AL"/>
        </w:rPr>
        <w:t xml:space="preserve"> kësaj shoqërie</w:t>
      </w:r>
      <w:r w:rsidR="004266E4" w:rsidRPr="00A76579">
        <w:rPr>
          <w:spacing w:val="-4"/>
          <w:lang w:val="sq-AL"/>
        </w:rPr>
        <w:t>,</w:t>
      </w:r>
    </w:p>
    <w:p w:rsidR="00A4170D" w:rsidRPr="00A76579" w:rsidRDefault="004266E4" w:rsidP="009A0DD1">
      <w:pPr>
        <w:pStyle w:val="Paragrafi"/>
        <w:rPr>
          <w:spacing w:val="-4"/>
          <w:lang w:val="sq-AL"/>
        </w:rPr>
      </w:pPr>
      <w:r w:rsidRPr="00A76579">
        <w:rPr>
          <w:spacing w:val="-4"/>
          <w:lang w:val="sq-AL"/>
        </w:rPr>
        <w:t>k</w:t>
      </w:r>
      <w:r w:rsidR="0036550B" w:rsidRPr="00A76579">
        <w:rPr>
          <w:spacing w:val="-4"/>
          <w:lang w:val="sq-AL"/>
        </w:rPr>
        <w:t>onstatoi se</w:t>
      </w:r>
      <w:r w:rsidR="00A4170D" w:rsidRPr="00A76579">
        <w:rPr>
          <w:spacing w:val="-4"/>
          <w:lang w:val="sq-AL"/>
        </w:rPr>
        <w:t>:</w:t>
      </w:r>
    </w:p>
    <w:p w:rsidR="00A4170D" w:rsidRPr="00A76579" w:rsidRDefault="00A4170D" w:rsidP="004F3C05">
      <w:pPr>
        <w:pStyle w:val="Paragrafi"/>
        <w:rPr>
          <w:spacing w:val="-4"/>
          <w:lang w:val="sq-AL"/>
        </w:rPr>
      </w:pPr>
      <w:r w:rsidRPr="00A76579">
        <w:rPr>
          <w:spacing w:val="-4"/>
          <w:lang w:val="sq-AL"/>
        </w:rPr>
        <w:t xml:space="preserve">Aplikimi i shoqërisë </w:t>
      </w:r>
      <w:r w:rsidR="005B45E4" w:rsidRPr="00A76579">
        <w:rPr>
          <w:spacing w:val="-4"/>
          <w:lang w:val="sq-AL"/>
        </w:rPr>
        <w:t>“</w:t>
      </w:r>
      <w:r w:rsidR="000A6741">
        <w:rPr>
          <w:spacing w:val="-4"/>
          <w:lang w:val="sq-AL"/>
        </w:rPr>
        <w:t>Liria Energji”</w:t>
      </w:r>
      <w:r w:rsidRPr="00A76579">
        <w:rPr>
          <w:spacing w:val="-4"/>
          <w:lang w:val="sq-AL"/>
        </w:rPr>
        <w:t xml:space="preserve"> sh.p.k</w:t>
      </w:r>
      <w:r w:rsidR="004266E4" w:rsidRPr="00A76579">
        <w:rPr>
          <w:spacing w:val="-4"/>
          <w:lang w:val="sq-AL"/>
        </w:rPr>
        <w:t>.</w:t>
      </w:r>
      <w:r w:rsidRPr="00A76579">
        <w:rPr>
          <w:spacing w:val="-4"/>
          <w:lang w:val="sq-AL"/>
        </w:rPr>
        <w:t xml:space="preserve">, plotëson tërësisht kërkesat e parashikuara nga ERE në </w:t>
      </w:r>
      <w:r w:rsidR="009C0406" w:rsidRPr="00A76579">
        <w:rPr>
          <w:spacing w:val="-4"/>
          <w:lang w:val="sq-AL"/>
        </w:rPr>
        <w:t xml:space="preserve">rregulloren “Për </w:t>
      </w:r>
      <w:r w:rsidRPr="00A76579">
        <w:rPr>
          <w:spacing w:val="-4"/>
          <w:lang w:val="sq-AL"/>
        </w:rPr>
        <w:t xml:space="preserve">procedurat e </w:t>
      </w:r>
      <w:r w:rsidR="009C0406" w:rsidRPr="00A76579">
        <w:rPr>
          <w:spacing w:val="-4"/>
          <w:lang w:val="sq-AL"/>
        </w:rPr>
        <w:t>licencimit</w:t>
      </w:r>
      <w:r w:rsidRPr="00A76579">
        <w:rPr>
          <w:spacing w:val="-4"/>
          <w:lang w:val="sq-AL"/>
        </w:rPr>
        <w:t>, modifikimit, transferimit të plotë/të pjesshëm dhe rinovimit t</w:t>
      </w:r>
      <w:r w:rsidR="004F3C05" w:rsidRPr="00A76579">
        <w:rPr>
          <w:spacing w:val="-4"/>
          <w:lang w:val="sq-AL"/>
        </w:rPr>
        <w:t xml:space="preserve">ë </w:t>
      </w:r>
      <w:r w:rsidR="009C0406" w:rsidRPr="00A76579">
        <w:rPr>
          <w:spacing w:val="-4"/>
          <w:lang w:val="sq-AL"/>
        </w:rPr>
        <w:t>licencave</w:t>
      </w:r>
      <w:r w:rsidR="005B45E4" w:rsidRPr="00A76579">
        <w:rPr>
          <w:spacing w:val="-4"/>
          <w:lang w:val="sq-AL"/>
        </w:rPr>
        <w:t>”</w:t>
      </w:r>
      <w:r w:rsidR="009C0406" w:rsidRPr="00A76579">
        <w:rPr>
          <w:spacing w:val="-4"/>
          <w:lang w:val="sq-AL"/>
        </w:rPr>
        <w:t>,</w:t>
      </w:r>
      <w:r w:rsidR="004F3C05" w:rsidRPr="00A76579">
        <w:rPr>
          <w:spacing w:val="-4"/>
          <w:lang w:val="sq-AL"/>
        </w:rPr>
        <w:t xml:space="preserve"> si më poshtë: </w:t>
      </w:r>
    </w:p>
    <w:p w:rsidR="00A4170D" w:rsidRPr="00A76579" w:rsidRDefault="004F3C05" w:rsidP="004F3C05">
      <w:pPr>
        <w:pStyle w:val="Paragrafi"/>
        <w:rPr>
          <w:spacing w:val="-4"/>
          <w:lang w:val="sq-AL"/>
        </w:rPr>
      </w:pPr>
      <w:r w:rsidRPr="00A76579">
        <w:rPr>
          <w:spacing w:val="-4"/>
          <w:lang w:val="sq-AL"/>
        </w:rPr>
        <w:t xml:space="preserve">- </w:t>
      </w:r>
      <w:r w:rsidR="00A4170D" w:rsidRPr="00A76579">
        <w:rPr>
          <w:spacing w:val="-4"/>
          <w:lang w:val="sq-AL"/>
        </w:rPr>
        <w:t>Formati i aplikimit (neni 9, pika 1), është</w:t>
      </w:r>
      <w:r w:rsidRPr="00A76579">
        <w:rPr>
          <w:spacing w:val="-4"/>
          <w:lang w:val="sq-AL"/>
        </w:rPr>
        <w:t xml:space="preserve"> plotësuar në mënyrë korrekte. </w:t>
      </w:r>
    </w:p>
    <w:p w:rsidR="00A4170D" w:rsidRPr="00A76579" w:rsidRDefault="004F3C05" w:rsidP="004F3C05">
      <w:pPr>
        <w:pStyle w:val="Paragrafi"/>
        <w:rPr>
          <w:spacing w:val="-4"/>
          <w:lang w:val="sq-AL"/>
        </w:rPr>
      </w:pPr>
      <w:r w:rsidRPr="00A76579">
        <w:rPr>
          <w:spacing w:val="-4"/>
          <w:lang w:val="sq-AL"/>
        </w:rPr>
        <w:t xml:space="preserve">- </w:t>
      </w:r>
      <w:r w:rsidR="00A4170D" w:rsidRPr="00A76579">
        <w:rPr>
          <w:spacing w:val="-4"/>
          <w:lang w:val="sq-AL"/>
        </w:rPr>
        <w:t>Dokumentacionin juridik, administrati</w:t>
      </w:r>
      <w:r w:rsidR="009C0406" w:rsidRPr="00A76579">
        <w:rPr>
          <w:spacing w:val="-4"/>
          <w:lang w:val="sq-AL"/>
        </w:rPr>
        <w:t>v dhe pronësor (neni 9, pika 2)</w:t>
      </w:r>
      <w:r w:rsidR="00A4170D" w:rsidRPr="00A76579">
        <w:rPr>
          <w:spacing w:val="-4"/>
          <w:lang w:val="sq-AL"/>
        </w:rPr>
        <w:t xml:space="preserve"> është plotësuar në mënyrë korrekte.</w:t>
      </w:r>
    </w:p>
    <w:p w:rsidR="00A4170D" w:rsidRPr="00A76579" w:rsidRDefault="004F3C05" w:rsidP="009A0DD1">
      <w:pPr>
        <w:pStyle w:val="Paragrafi"/>
        <w:rPr>
          <w:spacing w:val="-4"/>
          <w:lang w:val="sq-AL"/>
        </w:rPr>
      </w:pPr>
      <w:r w:rsidRPr="00A76579">
        <w:rPr>
          <w:spacing w:val="-4"/>
          <w:lang w:val="sq-AL"/>
        </w:rPr>
        <w:t xml:space="preserve">- </w:t>
      </w:r>
      <w:r w:rsidR="00A4170D" w:rsidRPr="00A76579">
        <w:rPr>
          <w:spacing w:val="-4"/>
          <w:lang w:val="sq-AL"/>
        </w:rPr>
        <w:t>Dokumentacionin financiar dhe fiskal</w:t>
      </w:r>
      <w:r w:rsidR="009C0406" w:rsidRPr="00A76579">
        <w:rPr>
          <w:spacing w:val="-4"/>
          <w:lang w:val="sq-AL"/>
        </w:rPr>
        <w:t xml:space="preserve"> (neni 9, pika 3)</w:t>
      </w:r>
      <w:r w:rsidR="00A4170D" w:rsidRPr="00A76579">
        <w:rPr>
          <w:spacing w:val="-4"/>
          <w:lang w:val="sq-AL"/>
        </w:rPr>
        <w:t xml:space="preserve"> është plotësuar në mënyrë korrekte. </w:t>
      </w:r>
    </w:p>
    <w:p w:rsidR="00A4170D" w:rsidRPr="00A76579" w:rsidRDefault="004F3C05" w:rsidP="004F3C05">
      <w:pPr>
        <w:pStyle w:val="Paragrafi"/>
        <w:rPr>
          <w:spacing w:val="-4"/>
          <w:lang w:val="sq-AL"/>
        </w:rPr>
      </w:pPr>
      <w:r w:rsidRPr="00A76579">
        <w:rPr>
          <w:spacing w:val="-4"/>
          <w:lang w:val="sq-AL"/>
        </w:rPr>
        <w:t xml:space="preserve">- </w:t>
      </w:r>
      <w:r w:rsidR="00A4170D" w:rsidRPr="00A76579">
        <w:rPr>
          <w:spacing w:val="-4"/>
          <w:lang w:val="sq-AL"/>
        </w:rPr>
        <w:t xml:space="preserve">Të dhënat specifike sipas tipit të </w:t>
      </w:r>
      <w:r w:rsidR="009C0406" w:rsidRPr="00A76579">
        <w:rPr>
          <w:spacing w:val="-4"/>
          <w:lang w:val="sq-AL"/>
        </w:rPr>
        <w:t>licencës</w:t>
      </w:r>
      <w:r w:rsidR="00A4170D" w:rsidRPr="00A76579">
        <w:rPr>
          <w:spacing w:val="-4"/>
          <w:lang w:val="sq-AL"/>
        </w:rPr>
        <w:t xml:space="preserve"> (neni 9, pika 4/10 </w:t>
      </w:r>
      <w:r w:rsidR="00663908" w:rsidRPr="00A76579">
        <w:rPr>
          <w:spacing w:val="-4"/>
          <w:lang w:val="sq-AL"/>
        </w:rPr>
        <w:t>germa</w:t>
      </w:r>
      <w:r w:rsidR="00A4170D" w:rsidRPr="00A76579">
        <w:rPr>
          <w:spacing w:val="-4"/>
          <w:lang w:val="sq-AL"/>
        </w:rPr>
        <w:t xml:space="preserve">t </w:t>
      </w:r>
      <w:r w:rsidR="005B45E4" w:rsidRPr="00A76579">
        <w:rPr>
          <w:spacing w:val="-4"/>
          <w:lang w:val="sq-AL"/>
        </w:rPr>
        <w:t>“</w:t>
      </w:r>
      <w:r w:rsidR="00A4170D" w:rsidRPr="00A76579">
        <w:rPr>
          <w:spacing w:val="-4"/>
          <w:lang w:val="sq-AL"/>
        </w:rPr>
        <w:t>a</w:t>
      </w:r>
      <w:r w:rsidR="005B45E4" w:rsidRPr="00A76579">
        <w:rPr>
          <w:spacing w:val="-4"/>
          <w:lang w:val="sq-AL"/>
        </w:rPr>
        <w:t>”</w:t>
      </w:r>
      <w:r w:rsidR="00A4170D" w:rsidRPr="00A76579">
        <w:rPr>
          <w:spacing w:val="-4"/>
          <w:lang w:val="sq-AL"/>
        </w:rPr>
        <w:t xml:space="preserve">, </w:t>
      </w:r>
      <w:r w:rsidR="005B45E4" w:rsidRPr="00A76579">
        <w:rPr>
          <w:spacing w:val="-4"/>
          <w:lang w:val="sq-AL"/>
        </w:rPr>
        <w:t>“</w:t>
      </w:r>
      <w:r w:rsidR="00A4170D" w:rsidRPr="00A76579">
        <w:rPr>
          <w:spacing w:val="-4"/>
          <w:lang w:val="sq-AL"/>
        </w:rPr>
        <w:t>b</w:t>
      </w:r>
      <w:r w:rsidR="005B45E4" w:rsidRPr="00A76579">
        <w:rPr>
          <w:spacing w:val="-4"/>
          <w:lang w:val="sq-AL"/>
        </w:rPr>
        <w:t>”</w:t>
      </w:r>
      <w:r w:rsidR="00A4170D" w:rsidRPr="00A76579">
        <w:rPr>
          <w:spacing w:val="-4"/>
          <w:lang w:val="sq-AL"/>
        </w:rPr>
        <w:t xml:space="preserve">, </w:t>
      </w:r>
      <w:r w:rsidR="005B45E4" w:rsidRPr="00A76579">
        <w:rPr>
          <w:spacing w:val="-4"/>
          <w:lang w:val="sq-AL"/>
        </w:rPr>
        <w:t>“</w:t>
      </w:r>
      <w:r w:rsidR="00A4170D" w:rsidRPr="00A76579">
        <w:rPr>
          <w:spacing w:val="-4"/>
          <w:lang w:val="sq-AL"/>
        </w:rPr>
        <w:t>c</w:t>
      </w:r>
      <w:r w:rsidR="005B45E4" w:rsidRPr="00A76579">
        <w:rPr>
          <w:spacing w:val="-4"/>
          <w:lang w:val="sq-AL"/>
        </w:rPr>
        <w:t>”</w:t>
      </w:r>
      <w:r w:rsidR="00A4170D" w:rsidRPr="00A76579">
        <w:rPr>
          <w:spacing w:val="-4"/>
          <w:lang w:val="sq-AL"/>
        </w:rPr>
        <w:t>) jan</w:t>
      </w:r>
      <w:r w:rsidRPr="00A76579">
        <w:rPr>
          <w:spacing w:val="-4"/>
          <w:lang w:val="sq-AL"/>
        </w:rPr>
        <w:t>ë plotësuar në mënyrë korrekte.</w:t>
      </w:r>
    </w:p>
    <w:p w:rsidR="00203923" w:rsidRPr="00D27B52" w:rsidRDefault="00A4170D" w:rsidP="00A76579">
      <w:pPr>
        <w:pStyle w:val="Paragrafi"/>
        <w:rPr>
          <w:lang w:val="sq-AL"/>
        </w:rPr>
      </w:pPr>
      <w:r w:rsidRPr="00D27B52">
        <w:rPr>
          <w:lang w:val="sq-AL"/>
        </w:rPr>
        <w:t>Për gjithë sa</w:t>
      </w:r>
      <w:r w:rsidR="009C0406">
        <w:rPr>
          <w:lang w:val="sq-AL"/>
        </w:rPr>
        <w:t xml:space="preserve"> më sipër cituar, Bordi i ERE-s</w:t>
      </w:r>
    </w:p>
    <w:p w:rsidR="00A4170D" w:rsidRPr="00D27B52" w:rsidRDefault="004F3C05" w:rsidP="004F3C05">
      <w:pPr>
        <w:pStyle w:val="NeniNr"/>
        <w:rPr>
          <w:lang w:val="sq-AL"/>
        </w:rPr>
      </w:pPr>
      <w:r w:rsidRPr="00D27B52">
        <w:rPr>
          <w:lang w:val="sq-AL"/>
        </w:rPr>
        <w:t>VENDOSI:</w:t>
      </w:r>
    </w:p>
    <w:p w:rsidR="004F3C05" w:rsidRPr="00D27B52" w:rsidRDefault="004F3C05" w:rsidP="00203923">
      <w:pPr>
        <w:pStyle w:val="Hapesira7"/>
        <w:rPr>
          <w:lang w:val="sq-AL"/>
        </w:rPr>
      </w:pPr>
    </w:p>
    <w:p w:rsidR="00A4170D" w:rsidRPr="00D27B52" w:rsidRDefault="00A32EA8" w:rsidP="009A0DD1">
      <w:pPr>
        <w:pStyle w:val="Paragrafi"/>
        <w:rPr>
          <w:lang w:val="sq-AL"/>
        </w:rPr>
      </w:pPr>
      <w:r w:rsidRPr="00D27B52">
        <w:rPr>
          <w:lang w:val="sq-AL"/>
        </w:rPr>
        <w:t xml:space="preserve">1. </w:t>
      </w:r>
      <w:r w:rsidR="00A4170D" w:rsidRPr="00D27B52">
        <w:rPr>
          <w:lang w:val="sq-AL"/>
        </w:rPr>
        <w:t xml:space="preserve">Të </w:t>
      </w:r>
      <w:r w:rsidR="009C0406" w:rsidRPr="00D27B52">
        <w:rPr>
          <w:lang w:val="sq-AL"/>
        </w:rPr>
        <w:t>licencojë</w:t>
      </w:r>
      <w:r w:rsidR="00A4170D" w:rsidRPr="00D27B52">
        <w:rPr>
          <w:lang w:val="sq-AL"/>
        </w:rPr>
        <w:t xml:space="preserve"> shoqërinë </w:t>
      </w:r>
      <w:r w:rsidR="005B45E4">
        <w:rPr>
          <w:lang w:val="sq-AL"/>
        </w:rPr>
        <w:t>“</w:t>
      </w:r>
      <w:r w:rsidR="009C0406" w:rsidRPr="00D27B52">
        <w:rPr>
          <w:lang w:val="sq-AL"/>
        </w:rPr>
        <w:t>Liria Energji</w:t>
      </w:r>
      <w:r w:rsidR="005B45E4">
        <w:rPr>
          <w:lang w:val="sq-AL"/>
        </w:rPr>
        <w:t>”</w:t>
      </w:r>
      <w:r w:rsidR="00A4170D" w:rsidRPr="00D27B52">
        <w:rPr>
          <w:lang w:val="sq-AL"/>
        </w:rPr>
        <w:t xml:space="preserve"> sh.p.k</w:t>
      </w:r>
      <w:r w:rsidR="009C0406">
        <w:rPr>
          <w:lang w:val="sq-AL"/>
        </w:rPr>
        <w:t>.</w:t>
      </w:r>
      <w:r w:rsidR="00A4170D" w:rsidRPr="00D27B52">
        <w:rPr>
          <w:lang w:val="sq-AL"/>
        </w:rPr>
        <w:t xml:space="preserve">, në aktivitetin e </w:t>
      </w:r>
      <w:r w:rsidR="009C0406" w:rsidRPr="00D27B52">
        <w:rPr>
          <w:lang w:val="sq-AL"/>
        </w:rPr>
        <w:t>tregtimit</w:t>
      </w:r>
      <w:r w:rsidR="00A4170D" w:rsidRPr="00D27B52">
        <w:rPr>
          <w:lang w:val="sq-AL"/>
        </w:rPr>
        <w:t xml:space="preserve"> të energj</w:t>
      </w:r>
      <w:r w:rsidR="009C0406">
        <w:rPr>
          <w:lang w:val="sq-AL"/>
        </w:rPr>
        <w:t>isë elektrike për një afat 30-</w:t>
      </w:r>
      <w:r w:rsidR="00A4170D" w:rsidRPr="00D27B52">
        <w:rPr>
          <w:lang w:val="sq-AL"/>
        </w:rPr>
        <w:t>vjeçar.</w:t>
      </w:r>
    </w:p>
    <w:p w:rsidR="00A4170D" w:rsidRPr="00D27B52" w:rsidRDefault="00A32EA8" w:rsidP="009A0DD1">
      <w:pPr>
        <w:pStyle w:val="Paragrafi"/>
        <w:rPr>
          <w:lang w:val="sq-AL"/>
        </w:rPr>
      </w:pPr>
      <w:r w:rsidRPr="00D27B52">
        <w:rPr>
          <w:lang w:val="sq-AL"/>
        </w:rPr>
        <w:t xml:space="preserve">2. </w:t>
      </w:r>
      <w:r w:rsidR="00A4170D" w:rsidRPr="00D27B52">
        <w:rPr>
          <w:lang w:val="sq-AL"/>
        </w:rPr>
        <w:t xml:space="preserve">Drejtoria e </w:t>
      </w:r>
      <w:r w:rsidR="009C0406" w:rsidRPr="00D27B52">
        <w:rPr>
          <w:lang w:val="sq-AL"/>
        </w:rPr>
        <w:t>Licencimit</w:t>
      </w:r>
      <w:r w:rsidR="00A4170D" w:rsidRPr="00D27B52">
        <w:rPr>
          <w:lang w:val="sq-AL"/>
        </w:rPr>
        <w:t xml:space="preserve">, Monitorimit të Tregut dhe të të </w:t>
      </w:r>
      <w:r w:rsidR="009C0406" w:rsidRPr="00D27B52">
        <w:rPr>
          <w:lang w:val="sq-AL"/>
        </w:rPr>
        <w:t>Licencuarve</w:t>
      </w:r>
      <w:r w:rsidR="00A4170D" w:rsidRPr="00D27B52">
        <w:rPr>
          <w:lang w:val="sq-AL"/>
        </w:rPr>
        <w:t xml:space="preserve"> të njoftojë aplikuesin për vendimin e Bordit të ERE-s. </w:t>
      </w:r>
    </w:p>
    <w:p w:rsidR="00A4170D" w:rsidRPr="00D27B52" w:rsidRDefault="00A4170D" w:rsidP="009A0DD1">
      <w:pPr>
        <w:pStyle w:val="Paragrafi"/>
        <w:rPr>
          <w:lang w:val="sq-AL"/>
        </w:rPr>
      </w:pPr>
      <w:r w:rsidRPr="00D27B52">
        <w:rPr>
          <w:lang w:val="sq-AL"/>
        </w:rPr>
        <w:t xml:space="preserve">Ky vendim hyn në fuqi menjëherë. </w:t>
      </w:r>
    </w:p>
    <w:p w:rsidR="00A4170D" w:rsidRPr="00D27B52" w:rsidRDefault="00A4170D" w:rsidP="009A0DD1">
      <w:pPr>
        <w:pStyle w:val="Paragrafi"/>
        <w:rPr>
          <w:lang w:val="sq-AL"/>
        </w:rPr>
      </w:pPr>
      <w:r w:rsidRPr="00D27B52">
        <w:rPr>
          <w:lang w:val="sq-AL"/>
        </w:rPr>
        <w:t xml:space="preserve">Ky vendim botohet në Fletoren Zyrtare. </w:t>
      </w:r>
    </w:p>
    <w:p w:rsidR="00E839D8" w:rsidRPr="00D27B52" w:rsidRDefault="00E839D8" w:rsidP="00203923">
      <w:pPr>
        <w:pStyle w:val="Hapesira7"/>
        <w:rPr>
          <w:lang w:val="sq-AL"/>
        </w:rPr>
      </w:pPr>
    </w:p>
    <w:p w:rsidR="00A32EA8" w:rsidRPr="00D27B52" w:rsidRDefault="00A32EA8" w:rsidP="00A32EA8">
      <w:pPr>
        <w:pStyle w:val="Paragrafi"/>
        <w:jc w:val="right"/>
        <w:rPr>
          <w:lang w:val="sq-AL"/>
        </w:rPr>
      </w:pPr>
      <w:r w:rsidRPr="00D27B52">
        <w:rPr>
          <w:lang w:val="sq-AL"/>
        </w:rPr>
        <w:t>KRYETARI</w:t>
      </w:r>
    </w:p>
    <w:p w:rsidR="00A32EA8" w:rsidRPr="00D27B52" w:rsidRDefault="00A32EA8" w:rsidP="00A32EA8">
      <w:pPr>
        <w:pStyle w:val="Paragrafi"/>
        <w:jc w:val="right"/>
        <w:rPr>
          <w:b/>
          <w:lang w:val="sq-AL"/>
        </w:rPr>
      </w:pPr>
      <w:r w:rsidRPr="00D27B52">
        <w:rPr>
          <w:b/>
          <w:lang w:val="sq-AL"/>
        </w:rPr>
        <w:t>Petrit Ahmeti</w:t>
      </w:r>
    </w:p>
    <w:p w:rsidR="00A32EA8" w:rsidRPr="00D27B52" w:rsidRDefault="00A32EA8" w:rsidP="00A32EA8">
      <w:pPr>
        <w:pStyle w:val="Paragrafi"/>
        <w:ind w:firstLine="0"/>
        <w:rPr>
          <w:lang w:val="sq-AL"/>
        </w:rPr>
      </w:pPr>
    </w:p>
    <w:p w:rsidR="00C46400" w:rsidRPr="00D27B52" w:rsidRDefault="00C46400" w:rsidP="00A32EA8">
      <w:pPr>
        <w:pStyle w:val="NeniTitull"/>
        <w:rPr>
          <w:lang w:val="sq-AL"/>
        </w:rPr>
      </w:pPr>
      <w:r w:rsidRPr="00D27B52">
        <w:rPr>
          <w:lang w:val="sq-AL"/>
        </w:rPr>
        <w:t xml:space="preserve">VENDIM </w:t>
      </w:r>
    </w:p>
    <w:p w:rsidR="00C46400" w:rsidRPr="00D27B52" w:rsidRDefault="00D27B52" w:rsidP="00A32EA8">
      <w:pPr>
        <w:pStyle w:val="NeniTitull"/>
        <w:rPr>
          <w:lang w:val="sq-AL"/>
        </w:rPr>
      </w:pPr>
      <w:r>
        <w:rPr>
          <w:lang w:val="sq-AL"/>
        </w:rPr>
        <w:t xml:space="preserve">Nr. </w:t>
      </w:r>
      <w:r w:rsidR="00C46400" w:rsidRPr="00D27B52">
        <w:rPr>
          <w:lang w:val="sq-AL"/>
        </w:rPr>
        <w:t xml:space="preserve">53, </w:t>
      </w:r>
      <w:r w:rsidR="00A32EA8" w:rsidRPr="00D27B52">
        <w:rPr>
          <w:lang w:val="sq-AL"/>
        </w:rPr>
        <w:t>datë 29.</w:t>
      </w:r>
      <w:r w:rsidR="00C46400" w:rsidRPr="00D27B52">
        <w:rPr>
          <w:lang w:val="sq-AL"/>
        </w:rPr>
        <w:t>4.2016</w:t>
      </w:r>
    </w:p>
    <w:p w:rsidR="00C46400" w:rsidRPr="00D27B52" w:rsidRDefault="00C46400" w:rsidP="00203923">
      <w:pPr>
        <w:pStyle w:val="Hapesira7"/>
        <w:rPr>
          <w:lang w:val="sq-AL"/>
        </w:rPr>
      </w:pPr>
    </w:p>
    <w:p w:rsidR="00C46400" w:rsidRPr="00D27B52" w:rsidRDefault="00A32EA8" w:rsidP="00A32EA8">
      <w:pPr>
        <w:pStyle w:val="NeniTitull"/>
        <w:rPr>
          <w:lang w:val="sq-AL"/>
        </w:rPr>
      </w:pPr>
      <w:r w:rsidRPr="00D27B52">
        <w:rPr>
          <w:lang w:val="sq-AL"/>
        </w:rPr>
        <w:t xml:space="preserve">MBI </w:t>
      </w:r>
      <w:r w:rsidR="00F35021" w:rsidRPr="00D27B52">
        <w:rPr>
          <w:lang w:val="sq-AL"/>
        </w:rPr>
        <w:t>LICENCIMIN</w:t>
      </w:r>
      <w:r w:rsidR="00C46400" w:rsidRPr="00D27B52">
        <w:rPr>
          <w:lang w:val="sq-AL"/>
        </w:rPr>
        <w:t xml:space="preserve"> E SHOQËRISË </w:t>
      </w:r>
      <w:r w:rsidR="005B45E4">
        <w:rPr>
          <w:lang w:val="sq-AL"/>
        </w:rPr>
        <w:t>“</w:t>
      </w:r>
      <w:r w:rsidR="00C46400" w:rsidRPr="00D27B52">
        <w:rPr>
          <w:lang w:val="sq-AL"/>
        </w:rPr>
        <w:t>LIRIA ENERGJI</w:t>
      </w:r>
      <w:r w:rsidR="005B45E4">
        <w:rPr>
          <w:lang w:val="sq-AL"/>
        </w:rPr>
        <w:t>”</w:t>
      </w:r>
      <w:r w:rsidR="00C46400" w:rsidRPr="00D27B52">
        <w:rPr>
          <w:lang w:val="sq-AL"/>
        </w:rPr>
        <w:t xml:space="preserve"> SHPK, NË AKTIVITETIN E FURNIZIMIT TË ENERGJISË ELEKTRIKE</w:t>
      </w:r>
      <w:r w:rsidR="00D27B52">
        <w:rPr>
          <w:lang w:val="sq-AL"/>
        </w:rPr>
        <w:t xml:space="preserve"> </w:t>
      </w:r>
    </w:p>
    <w:p w:rsidR="00C46400" w:rsidRPr="00D27B52" w:rsidRDefault="00C46400" w:rsidP="00203923">
      <w:pPr>
        <w:pStyle w:val="Hapesira7"/>
        <w:rPr>
          <w:lang w:val="sq-AL"/>
        </w:rPr>
      </w:pPr>
    </w:p>
    <w:p w:rsidR="00C46400" w:rsidRPr="00A76579" w:rsidRDefault="00C46400" w:rsidP="00A32EA8">
      <w:pPr>
        <w:pStyle w:val="Paragrafi"/>
        <w:rPr>
          <w:spacing w:val="-4"/>
          <w:lang w:val="sq-AL"/>
        </w:rPr>
      </w:pPr>
      <w:r w:rsidRPr="00A76579">
        <w:rPr>
          <w:spacing w:val="-4"/>
          <w:lang w:val="sq-AL"/>
        </w:rPr>
        <w:t>Në mbështetje të neneve 16; 37</w:t>
      </w:r>
      <w:r w:rsidR="00F35021" w:rsidRPr="00A76579">
        <w:rPr>
          <w:spacing w:val="-4"/>
          <w:lang w:val="sq-AL"/>
        </w:rPr>
        <w:t>,</w:t>
      </w:r>
      <w:r w:rsidRPr="00A76579">
        <w:rPr>
          <w:spacing w:val="-4"/>
          <w:lang w:val="sq-AL"/>
        </w:rPr>
        <w:t xml:space="preserve"> pika 2</w:t>
      </w:r>
      <w:r w:rsidR="00F35021" w:rsidRPr="00A76579">
        <w:rPr>
          <w:spacing w:val="-4"/>
          <w:lang w:val="sq-AL"/>
        </w:rPr>
        <w:t>,</w:t>
      </w:r>
      <w:r w:rsidRPr="00A76579">
        <w:rPr>
          <w:spacing w:val="-4"/>
          <w:lang w:val="sq-AL"/>
        </w:rPr>
        <w:t xml:space="preserve"> </w:t>
      </w:r>
      <w:r w:rsidR="00663908" w:rsidRPr="00A76579">
        <w:rPr>
          <w:spacing w:val="-4"/>
          <w:lang w:val="sq-AL"/>
        </w:rPr>
        <w:t>germa</w:t>
      </w:r>
      <w:r w:rsidRPr="00A76579">
        <w:rPr>
          <w:spacing w:val="-4"/>
          <w:lang w:val="sq-AL"/>
        </w:rPr>
        <w:t xml:space="preserve"> </w:t>
      </w:r>
      <w:r w:rsidR="005B45E4" w:rsidRPr="00A76579">
        <w:rPr>
          <w:spacing w:val="-4"/>
          <w:lang w:val="sq-AL"/>
        </w:rPr>
        <w:t>“</w:t>
      </w:r>
      <w:r w:rsidRPr="00A76579">
        <w:rPr>
          <w:spacing w:val="-4"/>
          <w:lang w:val="sq-AL"/>
        </w:rPr>
        <w:t>ç</w:t>
      </w:r>
      <w:r w:rsidR="005B45E4" w:rsidRPr="00A76579">
        <w:rPr>
          <w:spacing w:val="-4"/>
          <w:lang w:val="sq-AL"/>
        </w:rPr>
        <w:t>”</w:t>
      </w:r>
      <w:r w:rsidRPr="00A76579">
        <w:rPr>
          <w:spacing w:val="-4"/>
          <w:lang w:val="sq-AL"/>
        </w:rPr>
        <w:t xml:space="preserve"> dhe 110</w:t>
      </w:r>
      <w:r w:rsidR="00F35021" w:rsidRPr="00A76579">
        <w:rPr>
          <w:spacing w:val="-4"/>
          <w:lang w:val="sq-AL"/>
        </w:rPr>
        <w:t>,</w:t>
      </w:r>
      <w:r w:rsidRPr="00A76579">
        <w:rPr>
          <w:spacing w:val="-4"/>
          <w:lang w:val="sq-AL"/>
        </w:rPr>
        <w:t xml:space="preserve"> </w:t>
      </w:r>
      <w:r w:rsidR="00F35021" w:rsidRPr="00A76579">
        <w:rPr>
          <w:spacing w:val="-4"/>
          <w:lang w:val="sq-AL"/>
        </w:rPr>
        <w:t>të ligjit nr</w:t>
      </w:r>
      <w:r w:rsidR="00D27B52" w:rsidRPr="00A76579">
        <w:rPr>
          <w:spacing w:val="-4"/>
          <w:lang w:val="sq-AL"/>
        </w:rPr>
        <w:t xml:space="preserve">. </w:t>
      </w:r>
      <w:r w:rsidRPr="00A76579">
        <w:rPr>
          <w:spacing w:val="-4"/>
          <w:lang w:val="sq-AL"/>
        </w:rPr>
        <w:t>43/2015</w:t>
      </w:r>
      <w:r w:rsidR="00F35021" w:rsidRPr="00A76579">
        <w:rPr>
          <w:spacing w:val="-4"/>
          <w:lang w:val="sq-AL"/>
        </w:rPr>
        <w:t>,</w:t>
      </w:r>
      <w:r w:rsidRPr="00A76579">
        <w:rPr>
          <w:spacing w:val="-4"/>
          <w:lang w:val="sq-AL"/>
        </w:rPr>
        <w:t xml:space="preserve"> </w:t>
      </w:r>
      <w:r w:rsidR="005B45E4" w:rsidRPr="00A76579">
        <w:rPr>
          <w:spacing w:val="-4"/>
          <w:lang w:val="sq-AL"/>
        </w:rPr>
        <w:t>“</w:t>
      </w:r>
      <w:r w:rsidRPr="00A76579">
        <w:rPr>
          <w:spacing w:val="-4"/>
          <w:lang w:val="sq-AL"/>
        </w:rPr>
        <w:t xml:space="preserve">Për </w:t>
      </w:r>
      <w:r w:rsidR="00F35021" w:rsidRPr="00A76579">
        <w:rPr>
          <w:spacing w:val="-4"/>
          <w:lang w:val="sq-AL"/>
        </w:rPr>
        <w:t>sektorin e energjisë elektr</w:t>
      </w:r>
      <w:r w:rsidRPr="00A76579">
        <w:rPr>
          <w:spacing w:val="-4"/>
          <w:lang w:val="sq-AL"/>
        </w:rPr>
        <w:t>ike</w:t>
      </w:r>
      <w:r w:rsidR="005B45E4" w:rsidRPr="00A76579">
        <w:rPr>
          <w:spacing w:val="-4"/>
          <w:lang w:val="sq-AL"/>
        </w:rPr>
        <w:t>”</w:t>
      </w:r>
      <w:r w:rsidRPr="00A76579">
        <w:rPr>
          <w:spacing w:val="-4"/>
          <w:lang w:val="sq-AL"/>
        </w:rPr>
        <w:t xml:space="preserve">, neneve 4, pika 1, </w:t>
      </w:r>
      <w:r w:rsidR="00663908" w:rsidRPr="00A76579">
        <w:rPr>
          <w:spacing w:val="-4"/>
          <w:lang w:val="sq-AL"/>
        </w:rPr>
        <w:t>germa</w:t>
      </w:r>
      <w:r w:rsidRPr="00A76579">
        <w:rPr>
          <w:spacing w:val="-4"/>
          <w:lang w:val="sq-AL"/>
        </w:rPr>
        <w:t xml:space="preserve"> </w:t>
      </w:r>
      <w:r w:rsidR="005B45E4" w:rsidRPr="00A76579">
        <w:rPr>
          <w:spacing w:val="-4"/>
          <w:lang w:val="sq-AL"/>
        </w:rPr>
        <w:t>“</w:t>
      </w:r>
      <w:r w:rsidRPr="00A76579">
        <w:rPr>
          <w:spacing w:val="-4"/>
          <w:lang w:val="sq-AL"/>
        </w:rPr>
        <w:t>f</w:t>
      </w:r>
      <w:r w:rsidR="005B45E4" w:rsidRPr="00A76579">
        <w:rPr>
          <w:spacing w:val="-4"/>
          <w:lang w:val="sq-AL"/>
        </w:rPr>
        <w:t>”</w:t>
      </w:r>
      <w:r w:rsidRPr="00A76579">
        <w:rPr>
          <w:spacing w:val="-4"/>
          <w:lang w:val="sq-AL"/>
        </w:rPr>
        <w:t>; 5</w:t>
      </w:r>
      <w:r w:rsidR="00F35021" w:rsidRPr="00A76579">
        <w:rPr>
          <w:spacing w:val="-4"/>
          <w:lang w:val="sq-AL"/>
        </w:rPr>
        <w:t>,</w:t>
      </w:r>
      <w:r w:rsidRPr="00A76579">
        <w:rPr>
          <w:spacing w:val="-4"/>
          <w:lang w:val="sq-AL"/>
        </w:rPr>
        <w:t xml:space="preserve"> pika 1, </w:t>
      </w:r>
      <w:r w:rsidR="00663908" w:rsidRPr="00A76579">
        <w:rPr>
          <w:spacing w:val="-4"/>
          <w:lang w:val="sq-AL"/>
        </w:rPr>
        <w:t>germa</w:t>
      </w:r>
      <w:r w:rsidRPr="00A76579">
        <w:rPr>
          <w:spacing w:val="-4"/>
          <w:lang w:val="sq-AL"/>
        </w:rPr>
        <w:t xml:space="preserve"> </w:t>
      </w:r>
      <w:r w:rsidR="005B45E4" w:rsidRPr="00A76579">
        <w:rPr>
          <w:spacing w:val="-4"/>
          <w:lang w:val="sq-AL"/>
        </w:rPr>
        <w:t>“</w:t>
      </w:r>
      <w:r w:rsidRPr="00A76579">
        <w:rPr>
          <w:spacing w:val="-4"/>
          <w:lang w:val="sq-AL"/>
        </w:rPr>
        <w:t>f</w:t>
      </w:r>
      <w:r w:rsidR="005B45E4" w:rsidRPr="00A76579">
        <w:rPr>
          <w:spacing w:val="-4"/>
          <w:lang w:val="sq-AL"/>
        </w:rPr>
        <w:t>”</w:t>
      </w:r>
      <w:r w:rsidR="000A6741">
        <w:rPr>
          <w:spacing w:val="-4"/>
          <w:lang w:val="sq-AL"/>
        </w:rPr>
        <w:t>,</w:t>
      </w:r>
      <w:r w:rsidRPr="00A76579">
        <w:rPr>
          <w:spacing w:val="-4"/>
          <w:lang w:val="sq-AL"/>
        </w:rPr>
        <w:t xml:space="preserve"> dhe nenit 13</w:t>
      </w:r>
      <w:r w:rsidR="00F35021" w:rsidRPr="00A76579">
        <w:rPr>
          <w:spacing w:val="-4"/>
          <w:lang w:val="sq-AL"/>
        </w:rPr>
        <w:t>,</w:t>
      </w:r>
      <w:r w:rsidRPr="00A76579">
        <w:rPr>
          <w:spacing w:val="-4"/>
          <w:lang w:val="sq-AL"/>
        </w:rPr>
        <w:t xml:space="preserve"> të </w:t>
      </w:r>
      <w:r w:rsidR="00F35021" w:rsidRPr="00A76579">
        <w:rPr>
          <w:spacing w:val="-4"/>
          <w:lang w:val="sq-AL"/>
        </w:rPr>
        <w:t xml:space="preserve">rregullores “Për procedurat e licencimit, modifikimit, transferimit të </w:t>
      </w:r>
      <w:r w:rsidR="00663908" w:rsidRPr="00A76579">
        <w:rPr>
          <w:spacing w:val="-4"/>
          <w:lang w:val="sq-AL"/>
        </w:rPr>
        <w:t>plotë/të pjesshëm dhe rinovimit të licencave</w:t>
      </w:r>
      <w:r w:rsidR="005B45E4" w:rsidRPr="00A76579">
        <w:rPr>
          <w:spacing w:val="-4"/>
          <w:lang w:val="sq-AL"/>
        </w:rPr>
        <w:t>”</w:t>
      </w:r>
      <w:r w:rsidRPr="00A76579">
        <w:rPr>
          <w:spacing w:val="-4"/>
          <w:lang w:val="sq-AL"/>
        </w:rPr>
        <w:t xml:space="preserve">, të miratuar me </w:t>
      </w:r>
      <w:r w:rsidR="00F35021" w:rsidRPr="00A76579">
        <w:rPr>
          <w:spacing w:val="-4"/>
          <w:lang w:val="sq-AL"/>
        </w:rPr>
        <w:t xml:space="preserve">vendimin </w:t>
      </w:r>
      <w:r w:rsidRPr="00A76579">
        <w:rPr>
          <w:spacing w:val="-4"/>
          <w:lang w:val="sq-AL"/>
        </w:rPr>
        <w:t xml:space="preserve">e Bordit të Komisionerëve të ERE-s, Bordi i Entit Rregullator të Energjisë (ERE), </w:t>
      </w:r>
      <w:r w:rsidR="00FA2295" w:rsidRPr="00A76579">
        <w:rPr>
          <w:spacing w:val="-4"/>
          <w:lang w:val="sq-AL"/>
        </w:rPr>
        <w:t>në mbledhjen e tij të datës 29.</w:t>
      </w:r>
      <w:r w:rsidRPr="00A76579">
        <w:rPr>
          <w:spacing w:val="-4"/>
          <w:lang w:val="sq-AL"/>
        </w:rPr>
        <w:t xml:space="preserve">4.2016, mbasi shqyrtoi aplikimin e paraqitur nga shoqëria </w:t>
      </w:r>
      <w:r w:rsidR="005B45E4" w:rsidRPr="00A76579">
        <w:rPr>
          <w:spacing w:val="-4"/>
          <w:lang w:val="sq-AL"/>
        </w:rPr>
        <w:t>“</w:t>
      </w:r>
      <w:r w:rsidR="00F35021" w:rsidRPr="00A76579">
        <w:rPr>
          <w:spacing w:val="-4"/>
          <w:lang w:val="sq-AL"/>
        </w:rPr>
        <w:t>Liria Energji</w:t>
      </w:r>
      <w:r w:rsidR="005B45E4" w:rsidRPr="00A76579">
        <w:rPr>
          <w:spacing w:val="-4"/>
          <w:lang w:val="sq-AL"/>
        </w:rPr>
        <w:t>”</w:t>
      </w:r>
      <w:r w:rsidRPr="00A76579">
        <w:rPr>
          <w:spacing w:val="-4"/>
          <w:lang w:val="sq-AL"/>
        </w:rPr>
        <w:t xml:space="preserve"> sh.p.k</w:t>
      </w:r>
      <w:r w:rsidR="00F35021" w:rsidRPr="00A76579">
        <w:rPr>
          <w:spacing w:val="-4"/>
          <w:lang w:val="sq-AL"/>
        </w:rPr>
        <w:t>.</w:t>
      </w:r>
      <w:r w:rsidRPr="00A76579">
        <w:rPr>
          <w:spacing w:val="-4"/>
          <w:lang w:val="sq-AL"/>
        </w:rPr>
        <w:t xml:space="preserve">, si dhe relacionin e Drejtorisë së </w:t>
      </w:r>
      <w:r w:rsidR="00F35021" w:rsidRPr="00A76579">
        <w:rPr>
          <w:spacing w:val="-4"/>
          <w:lang w:val="sq-AL"/>
        </w:rPr>
        <w:t>Licencimit</w:t>
      </w:r>
      <w:r w:rsidRPr="00A76579">
        <w:rPr>
          <w:spacing w:val="-4"/>
          <w:lang w:val="sq-AL"/>
        </w:rPr>
        <w:t xml:space="preserve">, Monitorimit të Tregut dhe të të </w:t>
      </w:r>
      <w:r w:rsidR="00F35021" w:rsidRPr="00A76579">
        <w:rPr>
          <w:spacing w:val="-4"/>
          <w:lang w:val="sq-AL"/>
        </w:rPr>
        <w:t>Licencuarve</w:t>
      </w:r>
      <w:r w:rsidRPr="00A76579">
        <w:rPr>
          <w:spacing w:val="-4"/>
          <w:lang w:val="sq-AL"/>
        </w:rPr>
        <w:t xml:space="preserve"> për </w:t>
      </w:r>
      <w:r w:rsidR="00F35021" w:rsidRPr="00A76579">
        <w:rPr>
          <w:spacing w:val="-4"/>
          <w:lang w:val="sq-AL"/>
        </w:rPr>
        <w:t>licencimin</w:t>
      </w:r>
      <w:r w:rsidRPr="00A76579">
        <w:rPr>
          <w:spacing w:val="-4"/>
          <w:lang w:val="sq-AL"/>
        </w:rPr>
        <w:t xml:space="preserve"> në aktivitetin e furnizimit të energji</w:t>
      </w:r>
      <w:r w:rsidR="00A32EA8" w:rsidRPr="00A76579">
        <w:rPr>
          <w:spacing w:val="-4"/>
          <w:lang w:val="sq-AL"/>
        </w:rPr>
        <w:t>së elektrike t</w:t>
      </w:r>
      <w:r w:rsidR="002C4830" w:rsidRPr="00A76579">
        <w:rPr>
          <w:spacing w:val="-4"/>
          <w:lang w:val="sq-AL"/>
        </w:rPr>
        <w:t>ë</w:t>
      </w:r>
      <w:r w:rsidR="00A32EA8" w:rsidRPr="00A76579">
        <w:rPr>
          <w:spacing w:val="-4"/>
          <w:lang w:val="sq-AL"/>
        </w:rPr>
        <w:t xml:space="preserve"> kësaj shoqërie,</w:t>
      </w:r>
    </w:p>
    <w:p w:rsidR="00C46400" w:rsidRPr="00A76579" w:rsidRDefault="00F35021" w:rsidP="009A0DD1">
      <w:pPr>
        <w:pStyle w:val="Paragrafi"/>
        <w:rPr>
          <w:spacing w:val="-4"/>
          <w:lang w:val="sq-AL"/>
        </w:rPr>
      </w:pPr>
      <w:r w:rsidRPr="00A76579">
        <w:rPr>
          <w:spacing w:val="-4"/>
          <w:lang w:val="sq-AL"/>
        </w:rPr>
        <w:t xml:space="preserve">konstatoi </w:t>
      </w:r>
      <w:r w:rsidR="00A32EA8" w:rsidRPr="00A76579">
        <w:rPr>
          <w:spacing w:val="-4"/>
          <w:lang w:val="sq-AL"/>
        </w:rPr>
        <w:t>se</w:t>
      </w:r>
      <w:r w:rsidR="00C46400" w:rsidRPr="00A76579">
        <w:rPr>
          <w:spacing w:val="-4"/>
          <w:lang w:val="sq-AL"/>
        </w:rPr>
        <w:t>:</w:t>
      </w:r>
    </w:p>
    <w:p w:rsidR="00C46400" w:rsidRPr="00A76579" w:rsidRDefault="00C46400" w:rsidP="00A32EA8">
      <w:pPr>
        <w:pStyle w:val="Paragrafi"/>
        <w:rPr>
          <w:spacing w:val="-4"/>
          <w:lang w:val="sq-AL"/>
        </w:rPr>
      </w:pPr>
      <w:r w:rsidRPr="00A76579">
        <w:rPr>
          <w:spacing w:val="-4"/>
          <w:lang w:val="sq-AL"/>
        </w:rPr>
        <w:t xml:space="preserve">Aplikimi i shoqërisë </w:t>
      </w:r>
      <w:r w:rsidR="005B45E4" w:rsidRPr="00A76579">
        <w:rPr>
          <w:spacing w:val="-4"/>
          <w:lang w:val="sq-AL"/>
        </w:rPr>
        <w:t>“</w:t>
      </w:r>
      <w:r w:rsidR="00F35021" w:rsidRPr="00A76579">
        <w:rPr>
          <w:spacing w:val="-4"/>
          <w:lang w:val="sq-AL"/>
        </w:rPr>
        <w:t>Liria Energji</w:t>
      </w:r>
      <w:r w:rsidR="005B45E4" w:rsidRPr="00A76579">
        <w:rPr>
          <w:spacing w:val="-4"/>
          <w:lang w:val="sq-AL"/>
        </w:rPr>
        <w:t>”</w:t>
      </w:r>
      <w:r w:rsidRPr="00A76579">
        <w:rPr>
          <w:spacing w:val="-4"/>
          <w:lang w:val="sq-AL"/>
        </w:rPr>
        <w:t xml:space="preserve"> sh.p.k</w:t>
      </w:r>
      <w:r w:rsidR="00F35021" w:rsidRPr="00A76579">
        <w:rPr>
          <w:spacing w:val="-4"/>
          <w:lang w:val="sq-AL"/>
        </w:rPr>
        <w:t>.</w:t>
      </w:r>
      <w:r w:rsidRPr="00A76579">
        <w:rPr>
          <w:spacing w:val="-4"/>
          <w:lang w:val="sq-AL"/>
        </w:rPr>
        <w:t xml:space="preserve">, plotëson tërësisht kërkesat e parashikuara nga ERE në </w:t>
      </w:r>
      <w:r w:rsidR="00F35021" w:rsidRPr="00A76579">
        <w:rPr>
          <w:spacing w:val="-4"/>
          <w:lang w:val="sq-AL"/>
        </w:rPr>
        <w:t xml:space="preserve">rregulloren “Për </w:t>
      </w:r>
      <w:r w:rsidRPr="00A76579">
        <w:rPr>
          <w:spacing w:val="-4"/>
          <w:lang w:val="sq-AL"/>
        </w:rPr>
        <w:t xml:space="preserve">procedurat e </w:t>
      </w:r>
      <w:r w:rsidR="00F35021" w:rsidRPr="00A76579">
        <w:rPr>
          <w:spacing w:val="-4"/>
          <w:lang w:val="sq-AL"/>
        </w:rPr>
        <w:t>licencimit</w:t>
      </w:r>
      <w:r w:rsidRPr="00A76579">
        <w:rPr>
          <w:spacing w:val="-4"/>
          <w:lang w:val="sq-AL"/>
        </w:rPr>
        <w:t>, modifikimit, transferimit të plotë/të pjesshëm dhe rinovim</w:t>
      </w:r>
      <w:r w:rsidR="00A32EA8" w:rsidRPr="00A76579">
        <w:rPr>
          <w:spacing w:val="-4"/>
          <w:lang w:val="sq-AL"/>
        </w:rPr>
        <w:t xml:space="preserve">it të </w:t>
      </w:r>
      <w:r w:rsidR="00F35021" w:rsidRPr="00A76579">
        <w:rPr>
          <w:spacing w:val="-4"/>
          <w:lang w:val="sq-AL"/>
        </w:rPr>
        <w:t>licencave</w:t>
      </w:r>
      <w:r w:rsidR="005B45E4" w:rsidRPr="00A76579">
        <w:rPr>
          <w:spacing w:val="-4"/>
          <w:lang w:val="sq-AL"/>
        </w:rPr>
        <w:t>”</w:t>
      </w:r>
      <w:r w:rsidR="00F35021" w:rsidRPr="00A76579">
        <w:rPr>
          <w:spacing w:val="-4"/>
          <w:lang w:val="sq-AL"/>
        </w:rPr>
        <w:t>,</w:t>
      </w:r>
      <w:r w:rsidR="00A32EA8" w:rsidRPr="00A76579">
        <w:rPr>
          <w:spacing w:val="-4"/>
          <w:lang w:val="sq-AL"/>
        </w:rPr>
        <w:t xml:space="preserve"> si më poshtë: </w:t>
      </w:r>
    </w:p>
    <w:p w:rsidR="00C46400" w:rsidRPr="00A76579" w:rsidRDefault="00A32EA8" w:rsidP="00A32EA8">
      <w:pPr>
        <w:pStyle w:val="Paragrafi"/>
        <w:rPr>
          <w:spacing w:val="-4"/>
          <w:lang w:val="sq-AL"/>
        </w:rPr>
      </w:pPr>
      <w:r w:rsidRPr="00A76579">
        <w:rPr>
          <w:spacing w:val="-4"/>
          <w:lang w:val="sq-AL"/>
        </w:rPr>
        <w:t xml:space="preserve">- </w:t>
      </w:r>
      <w:r w:rsidR="00C46400" w:rsidRPr="00A76579">
        <w:rPr>
          <w:spacing w:val="-4"/>
          <w:lang w:val="sq-AL"/>
        </w:rPr>
        <w:t>Forma</w:t>
      </w:r>
      <w:r w:rsidR="00F35021" w:rsidRPr="00A76579">
        <w:rPr>
          <w:spacing w:val="-4"/>
          <w:lang w:val="sq-AL"/>
        </w:rPr>
        <w:t>ti i aplikimit (neni 9, pika 1)</w:t>
      </w:r>
      <w:r w:rsidR="00C46400" w:rsidRPr="00A76579">
        <w:rPr>
          <w:spacing w:val="-4"/>
          <w:lang w:val="sq-AL"/>
        </w:rPr>
        <w:t xml:space="preserve"> është</w:t>
      </w:r>
      <w:r w:rsidRPr="00A76579">
        <w:rPr>
          <w:spacing w:val="-4"/>
          <w:lang w:val="sq-AL"/>
        </w:rPr>
        <w:t xml:space="preserve"> plotësuar në mënyrë korrekte. </w:t>
      </w:r>
    </w:p>
    <w:p w:rsidR="00C46400" w:rsidRPr="00A76579" w:rsidRDefault="00A32EA8" w:rsidP="00A32EA8">
      <w:pPr>
        <w:pStyle w:val="Paragrafi"/>
        <w:rPr>
          <w:spacing w:val="-4"/>
          <w:lang w:val="sq-AL"/>
        </w:rPr>
      </w:pPr>
      <w:r w:rsidRPr="00A76579">
        <w:rPr>
          <w:spacing w:val="-4"/>
          <w:lang w:val="sq-AL"/>
        </w:rPr>
        <w:t xml:space="preserve">- </w:t>
      </w:r>
      <w:r w:rsidR="00C46400" w:rsidRPr="00A76579">
        <w:rPr>
          <w:spacing w:val="-4"/>
          <w:lang w:val="sq-AL"/>
        </w:rPr>
        <w:t>Dokumentacionin juridik, administrati</w:t>
      </w:r>
      <w:r w:rsidR="00F35021" w:rsidRPr="00A76579">
        <w:rPr>
          <w:spacing w:val="-4"/>
          <w:lang w:val="sq-AL"/>
        </w:rPr>
        <w:t>v dhe pronësor (neni 9, pika 2)</w:t>
      </w:r>
      <w:r w:rsidR="00C46400" w:rsidRPr="00A76579">
        <w:rPr>
          <w:spacing w:val="-4"/>
          <w:lang w:val="sq-AL"/>
        </w:rPr>
        <w:t xml:space="preserve"> është</w:t>
      </w:r>
      <w:r w:rsidRPr="00A76579">
        <w:rPr>
          <w:spacing w:val="-4"/>
          <w:lang w:val="sq-AL"/>
        </w:rPr>
        <w:t xml:space="preserve"> plotësuar në mënyrë korrekte. </w:t>
      </w:r>
    </w:p>
    <w:p w:rsidR="00C46400" w:rsidRPr="00A76579" w:rsidRDefault="00A32EA8" w:rsidP="00A32EA8">
      <w:pPr>
        <w:pStyle w:val="Paragrafi"/>
        <w:rPr>
          <w:spacing w:val="-4"/>
          <w:lang w:val="sq-AL"/>
        </w:rPr>
      </w:pPr>
      <w:r w:rsidRPr="00A76579">
        <w:rPr>
          <w:spacing w:val="-4"/>
          <w:lang w:val="sq-AL"/>
        </w:rPr>
        <w:t xml:space="preserve">- </w:t>
      </w:r>
      <w:r w:rsidR="00C46400" w:rsidRPr="00A76579">
        <w:rPr>
          <w:spacing w:val="-4"/>
          <w:lang w:val="sq-AL"/>
        </w:rPr>
        <w:t>Dokumentacionin financiar dhe fiskal</w:t>
      </w:r>
      <w:r w:rsidR="00F35021" w:rsidRPr="00A76579">
        <w:rPr>
          <w:spacing w:val="-4"/>
          <w:lang w:val="sq-AL"/>
        </w:rPr>
        <w:t xml:space="preserve"> (neni 9, pika 3)</w:t>
      </w:r>
      <w:r w:rsidR="00C46400" w:rsidRPr="00A76579">
        <w:rPr>
          <w:spacing w:val="-4"/>
          <w:lang w:val="sq-AL"/>
        </w:rPr>
        <w:t xml:space="preserve"> është</w:t>
      </w:r>
      <w:r w:rsidRPr="00A76579">
        <w:rPr>
          <w:spacing w:val="-4"/>
          <w:lang w:val="sq-AL"/>
        </w:rPr>
        <w:t xml:space="preserve"> plotësuar në mënyrë korrekte. </w:t>
      </w:r>
    </w:p>
    <w:p w:rsidR="00C46400" w:rsidRPr="00A76579" w:rsidRDefault="00A32EA8" w:rsidP="00A32EA8">
      <w:pPr>
        <w:pStyle w:val="Paragrafi"/>
        <w:rPr>
          <w:spacing w:val="-4"/>
          <w:lang w:val="sq-AL"/>
        </w:rPr>
      </w:pPr>
      <w:r w:rsidRPr="00A76579">
        <w:rPr>
          <w:spacing w:val="-4"/>
          <w:lang w:val="sq-AL"/>
        </w:rPr>
        <w:t xml:space="preserve">- </w:t>
      </w:r>
      <w:r w:rsidR="00C46400" w:rsidRPr="00A76579">
        <w:rPr>
          <w:spacing w:val="-4"/>
          <w:lang w:val="sq-AL"/>
        </w:rPr>
        <w:t>Dokumentacioni teknik (neni 9, pika 4.9</w:t>
      </w:r>
      <w:r w:rsidR="00F35021" w:rsidRPr="00A76579">
        <w:rPr>
          <w:spacing w:val="-4"/>
          <w:lang w:val="sq-AL"/>
        </w:rPr>
        <w:t>,</w:t>
      </w:r>
      <w:r w:rsidR="00C46400" w:rsidRPr="00A76579">
        <w:rPr>
          <w:spacing w:val="-4"/>
          <w:lang w:val="sq-AL"/>
        </w:rPr>
        <w:t xml:space="preserve"> germat </w:t>
      </w:r>
      <w:r w:rsidR="005B45E4" w:rsidRPr="00A76579">
        <w:rPr>
          <w:spacing w:val="-4"/>
          <w:lang w:val="sq-AL"/>
        </w:rPr>
        <w:t>“</w:t>
      </w:r>
      <w:r w:rsidR="00C46400" w:rsidRPr="00A76579">
        <w:rPr>
          <w:spacing w:val="-4"/>
          <w:lang w:val="sq-AL"/>
        </w:rPr>
        <w:t>a</w:t>
      </w:r>
      <w:r w:rsidR="005B45E4" w:rsidRPr="00A76579">
        <w:rPr>
          <w:spacing w:val="-4"/>
          <w:lang w:val="sq-AL"/>
        </w:rPr>
        <w:t>”</w:t>
      </w:r>
      <w:r w:rsidR="00C46400" w:rsidRPr="00A76579">
        <w:rPr>
          <w:spacing w:val="-4"/>
          <w:lang w:val="sq-AL"/>
        </w:rPr>
        <w:t xml:space="preserve">, </w:t>
      </w:r>
      <w:r w:rsidR="005B45E4" w:rsidRPr="00A76579">
        <w:rPr>
          <w:spacing w:val="-4"/>
          <w:lang w:val="sq-AL"/>
        </w:rPr>
        <w:t>“</w:t>
      </w:r>
      <w:r w:rsidR="00C46400" w:rsidRPr="00A76579">
        <w:rPr>
          <w:spacing w:val="-4"/>
          <w:lang w:val="sq-AL"/>
        </w:rPr>
        <w:t>b</w:t>
      </w:r>
      <w:r w:rsidR="005B45E4" w:rsidRPr="00A76579">
        <w:rPr>
          <w:spacing w:val="-4"/>
          <w:lang w:val="sq-AL"/>
        </w:rPr>
        <w:t>”</w:t>
      </w:r>
      <w:r w:rsidR="00C46400" w:rsidRPr="00A76579">
        <w:rPr>
          <w:spacing w:val="-4"/>
          <w:lang w:val="sq-AL"/>
        </w:rPr>
        <w:t xml:space="preserve">, </w:t>
      </w:r>
      <w:r w:rsidR="005B45E4" w:rsidRPr="00A76579">
        <w:rPr>
          <w:spacing w:val="-4"/>
          <w:lang w:val="sq-AL"/>
        </w:rPr>
        <w:t>“</w:t>
      </w:r>
      <w:r w:rsidR="00C46400" w:rsidRPr="00A76579">
        <w:rPr>
          <w:spacing w:val="-4"/>
          <w:lang w:val="sq-AL"/>
        </w:rPr>
        <w:t>c</w:t>
      </w:r>
      <w:r w:rsidR="005B45E4" w:rsidRPr="00A76579">
        <w:rPr>
          <w:spacing w:val="-4"/>
          <w:lang w:val="sq-AL"/>
        </w:rPr>
        <w:t>”</w:t>
      </w:r>
      <w:r w:rsidR="00F35021" w:rsidRPr="00A76579">
        <w:rPr>
          <w:spacing w:val="-4"/>
          <w:lang w:val="sq-AL"/>
        </w:rPr>
        <w:t>)</w:t>
      </w:r>
      <w:r w:rsidR="00C46400" w:rsidRPr="00A76579">
        <w:rPr>
          <w:spacing w:val="-4"/>
          <w:lang w:val="sq-AL"/>
        </w:rPr>
        <w:t xml:space="preserve"> ësht</w:t>
      </w:r>
      <w:r w:rsidRPr="00A76579">
        <w:rPr>
          <w:spacing w:val="-4"/>
          <w:lang w:val="sq-AL"/>
        </w:rPr>
        <w:t>ë plotësuar në mënyrë korrekte.</w:t>
      </w:r>
    </w:p>
    <w:p w:rsidR="00203923" w:rsidRPr="00D27B52" w:rsidRDefault="00C46400" w:rsidP="005145F3">
      <w:pPr>
        <w:pStyle w:val="Paragrafi"/>
        <w:rPr>
          <w:lang w:val="sq-AL"/>
        </w:rPr>
      </w:pPr>
      <w:r w:rsidRPr="00D27B52">
        <w:rPr>
          <w:lang w:val="sq-AL"/>
        </w:rPr>
        <w:t>Për gjithë sa më sipër citu</w:t>
      </w:r>
      <w:r w:rsidR="00A32EA8" w:rsidRPr="00D27B52">
        <w:rPr>
          <w:lang w:val="sq-AL"/>
        </w:rPr>
        <w:t xml:space="preserve">ar, Bordi </w:t>
      </w:r>
      <w:r w:rsidR="00F35021">
        <w:rPr>
          <w:lang w:val="sq-AL"/>
        </w:rPr>
        <w:t>i ERE-s</w:t>
      </w:r>
    </w:p>
    <w:p w:rsidR="00C46400" w:rsidRPr="00D27B52" w:rsidRDefault="00A32EA8" w:rsidP="00A32EA8">
      <w:pPr>
        <w:pStyle w:val="NeniNr"/>
        <w:rPr>
          <w:lang w:val="sq-AL"/>
        </w:rPr>
      </w:pPr>
      <w:r w:rsidRPr="00D27B52">
        <w:rPr>
          <w:lang w:val="sq-AL"/>
        </w:rPr>
        <w:t>VENDOSI:</w:t>
      </w:r>
    </w:p>
    <w:p w:rsidR="00A32EA8" w:rsidRPr="00D27B52" w:rsidRDefault="00A32EA8" w:rsidP="00203923">
      <w:pPr>
        <w:pStyle w:val="Hapesira7"/>
        <w:rPr>
          <w:lang w:val="sq-AL"/>
        </w:rPr>
      </w:pPr>
    </w:p>
    <w:p w:rsidR="00C46400" w:rsidRPr="00D27B52" w:rsidRDefault="00A32EA8" w:rsidP="009A0DD1">
      <w:pPr>
        <w:pStyle w:val="Paragrafi"/>
        <w:rPr>
          <w:lang w:val="sq-AL"/>
        </w:rPr>
      </w:pPr>
      <w:r w:rsidRPr="00D27B52">
        <w:rPr>
          <w:lang w:val="sq-AL"/>
        </w:rPr>
        <w:t xml:space="preserve">1. </w:t>
      </w:r>
      <w:r w:rsidR="00C46400" w:rsidRPr="00D27B52">
        <w:rPr>
          <w:lang w:val="sq-AL"/>
        </w:rPr>
        <w:t xml:space="preserve">Të </w:t>
      </w:r>
      <w:r w:rsidR="00F35021" w:rsidRPr="00D27B52">
        <w:rPr>
          <w:lang w:val="sq-AL"/>
        </w:rPr>
        <w:t>licencojë</w:t>
      </w:r>
      <w:r w:rsidR="00C46400" w:rsidRPr="00D27B52">
        <w:rPr>
          <w:lang w:val="sq-AL"/>
        </w:rPr>
        <w:t xml:space="preserve"> shoqërinë </w:t>
      </w:r>
      <w:r w:rsidR="005B45E4">
        <w:rPr>
          <w:lang w:val="sq-AL"/>
        </w:rPr>
        <w:t>“</w:t>
      </w:r>
      <w:r w:rsidR="005B7548">
        <w:rPr>
          <w:lang w:val="sq-AL"/>
        </w:rPr>
        <w:t>Liria Energji”</w:t>
      </w:r>
      <w:r w:rsidR="00C46400" w:rsidRPr="00D27B52">
        <w:rPr>
          <w:lang w:val="sq-AL"/>
        </w:rPr>
        <w:t xml:space="preserve"> sh.p.k</w:t>
      </w:r>
      <w:r w:rsidR="00F35021">
        <w:rPr>
          <w:lang w:val="sq-AL"/>
        </w:rPr>
        <w:t>.</w:t>
      </w:r>
      <w:r w:rsidR="00C46400" w:rsidRPr="00D27B52">
        <w:rPr>
          <w:lang w:val="sq-AL"/>
        </w:rPr>
        <w:t>, në aktivitetin e furnizimit të ene</w:t>
      </w:r>
      <w:r w:rsidR="00F35021">
        <w:rPr>
          <w:lang w:val="sq-AL"/>
        </w:rPr>
        <w:t>rgjisë elektrike për një afat 5</w:t>
      </w:r>
      <w:r w:rsidR="00C46400" w:rsidRPr="00D27B52">
        <w:rPr>
          <w:lang w:val="sq-AL"/>
        </w:rPr>
        <w:t>-vjeçar.</w:t>
      </w:r>
    </w:p>
    <w:p w:rsidR="00C46400" w:rsidRPr="00D27B52" w:rsidRDefault="00A32EA8" w:rsidP="00A32EA8">
      <w:pPr>
        <w:pStyle w:val="Paragrafi"/>
        <w:rPr>
          <w:lang w:val="sq-AL"/>
        </w:rPr>
      </w:pPr>
      <w:r w:rsidRPr="00D27B52">
        <w:rPr>
          <w:lang w:val="sq-AL"/>
        </w:rPr>
        <w:t xml:space="preserve">2. </w:t>
      </w:r>
      <w:r w:rsidR="00C46400" w:rsidRPr="00D27B52">
        <w:rPr>
          <w:lang w:val="sq-AL"/>
        </w:rPr>
        <w:t xml:space="preserve">Drejtoria e </w:t>
      </w:r>
      <w:r w:rsidR="00F35021" w:rsidRPr="00D27B52">
        <w:rPr>
          <w:lang w:val="sq-AL"/>
        </w:rPr>
        <w:t>Licencimit</w:t>
      </w:r>
      <w:r w:rsidR="00C46400" w:rsidRPr="00D27B52">
        <w:rPr>
          <w:lang w:val="sq-AL"/>
        </w:rPr>
        <w:t xml:space="preserve">, Monitorimit të Tregut dhe të të </w:t>
      </w:r>
      <w:r w:rsidR="00F35021" w:rsidRPr="00D27B52">
        <w:rPr>
          <w:lang w:val="sq-AL"/>
        </w:rPr>
        <w:t>Licencuarve</w:t>
      </w:r>
      <w:r w:rsidR="00C46400" w:rsidRPr="00D27B52">
        <w:rPr>
          <w:lang w:val="sq-AL"/>
        </w:rPr>
        <w:t xml:space="preserve"> të njoftojë aplikuesin për vendimi</w:t>
      </w:r>
      <w:r w:rsidRPr="00D27B52">
        <w:rPr>
          <w:lang w:val="sq-AL"/>
        </w:rPr>
        <w:t xml:space="preserve">n e Bordit të ERE-s. </w:t>
      </w:r>
    </w:p>
    <w:p w:rsidR="00C46400" w:rsidRPr="00D27B52" w:rsidRDefault="00C46400" w:rsidP="009A0DD1">
      <w:pPr>
        <w:pStyle w:val="Paragrafi"/>
        <w:rPr>
          <w:lang w:val="sq-AL"/>
        </w:rPr>
      </w:pPr>
      <w:r w:rsidRPr="00D27B52">
        <w:rPr>
          <w:lang w:val="sq-AL"/>
        </w:rPr>
        <w:t>Ky vendim hyn në fuqi menjëherë</w:t>
      </w:r>
      <w:r w:rsidR="008C5DCF">
        <w:rPr>
          <w:lang w:val="sq-AL"/>
        </w:rPr>
        <w:t>.</w:t>
      </w:r>
      <w:r w:rsidRPr="00D27B52">
        <w:rPr>
          <w:lang w:val="sq-AL"/>
        </w:rPr>
        <w:t xml:space="preserve"> </w:t>
      </w:r>
    </w:p>
    <w:p w:rsidR="00C46400" w:rsidRPr="00D27B52" w:rsidRDefault="00C46400" w:rsidP="009A0DD1">
      <w:pPr>
        <w:pStyle w:val="Paragrafi"/>
        <w:rPr>
          <w:lang w:val="sq-AL"/>
        </w:rPr>
      </w:pPr>
      <w:r w:rsidRPr="00D27B52">
        <w:rPr>
          <w:lang w:val="sq-AL"/>
        </w:rPr>
        <w:t xml:space="preserve">Ky vendim botohet në Fletoren Zyrtare. </w:t>
      </w:r>
    </w:p>
    <w:p w:rsidR="00E839D8" w:rsidRPr="004E2C2E" w:rsidRDefault="00E839D8" w:rsidP="00203923">
      <w:pPr>
        <w:pStyle w:val="Hapesira7"/>
        <w:rPr>
          <w:sz w:val="10"/>
          <w:lang w:val="sq-AL"/>
        </w:rPr>
      </w:pPr>
    </w:p>
    <w:p w:rsidR="00A32EA8" w:rsidRPr="00D27B52" w:rsidRDefault="00A32EA8" w:rsidP="00A32EA8">
      <w:pPr>
        <w:pStyle w:val="Paragrafi"/>
        <w:jc w:val="right"/>
        <w:rPr>
          <w:lang w:val="sq-AL"/>
        </w:rPr>
      </w:pPr>
      <w:r w:rsidRPr="00D27B52">
        <w:rPr>
          <w:lang w:val="sq-AL"/>
        </w:rPr>
        <w:t>KRYETARI</w:t>
      </w:r>
    </w:p>
    <w:p w:rsidR="00A32EA8" w:rsidRPr="00D27B52" w:rsidRDefault="00A32EA8" w:rsidP="00A80D51">
      <w:pPr>
        <w:pStyle w:val="Paragrafi"/>
        <w:jc w:val="right"/>
        <w:rPr>
          <w:b/>
          <w:lang w:val="sq-AL"/>
        </w:rPr>
      </w:pPr>
      <w:r w:rsidRPr="00D27B52">
        <w:rPr>
          <w:b/>
          <w:lang w:val="sq-AL"/>
        </w:rPr>
        <w:t>Petrit Ahmeti</w:t>
      </w:r>
      <w:r w:rsidR="00F50A27" w:rsidRPr="00D27B52">
        <w:rPr>
          <w:lang w:val="sq-AL"/>
        </w:rPr>
        <w:t xml:space="preserve"> </w:t>
      </w:r>
    </w:p>
    <w:p w:rsidR="004E2C2E" w:rsidRPr="004E2C2E" w:rsidRDefault="004E2C2E" w:rsidP="00A80D51">
      <w:pPr>
        <w:pStyle w:val="NeniTitull"/>
        <w:rPr>
          <w:sz w:val="18"/>
          <w:lang w:val="sq-AL"/>
        </w:rPr>
      </w:pPr>
    </w:p>
    <w:p w:rsidR="00F50A27" w:rsidRPr="00D27B52" w:rsidRDefault="00F50A27" w:rsidP="00A80D51">
      <w:pPr>
        <w:pStyle w:val="NeniTitull"/>
        <w:rPr>
          <w:lang w:val="sq-AL"/>
        </w:rPr>
      </w:pPr>
      <w:r w:rsidRPr="00D27B52">
        <w:rPr>
          <w:lang w:val="sq-AL"/>
        </w:rPr>
        <w:t xml:space="preserve"> VENDIM</w:t>
      </w:r>
      <w:r w:rsidR="00D27B52">
        <w:rPr>
          <w:lang w:val="sq-AL"/>
        </w:rPr>
        <w:t xml:space="preserve"> </w:t>
      </w:r>
    </w:p>
    <w:p w:rsidR="00F50A27" w:rsidRPr="00D27B52" w:rsidRDefault="00D27B52" w:rsidP="00A80D51">
      <w:pPr>
        <w:pStyle w:val="NeniTitull"/>
        <w:rPr>
          <w:lang w:val="sq-AL"/>
        </w:rPr>
      </w:pPr>
      <w:r>
        <w:rPr>
          <w:lang w:val="sq-AL"/>
        </w:rPr>
        <w:t xml:space="preserve"> Nr. </w:t>
      </w:r>
      <w:r w:rsidR="00F50A27" w:rsidRPr="00D27B52">
        <w:rPr>
          <w:lang w:val="sq-AL"/>
        </w:rPr>
        <w:t xml:space="preserve">54, </w:t>
      </w:r>
      <w:r w:rsidR="00A32EA8" w:rsidRPr="00D27B52">
        <w:rPr>
          <w:lang w:val="sq-AL"/>
        </w:rPr>
        <w:t>datë 29.</w:t>
      </w:r>
      <w:r w:rsidR="00F50A27" w:rsidRPr="00D27B52">
        <w:rPr>
          <w:lang w:val="sq-AL"/>
        </w:rPr>
        <w:t>4.2016</w:t>
      </w:r>
    </w:p>
    <w:p w:rsidR="00F50A27" w:rsidRPr="00D27B52" w:rsidRDefault="00F50A27" w:rsidP="00203923">
      <w:pPr>
        <w:pStyle w:val="Hapesira7"/>
        <w:rPr>
          <w:lang w:val="sq-AL"/>
        </w:rPr>
      </w:pPr>
    </w:p>
    <w:p w:rsidR="00F50A27" w:rsidRPr="00D27B52" w:rsidRDefault="00A32EA8" w:rsidP="00A80D51">
      <w:pPr>
        <w:pStyle w:val="NeniTitull"/>
        <w:rPr>
          <w:lang w:val="sq-AL"/>
        </w:rPr>
      </w:pPr>
      <w:r w:rsidRPr="00D27B52">
        <w:rPr>
          <w:lang w:val="sq-AL"/>
        </w:rPr>
        <w:t xml:space="preserve">MBI </w:t>
      </w:r>
      <w:r w:rsidR="00F50A27" w:rsidRPr="00D27B52">
        <w:rPr>
          <w:lang w:val="sq-AL"/>
        </w:rPr>
        <w:t xml:space="preserve">FILLIMIN E PROCEDURAVE PËR </w:t>
      </w:r>
      <w:r w:rsidR="00F35021" w:rsidRPr="00D27B52">
        <w:rPr>
          <w:lang w:val="sq-AL"/>
        </w:rPr>
        <w:t>LICENCIMIN</w:t>
      </w:r>
      <w:r w:rsidR="00F50A27" w:rsidRPr="00D27B52">
        <w:rPr>
          <w:lang w:val="sq-AL"/>
        </w:rPr>
        <w:t xml:space="preserve"> E SHOQËRISË </w:t>
      </w:r>
      <w:r w:rsidR="005B45E4">
        <w:rPr>
          <w:lang w:val="sq-AL"/>
        </w:rPr>
        <w:t>“</w:t>
      </w:r>
      <w:r w:rsidR="00F50A27" w:rsidRPr="00D27B52">
        <w:rPr>
          <w:lang w:val="sq-AL"/>
        </w:rPr>
        <w:t>AE DISTRIBUTION</w:t>
      </w:r>
      <w:r w:rsidR="005B45E4">
        <w:rPr>
          <w:lang w:val="sq-AL"/>
        </w:rPr>
        <w:t>”</w:t>
      </w:r>
      <w:r w:rsidR="00F50A27" w:rsidRPr="00D27B52">
        <w:rPr>
          <w:lang w:val="sq-AL"/>
        </w:rPr>
        <w:t xml:space="preserve"> SHPK NË AKTIVITETIN E </w:t>
      </w:r>
      <w:r w:rsidR="00F35021" w:rsidRPr="00D27B52">
        <w:rPr>
          <w:lang w:val="sq-AL"/>
        </w:rPr>
        <w:t>TREGTIMIT</w:t>
      </w:r>
      <w:r w:rsidR="00F50A27" w:rsidRPr="00D27B52">
        <w:rPr>
          <w:lang w:val="sq-AL"/>
        </w:rPr>
        <w:t xml:space="preserve"> TË ENERGJISË ELEKTRIKE </w:t>
      </w:r>
    </w:p>
    <w:p w:rsidR="00F50A27" w:rsidRPr="004E2C2E" w:rsidRDefault="00F50A27" w:rsidP="00203923">
      <w:pPr>
        <w:pStyle w:val="Hapesira7"/>
        <w:rPr>
          <w:sz w:val="12"/>
          <w:lang w:val="sq-AL"/>
        </w:rPr>
      </w:pPr>
    </w:p>
    <w:p w:rsidR="00F50A27" w:rsidRPr="00D27B52" w:rsidRDefault="00F50A27" w:rsidP="00A80D51">
      <w:pPr>
        <w:pStyle w:val="Paragrafi"/>
        <w:rPr>
          <w:lang w:val="sq-AL"/>
        </w:rPr>
      </w:pPr>
      <w:r w:rsidRPr="00D27B52">
        <w:rPr>
          <w:lang w:val="sq-AL"/>
        </w:rPr>
        <w:t>Në mbështetje të neneve 16; 37, pika 2</w:t>
      </w:r>
      <w:r w:rsidR="00F35021">
        <w:rPr>
          <w:lang w:val="sq-AL"/>
        </w:rPr>
        <w:t>,</w:t>
      </w:r>
      <w:r w:rsidRPr="00D27B52">
        <w:rPr>
          <w:lang w:val="sq-AL"/>
        </w:rPr>
        <w:t xml:space="preserve"> </w:t>
      </w:r>
      <w:r w:rsidR="00663908">
        <w:rPr>
          <w:lang w:val="sq-AL"/>
        </w:rPr>
        <w:t>germa</w:t>
      </w:r>
      <w:r w:rsidRPr="00D27B52">
        <w:rPr>
          <w:lang w:val="sq-AL"/>
        </w:rPr>
        <w:t xml:space="preserve"> </w:t>
      </w:r>
      <w:r w:rsidR="005B45E4">
        <w:rPr>
          <w:lang w:val="sq-AL"/>
        </w:rPr>
        <w:t>“</w:t>
      </w:r>
      <w:r w:rsidRPr="00D27B52">
        <w:rPr>
          <w:lang w:val="sq-AL"/>
        </w:rPr>
        <w:t>d</w:t>
      </w:r>
      <w:r w:rsidR="005B45E4">
        <w:rPr>
          <w:lang w:val="sq-AL"/>
        </w:rPr>
        <w:t>”</w:t>
      </w:r>
      <w:r w:rsidRPr="00D27B52">
        <w:rPr>
          <w:lang w:val="sq-AL"/>
        </w:rPr>
        <w:t xml:space="preserve"> dhe 110</w:t>
      </w:r>
      <w:r w:rsidR="00F35021">
        <w:rPr>
          <w:lang w:val="sq-AL"/>
        </w:rPr>
        <w:t>,</w:t>
      </w:r>
      <w:r w:rsidRPr="00D27B52">
        <w:rPr>
          <w:lang w:val="sq-AL"/>
        </w:rPr>
        <w:t xml:space="preserve"> të </w:t>
      </w:r>
      <w:r w:rsidR="00F35021" w:rsidRPr="00D27B52">
        <w:rPr>
          <w:lang w:val="sq-AL"/>
        </w:rPr>
        <w:t xml:space="preserve">ligjit </w:t>
      </w:r>
      <w:r w:rsidR="00F35021">
        <w:rPr>
          <w:lang w:val="sq-AL"/>
        </w:rPr>
        <w:t>nr</w:t>
      </w:r>
      <w:r w:rsidR="00D27B52">
        <w:rPr>
          <w:lang w:val="sq-AL"/>
        </w:rPr>
        <w:t xml:space="preserve">. </w:t>
      </w:r>
      <w:r w:rsidRPr="00D27B52">
        <w:rPr>
          <w:lang w:val="sq-AL"/>
        </w:rPr>
        <w:t>43/2015</w:t>
      </w:r>
      <w:r w:rsidR="007B161C">
        <w:rPr>
          <w:lang w:val="sq-AL"/>
        </w:rPr>
        <w:t>,</w:t>
      </w:r>
      <w:r w:rsidRPr="00D27B52">
        <w:rPr>
          <w:lang w:val="sq-AL"/>
        </w:rPr>
        <w:t xml:space="preserve"> </w:t>
      </w:r>
      <w:r w:rsidR="005B45E4">
        <w:rPr>
          <w:lang w:val="sq-AL"/>
        </w:rPr>
        <w:t>“</w:t>
      </w:r>
      <w:r w:rsidRPr="00D27B52">
        <w:rPr>
          <w:lang w:val="sq-AL"/>
        </w:rPr>
        <w:t xml:space="preserve">Për </w:t>
      </w:r>
      <w:r w:rsidR="00F35021" w:rsidRPr="00D27B52">
        <w:rPr>
          <w:lang w:val="sq-AL"/>
        </w:rPr>
        <w:t>sektorin e energjisë elektrike</w:t>
      </w:r>
      <w:r w:rsidR="005B45E4">
        <w:rPr>
          <w:lang w:val="sq-AL"/>
        </w:rPr>
        <w:t>”</w:t>
      </w:r>
      <w:r w:rsidRPr="00D27B52">
        <w:rPr>
          <w:lang w:val="sq-AL"/>
        </w:rPr>
        <w:t xml:space="preserve">, neneve 4, pika 1, </w:t>
      </w:r>
      <w:r w:rsidR="00663908">
        <w:rPr>
          <w:lang w:val="sq-AL"/>
        </w:rPr>
        <w:t>germa</w:t>
      </w:r>
      <w:r w:rsidRPr="00D27B52">
        <w:rPr>
          <w:lang w:val="sq-AL"/>
        </w:rPr>
        <w:t xml:space="preserve"> </w:t>
      </w:r>
      <w:r w:rsidR="005B45E4">
        <w:rPr>
          <w:lang w:val="sq-AL"/>
        </w:rPr>
        <w:t>“</w:t>
      </w:r>
      <w:r w:rsidRPr="00D27B52">
        <w:rPr>
          <w:lang w:val="sq-AL"/>
        </w:rPr>
        <w:t>g</w:t>
      </w:r>
      <w:r w:rsidR="005B45E4">
        <w:rPr>
          <w:lang w:val="sq-AL"/>
        </w:rPr>
        <w:t>”</w:t>
      </w:r>
      <w:r w:rsidRPr="00D27B52">
        <w:rPr>
          <w:lang w:val="sq-AL"/>
        </w:rPr>
        <w:t>; 5, pika 1</w:t>
      </w:r>
      <w:r w:rsidR="00F35021">
        <w:rPr>
          <w:lang w:val="sq-AL"/>
        </w:rPr>
        <w:t>,</w:t>
      </w:r>
      <w:r w:rsidRPr="00D27B52">
        <w:rPr>
          <w:lang w:val="sq-AL"/>
        </w:rPr>
        <w:t xml:space="preserve"> </w:t>
      </w:r>
      <w:r w:rsidR="00663908">
        <w:rPr>
          <w:lang w:val="sq-AL"/>
        </w:rPr>
        <w:t>germa</w:t>
      </w:r>
      <w:r w:rsidRPr="00D27B52">
        <w:rPr>
          <w:lang w:val="sq-AL"/>
        </w:rPr>
        <w:t xml:space="preserve"> </w:t>
      </w:r>
      <w:r w:rsidR="00F35021">
        <w:rPr>
          <w:lang w:val="sq-AL"/>
        </w:rPr>
        <w:t>“</w:t>
      </w:r>
      <w:r w:rsidRPr="00D27B52">
        <w:rPr>
          <w:lang w:val="sq-AL"/>
        </w:rPr>
        <w:t>g</w:t>
      </w:r>
      <w:r w:rsidR="00F35021">
        <w:rPr>
          <w:lang w:val="sq-AL"/>
        </w:rPr>
        <w:t>”</w:t>
      </w:r>
      <w:r w:rsidRPr="00D27B52">
        <w:rPr>
          <w:lang w:val="sq-AL"/>
        </w:rPr>
        <w:t>; 10</w:t>
      </w:r>
      <w:r w:rsidR="00F35021">
        <w:rPr>
          <w:lang w:val="sq-AL"/>
        </w:rPr>
        <w:t>,</w:t>
      </w:r>
      <w:r w:rsidRPr="00D27B52">
        <w:rPr>
          <w:lang w:val="sq-AL"/>
        </w:rPr>
        <w:t xml:space="preserve"> pika 3</w:t>
      </w:r>
      <w:r w:rsidR="00F35021">
        <w:rPr>
          <w:lang w:val="sq-AL"/>
        </w:rPr>
        <w:t>,</w:t>
      </w:r>
      <w:r w:rsidRPr="00D27B52">
        <w:rPr>
          <w:lang w:val="sq-AL"/>
        </w:rPr>
        <w:t xml:space="preserve"> të </w:t>
      </w:r>
      <w:r w:rsidR="00F35021" w:rsidRPr="00D27B52">
        <w:rPr>
          <w:lang w:val="sq-AL"/>
        </w:rPr>
        <w:t xml:space="preserve">rregullores </w:t>
      </w:r>
      <w:r w:rsidR="00F35021">
        <w:rPr>
          <w:lang w:val="sq-AL"/>
        </w:rPr>
        <w:t>“</w:t>
      </w:r>
      <w:r w:rsidR="00F35021" w:rsidRPr="00D27B52">
        <w:rPr>
          <w:lang w:val="sq-AL"/>
        </w:rPr>
        <w:t xml:space="preserve">Për </w:t>
      </w:r>
      <w:r w:rsidR="00F35021">
        <w:rPr>
          <w:lang w:val="sq-AL"/>
        </w:rPr>
        <w:t>procedurat e licencimit</w:t>
      </w:r>
      <w:r w:rsidR="00F35021" w:rsidRPr="00D27B52">
        <w:rPr>
          <w:lang w:val="sq-AL"/>
        </w:rPr>
        <w:t xml:space="preserve">, </w:t>
      </w:r>
      <w:r w:rsidR="00F35021">
        <w:rPr>
          <w:lang w:val="sq-AL"/>
        </w:rPr>
        <w:t>modifikimit</w:t>
      </w:r>
      <w:r w:rsidR="00663908">
        <w:rPr>
          <w:lang w:val="sq-AL"/>
        </w:rPr>
        <w:t>, transferimit të plotë/të pjesshëm dhe rinovimit të licencave</w:t>
      </w:r>
      <w:r w:rsidR="005B45E4">
        <w:rPr>
          <w:lang w:val="sq-AL"/>
        </w:rPr>
        <w:t>”</w:t>
      </w:r>
      <w:r w:rsidRPr="00D27B52">
        <w:rPr>
          <w:lang w:val="sq-AL"/>
        </w:rPr>
        <w:t xml:space="preserve">, të miratuar me </w:t>
      </w:r>
      <w:r w:rsidR="00F35021" w:rsidRPr="00D27B52">
        <w:rPr>
          <w:lang w:val="sq-AL"/>
        </w:rPr>
        <w:t xml:space="preserve">vendimin </w:t>
      </w:r>
      <w:r w:rsidRPr="00D27B52">
        <w:rPr>
          <w:lang w:val="sq-AL"/>
        </w:rPr>
        <w:t xml:space="preserve">e Bordit të ERE-s, </w:t>
      </w:r>
      <w:r w:rsidR="00F35021">
        <w:rPr>
          <w:lang w:val="sq-AL"/>
        </w:rPr>
        <w:t>nr</w:t>
      </w:r>
      <w:r w:rsidR="00D27B52">
        <w:rPr>
          <w:lang w:val="sq-AL"/>
        </w:rPr>
        <w:t xml:space="preserve">. </w:t>
      </w:r>
      <w:r w:rsidR="00FA2295">
        <w:rPr>
          <w:lang w:val="sq-AL"/>
        </w:rPr>
        <w:t>108, datë 9.</w:t>
      </w:r>
      <w:r w:rsidRPr="00D27B52">
        <w:rPr>
          <w:lang w:val="sq-AL"/>
        </w:rPr>
        <w:t>9.2008 dhe nenit 18</w:t>
      </w:r>
      <w:r w:rsidR="00F35021">
        <w:rPr>
          <w:lang w:val="sq-AL"/>
        </w:rPr>
        <w:t>,</w:t>
      </w:r>
      <w:r w:rsidRPr="00D27B52">
        <w:rPr>
          <w:lang w:val="sq-AL"/>
        </w:rPr>
        <w:t xml:space="preserve"> pika 1</w:t>
      </w:r>
      <w:r w:rsidR="00F35021">
        <w:rPr>
          <w:lang w:val="sq-AL"/>
        </w:rPr>
        <w:t>,</w:t>
      </w:r>
      <w:r w:rsidRPr="00D27B52">
        <w:rPr>
          <w:lang w:val="sq-AL"/>
        </w:rPr>
        <w:t xml:space="preserve"> </w:t>
      </w:r>
      <w:r w:rsidR="00663908">
        <w:rPr>
          <w:lang w:val="sq-AL"/>
        </w:rPr>
        <w:t>germa</w:t>
      </w:r>
      <w:r w:rsidRPr="00D27B52">
        <w:rPr>
          <w:lang w:val="sq-AL"/>
        </w:rPr>
        <w:t xml:space="preserve"> </w:t>
      </w:r>
      <w:r w:rsidR="005B45E4">
        <w:rPr>
          <w:lang w:val="sq-AL"/>
        </w:rPr>
        <w:t>“</w:t>
      </w:r>
      <w:r w:rsidRPr="00D27B52">
        <w:rPr>
          <w:lang w:val="sq-AL"/>
        </w:rPr>
        <w:t>a</w:t>
      </w:r>
      <w:r w:rsidR="005B45E4">
        <w:rPr>
          <w:lang w:val="sq-AL"/>
        </w:rPr>
        <w:t>”</w:t>
      </w:r>
      <w:r w:rsidRPr="00D27B52">
        <w:rPr>
          <w:lang w:val="sq-AL"/>
        </w:rPr>
        <w:t xml:space="preserve"> e </w:t>
      </w:r>
      <w:r w:rsidR="00F35021">
        <w:rPr>
          <w:lang w:val="sq-AL"/>
        </w:rPr>
        <w:t>“</w:t>
      </w:r>
      <w:r w:rsidRPr="00D27B52">
        <w:rPr>
          <w:lang w:val="sq-AL"/>
        </w:rPr>
        <w:t xml:space="preserve">Rregullave të </w:t>
      </w:r>
      <w:r w:rsidR="00F35021" w:rsidRPr="00D27B52">
        <w:rPr>
          <w:lang w:val="sq-AL"/>
        </w:rPr>
        <w:t xml:space="preserve">praktikës dhe procedurave </w:t>
      </w:r>
      <w:r w:rsidRPr="00D27B52">
        <w:rPr>
          <w:lang w:val="sq-AL"/>
        </w:rPr>
        <w:t>të ERE-s</w:t>
      </w:r>
      <w:r w:rsidR="00F35021">
        <w:rPr>
          <w:lang w:val="sq-AL"/>
        </w:rPr>
        <w:t>”</w:t>
      </w:r>
      <w:r w:rsidRPr="00D27B52">
        <w:rPr>
          <w:lang w:val="sq-AL"/>
        </w:rPr>
        <w:t xml:space="preserve">, miratuar me vendimin e Bordit të Komisionerëve të ERE-s </w:t>
      </w:r>
      <w:r w:rsidR="00D27B52">
        <w:rPr>
          <w:lang w:val="sq-AL"/>
        </w:rPr>
        <w:t xml:space="preserve">nr. </w:t>
      </w:r>
      <w:r w:rsidR="00FA2295">
        <w:rPr>
          <w:lang w:val="sq-AL"/>
        </w:rPr>
        <w:t>21</w:t>
      </w:r>
      <w:r w:rsidR="00F35021">
        <w:rPr>
          <w:lang w:val="sq-AL"/>
        </w:rPr>
        <w:t>,</w:t>
      </w:r>
      <w:r w:rsidR="00FA2295">
        <w:rPr>
          <w:lang w:val="sq-AL"/>
        </w:rPr>
        <w:t xml:space="preserve"> datë 18.</w:t>
      </w:r>
      <w:r w:rsidRPr="00D27B52">
        <w:rPr>
          <w:lang w:val="sq-AL"/>
        </w:rPr>
        <w:t>3.2009, t</w:t>
      </w:r>
      <w:r w:rsidR="00F35021">
        <w:rPr>
          <w:lang w:val="sq-AL"/>
        </w:rPr>
        <w:t>ë</w:t>
      </w:r>
      <w:r w:rsidRPr="00D27B52">
        <w:rPr>
          <w:lang w:val="sq-AL"/>
        </w:rPr>
        <w:t xml:space="preserve"> ndryshuar, Bordi i Entit Rregullator të Energjisë (ERE), </w:t>
      </w:r>
      <w:r w:rsidR="00FA2295">
        <w:rPr>
          <w:lang w:val="sq-AL"/>
        </w:rPr>
        <w:t>në mbledhjen e tij të datës 29.</w:t>
      </w:r>
      <w:r w:rsidRPr="00D27B52">
        <w:rPr>
          <w:lang w:val="sq-AL"/>
        </w:rPr>
        <w:t xml:space="preserve">4.2016, mbasi shqyrtoi aplikimin e paraqitur nga shoqëria </w:t>
      </w:r>
      <w:r w:rsidR="005B45E4">
        <w:rPr>
          <w:lang w:val="sq-AL"/>
        </w:rPr>
        <w:t>“</w:t>
      </w:r>
      <w:r w:rsidRPr="00D27B52">
        <w:rPr>
          <w:lang w:val="sq-AL"/>
        </w:rPr>
        <w:t>AE Distribution</w:t>
      </w:r>
      <w:r w:rsidR="005B45E4">
        <w:rPr>
          <w:lang w:val="sq-AL"/>
        </w:rPr>
        <w:t>”</w:t>
      </w:r>
      <w:r w:rsidRPr="00D27B52">
        <w:rPr>
          <w:lang w:val="sq-AL"/>
        </w:rPr>
        <w:t xml:space="preserve"> sh.p.k., si dhe relacionin e Drejtorisë së </w:t>
      </w:r>
      <w:r w:rsidR="00F35021" w:rsidRPr="00D27B52">
        <w:rPr>
          <w:lang w:val="sq-AL"/>
        </w:rPr>
        <w:t>Licencimit</w:t>
      </w:r>
      <w:r w:rsidRPr="00D27B52">
        <w:rPr>
          <w:lang w:val="sq-AL"/>
        </w:rPr>
        <w:t xml:space="preserve"> dhe Monitorimit të Tregut për </w:t>
      </w:r>
      <w:r w:rsidR="00F35021" w:rsidRPr="00D27B52">
        <w:rPr>
          <w:lang w:val="sq-AL"/>
        </w:rPr>
        <w:t>licencimin</w:t>
      </w:r>
      <w:r w:rsidRPr="00D27B52">
        <w:rPr>
          <w:lang w:val="sq-AL"/>
        </w:rPr>
        <w:t xml:space="preserve"> në aktivitetin e </w:t>
      </w:r>
      <w:r w:rsidR="00F35021" w:rsidRPr="00D27B52">
        <w:rPr>
          <w:lang w:val="sq-AL"/>
        </w:rPr>
        <w:t>tregtimit</w:t>
      </w:r>
      <w:r w:rsidRPr="00D27B52">
        <w:rPr>
          <w:lang w:val="sq-AL"/>
        </w:rPr>
        <w:t xml:space="preserve"> të energji</w:t>
      </w:r>
      <w:r w:rsidR="00A80D51" w:rsidRPr="00D27B52">
        <w:rPr>
          <w:lang w:val="sq-AL"/>
        </w:rPr>
        <w:t>së elektrike të kësaj shoqërie</w:t>
      </w:r>
      <w:r w:rsidR="00F35021">
        <w:rPr>
          <w:lang w:val="sq-AL"/>
        </w:rPr>
        <w:t>,</w:t>
      </w:r>
    </w:p>
    <w:p w:rsidR="00F50A27" w:rsidRPr="00D27B52" w:rsidRDefault="00F35021" w:rsidP="009A0DD1">
      <w:pPr>
        <w:pStyle w:val="Paragrafi"/>
        <w:rPr>
          <w:lang w:val="sq-AL"/>
        </w:rPr>
      </w:pPr>
      <w:r>
        <w:rPr>
          <w:lang w:val="sq-AL"/>
        </w:rPr>
        <w:t>k</w:t>
      </w:r>
      <w:r w:rsidR="00A80D51" w:rsidRPr="00D27B52">
        <w:rPr>
          <w:lang w:val="sq-AL"/>
        </w:rPr>
        <w:t>onstatoi se</w:t>
      </w:r>
      <w:r w:rsidR="00F50A27" w:rsidRPr="00D27B52">
        <w:rPr>
          <w:lang w:val="sq-AL"/>
        </w:rPr>
        <w:t>:</w:t>
      </w:r>
    </w:p>
    <w:p w:rsidR="00F50A27" w:rsidRPr="00D27B52" w:rsidRDefault="00F50A27" w:rsidP="00A80D51">
      <w:pPr>
        <w:pStyle w:val="Paragrafi"/>
        <w:rPr>
          <w:lang w:val="sq-AL"/>
        </w:rPr>
      </w:pPr>
      <w:r w:rsidRPr="00D27B52">
        <w:rPr>
          <w:lang w:val="sq-AL"/>
        </w:rPr>
        <w:t xml:space="preserve">Aplikimi i shoqërisë </w:t>
      </w:r>
      <w:r w:rsidR="005B45E4">
        <w:rPr>
          <w:lang w:val="sq-AL"/>
        </w:rPr>
        <w:t>“</w:t>
      </w:r>
      <w:r w:rsidRPr="00D27B52">
        <w:rPr>
          <w:lang w:val="sq-AL"/>
        </w:rPr>
        <w:t>AE Distribution</w:t>
      </w:r>
      <w:r w:rsidR="005B45E4">
        <w:rPr>
          <w:lang w:val="sq-AL"/>
        </w:rPr>
        <w:t>”</w:t>
      </w:r>
      <w:r w:rsidRPr="00D27B52">
        <w:rPr>
          <w:lang w:val="sq-AL"/>
        </w:rPr>
        <w:t xml:space="preserve"> sh.p.k., plotëson tërësisht kërkesat e parashikuara nga ERE në </w:t>
      </w:r>
      <w:r w:rsidR="00F35021" w:rsidRPr="00D27B52">
        <w:rPr>
          <w:lang w:val="sq-AL"/>
        </w:rPr>
        <w:t xml:space="preserve">rregulloren </w:t>
      </w:r>
      <w:r w:rsidR="00F35021">
        <w:rPr>
          <w:lang w:val="sq-AL"/>
        </w:rPr>
        <w:t>“</w:t>
      </w:r>
      <w:r w:rsidR="00F35021" w:rsidRPr="00D27B52">
        <w:rPr>
          <w:lang w:val="sq-AL"/>
        </w:rPr>
        <w:t xml:space="preserve">Për </w:t>
      </w:r>
      <w:r w:rsidRPr="00D27B52">
        <w:rPr>
          <w:lang w:val="sq-AL"/>
        </w:rPr>
        <w:t xml:space="preserve">procedurat e </w:t>
      </w:r>
      <w:r w:rsidR="00F35021" w:rsidRPr="00D27B52">
        <w:rPr>
          <w:lang w:val="sq-AL"/>
        </w:rPr>
        <w:t>licencimit</w:t>
      </w:r>
      <w:r w:rsidRPr="00D27B52">
        <w:rPr>
          <w:lang w:val="sq-AL"/>
        </w:rPr>
        <w:t>, modifikimit, transferimit të plotë/të pjesshëm dhe rinovimi</w:t>
      </w:r>
      <w:r w:rsidR="00A80D51" w:rsidRPr="00D27B52">
        <w:rPr>
          <w:lang w:val="sq-AL"/>
        </w:rPr>
        <w:t xml:space="preserve">t të </w:t>
      </w:r>
      <w:r w:rsidR="00F35021" w:rsidRPr="00D27B52">
        <w:rPr>
          <w:lang w:val="sq-AL"/>
        </w:rPr>
        <w:t>licencave</w:t>
      </w:r>
      <w:r w:rsidR="005B45E4">
        <w:rPr>
          <w:lang w:val="sq-AL"/>
        </w:rPr>
        <w:t>”</w:t>
      </w:r>
      <w:r w:rsidR="00F35021">
        <w:rPr>
          <w:lang w:val="sq-AL"/>
        </w:rPr>
        <w:t xml:space="preserve">, </w:t>
      </w:r>
      <w:r w:rsidR="00A80D51" w:rsidRPr="00D27B52">
        <w:rPr>
          <w:lang w:val="sq-AL"/>
        </w:rPr>
        <w:t>si më poshtë:</w:t>
      </w:r>
      <w:r w:rsidR="00D27B52">
        <w:rPr>
          <w:lang w:val="sq-AL"/>
        </w:rPr>
        <w:t xml:space="preserve"> </w:t>
      </w:r>
    </w:p>
    <w:p w:rsidR="00F50A27" w:rsidRPr="00D27B52" w:rsidRDefault="00A80D51" w:rsidP="00A80D51">
      <w:pPr>
        <w:pStyle w:val="Paragrafi"/>
        <w:rPr>
          <w:lang w:val="sq-AL"/>
        </w:rPr>
      </w:pPr>
      <w:r w:rsidRPr="00D27B52">
        <w:rPr>
          <w:lang w:val="sq-AL"/>
        </w:rPr>
        <w:t xml:space="preserve">- </w:t>
      </w:r>
      <w:r w:rsidR="00F50A27" w:rsidRPr="00D27B52">
        <w:rPr>
          <w:lang w:val="sq-AL"/>
        </w:rPr>
        <w:t xml:space="preserve">Formati i aplikimit (neni 9, pika 1, </w:t>
      </w:r>
      <w:r w:rsidR="00663908">
        <w:rPr>
          <w:lang w:val="sq-AL"/>
        </w:rPr>
        <w:t>germa</w:t>
      </w:r>
      <w:r w:rsidR="008C5DCF">
        <w:rPr>
          <w:lang w:val="sq-AL"/>
        </w:rPr>
        <w:t>t</w:t>
      </w:r>
      <w:r w:rsidR="00F50A27" w:rsidRPr="00D27B52">
        <w:rPr>
          <w:lang w:val="sq-AL"/>
        </w:rPr>
        <w:t xml:space="preserve"> </w:t>
      </w:r>
      <w:r w:rsidR="00F35021">
        <w:rPr>
          <w:lang w:val="sq-AL"/>
        </w:rPr>
        <w:t>“</w:t>
      </w:r>
      <w:r w:rsidR="00F50A27" w:rsidRPr="00D27B52">
        <w:rPr>
          <w:lang w:val="sq-AL"/>
        </w:rPr>
        <w:t>a</w:t>
      </w:r>
      <w:r w:rsidR="00F35021">
        <w:rPr>
          <w:lang w:val="sq-AL"/>
        </w:rPr>
        <w:t>”</w:t>
      </w:r>
      <w:r w:rsidR="00F50A27" w:rsidRPr="00D27B52">
        <w:rPr>
          <w:lang w:val="sq-AL"/>
        </w:rPr>
        <w:t xml:space="preserve">, </w:t>
      </w:r>
      <w:r w:rsidR="00F35021">
        <w:rPr>
          <w:lang w:val="sq-AL"/>
        </w:rPr>
        <w:t>“</w:t>
      </w:r>
      <w:r w:rsidR="00F50A27" w:rsidRPr="00D27B52">
        <w:rPr>
          <w:lang w:val="sq-AL"/>
        </w:rPr>
        <w:t>b</w:t>
      </w:r>
      <w:r w:rsidR="00F35021">
        <w:rPr>
          <w:lang w:val="sq-AL"/>
        </w:rPr>
        <w:t>”</w:t>
      </w:r>
      <w:r w:rsidR="00F50A27" w:rsidRPr="00D27B52">
        <w:rPr>
          <w:lang w:val="sq-AL"/>
        </w:rPr>
        <w:t xml:space="preserve"> dhe </w:t>
      </w:r>
      <w:r w:rsidR="00F35021">
        <w:rPr>
          <w:lang w:val="sq-AL"/>
        </w:rPr>
        <w:t>“</w:t>
      </w:r>
      <w:r w:rsidR="00F50A27" w:rsidRPr="00D27B52">
        <w:rPr>
          <w:lang w:val="sq-AL"/>
        </w:rPr>
        <w:t>c</w:t>
      </w:r>
      <w:r w:rsidR="00F35021">
        <w:rPr>
          <w:lang w:val="sq-AL"/>
        </w:rPr>
        <w:t>”</w:t>
      </w:r>
      <w:r w:rsidR="00F50A27" w:rsidRPr="00D27B52">
        <w:rPr>
          <w:lang w:val="sq-AL"/>
        </w:rPr>
        <w:t>) ësht</w:t>
      </w:r>
      <w:r w:rsidRPr="00D27B52">
        <w:rPr>
          <w:lang w:val="sq-AL"/>
        </w:rPr>
        <w:t>ë plotësuar në mënyrë korrekte;</w:t>
      </w:r>
    </w:p>
    <w:p w:rsidR="005145F3" w:rsidRDefault="005145F3" w:rsidP="00A80D51">
      <w:pPr>
        <w:pStyle w:val="Paragrafi"/>
        <w:rPr>
          <w:lang w:val="sq-AL"/>
        </w:rPr>
      </w:pPr>
    </w:p>
    <w:p w:rsidR="00F50A27" w:rsidRPr="00D27B52" w:rsidRDefault="00A80D51" w:rsidP="00A80D51">
      <w:pPr>
        <w:pStyle w:val="Paragrafi"/>
        <w:rPr>
          <w:lang w:val="sq-AL"/>
        </w:rPr>
      </w:pPr>
      <w:r w:rsidRPr="00D27B52">
        <w:rPr>
          <w:lang w:val="sq-AL"/>
        </w:rPr>
        <w:t xml:space="preserve">- </w:t>
      </w:r>
      <w:r w:rsidR="00F50A27" w:rsidRPr="00D27B52">
        <w:rPr>
          <w:lang w:val="sq-AL"/>
        </w:rPr>
        <w:t>Dokumentacioni juridik, administrativ dhe pronësor (neni 9, pika 2</w:t>
      </w:r>
      <w:r w:rsidR="00F35021">
        <w:rPr>
          <w:lang w:val="sq-AL"/>
        </w:rPr>
        <w:t>,</w:t>
      </w:r>
      <w:r w:rsidR="00F50A27" w:rsidRPr="00D27B52">
        <w:rPr>
          <w:lang w:val="sq-AL"/>
        </w:rPr>
        <w:t xml:space="preserve"> </w:t>
      </w:r>
      <w:r w:rsidR="00663908">
        <w:rPr>
          <w:lang w:val="sq-AL"/>
        </w:rPr>
        <w:t>germa</w:t>
      </w:r>
      <w:r w:rsidR="007819F3">
        <w:rPr>
          <w:lang w:val="sq-AL"/>
        </w:rPr>
        <w:t>t</w:t>
      </w:r>
      <w:r w:rsidR="00F50A27" w:rsidRPr="00D27B52">
        <w:rPr>
          <w:lang w:val="sq-AL"/>
        </w:rPr>
        <w:t xml:space="preserve"> </w:t>
      </w:r>
      <w:r w:rsidR="00F35021">
        <w:rPr>
          <w:lang w:val="sq-AL"/>
        </w:rPr>
        <w:t>“</w:t>
      </w:r>
      <w:r w:rsidR="00F50A27" w:rsidRPr="00D27B52">
        <w:rPr>
          <w:lang w:val="sq-AL"/>
        </w:rPr>
        <w:t>a</w:t>
      </w:r>
      <w:r w:rsidR="00F35021">
        <w:rPr>
          <w:lang w:val="sq-AL"/>
        </w:rPr>
        <w:t>”</w:t>
      </w:r>
      <w:r w:rsidR="00F50A27" w:rsidRPr="00D27B52">
        <w:rPr>
          <w:lang w:val="sq-AL"/>
        </w:rPr>
        <w:t xml:space="preserve">, </w:t>
      </w:r>
      <w:r w:rsidR="00F35021">
        <w:rPr>
          <w:lang w:val="sq-AL"/>
        </w:rPr>
        <w:t>“</w:t>
      </w:r>
      <w:r w:rsidR="00F50A27" w:rsidRPr="00D27B52">
        <w:rPr>
          <w:lang w:val="sq-AL"/>
        </w:rPr>
        <w:t>b</w:t>
      </w:r>
      <w:r w:rsidR="00F35021">
        <w:rPr>
          <w:lang w:val="sq-AL"/>
        </w:rPr>
        <w:t>”</w:t>
      </w:r>
      <w:r w:rsidR="00F50A27" w:rsidRPr="00D27B52">
        <w:rPr>
          <w:lang w:val="sq-AL"/>
        </w:rPr>
        <w:t xml:space="preserve">, </w:t>
      </w:r>
      <w:r w:rsidR="00F35021">
        <w:rPr>
          <w:lang w:val="sq-AL"/>
        </w:rPr>
        <w:t>“</w:t>
      </w:r>
      <w:r w:rsidR="00F50A27" w:rsidRPr="00D27B52">
        <w:rPr>
          <w:lang w:val="sq-AL"/>
        </w:rPr>
        <w:t>c</w:t>
      </w:r>
      <w:r w:rsidR="00F35021">
        <w:rPr>
          <w:lang w:val="sq-AL"/>
        </w:rPr>
        <w:t>”</w:t>
      </w:r>
      <w:r w:rsidR="00F50A27" w:rsidRPr="00D27B52">
        <w:rPr>
          <w:lang w:val="sq-AL"/>
        </w:rPr>
        <w:t xml:space="preserve">, </w:t>
      </w:r>
      <w:r w:rsidR="00F35021">
        <w:rPr>
          <w:lang w:val="sq-AL"/>
        </w:rPr>
        <w:t>“</w:t>
      </w:r>
      <w:r w:rsidR="00F50A27" w:rsidRPr="00D27B52">
        <w:rPr>
          <w:lang w:val="sq-AL"/>
        </w:rPr>
        <w:t>d</w:t>
      </w:r>
      <w:r w:rsidR="00F35021">
        <w:rPr>
          <w:lang w:val="sq-AL"/>
        </w:rPr>
        <w:t>”</w:t>
      </w:r>
      <w:r w:rsidR="00F50A27" w:rsidRPr="00D27B52">
        <w:rPr>
          <w:lang w:val="sq-AL"/>
        </w:rPr>
        <w:t xml:space="preserve">, </w:t>
      </w:r>
      <w:r w:rsidR="00F35021">
        <w:rPr>
          <w:lang w:val="sq-AL"/>
        </w:rPr>
        <w:t>“</w:t>
      </w:r>
      <w:r w:rsidR="00F50A27" w:rsidRPr="00D27B52">
        <w:rPr>
          <w:lang w:val="sq-AL"/>
        </w:rPr>
        <w:t>e</w:t>
      </w:r>
      <w:r w:rsidR="00F35021">
        <w:rPr>
          <w:lang w:val="sq-AL"/>
        </w:rPr>
        <w:t>”</w:t>
      </w:r>
      <w:r w:rsidR="00F50A27" w:rsidRPr="00D27B52">
        <w:rPr>
          <w:lang w:val="sq-AL"/>
        </w:rPr>
        <w:t xml:space="preserve">, </w:t>
      </w:r>
      <w:r w:rsidR="00F35021">
        <w:rPr>
          <w:lang w:val="sq-AL"/>
        </w:rPr>
        <w:t>“</w:t>
      </w:r>
      <w:r w:rsidR="00F50A27" w:rsidRPr="00D27B52">
        <w:rPr>
          <w:lang w:val="sq-AL"/>
        </w:rPr>
        <w:t>f</w:t>
      </w:r>
      <w:r w:rsidR="00F35021">
        <w:rPr>
          <w:lang w:val="sq-AL"/>
        </w:rPr>
        <w:t>”</w:t>
      </w:r>
      <w:r w:rsidR="00F50A27" w:rsidRPr="00D27B52">
        <w:rPr>
          <w:lang w:val="sq-AL"/>
        </w:rPr>
        <w:t xml:space="preserve">’, </w:t>
      </w:r>
      <w:r w:rsidR="00F35021">
        <w:rPr>
          <w:lang w:val="sq-AL"/>
        </w:rPr>
        <w:t>“</w:t>
      </w:r>
      <w:r w:rsidR="00F50A27" w:rsidRPr="00D27B52">
        <w:rPr>
          <w:lang w:val="sq-AL"/>
        </w:rPr>
        <w:t>g</w:t>
      </w:r>
      <w:r w:rsidR="00F35021">
        <w:rPr>
          <w:lang w:val="sq-AL"/>
        </w:rPr>
        <w:t>”</w:t>
      </w:r>
      <w:r w:rsidR="00F50A27" w:rsidRPr="00D27B52">
        <w:rPr>
          <w:lang w:val="sq-AL"/>
        </w:rPr>
        <w:t>) është</w:t>
      </w:r>
      <w:r w:rsidRPr="00D27B52">
        <w:rPr>
          <w:lang w:val="sq-AL"/>
        </w:rPr>
        <w:t xml:space="preserve"> plotësuar në mënyrë korrekte; </w:t>
      </w:r>
    </w:p>
    <w:p w:rsidR="00F50A27" w:rsidRPr="00D27B52" w:rsidRDefault="00026029" w:rsidP="00A80D51">
      <w:pPr>
        <w:pStyle w:val="Paragrafi"/>
        <w:rPr>
          <w:lang w:val="sq-AL"/>
        </w:rPr>
      </w:pPr>
      <w:r>
        <w:rPr>
          <w:lang w:val="sq-AL"/>
        </w:rPr>
        <w:t xml:space="preserve">- </w:t>
      </w:r>
      <w:r w:rsidR="00F50A27" w:rsidRPr="00D27B52">
        <w:rPr>
          <w:lang w:val="sq-AL"/>
        </w:rPr>
        <w:t xml:space="preserve">Dokumentacioni financiar dhe fiskal (neni 9, </w:t>
      </w:r>
      <w:r w:rsidR="00F50A27" w:rsidRPr="000A6741">
        <w:rPr>
          <w:lang w:val="sq-AL"/>
        </w:rPr>
        <w:t>pika</w:t>
      </w:r>
      <w:r w:rsidR="005B7548">
        <w:rPr>
          <w:lang w:val="sq-AL"/>
        </w:rPr>
        <w:t xml:space="preserve"> 3</w:t>
      </w:r>
      <w:r w:rsidR="00F50A27" w:rsidRPr="000A6741">
        <w:rPr>
          <w:lang w:val="sq-AL"/>
        </w:rPr>
        <w:t>)</w:t>
      </w:r>
      <w:r w:rsidR="00F50A27" w:rsidRPr="00D27B52">
        <w:rPr>
          <w:lang w:val="sq-AL"/>
        </w:rPr>
        <w:t xml:space="preserve"> ësht</w:t>
      </w:r>
      <w:r w:rsidR="00A80D51" w:rsidRPr="00D27B52">
        <w:rPr>
          <w:lang w:val="sq-AL"/>
        </w:rPr>
        <w:t>ë plotësuar në mënyrë korrekte;</w:t>
      </w:r>
    </w:p>
    <w:p w:rsidR="00F50A27" w:rsidRPr="00D27B52" w:rsidRDefault="00A80D51" w:rsidP="00A80D51">
      <w:pPr>
        <w:pStyle w:val="Paragrafi"/>
        <w:rPr>
          <w:lang w:val="sq-AL"/>
        </w:rPr>
      </w:pPr>
      <w:r w:rsidRPr="00D27B52">
        <w:rPr>
          <w:lang w:val="sq-AL"/>
        </w:rPr>
        <w:t xml:space="preserve">- </w:t>
      </w:r>
      <w:r w:rsidR="00F50A27" w:rsidRPr="00D27B52">
        <w:rPr>
          <w:lang w:val="sq-AL"/>
        </w:rPr>
        <w:t xml:space="preserve">Të dhënat specifike të </w:t>
      </w:r>
      <w:r w:rsidR="00F35021" w:rsidRPr="00D27B52">
        <w:rPr>
          <w:lang w:val="sq-AL"/>
        </w:rPr>
        <w:t>licencës</w:t>
      </w:r>
      <w:r w:rsidR="005B7548">
        <w:rPr>
          <w:lang w:val="sq-AL"/>
        </w:rPr>
        <w:t xml:space="preserve"> (neni 9, pika</w:t>
      </w:r>
      <w:r w:rsidR="00F50A27" w:rsidRPr="00D27B52">
        <w:rPr>
          <w:lang w:val="sq-AL"/>
        </w:rPr>
        <w:t xml:space="preserve"> 4/10</w:t>
      </w:r>
      <w:r w:rsidR="00F35021">
        <w:rPr>
          <w:lang w:val="sq-AL"/>
        </w:rPr>
        <w:t>,</w:t>
      </w:r>
      <w:r w:rsidR="00F50A27" w:rsidRPr="00D27B52">
        <w:rPr>
          <w:lang w:val="sq-AL"/>
        </w:rPr>
        <w:t xml:space="preserve"> </w:t>
      </w:r>
      <w:r w:rsidR="00663908">
        <w:rPr>
          <w:lang w:val="sq-AL"/>
        </w:rPr>
        <w:t>germa</w:t>
      </w:r>
      <w:r w:rsidR="007819F3">
        <w:rPr>
          <w:lang w:val="sq-AL"/>
        </w:rPr>
        <w:t>t</w:t>
      </w:r>
      <w:r w:rsidR="00F50A27" w:rsidRPr="00D27B52">
        <w:rPr>
          <w:lang w:val="sq-AL"/>
        </w:rPr>
        <w:t xml:space="preserve"> </w:t>
      </w:r>
      <w:r w:rsidR="00F35021">
        <w:rPr>
          <w:lang w:val="sq-AL"/>
        </w:rPr>
        <w:t>“</w:t>
      </w:r>
      <w:r w:rsidR="00F50A27" w:rsidRPr="00D27B52">
        <w:rPr>
          <w:lang w:val="sq-AL"/>
        </w:rPr>
        <w:t>a</w:t>
      </w:r>
      <w:r w:rsidR="00F35021">
        <w:rPr>
          <w:lang w:val="sq-AL"/>
        </w:rPr>
        <w:t>”</w:t>
      </w:r>
      <w:r w:rsidR="00F50A27" w:rsidRPr="00D27B52">
        <w:rPr>
          <w:lang w:val="sq-AL"/>
        </w:rPr>
        <w:t xml:space="preserve">, </w:t>
      </w:r>
      <w:r w:rsidR="00F35021">
        <w:rPr>
          <w:lang w:val="sq-AL"/>
        </w:rPr>
        <w:t>“</w:t>
      </w:r>
      <w:r w:rsidR="00F50A27" w:rsidRPr="00D27B52">
        <w:rPr>
          <w:lang w:val="sq-AL"/>
        </w:rPr>
        <w:t>b</w:t>
      </w:r>
      <w:r w:rsidR="00F35021">
        <w:rPr>
          <w:lang w:val="sq-AL"/>
        </w:rPr>
        <w:t>”</w:t>
      </w:r>
      <w:r w:rsidR="00F50A27" w:rsidRPr="00D27B52">
        <w:rPr>
          <w:lang w:val="sq-AL"/>
        </w:rPr>
        <w:t xml:space="preserve"> dhe </w:t>
      </w:r>
      <w:r w:rsidR="00F35021">
        <w:rPr>
          <w:lang w:val="sq-AL"/>
        </w:rPr>
        <w:t>“</w:t>
      </w:r>
      <w:r w:rsidR="00F50A27" w:rsidRPr="00D27B52">
        <w:rPr>
          <w:lang w:val="sq-AL"/>
        </w:rPr>
        <w:t>c</w:t>
      </w:r>
      <w:r w:rsidR="00F35021">
        <w:rPr>
          <w:lang w:val="sq-AL"/>
        </w:rPr>
        <w:t>”</w:t>
      </w:r>
      <w:r w:rsidR="00F50A27" w:rsidRPr="00D27B52">
        <w:rPr>
          <w:lang w:val="sq-AL"/>
        </w:rPr>
        <w:t xml:space="preserve">) </w:t>
      </w:r>
      <w:r w:rsidR="00F35021">
        <w:rPr>
          <w:lang w:val="sq-AL"/>
        </w:rPr>
        <w:t>ësht</w:t>
      </w:r>
      <w:r w:rsidR="00F35021">
        <w:rPr>
          <w:rFonts w:ascii="Sylfaen" w:hAnsi="Sylfaen"/>
          <w:lang w:val="sq-AL"/>
        </w:rPr>
        <w:t>ë</w:t>
      </w:r>
      <w:r w:rsidRPr="00D27B52">
        <w:rPr>
          <w:lang w:val="sq-AL"/>
        </w:rPr>
        <w:t xml:space="preserve"> plotësuar në mënyrë korrekte.</w:t>
      </w:r>
    </w:p>
    <w:p w:rsidR="00F50A27" w:rsidRPr="00D27B52" w:rsidRDefault="00F50A27" w:rsidP="009A0DD1">
      <w:pPr>
        <w:pStyle w:val="Paragrafi"/>
        <w:rPr>
          <w:lang w:val="sq-AL"/>
        </w:rPr>
      </w:pPr>
      <w:r w:rsidRPr="00D27B52">
        <w:rPr>
          <w:lang w:val="sq-AL"/>
        </w:rPr>
        <w:t>Për gjithë sa</w:t>
      </w:r>
      <w:r w:rsidR="00F35021">
        <w:rPr>
          <w:lang w:val="sq-AL"/>
        </w:rPr>
        <w:t xml:space="preserve"> më sipër cituar, Bordi i ERE-s</w:t>
      </w:r>
    </w:p>
    <w:p w:rsidR="00F50A27" w:rsidRPr="005145F3" w:rsidRDefault="00F50A27" w:rsidP="00B40A71">
      <w:pPr>
        <w:pStyle w:val="Hapesira7"/>
        <w:rPr>
          <w:sz w:val="12"/>
          <w:lang w:val="sq-AL"/>
        </w:rPr>
      </w:pPr>
    </w:p>
    <w:p w:rsidR="00F50A27" w:rsidRPr="00D27B52" w:rsidRDefault="00A80D51" w:rsidP="00A80D51">
      <w:pPr>
        <w:pStyle w:val="NeniNr"/>
        <w:rPr>
          <w:lang w:val="sq-AL"/>
        </w:rPr>
      </w:pPr>
      <w:r w:rsidRPr="00D27B52">
        <w:rPr>
          <w:lang w:val="sq-AL"/>
        </w:rPr>
        <w:t>VENDOSI:</w:t>
      </w:r>
    </w:p>
    <w:p w:rsidR="00A80D51" w:rsidRPr="005145F3" w:rsidRDefault="00A80D51" w:rsidP="00B40A71">
      <w:pPr>
        <w:pStyle w:val="Hapesira7"/>
        <w:rPr>
          <w:sz w:val="12"/>
          <w:lang w:val="sq-AL"/>
        </w:rPr>
      </w:pPr>
    </w:p>
    <w:p w:rsidR="00F50A27" w:rsidRPr="00D27B52" w:rsidRDefault="00A80D51" w:rsidP="009A0DD1">
      <w:pPr>
        <w:pStyle w:val="Paragrafi"/>
        <w:rPr>
          <w:lang w:val="sq-AL"/>
        </w:rPr>
      </w:pPr>
      <w:r w:rsidRPr="00D27B52">
        <w:rPr>
          <w:lang w:val="sq-AL"/>
        </w:rPr>
        <w:t xml:space="preserve">1. </w:t>
      </w:r>
      <w:r w:rsidR="00F50A27" w:rsidRPr="00D27B52">
        <w:rPr>
          <w:lang w:val="sq-AL"/>
        </w:rPr>
        <w:t xml:space="preserve">Të fillojë procedurat për </w:t>
      </w:r>
      <w:r w:rsidR="00F35021" w:rsidRPr="00D27B52">
        <w:rPr>
          <w:lang w:val="sq-AL"/>
        </w:rPr>
        <w:t>licencimin</w:t>
      </w:r>
      <w:r w:rsidR="00F50A27" w:rsidRPr="00D27B52">
        <w:rPr>
          <w:lang w:val="sq-AL"/>
        </w:rPr>
        <w:t xml:space="preserve"> e shoqërisë </w:t>
      </w:r>
      <w:r w:rsidR="005B45E4">
        <w:rPr>
          <w:lang w:val="sq-AL"/>
        </w:rPr>
        <w:t>“</w:t>
      </w:r>
      <w:r w:rsidR="00F50A27" w:rsidRPr="00D27B52">
        <w:rPr>
          <w:lang w:val="sq-AL"/>
        </w:rPr>
        <w:t>AE Distribution</w:t>
      </w:r>
      <w:r w:rsidR="005B45E4">
        <w:rPr>
          <w:lang w:val="sq-AL"/>
        </w:rPr>
        <w:t>”</w:t>
      </w:r>
      <w:r w:rsidR="00F50A27" w:rsidRPr="00D27B52">
        <w:rPr>
          <w:lang w:val="sq-AL"/>
        </w:rPr>
        <w:t xml:space="preserve"> sh.p.k., në aktivitetin e </w:t>
      </w:r>
      <w:r w:rsidR="00F35021" w:rsidRPr="00D27B52">
        <w:rPr>
          <w:lang w:val="sq-AL"/>
        </w:rPr>
        <w:t>tregtimit</w:t>
      </w:r>
      <w:r w:rsidR="00F50A27" w:rsidRPr="00D27B52">
        <w:rPr>
          <w:lang w:val="sq-AL"/>
        </w:rPr>
        <w:t xml:space="preserve"> të energjisë elektrike.</w:t>
      </w:r>
    </w:p>
    <w:p w:rsidR="00F50A27" w:rsidRPr="00D27B52" w:rsidRDefault="00A80D51" w:rsidP="00A80D51">
      <w:pPr>
        <w:pStyle w:val="Paragrafi"/>
        <w:rPr>
          <w:lang w:val="sq-AL"/>
        </w:rPr>
      </w:pPr>
      <w:r w:rsidRPr="00D27B52">
        <w:rPr>
          <w:lang w:val="sq-AL"/>
        </w:rPr>
        <w:t xml:space="preserve">2. </w:t>
      </w:r>
      <w:r w:rsidR="00F50A27" w:rsidRPr="00D27B52">
        <w:rPr>
          <w:lang w:val="sq-AL"/>
        </w:rPr>
        <w:t xml:space="preserve">Drejtoria e </w:t>
      </w:r>
      <w:r w:rsidR="00F35021" w:rsidRPr="00D27B52">
        <w:rPr>
          <w:lang w:val="sq-AL"/>
        </w:rPr>
        <w:t>Licencimit</w:t>
      </w:r>
      <w:r w:rsidR="00F50A27" w:rsidRPr="00D27B52">
        <w:rPr>
          <w:lang w:val="sq-AL"/>
        </w:rPr>
        <w:t xml:space="preserve">, Monitorimit të Tregut dhe të të </w:t>
      </w:r>
      <w:r w:rsidR="00F35021" w:rsidRPr="00D27B52">
        <w:rPr>
          <w:lang w:val="sq-AL"/>
        </w:rPr>
        <w:t>Licencuarve</w:t>
      </w:r>
      <w:r w:rsidR="00F50A27" w:rsidRPr="00D27B52">
        <w:rPr>
          <w:lang w:val="sq-AL"/>
        </w:rPr>
        <w:t xml:space="preserve"> të njoftojë aplikuesin p</w:t>
      </w:r>
      <w:r w:rsidRPr="00D27B52">
        <w:rPr>
          <w:lang w:val="sq-AL"/>
        </w:rPr>
        <w:t xml:space="preserve">ër </w:t>
      </w:r>
      <w:r w:rsidR="00F35021" w:rsidRPr="00D27B52">
        <w:rPr>
          <w:lang w:val="sq-AL"/>
        </w:rPr>
        <w:t xml:space="preserve">vendimin </w:t>
      </w:r>
      <w:r w:rsidRPr="00D27B52">
        <w:rPr>
          <w:lang w:val="sq-AL"/>
        </w:rPr>
        <w:t>e Bordit të ERE-s. </w:t>
      </w:r>
    </w:p>
    <w:p w:rsidR="00F50A27" w:rsidRPr="00D27B52" w:rsidRDefault="00F50A27" w:rsidP="009A0DD1">
      <w:pPr>
        <w:pStyle w:val="Paragrafi"/>
        <w:rPr>
          <w:lang w:val="sq-AL"/>
        </w:rPr>
      </w:pPr>
      <w:r w:rsidRPr="00D27B52">
        <w:rPr>
          <w:lang w:val="sq-AL"/>
        </w:rPr>
        <w:t>Ky vendim hyn në fuqi menjëherë</w:t>
      </w:r>
      <w:r w:rsidR="008C5DCF">
        <w:rPr>
          <w:lang w:val="sq-AL"/>
        </w:rPr>
        <w:t>.</w:t>
      </w:r>
      <w:r w:rsidRPr="00D27B52">
        <w:rPr>
          <w:lang w:val="sq-AL"/>
        </w:rPr>
        <w:t xml:space="preserve"> </w:t>
      </w:r>
    </w:p>
    <w:p w:rsidR="00F50A27" w:rsidRPr="00D27B52" w:rsidRDefault="00F50A27" w:rsidP="009A0DD1">
      <w:pPr>
        <w:pStyle w:val="Paragrafi"/>
        <w:rPr>
          <w:lang w:val="sq-AL"/>
        </w:rPr>
      </w:pPr>
      <w:r w:rsidRPr="00D27B52">
        <w:rPr>
          <w:lang w:val="sq-AL"/>
        </w:rPr>
        <w:t xml:space="preserve">Ky vendim botohet në Fletoren Zyrtare. </w:t>
      </w:r>
    </w:p>
    <w:p w:rsidR="00C46400" w:rsidRPr="00D27B52" w:rsidRDefault="00C46400" w:rsidP="00B40A71">
      <w:pPr>
        <w:pStyle w:val="Hapesira7"/>
        <w:rPr>
          <w:lang w:val="sq-AL"/>
        </w:rPr>
      </w:pPr>
    </w:p>
    <w:p w:rsidR="00A80D51" w:rsidRPr="00D27B52" w:rsidRDefault="00D27B52" w:rsidP="00A80D51">
      <w:pPr>
        <w:pStyle w:val="Paragrafi"/>
        <w:jc w:val="right"/>
        <w:rPr>
          <w:lang w:val="sq-AL"/>
        </w:rPr>
      </w:pPr>
      <w:r>
        <w:rPr>
          <w:lang w:val="sq-AL"/>
        </w:rPr>
        <w:t xml:space="preserve"> </w:t>
      </w:r>
      <w:r w:rsidR="00A80D51" w:rsidRPr="00D27B52">
        <w:rPr>
          <w:lang w:val="sq-AL"/>
        </w:rPr>
        <w:t>KRYETARI</w:t>
      </w:r>
    </w:p>
    <w:p w:rsidR="00A80D51" w:rsidRPr="00D27B52" w:rsidRDefault="00A80D51" w:rsidP="00A80D51">
      <w:pPr>
        <w:pStyle w:val="Paragrafi"/>
        <w:jc w:val="right"/>
        <w:rPr>
          <w:b/>
          <w:lang w:val="sq-AL"/>
        </w:rPr>
      </w:pPr>
      <w:r w:rsidRPr="00D27B52">
        <w:rPr>
          <w:b/>
          <w:lang w:val="sq-AL"/>
        </w:rPr>
        <w:t>Petrit Ahmeti</w:t>
      </w:r>
    </w:p>
    <w:p w:rsidR="00A80D51" w:rsidRPr="005145F3" w:rsidRDefault="00A80D51" w:rsidP="009A0DD1">
      <w:pPr>
        <w:pStyle w:val="Paragrafi"/>
        <w:rPr>
          <w:sz w:val="18"/>
          <w:lang w:val="sq-AL"/>
        </w:rPr>
      </w:pPr>
    </w:p>
    <w:p w:rsidR="00D80883" w:rsidRPr="00D27B52" w:rsidRDefault="00D80883" w:rsidP="00A80D51">
      <w:pPr>
        <w:pStyle w:val="NeniTitull"/>
        <w:rPr>
          <w:lang w:val="sq-AL"/>
        </w:rPr>
      </w:pPr>
      <w:r w:rsidRPr="00D27B52">
        <w:rPr>
          <w:lang w:val="sq-AL"/>
        </w:rPr>
        <w:t>VENDIM</w:t>
      </w:r>
      <w:r w:rsidR="00D27B52">
        <w:rPr>
          <w:lang w:val="sq-AL"/>
        </w:rPr>
        <w:t xml:space="preserve"> </w:t>
      </w:r>
    </w:p>
    <w:p w:rsidR="00D80883" w:rsidRPr="00D27B52" w:rsidRDefault="00D27B52" w:rsidP="00A80D51">
      <w:pPr>
        <w:pStyle w:val="NeniTitull"/>
        <w:rPr>
          <w:lang w:val="sq-AL"/>
        </w:rPr>
      </w:pPr>
      <w:r>
        <w:rPr>
          <w:lang w:val="sq-AL"/>
        </w:rPr>
        <w:t xml:space="preserve">Nr. </w:t>
      </w:r>
      <w:r w:rsidR="00D80883" w:rsidRPr="00D27B52">
        <w:rPr>
          <w:lang w:val="sq-AL"/>
        </w:rPr>
        <w:t xml:space="preserve">55, </w:t>
      </w:r>
      <w:r w:rsidR="00A80D51" w:rsidRPr="00D27B52">
        <w:rPr>
          <w:lang w:val="sq-AL"/>
        </w:rPr>
        <w:t>datë 29.</w:t>
      </w:r>
      <w:r w:rsidR="00D80883" w:rsidRPr="00D27B52">
        <w:rPr>
          <w:lang w:val="sq-AL"/>
        </w:rPr>
        <w:t>4.2016</w:t>
      </w:r>
    </w:p>
    <w:p w:rsidR="00D80883" w:rsidRPr="005145F3" w:rsidRDefault="00D80883" w:rsidP="00B40A71">
      <w:pPr>
        <w:pStyle w:val="Hapesira7"/>
        <w:rPr>
          <w:sz w:val="12"/>
          <w:lang w:val="sq-AL"/>
        </w:rPr>
      </w:pPr>
    </w:p>
    <w:p w:rsidR="00D80883" w:rsidRPr="00D27B52" w:rsidRDefault="00A80D51" w:rsidP="00A80D51">
      <w:pPr>
        <w:pStyle w:val="NeniTitull"/>
        <w:rPr>
          <w:lang w:val="sq-AL"/>
        </w:rPr>
      </w:pPr>
      <w:r w:rsidRPr="00D27B52">
        <w:rPr>
          <w:lang w:val="sq-AL"/>
        </w:rPr>
        <w:t xml:space="preserve">MBI </w:t>
      </w:r>
      <w:r w:rsidR="00D80883" w:rsidRPr="00D27B52">
        <w:rPr>
          <w:lang w:val="sq-AL"/>
        </w:rPr>
        <w:t xml:space="preserve">FILLIMIN E PROCEDURAVE PËR </w:t>
      </w:r>
      <w:r w:rsidR="003C126E" w:rsidRPr="00D27B52">
        <w:rPr>
          <w:lang w:val="sq-AL"/>
        </w:rPr>
        <w:t>LICENCIMIN</w:t>
      </w:r>
      <w:r w:rsidR="00D80883" w:rsidRPr="00D27B52">
        <w:rPr>
          <w:lang w:val="sq-AL"/>
        </w:rPr>
        <w:t xml:space="preserve"> E SHOQËRISË </w:t>
      </w:r>
      <w:r w:rsidR="005B45E4">
        <w:rPr>
          <w:lang w:val="sq-AL"/>
        </w:rPr>
        <w:t>“</w:t>
      </w:r>
      <w:r w:rsidR="00D80883" w:rsidRPr="00D27B52">
        <w:rPr>
          <w:lang w:val="sq-AL"/>
        </w:rPr>
        <w:t>AE DISTRIBUTION</w:t>
      </w:r>
      <w:r w:rsidR="005B45E4">
        <w:rPr>
          <w:lang w:val="sq-AL"/>
        </w:rPr>
        <w:t>”</w:t>
      </w:r>
      <w:r w:rsidR="003C126E">
        <w:rPr>
          <w:lang w:val="sq-AL"/>
        </w:rPr>
        <w:t xml:space="preserve"> SHP</w:t>
      </w:r>
      <w:r w:rsidR="00D80883" w:rsidRPr="00D27B52">
        <w:rPr>
          <w:lang w:val="sq-AL"/>
        </w:rPr>
        <w:t xml:space="preserve">K NË AKTIVITETIN E FURNIZIMIT TË ENERGJISË ELEKTRIKE </w:t>
      </w:r>
    </w:p>
    <w:p w:rsidR="00D80883" w:rsidRPr="005145F3" w:rsidRDefault="00D80883" w:rsidP="00B40A71">
      <w:pPr>
        <w:pStyle w:val="Hapesira7"/>
        <w:rPr>
          <w:sz w:val="12"/>
          <w:lang w:val="sq-AL"/>
        </w:rPr>
      </w:pPr>
    </w:p>
    <w:p w:rsidR="00D80883" w:rsidRPr="004E2C2E" w:rsidRDefault="00D80883" w:rsidP="00A80D51">
      <w:pPr>
        <w:pStyle w:val="Paragrafi"/>
        <w:rPr>
          <w:spacing w:val="-4"/>
          <w:lang w:val="sq-AL"/>
        </w:rPr>
      </w:pPr>
      <w:r w:rsidRPr="00D27B52">
        <w:rPr>
          <w:lang w:val="sq-AL"/>
        </w:rPr>
        <w:t>Në mbështetje të neneve 16; 37, pika 2</w:t>
      </w:r>
      <w:r w:rsidR="003C126E">
        <w:rPr>
          <w:lang w:val="sq-AL"/>
        </w:rPr>
        <w:t>,</w:t>
      </w:r>
      <w:r w:rsidRPr="00D27B52">
        <w:rPr>
          <w:lang w:val="sq-AL"/>
        </w:rPr>
        <w:t xml:space="preserve"> </w:t>
      </w:r>
      <w:r w:rsidR="00663908">
        <w:rPr>
          <w:lang w:val="sq-AL"/>
        </w:rPr>
        <w:t>germa</w:t>
      </w:r>
      <w:r w:rsidRPr="00D27B52">
        <w:rPr>
          <w:lang w:val="sq-AL"/>
        </w:rPr>
        <w:t xml:space="preserve"> </w:t>
      </w:r>
      <w:r w:rsidR="005B45E4">
        <w:rPr>
          <w:lang w:val="sq-AL"/>
        </w:rPr>
        <w:t>“</w:t>
      </w:r>
      <w:r w:rsidRPr="00D27B52">
        <w:rPr>
          <w:lang w:val="sq-AL"/>
        </w:rPr>
        <w:t>ç</w:t>
      </w:r>
      <w:r w:rsidR="005B45E4">
        <w:rPr>
          <w:lang w:val="sq-AL"/>
        </w:rPr>
        <w:t>”</w:t>
      </w:r>
      <w:r w:rsidRPr="00D27B52">
        <w:rPr>
          <w:lang w:val="sq-AL"/>
        </w:rPr>
        <w:t xml:space="preserve"> dhe 110</w:t>
      </w:r>
      <w:r w:rsidR="003C126E">
        <w:rPr>
          <w:lang w:val="sq-AL"/>
        </w:rPr>
        <w:t>,</w:t>
      </w:r>
      <w:r w:rsidRPr="00D27B52">
        <w:rPr>
          <w:lang w:val="sq-AL"/>
        </w:rPr>
        <w:t xml:space="preserve"> të </w:t>
      </w:r>
      <w:r w:rsidR="003C126E" w:rsidRPr="00D27B52">
        <w:rPr>
          <w:lang w:val="sq-AL"/>
        </w:rPr>
        <w:t xml:space="preserve">ligjit </w:t>
      </w:r>
      <w:r w:rsidR="003C126E">
        <w:rPr>
          <w:lang w:val="sq-AL"/>
        </w:rPr>
        <w:t>n</w:t>
      </w:r>
      <w:r w:rsidR="00D27B52">
        <w:rPr>
          <w:lang w:val="sq-AL"/>
        </w:rPr>
        <w:t xml:space="preserve">r. </w:t>
      </w:r>
      <w:r w:rsidRPr="00D27B52">
        <w:rPr>
          <w:lang w:val="sq-AL"/>
        </w:rPr>
        <w:t>43/2015</w:t>
      </w:r>
      <w:r w:rsidR="003C126E">
        <w:rPr>
          <w:lang w:val="sq-AL"/>
        </w:rPr>
        <w:t>,</w:t>
      </w:r>
      <w:r w:rsidRPr="00D27B52">
        <w:rPr>
          <w:lang w:val="sq-AL"/>
        </w:rPr>
        <w:t xml:space="preserve"> </w:t>
      </w:r>
      <w:r w:rsidR="005B45E4">
        <w:rPr>
          <w:lang w:val="sq-AL"/>
        </w:rPr>
        <w:t>“</w:t>
      </w:r>
      <w:r w:rsidRPr="00D27B52">
        <w:rPr>
          <w:lang w:val="sq-AL"/>
        </w:rPr>
        <w:t xml:space="preserve">Për </w:t>
      </w:r>
      <w:r w:rsidR="003C126E" w:rsidRPr="00D27B52">
        <w:rPr>
          <w:lang w:val="sq-AL"/>
        </w:rPr>
        <w:t xml:space="preserve">sektorin </w:t>
      </w:r>
      <w:r w:rsidRPr="00D27B52">
        <w:rPr>
          <w:lang w:val="sq-AL"/>
        </w:rPr>
        <w:t>e Energjisë Elektrike</w:t>
      </w:r>
      <w:r w:rsidR="005B45E4">
        <w:rPr>
          <w:lang w:val="sq-AL"/>
        </w:rPr>
        <w:t>”</w:t>
      </w:r>
      <w:r w:rsidRPr="00D27B52">
        <w:rPr>
          <w:lang w:val="sq-AL"/>
        </w:rPr>
        <w:t xml:space="preserve">, neneve 4, pika 1, </w:t>
      </w:r>
      <w:r w:rsidR="00663908">
        <w:rPr>
          <w:lang w:val="sq-AL"/>
        </w:rPr>
        <w:t>germa</w:t>
      </w:r>
      <w:r w:rsidRPr="00D27B52">
        <w:rPr>
          <w:lang w:val="sq-AL"/>
        </w:rPr>
        <w:t xml:space="preserve"> </w:t>
      </w:r>
      <w:r w:rsidR="005B45E4">
        <w:rPr>
          <w:lang w:val="sq-AL"/>
        </w:rPr>
        <w:t>“</w:t>
      </w:r>
      <w:r w:rsidRPr="00D27B52">
        <w:rPr>
          <w:lang w:val="sq-AL"/>
        </w:rPr>
        <w:t>f</w:t>
      </w:r>
      <w:r w:rsidR="005B45E4">
        <w:rPr>
          <w:lang w:val="sq-AL"/>
        </w:rPr>
        <w:t>”</w:t>
      </w:r>
      <w:r w:rsidRPr="00D27B52">
        <w:rPr>
          <w:lang w:val="sq-AL"/>
        </w:rPr>
        <w:t>; 5, pika 1</w:t>
      </w:r>
      <w:r w:rsidR="003C126E">
        <w:rPr>
          <w:lang w:val="sq-AL"/>
        </w:rPr>
        <w:t>,</w:t>
      </w:r>
      <w:r w:rsidRPr="00D27B52">
        <w:rPr>
          <w:lang w:val="sq-AL"/>
        </w:rPr>
        <w:t xml:space="preserve"> </w:t>
      </w:r>
      <w:r w:rsidR="00663908">
        <w:rPr>
          <w:lang w:val="sq-AL"/>
        </w:rPr>
        <w:t>germa</w:t>
      </w:r>
      <w:r w:rsidRPr="00D27B52">
        <w:rPr>
          <w:lang w:val="sq-AL"/>
        </w:rPr>
        <w:t xml:space="preserve"> </w:t>
      </w:r>
      <w:r w:rsidR="003C126E">
        <w:rPr>
          <w:lang w:val="sq-AL"/>
        </w:rPr>
        <w:t>“</w:t>
      </w:r>
      <w:r w:rsidRPr="00D27B52">
        <w:rPr>
          <w:lang w:val="sq-AL"/>
        </w:rPr>
        <w:t>f</w:t>
      </w:r>
      <w:r w:rsidR="003C126E">
        <w:rPr>
          <w:lang w:val="sq-AL"/>
        </w:rPr>
        <w:t>”</w:t>
      </w:r>
      <w:r w:rsidRPr="00D27B52">
        <w:rPr>
          <w:lang w:val="sq-AL"/>
        </w:rPr>
        <w:t>; 10</w:t>
      </w:r>
      <w:r w:rsidR="003C126E">
        <w:rPr>
          <w:lang w:val="sq-AL"/>
        </w:rPr>
        <w:t>,</w:t>
      </w:r>
      <w:r w:rsidRPr="00D27B52">
        <w:rPr>
          <w:lang w:val="sq-AL"/>
        </w:rPr>
        <w:t xml:space="preserve"> pika 3</w:t>
      </w:r>
      <w:r w:rsidR="003C126E">
        <w:rPr>
          <w:lang w:val="sq-AL"/>
        </w:rPr>
        <w:t>,</w:t>
      </w:r>
      <w:r w:rsidRPr="00D27B52">
        <w:rPr>
          <w:lang w:val="sq-AL"/>
        </w:rPr>
        <w:t xml:space="preserve"> të </w:t>
      </w:r>
      <w:r w:rsidR="003C126E" w:rsidRPr="00D27B52">
        <w:rPr>
          <w:lang w:val="sq-AL"/>
        </w:rPr>
        <w:t xml:space="preserve">rregullores </w:t>
      </w:r>
      <w:r w:rsidR="003C126E">
        <w:rPr>
          <w:lang w:val="sq-AL"/>
        </w:rPr>
        <w:t>“</w:t>
      </w:r>
      <w:r w:rsidR="003C126E" w:rsidRPr="00D27B52">
        <w:rPr>
          <w:lang w:val="sq-AL"/>
        </w:rPr>
        <w:t xml:space="preserve">Për </w:t>
      </w:r>
      <w:r w:rsidR="003C126E">
        <w:rPr>
          <w:lang w:val="sq-AL"/>
        </w:rPr>
        <w:t>procedurat e licencimit</w:t>
      </w:r>
      <w:r w:rsidR="003C126E" w:rsidRPr="00D27B52">
        <w:rPr>
          <w:lang w:val="sq-AL"/>
        </w:rPr>
        <w:t xml:space="preserve">, </w:t>
      </w:r>
      <w:r w:rsidR="003C126E">
        <w:rPr>
          <w:lang w:val="sq-AL"/>
        </w:rPr>
        <w:t>modifikimit</w:t>
      </w:r>
      <w:r w:rsidR="00663908">
        <w:rPr>
          <w:lang w:val="sq-AL"/>
        </w:rPr>
        <w:t>, transferimit të plotë/të pjesshëm dhe rinovimit të licencave</w:t>
      </w:r>
      <w:r w:rsidR="005B45E4">
        <w:rPr>
          <w:lang w:val="sq-AL"/>
        </w:rPr>
        <w:t>”</w:t>
      </w:r>
      <w:r w:rsidRPr="00D27B52">
        <w:rPr>
          <w:lang w:val="sq-AL"/>
        </w:rPr>
        <w:t xml:space="preserve">, të miratuar me </w:t>
      </w:r>
      <w:r w:rsidR="003C126E" w:rsidRPr="00D27B52">
        <w:rPr>
          <w:lang w:val="sq-AL"/>
        </w:rPr>
        <w:t xml:space="preserve">vendimin </w:t>
      </w:r>
      <w:r w:rsidRPr="00D27B52">
        <w:rPr>
          <w:lang w:val="sq-AL"/>
        </w:rPr>
        <w:t xml:space="preserve">e Bordit të ERE-s, </w:t>
      </w:r>
      <w:r w:rsidR="003C126E">
        <w:rPr>
          <w:lang w:val="sq-AL"/>
        </w:rPr>
        <w:t>nr</w:t>
      </w:r>
      <w:r w:rsidR="00D27B52">
        <w:rPr>
          <w:lang w:val="sq-AL"/>
        </w:rPr>
        <w:t xml:space="preserve">. </w:t>
      </w:r>
      <w:r w:rsidR="00FA2295">
        <w:rPr>
          <w:lang w:val="sq-AL"/>
        </w:rPr>
        <w:t>108, datë 9.</w:t>
      </w:r>
      <w:r w:rsidRPr="00D27B52">
        <w:rPr>
          <w:lang w:val="sq-AL"/>
        </w:rPr>
        <w:t>9.2008 dhe nenit 18</w:t>
      </w:r>
      <w:r w:rsidR="003C126E">
        <w:rPr>
          <w:lang w:val="sq-AL"/>
        </w:rPr>
        <w:t>,</w:t>
      </w:r>
      <w:r w:rsidRPr="00D27B52">
        <w:rPr>
          <w:lang w:val="sq-AL"/>
        </w:rPr>
        <w:t xml:space="preserve"> pika 1</w:t>
      </w:r>
      <w:r w:rsidR="003C126E">
        <w:rPr>
          <w:lang w:val="sq-AL"/>
        </w:rPr>
        <w:t>,</w:t>
      </w:r>
      <w:r w:rsidRPr="00D27B52">
        <w:rPr>
          <w:lang w:val="sq-AL"/>
        </w:rPr>
        <w:t xml:space="preserve"> </w:t>
      </w:r>
      <w:r w:rsidR="00663908">
        <w:rPr>
          <w:lang w:val="sq-AL"/>
        </w:rPr>
        <w:t>germa</w:t>
      </w:r>
      <w:r w:rsidRPr="00D27B52">
        <w:rPr>
          <w:lang w:val="sq-AL"/>
        </w:rPr>
        <w:t xml:space="preserve"> </w:t>
      </w:r>
      <w:r w:rsidR="005B45E4">
        <w:rPr>
          <w:lang w:val="sq-AL"/>
        </w:rPr>
        <w:t>“</w:t>
      </w:r>
      <w:r w:rsidRPr="00D27B52">
        <w:rPr>
          <w:lang w:val="sq-AL"/>
        </w:rPr>
        <w:t>a</w:t>
      </w:r>
      <w:r w:rsidR="005B45E4">
        <w:rPr>
          <w:lang w:val="sq-AL"/>
        </w:rPr>
        <w:t>”</w:t>
      </w:r>
      <w:r w:rsidR="00781041">
        <w:rPr>
          <w:lang w:val="sq-AL"/>
        </w:rPr>
        <w:t>,</w:t>
      </w:r>
      <w:r w:rsidR="00EE7008">
        <w:rPr>
          <w:lang w:val="sq-AL"/>
        </w:rPr>
        <w:t xml:space="preserve"> të</w:t>
      </w:r>
      <w:r w:rsidRPr="00D27B52">
        <w:rPr>
          <w:lang w:val="sq-AL"/>
        </w:rPr>
        <w:t xml:space="preserve"> </w:t>
      </w:r>
      <w:r w:rsidR="003C126E">
        <w:rPr>
          <w:lang w:val="sq-AL"/>
        </w:rPr>
        <w:t>“</w:t>
      </w:r>
      <w:r w:rsidRPr="00D27B52">
        <w:rPr>
          <w:lang w:val="sq-AL"/>
        </w:rPr>
        <w:t xml:space="preserve">Rregullave të </w:t>
      </w:r>
      <w:r w:rsidR="003C126E" w:rsidRPr="00D27B52">
        <w:rPr>
          <w:lang w:val="sq-AL"/>
        </w:rPr>
        <w:t xml:space="preserve">praktikës dhe procedurave </w:t>
      </w:r>
      <w:r w:rsidRPr="00D27B52">
        <w:rPr>
          <w:lang w:val="sq-AL"/>
        </w:rPr>
        <w:t>të ERE-s</w:t>
      </w:r>
      <w:r w:rsidR="003C126E">
        <w:rPr>
          <w:lang w:val="sq-AL"/>
        </w:rPr>
        <w:t>”</w:t>
      </w:r>
      <w:r w:rsidRPr="00D27B52">
        <w:rPr>
          <w:lang w:val="sq-AL"/>
        </w:rPr>
        <w:t xml:space="preserve">, miratuar me vendimin e Bordit të Komisionerëve të ERE-s </w:t>
      </w:r>
      <w:r w:rsidR="00D27B52">
        <w:rPr>
          <w:lang w:val="sq-AL"/>
        </w:rPr>
        <w:t xml:space="preserve">nr. </w:t>
      </w:r>
      <w:r w:rsidR="00FA2295">
        <w:rPr>
          <w:lang w:val="sq-AL"/>
        </w:rPr>
        <w:t>21</w:t>
      </w:r>
      <w:r w:rsidR="003C126E">
        <w:rPr>
          <w:lang w:val="sq-AL"/>
        </w:rPr>
        <w:t>,</w:t>
      </w:r>
      <w:r w:rsidR="00FA2295">
        <w:rPr>
          <w:lang w:val="sq-AL"/>
        </w:rPr>
        <w:t xml:space="preserve"> datë 18.</w:t>
      </w:r>
      <w:r w:rsidRPr="00D27B52">
        <w:rPr>
          <w:lang w:val="sq-AL"/>
        </w:rPr>
        <w:t>3.2009, t</w:t>
      </w:r>
      <w:r w:rsidR="003C126E">
        <w:rPr>
          <w:lang w:val="sq-AL"/>
        </w:rPr>
        <w:t>ë</w:t>
      </w:r>
      <w:r w:rsidRPr="00D27B52">
        <w:rPr>
          <w:lang w:val="sq-AL"/>
        </w:rPr>
        <w:t xml:space="preserve"> ndryshuar, Bordi i Entit Rregullator të Energjisë (ERE), </w:t>
      </w:r>
      <w:r w:rsidR="00FA2295">
        <w:rPr>
          <w:lang w:val="sq-AL"/>
        </w:rPr>
        <w:t>në mbledhjen e tij të datës 29.</w:t>
      </w:r>
      <w:r w:rsidRPr="00D27B52">
        <w:rPr>
          <w:lang w:val="sq-AL"/>
        </w:rPr>
        <w:t xml:space="preserve">4.2016, mbasi shqyrtoi aplikimin e paraqitur nga shoqëria </w:t>
      </w:r>
      <w:r w:rsidR="005B45E4">
        <w:rPr>
          <w:lang w:val="sq-AL"/>
        </w:rPr>
        <w:t>“</w:t>
      </w:r>
      <w:r w:rsidRPr="00D27B52">
        <w:rPr>
          <w:lang w:val="sq-AL"/>
        </w:rPr>
        <w:t>AE Distribution</w:t>
      </w:r>
      <w:r w:rsidR="005B45E4">
        <w:rPr>
          <w:lang w:val="sq-AL"/>
        </w:rPr>
        <w:t>”</w:t>
      </w:r>
      <w:r w:rsidRPr="00D27B52">
        <w:rPr>
          <w:lang w:val="sq-AL"/>
        </w:rPr>
        <w:t xml:space="preserve"> sh.p.k., si dhe relacionin e Drejtorisë së </w:t>
      </w:r>
      <w:r w:rsidR="003C126E" w:rsidRPr="00D27B52">
        <w:rPr>
          <w:lang w:val="sq-AL"/>
        </w:rPr>
        <w:t>Licencimit</w:t>
      </w:r>
      <w:r w:rsidRPr="00D27B52">
        <w:rPr>
          <w:lang w:val="sq-AL"/>
        </w:rPr>
        <w:t xml:space="preserve"> dhe </w:t>
      </w:r>
      <w:r w:rsidRPr="004E2C2E">
        <w:rPr>
          <w:spacing w:val="-4"/>
          <w:lang w:val="sq-AL"/>
        </w:rPr>
        <w:t xml:space="preserve">Monitorimit të Tregut për </w:t>
      </w:r>
      <w:r w:rsidR="003C126E" w:rsidRPr="004E2C2E">
        <w:rPr>
          <w:spacing w:val="-4"/>
          <w:lang w:val="sq-AL"/>
        </w:rPr>
        <w:t>licencimin</w:t>
      </w:r>
      <w:r w:rsidRPr="004E2C2E">
        <w:rPr>
          <w:spacing w:val="-4"/>
          <w:lang w:val="sq-AL"/>
        </w:rPr>
        <w:t xml:space="preserve"> në aktivitetin e furnizimit të energji</w:t>
      </w:r>
      <w:r w:rsidR="00A80D51" w:rsidRPr="004E2C2E">
        <w:rPr>
          <w:spacing w:val="-4"/>
          <w:lang w:val="sq-AL"/>
        </w:rPr>
        <w:t>së elektrike të kësaj shoqërie,</w:t>
      </w:r>
    </w:p>
    <w:p w:rsidR="00D80883" w:rsidRPr="004E2C2E" w:rsidRDefault="003C126E" w:rsidP="009A0DD1">
      <w:pPr>
        <w:pStyle w:val="Paragrafi"/>
        <w:rPr>
          <w:spacing w:val="-4"/>
          <w:lang w:val="sq-AL"/>
        </w:rPr>
      </w:pPr>
      <w:r w:rsidRPr="004E2C2E">
        <w:rPr>
          <w:spacing w:val="-4"/>
          <w:lang w:val="sq-AL"/>
        </w:rPr>
        <w:t xml:space="preserve">konstatoi </w:t>
      </w:r>
      <w:r w:rsidR="00A80D51" w:rsidRPr="004E2C2E">
        <w:rPr>
          <w:spacing w:val="-4"/>
          <w:lang w:val="sq-AL"/>
        </w:rPr>
        <w:t>se</w:t>
      </w:r>
      <w:r w:rsidR="00D80883" w:rsidRPr="004E2C2E">
        <w:rPr>
          <w:spacing w:val="-4"/>
          <w:lang w:val="sq-AL"/>
        </w:rPr>
        <w:t>:</w:t>
      </w:r>
    </w:p>
    <w:p w:rsidR="005145F3" w:rsidRDefault="005145F3" w:rsidP="00A80D51">
      <w:pPr>
        <w:pStyle w:val="Paragrafi"/>
        <w:rPr>
          <w:spacing w:val="-4"/>
          <w:lang w:val="sq-AL"/>
        </w:rPr>
      </w:pPr>
    </w:p>
    <w:p w:rsidR="00D80883" w:rsidRPr="004E2C2E" w:rsidRDefault="00D80883" w:rsidP="00A80D51">
      <w:pPr>
        <w:pStyle w:val="Paragrafi"/>
        <w:rPr>
          <w:spacing w:val="-4"/>
          <w:lang w:val="sq-AL"/>
        </w:rPr>
      </w:pPr>
      <w:r w:rsidRPr="004E2C2E">
        <w:rPr>
          <w:spacing w:val="-4"/>
          <w:lang w:val="sq-AL"/>
        </w:rPr>
        <w:t xml:space="preserve">Aplikimi i shoqërisë </w:t>
      </w:r>
      <w:r w:rsidR="005B45E4" w:rsidRPr="004E2C2E">
        <w:rPr>
          <w:spacing w:val="-4"/>
          <w:lang w:val="sq-AL"/>
        </w:rPr>
        <w:t>“</w:t>
      </w:r>
      <w:r w:rsidRPr="004E2C2E">
        <w:rPr>
          <w:spacing w:val="-4"/>
          <w:lang w:val="sq-AL"/>
        </w:rPr>
        <w:t>AE Distribution</w:t>
      </w:r>
      <w:r w:rsidR="005B45E4" w:rsidRPr="004E2C2E">
        <w:rPr>
          <w:spacing w:val="-4"/>
          <w:lang w:val="sq-AL"/>
        </w:rPr>
        <w:t>”</w:t>
      </w:r>
      <w:r w:rsidRPr="004E2C2E">
        <w:rPr>
          <w:spacing w:val="-4"/>
          <w:lang w:val="sq-AL"/>
        </w:rPr>
        <w:t xml:space="preserve"> sh.p.k., plotëson tërësisht kërkesat e parashikuara nga ERE në </w:t>
      </w:r>
      <w:r w:rsidR="003C126E" w:rsidRPr="004E2C2E">
        <w:rPr>
          <w:spacing w:val="-4"/>
          <w:lang w:val="sq-AL"/>
        </w:rPr>
        <w:t xml:space="preserve">rregulloren “Për </w:t>
      </w:r>
      <w:r w:rsidRPr="004E2C2E">
        <w:rPr>
          <w:spacing w:val="-4"/>
          <w:lang w:val="sq-AL"/>
        </w:rPr>
        <w:t xml:space="preserve">procedurat e </w:t>
      </w:r>
      <w:r w:rsidR="003C126E" w:rsidRPr="004E2C2E">
        <w:rPr>
          <w:spacing w:val="-4"/>
          <w:lang w:val="sq-AL"/>
        </w:rPr>
        <w:t>licencimit</w:t>
      </w:r>
      <w:r w:rsidRPr="004E2C2E">
        <w:rPr>
          <w:spacing w:val="-4"/>
          <w:lang w:val="sq-AL"/>
        </w:rPr>
        <w:t>, modifikimit, transferimit të plotë/të pjesshëm dhe rinovimi</w:t>
      </w:r>
      <w:r w:rsidR="00A80D51" w:rsidRPr="004E2C2E">
        <w:rPr>
          <w:spacing w:val="-4"/>
          <w:lang w:val="sq-AL"/>
        </w:rPr>
        <w:t xml:space="preserve">t të </w:t>
      </w:r>
      <w:r w:rsidR="003C126E" w:rsidRPr="004E2C2E">
        <w:rPr>
          <w:spacing w:val="-4"/>
          <w:lang w:val="sq-AL"/>
        </w:rPr>
        <w:t>licencave</w:t>
      </w:r>
      <w:r w:rsidR="005B45E4" w:rsidRPr="004E2C2E">
        <w:rPr>
          <w:spacing w:val="-4"/>
          <w:lang w:val="sq-AL"/>
        </w:rPr>
        <w:t>”</w:t>
      </w:r>
      <w:r w:rsidR="003C126E" w:rsidRPr="004E2C2E">
        <w:rPr>
          <w:spacing w:val="-4"/>
          <w:lang w:val="sq-AL"/>
        </w:rPr>
        <w:t>,</w:t>
      </w:r>
      <w:r w:rsidR="00A80D51" w:rsidRPr="004E2C2E">
        <w:rPr>
          <w:spacing w:val="-4"/>
          <w:lang w:val="sq-AL"/>
        </w:rPr>
        <w:t xml:space="preserve"> si më poshtë:</w:t>
      </w:r>
      <w:r w:rsidR="00D27B52" w:rsidRPr="004E2C2E">
        <w:rPr>
          <w:spacing w:val="-4"/>
          <w:lang w:val="sq-AL"/>
        </w:rPr>
        <w:t xml:space="preserve"> </w:t>
      </w:r>
    </w:p>
    <w:p w:rsidR="00D80883" w:rsidRPr="004E2C2E" w:rsidRDefault="00A80D51" w:rsidP="00A80D51">
      <w:pPr>
        <w:pStyle w:val="Paragrafi"/>
        <w:rPr>
          <w:spacing w:val="-4"/>
          <w:lang w:val="sq-AL"/>
        </w:rPr>
      </w:pPr>
      <w:r w:rsidRPr="004E2C2E">
        <w:rPr>
          <w:spacing w:val="-4"/>
          <w:lang w:val="sq-AL"/>
        </w:rPr>
        <w:t xml:space="preserve">- </w:t>
      </w:r>
      <w:r w:rsidR="00D80883" w:rsidRPr="004E2C2E">
        <w:rPr>
          <w:spacing w:val="-4"/>
          <w:lang w:val="sq-AL"/>
        </w:rPr>
        <w:t xml:space="preserve">Formati i aplikimit (neni 9, pika 1, </w:t>
      </w:r>
      <w:r w:rsidR="00663908" w:rsidRPr="004E2C2E">
        <w:rPr>
          <w:spacing w:val="-4"/>
          <w:lang w:val="sq-AL"/>
        </w:rPr>
        <w:t>germa</w:t>
      </w:r>
      <w:r w:rsidR="00CE5D40" w:rsidRPr="004E2C2E">
        <w:rPr>
          <w:spacing w:val="-4"/>
          <w:lang w:val="sq-AL"/>
        </w:rPr>
        <w:t>t</w:t>
      </w:r>
      <w:r w:rsidR="00D80883" w:rsidRPr="004E2C2E">
        <w:rPr>
          <w:spacing w:val="-4"/>
          <w:lang w:val="sq-AL"/>
        </w:rPr>
        <w:t xml:space="preserve"> </w:t>
      </w:r>
      <w:r w:rsidR="00CE5D40" w:rsidRPr="004E2C2E">
        <w:rPr>
          <w:spacing w:val="-4"/>
          <w:lang w:val="sq-AL"/>
        </w:rPr>
        <w:t>“</w:t>
      </w:r>
      <w:r w:rsidR="00D80883" w:rsidRPr="004E2C2E">
        <w:rPr>
          <w:spacing w:val="-4"/>
          <w:lang w:val="sq-AL"/>
        </w:rPr>
        <w:t>a</w:t>
      </w:r>
      <w:r w:rsidR="00CE5D40" w:rsidRPr="004E2C2E">
        <w:rPr>
          <w:spacing w:val="-4"/>
          <w:lang w:val="sq-AL"/>
        </w:rPr>
        <w:t>”</w:t>
      </w:r>
      <w:r w:rsidR="00D80883" w:rsidRPr="004E2C2E">
        <w:rPr>
          <w:spacing w:val="-4"/>
          <w:lang w:val="sq-AL"/>
        </w:rPr>
        <w:t xml:space="preserve">, </w:t>
      </w:r>
      <w:r w:rsidR="00CE5D40" w:rsidRPr="004E2C2E">
        <w:rPr>
          <w:spacing w:val="-4"/>
          <w:lang w:val="sq-AL"/>
        </w:rPr>
        <w:t>“</w:t>
      </w:r>
      <w:r w:rsidR="00D80883" w:rsidRPr="004E2C2E">
        <w:rPr>
          <w:spacing w:val="-4"/>
          <w:lang w:val="sq-AL"/>
        </w:rPr>
        <w:t>b</w:t>
      </w:r>
      <w:r w:rsidR="00CE5D40" w:rsidRPr="004E2C2E">
        <w:rPr>
          <w:spacing w:val="-4"/>
          <w:lang w:val="sq-AL"/>
        </w:rPr>
        <w:t>”</w:t>
      </w:r>
      <w:r w:rsidR="00D80883" w:rsidRPr="004E2C2E">
        <w:rPr>
          <w:spacing w:val="-4"/>
          <w:lang w:val="sq-AL"/>
        </w:rPr>
        <w:t xml:space="preserve"> dhe </w:t>
      </w:r>
      <w:r w:rsidR="00CE5D40" w:rsidRPr="004E2C2E">
        <w:rPr>
          <w:spacing w:val="-4"/>
          <w:lang w:val="sq-AL"/>
        </w:rPr>
        <w:t>“</w:t>
      </w:r>
      <w:r w:rsidR="00D80883" w:rsidRPr="004E2C2E">
        <w:rPr>
          <w:spacing w:val="-4"/>
          <w:lang w:val="sq-AL"/>
        </w:rPr>
        <w:t>c</w:t>
      </w:r>
      <w:r w:rsidR="00CE5D40" w:rsidRPr="004E2C2E">
        <w:rPr>
          <w:spacing w:val="-4"/>
          <w:lang w:val="sq-AL"/>
        </w:rPr>
        <w:t>”</w:t>
      </w:r>
      <w:r w:rsidR="00D80883" w:rsidRPr="004E2C2E">
        <w:rPr>
          <w:spacing w:val="-4"/>
          <w:lang w:val="sq-AL"/>
        </w:rPr>
        <w:t>) është plot</w:t>
      </w:r>
      <w:r w:rsidRPr="004E2C2E">
        <w:rPr>
          <w:spacing w:val="-4"/>
          <w:lang w:val="sq-AL"/>
        </w:rPr>
        <w:t>ësuar në mënyrë korrekte;</w:t>
      </w:r>
    </w:p>
    <w:p w:rsidR="00D80883" w:rsidRPr="004E2C2E" w:rsidRDefault="00A80D51" w:rsidP="00A80D51">
      <w:pPr>
        <w:pStyle w:val="Paragrafi"/>
        <w:rPr>
          <w:spacing w:val="-4"/>
          <w:lang w:val="sq-AL"/>
        </w:rPr>
      </w:pPr>
      <w:r w:rsidRPr="004E2C2E">
        <w:rPr>
          <w:spacing w:val="-4"/>
          <w:lang w:val="sq-AL"/>
        </w:rPr>
        <w:t xml:space="preserve">- </w:t>
      </w:r>
      <w:r w:rsidR="00D80883" w:rsidRPr="004E2C2E">
        <w:rPr>
          <w:spacing w:val="-4"/>
          <w:lang w:val="sq-AL"/>
        </w:rPr>
        <w:t>Dokumentacioni juridik, administrativ dhe pronësor (neni 9, pika 2</w:t>
      </w:r>
      <w:r w:rsidR="00EE7008">
        <w:rPr>
          <w:spacing w:val="-4"/>
          <w:lang w:val="sq-AL"/>
        </w:rPr>
        <w:t>,</w:t>
      </w:r>
      <w:r w:rsidR="00D80883" w:rsidRPr="004E2C2E">
        <w:rPr>
          <w:spacing w:val="-4"/>
          <w:lang w:val="sq-AL"/>
        </w:rPr>
        <w:t xml:space="preserve"> </w:t>
      </w:r>
      <w:r w:rsidR="00663908" w:rsidRPr="004E2C2E">
        <w:rPr>
          <w:spacing w:val="-4"/>
          <w:lang w:val="sq-AL"/>
        </w:rPr>
        <w:t>germa</w:t>
      </w:r>
      <w:r w:rsidR="00CE5D40" w:rsidRPr="004E2C2E">
        <w:rPr>
          <w:spacing w:val="-4"/>
          <w:lang w:val="sq-AL"/>
        </w:rPr>
        <w:t>t</w:t>
      </w:r>
      <w:r w:rsidR="00D80883" w:rsidRPr="004E2C2E">
        <w:rPr>
          <w:spacing w:val="-4"/>
          <w:lang w:val="sq-AL"/>
        </w:rPr>
        <w:t xml:space="preserve"> </w:t>
      </w:r>
      <w:r w:rsidR="00CE5D40" w:rsidRPr="004E2C2E">
        <w:rPr>
          <w:spacing w:val="-4"/>
          <w:lang w:val="sq-AL"/>
        </w:rPr>
        <w:t>“</w:t>
      </w:r>
      <w:r w:rsidR="00D80883" w:rsidRPr="004E2C2E">
        <w:rPr>
          <w:spacing w:val="-4"/>
          <w:lang w:val="sq-AL"/>
        </w:rPr>
        <w:t>a</w:t>
      </w:r>
      <w:r w:rsidR="00CE5D40" w:rsidRPr="004E2C2E">
        <w:rPr>
          <w:spacing w:val="-4"/>
          <w:lang w:val="sq-AL"/>
        </w:rPr>
        <w:t>”</w:t>
      </w:r>
      <w:r w:rsidR="00D80883" w:rsidRPr="004E2C2E">
        <w:rPr>
          <w:spacing w:val="-4"/>
          <w:lang w:val="sq-AL"/>
        </w:rPr>
        <w:t xml:space="preserve">, </w:t>
      </w:r>
      <w:r w:rsidR="00CE5D40" w:rsidRPr="004E2C2E">
        <w:rPr>
          <w:spacing w:val="-4"/>
          <w:lang w:val="sq-AL"/>
        </w:rPr>
        <w:t>“</w:t>
      </w:r>
      <w:r w:rsidR="00D80883" w:rsidRPr="004E2C2E">
        <w:rPr>
          <w:spacing w:val="-4"/>
          <w:lang w:val="sq-AL"/>
        </w:rPr>
        <w:t>b</w:t>
      </w:r>
      <w:r w:rsidR="00CE5D40" w:rsidRPr="004E2C2E">
        <w:rPr>
          <w:spacing w:val="-4"/>
          <w:lang w:val="sq-AL"/>
        </w:rPr>
        <w:t>”</w:t>
      </w:r>
      <w:r w:rsidR="00D80883" w:rsidRPr="004E2C2E">
        <w:rPr>
          <w:spacing w:val="-4"/>
          <w:lang w:val="sq-AL"/>
        </w:rPr>
        <w:t xml:space="preserve">, </w:t>
      </w:r>
      <w:r w:rsidR="00CE5D40" w:rsidRPr="004E2C2E">
        <w:rPr>
          <w:spacing w:val="-4"/>
          <w:lang w:val="sq-AL"/>
        </w:rPr>
        <w:t>“</w:t>
      </w:r>
      <w:r w:rsidR="00D80883" w:rsidRPr="004E2C2E">
        <w:rPr>
          <w:spacing w:val="-4"/>
          <w:lang w:val="sq-AL"/>
        </w:rPr>
        <w:t>c</w:t>
      </w:r>
      <w:r w:rsidR="00CE5D40" w:rsidRPr="004E2C2E">
        <w:rPr>
          <w:spacing w:val="-4"/>
          <w:lang w:val="sq-AL"/>
        </w:rPr>
        <w:t>”</w:t>
      </w:r>
      <w:r w:rsidR="00D80883" w:rsidRPr="004E2C2E">
        <w:rPr>
          <w:spacing w:val="-4"/>
          <w:lang w:val="sq-AL"/>
        </w:rPr>
        <w:t xml:space="preserve">, </w:t>
      </w:r>
      <w:r w:rsidR="00CE5D40" w:rsidRPr="004E2C2E">
        <w:rPr>
          <w:spacing w:val="-4"/>
          <w:lang w:val="sq-AL"/>
        </w:rPr>
        <w:t>“</w:t>
      </w:r>
      <w:r w:rsidR="00D80883" w:rsidRPr="004E2C2E">
        <w:rPr>
          <w:spacing w:val="-4"/>
          <w:lang w:val="sq-AL"/>
        </w:rPr>
        <w:t>d</w:t>
      </w:r>
      <w:r w:rsidR="00CE5D40" w:rsidRPr="004E2C2E">
        <w:rPr>
          <w:spacing w:val="-4"/>
          <w:lang w:val="sq-AL"/>
        </w:rPr>
        <w:t>”</w:t>
      </w:r>
      <w:r w:rsidR="00D80883" w:rsidRPr="004E2C2E">
        <w:rPr>
          <w:spacing w:val="-4"/>
          <w:lang w:val="sq-AL"/>
        </w:rPr>
        <w:t xml:space="preserve">, </w:t>
      </w:r>
      <w:r w:rsidR="00CE5D40" w:rsidRPr="004E2C2E">
        <w:rPr>
          <w:spacing w:val="-4"/>
          <w:lang w:val="sq-AL"/>
        </w:rPr>
        <w:t>“</w:t>
      </w:r>
      <w:r w:rsidR="00D80883" w:rsidRPr="004E2C2E">
        <w:rPr>
          <w:spacing w:val="-4"/>
          <w:lang w:val="sq-AL"/>
        </w:rPr>
        <w:t>e</w:t>
      </w:r>
      <w:r w:rsidR="00CE5D40" w:rsidRPr="004E2C2E">
        <w:rPr>
          <w:spacing w:val="-4"/>
          <w:lang w:val="sq-AL"/>
        </w:rPr>
        <w:t>”</w:t>
      </w:r>
      <w:r w:rsidR="00D80883" w:rsidRPr="004E2C2E">
        <w:rPr>
          <w:spacing w:val="-4"/>
          <w:lang w:val="sq-AL"/>
        </w:rPr>
        <w:t xml:space="preserve">, </w:t>
      </w:r>
      <w:r w:rsidR="00CE5D40" w:rsidRPr="004E2C2E">
        <w:rPr>
          <w:spacing w:val="-4"/>
          <w:lang w:val="sq-AL"/>
        </w:rPr>
        <w:t>“</w:t>
      </w:r>
      <w:r w:rsidR="00D80883" w:rsidRPr="004E2C2E">
        <w:rPr>
          <w:spacing w:val="-4"/>
          <w:lang w:val="sq-AL"/>
        </w:rPr>
        <w:t>f</w:t>
      </w:r>
      <w:r w:rsidR="00CE5D40" w:rsidRPr="004E2C2E">
        <w:rPr>
          <w:spacing w:val="-4"/>
          <w:lang w:val="sq-AL"/>
        </w:rPr>
        <w:t>”</w:t>
      </w:r>
      <w:r w:rsidR="00D80883" w:rsidRPr="004E2C2E">
        <w:rPr>
          <w:spacing w:val="-4"/>
          <w:lang w:val="sq-AL"/>
        </w:rPr>
        <w:t xml:space="preserve">, </w:t>
      </w:r>
      <w:r w:rsidR="00CE5D40" w:rsidRPr="004E2C2E">
        <w:rPr>
          <w:spacing w:val="-4"/>
          <w:lang w:val="sq-AL"/>
        </w:rPr>
        <w:t>“</w:t>
      </w:r>
      <w:r w:rsidR="00D80883" w:rsidRPr="004E2C2E">
        <w:rPr>
          <w:spacing w:val="-4"/>
          <w:lang w:val="sq-AL"/>
        </w:rPr>
        <w:t>g</w:t>
      </w:r>
      <w:r w:rsidR="00CE5D40" w:rsidRPr="004E2C2E">
        <w:rPr>
          <w:spacing w:val="-4"/>
          <w:lang w:val="sq-AL"/>
        </w:rPr>
        <w:t>”</w:t>
      </w:r>
      <w:r w:rsidR="00D80883" w:rsidRPr="004E2C2E">
        <w:rPr>
          <w:spacing w:val="-4"/>
          <w:lang w:val="sq-AL"/>
        </w:rPr>
        <w:t>) është</w:t>
      </w:r>
      <w:r w:rsidRPr="004E2C2E">
        <w:rPr>
          <w:spacing w:val="-4"/>
          <w:lang w:val="sq-AL"/>
        </w:rPr>
        <w:t xml:space="preserve"> plotësuar në mënyrë korrekte; </w:t>
      </w:r>
    </w:p>
    <w:p w:rsidR="00D80883" w:rsidRPr="004E2C2E" w:rsidRDefault="00A80D51" w:rsidP="00A80D51">
      <w:pPr>
        <w:pStyle w:val="Paragrafi"/>
        <w:rPr>
          <w:spacing w:val="-4"/>
          <w:lang w:val="sq-AL"/>
        </w:rPr>
      </w:pPr>
      <w:r w:rsidRPr="004E2C2E">
        <w:rPr>
          <w:spacing w:val="-4"/>
          <w:lang w:val="sq-AL"/>
        </w:rPr>
        <w:t xml:space="preserve">- </w:t>
      </w:r>
      <w:r w:rsidR="00D80883" w:rsidRPr="004E2C2E">
        <w:rPr>
          <w:spacing w:val="-4"/>
          <w:lang w:val="sq-AL"/>
        </w:rPr>
        <w:t>Dokumentacioni financiar dhe fiskal (neni 9, pika 3 ) është plotësuar në mënyrë kor</w:t>
      </w:r>
      <w:r w:rsidRPr="004E2C2E">
        <w:rPr>
          <w:spacing w:val="-4"/>
          <w:lang w:val="sq-AL"/>
        </w:rPr>
        <w:t>rekte;</w:t>
      </w:r>
    </w:p>
    <w:p w:rsidR="00D80883" w:rsidRPr="004E2C2E" w:rsidRDefault="00A80D51" w:rsidP="00A80D51">
      <w:pPr>
        <w:pStyle w:val="Paragrafi"/>
        <w:rPr>
          <w:spacing w:val="-4"/>
          <w:lang w:val="sq-AL"/>
        </w:rPr>
      </w:pPr>
      <w:r w:rsidRPr="004E2C2E">
        <w:rPr>
          <w:spacing w:val="-4"/>
          <w:lang w:val="sq-AL"/>
        </w:rPr>
        <w:t xml:space="preserve">- </w:t>
      </w:r>
      <w:r w:rsidR="00D80883" w:rsidRPr="004E2C2E">
        <w:rPr>
          <w:spacing w:val="-4"/>
          <w:lang w:val="sq-AL"/>
        </w:rPr>
        <w:t>Dokumentacioni teknik për aktivitetin e furnizuesit të energjisë elektrike (neni 9, pikat 4/9</w:t>
      </w:r>
      <w:r w:rsidR="00CE5D40" w:rsidRPr="004E2C2E">
        <w:rPr>
          <w:spacing w:val="-4"/>
          <w:lang w:val="sq-AL"/>
        </w:rPr>
        <w:t>,</w:t>
      </w:r>
      <w:r w:rsidR="00D80883" w:rsidRPr="004E2C2E">
        <w:rPr>
          <w:spacing w:val="-4"/>
          <w:lang w:val="sq-AL"/>
        </w:rPr>
        <w:t xml:space="preserve"> </w:t>
      </w:r>
      <w:r w:rsidR="00663908" w:rsidRPr="004E2C2E">
        <w:rPr>
          <w:spacing w:val="-4"/>
          <w:lang w:val="sq-AL"/>
        </w:rPr>
        <w:t>germa</w:t>
      </w:r>
      <w:r w:rsidR="00CE5D40" w:rsidRPr="004E2C2E">
        <w:rPr>
          <w:spacing w:val="-4"/>
          <w:lang w:val="sq-AL"/>
        </w:rPr>
        <w:t>t</w:t>
      </w:r>
      <w:r w:rsidR="00D80883" w:rsidRPr="004E2C2E">
        <w:rPr>
          <w:spacing w:val="-4"/>
          <w:lang w:val="sq-AL"/>
        </w:rPr>
        <w:t xml:space="preserve"> </w:t>
      </w:r>
      <w:r w:rsidR="00CE5D40" w:rsidRPr="004E2C2E">
        <w:rPr>
          <w:spacing w:val="-4"/>
          <w:lang w:val="sq-AL"/>
        </w:rPr>
        <w:t>“</w:t>
      </w:r>
      <w:r w:rsidR="00D80883" w:rsidRPr="004E2C2E">
        <w:rPr>
          <w:spacing w:val="-4"/>
          <w:lang w:val="sq-AL"/>
        </w:rPr>
        <w:t>a</w:t>
      </w:r>
      <w:r w:rsidR="00CE5D40" w:rsidRPr="004E2C2E">
        <w:rPr>
          <w:spacing w:val="-4"/>
          <w:lang w:val="sq-AL"/>
        </w:rPr>
        <w:t>”</w:t>
      </w:r>
      <w:r w:rsidR="00D80883" w:rsidRPr="004E2C2E">
        <w:rPr>
          <w:spacing w:val="-4"/>
          <w:lang w:val="sq-AL"/>
        </w:rPr>
        <w:t xml:space="preserve">, </w:t>
      </w:r>
      <w:r w:rsidR="00CE5D40" w:rsidRPr="004E2C2E">
        <w:rPr>
          <w:spacing w:val="-4"/>
          <w:lang w:val="sq-AL"/>
        </w:rPr>
        <w:t>“</w:t>
      </w:r>
      <w:r w:rsidR="00D80883" w:rsidRPr="004E2C2E">
        <w:rPr>
          <w:spacing w:val="-4"/>
          <w:lang w:val="sq-AL"/>
        </w:rPr>
        <w:t>b</w:t>
      </w:r>
      <w:r w:rsidR="00CE5D40" w:rsidRPr="004E2C2E">
        <w:rPr>
          <w:spacing w:val="-4"/>
          <w:lang w:val="sq-AL"/>
        </w:rPr>
        <w:t>”</w:t>
      </w:r>
      <w:r w:rsidR="00D80883" w:rsidRPr="004E2C2E">
        <w:rPr>
          <w:spacing w:val="-4"/>
          <w:lang w:val="sq-AL"/>
        </w:rPr>
        <w:t xml:space="preserve"> dhe </w:t>
      </w:r>
      <w:r w:rsidR="00CE5D40" w:rsidRPr="004E2C2E">
        <w:rPr>
          <w:spacing w:val="-4"/>
          <w:lang w:val="sq-AL"/>
        </w:rPr>
        <w:t>“</w:t>
      </w:r>
      <w:r w:rsidR="00D80883" w:rsidRPr="004E2C2E">
        <w:rPr>
          <w:spacing w:val="-4"/>
          <w:lang w:val="sq-AL"/>
        </w:rPr>
        <w:t>c</w:t>
      </w:r>
      <w:r w:rsidR="00CE5D40" w:rsidRPr="004E2C2E">
        <w:rPr>
          <w:spacing w:val="-4"/>
          <w:lang w:val="sq-AL"/>
        </w:rPr>
        <w:t>”</w:t>
      </w:r>
      <w:r w:rsidR="00D80883" w:rsidRPr="004E2C2E">
        <w:rPr>
          <w:spacing w:val="-4"/>
          <w:lang w:val="sq-AL"/>
        </w:rPr>
        <w:t>) ësht</w:t>
      </w:r>
      <w:r w:rsidRPr="004E2C2E">
        <w:rPr>
          <w:spacing w:val="-4"/>
          <w:lang w:val="sq-AL"/>
        </w:rPr>
        <w:t>ë plotësuar në mënyrë korrekte.</w:t>
      </w:r>
    </w:p>
    <w:p w:rsidR="00D80883" w:rsidRPr="004E2C2E" w:rsidRDefault="00D80883" w:rsidP="009A0DD1">
      <w:pPr>
        <w:pStyle w:val="Paragrafi"/>
        <w:rPr>
          <w:spacing w:val="-4"/>
          <w:lang w:val="sq-AL"/>
        </w:rPr>
      </w:pPr>
      <w:r w:rsidRPr="004E2C2E">
        <w:rPr>
          <w:spacing w:val="-4"/>
          <w:lang w:val="sq-AL"/>
        </w:rPr>
        <w:t>Për gjithë sa</w:t>
      </w:r>
      <w:r w:rsidR="00CE5D40" w:rsidRPr="004E2C2E">
        <w:rPr>
          <w:spacing w:val="-4"/>
          <w:lang w:val="sq-AL"/>
        </w:rPr>
        <w:t xml:space="preserve"> më sipër cituar, Bordi i ERE-s</w:t>
      </w:r>
    </w:p>
    <w:p w:rsidR="00D80883" w:rsidRPr="004E2C2E" w:rsidRDefault="00D80883" w:rsidP="00B40A71">
      <w:pPr>
        <w:pStyle w:val="Hapesira7"/>
        <w:rPr>
          <w:spacing w:val="-4"/>
          <w:lang w:val="sq-AL"/>
        </w:rPr>
      </w:pPr>
    </w:p>
    <w:p w:rsidR="00D80883" w:rsidRPr="004E2C2E" w:rsidRDefault="00A80D51" w:rsidP="00A80D51">
      <w:pPr>
        <w:pStyle w:val="NeniNr"/>
        <w:rPr>
          <w:spacing w:val="-4"/>
          <w:lang w:val="sq-AL"/>
        </w:rPr>
      </w:pPr>
      <w:r w:rsidRPr="004E2C2E">
        <w:rPr>
          <w:spacing w:val="-4"/>
          <w:lang w:val="sq-AL"/>
        </w:rPr>
        <w:t>VENDOSI:</w:t>
      </w:r>
    </w:p>
    <w:p w:rsidR="00A80D51" w:rsidRPr="004E2C2E" w:rsidRDefault="00A80D51" w:rsidP="00B40A71">
      <w:pPr>
        <w:pStyle w:val="Hapesira7"/>
        <w:rPr>
          <w:spacing w:val="-4"/>
          <w:lang w:val="sq-AL"/>
        </w:rPr>
      </w:pPr>
    </w:p>
    <w:p w:rsidR="00D80883" w:rsidRPr="004E2C2E" w:rsidRDefault="00A80D51" w:rsidP="009A0DD1">
      <w:pPr>
        <w:pStyle w:val="Paragrafi"/>
        <w:rPr>
          <w:spacing w:val="-4"/>
          <w:lang w:val="sq-AL"/>
        </w:rPr>
      </w:pPr>
      <w:r w:rsidRPr="004E2C2E">
        <w:rPr>
          <w:spacing w:val="-4"/>
          <w:lang w:val="sq-AL"/>
        </w:rPr>
        <w:t xml:space="preserve">1. </w:t>
      </w:r>
      <w:r w:rsidR="00D80883" w:rsidRPr="004E2C2E">
        <w:rPr>
          <w:spacing w:val="-4"/>
          <w:lang w:val="sq-AL"/>
        </w:rPr>
        <w:t xml:space="preserve">Të fillojë procedurat për </w:t>
      </w:r>
      <w:r w:rsidR="00CE5D40" w:rsidRPr="004E2C2E">
        <w:rPr>
          <w:spacing w:val="-4"/>
          <w:lang w:val="sq-AL"/>
        </w:rPr>
        <w:t>licencimin</w:t>
      </w:r>
      <w:r w:rsidR="00D80883" w:rsidRPr="004E2C2E">
        <w:rPr>
          <w:spacing w:val="-4"/>
          <w:lang w:val="sq-AL"/>
        </w:rPr>
        <w:t xml:space="preserve"> e shoqërisë </w:t>
      </w:r>
      <w:r w:rsidR="005B45E4" w:rsidRPr="004E2C2E">
        <w:rPr>
          <w:spacing w:val="-4"/>
          <w:lang w:val="sq-AL"/>
        </w:rPr>
        <w:t>“</w:t>
      </w:r>
      <w:r w:rsidR="00D80883" w:rsidRPr="004E2C2E">
        <w:rPr>
          <w:spacing w:val="-4"/>
          <w:lang w:val="sq-AL"/>
        </w:rPr>
        <w:t>AE Distribution</w:t>
      </w:r>
      <w:r w:rsidR="005B45E4" w:rsidRPr="004E2C2E">
        <w:rPr>
          <w:spacing w:val="-4"/>
          <w:lang w:val="sq-AL"/>
        </w:rPr>
        <w:t>”</w:t>
      </w:r>
      <w:r w:rsidR="00D80883" w:rsidRPr="004E2C2E">
        <w:rPr>
          <w:spacing w:val="-4"/>
          <w:lang w:val="sq-AL"/>
        </w:rPr>
        <w:t xml:space="preserve"> sh.p.k., në aktivitetin e furnizimit të energjisë elektrike.</w:t>
      </w:r>
    </w:p>
    <w:p w:rsidR="00D80883" w:rsidRPr="004E2C2E" w:rsidRDefault="00A80D51" w:rsidP="00A80D51">
      <w:pPr>
        <w:pStyle w:val="Paragrafi"/>
        <w:rPr>
          <w:spacing w:val="-4"/>
          <w:lang w:val="sq-AL"/>
        </w:rPr>
      </w:pPr>
      <w:r w:rsidRPr="004E2C2E">
        <w:rPr>
          <w:spacing w:val="-4"/>
          <w:lang w:val="sq-AL"/>
        </w:rPr>
        <w:t xml:space="preserve">2. </w:t>
      </w:r>
      <w:r w:rsidR="00D80883" w:rsidRPr="004E2C2E">
        <w:rPr>
          <w:spacing w:val="-4"/>
          <w:lang w:val="sq-AL"/>
        </w:rPr>
        <w:t xml:space="preserve">Drejtoria e </w:t>
      </w:r>
      <w:r w:rsidR="00CE5D40" w:rsidRPr="004E2C2E">
        <w:rPr>
          <w:spacing w:val="-4"/>
          <w:lang w:val="sq-AL"/>
        </w:rPr>
        <w:t>Licencimit</w:t>
      </w:r>
      <w:r w:rsidR="00D80883" w:rsidRPr="004E2C2E">
        <w:rPr>
          <w:spacing w:val="-4"/>
          <w:lang w:val="sq-AL"/>
        </w:rPr>
        <w:t xml:space="preserve">, Monitorimit të Tregut dhe të të </w:t>
      </w:r>
      <w:r w:rsidR="00CE5D40" w:rsidRPr="004E2C2E">
        <w:rPr>
          <w:spacing w:val="-4"/>
          <w:lang w:val="sq-AL"/>
        </w:rPr>
        <w:t>Licencuarve</w:t>
      </w:r>
      <w:r w:rsidR="00D80883" w:rsidRPr="004E2C2E">
        <w:rPr>
          <w:spacing w:val="-4"/>
          <w:lang w:val="sq-AL"/>
        </w:rPr>
        <w:t xml:space="preserve"> të njoftojë aplikuesin p</w:t>
      </w:r>
      <w:r w:rsidRPr="004E2C2E">
        <w:rPr>
          <w:spacing w:val="-4"/>
          <w:lang w:val="sq-AL"/>
        </w:rPr>
        <w:t xml:space="preserve">ër </w:t>
      </w:r>
      <w:r w:rsidR="00CE5D40" w:rsidRPr="004E2C2E">
        <w:rPr>
          <w:spacing w:val="-4"/>
          <w:lang w:val="sq-AL"/>
        </w:rPr>
        <w:t xml:space="preserve">vendimin </w:t>
      </w:r>
      <w:r w:rsidRPr="004E2C2E">
        <w:rPr>
          <w:spacing w:val="-4"/>
          <w:lang w:val="sq-AL"/>
        </w:rPr>
        <w:t>e Bordit të ERE-s. </w:t>
      </w:r>
    </w:p>
    <w:p w:rsidR="00D80883" w:rsidRPr="004E2C2E" w:rsidRDefault="00D80883" w:rsidP="009A0DD1">
      <w:pPr>
        <w:pStyle w:val="Paragrafi"/>
        <w:rPr>
          <w:spacing w:val="-4"/>
          <w:lang w:val="sq-AL"/>
        </w:rPr>
      </w:pPr>
      <w:r w:rsidRPr="004E2C2E">
        <w:rPr>
          <w:spacing w:val="-4"/>
          <w:lang w:val="sq-AL"/>
        </w:rPr>
        <w:t>Ky vendim hyn në fuqi menjëherë</w:t>
      </w:r>
      <w:r w:rsidR="00CE5D40" w:rsidRPr="004E2C2E">
        <w:rPr>
          <w:spacing w:val="-4"/>
          <w:lang w:val="sq-AL"/>
        </w:rPr>
        <w:t>.</w:t>
      </w:r>
      <w:r w:rsidRPr="004E2C2E">
        <w:rPr>
          <w:spacing w:val="-4"/>
          <w:lang w:val="sq-AL"/>
        </w:rPr>
        <w:t xml:space="preserve"> </w:t>
      </w:r>
    </w:p>
    <w:p w:rsidR="00D80883" w:rsidRPr="004E2C2E" w:rsidRDefault="00D80883" w:rsidP="009A0DD1">
      <w:pPr>
        <w:pStyle w:val="Paragrafi"/>
        <w:rPr>
          <w:spacing w:val="-4"/>
          <w:lang w:val="sq-AL"/>
        </w:rPr>
      </w:pPr>
      <w:r w:rsidRPr="004E2C2E">
        <w:rPr>
          <w:spacing w:val="-4"/>
          <w:lang w:val="sq-AL"/>
        </w:rPr>
        <w:t xml:space="preserve">Ky vendim botohet në Fletoren Zyrtare. </w:t>
      </w:r>
    </w:p>
    <w:p w:rsidR="00A80D51" w:rsidRPr="004E2C2E" w:rsidRDefault="00A80D51" w:rsidP="00B40A71">
      <w:pPr>
        <w:pStyle w:val="Hapesira7"/>
        <w:rPr>
          <w:spacing w:val="-4"/>
          <w:sz w:val="12"/>
          <w:lang w:val="sq-AL"/>
        </w:rPr>
      </w:pPr>
    </w:p>
    <w:p w:rsidR="00A80D51" w:rsidRPr="004E2C2E" w:rsidRDefault="00A80D51" w:rsidP="00A80D51">
      <w:pPr>
        <w:pStyle w:val="Paragrafi"/>
        <w:jc w:val="right"/>
        <w:rPr>
          <w:spacing w:val="-4"/>
          <w:lang w:val="sq-AL"/>
        </w:rPr>
      </w:pPr>
      <w:r w:rsidRPr="004E2C2E">
        <w:rPr>
          <w:spacing w:val="-4"/>
          <w:lang w:val="sq-AL"/>
        </w:rPr>
        <w:t>KRYETARI</w:t>
      </w:r>
    </w:p>
    <w:p w:rsidR="00A80D51" w:rsidRPr="004E2C2E" w:rsidRDefault="00A80D51" w:rsidP="00A80D51">
      <w:pPr>
        <w:pStyle w:val="Paragrafi"/>
        <w:jc w:val="right"/>
        <w:rPr>
          <w:b/>
          <w:spacing w:val="-4"/>
          <w:lang w:val="sq-AL"/>
        </w:rPr>
      </w:pPr>
      <w:r w:rsidRPr="004E2C2E">
        <w:rPr>
          <w:b/>
          <w:spacing w:val="-4"/>
          <w:lang w:val="sq-AL"/>
        </w:rPr>
        <w:t>Petrit Ahmeti</w:t>
      </w:r>
    </w:p>
    <w:p w:rsidR="00A80D51" w:rsidRPr="004E2C2E" w:rsidRDefault="00A80D51" w:rsidP="009A0DD1">
      <w:pPr>
        <w:pStyle w:val="Paragrafi"/>
        <w:rPr>
          <w:spacing w:val="-4"/>
          <w:sz w:val="20"/>
          <w:lang w:val="sq-AL"/>
        </w:rPr>
      </w:pPr>
    </w:p>
    <w:p w:rsidR="00C602B5" w:rsidRPr="004E2C2E" w:rsidRDefault="00C602B5" w:rsidP="00A80D51">
      <w:pPr>
        <w:pStyle w:val="NeniTitull"/>
        <w:rPr>
          <w:spacing w:val="-4"/>
          <w:lang w:val="sq-AL"/>
        </w:rPr>
      </w:pPr>
      <w:r w:rsidRPr="004E2C2E">
        <w:rPr>
          <w:spacing w:val="-4"/>
          <w:lang w:val="sq-AL"/>
        </w:rPr>
        <w:t>VENDIM</w:t>
      </w:r>
      <w:r w:rsidR="00D27B52" w:rsidRPr="004E2C2E">
        <w:rPr>
          <w:spacing w:val="-4"/>
          <w:lang w:val="sq-AL"/>
        </w:rPr>
        <w:t xml:space="preserve"> </w:t>
      </w:r>
    </w:p>
    <w:p w:rsidR="00C602B5" w:rsidRPr="004E2C2E" w:rsidRDefault="00D27B52" w:rsidP="00A80D51">
      <w:pPr>
        <w:pStyle w:val="NeniTitull"/>
        <w:rPr>
          <w:spacing w:val="-4"/>
          <w:lang w:val="sq-AL"/>
        </w:rPr>
      </w:pPr>
      <w:r w:rsidRPr="004E2C2E">
        <w:rPr>
          <w:spacing w:val="-4"/>
          <w:lang w:val="sq-AL"/>
        </w:rPr>
        <w:t xml:space="preserve">Nr. </w:t>
      </w:r>
      <w:r w:rsidR="00C602B5" w:rsidRPr="004E2C2E">
        <w:rPr>
          <w:spacing w:val="-4"/>
          <w:lang w:val="sq-AL"/>
        </w:rPr>
        <w:t xml:space="preserve">56, </w:t>
      </w:r>
      <w:r w:rsidR="00A80D51" w:rsidRPr="004E2C2E">
        <w:rPr>
          <w:spacing w:val="-4"/>
          <w:lang w:val="sq-AL"/>
        </w:rPr>
        <w:t>datë 29.</w:t>
      </w:r>
      <w:r w:rsidR="00C602B5" w:rsidRPr="004E2C2E">
        <w:rPr>
          <w:spacing w:val="-4"/>
          <w:lang w:val="sq-AL"/>
        </w:rPr>
        <w:t>4.2016</w:t>
      </w:r>
    </w:p>
    <w:p w:rsidR="00C602B5" w:rsidRPr="004E2C2E" w:rsidRDefault="00C602B5" w:rsidP="00B40A71">
      <w:pPr>
        <w:pStyle w:val="Hapesira7"/>
        <w:rPr>
          <w:spacing w:val="-4"/>
          <w:lang w:val="sq-AL"/>
        </w:rPr>
      </w:pPr>
    </w:p>
    <w:p w:rsidR="00C602B5" w:rsidRPr="004E2C2E" w:rsidRDefault="00A80D51" w:rsidP="00A80D51">
      <w:pPr>
        <w:pStyle w:val="NeniTitull"/>
        <w:rPr>
          <w:spacing w:val="-4"/>
          <w:lang w:val="sq-AL"/>
        </w:rPr>
      </w:pPr>
      <w:r w:rsidRPr="004E2C2E">
        <w:rPr>
          <w:spacing w:val="-4"/>
          <w:lang w:val="sq-AL"/>
        </w:rPr>
        <w:t xml:space="preserve">MBI </w:t>
      </w:r>
      <w:r w:rsidR="00C602B5" w:rsidRPr="004E2C2E">
        <w:rPr>
          <w:spacing w:val="-4"/>
          <w:lang w:val="sq-AL"/>
        </w:rPr>
        <w:t xml:space="preserve">FILLIMIN E PROCEDURAVE PËR </w:t>
      </w:r>
      <w:r w:rsidR="00B12492" w:rsidRPr="004E2C2E">
        <w:rPr>
          <w:spacing w:val="-4"/>
          <w:lang w:val="sq-AL"/>
        </w:rPr>
        <w:t>LICENCIMIN</w:t>
      </w:r>
      <w:r w:rsidR="00C602B5" w:rsidRPr="004E2C2E">
        <w:rPr>
          <w:spacing w:val="-4"/>
          <w:lang w:val="sq-AL"/>
        </w:rPr>
        <w:t xml:space="preserve"> E SHOQËRISË </w:t>
      </w:r>
      <w:r w:rsidR="005B45E4" w:rsidRPr="004E2C2E">
        <w:rPr>
          <w:spacing w:val="-4"/>
          <w:lang w:val="sq-AL"/>
        </w:rPr>
        <w:t>“</w:t>
      </w:r>
      <w:r w:rsidR="00C602B5" w:rsidRPr="004E2C2E">
        <w:rPr>
          <w:spacing w:val="-4"/>
          <w:lang w:val="sq-AL"/>
        </w:rPr>
        <w:t>DEVOLL</w:t>
      </w:r>
      <w:r w:rsidR="00D27B52" w:rsidRPr="004E2C2E">
        <w:rPr>
          <w:spacing w:val="-4"/>
          <w:lang w:val="sq-AL"/>
        </w:rPr>
        <w:t xml:space="preserve"> </w:t>
      </w:r>
      <w:r w:rsidR="00B12492" w:rsidRPr="004E2C2E">
        <w:rPr>
          <w:spacing w:val="-4"/>
          <w:lang w:val="sq-AL"/>
        </w:rPr>
        <w:t>HYDROPOWER</w:t>
      </w:r>
      <w:r w:rsidR="005B45E4" w:rsidRPr="004E2C2E">
        <w:rPr>
          <w:spacing w:val="-4"/>
          <w:lang w:val="sq-AL"/>
        </w:rPr>
        <w:t>”</w:t>
      </w:r>
      <w:r w:rsidR="00C602B5" w:rsidRPr="004E2C2E">
        <w:rPr>
          <w:spacing w:val="-4"/>
          <w:lang w:val="sq-AL"/>
        </w:rPr>
        <w:t xml:space="preserve"> SHA NË AKTIVITETIN E FURNIZIMIT TË ENERGJISË ELEKTRIKE </w:t>
      </w:r>
    </w:p>
    <w:p w:rsidR="00C602B5" w:rsidRPr="004E2C2E" w:rsidRDefault="00C602B5" w:rsidP="00B40A71">
      <w:pPr>
        <w:pStyle w:val="Hapesira7"/>
        <w:rPr>
          <w:spacing w:val="-4"/>
          <w:sz w:val="12"/>
          <w:lang w:val="sq-AL"/>
        </w:rPr>
      </w:pPr>
    </w:p>
    <w:p w:rsidR="00C602B5" w:rsidRPr="004E2C2E" w:rsidRDefault="00C602B5" w:rsidP="00A80D51">
      <w:pPr>
        <w:pStyle w:val="Paragrafi"/>
        <w:rPr>
          <w:spacing w:val="-4"/>
          <w:lang w:val="sq-AL"/>
        </w:rPr>
      </w:pPr>
      <w:r w:rsidRPr="004E2C2E">
        <w:rPr>
          <w:spacing w:val="-4"/>
          <w:lang w:val="sq-AL"/>
        </w:rPr>
        <w:t>Në mbështetje të neneve 16; 37, pika 2</w:t>
      </w:r>
      <w:r w:rsidR="00B12492" w:rsidRPr="004E2C2E">
        <w:rPr>
          <w:spacing w:val="-4"/>
          <w:lang w:val="sq-AL"/>
        </w:rPr>
        <w:t>,</w:t>
      </w:r>
      <w:r w:rsidRPr="004E2C2E">
        <w:rPr>
          <w:spacing w:val="-4"/>
          <w:lang w:val="sq-AL"/>
        </w:rPr>
        <w:t xml:space="preserve"> </w:t>
      </w:r>
      <w:r w:rsidR="00663908" w:rsidRPr="004E2C2E">
        <w:rPr>
          <w:spacing w:val="-4"/>
          <w:lang w:val="sq-AL"/>
        </w:rPr>
        <w:t>germa</w:t>
      </w:r>
      <w:r w:rsidRPr="004E2C2E">
        <w:rPr>
          <w:spacing w:val="-4"/>
          <w:lang w:val="sq-AL"/>
        </w:rPr>
        <w:t xml:space="preserve"> </w:t>
      </w:r>
      <w:r w:rsidR="005B45E4" w:rsidRPr="004E2C2E">
        <w:rPr>
          <w:spacing w:val="-4"/>
          <w:lang w:val="sq-AL"/>
        </w:rPr>
        <w:t>“</w:t>
      </w:r>
      <w:r w:rsidRPr="004E2C2E">
        <w:rPr>
          <w:spacing w:val="-4"/>
          <w:lang w:val="sq-AL"/>
        </w:rPr>
        <w:t>ç</w:t>
      </w:r>
      <w:r w:rsidR="005B45E4" w:rsidRPr="004E2C2E">
        <w:rPr>
          <w:spacing w:val="-4"/>
          <w:lang w:val="sq-AL"/>
        </w:rPr>
        <w:t>”</w:t>
      </w:r>
      <w:r w:rsidRPr="004E2C2E">
        <w:rPr>
          <w:spacing w:val="-4"/>
          <w:lang w:val="sq-AL"/>
        </w:rPr>
        <w:t xml:space="preserve"> dhe 110</w:t>
      </w:r>
      <w:r w:rsidR="00B12492" w:rsidRPr="004E2C2E">
        <w:rPr>
          <w:spacing w:val="-4"/>
          <w:lang w:val="sq-AL"/>
        </w:rPr>
        <w:t>,</w:t>
      </w:r>
      <w:r w:rsidRPr="004E2C2E">
        <w:rPr>
          <w:spacing w:val="-4"/>
          <w:lang w:val="sq-AL"/>
        </w:rPr>
        <w:t xml:space="preserve"> të </w:t>
      </w:r>
      <w:r w:rsidR="00B12492" w:rsidRPr="004E2C2E">
        <w:rPr>
          <w:spacing w:val="-4"/>
          <w:lang w:val="sq-AL"/>
        </w:rPr>
        <w:t>ligjit n</w:t>
      </w:r>
      <w:r w:rsidR="00D27B52" w:rsidRPr="004E2C2E">
        <w:rPr>
          <w:spacing w:val="-4"/>
          <w:lang w:val="sq-AL"/>
        </w:rPr>
        <w:t xml:space="preserve">r. </w:t>
      </w:r>
      <w:r w:rsidRPr="004E2C2E">
        <w:rPr>
          <w:spacing w:val="-4"/>
          <w:lang w:val="sq-AL"/>
        </w:rPr>
        <w:t>43/2015</w:t>
      </w:r>
      <w:r w:rsidR="00B12492" w:rsidRPr="004E2C2E">
        <w:rPr>
          <w:spacing w:val="-4"/>
          <w:lang w:val="sq-AL"/>
        </w:rPr>
        <w:t>,</w:t>
      </w:r>
      <w:r w:rsidRPr="004E2C2E">
        <w:rPr>
          <w:spacing w:val="-4"/>
          <w:lang w:val="sq-AL"/>
        </w:rPr>
        <w:t xml:space="preserve"> </w:t>
      </w:r>
      <w:r w:rsidR="005B45E4" w:rsidRPr="004E2C2E">
        <w:rPr>
          <w:spacing w:val="-4"/>
          <w:lang w:val="sq-AL"/>
        </w:rPr>
        <w:t>“</w:t>
      </w:r>
      <w:r w:rsidRPr="004E2C2E">
        <w:rPr>
          <w:spacing w:val="-4"/>
          <w:lang w:val="sq-AL"/>
        </w:rPr>
        <w:t xml:space="preserve">Për </w:t>
      </w:r>
      <w:r w:rsidR="00B12492" w:rsidRPr="004E2C2E">
        <w:rPr>
          <w:spacing w:val="-4"/>
          <w:lang w:val="sq-AL"/>
        </w:rPr>
        <w:t>sektorin e energjisë elektrike</w:t>
      </w:r>
      <w:r w:rsidR="005B45E4" w:rsidRPr="004E2C2E">
        <w:rPr>
          <w:spacing w:val="-4"/>
          <w:lang w:val="sq-AL"/>
        </w:rPr>
        <w:t>”</w:t>
      </w:r>
      <w:r w:rsidRPr="004E2C2E">
        <w:rPr>
          <w:spacing w:val="-4"/>
          <w:lang w:val="sq-AL"/>
        </w:rPr>
        <w:t xml:space="preserve">, neneve 4, pika 1, </w:t>
      </w:r>
      <w:r w:rsidR="00663908" w:rsidRPr="004E2C2E">
        <w:rPr>
          <w:spacing w:val="-4"/>
          <w:lang w:val="sq-AL"/>
        </w:rPr>
        <w:t>germa</w:t>
      </w:r>
      <w:r w:rsidRPr="004E2C2E">
        <w:rPr>
          <w:spacing w:val="-4"/>
          <w:lang w:val="sq-AL"/>
        </w:rPr>
        <w:t xml:space="preserve"> </w:t>
      </w:r>
      <w:r w:rsidR="005B45E4" w:rsidRPr="004E2C2E">
        <w:rPr>
          <w:spacing w:val="-4"/>
          <w:lang w:val="sq-AL"/>
        </w:rPr>
        <w:t>“</w:t>
      </w:r>
      <w:r w:rsidRPr="004E2C2E">
        <w:rPr>
          <w:spacing w:val="-4"/>
          <w:lang w:val="sq-AL"/>
        </w:rPr>
        <w:t>f</w:t>
      </w:r>
      <w:r w:rsidR="005B45E4" w:rsidRPr="004E2C2E">
        <w:rPr>
          <w:spacing w:val="-4"/>
          <w:lang w:val="sq-AL"/>
        </w:rPr>
        <w:t>”</w:t>
      </w:r>
      <w:r w:rsidRPr="004E2C2E">
        <w:rPr>
          <w:spacing w:val="-4"/>
          <w:lang w:val="sq-AL"/>
        </w:rPr>
        <w:t>; 5, pika 1</w:t>
      </w:r>
      <w:r w:rsidR="00B12492" w:rsidRPr="004E2C2E">
        <w:rPr>
          <w:spacing w:val="-4"/>
          <w:lang w:val="sq-AL"/>
        </w:rPr>
        <w:t>,</w:t>
      </w:r>
      <w:r w:rsidRPr="004E2C2E">
        <w:rPr>
          <w:spacing w:val="-4"/>
          <w:lang w:val="sq-AL"/>
        </w:rPr>
        <w:t xml:space="preserve"> </w:t>
      </w:r>
      <w:r w:rsidR="00663908" w:rsidRPr="004E2C2E">
        <w:rPr>
          <w:spacing w:val="-4"/>
          <w:lang w:val="sq-AL"/>
        </w:rPr>
        <w:t>germa</w:t>
      </w:r>
      <w:r w:rsidRPr="004E2C2E">
        <w:rPr>
          <w:spacing w:val="-4"/>
          <w:lang w:val="sq-AL"/>
        </w:rPr>
        <w:t xml:space="preserve"> </w:t>
      </w:r>
      <w:r w:rsidR="00B12492" w:rsidRPr="004E2C2E">
        <w:rPr>
          <w:spacing w:val="-4"/>
          <w:lang w:val="sq-AL"/>
        </w:rPr>
        <w:t>“</w:t>
      </w:r>
      <w:r w:rsidRPr="004E2C2E">
        <w:rPr>
          <w:spacing w:val="-4"/>
          <w:lang w:val="sq-AL"/>
        </w:rPr>
        <w:t>f</w:t>
      </w:r>
      <w:r w:rsidR="00B12492" w:rsidRPr="004E2C2E">
        <w:rPr>
          <w:spacing w:val="-4"/>
          <w:lang w:val="sq-AL"/>
        </w:rPr>
        <w:t>”</w:t>
      </w:r>
      <w:r w:rsidRPr="004E2C2E">
        <w:rPr>
          <w:spacing w:val="-4"/>
          <w:lang w:val="sq-AL"/>
        </w:rPr>
        <w:t xml:space="preserve"> ; 10</w:t>
      </w:r>
      <w:r w:rsidR="00B12492" w:rsidRPr="004E2C2E">
        <w:rPr>
          <w:spacing w:val="-4"/>
          <w:lang w:val="sq-AL"/>
        </w:rPr>
        <w:t>,</w:t>
      </w:r>
      <w:r w:rsidRPr="004E2C2E">
        <w:rPr>
          <w:spacing w:val="-4"/>
          <w:lang w:val="sq-AL"/>
        </w:rPr>
        <w:t xml:space="preserve"> pika 3</w:t>
      </w:r>
      <w:r w:rsidR="00B12492" w:rsidRPr="004E2C2E">
        <w:rPr>
          <w:spacing w:val="-4"/>
          <w:lang w:val="sq-AL"/>
        </w:rPr>
        <w:t>,</w:t>
      </w:r>
      <w:r w:rsidRPr="004E2C2E">
        <w:rPr>
          <w:spacing w:val="-4"/>
          <w:lang w:val="sq-AL"/>
        </w:rPr>
        <w:t xml:space="preserve"> të </w:t>
      </w:r>
      <w:r w:rsidR="00B12492" w:rsidRPr="004E2C2E">
        <w:rPr>
          <w:spacing w:val="-4"/>
          <w:lang w:val="sq-AL"/>
        </w:rPr>
        <w:t xml:space="preserve">rregullores “Për procedurat e licencimit, modifikimit, transferimit të </w:t>
      </w:r>
      <w:r w:rsidR="00663908" w:rsidRPr="004E2C2E">
        <w:rPr>
          <w:spacing w:val="-4"/>
          <w:lang w:val="sq-AL"/>
        </w:rPr>
        <w:t>plotë/të pjesshëm dhe rinovimit të licencave</w:t>
      </w:r>
      <w:r w:rsidR="005B45E4" w:rsidRPr="004E2C2E">
        <w:rPr>
          <w:spacing w:val="-4"/>
          <w:lang w:val="sq-AL"/>
        </w:rPr>
        <w:t>”</w:t>
      </w:r>
      <w:r w:rsidRPr="004E2C2E">
        <w:rPr>
          <w:spacing w:val="-4"/>
          <w:lang w:val="sq-AL"/>
        </w:rPr>
        <w:t xml:space="preserve">, të miratuar me </w:t>
      </w:r>
      <w:r w:rsidR="00B12492" w:rsidRPr="004E2C2E">
        <w:rPr>
          <w:spacing w:val="-4"/>
          <w:lang w:val="sq-AL"/>
        </w:rPr>
        <w:t xml:space="preserve">vendimin </w:t>
      </w:r>
      <w:r w:rsidR="00F9789A">
        <w:rPr>
          <w:spacing w:val="-4"/>
          <w:lang w:val="sq-AL"/>
        </w:rPr>
        <w:t>e Bordit të ERE-s</w:t>
      </w:r>
      <w:r w:rsidRPr="004E2C2E">
        <w:rPr>
          <w:spacing w:val="-4"/>
          <w:lang w:val="sq-AL"/>
        </w:rPr>
        <w:t xml:space="preserve"> </w:t>
      </w:r>
      <w:r w:rsidR="00B12492" w:rsidRPr="004E2C2E">
        <w:rPr>
          <w:spacing w:val="-4"/>
          <w:lang w:val="sq-AL"/>
        </w:rPr>
        <w:t xml:space="preserve">nr. </w:t>
      </w:r>
      <w:r w:rsidR="00FA2295" w:rsidRPr="004E2C2E">
        <w:rPr>
          <w:spacing w:val="-4"/>
          <w:lang w:val="sq-AL"/>
        </w:rPr>
        <w:t>108, datë 9.</w:t>
      </w:r>
      <w:r w:rsidRPr="004E2C2E">
        <w:rPr>
          <w:spacing w:val="-4"/>
          <w:lang w:val="sq-AL"/>
        </w:rPr>
        <w:t>9.2008 dhe nenit 18</w:t>
      </w:r>
      <w:r w:rsidR="00B12492" w:rsidRPr="004E2C2E">
        <w:rPr>
          <w:spacing w:val="-4"/>
          <w:lang w:val="sq-AL"/>
        </w:rPr>
        <w:t>,</w:t>
      </w:r>
      <w:r w:rsidRPr="004E2C2E">
        <w:rPr>
          <w:spacing w:val="-4"/>
          <w:lang w:val="sq-AL"/>
        </w:rPr>
        <w:t xml:space="preserve"> pika 1</w:t>
      </w:r>
      <w:r w:rsidR="00B12492" w:rsidRPr="004E2C2E">
        <w:rPr>
          <w:spacing w:val="-4"/>
          <w:lang w:val="sq-AL"/>
        </w:rPr>
        <w:t>,</w:t>
      </w:r>
      <w:r w:rsidRPr="004E2C2E">
        <w:rPr>
          <w:spacing w:val="-4"/>
          <w:lang w:val="sq-AL"/>
        </w:rPr>
        <w:t xml:space="preserve"> </w:t>
      </w:r>
      <w:r w:rsidR="00663908" w:rsidRPr="004E2C2E">
        <w:rPr>
          <w:spacing w:val="-4"/>
          <w:lang w:val="sq-AL"/>
        </w:rPr>
        <w:t>germa</w:t>
      </w:r>
      <w:r w:rsidRPr="004E2C2E">
        <w:rPr>
          <w:spacing w:val="-4"/>
          <w:lang w:val="sq-AL"/>
        </w:rPr>
        <w:t xml:space="preserve"> </w:t>
      </w:r>
      <w:r w:rsidR="005B45E4" w:rsidRPr="004E2C2E">
        <w:rPr>
          <w:spacing w:val="-4"/>
          <w:lang w:val="sq-AL"/>
        </w:rPr>
        <w:t>“</w:t>
      </w:r>
      <w:r w:rsidRPr="004E2C2E">
        <w:rPr>
          <w:spacing w:val="-4"/>
          <w:lang w:val="sq-AL"/>
        </w:rPr>
        <w:t>a</w:t>
      </w:r>
      <w:r w:rsidR="005B45E4" w:rsidRPr="004E2C2E">
        <w:rPr>
          <w:spacing w:val="-4"/>
          <w:lang w:val="sq-AL"/>
        </w:rPr>
        <w:t>”</w:t>
      </w:r>
      <w:r w:rsidR="00B12492" w:rsidRPr="004E2C2E">
        <w:rPr>
          <w:spacing w:val="-4"/>
          <w:lang w:val="sq-AL"/>
        </w:rPr>
        <w:t>,</w:t>
      </w:r>
      <w:r w:rsidR="00EE7008">
        <w:rPr>
          <w:spacing w:val="-4"/>
          <w:lang w:val="sq-AL"/>
        </w:rPr>
        <w:t xml:space="preserve"> të</w:t>
      </w:r>
      <w:r w:rsidRPr="004E2C2E">
        <w:rPr>
          <w:spacing w:val="-4"/>
          <w:lang w:val="sq-AL"/>
        </w:rPr>
        <w:t xml:space="preserve"> </w:t>
      </w:r>
      <w:r w:rsidR="00B12492" w:rsidRPr="004E2C2E">
        <w:rPr>
          <w:spacing w:val="-4"/>
          <w:lang w:val="sq-AL"/>
        </w:rPr>
        <w:t>“</w:t>
      </w:r>
      <w:r w:rsidRPr="004E2C2E">
        <w:rPr>
          <w:spacing w:val="-4"/>
          <w:lang w:val="sq-AL"/>
        </w:rPr>
        <w:t xml:space="preserve">Rregullave të </w:t>
      </w:r>
      <w:r w:rsidR="00B12492" w:rsidRPr="004E2C2E">
        <w:rPr>
          <w:spacing w:val="-4"/>
          <w:lang w:val="sq-AL"/>
        </w:rPr>
        <w:t xml:space="preserve">praktikës dhe procedurave </w:t>
      </w:r>
      <w:r w:rsidRPr="004E2C2E">
        <w:rPr>
          <w:spacing w:val="-4"/>
          <w:lang w:val="sq-AL"/>
        </w:rPr>
        <w:t>të ERE-s</w:t>
      </w:r>
      <w:r w:rsidR="00B12492" w:rsidRPr="004E2C2E">
        <w:rPr>
          <w:spacing w:val="-4"/>
          <w:lang w:val="sq-AL"/>
        </w:rPr>
        <w:t>”</w:t>
      </w:r>
      <w:r w:rsidRPr="004E2C2E">
        <w:rPr>
          <w:spacing w:val="-4"/>
          <w:lang w:val="sq-AL"/>
        </w:rPr>
        <w:t>, miratuar me vendimin e Bordit të Komisio</w:t>
      </w:r>
      <w:r w:rsidR="00F9789A">
        <w:rPr>
          <w:spacing w:val="-4"/>
          <w:lang w:val="sq-AL"/>
        </w:rPr>
        <w:t>-</w:t>
      </w:r>
      <w:r w:rsidRPr="004E2C2E">
        <w:rPr>
          <w:spacing w:val="-4"/>
          <w:lang w:val="sq-AL"/>
        </w:rPr>
        <w:t xml:space="preserve">nerëve të ERE-s </w:t>
      </w:r>
      <w:r w:rsidR="00D27B52" w:rsidRPr="004E2C2E">
        <w:rPr>
          <w:spacing w:val="-4"/>
          <w:lang w:val="sq-AL"/>
        </w:rPr>
        <w:t xml:space="preserve">nr. </w:t>
      </w:r>
      <w:r w:rsidR="00FA2295" w:rsidRPr="004E2C2E">
        <w:rPr>
          <w:spacing w:val="-4"/>
          <w:lang w:val="sq-AL"/>
        </w:rPr>
        <w:t>21</w:t>
      </w:r>
      <w:r w:rsidR="00B12492" w:rsidRPr="004E2C2E">
        <w:rPr>
          <w:spacing w:val="-4"/>
          <w:lang w:val="sq-AL"/>
        </w:rPr>
        <w:t>,</w:t>
      </w:r>
      <w:r w:rsidR="00FA2295" w:rsidRPr="004E2C2E">
        <w:rPr>
          <w:spacing w:val="-4"/>
          <w:lang w:val="sq-AL"/>
        </w:rPr>
        <w:t xml:space="preserve"> datë 18.</w:t>
      </w:r>
      <w:r w:rsidRPr="004E2C2E">
        <w:rPr>
          <w:spacing w:val="-4"/>
          <w:lang w:val="sq-AL"/>
        </w:rPr>
        <w:t>3.2009, t</w:t>
      </w:r>
      <w:r w:rsidR="00B12492" w:rsidRPr="004E2C2E">
        <w:rPr>
          <w:spacing w:val="-4"/>
          <w:lang w:val="sq-AL"/>
        </w:rPr>
        <w:t>ë</w:t>
      </w:r>
      <w:r w:rsidRPr="004E2C2E">
        <w:rPr>
          <w:spacing w:val="-4"/>
          <w:lang w:val="sq-AL"/>
        </w:rPr>
        <w:t xml:space="preserve"> ndryshuar, Bordi i En</w:t>
      </w:r>
      <w:r w:rsidR="00B12492" w:rsidRPr="004E2C2E">
        <w:rPr>
          <w:spacing w:val="-4"/>
          <w:lang w:val="sq-AL"/>
        </w:rPr>
        <w:t>tit Rregullator të Energjisë (ER</w:t>
      </w:r>
      <w:r w:rsidRPr="004E2C2E">
        <w:rPr>
          <w:spacing w:val="-4"/>
          <w:lang w:val="sq-AL"/>
        </w:rPr>
        <w:t xml:space="preserve">E), </w:t>
      </w:r>
      <w:r w:rsidR="00FA2295" w:rsidRPr="004E2C2E">
        <w:rPr>
          <w:spacing w:val="-4"/>
          <w:lang w:val="sq-AL"/>
        </w:rPr>
        <w:t>në mbledhjen e tij të datës 29.</w:t>
      </w:r>
      <w:r w:rsidRPr="004E2C2E">
        <w:rPr>
          <w:spacing w:val="-4"/>
          <w:lang w:val="sq-AL"/>
        </w:rPr>
        <w:t xml:space="preserve">4.2016, mbasi shqyrtoi aplikimin e paraqitur nga shoqëria </w:t>
      </w:r>
      <w:r w:rsidR="005B45E4" w:rsidRPr="004E2C2E">
        <w:rPr>
          <w:spacing w:val="-4"/>
          <w:lang w:val="sq-AL"/>
        </w:rPr>
        <w:t>“</w:t>
      </w:r>
      <w:r w:rsidRPr="004E2C2E">
        <w:rPr>
          <w:spacing w:val="-4"/>
          <w:lang w:val="sq-AL"/>
        </w:rPr>
        <w:t>Devoll Hydropo</w:t>
      </w:r>
      <w:r w:rsidR="00B12492" w:rsidRPr="004E2C2E">
        <w:rPr>
          <w:spacing w:val="-4"/>
          <w:lang w:val="sq-AL"/>
        </w:rPr>
        <w:t>w</w:t>
      </w:r>
      <w:r w:rsidRPr="004E2C2E">
        <w:rPr>
          <w:spacing w:val="-4"/>
          <w:lang w:val="sq-AL"/>
        </w:rPr>
        <w:t>er</w:t>
      </w:r>
      <w:r w:rsidR="005B45E4" w:rsidRPr="004E2C2E">
        <w:rPr>
          <w:spacing w:val="-4"/>
          <w:lang w:val="sq-AL"/>
        </w:rPr>
        <w:t>”</w:t>
      </w:r>
      <w:r w:rsidRPr="004E2C2E">
        <w:rPr>
          <w:spacing w:val="-4"/>
          <w:lang w:val="sq-AL"/>
        </w:rPr>
        <w:t xml:space="preserve"> sh.a., si dhe relacionin e Drejtorisë së </w:t>
      </w:r>
      <w:r w:rsidR="00B12492" w:rsidRPr="004E2C2E">
        <w:rPr>
          <w:spacing w:val="-4"/>
          <w:lang w:val="sq-AL"/>
        </w:rPr>
        <w:t>Licencimit</w:t>
      </w:r>
      <w:r w:rsidRPr="004E2C2E">
        <w:rPr>
          <w:spacing w:val="-4"/>
          <w:lang w:val="sq-AL"/>
        </w:rPr>
        <w:t xml:space="preserve"> dhe Monitorimit të Tregut për </w:t>
      </w:r>
      <w:r w:rsidR="00B12492" w:rsidRPr="004E2C2E">
        <w:rPr>
          <w:spacing w:val="-4"/>
          <w:lang w:val="sq-AL"/>
        </w:rPr>
        <w:t>licencimin</w:t>
      </w:r>
      <w:r w:rsidRPr="004E2C2E">
        <w:rPr>
          <w:spacing w:val="-4"/>
          <w:lang w:val="sq-AL"/>
        </w:rPr>
        <w:t xml:space="preserve"> në aktivitetin e furnizimit të energji</w:t>
      </w:r>
      <w:r w:rsidR="00A80D51" w:rsidRPr="004E2C2E">
        <w:rPr>
          <w:spacing w:val="-4"/>
          <w:lang w:val="sq-AL"/>
        </w:rPr>
        <w:t>së elektrike të kësaj shoqërie,</w:t>
      </w:r>
    </w:p>
    <w:p w:rsidR="00C602B5" w:rsidRPr="004E2C2E" w:rsidRDefault="00B12492" w:rsidP="009A0DD1">
      <w:pPr>
        <w:pStyle w:val="Paragrafi"/>
        <w:rPr>
          <w:spacing w:val="-4"/>
          <w:lang w:val="sq-AL"/>
        </w:rPr>
      </w:pPr>
      <w:r w:rsidRPr="004E2C2E">
        <w:rPr>
          <w:spacing w:val="-4"/>
          <w:lang w:val="sq-AL"/>
        </w:rPr>
        <w:t>k</w:t>
      </w:r>
      <w:r w:rsidR="00A80D51" w:rsidRPr="004E2C2E">
        <w:rPr>
          <w:spacing w:val="-4"/>
          <w:lang w:val="sq-AL"/>
        </w:rPr>
        <w:t>onstatoi se</w:t>
      </w:r>
      <w:r w:rsidR="00C602B5" w:rsidRPr="004E2C2E">
        <w:rPr>
          <w:spacing w:val="-4"/>
          <w:lang w:val="sq-AL"/>
        </w:rPr>
        <w:t>:</w:t>
      </w:r>
    </w:p>
    <w:p w:rsidR="00C602B5" w:rsidRPr="004E2C2E" w:rsidRDefault="00C602B5" w:rsidP="00A80D51">
      <w:pPr>
        <w:pStyle w:val="Paragrafi"/>
        <w:rPr>
          <w:spacing w:val="-4"/>
          <w:lang w:val="sq-AL"/>
        </w:rPr>
      </w:pPr>
      <w:r w:rsidRPr="004E2C2E">
        <w:rPr>
          <w:spacing w:val="-4"/>
          <w:lang w:val="sq-AL"/>
        </w:rPr>
        <w:t xml:space="preserve">Aplikimi i shoqërisë </w:t>
      </w:r>
      <w:r w:rsidR="005B45E4" w:rsidRPr="004E2C2E">
        <w:rPr>
          <w:spacing w:val="-4"/>
          <w:lang w:val="sq-AL"/>
        </w:rPr>
        <w:t>“</w:t>
      </w:r>
      <w:r w:rsidRPr="004E2C2E">
        <w:rPr>
          <w:spacing w:val="-4"/>
          <w:lang w:val="sq-AL"/>
        </w:rPr>
        <w:t>Devoll Hydropo</w:t>
      </w:r>
      <w:r w:rsidR="00053835" w:rsidRPr="004E2C2E">
        <w:rPr>
          <w:spacing w:val="-4"/>
          <w:lang w:val="sq-AL"/>
        </w:rPr>
        <w:t>w</w:t>
      </w:r>
      <w:r w:rsidRPr="004E2C2E">
        <w:rPr>
          <w:spacing w:val="-4"/>
          <w:lang w:val="sq-AL"/>
        </w:rPr>
        <w:t>er</w:t>
      </w:r>
      <w:r w:rsidR="005B45E4" w:rsidRPr="004E2C2E">
        <w:rPr>
          <w:spacing w:val="-4"/>
          <w:lang w:val="sq-AL"/>
        </w:rPr>
        <w:t>”</w:t>
      </w:r>
      <w:r w:rsidRPr="004E2C2E">
        <w:rPr>
          <w:spacing w:val="-4"/>
          <w:lang w:val="sq-AL"/>
        </w:rPr>
        <w:t xml:space="preserve"> sh.a</w:t>
      </w:r>
      <w:r w:rsidR="00053835" w:rsidRPr="004E2C2E">
        <w:rPr>
          <w:spacing w:val="-4"/>
          <w:lang w:val="sq-AL"/>
        </w:rPr>
        <w:t>.</w:t>
      </w:r>
      <w:r w:rsidRPr="004E2C2E">
        <w:rPr>
          <w:spacing w:val="-4"/>
          <w:lang w:val="sq-AL"/>
        </w:rPr>
        <w:t xml:space="preserve">, plotëson pjesërisht kërkesat e parashikuara nga ERE në </w:t>
      </w:r>
      <w:r w:rsidR="00D719EF" w:rsidRPr="004E2C2E">
        <w:rPr>
          <w:spacing w:val="-4"/>
          <w:lang w:val="sq-AL"/>
        </w:rPr>
        <w:t xml:space="preserve">rregulloren “Për </w:t>
      </w:r>
      <w:r w:rsidRPr="004E2C2E">
        <w:rPr>
          <w:spacing w:val="-4"/>
          <w:lang w:val="sq-AL"/>
        </w:rPr>
        <w:t xml:space="preserve">procedurat e </w:t>
      </w:r>
      <w:r w:rsidR="00D719EF" w:rsidRPr="004E2C2E">
        <w:rPr>
          <w:spacing w:val="-4"/>
          <w:lang w:val="sq-AL"/>
        </w:rPr>
        <w:t>licencimit</w:t>
      </w:r>
      <w:r w:rsidRPr="004E2C2E">
        <w:rPr>
          <w:spacing w:val="-4"/>
          <w:lang w:val="sq-AL"/>
        </w:rPr>
        <w:t>, modifikimit, transferimit të plotë/të pjesshëm dhe rinovimi</w:t>
      </w:r>
      <w:r w:rsidR="00A80D51" w:rsidRPr="004E2C2E">
        <w:rPr>
          <w:spacing w:val="-4"/>
          <w:lang w:val="sq-AL"/>
        </w:rPr>
        <w:t xml:space="preserve">t të </w:t>
      </w:r>
      <w:r w:rsidR="00D719EF" w:rsidRPr="004E2C2E">
        <w:rPr>
          <w:spacing w:val="-4"/>
          <w:lang w:val="sq-AL"/>
        </w:rPr>
        <w:t>licencave</w:t>
      </w:r>
      <w:r w:rsidR="005B45E4" w:rsidRPr="004E2C2E">
        <w:rPr>
          <w:spacing w:val="-4"/>
          <w:lang w:val="sq-AL"/>
        </w:rPr>
        <w:t>”</w:t>
      </w:r>
      <w:r w:rsidR="00D719EF" w:rsidRPr="004E2C2E">
        <w:rPr>
          <w:spacing w:val="-4"/>
          <w:lang w:val="sq-AL"/>
        </w:rPr>
        <w:t>,</w:t>
      </w:r>
      <w:r w:rsidR="00A80D51" w:rsidRPr="004E2C2E">
        <w:rPr>
          <w:spacing w:val="-4"/>
          <w:lang w:val="sq-AL"/>
        </w:rPr>
        <w:t xml:space="preserve"> si më poshtë:</w:t>
      </w:r>
      <w:r w:rsidR="00D27B52" w:rsidRPr="004E2C2E">
        <w:rPr>
          <w:spacing w:val="-4"/>
          <w:lang w:val="sq-AL"/>
        </w:rPr>
        <w:t xml:space="preserve"> </w:t>
      </w:r>
    </w:p>
    <w:p w:rsidR="00C602B5" w:rsidRPr="004E2C2E" w:rsidRDefault="00A80D51" w:rsidP="00B40A71">
      <w:pPr>
        <w:pStyle w:val="Paragrafi"/>
        <w:rPr>
          <w:spacing w:val="-4"/>
          <w:lang w:val="sq-AL"/>
        </w:rPr>
      </w:pPr>
      <w:r w:rsidRPr="004E2C2E">
        <w:rPr>
          <w:spacing w:val="-4"/>
          <w:lang w:val="sq-AL"/>
        </w:rPr>
        <w:t xml:space="preserve">- </w:t>
      </w:r>
      <w:r w:rsidR="00C602B5" w:rsidRPr="004E2C2E">
        <w:rPr>
          <w:spacing w:val="-4"/>
          <w:lang w:val="sq-AL"/>
        </w:rPr>
        <w:t xml:space="preserve">Formati i aplikimit (neni 9, pika 1, </w:t>
      </w:r>
      <w:r w:rsidR="00663908" w:rsidRPr="004E2C2E">
        <w:rPr>
          <w:spacing w:val="-4"/>
          <w:lang w:val="sq-AL"/>
        </w:rPr>
        <w:t>germa</w:t>
      </w:r>
      <w:r w:rsidR="00D719EF" w:rsidRPr="004E2C2E">
        <w:rPr>
          <w:spacing w:val="-4"/>
          <w:lang w:val="sq-AL"/>
        </w:rPr>
        <w:t>t</w:t>
      </w:r>
      <w:r w:rsidR="00C602B5" w:rsidRPr="004E2C2E">
        <w:rPr>
          <w:spacing w:val="-4"/>
          <w:lang w:val="sq-AL"/>
        </w:rPr>
        <w:t xml:space="preserve"> </w:t>
      </w:r>
      <w:r w:rsidR="00D719EF" w:rsidRPr="004E2C2E">
        <w:rPr>
          <w:spacing w:val="-4"/>
          <w:lang w:val="sq-AL"/>
        </w:rPr>
        <w:t>“</w:t>
      </w:r>
      <w:r w:rsidR="00C602B5" w:rsidRPr="004E2C2E">
        <w:rPr>
          <w:spacing w:val="-4"/>
          <w:lang w:val="sq-AL"/>
        </w:rPr>
        <w:t>a</w:t>
      </w:r>
      <w:r w:rsidR="00D719EF" w:rsidRPr="004E2C2E">
        <w:rPr>
          <w:spacing w:val="-4"/>
          <w:lang w:val="sq-AL"/>
        </w:rPr>
        <w:t>”</w:t>
      </w:r>
      <w:r w:rsidR="00C602B5" w:rsidRPr="004E2C2E">
        <w:rPr>
          <w:spacing w:val="-4"/>
          <w:lang w:val="sq-AL"/>
        </w:rPr>
        <w:t xml:space="preserve">, </w:t>
      </w:r>
      <w:r w:rsidR="00D719EF" w:rsidRPr="004E2C2E">
        <w:rPr>
          <w:spacing w:val="-4"/>
          <w:lang w:val="sq-AL"/>
        </w:rPr>
        <w:t>“</w:t>
      </w:r>
      <w:r w:rsidR="00C602B5" w:rsidRPr="004E2C2E">
        <w:rPr>
          <w:spacing w:val="-4"/>
          <w:lang w:val="sq-AL"/>
        </w:rPr>
        <w:t>b</w:t>
      </w:r>
      <w:r w:rsidR="00D719EF" w:rsidRPr="004E2C2E">
        <w:rPr>
          <w:spacing w:val="-4"/>
          <w:lang w:val="sq-AL"/>
        </w:rPr>
        <w:t>”</w:t>
      </w:r>
      <w:r w:rsidR="00C602B5" w:rsidRPr="004E2C2E">
        <w:rPr>
          <w:spacing w:val="-4"/>
          <w:lang w:val="sq-AL"/>
        </w:rPr>
        <w:t xml:space="preserve"> dhe </w:t>
      </w:r>
      <w:r w:rsidR="00D719EF" w:rsidRPr="004E2C2E">
        <w:rPr>
          <w:spacing w:val="-4"/>
          <w:lang w:val="sq-AL"/>
        </w:rPr>
        <w:t>“</w:t>
      </w:r>
      <w:r w:rsidR="00C602B5" w:rsidRPr="004E2C2E">
        <w:rPr>
          <w:spacing w:val="-4"/>
          <w:lang w:val="sq-AL"/>
        </w:rPr>
        <w:t>c</w:t>
      </w:r>
      <w:r w:rsidR="00D719EF" w:rsidRPr="004E2C2E">
        <w:rPr>
          <w:spacing w:val="-4"/>
          <w:lang w:val="sq-AL"/>
        </w:rPr>
        <w:t>”</w:t>
      </w:r>
      <w:r w:rsidR="00C602B5" w:rsidRPr="004E2C2E">
        <w:rPr>
          <w:spacing w:val="-4"/>
          <w:lang w:val="sq-AL"/>
        </w:rPr>
        <w:t>) është plotësuar në mënyrë korrekte;</w:t>
      </w:r>
    </w:p>
    <w:p w:rsidR="00C602B5" w:rsidRPr="004E2C2E" w:rsidRDefault="00A80D51" w:rsidP="00A80D51">
      <w:pPr>
        <w:pStyle w:val="Paragrafi"/>
        <w:rPr>
          <w:spacing w:val="-4"/>
          <w:lang w:val="sq-AL"/>
        </w:rPr>
      </w:pPr>
      <w:r w:rsidRPr="004E2C2E">
        <w:rPr>
          <w:spacing w:val="-4"/>
          <w:lang w:val="sq-AL"/>
        </w:rPr>
        <w:t xml:space="preserve">- </w:t>
      </w:r>
      <w:r w:rsidR="00C602B5" w:rsidRPr="004E2C2E">
        <w:rPr>
          <w:spacing w:val="-4"/>
          <w:lang w:val="sq-AL"/>
        </w:rPr>
        <w:t>Dokumentacioni juridik, administrativ dhe pronësor (neni 9, pika 2</w:t>
      </w:r>
      <w:r w:rsidR="00D719EF" w:rsidRPr="004E2C2E">
        <w:rPr>
          <w:spacing w:val="-4"/>
          <w:lang w:val="sq-AL"/>
        </w:rPr>
        <w:t>,</w:t>
      </w:r>
      <w:r w:rsidR="00C602B5" w:rsidRPr="004E2C2E">
        <w:rPr>
          <w:spacing w:val="-4"/>
          <w:lang w:val="sq-AL"/>
        </w:rPr>
        <w:t xml:space="preserve"> </w:t>
      </w:r>
      <w:r w:rsidR="00663908" w:rsidRPr="004E2C2E">
        <w:rPr>
          <w:spacing w:val="-4"/>
          <w:lang w:val="sq-AL"/>
        </w:rPr>
        <w:t>germa</w:t>
      </w:r>
      <w:r w:rsidR="00D719EF" w:rsidRPr="004E2C2E">
        <w:rPr>
          <w:spacing w:val="-4"/>
          <w:lang w:val="sq-AL"/>
        </w:rPr>
        <w:t>t</w:t>
      </w:r>
      <w:r w:rsidR="00C602B5" w:rsidRPr="004E2C2E">
        <w:rPr>
          <w:spacing w:val="-4"/>
          <w:lang w:val="sq-AL"/>
        </w:rPr>
        <w:t xml:space="preserve"> </w:t>
      </w:r>
      <w:r w:rsidR="00D719EF" w:rsidRPr="004E2C2E">
        <w:rPr>
          <w:spacing w:val="-4"/>
          <w:lang w:val="sq-AL"/>
        </w:rPr>
        <w:t>“</w:t>
      </w:r>
      <w:r w:rsidR="00C602B5" w:rsidRPr="004E2C2E">
        <w:rPr>
          <w:spacing w:val="-4"/>
          <w:lang w:val="sq-AL"/>
        </w:rPr>
        <w:t>a</w:t>
      </w:r>
      <w:r w:rsidR="00D719EF" w:rsidRPr="004E2C2E">
        <w:rPr>
          <w:spacing w:val="-4"/>
          <w:lang w:val="sq-AL"/>
        </w:rPr>
        <w:t>”</w:t>
      </w:r>
      <w:r w:rsidR="00C602B5" w:rsidRPr="004E2C2E">
        <w:rPr>
          <w:spacing w:val="-4"/>
          <w:lang w:val="sq-AL"/>
        </w:rPr>
        <w:t xml:space="preserve">, </w:t>
      </w:r>
      <w:r w:rsidR="00D719EF" w:rsidRPr="004E2C2E">
        <w:rPr>
          <w:spacing w:val="-4"/>
          <w:lang w:val="sq-AL"/>
        </w:rPr>
        <w:t>“</w:t>
      </w:r>
      <w:r w:rsidR="00C602B5" w:rsidRPr="004E2C2E">
        <w:rPr>
          <w:spacing w:val="-4"/>
          <w:lang w:val="sq-AL"/>
        </w:rPr>
        <w:t>b</w:t>
      </w:r>
      <w:r w:rsidR="00D719EF" w:rsidRPr="004E2C2E">
        <w:rPr>
          <w:spacing w:val="-4"/>
          <w:lang w:val="sq-AL"/>
        </w:rPr>
        <w:t>”</w:t>
      </w:r>
      <w:r w:rsidR="00C602B5" w:rsidRPr="004E2C2E">
        <w:rPr>
          <w:spacing w:val="-4"/>
          <w:lang w:val="sq-AL"/>
        </w:rPr>
        <w:t xml:space="preserve">, </w:t>
      </w:r>
      <w:r w:rsidR="00D719EF" w:rsidRPr="004E2C2E">
        <w:rPr>
          <w:spacing w:val="-4"/>
          <w:lang w:val="sq-AL"/>
        </w:rPr>
        <w:t>“</w:t>
      </w:r>
      <w:r w:rsidR="00C602B5" w:rsidRPr="004E2C2E">
        <w:rPr>
          <w:spacing w:val="-4"/>
          <w:lang w:val="sq-AL"/>
        </w:rPr>
        <w:t>c</w:t>
      </w:r>
      <w:r w:rsidR="00D719EF" w:rsidRPr="004E2C2E">
        <w:rPr>
          <w:spacing w:val="-4"/>
          <w:lang w:val="sq-AL"/>
        </w:rPr>
        <w:t>”</w:t>
      </w:r>
      <w:r w:rsidR="00C602B5" w:rsidRPr="004E2C2E">
        <w:rPr>
          <w:spacing w:val="-4"/>
          <w:lang w:val="sq-AL"/>
        </w:rPr>
        <w:t xml:space="preserve">, </w:t>
      </w:r>
      <w:r w:rsidR="00D719EF" w:rsidRPr="004E2C2E">
        <w:rPr>
          <w:spacing w:val="-4"/>
          <w:lang w:val="sq-AL"/>
        </w:rPr>
        <w:t>“</w:t>
      </w:r>
      <w:r w:rsidR="00C602B5" w:rsidRPr="004E2C2E">
        <w:rPr>
          <w:spacing w:val="-4"/>
          <w:lang w:val="sq-AL"/>
        </w:rPr>
        <w:t>d</w:t>
      </w:r>
      <w:r w:rsidR="00D719EF" w:rsidRPr="004E2C2E">
        <w:rPr>
          <w:spacing w:val="-4"/>
          <w:lang w:val="sq-AL"/>
        </w:rPr>
        <w:t>”</w:t>
      </w:r>
      <w:r w:rsidR="00C602B5" w:rsidRPr="004E2C2E">
        <w:rPr>
          <w:spacing w:val="-4"/>
          <w:lang w:val="sq-AL"/>
        </w:rPr>
        <w:t xml:space="preserve">, </w:t>
      </w:r>
      <w:r w:rsidR="00D719EF" w:rsidRPr="004E2C2E">
        <w:rPr>
          <w:spacing w:val="-4"/>
          <w:lang w:val="sq-AL"/>
        </w:rPr>
        <w:t>“</w:t>
      </w:r>
      <w:r w:rsidR="00C602B5" w:rsidRPr="004E2C2E">
        <w:rPr>
          <w:spacing w:val="-4"/>
          <w:lang w:val="sq-AL"/>
        </w:rPr>
        <w:t>e</w:t>
      </w:r>
      <w:r w:rsidR="00D719EF" w:rsidRPr="004E2C2E">
        <w:rPr>
          <w:spacing w:val="-4"/>
          <w:lang w:val="sq-AL"/>
        </w:rPr>
        <w:t>”</w:t>
      </w:r>
      <w:r w:rsidR="00C602B5" w:rsidRPr="004E2C2E">
        <w:rPr>
          <w:spacing w:val="-4"/>
          <w:lang w:val="sq-AL"/>
        </w:rPr>
        <w:t>) është plotësuar në më</w:t>
      </w:r>
      <w:r w:rsidRPr="004E2C2E">
        <w:rPr>
          <w:spacing w:val="-4"/>
          <w:lang w:val="sq-AL"/>
        </w:rPr>
        <w:t xml:space="preserve">nyrë korrekte; </w:t>
      </w:r>
    </w:p>
    <w:p w:rsidR="00C602B5" w:rsidRPr="004E2C2E" w:rsidRDefault="00A80D51" w:rsidP="00A80D51">
      <w:pPr>
        <w:pStyle w:val="Paragrafi"/>
        <w:rPr>
          <w:spacing w:val="-4"/>
          <w:lang w:val="sq-AL"/>
        </w:rPr>
      </w:pPr>
      <w:r w:rsidRPr="004E2C2E">
        <w:rPr>
          <w:spacing w:val="-4"/>
          <w:lang w:val="sq-AL"/>
        </w:rPr>
        <w:t xml:space="preserve">- </w:t>
      </w:r>
      <w:r w:rsidR="00C602B5" w:rsidRPr="004E2C2E">
        <w:rPr>
          <w:spacing w:val="-4"/>
          <w:lang w:val="sq-AL"/>
        </w:rPr>
        <w:t xml:space="preserve">Dokumentacioni financiar dhe fiskal (neni 9, pika 3, </w:t>
      </w:r>
      <w:r w:rsidR="00D719EF" w:rsidRPr="004E2C2E">
        <w:rPr>
          <w:spacing w:val="-4"/>
          <w:lang w:val="sq-AL"/>
        </w:rPr>
        <w:t>germat</w:t>
      </w:r>
      <w:r w:rsidR="00C602B5" w:rsidRPr="004E2C2E">
        <w:rPr>
          <w:spacing w:val="-4"/>
          <w:lang w:val="sq-AL"/>
        </w:rPr>
        <w:t xml:space="preserve"> </w:t>
      </w:r>
      <w:r w:rsidR="00D719EF" w:rsidRPr="004E2C2E">
        <w:rPr>
          <w:spacing w:val="-4"/>
          <w:lang w:val="sq-AL"/>
        </w:rPr>
        <w:t>“</w:t>
      </w:r>
      <w:r w:rsidR="00C602B5" w:rsidRPr="004E2C2E">
        <w:rPr>
          <w:spacing w:val="-4"/>
          <w:lang w:val="sq-AL"/>
        </w:rPr>
        <w:t>b</w:t>
      </w:r>
      <w:r w:rsidR="00D719EF" w:rsidRPr="004E2C2E">
        <w:rPr>
          <w:spacing w:val="-4"/>
          <w:lang w:val="sq-AL"/>
        </w:rPr>
        <w:t>”</w:t>
      </w:r>
      <w:r w:rsidR="00C602B5" w:rsidRPr="004E2C2E">
        <w:rPr>
          <w:spacing w:val="-4"/>
          <w:lang w:val="sq-AL"/>
        </w:rPr>
        <w:t xml:space="preserve">, </w:t>
      </w:r>
      <w:r w:rsidR="00D719EF" w:rsidRPr="004E2C2E">
        <w:rPr>
          <w:spacing w:val="-4"/>
          <w:lang w:val="sq-AL"/>
        </w:rPr>
        <w:t>“</w:t>
      </w:r>
      <w:r w:rsidR="00C602B5" w:rsidRPr="004E2C2E">
        <w:rPr>
          <w:spacing w:val="-4"/>
          <w:lang w:val="sq-AL"/>
        </w:rPr>
        <w:t>c</w:t>
      </w:r>
      <w:r w:rsidR="00D719EF" w:rsidRPr="004E2C2E">
        <w:rPr>
          <w:spacing w:val="-4"/>
          <w:lang w:val="sq-AL"/>
        </w:rPr>
        <w:t>”</w:t>
      </w:r>
      <w:r w:rsidR="00C602B5" w:rsidRPr="004E2C2E">
        <w:rPr>
          <w:spacing w:val="-4"/>
          <w:lang w:val="sq-AL"/>
        </w:rPr>
        <w:t xml:space="preserve">, </w:t>
      </w:r>
      <w:r w:rsidR="00D719EF" w:rsidRPr="004E2C2E">
        <w:rPr>
          <w:spacing w:val="-4"/>
          <w:lang w:val="sq-AL"/>
        </w:rPr>
        <w:t>“</w:t>
      </w:r>
      <w:r w:rsidR="00C602B5" w:rsidRPr="004E2C2E">
        <w:rPr>
          <w:spacing w:val="-4"/>
          <w:lang w:val="sq-AL"/>
        </w:rPr>
        <w:t>d</w:t>
      </w:r>
      <w:r w:rsidR="00D719EF" w:rsidRPr="004E2C2E">
        <w:rPr>
          <w:spacing w:val="-4"/>
          <w:lang w:val="sq-AL"/>
        </w:rPr>
        <w:t>”</w:t>
      </w:r>
      <w:r w:rsidR="00C602B5" w:rsidRPr="004E2C2E">
        <w:rPr>
          <w:spacing w:val="-4"/>
          <w:lang w:val="sq-AL"/>
        </w:rPr>
        <w:t>) ësht</w:t>
      </w:r>
      <w:r w:rsidRPr="004E2C2E">
        <w:rPr>
          <w:spacing w:val="-4"/>
          <w:lang w:val="sq-AL"/>
        </w:rPr>
        <w:t>ë plotësuar në mënyrë korrekte;</w:t>
      </w:r>
    </w:p>
    <w:p w:rsidR="00C602B5" w:rsidRPr="004E2C2E" w:rsidRDefault="00A80D51" w:rsidP="00A80D51">
      <w:pPr>
        <w:pStyle w:val="Paragrafi"/>
        <w:rPr>
          <w:spacing w:val="-4"/>
          <w:lang w:val="sq-AL"/>
        </w:rPr>
      </w:pPr>
      <w:r w:rsidRPr="004E2C2E">
        <w:rPr>
          <w:spacing w:val="-4"/>
          <w:lang w:val="sq-AL"/>
        </w:rPr>
        <w:t xml:space="preserve">- </w:t>
      </w:r>
      <w:r w:rsidR="00C602B5" w:rsidRPr="004E2C2E">
        <w:rPr>
          <w:spacing w:val="-4"/>
          <w:lang w:val="sq-AL"/>
        </w:rPr>
        <w:t>Dokumentacioni teknik për aktivitetin e furnizuesit të energjisë elektrike (neni 9, pikat 4/9</w:t>
      </w:r>
      <w:r w:rsidR="00D719EF" w:rsidRPr="004E2C2E">
        <w:rPr>
          <w:spacing w:val="-4"/>
          <w:lang w:val="sq-AL"/>
        </w:rPr>
        <w:t>,</w:t>
      </w:r>
      <w:r w:rsidR="00C602B5" w:rsidRPr="004E2C2E">
        <w:rPr>
          <w:spacing w:val="-4"/>
          <w:lang w:val="sq-AL"/>
        </w:rPr>
        <w:t xml:space="preserve"> </w:t>
      </w:r>
      <w:r w:rsidR="00663908" w:rsidRPr="004E2C2E">
        <w:rPr>
          <w:spacing w:val="-4"/>
          <w:lang w:val="sq-AL"/>
        </w:rPr>
        <w:t>germa</w:t>
      </w:r>
      <w:r w:rsidR="00D719EF" w:rsidRPr="004E2C2E">
        <w:rPr>
          <w:spacing w:val="-4"/>
          <w:lang w:val="sq-AL"/>
        </w:rPr>
        <w:t>t</w:t>
      </w:r>
      <w:r w:rsidR="00C602B5" w:rsidRPr="004E2C2E">
        <w:rPr>
          <w:spacing w:val="-4"/>
          <w:lang w:val="sq-AL"/>
        </w:rPr>
        <w:t xml:space="preserve"> </w:t>
      </w:r>
      <w:r w:rsidR="00D719EF" w:rsidRPr="004E2C2E">
        <w:rPr>
          <w:spacing w:val="-4"/>
          <w:lang w:val="sq-AL"/>
        </w:rPr>
        <w:t>“</w:t>
      </w:r>
      <w:r w:rsidR="00C602B5" w:rsidRPr="004E2C2E">
        <w:rPr>
          <w:spacing w:val="-4"/>
          <w:lang w:val="sq-AL"/>
        </w:rPr>
        <w:t>a</w:t>
      </w:r>
      <w:r w:rsidR="00D719EF" w:rsidRPr="004E2C2E">
        <w:rPr>
          <w:spacing w:val="-4"/>
          <w:lang w:val="sq-AL"/>
        </w:rPr>
        <w:t>”</w:t>
      </w:r>
      <w:r w:rsidR="00C602B5" w:rsidRPr="004E2C2E">
        <w:rPr>
          <w:spacing w:val="-4"/>
          <w:lang w:val="sq-AL"/>
        </w:rPr>
        <w:t xml:space="preserve">, </w:t>
      </w:r>
      <w:r w:rsidR="00D719EF" w:rsidRPr="004E2C2E">
        <w:rPr>
          <w:spacing w:val="-4"/>
          <w:lang w:val="sq-AL"/>
        </w:rPr>
        <w:t>“</w:t>
      </w:r>
      <w:r w:rsidR="00C602B5" w:rsidRPr="004E2C2E">
        <w:rPr>
          <w:spacing w:val="-4"/>
          <w:lang w:val="sq-AL"/>
        </w:rPr>
        <w:t>b</w:t>
      </w:r>
      <w:r w:rsidR="00D719EF" w:rsidRPr="004E2C2E">
        <w:rPr>
          <w:spacing w:val="-4"/>
          <w:lang w:val="sq-AL"/>
        </w:rPr>
        <w:t>”</w:t>
      </w:r>
      <w:r w:rsidR="00C602B5" w:rsidRPr="004E2C2E">
        <w:rPr>
          <w:spacing w:val="-4"/>
          <w:lang w:val="sq-AL"/>
        </w:rPr>
        <w:t xml:space="preserve"> dhe </w:t>
      </w:r>
      <w:r w:rsidR="00D719EF" w:rsidRPr="004E2C2E">
        <w:rPr>
          <w:spacing w:val="-4"/>
          <w:lang w:val="sq-AL"/>
        </w:rPr>
        <w:t>“</w:t>
      </w:r>
      <w:r w:rsidR="00C602B5" w:rsidRPr="004E2C2E">
        <w:rPr>
          <w:spacing w:val="-4"/>
          <w:lang w:val="sq-AL"/>
        </w:rPr>
        <w:t>c</w:t>
      </w:r>
      <w:r w:rsidR="00D719EF" w:rsidRPr="004E2C2E">
        <w:rPr>
          <w:spacing w:val="-4"/>
          <w:lang w:val="sq-AL"/>
        </w:rPr>
        <w:t>”</w:t>
      </w:r>
      <w:r w:rsidR="00C602B5" w:rsidRPr="004E2C2E">
        <w:rPr>
          <w:spacing w:val="-4"/>
          <w:lang w:val="sq-AL"/>
        </w:rPr>
        <w:t>) është plo</w:t>
      </w:r>
      <w:r w:rsidRPr="004E2C2E">
        <w:rPr>
          <w:spacing w:val="-4"/>
          <w:lang w:val="sq-AL"/>
        </w:rPr>
        <w:t>tësuar në mënyrë korrekte.</w:t>
      </w:r>
    </w:p>
    <w:p w:rsidR="00C602B5" w:rsidRPr="004E2C2E" w:rsidRDefault="00C602B5" w:rsidP="009A0DD1">
      <w:pPr>
        <w:pStyle w:val="Paragrafi"/>
        <w:rPr>
          <w:spacing w:val="-4"/>
          <w:lang w:val="sq-AL"/>
        </w:rPr>
      </w:pPr>
      <w:r w:rsidRPr="004E2C2E">
        <w:rPr>
          <w:spacing w:val="-4"/>
          <w:lang w:val="sq-AL"/>
        </w:rPr>
        <w:t>Për mungesën e dokumentacionit që ka të bëjë me:</w:t>
      </w:r>
    </w:p>
    <w:p w:rsidR="00C602B5" w:rsidRPr="004E2C2E" w:rsidRDefault="00A80D51" w:rsidP="00A80D51">
      <w:pPr>
        <w:pStyle w:val="Paragrafi"/>
        <w:rPr>
          <w:spacing w:val="-4"/>
          <w:lang w:val="sq-AL"/>
        </w:rPr>
      </w:pPr>
      <w:r w:rsidRPr="004E2C2E">
        <w:rPr>
          <w:spacing w:val="-4"/>
          <w:lang w:val="sq-AL"/>
        </w:rPr>
        <w:t xml:space="preserve">- </w:t>
      </w:r>
      <w:r w:rsidR="00C602B5" w:rsidRPr="004E2C2E">
        <w:rPr>
          <w:spacing w:val="-4"/>
          <w:lang w:val="sq-AL"/>
        </w:rPr>
        <w:t>Dokumentacioni</w:t>
      </w:r>
      <w:r w:rsidR="007D5CB9">
        <w:rPr>
          <w:spacing w:val="-4"/>
          <w:lang w:val="sq-AL"/>
        </w:rPr>
        <w:t>n</w:t>
      </w:r>
      <w:r w:rsidR="00C602B5" w:rsidRPr="004E2C2E">
        <w:rPr>
          <w:spacing w:val="-4"/>
          <w:lang w:val="sq-AL"/>
        </w:rPr>
        <w:t xml:space="preserve"> financiar dhe fiskal (neni 9, pika 3</w:t>
      </w:r>
      <w:r w:rsidR="00D719EF" w:rsidRPr="004E2C2E">
        <w:rPr>
          <w:spacing w:val="-4"/>
          <w:lang w:val="sq-AL"/>
        </w:rPr>
        <w:t>,</w:t>
      </w:r>
      <w:r w:rsidR="00C602B5" w:rsidRPr="004E2C2E">
        <w:rPr>
          <w:spacing w:val="-4"/>
          <w:lang w:val="sq-AL"/>
        </w:rPr>
        <w:t xml:space="preserve"> </w:t>
      </w:r>
      <w:r w:rsidR="00663908" w:rsidRPr="004E2C2E">
        <w:rPr>
          <w:spacing w:val="-4"/>
          <w:lang w:val="sq-AL"/>
        </w:rPr>
        <w:t>germa</w:t>
      </w:r>
      <w:r w:rsidR="00C602B5" w:rsidRPr="004E2C2E">
        <w:rPr>
          <w:spacing w:val="-4"/>
          <w:lang w:val="sq-AL"/>
        </w:rPr>
        <w:t xml:space="preserve"> </w:t>
      </w:r>
      <w:r w:rsidR="00D719EF" w:rsidRPr="004E2C2E">
        <w:rPr>
          <w:spacing w:val="-4"/>
          <w:lang w:val="sq-AL"/>
        </w:rPr>
        <w:t>“</w:t>
      </w:r>
      <w:r w:rsidR="00C602B5" w:rsidRPr="004E2C2E">
        <w:rPr>
          <w:spacing w:val="-4"/>
          <w:lang w:val="sq-AL"/>
        </w:rPr>
        <w:t>a</w:t>
      </w:r>
      <w:r w:rsidR="00D719EF" w:rsidRPr="004E2C2E">
        <w:rPr>
          <w:spacing w:val="-4"/>
          <w:lang w:val="sq-AL"/>
        </w:rPr>
        <w:t>”</w:t>
      </w:r>
      <w:r w:rsidR="00C602B5" w:rsidRPr="004E2C2E">
        <w:rPr>
          <w:spacing w:val="-4"/>
          <w:lang w:val="sq-AL"/>
        </w:rPr>
        <w:t>)</w:t>
      </w:r>
      <w:r w:rsidRPr="004E2C2E">
        <w:rPr>
          <w:spacing w:val="-4"/>
          <w:lang w:val="sq-AL"/>
        </w:rPr>
        <w:t xml:space="preserve"> </w:t>
      </w:r>
      <w:r w:rsidR="00C602B5" w:rsidRPr="004E2C2E">
        <w:rPr>
          <w:spacing w:val="-4"/>
          <w:lang w:val="sq-AL"/>
        </w:rPr>
        <w:t xml:space="preserve">do të njoftohet subjekti që në bazë të </w:t>
      </w:r>
      <w:r w:rsidR="00D719EF" w:rsidRPr="004E2C2E">
        <w:rPr>
          <w:spacing w:val="-4"/>
          <w:lang w:val="sq-AL"/>
        </w:rPr>
        <w:t>rregullores “Për procedurat e licencimit, modifikimit, transferimit t</w:t>
      </w:r>
      <w:r w:rsidR="002C4830" w:rsidRPr="004E2C2E">
        <w:rPr>
          <w:spacing w:val="-4"/>
          <w:lang w:val="sq-AL"/>
        </w:rPr>
        <w:t>ë</w:t>
      </w:r>
      <w:r w:rsidR="00D719EF" w:rsidRPr="004E2C2E">
        <w:rPr>
          <w:spacing w:val="-4"/>
          <w:lang w:val="sq-AL"/>
        </w:rPr>
        <w:t xml:space="preserve"> plotë/të pjesshëm </w:t>
      </w:r>
      <w:r w:rsidR="00C602B5" w:rsidRPr="004E2C2E">
        <w:rPr>
          <w:spacing w:val="-4"/>
          <w:lang w:val="sq-AL"/>
        </w:rPr>
        <w:t xml:space="preserve">dhe </w:t>
      </w:r>
      <w:r w:rsidR="00D719EF" w:rsidRPr="004E2C2E">
        <w:rPr>
          <w:spacing w:val="-4"/>
          <w:lang w:val="sq-AL"/>
        </w:rPr>
        <w:t xml:space="preserve">rinovimit </w:t>
      </w:r>
      <w:r w:rsidR="00C602B5" w:rsidRPr="004E2C2E">
        <w:rPr>
          <w:spacing w:val="-4"/>
          <w:lang w:val="sq-AL"/>
        </w:rPr>
        <w:t xml:space="preserve">të </w:t>
      </w:r>
      <w:r w:rsidR="00D719EF" w:rsidRPr="004E2C2E">
        <w:rPr>
          <w:spacing w:val="-4"/>
          <w:lang w:val="sq-AL"/>
        </w:rPr>
        <w:t>licencave</w:t>
      </w:r>
      <w:r w:rsidR="005B45E4" w:rsidRPr="004E2C2E">
        <w:rPr>
          <w:spacing w:val="-4"/>
          <w:lang w:val="sq-AL"/>
        </w:rPr>
        <w:t>”</w:t>
      </w:r>
      <w:r w:rsidR="00C602B5" w:rsidRPr="004E2C2E">
        <w:rPr>
          <w:spacing w:val="-4"/>
          <w:lang w:val="sq-AL"/>
        </w:rPr>
        <w:t>, neni 10, pika 10 dhe neni 11, pika 1, t</w:t>
      </w:r>
      <w:r w:rsidR="001E2A2C" w:rsidRPr="004E2C2E">
        <w:rPr>
          <w:spacing w:val="-4"/>
          <w:lang w:val="sq-AL"/>
        </w:rPr>
        <w:t>’</w:t>
      </w:r>
      <w:r w:rsidR="00C602B5" w:rsidRPr="004E2C2E">
        <w:rPr>
          <w:spacing w:val="-4"/>
          <w:lang w:val="sq-AL"/>
        </w:rPr>
        <w:t>i paraqesë këto në ERE, brenda afateve të përcaktuara.</w:t>
      </w:r>
    </w:p>
    <w:p w:rsidR="00C602B5" w:rsidRPr="004E2C2E" w:rsidRDefault="00C602B5" w:rsidP="009A0DD1">
      <w:pPr>
        <w:pStyle w:val="Paragrafi"/>
        <w:rPr>
          <w:spacing w:val="-4"/>
          <w:lang w:val="sq-AL"/>
        </w:rPr>
      </w:pPr>
      <w:r w:rsidRPr="004E2C2E">
        <w:rPr>
          <w:spacing w:val="-4"/>
          <w:lang w:val="sq-AL"/>
        </w:rPr>
        <w:t>Për gjithë sa</w:t>
      </w:r>
      <w:r w:rsidR="00D719EF" w:rsidRPr="004E2C2E">
        <w:rPr>
          <w:spacing w:val="-4"/>
          <w:lang w:val="sq-AL"/>
        </w:rPr>
        <w:t xml:space="preserve"> më sipër cituar, Bordi i ERE-s</w:t>
      </w:r>
    </w:p>
    <w:p w:rsidR="00C602B5" w:rsidRPr="004E2C2E" w:rsidRDefault="00C602B5" w:rsidP="00B40A71">
      <w:pPr>
        <w:pStyle w:val="Hapesira7"/>
        <w:rPr>
          <w:spacing w:val="-4"/>
          <w:lang w:val="sq-AL"/>
        </w:rPr>
      </w:pPr>
    </w:p>
    <w:p w:rsidR="00C602B5" w:rsidRPr="004E2C2E" w:rsidRDefault="00A80D51" w:rsidP="00A80D51">
      <w:pPr>
        <w:pStyle w:val="NeniNr"/>
        <w:rPr>
          <w:spacing w:val="-4"/>
          <w:lang w:val="sq-AL"/>
        </w:rPr>
      </w:pPr>
      <w:r w:rsidRPr="004E2C2E">
        <w:rPr>
          <w:spacing w:val="-4"/>
          <w:lang w:val="sq-AL"/>
        </w:rPr>
        <w:t>VENDOSI:</w:t>
      </w:r>
    </w:p>
    <w:p w:rsidR="00A80D51" w:rsidRPr="004E2C2E" w:rsidRDefault="00A80D51" w:rsidP="00B40A71">
      <w:pPr>
        <w:pStyle w:val="Hapesira7"/>
        <w:rPr>
          <w:spacing w:val="-4"/>
          <w:lang w:val="sq-AL"/>
        </w:rPr>
      </w:pPr>
    </w:p>
    <w:p w:rsidR="00C602B5" w:rsidRPr="004E2C2E" w:rsidRDefault="00A80D51" w:rsidP="00A80D51">
      <w:pPr>
        <w:pStyle w:val="Paragrafi"/>
        <w:rPr>
          <w:spacing w:val="-4"/>
          <w:lang w:val="sq-AL"/>
        </w:rPr>
      </w:pPr>
      <w:r w:rsidRPr="004E2C2E">
        <w:rPr>
          <w:spacing w:val="-4"/>
          <w:lang w:val="sq-AL"/>
        </w:rPr>
        <w:t xml:space="preserve">1. </w:t>
      </w:r>
      <w:r w:rsidR="00C602B5" w:rsidRPr="004E2C2E">
        <w:rPr>
          <w:spacing w:val="-4"/>
          <w:lang w:val="sq-AL"/>
        </w:rPr>
        <w:t xml:space="preserve">Të fillojë procedurat për </w:t>
      </w:r>
      <w:r w:rsidR="00BC50EC" w:rsidRPr="004E2C2E">
        <w:rPr>
          <w:spacing w:val="-4"/>
          <w:lang w:val="sq-AL"/>
        </w:rPr>
        <w:t>licencimin</w:t>
      </w:r>
      <w:r w:rsidR="00C602B5" w:rsidRPr="004E2C2E">
        <w:rPr>
          <w:spacing w:val="-4"/>
          <w:lang w:val="sq-AL"/>
        </w:rPr>
        <w:t xml:space="preserve"> e shoqërisë </w:t>
      </w:r>
      <w:r w:rsidR="005B45E4" w:rsidRPr="004E2C2E">
        <w:rPr>
          <w:spacing w:val="-4"/>
          <w:lang w:val="sq-AL"/>
        </w:rPr>
        <w:t>“</w:t>
      </w:r>
      <w:r w:rsidR="00C602B5" w:rsidRPr="004E2C2E">
        <w:rPr>
          <w:spacing w:val="-4"/>
          <w:lang w:val="sq-AL"/>
        </w:rPr>
        <w:t>Devoll Hydropo</w:t>
      </w:r>
      <w:r w:rsidR="00BC50EC" w:rsidRPr="004E2C2E">
        <w:rPr>
          <w:spacing w:val="-4"/>
          <w:lang w:val="sq-AL"/>
        </w:rPr>
        <w:t>w</w:t>
      </w:r>
      <w:r w:rsidR="00C602B5" w:rsidRPr="004E2C2E">
        <w:rPr>
          <w:spacing w:val="-4"/>
          <w:lang w:val="sq-AL"/>
        </w:rPr>
        <w:t>er</w:t>
      </w:r>
      <w:r w:rsidR="005B45E4" w:rsidRPr="004E2C2E">
        <w:rPr>
          <w:spacing w:val="-4"/>
          <w:lang w:val="sq-AL"/>
        </w:rPr>
        <w:t>”</w:t>
      </w:r>
      <w:r w:rsidR="00C602B5" w:rsidRPr="004E2C2E">
        <w:rPr>
          <w:spacing w:val="-4"/>
          <w:lang w:val="sq-AL"/>
        </w:rPr>
        <w:t xml:space="preserve"> sh.a., në aktivitetin e furnizimit të energjisë elektrike.</w:t>
      </w:r>
    </w:p>
    <w:p w:rsidR="00C602B5" w:rsidRPr="004E2C2E" w:rsidRDefault="00A80D51" w:rsidP="00A80D51">
      <w:pPr>
        <w:pStyle w:val="Paragrafi"/>
        <w:rPr>
          <w:spacing w:val="-4"/>
          <w:lang w:val="sq-AL"/>
        </w:rPr>
      </w:pPr>
      <w:r w:rsidRPr="004E2C2E">
        <w:rPr>
          <w:spacing w:val="-4"/>
          <w:lang w:val="sq-AL"/>
        </w:rPr>
        <w:t xml:space="preserve">2. </w:t>
      </w:r>
      <w:r w:rsidR="00C602B5" w:rsidRPr="004E2C2E">
        <w:rPr>
          <w:spacing w:val="-4"/>
          <w:lang w:val="sq-AL"/>
        </w:rPr>
        <w:t xml:space="preserve">Drejtoria e </w:t>
      </w:r>
      <w:r w:rsidR="00BC50EC" w:rsidRPr="004E2C2E">
        <w:rPr>
          <w:spacing w:val="-4"/>
          <w:lang w:val="sq-AL"/>
        </w:rPr>
        <w:t>Licencimit</w:t>
      </w:r>
      <w:r w:rsidR="00C602B5" w:rsidRPr="004E2C2E">
        <w:rPr>
          <w:spacing w:val="-4"/>
          <w:lang w:val="sq-AL"/>
        </w:rPr>
        <w:t xml:space="preserve">, Monitorimit të Tregut dhe të të </w:t>
      </w:r>
      <w:r w:rsidR="00BC50EC" w:rsidRPr="004E2C2E">
        <w:rPr>
          <w:spacing w:val="-4"/>
          <w:lang w:val="sq-AL"/>
        </w:rPr>
        <w:t>Licencuarve</w:t>
      </w:r>
      <w:r w:rsidR="00C602B5" w:rsidRPr="004E2C2E">
        <w:rPr>
          <w:spacing w:val="-4"/>
          <w:lang w:val="sq-AL"/>
        </w:rPr>
        <w:t xml:space="preserve"> të njoftojë aplikuesin p</w:t>
      </w:r>
      <w:r w:rsidRPr="004E2C2E">
        <w:rPr>
          <w:spacing w:val="-4"/>
          <w:lang w:val="sq-AL"/>
        </w:rPr>
        <w:t xml:space="preserve">ër </w:t>
      </w:r>
      <w:r w:rsidR="00BC50EC" w:rsidRPr="004E2C2E">
        <w:rPr>
          <w:spacing w:val="-4"/>
          <w:lang w:val="sq-AL"/>
        </w:rPr>
        <w:t>ve</w:t>
      </w:r>
      <w:r w:rsidRPr="004E2C2E">
        <w:rPr>
          <w:spacing w:val="-4"/>
          <w:lang w:val="sq-AL"/>
        </w:rPr>
        <w:t>ndimin e Bordit të ERE-s. </w:t>
      </w:r>
    </w:p>
    <w:p w:rsidR="00C602B5" w:rsidRPr="00D27B52" w:rsidRDefault="00C602B5" w:rsidP="009A0DD1">
      <w:pPr>
        <w:pStyle w:val="Paragrafi"/>
        <w:rPr>
          <w:lang w:val="sq-AL"/>
        </w:rPr>
      </w:pPr>
      <w:r w:rsidRPr="00D27B52">
        <w:rPr>
          <w:lang w:val="sq-AL"/>
        </w:rPr>
        <w:t>Ky vendim hyn në fuqi menjëherë</w:t>
      </w:r>
      <w:r w:rsidR="004C09FE">
        <w:rPr>
          <w:lang w:val="sq-AL"/>
        </w:rPr>
        <w:t>.</w:t>
      </w:r>
      <w:r w:rsidRPr="00D27B52">
        <w:rPr>
          <w:lang w:val="sq-AL"/>
        </w:rPr>
        <w:t xml:space="preserve"> </w:t>
      </w:r>
    </w:p>
    <w:p w:rsidR="00C602B5" w:rsidRPr="00D27B52" w:rsidRDefault="00C602B5" w:rsidP="009A0DD1">
      <w:pPr>
        <w:pStyle w:val="Paragrafi"/>
        <w:rPr>
          <w:lang w:val="sq-AL"/>
        </w:rPr>
      </w:pPr>
      <w:r w:rsidRPr="00D27B52">
        <w:rPr>
          <w:lang w:val="sq-AL"/>
        </w:rPr>
        <w:t xml:space="preserve">Ky vendim botohet në Fletoren Zyrtare. </w:t>
      </w:r>
    </w:p>
    <w:p w:rsidR="00E839D8" w:rsidRPr="00D27B52" w:rsidRDefault="00E839D8" w:rsidP="00B40A71">
      <w:pPr>
        <w:pStyle w:val="Hapesira7"/>
        <w:rPr>
          <w:lang w:val="sq-AL"/>
        </w:rPr>
      </w:pPr>
    </w:p>
    <w:p w:rsidR="00A80D51" w:rsidRPr="00D27B52" w:rsidRDefault="00D27B52" w:rsidP="00A80D51">
      <w:pPr>
        <w:pStyle w:val="Paragrafi"/>
        <w:jc w:val="right"/>
        <w:rPr>
          <w:lang w:val="sq-AL"/>
        </w:rPr>
      </w:pPr>
      <w:r>
        <w:rPr>
          <w:lang w:val="sq-AL"/>
        </w:rPr>
        <w:t xml:space="preserve"> </w:t>
      </w:r>
      <w:r w:rsidR="00A80D51" w:rsidRPr="00D27B52">
        <w:rPr>
          <w:lang w:val="sq-AL"/>
        </w:rPr>
        <w:t>KRYETARI</w:t>
      </w:r>
    </w:p>
    <w:p w:rsidR="00A80D51" w:rsidRPr="00D27B52" w:rsidRDefault="00A80D51" w:rsidP="00A80D51">
      <w:pPr>
        <w:pStyle w:val="Paragrafi"/>
        <w:jc w:val="right"/>
        <w:rPr>
          <w:b/>
          <w:lang w:val="sq-AL"/>
        </w:rPr>
      </w:pPr>
      <w:r w:rsidRPr="00D27B52">
        <w:rPr>
          <w:b/>
          <w:lang w:val="sq-AL"/>
        </w:rPr>
        <w:t>Petrit Ahmeti</w:t>
      </w:r>
    </w:p>
    <w:p w:rsidR="00A80D51" w:rsidRPr="00D27B52" w:rsidRDefault="00A80D51" w:rsidP="009A0DD1">
      <w:pPr>
        <w:pStyle w:val="Paragrafi"/>
        <w:rPr>
          <w:lang w:val="sq-AL"/>
        </w:rPr>
      </w:pPr>
    </w:p>
    <w:p w:rsidR="005145F3" w:rsidRDefault="005145F3" w:rsidP="005145F3">
      <w:pPr>
        <w:pStyle w:val="NeniTitull"/>
        <w:keepNext w:val="0"/>
        <w:rPr>
          <w:lang w:val="sq-AL"/>
        </w:rPr>
      </w:pPr>
    </w:p>
    <w:p w:rsidR="005145F3" w:rsidRDefault="005145F3" w:rsidP="005145F3">
      <w:pPr>
        <w:pStyle w:val="NeniTitull"/>
        <w:keepNext w:val="0"/>
        <w:rPr>
          <w:lang w:val="sq-AL"/>
        </w:rPr>
      </w:pPr>
    </w:p>
    <w:p w:rsidR="005145F3" w:rsidRDefault="005145F3" w:rsidP="005145F3">
      <w:pPr>
        <w:pStyle w:val="NeniTitull"/>
        <w:keepNext w:val="0"/>
        <w:rPr>
          <w:lang w:val="sq-AL"/>
        </w:rPr>
      </w:pPr>
    </w:p>
    <w:p w:rsidR="00B83E53" w:rsidRPr="00D27B52" w:rsidRDefault="00B83E53" w:rsidP="00EB55D6">
      <w:pPr>
        <w:pStyle w:val="NeniTitull"/>
        <w:rPr>
          <w:lang w:val="sq-AL"/>
        </w:rPr>
      </w:pPr>
      <w:r w:rsidRPr="00D27B52">
        <w:rPr>
          <w:lang w:val="sq-AL"/>
        </w:rPr>
        <w:t>VENDIM</w:t>
      </w:r>
      <w:r w:rsidR="00D27B52">
        <w:rPr>
          <w:lang w:val="sq-AL"/>
        </w:rPr>
        <w:t xml:space="preserve"> </w:t>
      </w:r>
    </w:p>
    <w:p w:rsidR="00B83E53" w:rsidRPr="00D27B52" w:rsidRDefault="00EB55D6" w:rsidP="00EB55D6">
      <w:pPr>
        <w:pStyle w:val="NeniTitull"/>
        <w:rPr>
          <w:lang w:val="sq-AL"/>
        </w:rPr>
      </w:pPr>
      <w:r w:rsidRPr="00D27B52">
        <w:rPr>
          <w:lang w:val="sq-AL"/>
        </w:rPr>
        <w:t xml:space="preserve"> </w:t>
      </w:r>
      <w:r w:rsidR="00D27B52">
        <w:rPr>
          <w:lang w:val="sq-AL"/>
        </w:rPr>
        <w:t xml:space="preserve">Nr. </w:t>
      </w:r>
      <w:r w:rsidR="00B83E53" w:rsidRPr="00D27B52">
        <w:rPr>
          <w:lang w:val="sq-AL"/>
        </w:rPr>
        <w:t xml:space="preserve">57, </w:t>
      </w:r>
      <w:r w:rsidR="00A80D51" w:rsidRPr="00D27B52">
        <w:rPr>
          <w:lang w:val="sq-AL"/>
        </w:rPr>
        <w:t>datë 29.</w:t>
      </w:r>
      <w:r w:rsidR="00B83E53" w:rsidRPr="00D27B52">
        <w:rPr>
          <w:lang w:val="sq-AL"/>
        </w:rPr>
        <w:t>4.2016</w:t>
      </w:r>
    </w:p>
    <w:p w:rsidR="00B83E53" w:rsidRPr="00D27B52" w:rsidRDefault="00B83E53" w:rsidP="00B40A71">
      <w:pPr>
        <w:pStyle w:val="Hapesira7"/>
        <w:rPr>
          <w:lang w:val="sq-AL"/>
        </w:rPr>
      </w:pPr>
    </w:p>
    <w:p w:rsidR="00B83E53" w:rsidRPr="00D27B52" w:rsidRDefault="00A80D51" w:rsidP="00EB55D6">
      <w:pPr>
        <w:pStyle w:val="NeniTitull"/>
        <w:rPr>
          <w:lang w:val="sq-AL"/>
        </w:rPr>
      </w:pPr>
      <w:r w:rsidRPr="00D27B52">
        <w:rPr>
          <w:lang w:val="sq-AL"/>
        </w:rPr>
        <w:t xml:space="preserve">MBI </w:t>
      </w:r>
      <w:r w:rsidR="00B83E53" w:rsidRPr="00D27B52">
        <w:rPr>
          <w:lang w:val="sq-AL"/>
        </w:rPr>
        <w:t xml:space="preserve">FILLIMIN E PROCEDURAVE PËR </w:t>
      </w:r>
      <w:r w:rsidR="004C09FE" w:rsidRPr="00D27B52">
        <w:rPr>
          <w:lang w:val="sq-AL"/>
        </w:rPr>
        <w:t>LICENCIMIN</w:t>
      </w:r>
      <w:r w:rsidR="00B83E53" w:rsidRPr="00D27B52">
        <w:rPr>
          <w:lang w:val="sq-AL"/>
        </w:rPr>
        <w:t xml:space="preserve"> E SHOQËRISË </w:t>
      </w:r>
      <w:r w:rsidR="005B45E4">
        <w:rPr>
          <w:lang w:val="sq-AL"/>
        </w:rPr>
        <w:t>“</w:t>
      </w:r>
      <w:r w:rsidR="00B83E53" w:rsidRPr="00D27B52">
        <w:rPr>
          <w:lang w:val="sq-AL"/>
        </w:rPr>
        <w:t>DAAB ENERGY GROUP</w:t>
      </w:r>
      <w:r w:rsidR="005B45E4">
        <w:rPr>
          <w:lang w:val="sq-AL"/>
        </w:rPr>
        <w:t>”</w:t>
      </w:r>
      <w:r w:rsidR="004C09FE">
        <w:rPr>
          <w:lang w:val="sq-AL"/>
        </w:rPr>
        <w:t xml:space="preserve"> SHPK </w:t>
      </w:r>
      <w:r w:rsidR="00B83E53" w:rsidRPr="00D27B52">
        <w:rPr>
          <w:lang w:val="sq-AL"/>
        </w:rPr>
        <w:t xml:space="preserve">NË AKTIVITETIN E PRODHIMIT </w:t>
      </w:r>
      <w:r w:rsidR="004C09FE">
        <w:rPr>
          <w:lang w:val="sq-AL"/>
        </w:rPr>
        <w:t>TË ENERGJISË ELEKTRIKE NGA HEC “</w:t>
      </w:r>
      <w:r w:rsidR="00B83E53" w:rsidRPr="00D27B52">
        <w:rPr>
          <w:lang w:val="sq-AL"/>
        </w:rPr>
        <w:t>DOBRE</w:t>
      </w:r>
      <w:r w:rsidR="004C09FE">
        <w:rPr>
          <w:lang w:val="sq-AL"/>
        </w:rPr>
        <w:t>NJË–TOMORRICË”</w:t>
      </w:r>
      <w:r w:rsidR="00AF0B17">
        <w:rPr>
          <w:lang w:val="sq-AL"/>
        </w:rPr>
        <w:t>,</w:t>
      </w:r>
      <w:r w:rsidR="004C09FE">
        <w:rPr>
          <w:lang w:val="sq-AL"/>
        </w:rPr>
        <w:t xml:space="preserve"> </w:t>
      </w:r>
      <w:r w:rsidR="00B83E53" w:rsidRPr="00D27B52">
        <w:rPr>
          <w:lang w:val="sq-AL"/>
        </w:rPr>
        <w:t xml:space="preserve">ME FUQI TË INSTALUAR 2400 </w:t>
      </w:r>
      <w:r w:rsidR="004C09FE">
        <w:rPr>
          <w:lang w:val="sq-AL"/>
        </w:rPr>
        <w:t>kw</w:t>
      </w:r>
    </w:p>
    <w:p w:rsidR="00B83E53" w:rsidRPr="00D27B52" w:rsidRDefault="00B83E53" w:rsidP="00B40A71">
      <w:pPr>
        <w:pStyle w:val="Hapesira7"/>
        <w:rPr>
          <w:lang w:val="sq-AL"/>
        </w:rPr>
      </w:pPr>
    </w:p>
    <w:p w:rsidR="00B83E53" w:rsidRPr="004E2C2E" w:rsidRDefault="00B83E53" w:rsidP="00EB55D6">
      <w:pPr>
        <w:pStyle w:val="Paragrafi"/>
        <w:rPr>
          <w:spacing w:val="-4"/>
          <w:lang w:val="sq-AL"/>
        </w:rPr>
      </w:pPr>
      <w:r w:rsidRPr="004E2C2E">
        <w:rPr>
          <w:spacing w:val="-4"/>
          <w:lang w:val="sq-AL"/>
        </w:rPr>
        <w:t>Në mbështetje të neneve 16; 37, pika 2</w:t>
      </w:r>
      <w:r w:rsidR="00474CDB" w:rsidRPr="004E2C2E">
        <w:rPr>
          <w:spacing w:val="-4"/>
          <w:lang w:val="sq-AL"/>
        </w:rPr>
        <w:t>,</w:t>
      </w:r>
      <w:r w:rsidRPr="004E2C2E">
        <w:rPr>
          <w:spacing w:val="-4"/>
          <w:lang w:val="sq-AL"/>
        </w:rPr>
        <w:t xml:space="preserve"> </w:t>
      </w:r>
      <w:r w:rsidR="00663908" w:rsidRPr="004E2C2E">
        <w:rPr>
          <w:spacing w:val="-4"/>
          <w:lang w:val="sq-AL"/>
        </w:rPr>
        <w:t>germa</w:t>
      </w:r>
      <w:r w:rsidRPr="004E2C2E">
        <w:rPr>
          <w:spacing w:val="-4"/>
          <w:lang w:val="sq-AL"/>
        </w:rPr>
        <w:t xml:space="preserve"> </w:t>
      </w:r>
      <w:r w:rsidR="005B45E4" w:rsidRPr="004E2C2E">
        <w:rPr>
          <w:spacing w:val="-4"/>
          <w:lang w:val="sq-AL"/>
        </w:rPr>
        <w:t>“</w:t>
      </w:r>
      <w:r w:rsidRPr="004E2C2E">
        <w:rPr>
          <w:spacing w:val="-4"/>
          <w:lang w:val="sq-AL"/>
        </w:rPr>
        <w:t>a</w:t>
      </w:r>
      <w:r w:rsidR="005B45E4" w:rsidRPr="004E2C2E">
        <w:rPr>
          <w:spacing w:val="-4"/>
          <w:lang w:val="sq-AL"/>
        </w:rPr>
        <w:t>”</w:t>
      </w:r>
      <w:r w:rsidRPr="004E2C2E">
        <w:rPr>
          <w:spacing w:val="-4"/>
          <w:lang w:val="sq-AL"/>
        </w:rPr>
        <w:t xml:space="preserve"> dhe 110</w:t>
      </w:r>
      <w:r w:rsidR="00474CDB" w:rsidRPr="004E2C2E">
        <w:rPr>
          <w:spacing w:val="-4"/>
          <w:lang w:val="sq-AL"/>
        </w:rPr>
        <w:t>,</w:t>
      </w:r>
      <w:r w:rsidRPr="004E2C2E">
        <w:rPr>
          <w:spacing w:val="-4"/>
          <w:lang w:val="sq-AL"/>
        </w:rPr>
        <w:t xml:space="preserve"> të </w:t>
      </w:r>
      <w:r w:rsidR="00474CDB" w:rsidRPr="004E2C2E">
        <w:rPr>
          <w:spacing w:val="-4"/>
          <w:lang w:val="sq-AL"/>
        </w:rPr>
        <w:t>ligjit nr</w:t>
      </w:r>
      <w:r w:rsidR="00D27B52" w:rsidRPr="004E2C2E">
        <w:rPr>
          <w:spacing w:val="-4"/>
          <w:lang w:val="sq-AL"/>
        </w:rPr>
        <w:t xml:space="preserve">. </w:t>
      </w:r>
      <w:r w:rsidRPr="004E2C2E">
        <w:rPr>
          <w:spacing w:val="-4"/>
          <w:lang w:val="sq-AL"/>
        </w:rPr>
        <w:t>43/2015</w:t>
      </w:r>
      <w:r w:rsidR="00474CDB" w:rsidRPr="004E2C2E">
        <w:rPr>
          <w:spacing w:val="-4"/>
          <w:lang w:val="sq-AL"/>
        </w:rPr>
        <w:t>,</w:t>
      </w:r>
      <w:r w:rsidRPr="004E2C2E">
        <w:rPr>
          <w:spacing w:val="-4"/>
          <w:lang w:val="sq-AL"/>
        </w:rPr>
        <w:t xml:space="preserve"> </w:t>
      </w:r>
      <w:r w:rsidR="005B45E4" w:rsidRPr="004E2C2E">
        <w:rPr>
          <w:spacing w:val="-4"/>
          <w:lang w:val="sq-AL"/>
        </w:rPr>
        <w:t>“</w:t>
      </w:r>
      <w:r w:rsidRPr="004E2C2E">
        <w:rPr>
          <w:spacing w:val="-4"/>
          <w:lang w:val="sq-AL"/>
        </w:rPr>
        <w:t xml:space="preserve">Për </w:t>
      </w:r>
      <w:r w:rsidR="00474CDB" w:rsidRPr="004E2C2E">
        <w:rPr>
          <w:spacing w:val="-4"/>
          <w:lang w:val="sq-AL"/>
        </w:rPr>
        <w:t>sektorin e energjisë elektrik</w:t>
      </w:r>
      <w:r w:rsidRPr="004E2C2E">
        <w:rPr>
          <w:spacing w:val="-4"/>
          <w:lang w:val="sq-AL"/>
        </w:rPr>
        <w:t>e</w:t>
      </w:r>
      <w:r w:rsidR="005B45E4" w:rsidRPr="004E2C2E">
        <w:rPr>
          <w:spacing w:val="-4"/>
          <w:lang w:val="sq-AL"/>
        </w:rPr>
        <w:t>”</w:t>
      </w:r>
      <w:r w:rsidRPr="004E2C2E">
        <w:rPr>
          <w:spacing w:val="-4"/>
          <w:lang w:val="sq-AL"/>
        </w:rPr>
        <w:t xml:space="preserve">, neneve 4, pika 1, </w:t>
      </w:r>
      <w:r w:rsidR="00663908" w:rsidRPr="004E2C2E">
        <w:rPr>
          <w:spacing w:val="-4"/>
          <w:lang w:val="sq-AL"/>
        </w:rPr>
        <w:t>germa</w:t>
      </w:r>
      <w:r w:rsidRPr="004E2C2E">
        <w:rPr>
          <w:spacing w:val="-4"/>
          <w:lang w:val="sq-AL"/>
        </w:rPr>
        <w:t xml:space="preserve"> </w:t>
      </w:r>
      <w:r w:rsidR="005B45E4" w:rsidRPr="004E2C2E">
        <w:rPr>
          <w:spacing w:val="-4"/>
          <w:lang w:val="sq-AL"/>
        </w:rPr>
        <w:t>“</w:t>
      </w:r>
      <w:r w:rsidRPr="004E2C2E">
        <w:rPr>
          <w:spacing w:val="-4"/>
          <w:lang w:val="sq-AL"/>
        </w:rPr>
        <w:t>a</w:t>
      </w:r>
      <w:r w:rsidR="005B45E4" w:rsidRPr="004E2C2E">
        <w:rPr>
          <w:spacing w:val="-4"/>
          <w:lang w:val="sq-AL"/>
        </w:rPr>
        <w:t>”</w:t>
      </w:r>
      <w:r w:rsidRPr="004E2C2E">
        <w:rPr>
          <w:spacing w:val="-4"/>
          <w:lang w:val="sq-AL"/>
        </w:rPr>
        <w:t>; 5, pika 1</w:t>
      </w:r>
      <w:r w:rsidR="00474CDB" w:rsidRPr="004E2C2E">
        <w:rPr>
          <w:spacing w:val="-4"/>
          <w:lang w:val="sq-AL"/>
        </w:rPr>
        <w:t>,</w:t>
      </w:r>
      <w:r w:rsidRPr="004E2C2E">
        <w:rPr>
          <w:spacing w:val="-4"/>
          <w:lang w:val="sq-AL"/>
        </w:rPr>
        <w:t xml:space="preserve"> </w:t>
      </w:r>
      <w:r w:rsidR="00663908" w:rsidRPr="004E2C2E">
        <w:rPr>
          <w:spacing w:val="-4"/>
          <w:lang w:val="sq-AL"/>
        </w:rPr>
        <w:t>germa</w:t>
      </w:r>
      <w:r w:rsidRPr="004E2C2E">
        <w:rPr>
          <w:spacing w:val="-4"/>
          <w:lang w:val="sq-AL"/>
        </w:rPr>
        <w:t xml:space="preserve"> </w:t>
      </w:r>
      <w:r w:rsidR="005B45E4" w:rsidRPr="004E2C2E">
        <w:rPr>
          <w:spacing w:val="-4"/>
          <w:lang w:val="sq-AL"/>
        </w:rPr>
        <w:t>“</w:t>
      </w:r>
      <w:r w:rsidRPr="004E2C2E">
        <w:rPr>
          <w:spacing w:val="-4"/>
          <w:lang w:val="sq-AL"/>
        </w:rPr>
        <w:t>a</w:t>
      </w:r>
      <w:r w:rsidR="005B45E4" w:rsidRPr="004E2C2E">
        <w:rPr>
          <w:spacing w:val="-4"/>
          <w:lang w:val="sq-AL"/>
        </w:rPr>
        <w:t>”</w:t>
      </w:r>
      <w:r w:rsidRPr="004E2C2E">
        <w:rPr>
          <w:spacing w:val="-4"/>
          <w:lang w:val="sq-AL"/>
        </w:rPr>
        <w:t>; 10</w:t>
      </w:r>
      <w:r w:rsidR="00474CDB" w:rsidRPr="004E2C2E">
        <w:rPr>
          <w:spacing w:val="-4"/>
          <w:lang w:val="sq-AL"/>
        </w:rPr>
        <w:t>,</w:t>
      </w:r>
      <w:r w:rsidRPr="004E2C2E">
        <w:rPr>
          <w:spacing w:val="-4"/>
          <w:lang w:val="sq-AL"/>
        </w:rPr>
        <w:t xml:space="preserve"> pika 3</w:t>
      </w:r>
      <w:r w:rsidR="00474CDB" w:rsidRPr="004E2C2E">
        <w:rPr>
          <w:spacing w:val="-4"/>
          <w:lang w:val="sq-AL"/>
        </w:rPr>
        <w:t>,</w:t>
      </w:r>
      <w:r w:rsidRPr="004E2C2E">
        <w:rPr>
          <w:spacing w:val="-4"/>
          <w:lang w:val="sq-AL"/>
        </w:rPr>
        <w:t xml:space="preserve"> të </w:t>
      </w:r>
      <w:r w:rsidR="00474CDB" w:rsidRPr="004E2C2E">
        <w:rPr>
          <w:spacing w:val="-4"/>
          <w:lang w:val="sq-AL"/>
        </w:rPr>
        <w:t xml:space="preserve">rregullores “Për procedurat e licencimit, modifikimit, transferimit </w:t>
      </w:r>
      <w:r w:rsidR="00663908" w:rsidRPr="004E2C2E">
        <w:rPr>
          <w:spacing w:val="-4"/>
          <w:lang w:val="sq-AL"/>
        </w:rPr>
        <w:t>të plotë/të pjesshëm dhe rinovimit të licencave</w:t>
      </w:r>
      <w:r w:rsidR="005B45E4" w:rsidRPr="004E2C2E">
        <w:rPr>
          <w:spacing w:val="-4"/>
          <w:lang w:val="sq-AL"/>
        </w:rPr>
        <w:t>”</w:t>
      </w:r>
      <w:r w:rsidRPr="004E2C2E">
        <w:rPr>
          <w:spacing w:val="-4"/>
          <w:lang w:val="sq-AL"/>
        </w:rPr>
        <w:t xml:space="preserve">, të miratuar me </w:t>
      </w:r>
      <w:r w:rsidR="00474CDB" w:rsidRPr="004E2C2E">
        <w:rPr>
          <w:spacing w:val="-4"/>
          <w:lang w:val="sq-AL"/>
        </w:rPr>
        <w:t xml:space="preserve">vendimin </w:t>
      </w:r>
      <w:r w:rsidRPr="004E2C2E">
        <w:rPr>
          <w:spacing w:val="-4"/>
          <w:lang w:val="sq-AL"/>
        </w:rPr>
        <w:t>e Bordit të Komisionerëve t</w:t>
      </w:r>
      <w:r w:rsidR="00474CDB" w:rsidRPr="004E2C2E">
        <w:rPr>
          <w:spacing w:val="-4"/>
          <w:lang w:val="sq-AL"/>
        </w:rPr>
        <w:t>ë</w:t>
      </w:r>
      <w:r w:rsidR="00AF0B17">
        <w:rPr>
          <w:spacing w:val="-4"/>
          <w:lang w:val="sq-AL"/>
        </w:rPr>
        <w:t xml:space="preserve"> ERE-s</w:t>
      </w:r>
      <w:r w:rsidRPr="004E2C2E">
        <w:rPr>
          <w:spacing w:val="-4"/>
          <w:lang w:val="sq-AL"/>
        </w:rPr>
        <w:t xml:space="preserve"> </w:t>
      </w:r>
      <w:r w:rsidR="00474CDB" w:rsidRPr="004E2C2E">
        <w:rPr>
          <w:spacing w:val="-4"/>
          <w:lang w:val="sq-AL"/>
        </w:rPr>
        <w:t>nr</w:t>
      </w:r>
      <w:r w:rsidR="00D27B52" w:rsidRPr="004E2C2E">
        <w:rPr>
          <w:spacing w:val="-4"/>
          <w:lang w:val="sq-AL"/>
        </w:rPr>
        <w:t xml:space="preserve">. </w:t>
      </w:r>
      <w:r w:rsidR="00FA2295" w:rsidRPr="004E2C2E">
        <w:rPr>
          <w:spacing w:val="-4"/>
          <w:lang w:val="sq-AL"/>
        </w:rPr>
        <w:t>108, datë 9.</w:t>
      </w:r>
      <w:r w:rsidRPr="004E2C2E">
        <w:rPr>
          <w:spacing w:val="-4"/>
          <w:lang w:val="sq-AL"/>
        </w:rPr>
        <w:t>9.2008 dhe nenit 18</w:t>
      </w:r>
      <w:r w:rsidR="00474CDB" w:rsidRPr="004E2C2E">
        <w:rPr>
          <w:spacing w:val="-4"/>
          <w:lang w:val="sq-AL"/>
        </w:rPr>
        <w:t>,</w:t>
      </w:r>
      <w:r w:rsidRPr="004E2C2E">
        <w:rPr>
          <w:spacing w:val="-4"/>
          <w:lang w:val="sq-AL"/>
        </w:rPr>
        <w:t xml:space="preserve"> pika 1</w:t>
      </w:r>
      <w:r w:rsidR="00474CDB" w:rsidRPr="004E2C2E">
        <w:rPr>
          <w:spacing w:val="-4"/>
          <w:lang w:val="sq-AL"/>
        </w:rPr>
        <w:t>,</w:t>
      </w:r>
      <w:r w:rsidRPr="004E2C2E">
        <w:rPr>
          <w:spacing w:val="-4"/>
          <w:lang w:val="sq-AL"/>
        </w:rPr>
        <w:t xml:space="preserve"> </w:t>
      </w:r>
      <w:r w:rsidR="00663908" w:rsidRPr="004E2C2E">
        <w:rPr>
          <w:spacing w:val="-4"/>
          <w:lang w:val="sq-AL"/>
        </w:rPr>
        <w:t>germa</w:t>
      </w:r>
      <w:r w:rsidRPr="004E2C2E">
        <w:rPr>
          <w:spacing w:val="-4"/>
          <w:lang w:val="sq-AL"/>
        </w:rPr>
        <w:t xml:space="preserve"> </w:t>
      </w:r>
      <w:r w:rsidR="005B45E4" w:rsidRPr="004E2C2E">
        <w:rPr>
          <w:spacing w:val="-4"/>
          <w:lang w:val="sq-AL"/>
        </w:rPr>
        <w:t>“</w:t>
      </w:r>
      <w:r w:rsidRPr="004E2C2E">
        <w:rPr>
          <w:spacing w:val="-4"/>
          <w:lang w:val="sq-AL"/>
        </w:rPr>
        <w:t>a</w:t>
      </w:r>
      <w:r w:rsidR="005B45E4" w:rsidRPr="004E2C2E">
        <w:rPr>
          <w:spacing w:val="-4"/>
          <w:lang w:val="sq-AL"/>
        </w:rPr>
        <w:t>”</w:t>
      </w:r>
      <w:r w:rsidR="00474CDB" w:rsidRPr="004E2C2E">
        <w:rPr>
          <w:spacing w:val="-4"/>
          <w:lang w:val="sq-AL"/>
        </w:rPr>
        <w:t>,</w:t>
      </w:r>
      <w:r w:rsidRPr="004E2C2E">
        <w:rPr>
          <w:spacing w:val="-4"/>
          <w:lang w:val="sq-AL"/>
        </w:rPr>
        <w:t xml:space="preserve"> e </w:t>
      </w:r>
      <w:r w:rsidR="00474CDB" w:rsidRPr="004E2C2E">
        <w:rPr>
          <w:spacing w:val="-4"/>
          <w:lang w:val="sq-AL"/>
        </w:rPr>
        <w:t>“</w:t>
      </w:r>
      <w:r w:rsidRPr="004E2C2E">
        <w:rPr>
          <w:spacing w:val="-4"/>
          <w:lang w:val="sq-AL"/>
        </w:rPr>
        <w:t xml:space="preserve">Rregullave të </w:t>
      </w:r>
      <w:r w:rsidR="00474CDB" w:rsidRPr="004E2C2E">
        <w:rPr>
          <w:spacing w:val="-4"/>
          <w:lang w:val="sq-AL"/>
        </w:rPr>
        <w:t xml:space="preserve">praktikës dhe procedurave </w:t>
      </w:r>
      <w:r w:rsidRPr="004E2C2E">
        <w:rPr>
          <w:spacing w:val="-4"/>
          <w:lang w:val="sq-AL"/>
        </w:rPr>
        <w:t>të ERE-s</w:t>
      </w:r>
      <w:r w:rsidR="00474CDB" w:rsidRPr="004E2C2E">
        <w:rPr>
          <w:spacing w:val="-4"/>
          <w:lang w:val="sq-AL"/>
        </w:rPr>
        <w:t>”</w:t>
      </w:r>
      <w:r w:rsidRPr="004E2C2E">
        <w:rPr>
          <w:spacing w:val="-4"/>
          <w:lang w:val="sq-AL"/>
        </w:rPr>
        <w:t xml:space="preserve">, miratuar me vendimin e Bordit të Komisionerëve të ERE-s </w:t>
      </w:r>
      <w:r w:rsidR="00D27B52" w:rsidRPr="004E2C2E">
        <w:rPr>
          <w:spacing w:val="-4"/>
          <w:lang w:val="sq-AL"/>
        </w:rPr>
        <w:t xml:space="preserve">nr. </w:t>
      </w:r>
      <w:r w:rsidR="00FA2295" w:rsidRPr="004E2C2E">
        <w:rPr>
          <w:spacing w:val="-4"/>
          <w:lang w:val="sq-AL"/>
        </w:rPr>
        <w:t>21</w:t>
      </w:r>
      <w:r w:rsidR="00474CDB" w:rsidRPr="004E2C2E">
        <w:rPr>
          <w:spacing w:val="-4"/>
          <w:lang w:val="sq-AL"/>
        </w:rPr>
        <w:t>,</w:t>
      </w:r>
      <w:r w:rsidR="00FA2295" w:rsidRPr="004E2C2E">
        <w:rPr>
          <w:spacing w:val="-4"/>
          <w:lang w:val="sq-AL"/>
        </w:rPr>
        <w:t xml:space="preserve"> datë 18.</w:t>
      </w:r>
      <w:r w:rsidRPr="004E2C2E">
        <w:rPr>
          <w:spacing w:val="-4"/>
          <w:lang w:val="sq-AL"/>
        </w:rPr>
        <w:t>3.2009, t</w:t>
      </w:r>
      <w:r w:rsidR="00474CDB" w:rsidRPr="004E2C2E">
        <w:rPr>
          <w:spacing w:val="-4"/>
          <w:lang w:val="sq-AL"/>
        </w:rPr>
        <w:t>ë</w:t>
      </w:r>
      <w:r w:rsidRPr="004E2C2E">
        <w:rPr>
          <w:spacing w:val="-4"/>
          <w:lang w:val="sq-AL"/>
        </w:rPr>
        <w:t xml:space="preserve"> ndryshuar, Bordi i En</w:t>
      </w:r>
      <w:r w:rsidR="00474CDB" w:rsidRPr="004E2C2E">
        <w:rPr>
          <w:spacing w:val="-4"/>
          <w:lang w:val="sq-AL"/>
        </w:rPr>
        <w:t>tit Rregullator të Energjisë (ER</w:t>
      </w:r>
      <w:r w:rsidRPr="004E2C2E">
        <w:rPr>
          <w:spacing w:val="-4"/>
          <w:lang w:val="sq-AL"/>
        </w:rPr>
        <w:t xml:space="preserve">E), </w:t>
      </w:r>
      <w:r w:rsidR="00FA2295" w:rsidRPr="004E2C2E">
        <w:rPr>
          <w:spacing w:val="-4"/>
          <w:lang w:val="sq-AL"/>
        </w:rPr>
        <w:t>në mbledhjen e tij të datës 29.</w:t>
      </w:r>
      <w:r w:rsidRPr="004E2C2E">
        <w:rPr>
          <w:spacing w:val="-4"/>
          <w:lang w:val="sq-AL"/>
        </w:rPr>
        <w:t xml:space="preserve">4.2016, mbasi shqyrtoi aplikimin e paraqitur nga shoqëria </w:t>
      </w:r>
      <w:r w:rsidR="005B45E4" w:rsidRPr="004E2C2E">
        <w:rPr>
          <w:spacing w:val="-4"/>
          <w:lang w:val="sq-AL"/>
        </w:rPr>
        <w:t>“</w:t>
      </w:r>
      <w:r w:rsidRPr="004E2C2E">
        <w:rPr>
          <w:spacing w:val="-4"/>
          <w:lang w:val="sq-AL"/>
        </w:rPr>
        <w:t>Daab Energy Group</w:t>
      </w:r>
      <w:r w:rsidR="005B45E4" w:rsidRPr="004E2C2E">
        <w:rPr>
          <w:spacing w:val="-4"/>
          <w:lang w:val="sq-AL"/>
        </w:rPr>
        <w:t>”</w:t>
      </w:r>
      <w:r w:rsidRPr="004E2C2E">
        <w:rPr>
          <w:spacing w:val="-4"/>
          <w:lang w:val="sq-AL"/>
        </w:rPr>
        <w:t xml:space="preserve"> sh.p.k., si dhe relacionin e Drejtorisë së </w:t>
      </w:r>
      <w:r w:rsidR="00474CDB" w:rsidRPr="004E2C2E">
        <w:rPr>
          <w:spacing w:val="-4"/>
          <w:lang w:val="sq-AL"/>
        </w:rPr>
        <w:t>Licencimit</w:t>
      </w:r>
      <w:r w:rsidRPr="004E2C2E">
        <w:rPr>
          <w:spacing w:val="-4"/>
          <w:lang w:val="sq-AL"/>
        </w:rPr>
        <w:t xml:space="preserve"> dhe Monito</w:t>
      </w:r>
      <w:r w:rsidR="00AF0B17">
        <w:rPr>
          <w:spacing w:val="-4"/>
          <w:lang w:val="sq-AL"/>
        </w:rPr>
        <w:t>-</w:t>
      </w:r>
      <w:r w:rsidRPr="004E2C2E">
        <w:rPr>
          <w:spacing w:val="-4"/>
          <w:lang w:val="sq-AL"/>
        </w:rPr>
        <w:t xml:space="preserve">rimit të Tregut për </w:t>
      </w:r>
      <w:r w:rsidR="00474CDB" w:rsidRPr="004E2C2E">
        <w:rPr>
          <w:spacing w:val="-4"/>
          <w:lang w:val="sq-AL"/>
        </w:rPr>
        <w:t>licencimin</w:t>
      </w:r>
      <w:r w:rsidRPr="004E2C2E">
        <w:rPr>
          <w:spacing w:val="-4"/>
          <w:lang w:val="sq-AL"/>
        </w:rPr>
        <w:t xml:space="preserve"> në aktivitetin e prodhimit të energjisë elektrike të kësaj shoqërie n</w:t>
      </w:r>
      <w:r w:rsidR="00EB55D6" w:rsidRPr="004E2C2E">
        <w:rPr>
          <w:spacing w:val="-4"/>
          <w:lang w:val="sq-AL"/>
        </w:rPr>
        <w:t xml:space="preserve">ga </w:t>
      </w:r>
      <w:r w:rsidR="00474CDB" w:rsidRPr="004E2C2E">
        <w:rPr>
          <w:spacing w:val="-4"/>
          <w:lang w:val="sq-AL"/>
        </w:rPr>
        <w:t>HEC “</w:t>
      </w:r>
      <w:r w:rsidR="00EB55D6" w:rsidRPr="004E2C2E">
        <w:rPr>
          <w:spacing w:val="-4"/>
          <w:lang w:val="sq-AL"/>
        </w:rPr>
        <w:t>Dobrenjë</w:t>
      </w:r>
      <w:r w:rsidR="00474CDB" w:rsidRPr="004E2C2E">
        <w:rPr>
          <w:spacing w:val="-4"/>
          <w:lang w:val="sq-AL"/>
        </w:rPr>
        <w:t>–</w:t>
      </w:r>
      <w:r w:rsidR="00EB55D6" w:rsidRPr="004E2C2E">
        <w:rPr>
          <w:spacing w:val="-4"/>
          <w:lang w:val="sq-AL"/>
        </w:rPr>
        <w:t>Tomorricë</w:t>
      </w:r>
      <w:r w:rsidR="00474CDB" w:rsidRPr="004E2C2E">
        <w:rPr>
          <w:spacing w:val="-4"/>
          <w:lang w:val="sq-AL"/>
        </w:rPr>
        <w:t>”</w:t>
      </w:r>
      <w:r w:rsidR="00EB55D6" w:rsidRPr="004E2C2E">
        <w:rPr>
          <w:spacing w:val="-4"/>
          <w:lang w:val="sq-AL"/>
        </w:rPr>
        <w:t>,</w:t>
      </w:r>
    </w:p>
    <w:p w:rsidR="00B83E53" w:rsidRPr="004E2C2E" w:rsidRDefault="00474CDB" w:rsidP="009A0DD1">
      <w:pPr>
        <w:pStyle w:val="Paragrafi"/>
        <w:rPr>
          <w:spacing w:val="-4"/>
          <w:lang w:val="sq-AL"/>
        </w:rPr>
      </w:pPr>
      <w:r w:rsidRPr="004E2C2E">
        <w:rPr>
          <w:spacing w:val="-4"/>
          <w:lang w:val="sq-AL"/>
        </w:rPr>
        <w:t>k</w:t>
      </w:r>
      <w:r w:rsidR="00EB55D6" w:rsidRPr="004E2C2E">
        <w:rPr>
          <w:spacing w:val="-4"/>
          <w:lang w:val="sq-AL"/>
        </w:rPr>
        <w:t>onstatoi se</w:t>
      </w:r>
      <w:r w:rsidR="00B83E53" w:rsidRPr="004E2C2E">
        <w:rPr>
          <w:spacing w:val="-4"/>
          <w:lang w:val="sq-AL"/>
        </w:rPr>
        <w:t>:</w:t>
      </w:r>
    </w:p>
    <w:p w:rsidR="00B83E53" w:rsidRPr="004E2C2E" w:rsidRDefault="00B83E53" w:rsidP="00EB55D6">
      <w:pPr>
        <w:pStyle w:val="Paragrafi"/>
        <w:rPr>
          <w:spacing w:val="-4"/>
          <w:lang w:val="sq-AL"/>
        </w:rPr>
      </w:pPr>
      <w:r w:rsidRPr="004E2C2E">
        <w:rPr>
          <w:spacing w:val="-4"/>
          <w:lang w:val="sq-AL"/>
        </w:rPr>
        <w:t xml:space="preserve">Aplikimi i shoqërisë </w:t>
      </w:r>
      <w:r w:rsidR="005B45E4" w:rsidRPr="004E2C2E">
        <w:rPr>
          <w:spacing w:val="-4"/>
          <w:lang w:val="sq-AL"/>
        </w:rPr>
        <w:t>“</w:t>
      </w:r>
      <w:r w:rsidRPr="004E2C2E">
        <w:rPr>
          <w:spacing w:val="-4"/>
          <w:lang w:val="sq-AL"/>
        </w:rPr>
        <w:t>Daab Energy Group</w:t>
      </w:r>
      <w:r w:rsidR="005B45E4" w:rsidRPr="004E2C2E">
        <w:rPr>
          <w:spacing w:val="-4"/>
          <w:lang w:val="sq-AL"/>
        </w:rPr>
        <w:t>”</w:t>
      </w:r>
      <w:r w:rsidRPr="004E2C2E">
        <w:rPr>
          <w:spacing w:val="-4"/>
          <w:lang w:val="sq-AL"/>
        </w:rPr>
        <w:t xml:space="preserve"> sh.p.k., plotëson pjesërisht kërkesat e parashikuara nga ERE në </w:t>
      </w:r>
      <w:r w:rsidR="00474CDB" w:rsidRPr="004E2C2E">
        <w:rPr>
          <w:spacing w:val="-4"/>
          <w:lang w:val="sq-AL"/>
        </w:rPr>
        <w:t xml:space="preserve">rregulloren “Për </w:t>
      </w:r>
      <w:r w:rsidRPr="004E2C2E">
        <w:rPr>
          <w:spacing w:val="-4"/>
          <w:lang w:val="sq-AL"/>
        </w:rPr>
        <w:t xml:space="preserve">procedurat e </w:t>
      </w:r>
      <w:r w:rsidR="00474CDB" w:rsidRPr="004E2C2E">
        <w:rPr>
          <w:spacing w:val="-4"/>
          <w:lang w:val="sq-AL"/>
        </w:rPr>
        <w:t>licencimit</w:t>
      </w:r>
      <w:r w:rsidRPr="004E2C2E">
        <w:rPr>
          <w:spacing w:val="-4"/>
          <w:lang w:val="sq-AL"/>
        </w:rPr>
        <w:t>, modifikimit, transferimit të plotë/të pjesshëm dhe rinovimi</w:t>
      </w:r>
      <w:r w:rsidR="00EB55D6" w:rsidRPr="004E2C2E">
        <w:rPr>
          <w:spacing w:val="-4"/>
          <w:lang w:val="sq-AL"/>
        </w:rPr>
        <w:t xml:space="preserve">t të </w:t>
      </w:r>
      <w:r w:rsidR="00474CDB" w:rsidRPr="004E2C2E">
        <w:rPr>
          <w:spacing w:val="-4"/>
          <w:lang w:val="sq-AL"/>
        </w:rPr>
        <w:t>licencave</w:t>
      </w:r>
      <w:r w:rsidR="005B45E4" w:rsidRPr="004E2C2E">
        <w:rPr>
          <w:spacing w:val="-4"/>
          <w:lang w:val="sq-AL"/>
        </w:rPr>
        <w:t>”</w:t>
      </w:r>
      <w:r w:rsidR="00474CDB" w:rsidRPr="004E2C2E">
        <w:rPr>
          <w:spacing w:val="-4"/>
          <w:lang w:val="sq-AL"/>
        </w:rPr>
        <w:t>,</w:t>
      </w:r>
      <w:r w:rsidR="00EB55D6" w:rsidRPr="004E2C2E">
        <w:rPr>
          <w:spacing w:val="-4"/>
          <w:lang w:val="sq-AL"/>
        </w:rPr>
        <w:t xml:space="preserve"> si më poshtë:</w:t>
      </w:r>
      <w:r w:rsidR="00D27B52" w:rsidRPr="004E2C2E">
        <w:rPr>
          <w:spacing w:val="-4"/>
          <w:lang w:val="sq-AL"/>
        </w:rPr>
        <w:t xml:space="preserve"> </w:t>
      </w:r>
    </w:p>
    <w:p w:rsidR="00B83E53" w:rsidRPr="004E2C2E" w:rsidRDefault="0024263D" w:rsidP="00EB55D6">
      <w:pPr>
        <w:pStyle w:val="Paragrafi"/>
        <w:rPr>
          <w:spacing w:val="-4"/>
          <w:lang w:val="sq-AL"/>
        </w:rPr>
      </w:pPr>
      <w:r w:rsidRPr="004E2C2E">
        <w:rPr>
          <w:spacing w:val="-4"/>
          <w:lang w:val="sq-AL"/>
        </w:rPr>
        <w:t xml:space="preserve">- </w:t>
      </w:r>
      <w:r w:rsidR="00B83E53" w:rsidRPr="004E2C2E">
        <w:rPr>
          <w:spacing w:val="-4"/>
          <w:lang w:val="sq-AL"/>
        </w:rPr>
        <w:t xml:space="preserve">Formati i aplikimit (neni 9, pika 1, </w:t>
      </w:r>
      <w:r w:rsidR="00663908" w:rsidRPr="004E2C2E">
        <w:rPr>
          <w:spacing w:val="-4"/>
          <w:lang w:val="sq-AL"/>
        </w:rPr>
        <w:t>germa</w:t>
      </w:r>
      <w:r w:rsidRPr="004E2C2E">
        <w:rPr>
          <w:spacing w:val="-4"/>
          <w:lang w:val="sq-AL"/>
        </w:rPr>
        <w:t>t</w:t>
      </w:r>
      <w:r w:rsidR="00B83E53" w:rsidRPr="004E2C2E">
        <w:rPr>
          <w:spacing w:val="-4"/>
          <w:lang w:val="sq-AL"/>
        </w:rPr>
        <w:t xml:space="preserve"> </w:t>
      </w:r>
      <w:r w:rsidRPr="004E2C2E">
        <w:rPr>
          <w:spacing w:val="-4"/>
          <w:lang w:val="sq-AL"/>
        </w:rPr>
        <w:t>“</w:t>
      </w:r>
      <w:r w:rsidR="00B83E53" w:rsidRPr="004E2C2E">
        <w:rPr>
          <w:spacing w:val="-4"/>
          <w:lang w:val="sq-AL"/>
        </w:rPr>
        <w:t>a</w:t>
      </w:r>
      <w:r w:rsidRPr="004E2C2E">
        <w:rPr>
          <w:spacing w:val="-4"/>
          <w:lang w:val="sq-AL"/>
        </w:rPr>
        <w:t>”</w:t>
      </w:r>
      <w:r w:rsidR="00B83E53" w:rsidRPr="004E2C2E">
        <w:rPr>
          <w:spacing w:val="-4"/>
          <w:lang w:val="sq-AL"/>
        </w:rPr>
        <w:t xml:space="preserve">, </w:t>
      </w:r>
      <w:r w:rsidRPr="004E2C2E">
        <w:rPr>
          <w:spacing w:val="-4"/>
          <w:lang w:val="sq-AL"/>
        </w:rPr>
        <w:t>“</w:t>
      </w:r>
      <w:r w:rsidR="00B83E53" w:rsidRPr="004E2C2E">
        <w:rPr>
          <w:spacing w:val="-4"/>
          <w:lang w:val="sq-AL"/>
        </w:rPr>
        <w:t>b</w:t>
      </w:r>
      <w:r w:rsidRPr="004E2C2E">
        <w:rPr>
          <w:spacing w:val="-4"/>
          <w:lang w:val="sq-AL"/>
        </w:rPr>
        <w:t>”</w:t>
      </w:r>
      <w:r w:rsidR="00B83E53" w:rsidRPr="004E2C2E">
        <w:rPr>
          <w:spacing w:val="-4"/>
          <w:lang w:val="sq-AL"/>
        </w:rPr>
        <w:t xml:space="preserve"> dhe </w:t>
      </w:r>
      <w:r w:rsidRPr="004E2C2E">
        <w:rPr>
          <w:spacing w:val="-4"/>
          <w:lang w:val="sq-AL"/>
        </w:rPr>
        <w:t>“</w:t>
      </w:r>
      <w:r w:rsidR="00B83E53" w:rsidRPr="004E2C2E">
        <w:rPr>
          <w:spacing w:val="-4"/>
          <w:lang w:val="sq-AL"/>
        </w:rPr>
        <w:t>c</w:t>
      </w:r>
      <w:r w:rsidRPr="004E2C2E">
        <w:rPr>
          <w:spacing w:val="-4"/>
          <w:lang w:val="sq-AL"/>
        </w:rPr>
        <w:t>”</w:t>
      </w:r>
      <w:r w:rsidR="00B83E53" w:rsidRPr="004E2C2E">
        <w:rPr>
          <w:spacing w:val="-4"/>
          <w:lang w:val="sq-AL"/>
        </w:rPr>
        <w:t>) ësht</w:t>
      </w:r>
      <w:r w:rsidR="00EB55D6" w:rsidRPr="004E2C2E">
        <w:rPr>
          <w:spacing w:val="-4"/>
          <w:lang w:val="sq-AL"/>
        </w:rPr>
        <w:t>ë plotësuar në mënyrë korrekte;</w:t>
      </w:r>
    </w:p>
    <w:p w:rsidR="00B83E53" w:rsidRPr="004E2C2E" w:rsidRDefault="00EB55D6" w:rsidP="00B40A71">
      <w:pPr>
        <w:pStyle w:val="Paragrafi"/>
        <w:rPr>
          <w:spacing w:val="-4"/>
          <w:lang w:val="sq-AL"/>
        </w:rPr>
      </w:pPr>
      <w:r w:rsidRPr="004E2C2E">
        <w:rPr>
          <w:spacing w:val="-4"/>
          <w:lang w:val="sq-AL"/>
        </w:rPr>
        <w:t xml:space="preserve">- </w:t>
      </w:r>
      <w:r w:rsidR="00B83E53" w:rsidRPr="004E2C2E">
        <w:rPr>
          <w:spacing w:val="-4"/>
          <w:lang w:val="sq-AL"/>
        </w:rPr>
        <w:t>Dokumentacioni juridik, administrativ dhe pronësor (neni 9, pika 2</w:t>
      </w:r>
      <w:r w:rsidR="0024263D" w:rsidRPr="004E2C2E">
        <w:rPr>
          <w:spacing w:val="-4"/>
          <w:lang w:val="sq-AL"/>
        </w:rPr>
        <w:t>,</w:t>
      </w:r>
      <w:r w:rsidR="00B83E53" w:rsidRPr="004E2C2E">
        <w:rPr>
          <w:spacing w:val="-4"/>
          <w:lang w:val="sq-AL"/>
        </w:rPr>
        <w:t xml:space="preserve"> </w:t>
      </w:r>
      <w:r w:rsidR="00663908" w:rsidRPr="004E2C2E">
        <w:rPr>
          <w:spacing w:val="-4"/>
          <w:lang w:val="sq-AL"/>
        </w:rPr>
        <w:t>germa</w:t>
      </w:r>
      <w:r w:rsidR="0024263D" w:rsidRPr="004E2C2E">
        <w:rPr>
          <w:spacing w:val="-4"/>
          <w:lang w:val="sq-AL"/>
        </w:rPr>
        <w:t>t</w:t>
      </w:r>
      <w:r w:rsidR="00B83E53" w:rsidRPr="004E2C2E">
        <w:rPr>
          <w:spacing w:val="-4"/>
          <w:lang w:val="sq-AL"/>
        </w:rPr>
        <w:t xml:space="preserve"> </w:t>
      </w:r>
      <w:r w:rsidR="0024263D" w:rsidRPr="004E2C2E">
        <w:rPr>
          <w:spacing w:val="-4"/>
          <w:lang w:val="sq-AL"/>
        </w:rPr>
        <w:t>“</w:t>
      </w:r>
      <w:r w:rsidR="00B83E53" w:rsidRPr="004E2C2E">
        <w:rPr>
          <w:spacing w:val="-4"/>
          <w:lang w:val="sq-AL"/>
        </w:rPr>
        <w:t>a</w:t>
      </w:r>
      <w:r w:rsidR="0024263D" w:rsidRPr="004E2C2E">
        <w:rPr>
          <w:spacing w:val="-4"/>
          <w:lang w:val="sq-AL"/>
        </w:rPr>
        <w:t>”</w:t>
      </w:r>
      <w:r w:rsidR="00B83E53" w:rsidRPr="004E2C2E">
        <w:rPr>
          <w:spacing w:val="-4"/>
          <w:lang w:val="sq-AL"/>
        </w:rPr>
        <w:t xml:space="preserve">, </w:t>
      </w:r>
      <w:r w:rsidR="0024263D" w:rsidRPr="004E2C2E">
        <w:rPr>
          <w:spacing w:val="-4"/>
          <w:lang w:val="sq-AL"/>
        </w:rPr>
        <w:t>“</w:t>
      </w:r>
      <w:r w:rsidR="00B83E53" w:rsidRPr="004E2C2E">
        <w:rPr>
          <w:spacing w:val="-4"/>
          <w:lang w:val="sq-AL"/>
        </w:rPr>
        <w:t>b</w:t>
      </w:r>
      <w:r w:rsidR="0024263D" w:rsidRPr="004E2C2E">
        <w:rPr>
          <w:spacing w:val="-4"/>
          <w:lang w:val="sq-AL"/>
        </w:rPr>
        <w:t>”</w:t>
      </w:r>
      <w:r w:rsidR="00B83E53" w:rsidRPr="004E2C2E">
        <w:rPr>
          <w:spacing w:val="-4"/>
          <w:lang w:val="sq-AL"/>
        </w:rPr>
        <w:t xml:space="preserve">, </w:t>
      </w:r>
      <w:r w:rsidR="0024263D" w:rsidRPr="004E2C2E">
        <w:rPr>
          <w:spacing w:val="-4"/>
          <w:lang w:val="sq-AL"/>
        </w:rPr>
        <w:t>“</w:t>
      </w:r>
      <w:r w:rsidR="00B83E53" w:rsidRPr="004E2C2E">
        <w:rPr>
          <w:spacing w:val="-4"/>
          <w:lang w:val="sq-AL"/>
        </w:rPr>
        <w:t>c</w:t>
      </w:r>
      <w:r w:rsidR="0024263D" w:rsidRPr="004E2C2E">
        <w:rPr>
          <w:spacing w:val="-4"/>
          <w:lang w:val="sq-AL"/>
        </w:rPr>
        <w:t>”</w:t>
      </w:r>
      <w:r w:rsidR="00B83E53" w:rsidRPr="004E2C2E">
        <w:rPr>
          <w:spacing w:val="-4"/>
          <w:lang w:val="sq-AL"/>
        </w:rPr>
        <w:t xml:space="preserve">, </w:t>
      </w:r>
      <w:r w:rsidR="0024263D" w:rsidRPr="004E2C2E">
        <w:rPr>
          <w:spacing w:val="-4"/>
          <w:lang w:val="sq-AL"/>
        </w:rPr>
        <w:t>“</w:t>
      </w:r>
      <w:r w:rsidR="00B83E53" w:rsidRPr="004E2C2E">
        <w:rPr>
          <w:spacing w:val="-4"/>
          <w:lang w:val="sq-AL"/>
        </w:rPr>
        <w:t>d</w:t>
      </w:r>
      <w:r w:rsidR="0024263D" w:rsidRPr="004E2C2E">
        <w:rPr>
          <w:spacing w:val="-4"/>
          <w:lang w:val="sq-AL"/>
        </w:rPr>
        <w:t>”</w:t>
      </w:r>
      <w:r w:rsidR="00B83E53" w:rsidRPr="004E2C2E">
        <w:rPr>
          <w:spacing w:val="-4"/>
          <w:lang w:val="sq-AL"/>
        </w:rPr>
        <w:t xml:space="preserve">, </w:t>
      </w:r>
      <w:r w:rsidR="0024263D" w:rsidRPr="004E2C2E">
        <w:rPr>
          <w:spacing w:val="-4"/>
          <w:lang w:val="sq-AL"/>
        </w:rPr>
        <w:t>“</w:t>
      </w:r>
      <w:r w:rsidR="00B83E53" w:rsidRPr="004E2C2E">
        <w:rPr>
          <w:spacing w:val="-4"/>
          <w:lang w:val="sq-AL"/>
        </w:rPr>
        <w:t>e</w:t>
      </w:r>
      <w:r w:rsidR="0024263D" w:rsidRPr="004E2C2E">
        <w:rPr>
          <w:spacing w:val="-4"/>
          <w:lang w:val="sq-AL"/>
        </w:rPr>
        <w:t>”</w:t>
      </w:r>
      <w:r w:rsidR="00B83E53" w:rsidRPr="004E2C2E">
        <w:rPr>
          <w:spacing w:val="-4"/>
          <w:lang w:val="sq-AL"/>
        </w:rPr>
        <w:t xml:space="preserve">, </w:t>
      </w:r>
      <w:r w:rsidR="0024263D" w:rsidRPr="004E2C2E">
        <w:rPr>
          <w:spacing w:val="-4"/>
          <w:lang w:val="sq-AL"/>
        </w:rPr>
        <w:t>“</w:t>
      </w:r>
      <w:r w:rsidR="00B83E53" w:rsidRPr="004E2C2E">
        <w:rPr>
          <w:spacing w:val="-4"/>
          <w:lang w:val="sq-AL"/>
        </w:rPr>
        <w:t>f</w:t>
      </w:r>
      <w:r w:rsidR="0024263D" w:rsidRPr="004E2C2E">
        <w:rPr>
          <w:spacing w:val="-4"/>
          <w:lang w:val="sq-AL"/>
        </w:rPr>
        <w:t>”</w:t>
      </w:r>
      <w:r w:rsidR="00B83E53" w:rsidRPr="004E2C2E">
        <w:rPr>
          <w:spacing w:val="-4"/>
          <w:lang w:val="sq-AL"/>
        </w:rPr>
        <w:t>’</w:t>
      </w:r>
      <w:r w:rsidR="0024263D" w:rsidRPr="004E2C2E">
        <w:rPr>
          <w:spacing w:val="-4"/>
          <w:lang w:val="sq-AL"/>
        </w:rPr>
        <w:t>,</w:t>
      </w:r>
      <w:r w:rsidR="00B83E53" w:rsidRPr="004E2C2E">
        <w:rPr>
          <w:spacing w:val="-4"/>
          <w:lang w:val="sq-AL"/>
        </w:rPr>
        <w:t xml:space="preserve"> </w:t>
      </w:r>
      <w:r w:rsidR="005B45E4" w:rsidRPr="004E2C2E">
        <w:rPr>
          <w:spacing w:val="-4"/>
          <w:lang w:val="sq-AL"/>
        </w:rPr>
        <w:t>“</w:t>
      </w:r>
      <w:r w:rsidR="00B83E53" w:rsidRPr="004E2C2E">
        <w:rPr>
          <w:spacing w:val="-4"/>
          <w:lang w:val="sq-AL"/>
        </w:rPr>
        <w:t>g</w:t>
      </w:r>
      <w:r w:rsidR="0024263D" w:rsidRPr="004E2C2E">
        <w:rPr>
          <w:spacing w:val="-4"/>
          <w:lang w:val="sq-AL"/>
        </w:rPr>
        <w:t>”</w:t>
      </w:r>
      <w:r w:rsidR="00B83E53" w:rsidRPr="004E2C2E">
        <w:rPr>
          <w:spacing w:val="-4"/>
          <w:lang w:val="sq-AL"/>
        </w:rPr>
        <w:t>) është</w:t>
      </w:r>
      <w:r w:rsidR="00B40A71" w:rsidRPr="004E2C2E">
        <w:rPr>
          <w:spacing w:val="-4"/>
          <w:lang w:val="sq-AL"/>
        </w:rPr>
        <w:t xml:space="preserve"> plotësuar në mënyrë korrekte; </w:t>
      </w:r>
    </w:p>
    <w:p w:rsidR="00B83E53" w:rsidRPr="004E2C2E" w:rsidRDefault="00EB55D6" w:rsidP="00EB55D6">
      <w:pPr>
        <w:pStyle w:val="Paragrafi"/>
        <w:rPr>
          <w:spacing w:val="-4"/>
          <w:lang w:val="sq-AL"/>
        </w:rPr>
      </w:pPr>
      <w:r w:rsidRPr="004E2C2E">
        <w:rPr>
          <w:spacing w:val="-4"/>
          <w:lang w:val="sq-AL"/>
        </w:rPr>
        <w:t xml:space="preserve">- </w:t>
      </w:r>
      <w:r w:rsidR="00B83E53" w:rsidRPr="004E2C2E">
        <w:rPr>
          <w:spacing w:val="-4"/>
          <w:lang w:val="sq-AL"/>
        </w:rPr>
        <w:t>Dokumentacioni financiar dhe fiskal (neni 9, pika 3</w:t>
      </w:r>
      <w:r w:rsidR="0024263D" w:rsidRPr="004E2C2E">
        <w:rPr>
          <w:spacing w:val="-4"/>
          <w:lang w:val="sq-AL"/>
        </w:rPr>
        <w:t>,</w:t>
      </w:r>
      <w:r w:rsidR="00B83E53" w:rsidRPr="004E2C2E">
        <w:rPr>
          <w:spacing w:val="-4"/>
          <w:lang w:val="sq-AL"/>
        </w:rPr>
        <w:t xml:space="preserve"> </w:t>
      </w:r>
      <w:r w:rsidR="00663908" w:rsidRPr="004E2C2E">
        <w:rPr>
          <w:spacing w:val="-4"/>
          <w:lang w:val="sq-AL"/>
        </w:rPr>
        <w:t>germa</w:t>
      </w:r>
      <w:r w:rsidR="0024263D" w:rsidRPr="004E2C2E">
        <w:rPr>
          <w:spacing w:val="-4"/>
          <w:lang w:val="sq-AL"/>
        </w:rPr>
        <w:t>t</w:t>
      </w:r>
      <w:r w:rsidR="00B83E53" w:rsidRPr="004E2C2E">
        <w:rPr>
          <w:spacing w:val="-4"/>
          <w:lang w:val="sq-AL"/>
        </w:rPr>
        <w:t xml:space="preserve"> </w:t>
      </w:r>
      <w:r w:rsidR="0024263D" w:rsidRPr="004E2C2E">
        <w:rPr>
          <w:spacing w:val="-4"/>
          <w:lang w:val="sq-AL"/>
        </w:rPr>
        <w:t>“</w:t>
      </w:r>
      <w:r w:rsidR="00B83E53" w:rsidRPr="004E2C2E">
        <w:rPr>
          <w:spacing w:val="-4"/>
          <w:lang w:val="sq-AL"/>
        </w:rPr>
        <w:t>a</w:t>
      </w:r>
      <w:r w:rsidR="0024263D" w:rsidRPr="004E2C2E">
        <w:rPr>
          <w:spacing w:val="-4"/>
          <w:lang w:val="sq-AL"/>
        </w:rPr>
        <w:t>”</w:t>
      </w:r>
      <w:r w:rsidR="00B83E53" w:rsidRPr="004E2C2E">
        <w:rPr>
          <w:spacing w:val="-4"/>
          <w:lang w:val="sq-AL"/>
        </w:rPr>
        <w:t xml:space="preserve">, </w:t>
      </w:r>
      <w:r w:rsidR="0024263D" w:rsidRPr="004E2C2E">
        <w:rPr>
          <w:spacing w:val="-4"/>
          <w:lang w:val="sq-AL"/>
        </w:rPr>
        <w:t>“c”</w:t>
      </w:r>
      <w:r w:rsidR="00B83E53" w:rsidRPr="004E2C2E">
        <w:rPr>
          <w:spacing w:val="-4"/>
          <w:lang w:val="sq-AL"/>
        </w:rPr>
        <w:t xml:space="preserve"> dhe </w:t>
      </w:r>
      <w:r w:rsidR="0024263D" w:rsidRPr="004E2C2E">
        <w:rPr>
          <w:spacing w:val="-4"/>
          <w:lang w:val="sq-AL"/>
        </w:rPr>
        <w:t>“</w:t>
      </w:r>
      <w:r w:rsidR="00B83E53" w:rsidRPr="004E2C2E">
        <w:rPr>
          <w:spacing w:val="-4"/>
          <w:lang w:val="sq-AL"/>
        </w:rPr>
        <w:t>d</w:t>
      </w:r>
      <w:r w:rsidR="0024263D" w:rsidRPr="004E2C2E">
        <w:rPr>
          <w:spacing w:val="-4"/>
          <w:lang w:val="sq-AL"/>
        </w:rPr>
        <w:t>”</w:t>
      </w:r>
      <w:r w:rsidR="00B83E53" w:rsidRPr="004E2C2E">
        <w:rPr>
          <w:spacing w:val="-4"/>
          <w:lang w:val="sq-AL"/>
        </w:rPr>
        <w:t>) është plotësuar në mënyrë korrekte;</w:t>
      </w:r>
    </w:p>
    <w:p w:rsidR="00B83E53" w:rsidRPr="004E2C2E" w:rsidRDefault="00EB55D6" w:rsidP="002C06A5">
      <w:pPr>
        <w:pStyle w:val="Paragrafi"/>
        <w:rPr>
          <w:spacing w:val="-4"/>
          <w:lang w:val="sq-AL"/>
        </w:rPr>
      </w:pPr>
      <w:r w:rsidRPr="004E2C2E">
        <w:rPr>
          <w:spacing w:val="-4"/>
          <w:lang w:val="sq-AL"/>
        </w:rPr>
        <w:t xml:space="preserve">- </w:t>
      </w:r>
      <w:r w:rsidR="00B83E53" w:rsidRPr="004E2C2E">
        <w:rPr>
          <w:spacing w:val="-4"/>
          <w:lang w:val="sq-AL"/>
        </w:rPr>
        <w:t>Dokumentacioni teknik-ekonomik (neni 9, pikat 4.1.1</w:t>
      </w:r>
      <w:r w:rsidR="0024263D" w:rsidRPr="004E2C2E">
        <w:rPr>
          <w:spacing w:val="-4"/>
          <w:lang w:val="sq-AL"/>
        </w:rPr>
        <w:t>,</w:t>
      </w:r>
      <w:r w:rsidR="00B83E53" w:rsidRPr="004E2C2E">
        <w:rPr>
          <w:spacing w:val="-4"/>
          <w:lang w:val="sq-AL"/>
        </w:rPr>
        <w:t xml:space="preserve"> 4.1.2</w:t>
      </w:r>
      <w:r w:rsidR="0024263D" w:rsidRPr="004E2C2E">
        <w:rPr>
          <w:spacing w:val="-4"/>
          <w:lang w:val="sq-AL"/>
        </w:rPr>
        <w:t>,</w:t>
      </w:r>
      <w:r w:rsidR="00B83E53" w:rsidRPr="004E2C2E">
        <w:rPr>
          <w:spacing w:val="-4"/>
          <w:lang w:val="sq-AL"/>
        </w:rPr>
        <w:t xml:space="preserve"> 4.1.3</w:t>
      </w:r>
      <w:r w:rsidR="0024263D" w:rsidRPr="004E2C2E">
        <w:rPr>
          <w:spacing w:val="-4"/>
          <w:lang w:val="sq-AL"/>
        </w:rPr>
        <w:t>,</w:t>
      </w:r>
      <w:r w:rsidR="00AF0B17">
        <w:rPr>
          <w:spacing w:val="-4"/>
          <w:lang w:val="sq-AL"/>
        </w:rPr>
        <w:t xml:space="preserve"> 4.1.4 dhe 4.1.5)</w:t>
      </w:r>
      <w:r w:rsidR="00B83E53" w:rsidRPr="004E2C2E">
        <w:rPr>
          <w:spacing w:val="-4"/>
          <w:lang w:val="sq-AL"/>
        </w:rPr>
        <w:t xml:space="preserve"> është plotësuar në mënyrë korrekte.</w:t>
      </w:r>
    </w:p>
    <w:p w:rsidR="00B83E53" w:rsidRPr="004E2C2E" w:rsidRDefault="00B83E53" w:rsidP="009A0DD1">
      <w:pPr>
        <w:pStyle w:val="Paragrafi"/>
        <w:rPr>
          <w:spacing w:val="-4"/>
          <w:lang w:val="sq-AL"/>
        </w:rPr>
      </w:pPr>
      <w:r w:rsidRPr="004E2C2E">
        <w:rPr>
          <w:spacing w:val="-4"/>
          <w:lang w:val="sq-AL"/>
        </w:rPr>
        <w:t>Për mungesën e dokumentacionit që ka të bëjë me:</w:t>
      </w:r>
    </w:p>
    <w:p w:rsidR="00B83E53" w:rsidRPr="004E2C2E" w:rsidRDefault="002C06A5" w:rsidP="002C06A5">
      <w:pPr>
        <w:pStyle w:val="Paragrafi"/>
        <w:rPr>
          <w:spacing w:val="-4"/>
          <w:lang w:val="sq-AL"/>
        </w:rPr>
      </w:pPr>
      <w:r w:rsidRPr="004E2C2E">
        <w:rPr>
          <w:spacing w:val="-4"/>
          <w:lang w:val="sq-AL"/>
        </w:rPr>
        <w:t xml:space="preserve">- </w:t>
      </w:r>
      <w:r w:rsidR="00B83E53" w:rsidRPr="004E2C2E">
        <w:rPr>
          <w:spacing w:val="-4"/>
          <w:lang w:val="sq-AL"/>
        </w:rPr>
        <w:t>Dokumentacioni</w:t>
      </w:r>
      <w:r w:rsidR="00AF0B17">
        <w:rPr>
          <w:spacing w:val="-4"/>
          <w:lang w:val="sq-AL"/>
        </w:rPr>
        <w:t>n</w:t>
      </w:r>
      <w:r w:rsidR="00B83E53" w:rsidRPr="004E2C2E">
        <w:rPr>
          <w:spacing w:val="-4"/>
          <w:lang w:val="sq-AL"/>
        </w:rPr>
        <w:t xml:space="preserve"> financiar dhe fiskal (neni 9, pika 3</w:t>
      </w:r>
      <w:r w:rsidR="0024263D" w:rsidRPr="004E2C2E">
        <w:rPr>
          <w:spacing w:val="-4"/>
          <w:lang w:val="sq-AL"/>
        </w:rPr>
        <w:t>,</w:t>
      </w:r>
      <w:r w:rsidR="00B83E53" w:rsidRPr="004E2C2E">
        <w:rPr>
          <w:spacing w:val="-4"/>
          <w:lang w:val="sq-AL"/>
        </w:rPr>
        <w:t xml:space="preserve"> </w:t>
      </w:r>
      <w:r w:rsidR="00663908" w:rsidRPr="004E2C2E">
        <w:rPr>
          <w:spacing w:val="-4"/>
          <w:lang w:val="sq-AL"/>
        </w:rPr>
        <w:t>germa</w:t>
      </w:r>
      <w:r w:rsidR="00B83E53" w:rsidRPr="004E2C2E">
        <w:rPr>
          <w:spacing w:val="-4"/>
          <w:lang w:val="sq-AL"/>
        </w:rPr>
        <w:t xml:space="preserve"> </w:t>
      </w:r>
      <w:r w:rsidR="0024263D" w:rsidRPr="004E2C2E">
        <w:rPr>
          <w:spacing w:val="-4"/>
          <w:lang w:val="sq-AL"/>
        </w:rPr>
        <w:t>“</w:t>
      </w:r>
      <w:r w:rsidR="00B83E53" w:rsidRPr="004E2C2E">
        <w:rPr>
          <w:spacing w:val="-4"/>
          <w:lang w:val="sq-AL"/>
        </w:rPr>
        <w:t>b</w:t>
      </w:r>
      <w:r w:rsidR="0024263D" w:rsidRPr="004E2C2E">
        <w:rPr>
          <w:spacing w:val="-4"/>
          <w:lang w:val="sq-AL"/>
        </w:rPr>
        <w:t>”</w:t>
      </w:r>
      <w:r w:rsidR="00B83E53" w:rsidRPr="004E2C2E">
        <w:rPr>
          <w:spacing w:val="-4"/>
          <w:lang w:val="sq-AL"/>
        </w:rPr>
        <w:t>)</w:t>
      </w:r>
      <w:r w:rsidRPr="004E2C2E">
        <w:rPr>
          <w:spacing w:val="-4"/>
          <w:lang w:val="sq-AL"/>
        </w:rPr>
        <w:t xml:space="preserve"> </w:t>
      </w:r>
      <w:r w:rsidR="00B83E53" w:rsidRPr="004E2C2E">
        <w:rPr>
          <w:spacing w:val="-4"/>
          <w:lang w:val="sq-AL"/>
        </w:rPr>
        <w:t xml:space="preserve">do të njoftohet subjekti që në bazë të </w:t>
      </w:r>
      <w:r w:rsidR="0024263D" w:rsidRPr="004E2C2E">
        <w:rPr>
          <w:spacing w:val="-4"/>
          <w:lang w:val="sq-AL"/>
        </w:rPr>
        <w:t>rregullores “Për procedurat e licencimit, modifikimit, transferimit të plotë/të pjesshëm dhe rinovimit të licencave</w:t>
      </w:r>
      <w:r w:rsidR="005B45E4" w:rsidRPr="004E2C2E">
        <w:rPr>
          <w:spacing w:val="-4"/>
          <w:lang w:val="sq-AL"/>
        </w:rPr>
        <w:t>”</w:t>
      </w:r>
      <w:r w:rsidR="00B83E53" w:rsidRPr="004E2C2E">
        <w:rPr>
          <w:spacing w:val="-4"/>
          <w:lang w:val="sq-AL"/>
        </w:rPr>
        <w:t>, neni 10, pika 10 dhe neni 11, pika 1, t</w:t>
      </w:r>
      <w:r w:rsidR="001E2A2C" w:rsidRPr="004E2C2E">
        <w:rPr>
          <w:spacing w:val="-4"/>
          <w:lang w:val="sq-AL"/>
        </w:rPr>
        <w:t>’</w:t>
      </w:r>
      <w:r w:rsidR="00B83E53" w:rsidRPr="004E2C2E">
        <w:rPr>
          <w:spacing w:val="-4"/>
          <w:lang w:val="sq-AL"/>
        </w:rPr>
        <w:t>i paraqesë këto në ERE, brenda afateve të përcaktuara.</w:t>
      </w:r>
    </w:p>
    <w:p w:rsidR="00B83E53" w:rsidRPr="004E2C2E" w:rsidRDefault="00B83E53" w:rsidP="009A0DD1">
      <w:pPr>
        <w:pStyle w:val="Paragrafi"/>
        <w:rPr>
          <w:spacing w:val="-4"/>
          <w:lang w:val="sq-AL"/>
        </w:rPr>
      </w:pPr>
      <w:r w:rsidRPr="004E2C2E">
        <w:rPr>
          <w:spacing w:val="-4"/>
          <w:lang w:val="sq-AL"/>
        </w:rPr>
        <w:t>Për gjithë sa</w:t>
      </w:r>
      <w:r w:rsidR="0024263D" w:rsidRPr="004E2C2E">
        <w:rPr>
          <w:spacing w:val="-4"/>
          <w:lang w:val="sq-AL"/>
        </w:rPr>
        <w:t xml:space="preserve"> më sipër cituar, Bordi i ERE-s</w:t>
      </w:r>
    </w:p>
    <w:p w:rsidR="00B83E53" w:rsidRPr="004E2C2E" w:rsidRDefault="00B83E53" w:rsidP="00B40A71">
      <w:pPr>
        <w:pStyle w:val="Hapesira7"/>
        <w:rPr>
          <w:spacing w:val="-4"/>
          <w:lang w:val="sq-AL"/>
        </w:rPr>
      </w:pPr>
    </w:p>
    <w:p w:rsidR="00B83E53" w:rsidRPr="004E2C2E" w:rsidRDefault="00B40A71" w:rsidP="002C06A5">
      <w:pPr>
        <w:pStyle w:val="NeniNr"/>
        <w:rPr>
          <w:spacing w:val="-4"/>
          <w:lang w:val="sq-AL"/>
        </w:rPr>
      </w:pPr>
      <w:r w:rsidRPr="004E2C2E">
        <w:rPr>
          <w:spacing w:val="-4"/>
          <w:lang w:val="sq-AL"/>
        </w:rPr>
        <w:t>VENDOSI:</w:t>
      </w:r>
    </w:p>
    <w:p w:rsidR="002C06A5" w:rsidRPr="004E2C2E" w:rsidRDefault="002C06A5" w:rsidP="00B40A71">
      <w:pPr>
        <w:pStyle w:val="Hapesira7"/>
        <w:rPr>
          <w:spacing w:val="-4"/>
          <w:lang w:val="sq-AL"/>
        </w:rPr>
      </w:pPr>
    </w:p>
    <w:p w:rsidR="00B83E53" w:rsidRPr="004E2C2E" w:rsidRDefault="00B83E53" w:rsidP="009A0DD1">
      <w:pPr>
        <w:pStyle w:val="Paragrafi"/>
        <w:rPr>
          <w:spacing w:val="-4"/>
          <w:lang w:val="sq-AL"/>
        </w:rPr>
      </w:pPr>
      <w:r w:rsidRPr="004E2C2E">
        <w:rPr>
          <w:spacing w:val="-4"/>
          <w:lang w:val="sq-AL"/>
        </w:rPr>
        <w:t xml:space="preserve">1. Të fillojë procedurat për </w:t>
      </w:r>
      <w:r w:rsidR="0024263D" w:rsidRPr="004E2C2E">
        <w:rPr>
          <w:spacing w:val="-4"/>
          <w:lang w:val="sq-AL"/>
        </w:rPr>
        <w:t>licencimin</w:t>
      </w:r>
      <w:r w:rsidRPr="004E2C2E">
        <w:rPr>
          <w:spacing w:val="-4"/>
          <w:lang w:val="sq-AL"/>
        </w:rPr>
        <w:t xml:space="preserve"> e shoqërisë </w:t>
      </w:r>
      <w:r w:rsidR="005B45E4" w:rsidRPr="004E2C2E">
        <w:rPr>
          <w:spacing w:val="-4"/>
          <w:lang w:val="sq-AL"/>
        </w:rPr>
        <w:t>“</w:t>
      </w:r>
      <w:r w:rsidRPr="004E2C2E">
        <w:rPr>
          <w:spacing w:val="-4"/>
          <w:lang w:val="sq-AL"/>
        </w:rPr>
        <w:t>Daab Energy Group</w:t>
      </w:r>
      <w:r w:rsidR="005B45E4" w:rsidRPr="004E2C2E">
        <w:rPr>
          <w:spacing w:val="-4"/>
          <w:lang w:val="sq-AL"/>
        </w:rPr>
        <w:t>”</w:t>
      </w:r>
      <w:r w:rsidRPr="004E2C2E">
        <w:rPr>
          <w:spacing w:val="-4"/>
          <w:lang w:val="sq-AL"/>
        </w:rPr>
        <w:t xml:space="preserve"> sh.p.k., në aktivitetin e prodhimit të energjisë elektrike nga </w:t>
      </w:r>
      <w:r w:rsidR="0024263D" w:rsidRPr="004E2C2E">
        <w:rPr>
          <w:spacing w:val="-4"/>
          <w:lang w:val="sq-AL"/>
        </w:rPr>
        <w:t xml:space="preserve">HEC </w:t>
      </w:r>
      <w:r w:rsidR="005B45E4" w:rsidRPr="004E2C2E">
        <w:rPr>
          <w:spacing w:val="-4"/>
          <w:lang w:val="sq-AL"/>
        </w:rPr>
        <w:t>“</w:t>
      </w:r>
      <w:r w:rsidRPr="004E2C2E">
        <w:rPr>
          <w:spacing w:val="-4"/>
          <w:lang w:val="sq-AL"/>
        </w:rPr>
        <w:t>Dobrenjë</w:t>
      </w:r>
      <w:r w:rsidR="0024263D" w:rsidRPr="004E2C2E">
        <w:rPr>
          <w:spacing w:val="-4"/>
          <w:lang w:val="sq-AL"/>
        </w:rPr>
        <w:t>–</w:t>
      </w:r>
      <w:r w:rsidRPr="004E2C2E">
        <w:rPr>
          <w:spacing w:val="-4"/>
          <w:lang w:val="sq-AL"/>
        </w:rPr>
        <w:t>Tomorricë</w:t>
      </w:r>
      <w:r w:rsidR="005B45E4" w:rsidRPr="004E2C2E">
        <w:rPr>
          <w:spacing w:val="-4"/>
          <w:lang w:val="sq-AL"/>
        </w:rPr>
        <w:t>”</w:t>
      </w:r>
      <w:r w:rsidR="00AF0B17">
        <w:rPr>
          <w:spacing w:val="-4"/>
          <w:lang w:val="sq-AL"/>
        </w:rPr>
        <w:t>,</w:t>
      </w:r>
      <w:r w:rsidRPr="004E2C2E">
        <w:rPr>
          <w:spacing w:val="-4"/>
          <w:lang w:val="sq-AL"/>
        </w:rPr>
        <w:t xml:space="preserve"> me fuqi të instaluar 2400 </w:t>
      </w:r>
      <w:r w:rsidR="0024263D" w:rsidRPr="004E2C2E">
        <w:rPr>
          <w:spacing w:val="-4"/>
          <w:lang w:val="sq-AL"/>
        </w:rPr>
        <w:t>kw.</w:t>
      </w:r>
      <w:r w:rsidRPr="004E2C2E">
        <w:rPr>
          <w:spacing w:val="-4"/>
          <w:lang w:val="sq-AL"/>
        </w:rPr>
        <w:t xml:space="preserve"> </w:t>
      </w:r>
    </w:p>
    <w:p w:rsidR="00B83E53" w:rsidRPr="004E2C2E" w:rsidRDefault="00B83E53" w:rsidP="009A0DD1">
      <w:pPr>
        <w:pStyle w:val="Paragrafi"/>
        <w:rPr>
          <w:spacing w:val="-4"/>
          <w:lang w:val="sq-AL"/>
        </w:rPr>
      </w:pPr>
      <w:r w:rsidRPr="004E2C2E">
        <w:rPr>
          <w:spacing w:val="-4"/>
          <w:lang w:val="sq-AL"/>
        </w:rPr>
        <w:t xml:space="preserve">2. Drejtoria e </w:t>
      </w:r>
      <w:r w:rsidR="0024263D" w:rsidRPr="004E2C2E">
        <w:rPr>
          <w:spacing w:val="-4"/>
          <w:lang w:val="sq-AL"/>
        </w:rPr>
        <w:t>Licencimit</w:t>
      </w:r>
      <w:r w:rsidRPr="004E2C2E">
        <w:rPr>
          <w:spacing w:val="-4"/>
          <w:lang w:val="sq-AL"/>
        </w:rPr>
        <w:t xml:space="preserve">, Monitorimit të Tregut dhe të të </w:t>
      </w:r>
      <w:r w:rsidR="0024263D" w:rsidRPr="004E2C2E">
        <w:rPr>
          <w:spacing w:val="-4"/>
          <w:lang w:val="sq-AL"/>
        </w:rPr>
        <w:t>Licencuarve</w:t>
      </w:r>
      <w:r w:rsidRPr="004E2C2E">
        <w:rPr>
          <w:spacing w:val="-4"/>
          <w:lang w:val="sq-AL"/>
        </w:rPr>
        <w:t xml:space="preserve"> të njoftojë aplikuesin për </w:t>
      </w:r>
      <w:r w:rsidR="0024263D" w:rsidRPr="004E2C2E">
        <w:rPr>
          <w:spacing w:val="-4"/>
          <w:lang w:val="sq-AL"/>
        </w:rPr>
        <w:t xml:space="preserve">vendimin </w:t>
      </w:r>
      <w:r w:rsidRPr="004E2C2E">
        <w:rPr>
          <w:spacing w:val="-4"/>
          <w:lang w:val="sq-AL"/>
        </w:rPr>
        <w:t>e Bordit të ERE-s. </w:t>
      </w:r>
    </w:p>
    <w:p w:rsidR="00B83E53" w:rsidRPr="004E2C2E" w:rsidRDefault="00B83E53" w:rsidP="009A0DD1">
      <w:pPr>
        <w:pStyle w:val="Paragrafi"/>
        <w:rPr>
          <w:spacing w:val="-4"/>
          <w:lang w:val="sq-AL"/>
        </w:rPr>
      </w:pPr>
      <w:r w:rsidRPr="004E2C2E">
        <w:rPr>
          <w:spacing w:val="-4"/>
          <w:lang w:val="sq-AL"/>
        </w:rPr>
        <w:t>Ky vendim hyn në fuqi menjëherë</w:t>
      </w:r>
      <w:r w:rsidR="0024263D" w:rsidRPr="004E2C2E">
        <w:rPr>
          <w:spacing w:val="-4"/>
          <w:lang w:val="sq-AL"/>
        </w:rPr>
        <w:t>.</w:t>
      </w:r>
      <w:r w:rsidRPr="004E2C2E">
        <w:rPr>
          <w:spacing w:val="-4"/>
          <w:lang w:val="sq-AL"/>
        </w:rPr>
        <w:t xml:space="preserve"> </w:t>
      </w:r>
    </w:p>
    <w:p w:rsidR="00B83E53" w:rsidRPr="004E2C2E" w:rsidRDefault="00B83E53" w:rsidP="009A0DD1">
      <w:pPr>
        <w:pStyle w:val="Paragrafi"/>
        <w:rPr>
          <w:spacing w:val="-4"/>
          <w:lang w:val="sq-AL"/>
        </w:rPr>
      </w:pPr>
      <w:r w:rsidRPr="004E2C2E">
        <w:rPr>
          <w:spacing w:val="-4"/>
          <w:lang w:val="sq-AL"/>
        </w:rPr>
        <w:t xml:space="preserve">Ky vendim botohet në Fletoren Zyrtare. </w:t>
      </w:r>
    </w:p>
    <w:p w:rsidR="00C602B5" w:rsidRPr="004E2C2E" w:rsidRDefault="00C602B5" w:rsidP="00B40A71">
      <w:pPr>
        <w:pStyle w:val="Hapesira7"/>
        <w:rPr>
          <w:spacing w:val="-4"/>
          <w:lang w:val="sq-AL"/>
        </w:rPr>
      </w:pPr>
    </w:p>
    <w:p w:rsidR="002C06A5" w:rsidRPr="004E2C2E" w:rsidRDefault="002C06A5" w:rsidP="002C06A5">
      <w:pPr>
        <w:pStyle w:val="Paragrafi"/>
        <w:jc w:val="right"/>
        <w:rPr>
          <w:spacing w:val="-4"/>
          <w:lang w:val="sq-AL"/>
        </w:rPr>
      </w:pPr>
      <w:r w:rsidRPr="004E2C2E">
        <w:rPr>
          <w:spacing w:val="-4"/>
          <w:lang w:val="sq-AL"/>
        </w:rPr>
        <w:t>KRYETARI</w:t>
      </w:r>
    </w:p>
    <w:p w:rsidR="002C06A5" w:rsidRPr="004E2C2E" w:rsidRDefault="002C06A5" w:rsidP="002C06A5">
      <w:pPr>
        <w:pStyle w:val="Paragrafi"/>
        <w:jc w:val="right"/>
        <w:rPr>
          <w:b/>
          <w:spacing w:val="-4"/>
          <w:lang w:val="sq-AL"/>
        </w:rPr>
      </w:pPr>
      <w:r w:rsidRPr="004E2C2E">
        <w:rPr>
          <w:b/>
          <w:spacing w:val="-4"/>
          <w:lang w:val="sq-AL"/>
        </w:rPr>
        <w:t>Petrit Ahmeti</w:t>
      </w:r>
    </w:p>
    <w:p w:rsidR="0024263D" w:rsidRPr="004E2C2E" w:rsidRDefault="0024263D" w:rsidP="0024263D">
      <w:pPr>
        <w:pStyle w:val="NeniTitull"/>
        <w:rPr>
          <w:spacing w:val="-4"/>
          <w:lang w:val="sq-AL"/>
        </w:rPr>
      </w:pPr>
    </w:p>
    <w:p w:rsidR="0024263D" w:rsidRPr="004E2C2E" w:rsidRDefault="0024263D" w:rsidP="0024263D">
      <w:pPr>
        <w:pStyle w:val="NeniTitull"/>
        <w:rPr>
          <w:spacing w:val="-4"/>
          <w:lang w:val="sq-AL"/>
        </w:rPr>
      </w:pPr>
      <w:r w:rsidRPr="004E2C2E">
        <w:rPr>
          <w:spacing w:val="-4"/>
          <w:lang w:val="sq-AL"/>
        </w:rPr>
        <w:t xml:space="preserve">VENDIM </w:t>
      </w:r>
    </w:p>
    <w:p w:rsidR="00301D51" w:rsidRPr="004E2C2E" w:rsidRDefault="00D27B52" w:rsidP="002C06A5">
      <w:pPr>
        <w:pStyle w:val="NeniTitull"/>
        <w:rPr>
          <w:spacing w:val="-4"/>
          <w:lang w:val="sq-AL"/>
        </w:rPr>
      </w:pPr>
      <w:r w:rsidRPr="004E2C2E">
        <w:rPr>
          <w:spacing w:val="-4"/>
          <w:lang w:val="sq-AL"/>
        </w:rPr>
        <w:t xml:space="preserve">Nr. </w:t>
      </w:r>
      <w:r w:rsidR="00301D51" w:rsidRPr="004E2C2E">
        <w:rPr>
          <w:spacing w:val="-4"/>
          <w:lang w:val="sq-AL"/>
        </w:rPr>
        <w:t xml:space="preserve">58, </w:t>
      </w:r>
      <w:r w:rsidR="002C06A5" w:rsidRPr="004E2C2E">
        <w:rPr>
          <w:spacing w:val="-4"/>
          <w:lang w:val="sq-AL"/>
        </w:rPr>
        <w:t>datë 29.</w:t>
      </w:r>
      <w:r w:rsidR="00301D51" w:rsidRPr="004E2C2E">
        <w:rPr>
          <w:spacing w:val="-4"/>
          <w:lang w:val="sq-AL"/>
        </w:rPr>
        <w:t>4.2016</w:t>
      </w:r>
    </w:p>
    <w:p w:rsidR="00301D51" w:rsidRPr="004E2C2E" w:rsidRDefault="00301D51" w:rsidP="00B40A71">
      <w:pPr>
        <w:pStyle w:val="Hapesira7"/>
        <w:rPr>
          <w:spacing w:val="-4"/>
          <w:lang w:val="sq-AL"/>
        </w:rPr>
      </w:pPr>
    </w:p>
    <w:p w:rsidR="00301D51" w:rsidRPr="004E2C2E" w:rsidRDefault="002C06A5" w:rsidP="002C06A5">
      <w:pPr>
        <w:pStyle w:val="NeniTitull"/>
        <w:rPr>
          <w:spacing w:val="-4"/>
          <w:lang w:val="sq-AL"/>
        </w:rPr>
      </w:pPr>
      <w:r w:rsidRPr="004E2C2E">
        <w:rPr>
          <w:spacing w:val="-4"/>
          <w:lang w:val="sq-AL"/>
        </w:rPr>
        <w:t xml:space="preserve">MBI </w:t>
      </w:r>
      <w:r w:rsidR="00301D51" w:rsidRPr="004E2C2E">
        <w:rPr>
          <w:spacing w:val="-4"/>
          <w:lang w:val="sq-AL"/>
        </w:rPr>
        <w:t xml:space="preserve">FILLIMIN E PROCEDURAVE PËR </w:t>
      </w:r>
      <w:r w:rsidR="008527C9" w:rsidRPr="004E2C2E">
        <w:rPr>
          <w:spacing w:val="-4"/>
          <w:lang w:val="sq-AL"/>
        </w:rPr>
        <w:t>LICENCIMIN</w:t>
      </w:r>
      <w:r w:rsidR="00301D51" w:rsidRPr="004E2C2E">
        <w:rPr>
          <w:spacing w:val="-4"/>
          <w:lang w:val="sq-AL"/>
        </w:rPr>
        <w:t xml:space="preserve"> E SHOQËRISË </w:t>
      </w:r>
      <w:r w:rsidR="005B45E4" w:rsidRPr="004E2C2E">
        <w:rPr>
          <w:spacing w:val="-4"/>
          <w:lang w:val="sq-AL"/>
        </w:rPr>
        <w:t>“</w:t>
      </w:r>
      <w:r w:rsidR="00301D51" w:rsidRPr="004E2C2E">
        <w:rPr>
          <w:spacing w:val="-4"/>
          <w:lang w:val="sq-AL"/>
        </w:rPr>
        <w:t>DAAB ENERGY GROUP</w:t>
      </w:r>
      <w:r w:rsidR="005B45E4" w:rsidRPr="004E2C2E">
        <w:rPr>
          <w:spacing w:val="-4"/>
          <w:lang w:val="sq-AL"/>
        </w:rPr>
        <w:t>”</w:t>
      </w:r>
      <w:r w:rsidR="00301D51" w:rsidRPr="004E2C2E">
        <w:rPr>
          <w:spacing w:val="-4"/>
          <w:lang w:val="sq-AL"/>
        </w:rPr>
        <w:t xml:space="preserve"> SH</w:t>
      </w:r>
      <w:r w:rsidR="008527C9" w:rsidRPr="004E2C2E">
        <w:rPr>
          <w:spacing w:val="-4"/>
          <w:lang w:val="sq-AL"/>
        </w:rPr>
        <w:t>P</w:t>
      </w:r>
      <w:r w:rsidR="00301D51" w:rsidRPr="004E2C2E">
        <w:rPr>
          <w:spacing w:val="-4"/>
          <w:lang w:val="sq-AL"/>
        </w:rPr>
        <w:t xml:space="preserve">K NË AKTIVITETIN E </w:t>
      </w:r>
      <w:r w:rsidR="008527C9" w:rsidRPr="004E2C2E">
        <w:rPr>
          <w:spacing w:val="-4"/>
          <w:lang w:val="sq-AL"/>
        </w:rPr>
        <w:t>TREGTIMIT</w:t>
      </w:r>
      <w:r w:rsidR="00301D51" w:rsidRPr="004E2C2E">
        <w:rPr>
          <w:spacing w:val="-4"/>
          <w:lang w:val="sq-AL"/>
        </w:rPr>
        <w:t xml:space="preserve"> TË ENERGJISË ELEKTRIKE </w:t>
      </w:r>
    </w:p>
    <w:p w:rsidR="00301D51" w:rsidRPr="004E2C2E" w:rsidRDefault="00301D51" w:rsidP="00B40A71">
      <w:pPr>
        <w:pStyle w:val="Hapesira7"/>
        <w:rPr>
          <w:spacing w:val="-4"/>
          <w:lang w:val="sq-AL"/>
        </w:rPr>
      </w:pPr>
    </w:p>
    <w:p w:rsidR="00301D51" w:rsidRPr="004E2C2E" w:rsidRDefault="00301D51" w:rsidP="002C06A5">
      <w:pPr>
        <w:pStyle w:val="Paragrafi"/>
        <w:rPr>
          <w:spacing w:val="-4"/>
          <w:lang w:val="sq-AL"/>
        </w:rPr>
      </w:pPr>
      <w:r w:rsidRPr="004E2C2E">
        <w:rPr>
          <w:spacing w:val="-4"/>
          <w:lang w:val="sq-AL"/>
        </w:rPr>
        <w:t>Në mbështetje të neneve 16; 37, pika 2</w:t>
      </w:r>
      <w:r w:rsidR="008527C9" w:rsidRPr="004E2C2E">
        <w:rPr>
          <w:spacing w:val="-4"/>
          <w:lang w:val="sq-AL"/>
        </w:rPr>
        <w:t>,</w:t>
      </w:r>
      <w:r w:rsidRPr="004E2C2E">
        <w:rPr>
          <w:spacing w:val="-4"/>
          <w:lang w:val="sq-AL"/>
        </w:rPr>
        <w:t xml:space="preserve"> </w:t>
      </w:r>
      <w:r w:rsidR="00663908" w:rsidRPr="004E2C2E">
        <w:rPr>
          <w:spacing w:val="-4"/>
          <w:lang w:val="sq-AL"/>
        </w:rPr>
        <w:t>germa</w:t>
      </w:r>
      <w:r w:rsidRPr="004E2C2E">
        <w:rPr>
          <w:spacing w:val="-4"/>
          <w:lang w:val="sq-AL"/>
        </w:rPr>
        <w:t xml:space="preserve"> </w:t>
      </w:r>
      <w:r w:rsidR="005B45E4" w:rsidRPr="004E2C2E">
        <w:rPr>
          <w:spacing w:val="-4"/>
          <w:lang w:val="sq-AL"/>
        </w:rPr>
        <w:t>“</w:t>
      </w:r>
      <w:r w:rsidRPr="004E2C2E">
        <w:rPr>
          <w:spacing w:val="-4"/>
          <w:lang w:val="sq-AL"/>
        </w:rPr>
        <w:t>d</w:t>
      </w:r>
      <w:r w:rsidR="005B45E4" w:rsidRPr="004E2C2E">
        <w:rPr>
          <w:spacing w:val="-4"/>
          <w:lang w:val="sq-AL"/>
        </w:rPr>
        <w:t>”</w:t>
      </w:r>
      <w:r w:rsidRPr="004E2C2E">
        <w:rPr>
          <w:spacing w:val="-4"/>
          <w:lang w:val="sq-AL"/>
        </w:rPr>
        <w:t xml:space="preserve"> dhe 110</w:t>
      </w:r>
      <w:r w:rsidR="008527C9" w:rsidRPr="004E2C2E">
        <w:rPr>
          <w:spacing w:val="-4"/>
          <w:lang w:val="sq-AL"/>
        </w:rPr>
        <w:t>,</w:t>
      </w:r>
      <w:r w:rsidRPr="004E2C2E">
        <w:rPr>
          <w:spacing w:val="-4"/>
          <w:lang w:val="sq-AL"/>
        </w:rPr>
        <w:t xml:space="preserve"> të </w:t>
      </w:r>
      <w:r w:rsidR="008527C9" w:rsidRPr="004E2C2E">
        <w:rPr>
          <w:spacing w:val="-4"/>
          <w:lang w:val="sq-AL"/>
        </w:rPr>
        <w:t>ligjit nr</w:t>
      </w:r>
      <w:r w:rsidR="00D27B52" w:rsidRPr="004E2C2E">
        <w:rPr>
          <w:spacing w:val="-4"/>
          <w:lang w:val="sq-AL"/>
        </w:rPr>
        <w:t xml:space="preserve">. </w:t>
      </w:r>
      <w:r w:rsidRPr="004E2C2E">
        <w:rPr>
          <w:spacing w:val="-4"/>
          <w:lang w:val="sq-AL"/>
        </w:rPr>
        <w:t>43/2015</w:t>
      </w:r>
      <w:r w:rsidR="008527C9" w:rsidRPr="004E2C2E">
        <w:rPr>
          <w:spacing w:val="-4"/>
          <w:lang w:val="sq-AL"/>
        </w:rPr>
        <w:t>,</w:t>
      </w:r>
      <w:r w:rsidRPr="004E2C2E">
        <w:rPr>
          <w:spacing w:val="-4"/>
          <w:lang w:val="sq-AL"/>
        </w:rPr>
        <w:t xml:space="preserve"> </w:t>
      </w:r>
      <w:r w:rsidR="005B45E4" w:rsidRPr="004E2C2E">
        <w:rPr>
          <w:spacing w:val="-4"/>
          <w:lang w:val="sq-AL"/>
        </w:rPr>
        <w:t>“</w:t>
      </w:r>
      <w:r w:rsidR="00FC3405" w:rsidRPr="004E2C2E">
        <w:rPr>
          <w:spacing w:val="-4"/>
          <w:lang w:val="sq-AL"/>
        </w:rPr>
        <w:t xml:space="preserve">Për </w:t>
      </w:r>
      <w:r w:rsidR="008527C9" w:rsidRPr="004E2C2E">
        <w:rPr>
          <w:spacing w:val="-4"/>
          <w:lang w:val="sq-AL"/>
        </w:rPr>
        <w:t>sektorin e energjisë elektrike</w:t>
      </w:r>
      <w:r w:rsidR="005B45E4" w:rsidRPr="004E2C2E">
        <w:rPr>
          <w:spacing w:val="-4"/>
          <w:lang w:val="sq-AL"/>
        </w:rPr>
        <w:t>”</w:t>
      </w:r>
      <w:r w:rsidRPr="004E2C2E">
        <w:rPr>
          <w:spacing w:val="-4"/>
          <w:lang w:val="sq-AL"/>
        </w:rPr>
        <w:t xml:space="preserve">, neneve 4, pika 1, </w:t>
      </w:r>
      <w:r w:rsidR="00663908" w:rsidRPr="004E2C2E">
        <w:rPr>
          <w:spacing w:val="-4"/>
          <w:lang w:val="sq-AL"/>
        </w:rPr>
        <w:t>germa</w:t>
      </w:r>
      <w:r w:rsidRPr="004E2C2E">
        <w:rPr>
          <w:spacing w:val="-4"/>
          <w:lang w:val="sq-AL"/>
        </w:rPr>
        <w:t xml:space="preserve"> </w:t>
      </w:r>
      <w:r w:rsidR="005B45E4" w:rsidRPr="004E2C2E">
        <w:rPr>
          <w:spacing w:val="-4"/>
          <w:lang w:val="sq-AL"/>
        </w:rPr>
        <w:t>“</w:t>
      </w:r>
      <w:r w:rsidRPr="004E2C2E">
        <w:rPr>
          <w:spacing w:val="-4"/>
          <w:lang w:val="sq-AL"/>
        </w:rPr>
        <w:t>g</w:t>
      </w:r>
      <w:r w:rsidR="005B45E4" w:rsidRPr="004E2C2E">
        <w:rPr>
          <w:spacing w:val="-4"/>
          <w:lang w:val="sq-AL"/>
        </w:rPr>
        <w:t>”</w:t>
      </w:r>
      <w:r w:rsidRPr="004E2C2E">
        <w:rPr>
          <w:spacing w:val="-4"/>
          <w:lang w:val="sq-AL"/>
        </w:rPr>
        <w:t>; 5, pika 2; 10</w:t>
      </w:r>
      <w:r w:rsidR="008527C9" w:rsidRPr="004E2C2E">
        <w:rPr>
          <w:spacing w:val="-4"/>
          <w:lang w:val="sq-AL"/>
        </w:rPr>
        <w:t>,</w:t>
      </w:r>
      <w:r w:rsidRPr="004E2C2E">
        <w:rPr>
          <w:spacing w:val="-4"/>
          <w:lang w:val="sq-AL"/>
        </w:rPr>
        <w:t xml:space="preserve"> pika 3</w:t>
      </w:r>
      <w:r w:rsidR="008527C9" w:rsidRPr="004E2C2E">
        <w:rPr>
          <w:spacing w:val="-4"/>
          <w:lang w:val="sq-AL"/>
        </w:rPr>
        <w:t>,</w:t>
      </w:r>
      <w:r w:rsidRPr="004E2C2E">
        <w:rPr>
          <w:spacing w:val="-4"/>
          <w:lang w:val="sq-AL"/>
        </w:rPr>
        <w:t xml:space="preserve"> të </w:t>
      </w:r>
      <w:r w:rsidR="008527C9" w:rsidRPr="004E2C2E">
        <w:rPr>
          <w:spacing w:val="-4"/>
          <w:lang w:val="sq-AL"/>
        </w:rPr>
        <w:t>rregullores “Për procedurat e licencimit, modifikimit, transferimit të plotë/</w:t>
      </w:r>
      <w:r w:rsidR="00663908" w:rsidRPr="004E2C2E">
        <w:rPr>
          <w:spacing w:val="-4"/>
          <w:lang w:val="sq-AL"/>
        </w:rPr>
        <w:t>të pjesshëm dhe rinovimit të licencave</w:t>
      </w:r>
      <w:r w:rsidR="005B45E4" w:rsidRPr="004E2C2E">
        <w:rPr>
          <w:spacing w:val="-4"/>
          <w:lang w:val="sq-AL"/>
        </w:rPr>
        <w:t>”</w:t>
      </w:r>
      <w:r w:rsidRPr="004E2C2E">
        <w:rPr>
          <w:spacing w:val="-4"/>
          <w:lang w:val="sq-AL"/>
        </w:rPr>
        <w:t xml:space="preserve">, të miratuar me </w:t>
      </w:r>
      <w:r w:rsidR="008527C9" w:rsidRPr="004E2C2E">
        <w:rPr>
          <w:spacing w:val="-4"/>
          <w:lang w:val="sq-AL"/>
        </w:rPr>
        <w:t xml:space="preserve">vendimin </w:t>
      </w:r>
      <w:r w:rsidR="00AF0B17">
        <w:rPr>
          <w:spacing w:val="-4"/>
          <w:lang w:val="sq-AL"/>
        </w:rPr>
        <w:t>e Bordit të ERE-s</w:t>
      </w:r>
      <w:r w:rsidRPr="004E2C2E">
        <w:rPr>
          <w:spacing w:val="-4"/>
          <w:lang w:val="sq-AL"/>
        </w:rPr>
        <w:t xml:space="preserve"> </w:t>
      </w:r>
      <w:r w:rsidR="008527C9" w:rsidRPr="004E2C2E">
        <w:rPr>
          <w:spacing w:val="-4"/>
          <w:lang w:val="sq-AL"/>
        </w:rPr>
        <w:t>nr</w:t>
      </w:r>
      <w:r w:rsidR="00D27B52" w:rsidRPr="004E2C2E">
        <w:rPr>
          <w:spacing w:val="-4"/>
          <w:lang w:val="sq-AL"/>
        </w:rPr>
        <w:t xml:space="preserve">. </w:t>
      </w:r>
      <w:r w:rsidR="00FA2295" w:rsidRPr="004E2C2E">
        <w:rPr>
          <w:spacing w:val="-4"/>
          <w:lang w:val="sq-AL"/>
        </w:rPr>
        <w:t>108, datë 9.</w:t>
      </w:r>
      <w:r w:rsidRPr="004E2C2E">
        <w:rPr>
          <w:spacing w:val="-4"/>
          <w:lang w:val="sq-AL"/>
        </w:rPr>
        <w:t>9.2008 dhe nenit 18</w:t>
      </w:r>
      <w:r w:rsidR="008527C9" w:rsidRPr="004E2C2E">
        <w:rPr>
          <w:spacing w:val="-4"/>
          <w:lang w:val="sq-AL"/>
        </w:rPr>
        <w:t>,</w:t>
      </w:r>
      <w:r w:rsidRPr="004E2C2E">
        <w:rPr>
          <w:spacing w:val="-4"/>
          <w:lang w:val="sq-AL"/>
        </w:rPr>
        <w:t xml:space="preserve"> pika 1</w:t>
      </w:r>
      <w:r w:rsidR="008527C9" w:rsidRPr="004E2C2E">
        <w:rPr>
          <w:spacing w:val="-4"/>
          <w:lang w:val="sq-AL"/>
        </w:rPr>
        <w:t>,</w:t>
      </w:r>
      <w:r w:rsidRPr="004E2C2E">
        <w:rPr>
          <w:spacing w:val="-4"/>
          <w:lang w:val="sq-AL"/>
        </w:rPr>
        <w:t xml:space="preserve"> </w:t>
      </w:r>
      <w:r w:rsidR="00663908" w:rsidRPr="004E2C2E">
        <w:rPr>
          <w:spacing w:val="-4"/>
          <w:lang w:val="sq-AL"/>
        </w:rPr>
        <w:t>germa</w:t>
      </w:r>
      <w:r w:rsidRPr="004E2C2E">
        <w:rPr>
          <w:spacing w:val="-4"/>
          <w:lang w:val="sq-AL"/>
        </w:rPr>
        <w:t xml:space="preserve"> </w:t>
      </w:r>
      <w:r w:rsidR="005B45E4" w:rsidRPr="004E2C2E">
        <w:rPr>
          <w:spacing w:val="-4"/>
          <w:lang w:val="sq-AL"/>
        </w:rPr>
        <w:t>“</w:t>
      </w:r>
      <w:r w:rsidRPr="004E2C2E">
        <w:rPr>
          <w:spacing w:val="-4"/>
          <w:lang w:val="sq-AL"/>
        </w:rPr>
        <w:t>a</w:t>
      </w:r>
      <w:r w:rsidR="005B45E4" w:rsidRPr="004E2C2E">
        <w:rPr>
          <w:spacing w:val="-4"/>
          <w:lang w:val="sq-AL"/>
        </w:rPr>
        <w:t>”</w:t>
      </w:r>
      <w:r w:rsidR="008527C9" w:rsidRPr="004E2C2E">
        <w:rPr>
          <w:spacing w:val="-4"/>
          <w:lang w:val="sq-AL"/>
        </w:rPr>
        <w:t>,</w:t>
      </w:r>
      <w:r w:rsidRPr="004E2C2E">
        <w:rPr>
          <w:spacing w:val="-4"/>
          <w:lang w:val="sq-AL"/>
        </w:rPr>
        <w:t xml:space="preserve"> e </w:t>
      </w:r>
      <w:r w:rsidR="001023DB" w:rsidRPr="004E2C2E">
        <w:rPr>
          <w:spacing w:val="-4"/>
          <w:lang w:val="sq-AL"/>
        </w:rPr>
        <w:t xml:space="preserve">“Rregullave </w:t>
      </w:r>
      <w:r w:rsidRPr="004E2C2E">
        <w:rPr>
          <w:spacing w:val="-4"/>
          <w:lang w:val="sq-AL"/>
        </w:rPr>
        <w:t xml:space="preserve">të </w:t>
      </w:r>
      <w:r w:rsidR="001023DB" w:rsidRPr="004E2C2E">
        <w:rPr>
          <w:spacing w:val="-4"/>
          <w:lang w:val="sq-AL"/>
        </w:rPr>
        <w:t xml:space="preserve">praktikës dhe procedurave </w:t>
      </w:r>
      <w:r w:rsidRPr="004E2C2E">
        <w:rPr>
          <w:spacing w:val="-4"/>
          <w:lang w:val="sq-AL"/>
        </w:rPr>
        <w:t>të ERE-s</w:t>
      </w:r>
      <w:r w:rsidR="001023DB" w:rsidRPr="004E2C2E">
        <w:rPr>
          <w:spacing w:val="-4"/>
          <w:lang w:val="sq-AL"/>
        </w:rPr>
        <w:t>”</w:t>
      </w:r>
      <w:r w:rsidRPr="004E2C2E">
        <w:rPr>
          <w:spacing w:val="-4"/>
          <w:lang w:val="sq-AL"/>
        </w:rPr>
        <w:t>, miratuar me vendimin e Bordit të Komi</w:t>
      </w:r>
      <w:r w:rsidR="002D76D3">
        <w:rPr>
          <w:spacing w:val="-4"/>
          <w:lang w:val="sq-AL"/>
        </w:rPr>
        <w:t>-</w:t>
      </w:r>
      <w:r w:rsidRPr="004E2C2E">
        <w:rPr>
          <w:spacing w:val="-4"/>
          <w:lang w:val="sq-AL"/>
        </w:rPr>
        <w:t xml:space="preserve">sionerëve të ERE-s </w:t>
      </w:r>
      <w:r w:rsidR="00D27B52" w:rsidRPr="004E2C2E">
        <w:rPr>
          <w:spacing w:val="-4"/>
          <w:lang w:val="sq-AL"/>
        </w:rPr>
        <w:t xml:space="preserve">nr. </w:t>
      </w:r>
      <w:r w:rsidR="00FA2295" w:rsidRPr="004E2C2E">
        <w:rPr>
          <w:spacing w:val="-4"/>
          <w:lang w:val="sq-AL"/>
        </w:rPr>
        <w:t>21</w:t>
      </w:r>
      <w:r w:rsidR="001023DB" w:rsidRPr="004E2C2E">
        <w:rPr>
          <w:spacing w:val="-4"/>
          <w:lang w:val="sq-AL"/>
        </w:rPr>
        <w:t>,</w:t>
      </w:r>
      <w:r w:rsidR="00FA2295" w:rsidRPr="004E2C2E">
        <w:rPr>
          <w:spacing w:val="-4"/>
          <w:lang w:val="sq-AL"/>
        </w:rPr>
        <w:t xml:space="preserve"> datë 18.</w:t>
      </w:r>
      <w:r w:rsidRPr="004E2C2E">
        <w:rPr>
          <w:spacing w:val="-4"/>
          <w:lang w:val="sq-AL"/>
        </w:rPr>
        <w:t>3.2009, t</w:t>
      </w:r>
      <w:r w:rsidR="001023DB" w:rsidRPr="004E2C2E">
        <w:rPr>
          <w:spacing w:val="-4"/>
          <w:lang w:val="sq-AL"/>
        </w:rPr>
        <w:t>ë</w:t>
      </w:r>
      <w:r w:rsidRPr="004E2C2E">
        <w:rPr>
          <w:spacing w:val="-4"/>
          <w:lang w:val="sq-AL"/>
        </w:rPr>
        <w:t xml:space="preserve"> ndryshuar, Bordi i En</w:t>
      </w:r>
      <w:r w:rsidR="001023DB" w:rsidRPr="004E2C2E">
        <w:rPr>
          <w:spacing w:val="-4"/>
          <w:lang w:val="sq-AL"/>
        </w:rPr>
        <w:t>tit Rregullator të Energjisë (ER</w:t>
      </w:r>
      <w:r w:rsidRPr="004E2C2E">
        <w:rPr>
          <w:spacing w:val="-4"/>
          <w:lang w:val="sq-AL"/>
        </w:rPr>
        <w:t xml:space="preserve">E), </w:t>
      </w:r>
      <w:r w:rsidR="00FA2295" w:rsidRPr="004E2C2E">
        <w:rPr>
          <w:spacing w:val="-4"/>
          <w:lang w:val="sq-AL"/>
        </w:rPr>
        <w:t>në mbledhjen e tij të datës 29.</w:t>
      </w:r>
      <w:r w:rsidRPr="004E2C2E">
        <w:rPr>
          <w:spacing w:val="-4"/>
          <w:lang w:val="sq-AL"/>
        </w:rPr>
        <w:t xml:space="preserve">4.2016, mbasi shqyrtoi aplikimin e paraqitur nga shoqëria </w:t>
      </w:r>
      <w:r w:rsidR="005B45E4" w:rsidRPr="004E2C2E">
        <w:rPr>
          <w:spacing w:val="-4"/>
          <w:lang w:val="sq-AL"/>
        </w:rPr>
        <w:t>“</w:t>
      </w:r>
      <w:r w:rsidRPr="004E2C2E">
        <w:rPr>
          <w:spacing w:val="-4"/>
          <w:lang w:val="sq-AL"/>
        </w:rPr>
        <w:t>Daab Energy Group</w:t>
      </w:r>
      <w:r w:rsidR="005B45E4" w:rsidRPr="004E2C2E">
        <w:rPr>
          <w:spacing w:val="-4"/>
          <w:lang w:val="sq-AL"/>
        </w:rPr>
        <w:t>”</w:t>
      </w:r>
      <w:r w:rsidRPr="004E2C2E">
        <w:rPr>
          <w:spacing w:val="-4"/>
          <w:lang w:val="sq-AL"/>
        </w:rPr>
        <w:t xml:space="preserve"> sh.p.k., si dhe relacionin e Drejtorisë së </w:t>
      </w:r>
      <w:r w:rsidR="001023DB" w:rsidRPr="004E2C2E">
        <w:rPr>
          <w:spacing w:val="-4"/>
          <w:lang w:val="sq-AL"/>
        </w:rPr>
        <w:t>Licencimit</w:t>
      </w:r>
      <w:r w:rsidRPr="004E2C2E">
        <w:rPr>
          <w:spacing w:val="-4"/>
          <w:lang w:val="sq-AL"/>
        </w:rPr>
        <w:t xml:space="preserve"> dhe Monitorimit të Tregut për </w:t>
      </w:r>
      <w:r w:rsidR="001023DB" w:rsidRPr="004E2C2E">
        <w:rPr>
          <w:spacing w:val="-4"/>
          <w:lang w:val="sq-AL"/>
        </w:rPr>
        <w:t>licencimin</w:t>
      </w:r>
      <w:r w:rsidRPr="004E2C2E">
        <w:rPr>
          <w:spacing w:val="-4"/>
          <w:lang w:val="sq-AL"/>
        </w:rPr>
        <w:t xml:space="preserve"> në aktivitetin e </w:t>
      </w:r>
      <w:r w:rsidR="001023DB" w:rsidRPr="004E2C2E">
        <w:rPr>
          <w:spacing w:val="-4"/>
          <w:lang w:val="sq-AL"/>
        </w:rPr>
        <w:t>tregtimit</w:t>
      </w:r>
      <w:r w:rsidRPr="004E2C2E">
        <w:rPr>
          <w:spacing w:val="-4"/>
          <w:lang w:val="sq-AL"/>
        </w:rPr>
        <w:t xml:space="preserve"> të energji</w:t>
      </w:r>
      <w:r w:rsidR="002C06A5" w:rsidRPr="004E2C2E">
        <w:rPr>
          <w:spacing w:val="-4"/>
          <w:lang w:val="sq-AL"/>
        </w:rPr>
        <w:t>së elektrike të kësaj shoqërie</w:t>
      </w:r>
      <w:r w:rsidR="003461B7" w:rsidRPr="004E2C2E">
        <w:rPr>
          <w:spacing w:val="-4"/>
          <w:lang w:val="sq-AL"/>
        </w:rPr>
        <w:t>,</w:t>
      </w:r>
    </w:p>
    <w:p w:rsidR="00301D51" w:rsidRPr="004E2C2E" w:rsidRDefault="003461B7" w:rsidP="009A0DD1">
      <w:pPr>
        <w:pStyle w:val="Paragrafi"/>
        <w:rPr>
          <w:spacing w:val="-4"/>
          <w:lang w:val="sq-AL"/>
        </w:rPr>
      </w:pPr>
      <w:r w:rsidRPr="004E2C2E">
        <w:rPr>
          <w:spacing w:val="-4"/>
          <w:lang w:val="sq-AL"/>
        </w:rPr>
        <w:t>k</w:t>
      </w:r>
      <w:r w:rsidR="002C06A5" w:rsidRPr="004E2C2E">
        <w:rPr>
          <w:spacing w:val="-4"/>
          <w:lang w:val="sq-AL"/>
        </w:rPr>
        <w:t>onstatoi se</w:t>
      </w:r>
      <w:r w:rsidR="00301D51" w:rsidRPr="004E2C2E">
        <w:rPr>
          <w:spacing w:val="-4"/>
          <w:lang w:val="sq-AL"/>
        </w:rPr>
        <w:t>:</w:t>
      </w:r>
    </w:p>
    <w:p w:rsidR="00301D51" w:rsidRPr="004E2C2E" w:rsidRDefault="00301D51" w:rsidP="002C06A5">
      <w:pPr>
        <w:pStyle w:val="Paragrafi"/>
        <w:rPr>
          <w:spacing w:val="-4"/>
          <w:lang w:val="sq-AL"/>
        </w:rPr>
      </w:pPr>
      <w:r w:rsidRPr="004E2C2E">
        <w:rPr>
          <w:spacing w:val="-4"/>
          <w:lang w:val="sq-AL"/>
        </w:rPr>
        <w:t xml:space="preserve">Aplikimi i shoqërisë </w:t>
      </w:r>
      <w:r w:rsidR="005B45E4" w:rsidRPr="004E2C2E">
        <w:rPr>
          <w:spacing w:val="-4"/>
          <w:lang w:val="sq-AL"/>
        </w:rPr>
        <w:t>“</w:t>
      </w:r>
      <w:r w:rsidRPr="004E2C2E">
        <w:rPr>
          <w:spacing w:val="-4"/>
          <w:lang w:val="sq-AL"/>
        </w:rPr>
        <w:t>Daab Energy Group</w:t>
      </w:r>
      <w:r w:rsidR="005B45E4" w:rsidRPr="004E2C2E">
        <w:rPr>
          <w:spacing w:val="-4"/>
          <w:lang w:val="sq-AL"/>
        </w:rPr>
        <w:t>”</w:t>
      </w:r>
      <w:r w:rsidRPr="004E2C2E">
        <w:rPr>
          <w:spacing w:val="-4"/>
          <w:lang w:val="sq-AL"/>
        </w:rPr>
        <w:t xml:space="preserve"> sh.p.k., plotëson pjesërisht kërkesat e parashikuara nga ERE në </w:t>
      </w:r>
      <w:r w:rsidR="003461B7" w:rsidRPr="004E2C2E">
        <w:rPr>
          <w:spacing w:val="-4"/>
          <w:lang w:val="sq-AL"/>
        </w:rPr>
        <w:t>r</w:t>
      </w:r>
      <w:r w:rsidRPr="004E2C2E">
        <w:rPr>
          <w:spacing w:val="-4"/>
          <w:lang w:val="sq-AL"/>
        </w:rPr>
        <w:t xml:space="preserve">regulloren </w:t>
      </w:r>
      <w:r w:rsidR="003461B7" w:rsidRPr="004E2C2E">
        <w:rPr>
          <w:spacing w:val="-4"/>
          <w:lang w:val="sq-AL"/>
        </w:rPr>
        <w:t xml:space="preserve">“Për </w:t>
      </w:r>
      <w:r w:rsidRPr="004E2C2E">
        <w:rPr>
          <w:spacing w:val="-4"/>
          <w:lang w:val="sq-AL"/>
        </w:rPr>
        <w:t xml:space="preserve">procedurat e </w:t>
      </w:r>
      <w:r w:rsidR="003461B7" w:rsidRPr="004E2C2E">
        <w:rPr>
          <w:spacing w:val="-4"/>
          <w:lang w:val="sq-AL"/>
        </w:rPr>
        <w:t>licencimit</w:t>
      </w:r>
      <w:r w:rsidRPr="004E2C2E">
        <w:rPr>
          <w:spacing w:val="-4"/>
          <w:lang w:val="sq-AL"/>
        </w:rPr>
        <w:t>, modifikimit, transferimit të plotë/të pjesshëm dhe rinovimi</w:t>
      </w:r>
      <w:r w:rsidR="002C06A5" w:rsidRPr="004E2C2E">
        <w:rPr>
          <w:spacing w:val="-4"/>
          <w:lang w:val="sq-AL"/>
        </w:rPr>
        <w:t xml:space="preserve">t të </w:t>
      </w:r>
      <w:r w:rsidR="003461B7" w:rsidRPr="004E2C2E">
        <w:rPr>
          <w:spacing w:val="-4"/>
          <w:lang w:val="sq-AL"/>
        </w:rPr>
        <w:t>licencave</w:t>
      </w:r>
      <w:r w:rsidR="005B45E4" w:rsidRPr="004E2C2E">
        <w:rPr>
          <w:spacing w:val="-4"/>
          <w:lang w:val="sq-AL"/>
        </w:rPr>
        <w:t>”</w:t>
      </w:r>
      <w:r w:rsidR="003461B7" w:rsidRPr="004E2C2E">
        <w:rPr>
          <w:spacing w:val="-4"/>
          <w:lang w:val="sq-AL"/>
        </w:rPr>
        <w:t>,</w:t>
      </w:r>
      <w:r w:rsidR="002C06A5" w:rsidRPr="004E2C2E">
        <w:rPr>
          <w:spacing w:val="-4"/>
          <w:lang w:val="sq-AL"/>
        </w:rPr>
        <w:t xml:space="preserve"> si më poshtë:</w:t>
      </w:r>
      <w:r w:rsidR="00D27B52" w:rsidRPr="004E2C2E">
        <w:rPr>
          <w:spacing w:val="-4"/>
          <w:lang w:val="sq-AL"/>
        </w:rPr>
        <w:t xml:space="preserve"> </w:t>
      </w:r>
    </w:p>
    <w:p w:rsidR="00301D51" w:rsidRPr="004E2C2E" w:rsidRDefault="002C06A5" w:rsidP="002C06A5">
      <w:pPr>
        <w:pStyle w:val="Paragrafi"/>
        <w:rPr>
          <w:spacing w:val="-4"/>
          <w:lang w:val="sq-AL"/>
        </w:rPr>
      </w:pPr>
      <w:r w:rsidRPr="004E2C2E">
        <w:rPr>
          <w:spacing w:val="-4"/>
          <w:lang w:val="sq-AL"/>
        </w:rPr>
        <w:t xml:space="preserve">- </w:t>
      </w:r>
      <w:r w:rsidR="00301D51" w:rsidRPr="004E2C2E">
        <w:rPr>
          <w:spacing w:val="-4"/>
          <w:lang w:val="sq-AL"/>
        </w:rPr>
        <w:t xml:space="preserve">Formati i aplikimit (neni 9, pika 1, </w:t>
      </w:r>
      <w:r w:rsidR="00663908" w:rsidRPr="004E2C2E">
        <w:rPr>
          <w:spacing w:val="-4"/>
          <w:lang w:val="sq-AL"/>
        </w:rPr>
        <w:t>germa</w:t>
      </w:r>
      <w:r w:rsidR="00301D51" w:rsidRPr="004E2C2E">
        <w:rPr>
          <w:spacing w:val="-4"/>
          <w:lang w:val="sq-AL"/>
        </w:rPr>
        <w:t xml:space="preserve"> </w:t>
      </w:r>
      <w:r w:rsidR="003461B7" w:rsidRPr="004E2C2E">
        <w:rPr>
          <w:spacing w:val="-4"/>
          <w:lang w:val="sq-AL"/>
        </w:rPr>
        <w:t>“</w:t>
      </w:r>
      <w:r w:rsidR="00301D51" w:rsidRPr="004E2C2E">
        <w:rPr>
          <w:spacing w:val="-4"/>
          <w:lang w:val="sq-AL"/>
        </w:rPr>
        <w:t>a</w:t>
      </w:r>
      <w:r w:rsidR="003461B7" w:rsidRPr="004E2C2E">
        <w:rPr>
          <w:spacing w:val="-4"/>
          <w:lang w:val="sq-AL"/>
        </w:rPr>
        <w:t>”</w:t>
      </w:r>
      <w:r w:rsidR="00301D51" w:rsidRPr="004E2C2E">
        <w:rPr>
          <w:spacing w:val="-4"/>
          <w:lang w:val="sq-AL"/>
        </w:rPr>
        <w:t xml:space="preserve">, </w:t>
      </w:r>
      <w:r w:rsidR="003461B7" w:rsidRPr="004E2C2E">
        <w:rPr>
          <w:spacing w:val="-4"/>
          <w:lang w:val="sq-AL"/>
        </w:rPr>
        <w:t>“</w:t>
      </w:r>
      <w:r w:rsidR="00301D51" w:rsidRPr="004E2C2E">
        <w:rPr>
          <w:spacing w:val="-4"/>
          <w:lang w:val="sq-AL"/>
        </w:rPr>
        <w:t>b</w:t>
      </w:r>
      <w:r w:rsidR="003461B7" w:rsidRPr="004E2C2E">
        <w:rPr>
          <w:spacing w:val="-4"/>
          <w:lang w:val="sq-AL"/>
        </w:rPr>
        <w:t>”</w:t>
      </w:r>
      <w:r w:rsidR="00301D51" w:rsidRPr="004E2C2E">
        <w:rPr>
          <w:spacing w:val="-4"/>
          <w:lang w:val="sq-AL"/>
        </w:rPr>
        <w:t xml:space="preserve"> dhe </w:t>
      </w:r>
      <w:r w:rsidR="003461B7" w:rsidRPr="004E2C2E">
        <w:rPr>
          <w:spacing w:val="-4"/>
          <w:lang w:val="sq-AL"/>
        </w:rPr>
        <w:t>“</w:t>
      </w:r>
      <w:r w:rsidR="00301D51" w:rsidRPr="004E2C2E">
        <w:rPr>
          <w:spacing w:val="-4"/>
          <w:lang w:val="sq-AL"/>
        </w:rPr>
        <w:t>c</w:t>
      </w:r>
      <w:r w:rsidR="003461B7" w:rsidRPr="004E2C2E">
        <w:rPr>
          <w:spacing w:val="-4"/>
          <w:lang w:val="sq-AL"/>
        </w:rPr>
        <w:t>”</w:t>
      </w:r>
      <w:r w:rsidR="00301D51" w:rsidRPr="004E2C2E">
        <w:rPr>
          <w:spacing w:val="-4"/>
          <w:lang w:val="sq-AL"/>
        </w:rPr>
        <w:t>) ësht</w:t>
      </w:r>
      <w:r w:rsidRPr="004E2C2E">
        <w:rPr>
          <w:spacing w:val="-4"/>
          <w:lang w:val="sq-AL"/>
        </w:rPr>
        <w:t>ë plotësuar në mënyrë korrekte;</w:t>
      </w:r>
    </w:p>
    <w:p w:rsidR="00301D51" w:rsidRPr="004E2C2E" w:rsidRDefault="002C06A5" w:rsidP="002C06A5">
      <w:pPr>
        <w:pStyle w:val="Paragrafi"/>
        <w:rPr>
          <w:spacing w:val="-4"/>
          <w:lang w:val="sq-AL"/>
        </w:rPr>
      </w:pPr>
      <w:r w:rsidRPr="004E2C2E">
        <w:rPr>
          <w:spacing w:val="-4"/>
          <w:lang w:val="sq-AL"/>
        </w:rPr>
        <w:t xml:space="preserve">- </w:t>
      </w:r>
      <w:r w:rsidR="00301D51" w:rsidRPr="004E2C2E">
        <w:rPr>
          <w:spacing w:val="-4"/>
          <w:lang w:val="sq-AL"/>
        </w:rPr>
        <w:t>Dokumentacioni juridik, administrativ dhe pronësor (neni 9, pika 2</w:t>
      </w:r>
      <w:r w:rsidR="003461B7" w:rsidRPr="004E2C2E">
        <w:rPr>
          <w:spacing w:val="-4"/>
          <w:lang w:val="sq-AL"/>
        </w:rPr>
        <w:t>,</w:t>
      </w:r>
      <w:r w:rsidR="00301D51" w:rsidRPr="004E2C2E">
        <w:rPr>
          <w:spacing w:val="-4"/>
          <w:lang w:val="sq-AL"/>
        </w:rPr>
        <w:t xml:space="preserve"> </w:t>
      </w:r>
      <w:r w:rsidR="00663908" w:rsidRPr="004E2C2E">
        <w:rPr>
          <w:spacing w:val="-4"/>
          <w:lang w:val="sq-AL"/>
        </w:rPr>
        <w:t>germa</w:t>
      </w:r>
      <w:r w:rsidR="008C5DCF" w:rsidRPr="004E2C2E">
        <w:rPr>
          <w:spacing w:val="-4"/>
          <w:lang w:val="sq-AL"/>
        </w:rPr>
        <w:t>t</w:t>
      </w:r>
      <w:r w:rsidR="00301D51" w:rsidRPr="004E2C2E">
        <w:rPr>
          <w:spacing w:val="-4"/>
          <w:lang w:val="sq-AL"/>
        </w:rPr>
        <w:t xml:space="preserve"> </w:t>
      </w:r>
      <w:r w:rsidR="003461B7" w:rsidRPr="004E2C2E">
        <w:rPr>
          <w:spacing w:val="-4"/>
          <w:lang w:val="sq-AL"/>
        </w:rPr>
        <w:t>“</w:t>
      </w:r>
      <w:r w:rsidR="00301D51" w:rsidRPr="004E2C2E">
        <w:rPr>
          <w:spacing w:val="-4"/>
          <w:lang w:val="sq-AL"/>
        </w:rPr>
        <w:t>a</w:t>
      </w:r>
      <w:r w:rsidR="003461B7" w:rsidRPr="004E2C2E">
        <w:rPr>
          <w:spacing w:val="-4"/>
          <w:lang w:val="sq-AL"/>
        </w:rPr>
        <w:t>”</w:t>
      </w:r>
      <w:r w:rsidR="00301D51" w:rsidRPr="004E2C2E">
        <w:rPr>
          <w:spacing w:val="-4"/>
          <w:lang w:val="sq-AL"/>
        </w:rPr>
        <w:t xml:space="preserve">, </w:t>
      </w:r>
      <w:r w:rsidR="003461B7" w:rsidRPr="004E2C2E">
        <w:rPr>
          <w:spacing w:val="-4"/>
          <w:lang w:val="sq-AL"/>
        </w:rPr>
        <w:t>“</w:t>
      </w:r>
      <w:r w:rsidR="00301D51" w:rsidRPr="004E2C2E">
        <w:rPr>
          <w:spacing w:val="-4"/>
          <w:lang w:val="sq-AL"/>
        </w:rPr>
        <w:t>b</w:t>
      </w:r>
      <w:r w:rsidR="003461B7" w:rsidRPr="004E2C2E">
        <w:rPr>
          <w:spacing w:val="-4"/>
          <w:lang w:val="sq-AL"/>
        </w:rPr>
        <w:t>”</w:t>
      </w:r>
      <w:r w:rsidR="00301D51" w:rsidRPr="004E2C2E">
        <w:rPr>
          <w:spacing w:val="-4"/>
          <w:lang w:val="sq-AL"/>
        </w:rPr>
        <w:t xml:space="preserve">, </w:t>
      </w:r>
      <w:r w:rsidR="003461B7" w:rsidRPr="004E2C2E">
        <w:rPr>
          <w:spacing w:val="-4"/>
          <w:lang w:val="sq-AL"/>
        </w:rPr>
        <w:t>“</w:t>
      </w:r>
      <w:r w:rsidR="00301D51" w:rsidRPr="004E2C2E">
        <w:rPr>
          <w:spacing w:val="-4"/>
          <w:lang w:val="sq-AL"/>
        </w:rPr>
        <w:t>c</w:t>
      </w:r>
      <w:r w:rsidR="003461B7" w:rsidRPr="004E2C2E">
        <w:rPr>
          <w:spacing w:val="-4"/>
          <w:lang w:val="sq-AL"/>
        </w:rPr>
        <w:t>”</w:t>
      </w:r>
      <w:r w:rsidR="00301D51" w:rsidRPr="004E2C2E">
        <w:rPr>
          <w:spacing w:val="-4"/>
          <w:lang w:val="sq-AL"/>
        </w:rPr>
        <w:t xml:space="preserve">, </w:t>
      </w:r>
      <w:r w:rsidR="003461B7" w:rsidRPr="004E2C2E">
        <w:rPr>
          <w:spacing w:val="-4"/>
          <w:lang w:val="sq-AL"/>
        </w:rPr>
        <w:t>“</w:t>
      </w:r>
      <w:r w:rsidR="00301D51" w:rsidRPr="004E2C2E">
        <w:rPr>
          <w:spacing w:val="-4"/>
          <w:lang w:val="sq-AL"/>
        </w:rPr>
        <w:t>d</w:t>
      </w:r>
      <w:r w:rsidR="003461B7" w:rsidRPr="004E2C2E">
        <w:rPr>
          <w:spacing w:val="-4"/>
          <w:lang w:val="sq-AL"/>
        </w:rPr>
        <w:t>”</w:t>
      </w:r>
      <w:r w:rsidR="00301D51" w:rsidRPr="004E2C2E">
        <w:rPr>
          <w:spacing w:val="-4"/>
          <w:lang w:val="sq-AL"/>
        </w:rPr>
        <w:t xml:space="preserve">, </w:t>
      </w:r>
      <w:r w:rsidR="003461B7" w:rsidRPr="004E2C2E">
        <w:rPr>
          <w:spacing w:val="-4"/>
          <w:lang w:val="sq-AL"/>
        </w:rPr>
        <w:t>“</w:t>
      </w:r>
      <w:r w:rsidR="00301D51" w:rsidRPr="004E2C2E">
        <w:rPr>
          <w:spacing w:val="-4"/>
          <w:lang w:val="sq-AL"/>
        </w:rPr>
        <w:t>e</w:t>
      </w:r>
      <w:r w:rsidR="003461B7" w:rsidRPr="004E2C2E">
        <w:rPr>
          <w:spacing w:val="-4"/>
          <w:lang w:val="sq-AL"/>
        </w:rPr>
        <w:t>”</w:t>
      </w:r>
      <w:r w:rsidR="00301D51" w:rsidRPr="004E2C2E">
        <w:rPr>
          <w:spacing w:val="-4"/>
          <w:lang w:val="sq-AL"/>
        </w:rPr>
        <w:t>) është</w:t>
      </w:r>
      <w:r w:rsidRPr="004E2C2E">
        <w:rPr>
          <w:spacing w:val="-4"/>
          <w:lang w:val="sq-AL"/>
        </w:rPr>
        <w:t xml:space="preserve"> plotësuar në mënyrë korrekte; </w:t>
      </w:r>
    </w:p>
    <w:p w:rsidR="00301D51" w:rsidRPr="004E2C2E" w:rsidRDefault="002C06A5" w:rsidP="002C06A5">
      <w:pPr>
        <w:pStyle w:val="Paragrafi"/>
        <w:rPr>
          <w:spacing w:val="-4"/>
          <w:lang w:val="sq-AL"/>
        </w:rPr>
      </w:pPr>
      <w:r w:rsidRPr="004E2C2E">
        <w:rPr>
          <w:spacing w:val="-4"/>
          <w:lang w:val="sq-AL"/>
        </w:rPr>
        <w:t xml:space="preserve">- </w:t>
      </w:r>
      <w:r w:rsidR="00301D51" w:rsidRPr="004E2C2E">
        <w:rPr>
          <w:spacing w:val="-4"/>
          <w:lang w:val="sq-AL"/>
        </w:rPr>
        <w:t xml:space="preserve">Dokumentacioni financiar dhe fiskal (neni 9, pika 3, </w:t>
      </w:r>
      <w:r w:rsidR="00663908" w:rsidRPr="004E2C2E">
        <w:rPr>
          <w:spacing w:val="-4"/>
          <w:lang w:val="sq-AL"/>
        </w:rPr>
        <w:t>germa</w:t>
      </w:r>
      <w:r w:rsidR="00BE2247" w:rsidRPr="004E2C2E">
        <w:rPr>
          <w:spacing w:val="-4"/>
          <w:lang w:val="sq-AL"/>
        </w:rPr>
        <w:t>t</w:t>
      </w:r>
      <w:r w:rsidR="00301D51" w:rsidRPr="004E2C2E">
        <w:rPr>
          <w:spacing w:val="-4"/>
          <w:lang w:val="sq-AL"/>
        </w:rPr>
        <w:t xml:space="preserve"> </w:t>
      </w:r>
      <w:r w:rsidR="00BE2247" w:rsidRPr="004E2C2E">
        <w:rPr>
          <w:spacing w:val="-4"/>
          <w:lang w:val="sq-AL"/>
        </w:rPr>
        <w:t>“</w:t>
      </w:r>
      <w:r w:rsidR="00301D51" w:rsidRPr="004E2C2E">
        <w:rPr>
          <w:spacing w:val="-4"/>
          <w:lang w:val="sq-AL"/>
        </w:rPr>
        <w:t>a</w:t>
      </w:r>
      <w:r w:rsidR="00BE2247" w:rsidRPr="004E2C2E">
        <w:rPr>
          <w:spacing w:val="-4"/>
          <w:lang w:val="sq-AL"/>
        </w:rPr>
        <w:t>”</w:t>
      </w:r>
      <w:r w:rsidR="00301D51" w:rsidRPr="004E2C2E">
        <w:rPr>
          <w:spacing w:val="-4"/>
          <w:lang w:val="sq-AL"/>
        </w:rPr>
        <w:t xml:space="preserve">, </w:t>
      </w:r>
      <w:r w:rsidR="00BE2247" w:rsidRPr="004E2C2E">
        <w:rPr>
          <w:spacing w:val="-4"/>
          <w:lang w:val="sq-AL"/>
        </w:rPr>
        <w:t>“</w:t>
      </w:r>
      <w:r w:rsidR="00301D51" w:rsidRPr="004E2C2E">
        <w:rPr>
          <w:spacing w:val="-4"/>
          <w:lang w:val="sq-AL"/>
        </w:rPr>
        <w:t>b</w:t>
      </w:r>
      <w:r w:rsidR="00BE2247" w:rsidRPr="004E2C2E">
        <w:rPr>
          <w:spacing w:val="-4"/>
          <w:lang w:val="sq-AL"/>
        </w:rPr>
        <w:t>”</w:t>
      </w:r>
      <w:r w:rsidR="00301D51" w:rsidRPr="004E2C2E">
        <w:rPr>
          <w:spacing w:val="-4"/>
          <w:lang w:val="sq-AL"/>
        </w:rPr>
        <w:t xml:space="preserve">, </w:t>
      </w:r>
      <w:r w:rsidR="00BE2247" w:rsidRPr="004E2C2E">
        <w:rPr>
          <w:spacing w:val="-4"/>
          <w:lang w:val="sq-AL"/>
        </w:rPr>
        <w:t>“</w:t>
      </w:r>
      <w:r w:rsidR="00301D51" w:rsidRPr="004E2C2E">
        <w:rPr>
          <w:spacing w:val="-4"/>
          <w:lang w:val="sq-AL"/>
        </w:rPr>
        <w:t>d</w:t>
      </w:r>
      <w:r w:rsidR="00BE2247" w:rsidRPr="004E2C2E">
        <w:rPr>
          <w:spacing w:val="-4"/>
          <w:lang w:val="sq-AL"/>
        </w:rPr>
        <w:t>”</w:t>
      </w:r>
      <w:r w:rsidR="00301D51" w:rsidRPr="004E2C2E">
        <w:rPr>
          <w:spacing w:val="-4"/>
          <w:lang w:val="sq-AL"/>
        </w:rPr>
        <w:t>) ësht</w:t>
      </w:r>
      <w:r w:rsidRPr="004E2C2E">
        <w:rPr>
          <w:spacing w:val="-4"/>
          <w:lang w:val="sq-AL"/>
        </w:rPr>
        <w:t>ë plotësuar në mënyrë korrekte;</w:t>
      </w:r>
    </w:p>
    <w:p w:rsidR="00301D51" w:rsidRPr="004E2C2E" w:rsidRDefault="002C06A5" w:rsidP="002C06A5">
      <w:pPr>
        <w:pStyle w:val="Paragrafi"/>
        <w:rPr>
          <w:spacing w:val="-4"/>
          <w:lang w:val="sq-AL"/>
        </w:rPr>
      </w:pPr>
      <w:r w:rsidRPr="004E2C2E">
        <w:rPr>
          <w:spacing w:val="-4"/>
          <w:lang w:val="sq-AL"/>
        </w:rPr>
        <w:t xml:space="preserve">- </w:t>
      </w:r>
      <w:r w:rsidR="00301D51" w:rsidRPr="004E2C2E">
        <w:rPr>
          <w:spacing w:val="-4"/>
          <w:lang w:val="sq-AL"/>
        </w:rPr>
        <w:t xml:space="preserve">Të dhënat specifike të </w:t>
      </w:r>
      <w:r w:rsidR="00BE2247" w:rsidRPr="004E2C2E">
        <w:rPr>
          <w:spacing w:val="-4"/>
          <w:lang w:val="sq-AL"/>
        </w:rPr>
        <w:t>licencës</w:t>
      </w:r>
      <w:r w:rsidR="00BA734A">
        <w:rPr>
          <w:spacing w:val="-4"/>
          <w:lang w:val="sq-AL"/>
        </w:rPr>
        <w:t xml:space="preserve"> (neni 9, pika </w:t>
      </w:r>
      <w:r w:rsidR="00301D51" w:rsidRPr="004E2C2E">
        <w:rPr>
          <w:spacing w:val="-4"/>
          <w:lang w:val="sq-AL"/>
        </w:rPr>
        <w:t>4/10</w:t>
      </w:r>
      <w:r w:rsidR="00BE2247" w:rsidRPr="004E2C2E">
        <w:rPr>
          <w:spacing w:val="-4"/>
          <w:lang w:val="sq-AL"/>
        </w:rPr>
        <w:t>,</w:t>
      </w:r>
      <w:r w:rsidR="00301D51" w:rsidRPr="004E2C2E">
        <w:rPr>
          <w:spacing w:val="-4"/>
          <w:lang w:val="sq-AL"/>
        </w:rPr>
        <w:t xml:space="preserve"> </w:t>
      </w:r>
      <w:r w:rsidR="00663908" w:rsidRPr="004E2C2E">
        <w:rPr>
          <w:spacing w:val="-4"/>
          <w:lang w:val="sq-AL"/>
        </w:rPr>
        <w:t>germa</w:t>
      </w:r>
      <w:r w:rsidR="00301D51" w:rsidRPr="004E2C2E">
        <w:rPr>
          <w:spacing w:val="-4"/>
          <w:lang w:val="sq-AL"/>
        </w:rPr>
        <w:t xml:space="preserve"> </w:t>
      </w:r>
      <w:r w:rsidR="00BE2247" w:rsidRPr="004E2C2E">
        <w:rPr>
          <w:spacing w:val="-4"/>
          <w:lang w:val="sq-AL"/>
        </w:rPr>
        <w:t>“</w:t>
      </w:r>
      <w:r w:rsidR="00301D51" w:rsidRPr="004E2C2E">
        <w:rPr>
          <w:spacing w:val="-4"/>
          <w:lang w:val="sq-AL"/>
        </w:rPr>
        <w:t>c</w:t>
      </w:r>
      <w:r w:rsidR="00BE2247" w:rsidRPr="004E2C2E">
        <w:rPr>
          <w:spacing w:val="-4"/>
          <w:lang w:val="sq-AL"/>
        </w:rPr>
        <w:t>”</w:t>
      </w:r>
      <w:r w:rsidR="00301D51" w:rsidRPr="004E2C2E">
        <w:rPr>
          <w:spacing w:val="-4"/>
          <w:lang w:val="sq-AL"/>
        </w:rPr>
        <w:t>) jan</w:t>
      </w:r>
      <w:r w:rsidRPr="004E2C2E">
        <w:rPr>
          <w:spacing w:val="-4"/>
          <w:lang w:val="sq-AL"/>
        </w:rPr>
        <w:t>ë plotësuar në mënyrë korrekte.</w:t>
      </w:r>
    </w:p>
    <w:p w:rsidR="00301D51" w:rsidRPr="004E2C2E" w:rsidRDefault="00301D51" w:rsidP="009A0DD1">
      <w:pPr>
        <w:pStyle w:val="Paragrafi"/>
        <w:rPr>
          <w:spacing w:val="-4"/>
          <w:lang w:val="sq-AL"/>
        </w:rPr>
      </w:pPr>
      <w:r w:rsidRPr="004E2C2E">
        <w:rPr>
          <w:spacing w:val="-4"/>
          <w:lang w:val="sq-AL"/>
        </w:rPr>
        <w:t>Për mungesën e dokumentacionit që ka të bëjë me:</w:t>
      </w:r>
    </w:p>
    <w:p w:rsidR="00301D51" w:rsidRPr="004E2C2E" w:rsidRDefault="002C06A5" w:rsidP="009A0DD1">
      <w:pPr>
        <w:pStyle w:val="Paragrafi"/>
        <w:rPr>
          <w:spacing w:val="-4"/>
          <w:lang w:val="sq-AL"/>
        </w:rPr>
      </w:pPr>
      <w:r w:rsidRPr="004E2C2E">
        <w:rPr>
          <w:spacing w:val="-4"/>
          <w:lang w:val="sq-AL"/>
        </w:rPr>
        <w:t xml:space="preserve">- </w:t>
      </w:r>
      <w:r w:rsidR="00301D51" w:rsidRPr="004E2C2E">
        <w:rPr>
          <w:spacing w:val="-4"/>
          <w:lang w:val="sq-AL"/>
        </w:rPr>
        <w:t>Dokumentacioni</w:t>
      </w:r>
      <w:r w:rsidR="00EE7008">
        <w:rPr>
          <w:spacing w:val="-4"/>
          <w:lang w:val="sq-AL"/>
        </w:rPr>
        <w:t>n</w:t>
      </w:r>
      <w:r w:rsidR="00301D51" w:rsidRPr="004E2C2E">
        <w:rPr>
          <w:spacing w:val="-4"/>
          <w:lang w:val="sq-AL"/>
        </w:rPr>
        <w:t xml:space="preserve"> financiar dhe fiskal (neni 9, pika 3</w:t>
      </w:r>
      <w:r w:rsidR="00BE2247" w:rsidRPr="004E2C2E">
        <w:rPr>
          <w:spacing w:val="-4"/>
          <w:lang w:val="sq-AL"/>
        </w:rPr>
        <w:t>,</w:t>
      </w:r>
      <w:r w:rsidR="00301D51" w:rsidRPr="004E2C2E">
        <w:rPr>
          <w:spacing w:val="-4"/>
          <w:lang w:val="sq-AL"/>
        </w:rPr>
        <w:t xml:space="preserve"> </w:t>
      </w:r>
      <w:r w:rsidR="00663908" w:rsidRPr="004E2C2E">
        <w:rPr>
          <w:spacing w:val="-4"/>
          <w:lang w:val="sq-AL"/>
        </w:rPr>
        <w:t>germa</w:t>
      </w:r>
      <w:r w:rsidR="00301D51" w:rsidRPr="004E2C2E">
        <w:rPr>
          <w:spacing w:val="-4"/>
          <w:lang w:val="sq-AL"/>
        </w:rPr>
        <w:t xml:space="preserve"> </w:t>
      </w:r>
      <w:r w:rsidR="00BE2247" w:rsidRPr="004E2C2E">
        <w:rPr>
          <w:spacing w:val="-4"/>
          <w:lang w:val="sq-AL"/>
        </w:rPr>
        <w:t>“</w:t>
      </w:r>
      <w:r w:rsidR="00301D51" w:rsidRPr="004E2C2E">
        <w:rPr>
          <w:spacing w:val="-4"/>
          <w:lang w:val="sq-AL"/>
        </w:rPr>
        <w:t>c</w:t>
      </w:r>
      <w:r w:rsidR="00BE2247" w:rsidRPr="004E2C2E">
        <w:rPr>
          <w:spacing w:val="-4"/>
          <w:lang w:val="sq-AL"/>
        </w:rPr>
        <w:t>”</w:t>
      </w:r>
      <w:r w:rsidR="00301D51" w:rsidRPr="004E2C2E">
        <w:rPr>
          <w:spacing w:val="-4"/>
          <w:lang w:val="sq-AL"/>
        </w:rPr>
        <w:t>)</w:t>
      </w:r>
      <w:r w:rsidR="00BE2247" w:rsidRPr="004E2C2E">
        <w:rPr>
          <w:spacing w:val="-4"/>
          <w:lang w:val="sq-AL"/>
        </w:rPr>
        <w:t>;</w:t>
      </w:r>
    </w:p>
    <w:p w:rsidR="00301D51" w:rsidRPr="004E2C2E" w:rsidRDefault="002C06A5" w:rsidP="002C06A5">
      <w:pPr>
        <w:pStyle w:val="Paragrafi"/>
        <w:rPr>
          <w:spacing w:val="-4"/>
          <w:lang w:val="sq-AL"/>
        </w:rPr>
      </w:pPr>
      <w:r w:rsidRPr="004E2C2E">
        <w:rPr>
          <w:spacing w:val="-4"/>
          <w:lang w:val="sq-AL"/>
        </w:rPr>
        <w:t xml:space="preserve">- </w:t>
      </w:r>
      <w:r w:rsidR="00301D51" w:rsidRPr="004E2C2E">
        <w:rPr>
          <w:spacing w:val="-4"/>
          <w:lang w:val="sq-AL"/>
        </w:rPr>
        <w:t xml:space="preserve">Të dhënat specifike të </w:t>
      </w:r>
      <w:r w:rsidR="00BE2247" w:rsidRPr="004E2C2E">
        <w:rPr>
          <w:spacing w:val="-4"/>
          <w:lang w:val="sq-AL"/>
        </w:rPr>
        <w:t>licencës</w:t>
      </w:r>
      <w:r w:rsidR="00EE7008">
        <w:rPr>
          <w:spacing w:val="-4"/>
          <w:lang w:val="sq-AL"/>
        </w:rPr>
        <w:t xml:space="preserve"> (neni 9, pika</w:t>
      </w:r>
      <w:r w:rsidR="00301D51" w:rsidRPr="004E2C2E">
        <w:rPr>
          <w:spacing w:val="-4"/>
          <w:lang w:val="sq-AL"/>
        </w:rPr>
        <w:t xml:space="preserve"> 4/10</w:t>
      </w:r>
      <w:r w:rsidR="00BE2247" w:rsidRPr="004E2C2E">
        <w:rPr>
          <w:spacing w:val="-4"/>
          <w:lang w:val="sq-AL"/>
        </w:rPr>
        <w:t>,</w:t>
      </w:r>
      <w:r w:rsidR="00301D51" w:rsidRPr="004E2C2E">
        <w:rPr>
          <w:spacing w:val="-4"/>
          <w:lang w:val="sq-AL"/>
        </w:rPr>
        <w:t xml:space="preserve"> </w:t>
      </w:r>
      <w:r w:rsidR="00663908" w:rsidRPr="004E2C2E">
        <w:rPr>
          <w:spacing w:val="-4"/>
          <w:lang w:val="sq-AL"/>
        </w:rPr>
        <w:t>germa</w:t>
      </w:r>
      <w:r w:rsidR="008C5DCF" w:rsidRPr="004E2C2E">
        <w:rPr>
          <w:spacing w:val="-4"/>
          <w:lang w:val="sq-AL"/>
        </w:rPr>
        <w:t>t</w:t>
      </w:r>
      <w:r w:rsidR="00301D51" w:rsidRPr="004E2C2E">
        <w:rPr>
          <w:spacing w:val="-4"/>
          <w:lang w:val="sq-AL"/>
        </w:rPr>
        <w:t xml:space="preserve"> </w:t>
      </w:r>
      <w:r w:rsidR="00BE2247" w:rsidRPr="004E2C2E">
        <w:rPr>
          <w:spacing w:val="-4"/>
          <w:lang w:val="sq-AL"/>
        </w:rPr>
        <w:t>“</w:t>
      </w:r>
      <w:r w:rsidR="00301D51" w:rsidRPr="004E2C2E">
        <w:rPr>
          <w:spacing w:val="-4"/>
          <w:lang w:val="sq-AL"/>
        </w:rPr>
        <w:t>a</w:t>
      </w:r>
      <w:r w:rsidR="00BE2247" w:rsidRPr="004E2C2E">
        <w:rPr>
          <w:spacing w:val="-4"/>
          <w:lang w:val="sq-AL"/>
        </w:rPr>
        <w:t>”</w:t>
      </w:r>
      <w:r w:rsidR="00301D51" w:rsidRPr="004E2C2E">
        <w:rPr>
          <w:spacing w:val="-4"/>
          <w:lang w:val="sq-AL"/>
        </w:rPr>
        <w:t xml:space="preserve"> dhe </w:t>
      </w:r>
      <w:r w:rsidR="00BE2247" w:rsidRPr="004E2C2E">
        <w:rPr>
          <w:spacing w:val="-4"/>
          <w:lang w:val="sq-AL"/>
        </w:rPr>
        <w:t>“</w:t>
      </w:r>
      <w:r w:rsidR="00301D51" w:rsidRPr="004E2C2E">
        <w:rPr>
          <w:spacing w:val="-4"/>
          <w:lang w:val="sq-AL"/>
        </w:rPr>
        <w:t>b</w:t>
      </w:r>
      <w:r w:rsidR="00BE2247" w:rsidRPr="004E2C2E">
        <w:rPr>
          <w:spacing w:val="-4"/>
          <w:lang w:val="sq-AL"/>
        </w:rPr>
        <w:t>”</w:t>
      </w:r>
      <w:r w:rsidR="00301D51" w:rsidRPr="004E2C2E">
        <w:rPr>
          <w:spacing w:val="-4"/>
          <w:lang w:val="sq-AL"/>
        </w:rPr>
        <w:t>)</w:t>
      </w:r>
      <w:r w:rsidRPr="004E2C2E">
        <w:rPr>
          <w:spacing w:val="-4"/>
          <w:lang w:val="sq-AL"/>
        </w:rPr>
        <w:t xml:space="preserve"> </w:t>
      </w:r>
      <w:r w:rsidR="00301D51" w:rsidRPr="004E2C2E">
        <w:rPr>
          <w:spacing w:val="-4"/>
          <w:lang w:val="sq-AL"/>
        </w:rPr>
        <w:t xml:space="preserve">do të njoftohet subjekti që në bazë të </w:t>
      </w:r>
      <w:r w:rsidR="00BE2247" w:rsidRPr="004E2C2E">
        <w:rPr>
          <w:spacing w:val="-4"/>
          <w:lang w:val="sq-AL"/>
        </w:rPr>
        <w:t xml:space="preserve">rregullores “Për procedurat e licencimit, modifikimit, transferimit të plotë/të pjesshëm </w:t>
      </w:r>
      <w:r w:rsidR="00301D51" w:rsidRPr="004E2C2E">
        <w:rPr>
          <w:spacing w:val="-4"/>
          <w:lang w:val="sq-AL"/>
        </w:rPr>
        <w:t xml:space="preserve">dhe </w:t>
      </w:r>
      <w:r w:rsidR="00BE2247" w:rsidRPr="004E2C2E">
        <w:rPr>
          <w:spacing w:val="-4"/>
          <w:lang w:val="sq-AL"/>
        </w:rPr>
        <w:t>rinovimit të licencave</w:t>
      </w:r>
      <w:r w:rsidR="005B45E4" w:rsidRPr="004E2C2E">
        <w:rPr>
          <w:spacing w:val="-4"/>
          <w:lang w:val="sq-AL"/>
        </w:rPr>
        <w:t>”</w:t>
      </w:r>
      <w:r w:rsidR="00301D51" w:rsidRPr="004E2C2E">
        <w:rPr>
          <w:spacing w:val="-4"/>
          <w:lang w:val="sq-AL"/>
        </w:rPr>
        <w:t>, neni 10, pika 10 dhe neni 11, pika 1, t</w:t>
      </w:r>
      <w:r w:rsidR="001E2A2C" w:rsidRPr="004E2C2E">
        <w:rPr>
          <w:spacing w:val="-4"/>
          <w:lang w:val="sq-AL"/>
        </w:rPr>
        <w:t>’</w:t>
      </w:r>
      <w:r w:rsidR="00301D51" w:rsidRPr="004E2C2E">
        <w:rPr>
          <w:spacing w:val="-4"/>
          <w:lang w:val="sq-AL"/>
        </w:rPr>
        <w:t>i paraqesë këto në ERE, brenda afateve të përcaktuara.</w:t>
      </w:r>
    </w:p>
    <w:p w:rsidR="00301D51" w:rsidRPr="004E2C2E" w:rsidRDefault="00301D51" w:rsidP="009A0DD1">
      <w:pPr>
        <w:pStyle w:val="Paragrafi"/>
        <w:rPr>
          <w:spacing w:val="-4"/>
          <w:lang w:val="sq-AL"/>
        </w:rPr>
      </w:pPr>
      <w:r w:rsidRPr="004E2C2E">
        <w:rPr>
          <w:spacing w:val="-4"/>
          <w:lang w:val="sq-AL"/>
        </w:rPr>
        <w:t>Për gjithë sa</w:t>
      </w:r>
      <w:r w:rsidR="00BE2247" w:rsidRPr="004E2C2E">
        <w:rPr>
          <w:spacing w:val="-4"/>
          <w:lang w:val="sq-AL"/>
        </w:rPr>
        <w:t xml:space="preserve"> më sipër cituar, Bordi i ERE-s</w:t>
      </w:r>
    </w:p>
    <w:p w:rsidR="00301D51" w:rsidRPr="004E2C2E" w:rsidRDefault="00301D51" w:rsidP="00B40A71">
      <w:pPr>
        <w:pStyle w:val="Hapesira7"/>
        <w:rPr>
          <w:spacing w:val="-4"/>
          <w:lang w:val="sq-AL"/>
        </w:rPr>
      </w:pPr>
    </w:p>
    <w:p w:rsidR="00301D51" w:rsidRPr="004E2C2E" w:rsidRDefault="00BE2247" w:rsidP="002C06A5">
      <w:pPr>
        <w:pStyle w:val="NeniNr"/>
        <w:rPr>
          <w:spacing w:val="-4"/>
          <w:lang w:val="sq-AL"/>
        </w:rPr>
      </w:pPr>
      <w:r w:rsidRPr="004E2C2E">
        <w:rPr>
          <w:spacing w:val="-4"/>
          <w:lang w:val="sq-AL"/>
        </w:rPr>
        <w:t>VENDOSI</w:t>
      </w:r>
      <w:r w:rsidR="00301D51" w:rsidRPr="004E2C2E">
        <w:rPr>
          <w:spacing w:val="-4"/>
          <w:lang w:val="sq-AL"/>
        </w:rPr>
        <w:t>:</w:t>
      </w:r>
    </w:p>
    <w:p w:rsidR="002C06A5" w:rsidRPr="004E2C2E" w:rsidRDefault="002C06A5" w:rsidP="00B40A71">
      <w:pPr>
        <w:pStyle w:val="Hapesira7"/>
        <w:rPr>
          <w:spacing w:val="-4"/>
          <w:lang w:val="sq-AL"/>
        </w:rPr>
      </w:pPr>
    </w:p>
    <w:p w:rsidR="00301D51" w:rsidRPr="004E2C2E" w:rsidRDefault="002C06A5" w:rsidP="009A0DD1">
      <w:pPr>
        <w:pStyle w:val="Paragrafi"/>
        <w:rPr>
          <w:spacing w:val="-4"/>
          <w:lang w:val="sq-AL"/>
        </w:rPr>
      </w:pPr>
      <w:r w:rsidRPr="004E2C2E">
        <w:rPr>
          <w:spacing w:val="-4"/>
          <w:lang w:val="sq-AL"/>
        </w:rPr>
        <w:t xml:space="preserve">1. </w:t>
      </w:r>
      <w:r w:rsidR="00301D51" w:rsidRPr="004E2C2E">
        <w:rPr>
          <w:spacing w:val="-4"/>
          <w:lang w:val="sq-AL"/>
        </w:rPr>
        <w:t xml:space="preserve">Të fillojë procedurat për </w:t>
      </w:r>
      <w:r w:rsidR="009D5529" w:rsidRPr="004E2C2E">
        <w:rPr>
          <w:spacing w:val="-4"/>
          <w:lang w:val="sq-AL"/>
        </w:rPr>
        <w:t>licencimin</w:t>
      </w:r>
      <w:r w:rsidR="00301D51" w:rsidRPr="004E2C2E">
        <w:rPr>
          <w:spacing w:val="-4"/>
          <w:lang w:val="sq-AL"/>
        </w:rPr>
        <w:t xml:space="preserve"> e shoqërisë </w:t>
      </w:r>
      <w:r w:rsidR="005B45E4" w:rsidRPr="004E2C2E">
        <w:rPr>
          <w:spacing w:val="-4"/>
          <w:lang w:val="sq-AL"/>
        </w:rPr>
        <w:t>“</w:t>
      </w:r>
      <w:r w:rsidR="00301D51" w:rsidRPr="004E2C2E">
        <w:rPr>
          <w:spacing w:val="-4"/>
          <w:lang w:val="sq-AL"/>
        </w:rPr>
        <w:t>Daab Energy Group</w:t>
      </w:r>
      <w:r w:rsidR="005B45E4" w:rsidRPr="004E2C2E">
        <w:rPr>
          <w:spacing w:val="-4"/>
          <w:lang w:val="sq-AL"/>
        </w:rPr>
        <w:t>”</w:t>
      </w:r>
      <w:r w:rsidR="00301D51" w:rsidRPr="004E2C2E">
        <w:rPr>
          <w:spacing w:val="-4"/>
          <w:lang w:val="sq-AL"/>
        </w:rPr>
        <w:t xml:space="preserve"> sh.p.k., në aktivitetin e </w:t>
      </w:r>
      <w:r w:rsidR="009D5529" w:rsidRPr="004E2C2E">
        <w:rPr>
          <w:spacing w:val="-4"/>
          <w:lang w:val="sq-AL"/>
        </w:rPr>
        <w:t>tregtimit</w:t>
      </w:r>
      <w:r w:rsidR="00301D51" w:rsidRPr="004E2C2E">
        <w:rPr>
          <w:spacing w:val="-4"/>
          <w:lang w:val="sq-AL"/>
        </w:rPr>
        <w:t xml:space="preserve"> të energjisë elektrike</w:t>
      </w:r>
      <w:r w:rsidR="009D5529" w:rsidRPr="004E2C2E">
        <w:rPr>
          <w:spacing w:val="-4"/>
          <w:lang w:val="sq-AL"/>
        </w:rPr>
        <w:t>.</w:t>
      </w:r>
    </w:p>
    <w:p w:rsidR="00301D51" w:rsidRPr="004E2C2E" w:rsidRDefault="002C06A5" w:rsidP="009A0DD1">
      <w:pPr>
        <w:pStyle w:val="Paragrafi"/>
        <w:rPr>
          <w:spacing w:val="-4"/>
          <w:lang w:val="sq-AL"/>
        </w:rPr>
      </w:pPr>
      <w:r w:rsidRPr="004E2C2E">
        <w:rPr>
          <w:spacing w:val="-4"/>
          <w:lang w:val="sq-AL"/>
        </w:rPr>
        <w:t xml:space="preserve">2. </w:t>
      </w:r>
      <w:r w:rsidR="00301D51" w:rsidRPr="004E2C2E">
        <w:rPr>
          <w:spacing w:val="-4"/>
          <w:lang w:val="sq-AL"/>
        </w:rPr>
        <w:t xml:space="preserve">Drejtoria e </w:t>
      </w:r>
      <w:r w:rsidR="009D5529" w:rsidRPr="004E2C2E">
        <w:rPr>
          <w:spacing w:val="-4"/>
          <w:lang w:val="sq-AL"/>
        </w:rPr>
        <w:t>Licencimit</w:t>
      </w:r>
      <w:r w:rsidR="00301D51" w:rsidRPr="004E2C2E">
        <w:rPr>
          <w:spacing w:val="-4"/>
          <w:lang w:val="sq-AL"/>
        </w:rPr>
        <w:t xml:space="preserve">, Monitorimit të Tregut dhe të të </w:t>
      </w:r>
      <w:r w:rsidR="009D5529" w:rsidRPr="004E2C2E">
        <w:rPr>
          <w:spacing w:val="-4"/>
          <w:lang w:val="sq-AL"/>
        </w:rPr>
        <w:t>Licencuarve</w:t>
      </w:r>
      <w:r w:rsidR="00301D51" w:rsidRPr="004E2C2E">
        <w:rPr>
          <w:spacing w:val="-4"/>
          <w:lang w:val="sq-AL"/>
        </w:rPr>
        <w:t xml:space="preserve"> të njoftojë aplikuesin për </w:t>
      </w:r>
      <w:r w:rsidR="00EE7008" w:rsidRPr="004E2C2E">
        <w:rPr>
          <w:spacing w:val="-4"/>
          <w:lang w:val="sq-AL"/>
        </w:rPr>
        <w:t xml:space="preserve">vendimin </w:t>
      </w:r>
      <w:r w:rsidR="00301D51" w:rsidRPr="004E2C2E">
        <w:rPr>
          <w:spacing w:val="-4"/>
          <w:lang w:val="sq-AL"/>
        </w:rPr>
        <w:t>e Bordit të ERE-s. </w:t>
      </w:r>
    </w:p>
    <w:p w:rsidR="00301D51" w:rsidRPr="004E2C2E" w:rsidRDefault="00301D51" w:rsidP="009A0DD1">
      <w:pPr>
        <w:pStyle w:val="Paragrafi"/>
        <w:rPr>
          <w:spacing w:val="-4"/>
          <w:lang w:val="sq-AL"/>
        </w:rPr>
      </w:pPr>
      <w:r w:rsidRPr="004E2C2E">
        <w:rPr>
          <w:spacing w:val="-4"/>
          <w:lang w:val="sq-AL"/>
        </w:rPr>
        <w:t>Ky vendim hyn në fuqi menjëherë</w:t>
      </w:r>
      <w:r w:rsidR="009D5529" w:rsidRPr="004E2C2E">
        <w:rPr>
          <w:spacing w:val="-4"/>
          <w:lang w:val="sq-AL"/>
        </w:rPr>
        <w:t>.</w:t>
      </w:r>
      <w:r w:rsidRPr="004E2C2E">
        <w:rPr>
          <w:spacing w:val="-4"/>
          <w:lang w:val="sq-AL"/>
        </w:rPr>
        <w:t xml:space="preserve"> </w:t>
      </w:r>
    </w:p>
    <w:p w:rsidR="00301D51" w:rsidRPr="004E2C2E" w:rsidRDefault="00301D51" w:rsidP="009A0DD1">
      <w:pPr>
        <w:pStyle w:val="Paragrafi"/>
        <w:rPr>
          <w:spacing w:val="-4"/>
          <w:lang w:val="sq-AL"/>
        </w:rPr>
      </w:pPr>
      <w:r w:rsidRPr="004E2C2E">
        <w:rPr>
          <w:spacing w:val="-4"/>
          <w:lang w:val="sq-AL"/>
        </w:rPr>
        <w:t xml:space="preserve">Ky vendim botohet në Fletoren Zyrtare. </w:t>
      </w:r>
    </w:p>
    <w:p w:rsidR="00B25C90" w:rsidRPr="00D27B52" w:rsidRDefault="00B25C90" w:rsidP="00B40A71">
      <w:pPr>
        <w:pStyle w:val="Hapesira7"/>
        <w:rPr>
          <w:lang w:val="sq-AL"/>
        </w:rPr>
      </w:pPr>
    </w:p>
    <w:p w:rsidR="002C06A5" w:rsidRPr="00D27B52" w:rsidRDefault="00D27B52" w:rsidP="002C06A5">
      <w:pPr>
        <w:pStyle w:val="Paragrafi"/>
        <w:jc w:val="right"/>
        <w:rPr>
          <w:lang w:val="sq-AL"/>
        </w:rPr>
      </w:pPr>
      <w:r>
        <w:rPr>
          <w:lang w:val="sq-AL"/>
        </w:rPr>
        <w:t xml:space="preserve"> </w:t>
      </w:r>
      <w:r w:rsidR="002C06A5" w:rsidRPr="00D27B52">
        <w:rPr>
          <w:lang w:val="sq-AL"/>
        </w:rPr>
        <w:t>KRYETARI</w:t>
      </w:r>
    </w:p>
    <w:p w:rsidR="002C06A5" w:rsidRPr="00D27B52" w:rsidRDefault="002C06A5" w:rsidP="002C06A5">
      <w:pPr>
        <w:pStyle w:val="Paragrafi"/>
        <w:jc w:val="right"/>
        <w:rPr>
          <w:b/>
          <w:lang w:val="sq-AL"/>
        </w:rPr>
      </w:pPr>
      <w:r w:rsidRPr="00D27B52">
        <w:rPr>
          <w:b/>
          <w:lang w:val="sq-AL"/>
        </w:rPr>
        <w:t>Petrit Ahmeti</w:t>
      </w:r>
    </w:p>
    <w:p w:rsidR="004E2C2E" w:rsidRPr="004E2C2E" w:rsidRDefault="004E2C2E" w:rsidP="00A10656">
      <w:pPr>
        <w:pStyle w:val="NeniTitull"/>
        <w:rPr>
          <w:sz w:val="18"/>
          <w:lang w:val="sq-AL"/>
        </w:rPr>
      </w:pPr>
    </w:p>
    <w:p w:rsidR="00A10656" w:rsidRPr="00D27B52" w:rsidRDefault="00A10656" w:rsidP="00A10656">
      <w:pPr>
        <w:pStyle w:val="NeniTitull"/>
        <w:rPr>
          <w:lang w:val="sq-AL"/>
        </w:rPr>
      </w:pPr>
      <w:r w:rsidRPr="00D27B52">
        <w:rPr>
          <w:lang w:val="sq-AL"/>
        </w:rPr>
        <w:t>VENDIM</w:t>
      </w:r>
    </w:p>
    <w:p w:rsidR="00981410" w:rsidRPr="00D27B52" w:rsidRDefault="00D27B52" w:rsidP="002C06A5">
      <w:pPr>
        <w:pStyle w:val="NeniTitull"/>
        <w:rPr>
          <w:lang w:val="sq-AL"/>
        </w:rPr>
      </w:pPr>
      <w:r>
        <w:rPr>
          <w:lang w:val="sq-AL"/>
        </w:rPr>
        <w:t xml:space="preserve">Nr. </w:t>
      </w:r>
      <w:r w:rsidR="00981410" w:rsidRPr="00D27B52">
        <w:rPr>
          <w:lang w:val="sq-AL"/>
        </w:rPr>
        <w:t xml:space="preserve">59, </w:t>
      </w:r>
      <w:r w:rsidR="002C06A5" w:rsidRPr="00D27B52">
        <w:rPr>
          <w:lang w:val="sq-AL"/>
        </w:rPr>
        <w:t>datë 29.</w:t>
      </w:r>
      <w:r w:rsidR="00981410" w:rsidRPr="00D27B52">
        <w:rPr>
          <w:lang w:val="sq-AL"/>
        </w:rPr>
        <w:t>4.2016</w:t>
      </w:r>
    </w:p>
    <w:p w:rsidR="00981410" w:rsidRPr="004E2C2E" w:rsidRDefault="00981410" w:rsidP="00B40A71">
      <w:pPr>
        <w:pStyle w:val="Hapesira7"/>
        <w:rPr>
          <w:sz w:val="12"/>
          <w:lang w:val="sq-AL"/>
        </w:rPr>
      </w:pPr>
    </w:p>
    <w:p w:rsidR="00981410" w:rsidRPr="00D27B52" w:rsidRDefault="002C06A5" w:rsidP="002C06A5">
      <w:pPr>
        <w:pStyle w:val="NeniTitull"/>
        <w:rPr>
          <w:lang w:val="sq-AL"/>
        </w:rPr>
      </w:pPr>
      <w:r w:rsidRPr="00D27B52">
        <w:rPr>
          <w:lang w:val="sq-AL"/>
        </w:rPr>
        <w:t xml:space="preserve">PËR </w:t>
      </w:r>
      <w:r w:rsidR="00981410" w:rsidRPr="00D27B52">
        <w:rPr>
          <w:lang w:val="sq-AL"/>
        </w:rPr>
        <w:t xml:space="preserve">FILLIMIN E PROCEDURAVE </w:t>
      </w:r>
      <w:r w:rsidR="009D5529" w:rsidRPr="00D27B52">
        <w:rPr>
          <w:lang w:val="sq-AL"/>
        </w:rPr>
        <w:t>PËR</w:t>
      </w:r>
      <w:r w:rsidR="00981410" w:rsidRPr="00D27B52">
        <w:rPr>
          <w:lang w:val="sq-AL"/>
        </w:rPr>
        <w:t xml:space="preserve"> MIRATIMIN E </w:t>
      </w:r>
      <w:r w:rsidR="005B45E4">
        <w:rPr>
          <w:lang w:val="sq-AL"/>
        </w:rPr>
        <w:t>“</w:t>
      </w:r>
      <w:r w:rsidR="00981410" w:rsidRPr="00D27B52">
        <w:rPr>
          <w:lang w:val="sq-AL"/>
        </w:rPr>
        <w:t>KUSHTEVE T</w:t>
      </w:r>
      <w:r w:rsidR="009D5529">
        <w:rPr>
          <w:lang w:val="sq-AL"/>
        </w:rPr>
        <w:t>Ë</w:t>
      </w:r>
      <w:r w:rsidR="00981410" w:rsidRPr="00D27B52">
        <w:rPr>
          <w:lang w:val="sq-AL"/>
        </w:rPr>
        <w:t xml:space="preserve"> </w:t>
      </w:r>
      <w:r w:rsidR="009D5529" w:rsidRPr="00D27B52">
        <w:rPr>
          <w:lang w:val="sq-AL"/>
        </w:rPr>
        <w:t>PËRGJITHSHME</w:t>
      </w:r>
      <w:r w:rsidR="00981410" w:rsidRPr="00D27B52">
        <w:rPr>
          <w:lang w:val="sq-AL"/>
        </w:rPr>
        <w:t xml:space="preserve"> T</w:t>
      </w:r>
      <w:r w:rsidR="009D5529">
        <w:rPr>
          <w:lang w:val="sq-AL"/>
        </w:rPr>
        <w:t>Ë</w:t>
      </w:r>
      <w:r w:rsidR="00981410" w:rsidRPr="00D27B52">
        <w:rPr>
          <w:lang w:val="sq-AL"/>
        </w:rPr>
        <w:t xml:space="preserve"> </w:t>
      </w:r>
      <w:r w:rsidR="009D5529" w:rsidRPr="00D27B52">
        <w:rPr>
          <w:lang w:val="sq-AL"/>
        </w:rPr>
        <w:t>KONTRATËS</w:t>
      </w:r>
      <w:r w:rsidR="00981410" w:rsidRPr="00D27B52">
        <w:rPr>
          <w:lang w:val="sq-AL"/>
        </w:rPr>
        <w:t xml:space="preserve"> S</w:t>
      </w:r>
      <w:r w:rsidR="009D5529">
        <w:rPr>
          <w:lang w:val="sq-AL"/>
        </w:rPr>
        <w:t>Ë</w:t>
      </w:r>
      <w:r w:rsidR="00981410" w:rsidRPr="00D27B52">
        <w:rPr>
          <w:lang w:val="sq-AL"/>
        </w:rPr>
        <w:t xml:space="preserve"> </w:t>
      </w:r>
      <w:r w:rsidR="009D5529" w:rsidRPr="00D27B52">
        <w:rPr>
          <w:lang w:val="sq-AL"/>
        </w:rPr>
        <w:t>SHËRBIMIT</w:t>
      </w:r>
      <w:r w:rsidR="00981410" w:rsidRPr="00D27B52">
        <w:rPr>
          <w:lang w:val="sq-AL"/>
        </w:rPr>
        <w:t xml:space="preserve"> UNIVERSAL T</w:t>
      </w:r>
      <w:r w:rsidR="002C4830">
        <w:rPr>
          <w:lang w:val="sq-AL"/>
        </w:rPr>
        <w:t>Ë</w:t>
      </w:r>
      <w:r w:rsidR="00981410" w:rsidRPr="00D27B52">
        <w:rPr>
          <w:lang w:val="sq-AL"/>
        </w:rPr>
        <w:t xml:space="preserve"> FURNIZIMIT ME ENERGJI ELEKTRIKE PËR </w:t>
      </w:r>
      <w:r w:rsidR="009D5529" w:rsidRPr="00D27B52">
        <w:rPr>
          <w:lang w:val="sq-AL"/>
        </w:rPr>
        <w:t>KLIENTËT</w:t>
      </w:r>
      <w:r w:rsidR="00981410" w:rsidRPr="00D27B52">
        <w:rPr>
          <w:lang w:val="sq-AL"/>
        </w:rPr>
        <w:t xml:space="preserve"> FUNDORË</w:t>
      </w:r>
      <w:r w:rsidR="005B45E4">
        <w:rPr>
          <w:lang w:val="sq-AL"/>
        </w:rPr>
        <w:t>”</w:t>
      </w:r>
    </w:p>
    <w:p w:rsidR="00981410" w:rsidRPr="004E2C2E" w:rsidRDefault="00981410" w:rsidP="00B40A71">
      <w:pPr>
        <w:pStyle w:val="Hapesira7"/>
        <w:rPr>
          <w:sz w:val="12"/>
          <w:lang w:val="sq-AL"/>
        </w:rPr>
      </w:pPr>
    </w:p>
    <w:p w:rsidR="00981410" w:rsidRPr="00D27B52" w:rsidRDefault="00981410" w:rsidP="002C06A5">
      <w:pPr>
        <w:pStyle w:val="Paragrafi"/>
        <w:rPr>
          <w:lang w:val="sq-AL"/>
        </w:rPr>
      </w:pPr>
      <w:r w:rsidRPr="00D27B52">
        <w:rPr>
          <w:lang w:val="sq-AL"/>
        </w:rPr>
        <w:t>N</w:t>
      </w:r>
      <w:r w:rsidR="009D5529">
        <w:rPr>
          <w:lang w:val="sq-AL"/>
        </w:rPr>
        <w:t>ë</w:t>
      </w:r>
      <w:r w:rsidRPr="00D27B52">
        <w:rPr>
          <w:lang w:val="sq-AL"/>
        </w:rPr>
        <w:t xml:space="preserve"> </w:t>
      </w:r>
      <w:r w:rsidR="009D5529" w:rsidRPr="00D27B52">
        <w:rPr>
          <w:lang w:val="sq-AL"/>
        </w:rPr>
        <w:t>mbështetje</w:t>
      </w:r>
      <w:r w:rsidRPr="00D27B52">
        <w:rPr>
          <w:lang w:val="sq-AL"/>
        </w:rPr>
        <w:t xml:space="preserve"> t</w:t>
      </w:r>
      <w:r w:rsidR="009D5529">
        <w:rPr>
          <w:lang w:val="sq-AL"/>
        </w:rPr>
        <w:t>ë</w:t>
      </w:r>
      <w:r w:rsidRPr="00D27B52">
        <w:rPr>
          <w:lang w:val="sq-AL"/>
        </w:rPr>
        <w:t xml:space="preserve"> nenit 16, 20</w:t>
      </w:r>
      <w:r w:rsidR="009D5529">
        <w:rPr>
          <w:lang w:val="sq-AL"/>
        </w:rPr>
        <w:t>,</w:t>
      </w:r>
      <w:r w:rsidRPr="00D27B52">
        <w:rPr>
          <w:lang w:val="sq-AL"/>
        </w:rPr>
        <w:t xml:space="preserve"> </w:t>
      </w:r>
      <w:r w:rsidR="00663908">
        <w:rPr>
          <w:lang w:val="sq-AL"/>
        </w:rPr>
        <w:t>germa</w:t>
      </w:r>
      <w:r w:rsidRPr="00D27B52">
        <w:rPr>
          <w:lang w:val="sq-AL"/>
        </w:rPr>
        <w:t xml:space="preserve">t </w:t>
      </w:r>
      <w:r w:rsidR="005B45E4">
        <w:rPr>
          <w:lang w:val="sq-AL"/>
        </w:rPr>
        <w:t>“</w:t>
      </w:r>
      <w:r w:rsidRPr="00D27B52">
        <w:rPr>
          <w:lang w:val="sq-AL"/>
        </w:rPr>
        <w:t>a</w:t>
      </w:r>
      <w:r w:rsidR="005B45E4">
        <w:rPr>
          <w:lang w:val="sq-AL"/>
        </w:rPr>
        <w:t>”</w:t>
      </w:r>
      <w:r w:rsidRPr="00D27B52">
        <w:rPr>
          <w:lang w:val="sq-AL"/>
        </w:rPr>
        <w:t xml:space="preserve"> dhe </w:t>
      </w:r>
      <w:r w:rsidR="005B45E4">
        <w:rPr>
          <w:lang w:val="sq-AL"/>
        </w:rPr>
        <w:t>“</w:t>
      </w:r>
      <w:r w:rsidRPr="00D27B52">
        <w:rPr>
          <w:lang w:val="sq-AL"/>
        </w:rPr>
        <w:t>h</w:t>
      </w:r>
      <w:r w:rsidR="005B45E4">
        <w:rPr>
          <w:lang w:val="sq-AL"/>
        </w:rPr>
        <w:t>”</w:t>
      </w:r>
      <w:r w:rsidRPr="00D27B52">
        <w:rPr>
          <w:lang w:val="sq-AL"/>
        </w:rPr>
        <w:t>; nenit</w:t>
      </w:r>
      <w:r w:rsidR="00D27B52">
        <w:rPr>
          <w:lang w:val="sq-AL"/>
        </w:rPr>
        <w:t xml:space="preserve"> </w:t>
      </w:r>
      <w:r w:rsidRPr="00D27B52">
        <w:rPr>
          <w:lang w:val="sq-AL"/>
        </w:rPr>
        <w:t>80, 81, 82, 83, 84, 85, 94 dhe 96 të</w:t>
      </w:r>
      <w:r w:rsidR="00D27B52">
        <w:rPr>
          <w:lang w:val="sq-AL"/>
        </w:rPr>
        <w:t xml:space="preserve"> </w:t>
      </w:r>
      <w:r w:rsidR="009D5529" w:rsidRPr="00D27B52">
        <w:rPr>
          <w:lang w:val="sq-AL"/>
        </w:rPr>
        <w:t xml:space="preserve">ligjit </w:t>
      </w:r>
      <w:r w:rsidR="009D5529">
        <w:rPr>
          <w:lang w:val="sq-AL"/>
        </w:rPr>
        <w:t>nr</w:t>
      </w:r>
      <w:r w:rsidR="00D27B52">
        <w:rPr>
          <w:lang w:val="sq-AL"/>
        </w:rPr>
        <w:t xml:space="preserve">. </w:t>
      </w:r>
      <w:r w:rsidRPr="00D27B52">
        <w:rPr>
          <w:lang w:val="sq-AL"/>
        </w:rPr>
        <w:t>43/2015</w:t>
      </w:r>
      <w:r w:rsidR="009D5529">
        <w:rPr>
          <w:lang w:val="sq-AL"/>
        </w:rPr>
        <w:t>,</w:t>
      </w:r>
      <w:r w:rsidRPr="00D27B52">
        <w:rPr>
          <w:lang w:val="sq-AL"/>
        </w:rPr>
        <w:t xml:space="preserve"> </w:t>
      </w:r>
      <w:r w:rsidR="005B45E4">
        <w:rPr>
          <w:lang w:val="sq-AL"/>
        </w:rPr>
        <w:t>“</w:t>
      </w:r>
      <w:r w:rsidR="009D5529" w:rsidRPr="00D27B52">
        <w:rPr>
          <w:lang w:val="sq-AL"/>
        </w:rPr>
        <w:t>Për</w:t>
      </w:r>
      <w:r w:rsidRPr="00D27B52">
        <w:rPr>
          <w:lang w:val="sq-AL"/>
        </w:rPr>
        <w:t xml:space="preserve"> </w:t>
      </w:r>
      <w:r w:rsidR="009D5529" w:rsidRPr="00D27B52">
        <w:rPr>
          <w:lang w:val="sq-AL"/>
        </w:rPr>
        <w:t>sektorin e energjisë elektrike</w:t>
      </w:r>
      <w:r w:rsidR="005B45E4">
        <w:rPr>
          <w:lang w:val="sq-AL"/>
        </w:rPr>
        <w:t>”</w:t>
      </w:r>
      <w:r w:rsidR="009D5529">
        <w:rPr>
          <w:lang w:val="sq-AL"/>
        </w:rPr>
        <w:t>,</w:t>
      </w:r>
      <w:r w:rsidRPr="00D27B52">
        <w:rPr>
          <w:lang w:val="sq-AL"/>
        </w:rPr>
        <w:t xml:space="preserve"> si dhe nenit 25 të </w:t>
      </w:r>
      <w:r w:rsidR="005B45E4">
        <w:rPr>
          <w:lang w:val="sq-AL"/>
        </w:rPr>
        <w:t>“</w:t>
      </w:r>
      <w:r w:rsidRPr="00D27B52">
        <w:rPr>
          <w:lang w:val="sq-AL"/>
        </w:rPr>
        <w:t>Rregullave t</w:t>
      </w:r>
      <w:r w:rsidR="002C4830">
        <w:rPr>
          <w:lang w:val="sq-AL"/>
        </w:rPr>
        <w:t>ë</w:t>
      </w:r>
      <w:r w:rsidRPr="00D27B52">
        <w:rPr>
          <w:lang w:val="sq-AL"/>
        </w:rPr>
        <w:t xml:space="preserve"> </w:t>
      </w:r>
      <w:r w:rsidR="009D5529" w:rsidRPr="00D27B52">
        <w:rPr>
          <w:lang w:val="sq-AL"/>
        </w:rPr>
        <w:t xml:space="preserve">praktikës dhe procedurave </w:t>
      </w:r>
      <w:r w:rsidRPr="00D27B52">
        <w:rPr>
          <w:lang w:val="sq-AL"/>
        </w:rPr>
        <w:t>të ERE-s</w:t>
      </w:r>
      <w:r w:rsidR="005B45E4">
        <w:rPr>
          <w:lang w:val="sq-AL"/>
        </w:rPr>
        <w:t>”</w:t>
      </w:r>
      <w:r w:rsidRPr="00D27B52">
        <w:rPr>
          <w:lang w:val="sq-AL"/>
        </w:rPr>
        <w:t>, miratuar me vendimin</w:t>
      </w:r>
      <w:r w:rsidR="00D27B52">
        <w:rPr>
          <w:lang w:val="sq-AL"/>
        </w:rPr>
        <w:t xml:space="preserve"> </w:t>
      </w:r>
      <w:r w:rsidR="009D5529">
        <w:rPr>
          <w:lang w:val="sq-AL"/>
        </w:rPr>
        <w:t>nr</w:t>
      </w:r>
      <w:r w:rsidR="00D27B52">
        <w:rPr>
          <w:lang w:val="sq-AL"/>
        </w:rPr>
        <w:t xml:space="preserve">. </w:t>
      </w:r>
      <w:r w:rsidR="00FA2295">
        <w:rPr>
          <w:lang w:val="sq-AL"/>
        </w:rPr>
        <w:t>21, dat</w:t>
      </w:r>
      <w:r w:rsidR="009D5529">
        <w:rPr>
          <w:lang w:val="sq-AL"/>
        </w:rPr>
        <w:t>ë</w:t>
      </w:r>
      <w:r w:rsidR="00FA2295">
        <w:rPr>
          <w:lang w:val="sq-AL"/>
        </w:rPr>
        <w:t xml:space="preserve"> 18.</w:t>
      </w:r>
      <w:r w:rsidRPr="00D27B52">
        <w:rPr>
          <w:lang w:val="sq-AL"/>
        </w:rPr>
        <w:t>3.2009, të ERE</w:t>
      </w:r>
      <w:r w:rsidR="009D5529">
        <w:rPr>
          <w:lang w:val="sq-AL"/>
        </w:rPr>
        <w:t>-s</w:t>
      </w:r>
      <w:r w:rsidRPr="00D27B52">
        <w:rPr>
          <w:lang w:val="sq-AL"/>
        </w:rPr>
        <w:t>,</w:t>
      </w:r>
      <w:r w:rsidR="00D27B52">
        <w:rPr>
          <w:lang w:val="sq-AL"/>
        </w:rPr>
        <w:t xml:space="preserve"> </w:t>
      </w:r>
      <w:r w:rsidRPr="00D27B52">
        <w:rPr>
          <w:lang w:val="sq-AL"/>
        </w:rPr>
        <w:t>Bordi i En</w:t>
      </w:r>
      <w:r w:rsidR="009D5529">
        <w:rPr>
          <w:lang w:val="sq-AL"/>
        </w:rPr>
        <w:t>tit Rregullator të Energjisë (ER</w:t>
      </w:r>
      <w:r w:rsidRPr="00D27B52">
        <w:rPr>
          <w:lang w:val="sq-AL"/>
        </w:rPr>
        <w:t>E), në mbledhjen e tij të</w:t>
      </w:r>
      <w:r w:rsidR="00FA2295">
        <w:rPr>
          <w:lang w:val="sq-AL"/>
        </w:rPr>
        <w:t xml:space="preserve"> datës 29.</w:t>
      </w:r>
      <w:r w:rsidRPr="00D27B52">
        <w:rPr>
          <w:lang w:val="sq-AL"/>
        </w:rPr>
        <w:t>4.2016, mbasi shqyrtoi relacionin e draft</w:t>
      </w:r>
      <w:r w:rsidR="009D5529">
        <w:rPr>
          <w:lang w:val="sq-AL"/>
        </w:rPr>
        <w:t>k</w:t>
      </w:r>
      <w:r w:rsidRPr="00D27B52">
        <w:rPr>
          <w:lang w:val="sq-AL"/>
        </w:rPr>
        <w:t xml:space="preserve">ontratës së </w:t>
      </w:r>
      <w:r w:rsidR="009D5529" w:rsidRPr="00D27B52">
        <w:rPr>
          <w:lang w:val="sq-AL"/>
        </w:rPr>
        <w:t>shërbimit universal të furnizimit me energji elektrike për klientët fundorë</w:t>
      </w:r>
      <w:r w:rsidRPr="00D27B52">
        <w:rPr>
          <w:lang w:val="sq-AL"/>
        </w:rPr>
        <w:t>, të përgatitur nga</w:t>
      </w:r>
      <w:r w:rsidR="00D27B52">
        <w:rPr>
          <w:lang w:val="sq-AL"/>
        </w:rPr>
        <w:t xml:space="preserve"> </w:t>
      </w:r>
      <w:r w:rsidRPr="00D27B52">
        <w:rPr>
          <w:lang w:val="sq-AL"/>
        </w:rPr>
        <w:t>Drejtoria Juridike d</w:t>
      </w:r>
      <w:r w:rsidR="002C06A5" w:rsidRPr="00D27B52">
        <w:rPr>
          <w:lang w:val="sq-AL"/>
        </w:rPr>
        <w:t>he e Mbrojtjes së Konsumatorit</w:t>
      </w:r>
      <w:r w:rsidR="009D5529">
        <w:rPr>
          <w:lang w:val="sq-AL"/>
        </w:rPr>
        <w:t>,</w:t>
      </w:r>
    </w:p>
    <w:p w:rsidR="002C06A5" w:rsidRPr="00D27B52" w:rsidRDefault="002C06A5" w:rsidP="00B40A71">
      <w:pPr>
        <w:pStyle w:val="Hapesira7"/>
        <w:rPr>
          <w:lang w:val="sq-AL"/>
        </w:rPr>
      </w:pPr>
    </w:p>
    <w:p w:rsidR="00981410" w:rsidRPr="00D27B52" w:rsidRDefault="002C06A5" w:rsidP="002C06A5">
      <w:pPr>
        <w:pStyle w:val="NeniNr"/>
        <w:rPr>
          <w:lang w:val="sq-AL"/>
        </w:rPr>
      </w:pPr>
      <w:r w:rsidRPr="00D27B52">
        <w:rPr>
          <w:lang w:val="sq-AL"/>
        </w:rPr>
        <w:t>VENDOSI:</w:t>
      </w:r>
    </w:p>
    <w:p w:rsidR="002C06A5" w:rsidRPr="00D27B52" w:rsidRDefault="002C06A5" w:rsidP="00B40A71">
      <w:pPr>
        <w:pStyle w:val="Hapesira7"/>
        <w:rPr>
          <w:lang w:val="sq-AL"/>
        </w:rPr>
      </w:pPr>
    </w:p>
    <w:p w:rsidR="00981410" w:rsidRPr="00D27B52" w:rsidRDefault="002C06A5" w:rsidP="002C06A5">
      <w:pPr>
        <w:pStyle w:val="Paragrafi"/>
        <w:rPr>
          <w:lang w:val="sq-AL"/>
        </w:rPr>
      </w:pPr>
      <w:r w:rsidRPr="00D27B52">
        <w:rPr>
          <w:lang w:val="sq-AL"/>
        </w:rPr>
        <w:t xml:space="preserve">1. </w:t>
      </w:r>
      <w:r w:rsidR="00981410" w:rsidRPr="00D27B52">
        <w:rPr>
          <w:lang w:val="sq-AL"/>
        </w:rPr>
        <w:t xml:space="preserve">Të fillojë procedurat për miratimin e kushteve të përgjithshme të </w:t>
      </w:r>
      <w:r w:rsidR="009D5529">
        <w:rPr>
          <w:lang w:val="sq-AL"/>
        </w:rPr>
        <w:t>“</w:t>
      </w:r>
      <w:r w:rsidR="00981410" w:rsidRPr="00D27B52">
        <w:rPr>
          <w:lang w:val="sq-AL"/>
        </w:rPr>
        <w:t xml:space="preserve">Kontratës </w:t>
      </w:r>
      <w:r w:rsidR="009D5529" w:rsidRPr="00D27B52">
        <w:rPr>
          <w:lang w:val="sq-AL"/>
        </w:rPr>
        <w:t xml:space="preserve">së shërbimit universal të furnizimit me energji elektrike </w:t>
      </w:r>
      <w:r w:rsidR="00981410" w:rsidRPr="00D27B52">
        <w:rPr>
          <w:lang w:val="sq-AL"/>
        </w:rPr>
        <w:t xml:space="preserve">për </w:t>
      </w:r>
      <w:r w:rsidR="009D5529" w:rsidRPr="00D27B52">
        <w:rPr>
          <w:lang w:val="sq-AL"/>
        </w:rPr>
        <w:t>klientët fundorë</w:t>
      </w:r>
      <w:r w:rsidR="009D5529">
        <w:rPr>
          <w:lang w:val="sq-AL"/>
        </w:rPr>
        <w:t>”</w:t>
      </w:r>
      <w:r w:rsidR="00981410" w:rsidRPr="00D27B52">
        <w:rPr>
          <w:lang w:val="sq-AL"/>
        </w:rPr>
        <w:t xml:space="preserve">. </w:t>
      </w:r>
    </w:p>
    <w:p w:rsidR="00981410" w:rsidRPr="00D27B52" w:rsidRDefault="002C06A5" w:rsidP="002C06A5">
      <w:pPr>
        <w:pStyle w:val="Paragrafi"/>
        <w:rPr>
          <w:lang w:val="sq-AL"/>
        </w:rPr>
      </w:pPr>
      <w:r w:rsidRPr="00D27B52">
        <w:rPr>
          <w:lang w:val="sq-AL"/>
        </w:rPr>
        <w:t xml:space="preserve">2. </w:t>
      </w:r>
      <w:r w:rsidR="00981410" w:rsidRPr="00D27B52">
        <w:rPr>
          <w:lang w:val="sq-AL"/>
        </w:rPr>
        <w:t xml:space="preserve">Drejtoria Drejtoria Juridike dhe </w:t>
      </w:r>
      <w:r w:rsidR="007D5CB9">
        <w:rPr>
          <w:lang w:val="sq-AL"/>
        </w:rPr>
        <w:t xml:space="preserve">e </w:t>
      </w:r>
      <w:r w:rsidR="00981410" w:rsidRPr="00D27B52">
        <w:rPr>
          <w:lang w:val="sq-AL"/>
        </w:rPr>
        <w:t xml:space="preserve">Mbrojtjes së Konsumatorit të njoftojë </w:t>
      </w:r>
      <w:r w:rsidR="009D5529" w:rsidRPr="00D27B52">
        <w:rPr>
          <w:lang w:val="sq-AL"/>
        </w:rPr>
        <w:t>palët</w:t>
      </w:r>
      <w:r w:rsidR="00981410" w:rsidRPr="00D27B52">
        <w:rPr>
          <w:lang w:val="sq-AL"/>
        </w:rPr>
        <w:t xml:space="preserve"> e interesuara p</w:t>
      </w:r>
      <w:r w:rsidRPr="00D27B52">
        <w:rPr>
          <w:lang w:val="sq-AL"/>
        </w:rPr>
        <w:t xml:space="preserve">ër </w:t>
      </w:r>
      <w:r w:rsidR="009D5529" w:rsidRPr="00D27B52">
        <w:rPr>
          <w:lang w:val="sq-AL"/>
        </w:rPr>
        <w:t xml:space="preserve">vendimin </w:t>
      </w:r>
      <w:r w:rsidRPr="00D27B52">
        <w:rPr>
          <w:lang w:val="sq-AL"/>
        </w:rPr>
        <w:t>e Bordit të ERE-s.</w:t>
      </w:r>
    </w:p>
    <w:p w:rsidR="00981410" w:rsidRPr="00D27B52" w:rsidRDefault="00981410" w:rsidP="009A0DD1">
      <w:pPr>
        <w:pStyle w:val="Paragrafi"/>
        <w:rPr>
          <w:lang w:val="sq-AL"/>
        </w:rPr>
      </w:pPr>
      <w:r w:rsidRPr="00D27B52">
        <w:rPr>
          <w:lang w:val="sq-AL"/>
        </w:rPr>
        <w:t>Ky vendim hyn në fuqi menjëherë</w:t>
      </w:r>
      <w:r w:rsidR="008C5DCF">
        <w:rPr>
          <w:lang w:val="sq-AL"/>
        </w:rPr>
        <w:t>.</w:t>
      </w:r>
      <w:r w:rsidRPr="00D27B52">
        <w:rPr>
          <w:lang w:val="sq-AL"/>
        </w:rPr>
        <w:t xml:space="preserve"> </w:t>
      </w:r>
    </w:p>
    <w:p w:rsidR="00981410" w:rsidRPr="00D27B52" w:rsidRDefault="00981410" w:rsidP="009A0DD1">
      <w:pPr>
        <w:pStyle w:val="Paragrafi"/>
        <w:rPr>
          <w:lang w:val="sq-AL"/>
        </w:rPr>
      </w:pPr>
      <w:r w:rsidRPr="00D27B52">
        <w:rPr>
          <w:lang w:val="sq-AL"/>
        </w:rPr>
        <w:t>Ky vendim botohet në Fletoren Zyrtare.</w:t>
      </w:r>
    </w:p>
    <w:p w:rsidR="00B40A71" w:rsidRPr="00D27B52" w:rsidRDefault="00B40A71" w:rsidP="00B40A71">
      <w:pPr>
        <w:pStyle w:val="Hapesira7"/>
        <w:rPr>
          <w:lang w:val="sq-AL"/>
        </w:rPr>
      </w:pPr>
    </w:p>
    <w:p w:rsidR="002C06A5" w:rsidRPr="00D27B52" w:rsidRDefault="002C06A5" w:rsidP="002C06A5">
      <w:pPr>
        <w:pStyle w:val="Paragrafi"/>
        <w:jc w:val="right"/>
        <w:rPr>
          <w:lang w:val="sq-AL"/>
        </w:rPr>
      </w:pPr>
      <w:r w:rsidRPr="00D27B52">
        <w:rPr>
          <w:lang w:val="sq-AL"/>
        </w:rPr>
        <w:t>KRYETARI</w:t>
      </w:r>
    </w:p>
    <w:p w:rsidR="002C06A5" w:rsidRPr="00D27B52" w:rsidRDefault="002C06A5" w:rsidP="002C06A5">
      <w:pPr>
        <w:pStyle w:val="Paragrafi"/>
        <w:jc w:val="right"/>
        <w:rPr>
          <w:b/>
          <w:lang w:val="sq-AL"/>
        </w:rPr>
      </w:pPr>
      <w:r w:rsidRPr="00D27B52">
        <w:rPr>
          <w:b/>
          <w:lang w:val="sq-AL"/>
        </w:rPr>
        <w:t>Petrit Ahmeti</w:t>
      </w:r>
    </w:p>
    <w:p w:rsidR="002C06A5" w:rsidRPr="00D27B52" w:rsidRDefault="002C06A5" w:rsidP="009A0DD1">
      <w:pPr>
        <w:pStyle w:val="Paragrafi"/>
        <w:rPr>
          <w:lang w:val="sq-AL"/>
        </w:rPr>
      </w:pPr>
    </w:p>
    <w:p w:rsidR="002C7192" w:rsidRPr="00D27B52" w:rsidRDefault="002C7192" w:rsidP="002C06A5">
      <w:pPr>
        <w:pStyle w:val="NeniTitull"/>
        <w:rPr>
          <w:lang w:val="sq-AL"/>
        </w:rPr>
      </w:pPr>
      <w:r w:rsidRPr="00D27B52">
        <w:rPr>
          <w:lang w:val="sq-AL"/>
        </w:rPr>
        <w:t>VENDIM</w:t>
      </w:r>
    </w:p>
    <w:p w:rsidR="002C7192" w:rsidRPr="00D27B52" w:rsidRDefault="00D27B52" w:rsidP="002C06A5">
      <w:pPr>
        <w:pStyle w:val="NeniTitull"/>
        <w:rPr>
          <w:lang w:val="sq-AL"/>
        </w:rPr>
      </w:pPr>
      <w:r>
        <w:rPr>
          <w:lang w:val="sq-AL"/>
        </w:rPr>
        <w:t xml:space="preserve">Nr. </w:t>
      </w:r>
      <w:r w:rsidR="002C7192" w:rsidRPr="00D27B52">
        <w:rPr>
          <w:lang w:val="sq-AL"/>
        </w:rPr>
        <w:t xml:space="preserve">60, </w:t>
      </w:r>
      <w:r w:rsidR="00D419A3" w:rsidRPr="00D27B52">
        <w:rPr>
          <w:lang w:val="sq-AL"/>
        </w:rPr>
        <w:t>datë 29.</w:t>
      </w:r>
      <w:r w:rsidR="002C7192" w:rsidRPr="00D27B52">
        <w:rPr>
          <w:lang w:val="sq-AL"/>
        </w:rPr>
        <w:t>4.2016</w:t>
      </w:r>
    </w:p>
    <w:p w:rsidR="002C7192" w:rsidRPr="00D27B52" w:rsidRDefault="002C7192" w:rsidP="00B40A71">
      <w:pPr>
        <w:pStyle w:val="Hapesira7"/>
        <w:rPr>
          <w:lang w:val="sq-AL"/>
        </w:rPr>
      </w:pPr>
    </w:p>
    <w:p w:rsidR="002C7192" w:rsidRPr="00D27B52" w:rsidRDefault="00521157" w:rsidP="002C06A5">
      <w:pPr>
        <w:pStyle w:val="NeniTitull"/>
        <w:rPr>
          <w:lang w:val="sq-AL"/>
        </w:rPr>
      </w:pPr>
      <w:r w:rsidRPr="00D27B52">
        <w:rPr>
          <w:lang w:val="sq-AL"/>
        </w:rPr>
        <w:t xml:space="preserve">MBI </w:t>
      </w:r>
      <w:r w:rsidR="002C7192" w:rsidRPr="00D27B52">
        <w:rPr>
          <w:lang w:val="sq-AL"/>
        </w:rPr>
        <w:t xml:space="preserve">FILLIMIN E </w:t>
      </w:r>
      <w:r w:rsidR="009D5529" w:rsidRPr="00D27B52">
        <w:rPr>
          <w:lang w:val="sq-AL"/>
        </w:rPr>
        <w:t>PROCEDURËS</w:t>
      </w:r>
      <w:r w:rsidR="002C7192" w:rsidRPr="00D27B52">
        <w:rPr>
          <w:lang w:val="sq-AL"/>
        </w:rPr>
        <w:t xml:space="preserve"> PËR SHQYRTIMIN</w:t>
      </w:r>
      <w:r w:rsidR="00D27B52">
        <w:rPr>
          <w:lang w:val="sq-AL"/>
        </w:rPr>
        <w:t xml:space="preserve"> </w:t>
      </w:r>
      <w:r w:rsidR="009D5529">
        <w:rPr>
          <w:lang w:val="sq-AL"/>
        </w:rPr>
        <w:t>E DRAFT</w:t>
      </w:r>
      <w:r w:rsidR="002C7192" w:rsidRPr="00D27B52">
        <w:rPr>
          <w:lang w:val="sq-AL"/>
        </w:rPr>
        <w:t>RREGULLORES PËR LIDHJET E REJA NË SISTEMIN E SHPËRNDARJES</w:t>
      </w:r>
      <w:r w:rsidR="00D27B52">
        <w:rPr>
          <w:lang w:val="sq-AL"/>
        </w:rPr>
        <w:t xml:space="preserve"> </w:t>
      </w:r>
    </w:p>
    <w:p w:rsidR="002C7192" w:rsidRPr="00D27B52" w:rsidRDefault="002C7192" w:rsidP="00B40A71">
      <w:pPr>
        <w:pStyle w:val="Hapesira7"/>
        <w:rPr>
          <w:lang w:val="sq-AL"/>
        </w:rPr>
      </w:pPr>
    </w:p>
    <w:p w:rsidR="002C7192" w:rsidRPr="00D27B52" w:rsidRDefault="002C7192" w:rsidP="002C06A5">
      <w:pPr>
        <w:pStyle w:val="Paragrafi"/>
        <w:rPr>
          <w:lang w:val="sq-AL"/>
        </w:rPr>
      </w:pPr>
      <w:r w:rsidRPr="00D27B52">
        <w:rPr>
          <w:lang w:val="sq-AL"/>
        </w:rPr>
        <w:t>Në mbështetje të nenit 16, 27</w:t>
      </w:r>
      <w:r w:rsidR="009D5529">
        <w:rPr>
          <w:lang w:val="sq-AL"/>
        </w:rPr>
        <w:t>,</w:t>
      </w:r>
      <w:r w:rsidRPr="00D27B52">
        <w:rPr>
          <w:lang w:val="sq-AL"/>
        </w:rPr>
        <w:t xml:space="preserve"> pika 3, 108 dhe 110</w:t>
      </w:r>
      <w:r w:rsidR="00EE7008">
        <w:rPr>
          <w:lang w:val="sq-AL"/>
        </w:rPr>
        <w:t>,</w:t>
      </w:r>
      <w:r w:rsidR="00D27B52">
        <w:rPr>
          <w:lang w:val="sq-AL"/>
        </w:rPr>
        <w:t xml:space="preserve"> </w:t>
      </w:r>
      <w:r w:rsidRPr="00D27B52">
        <w:rPr>
          <w:lang w:val="sq-AL"/>
        </w:rPr>
        <w:t xml:space="preserve">të </w:t>
      </w:r>
      <w:r w:rsidR="009D5529" w:rsidRPr="00D27B52">
        <w:rPr>
          <w:lang w:val="sq-AL"/>
        </w:rPr>
        <w:t xml:space="preserve">ligjit </w:t>
      </w:r>
      <w:r w:rsidR="00EE7008">
        <w:rPr>
          <w:lang w:val="sq-AL"/>
        </w:rPr>
        <w:t xml:space="preserve">nr. </w:t>
      </w:r>
      <w:r w:rsidRPr="00D27B52">
        <w:rPr>
          <w:lang w:val="sq-AL"/>
        </w:rPr>
        <w:t>43/2015</w:t>
      </w:r>
      <w:r w:rsidR="009D5529">
        <w:rPr>
          <w:lang w:val="sq-AL"/>
        </w:rPr>
        <w:t>,</w:t>
      </w:r>
      <w:r w:rsidRPr="00D27B52">
        <w:rPr>
          <w:lang w:val="sq-AL"/>
        </w:rPr>
        <w:t xml:space="preserve"> </w:t>
      </w:r>
      <w:r w:rsidR="005B45E4">
        <w:rPr>
          <w:lang w:val="sq-AL"/>
        </w:rPr>
        <w:t>“</w:t>
      </w:r>
      <w:r w:rsidRPr="00D27B52">
        <w:rPr>
          <w:lang w:val="sq-AL"/>
        </w:rPr>
        <w:t xml:space="preserve">Për </w:t>
      </w:r>
      <w:r w:rsidR="009D5529" w:rsidRPr="00D27B52">
        <w:rPr>
          <w:lang w:val="sq-AL"/>
        </w:rPr>
        <w:t>sektorin e energjisë elektrike</w:t>
      </w:r>
      <w:r w:rsidR="005B45E4">
        <w:rPr>
          <w:lang w:val="sq-AL"/>
        </w:rPr>
        <w:t>”</w:t>
      </w:r>
      <w:r w:rsidRPr="00D27B52">
        <w:rPr>
          <w:lang w:val="sq-AL"/>
        </w:rPr>
        <w:t>, nenit 25</w:t>
      </w:r>
      <w:r w:rsidR="009D5529">
        <w:rPr>
          <w:lang w:val="sq-AL"/>
        </w:rPr>
        <w:t>,</w:t>
      </w:r>
      <w:r w:rsidRPr="00D27B52">
        <w:rPr>
          <w:lang w:val="sq-AL"/>
        </w:rPr>
        <w:t xml:space="preserve"> të</w:t>
      </w:r>
      <w:r w:rsidR="008C79E8">
        <w:rPr>
          <w:lang w:val="sq-AL"/>
        </w:rPr>
        <w:t xml:space="preserve"> </w:t>
      </w:r>
      <w:r w:rsidR="009D5529">
        <w:rPr>
          <w:lang w:val="sq-AL"/>
        </w:rPr>
        <w:t>“</w:t>
      </w:r>
      <w:r w:rsidRPr="00D27B52">
        <w:rPr>
          <w:lang w:val="sq-AL"/>
        </w:rPr>
        <w:t xml:space="preserve">Rregullave </w:t>
      </w:r>
      <w:r w:rsidR="009D5529" w:rsidRPr="00D27B52">
        <w:rPr>
          <w:lang w:val="sq-AL"/>
        </w:rPr>
        <w:t xml:space="preserve">të praktikës dhe procedurave </w:t>
      </w:r>
      <w:r w:rsidRPr="00D27B52">
        <w:rPr>
          <w:lang w:val="sq-AL"/>
        </w:rPr>
        <w:t>të ERE-s</w:t>
      </w:r>
      <w:r w:rsidR="005B45E4">
        <w:rPr>
          <w:lang w:val="sq-AL"/>
        </w:rPr>
        <w:t>”</w:t>
      </w:r>
      <w:r w:rsidR="008C79E8">
        <w:rPr>
          <w:lang w:val="sq-AL"/>
        </w:rPr>
        <w:t>,</w:t>
      </w:r>
      <w:r w:rsidRPr="00D27B52">
        <w:rPr>
          <w:lang w:val="sq-AL"/>
        </w:rPr>
        <w:t xml:space="preserve"> miratuar me </w:t>
      </w:r>
      <w:r w:rsidR="009D5529" w:rsidRPr="00D27B52">
        <w:rPr>
          <w:lang w:val="sq-AL"/>
        </w:rPr>
        <w:t xml:space="preserve">vendimin </w:t>
      </w:r>
      <w:r w:rsidR="008C79E8">
        <w:rPr>
          <w:lang w:val="sq-AL"/>
        </w:rPr>
        <w:t>të Bordit të ERE-s</w:t>
      </w:r>
      <w:r w:rsidRPr="00D27B52">
        <w:rPr>
          <w:lang w:val="sq-AL"/>
        </w:rPr>
        <w:t xml:space="preserve"> </w:t>
      </w:r>
      <w:r w:rsidR="00D27B52">
        <w:rPr>
          <w:lang w:val="sq-AL"/>
        </w:rPr>
        <w:t xml:space="preserve">nr. </w:t>
      </w:r>
      <w:r w:rsidR="00FA2295">
        <w:rPr>
          <w:lang w:val="sq-AL"/>
        </w:rPr>
        <w:t>21, datë 18.</w:t>
      </w:r>
      <w:r w:rsidRPr="00D27B52">
        <w:rPr>
          <w:lang w:val="sq-AL"/>
        </w:rPr>
        <w:t>3.2009, të ndryshuar, si dhe Kodit të Shpërndarjes</w:t>
      </w:r>
      <w:r w:rsidR="008C79E8">
        <w:rPr>
          <w:lang w:val="sq-AL"/>
        </w:rPr>
        <w:t>,</w:t>
      </w:r>
      <w:r w:rsidRPr="00D27B52">
        <w:rPr>
          <w:lang w:val="sq-AL"/>
        </w:rPr>
        <w:t xml:space="preserve"> të miratuar me vendimin </w:t>
      </w:r>
      <w:r w:rsidR="00D27B52">
        <w:rPr>
          <w:lang w:val="sq-AL"/>
        </w:rPr>
        <w:t xml:space="preserve">nr. </w:t>
      </w:r>
      <w:r w:rsidRPr="00D27B52">
        <w:rPr>
          <w:lang w:val="sq-AL"/>
        </w:rPr>
        <w:t>100, dat</w:t>
      </w:r>
      <w:r w:rsidR="009D5529">
        <w:rPr>
          <w:lang w:val="sq-AL"/>
        </w:rPr>
        <w:t>ë</w:t>
      </w:r>
      <w:r w:rsidRPr="00D27B52">
        <w:rPr>
          <w:lang w:val="sq-AL"/>
        </w:rPr>
        <w:t xml:space="preserve"> 26.8.2008</w:t>
      </w:r>
      <w:r w:rsidR="008C79E8">
        <w:rPr>
          <w:lang w:val="sq-AL"/>
        </w:rPr>
        <w:t>,</w:t>
      </w:r>
      <w:r w:rsidRPr="00D27B52">
        <w:rPr>
          <w:lang w:val="sq-AL"/>
        </w:rPr>
        <w:t xml:space="preserve"> të Bordit të Komisionerëve të ERE</w:t>
      </w:r>
      <w:r w:rsidR="009D5529">
        <w:rPr>
          <w:lang w:val="sq-AL"/>
        </w:rPr>
        <w:t>-s</w:t>
      </w:r>
      <w:r w:rsidRPr="00D27B52">
        <w:rPr>
          <w:lang w:val="sq-AL"/>
        </w:rPr>
        <w:t>, Bordi i En</w:t>
      </w:r>
      <w:r w:rsidR="002C7D27">
        <w:rPr>
          <w:lang w:val="sq-AL"/>
        </w:rPr>
        <w:t>tit Rregullator të Energjisë (ER</w:t>
      </w:r>
      <w:r w:rsidRPr="00D27B52">
        <w:rPr>
          <w:lang w:val="sq-AL"/>
        </w:rPr>
        <w:t xml:space="preserve">E), </w:t>
      </w:r>
      <w:r w:rsidR="00FA2295">
        <w:rPr>
          <w:lang w:val="sq-AL"/>
        </w:rPr>
        <w:t>në mbledhjen e tij të datës 29.</w:t>
      </w:r>
      <w:r w:rsidRPr="00D27B52">
        <w:rPr>
          <w:lang w:val="sq-AL"/>
        </w:rPr>
        <w:t xml:space="preserve">4.2016, mbasi shqyrtoi relacionin e paraqitur për fillimin e </w:t>
      </w:r>
      <w:r w:rsidR="002C7D27" w:rsidRPr="00D27B52">
        <w:rPr>
          <w:lang w:val="sq-AL"/>
        </w:rPr>
        <w:t>procedurave</w:t>
      </w:r>
      <w:r w:rsidRPr="00D27B52">
        <w:rPr>
          <w:lang w:val="sq-AL"/>
        </w:rPr>
        <w:t xml:space="preserve"> për shqyrtimin e</w:t>
      </w:r>
      <w:r w:rsidR="002C7D27">
        <w:rPr>
          <w:lang w:val="sq-AL"/>
        </w:rPr>
        <w:t xml:space="preserve"> draft</w:t>
      </w:r>
      <w:r w:rsidRPr="00D27B52">
        <w:rPr>
          <w:lang w:val="sq-AL"/>
        </w:rPr>
        <w:t>rregullores për lidhjet e r</w:t>
      </w:r>
      <w:r w:rsidR="002C06A5" w:rsidRPr="00D27B52">
        <w:rPr>
          <w:lang w:val="sq-AL"/>
        </w:rPr>
        <w:t>eja në sistemin e shpërndarjes,</w:t>
      </w:r>
    </w:p>
    <w:p w:rsidR="002C7192" w:rsidRPr="00D27B52" w:rsidRDefault="002C7D27" w:rsidP="009A0DD1">
      <w:pPr>
        <w:pStyle w:val="Paragrafi"/>
        <w:rPr>
          <w:lang w:val="sq-AL"/>
        </w:rPr>
      </w:pPr>
      <w:r>
        <w:rPr>
          <w:lang w:val="sq-AL"/>
        </w:rPr>
        <w:t>k</w:t>
      </w:r>
      <w:r w:rsidR="002C06A5" w:rsidRPr="00D27B52">
        <w:rPr>
          <w:lang w:val="sq-AL"/>
        </w:rPr>
        <w:t>onstatoi se</w:t>
      </w:r>
      <w:r w:rsidR="002C7192" w:rsidRPr="00D27B52">
        <w:rPr>
          <w:lang w:val="sq-AL"/>
        </w:rPr>
        <w:t>:</w:t>
      </w:r>
    </w:p>
    <w:p w:rsidR="002C7192" w:rsidRPr="00D27B52" w:rsidRDefault="002C06A5" w:rsidP="009A0DD1">
      <w:pPr>
        <w:pStyle w:val="Paragrafi"/>
        <w:rPr>
          <w:lang w:val="sq-AL"/>
        </w:rPr>
      </w:pPr>
      <w:r w:rsidRPr="00D27B52">
        <w:rPr>
          <w:lang w:val="sq-AL"/>
        </w:rPr>
        <w:t xml:space="preserve">- </w:t>
      </w:r>
      <w:r w:rsidR="002C7192" w:rsidRPr="00D27B52">
        <w:rPr>
          <w:lang w:val="sq-AL"/>
        </w:rPr>
        <w:t xml:space="preserve">Me shkresën </w:t>
      </w:r>
      <w:r w:rsidR="00D27B52">
        <w:rPr>
          <w:lang w:val="sq-AL"/>
        </w:rPr>
        <w:t xml:space="preserve">nr. </w:t>
      </w:r>
      <w:r w:rsidR="00FA2295">
        <w:rPr>
          <w:lang w:val="sq-AL"/>
        </w:rPr>
        <w:t xml:space="preserve">5831/1, </w:t>
      </w:r>
      <w:r w:rsidR="002C7D27">
        <w:rPr>
          <w:lang w:val="sq-AL"/>
        </w:rPr>
        <w:t xml:space="preserve">prot. </w:t>
      </w:r>
      <w:r w:rsidR="00FA2295">
        <w:rPr>
          <w:lang w:val="sq-AL"/>
        </w:rPr>
        <w:t>25.</w:t>
      </w:r>
      <w:r w:rsidR="002C7192" w:rsidRPr="00D27B52">
        <w:rPr>
          <w:lang w:val="sq-AL"/>
        </w:rPr>
        <w:t xml:space="preserve">3.2016 dhe </w:t>
      </w:r>
      <w:r w:rsidR="00D27B52">
        <w:rPr>
          <w:lang w:val="sq-AL"/>
        </w:rPr>
        <w:t xml:space="preserve">nr. </w:t>
      </w:r>
      <w:r w:rsidR="00FA2295">
        <w:rPr>
          <w:lang w:val="sq-AL"/>
        </w:rPr>
        <w:t xml:space="preserve">278 </w:t>
      </w:r>
      <w:r w:rsidR="002C7D27">
        <w:rPr>
          <w:lang w:val="sq-AL"/>
        </w:rPr>
        <w:t>prot. hyrës</w:t>
      </w:r>
      <w:r w:rsidR="00FA2295">
        <w:rPr>
          <w:lang w:val="sq-AL"/>
        </w:rPr>
        <w:t>, datë 29.</w:t>
      </w:r>
      <w:r w:rsidR="002C7192" w:rsidRPr="00D27B52">
        <w:rPr>
          <w:lang w:val="sq-AL"/>
        </w:rPr>
        <w:t>3.2016, subjekti OSHEE sh.a</w:t>
      </w:r>
      <w:r w:rsidR="002C7D27">
        <w:rPr>
          <w:lang w:val="sq-AL"/>
        </w:rPr>
        <w:t>.</w:t>
      </w:r>
      <w:r w:rsidR="002C7192" w:rsidRPr="00D27B52">
        <w:rPr>
          <w:lang w:val="sq-AL"/>
        </w:rPr>
        <w:t xml:space="preserve">, ka propozuar </w:t>
      </w:r>
      <w:r w:rsidR="002C7D27">
        <w:rPr>
          <w:lang w:val="sq-AL"/>
        </w:rPr>
        <w:t>“</w:t>
      </w:r>
      <w:r w:rsidR="002C7192" w:rsidRPr="00D27B52">
        <w:rPr>
          <w:lang w:val="sq-AL"/>
        </w:rPr>
        <w:t>Draftin me ndryshimet e kërkuara në rregulloren e lidhjeve të reja për të shkurtuar punën normale të OSHEE-s</w:t>
      </w:r>
      <w:r w:rsidR="002C7D27">
        <w:rPr>
          <w:lang w:val="sq-AL"/>
        </w:rPr>
        <w:t>ë</w:t>
      </w:r>
      <w:r w:rsidR="002C7192" w:rsidRPr="00D27B52">
        <w:rPr>
          <w:lang w:val="sq-AL"/>
        </w:rPr>
        <w:t xml:space="preserve"> në garantimin e pandërprerë të energjisë elektrike</w:t>
      </w:r>
      <w:r w:rsidR="008C79E8">
        <w:rPr>
          <w:lang w:val="sq-AL"/>
        </w:rPr>
        <w:t xml:space="preserve"> dhe parametrave teknikë të saj”</w:t>
      </w:r>
      <w:r w:rsidR="002C7192" w:rsidRPr="00D27B52">
        <w:rPr>
          <w:lang w:val="sq-AL"/>
        </w:rPr>
        <w:t xml:space="preserve">. </w:t>
      </w:r>
    </w:p>
    <w:p w:rsidR="002C7192" w:rsidRPr="00D27B52" w:rsidRDefault="002C06A5" w:rsidP="009A0DD1">
      <w:pPr>
        <w:pStyle w:val="Paragrafi"/>
        <w:rPr>
          <w:lang w:val="sq-AL"/>
        </w:rPr>
      </w:pPr>
      <w:r w:rsidRPr="00D27B52">
        <w:rPr>
          <w:lang w:val="sq-AL"/>
        </w:rPr>
        <w:t xml:space="preserve">- </w:t>
      </w:r>
      <w:r w:rsidR="002C7D27">
        <w:rPr>
          <w:lang w:val="sq-AL"/>
        </w:rPr>
        <w:t>Nga rekomandimet e grupit ndër</w:t>
      </w:r>
      <w:r w:rsidR="002C7192" w:rsidRPr="00D27B52">
        <w:rPr>
          <w:lang w:val="sq-AL"/>
        </w:rPr>
        <w:t>institu</w:t>
      </w:r>
      <w:r w:rsidR="004E2C2E">
        <w:rPr>
          <w:lang w:val="sq-AL"/>
        </w:rPr>
        <w:t>-</w:t>
      </w:r>
      <w:r w:rsidR="002C7192" w:rsidRPr="00D27B52">
        <w:rPr>
          <w:lang w:val="sq-AL"/>
        </w:rPr>
        <w:t>cional për vlerësimin, përmirësimin dhe moni</w:t>
      </w:r>
      <w:r w:rsidR="00363907">
        <w:rPr>
          <w:lang w:val="sq-AL"/>
        </w:rPr>
        <w:t>-</w:t>
      </w:r>
      <w:r w:rsidR="002C7192" w:rsidRPr="00D27B52">
        <w:rPr>
          <w:lang w:val="sq-AL"/>
        </w:rPr>
        <w:t>torimin e indikatorëve t</w:t>
      </w:r>
      <w:r w:rsidR="002C7D27">
        <w:rPr>
          <w:lang w:val="sq-AL"/>
        </w:rPr>
        <w:t>ë</w:t>
      </w:r>
      <w:r w:rsidR="002C7192" w:rsidRPr="00D27B52">
        <w:rPr>
          <w:lang w:val="sq-AL"/>
        </w:rPr>
        <w:t xml:space="preserve"> </w:t>
      </w:r>
      <w:r w:rsidR="002C7D27">
        <w:rPr>
          <w:lang w:val="sq-AL"/>
        </w:rPr>
        <w:t>“</w:t>
      </w:r>
      <w:r w:rsidR="002C7192" w:rsidRPr="00D27B52">
        <w:rPr>
          <w:lang w:val="sq-AL"/>
        </w:rPr>
        <w:t>Doing Business</w:t>
      </w:r>
      <w:r w:rsidR="002C7D27">
        <w:rPr>
          <w:lang w:val="sq-AL"/>
        </w:rPr>
        <w:t>”</w:t>
      </w:r>
      <w:r w:rsidR="002C7192" w:rsidRPr="00D27B52">
        <w:rPr>
          <w:lang w:val="sq-AL"/>
        </w:rPr>
        <w:t xml:space="preserve">, të ngritur me urdhër të Këshillit të Ministrave </w:t>
      </w:r>
      <w:r w:rsidR="002C7D27">
        <w:rPr>
          <w:lang w:val="sq-AL"/>
        </w:rPr>
        <w:t>nr</w:t>
      </w:r>
      <w:r w:rsidR="00D27B52">
        <w:rPr>
          <w:lang w:val="sq-AL"/>
        </w:rPr>
        <w:t xml:space="preserve">. </w:t>
      </w:r>
      <w:r w:rsidR="00FA2295">
        <w:rPr>
          <w:lang w:val="sq-AL"/>
        </w:rPr>
        <w:t>30, datë 30.</w:t>
      </w:r>
      <w:r w:rsidR="002C7D27">
        <w:rPr>
          <w:lang w:val="sq-AL"/>
        </w:rPr>
        <w:t>1.2014, me këtë draft</w:t>
      </w:r>
      <w:r w:rsidR="002C7192" w:rsidRPr="00D27B52">
        <w:rPr>
          <w:lang w:val="sq-AL"/>
        </w:rPr>
        <w:t xml:space="preserve">parashtrohet lehtësimi i </w:t>
      </w:r>
      <w:r w:rsidR="002C7D27" w:rsidRPr="00D27B52">
        <w:rPr>
          <w:lang w:val="sq-AL"/>
        </w:rPr>
        <w:t>procedurave</w:t>
      </w:r>
      <w:r w:rsidR="002C7192" w:rsidRPr="00D27B52">
        <w:rPr>
          <w:lang w:val="sq-AL"/>
        </w:rPr>
        <w:t xml:space="preserve"> për furnizimin me energji elektrike të objekteve veçanërisht të bizneseve.</w:t>
      </w:r>
    </w:p>
    <w:p w:rsidR="002C7192" w:rsidRPr="00D27B52" w:rsidRDefault="002C06A5" w:rsidP="002C06A5">
      <w:pPr>
        <w:pStyle w:val="Paragrafi"/>
        <w:rPr>
          <w:lang w:val="sq-AL"/>
        </w:rPr>
      </w:pPr>
      <w:r w:rsidRPr="00D27B52">
        <w:rPr>
          <w:lang w:val="sq-AL"/>
        </w:rPr>
        <w:t xml:space="preserve">- </w:t>
      </w:r>
      <w:r w:rsidR="002C7192" w:rsidRPr="00D27B52">
        <w:rPr>
          <w:lang w:val="sq-AL"/>
        </w:rPr>
        <w:t xml:space="preserve">Mbështetur në </w:t>
      </w:r>
      <w:r w:rsidR="005B45E4">
        <w:rPr>
          <w:lang w:val="sq-AL"/>
        </w:rPr>
        <w:t>“</w:t>
      </w:r>
      <w:r w:rsidR="002C7192" w:rsidRPr="00D27B52">
        <w:rPr>
          <w:lang w:val="sq-AL"/>
        </w:rPr>
        <w:t xml:space="preserve">Rregullat e </w:t>
      </w:r>
      <w:r w:rsidR="002C7D27" w:rsidRPr="00D27B52">
        <w:rPr>
          <w:lang w:val="sq-AL"/>
        </w:rPr>
        <w:t xml:space="preserve">praktikës dhe procedurave </w:t>
      </w:r>
      <w:r w:rsidR="002C7192" w:rsidRPr="00D27B52">
        <w:rPr>
          <w:lang w:val="sq-AL"/>
        </w:rPr>
        <w:t>të ERE-s</w:t>
      </w:r>
      <w:r w:rsidR="005B45E4">
        <w:rPr>
          <w:lang w:val="sq-AL"/>
        </w:rPr>
        <w:t>”</w:t>
      </w:r>
      <w:r w:rsidR="002C7192" w:rsidRPr="00D27B52">
        <w:rPr>
          <w:lang w:val="sq-AL"/>
        </w:rPr>
        <w:t>, ERE shprehet me vendim për</w:t>
      </w:r>
      <w:r w:rsidR="00D27B52">
        <w:rPr>
          <w:lang w:val="sq-AL"/>
        </w:rPr>
        <w:t xml:space="preserve"> </w:t>
      </w:r>
      <w:r w:rsidR="002C7192" w:rsidRPr="00D27B52">
        <w:rPr>
          <w:lang w:val="sq-AL"/>
        </w:rPr>
        <w:t>fillimin e procedurës për shqyrtimin e draftit të propozuar.</w:t>
      </w:r>
      <w:r w:rsidRPr="00D27B52">
        <w:rPr>
          <w:lang w:val="sq-AL"/>
        </w:rPr>
        <w:t xml:space="preserve"> </w:t>
      </w:r>
    </w:p>
    <w:p w:rsidR="002C7192" w:rsidRPr="00D27B52" w:rsidRDefault="002C7192" w:rsidP="009A0DD1">
      <w:pPr>
        <w:pStyle w:val="Paragrafi"/>
        <w:rPr>
          <w:lang w:val="sq-AL"/>
        </w:rPr>
      </w:pPr>
      <w:r w:rsidRPr="00D27B52">
        <w:rPr>
          <w:lang w:val="sq-AL"/>
        </w:rPr>
        <w:t>Për gjithë</w:t>
      </w:r>
      <w:r w:rsidR="002C7D27">
        <w:rPr>
          <w:lang w:val="sq-AL"/>
        </w:rPr>
        <w:t xml:space="preserve"> sa më sipër cituar, Bordi i ERE-s</w:t>
      </w:r>
    </w:p>
    <w:p w:rsidR="002C06A5" w:rsidRPr="00D27B52" w:rsidRDefault="002C06A5" w:rsidP="00B40A71">
      <w:pPr>
        <w:pStyle w:val="Hapesira7"/>
        <w:rPr>
          <w:lang w:val="sq-AL"/>
        </w:rPr>
      </w:pPr>
    </w:p>
    <w:p w:rsidR="002C7192" w:rsidRPr="00D27B52" w:rsidRDefault="002C06A5" w:rsidP="002C06A5">
      <w:pPr>
        <w:pStyle w:val="NeniNr"/>
        <w:rPr>
          <w:lang w:val="sq-AL"/>
        </w:rPr>
      </w:pPr>
      <w:r w:rsidRPr="00D27B52">
        <w:rPr>
          <w:lang w:val="sq-AL"/>
        </w:rPr>
        <w:t>VENDOSI:</w:t>
      </w:r>
    </w:p>
    <w:p w:rsidR="002C06A5" w:rsidRPr="00D27B52" w:rsidRDefault="002C06A5" w:rsidP="00B40A71">
      <w:pPr>
        <w:pStyle w:val="Hapesira7"/>
        <w:rPr>
          <w:lang w:val="sq-AL"/>
        </w:rPr>
      </w:pPr>
    </w:p>
    <w:p w:rsidR="002C7192" w:rsidRPr="00D27B52" w:rsidRDefault="002C06A5" w:rsidP="002C06A5">
      <w:pPr>
        <w:pStyle w:val="Paragrafi"/>
        <w:rPr>
          <w:lang w:val="sq-AL"/>
        </w:rPr>
      </w:pPr>
      <w:r w:rsidRPr="00D27B52">
        <w:rPr>
          <w:lang w:val="sq-AL"/>
        </w:rPr>
        <w:t xml:space="preserve">1. </w:t>
      </w:r>
      <w:r w:rsidR="002C7192" w:rsidRPr="00D27B52">
        <w:rPr>
          <w:lang w:val="sq-AL"/>
        </w:rPr>
        <w:t xml:space="preserve">Fillimin e </w:t>
      </w:r>
      <w:r w:rsidR="002C7D27" w:rsidRPr="00D27B52">
        <w:rPr>
          <w:lang w:val="sq-AL"/>
        </w:rPr>
        <w:t>procedurave</w:t>
      </w:r>
      <w:r w:rsidR="002C7D27">
        <w:rPr>
          <w:lang w:val="sq-AL"/>
        </w:rPr>
        <w:t xml:space="preserve"> për shqyrtimin e draft</w:t>
      </w:r>
      <w:r w:rsidR="002C7192" w:rsidRPr="00D27B52">
        <w:rPr>
          <w:lang w:val="sq-AL"/>
        </w:rPr>
        <w:t>rregullores për lidhjet e r</w:t>
      </w:r>
      <w:r w:rsidRPr="00D27B52">
        <w:rPr>
          <w:lang w:val="sq-AL"/>
        </w:rPr>
        <w:t>eja në sistemin e shpërndarjes.</w:t>
      </w:r>
    </w:p>
    <w:p w:rsidR="002C7192" w:rsidRPr="00D27B52" w:rsidRDefault="002C7192" w:rsidP="002C06A5">
      <w:pPr>
        <w:pStyle w:val="Paragrafi"/>
        <w:rPr>
          <w:lang w:val="sq-AL"/>
        </w:rPr>
      </w:pPr>
      <w:r w:rsidRPr="00D27B52">
        <w:rPr>
          <w:lang w:val="sq-AL"/>
        </w:rPr>
        <w:t xml:space="preserve"> </w:t>
      </w:r>
      <w:r w:rsidR="002C06A5" w:rsidRPr="00D27B52">
        <w:rPr>
          <w:lang w:val="sq-AL"/>
        </w:rPr>
        <w:t xml:space="preserve">2. </w:t>
      </w:r>
      <w:r w:rsidRPr="00D27B52">
        <w:rPr>
          <w:lang w:val="sq-AL"/>
        </w:rPr>
        <w:t>Drejtoria Juridike dhe</w:t>
      </w:r>
      <w:r w:rsidR="00363907">
        <w:rPr>
          <w:lang w:val="sq-AL"/>
        </w:rPr>
        <w:t xml:space="preserve"> e</w:t>
      </w:r>
      <w:r w:rsidRPr="00D27B52">
        <w:rPr>
          <w:lang w:val="sq-AL"/>
        </w:rPr>
        <w:t xml:space="preserve"> Mbrojtjes së Konsumatorit të njoftojë palët e interesuara për </w:t>
      </w:r>
      <w:r w:rsidR="002C7D27" w:rsidRPr="00D27B52">
        <w:rPr>
          <w:lang w:val="sq-AL"/>
        </w:rPr>
        <w:t xml:space="preserve">vendimin </w:t>
      </w:r>
      <w:r w:rsidR="002C06A5" w:rsidRPr="00D27B52">
        <w:rPr>
          <w:lang w:val="sq-AL"/>
        </w:rPr>
        <w:t>e Bordit të ERE-s. </w:t>
      </w:r>
    </w:p>
    <w:p w:rsidR="002C7192" w:rsidRPr="00D27B52" w:rsidRDefault="002C7192" w:rsidP="009A0DD1">
      <w:pPr>
        <w:pStyle w:val="Paragrafi"/>
        <w:rPr>
          <w:lang w:val="sq-AL"/>
        </w:rPr>
      </w:pPr>
      <w:r w:rsidRPr="00D27B52">
        <w:rPr>
          <w:lang w:val="sq-AL"/>
        </w:rPr>
        <w:t>Ky vendim hyn në fuqi menjëherë</w:t>
      </w:r>
      <w:r w:rsidR="008C5DCF">
        <w:rPr>
          <w:lang w:val="sq-AL"/>
        </w:rPr>
        <w:t>.</w:t>
      </w:r>
      <w:r w:rsidRPr="00D27B52">
        <w:rPr>
          <w:lang w:val="sq-AL"/>
        </w:rPr>
        <w:t xml:space="preserve"> </w:t>
      </w:r>
    </w:p>
    <w:p w:rsidR="002C7192" w:rsidRPr="00D27B52" w:rsidRDefault="002C7192" w:rsidP="009A0DD1">
      <w:pPr>
        <w:pStyle w:val="Paragrafi"/>
        <w:rPr>
          <w:lang w:val="sq-AL"/>
        </w:rPr>
      </w:pPr>
      <w:r w:rsidRPr="00D27B52">
        <w:rPr>
          <w:lang w:val="sq-AL"/>
        </w:rPr>
        <w:t xml:space="preserve">Ky vendim botohet në Fletoren Zyrtare. </w:t>
      </w:r>
    </w:p>
    <w:p w:rsidR="002C7192" w:rsidRPr="00D27B52" w:rsidRDefault="002C7192" w:rsidP="00B40A71">
      <w:pPr>
        <w:pStyle w:val="Hapesira7"/>
        <w:rPr>
          <w:lang w:val="sq-AL"/>
        </w:rPr>
      </w:pPr>
    </w:p>
    <w:p w:rsidR="002C06A5" w:rsidRPr="00D27B52" w:rsidRDefault="002C06A5" w:rsidP="002C06A5">
      <w:pPr>
        <w:pStyle w:val="Paragrafi"/>
        <w:jc w:val="right"/>
        <w:rPr>
          <w:lang w:val="sq-AL"/>
        </w:rPr>
      </w:pPr>
      <w:r w:rsidRPr="00D27B52">
        <w:rPr>
          <w:lang w:val="sq-AL"/>
        </w:rPr>
        <w:t>KRYETARI</w:t>
      </w:r>
    </w:p>
    <w:p w:rsidR="002C06A5" w:rsidRPr="00D27B52" w:rsidRDefault="002C06A5" w:rsidP="002C06A5">
      <w:pPr>
        <w:pStyle w:val="Paragrafi"/>
        <w:jc w:val="right"/>
        <w:rPr>
          <w:b/>
          <w:lang w:val="sq-AL"/>
        </w:rPr>
      </w:pPr>
      <w:r w:rsidRPr="00D27B52">
        <w:rPr>
          <w:b/>
          <w:lang w:val="sq-AL"/>
        </w:rPr>
        <w:t>Petrit Ahmeti</w:t>
      </w:r>
    </w:p>
    <w:p w:rsidR="00801B6E" w:rsidRPr="00D27B52" w:rsidRDefault="00801B6E" w:rsidP="004E2C2E">
      <w:pPr>
        <w:pStyle w:val="Paragrafi"/>
        <w:ind w:firstLine="0"/>
        <w:rPr>
          <w:lang w:val="sq-AL"/>
        </w:rPr>
      </w:pPr>
    </w:p>
    <w:p w:rsidR="001640DB" w:rsidRPr="00D27B52" w:rsidRDefault="001640DB" w:rsidP="001640DB">
      <w:pPr>
        <w:pStyle w:val="NeniTitull"/>
        <w:rPr>
          <w:lang w:val="sq-AL"/>
        </w:rPr>
      </w:pPr>
      <w:r w:rsidRPr="00D27B52">
        <w:rPr>
          <w:lang w:val="sq-AL"/>
        </w:rPr>
        <w:t>KËRKESË</w:t>
      </w:r>
    </w:p>
    <w:p w:rsidR="001640DB" w:rsidRPr="00281658" w:rsidRDefault="001640DB" w:rsidP="001640DB">
      <w:pPr>
        <w:pStyle w:val="Paragrafi"/>
        <w:rPr>
          <w:sz w:val="14"/>
          <w:lang w:val="sq-AL"/>
        </w:rPr>
      </w:pPr>
    </w:p>
    <w:p w:rsidR="001640DB" w:rsidRPr="00D27B52" w:rsidRDefault="00E32060" w:rsidP="001640DB">
      <w:pPr>
        <w:pStyle w:val="Paragrafi"/>
        <w:rPr>
          <w:lang w:val="sq-AL"/>
        </w:rPr>
      </w:pPr>
      <w:r w:rsidRPr="00D27B52">
        <w:rPr>
          <w:lang w:val="sq-AL"/>
        </w:rPr>
        <w:t>Shtetasja</w:t>
      </w:r>
      <w:r w:rsidR="001640DB" w:rsidRPr="00D27B52">
        <w:rPr>
          <w:lang w:val="sq-AL"/>
        </w:rPr>
        <w:t xml:space="preserve"> Elona Abdishahi, e bija e Zijait dhe </w:t>
      </w:r>
      <w:r>
        <w:rPr>
          <w:lang w:val="sq-AL"/>
        </w:rPr>
        <w:t xml:space="preserve">e </w:t>
      </w:r>
      <w:r w:rsidR="001640DB" w:rsidRPr="00D27B52">
        <w:rPr>
          <w:lang w:val="sq-AL"/>
        </w:rPr>
        <w:t xml:space="preserve">Dylberes, e datëlindjes 7.6.1981, lindur dhe banuese në Tilaj, </w:t>
      </w:r>
      <w:r w:rsidRPr="00D27B52">
        <w:rPr>
          <w:lang w:val="sq-AL"/>
        </w:rPr>
        <w:t xml:space="preserve">Bashkia </w:t>
      </w:r>
      <w:r w:rsidR="001640DB" w:rsidRPr="00D27B52">
        <w:rPr>
          <w:lang w:val="sq-AL"/>
        </w:rPr>
        <w:t>Kavajë, kërkon pranë Gjykatës së Rrethit Gjyqësor Elbasan, shpalljen të zhdukur të shtetasit Jovan Doce, i biri i Zametit dhe</w:t>
      </w:r>
      <w:r w:rsidR="005B5403">
        <w:rPr>
          <w:lang w:val="sq-AL"/>
        </w:rPr>
        <w:t xml:space="preserve"> i</w:t>
      </w:r>
      <w:r w:rsidR="001640DB" w:rsidRPr="00D27B52">
        <w:rPr>
          <w:lang w:val="sq-AL"/>
        </w:rPr>
        <w:t xml:space="preserve"> Jemikes</w:t>
      </w:r>
      <w:r w:rsidR="005B5403">
        <w:rPr>
          <w:lang w:val="sq-AL"/>
        </w:rPr>
        <w:t>, i datëlindjes 23.2.1970</w:t>
      </w:r>
      <w:r w:rsidR="001640DB" w:rsidRPr="00D27B52">
        <w:rPr>
          <w:lang w:val="sq-AL"/>
        </w:rPr>
        <w:t>.</w:t>
      </w:r>
    </w:p>
    <w:p w:rsidR="001640DB" w:rsidRPr="00281658" w:rsidRDefault="001640DB" w:rsidP="001640DB">
      <w:pPr>
        <w:pStyle w:val="Paragrafi"/>
        <w:rPr>
          <w:sz w:val="14"/>
          <w:lang w:val="sq-AL"/>
        </w:rPr>
      </w:pPr>
    </w:p>
    <w:p w:rsidR="001640DB" w:rsidRPr="00D27B52" w:rsidRDefault="001640DB" w:rsidP="001640DB">
      <w:pPr>
        <w:pStyle w:val="Paragrafi"/>
        <w:jc w:val="right"/>
        <w:rPr>
          <w:lang w:val="sq-AL"/>
        </w:rPr>
      </w:pPr>
      <w:r w:rsidRPr="00D27B52">
        <w:rPr>
          <w:lang w:val="sq-AL"/>
        </w:rPr>
        <w:t>KËRKUESE</w:t>
      </w:r>
    </w:p>
    <w:p w:rsidR="001640DB" w:rsidRPr="00D27B52" w:rsidRDefault="001640DB" w:rsidP="001640DB">
      <w:pPr>
        <w:pStyle w:val="Paragrafi"/>
        <w:jc w:val="right"/>
        <w:rPr>
          <w:b/>
          <w:lang w:val="sq-AL"/>
        </w:rPr>
      </w:pPr>
      <w:r w:rsidRPr="00D27B52">
        <w:rPr>
          <w:b/>
          <w:lang w:val="sq-AL"/>
        </w:rPr>
        <w:t>Elona Abdishahi</w:t>
      </w:r>
    </w:p>
    <w:p w:rsidR="00B25C90" w:rsidRPr="00D27B52" w:rsidRDefault="00B25C90" w:rsidP="000319F6">
      <w:pPr>
        <w:pStyle w:val="Paragrafi"/>
        <w:rPr>
          <w:lang w:val="sq-AL"/>
        </w:rPr>
      </w:pPr>
    </w:p>
    <w:p w:rsidR="00CB6ECE" w:rsidRPr="00D27B52" w:rsidRDefault="00CB6ECE" w:rsidP="00CB6ECE">
      <w:pPr>
        <w:pStyle w:val="NeniTitull"/>
        <w:rPr>
          <w:lang w:val="sq-AL"/>
        </w:rPr>
      </w:pPr>
      <w:r w:rsidRPr="00D27B52">
        <w:rPr>
          <w:lang w:val="sq-AL"/>
        </w:rPr>
        <w:t>KËRKESË</w:t>
      </w:r>
    </w:p>
    <w:p w:rsidR="00CB6ECE" w:rsidRPr="00281658" w:rsidRDefault="00CB6ECE" w:rsidP="00CB6ECE">
      <w:pPr>
        <w:pStyle w:val="Paragrafi"/>
        <w:rPr>
          <w:sz w:val="14"/>
          <w:lang w:val="sq-AL"/>
        </w:rPr>
      </w:pPr>
    </w:p>
    <w:p w:rsidR="00CB6ECE" w:rsidRPr="00D27B52" w:rsidRDefault="00CB6ECE" w:rsidP="00CB6ECE">
      <w:pPr>
        <w:pStyle w:val="Paragrafi"/>
        <w:rPr>
          <w:lang w:val="sq-AL"/>
        </w:rPr>
      </w:pPr>
      <w:r w:rsidRPr="00D27B52">
        <w:rPr>
          <w:lang w:val="sq-AL"/>
        </w:rPr>
        <w:t>Shtetas</w:t>
      </w:r>
      <w:r>
        <w:rPr>
          <w:lang w:val="sq-AL"/>
        </w:rPr>
        <w:t>i</w:t>
      </w:r>
      <w:r w:rsidRPr="00D27B52">
        <w:rPr>
          <w:lang w:val="sq-AL"/>
        </w:rPr>
        <w:t xml:space="preserve"> </w:t>
      </w:r>
      <w:r>
        <w:rPr>
          <w:lang w:val="sq-AL"/>
        </w:rPr>
        <w:t>Osmen Gishti</w:t>
      </w:r>
      <w:r w:rsidRPr="00D27B52">
        <w:rPr>
          <w:lang w:val="sq-AL"/>
        </w:rPr>
        <w:t xml:space="preserve">, </w:t>
      </w:r>
      <w:r>
        <w:rPr>
          <w:lang w:val="sq-AL"/>
        </w:rPr>
        <w:t>i biri i Nexhipit dhe i Qamiles</w:t>
      </w:r>
      <w:r w:rsidRPr="00D27B52">
        <w:rPr>
          <w:lang w:val="sq-AL"/>
        </w:rPr>
        <w:t xml:space="preserve">, </w:t>
      </w:r>
      <w:r>
        <w:rPr>
          <w:lang w:val="sq-AL"/>
        </w:rPr>
        <w:t>i</w:t>
      </w:r>
      <w:r w:rsidRPr="00D27B52">
        <w:rPr>
          <w:lang w:val="sq-AL"/>
        </w:rPr>
        <w:t xml:space="preserve"> datëlindjes </w:t>
      </w:r>
      <w:r>
        <w:rPr>
          <w:lang w:val="sq-AL"/>
        </w:rPr>
        <w:t>20.8.1940, lindur dhe banues</w:t>
      </w:r>
      <w:r w:rsidRPr="00D27B52">
        <w:rPr>
          <w:lang w:val="sq-AL"/>
        </w:rPr>
        <w:t xml:space="preserve"> në </w:t>
      </w:r>
      <w:r>
        <w:rPr>
          <w:lang w:val="sq-AL"/>
        </w:rPr>
        <w:t xml:space="preserve">fshatin </w:t>
      </w:r>
      <w:r w:rsidRPr="00D27B52">
        <w:rPr>
          <w:lang w:val="sq-AL"/>
        </w:rPr>
        <w:t xml:space="preserve"> </w:t>
      </w:r>
      <w:r>
        <w:rPr>
          <w:lang w:val="sq-AL"/>
        </w:rPr>
        <w:t>Kraps</w:t>
      </w:r>
      <w:r w:rsidRPr="00D27B52">
        <w:rPr>
          <w:lang w:val="sq-AL"/>
        </w:rPr>
        <w:t>,</w:t>
      </w:r>
      <w:r>
        <w:rPr>
          <w:lang w:val="sq-AL"/>
        </w:rPr>
        <w:t xml:space="preserve"> Bashkia Fier,</w:t>
      </w:r>
      <w:r w:rsidRPr="00D27B52">
        <w:rPr>
          <w:lang w:val="sq-AL"/>
        </w:rPr>
        <w:t xml:space="preserve"> kërkon pranë Gjykatës së Rrethit Gjyqësor </w:t>
      </w:r>
      <w:r>
        <w:rPr>
          <w:lang w:val="sq-AL"/>
        </w:rPr>
        <w:t>Fier</w:t>
      </w:r>
      <w:r w:rsidRPr="00D27B52">
        <w:rPr>
          <w:lang w:val="sq-AL"/>
        </w:rPr>
        <w:t>, shpalljen të zhdukur të</w:t>
      </w:r>
      <w:r>
        <w:rPr>
          <w:lang w:val="sq-AL"/>
        </w:rPr>
        <w:t xml:space="preserve"> motrës së </w:t>
      </w:r>
      <w:r w:rsidR="00FC5C77">
        <w:rPr>
          <w:lang w:val="sq-AL"/>
        </w:rPr>
        <w:t>tij</w:t>
      </w:r>
      <w:r>
        <w:rPr>
          <w:lang w:val="sq-AL"/>
        </w:rPr>
        <w:t>,</w:t>
      </w:r>
      <w:r w:rsidRPr="00D27B52">
        <w:rPr>
          <w:lang w:val="sq-AL"/>
        </w:rPr>
        <w:t xml:space="preserve"> shtetas</w:t>
      </w:r>
      <w:r>
        <w:rPr>
          <w:lang w:val="sq-AL"/>
        </w:rPr>
        <w:t>es</w:t>
      </w:r>
      <w:r w:rsidRPr="00D27B52">
        <w:rPr>
          <w:lang w:val="sq-AL"/>
        </w:rPr>
        <w:t xml:space="preserve"> </w:t>
      </w:r>
      <w:r>
        <w:rPr>
          <w:lang w:val="sq-AL"/>
        </w:rPr>
        <w:t>Vezire Gishti.</w:t>
      </w:r>
    </w:p>
    <w:p w:rsidR="00CB6ECE" w:rsidRPr="00281658" w:rsidRDefault="00CB6ECE" w:rsidP="00CB6ECE">
      <w:pPr>
        <w:pStyle w:val="Paragrafi"/>
        <w:rPr>
          <w:sz w:val="10"/>
          <w:lang w:val="sq-AL"/>
        </w:rPr>
      </w:pPr>
    </w:p>
    <w:p w:rsidR="00CB6ECE" w:rsidRPr="00D27B52" w:rsidRDefault="00CB6ECE" w:rsidP="00CB6ECE">
      <w:pPr>
        <w:pStyle w:val="Paragrafi"/>
        <w:jc w:val="right"/>
        <w:rPr>
          <w:lang w:val="sq-AL"/>
        </w:rPr>
      </w:pPr>
      <w:r>
        <w:rPr>
          <w:lang w:val="sq-AL"/>
        </w:rPr>
        <w:t>KËRKUES</w:t>
      </w:r>
    </w:p>
    <w:p w:rsidR="00CB6ECE" w:rsidRPr="00D27B52" w:rsidRDefault="00CB6ECE" w:rsidP="00CB6ECE">
      <w:pPr>
        <w:pStyle w:val="Paragrafi"/>
        <w:jc w:val="right"/>
        <w:rPr>
          <w:b/>
          <w:lang w:val="sq-AL"/>
        </w:rPr>
      </w:pPr>
      <w:r>
        <w:rPr>
          <w:b/>
          <w:lang w:val="sq-AL"/>
        </w:rPr>
        <w:t>Osmen Gishti</w:t>
      </w:r>
    </w:p>
    <w:p w:rsidR="0007322B" w:rsidRPr="00D27B52" w:rsidRDefault="0007322B" w:rsidP="000319F6">
      <w:pPr>
        <w:pStyle w:val="Paragrafi"/>
        <w:rPr>
          <w:lang w:val="sq-AL"/>
        </w:rPr>
      </w:pPr>
    </w:p>
    <w:p w:rsidR="00EA6CDB" w:rsidRPr="00D27B52" w:rsidRDefault="00EA6CDB" w:rsidP="00EA6CDB">
      <w:pPr>
        <w:pStyle w:val="NeniTitull"/>
        <w:rPr>
          <w:lang w:val="sq-AL"/>
        </w:rPr>
      </w:pPr>
      <w:r w:rsidRPr="00D27B52">
        <w:rPr>
          <w:lang w:val="sq-AL"/>
        </w:rPr>
        <w:t>KËRKESË</w:t>
      </w:r>
    </w:p>
    <w:p w:rsidR="00EA6CDB" w:rsidRPr="00281658" w:rsidRDefault="00EA6CDB" w:rsidP="00EA6CDB">
      <w:pPr>
        <w:pStyle w:val="Paragrafi"/>
        <w:rPr>
          <w:sz w:val="14"/>
          <w:lang w:val="sq-AL"/>
        </w:rPr>
      </w:pPr>
    </w:p>
    <w:p w:rsidR="00EA6CDB" w:rsidRPr="00D27B52" w:rsidRDefault="00363907" w:rsidP="00331795">
      <w:pPr>
        <w:pStyle w:val="Paragrafi"/>
        <w:rPr>
          <w:lang w:val="sq-AL"/>
        </w:rPr>
      </w:pPr>
      <w:r>
        <w:rPr>
          <w:lang w:val="sq-AL"/>
        </w:rPr>
        <w:t>Shtet</w:t>
      </w:r>
      <w:r w:rsidR="002F4B4E">
        <w:rPr>
          <w:lang w:val="sq-AL"/>
        </w:rPr>
        <w:t>a</w:t>
      </w:r>
      <w:r>
        <w:rPr>
          <w:lang w:val="sq-AL"/>
        </w:rPr>
        <w:t>sja</w:t>
      </w:r>
      <w:r w:rsidR="00EA6CDB" w:rsidRPr="00A6445F">
        <w:rPr>
          <w:lang w:val="sq-AL"/>
        </w:rPr>
        <w:t xml:space="preserve"> </w:t>
      </w:r>
      <w:r w:rsidR="00A6445F" w:rsidRPr="00A6445F">
        <w:rPr>
          <w:lang w:val="sq-AL"/>
        </w:rPr>
        <w:t>Servete Agaçi (Dema)</w:t>
      </w:r>
      <w:r w:rsidR="00EA6CDB" w:rsidRPr="00D27B52">
        <w:rPr>
          <w:lang w:val="sq-AL"/>
        </w:rPr>
        <w:t xml:space="preserve">, </w:t>
      </w:r>
      <w:r w:rsidR="00331795">
        <w:rPr>
          <w:lang w:val="sq-AL"/>
        </w:rPr>
        <w:t>e bija e Ismailit dhe e Hilmijes</w:t>
      </w:r>
      <w:r w:rsidR="00EA6CDB" w:rsidRPr="00D27B52">
        <w:rPr>
          <w:lang w:val="sq-AL"/>
        </w:rPr>
        <w:t xml:space="preserve">, </w:t>
      </w:r>
      <w:r w:rsidR="00331795">
        <w:rPr>
          <w:lang w:val="sq-AL"/>
        </w:rPr>
        <w:t>e</w:t>
      </w:r>
      <w:r w:rsidR="00EA6CDB" w:rsidRPr="00D27B52">
        <w:rPr>
          <w:lang w:val="sq-AL"/>
        </w:rPr>
        <w:t xml:space="preserve"> datëlindjes </w:t>
      </w:r>
      <w:r w:rsidR="00331795">
        <w:rPr>
          <w:lang w:val="sq-AL"/>
        </w:rPr>
        <w:t>21</w:t>
      </w:r>
      <w:r w:rsidR="00EA6CDB">
        <w:rPr>
          <w:lang w:val="sq-AL"/>
        </w:rPr>
        <w:t>.</w:t>
      </w:r>
      <w:r w:rsidR="00331795">
        <w:rPr>
          <w:lang w:val="sq-AL"/>
        </w:rPr>
        <w:t>2</w:t>
      </w:r>
      <w:r w:rsidR="00EA6CDB">
        <w:rPr>
          <w:lang w:val="sq-AL"/>
        </w:rPr>
        <w:t>.1940, lindur dhe banues</w:t>
      </w:r>
      <w:r w:rsidR="00331795">
        <w:rPr>
          <w:lang w:val="sq-AL"/>
        </w:rPr>
        <w:t>e</w:t>
      </w:r>
      <w:r w:rsidR="00EA6CDB" w:rsidRPr="00D27B52">
        <w:rPr>
          <w:lang w:val="sq-AL"/>
        </w:rPr>
        <w:t xml:space="preserve"> në </w:t>
      </w:r>
      <w:r w:rsidR="00EA6CDB">
        <w:rPr>
          <w:lang w:val="sq-AL"/>
        </w:rPr>
        <w:t xml:space="preserve">fshatin </w:t>
      </w:r>
      <w:r w:rsidR="00EA6CDB" w:rsidRPr="00D27B52">
        <w:rPr>
          <w:lang w:val="sq-AL"/>
        </w:rPr>
        <w:t xml:space="preserve"> </w:t>
      </w:r>
      <w:r w:rsidR="00331795">
        <w:rPr>
          <w:lang w:val="sq-AL"/>
        </w:rPr>
        <w:t>Homezh,</w:t>
      </w:r>
      <w:r w:rsidR="00436145" w:rsidRPr="00436145">
        <w:rPr>
          <w:lang w:val="sq-AL"/>
        </w:rPr>
        <w:t xml:space="preserve"> </w:t>
      </w:r>
      <w:r w:rsidR="00436145">
        <w:rPr>
          <w:lang w:val="sq-AL"/>
        </w:rPr>
        <w:t>të Njësisë Administrative Shupenzë</w:t>
      </w:r>
      <w:r w:rsidR="00331795">
        <w:rPr>
          <w:lang w:val="sq-AL"/>
        </w:rPr>
        <w:t>, Tiranë</w:t>
      </w:r>
      <w:r w:rsidR="00EA6CDB">
        <w:rPr>
          <w:lang w:val="sq-AL"/>
        </w:rPr>
        <w:t>,</w:t>
      </w:r>
      <w:r w:rsidR="00EA6CDB" w:rsidRPr="00D27B52">
        <w:rPr>
          <w:lang w:val="sq-AL"/>
        </w:rPr>
        <w:t xml:space="preserve"> kërkon pranë Gjykatës së Rrethit Gjyqësor </w:t>
      </w:r>
      <w:r w:rsidR="00331795">
        <w:rPr>
          <w:lang w:val="sq-AL"/>
        </w:rPr>
        <w:t>Dibër</w:t>
      </w:r>
      <w:r w:rsidR="00EA6CDB" w:rsidRPr="00D27B52">
        <w:rPr>
          <w:lang w:val="sq-AL"/>
        </w:rPr>
        <w:t>, shpalljen të zhdukur shtetas</w:t>
      </w:r>
      <w:r w:rsidR="00331795">
        <w:rPr>
          <w:lang w:val="sq-AL"/>
        </w:rPr>
        <w:t>it</w:t>
      </w:r>
      <w:r w:rsidR="00EA6CDB" w:rsidRPr="00D27B52">
        <w:rPr>
          <w:lang w:val="sq-AL"/>
        </w:rPr>
        <w:t xml:space="preserve"> </w:t>
      </w:r>
      <w:r w:rsidR="00331795">
        <w:rPr>
          <w:lang w:val="sq-AL"/>
        </w:rPr>
        <w:t>Imer Dine Dema, i datëlindjes 9.10.1932, më 1.1.1975.</w:t>
      </w:r>
    </w:p>
    <w:p w:rsidR="00EA6CDB" w:rsidRPr="00281658" w:rsidRDefault="00EA6CDB" w:rsidP="00331795">
      <w:pPr>
        <w:pStyle w:val="Paragrafi"/>
        <w:rPr>
          <w:sz w:val="14"/>
          <w:lang w:val="sq-AL"/>
        </w:rPr>
      </w:pPr>
    </w:p>
    <w:p w:rsidR="00EA6CDB" w:rsidRPr="00D27B52" w:rsidRDefault="00EA6CDB" w:rsidP="00EA6CDB">
      <w:pPr>
        <w:pStyle w:val="Paragrafi"/>
        <w:jc w:val="right"/>
        <w:rPr>
          <w:lang w:val="sq-AL"/>
        </w:rPr>
      </w:pPr>
      <w:r>
        <w:rPr>
          <w:lang w:val="sq-AL"/>
        </w:rPr>
        <w:t>KËRKUES</w:t>
      </w:r>
    </w:p>
    <w:p w:rsidR="00EA6CDB" w:rsidRPr="00D27B52" w:rsidRDefault="00A6445F" w:rsidP="00EA6CDB">
      <w:pPr>
        <w:pStyle w:val="Paragrafi"/>
        <w:jc w:val="right"/>
        <w:rPr>
          <w:b/>
          <w:lang w:val="sq-AL"/>
        </w:rPr>
      </w:pPr>
      <w:r>
        <w:rPr>
          <w:b/>
          <w:lang w:val="sq-AL"/>
        </w:rPr>
        <w:t>Servete Agaçi (Dema)</w:t>
      </w:r>
    </w:p>
    <w:p w:rsidR="00EA6CDB" w:rsidRPr="00D27B52" w:rsidRDefault="00EA6CDB" w:rsidP="00EA6CDB">
      <w:pPr>
        <w:pStyle w:val="Paragrafi"/>
        <w:rPr>
          <w:lang w:val="sq-AL"/>
        </w:rPr>
      </w:pPr>
    </w:p>
    <w:p w:rsidR="00436145" w:rsidRPr="00D27B52" w:rsidRDefault="00436145" w:rsidP="00436145">
      <w:pPr>
        <w:pStyle w:val="NeniTitull"/>
        <w:rPr>
          <w:lang w:val="sq-AL"/>
        </w:rPr>
      </w:pPr>
      <w:r w:rsidRPr="00D27B52">
        <w:rPr>
          <w:lang w:val="sq-AL"/>
        </w:rPr>
        <w:t>KËRKESË</w:t>
      </w:r>
    </w:p>
    <w:p w:rsidR="00436145" w:rsidRPr="00281658" w:rsidRDefault="00436145" w:rsidP="00436145">
      <w:pPr>
        <w:pStyle w:val="Paragrafi"/>
        <w:rPr>
          <w:sz w:val="14"/>
          <w:lang w:val="sq-AL"/>
        </w:rPr>
      </w:pPr>
    </w:p>
    <w:p w:rsidR="00436145" w:rsidRPr="00D27B52" w:rsidRDefault="00363907" w:rsidP="00436145">
      <w:pPr>
        <w:pStyle w:val="Paragrafi"/>
        <w:rPr>
          <w:lang w:val="sq-AL"/>
        </w:rPr>
      </w:pPr>
      <w:r>
        <w:rPr>
          <w:lang w:val="sq-AL"/>
        </w:rPr>
        <w:t>Shtet</w:t>
      </w:r>
      <w:r w:rsidR="002F4B4E">
        <w:rPr>
          <w:lang w:val="sq-AL"/>
        </w:rPr>
        <w:t>a</w:t>
      </w:r>
      <w:r>
        <w:rPr>
          <w:lang w:val="sq-AL"/>
        </w:rPr>
        <w:t>sja</w:t>
      </w:r>
      <w:r w:rsidR="00436145" w:rsidRPr="00A6445F">
        <w:rPr>
          <w:lang w:val="sq-AL"/>
        </w:rPr>
        <w:t xml:space="preserve"> Servete Agaçi (Dema)</w:t>
      </w:r>
      <w:r w:rsidR="00436145" w:rsidRPr="00D27B52">
        <w:rPr>
          <w:lang w:val="sq-AL"/>
        </w:rPr>
        <w:t xml:space="preserve">, </w:t>
      </w:r>
      <w:r w:rsidR="00436145">
        <w:rPr>
          <w:lang w:val="sq-AL"/>
        </w:rPr>
        <w:t>e bija e Ismailit dhe e Hilmijes</w:t>
      </w:r>
      <w:r w:rsidR="00436145" w:rsidRPr="00D27B52">
        <w:rPr>
          <w:lang w:val="sq-AL"/>
        </w:rPr>
        <w:t xml:space="preserve">, </w:t>
      </w:r>
      <w:r w:rsidR="00436145">
        <w:rPr>
          <w:lang w:val="sq-AL"/>
        </w:rPr>
        <w:t>e</w:t>
      </w:r>
      <w:r w:rsidR="00436145" w:rsidRPr="00D27B52">
        <w:rPr>
          <w:lang w:val="sq-AL"/>
        </w:rPr>
        <w:t xml:space="preserve"> datëlindjes </w:t>
      </w:r>
      <w:r w:rsidR="00436145">
        <w:rPr>
          <w:lang w:val="sq-AL"/>
        </w:rPr>
        <w:t>21.2.1940, lindur dhe banuese</w:t>
      </w:r>
      <w:r w:rsidR="00436145" w:rsidRPr="00D27B52">
        <w:rPr>
          <w:lang w:val="sq-AL"/>
        </w:rPr>
        <w:t xml:space="preserve"> në </w:t>
      </w:r>
      <w:r w:rsidR="00436145">
        <w:rPr>
          <w:lang w:val="sq-AL"/>
        </w:rPr>
        <w:t xml:space="preserve">fshatin </w:t>
      </w:r>
      <w:r w:rsidR="00436145" w:rsidRPr="00D27B52">
        <w:rPr>
          <w:lang w:val="sq-AL"/>
        </w:rPr>
        <w:t xml:space="preserve"> </w:t>
      </w:r>
      <w:r w:rsidR="00436145">
        <w:rPr>
          <w:lang w:val="sq-AL"/>
        </w:rPr>
        <w:t>Homezh, të Njësisë Administrative Shupenzë, Tiranë,</w:t>
      </w:r>
      <w:r w:rsidR="00436145" w:rsidRPr="00D27B52">
        <w:rPr>
          <w:lang w:val="sq-AL"/>
        </w:rPr>
        <w:t xml:space="preserve"> kërkon pranë Gjykatës së Rrethit Gjyqësor </w:t>
      </w:r>
      <w:r w:rsidR="00436145">
        <w:rPr>
          <w:lang w:val="sq-AL"/>
        </w:rPr>
        <w:t>Dibër</w:t>
      </w:r>
      <w:r w:rsidR="00436145" w:rsidRPr="00D27B52">
        <w:rPr>
          <w:lang w:val="sq-AL"/>
        </w:rPr>
        <w:t>, shpalljen të zhdukur shtetas</w:t>
      </w:r>
      <w:r w:rsidR="00436145">
        <w:rPr>
          <w:lang w:val="sq-AL"/>
        </w:rPr>
        <w:t>it</w:t>
      </w:r>
      <w:r w:rsidR="00436145" w:rsidRPr="00D27B52">
        <w:rPr>
          <w:lang w:val="sq-AL"/>
        </w:rPr>
        <w:t xml:space="preserve"> </w:t>
      </w:r>
      <w:r w:rsidR="00566984">
        <w:rPr>
          <w:lang w:val="sq-AL"/>
        </w:rPr>
        <w:t>Ahmet</w:t>
      </w:r>
      <w:r w:rsidR="00436145">
        <w:rPr>
          <w:lang w:val="sq-AL"/>
        </w:rPr>
        <w:t xml:space="preserve"> Dine Dema, i datëlindjes </w:t>
      </w:r>
      <w:r w:rsidR="00566984">
        <w:rPr>
          <w:lang w:val="sq-AL"/>
        </w:rPr>
        <w:t>17.8.1929</w:t>
      </w:r>
      <w:r w:rsidR="00436145">
        <w:rPr>
          <w:lang w:val="sq-AL"/>
        </w:rPr>
        <w:t>, më 1.1.1975.</w:t>
      </w:r>
    </w:p>
    <w:p w:rsidR="00436145" w:rsidRPr="00281658" w:rsidRDefault="00436145" w:rsidP="00436145">
      <w:pPr>
        <w:pStyle w:val="Paragrafi"/>
        <w:rPr>
          <w:sz w:val="14"/>
          <w:lang w:val="sq-AL"/>
        </w:rPr>
      </w:pPr>
    </w:p>
    <w:p w:rsidR="00436145" w:rsidRPr="00D27B52" w:rsidRDefault="00436145" w:rsidP="00436145">
      <w:pPr>
        <w:pStyle w:val="Paragrafi"/>
        <w:jc w:val="right"/>
        <w:rPr>
          <w:lang w:val="sq-AL"/>
        </w:rPr>
      </w:pPr>
      <w:r>
        <w:rPr>
          <w:lang w:val="sq-AL"/>
        </w:rPr>
        <w:t>KËRKUES</w:t>
      </w:r>
    </w:p>
    <w:p w:rsidR="00436145" w:rsidRPr="00D27B52" w:rsidRDefault="00436145" w:rsidP="00436145">
      <w:pPr>
        <w:pStyle w:val="Paragrafi"/>
        <w:jc w:val="right"/>
        <w:rPr>
          <w:b/>
          <w:lang w:val="sq-AL"/>
        </w:rPr>
      </w:pPr>
      <w:r>
        <w:rPr>
          <w:b/>
          <w:lang w:val="sq-AL"/>
        </w:rPr>
        <w:t>Servete Agaçi (Dema)</w:t>
      </w:r>
    </w:p>
    <w:p w:rsidR="0007322B" w:rsidRPr="00D27B52" w:rsidRDefault="0007322B" w:rsidP="000319F6">
      <w:pPr>
        <w:pStyle w:val="Paragrafi"/>
        <w:rPr>
          <w:lang w:val="sq-AL"/>
        </w:rPr>
      </w:pPr>
    </w:p>
    <w:p w:rsidR="00A82BFF" w:rsidRDefault="00A82BFF" w:rsidP="000319F6">
      <w:pPr>
        <w:pStyle w:val="Paragrafi"/>
        <w:rPr>
          <w:lang w:val="sq-AL"/>
        </w:rPr>
        <w:sectPr w:rsidR="00A82BFF" w:rsidSect="00A82BFF">
          <w:type w:val="continuous"/>
          <w:pgSz w:w="11909" w:h="16834" w:code="9"/>
          <w:pgMar w:top="720" w:right="1134" w:bottom="720" w:left="1134" w:header="720" w:footer="720" w:gutter="0"/>
          <w:cols w:num="2" w:space="454"/>
          <w:noEndnote/>
        </w:sectPr>
      </w:pPr>
    </w:p>
    <w:p w:rsidR="00CF4405" w:rsidRPr="00D27B52" w:rsidRDefault="00CF4405" w:rsidP="000319F6">
      <w:pPr>
        <w:pStyle w:val="Paragrafi"/>
        <w:rPr>
          <w:lang w:val="sq-AL"/>
        </w:rPr>
      </w:pPr>
    </w:p>
    <w:p w:rsidR="00CF4405" w:rsidRPr="00D27B52" w:rsidRDefault="00CF4405" w:rsidP="000319F6">
      <w:pPr>
        <w:pStyle w:val="Paragrafi"/>
        <w:rPr>
          <w:lang w:val="sq-AL"/>
        </w:rPr>
      </w:pPr>
    </w:p>
    <w:p w:rsidR="00CF4405" w:rsidRPr="00D27B52" w:rsidRDefault="00CF4405" w:rsidP="000319F6">
      <w:pPr>
        <w:pStyle w:val="Paragrafi"/>
        <w:rPr>
          <w:lang w:val="sq-AL"/>
        </w:rPr>
      </w:pPr>
    </w:p>
    <w:p w:rsidR="00CF4405" w:rsidRPr="00D27B52" w:rsidRDefault="00CF4405" w:rsidP="000319F6">
      <w:pPr>
        <w:pStyle w:val="Paragrafi"/>
        <w:rPr>
          <w:lang w:val="sq-AL"/>
        </w:rPr>
      </w:pPr>
    </w:p>
    <w:p w:rsidR="00CF4405" w:rsidRPr="00D27B52" w:rsidRDefault="00CF4405" w:rsidP="000319F6">
      <w:pPr>
        <w:pStyle w:val="Paragrafi"/>
        <w:rPr>
          <w:lang w:val="sq-AL"/>
        </w:rPr>
      </w:pPr>
    </w:p>
    <w:p w:rsidR="00CF4405" w:rsidRPr="00D27B52" w:rsidRDefault="00CF4405" w:rsidP="000319F6">
      <w:pPr>
        <w:pStyle w:val="Paragrafi"/>
        <w:rPr>
          <w:lang w:val="sq-AL"/>
        </w:rPr>
      </w:pPr>
    </w:p>
    <w:p w:rsidR="00CF4405" w:rsidRPr="00D27B52" w:rsidRDefault="00CF4405" w:rsidP="000319F6">
      <w:pPr>
        <w:pStyle w:val="Paragrafi"/>
        <w:rPr>
          <w:lang w:val="sq-AL"/>
        </w:rPr>
      </w:pPr>
    </w:p>
    <w:p w:rsidR="00CF4405" w:rsidRPr="00D27B52" w:rsidRDefault="00CF4405" w:rsidP="000319F6">
      <w:pPr>
        <w:pStyle w:val="Paragrafi"/>
        <w:rPr>
          <w:lang w:val="sq-AL"/>
        </w:rPr>
      </w:pPr>
    </w:p>
    <w:p w:rsidR="00CF4405" w:rsidRPr="00D27B52" w:rsidRDefault="00CF4405" w:rsidP="000319F6">
      <w:pPr>
        <w:pStyle w:val="Paragrafi"/>
        <w:rPr>
          <w:lang w:val="sq-AL"/>
        </w:rPr>
      </w:pPr>
    </w:p>
    <w:p w:rsidR="00CF4405" w:rsidRPr="00D27B52" w:rsidRDefault="00CF4405" w:rsidP="000319F6">
      <w:pPr>
        <w:pStyle w:val="Paragrafi"/>
        <w:rPr>
          <w:lang w:val="sq-AL"/>
        </w:rPr>
      </w:pPr>
    </w:p>
    <w:p w:rsidR="00B25C90" w:rsidRPr="00D27B52" w:rsidRDefault="00B25C90" w:rsidP="000319F6">
      <w:pPr>
        <w:pStyle w:val="Paragrafi"/>
        <w:rPr>
          <w:lang w:val="sq-AL"/>
        </w:rPr>
      </w:pPr>
    </w:p>
    <w:p w:rsidR="002C7E78" w:rsidRPr="00D27B52" w:rsidRDefault="002C7E78" w:rsidP="000319F6">
      <w:pPr>
        <w:pStyle w:val="Paragrafi"/>
        <w:rPr>
          <w:lang w:val="sq-AL"/>
        </w:rPr>
      </w:pPr>
    </w:p>
    <w:p w:rsidR="00B25C90" w:rsidRPr="00D27B52" w:rsidRDefault="00B25C90" w:rsidP="000319F6">
      <w:pPr>
        <w:pStyle w:val="Paragrafi"/>
        <w:rPr>
          <w:lang w:val="sq-AL"/>
        </w:rPr>
      </w:pPr>
    </w:p>
    <w:p w:rsidR="00B25C90" w:rsidRPr="00D27B52" w:rsidRDefault="00B25C90" w:rsidP="000319F6">
      <w:pPr>
        <w:pStyle w:val="Paragrafi"/>
        <w:rPr>
          <w:lang w:val="sq-AL"/>
        </w:rPr>
      </w:pPr>
    </w:p>
    <w:p w:rsidR="00B25C90" w:rsidRDefault="0012169F" w:rsidP="0012169F">
      <w:pPr>
        <w:pStyle w:val="NeniTitull"/>
      </w:pPr>
      <w:r>
        <w:t>SAKTËSIM TË DHËNASH</w:t>
      </w:r>
    </w:p>
    <w:p w:rsidR="0012169F" w:rsidRPr="00031356" w:rsidRDefault="0012169F" w:rsidP="000319F6">
      <w:pPr>
        <w:pStyle w:val="Paragrafi"/>
        <w:rPr>
          <w:sz w:val="14"/>
          <w:lang w:val="sq-AL"/>
        </w:rPr>
      </w:pPr>
    </w:p>
    <w:p w:rsidR="0012169F" w:rsidRPr="00D27B52" w:rsidRDefault="0012169F" w:rsidP="000319F6">
      <w:pPr>
        <w:pStyle w:val="Paragrafi"/>
        <w:rPr>
          <w:lang w:val="sq-AL"/>
        </w:rPr>
      </w:pPr>
      <w:r>
        <w:rPr>
          <w:lang w:val="sq-AL"/>
        </w:rPr>
        <w:t>Tabelat e sakta</w:t>
      </w:r>
      <w:r w:rsidR="00B06B48">
        <w:rPr>
          <w:lang w:val="sq-AL"/>
        </w:rPr>
        <w:t xml:space="preserve"> me pasqyrimin e kolonës së çmimeve</w:t>
      </w:r>
      <w:r w:rsidR="00887088">
        <w:rPr>
          <w:lang w:val="sq-AL"/>
        </w:rPr>
        <w:t>,</w:t>
      </w:r>
      <w:r>
        <w:rPr>
          <w:lang w:val="sq-AL"/>
        </w:rPr>
        <w:t xml:space="preserve"> të vendimit të Këshillit të Ministrave nr. 89, datë 3.2.2016, “Për miratimin e hart</w:t>
      </w:r>
      <w:r w:rsidR="00887088">
        <w:rPr>
          <w:lang w:val="sq-AL"/>
        </w:rPr>
        <w:t>ës së vlerës së tokës në Republ</w:t>
      </w:r>
      <w:r>
        <w:rPr>
          <w:lang w:val="sq-AL"/>
        </w:rPr>
        <w:t>ikën e Shqipërisë”, botuar në Fletoren Zyrtare nr. 14, datë 5.2.2016.</w:t>
      </w:r>
    </w:p>
    <w:p w:rsidR="00B25C90" w:rsidRDefault="00B25C90" w:rsidP="000319F6">
      <w:pPr>
        <w:pStyle w:val="Paragrafi"/>
        <w:rPr>
          <w:lang w:val="sq-AL"/>
        </w:rPr>
      </w:pPr>
    </w:p>
    <w:p w:rsidR="00031356" w:rsidRPr="00D27B52" w:rsidRDefault="00B324EC" w:rsidP="000319F6">
      <w:pPr>
        <w:pStyle w:val="Paragrafi"/>
        <w:rPr>
          <w:lang w:val="sq-AL"/>
        </w:rPr>
      </w:pPr>
      <w:r>
        <w:rPr>
          <w:noProof/>
          <w:lang w:val="sq-AL" w:eastAsia="sq-AL"/>
        </w:rPr>
        <w:drawing>
          <wp:inline distT="0" distB="0" distL="0" distR="0">
            <wp:extent cx="5876014" cy="736290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hkia durres pr TB LIVADH PYLL (1) mm.jpg"/>
                    <pic:cNvPicPr/>
                  </pic:nvPicPr>
                  <pic:blipFill rotWithShape="1">
                    <a:blip r:embed="rId20" cstate="print">
                      <a:extLst>
                        <a:ext uri="{28A0092B-C50C-407E-A947-70E740481C1C}">
                          <a14:useLocalDpi xmlns:a14="http://schemas.microsoft.com/office/drawing/2010/main" val="0"/>
                        </a:ext>
                      </a:extLst>
                    </a:blip>
                    <a:srcRect l="1948" t="4500" r="2065" b="2112"/>
                    <a:stretch/>
                  </pic:blipFill>
                  <pic:spPr bwMode="auto">
                    <a:xfrm rot="10800000">
                      <a:off x="0" y="0"/>
                      <a:ext cx="5876370" cy="7363354"/>
                    </a:xfrm>
                    <a:prstGeom prst="rect">
                      <a:avLst/>
                    </a:prstGeom>
                    <a:ln>
                      <a:noFill/>
                    </a:ln>
                    <a:extLst>
                      <a:ext uri="{53640926-AAD7-44D8-BBD7-CCE9431645EC}">
                        <a14:shadowObscured xmlns:a14="http://schemas.microsoft.com/office/drawing/2010/main"/>
                      </a:ext>
                    </a:extLst>
                  </pic:spPr>
                </pic:pic>
              </a:graphicData>
            </a:graphic>
          </wp:inline>
        </w:drawing>
      </w:r>
      <w:r>
        <w:rPr>
          <w:noProof/>
          <w:lang w:val="sq-AL" w:eastAsia="sq-AL"/>
        </w:rPr>
        <w:drawing>
          <wp:inline distT="0" distB="0" distL="0" distR="0">
            <wp:extent cx="5915770" cy="8134184"/>
            <wp:effectExtent l="0" t="0" r="889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arku fier 1-bashkia divjake t.b.jpg"/>
                    <pic:cNvPicPr/>
                  </pic:nvPicPr>
                  <pic:blipFill rotWithShape="1">
                    <a:blip r:embed="rId21" cstate="print">
                      <a:extLst>
                        <a:ext uri="{28A0092B-C50C-407E-A947-70E740481C1C}">
                          <a14:useLocalDpi xmlns:a14="http://schemas.microsoft.com/office/drawing/2010/main" val="0"/>
                        </a:ext>
                      </a:extLst>
                    </a:blip>
                    <a:srcRect l="1169" t="4500" r="2195" b="1561"/>
                    <a:stretch/>
                  </pic:blipFill>
                  <pic:spPr bwMode="auto">
                    <a:xfrm rot="10800000">
                      <a:off x="0" y="0"/>
                      <a:ext cx="5916129" cy="8134678"/>
                    </a:xfrm>
                    <a:prstGeom prst="rect">
                      <a:avLst/>
                    </a:prstGeom>
                    <a:ln>
                      <a:noFill/>
                    </a:ln>
                    <a:extLst>
                      <a:ext uri="{53640926-AAD7-44D8-BBD7-CCE9431645EC}">
                        <a14:shadowObscured xmlns:a14="http://schemas.microsoft.com/office/drawing/2010/main"/>
                      </a:ext>
                    </a:extLst>
                  </pic:spPr>
                </pic:pic>
              </a:graphicData>
            </a:graphic>
          </wp:inline>
        </w:drawing>
      </w:r>
    </w:p>
    <w:p w:rsidR="00B25C90" w:rsidRPr="00D27B52" w:rsidRDefault="00B25C90" w:rsidP="000319F6">
      <w:pPr>
        <w:pStyle w:val="Paragrafi"/>
        <w:rPr>
          <w:lang w:val="sq-AL"/>
        </w:rPr>
      </w:pPr>
    </w:p>
    <w:p w:rsidR="00B25C90" w:rsidRPr="00D27B52" w:rsidRDefault="00B25C90" w:rsidP="000319F6">
      <w:pPr>
        <w:pStyle w:val="Paragrafi"/>
        <w:rPr>
          <w:lang w:val="sq-AL"/>
        </w:rPr>
      </w:pPr>
    </w:p>
    <w:p w:rsidR="00B25C90" w:rsidRPr="00D27B52" w:rsidRDefault="00B25C90" w:rsidP="000319F6">
      <w:pPr>
        <w:pStyle w:val="Paragrafi"/>
        <w:rPr>
          <w:lang w:val="sq-AL"/>
        </w:rPr>
      </w:pPr>
    </w:p>
    <w:p w:rsidR="00B25C90" w:rsidRPr="00D27B52" w:rsidRDefault="00B25C90" w:rsidP="000319F6">
      <w:pPr>
        <w:pStyle w:val="Paragrafi"/>
        <w:rPr>
          <w:lang w:val="sq-AL"/>
        </w:rPr>
      </w:pPr>
    </w:p>
    <w:p w:rsidR="00B25C90" w:rsidRPr="00D27B52" w:rsidRDefault="00BB10B6" w:rsidP="000319F6">
      <w:pPr>
        <w:pStyle w:val="Paragrafi"/>
        <w:rPr>
          <w:lang w:val="sq-AL"/>
        </w:rPr>
      </w:pPr>
      <w:r>
        <w:rPr>
          <w:noProof/>
          <w:lang w:val="sq-AL" w:eastAsia="sq-AL"/>
        </w:rPr>
        <w:drawing>
          <wp:inline distT="0" distB="0" distL="0" distR="0" wp14:anchorId="4D8F8177" wp14:editId="15669211">
            <wp:extent cx="5955527" cy="8245503"/>
            <wp:effectExtent l="0" t="0" r="762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hkia Konispol QYTETI (1).jpg"/>
                    <pic:cNvPicPr/>
                  </pic:nvPicPr>
                  <pic:blipFill rotWithShape="1">
                    <a:blip r:embed="rId22" cstate="print">
                      <a:extLst>
                        <a:ext uri="{28A0092B-C50C-407E-A947-70E740481C1C}">
                          <a14:useLocalDpi xmlns:a14="http://schemas.microsoft.com/office/drawing/2010/main" val="0"/>
                        </a:ext>
                      </a:extLst>
                    </a:blip>
                    <a:srcRect r="2728" b="4746"/>
                    <a:stretch/>
                  </pic:blipFill>
                  <pic:spPr bwMode="auto">
                    <a:xfrm rot="10800000">
                      <a:off x="0" y="0"/>
                      <a:ext cx="5955071" cy="8244872"/>
                    </a:xfrm>
                    <a:prstGeom prst="rect">
                      <a:avLst/>
                    </a:prstGeom>
                    <a:ln>
                      <a:noFill/>
                    </a:ln>
                    <a:extLst>
                      <a:ext uri="{53640926-AAD7-44D8-BBD7-CCE9431645EC}">
                        <a14:shadowObscured xmlns:a14="http://schemas.microsoft.com/office/drawing/2010/main"/>
                      </a:ext>
                    </a:extLst>
                  </pic:spPr>
                </pic:pic>
              </a:graphicData>
            </a:graphic>
          </wp:inline>
        </w:drawing>
      </w:r>
    </w:p>
    <w:p w:rsidR="00B25C90" w:rsidRPr="00D27B52" w:rsidRDefault="00B25C90" w:rsidP="000319F6">
      <w:pPr>
        <w:pStyle w:val="Paragrafi"/>
        <w:rPr>
          <w:lang w:val="sq-AL"/>
        </w:rPr>
      </w:pPr>
    </w:p>
    <w:p w:rsidR="00B25C90" w:rsidRPr="00D27B52" w:rsidRDefault="00B25C90" w:rsidP="000319F6">
      <w:pPr>
        <w:pStyle w:val="Paragrafi"/>
        <w:rPr>
          <w:lang w:val="sq-AL"/>
        </w:rPr>
      </w:pPr>
    </w:p>
    <w:p w:rsidR="00B25C90" w:rsidRPr="00D27B52" w:rsidRDefault="00B25C90" w:rsidP="000319F6">
      <w:pPr>
        <w:pStyle w:val="Paragrafi"/>
        <w:rPr>
          <w:lang w:val="sq-AL"/>
        </w:rPr>
      </w:pPr>
    </w:p>
    <w:p w:rsidR="00B25C90" w:rsidRPr="00D27B52" w:rsidRDefault="00B25C90" w:rsidP="000319F6">
      <w:pPr>
        <w:pStyle w:val="Paragrafi"/>
        <w:rPr>
          <w:lang w:val="sq-AL"/>
        </w:rPr>
      </w:pPr>
    </w:p>
    <w:p w:rsidR="00B25C90" w:rsidRPr="00D27B52" w:rsidRDefault="00B25C90" w:rsidP="000319F6">
      <w:pPr>
        <w:pStyle w:val="Paragrafi"/>
        <w:rPr>
          <w:lang w:val="sq-AL"/>
        </w:rPr>
      </w:pPr>
    </w:p>
    <w:p w:rsidR="00B25C90" w:rsidRPr="00D27B52" w:rsidRDefault="00B25C90" w:rsidP="000319F6">
      <w:pPr>
        <w:pStyle w:val="Paragrafi"/>
        <w:rPr>
          <w:lang w:val="sq-AL"/>
        </w:rPr>
      </w:pPr>
    </w:p>
    <w:p w:rsidR="00B25C90" w:rsidRPr="00D27B52" w:rsidRDefault="00B25C90" w:rsidP="000319F6">
      <w:pPr>
        <w:pStyle w:val="Paragrafi"/>
        <w:rPr>
          <w:lang w:val="sq-AL"/>
        </w:rPr>
      </w:pPr>
    </w:p>
    <w:p w:rsidR="00B25C90" w:rsidRPr="00D27B52" w:rsidRDefault="00B25C90" w:rsidP="000319F6">
      <w:pPr>
        <w:pStyle w:val="Paragrafi"/>
        <w:rPr>
          <w:lang w:val="sq-AL"/>
        </w:rPr>
      </w:pPr>
    </w:p>
    <w:p w:rsidR="00B25C90" w:rsidRPr="00D27B52" w:rsidRDefault="00B25C90" w:rsidP="000319F6">
      <w:pPr>
        <w:pStyle w:val="Paragrafi"/>
        <w:rPr>
          <w:lang w:val="sq-AL"/>
        </w:rPr>
      </w:pPr>
    </w:p>
    <w:p w:rsidR="00B25C90" w:rsidRPr="00D27B52" w:rsidRDefault="00B25C90" w:rsidP="000319F6">
      <w:pPr>
        <w:pStyle w:val="Paragrafi"/>
        <w:rPr>
          <w:lang w:val="sq-AL"/>
        </w:rPr>
      </w:pPr>
    </w:p>
    <w:p w:rsidR="00B25C90" w:rsidRPr="00D27B52" w:rsidRDefault="00B25C90" w:rsidP="000319F6">
      <w:pPr>
        <w:pStyle w:val="Paragrafi"/>
        <w:rPr>
          <w:lang w:val="sq-AL"/>
        </w:rPr>
      </w:pPr>
    </w:p>
    <w:p w:rsidR="00B25C90" w:rsidRPr="00D27B52" w:rsidRDefault="00B25C90" w:rsidP="000319F6">
      <w:pPr>
        <w:pStyle w:val="Paragrafi"/>
        <w:rPr>
          <w:lang w:val="sq-AL"/>
        </w:rPr>
      </w:pPr>
    </w:p>
    <w:p w:rsidR="00B25C90" w:rsidRPr="00D27B52" w:rsidRDefault="00B25C90" w:rsidP="000319F6">
      <w:pPr>
        <w:pStyle w:val="Paragrafi"/>
        <w:rPr>
          <w:lang w:val="sq-AL"/>
        </w:rPr>
      </w:pPr>
    </w:p>
    <w:p w:rsidR="00B25C90" w:rsidRPr="00D27B52" w:rsidRDefault="00B25C90" w:rsidP="000319F6">
      <w:pPr>
        <w:pStyle w:val="Paragrafi"/>
        <w:rPr>
          <w:lang w:val="sq-AL"/>
        </w:rPr>
      </w:pPr>
    </w:p>
    <w:p w:rsidR="00B25C90" w:rsidRPr="00D27B52" w:rsidRDefault="00B25C90" w:rsidP="000319F6">
      <w:pPr>
        <w:pStyle w:val="Paragrafi"/>
        <w:rPr>
          <w:lang w:val="sq-AL"/>
        </w:rPr>
      </w:pPr>
    </w:p>
    <w:p w:rsidR="00B25C90" w:rsidRPr="00D27B52" w:rsidRDefault="00B25C90" w:rsidP="000319F6">
      <w:pPr>
        <w:pStyle w:val="Paragrafi"/>
        <w:rPr>
          <w:lang w:val="sq-AL"/>
        </w:rPr>
      </w:pPr>
    </w:p>
    <w:p w:rsidR="00B25C90" w:rsidRPr="00D27B52" w:rsidRDefault="00B25C90" w:rsidP="000319F6">
      <w:pPr>
        <w:pStyle w:val="Paragrafi"/>
        <w:rPr>
          <w:lang w:val="sq-AL"/>
        </w:rPr>
      </w:pPr>
    </w:p>
    <w:p w:rsidR="00B25C90" w:rsidRPr="00D27B52" w:rsidRDefault="00B25C90" w:rsidP="000319F6">
      <w:pPr>
        <w:pStyle w:val="Paragrafi"/>
        <w:rPr>
          <w:lang w:val="sq-AL"/>
        </w:rPr>
      </w:pPr>
    </w:p>
    <w:p w:rsidR="005B076B" w:rsidRPr="00D27B52" w:rsidRDefault="005B076B" w:rsidP="000319F6">
      <w:pPr>
        <w:pStyle w:val="Paragrafi"/>
        <w:rPr>
          <w:lang w:val="sq-AL"/>
        </w:rPr>
      </w:pPr>
    </w:p>
    <w:p w:rsidR="005B076B" w:rsidRPr="00D27B52" w:rsidRDefault="005B076B" w:rsidP="000319F6">
      <w:pPr>
        <w:pStyle w:val="Paragrafi"/>
        <w:rPr>
          <w:lang w:val="sq-AL"/>
        </w:rPr>
      </w:pPr>
    </w:p>
    <w:p w:rsidR="005B076B" w:rsidRPr="00D27B52" w:rsidRDefault="005B076B" w:rsidP="000319F6">
      <w:pPr>
        <w:pStyle w:val="Paragrafi"/>
        <w:rPr>
          <w:lang w:val="sq-AL"/>
        </w:rPr>
      </w:pPr>
    </w:p>
    <w:p w:rsidR="005B076B" w:rsidRPr="00D27B52" w:rsidRDefault="005B076B" w:rsidP="000319F6">
      <w:pPr>
        <w:pStyle w:val="Paragrafi"/>
        <w:rPr>
          <w:lang w:val="sq-AL"/>
        </w:rPr>
      </w:pPr>
    </w:p>
    <w:p w:rsidR="005B076B" w:rsidRPr="00D27B52" w:rsidRDefault="005B076B" w:rsidP="000319F6">
      <w:pPr>
        <w:pStyle w:val="Paragrafi"/>
        <w:rPr>
          <w:lang w:val="sq-AL"/>
        </w:rPr>
      </w:pPr>
    </w:p>
    <w:p w:rsidR="005B076B" w:rsidRPr="00D27B52" w:rsidRDefault="005B076B" w:rsidP="000319F6">
      <w:pPr>
        <w:pStyle w:val="Paragrafi"/>
        <w:rPr>
          <w:lang w:val="sq-AL"/>
        </w:rPr>
      </w:pPr>
    </w:p>
    <w:p w:rsidR="005B076B" w:rsidRPr="00D27B52" w:rsidRDefault="005B076B" w:rsidP="000319F6">
      <w:pPr>
        <w:pStyle w:val="Paragrafi"/>
        <w:rPr>
          <w:lang w:val="sq-AL"/>
        </w:rPr>
      </w:pPr>
    </w:p>
    <w:p w:rsidR="005B076B" w:rsidRPr="00D27B52" w:rsidRDefault="005B076B" w:rsidP="000319F6">
      <w:pPr>
        <w:pStyle w:val="Paragrafi"/>
        <w:rPr>
          <w:lang w:val="sq-AL"/>
        </w:rPr>
      </w:pPr>
    </w:p>
    <w:p w:rsidR="005B076B" w:rsidRPr="00D27B52" w:rsidRDefault="005B076B" w:rsidP="000319F6">
      <w:pPr>
        <w:pStyle w:val="Paragrafi"/>
        <w:rPr>
          <w:lang w:val="sq-AL"/>
        </w:rPr>
      </w:pPr>
    </w:p>
    <w:p w:rsidR="005B076B" w:rsidRPr="00D27B52" w:rsidRDefault="005B076B" w:rsidP="000319F6">
      <w:pPr>
        <w:pStyle w:val="Paragrafi"/>
        <w:rPr>
          <w:lang w:val="sq-AL"/>
        </w:rPr>
      </w:pPr>
    </w:p>
    <w:p w:rsidR="005B076B" w:rsidRPr="00D27B52" w:rsidRDefault="005B076B" w:rsidP="000319F6">
      <w:pPr>
        <w:pStyle w:val="Paragrafi"/>
        <w:rPr>
          <w:lang w:val="sq-AL"/>
        </w:rPr>
      </w:pPr>
    </w:p>
    <w:p w:rsidR="005B076B" w:rsidRPr="00D27B52" w:rsidRDefault="005B076B" w:rsidP="000319F6">
      <w:pPr>
        <w:pStyle w:val="Paragrafi"/>
        <w:rPr>
          <w:lang w:val="sq-AL"/>
        </w:rPr>
      </w:pPr>
    </w:p>
    <w:p w:rsidR="005B076B" w:rsidRPr="00D27B52" w:rsidRDefault="005B076B" w:rsidP="000319F6">
      <w:pPr>
        <w:pStyle w:val="Paragrafi"/>
        <w:rPr>
          <w:lang w:val="sq-AL"/>
        </w:rPr>
      </w:pPr>
    </w:p>
    <w:p w:rsidR="005B076B" w:rsidRPr="00D27B52" w:rsidRDefault="005B076B" w:rsidP="000319F6">
      <w:pPr>
        <w:pStyle w:val="Paragrafi"/>
        <w:rPr>
          <w:lang w:val="sq-AL"/>
        </w:rPr>
      </w:pPr>
    </w:p>
    <w:p w:rsidR="005B076B" w:rsidRPr="00D27B52" w:rsidRDefault="005B076B" w:rsidP="000319F6">
      <w:pPr>
        <w:pStyle w:val="Paragrafi"/>
        <w:rPr>
          <w:lang w:val="sq-AL"/>
        </w:rPr>
      </w:pPr>
    </w:p>
    <w:p w:rsidR="005B076B" w:rsidRPr="00D27B52" w:rsidRDefault="005B076B" w:rsidP="000319F6">
      <w:pPr>
        <w:pStyle w:val="Paragrafi"/>
        <w:rPr>
          <w:lang w:val="sq-AL"/>
        </w:rPr>
      </w:pPr>
    </w:p>
    <w:p w:rsidR="005B076B" w:rsidRPr="00D27B52" w:rsidRDefault="005B076B" w:rsidP="000319F6">
      <w:pPr>
        <w:pStyle w:val="Paragrafi"/>
        <w:rPr>
          <w:lang w:val="sq-AL"/>
        </w:rPr>
      </w:pPr>
    </w:p>
    <w:p w:rsidR="005B076B" w:rsidRPr="00D27B52" w:rsidRDefault="005B076B" w:rsidP="000319F6">
      <w:pPr>
        <w:pStyle w:val="Paragrafi"/>
        <w:rPr>
          <w:lang w:val="sq-AL"/>
        </w:rPr>
      </w:pPr>
    </w:p>
    <w:p w:rsidR="005B076B" w:rsidRPr="00D27B52" w:rsidRDefault="005B076B" w:rsidP="000319F6">
      <w:pPr>
        <w:pStyle w:val="Paragrafi"/>
        <w:rPr>
          <w:lang w:val="sq-AL"/>
        </w:rPr>
      </w:pPr>
    </w:p>
    <w:p w:rsidR="005B076B" w:rsidRPr="00D27B52" w:rsidRDefault="005B076B" w:rsidP="000319F6">
      <w:pPr>
        <w:pStyle w:val="Paragrafi"/>
        <w:rPr>
          <w:lang w:val="sq-AL"/>
        </w:rPr>
      </w:pPr>
    </w:p>
    <w:p w:rsidR="005B076B" w:rsidRPr="00D27B52" w:rsidRDefault="005B076B" w:rsidP="000319F6">
      <w:pPr>
        <w:pStyle w:val="Paragrafi"/>
        <w:rPr>
          <w:lang w:val="sq-AL"/>
        </w:rPr>
      </w:pPr>
    </w:p>
    <w:p w:rsidR="005B076B" w:rsidRPr="00D27B52" w:rsidRDefault="005B076B" w:rsidP="000319F6">
      <w:pPr>
        <w:pStyle w:val="Paragrafi"/>
        <w:rPr>
          <w:lang w:val="sq-AL"/>
        </w:rPr>
      </w:pPr>
    </w:p>
    <w:p w:rsidR="005B076B" w:rsidRPr="00D27B52" w:rsidRDefault="005B076B" w:rsidP="000319F6">
      <w:pPr>
        <w:pStyle w:val="Paragrafi"/>
        <w:rPr>
          <w:lang w:val="sq-AL"/>
        </w:rPr>
      </w:pPr>
    </w:p>
    <w:p w:rsidR="005B076B" w:rsidRPr="00D27B52" w:rsidRDefault="005B076B" w:rsidP="000319F6">
      <w:pPr>
        <w:pStyle w:val="Paragrafi"/>
        <w:rPr>
          <w:lang w:val="sq-AL"/>
        </w:rPr>
      </w:pPr>
    </w:p>
    <w:p w:rsidR="005B076B" w:rsidRPr="00D27B52" w:rsidRDefault="005B076B" w:rsidP="000319F6">
      <w:pPr>
        <w:pStyle w:val="Paragrafi"/>
        <w:rPr>
          <w:lang w:val="sq-AL"/>
        </w:rPr>
      </w:pPr>
    </w:p>
    <w:p w:rsidR="005B076B" w:rsidRPr="00D27B52" w:rsidRDefault="005B076B" w:rsidP="000319F6">
      <w:pPr>
        <w:pStyle w:val="Paragrafi"/>
        <w:rPr>
          <w:lang w:val="sq-AL"/>
        </w:rPr>
      </w:pPr>
    </w:p>
    <w:p w:rsidR="005B076B" w:rsidRPr="00D27B52" w:rsidRDefault="005B076B" w:rsidP="000319F6">
      <w:pPr>
        <w:pStyle w:val="Paragrafi"/>
        <w:rPr>
          <w:lang w:val="sq-AL"/>
        </w:rPr>
      </w:pPr>
    </w:p>
    <w:p w:rsidR="005B076B" w:rsidRPr="00D27B52" w:rsidRDefault="005B076B" w:rsidP="000319F6">
      <w:pPr>
        <w:pStyle w:val="Paragrafi"/>
        <w:rPr>
          <w:lang w:val="sq-AL"/>
        </w:rPr>
      </w:pPr>
    </w:p>
    <w:p w:rsidR="005B076B" w:rsidRPr="00D27B52" w:rsidRDefault="005B076B" w:rsidP="000319F6">
      <w:pPr>
        <w:pStyle w:val="Paragrafi"/>
        <w:rPr>
          <w:lang w:val="sq-AL"/>
        </w:rPr>
      </w:pPr>
    </w:p>
    <w:p w:rsidR="005B076B" w:rsidRPr="00D27B52" w:rsidRDefault="005B076B" w:rsidP="000319F6">
      <w:pPr>
        <w:pStyle w:val="Paragrafi"/>
        <w:rPr>
          <w:lang w:val="sq-AL"/>
        </w:rPr>
      </w:pPr>
    </w:p>
    <w:p w:rsidR="005B076B" w:rsidRPr="00D27B52" w:rsidRDefault="005B076B" w:rsidP="000319F6">
      <w:pPr>
        <w:pStyle w:val="Paragrafi"/>
        <w:rPr>
          <w:lang w:val="sq-AL"/>
        </w:rPr>
      </w:pPr>
    </w:p>
    <w:p w:rsidR="005B076B" w:rsidRPr="00D27B52" w:rsidRDefault="005B076B" w:rsidP="000319F6">
      <w:pPr>
        <w:pStyle w:val="Paragrafi"/>
        <w:rPr>
          <w:lang w:val="sq-AL"/>
        </w:rPr>
      </w:pPr>
    </w:p>
    <w:p w:rsidR="005B076B" w:rsidRPr="00D27B52" w:rsidRDefault="005B076B" w:rsidP="000319F6">
      <w:pPr>
        <w:pStyle w:val="Paragrafi"/>
        <w:rPr>
          <w:lang w:val="sq-AL"/>
        </w:rPr>
      </w:pPr>
    </w:p>
    <w:p w:rsidR="000116B0" w:rsidRPr="00D27B52" w:rsidRDefault="000116B0" w:rsidP="000319F6">
      <w:pPr>
        <w:pStyle w:val="Paragrafi"/>
        <w:rPr>
          <w:lang w:val="sq-AL"/>
        </w:rPr>
      </w:pPr>
    </w:p>
    <w:p w:rsidR="000116B0" w:rsidRPr="00D27B52" w:rsidRDefault="000116B0"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pPr>
    </w:p>
    <w:p w:rsidR="00CD68A2" w:rsidRPr="00D27B52" w:rsidRDefault="00CD68A2" w:rsidP="000319F6">
      <w:pPr>
        <w:pStyle w:val="Paragrafi"/>
        <w:rPr>
          <w:lang w:val="sq-AL"/>
        </w:rPr>
        <w:sectPr w:rsidR="00CD68A2" w:rsidRPr="00D27B52" w:rsidSect="00E055E0">
          <w:type w:val="continuous"/>
          <w:pgSz w:w="11909" w:h="16834" w:code="9"/>
          <w:pgMar w:top="720" w:right="1134" w:bottom="720" w:left="1134" w:header="851" w:footer="851" w:gutter="0"/>
          <w:cols w:space="720"/>
          <w:docGrid w:linePitch="360"/>
        </w:sectPr>
      </w:pPr>
    </w:p>
    <w:p w:rsidR="00BB43CF" w:rsidRPr="00D27B52" w:rsidRDefault="00BB43CF" w:rsidP="000319F6">
      <w:pPr>
        <w:pStyle w:val="Paragrafi"/>
        <w:rPr>
          <w:lang w:val="sq-AL"/>
        </w:rPr>
      </w:pPr>
    </w:p>
    <w:p w:rsidR="00BB43CF" w:rsidRPr="00D27B52" w:rsidRDefault="00BB43CF" w:rsidP="000319F6">
      <w:pPr>
        <w:pStyle w:val="Paragrafi"/>
        <w:rPr>
          <w:lang w:val="sq-AL"/>
        </w:rPr>
      </w:pPr>
    </w:p>
    <w:p w:rsidR="00BB43CF" w:rsidRPr="00D27B52" w:rsidRDefault="00BB43CF" w:rsidP="000319F6">
      <w:pPr>
        <w:pStyle w:val="Paragrafi"/>
        <w:rPr>
          <w:lang w:val="sq-AL"/>
        </w:rPr>
      </w:pPr>
    </w:p>
    <w:p w:rsidR="00DC5A5B" w:rsidRPr="00D27B52" w:rsidRDefault="00DC5A5B" w:rsidP="000319F6">
      <w:pPr>
        <w:pStyle w:val="Paragrafi"/>
        <w:rPr>
          <w:lang w:val="sq-AL"/>
        </w:rPr>
        <w:sectPr w:rsidR="00DC5A5B" w:rsidRPr="00D27B52" w:rsidSect="00E055E0">
          <w:headerReference w:type="even" r:id="rId23"/>
          <w:headerReference w:type="default" r:id="rId24"/>
          <w:pgSz w:w="11909" w:h="16834" w:code="9"/>
          <w:pgMar w:top="720" w:right="1134" w:bottom="720" w:left="1134" w:header="851" w:footer="851" w:gutter="0"/>
          <w:cols w:space="720"/>
          <w:docGrid w:linePitch="360"/>
        </w:sectPr>
      </w:pPr>
    </w:p>
    <w:p w:rsidR="00023FE7" w:rsidRPr="00D27B52" w:rsidRDefault="00023FE7" w:rsidP="000319F6">
      <w:pPr>
        <w:pStyle w:val="Paragrafi"/>
        <w:rPr>
          <w:lang w:val="sq-AL"/>
        </w:rPr>
      </w:pPr>
    </w:p>
    <w:sectPr w:rsidR="00023FE7" w:rsidRPr="00D27B52" w:rsidSect="00E055E0">
      <w:headerReference w:type="even" r:id="rId25"/>
      <w:pgSz w:w="11909" w:h="16834"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6B3B" w:rsidRDefault="00466B3B" w:rsidP="00375B7D">
      <w:pPr>
        <w:spacing w:after="0" w:line="240" w:lineRule="auto"/>
      </w:pPr>
      <w:r>
        <w:separator/>
      </w:r>
    </w:p>
  </w:endnote>
  <w:endnote w:type="continuationSeparator" w:id="0">
    <w:p w:rsidR="00466B3B" w:rsidRDefault="00466B3B"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4742826"/>
      <w:docPartObj>
        <w:docPartGallery w:val="Page Numbers (Bottom of Page)"/>
        <w:docPartUnique/>
      </w:docPartObj>
    </w:sdtPr>
    <w:sdtEndPr>
      <w:rPr>
        <w:rFonts w:ascii="Garamond" w:hAnsi="Garamond"/>
        <w:noProof/>
        <w:sz w:val="24"/>
        <w:szCs w:val="24"/>
      </w:rPr>
    </w:sdtEndPr>
    <w:sdtContent>
      <w:p w:rsidR="00466B3B" w:rsidRPr="00B4283E" w:rsidRDefault="00466B3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22347">
          <w:rPr>
            <w:rFonts w:ascii="Garamond" w:hAnsi="Garamond"/>
            <w:noProof/>
            <w:sz w:val="24"/>
            <w:szCs w:val="24"/>
          </w:rPr>
          <w:t>4544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72564585"/>
      <w:docPartObj>
        <w:docPartGallery w:val="Page Numbers (Bottom of Page)"/>
        <w:docPartUnique/>
      </w:docPartObj>
    </w:sdtPr>
    <w:sdtEndPr>
      <w:rPr>
        <w:noProof/>
      </w:rPr>
    </w:sdtEndPr>
    <w:sdtContent>
      <w:p w:rsidR="00466B3B" w:rsidRPr="005B4361" w:rsidRDefault="00466B3B" w:rsidP="00BB433C">
        <w:pPr>
          <w:pStyle w:val="Footer"/>
          <w:ind w:firstLine="0"/>
          <w:jc w:val="right"/>
          <w:rPr>
            <w:rFonts w:ascii="Garamond" w:hAnsi="Garamond"/>
            <w:sz w:val="24"/>
            <w:szCs w:val="24"/>
          </w:rPr>
        </w:pPr>
        <w:r w:rsidRPr="005B4361">
          <w:t xml:space="preserve"> </w:t>
        </w:r>
        <w:sdt>
          <w:sdtPr>
            <w:id w:val="-1249317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22347">
              <w:rPr>
                <w:rFonts w:ascii="Garamond" w:hAnsi="Garamond"/>
                <w:noProof/>
                <w:sz w:val="24"/>
                <w:szCs w:val="24"/>
              </w:rPr>
              <w:t>4543</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494031393"/>
      <w:docPartObj>
        <w:docPartGallery w:val="Page Numbers (Bottom of Page)"/>
        <w:docPartUnique/>
      </w:docPartObj>
    </w:sdtPr>
    <w:sdtEndPr>
      <w:rPr>
        <w:noProof/>
        <w:sz w:val="24"/>
        <w:szCs w:val="24"/>
      </w:rPr>
    </w:sdtEndPr>
    <w:sdtContent>
      <w:p w:rsidR="00466B3B" w:rsidRPr="00833610" w:rsidRDefault="00466B3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66B3B" w:rsidRDefault="00466B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6B3B" w:rsidRDefault="00466B3B" w:rsidP="00375B7D">
      <w:pPr>
        <w:spacing w:after="0" w:line="240" w:lineRule="auto"/>
      </w:pPr>
      <w:r>
        <w:separator/>
      </w:r>
    </w:p>
  </w:footnote>
  <w:footnote w:type="continuationSeparator" w:id="0">
    <w:p w:rsidR="00466B3B" w:rsidRDefault="00466B3B" w:rsidP="00375B7D">
      <w:pPr>
        <w:spacing w:after="0" w:line="240" w:lineRule="auto"/>
      </w:pPr>
      <w:r>
        <w:continuationSeparator/>
      </w:r>
    </w:p>
  </w:footnote>
  <w:footnote w:id="1">
    <w:p w:rsidR="00466B3B" w:rsidRPr="007815DC" w:rsidRDefault="00466B3B" w:rsidP="00597F2D">
      <w:pPr>
        <w:pStyle w:val="FootnoteText"/>
        <w:rPr>
          <w:rFonts w:ascii="Garamond" w:hAnsi="Garamond"/>
        </w:rPr>
      </w:pPr>
      <w:r w:rsidRPr="007815DC">
        <w:rPr>
          <w:rStyle w:val="FootnoteReference"/>
          <w:rFonts w:ascii="Garamond" w:hAnsi="Garamond"/>
        </w:rPr>
        <w:footnoteRef/>
      </w:r>
      <w:r w:rsidRPr="007815DC">
        <w:rPr>
          <w:rFonts w:ascii="Garamond" w:hAnsi="Garamond"/>
        </w:rPr>
        <w:t xml:space="preserve"> Shih The European Convention on Human Rights, Jacobs &amp; W</w:t>
      </w:r>
      <w:r>
        <w:rPr>
          <w:rFonts w:ascii="Garamond" w:hAnsi="Garamond"/>
        </w:rPr>
        <w:t>hite, Oxford, Fourth Edition, f</w:t>
      </w:r>
      <w:r w:rsidRPr="007815DC">
        <w:rPr>
          <w:rFonts w:ascii="Garamond" w:hAnsi="Garamond"/>
        </w:rPr>
        <w:t>. 170.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66B3B" w:rsidRPr="00EB260B" w:rsidTr="00602A2B">
      <w:trPr>
        <w:trHeight w:val="936"/>
        <w:jc w:val="center"/>
      </w:trPr>
      <w:tc>
        <w:tcPr>
          <w:tcW w:w="2811" w:type="dxa"/>
          <w:shd w:val="pct5" w:color="auto" w:fill="F2F2F2"/>
          <w:vAlign w:val="center"/>
        </w:tcPr>
        <w:p w:rsidR="00466B3B" w:rsidRPr="00EB260B" w:rsidRDefault="00466B3B" w:rsidP="00602A2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66B3B" w:rsidRPr="00EB260B" w:rsidRDefault="00466B3B" w:rsidP="00602A2B">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2D4FF0DC" wp14:editId="6ED8013C">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466B3B" w:rsidRPr="00EB260B" w:rsidRDefault="00466B3B" w:rsidP="005573E1">
          <w:pPr>
            <w:pStyle w:val="NoSpacing"/>
            <w:spacing w:before="100" w:after="100"/>
            <w:jc w:val="center"/>
            <w:rPr>
              <w:rFonts w:ascii="Garamond" w:hAnsi="Garamond"/>
              <w:b/>
              <w:sz w:val="28"/>
              <w:szCs w:val="28"/>
            </w:rPr>
          </w:pPr>
          <w:r>
            <w:rPr>
              <w:rFonts w:ascii="Garamond" w:hAnsi="Garamond"/>
              <w:b/>
              <w:sz w:val="28"/>
              <w:szCs w:val="28"/>
            </w:rPr>
            <w:t xml:space="preserve"> Viti 2016 – Numri 81</w:t>
          </w:r>
        </w:p>
      </w:tc>
    </w:tr>
  </w:tbl>
  <w:p w:rsidR="00466B3B" w:rsidRPr="00724A18" w:rsidRDefault="00466B3B" w:rsidP="00385E2C">
    <w:pPr>
      <w:pStyle w:val="Header"/>
      <w:rPr>
        <w:sz w:val="14"/>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1"/>
      <w:gridCol w:w="3336"/>
    </w:tblGrid>
    <w:tr w:rsidR="00466B3B" w:rsidRPr="00EB260B" w:rsidTr="00023FE7">
      <w:trPr>
        <w:trHeight w:val="1023"/>
        <w:jc w:val="center"/>
      </w:trPr>
      <w:tc>
        <w:tcPr>
          <w:tcW w:w="1375" w:type="pct"/>
          <w:shd w:val="pct5" w:color="auto" w:fill="F2F2F2"/>
          <w:vAlign w:val="center"/>
        </w:tcPr>
        <w:p w:rsidR="00466B3B" w:rsidRPr="00EB260B" w:rsidRDefault="00466B3B"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466B3B" w:rsidRPr="00EB260B" w:rsidRDefault="00466B3B"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13CE23F8" wp14:editId="6646AA5F">
                <wp:extent cx="304524" cy="427512"/>
                <wp:effectExtent l="0" t="0" r="635" b="0"/>
                <wp:docPr id="18" name="Picture 1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66B3B" w:rsidRPr="00EB260B" w:rsidRDefault="00466B3B"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466B3B" w:rsidRDefault="00466B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66B3B" w:rsidRPr="00EB260B" w:rsidTr="00F63542">
      <w:trPr>
        <w:trHeight w:val="936"/>
        <w:jc w:val="center"/>
      </w:trPr>
      <w:tc>
        <w:tcPr>
          <w:tcW w:w="2811" w:type="dxa"/>
          <w:shd w:val="pct5" w:color="auto" w:fill="F2F2F2"/>
          <w:vAlign w:val="center"/>
        </w:tcPr>
        <w:p w:rsidR="00466B3B" w:rsidRPr="00EB260B" w:rsidRDefault="00466B3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466B3B" w:rsidRPr="00EB260B" w:rsidRDefault="00466B3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6FB4486A" wp14:editId="724B00D1">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466B3B" w:rsidRPr="00EB260B" w:rsidRDefault="00466B3B" w:rsidP="005573E1">
          <w:pPr>
            <w:pStyle w:val="NoSpacing"/>
            <w:spacing w:before="100" w:after="100"/>
            <w:jc w:val="center"/>
            <w:rPr>
              <w:rFonts w:ascii="Garamond" w:hAnsi="Garamond"/>
              <w:b/>
              <w:sz w:val="28"/>
              <w:szCs w:val="28"/>
            </w:rPr>
          </w:pPr>
          <w:r>
            <w:rPr>
              <w:rFonts w:ascii="Garamond" w:hAnsi="Garamond"/>
              <w:b/>
              <w:sz w:val="28"/>
              <w:szCs w:val="28"/>
            </w:rPr>
            <w:t xml:space="preserve"> Viti 2016 – Numri 81</w:t>
          </w:r>
        </w:p>
      </w:tc>
    </w:tr>
  </w:tbl>
  <w:p w:rsidR="00466B3B" w:rsidRPr="00724A18" w:rsidRDefault="00466B3B">
    <w:pPr>
      <w:pStyle w:val="Header"/>
      <w:rPr>
        <w:sz w:val="1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6B3B" w:rsidRDefault="00466B3B"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6"/>
      <w:gridCol w:w="6110"/>
      <w:gridCol w:w="5154"/>
    </w:tblGrid>
    <w:tr w:rsidR="00466B3B" w:rsidRPr="00EB260B" w:rsidTr="00E02ED4">
      <w:trPr>
        <w:trHeight w:val="936"/>
        <w:jc w:val="center"/>
      </w:trPr>
      <w:tc>
        <w:tcPr>
          <w:tcW w:w="1392" w:type="pct"/>
          <w:shd w:val="pct5" w:color="auto" w:fill="F2F2F2"/>
          <w:vAlign w:val="center"/>
        </w:tcPr>
        <w:p w:rsidR="00466B3B" w:rsidRPr="00EB260B" w:rsidRDefault="00466B3B" w:rsidP="00602A2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66B3B" w:rsidRPr="00EB260B" w:rsidRDefault="00466B3B" w:rsidP="00602A2B">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3FDFF88E" wp14:editId="0E4F3349">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466B3B" w:rsidRPr="00EB260B" w:rsidRDefault="00466B3B" w:rsidP="005573E1">
          <w:pPr>
            <w:pStyle w:val="NoSpacing"/>
            <w:spacing w:before="100" w:after="100"/>
            <w:jc w:val="center"/>
            <w:rPr>
              <w:rFonts w:ascii="Garamond" w:hAnsi="Garamond"/>
              <w:b/>
              <w:sz w:val="28"/>
              <w:szCs w:val="28"/>
            </w:rPr>
          </w:pPr>
          <w:r>
            <w:rPr>
              <w:rFonts w:ascii="Garamond" w:hAnsi="Garamond"/>
              <w:b/>
              <w:sz w:val="28"/>
              <w:szCs w:val="28"/>
            </w:rPr>
            <w:t xml:space="preserve"> Viti 2016 – Numri 81</w:t>
          </w:r>
        </w:p>
      </w:tc>
    </w:tr>
  </w:tbl>
  <w:p w:rsidR="00466B3B" w:rsidRPr="00724A18" w:rsidRDefault="00466B3B" w:rsidP="00385E2C">
    <w:pPr>
      <w:pStyle w:val="Header"/>
      <w:rPr>
        <w:sz w:val="1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6"/>
      <w:gridCol w:w="6110"/>
      <w:gridCol w:w="5154"/>
    </w:tblGrid>
    <w:tr w:rsidR="00466B3B" w:rsidRPr="00EB260B" w:rsidTr="00E055E0">
      <w:trPr>
        <w:trHeight w:val="936"/>
        <w:jc w:val="center"/>
      </w:trPr>
      <w:tc>
        <w:tcPr>
          <w:tcW w:w="1392" w:type="pct"/>
          <w:shd w:val="pct5" w:color="auto" w:fill="F2F2F2"/>
          <w:vAlign w:val="center"/>
        </w:tcPr>
        <w:p w:rsidR="00466B3B" w:rsidRPr="00EB260B" w:rsidRDefault="00466B3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466B3B" w:rsidRPr="00EB260B" w:rsidRDefault="00466B3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0F6F26E1" wp14:editId="3633316C">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466B3B" w:rsidRPr="00EB260B" w:rsidRDefault="00466B3B" w:rsidP="005573E1">
          <w:pPr>
            <w:pStyle w:val="NoSpacing"/>
            <w:spacing w:before="100" w:after="100"/>
            <w:jc w:val="center"/>
            <w:rPr>
              <w:rFonts w:ascii="Garamond" w:hAnsi="Garamond"/>
              <w:b/>
              <w:sz w:val="28"/>
              <w:szCs w:val="28"/>
            </w:rPr>
          </w:pPr>
          <w:r>
            <w:rPr>
              <w:rFonts w:ascii="Garamond" w:hAnsi="Garamond"/>
              <w:b/>
              <w:sz w:val="28"/>
              <w:szCs w:val="28"/>
            </w:rPr>
            <w:t xml:space="preserve"> Viti 2016 – Numri 81</w:t>
          </w:r>
        </w:p>
      </w:tc>
    </w:tr>
  </w:tbl>
  <w:p w:rsidR="00466B3B" w:rsidRPr="00724A18" w:rsidRDefault="00466B3B">
    <w:pPr>
      <w:pStyle w:val="Header"/>
      <w:rPr>
        <w:sz w:val="1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8"/>
      <w:gridCol w:w="3255"/>
    </w:tblGrid>
    <w:tr w:rsidR="00466B3B" w:rsidRPr="00EB260B" w:rsidTr="00E02ED4">
      <w:trPr>
        <w:trHeight w:val="936"/>
        <w:jc w:val="center"/>
      </w:trPr>
      <w:tc>
        <w:tcPr>
          <w:tcW w:w="1392" w:type="pct"/>
          <w:shd w:val="pct5" w:color="auto" w:fill="F2F2F2"/>
          <w:vAlign w:val="center"/>
        </w:tcPr>
        <w:p w:rsidR="00466B3B" w:rsidRPr="00EB260B" w:rsidRDefault="00466B3B" w:rsidP="00602A2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66B3B" w:rsidRPr="00EB260B" w:rsidRDefault="00466B3B" w:rsidP="00602A2B">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1B917EEC" wp14:editId="37BEE84B">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466B3B" w:rsidRPr="00EB260B" w:rsidRDefault="00466B3B" w:rsidP="005573E1">
          <w:pPr>
            <w:pStyle w:val="NoSpacing"/>
            <w:spacing w:before="100" w:after="100"/>
            <w:jc w:val="center"/>
            <w:rPr>
              <w:rFonts w:ascii="Garamond" w:hAnsi="Garamond"/>
              <w:b/>
              <w:sz w:val="28"/>
              <w:szCs w:val="28"/>
            </w:rPr>
          </w:pPr>
          <w:r>
            <w:rPr>
              <w:rFonts w:ascii="Garamond" w:hAnsi="Garamond"/>
              <w:b/>
              <w:sz w:val="28"/>
              <w:szCs w:val="28"/>
            </w:rPr>
            <w:t xml:space="preserve"> Viti 2016 – Numri 81</w:t>
          </w:r>
        </w:p>
      </w:tc>
    </w:tr>
  </w:tbl>
  <w:p w:rsidR="00466B3B" w:rsidRPr="00724A18" w:rsidRDefault="00466B3B" w:rsidP="00385E2C">
    <w:pPr>
      <w:pStyle w:val="Header"/>
      <w:rPr>
        <w:sz w:val="1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8"/>
      <w:gridCol w:w="3255"/>
    </w:tblGrid>
    <w:tr w:rsidR="00466B3B" w:rsidRPr="00EB260B" w:rsidTr="00E055E0">
      <w:trPr>
        <w:trHeight w:val="936"/>
        <w:jc w:val="center"/>
      </w:trPr>
      <w:tc>
        <w:tcPr>
          <w:tcW w:w="1392" w:type="pct"/>
          <w:shd w:val="pct5" w:color="auto" w:fill="F2F2F2"/>
          <w:vAlign w:val="center"/>
        </w:tcPr>
        <w:p w:rsidR="00466B3B" w:rsidRPr="00EB260B" w:rsidRDefault="00466B3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466B3B" w:rsidRPr="00EB260B" w:rsidRDefault="00466B3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31E266CE" wp14:editId="558EB358">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466B3B" w:rsidRPr="00EB260B" w:rsidRDefault="00466B3B" w:rsidP="005573E1">
          <w:pPr>
            <w:pStyle w:val="NoSpacing"/>
            <w:spacing w:before="100" w:after="100"/>
            <w:jc w:val="center"/>
            <w:rPr>
              <w:rFonts w:ascii="Garamond" w:hAnsi="Garamond"/>
              <w:b/>
              <w:sz w:val="28"/>
              <w:szCs w:val="28"/>
            </w:rPr>
          </w:pPr>
          <w:r>
            <w:rPr>
              <w:rFonts w:ascii="Garamond" w:hAnsi="Garamond"/>
              <w:b/>
              <w:sz w:val="28"/>
              <w:szCs w:val="28"/>
            </w:rPr>
            <w:t xml:space="preserve"> Viti 2016 – Numri 81</w:t>
          </w:r>
        </w:p>
      </w:tc>
    </w:tr>
  </w:tbl>
  <w:p w:rsidR="00466B3B" w:rsidRPr="00724A18" w:rsidRDefault="00466B3B">
    <w:pPr>
      <w:pStyle w:val="Header"/>
      <w:rPr>
        <w:sz w:val="14"/>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8"/>
      <w:gridCol w:w="3255"/>
    </w:tblGrid>
    <w:tr w:rsidR="00466B3B" w:rsidRPr="00EB260B" w:rsidTr="00971166">
      <w:trPr>
        <w:trHeight w:val="936"/>
        <w:jc w:val="center"/>
      </w:trPr>
      <w:tc>
        <w:tcPr>
          <w:tcW w:w="1392" w:type="pct"/>
          <w:shd w:val="pct5" w:color="auto" w:fill="F2F2F2"/>
          <w:vAlign w:val="center"/>
        </w:tcPr>
        <w:p w:rsidR="00466B3B" w:rsidRPr="00EB260B" w:rsidRDefault="00466B3B"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466B3B" w:rsidRPr="00EB260B" w:rsidRDefault="00466B3B"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6568F0E5" wp14:editId="05EE7E8D">
                <wp:extent cx="304524" cy="427512"/>
                <wp:effectExtent l="0" t="0" r="635" b="0"/>
                <wp:docPr id="16"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466B3B" w:rsidRPr="00EB260B" w:rsidRDefault="00466B3B"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466B3B" w:rsidRPr="00385E2C" w:rsidRDefault="00466B3B"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8"/>
      <w:gridCol w:w="3255"/>
    </w:tblGrid>
    <w:tr w:rsidR="00466B3B" w:rsidRPr="00EB260B" w:rsidTr="00235BFF">
      <w:trPr>
        <w:trHeight w:val="936"/>
        <w:jc w:val="center"/>
      </w:trPr>
      <w:tc>
        <w:tcPr>
          <w:tcW w:w="1392" w:type="pct"/>
          <w:shd w:val="pct5" w:color="auto" w:fill="F2F2F2"/>
          <w:vAlign w:val="center"/>
        </w:tcPr>
        <w:p w:rsidR="00466B3B" w:rsidRPr="00EB260B" w:rsidRDefault="00466B3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466B3B" w:rsidRPr="00EB260B" w:rsidRDefault="00466B3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29799648" wp14:editId="3886FE55">
                <wp:extent cx="304524" cy="427512"/>
                <wp:effectExtent l="0" t="0" r="635" b="0"/>
                <wp:docPr id="1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466B3B" w:rsidRPr="00EB260B" w:rsidRDefault="00466B3B"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466B3B" w:rsidRDefault="00466B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2"/>
    <w:multiLevelType w:val="hybridMultilevel"/>
    <w:tmpl w:val="E948FA84"/>
    <w:lvl w:ilvl="0" w:tplc="5CFA8110">
      <w:start w:val="1"/>
      <w:numFmt w:val="bullet"/>
      <w:lvlText w:val=""/>
      <w:lvlJc w:val="left"/>
      <w:pPr>
        <w:ind w:left="1440" w:hanging="360"/>
      </w:pPr>
      <w:rPr>
        <w:rFonts w:ascii="Symbol" w:hAnsi="Symbol" w:hint="default"/>
        <w:color w:val="auto"/>
      </w:rPr>
    </w:lvl>
    <w:lvl w:ilvl="1" w:tplc="04090003">
      <w:start w:val="1"/>
      <w:numFmt w:val="bullet"/>
      <w:lvlRestart w:val="0"/>
      <w:lvlText w:val="o"/>
      <w:lvlJc w:val="left"/>
      <w:pPr>
        <w:ind w:left="2160" w:hanging="360"/>
      </w:pPr>
      <w:rPr>
        <w:rFonts w:ascii="Courier New" w:hAnsi="Courier New" w:cs="Courier New" w:hint="default"/>
      </w:rPr>
    </w:lvl>
    <w:lvl w:ilvl="2" w:tplc="04090005">
      <w:start w:val="1"/>
      <w:numFmt w:val="bullet"/>
      <w:lvlRestart w:val="0"/>
      <w:lvlText w:val=""/>
      <w:lvlJc w:val="left"/>
      <w:pPr>
        <w:ind w:left="2880" w:hanging="360"/>
      </w:pPr>
      <w:rPr>
        <w:rFonts w:ascii="Wingdings" w:hAnsi="Wingdings" w:hint="default"/>
      </w:rPr>
    </w:lvl>
    <w:lvl w:ilvl="3" w:tplc="04090001">
      <w:start w:val="1"/>
      <w:numFmt w:val="bullet"/>
      <w:lvlRestart w:val="0"/>
      <w:lvlText w:val=""/>
      <w:lvlJc w:val="left"/>
      <w:pPr>
        <w:ind w:left="3600" w:hanging="360"/>
      </w:pPr>
      <w:rPr>
        <w:rFonts w:ascii="Symbol" w:hAnsi="Symbol" w:hint="default"/>
      </w:rPr>
    </w:lvl>
    <w:lvl w:ilvl="4" w:tplc="04090003">
      <w:start w:val="1"/>
      <w:numFmt w:val="bullet"/>
      <w:lvlRestart w:val="0"/>
      <w:lvlText w:val="o"/>
      <w:lvlJc w:val="left"/>
      <w:pPr>
        <w:ind w:left="4320" w:hanging="360"/>
      </w:pPr>
      <w:rPr>
        <w:rFonts w:ascii="Courier New" w:hAnsi="Courier New" w:cs="Courier New" w:hint="default"/>
      </w:rPr>
    </w:lvl>
    <w:lvl w:ilvl="5" w:tplc="04090005">
      <w:start w:val="1"/>
      <w:numFmt w:val="bullet"/>
      <w:lvlRestart w:val="0"/>
      <w:lvlText w:val=""/>
      <w:lvlJc w:val="left"/>
      <w:pPr>
        <w:ind w:left="5040" w:hanging="360"/>
      </w:pPr>
      <w:rPr>
        <w:rFonts w:ascii="Wingdings" w:hAnsi="Wingdings" w:hint="default"/>
      </w:rPr>
    </w:lvl>
    <w:lvl w:ilvl="6" w:tplc="04090001">
      <w:start w:val="1"/>
      <w:numFmt w:val="bullet"/>
      <w:lvlRestart w:val="0"/>
      <w:lvlText w:val=""/>
      <w:lvlJc w:val="left"/>
      <w:pPr>
        <w:ind w:left="5760" w:hanging="360"/>
      </w:pPr>
      <w:rPr>
        <w:rFonts w:ascii="Symbol" w:hAnsi="Symbol" w:hint="default"/>
      </w:rPr>
    </w:lvl>
    <w:lvl w:ilvl="7" w:tplc="04090003">
      <w:start w:val="1"/>
      <w:numFmt w:val="bullet"/>
      <w:lvlRestart w:val="0"/>
      <w:lvlText w:val="o"/>
      <w:lvlJc w:val="left"/>
      <w:pPr>
        <w:ind w:left="6480" w:hanging="360"/>
      </w:pPr>
      <w:rPr>
        <w:rFonts w:ascii="Courier New" w:hAnsi="Courier New" w:cs="Courier New" w:hint="default"/>
      </w:rPr>
    </w:lvl>
    <w:lvl w:ilvl="8" w:tplc="04090005">
      <w:start w:val="1"/>
      <w:numFmt w:val="bullet"/>
      <w:lvlRestart w:val="0"/>
      <w:lvlText w:val=""/>
      <w:lvlJc w:val="left"/>
      <w:pPr>
        <w:ind w:left="7200" w:hanging="360"/>
      </w:pPr>
      <w:rPr>
        <w:rFonts w:ascii="Wingdings" w:hAnsi="Wingdings" w:hint="default"/>
      </w:rPr>
    </w:lvl>
  </w:abstractNum>
  <w:abstractNum w:abstractNumId="11">
    <w:nsid w:val="00000003"/>
    <w:multiLevelType w:val="hybridMultilevel"/>
    <w:tmpl w:val="E5DCB6E0"/>
    <w:lvl w:ilvl="0" w:tplc="5CFA8110">
      <w:start w:val="1"/>
      <w:numFmt w:val="bullet"/>
      <w:lvlText w:val=""/>
      <w:lvlJc w:val="left"/>
      <w:pPr>
        <w:ind w:left="1440" w:hanging="360"/>
      </w:pPr>
      <w:rPr>
        <w:rFonts w:ascii="Symbol" w:hAnsi="Symbol" w:hint="default"/>
        <w:color w:val="auto"/>
      </w:rPr>
    </w:lvl>
    <w:lvl w:ilvl="1" w:tplc="04090003">
      <w:start w:val="1"/>
      <w:numFmt w:val="bullet"/>
      <w:lvlRestart w:val="0"/>
      <w:lvlText w:val="o"/>
      <w:lvlJc w:val="left"/>
      <w:pPr>
        <w:ind w:left="2160" w:hanging="360"/>
      </w:pPr>
      <w:rPr>
        <w:rFonts w:ascii="Courier New" w:hAnsi="Courier New" w:cs="Courier New" w:hint="default"/>
      </w:rPr>
    </w:lvl>
    <w:lvl w:ilvl="2" w:tplc="04090005">
      <w:start w:val="1"/>
      <w:numFmt w:val="bullet"/>
      <w:lvlRestart w:val="0"/>
      <w:lvlText w:val=""/>
      <w:lvlJc w:val="left"/>
      <w:pPr>
        <w:ind w:left="2880" w:hanging="360"/>
      </w:pPr>
      <w:rPr>
        <w:rFonts w:ascii="Wingdings" w:hAnsi="Wingdings" w:hint="default"/>
      </w:rPr>
    </w:lvl>
    <w:lvl w:ilvl="3" w:tplc="04090001">
      <w:start w:val="1"/>
      <w:numFmt w:val="bullet"/>
      <w:lvlRestart w:val="0"/>
      <w:lvlText w:val=""/>
      <w:lvlJc w:val="left"/>
      <w:pPr>
        <w:ind w:left="3600" w:hanging="360"/>
      </w:pPr>
      <w:rPr>
        <w:rFonts w:ascii="Symbol" w:hAnsi="Symbol" w:hint="default"/>
      </w:rPr>
    </w:lvl>
    <w:lvl w:ilvl="4" w:tplc="04090003">
      <w:start w:val="1"/>
      <w:numFmt w:val="bullet"/>
      <w:lvlRestart w:val="0"/>
      <w:lvlText w:val="o"/>
      <w:lvlJc w:val="left"/>
      <w:pPr>
        <w:ind w:left="4320" w:hanging="360"/>
      </w:pPr>
      <w:rPr>
        <w:rFonts w:ascii="Courier New" w:hAnsi="Courier New" w:cs="Courier New" w:hint="default"/>
      </w:rPr>
    </w:lvl>
    <w:lvl w:ilvl="5" w:tplc="04090005">
      <w:start w:val="1"/>
      <w:numFmt w:val="bullet"/>
      <w:lvlRestart w:val="0"/>
      <w:lvlText w:val=""/>
      <w:lvlJc w:val="left"/>
      <w:pPr>
        <w:ind w:left="5040" w:hanging="360"/>
      </w:pPr>
      <w:rPr>
        <w:rFonts w:ascii="Wingdings" w:hAnsi="Wingdings" w:hint="default"/>
      </w:rPr>
    </w:lvl>
    <w:lvl w:ilvl="6" w:tplc="04090001">
      <w:start w:val="1"/>
      <w:numFmt w:val="bullet"/>
      <w:lvlRestart w:val="0"/>
      <w:lvlText w:val=""/>
      <w:lvlJc w:val="left"/>
      <w:pPr>
        <w:ind w:left="5760" w:hanging="360"/>
      </w:pPr>
      <w:rPr>
        <w:rFonts w:ascii="Symbol" w:hAnsi="Symbol" w:hint="default"/>
      </w:rPr>
    </w:lvl>
    <w:lvl w:ilvl="7" w:tplc="04090003">
      <w:start w:val="1"/>
      <w:numFmt w:val="bullet"/>
      <w:lvlRestart w:val="0"/>
      <w:lvlText w:val="o"/>
      <w:lvlJc w:val="left"/>
      <w:pPr>
        <w:ind w:left="6480" w:hanging="360"/>
      </w:pPr>
      <w:rPr>
        <w:rFonts w:ascii="Courier New" w:hAnsi="Courier New" w:cs="Courier New" w:hint="default"/>
      </w:rPr>
    </w:lvl>
    <w:lvl w:ilvl="8" w:tplc="04090005">
      <w:start w:val="1"/>
      <w:numFmt w:val="bullet"/>
      <w:lvlRestart w:val="0"/>
      <w:lvlText w:val=""/>
      <w:lvlJc w:val="left"/>
      <w:pPr>
        <w:ind w:left="7200" w:hanging="360"/>
      </w:pPr>
      <w:rPr>
        <w:rFonts w:ascii="Wingdings" w:hAnsi="Wingdings" w:hint="default"/>
      </w:rPr>
    </w:lvl>
  </w:abstractNum>
  <w:abstractNum w:abstractNumId="12">
    <w:nsid w:val="00000004"/>
    <w:multiLevelType w:val="hybridMultilevel"/>
    <w:tmpl w:val="CF582368"/>
    <w:lvl w:ilvl="0" w:tplc="04090001">
      <w:start w:val="1"/>
      <w:numFmt w:val="bullet"/>
      <w:lvlText w:val=""/>
      <w:lvlJc w:val="left"/>
      <w:pPr>
        <w:ind w:left="720" w:hanging="360"/>
      </w:pPr>
      <w:rPr>
        <w:rFonts w:ascii="Symbol" w:hAnsi="Symbol" w:hint="default"/>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13">
    <w:nsid w:val="014B3781"/>
    <w:multiLevelType w:val="hybridMultilevel"/>
    <w:tmpl w:val="600E8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4AA0B6E"/>
    <w:multiLevelType w:val="hybridMultilevel"/>
    <w:tmpl w:val="87F41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5F41CE6"/>
    <w:multiLevelType w:val="multilevel"/>
    <w:tmpl w:val="51689C14"/>
    <w:lvl w:ilvl="0">
      <w:start w:val="1"/>
      <w:numFmt w:val="decimal"/>
      <w:lvlText w:val="%1"/>
      <w:lvlJc w:val="left"/>
      <w:pPr>
        <w:ind w:left="360" w:hanging="360"/>
      </w:pPr>
      <w:rPr>
        <w:rFonts w:hint="default"/>
        <w:b/>
        <w:color w:val="FF0000"/>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FF0000"/>
      </w:rPr>
    </w:lvl>
    <w:lvl w:ilvl="3">
      <w:start w:val="1"/>
      <w:numFmt w:val="decimal"/>
      <w:lvlText w:val="%1.%2.%3.%4"/>
      <w:lvlJc w:val="left"/>
      <w:pPr>
        <w:ind w:left="720" w:hanging="720"/>
      </w:pPr>
      <w:rPr>
        <w:rFonts w:hint="default"/>
        <w:b/>
        <w:color w:val="FF0000"/>
      </w:rPr>
    </w:lvl>
    <w:lvl w:ilvl="4">
      <w:start w:val="1"/>
      <w:numFmt w:val="decimal"/>
      <w:lvlText w:val="%1.%2.%3.%4.%5"/>
      <w:lvlJc w:val="left"/>
      <w:pPr>
        <w:ind w:left="1080" w:hanging="1080"/>
      </w:pPr>
      <w:rPr>
        <w:rFonts w:hint="default"/>
        <w:b/>
        <w:color w:val="FF0000"/>
      </w:rPr>
    </w:lvl>
    <w:lvl w:ilvl="5">
      <w:start w:val="1"/>
      <w:numFmt w:val="decimal"/>
      <w:lvlText w:val="%1.%2.%3.%4.%5.%6"/>
      <w:lvlJc w:val="left"/>
      <w:pPr>
        <w:ind w:left="1080" w:hanging="1080"/>
      </w:pPr>
      <w:rPr>
        <w:rFonts w:hint="default"/>
        <w:b/>
        <w:color w:val="FF0000"/>
      </w:rPr>
    </w:lvl>
    <w:lvl w:ilvl="6">
      <w:start w:val="1"/>
      <w:numFmt w:val="decimal"/>
      <w:lvlText w:val="%1.%2.%3.%4.%5.%6.%7"/>
      <w:lvlJc w:val="left"/>
      <w:pPr>
        <w:ind w:left="1440" w:hanging="1440"/>
      </w:pPr>
      <w:rPr>
        <w:rFonts w:hint="default"/>
        <w:b/>
        <w:color w:val="FF0000"/>
      </w:rPr>
    </w:lvl>
    <w:lvl w:ilvl="7">
      <w:start w:val="1"/>
      <w:numFmt w:val="decimal"/>
      <w:lvlText w:val="%1.%2.%3.%4.%5.%6.%7.%8"/>
      <w:lvlJc w:val="left"/>
      <w:pPr>
        <w:ind w:left="1440" w:hanging="1440"/>
      </w:pPr>
      <w:rPr>
        <w:rFonts w:hint="default"/>
        <w:b/>
        <w:color w:val="FF0000"/>
      </w:rPr>
    </w:lvl>
    <w:lvl w:ilvl="8">
      <w:start w:val="1"/>
      <w:numFmt w:val="decimal"/>
      <w:lvlText w:val="%1.%2.%3.%4.%5.%6.%7.%8.%9"/>
      <w:lvlJc w:val="left"/>
      <w:pPr>
        <w:ind w:left="1440" w:hanging="1440"/>
      </w:pPr>
      <w:rPr>
        <w:rFonts w:hint="default"/>
        <w:b/>
        <w:color w:val="FF0000"/>
      </w:rPr>
    </w:lvl>
  </w:abstractNum>
  <w:abstractNum w:abstractNumId="16">
    <w:nsid w:val="08DB7BDE"/>
    <w:multiLevelType w:val="hybridMultilevel"/>
    <w:tmpl w:val="15607700"/>
    <w:lvl w:ilvl="0" w:tplc="F59AB0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nsid w:val="12016E5B"/>
    <w:multiLevelType w:val="hybridMultilevel"/>
    <w:tmpl w:val="08609B7E"/>
    <w:lvl w:ilvl="0" w:tplc="9EB881A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2196C8F"/>
    <w:multiLevelType w:val="hybridMultilevel"/>
    <w:tmpl w:val="1C98728A"/>
    <w:lvl w:ilvl="0" w:tplc="A1AE22F4">
      <w:start w:val="1"/>
      <w:numFmt w:val="decimal"/>
      <w:lvlText w:val="%1."/>
      <w:lvlJc w:val="left"/>
      <w:pPr>
        <w:ind w:left="1080" w:hanging="360"/>
      </w:pPr>
      <w:rPr>
        <w:b w:val="0"/>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135B4DA4"/>
    <w:multiLevelType w:val="hybridMultilevel"/>
    <w:tmpl w:val="B1883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6433056"/>
    <w:multiLevelType w:val="hybridMultilevel"/>
    <w:tmpl w:val="AC48E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nsid w:val="17BE0110"/>
    <w:multiLevelType w:val="hybridMultilevel"/>
    <w:tmpl w:val="07BE5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AC3500C"/>
    <w:multiLevelType w:val="hybridMultilevel"/>
    <w:tmpl w:val="3CF607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F6D50A4"/>
    <w:multiLevelType w:val="hybridMultilevel"/>
    <w:tmpl w:val="59E0562C"/>
    <w:lvl w:ilvl="0" w:tplc="5C36E3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49E06C0"/>
    <w:multiLevelType w:val="hybridMultilevel"/>
    <w:tmpl w:val="318C2D5C"/>
    <w:lvl w:ilvl="0" w:tplc="72A8F4EE">
      <w:numFmt w:val="bullet"/>
      <w:lvlText w:val="-"/>
      <w:lvlJc w:val="left"/>
      <w:pPr>
        <w:ind w:left="644" w:hanging="360"/>
      </w:pPr>
      <w:rPr>
        <w:rFonts w:ascii="Times New Roman" w:eastAsia="Times New Roman" w:hAnsi="Times New Roman" w:cs="Times New Roman" w:hint="default"/>
        <w:b w:val="0"/>
        <w:i w:val="0"/>
      </w:rPr>
    </w:lvl>
    <w:lvl w:ilvl="1" w:tplc="041C0003">
      <w:start w:val="1"/>
      <w:numFmt w:val="decimal"/>
      <w:lvlText w:val="%2."/>
      <w:lvlJc w:val="left"/>
      <w:pPr>
        <w:tabs>
          <w:tab w:val="num" w:pos="1440"/>
        </w:tabs>
        <w:ind w:left="1440" w:hanging="360"/>
      </w:pPr>
    </w:lvl>
    <w:lvl w:ilvl="2" w:tplc="041C0005">
      <w:start w:val="1"/>
      <w:numFmt w:val="decimal"/>
      <w:lvlText w:val="%3."/>
      <w:lvlJc w:val="left"/>
      <w:pPr>
        <w:tabs>
          <w:tab w:val="num" w:pos="2160"/>
        </w:tabs>
        <w:ind w:left="2160" w:hanging="360"/>
      </w:pPr>
    </w:lvl>
    <w:lvl w:ilvl="3" w:tplc="041C0001">
      <w:start w:val="1"/>
      <w:numFmt w:val="decimal"/>
      <w:lvlText w:val="%4."/>
      <w:lvlJc w:val="left"/>
      <w:pPr>
        <w:tabs>
          <w:tab w:val="num" w:pos="2880"/>
        </w:tabs>
        <w:ind w:left="2880" w:hanging="360"/>
      </w:pPr>
    </w:lvl>
    <w:lvl w:ilvl="4" w:tplc="041C0003">
      <w:start w:val="1"/>
      <w:numFmt w:val="decimal"/>
      <w:lvlText w:val="%5."/>
      <w:lvlJc w:val="left"/>
      <w:pPr>
        <w:tabs>
          <w:tab w:val="num" w:pos="3600"/>
        </w:tabs>
        <w:ind w:left="3600" w:hanging="360"/>
      </w:pPr>
    </w:lvl>
    <w:lvl w:ilvl="5" w:tplc="041C0005">
      <w:start w:val="1"/>
      <w:numFmt w:val="decimal"/>
      <w:lvlText w:val="%6."/>
      <w:lvlJc w:val="left"/>
      <w:pPr>
        <w:tabs>
          <w:tab w:val="num" w:pos="4320"/>
        </w:tabs>
        <w:ind w:left="4320" w:hanging="360"/>
      </w:pPr>
    </w:lvl>
    <w:lvl w:ilvl="6" w:tplc="041C0001">
      <w:start w:val="1"/>
      <w:numFmt w:val="decimal"/>
      <w:lvlText w:val="%7."/>
      <w:lvlJc w:val="left"/>
      <w:pPr>
        <w:tabs>
          <w:tab w:val="num" w:pos="5040"/>
        </w:tabs>
        <w:ind w:left="5040" w:hanging="360"/>
      </w:pPr>
    </w:lvl>
    <w:lvl w:ilvl="7" w:tplc="041C0003">
      <w:start w:val="1"/>
      <w:numFmt w:val="decimal"/>
      <w:lvlText w:val="%8."/>
      <w:lvlJc w:val="left"/>
      <w:pPr>
        <w:tabs>
          <w:tab w:val="num" w:pos="5760"/>
        </w:tabs>
        <w:ind w:left="5760" w:hanging="360"/>
      </w:pPr>
    </w:lvl>
    <w:lvl w:ilvl="8" w:tplc="041C0005">
      <w:start w:val="1"/>
      <w:numFmt w:val="decimal"/>
      <w:lvlText w:val="%9."/>
      <w:lvlJc w:val="left"/>
      <w:pPr>
        <w:tabs>
          <w:tab w:val="num" w:pos="6480"/>
        </w:tabs>
        <w:ind w:left="6480" w:hanging="360"/>
      </w:pPr>
    </w:lvl>
  </w:abstractNum>
  <w:abstractNum w:abstractNumId="27">
    <w:nsid w:val="2F2439E9"/>
    <w:multiLevelType w:val="hybridMultilevel"/>
    <w:tmpl w:val="299462BE"/>
    <w:lvl w:ilvl="0" w:tplc="4E9632B8">
      <w:start w:val="10"/>
      <w:numFmt w:val="bullet"/>
      <w:lvlText w:val="-"/>
      <w:lvlJc w:val="left"/>
      <w:pPr>
        <w:ind w:left="360" w:hanging="36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33F86753"/>
    <w:multiLevelType w:val="hybridMultilevel"/>
    <w:tmpl w:val="85E89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1CE3140"/>
    <w:multiLevelType w:val="hybridMultilevel"/>
    <w:tmpl w:val="45842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1E362DE"/>
    <w:multiLevelType w:val="hybridMultilevel"/>
    <w:tmpl w:val="30DCBF42"/>
    <w:lvl w:ilvl="0" w:tplc="61D6E32E">
      <w:start w:val="1"/>
      <w:numFmt w:val="bullet"/>
      <w:lvlText w:val=""/>
      <w:lvlJc w:val="left"/>
      <w:pPr>
        <w:tabs>
          <w:tab w:val="num" w:pos="360"/>
        </w:tabs>
        <w:ind w:left="360" w:hanging="360"/>
      </w:pPr>
      <w:rPr>
        <w:rFonts w:ascii="Symbol" w:hAnsi="Symbol" w:hint="default"/>
        <w:color w:val="0D0D0D"/>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4A7E1379"/>
    <w:multiLevelType w:val="hybridMultilevel"/>
    <w:tmpl w:val="66765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AA54E6E"/>
    <w:multiLevelType w:val="hybridMultilevel"/>
    <w:tmpl w:val="212261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4B303853"/>
    <w:multiLevelType w:val="hybridMultilevel"/>
    <w:tmpl w:val="965E3774"/>
    <w:lvl w:ilvl="0" w:tplc="B9C4498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35">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36">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37">
    <w:nsid w:val="69ED01EF"/>
    <w:multiLevelType w:val="hybridMultilevel"/>
    <w:tmpl w:val="36C0BD5C"/>
    <w:lvl w:ilvl="0" w:tplc="08090005">
      <w:start w:val="1"/>
      <w:numFmt w:val="bullet"/>
      <w:pStyle w:val="ListBullet1"/>
      <w:lvlText w:val=""/>
      <w:lvlJc w:val="left"/>
      <w:pPr>
        <w:ind w:left="360" w:hanging="360"/>
      </w:pPr>
      <w:rPr>
        <w:rFonts w:ascii="Wingdings" w:hAnsi="Wingdings" w:cs="Wingding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8">
    <w:nsid w:val="6D0405F8"/>
    <w:multiLevelType w:val="hybridMultilevel"/>
    <w:tmpl w:val="E5DCB6E0"/>
    <w:lvl w:ilvl="0" w:tplc="5CFA8110">
      <w:start w:val="1"/>
      <w:numFmt w:val="bullet"/>
      <w:lvlText w:val=""/>
      <w:lvlJc w:val="left"/>
      <w:pPr>
        <w:ind w:left="630" w:hanging="360"/>
      </w:pPr>
      <w:rPr>
        <w:rFonts w:ascii="Symbol" w:hAnsi="Symbol"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41">
    <w:nsid w:val="734914CB"/>
    <w:multiLevelType w:val="hybridMultilevel"/>
    <w:tmpl w:val="F3EA1A2E"/>
    <w:lvl w:ilvl="0" w:tplc="9B1C1124">
      <w:start w:val="1"/>
      <w:numFmt w:val="decimal"/>
      <w:lvlText w:val="%1."/>
      <w:lvlJc w:val="left"/>
      <w:pPr>
        <w:ind w:left="720" w:hanging="360"/>
      </w:pPr>
      <w:rPr>
        <w:rFonts w:ascii="Garamond" w:hAnsi="Garamond"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4DC5C58"/>
    <w:multiLevelType w:val="hybridMultilevel"/>
    <w:tmpl w:val="21668A4E"/>
    <w:lvl w:ilvl="0" w:tplc="D5D87C4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7AB677C6"/>
    <w:multiLevelType w:val="hybridMultilevel"/>
    <w:tmpl w:val="67300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7EC23FDD"/>
    <w:multiLevelType w:val="hybridMultilevel"/>
    <w:tmpl w:val="CA8A8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F385D03"/>
    <w:multiLevelType w:val="hybridMultilevel"/>
    <w:tmpl w:val="08609B7E"/>
    <w:lvl w:ilvl="0" w:tplc="9EB881A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34"/>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44"/>
  </w:num>
  <w:num w:numId="16">
    <w:abstractNumId w:val="39"/>
  </w:num>
  <w:num w:numId="17">
    <w:abstractNumId w:val="35"/>
  </w:num>
  <w:num w:numId="18">
    <w:abstractNumId w:val="40"/>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num>
  <w:num w:numId="21">
    <w:abstractNumId w:val="32"/>
  </w:num>
  <w:num w:numId="22">
    <w:abstractNumId w:val="27"/>
  </w:num>
  <w:num w:numId="23">
    <w:abstractNumId w:val="15"/>
  </w:num>
  <w:num w:numId="24">
    <w:abstractNumId w:val="42"/>
  </w:num>
  <w:num w:numId="25">
    <w:abstractNumId w:val="16"/>
  </w:num>
  <w:num w:numId="26">
    <w:abstractNumId w:val="37"/>
  </w:num>
  <w:num w:numId="27">
    <w:abstractNumId w:val="20"/>
  </w:num>
  <w:num w:numId="28">
    <w:abstractNumId w:val="28"/>
  </w:num>
  <w:num w:numId="29">
    <w:abstractNumId w:val="21"/>
  </w:num>
  <w:num w:numId="3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10"/>
  </w:num>
  <w:num w:numId="33">
    <w:abstractNumId w:val="31"/>
  </w:num>
  <w:num w:numId="34">
    <w:abstractNumId w:val="23"/>
  </w:num>
  <w:num w:numId="35">
    <w:abstractNumId w:val="41"/>
  </w:num>
  <w:num w:numId="36">
    <w:abstractNumId w:val="38"/>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6"/>
  </w:num>
  <w:num w:numId="39">
    <w:abstractNumId w:val="33"/>
  </w:num>
  <w:num w:numId="40">
    <w:abstractNumId w:val="43"/>
  </w:num>
  <w:num w:numId="41">
    <w:abstractNumId w:val="13"/>
  </w:num>
  <w:num w:numId="42">
    <w:abstractNumId w:val="12"/>
  </w:num>
  <w:num w:numId="43">
    <w:abstractNumId w:val="11"/>
  </w:num>
  <w:num w:numId="44">
    <w:abstractNumId w:val="14"/>
  </w:num>
  <w:num w:numId="45">
    <w:abstractNumId w:val="18"/>
  </w:num>
  <w:num w:numId="46">
    <w:abstractNumId w:val="29"/>
  </w:num>
  <w:num w:numId="47">
    <w:abstractNumId w:val="4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1361"/>
    <w:rsid w:val="00004C9D"/>
    <w:rsid w:val="0000579A"/>
    <w:rsid w:val="0001095E"/>
    <w:rsid w:val="000116B0"/>
    <w:rsid w:val="00020C07"/>
    <w:rsid w:val="000214E2"/>
    <w:rsid w:val="00021AB5"/>
    <w:rsid w:val="0002268D"/>
    <w:rsid w:val="000237CA"/>
    <w:rsid w:val="00023FE7"/>
    <w:rsid w:val="00024260"/>
    <w:rsid w:val="00025CCC"/>
    <w:rsid w:val="00026029"/>
    <w:rsid w:val="00031356"/>
    <w:rsid w:val="000319F6"/>
    <w:rsid w:val="0004254C"/>
    <w:rsid w:val="0004296E"/>
    <w:rsid w:val="000443E2"/>
    <w:rsid w:val="000477A2"/>
    <w:rsid w:val="00052F12"/>
    <w:rsid w:val="00053835"/>
    <w:rsid w:val="0005481A"/>
    <w:rsid w:val="00054A72"/>
    <w:rsid w:val="00054C74"/>
    <w:rsid w:val="0005578F"/>
    <w:rsid w:val="000573C7"/>
    <w:rsid w:val="0005741B"/>
    <w:rsid w:val="00057A37"/>
    <w:rsid w:val="00060658"/>
    <w:rsid w:val="00060858"/>
    <w:rsid w:val="000662C3"/>
    <w:rsid w:val="0007322B"/>
    <w:rsid w:val="00076397"/>
    <w:rsid w:val="00085E8C"/>
    <w:rsid w:val="00087AA6"/>
    <w:rsid w:val="000919C4"/>
    <w:rsid w:val="00091A67"/>
    <w:rsid w:val="00092636"/>
    <w:rsid w:val="00093869"/>
    <w:rsid w:val="000A44AB"/>
    <w:rsid w:val="000A5FEA"/>
    <w:rsid w:val="000A6741"/>
    <w:rsid w:val="000B586D"/>
    <w:rsid w:val="000B59C9"/>
    <w:rsid w:val="000B7AE4"/>
    <w:rsid w:val="000C05D5"/>
    <w:rsid w:val="000C4D55"/>
    <w:rsid w:val="000C7663"/>
    <w:rsid w:val="000D1978"/>
    <w:rsid w:val="000D371E"/>
    <w:rsid w:val="000E1822"/>
    <w:rsid w:val="000E3D5E"/>
    <w:rsid w:val="000E672E"/>
    <w:rsid w:val="000F2AAC"/>
    <w:rsid w:val="000F5348"/>
    <w:rsid w:val="000F5DB9"/>
    <w:rsid w:val="00100FAE"/>
    <w:rsid w:val="001011D8"/>
    <w:rsid w:val="001023DB"/>
    <w:rsid w:val="0010506A"/>
    <w:rsid w:val="00113356"/>
    <w:rsid w:val="00113674"/>
    <w:rsid w:val="00114F08"/>
    <w:rsid w:val="00115C2F"/>
    <w:rsid w:val="00120A79"/>
    <w:rsid w:val="00121430"/>
    <w:rsid w:val="0012169F"/>
    <w:rsid w:val="00122543"/>
    <w:rsid w:val="001303D2"/>
    <w:rsid w:val="00132332"/>
    <w:rsid w:val="001348DE"/>
    <w:rsid w:val="00137757"/>
    <w:rsid w:val="0014047F"/>
    <w:rsid w:val="00142489"/>
    <w:rsid w:val="0014594D"/>
    <w:rsid w:val="001517DA"/>
    <w:rsid w:val="00153DFB"/>
    <w:rsid w:val="001546B0"/>
    <w:rsid w:val="00162312"/>
    <w:rsid w:val="001627E6"/>
    <w:rsid w:val="001640DB"/>
    <w:rsid w:val="00164AA5"/>
    <w:rsid w:val="00165B24"/>
    <w:rsid w:val="001667EC"/>
    <w:rsid w:val="00166CF9"/>
    <w:rsid w:val="00167847"/>
    <w:rsid w:val="001700F5"/>
    <w:rsid w:val="00172429"/>
    <w:rsid w:val="001733E1"/>
    <w:rsid w:val="00177C87"/>
    <w:rsid w:val="001865E7"/>
    <w:rsid w:val="00192979"/>
    <w:rsid w:val="00194FE8"/>
    <w:rsid w:val="0019562F"/>
    <w:rsid w:val="00195731"/>
    <w:rsid w:val="001967DF"/>
    <w:rsid w:val="001B2FEB"/>
    <w:rsid w:val="001B5CBE"/>
    <w:rsid w:val="001B7E3F"/>
    <w:rsid w:val="001B7FC8"/>
    <w:rsid w:val="001C2960"/>
    <w:rsid w:val="001C4BF4"/>
    <w:rsid w:val="001D0A98"/>
    <w:rsid w:val="001D0BA5"/>
    <w:rsid w:val="001D1FCB"/>
    <w:rsid w:val="001D672E"/>
    <w:rsid w:val="001D76C5"/>
    <w:rsid w:val="001E2A2C"/>
    <w:rsid w:val="001E409D"/>
    <w:rsid w:val="001E62EC"/>
    <w:rsid w:val="001F0BBB"/>
    <w:rsid w:val="001F2A8E"/>
    <w:rsid w:val="001F56D2"/>
    <w:rsid w:val="002031CC"/>
    <w:rsid w:val="00203923"/>
    <w:rsid w:val="0020454E"/>
    <w:rsid w:val="002048AB"/>
    <w:rsid w:val="0021169F"/>
    <w:rsid w:val="00213595"/>
    <w:rsid w:val="00221879"/>
    <w:rsid w:val="00221E5E"/>
    <w:rsid w:val="0022301A"/>
    <w:rsid w:val="00224810"/>
    <w:rsid w:val="00226FBF"/>
    <w:rsid w:val="00227C2B"/>
    <w:rsid w:val="00227E08"/>
    <w:rsid w:val="0023399C"/>
    <w:rsid w:val="00233B25"/>
    <w:rsid w:val="00235BFF"/>
    <w:rsid w:val="002379F7"/>
    <w:rsid w:val="0024263D"/>
    <w:rsid w:val="00246A94"/>
    <w:rsid w:val="00247CBD"/>
    <w:rsid w:val="00252198"/>
    <w:rsid w:val="00261CE5"/>
    <w:rsid w:val="00264187"/>
    <w:rsid w:val="00264792"/>
    <w:rsid w:val="00272B85"/>
    <w:rsid w:val="0027672B"/>
    <w:rsid w:val="00276956"/>
    <w:rsid w:val="00277011"/>
    <w:rsid w:val="0027715D"/>
    <w:rsid w:val="002804BD"/>
    <w:rsid w:val="00281658"/>
    <w:rsid w:val="00282479"/>
    <w:rsid w:val="00283B41"/>
    <w:rsid w:val="00286DCA"/>
    <w:rsid w:val="0029109F"/>
    <w:rsid w:val="002957B9"/>
    <w:rsid w:val="00295B07"/>
    <w:rsid w:val="002A45D6"/>
    <w:rsid w:val="002A49FB"/>
    <w:rsid w:val="002A7828"/>
    <w:rsid w:val="002B28A8"/>
    <w:rsid w:val="002B3B56"/>
    <w:rsid w:val="002B4F2D"/>
    <w:rsid w:val="002B6166"/>
    <w:rsid w:val="002B73F1"/>
    <w:rsid w:val="002C06A5"/>
    <w:rsid w:val="002C07B8"/>
    <w:rsid w:val="002C2C83"/>
    <w:rsid w:val="002C35D8"/>
    <w:rsid w:val="002C4759"/>
    <w:rsid w:val="002C4830"/>
    <w:rsid w:val="002C7192"/>
    <w:rsid w:val="002C7D27"/>
    <w:rsid w:val="002C7E78"/>
    <w:rsid w:val="002D2B03"/>
    <w:rsid w:val="002D6B13"/>
    <w:rsid w:val="002D76D3"/>
    <w:rsid w:val="002E26B0"/>
    <w:rsid w:val="002E2C12"/>
    <w:rsid w:val="002E35EC"/>
    <w:rsid w:val="002E4456"/>
    <w:rsid w:val="002E668F"/>
    <w:rsid w:val="002E7012"/>
    <w:rsid w:val="002F06B8"/>
    <w:rsid w:val="002F4B4E"/>
    <w:rsid w:val="002F6D96"/>
    <w:rsid w:val="00300119"/>
    <w:rsid w:val="00300E9E"/>
    <w:rsid w:val="00301D51"/>
    <w:rsid w:val="0030333D"/>
    <w:rsid w:val="003041F6"/>
    <w:rsid w:val="00305527"/>
    <w:rsid w:val="00310F1A"/>
    <w:rsid w:val="0031477D"/>
    <w:rsid w:val="00321517"/>
    <w:rsid w:val="00321A87"/>
    <w:rsid w:val="003225AB"/>
    <w:rsid w:val="00323617"/>
    <w:rsid w:val="0032599E"/>
    <w:rsid w:val="00330117"/>
    <w:rsid w:val="00331795"/>
    <w:rsid w:val="00333CD9"/>
    <w:rsid w:val="00333FAB"/>
    <w:rsid w:val="00334951"/>
    <w:rsid w:val="003353E5"/>
    <w:rsid w:val="00342812"/>
    <w:rsid w:val="003461B7"/>
    <w:rsid w:val="00347CFE"/>
    <w:rsid w:val="00351E4C"/>
    <w:rsid w:val="00357007"/>
    <w:rsid w:val="00361996"/>
    <w:rsid w:val="00363907"/>
    <w:rsid w:val="0036550B"/>
    <w:rsid w:val="00365583"/>
    <w:rsid w:val="00366108"/>
    <w:rsid w:val="00371356"/>
    <w:rsid w:val="00375B7D"/>
    <w:rsid w:val="00382C4A"/>
    <w:rsid w:val="00385E2C"/>
    <w:rsid w:val="00390196"/>
    <w:rsid w:val="00392C4F"/>
    <w:rsid w:val="00392FB4"/>
    <w:rsid w:val="00394502"/>
    <w:rsid w:val="003952DC"/>
    <w:rsid w:val="00397E6C"/>
    <w:rsid w:val="003A0FC8"/>
    <w:rsid w:val="003A1699"/>
    <w:rsid w:val="003A416E"/>
    <w:rsid w:val="003A474C"/>
    <w:rsid w:val="003B0584"/>
    <w:rsid w:val="003B0F15"/>
    <w:rsid w:val="003B1DC0"/>
    <w:rsid w:val="003B6016"/>
    <w:rsid w:val="003C126E"/>
    <w:rsid w:val="003C2D25"/>
    <w:rsid w:val="003C4A5B"/>
    <w:rsid w:val="003C508B"/>
    <w:rsid w:val="003D38A7"/>
    <w:rsid w:val="003D50C3"/>
    <w:rsid w:val="003D5BFC"/>
    <w:rsid w:val="003E7E15"/>
    <w:rsid w:val="003E7FAF"/>
    <w:rsid w:val="003F00D7"/>
    <w:rsid w:val="003F00D8"/>
    <w:rsid w:val="003F0C92"/>
    <w:rsid w:val="003F24FB"/>
    <w:rsid w:val="003F4AB1"/>
    <w:rsid w:val="003F6A01"/>
    <w:rsid w:val="00400B19"/>
    <w:rsid w:val="00407858"/>
    <w:rsid w:val="00411AF4"/>
    <w:rsid w:val="00411F31"/>
    <w:rsid w:val="00420D28"/>
    <w:rsid w:val="004257D4"/>
    <w:rsid w:val="004266E4"/>
    <w:rsid w:val="00427C75"/>
    <w:rsid w:val="00432358"/>
    <w:rsid w:val="004356C8"/>
    <w:rsid w:val="00436145"/>
    <w:rsid w:val="00436DE1"/>
    <w:rsid w:val="0043744C"/>
    <w:rsid w:val="00440863"/>
    <w:rsid w:val="004409B1"/>
    <w:rsid w:val="004433C9"/>
    <w:rsid w:val="0044747F"/>
    <w:rsid w:val="00451189"/>
    <w:rsid w:val="00461055"/>
    <w:rsid w:val="004621A7"/>
    <w:rsid w:val="00462CA3"/>
    <w:rsid w:val="004666EC"/>
    <w:rsid w:val="00466B3B"/>
    <w:rsid w:val="00471839"/>
    <w:rsid w:val="00474CDB"/>
    <w:rsid w:val="0047531D"/>
    <w:rsid w:val="004800ED"/>
    <w:rsid w:val="00480214"/>
    <w:rsid w:val="00481426"/>
    <w:rsid w:val="004818FF"/>
    <w:rsid w:val="004904B0"/>
    <w:rsid w:val="004923C4"/>
    <w:rsid w:val="004940CC"/>
    <w:rsid w:val="00495039"/>
    <w:rsid w:val="004A0F6B"/>
    <w:rsid w:val="004A5318"/>
    <w:rsid w:val="004A5768"/>
    <w:rsid w:val="004A6682"/>
    <w:rsid w:val="004B5D61"/>
    <w:rsid w:val="004C09FE"/>
    <w:rsid w:val="004C0E49"/>
    <w:rsid w:val="004C2D3A"/>
    <w:rsid w:val="004C43E9"/>
    <w:rsid w:val="004C694C"/>
    <w:rsid w:val="004C6C4C"/>
    <w:rsid w:val="004C759F"/>
    <w:rsid w:val="004C7747"/>
    <w:rsid w:val="004C7862"/>
    <w:rsid w:val="004D2A6F"/>
    <w:rsid w:val="004D488E"/>
    <w:rsid w:val="004D6564"/>
    <w:rsid w:val="004D7E64"/>
    <w:rsid w:val="004E0EA0"/>
    <w:rsid w:val="004E1117"/>
    <w:rsid w:val="004E2C2E"/>
    <w:rsid w:val="004E3859"/>
    <w:rsid w:val="004F0604"/>
    <w:rsid w:val="004F0657"/>
    <w:rsid w:val="004F1CF3"/>
    <w:rsid w:val="004F2910"/>
    <w:rsid w:val="004F3C05"/>
    <w:rsid w:val="004F4DCA"/>
    <w:rsid w:val="004F7D72"/>
    <w:rsid w:val="00503653"/>
    <w:rsid w:val="00505B74"/>
    <w:rsid w:val="00507586"/>
    <w:rsid w:val="005101AF"/>
    <w:rsid w:val="005112DE"/>
    <w:rsid w:val="0051196C"/>
    <w:rsid w:val="00512844"/>
    <w:rsid w:val="005145F3"/>
    <w:rsid w:val="00514C6E"/>
    <w:rsid w:val="005174D8"/>
    <w:rsid w:val="00521157"/>
    <w:rsid w:val="005304B8"/>
    <w:rsid w:val="005313D4"/>
    <w:rsid w:val="005422F5"/>
    <w:rsid w:val="005423CA"/>
    <w:rsid w:val="005459DC"/>
    <w:rsid w:val="00550556"/>
    <w:rsid w:val="005510D4"/>
    <w:rsid w:val="00551E8B"/>
    <w:rsid w:val="00554F9C"/>
    <w:rsid w:val="005573E1"/>
    <w:rsid w:val="005615EE"/>
    <w:rsid w:val="00562385"/>
    <w:rsid w:val="00563784"/>
    <w:rsid w:val="00564447"/>
    <w:rsid w:val="005661E4"/>
    <w:rsid w:val="005665E4"/>
    <w:rsid w:val="00566984"/>
    <w:rsid w:val="0057011D"/>
    <w:rsid w:val="005738B1"/>
    <w:rsid w:val="00573DAB"/>
    <w:rsid w:val="00580EB9"/>
    <w:rsid w:val="00582582"/>
    <w:rsid w:val="00583C8E"/>
    <w:rsid w:val="005846E6"/>
    <w:rsid w:val="00590E3D"/>
    <w:rsid w:val="00591C8C"/>
    <w:rsid w:val="00596DDC"/>
    <w:rsid w:val="00597F2D"/>
    <w:rsid w:val="005A2BA5"/>
    <w:rsid w:val="005A47F1"/>
    <w:rsid w:val="005B076B"/>
    <w:rsid w:val="005B166E"/>
    <w:rsid w:val="005B4361"/>
    <w:rsid w:val="005B45E4"/>
    <w:rsid w:val="005B48FA"/>
    <w:rsid w:val="005B5403"/>
    <w:rsid w:val="005B54A2"/>
    <w:rsid w:val="005B7548"/>
    <w:rsid w:val="005D5F62"/>
    <w:rsid w:val="005D645A"/>
    <w:rsid w:val="005D655C"/>
    <w:rsid w:val="005D7593"/>
    <w:rsid w:val="005D7BD5"/>
    <w:rsid w:val="005E55B2"/>
    <w:rsid w:val="005F1043"/>
    <w:rsid w:val="005F4763"/>
    <w:rsid w:val="00602A2B"/>
    <w:rsid w:val="00604549"/>
    <w:rsid w:val="006123D0"/>
    <w:rsid w:val="00620C6B"/>
    <w:rsid w:val="00622347"/>
    <w:rsid w:val="00622EF8"/>
    <w:rsid w:val="006253A8"/>
    <w:rsid w:val="00625BF0"/>
    <w:rsid w:val="00626461"/>
    <w:rsid w:val="00631DF2"/>
    <w:rsid w:val="00631EF3"/>
    <w:rsid w:val="006337DC"/>
    <w:rsid w:val="006414E3"/>
    <w:rsid w:val="00643085"/>
    <w:rsid w:val="0064370A"/>
    <w:rsid w:val="00645C60"/>
    <w:rsid w:val="00646C0F"/>
    <w:rsid w:val="00646C6F"/>
    <w:rsid w:val="00653B2E"/>
    <w:rsid w:val="00660234"/>
    <w:rsid w:val="00663908"/>
    <w:rsid w:val="00663F5D"/>
    <w:rsid w:val="006648AB"/>
    <w:rsid w:val="0067307F"/>
    <w:rsid w:val="006747A7"/>
    <w:rsid w:val="00677E06"/>
    <w:rsid w:val="00682636"/>
    <w:rsid w:val="00684481"/>
    <w:rsid w:val="006949F3"/>
    <w:rsid w:val="006949F5"/>
    <w:rsid w:val="006954CD"/>
    <w:rsid w:val="00696B83"/>
    <w:rsid w:val="006979F7"/>
    <w:rsid w:val="006A6E36"/>
    <w:rsid w:val="006A7D2F"/>
    <w:rsid w:val="006B037D"/>
    <w:rsid w:val="006B086C"/>
    <w:rsid w:val="006B25C4"/>
    <w:rsid w:val="006B3DFC"/>
    <w:rsid w:val="006B46CF"/>
    <w:rsid w:val="006B6303"/>
    <w:rsid w:val="006B7409"/>
    <w:rsid w:val="006C5853"/>
    <w:rsid w:val="006D007E"/>
    <w:rsid w:val="006D4072"/>
    <w:rsid w:val="006E29A7"/>
    <w:rsid w:val="006E4137"/>
    <w:rsid w:val="006E47AB"/>
    <w:rsid w:val="006E77D0"/>
    <w:rsid w:val="006F30C4"/>
    <w:rsid w:val="006F3281"/>
    <w:rsid w:val="006F3D7E"/>
    <w:rsid w:val="006F644C"/>
    <w:rsid w:val="006F757D"/>
    <w:rsid w:val="00704FA5"/>
    <w:rsid w:val="0070628B"/>
    <w:rsid w:val="007075B4"/>
    <w:rsid w:val="007100FB"/>
    <w:rsid w:val="00716207"/>
    <w:rsid w:val="00717C06"/>
    <w:rsid w:val="0072035E"/>
    <w:rsid w:val="00723D87"/>
    <w:rsid w:val="00724A18"/>
    <w:rsid w:val="00732829"/>
    <w:rsid w:val="00732C0D"/>
    <w:rsid w:val="007351BF"/>
    <w:rsid w:val="00737425"/>
    <w:rsid w:val="00737D19"/>
    <w:rsid w:val="0074259E"/>
    <w:rsid w:val="00742C7D"/>
    <w:rsid w:val="00744897"/>
    <w:rsid w:val="00751082"/>
    <w:rsid w:val="00755075"/>
    <w:rsid w:val="00757C76"/>
    <w:rsid w:val="007645C4"/>
    <w:rsid w:val="00770038"/>
    <w:rsid w:val="00771183"/>
    <w:rsid w:val="00773203"/>
    <w:rsid w:val="00773550"/>
    <w:rsid w:val="00781041"/>
    <w:rsid w:val="007815DC"/>
    <w:rsid w:val="007819F3"/>
    <w:rsid w:val="00782C67"/>
    <w:rsid w:val="00791BBD"/>
    <w:rsid w:val="00792369"/>
    <w:rsid w:val="0079291B"/>
    <w:rsid w:val="007935A4"/>
    <w:rsid w:val="007A2214"/>
    <w:rsid w:val="007A2D44"/>
    <w:rsid w:val="007B161C"/>
    <w:rsid w:val="007B1680"/>
    <w:rsid w:val="007B3122"/>
    <w:rsid w:val="007B3803"/>
    <w:rsid w:val="007B4153"/>
    <w:rsid w:val="007C219A"/>
    <w:rsid w:val="007C315C"/>
    <w:rsid w:val="007C4644"/>
    <w:rsid w:val="007C4BCC"/>
    <w:rsid w:val="007C6295"/>
    <w:rsid w:val="007D1F99"/>
    <w:rsid w:val="007D3BD8"/>
    <w:rsid w:val="007D5CB9"/>
    <w:rsid w:val="007E0F31"/>
    <w:rsid w:val="007E3053"/>
    <w:rsid w:val="007E5591"/>
    <w:rsid w:val="007E65F4"/>
    <w:rsid w:val="007F1013"/>
    <w:rsid w:val="007F191D"/>
    <w:rsid w:val="007F1F3E"/>
    <w:rsid w:val="007F56B6"/>
    <w:rsid w:val="00801B6E"/>
    <w:rsid w:val="00805CEE"/>
    <w:rsid w:val="00813B1F"/>
    <w:rsid w:val="0082047D"/>
    <w:rsid w:val="008237A0"/>
    <w:rsid w:val="00823996"/>
    <w:rsid w:val="00831094"/>
    <w:rsid w:val="00831282"/>
    <w:rsid w:val="008315B7"/>
    <w:rsid w:val="008329EA"/>
    <w:rsid w:val="00832F64"/>
    <w:rsid w:val="00833610"/>
    <w:rsid w:val="00834D69"/>
    <w:rsid w:val="008352EA"/>
    <w:rsid w:val="00835EC3"/>
    <w:rsid w:val="00843261"/>
    <w:rsid w:val="00843EA2"/>
    <w:rsid w:val="00846548"/>
    <w:rsid w:val="00850527"/>
    <w:rsid w:val="0085140B"/>
    <w:rsid w:val="008527C9"/>
    <w:rsid w:val="008528D2"/>
    <w:rsid w:val="00852FB0"/>
    <w:rsid w:val="00863F88"/>
    <w:rsid w:val="008645AA"/>
    <w:rsid w:val="00866CFF"/>
    <w:rsid w:val="0087256C"/>
    <w:rsid w:val="0087387F"/>
    <w:rsid w:val="00877E60"/>
    <w:rsid w:val="00880159"/>
    <w:rsid w:val="00881430"/>
    <w:rsid w:val="008818ED"/>
    <w:rsid w:val="00884EFF"/>
    <w:rsid w:val="00884FF4"/>
    <w:rsid w:val="00887088"/>
    <w:rsid w:val="0089135B"/>
    <w:rsid w:val="008920B3"/>
    <w:rsid w:val="00892991"/>
    <w:rsid w:val="008939F3"/>
    <w:rsid w:val="00894D36"/>
    <w:rsid w:val="008A6B6E"/>
    <w:rsid w:val="008B150B"/>
    <w:rsid w:val="008B4F95"/>
    <w:rsid w:val="008B66D5"/>
    <w:rsid w:val="008B76D7"/>
    <w:rsid w:val="008B7F0C"/>
    <w:rsid w:val="008C01FC"/>
    <w:rsid w:val="008C054D"/>
    <w:rsid w:val="008C2F1C"/>
    <w:rsid w:val="008C41E9"/>
    <w:rsid w:val="008C5660"/>
    <w:rsid w:val="008C5DCF"/>
    <w:rsid w:val="008C79E8"/>
    <w:rsid w:val="008D4EB0"/>
    <w:rsid w:val="008D585D"/>
    <w:rsid w:val="008D5A2E"/>
    <w:rsid w:val="008D67C6"/>
    <w:rsid w:val="008D6C85"/>
    <w:rsid w:val="008E147C"/>
    <w:rsid w:val="008E1932"/>
    <w:rsid w:val="008E2022"/>
    <w:rsid w:val="008E2AA3"/>
    <w:rsid w:val="008E432A"/>
    <w:rsid w:val="008E4864"/>
    <w:rsid w:val="008E61CD"/>
    <w:rsid w:val="008E63B3"/>
    <w:rsid w:val="008F285D"/>
    <w:rsid w:val="009008FD"/>
    <w:rsid w:val="00900F6C"/>
    <w:rsid w:val="0091037D"/>
    <w:rsid w:val="0091206D"/>
    <w:rsid w:val="00912F67"/>
    <w:rsid w:val="00915929"/>
    <w:rsid w:val="0091668D"/>
    <w:rsid w:val="009225CE"/>
    <w:rsid w:val="00922ECC"/>
    <w:rsid w:val="00930135"/>
    <w:rsid w:val="009328F9"/>
    <w:rsid w:val="00935223"/>
    <w:rsid w:val="00936CA2"/>
    <w:rsid w:val="00937C5F"/>
    <w:rsid w:val="009418CB"/>
    <w:rsid w:val="00943121"/>
    <w:rsid w:val="00943F13"/>
    <w:rsid w:val="00946E8D"/>
    <w:rsid w:val="00947DE5"/>
    <w:rsid w:val="00953C99"/>
    <w:rsid w:val="00955443"/>
    <w:rsid w:val="009565D0"/>
    <w:rsid w:val="00957A15"/>
    <w:rsid w:val="009606B6"/>
    <w:rsid w:val="009638FC"/>
    <w:rsid w:val="0096440D"/>
    <w:rsid w:val="00967D7F"/>
    <w:rsid w:val="00971166"/>
    <w:rsid w:val="00976C01"/>
    <w:rsid w:val="00977FF8"/>
    <w:rsid w:val="00981410"/>
    <w:rsid w:val="009817B4"/>
    <w:rsid w:val="00981DC5"/>
    <w:rsid w:val="00983932"/>
    <w:rsid w:val="00983B15"/>
    <w:rsid w:val="009854BC"/>
    <w:rsid w:val="00986652"/>
    <w:rsid w:val="00986AAF"/>
    <w:rsid w:val="00986D36"/>
    <w:rsid w:val="00987C09"/>
    <w:rsid w:val="009A0DD1"/>
    <w:rsid w:val="009A1824"/>
    <w:rsid w:val="009A2C25"/>
    <w:rsid w:val="009A4112"/>
    <w:rsid w:val="009A6C12"/>
    <w:rsid w:val="009B136C"/>
    <w:rsid w:val="009B1641"/>
    <w:rsid w:val="009B246F"/>
    <w:rsid w:val="009B2D12"/>
    <w:rsid w:val="009B6F34"/>
    <w:rsid w:val="009B7C7C"/>
    <w:rsid w:val="009C0406"/>
    <w:rsid w:val="009C5B6E"/>
    <w:rsid w:val="009C7BC0"/>
    <w:rsid w:val="009D0BA8"/>
    <w:rsid w:val="009D5529"/>
    <w:rsid w:val="009D7A24"/>
    <w:rsid w:val="009E017C"/>
    <w:rsid w:val="009E5293"/>
    <w:rsid w:val="009F5C2A"/>
    <w:rsid w:val="009F7619"/>
    <w:rsid w:val="00A06091"/>
    <w:rsid w:val="00A10391"/>
    <w:rsid w:val="00A10656"/>
    <w:rsid w:val="00A17AD9"/>
    <w:rsid w:val="00A206E2"/>
    <w:rsid w:val="00A20E57"/>
    <w:rsid w:val="00A23780"/>
    <w:rsid w:val="00A24138"/>
    <w:rsid w:val="00A27F0D"/>
    <w:rsid w:val="00A322DD"/>
    <w:rsid w:val="00A32EA8"/>
    <w:rsid w:val="00A36559"/>
    <w:rsid w:val="00A4170D"/>
    <w:rsid w:val="00A4619F"/>
    <w:rsid w:val="00A53542"/>
    <w:rsid w:val="00A56CBF"/>
    <w:rsid w:val="00A57CC8"/>
    <w:rsid w:val="00A6445F"/>
    <w:rsid w:val="00A66092"/>
    <w:rsid w:val="00A71F75"/>
    <w:rsid w:val="00A73DFA"/>
    <w:rsid w:val="00A75F95"/>
    <w:rsid w:val="00A76579"/>
    <w:rsid w:val="00A80D51"/>
    <w:rsid w:val="00A81D6D"/>
    <w:rsid w:val="00A82BFF"/>
    <w:rsid w:val="00A87F7B"/>
    <w:rsid w:val="00AA178D"/>
    <w:rsid w:val="00AA41CB"/>
    <w:rsid w:val="00AA5360"/>
    <w:rsid w:val="00AA55E9"/>
    <w:rsid w:val="00AA69C7"/>
    <w:rsid w:val="00AB0980"/>
    <w:rsid w:val="00AB6D93"/>
    <w:rsid w:val="00AC013E"/>
    <w:rsid w:val="00AC5C8F"/>
    <w:rsid w:val="00AD4462"/>
    <w:rsid w:val="00AD5FCB"/>
    <w:rsid w:val="00AD7DE2"/>
    <w:rsid w:val="00AE328B"/>
    <w:rsid w:val="00AF0B17"/>
    <w:rsid w:val="00AF4B1F"/>
    <w:rsid w:val="00B01042"/>
    <w:rsid w:val="00B0350E"/>
    <w:rsid w:val="00B03CA0"/>
    <w:rsid w:val="00B060FC"/>
    <w:rsid w:val="00B064C4"/>
    <w:rsid w:val="00B068D5"/>
    <w:rsid w:val="00B06B48"/>
    <w:rsid w:val="00B104D0"/>
    <w:rsid w:val="00B12492"/>
    <w:rsid w:val="00B13A43"/>
    <w:rsid w:val="00B14D66"/>
    <w:rsid w:val="00B15256"/>
    <w:rsid w:val="00B2096E"/>
    <w:rsid w:val="00B213AC"/>
    <w:rsid w:val="00B25B81"/>
    <w:rsid w:val="00B25C90"/>
    <w:rsid w:val="00B324EC"/>
    <w:rsid w:val="00B3285A"/>
    <w:rsid w:val="00B330AF"/>
    <w:rsid w:val="00B3425C"/>
    <w:rsid w:val="00B405BE"/>
    <w:rsid w:val="00B40A71"/>
    <w:rsid w:val="00B4283E"/>
    <w:rsid w:val="00B45478"/>
    <w:rsid w:val="00B50429"/>
    <w:rsid w:val="00B505DD"/>
    <w:rsid w:val="00B53F3B"/>
    <w:rsid w:val="00B5539F"/>
    <w:rsid w:val="00B61B83"/>
    <w:rsid w:val="00B6251D"/>
    <w:rsid w:val="00B62883"/>
    <w:rsid w:val="00B63004"/>
    <w:rsid w:val="00B70D85"/>
    <w:rsid w:val="00B716DC"/>
    <w:rsid w:val="00B722EA"/>
    <w:rsid w:val="00B72B64"/>
    <w:rsid w:val="00B73189"/>
    <w:rsid w:val="00B735C7"/>
    <w:rsid w:val="00B75EAB"/>
    <w:rsid w:val="00B83E53"/>
    <w:rsid w:val="00B83EFF"/>
    <w:rsid w:val="00B84162"/>
    <w:rsid w:val="00B85918"/>
    <w:rsid w:val="00B862E6"/>
    <w:rsid w:val="00B9560D"/>
    <w:rsid w:val="00B95929"/>
    <w:rsid w:val="00BA11ED"/>
    <w:rsid w:val="00BA2E73"/>
    <w:rsid w:val="00BA734A"/>
    <w:rsid w:val="00BB06DE"/>
    <w:rsid w:val="00BB10B6"/>
    <w:rsid w:val="00BB25DB"/>
    <w:rsid w:val="00BB362D"/>
    <w:rsid w:val="00BB433C"/>
    <w:rsid w:val="00BB43CF"/>
    <w:rsid w:val="00BB50E0"/>
    <w:rsid w:val="00BB53AD"/>
    <w:rsid w:val="00BB58E4"/>
    <w:rsid w:val="00BB713A"/>
    <w:rsid w:val="00BC3B92"/>
    <w:rsid w:val="00BC4703"/>
    <w:rsid w:val="00BC50EC"/>
    <w:rsid w:val="00BD045C"/>
    <w:rsid w:val="00BD08BF"/>
    <w:rsid w:val="00BD0F95"/>
    <w:rsid w:val="00BD2DD3"/>
    <w:rsid w:val="00BD3688"/>
    <w:rsid w:val="00BD772E"/>
    <w:rsid w:val="00BD79A4"/>
    <w:rsid w:val="00BE0B80"/>
    <w:rsid w:val="00BE2247"/>
    <w:rsid w:val="00BE33BE"/>
    <w:rsid w:val="00BE3AE3"/>
    <w:rsid w:val="00BE7E77"/>
    <w:rsid w:val="00BF0CB6"/>
    <w:rsid w:val="00BF5618"/>
    <w:rsid w:val="00C00279"/>
    <w:rsid w:val="00C01E7C"/>
    <w:rsid w:val="00C04793"/>
    <w:rsid w:val="00C0497A"/>
    <w:rsid w:val="00C111DE"/>
    <w:rsid w:val="00C13641"/>
    <w:rsid w:val="00C21C66"/>
    <w:rsid w:val="00C22113"/>
    <w:rsid w:val="00C2302A"/>
    <w:rsid w:val="00C27A58"/>
    <w:rsid w:val="00C321C4"/>
    <w:rsid w:val="00C44942"/>
    <w:rsid w:val="00C46200"/>
    <w:rsid w:val="00C46400"/>
    <w:rsid w:val="00C50907"/>
    <w:rsid w:val="00C50953"/>
    <w:rsid w:val="00C50B33"/>
    <w:rsid w:val="00C52857"/>
    <w:rsid w:val="00C52FB1"/>
    <w:rsid w:val="00C531C0"/>
    <w:rsid w:val="00C558AC"/>
    <w:rsid w:val="00C55EC5"/>
    <w:rsid w:val="00C56BFF"/>
    <w:rsid w:val="00C602B5"/>
    <w:rsid w:val="00C65BE3"/>
    <w:rsid w:val="00C6700D"/>
    <w:rsid w:val="00C70B83"/>
    <w:rsid w:val="00C753D1"/>
    <w:rsid w:val="00C772EC"/>
    <w:rsid w:val="00C8347E"/>
    <w:rsid w:val="00C83FDB"/>
    <w:rsid w:val="00C91CE9"/>
    <w:rsid w:val="00C94B79"/>
    <w:rsid w:val="00C962F2"/>
    <w:rsid w:val="00C96399"/>
    <w:rsid w:val="00CA2E04"/>
    <w:rsid w:val="00CB19CF"/>
    <w:rsid w:val="00CB3404"/>
    <w:rsid w:val="00CB5977"/>
    <w:rsid w:val="00CB616D"/>
    <w:rsid w:val="00CB6ECE"/>
    <w:rsid w:val="00CC001D"/>
    <w:rsid w:val="00CC1011"/>
    <w:rsid w:val="00CC2DD7"/>
    <w:rsid w:val="00CC436A"/>
    <w:rsid w:val="00CC6167"/>
    <w:rsid w:val="00CC7935"/>
    <w:rsid w:val="00CD0A7B"/>
    <w:rsid w:val="00CD1B71"/>
    <w:rsid w:val="00CD21EF"/>
    <w:rsid w:val="00CD483B"/>
    <w:rsid w:val="00CD54CA"/>
    <w:rsid w:val="00CD5F0F"/>
    <w:rsid w:val="00CD68A2"/>
    <w:rsid w:val="00CE0832"/>
    <w:rsid w:val="00CE0A1F"/>
    <w:rsid w:val="00CE103A"/>
    <w:rsid w:val="00CE41A5"/>
    <w:rsid w:val="00CE5D40"/>
    <w:rsid w:val="00CF415F"/>
    <w:rsid w:val="00CF4405"/>
    <w:rsid w:val="00D03694"/>
    <w:rsid w:val="00D0795A"/>
    <w:rsid w:val="00D15089"/>
    <w:rsid w:val="00D1521A"/>
    <w:rsid w:val="00D17B9F"/>
    <w:rsid w:val="00D20A03"/>
    <w:rsid w:val="00D211D2"/>
    <w:rsid w:val="00D22C56"/>
    <w:rsid w:val="00D2643D"/>
    <w:rsid w:val="00D27B52"/>
    <w:rsid w:val="00D3619A"/>
    <w:rsid w:val="00D36EB1"/>
    <w:rsid w:val="00D419A3"/>
    <w:rsid w:val="00D41D3F"/>
    <w:rsid w:val="00D453A3"/>
    <w:rsid w:val="00D520F3"/>
    <w:rsid w:val="00D53501"/>
    <w:rsid w:val="00D53B8D"/>
    <w:rsid w:val="00D55279"/>
    <w:rsid w:val="00D61A87"/>
    <w:rsid w:val="00D64EA8"/>
    <w:rsid w:val="00D703F5"/>
    <w:rsid w:val="00D70D19"/>
    <w:rsid w:val="00D719EF"/>
    <w:rsid w:val="00D759DF"/>
    <w:rsid w:val="00D75C63"/>
    <w:rsid w:val="00D80883"/>
    <w:rsid w:val="00D808C1"/>
    <w:rsid w:val="00D80B22"/>
    <w:rsid w:val="00D850D0"/>
    <w:rsid w:val="00D85972"/>
    <w:rsid w:val="00D86A56"/>
    <w:rsid w:val="00D91EAA"/>
    <w:rsid w:val="00D92912"/>
    <w:rsid w:val="00D93985"/>
    <w:rsid w:val="00D969DE"/>
    <w:rsid w:val="00D97E98"/>
    <w:rsid w:val="00DA26C8"/>
    <w:rsid w:val="00DA29A9"/>
    <w:rsid w:val="00DA52E3"/>
    <w:rsid w:val="00DA6B2F"/>
    <w:rsid w:val="00DB25DE"/>
    <w:rsid w:val="00DB4D11"/>
    <w:rsid w:val="00DC4B00"/>
    <w:rsid w:val="00DC4C07"/>
    <w:rsid w:val="00DC599A"/>
    <w:rsid w:val="00DC5A5B"/>
    <w:rsid w:val="00DC5E58"/>
    <w:rsid w:val="00DC652E"/>
    <w:rsid w:val="00DD1A41"/>
    <w:rsid w:val="00DD2937"/>
    <w:rsid w:val="00DD75F7"/>
    <w:rsid w:val="00DE1372"/>
    <w:rsid w:val="00DE2805"/>
    <w:rsid w:val="00DE2DAA"/>
    <w:rsid w:val="00DE31BA"/>
    <w:rsid w:val="00DE5026"/>
    <w:rsid w:val="00DE5C5B"/>
    <w:rsid w:val="00DE7381"/>
    <w:rsid w:val="00DF12B5"/>
    <w:rsid w:val="00DF16FF"/>
    <w:rsid w:val="00DF37FA"/>
    <w:rsid w:val="00DF7B71"/>
    <w:rsid w:val="00E02ED4"/>
    <w:rsid w:val="00E055E0"/>
    <w:rsid w:val="00E25D53"/>
    <w:rsid w:val="00E25F4B"/>
    <w:rsid w:val="00E25FF0"/>
    <w:rsid w:val="00E32060"/>
    <w:rsid w:val="00E376BB"/>
    <w:rsid w:val="00E4154D"/>
    <w:rsid w:val="00E4286C"/>
    <w:rsid w:val="00E43931"/>
    <w:rsid w:val="00E43A84"/>
    <w:rsid w:val="00E51DCF"/>
    <w:rsid w:val="00E57182"/>
    <w:rsid w:val="00E61B98"/>
    <w:rsid w:val="00E62A30"/>
    <w:rsid w:val="00E71B9C"/>
    <w:rsid w:val="00E7349A"/>
    <w:rsid w:val="00E73656"/>
    <w:rsid w:val="00E82D14"/>
    <w:rsid w:val="00E839D8"/>
    <w:rsid w:val="00E92827"/>
    <w:rsid w:val="00E95347"/>
    <w:rsid w:val="00EA132D"/>
    <w:rsid w:val="00EA3510"/>
    <w:rsid w:val="00EA3E12"/>
    <w:rsid w:val="00EA6CDB"/>
    <w:rsid w:val="00EB2055"/>
    <w:rsid w:val="00EB20ED"/>
    <w:rsid w:val="00EB55D6"/>
    <w:rsid w:val="00EB6683"/>
    <w:rsid w:val="00EC2DF2"/>
    <w:rsid w:val="00EC4DA6"/>
    <w:rsid w:val="00EC6C91"/>
    <w:rsid w:val="00EC704E"/>
    <w:rsid w:val="00ED1065"/>
    <w:rsid w:val="00ED3CAA"/>
    <w:rsid w:val="00ED5F90"/>
    <w:rsid w:val="00ED6BD4"/>
    <w:rsid w:val="00EE1984"/>
    <w:rsid w:val="00EE42E7"/>
    <w:rsid w:val="00EE7008"/>
    <w:rsid w:val="00EF0957"/>
    <w:rsid w:val="00EF52B7"/>
    <w:rsid w:val="00EF6A1A"/>
    <w:rsid w:val="00F0635C"/>
    <w:rsid w:val="00F100BF"/>
    <w:rsid w:val="00F121F2"/>
    <w:rsid w:val="00F12F9E"/>
    <w:rsid w:val="00F17B86"/>
    <w:rsid w:val="00F22626"/>
    <w:rsid w:val="00F233CD"/>
    <w:rsid w:val="00F238B2"/>
    <w:rsid w:val="00F264BC"/>
    <w:rsid w:val="00F279DB"/>
    <w:rsid w:val="00F314C1"/>
    <w:rsid w:val="00F32DFD"/>
    <w:rsid w:val="00F35021"/>
    <w:rsid w:val="00F36D8E"/>
    <w:rsid w:val="00F37AD0"/>
    <w:rsid w:val="00F429BF"/>
    <w:rsid w:val="00F44629"/>
    <w:rsid w:val="00F4528C"/>
    <w:rsid w:val="00F465D2"/>
    <w:rsid w:val="00F50914"/>
    <w:rsid w:val="00F50A27"/>
    <w:rsid w:val="00F51EBB"/>
    <w:rsid w:val="00F533AE"/>
    <w:rsid w:val="00F6317B"/>
    <w:rsid w:val="00F63542"/>
    <w:rsid w:val="00F74B64"/>
    <w:rsid w:val="00F77485"/>
    <w:rsid w:val="00F81FBF"/>
    <w:rsid w:val="00F866B7"/>
    <w:rsid w:val="00F92555"/>
    <w:rsid w:val="00F9789A"/>
    <w:rsid w:val="00FA1ED1"/>
    <w:rsid w:val="00FA1F7D"/>
    <w:rsid w:val="00FA2295"/>
    <w:rsid w:val="00FA65D6"/>
    <w:rsid w:val="00FA7727"/>
    <w:rsid w:val="00FB1F95"/>
    <w:rsid w:val="00FB20FA"/>
    <w:rsid w:val="00FB5B72"/>
    <w:rsid w:val="00FC3405"/>
    <w:rsid w:val="00FC5C77"/>
    <w:rsid w:val="00FC63BF"/>
    <w:rsid w:val="00FD161E"/>
    <w:rsid w:val="00FD3B00"/>
    <w:rsid w:val="00FD5FE0"/>
    <w:rsid w:val="00FD6A41"/>
    <w:rsid w:val="00FD7315"/>
    <w:rsid w:val="00FE06F5"/>
    <w:rsid w:val="00FE1DF0"/>
    <w:rsid w:val="00FE286C"/>
    <w:rsid w:val="00FE3739"/>
    <w:rsid w:val="00FE5236"/>
    <w:rsid w:val="00FF3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C2AF1311-EBBC-4D72-9FC7-4CD9D0A6B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character" w:customStyle="1" w:styleId="arial141">
    <w:name w:val="arial141"/>
    <w:basedOn w:val="DefaultParagraphFont"/>
    <w:rsid w:val="00F37AD0"/>
    <w:rPr>
      <w:rFonts w:ascii="Arial" w:hAnsi="Arial" w:cs="Arial" w:hint="default"/>
      <w:sz w:val="18"/>
      <w:szCs w:val="18"/>
    </w:rPr>
  </w:style>
  <w:style w:type="paragraph" w:customStyle="1" w:styleId="Formletterhead">
    <w:name w:val="Form: letterhead"/>
    <w:basedOn w:val="Normal"/>
    <w:rsid w:val="009D7A24"/>
    <w:pPr>
      <w:tabs>
        <w:tab w:val="left" w:pos="5130"/>
        <w:tab w:val="left" w:pos="7290"/>
      </w:tabs>
      <w:spacing w:after="0" w:line="240" w:lineRule="auto"/>
      <w:ind w:left="180" w:firstLine="0"/>
      <w:jc w:val="left"/>
    </w:pPr>
    <w:rPr>
      <w:rFonts w:ascii="Arial" w:eastAsia="Times New Roman" w:hAnsi="Arial"/>
      <w:sz w:val="28"/>
      <w:szCs w:val="20"/>
      <w:lang w:val="sq-AL"/>
    </w:rPr>
  </w:style>
  <w:style w:type="character" w:customStyle="1" w:styleId="actsnumber">
    <w:name w:val="actsnumber"/>
    <w:basedOn w:val="DefaultParagraphFont"/>
    <w:rsid w:val="00E839D8"/>
  </w:style>
  <w:style w:type="paragraph" w:customStyle="1" w:styleId="ListBullet1">
    <w:name w:val="List Bullet1"/>
    <w:basedOn w:val="Normal"/>
    <w:link w:val="ListbulletChar"/>
    <w:rsid w:val="00E839D8"/>
    <w:pPr>
      <w:numPr>
        <w:numId w:val="26"/>
      </w:numPr>
      <w:spacing w:after="120" w:line="240" w:lineRule="auto"/>
      <w:jc w:val="left"/>
    </w:pPr>
    <w:rPr>
      <w:rFonts w:ascii="Trebuchet MS" w:eastAsia="MS Mincho" w:hAnsi="Trebuchet MS"/>
      <w:noProof/>
      <w:sz w:val="21"/>
      <w:szCs w:val="20"/>
      <w:lang w:val="sq-AL" w:eastAsia="zh-CN"/>
    </w:rPr>
  </w:style>
  <w:style w:type="character" w:customStyle="1" w:styleId="ListbulletChar">
    <w:name w:val="List bullet Char"/>
    <w:link w:val="ListBullet1"/>
    <w:rsid w:val="00E839D8"/>
    <w:rPr>
      <w:rFonts w:ascii="Trebuchet MS" w:eastAsia="MS Mincho" w:hAnsi="Trebuchet MS" w:cs="Times New Roman"/>
      <w:noProof/>
      <w:sz w:val="21"/>
      <w:szCs w:val="20"/>
      <w:lang w:val="sq-AL"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172258">
      <w:bodyDiv w:val="1"/>
      <w:marLeft w:val="0"/>
      <w:marRight w:val="0"/>
      <w:marTop w:val="0"/>
      <w:marBottom w:val="0"/>
      <w:divBdr>
        <w:top w:val="none" w:sz="0" w:space="0" w:color="auto"/>
        <w:left w:val="none" w:sz="0" w:space="0" w:color="auto"/>
        <w:bottom w:val="none" w:sz="0" w:space="0" w:color="auto"/>
        <w:right w:val="none" w:sz="0" w:space="0" w:color="auto"/>
      </w:divBdr>
    </w:div>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hudoc.echr.coe.int/en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3.jp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10" Type="http://schemas.openxmlformats.org/officeDocument/2006/relationships/footer" Target="footer1.xml"/><Relationship Id="rId19" Type="http://schemas.openxmlformats.org/officeDocument/2006/relationships/hyperlink" Target="http://hudoc.echr.coe.int/eng"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jp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D6663-87A4-45B8-8A99-16C75E8F3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30</Pages>
  <Words>10556</Words>
  <Characters>60173</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70588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Alma Lisaku</cp:lastModifiedBy>
  <cp:revision>142</cp:revision>
  <cp:lastPrinted>2016-04-28T11:53:00Z</cp:lastPrinted>
  <dcterms:created xsi:type="dcterms:W3CDTF">2016-05-16T08:19:00Z</dcterms:created>
  <dcterms:modified xsi:type="dcterms:W3CDTF">2016-05-17T09:42:00Z</dcterms:modified>
</cp:coreProperties>
</file>