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AC4" w:rsidRPr="001F035C" w:rsidRDefault="00196077" w:rsidP="00196077">
      <w:pPr>
        <w:pStyle w:val="NeniTitull"/>
        <w:rPr>
          <w:spacing w:val="-4"/>
          <w:lang w:val="sq-AL"/>
        </w:rPr>
      </w:pPr>
      <w:r w:rsidRPr="001F035C">
        <w:rPr>
          <w:spacing w:val="-4"/>
          <w:lang w:val="sq-AL"/>
        </w:rPr>
        <w:t>VENDI</w:t>
      </w:r>
      <w:r w:rsidR="00177AC4" w:rsidRPr="001F035C">
        <w:rPr>
          <w:spacing w:val="-4"/>
          <w:lang w:val="sq-AL"/>
        </w:rPr>
        <w:t>M</w:t>
      </w:r>
    </w:p>
    <w:p w:rsidR="00177AC4" w:rsidRPr="001F035C" w:rsidRDefault="00961010" w:rsidP="00196077">
      <w:pPr>
        <w:pStyle w:val="NeniTitull"/>
        <w:rPr>
          <w:spacing w:val="-4"/>
          <w:lang w:val="sq-AL"/>
        </w:rPr>
      </w:pPr>
      <w:r w:rsidRPr="001F035C">
        <w:rPr>
          <w:spacing w:val="-4"/>
          <w:lang w:val="sq-AL"/>
        </w:rPr>
        <w:t xml:space="preserve">Nr. </w:t>
      </w:r>
      <w:r w:rsidR="00196077" w:rsidRPr="001F035C">
        <w:rPr>
          <w:spacing w:val="-4"/>
          <w:lang w:val="sq-AL"/>
        </w:rPr>
        <w:t>534, datë</w:t>
      </w:r>
      <w:r w:rsidR="00177AC4" w:rsidRPr="001F035C">
        <w:rPr>
          <w:spacing w:val="-4"/>
          <w:lang w:val="sq-AL"/>
        </w:rPr>
        <w:t xml:space="preserve"> 4.10.2017</w:t>
      </w:r>
    </w:p>
    <w:p w:rsidR="00177AC4" w:rsidRPr="001F035C" w:rsidRDefault="00177AC4" w:rsidP="00196077">
      <w:pPr>
        <w:pStyle w:val="NeniTitull"/>
        <w:rPr>
          <w:spacing w:val="-4"/>
          <w:sz w:val="14"/>
          <w:lang w:val="sq-AL"/>
        </w:rPr>
      </w:pPr>
    </w:p>
    <w:p w:rsidR="00177AC4" w:rsidRPr="001F035C" w:rsidRDefault="00177AC4" w:rsidP="00196077">
      <w:pPr>
        <w:pStyle w:val="NeniTitull"/>
        <w:rPr>
          <w:spacing w:val="-4"/>
          <w:lang w:val="sq-AL"/>
        </w:rPr>
      </w:pPr>
      <w:r w:rsidRPr="001F035C">
        <w:rPr>
          <w:spacing w:val="-4"/>
          <w:lang w:val="sq-AL"/>
        </w:rPr>
        <w:t>PËR MIRATIMIN E RAPORTIT TË NËNTË, TË DHJETË, TË NJËMBËDHJETË KOMBËTAR PERIODIK PËR ZBATIMIN E KONVENTËS NDËRKOMBËTARE TË OKB-</w:t>
      </w:r>
      <w:r w:rsidR="00750DDB" w:rsidRPr="001F035C">
        <w:rPr>
          <w:spacing w:val="-4"/>
          <w:lang w:val="sq-AL"/>
        </w:rPr>
        <w:t>SË</w:t>
      </w:r>
      <w:r w:rsidR="006800ED"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ELIMINIMIN E TË GJITHA FORMAVE TË DISKRIMINIMIT RACOR</w:t>
      </w:r>
      <w:r w:rsidR="005926AD" w:rsidRPr="001F035C">
        <w:rPr>
          <w:spacing w:val="-4"/>
          <w:lang w:val="sq-AL"/>
        </w:rPr>
        <w:t>”</w:t>
      </w:r>
    </w:p>
    <w:p w:rsidR="00177AC4" w:rsidRPr="001F035C" w:rsidRDefault="00177AC4" w:rsidP="00177AC4">
      <w:pPr>
        <w:pStyle w:val="Paragrafi"/>
        <w:rPr>
          <w:spacing w:val="-4"/>
          <w:sz w:val="14"/>
          <w:lang w:val="sq-AL"/>
        </w:rPr>
      </w:pPr>
    </w:p>
    <w:p w:rsidR="00177AC4" w:rsidRPr="001F035C" w:rsidRDefault="00177AC4" w:rsidP="00177AC4">
      <w:pPr>
        <w:pStyle w:val="Paragrafi"/>
        <w:rPr>
          <w:spacing w:val="-4"/>
          <w:lang w:val="sq-AL"/>
        </w:rPr>
      </w:pPr>
      <w:r w:rsidRPr="001F035C">
        <w:rPr>
          <w:spacing w:val="-4"/>
          <w:lang w:val="sq-AL"/>
        </w:rPr>
        <w:t xml:space="preserve">Në mbështetje të nenit 100 të Kushtetutës, të pikës 4, të nenit 25, të ligjit </w:t>
      </w:r>
      <w:r w:rsidR="00961010" w:rsidRPr="001F035C">
        <w:rPr>
          <w:spacing w:val="-4"/>
          <w:lang w:val="sq-AL"/>
        </w:rPr>
        <w:t xml:space="preserve">nr. </w:t>
      </w:r>
      <w:r w:rsidRPr="001F035C">
        <w:rPr>
          <w:spacing w:val="-4"/>
          <w:lang w:val="sq-AL"/>
        </w:rPr>
        <w:t xml:space="preserve">43/2016, </w:t>
      </w:r>
      <w:r w:rsidR="005926AD" w:rsidRPr="001F035C">
        <w:rPr>
          <w:spacing w:val="-4"/>
          <w:lang w:val="sq-AL"/>
        </w:rPr>
        <w:t>“</w:t>
      </w:r>
      <w:r w:rsidRPr="001F035C">
        <w:rPr>
          <w:spacing w:val="-4"/>
          <w:lang w:val="sq-AL"/>
        </w:rPr>
        <w:t>Për marrëveshjet ndërkombëtare në Republikën e Shqipërisë</w:t>
      </w:r>
      <w:r w:rsidR="005926AD" w:rsidRPr="001F035C">
        <w:rPr>
          <w:spacing w:val="-4"/>
          <w:lang w:val="sq-AL"/>
        </w:rPr>
        <w:t>”</w:t>
      </w:r>
      <w:r w:rsidRPr="001F035C">
        <w:rPr>
          <w:spacing w:val="-4"/>
          <w:lang w:val="sq-AL"/>
        </w:rPr>
        <w:t xml:space="preserve">, dhe të ligjit </w:t>
      </w:r>
      <w:r w:rsidR="00961010" w:rsidRPr="001F035C">
        <w:rPr>
          <w:spacing w:val="-4"/>
          <w:lang w:val="sq-AL"/>
        </w:rPr>
        <w:t xml:space="preserve">nr. </w:t>
      </w:r>
      <w:r w:rsidRPr="001F035C">
        <w:rPr>
          <w:spacing w:val="-4"/>
          <w:lang w:val="sq-AL"/>
        </w:rPr>
        <w:t xml:space="preserve">7768, datë 9.11.1993, </w:t>
      </w:r>
      <w:r w:rsidR="005926AD" w:rsidRPr="001F035C">
        <w:rPr>
          <w:spacing w:val="-4"/>
          <w:lang w:val="sq-AL"/>
        </w:rPr>
        <w:t>“</w:t>
      </w:r>
      <w:r w:rsidRPr="001F035C">
        <w:rPr>
          <w:spacing w:val="-4"/>
          <w:lang w:val="sq-AL"/>
        </w:rPr>
        <w:t xml:space="preserve">Për aderimin e Republikës së Shqipërisë në </w:t>
      </w:r>
      <w:r w:rsidR="006800ED" w:rsidRPr="001F035C">
        <w:rPr>
          <w:spacing w:val="-4"/>
          <w:lang w:val="sq-AL"/>
        </w:rPr>
        <w:t xml:space="preserve">konventën ndërkombëtare, </w:t>
      </w:r>
      <w:r w:rsidR="005926AD" w:rsidRPr="001F035C">
        <w:rPr>
          <w:spacing w:val="-4"/>
          <w:lang w:val="sq-AL"/>
        </w:rPr>
        <w:t>“</w:t>
      </w:r>
      <w:r w:rsidRPr="001F035C">
        <w:rPr>
          <w:spacing w:val="-4"/>
          <w:lang w:val="sq-AL"/>
        </w:rPr>
        <w:t>Për eliminimin e të gjitha formave të diskriminimit racor</w:t>
      </w:r>
      <w:r w:rsidR="005926AD" w:rsidRPr="001F035C">
        <w:rPr>
          <w:spacing w:val="-4"/>
          <w:lang w:val="sq-AL"/>
        </w:rPr>
        <w:t>”</w:t>
      </w:r>
      <w:r w:rsidR="000D0501" w:rsidRPr="001F035C">
        <w:rPr>
          <w:spacing w:val="-4"/>
          <w:lang w:val="sq-AL"/>
        </w:rPr>
        <w:t>”</w:t>
      </w:r>
      <w:r w:rsidRPr="001F035C">
        <w:rPr>
          <w:spacing w:val="-4"/>
          <w:lang w:val="sq-AL"/>
        </w:rPr>
        <w:t xml:space="preserve">, me propozimin e ministrit për Evropën dhe Punët e Jashtme, Këshilli i Ministrave </w:t>
      </w:r>
    </w:p>
    <w:p w:rsidR="00177AC4" w:rsidRPr="001F035C" w:rsidRDefault="00177AC4" w:rsidP="00177AC4">
      <w:pPr>
        <w:pStyle w:val="Paragrafi"/>
        <w:rPr>
          <w:spacing w:val="-4"/>
          <w:sz w:val="14"/>
          <w:lang w:val="sq-AL"/>
        </w:rPr>
      </w:pPr>
    </w:p>
    <w:p w:rsidR="00177AC4" w:rsidRPr="001F035C" w:rsidRDefault="00177AC4" w:rsidP="00196077">
      <w:pPr>
        <w:pStyle w:val="NeniNr"/>
        <w:rPr>
          <w:spacing w:val="-4"/>
          <w:lang w:val="sq-AL"/>
        </w:rPr>
      </w:pPr>
      <w:r w:rsidRPr="001F035C">
        <w:rPr>
          <w:spacing w:val="-4"/>
          <w:lang w:val="sq-AL"/>
        </w:rPr>
        <w:t>VENDOSI:</w:t>
      </w:r>
    </w:p>
    <w:p w:rsidR="00177AC4" w:rsidRPr="001F035C" w:rsidRDefault="00177AC4" w:rsidP="00177AC4">
      <w:pPr>
        <w:pStyle w:val="Paragrafi"/>
        <w:rPr>
          <w:spacing w:val="-4"/>
          <w:sz w:val="14"/>
          <w:lang w:val="sq-AL"/>
        </w:rPr>
      </w:pPr>
    </w:p>
    <w:p w:rsidR="00177AC4" w:rsidRPr="001F035C" w:rsidRDefault="00177AC4" w:rsidP="00177AC4">
      <w:pPr>
        <w:pStyle w:val="Paragrafi"/>
        <w:rPr>
          <w:spacing w:val="-4"/>
          <w:lang w:val="sq-AL"/>
        </w:rPr>
      </w:pPr>
      <w:r w:rsidRPr="001F035C">
        <w:rPr>
          <w:spacing w:val="-4"/>
          <w:lang w:val="sq-AL"/>
        </w:rPr>
        <w:t>Miratimin e raportit të nëntë, të dhjetë, të njëmbëdhjetë kombëtar periodik për zbatimin e konventës ndërkombëtare të OKB-së</w:t>
      </w:r>
      <w:r w:rsidR="006800ED"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eliminimin e të gjitha formave të diskriminimit racor</w:t>
      </w:r>
      <w:r w:rsidR="005926AD" w:rsidRPr="001F035C">
        <w:rPr>
          <w:spacing w:val="-4"/>
          <w:lang w:val="sq-AL"/>
        </w:rPr>
        <w:t>”</w:t>
      </w:r>
      <w:r w:rsidRPr="001F035C">
        <w:rPr>
          <w:spacing w:val="-4"/>
          <w:lang w:val="sq-AL"/>
        </w:rPr>
        <w:t>, sipas tekstit që i bashkëlidhet këtij vendimi dhe është pjesë përbërëse e tij.</w:t>
      </w:r>
    </w:p>
    <w:p w:rsidR="00177AC4" w:rsidRPr="001F035C" w:rsidRDefault="00177AC4" w:rsidP="00177AC4">
      <w:pPr>
        <w:pStyle w:val="Paragrafi"/>
        <w:rPr>
          <w:spacing w:val="-4"/>
          <w:lang w:val="sq-AL"/>
        </w:rPr>
      </w:pPr>
      <w:r w:rsidRPr="001F035C">
        <w:rPr>
          <w:spacing w:val="-4"/>
          <w:lang w:val="sq-AL"/>
        </w:rPr>
        <w:t>Ky vendim hyn në fuqi pas botimit në Fletoren Zyrtare.</w:t>
      </w:r>
      <w:r w:rsidR="00961010" w:rsidRPr="001F035C">
        <w:rPr>
          <w:spacing w:val="-4"/>
          <w:lang w:val="sq-AL"/>
        </w:rPr>
        <w:t xml:space="preserve"> </w:t>
      </w:r>
    </w:p>
    <w:p w:rsidR="00177AC4" w:rsidRPr="001F035C" w:rsidRDefault="00177AC4" w:rsidP="001009C8">
      <w:pPr>
        <w:pStyle w:val="Autoriteti"/>
        <w:rPr>
          <w:spacing w:val="-4"/>
          <w:lang w:val="sq-AL"/>
        </w:rPr>
      </w:pPr>
      <w:r w:rsidRPr="001F035C">
        <w:rPr>
          <w:spacing w:val="-4"/>
          <w:lang w:val="sq-AL"/>
        </w:rPr>
        <w:t xml:space="preserve">KRYEMINISTRI </w:t>
      </w:r>
    </w:p>
    <w:p w:rsidR="00177AC4" w:rsidRPr="001F035C" w:rsidRDefault="001009C8" w:rsidP="001009C8">
      <w:pPr>
        <w:pStyle w:val="AutoritetiEmer"/>
        <w:rPr>
          <w:spacing w:val="-4"/>
          <w:lang w:val="sq-AL"/>
        </w:rPr>
      </w:pPr>
      <w:r w:rsidRPr="001F035C">
        <w:rPr>
          <w:spacing w:val="-4"/>
          <w:lang w:val="sq-AL"/>
        </w:rPr>
        <w:t>Edi Rama</w:t>
      </w:r>
    </w:p>
    <w:p w:rsidR="00177AC4" w:rsidRPr="001F035C" w:rsidRDefault="00177AC4" w:rsidP="00177AC4">
      <w:pPr>
        <w:pStyle w:val="Paragrafi"/>
        <w:rPr>
          <w:spacing w:val="-4"/>
          <w:sz w:val="14"/>
          <w:lang w:val="sq-AL"/>
        </w:rPr>
      </w:pPr>
    </w:p>
    <w:p w:rsidR="00750DDB" w:rsidRDefault="00750DDB" w:rsidP="00750DDB">
      <w:pPr>
        <w:pStyle w:val="Paragrafi"/>
        <w:ind w:firstLine="0"/>
        <w:jc w:val="left"/>
        <w:rPr>
          <w:b/>
          <w:spacing w:val="-4"/>
          <w:lang w:val="sq-AL"/>
        </w:rPr>
      </w:pPr>
      <w:r>
        <w:rPr>
          <w:b/>
          <w:spacing w:val="-4"/>
          <w:lang w:val="sq-AL"/>
        </w:rPr>
        <w:t>Komi</w:t>
      </w:r>
      <w:r w:rsidR="00176553">
        <w:rPr>
          <w:b/>
          <w:spacing w:val="-4"/>
          <w:lang w:val="sq-AL"/>
        </w:rPr>
        <w:t>teti</w:t>
      </w:r>
      <w:r>
        <w:rPr>
          <w:b/>
          <w:spacing w:val="-4"/>
          <w:lang w:val="sq-AL"/>
        </w:rPr>
        <w:t xml:space="preserve"> për Eliminimin e të Gjith</w:t>
      </w:r>
      <w:r w:rsidR="00C25A86">
        <w:rPr>
          <w:b/>
          <w:spacing w:val="-4"/>
          <w:lang w:val="sq-AL"/>
        </w:rPr>
        <w:t>a</w:t>
      </w:r>
      <w:r>
        <w:rPr>
          <w:b/>
          <w:spacing w:val="-4"/>
          <w:lang w:val="sq-AL"/>
        </w:rPr>
        <w:t xml:space="preserve"> Formave të Diskriminimit Racial (CERD)</w:t>
      </w:r>
    </w:p>
    <w:p w:rsidR="00750DDB" w:rsidRDefault="00750DDB" w:rsidP="00196077">
      <w:pPr>
        <w:pStyle w:val="Paragrafi"/>
        <w:jc w:val="center"/>
        <w:rPr>
          <w:b/>
          <w:spacing w:val="-4"/>
          <w:lang w:val="sq-AL"/>
        </w:rPr>
      </w:pPr>
    </w:p>
    <w:p w:rsidR="00961010" w:rsidRPr="001F035C" w:rsidRDefault="00196077" w:rsidP="00196077">
      <w:pPr>
        <w:pStyle w:val="Paragrafi"/>
        <w:jc w:val="center"/>
        <w:rPr>
          <w:b/>
          <w:spacing w:val="-4"/>
          <w:lang w:val="sq-AL"/>
        </w:rPr>
      </w:pPr>
      <w:r w:rsidRPr="001F035C">
        <w:rPr>
          <w:b/>
          <w:spacing w:val="-4"/>
          <w:lang w:val="sq-AL"/>
        </w:rPr>
        <w:t>SHQYRTIMI I RAPORTEVE</w:t>
      </w:r>
    </w:p>
    <w:p w:rsidR="00177AC4" w:rsidRPr="001F035C" w:rsidRDefault="00196077" w:rsidP="00196077">
      <w:pPr>
        <w:pStyle w:val="Paragrafi"/>
        <w:jc w:val="center"/>
        <w:rPr>
          <w:spacing w:val="-4"/>
          <w:lang w:val="sq-AL"/>
        </w:rPr>
      </w:pPr>
      <w:r w:rsidRPr="001F035C">
        <w:rPr>
          <w:b/>
          <w:spacing w:val="-4"/>
          <w:lang w:val="sq-AL"/>
        </w:rPr>
        <w:t xml:space="preserve"> </w:t>
      </w:r>
      <w:r w:rsidR="00921BCC" w:rsidRPr="001F035C">
        <w:rPr>
          <w:spacing w:val="-4"/>
          <w:lang w:val="sq-AL"/>
        </w:rPr>
        <w:t>DËRGUAR</w:t>
      </w:r>
      <w:r w:rsidRPr="001F035C">
        <w:rPr>
          <w:spacing w:val="-4"/>
          <w:lang w:val="sq-AL"/>
        </w:rPr>
        <w:t xml:space="preserve"> NGA SHTETET PALË</w:t>
      </w:r>
      <w:r w:rsidR="00961010" w:rsidRPr="001F035C">
        <w:rPr>
          <w:spacing w:val="-4"/>
          <w:lang w:val="sq-AL"/>
        </w:rPr>
        <w:t>,</w:t>
      </w:r>
      <w:r w:rsidRPr="001F035C">
        <w:rPr>
          <w:spacing w:val="-4"/>
          <w:lang w:val="sq-AL"/>
        </w:rPr>
        <w:t xml:space="preserve"> NË MBËSHTETJE TË NENIT 9 TË KONVENTËS PËR ELIMINIMIN E TË GJITH</w:t>
      </w:r>
      <w:r w:rsidR="00961010" w:rsidRPr="001F035C">
        <w:rPr>
          <w:spacing w:val="-4"/>
          <w:lang w:val="sq-AL"/>
        </w:rPr>
        <w:t>A</w:t>
      </w:r>
      <w:r w:rsidRPr="001F035C">
        <w:rPr>
          <w:spacing w:val="-4"/>
          <w:lang w:val="sq-AL"/>
        </w:rPr>
        <w:t xml:space="preserve"> FORMAVE TË DISKRIMINIMIT RACOR</w:t>
      </w:r>
    </w:p>
    <w:p w:rsidR="00177AC4" w:rsidRPr="001F035C" w:rsidRDefault="00196077" w:rsidP="00196077">
      <w:pPr>
        <w:pStyle w:val="Paragrafi"/>
        <w:jc w:val="center"/>
        <w:rPr>
          <w:spacing w:val="-4"/>
          <w:lang w:val="sq-AL"/>
        </w:rPr>
      </w:pPr>
      <w:r w:rsidRPr="001F035C">
        <w:rPr>
          <w:spacing w:val="-4"/>
          <w:lang w:val="sq-AL"/>
        </w:rPr>
        <w:t>SHQIPËRIA</w:t>
      </w:r>
    </w:p>
    <w:p w:rsidR="00177AC4" w:rsidRPr="001F035C" w:rsidRDefault="00196077" w:rsidP="00196077">
      <w:pPr>
        <w:pStyle w:val="Paragrafi"/>
        <w:jc w:val="center"/>
        <w:rPr>
          <w:spacing w:val="-4"/>
          <w:lang w:val="sq-AL"/>
        </w:rPr>
      </w:pPr>
      <w:r w:rsidRPr="001F035C">
        <w:rPr>
          <w:spacing w:val="-4"/>
          <w:lang w:val="sq-AL"/>
        </w:rPr>
        <w:t>RAPORTI PERIODIK KOMBËTAR</w:t>
      </w:r>
    </w:p>
    <w:p w:rsidR="00177AC4" w:rsidRPr="001F035C" w:rsidRDefault="00196077" w:rsidP="00196077">
      <w:pPr>
        <w:pStyle w:val="Paragrafi"/>
        <w:jc w:val="center"/>
        <w:rPr>
          <w:spacing w:val="-4"/>
          <w:lang w:val="sq-AL"/>
        </w:rPr>
      </w:pPr>
      <w:r w:rsidRPr="001F035C">
        <w:rPr>
          <w:spacing w:val="-4"/>
          <w:lang w:val="sq-AL"/>
        </w:rPr>
        <w:t>CIKLI IX</w:t>
      </w:r>
      <w:r w:rsidR="00921BCC" w:rsidRPr="001F035C">
        <w:rPr>
          <w:spacing w:val="-4"/>
          <w:lang w:val="sq-AL"/>
        </w:rPr>
        <w:t>–</w:t>
      </w:r>
      <w:r w:rsidRPr="001F035C">
        <w:rPr>
          <w:spacing w:val="-4"/>
          <w:lang w:val="sq-AL"/>
        </w:rPr>
        <w:t>XI</w:t>
      </w:r>
    </w:p>
    <w:p w:rsidR="006206BA" w:rsidRPr="001F035C" w:rsidRDefault="006206BA" w:rsidP="005849BD">
      <w:pPr>
        <w:pStyle w:val="Paragrafi"/>
        <w:rPr>
          <w:spacing w:val="-4"/>
          <w:sz w:val="14"/>
          <w:szCs w:val="14"/>
          <w:lang w:val="sq-AL"/>
        </w:rPr>
      </w:pPr>
    </w:p>
    <w:p w:rsidR="001A0A4C" w:rsidRDefault="00BF0243" w:rsidP="001A0A4C">
      <w:pPr>
        <w:pStyle w:val="Paragrafi"/>
        <w:jc w:val="center"/>
        <w:rPr>
          <w:spacing w:val="-4"/>
          <w:lang w:val="sq-AL"/>
        </w:rPr>
      </w:pPr>
      <w:r>
        <w:rPr>
          <w:spacing w:val="-4"/>
          <w:lang w:val="sq-AL"/>
        </w:rPr>
        <w:t>Gusht</w:t>
      </w:r>
      <w:bookmarkStart w:id="0" w:name="_GoBack"/>
      <w:bookmarkEnd w:id="0"/>
      <w:r w:rsidR="00C25A86">
        <w:rPr>
          <w:spacing w:val="-4"/>
          <w:lang w:val="sq-AL"/>
        </w:rPr>
        <w:t xml:space="preserve"> </w:t>
      </w:r>
      <w:r w:rsidR="001A0A4C">
        <w:rPr>
          <w:spacing w:val="-4"/>
          <w:lang w:val="sq-AL"/>
        </w:rPr>
        <w:t>2017</w:t>
      </w:r>
    </w:p>
    <w:p w:rsidR="005849BD" w:rsidRPr="001F035C" w:rsidRDefault="005849BD" w:rsidP="005849BD">
      <w:pPr>
        <w:pStyle w:val="Paragrafi"/>
        <w:rPr>
          <w:spacing w:val="-4"/>
          <w:lang w:val="sq-AL"/>
        </w:rPr>
      </w:pPr>
      <w:r w:rsidRPr="001F035C">
        <w:rPr>
          <w:spacing w:val="-4"/>
          <w:lang w:val="sq-AL"/>
        </w:rPr>
        <w:t>I. HYRJE</w:t>
      </w:r>
    </w:p>
    <w:p w:rsidR="005849BD" w:rsidRPr="001F035C" w:rsidRDefault="005849BD" w:rsidP="005849BD">
      <w:pPr>
        <w:pStyle w:val="Paragrafi"/>
        <w:rPr>
          <w:spacing w:val="-4"/>
          <w:lang w:val="sq-AL"/>
        </w:rPr>
      </w:pPr>
      <w:r w:rsidRPr="001F035C">
        <w:rPr>
          <w:spacing w:val="-4"/>
          <w:lang w:val="sq-AL"/>
        </w:rPr>
        <w:t xml:space="preserve">1. Republika e Shqipërisë ka aderuar në </w:t>
      </w:r>
      <w:r w:rsidR="00947595" w:rsidRPr="001F035C">
        <w:rPr>
          <w:spacing w:val="-4"/>
          <w:lang w:val="sq-AL"/>
        </w:rPr>
        <w:t xml:space="preserve">konventën </w:t>
      </w:r>
      <w:r w:rsidR="005926AD" w:rsidRPr="001F035C">
        <w:rPr>
          <w:spacing w:val="-4"/>
          <w:lang w:val="sq-AL"/>
        </w:rPr>
        <w:t>“</w:t>
      </w:r>
      <w:r w:rsidRPr="001F035C">
        <w:rPr>
          <w:spacing w:val="-4"/>
          <w:lang w:val="sq-AL"/>
        </w:rPr>
        <w:t xml:space="preserve">Për </w:t>
      </w:r>
      <w:r w:rsidR="00961010" w:rsidRPr="001F035C">
        <w:rPr>
          <w:spacing w:val="-4"/>
          <w:lang w:val="sq-AL"/>
        </w:rPr>
        <w:t xml:space="preserve">eliminimin e të gjitha formave </w:t>
      </w:r>
      <w:r w:rsidRPr="001F035C">
        <w:rPr>
          <w:spacing w:val="-4"/>
          <w:lang w:val="sq-AL"/>
        </w:rPr>
        <w:t xml:space="preserve">të </w:t>
      </w:r>
      <w:r w:rsidR="00947595" w:rsidRPr="001F035C">
        <w:rPr>
          <w:spacing w:val="-4"/>
          <w:lang w:val="sq-AL"/>
        </w:rPr>
        <w:lastRenderedPageBreak/>
        <w:t>diskriminimit racor</w:t>
      </w:r>
      <w:r w:rsidR="005926AD" w:rsidRPr="001F035C">
        <w:rPr>
          <w:spacing w:val="-4"/>
          <w:lang w:val="sq-AL"/>
        </w:rPr>
        <w:t>”</w:t>
      </w:r>
      <w:r w:rsidR="00947595" w:rsidRPr="001F035C">
        <w:rPr>
          <w:spacing w:val="-4"/>
          <w:lang w:val="sq-AL"/>
        </w:rPr>
        <w:t>,</w:t>
      </w:r>
      <w:r w:rsidR="001A3C43" w:rsidRPr="001F035C">
        <w:rPr>
          <w:spacing w:val="-4"/>
          <w:lang w:val="sq-AL"/>
        </w:rPr>
        <w:t xml:space="preserve"> me</w:t>
      </w:r>
      <w:r w:rsidR="00961010" w:rsidRPr="001F035C">
        <w:rPr>
          <w:spacing w:val="-4"/>
          <w:lang w:val="sq-AL"/>
        </w:rPr>
        <w:t xml:space="preserve"> </w:t>
      </w:r>
      <w:r w:rsidR="001A3C43" w:rsidRPr="001F035C">
        <w:rPr>
          <w:spacing w:val="-4"/>
          <w:lang w:val="sq-AL"/>
        </w:rPr>
        <w:t xml:space="preserve">ligjin </w:t>
      </w:r>
      <w:r w:rsidR="00961010" w:rsidRPr="001F035C">
        <w:rPr>
          <w:spacing w:val="-4"/>
          <w:lang w:val="sq-AL"/>
        </w:rPr>
        <w:t xml:space="preserve">nr. </w:t>
      </w:r>
      <w:r w:rsidR="001A3C43" w:rsidRPr="001F035C">
        <w:rPr>
          <w:spacing w:val="-4"/>
          <w:lang w:val="sq-AL"/>
        </w:rPr>
        <w:t>7768, datë 9.11.1993.</w:t>
      </w:r>
      <w:r w:rsidR="00961010" w:rsidRPr="001F035C">
        <w:rPr>
          <w:spacing w:val="-4"/>
          <w:lang w:val="sq-AL"/>
        </w:rPr>
        <w:t xml:space="preserve"> </w:t>
      </w:r>
      <w:r w:rsidRPr="001F035C">
        <w:rPr>
          <w:spacing w:val="-4"/>
          <w:lang w:val="sq-AL"/>
        </w:rPr>
        <w:t>Komiteti mori në shqyrtim</w:t>
      </w:r>
      <w:r w:rsidR="00947595" w:rsidRPr="001F035C">
        <w:rPr>
          <w:spacing w:val="-4"/>
          <w:lang w:val="sq-AL"/>
        </w:rPr>
        <w:t xml:space="preserve"> raportet e ciklit V-VIII (CERD/C/ALB/</w:t>
      </w:r>
      <w:r w:rsidRPr="001F035C">
        <w:rPr>
          <w:spacing w:val="-4"/>
          <w:lang w:val="sq-AL"/>
        </w:rPr>
        <w:t>5</w:t>
      </w:r>
      <w:r w:rsidR="00947595" w:rsidRPr="001F035C">
        <w:rPr>
          <w:spacing w:val="-4"/>
          <w:lang w:val="sq-AL"/>
        </w:rPr>
        <w:t>–</w:t>
      </w:r>
      <w:r w:rsidRPr="001F035C">
        <w:rPr>
          <w:spacing w:val="-4"/>
          <w:lang w:val="sq-AL"/>
        </w:rPr>
        <w:t>8), paraqitur në një dokument, në mbledhjet e t</w:t>
      </w:r>
      <w:r w:rsidR="00947595" w:rsidRPr="001F035C">
        <w:rPr>
          <w:spacing w:val="-4"/>
          <w:lang w:val="sq-AL"/>
        </w:rPr>
        <w:t>ij të 2110-të dhe 2111-të (CERD/C/</w:t>
      </w:r>
      <w:r w:rsidRPr="001F035C">
        <w:rPr>
          <w:spacing w:val="-4"/>
          <w:lang w:val="sq-AL"/>
        </w:rPr>
        <w:t>SR.</w:t>
      </w:r>
      <w:r w:rsidR="00947595" w:rsidRPr="001F035C">
        <w:rPr>
          <w:spacing w:val="-4"/>
          <w:lang w:val="sq-AL"/>
        </w:rPr>
        <w:t xml:space="preserve"> 2110 dhe CERD/C/</w:t>
      </w:r>
      <w:r w:rsidRPr="001F035C">
        <w:rPr>
          <w:spacing w:val="-4"/>
          <w:lang w:val="sq-AL"/>
        </w:rPr>
        <w:t>SR.</w:t>
      </w:r>
      <w:r w:rsidR="00332C78" w:rsidRPr="001F035C">
        <w:rPr>
          <w:spacing w:val="-4"/>
          <w:lang w:val="sq-AL"/>
        </w:rPr>
        <w:t xml:space="preserve"> </w:t>
      </w:r>
      <w:r w:rsidRPr="001F035C">
        <w:rPr>
          <w:spacing w:val="-4"/>
          <w:lang w:val="sq-AL"/>
        </w:rPr>
        <w:t>2111), mbajtur më 22 dhe 23 gusht 2010, në m</w:t>
      </w:r>
      <w:r w:rsidR="00947595" w:rsidRPr="001F035C">
        <w:rPr>
          <w:spacing w:val="-4"/>
          <w:lang w:val="sq-AL"/>
        </w:rPr>
        <w:t>bledhjen e tij të 2125-të (CERD/C/</w:t>
      </w:r>
      <w:r w:rsidRPr="001F035C">
        <w:rPr>
          <w:spacing w:val="-4"/>
          <w:lang w:val="sq-AL"/>
        </w:rPr>
        <w:t>SR.</w:t>
      </w:r>
      <w:r w:rsidR="00947595" w:rsidRPr="001F035C">
        <w:rPr>
          <w:spacing w:val="-4"/>
          <w:lang w:val="sq-AL"/>
        </w:rPr>
        <w:t xml:space="preserve"> </w:t>
      </w:r>
      <w:r w:rsidRPr="001F035C">
        <w:rPr>
          <w:spacing w:val="-4"/>
          <w:lang w:val="sq-AL"/>
        </w:rPr>
        <w:t xml:space="preserve">2125), të mbajtur më 1 shtator 2011. Në raportimin e kaluar, </w:t>
      </w:r>
      <w:r w:rsidR="00095F36" w:rsidRPr="001F035C">
        <w:rPr>
          <w:spacing w:val="-4"/>
          <w:lang w:val="sq-AL"/>
        </w:rPr>
        <w:t xml:space="preserve">komiteti </w:t>
      </w:r>
      <w:r w:rsidRPr="001F035C">
        <w:rPr>
          <w:spacing w:val="-4"/>
          <w:lang w:val="sq-AL"/>
        </w:rPr>
        <w:t xml:space="preserve">përshëndeste në tërësi dorëzimin e </w:t>
      </w:r>
      <w:r w:rsidR="00947595" w:rsidRPr="001F035C">
        <w:rPr>
          <w:spacing w:val="-4"/>
          <w:lang w:val="sq-AL"/>
        </w:rPr>
        <w:t>raporteve</w:t>
      </w:r>
      <w:r w:rsidRPr="001F035C">
        <w:rPr>
          <w:spacing w:val="-4"/>
          <w:lang w:val="sq-AL"/>
        </w:rPr>
        <w:t>, sikurse dhe rinisjen e dialogut të mbajtur me delegacionin e nivelit të lartë dhe përgjigjet me gojë dhënë pyetjeve të anëtarëve të Komitetit.</w:t>
      </w:r>
    </w:p>
    <w:p w:rsidR="005849BD" w:rsidRPr="001F035C" w:rsidRDefault="005849BD" w:rsidP="005849BD">
      <w:pPr>
        <w:pStyle w:val="Paragrafi"/>
        <w:rPr>
          <w:spacing w:val="-4"/>
          <w:lang w:val="sq-AL"/>
        </w:rPr>
      </w:pPr>
      <w:r w:rsidRPr="001F035C">
        <w:rPr>
          <w:spacing w:val="-4"/>
          <w:lang w:val="sq-AL"/>
        </w:rPr>
        <w:t xml:space="preserve">2. Raporti aktual periodik kombëtar, paraqitur në zbatim të nenit 9 të </w:t>
      </w:r>
      <w:r w:rsidR="00947595" w:rsidRPr="001F035C">
        <w:rPr>
          <w:spacing w:val="-4"/>
          <w:lang w:val="sq-AL"/>
        </w:rPr>
        <w:t xml:space="preserve">konventës “Për eliminimin e të gjitha formave të diskriminimit racor” </w:t>
      </w:r>
      <w:r w:rsidRPr="001F035C">
        <w:rPr>
          <w:spacing w:val="-4"/>
          <w:lang w:val="sq-AL"/>
        </w:rPr>
        <w:t xml:space="preserve">(CERD), u hartua në përputhje me </w:t>
      </w:r>
      <w:r w:rsidR="00947595" w:rsidRPr="001F035C">
        <w:rPr>
          <w:spacing w:val="-4"/>
          <w:lang w:val="sq-AL"/>
        </w:rPr>
        <w:t xml:space="preserve">udhëzimet </w:t>
      </w:r>
      <w:r w:rsidRPr="001F035C">
        <w:rPr>
          <w:spacing w:val="-4"/>
          <w:lang w:val="sq-AL"/>
        </w:rPr>
        <w:t xml:space="preserve">mbi formën dhe përmbajtjen e raporteve që duhen paraqitur nga shtetet palë, për periudhën kohore 2011– aktualisht. Raporti përmban informacion mbi zbatimin </w:t>
      </w:r>
      <w:r w:rsidRPr="001F035C">
        <w:rPr>
          <w:spacing w:val="-4"/>
          <w:kern w:val="28"/>
          <w:lang w:val="sq-AL"/>
        </w:rPr>
        <w:t xml:space="preserve">e dispozitave të Konventës dhe rekomandimeve të </w:t>
      </w:r>
      <w:r w:rsidR="00095F36" w:rsidRPr="001F035C">
        <w:rPr>
          <w:spacing w:val="-4"/>
          <w:kern w:val="28"/>
          <w:lang w:val="sq-AL"/>
        </w:rPr>
        <w:t>komitetit “</w:t>
      </w:r>
      <w:r w:rsidR="00095F36" w:rsidRPr="001F035C">
        <w:rPr>
          <w:spacing w:val="-4"/>
          <w:lang w:val="sq-AL"/>
        </w:rPr>
        <w:t>Për eliminimin e të gjitha formave të diskriminimit racor”</w:t>
      </w:r>
      <w:r w:rsidRPr="001F035C">
        <w:rPr>
          <w:spacing w:val="-4"/>
          <w:kern w:val="28"/>
          <w:lang w:val="sq-AL"/>
        </w:rPr>
        <w:t xml:space="preserve">, bazuar dhe në </w:t>
      </w:r>
      <w:r w:rsidR="00545368" w:rsidRPr="001F035C">
        <w:rPr>
          <w:spacing w:val="-4"/>
          <w:kern w:val="28"/>
          <w:lang w:val="sq-AL"/>
        </w:rPr>
        <w:t xml:space="preserve">vërejtjet përmbyllëse </w:t>
      </w:r>
      <w:r w:rsidRPr="001F035C">
        <w:rPr>
          <w:spacing w:val="-4"/>
          <w:kern w:val="28"/>
          <w:lang w:val="sq-AL"/>
        </w:rPr>
        <w:t>(</w:t>
      </w:r>
      <w:r w:rsidR="001A3C43" w:rsidRPr="001F035C">
        <w:rPr>
          <w:spacing w:val="-4"/>
          <w:kern w:val="28"/>
          <w:lang w:val="sq-AL"/>
        </w:rPr>
        <w:t>s</w:t>
      </w:r>
      <w:r w:rsidRPr="001F035C">
        <w:rPr>
          <w:spacing w:val="-4"/>
          <w:kern w:val="28"/>
          <w:lang w:val="sq-AL"/>
        </w:rPr>
        <w:t xml:space="preserve">htator 2011). Vend të rëndësishëm zënë </w:t>
      </w:r>
      <w:r w:rsidRPr="001F035C">
        <w:rPr>
          <w:spacing w:val="-4"/>
          <w:lang w:val="sq-AL"/>
        </w:rPr>
        <w:t>progresi i arritur në aspektin ligjor dhe institucional, politikat e hartuara dhe vështirësitë/sfidat për eliminimin e të gjitha formave të diskriminimit racial.</w:t>
      </w:r>
    </w:p>
    <w:p w:rsidR="005849BD" w:rsidRPr="001F035C" w:rsidRDefault="005849BD" w:rsidP="005849BD">
      <w:pPr>
        <w:pStyle w:val="Paragrafi"/>
        <w:rPr>
          <w:spacing w:val="-4"/>
          <w:lang w:val="sq-AL"/>
        </w:rPr>
      </w:pPr>
      <w:r w:rsidRPr="001F035C">
        <w:rPr>
          <w:spacing w:val="-4"/>
          <w:lang w:val="sq-AL"/>
        </w:rPr>
        <w:t xml:space="preserve">3. Duke konsideruar respektimin dhe mbrojtjen e të drejtave të njeriut, si një ndër prioritetet kryesore, </w:t>
      </w:r>
      <w:r w:rsidR="00545368" w:rsidRPr="001F035C">
        <w:rPr>
          <w:spacing w:val="-4"/>
          <w:lang w:val="sq-AL"/>
        </w:rPr>
        <w:t xml:space="preserve">qeveria </w:t>
      </w:r>
      <w:r w:rsidRPr="001F035C">
        <w:rPr>
          <w:spacing w:val="-4"/>
          <w:lang w:val="sq-AL"/>
        </w:rPr>
        <w:t xml:space="preserve">shqiptare është e angazhuar në përmbushjen e detyrimeve ndërkombëtare, që rrjedhin nga konventat mbi të drejtat e njeriut. Mbështetur në </w:t>
      </w:r>
      <w:r w:rsidR="001A3C43" w:rsidRPr="001F035C">
        <w:rPr>
          <w:spacing w:val="-4"/>
          <w:lang w:val="sq-AL"/>
        </w:rPr>
        <w:t>u</w:t>
      </w:r>
      <w:r w:rsidRPr="001F035C">
        <w:rPr>
          <w:spacing w:val="-4"/>
          <w:lang w:val="sq-AL"/>
        </w:rPr>
        <w:t xml:space="preserve">rdhrin e Kryeministrit </w:t>
      </w:r>
      <w:r w:rsidR="00961010" w:rsidRPr="001F035C">
        <w:rPr>
          <w:spacing w:val="-4"/>
          <w:lang w:val="sq-AL"/>
        </w:rPr>
        <w:t xml:space="preserve">nr. </w:t>
      </w:r>
      <w:r w:rsidRPr="001F035C">
        <w:rPr>
          <w:spacing w:val="-4"/>
          <w:lang w:val="sq-AL"/>
        </w:rPr>
        <w:t>112, datë 5.3.2014</w:t>
      </w:r>
      <w:r w:rsidR="001A3C43"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ngritjen e grupit ndërministror të punës mbi hartimin dhe pjesëmarrjen në shqyrtimin e raporteve në kuadër të konventave ndërkombëtare për të drejtat e njeriut</w:t>
      </w:r>
      <w:r w:rsidR="005926AD" w:rsidRPr="001F035C">
        <w:rPr>
          <w:spacing w:val="-4"/>
          <w:lang w:val="sq-AL"/>
        </w:rPr>
        <w:t>”</w:t>
      </w:r>
      <w:r w:rsidRPr="001F035C">
        <w:rPr>
          <w:spacing w:val="-4"/>
          <w:lang w:val="sq-AL"/>
        </w:rPr>
        <w:t>, Ministria e Punëve të Jashtme koordinon procesin e përgatitjes së raporteve kombëtare mbi zbatimin e konventave për të drejtat e njeriut, përfshirë edhe raportin në kuadër të kësaj konvente, në bashkëpunim me institucionet shtetërore dhe institucionet e pavarura.</w:t>
      </w:r>
    </w:p>
    <w:p w:rsidR="005849BD" w:rsidRPr="001F035C" w:rsidRDefault="005849BD" w:rsidP="005849BD">
      <w:pPr>
        <w:pStyle w:val="Paragrafi"/>
        <w:rPr>
          <w:spacing w:val="-4"/>
          <w:lang w:val="sq-AL"/>
        </w:rPr>
      </w:pPr>
      <w:r w:rsidRPr="001F035C">
        <w:rPr>
          <w:spacing w:val="-4"/>
          <w:lang w:val="sq-AL"/>
        </w:rPr>
        <w:t xml:space="preserve">4. Ky raport është hartuar si rezultat i koordinimit të punës dhe përfshirjes së institucioneve shtetërore, sipas fushave të kompetencës së tyre mbi çështjet që trajton kjo Konventë. Raporti është përgatitur në bashkëpunim me institucionet qendrore (Ministria e Punëve të Brendshme, Ministria e Drejtësisë, </w:t>
      </w:r>
      <w:r w:rsidRPr="001F035C">
        <w:rPr>
          <w:spacing w:val="-4"/>
          <w:lang w:val="sq-AL"/>
        </w:rPr>
        <w:lastRenderedPageBreak/>
        <w:t>Ministria e Mirëqenies Sociale dhe Rinisë, Ministria e Arsimit dhe Sportit, Ministria e Zhvillimit Urban dhe Ministria e Kulturës,) dhe institucioneve të pavarura (Komisioneri për Mbrojtjen nga Diskriminimi, Avokati i Popullit, Komisioni Qendror i Zgjedhjeve).</w:t>
      </w:r>
    </w:p>
    <w:p w:rsidR="005849BD" w:rsidRPr="001F035C" w:rsidRDefault="005849BD" w:rsidP="005849BD">
      <w:pPr>
        <w:pStyle w:val="Paragrafi"/>
        <w:rPr>
          <w:spacing w:val="-4"/>
          <w:lang w:val="sq-AL"/>
        </w:rPr>
      </w:pPr>
      <w:r w:rsidRPr="001F035C">
        <w:rPr>
          <w:spacing w:val="-4"/>
          <w:lang w:val="sq-AL"/>
        </w:rPr>
        <w:t xml:space="preserve">II. INFORMACION MBI ZBATIMIN E NENEVE TË </w:t>
      </w:r>
      <w:r w:rsidR="00746BE6" w:rsidRPr="001F035C">
        <w:rPr>
          <w:spacing w:val="-4"/>
          <w:lang w:val="sq-AL"/>
        </w:rPr>
        <w:t>KONVENTËS</w:t>
      </w:r>
      <w:r w:rsidRPr="001F035C">
        <w:rPr>
          <w:spacing w:val="-4"/>
          <w:lang w:val="sq-AL"/>
        </w:rPr>
        <w:t xml:space="preserve"> DHE REKO</w:t>
      </w:r>
      <w:r w:rsidR="00176553">
        <w:rPr>
          <w:spacing w:val="-4"/>
          <w:lang w:val="sq-AL"/>
        </w:rPr>
        <w:t>MANDIMET E KOMITETIT TË EKSPERTË</w:t>
      </w:r>
      <w:r w:rsidRPr="001F035C">
        <w:rPr>
          <w:spacing w:val="-4"/>
          <w:lang w:val="sq-AL"/>
        </w:rPr>
        <w:t xml:space="preserve">VE TË </w:t>
      </w:r>
      <w:r w:rsidR="00746BE6" w:rsidRPr="001F035C">
        <w:rPr>
          <w:spacing w:val="-4"/>
          <w:lang w:val="sq-AL"/>
        </w:rPr>
        <w:t>KONVENTËS</w:t>
      </w:r>
      <w:r w:rsidRPr="001F035C">
        <w:rPr>
          <w:spacing w:val="-4"/>
          <w:lang w:val="sq-AL"/>
        </w:rPr>
        <w:t xml:space="preserve">, MBI PROGRESIN E ARRITUR GJATË PERIUDHËS </w:t>
      </w:r>
      <w:r w:rsidR="00746BE6" w:rsidRPr="001F035C">
        <w:rPr>
          <w:spacing w:val="-4"/>
          <w:lang w:val="sq-AL"/>
        </w:rPr>
        <w:t xml:space="preserve">2011 – </w:t>
      </w:r>
      <w:r w:rsidR="00D73506" w:rsidRPr="001F035C">
        <w:rPr>
          <w:spacing w:val="-4"/>
          <w:lang w:val="sq-AL"/>
        </w:rPr>
        <w:t>AKTUALISHT</w:t>
      </w:r>
      <w:r w:rsidR="001F035C">
        <w:rPr>
          <w:spacing w:val="-4"/>
          <w:lang w:val="sq-AL"/>
        </w:rPr>
        <w:t xml:space="preserve"> </w:t>
      </w:r>
      <w:r w:rsidRPr="001F035C">
        <w:rPr>
          <w:spacing w:val="-4"/>
          <w:lang w:val="sq-AL"/>
        </w:rPr>
        <w:t>INFOR</w:t>
      </w:r>
      <w:r w:rsidR="001F035C">
        <w:rPr>
          <w:spacing w:val="-4"/>
          <w:lang w:val="sq-AL"/>
        </w:rPr>
        <w:t>-</w:t>
      </w:r>
      <w:r w:rsidRPr="001F035C">
        <w:rPr>
          <w:spacing w:val="-4"/>
          <w:lang w:val="sq-AL"/>
        </w:rPr>
        <w:t xml:space="preserve">MACION MBI NENE SPECIFIKE </w:t>
      </w:r>
    </w:p>
    <w:p w:rsidR="005849BD" w:rsidRPr="001F035C" w:rsidRDefault="005849BD" w:rsidP="005849BD">
      <w:pPr>
        <w:pStyle w:val="Paragrafi"/>
        <w:rPr>
          <w:spacing w:val="-4"/>
          <w:lang w:val="sq-AL"/>
        </w:rPr>
      </w:pPr>
      <w:r w:rsidRPr="001F035C">
        <w:rPr>
          <w:spacing w:val="-4"/>
          <w:lang w:val="sq-AL"/>
        </w:rPr>
        <w:t>Neni 1</w:t>
      </w:r>
      <w:r w:rsidR="00510D0D" w:rsidRPr="001F035C">
        <w:rPr>
          <w:spacing w:val="-4"/>
          <w:lang w:val="sq-AL"/>
        </w:rPr>
        <w:t>.</w:t>
      </w:r>
      <w:r w:rsidRPr="001F035C">
        <w:rPr>
          <w:spacing w:val="-4"/>
          <w:lang w:val="sq-AL"/>
        </w:rPr>
        <w:t xml:space="preserve"> Informacione në lidhje me përcaktimin dhe parashikimet ligjore rreth përkufizimit të diskriminimit</w:t>
      </w:r>
    </w:p>
    <w:p w:rsidR="005849BD" w:rsidRPr="001F035C" w:rsidRDefault="005849BD" w:rsidP="005849BD">
      <w:pPr>
        <w:pStyle w:val="Paragrafi"/>
        <w:rPr>
          <w:spacing w:val="-4"/>
          <w:lang w:val="sq-AL"/>
        </w:rPr>
      </w:pPr>
      <w:r w:rsidRPr="001F035C">
        <w:rPr>
          <w:spacing w:val="-4"/>
          <w:lang w:val="sq-AL"/>
        </w:rPr>
        <w:t>1. Kushte</w:t>
      </w:r>
      <w:r w:rsidR="00510D0D" w:rsidRPr="001F035C">
        <w:rPr>
          <w:spacing w:val="-4"/>
          <w:lang w:val="sq-AL"/>
        </w:rPr>
        <w:t>tuta e Republikës së Shqipërisë</w:t>
      </w:r>
      <w:r w:rsidRPr="001F035C">
        <w:rPr>
          <w:spacing w:val="-4"/>
          <w:lang w:val="sq-AL"/>
        </w:rPr>
        <w:t xml:space="preserve"> sanksionon parimet e barazisë dhe mosdiskriminimit. Në nenin 18 parashikohet: </w:t>
      </w:r>
      <w:r w:rsidR="005926AD" w:rsidRPr="001F035C">
        <w:rPr>
          <w:spacing w:val="-4"/>
          <w:lang w:val="sq-AL"/>
        </w:rPr>
        <w:t>“</w:t>
      </w:r>
      <w:r w:rsidRPr="001F035C">
        <w:rPr>
          <w:spacing w:val="-4"/>
          <w:lang w:val="sq-AL"/>
        </w:rPr>
        <w:t>Të gjithë janë të barabartë përpara ligjit dhe askush nuk mund të diskriminohet padrejtësisht për shkaqe të tilla si gjinia, raca, feja, etnia, gjuha, bindjet politike, fetare a filozofike, gjendja ekonomike, arsimore, sociale ose përkatësia prindërore</w:t>
      </w:r>
      <w:r w:rsidR="005926AD" w:rsidRPr="001F035C">
        <w:rPr>
          <w:spacing w:val="-4"/>
          <w:lang w:val="sq-AL"/>
        </w:rPr>
        <w:t>”</w:t>
      </w:r>
      <w:r w:rsidRPr="001F035C">
        <w:rPr>
          <w:spacing w:val="-4"/>
          <w:lang w:val="sq-AL"/>
        </w:rPr>
        <w:t xml:space="preserve">. </w:t>
      </w:r>
      <w:r w:rsidR="00510D0D" w:rsidRPr="001F035C">
        <w:rPr>
          <w:rFonts w:eastAsia="Calibri"/>
          <w:spacing w:val="-4"/>
          <w:lang w:val="sq-AL"/>
        </w:rPr>
        <w:t>Neni 16/1 i Kushtetutës</w:t>
      </w:r>
      <w:r w:rsidRPr="001F035C">
        <w:rPr>
          <w:rFonts w:eastAsia="Calibri"/>
          <w:spacing w:val="-4"/>
          <w:lang w:val="sq-AL"/>
        </w:rPr>
        <w:t xml:space="preserve"> parashikon se të drejtat e liritë themelore, si dhe detyrimet e parashikuara në Kushtetutë për shtetasit shqiptarë, vlejnë njëlloj edhe për të huajt, edhe për personat pa shtetësi në territorin e Republikës së Shqipërisë.</w:t>
      </w:r>
    </w:p>
    <w:p w:rsidR="005849BD" w:rsidRPr="001F035C" w:rsidRDefault="005849BD" w:rsidP="005849BD">
      <w:pPr>
        <w:pStyle w:val="Paragrafi"/>
        <w:rPr>
          <w:spacing w:val="-4"/>
          <w:lang w:val="sq-AL"/>
        </w:rPr>
      </w:pPr>
      <w:r w:rsidRPr="001F035C">
        <w:rPr>
          <w:spacing w:val="-4"/>
          <w:lang w:val="sq-AL"/>
        </w:rPr>
        <w:t xml:space="preserve">2. </w:t>
      </w:r>
      <w:r w:rsidR="001A3C43" w:rsidRPr="001F035C">
        <w:rPr>
          <w:spacing w:val="-4"/>
          <w:lang w:val="sq-AL"/>
        </w:rPr>
        <w:t xml:space="preserve">Ligji </w:t>
      </w:r>
      <w:r w:rsidR="00961010" w:rsidRPr="001F035C">
        <w:rPr>
          <w:spacing w:val="-4"/>
          <w:lang w:val="sq-AL"/>
        </w:rPr>
        <w:t xml:space="preserve">nr. </w:t>
      </w:r>
      <w:r w:rsidR="001A3C43" w:rsidRPr="001F035C">
        <w:rPr>
          <w:spacing w:val="-4"/>
          <w:lang w:val="sq-AL"/>
        </w:rPr>
        <w:t>10221, datë 4.</w:t>
      </w:r>
      <w:r w:rsidRPr="001F035C">
        <w:rPr>
          <w:spacing w:val="-4"/>
          <w:lang w:val="sq-AL"/>
        </w:rPr>
        <w:t>2.2010</w:t>
      </w:r>
      <w:r w:rsidR="001A3C43"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mbrojtjen nga diskriminimi</w:t>
      </w:r>
      <w:r w:rsidR="005926AD" w:rsidRPr="001F035C">
        <w:rPr>
          <w:spacing w:val="-4"/>
          <w:lang w:val="sq-AL"/>
        </w:rPr>
        <w:t>”</w:t>
      </w:r>
      <w:r w:rsidRPr="001F035C">
        <w:rPr>
          <w:spacing w:val="-4"/>
          <w:lang w:val="sq-AL"/>
        </w:rPr>
        <w:t>, parashikon dhe</w:t>
      </w:r>
      <w:r w:rsidR="00961010" w:rsidRPr="001F035C">
        <w:rPr>
          <w:spacing w:val="-4"/>
          <w:lang w:val="sq-AL"/>
        </w:rPr>
        <w:t xml:space="preserve"> </w:t>
      </w:r>
      <w:r w:rsidRPr="001F035C">
        <w:rPr>
          <w:spacing w:val="-4"/>
          <w:lang w:val="sq-AL"/>
        </w:rPr>
        <w:t xml:space="preserve">rregullon zbatimin dhe respektimin e parimit të barazisë në lidhje me gjininë, </w:t>
      </w:r>
      <w:r w:rsidRPr="001F035C">
        <w:rPr>
          <w:bCs/>
          <w:spacing w:val="-4"/>
          <w:lang w:val="sq-AL"/>
        </w:rPr>
        <w:t>racën, ngjyrën, etninë, gjuhën</w:t>
      </w:r>
      <w:r w:rsidRPr="001F035C">
        <w:rPr>
          <w:spacing w:val="-4"/>
          <w:lang w:val="sq-AL"/>
        </w:rPr>
        <w:t xml:space="preserve"> etj. (neni 1). Ligji për mbrojtjen nga diskriminimi e përkufizon diskriminimin si: çdo dallim, përjashtim, kufizim apo preferencë, bazuar në cilindo shkak të përmendur në nenin 1 të këtij ligji, që ka si qëllim apo pasojë pengesën apo bërjen e pamundur të ushtrimit në të njëjtën mënyrë me të tjerët, të të drejtave e lirive themelore të njohura me Kushtetutën e Republikës së Shqipërisë, me aktet ndërkombëtare të ratifikuara nga Republika e Shqipërisë, si dhe me ligjet në fuqi (neni 3). </w:t>
      </w:r>
    </w:p>
    <w:p w:rsidR="005849BD" w:rsidRPr="001F035C" w:rsidRDefault="005849BD" w:rsidP="005849BD">
      <w:pPr>
        <w:pStyle w:val="Paragrafi"/>
        <w:rPr>
          <w:spacing w:val="-4"/>
          <w:lang w:val="sq-AL"/>
        </w:rPr>
      </w:pPr>
      <w:r w:rsidRPr="001F035C">
        <w:rPr>
          <w:spacing w:val="-4"/>
          <w:lang w:val="sq-AL"/>
        </w:rPr>
        <w:t xml:space="preserve">3. Nga praktika e zbatimit të ligjit </w:t>
      </w:r>
      <w:r w:rsidR="005926AD" w:rsidRPr="001F035C">
        <w:rPr>
          <w:spacing w:val="-4"/>
          <w:lang w:val="sq-AL"/>
        </w:rPr>
        <w:t>“</w:t>
      </w:r>
      <w:r w:rsidRPr="001F035C">
        <w:rPr>
          <w:spacing w:val="-4"/>
          <w:lang w:val="sq-AL"/>
        </w:rPr>
        <w:t>Për mbrojtjen nga diskriminimi</w:t>
      </w:r>
      <w:r w:rsidR="005926AD" w:rsidRPr="001F035C">
        <w:rPr>
          <w:spacing w:val="-4"/>
          <w:lang w:val="sq-AL"/>
        </w:rPr>
        <w:t>”</w:t>
      </w:r>
      <w:r w:rsidRPr="001F035C">
        <w:rPr>
          <w:spacing w:val="-4"/>
          <w:lang w:val="sq-AL"/>
        </w:rPr>
        <w:t xml:space="preserve">, vit pas viti po vihet re një ndërgjegjësim më i madh i publikut të gjerë dhe grupeve të veçanta mbi mjetet ligjore për mbrojtjen nga diskriminimi. Kjo gjë reflektohet edhe në rritjen e numrit të ankesave të regjistruara dhe zbatimin e ligjit </w:t>
      </w:r>
      <w:r w:rsidR="005926AD" w:rsidRPr="001F035C">
        <w:rPr>
          <w:spacing w:val="-4"/>
          <w:lang w:val="sq-AL"/>
        </w:rPr>
        <w:t>“</w:t>
      </w:r>
      <w:r w:rsidRPr="001F035C">
        <w:rPr>
          <w:spacing w:val="-4"/>
          <w:lang w:val="sq-AL"/>
        </w:rPr>
        <w:t>Për mbrojtjen nga diskriminimi</w:t>
      </w:r>
      <w:r w:rsidR="005926AD" w:rsidRPr="001F035C">
        <w:rPr>
          <w:spacing w:val="-4"/>
          <w:lang w:val="sq-AL"/>
        </w:rPr>
        <w:t>”</w:t>
      </w:r>
      <w:r w:rsidRPr="001F035C">
        <w:rPr>
          <w:spacing w:val="-4"/>
          <w:lang w:val="sq-AL"/>
        </w:rPr>
        <w:t xml:space="preserve"> </w:t>
      </w:r>
      <w:r w:rsidRPr="001F035C">
        <w:rPr>
          <w:spacing w:val="-4"/>
          <w:lang w:val="sq-AL"/>
        </w:rPr>
        <w:lastRenderedPageBreak/>
        <w:t>edhe në gjykata. Bazuar në raportin vjetor të Komisionerit për Mbrojtje nga Diskriminimi (KMD), nga 15 ankesa të marra në vitin 2011, numri i ankesave ka shkuar në 172 në vitin 2014. 164 nga 172 ankesat e vitit 2014 janë me pretendimin e diskriminimit mbi baza racore. Por, edhe pse numri i ankesave ka shënuar rritje, ndërgjeg</w:t>
      </w:r>
      <w:r w:rsidR="00510D0D" w:rsidRPr="001F035C">
        <w:rPr>
          <w:spacing w:val="-4"/>
          <w:lang w:val="sq-AL"/>
        </w:rPr>
        <w:t>jësimi i popullsisë</w:t>
      </w:r>
      <w:r w:rsidRPr="001F035C">
        <w:rPr>
          <w:spacing w:val="-4"/>
          <w:lang w:val="sq-AL"/>
        </w:rPr>
        <w:t xml:space="preserve"> mbetet ende një prioritet për KMD</w:t>
      </w:r>
      <w:r w:rsidR="0051001B" w:rsidRPr="001F035C">
        <w:rPr>
          <w:spacing w:val="-4"/>
          <w:lang w:val="sq-AL"/>
        </w:rPr>
        <w:t>-në</w:t>
      </w:r>
      <w:r w:rsidRPr="001F035C">
        <w:rPr>
          <w:spacing w:val="-4"/>
          <w:lang w:val="sq-AL"/>
        </w:rPr>
        <w:t>.</w:t>
      </w:r>
      <w:r w:rsidRPr="001F035C">
        <w:rPr>
          <w:spacing w:val="-4"/>
          <w:vertAlign w:val="superscript"/>
          <w:lang w:val="sq-AL"/>
        </w:rPr>
        <w:footnoteReference w:id="1"/>
      </w:r>
    </w:p>
    <w:p w:rsidR="005849BD" w:rsidRPr="001F035C" w:rsidRDefault="005849BD" w:rsidP="005849BD">
      <w:pPr>
        <w:pStyle w:val="Paragrafi"/>
        <w:rPr>
          <w:spacing w:val="-4"/>
          <w:lang w:val="sq-AL"/>
        </w:rPr>
      </w:pPr>
      <w:r w:rsidRPr="001F035C">
        <w:rPr>
          <w:spacing w:val="-4"/>
          <w:lang w:val="sq-AL"/>
        </w:rPr>
        <w:t>Neni 2</w:t>
      </w:r>
      <w:r w:rsidR="00095F36" w:rsidRPr="001F035C">
        <w:rPr>
          <w:spacing w:val="-4"/>
          <w:lang w:val="sq-AL"/>
        </w:rPr>
        <w:t>.</w:t>
      </w:r>
      <w:r w:rsidRPr="001F035C">
        <w:rPr>
          <w:spacing w:val="-4"/>
          <w:lang w:val="sq-AL"/>
        </w:rPr>
        <w:t xml:space="preserve"> Informacione lidhur me masat ligjore dhe institucionale</w:t>
      </w:r>
      <w:r w:rsidRPr="001F035C">
        <w:rPr>
          <w:rStyle w:val="FootnoteReference"/>
          <w:b/>
          <w:color w:val="000000" w:themeColor="text1"/>
          <w:spacing w:val="-4"/>
          <w:szCs w:val="24"/>
          <w:lang w:val="sq-AL"/>
        </w:rPr>
        <w:footnoteReference w:id="2"/>
      </w:r>
      <w:r w:rsidRPr="001F035C">
        <w:rPr>
          <w:spacing w:val="-4"/>
          <w:lang w:val="sq-AL"/>
        </w:rPr>
        <w:t xml:space="preserve"> kundër diskriminimit racial</w:t>
      </w:r>
    </w:p>
    <w:p w:rsidR="005849BD" w:rsidRPr="001F035C" w:rsidRDefault="005849BD" w:rsidP="005849BD">
      <w:pPr>
        <w:pStyle w:val="Paragrafi"/>
        <w:rPr>
          <w:spacing w:val="-4"/>
          <w:lang w:val="sq-AL"/>
        </w:rPr>
      </w:pPr>
      <w:r w:rsidRPr="001F035C">
        <w:rPr>
          <w:spacing w:val="-4"/>
          <w:lang w:val="sq-AL"/>
        </w:rPr>
        <w:t>4. Kushtetuta e Republikës së Shqipërisë në nenin 18 të saj ka sanksionuar parimin e barazisë para ligjit,</w:t>
      </w:r>
      <w:r w:rsidR="00510D0D" w:rsidRPr="001F035C">
        <w:rPr>
          <w:spacing w:val="-4"/>
          <w:lang w:val="sq-AL"/>
        </w:rPr>
        <w:t xml:space="preserve"> duke parashikuar se</w:t>
      </w:r>
      <w:r w:rsidRPr="001F035C">
        <w:rPr>
          <w:spacing w:val="-4"/>
          <w:lang w:val="sq-AL"/>
        </w:rPr>
        <w:t xml:space="preserve"> </w:t>
      </w:r>
      <w:r w:rsidRPr="001F035C">
        <w:rPr>
          <w:bCs/>
          <w:spacing w:val="-4"/>
          <w:lang w:val="sq-AL"/>
        </w:rPr>
        <w:t>askush nuk mund të diskriminohet padrejtësisht për shkaqe të tilla si g</w:t>
      </w:r>
      <w:r w:rsidR="001A3C43" w:rsidRPr="001F035C">
        <w:rPr>
          <w:bCs/>
          <w:spacing w:val="-4"/>
          <w:lang w:val="sq-AL"/>
        </w:rPr>
        <w:t>jinia, raca, feja, etnia, gjuha</w:t>
      </w:r>
      <w:r w:rsidRPr="001F035C">
        <w:rPr>
          <w:bCs/>
          <w:spacing w:val="-4"/>
          <w:lang w:val="sq-AL"/>
        </w:rPr>
        <w:t xml:space="preserve"> etj. </w:t>
      </w:r>
      <w:r w:rsidRPr="001F035C">
        <w:rPr>
          <w:spacing w:val="-4"/>
          <w:lang w:val="sq-AL"/>
        </w:rPr>
        <w:t xml:space="preserve">Pra, Kushtetuta dhe ligji jo vetëm nuk njohin asnjë kufizim ose privilegj në të drejtën dhe detyrat e shtetasve për shkaqet më sipër, por çdo veprim privilegji apo pabarazie në shkelje të këtyre të drejtave është antikushtetues dhe dënohet sipas ligjit, përkatësisht me nenet 253/1, 265/2, 266/3 e vijues të Kodit Penal. </w:t>
      </w:r>
    </w:p>
    <w:p w:rsidR="005849BD" w:rsidRPr="001F035C" w:rsidRDefault="005849BD" w:rsidP="005849BD">
      <w:pPr>
        <w:pStyle w:val="Paragrafi"/>
        <w:rPr>
          <w:spacing w:val="-4"/>
          <w:lang w:val="sq-AL"/>
        </w:rPr>
      </w:pPr>
      <w:r w:rsidRPr="001F035C">
        <w:rPr>
          <w:spacing w:val="-4"/>
          <w:lang w:val="sq-AL"/>
        </w:rPr>
        <w:t xml:space="preserve">5. Ligji për </w:t>
      </w:r>
      <w:r w:rsidR="00F45EA4" w:rsidRPr="001F035C">
        <w:rPr>
          <w:spacing w:val="-4"/>
          <w:lang w:val="sq-AL"/>
        </w:rPr>
        <w:t xml:space="preserve">mbrojtjen nga diskriminimi </w:t>
      </w:r>
      <w:r w:rsidRPr="001F035C">
        <w:rPr>
          <w:spacing w:val="-4"/>
          <w:lang w:val="sq-AL"/>
        </w:rPr>
        <w:t>parashikon mbrojtje nga diskriminimi për shkaqe</w:t>
      </w:r>
      <w:r w:rsidR="00F45EA4" w:rsidRPr="001F035C">
        <w:rPr>
          <w:spacing w:val="-4"/>
          <w:lang w:val="sq-AL"/>
        </w:rPr>
        <w:t>,</w:t>
      </w:r>
      <w:r w:rsidRPr="001F035C">
        <w:rPr>
          <w:spacing w:val="-4"/>
          <w:lang w:val="sq-AL"/>
        </w:rPr>
        <w:t xml:space="preserve"> si</w:t>
      </w:r>
      <w:r w:rsidR="00F45EA4" w:rsidRPr="001F035C">
        <w:rPr>
          <w:spacing w:val="-4"/>
          <w:lang w:val="sq-AL"/>
        </w:rPr>
        <w:t>:</w:t>
      </w:r>
      <w:r w:rsidRPr="001F035C">
        <w:rPr>
          <w:spacing w:val="-4"/>
          <w:lang w:val="sq-AL"/>
        </w:rPr>
        <w:t xml:space="preserve"> raca, etnia, gjuha, ngjyra dhe parashikon disa forma të diskriminimit</w:t>
      </w:r>
      <w:r w:rsidR="00F45EA4" w:rsidRPr="001F035C">
        <w:rPr>
          <w:spacing w:val="-4"/>
          <w:lang w:val="sq-AL"/>
        </w:rPr>
        <w:t>,</w:t>
      </w:r>
      <w:r w:rsidRPr="001F035C">
        <w:rPr>
          <w:spacing w:val="-4"/>
          <w:lang w:val="sq-AL"/>
        </w:rPr>
        <w:t xml:space="preserve"> si</w:t>
      </w:r>
      <w:r w:rsidR="00F45EA4" w:rsidRPr="001F035C">
        <w:rPr>
          <w:spacing w:val="-4"/>
          <w:lang w:val="sq-AL"/>
        </w:rPr>
        <w:t>:</w:t>
      </w:r>
      <w:r w:rsidRPr="001F035C">
        <w:rPr>
          <w:spacing w:val="-4"/>
          <w:lang w:val="sq-AL"/>
        </w:rPr>
        <w:t xml:space="preserve"> diskriminimi i drejtpërdrejtë, i tërthortë, diskriminim</w:t>
      </w:r>
      <w:r w:rsidR="00961010" w:rsidRPr="001F035C">
        <w:rPr>
          <w:spacing w:val="-4"/>
          <w:lang w:val="sq-AL"/>
        </w:rPr>
        <w:t xml:space="preserve"> </w:t>
      </w:r>
      <w:r w:rsidRPr="001F035C">
        <w:rPr>
          <w:spacing w:val="-4"/>
          <w:lang w:val="sq-AL"/>
        </w:rPr>
        <w:t>për shkak të shoqërimit, udhëzimi për të diskriminuar, mohimi i një përshtatjeje të arsyeshme,</w:t>
      </w:r>
      <w:r w:rsidR="0068643D" w:rsidRPr="001F035C">
        <w:rPr>
          <w:spacing w:val="-4"/>
          <w:lang w:val="sq-AL"/>
        </w:rPr>
        <w:t xml:space="preserve"> viktimizim </w:t>
      </w:r>
      <w:r w:rsidRPr="001F035C">
        <w:rPr>
          <w:spacing w:val="-4"/>
          <w:lang w:val="sq-AL"/>
        </w:rPr>
        <w:t>(neni 3). Mbrojtja nga diskriminimi sipas këtij ligji garantohet nga çdo veprim ose mosveprim i autoriteteve publike ose i personave fizikë a juridikë që marrin pjesë në jetën dhe sektorët publikë ose privatë, që krijojnë baza për mohimin e barazisë ndaj një personi apo grupi personash, ose që i ekspozon ata ndaj një trajtimi të padrejtë dhe jo të barabartë, kur ata ndodhen në rrethana të njëjta ose të ngjashme, në krahasim me persona të tjerë ose grupe të tjera personash, përbën diskriminim. Ky ligj parashikon mbrojtjen nga diskriminimi në disa fusha të jetës publike</w:t>
      </w:r>
      <w:r w:rsidR="00F45EA4" w:rsidRPr="001F035C">
        <w:rPr>
          <w:spacing w:val="-4"/>
          <w:lang w:val="sq-AL"/>
        </w:rPr>
        <w:t>,</w:t>
      </w:r>
      <w:r w:rsidRPr="001F035C">
        <w:rPr>
          <w:spacing w:val="-4"/>
          <w:lang w:val="sq-AL"/>
        </w:rPr>
        <w:t xml:space="preserve"> si: të mirat dhe shërbimet, fusha e punësimit dhe e arsimit. </w:t>
      </w:r>
    </w:p>
    <w:p w:rsidR="005849BD" w:rsidRPr="001F035C" w:rsidRDefault="005849BD" w:rsidP="005849BD">
      <w:pPr>
        <w:pStyle w:val="Paragrafi"/>
        <w:rPr>
          <w:spacing w:val="-4"/>
          <w:lang w:val="sq-AL"/>
        </w:rPr>
      </w:pPr>
      <w:r w:rsidRPr="001F035C">
        <w:rPr>
          <w:spacing w:val="-4"/>
          <w:lang w:val="sq-AL"/>
        </w:rPr>
        <w:t xml:space="preserve">6. Kuadri ligjor dhe nënligjor që rregullon veprimtarinë e Policisë së Shtetit është përmirësuar me qëllim respektimin e të drejtave të njeriut dhe </w:t>
      </w:r>
      <w:r w:rsidRPr="001F035C">
        <w:rPr>
          <w:spacing w:val="-4"/>
          <w:lang w:val="sq-AL"/>
        </w:rPr>
        <w:lastRenderedPageBreak/>
        <w:t>në ve</w:t>
      </w:r>
      <w:r w:rsidR="001A3C43" w:rsidRPr="001F035C">
        <w:rPr>
          <w:rFonts w:cs="MS Mincho"/>
          <w:spacing w:val="-4"/>
          <w:lang w:val="sq-AL"/>
        </w:rPr>
        <w:t>ç</w:t>
      </w:r>
      <w:r w:rsidRPr="001F035C">
        <w:rPr>
          <w:spacing w:val="-4"/>
          <w:lang w:val="sq-AL"/>
        </w:rPr>
        <w:t>anti të personave që u privohet</w:t>
      </w:r>
      <w:r w:rsidR="00961010" w:rsidRPr="001F035C">
        <w:rPr>
          <w:spacing w:val="-4"/>
          <w:lang w:val="sq-AL"/>
        </w:rPr>
        <w:t xml:space="preserve"> </w:t>
      </w:r>
      <w:r w:rsidRPr="001F035C">
        <w:rPr>
          <w:spacing w:val="-4"/>
          <w:lang w:val="sq-AL"/>
        </w:rPr>
        <w:t>liria në ambientet e policisë.</w:t>
      </w:r>
      <w:r w:rsidR="00961010" w:rsidRPr="001F035C">
        <w:rPr>
          <w:spacing w:val="-4"/>
          <w:lang w:val="sq-AL"/>
        </w:rPr>
        <w:t xml:space="preserve"> </w:t>
      </w:r>
      <w:r w:rsidRPr="001F035C">
        <w:rPr>
          <w:spacing w:val="-4"/>
          <w:lang w:val="sq-AL"/>
        </w:rPr>
        <w:t>Kuadri ligjor përbën një garanci për respektimin e lirive dhe të drejtave të njeriut, trajtimin në mënyrë të barabartë dhe pa diskriminim për shkak të gjinisë, racës, ngjyrës, gjuhës, besimit, etnisë, bindjeve politike, fetare, filozofike, orientimit seksual, gjendjes ekonomike, arsimore, sociale, përkatësisë prindërore.</w:t>
      </w:r>
      <w:r w:rsidR="00961010" w:rsidRPr="001F035C">
        <w:rPr>
          <w:spacing w:val="-4"/>
          <w:lang w:val="sq-AL"/>
        </w:rPr>
        <w:t xml:space="preserve"> </w:t>
      </w:r>
    </w:p>
    <w:p w:rsidR="005849BD" w:rsidRPr="001F035C" w:rsidRDefault="005849BD" w:rsidP="005849BD">
      <w:pPr>
        <w:pStyle w:val="Paragrafi"/>
        <w:rPr>
          <w:spacing w:val="-4"/>
          <w:lang w:val="sq-AL"/>
        </w:rPr>
      </w:pPr>
      <w:r w:rsidRPr="001F035C">
        <w:rPr>
          <w:spacing w:val="-4"/>
          <w:lang w:val="sq-AL"/>
        </w:rPr>
        <w:t>7. Konkretisht</w:t>
      </w:r>
      <w:r w:rsidR="007C1EE1" w:rsidRPr="001F035C">
        <w:rPr>
          <w:spacing w:val="-4"/>
          <w:lang w:val="sq-AL"/>
        </w:rPr>
        <w:t>,</w:t>
      </w:r>
      <w:r w:rsidRPr="001F035C">
        <w:rPr>
          <w:spacing w:val="-4"/>
          <w:lang w:val="sq-AL"/>
        </w:rPr>
        <w:t xml:space="preserve"> në </w:t>
      </w:r>
      <w:r w:rsidR="007C1EE1" w:rsidRPr="001F035C">
        <w:rPr>
          <w:spacing w:val="-4"/>
          <w:lang w:val="sq-AL"/>
        </w:rPr>
        <w:t xml:space="preserve">ligjin </w:t>
      </w:r>
      <w:r w:rsidR="005926AD" w:rsidRPr="001F035C">
        <w:rPr>
          <w:spacing w:val="-4"/>
          <w:lang w:val="sq-AL"/>
        </w:rPr>
        <w:t>“</w:t>
      </w:r>
      <w:r w:rsidRPr="001F035C">
        <w:rPr>
          <w:spacing w:val="-4"/>
          <w:lang w:val="sq-AL"/>
        </w:rPr>
        <w:t>Për Polic</w:t>
      </w:r>
      <w:r w:rsidR="001A3C43" w:rsidRPr="001F035C">
        <w:rPr>
          <w:spacing w:val="-4"/>
          <w:lang w:val="sq-AL"/>
        </w:rPr>
        <w:t>inë e Shtetit</w:t>
      </w:r>
      <w:r w:rsidR="005926AD" w:rsidRPr="001F035C">
        <w:rPr>
          <w:spacing w:val="-4"/>
          <w:lang w:val="sq-AL"/>
        </w:rPr>
        <w:t>”</w:t>
      </w:r>
      <w:r w:rsidR="001A3C43" w:rsidRPr="001F035C">
        <w:rPr>
          <w:spacing w:val="-4"/>
          <w:lang w:val="sq-AL"/>
        </w:rPr>
        <w:t xml:space="preserve"> </w:t>
      </w:r>
      <w:r w:rsidR="00961010" w:rsidRPr="001F035C">
        <w:rPr>
          <w:spacing w:val="-4"/>
          <w:lang w:val="sq-AL"/>
        </w:rPr>
        <w:t xml:space="preserve">nr. </w:t>
      </w:r>
      <w:r w:rsidR="000B3B0F" w:rsidRPr="001F035C">
        <w:rPr>
          <w:spacing w:val="-4"/>
          <w:lang w:val="sq-AL"/>
        </w:rPr>
        <w:t xml:space="preserve">108, </w:t>
      </w:r>
      <w:r w:rsidR="001A3C43" w:rsidRPr="001F035C">
        <w:rPr>
          <w:spacing w:val="-4"/>
          <w:lang w:val="sq-AL"/>
        </w:rPr>
        <w:t>datë 31.</w:t>
      </w:r>
      <w:r w:rsidRPr="001F035C">
        <w:rPr>
          <w:spacing w:val="-4"/>
          <w:lang w:val="sq-AL"/>
        </w:rPr>
        <w:t>7.2014</w:t>
      </w:r>
      <w:r w:rsidR="001A3C43" w:rsidRPr="001F035C">
        <w:rPr>
          <w:spacing w:val="-4"/>
          <w:lang w:val="sq-AL"/>
        </w:rPr>
        <w:t>,</w:t>
      </w:r>
      <w:r w:rsidRPr="001F035C">
        <w:rPr>
          <w:spacing w:val="-4"/>
          <w:lang w:val="sq-AL"/>
        </w:rPr>
        <w:t xml:space="preserve"> përcaktohen parimet bazë që udhëheqin veprimtarinë e Policisë dhe në veçanti: mosdiskriminimi dhe respektimi i të drejtave d</w:t>
      </w:r>
      <w:r w:rsidR="001A3C43" w:rsidRPr="001F035C">
        <w:rPr>
          <w:spacing w:val="-4"/>
          <w:lang w:val="sq-AL"/>
        </w:rPr>
        <w:t>he lirive themelore të njeriut.</w:t>
      </w:r>
      <w:r w:rsidRPr="001F035C">
        <w:rPr>
          <w:spacing w:val="-4"/>
          <w:lang w:val="sq-AL"/>
        </w:rPr>
        <w:t xml:space="preserve"> Ligji për Policinë e Shtetit parashikon detyrimin e punonjësve të policisë për </w:t>
      </w:r>
      <w:r w:rsidR="000C4861" w:rsidRPr="001F035C">
        <w:rPr>
          <w:spacing w:val="-4"/>
          <w:lang w:val="sq-AL"/>
        </w:rPr>
        <w:t>respektimin</w:t>
      </w:r>
      <w:r w:rsidRPr="001F035C">
        <w:rPr>
          <w:spacing w:val="-4"/>
          <w:lang w:val="sq-AL"/>
        </w:rPr>
        <w:t xml:space="preserve"> e Kushtetutës dhe legjislacionit dhe mbrojtjen e të drejtave të njeriut, konkretisht</w:t>
      </w:r>
      <w:r w:rsidR="000C4861" w:rsidRPr="001F035C">
        <w:rPr>
          <w:spacing w:val="-4"/>
          <w:lang w:val="sq-AL"/>
        </w:rPr>
        <w:t>:</w:t>
      </w:r>
      <w:r w:rsidR="00961010" w:rsidRPr="001F035C">
        <w:rPr>
          <w:spacing w:val="-4"/>
          <w:lang w:val="sq-AL"/>
        </w:rPr>
        <w:t xml:space="preserve"> </w:t>
      </w:r>
      <w:r w:rsidR="005926AD" w:rsidRPr="001F035C">
        <w:rPr>
          <w:spacing w:val="-4"/>
          <w:lang w:val="sq-AL"/>
        </w:rPr>
        <w:t>“</w:t>
      </w:r>
      <w:r w:rsidRPr="001F035C">
        <w:rPr>
          <w:spacing w:val="-4"/>
          <w:lang w:val="sq-AL"/>
        </w:rPr>
        <w:t>Punonjësi i policisë kryen me profesionalizëm, paanësi, pa diskriminim dhe në përputhje me ligjin, detyrat e tij</w:t>
      </w:r>
      <w:r w:rsidR="005926AD" w:rsidRPr="001F035C">
        <w:rPr>
          <w:spacing w:val="-4"/>
          <w:lang w:val="sq-AL"/>
        </w:rPr>
        <w:t>”</w:t>
      </w:r>
      <w:r w:rsidRPr="001F035C">
        <w:rPr>
          <w:spacing w:val="-4"/>
          <w:lang w:val="sq-AL"/>
        </w:rPr>
        <w:t>. Ky ligj garanton bashkëpunimin e policisë me komunitetin për ushtrimin e lirive dhe të drejtave të personave. Gjithashtu</w:t>
      </w:r>
      <w:r w:rsidR="005926AD" w:rsidRPr="001F035C">
        <w:rPr>
          <w:spacing w:val="-4"/>
          <w:lang w:val="sq-AL"/>
        </w:rPr>
        <w:t>,</w:t>
      </w:r>
      <w:r w:rsidRPr="001F035C">
        <w:rPr>
          <w:spacing w:val="-4"/>
          <w:lang w:val="sq-AL"/>
        </w:rPr>
        <w:t xml:space="preserve"> ligji parashikon bashkëpunimin e policisë me shoqërinë civile për mbrojtjen dhe respektimin e të drejtav</w:t>
      </w:r>
      <w:r w:rsidR="001A3C43" w:rsidRPr="001F035C">
        <w:rPr>
          <w:spacing w:val="-4"/>
          <w:lang w:val="sq-AL"/>
        </w:rPr>
        <w:t>e</w:t>
      </w:r>
      <w:r w:rsidRPr="001F035C">
        <w:rPr>
          <w:spacing w:val="-4"/>
          <w:lang w:val="sq-AL"/>
        </w:rPr>
        <w:t xml:space="preserve"> edhe lirive themelore të njeriut. </w:t>
      </w:r>
    </w:p>
    <w:p w:rsidR="005849BD" w:rsidRPr="001F035C" w:rsidRDefault="005849BD" w:rsidP="005849BD">
      <w:pPr>
        <w:pStyle w:val="Paragrafi"/>
        <w:rPr>
          <w:bCs/>
          <w:spacing w:val="-4"/>
          <w:lang w:val="sq-AL"/>
        </w:rPr>
      </w:pPr>
      <w:r w:rsidRPr="001F035C">
        <w:rPr>
          <w:bCs/>
          <w:spacing w:val="-4"/>
          <w:lang w:val="sq-AL"/>
        </w:rPr>
        <w:t>8. Ligji parashikon rastet ligjore të shoqërimit të personave, koha e mbajtjes dhe e trajtimit si të shoqëruar (jo më shumë se 10 orë), të drejtat lidhur me njoftimin në gjuhën që ata kuptojnë, lidhur me shkaqet e shoqërimit, vënia në dijeni se nuk ka detyrim që të bëjë deklaratë, të drejtën e komunikimit me person të besuar apo avokat (nenet 109,</w:t>
      </w:r>
      <w:r w:rsidR="000C4861" w:rsidRPr="001F035C">
        <w:rPr>
          <w:bCs/>
          <w:spacing w:val="-4"/>
          <w:lang w:val="sq-AL"/>
        </w:rPr>
        <w:t xml:space="preserve"> </w:t>
      </w:r>
      <w:r w:rsidRPr="001F035C">
        <w:rPr>
          <w:bCs/>
          <w:spacing w:val="-4"/>
          <w:lang w:val="sq-AL"/>
        </w:rPr>
        <w:t xml:space="preserve">122). Gjithashtu parashikohet detyrimi i policisë për të evidentuar dhe administruar të dhënat për personat e shoqëruar dhe në përfundim të shoqërimit hartohet një procesverbal për veprimet e kryera dhe marrja dijeni nga ana e personit të shoqëruar. Në nenin 115 është sanksionuar e drejta që kanë personat e shoqëruar, ndaluar dhe të arrestuar për të paraqitur kërkesë/ankesat lidhur me qëndrimin, trajtimin, kushtet e trajtimit, sjelljet/qëndrimin e personelit policor, shkeljet dhe abuzimet që kryhen ndaj të drejtave të tyre. Në nenin 133 përcaktohen rregullat për përdorimin e forcës nga </w:t>
      </w:r>
      <w:r w:rsidR="0083287F" w:rsidRPr="001F035C">
        <w:rPr>
          <w:bCs/>
          <w:spacing w:val="-4"/>
          <w:lang w:val="sq-AL"/>
        </w:rPr>
        <w:t>p</w:t>
      </w:r>
      <w:r w:rsidRPr="001F035C">
        <w:rPr>
          <w:bCs/>
          <w:spacing w:val="-4"/>
          <w:lang w:val="sq-AL"/>
        </w:rPr>
        <w:t xml:space="preserve">olicia. </w:t>
      </w:r>
    </w:p>
    <w:p w:rsidR="005849BD" w:rsidRPr="001F035C" w:rsidRDefault="007C1EE1" w:rsidP="005849BD">
      <w:pPr>
        <w:pStyle w:val="Paragrafi"/>
        <w:rPr>
          <w:i/>
          <w:spacing w:val="-4"/>
          <w:lang w:val="sq-AL"/>
        </w:rPr>
      </w:pPr>
      <w:r w:rsidRPr="001F035C">
        <w:rPr>
          <w:i/>
          <w:spacing w:val="-4"/>
          <w:lang w:val="sq-AL"/>
        </w:rPr>
        <w:t>Në fushën e punësimit</w:t>
      </w:r>
    </w:p>
    <w:p w:rsidR="005849BD" w:rsidRDefault="005849BD" w:rsidP="005849BD">
      <w:pPr>
        <w:pStyle w:val="Paragrafi"/>
        <w:rPr>
          <w:spacing w:val="-4"/>
          <w:lang w:val="sq-AL"/>
        </w:rPr>
      </w:pPr>
      <w:r w:rsidRPr="001F035C">
        <w:rPr>
          <w:spacing w:val="-4"/>
          <w:lang w:val="sq-AL"/>
        </w:rPr>
        <w:t xml:space="preserve">9. Ligji për </w:t>
      </w:r>
      <w:r w:rsidR="00D57B7A" w:rsidRPr="001F035C">
        <w:rPr>
          <w:spacing w:val="-4"/>
          <w:lang w:val="sq-AL"/>
        </w:rPr>
        <w:t>m</w:t>
      </w:r>
      <w:r w:rsidRPr="001F035C">
        <w:rPr>
          <w:spacing w:val="-4"/>
          <w:lang w:val="sq-AL"/>
        </w:rPr>
        <w:t xml:space="preserve">brojtjen nga diskriminimi (neni 14) parashikon detyrat e Këshillit të Ministrave, </w:t>
      </w:r>
      <w:r w:rsidR="00D57B7A" w:rsidRPr="001F035C">
        <w:rPr>
          <w:spacing w:val="-4"/>
          <w:lang w:val="sq-AL"/>
        </w:rPr>
        <w:t>m</w:t>
      </w:r>
      <w:r w:rsidRPr="001F035C">
        <w:rPr>
          <w:spacing w:val="-4"/>
          <w:lang w:val="sq-AL"/>
        </w:rPr>
        <w:t xml:space="preserve">inistrit të Punës, Çështjeve Sociale dhe Shanseve të Barabarta (sot </w:t>
      </w:r>
      <w:r w:rsidR="00D57B7A" w:rsidRPr="001F035C">
        <w:rPr>
          <w:spacing w:val="-4"/>
          <w:lang w:val="sq-AL"/>
        </w:rPr>
        <w:t>m</w:t>
      </w:r>
      <w:r w:rsidRPr="001F035C">
        <w:rPr>
          <w:spacing w:val="-4"/>
          <w:lang w:val="sq-AL"/>
        </w:rPr>
        <w:t xml:space="preserve">inistrit të Mirëqenies Sociale dhe </w:t>
      </w:r>
      <w:r w:rsidRPr="001F035C">
        <w:rPr>
          <w:spacing w:val="-4"/>
          <w:lang w:val="sq-AL"/>
        </w:rPr>
        <w:lastRenderedPageBreak/>
        <w:t xml:space="preserve">Rinisë) dhe </w:t>
      </w:r>
      <w:r w:rsidR="002B04BA" w:rsidRPr="001F035C">
        <w:rPr>
          <w:spacing w:val="-4"/>
          <w:lang w:val="sq-AL"/>
        </w:rPr>
        <w:t>m</w:t>
      </w:r>
      <w:r w:rsidRPr="001F035C">
        <w:rPr>
          <w:spacing w:val="-4"/>
          <w:lang w:val="sq-AL"/>
        </w:rPr>
        <w:t xml:space="preserve">inistrit të Brendshëm (sot </w:t>
      </w:r>
      <w:r w:rsidR="002B04BA" w:rsidRPr="001F035C">
        <w:rPr>
          <w:spacing w:val="-4"/>
          <w:lang w:val="sq-AL"/>
        </w:rPr>
        <w:t>m</w:t>
      </w:r>
      <w:r w:rsidRPr="001F035C">
        <w:rPr>
          <w:spacing w:val="-4"/>
          <w:lang w:val="sq-AL"/>
        </w:rPr>
        <w:t>inistri i Punëve të Brendshme) për marrjen e masave me karakter pozitiv për të luftuar diskriminimin në lidhje me të drejtën për punësim, konkretisht:</w:t>
      </w:r>
    </w:p>
    <w:p w:rsidR="005849BD" w:rsidRPr="001F035C" w:rsidRDefault="005849BD" w:rsidP="005849BD">
      <w:pPr>
        <w:pStyle w:val="Paragrafi"/>
        <w:rPr>
          <w:spacing w:val="-4"/>
          <w:lang w:val="sq-AL"/>
        </w:rPr>
      </w:pPr>
      <w:r w:rsidRPr="001F035C">
        <w:rPr>
          <w:spacing w:val="-4"/>
          <w:lang w:val="sq-AL"/>
        </w:rPr>
        <w:t>- Rritjen e ndërgjegjësimit për këtë ligj</w:t>
      </w:r>
      <w:r w:rsidR="001A3C43" w:rsidRPr="001F035C">
        <w:rPr>
          <w:spacing w:val="-4"/>
          <w:lang w:val="sq-AL"/>
        </w:rPr>
        <w:t xml:space="preserve"> t</w:t>
      </w:r>
      <w:r w:rsidRPr="001F035C">
        <w:rPr>
          <w:spacing w:val="-4"/>
          <w:lang w:val="sq-AL"/>
        </w:rPr>
        <w:t>ë</w:t>
      </w:r>
      <w:r w:rsidR="001A3C43" w:rsidRPr="001F035C">
        <w:rPr>
          <w:spacing w:val="-4"/>
          <w:lang w:val="sq-AL"/>
        </w:rPr>
        <w:t xml:space="preserve"> </w:t>
      </w:r>
      <w:r w:rsidRPr="001F035C">
        <w:rPr>
          <w:spacing w:val="-4"/>
          <w:lang w:val="sq-AL"/>
        </w:rPr>
        <w:t>punëmarrësit dhe punëdhënësit, ndër të tjera duke dhënë informacion mbi këtë ligj</w:t>
      </w:r>
      <w:r w:rsidR="000318BB" w:rsidRPr="001F035C">
        <w:rPr>
          <w:spacing w:val="-4"/>
          <w:lang w:val="sq-AL"/>
        </w:rPr>
        <w:t>.</w:t>
      </w:r>
    </w:p>
    <w:p w:rsidR="005849BD" w:rsidRPr="001F035C" w:rsidRDefault="005849BD" w:rsidP="005849BD">
      <w:pPr>
        <w:pStyle w:val="Paragrafi"/>
        <w:rPr>
          <w:spacing w:val="-4"/>
          <w:lang w:val="sq-AL"/>
        </w:rPr>
      </w:pPr>
      <w:r w:rsidRPr="001F035C">
        <w:rPr>
          <w:spacing w:val="-4"/>
          <w:lang w:val="sq-AL"/>
        </w:rPr>
        <w:t>- Vendosjen e politikave të posaçme dhe të përkohshme, në bazë të shkaqeve të përmendura në nenin 1 të këtij ligji, me qëllim nxitjen e barazisë, në veçanti midis burrit dhe gruas</w:t>
      </w:r>
      <w:r w:rsidR="0018452D" w:rsidRPr="001F035C">
        <w:rPr>
          <w:spacing w:val="-4"/>
          <w:lang w:val="sq-AL"/>
        </w:rPr>
        <w:t>,</w:t>
      </w:r>
      <w:r w:rsidRPr="001F035C">
        <w:rPr>
          <w:spacing w:val="-4"/>
          <w:lang w:val="sq-AL"/>
        </w:rPr>
        <w:t xml:space="preserve"> si dhe personave me aftësi të plot</w:t>
      </w:r>
      <w:r w:rsidR="000318BB" w:rsidRPr="001F035C">
        <w:rPr>
          <w:spacing w:val="-4"/>
          <w:lang w:val="sq-AL"/>
        </w:rPr>
        <w:t>a</w:t>
      </w:r>
      <w:r w:rsidRPr="001F035C">
        <w:rPr>
          <w:spacing w:val="-4"/>
          <w:lang w:val="sq-AL"/>
        </w:rPr>
        <w:t xml:space="preserve"> fizike dhe atyre me aftësi të kufizuar</w:t>
      </w:r>
      <w:r w:rsidR="000318BB" w:rsidRPr="001F035C">
        <w:rPr>
          <w:spacing w:val="-4"/>
          <w:lang w:val="sq-AL"/>
        </w:rPr>
        <w:t>a</w:t>
      </w:r>
      <w:r w:rsidRPr="001F035C">
        <w:rPr>
          <w:spacing w:val="-4"/>
          <w:lang w:val="sq-AL"/>
        </w:rPr>
        <w:t>. Në nenin 15 parashikohet:</w:t>
      </w:r>
    </w:p>
    <w:p w:rsidR="005849BD" w:rsidRPr="001F035C" w:rsidRDefault="005849BD" w:rsidP="005849BD">
      <w:pPr>
        <w:pStyle w:val="Paragrafi"/>
        <w:rPr>
          <w:spacing w:val="-4"/>
          <w:lang w:val="sq-AL"/>
        </w:rPr>
      </w:pPr>
      <w:r w:rsidRPr="001F035C">
        <w:rPr>
          <w:spacing w:val="-4"/>
          <w:lang w:val="sq-AL"/>
        </w:rPr>
        <w:t>- Mundësia për t</w:t>
      </w:r>
      <w:r w:rsidR="0053467B" w:rsidRPr="001F035C">
        <w:rPr>
          <w:spacing w:val="-4"/>
          <w:lang w:val="sq-AL"/>
        </w:rPr>
        <w:t>’</w:t>
      </w:r>
      <w:r w:rsidRPr="001F035C">
        <w:rPr>
          <w:spacing w:val="-4"/>
          <w:lang w:val="sq-AL"/>
        </w:rPr>
        <w:t xml:space="preserve">u ankuar ndaj një sjelljeje diskriminuese në fushën e punësimit jo vetëm ndaj Komisionerit për Mbrojtjen nga Diskriminimi dhe në </w:t>
      </w:r>
      <w:r w:rsidR="00FD4D67" w:rsidRPr="001F035C">
        <w:rPr>
          <w:spacing w:val="-4"/>
          <w:lang w:val="sq-AL"/>
        </w:rPr>
        <w:t>g</w:t>
      </w:r>
      <w:r w:rsidRPr="001F035C">
        <w:rPr>
          <w:spacing w:val="-4"/>
          <w:lang w:val="sq-AL"/>
        </w:rPr>
        <w:t>jykatë, por edhe ndaj institucioneve të veçanta të ngritura në sektorë të ndryshëm të punësimit.</w:t>
      </w:r>
    </w:p>
    <w:p w:rsidR="005849BD" w:rsidRPr="001F035C" w:rsidRDefault="005849BD" w:rsidP="005849BD">
      <w:pPr>
        <w:pStyle w:val="Paragrafi"/>
        <w:rPr>
          <w:spacing w:val="-4"/>
          <w:lang w:val="sq-AL"/>
        </w:rPr>
      </w:pPr>
      <w:r w:rsidRPr="001F035C">
        <w:rPr>
          <w:spacing w:val="-4"/>
          <w:lang w:val="sq-AL"/>
        </w:rPr>
        <w:t>- Punëdhënësi duhet të marrë vendim për ankesën e punëdhënësit për diskriminim.</w:t>
      </w:r>
    </w:p>
    <w:p w:rsidR="005849BD" w:rsidRPr="001F035C" w:rsidRDefault="005849BD" w:rsidP="005849BD">
      <w:pPr>
        <w:pStyle w:val="Paragrafi"/>
        <w:rPr>
          <w:spacing w:val="-4"/>
          <w:lang w:val="sq-AL"/>
        </w:rPr>
      </w:pPr>
      <w:r w:rsidRPr="001F035C">
        <w:rPr>
          <w:rStyle w:val="actscontent"/>
          <w:color w:val="000000" w:themeColor="text1"/>
          <w:spacing w:val="-4"/>
          <w:szCs w:val="24"/>
          <w:lang w:val="sq-AL"/>
        </w:rPr>
        <w:t xml:space="preserve">10. </w:t>
      </w:r>
      <w:r w:rsidR="001A3C43" w:rsidRPr="001F035C">
        <w:rPr>
          <w:rStyle w:val="actscontent"/>
          <w:color w:val="000000" w:themeColor="text1"/>
          <w:spacing w:val="-4"/>
          <w:szCs w:val="24"/>
          <w:lang w:val="sq-AL"/>
        </w:rPr>
        <w:t>Me VKM</w:t>
      </w:r>
      <w:r w:rsidR="003F5135" w:rsidRPr="001F035C">
        <w:rPr>
          <w:rStyle w:val="actscontent"/>
          <w:color w:val="000000" w:themeColor="text1"/>
          <w:spacing w:val="-4"/>
          <w:szCs w:val="24"/>
          <w:lang w:val="sq-AL"/>
        </w:rPr>
        <w:t>-në</w:t>
      </w:r>
      <w:r w:rsidR="001A3C43" w:rsidRPr="001F035C">
        <w:rPr>
          <w:rStyle w:val="actscontent"/>
          <w:color w:val="000000" w:themeColor="text1"/>
          <w:spacing w:val="-4"/>
          <w:szCs w:val="24"/>
          <w:lang w:val="sq-AL"/>
        </w:rPr>
        <w:t xml:space="preserve"> </w:t>
      </w:r>
      <w:r w:rsidR="00961010" w:rsidRPr="001F035C">
        <w:rPr>
          <w:rStyle w:val="actscontent"/>
          <w:color w:val="000000" w:themeColor="text1"/>
          <w:spacing w:val="-4"/>
          <w:szCs w:val="24"/>
          <w:lang w:val="sq-AL"/>
        </w:rPr>
        <w:t xml:space="preserve">nr. </w:t>
      </w:r>
      <w:r w:rsidR="001A3C43" w:rsidRPr="001F035C">
        <w:rPr>
          <w:rStyle w:val="actscontent"/>
          <w:color w:val="000000" w:themeColor="text1"/>
          <w:spacing w:val="-4"/>
          <w:szCs w:val="24"/>
          <w:lang w:val="sq-AL"/>
        </w:rPr>
        <w:t>191, datë 2.</w:t>
      </w:r>
      <w:r w:rsidRPr="001F035C">
        <w:rPr>
          <w:rStyle w:val="actscontent"/>
          <w:color w:val="000000" w:themeColor="text1"/>
          <w:spacing w:val="-4"/>
          <w:szCs w:val="24"/>
          <w:lang w:val="sq-AL"/>
        </w:rPr>
        <w:t>4.2014</w:t>
      </w:r>
      <w:r w:rsidR="00EE1A06" w:rsidRPr="001F035C">
        <w:rPr>
          <w:rStyle w:val="actscontent"/>
          <w:color w:val="000000" w:themeColor="text1"/>
          <w:spacing w:val="-4"/>
          <w:szCs w:val="24"/>
          <w:lang w:val="sq-AL"/>
        </w:rPr>
        <w:t>,</w:t>
      </w:r>
      <w:r w:rsidRPr="001F035C">
        <w:rPr>
          <w:rStyle w:val="actscontent"/>
          <w:color w:val="000000" w:themeColor="text1"/>
          <w:spacing w:val="-4"/>
          <w:szCs w:val="24"/>
          <w:lang w:val="sq-AL"/>
        </w:rPr>
        <w:t xml:space="preserve"> janë bërë disa ndryshime dhe shtesa në </w:t>
      </w:r>
      <w:r w:rsidR="00DF6E6C" w:rsidRPr="001F035C">
        <w:rPr>
          <w:rStyle w:val="actscontent"/>
          <w:color w:val="000000" w:themeColor="text1"/>
          <w:spacing w:val="-4"/>
          <w:szCs w:val="24"/>
          <w:lang w:val="sq-AL"/>
        </w:rPr>
        <w:t xml:space="preserve">rregulloren </w:t>
      </w:r>
      <w:r w:rsidRPr="001F035C">
        <w:rPr>
          <w:rStyle w:val="actscontent"/>
          <w:color w:val="000000" w:themeColor="text1"/>
          <w:spacing w:val="-4"/>
          <w:szCs w:val="24"/>
          <w:lang w:val="sq-AL"/>
        </w:rPr>
        <w:t xml:space="preserve">e </w:t>
      </w:r>
      <w:r w:rsidR="00DF6E6C" w:rsidRPr="001F035C">
        <w:rPr>
          <w:rStyle w:val="actscontent"/>
          <w:color w:val="000000" w:themeColor="text1"/>
          <w:spacing w:val="-4"/>
          <w:szCs w:val="24"/>
          <w:lang w:val="sq-AL"/>
        </w:rPr>
        <w:t xml:space="preserve">personelit </w:t>
      </w:r>
      <w:r w:rsidRPr="001F035C">
        <w:rPr>
          <w:rStyle w:val="actscontent"/>
          <w:color w:val="000000" w:themeColor="text1"/>
          <w:spacing w:val="-4"/>
          <w:szCs w:val="24"/>
          <w:lang w:val="sq-AL"/>
        </w:rPr>
        <w:t xml:space="preserve">të Policisë së Shtetit, ku u përcaktua që </w:t>
      </w:r>
      <w:r w:rsidR="005926AD" w:rsidRPr="001F035C">
        <w:rPr>
          <w:rStyle w:val="actscontent"/>
          <w:color w:val="000000" w:themeColor="text1"/>
          <w:spacing w:val="-4"/>
          <w:szCs w:val="24"/>
          <w:lang w:val="sq-AL"/>
        </w:rPr>
        <w:t>“</w:t>
      </w:r>
      <w:r w:rsidRPr="001F035C">
        <w:rPr>
          <w:rStyle w:val="actscontent"/>
          <w:color w:val="000000" w:themeColor="text1"/>
          <w:spacing w:val="-4"/>
          <w:szCs w:val="24"/>
          <w:lang w:val="sq-AL"/>
        </w:rPr>
        <w:t>Minimalisht 2% e kandidatëve që pranohen në polici të jenë nga minori</w:t>
      </w:r>
      <w:r w:rsidR="001252F3" w:rsidRPr="001F035C">
        <w:rPr>
          <w:rStyle w:val="actscontent"/>
          <w:color w:val="000000" w:themeColor="text1"/>
          <w:spacing w:val="-4"/>
          <w:szCs w:val="24"/>
          <w:lang w:val="sq-AL"/>
        </w:rPr>
        <w:t>tetet dhe grupet etno</w:t>
      </w:r>
      <w:r w:rsidR="00DF53C7" w:rsidRPr="001F035C">
        <w:rPr>
          <w:rStyle w:val="actscontent"/>
          <w:color w:val="000000" w:themeColor="text1"/>
          <w:spacing w:val="-4"/>
          <w:szCs w:val="24"/>
          <w:lang w:val="sq-AL"/>
        </w:rPr>
        <w:t>-</w:t>
      </w:r>
      <w:r w:rsidR="001A3C43" w:rsidRPr="001F035C">
        <w:rPr>
          <w:rStyle w:val="actscontent"/>
          <w:color w:val="000000" w:themeColor="text1"/>
          <w:spacing w:val="-4"/>
          <w:szCs w:val="24"/>
          <w:lang w:val="sq-AL"/>
        </w:rPr>
        <w:t>kulturore</w:t>
      </w:r>
      <w:r w:rsidR="005926AD" w:rsidRPr="001F035C">
        <w:rPr>
          <w:rStyle w:val="actscontent"/>
          <w:color w:val="000000" w:themeColor="text1"/>
          <w:spacing w:val="-4"/>
          <w:szCs w:val="24"/>
          <w:lang w:val="sq-AL"/>
        </w:rPr>
        <w:t>”</w:t>
      </w:r>
      <w:r w:rsidRPr="001F035C">
        <w:rPr>
          <w:rStyle w:val="actscontent"/>
          <w:color w:val="000000" w:themeColor="text1"/>
          <w:spacing w:val="-4"/>
          <w:szCs w:val="24"/>
          <w:lang w:val="sq-AL"/>
        </w:rPr>
        <w:t>.</w:t>
      </w:r>
      <w:r w:rsidRPr="001F035C">
        <w:rPr>
          <w:i/>
          <w:iCs/>
          <w:spacing w:val="-4"/>
          <w:lang w:val="sq-AL"/>
        </w:rPr>
        <w:t xml:space="preserve"> </w:t>
      </w:r>
    </w:p>
    <w:p w:rsidR="005849BD" w:rsidRPr="001F035C" w:rsidRDefault="005849BD" w:rsidP="005849BD">
      <w:pPr>
        <w:pStyle w:val="Paragrafi"/>
        <w:rPr>
          <w:i/>
          <w:spacing w:val="-4"/>
          <w:lang w:val="sq-AL"/>
        </w:rPr>
      </w:pPr>
      <w:r w:rsidRPr="001F035C">
        <w:rPr>
          <w:i/>
          <w:spacing w:val="-4"/>
          <w:lang w:val="sq-AL"/>
        </w:rPr>
        <w:t>Në fushën e strehimit</w:t>
      </w:r>
    </w:p>
    <w:p w:rsidR="005849BD" w:rsidRPr="001F035C" w:rsidRDefault="005849BD" w:rsidP="005849BD">
      <w:pPr>
        <w:pStyle w:val="Paragrafi"/>
        <w:rPr>
          <w:rFonts w:eastAsia="Calibri"/>
          <w:spacing w:val="-4"/>
          <w:lang w:val="sq-AL"/>
        </w:rPr>
      </w:pPr>
      <w:r w:rsidRPr="001F035C">
        <w:rPr>
          <w:rFonts w:eastAsia="Calibri"/>
          <w:spacing w:val="-4"/>
          <w:lang w:val="sq-AL"/>
        </w:rPr>
        <w:t xml:space="preserve">11. Në </w:t>
      </w:r>
      <w:r w:rsidR="0051614F" w:rsidRPr="001F035C">
        <w:rPr>
          <w:rFonts w:eastAsia="Calibri"/>
          <w:spacing w:val="-4"/>
          <w:lang w:val="sq-AL"/>
        </w:rPr>
        <w:t>zbatim të ligjit 9232, datë 13.</w:t>
      </w:r>
      <w:r w:rsidRPr="001F035C">
        <w:rPr>
          <w:rFonts w:eastAsia="Calibri"/>
          <w:spacing w:val="-4"/>
          <w:lang w:val="sq-AL"/>
        </w:rPr>
        <w:t xml:space="preserve">5.2004, </w:t>
      </w:r>
      <w:r w:rsidR="005926AD" w:rsidRPr="001F035C">
        <w:rPr>
          <w:spacing w:val="-4"/>
          <w:lang w:val="sq-AL"/>
        </w:rPr>
        <w:t>“</w:t>
      </w:r>
      <w:r w:rsidRPr="001F035C">
        <w:rPr>
          <w:spacing w:val="-4"/>
          <w:lang w:val="sq-AL"/>
        </w:rPr>
        <w:t>Për programet sociale për strehimin e banorëve të zonave urbane</w:t>
      </w:r>
      <w:r w:rsidR="005926AD" w:rsidRPr="001F035C">
        <w:rPr>
          <w:spacing w:val="-4"/>
          <w:lang w:val="sq-AL"/>
        </w:rPr>
        <w:t>”</w:t>
      </w:r>
      <w:r w:rsidRPr="001F035C">
        <w:rPr>
          <w:rFonts w:eastAsia="Calibri"/>
          <w:spacing w:val="-4"/>
          <w:lang w:val="sq-AL"/>
        </w:rPr>
        <w:t xml:space="preserve">, </w:t>
      </w:r>
      <w:r w:rsidR="00284A0F" w:rsidRPr="001F035C">
        <w:rPr>
          <w:rFonts w:eastAsia="Calibri"/>
          <w:spacing w:val="-4"/>
          <w:lang w:val="sq-AL"/>
        </w:rPr>
        <w:t>të</w:t>
      </w:r>
      <w:r w:rsidRPr="001F035C">
        <w:rPr>
          <w:rFonts w:eastAsia="Calibri"/>
          <w:spacing w:val="-4"/>
          <w:lang w:val="sq-AL"/>
        </w:rPr>
        <w:t xml:space="preserve"> ndryshuar, të </w:t>
      </w:r>
      <w:r w:rsidR="00AB650B" w:rsidRPr="001F035C">
        <w:rPr>
          <w:rFonts w:eastAsia="Calibri"/>
          <w:spacing w:val="-4"/>
          <w:lang w:val="sq-AL"/>
        </w:rPr>
        <w:t xml:space="preserve">planit të veprimit të strategjisë </w:t>
      </w:r>
      <w:r w:rsidR="005926AD" w:rsidRPr="001F035C">
        <w:rPr>
          <w:rFonts w:eastAsia="Calibri"/>
          <w:spacing w:val="-4"/>
          <w:lang w:val="sq-AL"/>
        </w:rPr>
        <w:t>“</w:t>
      </w:r>
      <w:r w:rsidRPr="001F035C">
        <w:rPr>
          <w:rFonts w:eastAsia="Calibri"/>
          <w:spacing w:val="-4"/>
          <w:lang w:val="sq-AL"/>
        </w:rPr>
        <w:t xml:space="preserve">Për përmirësimin e kushteve të jetesës së komunitetit </w:t>
      </w:r>
      <w:r w:rsidR="0065600D" w:rsidRPr="001F035C">
        <w:rPr>
          <w:rFonts w:eastAsia="Calibri"/>
          <w:spacing w:val="-4"/>
          <w:lang w:val="sq-AL"/>
        </w:rPr>
        <w:t>rom dhe egjiptian</w:t>
      </w:r>
      <w:r w:rsidR="005926AD" w:rsidRPr="001F035C">
        <w:rPr>
          <w:rFonts w:eastAsia="Calibri"/>
          <w:spacing w:val="-4"/>
          <w:lang w:val="sq-AL"/>
        </w:rPr>
        <w:t>”</w:t>
      </w:r>
      <w:r w:rsidRPr="001F035C">
        <w:rPr>
          <w:rFonts w:eastAsia="Calibri"/>
          <w:spacing w:val="-4"/>
          <w:lang w:val="sq-AL"/>
        </w:rPr>
        <w:t xml:space="preserve">, të </w:t>
      </w:r>
      <w:r w:rsidR="0065600D" w:rsidRPr="001F035C">
        <w:rPr>
          <w:rFonts w:eastAsia="Calibri"/>
          <w:spacing w:val="-4"/>
          <w:lang w:val="sq-AL"/>
        </w:rPr>
        <w:t>rekomandim</w:t>
      </w:r>
      <w:r w:rsidRPr="001F035C">
        <w:rPr>
          <w:rFonts w:eastAsia="Calibri"/>
          <w:spacing w:val="-4"/>
          <w:lang w:val="sq-AL"/>
        </w:rPr>
        <w:t>eve të Komisionit E</w:t>
      </w:r>
      <w:r w:rsidR="001252F3" w:rsidRPr="001F035C">
        <w:rPr>
          <w:rFonts w:eastAsia="Calibri"/>
          <w:spacing w:val="-4"/>
          <w:lang w:val="sq-AL"/>
        </w:rPr>
        <w:t>v</w:t>
      </w:r>
      <w:r w:rsidRPr="001F035C">
        <w:rPr>
          <w:rFonts w:eastAsia="Calibri"/>
          <w:spacing w:val="-4"/>
          <w:lang w:val="sq-AL"/>
        </w:rPr>
        <w:t xml:space="preserve">ropian për Shqipërinë, si edhe të programit të </w:t>
      </w:r>
      <w:r w:rsidR="005926AD" w:rsidRPr="001F035C">
        <w:rPr>
          <w:rFonts w:eastAsia="Calibri"/>
          <w:spacing w:val="-4"/>
          <w:lang w:val="sq-AL"/>
        </w:rPr>
        <w:t>“</w:t>
      </w:r>
      <w:r w:rsidRPr="001F035C">
        <w:rPr>
          <w:rFonts w:eastAsia="Calibri"/>
          <w:spacing w:val="-4"/>
          <w:lang w:val="sq-AL"/>
        </w:rPr>
        <w:t>Granteve të vogla</w:t>
      </w:r>
      <w:r w:rsidR="005926AD" w:rsidRPr="001F035C">
        <w:rPr>
          <w:rFonts w:eastAsia="Calibri"/>
          <w:spacing w:val="-4"/>
          <w:lang w:val="sq-AL"/>
        </w:rPr>
        <w:t>”</w:t>
      </w:r>
      <w:r w:rsidRPr="001F035C">
        <w:rPr>
          <w:rFonts w:eastAsia="Calibri"/>
          <w:spacing w:val="-4"/>
          <w:lang w:val="sq-AL"/>
        </w:rPr>
        <w:t>, Ministria e Zhvillimit Urban</w:t>
      </w:r>
      <w:r w:rsidR="007A07E2" w:rsidRPr="001F035C">
        <w:rPr>
          <w:rFonts w:eastAsia="Calibri"/>
          <w:spacing w:val="-4"/>
          <w:lang w:val="sq-AL"/>
        </w:rPr>
        <w:t>,</w:t>
      </w:r>
      <w:r w:rsidRPr="001F035C">
        <w:rPr>
          <w:rFonts w:eastAsia="Calibri"/>
          <w:spacing w:val="-4"/>
          <w:lang w:val="sq-AL"/>
        </w:rPr>
        <w:t xml:space="preserve"> që nga viti 2014 dhe në vazhdim, ka zbatuar projektin </w:t>
      </w:r>
      <w:r w:rsidR="005926AD" w:rsidRPr="001F035C">
        <w:rPr>
          <w:rFonts w:eastAsia="Calibri"/>
          <w:spacing w:val="-4"/>
          <w:lang w:val="sq-AL"/>
        </w:rPr>
        <w:t>“</w:t>
      </w:r>
      <w:r w:rsidRPr="001F035C">
        <w:rPr>
          <w:rFonts w:eastAsia="Calibri"/>
          <w:spacing w:val="-4"/>
          <w:lang w:val="sq-AL"/>
        </w:rPr>
        <w:t>Për përmirësimin e kush</w:t>
      </w:r>
      <w:r w:rsidR="001A3C43" w:rsidRPr="001F035C">
        <w:rPr>
          <w:rFonts w:eastAsia="Calibri"/>
          <w:spacing w:val="-4"/>
          <w:lang w:val="sq-AL"/>
        </w:rPr>
        <w:t>teve të banimit të komunitetit r</w:t>
      </w:r>
      <w:r w:rsidRPr="001F035C">
        <w:rPr>
          <w:rFonts w:eastAsia="Calibri"/>
          <w:spacing w:val="-4"/>
          <w:lang w:val="sq-AL"/>
        </w:rPr>
        <w:t xml:space="preserve">om dhe </w:t>
      </w:r>
      <w:r w:rsidR="001A3C43" w:rsidRPr="001F035C">
        <w:rPr>
          <w:rFonts w:eastAsia="Calibri"/>
          <w:spacing w:val="-4"/>
          <w:lang w:val="sq-AL"/>
        </w:rPr>
        <w:t>egjiptian</w:t>
      </w:r>
      <w:r w:rsidR="005926AD" w:rsidRPr="001F035C">
        <w:rPr>
          <w:rFonts w:eastAsia="Calibri"/>
          <w:spacing w:val="-4"/>
          <w:lang w:val="sq-AL"/>
        </w:rPr>
        <w:t>”</w:t>
      </w:r>
      <w:r w:rsidRPr="001F035C">
        <w:rPr>
          <w:rFonts w:eastAsia="Calibri"/>
          <w:spacing w:val="-4"/>
          <w:lang w:val="sq-AL"/>
        </w:rPr>
        <w:t>. Në këtë kuadër, janë miratuar termat e referencës për projekte të përmirësimit të kushteve të banimit të komuniteteve rome dhe egjiptiane, të cilat u janë dërguar të gjith</w:t>
      </w:r>
      <w:r w:rsidR="00AD279F" w:rsidRPr="001F035C">
        <w:rPr>
          <w:rFonts w:eastAsia="Calibri"/>
          <w:spacing w:val="-4"/>
          <w:lang w:val="sq-AL"/>
        </w:rPr>
        <w:t>a</w:t>
      </w:r>
      <w:r w:rsidRPr="001F035C">
        <w:rPr>
          <w:rFonts w:eastAsia="Calibri"/>
          <w:spacing w:val="-4"/>
          <w:lang w:val="sq-AL"/>
        </w:rPr>
        <w:t xml:space="preserve"> njësive të qeverisjes vendore për të paraqitur projektet e tyre. </w:t>
      </w:r>
    </w:p>
    <w:p w:rsidR="005849BD" w:rsidRDefault="005849BD" w:rsidP="005849BD">
      <w:pPr>
        <w:pStyle w:val="Paragrafi"/>
        <w:rPr>
          <w:rFonts w:eastAsia="Calibri"/>
          <w:spacing w:val="-4"/>
          <w:lang w:val="sq-AL"/>
        </w:rPr>
      </w:pPr>
      <w:r w:rsidRPr="001F035C">
        <w:rPr>
          <w:rFonts w:eastAsia="Calibri"/>
          <w:spacing w:val="-4"/>
          <w:lang w:val="sq-AL"/>
        </w:rPr>
        <w:t>12. Prej vitit 2014, Ministria e Zhvillimit Urban (MZHU) financoi fondin prej 63,754,473 lekë</w:t>
      </w:r>
      <w:r w:rsidRPr="001F035C">
        <w:rPr>
          <w:rStyle w:val="FootnoteReference"/>
          <w:rFonts w:eastAsia="Calibri"/>
          <w:color w:val="000000" w:themeColor="text1"/>
          <w:spacing w:val="-4"/>
          <w:szCs w:val="24"/>
          <w:lang w:val="sq-AL"/>
        </w:rPr>
        <w:footnoteReference w:id="3"/>
      </w:r>
      <w:r w:rsidRPr="001F035C">
        <w:rPr>
          <w:rFonts w:eastAsia="Calibri"/>
          <w:spacing w:val="-4"/>
          <w:lang w:val="sq-AL"/>
        </w:rPr>
        <w:t xml:space="preserve"> dhe përfitues kanë qenë rr</w:t>
      </w:r>
      <w:r w:rsidR="0051614F" w:rsidRPr="001F035C">
        <w:rPr>
          <w:rFonts w:eastAsia="Calibri"/>
          <w:spacing w:val="-4"/>
          <w:lang w:val="sq-AL"/>
        </w:rPr>
        <w:t>eth 340 familje të komunitetit rom dhe e</w:t>
      </w:r>
      <w:r w:rsidRPr="001F035C">
        <w:rPr>
          <w:rFonts w:eastAsia="Calibri"/>
          <w:spacing w:val="-4"/>
          <w:lang w:val="sq-AL"/>
        </w:rPr>
        <w:t xml:space="preserve">gjiptian në 4 </w:t>
      </w:r>
      <w:r w:rsidR="007C1EE1" w:rsidRPr="001F035C">
        <w:rPr>
          <w:rFonts w:eastAsia="Calibri"/>
          <w:spacing w:val="-4"/>
          <w:lang w:val="sq-AL"/>
        </w:rPr>
        <w:t xml:space="preserve">njësi të qeverisjes vendore, </w:t>
      </w:r>
      <w:r w:rsidR="0051614F" w:rsidRPr="001F035C">
        <w:rPr>
          <w:rFonts w:eastAsia="Calibri"/>
          <w:spacing w:val="-4"/>
          <w:lang w:val="sq-AL"/>
        </w:rPr>
        <w:t>konkretisht</w:t>
      </w:r>
      <w:r w:rsidRPr="001F035C">
        <w:rPr>
          <w:rFonts w:eastAsia="Calibri"/>
          <w:spacing w:val="-4"/>
          <w:lang w:val="sq-AL"/>
        </w:rPr>
        <w:t>:</w:t>
      </w:r>
    </w:p>
    <w:p w:rsidR="00841C5E" w:rsidRPr="001F035C" w:rsidRDefault="00841C5E" w:rsidP="005849BD">
      <w:pPr>
        <w:pStyle w:val="Paragrafi"/>
        <w:rPr>
          <w:rFonts w:eastAsia="Calibri"/>
          <w:spacing w:val="-4"/>
          <w:lang w:val="sq-AL"/>
        </w:rPr>
      </w:pPr>
    </w:p>
    <w:p w:rsidR="005849BD" w:rsidRPr="001F035C" w:rsidRDefault="005849BD" w:rsidP="005849BD">
      <w:pPr>
        <w:pStyle w:val="Paragrafi"/>
        <w:rPr>
          <w:spacing w:val="-4"/>
          <w:lang w:val="sq-AL"/>
        </w:rPr>
      </w:pPr>
      <w:r w:rsidRPr="001F035C">
        <w:rPr>
          <w:spacing w:val="-4"/>
          <w:lang w:val="sq-AL"/>
        </w:rPr>
        <w:lastRenderedPageBreak/>
        <w:t xml:space="preserve">- </w:t>
      </w:r>
      <w:r w:rsidR="00810D6E" w:rsidRPr="001F035C">
        <w:rPr>
          <w:spacing w:val="-4"/>
          <w:lang w:val="sq-AL"/>
        </w:rPr>
        <w:t>Bashkia Lushnjë</w:t>
      </w:r>
      <w:r w:rsidRPr="001F035C">
        <w:rPr>
          <w:spacing w:val="-4"/>
          <w:lang w:val="sq-AL"/>
        </w:rPr>
        <w:t xml:space="preserve"> hartoi dhe depozitoi pranë MZHU</w:t>
      </w:r>
      <w:r w:rsidR="00F04977" w:rsidRPr="001F035C">
        <w:rPr>
          <w:spacing w:val="-4"/>
          <w:lang w:val="sq-AL"/>
        </w:rPr>
        <w:t>-së</w:t>
      </w:r>
      <w:r w:rsidRPr="001F035C">
        <w:rPr>
          <w:spacing w:val="-4"/>
          <w:lang w:val="sq-AL"/>
        </w:rPr>
        <w:t xml:space="preserve"> projektin </w:t>
      </w:r>
      <w:r w:rsidR="005926AD" w:rsidRPr="001F035C">
        <w:rPr>
          <w:spacing w:val="-4"/>
          <w:lang w:val="sq-AL"/>
        </w:rPr>
        <w:t>“</w:t>
      </w:r>
      <w:r w:rsidRPr="001F035C">
        <w:rPr>
          <w:spacing w:val="-4"/>
          <w:lang w:val="sq-AL"/>
        </w:rPr>
        <w:t xml:space="preserve">Ndërhyrje emergjente në lagjen e </w:t>
      </w:r>
      <w:r w:rsidR="00F04977" w:rsidRPr="001F035C">
        <w:rPr>
          <w:spacing w:val="-4"/>
          <w:lang w:val="sq-AL"/>
        </w:rPr>
        <w:t>romëve</w:t>
      </w:r>
      <w:r w:rsidRPr="001F035C">
        <w:rPr>
          <w:spacing w:val="-4"/>
          <w:lang w:val="sq-AL"/>
        </w:rPr>
        <w:t>, lagj</w:t>
      </w:r>
      <w:r w:rsidR="00F04977" w:rsidRPr="001F035C">
        <w:rPr>
          <w:spacing w:val="-4"/>
          <w:lang w:val="sq-AL"/>
        </w:rPr>
        <w:t>j</w:t>
      </w:r>
      <w:r w:rsidRPr="001F035C">
        <w:rPr>
          <w:spacing w:val="-4"/>
          <w:lang w:val="sq-AL"/>
        </w:rPr>
        <w:t xml:space="preserve">a </w:t>
      </w:r>
      <w:r w:rsidR="00F04977" w:rsidRPr="001F035C">
        <w:rPr>
          <w:spacing w:val="-4"/>
          <w:lang w:val="sq-AL"/>
        </w:rPr>
        <w:t>“</w:t>
      </w:r>
      <w:r w:rsidRPr="001F035C">
        <w:rPr>
          <w:spacing w:val="-4"/>
          <w:lang w:val="sq-AL"/>
        </w:rPr>
        <w:t>Saver</w:t>
      </w:r>
      <w:r w:rsidR="00F04977" w:rsidRPr="001F035C">
        <w:rPr>
          <w:spacing w:val="-4"/>
          <w:lang w:val="sq-AL"/>
        </w:rPr>
        <w:t>”</w:t>
      </w:r>
      <w:r w:rsidRPr="001F035C">
        <w:rPr>
          <w:spacing w:val="-4"/>
          <w:lang w:val="sq-AL"/>
        </w:rPr>
        <w:t>, Lushnj</w:t>
      </w:r>
      <w:r w:rsidR="00F04977" w:rsidRPr="001F035C">
        <w:rPr>
          <w:spacing w:val="-4"/>
          <w:lang w:val="sq-AL"/>
        </w:rPr>
        <w:t>ë</w:t>
      </w:r>
      <w:r w:rsidR="005926AD" w:rsidRPr="001F035C">
        <w:rPr>
          <w:spacing w:val="-4"/>
          <w:lang w:val="sq-AL"/>
        </w:rPr>
        <w:t>”</w:t>
      </w:r>
      <w:r w:rsidRPr="001F035C">
        <w:rPr>
          <w:spacing w:val="-4"/>
          <w:lang w:val="sq-AL"/>
        </w:rPr>
        <w:t xml:space="preserve">, punimet e të cilit përfunduan në dhjetor 2014. Vlera e financuar ishte 29,330,889 lekë. Nga ky projekt përfituan 22 familje nga rikonstruksioni i banesave dhe rreth 150 familje nga ndërtimi e kanalizimi i </w:t>
      </w:r>
      <w:r w:rsidR="00810D6E" w:rsidRPr="001F035C">
        <w:rPr>
          <w:spacing w:val="-4"/>
          <w:lang w:val="sq-AL"/>
        </w:rPr>
        <w:t>ujërave</w:t>
      </w:r>
      <w:r w:rsidRPr="001F035C">
        <w:rPr>
          <w:spacing w:val="-4"/>
          <w:lang w:val="sq-AL"/>
        </w:rPr>
        <w:t xml:space="preserve"> të zeza dhe ujësjellësit.</w:t>
      </w:r>
    </w:p>
    <w:p w:rsidR="005849BD" w:rsidRPr="001F035C" w:rsidRDefault="005849BD" w:rsidP="005849BD">
      <w:pPr>
        <w:pStyle w:val="Paragrafi"/>
        <w:rPr>
          <w:spacing w:val="-4"/>
          <w:lang w:val="sq-AL"/>
        </w:rPr>
      </w:pPr>
      <w:r w:rsidRPr="001F035C">
        <w:rPr>
          <w:spacing w:val="-4"/>
          <w:lang w:val="sq-AL"/>
        </w:rPr>
        <w:t xml:space="preserve">- Komuna Otllak hartoi një projekt me dy faza, i cili përfundoi në dhjetor 2014. Nga ky projekt përfituan direkt 24 familje dhe indirekt 100, në total 124 familje </w:t>
      </w:r>
      <w:r w:rsidR="00F04977" w:rsidRPr="001F035C">
        <w:rPr>
          <w:spacing w:val="-4"/>
          <w:lang w:val="sq-AL"/>
        </w:rPr>
        <w:t>r</w:t>
      </w:r>
      <w:r w:rsidRPr="001F035C">
        <w:rPr>
          <w:spacing w:val="-4"/>
          <w:lang w:val="sq-AL"/>
        </w:rPr>
        <w:t xml:space="preserve">ome. Faza e parë e projektit </w:t>
      </w:r>
      <w:r w:rsidR="005926AD" w:rsidRPr="001F035C">
        <w:rPr>
          <w:spacing w:val="-4"/>
          <w:lang w:val="sq-AL"/>
        </w:rPr>
        <w:t>“</w:t>
      </w:r>
      <w:r w:rsidRPr="001F035C">
        <w:rPr>
          <w:spacing w:val="-4"/>
          <w:lang w:val="sq-AL"/>
        </w:rPr>
        <w:t xml:space="preserve">Rikonstruksioni i banesave të komunitetit rom, ndërhyrje në infrastrukturë dhe në kanalizimet e </w:t>
      </w:r>
      <w:r w:rsidR="00810D6E" w:rsidRPr="001F035C">
        <w:rPr>
          <w:spacing w:val="-4"/>
          <w:lang w:val="sq-AL"/>
        </w:rPr>
        <w:t>ujërave</w:t>
      </w:r>
      <w:r w:rsidRPr="001F035C">
        <w:rPr>
          <w:spacing w:val="-4"/>
          <w:lang w:val="sq-AL"/>
        </w:rPr>
        <w:t xml:space="preserve"> të zeza, në fshatin Moravë, komuna Otllak</w:t>
      </w:r>
      <w:r w:rsidR="005926AD" w:rsidRPr="001F035C">
        <w:rPr>
          <w:spacing w:val="-4"/>
          <w:lang w:val="sq-AL"/>
        </w:rPr>
        <w:t>”</w:t>
      </w:r>
      <w:r w:rsidRPr="001F035C">
        <w:rPr>
          <w:spacing w:val="-4"/>
          <w:lang w:val="sq-AL"/>
        </w:rPr>
        <w:t xml:space="preserve">, me vlerë 11,014,844 lekë. Nga ky projekt përfituan 19 familje nga rikonstruksioni i banesave (përfitim direkt) dhe rreth 50 familje nga ndërhyrja në rrjetin e kanalizimeve të </w:t>
      </w:r>
      <w:r w:rsidR="00810D6E" w:rsidRPr="001F035C">
        <w:rPr>
          <w:spacing w:val="-4"/>
          <w:lang w:val="sq-AL"/>
        </w:rPr>
        <w:t>ujërave</w:t>
      </w:r>
      <w:r w:rsidRPr="001F035C">
        <w:rPr>
          <w:spacing w:val="-4"/>
          <w:lang w:val="sq-AL"/>
        </w:rPr>
        <w:t xml:space="preserve"> të zeza (përfitim indirekt). Faza e dytë e projektit </w:t>
      </w:r>
      <w:r w:rsidR="005926AD" w:rsidRPr="001F035C">
        <w:rPr>
          <w:spacing w:val="-4"/>
          <w:lang w:val="sq-AL"/>
        </w:rPr>
        <w:t>“</w:t>
      </w:r>
      <w:r w:rsidRPr="001F035C">
        <w:rPr>
          <w:spacing w:val="-4"/>
          <w:lang w:val="sq-AL"/>
        </w:rPr>
        <w:t>Rikonstruks</w:t>
      </w:r>
      <w:r w:rsidR="00810D6E" w:rsidRPr="001F035C">
        <w:rPr>
          <w:spacing w:val="-4"/>
          <w:lang w:val="sq-AL"/>
        </w:rPr>
        <w:t>ioni i banesave të komunitetit r</w:t>
      </w:r>
      <w:r w:rsidRPr="001F035C">
        <w:rPr>
          <w:spacing w:val="-4"/>
          <w:lang w:val="sq-AL"/>
        </w:rPr>
        <w:t xml:space="preserve">om, ndërhyrje në infrastrukturë dhe kanalizime të </w:t>
      </w:r>
      <w:r w:rsidR="00810D6E" w:rsidRPr="001F035C">
        <w:rPr>
          <w:spacing w:val="-4"/>
          <w:lang w:val="sq-AL"/>
        </w:rPr>
        <w:t>ujërave</w:t>
      </w:r>
      <w:r w:rsidRPr="001F035C">
        <w:rPr>
          <w:spacing w:val="-4"/>
          <w:lang w:val="sq-AL"/>
        </w:rPr>
        <w:t xml:space="preserve"> të zeza, në fshatin Moravë</w:t>
      </w:r>
      <w:r w:rsidR="005926AD" w:rsidRPr="001F035C">
        <w:rPr>
          <w:spacing w:val="-4"/>
          <w:lang w:val="sq-AL"/>
        </w:rPr>
        <w:t>”</w:t>
      </w:r>
      <w:r w:rsidRPr="001F035C">
        <w:rPr>
          <w:spacing w:val="-4"/>
          <w:lang w:val="sq-AL"/>
        </w:rPr>
        <w:t xml:space="preserve">, me vlerë 9,192,610 lekë. Nga ky projekt përfituan 5 familje nga rikonstruksioni i banesave dhe rreth 50 familje nga ndërtimi i kolektorit kryesor për kanalizimin e ujërave të zeza. </w:t>
      </w:r>
    </w:p>
    <w:p w:rsidR="005849BD" w:rsidRPr="001F035C" w:rsidRDefault="005849BD" w:rsidP="005849BD">
      <w:pPr>
        <w:pStyle w:val="Paragrafi"/>
        <w:rPr>
          <w:spacing w:val="-4"/>
          <w:lang w:val="sq-AL"/>
        </w:rPr>
      </w:pPr>
      <w:r w:rsidRPr="001F035C">
        <w:rPr>
          <w:spacing w:val="-4"/>
          <w:lang w:val="sq-AL"/>
        </w:rPr>
        <w:t xml:space="preserve">- Bashkia Lezhë hartoi projektin me titull </w:t>
      </w:r>
      <w:r w:rsidR="005926AD" w:rsidRPr="001F035C">
        <w:rPr>
          <w:spacing w:val="-4"/>
          <w:lang w:val="sq-AL"/>
        </w:rPr>
        <w:t>“</w:t>
      </w:r>
      <w:r w:rsidRPr="001F035C">
        <w:rPr>
          <w:spacing w:val="-4"/>
          <w:lang w:val="sq-AL"/>
        </w:rPr>
        <w:t xml:space="preserve">Rikonstruksioni i 36 shtëpive të komunitetit rom dhe egjiptian në lagjen </w:t>
      </w:r>
      <w:r w:rsidR="005926AD" w:rsidRPr="001F035C">
        <w:rPr>
          <w:spacing w:val="-4"/>
          <w:lang w:val="sq-AL"/>
        </w:rPr>
        <w:t>“</w:t>
      </w:r>
      <w:r w:rsidR="00810D6E" w:rsidRPr="001F035C">
        <w:rPr>
          <w:spacing w:val="-4"/>
          <w:lang w:val="sq-AL"/>
        </w:rPr>
        <w:t>Skënderbeg</w:t>
      </w:r>
      <w:r w:rsidR="005926AD" w:rsidRPr="001F035C">
        <w:rPr>
          <w:spacing w:val="-4"/>
          <w:lang w:val="sq-AL"/>
        </w:rPr>
        <w:t>”</w:t>
      </w:r>
      <w:r w:rsidRPr="001F035C">
        <w:rPr>
          <w:spacing w:val="-4"/>
          <w:lang w:val="sq-AL"/>
        </w:rPr>
        <w:t>, me vlerë 9,426,848 lekë, që përfundoi në dhjetor 2014 dhe nga zbatimi i të cilit u rikonstruktuan 36 banesa rome.</w:t>
      </w:r>
    </w:p>
    <w:p w:rsidR="005849BD" w:rsidRPr="001F035C" w:rsidRDefault="005849BD" w:rsidP="005849BD">
      <w:pPr>
        <w:pStyle w:val="Paragrafi"/>
        <w:rPr>
          <w:spacing w:val="-4"/>
          <w:lang w:val="sq-AL"/>
        </w:rPr>
      </w:pPr>
      <w:r w:rsidRPr="001F035C">
        <w:rPr>
          <w:spacing w:val="-4"/>
          <w:lang w:val="sq-AL"/>
        </w:rPr>
        <w:t>- Bashkia Për</w:t>
      </w:r>
      <w:r w:rsidR="00810D6E" w:rsidRPr="001F035C">
        <w:rPr>
          <w:spacing w:val="-4"/>
          <w:lang w:val="sq-AL"/>
        </w:rPr>
        <w:t xml:space="preserve">met hartoi projektin me titull </w:t>
      </w:r>
      <w:r w:rsidR="005926AD" w:rsidRPr="001F035C">
        <w:rPr>
          <w:spacing w:val="-4"/>
          <w:lang w:val="sq-AL"/>
        </w:rPr>
        <w:t>“</w:t>
      </w:r>
      <w:r w:rsidRPr="001F035C">
        <w:rPr>
          <w:spacing w:val="-4"/>
          <w:lang w:val="sq-AL"/>
        </w:rPr>
        <w:t xml:space="preserve">Ndërhyrje emergjente në banesat </w:t>
      </w:r>
      <w:r w:rsidR="00810D6E" w:rsidRPr="001F035C">
        <w:rPr>
          <w:spacing w:val="-4"/>
          <w:lang w:val="sq-AL"/>
        </w:rPr>
        <w:t>e komunitetit egjiptian, Përmet</w:t>
      </w:r>
      <w:r w:rsidR="005926AD" w:rsidRPr="001F035C">
        <w:rPr>
          <w:spacing w:val="-4"/>
          <w:lang w:val="sq-AL"/>
        </w:rPr>
        <w:t>”</w:t>
      </w:r>
      <w:r w:rsidRPr="001F035C">
        <w:rPr>
          <w:spacing w:val="-4"/>
          <w:lang w:val="sq-AL"/>
        </w:rPr>
        <w:t>, me vlerë 4,789,282 lekë për rikonstruksionin e 8 banesave egjiptiane. Projekti përfundoi në dhjetor 2014.</w:t>
      </w:r>
    </w:p>
    <w:p w:rsidR="005849BD" w:rsidRPr="001F035C" w:rsidRDefault="005849BD" w:rsidP="005849BD">
      <w:pPr>
        <w:pStyle w:val="Paragrafi"/>
        <w:rPr>
          <w:spacing w:val="-4"/>
          <w:lang w:val="sq-AL"/>
        </w:rPr>
      </w:pPr>
      <w:r w:rsidRPr="001F035C">
        <w:rPr>
          <w:spacing w:val="-4"/>
          <w:lang w:val="sq-AL"/>
        </w:rPr>
        <w:t xml:space="preserve">13. </w:t>
      </w:r>
      <w:r w:rsidR="00D330BE" w:rsidRPr="001F035C">
        <w:rPr>
          <w:spacing w:val="-4"/>
          <w:lang w:val="sq-AL"/>
        </w:rPr>
        <w:t xml:space="preserve">Me vendimin </w:t>
      </w:r>
      <w:r w:rsidR="00961010" w:rsidRPr="001F035C">
        <w:rPr>
          <w:spacing w:val="-4"/>
          <w:lang w:val="sq-AL"/>
        </w:rPr>
        <w:t xml:space="preserve">nr. </w:t>
      </w:r>
      <w:r w:rsidR="00D330BE" w:rsidRPr="001F035C">
        <w:rPr>
          <w:spacing w:val="-4"/>
          <w:lang w:val="sq-AL"/>
        </w:rPr>
        <w:t>405, datë 1.</w:t>
      </w:r>
      <w:r w:rsidRPr="001F035C">
        <w:rPr>
          <w:spacing w:val="-4"/>
          <w:lang w:val="sq-AL"/>
        </w:rPr>
        <w:t>6.2016, të Këshillit të Ministrave u miratua për herë të parë Str</w:t>
      </w:r>
      <w:r w:rsidR="00D330BE" w:rsidRPr="001F035C">
        <w:rPr>
          <w:spacing w:val="-4"/>
          <w:lang w:val="sq-AL"/>
        </w:rPr>
        <w:t>ategjia e Strehimit Social 2016</w:t>
      </w:r>
      <w:r w:rsidR="00CE06DF" w:rsidRPr="001F035C">
        <w:rPr>
          <w:spacing w:val="-4"/>
          <w:lang w:val="sq-AL"/>
        </w:rPr>
        <w:t>–</w:t>
      </w:r>
      <w:r w:rsidR="00D330BE" w:rsidRPr="001F035C">
        <w:rPr>
          <w:spacing w:val="-4"/>
          <w:lang w:val="sq-AL"/>
        </w:rPr>
        <w:t xml:space="preserve">2025, e shoqëruar me një plan </w:t>
      </w:r>
      <w:r w:rsidRPr="001F035C">
        <w:rPr>
          <w:spacing w:val="-4"/>
          <w:lang w:val="sq-AL"/>
        </w:rPr>
        <w:t xml:space="preserve">veprimi konkret të detajuar, e cila nxori në pah situatën reale të strehimit, identifikoi nevojat për të mbështetur këtë sektor në kushtet e reja të reformës administrative-territoriale, si dhe diktoi nevojën e një ligji të ri. </w:t>
      </w:r>
    </w:p>
    <w:p w:rsidR="005849BD" w:rsidRPr="001F035C" w:rsidRDefault="005849BD" w:rsidP="005849BD">
      <w:pPr>
        <w:pStyle w:val="Paragrafi"/>
        <w:rPr>
          <w:spacing w:val="-4"/>
          <w:lang w:val="sq-AL"/>
        </w:rPr>
      </w:pPr>
      <w:r w:rsidRPr="001F035C">
        <w:rPr>
          <w:spacing w:val="-4"/>
          <w:lang w:val="sq-AL"/>
        </w:rPr>
        <w:t xml:space="preserve">14. Në prill të vitit 2016 u miratua nga Këshilli i Ministrave </w:t>
      </w:r>
      <w:r w:rsidR="00A22083" w:rsidRPr="001F035C">
        <w:rPr>
          <w:spacing w:val="-4"/>
          <w:lang w:val="sq-AL"/>
        </w:rPr>
        <w:t xml:space="preserve">projektligji </w:t>
      </w:r>
      <w:r w:rsidR="005926AD" w:rsidRPr="001F035C">
        <w:rPr>
          <w:spacing w:val="-4"/>
          <w:lang w:val="sq-AL"/>
        </w:rPr>
        <w:t>“</w:t>
      </w:r>
      <w:r w:rsidRPr="001F035C">
        <w:rPr>
          <w:spacing w:val="-4"/>
          <w:lang w:val="sq-AL"/>
        </w:rPr>
        <w:t>Për strehimin social</w:t>
      </w:r>
      <w:r w:rsidR="005926AD" w:rsidRPr="001F035C">
        <w:rPr>
          <w:spacing w:val="-4"/>
          <w:lang w:val="sq-AL"/>
        </w:rPr>
        <w:t>”</w:t>
      </w:r>
      <w:r w:rsidRPr="001F035C">
        <w:rPr>
          <w:rStyle w:val="FootnoteReference"/>
          <w:color w:val="000000" w:themeColor="text1"/>
          <w:spacing w:val="-4"/>
          <w:szCs w:val="24"/>
          <w:lang w:val="sq-AL"/>
        </w:rPr>
        <w:footnoteReference w:id="4"/>
      </w:r>
      <w:r w:rsidRPr="001F035C">
        <w:rPr>
          <w:spacing w:val="-4"/>
          <w:lang w:val="sq-AL"/>
        </w:rPr>
        <w:t xml:space="preserve">. Ky </w:t>
      </w:r>
      <w:r w:rsidR="003B08CC" w:rsidRPr="001F035C">
        <w:rPr>
          <w:spacing w:val="-4"/>
          <w:lang w:val="sq-AL"/>
        </w:rPr>
        <w:t xml:space="preserve">projektligj </w:t>
      </w:r>
      <w:r w:rsidRPr="001F035C">
        <w:rPr>
          <w:spacing w:val="-4"/>
          <w:lang w:val="sq-AL"/>
        </w:rPr>
        <w:t>fillimisht</w:t>
      </w:r>
      <w:r w:rsidR="00D330BE" w:rsidRPr="001F035C">
        <w:rPr>
          <w:spacing w:val="-4"/>
          <w:lang w:val="sq-AL"/>
        </w:rPr>
        <w:t xml:space="preserve"> u konceptua si një ndryshim i </w:t>
      </w:r>
      <w:r w:rsidR="00D330BE" w:rsidRPr="001F035C">
        <w:rPr>
          <w:spacing w:val="-4"/>
          <w:lang w:val="sq-AL"/>
        </w:rPr>
        <w:lastRenderedPageBreak/>
        <w:t xml:space="preserve">ligjit </w:t>
      </w:r>
      <w:r w:rsidR="00961010" w:rsidRPr="001F035C">
        <w:rPr>
          <w:spacing w:val="-4"/>
          <w:lang w:val="sq-AL"/>
        </w:rPr>
        <w:t xml:space="preserve">nr. </w:t>
      </w:r>
      <w:r w:rsidR="00D330BE" w:rsidRPr="001F035C">
        <w:rPr>
          <w:spacing w:val="-4"/>
          <w:lang w:val="sq-AL"/>
        </w:rPr>
        <w:t>9232, datë 13.</w:t>
      </w:r>
      <w:r w:rsidRPr="001F035C">
        <w:rPr>
          <w:spacing w:val="-4"/>
          <w:lang w:val="sq-AL"/>
        </w:rPr>
        <w:t>5.2004</w:t>
      </w:r>
      <w:r w:rsidR="00A22083"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programet sociale për strehimin e banorëve të zonave urbane</w:t>
      </w:r>
      <w:r w:rsidR="005926AD" w:rsidRPr="001F035C">
        <w:rPr>
          <w:spacing w:val="-4"/>
          <w:lang w:val="sq-AL"/>
        </w:rPr>
        <w:t>”</w:t>
      </w:r>
      <w:r w:rsidRPr="001F035C">
        <w:rPr>
          <w:spacing w:val="-4"/>
          <w:lang w:val="sq-AL"/>
        </w:rPr>
        <w:t>, i ndryshuar, i cili tashmë nuk iu përgjigjet kushteve</w:t>
      </w:r>
      <w:r w:rsidR="0018452D" w:rsidRPr="001F035C">
        <w:rPr>
          <w:spacing w:val="-4"/>
          <w:lang w:val="sq-AL"/>
        </w:rPr>
        <w:t>,</w:t>
      </w:r>
      <w:r w:rsidRPr="001F035C">
        <w:rPr>
          <w:spacing w:val="-4"/>
          <w:lang w:val="sq-AL"/>
        </w:rPr>
        <w:t xml:space="preserve"> si dhe politikave sociale. Nga ndryshimet e bëra gjatë hartimit</w:t>
      </w:r>
      <w:r w:rsidR="0018452D" w:rsidRPr="001F035C">
        <w:rPr>
          <w:spacing w:val="-4"/>
          <w:lang w:val="sq-AL"/>
        </w:rPr>
        <w:t>,</w:t>
      </w:r>
      <w:r w:rsidRPr="001F035C">
        <w:rPr>
          <w:spacing w:val="-4"/>
          <w:lang w:val="sq-AL"/>
        </w:rPr>
        <w:t xml:space="preserve"> si dhe shtesat, l</w:t>
      </w:r>
      <w:r w:rsidR="00D330BE" w:rsidRPr="001F035C">
        <w:rPr>
          <w:spacing w:val="-4"/>
          <w:lang w:val="sq-AL"/>
        </w:rPr>
        <w:t>igji i sipërcituar u prek në 80</w:t>
      </w:r>
      <w:r w:rsidRPr="001F035C">
        <w:rPr>
          <w:spacing w:val="-4"/>
          <w:lang w:val="sq-AL"/>
        </w:rPr>
        <w:t>% të tij. Kjo e bëri të nevojshëm</w:t>
      </w:r>
      <w:r w:rsidR="00961010" w:rsidRPr="001F035C">
        <w:rPr>
          <w:spacing w:val="-4"/>
          <w:lang w:val="sq-AL"/>
        </w:rPr>
        <w:t xml:space="preserve"> </w:t>
      </w:r>
      <w:r w:rsidRPr="001F035C">
        <w:rPr>
          <w:spacing w:val="-4"/>
          <w:lang w:val="sq-AL"/>
        </w:rPr>
        <w:t xml:space="preserve">hartimin e një ligji të ri. Ky projektligj synon krijimin e mundësive për strehim të përshtatshëm dhe të përballueshëm, për një jetesë të sigurt, me dinjitet dhe në paqe duke u mbështetur në aftësitë paguese të individëve dhe familjeve që kanë nevojë për strehim dhe që kanë nevojë për ndihmën e shtetit. </w:t>
      </w:r>
    </w:p>
    <w:p w:rsidR="005849BD" w:rsidRPr="001F035C" w:rsidRDefault="005849BD" w:rsidP="005849BD">
      <w:pPr>
        <w:pStyle w:val="Paragrafi"/>
        <w:rPr>
          <w:spacing w:val="-4"/>
          <w:lang w:val="sq-AL"/>
        </w:rPr>
      </w:pPr>
      <w:r w:rsidRPr="001F035C">
        <w:rPr>
          <w:spacing w:val="-4"/>
          <w:lang w:val="sq-AL"/>
        </w:rPr>
        <w:t xml:space="preserve">15. Projektligji </w:t>
      </w:r>
      <w:r w:rsidR="005926AD" w:rsidRPr="001F035C">
        <w:rPr>
          <w:spacing w:val="-4"/>
          <w:lang w:val="sq-AL"/>
        </w:rPr>
        <w:t>“</w:t>
      </w:r>
      <w:r w:rsidRPr="001F035C">
        <w:rPr>
          <w:spacing w:val="-4"/>
          <w:lang w:val="sq-AL"/>
        </w:rPr>
        <w:t>Për strehimin social</w:t>
      </w:r>
      <w:r w:rsidR="005926AD" w:rsidRPr="001F035C">
        <w:rPr>
          <w:spacing w:val="-4"/>
          <w:lang w:val="sq-AL"/>
        </w:rPr>
        <w:t>”</w:t>
      </w:r>
      <w:r w:rsidRPr="001F035C">
        <w:rPr>
          <w:spacing w:val="-4"/>
          <w:lang w:val="sq-AL"/>
        </w:rPr>
        <w:t xml:space="preserve"> ka për qëllim që të mundësojë një qasje të përshtatur dhe për personat me aftësi të kufizuar</w:t>
      </w:r>
      <w:r w:rsidR="003B08CC" w:rsidRPr="001F035C">
        <w:rPr>
          <w:spacing w:val="-4"/>
          <w:lang w:val="sq-AL"/>
        </w:rPr>
        <w:t>a</w:t>
      </w:r>
      <w:r w:rsidRPr="001F035C">
        <w:rPr>
          <w:spacing w:val="-4"/>
          <w:lang w:val="sq-AL"/>
        </w:rPr>
        <w:t>, të moshuarit, fëmijët dhe grupet e tjera, duke lehtësuar shkallën e plotësimit të nevojave të veçanta të strehimit të këtyre grupeve. Në planifikimin e zonave të bani</w:t>
      </w:r>
      <w:r w:rsidR="00D37AA8" w:rsidRPr="001F035C">
        <w:rPr>
          <w:spacing w:val="-4"/>
          <w:lang w:val="sq-AL"/>
        </w:rPr>
        <w:t>mit dhe programeve të strehimit</w:t>
      </w:r>
      <w:r w:rsidRPr="001F035C">
        <w:rPr>
          <w:spacing w:val="-4"/>
          <w:lang w:val="sq-AL"/>
        </w:rPr>
        <w:t xml:space="preserve"> parashikohet që nga shteti duhen bërë përpjekjet maksimale për të respektuar traditat dhe kulturat e ndryshme të komuniteteve dhe grupeve të veçanta. Qëllimi i ligjit është që të krijojë mundësi për akses në strehim të përshtatshëm dhe të përballueshëm për familjet në nevojë. Ligji nevojitet të marrë në vëmendje masat konkrete me qëllim promovimin, mbrojtjen dhe sigurimin e plotë dhe progresiv të kësaj të drejte. </w:t>
      </w:r>
    </w:p>
    <w:p w:rsidR="005849BD" w:rsidRPr="001F035C" w:rsidRDefault="005849BD" w:rsidP="005849BD">
      <w:pPr>
        <w:pStyle w:val="Paragrafi"/>
        <w:rPr>
          <w:rFonts w:cs="Arial"/>
          <w:spacing w:val="-4"/>
          <w:lang w:val="sq-AL"/>
        </w:rPr>
      </w:pPr>
      <w:r w:rsidRPr="001F035C">
        <w:rPr>
          <w:spacing w:val="-4"/>
          <w:lang w:val="sq-AL"/>
        </w:rPr>
        <w:t>16. Projektligji për strehimin është një bazë e mirë për zhvillimin e programeve të strehimit me kosto të përballueshme për grupet në nevojë. Kombinimi i ligjit kundër diskriminimit dhe këtij ligji ofron</w:t>
      </w:r>
      <w:r w:rsidR="005926AD" w:rsidRPr="001F035C">
        <w:rPr>
          <w:spacing w:val="-4"/>
          <w:lang w:val="sq-AL"/>
        </w:rPr>
        <w:t>,</w:t>
      </w:r>
      <w:r w:rsidRPr="001F035C">
        <w:rPr>
          <w:spacing w:val="-4"/>
          <w:lang w:val="sq-AL"/>
        </w:rPr>
        <w:t xml:space="preserve"> gjithashtu</w:t>
      </w:r>
      <w:r w:rsidR="005926AD" w:rsidRPr="001F035C">
        <w:rPr>
          <w:spacing w:val="-4"/>
          <w:lang w:val="sq-AL"/>
        </w:rPr>
        <w:t>,</w:t>
      </w:r>
      <w:r w:rsidRPr="001F035C">
        <w:rPr>
          <w:spacing w:val="-4"/>
          <w:lang w:val="sq-AL"/>
        </w:rPr>
        <w:t xml:space="preserve"> mbrojtje nga diskriminimi në ndarjen e banesave dhe përmirësime të tjera strehimi për komunitetin rom dhe egjiptian</w:t>
      </w:r>
      <w:r w:rsidRPr="001F035C">
        <w:rPr>
          <w:rFonts w:cs="Arial"/>
          <w:spacing w:val="-4"/>
          <w:lang w:val="sq-AL"/>
        </w:rPr>
        <w:t xml:space="preserve">. </w:t>
      </w:r>
    </w:p>
    <w:p w:rsidR="005849BD" w:rsidRPr="001F035C" w:rsidRDefault="005849BD" w:rsidP="005849BD">
      <w:pPr>
        <w:pStyle w:val="Paragrafi"/>
        <w:rPr>
          <w:spacing w:val="-4"/>
          <w:lang w:val="sq-AL"/>
        </w:rPr>
      </w:pPr>
      <w:r w:rsidRPr="001F035C">
        <w:rPr>
          <w:spacing w:val="-4"/>
          <w:lang w:val="sq-AL"/>
        </w:rPr>
        <w:t>17. Kreu i dytë i projektligjit sanksionon parimet kryesore mbi të cilat mbështeten politikat dhe programet e banesave sociale si:</w:t>
      </w:r>
    </w:p>
    <w:p w:rsidR="005849BD" w:rsidRPr="001F035C" w:rsidRDefault="000603FC" w:rsidP="005849BD">
      <w:pPr>
        <w:pStyle w:val="Paragrafi"/>
        <w:rPr>
          <w:spacing w:val="-4"/>
          <w:lang w:val="sq-AL"/>
        </w:rPr>
      </w:pPr>
      <w:r w:rsidRPr="001F035C">
        <w:rPr>
          <w:spacing w:val="-4"/>
          <w:lang w:val="sq-AL"/>
        </w:rPr>
        <w:t>a</w:t>
      </w:r>
      <w:r w:rsidR="006F4CF4" w:rsidRPr="001F035C">
        <w:rPr>
          <w:spacing w:val="-4"/>
          <w:lang w:val="sq-AL"/>
        </w:rPr>
        <w:t>)</w:t>
      </w:r>
      <w:r w:rsidR="005849BD" w:rsidRPr="001F035C">
        <w:rPr>
          <w:spacing w:val="-4"/>
          <w:lang w:val="sq-AL"/>
        </w:rPr>
        <w:t xml:space="preserve"> parimi i sigurisë së qëndrimit (neni 5), duke ndaluar dëbimin në çdo rast dhe duke ofruar garanci për individët/familjet që preken nga procesi i zhvendosjes;</w:t>
      </w:r>
    </w:p>
    <w:p w:rsidR="005849BD" w:rsidRPr="001F035C" w:rsidRDefault="000603FC" w:rsidP="005849BD">
      <w:pPr>
        <w:pStyle w:val="Paragrafi"/>
        <w:rPr>
          <w:spacing w:val="-4"/>
          <w:lang w:val="sq-AL"/>
        </w:rPr>
      </w:pPr>
      <w:r w:rsidRPr="001F035C">
        <w:rPr>
          <w:spacing w:val="-4"/>
          <w:lang w:val="sq-AL"/>
        </w:rPr>
        <w:t>b</w:t>
      </w:r>
      <w:r w:rsidR="006F4CF4" w:rsidRPr="001F035C">
        <w:rPr>
          <w:spacing w:val="-4"/>
          <w:lang w:val="sq-AL"/>
        </w:rPr>
        <w:t>)</w:t>
      </w:r>
      <w:r w:rsidR="005849BD" w:rsidRPr="001F035C">
        <w:rPr>
          <w:spacing w:val="-4"/>
          <w:lang w:val="sq-AL"/>
        </w:rPr>
        <w:t xml:space="preserve"> </w:t>
      </w:r>
      <w:r w:rsidR="005849BD" w:rsidRPr="001F035C">
        <w:rPr>
          <w:spacing w:val="-4"/>
          <w:lang w:val="sq-AL"/>
        </w:rPr>
        <w:tab/>
        <w:t xml:space="preserve">parimi i respektimit të kulturës, traditave të komuniteteve, ku njësitë e vetëqeverisjes vendore kanë përgjegjësi për planifikimin e zonave të banimit dhe programeve të strehimit. </w:t>
      </w:r>
    </w:p>
    <w:p w:rsidR="005849BD" w:rsidRDefault="005849BD" w:rsidP="005849BD">
      <w:pPr>
        <w:pStyle w:val="Paragrafi"/>
        <w:rPr>
          <w:i/>
          <w:spacing w:val="-4"/>
          <w:lang w:val="sq-AL"/>
        </w:rPr>
      </w:pPr>
      <w:r w:rsidRPr="001F035C">
        <w:rPr>
          <w:i/>
          <w:spacing w:val="-4"/>
          <w:lang w:val="sq-AL"/>
        </w:rPr>
        <w:t>Eliminimi i nxitjes së frymës dhe veprimeve diskriminuese</w:t>
      </w:r>
    </w:p>
    <w:p w:rsidR="002D5F74" w:rsidRPr="001F035C" w:rsidRDefault="002D5F74" w:rsidP="005849BD">
      <w:pPr>
        <w:pStyle w:val="Paragrafi"/>
        <w:rPr>
          <w:i/>
          <w:spacing w:val="-4"/>
          <w:lang w:val="sq-AL"/>
        </w:rPr>
      </w:pPr>
    </w:p>
    <w:p w:rsidR="005849BD" w:rsidRPr="001F035C" w:rsidRDefault="005849BD" w:rsidP="005849BD">
      <w:pPr>
        <w:pStyle w:val="Paragrafi"/>
        <w:rPr>
          <w:spacing w:val="-4"/>
          <w:lang w:val="sq-AL"/>
        </w:rPr>
      </w:pPr>
      <w:r w:rsidRPr="001F035C">
        <w:rPr>
          <w:spacing w:val="-4"/>
          <w:lang w:val="sq-AL"/>
        </w:rPr>
        <w:lastRenderedPageBreak/>
        <w:t>18. Në Kodin Penal parashikohen dispozita që dënojnë nxitjen e frymës diskriminuese, si më poshtë:</w:t>
      </w:r>
    </w:p>
    <w:p w:rsidR="005849BD" w:rsidRPr="001F035C" w:rsidRDefault="005849BD" w:rsidP="005849BD">
      <w:pPr>
        <w:pStyle w:val="Paragrafi"/>
        <w:rPr>
          <w:spacing w:val="-4"/>
          <w:lang w:val="sq-AL"/>
        </w:rPr>
      </w:pPr>
      <w:r w:rsidRPr="001F035C">
        <w:rPr>
          <w:spacing w:val="-4"/>
          <w:lang w:val="sq-AL"/>
        </w:rPr>
        <w:t>- Neni 50/j</w:t>
      </w:r>
      <w:r w:rsidR="006F4CF4" w:rsidRPr="001F035C">
        <w:rPr>
          <w:spacing w:val="-4"/>
          <w:lang w:val="sq-AL"/>
        </w:rPr>
        <w:t>,</w:t>
      </w:r>
      <w:r w:rsidRPr="001F035C">
        <w:rPr>
          <w:spacing w:val="-4"/>
          <w:lang w:val="sq-AL"/>
        </w:rPr>
        <w:t xml:space="preserve"> ku parashikohet qartësisht se kryerja e një vepre penale për motive diskriminimi racor do të shërbejë si rrethanë rënduese në caktimin e dënimit.</w:t>
      </w:r>
    </w:p>
    <w:p w:rsidR="005849BD" w:rsidRPr="001F035C" w:rsidRDefault="005849BD" w:rsidP="005849BD">
      <w:pPr>
        <w:pStyle w:val="Paragrafi"/>
        <w:rPr>
          <w:spacing w:val="-4"/>
          <w:lang w:val="sq-AL"/>
        </w:rPr>
      </w:pPr>
      <w:r w:rsidRPr="001F035C">
        <w:rPr>
          <w:spacing w:val="-4"/>
          <w:lang w:val="sq-AL"/>
        </w:rPr>
        <w:t xml:space="preserve">- Neni 84/a parashikon: </w:t>
      </w:r>
      <w:r w:rsidR="005926AD" w:rsidRPr="001F035C">
        <w:rPr>
          <w:spacing w:val="-4"/>
          <w:lang w:val="sq-AL"/>
        </w:rPr>
        <w:t>“</w:t>
      </w:r>
      <w:r w:rsidRPr="001F035C">
        <w:rPr>
          <w:spacing w:val="-4"/>
          <w:lang w:val="sq-AL"/>
        </w:rPr>
        <w:t>Kanosja serioze për vrasje ose plagosje të rëndë, që i bëhet një personi, nëpërmjet sistemeve kompjuterike, për shkak përkatësie etnike, kombësie, race apo feje, dënohet me gjobë ose me burgim deri në tre vjet</w:t>
      </w:r>
      <w:r w:rsidR="005926AD" w:rsidRPr="001F035C">
        <w:rPr>
          <w:spacing w:val="-4"/>
          <w:lang w:val="sq-AL"/>
        </w:rPr>
        <w:t>”</w:t>
      </w:r>
      <w:r w:rsidRPr="001F035C">
        <w:rPr>
          <w:spacing w:val="-4"/>
          <w:lang w:val="sq-AL"/>
        </w:rPr>
        <w:t>.</w:t>
      </w:r>
    </w:p>
    <w:p w:rsidR="005849BD" w:rsidRPr="001F035C" w:rsidRDefault="005849BD" w:rsidP="005849BD">
      <w:pPr>
        <w:pStyle w:val="Paragrafi"/>
        <w:rPr>
          <w:spacing w:val="-4"/>
          <w:lang w:val="sq-AL"/>
        </w:rPr>
      </w:pPr>
      <w:r w:rsidRPr="001F035C">
        <w:rPr>
          <w:spacing w:val="-4"/>
          <w:lang w:val="sq-AL"/>
        </w:rPr>
        <w:t xml:space="preserve">- Neni 119/a parashikon: </w:t>
      </w:r>
      <w:r w:rsidR="005926AD" w:rsidRPr="001F035C">
        <w:rPr>
          <w:spacing w:val="-4"/>
          <w:lang w:val="sq-AL"/>
        </w:rPr>
        <w:t>“</w:t>
      </w:r>
      <w:r w:rsidRPr="001F035C">
        <w:rPr>
          <w:iCs/>
          <w:spacing w:val="-4"/>
          <w:lang w:val="sq-AL"/>
        </w:rPr>
        <w:t>Ofrimi në publik ose shpërndarja e qëllimshme publikut, nëpërmjet sistemeve kompjuterike, e materialeve me përmbajtje raciste ose ksenofobike përbën kundërvajtje penale dhe dënohet me gjobë ose me burgim deri në dy vjet</w:t>
      </w:r>
      <w:r w:rsidR="005926AD" w:rsidRPr="001F035C">
        <w:rPr>
          <w:iCs/>
          <w:spacing w:val="-4"/>
          <w:lang w:val="sq-AL"/>
        </w:rPr>
        <w:t>”</w:t>
      </w:r>
      <w:r w:rsidRPr="001F035C">
        <w:rPr>
          <w:iCs/>
          <w:spacing w:val="-4"/>
          <w:lang w:val="sq-AL"/>
        </w:rPr>
        <w:t>.</w:t>
      </w:r>
    </w:p>
    <w:p w:rsidR="005849BD" w:rsidRPr="001F035C" w:rsidRDefault="005849BD" w:rsidP="005849BD">
      <w:pPr>
        <w:pStyle w:val="Paragrafi"/>
        <w:rPr>
          <w:spacing w:val="-4"/>
          <w:lang w:val="sq-AL"/>
        </w:rPr>
      </w:pPr>
      <w:r w:rsidRPr="001F035C">
        <w:rPr>
          <w:spacing w:val="-4"/>
          <w:lang w:val="sq-AL"/>
        </w:rPr>
        <w:t xml:space="preserve">- Neni 119/b parashikon: </w:t>
      </w:r>
      <w:r w:rsidR="005926AD" w:rsidRPr="001F035C">
        <w:rPr>
          <w:spacing w:val="-4"/>
          <w:lang w:val="sq-AL"/>
        </w:rPr>
        <w:t>“</w:t>
      </w:r>
      <w:r w:rsidRPr="001F035C">
        <w:rPr>
          <w:iCs/>
          <w:spacing w:val="-4"/>
          <w:lang w:val="sq-AL"/>
        </w:rPr>
        <w:t>Fyerja e qëllimshme publike, nëpërmjet sistemit kompjuterik, që i bëhet një personi, për shkak të përkatësisë etnike, kombësisë, racës apo fesë, përbën kundërvajtje penale dhe dënohet me gjobë ose me burgim deri në dy vjet</w:t>
      </w:r>
      <w:r w:rsidR="005926AD" w:rsidRPr="001F035C">
        <w:rPr>
          <w:iCs/>
          <w:spacing w:val="-4"/>
          <w:lang w:val="sq-AL"/>
        </w:rPr>
        <w:t>”</w:t>
      </w:r>
      <w:r w:rsidRPr="001F035C">
        <w:rPr>
          <w:iCs/>
          <w:spacing w:val="-4"/>
          <w:lang w:val="sq-AL"/>
        </w:rPr>
        <w:t>.</w:t>
      </w:r>
    </w:p>
    <w:p w:rsidR="005849BD" w:rsidRPr="001F035C" w:rsidRDefault="005849BD" w:rsidP="005849BD">
      <w:pPr>
        <w:pStyle w:val="Paragrafi"/>
        <w:rPr>
          <w:spacing w:val="-4"/>
          <w:lang w:val="sq-AL"/>
        </w:rPr>
      </w:pPr>
      <w:r w:rsidRPr="001F035C">
        <w:rPr>
          <w:bCs/>
          <w:spacing w:val="-4"/>
          <w:lang w:val="sq-AL"/>
        </w:rPr>
        <w:t>- Neni 253</w:t>
      </w:r>
      <w:r w:rsidRPr="001F035C">
        <w:rPr>
          <w:rStyle w:val="FootnoteReference"/>
          <w:bCs/>
          <w:color w:val="000000" w:themeColor="text1"/>
          <w:spacing w:val="-4"/>
          <w:szCs w:val="24"/>
          <w:lang w:val="sq-AL"/>
        </w:rPr>
        <w:footnoteReference w:id="5"/>
      </w:r>
      <w:r w:rsidR="00897137" w:rsidRPr="001F035C">
        <w:rPr>
          <w:bCs/>
          <w:spacing w:val="-4"/>
          <w:lang w:val="sq-AL"/>
        </w:rPr>
        <w:t>.</w:t>
      </w:r>
      <w:r w:rsidRPr="001F035C">
        <w:rPr>
          <w:spacing w:val="-4"/>
          <w:lang w:val="sq-AL"/>
        </w:rPr>
        <w:t xml:space="preserve"> Shkelja e barazisë së shtetasve</w:t>
      </w:r>
      <w:r w:rsidR="006F4CF4"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Kryerja për shkak të detyrës e në ushtrim të saj, nga ana e punonjësit me funksion shtetëror apo në shërbim publik, të dallimeve mbi bazë origjine, seksi, gjendjes shëndetësore, bindjeve fetare, politike, të veprimtarisë sindikale ose për shkak të përkatësisë në një etni, komb, racë apo fe të caktuar, që konsiston në krijimin e privilegjeve të padrejta ose në refuzimin e një të drejte ose përfitimi që buron nga ligji, dënohet me gjobë ose me bu</w:t>
      </w:r>
      <w:r w:rsidR="006F4CF4" w:rsidRPr="001F035C">
        <w:rPr>
          <w:spacing w:val="-4"/>
          <w:lang w:val="sq-AL"/>
        </w:rPr>
        <w:t>rgim gjer në pesë vjet</w:t>
      </w:r>
      <w:r w:rsidR="005926AD" w:rsidRPr="001F035C">
        <w:rPr>
          <w:spacing w:val="-4"/>
          <w:lang w:val="sq-AL"/>
        </w:rPr>
        <w:t>”</w:t>
      </w:r>
      <w:r w:rsidR="006F4CF4" w:rsidRPr="001F035C">
        <w:rPr>
          <w:spacing w:val="-4"/>
          <w:lang w:val="sq-AL"/>
        </w:rPr>
        <w:t>.</w:t>
      </w:r>
    </w:p>
    <w:p w:rsidR="005849BD" w:rsidRPr="001F035C" w:rsidRDefault="005849BD" w:rsidP="005849BD">
      <w:pPr>
        <w:pStyle w:val="Paragrafi"/>
        <w:rPr>
          <w:spacing w:val="-4"/>
          <w:lang w:val="sq-AL"/>
        </w:rPr>
      </w:pPr>
      <w:r w:rsidRPr="001F035C">
        <w:rPr>
          <w:spacing w:val="-4"/>
          <w:lang w:val="sq-AL"/>
        </w:rPr>
        <w:t>- Neni 265</w:t>
      </w:r>
      <w:r w:rsidRPr="001F035C">
        <w:rPr>
          <w:rStyle w:val="FootnoteReference"/>
          <w:color w:val="000000" w:themeColor="text1"/>
          <w:spacing w:val="-4"/>
          <w:szCs w:val="24"/>
          <w:lang w:val="sq-AL"/>
        </w:rPr>
        <w:footnoteReference w:id="6"/>
      </w:r>
      <w:r w:rsidR="00897137" w:rsidRPr="001F035C">
        <w:rPr>
          <w:bCs/>
          <w:spacing w:val="-4"/>
          <w:lang w:val="sq-AL"/>
        </w:rPr>
        <w:t>.</w:t>
      </w:r>
      <w:r w:rsidRPr="001F035C">
        <w:rPr>
          <w:bCs/>
          <w:spacing w:val="-4"/>
          <w:lang w:val="sq-AL"/>
        </w:rPr>
        <w:t xml:space="preserve"> </w:t>
      </w:r>
      <w:r w:rsidRPr="001F035C">
        <w:rPr>
          <w:spacing w:val="-4"/>
          <w:lang w:val="sq-AL"/>
        </w:rPr>
        <w:t>Nxitja e urrejtjes ose grindjeve</w:t>
      </w:r>
      <w:r w:rsidRPr="001F035C">
        <w:rPr>
          <w:iCs/>
          <w:spacing w:val="-4"/>
          <w:lang w:val="sq-AL"/>
        </w:rPr>
        <w:t xml:space="preserve"> </w:t>
      </w:r>
      <w:r w:rsidR="005926AD" w:rsidRPr="001F035C">
        <w:rPr>
          <w:spacing w:val="-4"/>
          <w:lang w:val="sq-AL"/>
        </w:rPr>
        <w:t>“</w:t>
      </w:r>
      <w:r w:rsidRPr="001F035C">
        <w:rPr>
          <w:spacing w:val="-4"/>
          <w:lang w:val="sq-AL"/>
        </w:rPr>
        <w:t>Nxitja e urrejtjes dhe e grindjeve, për shkak të racës, etnisë, fesë ose orientimit seksual, si dhe përgatitja, përhapja ose ruajtja, me qëllim përhapjen e shkrimeve me përmbajtje të tilla, e kryer me çdo mjet ose formë, dënohet me burgim nga dy deri në dhjetë vjet</w:t>
      </w:r>
      <w:r w:rsidR="005926AD" w:rsidRPr="001F035C">
        <w:rPr>
          <w:spacing w:val="-4"/>
          <w:lang w:val="sq-AL"/>
        </w:rPr>
        <w:t>”</w:t>
      </w:r>
      <w:r w:rsidRPr="001F035C">
        <w:rPr>
          <w:spacing w:val="-4"/>
          <w:lang w:val="sq-AL"/>
        </w:rPr>
        <w:t xml:space="preserve">. </w:t>
      </w:r>
    </w:p>
    <w:p w:rsidR="005849BD" w:rsidRPr="001F035C" w:rsidRDefault="005849BD" w:rsidP="005849BD">
      <w:pPr>
        <w:pStyle w:val="Paragrafi"/>
        <w:rPr>
          <w:spacing w:val="-4"/>
          <w:lang w:val="sq-AL"/>
        </w:rPr>
      </w:pPr>
      <w:r w:rsidRPr="001F035C">
        <w:rPr>
          <w:bCs/>
          <w:spacing w:val="-4"/>
          <w:lang w:val="sq-AL"/>
        </w:rPr>
        <w:t>- Neni 266</w:t>
      </w:r>
      <w:r w:rsidR="00897137" w:rsidRPr="001F035C">
        <w:rPr>
          <w:bCs/>
          <w:spacing w:val="-4"/>
          <w:lang w:val="sq-AL"/>
        </w:rPr>
        <w:t>.</w:t>
      </w:r>
      <w:r w:rsidRPr="001F035C">
        <w:rPr>
          <w:spacing w:val="-4"/>
          <w:lang w:val="sq-AL"/>
        </w:rPr>
        <w:t xml:space="preserve"> Thirrja për urrejtje nacionale </w:t>
      </w:r>
      <w:r w:rsidRPr="001F035C">
        <w:rPr>
          <w:iCs/>
          <w:spacing w:val="-4"/>
          <w:lang w:val="sq-AL"/>
        </w:rPr>
        <w:t>(</w:t>
      </w:r>
      <w:r w:rsidR="00236C22" w:rsidRPr="001F035C">
        <w:rPr>
          <w:iCs/>
          <w:spacing w:val="-4"/>
          <w:lang w:val="sq-AL"/>
        </w:rPr>
        <w:t>n</w:t>
      </w:r>
      <w:r w:rsidRPr="001F035C">
        <w:rPr>
          <w:iCs/>
          <w:spacing w:val="-4"/>
          <w:lang w:val="sq-AL"/>
        </w:rPr>
        <w:t xml:space="preserve">dryshuar me ligjin 144/2013, datë 2.5.2013, neni 42) </w:t>
      </w:r>
      <w:r w:rsidRPr="001F035C">
        <w:rPr>
          <w:spacing w:val="-4"/>
          <w:lang w:val="sq-AL"/>
        </w:rPr>
        <w:t xml:space="preserve">2 </w:t>
      </w:r>
      <w:r w:rsidR="005926AD" w:rsidRPr="001F035C">
        <w:rPr>
          <w:spacing w:val="-4"/>
          <w:lang w:val="sq-AL"/>
        </w:rPr>
        <w:t>“</w:t>
      </w:r>
      <w:r w:rsidRPr="001F035C">
        <w:rPr>
          <w:spacing w:val="-4"/>
          <w:lang w:val="sq-AL"/>
        </w:rPr>
        <w:t xml:space="preserve">Vënia në rrezik e paqes publike duke bërë thirrje për urrejtje kundër pjesëve të popullsisë, </w:t>
      </w:r>
      <w:r w:rsidRPr="001F035C">
        <w:rPr>
          <w:spacing w:val="-4"/>
          <w:lang w:val="sq-AL"/>
        </w:rPr>
        <w:lastRenderedPageBreak/>
        <w:t>duke i fyer ose shpifur për to, duke kërkuar përdorimin e dhunës ose të veprimeve arbitrare kundër tyre, dënohet me burgim nga dy deri në tetë vjet</w:t>
      </w:r>
      <w:r w:rsidR="005926AD" w:rsidRPr="001F035C">
        <w:rPr>
          <w:spacing w:val="-4"/>
          <w:lang w:val="sq-AL"/>
        </w:rPr>
        <w:t>”</w:t>
      </w:r>
      <w:r w:rsidRPr="001F035C">
        <w:rPr>
          <w:spacing w:val="-4"/>
          <w:lang w:val="sq-AL"/>
        </w:rPr>
        <w:t xml:space="preserve">. </w:t>
      </w:r>
    </w:p>
    <w:p w:rsidR="005849BD" w:rsidRPr="001F035C" w:rsidRDefault="005849BD" w:rsidP="005849BD">
      <w:pPr>
        <w:pStyle w:val="Paragrafi"/>
        <w:rPr>
          <w:spacing w:val="-4"/>
          <w:lang w:val="sq-AL"/>
        </w:rPr>
      </w:pPr>
      <w:r w:rsidRPr="001F035C">
        <w:rPr>
          <w:spacing w:val="-4"/>
          <w:lang w:val="sq-AL"/>
        </w:rPr>
        <w:t xml:space="preserve">19. Kuadri ligjor është plotësuar edhe me akte nënligjore në zbatim të ligjit </w:t>
      </w:r>
      <w:r w:rsidR="00DF5255" w:rsidRPr="001F035C">
        <w:rPr>
          <w:spacing w:val="-4"/>
          <w:lang w:val="sq-AL"/>
        </w:rPr>
        <w:t>“</w:t>
      </w:r>
      <w:r w:rsidRPr="001F035C">
        <w:rPr>
          <w:spacing w:val="-4"/>
          <w:lang w:val="sq-AL"/>
        </w:rPr>
        <w:t>Për Policinë e Shtetit</w:t>
      </w:r>
      <w:r w:rsidR="00DF5255" w:rsidRPr="001F035C">
        <w:rPr>
          <w:spacing w:val="-4"/>
          <w:lang w:val="sq-AL"/>
        </w:rPr>
        <w:t>”</w:t>
      </w:r>
      <w:r w:rsidRPr="001F035C">
        <w:rPr>
          <w:spacing w:val="-4"/>
          <w:lang w:val="sq-AL"/>
        </w:rPr>
        <w:t xml:space="preserve">, si dhe janë miratuar edhe akte administrative të Policisë së Shtetit, konkretisht: </w:t>
      </w:r>
    </w:p>
    <w:p w:rsidR="005849BD" w:rsidRPr="001F035C" w:rsidRDefault="005849BD" w:rsidP="005849BD">
      <w:pPr>
        <w:pStyle w:val="Paragrafi"/>
        <w:rPr>
          <w:spacing w:val="-4"/>
          <w:lang w:val="sq-AL"/>
        </w:rPr>
      </w:pPr>
      <w:r w:rsidRPr="001F035C">
        <w:rPr>
          <w:spacing w:val="-4"/>
          <w:lang w:val="sq-AL"/>
        </w:rPr>
        <w:t xml:space="preserve">- </w:t>
      </w:r>
      <w:r w:rsidR="005926AD" w:rsidRPr="001F035C">
        <w:rPr>
          <w:spacing w:val="-4"/>
          <w:lang w:val="sq-AL"/>
        </w:rPr>
        <w:t>“</w:t>
      </w:r>
      <w:r w:rsidRPr="001F035C">
        <w:rPr>
          <w:spacing w:val="-4"/>
          <w:lang w:val="sq-AL"/>
        </w:rPr>
        <w:t>Tërheqje vëmendjeje</w:t>
      </w:r>
      <w:r w:rsidR="005926AD" w:rsidRPr="001F035C">
        <w:rPr>
          <w:spacing w:val="-4"/>
          <w:lang w:val="sq-AL"/>
        </w:rPr>
        <w:t>”</w:t>
      </w:r>
      <w:r w:rsidRPr="001F035C">
        <w:rPr>
          <w:spacing w:val="-4"/>
          <w:lang w:val="sq-AL"/>
        </w:rPr>
        <w:t xml:space="preserve">, </w:t>
      </w:r>
      <w:r w:rsidR="00961010" w:rsidRPr="001F035C">
        <w:rPr>
          <w:spacing w:val="-4"/>
          <w:lang w:val="sq-AL"/>
        </w:rPr>
        <w:t xml:space="preserve">nr. </w:t>
      </w:r>
      <w:r w:rsidRPr="001F035C">
        <w:rPr>
          <w:spacing w:val="-4"/>
          <w:lang w:val="sq-AL"/>
        </w:rPr>
        <w:t>7946/1, datë 25.11.2013</w:t>
      </w:r>
      <w:r w:rsidR="00236C22"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parandalimin dhe eliminimin e sjelljeve/qëndrimeve që cenojnë dinjitetin për shkak të përkatësisë etnike</w:t>
      </w:r>
      <w:r w:rsidR="005926AD" w:rsidRPr="001F035C">
        <w:rPr>
          <w:spacing w:val="-4"/>
          <w:lang w:val="sq-AL"/>
        </w:rPr>
        <w:t>”</w:t>
      </w:r>
      <w:r w:rsidRPr="001F035C">
        <w:rPr>
          <w:spacing w:val="-4"/>
          <w:lang w:val="sq-AL"/>
        </w:rPr>
        <w:t>. Në këtë tërheqje vëmendje theksi vihet në: 1</w:t>
      </w:r>
      <w:r w:rsidR="00A721C3" w:rsidRPr="001F035C">
        <w:rPr>
          <w:spacing w:val="-4"/>
          <w:lang w:val="sq-AL"/>
        </w:rPr>
        <w:t>.</w:t>
      </w:r>
      <w:r w:rsidRPr="001F035C">
        <w:rPr>
          <w:spacing w:val="-4"/>
          <w:lang w:val="sq-AL"/>
        </w:rPr>
        <w:t xml:space="preserve"> Trajtimin e njëjtë, pa diskriminim dhe të barabartë të të gjithë qytetarëve nga ana e </w:t>
      </w:r>
      <w:r w:rsidR="000603FC" w:rsidRPr="001F035C">
        <w:rPr>
          <w:spacing w:val="-4"/>
          <w:lang w:val="sq-AL"/>
        </w:rPr>
        <w:t>Policisë së Shtetit.</w:t>
      </w:r>
      <w:r w:rsidRPr="001F035C">
        <w:rPr>
          <w:spacing w:val="-4"/>
          <w:lang w:val="sq-AL"/>
        </w:rPr>
        <w:t xml:space="preserve"> 2</w:t>
      </w:r>
      <w:r w:rsidR="00A721C3" w:rsidRPr="001F035C">
        <w:rPr>
          <w:spacing w:val="-4"/>
          <w:lang w:val="sq-AL"/>
        </w:rPr>
        <w:t>.</w:t>
      </w:r>
      <w:r w:rsidRPr="001F035C">
        <w:rPr>
          <w:spacing w:val="-4"/>
          <w:lang w:val="sq-AL"/>
        </w:rPr>
        <w:t xml:space="preserve"> Vlerësimin dhe trajtimin e të gjitha ankesave, denoncimeve të bëra për keqtrajtime/abuzime apo shkelje të të drejtave të personave që u përkasin komunitetit </w:t>
      </w:r>
      <w:r w:rsidR="00A721C3" w:rsidRPr="001F035C">
        <w:rPr>
          <w:spacing w:val="-4"/>
          <w:lang w:val="sq-AL"/>
        </w:rPr>
        <w:t xml:space="preserve">rom </w:t>
      </w:r>
      <w:r w:rsidRPr="001F035C">
        <w:rPr>
          <w:spacing w:val="-4"/>
          <w:lang w:val="sq-AL"/>
        </w:rPr>
        <w:t xml:space="preserve">dhe </w:t>
      </w:r>
      <w:r w:rsidR="00A721C3" w:rsidRPr="001F035C">
        <w:rPr>
          <w:spacing w:val="-4"/>
          <w:lang w:val="sq-AL"/>
        </w:rPr>
        <w:t>egjiptian</w:t>
      </w:r>
      <w:r w:rsidRPr="001F035C">
        <w:rPr>
          <w:spacing w:val="-4"/>
          <w:lang w:val="sq-AL"/>
        </w:rPr>
        <w:t>. 3</w:t>
      </w:r>
      <w:r w:rsidR="00A721C3" w:rsidRPr="001F035C">
        <w:rPr>
          <w:spacing w:val="-4"/>
          <w:lang w:val="sq-AL"/>
        </w:rPr>
        <w:t>.</w:t>
      </w:r>
      <w:r w:rsidRPr="001F035C">
        <w:rPr>
          <w:spacing w:val="-4"/>
          <w:lang w:val="sq-AL"/>
        </w:rPr>
        <w:t xml:space="preserve"> Monitorimin dhe kontrollin e vazhdueshëm të aktivitetit të punës së personelit policor nga drejtuesit e shërbimeve policore, njësive policore, strukturat qendrore të policisë dhe Drejtoria e Standardeve Profesionale. 4</w:t>
      </w:r>
      <w:r w:rsidR="00A721C3" w:rsidRPr="001F035C">
        <w:rPr>
          <w:spacing w:val="-4"/>
          <w:lang w:val="sq-AL"/>
        </w:rPr>
        <w:t>.</w:t>
      </w:r>
      <w:r w:rsidRPr="001F035C">
        <w:rPr>
          <w:spacing w:val="-4"/>
          <w:lang w:val="sq-AL"/>
        </w:rPr>
        <w:t xml:space="preserve"> Marrjen e masave disiplinore dhe</w:t>
      </w:r>
      <w:r w:rsidR="001D030F" w:rsidRPr="001F035C">
        <w:rPr>
          <w:spacing w:val="-4"/>
          <w:lang w:val="sq-AL"/>
        </w:rPr>
        <w:t>,</w:t>
      </w:r>
      <w:r w:rsidRPr="001F035C">
        <w:rPr>
          <w:spacing w:val="-4"/>
          <w:lang w:val="sq-AL"/>
        </w:rPr>
        <w:t xml:space="preserve"> kur janë kushtet</w:t>
      </w:r>
      <w:r w:rsidR="001D030F" w:rsidRPr="001F035C">
        <w:rPr>
          <w:spacing w:val="-4"/>
          <w:lang w:val="sq-AL"/>
        </w:rPr>
        <w:t>,</w:t>
      </w:r>
      <w:r w:rsidRPr="001F035C">
        <w:rPr>
          <w:spacing w:val="-4"/>
          <w:lang w:val="sq-AL"/>
        </w:rPr>
        <w:t xml:space="preserve"> dhe ato penale ndaj personelit policor përgjegjës që me veprime apo mosveprime ka shkelur/</w:t>
      </w:r>
      <w:r w:rsidR="000603FC" w:rsidRPr="001F035C">
        <w:rPr>
          <w:spacing w:val="-4"/>
          <w:lang w:val="sq-AL"/>
        </w:rPr>
        <w:t>cenuar</w:t>
      </w:r>
      <w:r w:rsidRPr="001F035C">
        <w:rPr>
          <w:spacing w:val="-4"/>
          <w:lang w:val="sq-AL"/>
        </w:rPr>
        <w:t xml:space="preserve"> apo nuk kanë respektuar e garantuar të drejtat ligjore të personave. 5</w:t>
      </w:r>
      <w:r w:rsidR="00A721C3" w:rsidRPr="001F035C">
        <w:rPr>
          <w:spacing w:val="-4"/>
          <w:lang w:val="sq-AL"/>
        </w:rPr>
        <w:t>.</w:t>
      </w:r>
      <w:r w:rsidRPr="001F035C">
        <w:rPr>
          <w:spacing w:val="-4"/>
          <w:lang w:val="sq-AL"/>
        </w:rPr>
        <w:t xml:space="preserve"> Rritjen e bashkëpunimit me drejtues të shoqatave dhe organizatave të komunitetit </w:t>
      </w:r>
      <w:r w:rsidR="00E81315" w:rsidRPr="001F035C">
        <w:rPr>
          <w:spacing w:val="-4"/>
          <w:lang w:val="sq-AL"/>
        </w:rPr>
        <w:t xml:space="preserve">rom dhe egjiptian </w:t>
      </w:r>
      <w:r w:rsidRPr="001F035C">
        <w:rPr>
          <w:spacing w:val="-4"/>
          <w:lang w:val="sq-AL"/>
        </w:rPr>
        <w:t xml:space="preserve">për të shkëmbyer informacione që kanë të bëjnë me respektimin e të drejtave të këtyre komuniteteve. </w:t>
      </w:r>
    </w:p>
    <w:p w:rsidR="005849BD" w:rsidRPr="001F035C" w:rsidRDefault="001C6F5B" w:rsidP="005849BD">
      <w:pPr>
        <w:pStyle w:val="Paragrafi"/>
        <w:rPr>
          <w:spacing w:val="-4"/>
          <w:lang w:val="sq-AL"/>
        </w:rPr>
      </w:pPr>
      <w:r w:rsidRPr="001F035C">
        <w:rPr>
          <w:spacing w:val="-4"/>
          <w:lang w:val="sq-AL"/>
        </w:rPr>
        <w:t xml:space="preserve">- </w:t>
      </w:r>
      <w:r w:rsidR="005849BD" w:rsidRPr="001F035C">
        <w:rPr>
          <w:spacing w:val="-4"/>
          <w:lang w:val="sq-AL"/>
        </w:rPr>
        <w:t>Rregullorja e Policisë së Shtetit</w:t>
      </w:r>
      <w:r w:rsidR="005849BD" w:rsidRPr="001F035C">
        <w:rPr>
          <w:rStyle w:val="FootnoteReference"/>
          <w:color w:val="000000" w:themeColor="text1"/>
          <w:spacing w:val="-4"/>
          <w:szCs w:val="24"/>
          <w:lang w:val="sq-AL"/>
        </w:rPr>
        <w:footnoteReference w:id="7"/>
      </w:r>
      <w:r w:rsidR="005849BD" w:rsidRPr="001F035C">
        <w:rPr>
          <w:spacing w:val="-4"/>
          <w:lang w:val="sq-AL"/>
        </w:rPr>
        <w:t xml:space="preserve">, ku pjesë e saj është edhe Kodi i Etikës së Policisë. </w:t>
      </w:r>
    </w:p>
    <w:p w:rsidR="005849BD" w:rsidRPr="001F035C" w:rsidRDefault="001C6F5B" w:rsidP="005849BD">
      <w:pPr>
        <w:pStyle w:val="Paragrafi"/>
        <w:rPr>
          <w:spacing w:val="-4"/>
          <w:lang w:val="sq-AL"/>
        </w:rPr>
      </w:pPr>
      <w:r w:rsidRPr="001F035C">
        <w:rPr>
          <w:spacing w:val="-4"/>
          <w:lang w:val="sq-AL"/>
        </w:rPr>
        <w:t xml:space="preserve">- </w:t>
      </w:r>
      <w:r w:rsidR="005849BD" w:rsidRPr="001F035C">
        <w:rPr>
          <w:spacing w:val="-4"/>
          <w:lang w:val="sq-AL"/>
        </w:rPr>
        <w:t xml:space="preserve">Zbatimi i procedurave </w:t>
      </w:r>
      <w:r w:rsidR="000603FC" w:rsidRPr="001F035C">
        <w:rPr>
          <w:spacing w:val="-4"/>
          <w:lang w:val="sq-AL"/>
        </w:rPr>
        <w:t>standarde</w:t>
      </w:r>
      <w:r w:rsidR="005849BD" w:rsidRPr="001F035C">
        <w:rPr>
          <w:spacing w:val="-4"/>
          <w:lang w:val="sq-AL"/>
        </w:rPr>
        <w:t xml:space="preserve"> të punës</w:t>
      </w:r>
      <w:r w:rsidR="00961010" w:rsidRPr="001F035C">
        <w:rPr>
          <w:spacing w:val="-4"/>
          <w:lang w:val="sq-AL"/>
        </w:rPr>
        <w:t xml:space="preserve"> </w:t>
      </w:r>
      <w:r w:rsidR="005849BD" w:rsidRPr="001F035C">
        <w:rPr>
          <w:spacing w:val="-4"/>
          <w:lang w:val="sq-AL"/>
        </w:rPr>
        <w:t>mbi rregullat teknike të shoqërimit në Polici</w:t>
      </w:r>
      <w:r w:rsidR="005849BD" w:rsidRPr="001F035C">
        <w:rPr>
          <w:rStyle w:val="FootnoteReference"/>
          <w:color w:val="000000" w:themeColor="text1"/>
          <w:spacing w:val="-4"/>
          <w:szCs w:val="24"/>
          <w:lang w:val="sq-AL"/>
        </w:rPr>
        <w:footnoteReference w:id="8"/>
      </w:r>
      <w:r w:rsidR="005849BD" w:rsidRPr="001F035C">
        <w:rPr>
          <w:spacing w:val="-4"/>
          <w:lang w:val="sq-AL"/>
        </w:rPr>
        <w:t>.</w:t>
      </w:r>
    </w:p>
    <w:p w:rsidR="005849BD" w:rsidRPr="001F035C" w:rsidRDefault="001C6F5B" w:rsidP="005849BD">
      <w:pPr>
        <w:pStyle w:val="Paragrafi"/>
        <w:rPr>
          <w:spacing w:val="-4"/>
          <w:lang w:val="sq-AL"/>
        </w:rPr>
      </w:pPr>
      <w:r w:rsidRPr="001F035C">
        <w:rPr>
          <w:spacing w:val="-4"/>
          <w:lang w:val="sq-AL"/>
        </w:rPr>
        <w:t xml:space="preserve">- </w:t>
      </w:r>
      <w:r w:rsidR="005849BD" w:rsidRPr="001F035C">
        <w:rPr>
          <w:spacing w:val="-4"/>
          <w:lang w:val="sq-AL"/>
        </w:rPr>
        <w:t xml:space="preserve">Zbatimi i procedurës </w:t>
      </w:r>
      <w:r w:rsidR="000603FC" w:rsidRPr="001F035C">
        <w:rPr>
          <w:spacing w:val="-4"/>
          <w:lang w:val="sq-AL"/>
        </w:rPr>
        <w:t>standarde</w:t>
      </w:r>
      <w:r w:rsidR="005849BD" w:rsidRPr="001F035C">
        <w:rPr>
          <w:spacing w:val="-4"/>
          <w:lang w:val="sq-AL"/>
        </w:rPr>
        <w:t xml:space="preserve"> mbi kontrollin e personave. Rishikimi dhe përmirësimi i procedurës </w:t>
      </w:r>
      <w:r w:rsidR="000603FC" w:rsidRPr="001F035C">
        <w:rPr>
          <w:spacing w:val="-4"/>
          <w:lang w:val="sq-AL"/>
        </w:rPr>
        <w:t>standarde</w:t>
      </w:r>
      <w:r w:rsidR="005849BD" w:rsidRPr="001F035C">
        <w:rPr>
          <w:spacing w:val="-4"/>
          <w:lang w:val="sq-AL"/>
        </w:rPr>
        <w:t xml:space="preserve"> për trajtimin dhe sigurimin e personave të arrestuar, në ambientet e Policisë, evid</w:t>
      </w:r>
      <w:r w:rsidR="00F81D58" w:rsidRPr="001F035C">
        <w:rPr>
          <w:spacing w:val="-4"/>
          <w:lang w:val="sq-AL"/>
        </w:rPr>
        <w:t>entimi dhe zgjidhja e kërkesave/</w:t>
      </w:r>
      <w:r w:rsidR="005849BD" w:rsidRPr="001F035C">
        <w:rPr>
          <w:spacing w:val="-4"/>
          <w:lang w:val="sq-AL"/>
        </w:rPr>
        <w:t>ankesave të tyre</w:t>
      </w:r>
      <w:r w:rsidR="005849BD" w:rsidRPr="001F035C">
        <w:rPr>
          <w:rStyle w:val="FootnoteReference"/>
          <w:color w:val="000000" w:themeColor="text1"/>
          <w:spacing w:val="-4"/>
          <w:szCs w:val="24"/>
          <w:lang w:val="sq-AL"/>
        </w:rPr>
        <w:footnoteReference w:id="9"/>
      </w:r>
      <w:r w:rsidR="005849BD" w:rsidRPr="001F035C">
        <w:rPr>
          <w:spacing w:val="-4"/>
          <w:lang w:val="sq-AL"/>
        </w:rPr>
        <w:t xml:space="preserve">. </w:t>
      </w:r>
    </w:p>
    <w:p w:rsidR="005849BD" w:rsidRPr="001F035C" w:rsidRDefault="001C6F5B" w:rsidP="005849BD">
      <w:pPr>
        <w:pStyle w:val="Paragrafi"/>
        <w:rPr>
          <w:spacing w:val="-4"/>
          <w:lang w:val="sq-AL"/>
        </w:rPr>
      </w:pPr>
      <w:r w:rsidRPr="001F035C">
        <w:rPr>
          <w:spacing w:val="-4"/>
          <w:lang w:val="sq-AL"/>
        </w:rPr>
        <w:t xml:space="preserve">- </w:t>
      </w:r>
      <w:r w:rsidR="005849BD" w:rsidRPr="001F035C">
        <w:rPr>
          <w:spacing w:val="-4"/>
          <w:lang w:val="sq-AL"/>
        </w:rPr>
        <w:t>Krijimi dhe vënia në përdorim e sistemit elektronik mbi hedhjen dhe administrimin e të dhënave për personat e shoqëruar dhe të</w:t>
      </w:r>
      <w:r w:rsidRPr="001F035C">
        <w:rPr>
          <w:spacing w:val="-4"/>
          <w:lang w:val="sq-AL"/>
        </w:rPr>
        <w:t xml:space="preserve"> </w:t>
      </w:r>
      <w:r w:rsidRPr="001F035C">
        <w:rPr>
          <w:spacing w:val="-4"/>
          <w:lang w:val="sq-AL"/>
        </w:rPr>
        <w:lastRenderedPageBreak/>
        <w:t>ndaluar/arrestuar, i</w:t>
      </w:r>
      <w:r w:rsidR="005849BD" w:rsidRPr="001F035C">
        <w:rPr>
          <w:spacing w:val="-4"/>
          <w:lang w:val="sq-AL"/>
        </w:rPr>
        <w:t xml:space="preserve"> cili zbatohet në të gjitha njësitë policore.</w:t>
      </w:r>
    </w:p>
    <w:p w:rsidR="005849BD" w:rsidRPr="001F035C" w:rsidRDefault="005849BD" w:rsidP="005849BD">
      <w:pPr>
        <w:pStyle w:val="Paragrafi"/>
        <w:rPr>
          <w:spacing w:val="-4"/>
          <w:lang w:val="sq-AL"/>
        </w:rPr>
      </w:pPr>
      <w:r w:rsidRPr="001F035C">
        <w:rPr>
          <w:spacing w:val="-4"/>
          <w:lang w:val="sq-AL"/>
        </w:rPr>
        <w:t xml:space="preserve">Në zbatim të detyrimeve të përcaktuara në </w:t>
      </w:r>
      <w:r w:rsidR="001C6F5B" w:rsidRPr="001F035C">
        <w:rPr>
          <w:spacing w:val="-4"/>
          <w:lang w:val="sq-AL"/>
        </w:rPr>
        <w:t xml:space="preserve">ligjin </w:t>
      </w:r>
      <w:r w:rsidR="00961010" w:rsidRPr="001F035C">
        <w:rPr>
          <w:spacing w:val="-4"/>
          <w:lang w:val="sq-AL"/>
        </w:rPr>
        <w:t xml:space="preserve">nr. </w:t>
      </w:r>
      <w:r w:rsidRPr="001F035C">
        <w:rPr>
          <w:spacing w:val="-4"/>
          <w:lang w:val="sq-AL"/>
        </w:rPr>
        <w:t>108/2014</w:t>
      </w:r>
      <w:r w:rsidR="00F81D58"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Policinë e Shtetit</w:t>
      </w:r>
      <w:r w:rsidR="005926AD" w:rsidRPr="001F035C">
        <w:rPr>
          <w:spacing w:val="-4"/>
          <w:lang w:val="sq-AL"/>
        </w:rPr>
        <w:t>”</w:t>
      </w:r>
      <w:r w:rsidRPr="001F035C">
        <w:rPr>
          <w:spacing w:val="-4"/>
          <w:lang w:val="sq-AL"/>
        </w:rPr>
        <w:t xml:space="preserve">, </w:t>
      </w:r>
      <w:r w:rsidR="00F81D58" w:rsidRPr="001F035C">
        <w:rPr>
          <w:spacing w:val="-4"/>
          <w:lang w:val="sq-AL"/>
        </w:rPr>
        <w:t>të</w:t>
      </w:r>
      <w:r w:rsidRPr="001F035C">
        <w:rPr>
          <w:spacing w:val="-4"/>
          <w:lang w:val="sq-AL"/>
        </w:rPr>
        <w:t xml:space="preserve"> ndryshuar janë hartuar, miratuar dhe vënë në zbatim procedura standarde të punës së policisë:</w:t>
      </w:r>
    </w:p>
    <w:p w:rsidR="005849BD" w:rsidRPr="001F035C" w:rsidRDefault="001C6F5B" w:rsidP="005849BD">
      <w:pPr>
        <w:pStyle w:val="Paragrafi"/>
        <w:rPr>
          <w:spacing w:val="-4"/>
          <w:lang w:val="sq-AL"/>
        </w:rPr>
      </w:pPr>
      <w:r w:rsidRPr="001F035C">
        <w:rPr>
          <w:spacing w:val="-4"/>
          <w:lang w:val="sq-AL"/>
        </w:rPr>
        <w:t xml:space="preserve">a) </w:t>
      </w:r>
      <w:r w:rsidR="005849BD" w:rsidRPr="001F035C">
        <w:rPr>
          <w:spacing w:val="-4"/>
          <w:lang w:val="sq-AL"/>
        </w:rPr>
        <w:t xml:space="preserve">Procedura standarde: </w:t>
      </w:r>
      <w:r w:rsidR="005926AD" w:rsidRPr="001F035C">
        <w:rPr>
          <w:spacing w:val="-4"/>
          <w:lang w:val="sq-AL"/>
        </w:rPr>
        <w:t>“</w:t>
      </w:r>
      <w:r w:rsidR="005849BD" w:rsidRPr="001F035C">
        <w:rPr>
          <w:spacing w:val="-4"/>
          <w:lang w:val="sq-AL"/>
        </w:rPr>
        <w:t>Rregullat teknike të shoqërimit në polici</w:t>
      </w:r>
      <w:r w:rsidR="005926AD" w:rsidRPr="001F035C">
        <w:rPr>
          <w:spacing w:val="-4"/>
          <w:lang w:val="sq-AL"/>
        </w:rPr>
        <w:t>”</w:t>
      </w:r>
      <w:r w:rsidR="005849BD" w:rsidRPr="001F035C">
        <w:rPr>
          <w:spacing w:val="-4"/>
          <w:lang w:val="sq-AL"/>
        </w:rPr>
        <w:t>, miratu</w:t>
      </w:r>
      <w:r w:rsidRPr="001F035C">
        <w:rPr>
          <w:spacing w:val="-4"/>
          <w:lang w:val="sq-AL"/>
        </w:rPr>
        <w:t xml:space="preserve">ar me urdhrin </w:t>
      </w:r>
      <w:r w:rsidR="00961010" w:rsidRPr="001F035C">
        <w:rPr>
          <w:spacing w:val="-4"/>
          <w:lang w:val="sq-AL"/>
        </w:rPr>
        <w:t xml:space="preserve">nr. </w:t>
      </w:r>
      <w:r w:rsidRPr="001F035C">
        <w:rPr>
          <w:spacing w:val="-4"/>
          <w:lang w:val="sq-AL"/>
        </w:rPr>
        <w:t>306, datë 31.</w:t>
      </w:r>
      <w:r w:rsidR="005849BD" w:rsidRPr="001F035C">
        <w:rPr>
          <w:spacing w:val="-4"/>
          <w:lang w:val="sq-AL"/>
        </w:rPr>
        <w:t xml:space="preserve">3.2016, të </w:t>
      </w:r>
      <w:r w:rsidR="00B075AF" w:rsidRPr="001F035C">
        <w:rPr>
          <w:spacing w:val="-4"/>
          <w:lang w:val="sq-AL"/>
        </w:rPr>
        <w:t>d</w:t>
      </w:r>
      <w:r w:rsidR="005849BD" w:rsidRPr="001F035C">
        <w:rPr>
          <w:spacing w:val="-4"/>
          <w:lang w:val="sq-AL"/>
        </w:rPr>
        <w:t>rejtorit të Policisë së Shtetit;</w:t>
      </w:r>
    </w:p>
    <w:p w:rsidR="005849BD" w:rsidRPr="001F035C" w:rsidRDefault="001C6F5B" w:rsidP="005849BD">
      <w:pPr>
        <w:pStyle w:val="Paragrafi"/>
        <w:rPr>
          <w:spacing w:val="-4"/>
          <w:lang w:val="sq-AL"/>
        </w:rPr>
      </w:pPr>
      <w:r w:rsidRPr="001F035C">
        <w:rPr>
          <w:spacing w:val="-4"/>
          <w:lang w:val="sq-AL"/>
        </w:rPr>
        <w:t xml:space="preserve">b) </w:t>
      </w:r>
      <w:r w:rsidR="005849BD" w:rsidRPr="001F035C">
        <w:rPr>
          <w:spacing w:val="-4"/>
          <w:lang w:val="sq-AL"/>
        </w:rPr>
        <w:t xml:space="preserve">Procedura standarde: </w:t>
      </w:r>
      <w:r w:rsidR="005926AD" w:rsidRPr="001F035C">
        <w:rPr>
          <w:spacing w:val="-4"/>
          <w:lang w:val="sq-AL"/>
        </w:rPr>
        <w:t>“</w:t>
      </w:r>
      <w:r w:rsidR="005849BD" w:rsidRPr="001F035C">
        <w:rPr>
          <w:spacing w:val="-4"/>
          <w:lang w:val="sq-AL"/>
        </w:rPr>
        <w:t>Njoftimi për paraqitje në polici</w:t>
      </w:r>
      <w:r w:rsidR="005926AD" w:rsidRPr="001F035C">
        <w:rPr>
          <w:spacing w:val="-4"/>
          <w:lang w:val="sq-AL"/>
        </w:rPr>
        <w:t>”</w:t>
      </w:r>
      <w:r w:rsidR="005849BD" w:rsidRPr="001F035C">
        <w:rPr>
          <w:spacing w:val="-4"/>
          <w:lang w:val="sq-AL"/>
        </w:rPr>
        <w:t>, miratuar</w:t>
      </w:r>
      <w:r w:rsidR="000603FC" w:rsidRPr="001F035C">
        <w:rPr>
          <w:spacing w:val="-4"/>
          <w:lang w:val="sq-AL"/>
        </w:rPr>
        <w:t xml:space="preserve"> me urdhrin </w:t>
      </w:r>
      <w:r w:rsidR="00961010" w:rsidRPr="001F035C">
        <w:rPr>
          <w:spacing w:val="-4"/>
          <w:lang w:val="sq-AL"/>
        </w:rPr>
        <w:t xml:space="preserve">nr. </w:t>
      </w:r>
      <w:r w:rsidR="000603FC" w:rsidRPr="001F035C">
        <w:rPr>
          <w:spacing w:val="-4"/>
          <w:lang w:val="sq-AL"/>
        </w:rPr>
        <w:t>373/1, datë 12.</w:t>
      </w:r>
      <w:r w:rsidR="005849BD" w:rsidRPr="001F035C">
        <w:rPr>
          <w:spacing w:val="-4"/>
          <w:lang w:val="sq-AL"/>
        </w:rPr>
        <w:t xml:space="preserve">4.2017, të </w:t>
      </w:r>
      <w:r w:rsidR="00B075AF" w:rsidRPr="001F035C">
        <w:rPr>
          <w:spacing w:val="-4"/>
          <w:lang w:val="sq-AL"/>
        </w:rPr>
        <w:t>d</w:t>
      </w:r>
      <w:r w:rsidR="005849BD" w:rsidRPr="001F035C">
        <w:rPr>
          <w:spacing w:val="-4"/>
          <w:lang w:val="sq-AL"/>
        </w:rPr>
        <w:t>rejtorit të Policisë së Shtetit;</w:t>
      </w:r>
    </w:p>
    <w:p w:rsidR="005849BD" w:rsidRPr="001F035C" w:rsidRDefault="001C6F5B" w:rsidP="005849BD">
      <w:pPr>
        <w:pStyle w:val="Paragrafi"/>
        <w:rPr>
          <w:spacing w:val="-4"/>
          <w:lang w:val="sq-AL"/>
        </w:rPr>
      </w:pPr>
      <w:r w:rsidRPr="001F035C">
        <w:rPr>
          <w:spacing w:val="-4"/>
          <w:lang w:val="sq-AL"/>
        </w:rPr>
        <w:t xml:space="preserve">c) </w:t>
      </w:r>
      <w:r w:rsidR="005849BD" w:rsidRPr="001F035C">
        <w:rPr>
          <w:spacing w:val="-4"/>
          <w:lang w:val="sq-AL"/>
        </w:rPr>
        <w:t xml:space="preserve">Procedura standarde: </w:t>
      </w:r>
      <w:r w:rsidR="005926AD" w:rsidRPr="001F035C">
        <w:rPr>
          <w:spacing w:val="-4"/>
          <w:lang w:val="sq-AL"/>
        </w:rPr>
        <w:t>“</w:t>
      </w:r>
      <w:r w:rsidR="005849BD" w:rsidRPr="001F035C">
        <w:rPr>
          <w:spacing w:val="-4"/>
          <w:lang w:val="sq-AL"/>
        </w:rPr>
        <w:t>Kontrolli i identitetit të personit</w:t>
      </w:r>
      <w:r w:rsidR="005926AD" w:rsidRPr="001F035C">
        <w:rPr>
          <w:spacing w:val="-4"/>
          <w:lang w:val="sq-AL"/>
        </w:rPr>
        <w:t>”</w:t>
      </w:r>
      <w:r w:rsidR="005849BD" w:rsidRPr="001F035C">
        <w:rPr>
          <w:spacing w:val="-4"/>
          <w:lang w:val="sq-AL"/>
        </w:rPr>
        <w:t>, miratuar</w:t>
      </w:r>
      <w:r w:rsidR="000603FC" w:rsidRPr="001F035C">
        <w:rPr>
          <w:spacing w:val="-4"/>
          <w:lang w:val="sq-AL"/>
        </w:rPr>
        <w:t xml:space="preserve"> me urdhrin </w:t>
      </w:r>
      <w:r w:rsidR="00961010" w:rsidRPr="001F035C">
        <w:rPr>
          <w:spacing w:val="-4"/>
          <w:lang w:val="sq-AL"/>
        </w:rPr>
        <w:t xml:space="preserve">nr. </w:t>
      </w:r>
      <w:r w:rsidR="000603FC" w:rsidRPr="001F035C">
        <w:rPr>
          <w:spacing w:val="-4"/>
          <w:lang w:val="sq-AL"/>
        </w:rPr>
        <w:t>373/2, datë</w:t>
      </w:r>
      <w:r w:rsidRPr="001F035C">
        <w:rPr>
          <w:spacing w:val="-4"/>
          <w:lang w:val="sq-AL"/>
        </w:rPr>
        <w:t xml:space="preserve"> 12.</w:t>
      </w:r>
      <w:r w:rsidR="005849BD" w:rsidRPr="001F035C">
        <w:rPr>
          <w:spacing w:val="-4"/>
          <w:lang w:val="sq-AL"/>
        </w:rPr>
        <w:t xml:space="preserve">4.2017, të </w:t>
      </w:r>
      <w:r w:rsidR="00B075AF" w:rsidRPr="001F035C">
        <w:rPr>
          <w:spacing w:val="-4"/>
          <w:lang w:val="sq-AL"/>
        </w:rPr>
        <w:t>d</w:t>
      </w:r>
      <w:r w:rsidR="005849BD" w:rsidRPr="001F035C">
        <w:rPr>
          <w:spacing w:val="-4"/>
          <w:lang w:val="sq-AL"/>
        </w:rPr>
        <w:t>rejtorit të Policisë së Shtetit;</w:t>
      </w:r>
    </w:p>
    <w:p w:rsidR="005849BD" w:rsidRPr="001F035C" w:rsidRDefault="001C6F5B" w:rsidP="005849BD">
      <w:pPr>
        <w:pStyle w:val="Paragrafi"/>
        <w:rPr>
          <w:spacing w:val="-4"/>
          <w:lang w:val="sq-AL"/>
        </w:rPr>
      </w:pPr>
      <w:r w:rsidRPr="001F035C">
        <w:rPr>
          <w:spacing w:val="-4"/>
          <w:lang w:val="sq-AL"/>
        </w:rPr>
        <w:t xml:space="preserve">d) </w:t>
      </w:r>
      <w:r w:rsidR="005849BD" w:rsidRPr="001F035C">
        <w:rPr>
          <w:spacing w:val="-4"/>
          <w:lang w:val="sq-AL"/>
        </w:rPr>
        <w:t xml:space="preserve">Procedura standarde: </w:t>
      </w:r>
      <w:r w:rsidR="005926AD" w:rsidRPr="001F035C">
        <w:rPr>
          <w:spacing w:val="-4"/>
          <w:lang w:val="sq-AL"/>
        </w:rPr>
        <w:t>“</w:t>
      </w:r>
      <w:r w:rsidR="005849BD" w:rsidRPr="001F035C">
        <w:rPr>
          <w:spacing w:val="-4"/>
          <w:lang w:val="sq-AL"/>
        </w:rPr>
        <w:t>Bashkëpunimi i Policisë me organizatat e shoqërisë civile (OSHC) për monitorimin e të drejtave të personave të shoqëruar, arrestuar/ndaluar, në ambientin e policisë</w:t>
      </w:r>
      <w:r w:rsidR="005926AD" w:rsidRPr="001F035C">
        <w:rPr>
          <w:spacing w:val="-4"/>
          <w:lang w:val="sq-AL"/>
        </w:rPr>
        <w:t>”</w:t>
      </w:r>
      <w:r w:rsidR="005849BD" w:rsidRPr="001F035C">
        <w:rPr>
          <w:spacing w:val="-4"/>
          <w:lang w:val="sq-AL"/>
        </w:rPr>
        <w:t>, miratu</w:t>
      </w:r>
      <w:r w:rsidR="000603FC" w:rsidRPr="001F035C">
        <w:rPr>
          <w:spacing w:val="-4"/>
          <w:lang w:val="sq-AL"/>
        </w:rPr>
        <w:t xml:space="preserve">ar me urdhrin </w:t>
      </w:r>
      <w:r w:rsidR="00961010" w:rsidRPr="001F035C">
        <w:rPr>
          <w:spacing w:val="-4"/>
          <w:lang w:val="sq-AL"/>
        </w:rPr>
        <w:t xml:space="preserve">nr. </w:t>
      </w:r>
      <w:r w:rsidR="000603FC" w:rsidRPr="001F035C">
        <w:rPr>
          <w:spacing w:val="-4"/>
          <w:lang w:val="sq-AL"/>
        </w:rPr>
        <w:t>428, datë 26.</w:t>
      </w:r>
      <w:r w:rsidR="005849BD" w:rsidRPr="001F035C">
        <w:rPr>
          <w:spacing w:val="-4"/>
          <w:lang w:val="sq-AL"/>
        </w:rPr>
        <w:t>4.2017, të Drejtorit të Policisë së Shtetit;</w:t>
      </w:r>
    </w:p>
    <w:p w:rsidR="005849BD" w:rsidRPr="001F035C" w:rsidRDefault="001C6F5B" w:rsidP="005849BD">
      <w:pPr>
        <w:pStyle w:val="Paragrafi"/>
        <w:rPr>
          <w:spacing w:val="-4"/>
          <w:lang w:val="sq-AL"/>
        </w:rPr>
      </w:pPr>
      <w:r w:rsidRPr="001F035C">
        <w:rPr>
          <w:spacing w:val="-4"/>
          <w:lang w:val="sq-AL"/>
        </w:rPr>
        <w:t xml:space="preserve">e) </w:t>
      </w:r>
      <w:r w:rsidR="005849BD" w:rsidRPr="001F035C">
        <w:rPr>
          <w:spacing w:val="-4"/>
          <w:lang w:val="sq-AL"/>
        </w:rPr>
        <w:t xml:space="preserve">Procedura standarde: </w:t>
      </w:r>
      <w:r w:rsidR="005926AD" w:rsidRPr="001F035C">
        <w:rPr>
          <w:spacing w:val="-4"/>
          <w:lang w:val="sq-AL"/>
        </w:rPr>
        <w:t>“</w:t>
      </w:r>
      <w:r w:rsidR="005849BD" w:rsidRPr="001F035C">
        <w:rPr>
          <w:spacing w:val="-4"/>
          <w:lang w:val="sq-AL"/>
        </w:rPr>
        <w:t>Përdorimi i forcës nga punonjësit e policisë dhe raportimi mbi përdorimin e saj</w:t>
      </w:r>
      <w:r w:rsidR="005926AD" w:rsidRPr="001F035C">
        <w:rPr>
          <w:spacing w:val="-4"/>
          <w:lang w:val="sq-AL"/>
        </w:rPr>
        <w:t>”</w:t>
      </w:r>
      <w:r w:rsidR="005849BD" w:rsidRPr="001F035C">
        <w:rPr>
          <w:spacing w:val="-4"/>
          <w:lang w:val="sq-AL"/>
        </w:rPr>
        <w:t>, miratu</w:t>
      </w:r>
      <w:r w:rsidR="000603FC" w:rsidRPr="001F035C">
        <w:rPr>
          <w:spacing w:val="-4"/>
          <w:lang w:val="sq-AL"/>
        </w:rPr>
        <w:t xml:space="preserve">ar me urdhrin </w:t>
      </w:r>
      <w:r w:rsidR="00961010" w:rsidRPr="001F035C">
        <w:rPr>
          <w:spacing w:val="-4"/>
          <w:lang w:val="sq-AL"/>
        </w:rPr>
        <w:t xml:space="preserve">nr. </w:t>
      </w:r>
      <w:r w:rsidR="000603FC" w:rsidRPr="001F035C">
        <w:rPr>
          <w:spacing w:val="-4"/>
          <w:lang w:val="sq-AL"/>
        </w:rPr>
        <w:t>538, datë 18.</w:t>
      </w:r>
      <w:r w:rsidR="005849BD" w:rsidRPr="001F035C">
        <w:rPr>
          <w:spacing w:val="-4"/>
          <w:lang w:val="sq-AL"/>
        </w:rPr>
        <w:t>5.2017,</w:t>
      </w:r>
      <w:r w:rsidR="00961010" w:rsidRPr="001F035C">
        <w:rPr>
          <w:spacing w:val="-4"/>
          <w:lang w:val="sq-AL"/>
        </w:rPr>
        <w:t xml:space="preserve"> </w:t>
      </w:r>
      <w:r w:rsidR="005849BD" w:rsidRPr="001F035C">
        <w:rPr>
          <w:spacing w:val="-4"/>
          <w:lang w:val="sq-AL"/>
        </w:rPr>
        <w:t>të Drejtorit të Policisë së Shtetit;</w:t>
      </w:r>
    </w:p>
    <w:p w:rsidR="005849BD" w:rsidRPr="001F035C" w:rsidRDefault="001C6F5B" w:rsidP="005849BD">
      <w:pPr>
        <w:pStyle w:val="Paragrafi"/>
        <w:rPr>
          <w:spacing w:val="-4"/>
          <w:lang w:val="sq-AL"/>
        </w:rPr>
      </w:pPr>
      <w:r w:rsidRPr="001F035C">
        <w:rPr>
          <w:spacing w:val="-4"/>
          <w:lang w:val="sq-AL"/>
        </w:rPr>
        <w:t xml:space="preserve">f) </w:t>
      </w:r>
      <w:r w:rsidR="005849BD" w:rsidRPr="001F035C">
        <w:rPr>
          <w:spacing w:val="-4"/>
          <w:lang w:val="sq-AL"/>
        </w:rPr>
        <w:t xml:space="preserve">Procedura standarde: </w:t>
      </w:r>
      <w:r w:rsidR="005926AD" w:rsidRPr="001F035C">
        <w:rPr>
          <w:spacing w:val="-4"/>
          <w:lang w:val="sq-AL"/>
        </w:rPr>
        <w:t>“</w:t>
      </w:r>
      <w:r w:rsidR="005849BD" w:rsidRPr="001F035C">
        <w:rPr>
          <w:spacing w:val="-4"/>
          <w:lang w:val="sq-AL"/>
        </w:rPr>
        <w:t>Trajtimi dhe sigurimi i personave të arrestuar/ndaluar në ambientet e Policisë së Shtetit, evidentimi dhe zgjidhja e kërkesë/ankesave të tyre</w:t>
      </w:r>
      <w:r w:rsidR="005926AD" w:rsidRPr="001F035C">
        <w:rPr>
          <w:spacing w:val="-4"/>
          <w:lang w:val="sq-AL"/>
        </w:rPr>
        <w:t>”</w:t>
      </w:r>
      <w:r w:rsidR="005849BD" w:rsidRPr="001F035C">
        <w:rPr>
          <w:spacing w:val="-4"/>
          <w:lang w:val="sq-AL"/>
        </w:rPr>
        <w:t>, miratuar</w:t>
      </w:r>
      <w:r w:rsidR="000603FC" w:rsidRPr="001F035C">
        <w:rPr>
          <w:spacing w:val="-4"/>
          <w:lang w:val="sq-AL"/>
        </w:rPr>
        <w:t xml:space="preserve"> me urdhrin </w:t>
      </w:r>
      <w:r w:rsidR="00961010" w:rsidRPr="001F035C">
        <w:rPr>
          <w:spacing w:val="-4"/>
          <w:lang w:val="sq-AL"/>
        </w:rPr>
        <w:t xml:space="preserve">nr. </w:t>
      </w:r>
      <w:r w:rsidR="000603FC" w:rsidRPr="001F035C">
        <w:rPr>
          <w:spacing w:val="-4"/>
          <w:lang w:val="sq-AL"/>
        </w:rPr>
        <w:t>440/3, datë 27.</w:t>
      </w:r>
      <w:r w:rsidR="005849BD" w:rsidRPr="001F035C">
        <w:rPr>
          <w:spacing w:val="-4"/>
          <w:lang w:val="sq-AL"/>
        </w:rPr>
        <w:t>4.2017 të Drejtorit të Policisë së Shtetit</w:t>
      </w:r>
      <w:r w:rsidR="008A5577" w:rsidRPr="001F035C">
        <w:rPr>
          <w:spacing w:val="-4"/>
          <w:lang w:val="sq-AL"/>
        </w:rPr>
        <w:t>;</w:t>
      </w:r>
    </w:p>
    <w:p w:rsidR="005849BD" w:rsidRPr="001F035C" w:rsidRDefault="001C6F5B" w:rsidP="005849BD">
      <w:pPr>
        <w:pStyle w:val="Paragrafi"/>
        <w:rPr>
          <w:spacing w:val="-4"/>
          <w:lang w:val="sq-AL"/>
        </w:rPr>
      </w:pPr>
      <w:r w:rsidRPr="001F035C">
        <w:rPr>
          <w:spacing w:val="-4"/>
          <w:lang w:val="sq-AL"/>
        </w:rPr>
        <w:t xml:space="preserve">g) </w:t>
      </w:r>
      <w:r w:rsidR="005849BD" w:rsidRPr="001F035C">
        <w:rPr>
          <w:spacing w:val="-4"/>
          <w:lang w:val="sq-AL"/>
        </w:rPr>
        <w:t xml:space="preserve">Për parandalimin e diskriminimit, ushtrimit të dhunës fizike dhe psikologjike, keqtrajtimeve, torturës, gjatë shoqërimit, ndalimit/arrestimit të personave, gjatë marrjes në pyetje dhe trajtimit në ambientet e policisë zbatohen një sërë masash: </w:t>
      </w:r>
    </w:p>
    <w:p w:rsidR="005849BD" w:rsidRPr="001F035C" w:rsidRDefault="000603FC" w:rsidP="005849BD">
      <w:pPr>
        <w:pStyle w:val="Paragrafi"/>
        <w:rPr>
          <w:spacing w:val="-4"/>
          <w:lang w:val="sq-AL"/>
        </w:rPr>
      </w:pPr>
      <w:r w:rsidRPr="001F035C">
        <w:rPr>
          <w:spacing w:val="-4"/>
          <w:lang w:val="sq-AL"/>
        </w:rPr>
        <w:t>1</w:t>
      </w:r>
      <w:r w:rsidR="008A5577" w:rsidRPr="001F035C">
        <w:rPr>
          <w:spacing w:val="-4"/>
          <w:lang w:val="sq-AL"/>
        </w:rPr>
        <w:t>.</w:t>
      </w:r>
      <w:r w:rsidRPr="001F035C">
        <w:rPr>
          <w:spacing w:val="-4"/>
          <w:lang w:val="sq-AL"/>
        </w:rPr>
        <w:t xml:space="preserve"> Tërheqje vëmendjeje </w:t>
      </w:r>
      <w:r w:rsidR="00961010" w:rsidRPr="001F035C">
        <w:rPr>
          <w:spacing w:val="-4"/>
          <w:lang w:val="sq-AL"/>
        </w:rPr>
        <w:t xml:space="preserve">nr. </w:t>
      </w:r>
      <w:r w:rsidRPr="001F035C">
        <w:rPr>
          <w:spacing w:val="-4"/>
          <w:lang w:val="sq-AL"/>
        </w:rPr>
        <w:t>972, datë 5.</w:t>
      </w:r>
      <w:r w:rsidR="005849BD" w:rsidRPr="001F035C">
        <w:rPr>
          <w:spacing w:val="-4"/>
          <w:lang w:val="sq-AL"/>
        </w:rPr>
        <w:t>2.2014</w:t>
      </w:r>
      <w:r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zbatimin me përpikëri të akteve ligjore dhe nënligjore dhe procedurave standarde të punës lidhur me arrestimin/ndalimin, kontrollin fizik dhe trajtimin e </w:t>
      </w:r>
      <w:r w:rsidRPr="001F035C">
        <w:rPr>
          <w:spacing w:val="-4"/>
          <w:lang w:val="sq-AL"/>
        </w:rPr>
        <w:t>personave të arrestuar/ndaluar</w:t>
      </w:r>
      <w:r w:rsidR="005926AD" w:rsidRPr="001F035C">
        <w:rPr>
          <w:spacing w:val="-4"/>
          <w:lang w:val="sq-AL"/>
        </w:rPr>
        <w:t>”</w:t>
      </w:r>
      <w:r w:rsidRPr="001F035C">
        <w:rPr>
          <w:spacing w:val="-4"/>
          <w:lang w:val="sq-AL"/>
        </w:rPr>
        <w:t>.</w:t>
      </w:r>
      <w:r w:rsidR="005849BD" w:rsidRPr="001F035C">
        <w:rPr>
          <w:spacing w:val="-4"/>
          <w:lang w:val="sq-AL"/>
        </w:rPr>
        <w:t xml:space="preserve"> </w:t>
      </w:r>
    </w:p>
    <w:p w:rsidR="005849BD" w:rsidRPr="001F035C" w:rsidRDefault="005849BD" w:rsidP="005849BD">
      <w:pPr>
        <w:pStyle w:val="Paragrafi"/>
        <w:rPr>
          <w:spacing w:val="-4"/>
          <w:lang w:val="sq-AL"/>
        </w:rPr>
      </w:pPr>
      <w:r w:rsidRPr="001F035C">
        <w:rPr>
          <w:spacing w:val="-4"/>
          <w:lang w:val="sq-AL"/>
        </w:rPr>
        <w:t>2</w:t>
      </w:r>
      <w:r w:rsidR="008A5577" w:rsidRPr="001F035C">
        <w:rPr>
          <w:spacing w:val="-4"/>
          <w:lang w:val="sq-AL"/>
        </w:rPr>
        <w:t>.</w:t>
      </w:r>
      <w:r w:rsidRPr="001F035C">
        <w:rPr>
          <w:spacing w:val="-4"/>
          <w:lang w:val="sq-AL"/>
        </w:rPr>
        <w:t xml:space="preserve"> Kryerja e inspektimeve dhe kontrolleve në strukturat e policisë edhe në nivel vendor, lidhur me përmbushjen e detyrimeve që rrjedhin nga ligji për garantimin e të drejtave të njeriut pa diskriminim. </w:t>
      </w:r>
    </w:p>
    <w:p w:rsidR="005849BD" w:rsidRPr="001F035C" w:rsidRDefault="005849BD" w:rsidP="005849BD">
      <w:pPr>
        <w:pStyle w:val="Paragrafi"/>
        <w:rPr>
          <w:spacing w:val="-4"/>
          <w:lang w:val="sq-AL"/>
        </w:rPr>
      </w:pPr>
      <w:r w:rsidRPr="001F035C">
        <w:rPr>
          <w:spacing w:val="-4"/>
          <w:lang w:val="sq-AL"/>
        </w:rPr>
        <w:t>3</w:t>
      </w:r>
      <w:r w:rsidR="008A5577" w:rsidRPr="001F035C">
        <w:rPr>
          <w:spacing w:val="-4"/>
          <w:lang w:val="sq-AL"/>
        </w:rPr>
        <w:t>.</w:t>
      </w:r>
      <w:r w:rsidRPr="001F035C">
        <w:rPr>
          <w:spacing w:val="-4"/>
          <w:lang w:val="sq-AL"/>
        </w:rPr>
        <w:t xml:space="preserve"> Kryerja e inspektimeve për raste të ngjarjeve të evidentuara apo ankesa, ndaj punonjësve të policisë. Për shkeljet dhe mangësitë e konstatuara fillon ecuria disiplinore për dhënien e masave </w:t>
      </w:r>
      <w:r w:rsidRPr="001F035C">
        <w:rPr>
          <w:spacing w:val="-4"/>
          <w:lang w:val="sq-AL"/>
        </w:rPr>
        <w:lastRenderedPageBreak/>
        <w:t xml:space="preserve">disiplinore ndaj punonjësve përgjegjës së Policisë, bazuar në </w:t>
      </w:r>
      <w:r w:rsidR="00900687" w:rsidRPr="001F035C">
        <w:rPr>
          <w:spacing w:val="-4"/>
          <w:lang w:val="sq-AL"/>
        </w:rPr>
        <w:t>rregulloren e disiplinës</w:t>
      </w:r>
      <w:r w:rsidRPr="001F035C">
        <w:rPr>
          <w:spacing w:val="-4"/>
          <w:lang w:val="sq-AL"/>
        </w:rPr>
        <w:t xml:space="preserve">. </w:t>
      </w:r>
    </w:p>
    <w:p w:rsidR="005849BD" w:rsidRPr="001F035C" w:rsidRDefault="001C6F5B" w:rsidP="005849BD">
      <w:pPr>
        <w:pStyle w:val="Paragrafi"/>
        <w:rPr>
          <w:rFonts w:eastAsia="Times New Roman"/>
          <w:spacing w:val="-4"/>
          <w:lang w:val="sq-AL"/>
        </w:rPr>
      </w:pPr>
      <w:r w:rsidRPr="001F035C">
        <w:rPr>
          <w:spacing w:val="-4"/>
          <w:lang w:val="sq-AL"/>
        </w:rPr>
        <w:t xml:space="preserve">20. </w:t>
      </w:r>
      <w:r w:rsidR="005849BD" w:rsidRPr="001F035C">
        <w:rPr>
          <w:spacing w:val="-4"/>
          <w:lang w:val="sq-AL"/>
        </w:rPr>
        <w:t>Nga ana e strukturave të Policisë së Shtetit punohet në vazhdimësi për evidentimin e të gjitha rasteve të fjalimeve për urrejtje, qofshin këto për arsye të përkatësisë etnike, kombësisë, racës etj</w:t>
      </w:r>
      <w:r w:rsidR="000603FC" w:rsidRPr="001F035C">
        <w:rPr>
          <w:spacing w:val="-4"/>
          <w:lang w:val="sq-AL"/>
        </w:rPr>
        <w:t>.</w:t>
      </w:r>
      <w:r w:rsidR="005849BD" w:rsidRPr="001F035C">
        <w:rPr>
          <w:spacing w:val="-4"/>
          <w:lang w:val="sq-AL"/>
        </w:rPr>
        <w:t>,</w:t>
      </w:r>
      <w:r w:rsidR="00961010" w:rsidRPr="001F035C">
        <w:rPr>
          <w:spacing w:val="-4"/>
          <w:lang w:val="sq-AL"/>
        </w:rPr>
        <w:t xml:space="preserve"> </w:t>
      </w:r>
      <w:r w:rsidR="005849BD" w:rsidRPr="001F035C">
        <w:rPr>
          <w:spacing w:val="-4"/>
          <w:lang w:val="sq-AL"/>
        </w:rPr>
        <w:t>gjatë viteve 2011 e në vazhdim ka</w:t>
      </w:r>
      <w:r w:rsidR="00900687" w:rsidRPr="001F035C">
        <w:rPr>
          <w:spacing w:val="-4"/>
          <w:lang w:val="sq-AL"/>
        </w:rPr>
        <w:t>në</w:t>
      </w:r>
      <w:r w:rsidR="005849BD" w:rsidRPr="001F035C">
        <w:rPr>
          <w:spacing w:val="-4"/>
          <w:lang w:val="sq-AL"/>
        </w:rPr>
        <w:t xml:space="preserve"> evidentuar 5 raste të veprës penale</w:t>
      </w:r>
      <w:r w:rsidR="005849BD" w:rsidRPr="001F035C">
        <w:rPr>
          <w:i/>
          <w:spacing w:val="-4"/>
          <w:lang w:val="sq-AL"/>
        </w:rPr>
        <w:t xml:space="preserve"> </w:t>
      </w:r>
      <w:r w:rsidR="005926AD" w:rsidRPr="001F035C">
        <w:rPr>
          <w:spacing w:val="-4"/>
          <w:lang w:val="sq-AL"/>
        </w:rPr>
        <w:t>“</w:t>
      </w:r>
      <w:r w:rsidR="005849BD" w:rsidRPr="001F035C">
        <w:rPr>
          <w:bCs/>
          <w:spacing w:val="-4"/>
          <w:lang w:val="sq-AL"/>
        </w:rPr>
        <w:t xml:space="preserve">Nxitja e urrejtjes ose </w:t>
      </w:r>
      <w:r w:rsidR="00900687" w:rsidRPr="001F035C">
        <w:rPr>
          <w:bCs/>
          <w:spacing w:val="-4"/>
          <w:lang w:val="sq-AL"/>
        </w:rPr>
        <w:t xml:space="preserve">e </w:t>
      </w:r>
      <w:r w:rsidR="005849BD" w:rsidRPr="001F035C">
        <w:rPr>
          <w:bCs/>
          <w:spacing w:val="-4"/>
          <w:lang w:val="sq-AL"/>
        </w:rPr>
        <w:t>grindjeve</w:t>
      </w:r>
      <w:r w:rsidR="005926AD" w:rsidRPr="001F035C">
        <w:rPr>
          <w:bCs/>
          <w:spacing w:val="-4"/>
          <w:lang w:val="sq-AL"/>
        </w:rPr>
        <w:t>”</w:t>
      </w:r>
      <w:r w:rsidR="005849BD" w:rsidRPr="001F035C">
        <w:rPr>
          <w:bCs/>
          <w:spacing w:val="-4"/>
          <w:lang w:val="sq-AL"/>
        </w:rPr>
        <w:t>, neni 265 i Kodit Penal, i ndryshuar.</w:t>
      </w:r>
    </w:p>
    <w:p w:rsidR="005849BD" w:rsidRPr="001F035C" w:rsidRDefault="005849BD" w:rsidP="005849BD">
      <w:pPr>
        <w:pStyle w:val="Paragrafi"/>
        <w:rPr>
          <w:spacing w:val="-4"/>
          <w:lang w:val="sq-AL"/>
        </w:rPr>
      </w:pPr>
      <w:r w:rsidRPr="001F035C">
        <w:rPr>
          <w:spacing w:val="-4"/>
          <w:lang w:val="sq-AL"/>
        </w:rPr>
        <w:t>Neni 5</w:t>
      </w:r>
      <w:r w:rsidR="00897137" w:rsidRPr="001F035C">
        <w:rPr>
          <w:spacing w:val="-4"/>
          <w:lang w:val="sq-AL"/>
        </w:rPr>
        <w:t>.</w:t>
      </w:r>
      <w:r w:rsidRPr="001F035C">
        <w:rPr>
          <w:spacing w:val="-4"/>
          <w:lang w:val="sq-AL"/>
        </w:rPr>
        <w:t xml:space="preserve"> Masat ligjore dhe institucionale mbi mbrojtjen dhe respektimin e të drejtave dhe lirive themelore </w:t>
      </w:r>
    </w:p>
    <w:p w:rsidR="005849BD" w:rsidRPr="001F035C" w:rsidRDefault="001C6F5B" w:rsidP="005849BD">
      <w:pPr>
        <w:pStyle w:val="Paragrafi"/>
        <w:rPr>
          <w:rFonts w:eastAsia="Calibri"/>
          <w:spacing w:val="-4"/>
          <w:lang w:val="sq-AL"/>
        </w:rPr>
      </w:pPr>
      <w:r w:rsidRPr="001F035C">
        <w:rPr>
          <w:rFonts w:eastAsia="Calibri"/>
          <w:spacing w:val="-4"/>
          <w:lang w:val="sq-AL"/>
        </w:rPr>
        <w:t xml:space="preserve">21. </w:t>
      </w:r>
      <w:r w:rsidR="005849BD" w:rsidRPr="001F035C">
        <w:rPr>
          <w:rFonts w:eastAsia="Calibri"/>
          <w:spacing w:val="-4"/>
          <w:lang w:val="sq-AL"/>
        </w:rPr>
        <w:t>Kushtetuta parashikon një sërë dispozitash mbi garantimin e ushtrimit të të drejtave dhe lirive</w:t>
      </w:r>
      <w:r w:rsidR="00961010" w:rsidRPr="001F035C">
        <w:rPr>
          <w:rFonts w:eastAsia="Calibri"/>
          <w:spacing w:val="-4"/>
          <w:lang w:val="sq-AL"/>
        </w:rPr>
        <w:t xml:space="preserve"> </w:t>
      </w:r>
      <w:r w:rsidR="005849BD" w:rsidRPr="001F035C">
        <w:rPr>
          <w:rFonts w:eastAsia="Calibri"/>
          <w:spacing w:val="-4"/>
          <w:lang w:val="sq-AL"/>
        </w:rPr>
        <w:t xml:space="preserve">themelore për të gjithë personat pavarësisht nga </w:t>
      </w:r>
      <w:r w:rsidR="005849BD" w:rsidRPr="001F035C">
        <w:rPr>
          <w:spacing w:val="-4"/>
          <w:lang w:val="sq-AL"/>
        </w:rPr>
        <w:t>gjinia, raca, feja, etnia, gjuha, bindjet politike, fetare a filozofike, gjendja ekonomike, arsimore, sociale ose përkatësia prindërore.</w:t>
      </w:r>
      <w:r w:rsidR="000603FC" w:rsidRPr="001F035C">
        <w:rPr>
          <w:spacing w:val="-4"/>
          <w:lang w:val="sq-AL"/>
        </w:rPr>
        <w:t xml:space="preserve"> </w:t>
      </w:r>
      <w:r w:rsidR="005849BD" w:rsidRPr="001F035C">
        <w:rPr>
          <w:rFonts w:eastAsia="Calibri"/>
          <w:spacing w:val="-4"/>
          <w:lang w:val="sq-AL"/>
        </w:rPr>
        <w:t>Gjithashtu</w:t>
      </w:r>
      <w:r w:rsidR="000603FC" w:rsidRPr="001F035C">
        <w:rPr>
          <w:rFonts w:eastAsia="Calibri"/>
          <w:spacing w:val="-4"/>
          <w:lang w:val="sq-AL"/>
        </w:rPr>
        <w:t>, Kushtetut</w:t>
      </w:r>
      <w:r w:rsidR="005849BD" w:rsidRPr="001F035C">
        <w:rPr>
          <w:rFonts w:eastAsia="Calibri"/>
          <w:spacing w:val="-4"/>
          <w:lang w:val="sq-AL"/>
        </w:rPr>
        <w:t>a garanton se çdo individ, për mbrojtjen e të drejtave, të lirive dhe të interesave të tij kushtetues dhe ligjorë, ose në rastin e</w:t>
      </w:r>
      <w:r w:rsidR="000D41C3" w:rsidRPr="001F035C">
        <w:rPr>
          <w:rFonts w:eastAsia="Calibri"/>
          <w:spacing w:val="-4"/>
          <w:lang w:val="sq-AL"/>
        </w:rPr>
        <w:t xml:space="preserve"> akuzave të ngritura kundër tij</w:t>
      </w:r>
      <w:r w:rsidR="005849BD" w:rsidRPr="001F035C">
        <w:rPr>
          <w:rFonts w:eastAsia="Calibri"/>
          <w:spacing w:val="-4"/>
          <w:lang w:val="sq-AL"/>
        </w:rPr>
        <w:t xml:space="preserve"> ka të drejtën e një gjykimi të drejtë dhe publik brenda një afati të arsyeshëm nga një gjykatë e pavarur dhe e paanshme e caktuar me ligj. Nga ana tjetër, k</w:t>
      </w:r>
      <w:r w:rsidR="005849BD" w:rsidRPr="001F035C">
        <w:rPr>
          <w:spacing w:val="-4"/>
          <w:lang w:val="sq-AL"/>
        </w:rPr>
        <w:t>uadri ligjor dhe nënligjor sipas fushave synon garantimin dhe zbatimin në praktikë të të drejtave të njeriut (të drejtat e grave, fëmijëve, personave me aftësi të k</w:t>
      </w:r>
      <w:r w:rsidR="000603FC" w:rsidRPr="001F035C">
        <w:rPr>
          <w:spacing w:val="-4"/>
          <w:lang w:val="sq-AL"/>
        </w:rPr>
        <w:t>ufizuara, të drejtat e pakicave</w:t>
      </w:r>
      <w:r w:rsidR="005849BD" w:rsidRPr="001F035C">
        <w:rPr>
          <w:spacing w:val="-4"/>
          <w:lang w:val="sq-AL"/>
        </w:rPr>
        <w:t xml:space="preserve"> etj</w:t>
      </w:r>
      <w:r w:rsidR="000603FC" w:rsidRPr="001F035C">
        <w:rPr>
          <w:spacing w:val="-4"/>
          <w:lang w:val="sq-AL"/>
        </w:rPr>
        <w:t>.</w:t>
      </w:r>
      <w:r w:rsidR="005849BD" w:rsidRPr="001F035C">
        <w:rPr>
          <w:spacing w:val="-4"/>
          <w:lang w:val="sq-AL"/>
        </w:rPr>
        <w:t>).</w:t>
      </w:r>
    </w:p>
    <w:p w:rsidR="005849BD" w:rsidRPr="001F035C" w:rsidRDefault="001C6F5B" w:rsidP="005849BD">
      <w:pPr>
        <w:pStyle w:val="Paragrafi"/>
        <w:rPr>
          <w:rFonts w:eastAsia="Calibri"/>
          <w:spacing w:val="-4"/>
          <w:lang w:val="sq-AL"/>
        </w:rPr>
      </w:pPr>
      <w:r w:rsidRPr="001F035C">
        <w:rPr>
          <w:rFonts w:eastAsia="Calibri"/>
          <w:spacing w:val="-4"/>
          <w:lang w:val="sq-AL"/>
        </w:rPr>
        <w:t xml:space="preserve">22. </w:t>
      </w:r>
      <w:r w:rsidR="005849BD" w:rsidRPr="001F035C">
        <w:rPr>
          <w:rFonts w:eastAsia="Calibri"/>
          <w:spacing w:val="-4"/>
          <w:lang w:val="sq-AL"/>
        </w:rPr>
        <w:t xml:space="preserve">Kushtetuta në nenin 55 parashikon gëzimin në mënyrë të barabartë të së drejtës së çdo shtetasi për kujdes shëndetësor. Si një e drejtë themelore, shteti luan rol kryesor në garantimin e sigurisë së pacientit, bazuar në parimin e mosdiskriminimit. </w:t>
      </w:r>
    </w:p>
    <w:p w:rsidR="005849BD" w:rsidRPr="001F035C" w:rsidRDefault="005849BD" w:rsidP="005849BD">
      <w:pPr>
        <w:pStyle w:val="Paragrafi"/>
        <w:rPr>
          <w:i/>
          <w:spacing w:val="-4"/>
          <w:lang w:val="sq-AL" w:eastAsia="zh-CN"/>
        </w:rPr>
      </w:pPr>
      <w:r w:rsidRPr="001F035C">
        <w:rPr>
          <w:i/>
          <w:spacing w:val="-4"/>
          <w:lang w:val="sq-AL" w:eastAsia="zh-CN"/>
        </w:rPr>
        <w:t>Në fushën e formimit të sindikatave</w:t>
      </w:r>
    </w:p>
    <w:p w:rsidR="005849BD" w:rsidRPr="001F035C" w:rsidRDefault="001C6F5B" w:rsidP="005849BD">
      <w:pPr>
        <w:pStyle w:val="Paragrafi"/>
        <w:rPr>
          <w:rFonts w:eastAsia="Calibri"/>
          <w:spacing w:val="-4"/>
          <w:lang w:val="sq-AL"/>
        </w:rPr>
      </w:pPr>
      <w:r w:rsidRPr="001F035C">
        <w:rPr>
          <w:rFonts w:eastAsia="Calibri"/>
          <w:spacing w:val="-4"/>
          <w:lang w:val="sq-AL"/>
        </w:rPr>
        <w:t xml:space="preserve">23. </w:t>
      </w:r>
      <w:r w:rsidR="000D41C3" w:rsidRPr="001F035C">
        <w:rPr>
          <w:rFonts w:eastAsia="Calibri"/>
          <w:spacing w:val="-4"/>
          <w:lang w:val="sq-AL"/>
        </w:rPr>
        <w:t>Neni 46 i Kushtetutës</w:t>
      </w:r>
      <w:r w:rsidR="005849BD" w:rsidRPr="001F035C">
        <w:rPr>
          <w:rFonts w:eastAsia="Calibri"/>
          <w:spacing w:val="-4"/>
          <w:lang w:val="sq-AL"/>
        </w:rPr>
        <w:t xml:space="preserve"> parashikon se: Kushdo ka të drejtë të organizohet kolektivisht për çfarëdo qëllimi të ligjshëm. </w:t>
      </w:r>
    </w:p>
    <w:p w:rsidR="005849BD" w:rsidRPr="001F035C" w:rsidRDefault="005849BD" w:rsidP="005849BD">
      <w:pPr>
        <w:pStyle w:val="Paragrafi"/>
        <w:rPr>
          <w:rFonts w:eastAsia="Calibri"/>
          <w:spacing w:val="-4"/>
          <w:lang w:val="sq-AL"/>
        </w:rPr>
      </w:pPr>
      <w:r w:rsidRPr="001F035C">
        <w:rPr>
          <w:spacing w:val="-4"/>
          <w:lang w:val="sq-AL" w:eastAsia="zh-CN"/>
        </w:rPr>
        <w:t xml:space="preserve">Liria </w:t>
      </w:r>
      <w:r w:rsidR="000603FC" w:rsidRPr="001F035C">
        <w:rPr>
          <w:spacing w:val="-4"/>
          <w:lang w:val="sq-AL" w:eastAsia="zh-CN"/>
        </w:rPr>
        <w:t>sindikale mbrohet me ligj (n</w:t>
      </w:r>
      <w:r w:rsidRPr="001F035C">
        <w:rPr>
          <w:spacing w:val="-4"/>
          <w:lang w:val="sq-AL" w:eastAsia="zh-CN"/>
        </w:rPr>
        <w:t xml:space="preserve">eni 10 dhe 181 i Kodit të Punës). </w:t>
      </w:r>
    </w:p>
    <w:p w:rsidR="005849BD" w:rsidRPr="001F035C" w:rsidRDefault="005849BD" w:rsidP="005849BD">
      <w:pPr>
        <w:pStyle w:val="Paragrafi"/>
        <w:rPr>
          <w:rFonts w:eastAsia="Calibri"/>
          <w:spacing w:val="-4"/>
          <w:lang w:val="sq-AL"/>
        </w:rPr>
      </w:pPr>
      <w:r w:rsidRPr="001F035C">
        <w:rPr>
          <w:spacing w:val="-4"/>
          <w:lang w:val="sq-AL" w:eastAsia="zh-CN"/>
        </w:rPr>
        <w:t>Të gjithë punëmarrësit pav</w:t>
      </w:r>
      <w:r w:rsidR="00035ED9" w:rsidRPr="001F035C">
        <w:rPr>
          <w:spacing w:val="-4"/>
          <w:lang w:val="sq-AL" w:eastAsia="zh-CN"/>
        </w:rPr>
        <w:t>arësisht nga raca, gjuha, etnia</w:t>
      </w:r>
      <w:r w:rsidR="008D2B26" w:rsidRPr="001F035C">
        <w:rPr>
          <w:spacing w:val="-4"/>
          <w:lang w:val="sq-AL" w:eastAsia="zh-CN"/>
        </w:rPr>
        <w:t xml:space="preserve"> etj.</w:t>
      </w:r>
      <w:r w:rsidRPr="001F035C">
        <w:rPr>
          <w:spacing w:val="-4"/>
          <w:lang w:val="sq-AL" w:eastAsia="zh-CN"/>
        </w:rPr>
        <w:t xml:space="preserve"> janë të lirë të krijojnë dhe të anëtarësohen në sindikatë t</w:t>
      </w:r>
      <w:r w:rsidR="00035ED9" w:rsidRPr="001F035C">
        <w:rPr>
          <w:spacing w:val="-4"/>
          <w:lang w:val="sq-AL" w:eastAsia="zh-CN"/>
        </w:rPr>
        <w:t xml:space="preserve">ë krijuar mbi bazën e ligjit </w:t>
      </w:r>
      <w:r w:rsidR="000603FC" w:rsidRPr="001F035C">
        <w:rPr>
          <w:spacing w:val="-4"/>
          <w:lang w:val="sq-AL" w:eastAsia="zh-CN"/>
        </w:rPr>
        <w:t>(</w:t>
      </w:r>
      <w:r w:rsidR="00035ED9" w:rsidRPr="001F035C">
        <w:rPr>
          <w:spacing w:val="-4"/>
          <w:lang w:val="sq-AL" w:eastAsia="zh-CN"/>
        </w:rPr>
        <w:t xml:space="preserve">neni </w:t>
      </w:r>
      <w:r w:rsidRPr="001F035C">
        <w:rPr>
          <w:spacing w:val="-4"/>
          <w:lang w:val="sq-AL" w:eastAsia="zh-CN"/>
        </w:rPr>
        <w:t>9 i Kodit të Punës)</w:t>
      </w:r>
      <w:r w:rsidR="00035ED9" w:rsidRPr="001F035C">
        <w:rPr>
          <w:spacing w:val="-4"/>
          <w:lang w:val="sq-AL" w:eastAsia="zh-CN"/>
        </w:rPr>
        <w:t>.</w:t>
      </w:r>
    </w:p>
    <w:p w:rsidR="005849BD" w:rsidRPr="001F035C" w:rsidRDefault="005849BD" w:rsidP="005849BD">
      <w:pPr>
        <w:pStyle w:val="Paragrafi"/>
        <w:rPr>
          <w:spacing w:val="-4"/>
          <w:lang w:val="sq-AL"/>
        </w:rPr>
      </w:pPr>
      <w:r w:rsidRPr="001F035C">
        <w:rPr>
          <w:spacing w:val="-4"/>
          <w:lang w:val="sq-AL"/>
        </w:rPr>
        <w:t>Neni 7</w:t>
      </w:r>
      <w:r w:rsidR="00FF0C10" w:rsidRPr="001F035C">
        <w:rPr>
          <w:spacing w:val="-4"/>
          <w:lang w:val="sq-AL"/>
        </w:rPr>
        <w:t>.</w:t>
      </w:r>
      <w:r w:rsidRPr="001F035C">
        <w:rPr>
          <w:spacing w:val="-4"/>
          <w:lang w:val="sq-AL"/>
        </w:rPr>
        <w:t xml:space="preserve"> Masa ligjore dhe institucionale kundër diskriminimit në fushën e arsimit, kulturës dhe informacionit</w:t>
      </w:r>
    </w:p>
    <w:p w:rsidR="005849BD" w:rsidRPr="001F035C" w:rsidRDefault="005849BD" w:rsidP="005849BD">
      <w:pPr>
        <w:pStyle w:val="Paragrafi"/>
        <w:rPr>
          <w:i/>
          <w:spacing w:val="-4"/>
          <w:lang w:val="sq-AL"/>
        </w:rPr>
      </w:pPr>
      <w:r w:rsidRPr="001F035C">
        <w:rPr>
          <w:i/>
          <w:spacing w:val="-4"/>
          <w:lang w:val="sq-AL"/>
        </w:rPr>
        <w:t>Në fushën e arsimit</w:t>
      </w:r>
    </w:p>
    <w:p w:rsidR="005849BD" w:rsidRPr="001F035C" w:rsidRDefault="001C6F5B" w:rsidP="005849BD">
      <w:pPr>
        <w:pStyle w:val="Paragrafi"/>
        <w:rPr>
          <w:spacing w:val="-4"/>
          <w:lang w:val="sq-AL"/>
        </w:rPr>
      </w:pPr>
      <w:r w:rsidRPr="001F035C">
        <w:rPr>
          <w:spacing w:val="-4"/>
          <w:lang w:val="sq-AL"/>
        </w:rPr>
        <w:t xml:space="preserve">24. </w:t>
      </w:r>
      <w:r w:rsidR="000603FC" w:rsidRPr="001F035C">
        <w:rPr>
          <w:spacing w:val="-4"/>
          <w:lang w:val="sq-AL"/>
        </w:rPr>
        <w:t xml:space="preserve">Ligji </w:t>
      </w:r>
      <w:r w:rsidR="00961010" w:rsidRPr="001F035C">
        <w:rPr>
          <w:spacing w:val="-4"/>
          <w:lang w:val="sq-AL"/>
        </w:rPr>
        <w:t xml:space="preserve">nr. </w:t>
      </w:r>
      <w:r w:rsidR="000603FC" w:rsidRPr="001F035C">
        <w:rPr>
          <w:spacing w:val="-4"/>
          <w:lang w:val="sq-AL"/>
        </w:rPr>
        <w:t>69/2012, datë 21.</w:t>
      </w:r>
      <w:r w:rsidR="005849BD" w:rsidRPr="001F035C">
        <w:rPr>
          <w:spacing w:val="-4"/>
          <w:lang w:val="sq-AL"/>
        </w:rPr>
        <w:t>6.2012</w:t>
      </w:r>
      <w:r w:rsidR="000603FC"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sistemin arsimor parauniversitar në Republikën e </w:t>
      </w:r>
      <w:r w:rsidR="005849BD" w:rsidRPr="001F035C">
        <w:rPr>
          <w:spacing w:val="-4"/>
          <w:lang w:val="sq-AL"/>
        </w:rPr>
        <w:lastRenderedPageBreak/>
        <w:t>Shqipërisë</w:t>
      </w:r>
      <w:r w:rsidR="005926AD" w:rsidRPr="001F035C">
        <w:rPr>
          <w:spacing w:val="-4"/>
          <w:lang w:val="sq-AL"/>
        </w:rPr>
        <w:t>”</w:t>
      </w:r>
      <w:r w:rsidR="005849BD" w:rsidRPr="001F035C">
        <w:rPr>
          <w:spacing w:val="-4"/>
          <w:lang w:val="sq-AL"/>
        </w:rPr>
        <w:t xml:space="preserve">. Ligji për sistemin arsimor parauniversitar ka si qëllim kryesor </w:t>
      </w:r>
      <w:r w:rsidR="005849BD" w:rsidRPr="001F035C">
        <w:rPr>
          <w:iCs/>
          <w:spacing w:val="-4"/>
          <w:lang w:val="sq-AL"/>
        </w:rPr>
        <w:t>garantimin e së drejtës kushtetuese për arsimim për të gjithë</w:t>
      </w:r>
      <w:r w:rsidR="005849BD" w:rsidRPr="001F035C">
        <w:rPr>
          <w:spacing w:val="-4"/>
          <w:lang w:val="sq-AL"/>
        </w:rPr>
        <w:t>, sipas kuadrit ligjor përkatës, për funksionimin e sistemit arsimor parauniversitar në Republikën e Shqipërisë (RSH-së). Si të gjitha aktet e tjera normative të këtij lloji, ligji është gjithëpërfshirës. Në këtë kontekst, ligji mbështet edukimin dhe arsimimin e të gjithë fëmij</w:t>
      </w:r>
      <w:r w:rsidR="008D2B26" w:rsidRPr="001F035C">
        <w:rPr>
          <w:spacing w:val="-4"/>
          <w:lang w:val="sq-AL"/>
        </w:rPr>
        <w:t>ëve pa dallim, e në këtë kuptim</w:t>
      </w:r>
      <w:r w:rsidR="005849BD" w:rsidRPr="001F035C">
        <w:rPr>
          <w:spacing w:val="-4"/>
          <w:lang w:val="sq-AL"/>
        </w:rPr>
        <w:t xml:space="preserve"> mbështet edhe edukimin e fëmijëve romë/egjiptianë, por edhe të shtresave të tjera të diferencuara të shoqër</w:t>
      </w:r>
      <w:r w:rsidR="000603FC" w:rsidRPr="001F035C">
        <w:rPr>
          <w:spacing w:val="-4"/>
          <w:lang w:val="sq-AL"/>
        </w:rPr>
        <w:t xml:space="preserve">isë. </w:t>
      </w:r>
      <w:r w:rsidR="005926AD" w:rsidRPr="001F035C">
        <w:rPr>
          <w:spacing w:val="-4"/>
          <w:lang w:val="sq-AL"/>
        </w:rPr>
        <w:t>“</w:t>
      </w:r>
      <w:r w:rsidR="000603FC" w:rsidRPr="001F035C">
        <w:rPr>
          <w:spacing w:val="-4"/>
          <w:lang w:val="sq-AL"/>
        </w:rPr>
        <w:t>Sistemi arsimor para</w:t>
      </w:r>
      <w:r w:rsidR="005849BD" w:rsidRPr="001F035C">
        <w:rPr>
          <w:spacing w:val="-4"/>
          <w:lang w:val="sq-AL"/>
        </w:rPr>
        <w:t xml:space="preserve">universitar ka për qëllim </w:t>
      </w:r>
      <w:r w:rsidR="005849BD" w:rsidRPr="001F035C">
        <w:rPr>
          <w:bCs/>
          <w:spacing w:val="-4"/>
          <w:lang w:val="sq-AL"/>
        </w:rPr>
        <w:t xml:space="preserve">formimin e çdo individi, </w:t>
      </w:r>
      <w:r w:rsidR="005849BD" w:rsidRPr="001F035C">
        <w:rPr>
          <w:spacing w:val="-4"/>
          <w:lang w:val="sq-AL"/>
        </w:rPr>
        <w:t xml:space="preserve">në mënyrë që të përballojë sfidat e së ardhmes, të jetë i përgjegjshëm për familjen, shoqërinë e kombin (neni 3). </w:t>
      </w:r>
    </w:p>
    <w:p w:rsidR="005849BD" w:rsidRPr="001F035C" w:rsidRDefault="001C6F5B" w:rsidP="005849BD">
      <w:pPr>
        <w:pStyle w:val="Paragrafi"/>
        <w:rPr>
          <w:spacing w:val="-4"/>
          <w:lang w:val="sq-AL"/>
        </w:rPr>
      </w:pPr>
      <w:r w:rsidRPr="001F035C">
        <w:rPr>
          <w:spacing w:val="-4"/>
          <w:lang w:val="sq-AL"/>
        </w:rPr>
        <w:t xml:space="preserve">25. </w:t>
      </w:r>
      <w:r w:rsidR="005849BD" w:rsidRPr="001F035C">
        <w:rPr>
          <w:spacing w:val="-4"/>
          <w:lang w:val="sq-AL"/>
        </w:rPr>
        <w:t xml:space="preserve">Ky ligj fokusohet në zhvillimin e trashëgimisë, shumëllojshmërisë </w:t>
      </w:r>
      <w:r w:rsidR="004562F7" w:rsidRPr="001F035C">
        <w:rPr>
          <w:spacing w:val="-4"/>
          <w:lang w:val="sq-AL"/>
        </w:rPr>
        <w:t>s</w:t>
      </w:r>
      <w:r w:rsidR="005849BD" w:rsidRPr="001F035C">
        <w:rPr>
          <w:spacing w:val="-4"/>
          <w:lang w:val="sq-AL"/>
        </w:rPr>
        <w:t>onë kulturore dhe respektin për traditat e popujve të tjerë.</w:t>
      </w:r>
      <w:r w:rsidR="00961010" w:rsidRPr="001F035C">
        <w:rPr>
          <w:spacing w:val="-4"/>
          <w:lang w:val="sq-AL"/>
        </w:rPr>
        <w:t xml:space="preserve"> </w:t>
      </w:r>
      <w:r w:rsidR="005926AD" w:rsidRPr="001F035C">
        <w:rPr>
          <w:spacing w:val="-4"/>
          <w:lang w:val="sq-AL"/>
        </w:rPr>
        <w:t>“</w:t>
      </w:r>
      <w:r w:rsidR="005849BD" w:rsidRPr="001F035C">
        <w:rPr>
          <w:spacing w:val="-4"/>
          <w:lang w:val="sq-AL"/>
        </w:rPr>
        <w:t>E drejta për arsimim</w:t>
      </w:r>
      <w:r w:rsidR="005926AD" w:rsidRPr="001F035C">
        <w:rPr>
          <w:spacing w:val="-4"/>
          <w:lang w:val="sq-AL"/>
        </w:rPr>
        <w:t>”</w:t>
      </w:r>
      <w:r w:rsidR="005849BD" w:rsidRPr="001F035C">
        <w:rPr>
          <w:spacing w:val="-4"/>
          <w:lang w:val="sq-AL"/>
        </w:rPr>
        <w:t xml:space="preserve"> (neni 5, pika 1) garanton të drejtën për arsimimin e të gjithë shtetasve, pa diskriminim mbi baza racore, gjinie, ngjyre, etnie, gjuhe etj. Konkretisht</w:t>
      </w:r>
      <w:r w:rsidR="007C1EE1" w:rsidRPr="001F035C">
        <w:rPr>
          <w:spacing w:val="-4"/>
          <w:lang w:val="sq-AL"/>
        </w:rPr>
        <w:t>,</w:t>
      </w:r>
      <w:r w:rsidR="005849BD" w:rsidRPr="001F035C">
        <w:rPr>
          <w:spacing w:val="-4"/>
          <w:lang w:val="sq-AL"/>
        </w:rPr>
        <w:t xml:space="preserve"> garantohet e drejta për arsimimin e shtetasve shqiptarë, të huaj dhe personave pa shtetësi, pa u diskriminuar nga gjinia, raca, ngjyra, etnia, gjuha, orientimi seksual, bindjet politike ose fetare, gjendja, ekonomike apo sociale, mosha, vendbanimi, aftësia e kufizuar ose për arsye të tjera që përcaktohen në legjislacionin shqiptar.</w:t>
      </w:r>
    </w:p>
    <w:p w:rsidR="005849BD" w:rsidRPr="001F035C" w:rsidRDefault="001C6F5B" w:rsidP="005849BD">
      <w:pPr>
        <w:pStyle w:val="Paragrafi"/>
        <w:rPr>
          <w:spacing w:val="-4"/>
          <w:lang w:val="sq-AL"/>
        </w:rPr>
      </w:pPr>
      <w:r w:rsidRPr="001F035C">
        <w:rPr>
          <w:spacing w:val="-4"/>
          <w:lang w:val="sq-AL"/>
        </w:rPr>
        <w:t xml:space="preserve">26. </w:t>
      </w:r>
      <w:r w:rsidR="005849BD" w:rsidRPr="001F035C">
        <w:rPr>
          <w:spacing w:val="-4"/>
          <w:lang w:val="sq-AL"/>
        </w:rPr>
        <w:t>Në nenin 10</w:t>
      </w:r>
      <w:r w:rsidR="000603FC" w:rsidRPr="001F035C">
        <w:rPr>
          <w:spacing w:val="-4"/>
          <w:lang w:val="sq-AL"/>
        </w:rPr>
        <w:t xml:space="preserve"> të ligjit </w:t>
      </w:r>
      <w:r w:rsidR="00961010" w:rsidRPr="001F035C">
        <w:rPr>
          <w:spacing w:val="-4"/>
          <w:lang w:val="sq-AL"/>
        </w:rPr>
        <w:t xml:space="preserve">nr. </w:t>
      </w:r>
      <w:r w:rsidR="000603FC" w:rsidRPr="001F035C">
        <w:rPr>
          <w:spacing w:val="-4"/>
          <w:lang w:val="sq-AL"/>
        </w:rPr>
        <w:t>69/2012</w:t>
      </w:r>
      <w:r w:rsidR="00674E9D" w:rsidRPr="001F035C">
        <w:rPr>
          <w:spacing w:val="-4"/>
          <w:lang w:val="sq-AL"/>
        </w:rPr>
        <w:t>,</w:t>
      </w:r>
      <w:r w:rsidR="000603FC" w:rsidRPr="001F035C">
        <w:rPr>
          <w:spacing w:val="-4"/>
          <w:lang w:val="sq-AL"/>
        </w:rPr>
        <w:t xml:space="preserve"> datë 21.</w:t>
      </w:r>
      <w:r w:rsidR="005849BD" w:rsidRPr="001F035C">
        <w:rPr>
          <w:spacing w:val="-4"/>
          <w:lang w:val="sq-AL"/>
        </w:rPr>
        <w:t>6.2012</w:t>
      </w:r>
      <w:r w:rsidR="000603FC" w:rsidRPr="001F035C">
        <w:rPr>
          <w:spacing w:val="-4"/>
          <w:lang w:val="sq-AL"/>
        </w:rPr>
        <w:t>,</w:t>
      </w:r>
      <w:r w:rsidR="00674E9D" w:rsidRPr="001F035C">
        <w:rPr>
          <w:spacing w:val="-4"/>
          <w:lang w:val="sq-AL"/>
        </w:rPr>
        <w:t xml:space="preserve"> “</w:t>
      </w:r>
      <w:r w:rsidR="00155D2E" w:rsidRPr="001F035C">
        <w:rPr>
          <w:spacing w:val="-4"/>
          <w:lang w:val="sq-AL"/>
        </w:rPr>
        <w:t>Për sistemin arsimor para</w:t>
      </w:r>
      <w:r w:rsidR="005849BD" w:rsidRPr="001F035C">
        <w:rPr>
          <w:spacing w:val="-4"/>
          <w:lang w:val="sq-AL"/>
        </w:rPr>
        <w:t>universitar në Republikën e Shqipërisë</w:t>
      </w:r>
      <w:r w:rsidR="005926AD" w:rsidRPr="001F035C">
        <w:rPr>
          <w:spacing w:val="-4"/>
          <w:lang w:val="sq-AL"/>
        </w:rPr>
        <w:t>”</w:t>
      </w:r>
      <w:r w:rsidR="005849BD" w:rsidRPr="001F035C">
        <w:rPr>
          <w:spacing w:val="-4"/>
          <w:lang w:val="sq-AL"/>
        </w:rPr>
        <w:t>:</w:t>
      </w:r>
    </w:p>
    <w:p w:rsidR="005849BD" w:rsidRPr="001F035C" w:rsidRDefault="002C3EBB" w:rsidP="005849BD">
      <w:pPr>
        <w:pStyle w:val="Paragrafi"/>
        <w:rPr>
          <w:spacing w:val="-4"/>
          <w:lang w:val="sq-AL"/>
        </w:rPr>
      </w:pPr>
      <w:r>
        <w:rPr>
          <w:spacing w:val="-4"/>
          <w:lang w:val="sq-AL"/>
        </w:rPr>
        <w:t xml:space="preserve">- </w:t>
      </w:r>
      <w:r w:rsidR="000353CF" w:rsidRPr="001F035C">
        <w:rPr>
          <w:spacing w:val="-4"/>
          <w:lang w:val="sq-AL"/>
        </w:rPr>
        <w:t xml:space="preserve">Personave, </w:t>
      </w:r>
      <w:r w:rsidR="005849BD" w:rsidRPr="001F035C">
        <w:rPr>
          <w:spacing w:val="-4"/>
          <w:lang w:val="sq-AL"/>
        </w:rPr>
        <w:t xml:space="preserve">që u përkasin pakicave kombëtare, u krijohen mundësi të mësojnë dhe të mësohen në gjuhën amtare, të mësojnë historinë dhe kulturën e tyre, sipas planeve dhe programeve mësimore. </w:t>
      </w:r>
    </w:p>
    <w:p w:rsidR="005849BD" w:rsidRPr="001F035C" w:rsidRDefault="002C3EBB" w:rsidP="005849BD">
      <w:pPr>
        <w:pStyle w:val="Paragrafi"/>
        <w:rPr>
          <w:spacing w:val="-4"/>
          <w:lang w:val="sq-AL"/>
        </w:rPr>
      </w:pPr>
      <w:r>
        <w:rPr>
          <w:spacing w:val="-4"/>
          <w:lang w:val="sq-AL"/>
        </w:rPr>
        <w:t xml:space="preserve">- </w:t>
      </w:r>
      <w:r w:rsidR="005849BD" w:rsidRPr="001F035C">
        <w:rPr>
          <w:spacing w:val="-4"/>
          <w:lang w:val="sq-AL"/>
        </w:rPr>
        <w:t xml:space="preserve">Për të mundësuar pjesëmarrje aktive dhe të barabartë në jetën ekonomike, shoqërore, politike e kulturore të Republikës së Shqipërisë, nxënësve të pakicave kombëtare u krijohen kushte për mësimin e gjuhës shqipe dhe njohjen e historisë e të kulturës shqiptare. </w:t>
      </w:r>
    </w:p>
    <w:p w:rsidR="005849BD" w:rsidRPr="001F035C" w:rsidRDefault="002C3EBB" w:rsidP="005849BD">
      <w:pPr>
        <w:pStyle w:val="Paragrafi"/>
        <w:rPr>
          <w:spacing w:val="-4"/>
          <w:lang w:val="sq-AL"/>
        </w:rPr>
      </w:pPr>
      <w:r>
        <w:rPr>
          <w:spacing w:val="-4"/>
          <w:lang w:val="sq-AL"/>
        </w:rPr>
        <w:t xml:space="preserve">- </w:t>
      </w:r>
      <w:r w:rsidR="005849BD" w:rsidRPr="001F035C">
        <w:rPr>
          <w:spacing w:val="-4"/>
          <w:lang w:val="sq-AL"/>
        </w:rPr>
        <w:t>Planet e programet mësimore, si dhe raportet e përdorimit të gjuhës amtare dhe asaj zyrtare në procesin mësimor përcaktohen me akte të veçanta të ministrit.</w:t>
      </w:r>
    </w:p>
    <w:p w:rsidR="005849BD" w:rsidRPr="001F035C" w:rsidRDefault="005849BD" w:rsidP="005849BD">
      <w:pPr>
        <w:pStyle w:val="Paragrafi"/>
        <w:rPr>
          <w:i/>
          <w:spacing w:val="-4"/>
          <w:lang w:val="sq-AL"/>
        </w:rPr>
      </w:pPr>
      <w:r w:rsidRPr="001F035C">
        <w:rPr>
          <w:i/>
          <w:spacing w:val="-4"/>
          <w:lang w:val="sq-AL"/>
        </w:rPr>
        <w:t>Në fushën e kulturës</w:t>
      </w:r>
    </w:p>
    <w:p w:rsidR="005849BD" w:rsidRPr="001F035C" w:rsidRDefault="001C6F5B" w:rsidP="005849BD">
      <w:pPr>
        <w:pStyle w:val="Paragrafi"/>
        <w:rPr>
          <w:spacing w:val="-4"/>
          <w:lang w:val="sq-AL"/>
        </w:rPr>
      </w:pPr>
      <w:r w:rsidRPr="001F035C">
        <w:rPr>
          <w:spacing w:val="-4"/>
          <w:lang w:val="sq-AL"/>
        </w:rPr>
        <w:t xml:space="preserve">27. </w:t>
      </w:r>
      <w:r w:rsidR="005849BD" w:rsidRPr="001F035C">
        <w:rPr>
          <w:spacing w:val="-4"/>
          <w:lang w:val="sq-AL"/>
        </w:rPr>
        <w:t>Në lidhje me masat e ndërmarra për mosdiskriminim në fushën e kulturës</w:t>
      </w:r>
      <w:r w:rsidR="0018452D" w:rsidRPr="001F035C">
        <w:rPr>
          <w:spacing w:val="-4"/>
          <w:lang w:val="sq-AL"/>
        </w:rPr>
        <w:t>,</w:t>
      </w:r>
      <w:r w:rsidR="005849BD" w:rsidRPr="001F035C">
        <w:rPr>
          <w:spacing w:val="-4"/>
          <w:lang w:val="sq-AL"/>
        </w:rPr>
        <w:t xml:space="preserve"> si dhe promovimit të kulturës së pak</w:t>
      </w:r>
      <w:r w:rsidR="006F4A79" w:rsidRPr="001F035C">
        <w:rPr>
          <w:spacing w:val="-4"/>
          <w:lang w:val="sq-AL"/>
        </w:rPr>
        <w:t>icave, në Ministrinë e Kulturës</w:t>
      </w:r>
      <w:r w:rsidR="005849BD" w:rsidRPr="001F035C">
        <w:rPr>
          <w:spacing w:val="-4"/>
          <w:lang w:val="sq-AL"/>
        </w:rPr>
        <w:t xml:space="preserve"> është krijuar një sektor i veçantë</w:t>
      </w:r>
      <w:r w:rsidR="008B1FD6" w:rsidRPr="001F035C">
        <w:rPr>
          <w:spacing w:val="-4"/>
          <w:lang w:val="sq-AL"/>
        </w:rPr>
        <w:t>,</w:t>
      </w:r>
      <w:r w:rsidR="005849BD" w:rsidRPr="001F035C">
        <w:rPr>
          <w:spacing w:val="-4"/>
          <w:lang w:val="sq-AL"/>
        </w:rPr>
        <w:t xml:space="preserve"> i cili </w:t>
      </w:r>
      <w:r w:rsidR="005849BD" w:rsidRPr="001F035C">
        <w:rPr>
          <w:spacing w:val="-4"/>
          <w:lang w:val="sq-AL"/>
        </w:rPr>
        <w:lastRenderedPageBreak/>
        <w:t>merret ndër të tjera dhe</w:t>
      </w:r>
      <w:r w:rsidR="00961010" w:rsidRPr="001F035C">
        <w:rPr>
          <w:spacing w:val="-4"/>
          <w:lang w:val="sq-AL"/>
        </w:rPr>
        <w:t xml:space="preserve"> </w:t>
      </w:r>
      <w:r w:rsidR="005849BD" w:rsidRPr="001F035C">
        <w:rPr>
          <w:spacing w:val="-4"/>
          <w:lang w:val="sq-AL"/>
        </w:rPr>
        <w:t xml:space="preserve">me mbrojtjen e promovimin e diversitetit të shprehive kulturore dhe ushtrimin e të drejtave kulturore. Në këtë kuadër është hartuar </w:t>
      </w:r>
      <w:r w:rsidR="00D46F21" w:rsidRPr="001F035C">
        <w:rPr>
          <w:spacing w:val="-4"/>
          <w:lang w:val="sq-AL"/>
        </w:rPr>
        <w:t xml:space="preserve">strategjia </w:t>
      </w:r>
      <w:r w:rsidR="005926AD" w:rsidRPr="001F035C">
        <w:rPr>
          <w:spacing w:val="-4"/>
          <w:lang w:val="sq-AL"/>
        </w:rPr>
        <w:t>“</w:t>
      </w:r>
      <w:r w:rsidR="005849BD" w:rsidRPr="001F035C">
        <w:rPr>
          <w:spacing w:val="-4"/>
          <w:lang w:val="sq-AL"/>
        </w:rPr>
        <w:t>Trego kulturën tënde</w:t>
      </w:r>
      <w:r w:rsidR="005926AD" w:rsidRPr="001F035C">
        <w:rPr>
          <w:spacing w:val="-4"/>
          <w:lang w:val="sq-AL"/>
        </w:rPr>
        <w:t>”</w:t>
      </w:r>
      <w:r w:rsidR="005849BD" w:rsidRPr="001F035C">
        <w:rPr>
          <w:rStyle w:val="FootnoteReference"/>
          <w:color w:val="000000" w:themeColor="text1"/>
          <w:spacing w:val="-4"/>
          <w:szCs w:val="24"/>
          <w:lang w:val="sq-AL"/>
        </w:rPr>
        <w:footnoteReference w:id="10"/>
      </w:r>
      <w:r w:rsidR="005849BD" w:rsidRPr="001F035C">
        <w:rPr>
          <w:spacing w:val="-4"/>
          <w:lang w:val="sq-AL"/>
        </w:rPr>
        <w:t>, një strategji e cila synon inventarizimin, ruajtjen dhe promovimin e trashëgimisë jomateriale dhe shprehive kulturore të komuniteteve, përfshirë këtu të gjitha grupet dhe</w:t>
      </w:r>
      <w:r w:rsidR="00155D2E" w:rsidRPr="001F035C">
        <w:rPr>
          <w:spacing w:val="-4"/>
          <w:lang w:val="sq-AL"/>
        </w:rPr>
        <w:t xml:space="preserve"> pakicat kombëtare dhe ato etno</w:t>
      </w:r>
      <w:r w:rsidR="00DF53C7" w:rsidRPr="001F035C">
        <w:rPr>
          <w:spacing w:val="-4"/>
          <w:lang w:val="sq-AL"/>
        </w:rPr>
        <w:t>-</w:t>
      </w:r>
      <w:r w:rsidR="005849BD" w:rsidRPr="001F035C">
        <w:rPr>
          <w:spacing w:val="-4"/>
          <w:lang w:val="sq-AL"/>
        </w:rPr>
        <w:t xml:space="preserve">gjuhësore. Kjo </w:t>
      </w:r>
      <w:r w:rsidR="001D17B9" w:rsidRPr="001F035C">
        <w:rPr>
          <w:spacing w:val="-4"/>
          <w:lang w:val="sq-AL"/>
        </w:rPr>
        <w:t xml:space="preserve">strategji </w:t>
      </w:r>
      <w:r w:rsidR="005849BD" w:rsidRPr="001F035C">
        <w:rPr>
          <w:spacing w:val="-4"/>
          <w:lang w:val="sq-AL"/>
        </w:rPr>
        <w:t>po realizohet përmes bashkëpunimit me vetë komunitetet</w:t>
      </w:r>
      <w:r w:rsidR="005926AD" w:rsidRPr="001F035C">
        <w:rPr>
          <w:spacing w:val="-4"/>
          <w:lang w:val="sq-AL"/>
        </w:rPr>
        <w:t>,</w:t>
      </w:r>
      <w:r w:rsidR="005849BD" w:rsidRPr="001F035C">
        <w:rPr>
          <w:spacing w:val="-4"/>
          <w:lang w:val="sq-AL"/>
        </w:rPr>
        <w:t xml:space="preserve"> të cil</w:t>
      </w:r>
      <w:r w:rsidR="005926AD" w:rsidRPr="001F035C">
        <w:rPr>
          <w:spacing w:val="-4"/>
          <w:lang w:val="sq-AL"/>
        </w:rPr>
        <w:t>a</w:t>
      </w:r>
      <w:r w:rsidR="005849BD" w:rsidRPr="001F035C">
        <w:rPr>
          <w:spacing w:val="-4"/>
          <w:lang w:val="sq-AL"/>
        </w:rPr>
        <w:t>t kanë rol parësor në evidentimin dhe regjistrimin e element</w:t>
      </w:r>
      <w:r w:rsidR="005926AD" w:rsidRPr="001F035C">
        <w:rPr>
          <w:spacing w:val="-4"/>
          <w:lang w:val="sq-AL"/>
        </w:rPr>
        <w:t>ë</w:t>
      </w:r>
      <w:r w:rsidR="005849BD" w:rsidRPr="001F035C">
        <w:rPr>
          <w:spacing w:val="-4"/>
          <w:lang w:val="sq-AL"/>
        </w:rPr>
        <w:t xml:space="preserve">ve të trashëgimisë jomateriale të tyre, ashtu siç ata paraqiten sot. </w:t>
      </w:r>
    </w:p>
    <w:p w:rsidR="005849BD" w:rsidRPr="001F035C" w:rsidRDefault="001C6F5B" w:rsidP="005849BD">
      <w:pPr>
        <w:pStyle w:val="Paragrafi"/>
        <w:rPr>
          <w:spacing w:val="-4"/>
          <w:lang w:val="sq-AL"/>
        </w:rPr>
      </w:pPr>
      <w:r w:rsidRPr="001F035C">
        <w:rPr>
          <w:spacing w:val="-4"/>
          <w:lang w:val="sq-AL"/>
        </w:rPr>
        <w:t xml:space="preserve">28. </w:t>
      </w:r>
      <w:r w:rsidR="005849BD" w:rsidRPr="001F035C">
        <w:rPr>
          <w:spacing w:val="-4"/>
          <w:lang w:val="sq-AL"/>
        </w:rPr>
        <w:t>Në planin financiar, Ministria e Kulturës çdo vit parashikon rritje në buxhetin e saj të alokuar për veprimtaritë kulturore dhe për përfshirjen e publikut në to. Gjithashtu</w:t>
      </w:r>
      <w:r w:rsidR="005926AD" w:rsidRPr="001F035C">
        <w:rPr>
          <w:spacing w:val="-4"/>
          <w:lang w:val="sq-AL"/>
        </w:rPr>
        <w:t>,</w:t>
      </w:r>
      <w:r w:rsidR="005849BD" w:rsidRPr="001F035C">
        <w:rPr>
          <w:spacing w:val="-4"/>
          <w:lang w:val="sq-AL"/>
        </w:rPr>
        <w:t xml:space="preserve"> drejtim tjetër janë fonde nga donatorë të ndryshëm me qëllim mbrojtjen dhe ruajtjen e identitetit kulturor dhe gjallërimin e jetës kulturore në tërësi, si dhe të komuniteteve në veçanti. Politikat transparente të shpërndarjes së këtyre fondeve janë orientuar në mënyrë të tillë që të përfitojnë të gjitha grupet shoqërore të interesuara. </w:t>
      </w:r>
    </w:p>
    <w:p w:rsidR="005849BD" w:rsidRPr="001F035C" w:rsidRDefault="005849BD" w:rsidP="005849BD">
      <w:pPr>
        <w:pStyle w:val="Paragrafi"/>
        <w:rPr>
          <w:i/>
          <w:spacing w:val="-4"/>
          <w:lang w:val="sq-AL"/>
        </w:rPr>
      </w:pPr>
      <w:r w:rsidRPr="001F035C">
        <w:rPr>
          <w:i/>
          <w:spacing w:val="-4"/>
          <w:lang w:val="sq-AL"/>
        </w:rPr>
        <w:t>Në fushën e informacionit</w:t>
      </w:r>
    </w:p>
    <w:p w:rsidR="005849BD" w:rsidRPr="001F035C" w:rsidRDefault="001C6F5B" w:rsidP="005849BD">
      <w:pPr>
        <w:pStyle w:val="Paragrafi"/>
        <w:rPr>
          <w:bCs/>
          <w:spacing w:val="-4"/>
          <w:lang w:val="sq-AL" w:eastAsia="en-GB"/>
        </w:rPr>
      </w:pPr>
      <w:r w:rsidRPr="001F035C">
        <w:rPr>
          <w:spacing w:val="-4"/>
          <w:lang w:val="sq-AL"/>
        </w:rPr>
        <w:t xml:space="preserve">29. </w:t>
      </w:r>
      <w:r w:rsidR="005849BD" w:rsidRPr="001F035C">
        <w:rPr>
          <w:spacing w:val="-4"/>
          <w:lang w:val="sq-AL"/>
        </w:rPr>
        <w:t>Në kuad</w:t>
      </w:r>
      <w:r w:rsidR="00155D2E" w:rsidRPr="001F035C">
        <w:rPr>
          <w:spacing w:val="-4"/>
          <w:lang w:val="sq-AL"/>
        </w:rPr>
        <w:t>ër të gjithëpërfshirjes dhe mos</w:t>
      </w:r>
      <w:r w:rsidR="005849BD" w:rsidRPr="001F035C">
        <w:rPr>
          <w:spacing w:val="-4"/>
          <w:lang w:val="sq-AL"/>
        </w:rPr>
        <w:t xml:space="preserve">diskriminimit në fushën e informacionit, </w:t>
      </w:r>
      <w:r w:rsidR="00155D2E" w:rsidRPr="001F035C">
        <w:rPr>
          <w:bCs/>
          <w:spacing w:val="-4"/>
          <w:lang w:val="sq-AL" w:eastAsia="en-GB"/>
        </w:rPr>
        <w:t>l</w:t>
      </w:r>
      <w:r w:rsidR="005849BD" w:rsidRPr="001F035C">
        <w:rPr>
          <w:bCs/>
          <w:spacing w:val="-4"/>
          <w:lang w:val="sq-AL" w:eastAsia="en-GB"/>
        </w:rPr>
        <w:t xml:space="preserve">igji </w:t>
      </w:r>
      <w:r w:rsidR="00961010" w:rsidRPr="001F035C">
        <w:rPr>
          <w:bCs/>
          <w:spacing w:val="-4"/>
          <w:lang w:val="sq-AL" w:eastAsia="en-GB"/>
        </w:rPr>
        <w:t xml:space="preserve">nr. </w:t>
      </w:r>
      <w:r w:rsidR="005849BD" w:rsidRPr="001F035C">
        <w:rPr>
          <w:bCs/>
          <w:spacing w:val="-4"/>
          <w:lang w:val="sq-AL" w:eastAsia="en-GB"/>
        </w:rPr>
        <w:t>97/2013</w:t>
      </w:r>
      <w:r w:rsidR="001D17B9" w:rsidRPr="001F035C">
        <w:rPr>
          <w:bCs/>
          <w:spacing w:val="-4"/>
          <w:lang w:val="sq-AL" w:eastAsia="en-GB"/>
        </w:rPr>
        <w:t>,</w:t>
      </w:r>
      <w:r w:rsidR="005849BD" w:rsidRPr="001F035C">
        <w:rPr>
          <w:bCs/>
          <w:spacing w:val="-4"/>
          <w:lang w:val="sq-AL" w:eastAsia="en-GB"/>
        </w:rPr>
        <w:t xml:space="preserve"> </w:t>
      </w:r>
      <w:r w:rsidR="005926AD" w:rsidRPr="001F035C">
        <w:rPr>
          <w:bCs/>
          <w:spacing w:val="-4"/>
          <w:lang w:val="sq-AL" w:eastAsia="en-GB"/>
        </w:rPr>
        <w:t>“</w:t>
      </w:r>
      <w:r w:rsidR="005849BD" w:rsidRPr="001F035C">
        <w:rPr>
          <w:bCs/>
          <w:spacing w:val="-4"/>
          <w:lang w:val="sq-AL" w:eastAsia="en-GB"/>
        </w:rPr>
        <w:t xml:space="preserve">Për </w:t>
      </w:r>
      <w:r w:rsidR="005926AD" w:rsidRPr="001F035C">
        <w:rPr>
          <w:bCs/>
          <w:spacing w:val="-4"/>
          <w:lang w:val="sq-AL" w:eastAsia="en-GB"/>
        </w:rPr>
        <w:t xml:space="preserve">mediat audiovizive </w:t>
      </w:r>
      <w:r w:rsidR="005849BD" w:rsidRPr="001F035C">
        <w:rPr>
          <w:bCs/>
          <w:spacing w:val="-4"/>
          <w:lang w:val="sq-AL" w:eastAsia="en-GB"/>
        </w:rPr>
        <w:t>në RSH</w:t>
      </w:r>
      <w:r w:rsidR="005926AD" w:rsidRPr="001F035C">
        <w:rPr>
          <w:bCs/>
          <w:spacing w:val="-4"/>
          <w:lang w:val="sq-AL" w:eastAsia="en-GB"/>
        </w:rPr>
        <w:t>”</w:t>
      </w:r>
      <w:r w:rsidR="005849BD" w:rsidRPr="001F035C">
        <w:rPr>
          <w:bCs/>
          <w:spacing w:val="-4"/>
          <w:lang w:val="sq-AL" w:eastAsia="en-GB"/>
        </w:rPr>
        <w:t xml:space="preserve">, </w:t>
      </w:r>
      <w:r w:rsidR="005849BD" w:rsidRPr="001F035C">
        <w:rPr>
          <w:spacing w:val="-4"/>
          <w:lang w:val="sq-AL"/>
        </w:rPr>
        <w:t xml:space="preserve">parashikon se </w:t>
      </w:r>
      <w:r w:rsidR="005926AD" w:rsidRPr="001F035C">
        <w:rPr>
          <w:spacing w:val="-4"/>
          <w:lang w:val="sq-AL"/>
        </w:rPr>
        <w:t xml:space="preserve">shërbimi </w:t>
      </w:r>
      <w:r w:rsidR="005849BD" w:rsidRPr="001F035C">
        <w:rPr>
          <w:spacing w:val="-4"/>
          <w:lang w:val="sq-AL"/>
        </w:rPr>
        <w:t>i transmetimit audio: 1</w:t>
      </w:r>
      <w:r w:rsidR="005926AD" w:rsidRPr="001F035C">
        <w:rPr>
          <w:spacing w:val="-4"/>
          <w:lang w:val="sq-AL"/>
        </w:rPr>
        <w:t>.</w:t>
      </w:r>
      <w:r w:rsidR="005849BD" w:rsidRPr="001F035C">
        <w:rPr>
          <w:spacing w:val="-4"/>
          <w:lang w:val="sq-AL"/>
        </w:rPr>
        <w:t xml:space="preserve"> </w:t>
      </w:r>
      <w:r w:rsidR="005849BD" w:rsidRPr="001F035C">
        <w:rPr>
          <w:bCs/>
          <w:spacing w:val="-4"/>
          <w:lang w:val="sq-AL" w:eastAsia="en-GB"/>
        </w:rPr>
        <w:t>Operohet, zotërohet dhe drejtohet nga komuniteti të cilit i shërbejnë. 2</w:t>
      </w:r>
      <w:r w:rsidR="005926AD" w:rsidRPr="001F035C">
        <w:rPr>
          <w:bCs/>
          <w:spacing w:val="-4"/>
          <w:lang w:val="sq-AL" w:eastAsia="en-GB"/>
        </w:rPr>
        <w:t>.</w:t>
      </w:r>
      <w:r w:rsidR="005849BD" w:rsidRPr="001F035C">
        <w:rPr>
          <w:bCs/>
          <w:spacing w:val="-4"/>
          <w:lang w:val="sq-AL" w:eastAsia="en-GB"/>
        </w:rPr>
        <w:t xml:space="preserve"> Ofrohet pa qëllim fitimi, duke reflektuar nevojat kulturore, gjuhësore, demografike, të besimit të</w:t>
      </w:r>
      <w:r w:rsidR="00961010" w:rsidRPr="001F035C">
        <w:rPr>
          <w:bCs/>
          <w:spacing w:val="-4"/>
          <w:lang w:val="sq-AL" w:eastAsia="en-GB"/>
        </w:rPr>
        <w:t xml:space="preserve"> </w:t>
      </w:r>
      <w:r w:rsidR="005849BD" w:rsidRPr="001F035C">
        <w:rPr>
          <w:bCs/>
          <w:spacing w:val="-4"/>
          <w:lang w:val="sq-AL" w:eastAsia="en-GB"/>
        </w:rPr>
        <w:t>komunitetit. 3</w:t>
      </w:r>
      <w:r w:rsidR="005926AD" w:rsidRPr="001F035C">
        <w:rPr>
          <w:bCs/>
          <w:spacing w:val="-4"/>
          <w:lang w:val="sq-AL" w:eastAsia="en-GB"/>
        </w:rPr>
        <w:t>.</w:t>
      </w:r>
      <w:r w:rsidR="005849BD" w:rsidRPr="001F035C">
        <w:rPr>
          <w:bCs/>
          <w:spacing w:val="-4"/>
          <w:lang w:val="sq-AL" w:eastAsia="en-GB"/>
        </w:rPr>
        <w:t xml:space="preserve"> Ofron programe me rëndësi të veçantë për komunitetin, duke përfshirë, por pa u kufizuar në çështje të zhvillimit, kujdesin shëndetësor, informacione bazë, edukim të përgjithshëm, çështje të ambientit, reflektim të kulturës lokale etj.</w:t>
      </w:r>
    </w:p>
    <w:p w:rsidR="005849BD" w:rsidRPr="001F035C" w:rsidRDefault="001C6F5B" w:rsidP="005849BD">
      <w:pPr>
        <w:pStyle w:val="Paragrafi"/>
        <w:rPr>
          <w:bCs/>
          <w:spacing w:val="-4"/>
          <w:lang w:val="sq-AL" w:eastAsia="en-GB"/>
        </w:rPr>
      </w:pPr>
      <w:r w:rsidRPr="001F035C">
        <w:rPr>
          <w:bCs/>
          <w:spacing w:val="-4"/>
          <w:lang w:val="sq-AL" w:eastAsia="en-GB"/>
        </w:rPr>
        <w:t xml:space="preserve">30. </w:t>
      </w:r>
      <w:r w:rsidR="005849BD" w:rsidRPr="001F035C">
        <w:rPr>
          <w:bCs/>
          <w:spacing w:val="-4"/>
          <w:lang w:val="sq-AL" w:eastAsia="en-GB"/>
        </w:rPr>
        <w:t>Bazuar në qëllimet kryesore të veprimtarisë Radio Televizioni Shqiptar (RTSH), synohet që: programet të pasqyrojnë elementet e ndryshme njerëzore dhe kulturore dhe t</w:t>
      </w:r>
      <w:r w:rsidR="0053467B" w:rsidRPr="001F035C">
        <w:rPr>
          <w:bCs/>
          <w:spacing w:val="-4"/>
          <w:lang w:val="sq-AL" w:eastAsia="en-GB"/>
        </w:rPr>
        <w:t>’</w:t>
      </w:r>
      <w:r w:rsidR="005849BD" w:rsidRPr="001F035C">
        <w:rPr>
          <w:bCs/>
          <w:spacing w:val="-4"/>
          <w:lang w:val="sq-AL" w:eastAsia="en-GB"/>
        </w:rPr>
        <w:t xml:space="preserve">i kushtojnë vëmendje të veçantë elementeve dalluese të kulturës dhe gjuhës shqipe; të sigurojë një gamë të plotë të programeve në gjuhën shqipe, që pasqyrojnë larminë kulturore, argëtojnë, informojnë dhe edukojnë publikun, sigurojnë mbulimin e </w:t>
      </w:r>
      <w:r w:rsidR="005849BD" w:rsidRPr="001F035C">
        <w:rPr>
          <w:bCs/>
          <w:spacing w:val="-4"/>
          <w:lang w:val="sq-AL" w:eastAsia="en-GB"/>
        </w:rPr>
        <w:lastRenderedPageBreak/>
        <w:t xml:space="preserve">pasqyrimit të veprimtarive sportive, fetare e kulturore dhe plotësojnë pritshmëritë e publikut në përgjithësi, si dhe të individëve, që i përkasin pakicave shoqërore, duke respektuar në çdo rast dinjitetin njerëzor. </w:t>
      </w:r>
    </w:p>
    <w:p w:rsidR="005849BD" w:rsidRPr="001F035C" w:rsidRDefault="001C6F5B" w:rsidP="005849BD">
      <w:pPr>
        <w:pStyle w:val="Paragrafi"/>
        <w:rPr>
          <w:spacing w:val="-4"/>
          <w:lang w:val="sq-AL"/>
        </w:rPr>
      </w:pPr>
      <w:r w:rsidRPr="001F035C">
        <w:rPr>
          <w:spacing w:val="-4"/>
          <w:lang w:val="sq-AL"/>
        </w:rPr>
        <w:t xml:space="preserve">31. </w:t>
      </w:r>
      <w:r w:rsidR="005849BD" w:rsidRPr="001F035C">
        <w:rPr>
          <w:spacing w:val="-4"/>
          <w:lang w:val="sq-AL"/>
        </w:rPr>
        <w:t xml:space="preserve">Ligji </w:t>
      </w:r>
      <w:r w:rsidR="00961010" w:rsidRPr="001F035C">
        <w:rPr>
          <w:spacing w:val="-4"/>
          <w:lang w:val="sq-AL"/>
        </w:rPr>
        <w:t xml:space="preserve">nr. </w:t>
      </w:r>
      <w:r w:rsidR="005849BD" w:rsidRPr="001F035C">
        <w:rPr>
          <w:spacing w:val="-4"/>
          <w:lang w:val="sq-AL"/>
        </w:rPr>
        <w:t>97/2013</w:t>
      </w:r>
      <w:r w:rsidR="001D17B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w:t>
      </w:r>
      <w:r w:rsidR="001D17B9" w:rsidRPr="001F035C">
        <w:rPr>
          <w:spacing w:val="-4"/>
          <w:lang w:val="sq-AL"/>
        </w:rPr>
        <w:t xml:space="preserve">mediat audiovizive </w:t>
      </w:r>
      <w:r w:rsidR="005849BD" w:rsidRPr="001F035C">
        <w:rPr>
          <w:spacing w:val="-4"/>
          <w:lang w:val="sq-AL"/>
        </w:rPr>
        <w:t>në Republikën e Shqipërisë</w:t>
      </w:r>
      <w:r w:rsidR="005926AD" w:rsidRPr="001F035C">
        <w:rPr>
          <w:spacing w:val="-4"/>
          <w:lang w:val="sq-AL"/>
        </w:rPr>
        <w:t>”</w:t>
      </w:r>
      <w:r w:rsidR="005849BD" w:rsidRPr="001F035C">
        <w:rPr>
          <w:spacing w:val="-4"/>
          <w:lang w:val="sq-AL"/>
        </w:rPr>
        <w:t xml:space="preserve">, në dispozitat dhe parimet bazë të të cilit përfshihen edhe nene e përcaktime për ndalimin e programeve që përmbajnë ose nxisin diskriminimin racor ose lloje të tjera diskriminimi. Konkretisht, në nenin 32 të ligjit </w:t>
      </w:r>
      <w:r w:rsidR="005926AD" w:rsidRPr="001F035C">
        <w:rPr>
          <w:spacing w:val="-4"/>
          <w:lang w:val="sq-AL"/>
        </w:rPr>
        <w:t>“</w:t>
      </w:r>
      <w:r w:rsidR="005849BD" w:rsidRPr="001F035C">
        <w:rPr>
          <w:bCs/>
          <w:spacing w:val="-4"/>
          <w:lang w:val="sq-AL"/>
        </w:rPr>
        <w:t>Rregulla të përgjithshme për ofruesit e shërbimeve mediatike audio dhe/ose audiovizive</w:t>
      </w:r>
      <w:r w:rsidR="005926AD" w:rsidRPr="001F035C">
        <w:rPr>
          <w:bCs/>
          <w:spacing w:val="-4"/>
          <w:lang w:val="sq-AL"/>
        </w:rPr>
        <w:t>”</w:t>
      </w:r>
      <w:r w:rsidR="005849BD" w:rsidRPr="001F035C">
        <w:rPr>
          <w:bCs/>
          <w:spacing w:val="-4"/>
          <w:lang w:val="sq-AL"/>
        </w:rPr>
        <w:t xml:space="preserve">, pika 4, theksohet se </w:t>
      </w:r>
      <w:r w:rsidR="00550C86" w:rsidRPr="001F035C">
        <w:rPr>
          <w:spacing w:val="-4"/>
          <w:lang w:val="sq-AL"/>
        </w:rPr>
        <w:t xml:space="preserve">ofruesit e shërbimit mediatik audioviziv </w:t>
      </w:r>
      <w:r w:rsidR="005849BD" w:rsidRPr="001F035C">
        <w:rPr>
          <w:spacing w:val="-4"/>
          <w:lang w:val="sq-AL"/>
        </w:rPr>
        <w:t>nuk transmetojnë programe me përmbajtje që të nxisin urrejtjen mbi baza racore, gjinie, fetare, etnike, kombëtare dhe çdo forme tjetër diskriminimi</w:t>
      </w:r>
      <w:r w:rsidR="005926AD" w:rsidRPr="001F035C">
        <w:rPr>
          <w:spacing w:val="-4"/>
          <w:lang w:val="sq-AL"/>
        </w:rPr>
        <w:t>”</w:t>
      </w:r>
      <w:r w:rsidR="005849BD" w:rsidRPr="001F035C">
        <w:rPr>
          <w:spacing w:val="-4"/>
          <w:lang w:val="sq-AL"/>
        </w:rPr>
        <w:t>. Në këtë ligj përcaktohet se:</w:t>
      </w:r>
      <w:r w:rsidR="00155D2E" w:rsidRPr="001F035C">
        <w:rPr>
          <w:spacing w:val="-4"/>
          <w:lang w:val="sq-AL"/>
        </w:rPr>
        <w:t xml:space="preserve"> </w:t>
      </w:r>
      <w:r w:rsidR="005926AD" w:rsidRPr="001F035C">
        <w:rPr>
          <w:spacing w:val="-4"/>
          <w:lang w:val="sq-AL"/>
        </w:rPr>
        <w:t>“</w:t>
      </w:r>
      <w:r w:rsidR="005849BD" w:rsidRPr="001F035C">
        <w:rPr>
          <w:spacing w:val="-4"/>
          <w:lang w:val="sq-AL"/>
        </w:rPr>
        <w:t>Transmetimet audiovizive të të gjitha llojeve respektojnë të drejtën e barazisë dhe mosdiskriminimit për çdo shkak të mbrojtur nga legjislacioni shqiptar</w:t>
      </w:r>
      <w:r w:rsidR="005926AD" w:rsidRPr="001F035C">
        <w:rPr>
          <w:spacing w:val="-4"/>
          <w:lang w:val="sq-AL"/>
        </w:rPr>
        <w:t>”</w:t>
      </w:r>
      <w:r w:rsidR="005849BD" w:rsidRPr="001F035C">
        <w:rPr>
          <w:spacing w:val="-4"/>
          <w:lang w:val="sq-AL"/>
        </w:rPr>
        <w:t>. Gjithashtu</w:t>
      </w:r>
      <w:r w:rsidR="005926AD" w:rsidRPr="001F035C">
        <w:rPr>
          <w:spacing w:val="-4"/>
          <w:lang w:val="sq-AL"/>
        </w:rPr>
        <w:t>,</w:t>
      </w:r>
      <w:r w:rsidR="005849BD" w:rsidRPr="001F035C">
        <w:rPr>
          <w:spacing w:val="-4"/>
          <w:lang w:val="sq-AL"/>
        </w:rPr>
        <w:t xml:space="preserve"> komunikimet me natyrë tregtare në transmetimet audiovizive nuk lejohen </w:t>
      </w:r>
      <w:r w:rsidR="005926AD" w:rsidRPr="001F035C">
        <w:rPr>
          <w:spacing w:val="-4"/>
          <w:lang w:val="sq-AL"/>
        </w:rPr>
        <w:t>“</w:t>
      </w:r>
      <w:r w:rsidR="005849BD" w:rsidRPr="001F035C">
        <w:rPr>
          <w:spacing w:val="-4"/>
          <w:lang w:val="sq-AL"/>
        </w:rPr>
        <w:t>të përfshijnë ose të mbështesin diskriminimin në bazë seksi, race ose origjine etnike, kombësie, moshe, besimi, feje, paaftësie ose orientimi seksual</w:t>
      </w:r>
      <w:r w:rsidR="005926AD" w:rsidRPr="001F035C">
        <w:rPr>
          <w:spacing w:val="-4"/>
          <w:lang w:val="sq-AL"/>
        </w:rPr>
        <w:t>”</w:t>
      </w:r>
      <w:r w:rsidR="00550C86" w:rsidRPr="001F035C">
        <w:rPr>
          <w:spacing w:val="-4"/>
          <w:lang w:val="sq-AL"/>
        </w:rPr>
        <w:t>.</w:t>
      </w:r>
      <w:r w:rsidR="005849BD" w:rsidRPr="001F035C">
        <w:rPr>
          <w:spacing w:val="-4"/>
          <w:lang w:val="sq-AL"/>
        </w:rPr>
        <w:t xml:space="preserve"> Operatorët e shërbimit mediatik audioviziv duhet të jenë të hapur ndaj ideve, opinioneve, tendencave të ndryshme politike, shoqërore, kulturore e fetare</w:t>
      </w:r>
      <w:r w:rsidR="00550C86" w:rsidRPr="001F035C">
        <w:rPr>
          <w:spacing w:val="-4"/>
          <w:lang w:val="sq-AL"/>
        </w:rPr>
        <w:t>.</w:t>
      </w:r>
      <w:r w:rsidR="005849BD" w:rsidRPr="001F035C">
        <w:rPr>
          <w:spacing w:val="-4"/>
          <w:lang w:val="sq-AL"/>
        </w:rPr>
        <w:t xml:space="preserve"> Transmetimet audiovizive duhet të ruajnë e të promovojnë veçanëritë etnike dhe trashëgiminë kulturore, artistike e mjedisore në nivel kombëtar e lokal</w:t>
      </w:r>
      <w:r w:rsidR="005926AD" w:rsidRPr="001F035C">
        <w:rPr>
          <w:spacing w:val="-4"/>
          <w:lang w:val="sq-AL"/>
        </w:rPr>
        <w:t>”</w:t>
      </w:r>
      <w:r w:rsidR="00550C86"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Transmetimet audiovizive informative nuk duhet të përmbajnë në mënyrë të drejtpërdrejtë ose të nënkuptojnë mesazhe diskriminuese për shkaqe</w:t>
      </w:r>
      <w:r w:rsidR="00550C86" w:rsidRPr="001F035C">
        <w:rPr>
          <w:spacing w:val="-4"/>
          <w:lang w:val="sq-AL"/>
        </w:rPr>
        <w:t>,</w:t>
      </w:r>
      <w:r w:rsidR="005849BD" w:rsidRPr="001F035C">
        <w:rPr>
          <w:spacing w:val="-4"/>
          <w:lang w:val="sq-AL"/>
        </w:rPr>
        <w:t xml:space="preserve"> si: gjinia, raca, ngjyra, etnia, gjuha, identiteti gjinor, orientimi seksual, bindjet politike, fetare ose filozofike, gjendjen ekonomike, arsimore ose shoqërore ose çdo shkak tjetër</w:t>
      </w:r>
      <w:r w:rsidR="005926AD" w:rsidRPr="001F035C">
        <w:rPr>
          <w:spacing w:val="-4"/>
          <w:lang w:val="sq-AL"/>
        </w:rPr>
        <w:t>”</w:t>
      </w:r>
      <w:r w:rsidR="005849BD" w:rsidRPr="001F035C">
        <w:rPr>
          <w:spacing w:val="-4"/>
          <w:lang w:val="sq-AL"/>
        </w:rPr>
        <w:t>.</w:t>
      </w:r>
      <w:r w:rsidR="00961010" w:rsidRPr="001F035C">
        <w:rPr>
          <w:spacing w:val="-4"/>
          <w:lang w:val="sq-AL"/>
        </w:rPr>
        <w:t xml:space="preserve"> </w:t>
      </w:r>
    </w:p>
    <w:p w:rsidR="005849BD" w:rsidRPr="002D5F74" w:rsidRDefault="005849BD" w:rsidP="005849BD">
      <w:pPr>
        <w:pStyle w:val="Paragrafi"/>
        <w:rPr>
          <w:i/>
          <w:spacing w:val="-4"/>
          <w:lang w:val="sq-AL"/>
        </w:rPr>
      </w:pPr>
      <w:r w:rsidRPr="002D5F74">
        <w:rPr>
          <w:lang w:val="sq-AL"/>
        </w:rPr>
        <w:t>II. INFORMACION MBI ÇËSHTJET DHE REKOMANDIMET E PARAQITURA NGA KOMITETI I EKSPERT</w:t>
      </w:r>
      <w:r w:rsidR="00E70948" w:rsidRPr="002D5F74">
        <w:rPr>
          <w:lang w:val="sq-AL"/>
        </w:rPr>
        <w:t>Ë</w:t>
      </w:r>
      <w:r w:rsidRPr="002D5F74">
        <w:rPr>
          <w:lang w:val="sq-AL"/>
        </w:rPr>
        <w:t>VE PAS SHQYR</w:t>
      </w:r>
      <w:r w:rsidR="002D5F74">
        <w:rPr>
          <w:lang w:val="sq-AL"/>
        </w:rPr>
        <w:t>-</w:t>
      </w:r>
      <w:r w:rsidRPr="002D5F74">
        <w:rPr>
          <w:lang w:val="sq-AL"/>
        </w:rPr>
        <w:t>TIMIT T</w:t>
      </w:r>
      <w:r w:rsidR="00E70948" w:rsidRPr="002D5F74">
        <w:rPr>
          <w:lang w:val="sq-AL"/>
        </w:rPr>
        <w:t>Ë</w:t>
      </w:r>
      <w:r w:rsidRPr="002D5F74">
        <w:rPr>
          <w:lang w:val="sq-AL"/>
        </w:rPr>
        <w:t xml:space="preserve"> RAPORTIT T</w:t>
      </w:r>
      <w:r w:rsidR="00E70948" w:rsidRPr="002D5F74">
        <w:rPr>
          <w:lang w:val="sq-AL"/>
        </w:rPr>
        <w:t>Ë</w:t>
      </w:r>
      <w:r w:rsidRPr="002D5F74">
        <w:rPr>
          <w:lang w:val="sq-AL"/>
        </w:rPr>
        <w:t xml:space="preserve"> </w:t>
      </w:r>
      <w:r w:rsidR="00ED64F4" w:rsidRPr="002D5F74">
        <w:rPr>
          <w:lang w:val="sq-AL"/>
        </w:rPr>
        <w:t>SHQIPËRISË</w:t>
      </w:r>
      <w:r w:rsidRPr="002D5F74">
        <w:rPr>
          <w:i/>
          <w:spacing w:val="-4"/>
          <w:lang w:val="sq-AL"/>
        </w:rPr>
        <w:t xml:space="preserve"> </w:t>
      </w:r>
    </w:p>
    <w:p w:rsidR="005849BD" w:rsidRPr="001F035C" w:rsidRDefault="005849BD" w:rsidP="005849BD">
      <w:pPr>
        <w:pStyle w:val="Paragrafi"/>
        <w:rPr>
          <w:i/>
          <w:spacing w:val="-4"/>
          <w:lang w:val="sq-AL"/>
        </w:rPr>
      </w:pPr>
      <w:r w:rsidRPr="001F035C">
        <w:rPr>
          <w:i/>
          <w:spacing w:val="-4"/>
          <w:lang w:val="sq-AL"/>
        </w:rPr>
        <w:t>Rekomandimi 6</w:t>
      </w:r>
      <w:r w:rsidR="009A560D" w:rsidRPr="001F035C">
        <w:rPr>
          <w:i/>
          <w:spacing w:val="-4"/>
          <w:lang w:val="sq-AL"/>
        </w:rPr>
        <w:t>.</w:t>
      </w:r>
      <w:r w:rsidRPr="001F035C">
        <w:rPr>
          <w:i/>
          <w:spacing w:val="-4"/>
          <w:lang w:val="sq-AL"/>
        </w:rPr>
        <w:t xml:space="preserve"> Informacione lidhur me </w:t>
      </w:r>
      <w:r w:rsidR="00E70948" w:rsidRPr="001F035C">
        <w:rPr>
          <w:i/>
          <w:spacing w:val="-4"/>
          <w:lang w:val="sq-AL"/>
        </w:rPr>
        <w:t>censusin</w:t>
      </w:r>
    </w:p>
    <w:p w:rsidR="005849BD" w:rsidRPr="001F035C" w:rsidRDefault="001C6F5B" w:rsidP="005849BD">
      <w:pPr>
        <w:pStyle w:val="Paragrafi"/>
        <w:rPr>
          <w:spacing w:val="-4"/>
          <w:lang w:val="sq-AL"/>
        </w:rPr>
      </w:pPr>
      <w:r w:rsidRPr="001F035C">
        <w:rPr>
          <w:spacing w:val="-4"/>
          <w:lang w:val="sq-AL"/>
        </w:rPr>
        <w:t xml:space="preserve">32. </w:t>
      </w:r>
      <w:r w:rsidR="00155D2E" w:rsidRPr="001F035C">
        <w:rPr>
          <w:spacing w:val="-4"/>
          <w:lang w:val="sq-AL"/>
        </w:rPr>
        <w:t xml:space="preserve">Ndryshimet në ligjin </w:t>
      </w:r>
      <w:r w:rsidR="005926AD" w:rsidRPr="001F035C">
        <w:rPr>
          <w:spacing w:val="-4"/>
          <w:lang w:val="sq-AL"/>
        </w:rPr>
        <w:t>“</w:t>
      </w:r>
      <w:r w:rsidR="005849BD" w:rsidRPr="001F035C">
        <w:rPr>
          <w:spacing w:val="-4"/>
          <w:lang w:val="sq-AL"/>
        </w:rPr>
        <w:t>Për censusin e përgjith</w:t>
      </w:r>
      <w:r w:rsidR="00155D2E" w:rsidRPr="001F035C">
        <w:rPr>
          <w:spacing w:val="-4"/>
          <w:lang w:val="sq-AL"/>
        </w:rPr>
        <w:t>shëm të popullsisë dhe banesave</w:t>
      </w:r>
      <w:r w:rsidR="005926AD" w:rsidRPr="001F035C">
        <w:rPr>
          <w:spacing w:val="-4"/>
          <w:lang w:val="sq-AL"/>
        </w:rPr>
        <w:t>”</w:t>
      </w:r>
      <w:r w:rsidR="005849BD" w:rsidRPr="001F035C">
        <w:rPr>
          <w:spacing w:val="-4"/>
          <w:lang w:val="sq-AL"/>
        </w:rPr>
        <w:t xml:space="preserve"> në vitin </w:t>
      </w:r>
      <w:r w:rsidR="005849BD" w:rsidRPr="001F035C">
        <w:rPr>
          <w:spacing w:val="-4"/>
          <w:lang w:val="sq-AL"/>
        </w:rPr>
        <w:lastRenderedPageBreak/>
        <w:t>2011</w:t>
      </w:r>
      <w:r w:rsidR="005849BD" w:rsidRPr="001F035C">
        <w:rPr>
          <w:rStyle w:val="FootnoteReference"/>
          <w:color w:val="000000" w:themeColor="text1"/>
          <w:spacing w:val="-4"/>
          <w:szCs w:val="24"/>
          <w:lang w:val="sq-AL"/>
        </w:rPr>
        <w:footnoteReference w:id="11"/>
      </w:r>
      <w:r w:rsidR="00155D2E" w:rsidRPr="001F035C">
        <w:rPr>
          <w:spacing w:val="-4"/>
          <w:lang w:val="sq-AL"/>
        </w:rPr>
        <w:t xml:space="preserve"> përcaktojnë se </w:t>
      </w:r>
      <w:r w:rsidR="005926AD" w:rsidRPr="001F035C">
        <w:rPr>
          <w:spacing w:val="-4"/>
          <w:lang w:val="sq-AL"/>
        </w:rPr>
        <w:t>“</w:t>
      </w:r>
      <w:r w:rsidR="00295D26" w:rsidRPr="001F035C">
        <w:rPr>
          <w:spacing w:val="-4"/>
          <w:lang w:val="sq-AL"/>
        </w:rPr>
        <w:t>census</w:t>
      </w:r>
      <w:r w:rsidR="005926AD" w:rsidRPr="001F035C">
        <w:rPr>
          <w:spacing w:val="-4"/>
          <w:lang w:val="sq-AL"/>
        </w:rPr>
        <w:t>”</w:t>
      </w:r>
      <w:r w:rsidR="005849BD" w:rsidRPr="001F035C">
        <w:rPr>
          <w:spacing w:val="-4"/>
          <w:lang w:val="sq-AL"/>
        </w:rPr>
        <w:t xml:space="preserve"> është mbledhja e informacionit me anë të pyetësorëve dhe përpunimi i të dhënave të tilla, në mënyrë që të sigurojë një numërim të plotë të të gjithë individëve, familjeve e banesave dhe të ndërtesave të shfrytëzuara për qëllime banimi brenda territorit të RSH-së, në një moment të vetëm në kohë, si dhe prodhimi i statistikave në lidhje me karakteristikat demografike, ekonomike dhe sociale të popullsisë së Shqipërisë. Në lidhje me </w:t>
      </w:r>
      <w:r w:rsidR="005926AD" w:rsidRPr="001F035C">
        <w:rPr>
          <w:spacing w:val="-4"/>
          <w:lang w:val="sq-AL"/>
        </w:rPr>
        <w:t>“</w:t>
      </w:r>
      <w:r w:rsidR="00957EEE" w:rsidRPr="001F035C">
        <w:rPr>
          <w:spacing w:val="-4"/>
          <w:lang w:val="sq-AL"/>
        </w:rPr>
        <w:t>detyrimin për t</w:t>
      </w:r>
      <w:r w:rsidR="0053467B" w:rsidRPr="001F035C">
        <w:rPr>
          <w:spacing w:val="-4"/>
          <w:lang w:val="sq-AL"/>
        </w:rPr>
        <w:t>’</w:t>
      </w:r>
      <w:r w:rsidR="00957EEE" w:rsidRPr="001F035C">
        <w:rPr>
          <w:spacing w:val="-4"/>
          <w:lang w:val="sq-AL"/>
        </w:rPr>
        <w:t>u përgjigjur</w:t>
      </w:r>
      <w:r w:rsidR="005849BD" w:rsidRPr="001F035C">
        <w:rPr>
          <w:spacing w:val="-4"/>
          <w:lang w:val="sq-AL"/>
        </w:rPr>
        <w:t xml:space="preserve">, ligji parashikon se </w:t>
      </w:r>
      <w:r w:rsidR="005926AD" w:rsidRPr="001F035C">
        <w:rPr>
          <w:spacing w:val="-4"/>
          <w:lang w:val="sq-AL"/>
        </w:rPr>
        <w:t>“</w:t>
      </w:r>
      <w:r w:rsidR="005849BD" w:rsidRPr="001F035C">
        <w:rPr>
          <w:spacing w:val="-4"/>
          <w:lang w:val="sq-AL"/>
        </w:rPr>
        <w:t xml:space="preserve">të gjithë personat me shtetësi shqiptare apo të huaj, si dhe personat pa shtetësi, me përjashtim të personelit diplomatik të akredituar në Shqipëri, të cilët në momentin e censusit ndodhen brenda territorit të RSH-së, duhet të japin informacionin e kërkuar në pyetësorët e censusit të popullsisë dhe të banesave, sipas parashikimeve të këtij ligji. </w:t>
      </w:r>
    </w:p>
    <w:p w:rsidR="005849BD" w:rsidRPr="002D5F74" w:rsidRDefault="001C6F5B" w:rsidP="005849BD">
      <w:pPr>
        <w:pStyle w:val="Paragrafi"/>
        <w:rPr>
          <w:lang w:val="sq-AL"/>
        </w:rPr>
      </w:pPr>
      <w:r w:rsidRPr="002D5F74">
        <w:rPr>
          <w:lang w:val="sq-AL"/>
        </w:rPr>
        <w:t xml:space="preserve">33. </w:t>
      </w:r>
      <w:r w:rsidR="005849BD" w:rsidRPr="002D5F74">
        <w:rPr>
          <w:lang w:val="sq-AL"/>
        </w:rPr>
        <w:t>Ligji mbi censusin përmban një dispozitë të veçantë mbi informimin publik të qëllimit dhe procedurave të censusit, si dhe detyrimet juridike lidhur me të bëhen publike nëpërmjet mediave dhe një fushate të gjerë informimi, të drejtuar nga INSTAT-i. Fushata informuese fillon 8 javë para ditës së censusit dhe përfundon me nxjerrjen e re</w:t>
      </w:r>
      <w:r w:rsidR="00155D2E" w:rsidRPr="002D5F74">
        <w:rPr>
          <w:lang w:val="sq-AL"/>
        </w:rPr>
        <w:t>zultateve paraprake të censusit</w:t>
      </w:r>
      <w:r w:rsidR="005849BD" w:rsidRPr="002D5F74">
        <w:rPr>
          <w:lang w:val="sq-AL"/>
        </w:rPr>
        <w:t xml:space="preserve">. Ligji ka përcaktuar shkeljet dhe sanksionet përkatëse me gjobë, të cilat përbëjnë </w:t>
      </w:r>
      <w:r w:rsidR="00155D2E" w:rsidRPr="002D5F74">
        <w:rPr>
          <w:lang w:val="sq-AL"/>
        </w:rPr>
        <w:t>kundërvajtje</w:t>
      </w:r>
      <w:r w:rsidR="005849BD" w:rsidRPr="002D5F74">
        <w:rPr>
          <w:lang w:val="sq-AL"/>
        </w:rPr>
        <w:t xml:space="preserve"> penale: 1</w:t>
      </w:r>
      <w:r w:rsidR="0055571D" w:rsidRPr="002D5F74">
        <w:rPr>
          <w:lang w:val="sq-AL"/>
        </w:rPr>
        <w:t>.</w:t>
      </w:r>
      <w:r w:rsidR="005849BD" w:rsidRPr="002D5F74">
        <w:rPr>
          <w:lang w:val="sq-AL"/>
        </w:rPr>
        <w:t xml:space="preserve"> Refuzimi për të bërë deklarim ose deklarimi i rremë; 2</w:t>
      </w:r>
      <w:r w:rsidR="0055571D" w:rsidRPr="002D5F74">
        <w:rPr>
          <w:lang w:val="sq-AL"/>
        </w:rPr>
        <w:t>.</w:t>
      </w:r>
      <w:r w:rsidR="005849BD" w:rsidRPr="002D5F74">
        <w:rPr>
          <w:lang w:val="sq-AL"/>
        </w:rPr>
        <w:t xml:space="preserve"> Mosrespektimi i rregullave të konfidencialitetit, dhe rregullat e tjera të përcaktuara në këtë ligj. Gjithashtu</w:t>
      </w:r>
      <w:r w:rsidR="005926AD" w:rsidRPr="002D5F74">
        <w:rPr>
          <w:lang w:val="sq-AL"/>
        </w:rPr>
        <w:t>,</w:t>
      </w:r>
      <w:r w:rsidR="005849BD" w:rsidRPr="002D5F74">
        <w:rPr>
          <w:lang w:val="sq-AL"/>
        </w:rPr>
        <w:t xml:space="preserve"> ligji mbi censusin ka parashikuar edhe të drejtën e ankimit ndaj sanksioneve për </w:t>
      </w:r>
      <w:r w:rsidR="00155D2E" w:rsidRPr="002D5F74">
        <w:rPr>
          <w:lang w:val="sq-AL"/>
        </w:rPr>
        <w:t>kundërvajtjen</w:t>
      </w:r>
      <w:r w:rsidR="005849BD" w:rsidRPr="002D5F74">
        <w:rPr>
          <w:lang w:val="sq-AL"/>
        </w:rPr>
        <w:t xml:space="preserve"> administrative. Sipas informacioneve të INSTAT-it</w:t>
      </w:r>
      <w:r w:rsidR="003F7F4B" w:rsidRPr="002D5F74">
        <w:rPr>
          <w:lang w:val="sq-AL"/>
        </w:rPr>
        <w:t>,</w:t>
      </w:r>
      <w:r w:rsidR="005849BD" w:rsidRPr="002D5F74">
        <w:rPr>
          <w:lang w:val="sq-AL"/>
        </w:rPr>
        <w:t xml:space="preserve"> si institucioni përgjegjës për vlerësimin e </w:t>
      </w:r>
      <w:r w:rsidR="00155D2E" w:rsidRPr="002D5F74">
        <w:rPr>
          <w:lang w:val="sq-AL"/>
        </w:rPr>
        <w:t>kundërvajtjeve administrative, nuk ka pas</w:t>
      </w:r>
      <w:r w:rsidR="005849BD" w:rsidRPr="002D5F74">
        <w:rPr>
          <w:lang w:val="sq-AL"/>
        </w:rPr>
        <w:t>ur asnjë rast të zbatimit të gjobës për deklarim të rremë të të dhënave</w:t>
      </w:r>
      <w:r w:rsidR="003F7F4B" w:rsidRPr="002D5F74">
        <w:rPr>
          <w:lang w:val="sq-AL"/>
        </w:rPr>
        <w:t>,</w:t>
      </w:r>
      <w:r w:rsidR="005849BD" w:rsidRPr="002D5F74">
        <w:rPr>
          <w:lang w:val="sq-AL"/>
        </w:rPr>
        <w:t xml:space="preserve"> përfshirë edhe të dhënat e përkatësisë etnike. </w:t>
      </w:r>
    </w:p>
    <w:p w:rsidR="005849BD" w:rsidRPr="001F035C" w:rsidRDefault="001C6F5B" w:rsidP="005849BD">
      <w:pPr>
        <w:pStyle w:val="Paragrafi"/>
        <w:rPr>
          <w:spacing w:val="-4"/>
          <w:lang w:val="sq-AL"/>
        </w:rPr>
      </w:pPr>
      <w:r w:rsidRPr="002D5F74">
        <w:rPr>
          <w:kern w:val="24"/>
          <w:lang w:val="sq-AL"/>
        </w:rPr>
        <w:t xml:space="preserve">34. </w:t>
      </w:r>
      <w:r w:rsidR="005849BD" w:rsidRPr="002D5F74">
        <w:rPr>
          <w:kern w:val="24"/>
          <w:lang w:val="sq-AL"/>
        </w:rPr>
        <w:t xml:space="preserve">Pyetësori i </w:t>
      </w:r>
      <w:r w:rsidR="005B3E05" w:rsidRPr="002D5F74">
        <w:rPr>
          <w:kern w:val="24"/>
          <w:lang w:val="sq-AL"/>
        </w:rPr>
        <w:t xml:space="preserve">censusit të popullsisë dhe banesave </w:t>
      </w:r>
      <w:r w:rsidR="005849BD" w:rsidRPr="002D5F74">
        <w:rPr>
          <w:kern w:val="24"/>
          <w:lang w:val="sq-AL"/>
        </w:rPr>
        <w:t xml:space="preserve">të vitit 2011, gjatë fazës së përgatitjes së tij iu nënshtrua procesit të konsultimit të grupeve të interesit, ku u kryen një sërë takimesh edhe në lidhje me pyetjet që do të përmbante pyetësori. Këto takime patën si qëllim informimin e publikut mbi procesin dhe rëndësinë e </w:t>
      </w:r>
      <w:r w:rsidR="005B3E05" w:rsidRPr="002D5F74">
        <w:rPr>
          <w:kern w:val="24"/>
          <w:lang w:val="sq-AL"/>
        </w:rPr>
        <w:t>censusit</w:t>
      </w:r>
      <w:r w:rsidR="005849BD" w:rsidRPr="002D5F74">
        <w:rPr>
          <w:kern w:val="24"/>
          <w:lang w:val="sq-AL"/>
        </w:rPr>
        <w:t xml:space="preserve">, </w:t>
      </w:r>
      <w:r w:rsidR="005849BD" w:rsidRPr="002D5F74">
        <w:rPr>
          <w:kern w:val="24"/>
          <w:lang w:val="sq-AL"/>
        </w:rPr>
        <w:lastRenderedPageBreak/>
        <w:t>por edhe për të bërë të mundur pasqyrimin e kërkesave të</w:t>
      </w:r>
      <w:r w:rsidR="005849BD" w:rsidRPr="001F035C">
        <w:rPr>
          <w:spacing w:val="-4"/>
          <w:kern w:val="24"/>
          <w:lang w:val="sq-AL"/>
        </w:rPr>
        <w:t xml:space="preserve"> përdoruesve. </w:t>
      </w:r>
    </w:p>
    <w:p w:rsidR="005849BD" w:rsidRPr="001F035C" w:rsidRDefault="001C6F5B" w:rsidP="005849BD">
      <w:pPr>
        <w:pStyle w:val="Paragrafi"/>
        <w:rPr>
          <w:spacing w:val="-4"/>
          <w:lang w:val="sq-AL"/>
        </w:rPr>
      </w:pPr>
      <w:r w:rsidRPr="001F035C">
        <w:rPr>
          <w:spacing w:val="-4"/>
          <w:lang w:val="sq-AL"/>
        </w:rPr>
        <w:t xml:space="preserve">35. </w:t>
      </w:r>
      <w:r w:rsidR="00155D2E" w:rsidRPr="001F035C">
        <w:rPr>
          <w:spacing w:val="-4"/>
          <w:lang w:val="sq-AL"/>
        </w:rPr>
        <w:t>Në pyetësorin e</w:t>
      </w:r>
      <w:r w:rsidR="005849BD" w:rsidRPr="001F035C">
        <w:rPr>
          <w:spacing w:val="-4"/>
          <w:lang w:val="sq-AL"/>
        </w:rPr>
        <w:t xml:space="preserve"> censusit të vitit 2011 në Shqipëri, ashtu si në shumicën e vendeve të rajonit, u përfshi pyetja mbi përkatësinë etnike, pyetja mbi përkatësinë fetare dhe pyetja mbi gjuhën amtare. Sipas </w:t>
      </w:r>
      <w:r w:rsidR="00155D2E" w:rsidRPr="001F035C">
        <w:rPr>
          <w:spacing w:val="-4"/>
          <w:lang w:val="sq-AL"/>
        </w:rPr>
        <w:t>standardeve</w:t>
      </w:r>
      <w:r w:rsidR="005849BD" w:rsidRPr="001F035C">
        <w:rPr>
          <w:spacing w:val="-4"/>
          <w:lang w:val="sq-AL"/>
        </w:rPr>
        <w:t xml:space="preserve"> ndërkombëtare pyetjet mbi karakteristikat etnike dhe kulturore në censusin e popullsisë dhe banesave i referohen të dhënave mbi gjuhën, përkatësinë etnike dhe atë fetare. Pyetjet lidhur me përkatësinë etnike dhe atë fetare kanë </w:t>
      </w:r>
      <w:r w:rsidR="00155D2E" w:rsidRPr="001F035C">
        <w:rPr>
          <w:spacing w:val="-4"/>
          <w:lang w:val="sq-AL"/>
        </w:rPr>
        <w:t>qenë</w:t>
      </w:r>
      <w:r w:rsidR="005849BD" w:rsidRPr="001F035C">
        <w:rPr>
          <w:spacing w:val="-4"/>
          <w:lang w:val="sq-AL"/>
        </w:rPr>
        <w:t xml:space="preserve"> pyetje fakultative (jo të detyrueshme) dhe bazohen në </w:t>
      </w:r>
      <w:r w:rsidR="005849BD" w:rsidRPr="001F035C">
        <w:rPr>
          <w:spacing w:val="-4"/>
          <w:kern w:val="24"/>
          <w:lang w:val="sq-AL"/>
        </w:rPr>
        <w:t>deklarimin e lirë të personave, si dhe</w:t>
      </w:r>
      <w:r w:rsidR="005849BD" w:rsidRPr="001F035C">
        <w:rPr>
          <w:spacing w:val="-4"/>
          <w:lang w:val="sq-AL"/>
        </w:rPr>
        <w:t xml:space="preserve"> lejonin mundësinë që të intervistuarit të mos përgjigjeshin.</w:t>
      </w:r>
      <w:r w:rsidR="00961010" w:rsidRPr="001F035C">
        <w:rPr>
          <w:spacing w:val="-4"/>
          <w:lang w:val="sq-AL"/>
        </w:rPr>
        <w:t xml:space="preserve"> </w:t>
      </w:r>
      <w:r w:rsidR="005849BD" w:rsidRPr="001F035C">
        <w:rPr>
          <w:spacing w:val="-4"/>
          <w:lang w:val="sq-AL"/>
        </w:rPr>
        <w:t xml:space="preserve">Përkatësia etnike është përcaktuar si </w:t>
      </w:r>
      <w:r w:rsidR="005926AD" w:rsidRPr="001F035C">
        <w:rPr>
          <w:spacing w:val="-4"/>
          <w:lang w:val="sq-AL"/>
        </w:rPr>
        <w:t>“</w:t>
      </w:r>
      <w:r w:rsidR="005849BD" w:rsidRPr="001F035C">
        <w:rPr>
          <w:spacing w:val="-4"/>
          <w:lang w:val="sq-AL"/>
        </w:rPr>
        <w:t>një kuptim i përbashkët i origjinës historike dhe territoriale të një grupi etnik ose komuniteti duke përfshirë karakteristika të veçanta që përfshijnë gjuhën, kulturën, fenë, zakonet dhe mënyrën e jetesës. Pyetja mbi përkatësinë etnike krijonte mundësinë për të vet</w:t>
      </w:r>
      <w:r w:rsidR="00155D2E" w:rsidRPr="001F035C">
        <w:rPr>
          <w:spacing w:val="-4"/>
          <w:lang w:val="sq-AL"/>
        </w:rPr>
        <w:t>ë</w:t>
      </w:r>
      <w:r w:rsidR="00B23FAC" w:rsidRPr="001F035C">
        <w:rPr>
          <w:spacing w:val="-4"/>
          <w:lang w:val="sq-AL"/>
        </w:rPr>
        <w:t>deklaruar përkatësinë etnike</w:t>
      </w:r>
      <w:r w:rsidR="005849BD" w:rsidRPr="001F035C">
        <w:rPr>
          <w:spacing w:val="-4"/>
          <w:lang w:val="sq-AL"/>
        </w:rPr>
        <w:t xml:space="preserve"> ose për të zgjedhur alternativën për mospërgjigjen. </w:t>
      </w:r>
    </w:p>
    <w:p w:rsidR="005849BD" w:rsidRPr="001F035C" w:rsidRDefault="001C6F5B" w:rsidP="005849BD">
      <w:pPr>
        <w:pStyle w:val="Paragrafi"/>
        <w:rPr>
          <w:spacing w:val="-4"/>
          <w:lang w:val="sq-AL"/>
        </w:rPr>
      </w:pPr>
      <w:r w:rsidRPr="001F035C">
        <w:rPr>
          <w:spacing w:val="-4"/>
          <w:lang w:val="sq-AL"/>
        </w:rPr>
        <w:t xml:space="preserve">36. </w:t>
      </w:r>
      <w:r w:rsidR="005849BD" w:rsidRPr="001F035C">
        <w:rPr>
          <w:spacing w:val="-4"/>
          <w:lang w:val="sq-AL"/>
        </w:rPr>
        <w:t>Në lidhje me pyetjet fakultative nuk u parashikuan modalitete të parakodimit dhe nga pr</w:t>
      </w:r>
      <w:r w:rsidR="00B23FAC" w:rsidRPr="001F035C">
        <w:rPr>
          <w:spacing w:val="-4"/>
          <w:lang w:val="sq-AL"/>
        </w:rPr>
        <w:t>ocesi i përpunimit të të dhënave</w:t>
      </w:r>
      <w:r w:rsidR="005849BD" w:rsidRPr="001F035C">
        <w:rPr>
          <w:spacing w:val="-4"/>
          <w:lang w:val="sq-AL"/>
        </w:rPr>
        <w:t xml:space="preserve"> rezultuan 430 përgjigje për të dhënat mbi përkatësinë etno</w:t>
      </w:r>
      <w:r w:rsidR="00DF53C7" w:rsidRPr="001F035C">
        <w:rPr>
          <w:spacing w:val="-4"/>
          <w:lang w:val="sq-AL"/>
        </w:rPr>
        <w:t>-</w:t>
      </w:r>
      <w:r w:rsidR="005849BD" w:rsidRPr="001F035C">
        <w:rPr>
          <w:spacing w:val="-4"/>
          <w:lang w:val="sq-AL"/>
        </w:rPr>
        <w:t>kulturore. Mbledhja e të dhënave nëpërmjet pyetjeve të hapura ishte një proces kompleks dhe kjo përqasje krijoi mundësinë pë</w:t>
      </w:r>
      <w:r w:rsidR="00155D2E" w:rsidRPr="001F035C">
        <w:rPr>
          <w:spacing w:val="-4"/>
          <w:lang w:val="sq-AL"/>
        </w:rPr>
        <w:t>r të intervistuarit për të vetë</w:t>
      </w:r>
      <w:r w:rsidR="005849BD" w:rsidRPr="001F035C">
        <w:rPr>
          <w:spacing w:val="-4"/>
          <w:lang w:val="sq-AL"/>
        </w:rPr>
        <w:t xml:space="preserve">deklaruar përkatësinë e tyre etnike. Procedurat e klasifikimit dhe përgatitja e tabelave të të dhënave mbi pyetjet fakultative (siç ishte pyetja e përkatësisë etnike) </w:t>
      </w:r>
      <w:r w:rsidR="00240C1C" w:rsidRPr="001F035C">
        <w:rPr>
          <w:spacing w:val="-4"/>
          <w:lang w:val="sq-AL"/>
        </w:rPr>
        <w:t>janë</w:t>
      </w:r>
      <w:r w:rsidR="005849BD" w:rsidRPr="001F035C">
        <w:rPr>
          <w:spacing w:val="-4"/>
          <w:lang w:val="sq-AL"/>
        </w:rPr>
        <w:t xml:space="preserve"> bazuar në </w:t>
      </w:r>
      <w:r w:rsidR="00155D2E" w:rsidRPr="001F035C">
        <w:rPr>
          <w:spacing w:val="-4"/>
          <w:lang w:val="sq-AL"/>
        </w:rPr>
        <w:t>standardet</w:t>
      </w:r>
      <w:r w:rsidR="005849BD" w:rsidRPr="001F035C">
        <w:rPr>
          <w:spacing w:val="-4"/>
          <w:lang w:val="sq-AL"/>
        </w:rPr>
        <w:t xml:space="preserve"> ndërkombëtare mbi të dhënat mbi gjuhën, etninë dhe fenë, si dhe rekomandimet e Konferencës së Statisticienëve Evropianë (EUROSTAT) për censuset e popullsisë dhe banesave. </w:t>
      </w:r>
      <w:r w:rsidR="005849BD" w:rsidRPr="001F035C">
        <w:rPr>
          <w:spacing w:val="-4"/>
          <w:kern w:val="24"/>
          <w:lang w:val="sq-AL"/>
        </w:rPr>
        <w:t>Pyetja e gjuhës amtare është përpunuar dhe analizuar pa marrë parasysh përgjigjet në pyetjen e grupit etno</w:t>
      </w:r>
      <w:r w:rsidR="00DF53C7" w:rsidRPr="001F035C">
        <w:rPr>
          <w:spacing w:val="-4"/>
          <w:kern w:val="24"/>
          <w:lang w:val="sq-AL"/>
        </w:rPr>
        <w:t>-</w:t>
      </w:r>
      <w:r w:rsidR="005849BD" w:rsidRPr="001F035C">
        <w:rPr>
          <w:spacing w:val="-4"/>
          <w:kern w:val="24"/>
          <w:lang w:val="sq-AL"/>
        </w:rPr>
        <w:t>kulturor apo besimit fetar</w:t>
      </w:r>
      <w:r w:rsidR="005849BD" w:rsidRPr="001F035C">
        <w:rPr>
          <w:rStyle w:val="FootnoteReference"/>
          <w:color w:val="000000" w:themeColor="text1"/>
          <w:spacing w:val="-4"/>
          <w:kern w:val="24"/>
          <w:szCs w:val="24"/>
          <w:lang w:val="sq-AL"/>
        </w:rPr>
        <w:footnoteReference w:id="12"/>
      </w:r>
      <w:r w:rsidR="005849BD" w:rsidRPr="001F035C">
        <w:rPr>
          <w:spacing w:val="-4"/>
          <w:kern w:val="24"/>
          <w:lang w:val="sq-AL"/>
        </w:rPr>
        <w:t xml:space="preserve">. </w:t>
      </w:r>
    </w:p>
    <w:p w:rsidR="005849BD" w:rsidRPr="001F035C" w:rsidRDefault="00A8450A" w:rsidP="005849BD">
      <w:pPr>
        <w:pStyle w:val="Paragrafi"/>
        <w:rPr>
          <w:spacing w:val="-4"/>
          <w:lang w:val="sq-AL"/>
        </w:rPr>
      </w:pPr>
      <w:r w:rsidRPr="001F035C">
        <w:rPr>
          <w:spacing w:val="-4"/>
          <w:lang w:val="sq-AL"/>
        </w:rPr>
        <w:t xml:space="preserve">37. </w:t>
      </w:r>
      <w:r w:rsidR="005849BD" w:rsidRPr="001F035C">
        <w:rPr>
          <w:spacing w:val="-4"/>
          <w:lang w:val="sq-AL"/>
        </w:rPr>
        <w:t>Në lidhje me kategoritë e të dhënave dhe përdorimin e tyre, ligji parashikon se: 1)</w:t>
      </w:r>
      <w:r w:rsidR="00155D2E" w:rsidRPr="001F035C">
        <w:rPr>
          <w:spacing w:val="-4"/>
          <w:lang w:val="sq-AL"/>
        </w:rPr>
        <w:t xml:space="preserve"> </w:t>
      </w:r>
      <w:r w:rsidR="005849BD" w:rsidRPr="001F035C">
        <w:rPr>
          <w:spacing w:val="-4"/>
          <w:lang w:val="sq-AL"/>
        </w:rPr>
        <w:t>Të dhënat e mbledhura nga censusi kategorizohen në: a) identifikuese dhe personale të individëve; b) identifikuese dhe strukturore të ndërtesave, banesave, banesave të jetesës kolektive. 2)</w:t>
      </w:r>
      <w:r w:rsidR="00155D2E" w:rsidRPr="001F035C">
        <w:rPr>
          <w:spacing w:val="-4"/>
          <w:lang w:val="sq-AL"/>
        </w:rPr>
        <w:t xml:space="preserve"> </w:t>
      </w:r>
      <w:r w:rsidR="005849BD" w:rsidRPr="001F035C">
        <w:rPr>
          <w:spacing w:val="-4"/>
          <w:lang w:val="sq-AL"/>
        </w:rPr>
        <w:t xml:space="preserve">Të </w:t>
      </w:r>
      <w:r w:rsidR="005849BD" w:rsidRPr="001F035C">
        <w:rPr>
          <w:spacing w:val="-4"/>
          <w:lang w:val="sq-AL"/>
        </w:rPr>
        <w:lastRenderedPageBreak/>
        <w:t>dhënat e mbledhura nga censusi do të përdoren vetëm për qëllime statis</w:t>
      </w:r>
      <w:r w:rsidR="00155D2E" w:rsidRPr="001F035C">
        <w:rPr>
          <w:spacing w:val="-4"/>
          <w:lang w:val="sq-AL"/>
        </w:rPr>
        <w:t xml:space="preserve">tikore, në përputhje me ligjin </w:t>
      </w:r>
      <w:r w:rsidR="005926AD" w:rsidRPr="001F035C">
        <w:rPr>
          <w:spacing w:val="-4"/>
          <w:lang w:val="sq-AL"/>
        </w:rPr>
        <w:t>“</w:t>
      </w:r>
      <w:r w:rsidR="00155D2E" w:rsidRPr="001F035C">
        <w:rPr>
          <w:spacing w:val="-4"/>
          <w:lang w:val="sq-AL"/>
        </w:rPr>
        <w:t>Për statistikat zyrtare</w:t>
      </w:r>
      <w:r w:rsidR="005926AD" w:rsidRPr="001F035C">
        <w:rPr>
          <w:spacing w:val="-4"/>
          <w:lang w:val="sq-AL"/>
        </w:rPr>
        <w:t>”</w:t>
      </w:r>
      <w:r w:rsidR="005849BD" w:rsidRPr="001F035C">
        <w:rPr>
          <w:spacing w:val="-4"/>
          <w:lang w:val="sq-AL"/>
        </w:rPr>
        <w:t>, dhe me standardet e rekomandimet ndërkombëtare. Ky ligj përcakton shprehimisht se të dhënat e mbledhura nga censusi nuk do të përdoren për asnjë listë elektorale ose për përditësimin e asnjë regjistri të gjendjes civile dhe të asnjë regjistri tjetër administrativ. Konfidencialiteti i të dhënave të grumbulluara nga censusi është i mbrojtur nga dispozitat e këtij ligji dhe nga legjislacioni në fuqi. Rezultatet statistikore, të grumbulluara nga censusi, publikohen në nivel kombëtar dhe në nivel vendor, duke siguruar që ato të jenë të paraqitura në një formë, që përjashton identifikimin e drejtpërdrejtë ose të tërthortë të individit.</w:t>
      </w:r>
    </w:p>
    <w:p w:rsidR="005849BD" w:rsidRPr="001F035C" w:rsidRDefault="00A8450A" w:rsidP="005849BD">
      <w:pPr>
        <w:pStyle w:val="Paragrafi"/>
        <w:rPr>
          <w:spacing w:val="-4"/>
          <w:lang w:val="sq-AL"/>
        </w:rPr>
      </w:pPr>
      <w:r w:rsidRPr="001F035C">
        <w:rPr>
          <w:spacing w:val="-4"/>
          <w:lang w:val="sq-AL"/>
        </w:rPr>
        <w:t xml:space="preserve">38. </w:t>
      </w:r>
      <w:r w:rsidR="005849BD" w:rsidRPr="001F035C">
        <w:rPr>
          <w:spacing w:val="-4"/>
          <w:lang w:val="sq-AL"/>
        </w:rPr>
        <w:t xml:space="preserve">Në përmbushje të </w:t>
      </w:r>
      <w:r w:rsidR="00993D6A" w:rsidRPr="001F035C">
        <w:rPr>
          <w:spacing w:val="-4"/>
          <w:lang w:val="sq-AL"/>
        </w:rPr>
        <w:t>angazhimeve ndërkombëtare, vet</w:t>
      </w:r>
      <w:r w:rsidR="005849BD" w:rsidRPr="001F035C">
        <w:rPr>
          <w:spacing w:val="-4"/>
          <w:lang w:val="sq-AL"/>
        </w:rPr>
        <w:t>identifikimi si kriter subjektiv dhe kriteret objektive që l</w:t>
      </w:r>
      <w:r w:rsidR="000B348C" w:rsidRPr="001F035C">
        <w:rPr>
          <w:spacing w:val="-4"/>
          <w:lang w:val="sq-AL"/>
        </w:rPr>
        <w:t>idhen me identitetin e personit</w:t>
      </w:r>
      <w:r w:rsidR="005849BD" w:rsidRPr="001F035C">
        <w:rPr>
          <w:spacing w:val="-4"/>
          <w:lang w:val="sq-AL"/>
        </w:rPr>
        <w:t xml:space="preserve"> do të përbëjnë kriteret bazë për identifikimin e përkatësisë etnike të popullsisë. Në projektligjin për mbrojtjen e të drejtave të pakicave, një</w:t>
      </w:r>
      <w:r w:rsidR="00961010" w:rsidRPr="001F035C">
        <w:rPr>
          <w:spacing w:val="-4"/>
          <w:lang w:val="sq-AL"/>
        </w:rPr>
        <w:t xml:space="preserve"> </w:t>
      </w:r>
      <w:r w:rsidR="005849BD" w:rsidRPr="001F035C">
        <w:rPr>
          <w:spacing w:val="-4"/>
          <w:lang w:val="sq-AL"/>
        </w:rPr>
        <w:t>vend të</w:t>
      </w:r>
      <w:r w:rsidR="00993D6A" w:rsidRPr="001F035C">
        <w:rPr>
          <w:spacing w:val="-4"/>
          <w:lang w:val="sq-AL"/>
        </w:rPr>
        <w:t xml:space="preserve"> rëndësishëm zë e drejta e vet</w:t>
      </w:r>
      <w:r w:rsidR="005849BD" w:rsidRPr="001F035C">
        <w:rPr>
          <w:spacing w:val="-4"/>
          <w:lang w:val="sq-AL"/>
        </w:rPr>
        <w:t>identifikimit</w:t>
      </w:r>
      <w:r w:rsidR="00961010" w:rsidRPr="001F035C">
        <w:rPr>
          <w:spacing w:val="-4"/>
          <w:lang w:val="sq-AL"/>
        </w:rPr>
        <w:t xml:space="preserve"> </w:t>
      </w:r>
      <w:r w:rsidR="005849BD" w:rsidRPr="001F035C">
        <w:rPr>
          <w:spacing w:val="-4"/>
          <w:lang w:val="sq-AL"/>
        </w:rPr>
        <w:t xml:space="preserve">të përkatësisë etnike, në përputhje me nenin 3 të </w:t>
      </w:r>
      <w:r w:rsidR="000B348C" w:rsidRPr="001F035C">
        <w:rPr>
          <w:spacing w:val="-4"/>
          <w:lang w:val="sq-AL"/>
        </w:rPr>
        <w:t>konventës kuadër</w:t>
      </w:r>
      <w:r w:rsidR="005849BD" w:rsidRPr="001F035C">
        <w:rPr>
          <w:spacing w:val="-4"/>
          <w:lang w:val="sq-AL"/>
        </w:rPr>
        <w:t>, si dhe Kushtetutën e RSH-së</w:t>
      </w:r>
      <w:r w:rsidR="00D5482B" w:rsidRPr="001F035C">
        <w:rPr>
          <w:spacing w:val="-4"/>
          <w:lang w:val="sq-AL"/>
        </w:rPr>
        <w:t>,</w:t>
      </w:r>
      <w:r w:rsidR="005849BD" w:rsidRPr="001F035C">
        <w:rPr>
          <w:spacing w:val="-4"/>
          <w:lang w:val="sq-AL"/>
        </w:rPr>
        <w:t xml:space="preserve"> duke garantuar të drejtën e çdo personi që i përket një pakice kombëtare </w:t>
      </w:r>
      <w:r w:rsidR="004707FD" w:rsidRPr="001F035C">
        <w:rPr>
          <w:spacing w:val="-4"/>
          <w:lang w:val="sq-AL"/>
        </w:rPr>
        <w:t>për të zgjedhur lirisht për t</w:t>
      </w:r>
      <w:r w:rsidR="0053467B" w:rsidRPr="001F035C">
        <w:rPr>
          <w:spacing w:val="-4"/>
          <w:lang w:val="sq-AL"/>
        </w:rPr>
        <w:t>’</w:t>
      </w:r>
      <w:r w:rsidR="005849BD" w:rsidRPr="001F035C">
        <w:rPr>
          <w:spacing w:val="-4"/>
          <w:lang w:val="sq-AL"/>
        </w:rPr>
        <w:t xml:space="preserve">u trajtuar ose jo si i tillë, si dhe garantimin e të drejtave që lidhen me këtë zgjedhje, në mënyrë individuale dhe në bashkësi me të tjerët. </w:t>
      </w:r>
    </w:p>
    <w:p w:rsidR="005849BD" w:rsidRPr="001F035C" w:rsidRDefault="005849BD" w:rsidP="005849BD">
      <w:pPr>
        <w:pStyle w:val="Paragrafi"/>
        <w:rPr>
          <w:i/>
          <w:spacing w:val="-4"/>
          <w:lang w:val="sq-AL"/>
        </w:rPr>
      </w:pPr>
      <w:r w:rsidRPr="001F035C">
        <w:rPr>
          <w:i/>
          <w:spacing w:val="-4"/>
          <w:lang w:val="sq-AL"/>
        </w:rPr>
        <w:t>Rekomandimi 7</w:t>
      </w:r>
      <w:r w:rsidR="009A560D" w:rsidRPr="001F035C">
        <w:rPr>
          <w:i/>
          <w:spacing w:val="-4"/>
          <w:lang w:val="sq-AL"/>
        </w:rPr>
        <w:t>.</w:t>
      </w:r>
      <w:r w:rsidRPr="001F035C">
        <w:rPr>
          <w:i/>
          <w:spacing w:val="-4"/>
          <w:lang w:val="sq-AL"/>
        </w:rPr>
        <w:t xml:space="preserve"> Rishikimi i kritereve mbi bazën e të cilave bazohet dallimi ndërmjet pakicave kombëtare dhe pakicave gjuhësore, në konsultim me grupet përkatëse dhe mosdiskriminimi në aspektin e mbrojtjes ose gëzimit të të drejtave</w:t>
      </w:r>
    </w:p>
    <w:p w:rsidR="005849BD" w:rsidRPr="002D5F74" w:rsidRDefault="00A8450A" w:rsidP="005849BD">
      <w:pPr>
        <w:pStyle w:val="Paragrafi"/>
        <w:rPr>
          <w:lang w:val="sq-AL"/>
        </w:rPr>
      </w:pPr>
      <w:r w:rsidRPr="001F035C">
        <w:rPr>
          <w:bCs/>
          <w:spacing w:val="-4"/>
          <w:lang w:val="sq-AL"/>
        </w:rPr>
        <w:t xml:space="preserve">39. </w:t>
      </w:r>
      <w:r w:rsidR="005849BD" w:rsidRPr="001F035C">
        <w:rPr>
          <w:bCs/>
          <w:spacing w:val="-4"/>
          <w:lang w:val="sq-AL"/>
        </w:rPr>
        <w:t>Shqipëria ka pasur dhe vazhdon të ketë një angazhim të përhershëm, për</w:t>
      </w:r>
      <w:r w:rsidR="004707FD" w:rsidRPr="001F035C">
        <w:rPr>
          <w:bCs/>
          <w:spacing w:val="-4"/>
          <w:lang w:val="sq-AL"/>
        </w:rPr>
        <w:t xml:space="preserve"> </w:t>
      </w:r>
      <w:r w:rsidR="005849BD" w:rsidRPr="001F035C">
        <w:rPr>
          <w:bCs/>
          <w:spacing w:val="-4"/>
          <w:lang w:val="sq-AL"/>
        </w:rPr>
        <w:t xml:space="preserve">sa i përket përmirësimit të vazhdueshëm të standardeve, lidhur me mbrojtjen dhe respektimin e të drejtave dhe lirive themelore të njeriut, </w:t>
      </w:r>
      <w:r w:rsidR="005849BD" w:rsidRPr="001F035C">
        <w:rPr>
          <w:spacing w:val="-4"/>
          <w:lang w:val="sq-AL"/>
        </w:rPr>
        <w:t>pjesë përbërëse e të cilave janë dhe të drejtat e pakicave. Aktualisht</w:t>
      </w:r>
      <w:r w:rsidR="00E2719A" w:rsidRPr="001F035C">
        <w:rPr>
          <w:spacing w:val="-4"/>
          <w:lang w:val="sq-AL"/>
        </w:rPr>
        <w:t>,</w:t>
      </w:r>
      <w:r w:rsidR="005849BD" w:rsidRPr="001F035C">
        <w:rPr>
          <w:spacing w:val="-4"/>
          <w:lang w:val="sq-AL"/>
        </w:rPr>
        <w:t xml:space="preserve"> Shqipëria e bazon procesin e njohjes së pakicave kombëtare (në situatën ligjore ku përkufizimi i pakicës kombëtare mungonte) në traditën historike, si dhe kriteret e përcaktuara nga konventat ndërkombëtare, siç janë kriteret objektive të cilat kanë të bëjnë me ekzistencën e karakteristikave etnike, kulturore, fetare, gjuhësore të veçanta dhe të qëndrueshme, nga pjesa tjetër e popullsisë të këtij grupi, si dhe me shfaqjen e vullnetit për të ruajtur </w:t>
      </w:r>
      <w:r w:rsidR="005849BD" w:rsidRPr="002D5F74">
        <w:rPr>
          <w:lang w:val="sq-AL"/>
        </w:rPr>
        <w:lastRenderedPageBreak/>
        <w:t xml:space="preserve">kulturën, traditat, fenë, gjuhën e tyre, si dhe kriterin që nënkupton zgjedhjen personale për të qenë pjesë e pakicës. </w:t>
      </w:r>
    </w:p>
    <w:p w:rsidR="005849BD" w:rsidRPr="002D5F74" w:rsidRDefault="00A8450A" w:rsidP="005849BD">
      <w:pPr>
        <w:pStyle w:val="Paragrafi"/>
        <w:rPr>
          <w:lang w:val="sq-AL"/>
        </w:rPr>
      </w:pPr>
      <w:r w:rsidRPr="002D5F74">
        <w:rPr>
          <w:lang w:val="sq-AL"/>
        </w:rPr>
        <w:t xml:space="preserve">40. </w:t>
      </w:r>
      <w:r w:rsidR="005849BD" w:rsidRPr="002D5F74">
        <w:rPr>
          <w:lang w:val="sq-AL"/>
        </w:rPr>
        <w:t>Pakica greke, maqedonase dhe serbe-malazeze janë njohur historikisht si pakica kombëtare, ndërsa romët dhe arum</w:t>
      </w:r>
      <w:r w:rsidR="001252F3" w:rsidRPr="002D5F74">
        <w:rPr>
          <w:lang w:val="sq-AL"/>
        </w:rPr>
        <w:t>unët janë njohur si pakica etno</w:t>
      </w:r>
      <w:r w:rsidR="00DF53C7" w:rsidRPr="002D5F74">
        <w:rPr>
          <w:lang w:val="sq-AL"/>
        </w:rPr>
        <w:t>-</w:t>
      </w:r>
      <w:r w:rsidR="005849BD" w:rsidRPr="002D5F74">
        <w:rPr>
          <w:lang w:val="sq-AL"/>
        </w:rPr>
        <w:t>gjuhësore.</w:t>
      </w:r>
      <w:r w:rsidR="00961010" w:rsidRPr="002D5F74">
        <w:rPr>
          <w:lang w:val="sq-AL"/>
        </w:rPr>
        <w:t xml:space="preserve"> </w:t>
      </w:r>
      <w:r w:rsidR="005849BD" w:rsidRPr="002D5F74">
        <w:rPr>
          <w:lang w:val="sq-AL"/>
        </w:rPr>
        <w:t xml:space="preserve">Është e </w:t>
      </w:r>
      <w:r w:rsidR="004707FD" w:rsidRPr="002D5F74">
        <w:rPr>
          <w:lang w:val="sq-AL"/>
        </w:rPr>
        <w:t>rëndësishme</w:t>
      </w:r>
      <w:r w:rsidR="005849BD" w:rsidRPr="002D5F74">
        <w:rPr>
          <w:lang w:val="sq-AL"/>
        </w:rPr>
        <w:t xml:space="preserve"> të theksohet se statu</w:t>
      </w:r>
      <w:r w:rsidR="001252F3" w:rsidRPr="002D5F74">
        <w:rPr>
          <w:lang w:val="sq-AL"/>
        </w:rPr>
        <w:t>si i pakicës kombëtare apo etno</w:t>
      </w:r>
      <w:r w:rsidR="00DF53C7" w:rsidRPr="002D5F74">
        <w:rPr>
          <w:lang w:val="sq-AL"/>
        </w:rPr>
        <w:t>-</w:t>
      </w:r>
      <w:r w:rsidR="005849BD" w:rsidRPr="002D5F74">
        <w:rPr>
          <w:lang w:val="sq-AL"/>
        </w:rPr>
        <w:t xml:space="preserve">gjuhësore </w:t>
      </w:r>
      <w:r w:rsidR="004707FD" w:rsidRPr="002D5F74">
        <w:rPr>
          <w:lang w:val="sq-AL"/>
        </w:rPr>
        <w:t>nga pikëpamja ligjore nuk ka pas</w:t>
      </w:r>
      <w:r w:rsidR="005849BD" w:rsidRPr="002D5F74">
        <w:rPr>
          <w:lang w:val="sq-AL"/>
        </w:rPr>
        <w:t>ur ndonjë efekt negativ apo diskriminues lidhur me respektimin dhe mbrojtjen e të drejtave të këtyre pakicave</w:t>
      </w:r>
      <w:r w:rsidR="005849BD" w:rsidRPr="002D5F74">
        <w:rPr>
          <w:vertAlign w:val="superscript"/>
          <w:lang w:val="sq-AL"/>
        </w:rPr>
        <w:footnoteReference w:id="13"/>
      </w:r>
      <w:r w:rsidR="005849BD" w:rsidRPr="002D5F74">
        <w:rPr>
          <w:lang w:val="sq-AL"/>
        </w:rPr>
        <w:t xml:space="preserve">. </w:t>
      </w:r>
    </w:p>
    <w:p w:rsidR="005849BD" w:rsidRPr="002D5F74" w:rsidRDefault="00A8450A" w:rsidP="005849BD">
      <w:pPr>
        <w:pStyle w:val="Paragrafi"/>
        <w:rPr>
          <w:lang w:val="sq-AL"/>
        </w:rPr>
      </w:pPr>
      <w:r w:rsidRPr="002D5F74">
        <w:rPr>
          <w:lang w:val="sq-AL"/>
        </w:rPr>
        <w:t xml:space="preserve">41. </w:t>
      </w:r>
      <w:r w:rsidR="005849BD" w:rsidRPr="002D5F74">
        <w:rPr>
          <w:lang w:val="sq-AL"/>
        </w:rPr>
        <w:t>Duke e konsideruar ruajtjen dhe shprehjen</w:t>
      </w:r>
      <w:r w:rsidR="000E6DBE" w:rsidRPr="002D5F74">
        <w:rPr>
          <w:lang w:val="sq-AL"/>
        </w:rPr>
        <w:t xml:space="preserve"> e</w:t>
      </w:r>
      <w:r w:rsidR="005849BD" w:rsidRPr="002D5F74">
        <w:rPr>
          <w:lang w:val="sq-AL"/>
        </w:rPr>
        <w:t xml:space="preserve"> identitetit kombëtar fetar e kulturor të pakicave, si një element të rëndësishëm të shoqërisë shqiptare, ndër objektivat kryesor</w:t>
      </w:r>
      <w:r w:rsidR="008B3EF7" w:rsidRPr="002D5F74">
        <w:rPr>
          <w:lang w:val="sq-AL"/>
        </w:rPr>
        <w:t>ë</w:t>
      </w:r>
      <w:r w:rsidR="005849BD" w:rsidRPr="002D5F74">
        <w:rPr>
          <w:lang w:val="sq-AL"/>
        </w:rPr>
        <w:t xml:space="preserve"> në fushën e respektimit të të drejtave të njeriut është përmirësimi i mëtejshëm i mbrojtjes së të drejtave të tyre, në përputhje me standardet</w:t>
      </w:r>
      <w:r w:rsidR="00961010" w:rsidRPr="002D5F74">
        <w:rPr>
          <w:lang w:val="sq-AL"/>
        </w:rPr>
        <w:t xml:space="preserve"> </w:t>
      </w:r>
      <w:r w:rsidR="005849BD" w:rsidRPr="002D5F74">
        <w:rPr>
          <w:lang w:val="sq-AL"/>
        </w:rPr>
        <w:t xml:space="preserve">evropiane dhe konform angazhimeve që ka marrë Shqipëria në kuadër të organizatave ndërkombëtare, si dhe realizimi në praktikë i të këtyre të drejtave. </w:t>
      </w:r>
    </w:p>
    <w:p w:rsidR="005849BD" w:rsidRPr="002D5F74" w:rsidRDefault="00A8450A" w:rsidP="005849BD">
      <w:pPr>
        <w:pStyle w:val="Paragrafi"/>
        <w:rPr>
          <w:lang w:val="sq-AL"/>
        </w:rPr>
      </w:pPr>
      <w:r w:rsidRPr="002D5F74">
        <w:rPr>
          <w:lang w:val="sq-AL"/>
        </w:rPr>
        <w:t xml:space="preserve">42. </w:t>
      </w:r>
      <w:r w:rsidR="005849BD" w:rsidRPr="002D5F74">
        <w:rPr>
          <w:lang w:val="sq-AL"/>
        </w:rPr>
        <w:t xml:space="preserve">Përgatitja e projektligjit mbi pakicat është një ndër angazhimet kryesore të qeverisë shqiptare në zbatim të detyrimeve që rrjedhin nga anëtarësimi në Konventën Kuadër të Këshillit të Evropës për Mbrojtjen e Pakicave Kombëtare, dhe në përmbushje të rekomandimeve të organizmave </w:t>
      </w:r>
      <w:r w:rsidR="004707FD" w:rsidRPr="002D5F74">
        <w:rPr>
          <w:lang w:val="sq-AL"/>
        </w:rPr>
        <w:t>monitorues të Konventës Kuadër.</w:t>
      </w:r>
      <w:r w:rsidR="005849BD" w:rsidRPr="002D5F74">
        <w:rPr>
          <w:lang w:val="sq-AL"/>
        </w:rPr>
        <w:t xml:space="preserve"> Gjithashtu</w:t>
      </w:r>
      <w:r w:rsidR="005926AD" w:rsidRPr="002D5F74">
        <w:rPr>
          <w:lang w:val="sq-AL"/>
        </w:rPr>
        <w:t>,</w:t>
      </w:r>
      <w:r w:rsidR="005849BD" w:rsidRPr="002D5F74">
        <w:rPr>
          <w:lang w:val="sq-AL"/>
        </w:rPr>
        <w:t xml:space="preserve"> në kuadrin e procesit të integrimit evropian dhe konkretisht</w:t>
      </w:r>
      <w:r w:rsidR="007C1EE1" w:rsidRPr="002D5F74">
        <w:rPr>
          <w:lang w:val="sq-AL"/>
        </w:rPr>
        <w:t>,</w:t>
      </w:r>
      <w:r w:rsidR="005849BD" w:rsidRPr="002D5F74">
        <w:rPr>
          <w:lang w:val="sq-AL"/>
        </w:rPr>
        <w:t xml:space="preserve"> mbi përmbushjen e 5 prioriteteve të rekomanduara nga Komisioni Evropian</w:t>
      </w:r>
      <w:r w:rsidR="005849BD" w:rsidRPr="002D5F74">
        <w:rPr>
          <w:bCs/>
          <w:lang w:val="sq-AL"/>
        </w:rPr>
        <w:t xml:space="preserve"> </w:t>
      </w:r>
      <w:r w:rsidR="005849BD" w:rsidRPr="002D5F74">
        <w:rPr>
          <w:lang w:val="sq-AL"/>
        </w:rPr>
        <w:t xml:space="preserve">është parashikuar si objektiv </w:t>
      </w:r>
      <w:r w:rsidR="005926AD" w:rsidRPr="002D5F74">
        <w:rPr>
          <w:lang w:val="sq-AL"/>
        </w:rPr>
        <w:t>“</w:t>
      </w:r>
      <w:r w:rsidR="005849BD" w:rsidRPr="002D5F74">
        <w:rPr>
          <w:lang w:val="sq-AL"/>
        </w:rPr>
        <w:t xml:space="preserve">përmirësimi i kuadrit ligjor dhe politikave për mbrojtjen e pakicave pas një procesi konsultimi të gjerë që duhet të marrë parasysh rekomandimet e Komitetit Këshillues të Konventës Kuadër të Këshillit të Evropës për </w:t>
      </w:r>
      <w:r w:rsidR="005926AD" w:rsidRPr="002D5F74">
        <w:rPr>
          <w:lang w:val="sq-AL"/>
        </w:rPr>
        <w:t>“</w:t>
      </w:r>
      <w:r w:rsidR="005849BD" w:rsidRPr="002D5F74">
        <w:rPr>
          <w:lang w:val="sq-AL"/>
        </w:rPr>
        <w:t>Për mbrojtjen e pakicave kombëtare</w:t>
      </w:r>
      <w:r w:rsidR="005926AD" w:rsidRPr="002D5F74">
        <w:rPr>
          <w:lang w:val="sq-AL"/>
        </w:rPr>
        <w:t>”</w:t>
      </w:r>
      <w:r w:rsidR="005849BD" w:rsidRPr="002D5F74">
        <w:rPr>
          <w:lang w:val="sq-AL"/>
        </w:rPr>
        <w:t>, si dhe rezolutës së Komitetit të Ministrave të Këshillit të Evropës</w:t>
      </w:r>
      <w:r w:rsidR="005849BD" w:rsidRPr="002D5F74">
        <w:rPr>
          <w:rStyle w:val="FootnoteReference"/>
          <w:color w:val="000000" w:themeColor="text1"/>
          <w:szCs w:val="24"/>
          <w:lang w:val="sq-AL"/>
        </w:rPr>
        <w:footnoteReference w:id="14"/>
      </w:r>
      <w:r w:rsidR="005849BD" w:rsidRPr="002D5F74">
        <w:rPr>
          <w:lang w:val="sq-AL"/>
        </w:rPr>
        <w:t>.</w:t>
      </w:r>
      <w:r w:rsidR="00961010" w:rsidRPr="002D5F74">
        <w:rPr>
          <w:lang w:val="sq-AL"/>
        </w:rPr>
        <w:t xml:space="preserve"> </w:t>
      </w:r>
    </w:p>
    <w:p w:rsidR="005849BD" w:rsidRPr="001F035C" w:rsidRDefault="00A8450A" w:rsidP="005849BD">
      <w:pPr>
        <w:pStyle w:val="Paragrafi"/>
        <w:rPr>
          <w:spacing w:val="-4"/>
          <w:lang w:val="sq-AL"/>
        </w:rPr>
      </w:pPr>
      <w:r w:rsidRPr="001F035C">
        <w:rPr>
          <w:spacing w:val="-4"/>
          <w:lang w:val="sq-AL"/>
        </w:rPr>
        <w:lastRenderedPageBreak/>
        <w:t xml:space="preserve">43. </w:t>
      </w:r>
      <w:r w:rsidR="005849BD" w:rsidRPr="001F035C">
        <w:rPr>
          <w:spacing w:val="-4"/>
          <w:lang w:val="sq-AL"/>
        </w:rPr>
        <w:t xml:space="preserve">Me qëllim përmirësimin e kuadrit ligjor, nënligjor dhe institucional mbi pakicat, </w:t>
      </w:r>
      <w:r w:rsidR="001252F3" w:rsidRPr="001F035C">
        <w:rPr>
          <w:spacing w:val="-4"/>
          <w:lang w:val="sq-AL"/>
        </w:rPr>
        <w:t xml:space="preserve">qeveria shqiptare </w:t>
      </w:r>
      <w:r w:rsidR="005849BD" w:rsidRPr="001F035C">
        <w:rPr>
          <w:spacing w:val="-4"/>
          <w:lang w:val="sq-AL"/>
        </w:rPr>
        <w:t xml:space="preserve">ndërmori nismën për hartimin e një ligji specifik mbi pakicat, me qëllim plotësimin e mangësive ligjore dhe qartësimin e politikave ndaj personave që u përkasin pakicave kombëtare, duke </w:t>
      </w:r>
      <w:r w:rsidR="004707FD" w:rsidRPr="001F035C">
        <w:rPr>
          <w:spacing w:val="-4"/>
          <w:lang w:val="sq-AL"/>
        </w:rPr>
        <w:t>eliminuar</w:t>
      </w:r>
      <w:r w:rsidR="005849BD" w:rsidRPr="001F035C">
        <w:rPr>
          <w:spacing w:val="-4"/>
          <w:lang w:val="sq-AL"/>
        </w:rPr>
        <w:t xml:space="preserve"> çdo shkak për trajtim të diferencuar mes kategorive të pa</w:t>
      </w:r>
      <w:r w:rsidR="001252F3" w:rsidRPr="001F035C">
        <w:rPr>
          <w:spacing w:val="-4"/>
          <w:lang w:val="sq-AL"/>
        </w:rPr>
        <w:t>kicave kombëtare dhe atyre etno</w:t>
      </w:r>
      <w:r w:rsidR="00DF53C7" w:rsidRPr="001F035C">
        <w:rPr>
          <w:spacing w:val="-4"/>
          <w:lang w:val="sq-AL"/>
        </w:rPr>
        <w:t>-</w:t>
      </w:r>
      <w:r w:rsidR="005849BD" w:rsidRPr="001F035C">
        <w:rPr>
          <w:spacing w:val="-4"/>
          <w:lang w:val="sq-AL"/>
        </w:rPr>
        <w:t xml:space="preserve">gjuhësore. </w:t>
      </w:r>
      <w:r w:rsidR="005849BD" w:rsidRPr="001F035C">
        <w:rPr>
          <w:rFonts w:eastAsia="SimSun"/>
          <w:spacing w:val="-4"/>
          <w:lang w:val="sq-AL"/>
        </w:rPr>
        <w:t>Projektligji i konceptuar si një projektligj kuadër adreson një sërë çështjesh që lidhen me përkufizimin, kriteret ligjore të njohjes, shmangien e dallimeve midis pa</w:t>
      </w:r>
      <w:r w:rsidR="001252F3" w:rsidRPr="001F035C">
        <w:rPr>
          <w:rFonts w:eastAsia="SimSun"/>
          <w:spacing w:val="-4"/>
          <w:lang w:val="sq-AL"/>
        </w:rPr>
        <w:t>kicave kombëtare dhe atyre etno</w:t>
      </w:r>
      <w:r w:rsidR="00DF53C7" w:rsidRPr="001F035C">
        <w:rPr>
          <w:rFonts w:eastAsia="SimSun"/>
          <w:spacing w:val="-4"/>
          <w:lang w:val="sq-AL"/>
        </w:rPr>
        <w:t>-</w:t>
      </w:r>
      <w:r w:rsidR="005849BD" w:rsidRPr="001F035C">
        <w:rPr>
          <w:rFonts w:eastAsia="SimSun"/>
          <w:spacing w:val="-4"/>
          <w:lang w:val="sq-AL"/>
        </w:rPr>
        <w:t xml:space="preserve">gjuhësore, si dhe përmban parashikime ligjore për garantimin dhe ushtrimin e të drejtave, mekanizmat e përfaqësimit etj. </w:t>
      </w:r>
      <w:r w:rsidR="005849BD" w:rsidRPr="001F035C">
        <w:rPr>
          <w:spacing w:val="-4"/>
          <w:lang w:val="sq-AL"/>
        </w:rPr>
        <w:t xml:space="preserve">Ky projektligj është miratuar me </w:t>
      </w:r>
      <w:r w:rsidR="003D001D" w:rsidRPr="001F035C">
        <w:rPr>
          <w:spacing w:val="-4"/>
          <w:lang w:val="sq-AL"/>
        </w:rPr>
        <w:t>v</w:t>
      </w:r>
      <w:r w:rsidR="005849BD" w:rsidRPr="001F035C">
        <w:rPr>
          <w:spacing w:val="-4"/>
          <w:lang w:val="sq-AL"/>
        </w:rPr>
        <w:t xml:space="preserve">endim të Këshillit të Ministrave në muajin prill 2017 dhe bazuar në legjislacionin e brendshëm do të shqyrtohet dhe miratohet nga Kuvendi i </w:t>
      </w:r>
      <w:r w:rsidR="001252F3" w:rsidRPr="001F035C">
        <w:rPr>
          <w:spacing w:val="-4"/>
          <w:lang w:val="sq-AL"/>
        </w:rPr>
        <w:t>RSH</w:t>
      </w:r>
      <w:r w:rsidR="005849BD" w:rsidRPr="001F035C">
        <w:rPr>
          <w:spacing w:val="-4"/>
          <w:lang w:val="sq-AL"/>
        </w:rPr>
        <w:t xml:space="preserve">-së. </w:t>
      </w:r>
    </w:p>
    <w:p w:rsidR="005849BD" w:rsidRPr="001F035C" w:rsidRDefault="00A8450A" w:rsidP="005849BD">
      <w:pPr>
        <w:pStyle w:val="Paragrafi"/>
        <w:rPr>
          <w:spacing w:val="-4"/>
          <w:lang w:val="sq-AL"/>
        </w:rPr>
      </w:pPr>
      <w:r w:rsidRPr="001F035C">
        <w:rPr>
          <w:spacing w:val="-4"/>
          <w:lang w:val="sq-AL"/>
        </w:rPr>
        <w:t xml:space="preserve">44. </w:t>
      </w:r>
      <w:r w:rsidR="005849BD" w:rsidRPr="001F035C">
        <w:rPr>
          <w:spacing w:val="-4"/>
          <w:lang w:val="sq-AL"/>
        </w:rPr>
        <w:t>Në këtë projektligj përfshihet përkufizimi i pakicave kombëtare duke shmangur ndarjen aktuale në dy kategori të pakic</w:t>
      </w:r>
      <w:r w:rsidR="001252F3" w:rsidRPr="001F035C">
        <w:rPr>
          <w:spacing w:val="-4"/>
          <w:lang w:val="sq-AL"/>
        </w:rPr>
        <w:t>ave (pakicat kombëtare dhe etno</w:t>
      </w:r>
      <w:r w:rsidR="00DF53C7" w:rsidRPr="001F035C">
        <w:rPr>
          <w:spacing w:val="-4"/>
          <w:lang w:val="sq-AL"/>
        </w:rPr>
        <w:t>-</w:t>
      </w:r>
      <w:r w:rsidR="005849BD" w:rsidRPr="001F035C">
        <w:rPr>
          <w:spacing w:val="-4"/>
          <w:lang w:val="sq-AL"/>
        </w:rPr>
        <w:t>gjuhësore). Në kuptim të këtij projektligji, pakicat kombëtare janë: pakica greke, maqedonase, serbe, malazeze, vllahe/arumune, rome si pakica të njohura tradicionalisht, pakica që kanë një vazhdimësi edhe sipas të dhënave të regjistrimeve të popullsisë (censusit). Në kuptim të këtij projektligji parashikohen si</w:t>
      </w:r>
      <w:r w:rsidR="00961010" w:rsidRPr="001F035C">
        <w:rPr>
          <w:spacing w:val="-4"/>
          <w:lang w:val="sq-AL"/>
        </w:rPr>
        <w:t xml:space="preserve"> </w:t>
      </w:r>
      <w:r w:rsidR="005849BD" w:rsidRPr="001F035C">
        <w:rPr>
          <w:spacing w:val="-4"/>
          <w:lang w:val="sq-AL"/>
        </w:rPr>
        <w:t>pakica kombëtare edhe pakica boshnjake, si dhe pakica egjiptiane, bazuar në dispozitat e</w:t>
      </w:r>
      <w:r w:rsidR="0068643D" w:rsidRPr="001F035C">
        <w:rPr>
          <w:spacing w:val="-4"/>
          <w:lang w:val="sq-AL"/>
        </w:rPr>
        <w:t xml:space="preserve"> Konventës Kuadër</w:t>
      </w:r>
      <w:r w:rsidR="004707FD" w:rsidRPr="001F035C">
        <w:rPr>
          <w:spacing w:val="-4"/>
          <w:lang w:val="sq-AL"/>
        </w:rPr>
        <w:t xml:space="preserve"> (neni 3 vet</w:t>
      </w:r>
      <w:r w:rsidR="005849BD" w:rsidRPr="001F035C">
        <w:rPr>
          <w:spacing w:val="-4"/>
          <w:lang w:val="sq-AL"/>
        </w:rPr>
        <w:t>identifikimi), kriteret objektive, të dhënat e censusit (regjistrimit të popullsisë), të dhënat e organeve vendore,</w:t>
      </w:r>
      <w:r w:rsidR="00961010" w:rsidRPr="001F035C">
        <w:rPr>
          <w:spacing w:val="-4"/>
          <w:lang w:val="sq-AL"/>
        </w:rPr>
        <w:t xml:space="preserve"> </w:t>
      </w:r>
      <w:r w:rsidR="005849BD" w:rsidRPr="001F035C">
        <w:rPr>
          <w:spacing w:val="-4"/>
          <w:lang w:val="sq-AL"/>
        </w:rPr>
        <w:t>si dhe kërkesat e paraqitura nga shoqatat që</w:t>
      </w:r>
      <w:r w:rsidR="003D001D" w:rsidRPr="001F035C">
        <w:rPr>
          <w:spacing w:val="-4"/>
          <w:lang w:val="sq-AL"/>
        </w:rPr>
        <w:t xml:space="preserve"> përfaqësojnë grupet e pakicave</w:t>
      </w:r>
      <w:r w:rsidR="005849BD" w:rsidRPr="001F035C">
        <w:rPr>
          <w:spacing w:val="-4"/>
          <w:lang w:val="sq-AL"/>
        </w:rPr>
        <w:t xml:space="preserve"> apo komuniteteve (si ai boshnjak, egjiptian). Gjithashtu</w:t>
      </w:r>
      <w:r w:rsidR="005926AD" w:rsidRPr="001F035C">
        <w:rPr>
          <w:spacing w:val="-4"/>
          <w:lang w:val="sq-AL"/>
        </w:rPr>
        <w:t>,</w:t>
      </w:r>
      <w:r w:rsidR="005849BD" w:rsidRPr="001F035C">
        <w:rPr>
          <w:spacing w:val="-4"/>
          <w:lang w:val="sq-AL"/>
        </w:rPr>
        <w:t xml:space="preserve"> bazuar në dispozitat e Konventës Kuadër, mbi fushën e gjerë të zbatimit, ky ligj parashikon mundësinë e njohjes së pakicave të reja në të ardhmen, bazuar në kriteret ligjore. </w:t>
      </w:r>
    </w:p>
    <w:p w:rsidR="005849BD" w:rsidRPr="001F035C" w:rsidRDefault="005849BD" w:rsidP="005849BD">
      <w:pPr>
        <w:pStyle w:val="Paragrafi"/>
        <w:rPr>
          <w:rFonts w:eastAsia="SimSun"/>
          <w:i/>
          <w:spacing w:val="-4"/>
          <w:lang w:val="sq-AL"/>
        </w:rPr>
      </w:pPr>
      <w:r w:rsidRPr="001F035C">
        <w:rPr>
          <w:rFonts w:eastAsia="SimSun"/>
          <w:i/>
          <w:spacing w:val="-4"/>
          <w:lang w:val="sq-AL"/>
        </w:rPr>
        <w:t>Rekomandimi 8</w:t>
      </w:r>
      <w:r w:rsidR="009A560D" w:rsidRPr="001F035C">
        <w:rPr>
          <w:rFonts w:eastAsia="SimSun"/>
          <w:i/>
          <w:spacing w:val="-4"/>
          <w:lang w:val="sq-AL"/>
        </w:rPr>
        <w:t>.</w:t>
      </w:r>
      <w:r w:rsidRPr="001F035C">
        <w:rPr>
          <w:rFonts w:eastAsia="SimSun"/>
          <w:i/>
          <w:spacing w:val="-4"/>
          <w:lang w:val="sq-AL"/>
        </w:rPr>
        <w:t xml:space="preserve"> Ushtrimi i të drejtave të pakicave pa diskriminim </w:t>
      </w:r>
    </w:p>
    <w:p w:rsidR="005849BD" w:rsidRPr="001F035C" w:rsidRDefault="00A8450A" w:rsidP="005849BD">
      <w:pPr>
        <w:pStyle w:val="Paragrafi"/>
        <w:rPr>
          <w:spacing w:val="-4"/>
          <w:lang w:val="sq-AL"/>
        </w:rPr>
      </w:pPr>
      <w:r w:rsidRPr="001F035C">
        <w:rPr>
          <w:spacing w:val="-4"/>
          <w:lang w:val="sq-AL"/>
        </w:rPr>
        <w:t xml:space="preserve">45. </w:t>
      </w:r>
      <w:r w:rsidR="005849BD" w:rsidRPr="001F035C">
        <w:rPr>
          <w:spacing w:val="-4"/>
          <w:lang w:val="sq-AL"/>
        </w:rPr>
        <w:t xml:space="preserve">Konventa Kuadër e Këshillit të Evropës </w:t>
      </w:r>
      <w:r w:rsidR="005926AD" w:rsidRPr="001F035C">
        <w:rPr>
          <w:bCs/>
          <w:iCs/>
          <w:spacing w:val="-4"/>
          <w:lang w:val="sq-AL"/>
        </w:rPr>
        <w:t>“</w:t>
      </w:r>
      <w:r w:rsidR="005849BD" w:rsidRPr="001F035C">
        <w:rPr>
          <w:bCs/>
          <w:iCs/>
          <w:spacing w:val="-4"/>
          <w:lang w:val="sq-AL"/>
        </w:rPr>
        <w:t>Për mbrojtjen e pakicave kombëtare</w:t>
      </w:r>
      <w:r w:rsidR="005926AD" w:rsidRPr="001F035C">
        <w:rPr>
          <w:bCs/>
          <w:iCs/>
          <w:spacing w:val="-4"/>
          <w:lang w:val="sq-AL"/>
        </w:rPr>
        <w:t>”</w:t>
      </w:r>
      <w:r w:rsidR="005849BD" w:rsidRPr="001F035C">
        <w:rPr>
          <w:bCs/>
          <w:iCs/>
          <w:spacing w:val="-4"/>
          <w:lang w:val="sq-AL"/>
        </w:rPr>
        <w:t xml:space="preserve">, ratifikuar </w:t>
      </w:r>
      <w:r w:rsidR="005849BD" w:rsidRPr="001F035C">
        <w:rPr>
          <w:bCs/>
          <w:iCs/>
          <w:spacing w:val="-4"/>
          <w:lang w:val="sq-AL"/>
        </w:rPr>
        <w:lastRenderedPageBreak/>
        <w:t xml:space="preserve">nga Shqipëria, </w:t>
      </w:r>
      <w:r w:rsidR="005849BD" w:rsidRPr="001F035C">
        <w:rPr>
          <w:spacing w:val="-4"/>
          <w:lang w:val="sq-AL"/>
        </w:rPr>
        <w:t>përbën bazën mbi të cilën mbështetet mbrojtja e të drejtave të pakicave dhe zbatimi i politikave për pakicat në Shqipëri. Politika e shtetit shqiptar për mbrojtjen e të drejtave të pakicave bazohet në:</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garantimin ligjor dhe zbatimin në praktikë të së drejtës për një trajtim jodiskriminues të personave që u përkasin pakicave në gëzimin e plotë të të gjitha të drejtave njerëzore, si dhe të drejtave civile e lirive politike, që Kushtetuta dhe legjislacioni u garantojnë të gjithë shtetasve shqiptar</w:t>
      </w:r>
      <w:r w:rsidR="00173A37" w:rsidRPr="001F035C">
        <w:rPr>
          <w:spacing w:val="-4"/>
          <w:lang w:val="sq-AL"/>
        </w:rPr>
        <w:t>ë</w:t>
      </w:r>
      <w:r w:rsidR="005849BD" w:rsidRPr="001F035C">
        <w:rPr>
          <w:spacing w:val="-4"/>
          <w:lang w:val="sq-AL"/>
        </w:rPr>
        <w:t>;</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marrjen e masave konkrete për të mbrojtur dhe </w:t>
      </w:r>
      <w:r w:rsidR="003B3FC1" w:rsidRPr="001F035C">
        <w:rPr>
          <w:spacing w:val="-4"/>
          <w:lang w:val="sq-AL"/>
        </w:rPr>
        <w:t xml:space="preserve">për të </w:t>
      </w:r>
      <w:r w:rsidR="005849BD" w:rsidRPr="001F035C">
        <w:rPr>
          <w:spacing w:val="-4"/>
          <w:lang w:val="sq-AL"/>
        </w:rPr>
        <w:t>respektuar të drejtat e personave që u përkasin pakicave, si: e drejta për të shprehur lirisht përkatësinë e tyre, për të ruajtur e zhvilluar identitetin e tyre, mësimin e gjuhës amtare, veprimtarinë kulturore, ushtrimin e kultit fetar etj.</w:t>
      </w:r>
    </w:p>
    <w:p w:rsidR="005849BD" w:rsidRPr="001F035C" w:rsidRDefault="00A8450A" w:rsidP="005849BD">
      <w:pPr>
        <w:pStyle w:val="Paragrafi"/>
        <w:rPr>
          <w:spacing w:val="-4"/>
          <w:lang w:val="sq-AL"/>
        </w:rPr>
      </w:pPr>
      <w:r w:rsidRPr="001F035C">
        <w:rPr>
          <w:spacing w:val="-4"/>
          <w:lang w:val="sq-AL"/>
        </w:rPr>
        <w:t xml:space="preserve">46. </w:t>
      </w:r>
      <w:r w:rsidR="005849BD" w:rsidRPr="001F035C">
        <w:rPr>
          <w:spacing w:val="-4"/>
          <w:lang w:val="sq-AL"/>
        </w:rPr>
        <w:t>Kushtetuta dhe legjislacioni i brendshëm garanton mbrojtjen nga diskriminimi për shkak edhe të përkatësisë etnike, ushtrimin e të drejtave dhe lirive të tyre në barazi të plotë para ligjit, të drejtën e tyre për të shprehur lirisht përkatësinë e tyre etnike, kulturore, fetare e gjuhësore, si dhe garanton kushtet për të ruajtur, zhvilluar identitetin e tyre kombëtar, kulturor e fetar dhe të drejtat civile e politike. Personat që u përkasin pakicave kanë të drejtë të mësojnë dhe të mësohen në gjuhën e tyre amtare, të bashkohen në organizata e shoqata për mbrojtjen e interesave dhe të identitetit të tyre, si dhe të përfaqësohen në jetën publike dhe politike, në të gjitha nivelet e pushtetit qendror apo vendor.</w:t>
      </w:r>
      <w:r w:rsidR="00961010" w:rsidRPr="001F035C">
        <w:rPr>
          <w:spacing w:val="-4"/>
          <w:lang w:val="sq-AL"/>
        </w:rPr>
        <w:t xml:space="preserve"> </w:t>
      </w:r>
    </w:p>
    <w:p w:rsidR="005849BD" w:rsidRPr="001F035C" w:rsidRDefault="00A8450A" w:rsidP="005849BD">
      <w:pPr>
        <w:pStyle w:val="Paragrafi"/>
        <w:rPr>
          <w:spacing w:val="-4"/>
          <w:lang w:val="sq-AL"/>
        </w:rPr>
      </w:pPr>
      <w:r w:rsidRPr="001F035C">
        <w:rPr>
          <w:rFonts w:eastAsia="Times New Roman"/>
          <w:spacing w:val="-4"/>
          <w:lang w:val="sq-AL"/>
        </w:rPr>
        <w:t xml:space="preserve">47. </w:t>
      </w:r>
      <w:r w:rsidR="005849BD" w:rsidRPr="001F035C">
        <w:rPr>
          <w:rFonts w:eastAsia="Times New Roman"/>
          <w:spacing w:val="-4"/>
          <w:lang w:val="sq-AL"/>
        </w:rPr>
        <w:t>Në kuadrin e përmbushjes së angazhimeve ndërkombëtare, projektligji për pakicat kombëtare është në përputhje me Kushtetutën,</w:t>
      </w:r>
      <w:r w:rsidR="005849BD" w:rsidRPr="001F035C">
        <w:rPr>
          <w:spacing w:val="-4"/>
          <w:lang w:val="sq-AL"/>
        </w:rPr>
        <w:t xml:space="preserve"> detyrimet që burojnë nga Konventa Kuadër e Këshillit të Evropës për Mbrojtjen e Pakicave Kombëtare, si dhe një sërë aktesh ndërkombëtare</w:t>
      </w:r>
      <w:r w:rsidR="008D126C" w:rsidRPr="001F035C">
        <w:rPr>
          <w:spacing w:val="-4"/>
          <w:lang w:val="sq-AL"/>
        </w:rPr>
        <w:t>,</w:t>
      </w:r>
      <w:r w:rsidR="005849BD" w:rsidRPr="001F035C">
        <w:rPr>
          <w:spacing w:val="-4"/>
          <w:lang w:val="sq-AL"/>
        </w:rPr>
        <w:t xml:space="preserve"> të cilat kanë në themel mbrojtjen e të drejtave të njeriut. </w:t>
      </w:r>
      <w:r w:rsidR="005849BD" w:rsidRPr="001F035C">
        <w:rPr>
          <w:rFonts w:eastAsia="Times New Roman"/>
          <w:spacing w:val="-4"/>
          <w:lang w:val="sq-AL"/>
        </w:rPr>
        <w:t xml:space="preserve">Njëkohësisht në hartimin e tij janë marrë për bazë ligje analoge të disa vendeve të Bashkimit Evropian dhe të rajonit, si dhe </w:t>
      </w:r>
      <w:r w:rsidR="005849BD" w:rsidRPr="001F035C">
        <w:rPr>
          <w:spacing w:val="-4"/>
          <w:lang w:val="sq-AL"/>
        </w:rPr>
        <w:t>janë mbajtur parasysh dhe analizuar element</w:t>
      </w:r>
      <w:r w:rsidR="008D126C" w:rsidRPr="001F035C">
        <w:rPr>
          <w:spacing w:val="-4"/>
          <w:lang w:val="sq-AL"/>
        </w:rPr>
        <w:t>e</w:t>
      </w:r>
      <w:r w:rsidR="005849BD" w:rsidRPr="001F035C">
        <w:rPr>
          <w:spacing w:val="-4"/>
          <w:lang w:val="sq-AL"/>
        </w:rPr>
        <w:t>t e mëposht</w:t>
      </w:r>
      <w:r w:rsidR="008D126C" w:rsidRPr="001F035C">
        <w:rPr>
          <w:spacing w:val="-4"/>
          <w:lang w:val="sq-AL"/>
        </w:rPr>
        <w:t>me</w:t>
      </w:r>
      <w:r w:rsidR="005849BD" w:rsidRPr="001F035C">
        <w:rPr>
          <w:spacing w:val="-4"/>
          <w:lang w:val="sq-AL"/>
        </w:rPr>
        <w:t>:</w:t>
      </w:r>
    </w:p>
    <w:p w:rsidR="005849BD" w:rsidRPr="001F035C" w:rsidRDefault="00A8450A" w:rsidP="005849BD">
      <w:pPr>
        <w:pStyle w:val="Paragrafi"/>
        <w:rPr>
          <w:spacing w:val="-4"/>
          <w:lang w:val="sq-AL"/>
        </w:rPr>
      </w:pPr>
      <w:r w:rsidRPr="001F035C">
        <w:rPr>
          <w:spacing w:val="-4"/>
          <w:lang w:val="sq-AL"/>
        </w:rPr>
        <w:t xml:space="preserve">- </w:t>
      </w:r>
      <w:r w:rsidR="007359AC" w:rsidRPr="001F035C">
        <w:rPr>
          <w:spacing w:val="-4"/>
          <w:lang w:val="sq-AL"/>
        </w:rPr>
        <w:t xml:space="preserve">Identifikimin </w:t>
      </w:r>
      <w:r w:rsidR="005849BD" w:rsidRPr="001F035C">
        <w:rPr>
          <w:spacing w:val="-4"/>
          <w:lang w:val="sq-AL"/>
        </w:rPr>
        <w:t>dhe analizimin e modeleve ligjore dhe praktikave të mira, lidhur me rregullimin ligjor, institucional dhe adresimin e çështjeve</w:t>
      </w:r>
      <w:r w:rsidR="00961010" w:rsidRPr="001F035C">
        <w:rPr>
          <w:spacing w:val="-4"/>
          <w:lang w:val="sq-AL"/>
        </w:rPr>
        <w:t xml:space="preserve"> </w:t>
      </w:r>
      <w:r w:rsidR="005849BD" w:rsidRPr="001F035C">
        <w:rPr>
          <w:spacing w:val="-4"/>
          <w:lang w:val="sq-AL"/>
        </w:rPr>
        <w:t>mbi pakicat në vendet e rajonit dhe Evropës Juglindore.</w:t>
      </w:r>
      <w:r w:rsidR="00961010" w:rsidRPr="001F035C">
        <w:rPr>
          <w:rStyle w:val="FootnoteReference"/>
          <w:color w:val="000000" w:themeColor="text1"/>
          <w:spacing w:val="-4"/>
          <w:szCs w:val="24"/>
          <w:lang w:val="sq-AL"/>
        </w:rPr>
        <w:t xml:space="preserve"> </w:t>
      </w:r>
    </w:p>
    <w:p w:rsidR="002D5F74" w:rsidRDefault="00A8450A" w:rsidP="005849BD">
      <w:pPr>
        <w:pStyle w:val="Paragrafi"/>
        <w:rPr>
          <w:spacing w:val="-4"/>
          <w:lang w:val="sq-AL"/>
        </w:rPr>
      </w:pPr>
      <w:r w:rsidRPr="001F035C">
        <w:rPr>
          <w:spacing w:val="-4"/>
          <w:lang w:val="sq-AL"/>
        </w:rPr>
        <w:t xml:space="preserve">- </w:t>
      </w:r>
      <w:r w:rsidR="007359AC" w:rsidRPr="001F035C">
        <w:rPr>
          <w:spacing w:val="-4"/>
          <w:lang w:val="sq-AL"/>
        </w:rPr>
        <w:t>Rregullimi</w:t>
      </w:r>
      <w:r w:rsidR="00046A01" w:rsidRPr="001F035C">
        <w:rPr>
          <w:spacing w:val="-4"/>
          <w:lang w:val="sq-AL"/>
        </w:rPr>
        <w:t>n</w:t>
      </w:r>
      <w:r w:rsidR="007359AC" w:rsidRPr="001F035C">
        <w:rPr>
          <w:spacing w:val="-4"/>
          <w:lang w:val="sq-AL"/>
        </w:rPr>
        <w:t xml:space="preserve"> </w:t>
      </w:r>
      <w:r w:rsidR="005849BD" w:rsidRPr="001F035C">
        <w:rPr>
          <w:spacing w:val="-4"/>
          <w:lang w:val="sq-AL"/>
        </w:rPr>
        <w:t>ligjor në përputhje me të drejtën ndërkombëtare dhe rekomandimet specifike të organizatave ndërkombëtare.</w:t>
      </w:r>
    </w:p>
    <w:p w:rsidR="005849BD" w:rsidRPr="001F035C" w:rsidRDefault="005849BD" w:rsidP="005849BD">
      <w:pPr>
        <w:pStyle w:val="Paragrafi"/>
        <w:rPr>
          <w:spacing w:val="-4"/>
          <w:lang w:val="sq-AL"/>
        </w:rPr>
      </w:pPr>
      <w:r w:rsidRPr="001F035C">
        <w:rPr>
          <w:spacing w:val="-4"/>
          <w:lang w:val="sq-AL"/>
        </w:rPr>
        <w:t xml:space="preserve"> </w:t>
      </w:r>
    </w:p>
    <w:p w:rsidR="005849BD" w:rsidRDefault="00A8450A" w:rsidP="005849BD">
      <w:pPr>
        <w:pStyle w:val="Paragrafi"/>
        <w:rPr>
          <w:spacing w:val="-4"/>
          <w:lang w:val="sq-AL"/>
        </w:rPr>
      </w:pPr>
      <w:r w:rsidRPr="001F035C">
        <w:rPr>
          <w:spacing w:val="-4"/>
          <w:lang w:val="sq-AL"/>
        </w:rPr>
        <w:lastRenderedPageBreak/>
        <w:t xml:space="preserve">- </w:t>
      </w:r>
      <w:r w:rsidR="007359AC" w:rsidRPr="001F035C">
        <w:rPr>
          <w:spacing w:val="-4"/>
          <w:lang w:val="sq-AL"/>
        </w:rPr>
        <w:t>Rregullimi</w:t>
      </w:r>
      <w:r w:rsidR="00884054" w:rsidRPr="001F035C">
        <w:rPr>
          <w:spacing w:val="-4"/>
          <w:lang w:val="sq-AL"/>
        </w:rPr>
        <w:t>n</w:t>
      </w:r>
      <w:r w:rsidR="007359AC" w:rsidRPr="001F035C">
        <w:rPr>
          <w:spacing w:val="-4"/>
          <w:lang w:val="sq-AL"/>
        </w:rPr>
        <w:t xml:space="preserve"> </w:t>
      </w:r>
      <w:r w:rsidR="005849BD" w:rsidRPr="001F035C">
        <w:rPr>
          <w:spacing w:val="-4"/>
          <w:lang w:val="sq-AL"/>
        </w:rPr>
        <w:t>ligjor mbi zbatimin në praktikë të këtyre të drejtave në përputhje me standardet ndërkombëtare</w:t>
      </w:r>
      <w:r w:rsidR="007359AC" w:rsidRPr="001F035C">
        <w:rPr>
          <w:spacing w:val="-4"/>
          <w:lang w:val="sq-AL"/>
        </w:rPr>
        <w:t>.</w:t>
      </w:r>
    </w:p>
    <w:p w:rsidR="005849BD" w:rsidRPr="001F035C" w:rsidRDefault="00A8450A" w:rsidP="005849BD">
      <w:pPr>
        <w:pStyle w:val="Paragrafi"/>
        <w:rPr>
          <w:spacing w:val="-4"/>
          <w:lang w:val="sq-AL"/>
        </w:rPr>
      </w:pPr>
      <w:r w:rsidRPr="001F035C">
        <w:rPr>
          <w:spacing w:val="-4"/>
          <w:lang w:val="sq-AL"/>
        </w:rPr>
        <w:t xml:space="preserve">- </w:t>
      </w:r>
      <w:r w:rsidR="007359AC" w:rsidRPr="001F035C">
        <w:rPr>
          <w:spacing w:val="-4"/>
          <w:lang w:val="sq-AL"/>
        </w:rPr>
        <w:t>Ekspertiz</w:t>
      </w:r>
      <w:r w:rsidR="00FA0E9A" w:rsidRPr="001F035C">
        <w:rPr>
          <w:spacing w:val="-4"/>
          <w:lang w:val="sq-AL"/>
        </w:rPr>
        <w:t>ën</w:t>
      </w:r>
      <w:r w:rsidR="007359AC" w:rsidRPr="001F035C">
        <w:rPr>
          <w:spacing w:val="-4"/>
          <w:lang w:val="sq-AL"/>
        </w:rPr>
        <w:t xml:space="preserve"> </w:t>
      </w:r>
      <w:r w:rsidR="005849BD" w:rsidRPr="001F035C">
        <w:rPr>
          <w:spacing w:val="-4"/>
          <w:lang w:val="sq-AL"/>
        </w:rPr>
        <w:t xml:space="preserve">ndërkombëtare </w:t>
      </w:r>
      <w:r w:rsidR="00FA0E9A" w:rsidRPr="001F035C">
        <w:rPr>
          <w:spacing w:val="-4"/>
          <w:lang w:val="sq-AL"/>
        </w:rPr>
        <w:t>të</w:t>
      </w:r>
      <w:r w:rsidR="005849BD" w:rsidRPr="001F035C">
        <w:rPr>
          <w:spacing w:val="-4"/>
          <w:lang w:val="sq-AL"/>
        </w:rPr>
        <w:t xml:space="preserve"> ofruar nga Këshilli i Evropës dhe Komisioneri i Lartë për Pakicat Kombëtare i OSBE-së.</w:t>
      </w:r>
    </w:p>
    <w:p w:rsidR="005849BD" w:rsidRPr="001F035C" w:rsidRDefault="00A8450A" w:rsidP="005849BD">
      <w:pPr>
        <w:pStyle w:val="Paragrafi"/>
        <w:rPr>
          <w:spacing w:val="-4"/>
          <w:lang w:val="sq-AL"/>
        </w:rPr>
      </w:pPr>
      <w:r w:rsidRPr="001F035C">
        <w:rPr>
          <w:spacing w:val="-4"/>
          <w:lang w:val="sq-AL"/>
        </w:rPr>
        <w:t xml:space="preserve">48. </w:t>
      </w:r>
      <w:r w:rsidR="005849BD" w:rsidRPr="001F035C">
        <w:rPr>
          <w:spacing w:val="-4"/>
          <w:lang w:val="sq-AL"/>
        </w:rPr>
        <w:t xml:space="preserve">Projektligji për mbrojtjen e pakicave kombëtare rregullon ushtrimin drejtave dhe gëzimin e lirive individuale dhe në komunitet të personave që i përkasin pakicave kombëtare në Republikën e Shqipërisë, në përputhje me parimet e parashikuara në Kushtetutë dhe Konventën Kuadër të Këshillit të Evropës për Mbrojtjen e Pakicave Kombëtare. Qëllimi i tij është të </w:t>
      </w:r>
      <w:r w:rsidR="005849BD" w:rsidRPr="001F035C">
        <w:rPr>
          <w:bCs/>
          <w:spacing w:val="-4"/>
          <w:lang w:val="sq-AL"/>
        </w:rPr>
        <w:t xml:space="preserve">sigurojë ushtrimin e të drejtave specifike të njeriut për çdo person që i përket një pakice kombëtare që janë të nevojshme për mbrojtjen dhe nxitjen e identitetit dallues të tyre si një komponent thelbësor i një shoqërie të </w:t>
      </w:r>
      <w:r w:rsidR="00C52808" w:rsidRPr="001F035C">
        <w:rPr>
          <w:bCs/>
          <w:spacing w:val="-4"/>
          <w:lang w:val="sq-AL"/>
        </w:rPr>
        <w:t>integruar dhe që garantojnë mos</w:t>
      </w:r>
      <w:r w:rsidR="005849BD" w:rsidRPr="001F035C">
        <w:rPr>
          <w:bCs/>
          <w:spacing w:val="-4"/>
          <w:lang w:val="sq-AL"/>
        </w:rPr>
        <w:t>diskriminimin dhe barazinë e plotë para ligjit. Në ushtrimin e këtyre të drejtave, personat që i përkasin pakicave kombëtare</w:t>
      </w:r>
      <w:r w:rsidR="00DE48C5" w:rsidRPr="001F035C">
        <w:rPr>
          <w:bCs/>
          <w:spacing w:val="-4"/>
          <w:lang w:val="sq-AL"/>
        </w:rPr>
        <w:t>,</w:t>
      </w:r>
      <w:r w:rsidR="005849BD" w:rsidRPr="001F035C">
        <w:rPr>
          <w:bCs/>
          <w:spacing w:val="-4"/>
          <w:lang w:val="sq-AL"/>
        </w:rPr>
        <w:t xml:space="preserve"> duhet të respektojnë shtetin ligjor, tërësinë territoriale dhe sovranitetin e Republikës së Shqipërisë.</w:t>
      </w:r>
    </w:p>
    <w:p w:rsidR="005849BD" w:rsidRPr="001F035C" w:rsidRDefault="00A8450A" w:rsidP="005849BD">
      <w:pPr>
        <w:pStyle w:val="Paragrafi"/>
        <w:rPr>
          <w:spacing w:val="-4"/>
          <w:lang w:val="sq-AL"/>
        </w:rPr>
      </w:pPr>
      <w:r w:rsidRPr="001F035C">
        <w:rPr>
          <w:spacing w:val="-4"/>
          <w:lang w:val="sq-AL"/>
        </w:rPr>
        <w:t xml:space="preserve">49. </w:t>
      </w:r>
      <w:r w:rsidR="004707FD" w:rsidRPr="001F035C">
        <w:rPr>
          <w:spacing w:val="-4"/>
          <w:lang w:val="sq-AL"/>
        </w:rPr>
        <w:t>Në projektligj zënë</w:t>
      </w:r>
      <w:r w:rsidR="005849BD" w:rsidRPr="001F035C">
        <w:rPr>
          <w:spacing w:val="-4"/>
          <w:lang w:val="sq-AL"/>
        </w:rPr>
        <w:t xml:space="preserve"> një vend të rëndësishëm në të drejtat dhe liritë e pakicave kombëtare. Dispozitat e tij garantojnë të drejtën e një pakice kombëtare që të zgjedhë lirisht që të trajtohet ose jo si i tillë, duke mos pasur asnjë disavantazh nga kjo zgjedhje apo nga ushtrimi i të drejtave që janë të ndërli</w:t>
      </w:r>
      <w:r w:rsidR="00DE48C5" w:rsidRPr="001F035C">
        <w:rPr>
          <w:spacing w:val="-4"/>
          <w:lang w:val="sq-AL"/>
        </w:rPr>
        <w:t>dhura me këtë zgjedhje. Pakicat</w:t>
      </w:r>
      <w:r w:rsidR="005849BD" w:rsidRPr="001F035C">
        <w:rPr>
          <w:spacing w:val="-4"/>
          <w:lang w:val="sq-AL"/>
        </w:rPr>
        <w:t xml:space="preserve"> i ushtrojnë të drejta</w:t>
      </w:r>
      <w:r w:rsidR="00DE48C5" w:rsidRPr="001F035C">
        <w:rPr>
          <w:spacing w:val="-4"/>
          <w:lang w:val="sq-AL"/>
        </w:rPr>
        <w:t>t</w:t>
      </w:r>
      <w:r w:rsidR="005849BD" w:rsidRPr="001F035C">
        <w:rPr>
          <w:spacing w:val="-4"/>
          <w:lang w:val="sq-AL"/>
        </w:rPr>
        <w:t xml:space="preserve"> dhe gëzojnë liritë në mënyrë individuale</w:t>
      </w:r>
      <w:r w:rsidR="0018452D" w:rsidRPr="001F035C">
        <w:rPr>
          <w:spacing w:val="-4"/>
          <w:lang w:val="sq-AL"/>
        </w:rPr>
        <w:t>,</w:t>
      </w:r>
      <w:r w:rsidR="005849BD" w:rsidRPr="001F035C">
        <w:rPr>
          <w:spacing w:val="-4"/>
          <w:lang w:val="sq-AL"/>
        </w:rPr>
        <w:t xml:space="preserve"> s</w:t>
      </w:r>
      <w:r w:rsidR="00DE48C5" w:rsidRPr="001F035C">
        <w:rPr>
          <w:spacing w:val="-4"/>
          <w:lang w:val="sq-AL"/>
        </w:rPr>
        <w:t>i dhe në komunitet me të tjerët</w:t>
      </w:r>
      <w:r w:rsidR="005849BD" w:rsidRPr="001F035C">
        <w:rPr>
          <w:spacing w:val="-4"/>
          <w:lang w:val="sq-AL"/>
        </w:rPr>
        <w:t xml:space="preserve"> në të gjithë territorin e Republikës së Shqipërisë.</w:t>
      </w:r>
    </w:p>
    <w:p w:rsidR="005849BD" w:rsidRPr="001F035C" w:rsidRDefault="00A8450A" w:rsidP="005849BD">
      <w:pPr>
        <w:pStyle w:val="Paragrafi"/>
        <w:rPr>
          <w:spacing w:val="-4"/>
          <w:lang w:val="sq-AL"/>
        </w:rPr>
      </w:pPr>
      <w:r w:rsidRPr="001F035C">
        <w:rPr>
          <w:spacing w:val="-4"/>
          <w:lang w:val="sq-AL"/>
        </w:rPr>
        <w:t xml:space="preserve">50. </w:t>
      </w:r>
      <w:r w:rsidR="005849BD" w:rsidRPr="001F035C">
        <w:rPr>
          <w:spacing w:val="-4"/>
          <w:lang w:val="sq-AL"/>
        </w:rPr>
        <w:t>Në projektligj parashikohet ndalimi i diskriminimit të pakicave kombëtare që sjell si pasojë dallime, përjashtime, kufizime apo preferenca, bazuar në identitetin e tij, etnik, gjuhësor, kulturor e fetar</w:t>
      </w:r>
      <w:r w:rsidR="00455254" w:rsidRPr="001F035C">
        <w:rPr>
          <w:spacing w:val="-4"/>
          <w:lang w:val="sq-AL"/>
        </w:rPr>
        <w:t>,</w:t>
      </w:r>
      <w:r w:rsidR="005849BD" w:rsidRPr="001F035C">
        <w:rPr>
          <w:spacing w:val="-4"/>
          <w:lang w:val="sq-AL"/>
        </w:rPr>
        <w:t xml:space="preserve"> që ka si qëllim apo pasojë pengimin apo bërjen e pamundur të ushtrimit të të drejtave në të njëjtën mënyrë me të tjerët. </w:t>
      </w:r>
    </w:p>
    <w:p w:rsidR="005849BD" w:rsidRPr="001F035C" w:rsidRDefault="00A8450A" w:rsidP="005849BD">
      <w:pPr>
        <w:pStyle w:val="Paragrafi"/>
        <w:rPr>
          <w:spacing w:val="-4"/>
          <w:lang w:val="sq-AL"/>
        </w:rPr>
      </w:pPr>
      <w:r w:rsidRPr="001F035C">
        <w:rPr>
          <w:spacing w:val="-4"/>
          <w:lang w:val="sq-AL"/>
        </w:rPr>
        <w:t xml:space="preserve">51. </w:t>
      </w:r>
      <w:r w:rsidR="005849BD" w:rsidRPr="001F035C">
        <w:rPr>
          <w:spacing w:val="-4"/>
          <w:lang w:val="sq-AL"/>
        </w:rPr>
        <w:t>Projektligji përm</w:t>
      </w:r>
      <w:r w:rsidR="004707FD" w:rsidRPr="001F035C">
        <w:rPr>
          <w:spacing w:val="-4"/>
          <w:lang w:val="sq-AL"/>
        </w:rPr>
        <w:t>b</w:t>
      </w:r>
      <w:r w:rsidR="005849BD" w:rsidRPr="001F035C">
        <w:rPr>
          <w:spacing w:val="-4"/>
          <w:lang w:val="sq-AL"/>
        </w:rPr>
        <w:t xml:space="preserve">an dispozita që </w:t>
      </w:r>
      <w:r w:rsidR="004707FD" w:rsidRPr="001F035C">
        <w:rPr>
          <w:spacing w:val="-4"/>
          <w:lang w:val="sq-AL"/>
        </w:rPr>
        <w:t>garantojnë</w:t>
      </w:r>
      <w:r w:rsidR="005849BD" w:rsidRPr="001F035C">
        <w:rPr>
          <w:spacing w:val="-4"/>
          <w:lang w:val="sq-AL"/>
        </w:rPr>
        <w:t xml:space="preserve">: lirinë e organizimit dhe të drejtën e përfaqësimit; </w:t>
      </w:r>
      <w:r w:rsidR="005849BD" w:rsidRPr="001F035C">
        <w:rPr>
          <w:bCs/>
          <w:spacing w:val="-4"/>
          <w:lang w:val="sq-AL"/>
        </w:rPr>
        <w:t>të drejtën të zgjedhin dhe të zgjidhen, duke qenë pjesë aktive e jetës politike në vend;</w:t>
      </w:r>
      <w:r w:rsidR="005849BD" w:rsidRPr="001F035C">
        <w:rPr>
          <w:spacing w:val="-4"/>
          <w:lang w:val="sq-AL"/>
        </w:rPr>
        <w:t xml:space="preserve"> ushtrimin e lirisë fetare nga çdo person që i përket pakicave kombëtare. Projektligji fokusohet në sigurimin e kushteve për çdo person që i përket pakicave kombëtare pjesëmarrjen në jetën publike, kulturore, sociale dhe ekonomike të vendit. Kjo pjesëmarrje </w:t>
      </w:r>
      <w:r w:rsidR="005849BD" w:rsidRPr="001F035C">
        <w:rPr>
          <w:spacing w:val="-4"/>
          <w:lang w:val="sq-AL"/>
        </w:rPr>
        <w:lastRenderedPageBreak/>
        <w:t xml:space="preserve">garantohet që të jetë e barabartë dhe efektive dhe posaçërisht për çështjet lidhur me ruajtjen, mbrojtjen dhe promovimin e kulturës, traditat dhe identitetin e pakicës </w:t>
      </w:r>
      <w:r w:rsidR="00E73160" w:rsidRPr="001F035C">
        <w:rPr>
          <w:spacing w:val="-4"/>
          <w:lang w:val="sq-AL"/>
        </w:rPr>
        <w:t>t</w:t>
      </w:r>
      <w:r w:rsidR="005849BD" w:rsidRPr="001F035C">
        <w:rPr>
          <w:spacing w:val="-4"/>
          <w:lang w:val="sq-AL"/>
        </w:rPr>
        <w:t>ë të cilë</w:t>
      </w:r>
      <w:r w:rsidR="00E73160" w:rsidRPr="001F035C">
        <w:rPr>
          <w:spacing w:val="-4"/>
          <w:lang w:val="sq-AL"/>
        </w:rPr>
        <w:t>s</w:t>
      </w:r>
      <w:r w:rsidR="005849BD" w:rsidRPr="001F035C">
        <w:rPr>
          <w:spacing w:val="-4"/>
          <w:lang w:val="sq-AL"/>
        </w:rPr>
        <w:t xml:space="preserve"> ata </w:t>
      </w:r>
      <w:r w:rsidR="00E73160" w:rsidRPr="001F035C">
        <w:rPr>
          <w:spacing w:val="-4"/>
          <w:lang w:val="sq-AL"/>
        </w:rPr>
        <w:t>i</w:t>
      </w:r>
      <w:r w:rsidR="005849BD" w:rsidRPr="001F035C">
        <w:rPr>
          <w:spacing w:val="-4"/>
          <w:lang w:val="sq-AL"/>
        </w:rPr>
        <w:t xml:space="preserve"> përkasin. Me qëllim</w:t>
      </w:r>
      <w:r w:rsidR="00961010" w:rsidRPr="001F035C">
        <w:rPr>
          <w:spacing w:val="-4"/>
          <w:lang w:val="sq-AL"/>
        </w:rPr>
        <w:t xml:space="preserve"> </w:t>
      </w:r>
      <w:r w:rsidR="005849BD" w:rsidRPr="001F035C">
        <w:rPr>
          <w:spacing w:val="-4"/>
          <w:lang w:val="sq-AL"/>
        </w:rPr>
        <w:t>mbështetjen e aktiviteteve dhe projekteve që synojnë ruajtjen dhe promovimin e ushtrimit të së drejtave dhe lirive të pakicave kombëtare</w:t>
      </w:r>
      <w:r w:rsidR="00E9334D" w:rsidRPr="001F035C">
        <w:rPr>
          <w:spacing w:val="-4"/>
          <w:lang w:val="sq-AL"/>
        </w:rPr>
        <w:t>,</w:t>
      </w:r>
      <w:r w:rsidR="005849BD" w:rsidRPr="001F035C">
        <w:rPr>
          <w:spacing w:val="-4"/>
          <w:lang w:val="sq-AL"/>
        </w:rPr>
        <w:t xml:space="preserve"> parashikohet krijimi </w:t>
      </w:r>
      <w:r w:rsidR="00E73160" w:rsidRPr="001F035C">
        <w:rPr>
          <w:spacing w:val="-4"/>
          <w:lang w:val="sq-AL"/>
        </w:rPr>
        <w:t>i</w:t>
      </w:r>
      <w:r w:rsidR="005849BD" w:rsidRPr="001F035C">
        <w:rPr>
          <w:spacing w:val="-4"/>
          <w:lang w:val="sq-AL"/>
        </w:rPr>
        <w:t xml:space="preserve"> </w:t>
      </w:r>
      <w:r w:rsidR="00E9334D" w:rsidRPr="001F035C">
        <w:rPr>
          <w:spacing w:val="-4"/>
          <w:lang w:val="sq-AL"/>
        </w:rPr>
        <w:t xml:space="preserve">fondit </w:t>
      </w:r>
      <w:r w:rsidR="005849BD" w:rsidRPr="001F035C">
        <w:rPr>
          <w:spacing w:val="-4"/>
          <w:lang w:val="sq-AL"/>
        </w:rPr>
        <w:t xml:space="preserve">për </w:t>
      </w:r>
      <w:r w:rsidR="00E73160" w:rsidRPr="001F035C">
        <w:rPr>
          <w:spacing w:val="-4"/>
          <w:lang w:val="sq-AL"/>
        </w:rPr>
        <w:t>pakicat kombëtare</w:t>
      </w:r>
      <w:r w:rsidR="005849BD" w:rsidRPr="001F035C">
        <w:rPr>
          <w:spacing w:val="-4"/>
          <w:lang w:val="sq-AL"/>
        </w:rPr>
        <w:t>.</w:t>
      </w:r>
    </w:p>
    <w:p w:rsidR="005849BD" w:rsidRPr="001F035C" w:rsidRDefault="00A8450A" w:rsidP="005849BD">
      <w:pPr>
        <w:pStyle w:val="Paragrafi"/>
        <w:rPr>
          <w:spacing w:val="-4"/>
          <w:lang w:val="sq-AL"/>
        </w:rPr>
      </w:pPr>
      <w:r w:rsidRPr="001F035C">
        <w:rPr>
          <w:spacing w:val="-4"/>
          <w:lang w:val="sq-AL"/>
        </w:rPr>
        <w:t xml:space="preserve">52. </w:t>
      </w:r>
      <w:r w:rsidR="005849BD" w:rsidRPr="001F035C">
        <w:rPr>
          <w:spacing w:val="-4"/>
          <w:lang w:val="sq-AL"/>
        </w:rPr>
        <w:t>Një vend të rëndësishëm në projektligj zë rregullimi ligjor lidhur me të drejtën që kanë personat që i përkasin pakicave kombëtare për të ruajtur identitetin e tyre gjuhësor, kulturor, fetar dhe trashëgiminë e tyre kulturore në të gjithë territorin e RSH-së. Gjithashtu parashikohet e drejta e personave që i përkasin pakicave kombëtare për t</w:t>
      </w:r>
      <w:r w:rsidR="0053467B" w:rsidRPr="001F035C">
        <w:rPr>
          <w:spacing w:val="-4"/>
          <w:lang w:val="sq-AL"/>
        </w:rPr>
        <w:t>’</w:t>
      </w:r>
      <w:r w:rsidR="005849BD" w:rsidRPr="001F035C">
        <w:rPr>
          <w:spacing w:val="-4"/>
          <w:lang w:val="sq-AL"/>
        </w:rPr>
        <w:t>u arsimuar në gjuhën e pakicës krahas arsimimit në gjuhën shqipe</w:t>
      </w:r>
      <w:r w:rsidR="003A776C" w:rsidRPr="001F035C">
        <w:rPr>
          <w:spacing w:val="-4"/>
          <w:lang w:val="sq-AL"/>
        </w:rPr>
        <w:t>,</w:t>
      </w:r>
      <w:r w:rsidR="00961010" w:rsidRPr="001F035C">
        <w:rPr>
          <w:spacing w:val="-4"/>
          <w:lang w:val="sq-AL"/>
        </w:rPr>
        <w:t xml:space="preserve"> </w:t>
      </w:r>
      <w:r w:rsidR="005849BD" w:rsidRPr="001F035C">
        <w:rPr>
          <w:spacing w:val="-4"/>
          <w:lang w:val="sq-AL"/>
        </w:rPr>
        <w:t>për t</w:t>
      </w:r>
      <w:r w:rsidR="0053467B" w:rsidRPr="001F035C">
        <w:rPr>
          <w:spacing w:val="-4"/>
          <w:lang w:val="sq-AL"/>
        </w:rPr>
        <w:t>’</w:t>
      </w:r>
      <w:r w:rsidR="005849BD" w:rsidRPr="001F035C">
        <w:rPr>
          <w:spacing w:val="-4"/>
          <w:lang w:val="sq-AL"/>
        </w:rPr>
        <w:t xml:space="preserve">u shprehur, </w:t>
      </w:r>
      <w:r w:rsidR="00674403" w:rsidRPr="001F035C">
        <w:rPr>
          <w:spacing w:val="-4"/>
          <w:lang w:val="sq-AL"/>
        </w:rPr>
        <w:t>për t</w:t>
      </w:r>
      <w:r w:rsidR="0053467B" w:rsidRPr="001F035C">
        <w:rPr>
          <w:spacing w:val="-4"/>
          <w:lang w:val="sq-AL"/>
        </w:rPr>
        <w:t>’</w:t>
      </w:r>
      <w:r w:rsidR="00674403" w:rsidRPr="001F035C">
        <w:rPr>
          <w:spacing w:val="-4"/>
          <w:lang w:val="sq-AL"/>
        </w:rPr>
        <w:t xml:space="preserve">u </w:t>
      </w:r>
      <w:r w:rsidR="005849BD" w:rsidRPr="001F035C">
        <w:rPr>
          <w:spacing w:val="-4"/>
          <w:lang w:val="sq-AL"/>
        </w:rPr>
        <w:t xml:space="preserve">informuar dhe </w:t>
      </w:r>
      <w:r w:rsidR="00674403" w:rsidRPr="001F035C">
        <w:rPr>
          <w:spacing w:val="-4"/>
          <w:lang w:val="sq-AL"/>
        </w:rPr>
        <w:t xml:space="preserve">për të </w:t>
      </w:r>
      <w:r w:rsidR="005849BD" w:rsidRPr="001F035C">
        <w:rPr>
          <w:spacing w:val="-4"/>
          <w:lang w:val="sq-AL"/>
        </w:rPr>
        <w:t>shpërndarë informacione në gjuhën e pakicës. Dispozitat e projektligjit parashikojnë krijimin e mundësive për ushtrimin e të drejtës së përdorimit të gjuhës të personave që u përkasin pakicave krahas gjuhës shqipe, konkretisht: emrin dhe mbiemrin e tyre; shenja, mbishkrime dhe informacione të tjera të një natyre personale, të dukshme për publikun në çdo aktivitet të jetës së tyre sociale, ekonomike dhe kulturore. Projektligji parashikon dispozita për të drejtën e informimit</w:t>
      </w:r>
      <w:r w:rsidR="004707FD" w:rsidRPr="001F035C">
        <w:rPr>
          <w:spacing w:val="-4"/>
          <w:lang w:val="sq-AL"/>
        </w:rPr>
        <w:t xml:space="preserve"> (media e shkruar dhe ajo audio</w:t>
      </w:r>
      <w:r w:rsidR="005849BD" w:rsidRPr="001F035C">
        <w:rPr>
          <w:spacing w:val="-4"/>
          <w:lang w:val="sq-AL"/>
        </w:rPr>
        <w:t xml:space="preserve">vizive). </w:t>
      </w:r>
    </w:p>
    <w:p w:rsidR="005849BD" w:rsidRPr="001F035C" w:rsidRDefault="00A8450A" w:rsidP="005849BD">
      <w:pPr>
        <w:pStyle w:val="Paragrafi"/>
        <w:rPr>
          <w:spacing w:val="-4"/>
          <w:lang w:val="sq-AL"/>
        </w:rPr>
      </w:pPr>
      <w:r w:rsidRPr="001F035C">
        <w:rPr>
          <w:spacing w:val="-4"/>
          <w:lang w:val="sq-AL"/>
        </w:rPr>
        <w:t xml:space="preserve">53. </w:t>
      </w:r>
      <w:r w:rsidR="005849BD" w:rsidRPr="001F035C">
        <w:rPr>
          <w:spacing w:val="-4"/>
          <w:lang w:val="sq-AL"/>
        </w:rPr>
        <w:t xml:space="preserve">Në hartimin dhe zbatimin e kuadrit ligjor, akteve nënligjore dhe politikave që lidhen me garantimin e të drejtave të pakicave, një vend të rëndësishëm zë procesi i konsultimit me shoqatat që përfaqësojnë pakicat, shoqërinë civile dhe grupet e interesit, bazuar në ligjin për konsultimin publik dhe në funksion të realizimit të një procesi të gjerë dhe transparent të konsultimit. </w:t>
      </w:r>
    </w:p>
    <w:p w:rsidR="005849BD" w:rsidRPr="001F035C" w:rsidRDefault="005849BD" w:rsidP="005849BD">
      <w:pPr>
        <w:pStyle w:val="Paragrafi"/>
        <w:rPr>
          <w:i/>
          <w:spacing w:val="-4"/>
          <w:lang w:val="sq-AL"/>
        </w:rPr>
      </w:pPr>
      <w:r w:rsidRPr="001F035C">
        <w:rPr>
          <w:i/>
          <w:spacing w:val="-4"/>
          <w:lang w:val="sq-AL"/>
        </w:rPr>
        <w:t>Rekomandimi 9</w:t>
      </w:r>
      <w:r w:rsidR="009A560D" w:rsidRPr="001F035C">
        <w:rPr>
          <w:i/>
          <w:spacing w:val="-4"/>
          <w:lang w:val="sq-AL"/>
        </w:rPr>
        <w:t>.</w:t>
      </w:r>
      <w:r w:rsidRPr="001F035C">
        <w:rPr>
          <w:spacing w:val="-4"/>
          <w:lang w:val="sq-AL"/>
        </w:rPr>
        <w:t xml:space="preserve"> </w:t>
      </w:r>
      <w:r w:rsidRPr="001F035C">
        <w:rPr>
          <w:i/>
          <w:spacing w:val="-4"/>
          <w:lang w:val="sq-AL"/>
        </w:rPr>
        <w:t>Vijimi i përpjekjeve për të forcuar kornizën institucionale kombëtare kundër racizmit dhe diskr</w:t>
      </w:r>
      <w:r w:rsidR="005A6B33" w:rsidRPr="001F035C">
        <w:rPr>
          <w:i/>
          <w:spacing w:val="-4"/>
          <w:lang w:val="sq-AL"/>
        </w:rPr>
        <w:t>iminimit racial duke ndërthurur</w:t>
      </w:r>
      <w:r w:rsidRPr="001F035C">
        <w:rPr>
          <w:i/>
          <w:spacing w:val="-4"/>
          <w:lang w:val="sq-AL"/>
        </w:rPr>
        <w:t xml:space="preserve"> ndarjen e burimeve të mjaftueshme buxhetore dhe njerëzore për të siguru</w:t>
      </w:r>
      <w:r w:rsidR="009A560D" w:rsidRPr="001F035C">
        <w:rPr>
          <w:i/>
          <w:spacing w:val="-4"/>
          <w:lang w:val="sq-AL"/>
        </w:rPr>
        <w:t>ar funksionimin e duhur të tyre</w:t>
      </w:r>
    </w:p>
    <w:p w:rsidR="005849BD" w:rsidRPr="001F035C" w:rsidRDefault="00A8450A" w:rsidP="005849BD">
      <w:pPr>
        <w:pStyle w:val="Paragrafi"/>
        <w:rPr>
          <w:spacing w:val="-4"/>
          <w:lang w:val="sq-AL"/>
        </w:rPr>
      </w:pPr>
      <w:r w:rsidRPr="001F035C">
        <w:rPr>
          <w:spacing w:val="-4"/>
          <w:lang w:val="sq-AL"/>
        </w:rPr>
        <w:t xml:space="preserve">54. </w:t>
      </w:r>
      <w:r w:rsidR="005849BD" w:rsidRPr="001F035C">
        <w:rPr>
          <w:spacing w:val="-4"/>
          <w:lang w:val="sq-AL"/>
        </w:rPr>
        <w:t xml:space="preserve">Për të garantuar një mbrojtje sa më efektive nga diskriminimi, </w:t>
      </w:r>
      <w:r w:rsidR="005A6B33" w:rsidRPr="001F035C">
        <w:rPr>
          <w:spacing w:val="-4"/>
          <w:lang w:val="sq-AL"/>
        </w:rPr>
        <w:t>ligji për mbrojtjen nga diskriminimi par</w:t>
      </w:r>
      <w:r w:rsidR="005849BD" w:rsidRPr="001F035C">
        <w:rPr>
          <w:spacing w:val="-4"/>
          <w:lang w:val="sq-AL"/>
        </w:rPr>
        <w:t>ashikon ngritjen e zyrës së Komisionerit për Mbrojtjen nga Diskriminimi (KMD)</w:t>
      </w:r>
      <w:r w:rsidR="00C7695B" w:rsidRPr="001F035C">
        <w:rPr>
          <w:spacing w:val="-4"/>
          <w:lang w:val="sq-AL"/>
        </w:rPr>
        <w:t>,</w:t>
      </w:r>
      <w:r w:rsidR="005849BD" w:rsidRPr="001F035C">
        <w:rPr>
          <w:spacing w:val="-4"/>
          <w:lang w:val="sq-AL"/>
        </w:rPr>
        <w:t xml:space="preserve"> si një institucion publik, i pavarur në ushtrimin e detyrës së tij dhe i vetmi autoritet përgjegjës</w:t>
      </w:r>
      <w:r w:rsidR="00E31E82" w:rsidRPr="001F035C">
        <w:rPr>
          <w:spacing w:val="-4"/>
          <w:lang w:val="sq-AL"/>
        </w:rPr>
        <w:t>,</w:t>
      </w:r>
      <w:r w:rsidR="005849BD" w:rsidRPr="001F035C">
        <w:rPr>
          <w:spacing w:val="-4"/>
          <w:lang w:val="sq-AL"/>
        </w:rPr>
        <w:t xml:space="preserve"> që </w:t>
      </w:r>
      <w:r w:rsidR="005926AD" w:rsidRPr="001F035C">
        <w:rPr>
          <w:spacing w:val="-4"/>
          <w:lang w:val="sq-AL"/>
        </w:rPr>
        <w:t>“</w:t>
      </w:r>
      <w:r w:rsidR="005849BD" w:rsidRPr="001F035C">
        <w:rPr>
          <w:spacing w:val="-4"/>
          <w:lang w:val="sq-AL"/>
        </w:rPr>
        <w:t xml:space="preserve">siguron mbrojtjen efektive nga diskriminimi dhe nga çdo formë sjelljeje që nxit </w:t>
      </w:r>
      <w:r w:rsidR="005849BD" w:rsidRPr="001F035C">
        <w:rPr>
          <w:spacing w:val="-4"/>
          <w:lang w:val="sq-AL"/>
        </w:rPr>
        <w:lastRenderedPageBreak/>
        <w:t>diskriminimin</w:t>
      </w:r>
      <w:r w:rsidR="005926AD" w:rsidRPr="001F035C">
        <w:rPr>
          <w:spacing w:val="-4"/>
          <w:lang w:val="sq-AL"/>
        </w:rPr>
        <w:t>”</w:t>
      </w:r>
      <w:r w:rsidR="005849BD" w:rsidRPr="001F035C">
        <w:rPr>
          <w:spacing w:val="-4"/>
          <w:lang w:val="sq-AL"/>
        </w:rPr>
        <w:t xml:space="preserve"> (neni 21 paragrafi 1). Komisioneri ka buxhetin e vet të pavarur, i cili financohet nga </w:t>
      </w:r>
      <w:r w:rsidR="00205D8C" w:rsidRPr="001F035C">
        <w:rPr>
          <w:spacing w:val="-4"/>
          <w:lang w:val="sq-AL"/>
        </w:rPr>
        <w:t xml:space="preserve">buxheti i shtetit </w:t>
      </w:r>
      <w:r w:rsidR="005849BD" w:rsidRPr="001F035C">
        <w:rPr>
          <w:spacing w:val="-4"/>
          <w:lang w:val="sq-AL"/>
        </w:rPr>
        <w:t>dhe nga donacione të ndryshme.</w:t>
      </w:r>
    </w:p>
    <w:p w:rsidR="005849BD" w:rsidRPr="001F035C" w:rsidRDefault="00A8450A" w:rsidP="005849BD">
      <w:pPr>
        <w:pStyle w:val="Paragrafi"/>
        <w:rPr>
          <w:rFonts w:eastAsia="Times New Roman"/>
          <w:spacing w:val="-4"/>
          <w:lang w:val="sq-AL"/>
        </w:rPr>
      </w:pPr>
      <w:r w:rsidRPr="001F035C">
        <w:rPr>
          <w:spacing w:val="-4"/>
          <w:lang w:val="sq-AL"/>
        </w:rPr>
        <w:t xml:space="preserve">55. </w:t>
      </w:r>
      <w:r w:rsidR="005849BD" w:rsidRPr="001F035C">
        <w:rPr>
          <w:spacing w:val="-4"/>
          <w:lang w:val="sq-AL"/>
        </w:rPr>
        <w:t>Komisioneri</w:t>
      </w:r>
      <w:r w:rsidR="007118F0" w:rsidRPr="001F035C">
        <w:rPr>
          <w:spacing w:val="-4"/>
          <w:lang w:val="sq-AL"/>
        </w:rPr>
        <w:t xml:space="preserve"> për Mbrojtjen nga Diskriminimi</w:t>
      </w:r>
      <w:r w:rsidR="005849BD" w:rsidRPr="001F035C">
        <w:rPr>
          <w:spacing w:val="-4"/>
          <w:lang w:val="sq-AL"/>
        </w:rPr>
        <w:t xml:space="preserve"> është institucioni kombëtar i cili është krijuar në bazë të ligjit </w:t>
      </w:r>
      <w:r w:rsidR="009E0D81" w:rsidRPr="001F035C">
        <w:rPr>
          <w:spacing w:val="-4"/>
          <w:lang w:val="sq-AL"/>
        </w:rPr>
        <w:t>“</w:t>
      </w:r>
      <w:r w:rsidR="005849BD" w:rsidRPr="001F035C">
        <w:rPr>
          <w:spacing w:val="-4"/>
          <w:lang w:val="sq-AL"/>
        </w:rPr>
        <w:t xml:space="preserve">Për mbrojtjen nga </w:t>
      </w:r>
      <w:r w:rsidR="009E0D81" w:rsidRPr="001F035C">
        <w:rPr>
          <w:spacing w:val="-4"/>
          <w:lang w:val="sq-AL"/>
        </w:rPr>
        <w:t>diskriminim</w:t>
      </w:r>
      <w:r w:rsidR="005849BD" w:rsidRPr="001F035C">
        <w:rPr>
          <w:spacing w:val="-4"/>
          <w:lang w:val="sq-AL"/>
        </w:rPr>
        <w:t>i</w:t>
      </w:r>
      <w:r w:rsidR="009E0D81" w:rsidRPr="001F035C">
        <w:rPr>
          <w:spacing w:val="-4"/>
          <w:lang w:val="sq-AL"/>
        </w:rPr>
        <w:t>”</w:t>
      </w:r>
      <w:r w:rsidR="005849BD" w:rsidRPr="001F035C">
        <w:rPr>
          <w:spacing w:val="-4"/>
          <w:lang w:val="sq-AL"/>
        </w:rPr>
        <w:t>. Komisioneri për Mbrojtjen nga Diskriminimi ushtron funksionet e tij në zbatim të Kushtetutës dhe akteve të tjera ligjore në fuqi</w:t>
      </w:r>
      <w:r w:rsidR="005849BD" w:rsidRPr="001F035C">
        <w:rPr>
          <w:rStyle w:val="FootnoteReference"/>
          <w:color w:val="000000" w:themeColor="text1"/>
          <w:spacing w:val="-4"/>
          <w:szCs w:val="24"/>
          <w:lang w:val="sq-AL"/>
        </w:rPr>
        <w:footnoteReference w:id="15"/>
      </w:r>
      <w:r w:rsidR="004707FD" w:rsidRPr="001F035C">
        <w:rPr>
          <w:spacing w:val="-4"/>
          <w:lang w:val="sq-AL"/>
        </w:rPr>
        <w:t>.</w:t>
      </w:r>
      <w:r w:rsidR="005849BD" w:rsidRPr="001F035C">
        <w:rPr>
          <w:spacing w:val="-4"/>
          <w:lang w:val="sq-AL"/>
        </w:rPr>
        <w:t xml:space="preserve"> Komisioneri ka kompetenca kryesore: a) të shqyrtojë ankesat nga personat ose grupet e personave që pretendojnë se janë diskriminuar; b) të shqyrtojë ankesat nga organizatat që kanë një interes të ligjshëm për të vepruar në emër dhe me pëlqimin me shkrim të individëve ose grupeve të individëve që pretendojnë se ka ndodhur diskriminimi; </w:t>
      </w:r>
      <w:r w:rsidR="00C00C11">
        <w:rPr>
          <w:spacing w:val="-4"/>
          <w:lang w:val="sq-AL"/>
        </w:rPr>
        <w:t xml:space="preserve"> </w:t>
      </w:r>
      <w:r w:rsidR="005849BD" w:rsidRPr="001F035C">
        <w:rPr>
          <w:spacing w:val="-4"/>
          <w:lang w:val="sq-AL"/>
        </w:rPr>
        <w:t xml:space="preserve">c) të kryejë hetime administrative dhe të vendosë sanksione administrative sipas përcaktimit të këtij ligji; d) të nxisë parimin e barazisë dhe mosdiskriminimit, veçanërisht duke sensibilizuar dhe informuar për këto çështje; </w:t>
      </w:r>
      <w:r w:rsidR="00EA127F" w:rsidRPr="00EA127F">
        <w:rPr>
          <w:spacing w:val="-4"/>
          <w:lang w:val="sq-AL"/>
        </w:rPr>
        <w:t>ë</w:t>
      </w:r>
      <w:r w:rsidR="005849BD" w:rsidRPr="00EA127F">
        <w:rPr>
          <w:spacing w:val="-4"/>
          <w:lang w:val="sq-AL"/>
        </w:rPr>
        <w:t>)</w:t>
      </w:r>
      <w:r w:rsidR="005849BD" w:rsidRPr="001F035C">
        <w:rPr>
          <w:spacing w:val="-4"/>
          <w:lang w:val="sq-AL"/>
        </w:rPr>
        <w:t xml:space="preserve"> t</w:t>
      </w:r>
      <w:r w:rsidR="0053467B" w:rsidRPr="001F035C">
        <w:rPr>
          <w:spacing w:val="-4"/>
          <w:lang w:val="sq-AL"/>
        </w:rPr>
        <w:t>’</w:t>
      </w:r>
      <w:r w:rsidR="005849BD" w:rsidRPr="001F035C">
        <w:rPr>
          <w:spacing w:val="-4"/>
          <w:lang w:val="sq-AL"/>
        </w:rPr>
        <w:t>u bëjë rekomandime autoriteteve kompetente për çfarëdo lloj çështjeje që lidhet me diskriminimin; g) t</w:t>
      </w:r>
      <w:r w:rsidR="0053467B" w:rsidRPr="001F035C">
        <w:rPr>
          <w:spacing w:val="-4"/>
          <w:lang w:val="sq-AL"/>
        </w:rPr>
        <w:t>’</w:t>
      </w:r>
      <w:r w:rsidR="005849BD" w:rsidRPr="001F035C">
        <w:rPr>
          <w:spacing w:val="-4"/>
          <w:lang w:val="sq-AL"/>
        </w:rPr>
        <w:t xml:space="preserve">i drejtohet drejtpërdrejt opinionit publik për çfarëdo lloj çështjeje që lidhet me diskriminimin; gj) me kërkesën e gjykatës që shqyrton çështjen, të parashtrojë mendim me shkrim për çfarëdo lloj çështjeje që lidhet me diskriminimin; etj. </w:t>
      </w:r>
    </w:p>
    <w:p w:rsidR="005849BD" w:rsidRPr="001F035C" w:rsidRDefault="00A8450A" w:rsidP="005849BD">
      <w:pPr>
        <w:pStyle w:val="Paragrafi"/>
        <w:rPr>
          <w:rFonts w:eastAsia="Times New Roman"/>
          <w:spacing w:val="-4"/>
          <w:lang w:val="sq-AL"/>
        </w:rPr>
      </w:pPr>
      <w:r w:rsidRPr="001F035C">
        <w:rPr>
          <w:rFonts w:eastAsia="Times New Roman"/>
          <w:spacing w:val="-4"/>
          <w:lang w:val="sq-AL"/>
        </w:rPr>
        <w:t xml:space="preserve">56. </w:t>
      </w:r>
      <w:r w:rsidR="005849BD" w:rsidRPr="001F035C">
        <w:rPr>
          <w:rFonts w:eastAsia="Times New Roman"/>
          <w:spacing w:val="-4"/>
          <w:lang w:val="sq-AL"/>
        </w:rPr>
        <w:t xml:space="preserve">Në lidhje me ndërgjegjësimin e njerëzve mbi masat ligjore dhe dëmshpërblyese, Komisioneri gjatë viteve të veprimtarisë ka realizuar </w:t>
      </w:r>
      <w:r w:rsidR="004707FD" w:rsidRPr="001F035C">
        <w:rPr>
          <w:rFonts w:eastAsia="Times New Roman"/>
          <w:spacing w:val="-4"/>
          <w:lang w:val="sq-AL"/>
        </w:rPr>
        <w:t>ndërgjegjësim</w:t>
      </w:r>
      <w:r w:rsidR="005849BD" w:rsidRPr="001F035C">
        <w:rPr>
          <w:rFonts w:eastAsia="Times New Roman"/>
          <w:spacing w:val="-4"/>
          <w:lang w:val="sq-AL"/>
        </w:rPr>
        <w:t xml:space="preserve"> të gjerë lidhur me ligji</w:t>
      </w:r>
      <w:r w:rsidR="00C51E89" w:rsidRPr="001F035C">
        <w:rPr>
          <w:rFonts w:eastAsia="Times New Roman"/>
          <w:spacing w:val="-4"/>
          <w:lang w:val="sq-AL"/>
        </w:rPr>
        <w:t>n</w:t>
      </w:r>
      <w:r w:rsidR="005849BD" w:rsidRPr="001F035C">
        <w:rPr>
          <w:rFonts w:eastAsia="Times New Roman"/>
          <w:spacing w:val="-4"/>
          <w:lang w:val="sq-AL"/>
        </w:rPr>
        <w:t xml:space="preserve"> </w:t>
      </w:r>
      <w:r w:rsidR="005926AD" w:rsidRPr="001F035C">
        <w:rPr>
          <w:rFonts w:eastAsia="Times New Roman"/>
          <w:spacing w:val="-4"/>
          <w:lang w:val="sq-AL"/>
        </w:rPr>
        <w:t>“</w:t>
      </w:r>
      <w:r w:rsidR="005849BD" w:rsidRPr="001F035C">
        <w:rPr>
          <w:rFonts w:eastAsia="Times New Roman"/>
          <w:spacing w:val="-4"/>
          <w:lang w:val="sq-AL"/>
        </w:rPr>
        <w:t xml:space="preserve">Për </w:t>
      </w:r>
      <w:r w:rsidR="00C51E89" w:rsidRPr="001F035C">
        <w:rPr>
          <w:rFonts w:eastAsia="Times New Roman"/>
          <w:spacing w:val="-4"/>
          <w:lang w:val="sq-AL"/>
        </w:rPr>
        <w:t>mbrojtjen nga disk</w:t>
      </w:r>
      <w:r w:rsidR="005849BD" w:rsidRPr="001F035C">
        <w:rPr>
          <w:rFonts w:eastAsia="Times New Roman"/>
          <w:spacing w:val="-4"/>
          <w:lang w:val="sq-AL"/>
        </w:rPr>
        <w:t>riminimi</w:t>
      </w:r>
      <w:r w:rsidR="005926AD" w:rsidRPr="001F035C">
        <w:rPr>
          <w:rFonts w:eastAsia="Times New Roman"/>
          <w:spacing w:val="-4"/>
          <w:lang w:val="sq-AL"/>
        </w:rPr>
        <w:t>”</w:t>
      </w:r>
      <w:r w:rsidR="005849BD" w:rsidRPr="001F035C">
        <w:rPr>
          <w:rFonts w:eastAsia="Times New Roman"/>
          <w:spacing w:val="-4"/>
          <w:lang w:val="sq-AL"/>
        </w:rPr>
        <w:t xml:space="preserve"> dhe mjetet ligjore për t</w:t>
      </w:r>
      <w:r w:rsidR="0053467B" w:rsidRPr="001F035C">
        <w:rPr>
          <w:rFonts w:eastAsia="Times New Roman"/>
          <w:spacing w:val="-4"/>
          <w:lang w:val="sq-AL"/>
        </w:rPr>
        <w:t>’</w:t>
      </w:r>
      <w:r w:rsidR="005849BD" w:rsidRPr="001F035C">
        <w:rPr>
          <w:rFonts w:eastAsia="Times New Roman"/>
          <w:spacing w:val="-4"/>
          <w:lang w:val="sq-AL"/>
        </w:rPr>
        <w:t>u mbrojtur në rast diskriminimi. Numri i ankesave</w:t>
      </w:r>
      <w:r w:rsidR="00961010" w:rsidRPr="001F035C">
        <w:rPr>
          <w:rFonts w:eastAsia="Times New Roman"/>
          <w:spacing w:val="-4"/>
          <w:lang w:val="sq-AL"/>
        </w:rPr>
        <w:t xml:space="preserve"> </w:t>
      </w:r>
      <w:r w:rsidR="005849BD" w:rsidRPr="001F035C">
        <w:rPr>
          <w:rFonts w:eastAsia="Times New Roman"/>
          <w:spacing w:val="-4"/>
          <w:lang w:val="sq-AL"/>
        </w:rPr>
        <w:t>për shkaqe si diskriminimi racial, të paraqitura në KMD,</w:t>
      </w:r>
      <w:r w:rsidR="00961010" w:rsidRPr="001F035C">
        <w:rPr>
          <w:rFonts w:eastAsia="Times New Roman"/>
          <w:spacing w:val="-4"/>
          <w:lang w:val="sq-AL"/>
        </w:rPr>
        <w:t xml:space="preserve"> </w:t>
      </w:r>
      <w:r w:rsidR="005849BD" w:rsidRPr="001F035C">
        <w:rPr>
          <w:rFonts w:eastAsia="Times New Roman"/>
          <w:spacing w:val="-4"/>
          <w:lang w:val="sq-AL"/>
        </w:rPr>
        <w:t xml:space="preserve">ka ardhur duke u rritur vit pas viti dhe ky fakt dëshmon për ndërgjegjësimin e komunitetit për </w:t>
      </w:r>
      <w:r w:rsidR="005849BD" w:rsidRPr="002C3EBB">
        <w:rPr>
          <w:rFonts w:eastAsia="Times New Roman"/>
          <w:spacing w:val="-4"/>
          <w:lang w:val="sq-AL"/>
        </w:rPr>
        <w:t>LMD</w:t>
      </w:r>
      <w:r w:rsidR="00095F36" w:rsidRPr="002C3EBB">
        <w:rPr>
          <w:rFonts w:eastAsia="Times New Roman"/>
          <w:spacing w:val="-4"/>
          <w:lang w:val="sq-AL"/>
        </w:rPr>
        <w:t>-</w:t>
      </w:r>
      <w:r w:rsidR="00095F36" w:rsidRPr="001F035C">
        <w:rPr>
          <w:rFonts w:eastAsia="Times New Roman"/>
          <w:spacing w:val="-4"/>
          <w:lang w:val="sq-AL"/>
        </w:rPr>
        <w:t>në</w:t>
      </w:r>
      <w:r w:rsidR="005849BD" w:rsidRPr="001F035C">
        <w:rPr>
          <w:rFonts w:eastAsia="Times New Roman"/>
          <w:spacing w:val="-4"/>
          <w:lang w:val="sq-AL"/>
        </w:rPr>
        <w:t xml:space="preserve">. </w:t>
      </w:r>
    </w:p>
    <w:p w:rsidR="005849BD" w:rsidRPr="001F035C" w:rsidRDefault="005849BD" w:rsidP="005849BD">
      <w:pPr>
        <w:pStyle w:val="Paragrafi"/>
        <w:rPr>
          <w:rFonts w:eastAsia="Times New Roman"/>
          <w:spacing w:val="-4"/>
          <w:lang w:val="sq-AL"/>
        </w:rPr>
      </w:pPr>
      <w:r w:rsidRPr="001F035C">
        <w:rPr>
          <w:rFonts w:eastAsia="Times New Roman"/>
          <w:spacing w:val="-4"/>
          <w:lang w:val="sq-AL"/>
        </w:rPr>
        <w:t>Konkretisht janë paraqitur këto ankesa:</w:t>
      </w:r>
    </w:p>
    <w:p w:rsidR="005849BD" w:rsidRPr="001F035C" w:rsidRDefault="005849BD" w:rsidP="005849BD">
      <w:pPr>
        <w:pStyle w:val="Paragrafi"/>
        <w:rPr>
          <w:rFonts w:eastAsia="Times New Roman"/>
          <w:spacing w:val="-4"/>
          <w:lang w:val="sq-AL"/>
        </w:rPr>
      </w:pPr>
      <w:r w:rsidRPr="001F035C">
        <w:rPr>
          <w:rFonts w:eastAsia="Times New Roman"/>
          <w:spacing w:val="-4"/>
          <w:lang w:val="sq-AL"/>
        </w:rPr>
        <w:t>Për vitin 2010, nuk ka asnjë ankesë për diskriminim për shkak të racës.</w:t>
      </w:r>
    </w:p>
    <w:p w:rsidR="005849BD" w:rsidRPr="001F035C" w:rsidRDefault="00C51E89" w:rsidP="005849BD">
      <w:pPr>
        <w:pStyle w:val="Paragrafi"/>
        <w:rPr>
          <w:rFonts w:eastAsia="Times New Roman"/>
          <w:spacing w:val="-4"/>
          <w:lang w:val="sq-AL"/>
        </w:rPr>
      </w:pPr>
      <w:r w:rsidRPr="001F035C">
        <w:rPr>
          <w:rFonts w:eastAsia="Times New Roman"/>
          <w:spacing w:val="-4"/>
          <w:lang w:val="sq-AL"/>
        </w:rPr>
        <w:t>Për vitin 2011</w:t>
      </w:r>
      <w:r w:rsidR="005849BD" w:rsidRPr="001F035C">
        <w:rPr>
          <w:rFonts w:eastAsia="Times New Roman"/>
          <w:spacing w:val="-4"/>
          <w:lang w:val="sq-AL"/>
        </w:rPr>
        <w:t xml:space="preserve"> janë paraqitur 2</w:t>
      </w:r>
      <w:r w:rsidR="00961010" w:rsidRPr="001F035C">
        <w:rPr>
          <w:rFonts w:eastAsia="Times New Roman"/>
          <w:spacing w:val="-4"/>
          <w:lang w:val="sq-AL"/>
        </w:rPr>
        <w:t xml:space="preserve"> </w:t>
      </w:r>
      <w:r w:rsidR="005849BD" w:rsidRPr="001F035C">
        <w:rPr>
          <w:rFonts w:eastAsia="Times New Roman"/>
          <w:spacing w:val="-4"/>
          <w:lang w:val="sq-AL"/>
        </w:rPr>
        <w:t>ankesa për diskriminim për shkak të racës.</w:t>
      </w:r>
    </w:p>
    <w:p w:rsidR="005849BD" w:rsidRPr="001F035C" w:rsidRDefault="00C51E89" w:rsidP="005849BD">
      <w:pPr>
        <w:pStyle w:val="Paragrafi"/>
        <w:rPr>
          <w:rFonts w:eastAsia="Times New Roman"/>
          <w:spacing w:val="-4"/>
          <w:lang w:val="sq-AL"/>
        </w:rPr>
      </w:pPr>
      <w:r w:rsidRPr="001F035C">
        <w:rPr>
          <w:rFonts w:eastAsia="Times New Roman"/>
          <w:spacing w:val="-4"/>
          <w:lang w:val="sq-AL"/>
        </w:rPr>
        <w:t>Për vitin 2012</w:t>
      </w:r>
      <w:r w:rsidR="005849BD" w:rsidRPr="001F035C">
        <w:rPr>
          <w:rFonts w:eastAsia="Times New Roman"/>
          <w:spacing w:val="-4"/>
          <w:lang w:val="sq-AL"/>
        </w:rPr>
        <w:t xml:space="preserve"> janë trajtuar 36 çështje për diskriminim për shkak të racës, nga të cilat në 6</w:t>
      </w:r>
      <w:r w:rsidR="00961010" w:rsidRPr="001F035C">
        <w:rPr>
          <w:rFonts w:eastAsia="Times New Roman"/>
          <w:spacing w:val="-4"/>
          <w:lang w:val="sq-AL"/>
        </w:rPr>
        <w:t xml:space="preserve"> </w:t>
      </w:r>
      <w:r w:rsidR="005849BD" w:rsidRPr="001F035C">
        <w:rPr>
          <w:rFonts w:eastAsia="Times New Roman"/>
          <w:spacing w:val="-4"/>
          <w:lang w:val="sq-AL"/>
        </w:rPr>
        <w:t>raste</w:t>
      </w:r>
      <w:r w:rsidR="00961010" w:rsidRPr="001F035C">
        <w:rPr>
          <w:rFonts w:eastAsia="Times New Roman"/>
          <w:spacing w:val="-4"/>
          <w:lang w:val="sq-AL"/>
        </w:rPr>
        <w:t xml:space="preserve"> </w:t>
      </w:r>
      <w:r w:rsidR="005849BD" w:rsidRPr="001F035C">
        <w:rPr>
          <w:rFonts w:eastAsia="Times New Roman"/>
          <w:spacing w:val="-4"/>
          <w:lang w:val="sq-AL"/>
        </w:rPr>
        <w:t>çështjet kanë filluar kryesisht nga KMD</w:t>
      </w:r>
      <w:r w:rsidR="0051001B" w:rsidRPr="001F035C">
        <w:rPr>
          <w:rFonts w:eastAsia="Times New Roman"/>
          <w:spacing w:val="-4"/>
          <w:lang w:val="sq-AL"/>
        </w:rPr>
        <w:t>-ja</w:t>
      </w:r>
      <w:r w:rsidR="005849BD" w:rsidRPr="001F035C">
        <w:rPr>
          <w:rFonts w:eastAsia="Times New Roman"/>
          <w:spacing w:val="-4"/>
          <w:lang w:val="sq-AL"/>
        </w:rPr>
        <w:t xml:space="preserve"> </w:t>
      </w:r>
      <w:r w:rsidR="005849BD" w:rsidRPr="001F035C">
        <w:rPr>
          <w:rFonts w:eastAsia="Times New Roman"/>
          <w:spacing w:val="-4"/>
          <w:lang w:val="sq-AL"/>
        </w:rPr>
        <w:lastRenderedPageBreak/>
        <w:t xml:space="preserve">(hetime </w:t>
      </w:r>
      <w:r w:rsidR="005849BD" w:rsidRPr="001F035C">
        <w:rPr>
          <w:rFonts w:eastAsia="Times New Roman"/>
          <w:i/>
          <w:spacing w:val="-4"/>
          <w:lang w:val="sq-AL"/>
        </w:rPr>
        <w:t>ex officio</w:t>
      </w:r>
      <w:r w:rsidR="005849BD" w:rsidRPr="001F035C">
        <w:rPr>
          <w:rFonts w:eastAsia="Times New Roman"/>
          <w:spacing w:val="-4"/>
          <w:lang w:val="sq-AL"/>
        </w:rPr>
        <w:t>). Ankesat për diskriminim kanë q</w:t>
      </w:r>
      <w:r w:rsidRPr="001F035C">
        <w:rPr>
          <w:rFonts w:eastAsia="Times New Roman"/>
          <w:spacing w:val="-4"/>
          <w:lang w:val="sq-AL"/>
        </w:rPr>
        <w:t>e</w:t>
      </w:r>
      <w:r w:rsidR="005849BD" w:rsidRPr="001F035C">
        <w:rPr>
          <w:rFonts w:eastAsia="Times New Roman"/>
          <w:spacing w:val="-4"/>
          <w:lang w:val="sq-AL"/>
        </w:rPr>
        <w:t>në</w:t>
      </w:r>
      <w:r w:rsidR="00961010" w:rsidRPr="001F035C">
        <w:rPr>
          <w:rFonts w:eastAsia="Times New Roman"/>
          <w:spacing w:val="-4"/>
          <w:lang w:val="sq-AL"/>
        </w:rPr>
        <w:t xml:space="preserve"> </w:t>
      </w:r>
      <w:r w:rsidR="005849BD" w:rsidRPr="001F035C">
        <w:rPr>
          <w:rFonts w:eastAsia="Times New Roman"/>
          <w:spacing w:val="-4"/>
          <w:lang w:val="sq-AL"/>
        </w:rPr>
        <w:t>në fushën e punësimit, strehimit dhe arsimit.</w:t>
      </w:r>
    </w:p>
    <w:p w:rsidR="005849BD" w:rsidRPr="001F035C" w:rsidRDefault="00C51E89" w:rsidP="005849BD">
      <w:pPr>
        <w:pStyle w:val="Paragrafi"/>
        <w:rPr>
          <w:rFonts w:eastAsia="Times New Roman"/>
          <w:spacing w:val="-4"/>
          <w:lang w:val="sq-AL"/>
        </w:rPr>
      </w:pPr>
      <w:r w:rsidRPr="001F035C">
        <w:rPr>
          <w:rFonts w:eastAsia="Times New Roman"/>
          <w:spacing w:val="-4"/>
          <w:lang w:val="sq-AL"/>
        </w:rPr>
        <w:t>Për vitin 2013</w:t>
      </w:r>
      <w:r w:rsidR="005849BD" w:rsidRPr="001F035C">
        <w:rPr>
          <w:rFonts w:eastAsia="Times New Roman"/>
          <w:spacing w:val="-4"/>
          <w:lang w:val="sq-AL"/>
        </w:rPr>
        <w:t xml:space="preserve"> janë trajtuar 149 çështje për diskriminim për shkak të racës, nga të cilat në 12 raste çështjet kanë filluar kryesisht nga KMD</w:t>
      </w:r>
      <w:r w:rsidR="0051001B" w:rsidRPr="001F035C">
        <w:rPr>
          <w:rFonts w:eastAsia="Times New Roman"/>
          <w:spacing w:val="-4"/>
          <w:lang w:val="sq-AL"/>
        </w:rPr>
        <w:t>-ja</w:t>
      </w:r>
      <w:r w:rsidR="005849BD" w:rsidRPr="001F035C">
        <w:rPr>
          <w:rFonts w:eastAsia="Times New Roman"/>
          <w:spacing w:val="-4"/>
          <w:lang w:val="sq-AL"/>
        </w:rPr>
        <w:t xml:space="preserve"> (hetime </w:t>
      </w:r>
      <w:r w:rsidR="005849BD" w:rsidRPr="001F035C">
        <w:rPr>
          <w:rFonts w:eastAsia="Times New Roman"/>
          <w:i/>
          <w:spacing w:val="-4"/>
          <w:lang w:val="sq-AL"/>
        </w:rPr>
        <w:t>ex officio</w:t>
      </w:r>
      <w:r w:rsidR="005849BD" w:rsidRPr="001F035C">
        <w:rPr>
          <w:rFonts w:eastAsia="Times New Roman"/>
          <w:spacing w:val="-4"/>
          <w:lang w:val="sq-AL"/>
        </w:rPr>
        <w:t>). Ankesat për diskriminim kanë q</w:t>
      </w:r>
      <w:r w:rsidRPr="001F035C">
        <w:rPr>
          <w:rFonts w:eastAsia="Times New Roman"/>
          <w:spacing w:val="-4"/>
          <w:lang w:val="sq-AL"/>
        </w:rPr>
        <w:t>e</w:t>
      </w:r>
      <w:r w:rsidR="005849BD" w:rsidRPr="001F035C">
        <w:rPr>
          <w:rFonts w:eastAsia="Times New Roman"/>
          <w:spacing w:val="-4"/>
          <w:lang w:val="sq-AL"/>
        </w:rPr>
        <w:t>në</w:t>
      </w:r>
      <w:r w:rsidR="00961010" w:rsidRPr="001F035C">
        <w:rPr>
          <w:rFonts w:eastAsia="Times New Roman"/>
          <w:spacing w:val="-4"/>
          <w:lang w:val="sq-AL"/>
        </w:rPr>
        <w:t xml:space="preserve"> </w:t>
      </w:r>
      <w:r w:rsidR="005849BD" w:rsidRPr="001F035C">
        <w:rPr>
          <w:rFonts w:eastAsia="Times New Roman"/>
          <w:spacing w:val="-4"/>
          <w:lang w:val="sq-AL"/>
        </w:rPr>
        <w:t>në fushën e punësimit, strehimit, arsimit dhe në atë të shërbimeve.</w:t>
      </w:r>
    </w:p>
    <w:p w:rsidR="005849BD" w:rsidRPr="001F035C" w:rsidRDefault="00C51E89" w:rsidP="005849BD">
      <w:pPr>
        <w:pStyle w:val="Paragrafi"/>
        <w:rPr>
          <w:spacing w:val="-4"/>
          <w:lang w:val="sq-AL" w:eastAsia="sq-AL"/>
        </w:rPr>
      </w:pPr>
      <w:r w:rsidRPr="001F035C">
        <w:rPr>
          <w:spacing w:val="-4"/>
          <w:lang w:val="sq-AL"/>
        </w:rPr>
        <w:t>Për vitin 2014</w:t>
      </w:r>
      <w:r w:rsidR="005849BD" w:rsidRPr="001F035C">
        <w:rPr>
          <w:spacing w:val="-4"/>
          <w:lang w:val="sq-AL"/>
        </w:rPr>
        <w:t xml:space="preserve"> janë trajtuar 164</w:t>
      </w:r>
      <w:r w:rsidR="00961010" w:rsidRPr="001F035C">
        <w:rPr>
          <w:spacing w:val="-4"/>
          <w:lang w:val="sq-AL"/>
        </w:rPr>
        <w:t xml:space="preserve"> </w:t>
      </w:r>
      <w:r w:rsidR="005849BD" w:rsidRPr="001F035C">
        <w:rPr>
          <w:spacing w:val="-4"/>
          <w:lang w:val="sq-AL"/>
        </w:rPr>
        <w:t>çështje për diskriminim për shkak të racës, nga të cilat në 4</w:t>
      </w:r>
      <w:r w:rsidR="00961010" w:rsidRPr="001F035C">
        <w:rPr>
          <w:spacing w:val="-4"/>
          <w:lang w:val="sq-AL"/>
        </w:rPr>
        <w:t xml:space="preserve"> </w:t>
      </w:r>
      <w:r w:rsidR="005849BD" w:rsidRPr="001F035C">
        <w:rPr>
          <w:spacing w:val="-4"/>
          <w:lang w:val="sq-AL"/>
        </w:rPr>
        <w:t>raste çështjet kanë filluar kryesisht nga KMD</w:t>
      </w:r>
      <w:r w:rsidR="0051001B" w:rsidRPr="001F035C">
        <w:rPr>
          <w:spacing w:val="-4"/>
          <w:lang w:val="sq-AL"/>
        </w:rPr>
        <w:t>-ja</w:t>
      </w:r>
      <w:r w:rsidR="005849BD" w:rsidRPr="001F035C">
        <w:rPr>
          <w:spacing w:val="-4"/>
          <w:lang w:val="sq-AL"/>
        </w:rPr>
        <w:t xml:space="preserve"> (hetime </w:t>
      </w:r>
      <w:r w:rsidR="005849BD" w:rsidRPr="001F035C">
        <w:rPr>
          <w:i/>
          <w:spacing w:val="-4"/>
          <w:lang w:val="sq-AL"/>
        </w:rPr>
        <w:t>ex officio</w:t>
      </w:r>
      <w:r w:rsidR="005849BD" w:rsidRPr="001F035C">
        <w:rPr>
          <w:spacing w:val="-4"/>
          <w:lang w:val="sq-AL"/>
        </w:rPr>
        <w:t xml:space="preserve">). Problematikat e parashtruara në këto ankesa kanë të </w:t>
      </w:r>
      <w:r w:rsidR="000353CF" w:rsidRPr="001F035C">
        <w:rPr>
          <w:spacing w:val="-4"/>
          <w:lang w:val="sq-AL"/>
        </w:rPr>
        <w:t>bëjnë me pretendimet për: - mos</w:t>
      </w:r>
      <w:r w:rsidR="005849BD" w:rsidRPr="001F035C">
        <w:rPr>
          <w:spacing w:val="-4"/>
          <w:lang w:val="sq-AL"/>
        </w:rPr>
        <w:t>përfitim në mënyrë të padrejtë të trajtimit me ndihmë ekonomike.</w:t>
      </w:r>
    </w:p>
    <w:p w:rsidR="005849BD" w:rsidRPr="001F035C" w:rsidRDefault="00A8450A" w:rsidP="005849BD">
      <w:pPr>
        <w:pStyle w:val="Paragrafi"/>
        <w:rPr>
          <w:spacing w:val="-4"/>
          <w:lang w:val="sq-AL"/>
        </w:rPr>
      </w:pPr>
      <w:r w:rsidRPr="001F035C">
        <w:rPr>
          <w:spacing w:val="-4"/>
          <w:lang w:val="sq-AL"/>
        </w:rPr>
        <w:t xml:space="preserve">57. </w:t>
      </w:r>
      <w:r w:rsidR="005849BD" w:rsidRPr="001F035C">
        <w:rPr>
          <w:spacing w:val="-4"/>
          <w:lang w:val="sq-AL"/>
        </w:rPr>
        <w:t>Gjatë veprimtarisë së tij Komisioneri ka adresuar rekomandime legjislative. KMD</w:t>
      </w:r>
      <w:r w:rsidR="00934094" w:rsidRPr="001F035C">
        <w:rPr>
          <w:spacing w:val="-4"/>
          <w:lang w:val="sq-AL"/>
        </w:rPr>
        <w:t>-ja</w:t>
      </w:r>
      <w:r w:rsidR="005849BD" w:rsidRPr="001F035C">
        <w:rPr>
          <w:spacing w:val="-4"/>
          <w:lang w:val="sq-AL"/>
        </w:rPr>
        <w:t xml:space="preserve"> ka dhënë rekomandime legjislative</w:t>
      </w:r>
      <w:r w:rsidR="00270822" w:rsidRPr="001F035C">
        <w:rPr>
          <w:spacing w:val="-4"/>
          <w:lang w:val="sq-AL"/>
        </w:rPr>
        <w:t>,</w:t>
      </w:r>
      <w:r w:rsidR="005849BD" w:rsidRPr="001F035C">
        <w:rPr>
          <w:spacing w:val="-4"/>
          <w:lang w:val="sq-AL"/>
        </w:rPr>
        <w:t xml:space="preserve"> mbi: Kodin e Punës</w:t>
      </w:r>
      <w:r w:rsidR="005849BD" w:rsidRPr="001F035C">
        <w:rPr>
          <w:rStyle w:val="FootnoteReference"/>
          <w:color w:val="000000" w:themeColor="text1"/>
          <w:spacing w:val="-4"/>
          <w:szCs w:val="24"/>
          <w:lang w:val="sq-AL"/>
        </w:rPr>
        <w:footnoteReference w:id="16"/>
      </w:r>
      <w:r w:rsidR="005849BD" w:rsidRPr="001F035C">
        <w:rPr>
          <w:spacing w:val="-4"/>
          <w:lang w:val="sq-AL"/>
        </w:rPr>
        <w:t>; Kodin Penal; Kodin e Procedurave Administrative</w:t>
      </w:r>
      <w:r w:rsidR="005849BD" w:rsidRPr="001F035C">
        <w:rPr>
          <w:rStyle w:val="FootnoteReference"/>
          <w:color w:val="000000" w:themeColor="text1"/>
          <w:spacing w:val="-4"/>
          <w:szCs w:val="24"/>
          <w:lang w:val="sq-AL"/>
        </w:rPr>
        <w:footnoteReference w:id="17"/>
      </w:r>
      <w:r w:rsidR="004707FD" w:rsidRPr="001F035C">
        <w:rPr>
          <w:spacing w:val="-4"/>
          <w:lang w:val="sq-AL"/>
        </w:rPr>
        <w:t>; Kodin e Procedurës Civile; l</w:t>
      </w:r>
      <w:r w:rsidR="005849BD" w:rsidRPr="001F035C">
        <w:rPr>
          <w:spacing w:val="-4"/>
          <w:lang w:val="sq-AL"/>
        </w:rPr>
        <w:t xml:space="preserve">igjin </w:t>
      </w:r>
      <w:r w:rsidR="005926AD" w:rsidRPr="001F035C">
        <w:rPr>
          <w:spacing w:val="-4"/>
          <w:lang w:val="sq-AL"/>
        </w:rPr>
        <w:t>“</w:t>
      </w:r>
      <w:r w:rsidR="005849BD" w:rsidRPr="001F035C">
        <w:rPr>
          <w:spacing w:val="-4"/>
          <w:lang w:val="sq-AL"/>
        </w:rPr>
        <w:t>P</w:t>
      </w:r>
      <w:r w:rsidR="004707FD" w:rsidRPr="001F035C">
        <w:rPr>
          <w:spacing w:val="-4"/>
          <w:lang w:val="sq-AL"/>
        </w:rPr>
        <w:t xml:space="preserve">ër </w:t>
      </w:r>
      <w:r w:rsidR="00B51EE0" w:rsidRPr="001F035C">
        <w:rPr>
          <w:spacing w:val="-4"/>
          <w:lang w:val="sq-AL"/>
        </w:rPr>
        <w:t>regjistrimin e popullsisë</w:t>
      </w:r>
      <w:r w:rsidR="005926AD" w:rsidRPr="001F035C">
        <w:rPr>
          <w:spacing w:val="-4"/>
          <w:lang w:val="sq-AL"/>
        </w:rPr>
        <w:t>”</w:t>
      </w:r>
      <w:r w:rsidR="004707FD" w:rsidRPr="001F035C">
        <w:rPr>
          <w:spacing w:val="-4"/>
          <w:lang w:val="sq-AL"/>
        </w:rPr>
        <w:t>, l</w:t>
      </w:r>
      <w:r w:rsidR="005849BD" w:rsidRPr="001F035C">
        <w:rPr>
          <w:spacing w:val="-4"/>
          <w:lang w:val="sq-AL"/>
        </w:rPr>
        <w:t xml:space="preserve">igjin </w:t>
      </w:r>
      <w:r w:rsidR="00961010" w:rsidRPr="001F035C">
        <w:rPr>
          <w:spacing w:val="-4"/>
          <w:lang w:val="sq-AL"/>
        </w:rPr>
        <w:t xml:space="preserve">nr. </w:t>
      </w:r>
      <w:r w:rsidR="005849BD" w:rsidRPr="001F035C">
        <w:rPr>
          <w:spacing w:val="-4"/>
          <w:lang w:val="sq-AL"/>
        </w:rPr>
        <w:t>69/2012</w:t>
      </w:r>
      <w:r w:rsidR="004707FD" w:rsidRPr="001F035C">
        <w:rPr>
          <w:spacing w:val="-4"/>
          <w:lang w:val="sq-AL"/>
        </w:rPr>
        <w:t>,</w:t>
      </w:r>
      <w:r w:rsidR="00C86FA6" w:rsidRPr="001F035C">
        <w:rPr>
          <w:spacing w:val="-4"/>
          <w:lang w:val="sq-AL"/>
        </w:rPr>
        <w:t xml:space="preserve"> datë 21.</w:t>
      </w:r>
      <w:r w:rsidR="005849BD" w:rsidRPr="001F035C">
        <w:rPr>
          <w:spacing w:val="-4"/>
          <w:lang w:val="sq-AL"/>
        </w:rPr>
        <w:t>6.2012</w:t>
      </w:r>
      <w:r w:rsidR="004707FD" w:rsidRPr="001F035C">
        <w:rPr>
          <w:spacing w:val="-4"/>
          <w:lang w:val="sq-AL"/>
        </w:rPr>
        <w:t>,</w:t>
      </w:r>
      <w:r w:rsidR="005849BD" w:rsidRPr="001F035C">
        <w:rPr>
          <w:spacing w:val="-4"/>
          <w:lang w:val="sq-AL"/>
        </w:rPr>
        <w:t xml:space="preserve"> </w:t>
      </w:r>
      <w:r w:rsidR="005926AD" w:rsidRPr="001F035C">
        <w:rPr>
          <w:spacing w:val="-4"/>
          <w:lang w:val="sq-AL"/>
        </w:rPr>
        <w:t>“</w:t>
      </w:r>
      <w:r w:rsidR="004707FD" w:rsidRPr="001F035C">
        <w:rPr>
          <w:iCs/>
          <w:spacing w:val="-4"/>
          <w:lang w:val="sq-AL"/>
        </w:rPr>
        <w:t>Për sistemin arsimor parau</w:t>
      </w:r>
      <w:r w:rsidR="005849BD" w:rsidRPr="001F035C">
        <w:rPr>
          <w:iCs/>
          <w:spacing w:val="-4"/>
          <w:lang w:val="sq-AL"/>
        </w:rPr>
        <w:t>niversitar në Republikën e Shqipërisë</w:t>
      </w:r>
      <w:r w:rsidR="005926AD" w:rsidRPr="001F035C">
        <w:rPr>
          <w:spacing w:val="-4"/>
          <w:lang w:val="sq-AL"/>
        </w:rPr>
        <w:t>”</w:t>
      </w:r>
      <w:r w:rsidR="005849BD" w:rsidRPr="001F035C">
        <w:rPr>
          <w:spacing w:val="-4"/>
          <w:lang w:val="sq-AL"/>
        </w:rPr>
        <w:t>;</w:t>
      </w:r>
      <w:r w:rsidR="00961010" w:rsidRPr="001F035C">
        <w:rPr>
          <w:spacing w:val="-4"/>
          <w:lang w:val="sq-AL"/>
        </w:rPr>
        <w:t xml:space="preserve"> </w:t>
      </w:r>
      <w:r w:rsidR="005849BD" w:rsidRPr="001F035C">
        <w:rPr>
          <w:iCs/>
          <w:spacing w:val="-4"/>
          <w:lang w:val="sq-AL"/>
        </w:rPr>
        <w:t>Rekomandimet</w:t>
      </w:r>
      <w:r w:rsidR="00961010" w:rsidRPr="001F035C">
        <w:rPr>
          <w:iCs/>
          <w:spacing w:val="-4"/>
          <w:lang w:val="sq-AL"/>
        </w:rPr>
        <w:t xml:space="preserve"> </w:t>
      </w:r>
      <w:r w:rsidR="005849BD" w:rsidRPr="001F035C">
        <w:rPr>
          <w:iCs/>
          <w:spacing w:val="-4"/>
          <w:lang w:val="sq-AL"/>
        </w:rPr>
        <w:t>për ndryshime në Kodin e Transmetimit</w:t>
      </w:r>
      <w:r w:rsidR="00082845" w:rsidRPr="001F035C">
        <w:rPr>
          <w:iCs/>
          <w:spacing w:val="-4"/>
          <w:lang w:val="sq-AL"/>
        </w:rPr>
        <w:t>,</w:t>
      </w:r>
      <w:r w:rsidR="005849BD" w:rsidRPr="001F035C">
        <w:rPr>
          <w:iCs/>
          <w:spacing w:val="-4"/>
          <w:lang w:val="sq-AL"/>
        </w:rPr>
        <w:t xml:space="preserve"> duke</w:t>
      </w:r>
      <w:r w:rsidR="00961010" w:rsidRPr="001F035C">
        <w:rPr>
          <w:iCs/>
          <w:spacing w:val="-4"/>
          <w:lang w:val="sq-AL"/>
        </w:rPr>
        <w:t xml:space="preserve"> </w:t>
      </w:r>
      <w:r w:rsidR="005849BD" w:rsidRPr="001F035C">
        <w:rPr>
          <w:spacing w:val="-4"/>
          <w:lang w:val="sq-AL"/>
        </w:rPr>
        <w:t xml:space="preserve">rekomanduar që </w:t>
      </w:r>
      <w:r w:rsidR="00270822" w:rsidRPr="001F035C">
        <w:rPr>
          <w:spacing w:val="-4"/>
          <w:lang w:val="sq-AL"/>
        </w:rPr>
        <w:t xml:space="preserve">transmetimet audiovizive </w:t>
      </w:r>
      <w:r w:rsidR="005849BD" w:rsidRPr="001F035C">
        <w:rPr>
          <w:spacing w:val="-4"/>
          <w:lang w:val="sq-AL"/>
        </w:rPr>
        <w:t>të të gjitha llojeve, të respektojnë parimin e barazisë dhe mosdiskriminimit për çdo shkak të parashikuar nga legjislacioni shqiptar. Këto propozime në shumicën e rasteve janë marrë parasysh nga institucionet përkatëse, si dhe kanë synuar përqasjen e këtyre ligjeve në përputh</w:t>
      </w:r>
      <w:r w:rsidR="004707FD" w:rsidRPr="001F035C">
        <w:rPr>
          <w:spacing w:val="-4"/>
          <w:lang w:val="sq-AL"/>
        </w:rPr>
        <w:t>je me l</w:t>
      </w:r>
      <w:r w:rsidR="005849BD" w:rsidRPr="001F035C">
        <w:rPr>
          <w:spacing w:val="-4"/>
          <w:lang w:val="sq-AL"/>
        </w:rPr>
        <w:t xml:space="preserve">igjin për </w:t>
      </w:r>
      <w:r w:rsidR="00082845" w:rsidRPr="001F035C">
        <w:rPr>
          <w:spacing w:val="-4"/>
          <w:lang w:val="sq-AL"/>
        </w:rPr>
        <w:t>mbrojtjen nga diskriminimi</w:t>
      </w:r>
      <w:r w:rsidR="005849BD" w:rsidRPr="001F035C">
        <w:rPr>
          <w:spacing w:val="-4"/>
          <w:lang w:val="sq-AL"/>
        </w:rPr>
        <w:t xml:space="preserve">, me synim një mbrojtje gjithëpërfshirëse të individëve pa u diskriminuar. </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58. </w:t>
      </w:r>
      <w:r w:rsidR="005849BD" w:rsidRPr="001F035C">
        <w:rPr>
          <w:rFonts w:eastAsia="Calibri"/>
          <w:spacing w:val="-4"/>
          <w:lang w:val="sq-AL"/>
        </w:rPr>
        <w:t>Raca</w:t>
      </w:r>
      <w:r w:rsidR="005849BD" w:rsidRPr="001F035C">
        <w:rPr>
          <w:rFonts w:eastAsia="Calibri"/>
          <w:i/>
          <w:spacing w:val="-4"/>
          <w:lang w:val="sq-AL"/>
        </w:rPr>
        <w:t xml:space="preserve"> </w:t>
      </w:r>
      <w:r w:rsidR="005849BD" w:rsidRPr="001F035C">
        <w:rPr>
          <w:rFonts w:eastAsia="Calibri"/>
          <w:spacing w:val="-4"/>
          <w:lang w:val="sq-AL"/>
        </w:rPr>
        <w:t xml:space="preserve">vazhdon të mbetet shkaku kryesor për të cilin pretendohet diskriminim. Afërsisht 50% e totalit të ankesave të paraqitura pranë KMD-së për vitin 2015 e zënë ato për shkak të racës. Gjatë këtij viti janë trajtuar 88 ankesa dhe 7 çështje të nisura kryesisht me iniciativë të Komisionerit me pretendim diskriminimin për shkak të racës. Problematikat e parashtruara nga ankuesit e </w:t>
      </w:r>
      <w:r w:rsidR="005849BD" w:rsidRPr="001F035C">
        <w:rPr>
          <w:rFonts w:eastAsia="Calibri"/>
          <w:spacing w:val="-4"/>
          <w:lang w:val="sq-AL"/>
        </w:rPr>
        <w:lastRenderedPageBreak/>
        <w:t>komunitetit rom lidhen me: 1</w:t>
      </w:r>
      <w:r w:rsidR="00082845" w:rsidRPr="001F035C">
        <w:rPr>
          <w:rFonts w:eastAsia="Calibri"/>
          <w:spacing w:val="-4"/>
          <w:lang w:val="sq-AL"/>
        </w:rPr>
        <w:t>.</w:t>
      </w:r>
      <w:r w:rsidR="005849BD" w:rsidRPr="001F035C">
        <w:rPr>
          <w:rFonts w:eastAsia="Calibri"/>
          <w:spacing w:val="-4"/>
          <w:lang w:val="sq-AL"/>
        </w:rPr>
        <w:t xml:space="preserve"> Mospërfitim dhe trajtim i padrejtë për ndihmën ekonomike; 2</w:t>
      </w:r>
      <w:r w:rsidR="00082845" w:rsidRPr="001F035C">
        <w:rPr>
          <w:rFonts w:eastAsia="Calibri"/>
          <w:spacing w:val="-4"/>
          <w:lang w:val="sq-AL"/>
        </w:rPr>
        <w:t>.</w:t>
      </w:r>
      <w:r w:rsidR="004707FD" w:rsidRPr="001F035C">
        <w:rPr>
          <w:rFonts w:eastAsia="Calibri"/>
          <w:spacing w:val="-4"/>
          <w:lang w:val="sq-AL"/>
        </w:rPr>
        <w:t xml:space="preserve"> </w:t>
      </w:r>
      <w:r w:rsidR="005849BD" w:rsidRPr="001F035C">
        <w:rPr>
          <w:rFonts w:eastAsia="Calibri"/>
          <w:spacing w:val="-4"/>
          <w:lang w:val="sq-AL"/>
        </w:rPr>
        <w:t>Trajtim i pabarabartë në fushën e punësimit</w:t>
      </w:r>
      <w:r w:rsidR="003136D8" w:rsidRPr="001F035C">
        <w:rPr>
          <w:rFonts w:eastAsia="Calibri"/>
          <w:spacing w:val="-4"/>
          <w:lang w:val="sq-AL"/>
        </w:rPr>
        <w:t>,</w:t>
      </w:r>
      <w:r w:rsidR="005849BD" w:rsidRPr="001F035C">
        <w:rPr>
          <w:rFonts w:eastAsia="Calibri"/>
          <w:spacing w:val="-4"/>
          <w:lang w:val="sq-AL"/>
        </w:rPr>
        <w:t xml:space="preserve"> si në sektorin shtetëror</w:t>
      </w:r>
      <w:r w:rsidR="003136D8" w:rsidRPr="001F035C">
        <w:rPr>
          <w:rFonts w:eastAsia="Calibri"/>
          <w:spacing w:val="-4"/>
          <w:lang w:val="sq-AL"/>
        </w:rPr>
        <w:t>,</w:t>
      </w:r>
      <w:r w:rsidR="005849BD" w:rsidRPr="001F035C">
        <w:rPr>
          <w:rFonts w:eastAsia="Calibri"/>
          <w:spacing w:val="-4"/>
          <w:lang w:val="sq-AL"/>
        </w:rPr>
        <w:t xml:space="preserve"> ashtu dhe në atë privat; 3</w:t>
      </w:r>
      <w:r w:rsidR="003136D8" w:rsidRPr="001F035C">
        <w:rPr>
          <w:rFonts w:eastAsia="Calibri"/>
          <w:spacing w:val="-4"/>
          <w:lang w:val="sq-AL"/>
        </w:rPr>
        <w:t>.</w:t>
      </w:r>
      <w:r w:rsidR="004707FD" w:rsidRPr="001F035C">
        <w:rPr>
          <w:rFonts w:eastAsia="Calibri"/>
          <w:spacing w:val="-4"/>
          <w:lang w:val="sq-AL"/>
        </w:rPr>
        <w:t xml:space="preserve"> </w:t>
      </w:r>
      <w:r w:rsidR="005849BD" w:rsidRPr="001F035C">
        <w:rPr>
          <w:spacing w:val="-4"/>
          <w:lang w:val="sq-AL"/>
        </w:rPr>
        <w:t xml:space="preserve">Mosrespektimi i së drejtës së tyre për strehim dhe mosprishja e banesave të tyre që janë në proces legalizimi. </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59. </w:t>
      </w:r>
      <w:r w:rsidR="005849BD" w:rsidRPr="001F035C">
        <w:rPr>
          <w:rFonts w:eastAsia="Calibri"/>
          <w:spacing w:val="-4"/>
          <w:lang w:val="sq-AL"/>
        </w:rPr>
        <w:t>Gjatë vitit 2015 ka përfunduar shqyrtimi i çështjeve për 62 ankesa të bëra nga subjektet dhe 5 çështje të nisura kryesisht nga Komisioneri. KMD</w:t>
      </w:r>
      <w:r w:rsidR="00E67BFC" w:rsidRPr="001F035C">
        <w:rPr>
          <w:rFonts w:eastAsia="Calibri"/>
          <w:spacing w:val="-4"/>
          <w:lang w:val="sq-AL"/>
        </w:rPr>
        <w:t>-ja</w:t>
      </w:r>
      <w:r w:rsidR="005849BD" w:rsidRPr="001F035C">
        <w:rPr>
          <w:rFonts w:eastAsia="Calibri"/>
          <w:spacing w:val="-4"/>
          <w:lang w:val="sq-AL"/>
        </w:rPr>
        <w:t xml:space="preserve"> në disa raste ka ofruar asistencë për komunitetin rom dhe egjiptian në plotësimin e dokumentacionit për përfitimin e ndihmës ekonomike, për regjistrimin e fëmijëve të tyre në shkolla, regjistrimin në gjendjen civile, përfitimin nga banesat sociale, dhe pë</w:t>
      </w:r>
      <w:r w:rsidR="005926AD" w:rsidRPr="001F035C">
        <w:rPr>
          <w:rFonts w:eastAsia="Calibri"/>
          <w:spacing w:val="-4"/>
          <w:lang w:val="sq-AL"/>
        </w:rPr>
        <w:t>rfitimin nga tarifat studentore</w:t>
      </w:r>
      <w:r w:rsidR="009E6B17" w:rsidRPr="001F035C">
        <w:rPr>
          <w:rFonts w:eastAsia="Calibri"/>
          <w:spacing w:val="-4"/>
          <w:lang w:val="sq-AL"/>
        </w:rPr>
        <w:t xml:space="preserve"> etj. Vihet re</w:t>
      </w:r>
      <w:r w:rsidR="005849BD" w:rsidRPr="001F035C">
        <w:rPr>
          <w:rFonts w:eastAsia="Calibri"/>
          <w:spacing w:val="-4"/>
          <w:lang w:val="sq-AL"/>
        </w:rPr>
        <w:t xml:space="preserve"> që vazhdon të jetë i pranishëm diskriminimi i strukturuar që nuk i referohet një individi, por të gjithë grupit. Nga analiza e bërë mbi rastet e trajtuara evidentohet se anëtarët e komunitetit ro</w:t>
      </w:r>
      <w:r w:rsidR="007E00B8" w:rsidRPr="001F035C">
        <w:rPr>
          <w:rFonts w:eastAsia="Calibri"/>
          <w:spacing w:val="-4"/>
          <w:lang w:val="sq-AL"/>
        </w:rPr>
        <w:t>m dhe egjiptian nuk janë të mir</w:t>
      </w:r>
      <w:r w:rsidR="005849BD" w:rsidRPr="001F035C">
        <w:rPr>
          <w:rFonts w:eastAsia="Calibri"/>
          <w:spacing w:val="-4"/>
          <w:lang w:val="sq-AL"/>
        </w:rPr>
        <w:t>informuar për të drejtat dhe shërbimet që përfitojnë apo rrugët për të siguruar këto shërbime.</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60. </w:t>
      </w:r>
      <w:r w:rsidR="005849BD" w:rsidRPr="001F035C">
        <w:rPr>
          <w:rFonts w:eastAsia="Calibri"/>
          <w:spacing w:val="-4"/>
          <w:lang w:val="sq-AL"/>
        </w:rPr>
        <w:t>Për vitin 2014 janë trajtuar 160 ankesa dhe 4 çështje të nisura</w:t>
      </w:r>
      <w:r w:rsidR="003B6262" w:rsidRPr="001F035C">
        <w:rPr>
          <w:rFonts w:eastAsia="Calibri"/>
          <w:spacing w:val="-4"/>
          <w:lang w:val="sq-AL"/>
        </w:rPr>
        <w:t>,</w:t>
      </w:r>
      <w:r w:rsidR="005849BD" w:rsidRPr="001F035C">
        <w:rPr>
          <w:rFonts w:eastAsia="Calibri"/>
          <w:spacing w:val="-4"/>
          <w:lang w:val="sq-AL"/>
        </w:rPr>
        <w:t xml:space="preserve"> kryesisht</w:t>
      </w:r>
      <w:r w:rsidR="003B6262" w:rsidRPr="001F035C">
        <w:rPr>
          <w:rFonts w:eastAsia="Calibri"/>
          <w:spacing w:val="-4"/>
          <w:lang w:val="sq-AL"/>
        </w:rPr>
        <w:t>,</w:t>
      </w:r>
      <w:r w:rsidR="005849BD" w:rsidRPr="001F035C">
        <w:rPr>
          <w:rFonts w:eastAsia="Calibri"/>
          <w:spacing w:val="-4"/>
          <w:lang w:val="sq-AL"/>
        </w:rPr>
        <w:t xml:space="preserve"> me iniciativë të </w:t>
      </w:r>
      <w:r w:rsidR="003B6262" w:rsidRPr="001F035C">
        <w:rPr>
          <w:rFonts w:eastAsia="Calibri"/>
          <w:spacing w:val="-4"/>
          <w:lang w:val="sq-AL"/>
        </w:rPr>
        <w:t xml:space="preserve">komisionerit, </w:t>
      </w:r>
      <w:r w:rsidR="005849BD" w:rsidRPr="001F035C">
        <w:rPr>
          <w:rFonts w:eastAsia="Calibri"/>
          <w:spacing w:val="-4"/>
          <w:lang w:val="sq-AL"/>
        </w:rPr>
        <w:t>me pretendim diskriminimin për shkak të racës. Ato zënë 12% të të gjith</w:t>
      </w:r>
      <w:r w:rsidR="00AD279F" w:rsidRPr="001F035C">
        <w:rPr>
          <w:rFonts w:eastAsia="Calibri"/>
          <w:spacing w:val="-4"/>
          <w:lang w:val="sq-AL"/>
        </w:rPr>
        <w:t>a</w:t>
      </w:r>
      <w:r w:rsidR="005849BD" w:rsidRPr="001F035C">
        <w:rPr>
          <w:rFonts w:eastAsia="Calibri"/>
          <w:spacing w:val="-4"/>
          <w:lang w:val="sq-AL"/>
        </w:rPr>
        <w:t xml:space="preserve"> ankesave të bëra pranë KMD</w:t>
      </w:r>
      <w:r w:rsidR="003B6262" w:rsidRPr="001F035C">
        <w:rPr>
          <w:rFonts w:eastAsia="Calibri"/>
          <w:spacing w:val="-4"/>
          <w:lang w:val="sq-AL"/>
        </w:rPr>
        <w:t>-së</w:t>
      </w:r>
      <w:r w:rsidR="005849BD" w:rsidRPr="001F035C">
        <w:rPr>
          <w:rFonts w:eastAsia="Calibri"/>
          <w:spacing w:val="-4"/>
          <w:lang w:val="sq-AL"/>
        </w:rPr>
        <w:t xml:space="preserve">. Problematikat e parashtruara në këto ankesa të bërë nga individë të komunitetit rom dhe egjiptian lidhen me: </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 </w:t>
      </w:r>
      <w:r w:rsidR="005849BD" w:rsidRPr="001F035C">
        <w:rPr>
          <w:rFonts w:eastAsia="Calibri"/>
          <w:spacing w:val="-4"/>
          <w:lang w:val="sq-AL"/>
        </w:rPr>
        <w:t>Mospërfitimin dhe trajtimin e padrejtë për përfitimin e ndihmës ekonomike, sipas para</w:t>
      </w:r>
      <w:r w:rsidR="002D5F74">
        <w:rPr>
          <w:rFonts w:eastAsia="Calibri"/>
          <w:spacing w:val="-4"/>
          <w:lang w:val="sq-AL"/>
        </w:rPr>
        <w:t>-</w:t>
      </w:r>
      <w:r w:rsidR="005849BD" w:rsidRPr="001F035C">
        <w:rPr>
          <w:rFonts w:eastAsia="Calibri"/>
          <w:spacing w:val="-4"/>
          <w:lang w:val="sq-AL"/>
        </w:rPr>
        <w:t xml:space="preserve">shikimeve të ligjit </w:t>
      </w:r>
      <w:r w:rsidR="00961010" w:rsidRPr="001F035C">
        <w:rPr>
          <w:rFonts w:eastAsia="Calibri"/>
          <w:spacing w:val="-4"/>
          <w:lang w:val="sq-AL"/>
        </w:rPr>
        <w:t xml:space="preserve">nr. </w:t>
      </w:r>
      <w:r w:rsidR="00C86FA6" w:rsidRPr="001F035C">
        <w:rPr>
          <w:rFonts w:eastAsia="Calibri"/>
          <w:spacing w:val="-4"/>
          <w:lang w:val="sq-AL"/>
        </w:rPr>
        <w:t>9355, datë 10.</w:t>
      </w:r>
      <w:r w:rsidR="005849BD" w:rsidRPr="001F035C">
        <w:rPr>
          <w:rFonts w:eastAsia="Calibri"/>
          <w:spacing w:val="-4"/>
          <w:lang w:val="sq-AL"/>
        </w:rPr>
        <w:t>3.2005</w:t>
      </w:r>
      <w:r w:rsidR="00FA0580" w:rsidRPr="001F035C">
        <w:rPr>
          <w:rFonts w:eastAsia="Calibri"/>
          <w:spacing w:val="-4"/>
          <w:lang w:val="sq-AL"/>
        </w:rPr>
        <w:t>,</w:t>
      </w:r>
      <w:r w:rsidR="005849BD" w:rsidRPr="001F035C">
        <w:rPr>
          <w:rFonts w:eastAsia="Calibri"/>
          <w:spacing w:val="-4"/>
          <w:lang w:val="sq-AL"/>
        </w:rPr>
        <w:t xml:space="preserve"> </w:t>
      </w:r>
      <w:r w:rsidR="005926AD" w:rsidRPr="001F035C">
        <w:rPr>
          <w:rFonts w:eastAsia="Calibri"/>
          <w:spacing w:val="-4"/>
          <w:lang w:val="sq-AL"/>
        </w:rPr>
        <w:t>“</w:t>
      </w:r>
      <w:r w:rsidR="005849BD" w:rsidRPr="001F035C">
        <w:rPr>
          <w:rFonts w:eastAsia="Calibri"/>
          <w:spacing w:val="-4"/>
          <w:lang w:val="sq-AL"/>
        </w:rPr>
        <w:t xml:space="preserve">Për </w:t>
      </w:r>
      <w:r w:rsidR="00C86FA6" w:rsidRPr="001F035C">
        <w:rPr>
          <w:rFonts w:eastAsia="Calibri"/>
          <w:spacing w:val="-4"/>
          <w:lang w:val="sq-AL"/>
        </w:rPr>
        <w:t>ndihmën dhe shërbimet shoqërore</w:t>
      </w:r>
      <w:r w:rsidR="005926AD" w:rsidRPr="001F035C">
        <w:rPr>
          <w:rFonts w:eastAsia="Calibri"/>
          <w:spacing w:val="-4"/>
          <w:lang w:val="sq-AL"/>
        </w:rPr>
        <w:t>”</w:t>
      </w:r>
      <w:r w:rsidR="00C86FA6" w:rsidRPr="001F035C">
        <w:rPr>
          <w:rFonts w:eastAsia="Calibri"/>
          <w:spacing w:val="-4"/>
          <w:lang w:val="sq-AL"/>
        </w:rPr>
        <w:t>,</w:t>
      </w:r>
      <w:r w:rsidR="005849BD" w:rsidRPr="001F035C">
        <w:rPr>
          <w:rFonts w:eastAsia="Calibri"/>
          <w:spacing w:val="-4"/>
          <w:lang w:val="sq-AL"/>
        </w:rPr>
        <w:t xml:space="preserve"> </w:t>
      </w:r>
      <w:r w:rsidR="00FA0580" w:rsidRPr="001F035C">
        <w:rPr>
          <w:rFonts w:eastAsia="Calibri"/>
          <w:spacing w:val="-4"/>
          <w:lang w:val="sq-AL"/>
        </w:rPr>
        <w:t>të</w:t>
      </w:r>
      <w:r w:rsidR="005849BD" w:rsidRPr="001F035C">
        <w:rPr>
          <w:rFonts w:eastAsia="Calibri"/>
          <w:spacing w:val="-4"/>
          <w:lang w:val="sq-AL"/>
        </w:rPr>
        <w:t xml:space="preserve"> ndryshuar, si dhe aktet nënligjore të dala në zbatim të këtij ligji; </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 </w:t>
      </w:r>
      <w:r w:rsidR="005849BD" w:rsidRPr="001F035C">
        <w:rPr>
          <w:rFonts w:eastAsia="Calibri"/>
          <w:spacing w:val="-4"/>
          <w:lang w:val="sq-AL"/>
        </w:rPr>
        <w:t xml:space="preserve">Caktimin jo korrekt të masës së përfitimit të ndihmës ekonomike apo ndërprerjes së ndihmës ekonomike; </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 </w:t>
      </w:r>
      <w:r w:rsidR="005849BD" w:rsidRPr="001F035C">
        <w:rPr>
          <w:rFonts w:eastAsia="Calibri"/>
          <w:spacing w:val="-4"/>
          <w:lang w:val="sq-AL"/>
        </w:rPr>
        <w:t xml:space="preserve">Trajtimin e pabarabartë </w:t>
      </w:r>
      <w:r w:rsidR="00DC6D0F" w:rsidRPr="001F035C">
        <w:rPr>
          <w:rFonts w:eastAsia="Calibri"/>
          <w:spacing w:val="-4"/>
          <w:lang w:val="sq-AL"/>
        </w:rPr>
        <w:t xml:space="preserve">në </w:t>
      </w:r>
      <w:r w:rsidR="005849BD" w:rsidRPr="001F035C">
        <w:rPr>
          <w:rFonts w:eastAsia="Calibri"/>
          <w:spacing w:val="-4"/>
          <w:lang w:val="sq-AL"/>
        </w:rPr>
        <w:t xml:space="preserve">fushën e punësimit, si në sektorin shtetëror ashtu dhe në atë privat; </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 </w:t>
      </w:r>
      <w:r w:rsidR="005849BD" w:rsidRPr="001F035C">
        <w:rPr>
          <w:rFonts w:eastAsia="Calibri"/>
          <w:spacing w:val="-4"/>
          <w:lang w:val="sq-AL"/>
        </w:rPr>
        <w:t xml:space="preserve">Përdorim e gjuhës fyese dhe të nënvlerësimit të ankesave nga ana forcave të ruajtjes së rendit; </w:t>
      </w:r>
    </w:p>
    <w:p w:rsidR="005849BD" w:rsidRPr="001F035C" w:rsidRDefault="00A8450A" w:rsidP="005849BD">
      <w:pPr>
        <w:pStyle w:val="Paragrafi"/>
        <w:rPr>
          <w:rFonts w:eastAsia="Calibri"/>
          <w:spacing w:val="-4"/>
          <w:lang w:val="sq-AL"/>
        </w:rPr>
      </w:pPr>
      <w:r w:rsidRPr="001F035C">
        <w:rPr>
          <w:rFonts w:eastAsia="Calibri"/>
          <w:spacing w:val="-4"/>
          <w:lang w:val="sq-AL"/>
        </w:rPr>
        <w:t xml:space="preserve">- </w:t>
      </w:r>
      <w:r w:rsidR="005849BD" w:rsidRPr="001F035C">
        <w:rPr>
          <w:rFonts w:eastAsia="Calibri"/>
          <w:spacing w:val="-4"/>
          <w:lang w:val="sq-AL"/>
        </w:rPr>
        <w:t>Respektimin e së drejtës për strehim dhe mosprishjen e banesave të tyre që janë në proces legalizimi.</w:t>
      </w:r>
      <w:r w:rsidR="00961010" w:rsidRPr="001F035C">
        <w:rPr>
          <w:rFonts w:eastAsia="Calibri"/>
          <w:spacing w:val="-4"/>
          <w:lang w:val="sq-AL"/>
        </w:rPr>
        <w:t xml:space="preserve"> </w:t>
      </w:r>
    </w:p>
    <w:p w:rsidR="005849BD" w:rsidRPr="002D5F74" w:rsidRDefault="00A8450A" w:rsidP="005849BD">
      <w:pPr>
        <w:pStyle w:val="Paragrafi"/>
        <w:rPr>
          <w:rFonts w:eastAsia="Calibri"/>
          <w:lang w:val="sq-AL"/>
        </w:rPr>
      </w:pPr>
      <w:r w:rsidRPr="001F035C">
        <w:rPr>
          <w:rFonts w:eastAsia="Calibri"/>
          <w:spacing w:val="-4"/>
          <w:lang w:val="sq-AL"/>
        </w:rPr>
        <w:t xml:space="preserve">61. </w:t>
      </w:r>
      <w:r w:rsidR="005849BD" w:rsidRPr="001F035C">
        <w:rPr>
          <w:rFonts w:eastAsia="Calibri"/>
          <w:spacing w:val="-4"/>
          <w:lang w:val="sq-AL"/>
        </w:rPr>
        <w:t>Gjatë vitit 2014 ka përfunduar shqyrtimi për 108 çështje</w:t>
      </w:r>
      <w:r w:rsidR="005849BD" w:rsidRPr="001F035C">
        <w:rPr>
          <w:rStyle w:val="FootnoteReference"/>
          <w:rFonts w:eastAsia="Calibri"/>
          <w:color w:val="000000" w:themeColor="text1"/>
          <w:spacing w:val="-4"/>
          <w:szCs w:val="24"/>
          <w:lang w:val="sq-AL"/>
        </w:rPr>
        <w:footnoteReference w:id="18"/>
      </w:r>
      <w:r w:rsidR="005849BD" w:rsidRPr="001F035C">
        <w:rPr>
          <w:rFonts w:eastAsia="Calibri"/>
          <w:spacing w:val="-4"/>
          <w:lang w:val="sq-AL"/>
        </w:rPr>
        <w:t xml:space="preserve">. Në pjesën më të madhe të rasteve, ankesat me shkak racën, </w:t>
      </w:r>
      <w:r w:rsidR="00DC6D0F" w:rsidRPr="001F035C">
        <w:rPr>
          <w:rFonts w:eastAsia="Calibri"/>
          <w:spacing w:val="-4"/>
          <w:lang w:val="sq-AL"/>
        </w:rPr>
        <w:t xml:space="preserve">nuk janë hetuar nga </w:t>
      </w:r>
      <w:r w:rsidR="00DC6D0F" w:rsidRPr="002D5F74">
        <w:rPr>
          <w:rFonts w:eastAsia="Calibri"/>
          <w:lang w:val="sq-AL"/>
        </w:rPr>
        <w:lastRenderedPageBreak/>
        <w:t>Komisioneri</w:t>
      </w:r>
      <w:r w:rsidR="005849BD" w:rsidRPr="002D5F74">
        <w:rPr>
          <w:rFonts w:eastAsia="Calibri"/>
          <w:lang w:val="sq-AL"/>
        </w:rPr>
        <w:t>, pasi nuk plotësojnë kriteret që parashikon ligji 10221/2010</w:t>
      </w:r>
      <w:r w:rsidR="00E67049" w:rsidRPr="002D5F74">
        <w:rPr>
          <w:rFonts w:eastAsia="Calibri"/>
          <w:lang w:val="sq-AL"/>
        </w:rPr>
        <w:t>,</w:t>
      </w:r>
      <w:r w:rsidR="005849BD" w:rsidRPr="002D5F74">
        <w:rPr>
          <w:rFonts w:eastAsia="Calibri"/>
          <w:lang w:val="sq-AL"/>
        </w:rPr>
        <w:t xml:space="preserve"> </w:t>
      </w:r>
      <w:r w:rsidR="005926AD" w:rsidRPr="002D5F74">
        <w:rPr>
          <w:rFonts w:eastAsia="Calibri"/>
          <w:lang w:val="sq-AL"/>
        </w:rPr>
        <w:t>“</w:t>
      </w:r>
      <w:r w:rsidR="005849BD" w:rsidRPr="002D5F74">
        <w:rPr>
          <w:rFonts w:eastAsia="Calibri"/>
          <w:iCs/>
          <w:lang w:val="sq-AL"/>
        </w:rPr>
        <w:t xml:space="preserve">Për </w:t>
      </w:r>
      <w:r w:rsidR="00E67049" w:rsidRPr="002D5F74">
        <w:rPr>
          <w:rFonts w:eastAsia="Calibri"/>
          <w:iCs/>
          <w:lang w:val="sq-AL"/>
        </w:rPr>
        <w:t>mbrojtjen nga diskriminimi</w:t>
      </w:r>
      <w:r w:rsidR="005926AD" w:rsidRPr="002D5F74">
        <w:rPr>
          <w:rFonts w:eastAsia="Calibri"/>
          <w:lang w:val="sq-AL"/>
        </w:rPr>
        <w:t>”</w:t>
      </w:r>
      <w:r w:rsidR="005849BD" w:rsidRPr="002D5F74">
        <w:rPr>
          <w:rFonts w:eastAsia="Calibri"/>
          <w:lang w:val="sq-AL"/>
        </w:rPr>
        <w:t>.</w:t>
      </w:r>
      <w:r w:rsidR="00961010" w:rsidRPr="002D5F74">
        <w:rPr>
          <w:rFonts w:eastAsia="Calibri"/>
          <w:lang w:val="sq-AL"/>
        </w:rPr>
        <w:t xml:space="preserve"> </w:t>
      </w:r>
      <w:r w:rsidR="005849BD" w:rsidRPr="002D5F74">
        <w:rPr>
          <w:rFonts w:eastAsia="Calibri"/>
          <w:lang w:val="sq-AL"/>
        </w:rPr>
        <w:t>Në përfundim të shqyrtimit dhe hetimit administrativ</w:t>
      </w:r>
      <w:r w:rsidR="00E67049" w:rsidRPr="002D5F74">
        <w:rPr>
          <w:rFonts w:eastAsia="Calibri"/>
          <w:lang w:val="sq-AL"/>
        </w:rPr>
        <w:t>,</w:t>
      </w:r>
      <w:r w:rsidR="005849BD" w:rsidRPr="002D5F74">
        <w:rPr>
          <w:rFonts w:eastAsia="Calibri"/>
          <w:lang w:val="sq-AL"/>
        </w:rPr>
        <w:t xml:space="preserve"> KMD</w:t>
      </w:r>
      <w:r w:rsidR="00E67049" w:rsidRPr="002D5F74">
        <w:rPr>
          <w:rFonts w:eastAsia="Calibri"/>
          <w:lang w:val="sq-AL"/>
        </w:rPr>
        <w:t>-ja</w:t>
      </w:r>
      <w:r w:rsidR="005849BD" w:rsidRPr="002D5F74">
        <w:rPr>
          <w:rFonts w:eastAsia="Calibri"/>
          <w:lang w:val="sq-AL"/>
        </w:rPr>
        <w:t xml:space="preserve"> ka dhënë përkatësisht këto vendime: </w:t>
      </w:r>
    </w:p>
    <w:p w:rsidR="005849BD" w:rsidRPr="002D5F74" w:rsidRDefault="00A8450A" w:rsidP="005849BD">
      <w:pPr>
        <w:pStyle w:val="Paragrafi"/>
        <w:rPr>
          <w:lang w:val="sq-AL"/>
        </w:rPr>
      </w:pPr>
      <w:r w:rsidRPr="002D5F74">
        <w:rPr>
          <w:lang w:val="sq-AL"/>
        </w:rPr>
        <w:t xml:space="preserve">- </w:t>
      </w:r>
      <w:r w:rsidR="005849BD" w:rsidRPr="002D5F74">
        <w:rPr>
          <w:lang w:val="sq-AL"/>
        </w:rPr>
        <w:t>6 raste</w:t>
      </w:r>
      <w:r w:rsidR="00F03AA9" w:rsidRPr="002D5F74">
        <w:rPr>
          <w:lang w:val="sq-AL"/>
        </w:rPr>
        <w:t>,</w:t>
      </w:r>
      <w:r w:rsidR="005849BD" w:rsidRPr="002D5F74">
        <w:rPr>
          <w:lang w:val="sq-AL"/>
        </w:rPr>
        <w:t xml:space="preserve"> konstatim diskriminimi;</w:t>
      </w:r>
      <w:r w:rsidR="00961010" w:rsidRPr="002D5F74">
        <w:rPr>
          <w:lang w:val="sq-AL"/>
        </w:rPr>
        <w:t xml:space="preserve"> </w:t>
      </w:r>
    </w:p>
    <w:p w:rsidR="005849BD" w:rsidRPr="002D5F74" w:rsidRDefault="00A8450A" w:rsidP="005849BD">
      <w:pPr>
        <w:pStyle w:val="Paragrafi"/>
        <w:rPr>
          <w:lang w:val="sq-AL"/>
        </w:rPr>
      </w:pPr>
      <w:r w:rsidRPr="002D5F74">
        <w:rPr>
          <w:lang w:val="sq-AL"/>
        </w:rPr>
        <w:t xml:space="preserve">- </w:t>
      </w:r>
      <w:r w:rsidR="005849BD" w:rsidRPr="002D5F74">
        <w:rPr>
          <w:lang w:val="sq-AL"/>
        </w:rPr>
        <w:t>83 raste</w:t>
      </w:r>
      <w:r w:rsidR="00F03AA9" w:rsidRPr="002D5F74">
        <w:rPr>
          <w:lang w:val="sq-AL"/>
        </w:rPr>
        <w:t>,</w:t>
      </w:r>
      <w:r w:rsidR="005849BD" w:rsidRPr="002D5F74">
        <w:rPr>
          <w:lang w:val="sq-AL"/>
        </w:rPr>
        <w:t xml:space="preserve"> është konstatuar mosdiskriminim; </w:t>
      </w:r>
    </w:p>
    <w:p w:rsidR="005849BD" w:rsidRPr="002D5F74" w:rsidRDefault="00A8450A" w:rsidP="005849BD">
      <w:pPr>
        <w:pStyle w:val="Paragrafi"/>
        <w:rPr>
          <w:lang w:val="sq-AL"/>
        </w:rPr>
      </w:pPr>
      <w:r w:rsidRPr="002D5F74">
        <w:rPr>
          <w:lang w:val="sq-AL"/>
        </w:rPr>
        <w:t xml:space="preserve">- </w:t>
      </w:r>
      <w:r w:rsidR="005849BD" w:rsidRPr="002D5F74">
        <w:rPr>
          <w:lang w:val="sq-AL"/>
        </w:rPr>
        <w:t>4 raste</w:t>
      </w:r>
      <w:r w:rsidR="00F03AA9" w:rsidRPr="002D5F74">
        <w:rPr>
          <w:lang w:val="sq-AL"/>
        </w:rPr>
        <w:t>,</w:t>
      </w:r>
      <w:r w:rsidR="005849BD" w:rsidRPr="002D5F74">
        <w:rPr>
          <w:lang w:val="sq-AL"/>
        </w:rPr>
        <w:t xml:space="preserve"> subjekti ankues ka tërhequr ankesën; </w:t>
      </w:r>
    </w:p>
    <w:p w:rsidR="005849BD" w:rsidRPr="002D5F74" w:rsidRDefault="00A8450A" w:rsidP="005849BD">
      <w:pPr>
        <w:pStyle w:val="Paragrafi"/>
        <w:rPr>
          <w:lang w:val="sq-AL"/>
        </w:rPr>
      </w:pPr>
      <w:r w:rsidRPr="002D5F74">
        <w:rPr>
          <w:lang w:val="sq-AL"/>
        </w:rPr>
        <w:t xml:space="preserve">- </w:t>
      </w:r>
      <w:r w:rsidR="005849BD" w:rsidRPr="002D5F74">
        <w:rPr>
          <w:lang w:val="sq-AL"/>
        </w:rPr>
        <w:t>12 raste</w:t>
      </w:r>
      <w:r w:rsidR="00F03AA9" w:rsidRPr="002D5F74">
        <w:rPr>
          <w:lang w:val="sq-AL"/>
        </w:rPr>
        <w:t>,</w:t>
      </w:r>
      <w:r w:rsidR="005849BD" w:rsidRPr="002D5F74">
        <w:rPr>
          <w:lang w:val="sq-AL"/>
        </w:rPr>
        <w:t xml:space="preserve"> çështjet nuk janë pranuar për mospërmbushje të kërkesave ligjore; </w:t>
      </w:r>
    </w:p>
    <w:p w:rsidR="005849BD" w:rsidRPr="002D5F74" w:rsidRDefault="00A8450A" w:rsidP="005849BD">
      <w:pPr>
        <w:pStyle w:val="Paragrafi"/>
        <w:rPr>
          <w:lang w:val="sq-AL"/>
        </w:rPr>
      </w:pPr>
      <w:r w:rsidRPr="002D5F74">
        <w:rPr>
          <w:lang w:val="sq-AL"/>
        </w:rPr>
        <w:t xml:space="preserve">- </w:t>
      </w:r>
      <w:r w:rsidR="005849BD" w:rsidRPr="002D5F74">
        <w:rPr>
          <w:lang w:val="sq-AL"/>
        </w:rPr>
        <w:t>1 rast</w:t>
      </w:r>
      <w:r w:rsidR="00F03AA9" w:rsidRPr="002D5F74">
        <w:rPr>
          <w:lang w:val="sq-AL"/>
        </w:rPr>
        <w:t>,</w:t>
      </w:r>
      <w:r w:rsidR="005849BD" w:rsidRPr="002D5F74">
        <w:rPr>
          <w:lang w:val="sq-AL"/>
        </w:rPr>
        <w:t xml:space="preserve"> është dhënë vendim me gjobë; </w:t>
      </w:r>
    </w:p>
    <w:p w:rsidR="005849BD" w:rsidRPr="002D5F74" w:rsidRDefault="00A8450A" w:rsidP="005849BD">
      <w:pPr>
        <w:pStyle w:val="Paragrafi"/>
        <w:rPr>
          <w:lang w:val="sq-AL"/>
        </w:rPr>
      </w:pPr>
      <w:r w:rsidRPr="002D5F74">
        <w:rPr>
          <w:lang w:val="sq-AL"/>
        </w:rPr>
        <w:t xml:space="preserve">- </w:t>
      </w:r>
      <w:r w:rsidR="005849BD" w:rsidRPr="002D5F74">
        <w:rPr>
          <w:lang w:val="sq-AL"/>
        </w:rPr>
        <w:t>2 raste</w:t>
      </w:r>
      <w:r w:rsidR="00F03AA9" w:rsidRPr="002D5F74">
        <w:rPr>
          <w:lang w:val="sq-AL"/>
        </w:rPr>
        <w:t>,</w:t>
      </w:r>
      <w:r w:rsidR="005849BD" w:rsidRPr="002D5F74">
        <w:rPr>
          <w:lang w:val="sq-AL"/>
        </w:rPr>
        <w:t xml:space="preserve"> është pushuar shqyrtimi i ankesë</w:t>
      </w:r>
      <w:r w:rsidR="00600D5C" w:rsidRPr="002D5F74">
        <w:rPr>
          <w:lang w:val="sq-AL"/>
        </w:rPr>
        <w:t>s</w:t>
      </w:r>
      <w:r w:rsidR="005849BD" w:rsidRPr="002D5F74">
        <w:rPr>
          <w:lang w:val="sq-AL"/>
        </w:rPr>
        <w:t xml:space="preserve"> për shkak të pamundësisë.</w:t>
      </w:r>
    </w:p>
    <w:p w:rsidR="005849BD" w:rsidRPr="002D5F74" w:rsidRDefault="00A8450A" w:rsidP="005849BD">
      <w:pPr>
        <w:pStyle w:val="Paragrafi"/>
        <w:rPr>
          <w:rFonts w:eastAsia="Calibri"/>
          <w:lang w:val="sq-AL"/>
        </w:rPr>
      </w:pPr>
      <w:r w:rsidRPr="002D5F74">
        <w:rPr>
          <w:rFonts w:eastAsia="Calibri"/>
          <w:lang w:val="sq-AL"/>
        </w:rPr>
        <w:t xml:space="preserve">62. </w:t>
      </w:r>
      <w:r w:rsidR="005849BD" w:rsidRPr="002D5F74">
        <w:rPr>
          <w:rFonts w:eastAsia="Calibri"/>
          <w:lang w:val="sq-AL"/>
        </w:rPr>
        <w:t>KMD</w:t>
      </w:r>
      <w:r w:rsidR="00F03AA9" w:rsidRPr="002D5F74">
        <w:rPr>
          <w:rFonts w:eastAsia="Calibri"/>
          <w:lang w:val="sq-AL"/>
        </w:rPr>
        <w:t>-ja</w:t>
      </w:r>
      <w:r w:rsidR="005849BD" w:rsidRPr="002D5F74">
        <w:rPr>
          <w:rFonts w:eastAsia="Calibri"/>
          <w:lang w:val="sq-AL"/>
        </w:rPr>
        <w:t xml:space="preserve"> ka ofruar asistencë për komunitetin rom dhe egjiptian në plotësimin e dokumentacionit për përfitimin e ndihmës ekonomike, për regjistrimin e fëmijëve të tyre në shkolla, regjistrimin në gjendjen civile,</w:t>
      </w:r>
      <w:r w:rsidR="00BD40A9" w:rsidRPr="002D5F74">
        <w:rPr>
          <w:rFonts w:eastAsia="Calibri"/>
          <w:lang w:val="sq-AL"/>
        </w:rPr>
        <w:t xml:space="preserve"> përfitimin nga banesat sociale</w:t>
      </w:r>
      <w:r w:rsidR="005849BD" w:rsidRPr="002D5F74">
        <w:rPr>
          <w:rFonts w:eastAsia="Calibri"/>
          <w:lang w:val="sq-AL"/>
        </w:rPr>
        <w:t xml:space="preserve"> dhe pë</w:t>
      </w:r>
      <w:r w:rsidR="005926AD" w:rsidRPr="002D5F74">
        <w:rPr>
          <w:rFonts w:eastAsia="Calibri"/>
          <w:lang w:val="sq-AL"/>
        </w:rPr>
        <w:t>rfitimin nga tarifat studentore</w:t>
      </w:r>
      <w:r w:rsidR="005849BD" w:rsidRPr="002D5F74">
        <w:rPr>
          <w:rFonts w:eastAsia="Calibri"/>
          <w:lang w:val="sq-AL"/>
        </w:rPr>
        <w:t xml:space="preserve"> etj.</w:t>
      </w:r>
    </w:p>
    <w:p w:rsidR="005849BD" w:rsidRPr="002D5F74" w:rsidRDefault="00A8450A" w:rsidP="005849BD">
      <w:pPr>
        <w:pStyle w:val="Paragrafi"/>
        <w:rPr>
          <w:lang w:val="sq-AL"/>
        </w:rPr>
      </w:pPr>
      <w:r w:rsidRPr="002D5F74">
        <w:rPr>
          <w:lang w:val="sq-AL"/>
        </w:rPr>
        <w:t xml:space="preserve">63. </w:t>
      </w:r>
      <w:r w:rsidR="005849BD" w:rsidRPr="002D5F74">
        <w:rPr>
          <w:lang w:val="sq-AL"/>
        </w:rPr>
        <w:t xml:space="preserve">Lidhur me Avokatin e Popullit, institucioni i Avokatit të Popullit ushtron detyrat </w:t>
      </w:r>
      <w:r w:rsidR="004707FD" w:rsidRPr="002D5F74">
        <w:rPr>
          <w:lang w:val="sq-AL"/>
        </w:rPr>
        <w:t xml:space="preserve">e tij sipas ligjit organik </w:t>
      </w:r>
      <w:r w:rsidR="005926AD" w:rsidRPr="002D5F74">
        <w:rPr>
          <w:lang w:val="sq-AL"/>
        </w:rPr>
        <w:t>“</w:t>
      </w:r>
      <w:r w:rsidR="004707FD" w:rsidRPr="002D5F74">
        <w:rPr>
          <w:lang w:val="sq-AL"/>
        </w:rPr>
        <w:t>Për Avokatin e Popullit</w:t>
      </w:r>
      <w:r w:rsidR="005926AD" w:rsidRPr="002D5F74">
        <w:rPr>
          <w:lang w:val="sq-AL"/>
        </w:rPr>
        <w:t>”</w:t>
      </w:r>
      <w:r w:rsidR="005849BD" w:rsidRPr="002D5F74">
        <w:rPr>
          <w:rStyle w:val="FootnoteReference"/>
          <w:color w:val="000000" w:themeColor="text1"/>
          <w:szCs w:val="24"/>
          <w:lang w:val="sq-AL"/>
        </w:rPr>
        <w:footnoteReference w:id="19"/>
      </w:r>
      <w:r w:rsidR="004707FD" w:rsidRPr="002D5F74">
        <w:rPr>
          <w:lang w:val="sq-AL"/>
        </w:rPr>
        <w:t xml:space="preserve">. Bazuar në këtë ligj (neni 2) </w:t>
      </w:r>
      <w:r w:rsidR="005849BD" w:rsidRPr="002D5F74">
        <w:rPr>
          <w:lang w:val="sq-AL"/>
        </w:rPr>
        <w:t>përcaktohet se</w:t>
      </w:r>
      <w:r w:rsidR="005926AD" w:rsidRPr="002D5F74">
        <w:rPr>
          <w:lang w:val="sq-AL"/>
        </w:rPr>
        <w:t>:</w:t>
      </w:r>
      <w:r w:rsidR="005849BD" w:rsidRPr="002D5F74">
        <w:rPr>
          <w:lang w:val="sq-AL"/>
        </w:rPr>
        <w:t xml:space="preserve"> </w:t>
      </w:r>
      <w:r w:rsidR="005926AD" w:rsidRPr="002D5F74">
        <w:rPr>
          <w:lang w:val="sq-AL"/>
        </w:rPr>
        <w:t>“</w:t>
      </w:r>
      <w:r w:rsidR="005849BD" w:rsidRPr="002D5F74">
        <w:rPr>
          <w:lang w:val="sq-AL"/>
        </w:rPr>
        <w:t>Avokati i Popullit mbron të drejtat, liritë dhe interesat e ligjshme të individëve nga veprimet e paligjshme ose mosveprimet e organeve të parregullta të administratës publike, si dhe të tretëve që veprojnë për llogari të saj</w:t>
      </w:r>
      <w:r w:rsidR="005926AD" w:rsidRPr="002D5F74">
        <w:rPr>
          <w:lang w:val="sq-AL"/>
        </w:rPr>
        <w:t>”</w:t>
      </w:r>
      <w:r w:rsidR="005849BD" w:rsidRPr="002D5F74">
        <w:rPr>
          <w:lang w:val="sq-AL"/>
        </w:rPr>
        <w:t xml:space="preserve">. </w:t>
      </w:r>
      <w:r w:rsidR="005926AD" w:rsidRPr="002D5F74">
        <w:rPr>
          <w:lang w:val="sq-AL"/>
        </w:rPr>
        <w:t xml:space="preserve">Kompetenca </w:t>
      </w:r>
      <w:r w:rsidR="005849BD" w:rsidRPr="002D5F74">
        <w:rPr>
          <w:lang w:val="sq-AL"/>
        </w:rPr>
        <w:t>speciale e përcaktuar në ligj për Avokatin e Popullit, përcakton në mënyrë efektive mbrojtjen e të </w:t>
      </w:r>
      <w:r w:rsidR="005849BD" w:rsidRPr="002D5F74">
        <w:rPr>
          <w:rStyle w:val="normalchar"/>
          <w:bCs/>
          <w:iCs/>
          <w:color w:val="000000" w:themeColor="text1"/>
          <w:szCs w:val="24"/>
          <w:lang w:val="sq-AL"/>
        </w:rPr>
        <w:t>drejtave të njeriut</w:t>
      </w:r>
      <w:r w:rsidR="005849BD" w:rsidRPr="002D5F74">
        <w:rPr>
          <w:lang w:val="sq-AL"/>
        </w:rPr>
        <w:t>, liritë dhe interesat e ligjsh</w:t>
      </w:r>
      <w:r w:rsidR="005568AE" w:rsidRPr="002D5F74">
        <w:rPr>
          <w:lang w:val="sq-AL"/>
        </w:rPr>
        <w:t>me</w:t>
      </w:r>
      <w:r w:rsidR="005849BD" w:rsidRPr="002D5F74">
        <w:rPr>
          <w:lang w:val="sq-AL"/>
        </w:rPr>
        <w:t xml:space="preserve"> të individit. Në këtë marzh të gjerë përcaktimi, në logjikën e ligjit organik përfshihet natyrshëm edhe e drejta për mbrojtjen nga diskriminimi, e cila rrjedh nga parimi kushtetues i barazisë së shtetasve para ligjit.</w:t>
      </w:r>
    </w:p>
    <w:p w:rsidR="005849BD" w:rsidRPr="002D5F74" w:rsidRDefault="00A8450A" w:rsidP="005849BD">
      <w:pPr>
        <w:pStyle w:val="Paragrafi"/>
        <w:rPr>
          <w:rStyle w:val="normalchar"/>
          <w:color w:val="000000" w:themeColor="text1"/>
          <w:szCs w:val="24"/>
          <w:lang w:val="sq-AL"/>
        </w:rPr>
      </w:pPr>
      <w:r w:rsidRPr="002D5F74">
        <w:rPr>
          <w:rStyle w:val="normalchar"/>
          <w:color w:val="000000" w:themeColor="text1"/>
          <w:szCs w:val="24"/>
          <w:lang w:val="sq-AL"/>
        </w:rPr>
        <w:t xml:space="preserve">64. </w:t>
      </w:r>
      <w:r w:rsidR="005849BD" w:rsidRPr="002D5F74">
        <w:rPr>
          <w:rStyle w:val="normalchar"/>
          <w:color w:val="000000" w:themeColor="text1"/>
          <w:szCs w:val="24"/>
          <w:lang w:val="sq-AL"/>
        </w:rPr>
        <w:t xml:space="preserve">Mbi një interpretim të ngushtë të dispozitave ligjore mund të thuhet se pavarësisht kompetencës më të gjerë që ka Avokati i Popullit në mbrojtjen e të drejtave të njeriut, përcaktimi specifikisht i kompetencës së Komisionerit për Mbrojtjen nga Diskriminimi, për sigurimin e mbrojtjes efektive nga diskriminimi për çdo </w:t>
      </w:r>
      <w:r w:rsidR="005849BD" w:rsidRPr="002D5F74">
        <w:rPr>
          <w:rStyle w:val="normalchar"/>
          <w:color w:val="000000" w:themeColor="text1"/>
          <w:szCs w:val="24"/>
          <w:lang w:val="sq-AL"/>
        </w:rPr>
        <w:lastRenderedPageBreak/>
        <w:t>individ, bën që kjo kompetencë të jetë ekskluzivisht e Komisionerit dhe jo e Avokatit të Popullit.</w:t>
      </w:r>
    </w:p>
    <w:p w:rsidR="005849BD" w:rsidRPr="002D5F74" w:rsidRDefault="00A8450A" w:rsidP="005849BD">
      <w:pPr>
        <w:pStyle w:val="Paragrafi"/>
        <w:rPr>
          <w:lang w:val="sq-AL"/>
        </w:rPr>
      </w:pPr>
      <w:r w:rsidRPr="002D5F74">
        <w:rPr>
          <w:rStyle w:val="normalchar"/>
          <w:color w:val="000000" w:themeColor="text1"/>
          <w:szCs w:val="24"/>
          <w:lang w:val="sq-AL"/>
        </w:rPr>
        <w:t xml:space="preserve">65. </w:t>
      </w:r>
      <w:r w:rsidR="005849BD" w:rsidRPr="002D5F74">
        <w:rPr>
          <w:rStyle w:val="normalchar"/>
          <w:color w:val="000000" w:themeColor="text1"/>
          <w:szCs w:val="24"/>
          <w:lang w:val="sq-AL"/>
        </w:rPr>
        <w:t>Në një interpretim të gjerë të dispozitave ligjore mund të thuhet se përderisa ligji organik i Avokatit të Popullit përfshin si kompetencë të përgjithshme edhe të drejtën për mbrojtje nga diskriminimi dhe barazinë para ligjit, atëherë nuk ka pengesë ligjore që ky i fundit të trajtojë edhe këto çështje, ku si bazë ngrihen pretendimet për diskriminim. Pra, efektivisht ekziston një ndarje e punës ndërmjet dy institucioneve të Avokatit të Popullit dhe atij të Komisionerit për Mbrojtjen nga Diskriminimi. Kjo ndarje nuk është në vetvete një çështje e mirëpërcaktuar në ligj se sa një çështje e praktikës së mirë të punës, të vendosur ndërmjet dy institucioneve.</w:t>
      </w:r>
    </w:p>
    <w:p w:rsidR="005849BD" w:rsidRPr="002D5F74" w:rsidRDefault="005849BD" w:rsidP="005849BD">
      <w:pPr>
        <w:pStyle w:val="Paragrafi"/>
        <w:rPr>
          <w:i/>
          <w:lang w:val="sq-AL"/>
        </w:rPr>
      </w:pPr>
      <w:r w:rsidRPr="002D5F74">
        <w:rPr>
          <w:i/>
          <w:lang w:val="sq-AL"/>
        </w:rPr>
        <w:t>Rekomandimi 9</w:t>
      </w:r>
      <w:r w:rsidR="009A560D" w:rsidRPr="002D5F74">
        <w:rPr>
          <w:i/>
          <w:lang w:val="sq-AL"/>
        </w:rPr>
        <w:t>.</w:t>
      </w:r>
      <w:r w:rsidRPr="002D5F74">
        <w:rPr>
          <w:i/>
          <w:lang w:val="sq-AL"/>
        </w:rPr>
        <w:t xml:space="preserve"> Përfaqësimi i </w:t>
      </w:r>
      <w:r w:rsidR="009A560D" w:rsidRPr="002D5F74">
        <w:rPr>
          <w:i/>
          <w:lang w:val="sq-AL"/>
        </w:rPr>
        <w:t>pakicave kom</w:t>
      </w:r>
      <w:r w:rsidRPr="002D5F74">
        <w:rPr>
          <w:i/>
          <w:lang w:val="sq-AL"/>
        </w:rPr>
        <w:t>bëtare në Komitetin Shtetëror të Minoriteteve</w:t>
      </w:r>
    </w:p>
    <w:p w:rsidR="005849BD" w:rsidRPr="002D5F74" w:rsidRDefault="00A8450A" w:rsidP="005849BD">
      <w:pPr>
        <w:pStyle w:val="Paragrafi"/>
        <w:rPr>
          <w:lang w:val="sq-AL"/>
        </w:rPr>
      </w:pPr>
      <w:r w:rsidRPr="002D5F74">
        <w:rPr>
          <w:lang w:val="sq-AL"/>
        </w:rPr>
        <w:t xml:space="preserve">66. </w:t>
      </w:r>
      <w:r w:rsidR="005849BD" w:rsidRPr="002D5F74">
        <w:rPr>
          <w:lang w:val="sq-AL"/>
        </w:rPr>
        <w:t>Komiteti Shtetëror për Minoritetet (KSHM) është krijuar me vendim të Këshillit të Mini</w:t>
      </w:r>
      <w:r w:rsidR="00454A9E" w:rsidRPr="002D5F74">
        <w:rPr>
          <w:lang w:val="sq-AL"/>
        </w:rPr>
        <w:t xml:space="preserve">strave </w:t>
      </w:r>
      <w:r w:rsidR="00961010" w:rsidRPr="002D5F74">
        <w:rPr>
          <w:lang w:val="sq-AL"/>
        </w:rPr>
        <w:t xml:space="preserve">nr. </w:t>
      </w:r>
      <w:r w:rsidR="00454A9E" w:rsidRPr="002D5F74">
        <w:rPr>
          <w:lang w:val="sq-AL"/>
        </w:rPr>
        <w:t xml:space="preserve">127, datë 11.3.2004, </w:t>
      </w:r>
      <w:r w:rsidR="005926AD" w:rsidRPr="002D5F74">
        <w:rPr>
          <w:lang w:val="sq-AL"/>
        </w:rPr>
        <w:t>“</w:t>
      </w:r>
      <w:r w:rsidR="005849BD" w:rsidRPr="002D5F74">
        <w:rPr>
          <w:lang w:val="sq-AL"/>
        </w:rPr>
        <w:t>Për krijimin e Komitetit Shtetëror për Minoritetet</w:t>
      </w:r>
      <w:r w:rsidR="005926AD" w:rsidRPr="002D5F74">
        <w:rPr>
          <w:lang w:val="sq-AL"/>
        </w:rPr>
        <w:t>”</w:t>
      </w:r>
      <w:r w:rsidR="005849BD" w:rsidRPr="002D5F74">
        <w:rPr>
          <w:lang w:val="sq-AL"/>
        </w:rPr>
        <w:t>, dhe ka një status konsultativ për hartimin dhe zbatimin e politikave kombëtare për pakicat. Ai përbëhet nga përfaq</w:t>
      </w:r>
      <w:r w:rsidR="00454A9E" w:rsidRPr="002D5F74">
        <w:rPr>
          <w:lang w:val="sq-AL"/>
        </w:rPr>
        <w:t>ësues të zgjedhur të pakicave</w:t>
      </w:r>
      <w:r w:rsidR="002D5F74">
        <w:rPr>
          <w:lang w:val="sq-AL"/>
        </w:rPr>
        <w:t xml:space="preserve"> </w:t>
      </w:r>
      <w:r w:rsidR="00454A9E" w:rsidRPr="002D5F74">
        <w:rPr>
          <w:lang w:val="sq-AL"/>
        </w:rPr>
        <w:t>/shoqatave të pakicave.</w:t>
      </w:r>
      <w:r w:rsidR="005849BD" w:rsidRPr="002D5F74">
        <w:rPr>
          <w:lang w:val="sq-AL"/>
        </w:rPr>
        <w:t xml:space="preserve"> Komiteti Shtetëror i Minoriteteve ka si objektiv nxitjen e pjesëmarrjes së personave, që u përkasin pakicave, në jetën publike, si dhe për të sugjeruar masa për ushtrimin dhe mbrojtjen e të drejtave e të lirive të tyre. Komiteti Shtetëror i Minoriteteve është institucion qendror, me personalitet juridik, në varësi të Kryeministrit. Komiteti Shtetëror i Minoriteteve bashkëpunon me organet e qeverisjes, qendrore dhe vendore, dhe me organizata e shoqata të ligjshme, që kryejnë veprimtari për ushtrimin e të drejtave dhe të lirive të personave, që u përkasin pakicave. Komiteti Shtetëror i Minoriteteve kryesohet nga kryetari (përfaqësues i pakicës greke) dhe nënkryetari (</w:t>
      </w:r>
      <w:r w:rsidR="00454A9E" w:rsidRPr="002D5F74">
        <w:rPr>
          <w:lang w:val="sq-AL"/>
        </w:rPr>
        <w:t>aktualisht përfaqësues i pakicës</w:t>
      </w:r>
      <w:r w:rsidR="005849BD" w:rsidRPr="002D5F74">
        <w:rPr>
          <w:lang w:val="sq-AL"/>
        </w:rPr>
        <w:t xml:space="preserve"> arumune/vllehe)</w:t>
      </w:r>
      <w:r w:rsidR="00961010" w:rsidRPr="002D5F74">
        <w:rPr>
          <w:lang w:val="sq-AL"/>
        </w:rPr>
        <w:t xml:space="preserve"> </w:t>
      </w:r>
      <w:r w:rsidR="005849BD" w:rsidRPr="002D5F74">
        <w:rPr>
          <w:lang w:val="sq-AL"/>
        </w:rPr>
        <w:t>dhe ka në përbërje pesë anëtarë (nga një përfaqësues të pakicës greke, pakicës maqedonase, pakicës serbe-</w:t>
      </w:r>
      <w:r w:rsidR="00454A9E" w:rsidRPr="002D5F74">
        <w:rPr>
          <w:lang w:val="sq-AL"/>
        </w:rPr>
        <w:t>malazeze</w:t>
      </w:r>
      <w:r w:rsidR="005849BD" w:rsidRPr="002D5F74">
        <w:rPr>
          <w:lang w:val="sq-AL"/>
        </w:rPr>
        <w:t>, pakicës rome dhe pakicës arumune/vllehe).</w:t>
      </w:r>
      <w:r w:rsidR="00961010" w:rsidRPr="002D5F74">
        <w:rPr>
          <w:lang w:val="sq-AL"/>
        </w:rPr>
        <w:t xml:space="preserve"> </w:t>
      </w:r>
    </w:p>
    <w:p w:rsidR="005849BD" w:rsidRPr="001F035C" w:rsidRDefault="00A8450A" w:rsidP="005849BD">
      <w:pPr>
        <w:pStyle w:val="Paragrafi"/>
        <w:rPr>
          <w:spacing w:val="-4"/>
          <w:lang w:val="sq-AL"/>
        </w:rPr>
      </w:pPr>
      <w:r w:rsidRPr="002D5F74">
        <w:rPr>
          <w:lang w:val="sq-AL"/>
        </w:rPr>
        <w:t xml:space="preserve">67. </w:t>
      </w:r>
      <w:r w:rsidR="005849BD" w:rsidRPr="002D5F74">
        <w:rPr>
          <w:lang w:val="sq-AL"/>
        </w:rPr>
        <w:t>Ndër rekomandimet e mekanizmave monitorues të Këshillit të Evropës dhe rekomandimet e Komisionit Evropian është edhe përmirësimi i k</w:t>
      </w:r>
      <w:r w:rsidR="005849BD" w:rsidRPr="002D5F74">
        <w:rPr>
          <w:lang w:val="sq-AL" w:eastAsia="fr-FR"/>
        </w:rPr>
        <w:t xml:space="preserve">uadri institucional për </w:t>
      </w:r>
      <w:r w:rsidR="005849BD" w:rsidRPr="002D5F74">
        <w:rPr>
          <w:lang w:val="sq-AL" w:eastAsia="fr-FR"/>
        </w:rPr>
        <w:lastRenderedPageBreak/>
        <w:t xml:space="preserve">trajtimin e çështjeve të pakicave dhe për strukturimin e dialogut me përfaqësuesit e tyre. Projektligji për mbrojtjen e pakicave kombëtare i kushton një vend </w:t>
      </w:r>
      <w:r w:rsidR="005849BD" w:rsidRPr="001F035C">
        <w:rPr>
          <w:spacing w:val="-4"/>
          <w:lang w:val="sq-AL" w:eastAsia="fr-FR"/>
        </w:rPr>
        <w:t>të veçantë mekanizmit të përfaqësimit të pakicave. Konkretisht parashikohen dispozita mbi krijimin dhe funksionimin e</w:t>
      </w:r>
      <w:r w:rsidR="00961010" w:rsidRPr="001F035C">
        <w:rPr>
          <w:spacing w:val="-4"/>
          <w:lang w:val="sq-AL" w:eastAsia="fr-FR"/>
        </w:rPr>
        <w:t xml:space="preserve"> </w:t>
      </w:r>
      <w:r w:rsidR="005849BD" w:rsidRPr="001F035C">
        <w:rPr>
          <w:spacing w:val="-4"/>
          <w:lang w:val="sq-AL"/>
        </w:rPr>
        <w:t>Komitetit</w:t>
      </w:r>
      <w:r w:rsidR="00961010" w:rsidRPr="001F035C">
        <w:rPr>
          <w:spacing w:val="-4"/>
          <w:lang w:val="sq-AL"/>
        </w:rPr>
        <w:t xml:space="preserve"> </w:t>
      </w:r>
      <w:r w:rsidR="005849BD" w:rsidRPr="001F035C">
        <w:rPr>
          <w:spacing w:val="-4"/>
          <w:lang w:val="sq-AL"/>
        </w:rPr>
        <w:t>për Pakicat Kombëtare me qëllim</w:t>
      </w:r>
      <w:r w:rsidR="00961010" w:rsidRPr="001F035C">
        <w:rPr>
          <w:spacing w:val="-4"/>
          <w:lang w:val="sq-AL"/>
        </w:rPr>
        <w:t xml:space="preserve"> </w:t>
      </w:r>
      <w:r w:rsidR="005849BD" w:rsidRPr="001F035C">
        <w:rPr>
          <w:spacing w:val="-4"/>
          <w:lang w:val="sq-AL"/>
        </w:rPr>
        <w:t>sigurimin e mbrojtjes dhe promovimit të të drejtave dhe interesave të pakicave kombëtare sipas parashikimeve të këtij ligji dhe legjislacionit përkatës në fuqi. Ky projektligj parashikon kompetencat e Komitetit për pakicat Kombëtare, që lidhen kryesisht me dhënien e rekomandimeve dhe opinioneve</w:t>
      </w:r>
      <w:r w:rsidR="00E648DF" w:rsidRPr="001F035C">
        <w:rPr>
          <w:spacing w:val="-4"/>
          <w:lang w:val="sq-AL"/>
        </w:rPr>
        <w:t xml:space="preserve"> në</w:t>
      </w:r>
      <w:r w:rsidR="005849BD" w:rsidRPr="001F035C">
        <w:rPr>
          <w:spacing w:val="-4"/>
          <w:lang w:val="sq-AL"/>
        </w:rPr>
        <w:t xml:space="preserve"> lidhje me hartimin e legjislacionit, politikave dhe programeve që kanë të bëjnë me të drejtat e pakicave kombëtare, bashkëpunimin me institucionet, me qëllim zbatimin e këtij ligji. Projektligji parashikon përbërjen, procesin e përzgjedhjes dhe strukturën e Komitetit, si dhe mënyrën e funksionimit të tij. </w:t>
      </w:r>
      <w:r w:rsidR="00334B66" w:rsidRPr="001F035C">
        <w:rPr>
          <w:spacing w:val="-4"/>
          <w:lang w:val="sq-AL"/>
        </w:rPr>
        <w:t xml:space="preserve">Në kuptim të këtij projektligji, </w:t>
      </w:r>
      <w:r w:rsidR="005849BD" w:rsidRPr="001F035C">
        <w:rPr>
          <w:spacing w:val="-4"/>
          <w:lang w:val="sq-AL"/>
        </w:rPr>
        <w:t>Komiteti i Pakicave Kombëtare përbëhet nga përfaqësuesit e pakicave kombëtare në Republikën e Shqipërisë të evidentuara në këtë projektligj, konkretisht: pakicat kombëtare si pakica greke, maqedonase, serbe, malazeze, vllahe/arumune</w:t>
      </w:r>
      <w:r w:rsidR="00340871" w:rsidRPr="001F035C">
        <w:rPr>
          <w:spacing w:val="-4"/>
          <w:lang w:val="sq-AL"/>
        </w:rPr>
        <w:t>,</w:t>
      </w:r>
      <w:r w:rsidR="005849BD" w:rsidRPr="001F035C">
        <w:rPr>
          <w:spacing w:val="-4"/>
          <w:lang w:val="sq-AL"/>
        </w:rPr>
        <w:t xml:space="preserve"> rome, boshnjake, egjiptiane., duke garantuar në këtë mënyrë edhe përfshirjen e grupeve të reja të pakicave, si pakica boshnjak</w:t>
      </w:r>
      <w:r w:rsidR="00340871" w:rsidRPr="001F035C">
        <w:rPr>
          <w:spacing w:val="-4"/>
          <w:lang w:val="sq-AL"/>
        </w:rPr>
        <w:t>e</w:t>
      </w:r>
      <w:r w:rsidR="005849BD" w:rsidRPr="001F035C">
        <w:rPr>
          <w:spacing w:val="-4"/>
          <w:lang w:val="sq-AL"/>
        </w:rPr>
        <w:t xml:space="preserve"> dhe pakica egjiptiane, bazuar në kriteret objekti</w:t>
      </w:r>
      <w:r w:rsidR="00993D6A" w:rsidRPr="001F035C">
        <w:rPr>
          <w:spacing w:val="-4"/>
          <w:lang w:val="sq-AL"/>
        </w:rPr>
        <w:t>ve dhe kriterin subjektiv (vet</w:t>
      </w:r>
      <w:r w:rsidR="005849BD" w:rsidRPr="001F035C">
        <w:rPr>
          <w:spacing w:val="-4"/>
          <w:lang w:val="sq-AL"/>
        </w:rPr>
        <w:t xml:space="preserve">identifikimi). </w:t>
      </w:r>
    </w:p>
    <w:p w:rsidR="005849BD" w:rsidRPr="001F035C" w:rsidRDefault="005849BD" w:rsidP="005849BD">
      <w:pPr>
        <w:pStyle w:val="Paragrafi"/>
        <w:rPr>
          <w:i/>
          <w:spacing w:val="-4"/>
          <w:lang w:val="sq-AL"/>
        </w:rPr>
      </w:pPr>
      <w:r w:rsidRPr="001F035C">
        <w:rPr>
          <w:i/>
          <w:spacing w:val="-4"/>
          <w:lang w:val="sq-AL"/>
        </w:rPr>
        <w:t>Rekomandimi 10</w:t>
      </w:r>
      <w:r w:rsidR="009A560D" w:rsidRPr="001F035C">
        <w:rPr>
          <w:i/>
          <w:spacing w:val="-4"/>
          <w:lang w:val="sq-AL"/>
        </w:rPr>
        <w:t>. Parimi i vet</w:t>
      </w:r>
      <w:r w:rsidRPr="001F035C">
        <w:rPr>
          <w:i/>
          <w:spacing w:val="-4"/>
          <w:lang w:val="sq-AL"/>
        </w:rPr>
        <w:t>identifikimit; procesi i k</w:t>
      </w:r>
      <w:r w:rsidR="009A560D" w:rsidRPr="001F035C">
        <w:rPr>
          <w:i/>
          <w:spacing w:val="-4"/>
          <w:lang w:val="sq-AL"/>
        </w:rPr>
        <w:t>onsultimit të projektligjit</w:t>
      </w:r>
      <w:r w:rsidRPr="001F035C">
        <w:rPr>
          <w:i/>
          <w:spacing w:val="-4"/>
          <w:lang w:val="sq-AL"/>
        </w:rPr>
        <w:t xml:space="preserve"> </w:t>
      </w:r>
    </w:p>
    <w:p w:rsidR="005849BD" w:rsidRPr="001F035C" w:rsidRDefault="00A8450A" w:rsidP="005849BD">
      <w:pPr>
        <w:pStyle w:val="Paragrafi"/>
        <w:rPr>
          <w:spacing w:val="-4"/>
          <w:lang w:val="sq-AL"/>
        </w:rPr>
      </w:pPr>
      <w:r w:rsidRPr="001F035C">
        <w:rPr>
          <w:spacing w:val="-4"/>
          <w:lang w:val="sq-AL"/>
        </w:rPr>
        <w:t xml:space="preserve">68. </w:t>
      </w:r>
      <w:r w:rsidR="008321E7" w:rsidRPr="001F035C">
        <w:rPr>
          <w:spacing w:val="-4"/>
          <w:lang w:val="sq-AL"/>
        </w:rPr>
        <w:t>Vet</w:t>
      </w:r>
      <w:r w:rsidR="005849BD" w:rsidRPr="001F035C">
        <w:rPr>
          <w:spacing w:val="-4"/>
          <w:lang w:val="sq-AL"/>
        </w:rPr>
        <w:t>identifikimi përbën një ndër element</w:t>
      </w:r>
      <w:r w:rsidR="00024C4C" w:rsidRPr="001F035C">
        <w:rPr>
          <w:spacing w:val="-4"/>
          <w:lang w:val="sq-AL"/>
        </w:rPr>
        <w:t>e</w:t>
      </w:r>
      <w:r w:rsidR="005849BD" w:rsidRPr="001F035C">
        <w:rPr>
          <w:spacing w:val="-4"/>
          <w:lang w:val="sq-AL"/>
        </w:rPr>
        <w:t>t kryesore të të drejtave të pakicave, në përputhje me konventat ndërkombëtare (neni 3 i Konventës Kuadër). Kjo nënkupton të dre</w:t>
      </w:r>
      <w:r w:rsidR="008321E7" w:rsidRPr="001F035C">
        <w:rPr>
          <w:spacing w:val="-4"/>
          <w:lang w:val="sq-AL"/>
        </w:rPr>
        <w:t>jtën e çdo individi për të vetë</w:t>
      </w:r>
      <w:r w:rsidR="005849BD" w:rsidRPr="001F035C">
        <w:rPr>
          <w:spacing w:val="-4"/>
          <w:lang w:val="sq-AL"/>
        </w:rPr>
        <w:t>deklaruar nëse i përket ose jo një pakice. Siç është evidentuar edhe më sipër</w:t>
      </w:r>
      <w:r w:rsidR="005849BD" w:rsidRPr="001F035C">
        <w:rPr>
          <w:rStyle w:val="FootnoteReference"/>
          <w:color w:val="000000" w:themeColor="text1"/>
          <w:spacing w:val="-4"/>
          <w:szCs w:val="24"/>
          <w:lang w:val="sq-AL"/>
        </w:rPr>
        <w:footnoteReference w:id="20"/>
      </w:r>
      <w:r w:rsidR="008321E7" w:rsidRPr="001F035C">
        <w:rPr>
          <w:spacing w:val="-4"/>
          <w:lang w:val="sq-AL"/>
        </w:rPr>
        <w:t xml:space="preserve">. </w:t>
      </w:r>
      <w:r w:rsidR="005849BD" w:rsidRPr="001F035C">
        <w:rPr>
          <w:spacing w:val="-4"/>
          <w:lang w:val="sq-AL"/>
        </w:rPr>
        <w:t>Por</w:t>
      </w:r>
      <w:r w:rsidR="00E8432F" w:rsidRPr="001F035C">
        <w:rPr>
          <w:spacing w:val="-4"/>
          <w:lang w:val="sq-AL"/>
        </w:rPr>
        <w:t>,</w:t>
      </w:r>
      <w:r w:rsidR="005849BD" w:rsidRPr="001F035C">
        <w:rPr>
          <w:spacing w:val="-4"/>
          <w:lang w:val="sq-AL"/>
        </w:rPr>
        <w:t xml:space="preserve"> zgjedhja subjektive e individit është e lidhur edhe me kritere objektive që lidhen me identitetin e një pakice. Projektligji mbi pakicat garanton të drejtën e një pakice kombëtare që të zgjedhë lirisht që të trajtohet ose jo si i tillë, duke mos pasur asnjë disavantazh nga kjo zgjedhje apo nga ushtrimi i të drejtave që janë të ndërlid</w:t>
      </w:r>
      <w:r w:rsidR="00553250" w:rsidRPr="001F035C">
        <w:rPr>
          <w:spacing w:val="-4"/>
          <w:lang w:val="sq-AL"/>
        </w:rPr>
        <w:t xml:space="preserve">hura me këtë zgjedhje. Pakicat </w:t>
      </w:r>
      <w:r w:rsidR="005849BD" w:rsidRPr="001F035C">
        <w:rPr>
          <w:spacing w:val="-4"/>
          <w:lang w:val="sq-AL"/>
        </w:rPr>
        <w:t>i ushtrojnë të drejtat dhe gëzojnë liritë në mënyrë individuale, si dhe në komunitet me të tjerët.</w:t>
      </w:r>
      <w:r w:rsidR="00961010" w:rsidRPr="001F035C">
        <w:rPr>
          <w:spacing w:val="-4"/>
          <w:lang w:val="sq-AL"/>
        </w:rPr>
        <w:t xml:space="preserve"> </w:t>
      </w:r>
    </w:p>
    <w:p w:rsidR="005849BD" w:rsidRPr="001F035C" w:rsidRDefault="00A8450A" w:rsidP="005849BD">
      <w:pPr>
        <w:pStyle w:val="Paragrafi"/>
        <w:rPr>
          <w:spacing w:val="-4"/>
          <w:lang w:val="sq-AL"/>
        </w:rPr>
      </w:pPr>
      <w:r w:rsidRPr="001F035C">
        <w:rPr>
          <w:spacing w:val="-4"/>
          <w:lang w:val="sq-AL"/>
        </w:rPr>
        <w:lastRenderedPageBreak/>
        <w:t xml:space="preserve">69. </w:t>
      </w:r>
      <w:r w:rsidR="005849BD" w:rsidRPr="001F035C">
        <w:rPr>
          <w:spacing w:val="-4"/>
          <w:lang w:val="sq-AL"/>
        </w:rPr>
        <w:t>Ky projektligj u njeh personave që u</w:t>
      </w:r>
      <w:r w:rsidR="00961010" w:rsidRPr="001F035C">
        <w:rPr>
          <w:spacing w:val="-4"/>
          <w:lang w:val="sq-AL"/>
        </w:rPr>
        <w:t xml:space="preserve"> </w:t>
      </w:r>
      <w:r w:rsidR="005849BD" w:rsidRPr="001F035C">
        <w:rPr>
          <w:spacing w:val="-4"/>
          <w:lang w:val="sq-AL"/>
        </w:rPr>
        <w:t>përkasin pakicave, të drejtën e deklarimit të përkatësisë së t</w:t>
      </w:r>
      <w:r w:rsidR="008321E7" w:rsidRPr="001F035C">
        <w:rPr>
          <w:spacing w:val="-4"/>
          <w:lang w:val="sq-AL"/>
        </w:rPr>
        <w:t>yre bazuar në të drejtën e vet</w:t>
      </w:r>
      <w:r w:rsidR="005849BD" w:rsidRPr="001F035C">
        <w:rPr>
          <w:spacing w:val="-4"/>
          <w:lang w:val="sq-AL"/>
        </w:rPr>
        <w:t>identifikimit, në regjistrimet periodike të popullsisë dhe rasteve të parashikuara në këtë projektligj. Ky nen u garanton pakicave që, në një regjistrim kombëtar të popullsisë, askush nuk do të detyrohet të zbulojë asnjë lloj të dhëne që lidhet me përkatësinë e tyre në një pakicë kombëtare. Projek</w:t>
      </w:r>
      <w:r w:rsidR="008321E7" w:rsidRPr="001F035C">
        <w:rPr>
          <w:spacing w:val="-4"/>
          <w:lang w:val="sq-AL"/>
        </w:rPr>
        <w:t>t</w:t>
      </w:r>
      <w:r w:rsidR="005849BD" w:rsidRPr="001F035C">
        <w:rPr>
          <w:spacing w:val="-4"/>
          <w:lang w:val="sq-AL"/>
        </w:rPr>
        <w:t xml:space="preserve">ligji parashikon mënyrën e mbledhjes së të dhënave në lidhje me identifikimin e personave që </w:t>
      </w:r>
      <w:r w:rsidR="00B01B3A" w:rsidRPr="001F035C">
        <w:rPr>
          <w:spacing w:val="-4"/>
          <w:lang w:val="sq-AL"/>
        </w:rPr>
        <w:t>u</w:t>
      </w:r>
      <w:r w:rsidR="005849BD" w:rsidRPr="001F035C">
        <w:rPr>
          <w:spacing w:val="-4"/>
          <w:lang w:val="sq-AL"/>
        </w:rPr>
        <w:t xml:space="preserve"> përkasin pakicave kombë</w:t>
      </w:r>
      <w:r w:rsidR="00454A9E" w:rsidRPr="001F035C">
        <w:rPr>
          <w:spacing w:val="-4"/>
          <w:lang w:val="sq-AL"/>
        </w:rPr>
        <w:t>tare bazuar në të drejtën e vet</w:t>
      </w:r>
      <w:r w:rsidR="005849BD" w:rsidRPr="001F035C">
        <w:rPr>
          <w:spacing w:val="-4"/>
          <w:lang w:val="sq-AL"/>
        </w:rPr>
        <w:t>identifikimit të këtyre personave dhe të dhënat që ato paraqesin për të provuar këtë përkatësi.</w:t>
      </w:r>
    </w:p>
    <w:p w:rsidR="005849BD" w:rsidRPr="001F035C" w:rsidRDefault="00A8450A" w:rsidP="005849BD">
      <w:pPr>
        <w:pStyle w:val="Paragrafi"/>
        <w:rPr>
          <w:spacing w:val="-4"/>
          <w:lang w:val="sq-AL"/>
        </w:rPr>
      </w:pPr>
      <w:r w:rsidRPr="001F035C">
        <w:rPr>
          <w:bCs/>
          <w:spacing w:val="-4"/>
          <w:lang w:val="sq-AL"/>
        </w:rPr>
        <w:t xml:space="preserve">70. </w:t>
      </w:r>
      <w:r w:rsidR="005849BD" w:rsidRPr="001F035C">
        <w:rPr>
          <w:bCs/>
          <w:spacing w:val="-4"/>
          <w:lang w:val="sq-AL"/>
        </w:rPr>
        <w:t xml:space="preserve">Në kuadrin e </w:t>
      </w:r>
      <w:r w:rsidR="005849BD" w:rsidRPr="001F035C">
        <w:rPr>
          <w:spacing w:val="-4"/>
          <w:lang w:val="sq-AL"/>
        </w:rPr>
        <w:t>përmbushjes së 5 prioriteteve të rekomanduara nga Komisioni Evropian</w:t>
      </w:r>
      <w:r w:rsidR="005849BD" w:rsidRPr="001F035C">
        <w:rPr>
          <w:bCs/>
          <w:spacing w:val="-4"/>
          <w:lang w:val="sq-AL"/>
        </w:rPr>
        <w:t xml:space="preserve"> në </w:t>
      </w:r>
      <w:r w:rsidR="003A3D5B" w:rsidRPr="001F035C">
        <w:rPr>
          <w:bCs/>
          <w:spacing w:val="-4"/>
          <w:lang w:val="sq-AL"/>
        </w:rPr>
        <w:t>u</w:t>
      </w:r>
      <w:r w:rsidR="003A3D5B" w:rsidRPr="001F035C">
        <w:rPr>
          <w:spacing w:val="-4"/>
          <w:lang w:val="sq-AL"/>
        </w:rPr>
        <w:t xml:space="preserve">dhërrëfyesin </w:t>
      </w:r>
      <w:r w:rsidR="005849BD" w:rsidRPr="001F035C">
        <w:rPr>
          <w:spacing w:val="-4"/>
          <w:lang w:val="sq-AL"/>
        </w:rPr>
        <w:t>mbi zbatimin e këtyre prioriteteve</w:t>
      </w:r>
      <w:r w:rsidR="005849BD" w:rsidRPr="001F035C">
        <w:rPr>
          <w:rStyle w:val="FootnoteReference"/>
          <w:color w:val="000000" w:themeColor="text1"/>
          <w:spacing w:val="-4"/>
          <w:szCs w:val="24"/>
          <w:lang w:val="sq-AL"/>
        </w:rPr>
        <w:footnoteReference w:id="21"/>
      </w:r>
      <w:r w:rsidR="005849BD" w:rsidRPr="001F035C">
        <w:rPr>
          <w:spacing w:val="-4"/>
          <w:lang w:val="sq-AL"/>
        </w:rPr>
        <w:t>, lidhur me mbrojtjen e pakicave si pjesë e prioritetit 5</w:t>
      </w:r>
      <w:r w:rsidR="003A3D5B" w:rsidRPr="001F035C">
        <w:rPr>
          <w:spacing w:val="-4"/>
          <w:lang w:val="sq-AL"/>
        </w:rPr>
        <w:t>,</w:t>
      </w:r>
      <w:r w:rsidR="005849BD" w:rsidRPr="001F035C">
        <w:rPr>
          <w:spacing w:val="-4"/>
          <w:lang w:val="sq-AL"/>
        </w:rPr>
        <w:t xml:space="preserve"> </w:t>
      </w:r>
      <w:r w:rsidR="005926AD" w:rsidRPr="001F035C">
        <w:rPr>
          <w:spacing w:val="-4"/>
          <w:lang w:val="sq-AL"/>
        </w:rPr>
        <w:t>“</w:t>
      </w:r>
      <w:r w:rsidR="003A3D5B" w:rsidRPr="001F035C">
        <w:rPr>
          <w:spacing w:val="-4"/>
          <w:lang w:val="sq-AL"/>
        </w:rPr>
        <w:t xml:space="preserve">Të </w:t>
      </w:r>
      <w:r w:rsidR="005849BD" w:rsidRPr="001F035C">
        <w:rPr>
          <w:spacing w:val="-4"/>
          <w:lang w:val="sq-AL"/>
        </w:rPr>
        <w:t>drejtat e njeriut</w:t>
      </w:r>
      <w:r w:rsidR="005926AD" w:rsidRPr="001F035C">
        <w:rPr>
          <w:spacing w:val="-4"/>
          <w:lang w:val="sq-AL"/>
        </w:rPr>
        <w:t>”</w:t>
      </w:r>
      <w:r w:rsidR="005849BD" w:rsidRPr="001F035C">
        <w:rPr>
          <w:spacing w:val="-4"/>
          <w:lang w:val="sq-AL"/>
        </w:rPr>
        <w:t xml:space="preserve"> është përfshirë si objektiv: </w:t>
      </w:r>
      <w:r w:rsidR="005926AD" w:rsidRPr="001F035C">
        <w:rPr>
          <w:spacing w:val="-4"/>
          <w:lang w:val="sq-AL"/>
        </w:rPr>
        <w:t>“</w:t>
      </w:r>
      <w:r w:rsidR="005849BD" w:rsidRPr="001F035C">
        <w:rPr>
          <w:spacing w:val="-4"/>
          <w:lang w:val="sq-AL"/>
        </w:rPr>
        <w:t xml:space="preserve">Përmirësimi i kuadrit ligjor dhe </w:t>
      </w:r>
      <w:r w:rsidR="00B023F2" w:rsidRPr="001F035C">
        <w:rPr>
          <w:spacing w:val="-4"/>
          <w:lang w:val="sq-AL"/>
        </w:rPr>
        <w:t xml:space="preserve">i </w:t>
      </w:r>
      <w:r w:rsidR="005849BD" w:rsidRPr="001F035C">
        <w:rPr>
          <w:spacing w:val="-4"/>
          <w:lang w:val="sq-AL"/>
        </w:rPr>
        <w:t>politikave për respektimin dhe mbrojtjen e pakicave. Në këtë drejtim</w:t>
      </w:r>
      <w:r w:rsidR="002A483E" w:rsidRPr="001F035C">
        <w:rPr>
          <w:spacing w:val="-4"/>
          <w:lang w:val="sq-AL"/>
        </w:rPr>
        <w:t>,</w:t>
      </w:r>
      <w:r w:rsidR="005849BD" w:rsidRPr="001F035C">
        <w:rPr>
          <w:spacing w:val="-4"/>
          <w:lang w:val="sq-AL"/>
        </w:rPr>
        <w:t xml:space="preserve"> të qartësohet dhe të nxitet zbatimi i kuadrit ligjor ekzistues, pas një procesi konsultimi të gjerë që duhet të marrë parasysh rekomandimet e Komitetit Këshillues të Konventës Kuadër të Këshillit të Evropës</w:t>
      </w:r>
      <w:r w:rsidR="007E7C7C"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mbrojtjen e pakicave kombëtare</w:t>
      </w:r>
      <w:r w:rsidR="005926AD" w:rsidRPr="001F035C">
        <w:rPr>
          <w:spacing w:val="-4"/>
          <w:lang w:val="sq-AL"/>
        </w:rPr>
        <w:t>”</w:t>
      </w:r>
      <w:r w:rsidR="005849BD" w:rsidRPr="001F035C">
        <w:rPr>
          <w:spacing w:val="-4"/>
          <w:lang w:val="sq-AL"/>
        </w:rPr>
        <w:t xml:space="preserve">. </w:t>
      </w:r>
      <w:r w:rsidR="005849BD" w:rsidRPr="001F035C">
        <w:rPr>
          <w:rFonts w:eastAsia="Calibri"/>
          <w:spacing w:val="-4"/>
          <w:lang w:val="sq-AL"/>
        </w:rPr>
        <w:t>Për realizimin e angazhimeve mbi pakicat,</w:t>
      </w:r>
      <w:r w:rsidR="00454A9E" w:rsidRPr="001F035C">
        <w:rPr>
          <w:rFonts w:eastAsia="Calibri"/>
          <w:spacing w:val="-4"/>
          <w:lang w:val="sq-AL"/>
        </w:rPr>
        <w:t xml:space="preserve"> </w:t>
      </w:r>
      <w:r w:rsidR="005849BD" w:rsidRPr="001F035C">
        <w:rPr>
          <w:spacing w:val="-4"/>
          <w:lang w:val="sq-AL"/>
        </w:rPr>
        <w:t xml:space="preserve">u ngrit </w:t>
      </w:r>
      <w:r w:rsidR="00732DB4" w:rsidRPr="001F035C">
        <w:rPr>
          <w:spacing w:val="-4"/>
          <w:lang w:val="sq-AL"/>
        </w:rPr>
        <w:t>grupi i punës</w:t>
      </w:r>
      <w:r w:rsidR="00EF6246" w:rsidRPr="001F035C">
        <w:rPr>
          <w:spacing w:val="-4"/>
          <w:lang w:val="sq-AL"/>
        </w:rPr>
        <w:t>,</w:t>
      </w:r>
      <w:r w:rsidR="00732DB4" w:rsidRPr="001F035C">
        <w:rPr>
          <w:spacing w:val="-4"/>
          <w:lang w:val="sq-AL"/>
        </w:rPr>
        <w:t xml:space="preserve"> </w:t>
      </w:r>
      <w:r w:rsidR="005926AD" w:rsidRPr="001F035C">
        <w:rPr>
          <w:spacing w:val="-4"/>
          <w:lang w:val="sq-AL"/>
        </w:rPr>
        <w:t>“</w:t>
      </w:r>
      <w:r w:rsidR="005849BD" w:rsidRPr="001F035C">
        <w:rPr>
          <w:spacing w:val="-4"/>
          <w:lang w:val="sq-AL"/>
        </w:rPr>
        <w:t>Për vlerësimin e kuadrit ligjor dhe të pol</w:t>
      </w:r>
      <w:r w:rsidR="00454A9E" w:rsidRPr="001F035C">
        <w:rPr>
          <w:spacing w:val="-4"/>
          <w:lang w:val="sq-AL"/>
        </w:rPr>
        <w:t>itikave për pakicat</w:t>
      </w:r>
      <w:r w:rsidR="005926AD" w:rsidRPr="001F035C">
        <w:rPr>
          <w:spacing w:val="-4"/>
          <w:lang w:val="sq-AL"/>
        </w:rPr>
        <w:t>”</w:t>
      </w:r>
      <w:r w:rsidR="00454A9E" w:rsidRPr="001F035C">
        <w:rPr>
          <w:spacing w:val="-4"/>
          <w:lang w:val="sq-AL"/>
        </w:rPr>
        <w:t xml:space="preserve"> (</w:t>
      </w:r>
      <w:r w:rsidR="00EF6246" w:rsidRPr="001F035C">
        <w:rPr>
          <w:spacing w:val="-4"/>
          <w:lang w:val="sq-AL"/>
        </w:rPr>
        <w:t xml:space="preserve">urdhri </w:t>
      </w:r>
      <w:r w:rsidR="00961010" w:rsidRPr="001F035C">
        <w:rPr>
          <w:spacing w:val="-4"/>
          <w:lang w:val="sq-AL"/>
        </w:rPr>
        <w:t xml:space="preserve">nr. </w:t>
      </w:r>
      <w:r w:rsidR="00454A9E" w:rsidRPr="001F035C">
        <w:rPr>
          <w:spacing w:val="-4"/>
          <w:lang w:val="sq-AL"/>
        </w:rPr>
        <w:t>117, datë 10.</w:t>
      </w:r>
      <w:r w:rsidR="005849BD" w:rsidRPr="001F035C">
        <w:rPr>
          <w:spacing w:val="-4"/>
          <w:lang w:val="sq-AL"/>
        </w:rPr>
        <w:t>3.2014 i Kryeministrit)</w:t>
      </w:r>
      <w:r w:rsidR="002937FA" w:rsidRPr="001F035C">
        <w:rPr>
          <w:spacing w:val="-4"/>
          <w:lang w:val="sq-AL"/>
        </w:rPr>
        <w:t>,</w:t>
      </w:r>
      <w:r w:rsidR="005849BD" w:rsidRPr="001F035C">
        <w:rPr>
          <w:spacing w:val="-4"/>
          <w:lang w:val="sq-AL"/>
        </w:rPr>
        <w:t xml:space="preserve"> me përfaqësues të institucioneve qendrore,</w:t>
      </w:r>
      <w:r w:rsidR="00961010" w:rsidRPr="001F035C">
        <w:rPr>
          <w:spacing w:val="-4"/>
          <w:lang w:val="sq-AL"/>
        </w:rPr>
        <w:t xml:space="preserve"> </w:t>
      </w:r>
      <w:r w:rsidR="005849BD" w:rsidRPr="001F035C">
        <w:rPr>
          <w:spacing w:val="-4"/>
          <w:lang w:val="sq-AL"/>
        </w:rPr>
        <w:t>Komitetit Shtetëror të Minoriteteve, Avokatit të Popullit, Komisionerit për Mbrojtjen nga Diskriminimi etj.</w:t>
      </w:r>
      <w:r w:rsidR="00961010" w:rsidRPr="001F035C">
        <w:rPr>
          <w:spacing w:val="-4"/>
          <w:lang w:val="sq-AL"/>
        </w:rPr>
        <w:t xml:space="preserve"> </w:t>
      </w:r>
      <w:r w:rsidR="005849BD" w:rsidRPr="001F035C">
        <w:rPr>
          <w:rFonts w:eastAsia="Calibri"/>
          <w:spacing w:val="-4"/>
          <w:lang w:val="sq-AL"/>
        </w:rPr>
        <w:t>Gjatë periudhës 2014</w:t>
      </w:r>
      <w:r w:rsidR="00A14A09" w:rsidRPr="001F035C">
        <w:rPr>
          <w:rFonts w:eastAsia="Calibri"/>
          <w:spacing w:val="-4"/>
          <w:lang w:val="sq-AL"/>
        </w:rPr>
        <w:t>–</w:t>
      </w:r>
      <w:r w:rsidR="005849BD" w:rsidRPr="001F035C">
        <w:rPr>
          <w:rFonts w:eastAsia="Calibri"/>
          <w:spacing w:val="-4"/>
          <w:lang w:val="sq-AL"/>
        </w:rPr>
        <w:t xml:space="preserve">2015, </w:t>
      </w:r>
      <w:r w:rsidR="005849BD" w:rsidRPr="001F035C">
        <w:rPr>
          <w:spacing w:val="-4"/>
          <w:lang w:val="sq-AL"/>
        </w:rPr>
        <w:t xml:space="preserve">nën drejtimin dhe koordinimin e Ministrisë së Punëve të Jashtme, </w:t>
      </w:r>
      <w:r w:rsidR="005849BD" w:rsidRPr="001F035C">
        <w:rPr>
          <w:rFonts w:eastAsia="Calibri"/>
          <w:spacing w:val="-4"/>
          <w:lang w:val="sq-AL"/>
        </w:rPr>
        <w:t>u zhvillua procesi i</w:t>
      </w:r>
      <w:r w:rsidR="00454A9E" w:rsidRPr="001F035C">
        <w:rPr>
          <w:rFonts w:eastAsia="Calibri"/>
          <w:spacing w:val="-4"/>
          <w:lang w:val="sq-AL"/>
        </w:rPr>
        <w:t xml:space="preserve"> gjerë i konsultimit</w:t>
      </w:r>
      <w:r w:rsidR="00DC00E3" w:rsidRPr="001F035C">
        <w:rPr>
          <w:rFonts w:eastAsia="Calibri"/>
          <w:spacing w:val="-4"/>
          <w:lang w:val="sq-AL"/>
        </w:rPr>
        <w:t>,</w:t>
      </w:r>
      <w:r w:rsidR="00454A9E" w:rsidRPr="001F035C">
        <w:rPr>
          <w:rFonts w:eastAsia="Calibri"/>
          <w:spacing w:val="-4"/>
          <w:lang w:val="sq-AL"/>
        </w:rPr>
        <w:t xml:space="preserve"> me qëllim:</w:t>
      </w:r>
      <w:r w:rsidR="005849BD" w:rsidRPr="001F035C">
        <w:rPr>
          <w:rFonts w:eastAsia="Calibri"/>
          <w:spacing w:val="-4"/>
          <w:lang w:val="sq-AL"/>
        </w:rPr>
        <w:t xml:space="preserve"> 1</w:t>
      </w:r>
      <w:r w:rsidR="00A14A09" w:rsidRPr="001F035C">
        <w:rPr>
          <w:rFonts w:eastAsia="Calibri"/>
          <w:spacing w:val="-4"/>
          <w:lang w:val="sq-AL"/>
        </w:rPr>
        <w:t>.</w:t>
      </w:r>
      <w:r w:rsidR="005849BD" w:rsidRPr="001F035C">
        <w:rPr>
          <w:rFonts w:eastAsia="Calibri"/>
          <w:spacing w:val="-4"/>
          <w:lang w:val="sq-AL"/>
        </w:rPr>
        <w:t xml:space="preserve"> </w:t>
      </w:r>
      <w:r w:rsidR="005849BD" w:rsidRPr="001F035C">
        <w:rPr>
          <w:spacing w:val="-4"/>
          <w:lang w:val="sq-AL"/>
        </w:rPr>
        <w:t>Vlerësimin e kuadrit ligjor aktual dhe politikat për mbrojtjen e pakicave; 2</w:t>
      </w:r>
      <w:r w:rsidR="00A14A09" w:rsidRPr="001F035C">
        <w:rPr>
          <w:spacing w:val="-4"/>
          <w:lang w:val="sq-AL"/>
        </w:rPr>
        <w:t>.</w:t>
      </w:r>
      <w:r w:rsidR="005849BD" w:rsidRPr="001F035C">
        <w:rPr>
          <w:spacing w:val="-4"/>
          <w:lang w:val="sq-AL"/>
        </w:rPr>
        <w:t xml:space="preserve"> Evidentimin e çështjeve dhe </w:t>
      </w:r>
      <w:r w:rsidR="00DC00E3" w:rsidRPr="001F035C">
        <w:rPr>
          <w:spacing w:val="-4"/>
          <w:lang w:val="sq-AL"/>
        </w:rPr>
        <w:t xml:space="preserve">të </w:t>
      </w:r>
      <w:r w:rsidR="005849BD" w:rsidRPr="001F035C">
        <w:rPr>
          <w:spacing w:val="-4"/>
          <w:lang w:val="sq-AL"/>
        </w:rPr>
        <w:t>problematikave mbi respektimin e të drejtave të pakicave; 3</w:t>
      </w:r>
      <w:r w:rsidR="00A14A09" w:rsidRPr="001F035C">
        <w:rPr>
          <w:spacing w:val="-4"/>
          <w:lang w:val="sq-AL"/>
        </w:rPr>
        <w:t xml:space="preserve">. </w:t>
      </w:r>
      <w:r w:rsidR="005849BD" w:rsidRPr="001F035C">
        <w:rPr>
          <w:spacing w:val="-4"/>
          <w:lang w:val="sq-AL"/>
        </w:rPr>
        <w:t xml:space="preserve">Paraqitjen e propozimeve të nevojshme, mbi përmirësimin e kuadrit ligjor dhe politikave për pakicat. </w:t>
      </w:r>
    </w:p>
    <w:p w:rsidR="005849BD" w:rsidRPr="001F035C" w:rsidRDefault="00A8450A" w:rsidP="005849BD">
      <w:pPr>
        <w:pStyle w:val="Paragrafi"/>
        <w:rPr>
          <w:spacing w:val="-4"/>
          <w:lang w:val="sq-AL"/>
        </w:rPr>
      </w:pPr>
      <w:r w:rsidRPr="001F035C">
        <w:rPr>
          <w:spacing w:val="-4"/>
          <w:lang w:val="sq-AL"/>
        </w:rPr>
        <w:t xml:space="preserve">71. </w:t>
      </w:r>
      <w:r w:rsidR="00DC00E3" w:rsidRPr="001F035C">
        <w:rPr>
          <w:spacing w:val="-4"/>
          <w:lang w:val="sq-AL"/>
        </w:rPr>
        <w:t xml:space="preserve">Në vijim, </w:t>
      </w:r>
      <w:r w:rsidR="005849BD" w:rsidRPr="001F035C">
        <w:rPr>
          <w:spacing w:val="-4"/>
          <w:lang w:val="sq-AL"/>
        </w:rPr>
        <w:t xml:space="preserve">gjatë vitit 2016 është ngritur </w:t>
      </w:r>
      <w:r w:rsidR="00FA6134" w:rsidRPr="001F035C">
        <w:rPr>
          <w:spacing w:val="-4"/>
          <w:lang w:val="sq-AL"/>
        </w:rPr>
        <w:t>gr</w:t>
      </w:r>
      <w:r w:rsidR="005849BD" w:rsidRPr="001F035C">
        <w:rPr>
          <w:spacing w:val="-4"/>
          <w:lang w:val="sq-AL"/>
        </w:rPr>
        <w:t>up</w:t>
      </w:r>
      <w:r w:rsidR="00454A9E" w:rsidRPr="001F035C">
        <w:rPr>
          <w:spacing w:val="-4"/>
          <w:lang w:val="sq-AL"/>
        </w:rPr>
        <w:t>i ndërinstitucional i punës me u</w:t>
      </w:r>
      <w:r w:rsidR="005849BD" w:rsidRPr="001F035C">
        <w:rPr>
          <w:spacing w:val="-4"/>
          <w:lang w:val="sq-AL"/>
        </w:rPr>
        <w:t xml:space="preserve">rdhrin e Kryeministrit </w:t>
      </w:r>
      <w:r w:rsidR="00961010" w:rsidRPr="001F035C">
        <w:rPr>
          <w:spacing w:val="-4"/>
          <w:lang w:val="sq-AL"/>
        </w:rPr>
        <w:t xml:space="preserve">nr. </w:t>
      </w:r>
      <w:r w:rsidR="005849BD" w:rsidRPr="001F035C">
        <w:rPr>
          <w:spacing w:val="-4"/>
          <w:lang w:val="sq-AL"/>
        </w:rPr>
        <w:t>121, datë 27.7.2016</w:t>
      </w:r>
      <w:r w:rsidR="00FA613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ngritjen e </w:t>
      </w:r>
      <w:r w:rsidR="00FA6134" w:rsidRPr="001F035C">
        <w:rPr>
          <w:spacing w:val="-4"/>
          <w:lang w:val="sq-AL"/>
        </w:rPr>
        <w:t xml:space="preserve">grupit ndërinstitucional të punës </w:t>
      </w:r>
      <w:r w:rsidR="005849BD" w:rsidRPr="001F035C">
        <w:rPr>
          <w:spacing w:val="-4"/>
          <w:lang w:val="sq-AL"/>
        </w:rPr>
        <w:t xml:space="preserve">për hartimin e </w:t>
      </w:r>
      <w:r w:rsidR="005849BD" w:rsidRPr="001F035C">
        <w:rPr>
          <w:spacing w:val="-4"/>
          <w:lang w:val="sq-AL"/>
        </w:rPr>
        <w:lastRenderedPageBreak/>
        <w:t>projektligjit</w:t>
      </w:r>
      <w:r w:rsidR="00A456B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mbrojtj</w:t>
      </w:r>
      <w:r w:rsidR="00E24969" w:rsidRPr="001F035C">
        <w:rPr>
          <w:spacing w:val="-4"/>
          <w:lang w:val="sq-AL"/>
        </w:rPr>
        <w:t>en e pakicave kombëtare në SH</w:t>
      </w:r>
      <w:r w:rsidR="005926AD" w:rsidRPr="001F035C">
        <w:rPr>
          <w:spacing w:val="-4"/>
          <w:lang w:val="sq-AL"/>
        </w:rPr>
        <w:t>”</w:t>
      </w:r>
      <w:r w:rsidR="00E24969" w:rsidRPr="001F035C">
        <w:rPr>
          <w:spacing w:val="-4"/>
          <w:lang w:val="sq-AL"/>
        </w:rPr>
        <w:t>”</w:t>
      </w:r>
      <w:r w:rsidR="005849BD" w:rsidRPr="001F035C">
        <w:rPr>
          <w:spacing w:val="-4"/>
          <w:lang w:val="sq-AL"/>
        </w:rPr>
        <w:t>. Në kuadrin e zhvillimit të një procesi të gjerë të konsultimit për pakicat janë zhvilluar takime periodike të grupit ndërinstitucional të punës me përfaqësues të institucioneve qendrore dhe të pavarura, si dhe të Komitetit Shtetëror të Minoriteteve.</w:t>
      </w:r>
      <w:r w:rsidR="00961010" w:rsidRPr="001F035C">
        <w:rPr>
          <w:spacing w:val="-4"/>
          <w:lang w:val="sq-AL"/>
        </w:rPr>
        <w:t xml:space="preserve"> </w:t>
      </w:r>
    </w:p>
    <w:p w:rsidR="005849BD" w:rsidRPr="001F035C" w:rsidRDefault="00A8450A" w:rsidP="005849BD">
      <w:pPr>
        <w:pStyle w:val="Paragrafi"/>
        <w:rPr>
          <w:spacing w:val="-4"/>
          <w:lang w:val="sq-AL"/>
        </w:rPr>
      </w:pPr>
      <w:r w:rsidRPr="001F035C">
        <w:rPr>
          <w:spacing w:val="-4"/>
          <w:lang w:val="sq-AL"/>
        </w:rPr>
        <w:t xml:space="preserve">72. </w:t>
      </w:r>
      <w:r w:rsidR="005849BD" w:rsidRPr="001F035C">
        <w:rPr>
          <w:spacing w:val="-4"/>
          <w:lang w:val="sq-AL"/>
        </w:rPr>
        <w:t>Në kuadër të procesit të</w:t>
      </w:r>
      <w:r w:rsidR="00961010" w:rsidRPr="001F035C">
        <w:rPr>
          <w:spacing w:val="-4"/>
          <w:lang w:val="sq-AL"/>
        </w:rPr>
        <w:t xml:space="preserve"> </w:t>
      </w:r>
      <w:r w:rsidR="005849BD" w:rsidRPr="001F035C">
        <w:rPr>
          <w:spacing w:val="-4"/>
          <w:lang w:val="sq-AL"/>
        </w:rPr>
        <w:t>konsultimit, gjatë vitit 2016</w:t>
      </w:r>
      <w:r w:rsidR="00E24969" w:rsidRPr="001F035C">
        <w:rPr>
          <w:spacing w:val="-4"/>
          <w:lang w:val="sq-AL"/>
        </w:rPr>
        <w:t>,</w:t>
      </w:r>
      <w:r w:rsidR="005849BD" w:rsidRPr="001F035C">
        <w:rPr>
          <w:spacing w:val="-4"/>
          <w:lang w:val="sq-AL"/>
        </w:rPr>
        <w:t xml:space="preserve"> janë zhvilluar dy tryeza të rrumbullakëta, konkretisht</w:t>
      </w:r>
      <w:r w:rsidR="007C1EE1" w:rsidRPr="001F035C">
        <w:rPr>
          <w:spacing w:val="-4"/>
          <w:lang w:val="sq-AL"/>
        </w:rPr>
        <w:t>,</w:t>
      </w:r>
      <w:r w:rsidR="005849BD" w:rsidRPr="001F035C">
        <w:rPr>
          <w:spacing w:val="-4"/>
          <w:lang w:val="sq-AL"/>
        </w:rPr>
        <w:t xml:space="preserve"> një tryezë e veçantë me ekspertë kombëtarë dhe ndërkombëtarë, përfaqësues të shoqatave të pakicave, shoqërisë civile, përfaqësues të organizatave ndërkombëtare, me qëllim shkëmbimin e mendimeve dhe evidentimin e problematikave dhe çështjeve mbi pakicat, me qëllim adresimin e tyre në projektligj.</w:t>
      </w:r>
      <w:r w:rsidR="00961010" w:rsidRPr="001F035C">
        <w:rPr>
          <w:spacing w:val="-4"/>
          <w:lang w:val="sq-AL"/>
        </w:rPr>
        <w:t xml:space="preserve"> </w:t>
      </w:r>
      <w:r w:rsidR="005849BD" w:rsidRPr="001F035C">
        <w:rPr>
          <w:rFonts w:eastAsia="SimSun"/>
          <w:spacing w:val="-4"/>
          <w:lang w:val="sq-AL"/>
        </w:rPr>
        <w:t xml:space="preserve">Në muajin tetor 2016 u zhvillua </w:t>
      </w:r>
      <w:r w:rsidR="00E24969" w:rsidRPr="001F035C">
        <w:rPr>
          <w:rFonts w:eastAsia="SimSun"/>
          <w:spacing w:val="-4"/>
          <w:lang w:val="sq-AL"/>
        </w:rPr>
        <w:t xml:space="preserve">konferenca </w:t>
      </w:r>
      <w:r w:rsidR="005849BD" w:rsidRPr="001F035C">
        <w:rPr>
          <w:rFonts w:eastAsia="SimSun"/>
          <w:spacing w:val="-4"/>
          <w:lang w:val="sq-AL"/>
        </w:rPr>
        <w:t>konsultuese me përfaqësues të institucioneve qendrore dhe të pavarura, përfaqësues të organizmave ndërkombëtare, trupit diplomatik,</w:t>
      </w:r>
      <w:r w:rsidR="00961010" w:rsidRPr="001F035C">
        <w:rPr>
          <w:rFonts w:eastAsia="SimSun"/>
          <w:spacing w:val="-4"/>
          <w:lang w:val="sq-AL"/>
        </w:rPr>
        <w:t xml:space="preserve"> </w:t>
      </w:r>
      <w:r w:rsidR="005849BD" w:rsidRPr="001F035C">
        <w:rPr>
          <w:rFonts w:eastAsia="SimSun"/>
          <w:spacing w:val="-4"/>
          <w:lang w:val="sq-AL"/>
        </w:rPr>
        <w:t xml:space="preserve">ekspertë kombëtarë dhe ndërkombëtarë, akademikë, shoqatave të pakicave, shoqërisë civile. </w:t>
      </w:r>
    </w:p>
    <w:p w:rsidR="005849BD" w:rsidRPr="001F035C" w:rsidRDefault="00A8450A" w:rsidP="005849BD">
      <w:pPr>
        <w:pStyle w:val="Paragrafi"/>
        <w:rPr>
          <w:spacing w:val="-4"/>
          <w:lang w:val="sq-AL"/>
        </w:rPr>
      </w:pPr>
      <w:r w:rsidRPr="001F035C">
        <w:rPr>
          <w:spacing w:val="-4"/>
          <w:lang w:val="sq-AL"/>
        </w:rPr>
        <w:t xml:space="preserve">73. </w:t>
      </w:r>
      <w:r w:rsidR="005849BD" w:rsidRPr="001F035C">
        <w:rPr>
          <w:spacing w:val="-4"/>
          <w:lang w:val="sq-AL"/>
        </w:rPr>
        <w:t xml:space="preserve">Projektligji mbi pakicat i është nënshtruar procesit të njoftimit dhe konsultimit publik në përputhje me ligjin </w:t>
      </w:r>
      <w:r w:rsidR="00961010" w:rsidRPr="001F035C">
        <w:rPr>
          <w:spacing w:val="-4"/>
          <w:lang w:val="sq-AL"/>
        </w:rPr>
        <w:t xml:space="preserve">nr. </w:t>
      </w:r>
      <w:r w:rsidR="005849BD" w:rsidRPr="001F035C">
        <w:rPr>
          <w:spacing w:val="-4"/>
          <w:lang w:val="sq-AL"/>
        </w:rPr>
        <w:t>146/2014</w:t>
      </w:r>
      <w:r w:rsidR="003F5135"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njoftimin dhe konsultimin publik</w:t>
      </w:r>
      <w:r w:rsidR="005926AD" w:rsidRPr="001F035C">
        <w:rPr>
          <w:spacing w:val="-4"/>
          <w:lang w:val="sq-AL"/>
        </w:rPr>
        <w:t>”</w:t>
      </w:r>
      <w:r w:rsidR="005849BD" w:rsidRPr="001F035C">
        <w:rPr>
          <w:spacing w:val="-4"/>
          <w:lang w:val="sq-AL"/>
        </w:rPr>
        <w:t>, me qëllim gjithëpërfshirjen e aktorëve të interesuar me marrjen e sa më shumë komenteve e rekomandimeve të vlefshme. Në përfundim të procesit të konsultimit konstatohet se janë paraqitur komente nga një sërë shoqatash përkatësisht të pakicave greke, maqedonase, serbe, malazeze, rome,</w:t>
      </w:r>
      <w:r w:rsidR="00961010" w:rsidRPr="001F035C">
        <w:rPr>
          <w:spacing w:val="-4"/>
          <w:lang w:val="sq-AL"/>
        </w:rPr>
        <w:t xml:space="preserve"> </w:t>
      </w:r>
      <w:r w:rsidR="005849BD" w:rsidRPr="001F035C">
        <w:rPr>
          <w:spacing w:val="-4"/>
          <w:lang w:val="sq-AL"/>
        </w:rPr>
        <w:t>të komunitet</w:t>
      </w:r>
      <w:r w:rsidR="003F5135" w:rsidRPr="001F035C">
        <w:rPr>
          <w:spacing w:val="-4"/>
          <w:lang w:val="sq-AL"/>
        </w:rPr>
        <w:t>it egjiptian dhe atij boshnjak,</w:t>
      </w:r>
      <w:r w:rsidR="005849BD" w:rsidRPr="001F035C">
        <w:rPr>
          <w:spacing w:val="-4"/>
          <w:lang w:val="sq-AL"/>
        </w:rPr>
        <w:t xml:space="preserve"> si dhe nga shoqëria civile, ekspertë dhe akademikë. Gjatë procesit të hartimit të këtij projektligji është konsultuar dhe mbajtur parasysh edhe ekspertiza ndërkombëtare e Këshillit të Evropës dhe Komisionerit të Lartë për Pakicat </w:t>
      </w:r>
      <w:r w:rsidR="002606B4" w:rsidRPr="001F035C">
        <w:rPr>
          <w:spacing w:val="-4"/>
          <w:lang w:val="sq-AL"/>
        </w:rPr>
        <w:t xml:space="preserve">Kombëtare </w:t>
      </w:r>
      <w:r w:rsidR="005849BD" w:rsidRPr="001F035C">
        <w:rPr>
          <w:spacing w:val="-4"/>
          <w:lang w:val="sq-AL"/>
        </w:rPr>
        <w:t xml:space="preserve">të OSBE-së. </w:t>
      </w:r>
    </w:p>
    <w:p w:rsidR="005849BD" w:rsidRPr="001F035C" w:rsidRDefault="005849BD" w:rsidP="005849BD">
      <w:pPr>
        <w:pStyle w:val="Paragrafi"/>
        <w:rPr>
          <w:i/>
          <w:spacing w:val="-4"/>
          <w:lang w:val="sq-AL"/>
        </w:rPr>
      </w:pPr>
      <w:r w:rsidRPr="001F035C">
        <w:rPr>
          <w:i/>
          <w:spacing w:val="-4"/>
          <w:lang w:val="sq-AL"/>
        </w:rPr>
        <w:t>Rekomandimi 12</w:t>
      </w:r>
      <w:r w:rsidR="009A560D" w:rsidRPr="001F035C">
        <w:rPr>
          <w:i/>
          <w:spacing w:val="-4"/>
          <w:lang w:val="sq-AL"/>
        </w:rPr>
        <w:t>.</w:t>
      </w:r>
      <w:r w:rsidRPr="001F035C">
        <w:rPr>
          <w:i/>
          <w:spacing w:val="-4"/>
          <w:lang w:val="sq-AL"/>
        </w:rPr>
        <w:t xml:space="preserve"> Adresimi i situatës së personav</w:t>
      </w:r>
      <w:r w:rsidR="009A560D" w:rsidRPr="001F035C">
        <w:rPr>
          <w:i/>
          <w:spacing w:val="-4"/>
          <w:lang w:val="sq-AL"/>
        </w:rPr>
        <w:t>e që i përkasin pakicës arumune</w:t>
      </w:r>
      <w:r w:rsidRPr="001F035C">
        <w:rPr>
          <w:i/>
          <w:spacing w:val="-4"/>
          <w:lang w:val="sq-AL"/>
        </w:rPr>
        <w:t xml:space="preserve"> </w:t>
      </w:r>
    </w:p>
    <w:p w:rsidR="005849BD" w:rsidRPr="001F035C" w:rsidRDefault="00A8450A" w:rsidP="005849BD">
      <w:pPr>
        <w:pStyle w:val="Paragrafi"/>
        <w:rPr>
          <w:spacing w:val="-4"/>
          <w:lang w:val="sq-AL"/>
        </w:rPr>
      </w:pPr>
      <w:r w:rsidRPr="001F035C">
        <w:rPr>
          <w:spacing w:val="-4"/>
          <w:lang w:val="sq-AL"/>
        </w:rPr>
        <w:t xml:space="preserve">74. </w:t>
      </w:r>
      <w:r w:rsidR="00454A9E" w:rsidRPr="001F035C">
        <w:rPr>
          <w:spacing w:val="-4"/>
          <w:lang w:val="sq-AL"/>
        </w:rPr>
        <w:t>Siç është evid</w:t>
      </w:r>
      <w:r w:rsidR="005849BD" w:rsidRPr="001F035C">
        <w:rPr>
          <w:spacing w:val="-4"/>
          <w:lang w:val="sq-AL"/>
        </w:rPr>
        <w:t>e</w:t>
      </w:r>
      <w:r w:rsidR="00454A9E" w:rsidRPr="001F035C">
        <w:rPr>
          <w:spacing w:val="-4"/>
          <w:lang w:val="sq-AL"/>
        </w:rPr>
        <w:t>n</w:t>
      </w:r>
      <w:r w:rsidR="005849BD" w:rsidRPr="001F035C">
        <w:rPr>
          <w:spacing w:val="-4"/>
          <w:lang w:val="sq-AL"/>
        </w:rPr>
        <w:t xml:space="preserve">tuar edhe më sipër, Kushtetuta dhe legjislacioni i brendshëm garanton mbrojtjen nga diskriminimi për shkak edhe të përkatësisë etnike, ushtrimin e të drejtave dhe lirive të tyre në barazi të plotë para ligjit, të drejtën e tyre për të shprehur lirisht përkatësinë e tyre etnike, kulturore, fetare e gjuhësore, si dhe garanton kushtet për të ruajtur, </w:t>
      </w:r>
      <w:r w:rsidR="00DA4FD4" w:rsidRPr="001F035C">
        <w:rPr>
          <w:spacing w:val="-4"/>
          <w:lang w:val="sq-AL"/>
        </w:rPr>
        <w:t xml:space="preserve">për të </w:t>
      </w:r>
      <w:r w:rsidR="005849BD" w:rsidRPr="001F035C">
        <w:rPr>
          <w:spacing w:val="-4"/>
          <w:lang w:val="sq-AL"/>
        </w:rPr>
        <w:t xml:space="preserve">zhvilluar identitetin e tyre kombëtar, kulturor e fetar dhe të drejtat civile e </w:t>
      </w:r>
      <w:r w:rsidR="005849BD" w:rsidRPr="001F035C">
        <w:rPr>
          <w:spacing w:val="-4"/>
          <w:lang w:val="sq-AL"/>
        </w:rPr>
        <w:lastRenderedPageBreak/>
        <w:t>politike për të gjitha pakicat përfshirë edhe pakicën arumune. Miratimi i projektligjit për pakicat do të garantojë një mbrojtje efektive dhe pa diskriminim të të gjitha pakicave</w:t>
      </w:r>
      <w:r w:rsidR="005849BD" w:rsidRPr="001F035C">
        <w:rPr>
          <w:rStyle w:val="FootnoteReference"/>
          <w:color w:val="000000" w:themeColor="text1"/>
          <w:spacing w:val="-4"/>
          <w:szCs w:val="24"/>
          <w:lang w:val="sq-AL"/>
        </w:rPr>
        <w:footnoteReference w:id="22"/>
      </w:r>
      <w:r w:rsidR="005849BD" w:rsidRPr="001F035C">
        <w:rPr>
          <w:spacing w:val="-4"/>
          <w:lang w:val="sq-AL"/>
        </w:rPr>
        <w:t>.</w:t>
      </w:r>
    </w:p>
    <w:p w:rsidR="005849BD" w:rsidRPr="001F035C" w:rsidRDefault="005849BD" w:rsidP="005849BD">
      <w:pPr>
        <w:pStyle w:val="Paragrafi"/>
        <w:rPr>
          <w:i/>
          <w:spacing w:val="-4"/>
          <w:lang w:val="sq-AL"/>
        </w:rPr>
      </w:pPr>
      <w:r w:rsidRPr="001F035C">
        <w:rPr>
          <w:i/>
          <w:spacing w:val="-4"/>
          <w:lang w:val="sq-AL"/>
        </w:rPr>
        <w:t>Rekomandimi 11</w:t>
      </w:r>
      <w:r w:rsidR="009A560D" w:rsidRPr="001F035C">
        <w:rPr>
          <w:i/>
          <w:spacing w:val="-4"/>
          <w:lang w:val="sq-AL"/>
        </w:rPr>
        <w:t>.</w:t>
      </w:r>
      <w:r w:rsidRPr="001F035C">
        <w:rPr>
          <w:i/>
          <w:spacing w:val="-4"/>
          <w:lang w:val="sq-AL"/>
        </w:rPr>
        <w:t xml:space="preserve"> Informacione lidhur me masat e ndërmarra për përmirësimin e kushteve të </w:t>
      </w:r>
      <w:r w:rsidR="00515F2B" w:rsidRPr="001F035C">
        <w:rPr>
          <w:i/>
          <w:spacing w:val="-4"/>
          <w:lang w:val="sq-AL"/>
        </w:rPr>
        <w:t>r</w:t>
      </w:r>
      <w:r w:rsidRPr="001F035C">
        <w:rPr>
          <w:i/>
          <w:spacing w:val="-4"/>
          <w:lang w:val="sq-AL"/>
        </w:rPr>
        <w:t xml:space="preserve">omëve dhe </w:t>
      </w:r>
      <w:r w:rsidR="006A3660" w:rsidRPr="001F035C">
        <w:rPr>
          <w:i/>
          <w:spacing w:val="-4"/>
          <w:lang w:val="sq-AL"/>
        </w:rPr>
        <w:t xml:space="preserve">egjiptianëve </w:t>
      </w:r>
      <w:r w:rsidRPr="001F035C">
        <w:rPr>
          <w:i/>
          <w:spacing w:val="-4"/>
          <w:lang w:val="sq-AL"/>
        </w:rPr>
        <w:t>në fushat e arsimit, strehimit, punësimit, shëndetësisë dhe shërbimeve sociale</w:t>
      </w:r>
    </w:p>
    <w:p w:rsidR="005849BD" w:rsidRPr="001F035C" w:rsidRDefault="00A8450A" w:rsidP="005849BD">
      <w:pPr>
        <w:pStyle w:val="Paragrafi"/>
        <w:rPr>
          <w:spacing w:val="-4"/>
          <w:lang w:val="sq-AL"/>
        </w:rPr>
      </w:pPr>
      <w:r w:rsidRPr="001F035C">
        <w:rPr>
          <w:spacing w:val="-4"/>
          <w:kern w:val="28"/>
          <w:lang w:val="sq-AL"/>
        </w:rPr>
        <w:t xml:space="preserve">75. </w:t>
      </w:r>
      <w:r w:rsidR="005849BD" w:rsidRPr="001F035C">
        <w:rPr>
          <w:spacing w:val="-4"/>
          <w:kern w:val="28"/>
          <w:lang w:val="sq-AL"/>
        </w:rPr>
        <w:t>Në kuadër të zbatimit dhe monitoritimit të masave kundër diskriminimit të komuniteteve rome dhe egjiptiane, përveç raporteve të progresit të hartuar</w:t>
      </w:r>
      <w:r w:rsidR="00DE43CC" w:rsidRPr="001F035C">
        <w:rPr>
          <w:spacing w:val="-4"/>
          <w:kern w:val="28"/>
          <w:lang w:val="sq-AL"/>
        </w:rPr>
        <w:t>a</w:t>
      </w:r>
      <w:r w:rsidR="005849BD" w:rsidRPr="001F035C">
        <w:rPr>
          <w:spacing w:val="-4"/>
          <w:kern w:val="28"/>
          <w:lang w:val="sq-AL"/>
        </w:rPr>
        <w:t xml:space="preserve"> nga organizatat e shoqërisë civile mbi zbatueshmërinë e kuadrit strategjik për romët, si p.sh. </w:t>
      </w:r>
      <w:r w:rsidR="008564E5" w:rsidRPr="001F035C">
        <w:rPr>
          <w:spacing w:val="-4"/>
          <w:kern w:val="28"/>
          <w:lang w:val="sq-AL"/>
        </w:rPr>
        <w:t>“</w:t>
      </w:r>
      <w:r w:rsidR="005849BD" w:rsidRPr="001F035C">
        <w:rPr>
          <w:bCs/>
          <w:spacing w:val="-4"/>
          <w:lang w:val="sq-AL"/>
        </w:rPr>
        <w:t xml:space="preserve">Raporti i monitorimit të shoqërisë civile për implementimin e </w:t>
      </w:r>
      <w:r w:rsidR="008564E5" w:rsidRPr="001F035C">
        <w:rPr>
          <w:bCs/>
          <w:spacing w:val="-4"/>
          <w:lang w:val="sq-AL"/>
        </w:rPr>
        <w:t>strategjisë kombëtare të integrimit të komunitetit rom”</w:t>
      </w:r>
      <w:r w:rsidR="005849BD" w:rsidRPr="001F035C">
        <w:rPr>
          <w:bCs/>
          <w:spacing w:val="-4"/>
          <w:lang w:val="sq-AL"/>
        </w:rPr>
        <w:t xml:space="preserve"> dhe të </w:t>
      </w:r>
      <w:r w:rsidR="008564E5" w:rsidRPr="001F035C">
        <w:rPr>
          <w:bCs/>
          <w:spacing w:val="-4"/>
          <w:lang w:val="sq-AL"/>
        </w:rPr>
        <w:t>“</w:t>
      </w:r>
      <w:r w:rsidR="005849BD" w:rsidRPr="001F035C">
        <w:rPr>
          <w:bCs/>
          <w:spacing w:val="-4"/>
          <w:lang w:val="sq-AL"/>
        </w:rPr>
        <w:t xml:space="preserve">Planit të </w:t>
      </w:r>
      <w:r w:rsidR="008564E5" w:rsidRPr="001F035C">
        <w:rPr>
          <w:bCs/>
          <w:spacing w:val="-4"/>
          <w:lang w:val="sq-AL"/>
        </w:rPr>
        <w:t xml:space="preserve">veprimit të dekadës </w:t>
      </w:r>
      <w:r w:rsidR="005849BD" w:rsidRPr="001F035C">
        <w:rPr>
          <w:bCs/>
          <w:spacing w:val="-4"/>
          <w:lang w:val="sq-AL"/>
        </w:rPr>
        <w:t>në vitin 2012 dhe 2013 në Shqipëri</w:t>
      </w:r>
      <w:r w:rsidR="008564E5" w:rsidRPr="001F035C">
        <w:rPr>
          <w:bCs/>
          <w:spacing w:val="-4"/>
          <w:lang w:val="sq-AL"/>
        </w:rPr>
        <w:t>”</w:t>
      </w:r>
      <w:r w:rsidR="005849BD" w:rsidRPr="001F035C">
        <w:rPr>
          <w:bCs/>
          <w:i/>
          <w:spacing w:val="-4"/>
          <w:lang w:val="sq-AL"/>
        </w:rPr>
        <w:t xml:space="preserve">, </w:t>
      </w:r>
      <w:r w:rsidR="001252F3" w:rsidRPr="001F035C">
        <w:rPr>
          <w:spacing w:val="-4"/>
          <w:lang w:val="sq-AL"/>
        </w:rPr>
        <w:t xml:space="preserve">qeveria e </w:t>
      </w:r>
      <w:r w:rsidR="008564E5" w:rsidRPr="001F035C">
        <w:rPr>
          <w:spacing w:val="-4"/>
          <w:lang w:val="sq-AL"/>
        </w:rPr>
        <w:t>Shqipërisë</w:t>
      </w:r>
      <w:r w:rsidR="001252F3" w:rsidRPr="001F035C">
        <w:rPr>
          <w:spacing w:val="-4"/>
          <w:lang w:val="sq-AL"/>
        </w:rPr>
        <w:t xml:space="preserve"> </w:t>
      </w:r>
      <w:r w:rsidR="005849BD" w:rsidRPr="001F035C">
        <w:rPr>
          <w:spacing w:val="-4"/>
          <w:lang w:val="sq-AL"/>
        </w:rPr>
        <w:t>ka përgatitur një raport progresi në vitin 2010, si dhe një tjetër analizë në vitin 2014. Analiza e fundit e vitit 2014</w:t>
      </w:r>
      <w:r w:rsidR="00F26A4F" w:rsidRPr="001F035C">
        <w:rPr>
          <w:spacing w:val="-4"/>
          <w:lang w:val="sq-AL"/>
        </w:rPr>
        <w:t>,</w:t>
      </w:r>
      <w:r w:rsidR="005849BD" w:rsidRPr="001F035C">
        <w:rPr>
          <w:spacing w:val="-4"/>
          <w:lang w:val="sq-AL"/>
        </w:rPr>
        <w:t xml:space="preserve"> mbi progresin e zbatimit të </w:t>
      </w:r>
      <w:r w:rsidR="008564E5" w:rsidRPr="001F035C">
        <w:rPr>
          <w:spacing w:val="-4"/>
          <w:lang w:val="sq-AL"/>
        </w:rPr>
        <w:t>“</w:t>
      </w:r>
      <w:r w:rsidR="005849BD" w:rsidRPr="001F035C">
        <w:rPr>
          <w:spacing w:val="-4"/>
          <w:lang w:val="sq-AL"/>
        </w:rPr>
        <w:t xml:space="preserve">Strategjisë </w:t>
      </w:r>
      <w:r w:rsidR="008564E5" w:rsidRPr="001F035C">
        <w:rPr>
          <w:spacing w:val="-4"/>
          <w:lang w:val="sq-AL"/>
        </w:rPr>
        <w:t>kombëtare për integrimin e komunitetit rom në Shqipëri”</w:t>
      </w:r>
      <w:r w:rsidR="0018452D" w:rsidRPr="001F035C">
        <w:rPr>
          <w:spacing w:val="-4"/>
          <w:lang w:val="sq-AL"/>
        </w:rPr>
        <w:t>,</w:t>
      </w:r>
      <w:r w:rsidR="005849BD" w:rsidRPr="001F035C">
        <w:rPr>
          <w:spacing w:val="-4"/>
          <w:lang w:val="sq-AL"/>
        </w:rPr>
        <w:t xml:space="preserve"> si dhe </w:t>
      </w:r>
      <w:r w:rsidR="00A110C9" w:rsidRPr="001F035C">
        <w:rPr>
          <w:spacing w:val="-4"/>
          <w:lang w:val="sq-AL"/>
        </w:rPr>
        <w:t xml:space="preserve">planit kombëtar </w:t>
      </w:r>
      <w:r w:rsidR="005849BD" w:rsidRPr="001F035C">
        <w:rPr>
          <w:spacing w:val="-4"/>
          <w:lang w:val="sq-AL"/>
        </w:rPr>
        <w:t xml:space="preserve">të </w:t>
      </w:r>
      <w:r w:rsidR="00A110C9" w:rsidRPr="001F035C">
        <w:rPr>
          <w:spacing w:val="-4"/>
          <w:lang w:val="sq-AL"/>
        </w:rPr>
        <w:t xml:space="preserve">veprimit për dekadën e përfshirjes së romëve, </w:t>
      </w:r>
      <w:r w:rsidR="005849BD" w:rsidRPr="001F035C">
        <w:rPr>
          <w:spacing w:val="-4"/>
          <w:lang w:val="sq-AL"/>
        </w:rPr>
        <w:t>2010</w:t>
      </w:r>
      <w:r w:rsidR="003F5135" w:rsidRPr="001F035C">
        <w:rPr>
          <w:spacing w:val="-4"/>
          <w:lang w:val="sq-AL"/>
        </w:rPr>
        <w:t>–</w:t>
      </w:r>
      <w:r w:rsidR="005849BD" w:rsidRPr="001F035C">
        <w:rPr>
          <w:spacing w:val="-4"/>
          <w:lang w:val="sq-AL"/>
        </w:rPr>
        <w:t>2015</w:t>
      </w:r>
      <w:r w:rsidR="00A55547" w:rsidRPr="001F035C">
        <w:rPr>
          <w:spacing w:val="-4"/>
          <w:lang w:val="sq-AL"/>
        </w:rPr>
        <w:t>,</w:t>
      </w:r>
      <w:r w:rsidR="005849BD" w:rsidRPr="001F035C">
        <w:rPr>
          <w:spacing w:val="-4"/>
          <w:lang w:val="sq-AL"/>
        </w:rPr>
        <w:t xml:space="preserve"> u realizua në kuadër të përpjekjeve për të monitoruar zbatimin, për të identifikuar fushat dhe aspektet për ndërhyrje të mëtejshme</w:t>
      </w:r>
      <w:r w:rsidR="0018452D" w:rsidRPr="001F035C">
        <w:rPr>
          <w:spacing w:val="-4"/>
          <w:lang w:val="sq-AL"/>
        </w:rPr>
        <w:t>,</w:t>
      </w:r>
      <w:r w:rsidR="005849BD" w:rsidRPr="001F035C">
        <w:rPr>
          <w:spacing w:val="-4"/>
          <w:lang w:val="sq-AL"/>
        </w:rPr>
        <w:t xml:space="preserve"> si dhe për të përgatitur </w:t>
      </w:r>
      <w:r w:rsidR="00E35020" w:rsidRPr="001F035C">
        <w:rPr>
          <w:spacing w:val="-4"/>
          <w:lang w:val="sq-AL"/>
        </w:rPr>
        <w:t>“Planin kombëtar për integrimin e romëve dhe egjiptian</w:t>
      </w:r>
      <w:r w:rsidR="005849BD" w:rsidRPr="001F035C">
        <w:rPr>
          <w:spacing w:val="-4"/>
          <w:lang w:val="sq-AL"/>
        </w:rPr>
        <w:t>ëve në Republikën e Shqipërisë</w:t>
      </w:r>
      <w:r w:rsidR="00E35020" w:rsidRPr="001F035C">
        <w:rPr>
          <w:spacing w:val="-4"/>
          <w:lang w:val="sq-AL"/>
        </w:rPr>
        <w:t>”,</w:t>
      </w:r>
      <w:r w:rsidR="005849BD" w:rsidRPr="001F035C">
        <w:rPr>
          <w:spacing w:val="-4"/>
          <w:lang w:val="sq-AL"/>
        </w:rPr>
        <w:t xml:space="preserve"> 2016</w:t>
      </w:r>
      <w:r w:rsidR="003F5135" w:rsidRPr="001F035C">
        <w:rPr>
          <w:spacing w:val="-4"/>
          <w:lang w:val="sq-AL"/>
        </w:rPr>
        <w:t>–</w:t>
      </w:r>
      <w:r w:rsidR="005849BD" w:rsidRPr="001F035C">
        <w:rPr>
          <w:spacing w:val="-4"/>
          <w:lang w:val="sq-AL"/>
        </w:rPr>
        <w:t>2020.</w:t>
      </w:r>
    </w:p>
    <w:p w:rsidR="005849BD" w:rsidRPr="001F035C" w:rsidRDefault="00A8450A" w:rsidP="005849BD">
      <w:pPr>
        <w:pStyle w:val="Paragrafi"/>
        <w:rPr>
          <w:spacing w:val="-4"/>
          <w:lang w:val="sq-AL"/>
        </w:rPr>
      </w:pPr>
      <w:r w:rsidRPr="001F035C">
        <w:rPr>
          <w:spacing w:val="-4"/>
          <w:lang w:val="sq-AL"/>
        </w:rPr>
        <w:t xml:space="preserve">76. </w:t>
      </w:r>
      <w:r w:rsidR="008275BE" w:rsidRPr="001F035C">
        <w:rPr>
          <w:spacing w:val="-4"/>
          <w:lang w:val="sq-AL"/>
        </w:rPr>
        <w:t>“</w:t>
      </w:r>
      <w:r w:rsidR="005849BD" w:rsidRPr="001F035C">
        <w:rPr>
          <w:spacing w:val="-4"/>
          <w:lang w:val="sq-AL"/>
        </w:rPr>
        <w:t xml:space="preserve">Plani </w:t>
      </w:r>
      <w:r w:rsidR="00351580" w:rsidRPr="001F035C">
        <w:rPr>
          <w:spacing w:val="-4"/>
          <w:lang w:val="sq-AL"/>
        </w:rPr>
        <w:t>kombëtar i veprimit për integrimin e romëve dhe egjiptianëve</w:t>
      </w:r>
      <w:r w:rsidR="008275BE" w:rsidRPr="001F035C">
        <w:rPr>
          <w:spacing w:val="-4"/>
          <w:lang w:val="sq-AL"/>
        </w:rPr>
        <w:t>”</w:t>
      </w:r>
      <w:r w:rsidR="00351580" w:rsidRPr="001F035C">
        <w:rPr>
          <w:spacing w:val="-4"/>
          <w:lang w:val="sq-AL"/>
        </w:rPr>
        <w:t xml:space="preserve"> </w:t>
      </w:r>
      <w:r w:rsidR="005849BD" w:rsidRPr="001F035C">
        <w:rPr>
          <w:spacing w:val="-4"/>
          <w:lang w:val="sq-AL"/>
        </w:rPr>
        <w:t xml:space="preserve">është një dokument i hartuar nga </w:t>
      </w:r>
      <w:r w:rsidR="001252F3" w:rsidRPr="001F035C">
        <w:rPr>
          <w:spacing w:val="-4"/>
          <w:lang w:val="sq-AL"/>
        </w:rPr>
        <w:t xml:space="preserve">qeveria shqiptare </w:t>
      </w:r>
      <w:r w:rsidR="005849BD" w:rsidRPr="001F035C">
        <w:rPr>
          <w:spacing w:val="-4"/>
          <w:lang w:val="sq-AL"/>
        </w:rPr>
        <w:t xml:space="preserve">dhe nën koordinimin e Ministrisë së Mirëqenies Sociale dhe Rinisë (MMSR). Ky </w:t>
      </w:r>
      <w:r w:rsidR="00351580" w:rsidRPr="001F035C">
        <w:rPr>
          <w:spacing w:val="-4"/>
          <w:lang w:val="sq-AL"/>
        </w:rPr>
        <w:t xml:space="preserve">plan </w:t>
      </w:r>
      <w:r w:rsidR="005849BD" w:rsidRPr="001F035C">
        <w:rPr>
          <w:spacing w:val="-4"/>
          <w:lang w:val="sq-AL"/>
        </w:rPr>
        <w:t>është një angazhim i ri</w:t>
      </w:r>
      <w:r w:rsidR="00774143" w:rsidRPr="001F035C">
        <w:rPr>
          <w:spacing w:val="-4"/>
          <w:lang w:val="sq-AL"/>
        </w:rPr>
        <w:t>,</w:t>
      </w:r>
      <w:r w:rsidR="005849BD" w:rsidRPr="001F035C">
        <w:rPr>
          <w:spacing w:val="-4"/>
          <w:lang w:val="sq-AL"/>
        </w:rPr>
        <w:t xml:space="preserve"> me kohështrirje 2016</w:t>
      </w:r>
      <w:r w:rsidR="003F5135" w:rsidRPr="001F035C">
        <w:rPr>
          <w:spacing w:val="-4"/>
          <w:lang w:val="sq-AL"/>
        </w:rPr>
        <w:t>–</w:t>
      </w:r>
      <w:r w:rsidR="005849BD" w:rsidRPr="001F035C">
        <w:rPr>
          <w:spacing w:val="-4"/>
          <w:lang w:val="sq-AL"/>
        </w:rPr>
        <w:t>2020, i cili targeton dy komunitetet përkatëse, paraqet një përshkallëzim të masave të zbatuara dhe në zbatim dhe parashikon</w:t>
      </w:r>
      <w:r w:rsidR="005926AD" w:rsidRPr="001F035C">
        <w:rPr>
          <w:spacing w:val="-4"/>
          <w:lang w:val="sq-AL"/>
        </w:rPr>
        <w:t>,</w:t>
      </w:r>
      <w:r w:rsidR="005849BD" w:rsidRPr="001F035C">
        <w:rPr>
          <w:spacing w:val="-4"/>
          <w:lang w:val="sq-AL"/>
        </w:rPr>
        <w:t xml:space="preserve"> gjithashtu</w:t>
      </w:r>
      <w:r w:rsidR="005926AD" w:rsidRPr="001F035C">
        <w:rPr>
          <w:spacing w:val="-4"/>
          <w:lang w:val="sq-AL"/>
        </w:rPr>
        <w:t>,</w:t>
      </w:r>
      <w:r w:rsidR="005849BD" w:rsidRPr="001F035C">
        <w:rPr>
          <w:spacing w:val="-4"/>
          <w:lang w:val="sq-AL"/>
        </w:rPr>
        <w:t xml:space="preserve"> nisjen e aktiviteteve të reja për nxitjen e integrimit të romëve dhe egjiptianëve me fondet e parashikuara nga buxheti i shtetit, por duke identifikuar edhe hendekun financiar për periudhën 2016</w:t>
      </w:r>
      <w:r w:rsidR="003F5135" w:rsidRPr="001F035C">
        <w:rPr>
          <w:spacing w:val="-4"/>
          <w:lang w:val="sq-AL"/>
        </w:rPr>
        <w:t>–</w:t>
      </w:r>
      <w:r w:rsidR="005849BD" w:rsidRPr="001F035C">
        <w:rPr>
          <w:spacing w:val="-4"/>
          <w:lang w:val="sq-AL"/>
        </w:rPr>
        <w:t xml:space="preserve">2020 dhe mundësinë e financimit nëpërmjet koordinimit me ndihmën e huaj. Plani i </w:t>
      </w:r>
      <w:r w:rsidR="00DB5FC0" w:rsidRPr="001F035C">
        <w:rPr>
          <w:spacing w:val="-4"/>
          <w:lang w:val="sq-AL"/>
        </w:rPr>
        <w:t>v</w:t>
      </w:r>
      <w:r w:rsidR="005849BD" w:rsidRPr="001F035C">
        <w:rPr>
          <w:spacing w:val="-4"/>
          <w:lang w:val="sq-AL"/>
        </w:rPr>
        <w:t xml:space="preserve">eprimit është hartuar në konsultim të ngushtë me ministritë përgjegjëse të linjës, përfaqësues nga komuniteti </w:t>
      </w:r>
      <w:r w:rsidR="00DB5FC0" w:rsidRPr="001F035C">
        <w:rPr>
          <w:spacing w:val="-4"/>
          <w:lang w:val="sq-AL"/>
        </w:rPr>
        <w:t>rom dhe egjiptian</w:t>
      </w:r>
      <w:r w:rsidR="0018452D" w:rsidRPr="001F035C">
        <w:rPr>
          <w:spacing w:val="-4"/>
          <w:lang w:val="sq-AL"/>
        </w:rPr>
        <w:t>,</w:t>
      </w:r>
      <w:r w:rsidR="005849BD" w:rsidRPr="001F035C">
        <w:rPr>
          <w:spacing w:val="-4"/>
          <w:lang w:val="sq-AL"/>
        </w:rPr>
        <w:t xml:space="preserve"> si dhe aktorë të tjerë. Pas marrjes </w:t>
      </w:r>
      <w:r w:rsidR="005849BD" w:rsidRPr="001F035C">
        <w:rPr>
          <w:spacing w:val="-4"/>
          <w:lang w:val="sq-AL"/>
        </w:rPr>
        <w:lastRenderedPageBreak/>
        <w:t xml:space="preserve">së statusit të vendit kandidat në BE në vitin 2014, qeveria shqiptare intensifikoi reformat e nevojshme për aderimin e saj, përfshirë edhe nxitjen e aksesit të barabartë në shërbime dhe të të drejtave të barabarta për të gjithë shtetasit. Në këtë kuadër, vëmendje e veçantë </w:t>
      </w:r>
      <w:r w:rsidR="004962C2" w:rsidRPr="001F035C">
        <w:rPr>
          <w:spacing w:val="-4"/>
          <w:lang w:val="sq-AL"/>
        </w:rPr>
        <w:t>u</w:t>
      </w:r>
      <w:r w:rsidR="005849BD" w:rsidRPr="001F035C">
        <w:rPr>
          <w:spacing w:val="-4"/>
          <w:lang w:val="sq-AL"/>
        </w:rPr>
        <w:t xml:space="preserve"> kushtohet masave që mund të shembin barrierat me të cilat përballen romët dhe egjiptianët sa i përket aksesit në shërbime, përmirësimit të kushteve të tyre të jetesës nëpërmjet integrimit dhe nxitjes së dialogut ndërkulturor.</w:t>
      </w:r>
    </w:p>
    <w:p w:rsidR="005849BD" w:rsidRPr="001F035C" w:rsidRDefault="00A8450A" w:rsidP="005849BD">
      <w:pPr>
        <w:pStyle w:val="Paragrafi"/>
        <w:rPr>
          <w:spacing w:val="-4"/>
          <w:lang w:val="sq-AL"/>
        </w:rPr>
      </w:pPr>
      <w:r w:rsidRPr="001F035C">
        <w:rPr>
          <w:spacing w:val="-4"/>
          <w:lang w:val="sq-AL"/>
        </w:rPr>
        <w:t xml:space="preserve">77. </w:t>
      </w:r>
      <w:r w:rsidR="005849BD" w:rsidRPr="001F035C">
        <w:rPr>
          <w:spacing w:val="-4"/>
          <w:lang w:val="sq-AL"/>
        </w:rPr>
        <w:t xml:space="preserve">Parimet që udhëheqin </w:t>
      </w:r>
      <w:r w:rsidR="0034239C" w:rsidRPr="001F035C">
        <w:rPr>
          <w:spacing w:val="-4"/>
          <w:lang w:val="sq-AL"/>
        </w:rPr>
        <w:t>“</w:t>
      </w:r>
      <w:r w:rsidR="005849BD" w:rsidRPr="001F035C">
        <w:rPr>
          <w:spacing w:val="-4"/>
          <w:lang w:val="sq-AL"/>
        </w:rPr>
        <w:t xml:space="preserve">Planin </w:t>
      </w:r>
      <w:r w:rsidR="0034239C" w:rsidRPr="001F035C">
        <w:rPr>
          <w:spacing w:val="-4"/>
          <w:lang w:val="sq-AL"/>
        </w:rPr>
        <w:t xml:space="preserve">kombëtar të veprimit për integrimin e romëve dhe egjiptianëve” </w:t>
      </w:r>
      <w:r w:rsidR="005849BD" w:rsidRPr="001F035C">
        <w:rPr>
          <w:spacing w:val="-4"/>
          <w:lang w:val="sq-AL"/>
        </w:rPr>
        <w:t xml:space="preserve">janë: </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Nxitja e përfshirjes sociale – Aktivitetet e </w:t>
      </w:r>
      <w:r w:rsidR="006F40A5" w:rsidRPr="001F035C">
        <w:rPr>
          <w:spacing w:val="-4"/>
          <w:lang w:val="sq-AL"/>
        </w:rPr>
        <w:t xml:space="preserve">planit të veprimit </w:t>
      </w:r>
      <w:r w:rsidR="005849BD" w:rsidRPr="001F035C">
        <w:rPr>
          <w:spacing w:val="-4"/>
          <w:lang w:val="sq-AL"/>
        </w:rPr>
        <w:t>synojnë të nxisin përfshirjen e romëve dhe egjiptianëve në shoqëri e jo të krijojnë sisteme paralele për t</w:t>
      </w:r>
      <w:r w:rsidR="0053467B" w:rsidRPr="001F035C">
        <w:rPr>
          <w:spacing w:val="-4"/>
          <w:lang w:val="sq-AL"/>
        </w:rPr>
        <w:t>’</w:t>
      </w:r>
      <w:r w:rsidR="005849BD" w:rsidRPr="001F035C">
        <w:rPr>
          <w:spacing w:val="-4"/>
          <w:lang w:val="sq-AL"/>
        </w:rPr>
        <w:t>u përdorur nga këto komunitete.</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Përdorimi i një qasjeje të targetuar/synuar për trajtimin e çështjeve specifike të përjashtimit – Plani i </w:t>
      </w:r>
      <w:r w:rsidR="000B743F" w:rsidRPr="001F035C">
        <w:rPr>
          <w:spacing w:val="-4"/>
          <w:lang w:val="sq-AL"/>
        </w:rPr>
        <w:t xml:space="preserve">veprimit </w:t>
      </w:r>
      <w:r w:rsidR="005849BD" w:rsidRPr="001F035C">
        <w:rPr>
          <w:spacing w:val="-4"/>
          <w:lang w:val="sq-AL"/>
        </w:rPr>
        <w:t>propozon</w:t>
      </w:r>
      <w:r w:rsidR="005926AD" w:rsidRPr="001F035C">
        <w:rPr>
          <w:spacing w:val="-4"/>
          <w:lang w:val="sq-AL"/>
        </w:rPr>
        <w:t>,</w:t>
      </w:r>
      <w:r w:rsidR="005849BD" w:rsidRPr="001F035C">
        <w:rPr>
          <w:spacing w:val="-4"/>
          <w:lang w:val="sq-AL"/>
        </w:rPr>
        <w:t xml:space="preserve"> gjithashtu</w:t>
      </w:r>
      <w:r w:rsidR="005926AD" w:rsidRPr="001F035C">
        <w:rPr>
          <w:spacing w:val="-4"/>
          <w:lang w:val="sq-AL"/>
        </w:rPr>
        <w:t>,</w:t>
      </w:r>
      <w:r w:rsidR="005849BD" w:rsidRPr="001F035C">
        <w:rPr>
          <w:spacing w:val="-4"/>
          <w:lang w:val="sq-AL"/>
        </w:rPr>
        <w:t xml:space="preserve"> masa të targetuara për përgjigjen ndaj 4 situatave të emergjencës që nuk mund të trajtohen përmes burimeve të përgjithshme. Ndërhyrjet e targetuara nuk do të krijojnë diskriminim (p.sh., përmes strehimit apo klasave të ndara për romët dhe egjiptianët), por synojnë të lidhin romët dhe egjiptianët me sistemin e përgjithshëm dhe të përmirësojnë aksesin e tyre në shërbimet publike ekzistuese. </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Respektimi i dallimeve – Plani i </w:t>
      </w:r>
      <w:r w:rsidR="006F40A5" w:rsidRPr="001F035C">
        <w:rPr>
          <w:spacing w:val="-4"/>
          <w:lang w:val="sq-AL"/>
        </w:rPr>
        <w:t xml:space="preserve">veprimit respekton </w:t>
      </w:r>
      <w:r w:rsidR="005849BD" w:rsidRPr="001F035C">
        <w:rPr>
          <w:spacing w:val="-4"/>
          <w:lang w:val="sq-AL"/>
        </w:rPr>
        <w:t xml:space="preserve">dallimet mes komunitetit rom dhe atij egjiptian, si dhe brenda vetë këtyre komuniteteve. Plani i </w:t>
      </w:r>
      <w:r w:rsidR="00C93FEA" w:rsidRPr="001F035C">
        <w:rPr>
          <w:spacing w:val="-4"/>
          <w:lang w:val="sq-AL"/>
        </w:rPr>
        <w:t xml:space="preserve">veprimit </w:t>
      </w:r>
      <w:r w:rsidR="005849BD" w:rsidRPr="001F035C">
        <w:rPr>
          <w:spacing w:val="-4"/>
          <w:lang w:val="sq-AL"/>
        </w:rPr>
        <w:t xml:space="preserve">trajton anëtarët vulnerabël të këtyre komuniteteve, duke njohur faktin që disa romë dhe egjiptianë janë tashmë të integruar në shoqëri. </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Vënia e theksit mbi angazhimin e romëve dhe egjiptianëve – Plani i </w:t>
      </w:r>
      <w:r w:rsidR="006206BA" w:rsidRPr="001F035C">
        <w:rPr>
          <w:spacing w:val="-4"/>
          <w:lang w:val="sq-AL"/>
        </w:rPr>
        <w:t xml:space="preserve">veprimit </w:t>
      </w:r>
      <w:r w:rsidR="005849BD" w:rsidRPr="001F035C">
        <w:rPr>
          <w:spacing w:val="-4"/>
          <w:lang w:val="sq-AL"/>
        </w:rPr>
        <w:t xml:space="preserve">përfshin mekanizmat për angazhimin e romëve dhe egjiptianëve në hartimin, zbatimin dhe monitorimin e politikave publike. </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Nxitja e bashkëpunimit midis aktorëve të ndryshëm – Krijimi dhe zbatimi i </w:t>
      </w:r>
      <w:r w:rsidR="00C93FEA" w:rsidRPr="001F035C">
        <w:rPr>
          <w:spacing w:val="-4"/>
          <w:lang w:val="sq-AL"/>
        </w:rPr>
        <w:t xml:space="preserve">planit të veprimit </w:t>
      </w:r>
      <w:r w:rsidR="005849BD" w:rsidRPr="001F035C">
        <w:rPr>
          <w:spacing w:val="-4"/>
          <w:lang w:val="sq-AL"/>
        </w:rPr>
        <w:t>bazohet në bashkëpunimin midis qeverisjes qendrore, rajonale dhe vendore, shoqërisë civile,</w:t>
      </w:r>
      <w:r w:rsidR="003F5135" w:rsidRPr="001F035C">
        <w:rPr>
          <w:spacing w:val="-4"/>
          <w:lang w:val="sq-AL"/>
        </w:rPr>
        <w:t xml:space="preserve"> </w:t>
      </w:r>
      <w:r w:rsidR="005849BD" w:rsidRPr="001F035C">
        <w:rPr>
          <w:spacing w:val="-4"/>
          <w:lang w:val="sq-AL"/>
        </w:rPr>
        <w:t>komunitetit ndërkombëtar dhe veçanërisht vet</w:t>
      </w:r>
      <w:r w:rsidR="003F7747" w:rsidRPr="001F035C">
        <w:rPr>
          <w:spacing w:val="-4"/>
          <w:lang w:val="sq-AL"/>
        </w:rPr>
        <w:t>ë</w:t>
      </w:r>
      <w:r w:rsidR="005849BD" w:rsidRPr="001F035C">
        <w:rPr>
          <w:spacing w:val="-4"/>
          <w:lang w:val="sq-AL"/>
        </w:rPr>
        <w:t xml:space="preserve"> komuniteteve. </w:t>
      </w:r>
    </w:p>
    <w:p w:rsidR="005849BD" w:rsidRPr="001F035C" w:rsidRDefault="00A8450A" w:rsidP="005849BD">
      <w:pPr>
        <w:pStyle w:val="Paragrafi"/>
        <w:rPr>
          <w:spacing w:val="-4"/>
          <w:lang w:val="sq-AL"/>
        </w:rPr>
      </w:pPr>
      <w:r w:rsidRPr="001F035C">
        <w:rPr>
          <w:spacing w:val="-4"/>
          <w:lang w:val="sq-AL"/>
        </w:rPr>
        <w:t>-</w:t>
      </w:r>
      <w:r w:rsidR="005849BD" w:rsidRPr="001F035C">
        <w:rPr>
          <w:spacing w:val="-4"/>
          <w:lang w:val="sq-AL"/>
        </w:rPr>
        <w:t xml:space="preserve"> Promovimi i lidhjeve ndërsektoriale – Plani i </w:t>
      </w:r>
      <w:r w:rsidR="003F7747" w:rsidRPr="001F035C">
        <w:rPr>
          <w:spacing w:val="-4"/>
          <w:lang w:val="sq-AL"/>
        </w:rPr>
        <w:t>v</w:t>
      </w:r>
      <w:r w:rsidR="005849BD" w:rsidRPr="001F035C">
        <w:rPr>
          <w:spacing w:val="-4"/>
          <w:lang w:val="sq-AL"/>
        </w:rPr>
        <w:t xml:space="preserve">eprimit trajton nevojat në një sërë fushash kyçe </w:t>
      </w:r>
      <w:r w:rsidR="005849BD" w:rsidRPr="001F035C">
        <w:rPr>
          <w:spacing w:val="-4"/>
          <w:lang w:val="sq-AL"/>
        </w:rPr>
        <w:lastRenderedPageBreak/>
        <w:t>përfshirë: arsimin dhe promovimin e dialogut ndërkulturor, shëndetësinë, strehimin dhe integrimin urban, punësimin dhe arsimin e aftësimin profesional, mbrojtjen sociale, regjistrimin civil dhe aksesin në sistemin e drejtësisë, me synim nxitjen e integrimit në mënyrë gjithëpërfshirëse dhe të qëndrueshme.</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Matja e progresit – Plani i </w:t>
      </w:r>
      <w:r w:rsidR="003F7747" w:rsidRPr="001F035C">
        <w:rPr>
          <w:spacing w:val="-4"/>
          <w:lang w:val="sq-AL"/>
        </w:rPr>
        <w:t>v</w:t>
      </w:r>
      <w:r w:rsidR="005849BD" w:rsidRPr="001F035C">
        <w:rPr>
          <w:spacing w:val="-4"/>
          <w:lang w:val="sq-AL"/>
        </w:rPr>
        <w:t xml:space="preserve">eprimit është i pajisur me tregues për matjen e progresit të zbatimit dhe treguesit fillestarë (nga ku do të nisë puna) kur është e mundur. </w:t>
      </w:r>
    </w:p>
    <w:p w:rsidR="005849BD" w:rsidRPr="001F035C" w:rsidRDefault="00A8450A" w:rsidP="005849BD">
      <w:pPr>
        <w:pStyle w:val="Paragrafi"/>
        <w:rPr>
          <w:spacing w:val="-4"/>
          <w:lang w:val="sq-AL"/>
        </w:rPr>
      </w:pPr>
      <w:r w:rsidRPr="001F035C">
        <w:rPr>
          <w:spacing w:val="-4"/>
          <w:lang w:val="sq-AL"/>
        </w:rPr>
        <w:t xml:space="preserve">- </w:t>
      </w:r>
      <w:r w:rsidR="005849BD" w:rsidRPr="001F035C">
        <w:rPr>
          <w:spacing w:val="-4"/>
          <w:lang w:val="sq-AL"/>
        </w:rPr>
        <w:t xml:space="preserve">Ndërgjegjësimi mbi dimensionin gjinor – Plani i </w:t>
      </w:r>
      <w:r w:rsidR="003F7747" w:rsidRPr="001F035C">
        <w:rPr>
          <w:spacing w:val="-4"/>
          <w:lang w:val="sq-AL"/>
        </w:rPr>
        <w:t>v</w:t>
      </w:r>
      <w:r w:rsidR="005849BD" w:rsidRPr="001F035C">
        <w:rPr>
          <w:spacing w:val="-4"/>
          <w:lang w:val="sq-AL"/>
        </w:rPr>
        <w:t>eprimit pranon faktin se gratë rome dhe egjiptiane kanë më tepër gjasa të vuajnë përjashtimin dhe diskriminimin gjinor. Dokumenti bën</w:t>
      </w:r>
      <w:r w:rsidR="005926AD" w:rsidRPr="001F035C">
        <w:rPr>
          <w:spacing w:val="-4"/>
          <w:lang w:val="sq-AL"/>
        </w:rPr>
        <w:t>,</w:t>
      </w:r>
      <w:r w:rsidR="005849BD" w:rsidRPr="001F035C">
        <w:rPr>
          <w:spacing w:val="-4"/>
          <w:lang w:val="sq-AL"/>
        </w:rPr>
        <w:t xml:space="preserve"> gjithashtu</w:t>
      </w:r>
      <w:r w:rsidR="005926AD" w:rsidRPr="001F035C">
        <w:rPr>
          <w:spacing w:val="-4"/>
          <w:lang w:val="sq-AL"/>
        </w:rPr>
        <w:t>,</w:t>
      </w:r>
      <w:r w:rsidR="005849BD" w:rsidRPr="001F035C">
        <w:rPr>
          <w:spacing w:val="-4"/>
          <w:lang w:val="sq-AL"/>
        </w:rPr>
        <w:t xml:space="preserve"> thirrje për mbledhjen e të dhënave të disagreguara sipas gjinisë për çdo tregues përkatës. </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Buxhetimi për zbatimin – ministritë e linjës kanë identifikuar një buxhet për zbatimin e çdo aktiviteti. Në rastet kur financimi publik është i pamjaftueshëm, ministritë kanë identifikuar edhe hendeqet e financimit ku mund të kërkohet ndihmë nga donatorë.</w:t>
      </w:r>
    </w:p>
    <w:p w:rsidR="005849BD" w:rsidRPr="001F035C" w:rsidRDefault="00D27A64" w:rsidP="005849BD">
      <w:pPr>
        <w:pStyle w:val="Paragrafi"/>
        <w:rPr>
          <w:spacing w:val="-4"/>
          <w:lang w:val="sq-AL"/>
        </w:rPr>
      </w:pPr>
      <w:r w:rsidRPr="001F035C">
        <w:rPr>
          <w:spacing w:val="-4"/>
          <w:lang w:val="sq-AL"/>
        </w:rPr>
        <w:t xml:space="preserve">78. </w:t>
      </w:r>
      <w:r w:rsidR="005849BD" w:rsidRPr="001F035C">
        <w:rPr>
          <w:spacing w:val="-4"/>
          <w:lang w:val="sq-AL"/>
        </w:rPr>
        <w:t xml:space="preserve">Matrica e </w:t>
      </w:r>
      <w:r w:rsidR="00264225" w:rsidRPr="001F035C">
        <w:rPr>
          <w:spacing w:val="-4"/>
          <w:lang w:val="sq-AL"/>
        </w:rPr>
        <w:t xml:space="preserve">planit të veprimit </w:t>
      </w:r>
      <w:r w:rsidR="005849BD" w:rsidRPr="001F035C">
        <w:rPr>
          <w:spacing w:val="-4"/>
          <w:lang w:val="sq-AL"/>
        </w:rPr>
        <w:t xml:space="preserve">përshkruan qëllimet, objektivat dhe aktivitetet, afatet e zbatimit, autoritetet </w:t>
      </w:r>
      <w:r w:rsidR="003F5135" w:rsidRPr="001F035C">
        <w:rPr>
          <w:spacing w:val="-4"/>
          <w:lang w:val="sq-AL"/>
        </w:rPr>
        <w:t>përgjegjëse</w:t>
      </w:r>
      <w:r w:rsidR="005849BD" w:rsidRPr="001F035C">
        <w:rPr>
          <w:spacing w:val="-4"/>
          <w:lang w:val="sq-AL"/>
        </w:rPr>
        <w:t xml:space="preserve"> për zbatim dhe kontroll, vlerat e treguesve dhe </w:t>
      </w:r>
      <w:r w:rsidR="00333D81" w:rsidRPr="001F035C">
        <w:rPr>
          <w:spacing w:val="-4"/>
          <w:lang w:val="sq-AL"/>
        </w:rPr>
        <w:t xml:space="preserve">të </w:t>
      </w:r>
      <w:r w:rsidR="005849BD" w:rsidRPr="001F035C">
        <w:rPr>
          <w:spacing w:val="-4"/>
          <w:lang w:val="sq-AL"/>
        </w:rPr>
        <w:t xml:space="preserve">pikës së nisjes, burimet e informimit, </w:t>
      </w:r>
      <w:r w:rsidR="003F5135" w:rsidRPr="001F035C">
        <w:rPr>
          <w:spacing w:val="-4"/>
          <w:lang w:val="sq-AL"/>
        </w:rPr>
        <w:t>dokumentet</w:t>
      </w:r>
      <w:r w:rsidR="005849BD" w:rsidRPr="001F035C">
        <w:rPr>
          <w:spacing w:val="-4"/>
          <w:lang w:val="sq-AL"/>
        </w:rPr>
        <w:t xml:space="preserve"> strategjik</w:t>
      </w:r>
      <w:r w:rsidR="003F5135" w:rsidRPr="001F035C">
        <w:rPr>
          <w:spacing w:val="-4"/>
          <w:lang w:val="sq-AL"/>
        </w:rPr>
        <w:t>e</w:t>
      </w:r>
      <w:r w:rsidR="005849BD" w:rsidRPr="001F035C">
        <w:rPr>
          <w:spacing w:val="-4"/>
          <w:lang w:val="sq-AL"/>
        </w:rPr>
        <w:t xml:space="preserve"> përkatës</w:t>
      </w:r>
      <w:r w:rsidR="003F5135" w:rsidRPr="001F035C">
        <w:rPr>
          <w:spacing w:val="-4"/>
          <w:lang w:val="sq-AL"/>
        </w:rPr>
        <w:t>e</w:t>
      </w:r>
      <w:r w:rsidR="005849BD" w:rsidRPr="001F035C">
        <w:rPr>
          <w:spacing w:val="-4"/>
          <w:lang w:val="sq-AL"/>
        </w:rPr>
        <w:t xml:space="preserve">, si dhe fondet e nevojshme për zbatimin e </w:t>
      </w:r>
      <w:r w:rsidR="002A6791" w:rsidRPr="001F035C">
        <w:rPr>
          <w:spacing w:val="-4"/>
          <w:lang w:val="sq-AL"/>
        </w:rPr>
        <w:t>planit të ve</w:t>
      </w:r>
      <w:r w:rsidR="005849BD" w:rsidRPr="001F035C">
        <w:rPr>
          <w:spacing w:val="-4"/>
          <w:lang w:val="sq-AL"/>
        </w:rPr>
        <w:t>primit. Sektorët prioritarë, janë specifikisht: 1</w:t>
      </w:r>
      <w:r w:rsidR="00957EEE" w:rsidRPr="001F035C">
        <w:rPr>
          <w:spacing w:val="-4"/>
          <w:lang w:val="sq-AL"/>
        </w:rPr>
        <w:t>.</w:t>
      </w:r>
      <w:r w:rsidR="005849BD" w:rsidRPr="001F035C">
        <w:rPr>
          <w:spacing w:val="-4"/>
          <w:lang w:val="sq-AL"/>
        </w:rPr>
        <w:t xml:space="preserve"> Regjistrimi civil dhe aksesi në drejtësi; 2</w:t>
      </w:r>
      <w:r w:rsidR="00957EEE" w:rsidRPr="001F035C">
        <w:rPr>
          <w:spacing w:val="-4"/>
          <w:lang w:val="sq-AL"/>
        </w:rPr>
        <w:t>.</w:t>
      </w:r>
      <w:r w:rsidR="005849BD" w:rsidRPr="001F035C">
        <w:rPr>
          <w:spacing w:val="-4"/>
          <w:lang w:val="sq-AL"/>
        </w:rPr>
        <w:t xml:space="preserve"> Arsimi dhe promovimi i dialogut ndërkulturor; 3</w:t>
      </w:r>
      <w:r w:rsidR="00957EEE" w:rsidRPr="001F035C">
        <w:rPr>
          <w:spacing w:val="-4"/>
          <w:lang w:val="sq-AL"/>
        </w:rPr>
        <w:t>.</w:t>
      </w:r>
      <w:r w:rsidR="005849BD" w:rsidRPr="001F035C">
        <w:rPr>
          <w:spacing w:val="-4"/>
          <w:lang w:val="sq-AL"/>
        </w:rPr>
        <w:t xml:space="preserve"> Punësimi, arsimi e formimi profesional; 4</w:t>
      </w:r>
      <w:r w:rsidR="00957EEE" w:rsidRPr="001F035C">
        <w:rPr>
          <w:spacing w:val="-4"/>
          <w:lang w:val="sq-AL"/>
        </w:rPr>
        <w:t>.</w:t>
      </w:r>
      <w:r w:rsidR="005849BD" w:rsidRPr="001F035C">
        <w:rPr>
          <w:spacing w:val="-4"/>
          <w:lang w:val="sq-AL"/>
        </w:rPr>
        <w:t xml:space="preserve"> Kujdesi shëndetësor; 5</w:t>
      </w:r>
      <w:r w:rsidR="00957EEE" w:rsidRPr="001F035C">
        <w:rPr>
          <w:spacing w:val="-4"/>
          <w:lang w:val="sq-AL"/>
        </w:rPr>
        <w:t>.</w:t>
      </w:r>
      <w:r w:rsidR="005849BD" w:rsidRPr="001F035C">
        <w:rPr>
          <w:spacing w:val="-4"/>
          <w:lang w:val="sq-AL"/>
        </w:rPr>
        <w:t xml:space="preserve"> Strehimi dhe integr</w:t>
      </w:r>
      <w:r w:rsidR="00957EEE" w:rsidRPr="001F035C">
        <w:rPr>
          <w:spacing w:val="-4"/>
          <w:lang w:val="sq-AL"/>
        </w:rPr>
        <w:t>imi urban; 6. Mbrojtja sociale.</w:t>
      </w:r>
    </w:p>
    <w:p w:rsidR="005849BD" w:rsidRPr="001F035C" w:rsidRDefault="00D27A64" w:rsidP="005849BD">
      <w:pPr>
        <w:pStyle w:val="Paragrafi"/>
        <w:rPr>
          <w:spacing w:val="-4"/>
          <w:lang w:val="sq-AL"/>
        </w:rPr>
      </w:pPr>
      <w:r w:rsidRPr="001F035C">
        <w:rPr>
          <w:spacing w:val="-4"/>
          <w:lang w:val="sq-AL"/>
        </w:rPr>
        <w:t xml:space="preserve">79. </w:t>
      </w:r>
      <w:r w:rsidR="005849BD" w:rsidRPr="001F035C">
        <w:rPr>
          <w:spacing w:val="-4"/>
          <w:lang w:val="sq-AL"/>
        </w:rPr>
        <w:t xml:space="preserve">Në vazhdim të punës dhe përpjekjeve të MMSR-së për krijimin e një mekanizmi efektiv të monitorimit dhe vlerësimit të progresit në nivel kombëtar </w:t>
      </w:r>
      <w:r w:rsidR="0080661C" w:rsidRPr="001F035C">
        <w:rPr>
          <w:spacing w:val="-4"/>
          <w:lang w:val="sq-AL"/>
        </w:rPr>
        <w:t>të planit kombëtar të veprimit</w:t>
      </w:r>
      <w:r w:rsidR="005849BD" w:rsidRPr="001F035C">
        <w:rPr>
          <w:spacing w:val="-4"/>
          <w:lang w:val="sq-AL"/>
        </w:rPr>
        <w:t>, si</w:t>
      </w:r>
      <w:r w:rsidR="00961010" w:rsidRPr="001F035C">
        <w:rPr>
          <w:spacing w:val="-4"/>
          <w:lang w:val="sq-AL"/>
        </w:rPr>
        <w:t xml:space="preserve"> </w:t>
      </w:r>
      <w:r w:rsidR="005849BD" w:rsidRPr="001F035C">
        <w:rPr>
          <w:spacing w:val="-4"/>
          <w:lang w:val="sq-AL"/>
        </w:rPr>
        <w:t>dhe për bashkëveprimin ndërmjet ministriv</w:t>
      </w:r>
      <w:r w:rsidR="00957EEE" w:rsidRPr="001F035C">
        <w:rPr>
          <w:spacing w:val="-4"/>
          <w:lang w:val="sq-AL"/>
        </w:rPr>
        <w:t>e të linjës dhe institucioneve/</w:t>
      </w:r>
      <w:r w:rsidR="005849BD" w:rsidRPr="001F035C">
        <w:rPr>
          <w:spacing w:val="-4"/>
          <w:lang w:val="sq-AL"/>
        </w:rPr>
        <w:t xml:space="preserve">zyrave qeveritare u aktivizua sistemi elektronik </w:t>
      </w:r>
      <w:r w:rsidR="005849BD" w:rsidRPr="001F035C">
        <w:rPr>
          <w:i/>
          <w:spacing w:val="-4"/>
          <w:lang w:val="sq-AL"/>
        </w:rPr>
        <w:t>online</w:t>
      </w:r>
      <w:r w:rsidR="005849BD" w:rsidRPr="001F035C">
        <w:rPr>
          <w:spacing w:val="-4"/>
          <w:lang w:val="sq-AL"/>
        </w:rPr>
        <w:t xml:space="preserve"> ROMALB</w:t>
      </w:r>
      <w:r w:rsidR="0080661C" w:rsidRPr="001F035C">
        <w:rPr>
          <w:spacing w:val="-4"/>
          <w:lang w:val="sq-AL"/>
        </w:rPr>
        <w:t>,</w:t>
      </w:r>
      <w:r w:rsidR="005849BD" w:rsidRPr="001F035C">
        <w:rPr>
          <w:spacing w:val="-4"/>
          <w:lang w:val="sq-AL"/>
        </w:rPr>
        <w:t xml:space="preserve"> si një sistem në të cilin do të hidhen dhe përditësohen të dhëna për treguesit e Planit të </w:t>
      </w:r>
      <w:r w:rsidR="000B743F" w:rsidRPr="001F035C">
        <w:rPr>
          <w:spacing w:val="-4"/>
          <w:lang w:val="sq-AL"/>
        </w:rPr>
        <w:t xml:space="preserve">veprimit </w:t>
      </w:r>
      <w:r w:rsidR="005849BD" w:rsidRPr="001F035C">
        <w:rPr>
          <w:spacing w:val="-4"/>
          <w:lang w:val="sq-AL"/>
        </w:rPr>
        <w:t>2016</w:t>
      </w:r>
      <w:r w:rsidR="000B743F" w:rsidRPr="001F035C">
        <w:rPr>
          <w:spacing w:val="-4"/>
          <w:lang w:val="sq-AL"/>
        </w:rPr>
        <w:t>–</w:t>
      </w:r>
      <w:r w:rsidR="005849BD" w:rsidRPr="001F035C">
        <w:rPr>
          <w:spacing w:val="-4"/>
          <w:lang w:val="sq-AL"/>
        </w:rPr>
        <w:t>2020 dhe që do të kontribuojnë</w:t>
      </w:r>
      <w:r w:rsidR="009E0ADD" w:rsidRPr="001F035C">
        <w:rPr>
          <w:spacing w:val="-4"/>
          <w:lang w:val="sq-AL"/>
        </w:rPr>
        <w:t>,</w:t>
      </w:r>
      <w:r w:rsidR="005849BD" w:rsidRPr="001F035C">
        <w:rPr>
          <w:spacing w:val="-4"/>
          <w:lang w:val="sq-AL"/>
        </w:rPr>
        <w:t xml:space="preserve"> në:</w:t>
      </w:r>
      <w:r w:rsidR="00961010" w:rsidRPr="001F035C">
        <w:rPr>
          <w:spacing w:val="-4"/>
          <w:lang w:val="sq-AL"/>
        </w:rPr>
        <w:t xml:space="preserve"> </w:t>
      </w:r>
      <w:r w:rsidR="005849BD" w:rsidRPr="001F035C">
        <w:rPr>
          <w:spacing w:val="-4"/>
          <w:lang w:val="sq-AL"/>
        </w:rPr>
        <w:t>i</w:t>
      </w:r>
      <w:r w:rsidR="0080661C" w:rsidRPr="001F035C">
        <w:rPr>
          <w:spacing w:val="-4"/>
          <w:lang w:val="sq-AL"/>
        </w:rPr>
        <w:t>)</w:t>
      </w:r>
      <w:r w:rsidR="005849BD" w:rsidRPr="001F035C">
        <w:rPr>
          <w:spacing w:val="-4"/>
          <w:lang w:val="sq-AL"/>
        </w:rPr>
        <w:t xml:space="preserve"> </w:t>
      </w:r>
      <w:r w:rsidR="00850360" w:rsidRPr="001F035C">
        <w:rPr>
          <w:spacing w:val="-4"/>
          <w:lang w:val="sq-AL"/>
        </w:rPr>
        <w:t xml:space="preserve">lehtësimin </w:t>
      </w:r>
      <w:r w:rsidR="005849BD" w:rsidRPr="001F035C">
        <w:rPr>
          <w:spacing w:val="-4"/>
          <w:lang w:val="sq-AL"/>
        </w:rPr>
        <w:t>e veprimtarisë së Drejtorisë së Përfshirjes Sociale dhe Barazisë Gjinore pranë MMSR</w:t>
      </w:r>
      <w:r w:rsidR="0051001B" w:rsidRPr="001F035C">
        <w:rPr>
          <w:spacing w:val="-4"/>
          <w:lang w:val="sq-AL"/>
        </w:rPr>
        <w:t>-së</w:t>
      </w:r>
      <w:r w:rsidR="005849BD" w:rsidRPr="001F035C">
        <w:rPr>
          <w:spacing w:val="-4"/>
          <w:lang w:val="sq-AL"/>
        </w:rPr>
        <w:t xml:space="preserve"> në mbledhjen e të dhënave dhe harmonizimin e statistikave në kohë reale për</w:t>
      </w:r>
      <w:r w:rsidR="00961010" w:rsidRPr="001F035C">
        <w:rPr>
          <w:spacing w:val="-4"/>
          <w:lang w:val="sq-AL"/>
        </w:rPr>
        <w:t xml:space="preserve"> </w:t>
      </w:r>
      <w:r w:rsidR="005849BD" w:rsidRPr="001F035C">
        <w:rPr>
          <w:spacing w:val="-4"/>
          <w:lang w:val="sq-AL"/>
        </w:rPr>
        <w:t xml:space="preserve">nivele të ndryshme ndërhyrjesh në </w:t>
      </w:r>
      <w:r w:rsidR="005849BD" w:rsidRPr="001F035C">
        <w:rPr>
          <w:spacing w:val="-4"/>
          <w:lang w:val="sq-AL"/>
        </w:rPr>
        <w:lastRenderedPageBreak/>
        <w:t xml:space="preserve">komunitetet </w:t>
      </w:r>
      <w:r w:rsidR="00440F08" w:rsidRPr="001F035C">
        <w:rPr>
          <w:spacing w:val="-4"/>
          <w:lang w:val="sq-AL"/>
        </w:rPr>
        <w:t>rome dhe e</w:t>
      </w:r>
      <w:r w:rsidR="005849BD" w:rsidRPr="001F035C">
        <w:rPr>
          <w:spacing w:val="-4"/>
          <w:lang w:val="sq-AL"/>
        </w:rPr>
        <w:t>gjiptiane; ii</w:t>
      </w:r>
      <w:r w:rsidR="0080661C" w:rsidRPr="001F035C">
        <w:rPr>
          <w:spacing w:val="-4"/>
          <w:lang w:val="sq-AL"/>
        </w:rPr>
        <w:t>)</w:t>
      </w:r>
      <w:r w:rsidR="005849BD" w:rsidRPr="001F035C">
        <w:rPr>
          <w:spacing w:val="-4"/>
          <w:lang w:val="sq-AL"/>
        </w:rPr>
        <w:t xml:space="preserve"> </w:t>
      </w:r>
      <w:r w:rsidR="00850360" w:rsidRPr="001F035C">
        <w:rPr>
          <w:spacing w:val="-4"/>
          <w:lang w:val="sq-AL"/>
        </w:rPr>
        <w:t xml:space="preserve">monitorimin </w:t>
      </w:r>
      <w:r w:rsidR="005849BD" w:rsidRPr="001F035C">
        <w:rPr>
          <w:spacing w:val="-4"/>
          <w:lang w:val="sq-AL"/>
        </w:rPr>
        <w:t>dhe analizën e të dhënave në nivel kombëtar</w:t>
      </w:r>
      <w:r w:rsidR="00961010" w:rsidRPr="001F035C">
        <w:rPr>
          <w:spacing w:val="-4"/>
          <w:lang w:val="sq-AL"/>
        </w:rPr>
        <w:t xml:space="preserve"> </w:t>
      </w:r>
      <w:r w:rsidR="005849BD" w:rsidRPr="001F035C">
        <w:rPr>
          <w:spacing w:val="-4"/>
          <w:lang w:val="sq-AL"/>
        </w:rPr>
        <w:t>të indikatorëve të</w:t>
      </w:r>
      <w:r w:rsidR="00440F08" w:rsidRPr="001F035C">
        <w:rPr>
          <w:spacing w:val="-4"/>
          <w:lang w:val="sq-AL"/>
        </w:rPr>
        <w:t xml:space="preserve"> planit të vep</w:t>
      </w:r>
      <w:r w:rsidR="005849BD" w:rsidRPr="001F035C">
        <w:rPr>
          <w:spacing w:val="-4"/>
          <w:lang w:val="sq-AL"/>
        </w:rPr>
        <w:t>rimit; iii</w:t>
      </w:r>
      <w:r w:rsidR="0080661C" w:rsidRPr="001F035C">
        <w:rPr>
          <w:spacing w:val="-4"/>
          <w:lang w:val="sq-AL"/>
        </w:rPr>
        <w:t>)</w:t>
      </w:r>
      <w:r w:rsidR="005849BD" w:rsidRPr="001F035C">
        <w:rPr>
          <w:spacing w:val="-4"/>
          <w:lang w:val="sq-AL"/>
        </w:rPr>
        <w:t xml:space="preserve"> </w:t>
      </w:r>
      <w:r w:rsidR="00850360" w:rsidRPr="001F035C">
        <w:rPr>
          <w:spacing w:val="-4"/>
          <w:lang w:val="sq-AL"/>
        </w:rPr>
        <w:t xml:space="preserve">përmirësimin </w:t>
      </w:r>
      <w:r w:rsidR="005849BD" w:rsidRPr="001F035C">
        <w:rPr>
          <w:spacing w:val="-4"/>
          <w:lang w:val="sq-AL"/>
        </w:rPr>
        <w:t xml:space="preserve">e cilësisë së raporteve të gjeneruara nga stafi i </w:t>
      </w:r>
      <w:r w:rsidR="006429EF" w:rsidRPr="001F035C">
        <w:rPr>
          <w:spacing w:val="-4"/>
          <w:lang w:val="sq-AL"/>
        </w:rPr>
        <w:t>DPSBGJ-së</w:t>
      </w:r>
      <w:r w:rsidR="006429EF" w:rsidRPr="001F035C" w:rsidDel="00A834F6">
        <w:rPr>
          <w:spacing w:val="-4"/>
          <w:lang w:val="sq-AL"/>
        </w:rPr>
        <w:t xml:space="preserve"> </w:t>
      </w:r>
      <w:r w:rsidR="005849BD" w:rsidRPr="001F035C">
        <w:rPr>
          <w:spacing w:val="-4"/>
          <w:lang w:val="sq-AL"/>
        </w:rPr>
        <w:t>dhe; iv</w:t>
      </w:r>
      <w:r w:rsidR="006429EF" w:rsidRPr="001F035C">
        <w:rPr>
          <w:spacing w:val="-4"/>
          <w:lang w:val="sq-AL"/>
        </w:rPr>
        <w:t>)</w:t>
      </w:r>
      <w:r w:rsidR="00961010" w:rsidRPr="001F035C">
        <w:rPr>
          <w:spacing w:val="-4"/>
          <w:lang w:val="sq-AL"/>
        </w:rPr>
        <w:t xml:space="preserve"> </w:t>
      </w:r>
      <w:r w:rsidR="006429EF" w:rsidRPr="001F035C">
        <w:rPr>
          <w:spacing w:val="-4"/>
          <w:lang w:val="sq-AL"/>
        </w:rPr>
        <w:t xml:space="preserve">kompjuterizimin </w:t>
      </w:r>
      <w:r w:rsidR="005849BD" w:rsidRPr="001F035C">
        <w:rPr>
          <w:spacing w:val="-4"/>
          <w:lang w:val="sq-AL"/>
        </w:rPr>
        <w:t xml:space="preserve">e mbledhjes së të dhënave për </w:t>
      </w:r>
      <w:r w:rsidR="00661EBD" w:rsidRPr="001F035C">
        <w:rPr>
          <w:spacing w:val="-4"/>
          <w:lang w:val="sq-AL"/>
        </w:rPr>
        <w:t>romët dhe egjiptianët,</w:t>
      </w:r>
      <w:r w:rsidR="005849BD" w:rsidRPr="001F035C">
        <w:rPr>
          <w:spacing w:val="-4"/>
          <w:lang w:val="sq-AL"/>
        </w:rPr>
        <w:t xml:space="preserve"> me qëllim monitorimin e ndërhyrjeve dhe vlerësimin e situatës për përmirësimin e cilësisë së jetesës së tyre. Koordinimi dhe harmonizimi i këtij sistemi me sisteme të ngjashme elektronike do të ndiqet qysh në hapat e parë të punës në mënyrë që të shmangen mbivendosjet dhe të rritet efektshmëria. </w:t>
      </w:r>
    </w:p>
    <w:p w:rsidR="005849BD" w:rsidRPr="001F035C" w:rsidRDefault="00D27A64" w:rsidP="005849BD">
      <w:pPr>
        <w:pStyle w:val="Paragrafi"/>
        <w:rPr>
          <w:spacing w:val="-4"/>
          <w:lang w:val="sq-AL"/>
        </w:rPr>
      </w:pPr>
      <w:r w:rsidRPr="001F035C">
        <w:rPr>
          <w:spacing w:val="-4"/>
          <w:lang w:val="sq-AL"/>
        </w:rPr>
        <w:t xml:space="preserve">80. </w:t>
      </w:r>
      <w:r w:rsidR="005849BD" w:rsidRPr="001F035C">
        <w:rPr>
          <w:spacing w:val="-4"/>
          <w:lang w:val="sq-AL"/>
        </w:rPr>
        <w:t>MMSR</w:t>
      </w:r>
      <w:r w:rsidR="006429EF" w:rsidRPr="001F035C">
        <w:rPr>
          <w:spacing w:val="-4"/>
          <w:lang w:val="sq-AL"/>
        </w:rPr>
        <w:t>-ja</w:t>
      </w:r>
      <w:r w:rsidR="005849BD" w:rsidRPr="001F035C">
        <w:rPr>
          <w:spacing w:val="-4"/>
          <w:lang w:val="sq-AL"/>
        </w:rPr>
        <w:t xml:space="preserve"> ka marrë masat për trajnimin dhe ofrimin e asistencës teknike të vazhdueshme të përdoruesve të sistemit elektronik ROMALB, për regjistrimin e të dhënave të</w:t>
      </w:r>
      <w:r w:rsidR="00961010" w:rsidRPr="001F035C">
        <w:rPr>
          <w:spacing w:val="-4"/>
          <w:lang w:val="sq-AL"/>
        </w:rPr>
        <w:t xml:space="preserve"> </w:t>
      </w:r>
      <w:r w:rsidR="005849BD" w:rsidRPr="001F035C">
        <w:rPr>
          <w:spacing w:val="-4"/>
          <w:lang w:val="sq-AL"/>
        </w:rPr>
        <w:t>treguesve të monitorimit, përditësimin e tyre, si dhe për administrimin e përshtatshëm të këtij sistemi.</w:t>
      </w:r>
      <w:r w:rsidR="00961010" w:rsidRPr="001F035C">
        <w:rPr>
          <w:spacing w:val="-4"/>
          <w:lang w:val="sq-AL"/>
        </w:rPr>
        <w:t xml:space="preserve"> </w:t>
      </w:r>
      <w:r w:rsidR="005849BD" w:rsidRPr="001F035C">
        <w:rPr>
          <w:spacing w:val="-4"/>
          <w:lang w:val="sq-AL"/>
        </w:rPr>
        <w:t>Në funksion të përdorimit me efektivitet të sistemit ROMALB</w:t>
      </w:r>
      <w:r w:rsidR="00952F2D" w:rsidRPr="001F035C">
        <w:rPr>
          <w:spacing w:val="-4"/>
          <w:lang w:val="sq-AL"/>
        </w:rPr>
        <w:t>,</w:t>
      </w:r>
      <w:r w:rsidR="005849BD" w:rsidRPr="001F035C">
        <w:rPr>
          <w:spacing w:val="-4"/>
          <w:lang w:val="sq-AL"/>
        </w:rPr>
        <w:t xml:space="preserve"> </w:t>
      </w:r>
      <w:r w:rsidR="00952F2D" w:rsidRPr="001F035C">
        <w:rPr>
          <w:spacing w:val="-4"/>
          <w:lang w:val="sq-AL"/>
        </w:rPr>
        <w:t>DPSBGJ-ja</w:t>
      </w:r>
      <w:r w:rsidR="005849BD" w:rsidRPr="001F035C">
        <w:rPr>
          <w:spacing w:val="-4"/>
          <w:lang w:val="sq-AL"/>
        </w:rPr>
        <w:t xml:space="preserve">, në cilësinë e koordinatorit të zbatimit dhe raportimit të këtij </w:t>
      </w:r>
      <w:r w:rsidR="00036C47" w:rsidRPr="001F035C">
        <w:rPr>
          <w:spacing w:val="-4"/>
          <w:lang w:val="sq-AL"/>
        </w:rPr>
        <w:t xml:space="preserve">plani veprimi, </w:t>
      </w:r>
      <w:r w:rsidR="005849BD" w:rsidRPr="001F035C">
        <w:rPr>
          <w:spacing w:val="-4"/>
          <w:lang w:val="sq-AL"/>
        </w:rPr>
        <w:t>po bashkëpunon dhe bashkërendon punën, përveçse me të gjitha ministritë e linjës, edhe me institucione të tjera të pavarura, si dhe do të propozojë masa për efi</w:t>
      </w:r>
      <w:r w:rsidR="00B12AE1" w:rsidRPr="001F035C">
        <w:rPr>
          <w:spacing w:val="-4"/>
          <w:lang w:val="sq-AL"/>
        </w:rPr>
        <w:t>ci</w:t>
      </w:r>
      <w:r w:rsidR="005849BD" w:rsidRPr="001F035C">
        <w:rPr>
          <w:spacing w:val="-4"/>
          <w:lang w:val="sq-AL"/>
        </w:rPr>
        <w:t>encën e sistemit elektronik dhe përmirësimin e tij në të ardhmen.</w:t>
      </w:r>
    </w:p>
    <w:p w:rsidR="005849BD" w:rsidRPr="001F035C" w:rsidRDefault="00D27A64" w:rsidP="005849BD">
      <w:pPr>
        <w:pStyle w:val="Paragrafi"/>
        <w:rPr>
          <w:spacing w:val="-4"/>
          <w:lang w:val="sq-AL"/>
        </w:rPr>
      </w:pPr>
      <w:r w:rsidRPr="001F035C">
        <w:rPr>
          <w:spacing w:val="-4"/>
          <w:lang w:val="sq-AL"/>
        </w:rPr>
        <w:t xml:space="preserve">81. </w:t>
      </w:r>
      <w:r w:rsidR="005849BD" w:rsidRPr="001F035C">
        <w:rPr>
          <w:spacing w:val="-4"/>
          <w:lang w:val="sq-AL"/>
        </w:rPr>
        <w:t xml:space="preserve">Ligji </w:t>
      </w:r>
      <w:r w:rsidR="00961010" w:rsidRPr="001F035C">
        <w:rPr>
          <w:spacing w:val="-4"/>
          <w:lang w:val="sq-AL"/>
        </w:rPr>
        <w:t xml:space="preserve">nr. </w:t>
      </w:r>
      <w:r w:rsidR="003F5135" w:rsidRPr="001F035C">
        <w:rPr>
          <w:spacing w:val="-4"/>
          <w:lang w:val="sq-AL"/>
        </w:rPr>
        <w:t>10383, d</w:t>
      </w:r>
      <w:r w:rsidR="004D171C" w:rsidRPr="001F035C">
        <w:rPr>
          <w:spacing w:val="-4"/>
          <w:lang w:val="sq-AL"/>
        </w:rPr>
        <w:t xml:space="preserve">atë </w:t>
      </w:r>
      <w:r w:rsidR="003F5135" w:rsidRPr="001F035C">
        <w:rPr>
          <w:spacing w:val="-4"/>
          <w:lang w:val="sq-AL"/>
        </w:rPr>
        <w:t>24.</w:t>
      </w:r>
      <w:r w:rsidR="005849BD" w:rsidRPr="001F035C">
        <w:rPr>
          <w:spacing w:val="-4"/>
          <w:lang w:val="sq-AL"/>
        </w:rPr>
        <w:t>2.2011</w:t>
      </w:r>
      <w:r w:rsidR="004D171C"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sigurimin e detyrueshëm të kujdesit shëndetësor në Republikën e Shqipërisë</w:t>
      </w:r>
      <w:r w:rsidR="005926AD" w:rsidRPr="001F035C">
        <w:rPr>
          <w:spacing w:val="-4"/>
          <w:lang w:val="sq-AL"/>
        </w:rPr>
        <w:t>”</w:t>
      </w:r>
      <w:r w:rsidR="005849BD" w:rsidRPr="001F035C">
        <w:rPr>
          <w:spacing w:val="-4"/>
          <w:lang w:val="sq-AL"/>
        </w:rPr>
        <w:t>, i ndryshuar, përcakton mënyrën e sigurimit për çdo individ apo kategori njerëzish për</w:t>
      </w:r>
      <w:r w:rsidR="00961010" w:rsidRPr="001F035C">
        <w:rPr>
          <w:spacing w:val="-4"/>
          <w:lang w:val="sq-AL"/>
        </w:rPr>
        <w:t xml:space="preserve"> </w:t>
      </w:r>
      <w:r w:rsidR="005849BD" w:rsidRPr="001F035C">
        <w:rPr>
          <w:spacing w:val="-4"/>
          <w:lang w:val="sq-AL"/>
        </w:rPr>
        <w:t xml:space="preserve">të përfituar shërbim shëndetësor. Të gjithë personat që u përkasin pakicave janë shtetas </w:t>
      </w:r>
      <w:r w:rsidR="003F5135" w:rsidRPr="001F035C">
        <w:rPr>
          <w:spacing w:val="-4"/>
          <w:lang w:val="sq-AL"/>
        </w:rPr>
        <w:t>shqiptar</w:t>
      </w:r>
      <w:r w:rsidR="005849BD" w:rsidRPr="001F035C">
        <w:rPr>
          <w:spacing w:val="-4"/>
          <w:lang w:val="sq-AL"/>
        </w:rPr>
        <w:t xml:space="preserve"> dhe shërbimin shëndetësor e kanë të garantuar në bazë të këtij ligji.</w:t>
      </w:r>
      <w:r w:rsidR="003F5135" w:rsidRPr="001F035C">
        <w:rPr>
          <w:spacing w:val="-4"/>
          <w:lang w:val="sq-AL"/>
        </w:rPr>
        <w:t xml:space="preserve"> </w:t>
      </w:r>
      <w:r w:rsidR="005849BD" w:rsidRPr="001F035C">
        <w:rPr>
          <w:spacing w:val="-4"/>
          <w:lang w:val="sq-AL"/>
        </w:rPr>
        <w:t xml:space="preserve">Në nenin 5 të këtij ligji, </w:t>
      </w:r>
      <w:r w:rsidR="005926AD" w:rsidRPr="001F035C">
        <w:rPr>
          <w:spacing w:val="-4"/>
          <w:lang w:val="sq-AL"/>
        </w:rPr>
        <w:t>“</w:t>
      </w:r>
      <w:r w:rsidR="005849BD" w:rsidRPr="001F035C">
        <w:rPr>
          <w:spacing w:val="-4"/>
          <w:lang w:val="sq-AL"/>
        </w:rPr>
        <w:t xml:space="preserve">Persona të </w:t>
      </w:r>
      <w:r w:rsidR="00036C47" w:rsidRPr="001F035C">
        <w:rPr>
          <w:spacing w:val="-4"/>
          <w:lang w:val="sq-AL"/>
        </w:rPr>
        <w:t>siguruar</w:t>
      </w:r>
      <w:r w:rsidR="005926AD" w:rsidRPr="001F035C">
        <w:rPr>
          <w:spacing w:val="-4"/>
          <w:lang w:val="sq-AL"/>
        </w:rPr>
        <w:t>”</w:t>
      </w:r>
      <w:r w:rsidR="005849BD" w:rsidRPr="001F035C">
        <w:rPr>
          <w:spacing w:val="-4"/>
          <w:lang w:val="sq-AL"/>
        </w:rPr>
        <w:t>, pika 2/e, për disa kategori personash që përcaktohen me ligje të veçanta, përfshihen grupe apo kategori të cilëve kontributin e sigurimit shëndetësor ua mbulon shteti.</w:t>
      </w:r>
      <w:r w:rsidR="00961010" w:rsidRPr="001F035C">
        <w:rPr>
          <w:spacing w:val="-4"/>
          <w:lang w:val="sq-AL"/>
        </w:rPr>
        <w:t xml:space="preserve"> </w:t>
      </w:r>
    </w:p>
    <w:p w:rsidR="005849BD" w:rsidRPr="001F035C" w:rsidRDefault="00D27A64" w:rsidP="005849BD">
      <w:pPr>
        <w:pStyle w:val="Paragrafi"/>
        <w:rPr>
          <w:spacing w:val="-4"/>
          <w:lang w:val="sq-AL"/>
        </w:rPr>
      </w:pPr>
      <w:r w:rsidRPr="001F035C">
        <w:rPr>
          <w:spacing w:val="-4"/>
          <w:lang w:val="sq-AL"/>
        </w:rPr>
        <w:t xml:space="preserve">82. </w:t>
      </w:r>
      <w:r w:rsidR="005849BD" w:rsidRPr="001F035C">
        <w:rPr>
          <w:spacing w:val="-4"/>
          <w:lang w:val="sq-AL"/>
        </w:rPr>
        <w:t>Institucionet shëndetëso</w:t>
      </w:r>
      <w:r w:rsidR="003F5135" w:rsidRPr="001F035C">
        <w:rPr>
          <w:spacing w:val="-4"/>
          <w:lang w:val="sq-AL"/>
        </w:rPr>
        <w:t>re të nivelit parësor (</w:t>
      </w:r>
      <w:r w:rsidR="00F93A44" w:rsidRPr="001F035C">
        <w:rPr>
          <w:spacing w:val="-4"/>
          <w:lang w:val="sq-AL"/>
        </w:rPr>
        <w:t xml:space="preserve">qendrat </w:t>
      </w:r>
      <w:r w:rsidR="003F5135" w:rsidRPr="001F035C">
        <w:rPr>
          <w:spacing w:val="-4"/>
          <w:lang w:val="sq-AL"/>
        </w:rPr>
        <w:t>s</w:t>
      </w:r>
      <w:r w:rsidR="005849BD" w:rsidRPr="001F035C">
        <w:rPr>
          <w:spacing w:val="-4"/>
          <w:lang w:val="sq-AL"/>
        </w:rPr>
        <w:t xml:space="preserve">hëndetësore) dhe të nivelit dytësor (shërbimi i specializuar ambulator dhe ai spitalor), funksionojnë në bazë të kontraktimit të tyre me Fondin e Sigurimit të Detyrueshëm të Kujdesit Shëndetësor. Qendrat </w:t>
      </w:r>
      <w:r w:rsidR="00F93A44" w:rsidRPr="001F035C">
        <w:rPr>
          <w:spacing w:val="-4"/>
          <w:lang w:val="sq-AL"/>
        </w:rPr>
        <w:t xml:space="preserve">shëndetësore </w:t>
      </w:r>
      <w:r w:rsidR="005849BD" w:rsidRPr="001F035C">
        <w:rPr>
          <w:spacing w:val="-4"/>
          <w:lang w:val="sq-AL"/>
        </w:rPr>
        <w:t xml:space="preserve">ofrojnë shërbime sipas </w:t>
      </w:r>
      <w:r w:rsidR="00F93A44" w:rsidRPr="001F035C">
        <w:rPr>
          <w:spacing w:val="-4"/>
          <w:lang w:val="sq-AL"/>
        </w:rPr>
        <w:t>paketës bazë të shërbimeve në kujdesin parësor</w:t>
      </w:r>
      <w:r w:rsidR="005849BD" w:rsidRPr="001F035C">
        <w:rPr>
          <w:spacing w:val="-4"/>
          <w:lang w:val="sq-AL"/>
        </w:rPr>
        <w:t>.</w:t>
      </w:r>
    </w:p>
    <w:p w:rsidR="005849BD" w:rsidRPr="001F035C" w:rsidRDefault="00D27A64" w:rsidP="005849BD">
      <w:pPr>
        <w:pStyle w:val="Paragrafi"/>
        <w:rPr>
          <w:spacing w:val="-4"/>
          <w:lang w:val="sq-AL"/>
        </w:rPr>
      </w:pPr>
      <w:r w:rsidRPr="001F035C">
        <w:rPr>
          <w:spacing w:val="-4"/>
          <w:lang w:val="sq-AL"/>
        </w:rPr>
        <w:t xml:space="preserve">83. </w:t>
      </w:r>
      <w:r w:rsidR="005849BD" w:rsidRPr="001F035C">
        <w:rPr>
          <w:spacing w:val="-4"/>
          <w:lang w:val="sq-AL"/>
        </w:rPr>
        <w:t>Ministria e Shëndetësisë, nëpërmjet Institutit të Shëndetit Publik, ka</w:t>
      </w:r>
      <w:r w:rsidR="00961010" w:rsidRPr="001F035C">
        <w:rPr>
          <w:spacing w:val="-4"/>
          <w:lang w:val="sq-AL"/>
        </w:rPr>
        <w:t xml:space="preserve"> </w:t>
      </w:r>
      <w:r w:rsidR="005849BD" w:rsidRPr="001F035C">
        <w:rPr>
          <w:spacing w:val="-4"/>
          <w:lang w:val="sq-AL"/>
        </w:rPr>
        <w:t>zhvilluar aktivitete promocionale me popullatat rome</w:t>
      </w:r>
      <w:r w:rsidR="00F93A44" w:rsidRPr="001F035C">
        <w:rPr>
          <w:spacing w:val="-4"/>
          <w:lang w:val="sq-AL"/>
        </w:rPr>
        <w:t>,</w:t>
      </w:r>
      <w:r w:rsidR="005849BD" w:rsidRPr="001F035C">
        <w:rPr>
          <w:spacing w:val="-4"/>
          <w:lang w:val="sq-AL"/>
        </w:rPr>
        <w:t xml:space="preserve"> lidhur me </w:t>
      </w:r>
      <w:r w:rsidR="005849BD" w:rsidRPr="001F035C">
        <w:rPr>
          <w:spacing w:val="-4"/>
          <w:lang w:val="sq-AL"/>
        </w:rPr>
        <w:lastRenderedPageBreak/>
        <w:t>kujdesin për fëmijën, ushqyerjen, vaksinimin dhe pl</w:t>
      </w:r>
      <w:r w:rsidR="00F93A44" w:rsidRPr="001F035C">
        <w:rPr>
          <w:spacing w:val="-4"/>
          <w:lang w:val="sq-AL"/>
        </w:rPr>
        <w:t>anifikimin familjar. Fillimisht</w:t>
      </w:r>
      <w:r w:rsidR="005849BD" w:rsidRPr="001F035C">
        <w:rPr>
          <w:spacing w:val="-4"/>
          <w:lang w:val="sq-AL"/>
        </w:rPr>
        <w:t xml:space="preserve"> është bërë identifikimi dhe mbulimi me shërbime të imunizimit për grupet e marg</w:t>
      </w:r>
      <w:r w:rsidR="008922D8">
        <w:rPr>
          <w:spacing w:val="-4"/>
          <w:lang w:val="sq-AL"/>
        </w:rPr>
        <w:t>j</w:t>
      </w:r>
      <w:r w:rsidR="005849BD" w:rsidRPr="001F035C">
        <w:rPr>
          <w:spacing w:val="-4"/>
          <w:lang w:val="sq-AL"/>
        </w:rPr>
        <w:t>inalizuara/në rrezik në çdo rreth (sidomos popullata rome në zonat rurale). Vaksinimi është një shërbim i ofruar falas për të gjithë popu</w:t>
      </w:r>
      <w:r w:rsidR="003F5135" w:rsidRPr="001F035C">
        <w:rPr>
          <w:spacing w:val="-4"/>
          <w:lang w:val="sq-AL"/>
        </w:rPr>
        <w:t>llatën, përfshirë edhe fëmijët r</w:t>
      </w:r>
      <w:r w:rsidR="005849BD" w:rsidRPr="001F035C">
        <w:rPr>
          <w:spacing w:val="-4"/>
          <w:lang w:val="sq-AL"/>
        </w:rPr>
        <w:t>om</w:t>
      </w:r>
      <w:r w:rsidR="003F5135" w:rsidRPr="001F035C">
        <w:rPr>
          <w:spacing w:val="-4"/>
          <w:lang w:val="sq-AL"/>
        </w:rPr>
        <w:t>ë dhe e</w:t>
      </w:r>
      <w:r w:rsidR="005849BD" w:rsidRPr="001F035C">
        <w:rPr>
          <w:spacing w:val="-4"/>
          <w:lang w:val="sq-AL"/>
        </w:rPr>
        <w:t xml:space="preserve">gjiptianë. Instituti i Shëndetit Publik bën depistim të zonave ku jetojnë familjet rome dhe egjiptiane për të identifikuar fëmijët e pavaksinuar. Të gjithë </w:t>
      </w:r>
      <w:r w:rsidR="00D04118" w:rsidRPr="001F035C">
        <w:rPr>
          <w:spacing w:val="-4"/>
          <w:lang w:val="sq-AL"/>
        </w:rPr>
        <w:t xml:space="preserve">fëmijët romë dhe egjiptianë </w:t>
      </w:r>
      <w:r w:rsidR="005849BD" w:rsidRPr="001F035C">
        <w:rPr>
          <w:spacing w:val="-4"/>
          <w:lang w:val="sq-AL"/>
        </w:rPr>
        <w:t>vaksinohen falas edhe kur ato nuk kanë dokumente. Aktivitete edukuese dhe promovuese janë zhvilluar në qendrat shëndetësore</w:t>
      </w:r>
      <w:r w:rsidR="00D04118" w:rsidRPr="001F035C">
        <w:rPr>
          <w:spacing w:val="-4"/>
          <w:lang w:val="sq-AL"/>
        </w:rPr>
        <w:t>,</w:t>
      </w:r>
      <w:r w:rsidR="00961010" w:rsidRPr="001F035C">
        <w:rPr>
          <w:spacing w:val="-4"/>
          <w:lang w:val="sq-AL"/>
        </w:rPr>
        <w:t xml:space="preserve"> </w:t>
      </w:r>
      <w:r w:rsidR="005849BD" w:rsidRPr="001F035C">
        <w:rPr>
          <w:spacing w:val="-4"/>
          <w:lang w:val="sq-AL"/>
        </w:rPr>
        <w:t>duke trajtuar kryesisht çështjet e shëndetit riprodhues, shëndeti i nënës dhe fëmijës, masat e duhura për mbrojtjen nga HIV</w:t>
      </w:r>
      <w:r w:rsidR="00D04118" w:rsidRPr="001F035C">
        <w:rPr>
          <w:spacing w:val="-4"/>
          <w:lang w:val="sq-AL"/>
        </w:rPr>
        <w:t xml:space="preserve">-i/AIDS-i </w:t>
      </w:r>
      <w:r w:rsidR="005849BD" w:rsidRPr="001F035C">
        <w:rPr>
          <w:spacing w:val="-4"/>
          <w:lang w:val="sq-AL"/>
        </w:rPr>
        <w:t xml:space="preserve">në këto komunitete, programe ndërgjegjësuese për </w:t>
      </w:r>
      <w:r w:rsidR="003F5135" w:rsidRPr="001F035C">
        <w:rPr>
          <w:spacing w:val="-4"/>
          <w:lang w:val="sq-AL"/>
        </w:rPr>
        <w:t>higjienën</w:t>
      </w:r>
      <w:r w:rsidR="005849BD" w:rsidRPr="001F035C">
        <w:rPr>
          <w:spacing w:val="-4"/>
          <w:lang w:val="sq-AL"/>
        </w:rPr>
        <w:t xml:space="preserve"> personale dhe zonave të banimit.</w:t>
      </w:r>
    </w:p>
    <w:p w:rsidR="005849BD" w:rsidRPr="001F035C" w:rsidRDefault="005849BD" w:rsidP="005849BD">
      <w:pPr>
        <w:pStyle w:val="Paragrafi"/>
        <w:rPr>
          <w:i/>
          <w:spacing w:val="-4"/>
          <w:lang w:val="sq-AL"/>
        </w:rPr>
      </w:pPr>
      <w:r w:rsidRPr="001F035C">
        <w:rPr>
          <w:i/>
          <w:spacing w:val="-4"/>
          <w:lang w:val="sq-AL"/>
        </w:rPr>
        <w:t>Rekomandimi 13</w:t>
      </w:r>
      <w:r w:rsidR="009A560D" w:rsidRPr="001F035C">
        <w:rPr>
          <w:i/>
          <w:spacing w:val="-4"/>
          <w:lang w:val="sq-AL"/>
        </w:rPr>
        <w:t>.</w:t>
      </w:r>
      <w:r w:rsidRPr="001F035C">
        <w:rPr>
          <w:i/>
          <w:spacing w:val="-4"/>
          <w:lang w:val="sq-AL"/>
        </w:rPr>
        <w:t xml:space="preserve"> Pjesëmarrja efektive në jetën publike dhe politike të pakicave</w:t>
      </w:r>
    </w:p>
    <w:p w:rsidR="005849BD" w:rsidRPr="001F035C" w:rsidRDefault="00D27A64" w:rsidP="005849BD">
      <w:pPr>
        <w:pStyle w:val="Paragrafi"/>
        <w:rPr>
          <w:spacing w:val="-4"/>
          <w:lang w:val="sq-AL"/>
        </w:rPr>
      </w:pPr>
      <w:r w:rsidRPr="001F035C">
        <w:rPr>
          <w:spacing w:val="-4"/>
          <w:lang w:val="sq-AL"/>
        </w:rPr>
        <w:t xml:space="preserve">84. </w:t>
      </w:r>
      <w:r w:rsidR="005849BD" w:rsidRPr="001F035C">
        <w:rPr>
          <w:spacing w:val="-4"/>
          <w:lang w:val="sq-AL"/>
        </w:rPr>
        <w:t xml:space="preserve">Komiteti Shtetëror për Minoritetet (KSHM) është krijuar me vendim të Këshillit të Ministrave </w:t>
      </w:r>
      <w:r w:rsidR="00961010" w:rsidRPr="001F035C">
        <w:rPr>
          <w:spacing w:val="-4"/>
          <w:lang w:val="sq-AL"/>
        </w:rPr>
        <w:t xml:space="preserve">nr. </w:t>
      </w:r>
      <w:r w:rsidR="005849BD" w:rsidRPr="001F035C">
        <w:rPr>
          <w:spacing w:val="-4"/>
          <w:lang w:val="sq-AL"/>
        </w:rPr>
        <w:t xml:space="preserve">127, </w:t>
      </w:r>
      <w:r w:rsidR="0011230C" w:rsidRPr="001F035C">
        <w:rPr>
          <w:spacing w:val="-4"/>
          <w:lang w:val="sq-AL"/>
        </w:rPr>
        <w:t xml:space="preserve">datë </w:t>
      </w:r>
      <w:r w:rsidR="005849BD" w:rsidRPr="001F035C">
        <w:rPr>
          <w:spacing w:val="-4"/>
          <w:lang w:val="sq-AL"/>
        </w:rPr>
        <w:t>11.3.2004</w:t>
      </w:r>
      <w:r w:rsidR="0011230C"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krijimin e Komitetit Shtetëror për Minoritetet</w:t>
      </w:r>
      <w:r w:rsidR="005926AD" w:rsidRPr="001F035C">
        <w:rPr>
          <w:spacing w:val="-4"/>
          <w:lang w:val="sq-AL"/>
        </w:rPr>
        <w:t>”</w:t>
      </w:r>
      <w:r w:rsidR="005849BD" w:rsidRPr="001F035C">
        <w:rPr>
          <w:spacing w:val="-4"/>
          <w:lang w:val="sq-AL"/>
        </w:rPr>
        <w:t>, dhe ka një status konsultativ për hartimin dhe zbatimin e politikave kombëtare për pakicat. Ai përbëhet nga përf</w:t>
      </w:r>
      <w:r w:rsidR="0011230C" w:rsidRPr="001F035C">
        <w:rPr>
          <w:spacing w:val="-4"/>
          <w:lang w:val="sq-AL"/>
        </w:rPr>
        <w:t>aqësues të zgjedhur të pakicave/</w:t>
      </w:r>
      <w:r w:rsidR="005849BD" w:rsidRPr="001F035C">
        <w:rPr>
          <w:spacing w:val="-4"/>
          <w:lang w:val="sq-AL"/>
        </w:rPr>
        <w:t>shoqatave të pakicave. KSHM</w:t>
      </w:r>
      <w:r w:rsidR="0011230C" w:rsidRPr="001F035C">
        <w:rPr>
          <w:spacing w:val="-4"/>
          <w:lang w:val="sq-AL"/>
        </w:rPr>
        <w:t>-ja</w:t>
      </w:r>
      <w:r w:rsidR="005849BD" w:rsidRPr="001F035C">
        <w:rPr>
          <w:spacing w:val="-4"/>
          <w:lang w:val="sq-AL"/>
        </w:rPr>
        <w:t xml:space="preserve"> funksionon si organi kolegjial konsultativ i institucioneve shtetërore dhe është një strukturë e rëndësishme për përçimin e zërit të grupeve të interesit (pakicave) pranë qeverisë dhe vendimmarrësve, duke u dhënë konsulencë për çështje të pakicave. Megjithatë, që prej formimit të tij, KSHM</w:t>
      </w:r>
      <w:r w:rsidR="0011230C" w:rsidRPr="001F035C">
        <w:rPr>
          <w:spacing w:val="-4"/>
          <w:lang w:val="sq-AL"/>
        </w:rPr>
        <w:t>-ja</w:t>
      </w:r>
      <w:r w:rsidR="005849BD" w:rsidRPr="001F035C">
        <w:rPr>
          <w:spacing w:val="-4"/>
          <w:lang w:val="sq-AL"/>
        </w:rPr>
        <w:t xml:space="preserve"> ka evoluar pak dhe nuk ka arritur të paraqesë dinamikën e kërkuar prej shoqatave të pakicave që ai përfaqëson. Komiteti Shtetëror i Minoriteteve ka q</w:t>
      </w:r>
      <w:r w:rsidR="0011230C" w:rsidRPr="001F035C">
        <w:rPr>
          <w:spacing w:val="-4"/>
          <w:lang w:val="sq-AL"/>
        </w:rPr>
        <w:t>e</w:t>
      </w:r>
      <w:r w:rsidR="005849BD" w:rsidRPr="001F035C">
        <w:rPr>
          <w:spacing w:val="-4"/>
          <w:lang w:val="sq-AL"/>
        </w:rPr>
        <w:t xml:space="preserve">në i përfaqësuar dhe ka dhënë kontribut në </w:t>
      </w:r>
      <w:r w:rsidR="000302E5" w:rsidRPr="001F035C">
        <w:rPr>
          <w:spacing w:val="-4"/>
          <w:lang w:val="sq-AL"/>
        </w:rPr>
        <w:t xml:space="preserve">grupin </w:t>
      </w:r>
      <w:r w:rsidR="005849BD" w:rsidRPr="001F035C">
        <w:rPr>
          <w:spacing w:val="-4"/>
          <w:lang w:val="sq-AL"/>
        </w:rPr>
        <w:t xml:space="preserve">ndërinstitucional të </w:t>
      </w:r>
      <w:r w:rsidR="000302E5" w:rsidRPr="001F035C">
        <w:rPr>
          <w:spacing w:val="-4"/>
          <w:lang w:val="sq-AL"/>
        </w:rPr>
        <w:t xml:space="preserve">punës për vlerësimin </w:t>
      </w:r>
      <w:r w:rsidR="005849BD" w:rsidRPr="001F035C">
        <w:rPr>
          <w:spacing w:val="-4"/>
          <w:lang w:val="sq-AL"/>
        </w:rPr>
        <w:t xml:space="preserve">e </w:t>
      </w:r>
      <w:r w:rsidR="000302E5" w:rsidRPr="001F035C">
        <w:rPr>
          <w:spacing w:val="-4"/>
          <w:lang w:val="sq-AL"/>
        </w:rPr>
        <w:t>kuadrit ligjor dhe politikave për minoritetet</w:t>
      </w:r>
      <w:r w:rsidR="005849BD" w:rsidRPr="001F035C">
        <w:rPr>
          <w:spacing w:val="-4"/>
          <w:lang w:val="sq-AL"/>
        </w:rPr>
        <w:t xml:space="preserve">. </w:t>
      </w:r>
    </w:p>
    <w:p w:rsidR="005849BD" w:rsidRPr="001F035C" w:rsidRDefault="005849BD" w:rsidP="005849BD">
      <w:pPr>
        <w:pStyle w:val="Paragrafi"/>
        <w:rPr>
          <w:spacing w:val="-4"/>
          <w:lang w:val="sq-AL"/>
        </w:rPr>
      </w:pPr>
      <w:r w:rsidRPr="001F035C">
        <w:rPr>
          <w:spacing w:val="-4"/>
          <w:lang w:val="sq-AL"/>
        </w:rPr>
        <w:t>Pjesëmarrja politike</w:t>
      </w:r>
      <w:r w:rsidR="0011230C" w:rsidRPr="001F035C">
        <w:rPr>
          <w:spacing w:val="-4"/>
          <w:lang w:val="sq-AL"/>
        </w:rPr>
        <w:t>.</w:t>
      </w:r>
      <w:r w:rsidRPr="001F035C">
        <w:rPr>
          <w:spacing w:val="-4"/>
          <w:lang w:val="sq-AL"/>
        </w:rPr>
        <w:t xml:space="preserve"> </w:t>
      </w:r>
      <w:r w:rsidR="0011230C" w:rsidRPr="001F035C">
        <w:rPr>
          <w:spacing w:val="-4"/>
          <w:lang w:val="sq-AL"/>
        </w:rPr>
        <w:t xml:space="preserve">Procesi </w:t>
      </w:r>
      <w:r w:rsidRPr="001F035C">
        <w:rPr>
          <w:spacing w:val="-4"/>
          <w:lang w:val="sq-AL"/>
        </w:rPr>
        <w:t xml:space="preserve">zgjedhor dhe përfaqësimi </w:t>
      </w:r>
    </w:p>
    <w:p w:rsidR="005849BD" w:rsidRPr="001F035C" w:rsidRDefault="00D27A64" w:rsidP="005849BD">
      <w:pPr>
        <w:pStyle w:val="Paragrafi"/>
        <w:rPr>
          <w:bCs/>
          <w:spacing w:val="-4"/>
          <w:lang w:val="sq-AL"/>
        </w:rPr>
      </w:pPr>
      <w:r w:rsidRPr="001F035C">
        <w:rPr>
          <w:bCs/>
          <w:spacing w:val="-4"/>
          <w:lang w:val="sq-AL"/>
        </w:rPr>
        <w:t xml:space="preserve">85. </w:t>
      </w:r>
      <w:r w:rsidR="005849BD" w:rsidRPr="001F035C">
        <w:rPr>
          <w:bCs/>
          <w:spacing w:val="-4"/>
          <w:lang w:val="sq-AL"/>
        </w:rPr>
        <w:t>Kushtetuta në nenin 45 i garanton çdo shtetasi të drejtën të zgjedhë dhe të zgjidhet. E drejtë kjo që</w:t>
      </w:r>
      <w:r w:rsidR="005849BD" w:rsidRPr="001F035C">
        <w:rPr>
          <w:spacing w:val="-4"/>
          <w:lang w:val="sq-AL"/>
        </w:rPr>
        <w:t xml:space="preserve"> </w:t>
      </w:r>
      <w:r w:rsidR="005849BD" w:rsidRPr="001F035C">
        <w:rPr>
          <w:bCs/>
          <w:spacing w:val="-4"/>
          <w:lang w:val="sq-AL"/>
        </w:rPr>
        <w:t xml:space="preserve">u garantohet në mënyrë të barabartë të gjithë shtetasve shqiptarë ku përfshihen edhe shtetasit shqiptarë që u përkasin pakicave kombëtare. Në këtë kuadër, ata janë të lirë të bashkohen në parti politike, si dhe të krijojnë vetë </w:t>
      </w:r>
      <w:r w:rsidR="005849BD" w:rsidRPr="001F035C">
        <w:rPr>
          <w:bCs/>
          <w:spacing w:val="-4"/>
          <w:lang w:val="sq-AL"/>
        </w:rPr>
        <w:lastRenderedPageBreak/>
        <w:t>parti politike, në ushtrim të të drejtave dhe lirive të njohura nga Kushtetuta. Mbështetur në këtë dispozitë, pakicat kombëtare kanë të drejtë të zgjedhin dhe të zgjidhen, duke qenë pjesë aktive e jetës politike në vend. Çdo person është i lirë të themelojë një parti politike, si dhe të jetë anëtar në një parti të caktuar politike, në rast se ka të njëjtat ide, bindje apo interesa të ligjshme, gjë e cila gjen mbështetje edhe në nenin 1</w:t>
      </w:r>
      <w:r w:rsidR="00586A8E" w:rsidRPr="001F035C">
        <w:rPr>
          <w:bCs/>
          <w:spacing w:val="-4"/>
          <w:lang w:val="sq-AL"/>
        </w:rPr>
        <w:t>,</w:t>
      </w:r>
      <w:r w:rsidR="005849BD" w:rsidRPr="001F035C">
        <w:rPr>
          <w:bCs/>
          <w:spacing w:val="-4"/>
          <w:lang w:val="sq-AL"/>
        </w:rPr>
        <w:t xml:space="preserve"> të ligjit </w:t>
      </w:r>
      <w:r w:rsidR="00961010" w:rsidRPr="001F035C">
        <w:rPr>
          <w:bCs/>
          <w:spacing w:val="-4"/>
          <w:lang w:val="sq-AL"/>
        </w:rPr>
        <w:t xml:space="preserve">nr. </w:t>
      </w:r>
      <w:r w:rsidR="005849BD" w:rsidRPr="001F035C">
        <w:rPr>
          <w:bCs/>
          <w:spacing w:val="-4"/>
          <w:lang w:val="sq-AL"/>
        </w:rPr>
        <w:t>8580, datë 17.2.2000</w:t>
      </w:r>
      <w:r w:rsidR="003F5135" w:rsidRPr="001F035C">
        <w:rPr>
          <w:bCs/>
          <w:spacing w:val="-4"/>
          <w:lang w:val="sq-AL"/>
        </w:rPr>
        <w:t>,</w:t>
      </w:r>
      <w:r w:rsidR="005849BD" w:rsidRPr="001F035C">
        <w:rPr>
          <w:bCs/>
          <w:spacing w:val="-4"/>
          <w:lang w:val="sq-AL"/>
        </w:rPr>
        <w:t xml:space="preserve"> </w:t>
      </w:r>
      <w:r w:rsidR="005926AD" w:rsidRPr="001F035C">
        <w:rPr>
          <w:bCs/>
          <w:spacing w:val="-4"/>
          <w:lang w:val="sq-AL"/>
        </w:rPr>
        <w:t>“</w:t>
      </w:r>
      <w:r w:rsidR="005849BD" w:rsidRPr="001F035C">
        <w:rPr>
          <w:bCs/>
          <w:spacing w:val="-4"/>
          <w:lang w:val="sq-AL"/>
        </w:rPr>
        <w:t>Për partitë politike</w:t>
      </w:r>
      <w:r w:rsidR="005926AD" w:rsidRPr="001F035C">
        <w:rPr>
          <w:bCs/>
          <w:spacing w:val="-4"/>
          <w:lang w:val="sq-AL"/>
        </w:rPr>
        <w:t>”</w:t>
      </w:r>
      <w:r w:rsidR="005849BD" w:rsidRPr="001F035C">
        <w:rPr>
          <w:bCs/>
          <w:spacing w:val="-4"/>
          <w:lang w:val="sq-AL"/>
        </w:rPr>
        <w:t>, i ndryshuar, i cili edhe pse nuk parashikon në mënyrë specifike dispozita për apo lidhur me pakicat kombëtare, parashikon përkufizimin e partive politike, të cilat janë</w:t>
      </w:r>
      <w:r w:rsidR="000F053D" w:rsidRPr="001F035C">
        <w:rPr>
          <w:bCs/>
          <w:spacing w:val="-4"/>
          <w:lang w:val="sq-AL"/>
        </w:rPr>
        <w:t>:</w:t>
      </w:r>
      <w:r w:rsidR="005849BD" w:rsidRPr="001F035C">
        <w:rPr>
          <w:bCs/>
          <w:spacing w:val="-4"/>
          <w:lang w:val="sq-AL"/>
        </w:rPr>
        <w:t xml:space="preserve"> </w:t>
      </w:r>
      <w:r w:rsidR="005926AD" w:rsidRPr="001F035C">
        <w:rPr>
          <w:bCs/>
          <w:spacing w:val="-4"/>
          <w:lang w:val="sq-AL"/>
        </w:rPr>
        <w:t>“</w:t>
      </w:r>
      <w:r w:rsidR="000F053D" w:rsidRPr="001F035C">
        <w:rPr>
          <w:bCs/>
          <w:spacing w:val="-4"/>
          <w:lang w:val="sq-AL"/>
        </w:rPr>
        <w:t xml:space="preserve">Bashkime </w:t>
      </w:r>
      <w:r w:rsidR="005849BD" w:rsidRPr="001F035C">
        <w:rPr>
          <w:bCs/>
          <w:spacing w:val="-4"/>
          <w:lang w:val="sq-AL"/>
        </w:rPr>
        <w:t>vullnetare të shtetasve mbi bazën e ideve, të bindjeve e të pikëpamjeve ose të interesave të përbashkët</w:t>
      </w:r>
      <w:r w:rsidR="00672CB6" w:rsidRPr="001F035C">
        <w:rPr>
          <w:bCs/>
          <w:spacing w:val="-4"/>
          <w:lang w:val="sq-AL"/>
        </w:rPr>
        <w:t>a</w:t>
      </w:r>
      <w:r w:rsidR="005849BD" w:rsidRPr="001F035C">
        <w:rPr>
          <w:bCs/>
          <w:spacing w:val="-4"/>
          <w:lang w:val="sq-AL"/>
        </w:rPr>
        <w:t xml:space="preserve"> politik</w:t>
      </w:r>
      <w:r w:rsidR="00672CB6" w:rsidRPr="001F035C">
        <w:rPr>
          <w:bCs/>
          <w:spacing w:val="-4"/>
          <w:lang w:val="sq-AL"/>
        </w:rPr>
        <w:t>e</w:t>
      </w:r>
      <w:r w:rsidR="005849BD" w:rsidRPr="001F035C">
        <w:rPr>
          <w:bCs/>
          <w:spacing w:val="-4"/>
          <w:lang w:val="sq-AL"/>
        </w:rPr>
        <w:t>, të cil</w:t>
      </w:r>
      <w:r w:rsidR="000D312A" w:rsidRPr="001F035C">
        <w:rPr>
          <w:bCs/>
          <w:spacing w:val="-4"/>
          <w:lang w:val="sq-AL"/>
        </w:rPr>
        <w:t>a</w:t>
      </w:r>
      <w:r w:rsidR="005849BD" w:rsidRPr="001F035C">
        <w:rPr>
          <w:bCs/>
          <w:spacing w:val="-4"/>
          <w:lang w:val="sq-AL"/>
        </w:rPr>
        <w:t>t synojnë të ndikojnë në jetën e vendit nëpërmjet pjesëmarrjes në zgjedhjet dhe përfaqësimit të popullit në organet e zgjedhura të pushtetit</w:t>
      </w:r>
      <w:r w:rsidR="005926AD" w:rsidRPr="001F035C">
        <w:rPr>
          <w:bCs/>
          <w:spacing w:val="-4"/>
          <w:lang w:val="sq-AL"/>
        </w:rPr>
        <w:t>”</w:t>
      </w:r>
      <w:r w:rsidR="005849BD" w:rsidRPr="001F035C">
        <w:rPr>
          <w:bCs/>
          <w:spacing w:val="-4"/>
          <w:lang w:val="sq-AL"/>
        </w:rPr>
        <w:t>. Ky ligj nuk pengon krijimin e partive nga pakicat kombëtare, mjafton të përmbushen kushtet që parashikon ligji për krijimin e tyre.</w:t>
      </w:r>
    </w:p>
    <w:p w:rsidR="005849BD" w:rsidRPr="001F035C" w:rsidRDefault="00D27A64" w:rsidP="005849BD">
      <w:pPr>
        <w:pStyle w:val="Paragrafi"/>
        <w:rPr>
          <w:bCs/>
          <w:spacing w:val="-4"/>
          <w:lang w:val="sq-AL"/>
        </w:rPr>
      </w:pPr>
      <w:r w:rsidRPr="001F035C">
        <w:rPr>
          <w:spacing w:val="-4"/>
          <w:lang w:val="sq-AL" w:eastAsia="it-IT"/>
        </w:rPr>
        <w:t xml:space="preserve">86. </w:t>
      </w:r>
      <w:r w:rsidR="005849BD" w:rsidRPr="001F035C">
        <w:rPr>
          <w:spacing w:val="-4"/>
          <w:lang w:val="sq-AL" w:eastAsia="it-IT"/>
        </w:rPr>
        <w:t xml:space="preserve">Kodi Zgjedhor i Republikës </w:t>
      </w:r>
      <w:r w:rsidR="0068643D" w:rsidRPr="001F035C">
        <w:rPr>
          <w:spacing w:val="-4"/>
          <w:lang w:val="sq-AL" w:eastAsia="it-IT"/>
        </w:rPr>
        <w:t>së Shqipërisë</w:t>
      </w:r>
      <w:r w:rsidR="005849BD" w:rsidRPr="001F035C">
        <w:rPr>
          <w:spacing w:val="-4"/>
          <w:lang w:val="sq-AL" w:eastAsia="it-IT"/>
        </w:rPr>
        <w:t xml:space="preserve"> (neni 7/4) garanton se, çdo shtetas shqiptar, që ka mbushur moshën 18 vjeç, qoftë edhe ditën e zgjedhjeve, pa dallim race, etnie, gjinie, gjuhe, bindjeje politike, besimi, aftësie fizike ose gjendjeje ekonomike ka të drejtë të zgjedhë dhe të zgjidhet, në përputhje me rregu</w:t>
      </w:r>
      <w:r w:rsidR="00D73506" w:rsidRPr="001F035C">
        <w:rPr>
          <w:spacing w:val="-4"/>
          <w:lang w:val="sq-AL" w:eastAsia="it-IT"/>
        </w:rPr>
        <w:t>llat e parashikuara në këtë Kod</w:t>
      </w:r>
      <w:r w:rsidR="005849BD" w:rsidRPr="001F035C">
        <w:rPr>
          <w:spacing w:val="-4"/>
          <w:lang w:val="sq-AL" w:eastAsia="it-IT"/>
        </w:rPr>
        <w:t xml:space="preserve"> (neni 3/3 i Kodit Zgjedhor, i ndryshuar).</w:t>
      </w:r>
      <w:r w:rsidR="00B34EAB" w:rsidRPr="001F035C">
        <w:rPr>
          <w:spacing w:val="-4"/>
          <w:lang w:val="sq-AL" w:eastAsia="it-IT"/>
        </w:rPr>
        <w:t xml:space="preserve"> </w:t>
      </w:r>
      <w:r w:rsidR="00E21CC4" w:rsidRPr="001F035C">
        <w:rPr>
          <w:spacing w:val="-4"/>
          <w:lang w:val="sq-AL"/>
        </w:rPr>
        <w:t>Shtetasit shqiptarë</w:t>
      </w:r>
      <w:r w:rsidR="005849BD" w:rsidRPr="001F035C">
        <w:rPr>
          <w:spacing w:val="-4"/>
          <w:lang w:val="sq-AL"/>
        </w:rPr>
        <w:t xml:space="preserve"> që plotësojnë kushtet e parashikuara në këtë Kod (neni 63), pavarësisht nëse bëjnë pjesë në një pakicë kombëtare të caktuar ose jo kanë të drejtë të zgjedhin dhe të zgjidhen.</w:t>
      </w:r>
      <w:r w:rsidR="003F5135" w:rsidRPr="001F035C">
        <w:rPr>
          <w:spacing w:val="-4"/>
          <w:lang w:val="sq-AL"/>
        </w:rPr>
        <w:t xml:space="preserve"> </w:t>
      </w:r>
      <w:r w:rsidR="005849BD" w:rsidRPr="001F035C">
        <w:rPr>
          <w:spacing w:val="-4"/>
          <w:lang w:val="sq-AL"/>
        </w:rPr>
        <w:t xml:space="preserve">Gjithashtu, në dokumentet e kandidimit (neni 72), kandidatët nuk deklarojnë përkatësinë etnike dhe në këto kushte nuk ka statistika se sa kandidatë </w:t>
      </w:r>
      <w:r w:rsidR="00E21CC4" w:rsidRPr="001F035C">
        <w:rPr>
          <w:spacing w:val="-4"/>
          <w:lang w:val="sq-AL"/>
        </w:rPr>
        <w:t>u</w:t>
      </w:r>
      <w:r w:rsidR="005849BD" w:rsidRPr="001F035C">
        <w:rPr>
          <w:spacing w:val="-4"/>
          <w:lang w:val="sq-AL"/>
        </w:rPr>
        <w:t xml:space="preserve"> përkasin minoriteteve dhe sa nga këta janë të zgjedhur.</w:t>
      </w:r>
      <w:r w:rsidR="005849BD" w:rsidRPr="001F035C">
        <w:rPr>
          <w:spacing w:val="-4"/>
          <w:lang w:val="sq-AL" w:eastAsia="it-IT"/>
        </w:rPr>
        <w:t xml:space="preserve"> </w:t>
      </w:r>
      <w:r w:rsidR="005849BD" w:rsidRPr="001F035C">
        <w:rPr>
          <w:spacing w:val="-4"/>
          <w:lang w:val="sq-AL"/>
        </w:rPr>
        <w:t xml:space="preserve">Neni 165 i Kodit Zgjedhor përcakton sistemin e zgjedhjeve vendore, sipas të cilit </w:t>
      </w:r>
      <w:r w:rsidR="00E21CC4" w:rsidRPr="001F035C">
        <w:rPr>
          <w:spacing w:val="-4"/>
          <w:lang w:val="sq-AL"/>
        </w:rPr>
        <w:t xml:space="preserve">kryetarët </w:t>
      </w:r>
      <w:r w:rsidR="005849BD" w:rsidRPr="001F035C">
        <w:rPr>
          <w:spacing w:val="-4"/>
          <w:lang w:val="sq-AL"/>
        </w:rPr>
        <w:t>e bashkive dhe këshillat e bashkive zgjidhen me votim të drejtpërdrejtë nga zgjedhësit me vendbanim në territorin e bashkisë ose të komunës. Anëtarët e tyre zgjidhen në bazë të listave shumemërore të paraqitura ng</w:t>
      </w:r>
      <w:r w:rsidR="00881234" w:rsidRPr="001F035C">
        <w:rPr>
          <w:spacing w:val="-4"/>
          <w:lang w:val="sq-AL"/>
        </w:rPr>
        <w:t>a partitë politike, koalicionet</w:t>
      </w:r>
      <w:r w:rsidR="005849BD" w:rsidRPr="001F035C">
        <w:rPr>
          <w:spacing w:val="-4"/>
          <w:lang w:val="sq-AL"/>
        </w:rPr>
        <w:t xml:space="preserve"> ose të kandidaturave të propozuara nga zgjedhësit. Partitë politike të regjistruara si koalicion në KQZ paraqesin vetëm një kandidat të përbashkët për kryetar bashkie ose komune. </w:t>
      </w:r>
    </w:p>
    <w:p w:rsidR="005849BD" w:rsidRPr="001F035C" w:rsidRDefault="00D27A64" w:rsidP="005849BD">
      <w:pPr>
        <w:pStyle w:val="Paragrafi"/>
        <w:rPr>
          <w:bCs/>
          <w:spacing w:val="-4"/>
          <w:lang w:val="sq-AL"/>
        </w:rPr>
      </w:pPr>
      <w:r w:rsidRPr="001F035C">
        <w:rPr>
          <w:spacing w:val="-4"/>
          <w:lang w:val="sq-AL"/>
        </w:rPr>
        <w:lastRenderedPageBreak/>
        <w:t xml:space="preserve">87. </w:t>
      </w:r>
      <w:r w:rsidR="005849BD" w:rsidRPr="001F035C">
        <w:rPr>
          <w:spacing w:val="-4"/>
          <w:lang w:val="sq-AL"/>
        </w:rPr>
        <w:t>Komisioni Qendror i Zgjedhjeve, në zbatim të kompetencës së tij, përcaktuar në nenin 21, pika 9, të Kodit Zgjedhor, merr masa dhe organizon programe për edukimin zgjedhor të shtetasve, ku për pakicat kombëtare realizon programe të veçanta edukimi dhe trajnimi. Këto programe specifike synojnë f</w:t>
      </w:r>
      <w:r w:rsidR="00674403" w:rsidRPr="001F035C">
        <w:rPr>
          <w:spacing w:val="-4"/>
          <w:lang w:val="sq-AL"/>
        </w:rPr>
        <w:t>orcimin e kulturës zgjedhore te</w:t>
      </w:r>
      <w:r w:rsidR="005849BD" w:rsidRPr="001F035C">
        <w:rPr>
          <w:spacing w:val="-4"/>
          <w:lang w:val="sq-AL"/>
        </w:rPr>
        <w:t xml:space="preserve"> shtetasit e pakicave kombëtare përmes dhënies së informacionit zgjedhor për të drejtën kushtetuese për të zgjedhur dhe për t</w:t>
      </w:r>
      <w:r w:rsidR="0053467B" w:rsidRPr="001F035C">
        <w:rPr>
          <w:spacing w:val="-4"/>
          <w:lang w:val="sq-AL"/>
        </w:rPr>
        <w:t>’</w:t>
      </w:r>
      <w:r w:rsidR="005849BD" w:rsidRPr="001F035C">
        <w:rPr>
          <w:spacing w:val="-4"/>
          <w:lang w:val="sq-AL"/>
        </w:rPr>
        <w:t>u zgjedhur edhe në gjuhët sipas përkatësisë së tyre etnike.</w:t>
      </w:r>
    </w:p>
    <w:p w:rsidR="005849BD" w:rsidRPr="00D9024E" w:rsidRDefault="00D27A64" w:rsidP="005849BD">
      <w:pPr>
        <w:pStyle w:val="Paragrafi"/>
        <w:rPr>
          <w:bCs/>
          <w:lang w:val="sq-AL"/>
        </w:rPr>
      </w:pPr>
      <w:r w:rsidRPr="00D9024E">
        <w:rPr>
          <w:lang w:val="sq-AL"/>
        </w:rPr>
        <w:t xml:space="preserve">88. </w:t>
      </w:r>
      <w:r w:rsidR="005849BD" w:rsidRPr="00D9024E">
        <w:rPr>
          <w:lang w:val="sq-AL"/>
        </w:rPr>
        <w:t>Për garantimin e të drejtave politike, civile dhe shoqërore për pakicat kombëtare, fushatat për edukimin zgjedhor u konceptuan me qasje sa më pranë tyre. Të gjith</w:t>
      </w:r>
      <w:r w:rsidR="00F90269" w:rsidRPr="00D9024E">
        <w:rPr>
          <w:lang w:val="sq-AL"/>
        </w:rPr>
        <w:t>a</w:t>
      </w:r>
      <w:r w:rsidR="005849BD" w:rsidRPr="00D9024E">
        <w:rPr>
          <w:lang w:val="sq-AL"/>
        </w:rPr>
        <w:t xml:space="preserve"> materialet promocionale të prodhuara në gjuhën shqipe, u prodhuan edhe në gjuhët e tyre përkatëse. Konkretisht, postera dhe fletëpalosje informuese, sensibilizuese, ndërgjegjësuese, me informacion të plotë për llojin e zgjedhjeve, oraret e votimit procedurat e votimit, rëndësinë dhe vlerën e votës, rëndësinë e pjesëmarrjes në votime, për veprat e ndaluara në zgjedhje dhe veprimet e ndaluara në qendrën e votimit, u prodhuan në gjuhët maqedonase, greke, arumune, </w:t>
      </w:r>
      <w:r w:rsidR="003F5135" w:rsidRPr="00D9024E">
        <w:rPr>
          <w:lang w:val="sq-AL"/>
        </w:rPr>
        <w:t>malazeze</w:t>
      </w:r>
      <w:r w:rsidR="005849BD" w:rsidRPr="00D9024E">
        <w:rPr>
          <w:lang w:val="sq-AL"/>
        </w:rPr>
        <w:t xml:space="preserve">, romishte. Prodhimi dhe </w:t>
      </w:r>
      <w:r w:rsidR="003F5135" w:rsidRPr="00D9024E">
        <w:rPr>
          <w:lang w:val="sq-AL"/>
        </w:rPr>
        <w:t>shpërndarja</w:t>
      </w:r>
      <w:r w:rsidR="005849BD" w:rsidRPr="00D9024E">
        <w:rPr>
          <w:lang w:val="sq-AL"/>
        </w:rPr>
        <w:t xml:space="preserve"> e këtyre materialeve u bë në bazë të informacionit të siguruar nga INSTAT për zonat dhe numrin e popullsisë së pakicave kombëtare. Materialet promocionale në gjuhë të pakicave kombëtare targetonin të gjith</w:t>
      </w:r>
      <w:r w:rsidR="00F90269" w:rsidRPr="00D9024E">
        <w:rPr>
          <w:lang w:val="sq-AL"/>
        </w:rPr>
        <w:t>a</w:t>
      </w:r>
      <w:r w:rsidR="005849BD" w:rsidRPr="00D9024E">
        <w:rPr>
          <w:lang w:val="sq-AL"/>
        </w:rPr>
        <w:t xml:space="preserve"> kategoritë e zgjedhësve: të moshuar, të rinj, gra, persona me aftësi të kufizuar</w:t>
      </w:r>
      <w:r w:rsidR="003B08CC" w:rsidRPr="00D9024E">
        <w:rPr>
          <w:lang w:val="sq-AL"/>
        </w:rPr>
        <w:t>a</w:t>
      </w:r>
      <w:r w:rsidR="005849BD" w:rsidRPr="00D9024E">
        <w:rPr>
          <w:lang w:val="sq-AL"/>
        </w:rPr>
        <w:t xml:space="preserve"> dhe zgjedhës për herë të parë. Ky aktivitet i KQZ-së kundrejt pakicave kombëtare pati vlerësim të misioneve vëzhguese të OSCE-ODHIR, në raportet finale për vëzhgimin e zgjedhjeve.</w:t>
      </w:r>
    </w:p>
    <w:p w:rsidR="005849BD" w:rsidRPr="00D9024E" w:rsidRDefault="005849BD" w:rsidP="005849BD">
      <w:pPr>
        <w:pStyle w:val="Paragrafi"/>
        <w:rPr>
          <w:i/>
          <w:lang w:val="sq-AL"/>
        </w:rPr>
      </w:pPr>
      <w:r w:rsidRPr="00D9024E">
        <w:rPr>
          <w:lang w:val="sq-AL"/>
        </w:rPr>
        <w:t>Përfaqësimi i pakicave në kandidim për zgjedhjet e përgjithshme dhe zgjedhjet vendore dhe kandidatëve fitues që u përkasin pakicave</w:t>
      </w:r>
      <w:r w:rsidRPr="00D9024E">
        <w:rPr>
          <w:vertAlign w:val="superscript"/>
          <w:lang w:val="sq-AL"/>
        </w:rPr>
        <w:footnoteReference w:id="23"/>
      </w:r>
      <w:r w:rsidRPr="00D9024E">
        <w:rPr>
          <w:lang w:val="sq-AL"/>
        </w:rPr>
        <w:t xml:space="preserve"> </w:t>
      </w:r>
    </w:p>
    <w:p w:rsidR="005849BD" w:rsidRPr="00D9024E" w:rsidRDefault="00D27A64" w:rsidP="005849BD">
      <w:pPr>
        <w:pStyle w:val="Paragrafi"/>
        <w:rPr>
          <w:lang w:val="sq-AL"/>
        </w:rPr>
      </w:pPr>
      <w:r w:rsidRPr="00D9024E">
        <w:rPr>
          <w:lang w:val="sq-AL"/>
        </w:rPr>
        <w:t xml:space="preserve">89. </w:t>
      </w:r>
      <w:r w:rsidR="005849BD" w:rsidRPr="00D9024E">
        <w:rPr>
          <w:lang w:val="sq-AL"/>
        </w:rPr>
        <w:t xml:space="preserve">Në </w:t>
      </w:r>
      <w:r w:rsidR="00486CCE" w:rsidRPr="00D9024E">
        <w:rPr>
          <w:lang w:val="sq-AL"/>
        </w:rPr>
        <w:t>zgjedhje</w:t>
      </w:r>
      <w:r w:rsidR="005849BD" w:rsidRPr="00D9024E">
        <w:rPr>
          <w:lang w:val="sq-AL"/>
        </w:rPr>
        <w:t>t për Kuvendin e Shqipërisë në vit</w:t>
      </w:r>
      <w:r w:rsidR="000B642B" w:rsidRPr="00D9024E">
        <w:rPr>
          <w:lang w:val="sq-AL"/>
        </w:rPr>
        <w:t>in 2013 u paraqitën lista shum</w:t>
      </w:r>
      <w:r w:rsidR="005849BD" w:rsidRPr="00D9024E">
        <w:rPr>
          <w:lang w:val="sq-AL"/>
        </w:rPr>
        <w:t>emërore për të gjitha zonat zgjedhore parti politike që përfaqësojnë pakicat kombëtare: PBDNJ, PDIU, MEGA, AMIE. Sipas rezultatit përfundimtar të zgjedhjeve, fituan mandatet e deputetit të Kuvendit të Shqipërisë</w:t>
      </w:r>
      <w:r w:rsidR="00EA4AA3" w:rsidRPr="00D9024E">
        <w:rPr>
          <w:lang w:val="sq-AL"/>
        </w:rPr>
        <w:t>,</w:t>
      </w:r>
      <w:r w:rsidR="005849BD" w:rsidRPr="00D9024E">
        <w:rPr>
          <w:lang w:val="sq-AL"/>
        </w:rPr>
        <w:t xml:space="preserve"> një kandidat i PBDNJ</w:t>
      </w:r>
      <w:r w:rsidR="00EA4AA3" w:rsidRPr="00D9024E">
        <w:rPr>
          <w:lang w:val="sq-AL"/>
        </w:rPr>
        <w:t>-së</w:t>
      </w:r>
      <w:r w:rsidR="005849BD" w:rsidRPr="00D9024E">
        <w:rPr>
          <w:lang w:val="sq-AL"/>
        </w:rPr>
        <w:t xml:space="preserve"> dhe katër të PDIU</w:t>
      </w:r>
      <w:r w:rsidR="00EA4AA3" w:rsidRPr="00D9024E">
        <w:rPr>
          <w:lang w:val="sq-AL"/>
        </w:rPr>
        <w:t>-së</w:t>
      </w:r>
      <w:r w:rsidR="005849BD" w:rsidRPr="00D9024E">
        <w:rPr>
          <w:lang w:val="sq-AL"/>
        </w:rPr>
        <w:t>.</w:t>
      </w:r>
    </w:p>
    <w:p w:rsidR="005849BD" w:rsidRDefault="00D27A64" w:rsidP="005849BD">
      <w:pPr>
        <w:pStyle w:val="Paragrafi"/>
        <w:rPr>
          <w:lang w:val="sq-AL"/>
        </w:rPr>
      </w:pPr>
      <w:r w:rsidRPr="00D9024E">
        <w:rPr>
          <w:lang w:val="sq-AL"/>
        </w:rPr>
        <w:lastRenderedPageBreak/>
        <w:t xml:space="preserve">90. </w:t>
      </w:r>
      <w:r w:rsidR="005849BD" w:rsidRPr="00D9024E">
        <w:rPr>
          <w:lang w:val="sq-AL"/>
        </w:rPr>
        <w:t xml:space="preserve">Zgjedhjet për organet e </w:t>
      </w:r>
      <w:r w:rsidR="00EA4AA3" w:rsidRPr="00D9024E">
        <w:rPr>
          <w:lang w:val="sq-AL"/>
        </w:rPr>
        <w:t xml:space="preserve">qeverisjes vendore </w:t>
      </w:r>
      <w:r w:rsidR="005849BD" w:rsidRPr="00D9024E">
        <w:rPr>
          <w:lang w:val="sq-AL"/>
        </w:rPr>
        <w:t>2015: Bashkitë ku PBDNJ</w:t>
      </w:r>
      <w:r w:rsidR="00EA4AA3" w:rsidRPr="00D9024E">
        <w:rPr>
          <w:lang w:val="sq-AL"/>
        </w:rPr>
        <w:t>-ja</w:t>
      </w:r>
      <w:r w:rsidR="005849BD" w:rsidRPr="00D9024E">
        <w:rPr>
          <w:lang w:val="sq-AL"/>
        </w:rPr>
        <w:t xml:space="preserve"> ka paraqitur lista shum</w:t>
      </w:r>
      <w:r w:rsidR="00095F36" w:rsidRPr="00D9024E">
        <w:rPr>
          <w:lang w:val="sq-AL"/>
        </w:rPr>
        <w:t>e</w:t>
      </w:r>
      <w:r w:rsidR="005849BD" w:rsidRPr="00D9024E">
        <w:rPr>
          <w:lang w:val="sq-AL"/>
        </w:rPr>
        <w:t>mërore (gj</w:t>
      </w:r>
      <w:r w:rsidR="006B6F51" w:rsidRPr="00D9024E">
        <w:rPr>
          <w:lang w:val="sq-AL"/>
        </w:rPr>
        <w:t>ithsej 36 bashki): Finiq; Fushë</w:t>
      </w:r>
      <w:r w:rsidR="00EA4AA3" w:rsidRPr="00D9024E">
        <w:rPr>
          <w:lang w:val="sq-AL"/>
        </w:rPr>
        <w:t>-</w:t>
      </w:r>
      <w:r w:rsidR="005849BD" w:rsidRPr="00D9024E">
        <w:rPr>
          <w:lang w:val="sq-AL"/>
        </w:rPr>
        <w:t xml:space="preserve">Arrëz; Gjirokastër; Gramsh; Has; Himarë; Kavajë; Këlcyrë; Klos; Konispol; Korçë; Kuçovë; Kukës; Kurbin; Lezhë; Libohovë; Librazhd; Malësi e </w:t>
      </w:r>
      <w:r w:rsidR="00EA4AA3" w:rsidRPr="00D9024E">
        <w:rPr>
          <w:lang w:val="sq-AL"/>
        </w:rPr>
        <w:t xml:space="preserve">Madhe </w:t>
      </w:r>
      <w:r w:rsidR="005849BD" w:rsidRPr="00D9024E">
        <w:rPr>
          <w:lang w:val="sq-AL"/>
        </w:rPr>
        <w:t xml:space="preserve">Maliq; Mat; Mirditë; Patos; Përmet; Pogradec; Poliçan; </w:t>
      </w:r>
      <w:r w:rsidR="00502018" w:rsidRPr="00D9024E">
        <w:rPr>
          <w:lang w:val="sq-AL"/>
        </w:rPr>
        <w:t>Përrenjas</w:t>
      </w:r>
      <w:r w:rsidR="005849BD" w:rsidRPr="00D9024E">
        <w:rPr>
          <w:lang w:val="sq-AL"/>
        </w:rPr>
        <w:t xml:space="preserve">; Pukë; Roskovec Sarandë; Selenicë; Shkodër; Tiranë; Tropojë; Vlorë. </w:t>
      </w:r>
    </w:p>
    <w:p w:rsidR="005849BD" w:rsidRPr="001F035C" w:rsidRDefault="00D27A64" w:rsidP="005849BD">
      <w:pPr>
        <w:pStyle w:val="Paragrafi"/>
        <w:rPr>
          <w:spacing w:val="-4"/>
          <w:lang w:val="sq-AL"/>
        </w:rPr>
      </w:pPr>
      <w:r w:rsidRPr="00D9024E">
        <w:rPr>
          <w:lang w:val="sq-AL"/>
        </w:rPr>
        <w:t xml:space="preserve">91. </w:t>
      </w:r>
      <w:r w:rsidR="005849BD" w:rsidRPr="00D9024E">
        <w:rPr>
          <w:lang w:val="sq-AL"/>
        </w:rPr>
        <w:t>Bashkitë ku PBDNJ</w:t>
      </w:r>
      <w:r w:rsidR="00053BF3" w:rsidRPr="00D9024E">
        <w:rPr>
          <w:lang w:val="sq-AL"/>
        </w:rPr>
        <w:t>-ja</w:t>
      </w:r>
      <w:r w:rsidR="005849BD" w:rsidRPr="00D9024E">
        <w:rPr>
          <w:lang w:val="sq-AL"/>
        </w:rPr>
        <w:t xml:space="preserve"> ka paraqitur kandidatë për kryetar: Dibër, Dropull, Finiq, </w:t>
      </w:r>
      <w:r w:rsidR="005849BD" w:rsidRPr="001F035C">
        <w:rPr>
          <w:spacing w:val="-4"/>
          <w:lang w:val="sq-AL"/>
        </w:rPr>
        <w:t>Himarë, Konispol.</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Bashkitë ku MEGA ka paraqitur lista shumemërore: Dropull, Finiq, Konispol, Sarandë.</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Bashkitë ku MEGA ka paraqitur kandidatë për kryetar: Dropull, Finiq.</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Bashkitë ku AMIE ka paraqitur lista shumemërore: Belsh, Berat, Bulqizë, Devoll, Elbasan, Kavajë, Korçë, Kuçovë, Lushnj</w:t>
      </w:r>
      <w:r w:rsidR="00502018" w:rsidRPr="001F035C">
        <w:rPr>
          <w:spacing w:val="-4"/>
          <w:lang w:val="sq-AL"/>
        </w:rPr>
        <w:t>ë</w:t>
      </w:r>
      <w:r w:rsidR="005849BD" w:rsidRPr="001F035C">
        <w:rPr>
          <w:spacing w:val="-4"/>
          <w:lang w:val="sq-AL"/>
        </w:rPr>
        <w:t xml:space="preserve">, Maliq, Pogradec, </w:t>
      </w:r>
      <w:r w:rsidR="00502018" w:rsidRPr="001F035C">
        <w:rPr>
          <w:spacing w:val="-4"/>
          <w:lang w:val="sq-AL"/>
        </w:rPr>
        <w:t>Përrenjas</w:t>
      </w:r>
      <w:r w:rsidR="005849BD" w:rsidRPr="001F035C">
        <w:rPr>
          <w:spacing w:val="-4"/>
          <w:lang w:val="sq-AL"/>
        </w:rPr>
        <w:t>, Pustec, Shujak, Tiranë, Ura Vajgurore.</w:t>
      </w:r>
    </w:p>
    <w:p w:rsidR="005849BD" w:rsidRPr="001F035C" w:rsidRDefault="00D27A64" w:rsidP="005849BD">
      <w:pPr>
        <w:pStyle w:val="Paragrafi"/>
        <w:rPr>
          <w:spacing w:val="-4"/>
          <w:lang w:val="sq-AL"/>
        </w:rPr>
      </w:pPr>
      <w:r w:rsidRPr="001F035C">
        <w:rPr>
          <w:spacing w:val="-4"/>
          <w:lang w:val="sq-AL"/>
        </w:rPr>
        <w:t xml:space="preserve">92. </w:t>
      </w:r>
      <w:r w:rsidR="005849BD" w:rsidRPr="001F035C">
        <w:rPr>
          <w:spacing w:val="-4"/>
          <w:lang w:val="sq-AL"/>
        </w:rPr>
        <w:t xml:space="preserve">Kanë fituar mandate për përfaqësimin në </w:t>
      </w:r>
      <w:r w:rsidR="00EA4AA3" w:rsidRPr="001F035C">
        <w:rPr>
          <w:spacing w:val="-4"/>
          <w:lang w:val="sq-AL"/>
        </w:rPr>
        <w:t>këshillat bashkiakë</w:t>
      </w:r>
      <w:r w:rsidR="005849BD" w:rsidRPr="001F035C">
        <w:rPr>
          <w:spacing w:val="-4"/>
          <w:lang w:val="sq-AL"/>
        </w:rPr>
        <w:t>:</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PBDNJ</w:t>
      </w:r>
      <w:r w:rsidR="00EA4AA3" w:rsidRPr="001F035C">
        <w:rPr>
          <w:spacing w:val="-4"/>
          <w:lang w:val="sq-AL"/>
        </w:rPr>
        <w:t>-ja</w:t>
      </w:r>
      <w:r w:rsidR="005849BD" w:rsidRPr="001F035C">
        <w:rPr>
          <w:spacing w:val="-4"/>
          <w:lang w:val="sq-AL"/>
        </w:rPr>
        <w:t>: Konsispol (një mandat), Mirditë (një mandat), Sarandë (një mandat), Dropull (tr</w:t>
      </w:r>
      <w:r w:rsidR="00EA4AA3" w:rsidRPr="001F035C">
        <w:rPr>
          <w:spacing w:val="-4"/>
          <w:lang w:val="sq-AL"/>
        </w:rPr>
        <w:t>i</w:t>
      </w:r>
      <w:r w:rsidR="005849BD" w:rsidRPr="001F035C">
        <w:rPr>
          <w:spacing w:val="-4"/>
          <w:lang w:val="sq-AL"/>
        </w:rPr>
        <w:t xml:space="preserve"> mandate), Himarë (katër mandate), Finiq (gjashtë mandate).</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MEGA: Dropull (një mandat), Sarandë (një mandat), Pustec (shtatë mandate).</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 xml:space="preserve">AMIE: </w:t>
      </w:r>
      <w:r w:rsidR="003F5135" w:rsidRPr="001F035C">
        <w:rPr>
          <w:spacing w:val="-4"/>
          <w:lang w:val="sq-AL"/>
        </w:rPr>
        <w:t>Pogradec</w:t>
      </w:r>
      <w:r w:rsidR="005849BD" w:rsidRPr="001F035C">
        <w:rPr>
          <w:spacing w:val="-4"/>
          <w:lang w:val="sq-AL"/>
        </w:rPr>
        <w:t xml:space="preserve"> (një mandat), Maliq (një mandat), Pustec (sh</w:t>
      </w:r>
      <w:r w:rsidR="00190DA1" w:rsidRPr="001F035C">
        <w:rPr>
          <w:spacing w:val="-4"/>
          <w:lang w:val="sq-AL"/>
        </w:rPr>
        <w:t>t</w:t>
      </w:r>
      <w:r w:rsidR="005849BD" w:rsidRPr="001F035C">
        <w:rPr>
          <w:spacing w:val="-4"/>
          <w:lang w:val="sq-AL"/>
        </w:rPr>
        <w:t>atë mandate).</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 xml:space="preserve">Kanë fituar mandatin e </w:t>
      </w:r>
      <w:r w:rsidR="00190DA1" w:rsidRPr="001F035C">
        <w:rPr>
          <w:spacing w:val="-4"/>
          <w:lang w:val="sq-AL"/>
        </w:rPr>
        <w:t xml:space="preserve">kryetarit </w:t>
      </w:r>
      <w:r w:rsidR="005849BD" w:rsidRPr="001F035C">
        <w:rPr>
          <w:spacing w:val="-4"/>
          <w:lang w:val="sq-AL"/>
        </w:rPr>
        <w:t>të Bashkisë Finiq kandidati i MEGA</w:t>
      </w:r>
      <w:r w:rsidR="00350BFE" w:rsidRPr="001F035C">
        <w:rPr>
          <w:spacing w:val="-4"/>
          <w:lang w:val="sq-AL"/>
        </w:rPr>
        <w:t>-s</w:t>
      </w:r>
      <w:r w:rsidR="005849BD" w:rsidRPr="001F035C">
        <w:rPr>
          <w:spacing w:val="-4"/>
          <w:lang w:val="sq-AL"/>
        </w:rPr>
        <w:t xml:space="preserve">, ndërsa mandatin e </w:t>
      </w:r>
      <w:r w:rsidR="00190DA1" w:rsidRPr="001F035C">
        <w:rPr>
          <w:spacing w:val="-4"/>
          <w:lang w:val="sq-AL"/>
        </w:rPr>
        <w:t xml:space="preserve">kryetarit </w:t>
      </w:r>
      <w:r w:rsidR="005849BD" w:rsidRPr="001F035C">
        <w:rPr>
          <w:spacing w:val="-4"/>
          <w:lang w:val="sq-AL"/>
        </w:rPr>
        <w:t xml:space="preserve">të Bashkisë Pustec e ka fituar kandidati i </w:t>
      </w:r>
      <w:r w:rsidR="00053BF3" w:rsidRPr="001F035C">
        <w:rPr>
          <w:spacing w:val="-4"/>
          <w:lang w:val="sq-AL"/>
        </w:rPr>
        <w:t xml:space="preserve">koalicionit Aleanca për Shqipërinë </w:t>
      </w:r>
      <w:r w:rsidR="00350BFE" w:rsidRPr="001F035C">
        <w:rPr>
          <w:spacing w:val="-4"/>
          <w:lang w:val="sq-AL"/>
        </w:rPr>
        <w:t>Europiane</w:t>
      </w:r>
      <w:r w:rsidR="005849BD" w:rsidRPr="001F035C">
        <w:rPr>
          <w:spacing w:val="-4"/>
          <w:lang w:val="sq-AL"/>
        </w:rPr>
        <w:t xml:space="preserve">, i cili është </w:t>
      </w:r>
      <w:r w:rsidR="00053BF3" w:rsidRPr="001F035C">
        <w:rPr>
          <w:spacing w:val="-4"/>
          <w:lang w:val="sq-AL"/>
        </w:rPr>
        <w:t xml:space="preserve">kryetar </w:t>
      </w:r>
      <w:r w:rsidR="005849BD" w:rsidRPr="001F035C">
        <w:rPr>
          <w:spacing w:val="-4"/>
          <w:lang w:val="sq-AL"/>
        </w:rPr>
        <w:t>i Partisë AMIE.</w:t>
      </w:r>
    </w:p>
    <w:p w:rsidR="005849BD" w:rsidRPr="001F035C" w:rsidRDefault="005849BD" w:rsidP="005849BD">
      <w:pPr>
        <w:pStyle w:val="Paragrafi"/>
        <w:rPr>
          <w:bCs/>
          <w:spacing w:val="-4"/>
          <w:lang w:val="sq-AL"/>
        </w:rPr>
      </w:pPr>
      <w:r w:rsidRPr="001F035C">
        <w:rPr>
          <w:bCs/>
          <w:spacing w:val="-4"/>
          <w:lang w:val="sq-AL"/>
        </w:rPr>
        <w:t xml:space="preserve">Shërbimi </w:t>
      </w:r>
      <w:r w:rsidR="00053BF3" w:rsidRPr="001F035C">
        <w:rPr>
          <w:bCs/>
          <w:spacing w:val="-4"/>
          <w:lang w:val="sq-AL"/>
        </w:rPr>
        <w:t xml:space="preserve">civil </w:t>
      </w:r>
    </w:p>
    <w:p w:rsidR="005849BD" w:rsidRPr="001F035C" w:rsidRDefault="00D27A64" w:rsidP="005849BD">
      <w:pPr>
        <w:pStyle w:val="Paragrafi"/>
        <w:rPr>
          <w:spacing w:val="-4"/>
          <w:lang w:val="sq-AL" w:eastAsia="it-IT"/>
        </w:rPr>
      </w:pPr>
      <w:r w:rsidRPr="001F035C">
        <w:rPr>
          <w:spacing w:val="-4"/>
          <w:lang w:val="sq-AL"/>
        </w:rPr>
        <w:t xml:space="preserve">93. </w:t>
      </w:r>
      <w:r w:rsidR="005849BD" w:rsidRPr="001F035C">
        <w:rPr>
          <w:spacing w:val="-4"/>
          <w:lang w:val="sq-AL"/>
        </w:rPr>
        <w:t xml:space="preserve">Ligji </w:t>
      </w:r>
      <w:r w:rsidR="00961010" w:rsidRPr="001F035C">
        <w:rPr>
          <w:spacing w:val="-4"/>
          <w:lang w:val="sq-AL"/>
        </w:rPr>
        <w:t xml:space="preserve">nr. </w:t>
      </w:r>
      <w:r w:rsidR="005849BD" w:rsidRPr="001F035C">
        <w:rPr>
          <w:spacing w:val="-4"/>
          <w:lang w:val="sq-AL"/>
        </w:rPr>
        <w:t>152/2013</w:t>
      </w:r>
      <w:r w:rsidR="00053BF3"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nëpunësin civil</w:t>
      </w:r>
      <w:r w:rsidR="005926AD" w:rsidRPr="001F035C">
        <w:rPr>
          <w:spacing w:val="-4"/>
          <w:lang w:val="sq-AL"/>
        </w:rPr>
        <w:t>”</w:t>
      </w:r>
      <w:r w:rsidR="005849BD" w:rsidRPr="001F035C">
        <w:rPr>
          <w:spacing w:val="-4"/>
          <w:lang w:val="sq-AL"/>
        </w:rPr>
        <w:t xml:space="preserve"> dhe aktet nënligjore për zbatimin e tij kanë si qëllim krijimin e një shërbimi civil të qëndrueshëm, profesional, të bazuar në meritë, integritet moral dhe paanësi politike.</w:t>
      </w:r>
      <w:r w:rsidR="005849BD" w:rsidRPr="001F035C">
        <w:rPr>
          <w:bCs/>
          <w:spacing w:val="-4"/>
          <w:lang w:val="sq-AL" w:eastAsia="it-IT"/>
        </w:rPr>
        <w:t xml:space="preserve"> </w:t>
      </w:r>
      <w:r w:rsidR="002D5F74">
        <w:rPr>
          <w:spacing w:val="-4"/>
          <w:lang w:val="sq-AL" w:eastAsia="it-IT"/>
        </w:rPr>
        <w:t xml:space="preserve">Parimet e pranimit në shërbimin </w:t>
      </w:r>
      <w:r w:rsidR="005849BD" w:rsidRPr="001F035C">
        <w:rPr>
          <w:spacing w:val="-4"/>
          <w:lang w:val="sq-AL" w:eastAsia="it-IT"/>
        </w:rPr>
        <w:t>civil janë</w:t>
      </w:r>
      <w:r w:rsidR="00350BFE" w:rsidRPr="001F035C">
        <w:rPr>
          <w:spacing w:val="-4"/>
          <w:lang w:val="sq-AL" w:eastAsia="it-IT"/>
        </w:rPr>
        <w:t>:</w:t>
      </w:r>
      <w:r w:rsidR="002D5F74">
        <w:rPr>
          <w:spacing w:val="-4"/>
          <w:lang w:val="sq-AL" w:eastAsia="it-IT"/>
        </w:rPr>
        <w:t xml:space="preserve"> 1. Pranimi në shërbimin civil </w:t>
      </w:r>
      <w:r w:rsidR="005849BD" w:rsidRPr="001F035C">
        <w:rPr>
          <w:spacing w:val="-4"/>
          <w:lang w:val="sq-AL" w:eastAsia="it-IT"/>
        </w:rPr>
        <w:t xml:space="preserve">bazohet në parimet e shanseve të barabarta, meritës, aftësive profesionale e mosdiskriminimit dhe kryhet nëpërmjet një procesi përzgjedhës transparent e të drejtë. 2. Procesi përzgjedhës bazohet në vlerësimin e aftësive profesionale të kandidatëve nëpërmjet një konkurrimi kombëtar, </w:t>
      </w:r>
      <w:r w:rsidR="005849BD" w:rsidRPr="001F035C">
        <w:rPr>
          <w:spacing w:val="-4"/>
          <w:lang w:val="sq-AL" w:eastAsia="it-IT"/>
        </w:rPr>
        <w:lastRenderedPageBreak/>
        <w:t>që përfshin një testim të shkruar, një testim me gojë dhe çdo formë tjetër të përshtatshme të verifikimit të aftësive, si dhe</w:t>
      </w:r>
      <w:r w:rsidR="005849BD" w:rsidRPr="001F035C">
        <w:rPr>
          <w:bCs/>
          <w:spacing w:val="-4"/>
          <w:lang w:val="sq-AL" w:eastAsia="it-IT"/>
        </w:rPr>
        <w:t xml:space="preserve"> </w:t>
      </w:r>
      <w:r w:rsidR="005849BD" w:rsidRPr="001F035C">
        <w:rPr>
          <w:spacing w:val="-4"/>
          <w:lang w:val="sq-AL" w:eastAsia="it-IT"/>
        </w:rPr>
        <w:t xml:space="preserve">vlerësimin e aftësive profesionale të kandidatit. </w:t>
      </w:r>
    </w:p>
    <w:p w:rsidR="005849BD" w:rsidRPr="001F035C" w:rsidRDefault="00D27A64" w:rsidP="005849BD">
      <w:pPr>
        <w:pStyle w:val="Paragrafi"/>
        <w:rPr>
          <w:bCs/>
          <w:spacing w:val="-4"/>
          <w:lang w:val="sq-AL" w:eastAsia="it-IT"/>
        </w:rPr>
      </w:pPr>
      <w:r w:rsidRPr="001F035C">
        <w:rPr>
          <w:spacing w:val="-4"/>
          <w:lang w:val="sq-AL" w:eastAsia="it-IT"/>
        </w:rPr>
        <w:t xml:space="preserve">94. </w:t>
      </w:r>
      <w:r w:rsidR="005849BD" w:rsidRPr="001F035C">
        <w:rPr>
          <w:spacing w:val="-4"/>
          <w:lang w:val="sq-AL" w:eastAsia="it-IT"/>
        </w:rPr>
        <w:t>Lidhur me kërkesat e përgjithshme për pranimin në shërbimin civil ky ligj përcakton se</w:t>
      </w:r>
      <w:r w:rsidR="00961010" w:rsidRPr="001F035C">
        <w:rPr>
          <w:spacing w:val="-4"/>
          <w:lang w:val="sq-AL" w:eastAsia="it-IT"/>
        </w:rPr>
        <w:t xml:space="preserve"> </w:t>
      </w:r>
      <w:r w:rsidR="005849BD" w:rsidRPr="001F035C">
        <w:rPr>
          <w:spacing w:val="-4"/>
          <w:lang w:val="sq-AL" w:eastAsia="it-IT"/>
        </w:rPr>
        <w:t>një kandidat duhet të plotësojë kërkesat e</w:t>
      </w:r>
      <w:r w:rsidR="005849BD" w:rsidRPr="001F035C">
        <w:rPr>
          <w:bCs/>
          <w:spacing w:val="-4"/>
          <w:lang w:val="sq-AL" w:eastAsia="it-IT"/>
        </w:rPr>
        <w:t xml:space="preserve"> </w:t>
      </w:r>
      <w:r w:rsidR="005849BD" w:rsidRPr="001F035C">
        <w:rPr>
          <w:spacing w:val="-4"/>
          <w:lang w:val="sq-AL" w:eastAsia="it-IT"/>
        </w:rPr>
        <w:t>përgjithshme: a) të jetë shtetas shqiptar; b) të ketë zotësi të plotë për të vepruar; c) të zotërojë gjuhën shqipe, të shkruar dhe të folur; ç) të jetë në kushte shëndetësore që e lejojnë të kryejë detyrën përkatëse; d) të mos jetë i dënuar me vendim të formës së prerë për kryerjen e një krimi</w:t>
      </w:r>
      <w:r w:rsidR="005849BD" w:rsidRPr="001F035C">
        <w:rPr>
          <w:bCs/>
          <w:spacing w:val="-4"/>
          <w:lang w:val="sq-AL" w:eastAsia="it-IT"/>
        </w:rPr>
        <w:t xml:space="preserve"> </w:t>
      </w:r>
      <w:r w:rsidR="005849BD" w:rsidRPr="001F035C">
        <w:rPr>
          <w:spacing w:val="-4"/>
          <w:lang w:val="sq-AL" w:eastAsia="it-IT"/>
        </w:rPr>
        <w:t>apo për kryerjen e një kundërvajtjeje penale me dashje; dh) ndaj tij të mos jetë marrë masa disiplinore e largimit nga shërbimi civil, që nuk është shuar sipas këtij ligji; e) të plotësojë kërkesat e posaçme për nivelin e arsimit, përvojës dhe kërkesat e tjera të posaçme për kategorinë, klasën, grupin dhe pozicionin përkatës.</w:t>
      </w:r>
    </w:p>
    <w:p w:rsidR="005849BD" w:rsidRPr="001F035C" w:rsidRDefault="005849BD" w:rsidP="005849BD">
      <w:pPr>
        <w:pStyle w:val="Paragrafi"/>
        <w:rPr>
          <w:i/>
          <w:spacing w:val="-4"/>
          <w:kern w:val="28"/>
          <w:lang w:val="sq-AL"/>
        </w:rPr>
      </w:pPr>
      <w:r w:rsidRPr="001F035C">
        <w:rPr>
          <w:i/>
          <w:spacing w:val="-4"/>
          <w:kern w:val="28"/>
          <w:lang w:val="sq-AL"/>
        </w:rPr>
        <w:t>Rekomandimi 15</w:t>
      </w:r>
      <w:r w:rsidR="009A560D" w:rsidRPr="001F035C">
        <w:rPr>
          <w:i/>
          <w:spacing w:val="-4"/>
          <w:kern w:val="28"/>
          <w:lang w:val="sq-AL"/>
        </w:rPr>
        <w:t>.</w:t>
      </w:r>
      <w:r w:rsidRPr="001F035C">
        <w:rPr>
          <w:i/>
          <w:spacing w:val="-4"/>
          <w:kern w:val="28"/>
          <w:lang w:val="sq-AL"/>
        </w:rPr>
        <w:t xml:space="preserve"> Masat për të ndaluar praktikat diskriminuese dhe trajnimi i zyrtarëve të organeve ligjzbatuese </w:t>
      </w:r>
    </w:p>
    <w:p w:rsidR="005849BD" w:rsidRPr="001F035C" w:rsidRDefault="00D27A64" w:rsidP="005849BD">
      <w:pPr>
        <w:pStyle w:val="Paragrafi"/>
        <w:rPr>
          <w:spacing w:val="-4"/>
          <w:lang w:val="sq-AL"/>
        </w:rPr>
      </w:pPr>
      <w:r w:rsidRPr="001F035C">
        <w:rPr>
          <w:spacing w:val="-4"/>
          <w:lang w:val="sq-AL"/>
        </w:rPr>
        <w:t xml:space="preserve">95. </w:t>
      </w:r>
      <w:r w:rsidR="005849BD" w:rsidRPr="001F035C">
        <w:rPr>
          <w:spacing w:val="-4"/>
          <w:lang w:val="sq-AL"/>
        </w:rPr>
        <w:t xml:space="preserve">Legjislacioni i sistemit të burgjeve mbështetet në aktet ndërkombëtare dhe parimet bazë të trajtimit të personave me liri të kufizuar, të cilat garantojnë trajtimin me dinjitet dhe në respekt të të drejtave njerëzore të të paraburgosurve dhe të dënuarve në sistemin penitenciar, duke ndaluar çdo formë dhune të qëllimshme që </w:t>
      </w:r>
      <w:r w:rsidR="002D10F4" w:rsidRPr="001F035C">
        <w:rPr>
          <w:spacing w:val="-4"/>
          <w:lang w:val="sq-AL"/>
        </w:rPr>
        <w:t>cenon</w:t>
      </w:r>
      <w:r w:rsidR="005849BD" w:rsidRPr="001F035C">
        <w:rPr>
          <w:spacing w:val="-4"/>
          <w:lang w:val="sq-AL"/>
        </w:rPr>
        <w:t xml:space="preserve"> jetën apo shkakton denigrim dhe diskriminim të këtyre kategorive.</w:t>
      </w:r>
    </w:p>
    <w:p w:rsidR="005849BD" w:rsidRPr="001F035C" w:rsidRDefault="00D27A64" w:rsidP="005849BD">
      <w:pPr>
        <w:pStyle w:val="Paragrafi"/>
        <w:rPr>
          <w:spacing w:val="-4"/>
          <w:lang w:val="sq-AL"/>
        </w:rPr>
      </w:pPr>
      <w:r w:rsidRPr="001F035C">
        <w:rPr>
          <w:spacing w:val="-4"/>
          <w:lang w:val="sq-AL"/>
        </w:rPr>
        <w:t xml:space="preserve">96. </w:t>
      </w:r>
      <w:r w:rsidR="005849BD" w:rsidRPr="001F035C">
        <w:rPr>
          <w:spacing w:val="-4"/>
          <w:lang w:val="sq-AL"/>
        </w:rPr>
        <w:t xml:space="preserve">Ligji </w:t>
      </w:r>
      <w:r w:rsidR="00961010" w:rsidRPr="001F035C">
        <w:rPr>
          <w:spacing w:val="-4"/>
          <w:lang w:val="sq-AL"/>
        </w:rPr>
        <w:t xml:space="preserve">nr. </w:t>
      </w:r>
      <w:r w:rsidR="005849BD" w:rsidRPr="001F035C">
        <w:rPr>
          <w:spacing w:val="-4"/>
          <w:lang w:val="sq-AL"/>
        </w:rPr>
        <w:t>8328</w:t>
      </w:r>
      <w:r w:rsidR="002D10F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të drejtat dhe trajtimin e të dënuarve me burgim dhe të paraburgosurve</w:t>
      </w:r>
      <w:r w:rsidR="005926AD" w:rsidRPr="001F035C">
        <w:rPr>
          <w:spacing w:val="-4"/>
          <w:lang w:val="sq-AL"/>
        </w:rPr>
        <w:t>”</w:t>
      </w:r>
      <w:r w:rsidR="00CD409F" w:rsidRPr="001F035C">
        <w:rPr>
          <w:spacing w:val="-4"/>
          <w:lang w:val="sq-AL"/>
        </w:rPr>
        <w:t>,</w:t>
      </w:r>
      <w:r w:rsidR="005849BD" w:rsidRPr="001F035C">
        <w:rPr>
          <w:spacing w:val="-4"/>
          <w:lang w:val="sq-AL"/>
        </w:rPr>
        <w:t xml:space="preserve"> i ndryshuar, sanksionon parimet bazë të trajtimit të personave me liri të kufizuar, sipas të cilave të paraburgosurit dhe të dënuarit trajtohen pa njëanshmëri dhe pa diskriminim mbi bazë gjinie, race, ngjyre, përkatësie etnike, gjuhe, feje, shtetësie ose përkatësie në një grup të caktuar ose për çdo shkak tjetër që përbën diskriminim.</w:t>
      </w:r>
    </w:p>
    <w:p w:rsidR="005849BD" w:rsidRPr="001F035C" w:rsidRDefault="00D27A64" w:rsidP="005849BD">
      <w:pPr>
        <w:pStyle w:val="Paragrafi"/>
        <w:rPr>
          <w:bCs/>
          <w:spacing w:val="-4"/>
          <w:lang w:val="sq-AL"/>
        </w:rPr>
      </w:pPr>
      <w:r w:rsidRPr="001F035C">
        <w:rPr>
          <w:spacing w:val="-4"/>
          <w:lang w:val="sq-AL"/>
        </w:rPr>
        <w:t xml:space="preserve">97. </w:t>
      </w:r>
      <w:r w:rsidR="005849BD" w:rsidRPr="001F035C">
        <w:rPr>
          <w:spacing w:val="-4"/>
          <w:lang w:val="sq-AL"/>
        </w:rPr>
        <w:t xml:space="preserve">Ligji </w:t>
      </w:r>
      <w:r w:rsidR="00961010" w:rsidRPr="001F035C">
        <w:rPr>
          <w:spacing w:val="-4"/>
          <w:lang w:val="sq-AL"/>
        </w:rPr>
        <w:t xml:space="preserve">nr. </w:t>
      </w:r>
      <w:r w:rsidR="005849BD" w:rsidRPr="001F035C">
        <w:rPr>
          <w:spacing w:val="-4"/>
          <w:lang w:val="sq-AL"/>
        </w:rPr>
        <w:t>8328</w:t>
      </w:r>
      <w:r w:rsidR="002D10F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të drejtat dhe trajtimin e të dënuarve me burgim dhe të paraburgosurve</w:t>
      </w:r>
      <w:r w:rsidR="005926AD" w:rsidRPr="001F035C">
        <w:rPr>
          <w:spacing w:val="-4"/>
          <w:lang w:val="sq-AL"/>
        </w:rPr>
        <w:t>”</w:t>
      </w:r>
      <w:r w:rsidR="00CD409F" w:rsidRPr="001F035C">
        <w:rPr>
          <w:spacing w:val="-4"/>
          <w:lang w:val="sq-AL"/>
        </w:rPr>
        <w:t>,</w:t>
      </w:r>
      <w:r w:rsidR="005849BD" w:rsidRPr="001F035C">
        <w:rPr>
          <w:spacing w:val="-4"/>
          <w:lang w:val="sq-AL"/>
        </w:rPr>
        <w:t xml:space="preserve"> i amenduar në vitin 2014, sanksionon</w:t>
      </w:r>
      <w:r w:rsidR="005926AD" w:rsidRPr="001F035C">
        <w:rPr>
          <w:spacing w:val="-4"/>
          <w:lang w:val="sq-AL"/>
        </w:rPr>
        <w:t>,</w:t>
      </w:r>
      <w:r w:rsidR="005849BD" w:rsidRPr="001F035C">
        <w:rPr>
          <w:spacing w:val="-4"/>
          <w:lang w:val="sq-AL"/>
        </w:rPr>
        <w:t xml:space="preserve"> gjithashtu</w:t>
      </w:r>
      <w:r w:rsidR="005926AD" w:rsidRPr="001F035C">
        <w:rPr>
          <w:spacing w:val="-4"/>
          <w:lang w:val="sq-AL"/>
        </w:rPr>
        <w:t>,</w:t>
      </w:r>
      <w:r w:rsidR="005849BD" w:rsidRPr="001F035C">
        <w:rPr>
          <w:spacing w:val="-4"/>
          <w:lang w:val="sq-AL"/>
        </w:rPr>
        <w:t xml:space="preserve"> masat për parandalimin e dhunës dhe trajtimin e viktimave në sistemin penitenciar. </w:t>
      </w:r>
      <w:r w:rsidR="005849BD" w:rsidRPr="001F035C">
        <w:rPr>
          <w:bCs/>
          <w:spacing w:val="-4"/>
          <w:lang w:val="sq-AL"/>
        </w:rPr>
        <w:t>Të para</w:t>
      </w:r>
      <w:r w:rsidR="002D5F74">
        <w:rPr>
          <w:bCs/>
          <w:spacing w:val="-4"/>
          <w:lang w:val="sq-AL"/>
        </w:rPr>
        <w:t>-</w:t>
      </w:r>
      <w:r w:rsidR="005849BD" w:rsidRPr="001F035C">
        <w:rPr>
          <w:bCs/>
          <w:spacing w:val="-4"/>
          <w:lang w:val="sq-AL"/>
        </w:rPr>
        <w:t xml:space="preserve">burgosurve dhe të dënuarve, që kanë pasur përvoja të dhunës fizike, psikologjike ose seksuale, para ose gjatë qëndrimit në institucion, </w:t>
      </w:r>
      <w:r w:rsidR="00CD409F" w:rsidRPr="001F035C">
        <w:rPr>
          <w:bCs/>
          <w:spacing w:val="-4"/>
          <w:lang w:val="sq-AL"/>
        </w:rPr>
        <w:t>u</w:t>
      </w:r>
      <w:r w:rsidR="005849BD" w:rsidRPr="001F035C">
        <w:rPr>
          <w:bCs/>
          <w:spacing w:val="-4"/>
          <w:lang w:val="sq-AL"/>
        </w:rPr>
        <w:t xml:space="preserve"> ofrohen menjëherë masa mbrojtjeje, mbështetjeje dhe këshillime </w:t>
      </w:r>
      <w:r w:rsidR="005849BD" w:rsidRPr="001F035C">
        <w:rPr>
          <w:bCs/>
          <w:spacing w:val="-4"/>
          <w:lang w:val="sq-AL"/>
        </w:rPr>
        <w:lastRenderedPageBreak/>
        <w:t>ligjore, si dhe programe të individualizuara me qëllim rehabilitimin e tyre.</w:t>
      </w:r>
      <w:r w:rsidR="00961010" w:rsidRPr="001F035C">
        <w:rPr>
          <w:bCs/>
          <w:spacing w:val="-4"/>
          <w:lang w:val="sq-AL"/>
        </w:rPr>
        <w:t xml:space="preserve"> </w:t>
      </w:r>
      <w:r w:rsidR="005849BD" w:rsidRPr="001F035C">
        <w:rPr>
          <w:bCs/>
          <w:spacing w:val="-4"/>
          <w:lang w:val="sq-AL"/>
        </w:rPr>
        <w:t>Në raste të përdorimit të dhunës në institucionet e ekzekutimit të vendimeve penale, autoritetet e institucionit, në çdo rast, mundësojnë fillimin e menjëhershëm të një hetimi të pavarur, nga strukturat dhe organet kompetente të ngarkuara me ligj, duke respektuar parimin e privatësisë, mbrojtjes dhe sigurisë personale.</w:t>
      </w:r>
    </w:p>
    <w:p w:rsidR="005849BD" w:rsidRPr="001F035C" w:rsidRDefault="00D27A64" w:rsidP="005849BD">
      <w:pPr>
        <w:pStyle w:val="Paragrafi"/>
        <w:rPr>
          <w:bCs/>
          <w:spacing w:val="-4"/>
          <w:lang w:val="sq-AL"/>
        </w:rPr>
      </w:pPr>
      <w:r w:rsidRPr="001F035C">
        <w:rPr>
          <w:bCs/>
          <w:spacing w:val="-4"/>
          <w:lang w:val="sq-AL"/>
        </w:rPr>
        <w:t xml:space="preserve">98. </w:t>
      </w:r>
      <w:r w:rsidR="005849BD" w:rsidRPr="001F035C">
        <w:rPr>
          <w:bCs/>
          <w:spacing w:val="-4"/>
          <w:lang w:val="sq-AL"/>
        </w:rPr>
        <w:t>Amendimet</w:t>
      </w:r>
      <w:r w:rsidR="002D10F4" w:rsidRPr="001F035C">
        <w:rPr>
          <w:bCs/>
          <w:spacing w:val="-4"/>
          <w:lang w:val="sq-AL"/>
        </w:rPr>
        <w:t xml:space="preserve"> e miratuara në vitin 2014</w:t>
      </w:r>
      <w:r w:rsidR="00CD60B5" w:rsidRPr="001F035C">
        <w:rPr>
          <w:bCs/>
          <w:spacing w:val="-4"/>
          <w:lang w:val="sq-AL"/>
        </w:rPr>
        <w:t>,</w:t>
      </w:r>
      <w:r w:rsidR="002D10F4" w:rsidRPr="001F035C">
        <w:rPr>
          <w:bCs/>
          <w:spacing w:val="-4"/>
          <w:lang w:val="sq-AL"/>
        </w:rPr>
        <w:t xml:space="preserve"> në ligjin </w:t>
      </w:r>
      <w:r w:rsidR="00961010" w:rsidRPr="001F035C">
        <w:rPr>
          <w:bCs/>
          <w:spacing w:val="-4"/>
          <w:lang w:val="sq-AL"/>
        </w:rPr>
        <w:t xml:space="preserve">nr. </w:t>
      </w:r>
      <w:r w:rsidR="005849BD" w:rsidRPr="001F035C">
        <w:rPr>
          <w:bCs/>
          <w:spacing w:val="-4"/>
          <w:lang w:val="sq-AL"/>
        </w:rPr>
        <w:t>10 032, datë 11.12.2008</w:t>
      </w:r>
      <w:r w:rsidR="002D10F4" w:rsidRPr="001F035C">
        <w:rPr>
          <w:bCs/>
          <w:spacing w:val="-4"/>
          <w:lang w:val="sq-AL"/>
        </w:rPr>
        <w:t>,</w:t>
      </w:r>
      <w:r w:rsidR="005849BD" w:rsidRPr="001F035C">
        <w:rPr>
          <w:bCs/>
          <w:spacing w:val="-4"/>
          <w:lang w:val="sq-AL"/>
        </w:rPr>
        <w:t xml:space="preserve"> </w:t>
      </w:r>
      <w:r w:rsidR="005926AD" w:rsidRPr="001F035C">
        <w:rPr>
          <w:bCs/>
          <w:spacing w:val="-4"/>
          <w:lang w:val="sq-AL"/>
        </w:rPr>
        <w:t>“</w:t>
      </w:r>
      <w:r w:rsidR="005849BD" w:rsidRPr="001F035C">
        <w:rPr>
          <w:bCs/>
          <w:spacing w:val="-4"/>
          <w:lang w:val="sq-AL"/>
        </w:rPr>
        <w:t xml:space="preserve">Për </w:t>
      </w:r>
      <w:r w:rsidR="00CD60B5" w:rsidRPr="001F035C">
        <w:rPr>
          <w:bCs/>
          <w:spacing w:val="-4"/>
          <w:lang w:val="sq-AL"/>
        </w:rPr>
        <w:t>policinë e burgjeve</w:t>
      </w:r>
      <w:r w:rsidR="005926AD" w:rsidRPr="001F035C">
        <w:rPr>
          <w:bCs/>
          <w:spacing w:val="-4"/>
          <w:lang w:val="sq-AL"/>
        </w:rPr>
        <w:t>”</w:t>
      </w:r>
      <w:r w:rsidR="005849BD" w:rsidRPr="001F035C">
        <w:rPr>
          <w:bCs/>
          <w:spacing w:val="-4"/>
          <w:lang w:val="sq-AL"/>
        </w:rPr>
        <w:t xml:space="preserve"> parashikojnë rregullat e kontrollit, të përdorimit të forcës dhe mjeteve kufizuese, mbështetur në parimin e mosdiskriminimit.</w:t>
      </w:r>
    </w:p>
    <w:p w:rsidR="005849BD" w:rsidRPr="001F035C" w:rsidRDefault="00D27A64" w:rsidP="005849BD">
      <w:pPr>
        <w:pStyle w:val="Paragrafi"/>
        <w:rPr>
          <w:spacing w:val="-4"/>
          <w:lang w:val="sq-AL"/>
        </w:rPr>
      </w:pPr>
      <w:r w:rsidRPr="001F035C">
        <w:rPr>
          <w:spacing w:val="-4"/>
          <w:lang w:val="sq-AL"/>
        </w:rPr>
        <w:t xml:space="preserve">99. </w:t>
      </w:r>
      <w:r w:rsidR="002D10F4" w:rsidRPr="001F035C">
        <w:rPr>
          <w:spacing w:val="-4"/>
          <w:lang w:val="sq-AL"/>
        </w:rPr>
        <w:t>Mbështetur në l</w:t>
      </w:r>
      <w:r w:rsidR="005849BD" w:rsidRPr="001F035C">
        <w:rPr>
          <w:spacing w:val="-4"/>
          <w:lang w:val="sq-AL"/>
        </w:rPr>
        <w:t xml:space="preserve">igjin </w:t>
      </w:r>
      <w:r w:rsidR="00961010" w:rsidRPr="001F035C">
        <w:rPr>
          <w:spacing w:val="-4"/>
          <w:lang w:val="sq-AL"/>
        </w:rPr>
        <w:t xml:space="preserve">nr. </w:t>
      </w:r>
      <w:r w:rsidR="005849BD" w:rsidRPr="001F035C">
        <w:rPr>
          <w:spacing w:val="-4"/>
          <w:lang w:val="sq-AL"/>
        </w:rPr>
        <w:t>8328</w:t>
      </w:r>
      <w:r w:rsidR="002D10F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të drejtat dhe trajtimin e të dënuarve me burgim dhe të paraburgosurve</w:t>
      </w:r>
      <w:r w:rsidR="005926AD" w:rsidRPr="001F035C">
        <w:rPr>
          <w:spacing w:val="-4"/>
          <w:lang w:val="sq-AL"/>
        </w:rPr>
        <w:t>”</w:t>
      </w:r>
      <w:r w:rsidR="007D3B0D" w:rsidRPr="001F035C">
        <w:rPr>
          <w:spacing w:val="-4"/>
          <w:lang w:val="sq-AL"/>
        </w:rPr>
        <w:t>,</w:t>
      </w:r>
      <w:r w:rsidR="005849BD" w:rsidRPr="001F035C">
        <w:rPr>
          <w:spacing w:val="-4"/>
          <w:lang w:val="sq-AL"/>
        </w:rPr>
        <w:t xml:space="preserve"> </w:t>
      </w:r>
      <w:r w:rsidR="007D3B0D" w:rsidRPr="001F035C">
        <w:rPr>
          <w:spacing w:val="-4"/>
          <w:lang w:val="sq-AL"/>
        </w:rPr>
        <w:t>të</w:t>
      </w:r>
      <w:r w:rsidR="005849BD" w:rsidRPr="001F035C">
        <w:rPr>
          <w:spacing w:val="-4"/>
          <w:lang w:val="sq-AL"/>
        </w:rPr>
        <w:t xml:space="preserve"> ndryshuar, monitorimi i situatës së personave me liri të kufizuar në sistemin e burgjeve bëhet nga Avokatit i Popullit, në kuadër të përmbushjes së rolit të tij si </w:t>
      </w:r>
      <w:r w:rsidR="007D3B0D" w:rsidRPr="001F035C">
        <w:rPr>
          <w:spacing w:val="-4"/>
          <w:lang w:val="sq-AL"/>
        </w:rPr>
        <w:t>mekanizëm kombëtar për parandalimin e torturë</w:t>
      </w:r>
      <w:r w:rsidR="005849BD" w:rsidRPr="001F035C">
        <w:rPr>
          <w:spacing w:val="-4"/>
          <w:lang w:val="sq-AL"/>
        </w:rPr>
        <w:t xml:space="preserve">s, i cili kryen inspektime në burgje dhe jep rekomandimet përkatëse, nëpërmjet </w:t>
      </w:r>
      <w:r w:rsidR="00D7445D" w:rsidRPr="001F035C">
        <w:rPr>
          <w:spacing w:val="-4"/>
          <w:lang w:val="sq-AL"/>
        </w:rPr>
        <w:t>njësisë për parandalimin e torturës</w:t>
      </w:r>
      <w:r w:rsidR="005849BD" w:rsidRPr="001F035C">
        <w:rPr>
          <w:spacing w:val="-4"/>
          <w:lang w:val="sq-AL"/>
        </w:rPr>
        <w:t>.</w:t>
      </w:r>
    </w:p>
    <w:p w:rsidR="005849BD" w:rsidRPr="001F035C" w:rsidRDefault="00D27A64" w:rsidP="005849BD">
      <w:pPr>
        <w:pStyle w:val="Paragrafi"/>
        <w:rPr>
          <w:spacing w:val="-4"/>
          <w:lang w:val="sq-AL"/>
        </w:rPr>
      </w:pPr>
      <w:r w:rsidRPr="001F035C">
        <w:rPr>
          <w:color w:val="000000"/>
          <w:spacing w:val="-4"/>
          <w:lang w:val="sq-AL"/>
        </w:rPr>
        <w:t xml:space="preserve">100. </w:t>
      </w:r>
      <w:r w:rsidR="005849BD" w:rsidRPr="001F035C">
        <w:rPr>
          <w:color w:val="000000"/>
          <w:spacing w:val="-4"/>
          <w:lang w:val="sq-AL"/>
        </w:rPr>
        <w:t>Rregullorja e re e Burgjeve, e miratuar me VKM</w:t>
      </w:r>
      <w:r w:rsidR="002D10F4" w:rsidRPr="001F035C">
        <w:rPr>
          <w:color w:val="000000"/>
          <w:spacing w:val="-4"/>
          <w:lang w:val="sq-AL"/>
        </w:rPr>
        <w:t>-në</w:t>
      </w:r>
      <w:r w:rsidR="005849BD" w:rsidRPr="001F035C">
        <w:rPr>
          <w:color w:val="000000"/>
          <w:spacing w:val="-4"/>
          <w:lang w:val="sq-AL"/>
        </w:rPr>
        <w:t xml:space="preserve"> </w:t>
      </w:r>
      <w:r w:rsidR="00961010" w:rsidRPr="001F035C">
        <w:rPr>
          <w:color w:val="000000"/>
          <w:spacing w:val="-4"/>
          <w:lang w:val="sq-AL"/>
        </w:rPr>
        <w:t xml:space="preserve">nr. </w:t>
      </w:r>
      <w:r w:rsidR="002D10F4" w:rsidRPr="001F035C">
        <w:rPr>
          <w:color w:val="000000"/>
          <w:spacing w:val="-4"/>
          <w:lang w:val="sq-AL"/>
        </w:rPr>
        <w:t>437, datë 20.</w:t>
      </w:r>
      <w:r w:rsidR="005849BD" w:rsidRPr="001F035C">
        <w:rPr>
          <w:color w:val="000000"/>
          <w:spacing w:val="-4"/>
          <w:lang w:val="sq-AL"/>
        </w:rPr>
        <w:t xml:space="preserve">5.2015, krahas parimeve të mosdiskriminimit dhe trajtimit human, rregullon aspekte procedurale dhe parashikon mekanizma, që garantojnë trajtim sipas standardeve dhe monitorim të rregullt të sistemit të burgjeve. Kjo rregullore është mbështetur në </w:t>
      </w:r>
      <w:r w:rsidR="00D7445D" w:rsidRPr="001F035C">
        <w:rPr>
          <w:color w:val="000000"/>
          <w:spacing w:val="-4"/>
          <w:lang w:val="sq-AL"/>
        </w:rPr>
        <w:t xml:space="preserve">rekomandimet </w:t>
      </w:r>
      <w:r w:rsidR="005849BD" w:rsidRPr="001F035C">
        <w:rPr>
          <w:color w:val="000000"/>
          <w:spacing w:val="-4"/>
          <w:lang w:val="sq-AL"/>
        </w:rPr>
        <w:t>e Komitetit të Ministrave të Këshillit të Evropës mbi Rregullat Evropiane të Burgjeve, Rregullat e Kodit të Etikës të Stafit të Burgjeve etj.</w:t>
      </w:r>
    </w:p>
    <w:p w:rsidR="005849BD" w:rsidRPr="001F035C" w:rsidRDefault="00D27A64" w:rsidP="005849BD">
      <w:pPr>
        <w:pStyle w:val="Paragrafi"/>
        <w:rPr>
          <w:spacing w:val="-4"/>
          <w:lang w:val="sq-AL"/>
        </w:rPr>
      </w:pPr>
      <w:r w:rsidRPr="001F035C">
        <w:rPr>
          <w:color w:val="000000"/>
          <w:spacing w:val="-4"/>
          <w:lang w:val="sq-AL"/>
        </w:rPr>
        <w:t xml:space="preserve">101. </w:t>
      </w:r>
      <w:r w:rsidR="005849BD" w:rsidRPr="001F035C">
        <w:rPr>
          <w:color w:val="000000"/>
          <w:spacing w:val="-4"/>
          <w:lang w:val="sq-AL"/>
        </w:rPr>
        <w:t>Monitorime të pavarura kryhen nga organizma ndërkombëtarë si Komiteti për Parandalimin e Torturës (KPT), përfaqësi të organizmave ndërkombëtar</w:t>
      </w:r>
      <w:r w:rsidR="00065B9F" w:rsidRPr="001F035C">
        <w:rPr>
          <w:color w:val="000000"/>
          <w:spacing w:val="-4"/>
          <w:lang w:val="sq-AL"/>
        </w:rPr>
        <w:t>ë</w:t>
      </w:r>
      <w:r w:rsidR="005849BD" w:rsidRPr="001F035C">
        <w:rPr>
          <w:color w:val="000000"/>
          <w:spacing w:val="-4"/>
          <w:lang w:val="sq-AL"/>
        </w:rPr>
        <w:t xml:space="preserve"> në vend</w:t>
      </w:r>
      <w:r w:rsidR="00065B9F" w:rsidRPr="001F035C">
        <w:rPr>
          <w:color w:val="000000"/>
          <w:spacing w:val="-4"/>
          <w:lang w:val="sq-AL"/>
        </w:rPr>
        <w:t>,</w:t>
      </w:r>
      <w:r w:rsidR="005849BD" w:rsidRPr="001F035C">
        <w:rPr>
          <w:color w:val="000000"/>
          <w:spacing w:val="-4"/>
          <w:lang w:val="sq-AL"/>
        </w:rPr>
        <w:t xml:space="preserve"> si OSBE</w:t>
      </w:r>
      <w:r w:rsidR="00065B9F" w:rsidRPr="001F035C">
        <w:rPr>
          <w:color w:val="000000"/>
          <w:spacing w:val="-4"/>
          <w:lang w:val="sq-AL"/>
        </w:rPr>
        <w:t>-ja</w:t>
      </w:r>
      <w:r w:rsidR="005849BD" w:rsidRPr="001F035C">
        <w:rPr>
          <w:color w:val="000000"/>
          <w:spacing w:val="-4"/>
          <w:lang w:val="sq-AL"/>
        </w:rPr>
        <w:t>, si dhe OJF</w:t>
      </w:r>
      <w:r w:rsidR="00065B9F" w:rsidRPr="001F035C">
        <w:rPr>
          <w:color w:val="000000"/>
          <w:spacing w:val="-4"/>
          <w:lang w:val="sq-AL"/>
        </w:rPr>
        <w:t>-të</w:t>
      </w:r>
      <w:r w:rsidR="005849BD" w:rsidRPr="001F035C">
        <w:rPr>
          <w:color w:val="000000"/>
          <w:spacing w:val="-4"/>
          <w:lang w:val="sq-AL"/>
        </w:rPr>
        <w:t xml:space="preserve"> të vendit dhe të huaja. </w:t>
      </w:r>
      <w:r w:rsidR="005849BD" w:rsidRPr="001F035C">
        <w:rPr>
          <w:spacing w:val="-4"/>
          <w:lang w:val="sq-AL"/>
        </w:rPr>
        <w:t xml:space="preserve">Këto organizata janë lejuar në çdo kohë të kryejnë inspektimin e ambienteve të paraburgimit dhe të burgjeve, si dhe të marrin kontakt direkt me personat e burgosur, në kushte konfidencialiteti. Gjithashtu, një mekanizëm i brendshëm inspektimi funksion në Drejtorinë e Përgjithshme të Burgjeve. </w:t>
      </w:r>
    </w:p>
    <w:p w:rsidR="005849BD" w:rsidRPr="001F035C" w:rsidRDefault="00D27A64" w:rsidP="005849BD">
      <w:pPr>
        <w:pStyle w:val="Paragrafi"/>
        <w:rPr>
          <w:spacing w:val="-4"/>
          <w:lang w:val="sq-AL"/>
        </w:rPr>
      </w:pPr>
      <w:r w:rsidRPr="001F035C">
        <w:rPr>
          <w:spacing w:val="-4"/>
          <w:shd w:val="clear" w:color="auto" w:fill="FBFBFB"/>
          <w:lang w:val="sq-AL"/>
        </w:rPr>
        <w:t xml:space="preserve">102. </w:t>
      </w:r>
      <w:r w:rsidR="005849BD" w:rsidRPr="001F035C">
        <w:rPr>
          <w:spacing w:val="-4"/>
          <w:shd w:val="clear" w:color="auto" w:fill="FBFBFB"/>
          <w:lang w:val="sq-AL"/>
        </w:rPr>
        <w:t>Në masat parandaluese ndaj diskriminimit në burgje, një aspekt i rëndësishëm është rekrutimi i stafit profesional dhe trajnimi i tij.</w:t>
      </w:r>
      <w:r w:rsidR="005849BD" w:rsidRPr="001F035C">
        <w:rPr>
          <w:spacing w:val="-4"/>
          <w:lang w:val="sq-AL"/>
        </w:rPr>
        <w:t xml:space="preserve"> Procesi i trajnimit dhe </w:t>
      </w:r>
      <w:r w:rsidR="00065B9F" w:rsidRPr="001F035C">
        <w:rPr>
          <w:spacing w:val="-4"/>
          <w:lang w:val="sq-AL"/>
        </w:rPr>
        <w:t xml:space="preserve">i </w:t>
      </w:r>
      <w:r w:rsidR="005849BD" w:rsidRPr="001F035C">
        <w:rPr>
          <w:spacing w:val="-4"/>
          <w:lang w:val="sq-AL"/>
        </w:rPr>
        <w:t xml:space="preserve">vlerësimit kryhen mbështetur në </w:t>
      </w:r>
      <w:r w:rsidR="005926AD" w:rsidRPr="001F035C">
        <w:rPr>
          <w:spacing w:val="-4"/>
          <w:lang w:val="sq-AL"/>
        </w:rPr>
        <w:t>“</w:t>
      </w:r>
      <w:r w:rsidR="005849BD" w:rsidRPr="001F035C">
        <w:rPr>
          <w:spacing w:val="-4"/>
          <w:lang w:val="sq-AL"/>
        </w:rPr>
        <w:t>Rregulloren e Qendrës së Trajnimeve</w:t>
      </w:r>
      <w:r w:rsidR="005926AD" w:rsidRPr="001F035C">
        <w:rPr>
          <w:spacing w:val="-4"/>
          <w:lang w:val="sq-AL"/>
        </w:rPr>
        <w:t>”</w:t>
      </w:r>
      <w:r w:rsidR="005849BD" w:rsidRPr="001F035C">
        <w:rPr>
          <w:spacing w:val="-4"/>
          <w:lang w:val="sq-AL"/>
        </w:rPr>
        <w:t>, një dokument i rëndësishëm i miratuar në mu</w:t>
      </w:r>
      <w:r w:rsidR="002D10F4" w:rsidRPr="001F035C">
        <w:rPr>
          <w:spacing w:val="-4"/>
          <w:lang w:val="sq-AL"/>
        </w:rPr>
        <w:t xml:space="preserve">ajin </w:t>
      </w:r>
      <w:r w:rsidR="002D10F4" w:rsidRPr="001F035C">
        <w:rPr>
          <w:spacing w:val="-4"/>
          <w:lang w:val="sq-AL"/>
        </w:rPr>
        <w:lastRenderedPageBreak/>
        <w:t>n</w:t>
      </w:r>
      <w:r w:rsidR="005849BD" w:rsidRPr="001F035C">
        <w:rPr>
          <w:spacing w:val="-4"/>
          <w:lang w:val="sq-AL"/>
        </w:rPr>
        <w:t>ëntor 2014. Trajnimet janë kryer në partneritet me organizata ndërkombëtare dhe vend</w:t>
      </w:r>
      <w:r w:rsidR="00B12AE1" w:rsidRPr="001F035C">
        <w:rPr>
          <w:spacing w:val="-4"/>
          <w:lang w:val="sq-AL"/>
        </w:rPr>
        <w:t>ë</w:t>
      </w:r>
      <w:r w:rsidR="005849BD" w:rsidRPr="001F035C">
        <w:rPr>
          <w:spacing w:val="-4"/>
          <w:lang w:val="sq-AL"/>
        </w:rPr>
        <w:t>se. Për periudhën 2011</w:t>
      </w:r>
      <w:r w:rsidR="002D10F4" w:rsidRPr="001F035C">
        <w:rPr>
          <w:spacing w:val="-4"/>
          <w:lang w:val="sq-AL"/>
        </w:rPr>
        <w:t>–</w:t>
      </w:r>
      <w:r w:rsidR="005849BD" w:rsidRPr="001F035C">
        <w:rPr>
          <w:spacing w:val="-4"/>
          <w:lang w:val="sq-AL"/>
        </w:rPr>
        <w:t xml:space="preserve">2015 janë trajnuar gjithsej 4780 punonjës të rolit bazë dhe staf multidisiplinar. Në manualin </w:t>
      </w:r>
      <w:r w:rsidR="00065B9F" w:rsidRPr="001F035C">
        <w:rPr>
          <w:spacing w:val="-4"/>
          <w:lang w:val="sq-AL"/>
        </w:rPr>
        <w:t>“</w:t>
      </w:r>
      <w:r w:rsidR="005849BD" w:rsidRPr="001F035C">
        <w:rPr>
          <w:spacing w:val="-4"/>
          <w:lang w:val="sq-AL"/>
        </w:rPr>
        <w:t>Komunikimi n</w:t>
      </w:r>
      <w:r w:rsidR="00521711" w:rsidRPr="001F035C">
        <w:rPr>
          <w:spacing w:val="-4"/>
          <w:lang w:val="sq-AL"/>
        </w:rPr>
        <w:t>ë</w:t>
      </w:r>
      <w:r w:rsidR="005849BD" w:rsidRPr="001F035C">
        <w:rPr>
          <w:spacing w:val="-4"/>
          <w:lang w:val="sq-AL"/>
        </w:rPr>
        <w:t xml:space="preserve"> burgje</w:t>
      </w:r>
      <w:r w:rsidR="00065B9F" w:rsidRPr="001F035C">
        <w:rPr>
          <w:spacing w:val="-4"/>
          <w:lang w:val="sq-AL"/>
        </w:rPr>
        <w:t>”</w:t>
      </w:r>
      <w:r w:rsidR="005849BD" w:rsidRPr="001F035C">
        <w:rPr>
          <w:spacing w:val="-4"/>
          <w:lang w:val="sq-AL"/>
        </w:rPr>
        <w:t xml:space="preserve"> hartuar në bashkëpunim me Komitetin Shqiptar të Helsinkit, është përfshirë edhe tema e </w:t>
      </w:r>
      <w:r w:rsidR="005926AD" w:rsidRPr="001F035C">
        <w:rPr>
          <w:spacing w:val="-4"/>
          <w:lang w:val="sq-AL"/>
        </w:rPr>
        <w:t>“</w:t>
      </w:r>
      <w:r w:rsidR="005849BD" w:rsidRPr="001F035C">
        <w:rPr>
          <w:spacing w:val="-4"/>
          <w:lang w:val="sq-AL"/>
        </w:rPr>
        <w:t>Mosdiskriminimit</w:t>
      </w:r>
      <w:r w:rsidR="005926AD" w:rsidRPr="001F035C">
        <w:rPr>
          <w:spacing w:val="-4"/>
          <w:lang w:val="sq-AL"/>
        </w:rPr>
        <w:t>”</w:t>
      </w:r>
      <w:r w:rsidR="005849BD" w:rsidRPr="001F035C">
        <w:rPr>
          <w:spacing w:val="-4"/>
          <w:lang w:val="sq-AL"/>
        </w:rPr>
        <w:t xml:space="preserve">. Kjo temë trajtohet rregullisht si pjesë e programit vjetor të </w:t>
      </w:r>
      <w:r w:rsidR="00521711" w:rsidRPr="001F035C">
        <w:rPr>
          <w:spacing w:val="-4"/>
          <w:lang w:val="sq-AL"/>
        </w:rPr>
        <w:t xml:space="preserve">Qendrës </w:t>
      </w:r>
      <w:r w:rsidR="005849BD" w:rsidRPr="001F035C">
        <w:rPr>
          <w:spacing w:val="-4"/>
          <w:lang w:val="sq-AL"/>
        </w:rPr>
        <w:t xml:space="preserve">së </w:t>
      </w:r>
      <w:r w:rsidR="00521711" w:rsidRPr="001F035C">
        <w:rPr>
          <w:spacing w:val="-4"/>
          <w:lang w:val="sq-AL"/>
        </w:rPr>
        <w:t xml:space="preserve">Trajnimit </w:t>
      </w:r>
      <w:r w:rsidR="005849BD" w:rsidRPr="001F035C">
        <w:rPr>
          <w:spacing w:val="-4"/>
          <w:lang w:val="sq-AL"/>
        </w:rPr>
        <w:t>të DPB</w:t>
      </w:r>
      <w:r w:rsidR="00095F36" w:rsidRPr="001F035C">
        <w:rPr>
          <w:spacing w:val="-4"/>
          <w:lang w:val="sq-AL"/>
        </w:rPr>
        <w:t>-së</w:t>
      </w:r>
      <w:r w:rsidR="005849BD" w:rsidRPr="001F035C">
        <w:rPr>
          <w:spacing w:val="-4"/>
          <w:lang w:val="sq-AL"/>
        </w:rPr>
        <w:t xml:space="preserve">, kryesisht me punonjësit e rolit bazë. </w:t>
      </w:r>
    </w:p>
    <w:p w:rsidR="005849BD" w:rsidRPr="001F035C" w:rsidRDefault="00D27A64" w:rsidP="005849BD">
      <w:pPr>
        <w:pStyle w:val="Paragrafi"/>
        <w:rPr>
          <w:spacing w:val="-4"/>
          <w:lang w:val="sq-AL"/>
        </w:rPr>
      </w:pPr>
      <w:r w:rsidRPr="001F035C">
        <w:rPr>
          <w:color w:val="000000"/>
          <w:spacing w:val="-4"/>
          <w:lang w:val="sq-AL"/>
        </w:rPr>
        <w:t xml:space="preserve">103. </w:t>
      </w:r>
      <w:r w:rsidR="005849BD" w:rsidRPr="001F035C">
        <w:rPr>
          <w:color w:val="000000"/>
          <w:spacing w:val="-4"/>
          <w:lang w:val="sq-AL"/>
        </w:rPr>
        <w:t xml:space="preserve">Ligji </w:t>
      </w:r>
      <w:r w:rsidR="00961010" w:rsidRPr="001F035C">
        <w:rPr>
          <w:color w:val="000000"/>
          <w:spacing w:val="-4"/>
          <w:lang w:val="sq-AL"/>
        </w:rPr>
        <w:t xml:space="preserve">nr. </w:t>
      </w:r>
      <w:r w:rsidR="005849BD" w:rsidRPr="001F035C">
        <w:rPr>
          <w:color w:val="000000"/>
          <w:spacing w:val="-4"/>
          <w:lang w:val="sq-AL"/>
        </w:rPr>
        <w:t>8328</w:t>
      </w:r>
      <w:r w:rsidR="00B37A4C" w:rsidRPr="001F035C">
        <w:rPr>
          <w:color w:val="000000"/>
          <w:spacing w:val="-4"/>
          <w:lang w:val="sq-AL"/>
        </w:rPr>
        <w:t>,</w:t>
      </w:r>
      <w:r w:rsidR="005849BD" w:rsidRPr="001F035C">
        <w:rPr>
          <w:color w:val="000000"/>
          <w:spacing w:val="-4"/>
          <w:lang w:val="sq-AL"/>
        </w:rPr>
        <w:t xml:space="preserve"> </w:t>
      </w:r>
      <w:r w:rsidR="005926AD" w:rsidRPr="001F035C">
        <w:rPr>
          <w:color w:val="000000"/>
          <w:spacing w:val="-4"/>
          <w:lang w:val="sq-AL"/>
        </w:rPr>
        <w:t>“</w:t>
      </w:r>
      <w:r w:rsidR="005849BD" w:rsidRPr="001F035C">
        <w:rPr>
          <w:color w:val="000000"/>
          <w:spacing w:val="-4"/>
          <w:lang w:val="sq-AL"/>
        </w:rPr>
        <w:t>Për të drejtat dhe trajtimin e të dënuarve me burgim dhe të paraburgosurve</w:t>
      </w:r>
      <w:r w:rsidR="005926AD" w:rsidRPr="001F035C">
        <w:rPr>
          <w:color w:val="000000"/>
          <w:spacing w:val="-4"/>
          <w:lang w:val="sq-AL"/>
        </w:rPr>
        <w:t>”</w:t>
      </w:r>
      <w:r w:rsidR="005849BD" w:rsidRPr="001F035C">
        <w:rPr>
          <w:color w:val="000000"/>
          <w:spacing w:val="-4"/>
          <w:lang w:val="sq-AL"/>
        </w:rPr>
        <w:t xml:space="preserve"> i amenduar, sanksionon</w:t>
      </w:r>
      <w:r w:rsidR="005849BD" w:rsidRPr="001F035C">
        <w:rPr>
          <w:spacing w:val="-4"/>
          <w:lang w:val="sq-AL"/>
        </w:rPr>
        <w:t xml:space="preserve"> masat për mbrojtjen e privatësisë personale, korrespodencës, informacioneve të lidhura me shëndetin dhe rehabilitimin e personave me liri të kufizuar. Drejtoria e Përgjithshme e Burgjeve dhe institucionet penitenciare marrin masa për zbatimin e legjislacionit në fuqi për mbrojtjen e të dhënave personale për personat e paraburgosur dhe të dënuar</w:t>
      </w:r>
      <w:r w:rsidR="00B37A4C" w:rsidRPr="001F035C">
        <w:rPr>
          <w:spacing w:val="-4"/>
          <w:lang w:val="sq-AL"/>
        </w:rPr>
        <w:t>,</w:t>
      </w:r>
      <w:r w:rsidR="005849BD" w:rsidRPr="001F035C">
        <w:rPr>
          <w:spacing w:val="-4"/>
          <w:lang w:val="sq-AL"/>
        </w:rPr>
        <w:t xml:space="preserve"> pa dallim, duke garantuar një nivel sigurie të plotë gjatë përpunimit dhe ruajtjes së tyre. </w:t>
      </w:r>
    </w:p>
    <w:p w:rsidR="005849BD" w:rsidRPr="001F035C" w:rsidRDefault="00D27A64" w:rsidP="005849BD">
      <w:pPr>
        <w:pStyle w:val="Paragrafi"/>
        <w:rPr>
          <w:spacing w:val="-4"/>
          <w:lang w:val="sq-AL"/>
        </w:rPr>
      </w:pPr>
      <w:r w:rsidRPr="001F035C">
        <w:rPr>
          <w:spacing w:val="-4"/>
          <w:lang w:val="sq-AL"/>
        </w:rPr>
        <w:t xml:space="preserve">104. </w:t>
      </w:r>
      <w:r w:rsidR="005849BD" w:rsidRPr="001F035C">
        <w:rPr>
          <w:spacing w:val="-4"/>
          <w:lang w:val="sq-AL"/>
        </w:rPr>
        <w:t>Në çdo institucion penitenci</w:t>
      </w:r>
      <w:r w:rsidR="00B37A4C" w:rsidRPr="001F035C">
        <w:rPr>
          <w:spacing w:val="-4"/>
          <w:lang w:val="sq-AL"/>
        </w:rPr>
        <w:t>ar funksion mekanizmi i kërkesë/</w:t>
      </w:r>
      <w:r w:rsidR="005849BD" w:rsidRPr="001F035C">
        <w:rPr>
          <w:spacing w:val="-4"/>
          <w:lang w:val="sq-AL"/>
        </w:rPr>
        <w:t xml:space="preserve">ankesës, duke ruajtur dhe respektuar </w:t>
      </w:r>
      <w:r w:rsidR="002D10F4" w:rsidRPr="001F035C">
        <w:rPr>
          <w:spacing w:val="-4"/>
          <w:lang w:val="sq-AL"/>
        </w:rPr>
        <w:t>konfidencialitetin në çdo rast.</w:t>
      </w:r>
      <w:r w:rsidR="005849BD" w:rsidRPr="001F035C">
        <w:rPr>
          <w:spacing w:val="-4"/>
          <w:lang w:val="sq-AL"/>
        </w:rPr>
        <w:t xml:space="preserve"> Pas pranimit në institucion, i paraburgosuri apo i dënuari informohet nga Komisioni i Pritjes lidhur me të drejtën për të paraqitur kërkesa ose ankesa, me shkrim ose përjashtimisht me gojë, drejtuar personelit të institucionit, Drejtorisë së Përgjithshme të Burgjeve, Ministrit të Drejtësisë, Avokatit të Popullit, organizatave ndërkombëtare, OJF-ve vend</w:t>
      </w:r>
      <w:r w:rsidR="00B12AE1" w:rsidRPr="001F035C">
        <w:rPr>
          <w:spacing w:val="-4"/>
          <w:lang w:val="sq-AL"/>
        </w:rPr>
        <w:t>ë</w:t>
      </w:r>
      <w:r w:rsidR="005849BD" w:rsidRPr="001F035C">
        <w:rPr>
          <w:spacing w:val="-4"/>
          <w:lang w:val="sq-AL"/>
        </w:rPr>
        <w:t xml:space="preserve">se dhe të huaja, gjykatës së vendit të ekzekutimit të vendimit penal, prokurorit pranë gjykatës së rrethit gjyqësor, si dhe personave të tjerë që vizitojnë institucionin. </w:t>
      </w:r>
    </w:p>
    <w:p w:rsidR="005849BD" w:rsidRPr="001F035C" w:rsidRDefault="00D27A64" w:rsidP="005849BD">
      <w:pPr>
        <w:pStyle w:val="Paragrafi"/>
        <w:rPr>
          <w:spacing w:val="-4"/>
          <w:lang w:val="sq-AL"/>
        </w:rPr>
      </w:pPr>
      <w:r w:rsidRPr="001F035C">
        <w:rPr>
          <w:spacing w:val="-4"/>
          <w:lang w:val="sq-AL"/>
        </w:rPr>
        <w:t xml:space="preserve">105. </w:t>
      </w:r>
      <w:r w:rsidR="005849BD" w:rsidRPr="001F035C">
        <w:rPr>
          <w:spacing w:val="-4"/>
          <w:lang w:val="sq-AL"/>
        </w:rPr>
        <w:t xml:space="preserve">Forcimi i partneritetit në funksion të promovimit dhe monitorimit të respektimit të të drejtave të personave me liri të kufizuar në sistemin e burgjeve është prioritet i rëndësishëm i punës së Drejtorisë së Përgjithshme të Burgjeve (DPB) për parandalimin dhe </w:t>
      </w:r>
      <w:r w:rsidR="002D10F4" w:rsidRPr="001F035C">
        <w:rPr>
          <w:spacing w:val="-4"/>
          <w:lang w:val="sq-AL"/>
        </w:rPr>
        <w:t>eliminimin</w:t>
      </w:r>
      <w:r w:rsidR="005849BD" w:rsidRPr="001F035C">
        <w:rPr>
          <w:spacing w:val="-4"/>
          <w:lang w:val="sq-AL"/>
        </w:rPr>
        <w:t xml:space="preserve"> e çdo forme të diskriminimit mbi baza racore apo më gjerë. Për këtë qëllim</w:t>
      </w:r>
      <w:r w:rsidR="00D7043E" w:rsidRPr="001F035C">
        <w:rPr>
          <w:spacing w:val="-4"/>
          <w:lang w:val="sq-AL"/>
        </w:rPr>
        <w:t>,</w:t>
      </w:r>
      <w:r w:rsidR="005849BD" w:rsidRPr="001F035C">
        <w:rPr>
          <w:spacing w:val="-4"/>
          <w:lang w:val="sq-AL"/>
        </w:rPr>
        <w:t xml:space="preserve"> DPB</w:t>
      </w:r>
      <w:r w:rsidR="00D7043E" w:rsidRPr="001F035C">
        <w:rPr>
          <w:spacing w:val="-4"/>
          <w:lang w:val="sq-AL"/>
        </w:rPr>
        <w:t>-ja</w:t>
      </w:r>
      <w:r w:rsidR="005849BD" w:rsidRPr="001F035C">
        <w:rPr>
          <w:spacing w:val="-4"/>
          <w:lang w:val="sq-AL"/>
        </w:rPr>
        <w:t xml:space="preserve"> ka lidhur marrëveshje b</w:t>
      </w:r>
      <w:r w:rsidR="002D10F4" w:rsidRPr="001F035C">
        <w:rPr>
          <w:spacing w:val="-4"/>
          <w:lang w:val="sq-AL"/>
        </w:rPr>
        <w:t>ashkëpunimi me 14 organizata jo</w:t>
      </w:r>
      <w:r w:rsidR="005849BD" w:rsidRPr="001F035C">
        <w:rPr>
          <w:spacing w:val="-4"/>
          <w:lang w:val="sq-AL"/>
        </w:rPr>
        <w:t xml:space="preserve">qeveritare. Dy prej këtyre organizatave i përkasin komunitetit egjiptian dhe kanë për objekt monitorimin e respektimit të të drejtave të të dënuarve dhe të paraburgosurve të këtij komuniteti në sistemin e burgjeve. </w:t>
      </w:r>
    </w:p>
    <w:p w:rsidR="005849BD" w:rsidRPr="001F035C" w:rsidRDefault="00D27A64" w:rsidP="005849BD">
      <w:pPr>
        <w:pStyle w:val="Paragrafi"/>
        <w:rPr>
          <w:color w:val="000000"/>
          <w:spacing w:val="-4"/>
          <w:lang w:val="sq-AL"/>
        </w:rPr>
      </w:pPr>
      <w:r w:rsidRPr="001F035C">
        <w:rPr>
          <w:color w:val="000000"/>
          <w:spacing w:val="-4"/>
          <w:lang w:val="sq-AL"/>
        </w:rPr>
        <w:lastRenderedPageBreak/>
        <w:t xml:space="preserve">106. </w:t>
      </w:r>
      <w:r w:rsidR="005849BD" w:rsidRPr="001F035C">
        <w:rPr>
          <w:color w:val="000000"/>
          <w:spacing w:val="-4"/>
          <w:lang w:val="sq-AL"/>
        </w:rPr>
        <w:t xml:space="preserve">Individualizimi i trajtimit </w:t>
      </w:r>
      <w:r w:rsidR="005849BD" w:rsidRPr="001F035C">
        <w:rPr>
          <w:rStyle w:val="hps"/>
          <w:color w:val="000000"/>
          <w:spacing w:val="-4"/>
          <w:szCs w:val="24"/>
          <w:lang w:val="sq-AL"/>
        </w:rPr>
        <w:t>për personat me liri të kufizuar</w:t>
      </w:r>
      <w:r w:rsidR="005849BD" w:rsidRPr="001F035C">
        <w:rPr>
          <w:color w:val="000000"/>
          <w:spacing w:val="-4"/>
          <w:lang w:val="sq-AL"/>
        </w:rPr>
        <w:t xml:space="preserve"> bëhet pa dallim, duke vlerësuar nevojat e tyre individuale psikologjike, shoqërore, gjinore dhe gjendjen shëndetësore të të dënuarve dhe të paraburgosurve. </w:t>
      </w:r>
    </w:p>
    <w:p w:rsidR="002D5F74" w:rsidRPr="001F035C" w:rsidRDefault="00D27A64" w:rsidP="005849BD">
      <w:pPr>
        <w:pStyle w:val="Paragrafi"/>
        <w:rPr>
          <w:spacing w:val="-4"/>
          <w:lang w:val="sq-AL"/>
        </w:rPr>
      </w:pPr>
      <w:r w:rsidRPr="001F035C">
        <w:rPr>
          <w:spacing w:val="-4"/>
          <w:lang w:val="sq-AL"/>
        </w:rPr>
        <w:t xml:space="preserve">107. </w:t>
      </w:r>
      <w:r w:rsidR="005849BD" w:rsidRPr="001F035C">
        <w:rPr>
          <w:spacing w:val="-4"/>
          <w:lang w:val="sq-AL"/>
        </w:rPr>
        <w:t>Në vijim të masave të marra për krijimin e një sistemi efektiv rehabilitues për personat me liri të kufizuar, në 2014-ën është miratuar një marrëveshje bashkëpunimi ndërmjet Ministrisë së Drejtësisë dhe Ministrisë së Mirëqenies Sociale dhe Rinisë mbi çështjet rehabilitimit dhe përgatitjes për lir</w:t>
      </w:r>
      <w:r w:rsidR="002D10F4" w:rsidRPr="001F035C">
        <w:rPr>
          <w:spacing w:val="-4"/>
          <w:lang w:val="sq-AL"/>
        </w:rPr>
        <w:t>im, duke krijuar mundësi për ri</w:t>
      </w:r>
      <w:r w:rsidR="005849BD" w:rsidRPr="001F035C">
        <w:rPr>
          <w:spacing w:val="-4"/>
          <w:lang w:val="sq-AL"/>
        </w:rPr>
        <w:t>integrim të suksesshëm pas lirimit të tyre.</w:t>
      </w:r>
    </w:p>
    <w:p w:rsidR="005849BD" w:rsidRPr="001F035C" w:rsidRDefault="00D27A64" w:rsidP="005849BD">
      <w:pPr>
        <w:pStyle w:val="Paragrafi"/>
        <w:rPr>
          <w:spacing w:val="-4"/>
          <w:lang w:val="sq-AL"/>
        </w:rPr>
      </w:pPr>
      <w:r w:rsidRPr="001F035C">
        <w:rPr>
          <w:spacing w:val="-4"/>
          <w:lang w:val="sq-AL"/>
        </w:rPr>
        <w:t xml:space="preserve">108. </w:t>
      </w:r>
      <w:r w:rsidR="005849BD" w:rsidRPr="001F035C">
        <w:rPr>
          <w:spacing w:val="-4"/>
          <w:lang w:val="sq-AL"/>
        </w:rPr>
        <w:t xml:space="preserve">Informacion specifik, grumbullohet dhe </w:t>
      </w:r>
      <w:r w:rsidR="005849BD" w:rsidRPr="001F035C">
        <w:rPr>
          <w:spacing w:val="-4"/>
          <w:lang w:val="sq-AL"/>
        </w:rPr>
        <w:lastRenderedPageBreak/>
        <w:t>përdoret nga punonjësit socialë në institucionet e ekzekutimit të vendimeve penale, në mënyrë që të zhvillojnë programe për trajtimin e individualizuar për çdo individ, me q</w:t>
      </w:r>
      <w:r w:rsidR="002D10F4" w:rsidRPr="001F035C">
        <w:rPr>
          <w:spacing w:val="-4"/>
          <w:lang w:val="sq-AL"/>
        </w:rPr>
        <w:t>ëllim përgatitjen e tyre për ri</w:t>
      </w:r>
      <w:r w:rsidR="005849BD" w:rsidRPr="001F035C">
        <w:rPr>
          <w:spacing w:val="-4"/>
          <w:lang w:val="sq-AL"/>
        </w:rPr>
        <w:t xml:space="preserve">integrim në shoqëri. </w:t>
      </w:r>
    </w:p>
    <w:p w:rsidR="005849BD" w:rsidRPr="001F035C" w:rsidRDefault="005849BD" w:rsidP="005849BD">
      <w:pPr>
        <w:pStyle w:val="Paragrafi"/>
        <w:rPr>
          <w:i/>
          <w:spacing w:val="-4"/>
          <w:lang w:val="sq-AL"/>
        </w:rPr>
      </w:pPr>
      <w:r w:rsidRPr="001F035C">
        <w:rPr>
          <w:i/>
          <w:spacing w:val="-4"/>
          <w:lang w:val="sq-AL"/>
        </w:rPr>
        <w:t>Praktikat</w:t>
      </w:r>
      <w:r w:rsidR="00961010" w:rsidRPr="001F035C">
        <w:rPr>
          <w:i/>
          <w:spacing w:val="-4"/>
          <w:lang w:val="sq-AL"/>
        </w:rPr>
        <w:t xml:space="preserve"> </w:t>
      </w:r>
      <w:r w:rsidRPr="001F035C">
        <w:rPr>
          <w:i/>
          <w:spacing w:val="-4"/>
          <w:lang w:val="sq-AL"/>
        </w:rPr>
        <w:t>e mira</w:t>
      </w:r>
    </w:p>
    <w:p w:rsidR="005849BD" w:rsidRPr="00A721C3" w:rsidRDefault="00D27A64" w:rsidP="005849BD">
      <w:pPr>
        <w:pStyle w:val="Paragrafi"/>
        <w:rPr>
          <w:lang w:val="sq-AL"/>
        </w:rPr>
      </w:pPr>
      <w:r w:rsidRPr="001F035C">
        <w:rPr>
          <w:spacing w:val="-4"/>
          <w:lang w:val="sq-AL"/>
        </w:rPr>
        <w:t xml:space="preserve">109. </w:t>
      </w:r>
      <w:r w:rsidR="005849BD" w:rsidRPr="001F035C">
        <w:rPr>
          <w:spacing w:val="-4"/>
          <w:lang w:val="sq-AL"/>
        </w:rPr>
        <w:t>Në bashkëpunim me organizatat partnere është bërë e mundur, që për të miturit në konflikt me ligjin, të ofro</w:t>
      </w:r>
      <w:r w:rsidR="007357DC" w:rsidRPr="001F035C">
        <w:rPr>
          <w:spacing w:val="-4"/>
          <w:lang w:val="sq-AL"/>
        </w:rPr>
        <w:t>he</w:t>
      </w:r>
      <w:r w:rsidR="005849BD" w:rsidRPr="001F035C">
        <w:rPr>
          <w:spacing w:val="-4"/>
          <w:lang w:val="sq-AL"/>
        </w:rPr>
        <w:t>n shërbime të përkujdesjes pas lirimit të tyre. Statistika mbi të miturit të komuniteteve egjiptian</w:t>
      </w:r>
      <w:r w:rsidR="002D10F4" w:rsidRPr="001F035C">
        <w:rPr>
          <w:spacing w:val="-4"/>
          <w:lang w:val="sq-AL"/>
        </w:rPr>
        <w:t>e</w:t>
      </w:r>
      <w:r w:rsidR="005849BD" w:rsidRPr="001F035C">
        <w:rPr>
          <w:spacing w:val="-4"/>
          <w:lang w:val="sq-AL"/>
        </w:rPr>
        <w:t xml:space="preserve"> dhe rom</w:t>
      </w:r>
      <w:r w:rsidR="002D10F4" w:rsidRPr="001F035C">
        <w:rPr>
          <w:spacing w:val="-4"/>
          <w:lang w:val="sq-AL"/>
        </w:rPr>
        <w:t>e</w:t>
      </w:r>
      <w:r w:rsidR="005849BD" w:rsidRPr="001F035C">
        <w:rPr>
          <w:spacing w:val="-4"/>
          <w:lang w:val="sq-AL"/>
        </w:rPr>
        <w:t>, të trajtuar gjatë periudhës 2011</w:t>
      </w:r>
      <w:r w:rsidR="002D10F4" w:rsidRPr="001F035C">
        <w:rPr>
          <w:spacing w:val="-4"/>
          <w:lang w:val="sq-AL"/>
        </w:rPr>
        <w:t>–</w:t>
      </w:r>
      <w:r w:rsidR="005849BD" w:rsidRPr="001F035C">
        <w:rPr>
          <w:spacing w:val="-4"/>
          <w:lang w:val="sq-AL"/>
        </w:rPr>
        <w:t xml:space="preserve">2014, për të cilët janë ofruar shërbime të formimit profesional dhe </w:t>
      </w:r>
      <w:r w:rsidR="007357DC" w:rsidRPr="001F035C">
        <w:rPr>
          <w:spacing w:val="-4"/>
          <w:lang w:val="sq-AL"/>
        </w:rPr>
        <w:t xml:space="preserve">të </w:t>
      </w:r>
      <w:r w:rsidR="005849BD" w:rsidRPr="001F035C">
        <w:rPr>
          <w:spacing w:val="-4"/>
          <w:lang w:val="sq-AL"/>
        </w:rPr>
        <w:t>punësimit pas lirimit, paraqiten në tabelën më poshtë:</w:t>
      </w:r>
    </w:p>
    <w:p w:rsidR="001F035C" w:rsidRDefault="001F035C" w:rsidP="005849BD">
      <w:pPr>
        <w:pStyle w:val="Paragrafi"/>
        <w:rPr>
          <w:lang w:val="sq-AL"/>
        </w:rPr>
        <w:sectPr w:rsidR="001F035C" w:rsidSect="00841C5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103"/>
          <w:cols w:num="2" w:space="454"/>
          <w:docGrid w:linePitch="360"/>
        </w:sectPr>
      </w:pPr>
    </w:p>
    <w:p w:rsidR="00D27A64" w:rsidRPr="00B13703" w:rsidRDefault="00D27A64" w:rsidP="00B13703">
      <w:pPr>
        <w:pStyle w:val="Paragrafi"/>
        <w:jc w:val="center"/>
        <w:rPr>
          <w:b/>
          <w:lang w:val="sq-AL"/>
        </w:rPr>
      </w:pPr>
    </w:p>
    <w:tbl>
      <w:tblPr>
        <w:tblpPr w:leftFromText="180" w:rightFromText="180" w:bottomFromText="200" w:vertAnchor="text" w:tblpXSpec="center"/>
        <w:tblW w:w="0" w:type="auto"/>
        <w:tblCellMar>
          <w:left w:w="0" w:type="dxa"/>
          <w:right w:w="0" w:type="dxa"/>
        </w:tblCellMar>
        <w:tblLook w:val="04A0" w:firstRow="1" w:lastRow="0" w:firstColumn="1" w:lastColumn="0" w:noHBand="0" w:noVBand="1"/>
      </w:tblPr>
      <w:tblGrid>
        <w:gridCol w:w="2228"/>
        <w:gridCol w:w="857"/>
        <w:gridCol w:w="851"/>
        <w:gridCol w:w="850"/>
        <w:gridCol w:w="851"/>
        <w:gridCol w:w="850"/>
        <w:gridCol w:w="851"/>
        <w:gridCol w:w="1134"/>
      </w:tblGrid>
      <w:tr w:rsidR="005849BD" w:rsidRPr="001F035C" w:rsidTr="001F035C">
        <w:trPr>
          <w:trHeight w:val="265"/>
        </w:trPr>
        <w:tc>
          <w:tcPr>
            <w:tcW w:w="222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5849BD" w:rsidRPr="001F035C" w:rsidRDefault="005849BD" w:rsidP="00B13703">
            <w:pPr>
              <w:pStyle w:val="Paragrafi"/>
              <w:ind w:firstLine="0"/>
              <w:jc w:val="center"/>
              <w:rPr>
                <w:b/>
                <w:sz w:val="20"/>
                <w:szCs w:val="20"/>
                <w:shd w:val="clear" w:color="auto" w:fill="BFBFBF"/>
                <w:lang w:val="sq-AL"/>
              </w:rPr>
            </w:pPr>
            <w:r w:rsidRPr="001F035C">
              <w:rPr>
                <w:b/>
                <w:bCs/>
                <w:sz w:val="20"/>
                <w:szCs w:val="20"/>
                <w:shd w:val="clear" w:color="auto" w:fill="BFBFBF"/>
                <w:lang w:val="sq-AL"/>
              </w:rPr>
              <w:t>Viti</w:t>
            </w:r>
          </w:p>
        </w:tc>
        <w:tc>
          <w:tcPr>
            <w:tcW w:w="85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5849BD" w:rsidRPr="001F035C" w:rsidRDefault="005849BD" w:rsidP="00B13703">
            <w:pPr>
              <w:pStyle w:val="Paragrafi"/>
              <w:ind w:firstLine="0"/>
              <w:jc w:val="center"/>
              <w:rPr>
                <w:b/>
                <w:sz w:val="20"/>
                <w:szCs w:val="20"/>
                <w:shd w:val="clear" w:color="auto" w:fill="BFBFBF"/>
                <w:lang w:val="sq-AL"/>
              </w:rPr>
            </w:pPr>
            <w:r w:rsidRPr="001F035C">
              <w:rPr>
                <w:b/>
                <w:bCs/>
                <w:sz w:val="20"/>
                <w:szCs w:val="20"/>
                <w:shd w:val="clear" w:color="auto" w:fill="BFBFBF"/>
                <w:lang w:val="sq-AL"/>
              </w:rPr>
              <w:t>2011</w:t>
            </w:r>
          </w:p>
        </w:tc>
        <w:tc>
          <w:tcPr>
            <w:tcW w:w="8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5849BD" w:rsidRPr="001F035C" w:rsidRDefault="005849BD" w:rsidP="00B13703">
            <w:pPr>
              <w:pStyle w:val="Paragrafi"/>
              <w:ind w:firstLine="0"/>
              <w:jc w:val="center"/>
              <w:rPr>
                <w:b/>
                <w:sz w:val="20"/>
                <w:szCs w:val="20"/>
                <w:shd w:val="clear" w:color="auto" w:fill="BFBFBF"/>
                <w:lang w:val="sq-AL"/>
              </w:rPr>
            </w:pPr>
            <w:r w:rsidRPr="001F035C">
              <w:rPr>
                <w:b/>
                <w:bCs/>
                <w:sz w:val="20"/>
                <w:szCs w:val="20"/>
                <w:shd w:val="clear" w:color="auto" w:fill="BFBFBF"/>
                <w:lang w:val="sq-AL"/>
              </w:rPr>
              <w:t>2012</w:t>
            </w:r>
          </w:p>
        </w:tc>
        <w:tc>
          <w:tcPr>
            <w:tcW w:w="8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5849BD" w:rsidRPr="001F035C" w:rsidRDefault="005849BD" w:rsidP="00B13703">
            <w:pPr>
              <w:pStyle w:val="Paragrafi"/>
              <w:ind w:firstLine="0"/>
              <w:jc w:val="center"/>
              <w:rPr>
                <w:b/>
                <w:sz w:val="20"/>
                <w:szCs w:val="20"/>
                <w:shd w:val="clear" w:color="auto" w:fill="BFBFBF"/>
                <w:lang w:val="sq-AL"/>
              </w:rPr>
            </w:pPr>
            <w:r w:rsidRPr="001F035C">
              <w:rPr>
                <w:b/>
                <w:bCs/>
                <w:sz w:val="20"/>
                <w:szCs w:val="20"/>
                <w:shd w:val="clear" w:color="auto" w:fill="BFBFBF"/>
                <w:lang w:val="sq-AL"/>
              </w:rPr>
              <w:t>2013</w:t>
            </w:r>
          </w:p>
        </w:tc>
        <w:tc>
          <w:tcPr>
            <w:tcW w:w="8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5849BD" w:rsidRPr="001F035C" w:rsidRDefault="005849BD" w:rsidP="00B13703">
            <w:pPr>
              <w:pStyle w:val="Paragrafi"/>
              <w:ind w:firstLine="0"/>
              <w:jc w:val="center"/>
              <w:rPr>
                <w:b/>
                <w:sz w:val="20"/>
                <w:szCs w:val="20"/>
                <w:shd w:val="clear" w:color="auto" w:fill="BFBFBF"/>
                <w:lang w:val="sq-AL"/>
              </w:rPr>
            </w:pPr>
            <w:r w:rsidRPr="001F035C">
              <w:rPr>
                <w:b/>
                <w:bCs/>
                <w:sz w:val="20"/>
                <w:szCs w:val="20"/>
                <w:shd w:val="clear" w:color="auto" w:fill="BFBFBF"/>
                <w:lang w:val="sq-AL"/>
              </w:rPr>
              <w:t>2014</w:t>
            </w:r>
          </w:p>
        </w:tc>
        <w:tc>
          <w:tcPr>
            <w:tcW w:w="8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5849BD" w:rsidRPr="001F035C" w:rsidRDefault="005849BD" w:rsidP="00B13703">
            <w:pPr>
              <w:pStyle w:val="Paragrafi"/>
              <w:ind w:firstLine="0"/>
              <w:jc w:val="center"/>
              <w:rPr>
                <w:b/>
                <w:sz w:val="20"/>
                <w:szCs w:val="20"/>
                <w:shd w:val="clear" w:color="auto" w:fill="BFBFBF"/>
                <w:lang w:val="sq-AL"/>
              </w:rPr>
            </w:pPr>
            <w:r w:rsidRPr="001F035C">
              <w:rPr>
                <w:b/>
                <w:sz w:val="20"/>
                <w:szCs w:val="20"/>
                <w:shd w:val="clear" w:color="auto" w:fill="BFBFBF"/>
                <w:lang w:val="sq-AL"/>
              </w:rPr>
              <w:t>2015</w:t>
            </w:r>
          </w:p>
        </w:tc>
        <w:tc>
          <w:tcPr>
            <w:tcW w:w="851" w:type="dxa"/>
            <w:tcBorders>
              <w:top w:val="single" w:sz="8" w:space="0" w:color="auto"/>
              <w:left w:val="nil"/>
              <w:bottom w:val="single" w:sz="8" w:space="0" w:color="auto"/>
              <w:right w:val="single" w:sz="8" w:space="0" w:color="auto"/>
            </w:tcBorders>
            <w:shd w:val="clear" w:color="auto" w:fill="BFBFBF"/>
          </w:tcPr>
          <w:p w:rsidR="005849BD" w:rsidRPr="001F035C" w:rsidRDefault="005849BD" w:rsidP="00B13703">
            <w:pPr>
              <w:pStyle w:val="Paragrafi"/>
              <w:ind w:firstLine="0"/>
              <w:jc w:val="center"/>
              <w:rPr>
                <w:b/>
                <w:bCs/>
                <w:sz w:val="20"/>
                <w:szCs w:val="20"/>
                <w:shd w:val="clear" w:color="auto" w:fill="BFBFBF"/>
                <w:lang w:val="sq-AL"/>
              </w:rPr>
            </w:pPr>
            <w:r w:rsidRPr="001F035C">
              <w:rPr>
                <w:b/>
                <w:bCs/>
                <w:sz w:val="20"/>
                <w:szCs w:val="20"/>
                <w:shd w:val="clear" w:color="auto" w:fill="BFBFBF"/>
                <w:lang w:val="sq-AL"/>
              </w:rPr>
              <w:t>2016</w:t>
            </w:r>
          </w:p>
        </w:tc>
        <w:tc>
          <w:tcPr>
            <w:tcW w:w="1134" w:type="dxa"/>
            <w:tcBorders>
              <w:top w:val="single" w:sz="8" w:space="0" w:color="auto"/>
              <w:left w:val="nil"/>
              <w:bottom w:val="single" w:sz="8" w:space="0" w:color="auto"/>
              <w:right w:val="single" w:sz="8" w:space="0" w:color="auto"/>
            </w:tcBorders>
            <w:shd w:val="clear" w:color="auto" w:fill="BFBFBF"/>
          </w:tcPr>
          <w:p w:rsidR="005849BD" w:rsidRPr="001F035C" w:rsidRDefault="005849BD" w:rsidP="00B13703">
            <w:pPr>
              <w:pStyle w:val="Paragrafi"/>
              <w:ind w:firstLine="0"/>
              <w:jc w:val="center"/>
              <w:rPr>
                <w:b/>
                <w:bCs/>
                <w:sz w:val="20"/>
                <w:szCs w:val="20"/>
                <w:shd w:val="clear" w:color="auto" w:fill="BFBFBF"/>
                <w:lang w:val="sq-AL"/>
              </w:rPr>
            </w:pPr>
            <w:r w:rsidRPr="001F035C">
              <w:rPr>
                <w:b/>
                <w:bCs/>
                <w:sz w:val="20"/>
                <w:szCs w:val="20"/>
                <w:shd w:val="clear" w:color="auto" w:fill="BFBFBF"/>
                <w:lang w:val="sq-AL"/>
              </w:rPr>
              <w:t>Total</w:t>
            </w:r>
          </w:p>
        </w:tc>
      </w:tr>
      <w:tr w:rsidR="005849BD" w:rsidRPr="001F035C" w:rsidTr="001F035C">
        <w:trPr>
          <w:trHeight w:val="524"/>
        </w:trPr>
        <w:tc>
          <w:tcPr>
            <w:tcW w:w="22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849BD" w:rsidRPr="001F035C" w:rsidRDefault="005849BD" w:rsidP="00D27A64">
            <w:pPr>
              <w:pStyle w:val="Paragrafi"/>
              <w:ind w:firstLine="0"/>
              <w:rPr>
                <w:sz w:val="20"/>
                <w:szCs w:val="20"/>
                <w:lang w:val="sq-AL"/>
              </w:rPr>
            </w:pPr>
            <w:r w:rsidRPr="001F035C">
              <w:rPr>
                <w:sz w:val="20"/>
                <w:szCs w:val="20"/>
                <w:lang w:val="sq-AL"/>
              </w:rPr>
              <w:t>Të mitur të trajtuar me shërbime (pas lirimit)</w:t>
            </w:r>
          </w:p>
        </w:tc>
        <w:tc>
          <w:tcPr>
            <w:tcW w:w="857" w:type="dxa"/>
            <w:tcBorders>
              <w:top w:val="nil"/>
              <w:left w:val="nil"/>
              <w:bottom w:val="single" w:sz="8" w:space="0" w:color="auto"/>
              <w:right w:val="single" w:sz="8" w:space="0" w:color="auto"/>
            </w:tcBorders>
            <w:tcMar>
              <w:top w:w="0" w:type="dxa"/>
              <w:left w:w="108" w:type="dxa"/>
              <w:bottom w:w="0" w:type="dxa"/>
              <w:right w:w="108" w:type="dxa"/>
            </w:tcMar>
            <w:hideMark/>
          </w:tcPr>
          <w:p w:rsidR="00B13703" w:rsidRPr="001F035C" w:rsidRDefault="00B13703" w:rsidP="00B13703">
            <w:pPr>
              <w:pStyle w:val="Paragrafi"/>
              <w:ind w:firstLine="0"/>
              <w:jc w:val="right"/>
              <w:rPr>
                <w:sz w:val="20"/>
                <w:szCs w:val="20"/>
                <w:lang w:val="sq-AL"/>
              </w:rPr>
            </w:pPr>
          </w:p>
          <w:p w:rsidR="005849BD" w:rsidRPr="001F035C" w:rsidRDefault="005849BD" w:rsidP="00B13703">
            <w:pPr>
              <w:pStyle w:val="Paragrafi"/>
              <w:ind w:firstLine="0"/>
              <w:jc w:val="right"/>
              <w:rPr>
                <w:sz w:val="20"/>
                <w:szCs w:val="20"/>
                <w:lang w:val="sq-AL"/>
              </w:rPr>
            </w:pPr>
            <w:r w:rsidRPr="001F035C">
              <w:rPr>
                <w:sz w:val="20"/>
                <w:szCs w:val="20"/>
                <w:lang w:val="sq-AL"/>
              </w:rPr>
              <w:t>8</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B13703" w:rsidRPr="001F035C" w:rsidRDefault="00B13703" w:rsidP="00B13703">
            <w:pPr>
              <w:pStyle w:val="Paragrafi"/>
              <w:ind w:firstLine="0"/>
              <w:jc w:val="right"/>
              <w:rPr>
                <w:sz w:val="20"/>
                <w:szCs w:val="20"/>
                <w:lang w:val="sq-AL"/>
              </w:rPr>
            </w:pPr>
          </w:p>
          <w:p w:rsidR="005849BD" w:rsidRPr="001F035C" w:rsidRDefault="005849BD" w:rsidP="00B13703">
            <w:pPr>
              <w:pStyle w:val="Paragrafi"/>
              <w:ind w:firstLine="0"/>
              <w:jc w:val="right"/>
              <w:rPr>
                <w:sz w:val="20"/>
                <w:szCs w:val="20"/>
                <w:lang w:val="sq-AL"/>
              </w:rPr>
            </w:pPr>
            <w:r w:rsidRPr="001F035C">
              <w:rPr>
                <w:sz w:val="20"/>
                <w:szCs w:val="20"/>
                <w:lang w:val="sq-AL"/>
              </w:rPr>
              <w:t>7</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B13703" w:rsidRPr="001F035C" w:rsidRDefault="00B13703" w:rsidP="00B13703">
            <w:pPr>
              <w:pStyle w:val="Paragrafi"/>
              <w:ind w:firstLine="0"/>
              <w:jc w:val="right"/>
              <w:rPr>
                <w:sz w:val="20"/>
                <w:szCs w:val="20"/>
                <w:lang w:val="sq-AL"/>
              </w:rPr>
            </w:pPr>
          </w:p>
          <w:p w:rsidR="005849BD" w:rsidRPr="001F035C" w:rsidRDefault="005849BD" w:rsidP="00B13703">
            <w:pPr>
              <w:pStyle w:val="Paragrafi"/>
              <w:ind w:firstLine="0"/>
              <w:jc w:val="right"/>
              <w:rPr>
                <w:sz w:val="20"/>
                <w:szCs w:val="20"/>
                <w:lang w:val="sq-AL"/>
              </w:rPr>
            </w:pPr>
            <w:r w:rsidRPr="001F035C">
              <w:rPr>
                <w:sz w:val="20"/>
                <w:szCs w:val="20"/>
                <w:lang w:val="sq-AL"/>
              </w:rPr>
              <w:t>9</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B13703" w:rsidRPr="001F035C" w:rsidRDefault="00B13703" w:rsidP="00B13703">
            <w:pPr>
              <w:pStyle w:val="Paragrafi"/>
              <w:ind w:firstLine="0"/>
              <w:jc w:val="right"/>
              <w:rPr>
                <w:sz w:val="20"/>
                <w:szCs w:val="20"/>
                <w:lang w:val="sq-AL"/>
              </w:rPr>
            </w:pPr>
          </w:p>
          <w:p w:rsidR="005849BD" w:rsidRPr="001F035C" w:rsidRDefault="005849BD" w:rsidP="00B13703">
            <w:pPr>
              <w:pStyle w:val="Paragrafi"/>
              <w:ind w:firstLine="0"/>
              <w:jc w:val="right"/>
              <w:rPr>
                <w:sz w:val="20"/>
                <w:szCs w:val="20"/>
                <w:lang w:val="sq-AL"/>
              </w:rPr>
            </w:pPr>
            <w:r w:rsidRPr="001F035C">
              <w:rPr>
                <w:sz w:val="20"/>
                <w:szCs w:val="20"/>
                <w:lang w:val="sq-AL"/>
              </w:rPr>
              <w:t>11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B13703" w:rsidRPr="001F035C" w:rsidRDefault="00B13703" w:rsidP="00B13703">
            <w:pPr>
              <w:pStyle w:val="Paragrafi"/>
              <w:ind w:firstLine="0"/>
              <w:jc w:val="right"/>
              <w:rPr>
                <w:sz w:val="20"/>
                <w:szCs w:val="20"/>
                <w:lang w:val="sq-AL"/>
              </w:rPr>
            </w:pPr>
          </w:p>
          <w:p w:rsidR="005849BD" w:rsidRPr="001F035C" w:rsidRDefault="005849BD" w:rsidP="00B13703">
            <w:pPr>
              <w:pStyle w:val="Paragrafi"/>
              <w:ind w:firstLine="0"/>
              <w:jc w:val="right"/>
              <w:rPr>
                <w:sz w:val="20"/>
                <w:szCs w:val="20"/>
                <w:lang w:val="sq-AL"/>
              </w:rPr>
            </w:pPr>
            <w:r w:rsidRPr="001F035C">
              <w:rPr>
                <w:sz w:val="20"/>
                <w:szCs w:val="20"/>
                <w:lang w:val="sq-AL"/>
              </w:rPr>
              <w:t>9</w:t>
            </w:r>
          </w:p>
        </w:tc>
        <w:tc>
          <w:tcPr>
            <w:tcW w:w="851" w:type="dxa"/>
            <w:tcBorders>
              <w:top w:val="nil"/>
              <w:left w:val="nil"/>
              <w:bottom w:val="single" w:sz="8" w:space="0" w:color="auto"/>
              <w:right w:val="single" w:sz="8" w:space="0" w:color="auto"/>
            </w:tcBorders>
          </w:tcPr>
          <w:p w:rsidR="00B13703" w:rsidRPr="001F035C" w:rsidRDefault="00B13703" w:rsidP="00B13703">
            <w:pPr>
              <w:pStyle w:val="Paragrafi"/>
              <w:ind w:firstLine="0"/>
              <w:jc w:val="right"/>
              <w:rPr>
                <w:bCs/>
                <w:sz w:val="20"/>
                <w:szCs w:val="20"/>
                <w:lang w:val="sq-AL"/>
              </w:rPr>
            </w:pPr>
          </w:p>
          <w:p w:rsidR="005849BD" w:rsidRPr="001F035C" w:rsidRDefault="005849BD" w:rsidP="00B13703">
            <w:pPr>
              <w:pStyle w:val="Paragrafi"/>
              <w:ind w:firstLine="0"/>
              <w:jc w:val="right"/>
              <w:rPr>
                <w:bCs/>
                <w:sz w:val="20"/>
                <w:szCs w:val="20"/>
                <w:lang w:val="sq-AL"/>
              </w:rPr>
            </w:pPr>
            <w:r w:rsidRPr="001F035C">
              <w:rPr>
                <w:bCs/>
                <w:sz w:val="20"/>
                <w:szCs w:val="20"/>
                <w:lang w:val="sq-AL"/>
              </w:rPr>
              <w:t>10</w:t>
            </w:r>
          </w:p>
        </w:tc>
        <w:tc>
          <w:tcPr>
            <w:tcW w:w="1134" w:type="dxa"/>
            <w:tcBorders>
              <w:top w:val="nil"/>
              <w:left w:val="nil"/>
              <w:bottom w:val="single" w:sz="8" w:space="0" w:color="auto"/>
              <w:right w:val="single" w:sz="8" w:space="0" w:color="auto"/>
            </w:tcBorders>
          </w:tcPr>
          <w:p w:rsidR="00B13703" w:rsidRPr="001F035C" w:rsidRDefault="00B13703" w:rsidP="00B13703">
            <w:pPr>
              <w:pStyle w:val="Paragrafi"/>
              <w:ind w:firstLine="0"/>
              <w:jc w:val="right"/>
              <w:rPr>
                <w:bCs/>
                <w:sz w:val="20"/>
                <w:szCs w:val="20"/>
                <w:lang w:val="sq-AL"/>
              </w:rPr>
            </w:pPr>
          </w:p>
          <w:p w:rsidR="005849BD" w:rsidRPr="001F035C" w:rsidRDefault="005849BD" w:rsidP="00B13703">
            <w:pPr>
              <w:pStyle w:val="Paragrafi"/>
              <w:ind w:firstLine="0"/>
              <w:jc w:val="right"/>
              <w:rPr>
                <w:bCs/>
                <w:sz w:val="20"/>
                <w:szCs w:val="20"/>
                <w:lang w:val="sq-AL"/>
              </w:rPr>
            </w:pPr>
            <w:r w:rsidRPr="001F035C">
              <w:rPr>
                <w:bCs/>
                <w:sz w:val="20"/>
                <w:szCs w:val="20"/>
                <w:lang w:val="sq-AL"/>
              </w:rPr>
              <w:t>54</w:t>
            </w:r>
          </w:p>
        </w:tc>
      </w:tr>
    </w:tbl>
    <w:p w:rsidR="005849BD" w:rsidRPr="00A721C3" w:rsidRDefault="005849BD" w:rsidP="005849BD">
      <w:pPr>
        <w:pStyle w:val="Paragrafi"/>
        <w:rPr>
          <w:shd w:val="clear" w:color="auto" w:fill="FFFFFF"/>
          <w:lang w:val="sq-AL"/>
        </w:rPr>
      </w:pPr>
    </w:p>
    <w:p w:rsidR="001F035C" w:rsidRDefault="001F035C" w:rsidP="005849BD">
      <w:pPr>
        <w:pStyle w:val="Paragrafi"/>
        <w:rPr>
          <w:lang w:val="sq-AL"/>
        </w:rPr>
      </w:pPr>
    </w:p>
    <w:p w:rsidR="001F035C" w:rsidRDefault="001F035C" w:rsidP="005849BD">
      <w:pPr>
        <w:pStyle w:val="Paragrafi"/>
        <w:rPr>
          <w:lang w:val="sq-AL"/>
        </w:rPr>
      </w:pPr>
    </w:p>
    <w:p w:rsidR="001F035C" w:rsidRDefault="001F035C" w:rsidP="005849BD">
      <w:pPr>
        <w:pStyle w:val="Paragrafi"/>
        <w:rPr>
          <w:lang w:val="sq-AL"/>
        </w:rPr>
      </w:pPr>
    </w:p>
    <w:p w:rsidR="001F035C" w:rsidRDefault="001F035C" w:rsidP="005849BD">
      <w:pPr>
        <w:pStyle w:val="Paragrafi"/>
        <w:rPr>
          <w:lang w:val="sq-AL"/>
        </w:rPr>
        <w:sectPr w:rsidR="001F035C" w:rsidSect="008A378D">
          <w:type w:val="continuous"/>
          <w:pgSz w:w="11907" w:h="16840" w:code="9"/>
          <w:pgMar w:top="720" w:right="1134" w:bottom="720" w:left="1134" w:header="851" w:footer="851" w:gutter="0"/>
          <w:cols w:space="454"/>
          <w:docGrid w:linePitch="360"/>
        </w:sectPr>
      </w:pPr>
    </w:p>
    <w:p w:rsidR="005849BD" w:rsidRPr="001F035C" w:rsidRDefault="00D27A64" w:rsidP="005849BD">
      <w:pPr>
        <w:pStyle w:val="Paragrafi"/>
        <w:rPr>
          <w:rFonts w:eastAsiaTheme="minorEastAsia"/>
          <w:spacing w:val="-4"/>
          <w:lang w:val="sq-AL"/>
        </w:rPr>
      </w:pPr>
      <w:r w:rsidRPr="001F035C">
        <w:rPr>
          <w:spacing w:val="-4"/>
          <w:lang w:val="sq-AL"/>
        </w:rPr>
        <w:lastRenderedPageBreak/>
        <w:t>110.</w:t>
      </w:r>
      <w:r w:rsidR="002D10F4" w:rsidRPr="001F035C">
        <w:rPr>
          <w:spacing w:val="-4"/>
          <w:lang w:val="sq-AL"/>
        </w:rPr>
        <w:t xml:space="preserve"> </w:t>
      </w:r>
      <w:r w:rsidR="005849BD" w:rsidRPr="001F035C">
        <w:rPr>
          <w:spacing w:val="-4"/>
          <w:lang w:val="sq-AL"/>
        </w:rPr>
        <w:t>Fletëpalosje janë përgatitur për njohjen e të dënuarve dhe të paraburgosurve me të drejtat e</w:t>
      </w:r>
      <w:r w:rsidR="002D10F4" w:rsidRPr="001F035C">
        <w:rPr>
          <w:spacing w:val="-4"/>
          <w:lang w:val="sq-AL"/>
        </w:rPr>
        <w:t xml:space="preserve"> tyre, me qëllim rritjen e </w:t>
      </w:r>
      <w:r w:rsidR="00B13703" w:rsidRPr="001F035C">
        <w:rPr>
          <w:spacing w:val="-4"/>
          <w:lang w:val="sq-AL"/>
        </w:rPr>
        <w:t>vetëdijes</w:t>
      </w:r>
      <w:r w:rsidR="005849BD" w:rsidRPr="001F035C">
        <w:rPr>
          <w:spacing w:val="-4"/>
          <w:lang w:val="sq-AL"/>
        </w:rPr>
        <w:t xml:space="preserve"> për mbrojtjen e të drejtave të tyre, veçanërisht në drejtim të parandalimit të diskriminimit. Shërbimi shëndetësor në institucionet e ekzekutimit të vendimeve penale organizohet pa diskriminim. Të dënuarit dhe të paraburgosurit pa dallim, përfitojnë pa pagesë të gjitha shërbimet që ofron skema e sigurimit shëndetësor. </w:t>
      </w:r>
    </w:p>
    <w:p w:rsidR="005849BD" w:rsidRPr="001F035C" w:rsidRDefault="00D27A64" w:rsidP="005849BD">
      <w:pPr>
        <w:pStyle w:val="Paragrafi"/>
        <w:rPr>
          <w:rFonts w:eastAsiaTheme="minorEastAsia"/>
          <w:spacing w:val="-4"/>
          <w:lang w:val="sq-AL"/>
        </w:rPr>
      </w:pPr>
      <w:r w:rsidRPr="001F035C">
        <w:rPr>
          <w:spacing w:val="-4"/>
          <w:lang w:val="sq-AL"/>
        </w:rPr>
        <w:t xml:space="preserve">111. </w:t>
      </w:r>
      <w:r w:rsidR="005849BD" w:rsidRPr="001F035C">
        <w:rPr>
          <w:spacing w:val="-4"/>
          <w:lang w:val="sq-AL"/>
        </w:rPr>
        <w:t>Një Memorandum Bashkëpunimi është nënshkruar midis Ministrisë së Drejtësisë dhe Ministr</w:t>
      </w:r>
      <w:r w:rsidR="002D10F4" w:rsidRPr="001F035C">
        <w:rPr>
          <w:spacing w:val="-4"/>
          <w:lang w:val="sq-AL"/>
        </w:rPr>
        <w:t>isë së Shëndetësisë, në muajin k</w:t>
      </w:r>
      <w:r w:rsidR="005849BD" w:rsidRPr="001F035C">
        <w:rPr>
          <w:spacing w:val="-4"/>
          <w:lang w:val="sq-AL"/>
        </w:rPr>
        <w:t xml:space="preserve">orrik 2014. Kjo marrëveshje ka bërë të mundur ofrimin e shërbimeve të specializuara mjekësore në qendrat spitalore shtetërore dhe private jashtë sistemit të burgjeve, për të gjitha kategoritë e personave në sistemin e burgjeve. </w:t>
      </w:r>
    </w:p>
    <w:p w:rsidR="005849BD" w:rsidRPr="001F035C" w:rsidRDefault="00D27A64" w:rsidP="005849BD">
      <w:pPr>
        <w:pStyle w:val="Paragrafi"/>
        <w:rPr>
          <w:bCs/>
          <w:spacing w:val="-4"/>
          <w:lang w:val="sq-AL"/>
        </w:rPr>
      </w:pPr>
      <w:r w:rsidRPr="001F035C">
        <w:rPr>
          <w:spacing w:val="-4"/>
          <w:lang w:val="sq-AL"/>
        </w:rPr>
        <w:t xml:space="preserve">112. </w:t>
      </w:r>
      <w:r w:rsidR="005849BD" w:rsidRPr="001F035C">
        <w:rPr>
          <w:spacing w:val="-4"/>
          <w:lang w:val="sq-AL"/>
        </w:rPr>
        <w:t xml:space="preserve">Në çdo institucion zbatohet Protokolli i Stambollit për dokumentimin e rasteve të dhunës. Një dokument i rëndësishëm mbi politikat për grupet vulnerabël në sistemin e burgjeve, duke përfshirë edhe personat që </w:t>
      </w:r>
      <w:r w:rsidR="00D21826" w:rsidRPr="001F035C">
        <w:rPr>
          <w:spacing w:val="-4"/>
          <w:lang w:val="sq-AL"/>
        </w:rPr>
        <w:t>u</w:t>
      </w:r>
      <w:r w:rsidR="005849BD" w:rsidRPr="001F035C">
        <w:rPr>
          <w:spacing w:val="-4"/>
          <w:lang w:val="sq-AL"/>
        </w:rPr>
        <w:t xml:space="preserve"> përkasin pakicave kombëtare zbatohet prej vitit 2015.</w:t>
      </w:r>
      <w:r w:rsidR="005849BD" w:rsidRPr="001F035C">
        <w:rPr>
          <w:bCs/>
          <w:spacing w:val="-4"/>
          <w:lang w:val="sq-AL"/>
        </w:rPr>
        <w:t xml:space="preserve"> </w:t>
      </w:r>
    </w:p>
    <w:p w:rsidR="005849BD" w:rsidRPr="001F035C" w:rsidRDefault="00D27A64" w:rsidP="005849BD">
      <w:pPr>
        <w:pStyle w:val="Paragrafi"/>
        <w:rPr>
          <w:bCs/>
          <w:spacing w:val="-4"/>
          <w:lang w:val="sq-AL"/>
        </w:rPr>
      </w:pPr>
      <w:r w:rsidRPr="001F035C">
        <w:rPr>
          <w:bCs/>
          <w:spacing w:val="-4"/>
          <w:lang w:val="sq-AL"/>
        </w:rPr>
        <w:t xml:space="preserve">113. </w:t>
      </w:r>
      <w:r w:rsidR="005849BD" w:rsidRPr="001F035C">
        <w:rPr>
          <w:bCs/>
          <w:spacing w:val="-4"/>
          <w:lang w:val="sq-AL"/>
        </w:rPr>
        <w:t>Në kuadër të res</w:t>
      </w:r>
      <w:r w:rsidR="00D21826" w:rsidRPr="001F035C">
        <w:rPr>
          <w:bCs/>
          <w:spacing w:val="-4"/>
          <w:lang w:val="sq-AL"/>
        </w:rPr>
        <w:t>pektimit të drejtave të njeriut</w:t>
      </w:r>
      <w:r w:rsidR="005849BD" w:rsidRPr="001F035C">
        <w:rPr>
          <w:bCs/>
          <w:spacing w:val="-4"/>
          <w:lang w:val="sq-AL"/>
        </w:rPr>
        <w:t xml:space="preserve"> është ngritur dhe </w:t>
      </w:r>
      <w:r w:rsidR="002D10F4" w:rsidRPr="001F035C">
        <w:rPr>
          <w:bCs/>
          <w:spacing w:val="-4"/>
          <w:lang w:val="sq-AL"/>
        </w:rPr>
        <w:t>funksionon</w:t>
      </w:r>
      <w:r w:rsidR="005849BD" w:rsidRPr="001F035C">
        <w:rPr>
          <w:bCs/>
          <w:spacing w:val="-4"/>
          <w:lang w:val="sq-AL"/>
        </w:rPr>
        <w:t xml:space="preserve"> në Drejtorinë e Policisë të Shtetit, Drejtoria e Standardeve Profesionale</w:t>
      </w:r>
      <w:r w:rsidR="00D21826" w:rsidRPr="001F035C">
        <w:rPr>
          <w:bCs/>
          <w:spacing w:val="-4"/>
          <w:lang w:val="sq-AL"/>
        </w:rPr>
        <w:t>,</w:t>
      </w:r>
      <w:r w:rsidR="005849BD" w:rsidRPr="001F035C">
        <w:rPr>
          <w:bCs/>
          <w:spacing w:val="-4"/>
          <w:lang w:val="sq-AL"/>
        </w:rPr>
        <w:t xml:space="preserve"> e cila është në varësi direkt të Drejtorisë së Policisë së Shtetit dhe ka për detyrë kryerjen e kontrolleve/inspektimeve ndaj gjithë strukturave vendore dhe qendrore të policisë</w:t>
      </w:r>
      <w:r w:rsidR="00F96D47" w:rsidRPr="001F035C">
        <w:rPr>
          <w:bCs/>
          <w:spacing w:val="-4"/>
          <w:lang w:val="sq-AL"/>
        </w:rPr>
        <w:t>,</w:t>
      </w:r>
      <w:r w:rsidR="005849BD" w:rsidRPr="001F035C">
        <w:rPr>
          <w:bCs/>
          <w:spacing w:val="-4"/>
          <w:lang w:val="sq-AL"/>
        </w:rPr>
        <w:t xml:space="preserve"> </w:t>
      </w:r>
      <w:r w:rsidR="005849BD" w:rsidRPr="001F035C">
        <w:rPr>
          <w:bCs/>
          <w:spacing w:val="-4"/>
          <w:lang w:val="sq-AL"/>
        </w:rPr>
        <w:lastRenderedPageBreak/>
        <w:t>lidhur me përmbushjen e detyrave sipas standardeve dhe procedurave të miratuara.</w:t>
      </w:r>
    </w:p>
    <w:p w:rsidR="005849BD" w:rsidRPr="001F035C" w:rsidRDefault="00D27A64" w:rsidP="005849BD">
      <w:pPr>
        <w:pStyle w:val="Paragrafi"/>
        <w:rPr>
          <w:bCs/>
          <w:spacing w:val="-4"/>
          <w:lang w:val="sq-AL"/>
        </w:rPr>
      </w:pPr>
      <w:r w:rsidRPr="001F035C">
        <w:rPr>
          <w:bCs/>
          <w:spacing w:val="-4"/>
          <w:lang w:val="sq-AL"/>
        </w:rPr>
        <w:t xml:space="preserve">114. </w:t>
      </w:r>
      <w:r w:rsidR="005849BD" w:rsidRPr="001F035C">
        <w:rPr>
          <w:bCs/>
          <w:spacing w:val="-4"/>
          <w:lang w:val="sq-AL"/>
        </w:rPr>
        <w:t xml:space="preserve">Pjesë e kontrolleve që kryhen nga kjo strukturë janë dhe ato për verifikimin e masave të marra dhe të zbatuara në trajtimin e personave të shoqëruar, </w:t>
      </w:r>
      <w:r w:rsidR="00F96D47" w:rsidRPr="001F035C">
        <w:rPr>
          <w:bCs/>
          <w:spacing w:val="-4"/>
          <w:lang w:val="sq-AL"/>
        </w:rPr>
        <w:t xml:space="preserve">të </w:t>
      </w:r>
      <w:r w:rsidR="005849BD" w:rsidRPr="001F035C">
        <w:rPr>
          <w:bCs/>
          <w:spacing w:val="-4"/>
          <w:lang w:val="sq-AL"/>
        </w:rPr>
        <w:t>ndaluar dhe të arrestuar, respektimin e të drejtave ligjore dhe procedurale të tyre; verifikimin e trajtimin e ankesave të bëra nga kjo kategori personash për shkelje dhe abuzime të punonjësve të policisë me të drejtat e tyre (rrahje, keqtrajtime fizike etj</w:t>
      </w:r>
      <w:r w:rsidR="002D10F4" w:rsidRPr="001F035C">
        <w:rPr>
          <w:bCs/>
          <w:spacing w:val="-4"/>
          <w:lang w:val="sq-AL"/>
        </w:rPr>
        <w:t>.</w:t>
      </w:r>
      <w:r w:rsidR="005849BD" w:rsidRPr="001F035C">
        <w:rPr>
          <w:bCs/>
          <w:spacing w:val="-4"/>
          <w:lang w:val="sq-AL"/>
        </w:rPr>
        <w:t>). Kjo strukturë ka kompetencë për të filluar hetimin disiplinor për personat përgjegjës dhe në përfundim jep masat disiplinore përkatëse (masa të lehta dhe të rënda disiplinore).</w:t>
      </w:r>
    </w:p>
    <w:p w:rsidR="005849BD" w:rsidRPr="001F035C" w:rsidRDefault="00D27A64" w:rsidP="005849BD">
      <w:pPr>
        <w:pStyle w:val="Paragrafi"/>
        <w:rPr>
          <w:bCs/>
          <w:spacing w:val="-4"/>
          <w:lang w:val="sq-AL"/>
        </w:rPr>
      </w:pPr>
      <w:r w:rsidRPr="001F035C">
        <w:rPr>
          <w:bCs/>
          <w:spacing w:val="-4"/>
          <w:lang w:val="sq-AL"/>
        </w:rPr>
        <w:t xml:space="preserve">115. </w:t>
      </w:r>
      <w:r w:rsidR="005849BD" w:rsidRPr="001F035C">
        <w:rPr>
          <w:bCs/>
          <w:spacing w:val="-4"/>
          <w:lang w:val="sq-AL"/>
        </w:rPr>
        <w:t xml:space="preserve">Për rastet kur janë kushtet dhe veprimet apo mosveprimet përbëjnë vepër penale, materialet </w:t>
      </w:r>
      <w:r w:rsidR="006E3254" w:rsidRPr="001F035C">
        <w:rPr>
          <w:bCs/>
          <w:spacing w:val="-4"/>
          <w:lang w:val="sq-AL"/>
        </w:rPr>
        <w:t xml:space="preserve">i </w:t>
      </w:r>
      <w:r w:rsidR="005849BD" w:rsidRPr="001F035C">
        <w:rPr>
          <w:bCs/>
          <w:spacing w:val="-4"/>
          <w:lang w:val="sq-AL"/>
        </w:rPr>
        <w:t xml:space="preserve">kalohen për ndjekje Shërbimit të Çështjeve të Brendshme dhe Ankesave, në Ministrinë e Punëve të Brendshme, </w:t>
      </w:r>
      <w:r w:rsidR="006E3254" w:rsidRPr="001F035C">
        <w:rPr>
          <w:bCs/>
          <w:spacing w:val="-4"/>
          <w:lang w:val="sq-AL"/>
        </w:rPr>
        <w:t>i cili ka</w:t>
      </w:r>
      <w:r w:rsidR="005849BD" w:rsidRPr="001F035C">
        <w:rPr>
          <w:bCs/>
          <w:spacing w:val="-4"/>
          <w:lang w:val="sq-AL"/>
        </w:rPr>
        <w:t xml:space="preserve"> atributet e policisë gjyqësore për fillimin e procesit penal. </w:t>
      </w:r>
      <w:r w:rsidR="005849BD" w:rsidRPr="001F035C">
        <w:rPr>
          <w:spacing w:val="-4"/>
          <w:kern w:val="28"/>
          <w:lang w:val="sq-AL"/>
        </w:rPr>
        <w:t>Policia e Shtetit</w:t>
      </w:r>
      <w:r w:rsidR="00961010" w:rsidRPr="001F035C">
        <w:rPr>
          <w:spacing w:val="-4"/>
          <w:kern w:val="28"/>
          <w:lang w:val="sq-AL"/>
        </w:rPr>
        <w:t xml:space="preserve"> </w:t>
      </w:r>
      <w:r w:rsidR="005849BD" w:rsidRPr="001F035C">
        <w:rPr>
          <w:spacing w:val="-4"/>
          <w:kern w:val="28"/>
          <w:lang w:val="sq-AL"/>
        </w:rPr>
        <w:t xml:space="preserve">ka rritur ndjeshëm </w:t>
      </w:r>
      <w:r w:rsidR="005849BD" w:rsidRPr="001F035C">
        <w:rPr>
          <w:spacing w:val="-4"/>
          <w:lang w:val="sq-AL"/>
        </w:rPr>
        <w:t>transparencën e punës</w:t>
      </w:r>
      <w:r w:rsidR="00961010" w:rsidRPr="001F035C">
        <w:rPr>
          <w:spacing w:val="-4"/>
          <w:lang w:val="sq-AL"/>
        </w:rPr>
        <w:t xml:space="preserve"> </w:t>
      </w:r>
      <w:r w:rsidR="005849BD" w:rsidRPr="001F035C">
        <w:rPr>
          <w:spacing w:val="-4"/>
          <w:lang w:val="sq-AL"/>
        </w:rPr>
        <w:t>për trajtimin dhe respektimin e të drejtave dhe lirive themelore të njeriut dhe në veçanti për personat e privuar nga liria, duke vendosur marrëdhënie bashkëpunimi me organizata të shoqërisë civile që mbrojnë të drejtat e njeriut</w:t>
      </w:r>
      <w:r w:rsidR="00E84A74" w:rsidRPr="001F035C">
        <w:rPr>
          <w:spacing w:val="-4"/>
          <w:lang w:val="sq-AL"/>
        </w:rPr>
        <w:t>,</w:t>
      </w:r>
      <w:r w:rsidR="005849BD" w:rsidRPr="001F035C">
        <w:rPr>
          <w:spacing w:val="-4"/>
          <w:lang w:val="sq-AL"/>
        </w:rPr>
        <w:t xml:space="preserve"> si:</w:t>
      </w:r>
    </w:p>
    <w:p w:rsidR="005849BD" w:rsidRPr="001F035C" w:rsidRDefault="00D27A64" w:rsidP="005849BD">
      <w:pPr>
        <w:pStyle w:val="Paragrafi"/>
        <w:rPr>
          <w:spacing w:val="-4"/>
          <w:lang w:val="sq-AL" w:eastAsia="en-GB"/>
        </w:rPr>
      </w:pPr>
      <w:r w:rsidRPr="001F035C">
        <w:rPr>
          <w:spacing w:val="-4"/>
          <w:lang w:val="sq-AL"/>
        </w:rPr>
        <w:t xml:space="preserve">- </w:t>
      </w:r>
      <w:r w:rsidR="005849BD" w:rsidRPr="001F035C">
        <w:rPr>
          <w:spacing w:val="-4"/>
          <w:lang w:val="sq-AL"/>
        </w:rPr>
        <w:t>Marrëveshja e bashkëpunimit midis Policisë së Shtetit dhe Institutit E</w:t>
      </w:r>
      <w:r w:rsidR="001252F3" w:rsidRPr="001F035C">
        <w:rPr>
          <w:spacing w:val="-4"/>
          <w:lang w:val="sq-AL"/>
        </w:rPr>
        <w:t>v</w:t>
      </w:r>
      <w:r w:rsidR="005849BD" w:rsidRPr="001F035C">
        <w:rPr>
          <w:spacing w:val="-4"/>
          <w:lang w:val="sq-AL"/>
        </w:rPr>
        <w:t>ropian t</w:t>
      </w:r>
      <w:r w:rsidRPr="001F035C">
        <w:rPr>
          <w:spacing w:val="-4"/>
          <w:lang w:val="sq-AL"/>
        </w:rPr>
        <w:t xml:space="preserve">ë Tiranës me </w:t>
      </w:r>
      <w:r w:rsidR="00961010" w:rsidRPr="001F035C">
        <w:rPr>
          <w:spacing w:val="-4"/>
          <w:lang w:val="sq-AL"/>
        </w:rPr>
        <w:t xml:space="preserve">nr. </w:t>
      </w:r>
      <w:r w:rsidRPr="001F035C">
        <w:rPr>
          <w:spacing w:val="-4"/>
          <w:lang w:val="sq-AL"/>
        </w:rPr>
        <w:t xml:space="preserve">1627, datë 25.3.2013 dhe </w:t>
      </w:r>
      <w:r w:rsidR="00961010" w:rsidRPr="001F035C">
        <w:rPr>
          <w:spacing w:val="-4"/>
          <w:lang w:val="sq-AL"/>
        </w:rPr>
        <w:t xml:space="preserve">nr. </w:t>
      </w:r>
      <w:r w:rsidRPr="001F035C">
        <w:rPr>
          <w:spacing w:val="-4"/>
          <w:lang w:val="sq-AL"/>
        </w:rPr>
        <w:t>27, datë 25.</w:t>
      </w:r>
      <w:r w:rsidR="005849BD" w:rsidRPr="001F035C">
        <w:rPr>
          <w:spacing w:val="-4"/>
          <w:lang w:val="sq-AL"/>
        </w:rPr>
        <w:t>3.2013</w:t>
      </w:r>
      <w:r w:rsidR="002D10F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përmirësimin e trajnimit dhe respektimit të të </w:t>
      </w:r>
      <w:r w:rsidR="005849BD" w:rsidRPr="001F035C">
        <w:rPr>
          <w:spacing w:val="-4"/>
          <w:lang w:val="sq-AL"/>
        </w:rPr>
        <w:lastRenderedPageBreak/>
        <w:t>drejtave të personave të privuar nga liria në ambientet e Policisë së Shtetit</w:t>
      </w:r>
      <w:r w:rsidR="005926AD" w:rsidRPr="001F035C">
        <w:rPr>
          <w:spacing w:val="-4"/>
          <w:lang w:val="sq-AL"/>
        </w:rPr>
        <w:t>”</w:t>
      </w:r>
      <w:r w:rsidR="005849BD" w:rsidRPr="001F035C">
        <w:rPr>
          <w:spacing w:val="-4"/>
          <w:lang w:val="sq-AL"/>
        </w:rPr>
        <w:t>.</w:t>
      </w:r>
    </w:p>
    <w:p w:rsidR="005849BD" w:rsidRPr="001F035C" w:rsidRDefault="00D27A64" w:rsidP="005849BD">
      <w:pPr>
        <w:pStyle w:val="Paragrafi"/>
        <w:rPr>
          <w:spacing w:val="-4"/>
          <w:lang w:val="sq-AL" w:eastAsia="en-GB"/>
        </w:rPr>
      </w:pPr>
      <w:r w:rsidRPr="001F035C">
        <w:rPr>
          <w:spacing w:val="-4"/>
          <w:lang w:val="sq-AL"/>
        </w:rPr>
        <w:t xml:space="preserve">- </w:t>
      </w:r>
      <w:r w:rsidR="005849BD" w:rsidRPr="001F035C">
        <w:rPr>
          <w:spacing w:val="-4"/>
          <w:lang w:val="sq-AL"/>
        </w:rPr>
        <w:t xml:space="preserve">Marrëveshja e bashkëpunimit midis Policisë së Shtetit dhe Komitetit Shqiptar të </w:t>
      </w:r>
      <w:r w:rsidRPr="001F035C">
        <w:rPr>
          <w:spacing w:val="-4"/>
          <w:lang w:val="sq-AL"/>
        </w:rPr>
        <w:t xml:space="preserve">Helsinkit me </w:t>
      </w:r>
      <w:r w:rsidR="00961010" w:rsidRPr="001F035C">
        <w:rPr>
          <w:spacing w:val="-4"/>
          <w:lang w:val="sq-AL"/>
        </w:rPr>
        <w:t xml:space="preserve">nr. </w:t>
      </w:r>
      <w:r w:rsidRPr="001F035C">
        <w:rPr>
          <w:spacing w:val="-4"/>
          <w:lang w:val="sq-AL"/>
        </w:rPr>
        <w:t xml:space="preserve">1626, datë 25.3.2013 dhe </w:t>
      </w:r>
      <w:r w:rsidR="00961010" w:rsidRPr="001F035C">
        <w:rPr>
          <w:spacing w:val="-4"/>
          <w:lang w:val="sq-AL"/>
        </w:rPr>
        <w:t xml:space="preserve">nr. </w:t>
      </w:r>
      <w:r w:rsidRPr="001F035C">
        <w:rPr>
          <w:spacing w:val="-4"/>
          <w:lang w:val="sq-AL"/>
        </w:rPr>
        <w:t>68, datë 26.</w:t>
      </w:r>
      <w:r w:rsidR="005849BD" w:rsidRPr="001F035C">
        <w:rPr>
          <w:spacing w:val="-4"/>
          <w:lang w:val="sq-AL"/>
        </w:rPr>
        <w:t>3.2013</w:t>
      </w:r>
      <w:r w:rsidR="002D10F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përmirësimin e trajnimit dhe respektimit të të drejtave të personave të privuar nga liria në ambientet e Policisë së Shtetit</w:t>
      </w:r>
      <w:r w:rsidR="005926AD" w:rsidRPr="001F035C">
        <w:rPr>
          <w:spacing w:val="-4"/>
          <w:lang w:val="sq-AL"/>
        </w:rPr>
        <w:t>”</w:t>
      </w:r>
      <w:r w:rsidR="005849BD" w:rsidRPr="001F035C">
        <w:rPr>
          <w:spacing w:val="-4"/>
          <w:lang w:val="sq-AL"/>
        </w:rPr>
        <w:t>.</w:t>
      </w:r>
    </w:p>
    <w:p w:rsidR="005849BD" w:rsidRPr="001F035C" w:rsidRDefault="00D27A64" w:rsidP="005849BD">
      <w:pPr>
        <w:pStyle w:val="Paragrafi"/>
        <w:rPr>
          <w:spacing w:val="-4"/>
          <w:lang w:val="sq-AL" w:eastAsia="en-GB"/>
        </w:rPr>
      </w:pPr>
      <w:r w:rsidRPr="001F035C">
        <w:rPr>
          <w:spacing w:val="-4"/>
          <w:lang w:val="sq-AL"/>
        </w:rPr>
        <w:t xml:space="preserve">- </w:t>
      </w:r>
      <w:r w:rsidR="005849BD" w:rsidRPr="001F035C">
        <w:rPr>
          <w:spacing w:val="-4"/>
          <w:lang w:val="sq-AL"/>
        </w:rPr>
        <w:t xml:space="preserve">Marrëveshja e bashkëpunimit ndërmjet Qendrës Shqiptare të Rehabilitimit të Traumës dhe Torturës dhe Drejtorisë së Përgjithshme të Policisë së Shtetit me </w:t>
      </w:r>
      <w:r w:rsidR="00961010" w:rsidRPr="001F035C">
        <w:rPr>
          <w:spacing w:val="-4"/>
          <w:lang w:val="sq-AL"/>
        </w:rPr>
        <w:t xml:space="preserve">nr. </w:t>
      </w:r>
      <w:r w:rsidR="005849BD" w:rsidRPr="001F035C">
        <w:rPr>
          <w:spacing w:val="-4"/>
          <w:lang w:val="sq-AL"/>
        </w:rPr>
        <w:t>106, datë</w:t>
      </w:r>
      <w:r w:rsidR="00C86FA6" w:rsidRPr="001F035C">
        <w:rPr>
          <w:spacing w:val="-4"/>
          <w:lang w:val="sq-AL"/>
        </w:rPr>
        <w:t xml:space="preserve"> 26.</w:t>
      </w:r>
      <w:r w:rsidR="002D10F4" w:rsidRPr="001F035C">
        <w:rPr>
          <w:spacing w:val="-4"/>
          <w:lang w:val="sq-AL"/>
        </w:rPr>
        <w:t xml:space="preserve">6.2013 dhe </w:t>
      </w:r>
      <w:r w:rsidR="00961010" w:rsidRPr="001F035C">
        <w:rPr>
          <w:spacing w:val="-4"/>
          <w:lang w:val="sq-AL"/>
        </w:rPr>
        <w:t xml:space="preserve">nr. </w:t>
      </w:r>
      <w:r w:rsidR="002D10F4" w:rsidRPr="001F035C">
        <w:rPr>
          <w:spacing w:val="-4"/>
          <w:lang w:val="sq-AL"/>
        </w:rPr>
        <w:t>3512, datë 8.</w:t>
      </w:r>
      <w:r w:rsidR="005849BD" w:rsidRPr="001F035C">
        <w:rPr>
          <w:spacing w:val="-4"/>
          <w:lang w:val="sq-AL"/>
        </w:rPr>
        <w:t>7.2013</w:t>
      </w:r>
      <w:r w:rsidR="002D10F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parandalimin e torturës, keqtrajtimeve dhe rritjen e nivelit të respektimit të lirive dhe të drejtave të </w:t>
      </w:r>
      <w:r w:rsidR="00B139CC" w:rsidRPr="001F035C">
        <w:rPr>
          <w:spacing w:val="-4"/>
          <w:lang w:val="sq-AL"/>
        </w:rPr>
        <w:t>personave që privohen nga liria</w:t>
      </w:r>
      <w:r w:rsidR="005849BD" w:rsidRPr="001F035C">
        <w:rPr>
          <w:spacing w:val="-4"/>
          <w:lang w:val="sq-AL"/>
        </w:rPr>
        <w:t xml:space="preserve"> në ambientet e Policisë së Shtetit</w:t>
      </w:r>
      <w:r w:rsidR="005926AD" w:rsidRPr="001F035C">
        <w:rPr>
          <w:spacing w:val="-4"/>
          <w:lang w:val="sq-AL"/>
        </w:rPr>
        <w:t>”</w:t>
      </w:r>
      <w:r w:rsidR="005849BD" w:rsidRPr="001F035C">
        <w:rPr>
          <w:spacing w:val="-4"/>
          <w:lang w:val="sq-AL"/>
        </w:rPr>
        <w:t xml:space="preserve">. </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 xml:space="preserve">Marrëveshja e bashkëpunimit midis Drejtorisë së Përgjithshme të Policisë së Shtetit dhe Komisionerit për Mbrojtjen nga Diskriminimi me </w:t>
      </w:r>
      <w:r w:rsidR="00961010" w:rsidRPr="001F035C">
        <w:rPr>
          <w:spacing w:val="-4"/>
          <w:lang w:val="sq-AL"/>
        </w:rPr>
        <w:t xml:space="preserve">nr. </w:t>
      </w:r>
      <w:r w:rsidR="005849BD" w:rsidRPr="001F035C">
        <w:rPr>
          <w:spacing w:val="-4"/>
          <w:lang w:val="sq-AL"/>
        </w:rPr>
        <w:t xml:space="preserve">469/2, datë </w:t>
      </w:r>
      <w:r w:rsidRPr="001F035C">
        <w:rPr>
          <w:spacing w:val="-4"/>
          <w:lang w:val="sq-AL"/>
        </w:rPr>
        <w:t xml:space="preserve">17.1.2012 dhe </w:t>
      </w:r>
      <w:r w:rsidR="00961010" w:rsidRPr="001F035C">
        <w:rPr>
          <w:spacing w:val="-4"/>
          <w:lang w:val="sq-AL"/>
        </w:rPr>
        <w:t xml:space="preserve">nr. </w:t>
      </w:r>
      <w:r w:rsidRPr="001F035C">
        <w:rPr>
          <w:spacing w:val="-4"/>
          <w:lang w:val="sq-AL"/>
        </w:rPr>
        <w:t>23, datë 16.</w:t>
      </w:r>
      <w:r w:rsidR="005849BD" w:rsidRPr="001F035C">
        <w:rPr>
          <w:spacing w:val="-4"/>
          <w:lang w:val="sq-AL"/>
        </w:rPr>
        <w:t>1.2012.</w:t>
      </w:r>
    </w:p>
    <w:p w:rsidR="005849BD" w:rsidRPr="001F035C" w:rsidRDefault="00D27A64" w:rsidP="005849BD">
      <w:pPr>
        <w:pStyle w:val="Paragrafi"/>
        <w:rPr>
          <w:bCs/>
          <w:spacing w:val="-4"/>
          <w:lang w:val="sq-AL"/>
        </w:rPr>
      </w:pPr>
      <w:r w:rsidRPr="001F035C">
        <w:rPr>
          <w:spacing w:val="-4"/>
          <w:lang w:val="sq-AL"/>
        </w:rPr>
        <w:t xml:space="preserve">116. </w:t>
      </w:r>
      <w:r w:rsidR="005849BD" w:rsidRPr="001F035C">
        <w:rPr>
          <w:spacing w:val="-4"/>
          <w:lang w:val="sq-AL"/>
        </w:rPr>
        <w:t>Përfaqësues të këtyre organizatave të shoqërisë civile dhe institucioneve shtetërore janë pajisur me leje hyrje</w:t>
      </w:r>
      <w:r w:rsidR="00E84A74" w:rsidRPr="001F035C">
        <w:rPr>
          <w:spacing w:val="-4"/>
          <w:lang w:val="sq-AL"/>
        </w:rPr>
        <w:t>je</w:t>
      </w:r>
      <w:r w:rsidR="005849BD" w:rsidRPr="001F035C">
        <w:rPr>
          <w:spacing w:val="-4"/>
          <w:lang w:val="sq-AL"/>
        </w:rPr>
        <w:t xml:space="preserve"> provizore për të kryer vizita monitoruese në ambientet e dhomave të sigurisë dhe ato të shoqërimit në drejtoritë dhe komisariatet e policisë në fushën e respektimit dhe garantimit të të drejtave të kësaj kategorie personash.</w:t>
      </w:r>
      <w:r w:rsidR="00961010" w:rsidRPr="001F035C">
        <w:rPr>
          <w:spacing w:val="-4"/>
          <w:lang w:val="sq-AL"/>
        </w:rPr>
        <w:t xml:space="preserve"> </w:t>
      </w:r>
    </w:p>
    <w:p w:rsidR="005849BD" w:rsidRPr="001F035C" w:rsidRDefault="00D27A64" w:rsidP="005849BD">
      <w:pPr>
        <w:pStyle w:val="Paragrafi"/>
        <w:rPr>
          <w:bCs/>
          <w:spacing w:val="-4"/>
          <w:lang w:val="sq-AL"/>
        </w:rPr>
      </w:pPr>
      <w:r w:rsidRPr="001F035C">
        <w:rPr>
          <w:spacing w:val="-4"/>
          <w:lang w:val="sq-AL"/>
        </w:rPr>
        <w:t xml:space="preserve">117. </w:t>
      </w:r>
      <w:r w:rsidR="005849BD" w:rsidRPr="001F035C">
        <w:rPr>
          <w:spacing w:val="-4"/>
          <w:lang w:val="sq-AL"/>
        </w:rPr>
        <w:t>KMD</w:t>
      </w:r>
      <w:r w:rsidR="00E77DF5" w:rsidRPr="001F035C">
        <w:rPr>
          <w:spacing w:val="-4"/>
          <w:lang w:val="sq-AL"/>
        </w:rPr>
        <w:t>-ja</w:t>
      </w:r>
      <w:r w:rsidR="005849BD" w:rsidRPr="001F035C">
        <w:rPr>
          <w:spacing w:val="-4"/>
          <w:lang w:val="sq-AL"/>
        </w:rPr>
        <w:t xml:space="preserve"> ka vlerësuar si efektive trajnimin</w:t>
      </w:r>
      <w:r w:rsidR="00CE69E1" w:rsidRPr="001F035C">
        <w:rPr>
          <w:spacing w:val="-4"/>
          <w:lang w:val="sq-AL"/>
        </w:rPr>
        <w:t>,</w:t>
      </w:r>
      <w:r w:rsidR="005849BD" w:rsidRPr="001F035C">
        <w:rPr>
          <w:spacing w:val="-4"/>
          <w:lang w:val="sq-AL"/>
        </w:rPr>
        <w:t xml:space="preserve"> si të stafit të institucionit për të rritur kapacitet e tyre për trajtimin e rasteve të diskriminimit racial</w:t>
      </w:r>
      <w:r w:rsidR="00CE69E1" w:rsidRPr="001F035C">
        <w:rPr>
          <w:spacing w:val="-4"/>
          <w:lang w:val="sq-AL"/>
        </w:rPr>
        <w:t>,</w:t>
      </w:r>
      <w:r w:rsidR="005849BD" w:rsidRPr="001F035C">
        <w:rPr>
          <w:spacing w:val="-4"/>
          <w:lang w:val="sq-AL"/>
        </w:rPr>
        <w:t xml:space="preserve"> ashtu edhe trajnimin e stafit të policisë lidhur me LMD</w:t>
      </w:r>
      <w:r w:rsidR="00CE69E1" w:rsidRPr="001F035C">
        <w:rPr>
          <w:spacing w:val="-4"/>
          <w:lang w:val="sq-AL"/>
        </w:rPr>
        <w:t>-në</w:t>
      </w:r>
      <w:r w:rsidR="005849BD" w:rsidRPr="001F035C">
        <w:rPr>
          <w:spacing w:val="-4"/>
          <w:lang w:val="sq-AL"/>
        </w:rPr>
        <w:t xml:space="preserve">. Me mbështetjen e UNDP-së janë trajnuar punonjësit e </w:t>
      </w:r>
      <w:r w:rsidR="00CE69E1" w:rsidRPr="001F035C">
        <w:rPr>
          <w:spacing w:val="-4"/>
          <w:lang w:val="sq-AL"/>
        </w:rPr>
        <w:t xml:space="preserve">zyrës </w:t>
      </w:r>
      <w:r w:rsidR="005849BD" w:rsidRPr="001F035C">
        <w:rPr>
          <w:spacing w:val="-4"/>
          <w:lang w:val="sq-AL"/>
        </w:rPr>
        <w:t>së KMD</w:t>
      </w:r>
      <w:r w:rsidR="00CE69E1" w:rsidRPr="001F035C">
        <w:rPr>
          <w:spacing w:val="-4"/>
          <w:lang w:val="sq-AL"/>
        </w:rPr>
        <w:t>-së</w:t>
      </w:r>
      <w:r w:rsidR="005849BD" w:rsidRPr="001F035C">
        <w:rPr>
          <w:spacing w:val="-4"/>
          <w:lang w:val="sq-AL"/>
        </w:rPr>
        <w:t xml:space="preserve"> dhe është përgatitur edhe</w:t>
      </w:r>
      <w:r w:rsidR="00961010" w:rsidRPr="001F035C">
        <w:rPr>
          <w:spacing w:val="-4"/>
          <w:lang w:val="sq-AL"/>
        </w:rPr>
        <w:t xml:space="preserve"> </w:t>
      </w:r>
      <w:r w:rsidR="005849BD" w:rsidRPr="001F035C">
        <w:rPr>
          <w:spacing w:val="-4"/>
          <w:lang w:val="sq-AL"/>
        </w:rPr>
        <w:t>një manual për trajtimin e rasteve të diskriminimit për shkak të racës. Nga ana tjetër, KMD</w:t>
      </w:r>
      <w:r w:rsidR="00CE69E1" w:rsidRPr="001F035C">
        <w:rPr>
          <w:spacing w:val="-4"/>
          <w:lang w:val="sq-AL"/>
        </w:rPr>
        <w:t>-ja</w:t>
      </w:r>
      <w:r w:rsidR="005849BD" w:rsidRPr="001F035C">
        <w:rPr>
          <w:spacing w:val="-4"/>
          <w:lang w:val="sq-AL"/>
        </w:rPr>
        <w:t xml:space="preserve"> ka hartuar një modul lidhur me barazinë dhe mosdiskrimini</w:t>
      </w:r>
      <w:r w:rsidR="00614906" w:rsidRPr="001F035C">
        <w:rPr>
          <w:spacing w:val="-4"/>
          <w:lang w:val="sq-AL"/>
        </w:rPr>
        <w:t>min për përfshirjen e saj në ku</w:t>
      </w:r>
      <w:r w:rsidR="005849BD" w:rsidRPr="001F035C">
        <w:rPr>
          <w:spacing w:val="-4"/>
          <w:lang w:val="sq-AL"/>
        </w:rPr>
        <w:t>rikulat e trajnimit</w:t>
      </w:r>
      <w:r w:rsidR="00961010" w:rsidRPr="001F035C">
        <w:rPr>
          <w:spacing w:val="-4"/>
          <w:lang w:val="sq-AL"/>
        </w:rPr>
        <w:t xml:space="preserve"> </w:t>
      </w:r>
      <w:r w:rsidR="005849BD" w:rsidRPr="001F035C">
        <w:rPr>
          <w:spacing w:val="-4"/>
          <w:lang w:val="sq-AL"/>
        </w:rPr>
        <w:t xml:space="preserve">të </w:t>
      </w:r>
      <w:r w:rsidR="00CE69E1" w:rsidRPr="001F035C">
        <w:rPr>
          <w:spacing w:val="-4"/>
          <w:lang w:val="sq-AL"/>
        </w:rPr>
        <w:t xml:space="preserve">qendrës së formimit policor </w:t>
      </w:r>
      <w:r w:rsidR="005849BD" w:rsidRPr="001F035C">
        <w:rPr>
          <w:spacing w:val="-4"/>
          <w:lang w:val="sq-AL"/>
        </w:rPr>
        <w:t>dhe ka përgatitur një kalendar për trajnime.</w:t>
      </w:r>
    </w:p>
    <w:p w:rsidR="005849BD" w:rsidRPr="001F035C" w:rsidRDefault="00D27A64" w:rsidP="005849BD">
      <w:pPr>
        <w:pStyle w:val="Paragrafi"/>
        <w:rPr>
          <w:bCs/>
          <w:spacing w:val="-4"/>
          <w:lang w:val="sq-AL"/>
        </w:rPr>
      </w:pPr>
      <w:r w:rsidRPr="001F035C">
        <w:rPr>
          <w:spacing w:val="-4"/>
          <w:lang w:val="sq-AL"/>
        </w:rPr>
        <w:t xml:space="preserve">118. </w:t>
      </w:r>
      <w:r w:rsidR="005849BD" w:rsidRPr="001F035C">
        <w:rPr>
          <w:spacing w:val="-4"/>
          <w:lang w:val="sq-AL"/>
        </w:rPr>
        <w:t>Për parandalimin e dhunës dhe keqtrajtimeve ndaj personave që shoqërohen, ndalohen dhe arrestohet (përfshi dhe ata të komuniteteve rom</w:t>
      </w:r>
      <w:r w:rsidR="00B139CC" w:rsidRPr="001F035C">
        <w:rPr>
          <w:spacing w:val="-4"/>
          <w:lang w:val="sq-AL"/>
        </w:rPr>
        <w:t>e</w:t>
      </w:r>
      <w:r w:rsidR="005849BD" w:rsidRPr="001F035C">
        <w:rPr>
          <w:spacing w:val="-4"/>
          <w:lang w:val="sq-AL"/>
        </w:rPr>
        <w:t>, egjiptian</w:t>
      </w:r>
      <w:r w:rsidR="00B139CC" w:rsidRPr="001F035C">
        <w:rPr>
          <w:spacing w:val="-4"/>
          <w:lang w:val="sq-AL"/>
        </w:rPr>
        <w:t>e</w:t>
      </w:r>
      <w:r w:rsidR="005849BD" w:rsidRPr="001F035C">
        <w:rPr>
          <w:spacing w:val="-4"/>
          <w:lang w:val="sq-AL"/>
        </w:rPr>
        <w:t>) nga ana e Policisë së Shtetit janë marrë e zbatuar këto masa:</w:t>
      </w:r>
    </w:p>
    <w:p w:rsidR="005849BD" w:rsidRPr="001F035C" w:rsidRDefault="005849BD" w:rsidP="005849BD">
      <w:pPr>
        <w:pStyle w:val="Paragrafi"/>
        <w:rPr>
          <w:bCs/>
          <w:spacing w:val="-4"/>
          <w:lang w:val="sq-AL"/>
        </w:rPr>
      </w:pPr>
      <w:r w:rsidRPr="001F035C">
        <w:rPr>
          <w:i/>
          <w:spacing w:val="-4"/>
          <w:lang w:val="sq-AL"/>
        </w:rPr>
        <w:t>Planifikimi e zhvillimi i trajnimeve</w:t>
      </w:r>
    </w:p>
    <w:p w:rsidR="005849BD" w:rsidRPr="001F035C" w:rsidRDefault="00D27A64" w:rsidP="005849BD">
      <w:pPr>
        <w:pStyle w:val="Paragrafi"/>
        <w:rPr>
          <w:bCs/>
          <w:spacing w:val="-4"/>
          <w:lang w:val="sq-AL"/>
        </w:rPr>
      </w:pPr>
      <w:r w:rsidRPr="001F035C">
        <w:rPr>
          <w:spacing w:val="-4"/>
          <w:lang w:val="sq-AL"/>
        </w:rPr>
        <w:t xml:space="preserve">119. </w:t>
      </w:r>
      <w:r w:rsidR="005849BD" w:rsidRPr="001F035C">
        <w:rPr>
          <w:spacing w:val="-4"/>
          <w:lang w:val="sq-AL"/>
        </w:rPr>
        <w:t xml:space="preserve">Në zbatim të detyrimeve të përcaktuara në marrëveshjet e bashkëpunimit midis Policisë së Shtetit dhe disa organizatave të shoqërisë civile për mbrojtjen e të drejtave të njeriut, nga OJQ/OJF </w:t>
      </w:r>
      <w:r w:rsidR="005849BD" w:rsidRPr="001F035C">
        <w:rPr>
          <w:spacing w:val="-4"/>
          <w:lang w:val="sq-AL"/>
        </w:rPr>
        <w:lastRenderedPageBreak/>
        <w:t xml:space="preserve">janë zhvilluar trajnime me synim rritjen e nivelit tekniko – profesional të personelit për zbatimin e akteve ligjore ndërkombëtare dhe ato të vendit që sanksionojnë dhe mbrojnë të drejtat e njeriut, të personave të privuar nga liria në ambientet e policisë, parandalimin e torturës, ushtrimit të dhunës dhe keqtrajtimeve ndaj kësaj kategorie personash etj. </w:t>
      </w:r>
    </w:p>
    <w:p w:rsidR="005849BD" w:rsidRPr="001F035C" w:rsidRDefault="005849BD" w:rsidP="005849BD">
      <w:pPr>
        <w:pStyle w:val="Paragrafi"/>
        <w:rPr>
          <w:i/>
          <w:spacing w:val="-4"/>
          <w:lang w:val="sq-AL"/>
        </w:rPr>
      </w:pPr>
      <w:r w:rsidRPr="001F035C">
        <w:rPr>
          <w:i/>
          <w:spacing w:val="-4"/>
          <w:lang w:val="sq-AL"/>
        </w:rPr>
        <w:t>Zhvillimi i trajnimeve të specializuara me personelin policor, me fokus njohjen e akteve ndërkombëtare dhe atyre vend</w:t>
      </w:r>
      <w:r w:rsidR="00B12AE1" w:rsidRPr="001F035C">
        <w:rPr>
          <w:i/>
          <w:spacing w:val="-4"/>
          <w:lang w:val="sq-AL"/>
        </w:rPr>
        <w:t>ë</w:t>
      </w:r>
      <w:r w:rsidRPr="001F035C">
        <w:rPr>
          <w:i/>
          <w:spacing w:val="-4"/>
          <w:lang w:val="sq-AL"/>
        </w:rPr>
        <w:t>s që sanksionojnë të drejtat dhe liritë themelore të njeriut dhe respektimi e garantimi i tyre në vepr</w:t>
      </w:r>
      <w:r w:rsidR="007266A7" w:rsidRPr="001F035C">
        <w:rPr>
          <w:i/>
          <w:spacing w:val="-4"/>
          <w:lang w:val="sq-AL"/>
        </w:rPr>
        <w:t>imtarinë e Policisë së Shtetit</w:t>
      </w:r>
    </w:p>
    <w:p w:rsidR="005849BD" w:rsidRPr="001F035C" w:rsidRDefault="00D27A64" w:rsidP="005849BD">
      <w:pPr>
        <w:pStyle w:val="Paragrafi"/>
        <w:rPr>
          <w:spacing w:val="-4"/>
          <w:lang w:val="sq-AL"/>
        </w:rPr>
      </w:pPr>
      <w:r w:rsidRPr="001F035C">
        <w:rPr>
          <w:spacing w:val="-4"/>
          <w:lang w:val="sq-AL"/>
        </w:rPr>
        <w:t xml:space="preserve">- </w:t>
      </w:r>
      <w:r w:rsidR="005849BD" w:rsidRPr="001F035C">
        <w:rPr>
          <w:spacing w:val="-4"/>
          <w:lang w:val="sq-AL"/>
        </w:rPr>
        <w:t xml:space="preserve">Nga Komiteti Shqiptar i Helsinkit (KSHH) në bashkëpunim me Departamentin e </w:t>
      </w:r>
      <w:r w:rsidR="00614906" w:rsidRPr="001F035C">
        <w:rPr>
          <w:spacing w:val="-4"/>
          <w:lang w:val="sq-AL"/>
        </w:rPr>
        <w:t>Sigurisë Publike, gjatë muajit q</w:t>
      </w:r>
      <w:r w:rsidR="005849BD" w:rsidRPr="001F035C">
        <w:rPr>
          <w:spacing w:val="-4"/>
          <w:lang w:val="sq-AL"/>
        </w:rPr>
        <w:t>ershor 2014 janë zhvilluar trajnime nj</w:t>
      </w:r>
      <w:r w:rsidR="00B12AE1" w:rsidRPr="001F035C">
        <w:rPr>
          <w:spacing w:val="-4"/>
          <w:lang w:val="sq-AL"/>
        </w:rPr>
        <w:t>ë</w:t>
      </w:r>
      <w:r w:rsidR="005849BD" w:rsidRPr="001F035C">
        <w:rPr>
          <w:spacing w:val="-4"/>
          <w:lang w:val="sq-AL"/>
        </w:rPr>
        <w:t>ditore, me pesë grupe mësimore me 26 pjesëmarrës për çdo grup mësimor (</w:t>
      </w:r>
      <w:r w:rsidR="005849BD" w:rsidRPr="001F035C">
        <w:rPr>
          <w:i/>
          <w:spacing w:val="-4"/>
          <w:lang w:val="sq-AL"/>
        </w:rPr>
        <w:t>gjithsej 130 punonjës policie</w:t>
      </w:r>
      <w:r w:rsidR="005849BD" w:rsidRPr="001F035C">
        <w:rPr>
          <w:spacing w:val="-4"/>
          <w:lang w:val="sq-AL"/>
        </w:rPr>
        <w:t xml:space="preserve">), me punonjës të strukturave të rendit publik, krimeve të rënda dhe krimit të organizuar. Tematika e këtij trajnimi ka qenë: </w:t>
      </w:r>
      <w:r w:rsidR="005926AD" w:rsidRPr="001F035C">
        <w:rPr>
          <w:spacing w:val="-4"/>
          <w:lang w:val="sq-AL"/>
        </w:rPr>
        <w:t>“</w:t>
      </w:r>
      <w:r w:rsidR="005849BD" w:rsidRPr="001F035C">
        <w:rPr>
          <w:spacing w:val="-4"/>
          <w:lang w:val="sq-AL"/>
        </w:rPr>
        <w:t>Parandalimi i torturës dhe keqtrajtimit në komisariatet e policisë</w:t>
      </w:r>
      <w:r w:rsidR="005926AD" w:rsidRPr="001F035C">
        <w:rPr>
          <w:spacing w:val="-4"/>
          <w:lang w:val="sq-AL"/>
        </w:rPr>
        <w:t>”</w:t>
      </w:r>
      <w:r w:rsidR="008A1BF6" w:rsidRPr="001F035C">
        <w:rPr>
          <w:spacing w:val="-4"/>
          <w:lang w:val="sq-AL"/>
        </w:rPr>
        <w:t>.</w:t>
      </w:r>
    </w:p>
    <w:p w:rsidR="005849BD" w:rsidRPr="001F035C" w:rsidRDefault="00D27A64" w:rsidP="005849BD">
      <w:pPr>
        <w:pStyle w:val="Paragrafi"/>
        <w:rPr>
          <w:spacing w:val="-4"/>
          <w:lang w:val="sq-AL"/>
        </w:rPr>
      </w:pPr>
      <w:r w:rsidRPr="001F035C">
        <w:rPr>
          <w:spacing w:val="-4"/>
          <w:lang w:val="sq-AL"/>
        </w:rPr>
        <w:t xml:space="preserve">- </w:t>
      </w:r>
      <w:r w:rsidR="008A1BF6" w:rsidRPr="001F035C">
        <w:rPr>
          <w:spacing w:val="-4"/>
          <w:lang w:val="sq-AL"/>
        </w:rPr>
        <w:t xml:space="preserve">Në </w:t>
      </w:r>
      <w:r w:rsidR="00614906" w:rsidRPr="001F035C">
        <w:rPr>
          <w:spacing w:val="-4"/>
          <w:lang w:val="sq-AL"/>
        </w:rPr>
        <w:t xml:space="preserve">muajin </w:t>
      </w:r>
      <w:r w:rsidR="00614906" w:rsidRPr="001F035C">
        <w:rPr>
          <w:spacing w:val="-4"/>
          <w:lang w:val="sq-AL"/>
        </w:rPr>
        <w:tab/>
        <w:t>q</w:t>
      </w:r>
      <w:r w:rsidR="005849BD" w:rsidRPr="001F035C">
        <w:rPr>
          <w:spacing w:val="-4"/>
          <w:lang w:val="sq-AL"/>
        </w:rPr>
        <w:t xml:space="preserve">ershor 2014, nga ekspertë të Këshillit të Evropës është zhvilluar trajnim me grup mësimor prej 30 punonjësish të policisë të strukturave të rendit publik, krimeve të hapura, krimeve të rënda dhe të organizuar, të nivelit të parë të drejtimit dhe </w:t>
      </w:r>
      <w:r w:rsidR="00B12AE1" w:rsidRPr="001F035C">
        <w:rPr>
          <w:spacing w:val="-4"/>
          <w:lang w:val="sq-AL"/>
        </w:rPr>
        <w:t>atij zbatues, me kohëzgjatje dy</w:t>
      </w:r>
      <w:r w:rsidR="005849BD" w:rsidRPr="001F035C">
        <w:rPr>
          <w:spacing w:val="-4"/>
          <w:lang w:val="sq-AL"/>
        </w:rPr>
        <w:t xml:space="preserve">ditore, me tematikë </w:t>
      </w:r>
      <w:r w:rsidR="005926AD" w:rsidRPr="001F035C">
        <w:rPr>
          <w:spacing w:val="-4"/>
          <w:lang w:val="sq-AL"/>
        </w:rPr>
        <w:t>“</w:t>
      </w:r>
      <w:r w:rsidR="005849BD" w:rsidRPr="001F035C">
        <w:rPr>
          <w:spacing w:val="-4"/>
          <w:lang w:val="sq-AL"/>
        </w:rPr>
        <w:t>Trajtimi i përshtatshëm i të ndaluarve/arrestuarve në ambientet policore</w:t>
      </w:r>
      <w:r w:rsidR="005926AD" w:rsidRPr="001F035C">
        <w:rPr>
          <w:spacing w:val="-4"/>
          <w:lang w:val="sq-AL"/>
        </w:rPr>
        <w:t>”</w:t>
      </w:r>
      <w:r w:rsidR="008A1BF6" w:rsidRPr="001F035C">
        <w:rPr>
          <w:spacing w:val="-4"/>
          <w:lang w:val="sq-AL"/>
        </w:rPr>
        <w:t>.</w:t>
      </w:r>
    </w:p>
    <w:p w:rsidR="005849BD" w:rsidRPr="001F035C" w:rsidRDefault="00D27A64" w:rsidP="005849BD">
      <w:pPr>
        <w:pStyle w:val="Paragrafi"/>
        <w:rPr>
          <w:spacing w:val="-4"/>
          <w:lang w:val="sq-AL"/>
        </w:rPr>
      </w:pPr>
      <w:r w:rsidRPr="001F035C">
        <w:rPr>
          <w:spacing w:val="-4"/>
          <w:lang w:val="sq-AL"/>
        </w:rPr>
        <w:t xml:space="preserve">- </w:t>
      </w:r>
      <w:r w:rsidR="008A1BF6" w:rsidRPr="001F035C">
        <w:rPr>
          <w:spacing w:val="-4"/>
          <w:lang w:val="sq-AL"/>
        </w:rPr>
        <w:t xml:space="preserve">Nga </w:t>
      </w:r>
      <w:r w:rsidR="005849BD" w:rsidRPr="001F035C">
        <w:rPr>
          <w:spacing w:val="-4"/>
          <w:lang w:val="sq-AL"/>
        </w:rPr>
        <w:t>ana e organizatës Instituti Evrop</w:t>
      </w:r>
      <w:r w:rsidR="00614906" w:rsidRPr="001F035C">
        <w:rPr>
          <w:spacing w:val="-4"/>
          <w:lang w:val="sq-AL"/>
        </w:rPr>
        <w:t>ian i Tiranës, gjatë periudhës qershor 2014 – s</w:t>
      </w:r>
      <w:r w:rsidR="005849BD" w:rsidRPr="001F035C">
        <w:rPr>
          <w:spacing w:val="-4"/>
          <w:lang w:val="sq-AL"/>
        </w:rPr>
        <w:t>hkurt 2015 janë zhvilluar trajnime në 12 Drejtoritë e Policisë së Qarqeve, me 12 grupe mësimore me kohëzgjatje dyditore për çdo grup me pjesëmarrjen e 20 punonjësve të policisë për çdo grup mësimor (</w:t>
      </w:r>
      <w:r w:rsidR="005849BD" w:rsidRPr="001F035C">
        <w:rPr>
          <w:i/>
          <w:spacing w:val="-4"/>
          <w:lang w:val="sq-AL"/>
        </w:rPr>
        <w:t>gjithsej 200 punonjës policie</w:t>
      </w:r>
      <w:r w:rsidR="005849BD" w:rsidRPr="001F035C">
        <w:rPr>
          <w:spacing w:val="-4"/>
          <w:lang w:val="sq-AL"/>
        </w:rPr>
        <w:t xml:space="preserve">). Tematika e këtij trajnimi ka qenë </w:t>
      </w:r>
      <w:r w:rsidR="005926AD" w:rsidRPr="001F035C">
        <w:rPr>
          <w:spacing w:val="-4"/>
          <w:lang w:val="sq-AL"/>
        </w:rPr>
        <w:t>“</w:t>
      </w:r>
      <w:r w:rsidR="005849BD" w:rsidRPr="001F035C">
        <w:rPr>
          <w:spacing w:val="-4"/>
          <w:lang w:val="sq-AL"/>
        </w:rPr>
        <w:t>Parandalimi i torturës dhe respektimi i të drejtave të njeriut, të shoqëruarve, ndaluarve, dhe arrestuarve në ambientet e Policisë</w:t>
      </w:r>
      <w:r w:rsidR="005926AD" w:rsidRPr="001F035C">
        <w:rPr>
          <w:spacing w:val="-4"/>
          <w:lang w:val="sq-AL"/>
        </w:rPr>
        <w:t>”</w:t>
      </w:r>
      <w:r w:rsidR="008A1BF6" w:rsidRPr="001F035C">
        <w:rPr>
          <w:spacing w:val="-4"/>
          <w:lang w:val="sq-AL"/>
        </w:rPr>
        <w:t>.</w:t>
      </w:r>
    </w:p>
    <w:p w:rsidR="005849BD" w:rsidRPr="001F035C" w:rsidRDefault="00D27A64" w:rsidP="005849BD">
      <w:pPr>
        <w:pStyle w:val="Paragrafi"/>
        <w:rPr>
          <w:spacing w:val="-4"/>
          <w:lang w:val="sq-AL"/>
        </w:rPr>
      </w:pPr>
      <w:r w:rsidRPr="001F035C">
        <w:rPr>
          <w:spacing w:val="-4"/>
          <w:lang w:val="sq-AL"/>
        </w:rPr>
        <w:t xml:space="preserve">- </w:t>
      </w:r>
      <w:r w:rsidR="008A1BF6" w:rsidRPr="001F035C">
        <w:rPr>
          <w:spacing w:val="-4"/>
          <w:lang w:val="sq-AL"/>
        </w:rPr>
        <w:t xml:space="preserve">Trajnim </w:t>
      </w:r>
      <w:r w:rsidR="005849BD" w:rsidRPr="001F035C">
        <w:rPr>
          <w:spacing w:val="-4"/>
          <w:lang w:val="sq-AL"/>
        </w:rPr>
        <w:t>në vitin 2015 i tr</w:t>
      </w:r>
      <w:r w:rsidR="00DF5255" w:rsidRPr="001F035C">
        <w:rPr>
          <w:spacing w:val="-4"/>
          <w:lang w:val="sq-AL"/>
        </w:rPr>
        <w:t>i</w:t>
      </w:r>
      <w:r w:rsidR="005849BD" w:rsidRPr="001F035C">
        <w:rPr>
          <w:spacing w:val="-4"/>
          <w:lang w:val="sq-AL"/>
        </w:rPr>
        <w:t xml:space="preserve"> grupeve mësimore zhvilluar nga Departamenti për Sigurinë Publike, në ambientet e Akademisë së Sigurisë, me nga 25 punonjës policie p</w:t>
      </w:r>
      <w:r w:rsidR="00B12AE1" w:rsidRPr="001F035C">
        <w:rPr>
          <w:spacing w:val="-4"/>
          <w:lang w:val="sq-AL"/>
        </w:rPr>
        <w:t>ër çdo grup, me kohëzgjatje tre</w:t>
      </w:r>
      <w:r w:rsidR="005849BD" w:rsidRPr="001F035C">
        <w:rPr>
          <w:spacing w:val="-4"/>
          <w:lang w:val="sq-AL"/>
        </w:rPr>
        <w:t>ditore për çdo grup, me punonjës të strukturave të rendit publik të nivelit zbatues dhe atij të parë të drejtimit. Një nga ditët e trajnimit i është kushtuar njoh</w:t>
      </w:r>
      <w:r w:rsidR="00614906" w:rsidRPr="001F035C">
        <w:rPr>
          <w:spacing w:val="-4"/>
          <w:lang w:val="sq-AL"/>
        </w:rPr>
        <w:t>jes së përcaktimeve që ka bërë l</w:t>
      </w:r>
      <w:r w:rsidR="005849BD" w:rsidRPr="001F035C">
        <w:rPr>
          <w:spacing w:val="-4"/>
          <w:lang w:val="sq-AL"/>
        </w:rPr>
        <w:t xml:space="preserve">igji </w:t>
      </w:r>
      <w:r w:rsidR="00961010" w:rsidRPr="001F035C">
        <w:rPr>
          <w:spacing w:val="-4"/>
          <w:lang w:val="sq-AL"/>
        </w:rPr>
        <w:t xml:space="preserve">nr. </w:t>
      </w:r>
      <w:r w:rsidR="005849BD" w:rsidRPr="001F035C">
        <w:rPr>
          <w:spacing w:val="-4"/>
          <w:lang w:val="sq-AL"/>
        </w:rPr>
        <w:t xml:space="preserve">108/2014 </w:t>
      </w:r>
      <w:r w:rsidR="005926AD" w:rsidRPr="001F035C">
        <w:rPr>
          <w:spacing w:val="-4"/>
          <w:lang w:val="sq-AL"/>
        </w:rPr>
        <w:t>“</w:t>
      </w:r>
      <w:r w:rsidR="005849BD" w:rsidRPr="001F035C">
        <w:rPr>
          <w:spacing w:val="-4"/>
          <w:lang w:val="sq-AL"/>
        </w:rPr>
        <w:t>Për Policinë e Shtetit</w:t>
      </w:r>
      <w:r w:rsidR="005926AD" w:rsidRPr="001F035C">
        <w:rPr>
          <w:spacing w:val="-4"/>
          <w:lang w:val="sq-AL"/>
        </w:rPr>
        <w:t>”</w:t>
      </w:r>
      <w:r w:rsidR="005849BD" w:rsidRPr="001F035C">
        <w:rPr>
          <w:spacing w:val="-4"/>
          <w:lang w:val="sq-AL"/>
        </w:rPr>
        <w:t xml:space="preserve">, lidhur me </w:t>
      </w:r>
      <w:r w:rsidR="005849BD" w:rsidRPr="001F035C">
        <w:rPr>
          <w:spacing w:val="-4"/>
          <w:lang w:val="sq-AL"/>
        </w:rPr>
        <w:lastRenderedPageBreak/>
        <w:t>shoqërimin e personave, rastet e shoqërimit, të drejt</w:t>
      </w:r>
      <w:r w:rsidR="00614906" w:rsidRPr="001F035C">
        <w:rPr>
          <w:spacing w:val="-4"/>
          <w:lang w:val="sq-AL"/>
        </w:rPr>
        <w:t>at qe ka kjo kategori personash</w:t>
      </w:r>
      <w:r w:rsidR="008A1BF6" w:rsidRPr="001F035C">
        <w:rPr>
          <w:spacing w:val="-4"/>
          <w:lang w:val="sq-AL"/>
        </w:rPr>
        <w:t xml:space="preserve"> etj.</w:t>
      </w:r>
    </w:p>
    <w:p w:rsidR="005849BD" w:rsidRPr="001F035C" w:rsidRDefault="00D27A64" w:rsidP="005849BD">
      <w:pPr>
        <w:pStyle w:val="Paragrafi"/>
        <w:rPr>
          <w:spacing w:val="-4"/>
          <w:lang w:val="sq-AL"/>
        </w:rPr>
      </w:pPr>
      <w:r w:rsidRPr="001F035C">
        <w:rPr>
          <w:spacing w:val="-4"/>
          <w:lang w:val="sq-AL"/>
        </w:rPr>
        <w:t xml:space="preserve">- </w:t>
      </w:r>
      <w:r w:rsidR="008A1BF6" w:rsidRPr="001F035C">
        <w:rPr>
          <w:spacing w:val="-4"/>
          <w:lang w:val="sq-AL"/>
        </w:rPr>
        <w:t xml:space="preserve">Trajnim </w:t>
      </w:r>
      <w:r w:rsidR="005849BD" w:rsidRPr="001F035C">
        <w:rPr>
          <w:spacing w:val="-4"/>
          <w:lang w:val="sq-AL"/>
        </w:rPr>
        <w:t>i tr</w:t>
      </w:r>
      <w:r w:rsidR="00DF5255" w:rsidRPr="001F035C">
        <w:rPr>
          <w:spacing w:val="-4"/>
          <w:lang w:val="sq-AL"/>
        </w:rPr>
        <w:t>i</w:t>
      </w:r>
      <w:r w:rsidR="005849BD" w:rsidRPr="001F035C">
        <w:rPr>
          <w:spacing w:val="-4"/>
          <w:lang w:val="sq-AL"/>
        </w:rPr>
        <w:t xml:space="preserve"> grupeve mësimore zhvilluar nga Departamenti për Sigurinë Publike me pjesëmarrjen e 25 punonjësve p</w:t>
      </w:r>
      <w:r w:rsidR="00B12AE1" w:rsidRPr="001F035C">
        <w:rPr>
          <w:spacing w:val="-4"/>
          <w:lang w:val="sq-AL"/>
        </w:rPr>
        <w:t>ër çdo grup, me kohëzgjatje tre</w:t>
      </w:r>
      <w:r w:rsidR="005849BD" w:rsidRPr="001F035C">
        <w:rPr>
          <w:spacing w:val="-4"/>
          <w:lang w:val="sq-AL"/>
        </w:rPr>
        <w:t xml:space="preserve">ditore për çdo grup mësimor. Trajnimi ka pasur si tematikë </w:t>
      </w:r>
      <w:r w:rsidR="005926AD" w:rsidRPr="001F035C">
        <w:rPr>
          <w:spacing w:val="-4"/>
          <w:lang w:val="sq-AL"/>
        </w:rPr>
        <w:t>“</w:t>
      </w:r>
      <w:r w:rsidR="005849BD" w:rsidRPr="001F035C">
        <w:rPr>
          <w:spacing w:val="-4"/>
          <w:lang w:val="sq-AL"/>
        </w:rPr>
        <w:t>Rregullat dhe procedurat standarde për hedhjen e administrimin e të dhënave për personat e shoqëruar dhe të ndaluar/arrestuar në sistemin ADAM</w:t>
      </w:r>
      <w:r w:rsidR="005926AD" w:rsidRPr="001F035C">
        <w:rPr>
          <w:spacing w:val="-4"/>
          <w:lang w:val="sq-AL"/>
        </w:rPr>
        <w:t>”</w:t>
      </w:r>
      <w:r w:rsidR="005849BD" w:rsidRPr="001F035C">
        <w:rPr>
          <w:spacing w:val="-4"/>
          <w:lang w:val="sq-AL"/>
        </w:rPr>
        <w:t>, zhvilluar gjatë vitit 2016</w:t>
      </w:r>
      <w:r w:rsidR="008A1BF6" w:rsidRPr="001F035C">
        <w:rPr>
          <w:spacing w:val="-4"/>
          <w:lang w:val="sq-AL"/>
        </w:rPr>
        <w:t>.</w:t>
      </w:r>
    </w:p>
    <w:p w:rsidR="005849BD" w:rsidRPr="001F035C" w:rsidRDefault="001D02BD" w:rsidP="005849BD">
      <w:pPr>
        <w:pStyle w:val="Paragrafi"/>
        <w:rPr>
          <w:spacing w:val="-4"/>
          <w:lang w:val="sq-AL"/>
        </w:rPr>
      </w:pPr>
      <w:r w:rsidRPr="001F035C">
        <w:rPr>
          <w:spacing w:val="-4"/>
          <w:lang w:val="sq-AL"/>
        </w:rPr>
        <w:t xml:space="preserve">- </w:t>
      </w:r>
      <w:r w:rsidR="008A1BF6" w:rsidRPr="001F035C">
        <w:rPr>
          <w:spacing w:val="-4"/>
          <w:lang w:val="sq-AL"/>
        </w:rPr>
        <w:t xml:space="preserve">Trajnim </w:t>
      </w:r>
      <w:r w:rsidR="005849BD" w:rsidRPr="001F035C">
        <w:rPr>
          <w:spacing w:val="-4"/>
          <w:lang w:val="sq-AL"/>
        </w:rPr>
        <w:t>i tr</w:t>
      </w:r>
      <w:r w:rsidR="00DF5255" w:rsidRPr="001F035C">
        <w:rPr>
          <w:spacing w:val="-4"/>
          <w:lang w:val="sq-AL"/>
        </w:rPr>
        <w:t>i</w:t>
      </w:r>
      <w:r w:rsidR="005849BD" w:rsidRPr="001F035C">
        <w:rPr>
          <w:spacing w:val="-4"/>
          <w:lang w:val="sq-AL"/>
        </w:rPr>
        <w:t xml:space="preserve"> grupeve mësimore zhvilluar nga Departamenti për Sigurinë Publike me pjesëmarrjen e 25 punonjësve p</w:t>
      </w:r>
      <w:r w:rsidR="00B12AE1" w:rsidRPr="001F035C">
        <w:rPr>
          <w:spacing w:val="-4"/>
          <w:lang w:val="sq-AL"/>
        </w:rPr>
        <w:t>ër çdo grup, me kohëzgjatje tre</w:t>
      </w:r>
      <w:r w:rsidR="005849BD" w:rsidRPr="001F035C">
        <w:rPr>
          <w:spacing w:val="-4"/>
          <w:lang w:val="sq-AL"/>
        </w:rPr>
        <w:t xml:space="preserve">ditore për çdo grup mësimor. Trajnimi ka pasur si tematikë: </w:t>
      </w:r>
      <w:r w:rsidR="005926AD" w:rsidRPr="001F035C">
        <w:rPr>
          <w:spacing w:val="-4"/>
          <w:lang w:val="sq-AL"/>
        </w:rPr>
        <w:t>“</w:t>
      </w:r>
      <w:r w:rsidR="005849BD" w:rsidRPr="001F035C">
        <w:rPr>
          <w:spacing w:val="-4"/>
          <w:lang w:val="sq-AL"/>
        </w:rPr>
        <w:t>Përcaktimet ligjore për shoqërim, rastet e shoqërimit, trajtimi i të shoqëruarve dhe përcaktimet e bëra në procedurën standarde të punës: rregullat teknike të shoqërimit në polici</w:t>
      </w:r>
      <w:r w:rsidR="005926AD" w:rsidRPr="001F035C">
        <w:rPr>
          <w:spacing w:val="-4"/>
          <w:lang w:val="sq-AL"/>
        </w:rPr>
        <w:t>”</w:t>
      </w:r>
      <w:r w:rsidR="005849BD" w:rsidRPr="001F035C">
        <w:rPr>
          <w:spacing w:val="-4"/>
          <w:lang w:val="sq-AL"/>
        </w:rPr>
        <w:t>, e rishikuar dhe miratu</w:t>
      </w:r>
      <w:r w:rsidRPr="001F035C">
        <w:rPr>
          <w:spacing w:val="-4"/>
          <w:lang w:val="sq-AL"/>
        </w:rPr>
        <w:t xml:space="preserve">ar me urdhrin </w:t>
      </w:r>
      <w:r w:rsidR="00961010" w:rsidRPr="001F035C">
        <w:rPr>
          <w:spacing w:val="-4"/>
          <w:lang w:val="sq-AL"/>
        </w:rPr>
        <w:t xml:space="preserve">nr. </w:t>
      </w:r>
      <w:r w:rsidRPr="001F035C">
        <w:rPr>
          <w:spacing w:val="-4"/>
          <w:lang w:val="sq-AL"/>
        </w:rPr>
        <w:t>306, datë 31.</w:t>
      </w:r>
      <w:r w:rsidR="005D6975" w:rsidRPr="001F035C">
        <w:rPr>
          <w:spacing w:val="-4"/>
          <w:lang w:val="sq-AL"/>
        </w:rPr>
        <w:t>3.2016, të DPP-së së s</w:t>
      </w:r>
      <w:r w:rsidR="005849BD" w:rsidRPr="001F035C">
        <w:rPr>
          <w:spacing w:val="-4"/>
          <w:lang w:val="sq-AL"/>
        </w:rPr>
        <w:t>htetit. Ky trajnim është zhvilluar gjatë vitit 2016</w:t>
      </w:r>
      <w:r w:rsidR="008A1BF6" w:rsidRPr="001F035C">
        <w:rPr>
          <w:spacing w:val="-4"/>
          <w:lang w:val="sq-AL"/>
        </w:rPr>
        <w:t>.</w:t>
      </w:r>
    </w:p>
    <w:p w:rsidR="005849BD" w:rsidRPr="001F035C" w:rsidRDefault="001D02BD" w:rsidP="005849BD">
      <w:pPr>
        <w:pStyle w:val="Paragrafi"/>
        <w:rPr>
          <w:spacing w:val="-4"/>
          <w:lang w:val="sq-AL"/>
        </w:rPr>
      </w:pPr>
      <w:r w:rsidRPr="001F035C">
        <w:rPr>
          <w:spacing w:val="-4"/>
          <w:lang w:val="sq-AL"/>
        </w:rPr>
        <w:t xml:space="preserve">- </w:t>
      </w:r>
      <w:r w:rsidR="008A1BF6" w:rsidRPr="001F035C">
        <w:rPr>
          <w:spacing w:val="-4"/>
          <w:lang w:val="sq-AL"/>
        </w:rPr>
        <w:t xml:space="preserve">Trajnim </w:t>
      </w:r>
      <w:r w:rsidR="00614906" w:rsidRPr="001F035C">
        <w:rPr>
          <w:spacing w:val="-4"/>
          <w:lang w:val="sq-AL"/>
        </w:rPr>
        <w:t>dy</w:t>
      </w:r>
      <w:r w:rsidR="005849BD" w:rsidRPr="001F035C">
        <w:rPr>
          <w:spacing w:val="-4"/>
          <w:lang w:val="sq-AL"/>
        </w:rPr>
        <w:t>ditor me të gjithë personelin policor të strukturave vendore dhe qendrore të policisë lidhur me njohjen e kërkesave të Rregullores së Policisë së Shtetit mi</w:t>
      </w:r>
      <w:r w:rsidRPr="001F035C">
        <w:rPr>
          <w:spacing w:val="-4"/>
          <w:lang w:val="sq-AL"/>
        </w:rPr>
        <w:t>ratuar me VKM</w:t>
      </w:r>
      <w:r w:rsidR="00614906" w:rsidRPr="001F035C">
        <w:rPr>
          <w:spacing w:val="-4"/>
          <w:lang w:val="sq-AL"/>
        </w:rPr>
        <w:t>-në</w:t>
      </w:r>
      <w:r w:rsidRPr="001F035C">
        <w:rPr>
          <w:spacing w:val="-4"/>
          <w:lang w:val="sq-AL"/>
        </w:rPr>
        <w:t xml:space="preserve"> </w:t>
      </w:r>
      <w:r w:rsidR="00961010" w:rsidRPr="001F035C">
        <w:rPr>
          <w:spacing w:val="-4"/>
          <w:lang w:val="sq-AL"/>
        </w:rPr>
        <w:t xml:space="preserve">nr. </w:t>
      </w:r>
      <w:r w:rsidRPr="001F035C">
        <w:rPr>
          <w:spacing w:val="-4"/>
          <w:lang w:val="sq-AL"/>
        </w:rPr>
        <w:t>750, datë 16.</w:t>
      </w:r>
      <w:r w:rsidR="005849BD" w:rsidRPr="001F035C">
        <w:rPr>
          <w:spacing w:val="-4"/>
          <w:lang w:val="sq-AL"/>
        </w:rPr>
        <w:t xml:space="preserve">9.2015. Ky trajnim është zhvilluar gjatë vitit 2016. </w:t>
      </w:r>
    </w:p>
    <w:p w:rsidR="005849BD" w:rsidRPr="001F035C" w:rsidRDefault="005849BD" w:rsidP="005849BD">
      <w:pPr>
        <w:pStyle w:val="Paragrafi"/>
        <w:rPr>
          <w:spacing w:val="-4"/>
          <w:lang w:val="sq-AL"/>
        </w:rPr>
      </w:pPr>
      <w:r w:rsidRPr="001F035C">
        <w:rPr>
          <w:i/>
          <w:spacing w:val="-4"/>
          <w:lang w:val="sq-AL"/>
        </w:rPr>
        <w:t>Monitorimi i veprimtarisë së policisë</w:t>
      </w:r>
    </w:p>
    <w:p w:rsidR="005849BD" w:rsidRPr="001F035C" w:rsidRDefault="005849BD" w:rsidP="005849BD">
      <w:pPr>
        <w:pStyle w:val="Paragrafi"/>
        <w:rPr>
          <w:spacing w:val="-4"/>
          <w:lang w:val="sq-AL"/>
        </w:rPr>
      </w:pPr>
      <w:r w:rsidRPr="001F035C">
        <w:rPr>
          <w:spacing w:val="-4"/>
          <w:lang w:val="sq-AL"/>
        </w:rPr>
        <w:t xml:space="preserve">Përfaqësues të </w:t>
      </w:r>
      <w:r w:rsidR="00965F31" w:rsidRPr="001F035C">
        <w:rPr>
          <w:spacing w:val="-4"/>
          <w:lang w:val="sq-AL"/>
        </w:rPr>
        <w:t xml:space="preserve">policisë </w:t>
      </w:r>
      <w:r w:rsidRPr="001F035C">
        <w:rPr>
          <w:spacing w:val="-4"/>
          <w:lang w:val="sq-AL"/>
        </w:rPr>
        <w:t>kanë zhvilluar takime të ndryshme me anëtarë të minoriteteve ku kanë shprehur angazhimin e Organizatës së Policisë për çdo lloj mbështetjeje dhe bashkëpunimi. Ndër masat e tjera mund të përmendim:</w:t>
      </w:r>
    </w:p>
    <w:p w:rsidR="005849BD" w:rsidRPr="001F035C" w:rsidRDefault="001D02BD" w:rsidP="005849BD">
      <w:pPr>
        <w:pStyle w:val="Paragrafi"/>
        <w:rPr>
          <w:rFonts w:eastAsia="Times New Roman"/>
          <w:spacing w:val="-4"/>
          <w:lang w:val="sq-AL"/>
        </w:rPr>
      </w:pPr>
      <w:r w:rsidRPr="001F035C">
        <w:rPr>
          <w:rFonts w:eastAsia="Times New Roman"/>
          <w:spacing w:val="-4"/>
          <w:lang w:val="sq-AL"/>
        </w:rPr>
        <w:t xml:space="preserve">- </w:t>
      </w:r>
      <w:r w:rsidR="005849BD" w:rsidRPr="001F035C">
        <w:rPr>
          <w:rFonts w:eastAsia="Times New Roman"/>
          <w:spacing w:val="-4"/>
          <w:lang w:val="sq-AL"/>
        </w:rPr>
        <w:t>Planifikimi dhe kryerja e inspektimeve dhe kontrolleve nga ana e strukturave qendrore të policisë (departamentet sipas shërbimeve dhe Drejtoria e Standardeve Profesionale) ndaj atyre të policisë vendore për përmbushjen e detyrimeve në respektimin e të drejtave të personave të shoqëruar, ndaluar dhe të arrestuar.</w:t>
      </w:r>
    </w:p>
    <w:p w:rsidR="005849BD" w:rsidRPr="001F035C" w:rsidRDefault="001D02BD" w:rsidP="005849BD">
      <w:pPr>
        <w:pStyle w:val="Paragrafi"/>
        <w:rPr>
          <w:rFonts w:eastAsia="Times New Roman"/>
          <w:spacing w:val="-4"/>
          <w:lang w:val="sq-AL"/>
        </w:rPr>
      </w:pPr>
      <w:r w:rsidRPr="001F035C">
        <w:rPr>
          <w:rFonts w:eastAsia="Times New Roman"/>
          <w:spacing w:val="-4"/>
          <w:lang w:val="sq-AL"/>
        </w:rPr>
        <w:t xml:space="preserve">- </w:t>
      </w:r>
      <w:r w:rsidR="005849BD" w:rsidRPr="001F035C">
        <w:rPr>
          <w:rFonts w:eastAsia="Times New Roman"/>
          <w:spacing w:val="-4"/>
          <w:lang w:val="sq-AL"/>
        </w:rPr>
        <w:t>Kryerja e inspektimeve dhe vizitave monitoruese nga institucione apo struktura të tjera shtetërore jashtë Policisë së Shtetit dhe institucione të pavarura, ndaj veprimtarisë së strukturave të policisë.</w:t>
      </w:r>
    </w:p>
    <w:p w:rsidR="005849BD" w:rsidRDefault="005849BD" w:rsidP="005849BD">
      <w:pPr>
        <w:pStyle w:val="Paragrafi"/>
        <w:rPr>
          <w:i/>
          <w:spacing w:val="-4"/>
          <w:lang w:val="sq-AL"/>
        </w:rPr>
      </w:pPr>
      <w:r w:rsidRPr="001F035C">
        <w:rPr>
          <w:i/>
          <w:spacing w:val="-4"/>
          <w:lang w:val="sq-AL"/>
        </w:rPr>
        <w:t>Rekomandimi 16</w:t>
      </w:r>
      <w:r w:rsidR="009A560D" w:rsidRPr="001F035C">
        <w:rPr>
          <w:i/>
          <w:spacing w:val="-4"/>
          <w:lang w:val="sq-AL"/>
        </w:rPr>
        <w:t>.</w:t>
      </w:r>
      <w:r w:rsidRPr="001F035C">
        <w:rPr>
          <w:i/>
          <w:spacing w:val="-4"/>
          <w:lang w:val="sq-AL"/>
        </w:rPr>
        <w:t xml:space="preserve"> Informacione rreth masave për të garantuar të drejtën efektive për arsimim të fëmijëve që u përkasin pakicave</w:t>
      </w:r>
    </w:p>
    <w:p w:rsidR="002D5F74" w:rsidRPr="001F035C" w:rsidRDefault="002D5F74" w:rsidP="005849BD">
      <w:pPr>
        <w:pStyle w:val="Paragrafi"/>
        <w:rPr>
          <w:i/>
          <w:spacing w:val="-4"/>
          <w:lang w:val="sq-AL"/>
        </w:rPr>
      </w:pPr>
    </w:p>
    <w:p w:rsidR="005849BD" w:rsidRPr="001F035C" w:rsidRDefault="001D02BD" w:rsidP="005849BD">
      <w:pPr>
        <w:pStyle w:val="Paragrafi"/>
        <w:rPr>
          <w:spacing w:val="-4"/>
          <w:lang w:val="sq-AL"/>
        </w:rPr>
      </w:pPr>
      <w:r w:rsidRPr="001F035C">
        <w:rPr>
          <w:rFonts w:eastAsia="Calibri"/>
          <w:spacing w:val="-4"/>
          <w:lang w:val="sq-AL"/>
        </w:rPr>
        <w:lastRenderedPageBreak/>
        <w:t xml:space="preserve">120. </w:t>
      </w:r>
      <w:r w:rsidR="005849BD" w:rsidRPr="001F035C">
        <w:rPr>
          <w:rFonts w:eastAsia="Calibri"/>
          <w:spacing w:val="-4"/>
          <w:lang w:val="sq-AL"/>
        </w:rPr>
        <w:t>Kuadri ligjor në fushën e arsimit garanton të drejtën e arsimimit në gjuhën amtare për personat që u përkasin pakicave kombëtare, duke mundësuar funksionimin e shkollave dhe klasave ku mësohet gjuha amtare, historia dhe kultura e vendit të o</w:t>
      </w:r>
      <w:r w:rsidR="00614906" w:rsidRPr="001F035C">
        <w:rPr>
          <w:rFonts w:eastAsia="Calibri"/>
          <w:spacing w:val="-4"/>
          <w:lang w:val="sq-AL"/>
        </w:rPr>
        <w:t>rigjinës.</w:t>
      </w:r>
      <w:r w:rsidR="00961010" w:rsidRPr="001F035C">
        <w:rPr>
          <w:rFonts w:eastAsia="Calibri"/>
          <w:spacing w:val="-4"/>
          <w:lang w:val="sq-AL"/>
        </w:rPr>
        <w:t xml:space="preserve"> </w:t>
      </w:r>
      <w:r w:rsidR="00614906" w:rsidRPr="001F035C">
        <w:rPr>
          <w:rFonts w:eastAsia="Calibri"/>
          <w:spacing w:val="-4"/>
          <w:lang w:val="sq-AL"/>
        </w:rPr>
        <w:t>Ku</w:t>
      </w:r>
      <w:r w:rsidR="005849BD" w:rsidRPr="001F035C">
        <w:rPr>
          <w:rFonts w:eastAsia="Calibri"/>
          <w:spacing w:val="-4"/>
          <w:lang w:val="sq-AL"/>
        </w:rPr>
        <w:t>rikula e arsimit bazë, u jep mundësi të gjitha shkollav</w:t>
      </w:r>
      <w:r w:rsidR="00614906" w:rsidRPr="001F035C">
        <w:rPr>
          <w:rFonts w:eastAsia="Calibri"/>
          <w:spacing w:val="-4"/>
          <w:lang w:val="sq-AL"/>
        </w:rPr>
        <w:t>e që të zhvillojnë edhe një kur</w:t>
      </w:r>
      <w:r w:rsidR="005849BD" w:rsidRPr="001F035C">
        <w:rPr>
          <w:rFonts w:eastAsia="Calibri"/>
          <w:spacing w:val="-4"/>
          <w:lang w:val="sq-AL"/>
        </w:rPr>
        <w:t>ikul në bazë shkolle. Për këtë qëllim, të gjitha klasat kanë në dispozicion orë të lira në planin mësimor, ku vetë pjesëtarët e pakicave kombëtare, nëpërmjet bordeve të prindërve në shkolla, vendosin lëndët që do të zhvillojnë. Kjo krijon mundësinë për pakicat që në programet mësimore të futet si lëndë me zgjedhje gjuha e tyre dhe në këtë rast, drejtoria e shkollës siguron programin dhe materialet e duhura për zhvillimin korrekt të mësimit.</w:t>
      </w:r>
    </w:p>
    <w:p w:rsidR="005849BD" w:rsidRPr="001F035C" w:rsidRDefault="005849BD" w:rsidP="005849BD">
      <w:pPr>
        <w:pStyle w:val="Paragrafi"/>
        <w:rPr>
          <w:spacing w:val="-4"/>
          <w:lang w:val="sq-AL"/>
        </w:rPr>
      </w:pPr>
      <w:r w:rsidRPr="001F035C">
        <w:rPr>
          <w:spacing w:val="-4"/>
          <w:lang w:val="sq-AL"/>
        </w:rPr>
        <w:t xml:space="preserve">Tekstet shkollore </w:t>
      </w:r>
    </w:p>
    <w:p w:rsidR="005849BD" w:rsidRPr="001F035C" w:rsidRDefault="001D02BD" w:rsidP="005849BD">
      <w:pPr>
        <w:pStyle w:val="Paragrafi"/>
        <w:rPr>
          <w:spacing w:val="-4"/>
          <w:lang w:val="sq-AL"/>
        </w:rPr>
      </w:pPr>
      <w:r w:rsidRPr="001F035C">
        <w:rPr>
          <w:spacing w:val="-4"/>
          <w:lang w:val="sq-AL"/>
        </w:rPr>
        <w:t xml:space="preserve">121. </w:t>
      </w:r>
      <w:r w:rsidR="005849BD" w:rsidRPr="001F035C">
        <w:rPr>
          <w:spacing w:val="-4"/>
          <w:lang w:val="sq-AL"/>
        </w:rPr>
        <w:t>Prej vi</w:t>
      </w:r>
      <w:r w:rsidR="00E721A9" w:rsidRPr="001F035C">
        <w:rPr>
          <w:spacing w:val="-4"/>
          <w:lang w:val="sq-AL"/>
        </w:rPr>
        <w:t>tit 2011</w:t>
      </w:r>
      <w:r w:rsidR="00614906" w:rsidRPr="001F035C">
        <w:rPr>
          <w:spacing w:val="-4"/>
          <w:lang w:val="sq-AL"/>
        </w:rPr>
        <w:t xml:space="preserve"> janë rishikuar 96 kur</w:t>
      </w:r>
      <w:r w:rsidR="005849BD" w:rsidRPr="001F035C">
        <w:rPr>
          <w:spacing w:val="-4"/>
          <w:lang w:val="sq-AL"/>
        </w:rPr>
        <w:t>ikula lëndore (klasa 1-9) për gjuhën shqipe, lëndët shoqërore, artistike dhe sportive, për tematikat mbi historinë dhe kulturën rome. Rreth 300 mësues (Korçë, Gjirokastër) janë informuar për integrimin e gjuhës, kulturës, trad</w:t>
      </w:r>
      <w:r w:rsidR="00614906" w:rsidRPr="001F035C">
        <w:rPr>
          <w:spacing w:val="-4"/>
          <w:lang w:val="sq-AL"/>
        </w:rPr>
        <w:t>itës rome dhe egjiptiane në kur</w:t>
      </w:r>
      <w:r w:rsidR="005849BD" w:rsidRPr="001F035C">
        <w:rPr>
          <w:spacing w:val="-4"/>
          <w:lang w:val="sq-AL"/>
        </w:rPr>
        <w:t xml:space="preserve">ikulat e arsimit bazë. U hartua dhe </w:t>
      </w:r>
      <w:r w:rsidR="00686D84" w:rsidRPr="001F035C">
        <w:rPr>
          <w:spacing w:val="-4"/>
          <w:lang w:val="sq-AL"/>
        </w:rPr>
        <w:t xml:space="preserve">u </w:t>
      </w:r>
      <w:r w:rsidR="005849BD" w:rsidRPr="001F035C">
        <w:rPr>
          <w:spacing w:val="-4"/>
          <w:lang w:val="sq-AL"/>
        </w:rPr>
        <w:t xml:space="preserve">botua paketa e moduleve </w:t>
      </w:r>
      <w:r w:rsidR="005926AD" w:rsidRPr="001F035C">
        <w:rPr>
          <w:spacing w:val="-4"/>
          <w:lang w:val="sq-AL"/>
        </w:rPr>
        <w:t>“</w:t>
      </w:r>
      <w:r w:rsidR="005849BD" w:rsidRPr="001F035C">
        <w:rPr>
          <w:spacing w:val="-4"/>
          <w:lang w:val="sq-AL"/>
        </w:rPr>
        <w:t xml:space="preserve">Historia, kultura </w:t>
      </w:r>
      <w:r w:rsidR="00614906" w:rsidRPr="001F035C">
        <w:rPr>
          <w:spacing w:val="-4"/>
          <w:lang w:val="sq-AL"/>
        </w:rPr>
        <w:t>rome dhe përfshirja e saj në ku</w:t>
      </w:r>
      <w:r w:rsidR="005849BD" w:rsidRPr="001F035C">
        <w:rPr>
          <w:spacing w:val="-4"/>
          <w:lang w:val="sq-AL"/>
        </w:rPr>
        <w:t>rikulën shkollore</w:t>
      </w:r>
      <w:r w:rsidR="005926AD" w:rsidRPr="001F035C">
        <w:rPr>
          <w:spacing w:val="-4"/>
          <w:lang w:val="sq-AL"/>
        </w:rPr>
        <w:t>”</w:t>
      </w:r>
      <w:r w:rsidR="005849BD" w:rsidRPr="001F035C">
        <w:rPr>
          <w:spacing w:val="-4"/>
          <w:lang w:val="sq-AL"/>
        </w:rPr>
        <w:t>.</w:t>
      </w:r>
    </w:p>
    <w:p w:rsidR="005849BD" w:rsidRPr="001F035C" w:rsidRDefault="001D02BD" w:rsidP="005849BD">
      <w:pPr>
        <w:pStyle w:val="Paragrafi"/>
        <w:rPr>
          <w:spacing w:val="-4"/>
          <w:lang w:val="sq-AL"/>
        </w:rPr>
      </w:pPr>
      <w:r w:rsidRPr="001F035C">
        <w:rPr>
          <w:spacing w:val="-4"/>
          <w:lang w:val="sq-AL"/>
        </w:rPr>
        <w:t xml:space="preserve">122. </w:t>
      </w:r>
      <w:r w:rsidR="005849BD" w:rsidRPr="001F035C">
        <w:rPr>
          <w:spacing w:val="-4"/>
          <w:lang w:val="sq-AL"/>
        </w:rPr>
        <w:t xml:space="preserve">Bazuar në </w:t>
      </w:r>
      <w:r w:rsidR="00A940AD" w:rsidRPr="001F035C">
        <w:rPr>
          <w:spacing w:val="-4"/>
          <w:lang w:val="sq-AL"/>
        </w:rPr>
        <w:t xml:space="preserve">udhëzimin </w:t>
      </w:r>
      <w:r w:rsidR="005849BD" w:rsidRPr="001F035C">
        <w:rPr>
          <w:spacing w:val="-4"/>
          <w:lang w:val="sq-AL"/>
        </w:rPr>
        <w:t>e Ministrisë së Arsimit</w:t>
      </w:r>
      <w:r w:rsidR="00686D8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arsimimin në gjuhën amtare të personave të pakicave</w:t>
      </w:r>
      <w:r w:rsidR="005926AD" w:rsidRPr="001F035C">
        <w:rPr>
          <w:spacing w:val="-4"/>
          <w:lang w:val="sq-AL"/>
        </w:rPr>
        <w:t>”</w:t>
      </w:r>
      <w:r w:rsidR="005849BD" w:rsidRPr="001F035C">
        <w:rPr>
          <w:spacing w:val="-4"/>
          <w:lang w:val="sq-AL"/>
        </w:rPr>
        <w:t>, në shkollat e pakicës greke përdoren 11 tekste të mirëfillt</w:t>
      </w:r>
      <w:r w:rsidR="00AD7397" w:rsidRPr="001F035C">
        <w:rPr>
          <w:spacing w:val="-4"/>
          <w:lang w:val="sq-AL"/>
        </w:rPr>
        <w:t>a</w:t>
      </w:r>
      <w:r w:rsidR="005849BD" w:rsidRPr="001F035C">
        <w:rPr>
          <w:spacing w:val="-4"/>
          <w:lang w:val="sq-AL"/>
        </w:rPr>
        <w:t xml:space="preserve"> në gjuhën greke, ndërsa 46 tituj përkthime nga gjuha shqipe. Edhe në shkollat e pakicës kombëtare maqedonase struktura e teksteve shkollore që përdoren është e njëjtë; 11 tekste të mirëfilltë të gjuhës maqedonase dhe 46 të tjer</w:t>
      </w:r>
      <w:r w:rsidR="00D043C9" w:rsidRPr="001F035C">
        <w:rPr>
          <w:spacing w:val="-4"/>
          <w:lang w:val="sq-AL"/>
        </w:rPr>
        <w:t>a</w:t>
      </w:r>
      <w:r w:rsidR="005849BD" w:rsidRPr="001F035C">
        <w:rPr>
          <w:spacing w:val="-4"/>
          <w:lang w:val="sq-AL"/>
        </w:rPr>
        <w:t xml:space="preserve">, përkthime nga gjuha shqipe. Kostoja e botimit dhe e shpërndarjes së teksteve shkollore për shkollat e pakicave kombëtare, për arsye të tirazhit të vogël, rezulton shumë e lartë. Në shkollat e pakicës greke mësohet gjuha greke nga klasa e parë deri në klasën e 12-të, janë futur edhe lëndët e reja në arsimin 9-vjeçar, si: </w:t>
      </w:r>
      <w:r w:rsidR="005926AD" w:rsidRPr="001F035C">
        <w:rPr>
          <w:spacing w:val="-4"/>
          <w:lang w:val="sq-AL"/>
        </w:rPr>
        <w:t>“</w:t>
      </w:r>
      <w:r w:rsidR="005849BD" w:rsidRPr="001F035C">
        <w:rPr>
          <w:spacing w:val="-4"/>
          <w:lang w:val="sq-AL"/>
        </w:rPr>
        <w:t>Njohuri për historinë e popull</w:t>
      </w:r>
      <w:r w:rsidR="00614906" w:rsidRPr="001F035C">
        <w:rPr>
          <w:spacing w:val="-4"/>
          <w:lang w:val="sq-AL"/>
        </w:rPr>
        <w:t>it grek</w:t>
      </w:r>
      <w:r w:rsidR="005926AD" w:rsidRPr="001F035C">
        <w:rPr>
          <w:spacing w:val="-4"/>
          <w:lang w:val="sq-AL"/>
        </w:rPr>
        <w:t>”</w:t>
      </w:r>
      <w:r w:rsidR="00614906" w:rsidRPr="001F035C">
        <w:rPr>
          <w:spacing w:val="-4"/>
          <w:lang w:val="sq-AL"/>
        </w:rPr>
        <w:t xml:space="preserve">, </w:t>
      </w:r>
      <w:r w:rsidR="005926AD" w:rsidRPr="001F035C">
        <w:rPr>
          <w:spacing w:val="-4"/>
          <w:lang w:val="sq-AL"/>
        </w:rPr>
        <w:t>“</w:t>
      </w:r>
      <w:r w:rsidR="00614906" w:rsidRPr="001F035C">
        <w:rPr>
          <w:spacing w:val="-4"/>
          <w:lang w:val="sq-AL"/>
        </w:rPr>
        <w:t>Gjeografia e Greqisë</w:t>
      </w:r>
      <w:r w:rsidR="005926AD"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Vendlindja</w:t>
      </w:r>
      <w:r w:rsidR="005926AD" w:rsidRPr="001F035C">
        <w:rPr>
          <w:spacing w:val="-4"/>
          <w:lang w:val="sq-AL"/>
        </w:rPr>
        <w:t>”</w:t>
      </w:r>
      <w:r w:rsidR="005849BD" w:rsidRPr="001F035C">
        <w:rPr>
          <w:spacing w:val="-4"/>
          <w:lang w:val="sq-AL"/>
        </w:rPr>
        <w:t>.</w:t>
      </w:r>
    </w:p>
    <w:p w:rsidR="005849BD" w:rsidRPr="001F035C" w:rsidRDefault="001D02BD" w:rsidP="005849BD">
      <w:pPr>
        <w:pStyle w:val="Paragrafi"/>
        <w:rPr>
          <w:spacing w:val="-4"/>
          <w:lang w:val="sq-AL"/>
        </w:rPr>
      </w:pPr>
      <w:r w:rsidRPr="001F035C">
        <w:rPr>
          <w:spacing w:val="-4"/>
          <w:lang w:val="sq-AL"/>
        </w:rPr>
        <w:t xml:space="preserve">123. </w:t>
      </w:r>
      <w:r w:rsidR="00614906" w:rsidRPr="001F035C">
        <w:rPr>
          <w:spacing w:val="-4"/>
          <w:lang w:val="sq-AL"/>
        </w:rPr>
        <w:t>Bazuar në urdhrin e</w:t>
      </w:r>
      <w:r w:rsidR="00961010" w:rsidRPr="001F035C">
        <w:rPr>
          <w:spacing w:val="-4"/>
          <w:lang w:val="sq-AL"/>
        </w:rPr>
        <w:t xml:space="preserve"> </w:t>
      </w:r>
      <w:r w:rsidR="00614906" w:rsidRPr="001F035C">
        <w:rPr>
          <w:spacing w:val="-4"/>
          <w:lang w:val="sq-AL"/>
        </w:rPr>
        <w:t>m</w:t>
      </w:r>
      <w:r w:rsidR="005849BD" w:rsidRPr="001F035C">
        <w:rPr>
          <w:spacing w:val="-4"/>
          <w:lang w:val="sq-AL"/>
        </w:rPr>
        <w:t xml:space="preserve">inistrit të Arsimit dhe Shkencës, </w:t>
      </w:r>
      <w:r w:rsidR="00961010" w:rsidRPr="001F035C">
        <w:rPr>
          <w:spacing w:val="-4"/>
          <w:lang w:val="sq-AL"/>
        </w:rPr>
        <w:t xml:space="preserve">nr. </w:t>
      </w:r>
      <w:r w:rsidR="005849BD" w:rsidRPr="001F035C">
        <w:rPr>
          <w:spacing w:val="-4"/>
          <w:lang w:val="sq-AL"/>
        </w:rPr>
        <w:t>530, datë 26.10.2011</w:t>
      </w:r>
      <w:r w:rsidR="00614906"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miratimin e paketës informuese Altertekst 2012</w:t>
      </w:r>
      <w:r w:rsidR="005926AD" w:rsidRPr="001F035C">
        <w:rPr>
          <w:spacing w:val="-4"/>
          <w:lang w:val="sq-AL"/>
        </w:rPr>
        <w:t>”</w:t>
      </w:r>
      <w:r w:rsidR="005849BD" w:rsidRPr="001F035C">
        <w:rPr>
          <w:spacing w:val="-4"/>
          <w:lang w:val="sq-AL"/>
        </w:rPr>
        <w:t xml:space="preserve">, një nga kriteret për vlerësimin dhe miratimin e teksteve ka qenë pasqyrimi në to i barazisë gjinore, racore, kombëtare, e fetare dhe i parimeve </w:t>
      </w:r>
      <w:r w:rsidR="005849BD" w:rsidRPr="001F035C">
        <w:rPr>
          <w:spacing w:val="-4"/>
          <w:lang w:val="sq-AL"/>
        </w:rPr>
        <w:lastRenderedPageBreak/>
        <w:t>demokratike të mosdiskriminimit. Për të realizuar kërkesat e shkollave të minoriteteve</w:t>
      </w:r>
      <w:r w:rsidR="00961010" w:rsidRPr="001F035C">
        <w:rPr>
          <w:spacing w:val="-4"/>
          <w:lang w:val="sq-AL"/>
        </w:rPr>
        <w:t xml:space="preserve"> </w:t>
      </w:r>
      <w:r w:rsidR="005849BD" w:rsidRPr="001F035C">
        <w:rPr>
          <w:spacing w:val="-4"/>
          <w:lang w:val="sq-AL"/>
        </w:rPr>
        <w:t>me të gjithë numrin e teksteve mësimore që nevojiten, në vitin 2012 nga</w:t>
      </w:r>
      <w:r w:rsidR="00961010" w:rsidRPr="001F035C">
        <w:rPr>
          <w:spacing w:val="-4"/>
          <w:lang w:val="sq-AL"/>
        </w:rPr>
        <w:t xml:space="preserve"> </w:t>
      </w:r>
      <w:r w:rsidR="005849BD" w:rsidRPr="001F035C">
        <w:rPr>
          <w:spacing w:val="-4"/>
          <w:lang w:val="sq-AL"/>
        </w:rPr>
        <w:t>Ministria e Arsimit dhe Shkencës u krijua shtëpia botuese BOTEM që merret vetëm me këto tekste.</w:t>
      </w:r>
    </w:p>
    <w:p w:rsidR="005849BD" w:rsidRPr="001F035C" w:rsidRDefault="001D02BD" w:rsidP="005849BD">
      <w:pPr>
        <w:pStyle w:val="Paragrafi"/>
        <w:rPr>
          <w:spacing w:val="-4"/>
          <w:lang w:val="sq-AL"/>
        </w:rPr>
      </w:pPr>
      <w:r w:rsidRPr="001F035C">
        <w:rPr>
          <w:spacing w:val="-4"/>
          <w:lang w:val="sq-AL"/>
        </w:rPr>
        <w:t xml:space="preserve">124. </w:t>
      </w:r>
      <w:r w:rsidR="005849BD" w:rsidRPr="001F035C">
        <w:rPr>
          <w:spacing w:val="-4"/>
          <w:lang w:val="sq-AL"/>
        </w:rPr>
        <w:t>Bazuar në marrëveshjet e përbashkëta ndërmjet Shqipërisë dhe Greqisë, të gjithë nxënësve të pakicës kombëtare greke, që mësojnë në shkollat publike të Drejtorisë Arsimore Rajonale (DAR) Gjirokastër (316 nxënës), Zyrës Arsimore (ZA) Delvinë (134 nxënës), ZA Sarandë (356 nxënës), u janë dhënë tekstet shkollore falas. Kostoja e këtyre teksteve është shumë e lartë për shtetin shqiptar për shkak të tirazhit tepër të ulët që ato kanë. Numri i teksteve që përdoren në shkollat ku mësojnë pakicat kombëtare greke, ndër to tituj në gjuhën greke, tituj të përkthyer, tituj të lëndëve të veçanta që zhvillohen vetëm në shkollat e kësaj kategorie, është tepër i lartë, thuajse i njëjtë me atë të arsimit bazë shqiptar. Plani dhe programet mësimore janë hartuar në bashkëpunim me mësuesit e pakicës kombëtare greke dhe të specialistëve të DAR Gjirokastër. Një pjesë e këtyre mësuesve janë autorë të teksteve shkollore që përdorin fëmijët e kësaj pakice. Në shkollat e minoritetit grek japin mësim 98 mësues për 777 nxënës gjithsej, pra një mësues për rreth 8 nxënës, ndërkohë që ky raport në shkallë kombëtare është 1:20.</w:t>
      </w:r>
    </w:p>
    <w:p w:rsidR="005849BD" w:rsidRPr="001F035C" w:rsidRDefault="001D02BD" w:rsidP="005849BD">
      <w:pPr>
        <w:pStyle w:val="Paragrafi"/>
        <w:rPr>
          <w:spacing w:val="-4"/>
          <w:lang w:val="sq-AL"/>
        </w:rPr>
      </w:pPr>
      <w:r w:rsidRPr="001F035C">
        <w:rPr>
          <w:spacing w:val="-4"/>
          <w:lang w:val="sq-AL"/>
        </w:rPr>
        <w:t xml:space="preserve">125. </w:t>
      </w:r>
      <w:r w:rsidR="005849BD" w:rsidRPr="001F035C">
        <w:rPr>
          <w:spacing w:val="-4"/>
          <w:lang w:val="sq-AL"/>
        </w:rPr>
        <w:t>Lidhur me nxënësit e pakicës maqedonase në juridiksionin e DAR Korçë, komuna Liqenas (135 nxënës</w:t>
      </w:r>
      <w:r w:rsidR="00961010" w:rsidRPr="001F035C">
        <w:rPr>
          <w:spacing w:val="-4"/>
          <w:lang w:val="sq-AL"/>
        </w:rPr>
        <w:t xml:space="preserve"> </w:t>
      </w:r>
      <w:r w:rsidR="005849BD" w:rsidRPr="001F035C">
        <w:rPr>
          <w:spacing w:val="-4"/>
          <w:lang w:val="sq-AL"/>
        </w:rPr>
        <w:t xml:space="preserve">gjithsej në arsimin 9-vjeçar dhe të mesëm), dhe komunat Goricë e </w:t>
      </w:r>
      <w:r w:rsidR="00592442" w:rsidRPr="001F035C">
        <w:rPr>
          <w:spacing w:val="-4"/>
          <w:lang w:val="sq-AL"/>
        </w:rPr>
        <w:t xml:space="preserve">Madhe </w:t>
      </w:r>
      <w:r w:rsidR="005849BD" w:rsidRPr="001F035C">
        <w:rPr>
          <w:spacing w:val="-4"/>
          <w:lang w:val="sq-AL"/>
        </w:rPr>
        <w:t xml:space="preserve">e Goricë e </w:t>
      </w:r>
      <w:r w:rsidR="00592442" w:rsidRPr="001F035C">
        <w:rPr>
          <w:spacing w:val="-4"/>
          <w:lang w:val="sq-AL"/>
        </w:rPr>
        <w:t xml:space="preserve">Vogël </w:t>
      </w:r>
      <w:r w:rsidR="005849BD" w:rsidRPr="001F035C">
        <w:rPr>
          <w:spacing w:val="-4"/>
          <w:lang w:val="sq-AL"/>
        </w:rPr>
        <w:t>(105 nxënës në arsimin 9-vjeçar), struktura e titujve është e njëjtë me atë të pakicës greke. Janë në dorën e nxënësve 11 titujt e mirëfilltë në gjuhën maqedonase, por mungojnë tërësisht titujt përkthime dhe ata të veçantë për të mësuar gjuhën shqipe. Aktualisht janë ofruar tekste shkollore falas për nxënësit e pakicave kombëtare</w:t>
      </w:r>
      <w:r w:rsidR="00156EB6" w:rsidRPr="001F035C">
        <w:rPr>
          <w:spacing w:val="-4"/>
          <w:lang w:val="sq-AL"/>
        </w:rPr>
        <w:t>:</w:t>
      </w:r>
      <w:r w:rsidR="00961010" w:rsidRPr="001F035C">
        <w:rPr>
          <w:spacing w:val="-4"/>
          <w:lang w:val="sq-AL"/>
        </w:rPr>
        <w:t xml:space="preserve"> </w:t>
      </w:r>
      <w:r w:rsidR="005849BD" w:rsidRPr="001F035C">
        <w:rPr>
          <w:spacing w:val="-4"/>
          <w:lang w:val="sq-AL"/>
        </w:rPr>
        <w:t>Sarandë</w:t>
      </w:r>
      <w:r w:rsidR="00156EB6" w:rsidRPr="001F035C">
        <w:rPr>
          <w:spacing w:val="-4"/>
          <w:lang w:val="sq-AL"/>
        </w:rPr>
        <w:t>,</w:t>
      </w:r>
      <w:r w:rsidR="005849BD" w:rsidRPr="001F035C">
        <w:rPr>
          <w:spacing w:val="-4"/>
          <w:lang w:val="sq-AL"/>
        </w:rPr>
        <w:t xml:space="preserve"> për 279 nxënës</w:t>
      </w:r>
      <w:r w:rsidR="00156EB6" w:rsidRPr="001F035C">
        <w:rPr>
          <w:spacing w:val="-4"/>
          <w:lang w:val="sq-AL"/>
        </w:rPr>
        <w:t>;</w:t>
      </w:r>
      <w:r w:rsidR="005849BD" w:rsidRPr="001F035C">
        <w:rPr>
          <w:spacing w:val="-4"/>
          <w:lang w:val="sq-AL"/>
        </w:rPr>
        <w:t xml:space="preserve"> Gjirokastër</w:t>
      </w:r>
      <w:r w:rsidR="00156EB6" w:rsidRPr="001F035C">
        <w:rPr>
          <w:spacing w:val="-4"/>
          <w:lang w:val="sq-AL"/>
        </w:rPr>
        <w:t>,</w:t>
      </w:r>
      <w:r w:rsidR="005849BD" w:rsidRPr="001F035C">
        <w:rPr>
          <w:spacing w:val="-4"/>
          <w:lang w:val="sq-AL"/>
        </w:rPr>
        <w:t xml:space="preserve"> për 271 nxënës</w:t>
      </w:r>
      <w:r w:rsidR="00156EB6" w:rsidRPr="001F035C">
        <w:rPr>
          <w:spacing w:val="-4"/>
          <w:lang w:val="sq-AL"/>
        </w:rPr>
        <w:t>;</w:t>
      </w:r>
      <w:r w:rsidR="00961010" w:rsidRPr="001F035C">
        <w:rPr>
          <w:spacing w:val="-4"/>
          <w:lang w:val="sq-AL"/>
        </w:rPr>
        <w:t xml:space="preserve"> </w:t>
      </w:r>
      <w:r w:rsidR="005849BD" w:rsidRPr="001F035C">
        <w:rPr>
          <w:spacing w:val="-4"/>
          <w:lang w:val="sq-AL"/>
        </w:rPr>
        <w:t>Korçë</w:t>
      </w:r>
      <w:r w:rsidR="00156EB6" w:rsidRPr="001F035C">
        <w:rPr>
          <w:spacing w:val="-4"/>
          <w:lang w:val="sq-AL"/>
        </w:rPr>
        <w:t>,</w:t>
      </w:r>
      <w:r w:rsidR="005849BD" w:rsidRPr="001F035C">
        <w:rPr>
          <w:spacing w:val="-4"/>
          <w:lang w:val="sq-AL"/>
        </w:rPr>
        <w:t xml:space="preserve"> për 129 nxënës</w:t>
      </w:r>
      <w:r w:rsidR="00156EB6" w:rsidRPr="001F035C">
        <w:rPr>
          <w:spacing w:val="-4"/>
          <w:lang w:val="sq-AL"/>
        </w:rPr>
        <w:t>;</w:t>
      </w:r>
      <w:r w:rsidR="005849BD" w:rsidRPr="001F035C">
        <w:rPr>
          <w:spacing w:val="-4"/>
          <w:lang w:val="sq-AL"/>
        </w:rPr>
        <w:t xml:space="preserve"> si dhe në Delvinë</w:t>
      </w:r>
      <w:r w:rsidR="00156EB6" w:rsidRPr="001F035C">
        <w:rPr>
          <w:spacing w:val="-4"/>
          <w:lang w:val="sq-AL"/>
        </w:rPr>
        <w:t>,</w:t>
      </w:r>
      <w:r w:rsidR="005849BD" w:rsidRPr="001F035C">
        <w:rPr>
          <w:spacing w:val="-4"/>
          <w:lang w:val="sq-AL"/>
        </w:rPr>
        <w:t xml:space="preserve"> për 121 nxënës.</w:t>
      </w:r>
      <w:r w:rsidR="00961010" w:rsidRPr="001F035C">
        <w:rPr>
          <w:spacing w:val="-4"/>
          <w:lang w:val="sq-AL"/>
        </w:rPr>
        <w:t xml:space="preserve"> </w:t>
      </w:r>
      <w:r w:rsidR="005849BD" w:rsidRPr="001F035C">
        <w:rPr>
          <w:spacing w:val="-4"/>
          <w:lang w:val="sq-AL"/>
        </w:rPr>
        <w:t>Nxënësve të pakicave u sigurohen tekstet e lëndëve që zhvillohen në gjuhën shqipe.</w:t>
      </w:r>
    </w:p>
    <w:p w:rsidR="005849BD" w:rsidRPr="001F035C" w:rsidRDefault="001D02BD" w:rsidP="005849BD">
      <w:pPr>
        <w:pStyle w:val="Paragrafi"/>
        <w:rPr>
          <w:spacing w:val="-4"/>
          <w:lang w:val="sq-AL"/>
        </w:rPr>
      </w:pPr>
      <w:r w:rsidRPr="001F035C">
        <w:rPr>
          <w:spacing w:val="-4"/>
          <w:lang w:val="sq-AL"/>
        </w:rPr>
        <w:t xml:space="preserve">126. </w:t>
      </w:r>
      <w:r w:rsidR="005849BD" w:rsidRPr="001F035C">
        <w:rPr>
          <w:spacing w:val="-4"/>
          <w:lang w:val="sq-AL"/>
        </w:rPr>
        <w:t xml:space="preserve">Gjendja e teksteve të pakicave kombëtare, sipas programit mësimor </w:t>
      </w:r>
      <w:r w:rsidR="00156EB6" w:rsidRPr="001F035C">
        <w:rPr>
          <w:spacing w:val="-4"/>
          <w:lang w:val="sq-AL"/>
        </w:rPr>
        <w:t>m</w:t>
      </w:r>
      <w:r w:rsidR="005849BD" w:rsidRPr="001F035C">
        <w:rPr>
          <w:spacing w:val="-4"/>
          <w:lang w:val="sq-AL"/>
        </w:rPr>
        <w:t>ë 1 shtator 2013</w:t>
      </w:r>
      <w:r w:rsidR="002A451A" w:rsidRPr="001F035C">
        <w:rPr>
          <w:spacing w:val="-4"/>
          <w:lang w:val="sq-AL"/>
        </w:rPr>
        <w:t>,</w:t>
      </w:r>
      <w:r w:rsidR="005849BD" w:rsidRPr="001F035C">
        <w:rPr>
          <w:spacing w:val="-4"/>
          <w:lang w:val="sq-AL"/>
        </w:rPr>
        <w:t xml:space="preserve"> ka qenë: Nga 66 tituj në gjuhën </w:t>
      </w:r>
      <w:r w:rsidR="002A451A" w:rsidRPr="001F035C">
        <w:rPr>
          <w:spacing w:val="-4"/>
          <w:lang w:val="sq-AL"/>
        </w:rPr>
        <w:t>amtare</w:t>
      </w:r>
      <w:r w:rsidR="005849BD" w:rsidRPr="001F035C">
        <w:rPr>
          <w:spacing w:val="-4"/>
          <w:lang w:val="sq-AL"/>
        </w:rPr>
        <w:t xml:space="preserve"> maqedonase u prodhuan 32 tituj, mungonin 34 tituj. Lidhur me situatën e krijuar për mungesën e teksteve, </w:t>
      </w:r>
      <w:r w:rsidR="005849BD" w:rsidRPr="001F035C">
        <w:rPr>
          <w:spacing w:val="-4"/>
          <w:lang w:val="sq-AL"/>
        </w:rPr>
        <w:lastRenderedPageBreak/>
        <w:t>Ministria e Arsimit dhe Sportit mori masa për hartimin dhe botimin e teksteve për pakicat kombëtare maqedonase dhe për vitin 2013</w:t>
      </w:r>
      <w:r w:rsidR="00961010" w:rsidRPr="001F035C">
        <w:rPr>
          <w:spacing w:val="-4"/>
          <w:lang w:val="sq-AL"/>
        </w:rPr>
        <w:t xml:space="preserve"> </w:t>
      </w:r>
      <w:r w:rsidR="005849BD" w:rsidRPr="001F035C">
        <w:rPr>
          <w:spacing w:val="-4"/>
          <w:lang w:val="sq-AL"/>
        </w:rPr>
        <w:t xml:space="preserve">u botuan 15 tituj të rinj. </w:t>
      </w:r>
      <w:r w:rsidR="005926AD" w:rsidRPr="001F035C">
        <w:rPr>
          <w:spacing w:val="-4"/>
          <w:lang w:val="sq-AL"/>
        </w:rPr>
        <w:t xml:space="preserve">Gjithashtu, </w:t>
      </w:r>
      <w:r w:rsidR="005849BD" w:rsidRPr="001F035C">
        <w:rPr>
          <w:spacing w:val="-4"/>
          <w:lang w:val="sq-AL"/>
        </w:rPr>
        <w:t>për herë të parë gjatë vitit shkollor 2013</w:t>
      </w:r>
      <w:r w:rsidR="003C2819" w:rsidRPr="001F035C">
        <w:rPr>
          <w:spacing w:val="-4"/>
          <w:lang w:val="sq-AL"/>
        </w:rPr>
        <w:t>–</w:t>
      </w:r>
      <w:r w:rsidR="005849BD" w:rsidRPr="001F035C">
        <w:rPr>
          <w:spacing w:val="-4"/>
          <w:lang w:val="sq-AL"/>
        </w:rPr>
        <w:t>2014</w:t>
      </w:r>
      <w:r w:rsidR="00792474" w:rsidRPr="001F035C">
        <w:rPr>
          <w:spacing w:val="-4"/>
          <w:lang w:val="sq-AL"/>
        </w:rPr>
        <w:t>,</w:t>
      </w:r>
      <w:r w:rsidR="005849BD" w:rsidRPr="001F035C">
        <w:rPr>
          <w:spacing w:val="-4"/>
          <w:lang w:val="sq-AL"/>
        </w:rPr>
        <w:t xml:space="preserve"> u botuan dhe </w:t>
      </w:r>
      <w:r w:rsidR="00792474" w:rsidRPr="001F035C">
        <w:rPr>
          <w:spacing w:val="-4"/>
          <w:lang w:val="sq-AL"/>
        </w:rPr>
        <w:t xml:space="preserve">u </w:t>
      </w:r>
      <w:r w:rsidR="005849BD" w:rsidRPr="001F035C">
        <w:rPr>
          <w:spacing w:val="-4"/>
          <w:lang w:val="sq-AL"/>
        </w:rPr>
        <w:t>shumëfishuan 17 tekste të përkthyer</w:t>
      </w:r>
      <w:r w:rsidR="00792474" w:rsidRPr="001F035C">
        <w:rPr>
          <w:spacing w:val="-4"/>
          <w:lang w:val="sq-AL"/>
        </w:rPr>
        <w:t>a</w:t>
      </w:r>
      <w:r w:rsidR="005849BD" w:rsidRPr="001F035C">
        <w:rPr>
          <w:spacing w:val="-4"/>
          <w:lang w:val="sq-AL"/>
        </w:rPr>
        <w:t xml:space="preserve"> nga gjuha shqipe në gjuhën maqedonase. Për vitin shkollor 2014</w:t>
      </w:r>
      <w:r w:rsidR="003C2819" w:rsidRPr="001F035C">
        <w:rPr>
          <w:spacing w:val="-4"/>
          <w:lang w:val="sq-AL"/>
        </w:rPr>
        <w:t>–</w:t>
      </w:r>
      <w:r w:rsidR="005849BD" w:rsidRPr="001F035C">
        <w:rPr>
          <w:spacing w:val="-4"/>
          <w:lang w:val="sq-AL"/>
        </w:rPr>
        <w:t xml:space="preserve">2015 është dyfishuar fondi për tekstet e pakicave kombëtare. </w:t>
      </w:r>
      <w:r w:rsidR="005849BD" w:rsidRPr="001F035C">
        <w:rPr>
          <w:bCs/>
          <w:spacing w:val="-4"/>
          <w:lang w:val="sq-AL"/>
        </w:rPr>
        <w:t xml:space="preserve">Nga Ministria e </w:t>
      </w:r>
      <w:r w:rsidR="00C1553C" w:rsidRPr="001F035C">
        <w:rPr>
          <w:bCs/>
          <w:spacing w:val="-4"/>
          <w:lang w:val="sq-AL"/>
        </w:rPr>
        <w:t xml:space="preserve">Arsimit </w:t>
      </w:r>
      <w:r w:rsidR="005849BD" w:rsidRPr="001F035C">
        <w:rPr>
          <w:bCs/>
          <w:spacing w:val="-4"/>
          <w:lang w:val="sq-AL"/>
        </w:rPr>
        <w:t>dhe Sportit janë marrë të gjitha masat në drejtim të mundësimit të teksteve shkollore dhe infrastrukturës së institucioneve arsimore aty ku jetojnë fëmijët e minoritetit maqedonas, si rasti i Bashkisë së Pusteçit, po bashkëpunohet ngushtë edhe me pushtetin vendor.</w:t>
      </w:r>
    </w:p>
    <w:p w:rsidR="005849BD" w:rsidRPr="001F035C" w:rsidRDefault="001D02BD" w:rsidP="005849BD">
      <w:pPr>
        <w:pStyle w:val="Paragrafi"/>
        <w:rPr>
          <w:spacing w:val="-4"/>
          <w:lang w:val="sq-AL"/>
        </w:rPr>
      </w:pPr>
      <w:r w:rsidRPr="001F035C">
        <w:rPr>
          <w:spacing w:val="-4"/>
          <w:lang w:val="sq-AL"/>
        </w:rPr>
        <w:t xml:space="preserve">127. </w:t>
      </w:r>
      <w:r w:rsidR="005849BD" w:rsidRPr="001F035C">
        <w:rPr>
          <w:spacing w:val="-4"/>
          <w:lang w:val="sq-AL"/>
        </w:rPr>
        <w:t>Nga viti 2015, tekstet shkollore për pakicat kombëtare plotësojnë standardet e</w:t>
      </w:r>
      <w:r w:rsidR="001252F3" w:rsidRPr="001F035C">
        <w:rPr>
          <w:spacing w:val="-4"/>
          <w:lang w:val="sq-AL"/>
        </w:rPr>
        <w:t>v</w:t>
      </w:r>
      <w:r w:rsidR="005849BD" w:rsidRPr="001F035C">
        <w:rPr>
          <w:spacing w:val="-4"/>
          <w:lang w:val="sq-AL"/>
        </w:rPr>
        <w:t>ropiane. Për këtë objektiv po punohet për përkthimin e teksteve të reja në gjuhën amtare të minoriteteve</w:t>
      </w:r>
      <w:r w:rsidR="0018452D" w:rsidRPr="001F035C">
        <w:rPr>
          <w:spacing w:val="-4"/>
          <w:lang w:val="sq-AL"/>
        </w:rPr>
        <w:t>,</w:t>
      </w:r>
      <w:r w:rsidR="005849BD" w:rsidRPr="001F035C">
        <w:rPr>
          <w:spacing w:val="-4"/>
          <w:lang w:val="sq-AL"/>
        </w:rPr>
        <w:t xml:space="preserve"> si edhe përshtatja e disa teksteve në lidhje me dhënien e informacionit të saktë për pakicat kombëtare në vendet përkatëse. Në dokumentin e </w:t>
      </w:r>
      <w:r w:rsidR="005926AD" w:rsidRPr="001F035C">
        <w:rPr>
          <w:spacing w:val="-4"/>
          <w:lang w:val="sq-AL"/>
        </w:rPr>
        <w:t>“</w:t>
      </w:r>
      <w:r w:rsidR="005849BD" w:rsidRPr="001F035C">
        <w:rPr>
          <w:spacing w:val="-4"/>
          <w:lang w:val="sq-AL"/>
        </w:rPr>
        <w:t xml:space="preserve">Strategjisë së </w:t>
      </w:r>
      <w:r w:rsidR="000D6054" w:rsidRPr="001F035C">
        <w:rPr>
          <w:spacing w:val="-4"/>
          <w:lang w:val="sq-AL"/>
        </w:rPr>
        <w:t xml:space="preserve">zhvillimit të arsimit parauniversitar, </w:t>
      </w:r>
      <w:r w:rsidR="005849BD" w:rsidRPr="001F035C">
        <w:rPr>
          <w:spacing w:val="-4"/>
          <w:lang w:val="sq-AL"/>
        </w:rPr>
        <w:t>2014</w:t>
      </w:r>
      <w:r w:rsidR="001252F3" w:rsidRPr="001F035C">
        <w:rPr>
          <w:spacing w:val="-4"/>
          <w:lang w:val="sq-AL"/>
        </w:rPr>
        <w:t>–</w:t>
      </w:r>
      <w:r w:rsidR="005849BD" w:rsidRPr="001F035C">
        <w:rPr>
          <w:spacing w:val="-4"/>
          <w:lang w:val="sq-AL"/>
        </w:rPr>
        <w:t>2020</w:t>
      </w:r>
      <w:r w:rsidR="005926AD" w:rsidRPr="001F035C">
        <w:rPr>
          <w:spacing w:val="-4"/>
          <w:lang w:val="sq-AL"/>
        </w:rPr>
        <w:t>”</w:t>
      </w:r>
      <w:r w:rsidR="000D6054" w:rsidRPr="001F035C">
        <w:rPr>
          <w:spacing w:val="-4"/>
          <w:lang w:val="sq-AL"/>
        </w:rPr>
        <w:t>,</w:t>
      </w:r>
      <w:r w:rsidR="005849BD" w:rsidRPr="001F035C">
        <w:rPr>
          <w:spacing w:val="-4"/>
          <w:lang w:val="sq-AL"/>
        </w:rPr>
        <w:t xml:space="preserve"> një ndër veprimtaritë e parashikuara në planin për zbatimin e saj është edhe vijimi i pajisjes me tekstet shkollore falas për pakicat kombëtare, si dhe ofrimi i teksteve shkollore, për të siguruar</w:t>
      </w:r>
      <w:r w:rsidR="00961010" w:rsidRPr="001F035C">
        <w:rPr>
          <w:spacing w:val="-4"/>
          <w:lang w:val="sq-AL"/>
        </w:rPr>
        <w:t xml:space="preserve"> </w:t>
      </w:r>
      <w:r w:rsidR="005849BD" w:rsidRPr="001F035C">
        <w:rPr>
          <w:spacing w:val="-4"/>
          <w:lang w:val="sq-AL"/>
        </w:rPr>
        <w:t>një mësimdhënie cilësore për pakicat kombëtare</w:t>
      </w:r>
      <w:r w:rsidR="000D6054" w:rsidRPr="001F035C">
        <w:rPr>
          <w:spacing w:val="-4"/>
          <w:lang w:val="sq-AL"/>
        </w:rPr>
        <w:t>,</w:t>
      </w:r>
      <w:r w:rsidR="005849BD" w:rsidRPr="001F035C">
        <w:rPr>
          <w:spacing w:val="-4"/>
          <w:lang w:val="sq-AL"/>
        </w:rPr>
        <w:t xml:space="preserve"> sipas standardeve bashkëkohore.</w:t>
      </w:r>
    </w:p>
    <w:p w:rsidR="005849BD" w:rsidRPr="001F035C" w:rsidRDefault="005849BD" w:rsidP="005849BD">
      <w:pPr>
        <w:pStyle w:val="Paragrafi"/>
        <w:rPr>
          <w:spacing w:val="-4"/>
          <w:lang w:val="sq-AL"/>
        </w:rPr>
      </w:pPr>
      <w:r w:rsidRPr="001F035C">
        <w:rPr>
          <w:spacing w:val="-4"/>
          <w:lang w:val="sq-AL"/>
        </w:rPr>
        <w:t>Kualifikimi i mësuesve</w:t>
      </w:r>
    </w:p>
    <w:p w:rsidR="005849BD" w:rsidRPr="001F035C" w:rsidRDefault="001D02BD" w:rsidP="005849BD">
      <w:pPr>
        <w:pStyle w:val="Paragrafi"/>
        <w:rPr>
          <w:bCs/>
          <w:spacing w:val="-4"/>
          <w:lang w:val="sq-AL"/>
        </w:rPr>
      </w:pPr>
      <w:r w:rsidRPr="001F035C">
        <w:rPr>
          <w:bCs/>
          <w:spacing w:val="-4"/>
          <w:lang w:val="sq-AL"/>
        </w:rPr>
        <w:t xml:space="preserve">128. </w:t>
      </w:r>
      <w:r w:rsidR="005849BD" w:rsidRPr="001F035C">
        <w:rPr>
          <w:bCs/>
          <w:spacing w:val="-4"/>
          <w:lang w:val="sq-AL"/>
        </w:rPr>
        <w:t xml:space="preserve">Për formimin e mësuesve që punojnë me nxënësit e pakicave kombëtare, funksionon Departamenti i Gjuhëve Sllave dhe Ballkanike pranë Universitetit të Tiranës, si dhe Departamenti i Gjuhës, Letërsisë dhe Qytetërimit Grek pranë </w:t>
      </w:r>
      <w:r w:rsidR="001252F3" w:rsidRPr="001F035C">
        <w:rPr>
          <w:bCs/>
          <w:spacing w:val="-4"/>
          <w:lang w:val="sq-AL"/>
        </w:rPr>
        <w:t xml:space="preserve">universitetit </w:t>
      </w:r>
      <w:r w:rsidR="005926AD" w:rsidRPr="001F035C">
        <w:rPr>
          <w:bCs/>
          <w:spacing w:val="-4"/>
          <w:lang w:val="sq-AL"/>
        </w:rPr>
        <w:t>“</w:t>
      </w:r>
      <w:r w:rsidR="001252F3" w:rsidRPr="001F035C">
        <w:rPr>
          <w:bCs/>
          <w:spacing w:val="-4"/>
          <w:lang w:val="sq-AL"/>
        </w:rPr>
        <w:t>Eq</w:t>
      </w:r>
      <w:r w:rsidR="005849BD" w:rsidRPr="001F035C">
        <w:rPr>
          <w:bCs/>
          <w:spacing w:val="-4"/>
          <w:lang w:val="sq-AL"/>
        </w:rPr>
        <w:t>rem Çabej</w:t>
      </w:r>
      <w:r w:rsidR="005926AD" w:rsidRPr="001F035C">
        <w:rPr>
          <w:bCs/>
          <w:spacing w:val="-4"/>
          <w:lang w:val="sq-AL"/>
        </w:rPr>
        <w:t>”</w:t>
      </w:r>
      <w:r w:rsidR="005849BD" w:rsidRPr="001F035C">
        <w:rPr>
          <w:bCs/>
          <w:spacing w:val="-4"/>
          <w:lang w:val="sq-AL"/>
        </w:rPr>
        <w:t xml:space="preserve"> të Gjirokastrës. </w:t>
      </w:r>
      <w:r w:rsidR="005849BD" w:rsidRPr="001F035C">
        <w:rPr>
          <w:spacing w:val="-4"/>
          <w:lang w:val="sq-AL"/>
        </w:rPr>
        <w:t xml:space="preserve">Në shkollën e mesme pedagogjike të Gjirokastrës funksionon dega </w:t>
      </w:r>
      <w:r w:rsidR="005926AD" w:rsidRPr="001F035C">
        <w:rPr>
          <w:spacing w:val="-4"/>
          <w:lang w:val="sq-AL"/>
        </w:rPr>
        <w:t>“</w:t>
      </w:r>
      <w:r w:rsidR="005849BD" w:rsidRPr="001F035C">
        <w:rPr>
          <w:spacing w:val="-4"/>
          <w:lang w:val="sq-AL"/>
        </w:rPr>
        <w:t>Mësuesi</w:t>
      </w:r>
      <w:r w:rsidR="005926AD" w:rsidRPr="001F035C">
        <w:rPr>
          <w:spacing w:val="-4"/>
          <w:lang w:val="sq-AL"/>
        </w:rPr>
        <w:t>”</w:t>
      </w:r>
      <w:r w:rsidR="005849BD" w:rsidRPr="001F035C">
        <w:rPr>
          <w:spacing w:val="-4"/>
          <w:lang w:val="sq-AL"/>
        </w:rPr>
        <w:t xml:space="preserve"> për pakicën greke, ku përgatiten mësues për shkollat e pakicës kombëtare greke. </w:t>
      </w:r>
    </w:p>
    <w:p w:rsidR="005849BD" w:rsidRPr="001F035C" w:rsidRDefault="005849BD" w:rsidP="005849BD">
      <w:pPr>
        <w:pStyle w:val="Paragrafi"/>
        <w:rPr>
          <w:spacing w:val="-4"/>
          <w:lang w:val="sq-AL"/>
        </w:rPr>
      </w:pPr>
      <w:r w:rsidRPr="001F035C">
        <w:rPr>
          <w:spacing w:val="-4"/>
          <w:lang w:val="sq-AL"/>
        </w:rPr>
        <w:t>129. MAS</w:t>
      </w:r>
      <w:r w:rsidR="0082650F" w:rsidRPr="001F035C">
        <w:rPr>
          <w:spacing w:val="-4"/>
          <w:lang w:val="sq-AL"/>
        </w:rPr>
        <w:t>-i</w:t>
      </w:r>
      <w:r w:rsidRPr="001F035C">
        <w:rPr>
          <w:spacing w:val="-4"/>
          <w:lang w:val="sq-AL"/>
        </w:rPr>
        <w:t>, në vitet 2010</w:t>
      </w:r>
      <w:r w:rsidR="003C2819" w:rsidRPr="001F035C">
        <w:rPr>
          <w:spacing w:val="-4"/>
          <w:lang w:val="sq-AL"/>
        </w:rPr>
        <w:t>–</w:t>
      </w:r>
      <w:r w:rsidRPr="001F035C">
        <w:rPr>
          <w:spacing w:val="-4"/>
          <w:lang w:val="sq-AL"/>
        </w:rPr>
        <w:t>2014, ka mbështetur me mësues ndihmës rreth 450 fëmijë romë dhe egjiptianë për asistim detyrash shtëpie, përgatitje për provimet e lirimit etj., duke i organizuar</w:t>
      </w:r>
      <w:r w:rsidR="00961010" w:rsidRPr="001F035C">
        <w:rPr>
          <w:spacing w:val="-4"/>
          <w:lang w:val="sq-AL"/>
        </w:rPr>
        <w:t xml:space="preserve"> </w:t>
      </w:r>
      <w:r w:rsidRPr="001F035C">
        <w:rPr>
          <w:spacing w:val="-4"/>
          <w:lang w:val="sq-AL"/>
        </w:rPr>
        <w:t xml:space="preserve">në klasa suplementare/përforcuese për të frenuar braktisjen e shkollës nga këta fëmijë, në Njësinë Bashkiake </w:t>
      </w:r>
      <w:r w:rsidR="005A6BC3" w:rsidRPr="001F035C">
        <w:rPr>
          <w:spacing w:val="-4"/>
          <w:lang w:val="sq-AL"/>
        </w:rPr>
        <w:t>nr</w:t>
      </w:r>
      <w:r w:rsidR="00961010" w:rsidRPr="001F035C">
        <w:rPr>
          <w:spacing w:val="-4"/>
          <w:lang w:val="sq-AL"/>
        </w:rPr>
        <w:t xml:space="preserve">. </w:t>
      </w:r>
      <w:r w:rsidRPr="001F035C">
        <w:rPr>
          <w:spacing w:val="-4"/>
          <w:lang w:val="sq-AL"/>
        </w:rPr>
        <w:t xml:space="preserve">4, zona Allias, përkatësisht në shkollat 9-vjeçare </w:t>
      </w:r>
      <w:r w:rsidR="005926AD" w:rsidRPr="001F035C">
        <w:rPr>
          <w:spacing w:val="-4"/>
          <w:lang w:val="sq-AL"/>
        </w:rPr>
        <w:t>“</w:t>
      </w:r>
      <w:r w:rsidRPr="001F035C">
        <w:rPr>
          <w:spacing w:val="-4"/>
          <w:lang w:val="sq-AL"/>
        </w:rPr>
        <w:t>Bajram Curri</w:t>
      </w:r>
      <w:r w:rsidR="005926AD" w:rsidRPr="001F035C">
        <w:rPr>
          <w:spacing w:val="-4"/>
          <w:lang w:val="sq-AL"/>
        </w:rPr>
        <w:t>”</w:t>
      </w:r>
      <w:r w:rsidRPr="001F035C">
        <w:rPr>
          <w:spacing w:val="-4"/>
          <w:lang w:val="sq-AL"/>
        </w:rPr>
        <w:t xml:space="preserve"> dhe </w:t>
      </w:r>
      <w:r w:rsidR="005926AD" w:rsidRPr="001F035C">
        <w:rPr>
          <w:spacing w:val="-4"/>
          <w:lang w:val="sq-AL"/>
        </w:rPr>
        <w:t>“</w:t>
      </w:r>
      <w:r w:rsidRPr="001F035C">
        <w:rPr>
          <w:spacing w:val="-4"/>
          <w:lang w:val="sq-AL"/>
        </w:rPr>
        <w:t>Ramazan Jarani</w:t>
      </w:r>
      <w:r w:rsidR="005926AD" w:rsidRPr="001F035C">
        <w:rPr>
          <w:spacing w:val="-4"/>
          <w:lang w:val="sq-AL"/>
        </w:rPr>
        <w:t>”</w:t>
      </w:r>
      <w:r w:rsidRPr="001F035C">
        <w:rPr>
          <w:spacing w:val="-4"/>
          <w:lang w:val="sq-AL"/>
        </w:rPr>
        <w:t xml:space="preserve">. Gjithashtu është parashikuar trajnimi i mësuesve që </w:t>
      </w:r>
      <w:r w:rsidR="005A6BC3" w:rsidRPr="001F035C">
        <w:rPr>
          <w:spacing w:val="-4"/>
          <w:lang w:val="sq-AL"/>
        </w:rPr>
        <w:t xml:space="preserve">u </w:t>
      </w:r>
      <w:r w:rsidRPr="001F035C">
        <w:rPr>
          <w:spacing w:val="-4"/>
          <w:lang w:val="sq-AL"/>
        </w:rPr>
        <w:t>japin mësim nxënës</w:t>
      </w:r>
      <w:r w:rsidR="003C2819" w:rsidRPr="001F035C">
        <w:rPr>
          <w:spacing w:val="-4"/>
          <w:lang w:val="sq-AL"/>
        </w:rPr>
        <w:t xml:space="preserve">ve të pakicave </w:t>
      </w:r>
      <w:r w:rsidR="003C2819" w:rsidRPr="001F035C">
        <w:rPr>
          <w:spacing w:val="-4"/>
          <w:lang w:val="sq-AL"/>
        </w:rPr>
        <w:lastRenderedPageBreak/>
        <w:t>kombëtare për ku</w:t>
      </w:r>
      <w:r w:rsidRPr="001F035C">
        <w:rPr>
          <w:spacing w:val="-4"/>
          <w:lang w:val="sq-AL"/>
        </w:rPr>
        <w:t>rikulën e re, klasa I, II, V, VI për të mësuarit me kompetenca për 2016</w:t>
      </w:r>
      <w:r w:rsidR="00673967" w:rsidRPr="001F035C">
        <w:rPr>
          <w:spacing w:val="-4"/>
          <w:lang w:val="sq-AL"/>
        </w:rPr>
        <w:t>-ën</w:t>
      </w:r>
      <w:r w:rsidRPr="001F035C">
        <w:rPr>
          <w:spacing w:val="-4"/>
          <w:lang w:val="sq-AL"/>
        </w:rPr>
        <w:t>.</w:t>
      </w:r>
      <w:r w:rsidR="00961010" w:rsidRPr="001F035C">
        <w:rPr>
          <w:spacing w:val="-4"/>
          <w:lang w:val="sq-AL"/>
        </w:rPr>
        <w:t xml:space="preserve"> </w:t>
      </w:r>
    </w:p>
    <w:p w:rsidR="005849BD" w:rsidRPr="001F035C" w:rsidRDefault="005849BD" w:rsidP="005849BD">
      <w:pPr>
        <w:pStyle w:val="Paragrafi"/>
        <w:rPr>
          <w:spacing w:val="-4"/>
          <w:lang w:val="sq-AL"/>
        </w:rPr>
      </w:pPr>
      <w:r w:rsidRPr="001F035C">
        <w:rPr>
          <w:spacing w:val="-4"/>
          <w:lang w:val="sq-AL"/>
        </w:rPr>
        <w:t xml:space="preserve">130. Drejtoritë </w:t>
      </w:r>
      <w:r w:rsidR="00BC6956" w:rsidRPr="001F035C">
        <w:rPr>
          <w:spacing w:val="-4"/>
          <w:lang w:val="sq-AL"/>
        </w:rPr>
        <w:t xml:space="preserve">arsimore rajonale dhe zyrat arsimore </w:t>
      </w:r>
      <w:r w:rsidRPr="001F035C">
        <w:rPr>
          <w:spacing w:val="-4"/>
          <w:lang w:val="sq-AL"/>
        </w:rPr>
        <w:t>në shkollat dhe klasat që frekuentohen nga fëmijët romë, kanë emëruar mësues me përvojë, të përkushtuar në punë dhe me etikë komunikimi. Nga rreth 1000 mësues që punojnë me nxënës romë, mbi 800 prej tyre janë me arsim të lartë dhe mbi 140 me arsim të mesëm pedagogjik me mbi 20 vjet punë. Në shkollat e komuniteteve rome dhe egjiptiane funksionojnë 63 borde. Në këto borde janë anëtarë 98 prindër romë dhe egjiptianë. Për frekuentimin dhe përparimin e nxënësve në procesin mësimor janë ngritur dhe po funksionojnë në shkolla grupe mbështetëse me pjesëmarrjen e mësuesit kujdestar, psikologut, bordit të shkollës, qeverisë së nxënësve dhe pjesëtarëve nga komuniteti rom.</w:t>
      </w:r>
    </w:p>
    <w:p w:rsidR="005849BD" w:rsidRPr="001F035C" w:rsidRDefault="005849BD" w:rsidP="005849BD">
      <w:pPr>
        <w:pStyle w:val="Paragrafi"/>
        <w:rPr>
          <w:spacing w:val="-4"/>
          <w:lang w:val="sq-AL"/>
        </w:rPr>
      </w:pPr>
      <w:r w:rsidRPr="001F035C">
        <w:rPr>
          <w:spacing w:val="-4"/>
          <w:lang w:val="sq-AL"/>
        </w:rPr>
        <w:t xml:space="preserve">131. Në shkollën e mesme pedagogjike të Gjirokastrës funksionon dega </w:t>
      </w:r>
      <w:r w:rsidR="005926AD" w:rsidRPr="001F035C">
        <w:rPr>
          <w:spacing w:val="-4"/>
          <w:lang w:val="sq-AL"/>
        </w:rPr>
        <w:t>“</w:t>
      </w:r>
      <w:r w:rsidRPr="001F035C">
        <w:rPr>
          <w:spacing w:val="-4"/>
          <w:lang w:val="sq-AL"/>
        </w:rPr>
        <w:t>Mësuesi</w:t>
      </w:r>
      <w:r w:rsidR="005926AD" w:rsidRPr="001F035C">
        <w:rPr>
          <w:spacing w:val="-4"/>
          <w:lang w:val="sq-AL"/>
        </w:rPr>
        <w:t>”</w:t>
      </w:r>
      <w:r w:rsidRPr="001F035C">
        <w:rPr>
          <w:spacing w:val="-4"/>
          <w:lang w:val="sq-AL"/>
        </w:rPr>
        <w:t xml:space="preserve"> për pakicën greke, ku përgatiten mësues për shkollat e pakicës komb</w:t>
      </w:r>
      <w:r w:rsidR="003C2819" w:rsidRPr="001F035C">
        <w:rPr>
          <w:spacing w:val="-4"/>
          <w:lang w:val="sq-AL"/>
        </w:rPr>
        <w:t>ëtare greke.</w:t>
      </w:r>
      <w:r w:rsidR="00961010" w:rsidRPr="001F035C">
        <w:rPr>
          <w:spacing w:val="-4"/>
          <w:lang w:val="sq-AL"/>
        </w:rPr>
        <w:t xml:space="preserve"> </w:t>
      </w:r>
      <w:r w:rsidR="003C2819" w:rsidRPr="001F035C">
        <w:rPr>
          <w:spacing w:val="-4"/>
          <w:lang w:val="sq-AL"/>
        </w:rPr>
        <w:t xml:space="preserve">Në </w:t>
      </w:r>
      <w:r w:rsidR="001252F3" w:rsidRPr="001F035C">
        <w:rPr>
          <w:spacing w:val="-4"/>
          <w:lang w:val="sq-AL"/>
        </w:rPr>
        <w:t xml:space="preserve">universitetin </w:t>
      </w:r>
      <w:r w:rsidR="005926AD" w:rsidRPr="001F035C">
        <w:rPr>
          <w:spacing w:val="-4"/>
          <w:lang w:val="sq-AL"/>
        </w:rPr>
        <w:t>“</w:t>
      </w:r>
      <w:r w:rsidR="001252F3" w:rsidRPr="001F035C">
        <w:rPr>
          <w:spacing w:val="-4"/>
          <w:lang w:val="sq-AL"/>
        </w:rPr>
        <w:t>Eq</w:t>
      </w:r>
      <w:r w:rsidRPr="001F035C">
        <w:rPr>
          <w:spacing w:val="-4"/>
          <w:lang w:val="sq-AL"/>
        </w:rPr>
        <w:t>rem Çabej</w:t>
      </w:r>
      <w:r w:rsidR="005926AD" w:rsidRPr="001F035C">
        <w:rPr>
          <w:spacing w:val="-4"/>
          <w:lang w:val="sq-AL"/>
        </w:rPr>
        <w:t>”</w:t>
      </w:r>
      <w:r w:rsidRPr="001F035C">
        <w:rPr>
          <w:spacing w:val="-4"/>
          <w:lang w:val="sq-AL"/>
        </w:rPr>
        <w:t xml:space="preserve"> në Gjirokastër </w:t>
      </w:r>
      <w:r w:rsidR="003C2819" w:rsidRPr="001F035C">
        <w:rPr>
          <w:spacing w:val="-4"/>
          <w:lang w:val="sq-AL"/>
        </w:rPr>
        <w:t>funksionon dega e gjuhës greke.</w:t>
      </w:r>
      <w:r w:rsidRPr="001F035C">
        <w:rPr>
          <w:spacing w:val="-4"/>
          <w:lang w:val="sq-AL"/>
        </w:rPr>
        <w:t xml:space="preserve"> Gjithashtu</w:t>
      </w:r>
      <w:r w:rsidR="005926AD" w:rsidRPr="001F035C">
        <w:rPr>
          <w:spacing w:val="-4"/>
          <w:lang w:val="sq-AL"/>
        </w:rPr>
        <w:t>,</w:t>
      </w:r>
      <w:r w:rsidRPr="001F035C">
        <w:rPr>
          <w:spacing w:val="-4"/>
          <w:lang w:val="sq-AL"/>
        </w:rPr>
        <w:t xml:space="preserve"> në fakultetin e Gjuhëve të Huaja të Universitetit të Tiranës</w:t>
      </w:r>
      <w:r w:rsidR="003C2819" w:rsidRPr="001F035C">
        <w:rPr>
          <w:spacing w:val="-4"/>
          <w:lang w:val="sq-AL"/>
        </w:rPr>
        <w:t xml:space="preserve"> funksionon dega e gjuhës grek</w:t>
      </w:r>
      <w:r w:rsidRPr="001F035C">
        <w:rPr>
          <w:spacing w:val="-4"/>
          <w:lang w:val="sq-AL"/>
        </w:rPr>
        <w:t xml:space="preserve">e. Gjuha maqedonase studiohet si lëndë me zgjedhje në vitin e dytë dhe të tretë në Departamentin e </w:t>
      </w:r>
      <w:r w:rsidR="001475EF" w:rsidRPr="001F035C">
        <w:rPr>
          <w:spacing w:val="-4"/>
          <w:lang w:val="sq-AL"/>
        </w:rPr>
        <w:t xml:space="preserve">Gjuhëve Sllave </w:t>
      </w:r>
      <w:r w:rsidRPr="001F035C">
        <w:rPr>
          <w:spacing w:val="-4"/>
          <w:lang w:val="sq-AL"/>
        </w:rPr>
        <w:t xml:space="preserve">dhe </w:t>
      </w:r>
      <w:r w:rsidR="001475EF" w:rsidRPr="001F035C">
        <w:rPr>
          <w:spacing w:val="-4"/>
          <w:lang w:val="sq-AL"/>
        </w:rPr>
        <w:t xml:space="preserve">Ballkanike </w:t>
      </w:r>
      <w:r w:rsidRPr="001F035C">
        <w:rPr>
          <w:spacing w:val="-4"/>
          <w:lang w:val="sq-AL"/>
        </w:rPr>
        <w:t>në Fakultetin e Gjuhëve të Huaja të Universitetit të Tiranës. Lënda ka 4 kredite (40 orë) për çdo semestër, pra gjithsej 16 kredite për dy vite studimi.</w:t>
      </w:r>
      <w:r w:rsidR="00961010" w:rsidRPr="001F035C">
        <w:rPr>
          <w:spacing w:val="-4"/>
          <w:lang w:val="sq-AL"/>
        </w:rPr>
        <w:t xml:space="preserve"> </w:t>
      </w:r>
    </w:p>
    <w:p w:rsidR="005849BD" w:rsidRPr="001F035C" w:rsidRDefault="005849BD" w:rsidP="005849BD">
      <w:pPr>
        <w:pStyle w:val="Paragrafi"/>
        <w:rPr>
          <w:spacing w:val="-4"/>
          <w:lang w:val="sq-AL"/>
        </w:rPr>
      </w:pPr>
      <w:r w:rsidRPr="001F035C">
        <w:rPr>
          <w:spacing w:val="-4"/>
          <w:lang w:val="sq-AL"/>
        </w:rPr>
        <w:t xml:space="preserve">132. Të drejtat e </w:t>
      </w:r>
      <w:r w:rsidR="003C2819" w:rsidRPr="001F035C">
        <w:rPr>
          <w:spacing w:val="-4"/>
          <w:lang w:val="sq-AL"/>
        </w:rPr>
        <w:t>njeriut janë pjesë e paketës ku</w:t>
      </w:r>
      <w:r w:rsidRPr="001F035C">
        <w:rPr>
          <w:spacing w:val="-4"/>
          <w:lang w:val="sq-AL"/>
        </w:rPr>
        <w:t>rikulare të arsimit parauniversitar dhe zënë një vend të rëndësishëm:</w:t>
      </w:r>
    </w:p>
    <w:p w:rsidR="005849BD" w:rsidRPr="001F035C" w:rsidRDefault="001D02BD" w:rsidP="005849BD">
      <w:pPr>
        <w:pStyle w:val="Paragrafi"/>
        <w:rPr>
          <w:spacing w:val="-4"/>
          <w:lang w:val="sq-AL"/>
        </w:rPr>
      </w:pPr>
      <w:r w:rsidRPr="001F035C">
        <w:rPr>
          <w:spacing w:val="-4"/>
          <w:lang w:val="sq-AL"/>
        </w:rPr>
        <w:t xml:space="preserve">- </w:t>
      </w:r>
      <w:r w:rsidR="005849BD" w:rsidRPr="001F035C">
        <w:rPr>
          <w:spacing w:val="-4"/>
          <w:lang w:val="sq-AL"/>
        </w:rPr>
        <w:t>Në standar</w:t>
      </w:r>
      <w:r w:rsidR="003C2819" w:rsidRPr="001F035C">
        <w:rPr>
          <w:spacing w:val="-4"/>
          <w:lang w:val="sq-AL"/>
        </w:rPr>
        <w:t>det e të nxënit në arsimin para</w:t>
      </w:r>
      <w:r w:rsidR="005849BD" w:rsidRPr="001F035C">
        <w:rPr>
          <w:spacing w:val="-4"/>
          <w:lang w:val="sq-AL"/>
        </w:rPr>
        <w:t>universitar</w:t>
      </w:r>
      <w:r w:rsidR="00970A03" w:rsidRPr="001F035C">
        <w:rPr>
          <w:spacing w:val="-4"/>
          <w:lang w:val="sq-AL"/>
        </w:rPr>
        <w:t>.</w:t>
      </w:r>
    </w:p>
    <w:p w:rsidR="005849BD" w:rsidRPr="001F035C" w:rsidRDefault="001D02BD" w:rsidP="005849BD">
      <w:pPr>
        <w:pStyle w:val="Paragrafi"/>
        <w:rPr>
          <w:spacing w:val="-4"/>
          <w:lang w:val="sq-AL"/>
        </w:rPr>
      </w:pPr>
      <w:r w:rsidRPr="001F035C">
        <w:rPr>
          <w:spacing w:val="-4"/>
          <w:lang w:val="sq-AL"/>
        </w:rPr>
        <w:t xml:space="preserve">- </w:t>
      </w:r>
      <w:r w:rsidR="003C2819" w:rsidRPr="001F035C">
        <w:rPr>
          <w:spacing w:val="-4"/>
          <w:lang w:val="sq-AL"/>
        </w:rPr>
        <w:t>Në kur</w:t>
      </w:r>
      <w:r w:rsidR="005849BD" w:rsidRPr="001F035C">
        <w:rPr>
          <w:spacing w:val="-4"/>
          <w:lang w:val="sq-AL"/>
        </w:rPr>
        <w:t>ikulën zyrtare të lëndës së Edukimit qytetar, si dhe në arsimin parauniversitar, në klasat 1</w:t>
      </w:r>
      <w:r w:rsidR="00BB6283" w:rsidRPr="001F035C">
        <w:rPr>
          <w:spacing w:val="-4"/>
          <w:lang w:val="sq-AL"/>
        </w:rPr>
        <w:t>–</w:t>
      </w:r>
      <w:r w:rsidR="005849BD" w:rsidRPr="001F035C">
        <w:rPr>
          <w:spacing w:val="-4"/>
          <w:lang w:val="sq-AL"/>
        </w:rPr>
        <w:t>12</w:t>
      </w:r>
      <w:r w:rsidR="00970A03" w:rsidRPr="001F035C">
        <w:rPr>
          <w:spacing w:val="-4"/>
          <w:lang w:val="sq-AL"/>
        </w:rPr>
        <w:t>-</w:t>
      </w:r>
      <w:r w:rsidR="005849BD" w:rsidRPr="001F035C">
        <w:rPr>
          <w:spacing w:val="-4"/>
          <w:lang w:val="sq-AL"/>
        </w:rPr>
        <w:t>të.</w:t>
      </w:r>
    </w:p>
    <w:p w:rsidR="005849BD" w:rsidRPr="001F035C" w:rsidRDefault="001D02BD" w:rsidP="005849BD">
      <w:pPr>
        <w:pStyle w:val="Paragrafi"/>
        <w:rPr>
          <w:spacing w:val="-4"/>
          <w:lang w:val="sq-AL"/>
        </w:rPr>
      </w:pPr>
      <w:r w:rsidRPr="001F035C">
        <w:rPr>
          <w:spacing w:val="-4"/>
          <w:lang w:val="sq-AL"/>
        </w:rPr>
        <w:t xml:space="preserve">- </w:t>
      </w:r>
      <w:r w:rsidR="005849BD" w:rsidRPr="001F035C">
        <w:rPr>
          <w:spacing w:val="-4"/>
          <w:lang w:val="sq-AL"/>
        </w:rPr>
        <w:t>Çështjet e DNJ</w:t>
      </w:r>
      <w:r w:rsidR="001B37F7" w:rsidRPr="001F035C">
        <w:rPr>
          <w:spacing w:val="-4"/>
          <w:lang w:val="sq-AL"/>
        </w:rPr>
        <w:t>-së</w:t>
      </w:r>
      <w:r w:rsidR="005849BD" w:rsidRPr="001F035C">
        <w:rPr>
          <w:spacing w:val="-4"/>
          <w:lang w:val="sq-AL"/>
        </w:rPr>
        <w:t xml:space="preserve"> trajtohen në tekstet shkollore në lëndën e edukimit qytetar dhe në veprimtaritë e ndryshme që zhvillohen në shko</w:t>
      </w:r>
      <w:r w:rsidR="003C2819" w:rsidRPr="001F035C">
        <w:rPr>
          <w:spacing w:val="-4"/>
          <w:lang w:val="sq-AL"/>
        </w:rPr>
        <w:t>llë</w:t>
      </w:r>
      <w:r w:rsidR="003E5FEA" w:rsidRPr="001F035C">
        <w:rPr>
          <w:spacing w:val="-4"/>
          <w:lang w:val="sq-AL"/>
        </w:rPr>
        <w:t>,</w:t>
      </w:r>
      <w:r w:rsidR="003C2819" w:rsidRPr="001F035C">
        <w:rPr>
          <w:spacing w:val="-4"/>
          <w:lang w:val="sq-AL"/>
        </w:rPr>
        <w:t xml:space="preserve"> në zbatim të objektivave ku</w:t>
      </w:r>
      <w:r w:rsidR="005849BD" w:rsidRPr="001F035C">
        <w:rPr>
          <w:spacing w:val="-4"/>
          <w:lang w:val="sq-AL"/>
        </w:rPr>
        <w:t>rikularë.</w:t>
      </w:r>
      <w:r w:rsidR="00961010" w:rsidRPr="001F035C">
        <w:rPr>
          <w:spacing w:val="-4"/>
          <w:lang w:val="sq-AL"/>
        </w:rPr>
        <w:t xml:space="preserve"> </w:t>
      </w:r>
    </w:p>
    <w:p w:rsidR="005849BD" w:rsidRPr="001F035C" w:rsidRDefault="001D02BD" w:rsidP="005849BD">
      <w:pPr>
        <w:pStyle w:val="Paragrafi"/>
        <w:rPr>
          <w:spacing w:val="-4"/>
          <w:lang w:val="sq-AL"/>
        </w:rPr>
      </w:pPr>
      <w:r w:rsidRPr="001F035C">
        <w:rPr>
          <w:spacing w:val="-4"/>
          <w:lang w:val="sq-AL"/>
        </w:rPr>
        <w:t xml:space="preserve">- </w:t>
      </w:r>
      <w:r w:rsidR="005849BD" w:rsidRPr="001F035C">
        <w:rPr>
          <w:spacing w:val="-4"/>
          <w:lang w:val="sq-AL"/>
        </w:rPr>
        <w:t>DNJ</w:t>
      </w:r>
      <w:r w:rsidR="003E5FEA" w:rsidRPr="001F035C">
        <w:rPr>
          <w:spacing w:val="-4"/>
          <w:lang w:val="sq-AL"/>
        </w:rPr>
        <w:t>-ja</w:t>
      </w:r>
      <w:r w:rsidR="005849BD" w:rsidRPr="001F035C">
        <w:rPr>
          <w:spacing w:val="-4"/>
          <w:lang w:val="sq-AL"/>
        </w:rPr>
        <w:t xml:space="preserve"> trajtohen edhe në</w:t>
      </w:r>
      <w:r w:rsidR="00540639" w:rsidRPr="001F035C">
        <w:rPr>
          <w:spacing w:val="-4"/>
          <w:lang w:val="sq-AL"/>
        </w:rPr>
        <w:t xml:space="preserve"> kuadrin e veprimtarive kroskur</w:t>
      </w:r>
      <w:r w:rsidR="005849BD" w:rsidRPr="001F035C">
        <w:rPr>
          <w:spacing w:val="-4"/>
          <w:lang w:val="sq-AL"/>
        </w:rPr>
        <w:t>ikulare (n</w:t>
      </w:r>
      <w:r w:rsidR="003C2819" w:rsidRPr="001F035C">
        <w:rPr>
          <w:spacing w:val="-4"/>
          <w:lang w:val="sq-AL"/>
        </w:rPr>
        <w:t>dërlëndore) dhe atyre ekstrakur</w:t>
      </w:r>
      <w:r w:rsidR="005849BD" w:rsidRPr="001F035C">
        <w:rPr>
          <w:spacing w:val="-4"/>
          <w:lang w:val="sq-AL"/>
        </w:rPr>
        <w:t>ikulare (veprimtaritë</w:t>
      </w:r>
      <w:r w:rsidR="00961010" w:rsidRPr="001F035C">
        <w:rPr>
          <w:spacing w:val="-4"/>
          <w:lang w:val="sq-AL"/>
        </w:rPr>
        <w:t xml:space="preserve"> </w:t>
      </w:r>
      <w:r w:rsidR="00540639" w:rsidRPr="001F035C">
        <w:rPr>
          <w:spacing w:val="-4"/>
          <w:lang w:val="sq-AL"/>
        </w:rPr>
        <w:t>jashtë</w:t>
      </w:r>
      <w:r w:rsidR="005849BD" w:rsidRPr="001F035C">
        <w:rPr>
          <w:spacing w:val="-4"/>
          <w:lang w:val="sq-AL"/>
        </w:rPr>
        <w:t>shkollore)</w:t>
      </w:r>
      <w:r w:rsidR="00540639" w:rsidRPr="001F035C">
        <w:rPr>
          <w:spacing w:val="-4"/>
          <w:lang w:val="sq-AL"/>
        </w:rPr>
        <w:t xml:space="preserve">. Botime të shumta edhe nga OJF-të </w:t>
      </w:r>
      <w:r w:rsidR="005849BD" w:rsidRPr="001F035C">
        <w:rPr>
          <w:spacing w:val="-4"/>
          <w:lang w:val="sq-AL"/>
        </w:rPr>
        <w:t>mbështesin zhvillimin e këtyre veprimtarive.</w:t>
      </w:r>
    </w:p>
    <w:p w:rsidR="005849BD" w:rsidRPr="001F035C" w:rsidRDefault="001D02BD" w:rsidP="005849BD">
      <w:pPr>
        <w:pStyle w:val="Paragrafi"/>
        <w:rPr>
          <w:spacing w:val="-4"/>
          <w:lang w:val="sq-AL"/>
        </w:rPr>
      </w:pPr>
      <w:r w:rsidRPr="001F035C">
        <w:rPr>
          <w:spacing w:val="-4"/>
          <w:lang w:val="sq-AL"/>
        </w:rPr>
        <w:t xml:space="preserve">- </w:t>
      </w:r>
      <w:r w:rsidR="005849BD" w:rsidRPr="001F035C">
        <w:rPr>
          <w:spacing w:val="-4"/>
          <w:lang w:val="sq-AL"/>
        </w:rPr>
        <w:t xml:space="preserve">Edukimi i të </w:t>
      </w:r>
      <w:r w:rsidR="00540639" w:rsidRPr="001F035C">
        <w:rPr>
          <w:spacing w:val="-4"/>
          <w:lang w:val="sq-AL"/>
        </w:rPr>
        <w:t xml:space="preserve">drejtave të njeriut </w:t>
      </w:r>
      <w:r w:rsidR="005849BD" w:rsidRPr="001F035C">
        <w:rPr>
          <w:spacing w:val="-4"/>
          <w:lang w:val="sq-AL"/>
        </w:rPr>
        <w:t xml:space="preserve">është bërë pjesë e programeve të shumta të unifikuara të trajnimit e </w:t>
      </w:r>
      <w:r w:rsidR="005849BD" w:rsidRPr="001F035C">
        <w:rPr>
          <w:spacing w:val="-4"/>
          <w:lang w:val="sq-AL"/>
        </w:rPr>
        <w:lastRenderedPageBreak/>
        <w:t xml:space="preserve">kualifikimit të mësuesve të edukimit qytetar. </w:t>
      </w:r>
    </w:p>
    <w:p w:rsidR="005849BD" w:rsidRPr="001F035C" w:rsidRDefault="005849BD" w:rsidP="005849BD">
      <w:pPr>
        <w:pStyle w:val="Paragrafi"/>
        <w:rPr>
          <w:spacing w:val="-4"/>
          <w:lang w:val="sq-AL"/>
        </w:rPr>
      </w:pPr>
      <w:r w:rsidRPr="001F035C">
        <w:rPr>
          <w:spacing w:val="-4"/>
          <w:lang w:val="sq-AL"/>
        </w:rPr>
        <w:t>Aksesi i romëve në arsimim</w:t>
      </w:r>
    </w:p>
    <w:p w:rsidR="005849BD" w:rsidRPr="001F035C" w:rsidRDefault="005849BD" w:rsidP="005849BD">
      <w:pPr>
        <w:pStyle w:val="Paragrafi"/>
        <w:rPr>
          <w:spacing w:val="-4"/>
          <w:lang w:val="sq-AL"/>
        </w:rPr>
      </w:pPr>
      <w:r w:rsidRPr="001F035C">
        <w:rPr>
          <w:spacing w:val="-4"/>
          <w:lang w:val="sq-AL"/>
        </w:rPr>
        <w:t xml:space="preserve">133. Kuadri ligjor dhe nënligjor ekzistues mbështet arsimimin e fëmijëve nga komuniteti rom dhe egjiptian. </w:t>
      </w:r>
    </w:p>
    <w:p w:rsidR="005849BD" w:rsidRPr="001F035C" w:rsidRDefault="001D02BD" w:rsidP="005849BD">
      <w:pPr>
        <w:pStyle w:val="Paragrafi"/>
        <w:rPr>
          <w:spacing w:val="-4"/>
          <w:lang w:val="sq-AL"/>
        </w:rPr>
      </w:pPr>
      <w:r w:rsidRPr="001F035C">
        <w:rPr>
          <w:spacing w:val="-4"/>
          <w:lang w:val="sq-AL"/>
        </w:rPr>
        <w:t xml:space="preserve">- </w:t>
      </w:r>
      <w:r w:rsidR="005849BD" w:rsidRPr="001F035C">
        <w:rPr>
          <w:spacing w:val="-4"/>
          <w:lang w:val="sq-AL"/>
        </w:rPr>
        <w:t xml:space="preserve">Vendimi </w:t>
      </w:r>
      <w:r w:rsidR="00961010" w:rsidRPr="001F035C">
        <w:rPr>
          <w:spacing w:val="-4"/>
          <w:lang w:val="sq-AL"/>
        </w:rPr>
        <w:t xml:space="preserve">nr. </w:t>
      </w:r>
      <w:r w:rsidR="005849BD" w:rsidRPr="001F035C">
        <w:rPr>
          <w:spacing w:val="-4"/>
          <w:lang w:val="sq-AL"/>
        </w:rPr>
        <w:t>672, datë 7.8.2013</w:t>
      </w:r>
      <w:r w:rsidR="00C21029" w:rsidRPr="001F035C">
        <w:rPr>
          <w:spacing w:val="-4"/>
          <w:lang w:val="sq-AL"/>
        </w:rPr>
        <w:t>,</w:t>
      </w:r>
      <w:r w:rsidR="005849BD" w:rsidRPr="001F035C">
        <w:rPr>
          <w:spacing w:val="-4"/>
          <w:lang w:val="sq-AL"/>
        </w:rPr>
        <w:t xml:space="preserve"> </w:t>
      </w:r>
      <w:r w:rsidR="00C21029" w:rsidRPr="001F035C">
        <w:rPr>
          <w:spacing w:val="-4"/>
          <w:lang w:val="sq-AL"/>
        </w:rPr>
        <w:t>i</w:t>
      </w:r>
      <w:r w:rsidR="005849BD" w:rsidRPr="001F035C">
        <w:rPr>
          <w:spacing w:val="-4"/>
          <w:lang w:val="sq-AL"/>
        </w:rPr>
        <w:t xml:space="preserve"> Këshillit të Ministrave</w:t>
      </w:r>
      <w:r w:rsidR="00C2102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kuotat financiare të ushqimit në mensa e konvikte, bursat e shtetit dhe pagesat e nxënësve e të studentëve në institucionet arsimore publike, për vitin shkollor 2013–2014</w:t>
      </w:r>
      <w:r w:rsidR="005926AD" w:rsidRPr="001F035C">
        <w:rPr>
          <w:spacing w:val="-4"/>
          <w:lang w:val="sq-AL"/>
        </w:rPr>
        <w:t>”</w:t>
      </w:r>
      <w:r w:rsidR="005849BD" w:rsidRPr="001F035C">
        <w:rPr>
          <w:spacing w:val="-4"/>
          <w:lang w:val="sq-AL"/>
        </w:rPr>
        <w:t xml:space="preserve">, përfitojnë bursë me vendime të </w:t>
      </w:r>
      <w:r w:rsidR="00FA7F43" w:rsidRPr="001F035C">
        <w:rPr>
          <w:spacing w:val="-4"/>
          <w:lang w:val="sq-AL"/>
        </w:rPr>
        <w:t>këshillave të bashkive apo komuna</w:t>
      </w:r>
      <w:r w:rsidR="005849BD" w:rsidRPr="001F035C">
        <w:rPr>
          <w:spacing w:val="-4"/>
          <w:lang w:val="sq-AL"/>
        </w:rPr>
        <w:t xml:space="preserve">ve të gjithë nxënësit apo studentët romë dhe egjiptianë. </w:t>
      </w:r>
    </w:p>
    <w:p w:rsidR="005849BD" w:rsidRPr="001F035C" w:rsidRDefault="001D02BD" w:rsidP="005849BD">
      <w:pPr>
        <w:pStyle w:val="Paragrafi"/>
        <w:rPr>
          <w:spacing w:val="-4"/>
          <w:lang w:val="sq-AL"/>
        </w:rPr>
      </w:pPr>
      <w:r w:rsidRPr="001F035C">
        <w:rPr>
          <w:spacing w:val="-4"/>
          <w:lang w:val="sq-AL"/>
        </w:rPr>
        <w:t xml:space="preserve">- </w:t>
      </w:r>
      <w:r w:rsidR="005849BD" w:rsidRPr="001F035C">
        <w:rPr>
          <w:spacing w:val="-4"/>
          <w:lang w:val="sq-AL"/>
        </w:rPr>
        <w:t xml:space="preserve">Sipas </w:t>
      </w:r>
      <w:r w:rsidR="00AB3629" w:rsidRPr="001F035C">
        <w:rPr>
          <w:spacing w:val="-4"/>
          <w:lang w:val="sq-AL"/>
        </w:rPr>
        <w:t xml:space="preserve">vendimit </w:t>
      </w:r>
      <w:r w:rsidR="00961010" w:rsidRPr="001F035C">
        <w:rPr>
          <w:spacing w:val="-4"/>
          <w:lang w:val="sq-AL"/>
        </w:rPr>
        <w:t xml:space="preserve">nr. </w:t>
      </w:r>
      <w:r w:rsidR="005849BD" w:rsidRPr="001F035C">
        <w:rPr>
          <w:spacing w:val="-4"/>
          <w:lang w:val="sq-AL"/>
        </w:rPr>
        <w:t>565, datë 27.6.2013</w:t>
      </w:r>
      <w:r w:rsidR="003C2819" w:rsidRPr="001F035C">
        <w:rPr>
          <w:spacing w:val="-4"/>
          <w:lang w:val="sq-AL"/>
        </w:rPr>
        <w:t>,</w:t>
      </w:r>
      <w:r w:rsidR="005849BD" w:rsidRPr="001F035C">
        <w:rPr>
          <w:spacing w:val="-4"/>
          <w:lang w:val="sq-AL"/>
        </w:rPr>
        <w:t xml:space="preserve"> të Këshillit të Ministrave </w:t>
      </w:r>
      <w:r w:rsidR="005926AD" w:rsidRPr="001F035C">
        <w:rPr>
          <w:spacing w:val="-4"/>
          <w:lang w:val="sq-AL"/>
        </w:rPr>
        <w:t>“</w:t>
      </w:r>
      <w:r w:rsidR="005849BD" w:rsidRPr="001F035C">
        <w:rPr>
          <w:spacing w:val="-4"/>
          <w:lang w:val="sq-AL"/>
        </w:rPr>
        <w:t>Për kuotat e pranimit dhe tarifat e shkollimit në institucionet publike të arsimit të lartë në ciklin e parë të studimeve me kohë të plotë dhe në programet e integruara të studimeve të ciklit të dytë, për vitin akademik 2013</w:t>
      </w:r>
      <w:r w:rsidR="003C2819" w:rsidRPr="001F035C">
        <w:rPr>
          <w:spacing w:val="-4"/>
          <w:lang w:val="sq-AL"/>
        </w:rPr>
        <w:t>–</w:t>
      </w:r>
      <w:r w:rsidR="005849BD" w:rsidRPr="001F035C">
        <w:rPr>
          <w:spacing w:val="-4"/>
          <w:lang w:val="sq-AL"/>
        </w:rPr>
        <w:t>2014</w:t>
      </w:r>
      <w:r w:rsidR="005926AD" w:rsidRPr="001F035C">
        <w:rPr>
          <w:spacing w:val="-4"/>
          <w:lang w:val="sq-AL"/>
        </w:rPr>
        <w:t>”</w:t>
      </w:r>
      <w:r w:rsidR="005849BD" w:rsidRPr="001F035C">
        <w:rPr>
          <w:spacing w:val="-4"/>
          <w:lang w:val="sq-AL"/>
        </w:rPr>
        <w:t xml:space="preserve">, pika 9, fëmijët romë, ballkano-egjiptianë, përjashtohen nga tarifa vjetore e shkollimit. </w:t>
      </w:r>
    </w:p>
    <w:p w:rsidR="005849BD" w:rsidRPr="001F035C" w:rsidRDefault="001D02BD" w:rsidP="005849BD">
      <w:pPr>
        <w:pStyle w:val="Paragrafi"/>
        <w:rPr>
          <w:spacing w:val="-4"/>
          <w:lang w:val="sq-AL"/>
        </w:rPr>
      </w:pPr>
      <w:r w:rsidRPr="001F035C">
        <w:rPr>
          <w:spacing w:val="-4"/>
          <w:lang w:val="sq-AL"/>
        </w:rPr>
        <w:t xml:space="preserve">- </w:t>
      </w:r>
      <w:r w:rsidR="005849BD" w:rsidRPr="001F035C">
        <w:rPr>
          <w:spacing w:val="-4"/>
          <w:lang w:val="sq-AL"/>
        </w:rPr>
        <w:t xml:space="preserve">Vendimi </w:t>
      </w:r>
      <w:r w:rsidR="00961010" w:rsidRPr="001F035C">
        <w:rPr>
          <w:spacing w:val="-4"/>
          <w:lang w:val="sq-AL"/>
        </w:rPr>
        <w:t xml:space="preserve">nr. </w:t>
      </w:r>
      <w:r w:rsidR="00C86FA6" w:rsidRPr="001F035C">
        <w:rPr>
          <w:spacing w:val="-4"/>
          <w:lang w:val="sq-AL"/>
        </w:rPr>
        <w:t>517, datë 1.</w:t>
      </w:r>
      <w:r w:rsidR="005849BD" w:rsidRPr="001F035C">
        <w:rPr>
          <w:spacing w:val="-4"/>
          <w:lang w:val="sq-AL"/>
        </w:rPr>
        <w:t>8.2015 të Këshillit të Ministrave</w:t>
      </w:r>
      <w:r w:rsidR="00C86FA6" w:rsidRPr="001F035C">
        <w:rPr>
          <w:spacing w:val="-4"/>
          <w:lang w:val="sq-AL"/>
        </w:rPr>
        <w:t>,</w:t>
      </w:r>
      <w:r w:rsidR="00961010" w:rsidRPr="001F035C">
        <w:rPr>
          <w:spacing w:val="-4"/>
          <w:lang w:val="sq-AL"/>
        </w:rPr>
        <w:t xml:space="preserve"> </w:t>
      </w:r>
      <w:r w:rsidR="005926AD" w:rsidRPr="001F035C">
        <w:rPr>
          <w:spacing w:val="-4"/>
          <w:lang w:val="sq-AL"/>
        </w:rPr>
        <w:t>“</w:t>
      </w:r>
      <w:r w:rsidR="005849BD" w:rsidRPr="001F035C">
        <w:rPr>
          <w:spacing w:val="-4"/>
          <w:lang w:val="sq-AL"/>
        </w:rPr>
        <w:t>Për kuotat e pranimit dhe tarifat e shkollimit në institucionet publike të arsimit të lartë në ciklin e parë të studimeve me kohë të plotë dhe në programet e integruara të studimeve të ciklit të dytë, për vitin akademik 2015</w:t>
      </w:r>
      <w:r w:rsidR="003C2819" w:rsidRPr="001F035C">
        <w:rPr>
          <w:spacing w:val="-4"/>
          <w:lang w:val="sq-AL"/>
        </w:rPr>
        <w:t>–</w:t>
      </w:r>
      <w:r w:rsidR="005849BD" w:rsidRPr="001F035C">
        <w:rPr>
          <w:spacing w:val="-4"/>
          <w:lang w:val="sq-AL"/>
        </w:rPr>
        <w:t>2016</w:t>
      </w:r>
      <w:r w:rsidR="005926AD" w:rsidRPr="001F035C">
        <w:rPr>
          <w:spacing w:val="-4"/>
          <w:lang w:val="sq-AL"/>
        </w:rPr>
        <w:t>”</w:t>
      </w:r>
      <w:r w:rsidR="005849BD" w:rsidRPr="001F035C">
        <w:rPr>
          <w:spacing w:val="-4"/>
          <w:lang w:val="sq-AL"/>
        </w:rPr>
        <w:t>, fëmijët romë, ballkano-egjiptianë, përjashtohen nga tarifa vjetore e shkollimit</w:t>
      </w:r>
      <w:r w:rsidR="005926AD" w:rsidRPr="001F035C">
        <w:rPr>
          <w:spacing w:val="-4"/>
          <w:lang w:val="sq-AL"/>
        </w:rPr>
        <w:t>”</w:t>
      </w:r>
      <w:r w:rsidR="005849BD" w:rsidRPr="001F035C">
        <w:rPr>
          <w:spacing w:val="-4"/>
          <w:lang w:val="sq-AL"/>
        </w:rPr>
        <w:t>. Për vitin akademik 2015</w:t>
      </w:r>
      <w:r w:rsidR="003C2819" w:rsidRPr="001F035C">
        <w:rPr>
          <w:spacing w:val="-4"/>
          <w:lang w:val="sq-AL"/>
        </w:rPr>
        <w:t>–</w:t>
      </w:r>
      <w:r w:rsidR="005849BD" w:rsidRPr="001F035C">
        <w:rPr>
          <w:spacing w:val="-4"/>
          <w:lang w:val="sq-AL"/>
        </w:rPr>
        <w:t>2016</w:t>
      </w:r>
      <w:r w:rsidR="00907414">
        <w:rPr>
          <w:spacing w:val="-4"/>
          <w:lang w:val="sq-AL"/>
        </w:rPr>
        <w:t xml:space="preserve"> 20</w:t>
      </w:r>
      <w:r w:rsidR="006416D6" w:rsidRPr="001F035C">
        <w:rPr>
          <w:spacing w:val="-4"/>
          <w:lang w:val="sq-AL"/>
        </w:rPr>
        <w:t>,</w:t>
      </w:r>
      <w:r w:rsidR="005849BD" w:rsidRPr="001F035C">
        <w:rPr>
          <w:spacing w:val="-4"/>
          <w:lang w:val="sq-AL"/>
        </w:rPr>
        <w:t xml:space="preserve"> kuota</w:t>
      </w:r>
      <w:r w:rsidR="006416D6" w:rsidRPr="001F035C">
        <w:rPr>
          <w:spacing w:val="-4"/>
          <w:lang w:val="sq-AL"/>
        </w:rPr>
        <w:t>t</w:t>
      </w:r>
      <w:r w:rsidR="005849BD" w:rsidRPr="001F035C">
        <w:rPr>
          <w:spacing w:val="-4"/>
          <w:lang w:val="sq-AL"/>
        </w:rPr>
        <w:t xml:space="preserve"> për romët dhe ballkano-egjiptianët ishin 20.</w:t>
      </w:r>
      <w:r w:rsidR="00961010" w:rsidRPr="001F035C">
        <w:rPr>
          <w:spacing w:val="-4"/>
          <w:lang w:val="sq-AL"/>
        </w:rPr>
        <w:t xml:space="preserve"> </w:t>
      </w:r>
      <w:r w:rsidR="005849BD" w:rsidRPr="001F035C">
        <w:rPr>
          <w:spacing w:val="-4"/>
          <w:lang w:val="sq-AL"/>
        </w:rPr>
        <w:t>Këtë vit akademik</w:t>
      </w:r>
      <w:r w:rsidR="006416D6" w:rsidRPr="001F035C">
        <w:rPr>
          <w:spacing w:val="-4"/>
          <w:lang w:val="sq-AL"/>
        </w:rPr>
        <w:t>,</w:t>
      </w:r>
      <w:r w:rsidR="005849BD" w:rsidRPr="001F035C">
        <w:rPr>
          <w:spacing w:val="-4"/>
          <w:lang w:val="sq-AL"/>
        </w:rPr>
        <w:t xml:space="preserve"> për kuotat e ciklit të dytë</w:t>
      </w:r>
      <w:r w:rsidR="00655DC5" w:rsidRPr="001F035C">
        <w:rPr>
          <w:spacing w:val="-4"/>
          <w:lang w:val="sq-AL"/>
        </w:rPr>
        <w:t>,</w:t>
      </w:r>
      <w:r w:rsidR="005849BD" w:rsidRPr="001F035C">
        <w:rPr>
          <w:spacing w:val="-4"/>
          <w:lang w:val="sq-AL"/>
        </w:rPr>
        <w:t xml:space="preserve"> është parashikuar një rritje prej 33% për kategoritë e veçanta. Gjithashtu</w:t>
      </w:r>
      <w:r w:rsidR="00142E23" w:rsidRPr="001F035C">
        <w:rPr>
          <w:spacing w:val="-4"/>
          <w:lang w:val="sq-AL"/>
        </w:rPr>
        <w:t xml:space="preserve">, </w:t>
      </w:r>
      <w:r w:rsidR="005849BD" w:rsidRPr="001F035C">
        <w:rPr>
          <w:spacing w:val="-4"/>
          <w:lang w:val="sq-AL"/>
        </w:rPr>
        <w:t>këta kandidate përfitojnë 50% reduktim tarife për ciklin e dyt</w:t>
      </w:r>
      <w:r w:rsidR="00B826DC" w:rsidRPr="001F035C">
        <w:rPr>
          <w:spacing w:val="-4"/>
          <w:lang w:val="sq-AL"/>
        </w:rPr>
        <w:t>ë</w:t>
      </w:r>
      <w:r w:rsidR="005849BD" w:rsidRPr="001F035C">
        <w:rPr>
          <w:spacing w:val="-4"/>
          <w:lang w:val="sq-AL"/>
        </w:rPr>
        <w:t xml:space="preserve"> dhe 100% për ciklin e parë. </w:t>
      </w:r>
    </w:p>
    <w:p w:rsidR="005849BD" w:rsidRPr="001F035C" w:rsidRDefault="001D02BD" w:rsidP="005849BD">
      <w:pPr>
        <w:pStyle w:val="Paragrafi"/>
        <w:rPr>
          <w:spacing w:val="-4"/>
          <w:lang w:val="sq-AL"/>
        </w:rPr>
      </w:pPr>
      <w:r w:rsidRPr="001F035C">
        <w:rPr>
          <w:spacing w:val="-4"/>
          <w:lang w:val="sq-AL"/>
        </w:rPr>
        <w:t xml:space="preserve">- </w:t>
      </w:r>
      <w:r w:rsidR="003C2819" w:rsidRPr="001F035C">
        <w:rPr>
          <w:spacing w:val="-4"/>
          <w:lang w:val="sq-AL"/>
        </w:rPr>
        <w:t xml:space="preserve">Udhëzimi i MAS-it </w:t>
      </w:r>
      <w:r w:rsidR="00961010" w:rsidRPr="001F035C">
        <w:rPr>
          <w:spacing w:val="-4"/>
          <w:lang w:val="sq-AL"/>
        </w:rPr>
        <w:t xml:space="preserve">nr. </w:t>
      </w:r>
      <w:r w:rsidR="003C2819" w:rsidRPr="001F035C">
        <w:rPr>
          <w:spacing w:val="-4"/>
          <w:lang w:val="sq-AL"/>
        </w:rPr>
        <w:t>21, datë 8.</w:t>
      </w:r>
      <w:r w:rsidR="005849BD" w:rsidRPr="001F035C">
        <w:rPr>
          <w:spacing w:val="-4"/>
          <w:lang w:val="sq-AL"/>
        </w:rPr>
        <w:t>8.2014</w:t>
      </w:r>
      <w:r w:rsidR="003C281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rritjen e ndjekjes së arsimit parashkollor nga fëmijët romë</w:t>
      </w:r>
      <w:r w:rsidR="005926AD" w:rsidRPr="001F035C">
        <w:rPr>
          <w:spacing w:val="-4"/>
          <w:lang w:val="sq-AL"/>
        </w:rPr>
        <w:t>”</w:t>
      </w:r>
      <w:r w:rsidR="005849BD" w:rsidRPr="001F035C">
        <w:rPr>
          <w:spacing w:val="-4"/>
          <w:lang w:val="sq-AL"/>
        </w:rPr>
        <w:t>.</w:t>
      </w:r>
    </w:p>
    <w:p w:rsidR="005849BD" w:rsidRPr="001F035C" w:rsidRDefault="001D02BD" w:rsidP="005849BD">
      <w:pPr>
        <w:pStyle w:val="Paragrafi"/>
        <w:rPr>
          <w:spacing w:val="-4"/>
          <w:lang w:val="sq-AL"/>
        </w:rPr>
      </w:pPr>
      <w:r w:rsidRPr="001F035C">
        <w:rPr>
          <w:spacing w:val="-4"/>
          <w:lang w:val="sq-AL"/>
        </w:rPr>
        <w:t xml:space="preserve">- </w:t>
      </w:r>
      <w:r w:rsidR="003C2819" w:rsidRPr="001F035C">
        <w:rPr>
          <w:spacing w:val="-4"/>
          <w:lang w:val="sq-AL"/>
        </w:rPr>
        <w:t xml:space="preserve">Udhëzimi i MAS-it </w:t>
      </w:r>
      <w:r w:rsidR="00961010" w:rsidRPr="001F035C">
        <w:rPr>
          <w:spacing w:val="-4"/>
          <w:lang w:val="sq-AL"/>
        </w:rPr>
        <w:t xml:space="preserve">nr. </w:t>
      </w:r>
      <w:r w:rsidR="003C2819" w:rsidRPr="001F035C">
        <w:rPr>
          <w:spacing w:val="-4"/>
          <w:lang w:val="sq-AL"/>
        </w:rPr>
        <w:t xml:space="preserve">38, datë </w:t>
      </w:r>
      <w:r w:rsidR="005849BD" w:rsidRPr="001F035C">
        <w:rPr>
          <w:spacing w:val="-4"/>
          <w:lang w:val="sq-AL"/>
        </w:rPr>
        <w:t>7.10.2014</w:t>
      </w:r>
      <w:r w:rsidR="003C281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kriteret e mësuesit ndihmës për nxënësit me aftësi të kufizuara në institucionet publi</w:t>
      </w:r>
      <w:r w:rsidR="003C2819" w:rsidRPr="001F035C">
        <w:rPr>
          <w:spacing w:val="-4"/>
          <w:lang w:val="sq-AL"/>
        </w:rPr>
        <w:t>ke të arsimit para</w:t>
      </w:r>
      <w:r w:rsidR="005849BD" w:rsidRPr="001F035C">
        <w:rPr>
          <w:spacing w:val="-4"/>
          <w:lang w:val="sq-AL"/>
        </w:rPr>
        <w:t>universitar</w:t>
      </w:r>
      <w:r w:rsidR="005926AD" w:rsidRPr="001F035C">
        <w:rPr>
          <w:spacing w:val="-4"/>
          <w:lang w:val="sq-AL"/>
        </w:rPr>
        <w:t>”</w:t>
      </w:r>
      <w:r w:rsidR="005849BD" w:rsidRPr="001F035C">
        <w:rPr>
          <w:spacing w:val="-4"/>
          <w:lang w:val="sq-AL"/>
        </w:rPr>
        <w:t>.</w:t>
      </w:r>
    </w:p>
    <w:p w:rsidR="005849BD" w:rsidRDefault="001D02BD" w:rsidP="005849BD">
      <w:pPr>
        <w:pStyle w:val="Paragrafi"/>
        <w:rPr>
          <w:spacing w:val="-4"/>
          <w:lang w:val="sq-AL"/>
        </w:rPr>
      </w:pPr>
      <w:r w:rsidRPr="001F035C">
        <w:rPr>
          <w:spacing w:val="-4"/>
          <w:lang w:val="sq-AL"/>
        </w:rPr>
        <w:t xml:space="preserve">- </w:t>
      </w:r>
      <w:r w:rsidR="005849BD" w:rsidRPr="001F035C">
        <w:rPr>
          <w:spacing w:val="-4"/>
          <w:lang w:val="sq-AL"/>
        </w:rPr>
        <w:t>Urdhri i</w:t>
      </w:r>
      <w:r w:rsidR="003C2819" w:rsidRPr="001F035C">
        <w:rPr>
          <w:spacing w:val="-4"/>
          <w:lang w:val="sq-AL"/>
        </w:rPr>
        <w:t xml:space="preserve"> </w:t>
      </w:r>
      <w:r w:rsidR="00B826DC" w:rsidRPr="001F035C">
        <w:rPr>
          <w:spacing w:val="-4"/>
          <w:lang w:val="sq-AL"/>
        </w:rPr>
        <w:t xml:space="preserve">përbashkët </w:t>
      </w:r>
      <w:r w:rsidR="003C2819" w:rsidRPr="001F035C">
        <w:rPr>
          <w:spacing w:val="-4"/>
          <w:lang w:val="sq-AL"/>
        </w:rPr>
        <w:t xml:space="preserve">(MAS, MPB dhe </w:t>
      </w:r>
      <w:r w:rsidR="005A0C79" w:rsidRPr="001F035C">
        <w:rPr>
          <w:spacing w:val="-4"/>
          <w:lang w:val="sq-AL"/>
        </w:rPr>
        <w:t>MSH</w:t>
      </w:r>
      <w:r w:rsidR="003C2819" w:rsidRPr="001F035C">
        <w:rPr>
          <w:spacing w:val="-4"/>
          <w:lang w:val="sq-AL"/>
        </w:rPr>
        <w:t xml:space="preserve">) </w:t>
      </w:r>
      <w:r w:rsidR="00961010" w:rsidRPr="001F035C">
        <w:rPr>
          <w:spacing w:val="-4"/>
          <w:lang w:val="sq-AL"/>
        </w:rPr>
        <w:t xml:space="preserve">nr. </w:t>
      </w:r>
      <w:r w:rsidR="003C2819" w:rsidRPr="001F035C">
        <w:rPr>
          <w:spacing w:val="-4"/>
          <w:lang w:val="sq-AL"/>
        </w:rPr>
        <w:t>2, datë 5.</w:t>
      </w:r>
      <w:r w:rsidR="005849BD" w:rsidRPr="001F035C">
        <w:rPr>
          <w:spacing w:val="-4"/>
          <w:lang w:val="sq-AL"/>
        </w:rPr>
        <w:t>1.2015</w:t>
      </w:r>
      <w:r w:rsidR="003C281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miratimin e </w:t>
      </w:r>
      <w:r w:rsidR="00045E5B" w:rsidRPr="001F035C">
        <w:rPr>
          <w:spacing w:val="-4"/>
          <w:lang w:val="sq-AL"/>
        </w:rPr>
        <w:t xml:space="preserve">rregullores </w:t>
      </w:r>
      <w:r w:rsidR="005849BD" w:rsidRPr="001F035C">
        <w:rPr>
          <w:spacing w:val="-4"/>
          <w:lang w:val="sq-AL"/>
        </w:rPr>
        <w:t xml:space="preserve">për zbatimin e </w:t>
      </w:r>
      <w:r w:rsidR="00B826DC" w:rsidRPr="001F035C">
        <w:rPr>
          <w:spacing w:val="-4"/>
          <w:lang w:val="sq-AL"/>
        </w:rPr>
        <w:t xml:space="preserve">marrëveshjes së bashkëpunimit, </w:t>
      </w:r>
      <w:r w:rsidR="003C2819" w:rsidRPr="001F035C">
        <w:rPr>
          <w:spacing w:val="-4"/>
          <w:lang w:val="sq-AL"/>
        </w:rPr>
        <w:t>datë 2.</w:t>
      </w:r>
      <w:r w:rsidR="005849BD" w:rsidRPr="001F035C">
        <w:rPr>
          <w:spacing w:val="-4"/>
          <w:lang w:val="sq-AL"/>
        </w:rPr>
        <w:t>8.2013</w:t>
      </w:r>
      <w:r w:rsidR="003C281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identifikimin dhe regjistrimin në shkollë të të gjithë fëmijëve të moshës së detyrimit</w:t>
      </w:r>
      <w:r w:rsidR="00961010" w:rsidRPr="001F035C">
        <w:rPr>
          <w:spacing w:val="-4"/>
          <w:lang w:val="sq-AL"/>
        </w:rPr>
        <w:t xml:space="preserve"> </w:t>
      </w:r>
      <w:r w:rsidR="005849BD" w:rsidRPr="001F035C">
        <w:rPr>
          <w:spacing w:val="-4"/>
          <w:lang w:val="sq-AL"/>
        </w:rPr>
        <w:t>shkollor</w:t>
      </w:r>
      <w:r w:rsidR="005926AD" w:rsidRPr="001F035C">
        <w:rPr>
          <w:spacing w:val="-4"/>
          <w:lang w:val="sq-AL"/>
        </w:rPr>
        <w:t>”</w:t>
      </w:r>
      <w:r w:rsidR="00466B54" w:rsidRPr="001F035C">
        <w:rPr>
          <w:spacing w:val="-4"/>
          <w:lang w:val="sq-AL"/>
        </w:rPr>
        <w:t>”</w:t>
      </w:r>
      <w:r w:rsidR="005849BD" w:rsidRPr="001F035C">
        <w:rPr>
          <w:spacing w:val="-4"/>
          <w:lang w:val="sq-AL"/>
        </w:rPr>
        <w:t>.</w:t>
      </w:r>
    </w:p>
    <w:p w:rsidR="002D5F74" w:rsidRPr="001F035C" w:rsidRDefault="002D5F74" w:rsidP="005849BD">
      <w:pPr>
        <w:pStyle w:val="Paragrafi"/>
        <w:rPr>
          <w:spacing w:val="-4"/>
          <w:lang w:val="sq-AL"/>
        </w:rPr>
      </w:pPr>
    </w:p>
    <w:p w:rsidR="005849BD" w:rsidRPr="001F035C" w:rsidRDefault="001D02BD" w:rsidP="005849BD">
      <w:pPr>
        <w:pStyle w:val="Paragrafi"/>
        <w:rPr>
          <w:spacing w:val="-4"/>
          <w:lang w:val="sq-AL"/>
        </w:rPr>
      </w:pPr>
      <w:r w:rsidRPr="001F035C">
        <w:rPr>
          <w:spacing w:val="-4"/>
          <w:lang w:val="sq-AL"/>
        </w:rPr>
        <w:lastRenderedPageBreak/>
        <w:t xml:space="preserve">- </w:t>
      </w:r>
      <w:r w:rsidR="005849BD" w:rsidRPr="001F035C">
        <w:rPr>
          <w:spacing w:val="-4"/>
          <w:lang w:val="sq-AL"/>
        </w:rPr>
        <w:t xml:space="preserve">Në </w:t>
      </w:r>
      <w:r w:rsidR="00B826DC" w:rsidRPr="001F035C">
        <w:rPr>
          <w:spacing w:val="-4"/>
          <w:lang w:val="sq-AL"/>
        </w:rPr>
        <w:t xml:space="preserve">udhëzimin </w:t>
      </w:r>
      <w:r w:rsidR="00961010" w:rsidRPr="001F035C">
        <w:rPr>
          <w:spacing w:val="-4"/>
          <w:lang w:val="sq-AL"/>
        </w:rPr>
        <w:t xml:space="preserve">nr. </w:t>
      </w:r>
      <w:r w:rsidR="003C2819" w:rsidRPr="001F035C">
        <w:rPr>
          <w:spacing w:val="-4"/>
          <w:lang w:val="sq-AL"/>
        </w:rPr>
        <w:t>23, datë 8.</w:t>
      </w:r>
      <w:r w:rsidR="005849BD" w:rsidRPr="001F035C">
        <w:rPr>
          <w:spacing w:val="-4"/>
          <w:lang w:val="sq-AL"/>
        </w:rPr>
        <w:t>8.2014</w:t>
      </w:r>
      <w:r w:rsidR="003C2819"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vitin shkollor 2014</w:t>
      </w:r>
      <w:r w:rsidR="003C2819" w:rsidRPr="001F035C">
        <w:rPr>
          <w:spacing w:val="-4"/>
          <w:lang w:val="sq-AL"/>
        </w:rPr>
        <w:t>–</w:t>
      </w:r>
      <w:r w:rsidR="005849BD" w:rsidRPr="001F035C">
        <w:rPr>
          <w:spacing w:val="-4"/>
          <w:lang w:val="sq-AL"/>
        </w:rPr>
        <w:t>2015 në sistemin arsimor parau</w:t>
      </w:r>
      <w:r w:rsidR="003C2819" w:rsidRPr="001F035C">
        <w:rPr>
          <w:spacing w:val="-4"/>
          <w:lang w:val="sq-AL"/>
        </w:rPr>
        <w:t>niversitar</w:t>
      </w:r>
      <w:r w:rsidR="005926AD" w:rsidRPr="001F035C">
        <w:rPr>
          <w:spacing w:val="-4"/>
          <w:lang w:val="sq-AL"/>
        </w:rPr>
        <w:t>”</w:t>
      </w:r>
      <w:r w:rsidR="003C2819" w:rsidRPr="001F035C">
        <w:rPr>
          <w:spacing w:val="-4"/>
          <w:lang w:val="sq-AL"/>
        </w:rPr>
        <w:t>, kreu II pika 1/c, drejtoritë dhe zyrat arsimore r</w:t>
      </w:r>
      <w:r w:rsidR="005849BD" w:rsidRPr="001F035C">
        <w:rPr>
          <w:spacing w:val="-4"/>
          <w:lang w:val="sq-AL"/>
        </w:rPr>
        <w:t>ajonale udhëzohen për plotësimin me përparësi të nevojave dhe kërkesave për arsimimin në gjuhën amtare të pakicave kombëtare. Duke filluar nga viti shkollor 2011</w:t>
      </w:r>
      <w:r w:rsidR="00045E5B" w:rsidRPr="001F035C">
        <w:rPr>
          <w:spacing w:val="-4"/>
          <w:lang w:val="sq-AL"/>
        </w:rPr>
        <w:t>–</w:t>
      </w:r>
      <w:r w:rsidR="005849BD" w:rsidRPr="001F035C">
        <w:rPr>
          <w:spacing w:val="-4"/>
          <w:lang w:val="sq-AL"/>
        </w:rPr>
        <w:t>2012 edhe fëmijët e komunitetit rom, në arsimin e detyruar, i marrin tekstet shkollore falas në shkollën ku janë të regjistruar. Gjatë vitit shkollor 2014</w:t>
      </w:r>
      <w:r w:rsidR="003C2819" w:rsidRPr="001F035C">
        <w:rPr>
          <w:spacing w:val="-4"/>
          <w:lang w:val="sq-AL"/>
        </w:rPr>
        <w:t>–</w:t>
      </w:r>
      <w:r w:rsidR="005849BD" w:rsidRPr="001F035C">
        <w:rPr>
          <w:spacing w:val="-4"/>
          <w:lang w:val="sq-AL"/>
        </w:rPr>
        <w:t>2015, 3446 nxënës romë morën tekstet falas.</w:t>
      </w:r>
    </w:p>
    <w:p w:rsidR="005849BD" w:rsidRPr="001F035C" w:rsidRDefault="00997A99" w:rsidP="005849BD">
      <w:pPr>
        <w:pStyle w:val="Paragrafi"/>
        <w:rPr>
          <w:spacing w:val="-4"/>
          <w:lang w:val="sq-AL"/>
        </w:rPr>
      </w:pPr>
      <w:r w:rsidRPr="001F035C">
        <w:rPr>
          <w:spacing w:val="-4"/>
          <w:lang w:val="sq-AL"/>
        </w:rPr>
        <w:t xml:space="preserve">- </w:t>
      </w:r>
      <w:r w:rsidR="005849BD" w:rsidRPr="001F035C">
        <w:rPr>
          <w:spacing w:val="-4"/>
          <w:lang w:val="sq-AL"/>
        </w:rPr>
        <w:t>Për vitin shkollor 2015</w:t>
      </w:r>
      <w:r w:rsidR="003C2819" w:rsidRPr="001F035C">
        <w:rPr>
          <w:spacing w:val="-4"/>
          <w:lang w:val="sq-AL"/>
        </w:rPr>
        <w:t>–</w:t>
      </w:r>
      <w:r w:rsidR="005849BD" w:rsidRPr="001F035C">
        <w:rPr>
          <w:spacing w:val="-4"/>
          <w:lang w:val="sq-AL"/>
        </w:rPr>
        <w:t>2016, tekstet shkollore falas i morën dhe nxënësit egjiptianë, në zba</w:t>
      </w:r>
      <w:r w:rsidRPr="001F035C">
        <w:rPr>
          <w:spacing w:val="-4"/>
          <w:lang w:val="sq-AL"/>
        </w:rPr>
        <w:t xml:space="preserve">tim të VKM-së </w:t>
      </w:r>
      <w:r w:rsidR="005A0C79" w:rsidRPr="001F035C">
        <w:rPr>
          <w:spacing w:val="-4"/>
          <w:lang w:val="sq-AL"/>
        </w:rPr>
        <w:t>nr</w:t>
      </w:r>
      <w:r w:rsidR="00961010" w:rsidRPr="001F035C">
        <w:rPr>
          <w:spacing w:val="-4"/>
          <w:lang w:val="sq-AL"/>
        </w:rPr>
        <w:t xml:space="preserve">. </w:t>
      </w:r>
      <w:r w:rsidRPr="001F035C">
        <w:rPr>
          <w:spacing w:val="-4"/>
          <w:lang w:val="sq-AL"/>
        </w:rPr>
        <w:t>707, datë 28.</w:t>
      </w:r>
      <w:r w:rsidR="005849BD" w:rsidRPr="001F035C">
        <w:rPr>
          <w:spacing w:val="-4"/>
          <w:lang w:val="sq-AL"/>
        </w:rPr>
        <w:t>8.2015</w:t>
      </w:r>
      <w:r w:rsidR="00045E5B"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 xml:space="preserve">Për disa ndryshime dhe shtesa në </w:t>
      </w:r>
      <w:r w:rsidR="00466B54" w:rsidRPr="001F035C">
        <w:rPr>
          <w:spacing w:val="-4"/>
          <w:lang w:val="sq-AL"/>
        </w:rPr>
        <w:t xml:space="preserve">vendimin </w:t>
      </w:r>
      <w:r w:rsidR="00961010" w:rsidRPr="001F035C">
        <w:rPr>
          <w:spacing w:val="-4"/>
          <w:lang w:val="sq-AL"/>
        </w:rPr>
        <w:t xml:space="preserve">nr. </w:t>
      </w:r>
      <w:r w:rsidR="005849BD" w:rsidRPr="001F035C">
        <w:rPr>
          <w:spacing w:val="-4"/>
          <w:lang w:val="sq-AL"/>
        </w:rPr>
        <w:t>107, datë 10.2.2010</w:t>
      </w:r>
      <w:r w:rsidR="003C2819" w:rsidRPr="001F035C">
        <w:rPr>
          <w:spacing w:val="-4"/>
          <w:lang w:val="sq-AL"/>
        </w:rPr>
        <w:t>,</w:t>
      </w:r>
      <w:r w:rsidR="005849BD" w:rsidRPr="001F035C">
        <w:rPr>
          <w:spacing w:val="-4"/>
          <w:lang w:val="sq-AL"/>
        </w:rPr>
        <w:t xml:space="preserve"> të Këshillit të Ministrave</w:t>
      </w:r>
      <w:r w:rsidR="00466B54" w:rsidRPr="001F035C">
        <w:rPr>
          <w:spacing w:val="-4"/>
          <w:lang w:val="sq-AL"/>
        </w:rPr>
        <w:t>,</w:t>
      </w:r>
      <w:r w:rsidR="005849BD" w:rsidRPr="001F035C">
        <w:rPr>
          <w:spacing w:val="-4"/>
          <w:lang w:val="sq-AL"/>
        </w:rPr>
        <w:t xml:space="preserve"> </w:t>
      </w:r>
      <w:r w:rsidR="005926AD" w:rsidRPr="001F035C">
        <w:rPr>
          <w:spacing w:val="-4"/>
          <w:lang w:val="sq-AL"/>
        </w:rPr>
        <w:t>“</w:t>
      </w:r>
      <w:r w:rsidR="005849BD" w:rsidRPr="001F035C">
        <w:rPr>
          <w:spacing w:val="-4"/>
          <w:lang w:val="sq-AL"/>
        </w:rPr>
        <w:t>Për botimin, shtypjen, shpërndarjen dhe shitjen e teksteve shkollore të sistemit të arsimit parauniversitar</w:t>
      </w:r>
      <w:r w:rsidR="005926AD" w:rsidRPr="001F035C">
        <w:rPr>
          <w:spacing w:val="-4"/>
          <w:lang w:val="sq-AL"/>
        </w:rPr>
        <w:t>”</w:t>
      </w:r>
      <w:r w:rsidR="005849BD" w:rsidRPr="001F035C">
        <w:rPr>
          <w:spacing w:val="-4"/>
          <w:lang w:val="sq-AL"/>
        </w:rPr>
        <w:t xml:space="preserve">, </w:t>
      </w:r>
      <w:r w:rsidR="00D03F7E" w:rsidRPr="001F035C">
        <w:rPr>
          <w:spacing w:val="-4"/>
          <w:lang w:val="sq-AL"/>
        </w:rPr>
        <w:t>të</w:t>
      </w:r>
      <w:r w:rsidR="005849BD" w:rsidRPr="001F035C">
        <w:rPr>
          <w:spacing w:val="-4"/>
          <w:lang w:val="sq-AL"/>
        </w:rPr>
        <w:t xml:space="preserve"> ndryshuar. </w:t>
      </w:r>
    </w:p>
    <w:p w:rsidR="005849BD" w:rsidRPr="001F035C" w:rsidRDefault="005849BD" w:rsidP="005849BD">
      <w:pPr>
        <w:pStyle w:val="Paragrafi"/>
        <w:rPr>
          <w:spacing w:val="-4"/>
          <w:lang w:val="sq-AL"/>
        </w:rPr>
      </w:pPr>
      <w:r w:rsidRPr="001F035C">
        <w:rPr>
          <w:spacing w:val="-4"/>
          <w:lang w:val="sq-AL"/>
        </w:rPr>
        <w:t xml:space="preserve">134. Ofrimi i shërbimit arsimor për komunitet rome e egjiptiane dhe krijimi real i mundësive të barabarta në të gjitha nivelet e sistemit arsimor, vitet e fundit bazohet veçanërisht në </w:t>
      </w:r>
      <w:r w:rsidR="005926AD" w:rsidRPr="001F035C">
        <w:rPr>
          <w:spacing w:val="-4"/>
          <w:lang w:val="sq-AL"/>
        </w:rPr>
        <w:t>“</w:t>
      </w:r>
      <w:r w:rsidRPr="001F035C">
        <w:rPr>
          <w:spacing w:val="-4"/>
          <w:lang w:val="sq-AL"/>
        </w:rPr>
        <w:t xml:space="preserve">Planin </w:t>
      </w:r>
      <w:r w:rsidR="00307DC5" w:rsidRPr="001F035C">
        <w:rPr>
          <w:spacing w:val="-4"/>
          <w:lang w:val="sq-AL"/>
        </w:rPr>
        <w:t xml:space="preserve">kombëtar </w:t>
      </w:r>
      <w:r w:rsidRPr="001F035C">
        <w:rPr>
          <w:spacing w:val="-4"/>
          <w:lang w:val="sq-AL"/>
        </w:rPr>
        <w:t xml:space="preserve">të </w:t>
      </w:r>
      <w:r w:rsidR="00CE635A" w:rsidRPr="001F035C">
        <w:rPr>
          <w:spacing w:val="-4"/>
          <w:lang w:val="sq-AL"/>
        </w:rPr>
        <w:t xml:space="preserve">veprimit për dekadën e përfshirjes së romëve, </w:t>
      </w:r>
      <w:r w:rsidRPr="001F035C">
        <w:rPr>
          <w:spacing w:val="-4"/>
          <w:lang w:val="sq-AL"/>
        </w:rPr>
        <w:t>2009</w:t>
      </w:r>
      <w:r w:rsidR="003C2819" w:rsidRPr="001F035C">
        <w:rPr>
          <w:spacing w:val="-4"/>
          <w:lang w:val="sq-AL"/>
        </w:rPr>
        <w:t>–</w:t>
      </w:r>
      <w:r w:rsidRPr="001F035C">
        <w:rPr>
          <w:spacing w:val="-4"/>
          <w:lang w:val="sq-AL"/>
        </w:rPr>
        <w:t>2015</w:t>
      </w:r>
      <w:r w:rsidR="005926AD" w:rsidRPr="001F035C">
        <w:rPr>
          <w:spacing w:val="-4"/>
          <w:lang w:val="sq-AL"/>
        </w:rPr>
        <w:t>”</w:t>
      </w:r>
      <w:r w:rsidRPr="001F035C">
        <w:rPr>
          <w:spacing w:val="-4"/>
          <w:lang w:val="sq-AL"/>
        </w:rPr>
        <w:t>, si dhe në plotësimin e rekomandimeve për përfshirjen e komunitetit rom, në kuadër të integrimit të Shqipërisë në BE. Plani i veprimit përmban: objektiva të matshëm, statistikat e komunitetit rom, të dhëna për fëmijët romë 3</w:t>
      </w:r>
      <w:r w:rsidR="00E77C4A" w:rsidRPr="001F035C">
        <w:rPr>
          <w:spacing w:val="-4"/>
          <w:lang w:val="sq-AL"/>
        </w:rPr>
        <w:t>–</w:t>
      </w:r>
      <w:r w:rsidRPr="001F035C">
        <w:rPr>
          <w:spacing w:val="-4"/>
          <w:lang w:val="sq-AL"/>
        </w:rPr>
        <w:t>6 vjeç. Çdo DAR/ZA krahas dokumentacionit për treguesit dhe progresin në kuadër të nismës, bashkëpunon me njësitë bazë të qeverisjes vendore</w:t>
      </w:r>
      <w:r w:rsidR="00B869ED" w:rsidRPr="001F035C">
        <w:rPr>
          <w:spacing w:val="-4"/>
          <w:lang w:val="sq-AL"/>
        </w:rPr>
        <w:t>,</w:t>
      </w:r>
      <w:r w:rsidRPr="001F035C">
        <w:rPr>
          <w:spacing w:val="-4"/>
          <w:lang w:val="sq-AL"/>
        </w:rPr>
        <w:t xml:space="preserve"> në rastet: kur prindi nuk ka dokumentacionin e nevojshëm; kur kopshtet dhe shkollat nuk kanë të regjistruar fëmijë romë; për sigurimin e një përkujdesjej</w:t>
      </w:r>
      <w:r w:rsidR="003C2819" w:rsidRPr="001F035C">
        <w:rPr>
          <w:spacing w:val="-4"/>
          <w:lang w:val="sq-AL"/>
        </w:rPr>
        <w:t>e të posaçme nga shërbimi psiko</w:t>
      </w:r>
      <w:r w:rsidRPr="001F035C">
        <w:rPr>
          <w:spacing w:val="-4"/>
          <w:lang w:val="sq-AL"/>
        </w:rPr>
        <w:t xml:space="preserve">social për fëmijët romë që ndjekin kopshtin; për sigurimin e transportit për fëmijët romë të moshës parashkollore. </w:t>
      </w:r>
    </w:p>
    <w:p w:rsidR="005849BD" w:rsidRPr="001F035C" w:rsidRDefault="005849BD" w:rsidP="005849BD">
      <w:pPr>
        <w:pStyle w:val="Paragrafi"/>
        <w:rPr>
          <w:spacing w:val="-4"/>
          <w:lang w:val="sq-AL"/>
        </w:rPr>
      </w:pPr>
      <w:r w:rsidRPr="001F035C">
        <w:rPr>
          <w:spacing w:val="-4"/>
          <w:lang w:val="sq-AL"/>
        </w:rPr>
        <w:t>135. Me synim përmirësimin e cilësisë së shërbimit në shkolla, vazhdon puna e diferencuar dhe mësimdhënia shtesë për nxënësit që vijnë nga komunitetet rom</w:t>
      </w:r>
      <w:r w:rsidR="00B869ED" w:rsidRPr="001F035C">
        <w:rPr>
          <w:spacing w:val="-4"/>
          <w:lang w:val="sq-AL"/>
        </w:rPr>
        <w:t>e</w:t>
      </w:r>
      <w:r w:rsidRPr="001F035C">
        <w:rPr>
          <w:spacing w:val="-4"/>
          <w:lang w:val="sq-AL"/>
        </w:rPr>
        <w:t xml:space="preserve"> me modulet e përgatitura nga IZHA</w:t>
      </w:r>
      <w:r w:rsidR="004E5DB5" w:rsidRPr="001F035C">
        <w:rPr>
          <w:spacing w:val="-4"/>
          <w:lang w:val="sq-AL"/>
        </w:rPr>
        <w:t>-ja</w:t>
      </w:r>
      <w:r w:rsidRPr="001F035C">
        <w:rPr>
          <w:spacing w:val="-4"/>
          <w:lang w:val="sq-AL"/>
        </w:rPr>
        <w:t xml:space="preserve">; vijon organizimi i trajnimeve në shkolla me prindërit e fëmijëve romë, me fokus: Ndihmë për mësimin e gjuhës shqipe. Është përmirësuar sistemi i mbledhjes së të dhënave statistikore për evidentimin e nxënësve që braktisin shkollën që vijnë nga komuniteti rom; janë identifikuar zonat ku mund të funksionojë shansi i dytë (duke pasur </w:t>
      </w:r>
      <w:r w:rsidRPr="001F035C">
        <w:rPr>
          <w:spacing w:val="-4"/>
          <w:lang w:val="sq-AL"/>
        </w:rPr>
        <w:lastRenderedPageBreak/>
        <w:t xml:space="preserve">parasysh numrin e fëmijëve që kanë braktisur shkollën sipas grup-moshave); është hartuar dokumentacioni i qartë për nxënësit që ndjekin çdo formë arsimimi, me synim integrimin e tyre në shkolla. </w:t>
      </w:r>
    </w:p>
    <w:p w:rsidR="005849BD" w:rsidRPr="001F035C" w:rsidRDefault="005849BD" w:rsidP="005849BD">
      <w:pPr>
        <w:pStyle w:val="Paragrafi"/>
        <w:rPr>
          <w:spacing w:val="-4"/>
          <w:lang w:val="sq-AL"/>
        </w:rPr>
      </w:pPr>
      <w:r w:rsidRPr="001F035C">
        <w:rPr>
          <w:spacing w:val="-4"/>
          <w:lang w:val="sq-AL"/>
        </w:rPr>
        <w:t xml:space="preserve">136. Nëpërmjet </w:t>
      </w:r>
      <w:r w:rsidR="00D07358" w:rsidRPr="001F035C">
        <w:rPr>
          <w:spacing w:val="-4"/>
          <w:lang w:val="sq-AL"/>
        </w:rPr>
        <w:t>bashkëpunimit ndërinstitucional</w:t>
      </w:r>
      <w:r w:rsidRPr="001F035C">
        <w:rPr>
          <w:spacing w:val="-4"/>
          <w:lang w:val="sq-AL"/>
        </w:rPr>
        <w:t xml:space="preserve"> është realizuar pilotimi i një qasjeje të integruar të </w:t>
      </w:r>
      <w:r w:rsidR="005926AD" w:rsidRPr="001F035C">
        <w:rPr>
          <w:spacing w:val="-4"/>
          <w:lang w:val="sq-AL"/>
        </w:rPr>
        <w:t>“</w:t>
      </w:r>
      <w:r w:rsidRPr="001F035C">
        <w:rPr>
          <w:spacing w:val="-4"/>
          <w:lang w:val="sq-AL"/>
        </w:rPr>
        <w:t>shkollës me ushqim</w:t>
      </w:r>
      <w:r w:rsidR="005926AD" w:rsidRPr="001F035C">
        <w:rPr>
          <w:spacing w:val="-4"/>
          <w:lang w:val="sq-AL"/>
        </w:rPr>
        <w:t>”</w:t>
      </w:r>
      <w:r w:rsidRPr="001F035C">
        <w:rPr>
          <w:spacing w:val="-4"/>
          <w:lang w:val="sq-AL"/>
        </w:rPr>
        <w:t xml:space="preserve">. Në këtë kuadër, shkolla </w:t>
      </w:r>
      <w:r w:rsidR="005926AD" w:rsidRPr="001F035C">
        <w:rPr>
          <w:spacing w:val="-4"/>
          <w:lang w:val="sq-AL"/>
        </w:rPr>
        <w:t>“</w:t>
      </w:r>
      <w:r w:rsidRPr="001F035C">
        <w:rPr>
          <w:spacing w:val="-4"/>
          <w:lang w:val="sq-AL"/>
        </w:rPr>
        <w:t>Naim Frashëri</w:t>
      </w:r>
      <w:r w:rsidR="005926AD" w:rsidRPr="001F035C">
        <w:rPr>
          <w:spacing w:val="-4"/>
          <w:lang w:val="sq-AL"/>
        </w:rPr>
        <w:t>”</w:t>
      </w:r>
      <w:r w:rsidRPr="001F035C">
        <w:rPr>
          <w:spacing w:val="-4"/>
          <w:lang w:val="sq-AL"/>
        </w:rPr>
        <w:t xml:space="preserve"> në Korçë, në vitin shkollor 2012</w:t>
      </w:r>
      <w:r w:rsidR="003C2819" w:rsidRPr="001F035C">
        <w:rPr>
          <w:spacing w:val="-4"/>
          <w:lang w:val="sq-AL"/>
        </w:rPr>
        <w:t>–</w:t>
      </w:r>
      <w:r w:rsidRPr="001F035C">
        <w:rPr>
          <w:spacing w:val="-4"/>
          <w:lang w:val="sq-AL"/>
        </w:rPr>
        <w:t>2013</w:t>
      </w:r>
      <w:r w:rsidR="00D07358" w:rsidRPr="001F035C">
        <w:rPr>
          <w:spacing w:val="-4"/>
          <w:lang w:val="sq-AL"/>
        </w:rPr>
        <w:t>,</w:t>
      </w:r>
      <w:r w:rsidRPr="001F035C">
        <w:rPr>
          <w:spacing w:val="-4"/>
          <w:lang w:val="sq-AL"/>
        </w:rPr>
        <w:t xml:space="preserve"> u mbështet me 335 bursa/kuota ushqimore për nxënësit romë dhe </w:t>
      </w:r>
      <w:r w:rsidR="003C2819" w:rsidRPr="001F035C">
        <w:rPr>
          <w:spacing w:val="-4"/>
          <w:lang w:val="sq-AL"/>
        </w:rPr>
        <w:t>egjiptianë. Me v</w:t>
      </w:r>
      <w:r w:rsidRPr="001F035C">
        <w:rPr>
          <w:spacing w:val="-4"/>
          <w:lang w:val="sq-AL"/>
        </w:rPr>
        <w:t xml:space="preserve">endimin e Këshillit </w:t>
      </w:r>
      <w:r w:rsidR="003C2819" w:rsidRPr="001F035C">
        <w:rPr>
          <w:spacing w:val="-4"/>
          <w:lang w:val="sq-AL"/>
        </w:rPr>
        <w:t xml:space="preserve">të Ministrave </w:t>
      </w:r>
      <w:r w:rsidR="00961010" w:rsidRPr="001F035C">
        <w:rPr>
          <w:spacing w:val="-4"/>
          <w:lang w:val="sq-AL"/>
        </w:rPr>
        <w:t xml:space="preserve">nr. </w:t>
      </w:r>
      <w:r w:rsidR="003C2819" w:rsidRPr="001F035C">
        <w:rPr>
          <w:spacing w:val="-4"/>
          <w:lang w:val="sq-AL"/>
        </w:rPr>
        <w:t>665, datë 7.</w:t>
      </w:r>
      <w:r w:rsidRPr="001F035C">
        <w:rPr>
          <w:spacing w:val="-4"/>
          <w:lang w:val="sq-AL"/>
        </w:rPr>
        <w:t>8.2013</w:t>
      </w:r>
      <w:r w:rsidR="003C2819" w:rsidRPr="001F035C">
        <w:rPr>
          <w:spacing w:val="-4"/>
          <w:lang w:val="sq-AL"/>
        </w:rPr>
        <w:t>,</w:t>
      </w:r>
      <w:r w:rsidRPr="001F035C">
        <w:rPr>
          <w:spacing w:val="-4"/>
          <w:lang w:val="sq-AL"/>
        </w:rPr>
        <w:t xml:space="preserve"> </w:t>
      </w:r>
      <w:r w:rsidR="005926AD" w:rsidRPr="001F035C">
        <w:rPr>
          <w:spacing w:val="-4"/>
          <w:lang w:val="sq-AL"/>
        </w:rPr>
        <w:t>“</w:t>
      </w:r>
      <w:r w:rsidRPr="001F035C">
        <w:rPr>
          <w:spacing w:val="-4"/>
          <w:lang w:val="sq-AL"/>
        </w:rPr>
        <w:t>Për kuotat e pranimit dhe tarifat e shkollimit</w:t>
      </w:r>
      <w:r w:rsidR="005926AD" w:rsidRPr="001F035C">
        <w:rPr>
          <w:spacing w:val="-4"/>
          <w:lang w:val="sq-AL"/>
        </w:rPr>
        <w:t>”</w:t>
      </w:r>
      <w:r w:rsidRPr="001F035C">
        <w:rPr>
          <w:spacing w:val="-4"/>
          <w:lang w:val="sq-AL"/>
        </w:rPr>
        <w:t>, kjo mbështetje vazhdon edhe gjatë vitit shkollor 2013</w:t>
      </w:r>
      <w:r w:rsidR="003C2819" w:rsidRPr="001F035C">
        <w:rPr>
          <w:spacing w:val="-4"/>
          <w:lang w:val="sq-AL"/>
        </w:rPr>
        <w:t>–</w:t>
      </w:r>
      <w:r w:rsidRPr="001F035C">
        <w:rPr>
          <w:spacing w:val="-4"/>
          <w:lang w:val="sq-AL"/>
        </w:rPr>
        <w:t xml:space="preserve">2014. Duke filluar nga viti 2009, në çdo vit akademik, me </w:t>
      </w:r>
      <w:r w:rsidR="00056261" w:rsidRPr="001F035C">
        <w:rPr>
          <w:spacing w:val="-4"/>
          <w:lang w:val="sq-AL"/>
        </w:rPr>
        <w:t xml:space="preserve">vendim </w:t>
      </w:r>
      <w:r w:rsidRPr="001F035C">
        <w:rPr>
          <w:spacing w:val="-4"/>
          <w:lang w:val="sq-AL"/>
        </w:rPr>
        <w:t>të Këshillit të Ministrave pranohen nga 20 studentë romë dhe egjiptianë në çdo nivel studimesh, 100 studentë çdo vit (bachelor me kohë të plotë e kohë të pjesshme, master profesional me kohë të plotë e kohë të pjesshme dhe master shkencor). Tarifa e shkollimit të studentëve romë dhe egjiptianë, po ashtu, caktohet çdo vit me Vendim të Këshillit të Ministrave dhe është në nivelet 50%</w:t>
      </w:r>
      <w:r w:rsidR="00517BD9" w:rsidRPr="001F035C">
        <w:rPr>
          <w:spacing w:val="-4"/>
          <w:lang w:val="sq-AL"/>
        </w:rPr>
        <w:t>–</w:t>
      </w:r>
      <w:r w:rsidRPr="001F035C">
        <w:rPr>
          <w:spacing w:val="-4"/>
          <w:lang w:val="sq-AL"/>
        </w:rPr>
        <w:t>100% bursë.</w:t>
      </w:r>
    </w:p>
    <w:p w:rsidR="005849BD" w:rsidRPr="001F035C" w:rsidRDefault="005849BD" w:rsidP="005849BD">
      <w:pPr>
        <w:pStyle w:val="Paragrafi"/>
        <w:rPr>
          <w:spacing w:val="-4"/>
          <w:lang w:val="sq-AL"/>
        </w:rPr>
      </w:pPr>
      <w:r w:rsidRPr="001F035C">
        <w:rPr>
          <w:spacing w:val="-4"/>
          <w:lang w:val="sq-AL"/>
        </w:rPr>
        <w:t>Në vitin shkollor 2013</w:t>
      </w:r>
      <w:r w:rsidR="003C2819" w:rsidRPr="001F035C">
        <w:rPr>
          <w:spacing w:val="-4"/>
          <w:lang w:val="sq-AL"/>
        </w:rPr>
        <w:t>–</w:t>
      </w:r>
      <w:r w:rsidRPr="001F035C">
        <w:rPr>
          <w:spacing w:val="-4"/>
          <w:lang w:val="sq-AL"/>
        </w:rPr>
        <w:t>2014, numri i fëmijëve romë</w:t>
      </w:r>
      <w:r w:rsidR="0080346F" w:rsidRPr="001F035C">
        <w:rPr>
          <w:spacing w:val="-4"/>
          <w:lang w:val="sq-AL"/>
        </w:rPr>
        <w:t>,</w:t>
      </w:r>
      <w:r w:rsidR="002D37C5">
        <w:rPr>
          <w:spacing w:val="-4"/>
          <w:lang w:val="sq-AL"/>
        </w:rPr>
        <w:t xml:space="preserve"> pjesë e sistemit arsimor </w:t>
      </w:r>
      <w:r w:rsidRPr="001F035C">
        <w:rPr>
          <w:spacing w:val="-4"/>
          <w:lang w:val="sq-AL"/>
        </w:rPr>
        <w:t>parauniversitar ishte në total 4219, në krahasim me 4085 që ka qenë në vitin shkollor 2012</w:t>
      </w:r>
      <w:r w:rsidR="003C2819" w:rsidRPr="001F035C">
        <w:rPr>
          <w:spacing w:val="-4"/>
          <w:lang w:val="sq-AL"/>
        </w:rPr>
        <w:t>–</w:t>
      </w:r>
      <w:r w:rsidRPr="001F035C">
        <w:rPr>
          <w:spacing w:val="-4"/>
          <w:lang w:val="sq-AL"/>
        </w:rPr>
        <w:t>2013. Në vitin shkollor 2014</w:t>
      </w:r>
      <w:r w:rsidR="003C2819" w:rsidRPr="001F035C">
        <w:rPr>
          <w:spacing w:val="-4"/>
          <w:lang w:val="sq-AL"/>
        </w:rPr>
        <w:t>–</w:t>
      </w:r>
      <w:r w:rsidRPr="001F035C">
        <w:rPr>
          <w:spacing w:val="-4"/>
          <w:lang w:val="sq-AL"/>
        </w:rPr>
        <w:t>2015, janë regjistruar në arsimin e detyruar 4437 nxënës romë dhe në arsimin e mesëm 408 nxënës romë.</w:t>
      </w:r>
    </w:p>
    <w:p w:rsidR="005849BD" w:rsidRPr="001F035C" w:rsidRDefault="005849BD" w:rsidP="005849BD">
      <w:pPr>
        <w:pStyle w:val="Paragrafi"/>
        <w:rPr>
          <w:spacing w:val="-4"/>
          <w:lang w:val="sq-AL"/>
        </w:rPr>
      </w:pPr>
      <w:r w:rsidRPr="001F035C">
        <w:rPr>
          <w:spacing w:val="-4"/>
          <w:lang w:val="sq-AL"/>
        </w:rPr>
        <w:t xml:space="preserve">137. Memorandumi i Bashkëpunimit </w:t>
      </w:r>
      <w:r w:rsidR="00961010" w:rsidRPr="001F035C">
        <w:rPr>
          <w:spacing w:val="-4"/>
          <w:lang w:val="sq-AL"/>
        </w:rPr>
        <w:t xml:space="preserve">nr. </w:t>
      </w:r>
      <w:r w:rsidRPr="001F035C">
        <w:rPr>
          <w:spacing w:val="-4"/>
          <w:lang w:val="sq-AL"/>
        </w:rPr>
        <w:t xml:space="preserve">254/1, nënshkruar </w:t>
      </w:r>
      <w:r w:rsidR="00B12AE1" w:rsidRPr="001F035C">
        <w:rPr>
          <w:spacing w:val="-4"/>
          <w:lang w:val="sq-AL"/>
        </w:rPr>
        <w:t>n</w:t>
      </w:r>
      <w:r w:rsidRPr="001F035C">
        <w:rPr>
          <w:spacing w:val="-4"/>
          <w:lang w:val="sq-AL"/>
        </w:rPr>
        <w:t>ë datën 21.11.2014</w:t>
      </w:r>
      <w:r w:rsidR="00E9316A" w:rsidRPr="001F035C">
        <w:rPr>
          <w:spacing w:val="-4"/>
          <w:lang w:val="sq-AL"/>
        </w:rPr>
        <w:t>,</w:t>
      </w:r>
      <w:r w:rsidRPr="001F035C">
        <w:rPr>
          <w:spacing w:val="-4"/>
          <w:lang w:val="sq-AL"/>
        </w:rPr>
        <w:t xml:space="preserve"> ndërmjet MAS-it dhe </w:t>
      </w:r>
      <w:r w:rsidR="0080346F" w:rsidRPr="001F035C">
        <w:rPr>
          <w:spacing w:val="-4"/>
          <w:lang w:val="sq-AL"/>
        </w:rPr>
        <w:t xml:space="preserve">qendrës </w:t>
      </w:r>
      <w:r w:rsidRPr="001F035C">
        <w:rPr>
          <w:spacing w:val="-4"/>
          <w:lang w:val="sq-AL"/>
        </w:rPr>
        <w:t>ARSIS (</w:t>
      </w:r>
      <w:r w:rsidR="0080346F" w:rsidRPr="001F035C">
        <w:rPr>
          <w:spacing w:val="-4"/>
          <w:lang w:val="sq-AL"/>
        </w:rPr>
        <w:t>organizatë shoqërore e përkrahjes së të rinjve</w:t>
      </w:r>
      <w:r w:rsidRPr="001F035C">
        <w:rPr>
          <w:spacing w:val="-4"/>
          <w:lang w:val="sq-AL"/>
        </w:rPr>
        <w:t>) në partneritet me MAS</w:t>
      </w:r>
      <w:r w:rsidR="007367FE" w:rsidRPr="001F035C">
        <w:rPr>
          <w:spacing w:val="-4"/>
          <w:lang w:val="sq-AL"/>
        </w:rPr>
        <w:t>-in</w:t>
      </w:r>
      <w:r w:rsidRPr="001F035C">
        <w:rPr>
          <w:spacing w:val="-4"/>
          <w:lang w:val="sq-AL"/>
        </w:rPr>
        <w:t xml:space="preserve"> dhe MMSR</w:t>
      </w:r>
      <w:r w:rsidR="007367FE" w:rsidRPr="001F035C">
        <w:rPr>
          <w:spacing w:val="-4"/>
          <w:lang w:val="sq-AL"/>
        </w:rPr>
        <w:t>-në</w:t>
      </w:r>
      <w:r w:rsidRPr="001F035C">
        <w:rPr>
          <w:spacing w:val="-4"/>
          <w:lang w:val="sq-AL"/>
        </w:rPr>
        <w:t>, me mbështetjen e Roma Education Fund (REF), ka nisur zbatimin e projektit me titull </w:t>
      </w:r>
      <w:r w:rsidR="002D37C5" w:rsidRPr="002D37C5">
        <w:rPr>
          <w:iCs/>
          <w:spacing w:val="-4"/>
          <w:lang w:val="sq-AL"/>
        </w:rPr>
        <w:t>“</w:t>
      </w:r>
      <w:r w:rsidRPr="001F035C">
        <w:rPr>
          <w:iCs/>
          <w:spacing w:val="-4"/>
          <w:lang w:val="sq-AL"/>
        </w:rPr>
        <w:t>Përmirësimi i arritjeve arsimore të të rinjve romë dhe egjiptianë (R/E) të klasës së nëntë dhe ndjekja e tyre deri në diplomimin e arsimit të mesëm</w:t>
      </w:r>
      <w:r w:rsidR="005926AD" w:rsidRPr="001F035C">
        <w:rPr>
          <w:spacing w:val="-4"/>
          <w:lang w:val="sq-AL"/>
        </w:rPr>
        <w:t>”</w:t>
      </w:r>
      <w:r w:rsidRPr="001F035C">
        <w:rPr>
          <w:spacing w:val="-4"/>
          <w:lang w:val="sq-AL"/>
        </w:rPr>
        <w:t>. Në kuadër të këtij projekti, nxënësve rom</w:t>
      </w:r>
      <w:r w:rsidR="000F6CD9" w:rsidRPr="001F035C">
        <w:rPr>
          <w:spacing w:val="-4"/>
          <w:lang w:val="sq-AL"/>
        </w:rPr>
        <w:t>ë</w:t>
      </w:r>
      <w:r w:rsidRPr="001F035C">
        <w:rPr>
          <w:spacing w:val="-4"/>
          <w:lang w:val="sq-AL"/>
        </w:rPr>
        <w:t xml:space="preserve"> dhe egjiptianë të klasave të 9-ta po u sh</w:t>
      </w:r>
      <w:r w:rsidR="003C2819" w:rsidRPr="001F035C">
        <w:rPr>
          <w:spacing w:val="-4"/>
          <w:lang w:val="sq-AL"/>
        </w:rPr>
        <w:t>përndahen 80 bursa sociale (30 e</w:t>
      </w:r>
      <w:r w:rsidRPr="001F035C">
        <w:rPr>
          <w:spacing w:val="-4"/>
          <w:lang w:val="sq-AL"/>
        </w:rPr>
        <w:t xml:space="preserve">uro/muaj për </w:t>
      </w:r>
      <w:r w:rsidR="003C2819" w:rsidRPr="001F035C">
        <w:rPr>
          <w:spacing w:val="-4"/>
          <w:lang w:val="sq-AL"/>
        </w:rPr>
        <w:t>çdo nxënës të përzgjedhur, 300 e</w:t>
      </w:r>
      <w:r w:rsidRPr="001F035C">
        <w:rPr>
          <w:spacing w:val="-4"/>
          <w:lang w:val="sq-AL"/>
        </w:rPr>
        <w:t>uro/vit).</w:t>
      </w:r>
    </w:p>
    <w:p w:rsidR="005849BD" w:rsidRPr="001F035C" w:rsidRDefault="005849BD" w:rsidP="005849BD">
      <w:pPr>
        <w:pStyle w:val="Paragrafi"/>
        <w:rPr>
          <w:spacing w:val="-4"/>
          <w:lang w:val="sq-AL"/>
        </w:rPr>
      </w:pPr>
      <w:r w:rsidRPr="001F035C">
        <w:rPr>
          <w:spacing w:val="-4"/>
          <w:lang w:val="sq-AL"/>
        </w:rPr>
        <w:t>138. MAS</w:t>
      </w:r>
      <w:r w:rsidR="007367FE" w:rsidRPr="001F035C">
        <w:rPr>
          <w:spacing w:val="-4"/>
          <w:lang w:val="sq-AL"/>
        </w:rPr>
        <w:t>-i</w:t>
      </w:r>
      <w:r w:rsidRPr="001F035C">
        <w:rPr>
          <w:spacing w:val="-4"/>
          <w:lang w:val="sq-AL"/>
        </w:rPr>
        <w:t xml:space="preserve"> dhe MMSR</w:t>
      </w:r>
      <w:r w:rsidR="007367FE" w:rsidRPr="001F035C">
        <w:rPr>
          <w:spacing w:val="-4"/>
          <w:lang w:val="sq-AL"/>
        </w:rPr>
        <w:t>-ja</w:t>
      </w:r>
      <w:r w:rsidRPr="001F035C">
        <w:rPr>
          <w:spacing w:val="-4"/>
          <w:lang w:val="sq-AL"/>
        </w:rPr>
        <w:t>, në partneritet me ARSIS</w:t>
      </w:r>
      <w:r w:rsidR="00466F9B" w:rsidRPr="001F035C">
        <w:rPr>
          <w:spacing w:val="-4"/>
          <w:lang w:val="sq-AL"/>
        </w:rPr>
        <w:t>-in</w:t>
      </w:r>
      <w:r w:rsidRPr="001F035C">
        <w:rPr>
          <w:spacing w:val="-4"/>
          <w:lang w:val="sq-AL"/>
        </w:rPr>
        <w:t xml:space="preserve"> (</w:t>
      </w:r>
      <w:r w:rsidR="00852FB3" w:rsidRPr="001F035C">
        <w:rPr>
          <w:spacing w:val="-4"/>
          <w:lang w:val="sq-AL"/>
        </w:rPr>
        <w:t>organizatë shoqërore e përkrahjes së të rinjve</w:t>
      </w:r>
      <w:r w:rsidRPr="001F035C">
        <w:rPr>
          <w:spacing w:val="-4"/>
          <w:lang w:val="sq-AL"/>
        </w:rPr>
        <w:t>) dhe</w:t>
      </w:r>
      <w:r w:rsidR="00961010" w:rsidRPr="001F035C">
        <w:rPr>
          <w:spacing w:val="-4"/>
          <w:lang w:val="sq-AL"/>
        </w:rPr>
        <w:t xml:space="preserve"> </w:t>
      </w:r>
      <w:r w:rsidRPr="001F035C">
        <w:rPr>
          <w:spacing w:val="-4"/>
          <w:lang w:val="sq-AL"/>
        </w:rPr>
        <w:t xml:space="preserve">mbështetjen e Roma Education Fund (REF), ka nisur zbatimin e projektit me titull </w:t>
      </w:r>
      <w:r w:rsidR="005926AD" w:rsidRPr="001F035C">
        <w:rPr>
          <w:spacing w:val="-4"/>
          <w:lang w:val="sq-AL"/>
        </w:rPr>
        <w:t>“</w:t>
      </w:r>
      <w:r w:rsidRPr="001F035C">
        <w:rPr>
          <w:spacing w:val="-4"/>
          <w:lang w:val="sq-AL"/>
        </w:rPr>
        <w:t xml:space="preserve">Përmirësimi i arritjeve arsimore të të rinjve romë dhe egjiptianë të klasës së nëntë dhe ndjekja e tyre </w:t>
      </w:r>
      <w:r w:rsidRPr="001F035C">
        <w:rPr>
          <w:spacing w:val="-4"/>
          <w:lang w:val="sq-AL"/>
        </w:rPr>
        <w:lastRenderedPageBreak/>
        <w:t>deri në diplomimin e arsimit të mesëm</w:t>
      </w:r>
      <w:r w:rsidR="005926AD" w:rsidRPr="001F035C">
        <w:rPr>
          <w:spacing w:val="-4"/>
          <w:lang w:val="sq-AL"/>
        </w:rPr>
        <w:t>”</w:t>
      </w:r>
      <w:r w:rsidRPr="001F035C">
        <w:rPr>
          <w:spacing w:val="-4"/>
          <w:lang w:val="sq-AL"/>
        </w:rPr>
        <w:t>. Në kuadër të këtij projekti, nxënësve rom</w:t>
      </w:r>
      <w:r w:rsidR="000F6CD9" w:rsidRPr="001F035C">
        <w:rPr>
          <w:spacing w:val="-4"/>
          <w:lang w:val="sq-AL"/>
        </w:rPr>
        <w:t>ë</w:t>
      </w:r>
      <w:r w:rsidRPr="001F035C">
        <w:rPr>
          <w:spacing w:val="-4"/>
          <w:lang w:val="sq-AL"/>
        </w:rPr>
        <w:t xml:space="preserve"> dhe egjiptianë të klasave të 9-ta u janë shpërndarë 80 bursa sociale (30 </w:t>
      </w:r>
      <w:r w:rsidR="00517BD9" w:rsidRPr="001F035C">
        <w:rPr>
          <w:spacing w:val="-4"/>
          <w:lang w:val="sq-AL"/>
        </w:rPr>
        <w:t>euro</w:t>
      </w:r>
      <w:r w:rsidRPr="001F035C">
        <w:rPr>
          <w:spacing w:val="-4"/>
          <w:lang w:val="sq-AL"/>
        </w:rPr>
        <w:t xml:space="preserve">/muaj për </w:t>
      </w:r>
      <w:r w:rsidR="003C2819" w:rsidRPr="001F035C">
        <w:rPr>
          <w:spacing w:val="-4"/>
          <w:lang w:val="sq-AL"/>
        </w:rPr>
        <w:t>çdo nxënës të përzgjedhur, 300 e</w:t>
      </w:r>
      <w:r w:rsidRPr="001F035C">
        <w:rPr>
          <w:spacing w:val="-4"/>
          <w:lang w:val="sq-AL"/>
        </w:rPr>
        <w:t>uro/vit).</w:t>
      </w:r>
    </w:p>
    <w:p w:rsidR="005849BD" w:rsidRPr="001F035C" w:rsidRDefault="005849BD" w:rsidP="005849BD">
      <w:pPr>
        <w:pStyle w:val="Paragrafi"/>
        <w:rPr>
          <w:spacing w:val="-4"/>
          <w:lang w:val="sq-AL"/>
        </w:rPr>
      </w:pPr>
      <w:r w:rsidRPr="001F035C">
        <w:rPr>
          <w:spacing w:val="-4"/>
          <w:lang w:val="sq-AL"/>
        </w:rPr>
        <w:t>139. Gjatë vitit akademik 2013</w:t>
      </w:r>
      <w:r w:rsidR="003C2819" w:rsidRPr="001F035C">
        <w:rPr>
          <w:spacing w:val="-4"/>
          <w:lang w:val="sq-AL"/>
        </w:rPr>
        <w:t>–</w:t>
      </w:r>
      <w:r w:rsidRPr="001F035C">
        <w:rPr>
          <w:spacing w:val="-4"/>
          <w:lang w:val="sq-AL"/>
        </w:rPr>
        <w:t>2014, janë identifikuar 93 mësues rom</w:t>
      </w:r>
      <w:r w:rsidR="0080346F" w:rsidRPr="001F035C">
        <w:rPr>
          <w:spacing w:val="-4"/>
          <w:lang w:val="sq-AL"/>
        </w:rPr>
        <w:t>ë</w:t>
      </w:r>
      <w:r w:rsidRPr="001F035C">
        <w:rPr>
          <w:spacing w:val="-4"/>
          <w:lang w:val="sq-AL"/>
        </w:rPr>
        <w:t xml:space="preserve"> dhe egjiptianë të diplomuar për mësuesi, prej të cilëve janë punësuar në sistem 86% e tyre (80 mësues): 10 në arsimin parashkollor, 21 në klasat I</w:t>
      </w:r>
      <w:r w:rsidR="00C019E6" w:rsidRPr="001F035C">
        <w:rPr>
          <w:spacing w:val="-4"/>
          <w:lang w:val="sq-AL"/>
        </w:rPr>
        <w:t>–</w:t>
      </w:r>
      <w:r w:rsidRPr="001F035C">
        <w:rPr>
          <w:spacing w:val="-4"/>
          <w:lang w:val="sq-AL"/>
        </w:rPr>
        <w:t>V; 35 në klasat VI</w:t>
      </w:r>
      <w:r w:rsidR="00C019E6" w:rsidRPr="001F035C">
        <w:rPr>
          <w:spacing w:val="-4"/>
          <w:lang w:val="sq-AL"/>
        </w:rPr>
        <w:t>–</w:t>
      </w:r>
      <w:r w:rsidRPr="001F035C">
        <w:rPr>
          <w:spacing w:val="-4"/>
          <w:lang w:val="sq-AL"/>
        </w:rPr>
        <w:t>IX (1 egjiptian drejtor shkolle në Dibër) dhe 14 në arsimin e mesëm dhe të lartë. Të 35 mësuesit romë janë të punësuar sipas profilit të diplomës që zotërojnë. Duke filluar nga viti shkollor 2011</w:t>
      </w:r>
      <w:r w:rsidR="003C2819" w:rsidRPr="001F035C">
        <w:rPr>
          <w:spacing w:val="-4"/>
          <w:lang w:val="sq-AL"/>
        </w:rPr>
        <w:t>–</w:t>
      </w:r>
      <w:r w:rsidRPr="001F035C">
        <w:rPr>
          <w:spacing w:val="-4"/>
          <w:lang w:val="sq-AL"/>
        </w:rPr>
        <w:t>2012, fëmijët rom</w:t>
      </w:r>
      <w:r w:rsidR="00852FB3" w:rsidRPr="001F035C">
        <w:rPr>
          <w:spacing w:val="-4"/>
          <w:lang w:val="sq-AL"/>
        </w:rPr>
        <w:t>ë</w:t>
      </w:r>
      <w:r w:rsidRPr="001F035C">
        <w:rPr>
          <w:spacing w:val="-4"/>
          <w:lang w:val="sq-AL"/>
        </w:rPr>
        <w:t xml:space="preserve"> në arsimin e detyruar i marrin tekstet shkollore falas në shkollën ku janë të regjistruar.</w:t>
      </w:r>
      <w:r w:rsidR="003C2819" w:rsidRPr="001F035C">
        <w:rPr>
          <w:spacing w:val="-4"/>
          <w:lang w:val="sq-AL"/>
        </w:rPr>
        <w:t xml:space="preserve"> Numri i nxënësve</w:t>
      </w:r>
      <w:r w:rsidRPr="001F035C">
        <w:rPr>
          <w:spacing w:val="-4"/>
          <w:lang w:val="sq-AL"/>
        </w:rPr>
        <w:t xml:space="preserve"> rom</w:t>
      </w:r>
      <w:r w:rsidR="003C2819" w:rsidRPr="001F035C">
        <w:rPr>
          <w:spacing w:val="-4"/>
          <w:lang w:val="sq-AL"/>
        </w:rPr>
        <w:t>ë</w:t>
      </w:r>
      <w:r w:rsidRPr="001F035C">
        <w:rPr>
          <w:spacing w:val="-4"/>
          <w:lang w:val="sq-AL"/>
        </w:rPr>
        <w:t xml:space="preserve"> që kanë përfituar tekste falas për vitin</w:t>
      </w:r>
      <w:r w:rsidR="003C2819" w:rsidRPr="001F035C">
        <w:rPr>
          <w:spacing w:val="-4"/>
          <w:lang w:val="sq-AL"/>
        </w:rPr>
        <w:t xml:space="preserve"> akademik 2013–2014 ishte 3370</w:t>
      </w:r>
      <w:r w:rsidRPr="001F035C">
        <w:rPr>
          <w:spacing w:val="-4"/>
          <w:lang w:val="sq-AL"/>
        </w:rPr>
        <w:t xml:space="preserve"> dh</w:t>
      </w:r>
      <w:r w:rsidR="003C2819" w:rsidRPr="001F035C">
        <w:rPr>
          <w:spacing w:val="-4"/>
          <w:lang w:val="sq-AL"/>
        </w:rPr>
        <w:t>e për vitin akademik 2014–2015 është</w:t>
      </w:r>
      <w:r w:rsidRPr="001F035C">
        <w:rPr>
          <w:spacing w:val="-4"/>
          <w:lang w:val="sq-AL"/>
        </w:rPr>
        <w:t xml:space="preserve"> 3219 nxënës. Tekstet shkollore falas përfitohen nga mbi 3200 nxënës romë Duke filluar nga viti 2009 kuotat e përcaktuara me VKM</w:t>
      </w:r>
      <w:r w:rsidR="003C2819" w:rsidRPr="001F035C">
        <w:rPr>
          <w:spacing w:val="-4"/>
          <w:lang w:val="sq-AL"/>
        </w:rPr>
        <w:t>-në</w:t>
      </w:r>
      <w:r w:rsidRPr="001F035C">
        <w:rPr>
          <w:spacing w:val="-4"/>
          <w:lang w:val="sq-AL"/>
        </w:rPr>
        <w:t xml:space="preserve"> për pranimet në universitet për studentë romë/egjiptianë është 20 për çdo nivel studimi.</w:t>
      </w:r>
    </w:p>
    <w:p w:rsidR="005849BD" w:rsidRPr="001F035C" w:rsidRDefault="005849BD" w:rsidP="005849BD">
      <w:pPr>
        <w:pStyle w:val="Paragrafi"/>
        <w:rPr>
          <w:spacing w:val="-4"/>
          <w:lang w:val="sq-AL"/>
        </w:rPr>
      </w:pPr>
      <w:r w:rsidRPr="001F035C">
        <w:rPr>
          <w:spacing w:val="-4"/>
          <w:lang w:val="sq-AL"/>
        </w:rPr>
        <w:t>140. Në lidhje me regjistrimin në gjendjen civile</w:t>
      </w:r>
      <w:r w:rsidR="00DD21F6" w:rsidRPr="001F035C">
        <w:rPr>
          <w:spacing w:val="-4"/>
          <w:lang w:val="sq-AL"/>
        </w:rPr>
        <w:t>,</w:t>
      </w:r>
      <w:r w:rsidR="00961010" w:rsidRPr="001F035C">
        <w:rPr>
          <w:spacing w:val="-4"/>
          <w:lang w:val="sq-AL"/>
        </w:rPr>
        <w:t xml:space="preserve"> </w:t>
      </w:r>
      <w:r w:rsidRPr="001F035C">
        <w:rPr>
          <w:spacing w:val="-4"/>
          <w:lang w:val="sq-AL"/>
        </w:rPr>
        <w:t>gjatë vitit 2014, janë zhvilluar takime në 12 qendra rrethesh, ku ka</w:t>
      </w:r>
      <w:r w:rsidR="00961010" w:rsidRPr="001F035C">
        <w:rPr>
          <w:spacing w:val="-4"/>
          <w:lang w:val="sq-AL"/>
        </w:rPr>
        <w:t xml:space="preserve"> </w:t>
      </w:r>
      <w:r w:rsidRPr="001F035C">
        <w:rPr>
          <w:spacing w:val="-4"/>
          <w:lang w:val="sq-AL"/>
        </w:rPr>
        <w:t>përqendrime më të mëdha të familjeve rome. Qëllimi ishte identifikimi i rasteve të paregjistruara dhe përcaktimi i tyre për mënyrën e zgjidhjes administrative gjyqësore. Nga ana tjetër, ka vazhduar në mënyrë të rregullt procesi i regjistrimit të rasteve të identifikuara më parë. Nga ky proces, gjatë vitit 2014 janë</w:t>
      </w:r>
      <w:r w:rsidR="00961010" w:rsidRPr="001F035C">
        <w:rPr>
          <w:spacing w:val="-4"/>
          <w:lang w:val="sq-AL"/>
        </w:rPr>
        <w:t xml:space="preserve"> </w:t>
      </w:r>
      <w:r w:rsidRPr="001F035C">
        <w:rPr>
          <w:spacing w:val="-4"/>
          <w:lang w:val="sq-AL"/>
        </w:rPr>
        <w:t>regjistruar 147 fëmijë, si regjistrime të vonuara.</w:t>
      </w:r>
    </w:p>
    <w:p w:rsidR="005849BD" w:rsidRPr="001F035C" w:rsidRDefault="005849BD" w:rsidP="005849BD">
      <w:pPr>
        <w:pStyle w:val="Paragrafi"/>
        <w:rPr>
          <w:spacing w:val="-4"/>
          <w:lang w:val="sq-AL"/>
        </w:rPr>
      </w:pPr>
      <w:r w:rsidRPr="001F035C">
        <w:rPr>
          <w:spacing w:val="-4"/>
          <w:lang w:val="sq-AL"/>
        </w:rPr>
        <w:t xml:space="preserve">141. Në kuadër të programit </w:t>
      </w:r>
      <w:r w:rsidR="005926AD" w:rsidRPr="001F035C">
        <w:rPr>
          <w:spacing w:val="-4"/>
          <w:lang w:val="sq-AL"/>
        </w:rPr>
        <w:t>“</w:t>
      </w:r>
      <w:r w:rsidRPr="001F035C">
        <w:rPr>
          <w:spacing w:val="-4"/>
          <w:lang w:val="sq-AL"/>
        </w:rPr>
        <w:t xml:space="preserve">Shkolla si </w:t>
      </w:r>
      <w:r w:rsidR="00DD21F6" w:rsidRPr="001F035C">
        <w:rPr>
          <w:spacing w:val="-4"/>
          <w:lang w:val="sq-AL"/>
        </w:rPr>
        <w:t>qendër komunitare</w:t>
      </w:r>
      <w:r w:rsidR="005926AD" w:rsidRPr="001F035C">
        <w:rPr>
          <w:spacing w:val="-4"/>
          <w:lang w:val="sq-AL"/>
        </w:rPr>
        <w:t>”</w:t>
      </w:r>
      <w:r w:rsidRPr="001F035C">
        <w:rPr>
          <w:spacing w:val="-4"/>
          <w:lang w:val="sq-AL"/>
        </w:rPr>
        <w:t xml:space="preserve"> janë ndërmarrë një sërë masash për uljen e fenomenit të braktisjes së shkollës dhe për përmirësimin e situatës arsimore të komunitetit </w:t>
      </w:r>
      <w:r w:rsidRPr="001F035C">
        <w:rPr>
          <w:spacing w:val="-4"/>
          <w:lang w:val="sq-AL"/>
        </w:rPr>
        <w:lastRenderedPageBreak/>
        <w:t>rom dhe egjiptian. Në bashkëpunim me pushtetin vendor, një ndër qasjet e suksesshme është organizimi i klasave suplementare/përforcuese për të frenuar braktisjen e shkollës nga fëmijët rom</w:t>
      </w:r>
      <w:r w:rsidR="005D0D1F" w:rsidRPr="001F035C">
        <w:rPr>
          <w:spacing w:val="-4"/>
          <w:lang w:val="sq-AL"/>
        </w:rPr>
        <w:t>ë</w:t>
      </w:r>
      <w:r w:rsidRPr="001F035C">
        <w:rPr>
          <w:spacing w:val="-4"/>
          <w:lang w:val="sq-AL"/>
        </w:rPr>
        <w:t>.</w:t>
      </w:r>
      <w:r w:rsidR="00961010" w:rsidRPr="001F035C">
        <w:rPr>
          <w:spacing w:val="-4"/>
          <w:lang w:val="sq-AL"/>
        </w:rPr>
        <w:t xml:space="preserve"> </w:t>
      </w:r>
      <w:r w:rsidRPr="001F035C">
        <w:rPr>
          <w:spacing w:val="-4"/>
          <w:lang w:val="sq-AL"/>
        </w:rPr>
        <w:t>MAS</w:t>
      </w:r>
      <w:r w:rsidR="005D0D1F" w:rsidRPr="001F035C">
        <w:rPr>
          <w:spacing w:val="-4"/>
          <w:lang w:val="sq-AL"/>
        </w:rPr>
        <w:t>-i</w:t>
      </w:r>
      <w:r w:rsidRPr="001F035C">
        <w:rPr>
          <w:spacing w:val="-4"/>
          <w:lang w:val="sq-AL"/>
        </w:rPr>
        <w:t xml:space="preserve"> ka marrë një sërë masash, që synojnë: Regjistrimin dhe frekuentimin e fëmijëve në arsimin parashkollor dhe atë të detyruar; Eliminimin e qëndrimeve përjashtuese dhe inferiore ndaj romëve në komunitetin shkollor; Ruajtja dhe zhvillimi i identitetit kulturor të nxënësve dhe studentëve të pakicës r</w:t>
      </w:r>
      <w:r w:rsidR="003C2819" w:rsidRPr="001F035C">
        <w:rPr>
          <w:spacing w:val="-4"/>
          <w:lang w:val="sq-AL"/>
        </w:rPr>
        <w:t>ome.</w:t>
      </w:r>
      <w:r w:rsidRPr="001F035C">
        <w:rPr>
          <w:spacing w:val="-4"/>
          <w:lang w:val="sq-AL"/>
        </w:rPr>
        <w:t xml:space="preserve"> Me synimin për të përmirësuar kualifikimin e mësuesve në drejtim të çështjeve me ndjeshmëri të lartë</w:t>
      </w:r>
      <w:r w:rsidR="007C3857" w:rsidRPr="001F035C">
        <w:rPr>
          <w:spacing w:val="-4"/>
          <w:lang w:val="sq-AL"/>
        </w:rPr>
        <w:t>,</w:t>
      </w:r>
      <w:r w:rsidRPr="001F035C">
        <w:rPr>
          <w:spacing w:val="-4"/>
          <w:lang w:val="sq-AL"/>
        </w:rPr>
        <w:t xml:space="preserve"> si diversiteti etnik, në kuadër të </w:t>
      </w:r>
      <w:r w:rsidR="005926AD" w:rsidRPr="001F035C">
        <w:rPr>
          <w:spacing w:val="-4"/>
          <w:lang w:val="sq-AL"/>
        </w:rPr>
        <w:t>“</w:t>
      </w:r>
      <w:r w:rsidRPr="001F035C">
        <w:rPr>
          <w:spacing w:val="-4"/>
          <w:lang w:val="sq-AL"/>
        </w:rPr>
        <w:t>Programit për integrimin e his</w:t>
      </w:r>
      <w:r w:rsidR="003C2819" w:rsidRPr="001F035C">
        <w:rPr>
          <w:spacing w:val="-4"/>
          <w:lang w:val="sq-AL"/>
        </w:rPr>
        <w:t xml:space="preserve">torisë dhe kulturës </w:t>
      </w:r>
      <w:r w:rsidR="007C3857" w:rsidRPr="001F035C">
        <w:rPr>
          <w:spacing w:val="-4"/>
          <w:lang w:val="sq-AL"/>
        </w:rPr>
        <w:t>rome</w:t>
      </w:r>
      <w:r w:rsidR="005926AD" w:rsidRPr="001F035C">
        <w:rPr>
          <w:spacing w:val="-4"/>
          <w:lang w:val="sq-AL"/>
        </w:rPr>
        <w:t>”</w:t>
      </w:r>
      <w:r w:rsidR="003C2819" w:rsidRPr="001F035C">
        <w:rPr>
          <w:spacing w:val="-4"/>
          <w:lang w:val="sq-AL"/>
        </w:rPr>
        <w:t xml:space="preserve"> në ku</w:t>
      </w:r>
      <w:r w:rsidRPr="001F035C">
        <w:rPr>
          <w:spacing w:val="-4"/>
          <w:lang w:val="sq-AL"/>
        </w:rPr>
        <w:t xml:space="preserve">rikul ka pasur edhe ndërhyrje në programin </w:t>
      </w:r>
      <w:r w:rsidR="005926AD" w:rsidRPr="001F035C">
        <w:rPr>
          <w:spacing w:val="-4"/>
          <w:lang w:val="sq-AL"/>
        </w:rPr>
        <w:t>“</w:t>
      </w:r>
      <w:r w:rsidRPr="001F035C">
        <w:rPr>
          <w:spacing w:val="-4"/>
          <w:lang w:val="sq-AL"/>
        </w:rPr>
        <w:t>Përgatitja e trajnerëve në edukim</w:t>
      </w:r>
      <w:r w:rsidR="005926AD" w:rsidRPr="001F035C">
        <w:rPr>
          <w:spacing w:val="-4"/>
          <w:lang w:val="sq-AL"/>
        </w:rPr>
        <w:t>”</w:t>
      </w:r>
      <w:r w:rsidRPr="001F035C">
        <w:rPr>
          <w:spacing w:val="-4"/>
          <w:lang w:val="sq-AL"/>
        </w:rPr>
        <w:t>.</w:t>
      </w:r>
      <w:r w:rsidR="00961010" w:rsidRPr="001F035C">
        <w:rPr>
          <w:spacing w:val="-4"/>
          <w:lang w:val="sq-AL"/>
        </w:rPr>
        <w:t xml:space="preserve"> </w:t>
      </w:r>
    </w:p>
    <w:p w:rsidR="005849BD" w:rsidRPr="001F035C" w:rsidRDefault="005849BD" w:rsidP="005849BD">
      <w:pPr>
        <w:pStyle w:val="Paragrafi"/>
        <w:rPr>
          <w:spacing w:val="-4"/>
          <w:lang w:val="sq-AL"/>
        </w:rPr>
      </w:pPr>
      <w:r w:rsidRPr="001F035C">
        <w:rPr>
          <w:spacing w:val="-4"/>
          <w:lang w:val="sq-AL"/>
        </w:rPr>
        <w:t xml:space="preserve">142. Ministria e Arsimit dhe Sportit po i jep përparësi dhe edukimit të fëmijëve romë që në fëmijërinë e hershme. Për këtë, në zbatim të nismës </w:t>
      </w:r>
      <w:r w:rsidR="005926AD" w:rsidRPr="001F035C">
        <w:rPr>
          <w:spacing w:val="-4"/>
          <w:lang w:val="sq-AL"/>
        </w:rPr>
        <w:t>“</w:t>
      </w:r>
      <w:r w:rsidRPr="001F035C">
        <w:rPr>
          <w:spacing w:val="-4"/>
          <w:lang w:val="sq-AL"/>
        </w:rPr>
        <w:t>Çdo fëmijë rom në kopsht</w:t>
      </w:r>
      <w:r w:rsidR="005926AD" w:rsidRPr="001F035C">
        <w:rPr>
          <w:spacing w:val="-4"/>
          <w:lang w:val="sq-AL"/>
        </w:rPr>
        <w:t>”</w:t>
      </w:r>
      <w:r w:rsidRPr="001F035C">
        <w:rPr>
          <w:spacing w:val="-4"/>
          <w:lang w:val="sq-AL"/>
        </w:rPr>
        <w:t xml:space="preserve">, </w:t>
      </w:r>
      <w:r w:rsidR="00F90269" w:rsidRPr="001F035C">
        <w:rPr>
          <w:spacing w:val="-4"/>
          <w:lang w:val="sq-AL"/>
        </w:rPr>
        <w:t xml:space="preserve">të </w:t>
      </w:r>
      <w:r w:rsidRPr="001F035C">
        <w:rPr>
          <w:spacing w:val="-4"/>
          <w:lang w:val="sq-AL"/>
        </w:rPr>
        <w:t>gji</w:t>
      </w:r>
      <w:r w:rsidR="00F90269" w:rsidRPr="001F035C">
        <w:rPr>
          <w:spacing w:val="-4"/>
          <w:lang w:val="sq-AL"/>
        </w:rPr>
        <w:t>tha</w:t>
      </w:r>
      <w:r w:rsidR="003C2819" w:rsidRPr="001F035C">
        <w:rPr>
          <w:spacing w:val="-4"/>
          <w:lang w:val="sq-AL"/>
        </w:rPr>
        <w:t xml:space="preserve"> institucionet arsimore para</w:t>
      </w:r>
      <w:r w:rsidRPr="001F035C">
        <w:rPr>
          <w:spacing w:val="-4"/>
          <w:lang w:val="sq-AL"/>
        </w:rPr>
        <w:t xml:space="preserve">universitare kanë hartuar një plan veprimi për rritjen e frekuentimit të kopshtit dhe integrimin e fëmijëve romë në kopshte. Përdorimi i broshurës </w:t>
      </w:r>
      <w:r w:rsidR="005926AD" w:rsidRPr="001F035C">
        <w:rPr>
          <w:spacing w:val="-4"/>
          <w:lang w:val="sq-AL"/>
        </w:rPr>
        <w:t>“</w:t>
      </w:r>
      <w:r w:rsidRPr="001F035C">
        <w:rPr>
          <w:spacing w:val="-4"/>
          <w:lang w:val="sq-AL"/>
        </w:rPr>
        <w:t>Një shkollë për të gjithë</w:t>
      </w:r>
      <w:r w:rsidR="005926AD" w:rsidRPr="001F035C">
        <w:rPr>
          <w:spacing w:val="-4"/>
          <w:lang w:val="sq-AL"/>
        </w:rPr>
        <w:t>”</w:t>
      </w:r>
      <w:r w:rsidRPr="001F035C">
        <w:rPr>
          <w:spacing w:val="-4"/>
          <w:lang w:val="sq-AL"/>
        </w:rPr>
        <w:t xml:space="preserve"> </w:t>
      </w:r>
      <w:r w:rsidRPr="001F035C">
        <w:rPr>
          <w:iCs/>
          <w:spacing w:val="-4"/>
          <w:lang w:val="sq-AL"/>
        </w:rPr>
        <w:t>synon përfshirjen e fëmijëve romë/egjiptianë dhe me vështirësi të tjera në edukim</w:t>
      </w:r>
      <w:r w:rsidRPr="001F035C">
        <w:rPr>
          <w:bCs/>
          <w:spacing w:val="-4"/>
          <w:lang w:val="sq-AL"/>
        </w:rPr>
        <w:t>.</w:t>
      </w:r>
      <w:r w:rsidRPr="001F035C">
        <w:rPr>
          <w:spacing w:val="-4"/>
          <w:lang w:val="sq-AL"/>
        </w:rPr>
        <w:t xml:space="preserve"> Në kuadër të </w:t>
      </w:r>
      <w:r w:rsidR="005926AD" w:rsidRPr="001F035C">
        <w:rPr>
          <w:spacing w:val="-4"/>
          <w:lang w:val="sq-AL"/>
        </w:rPr>
        <w:t>“</w:t>
      </w:r>
      <w:r w:rsidRPr="001F035C">
        <w:rPr>
          <w:spacing w:val="-4"/>
          <w:lang w:val="sq-AL"/>
        </w:rPr>
        <w:t xml:space="preserve">Ditës </w:t>
      </w:r>
      <w:r w:rsidR="007C3857" w:rsidRPr="001F035C">
        <w:rPr>
          <w:spacing w:val="-4"/>
          <w:lang w:val="sq-AL"/>
        </w:rPr>
        <w:t>ndërkombëtare të romëve</w:t>
      </w:r>
      <w:r w:rsidR="005926AD" w:rsidRPr="001F035C">
        <w:rPr>
          <w:spacing w:val="-4"/>
          <w:lang w:val="sq-AL"/>
        </w:rPr>
        <w:t>”</w:t>
      </w:r>
      <w:r w:rsidRPr="001F035C">
        <w:rPr>
          <w:spacing w:val="-4"/>
          <w:lang w:val="sq-AL"/>
        </w:rPr>
        <w:t xml:space="preserve"> janë organizuar një sërë aktivitetesh në qytete të ndryshme të Shqipërisë</w:t>
      </w:r>
      <w:r w:rsidR="007E04B2" w:rsidRPr="001F035C">
        <w:rPr>
          <w:spacing w:val="-4"/>
          <w:lang w:val="sq-AL"/>
        </w:rPr>
        <w:t>,</w:t>
      </w:r>
      <w:r w:rsidRPr="001F035C">
        <w:rPr>
          <w:spacing w:val="-4"/>
          <w:lang w:val="sq-AL"/>
        </w:rPr>
        <w:t xml:space="preserve"> me synim ndërgjegjësimin e opinionit publik për këtë shtresë të popullsisë me moton</w:t>
      </w:r>
      <w:r w:rsidR="007E04B2" w:rsidRPr="001F035C">
        <w:rPr>
          <w:spacing w:val="-4"/>
          <w:lang w:val="sq-AL"/>
        </w:rPr>
        <w:t>:</w:t>
      </w:r>
      <w:r w:rsidRPr="001F035C">
        <w:rPr>
          <w:spacing w:val="-4"/>
          <w:lang w:val="sq-AL"/>
        </w:rPr>
        <w:t xml:space="preserve"> </w:t>
      </w:r>
      <w:r w:rsidR="007E04B2" w:rsidRPr="001F035C">
        <w:rPr>
          <w:spacing w:val="-4"/>
          <w:lang w:val="sq-AL"/>
        </w:rPr>
        <w:t>“</w:t>
      </w:r>
      <w:r w:rsidRPr="001F035C">
        <w:rPr>
          <w:spacing w:val="-4"/>
          <w:lang w:val="sq-AL"/>
        </w:rPr>
        <w:t>Paqe dhe zhvillim për të gjithë romët në botë</w:t>
      </w:r>
      <w:r w:rsidR="007E04B2" w:rsidRPr="001F035C">
        <w:rPr>
          <w:spacing w:val="-4"/>
          <w:lang w:val="sq-AL"/>
        </w:rPr>
        <w:t>”</w:t>
      </w:r>
      <w:r w:rsidRPr="001F035C">
        <w:rPr>
          <w:spacing w:val="-4"/>
          <w:lang w:val="sq-AL"/>
        </w:rPr>
        <w:t>. Në pushimet verore 2013, në 11 DAR dhe 7 ZA, në bashkëpunim me UNICEF</w:t>
      </w:r>
      <w:r w:rsidR="004D0944" w:rsidRPr="001F035C">
        <w:rPr>
          <w:spacing w:val="-4"/>
          <w:lang w:val="sq-AL"/>
        </w:rPr>
        <w:t>-in</w:t>
      </w:r>
      <w:r w:rsidRPr="001F035C">
        <w:rPr>
          <w:spacing w:val="-4"/>
          <w:lang w:val="sq-AL"/>
        </w:rPr>
        <w:t xml:space="preserve"> dhe shoqata të tjera, u hapën dhe funksionuan 60 kampe verore, ku nga 2677 fëmijë gjithsej, 722 ishin rom</w:t>
      </w:r>
      <w:r w:rsidR="00691DF6" w:rsidRPr="001F035C">
        <w:rPr>
          <w:spacing w:val="-4"/>
          <w:lang w:val="sq-AL"/>
        </w:rPr>
        <w:t>ë</w:t>
      </w:r>
      <w:r w:rsidRPr="001F035C">
        <w:rPr>
          <w:spacing w:val="-4"/>
          <w:lang w:val="sq-AL"/>
        </w:rPr>
        <w:t xml:space="preserve"> dhe egjiptianë. </w:t>
      </w:r>
    </w:p>
    <w:p w:rsidR="005849BD" w:rsidRPr="001F035C" w:rsidRDefault="005849BD" w:rsidP="005849BD">
      <w:pPr>
        <w:pStyle w:val="Paragrafi"/>
        <w:rPr>
          <w:spacing w:val="-4"/>
          <w:lang w:val="sq-AL"/>
        </w:rPr>
      </w:pPr>
      <w:r w:rsidRPr="001F035C">
        <w:rPr>
          <w:spacing w:val="-4"/>
          <w:lang w:val="sq-AL"/>
        </w:rPr>
        <w:t>Të dhëna statistikore për fëmijët romë brenda sistemit arsimor 2011</w:t>
      </w:r>
      <w:r w:rsidR="003C2819" w:rsidRPr="001F035C">
        <w:rPr>
          <w:spacing w:val="-4"/>
          <w:lang w:val="sq-AL"/>
        </w:rPr>
        <w:t>–</w:t>
      </w:r>
      <w:r w:rsidRPr="001F035C">
        <w:rPr>
          <w:spacing w:val="-4"/>
          <w:lang w:val="sq-AL"/>
        </w:rPr>
        <w:t>2015:</w:t>
      </w:r>
      <w:r w:rsidR="003C2819" w:rsidRPr="001F035C">
        <w:rPr>
          <w:spacing w:val="-4"/>
          <w:lang w:val="sq-AL"/>
        </w:rPr>
        <w:t xml:space="preserve"> </w:t>
      </w:r>
    </w:p>
    <w:p w:rsidR="001F035C" w:rsidRDefault="001F035C" w:rsidP="005849BD">
      <w:pPr>
        <w:pStyle w:val="Paragrafi"/>
        <w:rPr>
          <w:lang w:val="sq-AL"/>
        </w:rPr>
        <w:sectPr w:rsidR="001F035C" w:rsidSect="001F035C">
          <w:type w:val="continuous"/>
          <w:pgSz w:w="11907" w:h="16840" w:code="9"/>
          <w:pgMar w:top="720" w:right="1134" w:bottom="720" w:left="1134" w:header="851" w:footer="851" w:gutter="0"/>
          <w:cols w:num="2" w:space="454"/>
          <w:docGrid w:linePitch="360"/>
        </w:sectPr>
      </w:pPr>
    </w:p>
    <w:p w:rsidR="005849BD" w:rsidRPr="00A721C3" w:rsidRDefault="005849BD" w:rsidP="005849BD">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057"/>
        <w:gridCol w:w="694"/>
        <w:gridCol w:w="1352"/>
        <w:gridCol w:w="838"/>
        <w:gridCol w:w="1352"/>
        <w:gridCol w:w="1096"/>
        <w:gridCol w:w="1096"/>
        <w:gridCol w:w="1094"/>
      </w:tblGrid>
      <w:tr w:rsidR="005849BD" w:rsidRPr="00A721C3" w:rsidTr="00095F36">
        <w:trPr>
          <w:jc w:val="center"/>
        </w:trPr>
        <w:tc>
          <w:tcPr>
            <w:tcW w:w="647" w:type="pct"/>
            <w:vMerge w:val="restart"/>
            <w:shd w:val="clear" w:color="auto" w:fill="auto"/>
          </w:tcPr>
          <w:p w:rsidR="005849BD" w:rsidRPr="00A721C3" w:rsidRDefault="005849BD" w:rsidP="00F90269">
            <w:pPr>
              <w:pStyle w:val="Paragrafi"/>
              <w:ind w:firstLine="0"/>
              <w:jc w:val="center"/>
              <w:rPr>
                <w:b/>
                <w:sz w:val="22"/>
                <w:lang w:val="sq-AL"/>
              </w:rPr>
            </w:pPr>
            <w:r w:rsidRPr="00A721C3">
              <w:rPr>
                <w:b/>
                <w:sz w:val="22"/>
                <w:lang w:val="sq-AL"/>
              </w:rPr>
              <w:t>Viti shkollor</w:t>
            </w:r>
          </w:p>
        </w:tc>
        <w:tc>
          <w:tcPr>
            <w:tcW w:w="888" w:type="pct"/>
            <w:gridSpan w:val="2"/>
            <w:shd w:val="clear" w:color="auto" w:fill="auto"/>
          </w:tcPr>
          <w:p w:rsidR="005849BD" w:rsidRPr="00A721C3" w:rsidRDefault="005849BD" w:rsidP="00F90269">
            <w:pPr>
              <w:pStyle w:val="Paragrafi"/>
              <w:ind w:firstLine="0"/>
              <w:jc w:val="center"/>
              <w:rPr>
                <w:b/>
                <w:sz w:val="22"/>
                <w:lang w:val="sq-AL"/>
              </w:rPr>
            </w:pPr>
            <w:r w:rsidRPr="00A721C3">
              <w:rPr>
                <w:b/>
                <w:sz w:val="22"/>
                <w:lang w:val="sq-AL"/>
              </w:rPr>
              <w:t>Arsimi</w:t>
            </w:r>
            <w:r w:rsidR="00961010" w:rsidRPr="00A721C3">
              <w:rPr>
                <w:b/>
                <w:sz w:val="22"/>
                <w:lang w:val="sq-AL"/>
              </w:rPr>
              <w:t xml:space="preserve"> </w:t>
            </w:r>
            <w:r w:rsidRPr="00A721C3">
              <w:rPr>
                <w:b/>
                <w:sz w:val="22"/>
                <w:lang w:val="sq-AL"/>
              </w:rPr>
              <w:t>parashkollor</w:t>
            </w:r>
          </w:p>
        </w:tc>
        <w:tc>
          <w:tcPr>
            <w:tcW w:w="1111" w:type="pct"/>
            <w:gridSpan w:val="2"/>
            <w:shd w:val="clear" w:color="auto" w:fill="auto"/>
          </w:tcPr>
          <w:p w:rsidR="005849BD" w:rsidRPr="00A721C3" w:rsidRDefault="005849BD" w:rsidP="00F90269">
            <w:pPr>
              <w:pStyle w:val="Paragrafi"/>
              <w:ind w:firstLine="0"/>
              <w:jc w:val="center"/>
              <w:rPr>
                <w:b/>
                <w:sz w:val="22"/>
                <w:lang w:val="sq-AL"/>
              </w:rPr>
            </w:pPr>
            <w:r w:rsidRPr="00A721C3">
              <w:rPr>
                <w:b/>
                <w:sz w:val="22"/>
                <w:lang w:val="sq-AL"/>
              </w:rPr>
              <w:t>Arsimi bazë</w:t>
            </w:r>
          </w:p>
        </w:tc>
        <w:tc>
          <w:tcPr>
            <w:tcW w:w="1242" w:type="pct"/>
            <w:gridSpan w:val="2"/>
            <w:shd w:val="clear" w:color="auto" w:fill="auto"/>
          </w:tcPr>
          <w:p w:rsidR="005849BD" w:rsidRPr="00A721C3" w:rsidRDefault="005849BD" w:rsidP="00F90269">
            <w:pPr>
              <w:pStyle w:val="Paragrafi"/>
              <w:ind w:firstLine="0"/>
              <w:jc w:val="center"/>
              <w:rPr>
                <w:b/>
                <w:sz w:val="22"/>
                <w:lang w:val="sq-AL"/>
              </w:rPr>
            </w:pPr>
            <w:r w:rsidRPr="00A721C3">
              <w:rPr>
                <w:b/>
                <w:sz w:val="22"/>
                <w:lang w:val="sq-AL"/>
              </w:rPr>
              <w:t>Arsimi i mesëm i lartë</w:t>
            </w:r>
          </w:p>
        </w:tc>
        <w:tc>
          <w:tcPr>
            <w:tcW w:w="1111" w:type="pct"/>
            <w:gridSpan w:val="2"/>
            <w:shd w:val="clear" w:color="auto" w:fill="auto"/>
          </w:tcPr>
          <w:p w:rsidR="005849BD" w:rsidRPr="00A721C3" w:rsidRDefault="003C2819" w:rsidP="00F90269">
            <w:pPr>
              <w:pStyle w:val="Paragrafi"/>
              <w:ind w:firstLine="0"/>
              <w:jc w:val="center"/>
              <w:rPr>
                <w:b/>
                <w:sz w:val="22"/>
                <w:lang w:val="sq-AL"/>
              </w:rPr>
            </w:pPr>
            <w:r w:rsidRPr="00A721C3">
              <w:rPr>
                <w:b/>
                <w:sz w:val="22"/>
                <w:lang w:val="sq-AL"/>
              </w:rPr>
              <w:t>Gjithsej në arsimin p</w:t>
            </w:r>
            <w:r w:rsidR="00A14965">
              <w:rPr>
                <w:b/>
                <w:sz w:val="22"/>
                <w:lang w:val="sq-AL"/>
              </w:rPr>
              <w:t>arauniver</w:t>
            </w:r>
            <w:r w:rsidR="005849BD" w:rsidRPr="00A721C3">
              <w:rPr>
                <w:b/>
                <w:sz w:val="22"/>
                <w:lang w:val="sq-AL"/>
              </w:rPr>
              <w:t>s</w:t>
            </w:r>
            <w:r w:rsidR="00A14965">
              <w:rPr>
                <w:b/>
                <w:sz w:val="22"/>
                <w:lang w:val="sq-AL"/>
              </w:rPr>
              <w:t>i</w:t>
            </w:r>
            <w:r w:rsidR="005849BD" w:rsidRPr="00A721C3">
              <w:rPr>
                <w:b/>
                <w:sz w:val="22"/>
                <w:lang w:val="sq-AL"/>
              </w:rPr>
              <w:t>tar</w:t>
            </w:r>
          </w:p>
        </w:tc>
      </w:tr>
      <w:tr w:rsidR="005849BD" w:rsidRPr="00A721C3" w:rsidTr="00095F36">
        <w:trPr>
          <w:jc w:val="center"/>
        </w:trPr>
        <w:tc>
          <w:tcPr>
            <w:tcW w:w="647" w:type="pct"/>
            <w:vMerge/>
            <w:shd w:val="clear" w:color="auto" w:fill="auto"/>
          </w:tcPr>
          <w:p w:rsidR="005849BD" w:rsidRPr="00A721C3" w:rsidRDefault="005849BD" w:rsidP="00F90269">
            <w:pPr>
              <w:pStyle w:val="Paragrafi"/>
              <w:ind w:firstLine="0"/>
              <w:jc w:val="center"/>
              <w:rPr>
                <w:b/>
                <w:sz w:val="22"/>
                <w:lang w:val="sq-AL"/>
              </w:rPr>
            </w:pPr>
          </w:p>
        </w:tc>
        <w:tc>
          <w:tcPr>
            <w:tcW w:w="536" w:type="pct"/>
            <w:shd w:val="clear" w:color="auto" w:fill="auto"/>
          </w:tcPr>
          <w:p w:rsidR="005849BD" w:rsidRPr="00A721C3" w:rsidRDefault="005849BD" w:rsidP="00F90269">
            <w:pPr>
              <w:pStyle w:val="Paragrafi"/>
              <w:ind w:firstLine="0"/>
              <w:jc w:val="center"/>
              <w:rPr>
                <w:b/>
                <w:sz w:val="22"/>
                <w:lang w:val="sq-AL"/>
              </w:rPr>
            </w:pPr>
            <w:r w:rsidRPr="00A721C3">
              <w:rPr>
                <w:b/>
                <w:sz w:val="22"/>
                <w:lang w:val="sq-AL"/>
              </w:rPr>
              <w:t>Gjithsej</w:t>
            </w:r>
          </w:p>
        </w:tc>
        <w:tc>
          <w:tcPr>
            <w:tcW w:w="352" w:type="pct"/>
            <w:shd w:val="clear" w:color="auto" w:fill="auto"/>
          </w:tcPr>
          <w:p w:rsidR="005849BD" w:rsidRPr="00A721C3" w:rsidRDefault="005849BD" w:rsidP="00F90269">
            <w:pPr>
              <w:pStyle w:val="Paragrafi"/>
              <w:ind w:firstLine="0"/>
              <w:jc w:val="center"/>
              <w:rPr>
                <w:b/>
                <w:sz w:val="22"/>
                <w:u w:val="single"/>
                <w:lang w:val="sq-AL"/>
              </w:rPr>
            </w:pPr>
            <w:r w:rsidRPr="00A721C3">
              <w:rPr>
                <w:b/>
                <w:sz w:val="22"/>
                <w:u w:val="single"/>
                <w:lang w:val="sq-AL"/>
              </w:rPr>
              <w:t>+</w:t>
            </w:r>
          </w:p>
        </w:tc>
        <w:tc>
          <w:tcPr>
            <w:tcW w:w="686" w:type="pct"/>
            <w:shd w:val="clear" w:color="auto" w:fill="auto"/>
          </w:tcPr>
          <w:p w:rsidR="005849BD" w:rsidRPr="00A721C3" w:rsidRDefault="005849BD" w:rsidP="00F90269">
            <w:pPr>
              <w:pStyle w:val="Paragrafi"/>
              <w:ind w:firstLine="0"/>
              <w:jc w:val="center"/>
              <w:rPr>
                <w:b/>
                <w:sz w:val="22"/>
                <w:lang w:val="sq-AL"/>
              </w:rPr>
            </w:pPr>
            <w:r w:rsidRPr="00A721C3">
              <w:rPr>
                <w:b/>
                <w:sz w:val="22"/>
                <w:lang w:val="sq-AL"/>
              </w:rPr>
              <w:t>Gjithsej</w:t>
            </w:r>
          </w:p>
        </w:tc>
        <w:tc>
          <w:tcPr>
            <w:tcW w:w="425" w:type="pct"/>
            <w:shd w:val="clear" w:color="auto" w:fill="auto"/>
          </w:tcPr>
          <w:p w:rsidR="005849BD" w:rsidRPr="00A721C3" w:rsidRDefault="005849BD" w:rsidP="00F90269">
            <w:pPr>
              <w:pStyle w:val="Paragrafi"/>
              <w:ind w:firstLine="0"/>
              <w:jc w:val="center"/>
              <w:rPr>
                <w:b/>
                <w:sz w:val="22"/>
                <w:u w:val="single"/>
                <w:lang w:val="sq-AL"/>
              </w:rPr>
            </w:pPr>
            <w:r w:rsidRPr="00A721C3">
              <w:rPr>
                <w:b/>
                <w:sz w:val="22"/>
                <w:u w:val="single"/>
                <w:lang w:val="sq-AL"/>
              </w:rPr>
              <w:t>+</w:t>
            </w:r>
          </w:p>
        </w:tc>
        <w:tc>
          <w:tcPr>
            <w:tcW w:w="686" w:type="pct"/>
            <w:shd w:val="clear" w:color="auto" w:fill="auto"/>
          </w:tcPr>
          <w:p w:rsidR="005849BD" w:rsidRPr="00A721C3" w:rsidRDefault="005849BD" w:rsidP="00F90269">
            <w:pPr>
              <w:pStyle w:val="Paragrafi"/>
              <w:ind w:firstLine="0"/>
              <w:jc w:val="center"/>
              <w:rPr>
                <w:b/>
                <w:sz w:val="22"/>
                <w:lang w:val="sq-AL"/>
              </w:rPr>
            </w:pPr>
            <w:r w:rsidRPr="00A721C3">
              <w:rPr>
                <w:b/>
                <w:sz w:val="22"/>
                <w:lang w:val="sq-AL"/>
              </w:rPr>
              <w:t>Gjithsej</w:t>
            </w:r>
          </w:p>
        </w:tc>
        <w:tc>
          <w:tcPr>
            <w:tcW w:w="556" w:type="pct"/>
            <w:shd w:val="clear" w:color="auto" w:fill="auto"/>
          </w:tcPr>
          <w:p w:rsidR="005849BD" w:rsidRPr="00A721C3" w:rsidRDefault="005849BD" w:rsidP="00F90269">
            <w:pPr>
              <w:pStyle w:val="Paragrafi"/>
              <w:ind w:firstLine="0"/>
              <w:jc w:val="center"/>
              <w:rPr>
                <w:b/>
                <w:sz w:val="22"/>
                <w:u w:val="single"/>
                <w:lang w:val="sq-AL"/>
              </w:rPr>
            </w:pPr>
            <w:r w:rsidRPr="00A721C3">
              <w:rPr>
                <w:b/>
                <w:sz w:val="22"/>
                <w:u w:val="single"/>
                <w:lang w:val="sq-AL"/>
              </w:rPr>
              <w:t>+</w:t>
            </w:r>
          </w:p>
        </w:tc>
        <w:tc>
          <w:tcPr>
            <w:tcW w:w="556" w:type="pct"/>
            <w:shd w:val="clear" w:color="auto" w:fill="auto"/>
          </w:tcPr>
          <w:p w:rsidR="005849BD" w:rsidRPr="00A721C3" w:rsidRDefault="005849BD" w:rsidP="00F90269">
            <w:pPr>
              <w:pStyle w:val="Paragrafi"/>
              <w:ind w:firstLine="0"/>
              <w:jc w:val="center"/>
              <w:rPr>
                <w:b/>
                <w:sz w:val="22"/>
                <w:lang w:val="sq-AL"/>
              </w:rPr>
            </w:pPr>
            <w:r w:rsidRPr="00A721C3">
              <w:rPr>
                <w:b/>
                <w:sz w:val="22"/>
                <w:lang w:val="sq-AL"/>
              </w:rPr>
              <w:t>Gjithsej</w:t>
            </w:r>
          </w:p>
        </w:tc>
        <w:tc>
          <w:tcPr>
            <w:tcW w:w="555" w:type="pct"/>
            <w:shd w:val="clear" w:color="auto" w:fill="auto"/>
          </w:tcPr>
          <w:p w:rsidR="005849BD" w:rsidRPr="00A721C3" w:rsidRDefault="005849BD" w:rsidP="00F90269">
            <w:pPr>
              <w:pStyle w:val="Paragrafi"/>
              <w:ind w:firstLine="0"/>
              <w:jc w:val="center"/>
              <w:rPr>
                <w:b/>
                <w:sz w:val="22"/>
                <w:u w:val="single"/>
                <w:lang w:val="sq-AL"/>
              </w:rPr>
            </w:pPr>
            <w:r w:rsidRPr="00A721C3">
              <w:rPr>
                <w:b/>
                <w:sz w:val="22"/>
                <w:u w:val="single"/>
                <w:lang w:val="sq-AL"/>
              </w:rPr>
              <w:t>+</w:t>
            </w:r>
          </w:p>
        </w:tc>
      </w:tr>
      <w:tr w:rsidR="005849BD" w:rsidRPr="00A721C3" w:rsidTr="00095F36">
        <w:trPr>
          <w:jc w:val="center"/>
        </w:trPr>
        <w:tc>
          <w:tcPr>
            <w:tcW w:w="647"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2009</w:t>
            </w:r>
            <w:r w:rsidR="00F90269" w:rsidRPr="00A721C3">
              <w:rPr>
                <w:sz w:val="22"/>
                <w:lang w:val="sq-AL"/>
              </w:rPr>
              <w:t>–</w:t>
            </w:r>
            <w:r w:rsidRPr="00A721C3">
              <w:rPr>
                <w:sz w:val="22"/>
                <w:lang w:val="sq-AL"/>
              </w:rPr>
              <w:t>2010</w:t>
            </w:r>
          </w:p>
        </w:tc>
        <w:tc>
          <w:tcPr>
            <w:tcW w:w="53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681</w:t>
            </w:r>
          </w:p>
        </w:tc>
        <w:tc>
          <w:tcPr>
            <w:tcW w:w="352" w:type="pct"/>
            <w:shd w:val="clear" w:color="auto" w:fill="auto"/>
          </w:tcPr>
          <w:p w:rsidR="005849BD" w:rsidRPr="00A721C3" w:rsidRDefault="005849BD" w:rsidP="00F90269">
            <w:pPr>
              <w:pStyle w:val="Paragrafi"/>
              <w:ind w:firstLine="0"/>
              <w:jc w:val="right"/>
              <w:rPr>
                <w:sz w:val="22"/>
                <w:lang w:val="sq-AL"/>
              </w:rPr>
            </w:pP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2866</w:t>
            </w:r>
          </w:p>
        </w:tc>
        <w:tc>
          <w:tcPr>
            <w:tcW w:w="425" w:type="pct"/>
            <w:shd w:val="clear" w:color="auto" w:fill="auto"/>
          </w:tcPr>
          <w:p w:rsidR="005849BD" w:rsidRPr="00A721C3" w:rsidRDefault="005849BD" w:rsidP="00F90269">
            <w:pPr>
              <w:pStyle w:val="Paragrafi"/>
              <w:ind w:firstLine="0"/>
              <w:jc w:val="right"/>
              <w:rPr>
                <w:sz w:val="22"/>
                <w:lang w:val="sq-AL"/>
              </w:rPr>
            </w:pP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29</w:t>
            </w:r>
          </w:p>
        </w:tc>
        <w:tc>
          <w:tcPr>
            <w:tcW w:w="556" w:type="pct"/>
            <w:shd w:val="clear" w:color="auto" w:fill="auto"/>
          </w:tcPr>
          <w:p w:rsidR="005849BD" w:rsidRPr="00A721C3" w:rsidRDefault="005849BD" w:rsidP="00F90269">
            <w:pPr>
              <w:pStyle w:val="Paragrafi"/>
              <w:ind w:firstLine="0"/>
              <w:jc w:val="right"/>
              <w:rPr>
                <w:sz w:val="22"/>
                <w:lang w:val="sq-AL"/>
              </w:rPr>
            </w:pPr>
          </w:p>
        </w:tc>
        <w:tc>
          <w:tcPr>
            <w:tcW w:w="55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3576</w:t>
            </w:r>
          </w:p>
        </w:tc>
        <w:tc>
          <w:tcPr>
            <w:tcW w:w="555" w:type="pct"/>
            <w:shd w:val="clear" w:color="auto" w:fill="auto"/>
          </w:tcPr>
          <w:p w:rsidR="005849BD" w:rsidRPr="00A721C3" w:rsidRDefault="005849BD" w:rsidP="00F90269">
            <w:pPr>
              <w:pStyle w:val="Paragrafi"/>
              <w:ind w:firstLine="0"/>
              <w:jc w:val="right"/>
              <w:rPr>
                <w:sz w:val="22"/>
                <w:lang w:val="sq-AL"/>
              </w:rPr>
            </w:pPr>
          </w:p>
        </w:tc>
      </w:tr>
      <w:tr w:rsidR="005849BD" w:rsidRPr="00A721C3" w:rsidTr="00095F36">
        <w:trPr>
          <w:jc w:val="center"/>
        </w:trPr>
        <w:tc>
          <w:tcPr>
            <w:tcW w:w="647"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2010</w:t>
            </w:r>
            <w:r w:rsidR="00F90269" w:rsidRPr="00A721C3">
              <w:rPr>
                <w:sz w:val="22"/>
                <w:lang w:val="sq-AL"/>
              </w:rPr>
              <w:t>–</w:t>
            </w:r>
            <w:r w:rsidRPr="00A721C3">
              <w:rPr>
                <w:sz w:val="22"/>
                <w:lang w:val="sq-AL"/>
              </w:rPr>
              <w:t>2011</w:t>
            </w:r>
          </w:p>
        </w:tc>
        <w:tc>
          <w:tcPr>
            <w:tcW w:w="53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516</w:t>
            </w:r>
          </w:p>
        </w:tc>
        <w:tc>
          <w:tcPr>
            <w:tcW w:w="352"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- 165</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2888</w:t>
            </w:r>
          </w:p>
        </w:tc>
        <w:tc>
          <w:tcPr>
            <w:tcW w:w="42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+ 20</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94</w:t>
            </w:r>
          </w:p>
        </w:tc>
        <w:tc>
          <w:tcPr>
            <w:tcW w:w="55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+ 65</w:t>
            </w:r>
          </w:p>
        </w:tc>
        <w:tc>
          <w:tcPr>
            <w:tcW w:w="55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3498</w:t>
            </w:r>
          </w:p>
        </w:tc>
        <w:tc>
          <w:tcPr>
            <w:tcW w:w="55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- 78</w:t>
            </w:r>
          </w:p>
        </w:tc>
      </w:tr>
      <w:tr w:rsidR="005849BD" w:rsidRPr="00A721C3" w:rsidTr="00095F36">
        <w:trPr>
          <w:jc w:val="center"/>
        </w:trPr>
        <w:tc>
          <w:tcPr>
            <w:tcW w:w="647"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2011</w:t>
            </w:r>
            <w:r w:rsidR="00F90269" w:rsidRPr="00A721C3">
              <w:rPr>
                <w:sz w:val="22"/>
                <w:lang w:val="sq-AL"/>
              </w:rPr>
              <w:t>–</w:t>
            </w:r>
            <w:r w:rsidRPr="00A721C3">
              <w:rPr>
                <w:sz w:val="22"/>
                <w:lang w:val="sq-AL"/>
              </w:rPr>
              <w:t>2012</w:t>
            </w:r>
          </w:p>
        </w:tc>
        <w:tc>
          <w:tcPr>
            <w:tcW w:w="53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560</w:t>
            </w:r>
          </w:p>
        </w:tc>
        <w:tc>
          <w:tcPr>
            <w:tcW w:w="352"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+ 44</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3435</w:t>
            </w:r>
          </w:p>
        </w:tc>
        <w:tc>
          <w:tcPr>
            <w:tcW w:w="42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+ 547</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113</w:t>
            </w:r>
          </w:p>
        </w:tc>
        <w:tc>
          <w:tcPr>
            <w:tcW w:w="55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+ 19</w:t>
            </w:r>
          </w:p>
        </w:tc>
        <w:tc>
          <w:tcPr>
            <w:tcW w:w="55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4108</w:t>
            </w:r>
          </w:p>
        </w:tc>
        <w:tc>
          <w:tcPr>
            <w:tcW w:w="55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+ 610</w:t>
            </w:r>
          </w:p>
        </w:tc>
      </w:tr>
      <w:tr w:rsidR="005849BD" w:rsidRPr="00A721C3" w:rsidTr="00095F36">
        <w:trPr>
          <w:jc w:val="center"/>
        </w:trPr>
        <w:tc>
          <w:tcPr>
            <w:tcW w:w="647"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2012</w:t>
            </w:r>
            <w:r w:rsidR="00F90269" w:rsidRPr="00A721C3">
              <w:rPr>
                <w:sz w:val="22"/>
                <w:lang w:val="sq-AL"/>
              </w:rPr>
              <w:t>–</w:t>
            </w:r>
            <w:r w:rsidRPr="00A721C3">
              <w:rPr>
                <w:sz w:val="22"/>
                <w:lang w:val="sq-AL"/>
              </w:rPr>
              <w:t>2013</w:t>
            </w:r>
          </w:p>
        </w:tc>
        <w:tc>
          <w:tcPr>
            <w:tcW w:w="53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664</w:t>
            </w:r>
          </w:p>
        </w:tc>
        <w:tc>
          <w:tcPr>
            <w:tcW w:w="352"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+ 104</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3231</w:t>
            </w:r>
          </w:p>
        </w:tc>
        <w:tc>
          <w:tcPr>
            <w:tcW w:w="42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- 204</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200</w:t>
            </w:r>
          </w:p>
        </w:tc>
        <w:tc>
          <w:tcPr>
            <w:tcW w:w="55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+ 87</w:t>
            </w:r>
          </w:p>
        </w:tc>
        <w:tc>
          <w:tcPr>
            <w:tcW w:w="55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4095</w:t>
            </w:r>
          </w:p>
        </w:tc>
        <w:tc>
          <w:tcPr>
            <w:tcW w:w="55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- 13</w:t>
            </w:r>
          </w:p>
        </w:tc>
      </w:tr>
      <w:tr w:rsidR="005849BD" w:rsidRPr="00A721C3" w:rsidTr="00095F36">
        <w:trPr>
          <w:jc w:val="center"/>
        </w:trPr>
        <w:tc>
          <w:tcPr>
            <w:tcW w:w="647"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2013</w:t>
            </w:r>
            <w:r w:rsidR="00F90269" w:rsidRPr="00A721C3">
              <w:rPr>
                <w:sz w:val="22"/>
                <w:lang w:val="sq-AL"/>
              </w:rPr>
              <w:t>–</w:t>
            </w:r>
            <w:r w:rsidRPr="00A721C3">
              <w:rPr>
                <w:sz w:val="22"/>
                <w:lang w:val="sq-AL"/>
              </w:rPr>
              <w:t>2014</w:t>
            </w:r>
          </w:p>
        </w:tc>
        <w:tc>
          <w:tcPr>
            <w:tcW w:w="53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619</w:t>
            </w:r>
          </w:p>
        </w:tc>
        <w:tc>
          <w:tcPr>
            <w:tcW w:w="352"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- 45</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3370</w:t>
            </w:r>
          </w:p>
        </w:tc>
        <w:tc>
          <w:tcPr>
            <w:tcW w:w="42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+ 139</w:t>
            </w:r>
          </w:p>
        </w:tc>
        <w:tc>
          <w:tcPr>
            <w:tcW w:w="68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176</w:t>
            </w:r>
          </w:p>
        </w:tc>
        <w:tc>
          <w:tcPr>
            <w:tcW w:w="55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- 24</w:t>
            </w:r>
          </w:p>
        </w:tc>
        <w:tc>
          <w:tcPr>
            <w:tcW w:w="556" w:type="pct"/>
            <w:shd w:val="clear" w:color="auto" w:fill="auto"/>
            <w:vAlign w:val="bottom"/>
          </w:tcPr>
          <w:p w:rsidR="005849BD" w:rsidRPr="00A721C3" w:rsidRDefault="005849BD" w:rsidP="00F90269">
            <w:pPr>
              <w:pStyle w:val="Paragrafi"/>
              <w:ind w:firstLine="0"/>
              <w:jc w:val="right"/>
              <w:rPr>
                <w:sz w:val="22"/>
                <w:lang w:val="sq-AL"/>
              </w:rPr>
            </w:pPr>
            <w:r w:rsidRPr="00A721C3">
              <w:rPr>
                <w:sz w:val="22"/>
                <w:lang w:val="sq-AL"/>
              </w:rPr>
              <w:t>4165</w:t>
            </w:r>
          </w:p>
        </w:tc>
        <w:tc>
          <w:tcPr>
            <w:tcW w:w="55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+ 70</w:t>
            </w:r>
          </w:p>
        </w:tc>
      </w:tr>
      <w:tr w:rsidR="005849BD" w:rsidRPr="00A721C3" w:rsidTr="00095F36">
        <w:trPr>
          <w:jc w:val="center"/>
        </w:trPr>
        <w:tc>
          <w:tcPr>
            <w:tcW w:w="647"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2014</w:t>
            </w:r>
            <w:r w:rsidR="00F90269" w:rsidRPr="00A721C3">
              <w:rPr>
                <w:sz w:val="22"/>
                <w:lang w:val="sq-AL"/>
              </w:rPr>
              <w:t>–</w:t>
            </w:r>
            <w:r w:rsidRPr="00A721C3">
              <w:rPr>
                <w:sz w:val="22"/>
                <w:lang w:val="sq-AL"/>
              </w:rPr>
              <w:t>2015</w:t>
            </w:r>
          </w:p>
        </w:tc>
        <w:tc>
          <w:tcPr>
            <w:tcW w:w="53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921</w:t>
            </w:r>
          </w:p>
        </w:tc>
        <w:tc>
          <w:tcPr>
            <w:tcW w:w="352" w:type="pct"/>
            <w:shd w:val="clear" w:color="auto" w:fill="auto"/>
          </w:tcPr>
          <w:p w:rsidR="005849BD" w:rsidRPr="00A721C3" w:rsidRDefault="006D4327" w:rsidP="00F90269">
            <w:pPr>
              <w:pStyle w:val="Paragrafi"/>
              <w:ind w:firstLine="0"/>
              <w:jc w:val="right"/>
              <w:rPr>
                <w:sz w:val="22"/>
                <w:lang w:val="sq-AL"/>
              </w:rPr>
            </w:pPr>
            <w:r w:rsidRPr="00A721C3">
              <w:rPr>
                <w:sz w:val="22"/>
                <w:lang w:val="sq-AL"/>
              </w:rPr>
              <w:t>+</w:t>
            </w:r>
            <w:r w:rsidR="005849BD" w:rsidRPr="00A721C3">
              <w:rPr>
                <w:sz w:val="22"/>
                <w:lang w:val="sq-AL"/>
              </w:rPr>
              <w:t>302</w:t>
            </w:r>
          </w:p>
        </w:tc>
        <w:tc>
          <w:tcPr>
            <w:tcW w:w="68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4437</w:t>
            </w:r>
          </w:p>
        </w:tc>
        <w:tc>
          <w:tcPr>
            <w:tcW w:w="42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+ 1067</w:t>
            </w:r>
          </w:p>
        </w:tc>
        <w:tc>
          <w:tcPr>
            <w:tcW w:w="68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422</w:t>
            </w:r>
          </w:p>
        </w:tc>
        <w:tc>
          <w:tcPr>
            <w:tcW w:w="55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+ 246</w:t>
            </w:r>
          </w:p>
        </w:tc>
        <w:tc>
          <w:tcPr>
            <w:tcW w:w="556"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5780</w:t>
            </w:r>
          </w:p>
        </w:tc>
        <w:tc>
          <w:tcPr>
            <w:tcW w:w="555" w:type="pct"/>
            <w:shd w:val="clear" w:color="auto" w:fill="auto"/>
          </w:tcPr>
          <w:p w:rsidR="005849BD" w:rsidRPr="00A721C3" w:rsidRDefault="005849BD" w:rsidP="00F90269">
            <w:pPr>
              <w:pStyle w:val="Paragrafi"/>
              <w:ind w:firstLine="0"/>
              <w:jc w:val="right"/>
              <w:rPr>
                <w:sz w:val="22"/>
                <w:lang w:val="sq-AL"/>
              </w:rPr>
            </w:pPr>
            <w:r w:rsidRPr="00A721C3">
              <w:rPr>
                <w:sz w:val="22"/>
                <w:lang w:val="sq-AL"/>
              </w:rPr>
              <w:t>+1615</w:t>
            </w:r>
          </w:p>
        </w:tc>
      </w:tr>
    </w:tbl>
    <w:p w:rsidR="005849BD" w:rsidRPr="00A721C3" w:rsidRDefault="005849BD" w:rsidP="005849BD">
      <w:pPr>
        <w:pStyle w:val="Paragrafi"/>
        <w:rPr>
          <w:lang w:val="sq-AL"/>
        </w:rPr>
      </w:pPr>
    </w:p>
    <w:p w:rsidR="001F035C" w:rsidRDefault="001F035C" w:rsidP="005849BD">
      <w:pPr>
        <w:pStyle w:val="Paragrafi"/>
        <w:rPr>
          <w:lang w:val="sq-AL"/>
        </w:rPr>
        <w:sectPr w:rsidR="001F035C" w:rsidSect="008A378D">
          <w:type w:val="continuous"/>
          <w:pgSz w:w="11907" w:h="16840" w:code="9"/>
          <w:pgMar w:top="720" w:right="1134" w:bottom="720" w:left="1134" w:header="851" w:footer="851" w:gutter="0"/>
          <w:cols w:space="454"/>
          <w:docGrid w:linePitch="360"/>
        </w:sectPr>
      </w:pPr>
    </w:p>
    <w:p w:rsidR="005849BD" w:rsidRPr="001F035C" w:rsidRDefault="005849BD" w:rsidP="005849BD">
      <w:pPr>
        <w:pStyle w:val="Paragrafi"/>
        <w:rPr>
          <w:spacing w:val="-4"/>
          <w:lang w:val="sq-AL"/>
        </w:rPr>
      </w:pPr>
      <w:r w:rsidRPr="001F035C">
        <w:rPr>
          <w:spacing w:val="-4"/>
          <w:lang w:val="sq-AL"/>
        </w:rPr>
        <w:lastRenderedPageBreak/>
        <w:t>143. Statistikat paraqesin tregues pozitivë në realizimin e synimeve dhe objektivave të shpallur në fushën e arsimit.</w:t>
      </w:r>
    </w:p>
    <w:p w:rsidR="005849BD" w:rsidRPr="001F035C" w:rsidRDefault="006D4327" w:rsidP="005849BD">
      <w:pPr>
        <w:pStyle w:val="Paragrafi"/>
        <w:rPr>
          <w:spacing w:val="-4"/>
          <w:lang w:val="sq-AL"/>
        </w:rPr>
      </w:pPr>
      <w:r w:rsidRPr="001F035C">
        <w:rPr>
          <w:spacing w:val="-4"/>
          <w:lang w:val="sq-AL"/>
        </w:rPr>
        <w:t xml:space="preserve">- </w:t>
      </w:r>
      <w:r w:rsidR="005849BD" w:rsidRPr="001F035C">
        <w:rPr>
          <w:spacing w:val="-4"/>
          <w:lang w:val="sq-AL"/>
        </w:rPr>
        <w:t>Në vitin shkollor 2012</w:t>
      </w:r>
      <w:r w:rsidR="003C2819" w:rsidRPr="001F035C">
        <w:rPr>
          <w:spacing w:val="-4"/>
          <w:lang w:val="sq-AL"/>
        </w:rPr>
        <w:t>–</w:t>
      </w:r>
      <w:r w:rsidR="005849BD" w:rsidRPr="001F035C">
        <w:rPr>
          <w:spacing w:val="-4"/>
          <w:lang w:val="sq-AL"/>
        </w:rPr>
        <w:t>2013</w:t>
      </w:r>
      <w:r w:rsidR="00572FC0" w:rsidRPr="001F035C">
        <w:rPr>
          <w:spacing w:val="-4"/>
          <w:lang w:val="sq-AL"/>
        </w:rPr>
        <w:t>,</w:t>
      </w:r>
      <w:r w:rsidR="005849BD" w:rsidRPr="001F035C">
        <w:rPr>
          <w:spacing w:val="-4"/>
          <w:lang w:val="sq-AL"/>
        </w:rPr>
        <w:t xml:space="preserve"> në arsimin e mesëm</w:t>
      </w:r>
      <w:r w:rsidR="00572FC0" w:rsidRPr="001F035C">
        <w:rPr>
          <w:spacing w:val="-4"/>
          <w:lang w:val="sq-AL"/>
        </w:rPr>
        <w:t>,</w:t>
      </w:r>
      <w:r w:rsidR="005849BD" w:rsidRPr="001F035C">
        <w:rPr>
          <w:spacing w:val="-4"/>
          <w:lang w:val="sq-AL"/>
        </w:rPr>
        <w:t xml:space="preserve"> vijuan mësimet 200 nxënës rom</w:t>
      </w:r>
      <w:r w:rsidR="003C2819" w:rsidRPr="001F035C">
        <w:rPr>
          <w:spacing w:val="-4"/>
          <w:lang w:val="sq-AL"/>
        </w:rPr>
        <w:t>ë</w:t>
      </w:r>
      <w:r w:rsidR="005849BD" w:rsidRPr="001F035C">
        <w:rPr>
          <w:spacing w:val="-4"/>
          <w:lang w:val="sq-AL"/>
        </w:rPr>
        <w:t xml:space="preserve"> (ose 87 të rinj rom</w:t>
      </w:r>
      <w:r w:rsidR="00572FC0" w:rsidRPr="001F035C">
        <w:rPr>
          <w:spacing w:val="-4"/>
          <w:lang w:val="sq-AL"/>
        </w:rPr>
        <w:t>ë</w:t>
      </w:r>
      <w:r w:rsidR="005849BD" w:rsidRPr="001F035C">
        <w:rPr>
          <w:spacing w:val="-4"/>
          <w:lang w:val="sq-AL"/>
        </w:rPr>
        <w:t xml:space="preserve"> më shumë se një vit më parë).</w:t>
      </w:r>
    </w:p>
    <w:p w:rsidR="005849BD" w:rsidRPr="001F035C" w:rsidRDefault="006D4327" w:rsidP="005849BD">
      <w:pPr>
        <w:pStyle w:val="Paragrafi"/>
        <w:rPr>
          <w:spacing w:val="-4"/>
          <w:lang w:val="sq-AL"/>
        </w:rPr>
      </w:pPr>
      <w:r w:rsidRPr="001F035C">
        <w:rPr>
          <w:bCs/>
          <w:spacing w:val="-4"/>
          <w:lang w:val="sq-AL"/>
        </w:rPr>
        <w:t xml:space="preserve">- </w:t>
      </w:r>
      <w:r w:rsidR="005849BD" w:rsidRPr="001F035C">
        <w:rPr>
          <w:bCs/>
          <w:spacing w:val="-4"/>
          <w:lang w:val="sq-AL"/>
        </w:rPr>
        <w:t>Në vitin shkollor 2013</w:t>
      </w:r>
      <w:r w:rsidR="00031EC0" w:rsidRPr="001F035C">
        <w:rPr>
          <w:spacing w:val="-4"/>
          <w:sz w:val="22"/>
          <w:lang w:val="sq-AL"/>
        </w:rPr>
        <w:t>–</w:t>
      </w:r>
      <w:r w:rsidR="005849BD" w:rsidRPr="001F035C">
        <w:rPr>
          <w:bCs/>
          <w:spacing w:val="-4"/>
          <w:lang w:val="sq-AL"/>
        </w:rPr>
        <w:t>2014</w:t>
      </w:r>
      <w:r w:rsidR="00572FC0" w:rsidRPr="001F035C">
        <w:rPr>
          <w:bCs/>
          <w:spacing w:val="-4"/>
          <w:lang w:val="sq-AL"/>
        </w:rPr>
        <w:t>,</w:t>
      </w:r>
      <w:r w:rsidR="005849BD" w:rsidRPr="001F035C">
        <w:rPr>
          <w:bCs/>
          <w:spacing w:val="-4"/>
          <w:lang w:val="sq-AL"/>
        </w:rPr>
        <w:t xml:space="preserve"> numri i fëmijëve rom</w:t>
      </w:r>
      <w:r w:rsidR="003C2819" w:rsidRPr="001F035C">
        <w:rPr>
          <w:bCs/>
          <w:spacing w:val="-4"/>
          <w:lang w:val="sq-AL"/>
        </w:rPr>
        <w:t>ë</w:t>
      </w:r>
      <w:r w:rsidR="005849BD" w:rsidRPr="001F035C">
        <w:rPr>
          <w:bCs/>
          <w:spacing w:val="-4"/>
          <w:lang w:val="sq-AL"/>
        </w:rPr>
        <w:t xml:space="preserve"> pjesë e sistemit arsimor parauniversitar ishte 4165, në krahasim me 4095 në vitin shkollor 2012</w:t>
      </w:r>
      <w:r w:rsidR="003C2819" w:rsidRPr="001F035C">
        <w:rPr>
          <w:spacing w:val="-4"/>
          <w:lang w:val="sq-AL"/>
        </w:rPr>
        <w:t>–</w:t>
      </w:r>
      <w:r w:rsidR="005849BD" w:rsidRPr="001F035C">
        <w:rPr>
          <w:bCs/>
          <w:spacing w:val="-4"/>
          <w:lang w:val="sq-AL"/>
        </w:rPr>
        <w:t>2013.</w:t>
      </w:r>
    </w:p>
    <w:p w:rsidR="005849BD" w:rsidRPr="001F035C" w:rsidRDefault="006D4327" w:rsidP="005849BD">
      <w:pPr>
        <w:pStyle w:val="Paragrafi"/>
        <w:rPr>
          <w:spacing w:val="-4"/>
          <w:lang w:val="sq-AL"/>
        </w:rPr>
      </w:pPr>
      <w:r w:rsidRPr="001F035C">
        <w:rPr>
          <w:spacing w:val="-4"/>
          <w:lang w:val="sq-AL"/>
        </w:rPr>
        <w:t xml:space="preserve">- </w:t>
      </w:r>
      <w:r w:rsidR="005849BD" w:rsidRPr="001F035C">
        <w:rPr>
          <w:spacing w:val="-4"/>
          <w:lang w:val="sq-AL"/>
        </w:rPr>
        <w:t>Në vitin shkollor 2014</w:t>
      </w:r>
      <w:r w:rsidR="003C2819" w:rsidRPr="001F035C">
        <w:rPr>
          <w:spacing w:val="-4"/>
          <w:lang w:val="sq-AL"/>
        </w:rPr>
        <w:t>–</w:t>
      </w:r>
      <w:r w:rsidR="005849BD" w:rsidRPr="001F035C">
        <w:rPr>
          <w:spacing w:val="-4"/>
          <w:lang w:val="sq-AL"/>
        </w:rPr>
        <w:t>2015</w:t>
      </w:r>
      <w:r w:rsidR="00572FC0" w:rsidRPr="001F035C">
        <w:rPr>
          <w:spacing w:val="-4"/>
          <w:lang w:val="sq-AL"/>
        </w:rPr>
        <w:t>,</w:t>
      </w:r>
      <w:r w:rsidR="005849BD" w:rsidRPr="001F035C">
        <w:rPr>
          <w:spacing w:val="-4"/>
          <w:lang w:val="sq-AL"/>
        </w:rPr>
        <w:t xml:space="preserve"> në arsimin parauniversitar janë regjistruar: 5780 fëmijë dhe nxënës rom</w:t>
      </w:r>
      <w:r w:rsidR="00572FC0" w:rsidRPr="001F035C">
        <w:rPr>
          <w:spacing w:val="-4"/>
          <w:lang w:val="sq-AL"/>
        </w:rPr>
        <w:t>ë</w:t>
      </w:r>
      <w:r w:rsidR="005849BD" w:rsidRPr="001F035C">
        <w:rPr>
          <w:spacing w:val="-4"/>
          <w:lang w:val="sq-AL"/>
        </w:rPr>
        <w:t xml:space="preserve"> (1615 më shumë në krahasim me vitin e kaluar shkollor), në arsimin parashkollor: 921 fëmijë rom</w:t>
      </w:r>
      <w:r w:rsidR="003C2819" w:rsidRPr="001F035C">
        <w:rPr>
          <w:spacing w:val="-4"/>
          <w:lang w:val="sq-AL"/>
        </w:rPr>
        <w:t>ë</w:t>
      </w:r>
      <w:r w:rsidR="005849BD" w:rsidRPr="001F035C">
        <w:rPr>
          <w:spacing w:val="-4"/>
          <w:lang w:val="sq-AL"/>
        </w:rPr>
        <w:t>, në arsimin bazë: 4437 nxënës rom</w:t>
      </w:r>
      <w:r w:rsidR="00572FC0" w:rsidRPr="001F035C">
        <w:rPr>
          <w:spacing w:val="-4"/>
          <w:lang w:val="sq-AL"/>
        </w:rPr>
        <w:t>ë</w:t>
      </w:r>
      <w:r w:rsidR="005849BD" w:rsidRPr="001F035C">
        <w:rPr>
          <w:spacing w:val="-4"/>
          <w:lang w:val="sq-AL"/>
        </w:rPr>
        <w:t xml:space="preserve"> (4371 në arsimin publik; 66 në arsimin jopublik), në arsimin e mesëm: 422 nxënës rom</w:t>
      </w:r>
      <w:r w:rsidR="003C2819" w:rsidRPr="001F035C">
        <w:rPr>
          <w:spacing w:val="-4"/>
          <w:lang w:val="sq-AL"/>
        </w:rPr>
        <w:t>ë</w:t>
      </w:r>
      <w:r w:rsidR="005849BD" w:rsidRPr="001F035C">
        <w:rPr>
          <w:spacing w:val="-4"/>
          <w:lang w:val="sq-AL"/>
        </w:rPr>
        <w:t xml:space="preserve"> (408 në arsimin publik; 14 në jopublik). </w:t>
      </w:r>
    </w:p>
    <w:p w:rsidR="005849BD" w:rsidRPr="001F035C" w:rsidRDefault="006D4327" w:rsidP="005849BD">
      <w:pPr>
        <w:pStyle w:val="Paragrafi"/>
        <w:rPr>
          <w:spacing w:val="-4"/>
          <w:lang w:val="sq-AL"/>
        </w:rPr>
      </w:pPr>
      <w:r w:rsidRPr="001F035C">
        <w:rPr>
          <w:spacing w:val="-4"/>
          <w:lang w:val="sq-AL"/>
        </w:rPr>
        <w:t xml:space="preserve">- </w:t>
      </w:r>
      <w:r w:rsidR="005849BD" w:rsidRPr="001F035C">
        <w:rPr>
          <w:spacing w:val="-4"/>
          <w:lang w:val="sq-AL"/>
        </w:rPr>
        <w:t xml:space="preserve">Nga 917 fëmijë gjithsej që ndoqën </w:t>
      </w:r>
      <w:r w:rsidR="005926AD" w:rsidRPr="001F035C">
        <w:rPr>
          <w:spacing w:val="-4"/>
          <w:lang w:val="sq-AL"/>
        </w:rPr>
        <w:t>“</w:t>
      </w:r>
      <w:r w:rsidR="005849BD" w:rsidRPr="001F035C">
        <w:rPr>
          <w:spacing w:val="-4"/>
          <w:lang w:val="sq-AL"/>
        </w:rPr>
        <w:t xml:space="preserve">Shansin e </w:t>
      </w:r>
      <w:r w:rsidR="008105F8" w:rsidRPr="001F035C">
        <w:rPr>
          <w:spacing w:val="-4"/>
          <w:lang w:val="sq-AL"/>
        </w:rPr>
        <w:t>dytë</w:t>
      </w:r>
      <w:r w:rsidR="005926AD" w:rsidRPr="001F035C">
        <w:rPr>
          <w:spacing w:val="-4"/>
          <w:lang w:val="sq-AL"/>
        </w:rPr>
        <w:t>”</w:t>
      </w:r>
      <w:r w:rsidR="005849BD" w:rsidRPr="001F035C">
        <w:rPr>
          <w:spacing w:val="-4"/>
          <w:lang w:val="sq-AL"/>
        </w:rPr>
        <w:t>, 625 prej tyre janë romë dhe egjiptianë.</w:t>
      </w:r>
    </w:p>
    <w:p w:rsidR="005849BD" w:rsidRPr="001F035C" w:rsidRDefault="006D4327" w:rsidP="005849BD">
      <w:pPr>
        <w:pStyle w:val="Paragrafi"/>
        <w:rPr>
          <w:spacing w:val="-4"/>
          <w:lang w:val="sq-AL"/>
        </w:rPr>
      </w:pPr>
      <w:r w:rsidRPr="001F035C">
        <w:rPr>
          <w:spacing w:val="-4"/>
          <w:lang w:val="sq-AL"/>
        </w:rPr>
        <w:t xml:space="preserve">- </w:t>
      </w:r>
      <w:r w:rsidR="005849BD" w:rsidRPr="001F035C">
        <w:rPr>
          <w:spacing w:val="-4"/>
          <w:lang w:val="sq-AL"/>
        </w:rPr>
        <w:t>Në rregulloret e brendshme dhe në planet e punës vjetore të drejtorive të shkollave janë përcaktuar objektiva të matshëm për gjithëpërfshirjen dhe, mbi bazën e këtyre treguesve, bëhen analiza dymujore me prindërit, bordin e shkollës dhe komunitetin.</w:t>
      </w:r>
    </w:p>
    <w:p w:rsidR="005849BD" w:rsidRPr="001F035C" w:rsidRDefault="006D4327" w:rsidP="005849BD">
      <w:pPr>
        <w:pStyle w:val="Paragrafi"/>
        <w:rPr>
          <w:spacing w:val="-4"/>
          <w:lang w:val="sq-AL"/>
        </w:rPr>
      </w:pPr>
      <w:r w:rsidRPr="001F035C">
        <w:rPr>
          <w:spacing w:val="-4"/>
          <w:lang w:val="sq-AL"/>
        </w:rPr>
        <w:t xml:space="preserve">- </w:t>
      </w:r>
      <w:r w:rsidR="005849BD" w:rsidRPr="001F035C">
        <w:rPr>
          <w:spacing w:val="-4"/>
          <w:lang w:val="sq-AL"/>
        </w:rPr>
        <w:t>DAR</w:t>
      </w:r>
      <w:r w:rsidR="00572FC0" w:rsidRPr="001F035C">
        <w:rPr>
          <w:spacing w:val="-4"/>
          <w:lang w:val="sq-AL"/>
        </w:rPr>
        <w:t>-të</w:t>
      </w:r>
      <w:r w:rsidR="005849BD" w:rsidRPr="001F035C">
        <w:rPr>
          <w:spacing w:val="-4"/>
          <w:lang w:val="sq-AL"/>
        </w:rPr>
        <w:t>/ZA-të, gjatë vitit 2013 trajnuan 563 mësues për këshillimin e prindërve romë dhe zhvilluan 442 fushata ndërgjegjësuese me pjesëmarrjen e mbi 1500 prindërve romë.</w:t>
      </w:r>
    </w:p>
    <w:p w:rsidR="005849BD" w:rsidRPr="001F035C" w:rsidRDefault="006D4327" w:rsidP="005849BD">
      <w:pPr>
        <w:pStyle w:val="Paragrafi"/>
        <w:rPr>
          <w:spacing w:val="-4"/>
          <w:lang w:val="sq-AL"/>
        </w:rPr>
      </w:pPr>
      <w:r w:rsidRPr="001F035C">
        <w:rPr>
          <w:spacing w:val="-4"/>
          <w:lang w:val="sq-AL"/>
        </w:rPr>
        <w:t xml:space="preserve">- </w:t>
      </w:r>
      <w:r w:rsidR="005849BD" w:rsidRPr="001F035C">
        <w:rPr>
          <w:spacing w:val="-4"/>
          <w:lang w:val="sq-AL"/>
        </w:rPr>
        <w:t>Për respektimin e kulturave brenda shkollës dhe për harmonizimin e interesave të nxënësve, drejtoritë e shkollave, në bashkëpunim me fëmijët, prindërit dhe komunitetin, planifikojnë aktivitete gjithëvjetore ndërkulturore m</w:t>
      </w:r>
      <w:r w:rsidR="00646FA7" w:rsidRPr="001F035C">
        <w:rPr>
          <w:spacing w:val="-4"/>
          <w:lang w:val="sq-AL"/>
        </w:rPr>
        <w:t xml:space="preserve">e prindër dhe nxënës romë dhe jo </w:t>
      </w:r>
      <w:r w:rsidR="005849BD" w:rsidRPr="001F035C">
        <w:rPr>
          <w:spacing w:val="-4"/>
          <w:lang w:val="sq-AL"/>
        </w:rPr>
        <w:t>rom</w:t>
      </w:r>
      <w:r w:rsidR="00646FA7" w:rsidRPr="001F035C">
        <w:rPr>
          <w:spacing w:val="-4"/>
          <w:lang w:val="sq-AL"/>
        </w:rPr>
        <w:t>ë</w:t>
      </w:r>
      <w:r w:rsidR="005849BD" w:rsidRPr="001F035C">
        <w:rPr>
          <w:spacing w:val="-4"/>
          <w:lang w:val="sq-AL"/>
        </w:rPr>
        <w:t>. Gjatë vitit 2013, në 96 shkolla u organizuan 602 aktivitete ndërkulturore me pjesëmarrjen e mbi 4800 nxënësve.</w:t>
      </w:r>
    </w:p>
    <w:p w:rsidR="005849BD" w:rsidRPr="001F035C" w:rsidRDefault="006D4327" w:rsidP="005849BD">
      <w:pPr>
        <w:pStyle w:val="Paragrafi"/>
        <w:rPr>
          <w:spacing w:val="-4"/>
          <w:lang w:val="sq-AL"/>
        </w:rPr>
      </w:pPr>
      <w:r w:rsidRPr="001F035C">
        <w:rPr>
          <w:spacing w:val="-4"/>
          <w:lang w:val="sq-AL"/>
        </w:rPr>
        <w:t xml:space="preserve">- </w:t>
      </w:r>
      <w:r w:rsidR="005849BD" w:rsidRPr="001F035C">
        <w:rPr>
          <w:spacing w:val="-4"/>
          <w:lang w:val="sq-AL"/>
        </w:rPr>
        <w:t>DAR</w:t>
      </w:r>
      <w:r w:rsidR="00452D7C" w:rsidRPr="001F035C">
        <w:rPr>
          <w:spacing w:val="-4"/>
          <w:lang w:val="sq-AL"/>
        </w:rPr>
        <w:t>-të</w:t>
      </w:r>
      <w:r w:rsidR="005849BD" w:rsidRPr="001F035C">
        <w:rPr>
          <w:spacing w:val="-4"/>
          <w:lang w:val="sq-AL"/>
        </w:rPr>
        <w:t>/ZA</w:t>
      </w:r>
      <w:r w:rsidR="00452D7C" w:rsidRPr="001F035C">
        <w:rPr>
          <w:spacing w:val="-4"/>
          <w:lang w:val="sq-AL"/>
        </w:rPr>
        <w:t>-të</w:t>
      </w:r>
      <w:r w:rsidR="005849BD" w:rsidRPr="001F035C">
        <w:rPr>
          <w:spacing w:val="-4"/>
          <w:lang w:val="sq-AL"/>
        </w:rPr>
        <w:t xml:space="preserve"> kanë emëruar mësues me përvojë, të përkushtuar në punë dhe me etikë komunikimi në shkollat dhe klasat që frekuentohen nga fëmijët romë. Nga rreth 1000 mësues që punojnë me nxënës rom</w:t>
      </w:r>
      <w:r w:rsidR="007967E9" w:rsidRPr="001F035C">
        <w:rPr>
          <w:spacing w:val="-4"/>
          <w:lang w:val="sq-AL"/>
        </w:rPr>
        <w:t>ë</w:t>
      </w:r>
      <w:r w:rsidR="005849BD" w:rsidRPr="001F035C">
        <w:rPr>
          <w:spacing w:val="-4"/>
          <w:lang w:val="sq-AL"/>
        </w:rPr>
        <w:t>, mbi 800 prej tyre janë me arsim të lartë dhe mbi 140 me arsim të mesëm pedagogjik me mbi 20 vjet punë.</w:t>
      </w:r>
    </w:p>
    <w:p w:rsidR="005849BD" w:rsidRDefault="006D4327" w:rsidP="005849BD">
      <w:pPr>
        <w:pStyle w:val="Paragrafi"/>
        <w:rPr>
          <w:spacing w:val="-4"/>
          <w:lang w:val="sq-AL"/>
        </w:rPr>
      </w:pPr>
      <w:r w:rsidRPr="001F035C">
        <w:rPr>
          <w:spacing w:val="-4"/>
          <w:lang w:val="sq-AL"/>
        </w:rPr>
        <w:t xml:space="preserve">- </w:t>
      </w:r>
      <w:r w:rsidR="005849BD" w:rsidRPr="001F035C">
        <w:rPr>
          <w:spacing w:val="-4"/>
          <w:lang w:val="sq-AL"/>
        </w:rPr>
        <w:t>Në shkollat e komuniteteve rome dhe egjiptiane funksionojnë 63 borde. Në këto borde janë anëtarë 98 prindër rom</w:t>
      </w:r>
      <w:r w:rsidR="007967E9" w:rsidRPr="001F035C">
        <w:rPr>
          <w:spacing w:val="-4"/>
          <w:lang w:val="sq-AL"/>
        </w:rPr>
        <w:t>ë</w:t>
      </w:r>
      <w:r w:rsidR="005849BD" w:rsidRPr="001F035C">
        <w:rPr>
          <w:spacing w:val="-4"/>
          <w:lang w:val="sq-AL"/>
        </w:rPr>
        <w:t xml:space="preserve"> dhe egjiptian</w:t>
      </w:r>
      <w:r w:rsidR="007967E9" w:rsidRPr="001F035C">
        <w:rPr>
          <w:spacing w:val="-4"/>
          <w:lang w:val="sq-AL"/>
        </w:rPr>
        <w:t>ë</w:t>
      </w:r>
      <w:r w:rsidR="005849BD" w:rsidRPr="001F035C">
        <w:rPr>
          <w:spacing w:val="-4"/>
          <w:lang w:val="sq-AL"/>
        </w:rPr>
        <w:t>.</w:t>
      </w:r>
    </w:p>
    <w:p w:rsidR="002D5F74" w:rsidRDefault="002D5F74" w:rsidP="005849BD">
      <w:pPr>
        <w:pStyle w:val="Paragrafi"/>
        <w:rPr>
          <w:spacing w:val="-4"/>
          <w:lang w:val="sq-AL"/>
        </w:rPr>
      </w:pPr>
    </w:p>
    <w:p w:rsidR="002D5F74" w:rsidRPr="001F035C" w:rsidRDefault="002D5F74" w:rsidP="005849BD">
      <w:pPr>
        <w:pStyle w:val="Paragrafi"/>
        <w:rPr>
          <w:spacing w:val="-4"/>
          <w:lang w:val="sq-AL"/>
        </w:rPr>
      </w:pPr>
    </w:p>
    <w:p w:rsidR="005849BD" w:rsidRPr="001F035C" w:rsidRDefault="005849BD" w:rsidP="005849BD">
      <w:pPr>
        <w:pStyle w:val="Paragrafi"/>
        <w:rPr>
          <w:i/>
          <w:spacing w:val="-4"/>
          <w:lang w:val="sq-AL"/>
        </w:rPr>
      </w:pPr>
      <w:r w:rsidRPr="001F035C">
        <w:rPr>
          <w:i/>
          <w:spacing w:val="-4"/>
          <w:lang w:val="sq-AL"/>
        </w:rPr>
        <w:lastRenderedPageBreak/>
        <w:t>Rekomandimi 20</w:t>
      </w:r>
      <w:r w:rsidR="009A560D" w:rsidRPr="001F035C">
        <w:rPr>
          <w:i/>
          <w:spacing w:val="-4"/>
          <w:lang w:val="sq-AL"/>
        </w:rPr>
        <w:t>.</w:t>
      </w:r>
      <w:r w:rsidRPr="001F035C">
        <w:rPr>
          <w:i/>
          <w:spacing w:val="-4"/>
          <w:lang w:val="sq-AL"/>
        </w:rPr>
        <w:t xml:space="preserve"> Informacione rreth bashkëpunimeve me Shtete të tjera dhe organizata për adresimin e problemeve t</w:t>
      </w:r>
      <w:r w:rsidR="003C2819" w:rsidRPr="001F035C">
        <w:rPr>
          <w:i/>
          <w:spacing w:val="-4"/>
          <w:lang w:val="sq-AL"/>
        </w:rPr>
        <w:t>ë minoriteteve dhe komunitetit r</w:t>
      </w:r>
      <w:r w:rsidRPr="001F035C">
        <w:rPr>
          <w:i/>
          <w:spacing w:val="-4"/>
          <w:lang w:val="sq-AL"/>
        </w:rPr>
        <w:t>om</w:t>
      </w:r>
    </w:p>
    <w:p w:rsidR="005849BD" w:rsidRPr="001F035C" w:rsidRDefault="006D4327" w:rsidP="005849BD">
      <w:pPr>
        <w:pStyle w:val="Paragrafi"/>
        <w:rPr>
          <w:spacing w:val="-4"/>
          <w:lang w:val="sq-AL"/>
        </w:rPr>
      </w:pPr>
      <w:r w:rsidRPr="001F035C">
        <w:rPr>
          <w:spacing w:val="-4"/>
          <w:lang w:val="sq-AL"/>
        </w:rPr>
        <w:t xml:space="preserve">144. </w:t>
      </w:r>
      <w:r w:rsidR="005849BD" w:rsidRPr="001F035C">
        <w:rPr>
          <w:spacing w:val="-4"/>
          <w:lang w:val="sq-AL"/>
        </w:rPr>
        <w:t>Në lidhje me bashkëpunimin ndërshtetëror, qeveria e Shqipërisë i vazhdon përpjekjet e saj për të bashkëpunuar me shtete të tjer</w:t>
      </w:r>
      <w:r w:rsidR="0050708B" w:rsidRPr="001F035C">
        <w:rPr>
          <w:spacing w:val="-4"/>
          <w:lang w:val="sq-AL"/>
        </w:rPr>
        <w:t>a</w:t>
      </w:r>
      <w:r w:rsidR="005849BD" w:rsidRPr="001F035C">
        <w:rPr>
          <w:spacing w:val="-4"/>
          <w:lang w:val="sq-AL"/>
        </w:rPr>
        <w:t xml:space="preserve"> në Rajonin e Ballkanit Perëndimor dhe më gjerë në adresimin e problemeve të minoritetit </w:t>
      </w:r>
      <w:r w:rsidR="0050708B" w:rsidRPr="001F035C">
        <w:rPr>
          <w:spacing w:val="-4"/>
          <w:lang w:val="sq-AL"/>
        </w:rPr>
        <w:t xml:space="preserve">rom </w:t>
      </w:r>
      <w:r w:rsidR="005849BD" w:rsidRPr="001F035C">
        <w:rPr>
          <w:spacing w:val="-4"/>
          <w:lang w:val="sq-AL"/>
        </w:rPr>
        <w:t>në Shqipëri. Gjatë viteve 2012</w:t>
      </w:r>
      <w:r w:rsidR="003C2819" w:rsidRPr="001F035C">
        <w:rPr>
          <w:spacing w:val="-4"/>
          <w:lang w:val="sq-AL"/>
        </w:rPr>
        <w:t>–</w:t>
      </w:r>
      <w:r w:rsidR="005849BD" w:rsidRPr="001F035C">
        <w:rPr>
          <w:spacing w:val="-4"/>
          <w:lang w:val="sq-AL"/>
        </w:rPr>
        <w:t xml:space="preserve">2014 janë mbajtur një sërë tryezash të rrumbullakëta ndërqeveritare për adresimin e çështjeve të romëve në nivel rajonal dhe më gjerë. </w:t>
      </w:r>
    </w:p>
    <w:p w:rsidR="005849BD" w:rsidRPr="001F035C" w:rsidRDefault="006D4327" w:rsidP="005849BD">
      <w:pPr>
        <w:pStyle w:val="Paragrafi"/>
        <w:rPr>
          <w:bCs/>
          <w:spacing w:val="-4"/>
          <w:lang w:val="sq-AL"/>
        </w:rPr>
      </w:pPr>
      <w:r w:rsidRPr="001F035C">
        <w:rPr>
          <w:bCs/>
          <w:spacing w:val="-4"/>
          <w:lang w:val="sq-AL"/>
        </w:rPr>
        <w:t xml:space="preserve">145. </w:t>
      </w:r>
      <w:r w:rsidR="005849BD" w:rsidRPr="001F035C">
        <w:rPr>
          <w:bCs/>
          <w:spacing w:val="-4"/>
          <w:lang w:val="sq-AL"/>
        </w:rPr>
        <w:t xml:space="preserve">Gjithashtu, në kuadër të bashkëpunimit ndërshtetëror në fushën e arsimit të minoriteteve, ekziston </w:t>
      </w:r>
      <w:r w:rsidR="005926AD" w:rsidRPr="001F035C">
        <w:rPr>
          <w:bCs/>
          <w:spacing w:val="-4"/>
          <w:lang w:val="sq-AL"/>
        </w:rPr>
        <w:t>“</w:t>
      </w:r>
      <w:r w:rsidR="005849BD" w:rsidRPr="001F035C">
        <w:rPr>
          <w:bCs/>
          <w:spacing w:val="-4"/>
          <w:lang w:val="sq-AL"/>
        </w:rPr>
        <w:t>Marrëveshja</w:t>
      </w:r>
      <w:r w:rsidR="0050708B" w:rsidRPr="001F035C">
        <w:rPr>
          <w:bCs/>
          <w:spacing w:val="-4"/>
          <w:lang w:val="sq-AL"/>
        </w:rPr>
        <w:t xml:space="preserve"> për bashkëpunim në fushën e</w:t>
      </w:r>
      <w:r w:rsidR="005849BD" w:rsidRPr="001F035C">
        <w:rPr>
          <w:bCs/>
          <w:spacing w:val="-4"/>
          <w:lang w:val="sq-AL"/>
        </w:rPr>
        <w:t xml:space="preserve"> shkencës midis Këshillit të Ministrave të Republikës së Shqipërisë dhe </w:t>
      </w:r>
      <w:r w:rsidR="0050708B" w:rsidRPr="001F035C">
        <w:rPr>
          <w:bCs/>
          <w:spacing w:val="-4"/>
          <w:lang w:val="sq-AL"/>
        </w:rPr>
        <w:t xml:space="preserve">qeverisë </w:t>
      </w:r>
      <w:r w:rsidR="005849BD" w:rsidRPr="001F035C">
        <w:rPr>
          <w:bCs/>
          <w:spacing w:val="-4"/>
          <w:lang w:val="sq-AL"/>
        </w:rPr>
        <w:t>së Republikës së Maqedonisë</w:t>
      </w:r>
      <w:r w:rsidR="005926AD" w:rsidRPr="001F035C">
        <w:rPr>
          <w:bCs/>
          <w:spacing w:val="-4"/>
          <w:lang w:val="sq-AL"/>
        </w:rPr>
        <w:t>”</w:t>
      </w:r>
      <w:r w:rsidR="005849BD" w:rsidRPr="001F035C">
        <w:rPr>
          <w:bCs/>
          <w:spacing w:val="-4"/>
          <w:lang w:val="sq-AL"/>
        </w:rPr>
        <w:t xml:space="preserve"> (miratuar me VKM</w:t>
      </w:r>
      <w:r w:rsidR="003C2819" w:rsidRPr="001F035C">
        <w:rPr>
          <w:bCs/>
          <w:spacing w:val="-4"/>
          <w:lang w:val="sq-AL"/>
        </w:rPr>
        <w:t>-në</w:t>
      </w:r>
      <w:r w:rsidR="005849BD" w:rsidRPr="001F035C">
        <w:rPr>
          <w:bCs/>
          <w:spacing w:val="-4"/>
          <w:lang w:val="sq-AL"/>
        </w:rPr>
        <w:t xml:space="preserve"> </w:t>
      </w:r>
      <w:r w:rsidR="00961010" w:rsidRPr="001F035C">
        <w:rPr>
          <w:bCs/>
          <w:spacing w:val="-4"/>
          <w:lang w:val="sq-AL"/>
        </w:rPr>
        <w:t xml:space="preserve">nr. </w:t>
      </w:r>
      <w:r w:rsidR="005849BD" w:rsidRPr="001F035C">
        <w:rPr>
          <w:bCs/>
          <w:spacing w:val="-4"/>
          <w:lang w:val="sq-AL"/>
        </w:rPr>
        <w:t>781, d</w:t>
      </w:r>
      <w:r w:rsidR="003C2819" w:rsidRPr="001F035C">
        <w:rPr>
          <w:bCs/>
          <w:spacing w:val="-4"/>
          <w:lang w:val="sq-AL"/>
        </w:rPr>
        <w:t>atë 22.</w:t>
      </w:r>
      <w:r w:rsidR="005849BD" w:rsidRPr="001F035C">
        <w:rPr>
          <w:bCs/>
          <w:spacing w:val="-4"/>
          <w:lang w:val="sq-AL"/>
        </w:rPr>
        <w:t>9.2015), nënshkruar në datën 2 korrik 2015. Neni 3 i kësaj marrëveshjeje parashikon bashkëpunim mes palëve</w:t>
      </w:r>
      <w:r w:rsidR="00475DEF" w:rsidRPr="001F035C">
        <w:rPr>
          <w:bCs/>
          <w:spacing w:val="-4"/>
          <w:lang w:val="sq-AL"/>
        </w:rPr>
        <w:t>,</w:t>
      </w:r>
      <w:r w:rsidR="005849BD" w:rsidRPr="001F035C">
        <w:rPr>
          <w:bCs/>
          <w:spacing w:val="-4"/>
          <w:lang w:val="sq-AL"/>
        </w:rPr>
        <w:t xml:space="preserve"> me qëllim arsimimin e pakicave kombëtare në gjuhën amtare</w:t>
      </w:r>
      <w:r w:rsidR="00475DEF" w:rsidRPr="001F035C">
        <w:rPr>
          <w:bCs/>
          <w:spacing w:val="-4"/>
          <w:lang w:val="sq-AL"/>
        </w:rPr>
        <w:t>,</w:t>
      </w:r>
      <w:r w:rsidR="005849BD" w:rsidRPr="001F035C">
        <w:rPr>
          <w:bCs/>
          <w:spacing w:val="-4"/>
          <w:lang w:val="sq-AL"/>
        </w:rPr>
        <w:t xml:space="preserve"> në përputhje me legjislacionin vend</w:t>
      </w:r>
      <w:r w:rsidR="00B12AE1" w:rsidRPr="001F035C">
        <w:rPr>
          <w:bCs/>
          <w:spacing w:val="-4"/>
          <w:lang w:val="sq-AL"/>
        </w:rPr>
        <w:t>ë</w:t>
      </w:r>
      <w:r w:rsidR="005849BD" w:rsidRPr="001F035C">
        <w:rPr>
          <w:bCs/>
          <w:spacing w:val="-4"/>
          <w:lang w:val="sq-AL"/>
        </w:rPr>
        <w:t xml:space="preserve">s, por duke marrë në konsideratë edhe Konventën Kuadër për Mbrojtjen e Pakicave Kombëtare. </w:t>
      </w:r>
    </w:p>
    <w:p w:rsidR="005849BD" w:rsidRPr="001F035C" w:rsidRDefault="006D4327" w:rsidP="005849BD">
      <w:pPr>
        <w:pStyle w:val="Paragrafi"/>
        <w:rPr>
          <w:spacing w:val="-4"/>
          <w:lang w:val="sq-AL"/>
        </w:rPr>
      </w:pPr>
      <w:r w:rsidRPr="001F035C">
        <w:rPr>
          <w:spacing w:val="-4"/>
          <w:lang w:val="sq-AL"/>
        </w:rPr>
        <w:t xml:space="preserve">146. </w:t>
      </w:r>
      <w:r w:rsidR="005849BD" w:rsidRPr="001F035C">
        <w:rPr>
          <w:spacing w:val="-4"/>
          <w:lang w:val="sq-AL"/>
        </w:rPr>
        <w:t xml:space="preserve">Ministria e Arsimit dhe Sportit i ka vënë në dispozicion palës greke të gjitha tekstet shkollore shqiptare të historisë, gjeografisë, gjuhës dhe letërsisë dhe ekonomisë për vlerësimin nga ana e tyre, në përputhje me </w:t>
      </w:r>
      <w:r w:rsidR="00C54D2E" w:rsidRPr="001F035C">
        <w:rPr>
          <w:spacing w:val="-4"/>
          <w:lang w:val="sq-AL"/>
        </w:rPr>
        <w:t xml:space="preserve">protokollin e takimit </w:t>
      </w:r>
      <w:r w:rsidR="005849BD" w:rsidRPr="001F035C">
        <w:rPr>
          <w:spacing w:val="-4"/>
          <w:lang w:val="sq-AL"/>
        </w:rPr>
        <w:t>të 2-të të Komitetit të Përbashkët Shqiptaro-Grek, mbajtur në Tiran</w:t>
      </w:r>
      <w:r w:rsidR="000F13F7" w:rsidRPr="001F035C">
        <w:rPr>
          <w:spacing w:val="-4"/>
          <w:lang w:val="sq-AL"/>
        </w:rPr>
        <w:t>ë,</w:t>
      </w:r>
      <w:r w:rsidR="005849BD" w:rsidRPr="001F035C">
        <w:rPr>
          <w:spacing w:val="-4"/>
          <w:lang w:val="sq-AL"/>
        </w:rPr>
        <w:t xml:space="preserve"> më 19 nëntor 2014. Pala greke</w:t>
      </w:r>
      <w:r w:rsidR="00D954D6" w:rsidRPr="001F035C">
        <w:rPr>
          <w:spacing w:val="-4"/>
          <w:lang w:val="sq-AL"/>
        </w:rPr>
        <w:t>,</w:t>
      </w:r>
      <w:r w:rsidR="005849BD" w:rsidRPr="001F035C">
        <w:rPr>
          <w:spacing w:val="-4"/>
          <w:lang w:val="sq-AL"/>
        </w:rPr>
        <w:t xml:space="preserve"> nga ana e saj ka vënë në dispozicion formatin elektronik të teksteve të saj të historisë, gjeografisë, kulturës, ekonomisë.</w:t>
      </w:r>
    </w:p>
    <w:p w:rsidR="005849BD" w:rsidRDefault="006D4327" w:rsidP="005849BD">
      <w:pPr>
        <w:pStyle w:val="Paragrafi"/>
        <w:rPr>
          <w:bCs/>
          <w:spacing w:val="-4"/>
          <w:lang w:val="sq-AL"/>
        </w:rPr>
      </w:pPr>
      <w:r w:rsidRPr="001F035C">
        <w:rPr>
          <w:bCs/>
          <w:spacing w:val="-4"/>
          <w:lang w:val="sq-AL"/>
        </w:rPr>
        <w:t xml:space="preserve">147. </w:t>
      </w:r>
      <w:r w:rsidR="009A7FF7" w:rsidRPr="001F035C">
        <w:rPr>
          <w:bCs/>
          <w:spacing w:val="-4"/>
          <w:lang w:val="sq-AL"/>
        </w:rPr>
        <w:t>Gjithashtu</w:t>
      </w:r>
      <w:r w:rsidR="005849BD" w:rsidRPr="001F035C">
        <w:rPr>
          <w:bCs/>
          <w:spacing w:val="-4"/>
          <w:lang w:val="sq-AL"/>
        </w:rPr>
        <w:t xml:space="preserve"> ekziston </w:t>
      </w:r>
      <w:r w:rsidR="005926AD" w:rsidRPr="001F035C">
        <w:rPr>
          <w:bCs/>
          <w:spacing w:val="-4"/>
          <w:lang w:val="sq-AL"/>
        </w:rPr>
        <w:t>“</w:t>
      </w:r>
      <w:r w:rsidR="005849BD" w:rsidRPr="001F035C">
        <w:rPr>
          <w:bCs/>
          <w:spacing w:val="-4"/>
          <w:lang w:val="sq-AL"/>
        </w:rPr>
        <w:t xml:space="preserve">Marrëveshja për bashkëpunim në fushën e shkencës midis Këshillit të Ministrave të Republikës së Shqipërisë dhe </w:t>
      </w:r>
      <w:r w:rsidR="0049142E" w:rsidRPr="001F035C">
        <w:rPr>
          <w:bCs/>
          <w:spacing w:val="-4"/>
          <w:lang w:val="sq-AL"/>
        </w:rPr>
        <w:t xml:space="preserve">qeverisë </w:t>
      </w:r>
      <w:r w:rsidR="005849BD" w:rsidRPr="001F035C">
        <w:rPr>
          <w:bCs/>
          <w:spacing w:val="-4"/>
          <w:lang w:val="sq-AL"/>
        </w:rPr>
        <w:t>së Republikës së Maqedonisë</w:t>
      </w:r>
      <w:r w:rsidR="005926AD" w:rsidRPr="001F035C">
        <w:rPr>
          <w:bCs/>
          <w:spacing w:val="-4"/>
          <w:lang w:val="sq-AL"/>
        </w:rPr>
        <w:t>”</w:t>
      </w:r>
      <w:r w:rsidR="005849BD" w:rsidRPr="001F035C">
        <w:rPr>
          <w:bCs/>
          <w:spacing w:val="-4"/>
          <w:lang w:val="sq-AL"/>
        </w:rPr>
        <w:t xml:space="preserve"> (mi</w:t>
      </w:r>
      <w:r w:rsidR="003C2819" w:rsidRPr="001F035C">
        <w:rPr>
          <w:bCs/>
          <w:spacing w:val="-4"/>
          <w:lang w:val="sq-AL"/>
        </w:rPr>
        <w:t>ratuar me VKM</w:t>
      </w:r>
      <w:r w:rsidR="0049142E" w:rsidRPr="001F035C">
        <w:rPr>
          <w:bCs/>
          <w:spacing w:val="-4"/>
          <w:lang w:val="sq-AL"/>
        </w:rPr>
        <w:t>-në</w:t>
      </w:r>
      <w:r w:rsidR="003C2819" w:rsidRPr="001F035C">
        <w:rPr>
          <w:bCs/>
          <w:spacing w:val="-4"/>
          <w:lang w:val="sq-AL"/>
        </w:rPr>
        <w:t xml:space="preserve"> </w:t>
      </w:r>
      <w:r w:rsidR="00961010" w:rsidRPr="001F035C">
        <w:rPr>
          <w:bCs/>
          <w:spacing w:val="-4"/>
          <w:lang w:val="sq-AL"/>
        </w:rPr>
        <w:t xml:space="preserve">nr. </w:t>
      </w:r>
      <w:r w:rsidR="003C2819" w:rsidRPr="001F035C">
        <w:rPr>
          <w:bCs/>
          <w:spacing w:val="-4"/>
          <w:lang w:val="sq-AL"/>
        </w:rPr>
        <w:t>781, datë 22.</w:t>
      </w:r>
      <w:r w:rsidR="005849BD" w:rsidRPr="001F035C">
        <w:rPr>
          <w:bCs/>
          <w:spacing w:val="-4"/>
          <w:lang w:val="sq-AL"/>
        </w:rPr>
        <w:t>9.2015), nënshkruar në datën 2 korrik 2015. Neni 3 i kësaj marrëveshjeje parashikon bashkëpunim mes palëve</w:t>
      </w:r>
      <w:r w:rsidR="0049142E" w:rsidRPr="001F035C">
        <w:rPr>
          <w:bCs/>
          <w:spacing w:val="-4"/>
          <w:lang w:val="sq-AL"/>
        </w:rPr>
        <w:t>,</w:t>
      </w:r>
      <w:r w:rsidR="005849BD" w:rsidRPr="001F035C">
        <w:rPr>
          <w:bCs/>
          <w:spacing w:val="-4"/>
          <w:lang w:val="sq-AL"/>
        </w:rPr>
        <w:t xml:space="preserve"> me qëllim arsimimin e pakicave kombëtare në gjuhën amtare</w:t>
      </w:r>
      <w:r w:rsidR="0049142E" w:rsidRPr="001F035C">
        <w:rPr>
          <w:bCs/>
          <w:spacing w:val="-4"/>
          <w:lang w:val="sq-AL"/>
        </w:rPr>
        <w:t>,</w:t>
      </w:r>
      <w:r w:rsidR="005849BD" w:rsidRPr="001F035C">
        <w:rPr>
          <w:bCs/>
          <w:spacing w:val="-4"/>
          <w:lang w:val="sq-AL"/>
        </w:rPr>
        <w:t xml:space="preserve"> në përputhje me legjislacionin vend</w:t>
      </w:r>
      <w:r w:rsidR="00B12AE1" w:rsidRPr="001F035C">
        <w:rPr>
          <w:bCs/>
          <w:spacing w:val="-4"/>
          <w:lang w:val="sq-AL"/>
        </w:rPr>
        <w:t>ë</w:t>
      </w:r>
      <w:r w:rsidR="005849BD" w:rsidRPr="001F035C">
        <w:rPr>
          <w:bCs/>
          <w:spacing w:val="-4"/>
          <w:lang w:val="sq-AL"/>
        </w:rPr>
        <w:t xml:space="preserve">s, por duke marrë në konsideratë edhe Konventën Kuadër për Mbrojtjen e Pakicave Kombëtare. </w:t>
      </w:r>
    </w:p>
    <w:p w:rsidR="00083372" w:rsidRDefault="00083372" w:rsidP="005849BD">
      <w:pPr>
        <w:pStyle w:val="Paragrafi"/>
        <w:rPr>
          <w:bCs/>
          <w:spacing w:val="-4"/>
          <w:lang w:val="sq-AL"/>
        </w:rPr>
      </w:pPr>
    </w:p>
    <w:p w:rsidR="00083372" w:rsidRDefault="00083372" w:rsidP="005849BD">
      <w:pPr>
        <w:pStyle w:val="Paragrafi"/>
        <w:rPr>
          <w:bCs/>
          <w:spacing w:val="-4"/>
          <w:lang w:val="sq-AL"/>
        </w:rPr>
      </w:pPr>
    </w:p>
    <w:p w:rsidR="00083372" w:rsidRPr="001F035C" w:rsidRDefault="00083372" w:rsidP="005849BD">
      <w:pPr>
        <w:pStyle w:val="Paragrafi"/>
        <w:rPr>
          <w:bCs/>
          <w:spacing w:val="-4"/>
          <w:lang w:val="sq-AL"/>
        </w:rPr>
      </w:pPr>
    </w:p>
    <w:p w:rsidR="005849BD" w:rsidRPr="001F035C" w:rsidRDefault="006D4327" w:rsidP="005849BD">
      <w:pPr>
        <w:pStyle w:val="Paragrafi"/>
        <w:rPr>
          <w:spacing w:val="-4"/>
          <w:lang w:val="sq-AL"/>
        </w:rPr>
      </w:pPr>
      <w:r w:rsidRPr="001F035C">
        <w:rPr>
          <w:spacing w:val="-4"/>
          <w:lang w:val="sq-AL"/>
        </w:rPr>
        <w:lastRenderedPageBreak/>
        <w:t xml:space="preserve">148. </w:t>
      </w:r>
      <w:r w:rsidR="005849BD" w:rsidRPr="001F035C">
        <w:rPr>
          <w:spacing w:val="-4"/>
          <w:lang w:val="sq-AL"/>
        </w:rPr>
        <w:t xml:space="preserve">Në lidhje me komunitetin </w:t>
      </w:r>
      <w:r w:rsidR="00C54D2E" w:rsidRPr="001F035C">
        <w:rPr>
          <w:spacing w:val="-4"/>
          <w:lang w:val="sq-AL"/>
        </w:rPr>
        <w:t xml:space="preserve">rom, memorandumi i bashkëpunimit </w:t>
      </w:r>
      <w:r w:rsidR="00961010" w:rsidRPr="001F035C">
        <w:rPr>
          <w:spacing w:val="-4"/>
          <w:lang w:val="sq-AL"/>
        </w:rPr>
        <w:t xml:space="preserve">nr. </w:t>
      </w:r>
      <w:r w:rsidR="005849BD" w:rsidRPr="001F035C">
        <w:rPr>
          <w:spacing w:val="-4"/>
          <w:lang w:val="sq-AL"/>
        </w:rPr>
        <w:t xml:space="preserve">254/1 prot., nënshkruar </w:t>
      </w:r>
      <w:r w:rsidR="00B12AE1" w:rsidRPr="001F035C">
        <w:rPr>
          <w:spacing w:val="-4"/>
          <w:lang w:val="sq-AL"/>
        </w:rPr>
        <w:t>n</w:t>
      </w:r>
      <w:r w:rsidR="005849BD" w:rsidRPr="001F035C">
        <w:rPr>
          <w:spacing w:val="-4"/>
          <w:lang w:val="sq-AL"/>
        </w:rPr>
        <w:t xml:space="preserve">ë datën 21.11.2014 ndërmjet MAS-it dhe </w:t>
      </w:r>
      <w:r w:rsidR="00C54D2E" w:rsidRPr="001F035C">
        <w:rPr>
          <w:spacing w:val="-4"/>
          <w:lang w:val="sq-AL"/>
        </w:rPr>
        <w:t xml:space="preserve">qendrës </w:t>
      </w:r>
      <w:r w:rsidR="005849BD" w:rsidRPr="001F035C">
        <w:rPr>
          <w:spacing w:val="-4"/>
          <w:lang w:val="sq-AL"/>
        </w:rPr>
        <w:t>ARSIS (</w:t>
      </w:r>
      <w:r w:rsidR="00C54D2E" w:rsidRPr="001F035C">
        <w:rPr>
          <w:spacing w:val="-4"/>
          <w:lang w:val="sq-AL"/>
        </w:rPr>
        <w:t>organizatë shoqërore e përkrahjes së të rinjve</w:t>
      </w:r>
      <w:r w:rsidR="005849BD" w:rsidRPr="001F035C">
        <w:rPr>
          <w:spacing w:val="-4"/>
          <w:lang w:val="sq-AL"/>
        </w:rPr>
        <w:t>). ARSIS</w:t>
      </w:r>
      <w:r w:rsidR="00475DEF" w:rsidRPr="001F035C">
        <w:rPr>
          <w:spacing w:val="-4"/>
          <w:lang w:val="sq-AL"/>
        </w:rPr>
        <w:t>-i</w:t>
      </w:r>
      <w:r w:rsidR="005849BD" w:rsidRPr="001F035C">
        <w:rPr>
          <w:spacing w:val="-4"/>
          <w:lang w:val="sq-AL"/>
        </w:rPr>
        <w:t xml:space="preserve"> (</w:t>
      </w:r>
      <w:r w:rsidR="00475DEF" w:rsidRPr="001F035C">
        <w:rPr>
          <w:spacing w:val="-4"/>
          <w:lang w:val="sq-AL"/>
        </w:rPr>
        <w:t>organizatë shoqërore e përkrahjes së të rinjve</w:t>
      </w:r>
      <w:r w:rsidR="005849BD" w:rsidRPr="001F035C">
        <w:rPr>
          <w:spacing w:val="-4"/>
          <w:lang w:val="sq-AL"/>
        </w:rPr>
        <w:t>) në partneritet me MAS</w:t>
      </w:r>
      <w:r w:rsidR="00475DEF" w:rsidRPr="001F035C">
        <w:rPr>
          <w:spacing w:val="-4"/>
          <w:lang w:val="sq-AL"/>
        </w:rPr>
        <w:t>-n</w:t>
      </w:r>
      <w:r w:rsidR="005849BD" w:rsidRPr="001F035C">
        <w:rPr>
          <w:spacing w:val="-4"/>
          <w:lang w:val="sq-AL"/>
        </w:rPr>
        <w:t xml:space="preserve"> dhe MMSR</w:t>
      </w:r>
      <w:r w:rsidR="00475DEF" w:rsidRPr="001F035C">
        <w:rPr>
          <w:spacing w:val="-4"/>
          <w:lang w:val="sq-AL"/>
        </w:rPr>
        <w:t>-në</w:t>
      </w:r>
      <w:r w:rsidR="005849BD" w:rsidRPr="001F035C">
        <w:rPr>
          <w:spacing w:val="-4"/>
          <w:lang w:val="sq-AL"/>
        </w:rPr>
        <w:t>, me mbështetjen e Roma Education Fund (REF), ka nisur zbatimin e projektit me titull</w:t>
      </w:r>
      <w:r w:rsidR="00475DEF" w:rsidRPr="001F035C">
        <w:rPr>
          <w:spacing w:val="-4"/>
          <w:lang w:val="sq-AL"/>
        </w:rPr>
        <w:t>:</w:t>
      </w:r>
      <w:r w:rsidR="005849BD" w:rsidRPr="001F035C">
        <w:rPr>
          <w:spacing w:val="-4"/>
          <w:lang w:val="sq-AL"/>
        </w:rPr>
        <w:t> </w:t>
      </w:r>
      <w:r w:rsidR="00475DEF" w:rsidRPr="001F035C">
        <w:rPr>
          <w:iCs/>
          <w:spacing w:val="-4"/>
          <w:lang w:val="sq-AL"/>
        </w:rPr>
        <w:t>“</w:t>
      </w:r>
      <w:r w:rsidR="005849BD" w:rsidRPr="001F035C">
        <w:rPr>
          <w:iCs/>
          <w:spacing w:val="-4"/>
          <w:lang w:val="sq-AL"/>
        </w:rPr>
        <w:t xml:space="preserve">Përmirësimi i arritjeve arsimore të të rinjve romë dhe egjiptianë (R/E) të klasës së nëntë dhe ndjekja e tyre deri në diplomimin e </w:t>
      </w:r>
      <w:r w:rsidR="005849BD" w:rsidRPr="001F035C">
        <w:rPr>
          <w:iCs/>
          <w:spacing w:val="-4"/>
          <w:lang w:val="sq-AL"/>
        </w:rPr>
        <w:lastRenderedPageBreak/>
        <w:t>arsimit të mesëm</w:t>
      </w:r>
      <w:r w:rsidR="005926AD" w:rsidRPr="001F035C">
        <w:rPr>
          <w:spacing w:val="-4"/>
          <w:lang w:val="sq-AL"/>
        </w:rPr>
        <w:t>”</w:t>
      </w:r>
      <w:r w:rsidR="002E3A97">
        <w:rPr>
          <w:spacing w:val="-4"/>
          <w:lang w:val="sq-AL"/>
        </w:rPr>
        <w:t xml:space="preserve">. </w:t>
      </w:r>
      <w:r w:rsidR="005849BD" w:rsidRPr="001F035C">
        <w:rPr>
          <w:spacing w:val="-4"/>
          <w:lang w:val="sq-AL"/>
        </w:rPr>
        <w:t xml:space="preserve">Në kuadër të këtij projekti, nxënësve romë dhe egjiptianë të klasave të 9-ta po u shpërndahen 80 bursa sociale (30 </w:t>
      </w:r>
      <w:r w:rsidR="000F13F7" w:rsidRPr="001F035C">
        <w:rPr>
          <w:spacing w:val="-4"/>
          <w:lang w:val="sq-AL"/>
        </w:rPr>
        <w:t>euro</w:t>
      </w:r>
      <w:r w:rsidR="005849BD" w:rsidRPr="001F035C">
        <w:rPr>
          <w:spacing w:val="-4"/>
          <w:lang w:val="sq-AL"/>
        </w:rPr>
        <w:t xml:space="preserve">/muaj për </w:t>
      </w:r>
      <w:r w:rsidR="003C2819" w:rsidRPr="001F035C">
        <w:rPr>
          <w:spacing w:val="-4"/>
          <w:lang w:val="sq-AL"/>
        </w:rPr>
        <w:t>çdo nxënës të përzgjedhur, 300 e</w:t>
      </w:r>
      <w:r w:rsidR="005849BD" w:rsidRPr="001F035C">
        <w:rPr>
          <w:spacing w:val="-4"/>
          <w:lang w:val="sq-AL"/>
        </w:rPr>
        <w:t>uro/vit).</w:t>
      </w:r>
    </w:p>
    <w:p w:rsidR="005849BD" w:rsidRDefault="005849BD" w:rsidP="005849BD">
      <w:pPr>
        <w:pStyle w:val="Paragrafi"/>
        <w:rPr>
          <w:i/>
          <w:spacing w:val="-4"/>
          <w:lang w:val="sq-AL"/>
        </w:rPr>
      </w:pPr>
      <w:r w:rsidRPr="001F035C">
        <w:rPr>
          <w:i/>
          <w:spacing w:val="-4"/>
          <w:lang w:val="sq-AL"/>
        </w:rPr>
        <w:t>Rekomandimi 21</w:t>
      </w:r>
      <w:r w:rsidR="009A560D" w:rsidRPr="001F035C">
        <w:rPr>
          <w:i/>
          <w:spacing w:val="-4"/>
          <w:lang w:val="sq-AL"/>
        </w:rPr>
        <w:t>.</w:t>
      </w:r>
      <w:r w:rsidRPr="001F035C">
        <w:rPr>
          <w:i/>
          <w:spacing w:val="-4"/>
          <w:lang w:val="sq-AL"/>
        </w:rPr>
        <w:t xml:space="preserve"> Ratifikimi i Konventës për të Drejtat e Personave me Aftësi të Kufizuara </w:t>
      </w:r>
    </w:p>
    <w:p w:rsidR="006D4327" w:rsidRPr="001F035C" w:rsidRDefault="006D4327" w:rsidP="006D4327">
      <w:pPr>
        <w:pStyle w:val="Paragrafi"/>
        <w:rPr>
          <w:spacing w:val="-4"/>
          <w:lang w:val="sq-AL"/>
        </w:rPr>
      </w:pPr>
      <w:r w:rsidRPr="001F035C">
        <w:rPr>
          <w:spacing w:val="-4"/>
          <w:lang w:val="sq-AL"/>
        </w:rPr>
        <w:t xml:space="preserve">149. Në lidhje me ratifikimin e Konventës për të Drejtat e Personave me Aftësi të Kufizuara, kjo </w:t>
      </w:r>
      <w:r w:rsidR="009A560D" w:rsidRPr="001F035C">
        <w:rPr>
          <w:spacing w:val="-4"/>
          <w:lang w:val="sq-AL"/>
        </w:rPr>
        <w:t xml:space="preserve">konventë </w:t>
      </w:r>
      <w:r w:rsidRPr="001F035C">
        <w:rPr>
          <w:spacing w:val="-4"/>
          <w:lang w:val="sq-AL"/>
        </w:rPr>
        <w:t>u ratifikua nga Shqipëria në vitin 2012.</w:t>
      </w:r>
    </w:p>
    <w:p w:rsidR="00D9024E" w:rsidRDefault="00D9024E" w:rsidP="005C44CE">
      <w:pPr>
        <w:pStyle w:val="Paragrafi"/>
        <w:jc w:val="center"/>
        <w:rPr>
          <w:rFonts w:eastAsia="Times New Roman"/>
          <w:b/>
          <w:spacing w:val="-4"/>
          <w:sz w:val="14"/>
          <w:szCs w:val="14"/>
          <w:lang w:val="sq-AL" w:eastAsia="en-GB"/>
        </w:rPr>
      </w:pPr>
    </w:p>
    <w:p w:rsidR="002D5F74" w:rsidRPr="001F035C" w:rsidRDefault="002D5F74" w:rsidP="00442464">
      <w:pPr>
        <w:pStyle w:val="Paragrafi"/>
        <w:rPr>
          <w:rFonts w:eastAsia="Times New Roman"/>
          <w:spacing w:val="-4"/>
          <w:lang w:val="sq-AL" w:eastAsia="en-GB"/>
        </w:rPr>
      </w:pPr>
    </w:p>
    <w:p w:rsidR="001F035C" w:rsidRDefault="001F035C" w:rsidP="00442464">
      <w:pPr>
        <w:pStyle w:val="Paragrafi"/>
        <w:rPr>
          <w:rFonts w:eastAsia="Times New Roman"/>
          <w:spacing w:val="-4"/>
          <w:lang w:val="sq-AL" w:eastAsia="en-GB"/>
        </w:rPr>
        <w:sectPr w:rsidR="001F035C" w:rsidSect="001F035C">
          <w:type w:val="continuous"/>
          <w:pgSz w:w="11907" w:h="16840" w:code="9"/>
          <w:pgMar w:top="720" w:right="1134" w:bottom="720" w:left="1134" w:header="851" w:footer="851" w:gutter="0"/>
          <w:cols w:num="2" w:space="454"/>
          <w:docGrid w:linePitch="360"/>
        </w:sect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E70166" w:rsidRPr="00A721C3" w:rsidRDefault="00E70166" w:rsidP="00442464">
      <w:pPr>
        <w:pStyle w:val="Paragrafi"/>
        <w:rPr>
          <w:rFonts w:eastAsia="Times New Roman"/>
          <w:spacing w:val="-4"/>
          <w:lang w:val="sq-AL" w:eastAsia="en-GB"/>
        </w:rPr>
      </w:pPr>
    </w:p>
    <w:p w:rsidR="00101B28" w:rsidRPr="00A721C3" w:rsidRDefault="00101B28" w:rsidP="00442464">
      <w:pPr>
        <w:pStyle w:val="Paragrafi"/>
        <w:rPr>
          <w:rFonts w:eastAsia="Times New Roman"/>
          <w:spacing w:val="-4"/>
          <w:lang w:val="sq-AL" w:eastAsia="en-GB"/>
        </w:rPr>
        <w:sectPr w:rsidR="00101B28" w:rsidRPr="00A721C3" w:rsidSect="008A378D">
          <w:type w:val="continuous"/>
          <w:pgSz w:w="11907" w:h="16840" w:code="9"/>
          <w:pgMar w:top="720" w:right="1134" w:bottom="720" w:left="1134" w:header="851" w:footer="851" w:gutter="0"/>
          <w:cols w:space="454"/>
          <w:docGrid w:linePitch="360"/>
        </w:sectPr>
      </w:pPr>
    </w:p>
    <w:p w:rsidR="00AB3AC6" w:rsidRPr="00A721C3" w:rsidRDefault="00AB3AC6" w:rsidP="00442464">
      <w:pPr>
        <w:pStyle w:val="Paragrafi"/>
        <w:rPr>
          <w:rFonts w:eastAsia="Times New Roman"/>
          <w:spacing w:val="-4"/>
          <w:lang w:val="sq-AL" w:eastAsia="en-GB"/>
        </w:rPr>
      </w:pPr>
    </w:p>
    <w:p w:rsidR="00E70166" w:rsidRPr="00A721C3" w:rsidRDefault="00E70166" w:rsidP="00442464">
      <w:pPr>
        <w:pStyle w:val="Paragrafi"/>
        <w:rPr>
          <w:lang w:val="sq-AL"/>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AB3AC6" w:rsidRPr="00A721C3" w:rsidRDefault="00AB3AC6" w:rsidP="00442464">
      <w:pPr>
        <w:pStyle w:val="Paragrafi"/>
        <w:rPr>
          <w:rFonts w:eastAsia="Times New Roman"/>
          <w:spacing w:val="-4"/>
          <w:lang w:val="sq-AL" w:eastAsia="en-GB"/>
        </w:rPr>
      </w:pPr>
    </w:p>
    <w:p w:rsidR="006E2110" w:rsidRPr="00A721C3" w:rsidRDefault="006E2110" w:rsidP="00442464">
      <w:pPr>
        <w:pStyle w:val="Paragrafi"/>
        <w:rPr>
          <w:rFonts w:eastAsia="Times New Roman"/>
          <w:spacing w:val="-4"/>
          <w:lang w:val="sq-AL" w:eastAsia="en-GB"/>
        </w:rPr>
      </w:pPr>
    </w:p>
    <w:p w:rsidR="009A2780" w:rsidRPr="00A721C3" w:rsidRDefault="009A2780" w:rsidP="00442464">
      <w:pPr>
        <w:pStyle w:val="Paragrafi"/>
        <w:rPr>
          <w:rFonts w:eastAsia="Times New Roman"/>
          <w:spacing w:val="-4"/>
          <w:lang w:val="sq-AL" w:eastAsia="en-GB"/>
        </w:rPr>
        <w:sectPr w:rsidR="009A2780" w:rsidRPr="00A721C3" w:rsidSect="00101B28">
          <w:pgSz w:w="16840" w:h="11907" w:orient="landscape" w:code="9"/>
          <w:pgMar w:top="1134" w:right="720" w:bottom="1134" w:left="720" w:header="851" w:footer="851" w:gutter="0"/>
          <w:cols w:space="454"/>
          <w:docGrid w:linePitch="360"/>
        </w:sectPr>
      </w:pPr>
    </w:p>
    <w:p w:rsidR="007350ED" w:rsidRPr="00A721C3" w:rsidRDefault="007350ED" w:rsidP="00442464">
      <w:pPr>
        <w:pStyle w:val="Paragrafi"/>
        <w:rPr>
          <w:rFonts w:eastAsia="Times New Roman"/>
          <w:spacing w:val="-4"/>
          <w:lang w:val="sq-AL" w:eastAsia="en-GB"/>
        </w:rPr>
      </w:pPr>
    </w:p>
    <w:p w:rsidR="00B5158E" w:rsidRPr="00A721C3" w:rsidRDefault="00B5158E" w:rsidP="00442464">
      <w:pPr>
        <w:pStyle w:val="Paragrafi"/>
        <w:rPr>
          <w:rFonts w:eastAsia="Times New Roman"/>
          <w:spacing w:val="-4"/>
          <w:lang w:val="sq-AL" w:eastAsia="en-GB"/>
        </w:rPr>
      </w:pPr>
    </w:p>
    <w:p w:rsidR="00B5158E" w:rsidRPr="00A721C3" w:rsidRDefault="00B5158E"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350ED" w:rsidRPr="00A721C3" w:rsidRDefault="007350ED" w:rsidP="00442464">
      <w:pPr>
        <w:pStyle w:val="Paragrafi"/>
        <w:rPr>
          <w:rFonts w:eastAsia="Times New Roman"/>
          <w:spacing w:val="-4"/>
          <w:lang w:val="sq-AL" w:eastAsia="en-GB"/>
        </w:rPr>
      </w:pPr>
    </w:p>
    <w:p w:rsidR="0079291B" w:rsidRPr="00A721C3" w:rsidRDefault="0079291B" w:rsidP="00442464">
      <w:pPr>
        <w:pStyle w:val="Paragrafi"/>
        <w:rPr>
          <w:lang w:val="sq-AL"/>
        </w:rPr>
      </w:pPr>
    </w:p>
    <w:sectPr w:rsidR="0079291B" w:rsidRPr="00A721C3"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C5E" w:rsidRDefault="00841C5E" w:rsidP="00375B7D">
      <w:pPr>
        <w:spacing w:after="0" w:line="240" w:lineRule="auto"/>
      </w:pPr>
      <w:r>
        <w:separator/>
      </w:r>
    </w:p>
  </w:endnote>
  <w:endnote w:type="continuationSeparator" w:id="0">
    <w:p w:rsidR="00841C5E" w:rsidRDefault="00841C5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41C5E" w:rsidRPr="00B4283E" w:rsidRDefault="00841C5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F0243">
          <w:rPr>
            <w:rFonts w:ascii="Garamond" w:hAnsi="Garamond"/>
            <w:noProof/>
            <w:sz w:val="24"/>
            <w:szCs w:val="24"/>
          </w:rPr>
          <w:t>9136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841C5E" w:rsidRPr="005B4361" w:rsidRDefault="00BF024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41C5E" w:rsidRPr="00B4283E">
              <w:rPr>
                <w:rFonts w:ascii="Garamond" w:hAnsi="Garamond"/>
                <w:sz w:val="24"/>
                <w:szCs w:val="24"/>
              </w:rPr>
              <w:t>Faqe|</w:t>
            </w:r>
            <w:r w:rsidR="00841C5E" w:rsidRPr="00B4283E">
              <w:rPr>
                <w:rFonts w:ascii="Garamond" w:hAnsi="Garamond"/>
                <w:sz w:val="24"/>
                <w:szCs w:val="24"/>
              </w:rPr>
              <w:fldChar w:fldCharType="begin"/>
            </w:r>
            <w:r w:rsidR="00841C5E" w:rsidRPr="00B4283E">
              <w:rPr>
                <w:rFonts w:ascii="Garamond" w:hAnsi="Garamond"/>
                <w:sz w:val="24"/>
                <w:szCs w:val="24"/>
              </w:rPr>
              <w:instrText xml:space="preserve"> PAGE   \* MERGEFORMAT </w:instrText>
            </w:r>
            <w:r w:rsidR="00841C5E" w:rsidRPr="00B4283E">
              <w:rPr>
                <w:rFonts w:ascii="Garamond" w:hAnsi="Garamond"/>
                <w:sz w:val="24"/>
                <w:szCs w:val="24"/>
              </w:rPr>
              <w:fldChar w:fldCharType="separate"/>
            </w:r>
            <w:r>
              <w:rPr>
                <w:rFonts w:ascii="Garamond" w:hAnsi="Garamond"/>
                <w:noProof/>
                <w:sz w:val="24"/>
                <w:szCs w:val="24"/>
              </w:rPr>
              <w:t>9135</w:t>
            </w:r>
            <w:r w:rsidR="00841C5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41C5E" w:rsidRPr="00833610" w:rsidRDefault="00841C5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41C5E" w:rsidRDefault="00841C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C5E" w:rsidRDefault="00841C5E" w:rsidP="00375B7D">
      <w:pPr>
        <w:spacing w:after="0" w:line="240" w:lineRule="auto"/>
      </w:pPr>
      <w:r>
        <w:separator/>
      </w:r>
    </w:p>
  </w:footnote>
  <w:footnote w:type="continuationSeparator" w:id="0">
    <w:p w:rsidR="00841C5E" w:rsidRDefault="00841C5E" w:rsidP="00375B7D">
      <w:pPr>
        <w:spacing w:after="0" w:line="240" w:lineRule="auto"/>
      </w:pPr>
      <w:r>
        <w:continuationSeparator/>
      </w:r>
    </w:p>
  </w:footnote>
  <w:footnote w:id="1">
    <w:p w:rsidR="00841C5E" w:rsidRPr="00841C5E" w:rsidRDefault="00841C5E" w:rsidP="00841C5E">
      <w:pPr>
        <w:pStyle w:val="Paragrafi"/>
        <w:ind w:firstLine="0"/>
        <w:rPr>
          <w:sz w:val="20"/>
          <w:szCs w:val="20"/>
        </w:rPr>
      </w:pPr>
      <w:r w:rsidRPr="00841C5E">
        <w:rPr>
          <w:sz w:val="20"/>
          <w:szCs w:val="20"/>
        </w:rPr>
        <w:footnoteRef/>
      </w:r>
      <w:hyperlink r:id="rId1" w:history="1">
        <w:r w:rsidRPr="00841C5E">
          <w:rPr>
            <w:rStyle w:val="Hyperlink"/>
            <w:color w:val="auto"/>
            <w:sz w:val="20"/>
            <w:szCs w:val="20"/>
          </w:rPr>
          <w:t>http://kmd.al/skedaret/1427975691Raporti%20Vjetor%202014.pdf</w:t>
        </w:r>
      </w:hyperlink>
    </w:p>
  </w:footnote>
  <w:footnote w:id="2">
    <w:p w:rsidR="00841C5E" w:rsidRPr="00841C5E" w:rsidRDefault="00841C5E" w:rsidP="00841C5E">
      <w:pPr>
        <w:pStyle w:val="Paragrafi"/>
        <w:ind w:firstLine="0"/>
        <w:rPr>
          <w:sz w:val="20"/>
          <w:szCs w:val="20"/>
        </w:rPr>
      </w:pPr>
      <w:r w:rsidRPr="00841C5E">
        <w:rPr>
          <w:sz w:val="20"/>
          <w:szCs w:val="20"/>
        </w:rPr>
        <w:footnoteRef/>
      </w:r>
      <w:r w:rsidRPr="00841C5E">
        <w:rPr>
          <w:sz w:val="20"/>
          <w:szCs w:val="20"/>
        </w:rPr>
        <w:t xml:space="preserve"> Informacion lidhur dhe me rekomandimin 9 të Komitetit.</w:t>
      </w:r>
    </w:p>
  </w:footnote>
  <w:footnote w:id="3">
    <w:p w:rsidR="00841C5E" w:rsidRPr="00D330BE" w:rsidRDefault="00841C5E" w:rsidP="001F035C">
      <w:pPr>
        <w:pStyle w:val="FootnoteText"/>
        <w:ind w:firstLine="0"/>
        <w:rPr>
          <w:rFonts w:ascii="Garamond" w:hAnsi="Garamond"/>
          <w:lang w:val="en-US"/>
        </w:rPr>
      </w:pPr>
      <w:r w:rsidRPr="001F79B3">
        <w:rPr>
          <w:rStyle w:val="FootnoteReference"/>
        </w:rPr>
        <w:footnoteRef/>
      </w:r>
      <w:r w:rsidRPr="001F79B3">
        <w:t xml:space="preserve"> </w:t>
      </w:r>
      <w:r w:rsidRPr="00D330BE">
        <w:rPr>
          <w:rFonts w:ascii="Garamond" w:hAnsi="Garamond"/>
          <w:lang w:val="en-US"/>
        </w:rPr>
        <w:t>Rreth 500.000 euro.</w:t>
      </w:r>
    </w:p>
  </w:footnote>
  <w:footnote w:id="4">
    <w:p w:rsidR="00841C5E" w:rsidRPr="00D330BE" w:rsidRDefault="00841C5E" w:rsidP="00841C5E">
      <w:pPr>
        <w:pStyle w:val="FootnoteText"/>
        <w:ind w:firstLine="0"/>
        <w:rPr>
          <w:rFonts w:ascii="Garamond" w:hAnsi="Garamond"/>
        </w:rPr>
      </w:pPr>
      <w:r w:rsidRPr="00D330BE">
        <w:rPr>
          <w:rStyle w:val="FootnoteReference"/>
          <w:rFonts w:ascii="Garamond" w:hAnsi="Garamond"/>
        </w:rPr>
        <w:footnoteRef/>
      </w:r>
      <w:r w:rsidRPr="00D330BE">
        <w:rPr>
          <w:rFonts w:ascii="Garamond" w:hAnsi="Garamond"/>
        </w:rPr>
        <w:t xml:space="preserve"> Miratuar me VKM-në </w:t>
      </w:r>
      <w:r>
        <w:rPr>
          <w:rFonts w:ascii="Garamond" w:hAnsi="Garamond"/>
        </w:rPr>
        <w:t xml:space="preserve">nr. </w:t>
      </w:r>
      <w:r w:rsidRPr="00D330BE">
        <w:rPr>
          <w:rFonts w:ascii="Garamond" w:hAnsi="Garamond"/>
        </w:rPr>
        <w:t>311, datë 12.4.2017</w:t>
      </w:r>
      <w:r>
        <w:rPr>
          <w:rFonts w:ascii="Garamond" w:hAnsi="Garamond"/>
        </w:rPr>
        <w:t>.</w:t>
      </w:r>
    </w:p>
  </w:footnote>
  <w:footnote w:id="5">
    <w:p w:rsidR="00841C5E" w:rsidRPr="005849BD" w:rsidRDefault="00841C5E" w:rsidP="001F035C">
      <w:pPr>
        <w:pStyle w:val="FootnoteText"/>
        <w:ind w:firstLine="0"/>
        <w:rPr>
          <w:rFonts w:ascii="Garamond" w:hAnsi="Garamond"/>
          <w:lang w:val="en-US"/>
        </w:rPr>
      </w:pPr>
      <w:r w:rsidRPr="005849BD">
        <w:rPr>
          <w:rStyle w:val="FootnoteReference"/>
          <w:rFonts w:ascii="Garamond" w:hAnsi="Garamond"/>
        </w:rPr>
        <w:footnoteRef/>
      </w:r>
      <w:r w:rsidRPr="005849BD">
        <w:rPr>
          <w:rFonts w:ascii="Garamond" w:hAnsi="Garamond"/>
        </w:rPr>
        <w:t xml:space="preserve"> </w:t>
      </w:r>
      <w:r w:rsidRPr="005849BD">
        <w:rPr>
          <w:rFonts w:ascii="Garamond" w:hAnsi="Garamond"/>
          <w:iCs/>
          <w:color w:val="000000"/>
        </w:rPr>
        <w:t>Parashikuar si vepër penale me ligjin 144/2013, datë 2.5.2013, neni 40.</w:t>
      </w:r>
    </w:p>
  </w:footnote>
  <w:footnote w:id="6">
    <w:p w:rsidR="00841C5E" w:rsidRPr="005849BD" w:rsidRDefault="00841C5E" w:rsidP="001F035C">
      <w:pPr>
        <w:pStyle w:val="FootnoteText"/>
        <w:ind w:firstLine="0"/>
        <w:rPr>
          <w:rFonts w:ascii="Garamond" w:hAnsi="Garamond"/>
        </w:rPr>
      </w:pPr>
      <w:r w:rsidRPr="005849BD">
        <w:rPr>
          <w:rStyle w:val="FootnoteReference"/>
          <w:rFonts w:ascii="Garamond" w:hAnsi="Garamond"/>
        </w:rPr>
        <w:footnoteRef/>
      </w:r>
      <w:r w:rsidRPr="005849BD">
        <w:rPr>
          <w:rFonts w:ascii="Garamond" w:hAnsi="Garamond"/>
        </w:rPr>
        <w:t xml:space="preserve"> </w:t>
      </w:r>
      <w:r w:rsidRPr="005849BD">
        <w:rPr>
          <w:rFonts w:ascii="Garamond" w:hAnsi="Garamond"/>
          <w:iCs/>
          <w:color w:val="000000" w:themeColor="text1"/>
          <w:lang w:val="en-US"/>
        </w:rPr>
        <w:t>Ndryshuar neni me ligjin 144/2013, datë 2.5.2013, neni 41</w:t>
      </w:r>
      <w:r>
        <w:rPr>
          <w:rFonts w:ascii="Garamond" w:hAnsi="Garamond"/>
          <w:iCs/>
          <w:color w:val="000000" w:themeColor="text1"/>
          <w:lang w:val="en-US"/>
        </w:rPr>
        <w:t>.</w:t>
      </w:r>
    </w:p>
  </w:footnote>
  <w:footnote w:id="7">
    <w:p w:rsidR="00841C5E" w:rsidRPr="00EC77C4" w:rsidRDefault="00841C5E" w:rsidP="001F035C">
      <w:pPr>
        <w:pStyle w:val="FootnoteText"/>
        <w:ind w:firstLine="0"/>
        <w:rPr>
          <w:rFonts w:ascii="Garamond" w:hAnsi="Garamond"/>
        </w:rPr>
      </w:pPr>
      <w:r w:rsidRPr="00EC77C4">
        <w:rPr>
          <w:rStyle w:val="FootnoteReference"/>
          <w:sz w:val="22"/>
          <w:szCs w:val="22"/>
        </w:rPr>
        <w:footnoteRef/>
      </w:r>
      <w:r w:rsidRPr="00EC77C4">
        <w:rPr>
          <w:sz w:val="22"/>
          <w:szCs w:val="22"/>
        </w:rPr>
        <w:t xml:space="preserve"> </w:t>
      </w:r>
      <w:r w:rsidRPr="00EC77C4">
        <w:rPr>
          <w:rFonts w:ascii="Garamond" w:hAnsi="Garamond"/>
        </w:rPr>
        <w:t xml:space="preserve">Miratuar me vendim të ministrave (VKM), nr. 750, datë 16.9.2015. </w:t>
      </w:r>
    </w:p>
  </w:footnote>
  <w:footnote w:id="8">
    <w:p w:rsidR="00841C5E" w:rsidRPr="00EC77C4" w:rsidRDefault="00841C5E" w:rsidP="001F035C">
      <w:pPr>
        <w:pStyle w:val="FootnoteText"/>
        <w:ind w:firstLine="0"/>
        <w:rPr>
          <w:rFonts w:ascii="Garamond" w:hAnsi="Garamond"/>
        </w:rPr>
      </w:pPr>
      <w:r w:rsidRPr="00EC77C4">
        <w:rPr>
          <w:rStyle w:val="FootnoteReference"/>
          <w:rFonts w:ascii="Garamond" w:hAnsi="Garamond"/>
        </w:rPr>
        <w:footnoteRef/>
      </w:r>
      <w:r w:rsidRPr="00EC77C4">
        <w:rPr>
          <w:rFonts w:ascii="Garamond" w:hAnsi="Garamond"/>
        </w:rPr>
        <w:t xml:space="preserve"> Miratuar me urdhrin nr. 308, datë 31.3.2016.</w:t>
      </w:r>
    </w:p>
  </w:footnote>
  <w:footnote w:id="9">
    <w:p w:rsidR="00841C5E" w:rsidRPr="00EC77C4" w:rsidRDefault="00841C5E" w:rsidP="001F035C">
      <w:pPr>
        <w:pStyle w:val="FootnoteText"/>
        <w:ind w:firstLine="0"/>
        <w:rPr>
          <w:rFonts w:ascii="Garamond" w:hAnsi="Garamond"/>
        </w:rPr>
      </w:pPr>
      <w:r w:rsidRPr="00EC77C4">
        <w:rPr>
          <w:rStyle w:val="FootnoteReference"/>
          <w:rFonts w:ascii="Garamond" w:hAnsi="Garamond"/>
        </w:rPr>
        <w:footnoteRef/>
      </w:r>
      <w:r w:rsidRPr="00EC77C4">
        <w:rPr>
          <w:rFonts w:ascii="Garamond" w:hAnsi="Garamond"/>
        </w:rPr>
        <w:t xml:space="preserve"> Miratuar me urdhrin e Drejtorit të Përgjithshëm të Policisë së Shtetit, nr. 440/3, datë 27.4.2017.</w:t>
      </w:r>
    </w:p>
  </w:footnote>
  <w:footnote w:id="10">
    <w:p w:rsidR="00841C5E" w:rsidRPr="00155D2E" w:rsidRDefault="00841C5E" w:rsidP="001F035C">
      <w:pPr>
        <w:pStyle w:val="FootnoteText"/>
        <w:ind w:firstLine="0"/>
        <w:rPr>
          <w:rFonts w:ascii="Garamond" w:hAnsi="Garamond"/>
          <w:lang w:val="en-US"/>
        </w:rPr>
      </w:pPr>
      <w:r w:rsidRPr="00D70B1F">
        <w:rPr>
          <w:rStyle w:val="FootnoteReference"/>
        </w:rPr>
        <w:footnoteRef/>
      </w:r>
      <w:r w:rsidRPr="00D70B1F">
        <w:t xml:space="preserve"> </w:t>
      </w:r>
      <w:r w:rsidRPr="00ED64F4">
        <w:rPr>
          <w:rFonts w:ascii="Garamond" w:hAnsi="Garamond"/>
        </w:rPr>
        <w:t>Lancuar</w:t>
      </w:r>
      <w:r w:rsidRPr="00155D2E">
        <w:rPr>
          <w:rFonts w:ascii="Garamond" w:hAnsi="Garamond"/>
        </w:rPr>
        <w:t xml:space="preserve"> më 21 maj 2014</w:t>
      </w:r>
      <w:r>
        <w:rPr>
          <w:rFonts w:ascii="Garamond" w:hAnsi="Garamond"/>
        </w:rPr>
        <w:t>,</w:t>
      </w:r>
      <w:r w:rsidRPr="00155D2E">
        <w:rPr>
          <w:rFonts w:ascii="Garamond" w:hAnsi="Garamond"/>
        </w:rPr>
        <w:t xml:space="preserve"> në Ditën Botërore të Diversitetit Kulturor.</w:t>
      </w:r>
    </w:p>
  </w:footnote>
  <w:footnote w:id="11">
    <w:p w:rsidR="00841C5E" w:rsidRPr="00155D2E" w:rsidRDefault="00841C5E" w:rsidP="001F035C">
      <w:pPr>
        <w:pStyle w:val="FootnoteText"/>
        <w:ind w:firstLine="0"/>
        <w:rPr>
          <w:rFonts w:ascii="Garamond" w:hAnsi="Garamond"/>
        </w:rPr>
      </w:pPr>
      <w:r w:rsidRPr="00155D2E">
        <w:rPr>
          <w:rStyle w:val="FootnoteReference"/>
          <w:rFonts w:ascii="Garamond" w:hAnsi="Garamond"/>
        </w:rPr>
        <w:footnoteRef/>
      </w:r>
      <w:r w:rsidRPr="00155D2E">
        <w:rPr>
          <w:rFonts w:ascii="Garamond" w:hAnsi="Garamond"/>
        </w:rPr>
        <w:t xml:space="preserve"> Ligji </w:t>
      </w:r>
      <w:r>
        <w:rPr>
          <w:rFonts w:ascii="Garamond" w:hAnsi="Garamond"/>
        </w:rPr>
        <w:t xml:space="preserve">nr. </w:t>
      </w:r>
      <w:r w:rsidRPr="00155D2E">
        <w:rPr>
          <w:rFonts w:ascii="Garamond" w:hAnsi="Garamond"/>
        </w:rPr>
        <w:t>10 442, datë 7.7.2011</w:t>
      </w:r>
      <w:r>
        <w:rPr>
          <w:rFonts w:ascii="Garamond" w:hAnsi="Garamond"/>
        </w:rPr>
        <w:t>,</w:t>
      </w:r>
      <w:r w:rsidRPr="00155D2E">
        <w:rPr>
          <w:rFonts w:ascii="Garamond" w:hAnsi="Garamond"/>
        </w:rPr>
        <w:t xml:space="preserve"> “Për disa ndryshime dhe shtesa në ligjin </w:t>
      </w:r>
      <w:r>
        <w:rPr>
          <w:rFonts w:ascii="Garamond" w:hAnsi="Garamond"/>
        </w:rPr>
        <w:t xml:space="preserve">nr. </w:t>
      </w:r>
      <w:r w:rsidRPr="00155D2E">
        <w:rPr>
          <w:rFonts w:ascii="Garamond" w:hAnsi="Garamond"/>
        </w:rPr>
        <w:t>8669, datë 26.10.2000”</w:t>
      </w:r>
      <w:r>
        <w:rPr>
          <w:rFonts w:ascii="Garamond" w:hAnsi="Garamond"/>
        </w:rPr>
        <w:t>,</w:t>
      </w:r>
      <w:r w:rsidRPr="00155D2E">
        <w:rPr>
          <w:rFonts w:ascii="Garamond" w:hAnsi="Garamond"/>
        </w:rPr>
        <w:t xml:space="preserve"> të ndryshuar.</w:t>
      </w:r>
    </w:p>
  </w:footnote>
  <w:footnote w:id="12">
    <w:p w:rsidR="00841C5E" w:rsidRPr="00155D2E" w:rsidRDefault="00841C5E" w:rsidP="001F035C">
      <w:pPr>
        <w:pStyle w:val="FootnoteText"/>
        <w:ind w:firstLine="0"/>
        <w:rPr>
          <w:rFonts w:ascii="Garamond" w:hAnsi="Garamond"/>
        </w:rPr>
      </w:pPr>
      <w:r w:rsidRPr="00155D2E">
        <w:rPr>
          <w:rStyle w:val="FootnoteReference"/>
          <w:rFonts w:ascii="Garamond" w:hAnsi="Garamond"/>
        </w:rPr>
        <w:footnoteRef/>
      </w:r>
      <w:r w:rsidRPr="00155D2E">
        <w:rPr>
          <w:rFonts w:ascii="Garamond" w:hAnsi="Garamond"/>
        </w:rPr>
        <w:t xml:space="preserve"> Në faqen e internetit të INSTAT</w:t>
      </w:r>
      <w:r>
        <w:rPr>
          <w:rFonts w:ascii="Garamond" w:hAnsi="Garamond"/>
        </w:rPr>
        <w:t>-it</w:t>
      </w:r>
      <w:r w:rsidRPr="00155D2E">
        <w:rPr>
          <w:rFonts w:ascii="Garamond" w:hAnsi="Garamond"/>
        </w:rPr>
        <w:t xml:space="preserve"> janë publikuar edhe të dhënat mbi pyetjen për gjuhën amtare dhe pyetjen mbi përkatësinë fetare. </w:t>
      </w:r>
    </w:p>
  </w:footnote>
  <w:footnote w:id="13">
    <w:p w:rsidR="00841C5E" w:rsidRPr="00A8450A" w:rsidRDefault="00841C5E" w:rsidP="001F035C">
      <w:pPr>
        <w:pStyle w:val="FootnoteText"/>
        <w:ind w:firstLine="0"/>
        <w:rPr>
          <w:rFonts w:ascii="Garamond" w:hAnsi="Garamond"/>
        </w:rPr>
      </w:pPr>
      <w:r w:rsidRPr="00A8450A">
        <w:rPr>
          <w:rStyle w:val="FootnoteReference"/>
          <w:rFonts w:ascii="Garamond" w:hAnsi="Garamond"/>
        </w:rPr>
        <w:footnoteRef/>
      </w:r>
      <w:r w:rsidRPr="00A8450A">
        <w:rPr>
          <w:rFonts w:ascii="Garamond" w:hAnsi="Garamond"/>
        </w:rPr>
        <w:t xml:space="preserve"> Ky qëndrim është paraqitur edhe në 4 raportet mbi zbatimin e Konventës Kuadër “Për mbrojtjen e pakicave kombëtare”, të paraqi</w:t>
      </w:r>
      <w:r>
        <w:rPr>
          <w:rFonts w:ascii="Garamond" w:hAnsi="Garamond"/>
        </w:rPr>
        <w:t>tura pranë Këshillit të Evropës</w:t>
      </w:r>
      <w:r w:rsidRPr="00A8450A">
        <w:rPr>
          <w:rFonts w:ascii="Garamond" w:hAnsi="Garamond"/>
        </w:rPr>
        <w:t xml:space="preserve"> (konkretisht</w:t>
      </w:r>
      <w:r>
        <w:rPr>
          <w:rFonts w:ascii="Garamond" w:hAnsi="Garamond"/>
        </w:rPr>
        <w:t>,</w:t>
      </w:r>
      <w:r w:rsidRPr="00A8450A">
        <w:rPr>
          <w:rFonts w:ascii="Garamond" w:hAnsi="Garamond"/>
        </w:rPr>
        <w:t xml:space="preserve"> në vit</w:t>
      </w:r>
      <w:r>
        <w:rPr>
          <w:rFonts w:ascii="Garamond" w:hAnsi="Garamond"/>
        </w:rPr>
        <w:t>et:</w:t>
      </w:r>
      <w:r w:rsidRPr="00A8450A">
        <w:rPr>
          <w:rFonts w:ascii="Garamond" w:hAnsi="Garamond"/>
        </w:rPr>
        <w:t xml:space="preserve"> 2001, 2007, 2011,</w:t>
      </w:r>
      <w:r>
        <w:rPr>
          <w:rFonts w:ascii="Garamond" w:hAnsi="Garamond"/>
        </w:rPr>
        <w:t xml:space="preserve"> </w:t>
      </w:r>
      <w:r w:rsidRPr="00A8450A">
        <w:rPr>
          <w:rFonts w:ascii="Garamond" w:hAnsi="Garamond"/>
        </w:rPr>
        <w:t>2016): http://www.coe.int/en/web/minorities/albania</w:t>
      </w:r>
    </w:p>
  </w:footnote>
  <w:footnote w:id="14">
    <w:p w:rsidR="00841C5E" w:rsidRDefault="00841C5E" w:rsidP="001F035C">
      <w:pPr>
        <w:autoSpaceDE w:val="0"/>
        <w:autoSpaceDN w:val="0"/>
        <w:adjustRightInd w:val="0"/>
        <w:spacing w:after="0" w:line="240" w:lineRule="auto"/>
        <w:ind w:firstLine="0"/>
        <w:rPr>
          <w:rFonts w:ascii="Garamond" w:eastAsia="MS Mincho" w:hAnsi="Garamond"/>
          <w:sz w:val="20"/>
          <w:szCs w:val="20"/>
          <w:lang w:val="sq-AL"/>
        </w:rPr>
      </w:pPr>
      <w:r w:rsidRPr="00A8450A">
        <w:rPr>
          <w:rStyle w:val="FootnoteReference"/>
          <w:rFonts w:ascii="Garamond" w:hAnsi="Garamond"/>
          <w:sz w:val="20"/>
          <w:szCs w:val="20"/>
        </w:rPr>
        <w:footnoteRef/>
      </w:r>
      <w:r w:rsidRPr="00A8450A">
        <w:rPr>
          <w:rFonts w:ascii="Garamond" w:hAnsi="Garamond"/>
          <w:sz w:val="20"/>
          <w:szCs w:val="20"/>
        </w:rPr>
        <w:t xml:space="preserve"> </w:t>
      </w:r>
      <w:r w:rsidRPr="00A8450A">
        <w:rPr>
          <w:rFonts w:ascii="Garamond" w:eastAsia="MS Mincho" w:hAnsi="Garamond"/>
          <w:sz w:val="20"/>
          <w:szCs w:val="20"/>
          <w:lang w:val="sq-AL"/>
        </w:rPr>
        <w:t>Opinioni i Komitetit Këshillues të Konventës Kuadër</w:t>
      </w:r>
      <w:r>
        <w:rPr>
          <w:rFonts w:ascii="Garamond" w:eastAsia="MS Mincho" w:hAnsi="Garamond"/>
          <w:sz w:val="20"/>
          <w:szCs w:val="20"/>
          <w:lang w:val="sq-AL"/>
        </w:rPr>
        <w:t xml:space="preserve"> </w:t>
      </w:r>
      <w:r w:rsidRPr="00A8450A">
        <w:rPr>
          <w:rFonts w:ascii="Garamond" w:eastAsia="MS Mincho" w:hAnsi="Garamond"/>
          <w:sz w:val="20"/>
          <w:szCs w:val="20"/>
          <w:lang w:val="sq-AL"/>
        </w:rPr>
        <w:t>mbi gjendjen e pakicave në Shqipëri (nëntor 2011). Rezoluta e Komitetit të Ministrave të Këshillit të Evropës (shkurt 2014). Këto dokumente gjenden të publikuara krahas gjuhës angleze edhe në gjuhën shqip</w:t>
      </w:r>
      <w:r>
        <w:rPr>
          <w:rFonts w:ascii="Garamond" w:eastAsia="MS Mincho" w:hAnsi="Garamond"/>
          <w:sz w:val="20"/>
          <w:szCs w:val="20"/>
          <w:lang w:val="sq-AL"/>
        </w:rPr>
        <w:t>e, si dhe në gjuhën e pakicave:</w:t>
      </w:r>
    </w:p>
    <w:p w:rsidR="00841C5E" w:rsidRPr="00A8450A" w:rsidRDefault="00841C5E" w:rsidP="001F035C">
      <w:pPr>
        <w:autoSpaceDE w:val="0"/>
        <w:autoSpaceDN w:val="0"/>
        <w:adjustRightInd w:val="0"/>
        <w:spacing w:after="0" w:line="240" w:lineRule="auto"/>
        <w:ind w:firstLine="0"/>
        <w:rPr>
          <w:rFonts w:ascii="Garamond" w:eastAsia="MS Mincho" w:hAnsi="Garamond"/>
          <w:sz w:val="20"/>
          <w:szCs w:val="20"/>
          <w:lang w:val="sq-AL"/>
        </w:rPr>
      </w:pPr>
      <w:r w:rsidRPr="00A8450A">
        <w:rPr>
          <w:rFonts w:ascii="Garamond" w:eastAsia="MS Mincho" w:hAnsi="Garamond"/>
          <w:sz w:val="20"/>
          <w:szCs w:val="20"/>
          <w:lang w:val="sq-AL"/>
        </w:rPr>
        <w:t>http://www.coe.int/en/web/minorities/albania</w:t>
      </w:r>
    </w:p>
    <w:p w:rsidR="00841C5E" w:rsidRPr="008E1470" w:rsidRDefault="00841C5E" w:rsidP="005849BD">
      <w:pPr>
        <w:autoSpaceDE w:val="0"/>
        <w:autoSpaceDN w:val="0"/>
        <w:adjustRightInd w:val="0"/>
        <w:spacing w:after="0" w:line="240" w:lineRule="auto"/>
        <w:rPr>
          <w:rFonts w:ascii="Times New Roman" w:eastAsia="MS Mincho" w:hAnsi="Times New Roman"/>
          <w:sz w:val="20"/>
          <w:szCs w:val="20"/>
          <w:lang w:val="sq-AL"/>
        </w:rPr>
      </w:pPr>
    </w:p>
    <w:p w:rsidR="00841C5E" w:rsidRPr="007D482E" w:rsidRDefault="00841C5E" w:rsidP="005849BD">
      <w:pPr>
        <w:pStyle w:val="FootnoteText"/>
      </w:pPr>
    </w:p>
  </w:footnote>
  <w:footnote w:id="15">
    <w:p w:rsidR="00841C5E" w:rsidRPr="00A8450A" w:rsidRDefault="00841C5E" w:rsidP="00FB7386">
      <w:pPr>
        <w:pStyle w:val="FootnoteText"/>
        <w:ind w:firstLine="0"/>
        <w:rPr>
          <w:rFonts w:ascii="Garamond" w:hAnsi="Garamond"/>
        </w:rPr>
      </w:pPr>
      <w:r w:rsidRPr="00A8450A">
        <w:rPr>
          <w:rStyle w:val="FootnoteReference"/>
          <w:rFonts w:ascii="Garamond" w:hAnsi="Garamond"/>
        </w:rPr>
        <w:footnoteRef/>
      </w:r>
      <w:r w:rsidRPr="00A8450A">
        <w:rPr>
          <w:rFonts w:ascii="Garamond" w:hAnsi="Garamond"/>
        </w:rPr>
        <w:t xml:space="preserve"> Zgjidhet nga Kuvendi i RSH</w:t>
      </w:r>
      <w:r>
        <w:rPr>
          <w:rFonts w:ascii="Garamond" w:hAnsi="Garamond"/>
        </w:rPr>
        <w:t>-së</w:t>
      </w:r>
      <w:r w:rsidRPr="00A8450A">
        <w:rPr>
          <w:rFonts w:ascii="Garamond" w:hAnsi="Garamond"/>
        </w:rPr>
        <w:t xml:space="preserve"> me një mandat 5-vjeçar</w:t>
      </w:r>
      <w:r>
        <w:rPr>
          <w:rFonts w:ascii="Garamond" w:hAnsi="Garamond"/>
        </w:rPr>
        <w:t>,</w:t>
      </w:r>
      <w:r w:rsidRPr="00A8450A">
        <w:rPr>
          <w:rFonts w:ascii="Garamond" w:hAnsi="Garamond"/>
        </w:rPr>
        <w:t xml:space="preserve"> me të drejtë rizgjedhjeje. Komisioneri raporton të paktën një herë në vit në Kuvendin e Shqipërisë.</w:t>
      </w:r>
    </w:p>
  </w:footnote>
  <w:footnote w:id="16">
    <w:p w:rsidR="00841C5E" w:rsidRPr="002D5F74" w:rsidRDefault="00841C5E" w:rsidP="005849BD">
      <w:pPr>
        <w:pStyle w:val="NoSpacing1"/>
        <w:rPr>
          <w:rFonts w:ascii="Garamond" w:hAnsi="Garamond"/>
          <w:spacing w:val="-4"/>
          <w:sz w:val="20"/>
          <w:szCs w:val="20"/>
          <w:lang w:val="sq-AL"/>
        </w:rPr>
      </w:pPr>
      <w:r w:rsidRPr="002D5F74">
        <w:rPr>
          <w:rStyle w:val="FootnoteReference"/>
          <w:rFonts w:ascii="Garamond" w:hAnsi="Garamond"/>
          <w:spacing w:val="-4"/>
          <w:sz w:val="20"/>
          <w:szCs w:val="20"/>
        </w:rPr>
        <w:footnoteRef/>
      </w:r>
      <w:r w:rsidRPr="002D5F74">
        <w:rPr>
          <w:rFonts w:ascii="Garamond" w:hAnsi="Garamond"/>
          <w:spacing w:val="-4"/>
          <w:sz w:val="20"/>
          <w:szCs w:val="20"/>
          <w:lang w:val="sq-AL"/>
        </w:rPr>
        <w:t xml:space="preserve"> Ky institucion ka propozuar të shtohen shkaqet e diskriminimit në përputhje me ligjin “Pёr mbrojtjen nga diskriminimi”. Të shtohen edhe format e tjera të diskriminimit, si: “Udhëzimi për të diskriminuar”, “Shqetësimi”, “Viktimizimi”, “Diskriminimi për shkak të shoqërimit”, si dhe “Mohimi i përshtatjes së arsyeshme”. </w:t>
      </w:r>
    </w:p>
  </w:footnote>
  <w:footnote w:id="17">
    <w:p w:rsidR="00841C5E" w:rsidRPr="002D5F74" w:rsidRDefault="00841C5E" w:rsidP="005849BD">
      <w:pPr>
        <w:pStyle w:val="NoSpacing1"/>
        <w:rPr>
          <w:rFonts w:ascii="Garamond" w:hAnsi="Garamond"/>
          <w:spacing w:val="-4"/>
          <w:sz w:val="20"/>
          <w:szCs w:val="20"/>
          <w:lang w:val="sq-AL"/>
        </w:rPr>
      </w:pPr>
      <w:r w:rsidRPr="002D5F74">
        <w:rPr>
          <w:rStyle w:val="FootnoteReference"/>
          <w:rFonts w:ascii="Garamond" w:hAnsi="Garamond"/>
          <w:spacing w:val="-4"/>
          <w:sz w:val="20"/>
          <w:szCs w:val="20"/>
        </w:rPr>
        <w:footnoteRef/>
      </w:r>
      <w:r w:rsidRPr="002D5F74">
        <w:rPr>
          <w:rFonts w:ascii="Garamond" w:hAnsi="Garamond"/>
          <w:spacing w:val="-4"/>
          <w:sz w:val="20"/>
          <w:szCs w:val="20"/>
          <w:lang w:val="sq-AL"/>
        </w:rPr>
        <w:t xml:space="preserve"> Shtimi i shkaqeve të diskriminimit dhe përmbysja e barrës së provës në rastet e diskriminimit.</w:t>
      </w:r>
    </w:p>
  </w:footnote>
  <w:footnote w:id="18">
    <w:p w:rsidR="00841C5E" w:rsidRPr="00A8450A" w:rsidRDefault="00841C5E" w:rsidP="005849BD">
      <w:pPr>
        <w:pStyle w:val="FootnoteText"/>
        <w:rPr>
          <w:rFonts w:ascii="Garamond" w:hAnsi="Garamond"/>
        </w:rPr>
      </w:pPr>
      <w:r w:rsidRPr="00A8450A">
        <w:rPr>
          <w:rStyle w:val="FootnoteReference"/>
          <w:rFonts w:ascii="Garamond" w:hAnsi="Garamond"/>
        </w:rPr>
        <w:footnoteRef/>
      </w:r>
      <w:r w:rsidRPr="00A8450A">
        <w:rPr>
          <w:rFonts w:ascii="Garamond" w:hAnsi="Garamond"/>
        </w:rPr>
        <w:t xml:space="preserve"> 104 ankesa individuale dhe 4 </w:t>
      </w:r>
      <w:r w:rsidRPr="004707FD">
        <w:rPr>
          <w:rFonts w:ascii="Garamond" w:hAnsi="Garamond"/>
          <w:i/>
        </w:rPr>
        <w:t>ex-officio</w:t>
      </w:r>
      <w:r>
        <w:rPr>
          <w:rFonts w:ascii="Garamond" w:hAnsi="Garamond"/>
          <w:i/>
        </w:rPr>
        <w:t>.</w:t>
      </w:r>
    </w:p>
  </w:footnote>
  <w:footnote w:id="19">
    <w:p w:rsidR="00841C5E" w:rsidRPr="00A8450A" w:rsidRDefault="00841C5E" w:rsidP="00D9024E">
      <w:pPr>
        <w:pStyle w:val="FootnoteText"/>
        <w:ind w:firstLine="0"/>
        <w:rPr>
          <w:rFonts w:ascii="Garamond" w:hAnsi="Garamond"/>
        </w:rPr>
      </w:pPr>
      <w:r w:rsidRPr="00A8450A">
        <w:rPr>
          <w:rStyle w:val="FootnoteReference"/>
          <w:rFonts w:ascii="Garamond" w:hAnsi="Garamond"/>
        </w:rPr>
        <w:footnoteRef/>
      </w:r>
      <w:r w:rsidRPr="00A8450A">
        <w:rPr>
          <w:rFonts w:ascii="Garamond" w:hAnsi="Garamond"/>
        </w:rPr>
        <w:t xml:space="preserve"> Ligji </w:t>
      </w:r>
      <w:r>
        <w:rPr>
          <w:rFonts w:ascii="Garamond" w:hAnsi="Garamond"/>
        </w:rPr>
        <w:t>nr. 8485, datë 4.</w:t>
      </w:r>
      <w:r w:rsidRPr="00A8450A">
        <w:rPr>
          <w:rFonts w:ascii="Garamond" w:hAnsi="Garamond"/>
        </w:rPr>
        <w:t xml:space="preserve">2.1999, plotësuar me ligjin </w:t>
      </w:r>
      <w:r>
        <w:rPr>
          <w:rFonts w:ascii="Garamond" w:hAnsi="Garamond"/>
        </w:rPr>
        <w:t>nr. 8600, datë 10.</w:t>
      </w:r>
      <w:r w:rsidRPr="00A8450A">
        <w:rPr>
          <w:rFonts w:ascii="Garamond" w:hAnsi="Garamond"/>
        </w:rPr>
        <w:t xml:space="preserve">4.2000, ndryshuar me ligjin </w:t>
      </w:r>
      <w:r>
        <w:rPr>
          <w:rFonts w:ascii="Garamond" w:hAnsi="Garamond"/>
        </w:rPr>
        <w:t xml:space="preserve">nr. </w:t>
      </w:r>
      <w:r w:rsidRPr="00A8450A">
        <w:rPr>
          <w:rFonts w:ascii="Garamond" w:hAnsi="Garamond"/>
        </w:rPr>
        <w:t>9398, datë 1</w:t>
      </w:r>
      <w:r>
        <w:rPr>
          <w:rFonts w:ascii="Garamond" w:hAnsi="Garamond"/>
        </w:rPr>
        <w:t>2.</w:t>
      </w:r>
      <w:r w:rsidRPr="00A8450A">
        <w:rPr>
          <w:rFonts w:ascii="Garamond" w:hAnsi="Garamond"/>
        </w:rPr>
        <w:t xml:space="preserve">5.2005. </w:t>
      </w:r>
    </w:p>
    <w:p w:rsidR="00841C5E" w:rsidRPr="007D482E" w:rsidRDefault="00841C5E" w:rsidP="005849BD">
      <w:pPr>
        <w:pStyle w:val="FootnoteText"/>
        <w:rPr>
          <w:b/>
          <w:sz w:val="22"/>
          <w:szCs w:val="22"/>
        </w:rPr>
      </w:pPr>
      <w:r w:rsidRPr="007D482E">
        <w:rPr>
          <w:rStyle w:val="Strong"/>
          <w:b w:val="0"/>
          <w:sz w:val="22"/>
          <w:szCs w:val="22"/>
          <w:shd w:val="clear" w:color="auto" w:fill="F1EFEF"/>
        </w:rPr>
        <w:t xml:space="preserve"> </w:t>
      </w:r>
    </w:p>
  </w:footnote>
  <w:footnote w:id="20">
    <w:p w:rsidR="00841C5E" w:rsidRPr="00454A9E" w:rsidRDefault="00841C5E" w:rsidP="00D9024E">
      <w:pPr>
        <w:pStyle w:val="FootnoteText"/>
        <w:ind w:firstLine="0"/>
        <w:rPr>
          <w:rFonts w:ascii="Garamond" w:hAnsi="Garamond"/>
        </w:rPr>
      </w:pPr>
      <w:r w:rsidRPr="00454A9E">
        <w:rPr>
          <w:rStyle w:val="FootnoteReference"/>
          <w:rFonts w:ascii="Garamond" w:hAnsi="Garamond"/>
        </w:rPr>
        <w:footnoteRef/>
      </w:r>
      <w:r w:rsidRPr="00454A9E">
        <w:rPr>
          <w:rFonts w:ascii="Garamond" w:hAnsi="Garamond"/>
        </w:rPr>
        <w:t xml:space="preserve"> Paragrafi 42 i raportit.</w:t>
      </w:r>
    </w:p>
  </w:footnote>
  <w:footnote w:id="21">
    <w:p w:rsidR="00841C5E" w:rsidRPr="00454A9E" w:rsidRDefault="00841C5E" w:rsidP="00D9024E">
      <w:pPr>
        <w:pStyle w:val="FootnoteText"/>
        <w:ind w:firstLine="0"/>
        <w:rPr>
          <w:rFonts w:ascii="Garamond" w:hAnsi="Garamond"/>
        </w:rPr>
      </w:pPr>
      <w:r w:rsidRPr="00454A9E">
        <w:rPr>
          <w:rStyle w:val="FootnoteReference"/>
          <w:rFonts w:ascii="Garamond" w:hAnsi="Garamond"/>
        </w:rPr>
        <w:footnoteRef/>
      </w:r>
      <w:r w:rsidRPr="00454A9E">
        <w:rPr>
          <w:rFonts w:ascii="Garamond" w:hAnsi="Garamond"/>
        </w:rPr>
        <w:t xml:space="preserve"> </w:t>
      </w:r>
      <w:r>
        <w:rPr>
          <w:rFonts w:ascii="Garamond" w:hAnsi="Garamond"/>
        </w:rPr>
        <w:t>VKM-ja nr. 330, datë 28.</w:t>
      </w:r>
      <w:r w:rsidRPr="00454A9E">
        <w:rPr>
          <w:rFonts w:ascii="Garamond" w:hAnsi="Garamond"/>
        </w:rPr>
        <w:t>5.2014</w:t>
      </w:r>
      <w:r>
        <w:rPr>
          <w:rFonts w:ascii="Garamond" w:hAnsi="Garamond"/>
        </w:rPr>
        <w:t>,</w:t>
      </w:r>
      <w:r w:rsidRPr="00454A9E">
        <w:rPr>
          <w:rFonts w:ascii="Garamond" w:hAnsi="Garamond"/>
        </w:rPr>
        <w:t xml:space="preserve"> “Për miratimin e udhërrëfyesit për 5 prioritetet e rekomanduara nga Komisioni Evropian 2013</w:t>
      </w:r>
      <w:r>
        <w:rPr>
          <w:rFonts w:ascii="Garamond" w:hAnsi="Garamond"/>
        </w:rPr>
        <w:t>”</w:t>
      </w:r>
      <w:r w:rsidRPr="00454A9E">
        <w:rPr>
          <w:rFonts w:ascii="Garamond" w:hAnsi="Garamond"/>
        </w:rPr>
        <w:t xml:space="preserve">. </w:t>
      </w:r>
    </w:p>
    <w:p w:rsidR="00841C5E" w:rsidRPr="00454A9E" w:rsidRDefault="00841C5E" w:rsidP="005849BD">
      <w:pPr>
        <w:pStyle w:val="FootnoteText"/>
        <w:rPr>
          <w:rFonts w:ascii="Garamond" w:hAnsi="Garamond"/>
        </w:rPr>
      </w:pPr>
    </w:p>
  </w:footnote>
  <w:footnote w:id="22">
    <w:p w:rsidR="00841C5E" w:rsidRPr="00A8450A" w:rsidRDefault="00841C5E" w:rsidP="00D9024E">
      <w:pPr>
        <w:pStyle w:val="FootnoteText"/>
        <w:ind w:firstLine="0"/>
        <w:rPr>
          <w:rFonts w:ascii="Garamond" w:hAnsi="Garamond"/>
        </w:rPr>
      </w:pPr>
      <w:r w:rsidRPr="00A8450A">
        <w:rPr>
          <w:rStyle w:val="FootnoteReference"/>
          <w:rFonts w:ascii="Garamond" w:hAnsi="Garamond"/>
        </w:rPr>
        <w:footnoteRef/>
      </w:r>
      <w:r w:rsidRPr="00A8450A">
        <w:rPr>
          <w:rFonts w:ascii="Garamond" w:hAnsi="Garamond"/>
        </w:rPr>
        <w:t xml:space="preserve"> Referim</w:t>
      </w:r>
      <w:r>
        <w:rPr>
          <w:rFonts w:ascii="Garamond" w:hAnsi="Garamond"/>
        </w:rPr>
        <w:t xml:space="preserve"> i</w:t>
      </w:r>
      <w:r w:rsidRPr="00A8450A">
        <w:rPr>
          <w:rFonts w:ascii="Garamond" w:hAnsi="Garamond"/>
        </w:rPr>
        <w:t xml:space="preserve"> informacionit të paraqitur në paragrafët 42, 46</w:t>
      </w:r>
      <w:r w:rsidR="00D55880" w:rsidRPr="00D55880">
        <w:rPr>
          <w:spacing w:val="-4"/>
        </w:rPr>
        <w:t>–</w:t>
      </w:r>
      <w:r w:rsidRPr="00A8450A">
        <w:rPr>
          <w:rFonts w:ascii="Garamond" w:hAnsi="Garamond"/>
        </w:rPr>
        <w:t>50 më sipër.</w:t>
      </w:r>
    </w:p>
  </w:footnote>
  <w:footnote w:id="23">
    <w:p w:rsidR="00841C5E" w:rsidRPr="007D482E" w:rsidRDefault="00841C5E" w:rsidP="00D9024E">
      <w:pPr>
        <w:pStyle w:val="FootnoteText"/>
        <w:ind w:firstLine="0"/>
      </w:pPr>
      <w:r w:rsidRPr="008C3CB6">
        <w:rPr>
          <w:rStyle w:val="FootnoteReference"/>
        </w:rPr>
        <w:footnoteRef/>
      </w:r>
      <w:r w:rsidRPr="007D482E">
        <w:t xml:space="preserve"> </w:t>
      </w:r>
      <w:r w:rsidRPr="003F5135">
        <w:rPr>
          <w:rFonts w:ascii="Garamond" w:hAnsi="Garamond"/>
        </w:rPr>
        <w:t>Informacion i paraqitur nga Komisioni Qendror i Zgjedhjeve</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1C5E" w:rsidRPr="00EB260B" w:rsidTr="00680B77">
      <w:trPr>
        <w:trHeight w:val="936"/>
        <w:jc w:val="center"/>
      </w:trPr>
      <w:tc>
        <w:tcPr>
          <w:tcW w:w="2811" w:type="dxa"/>
          <w:shd w:val="pct5" w:color="auto" w:fill="F2F2F2"/>
          <w:vAlign w:val="center"/>
        </w:tcPr>
        <w:p w:rsidR="00841C5E" w:rsidRPr="00EB260B" w:rsidRDefault="00841C5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1C5E" w:rsidRPr="00EB260B" w:rsidRDefault="00841C5E"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1C5E" w:rsidRPr="00EB260B" w:rsidRDefault="00841C5E"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180</w:t>
          </w:r>
        </w:p>
      </w:tc>
    </w:tr>
  </w:tbl>
  <w:p w:rsidR="00841C5E" w:rsidRPr="00385E2C" w:rsidRDefault="00841C5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1C5E" w:rsidRPr="00EB260B" w:rsidTr="00F63542">
      <w:trPr>
        <w:trHeight w:val="936"/>
        <w:jc w:val="center"/>
      </w:trPr>
      <w:tc>
        <w:tcPr>
          <w:tcW w:w="2811" w:type="dxa"/>
          <w:shd w:val="pct5" w:color="auto" w:fill="F2F2F2"/>
          <w:vAlign w:val="center"/>
        </w:tcPr>
        <w:p w:rsidR="00841C5E" w:rsidRPr="00EB260B" w:rsidRDefault="00841C5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1C5E" w:rsidRPr="00EB260B" w:rsidRDefault="00841C5E"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1C5E" w:rsidRPr="00EB260B" w:rsidRDefault="00841C5E" w:rsidP="008B7F0C">
          <w:pPr>
            <w:pStyle w:val="NoSpacing"/>
            <w:spacing w:before="100" w:after="100"/>
            <w:jc w:val="center"/>
            <w:rPr>
              <w:rFonts w:ascii="Garamond" w:hAnsi="Garamond"/>
              <w:b/>
              <w:sz w:val="28"/>
              <w:szCs w:val="28"/>
            </w:rPr>
          </w:pPr>
          <w:r>
            <w:rPr>
              <w:rFonts w:ascii="Garamond" w:hAnsi="Garamond"/>
              <w:b/>
              <w:sz w:val="28"/>
              <w:szCs w:val="28"/>
            </w:rPr>
            <w:t>Viti 2017 – Numri 180</w:t>
          </w:r>
        </w:p>
      </w:tc>
    </w:tr>
  </w:tbl>
  <w:p w:rsidR="00841C5E" w:rsidRDefault="00841C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C5E" w:rsidRDefault="00841C5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41C5E" w:rsidRPr="00EB260B" w:rsidTr="00023FE7">
      <w:trPr>
        <w:trHeight w:val="1023"/>
        <w:jc w:val="center"/>
      </w:trPr>
      <w:tc>
        <w:tcPr>
          <w:tcW w:w="1375" w:type="pct"/>
          <w:shd w:val="pct5" w:color="auto" w:fill="F2F2F2"/>
          <w:vAlign w:val="center"/>
        </w:tcPr>
        <w:p w:rsidR="00841C5E" w:rsidRPr="00EB260B" w:rsidRDefault="00841C5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41C5E" w:rsidRPr="00EB260B" w:rsidRDefault="00841C5E"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41C5E" w:rsidRPr="00EB260B" w:rsidRDefault="00841C5E"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41C5E" w:rsidRDefault="00841C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5217"/>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54A"/>
    <w:rsid w:val="0000573E"/>
    <w:rsid w:val="00006B92"/>
    <w:rsid w:val="00013648"/>
    <w:rsid w:val="00016581"/>
    <w:rsid w:val="00021AB5"/>
    <w:rsid w:val="00023FE7"/>
    <w:rsid w:val="00024C4C"/>
    <w:rsid w:val="00025CCC"/>
    <w:rsid w:val="000302E5"/>
    <w:rsid w:val="000318BB"/>
    <w:rsid w:val="00031EC0"/>
    <w:rsid w:val="000353CF"/>
    <w:rsid w:val="00035ED9"/>
    <w:rsid w:val="00036C47"/>
    <w:rsid w:val="00040D88"/>
    <w:rsid w:val="00041C84"/>
    <w:rsid w:val="00043608"/>
    <w:rsid w:val="000457CE"/>
    <w:rsid w:val="00045E5B"/>
    <w:rsid w:val="00046A01"/>
    <w:rsid w:val="00051A20"/>
    <w:rsid w:val="00053B9D"/>
    <w:rsid w:val="00053BF3"/>
    <w:rsid w:val="00054A72"/>
    <w:rsid w:val="00055C5D"/>
    <w:rsid w:val="00056261"/>
    <w:rsid w:val="000603FC"/>
    <w:rsid w:val="00061471"/>
    <w:rsid w:val="00065619"/>
    <w:rsid w:val="00065B9F"/>
    <w:rsid w:val="000737C8"/>
    <w:rsid w:val="00074591"/>
    <w:rsid w:val="00076949"/>
    <w:rsid w:val="000808CF"/>
    <w:rsid w:val="00082845"/>
    <w:rsid w:val="00083372"/>
    <w:rsid w:val="00093294"/>
    <w:rsid w:val="00095F36"/>
    <w:rsid w:val="000A0431"/>
    <w:rsid w:val="000A4C36"/>
    <w:rsid w:val="000A68AE"/>
    <w:rsid w:val="000A7ADF"/>
    <w:rsid w:val="000B1560"/>
    <w:rsid w:val="000B348C"/>
    <w:rsid w:val="000B3B0F"/>
    <w:rsid w:val="000B642B"/>
    <w:rsid w:val="000B743F"/>
    <w:rsid w:val="000B7A36"/>
    <w:rsid w:val="000C2D42"/>
    <w:rsid w:val="000C395D"/>
    <w:rsid w:val="000C4861"/>
    <w:rsid w:val="000C4D55"/>
    <w:rsid w:val="000C74D8"/>
    <w:rsid w:val="000D0501"/>
    <w:rsid w:val="000D0CE1"/>
    <w:rsid w:val="000D312A"/>
    <w:rsid w:val="000D3708"/>
    <w:rsid w:val="000D41C3"/>
    <w:rsid w:val="000D507F"/>
    <w:rsid w:val="000D6054"/>
    <w:rsid w:val="000E4205"/>
    <w:rsid w:val="000E4B9D"/>
    <w:rsid w:val="000E5E9F"/>
    <w:rsid w:val="000E6DBE"/>
    <w:rsid w:val="000E7D84"/>
    <w:rsid w:val="000F053D"/>
    <w:rsid w:val="000F13F7"/>
    <w:rsid w:val="000F2203"/>
    <w:rsid w:val="000F4290"/>
    <w:rsid w:val="000F6706"/>
    <w:rsid w:val="000F6CD9"/>
    <w:rsid w:val="001009C8"/>
    <w:rsid w:val="00101B28"/>
    <w:rsid w:val="001021DE"/>
    <w:rsid w:val="001034E9"/>
    <w:rsid w:val="00107B95"/>
    <w:rsid w:val="00110462"/>
    <w:rsid w:val="0011230C"/>
    <w:rsid w:val="00113356"/>
    <w:rsid w:val="00113674"/>
    <w:rsid w:val="001139B0"/>
    <w:rsid w:val="00116B15"/>
    <w:rsid w:val="00121430"/>
    <w:rsid w:val="00123361"/>
    <w:rsid w:val="001241CA"/>
    <w:rsid w:val="0012498E"/>
    <w:rsid w:val="001252F3"/>
    <w:rsid w:val="00125D72"/>
    <w:rsid w:val="00130939"/>
    <w:rsid w:val="00137B1D"/>
    <w:rsid w:val="00141B6B"/>
    <w:rsid w:val="0014288A"/>
    <w:rsid w:val="00142E23"/>
    <w:rsid w:val="00145F8B"/>
    <w:rsid w:val="001475EF"/>
    <w:rsid w:val="00147F8A"/>
    <w:rsid w:val="001517DA"/>
    <w:rsid w:val="00152690"/>
    <w:rsid w:val="00153FC2"/>
    <w:rsid w:val="0015421A"/>
    <w:rsid w:val="00155D2E"/>
    <w:rsid w:val="001565FE"/>
    <w:rsid w:val="00156EB6"/>
    <w:rsid w:val="00161F9E"/>
    <w:rsid w:val="0016643B"/>
    <w:rsid w:val="00171F7D"/>
    <w:rsid w:val="00173A37"/>
    <w:rsid w:val="00176553"/>
    <w:rsid w:val="00177AC4"/>
    <w:rsid w:val="00180875"/>
    <w:rsid w:val="0018452D"/>
    <w:rsid w:val="00184D09"/>
    <w:rsid w:val="001855F6"/>
    <w:rsid w:val="00186F73"/>
    <w:rsid w:val="001870B7"/>
    <w:rsid w:val="00190DA1"/>
    <w:rsid w:val="0019571D"/>
    <w:rsid w:val="00196077"/>
    <w:rsid w:val="00196DA5"/>
    <w:rsid w:val="001A0A4C"/>
    <w:rsid w:val="001A28E0"/>
    <w:rsid w:val="001A3C43"/>
    <w:rsid w:val="001B2FEB"/>
    <w:rsid w:val="001B37F7"/>
    <w:rsid w:val="001B3BAF"/>
    <w:rsid w:val="001B43E5"/>
    <w:rsid w:val="001B7359"/>
    <w:rsid w:val="001C0B47"/>
    <w:rsid w:val="001C22F7"/>
    <w:rsid w:val="001C2677"/>
    <w:rsid w:val="001C2960"/>
    <w:rsid w:val="001C4C20"/>
    <w:rsid w:val="001C6F5B"/>
    <w:rsid w:val="001D02BD"/>
    <w:rsid w:val="001D030F"/>
    <w:rsid w:val="001D13BA"/>
    <w:rsid w:val="001D15CD"/>
    <w:rsid w:val="001D17B9"/>
    <w:rsid w:val="001D672E"/>
    <w:rsid w:val="001D76C5"/>
    <w:rsid w:val="001D77FD"/>
    <w:rsid w:val="001D7B1D"/>
    <w:rsid w:val="001E496F"/>
    <w:rsid w:val="001E7A37"/>
    <w:rsid w:val="001F035C"/>
    <w:rsid w:val="001F331E"/>
    <w:rsid w:val="001F63DF"/>
    <w:rsid w:val="0020454E"/>
    <w:rsid w:val="00205BEC"/>
    <w:rsid w:val="00205D8C"/>
    <w:rsid w:val="00211F8E"/>
    <w:rsid w:val="00221879"/>
    <w:rsid w:val="00230D00"/>
    <w:rsid w:val="0023399C"/>
    <w:rsid w:val="00234B71"/>
    <w:rsid w:val="00236C22"/>
    <w:rsid w:val="00240C1C"/>
    <w:rsid w:val="00241082"/>
    <w:rsid w:val="002419B1"/>
    <w:rsid w:val="00244FAE"/>
    <w:rsid w:val="00245357"/>
    <w:rsid w:val="00247723"/>
    <w:rsid w:val="00252765"/>
    <w:rsid w:val="00254F95"/>
    <w:rsid w:val="00257771"/>
    <w:rsid w:val="002606B4"/>
    <w:rsid w:val="00264225"/>
    <w:rsid w:val="00270822"/>
    <w:rsid w:val="0027276C"/>
    <w:rsid w:val="00272B85"/>
    <w:rsid w:val="002754B3"/>
    <w:rsid w:val="0027672B"/>
    <w:rsid w:val="00276956"/>
    <w:rsid w:val="00277011"/>
    <w:rsid w:val="00280C99"/>
    <w:rsid w:val="00282273"/>
    <w:rsid w:val="00284A0F"/>
    <w:rsid w:val="00285128"/>
    <w:rsid w:val="002855C3"/>
    <w:rsid w:val="00286C09"/>
    <w:rsid w:val="00290BFA"/>
    <w:rsid w:val="002937FA"/>
    <w:rsid w:val="00295A6F"/>
    <w:rsid w:val="00295D26"/>
    <w:rsid w:val="00296F6E"/>
    <w:rsid w:val="00297E5D"/>
    <w:rsid w:val="002A451A"/>
    <w:rsid w:val="002A45D6"/>
    <w:rsid w:val="002A483E"/>
    <w:rsid w:val="002A4B16"/>
    <w:rsid w:val="002A6791"/>
    <w:rsid w:val="002B04BA"/>
    <w:rsid w:val="002B15AB"/>
    <w:rsid w:val="002B73EA"/>
    <w:rsid w:val="002B742C"/>
    <w:rsid w:val="002C0487"/>
    <w:rsid w:val="002C05F2"/>
    <w:rsid w:val="002C0CCC"/>
    <w:rsid w:val="002C35D8"/>
    <w:rsid w:val="002C3AB5"/>
    <w:rsid w:val="002C3EBB"/>
    <w:rsid w:val="002D10F4"/>
    <w:rsid w:val="002D17BF"/>
    <w:rsid w:val="002D37C5"/>
    <w:rsid w:val="002D5F74"/>
    <w:rsid w:val="002D6058"/>
    <w:rsid w:val="002E302F"/>
    <w:rsid w:val="002E3A97"/>
    <w:rsid w:val="002E642D"/>
    <w:rsid w:val="002F0996"/>
    <w:rsid w:val="00305F68"/>
    <w:rsid w:val="00307BC3"/>
    <w:rsid w:val="00307DC5"/>
    <w:rsid w:val="003114C3"/>
    <w:rsid w:val="00311D2E"/>
    <w:rsid w:val="003136D8"/>
    <w:rsid w:val="00314856"/>
    <w:rsid w:val="00314A0F"/>
    <w:rsid w:val="00315737"/>
    <w:rsid w:val="00320DB6"/>
    <w:rsid w:val="003218D4"/>
    <w:rsid w:val="00321A87"/>
    <w:rsid w:val="00322A81"/>
    <w:rsid w:val="003270B8"/>
    <w:rsid w:val="00330117"/>
    <w:rsid w:val="003303C0"/>
    <w:rsid w:val="00331944"/>
    <w:rsid w:val="00331AA0"/>
    <w:rsid w:val="00332C78"/>
    <w:rsid w:val="00333D81"/>
    <w:rsid w:val="00333FAB"/>
    <w:rsid w:val="00334B66"/>
    <w:rsid w:val="003357BE"/>
    <w:rsid w:val="00340871"/>
    <w:rsid w:val="0034239C"/>
    <w:rsid w:val="00342524"/>
    <w:rsid w:val="00346DD1"/>
    <w:rsid w:val="00350BFE"/>
    <w:rsid w:val="0035110B"/>
    <w:rsid w:val="00351580"/>
    <w:rsid w:val="003522FC"/>
    <w:rsid w:val="00353169"/>
    <w:rsid w:val="003549E9"/>
    <w:rsid w:val="00357007"/>
    <w:rsid w:val="0036088C"/>
    <w:rsid w:val="00363BDC"/>
    <w:rsid w:val="00365328"/>
    <w:rsid w:val="00370D9E"/>
    <w:rsid w:val="00375B7D"/>
    <w:rsid w:val="00377434"/>
    <w:rsid w:val="00382FF3"/>
    <w:rsid w:val="00383966"/>
    <w:rsid w:val="003846F0"/>
    <w:rsid w:val="00384B3D"/>
    <w:rsid w:val="00385E2C"/>
    <w:rsid w:val="0038629F"/>
    <w:rsid w:val="00390196"/>
    <w:rsid w:val="00391DC0"/>
    <w:rsid w:val="00394502"/>
    <w:rsid w:val="00397E6C"/>
    <w:rsid w:val="003A1699"/>
    <w:rsid w:val="003A2854"/>
    <w:rsid w:val="003A2B46"/>
    <w:rsid w:val="003A3D5B"/>
    <w:rsid w:val="003A474C"/>
    <w:rsid w:val="003A570A"/>
    <w:rsid w:val="003A776C"/>
    <w:rsid w:val="003B01A1"/>
    <w:rsid w:val="003B08CC"/>
    <w:rsid w:val="003B0AE2"/>
    <w:rsid w:val="003B1DC0"/>
    <w:rsid w:val="003B3FC1"/>
    <w:rsid w:val="003B5276"/>
    <w:rsid w:val="003B60F9"/>
    <w:rsid w:val="003B6262"/>
    <w:rsid w:val="003B6566"/>
    <w:rsid w:val="003C2819"/>
    <w:rsid w:val="003C2D25"/>
    <w:rsid w:val="003C7FF8"/>
    <w:rsid w:val="003D001D"/>
    <w:rsid w:val="003D1C89"/>
    <w:rsid w:val="003D38A7"/>
    <w:rsid w:val="003D47C3"/>
    <w:rsid w:val="003E2ABD"/>
    <w:rsid w:val="003E2D4B"/>
    <w:rsid w:val="003E5FEA"/>
    <w:rsid w:val="003E7F34"/>
    <w:rsid w:val="003F0223"/>
    <w:rsid w:val="003F16DA"/>
    <w:rsid w:val="003F216A"/>
    <w:rsid w:val="003F5135"/>
    <w:rsid w:val="003F7747"/>
    <w:rsid w:val="003F7F4B"/>
    <w:rsid w:val="0041125E"/>
    <w:rsid w:val="00415F17"/>
    <w:rsid w:val="004279C5"/>
    <w:rsid w:val="004304C5"/>
    <w:rsid w:val="00430B9E"/>
    <w:rsid w:val="004340C8"/>
    <w:rsid w:val="00436500"/>
    <w:rsid w:val="00436DE1"/>
    <w:rsid w:val="00440F08"/>
    <w:rsid w:val="00442464"/>
    <w:rsid w:val="00444588"/>
    <w:rsid w:val="00450ED2"/>
    <w:rsid w:val="00452B73"/>
    <w:rsid w:val="00452D7C"/>
    <w:rsid w:val="00454A9E"/>
    <w:rsid w:val="00455254"/>
    <w:rsid w:val="004562F7"/>
    <w:rsid w:val="0046238A"/>
    <w:rsid w:val="00462945"/>
    <w:rsid w:val="00462CA3"/>
    <w:rsid w:val="00463A24"/>
    <w:rsid w:val="004641B9"/>
    <w:rsid w:val="00465CF9"/>
    <w:rsid w:val="00466B54"/>
    <w:rsid w:val="00466F9B"/>
    <w:rsid w:val="004707FD"/>
    <w:rsid w:val="00475DEF"/>
    <w:rsid w:val="00482CA9"/>
    <w:rsid w:val="0048306C"/>
    <w:rsid w:val="004839F6"/>
    <w:rsid w:val="00486CCE"/>
    <w:rsid w:val="0049142E"/>
    <w:rsid w:val="004917DE"/>
    <w:rsid w:val="00491C7C"/>
    <w:rsid w:val="004920A7"/>
    <w:rsid w:val="004960E1"/>
    <w:rsid w:val="004962C2"/>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0944"/>
    <w:rsid w:val="004D171C"/>
    <w:rsid w:val="004D488E"/>
    <w:rsid w:val="004D6564"/>
    <w:rsid w:val="004D79EC"/>
    <w:rsid w:val="004E5DB5"/>
    <w:rsid w:val="004F1598"/>
    <w:rsid w:val="004F2DED"/>
    <w:rsid w:val="004F4611"/>
    <w:rsid w:val="004F640D"/>
    <w:rsid w:val="004F7DCB"/>
    <w:rsid w:val="00502018"/>
    <w:rsid w:val="0050337E"/>
    <w:rsid w:val="00503A9A"/>
    <w:rsid w:val="00505A5B"/>
    <w:rsid w:val="0050708B"/>
    <w:rsid w:val="00507203"/>
    <w:rsid w:val="0051001B"/>
    <w:rsid w:val="005106E3"/>
    <w:rsid w:val="0051080E"/>
    <w:rsid w:val="00510D0D"/>
    <w:rsid w:val="00512844"/>
    <w:rsid w:val="00515F2B"/>
    <w:rsid w:val="0051614F"/>
    <w:rsid w:val="005171DD"/>
    <w:rsid w:val="00517BD9"/>
    <w:rsid w:val="00517C79"/>
    <w:rsid w:val="00521711"/>
    <w:rsid w:val="00530EBB"/>
    <w:rsid w:val="0053467B"/>
    <w:rsid w:val="00540639"/>
    <w:rsid w:val="005419D0"/>
    <w:rsid w:val="00543430"/>
    <w:rsid w:val="00545368"/>
    <w:rsid w:val="005459DC"/>
    <w:rsid w:val="005474B8"/>
    <w:rsid w:val="00550C86"/>
    <w:rsid w:val="00551E13"/>
    <w:rsid w:val="00552844"/>
    <w:rsid w:val="00553250"/>
    <w:rsid w:val="0055571D"/>
    <w:rsid w:val="00555C55"/>
    <w:rsid w:val="0055663E"/>
    <w:rsid w:val="005568AE"/>
    <w:rsid w:val="005649F6"/>
    <w:rsid w:val="00566801"/>
    <w:rsid w:val="00572FC0"/>
    <w:rsid w:val="00580EB9"/>
    <w:rsid w:val="00581D1E"/>
    <w:rsid w:val="005849BD"/>
    <w:rsid w:val="005853BD"/>
    <w:rsid w:val="005854A2"/>
    <w:rsid w:val="00586A8E"/>
    <w:rsid w:val="00592442"/>
    <w:rsid w:val="005926AD"/>
    <w:rsid w:val="00594A2E"/>
    <w:rsid w:val="005A0C79"/>
    <w:rsid w:val="005A2AE1"/>
    <w:rsid w:val="005A47F1"/>
    <w:rsid w:val="005A6153"/>
    <w:rsid w:val="005A6B33"/>
    <w:rsid w:val="005A6BC3"/>
    <w:rsid w:val="005A7B0B"/>
    <w:rsid w:val="005B0F08"/>
    <w:rsid w:val="005B1F48"/>
    <w:rsid w:val="005B38DD"/>
    <w:rsid w:val="005B3E05"/>
    <w:rsid w:val="005B4361"/>
    <w:rsid w:val="005B54A2"/>
    <w:rsid w:val="005C44CE"/>
    <w:rsid w:val="005C5B2C"/>
    <w:rsid w:val="005C625E"/>
    <w:rsid w:val="005C650F"/>
    <w:rsid w:val="005D03A3"/>
    <w:rsid w:val="005D0D1F"/>
    <w:rsid w:val="005D2220"/>
    <w:rsid w:val="005D4AFD"/>
    <w:rsid w:val="005D4EC7"/>
    <w:rsid w:val="005D6975"/>
    <w:rsid w:val="005D7593"/>
    <w:rsid w:val="005D7BD5"/>
    <w:rsid w:val="005E2A71"/>
    <w:rsid w:val="005E588C"/>
    <w:rsid w:val="005E7120"/>
    <w:rsid w:val="005F1C64"/>
    <w:rsid w:val="005F33BB"/>
    <w:rsid w:val="005F3451"/>
    <w:rsid w:val="005F4763"/>
    <w:rsid w:val="00600D5C"/>
    <w:rsid w:val="0060149E"/>
    <w:rsid w:val="00603E4D"/>
    <w:rsid w:val="00603EAB"/>
    <w:rsid w:val="00604549"/>
    <w:rsid w:val="006054DC"/>
    <w:rsid w:val="00613739"/>
    <w:rsid w:val="00614906"/>
    <w:rsid w:val="0061600D"/>
    <w:rsid w:val="006176F0"/>
    <w:rsid w:val="006206BA"/>
    <w:rsid w:val="00624F2D"/>
    <w:rsid w:val="006253A8"/>
    <w:rsid w:val="006263E9"/>
    <w:rsid w:val="0063056F"/>
    <w:rsid w:val="006365A6"/>
    <w:rsid w:val="0064120C"/>
    <w:rsid w:val="006414E3"/>
    <w:rsid w:val="006416D6"/>
    <w:rsid w:val="006429EF"/>
    <w:rsid w:val="00643085"/>
    <w:rsid w:val="00645E55"/>
    <w:rsid w:val="006467CF"/>
    <w:rsid w:val="00646FA7"/>
    <w:rsid w:val="006527C2"/>
    <w:rsid w:val="0065336F"/>
    <w:rsid w:val="00655DC5"/>
    <w:rsid w:val="0065600D"/>
    <w:rsid w:val="00656460"/>
    <w:rsid w:val="00661EBD"/>
    <w:rsid w:val="00663F5D"/>
    <w:rsid w:val="006648AB"/>
    <w:rsid w:val="006666E6"/>
    <w:rsid w:val="00672CB6"/>
    <w:rsid w:val="0067307F"/>
    <w:rsid w:val="00673967"/>
    <w:rsid w:val="00674403"/>
    <w:rsid w:val="00674E9D"/>
    <w:rsid w:val="0067786B"/>
    <w:rsid w:val="00677D0F"/>
    <w:rsid w:val="006800ED"/>
    <w:rsid w:val="006806F9"/>
    <w:rsid w:val="00680B77"/>
    <w:rsid w:val="00683207"/>
    <w:rsid w:val="00684397"/>
    <w:rsid w:val="00685CCB"/>
    <w:rsid w:val="0068643D"/>
    <w:rsid w:val="00686D84"/>
    <w:rsid w:val="00687C73"/>
    <w:rsid w:val="00691DF6"/>
    <w:rsid w:val="00693F22"/>
    <w:rsid w:val="00696B29"/>
    <w:rsid w:val="00696B83"/>
    <w:rsid w:val="00696F8F"/>
    <w:rsid w:val="006A0BAA"/>
    <w:rsid w:val="006A3660"/>
    <w:rsid w:val="006A42DF"/>
    <w:rsid w:val="006A63F9"/>
    <w:rsid w:val="006B086C"/>
    <w:rsid w:val="006B1A3A"/>
    <w:rsid w:val="006B46CF"/>
    <w:rsid w:val="006B46F1"/>
    <w:rsid w:val="006B6F51"/>
    <w:rsid w:val="006D197E"/>
    <w:rsid w:val="006D1E61"/>
    <w:rsid w:val="006D4072"/>
    <w:rsid w:val="006D4327"/>
    <w:rsid w:val="006D4DAE"/>
    <w:rsid w:val="006D5C06"/>
    <w:rsid w:val="006D664B"/>
    <w:rsid w:val="006E2110"/>
    <w:rsid w:val="006E29A7"/>
    <w:rsid w:val="006E3254"/>
    <w:rsid w:val="006E47AB"/>
    <w:rsid w:val="006E487A"/>
    <w:rsid w:val="006F0F50"/>
    <w:rsid w:val="006F257A"/>
    <w:rsid w:val="006F3D7E"/>
    <w:rsid w:val="006F40A5"/>
    <w:rsid w:val="006F4A79"/>
    <w:rsid w:val="006F4CF4"/>
    <w:rsid w:val="006F757D"/>
    <w:rsid w:val="007008A0"/>
    <w:rsid w:val="00700CE8"/>
    <w:rsid w:val="00707CAF"/>
    <w:rsid w:val="007100FB"/>
    <w:rsid w:val="00710CF4"/>
    <w:rsid w:val="0071101E"/>
    <w:rsid w:val="007118B8"/>
    <w:rsid w:val="007118F0"/>
    <w:rsid w:val="00713731"/>
    <w:rsid w:val="00714852"/>
    <w:rsid w:val="00715298"/>
    <w:rsid w:val="00721B26"/>
    <w:rsid w:val="00722A91"/>
    <w:rsid w:val="0072383A"/>
    <w:rsid w:val="007266A7"/>
    <w:rsid w:val="00731C2E"/>
    <w:rsid w:val="00732DB4"/>
    <w:rsid w:val="007350ED"/>
    <w:rsid w:val="007357DC"/>
    <w:rsid w:val="007359AC"/>
    <w:rsid w:val="007367FE"/>
    <w:rsid w:val="00746BE6"/>
    <w:rsid w:val="00746EFC"/>
    <w:rsid w:val="00750DDB"/>
    <w:rsid w:val="007543F1"/>
    <w:rsid w:val="00756512"/>
    <w:rsid w:val="007578AF"/>
    <w:rsid w:val="00762578"/>
    <w:rsid w:val="00773203"/>
    <w:rsid w:val="00773C33"/>
    <w:rsid w:val="00774143"/>
    <w:rsid w:val="0078188F"/>
    <w:rsid w:val="00782C67"/>
    <w:rsid w:val="007867E5"/>
    <w:rsid w:val="00787C14"/>
    <w:rsid w:val="00787F19"/>
    <w:rsid w:val="00792369"/>
    <w:rsid w:val="00792474"/>
    <w:rsid w:val="0079291B"/>
    <w:rsid w:val="0079535B"/>
    <w:rsid w:val="007967E9"/>
    <w:rsid w:val="007A07E2"/>
    <w:rsid w:val="007A38C6"/>
    <w:rsid w:val="007A6E25"/>
    <w:rsid w:val="007B0ED9"/>
    <w:rsid w:val="007B267E"/>
    <w:rsid w:val="007B5F8B"/>
    <w:rsid w:val="007B6E92"/>
    <w:rsid w:val="007C1EE1"/>
    <w:rsid w:val="007C1F46"/>
    <w:rsid w:val="007C219A"/>
    <w:rsid w:val="007C3857"/>
    <w:rsid w:val="007C4E9F"/>
    <w:rsid w:val="007D076D"/>
    <w:rsid w:val="007D1718"/>
    <w:rsid w:val="007D1B3C"/>
    <w:rsid w:val="007D3B0D"/>
    <w:rsid w:val="007D6C08"/>
    <w:rsid w:val="007E00B8"/>
    <w:rsid w:val="007E04B2"/>
    <w:rsid w:val="007E195A"/>
    <w:rsid w:val="007E5BA2"/>
    <w:rsid w:val="007E65F4"/>
    <w:rsid w:val="007E7C7C"/>
    <w:rsid w:val="007F03AC"/>
    <w:rsid w:val="007F1013"/>
    <w:rsid w:val="007F17C2"/>
    <w:rsid w:val="0080346F"/>
    <w:rsid w:val="00803F10"/>
    <w:rsid w:val="00805CEE"/>
    <w:rsid w:val="008061DB"/>
    <w:rsid w:val="0080661C"/>
    <w:rsid w:val="008105F8"/>
    <w:rsid w:val="0081065F"/>
    <w:rsid w:val="00810855"/>
    <w:rsid w:val="00810D6E"/>
    <w:rsid w:val="008171A3"/>
    <w:rsid w:val="0082047D"/>
    <w:rsid w:val="0082650F"/>
    <w:rsid w:val="0082713C"/>
    <w:rsid w:val="00827159"/>
    <w:rsid w:val="008275BE"/>
    <w:rsid w:val="008307D3"/>
    <w:rsid w:val="008321E7"/>
    <w:rsid w:val="0083287F"/>
    <w:rsid w:val="00832EBC"/>
    <w:rsid w:val="00832F64"/>
    <w:rsid w:val="00833610"/>
    <w:rsid w:val="00836D32"/>
    <w:rsid w:val="00841C5E"/>
    <w:rsid w:val="00844A0D"/>
    <w:rsid w:val="00850360"/>
    <w:rsid w:val="00852FB0"/>
    <w:rsid w:val="00852FB3"/>
    <w:rsid w:val="00854A0D"/>
    <w:rsid w:val="008564E5"/>
    <w:rsid w:val="008575AF"/>
    <w:rsid w:val="00861072"/>
    <w:rsid w:val="00861CF3"/>
    <w:rsid w:val="00861D8B"/>
    <w:rsid w:val="00863F88"/>
    <w:rsid w:val="00867C64"/>
    <w:rsid w:val="00872B75"/>
    <w:rsid w:val="0087387F"/>
    <w:rsid w:val="00876A54"/>
    <w:rsid w:val="00881234"/>
    <w:rsid w:val="0088345D"/>
    <w:rsid w:val="00884054"/>
    <w:rsid w:val="0088590A"/>
    <w:rsid w:val="008922D8"/>
    <w:rsid w:val="00894E80"/>
    <w:rsid w:val="00897137"/>
    <w:rsid w:val="00897FEA"/>
    <w:rsid w:val="008A1BF6"/>
    <w:rsid w:val="008A378D"/>
    <w:rsid w:val="008A4B94"/>
    <w:rsid w:val="008A5577"/>
    <w:rsid w:val="008B0278"/>
    <w:rsid w:val="008B0911"/>
    <w:rsid w:val="008B150B"/>
    <w:rsid w:val="008B1FD6"/>
    <w:rsid w:val="008B3EF7"/>
    <w:rsid w:val="008B7126"/>
    <w:rsid w:val="008B76D7"/>
    <w:rsid w:val="008B7F0C"/>
    <w:rsid w:val="008C01FC"/>
    <w:rsid w:val="008C2C86"/>
    <w:rsid w:val="008C4E2A"/>
    <w:rsid w:val="008D0202"/>
    <w:rsid w:val="008D126C"/>
    <w:rsid w:val="008D2B26"/>
    <w:rsid w:val="008D585D"/>
    <w:rsid w:val="008E1E8A"/>
    <w:rsid w:val="008E2022"/>
    <w:rsid w:val="008F0CC6"/>
    <w:rsid w:val="008F1CC6"/>
    <w:rsid w:val="008F458D"/>
    <w:rsid w:val="00900687"/>
    <w:rsid w:val="00900F6C"/>
    <w:rsid w:val="0090194D"/>
    <w:rsid w:val="00904847"/>
    <w:rsid w:val="00906613"/>
    <w:rsid w:val="00907414"/>
    <w:rsid w:val="00915611"/>
    <w:rsid w:val="00921BCC"/>
    <w:rsid w:val="00921C0F"/>
    <w:rsid w:val="009256F1"/>
    <w:rsid w:val="00934094"/>
    <w:rsid w:val="0093479D"/>
    <w:rsid w:val="00935223"/>
    <w:rsid w:val="0093596B"/>
    <w:rsid w:val="00941FD2"/>
    <w:rsid w:val="00942DC6"/>
    <w:rsid w:val="009439D2"/>
    <w:rsid w:val="00947595"/>
    <w:rsid w:val="00950D6E"/>
    <w:rsid w:val="00952F2D"/>
    <w:rsid w:val="00954E28"/>
    <w:rsid w:val="00957EEE"/>
    <w:rsid w:val="00960200"/>
    <w:rsid w:val="00961010"/>
    <w:rsid w:val="00963CE3"/>
    <w:rsid w:val="00964534"/>
    <w:rsid w:val="00964CDB"/>
    <w:rsid w:val="00964D1F"/>
    <w:rsid w:val="00965F31"/>
    <w:rsid w:val="00966202"/>
    <w:rsid w:val="009670FE"/>
    <w:rsid w:val="00967F59"/>
    <w:rsid w:val="00970A03"/>
    <w:rsid w:val="00972112"/>
    <w:rsid w:val="00973558"/>
    <w:rsid w:val="0097369F"/>
    <w:rsid w:val="0097473C"/>
    <w:rsid w:val="009748C3"/>
    <w:rsid w:val="009768D3"/>
    <w:rsid w:val="009817B4"/>
    <w:rsid w:val="00981FBA"/>
    <w:rsid w:val="0099031F"/>
    <w:rsid w:val="00991F42"/>
    <w:rsid w:val="00993D6A"/>
    <w:rsid w:val="009942E6"/>
    <w:rsid w:val="00997A99"/>
    <w:rsid w:val="009A1E58"/>
    <w:rsid w:val="009A1FF6"/>
    <w:rsid w:val="009A26FA"/>
    <w:rsid w:val="009A2780"/>
    <w:rsid w:val="009A3772"/>
    <w:rsid w:val="009A560D"/>
    <w:rsid w:val="009A7833"/>
    <w:rsid w:val="009A7FF7"/>
    <w:rsid w:val="009B1641"/>
    <w:rsid w:val="009C0F58"/>
    <w:rsid w:val="009C2B6E"/>
    <w:rsid w:val="009D0BA8"/>
    <w:rsid w:val="009D2EA9"/>
    <w:rsid w:val="009D3934"/>
    <w:rsid w:val="009D4AFD"/>
    <w:rsid w:val="009D679D"/>
    <w:rsid w:val="009D7663"/>
    <w:rsid w:val="009E0ADD"/>
    <w:rsid w:val="009E0D81"/>
    <w:rsid w:val="009E6B17"/>
    <w:rsid w:val="009F3E64"/>
    <w:rsid w:val="00A03228"/>
    <w:rsid w:val="00A0322E"/>
    <w:rsid w:val="00A038EB"/>
    <w:rsid w:val="00A0663D"/>
    <w:rsid w:val="00A110C9"/>
    <w:rsid w:val="00A12A94"/>
    <w:rsid w:val="00A14965"/>
    <w:rsid w:val="00A14A09"/>
    <w:rsid w:val="00A17AD9"/>
    <w:rsid w:val="00A22083"/>
    <w:rsid w:val="00A275A3"/>
    <w:rsid w:val="00A2779A"/>
    <w:rsid w:val="00A315A9"/>
    <w:rsid w:val="00A329DB"/>
    <w:rsid w:val="00A3757B"/>
    <w:rsid w:val="00A37BE9"/>
    <w:rsid w:val="00A42F8F"/>
    <w:rsid w:val="00A456B9"/>
    <w:rsid w:val="00A47815"/>
    <w:rsid w:val="00A479C4"/>
    <w:rsid w:val="00A47D32"/>
    <w:rsid w:val="00A55547"/>
    <w:rsid w:val="00A56CBF"/>
    <w:rsid w:val="00A71E55"/>
    <w:rsid w:val="00A71F75"/>
    <w:rsid w:val="00A721C3"/>
    <w:rsid w:val="00A73904"/>
    <w:rsid w:val="00A76025"/>
    <w:rsid w:val="00A76D2E"/>
    <w:rsid w:val="00A80013"/>
    <w:rsid w:val="00A83280"/>
    <w:rsid w:val="00A83536"/>
    <w:rsid w:val="00A8450A"/>
    <w:rsid w:val="00A93922"/>
    <w:rsid w:val="00A940AD"/>
    <w:rsid w:val="00A9433A"/>
    <w:rsid w:val="00A94B63"/>
    <w:rsid w:val="00A96E55"/>
    <w:rsid w:val="00AA0BE3"/>
    <w:rsid w:val="00AA232A"/>
    <w:rsid w:val="00AA3ED7"/>
    <w:rsid w:val="00AA6413"/>
    <w:rsid w:val="00AB33AF"/>
    <w:rsid w:val="00AB3629"/>
    <w:rsid w:val="00AB3AC6"/>
    <w:rsid w:val="00AB4B3F"/>
    <w:rsid w:val="00AB4E7A"/>
    <w:rsid w:val="00AB650B"/>
    <w:rsid w:val="00AB6D93"/>
    <w:rsid w:val="00AB7193"/>
    <w:rsid w:val="00AB7D6A"/>
    <w:rsid w:val="00AC013E"/>
    <w:rsid w:val="00AC1C61"/>
    <w:rsid w:val="00AC542D"/>
    <w:rsid w:val="00AC543B"/>
    <w:rsid w:val="00AC6881"/>
    <w:rsid w:val="00AC7AA3"/>
    <w:rsid w:val="00AD0446"/>
    <w:rsid w:val="00AD279F"/>
    <w:rsid w:val="00AD54B2"/>
    <w:rsid w:val="00AD7397"/>
    <w:rsid w:val="00AE328B"/>
    <w:rsid w:val="00AE57C2"/>
    <w:rsid w:val="00B01042"/>
    <w:rsid w:val="00B01B3A"/>
    <w:rsid w:val="00B023F2"/>
    <w:rsid w:val="00B0375E"/>
    <w:rsid w:val="00B05053"/>
    <w:rsid w:val="00B060FC"/>
    <w:rsid w:val="00B0670C"/>
    <w:rsid w:val="00B075AF"/>
    <w:rsid w:val="00B121F6"/>
    <w:rsid w:val="00B128A3"/>
    <w:rsid w:val="00B12AE1"/>
    <w:rsid w:val="00B13703"/>
    <w:rsid w:val="00B139CC"/>
    <w:rsid w:val="00B16361"/>
    <w:rsid w:val="00B16A73"/>
    <w:rsid w:val="00B21466"/>
    <w:rsid w:val="00B23FAC"/>
    <w:rsid w:val="00B266DA"/>
    <w:rsid w:val="00B27A21"/>
    <w:rsid w:val="00B31FE3"/>
    <w:rsid w:val="00B34EAB"/>
    <w:rsid w:val="00B364F6"/>
    <w:rsid w:val="00B37A4C"/>
    <w:rsid w:val="00B405BE"/>
    <w:rsid w:val="00B4283E"/>
    <w:rsid w:val="00B4338E"/>
    <w:rsid w:val="00B43858"/>
    <w:rsid w:val="00B5158E"/>
    <w:rsid w:val="00B51EE0"/>
    <w:rsid w:val="00B53F3B"/>
    <w:rsid w:val="00B60351"/>
    <w:rsid w:val="00B63004"/>
    <w:rsid w:val="00B630DC"/>
    <w:rsid w:val="00B64E10"/>
    <w:rsid w:val="00B65C76"/>
    <w:rsid w:val="00B7225F"/>
    <w:rsid w:val="00B752AE"/>
    <w:rsid w:val="00B75EE3"/>
    <w:rsid w:val="00B75FF0"/>
    <w:rsid w:val="00B763D6"/>
    <w:rsid w:val="00B813C6"/>
    <w:rsid w:val="00B82216"/>
    <w:rsid w:val="00B826DC"/>
    <w:rsid w:val="00B831B2"/>
    <w:rsid w:val="00B862E3"/>
    <w:rsid w:val="00B869ED"/>
    <w:rsid w:val="00B9013C"/>
    <w:rsid w:val="00B9218F"/>
    <w:rsid w:val="00B94EE1"/>
    <w:rsid w:val="00B9591E"/>
    <w:rsid w:val="00B95929"/>
    <w:rsid w:val="00BA11ED"/>
    <w:rsid w:val="00BA2BAC"/>
    <w:rsid w:val="00BA2E73"/>
    <w:rsid w:val="00BA4296"/>
    <w:rsid w:val="00BB3083"/>
    <w:rsid w:val="00BB433C"/>
    <w:rsid w:val="00BB6201"/>
    <w:rsid w:val="00BB6283"/>
    <w:rsid w:val="00BB7429"/>
    <w:rsid w:val="00BC0431"/>
    <w:rsid w:val="00BC08B7"/>
    <w:rsid w:val="00BC16DD"/>
    <w:rsid w:val="00BC3B92"/>
    <w:rsid w:val="00BC6956"/>
    <w:rsid w:val="00BC77AE"/>
    <w:rsid w:val="00BD0376"/>
    <w:rsid w:val="00BD0F95"/>
    <w:rsid w:val="00BD40A9"/>
    <w:rsid w:val="00BD6052"/>
    <w:rsid w:val="00BD79A4"/>
    <w:rsid w:val="00BE0030"/>
    <w:rsid w:val="00BE2350"/>
    <w:rsid w:val="00BE2E09"/>
    <w:rsid w:val="00BE6EBC"/>
    <w:rsid w:val="00BE74FA"/>
    <w:rsid w:val="00BF0243"/>
    <w:rsid w:val="00BF4044"/>
    <w:rsid w:val="00BF5618"/>
    <w:rsid w:val="00BF6EE9"/>
    <w:rsid w:val="00C00C11"/>
    <w:rsid w:val="00C019E6"/>
    <w:rsid w:val="00C036B2"/>
    <w:rsid w:val="00C039E4"/>
    <w:rsid w:val="00C061AD"/>
    <w:rsid w:val="00C14B96"/>
    <w:rsid w:val="00C1553C"/>
    <w:rsid w:val="00C21029"/>
    <w:rsid w:val="00C21BD6"/>
    <w:rsid w:val="00C21C66"/>
    <w:rsid w:val="00C25A86"/>
    <w:rsid w:val="00C263B5"/>
    <w:rsid w:val="00C31E85"/>
    <w:rsid w:val="00C3262B"/>
    <w:rsid w:val="00C419C7"/>
    <w:rsid w:val="00C44942"/>
    <w:rsid w:val="00C45FDC"/>
    <w:rsid w:val="00C46200"/>
    <w:rsid w:val="00C5013E"/>
    <w:rsid w:val="00C50953"/>
    <w:rsid w:val="00C51E89"/>
    <w:rsid w:val="00C52808"/>
    <w:rsid w:val="00C52C4C"/>
    <w:rsid w:val="00C54D2E"/>
    <w:rsid w:val="00C57C1A"/>
    <w:rsid w:val="00C7062D"/>
    <w:rsid w:val="00C71B8F"/>
    <w:rsid w:val="00C7695B"/>
    <w:rsid w:val="00C84D15"/>
    <w:rsid w:val="00C858CE"/>
    <w:rsid w:val="00C858D2"/>
    <w:rsid w:val="00C86FA6"/>
    <w:rsid w:val="00C87CFF"/>
    <w:rsid w:val="00C93FEA"/>
    <w:rsid w:val="00C94157"/>
    <w:rsid w:val="00C958BD"/>
    <w:rsid w:val="00CA04A5"/>
    <w:rsid w:val="00CA283F"/>
    <w:rsid w:val="00CA6A40"/>
    <w:rsid w:val="00CA75B3"/>
    <w:rsid w:val="00CB5977"/>
    <w:rsid w:val="00CB616D"/>
    <w:rsid w:val="00CB6232"/>
    <w:rsid w:val="00CC02BF"/>
    <w:rsid w:val="00CC2643"/>
    <w:rsid w:val="00CC2A9F"/>
    <w:rsid w:val="00CC739B"/>
    <w:rsid w:val="00CC779E"/>
    <w:rsid w:val="00CD0040"/>
    <w:rsid w:val="00CD0A7B"/>
    <w:rsid w:val="00CD3C97"/>
    <w:rsid w:val="00CD409F"/>
    <w:rsid w:val="00CD60B5"/>
    <w:rsid w:val="00CE06DF"/>
    <w:rsid w:val="00CE0A1F"/>
    <w:rsid w:val="00CE1308"/>
    <w:rsid w:val="00CE49C0"/>
    <w:rsid w:val="00CE5CCC"/>
    <w:rsid w:val="00CE635A"/>
    <w:rsid w:val="00CE6942"/>
    <w:rsid w:val="00CE69E1"/>
    <w:rsid w:val="00CF0351"/>
    <w:rsid w:val="00D03F7E"/>
    <w:rsid w:val="00D04118"/>
    <w:rsid w:val="00D041F1"/>
    <w:rsid w:val="00D043C9"/>
    <w:rsid w:val="00D07358"/>
    <w:rsid w:val="00D07FA3"/>
    <w:rsid w:val="00D13184"/>
    <w:rsid w:val="00D14DF8"/>
    <w:rsid w:val="00D16313"/>
    <w:rsid w:val="00D176F1"/>
    <w:rsid w:val="00D17A74"/>
    <w:rsid w:val="00D21826"/>
    <w:rsid w:val="00D21E58"/>
    <w:rsid w:val="00D26C93"/>
    <w:rsid w:val="00D27A64"/>
    <w:rsid w:val="00D31C34"/>
    <w:rsid w:val="00D330BE"/>
    <w:rsid w:val="00D35341"/>
    <w:rsid w:val="00D37AA8"/>
    <w:rsid w:val="00D43593"/>
    <w:rsid w:val="00D46F21"/>
    <w:rsid w:val="00D50582"/>
    <w:rsid w:val="00D5071E"/>
    <w:rsid w:val="00D5233E"/>
    <w:rsid w:val="00D52B97"/>
    <w:rsid w:val="00D5482B"/>
    <w:rsid w:val="00D55880"/>
    <w:rsid w:val="00D56BC5"/>
    <w:rsid w:val="00D57B7A"/>
    <w:rsid w:val="00D61530"/>
    <w:rsid w:val="00D6161A"/>
    <w:rsid w:val="00D64756"/>
    <w:rsid w:val="00D7043E"/>
    <w:rsid w:val="00D73506"/>
    <w:rsid w:val="00D7445D"/>
    <w:rsid w:val="00D80B22"/>
    <w:rsid w:val="00D85487"/>
    <w:rsid w:val="00D85C46"/>
    <w:rsid w:val="00D87A73"/>
    <w:rsid w:val="00D9024E"/>
    <w:rsid w:val="00D92743"/>
    <w:rsid w:val="00D92912"/>
    <w:rsid w:val="00D92F8E"/>
    <w:rsid w:val="00D954D6"/>
    <w:rsid w:val="00D96431"/>
    <w:rsid w:val="00D966A9"/>
    <w:rsid w:val="00D97E98"/>
    <w:rsid w:val="00DA1556"/>
    <w:rsid w:val="00DA2981"/>
    <w:rsid w:val="00DA4FD4"/>
    <w:rsid w:val="00DB350E"/>
    <w:rsid w:val="00DB44C5"/>
    <w:rsid w:val="00DB4650"/>
    <w:rsid w:val="00DB4E8B"/>
    <w:rsid w:val="00DB5FC0"/>
    <w:rsid w:val="00DB64BD"/>
    <w:rsid w:val="00DB6E0A"/>
    <w:rsid w:val="00DC00E3"/>
    <w:rsid w:val="00DC652E"/>
    <w:rsid w:val="00DC6C06"/>
    <w:rsid w:val="00DC6D0F"/>
    <w:rsid w:val="00DD14F0"/>
    <w:rsid w:val="00DD21F6"/>
    <w:rsid w:val="00DD2937"/>
    <w:rsid w:val="00DD463B"/>
    <w:rsid w:val="00DE03F9"/>
    <w:rsid w:val="00DE201E"/>
    <w:rsid w:val="00DE2452"/>
    <w:rsid w:val="00DE31BA"/>
    <w:rsid w:val="00DE35EA"/>
    <w:rsid w:val="00DE43CC"/>
    <w:rsid w:val="00DE48C5"/>
    <w:rsid w:val="00DE7381"/>
    <w:rsid w:val="00DF25E6"/>
    <w:rsid w:val="00DF3A12"/>
    <w:rsid w:val="00DF3F4B"/>
    <w:rsid w:val="00DF5255"/>
    <w:rsid w:val="00DF53C7"/>
    <w:rsid w:val="00DF6E6C"/>
    <w:rsid w:val="00E02E62"/>
    <w:rsid w:val="00E06461"/>
    <w:rsid w:val="00E06F03"/>
    <w:rsid w:val="00E10B86"/>
    <w:rsid w:val="00E11B7D"/>
    <w:rsid w:val="00E12CB1"/>
    <w:rsid w:val="00E13902"/>
    <w:rsid w:val="00E21CC4"/>
    <w:rsid w:val="00E23E12"/>
    <w:rsid w:val="00E240F8"/>
    <w:rsid w:val="00E24969"/>
    <w:rsid w:val="00E2719A"/>
    <w:rsid w:val="00E272A6"/>
    <w:rsid w:val="00E31E82"/>
    <w:rsid w:val="00E35020"/>
    <w:rsid w:val="00E435E7"/>
    <w:rsid w:val="00E57182"/>
    <w:rsid w:val="00E57C37"/>
    <w:rsid w:val="00E60C29"/>
    <w:rsid w:val="00E648DF"/>
    <w:rsid w:val="00E6627F"/>
    <w:rsid w:val="00E67049"/>
    <w:rsid w:val="00E67BFC"/>
    <w:rsid w:val="00E70166"/>
    <w:rsid w:val="00E70651"/>
    <w:rsid w:val="00E70948"/>
    <w:rsid w:val="00E721A9"/>
    <w:rsid w:val="00E72874"/>
    <w:rsid w:val="00E73160"/>
    <w:rsid w:val="00E76C1C"/>
    <w:rsid w:val="00E77C4A"/>
    <w:rsid w:val="00E77DF5"/>
    <w:rsid w:val="00E81315"/>
    <w:rsid w:val="00E8432F"/>
    <w:rsid w:val="00E847EE"/>
    <w:rsid w:val="00E84962"/>
    <w:rsid w:val="00E84A74"/>
    <w:rsid w:val="00E851EA"/>
    <w:rsid w:val="00E9173C"/>
    <w:rsid w:val="00E9316A"/>
    <w:rsid w:val="00E9334D"/>
    <w:rsid w:val="00E94EC7"/>
    <w:rsid w:val="00E95363"/>
    <w:rsid w:val="00EA127F"/>
    <w:rsid w:val="00EA4AA3"/>
    <w:rsid w:val="00EB2483"/>
    <w:rsid w:val="00EB7DCF"/>
    <w:rsid w:val="00EC4290"/>
    <w:rsid w:val="00EC5E16"/>
    <w:rsid w:val="00EC657A"/>
    <w:rsid w:val="00EC77C4"/>
    <w:rsid w:val="00ED1065"/>
    <w:rsid w:val="00ED3CAA"/>
    <w:rsid w:val="00ED5F90"/>
    <w:rsid w:val="00ED64F4"/>
    <w:rsid w:val="00ED6BFD"/>
    <w:rsid w:val="00ED6F3E"/>
    <w:rsid w:val="00EE1674"/>
    <w:rsid w:val="00EE1A06"/>
    <w:rsid w:val="00EE38EA"/>
    <w:rsid w:val="00EE6A6F"/>
    <w:rsid w:val="00EF6246"/>
    <w:rsid w:val="00EF6A1A"/>
    <w:rsid w:val="00F02E57"/>
    <w:rsid w:val="00F03AA9"/>
    <w:rsid w:val="00F04977"/>
    <w:rsid w:val="00F04B3B"/>
    <w:rsid w:val="00F05295"/>
    <w:rsid w:val="00F1323C"/>
    <w:rsid w:val="00F16203"/>
    <w:rsid w:val="00F22AEB"/>
    <w:rsid w:val="00F23A81"/>
    <w:rsid w:val="00F26A4F"/>
    <w:rsid w:val="00F33E68"/>
    <w:rsid w:val="00F374A7"/>
    <w:rsid w:val="00F43B1A"/>
    <w:rsid w:val="00F4522D"/>
    <w:rsid w:val="00F45EA4"/>
    <w:rsid w:val="00F45F56"/>
    <w:rsid w:val="00F466C5"/>
    <w:rsid w:val="00F46972"/>
    <w:rsid w:val="00F533AE"/>
    <w:rsid w:val="00F57C50"/>
    <w:rsid w:val="00F626BB"/>
    <w:rsid w:val="00F63542"/>
    <w:rsid w:val="00F6687A"/>
    <w:rsid w:val="00F70C38"/>
    <w:rsid w:val="00F71115"/>
    <w:rsid w:val="00F74F2F"/>
    <w:rsid w:val="00F7517B"/>
    <w:rsid w:val="00F76037"/>
    <w:rsid w:val="00F81525"/>
    <w:rsid w:val="00F818FA"/>
    <w:rsid w:val="00F81D58"/>
    <w:rsid w:val="00F83258"/>
    <w:rsid w:val="00F842C2"/>
    <w:rsid w:val="00F8433D"/>
    <w:rsid w:val="00F84499"/>
    <w:rsid w:val="00F90269"/>
    <w:rsid w:val="00F92555"/>
    <w:rsid w:val="00F93A44"/>
    <w:rsid w:val="00F96D47"/>
    <w:rsid w:val="00FA031B"/>
    <w:rsid w:val="00FA0580"/>
    <w:rsid w:val="00FA0E9A"/>
    <w:rsid w:val="00FA4CC2"/>
    <w:rsid w:val="00FA4DD1"/>
    <w:rsid w:val="00FA529D"/>
    <w:rsid w:val="00FA6134"/>
    <w:rsid w:val="00FA7F43"/>
    <w:rsid w:val="00FB19DB"/>
    <w:rsid w:val="00FB4A36"/>
    <w:rsid w:val="00FB4E98"/>
    <w:rsid w:val="00FB7386"/>
    <w:rsid w:val="00FB7757"/>
    <w:rsid w:val="00FC00D4"/>
    <w:rsid w:val="00FC44E3"/>
    <w:rsid w:val="00FC4D15"/>
    <w:rsid w:val="00FC5CA2"/>
    <w:rsid w:val="00FD117C"/>
    <w:rsid w:val="00FD433B"/>
    <w:rsid w:val="00FD4D67"/>
    <w:rsid w:val="00FD5072"/>
    <w:rsid w:val="00FD6FB0"/>
    <w:rsid w:val="00FE06F5"/>
    <w:rsid w:val="00FE3925"/>
    <w:rsid w:val="00FE4575"/>
    <w:rsid w:val="00FF0C10"/>
    <w:rsid w:val="00FF29A6"/>
    <w:rsid w:val="00FF5D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5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yperlink1">
    <w:name w:val="Hyperlink1"/>
    <w:basedOn w:val="DefaultParagraphFont"/>
    <w:uiPriority w:val="99"/>
    <w:unhideWhenUsed/>
    <w:rsid w:val="005849BD"/>
    <w:rPr>
      <w:color w:val="0000FF"/>
      <w:u w:val="single"/>
    </w:rPr>
  </w:style>
  <w:style w:type="paragraph" w:customStyle="1" w:styleId="NoSpacing1">
    <w:name w:val="No Spacing1"/>
    <w:qFormat/>
    <w:rsid w:val="005849BD"/>
    <w:pPr>
      <w:spacing w:after="0" w:line="240" w:lineRule="auto"/>
      <w:jc w:val="both"/>
    </w:pPr>
    <w:rPr>
      <w:rFonts w:ascii="Times New Roman" w:eastAsia="Times New Roman" w:hAnsi="Times New Roman" w:cs="Times New Roman"/>
      <w:sz w:val="24"/>
      <w:lang w:eastAsia="zh-CN"/>
    </w:rPr>
  </w:style>
  <w:style w:type="character" w:customStyle="1" w:styleId="actscontent">
    <w:name w:val="actscontent"/>
    <w:rsid w:val="005849BD"/>
  </w:style>
  <w:style w:type="paragraph" w:customStyle="1" w:styleId="SingleTxtG">
    <w:name w:val="_ Single Txt_G"/>
    <w:basedOn w:val="Normal"/>
    <w:rsid w:val="005849BD"/>
    <w:pPr>
      <w:spacing w:before="240" w:after="120" w:line="360" w:lineRule="auto"/>
      <w:ind w:left="1134" w:right="1134" w:firstLine="0"/>
    </w:pPr>
  </w:style>
  <w:style w:type="character" w:customStyle="1" w:styleId="normalchar">
    <w:name w:val="normal__char"/>
    <w:basedOn w:val="DefaultParagraphFont"/>
    <w:rsid w:val="005849BD"/>
  </w:style>
  <w:style w:type="paragraph" w:customStyle="1" w:styleId="calloutCharCharCharCharCharCharCharCharCharChar1CharCharCharCharChar">
    <w:name w:val="callout Char Char Char Char Char Char Char Char Char Char1 Char Char Char Char Char"/>
    <w:aliases w:val="Footnotes refss Char Char Char Char Char Char Char Char1 Char Char Char Char Char Char Char Char Char Char Char Char Char,BVI fnr Car Car Car Car,ftre"/>
    <w:basedOn w:val="Normal"/>
    <w:rsid w:val="005849BD"/>
    <w:pPr>
      <w:spacing w:after="160" w:line="240" w:lineRule="exact"/>
      <w:ind w:firstLine="0"/>
      <w:jc w:val="left"/>
    </w:pPr>
    <w:rPr>
      <w:rFonts w:ascii="Arial" w:eastAsiaTheme="minorEastAsia" w:hAnsi="Arial" w:cstheme="minorBidi"/>
      <w:i/>
      <w:sz w:val="1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kmd.al/skedaret/1427975691-Raporti%20Vjetor%2020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B3C94-B16A-4359-83B6-D8153E3B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34</Pages>
  <Words>19159</Words>
  <Characters>109210</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Ortensa Marini</cp:lastModifiedBy>
  <cp:revision>31</cp:revision>
  <cp:lastPrinted>2017-10-11T09:52:00Z</cp:lastPrinted>
  <dcterms:created xsi:type="dcterms:W3CDTF">2017-10-11T07:26:00Z</dcterms:created>
  <dcterms:modified xsi:type="dcterms:W3CDTF">2017-10-11T11:33:00Z</dcterms:modified>
</cp:coreProperties>
</file>