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DF4" w:rsidRPr="00213233" w:rsidRDefault="006C3DF4" w:rsidP="004A76F9">
      <w:pPr>
        <w:pStyle w:val="NeniTitull"/>
        <w:rPr>
          <w:spacing w:val="-4"/>
          <w:lang w:val="sq-AL"/>
        </w:rPr>
      </w:pPr>
      <w:r w:rsidRPr="00213233">
        <w:rPr>
          <w:spacing w:val="-4"/>
          <w:lang w:val="sq-AL"/>
        </w:rPr>
        <w:t>VENDIM</w:t>
      </w:r>
    </w:p>
    <w:p w:rsidR="006C3DF4" w:rsidRPr="00213233" w:rsidRDefault="006C3DF4" w:rsidP="004A76F9">
      <w:pPr>
        <w:pStyle w:val="NeniTitull"/>
        <w:rPr>
          <w:spacing w:val="-4"/>
          <w:lang w:val="sq-AL"/>
        </w:rPr>
      </w:pPr>
      <w:r w:rsidRPr="00213233">
        <w:rPr>
          <w:spacing w:val="-4"/>
          <w:lang w:val="sq-AL"/>
        </w:rPr>
        <w:t>Nr.</w:t>
      </w:r>
      <w:r w:rsidR="00CF1E4D" w:rsidRPr="00213233">
        <w:rPr>
          <w:spacing w:val="-4"/>
          <w:lang w:val="sq-AL"/>
        </w:rPr>
        <w:t xml:space="preserve"> 745</w:t>
      </w:r>
      <w:r w:rsidRPr="00213233">
        <w:rPr>
          <w:spacing w:val="-4"/>
          <w:lang w:val="sq-AL"/>
        </w:rPr>
        <w:t xml:space="preserve">, datë </w:t>
      </w:r>
      <w:r w:rsidR="00CF1E4D" w:rsidRPr="00213233">
        <w:rPr>
          <w:spacing w:val="-4"/>
          <w:lang w:val="sq-AL"/>
        </w:rPr>
        <w:t>13.12.2017</w:t>
      </w:r>
    </w:p>
    <w:p w:rsidR="006C3DF4" w:rsidRPr="00213233" w:rsidRDefault="006C3DF4" w:rsidP="004A76F9">
      <w:pPr>
        <w:pStyle w:val="NeniTitull"/>
        <w:rPr>
          <w:spacing w:val="-4"/>
          <w:sz w:val="16"/>
          <w:lang w:val="sq-AL"/>
        </w:rPr>
      </w:pPr>
    </w:p>
    <w:p w:rsidR="006C3DF4" w:rsidRPr="00213233" w:rsidRDefault="0079744D" w:rsidP="004A76F9">
      <w:pPr>
        <w:pStyle w:val="NeniTitull"/>
        <w:rPr>
          <w:spacing w:val="-4"/>
          <w:lang w:val="sq-AL"/>
        </w:rPr>
      </w:pPr>
      <w:r w:rsidRPr="00213233">
        <w:rPr>
          <w:spacing w:val="-4"/>
          <w:lang w:val="sq-AL"/>
        </w:rPr>
        <w:t>PËR</w:t>
      </w:r>
      <w:r w:rsidR="004A76F9" w:rsidRPr="00213233">
        <w:rPr>
          <w:spacing w:val="-4"/>
          <w:lang w:val="sq-AL"/>
        </w:rPr>
        <w:t xml:space="preserve"> </w:t>
      </w:r>
      <w:r w:rsidR="006C3DF4" w:rsidRPr="00213233">
        <w:rPr>
          <w:spacing w:val="-4"/>
          <w:lang w:val="sq-AL"/>
        </w:rPr>
        <w:t>SHPËRBLIMIN E PENSIONISTËVE PËR FESTAT E FUNDVITIT, 2017</w:t>
      </w:r>
    </w:p>
    <w:p w:rsidR="006C3DF4" w:rsidRPr="00213233" w:rsidRDefault="006C3DF4" w:rsidP="006C3DF4">
      <w:pPr>
        <w:pStyle w:val="Paragrafi"/>
        <w:rPr>
          <w:spacing w:val="-4"/>
          <w:sz w:val="16"/>
          <w:lang w:val="sq-AL"/>
        </w:rPr>
      </w:pPr>
    </w:p>
    <w:p w:rsidR="006C3DF4" w:rsidRPr="00213233" w:rsidRDefault="006C3DF4" w:rsidP="006C3DF4">
      <w:pPr>
        <w:pStyle w:val="Paragrafi"/>
        <w:rPr>
          <w:spacing w:val="-4"/>
          <w:lang w:val="sq-AL"/>
        </w:rPr>
      </w:pPr>
      <w:r w:rsidRPr="00213233">
        <w:rPr>
          <w:spacing w:val="-4"/>
          <w:lang w:val="sq-AL"/>
        </w:rPr>
        <w:t>Në mbështetje të nenit 100 të Kushtetutës, të nenit 5, të ligjit nr.</w:t>
      </w:r>
      <w:r w:rsidR="0079744D" w:rsidRPr="00213233">
        <w:rPr>
          <w:spacing w:val="-4"/>
          <w:lang w:val="sq-AL"/>
        </w:rPr>
        <w:t xml:space="preserve"> </w:t>
      </w:r>
      <w:r w:rsidRPr="00213233">
        <w:rPr>
          <w:spacing w:val="-4"/>
          <w:lang w:val="sq-AL"/>
        </w:rPr>
        <w:t>9936, datë 26.6.2008, “Për menaxhimin e sistemit buxhetor në Republikën e Shqipërisë”, të ndryshuar, dhe të ligjit nr.</w:t>
      </w:r>
      <w:r w:rsidR="00C436ED" w:rsidRPr="00213233">
        <w:rPr>
          <w:spacing w:val="-4"/>
          <w:lang w:val="sq-AL"/>
        </w:rPr>
        <w:t xml:space="preserve"> </w:t>
      </w:r>
      <w:r w:rsidRPr="00213233">
        <w:rPr>
          <w:spacing w:val="-4"/>
          <w:lang w:val="sq-AL"/>
        </w:rPr>
        <w:t>130/2016, “Për buxhetin e vitit 2017”, të ndryshuar, me propozimin e ministrit të Financave dhe Ekonomisë, Këshilli i Ministrave</w:t>
      </w:r>
    </w:p>
    <w:p w:rsidR="006C3DF4" w:rsidRPr="00213233" w:rsidRDefault="006C3DF4" w:rsidP="006C3DF4">
      <w:pPr>
        <w:pStyle w:val="Paragrafi"/>
        <w:rPr>
          <w:spacing w:val="-4"/>
          <w:sz w:val="14"/>
          <w:lang w:val="sq-AL"/>
        </w:rPr>
      </w:pPr>
    </w:p>
    <w:p w:rsidR="006C3DF4" w:rsidRPr="00213233" w:rsidRDefault="006C3DF4" w:rsidP="004A76F9">
      <w:pPr>
        <w:pStyle w:val="NeniNr"/>
        <w:rPr>
          <w:spacing w:val="-4"/>
          <w:lang w:val="sq-AL"/>
        </w:rPr>
      </w:pPr>
      <w:r w:rsidRPr="00213233">
        <w:rPr>
          <w:spacing w:val="-4"/>
          <w:lang w:val="sq-AL"/>
        </w:rPr>
        <w:t>VENDOSI:</w:t>
      </w:r>
    </w:p>
    <w:p w:rsidR="006C3DF4" w:rsidRPr="00213233" w:rsidRDefault="006C3DF4" w:rsidP="006C3DF4">
      <w:pPr>
        <w:pStyle w:val="Paragrafi"/>
        <w:rPr>
          <w:spacing w:val="-4"/>
          <w:sz w:val="14"/>
          <w:lang w:val="sq-AL"/>
        </w:rPr>
      </w:pPr>
    </w:p>
    <w:p w:rsidR="006C3DF4" w:rsidRPr="00213233" w:rsidRDefault="006C3DF4" w:rsidP="006C3DF4">
      <w:pPr>
        <w:pStyle w:val="Paragrafi"/>
        <w:rPr>
          <w:spacing w:val="-4"/>
          <w:lang w:val="sq-AL"/>
        </w:rPr>
      </w:pPr>
      <w:r w:rsidRPr="00213233">
        <w:rPr>
          <w:spacing w:val="-4"/>
          <w:lang w:val="sq-AL"/>
        </w:rPr>
        <w:t xml:space="preserve">1. </w:t>
      </w:r>
      <w:r w:rsidRPr="00213233">
        <w:rPr>
          <w:spacing w:val="-4"/>
          <w:lang w:val="sq-AL"/>
        </w:rPr>
        <w:tab/>
        <w:t>Shpërblimin, në masën 3 000 (tre mijë) lekë, të personave, sipas kategorive të mëposhtme:</w:t>
      </w:r>
    </w:p>
    <w:p w:rsidR="006C3DF4" w:rsidRPr="00213233" w:rsidRDefault="006C3DF4" w:rsidP="006C3DF4">
      <w:pPr>
        <w:pStyle w:val="Paragrafi"/>
        <w:rPr>
          <w:spacing w:val="-4"/>
          <w:lang w:val="sq-AL"/>
        </w:rPr>
      </w:pPr>
      <w:r w:rsidRPr="00213233">
        <w:rPr>
          <w:spacing w:val="-4"/>
          <w:lang w:val="sq-AL"/>
        </w:rPr>
        <w:t xml:space="preserve">a) </w:t>
      </w:r>
      <w:r w:rsidRPr="00213233">
        <w:rPr>
          <w:spacing w:val="-4"/>
          <w:lang w:val="sq-AL"/>
        </w:rPr>
        <w:tab/>
        <w:t>Personat që marrin pension pleqërie, pension invaliditeti, pension familjar dhe pension social, sipas ligjeve nr.</w:t>
      </w:r>
      <w:r w:rsidR="00C436ED" w:rsidRPr="00213233">
        <w:rPr>
          <w:spacing w:val="-4"/>
          <w:lang w:val="sq-AL"/>
        </w:rPr>
        <w:t xml:space="preserve"> </w:t>
      </w:r>
      <w:r w:rsidRPr="00213233">
        <w:rPr>
          <w:spacing w:val="-4"/>
          <w:lang w:val="sq-AL"/>
        </w:rPr>
        <w:t>4171, datë 13.9.1966, “Për sigurimet shoqërore në Republikën Popullore të Shqipërisë”, dhe nr.</w:t>
      </w:r>
      <w:r w:rsidR="00C436ED" w:rsidRPr="00213233">
        <w:rPr>
          <w:spacing w:val="-4"/>
          <w:lang w:val="sq-AL"/>
        </w:rPr>
        <w:t xml:space="preserve"> </w:t>
      </w:r>
      <w:r w:rsidRPr="00213233">
        <w:rPr>
          <w:spacing w:val="-4"/>
          <w:lang w:val="sq-AL"/>
        </w:rPr>
        <w:t>7703, datë 11.5.1993, “Për sigurimet shoqërore në Republikën e Shqipërisë”, të ndryshuar;</w:t>
      </w:r>
    </w:p>
    <w:p w:rsidR="006C3DF4" w:rsidRPr="00213233" w:rsidRDefault="006C3DF4" w:rsidP="006C3DF4">
      <w:pPr>
        <w:pStyle w:val="Paragrafi"/>
        <w:rPr>
          <w:spacing w:val="-4"/>
          <w:lang w:val="sq-AL"/>
        </w:rPr>
      </w:pPr>
      <w:r w:rsidRPr="00213233">
        <w:rPr>
          <w:spacing w:val="-4"/>
          <w:lang w:val="sq-AL"/>
        </w:rPr>
        <w:t xml:space="preserve">b) </w:t>
      </w:r>
      <w:r w:rsidRPr="00213233">
        <w:rPr>
          <w:spacing w:val="-4"/>
          <w:lang w:val="sq-AL"/>
        </w:rPr>
        <w:tab/>
        <w:t>Personat që marrin pension, sipas ligjit nr.</w:t>
      </w:r>
      <w:r w:rsidR="00C436ED" w:rsidRPr="00213233">
        <w:rPr>
          <w:spacing w:val="-4"/>
          <w:lang w:val="sq-AL"/>
        </w:rPr>
        <w:t xml:space="preserve"> </w:t>
      </w:r>
      <w:r w:rsidRPr="00213233">
        <w:rPr>
          <w:spacing w:val="-4"/>
          <w:lang w:val="sq-AL"/>
        </w:rPr>
        <w:t>4976, datë 29.6.1972, “Për pensionet e anëtarëve të kooperativave bujqësore në Republikën Popullore të Shqipërisë”, dhe sipas paragrafit të katërt, të nenit 96, të ligjit nr.</w:t>
      </w:r>
      <w:r w:rsidR="00C436ED" w:rsidRPr="00213233">
        <w:rPr>
          <w:spacing w:val="-4"/>
          <w:lang w:val="sq-AL"/>
        </w:rPr>
        <w:t xml:space="preserve"> </w:t>
      </w:r>
      <w:r w:rsidRPr="00213233">
        <w:rPr>
          <w:spacing w:val="-4"/>
          <w:lang w:val="sq-AL"/>
        </w:rPr>
        <w:t>7703, datë 11.5.1993, “Për sigurimet shoqërore në Republikën e Shqipërisë”, të ndryshuar;</w:t>
      </w:r>
    </w:p>
    <w:p w:rsidR="006C3DF4" w:rsidRPr="00213233" w:rsidRDefault="006C3DF4" w:rsidP="006C3DF4">
      <w:pPr>
        <w:pStyle w:val="Paragrafi"/>
        <w:rPr>
          <w:spacing w:val="-4"/>
          <w:lang w:val="sq-AL"/>
        </w:rPr>
      </w:pPr>
      <w:r w:rsidRPr="00213233">
        <w:rPr>
          <w:spacing w:val="-4"/>
          <w:lang w:val="sq-AL"/>
        </w:rPr>
        <w:t>c) Personat që marrin trajtim të veçantë financiar, sipas ligjit nr.</w:t>
      </w:r>
      <w:r w:rsidR="00C436ED" w:rsidRPr="00213233">
        <w:rPr>
          <w:spacing w:val="-4"/>
          <w:lang w:val="sq-AL"/>
        </w:rPr>
        <w:t xml:space="preserve"> </w:t>
      </w:r>
      <w:r w:rsidRPr="00213233">
        <w:rPr>
          <w:spacing w:val="-4"/>
          <w:lang w:val="sq-AL"/>
        </w:rPr>
        <w:t>8685, datë 22.6.2000, “Për një trajtim të veçantë të punonjësve, që kanë punuar në miniera, në nënto</w:t>
      </w:r>
      <w:r w:rsidR="00C436ED" w:rsidRPr="00213233">
        <w:rPr>
          <w:spacing w:val="-4"/>
          <w:lang w:val="sq-AL"/>
        </w:rPr>
        <w:t>kë”, të ndryshuar, dhe personat</w:t>
      </w:r>
      <w:r w:rsidRPr="00213233">
        <w:rPr>
          <w:spacing w:val="-4"/>
          <w:lang w:val="sq-AL"/>
        </w:rPr>
        <w:t xml:space="preserve"> që përfitojnë trajtim të veçantë financiar, sipas ligjit nr.</w:t>
      </w:r>
      <w:r w:rsidR="00C436ED" w:rsidRPr="00213233">
        <w:rPr>
          <w:spacing w:val="-4"/>
          <w:lang w:val="sq-AL"/>
        </w:rPr>
        <w:t xml:space="preserve"> </w:t>
      </w:r>
      <w:r w:rsidRPr="00213233">
        <w:rPr>
          <w:spacing w:val="-4"/>
          <w:lang w:val="sq-AL"/>
        </w:rPr>
        <w:t>9179, datë 29.1.2004, “Për një trajtim të veçantë të punonjësve, që kanë punuar në disa ndërmarrje të industrisë ushtarake”, të ndryshuar;</w:t>
      </w:r>
    </w:p>
    <w:p w:rsidR="006C3DF4" w:rsidRPr="00213233" w:rsidRDefault="006C3DF4" w:rsidP="006C3DF4">
      <w:pPr>
        <w:pStyle w:val="Paragrafi"/>
        <w:rPr>
          <w:spacing w:val="-4"/>
          <w:lang w:val="sq-AL"/>
        </w:rPr>
      </w:pPr>
      <w:r w:rsidRPr="00213233">
        <w:rPr>
          <w:spacing w:val="-4"/>
          <w:lang w:val="sq-AL"/>
        </w:rPr>
        <w:t xml:space="preserve">ç) </w:t>
      </w:r>
      <w:r w:rsidRPr="00213233">
        <w:rPr>
          <w:spacing w:val="-4"/>
          <w:lang w:val="sq-AL"/>
        </w:rPr>
        <w:tab/>
        <w:t>Personat që marrin pension të parakohshëm për vjetërsi shërbimi, sipas ligjit nr.</w:t>
      </w:r>
      <w:r w:rsidR="00C436ED" w:rsidRPr="00213233">
        <w:rPr>
          <w:spacing w:val="-4"/>
          <w:lang w:val="sq-AL"/>
        </w:rPr>
        <w:t xml:space="preserve"> </w:t>
      </w:r>
      <w:r w:rsidRPr="00213233">
        <w:rPr>
          <w:spacing w:val="-4"/>
          <w:lang w:val="sq-AL"/>
        </w:rPr>
        <w:t>10142,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w:t>
      </w:r>
    </w:p>
    <w:p w:rsidR="00213233" w:rsidRDefault="00213233" w:rsidP="006C3DF4">
      <w:pPr>
        <w:pStyle w:val="Paragrafi"/>
        <w:rPr>
          <w:spacing w:val="-4"/>
          <w:lang w:val="sq-AL"/>
        </w:rPr>
      </w:pPr>
    </w:p>
    <w:p w:rsidR="006C3DF4" w:rsidRPr="00213233" w:rsidRDefault="006C3DF4" w:rsidP="006C3DF4">
      <w:pPr>
        <w:pStyle w:val="Paragrafi"/>
        <w:rPr>
          <w:spacing w:val="-4"/>
          <w:lang w:val="sq-AL"/>
        </w:rPr>
      </w:pPr>
      <w:r w:rsidRPr="00213233">
        <w:rPr>
          <w:spacing w:val="-4"/>
          <w:lang w:val="sq-AL"/>
        </w:rPr>
        <w:lastRenderedPageBreak/>
        <w:t>d)</w:t>
      </w:r>
      <w:r w:rsidRPr="00213233">
        <w:rPr>
          <w:spacing w:val="-4"/>
          <w:lang w:val="sq-AL"/>
        </w:rPr>
        <w:tab/>
        <w:t>Personat që marrin pension pleqërie, sipas ligjit nr.</w:t>
      </w:r>
      <w:r w:rsidR="00A47F8D" w:rsidRPr="00213233">
        <w:rPr>
          <w:spacing w:val="-4"/>
          <w:lang w:val="sq-AL"/>
        </w:rPr>
        <w:t xml:space="preserve"> </w:t>
      </w:r>
      <w:r w:rsidRPr="00213233">
        <w:rPr>
          <w:spacing w:val="-4"/>
          <w:lang w:val="sq-AL"/>
        </w:rPr>
        <w:t>150/2014, “Për pensionet e punonjësve që kanë punuar në miniera në nëntokë”;</w:t>
      </w:r>
    </w:p>
    <w:p w:rsidR="006C3DF4" w:rsidRPr="00213233" w:rsidRDefault="006C3DF4" w:rsidP="006C3DF4">
      <w:pPr>
        <w:pStyle w:val="Paragrafi"/>
        <w:rPr>
          <w:spacing w:val="-4"/>
          <w:lang w:val="sq-AL"/>
        </w:rPr>
      </w:pPr>
      <w:r w:rsidRPr="00213233">
        <w:rPr>
          <w:spacing w:val="-4"/>
          <w:lang w:val="sq-AL"/>
        </w:rPr>
        <w:t>dh) Personat që nuk përfitojnë pension, por që trajtohen vetëm me shpërblimin financiar si veteranë të LANC-it, sipas vendimit nr.</w:t>
      </w:r>
      <w:r w:rsidR="00A47F8D" w:rsidRPr="00213233">
        <w:rPr>
          <w:spacing w:val="-4"/>
          <w:lang w:val="sq-AL"/>
        </w:rPr>
        <w:t xml:space="preserve"> </w:t>
      </w:r>
      <w:r w:rsidRPr="00213233">
        <w:rPr>
          <w:spacing w:val="-4"/>
          <w:lang w:val="sq-AL"/>
        </w:rPr>
        <w:t>190, datë 3.5.1995, të Këshillit të Ministrave, “Për zbatimin e ligjit nr.</w:t>
      </w:r>
      <w:r w:rsidR="00A47F8D" w:rsidRPr="00213233">
        <w:rPr>
          <w:spacing w:val="-4"/>
          <w:lang w:val="sq-AL"/>
        </w:rPr>
        <w:t xml:space="preserve"> </w:t>
      </w:r>
      <w:r w:rsidRPr="00213233">
        <w:rPr>
          <w:spacing w:val="-4"/>
          <w:lang w:val="sq-AL"/>
        </w:rPr>
        <w:t>7874, datë 17.11.1994, “Për statusin e veteranit të Luftës Antifashiste Nacionalçlirimtare të popul</w:t>
      </w:r>
      <w:r w:rsidR="00A47F8D" w:rsidRPr="00213233">
        <w:rPr>
          <w:spacing w:val="-4"/>
          <w:lang w:val="sq-AL"/>
        </w:rPr>
        <w:t>lit shqiptar””, si dhe personat</w:t>
      </w:r>
      <w:r w:rsidRPr="00213233">
        <w:rPr>
          <w:spacing w:val="-4"/>
          <w:lang w:val="sq-AL"/>
        </w:rPr>
        <w:t xml:space="preserve"> të cilët marrin vetëm pension të posaçëm për merita të veçanta, sipas dispozitave të ligjit nr.</w:t>
      </w:r>
      <w:r w:rsidR="00A96D5C" w:rsidRPr="00213233">
        <w:rPr>
          <w:spacing w:val="-4"/>
          <w:lang w:val="sq-AL"/>
        </w:rPr>
        <w:t xml:space="preserve"> </w:t>
      </w:r>
      <w:r w:rsidRPr="00213233">
        <w:rPr>
          <w:spacing w:val="-4"/>
          <w:lang w:val="sq-AL"/>
        </w:rPr>
        <w:t>4171, datë 13.9.1966, “Për sigurimet shoqërore në Republikën Popullore të Shqipërisë”.</w:t>
      </w:r>
    </w:p>
    <w:p w:rsidR="006C3DF4" w:rsidRPr="00213233" w:rsidRDefault="006C3DF4" w:rsidP="006C3DF4">
      <w:pPr>
        <w:pStyle w:val="Paragrafi"/>
        <w:rPr>
          <w:spacing w:val="-4"/>
          <w:lang w:val="sq-AL"/>
        </w:rPr>
      </w:pPr>
      <w:r w:rsidRPr="00213233">
        <w:rPr>
          <w:spacing w:val="-4"/>
          <w:lang w:val="sq-AL"/>
        </w:rPr>
        <w:t xml:space="preserve">2. </w:t>
      </w:r>
      <w:r w:rsidRPr="00213233">
        <w:rPr>
          <w:spacing w:val="-4"/>
          <w:lang w:val="sq-AL"/>
        </w:rPr>
        <w:tab/>
        <w:t>Të drejtën për të përfituar shpërblimin në masën e përcaktuar në pikën 1, të këtij vendimi, e kanë edhe ata persona që kanë datë të fillimit të pensionit, deri në datën e hyrjes në fuqi të këtij vendimi.</w:t>
      </w:r>
    </w:p>
    <w:p w:rsidR="006C3DF4" w:rsidRPr="00213233" w:rsidRDefault="006C3DF4" w:rsidP="006C3DF4">
      <w:pPr>
        <w:pStyle w:val="Paragrafi"/>
        <w:rPr>
          <w:spacing w:val="-4"/>
          <w:lang w:val="sq-AL"/>
        </w:rPr>
      </w:pPr>
      <w:r w:rsidRPr="00213233">
        <w:rPr>
          <w:spacing w:val="-4"/>
          <w:lang w:val="sq-AL"/>
        </w:rPr>
        <w:t xml:space="preserve">3. Efektet financiare, që rrjedhin nga zbatimi </w:t>
      </w:r>
      <w:r w:rsidR="00A96D5C" w:rsidRPr="00213233">
        <w:rPr>
          <w:spacing w:val="-4"/>
          <w:lang w:val="sq-AL"/>
        </w:rPr>
        <w:t>i këtij vendimi, të llogaritura</w:t>
      </w:r>
      <w:r w:rsidRPr="00213233">
        <w:rPr>
          <w:spacing w:val="-4"/>
          <w:lang w:val="sq-AL"/>
        </w:rPr>
        <w:t xml:space="preserve"> në shumën 1 960 000 000 (një miliard e nëntëqind e gjashtëdhjetë milionë) lekë, të përballohen nga buxheti i sigurimeve shoqërore, i miratuar </w:t>
      </w:r>
      <w:r w:rsidR="00EF1218" w:rsidRPr="00213233">
        <w:rPr>
          <w:spacing w:val="-4"/>
          <w:lang w:val="sq-AL"/>
        </w:rPr>
        <w:t>për vitin 2017, të cilat ndahen:</w:t>
      </w:r>
      <w:r w:rsidRPr="00213233">
        <w:rPr>
          <w:spacing w:val="-4"/>
          <w:lang w:val="sq-AL"/>
        </w:rPr>
        <w:t xml:space="preserve"> 1 948 milionë </w:t>
      </w:r>
      <w:r w:rsidR="00EF1218" w:rsidRPr="00213233">
        <w:rPr>
          <w:spacing w:val="-4"/>
          <w:lang w:val="sq-AL"/>
        </w:rPr>
        <w:t>lekë për dhënien e shpërblimeve</w:t>
      </w:r>
      <w:r w:rsidRPr="00213233">
        <w:rPr>
          <w:spacing w:val="-4"/>
          <w:lang w:val="sq-AL"/>
        </w:rPr>
        <w:t xml:space="preserve"> dhe 12 milionë lekë për pagesën e komisioneve të shërbimit për pagesën e shpërblimeve.</w:t>
      </w:r>
    </w:p>
    <w:p w:rsidR="006C3DF4" w:rsidRPr="00213233" w:rsidRDefault="006C3DF4" w:rsidP="006C3DF4">
      <w:pPr>
        <w:pStyle w:val="Paragrafi"/>
        <w:rPr>
          <w:spacing w:val="-4"/>
          <w:lang w:val="sq-AL"/>
        </w:rPr>
      </w:pPr>
      <w:r w:rsidRPr="00213233">
        <w:rPr>
          <w:spacing w:val="-4"/>
          <w:lang w:val="sq-AL"/>
        </w:rPr>
        <w:t xml:space="preserve">4. </w:t>
      </w:r>
      <w:r w:rsidRPr="00213233">
        <w:rPr>
          <w:spacing w:val="-4"/>
          <w:lang w:val="sq-AL"/>
        </w:rPr>
        <w:tab/>
        <w:t>Shpërblimet të kalohen në llogaritë e pensionistëve në muajin dhjetor 2017 dhe të paguhen gjatë këtij muaji. Në rastet kur pagesat efektive nuk kryhen brenda muajit dhjetor 2017, ato të paguhen gjatë vitit të ardhshëm.</w:t>
      </w:r>
    </w:p>
    <w:p w:rsidR="006C3DF4" w:rsidRPr="00213233" w:rsidRDefault="006C3DF4" w:rsidP="006C3DF4">
      <w:pPr>
        <w:pStyle w:val="Paragrafi"/>
        <w:rPr>
          <w:spacing w:val="-4"/>
          <w:lang w:val="sq-AL"/>
        </w:rPr>
      </w:pPr>
      <w:r w:rsidRPr="00213233">
        <w:rPr>
          <w:spacing w:val="-4"/>
          <w:lang w:val="sq-AL"/>
        </w:rPr>
        <w:t xml:space="preserve">5. Procedura e pagesës dhe e administrimit të shpërblimit për pensionistët të realizohet nga Instituti i Sigurimeve </w:t>
      </w:r>
      <w:r w:rsidR="00EF1218" w:rsidRPr="00213233">
        <w:rPr>
          <w:spacing w:val="-4"/>
          <w:lang w:val="sq-AL"/>
        </w:rPr>
        <w:t>Shoqërore dhe Posta Shqiptare</w:t>
      </w:r>
      <w:r w:rsidRPr="00213233">
        <w:rPr>
          <w:spacing w:val="-4"/>
          <w:lang w:val="sq-AL"/>
        </w:rPr>
        <w:t xml:space="preserve"> sh.a.</w:t>
      </w:r>
    </w:p>
    <w:p w:rsidR="006C3DF4" w:rsidRPr="00213233" w:rsidRDefault="006C3DF4" w:rsidP="006C3DF4">
      <w:pPr>
        <w:pStyle w:val="Paragrafi"/>
        <w:rPr>
          <w:spacing w:val="-4"/>
          <w:lang w:val="sq-AL"/>
        </w:rPr>
      </w:pPr>
      <w:r w:rsidRPr="00213233">
        <w:rPr>
          <w:spacing w:val="-4"/>
          <w:lang w:val="sq-AL"/>
        </w:rPr>
        <w:t>6. Ngarkohen Ministria e Financave dhe Ekonomisë, Instit</w:t>
      </w:r>
      <w:r w:rsidR="00EF1218" w:rsidRPr="00213233">
        <w:rPr>
          <w:spacing w:val="-4"/>
          <w:lang w:val="sq-AL"/>
        </w:rPr>
        <w:t>uti i Sigurimeve Shoqërore dhe Posta Shqiptare</w:t>
      </w:r>
      <w:r w:rsidRPr="00213233">
        <w:rPr>
          <w:spacing w:val="-4"/>
          <w:lang w:val="sq-AL"/>
        </w:rPr>
        <w:t xml:space="preserve"> sh.a. për zbatimin e këtij vendimi.</w:t>
      </w:r>
    </w:p>
    <w:p w:rsidR="006C3DF4" w:rsidRPr="00213233" w:rsidRDefault="006C3DF4" w:rsidP="006C3DF4">
      <w:pPr>
        <w:pStyle w:val="Paragrafi"/>
        <w:rPr>
          <w:spacing w:val="-4"/>
          <w:lang w:val="sq-AL"/>
        </w:rPr>
      </w:pPr>
      <w:r w:rsidRPr="00213233">
        <w:rPr>
          <w:spacing w:val="-4"/>
          <w:lang w:val="sq-AL"/>
        </w:rPr>
        <w:t xml:space="preserve">Ky vendim hyn në fuqi menjëherë dhe botohet në Fletoren </w:t>
      </w:r>
      <w:r w:rsidR="004A76F9" w:rsidRPr="00213233">
        <w:rPr>
          <w:spacing w:val="-4"/>
          <w:lang w:val="sq-AL"/>
        </w:rPr>
        <w:t>Z</w:t>
      </w:r>
      <w:r w:rsidR="00C33C3D" w:rsidRPr="00213233">
        <w:rPr>
          <w:spacing w:val="-4"/>
          <w:lang w:val="sq-AL"/>
        </w:rPr>
        <w:t>yrtare</w:t>
      </w:r>
      <w:r w:rsidRPr="00213233">
        <w:rPr>
          <w:spacing w:val="-4"/>
          <w:lang w:val="sq-AL"/>
        </w:rPr>
        <w:t>.</w:t>
      </w:r>
    </w:p>
    <w:p w:rsidR="006C3DF4" w:rsidRPr="00213233" w:rsidRDefault="006C3DF4" w:rsidP="006C3DF4">
      <w:pPr>
        <w:pStyle w:val="Paragrafi"/>
        <w:rPr>
          <w:spacing w:val="-4"/>
          <w:sz w:val="12"/>
          <w:lang w:val="sq-AL"/>
        </w:rPr>
      </w:pPr>
    </w:p>
    <w:p w:rsidR="006C3DF4" w:rsidRPr="00213233" w:rsidRDefault="006C3DF4" w:rsidP="004A76F9">
      <w:pPr>
        <w:pStyle w:val="Paragrafi"/>
        <w:jc w:val="right"/>
        <w:rPr>
          <w:spacing w:val="-4"/>
          <w:lang w:val="sq-AL"/>
        </w:rPr>
      </w:pPr>
      <w:r w:rsidRPr="00213233">
        <w:rPr>
          <w:spacing w:val="-4"/>
          <w:lang w:val="sq-AL"/>
        </w:rPr>
        <w:t>KRYEMINISTRI</w:t>
      </w:r>
    </w:p>
    <w:p w:rsidR="006C3DF4" w:rsidRPr="00213233" w:rsidRDefault="006C3DF4" w:rsidP="004A76F9">
      <w:pPr>
        <w:pStyle w:val="Paragrafi"/>
        <w:jc w:val="right"/>
        <w:rPr>
          <w:b/>
          <w:spacing w:val="-4"/>
          <w:lang w:val="sq-AL"/>
        </w:rPr>
      </w:pPr>
      <w:r w:rsidRPr="00213233">
        <w:rPr>
          <w:b/>
          <w:spacing w:val="-4"/>
          <w:lang w:val="sq-AL"/>
        </w:rPr>
        <w:t>Edi Rama</w:t>
      </w:r>
    </w:p>
    <w:p w:rsidR="00020D00" w:rsidRPr="00213233" w:rsidRDefault="00020D00" w:rsidP="00BA032F">
      <w:pPr>
        <w:pStyle w:val="Paragrafi"/>
        <w:rPr>
          <w:b/>
          <w:spacing w:val="-4"/>
          <w:lang w:val="sq-AL"/>
        </w:rPr>
      </w:pPr>
    </w:p>
    <w:p w:rsidR="00020D00" w:rsidRDefault="00020D00" w:rsidP="00BA032F">
      <w:pPr>
        <w:pStyle w:val="Paragrafi"/>
        <w:rPr>
          <w:b/>
          <w:spacing w:val="-4"/>
          <w:lang w:val="sq-AL"/>
        </w:rPr>
      </w:pPr>
    </w:p>
    <w:p w:rsidR="00213233" w:rsidRPr="00213233" w:rsidRDefault="00213233" w:rsidP="00BA032F">
      <w:pPr>
        <w:pStyle w:val="Paragrafi"/>
        <w:rPr>
          <w:b/>
          <w:spacing w:val="-4"/>
          <w:lang w:val="sq-AL"/>
        </w:rPr>
      </w:pPr>
    </w:p>
    <w:p w:rsidR="00227A13" w:rsidRPr="00213233" w:rsidRDefault="00227A13" w:rsidP="00227A13">
      <w:pPr>
        <w:pStyle w:val="NeniTitull"/>
        <w:rPr>
          <w:spacing w:val="-4"/>
          <w:lang w:val="sq-AL"/>
        </w:rPr>
      </w:pPr>
      <w:r w:rsidRPr="00213233">
        <w:rPr>
          <w:spacing w:val="-4"/>
          <w:lang w:val="sq-AL"/>
        </w:rPr>
        <w:lastRenderedPageBreak/>
        <w:t>VENDIM</w:t>
      </w:r>
    </w:p>
    <w:p w:rsidR="00227A13" w:rsidRPr="00213233" w:rsidRDefault="00227A13" w:rsidP="00227A13">
      <w:pPr>
        <w:pStyle w:val="NeniTitull"/>
        <w:rPr>
          <w:spacing w:val="-4"/>
          <w:lang w:val="sq-AL"/>
        </w:rPr>
      </w:pPr>
      <w:r w:rsidRPr="00213233">
        <w:rPr>
          <w:spacing w:val="-4"/>
          <w:lang w:val="sq-AL"/>
        </w:rPr>
        <w:t>Nr.</w:t>
      </w:r>
      <w:r w:rsidR="00CF1E4D" w:rsidRPr="00213233">
        <w:rPr>
          <w:spacing w:val="-4"/>
          <w:lang w:val="sq-AL"/>
        </w:rPr>
        <w:t xml:space="preserve"> 746</w:t>
      </w:r>
      <w:r w:rsidRPr="00213233">
        <w:rPr>
          <w:spacing w:val="-4"/>
          <w:lang w:val="sq-AL"/>
        </w:rPr>
        <w:t>, datë</w:t>
      </w:r>
      <w:r w:rsidR="00CF1E4D" w:rsidRPr="00213233">
        <w:rPr>
          <w:spacing w:val="-4"/>
          <w:lang w:val="sq-AL"/>
        </w:rPr>
        <w:t xml:space="preserve"> 13.12.2017</w:t>
      </w:r>
      <w:r w:rsidRPr="00213233">
        <w:rPr>
          <w:spacing w:val="-4"/>
          <w:lang w:val="sq-AL"/>
        </w:rPr>
        <w:t xml:space="preserve"> </w:t>
      </w:r>
    </w:p>
    <w:p w:rsidR="00227A13" w:rsidRPr="00213233" w:rsidRDefault="00227A13" w:rsidP="00227A13">
      <w:pPr>
        <w:pStyle w:val="NeniTitull"/>
        <w:rPr>
          <w:spacing w:val="-4"/>
          <w:sz w:val="16"/>
          <w:lang w:val="sq-AL"/>
        </w:rPr>
      </w:pPr>
    </w:p>
    <w:p w:rsidR="00227A13" w:rsidRPr="00213233" w:rsidRDefault="002F003A" w:rsidP="00227A13">
      <w:pPr>
        <w:pStyle w:val="NeniTitull"/>
        <w:rPr>
          <w:spacing w:val="-4"/>
          <w:lang w:val="sq-AL"/>
        </w:rPr>
      </w:pPr>
      <w:r w:rsidRPr="00213233">
        <w:rPr>
          <w:spacing w:val="-4"/>
          <w:lang w:val="sq-AL"/>
        </w:rPr>
        <w:t>PËR</w:t>
      </w:r>
      <w:r w:rsidR="00227A13" w:rsidRPr="00213233">
        <w:rPr>
          <w:spacing w:val="-4"/>
          <w:lang w:val="sq-AL"/>
        </w:rPr>
        <w:t xml:space="preserve"> SHPËRBLIMIN E DISA K</w:t>
      </w:r>
      <w:r w:rsidRPr="00213233">
        <w:rPr>
          <w:spacing w:val="-4"/>
          <w:lang w:val="sq-AL"/>
        </w:rPr>
        <w:t>ATEGORIVE TË VEÇANTA PËR FESTAT</w:t>
      </w:r>
      <w:r w:rsidR="00227A13" w:rsidRPr="00213233">
        <w:rPr>
          <w:spacing w:val="-4"/>
          <w:lang w:val="sq-AL"/>
        </w:rPr>
        <w:t xml:space="preserve"> E FUNDVITIT, 2017</w:t>
      </w:r>
    </w:p>
    <w:p w:rsidR="00227A13" w:rsidRPr="00213233" w:rsidRDefault="00227A13" w:rsidP="00227A13">
      <w:pPr>
        <w:pStyle w:val="Paragrafi"/>
        <w:rPr>
          <w:spacing w:val="-4"/>
          <w:sz w:val="14"/>
          <w:lang w:val="sq-AL"/>
        </w:rPr>
      </w:pPr>
    </w:p>
    <w:p w:rsidR="00227A13" w:rsidRPr="00213233" w:rsidRDefault="00227A13" w:rsidP="00227A13">
      <w:pPr>
        <w:pStyle w:val="Paragrafi"/>
        <w:rPr>
          <w:spacing w:val="-4"/>
          <w:lang w:val="sq-AL"/>
        </w:rPr>
      </w:pPr>
      <w:r w:rsidRPr="00213233">
        <w:rPr>
          <w:spacing w:val="-4"/>
          <w:lang w:val="sq-AL"/>
        </w:rPr>
        <w:t>Në mbështetje të nenit 100 të Kushtetutës, të neneve 5 e 45, të ligjit nr.</w:t>
      </w:r>
      <w:r w:rsidR="002F003A" w:rsidRPr="00213233">
        <w:rPr>
          <w:spacing w:val="-4"/>
          <w:lang w:val="sq-AL"/>
        </w:rPr>
        <w:t xml:space="preserve"> </w:t>
      </w:r>
      <w:r w:rsidRPr="00213233">
        <w:rPr>
          <w:spacing w:val="-4"/>
          <w:lang w:val="sq-AL"/>
        </w:rPr>
        <w:t>9936, datë 26.6.2008, “Për menaxhimin e sistemit buxhetor në Republikën e Shqipërisë”, të ndryshuar, dhe të neneve 13 e 18, të ligjit nr.</w:t>
      </w:r>
      <w:r w:rsidR="002F003A" w:rsidRPr="00213233">
        <w:rPr>
          <w:spacing w:val="-4"/>
          <w:lang w:val="sq-AL"/>
        </w:rPr>
        <w:t xml:space="preserve"> </w:t>
      </w:r>
      <w:r w:rsidRPr="00213233">
        <w:rPr>
          <w:spacing w:val="-4"/>
          <w:lang w:val="sq-AL"/>
        </w:rPr>
        <w:t>130/2016, “Për buxhetin e vitit 2017”, të ndryshuar, me propozimin e ministrit të Financave dhe Ekonomisë, Këshilli i Ministrave</w:t>
      </w:r>
    </w:p>
    <w:p w:rsidR="00227A13" w:rsidRPr="00213233" w:rsidRDefault="00227A13" w:rsidP="00227A13">
      <w:pPr>
        <w:pStyle w:val="Paragrafi"/>
        <w:rPr>
          <w:spacing w:val="-4"/>
          <w:sz w:val="14"/>
          <w:lang w:val="sq-AL"/>
        </w:rPr>
      </w:pPr>
    </w:p>
    <w:p w:rsidR="00227A13" w:rsidRPr="00213233" w:rsidRDefault="00227A13" w:rsidP="00227A13">
      <w:pPr>
        <w:pStyle w:val="NeniNr"/>
        <w:rPr>
          <w:spacing w:val="-4"/>
          <w:lang w:val="sq-AL"/>
        </w:rPr>
      </w:pPr>
      <w:r w:rsidRPr="00213233">
        <w:rPr>
          <w:spacing w:val="-4"/>
          <w:lang w:val="sq-AL"/>
        </w:rPr>
        <w:t>VENDOSI:</w:t>
      </w:r>
    </w:p>
    <w:p w:rsidR="00227A13" w:rsidRPr="00213233" w:rsidRDefault="00227A13" w:rsidP="00227A13">
      <w:pPr>
        <w:pStyle w:val="Paragrafi"/>
        <w:rPr>
          <w:spacing w:val="-4"/>
          <w:sz w:val="14"/>
          <w:lang w:val="sq-AL"/>
        </w:rPr>
      </w:pPr>
    </w:p>
    <w:p w:rsidR="00227A13" w:rsidRPr="00213233" w:rsidRDefault="00E92B70" w:rsidP="00227A13">
      <w:pPr>
        <w:pStyle w:val="Paragrafi"/>
        <w:rPr>
          <w:spacing w:val="-4"/>
          <w:lang w:val="sq-AL"/>
        </w:rPr>
      </w:pPr>
      <w:r w:rsidRPr="00213233">
        <w:rPr>
          <w:spacing w:val="-4"/>
          <w:lang w:val="sq-AL"/>
        </w:rPr>
        <w:t xml:space="preserve">1. </w:t>
      </w:r>
      <w:r w:rsidR="00227A13" w:rsidRPr="00213233">
        <w:rPr>
          <w:spacing w:val="-4"/>
          <w:lang w:val="sq-AL"/>
        </w:rPr>
        <w:t xml:space="preserve">Përfituesit nga skema e ndihmës ekonomike dhe paaftësisë përfitojnë kompensimin financiar në masën 2 000 (dy mijë) lekë, të ndarë sipas këtyre kategorive: </w:t>
      </w:r>
    </w:p>
    <w:p w:rsidR="00227A13" w:rsidRPr="00213233" w:rsidRDefault="00E92B70" w:rsidP="00227A13">
      <w:pPr>
        <w:pStyle w:val="Paragrafi"/>
        <w:rPr>
          <w:spacing w:val="-4"/>
          <w:lang w:val="sq-AL"/>
        </w:rPr>
      </w:pPr>
      <w:r w:rsidRPr="00213233">
        <w:rPr>
          <w:spacing w:val="-4"/>
          <w:lang w:val="sq-AL"/>
        </w:rPr>
        <w:t xml:space="preserve">a) </w:t>
      </w:r>
      <w:r w:rsidR="00227A13" w:rsidRPr="00213233">
        <w:rPr>
          <w:spacing w:val="-4"/>
          <w:lang w:val="sq-AL"/>
        </w:rPr>
        <w:t>Familje, të cilat trajtohen me ndihmë ekonomike;</w:t>
      </w:r>
    </w:p>
    <w:p w:rsidR="00227A13" w:rsidRPr="00213233" w:rsidRDefault="00E92B70" w:rsidP="00227A13">
      <w:pPr>
        <w:pStyle w:val="Paragrafi"/>
        <w:rPr>
          <w:spacing w:val="-4"/>
          <w:lang w:val="sq-AL"/>
        </w:rPr>
      </w:pPr>
      <w:r w:rsidRPr="00213233">
        <w:rPr>
          <w:spacing w:val="-4"/>
          <w:lang w:val="sq-AL"/>
        </w:rPr>
        <w:t xml:space="preserve">b) </w:t>
      </w:r>
      <w:r w:rsidR="00227A13" w:rsidRPr="00213233">
        <w:rPr>
          <w:spacing w:val="-4"/>
          <w:lang w:val="sq-AL"/>
        </w:rPr>
        <w:t>Familje, të cilat kanë në përbërje të tyre anëtarë me aftësi të kufizuara, të lindur ose të bërë të tillë, të cilët deklarohen të paaftë për punë me vendim të KMCAP-së, sipas pikës 3, të nenit 7, të ligjit nr.</w:t>
      </w:r>
      <w:r w:rsidR="008377A4" w:rsidRPr="00213233">
        <w:rPr>
          <w:spacing w:val="-4"/>
          <w:lang w:val="sq-AL"/>
        </w:rPr>
        <w:t xml:space="preserve"> </w:t>
      </w:r>
      <w:r w:rsidR="00227A13" w:rsidRPr="00213233">
        <w:rPr>
          <w:spacing w:val="-4"/>
          <w:lang w:val="sq-AL"/>
        </w:rPr>
        <w:t>9355, datë 10.3.2005, “Për ndihmën dhe shërbimet shoqërore”, të ndryshuar;</w:t>
      </w:r>
    </w:p>
    <w:p w:rsidR="00227A13" w:rsidRPr="00213233" w:rsidRDefault="00E92B70" w:rsidP="00227A13">
      <w:pPr>
        <w:pStyle w:val="Paragrafi"/>
        <w:rPr>
          <w:spacing w:val="-4"/>
          <w:lang w:val="sq-AL"/>
        </w:rPr>
      </w:pPr>
      <w:r w:rsidRPr="00213233">
        <w:rPr>
          <w:spacing w:val="-4"/>
          <w:lang w:val="sq-AL"/>
        </w:rPr>
        <w:t xml:space="preserve">c) </w:t>
      </w:r>
      <w:r w:rsidR="00227A13" w:rsidRPr="00213233">
        <w:rPr>
          <w:spacing w:val="-4"/>
          <w:lang w:val="sq-AL"/>
        </w:rPr>
        <w:t>Individë, përfitues të statusit sipas ligjit nr.</w:t>
      </w:r>
      <w:r w:rsidR="008377A4" w:rsidRPr="00213233">
        <w:rPr>
          <w:spacing w:val="-4"/>
          <w:lang w:val="sq-AL"/>
        </w:rPr>
        <w:t xml:space="preserve"> </w:t>
      </w:r>
      <w:r w:rsidR="00227A13" w:rsidRPr="00213233">
        <w:rPr>
          <w:spacing w:val="-4"/>
          <w:lang w:val="sq-AL"/>
        </w:rPr>
        <w:t>8626, datë 22.6.2000, “Statusi i invalidit paraplegjik dhe tetraplegjik”, të ndryshuar;</w:t>
      </w:r>
    </w:p>
    <w:p w:rsidR="00227A13" w:rsidRPr="00213233" w:rsidRDefault="008377A4" w:rsidP="00227A13">
      <w:pPr>
        <w:pStyle w:val="Paragrafi"/>
        <w:rPr>
          <w:spacing w:val="-4"/>
          <w:lang w:val="sq-AL"/>
        </w:rPr>
      </w:pPr>
      <w:r w:rsidRPr="00213233">
        <w:rPr>
          <w:spacing w:val="-4"/>
          <w:lang w:val="sq-AL"/>
        </w:rPr>
        <w:t>ç)</w:t>
      </w:r>
      <w:r w:rsidR="00227A13" w:rsidRPr="00213233">
        <w:rPr>
          <w:spacing w:val="-4"/>
          <w:lang w:val="sq-AL"/>
        </w:rPr>
        <w:t xml:space="preserve"> Individë, përfitues të statusit sipas ligjit nr.</w:t>
      </w:r>
      <w:r w:rsidR="00EE6F62" w:rsidRPr="00213233">
        <w:rPr>
          <w:spacing w:val="-4"/>
          <w:lang w:val="sq-AL"/>
        </w:rPr>
        <w:t xml:space="preserve"> </w:t>
      </w:r>
      <w:r w:rsidR="00227A13" w:rsidRPr="00213233">
        <w:rPr>
          <w:spacing w:val="-4"/>
          <w:lang w:val="sq-AL"/>
        </w:rPr>
        <w:t>8098, datë 28.3.1996, “Për statusin e të verbrit”, të ndryshuar.</w:t>
      </w:r>
    </w:p>
    <w:p w:rsidR="00227A13" w:rsidRPr="00213233" w:rsidRDefault="00E92B70" w:rsidP="00227A13">
      <w:pPr>
        <w:pStyle w:val="Paragrafi"/>
        <w:rPr>
          <w:spacing w:val="-4"/>
          <w:lang w:val="sq-AL"/>
        </w:rPr>
      </w:pPr>
      <w:r w:rsidRPr="00213233">
        <w:rPr>
          <w:spacing w:val="-4"/>
          <w:lang w:val="sq-AL"/>
        </w:rPr>
        <w:t xml:space="preserve">2. </w:t>
      </w:r>
      <w:r w:rsidR="00227A13" w:rsidRPr="00213233">
        <w:rPr>
          <w:spacing w:val="-4"/>
          <w:lang w:val="sq-AL"/>
        </w:rPr>
        <w:t xml:space="preserve">Efektet financiare, prej 293 400 000 (dyqind e nëntëdhjetë e tre milionë e katërqind mijë) lekësh, të përballohen, si më poshtë vijon: </w:t>
      </w:r>
    </w:p>
    <w:p w:rsidR="00227A13" w:rsidRPr="00213233" w:rsidRDefault="00E92B70" w:rsidP="00227A13">
      <w:pPr>
        <w:pStyle w:val="Paragrafi"/>
        <w:rPr>
          <w:spacing w:val="-4"/>
          <w:lang w:val="sq-AL"/>
        </w:rPr>
      </w:pPr>
      <w:r w:rsidRPr="00213233">
        <w:rPr>
          <w:spacing w:val="-4"/>
          <w:lang w:val="sq-AL"/>
        </w:rPr>
        <w:t xml:space="preserve">a) </w:t>
      </w:r>
      <w:r w:rsidR="00227A13" w:rsidRPr="00213233">
        <w:rPr>
          <w:spacing w:val="-4"/>
          <w:lang w:val="sq-AL"/>
        </w:rPr>
        <w:t>101 400 000 (njëqind e një milionë e katërqind mijë) lekë nga buxheti i Ministrisë së Drejtësisë, miratuar për vitin 2017, për zërin “Shpenzimet korrente”, të ndara sipas programeve, përkatësisht, 64 000 000 (gjashtëdhjetë e katër milionë) lekë, në programin buxhetor “Kthimi dhe kompensimi i pronave”; 15 400 000 (pesëmbëdhjetë milionë e katërqind mijë) lekë, në programin buxhetor “Shërbimi i provës”; dhe 22 000 000 (njëzet e dy milionë) lekë në programin buxhetor “Planifikimi, menaxhimi dhe administrimi”;</w:t>
      </w:r>
    </w:p>
    <w:p w:rsidR="00227A13" w:rsidRPr="00213233" w:rsidRDefault="00E92B70" w:rsidP="00227A13">
      <w:pPr>
        <w:pStyle w:val="Paragrafi"/>
        <w:rPr>
          <w:spacing w:val="-4"/>
          <w:lang w:val="sq-AL"/>
        </w:rPr>
      </w:pPr>
      <w:r w:rsidRPr="00213233">
        <w:rPr>
          <w:spacing w:val="-4"/>
          <w:lang w:val="sq-AL"/>
        </w:rPr>
        <w:lastRenderedPageBreak/>
        <w:t xml:space="preserve">b) </w:t>
      </w:r>
      <w:r w:rsidR="00227A13" w:rsidRPr="00213233">
        <w:rPr>
          <w:spacing w:val="-4"/>
          <w:lang w:val="sq-AL"/>
        </w:rPr>
        <w:t xml:space="preserve">16 000 000 (gjashtëmbëdhjetë milionë) lekë nga buxheti i Ministrisë së Bujqësisë dhe Zhvillimit Rural, miratuar për vitin 2017, për zërin “Shpenzime korrente”, të ndara sipas programeve, përkatësisht, 15 000 000 (pesëmbëdhjetë milionë) lekë, në programin buxhetor “Zhvillimi rural, duke mbështetur prodhimin bujqësor, blegtoral, agro-industrial dhe marketingun”, dhe 1 000 000 (një milion) lekë në programin buxhetor “Administrimi i ujërave”; </w:t>
      </w:r>
    </w:p>
    <w:p w:rsidR="00227A13" w:rsidRPr="00213233" w:rsidRDefault="00E92B70" w:rsidP="00227A13">
      <w:pPr>
        <w:pStyle w:val="Paragrafi"/>
        <w:rPr>
          <w:spacing w:val="-4"/>
          <w:lang w:val="sq-AL"/>
        </w:rPr>
      </w:pPr>
      <w:r w:rsidRPr="00213233">
        <w:rPr>
          <w:spacing w:val="-4"/>
          <w:lang w:val="sq-AL"/>
        </w:rPr>
        <w:t xml:space="preserve">c) </w:t>
      </w:r>
      <w:r w:rsidR="00227A13" w:rsidRPr="00213233">
        <w:rPr>
          <w:spacing w:val="-4"/>
          <w:lang w:val="sq-AL"/>
        </w:rPr>
        <w:t xml:space="preserve">176 000 000 (njëqind e shtatëdhjetë e gjashtë milionë) lekë nga fondi rezervë i buxhetit të shtetit, miratuar për vitin 2017. </w:t>
      </w:r>
    </w:p>
    <w:p w:rsidR="00227A13" w:rsidRPr="00213233" w:rsidRDefault="0079055D" w:rsidP="00227A13">
      <w:pPr>
        <w:pStyle w:val="Paragrafi"/>
        <w:rPr>
          <w:spacing w:val="-4"/>
          <w:lang w:val="sq-AL"/>
        </w:rPr>
      </w:pPr>
      <w:r>
        <w:rPr>
          <w:spacing w:val="-4"/>
          <w:lang w:val="sq-AL"/>
        </w:rPr>
        <w:t xml:space="preserve">3. </w:t>
      </w:r>
      <w:r w:rsidR="00227A13" w:rsidRPr="00213233">
        <w:rPr>
          <w:spacing w:val="-4"/>
          <w:lang w:val="sq-AL"/>
        </w:rPr>
        <w:t>Ngarkohen Ministria e Financave dhe Ekonomisë, Ministria e Shëndetësisë dhe Mbrojtjes Sociale dhe Ministria e Drejtësisë për detajimin e fondeve sipas strukturës përkatëse buxhetore dhe përcaktimin e procedurës së dhënies së shpërblimeve.</w:t>
      </w:r>
    </w:p>
    <w:p w:rsidR="00227A13" w:rsidRPr="00213233" w:rsidRDefault="00227A13" w:rsidP="00227A13">
      <w:pPr>
        <w:pStyle w:val="Paragrafi"/>
        <w:rPr>
          <w:spacing w:val="-4"/>
          <w:lang w:val="sq-AL"/>
        </w:rPr>
      </w:pPr>
      <w:r w:rsidRPr="00213233">
        <w:rPr>
          <w:spacing w:val="-4"/>
          <w:lang w:val="sq-AL"/>
        </w:rPr>
        <w:t xml:space="preserve"> Ky vendim hyn në fuqi menjëherë dhe botohet në Fletoren Zyrtare.</w:t>
      </w:r>
    </w:p>
    <w:p w:rsidR="00227A13" w:rsidRPr="00213233" w:rsidRDefault="00227A13" w:rsidP="00227A13">
      <w:pPr>
        <w:pStyle w:val="Paragrafi"/>
        <w:rPr>
          <w:spacing w:val="-4"/>
          <w:sz w:val="14"/>
          <w:lang w:val="sq-AL"/>
        </w:rPr>
      </w:pPr>
    </w:p>
    <w:p w:rsidR="00227A13" w:rsidRPr="00213233" w:rsidRDefault="00227A13" w:rsidP="00227A13">
      <w:pPr>
        <w:pStyle w:val="Paragrafi"/>
        <w:jc w:val="right"/>
        <w:rPr>
          <w:spacing w:val="-4"/>
          <w:lang w:val="sq-AL"/>
        </w:rPr>
      </w:pPr>
      <w:r w:rsidRPr="00213233">
        <w:rPr>
          <w:spacing w:val="-4"/>
          <w:lang w:val="sq-AL"/>
        </w:rPr>
        <w:t>KRYEMINISTRI</w:t>
      </w:r>
    </w:p>
    <w:p w:rsidR="00227A13" w:rsidRPr="00213233" w:rsidRDefault="00227A13" w:rsidP="00227A13">
      <w:pPr>
        <w:pStyle w:val="Paragrafi"/>
        <w:jc w:val="right"/>
        <w:rPr>
          <w:b/>
          <w:spacing w:val="-4"/>
          <w:lang w:val="sq-AL"/>
        </w:rPr>
      </w:pPr>
      <w:r w:rsidRPr="00213233">
        <w:rPr>
          <w:b/>
          <w:spacing w:val="-4"/>
          <w:lang w:val="sq-AL"/>
        </w:rPr>
        <w:t>Edi Rama</w:t>
      </w:r>
    </w:p>
    <w:p w:rsidR="00020D00" w:rsidRPr="00213233" w:rsidRDefault="00020D00" w:rsidP="00BA032F">
      <w:pPr>
        <w:pStyle w:val="Paragrafi"/>
        <w:rPr>
          <w:b/>
          <w:spacing w:val="-4"/>
          <w:lang w:val="sq-AL"/>
        </w:rPr>
      </w:pPr>
    </w:p>
    <w:p w:rsidR="007F491B" w:rsidRPr="00213233" w:rsidRDefault="007F491B" w:rsidP="007F491B">
      <w:pPr>
        <w:pStyle w:val="NeniTitull"/>
        <w:rPr>
          <w:spacing w:val="-4"/>
          <w:lang w:val="sq-AL"/>
        </w:rPr>
      </w:pPr>
      <w:r w:rsidRPr="00213233">
        <w:rPr>
          <w:spacing w:val="-4"/>
          <w:lang w:val="sq-AL"/>
        </w:rPr>
        <w:t>VENDIM</w:t>
      </w:r>
    </w:p>
    <w:p w:rsidR="007F491B" w:rsidRPr="00213233" w:rsidRDefault="007F491B" w:rsidP="007F491B">
      <w:pPr>
        <w:pStyle w:val="NeniTitull"/>
        <w:rPr>
          <w:spacing w:val="-4"/>
          <w:lang w:val="sq-AL"/>
        </w:rPr>
      </w:pPr>
      <w:r w:rsidRPr="00213233">
        <w:rPr>
          <w:spacing w:val="-4"/>
          <w:lang w:val="sq-AL"/>
        </w:rPr>
        <w:t xml:space="preserve"> Nr. 2, datë 11.12.2017</w:t>
      </w:r>
    </w:p>
    <w:p w:rsidR="007F491B" w:rsidRPr="00213233" w:rsidRDefault="007F491B" w:rsidP="007F491B">
      <w:pPr>
        <w:pStyle w:val="NeniTitull"/>
        <w:rPr>
          <w:spacing w:val="-4"/>
          <w:sz w:val="14"/>
          <w:lang w:val="sq-AL"/>
        </w:rPr>
      </w:pPr>
      <w:r w:rsidRPr="00213233">
        <w:rPr>
          <w:spacing w:val="-4"/>
          <w:sz w:val="14"/>
          <w:lang w:val="sq-AL"/>
        </w:rPr>
        <w:t xml:space="preserve"> </w:t>
      </w:r>
    </w:p>
    <w:p w:rsidR="007F491B" w:rsidRPr="00213233" w:rsidRDefault="007F491B" w:rsidP="007F491B">
      <w:pPr>
        <w:pStyle w:val="NeniTitull"/>
        <w:rPr>
          <w:spacing w:val="-4"/>
          <w:lang w:val="sq-AL"/>
        </w:rPr>
      </w:pPr>
      <w:r w:rsidRPr="00213233">
        <w:rPr>
          <w:spacing w:val="-4"/>
          <w:lang w:val="sq-AL"/>
        </w:rPr>
        <w:t>PËR MIRATIMIN E LOGOS KOMBËTARE NË KUADËR TË “VITIT MBARËKOMBËTAR TË GJERGJ KASTRIOTIT-SKËNDERBEUT”, SË BASHKU ME SHKRIMIN “VITI MBARËKOMBËTAR I GJERGJ KASTRIOTIT-SKËNDERBEUT-2018”</w:t>
      </w:r>
    </w:p>
    <w:p w:rsidR="007F491B" w:rsidRPr="00213233" w:rsidRDefault="007F491B" w:rsidP="007F491B">
      <w:pPr>
        <w:pStyle w:val="Paragrafi"/>
        <w:rPr>
          <w:spacing w:val="-4"/>
          <w:sz w:val="14"/>
          <w:lang w:val="sq-AL"/>
        </w:rPr>
      </w:pPr>
    </w:p>
    <w:p w:rsidR="007F491B" w:rsidRPr="00213233" w:rsidRDefault="007F491B" w:rsidP="007F491B">
      <w:pPr>
        <w:pStyle w:val="Paragrafi"/>
        <w:rPr>
          <w:spacing w:val="-4"/>
          <w:lang w:val="sq-AL"/>
        </w:rPr>
      </w:pPr>
      <w:r w:rsidRPr="00213233">
        <w:rPr>
          <w:spacing w:val="-4"/>
          <w:lang w:val="sq-AL"/>
        </w:rPr>
        <w:t>Në mbështetje të pikës 4 të vendimit nr. 494, datë 13.9.2017</w:t>
      </w:r>
      <w:r w:rsidR="00EE5A03" w:rsidRPr="00213233">
        <w:rPr>
          <w:spacing w:val="-4"/>
          <w:lang w:val="sq-AL"/>
        </w:rPr>
        <w:t>,</w:t>
      </w:r>
      <w:r w:rsidRPr="00213233">
        <w:rPr>
          <w:spacing w:val="-4"/>
          <w:lang w:val="sq-AL"/>
        </w:rPr>
        <w:t xml:space="preserve"> të Këshillit të Ministrave për krijimin e Komisionit Shtetëror për organizimin e veprimtarive, në kuadër të “Vitit Mbarëkombëtar të Gjergj Kastriotit-Skënderbeut”, Komisioni Shtetëror për organizimin e veprimtarive, në kuadër të “Vitit Mbarëkombëtar të Gjergj Kastriotit-Skënderbeut”,</w:t>
      </w:r>
    </w:p>
    <w:p w:rsidR="007F491B" w:rsidRPr="00213233" w:rsidRDefault="007F491B" w:rsidP="007F491B">
      <w:pPr>
        <w:pStyle w:val="Paragrafi"/>
        <w:rPr>
          <w:spacing w:val="-4"/>
          <w:sz w:val="14"/>
          <w:lang w:val="sq-AL"/>
        </w:rPr>
      </w:pPr>
    </w:p>
    <w:p w:rsidR="007F491B" w:rsidRPr="00213233" w:rsidRDefault="007F491B" w:rsidP="007F491B">
      <w:pPr>
        <w:pStyle w:val="NeniNr"/>
        <w:rPr>
          <w:spacing w:val="-4"/>
          <w:lang w:val="sq-AL"/>
        </w:rPr>
      </w:pPr>
      <w:r w:rsidRPr="00213233">
        <w:rPr>
          <w:spacing w:val="-4"/>
          <w:lang w:val="sq-AL"/>
        </w:rPr>
        <w:t>VENDOSI:</w:t>
      </w:r>
    </w:p>
    <w:p w:rsidR="007F491B" w:rsidRPr="00213233" w:rsidRDefault="007F491B" w:rsidP="007F491B">
      <w:pPr>
        <w:pStyle w:val="Paragrafi"/>
        <w:rPr>
          <w:spacing w:val="-4"/>
          <w:sz w:val="12"/>
          <w:lang w:val="sq-AL"/>
        </w:rPr>
      </w:pPr>
    </w:p>
    <w:p w:rsidR="007F491B" w:rsidRPr="00213233" w:rsidRDefault="007F491B" w:rsidP="007F491B">
      <w:pPr>
        <w:pStyle w:val="Paragrafi"/>
        <w:rPr>
          <w:spacing w:val="-4"/>
          <w:lang w:val="sq-AL"/>
        </w:rPr>
      </w:pPr>
      <w:r w:rsidRPr="00213233">
        <w:rPr>
          <w:spacing w:val="-4"/>
          <w:lang w:val="sq-AL"/>
        </w:rPr>
        <w:t xml:space="preserve">1. Miratimin e logos kombëtare të Vitit Mbarëkombëtar të Gjergj Kastriotit-Skënderbeut, e cila paraqitet si një yll me 36 rreze, prej të cilave 6 janë rreze kulmore, me ngjyre të kuqe gjaku, me shqiponjën dykrenore të stemës heraldike të </w:t>
      </w:r>
      <w:r w:rsidRPr="00213233">
        <w:rPr>
          <w:spacing w:val="-4"/>
          <w:lang w:val="sq-AL"/>
        </w:rPr>
        <w:lastRenderedPageBreak/>
        <w:t>Kastriotëve me ngjyrë të zezë në qendër, brendashkruar diçiturës “VITI MBARËKOMBËTAR I GJERGJ KASTRIOTIT SKËNDERBEUT-2018”</w:t>
      </w:r>
      <w:r w:rsidR="00EE5A03" w:rsidRPr="00213233">
        <w:rPr>
          <w:spacing w:val="-4"/>
          <w:lang w:val="sq-AL"/>
        </w:rPr>
        <w:t>,</w:t>
      </w:r>
      <w:r w:rsidRPr="00213233">
        <w:rPr>
          <w:spacing w:val="-4"/>
          <w:lang w:val="sq-AL"/>
        </w:rPr>
        <w:t xml:space="preserve"> me shkronja kapitale, sipas modelit nr. 1</w:t>
      </w:r>
      <w:r w:rsidR="00EE5A03" w:rsidRPr="00213233">
        <w:rPr>
          <w:spacing w:val="-4"/>
          <w:lang w:val="sq-AL"/>
        </w:rPr>
        <w:t>,</w:t>
      </w:r>
      <w:r w:rsidRPr="00213233">
        <w:rPr>
          <w:spacing w:val="-4"/>
          <w:lang w:val="sq-AL"/>
        </w:rPr>
        <w:t xml:space="preserve"> që i bashkëlidhet këtij vendimi. Logo shpaloset edhe në dy variante të tjera për t’ju përputh</w:t>
      </w:r>
      <w:r w:rsidR="00EE5A03" w:rsidRPr="00213233">
        <w:rPr>
          <w:spacing w:val="-4"/>
          <w:lang w:val="sq-AL"/>
        </w:rPr>
        <w:t>ur qëllimeve sociale për të cila</w:t>
      </w:r>
      <w:r w:rsidRPr="00213233">
        <w:rPr>
          <w:spacing w:val="-4"/>
          <w:lang w:val="sq-AL"/>
        </w:rPr>
        <w:t>t mund të përdoret (modeli nr. 2 dhe nr. 3).</w:t>
      </w:r>
    </w:p>
    <w:p w:rsidR="007F491B" w:rsidRPr="00213233" w:rsidRDefault="007F491B" w:rsidP="007F491B">
      <w:pPr>
        <w:pStyle w:val="Paragrafi"/>
        <w:rPr>
          <w:spacing w:val="-4"/>
          <w:lang w:val="sq-AL"/>
        </w:rPr>
      </w:pPr>
      <w:r w:rsidRPr="00213233">
        <w:rPr>
          <w:spacing w:val="-4"/>
          <w:lang w:val="sq-AL"/>
        </w:rPr>
        <w:t>2. Logoja kombëtare e “Vitit Mbarëkombëtar të Gjergj Kastriotit-Skënderbeut” përdoret në:</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Dekretet e Presidentit</w:t>
      </w:r>
      <w:r w:rsidR="00FA2B52">
        <w:rPr>
          <w:spacing w:val="-4"/>
          <w:lang w:val="sq-AL"/>
        </w:rPr>
        <w:t xml:space="preserve"> të Republikës</w:t>
      </w:r>
      <w:r w:rsidR="007F491B" w:rsidRPr="00213233">
        <w:rPr>
          <w:spacing w:val="-4"/>
          <w:lang w:val="sq-AL"/>
        </w:rPr>
        <w:t>;</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Vendimet e Kuvendit</w:t>
      </w:r>
      <w:r w:rsidR="00FA2B52">
        <w:rPr>
          <w:spacing w:val="-4"/>
          <w:lang w:val="sq-AL"/>
        </w:rPr>
        <w:t xml:space="preserve"> të Shqipërisë</w:t>
      </w:r>
      <w:r w:rsidR="007F491B" w:rsidRPr="00213233">
        <w:rPr>
          <w:spacing w:val="-4"/>
          <w:lang w:val="sq-AL"/>
        </w:rPr>
        <w:t>;</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Aktet e Këshillit të Ministrave;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Urdhrat dhe udhëzimet e Kryeministrit;</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 xml:space="preserve">Urdhrat dhe udhëzimet </w:t>
      </w:r>
      <w:r w:rsidR="00FA2B52">
        <w:rPr>
          <w:spacing w:val="-4"/>
          <w:lang w:val="sq-AL"/>
        </w:rPr>
        <w:t xml:space="preserve">e </w:t>
      </w:r>
      <w:r w:rsidR="007F491B" w:rsidRPr="00213233">
        <w:rPr>
          <w:spacing w:val="-4"/>
          <w:lang w:val="sq-AL"/>
        </w:rPr>
        <w:t>ministrave;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Urdhrat dhe udhëzimet e titullarëve të institucioneve në varësi të Kryeministrit dhe ministrave;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Urdhrat dhe udhëzimet e titullarëve të institucioneve në varësi të Kuvendit;</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Vendimet e institucioneve të qeverisjes vendore;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Urdhrat dhe udhëzimet e titullarëve të institucioneve të qeverisjes vendore;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Urdhrat dhe udhëzimet e rektoratit të universiteteve;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Dokumentet e krijuara nga autoritetet publike;</w:t>
      </w:r>
    </w:p>
    <w:p w:rsidR="007F491B" w:rsidRPr="00213233" w:rsidRDefault="005C127E" w:rsidP="007F491B">
      <w:pPr>
        <w:pStyle w:val="Paragrafi"/>
        <w:rPr>
          <w:spacing w:val="-4"/>
          <w:lang w:val="sq-AL"/>
        </w:rPr>
      </w:pPr>
      <w:r w:rsidRPr="00213233">
        <w:rPr>
          <w:spacing w:val="-4"/>
          <w:lang w:val="sq-AL"/>
        </w:rPr>
        <w:t xml:space="preserve">- </w:t>
      </w:r>
      <w:r w:rsidR="007F491B" w:rsidRPr="00213233">
        <w:rPr>
          <w:spacing w:val="-4"/>
          <w:lang w:val="sq-AL"/>
        </w:rPr>
        <w:t xml:space="preserve">Veprimtaritë e organizative jofitimprurëse, kur ato zhvillohen në </w:t>
      </w:r>
      <w:r w:rsidR="00FA2B52">
        <w:rPr>
          <w:spacing w:val="-4"/>
          <w:lang w:val="sq-AL"/>
        </w:rPr>
        <w:t>kuadër të “Vitit Mbarëkombëtar të</w:t>
      </w:r>
      <w:bookmarkStart w:id="0" w:name="_GoBack"/>
      <w:bookmarkEnd w:id="0"/>
      <w:r w:rsidR="007F491B" w:rsidRPr="00213233">
        <w:rPr>
          <w:spacing w:val="-4"/>
          <w:lang w:val="sq-AL"/>
        </w:rPr>
        <w:t xml:space="preserve"> Gjergj Kastriotit-Skënderbeut”. </w:t>
      </w:r>
    </w:p>
    <w:p w:rsidR="007F491B" w:rsidRPr="00213233" w:rsidRDefault="007F491B" w:rsidP="007F491B">
      <w:pPr>
        <w:pStyle w:val="Paragrafi"/>
        <w:rPr>
          <w:spacing w:val="-4"/>
          <w:lang w:val="sq-AL"/>
        </w:rPr>
      </w:pPr>
      <w:r w:rsidRPr="00213233">
        <w:rPr>
          <w:spacing w:val="-4"/>
          <w:lang w:val="sq-AL"/>
        </w:rPr>
        <w:t>3. Veprimtaritë, shfaqjet vizuale dhe botimet e ndërmarra nga ente private për qëllime fitimprurëse, nuk mund të përdorin logon veçse rast pas rasti, pas miratimit paraprak nga Komisioni Shtetëror të një kërkese të justifikuar nga objektivi i këtyre veprimtarive, në përputhje me qëllimet e Vitit Mbar</w:t>
      </w:r>
      <w:r w:rsidR="00EE5A03" w:rsidRPr="00213233">
        <w:rPr>
          <w:spacing w:val="-4"/>
          <w:lang w:val="sq-AL"/>
        </w:rPr>
        <w:t>ëkombëtar të Gjergj Kastriotit-</w:t>
      </w:r>
      <w:r w:rsidRPr="00213233">
        <w:rPr>
          <w:spacing w:val="-4"/>
          <w:lang w:val="sq-AL"/>
        </w:rPr>
        <w:t>Skënderbeut.</w:t>
      </w:r>
    </w:p>
    <w:p w:rsidR="007F491B" w:rsidRPr="00213233" w:rsidRDefault="007F491B" w:rsidP="007F491B">
      <w:pPr>
        <w:pStyle w:val="Paragrafi"/>
        <w:rPr>
          <w:spacing w:val="-4"/>
          <w:lang w:val="sq-AL"/>
        </w:rPr>
      </w:pPr>
      <w:r w:rsidRPr="00213233">
        <w:rPr>
          <w:spacing w:val="-4"/>
          <w:lang w:val="sq-AL"/>
        </w:rPr>
        <w:t>4.</w:t>
      </w:r>
      <w:r w:rsidR="009D70C1">
        <w:rPr>
          <w:spacing w:val="-4"/>
          <w:lang w:val="sq-AL"/>
        </w:rPr>
        <w:t xml:space="preserve"> </w:t>
      </w:r>
      <w:r w:rsidRPr="00213233">
        <w:rPr>
          <w:spacing w:val="-4"/>
          <w:lang w:val="sq-AL"/>
        </w:rPr>
        <w:t>Uzurpimi apo përdorimi abuz</w:t>
      </w:r>
      <w:r w:rsidR="00EE5A03" w:rsidRPr="00213233">
        <w:rPr>
          <w:spacing w:val="-4"/>
          <w:lang w:val="sq-AL"/>
        </w:rPr>
        <w:t>i</w:t>
      </w:r>
      <w:r w:rsidRPr="00213233">
        <w:rPr>
          <w:spacing w:val="-4"/>
          <w:lang w:val="sq-AL"/>
        </w:rPr>
        <w:t>v i logos ndëshkohen sipas ligjeve përkatëse në fuqi.</w:t>
      </w:r>
    </w:p>
    <w:p w:rsidR="007F491B" w:rsidRPr="00213233" w:rsidRDefault="007F491B" w:rsidP="007F491B">
      <w:pPr>
        <w:pStyle w:val="Paragrafi"/>
        <w:rPr>
          <w:spacing w:val="-4"/>
          <w:lang w:val="sq-AL"/>
        </w:rPr>
      </w:pPr>
      <w:r w:rsidRPr="00213233">
        <w:rPr>
          <w:spacing w:val="-4"/>
          <w:lang w:val="sq-AL"/>
        </w:rPr>
        <w:t>5. Përmasat e logos në një letër format A4 janë: e lartë 27.5 mm; e gjerë 24 mm; shkrimi “VITI MBARËKOMBËTAR I GJERGJ KASTRIOTIT SKËNDERBEUT-2018” vendoset rreth e qark shqiponjës, dhe është 34 mm i lartë; e 34 mm i gjerë sipas modelit nr. 4</w:t>
      </w:r>
      <w:r w:rsidR="00EE5A03" w:rsidRPr="00213233">
        <w:rPr>
          <w:spacing w:val="-4"/>
          <w:lang w:val="sq-AL"/>
        </w:rPr>
        <w:t>,</w:t>
      </w:r>
      <w:r w:rsidRPr="00213233">
        <w:rPr>
          <w:spacing w:val="-4"/>
          <w:lang w:val="sq-AL"/>
        </w:rPr>
        <w:t xml:space="preserve"> që i bashkëlidhet këtij vendimi. Sipas përdorimit mund të ndryshojë ngjyra</w:t>
      </w:r>
      <w:r w:rsidR="00EE5A03" w:rsidRPr="00213233">
        <w:rPr>
          <w:spacing w:val="-4"/>
          <w:lang w:val="sq-AL"/>
        </w:rPr>
        <w:t>,</w:t>
      </w:r>
      <w:r w:rsidRPr="00213233">
        <w:rPr>
          <w:spacing w:val="-4"/>
          <w:lang w:val="sq-AL"/>
        </w:rPr>
        <w:t xml:space="preserve"> përkatësisht (fusha e kuqe-shqiponja e bardhë-shkrimi “VITI MBARËKOMBËTAR I GJERGJ KASTRIOTIT SKËNDERBEUT-2018” me shkronja kapitale) dhe (fusha e bardhë-shqiponja e kuqe-shkrimi “VITI MBARËKOMBËTAR I GJERGJ KASTRIOTIT SKËNDERBEUT” në anë të djathtë të saj).</w:t>
      </w:r>
    </w:p>
    <w:p w:rsidR="007F491B" w:rsidRPr="00213233" w:rsidRDefault="007F491B" w:rsidP="007F491B">
      <w:pPr>
        <w:pStyle w:val="Paragrafi"/>
        <w:rPr>
          <w:spacing w:val="-4"/>
          <w:lang w:val="sq-AL"/>
        </w:rPr>
      </w:pPr>
      <w:r w:rsidRPr="00213233">
        <w:rPr>
          <w:spacing w:val="-4"/>
          <w:lang w:val="sq-AL"/>
        </w:rPr>
        <w:t>6. Logoja të përdoret në posterat dhe ftesat e veprimtarive të rëndësishme shtetërore dhe ndërshtetërore, që do të zhvillohen në kuadër të “Vitit Mbarëkombëtar i Gjergj Kastriotit-Skënderbeut”.</w:t>
      </w:r>
    </w:p>
    <w:p w:rsidR="007F491B" w:rsidRPr="00213233" w:rsidRDefault="007F491B" w:rsidP="007F491B">
      <w:pPr>
        <w:pStyle w:val="Paragrafi"/>
        <w:rPr>
          <w:spacing w:val="-4"/>
          <w:lang w:val="sq-AL"/>
        </w:rPr>
      </w:pPr>
      <w:r w:rsidRPr="00213233">
        <w:rPr>
          <w:spacing w:val="-4"/>
          <w:lang w:val="sq-AL"/>
        </w:rPr>
        <w:t>7. Logoja të përdoret si imazh bazë për konceptimin e shenjave kremtuese, për mirënjohje apo përkujtimore të të gjitha përmasave dhe llojeve, të cilat mund të shërbejnë si elemente dalluese gjatë ceremonive të ndryshme zyrtare, shtetërore dhe ndërshtetërore.</w:t>
      </w:r>
    </w:p>
    <w:p w:rsidR="007F491B" w:rsidRPr="00213233" w:rsidRDefault="007F491B" w:rsidP="007F491B">
      <w:pPr>
        <w:pStyle w:val="Paragrafi"/>
        <w:rPr>
          <w:spacing w:val="-4"/>
          <w:lang w:val="sq-AL"/>
        </w:rPr>
      </w:pPr>
      <w:r w:rsidRPr="00213233">
        <w:rPr>
          <w:spacing w:val="-4"/>
          <w:lang w:val="sq-AL"/>
        </w:rPr>
        <w:t>8. Logoja  nuk zëvendëson në asnjë rast stemën e Republikës, por përdoret së bashku me të. Logoja, ashtu si dhe stema e Republikës, vendoset në të gjitha aktet zyrtare të sipërpërmendura gjatë gjithë vitit 2018.</w:t>
      </w:r>
    </w:p>
    <w:p w:rsidR="007F491B" w:rsidRPr="00213233" w:rsidRDefault="007F491B" w:rsidP="007F491B">
      <w:pPr>
        <w:pStyle w:val="Paragrafi"/>
        <w:rPr>
          <w:spacing w:val="-4"/>
          <w:lang w:val="sq-AL"/>
        </w:rPr>
      </w:pPr>
      <w:r w:rsidRPr="00213233">
        <w:rPr>
          <w:spacing w:val="-4"/>
          <w:lang w:val="sq-AL"/>
        </w:rPr>
        <w:t>9. Logoja, kur paraqitet e shoqëruar me stema shtetesh të tjera, vendoset në një vend të dukshëm, së bashku me stemën e Republikës ose në të njëjtin vend me to.</w:t>
      </w:r>
    </w:p>
    <w:p w:rsidR="007F491B" w:rsidRPr="00213233" w:rsidRDefault="007F491B" w:rsidP="007F491B">
      <w:pPr>
        <w:pStyle w:val="Paragrafi"/>
        <w:rPr>
          <w:spacing w:val="-4"/>
          <w:lang w:val="sq-AL"/>
        </w:rPr>
      </w:pPr>
      <w:r w:rsidRPr="00213233">
        <w:rPr>
          <w:spacing w:val="-4"/>
          <w:lang w:val="sq-AL"/>
        </w:rPr>
        <w:t>10. Ngarkohen anëtarët e sekretariatit teknik për ndjekjen e zbatimit të këtij vendimi dhe Këshilli i Lartë i Arkivave për të përfshirë logon në modelet e shkresave zyrtare, duke mi</w:t>
      </w:r>
      <w:r w:rsidR="00EE5A03" w:rsidRPr="00213233">
        <w:rPr>
          <w:spacing w:val="-4"/>
          <w:lang w:val="sq-AL"/>
        </w:rPr>
        <w:t>ratuar ndryshimet përkatëse në v</w:t>
      </w:r>
      <w:r w:rsidRPr="00213233">
        <w:rPr>
          <w:spacing w:val="-4"/>
          <w:lang w:val="sq-AL"/>
        </w:rPr>
        <w:t>endimin nr. 4, datë 19.6.2017, “Për miratimin e Rregullores së njësuar të punës me dokumentet në autoritetet publike të Republikës së Shqipërisë”.</w:t>
      </w:r>
    </w:p>
    <w:p w:rsidR="007F491B" w:rsidRPr="00213233" w:rsidRDefault="007F491B" w:rsidP="007F491B">
      <w:pPr>
        <w:pStyle w:val="Paragrafi"/>
        <w:rPr>
          <w:spacing w:val="-4"/>
          <w:lang w:val="sq-AL"/>
        </w:rPr>
      </w:pPr>
      <w:r w:rsidRPr="00213233">
        <w:rPr>
          <w:spacing w:val="-4"/>
          <w:lang w:val="sq-AL"/>
        </w:rPr>
        <w:t>Ky vendim hyn në fuqi menjëherë.</w:t>
      </w:r>
    </w:p>
    <w:p w:rsidR="007F491B" w:rsidRPr="00213233" w:rsidRDefault="007F491B" w:rsidP="007F491B">
      <w:pPr>
        <w:pStyle w:val="Paragrafi"/>
        <w:rPr>
          <w:spacing w:val="-4"/>
          <w:sz w:val="14"/>
          <w:lang w:val="sq-AL"/>
        </w:rPr>
      </w:pPr>
    </w:p>
    <w:p w:rsidR="007F491B" w:rsidRPr="00F43B46" w:rsidRDefault="007F491B" w:rsidP="005C127E">
      <w:pPr>
        <w:pStyle w:val="Paragrafi"/>
        <w:jc w:val="right"/>
        <w:rPr>
          <w:spacing w:val="-4"/>
          <w:lang w:val="sq-AL"/>
        </w:rPr>
      </w:pPr>
      <w:r w:rsidRPr="00F43B46">
        <w:rPr>
          <w:spacing w:val="-4"/>
          <w:lang w:val="sq-AL"/>
        </w:rPr>
        <w:t>KRYETARI I KOMISIONIT SHTETËROR</w:t>
      </w:r>
    </w:p>
    <w:p w:rsidR="007F491B" w:rsidRPr="00F43B46" w:rsidRDefault="005C127E" w:rsidP="005C127E">
      <w:pPr>
        <w:pStyle w:val="Paragrafi"/>
        <w:jc w:val="right"/>
        <w:rPr>
          <w:b/>
          <w:spacing w:val="-4"/>
          <w:lang w:val="sq-AL"/>
        </w:rPr>
      </w:pPr>
      <w:r w:rsidRPr="00F43B46">
        <w:rPr>
          <w:b/>
          <w:spacing w:val="-4"/>
          <w:lang w:val="sq-AL"/>
        </w:rPr>
        <w:t>Edi Rama</w:t>
      </w:r>
    </w:p>
    <w:p w:rsidR="007F491B" w:rsidRPr="000742DA" w:rsidRDefault="007F491B" w:rsidP="005C127E">
      <w:pPr>
        <w:pStyle w:val="Paragrafi"/>
        <w:jc w:val="right"/>
        <w:rPr>
          <w:spacing w:val="-4"/>
          <w:sz w:val="12"/>
          <w:lang w:val="sq-AL"/>
        </w:rPr>
      </w:pPr>
    </w:p>
    <w:p w:rsidR="007F491B" w:rsidRPr="00213233" w:rsidRDefault="007F491B" w:rsidP="005C127E">
      <w:pPr>
        <w:pStyle w:val="Paragrafi"/>
        <w:jc w:val="right"/>
        <w:rPr>
          <w:spacing w:val="-4"/>
          <w:lang w:val="sq-AL"/>
        </w:rPr>
      </w:pPr>
      <w:r w:rsidRPr="00F43B46">
        <w:rPr>
          <w:spacing w:val="-4"/>
          <w:lang w:val="sq-AL"/>
        </w:rPr>
        <w:t>KRYEMINISTËR</w:t>
      </w:r>
    </w:p>
    <w:p w:rsidR="00213233" w:rsidRDefault="00213233" w:rsidP="00BA032F">
      <w:pPr>
        <w:pStyle w:val="Paragrafi"/>
        <w:rPr>
          <w:b/>
          <w:lang w:val="sq-AL"/>
        </w:rPr>
        <w:sectPr w:rsidR="00213233" w:rsidSect="0084000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767"/>
          <w:cols w:num="2" w:space="454"/>
          <w:docGrid w:linePitch="360"/>
        </w:sectPr>
      </w:pPr>
    </w:p>
    <w:p w:rsidR="00020D00" w:rsidRPr="0079744D" w:rsidRDefault="00020D00" w:rsidP="00BA032F">
      <w:pPr>
        <w:pStyle w:val="Paragrafi"/>
        <w:rPr>
          <w:b/>
          <w:lang w:val="sq-AL"/>
        </w:rPr>
      </w:pPr>
    </w:p>
    <w:p w:rsidR="00020D00" w:rsidRPr="0079744D" w:rsidRDefault="008212AC" w:rsidP="008212AC">
      <w:pPr>
        <w:pStyle w:val="Paragrafi"/>
        <w:ind w:firstLine="0"/>
        <w:jc w:val="center"/>
        <w:rPr>
          <w:b/>
          <w:lang w:val="sq-AL"/>
        </w:rPr>
      </w:pPr>
      <w:r w:rsidRPr="0079744D">
        <w:rPr>
          <w:b/>
          <w:noProof/>
        </w:rPr>
        <w:drawing>
          <wp:inline distT="0" distB="0" distL="0" distR="0" wp14:anchorId="3D3183FC" wp14:editId="2FA129AC">
            <wp:extent cx="6122505" cy="8196987"/>
            <wp:effectExtent l="19050" t="19050" r="12065"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3.jpg"/>
                    <pic:cNvPicPr/>
                  </pic:nvPicPr>
                  <pic:blipFill rotWithShape="1">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t="2737"/>
                    <a:stretch/>
                  </pic:blipFill>
                  <pic:spPr bwMode="auto">
                    <a:xfrm rot="10800000">
                      <a:off x="0" y="0"/>
                      <a:ext cx="6120765" cy="8194657"/>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79744D">
        <w:rPr>
          <w:b/>
          <w:noProof/>
        </w:rPr>
        <w:drawing>
          <wp:inline distT="0" distB="0" distL="0" distR="0" wp14:anchorId="54C87E21" wp14:editId="2A9B9F3E">
            <wp:extent cx="6056852" cy="8128171"/>
            <wp:effectExtent l="19050" t="19050" r="20320"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4.jpg"/>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t="1500" r="1096" b="2076"/>
                    <a:stretch/>
                  </pic:blipFill>
                  <pic:spPr bwMode="auto">
                    <a:xfrm rot="10800000">
                      <a:off x="0" y="0"/>
                      <a:ext cx="6053688" cy="8123925"/>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79744D">
        <w:rPr>
          <w:b/>
          <w:noProof/>
        </w:rPr>
        <w:drawing>
          <wp:inline distT="0" distB="0" distL="0" distR="0" wp14:anchorId="2F38CC8A" wp14:editId="310B9AC2">
            <wp:extent cx="5796501" cy="6631388"/>
            <wp:effectExtent l="19050" t="19050" r="13970" b="171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5.jpg"/>
                    <pic:cNvPicPr/>
                  </pic:nvPicPr>
                  <pic:blipFill rotWithShape="1">
                    <a:blip r:embed="rId19" cstate="print">
                      <a:extLst>
                        <a:ext uri="{28A0092B-C50C-407E-A947-70E740481C1C}">
                          <a14:useLocalDpi xmlns:a14="http://schemas.microsoft.com/office/drawing/2010/main" val="0"/>
                        </a:ext>
                      </a:extLst>
                    </a:blip>
                    <a:srcRect l="2078" t="3293" r="3246" b="18021"/>
                    <a:stretch/>
                  </pic:blipFill>
                  <pic:spPr bwMode="auto">
                    <a:xfrm rot="10800000">
                      <a:off x="0" y="0"/>
                      <a:ext cx="5794854" cy="6629504"/>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79744D">
        <w:rPr>
          <w:b/>
          <w:noProof/>
        </w:rPr>
        <w:drawing>
          <wp:inline distT="0" distB="0" distL="0" distR="0" wp14:anchorId="253CC90A" wp14:editId="27F93FD4">
            <wp:extent cx="6118851" cy="7768205"/>
            <wp:effectExtent l="19050" t="19050" r="15875" b="23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6.jpg"/>
                    <pic:cNvPicPr/>
                  </pic:nvPicPr>
                  <pic:blipFill rotWithShape="1">
                    <a:blip r:embed="rId20" cstate="print">
                      <a:extLst>
                        <a:ext uri="{28A0092B-C50C-407E-A947-70E740481C1C}">
                          <a14:useLocalDpi xmlns:a14="http://schemas.microsoft.com/office/drawing/2010/main" val="0"/>
                        </a:ext>
                      </a:extLst>
                    </a:blip>
                    <a:srcRect t="7769"/>
                    <a:stretch/>
                  </pic:blipFill>
                  <pic:spPr bwMode="auto">
                    <a:xfrm>
                      <a:off x="0" y="0"/>
                      <a:ext cx="6120765" cy="7770634"/>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r w:rsidRPr="0079744D">
        <w:rPr>
          <w:b/>
          <w:noProof/>
        </w:rPr>
        <w:drawing>
          <wp:inline distT="0" distB="0" distL="0" distR="0" wp14:anchorId="20126E87" wp14:editId="7E26E198">
            <wp:extent cx="6120765" cy="8425180"/>
            <wp:effectExtent l="19050" t="19050" r="13335"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7.jpg"/>
                    <pic:cNvPicPr/>
                  </pic:nvPicPr>
                  <pic:blipFill>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0800000">
                      <a:off x="0" y="0"/>
                      <a:ext cx="6120765" cy="8425180"/>
                    </a:xfrm>
                    <a:prstGeom prst="rect">
                      <a:avLst/>
                    </a:prstGeom>
                    <a:ln>
                      <a:solidFill>
                        <a:schemeClr val="tx1">
                          <a:alpha val="99000"/>
                        </a:schemeClr>
                      </a:solidFill>
                    </a:ln>
                  </pic:spPr>
                </pic:pic>
              </a:graphicData>
            </a:graphic>
          </wp:inline>
        </w:drawing>
      </w:r>
      <w:r w:rsidRPr="0079744D">
        <w:rPr>
          <w:b/>
          <w:noProof/>
        </w:rPr>
        <w:drawing>
          <wp:inline distT="0" distB="0" distL="0" distR="0" wp14:anchorId="34A97908" wp14:editId="649508A3">
            <wp:extent cx="6120765" cy="8425180"/>
            <wp:effectExtent l="19050" t="19050" r="13335"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8.jpg"/>
                    <pic:cNvPicPr/>
                  </pic:nvPicPr>
                  <pic:blipFill>
                    <a:blip r:embed="rId23" cstate="print">
                      <a:extLst>
                        <a:ext uri="{BEBA8EAE-BF5A-486C-A8C5-ECC9F3942E4B}">
                          <a14:imgProps xmlns:a14="http://schemas.microsoft.com/office/drawing/2010/main">
                            <a14:imgLayer r:embed="rId24">
                              <a14:imgEffect>
                                <a14:sharpenSoften amount="1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rot="10800000">
                      <a:off x="0" y="0"/>
                      <a:ext cx="6120765" cy="8425180"/>
                    </a:xfrm>
                    <a:prstGeom prst="rect">
                      <a:avLst/>
                    </a:prstGeom>
                    <a:ln>
                      <a:solidFill>
                        <a:schemeClr val="tx1">
                          <a:alpha val="99000"/>
                        </a:schemeClr>
                      </a:solidFill>
                    </a:ln>
                  </pic:spPr>
                </pic:pic>
              </a:graphicData>
            </a:graphic>
          </wp:inline>
        </w:drawing>
      </w:r>
      <w:r w:rsidRPr="0079744D">
        <w:rPr>
          <w:b/>
          <w:noProof/>
        </w:rPr>
        <w:drawing>
          <wp:inline distT="0" distB="0" distL="0" distR="0" wp14:anchorId="44794229" wp14:editId="7AEBFCC7">
            <wp:extent cx="5939624" cy="7402664"/>
            <wp:effectExtent l="19050" t="19050" r="23495" b="273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per Miratimin e Logos Kombetare ne kuader te VMGJKS-se_Page_09.jpg"/>
                    <pic:cNvPicPr/>
                  </pic:nvPicPr>
                  <pic:blipFill rotWithShape="1">
                    <a:blip r:embed="rId25" cstate="print">
                      <a:extLst>
                        <a:ext uri="{28A0092B-C50C-407E-A947-70E740481C1C}">
                          <a14:useLocalDpi xmlns:a14="http://schemas.microsoft.com/office/drawing/2010/main" val="0"/>
                        </a:ext>
                      </a:extLst>
                    </a:blip>
                    <a:srcRect l="2987" t="2160" b="10001"/>
                    <a:stretch/>
                  </pic:blipFill>
                  <pic:spPr bwMode="auto">
                    <a:xfrm rot="10800000">
                      <a:off x="0" y="0"/>
                      <a:ext cx="5937937" cy="740056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6A404E" w:rsidRPr="0079744D" w:rsidRDefault="006A404E"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020D00" w:rsidRPr="0079744D" w:rsidRDefault="00020D00"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8D36CA" w:rsidRPr="0079744D" w:rsidRDefault="008D36CA" w:rsidP="00BA032F">
      <w:pPr>
        <w:pStyle w:val="Paragrafi"/>
        <w:rPr>
          <w:b/>
          <w:lang w:val="sq-AL"/>
        </w:rPr>
      </w:pPr>
    </w:p>
    <w:p w:rsidR="0079291B" w:rsidRPr="0079744D" w:rsidRDefault="0079291B" w:rsidP="00BA032F">
      <w:pPr>
        <w:pStyle w:val="Paragrafi"/>
        <w:rPr>
          <w:b/>
          <w:lang w:val="sq-AL"/>
        </w:rPr>
      </w:pPr>
    </w:p>
    <w:p w:rsidR="0079291B" w:rsidRPr="0079744D" w:rsidRDefault="0079291B" w:rsidP="00BA032F">
      <w:pPr>
        <w:pStyle w:val="Paragrafi"/>
        <w:rPr>
          <w:b/>
          <w:lang w:val="sq-AL"/>
        </w:rPr>
      </w:pPr>
    </w:p>
    <w:p w:rsidR="0079291B" w:rsidRPr="0079744D" w:rsidRDefault="0079291B" w:rsidP="00BA032F">
      <w:pPr>
        <w:pStyle w:val="Paragrafi"/>
        <w:rPr>
          <w:lang w:val="sq-AL"/>
        </w:rPr>
      </w:pPr>
    </w:p>
    <w:p w:rsidR="0079291B" w:rsidRPr="0079744D" w:rsidRDefault="0079291B" w:rsidP="00BA032F">
      <w:pPr>
        <w:pStyle w:val="Paragrafi"/>
        <w:rPr>
          <w:lang w:val="sq-AL"/>
        </w:rPr>
      </w:pPr>
    </w:p>
    <w:p w:rsidR="0079291B" w:rsidRPr="0079744D" w:rsidRDefault="0079291B" w:rsidP="00BA032F">
      <w:pPr>
        <w:pStyle w:val="Paragrafi"/>
        <w:rPr>
          <w:lang w:val="sq-AL"/>
        </w:rPr>
      </w:pPr>
    </w:p>
    <w:p w:rsidR="00023FE7" w:rsidRPr="0079744D" w:rsidRDefault="00023FE7" w:rsidP="00BA032F">
      <w:pPr>
        <w:pStyle w:val="Paragrafi"/>
        <w:rPr>
          <w:lang w:val="sq-AL"/>
        </w:rPr>
        <w:sectPr w:rsidR="00023FE7" w:rsidRPr="0079744D" w:rsidSect="001E33AD">
          <w:type w:val="continuous"/>
          <w:pgSz w:w="11907" w:h="16840" w:code="9"/>
          <w:pgMar w:top="720" w:right="1134" w:bottom="720" w:left="1134" w:header="851" w:footer="851" w:gutter="0"/>
          <w:cols w:space="720"/>
          <w:docGrid w:linePitch="360"/>
        </w:sectPr>
      </w:pPr>
    </w:p>
    <w:p w:rsidR="0079291B" w:rsidRPr="0079744D" w:rsidRDefault="0079291B" w:rsidP="00BA032F">
      <w:pPr>
        <w:pStyle w:val="Paragrafi"/>
        <w:rPr>
          <w:lang w:val="sq-AL"/>
        </w:rPr>
      </w:pPr>
    </w:p>
    <w:p w:rsidR="0079291B" w:rsidRPr="0079744D" w:rsidRDefault="0079291B" w:rsidP="00BA032F">
      <w:pPr>
        <w:pStyle w:val="Paragrafi"/>
        <w:rPr>
          <w:lang w:val="sq-AL"/>
        </w:rPr>
      </w:pPr>
    </w:p>
    <w:p w:rsidR="00272B85" w:rsidRPr="0079744D" w:rsidRDefault="00272B85"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sectPr w:rsidR="00023FE7" w:rsidRPr="0079744D" w:rsidSect="00BC3B92">
          <w:headerReference w:type="default" r:id="rId26"/>
          <w:pgSz w:w="16840" w:h="11907" w:orient="landscape" w:code="9"/>
          <w:pgMar w:top="720" w:right="1134" w:bottom="720" w:left="1134" w:header="851" w:footer="851" w:gutter="0"/>
          <w:cols w:space="720"/>
          <w:docGrid w:linePitch="360"/>
        </w:sect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023FE7" w:rsidRPr="0079744D" w:rsidRDefault="00023FE7" w:rsidP="00BA032F">
      <w:pPr>
        <w:pStyle w:val="Paragrafi"/>
        <w:rPr>
          <w:lang w:val="sq-AL"/>
        </w:rPr>
      </w:pPr>
    </w:p>
    <w:p w:rsidR="002A3AF4" w:rsidRPr="0079744D" w:rsidRDefault="002A3AF4" w:rsidP="00BA032F">
      <w:pPr>
        <w:pStyle w:val="Paragrafi"/>
        <w:rPr>
          <w:lang w:val="sq-AL"/>
        </w:rPr>
      </w:pPr>
    </w:p>
    <w:sectPr w:rsidR="002A3AF4" w:rsidRPr="0079744D" w:rsidSect="00BC3B92">
      <w:headerReference w:type="even" r:id="rId2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835" w:rsidRDefault="007D2835" w:rsidP="00375B7D">
      <w:pPr>
        <w:spacing w:after="0" w:line="240" w:lineRule="auto"/>
      </w:pPr>
      <w:r>
        <w:separator/>
      </w:r>
    </w:p>
  </w:endnote>
  <w:endnote w:type="continuationSeparator" w:id="0">
    <w:p w:rsidR="007D2835" w:rsidRDefault="007D283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FA2B52">
          <w:rPr>
            <w:rFonts w:ascii="Garamond" w:hAnsi="Garamond"/>
            <w:noProof/>
            <w:sz w:val="24"/>
            <w:szCs w:val="24"/>
          </w:rPr>
          <w:t>11768</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FA2B5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11769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835" w:rsidRDefault="007D2835" w:rsidP="00375B7D">
      <w:pPr>
        <w:spacing w:after="0" w:line="240" w:lineRule="auto"/>
      </w:pPr>
      <w:r>
        <w:separator/>
      </w:r>
    </w:p>
  </w:footnote>
  <w:footnote w:type="continuationSeparator" w:id="0">
    <w:p w:rsidR="007D2835" w:rsidRDefault="007D283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2C6483">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2C7E2F84" wp14:editId="7FF1A73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213233">
            <w:rPr>
              <w:rFonts w:ascii="Garamond" w:hAnsi="Garamond"/>
              <w:b/>
              <w:sz w:val="28"/>
              <w:szCs w:val="28"/>
            </w:rPr>
            <w:t>219</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74A958D3" wp14:editId="1FC1812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213233">
            <w:rPr>
              <w:rFonts w:ascii="Garamond" w:hAnsi="Garamond"/>
              <w:b/>
              <w:sz w:val="28"/>
              <w:szCs w:val="28"/>
            </w:rPr>
            <w:t>219</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30ED485" wp14:editId="5AFBC3E9">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4E0"/>
    <w:rsid w:val="00023FE7"/>
    <w:rsid w:val="000259E0"/>
    <w:rsid w:val="00025CCC"/>
    <w:rsid w:val="000426EF"/>
    <w:rsid w:val="000457CE"/>
    <w:rsid w:val="00051A20"/>
    <w:rsid w:val="00053B9D"/>
    <w:rsid w:val="00054A72"/>
    <w:rsid w:val="00056464"/>
    <w:rsid w:val="000742DA"/>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1F7C00"/>
    <w:rsid w:val="0020454E"/>
    <w:rsid w:val="00213233"/>
    <w:rsid w:val="00221879"/>
    <w:rsid w:val="00227A13"/>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2775"/>
    <w:rsid w:val="002C0CCC"/>
    <w:rsid w:val="002C35D8"/>
    <w:rsid w:val="002C6483"/>
    <w:rsid w:val="002C7791"/>
    <w:rsid w:val="002D17BF"/>
    <w:rsid w:val="002F003A"/>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4FED"/>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4AF5"/>
    <w:rsid w:val="004366BE"/>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A76F9"/>
    <w:rsid w:val="004C0E49"/>
    <w:rsid w:val="004C6C4C"/>
    <w:rsid w:val="004C7862"/>
    <w:rsid w:val="004D3055"/>
    <w:rsid w:val="004D488E"/>
    <w:rsid w:val="004D6564"/>
    <w:rsid w:val="004F4611"/>
    <w:rsid w:val="00512108"/>
    <w:rsid w:val="00512844"/>
    <w:rsid w:val="00520BFD"/>
    <w:rsid w:val="005419D0"/>
    <w:rsid w:val="00542991"/>
    <w:rsid w:val="005459DC"/>
    <w:rsid w:val="00555C55"/>
    <w:rsid w:val="005649F6"/>
    <w:rsid w:val="00577DD1"/>
    <w:rsid w:val="00580EB9"/>
    <w:rsid w:val="00581D1E"/>
    <w:rsid w:val="005853BD"/>
    <w:rsid w:val="005854A2"/>
    <w:rsid w:val="005A47F1"/>
    <w:rsid w:val="005B3FD6"/>
    <w:rsid w:val="005B4361"/>
    <w:rsid w:val="005B54A2"/>
    <w:rsid w:val="005B5515"/>
    <w:rsid w:val="005C05AC"/>
    <w:rsid w:val="005C127E"/>
    <w:rsid w:val="005C650F"/>
    <w:rsid w:val="005D0119"/>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97E3E"/>
    <w:rsid w:val="006A33D1"/>
    <w:rsid w:val="006A404E"/>
    <w:rsid w:val="006B086C"/>
    <w:rsid w:val="006B1A3A"/>
    <w:rsid w:val="006B46CF"/>
    <w:rsid w:val="006C3DF4"/>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055D"/>
    <w:rsid w:val="00792369"/>
    <w:rsid w:val="0079291B"/>
    <w:rsid w:val="00796A61"/>
    <w:rsid w:val="0079744D"/>
    <w:rsid w:val="007B0ED9"/>
    <w:rsid w:val="007B5F8B"/>
    <w:rsid w:val="007C219A"/>
    <w:rsid w:val="007C4E9F"/>
    <w:rsid w:val="007D2835"/>
    <w:rsid w:val="007D2CB7"/>
    <w:rsid w:val="007E543E"/>
    <w:rsid w:val="007E65F4"/>
    <w:rsid w:val="007F0FC8"/>
    <w:rsid w:val="007F1013"/>
    <w:rsid w:val="007F206A"/>
    <w:rsid w:val="007F491B"/>
    <w:rsid w:val="00805CEE"/>
    <w:rsid w:val="008104BB"/>
    <w:rsid w:val="0081065F"/>
    <w:rsid w:val="00810855"/>
    <w:rsid w:val="00810A4C"/>
    <w:rsid w:val="00815341"/>
    <w:rsid w:val="008171A3"/>
    <w:rsid w:val="0082047D"/>
    <w:rsid w:val="008212AC"/>
    <w:rsid w:val="00822D64"/>
    <w:rsid w:val="0082691D"/>
    <w:rsid w:val="00827159"/>
    <w:rsid w:val="00832F64"/>
    <w:rsid w:val="00833610"/>
    <w:rsid w:val="00836D32"/>
    <w:rsid w:val="008377A4"/>
    <w:rsid w:val="00840008"/>
    <w:rsid w:val="008406C7"/>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169E"/>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D70C1"/>
    <w:rsid w:val="009F3E64"/>
    <w:rsid w:val="009F60FB"/>
    <w:rsid w:val="00A00524"/>
    <w:rsid w:val="00A01C56"/>
    <w:rsid w:val="00A03228"/>
    <w:rsid w:val="00A17AD9"/>
    <w:rsid w:val="00A315A9"/>
    <w:rsid w:val="00A36A7E"/>
    <w:rsid w:val="00A3757B"/>
    <w:rsid w:val="00A42F8F"/>
    <w:rsid w:val="00A47D32"/>
    <w:rsid w:val="00A47F8D"/>
    <w:rsid w:val="00A51BF7"/>
    <w:rsid w:val="00A56CBF"/>
    <w:rsid w:val="00A6007E"/>
    <w:rsid w:val="00A64B00"/>
    <w:rsid w:val="00A71F75"/>
    <w:rsid w:val="00A76D2E"/>
    <w:rsid w:val="00A83536"/>
    <w:rsid w:val="00A9433A"/>
    <w:rsid w:val="00A948F9"/>
    <w:rsid w:val="00A96D5C"/>
    <w:rsid w:val="00AA3ED7"/>
    <w:rsid w:val="00AB33AF"/>
    <w:rsid w:val="00AB6D93"/>
    <w:rsid w:val="00AB7D6A"/>
    <w:rsid w:val="00AC013E"/>
    <w:rsid w:val="00AC0458"/>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00B6"/>
    <w:rsid w:val="00B73556"/>
    <w:rsid w:val="00B75EE3"/>
    <w:rsid w:val="00B75FF0"/>
    <w:rsid w:val="00B95929"/>
    <w:rsid w:val="00BA032F"/>
    <w:rsid w:val="00BA0CD4"/>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33C3D"/>
    <w:rsid w:val="00C436ED"/>
    <w:rsid w:val="00C4420B"/>
    <w:rsid w:val="00C44942"/>
    <w:rsid w:val="00C46200"/>
    <w:rsid w:val="00C50953"/>
    <w:rsid w:val="00C541CD"/>
    <w:rsid w:val="00C611E0"/>
    <w:rsid w:val="00C828F8"/>
    <w:rsid w:val="00CA04A5"/>
    <w:rsid w:val="00CA6A40"/>
    <w:rsid w:val="00CB5761"/>
    <w:rsid w:val="00CB5977"/>
    <w:rsid w:val="00CB616D"/>
    <w:rsid w:val="00CC02BF"/>
    <w:rsid w:val="00CC2643"/>
    <w:rsid w:val="00CD0040"/>
    <w:rsid w:val="00CD0A7B"/>
    <w:rsid w:val="00CD66EE"/>
    <w:rsid w:val="00CE0A1F"/>
    <w:rsid w:val="00CE2BB0"/>
    <w:rsid w:val="00CE617A"/>
    <w:rsid w:val="00CF1E4D"/>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3F73"/>
    <w:rsid w:val="00DD463B"/>
    <w:rsid w:val="00DE31BA"/>
    <w:rsid w:val="00DE35EA"/>
    <w:rsid w:val="00DE7381"/>
    <w:rsid w:val="00DF2973"/>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2B70"/>
    <w:rsid w:val="00E95363"/>
    <w:rsid w:val="00E9578B"/>
    <w:rsid w:val="00EA0110"/>
    <w:rsid w:val="00EA73CA"/>
    <w:rsid w:val="00EC4E23"/>
    <w:rsid w:val="00ED1065"/>
    <w:rsid w:val="00ED1209"/>
    <w:rsid w:val="00ED2FED"/>
    <w:rsid w:val="00ED3CAA"/>
    <w:rsid w:val="00ED5F90"/>
    <w:rsid w:val="00EE5A03"/>
    <w:rsid w:val="00EE6C2C"/>
    <w:rsid w:val="00EE6F62"/>
    <w:rsid w:val="00EF1218"/>
    <w:rsid w:val="00EF6A1A"/>
    <w:rsid w:val="00F36D03"/>
    <w:rsid w:val="00F43B46"/>
    <w:rsid w:val="00F4431B"/>
    <w:rsid w:val="00F533AE"/>
    <w:rsid w:val="00F57C50"/>
    <w:rsid w:val="00F63542"/>
    <w:rsid w:val="00F70C38"/>
    <w:rsid w:val="00F70F88"/>
    <w:rsid w:val="00F71115"/>
    <w:rsid w:val="00F83258"/>
    <w:rsid w:val="00F84499"/>
    <w:rsid w:val="00F92555"/>
    <w:rsid w:val="00F970E2"/>
    <w:rsid w:val="00FA2B52"/>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2.wdp"/><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8.jp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5.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4.wdp"/><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3.wdp"/><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A0037-6310-48F2-937C-85E0C3471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13</cp:revision>
  <cp:lastPrinted>2017-12-14T13:27:00Z</cp:lastPrinted>
  <dcterms:created xsi:type="dcterms:W3CDTF">2017-12-14T12:15:00Z</dcterms:created>
  <dcterms:modified xsi:type="dcterms:W3CDTF">2017-12-14T14:14:00Z</dcterms:modified>
</cp:coreProperties>
</file>